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3A006B" w:rsidRDefault="003A006B" w:rsidP="0058723C">
      <w:pPr>
        <w:jc w:val="center"/>
        <w:rPr>
          <w:b/>
          <w:bCs/>
          <w:sz w:val="36"/>
          <w:szCs w:val="36"/>
          <w:lang w:val="el-GR"/>
        </w:rPr>
      </w:pPr>
      <w:r>
        <w:rPr>
          <w:noProof/>
          <w:lang w:val="el-GR" w:eastAsia="el-GR"/>
        </w:rPr>
        <w:pict>
          <v:rect id="Rectangle 102" o:spid="_x0000_s1026" style="position:absolute;left:0;text-align:left;margin-left:0;margin-top:30pt;width:495.75pt;height:739.3pt;z-index:251658240;visibility:visible;mso-position-horizontal:center;mso-position-horizontal-relative:margin;mso-position-vertical-relative:page" o:allowincell="f" fillcolor="#ffc" strokecolor="#c2d69b" strokeweight="1pt">
            <v:shadow on="t" color="#4e6128" opacity=".5" offset="1pt"/>
            <v:textbox>
              <w:txbxContent>
                <w:tbl>
                  <w:tblPr>
                    <w:tblW w:w="9322" w:type="dxa"/>
                    <w:tblInd w:w="-106" w:type="dxa"/>
                    <w:tblLook w:val="00A0"/>
                  </w:tblPr>
                  <w:tblGrid>
                    <w:gridCol w:w="2660"/>
                    <w:gridCol w:w="3260"/>
                    <w:gridCol w:w="3402"/>
                  </w:tblGrid>
                  <w:tr w:rsidR="003A006B" w:rsidRPr="00915ED0">
                    <w:trPr>
                      <w:trHeight w:val="2111"/>
                    </w:trPr>
                    <w:tc>
                      <w:tcPr>
                        <w:tcW w:w="2660" w:type="dxa"/>
                      </w:tcPr>
                      <w:p w:rsidR="003A006B" w:rsidRPr="00A84E88" w:rsidRDefault="003A006B" w:rsidP="0024792E">
                        <w:pPr>
                          <w:tabs>
                            <w:tab w:val="center" w:pos="4536"/>
                            <w:tab w:val="right" w:pos="9072"/>
                          </w:tabs>
                          <w:spacing w:before="120" w:line="276" w:lineRule="auto"/>
                          <w:ind w:firstLine="284"/>
                          <w:jc w:val="center"/>
                          <w:rPr>
                            <w:rFonts w:ascii="Lucida Sans Unicode" w:hAnsi="Lucida Sans Unicode" w:cs="Lucida Sans Unicode"/>
                            <w:sz w:val="18"/>
                            <w:szCs w:val="18"/>
                          </w:rPr>
                        </w:pPr>
                        <w:r w:rsidRPr="00622695">
                          <w:rPr>
                            <w:noProof/>
                            <w:lang w:val="el-GR" w:eastAsia="el-G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Εικόνα 10" o:spid="_x0000_i1027" type="#_x0000_t75" style="width:48pt;height:52.5pt;visibility:visible">
                              <v:imagedata r:id="rId7" o:title=""/>
                            </v:shape>
                          </w:pict>
                        </w:r>
                      </w:p>
                      <w:p w:rsidR="003A006B" w:rsidRPr="00FB00FB" w:rsidRDefault="003A006B" w:rsidP="00A84E88">
                        <w:pPr>
                          <w:tabs>
                            <w:tab w:val="center" w:pos="4536"/>
                            <w:tab w:val="right" w:pos="9072"/>
                          </w:tabs>
                          <w:autoSpaceDE w:val="0"/>
                          <w:autoSpaceDN w:val="0"/>
                          <w:adjustRightInd w:val="0"/>
                          <w:spacing w:line="240" w:lineRule="auto"/>
                          <w:jc w:val="center"/>
                          <w:rPr>
                            <w:rFonts w:ascii="Lucida Sans Unicode" w:hAnsi="Lucida Sans Unicode" w:cs="Lucida Sans Unicode"/>
                            <w:sz w:val="14"/>
                            <w:szCs w:val="14"/>
                            <w:lang w:val="el-GR"/>
                          </w:rPr>
                        </w:pPr>
                        <w:r w:rsidRPr="00FB00FB">
                          <w:rPr>
                            <w:rFonts w:ascii="Lucida Sans Unicode" w:hAnsi="Lucida Sans Unicode" w:cs="Lucida Sans Unicode"/>
                            <w:sz w:val="14"/>
                            <w:szCs w:val="14"/>
                            <w:lang w:val="el-GR"/>
                          </w:rPr>
                          <w:t>ΣΤΡΑΤΙΩΤΙΚΗ ΣΧΟΛΗ ΕΥΕΛΠΙΔΩΝ</w:t>
                        </w:r>
                      </w:p>
                      <w:p w:rsidR="003A006B" w:rsidRPr="00FB00FB" w:rsidRDefault="003A006B" w:rsidP="00A84E88">
                        <w:pPr>
                          <w:tabs>
                            <w:tab w:val="center" w:pos="4536"/>
                            <w:tab w:val="right" w:pos="9072"/>
                          </w:tabs>
                          <w:autoSpaceDE w:val="0"/>
                          <w:autoSpaceDN w:val="0"/>
                          <w:adjustRightInd w:val="0"/>
                          <w:spacing w:line="240" w:lineRule="auto"/>
                          <w:jc w:val="center"/>
                          <w:rPr>
                            <w:rFonts w:ascii="Lucida Sans Unicode" w:hAnsi="Lucida Sans Unicode" w:cs="Lucida Sans Unicode"/>
                            <w:sz w:val="18"/>
                            <w:szCs w:val="18"/>
                            <w:lang w:val="el-GR"/>
                          </w:rPr>
                        </w:pPr>
                        <w:r w:rsidRPr="00FB00FB">
                          <w:rPr>
                            <w:rFonts w:ascii="Lucida Sans Unicode" w:hAnsi="Lucida Sans Unicode" w:cs="Lucida Sans Unicode"/>
                            <w:sz w:val="14"/>
                            <w:szCs w:val="14"/>
                            <w:lang w:val="el-GR"/>
                          </w:rPr>
                          <w:t>Τμήμα Στρατιωτικών Επιστημών</w:t>
                        </w:r>
                      </w:p>
                    </w:tc>
                    <w:tc>
                      <w:tcPr>
                        <w:tcW w:w="3260" w:type="dxa"/>
                      </w:tcPr>
                      <w:p w:rsidR="003A006B" w:rsidRPr="00FB00FB" w:rsidRDefault="003A006B" w:rsidP="0024792E">
                        <w:pPr>
                          <w:tabs>
                            <w:tab w:val="center" w:pos="4536"/>
                            <w:tab w:val="right" w:pos="9072"/>
                          </w:tabs>
                          <w:spacing w:before="120" w:line="276" w:lineRule="auto"/>
                          <w:ind w:firstLine="34"/>
                          <w:jc w:val="center"/>
                          <w:rPr>
                            <w:rFonts w:ascii="Lucida Sans Unicode" w:hAnsi="Lucida Sans Unicode" w:cs="Lucida Sans Unicode"/>
                            <w:sz w:val="2"/>
                            <w:szCs w:val="2"/>
                            <w:lang w:val="el-GR"/>
                          </w:rPr>
                        </w:pPr>
                        <w:r w:rsidRPr="00FB00FB">
                          <w:rPr>
                            <w:rFonts w:ascii="Lucida Sans Unicode" w:hAnsi="Lucida Sans Unicode" w:cs="Lucida Sans Unicode"/>
                            <w:color w:val="002060"/>
                            <w:sz w:val="16"/>
                            <w:szCs w:val="16"/>
                            <w:lang w:val="el-GR"/>
                          </w:rPr>
                          <w:t>Ε Λ Λ Η Ν Ι Κ Η  Δ Η Μ Ο Κ Ρ Α Τ Ι Α</w:t>
                        </w:r>
                      </w:p>
                      <w:p w:rsidR="003A006B" w:rsidRPr="00FB00FB" w:rsidRDefault="003A006B" w:rsidP="001A1ED3">
                        <w:pPr>
                          <w:tabs>
                            <w:tab w:val="center" w:pos="4536"/>
                            <w:tab w:val="right" w:pos="9072"/>
                          </w:tabs>
                          <w:spacing w:line="240" w:lineRule="auto"/>
                          <w:ind w:firstLine="34"/>
                          <w:jc w:val="center"/>
                          <w:outlineLvl w:val="0"/>
                          <w:rPr>
                            <w:rFonts w:ascii="Lucida Sans Unicode" w:hAnsi="Lucida Sans Unicode" w:cs="Lucida Sans Unicode"/>
                            <w:kern w:val="36"/>
                            <w:sz w:val="14"/>
                            <w:szCs w:val="14"/>
                            <w:lang w:val="el-GR"/>
                          </w:rPr>
                        </w:pPr>
                        <w:bookmarkStart w:id="0" w:name="_Toc473461301"/>
                        <w:r w:rsidRPr="00FB00FB">
                          <w:rPr>
                            <w:rFonts w:ascii="Lucida Sans Unicode" w:hAnsi="Lucida Sans Unicode" w:cs="Lucida Sans Unicode"/>
                            <w:kern w:val="36"/>
                            <w:sz w:val="14"/>
                            <w:szCs w:val="14"/>
                            <w:lang w:val="el-GR"/>
                          </w:rPr>
                          <w:t>ΔΙΙΔΡΥΜΑΤΙΚΟ ΔΙΑΤΜΗΜΑΤΙΚΟ</w:t>
                        </w:r>
                        <w:bookmarkEnd w:id="0"/>
                        <w:r w:rsidRPr="00FB00FB">
                          <w:rPr>
                            <w:rFonts w:ascii="Lucida Sans Unicode" w:hAnsi="Lucida Sans Unicode" w:cs="Lucida Sans Unicode"/>
                            <w:kern w:val="36"/>
                            <w:sz w:val="14"/>
                            <w:szCs w:val="14"/>
                            <w:lang w:val="el-GR"/>
                          </w:rPr>
                          <w:t xml:space="preserve"> </w:t>
                        </w:r>
                      </w:p>
                      <w:p w:rsidR="003A006B" w:rsidRPr="00FB00FB" w:rsidRDefault="003A006B" w:rsidP="00A84E88">
                        <w:pPr>
                          <w:tabs>
                            <w:tab w:val="center" w:pos="4536"/>
                            <w:tab w:val="right" w:pos="9072"/>
                          </w:tabs>
                          <w:spacing w:line="240" w:lineRule="auto"/>
                          <w:ind w:firstLine="34"/>
                          <w:jc w:val="center"/>
                          <w:outlineLvl w:val="0"/>
                          <w:rPr>
                            <w:rFonts w:ascii="Lucida Sans Unicode" w:hAnsi="Lucida Sans Unicode" w:cs="Lucida Sans Unicode"/>
                            <w:kern w:val="36"/>
                            <w:sz w:val="14"/>
                            <w:szCs w:val="14"/>
                            <w:lang w:val="el-GR"/>
                          </w:rPr>
                        </w:pPr>
                        <w:bookmarkStart w:id="1" w:name="_Toc473461302"/>
                        <w:r w:rsidRPr="00FB00FB">
                          <w:rPr>
                            <w:rFonts w:ascii="Lucida Sans Unicode" w:hAnsi="Lucida Sans Unicode" w:cs="Lucida Sans Unicode"/>
                            <w:kern w:val="36"/>
                            <w:sz w:val="14"/>
                            <w:szCs w:val="14"/>
                            <w:lang w:val="el-GR"/>
                          </w:rPr>
                          <w:t>ΠΡΟΓΡΑΜΜΑ ΜΕΤΑΠΤΥΧΙΑΚΩΝ ΣΠΟΥΔΩΝ</w:t>
                        </w:r>
                        <w:bookmarkEnd w:id="1"/>
                      </w:p>
                      <w:p w:rsidR="003A006B" w:rsidRPr="00FB00FB" w:rsidRDefault="003A006B" w:rsidP="00A84E88">
                        <w:pPr>
                          <w:tabs>
                            <w:tab w:val="center" w:pos="4536"/>
                            <w:tab w:val="right" w:pos="9072"/>
                          </w:tabs>
                          <w:spacing w:line="240" w:lineRule="auto"/>
                          <w:ind w:firstLine="34"/>
                          <w:jc w:val="center"/>
                          <w:outlineLvl w:val="0"/>
                          <w:rPr>
                            <w:rFonts w:ascii="Lucida Sans Unicode" w:hAnsi="Lucida Sans Unicode" w:cs="Lucida Sans Unicode"/>
                            <w:sz w:val="14"/>
                            <w:szCs w:val="14"/>
                            <w:lang w:val="el-GR"/>
                          </w:rPr>
                        </w:pPr>
                        <w:bookmarkStart w:id="2" w:name="_Toc473461303"/>
                        <w:r w:rsidRPr="00FB00FB">
                          <w:rPr>
                            <w:rFonts w:ascii="Lucida Sans Unicode" w:hAnsi="Lucida Sans Unicode" w:cs="Lucida Sans Unicode"/>
                            <w:sz w:val="14"/>
                            <w:szCs w:val="14"/>
                            <w:lang w:val="el-GR"/>
                          </w:rPr>
                          <w:t>ΑΚΑΔΗΜΑΪΚΟΥ ΕΤΟΥΣ 2017-1</w:t>
                        </w:r>
                        <w:bookmarkEnd w:id="2"/>
                        <w:r w:rsidRPr="00FB00FB">
                          <w:rPr>
                            <w:rFonts w:ascii="Lucida Sans Unicode" w:hAnsi="Lucida Sans Unicode" w:cs="Lucida Sans Unicode"/>
                            <w:sz w:val="14"/>
                            <w:szCs w:val="14"/>
                            <w:lang w:val="el-GR"/>
                          </w:rPr>
                          <w:t>8</w:t>
                        </w:r>
                      </w:p>
                      <w:p w:rsidR="003A006B" w:rsidRPr="00FB00FB" w:rsidRDefault="003A006B" w:rsidP="0024792E">
                        <w:pPr>
                          <w:tabs>
                            <w:tab w:val="center" w:pos="4536"/>
                            <w:tab w:val="right" w:pos="9072"/>
                          </w:tabs>
                          <w:spacing w:before="120" w:line="240" w:lineRule="auto"/>
                          <w:ind w:firstLine="34"/>
                          <w:jc w:val="center"/>
                          <w:outlineLvl w:val="0"/>
                          <w:rPr>
                            <w:rFonts w:ascii="Lucida Sans Unicode" w:hAnsi="Lucida Sans Unicode" w:cs="Lucida Sans Unicode"/>
                            <w:color w:val="28476D"/>
                            <w:kern w:val="36"/>
                            <w:sz w:val="16"/>
                            <w:szCs w:val="16"/>
                            <w:lang w:val="el-GR"/>
                          </w:rPr>
                        </w:pPr>
                        <w:bookmarkStart w:id="3" w:name="_Toc473461304"/>
                        <w:r w:rsidRPr="00FB00FB">
                          <w:rPr>
                            <w:rFonts w:ascii="Lucida Sans Unicode" w:hAnsi="Lucida Sans Unicode" w:cs="Lucida Sans Unicode"/>
                            <w:color w:val="28476D"/>
                            <w:kern w:val="36"/>
                            <w:sz w:val="16"/>
                            <w:szCs w:val="16"/>
                            <w:lang w:val="el-GR"/>
                          </w:rPr>
                          <w:t>ΕΦΑΡΜΟΣΜΕΝΗ</w:t>
                        </w:r>
                        <w:bookmarkEnd w:id="3"/>
                        <w:r w:rsidRPr="00FB00FB">
                          <w:rPr>
                            <w:rFonts w:ascii="Lucida Sans Unicode" w:hAnsi="Lucida Sans Unicode" w:cs="Lucida Sans Unicode"/>
                            <w:color w:val="28476D"/>
                            <w:kern w:val="36"/>
                            <w:sz w:val="16"/>
                            <w:szCs w:val="16"/>
                            <w:lang w:val="el-GR"/>
                          </w:rPr>
                          <w:t xml:space="preserve"> </w:t>
                        </w:r>
                      </w:p>
                      <w:p w:rsidR="003A006B" w:rsidRPr="00FB00FB" w:rsidRDefault="003A006B" w:rsidP="0024792E">
                        <w:pPr>
                          <w:tabs>
                            <w:tab w:val="center" w:pos="4536"/>
                            <w:tab w:val="right" w:pos="9072"/>
                          </w:tabs>
                          <w:spacing w:after="120" w:line="276" w:lineRule="auto"/>
                          <w:ind w:firstLine="34"/>
                          <w:jc w:val="center"/>
                          <w:outlineLvl w:val="0"/>
                          <w:rPr>
                            <w:rFonts w:ascii="Lucida Sans Unicode" w:hAnsi="Lucida Sans Unicode" w:cs="Lucida Sans Unicode"/>
                            <w:color w:val="28476D"/>
                            <w:kern w:val="36"/>
                            <w:sz w:val="16"/>
                            <w:szCs w:val="16"/>
                            <w:lang w:val="el-GR"/>
                          </w:rPr>
                        </w:pPr>
                        <w:bookmarkStart w:id="4" w:name="_Toc473461305"/>
                        <w:r w:rsidRPr="00FB00FB">
                          <w:rPr>
                            <w:rFonts w:ascii="Lucida Sans Unicode" w:hAnsi="Lucida Sans Unicode" w:cs="Lucida Sans Unicode"/>
                            <w:color w:val="28476D"/>
                            <w:kern w:val="36"/>
                            <w:sz w:val="16"/>
                            <w:szCs w:val="16"/>
                            <w:lang w:val="el-GR"/>
                          </w:rPr>
                          <w:t>ΕΠΙΧΕΙΡΗΣΙΑΚΗ ΕΡΕΥΝΑ &amp; ΑΝΑΛΥΣΗ</w:t>
                        </w:r>
                        <w:bookmarkEnd w:id="4"/>
                        <w:r w:rsidRPr="00FB00FB">
                          <w:rPr>
                            <w:rFonts w:ascii="Lucida Sans Unicode" w:hAnsi="Lucida Sans Unicode" w:cs="Lucida Sans Unicode"/>
                            <w:color w:val="28476D"/>
                            <w:kern w:val="36"/>
                            <w:sz w:val="16"/>
                            <w:szCs w:val="16"/>
                            <w:lang w:val="el-GR"/>
                          </w:rPr>
                          <w:t xml:space="preserve"> </w:t>
                        </w:r>
                      </w:p>
                      <w:p w:rsidR="003A006B" w:rsidRPr="00FB00FB" w:rsidRDefault="003A006B" w:rsidP="00A84E88">
                        <w:pPr>
                          <w:tabs>
                            <w:tab w:val="center" w:pos="4536"/>
                            <w:tab w:val="right" w:pos="9072"/>
                          </w:tabs>
                          <w:spacing w:line="240" w:lineRule="auto"/>
                          <w:ind w:firstLine="34"/>
                          <w:jc w:val="center"/>
                          <w:rPr>
                            <w:rFonts w:ascii="Lucida Sans Unicode" w:hAnsi="Lucida Sans Unicode" w:cs="Lucida Sans Unicode"/>
                            <w:sz w:val="18"/>
                            <w:szCs w:val="18"/>
                            <w:lang w:val="el-GR"/>
                          </w:rPr>
                        </w:pPr>
                        <w:r w:rsidRPr="00FB00FB">
                          <w:rPr>
                            <w:rFonts w:ascii="Lucida Sans Unicode" w:hAnsi="Lucida Sans Unicode" w:cs="Lucida Sans Unicode"/>
                            <w:sz w:val="12"/>
                            <w:szCs w:val="12"/>
                            <w:lang w:val="el-GR"/>
                          </w:rPr>
                          <w:t>(ΠΔ 97 /2015/ΦΕΚ 163Α'/20.08.2014)</w:t>
                        </w:r>
                      </w:p>
                    </w:tc>
                    <w:tc>
                      <w:tcPr>
                        <w:tcW w:w="3402" w:type="dxa"/>
                      </w:tcPr>
                      <w:p w:rsidR="003A006B" w:rsidRPr="00A84E88" w:rsidRDefault="003A006B" w:rsidP="0024792E">
                        <w:pPr>
                          <w:tabs>
                            <w:tab w:val="center" w:pos="4536"/>
                            <w:tab w:val="right" w:pos="9072"/>
                          </w:tabs>
                          <w:spacing w:line="240" w:lineRule="auto"/>
                          <w:ind w:firstLine="34"/>
                          <w:jc w:val="center"/>
                          <w:rPr>
                            <w:rFonts w:ascii="Lucida Sans Unicode" w:hAnsi="Lucida Sans Unicode" w:cs="Lucida Sans Unicode"/>
                            <w:sz w:val="18"/>
                            <w:szCs w:val="18"/>
                          </w:rPr>
                        </w:pPr>
                        <w:r w:rsidRPr="00622695">
                          <w:rPr>
                            <w:rFonts w:ascii="Lucida Sans Unicode" w:hAnsi="Lucida Sans Unicode" w:cs="Lucida Sans Unicode"/>
                            <w:noProof/>
                            <w:sz w:val="18"/>
                            <w:szCs w:val="18"/>
                            <w:lang w:val="el-GR" w:eastAsia="el-GR"/>
                          </w:rPr>
                          <w:pict>
                            <v:shape id="Εικόνα 18" o:spid="_x0000_i1028" type="#_x0000_t75" alt="http://www.sse-tuc.edu.gr/documents/10179/30754/TUC_logo.jpeg/27c030bb-2f8b-42c5-962e-ac6161f73d6f?t=1416812363000" style="width:43.5pt;height:62.25pt;visibility:visible">
                              <v:imagedata r:id="rId8" o:title="" chromakey="white"/>
                            </v:shape>
                          </w:pict>
                        </w:r>
                      </w:p>
                      <w:p w:rsidR="003A006B" w:rsidRPr="00FB00FB" w:rsidRDefault="003A006B"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4"/>
                            <w:szCs w:val="14"/>
                            <w:lang w:val="el-GR"/>
                          </w:rPr>
                        </w:pPr>
                        <w:r w:rsidRPr="00FB00FB">
                          <w:rPr>
                            <w:rFonts w:ascii="Lucida Sans Unicode" w:hAnsi="Lucida Sans Unicode" w:cs="Lucida Sans Unicode"/>
                            <w:sz w:val="14"/>
                            <w:szCs w:val="14"/>
                            <w:lang w:val="el-GR"/>
                          </w:rPr>
                          <w:t>ΠΟΛΥΤΕΧΝΕΙΟ ΚΡΗΤΗΣ</w:t>
                        </w:r>
                      </w:p>
                      <w:p w:rsidR="003A006B" w:rsidRPr="00FB00FB" w:rsidRDefault="003A006B" w:rsidP="00A84E88">
                        <w:pPr>
                          <w:tabs>
                            <w:tab w:val="center" w:pos="4536"/>
                            <w:tab w:val="right" w:pos="9072"/>
                          </w:tabs>
                          <w:autoSpaceDE w:val="0"/>
                          <w:autoSpaceDN w:val="0"/>
                          <w:adjustRightInd w:val="0"/>
                          <w:spacing w:line="240" w:lineRule="auto"/>
                          <w:ind w:firstLine="34"/>
                          <w:jc w:val="center"/>
                          <w:rPr>
                            <w:rFonts w:ascii="Lucida Sans Unicode" w:hAnsi="Lucida Sans Unicode" w:cs="Lucida Sans Unicode"/>
                            <w:sz w:val="18"/>
                            <w:szCs w:val="18"/>
                            <w:lang w:val="el-GR"/>
                          </w:rPr>
                        </w:pPr>
                        <w:r w:rsidRPr="00FB00FB">
                          <w:rPr>
                            <w:rFonts w:ascii="Lucida Sans Unicode" w:hAnsi="Lucida Sans Unicode" w:cs="Lucida Sans Unicode"/>
                            <w:sz w:val="14"/>
                            <w:szCs w:val="14"/>
                            <w:lang w:val="el-GR"/>
                          </w:rPr>
                          <w:t>Σχολή Μηχανικών Παραγωγής &amp; Διοίκησης</w:t>
                        </w:r>
                      </w:p>
                    </w:tc>
                  </w:tr>
                </w:tbl>
                <w:p w:rsidR="003A006B" w:rsidRPr="00690DD6" w:rsidRDefault="003A006B" w:rsidP="00FB00FB">
                  <w:pPr>
                    <w:spacing w:before="240" w:line="276" w:lineRule="auto"/>
                    <w:jc w:val="center"/>
                    <w:rPr>
                      <w:rFonts w:ascii="Lucida Sans Unicode" w:hAnsi="Lucida Sans Unicode" w:cs="Lucida Sans Unicode"/>
                      <w:sz w:val="52"/>
                      <w:szCs w:val="52"/>
                      <w:lang w:val="el-GR"/>
                    </w:rPr>
                  </w:pPr>
                </w:p>
                <w:p w:rsidR="003A006B" w:rsidRPr="00690DD6" w:rsidRDefault="003A006B" w:rsidP="00FB00FB">
                  <w:pPr>
                    <w:spacing w:before="240" w:line="276" w:lineRule="auto"/>
                    <w:jc w:val="center"/>
                    <w:rPr>
                      <w:rFonts w:ascii="Lucida Sans Unicode" w:hAnsi="Lucida Sans Unicode" w:cs="Lucida Sans Unicode"/>
                      <w:sz w:val="52"/>
                      <w:szCs w:val="52"/>
                      <w:lang w:val="el-GR"/>
                    </w:rPr>
                  </w:pPr>
                  <w:r w:rsidRPr="00690DD6">
                    <w:rPr>
                      <w:rFonts w:ascii="Lucida Sans Unicode" w:hAnsi="Lucida Sans Unicode" w:cs="Lucida Sans Unicode"/>
                      <w:sz w:val="52"/>
                      <w:szCs w:val="52"/>
                      <w:lang w:val="el-GR"/>
                    </w:rPr>
                    <w:t>ΜΕΤΑΠΤΥΧΙΑΚΗ ΔΙΑΤΡΙΒΗ</w:t>
                  </w:r>
                </w:p>
                <w:p w:rsidR="003A006B" w:rsidRDefault="003A006B" w:rsidP="00FB00FB">
                  <w:pPr>
                    <w:rPr>
                      <w:lang w:val="el-GR"/>
                    </w:rPr>
                  </w:pPr>
                </w:p>
                <w:p w:rsidR="003A006B" w:rsidRPr="00FB00FB" w:rsidRDefault="003A006B" w:rsidP="00FB00FB">
                  <w:pPr>
                    <w:jc w:val="center"/>
                    <w:rPr>
                      <w:rFonts w:ascii="Lucida Sans Unicode" w:hAnsi="Lucida Sans Unicode" w:cs="Lucida Sans Unicode"/>
                      <w:b/>
                      <w:bCs/>
                      <w:color w:val="002060"/>
                      <w:sz w:val="36"/>
                      <w:szCs w:val="36"/>
                      <w:lang w:val="el-GR"/>
                    </w:rPr>
                  </w:pPr>
                  <w:r w:rsidRPr="00FB00FB">
                    <w:rPr>
                      <w:rFonts w:ascii="Lucida Sans Unicode" w:hAnsi="Lucida Sans Unicode" w:cs="Lucida Sans Unicode"/>
                      <w:b/>
                      <w:bCs/>
                      <w:color w:val="002060"/>
                      <w:sz w:val="36"/>
                      <w:szCs w:val="36"/>
                      <w:lang w:val="el-GR"/>
                    </w:rPr>
                    <w:t>Π</w:t>
                  </w:r>
                  <w:r>
                    <w:rPr>
                      <w:rFonts w:ascii="Lucida Sans Unicode" w:hAnsi="Lucida Sans Unicode" w:cs="Lucida Sans Unicode"/>
                      <w:b/>
                      <w:bCs/>
                      <w:color w:val="002060"/>
                      <w:sz w:val="36"/>
                      <w:szCs w:val="36"/>
                      <w:lang w:val="el-GR"/>
                    </w:rPr>
                    <w:t>ΡΑΚΤΙΚΕΣ ΜΗΧΑΝΙΚΗΣ ΜΑΘΗΣΗΣ ΜΕ ΕΦΑΡΜΟΓΕΣ ΣΤΗΝ ΚΥΒΕΡΝΟΑΣΦΑΛΕΙΑ</w:t>
                  </w:r>
                </w:p>
                <w:p w:rsidR="003A006B" w:rsidRPr="0026120B" w:rsidRDefault="003A006B" w:rsidP="00FB00FB">
                  <w:pPr>
                    <w:rPr>
                      <w:rFonts w:ascii="Lucida Sans Unicode" w:hAnsi="Lucida Sans Unicode" w:cs="Lucida Sans Unicode"/>
                      <w:b/>
                      <w:bCs/>
                      <w:color w:val="002060"/>
                      <w:sz w:val="36"/>
                      <w:szCs w:val="36"/>
                      <w:lang w:val="en-GB"/>
                    </w:rPr>
                  </w:pPr>
                  <w:r>
                    <w:rPr>
                      <w:rFonts w:ascii="Lucida Sans Unicode" w:hAnsi="Lucida Sans Unicode" w:cs="Lucida Sans Unicode"/>
                      <w:b/>
                      <w:bCs/>
                      <w:color w:val="002060"/>
                      <w:sz w:val="36"/>
                      <w:szCs w:val="36"/>
                      <w:lang w:val="en-GB"/>
                    </w:rPr>
                    <w:t>“</w:t>
                  </w:r>
                  <w:r w:rsidRPr="0026120B">
                    <w:rPr>
                      <w:rFonts w:ascii="Lucida Sans Unicode" w:hAnsi="Lucida Sans Unicode" w:cs="Lucida Sans Unicode"/>
                      <w:b/>
                      <w:bCs/>
                      <w:color w:val="002060"/>
                      <w:sz w:val="36"/>
                      <w:szCs w:val="36"/>
                      <w:lang w:val="en-GB"/>
                    </w:rPr>
                    <w:t xml:space="preserve">MACHINE </w:t>
                  </w:r>
                  <w:r w:rsidRPr="0026120B">
                    <w:rPr>
                      <w:rFonts w:ascii="Lucida Sans Unicode" w:hAnsi="Lucida Sans Unicode" w:cs="Lucida Sans Unicode"/>
                      <w:b/>
                      <w:bCs/>
                      <w:color w:val="002060"/>
                      <w:sz w:val="36"/>
                      <w:szCs w:val="36"/>
                    </w:rPr>
                    <w:t>LEARNING PRACTICES FOR CYBERSECURITY</w:t>
                  </w:r>
                  <w:r>
                    <w:rPr>
                      <w:rFonts w:ascii="Lucida Sans Unicode" w:hAnsi="Lucida Sans Unicode" w:cs="Lucida Sans Unicode"/>
                      <w:b/>
                      <w:bCs/>
                      <w:color w:val="002060"/>
                      <w:sz w:val="36"/>
                      <w:szCs w:val="36"/>
                    </w:rPr>
                    <w:t>”</w:t>
                  </w:r>
                </w:p>
                <w:p w:rsidR="003A006B" w:rsidRPr="00FB00FB" w:rsidRDefault="003A006B" w:rsidP="00FB00FB">
                  <w:pPr>
                    <w:jc w:val="center"/>
                    <w:rPr>
                      <w:lang w:val="el-GR"/>
                    </w:rPr>
                  </w:pPr>
                  <w:r w:rsidRPr="00FB00FB">
                    <w:rPr>
                      <w:lang w:val="el-GR"/>
                    </w:rPr>
                    <w:t>Διατριβή που υπεβλήθη για την μερική ικανοποίηση των απαιτήσεων για την απόκτηση Μεταπτυχιακού Διπλώματος Ειδίκευσης</w:t>
                  </w:r>
                </w:p>
                <w:p w:rsidR="003A006B" w:rsidRPr="00FB00FB" w:rsidRDefault="003A006B" w:rsidP="00FB00FB">
                  <w:pPr>
                    <w:jc w:val="center"/>
                    <w:rPr>
                      <w:color w:val="002060"/>
                      <w:sz w:val="20"/>
                      <w:szCs w:val="20"/>
                      <w:lang w:val="el-GR"/>
                    </w:rPr>
                  </w:pPr>
                </w:p>
                <w:p w:rsidR="003A006B" w:rsidRPr="00FB00FB" w:rsidRDefault="003A006B" w:rsidP="00FB00FB">
                  <w:pPr>
                    <w:jc w:val="center"/>
                    <w:rPr>
                      <w:rFonts w:ascii="Lucida Sans Unicode" w:hAnsi="Lucida Sans Unicode" w:cs="Lucida Sans Unicode"/>
                      <w:color w:val="002060"/>
                      <w:sz w:val="28"/>
                      <w:szCs w:val="28"/>
                      <w:lang w:val="el-GR"/>
                    </w:rPr>
                  </w:pPr>
                  <w:r w:rsidRPr="00FB00FB">
                    <w:rPr>
                      <w:rFonts w:ascii="Lucida Sans Unicode" w:hAnsi="Lucida Sans Unicode" w:cs="Lucida Sans Unicode"/>
                      <w:color w:val="002060"/>
                      <w:sz w:val="28"/>
                      <w:szCs w:val="28"/>
                      <w:lang w:val="el-GR"/>
                    </w:rPr>
                    <w:t>Υπό:</w:t>
                  </w:r>
                </w:p>
                <w:p w:rsidR="003A006B" w:rsidRPr="00FB00FB" w:rsidRDefault="003A006B" w:rsidP="00FB00FB">
                  <w:pPr>
                    <w:jc w:val="center"/>
                    <w:rPr>
                      <w:rFonts w:ascii="Lucida Sans Unicode" w:hAnsi="Lucida Sans Unicode" w:cs="Lucida Sans Unicode"/>
                      <w:color w:val="002060"/>
                      <w:sz w:val="28"/>
                      <w:szCs w:val="28"/>
                      <w:lang w:val="el-GR"/>
                    </w:rPr>
                  </w:pPr>
                  <w:r w:rsidRPr="00FB00FB">
                    <w:rPr>
                      <w:rFonts w:ascii="Lucida Sans Unicode" w:hAnsi="Lucida Sans Unicode" w:cs="Lucida Sans Unicode"/>
                      <w:color w:val="002060"/>
                      <w:sz w:val="28"/>
                      <w:szCs w:val="28"/>
                      <w:lang w:val="el-GR"/>
                    </w:rPr>
                    <w:t>ΧΑΣ</w:t>
                  </w:r>
                  <w:r>
                    <w:rPr>
                      <w:rFonts w:ascii="Lucida Sans Unicode" w:hAnsi="Lucida Sans Unicode" w:cs="Lucida Sans Unicode"/>
                      <w:color w:val="002060"/>
                      <w:sz w:val="28"/>
                      <w:szCs w:val="28"/>
                      <w:lang w:val="el-GR"/>
                    </w:rPr>
                    <w:t>ΙΩΤΗ ΘΕΜΙΣΤΟΚΛΗ</w:t>
                  </w:r>
                </w:p>
                <w:p w:rsidR="003A006B" w:rsidRPr="00690DD6" w:rsidRDefault="003A006B" w:rsidP="00FB00FB">
                  <w:pPr>
                    <w:jc w:val="center"/>
                    <w:rPr>
                      <w:rFonts w:ascii="Lucida Sans Unicode" w:hAnsi="Lucida Sans Unicode" w:cs="Lucida Sans Unicode"/>
                      <w:color w:val="002060"/>
                      <w:lang w:val="el-GR"/>
                    </w:rPr>
                  </w:pPr>
                  <w:r w:rsidRPr="00FB00FB">
                    <w:rPr>
                      <w:rFonts w:ascii="Lucida Sans Unicode" w:hAnsi="Lucida Sans Unicode" w:cs="Lucida Sans Unicode"/>
                      <w:color w:val="002060"/>
                      <w:lang w:val="el-GR"/>
                    </w:rPr>
                    <w:t xml:space="preserve">Α.Μ.: </w:t>
                  </w:r>
                  <w:r w:rsidRPr="00690DD6">
                    <w:rPr>
                      <w:rFonts w:ascii="Lucida Sans Unicode" w:hAnsi="Lucida Sans Unicode" w:cs="Lucida Sans Unicode"/>
                      <w:color w:val="002060"/>
                      <w:lang w:val="el-GR"/>
                    </w:rPr>
                    <w:t>2017018020</w:t>
                  </w:r>
                </w:p>
                <w:p w:rsidR="003A006B" w:rsidRPr="00690DD6" w:rsidRDefault="003A006B" w:rsidP="00037455">
                  <w:pPr>
                    <w:jc w:val="center"/>
                    <w:rPr>
                      <w:rFonts w:ascii="Lucida Sans Unicode" w:hAnsi="Lucida Sans Unicode" w:cs="Lucida Sans Unicode"/>
                      <w:lang w:val="el-GR"/>
                    </w:rPr>
                  </w:pPr>
                </w:p>
                <w:p w:rsidR="003A006B" w:rsidRPr="00690DD6" w:rsidRDefault="003A006B" w:rsidP="00037455">
                  <w:pPr>
                    <w:jc w:val="center"/>
                    <w:rPr>
                      <w:rFonts w:ascii="Lucida Sans Unicode" w:hAnsi="Lucida Sans Unicode" w:cs="Lucida Sans Unicode"/>
                      <w:lang w:val="el-GR"/>
                    </w:rPr>
                  </w:pPr>
                </w:p>
                <w:p w:rsidR="003A006B" w:rsidRPr="00690DD6" w:rsidRDefault="003A006B" w:rsidP="00037455">
                  <w:pPr>
                    <w:jc w:val="center"/>
                    <w:rPr>
                      <w:rFonts w:ascii="Lucida Sans Unicode" w:hAnsi="Lucida Sans Unicode" w:cs="Lucida Sans Unicode"/>
                      <w:lang w:val="el-GR"/>
                    </w:rPr>
                  </w:pPr>
                </w:p>
                <w:p w:rsidR="003A006B" w:rsidRPr="00690DD6" w:rsidRDefault="003A006B" w:rsidP="00037455">
                  <w:pPr>
                    <w:jc w:val="center"/>
                    <w:rPr>
                      <w:rFonts w:ascii="Lucida Sans Unicode" w:hAnsi="Lucida Sans Unicode" w:cs="Lucida Sans Unicode"/>
                      <w:lang w:val="el-GR"/>
                    </w:rPr>
                  </w:pPr>
                </w:p>
                <w:p w:rsidR="003A006B" w:rsidRPr="00381B1E" w:rsidRDefault="003A006B" w:rsidP="00037455">
                  <w:pPr>
                    <w:jc w:val="center"/>
                    <w:rPr>
                      <w:rFonts w:ascii="Lucida Sans Unicode" w:hAnsi="Lucida Sans Unicode" w:cs="Lucida Sans Unicode"/>
                      <w:lang w:val="el-GR"/>
                    </w:rPr>
                  </w:pPr>
                  <w:r w:rsidRPr="00FB0739">
                    <w:rPr>
                      <w:rFonts w:ascii="Lucida Sans Unicode" w:hAnsi="Lucida Sans Unicode" w:cs="Lucida Sans Unicode"/>
                    </w:rPr>
                    <w:t>20</w:t>
                  </w:r>
                  <w:r>
                    <w:rPr>
                      <w:rFonts w:ascii="Lucida Sans Unicode" w:hAnsi="Lucida Sans Unicode" w:cs="Lucida Sans Unicode"/>
                    </w:rPr>
                    <w:t>22</w:t>
                  </w:r>
                </w:p>
                <w:p w:rsidR="003A006B" w:rsidRPr="00FB00FB" w:rsidRDefault="003A006B" w:rsidP="00FB00FB">
                  <w:pPr>
                    <w:rPr>
                      <w:lang w:val="el-GR"/>
                    </w:rPr>
                  </w:pPr>
                </w:p>
              </w:txbxContent>
            </v:textbox>
            <w10:wrap anchorx="margin" anchory="page"/>
          </v:rect>
        </w:pict>
      </w: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Pr="00037455" w:rsidRDefault="003A006B" w:rsidP="00037455">
      <w:pPr>
        <w:spacing w:line="240" w:lineRule="auto"/>
        <w:rPr>
          <w:rFonts w:ascii="Times New Roman" w:hAnsi="Times New Roman" w:cs="Times New Roman"/>
          <w:sz w:val="28"/>
          <w:szCs w:val="28"/>
          <w:lang w:val="el-GR"/>
        </w:rPr>
      </w:pPr>
      <w:r w:rsidRPr="00037455">
        <w:rPr>
          <w:rFonts w:ascii="Times New Roman" w:hAnsi="Times New Roman" w:cs="Times New Roman"/>
          <w:sz w:val="28"/>
          <w:szCs w:val="28"/>
          <w:lang w:val="el-GR"/>
        </w:rPr>
        <w:t>Η Μεταπτυχιακή Διατριβή του Χασ</w:t>
      </w:r>
      <w:r>
        <w:rPr>
          <w:rFonts w:ascii="Times New Roman" w:hAnsi="Times New Roman" w:cs="Times New Roman"/>
          <w:sz w:val="28"/>
          <w:szCs w:val="28"/>
          <w:lang w:val="el-GR"/>
        </w:rPr>
        <w:t>ιώτη Θεμιστοκλή</w:t>
      </w:r>
      <w:r w:rsidRPr="00037455">
        <w:rPr>
          <w:rFonts w:ascii="Times New Roman" w:hAnsi="Times New Roman" w:cs="Times New Roman"/>
          <w:sz w:val="28"/>
          <w:szCs w:val="28"/>
          <w:lang w:val="el-GR"/>
        </w:rPr>
        <w:t xml:space="preserve"> εγκρίνεται:</w:t>
      </w:r>
    </w:p>
    <w:p w:rsidR="003A006B" w:rsidRPr="00037455" w:rsidRDefault="003A006B" w:rsidP="00037455">
      <w:pPr>
        <w:tabs>
          <w:tab w:val="left" w:pos="0"/>
        </w:tabs>
        <w:spacing w:line="240" w:lineRule="auto"/>
        <w:rPr>
          <w:rFonts w:ascii="Times New Roman" w:hAnsi="Times New Roman" w:cs="Times New Roman"/>
          <w:sz w:val="28"/>
          <w:szCs w:val="28"/>
          <w:lang w:val="el-GR"/>
        </w:rPr>
      </w:pPr>
    </w:p>
    <w:p w:rsidR="003A006B" w:rsidRPr="00037455" w:rsidRDefault="003A006B" w:rsidP="00037455">
      <w:pPr>
        <w:tabs>
          <w:tab w:val="left" w:pos="0"/>
        </w:tabs>
        <w:spacing w:line="240" w:lineRule="auto"/>
        <w:rPr>
          <w:rFonts w:ascii="Times New Roman" w:hAnsi="Times New Roman" w:cs="Times New Roman"/>
          <w:sz w:val="28"/>
          <w:szCs w:val="28"/>
          <w:lang w:val="el-GR"/>
        </w:rPr>
      </w:pPr>
    </w:p>
    <w:p w:rsidR="003A006B" w:rsidRPr="00037455" w:rsidRDefault="003A006B" w:rsidP="00037455">
      <w:pPr>
        <w:tabs>
          <w:tab w:val="left" w:pos="0"/>
        </w:tabs>
        <w:spacing w:line="240" w:lineRule="auto"/>
        <w:rPr>
          <w:rFonts w:ascii="Times New Roman" w:hAnsi="Times New Roman" w:cs="Times New Roman"/>
          <w:b/>
          <w:bCs/>
          <w:sz w:val="28"/>
          <w:szCs w:val="28"/>
          <w:lang w:val="el-GR"/>
        </w:rPr>
      </w:pPr>
      <w:r w:rsidRPr="00037455">
        <w:rPr>
          <w:rFonts w:ascii="Times New Roman" w:hAnsi="Times New Roman" w:cs="Times New Roman"/>
          <w:b/>
          <w:bCs/>
          <w:sz w:val="28"/>
          <w:szCs w:val="28"/>
          <w:lang w:val="el-GR"/>
        </w:rPr>
        <w:t>ΤΡΙΜΕΛΗΣ ΕΞΕΤΑΣΤΙΚΗ  ΕΠΙΤΡΟΠΗ</w:t>
      </w:r>
    </w:p>
    <w:p w:rsidR="003A006B" w:rsidRPr="00037455" w:rsidRDefault="003A006B" w:rsidP="00037455">
      <w:pPr>
        <w:spacing w:before="120" w:line="240" w:lineRule="auto"/>
        <w:ind w:left="709" w:hanging="567"/>
        <w:rPr>
          <w:rFonts w:ascii="Times New Roman" w:hAnsi="Times New Roman" w:cs="Times New Roman"/>
          <w:sz w:val="28"/>
          <w:szCs w:val="28"/>
          <w:lang w:val="el-GR"/>
        </w:rPr>
      </w:pPr>
    </w:p>
    <w:p w:rsidR="003A006B" w:rsidRPr="00037455" w:rsidRDefault="003A006B" w:rsidP="00037455">
      <w:pPr>
        <w:spacing w:before="120" w:line="240" w:lineRule="auto"/>
        <w:ind w:left="709" w:hanging="567"/>
        <w:rPr>
          <w:rFonts w:ascii="Times New Roman" w:hAnsi="Times New Roman" w:cs="Times New Roman"/>
          <w:sz w:val="28"/>
          <w:szCs w:val="28"/>
          <w:lang w:val="el-GR"/>
        </w:rPr>
      </w:pPr>
      <w:r>
        <w:rPr>
          <w:rFonts w:ascii="Times New Roman" w:hAnsi="Times New Roman" w:cs="Times New Roman"/>
          <w:sz w:val="28"/>
          <w:szCs w:val="28"/>
          <w:lang w:val="el-GR"/>
        </w:rPr>
        <w:t xml:space="preserve">Αναπλ. </w:t>
      </w:r>
      <w:r w:rsidRPr="00037455">
        <w:rPr>
          <w:rFonts w:ascii="Times New Roman" w:hAnsi="Times New Roman" w:cs="Times New Roman"/>
          <w:sz w:val="28"/>
          <w:szCs w:val="28"/>
          <w:lang w:val="el-GR"/>
        </w:rPr>
        <w:t>Καθηγητής Δ</w:t>
      </w:r>
      <w:r>
        <w:rPr>
          <w:rFonts w:ascii="Times New Roman" w:hAnsi="Times New Roman" w:cs="Times New Roman"/>
          <w:sz w:val="28"/>
          <w:szCs w:val="28"/>
          <w:lang w:val="el-GR"/>
        </w:rPr>
        <w:t>ούκας</w:t>
      </w:r>
      <w:r w:rsidRPr="00037455">
        <w:rPr>
          <w:rFonts w:ascii="Times New Roman" w:hAnsi="Times New Roman" w:cs="Times New Roman"/>
          <w:sz w:val="28"/>
          <w:szCs w:val="28"/>
          <w:lang w:val="el-GR"/>
        </w:rPr>
        <w:t xml:space="preserve"> Νικόλαος (Επιβλέπων) ……………………..</w:t>
      </w:r>
    </w:p>
    <w:p w:rsidR="003A006B" w:rsidRPr="00037455" w:rsidRDefault="003A006B" w:rsidP="00037455">
      <w:pPr>
        <w:spacing w:before="120" w:line="240" w:lineRule="auto"/>
        <w:ind w:left="709" w:hanging="567"/>
        <w:rPr>
          <w:rFonts w:ascii="Times New Roman" w:hAnsi="Times New Roman" w:cs="Times New Roman"/>
          <w:sz w:val="28"/>
          <w:szCs w:val="28"/>
          <w:lang w:val="el-GR"/>
        </w:rPr>
      </w:pPr>
    </w:p>
    <w:p w:rsidR="003A006B" w:rsidRPr="00037455" w:rsidRDefault="003A006B" w:rsidP="00037455">
      <w:pPr>
        <w:spacing w:before="120" w:line="240" w:lineRule="auto"/>
        <w:ind w:left="709" w:hanging="567"/>
        <w:rPr>
          <w:rFonts w:ascii="Times New Roman" w:hAnsi="Times New Roman" w:cs="Times New Roman"/>
          <w:sz w:val="28"/>
          <w:szCs w:val="28"/>
          <w:lang w:val="el-GR"/>
        </w:rPr>
      </w:pPr>
    </w:p>
    <w:p w:rsidR="003A006B" w:rsidRPr="00037455" w:rsidRDefault="003A006B" w:rsidP="00037455">
      <w:pPr>
        <w:spacing w:before="120" w:line="240" w:lineRule="auto"/>
        <w:ind w:left="709" w:hanging="567"/>
        <w:rPr>
          <w:rFonts w:ascii="Times New Roman" w:hAnsi="Times New Roman" w:cs="Times New Roman"/>
          <w:sz w:val="28"/>
          <w:szCs w:val="28"/>
          <w:lang w:val="el-GR"/>
        </w:rPr>
      </w:pPr>
      <w:r w:rsidRPr="00037455">
        <w:rPr>
          <w:rFonts w:ascii="Times New Roman" w:hAnsi="Times New Roman" w:cs="Times New Roman"/>
          <w:sz w:val="28"/>
          <w:szCs w:val="28"/>
          <w:lang w:val="el-GR"/>
        </w:rPr>
        <w:t>Καθηγητής</w:t>
      </w:r>
      <w:r>
        <w:rPr>
          <w:rFonts w:ascii="Times New Roman" w:hAnsi="Times New Roman" w:cs="Times New Roman"/>
          <w:sz w:val="28"/>
          <w:szCs w:val="28"/>
          <w:lang w:val="el-GR"/>
        </w:rPr>
        <w:t xml:space="preserve"> Μπάρδης Νικόλαος ……….</w:t>
      </w:r>
      <w:r w:rsidRPr="00037455">
        <w:rPr>
          <w:rFonts w:ascii="Times New Roman" w:hAnsi="Times New Roman" w:cs="Times New Roman"/>
          <w:sz w:val="28"/>
          <w:szCs w:val="28"/>
          <w:lang w:val="el-GR"/>
        </w:rPr>
        <w:t>,………………………………..</w:t>
      </w:r>
    </w:p>
    <w:p w:rsidR="003A006B" w:rsidRPr="00037455" w:rsidRDefault="003A006B" w:rsidP="00037455">
      <w:pPr>
        <w:spacing w:before="120" w:line="240" w:lineRule="auto"/>
        <w:ind w:left="709" w:hanging="567"/>
        <w:rPr>
          <w:rFonts w:ascii="Times New Roman" w:hAnsi="Times New Roman" w:cs="Times New Roman"/>
          <w:sz w:val="28"/>
          <w:szCs w:val="28"/>
          <w:lang w:val="el-GR"/>
        </w:rPr>
      </w:pPr>
    </w:p>
    <w:p w:rsidR="003A006B" w:rsidRPr="00037455" w:rsidRDefault="003A006B" w:rsidP="00037455">
      <w:pPr>
        <w:spacing w:before="120" w:line="240" w:lineRule="auto"/>
        <w:ind w:left="709" w:hanging="567"/>
        <w:rPr>
          <w:rFonts w:ascii="Times New Roman" w:hAnsi="Times New Roman" w:cs="Times New Roman"/>
          <w:sz w:val="28"/>
          <w:szCs w:val="28"/>
          <w:lang w:val="el-GR"/>
        </w:rPr>
      </w:pPr>
    </w:p>
    <w:p w:rsidR="003A006B" w:rsidRPr="00037455" w:rsidRDefault="003A006B" w:rsidP="00037455">
      <w:pPr>
        <w:spacing w:before="120" w:line="240" w:lineRule="auto"/>
        <w:ind w:left="709" w:hanging="567"/>
        <w:rPr>
          <w:rFonts w:ascii="Times New Roman" w:hAnsi="Times New Roman" w:cs="Times New Roman"/>
          <w:sz w:val="28"/>
          <w:szCs w:val="28"/>
          <w:lang w:val="el-GR"/>
        </w:rPr>
      </w:pPr>
      <w:r w:rsidRPr="00037455">
        <w:rPr>
          <w:rFonts w:ascii="Times New Roman" w:hAnsi="Times New Roman" w:cs="Times New Roman"/>
          <w:sz w:val="28"/>
          <w:szCs w:val="28"/>
          <w:lang w:val="el-GR"/>
        </w:rPr>
        <w:t>Καθηγητής</w:t>
      </w:r>
      <w:r>
        <w:rPr>
          <w:rFonts w:ascii="Times New Roman" w:hAnsi="Times New Roman" w:cs="Times New Roman"/>
          <w:sz w:val="28"/>
          <w:szCs w:val="28"/>
          <w:lang w:val="el-GR"/>
        </w:rPr>
        <w:t xml:space="preserve"> Ματσατσίνης Νικόλαος …..</w:t>
      </w:r>
      <w:r w:rsidRPr="00037455">
        <w:rPr>
          <w:rFonts w:ascii="Times New Roman" w:hAnsi="Times New Roman" w:cs="Times New Roman"/>
          <w:sz w:val="28"/>
          <w:szCs w:val="28"/>
          <w:lang w:val="el-GR"/>
        </w:rPr>
        <w:t>………………………………..</w:t>
      </w: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Pr="00037455" w:rsidRDefault="003A006B" w:rsidP="00037455">
      <w:pPr>
        <w:jc w:val="center"/>
        <w:rPr>
          <w:rFonts w:ascii="Century Gothic" w:hAnsi="Century Gothic" w:cs="Century Gothic"/>
          <w:lang w:val="el-GR"/>
        </w:rPr>
      </w:pPr>
      <w:r w:rsidRPr="00037455">
        <w:rPr>
          <w:rFonts w:ascii="Century Gothic" w:hAnsi="Century Gothic" w:cs="Century Gothic"/>
          <w:lang w:val="el-GR"/>
        </w:rPr>
        <w:t>ΣΕΛΙΔΑ ΣΚΟΠΙΜΑ ΚΕΝΗ</w:t>
      </w:r>
    </w:p>
    <w:p w:rsidR="003A006B" w:rsidRPr="00037455" w:rsidRDefault="003A006B" w:rsidP="00037455">
      <w:pPr>
        <w:rPr>
          <w:rFonts w:ascii="Century Schoolbook" w:hAnsi="Century Schoolbook" w:cs="Century Schoolbook"/>
          <w:sz w:val="24"/>
          <w:szCs w:val="24"/>
          <w:lang w:val="el-GR"/>
        </w:rPr>
      </w:pPr>
    </w:p>
    <w:p w:rsidR="003A006B" w:rsidRPr="00037455" w:rsidRDefault="003A006B" w:rsidP="00037455">
      <w:pPr>
        <w:rPr>
          <w:rFonts w:ascii="Century Schoolbook" w:hAnsi="Century Schoolbook" w:cs="Century Schoolbook"/>
          <w:sz w:val="24"/>
          <w:szCs w:val="24"/>
          <w:lang w:val="el-GR"/>
        </w:rPr>
      </w:pPr>
    </w:p>
    <w:p w:rsidR="003A006B" w:rsidRPr="00037455" w:rsidRDefault="003A006B" w:rsidP="00037455">
      <w:pPr>
        <w:rPr>
          <w:rFonts w:ascii="Century Schoolbook" w:hAnsi="Century Schoolbook" w:cs="Century Schoolbook"/>
          <w:sz w:val="24"/>
          <w:szCs w:val="24"/>
          <w:lang w:val="el-GR"/>
        </w:rPr>
      </w:pPr>
    </w:p>
    <w:p w:rsidR="003A006B" w:rsidRPr="00037455" w:rsidRDefault="003A006B" w:rsidP="00037455">
      <w:pPr>
        <w:rPr>
          <w:rFonts w:ascii="Century Schoolbook" w:hAnsi="Century Schoolbook" w:cs="Century Schoolbook"/>
          <w:sz w:val="24"/>
          <w:szCs w:val="24"/>
          <w:lang w:val="el-GR"/>
        </w:rPr>
      </w:pPr>
    </w:p>
    <w:p w:rsidR="003A006B" w:rsidRPr="00037455" w:rsidRDefault="003A006B" w:rsidP="00037455">
      <w:pPr>
        <w:rPr>
          <w:rFonts w:ascii="Century Schoolbook" w:hAnsi="Century Schoolbook" w:cs="Century Schoolbook"/>
          <w:sz w:val="24"/>
          <w:szCs w:val="24"/>
          <w:lang w:val="el-GR"/>
        </w:rPr>
      </w:pPr>
    </w:p>
    <w:p w:rsidR="003A006B" w:rsidRPr="00037455" w:rsidRDefault="003A006B" w:rsidP="00037455">
      <w:pPr>
        <w:rPr>
          <w:rFonts w:ascii="Century Schoolbook" w:hAnsi="Century Schoolbook" w:cs="Century Schoolbook"/>
          <w:sz w:val="24"/>
          <w:szCs w:val="24"/>
          <w:lang w:val="el-GR"/>
        </w:rPr>
      </w:pPr>
    </w:p>
    <w:p w:rsidR="003A006B" w:rsidRPr="00037455" w:rsidRDefault="003A006B" w:rsidP="00037455">
      <w:pPr>
        <w:rPr>
          <w:rFonts w:ascii="Century Schoolbook" w:hAnsi="Century Schoolbook" w:cs="Century Schoolbook"/>
          <w:sz w:val="24"/>
          <w:szCs w:val="24"/>
          <w:lang w:val="el-GR"/>
        </w:rPr>
      </w:pPr>
    </w:p>
    <w:p w:rsidR="003A006B" w:rsidRPr="00037455" w:rsidRDefault="003A006B" w:rsidP="00037455">
      <w:pPr>
        <w:rPr>
          <w:rFonts w:ascii="Century Schoolbook" w:hAnsi="Century Schoolbook" w:cs="Century Schoolbook"/>
          <w:sz w:val="24"/>
          <w:szCs w:val="24"/>
          <w:lang w:val="el-GR"/>
        </w:rPr>
      </w:pPr>
    </w:p>
    <w:p w:rsidR="003A006B" w:rsidRPr="00037455" w:rsidRDefault="003A006B" w:rsidP="00037455">
      <w:pPr>
        <w:jc w:val="right"/>
        <w:rPr>
          <w:rFonts w:ascii="Century Schoolbook" w:hAnsi="Century Schoolbook" w:cs="Century Schoolbook"/>
          <w:sz w:val="24"/>
          <w:szCs w:val="24"/>
          <w:lang w:val="el-GR"/>
        </w:rPr>
      </w:pPr>
    </w:p>
    <w:p w:rsidR="003A006B" w:rsidRPr="00037455" w:rsidRDefault="003A006B" w:rsidP="00037455">
      <w:pPr>
        <w:autoSpaceDE w:val="0"/>
        <w:autoSpaceDN w:val="0"/>
        <w:adjustRightInd w:val="0"/>
        <w:jc w:val="right"/>
        <w:rPr>
          <w:lang w:val="el-GR"/>
        </w:rPr>
      </w:pPr>
      <w:r w:rsidRPr="00037455">
        <w:rPr>
          <w:lang w:val="el-GR"/>
        </w:rPr>
        <w:t xml:space="preserve">© </w:t>
      </w:r>
      <w:r w:rsidRPr="002B101E">
        <w:t>Copyright</w:t>
      </w:r>
      <w:r w:rsidRPr="00037455">
        <w:rPr>
          <w:lang w:val="el-GR"/>
        </w:rPr>
        <w:t xml:space="preserve"> υπό Χασ</w:t>
      </w:r>
      <w:r>
        <w:rPr>
          <w:lang w:val="el-GR"/>
        </w:rPr>
        <w:t>ιώτη Θεμιστοκλή</w:t>
      </w:r>
    </w:p>
    <w:p w:rsidR="003A006B" w:rsidRPr="00037455" w:rsidRDefault="003A006B" w:rsidP="00037455">
      <w:pPr>
        <w:autoSpaceDE w:val="0"/>
        <w:autoSpaceDN w:val="0"/>
        <w:adjustRightInd w:val="0"/>
        <w:jc w:val="right"/>
        <w:rPr>
          <w:lang w:val="el-GR"/>
        </w:rPr>
      </w:pPr>
    </w:p>
    <w:p w:rsidR="003A006B" w:rsidRPr="00037455" w:rsidRDefault="003A006B" w:rsidP="00037455">
      <w:pPr>
        <w:autoSpaceDE w:val="0"/>
        <w:autoSpaceDN w:val="0"/>
        <w:adjustRightInd w:val="0"/>
        <w:jc w:val="right"/>
        <w:rPr>
          <w:lang w:val="el-GR"/>
        </w:rPr>
      </w:pPr>
    </w:p>
    <w:p w:rsidR="003A006B" w:rsidRPr="00037455" w:rsidRDefault="003A006B" w:rsidP="00037455">
      <w:pPr>
        <w:autoSpaceDE w:val="0"/>
        <w:autoSpaceDN w:val="0"/>
        <w:adjustRightInd w:val="0"/>
        <w:jc w:val="right"/>
        <w:rPr>
          <w:sz w:val="20"/>
          <w:szCs w:val="20"/>
          <w:lang w:val="el-GR"/>
        </w:rPr>
      </w:pPr>
      <w:r>
        <w:rPr>
          <w:lang w:val="el-GR"/>
        </w:rPr>
        <w:t>Έτος 2022</w:t>
      </w: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58723C">
      <w:pPr>
        <w:jc w:val="center"/>
        <w:rPr>
          <w:b/>
          <w:bCs/>
          <w:sz w:val="36"/>
          <w:szCs w:val="36"/>
          <w:lang w:val="el-GR"/>
        </w:rPr>
      </w:pPr>
    </w:p>
    <w:p w:rsidR="003A006B" w:rsidRDefault="003A006B" w:rsidP="00037455">
      <w:pPr>
        <w:rPr>
          <w:b/>
          <w:bCs/>
          <w:sz w:val="36"/>
          <w:szCs w:val="36"/>
          <w:lang w:val="el-GR"/>
        </w:rPr>
      </w:pPr>
    </w:p>
    <w:p w:rsidR="003A006B" w:rsidRPr="004E0F56" w:rsidRDefault="003A006B" w:rsidP="004E0F56">
      <w:pPr>
        <w:jc w:val="center"/>
        <w:rPr>
          <w:b/>
          <w:bCs/>
          <w:sz w:val="36"/>
          <w:szCs w:val="36"/>
        </w:rPr>
      </w:pPr>
      <w:bookmarkStart w:id="5" w:name="_Hlk60998341"/>
      <w:r w:rsidRPr="004E0F56">
        <w:rPr>
          <w:b/>
          <w:bCs/>
          <w:sz w:val="36"/>
          <w:szCs w:val="36"/>
        </w:rPr>
        <w:t>ΠΕΡΙΕΧΟΜΕΝΑ</w:t>
      </w:r>
    </w:p>
    <w:p w:rsidR="003A006B" w:rsidRDefault="003A006B">
      <w:pPr>
        <w:pStyle w:val="TOC2"/>
        <w:tabs>
          <w:tab w:val="right" w:leader="dot" w:pos="9105"/>
        </w:tabs>
        <w:rPr>
          <w:rFonts w:ascii="Times New Roman" w:hAnsi="Times New Roman" w:cs="Times New Roman"/>
          <w:noProof/>
          <w:sz w:val="24"/>
          <w:szCs w:val="24"/>
          <w:lang w:val="el-GR" w:eastAsia="el-GR"/>
        </w:rPr>
      </w:pPr>
      <w:r>
        <w:rPr>
          <w:b/>
          <w:bCs/>
          <w:sz w:val="36"/>
          <w:szCs w:val="36"/>
          <w:lang w:val="el-GR"/>
        </w:rPr>
        <w:fldChar w:fldCharType="begin"/>
      </w:r>
      <w:r>
        <w:rPr>
          <w:b/>
          <w:bCs/>
          <w:sz w:val="36"/>
          <w:szCs w:val="36"/>
          <w:lang w:val="el-GR"/>
        </w:rPr>
        <w:instrText xml:space="preserve"> TOC \o "1-3" \h \z \u </w:instrText>
      </w:r>
      <w:r>
        <w:rPr>
          <w:b/>
          <w:bCs/>
          <w:sz w:val="36"/>
          <w:szCs w:val="36"/>
          <w:lang w:val="el-GR"/>
        </w:rPr>
        <w:fldChar w:fldCharType="separate"/>
      </w:r>
      <w:hyperlink w:anchor="_Toc123038481" w:history="1">
        <w:r w:rsidRPr="00A14FD5">
          <w:rPr>
            <w:rStyle w:val="Hyperlink"/>
            <w:noProof/>
            <w:lang w:val="el-GR"/>
          </w:rPr>
          <w:t>Περίληψη</w:t>
        </w:r>
        <w:r>
          <w:rPr>
            <w:noProof/>
            <w:webHidden/>
          </w:rPr>
          <w:tab/>
        </w:r>
        <w:r>
          <w:rPr>
            <w:noProof/>
            <w:webHidden/>
          </w:rPr>
          <w:fldChar w:fldCharType="begin"/>
        </w:r>
        <w:r>
          <w:rPr>
            <w:noProof/>
            <w:webHidden/>
          </w:rPr>
          <w:instrText xml:space="preserve"> PAGEREF _Toc123038481 \h </w:instrText>
        </w:r>
        <w:r>
          <w:rPr>
            <w:noProof/>
          </w:rPr>
        </w:r>
        <w:r>
          <w:rPr>
            <w:noProof/>
            <w:webHidden/>
          </w:rPr>
          <w:fldChar w:fldCharType="separate"/>
        </w:r>
        <w:r>
          <w:rPr>
            <w:noProof/>
            <w:webHidden/>
          </w:rPr>
          <w:t>10</w:t>
        </w:r>
        <w:r>
          <w:rPr>
            <w:noProof/>
            <w:webHidden/>
          </w:rPr>
          <w:fldChar w:fldCharType="end"/>
        </w:r>
      </w:hyperlink>
    </w:p>
    <w:p w:rsidR="003A006B" w:rsidRDefault="003A006B">
      <w:pPr>
        <w:pStyle w:val="TOC2"/>
        <w:tabs>
          <w:tab w:val="right" w:leader="dot" w:pos="9105"/>
        </w:tabs>
        <w:rPr>
          <w:rFonts w:ascii="Times New Roman" w:hAnsi="Times New Roman" w:cs="Times New Roman"/>
          <w:noProof/>
          <w:sz w:val="24"/>
          <w:szCs w:val="24"/>
          <w:lang w:val="el-GR" w:eastAsia="el-GR"/>
        </w:rPr>
      </w:pPr>
      <w:hyperlink w:anchor="_Toc123038482" w:history="1">
        <w:r w:rsidRPr="00A14FD5">
          <w:rPr>
            <w:rStyle w:val="Hyperlink"/>
            <w:noProof/>
            <w:lang w:val="el-GR"/>
          </w:rPr>
          <w:t>Abstract</w:t>
        </w:r>
        <w:r>
          <w:rPr>
            <w:noProof/>
            <w:webHidden/>
          </w:rPr>
          <w:tab/>
        </w:r>
        <w:r>
          <w:rPr>
            <w:noProof/>
            <w:webHidden/>
          </w:rPr>
          <w:fldChar w:fldCharType="begin"/>
        </w:r>
        <w:r>
          <w:rPr>
            <w:noProof/>
            <w:webHidden/>
          </w:rPr>
          <w:instrText xml:space="preserve"> PAGEREF _Toc123038482 \h </w:instrText>
        </w:r>
        <w:r>
          <w:rPr>
            <w:noProof/>
          </w:rPr>
        </w:r>
        <w:r>
          <w:rPr>
            <w:noProof/>
            <w:webHidden/>
          </w:rPr>
          <w:fldChar w:fldCharType="separate"/>
        </w:r>
        <w:r>
          <w:rPr>
            <w:noProof/>
            <w:webHidden/>
          </w:rPr>
          <w:t>10</w:t>
        </w:r>
        <w:r>
          <w:rPr>
            <w:noProof/>
            <w:webHidden/>
          </w:rPr>
          <w:fldChar w:fldCharType="end"/>
        </w:r>
      </w:hyperlink>
    </w:p>
    <w:p w:rsidR="003A006B" w:rsidRDefault="003A006B">
      <w:pPr>
        <w:pStyle w:val="TOC1"/>
        <w:tabs>
          <w:tab w:val="right" w:leader="dot" w:pos="9105"/>
        </w:tabs>
        <w:rPr>
          <w:rFonts w:ascii="Times New Roman" w:hAnsi="Times New Roman" w:cs="Times New Roman"/>
          <w:noProof/>
          <w:sz w:val="24"/>
          <w:szCs w:val="24"/>
          <w:lang w:val="el-GR" w:eastAsia="el-GR"/>
        </w:rPr>
      </w:pPr>
      <w:hyperlink w:anchor="_Toc123038483" w:history="1">
        <w:r w:rsidRPr="00A14FD5">
          <w:rPr>
            <w:rStyle w:val="Hyperlink"/>
            <w:noProof/>
            <w:lang w:val="el-GR"/>
          </w:rPr>
          <w:t>ΚΕΦΑΛΑΙΟ 1</w:t>
        </w:r>
        <w:r>
          <w:rPr>
            <w:noProof/>
            <w:webHidden/>
          </w:rPr>
          <w:tab/>
        </w:r>
        <w:r>
          <w:rPr>
            <w:noProof/>
            <w:webHidden/>
          </w:rPr>
          <w:fldChar w:fldCharType="begin"/>
        </w:r>
        <w:r>
          <w:rPr>
            <w:noProof/>
            <w:webHidden/>
          </w:rPr>
          <w:instrText xml:space="preserve"> PAGEREF _Toc123038483 \h </w:instrText>
        </w:r>
        <w:r>
          <w:rPr>
            <w:noProof/>
          </w:rPr>
        </w:r>
        <w:r>
          <w:rPr>
            <w:noProof/>
            <w:webHidden/>
          </w:rPr>
          <w:fldChar w:fldCharType="separate"/>
        </w:r>
        <w:r>
          <w:rPr>
            <w:noProof/>
            <w:webHidden/>
          </w:rPr>
          <w:t>11</w:t>
        </w:r>
        <w:r>
          <w:rPr>
            <w:noProof/>
            <w:webHidden/>
          </w:rPr>
          <w:fldChar w:fldCharType="end"/>
        </w:r>
      </w:hyperlink>
    </w:p>
    <w:p w:rsidR="003A006B" w:rsidRDefault="003A006B">
      <w:pPr>
        <w:pStyle w:val="TOC1"/>
        <w:tabs>
          <w:tab w:val="right" w:leader="dot" w:pos="9105"/>
        </w:tabs>
        <w:rPr>
          <w:rFonts w:ascii="Times New Roman" w:hAnsi="Times New Roman" w:cs="Times New Roman"/>
          <w:noProof/>
          <w:sz w:val="24"/>
          <w:szCs w:val="24"/>
          <w:lang w:val="el-GR" w:eastAsia="el-GR"/>
        </w:rPr>
      </w:pPr>
      <w:hyperlink w:anchor="_Toc123038484" w:history="1">
        <w:r w:rsidRPr="00A14FD5">
          <w:rPr>
            <w:rStyle w:val="Hyperlink"/>
            <w:noProof/>
            <w:lang w:val="el-GR"/>
          </w:rPr>
          <w:t>ΕΙΣΑΓΩΓΗ ΣΤΙΣ ΕΦΑΡΜΟΓΕΣ ΤΗΣ ΤΕΧΝΗΤΗΣ ΝΟΗΜΟΣΥΝΗΣ ΠΑΝΩ ΣΤΗΝ ΚΥΒΕΡΝΟΑΣΦΑΛΕΙΑ</w:t>
        </w:r>
        <w:r>
          <w:rPr>
            <w:noProof/>
            <w:webHidden/>
          </w:rPr>
          <w:tab/>
        </w:r>
        <w:r>
          <w:rPr>
            <w:noProof/>
            <w:webHidden/>
          </w:rPr>
          <w:fldChar w:fldCharType="begin"/>
        </w:r>
        <w:r>
          <w:rPr>
            <w:noProof/>
            <w:webHidden/>
          </w:rPr>
          <w:instrText xml:space="preserve"> PAGEREF _Toc123038484 \h </w:instrText>
        </w:r>
        <w:r>
          <w:rPr>
            <w:noProof/>
          </w:rPr>
        </w:r>
        <w:r>
          <w:rPr>
            <w:noProof/>
            <w:webHidden/>
          </w:rPr>
          <w:fldChar w:fldCharType="separate"/>
        </w:r>
        <w:r>
          <w:rPr>
            <w:noProof/>
            <w:webHidden/>
          </w:rPr>
          <w:t>11</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85" w:history="1">
        <w:r w:rsidRPr="00A14FD5">
          <w:rPr>
            <w:rStyle w:val="Hyperlink"/>
            <w:noProof/>
            <w:lang w:val="el-GR"/>
          </w:rPr>
          <w:t>1.1</w:t>
        </w:r>
        <w:r>
          <w:rPr>
            <w:rFonts w:ascii="Times New Roman" w:hAnsi="Times New Roman" w:cs="Times New Roman"/>
            <w:noProof/>
            <w:sz w:val="24"/>
            <w:szCs w:val="24"/>
            <w:lang w:val="el-GR" w:eastAsia="el-GR"/>
          </w:rPr>
          <w:tab/>
        </w:r>
        <w:r w:rsidRPr="00A14FD5">
          <w:rPr>
            <w:rStyle w:val="Hyperlink"/>
            <w:noProof/>
            <w:lang w:val="el-GR"/>
          </w:rPr>
          <w:t>Η εξέλιξη της τεχνητής νοημοσύνης</w:t>
        </w:r>
        <w:r>
          <w:rPr>
            <w:noProof/>
            <w:webHidden/>
          </w:rPr>
          <w:tab/>
        </w:r>
        <w:r>
          <w:rPr>
            <w:noProof/>
            <w:webHidden/>
          </w:rPr>
          <w:fldChar w:fldCharType="begin"/>
        </w:r>
        <w:r>
          <w:rPr>
            <w:noProof/>
            <w:webHidden/>
          </w:rPr>
          <w:instrText xml:space="preserve"> PAGEREF _Toc123038485 \h </w:instrText>
        </w:r>
        <w:r>
          <w:rPr>
            <w:noProof/>
          </w:rPr>
        </w:r>
        <w:r>
          <w:rPr>
            <w:noProof/>
            <w:webHidden/>
          </w:rPr>
          <w:fldChar w:fldCharType="separate"/>
        </w:r>
        <w:r>
          <w:rPr>
            <w:noProof/>
            <w:webHidden/>
          </w:rPr>
          <w:t>13</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86" w:history="1">
        <w:r w:rsidRPr="00A14FD5">
          <w:rPr>
            <w:rStyle w:val="Hyperlink"/>
            <w:noProof/>
            <w:lang w:val="el-GR"/>
          </w:rPr>
          <w:t>1.1.1</w:t>
        </w:r>
        <w:r>
          <w:rPr>
            <w:rFonts w:ascii="Times New Roman" w:hAnsi="Times New Roman" w:cs="Times New Roman"/>
            <w:noProof/>
            <w:sz w:val="24"/>
            <w:szCs w:val="24"/>
            <w:lang w:val="el-GR" w:eastAsia="el-GR"/>
          </w:rPr>
          <w:tab/>
        </w:r>
        <w:r w:rsidRPr="00A14FD5">
          <w:rPr>
            <w:rStyle w:val="Hyperlink"/>
            <w:noProof/>
            <w:lang w:val="el-GR"/>
          </w:rPr>
          <w:t>Η σημαντικότητα της τεχνητής νοημοσύνης στην κυβερνοασφάλεια</w:t>
        </w:r>
        <w:r>
          <w:rPr>
            <w:noProof/>
            <w:webHidden/>
          </w:rPr>
          <w:tab/>
        </w:r>
        <w:r>
          <w:rPr>
            <w:noProof/>
            <w:webHidden/>
          </w:rPr>
          <w:fldChar w:fldCharType="begin"/>
        </w:r>
        <w:r>
          <w:rPr>
            <w:noProof/>
            <w:webHidden/>
          </w:rPr>
          <w:instrText xml:space="preserve"> PAGEREF _Toc123038486 \h </w:instrText>
        </w:r>
        <w:r>
          <w:rPr>
            <w:noProof/>
          </w:rPr>
        </w:r>
        <w:r>
          <w:rPr>
            <w:noProof/>
            <w:webHidden/>
          </w:rPr>
          <w:fldChar w:fldCharType="separate"/>
        </w:r>
        <w:r>
          <w:rPr>
            <w:noProof/>
            <w:webHidden/>
          </w:rPr>
          <w:t>13</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87" w:history="1">
        <w:r w:rsidRPr="00A14FD5">
          <w:rPr>
            <w:rStyle w:val="Hyperlink"/>
            <w:noProof/>
            <w:lang w:val="el-GR"/>
          </w:rPr>
          <w:t>1.1.2</w:t>
        </w:r>
        <w:r>
          <w:rPr>
            <w:rFonts w:ascii="Times New Roman" w:hAnsi="Times New Roman" w:cs="Times New Roman"/>
            <w:noProof/>
            <w:sz w:val="24"/>
            <w:szCs w:val="24"/>
            <w:lang w:val="el-GR" w:eastAsia="el-GR"/>
          </w:rPr>
          <w:tab/>
        </w:r>
        <w:r w:rsidRPr="00A14FD5">
          <w:rPr>
            <w:rStyle w:val="Hyperlink"/>
            <w:noProof/>
            <w:lang w:val="el-GR"/>
          </w:rPr>
          <w:t>Μια σύντομη εισαγωγή στα ειδικά συστήματα</w:t>
        </w:r>
        <w:r>
          <w:rPr>
            <w:noProof/>
            <w:webHidden/>
          </w:rPr>
          <w:tab/>
        </w:r>
        <w:r>
          <w:rPr>
            <w:noProof/>
            <w:webHidden/>
          </w:rPr>
          <w:fldChar w:fldCharType="begin"/>
        </w:r>
        <w:r>
          <w:rPr>
            <w:noProof/>
            <w:webHidden/>
          </w:rPr>
          <w:instrText xml:space="preserve"> PAGEREF _Toc123038487 \h </w:instrText>
        </w:r>
        <w:r>
          <w:rPr>
            <w:noProof/>
          </w:rPr>
        </w:r>
        <w:r>
          <w:rPr>
            <w:noProof/>
            <w:webHidden/>
          </w:rPr>
          <w:fldChar w:fldCharType="separate"/>
        </w:r>
        <w:r>
          <w:rPr>
            <w:noProof/>
            <w:webHidden/>
          </w:rPr>
          <w:t>13</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88" w:history="1">
        <w:r w:rsidRPr="00A14FD5">
          <w:rPr>
            <w:rStyle w:val="Hyperlink"/>
            <w:noProof/>
            <w:lang w:val="el-GR"/>
          </w:rPr>
          <w:t>1.1.3</w:t>
        </w:r>
        <w:r>
          <w:rPr>
            <w:rFonts w:ascii="Times New Roman" w:hAnsi="Times New Roman" w:cs="Times New Roman"/>
            <w:noProof/>
            <w:sz w:val="24"/>
            <w:szCs w:val="24"/>
            <w:lang w:val="el-GR" w:eastAsia="el-GR"/>
          </w:rPr>
          <w:tab/>
        </w:r>
        <w:r w:rsidRPr="00A14FD5">
          <w:rPr>
            <w:rStyle w:val="Hyperlink"/>
            <w:noProof/>
            <w:lang w:val="el-GR"/>
          </w:rPr>
          <w:t>Εκφράζοντας την απειριοριστική φύση της πραγματικότητας</w:t>
        </w:r>
        <w:r>
          <w:rPr>
            <w:noProof/>
            <w:webHidden/>
          </w:rPr>
          <w:tab/>
        </w:r>
        <w:r>
          <w:rPr>
            <w:noProof/>
            <w:webHidden/>
          </w:rPr>
          <w:fldChar w:fldCharType="begin"/>
        </w:r>
        <w:r>
          <w:rPr>
            <w:noProof/>
            <w:webHidden/>
          </w:rPr>
          <w:instrText xml:space="preserve"> PAGEREF _Toc123038488 \h </w:instrText>
        </w:r>
        <w:r>
          <w:rPr>
            <w:noProof/>
          </w:rPr>
        </w:r>
        <w:r>
          <w:rPr>
            <w:noProof/>
            <w:webHidden/>
          </w:rPr>
          <w:fldChar w:fldCharType="separate"/>
        </w:r>
        <w:r>
          <w:rPr>
            <w:noProof/>
            <w:webHidden/>
          </w:rPr>
          <w:t>14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89" w:history="1">
        <w:r w:rsidRPr="00A14FD5">
          <w:rPr>
            <w:rStyle w:val="Hyperlink"/>
            <w:noProof/>
            <w:lang w:val="el-GR"/>
          </w:rPr>
          <w:t>1.1.4</w:t>
        </w:r>
        <w:r>
          <w:rPr>
            <w:rFonts w:ascii="Times New Roman" w:hAnsi="Times New Roman" w:cs="Times New Roman"/>
            <w:noProof/>
            <w:sz w:val="24"/>
            <w:szCs w:val="24"/>
            <w:lang w:val="el-GR" w:eastAsia="el-GR"/>
          </w:rPr>
          <w:tab/>
        </w:r>
        <w:r w:rsidRPr="00A14FD5">
          <w:rPr>
            <w:rStyle w:val="Hyperlink"/>
            <w:noProof/>
            <w:lang w:val="el-GR"/>
          </w:rPr>
          <w:t>Από τη στατιστική προς τη μηχανική μάθηση</w:t>
        </w:r>
        <w:r>
          <w:rPr>
            <w:noProof/>
            <w:webHidden/>
          </w:rPr>
          <w:tab/>
        </w:r>
        <w:r>
          <w:rPr>
            <w:noProof/>
            <w:webHidden/>
          </w:rPr>
          <w:fldChar w:fldCharType="begin"/>
        </w:r>
        <w:r>
          <w:rPr>
            <w:noProof/>
            <w:webHidden/>
          </w:rPr>
          <w:instrText xml:space="preserve"> PAGEREF _Toc123038489 \h </w:instrText>
        </w:r>
        <w:r>
          <w:rPr>
            <w:noProof/>
          </w:rPr>
        </w:r>
        <w:r>
          <w:rPr>
            <w:noProof/>
            <w:webHidden/>
          </w:rPr>
          <w:fldChar w:fldCharType="separate"/>
        </w:r>
        <w:r>
          <w:rPr>
            <w:noProof/>
            <w:webHidden/>
          </w:rPr>
          <w:t>14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90" w:history="1">
        <w:r w:rsidRPr="00A14FD5">
          <w:rPr>
            <w:rStyle w:val="Hyperlink"/>
            <w:noProof/>
            <w:lang w:val="el-GR"/>
          </w:rPr>
          <w:t>1.2</w:t>
        </w:r>
        <w:r>
          <w:rPr>
            <w:rFonts w:ascii="Times New Roman" w:hAnsi="Times New Roman" w:cs="Times New Roman"/>
            <w:noProof/>
            <w:sz w:val="24"/>
            <w:szCs w:val="24"/>
            <w:lang w:val="el-GR" w:eastAsia="el-GR"/>
          </w:rPr>
          <w:tab/>
        </w:r>
        <w:r w:rsidRPr="00A14FD5">
          <w:rPr>
            <w:rStyle w:val="Hyperlink"/>
            <w:noProof/>
            <w:lang w:val="el-GR"/>
          </w:rPr>
          <w:t>Τύποι μηχανικής εκμάθησης</w:t>
        </w:r>
        <w:r>
          <w:rPr>
            <w:noProof/>
            <w:webHidden/>
          </w:rPr>
          <w:tab/>
        </w:r>
        <w:r>
          <w:rPr>
            <w:noProof/>
            <w:webHidden/>
          </w:rPr>
          <w:fldChar w:fldCharType="begin"/>
        </w:r>
        <w:r>
          <w:rPr>
            <w:noProof/>
            <w:webHidden/>
          </w:rPr>
          <w:instrText xml:space="preserve"> PAGEREF _Toc123038490 \h </w:instrText>
        </w:r>
        <w:r>
          <w:rPr>
            <w:noProof/>
          </w:rPr>
        </w:r>
        <w:r>
          <w:rPr>
            <w:noProof/>
            <w:webHidden/>
          </w:rPr>
          <w:fldChar w:fldCharType="separate"/>
        </w:r>
        <w:r>
          <w:rPr>
            <w:noProof/>
            <w:webHidden/>
          </w:rPr>
          <w:t>14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91" w:history="1">
        <w:r w:rsidRPr="00A14FD5">
          <w:rPr>
            <w:rStyle w:val="Hyperlink"/>
            <w:noProof/>
            <w:lang w:val="el-GR"/>
          </w:rPr>
          <w:t>1.2.1</w:t>
        </w:r>
        <w:r>
          <w:rPr>
            <w:rFonts w:ascii="Times New Roman" w:hAnsi="Times New Roman" w:cs="Times New Roman"/>
            <w:noProof/>
            <w:sz w:val="24"/>
            <w:szCs w:val="24"/>
            <w:lang w:val="el-GR" w:eastAsia="el-GR"/>
          </w:rPr>
          <w:tab/>
        </w:r>
        <w:r w:rsidRPr="00A14FD5">
          <w:rPr>
            <w:rStyle w:val="Hyperlink"/>
            <w:noProof/>
            <w:lang w:val="el-GR"/>
          </w:rPr>
          <w:t>Επιτηρούμενη μάθηση</w:t>
        </w:r>
        <w:r>
          <w:rPr>
            <w:noProof/>
            <w:webHidden/>
          </w:rPr>
          <w:tab/>
        </w:r>
        <w:r>
          <w:rPr>
            <w:noProof/>
            <w:webHidden/>
          </w:rPr>
          <w:fldChar w:fldCharType="begin"/>
        </w:r>
        <w:r>
          <w:rPr>
            <w:noProof/>
            <w:webHidden/>
          </w:rPr>
          <w:instrText xml:space="preserve"> PAGEREF _Toc123038491 \h </w:instrText>
        </w:r>
        <w:r>
          <w:rPr>
            <w:noProof/>
          </w:rPr>
        </w:r>
        <w:r>
          <w:rPr>
            <w:noProof/>
            <w:webHidden/>
          </w:rPr>
          <w:fldChar w:fldCharType="separate"/>
        </w:r>
        <w:r>
          <w:rPr>
            <w:noProof/>
            <w:webHidden/>
          </w:rPr>
          <w:t>15</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92" w:history="1">
        <w:r w:rsidRPr="00A14FD5">
          <w:rPr>
            <w:rStyle w:val="Hyperlink"/>
            <w:noProof/>
            <w:lang w:val="el-GR"/>
          </w:rPr>
          <w:t>1.2.2</w:t>
        </w:r>
        <w:r>
          <w:rPr>
            <w:rFonts w:ascii="Times New Roman" w:hAnsi="Times New Roman" w:cs="Times New Roman"/>
            <w:noProof/>
            <w:sz w:val="24"/>
            <w:szCs w:val="24"/>
            <w:lang w:val="el-GR" w:eastAsia="el-GR"/>
          </w:rPr>
          <w:tab/>
        </w:r>
        <w:r w:rsidRPr="00A14FD5">
          <w:rPr>
            <w:rStyle w:val="Hyperlink"/>
            <w:noProof/>
            <w:lang w:val="el-GR"/>
          </w:rPr>
          <w:t>Μη επιτηρούμενη μάθηση</w:t>
        </w:r>
        <w:r>
          <w:rPr>
            <w:noProof/>
            <w:webHidden/>
          </w:rPr>
          <w:tab/>
        </w:r>
        <w:r>
          <w:rPr>
            <w:noProof/>
            <w:webHidden/>
          </w:rPr>
          <w:fldChar w:fldCharType="begin"/>
        </w:r>
        <w:r>
          <w:rPr>
            <w:noProof/>
            <w:webHidden/>
          </w:rPr>
          <w:instrText xml:space="preserve"> PAGEREF _Toc123038492 \h </w:instrText>
        </w:r>
        <w:r>
          <w:rPr>
            <w:noProof/>
          </w:rPr>
        </w:r>
        <w:r>
          <w:rPr>
            <w:noProof/>
            <w:webHidden/>
          </w:rPr>
          <w:fldChar w:fldCharType="separate"/>
        </w:r>
        <w:r>
          <w:rPr>
            <w:noProof/>
            <w:webHidden/>
          </w:rPr>
          <w:t>15</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93" w:history="1">
        <w:r w:rsidRPr="00A14FD5">
          <w:rPr>
            <w:rStyle w:val="Hyperlink"/>
            <w:noProof/>
            <w:lang w:val="el-GR"/>
          </w:rPr>
          <w:t>1.2.3</w:t>
        </w:r>
        <w:r>
          <w:rPr>
            <w:rFonts w:ascii="Times New Roman" w:hAnsi="Times New Roman" w:cs="Times New Roman"/>
            <w:noProof/>
            <w:sz w:val="24"/>
            <w:szCs w:val="24"/>
            <w:lang w:val="el-GR" w:eastAsia="el-GR"/>
          </w:rPr>
          <w:tab/>
        </w:r>
        <w:r w:rsidRPr="00A14FD5">
          <w:rPr>
            <w:rStyle w:val="Hyperlink"/>
            <w:noProof/>
            <w:lang w:val="el-GR"/>
          </w:rPr>
          <w:t>Ενισχυτική μάθηση</w:t>
        </w:r>
        <w:r>
          <w:rPr>
            <w:noProof/>
            <w:webHidden/>
          </w:rPr>
          <w:tab/>
        </w:r>
        <w:r>
          <w:rPr>
            <w:noProof/>
            <w:webHidden/>
          </w:rPr>
          <w:fldChar w:fldCharType="begin"/>
        </w:r>
        <w:r>
          <w:rPr>
            <w:noProof/>
            <w:webHidden/>
          </w:rPr>
          <w:instrText xml:space="preserve"> PAGEREF _Toc123038493 \h </w:instrText>
        </w:r>
        <w:r>
          <w:rPr>
            <w:noProof/>
          </w:rPr>
        </w:r>
        <w:r>
          <w:rPr>
            <w:noProof/>
            <w:webHidden/>
          </w:rPr>
          <w:fldChar w:fldCharType="separate"/>
        </w:r>
        <w:r>
          <w:rPr>
            <w:noProof/>
            <w:webHidden/>
          </w:rPr>
          <w:t>16</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94" w:history="1">
        <w:r w:rsidRPr="00A14FD5">
          <w:rPr>
            <w:rStyle w:val="Hyperlink"/>
            <w:noProof/>
            <w:lang w:val="el-GR"/>
          </w:rPr>
          <w:t>1.3</w:t>
        </w:r>
        <w:r>
          <w:rPr>
            <w:rFonts w:ascii="Times New Roman" w:hAnsi="Times New Roman" w:cs="Times New Roman"/>
            <w:noProof/>
            <w:sz w:val="24"/>
            <w:szCs w:val="24"/>
            <w:lang w:val="el-GR" w:eastAsia="el-GR"/>
          </w:rPr>
          <w:tab/>
        </w:r>
        <w:r w:rsidRPr="00A14FD5">
          <w:rPr>
            <w:rStyle w:val="Hyperlink"/>
            <w:noProof/>
            <w:lang w:val="el-GR"/>
          </w:rPr>
          <w:t>Εκπαίδευση αλγορίθμου και βελτιστοποίηση</w:t>
        </w:r>
        <w:r>
          <w:rPr>
            <w:noProof/>
            <w:webHidden/>
          </w:rPr>
          <w:tab/>
        </w:r>
        <w:r>
          <w:rPr>
            <w:noProof/>
            <w:webHidden/>
          </w:rPr>
          <w:fldChar w:fldCharType="begin"/>
        </w:r>
        <w:r>
          <w:rPr>
            <w:noProof/>
            <w:webHidden/>
          </w:rPr>
          <w:instrText xml:space="preserve"> PAGEREF _Toc123038494 \h </w:instrText>
        </w:r>
        <w:r>
          <w:rPr>
            <w:noProof/>
          </w:rPr>
        </w:r>
        <w:r>
          <w:rPr>
            <w:noProof/>
            <w:webHidden/>
          </w:rPr>
          <w:fldChar w:fldCharType="separate"/>
        </w:r>
        <w:r>
          <w:rPr>
            <w:noProof/>
            <w:webHidden/>
          </w:rPr>
          <w:t>16</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95" w:history="1">
        <w:r w:rsidRPr="00A14FD5">
          <w:rPr>
            <w:rStyle w:val="Hyperlink"/>
            <w:noProof/>
            <w:lang w:val="el-GR"/>
          </w:rPr>
          <w:t>1.4</w:t>
        </w:r>
        <w:r>
          <w:rPr>
            <w:rFonts w:ascii="Times New Roman" w:hAnsi="Times New Roman" w:cs="Times New Roman"/>
            <w:noProof/>
            <w:sz w:val="24"/>
            <w:szCs w:val="24"/>
            <w:lang w:val="el-GR" w:eastAsia="el-GR"/>
          </w:rPr>
          <w:tab/>
        </w:r>
        <w:r w:rsidRPr="00A14FD5">
          <w:rPr>
            <w:rStyle w:val="Hyperlink"/>
            <w:noProof/>
            <w:lang w:val="el-GR"/>
          </w:rPr>
          <w:t>Τεχνητή νοημοσύνη στο πλαίσιο της κυβερνοασφάλειας</w:t>
        </w:r>
        <w:r>
          <w:rPr>
            <w:noProof/>
            <w:webHidden/>
          </w:rPr>
          <w:tab/>
        </w:r>
        <w:r>
          <w:rPr>
            <w:noProof/>
            <w:webHidden/>
          </w:rPr>
          <w:fldChar w:fldCharType="begin"/>
        </w:r>
        <w:r>
          <w:rPr>
            <w:noProof/>
            <w:webHidden/>
          </w:rPr>
          <w:instrText xml:space="preserve"> PAGEREF _Toc123038495 \h </w:instrText>
        </w:r>
        <w:r>
          <w:rPr>
            <w:noProof/>
          </w:rPr>
        </w:r>
        <w:r>
          <w:rPr>
            <w:noProof/>
            <w:webHidden/>
          </w:rPr>
          <w:fldChar w:fldCharType="separate"/>
        </w:r>
        <w:r>
          <w:rPr>
            <w:noProof/>
            <w:webHidden/>
          </w:rPr>
          <w:t>17</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96" w:history="1">
        <w:r w:rsidRPr="00A14FD5">
          <w:rPr>
            <w:rStyle w:val="Hyperlink"/>
            <w:noProof/>
            <w:lang w:val="el-GR"/>
          </w:rPr>
          <w:t>1.5</w:t>
        </w:r>
        <w:r>
          <w:rPr>
            <w:rFonts w:ascii="Times New Roman" w:hAnsi="Times New Roman" w:cs="Times New Roman"/>
            <w:noProof/>
            <w:sz w:val="24"/>
            <w:szCs w:val="24"/>
            <w:lang w:val="el-GR" w:eastAsia="el-GR"/>
          </w:rPr>
          <w:tab/>
        </w:r>
        <w:r w:rsidRPr="00A14FD5">
          <w:rPr>
            <w:rStyle w:val="Hyperlink"/>
            <w:noProof/>
            <w:lang w:val="el-GR"/>
          </w:rPr>
          <w:t>Εισαγωγή στον νευρώνα Perceptron</w:t>
        </w:r>
        <w:r>
          <w:rPr>
            <w:noProof/>
            <w:webHidden/>
          </w:rPr>
          <w:tab/>
        </w:r>
        <w:r>
          <w:rPr>
            <w:noProof/>
            <w:webHidden/>
          </w:rPr>
          <w:fldChar w:fldCharType="begin"/>
        </w:r>
        <w:r>
          <w:rPr>
            <w:noProof/>
            <w:webHidden/>
          </w:rPr>
          <w:instrText xml:space="preserve"> PAGEREF _Toc123038496 \h </w:instrText>
        </w:r>
        <w:r>
          <w:rPr>
            <w:noProof/>
          </w:rPr>
        </w:r>
        <w:r>
          <w:rPr>
            <w:noProof/>
            <w:webHidden/>
          </w:rPr>
          <w:fldChar w:fldCharType="separate"/>
        </w:r>
        <w:r>
          <w:rPr>
            <w:noProof/>
            <w:webHidden/>
          </w:rPr>
          <w:t>19</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497" w:history="1">
        <w:r w:rsidRPr="00A14FD5">
          <w:rPr>
            <w:rStyle w:val="Hyperlink"/>
            <w:noProof/>
            <w:lang w:val="el-GR"/>
          </w:rPr>
          <w:t>1.6</w:t>
        </w:r>
        <w:r>
          <w:rPr>
            <w:rFonts w:ascii="Times New Roman" w:hAnsi="Times New Roman" w:cs="Times New Roman"/>
            <w:noProof/>
            <w:sz w:val="24"/>
            <w:szCs w:val="24"/>
            <w:lang w:val="el-GR" w:eastAsia="el-GR"/>
          </w:rPr>
          <w:tab/>
        </w:r>
        <w:r w:rsidRPr="00A14FD5">
          <w:rPr>
            <w:rStyle w:val="Hyperlink"/>
            <w:noProof/>
            <w:lang w:val="el-GR"/>
          </w:rPr>
          <w:t>Φίλτρα ανεπιθύμητης αλληλογραφίας</w:t>
        </w:r>
        <w:r>
          <w:rPr>
            <w:noProof/>
            <w:webHidden/>
          </w:rPr>
          <w:tab/>
        </w:r>
        <w:r>
          <w:rPr>
            <w:noProof/>
            <w:webHidden/>
          </w:rPr>
          <w:fldChar w:fldCharType="begin"/>
        </w:r>
        <w:r>
          <w:rPr>
            <w:noProof/>
            <w:webHidden/>
          </w:rPr>
          <w:instrText xml:space="preserve"> PAGEREF _Toc123038497 \h </w:instrText>
        </w:r>
        <w:r>
          <w:rPr>
            <w:noProof/>
          </w:rPr>
        </w:r>
        <w:r>
          <w:rPr>
            <w:noProof/>
            <w:webHidden/>
          </w:rPr>
          <w:fldChar w:fldCharType="separate"/>
        </w:r>
        <w:r>
          <w:rPr>
            <w:noProof/>
            <w:webHidden/>
          </w:rPr>
          <w:t>20</w:t>
        </w:r>
        <w:r>
          <w:rPr>
            <w:noProof/>
            <w:webHidden/>
          </w:rPr>
          <w:fldChar w:fldCharType="end"/>
        </w:r>
      </w:hyperlink>
    </w:p>
    <w:p w:rsidR="003A006B" w:rsidRDefault="003A006B">
      <w:pPr>
        <w:pStyle w:val="TOC1"/>
        <w:tabs>
          <w:tab w:val="right" w:leader="dot" w:pos="9105"/>
        </w:tabs>
        <w:rPr>
          <w:rFonts w:ascii="Times New Roman" w:hAnsi="Times New Roman" w:cs="Times New Roman"/>
          <w:noProof/>
          <w:sz w:val="24"/>
          <w:szCs w:val="24"/>
          <w:lang w:val="el-GR" w:eastAsia="el-GR"/>
        </w:rPr>
      </w:pPr>
      <w:hyperlink w:anchor="_Toc123038498" w:history="1">
        <w:r w:rsidRPr="00A14FD5">
          <w:rPr>
            <w:rStyle w:val="Hyperlink"/>
            <w:noProof/>
            <w:lang w:val="el-GR"/>
          </w:rPr>
          <w:t>ΚΕΦΑΛΑΙΟ 2</w:t>
        </w:r>
        <w:r>
          <w:rPr>
            <w:noProof/>
            <w:webHidden/>
          </w:rPr>
          <w:tab/>
        </w:r>
        <w:r>
          <w:rPr>
            <w:noProof/>
            <w:webHidden/>
          </w:rPr>
          <w:fldChar w:fldCharType="begin"/>
        </w:r>
        <w:r>
          <w:rPr>
            <w:noProof/>
            <w:webHidden/>
          </w:rPr>
          <w:instrText xml:space="preserve"> PAGEREF _Toc123038498 \h </w:instrText>
        </w:r>
        <w:r>
          <w:rPr>
            <w:noProof/>
          </w:rPr>
        </w:r>
        <w:r>
          <w:rPr>
            <w:noProof/>
            <w:webHidden/>
          </w:rPr>
          <w:fldChar w:fldCharType="separate"/>
        </w:r>
        <w:r>
          <w:rPr>
            <w:noProof/>
            <w:webHidden/>
          </w:rPr>
          <w:t>22</w:t>
        </w:r>
        <w:r>
          <w:rPr>
            <w:noProof/>
            <w:webHidden/>
          </w:rPr>
          <w:fldChar w:fldCharType="end"/>
        </w:r>
      </w:hyperlink>
    </w:p>
    <w:p w:rsidR="003A006B" w:rsidRDefault="003A006B">
      <w:pPr>
        <w:pStyle w:val="TOC1"/>
        <w:tabs>
          <w:tab w:val="right" w:leader="dot" w:pos="9105"/>
        </w:tabs>
        <w:rPr>
          <w:rFonts w:ascii="Times New Roman" w:hAnsi="Times New Roman" w:cs="Times New Roman"/>
          <w:noProof/>
          <w:sz w:val="24"/>
          <w:szCs w:val="24"/>
          <w:lang w:val="el-GR" w:eastAsia="el-GR"/>
        </w:rPr>
      </w:pPr>
      <w:hyperlink w:anchor="_Toc123038499" w:history="1">
        <w:r w:rsidRPr="00A14FD5">
          <w:rPr>
            <w:rStyle w:val="Hyperlink"/>
            <w:noProof/>
            <w:lang w:val="el-GR"/>
          </w:rPr>
          <w:t>ΕΠΙΤΗΡΟΥΜΕΝΗ ΜΑΘΗΣΗ</w:t>
        </w:r>
        <w:r>
          <w:rPr>
            <w:noProof/>
            <w:webHidden/>
          </w:rPr>
          <w:tab/>
        </w:r>
        <w:r>
          <w:rPr>
            <w:noProof/>
            <w:webHidden/>
          </w:rPr>
          <w:fldChar w:fldCharType="begin"/>
        </w:r>
        <w:r>
          <w:rPr>
            <w:noProof/>
            <w:webHidden/>
          </w:rPr>
          <w:instrText xml:space="preserve"> PAGEREF _Toc123038499 \h </w:instrText>
        </w:r>
        <w:r>
          <w:rPr>
            <w:noProof/>
          </w:rPr>
        </w:r>
        <w:r>
          <w:rPr>
            <w:noProof/>
            <w:webHidden/>
          </w:rPr>
          <w:fldChar w:fldCharType="separate"/>
        </w:r>
        <w:r>
          <w:rPr>
            <w:noProof/>
            <w:webHidden/>
          </w:rPr>
          <w:t>22</w:t>
        </w:r>
        <w:r>
          <w:rPr>
            <w:noProof/>
            <w:webHidden/>
          </w:rPr>
          <w:fldChar w:fldCharType="end"/>
        </w:r>
      </w:hyperlink>
    </w:p>
    <w:p w:rsidR="003A006B" w:rsidRDefault="003A006B">
      <w:pPr>
        <w:pStyle w:val="TOC2"/>
        <w:tabs>
          <w:tab w:val="right" w:leader="dot" w:pos="9105"/>
        </w:tabs>
        <w:rPr>
          <w:rFonts w:ascii="Times New Roman" w:hAnsi="Times New Roman" w:cs="Times New Roman"/>
          <w:noProof/>
          <w:sz w:val="24"/>
          <w:szCs w:val="24"/>
          <w:lang w:val="el-GR" w:eastAsia="el-GR"/>
        </w:rPr>
      </w:pPr>
      <w:hyperlink w:anchor="_Toc123038500" w:history="1">
        <w:r w:rsidRPr="00A14FD5">
          <w:rPr>
            <w:rStyle w:val="Hyperlink"/>
            <w:noProof/>
            <w:lang w:val="el-GR"/>
          </w:rPr>
          <w:t>2.1 Κατηγοριοποίηση και παλινδρόμηση</w:t>
        </w:r>
        <w:r>
          <w:rPr>
            <w:noProof/>
            <w:webHidden/>
          </w:rPr>
          <w:tab/>
        </w:r>
        <w:r>
          <w:rPr>
            <w:noProof/>
            <w:webHidden/>
          </w:rPr>
          <w:fldChar w:fldCharType="begin"/>
        </w:r>
        <w:r>
          <w:rPr>
            <w:noProof/>
            <w:webHidden/>
          </w:rPr>
          <w:instrText xml:space="preserve"> PAGEREF _Toc123038500 \h </w:instrText>
        </w:r>
        <w:r>
          <w:rPr>
            <w:noProof/>
          </w:rPr>
        </w:r>
        <w:r>
          <w:rPr>
            <w:noProof/>
            <w:webHidden/>
          </w:rPr>
          <w:fldChar w:fldCharType="separate"/>
        </w:r>
        <w:r>
          <w:rPr>
            <w:noProof/>
            <w:webHidden/>
          </w:rPr>
          <w:t>22</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01" w:history="1">
        <w:r w:rsidRPr="00A14FD5">
          <w:rPr>
            <w:rStyle w:val="Hyperlink"/>
            <w:noProof/>
            <w:lang w:val="el-GR"/>
          </w:rPr>
          <w:t>2.2</w:t>
        </w:r>
        <w:r>
          <w:rPr>
            <w:rFonts w:ascii="Times New Roman" w:hAnsi="Times New Roman" w:cs="Times New Roman"/>
            <w:noProof/>
            <w:sz w:val="24"/>
            <w:szCs w:val="24"/>
            <w:lang w:val="el-GR" w:eastAsia="el-GR"/>
          </w:rPr>
          <w:tab/>
        </w:r>
        <w:r w:rsidRPr="00A14FD5">
          <w:rPr>
            <w:rStyle w:val="Hyperlink"/>
            <w:noProof/>
            <w:lang w:val="el-GR"/>
          </w:rPr>
          <w:t>Αλγόριθμοι μηχανικής επιτηρούμενης μάθησης</w:t>
        </w:r>
        <w:r>
          <w:rPr>
            <w:noProof/>
            <w:webHidden/>
          </w:rPr>
          <w:tab/>
        </w:r>
        <w:r>
          <w:rPr>
            <w:noProof/>
            <w:webHidden/>
          </w:rPr>
          <w:fldChar w:fldCharType="begin"/>
        </w:r>
        <w:r>
          <w:rPr>
            <w:noProof/>
            <w:webHidden/>
          </w:rPr>
          <w:instrText xml:space="preserve"> PAGEREF _Toc123038501 \h </w:instrText>
        </w:r>
        <w:r>
          <w:rPr>
            <w:noProof/>
          </w:rPr>
        </w:r>
        <w:r>
          <w:rPr>
            <w:noProof/>
            <w:webHidden/>
          </w:rPr>
          <w:fldChar w:fldCharType="separate"/>
        </w:r>
        <w:r>
          <w:rPr>
            <w:noProof/>
            <w:webHidden/>
          </w:rPr>
          <w:t>24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02" w:history="1">
        <w:r w:rsidRPr="00A14FD5">
          <w:rPr>
            <w:rStyle w:val="Hyperlink"/>
            <w:noProof/>
            <w:lang w:val="el-GR"/>
          </w:rPr>
          <w:t>2.3</w:t>
        </w:r>
        <w:r>
          <w:rPr>
            <w:rFonts w:ascii="Times New Roman" w:hAnsi="Times New Roman" w:cs="Times New Roman"/>
            <w:noProof/>
            <w:sz w:val="24"/>
            <w:szCs w:val="24"/>
            <w:lang w:val="el-GR" w:eastAsia="el-GR"/>
          </w:rPr>
          <w:tab/>
        </w:r>
        <w:r w:rsidRPr="00A14FD5">
          <w:rPr>
            <w:rStyle w:val="Hyperlink"/>
            <w:noProof/>
            <w:lang w:val="el-GR"/>
          </w:rPr>
          <w:t>k-Nearest Neighbor</w:t>
        </w:r>
        <w:r>
          <w:rPr>
            <w:noProof/>
            <w:webHidden/>
          </w:rPr>
          <w:tab/>
        </w:r>
        <w:r>
          <w:rPr>
            <w:noProof/>
            <w:webHidden/>
          </w:rPr>
          <w:fldChar w:fldCharType="begin"/>
        </w:r>
        <w:r>
          <w:rPr>
            <w:noProof/>
            <w:webHidden/>
          </w:rPr>
          <w:instrText xml:space="preserve"> PAGEREF _Toc123038502 \h </w:instrText>
        </w:r>
        <w:r>
          <w:rPr>
            <w:noProof/>
          </w:rPr>
        </w:r>
        <w:r>
          <w:rPr>
            <w:noProof/>
            <w:webHidden/>
          </w:rPr>
          <w:fldChar w:fldCharType="separate"/>
        </w:r>
        <w:r>
          <w:rPr>
            <w:noProof/>
            <w:webHidden/>
          </w:rPr>
          <w:t>24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03" w:history="1">
        <w:r w:rsidRPr="00A14FD5">
          <w:rPr>
            <w:rStyle w:val="Hyperlink"/>
            <w:noProof/>
            <w:lang w:val="el-GR"/>
          </w:rPr>
          <w:t>2.3.1</w:t>
        </w:r>
        <w:r>
          <w:rPr>
            <w:rFonts w:ascii="Times New Roman" w:hAnsi="Times New Roman" w:cs="Times New Roman"/>
            <w:noProof/>
            <w:sz w:val="24"/>
            <w:szCs w:val="24"/>
            <w:lang w:val="el-GR" w:eastAsia="el-GR"/>
          </w:rPr>
          <w:tab/>
        </w:r>
        <w:r w:rsidRPr="00A14FD5">
          <w:rPr>
            <w:rStyle w:val="Hyperlink"/>
            <w:noProof/>
            <w:lang w:val="el-GR"/>
          </w:rPr>
          <w:t>k-Neighbors κατηγοριοποίηση</w:t>
        </w:r>
        <w:r>
          <w:rPr>
            <w:noProof/>
            <w:webHidden/>
          </w:rPr>
          <w:tab/>
        </w:r>
        <w:r>
          <w:rPr>
            <w:noProof/>
            <w:webHidden/>
          </w:rPr>
          <w:fldChar w:fldCharType="begin"/>
        </w:r>
        <w:r>
          <w:rPr>
            <w:noProof/>
            <w:webHidden/>
          </w:rPr>
          <w:instrText xml:space="preserve"> PAGEREF _Toc123038503 \h </w:instrText>
        </w:r>
        <w:r>
          <w:rPr>
            <w:noProof/>
          </w:rPr>
        </w:r>
        <w:r>
          <w:rPr>
            <w:noProof/>
            <w:webHidden/>
          </w:rPr>
          <w:fldChar w:fldCharType="separate"/>
        </w:r>
        <w:r>
          <w:rPr>
            <w:noProof/>
            <w:webHidden/>
          </w:rPr>
          <w:t>24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04" w:history="1">
        <w:r w:rsidRPr="00A14FD5">
          <w:rPr>
            <w:rStyle w:val="Hyperlink"/>
            <w:noProof/>
            <w:lang w:val="en-GB"/>
          </w:rPr>
          <w:t>2.3.2</w:t>
        </w:r>
        <w:r>
          <w:rPr>
            <w:rFonts w:ascii="Times New Roman" w:hAnsi="Times New Roman" w:cs="Times New Roman"/>
            <w:noProof/>
            <w:sz w:val="24"/>
            <w:szCs w:val="24"/>
            <w:lang w:val="el-GR" w:eastAsia="el-GR"/>
          </w:rPr>
          <w:tab/>
        </w:r>
        <w:r w:rsidRPr="00A14FD5">
          <w:rPr>
            <w:rStyle w:val="Hyperlink"/>
            <w:noProof/>
            <w:lang w:val="el-GR"/>
          </w:rPr>
          <w:t>Ανάλυση</w:t>
        </w:r>
        <w:r w:rsidRPr="00A14FD5">
          <w:rPr>
            <w:rStyle w:val="Hyperlink"/>
            <w:noProof/>
            <w:lang w:val="en-GB"/>
          </w:rPr>
          <w:t xml:space="preserve"> </w:t>
        </w:r>
        <w:r w:rsidRPr="00A14FD5">
          <w:rPr>
            <w:rStyle w:val="Hyperlink"/>
            <w:noProof/>
            <w:lang w:val="el-GR"/>
          </w:rPr>
          <w:t>της</w:t>
        </w:r>
        <w:r w:rsidRPr="00A14FD5">
          <w:rPr>
            <w:rStyle w:val="Hyperlink"/>
            <w:noProof/>
            <w:lang w:val="en-GB"/>
          </w:rPr>
          <w:t xml:space="preserve"> k-Neighbors </w:t>
        </w:r>
        <w:r w:rsidRPr="00A14FD5">
          <w:rPr>
            <w:rStyle w:val="Hyperlink"/>
            <w:noProof/>
            <w:lang w:val="el-GR"/>
          </w:rPr>
          <w:t>κατηγοριοποίησης</w:t>
        </w:r>
        <w:r>
          <w:rPr>
            <w:noProof/>
            <w:webHidden/>
          </w:rPr>
          <w:tab/>
        </w:r>
        <w:r>
          <w:rPr>
            <w:noProof/>
            <w:webHidden/>
          </w:rPr>
          <w:fldChar w:fldCharType="begin"/>
        </w:r>
        <w:r>
          <w:rPr>
            <w:noProof/>
            <w:webHidden/>
          </w:rPr>
          <w:instrText xml:space="preserve"> PAGEREF _Toc123038504 \h </w:instrText>
        </w:r>
        <w:r>
          <w:rPr>
            <w:noProof/>
          </w:rPr>
        </w:r>
        <w:r>
          <w:rPr>
            <w:noProof/>
            <w:webHidden/>
          </w:rPr>
          <w:fldChar w:fldCharType="separate"/>
        </w:r>
        <w:r>
          <w:rPr>
            <w:noProof/>
            <w:webHidden/>
          </w:rPr>
          <w:t>27</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05" w:history="1">
        <w:r w:rsidRPr="00A14FD5">
          <w:rPr>
            <w:rStyle w:val="Hyperlink"/>
            <w:noProof/>
            <w:lang w:val="el-GR"/>
          </w:rPr>
          <w:t>2.3.3</w:t>
        </w:r>
        <w:r>
          <w:rPr>
            <w:rFonts w:ascii="Times New Roman" w:hAnsi="Times New Roman" w:cs="Times New Roman"/>
            <w:noProof/>
            <w:sz w:val="24"/>
            <w:szCs w:val="24"/>
            <w:lang w:val="el-GR" w:eastAsia="el-GR"/>
          </w:rPr>
          <w:tab/>
        </w:r>
        <w:r w:rsidRPr="00A14FD5">
          <w:rPr>
            <w:rStyle w:val="Hyperlink"/>
            <w:noProof/>
            <w:lang w:val="el-GR"/>
          </w:rPr>
          <w:t>Ανάλυση της k nearest neighbors παλινδρόμησης</w:t>
        </w:r>
        <w:r>
          <w:rPr>
            <w:noProof/>
            <w:webHidden/>
          </w:rPr>
          <w:tab/>
        </w:r>
        <w:r>
          <w:rPr>
            <w:noProof/>
            <w:webHidden/>
          </w:rPr>
          <w:fldChar w:fldCharType="begin"/>
        </w:r>
        <w:r>
          <w:rPr>
            <w:noProof/>
            <w:webHidden/>
          </w:rPr>
          <w:instrText xml:space="preserve"> PAGEREF _Toc123038505 \h </w:instrText>
        </w:r>
        <w:r>
          <w:rPr>
            <w:noProof/>
          </w:rPr>
        </w:r>
        <w:r>
          <w:rPr>
            <w:noProof/>
            <w:webHidden/>
          </w:rPr>
          <w:fldChar w:fldCharType="separate"/>
        </w:r>
        <w:r>
          <w:rPr>
            <w:noProof/>
            <w:webHidden/>
          </w:rPr>
          <w:t>28</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06" w:history="1">
        <w:r w:rsidRPr="00A14FD5">
          <w:rPr>
            <w:rStyle w:val="Hyperlink"/>
            <w:noProof/>
            <w:lang w:val="el-GR"/>
          </w:rPr>
          <w:t>2.3.4</w:t>
        </w:r>
        <w:r>
          <w:rPr>
            <w:rFonts w:ascii="Times New Roman" w:hAnsi="Times New Roman" w:cs="Times New Roman"/>
            <w:noProof/>
            <w:sz w:val="24"/>
            <w:szCs w:val="24"/>
            <w:lang w:val="el-GR" w:eastAsia="el-GR"/>
          </w:rPr>
          <w:tab/>
        </w:r>
        <w:r w:rsidRPr="00A14FD5">
          <w:rPr>
            <w:rStyle w:val="Hyperlink"/>
            <w:noProof/>
            <w:lang w:val="el-GR"/>
          </w:rPr>
          <w:t>Πλεονεκτήματα, μειονεκτήματα και παράμετροι</w:t>
        </w:r>
        <w:r>
          <w:rPr>
            <w:noProof/>
            <w:webHidden/>
          </w:rPr>
          <w:tab/>
        </w:r>
        <w:r>
          <w:rPr>
            <w:noProof/>
            <w:webHidden/>
          </w:rPr>
          <w:fldChar w:fldCharType="begin"/>
        </w:r>
        <w:r>
          <w:rPr>
            <w:noProof/>
            <w:webHidden/>
          </w:rPr>
          <w:instrText xml:space="preserve"> PAGEREF _Toc123038506 \h </w:instrText>
        </w:r>
        <w:r>
          <w:rPr>
            <w:noProof/>
          </w:rPr>
        </w:r>
        <w:r>
          <w:rPr>
            <w:noProof/>
            <w:webHidden/>
          </w:rPr>
          <w:fldChar w:fldCharType="separate"/>
        </w:r>
        <w:r>
          <w:rPr>
            <w:noProof/>
            <w:webHidden/>
          </w:rPr>
          <w:t>29</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07" w:history="1">
        <w:r w:rsidRPr="00A14FD5">
          <w:rPr>
            <w:rStyle w:val="Hyperlink"/>
            <w:noProof/>
            <w:lang w:val="el-GR"/>
          </w:rPr>
          <w:t>2.4</w:t>
        </w:r>
        <w:r>
          <w:rPr>
            <w:rFonts w:ascii="Times New Roman" w:hAnsi="Times New Roman" w:cs="Times New Roman"/>
            <w:noProof/>
            <w:sz w:val="24"/>
            <w:szCs w:val="24"/>
            <w:lang w:val="el-GR" w:eastAsia="el-GR"/>
          </w:rPr>
          <w:tab/>
        </w:r>
        <w:r w:rsidRPr="00A14FD5">
          <w:rPr>
            <w:rStyle w:val="Hyperlink"/>
            <w:noProof/>
            <w:lang w:val="el-GR"/>
          </w:rPr>
          <w:t>Γραμμικά μοντέλα</w:t>
        </w:r>
        <w:r>
          <w:rPr>
            <w:noProof/>
            <w:webHidden/>
          </w:rPr>
          <w:tab/>
        </w:r>
        <w:r>
          <w:rPr>
            <w:noProof/>
            <w:webHidden/>
          </w:rPr>
          <w:fldChar w:fldCharType="begin"/>
        </w:r>
        <w:r>
          <w:rPr>
            <w:noProof/>
            <w:webHidden/>
          </w:rPr>
          <w:instrText xml:space="preserve"> PAGEREF _Toc123038507 \h </w:instrText>
        </w:r>
        <w:r>
          <w:rPr>
            <w:noProof/>
          </w:rPr>
        </w:r>
        <w:r>
          <w:rPr>
            <w:noProof/>
            <w:webHidden/>
          </w:rPr>
          <w:fldChar w:fldCharType="separate"/>
        </w:r>
        <w:r>
          <w:rPr>
            <w:noProof/>
            <w:webHidden/>
          </w:rPr>
          <w:t>29</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08" w:history="1">
        <w:r w:rsidRPr="00A14FD5">
          <w:rPr>
            <w:rStyle w:val="Hyperlink"/>
            <w:noProof/>
            <w:lang w:val="el-GR"/>
          </w:rPr>
          <w:t>2.4.1</w:t>
        </w:r>
        <w:r>
          <w:rPr>
            <w:rFonts w:ascii="Times New Roman" w:hAnsi="Times New Roman" w:cs="Times New Roman"/>
            <w:noProof/>
            <w:sz w:val="24"/>
            <w:szCs w:val="24"/>
            <w:lang w:val="el-GR" w:eastAsia="el-GR"/>
          </w:rPr>
          <w:tab/>
        </w:r>
        <w:r w:rsidRPr="00A14FD5">
          <w:rPr>
            <w:rStyle w:val="Hyperlink"/>
            <w:noProof/>
            <w:lang w:val="el-GR"/>
          </w:rPr>
          <w:t>Γραμμικά μοντέλα παλινδρόμησης</w:t>
        </w:r>
        <w:r>
          <w:rPr>
            <w:noProof/>
            <w:webHidden/>
          </w:rPr>
          <w:tab/>
        </w:r>
        <w:r>
          <w:rPr>
            <w:noProof/>
            <w:webHidden/>
          </w:rPr>
          <w:fldChar w:fldCharType="begin"/>
        </w:r>
        <w:r>
          <w:rPr>
            <w:noProof/>
            <w:webHidden/>
          </w:rPr>
          <w:instrText xml:space="preserve"> PAGEREF _Toc123038508 \h </w:instrText>
        </w:r>
        <w:r>
          <w:rPr>
            <w:noProof/>
          </w:rPr>
        </w:r>
        <w:r>
          <w:rPr>
            <w:noProof/>
            <w:webHidden/>
          </w:rPr>
          <w:fldChar w:fldCharType="separate"/>
        </w:r>
        <w:r>
          <w:rPr>
            <w:noProof/>
            <w:webHidden/>
          </w:rPr>
          <w:t>29</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09" w:history="1">
        <w:r w:rsidRPr="00A14FD5">
          <w:rPr>
            <w:rStyle w:val="Hyperlink"/>
            <w:noProof/>
            <w:lang w:val="el-GR"/>
          </w:rPr>
          <w:t>2.4.2</w:t>
        </w:r>
        <w:r>
          <w:rPr>
            <w:rFonts w:ascii="Times New Roman" w:hAnsi="Times New Roman" w:cs="Times New Roman"/>
            <w:noProof/>
            <w:sz w:val="24"/>
            <w:szCs w:val="24"/>
            <w:lang w:val="el-GR" w:eastAsia="el-GR"/>
          </w:rPr>
          <w:tab/>
        </w:r>
        <w:r w:rsidRPr="00A14FD5">
          <w:rPr>
            <w:rStyle w:val="Hyperlink"/>
            <w:noProof/>
            <w:lang w:val="el-GR"/>
          </w:rPr>
          <w:t>Γραμμική παλινδρόμηση</w:t>
        </w:r>
        <w:r>
          <w:rPr>
            <w:noProof/>
            <w:webHidden/>
          </w:rPr>
          <w:tab/>
        </w:r>
        <w:r>
          <w:rPr>
            <w:noProof/>
            <w:webHidden/>
          </w:rPr>
          <w:fldChar w:fldCharType="begin"/>
        </w:r>
        <w:r>
          <w:rPr>
            <w:noProof/>
            <w:webHidden/>
          </w:rPr>
          <w:instrText xml:space="preserve"> PAGEREF _Toc123038509 \h </w:instrText>
        </w:r>
        <w:r>
          <w:rPr>
            <w:noProof/>
          </w:rPr>
        </w:r>
        <w:r>
          <w:rPr>
            <w:noProof/>
            <w:webHidden/>
          </w:rPr>
          <w:fldChar w:fldCharType="separate"/>
        </w:r>
        <w:r>
          <w:rPr>
            <w:noProof/>
            <w:webHidden/>
          </w:rPr>
          <w:t>30</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10" w:history="1">
        <w:r w:rsidRPr="00A14FD5">
          <w:rPr>
            <w:rStyle w:val="Hyperlink"/>
            <w:noProof/>
            <w:lang w:val="el-GR"/>
          </w:rPr>
          <w:t>2.4.3</w:t>
        </w:r>
        <w:r>
          <w:rPr>
            <w:rFonts w:ascii="Times New Roman" w:hAnsi="Times New Roman" w:cs="Times New Roman"/>
            <w:noProof/>
            <w:sz w:val="24"/>
            <w:szCs w:val="24"/>
            <w:lang w:val="el-GR" w:eastAsia="el-GR"/>
          </w:rPr>
          <w:tab/>
        </w:r>
        <w:r w:rsidRPr="00A14FD5">
          <w:rPr>
            <w:rStyle w:val="Hyperlink"/>
            <w:noProof/>
            <w:lang w:val="el-GR"/>
          </w:rPr>
          <w:t>Γραμμικά μοντέλα για κατηγοριοποίηση</w:t>
        </w:r>
        <w:r>
          <w:rPr>
            <w:noProof/>
            <w:webHidden/>
          </w:rPr>
          <w:tab/>
        </w:r>
        <w:r>
          <w:rPr>
            <w:noProof/>
            <w:webHidden/>
          </w:rPr>
          <w:fldChar w:fldCharType="begin"/>
        </w:r>
        <w:r>
          <w:rPr>
            <w:noProof/>
            <w:webHidden/>
          </w:rPr>
          <w:instrText xml:space="preserve"> PAGEREF _Toc123038510 \h </w:instrText>
        </w:r>
        <w:r>
          <w:rPr>
            <w:noProof/>
          </w:rPr>
        </w:r>
        <w:r>
          <w:rPr>
            <w:noProof/>
            <w:webHidden/>
          </w:rPr>
          <w:fldChar w:fldCharType="separate"/>
        </w:r>
        <w:r>
          <w:rPr>
            <w:noProof/>
            <w:webHidden/>
          </w:rPr>
          <w:t>31</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11" w:history="1">
        <w:r w:rsidRPr="00A14FD5">
          <w:rPr>
            <w:rStyle w:val="Hyperlink"/>
            <w:noProof/>
            <w:lang w:val="el-GR"/>
          </w:rPr>
          <w:t>2.4.4</w:t>
        </w:r>
        <w:r>
          <w:rPr>
            <w:rFonts w:ascii="Times New Roman" w:hAnsi="Times New Roman" w:cs="Times New Roman"/>
            <w:noProof/>
            <w:sz w:val="24"/>
            <w:szCs w:val="24"/>
            <w:lang w:val="el-GR" w:eastAsia="el-GR"/>
          </w:rPr>
          <w:tab/>
        </w:r>
        <w:r w:rsidRPr="00A14FD5">
          <w:rPr>
            <w:rStyle w:val="Hyperlink"/>
            <w:noProof/>
            <w:lang w:val="el-GR"/>
          </w:rPr>
          <w:t>Πλεονεκτήματα , μειονεκτήματα και παράμετροι</w:t>
        </w:r>
        <w:r>
          <w:rPr>
            <w:noProof/>
            <w:webHidden/>
          </w:rPr>
          <w:tab/>
        </w:r>
        <w:r>
          <w:rPr>
            <w:noProof/>
            <w:webHidden/>
          </w:rPr>
          <w:fldChar w:fldCharType="begin"/>
        </w:r>
        <w:r>
          <w:rPr>
            <w:noProof/>
            <w:webHidden/>
          </w:rPr>
          <w:instrText xml:space="preserve"> PAGEREF _Toc123038511 \h </w:instrText>
        </w:r>
        <w:r>
          <w:rPr>
            <w:noProof/>
          </w:rPr>
        </w:r>
        <w:r>
          <w:rPr>
            <w:noProof/>
            <w:webHidden/>
          </w:rPr>
          <w:fldChar w:fldCharType="separate"/>
        </w:r>
        <w:r>
          <w:rPr>
            <w:noProof/>
            <w:webHidden/>
          </w:rPr>
          <w:t>31</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12" w:history="1">
        <w:r w:rsidRPr="00A14FD5">
          <w:rPr>
            <w:rStyle w:val="Hyperlink"/>
            <w:noProof/>
            <w:lang w:val="el-GR"/>
          </w:rPr>
          <w:t>2.5</w:t>
        </w:r>
        <w:r>
          <w:rPr>
            <w:rFonts w:ascii="Times New Roman" w:hAnsi="Times New Roman" w:cs="Times New Roman"/>
            <w:noProof/>
            <w:sz w:val="24"/>
            <w:szCs w:val="24"/>
            <w:lang w:val="el-GR" w:eastAsia="el-GR"/>
          </w:rPr>
          <w:tab/>
        </w:r>
        <w:r w:rsidRPr="00A14FD5">
          <w:rPr>
            <w:rStyle w:val="Hyperlink"/>
            <w:noProof/>
            <w:lang w:val="el-GR"/>
          </w:rPr>
          <w:t>Ταξινομητές Naive Bayes</w:t>
        </w:r>
        <w:r>
          <w:rPr>
            <w:noProof/>
            <w:webHidden/>
          </w:rPr>
          <w:tab/>
        </w:r>
        <w:r>
          <w:rPr>
            <w:noProof/>
            <w:webHidden/>
          </w:rPr>
          <w:fldChar w:fldCharType="begin"/>
        </w:r>
        <w:r>
          <w:rPr>
            <w:noProof/>
            <w:webHidden/>
          </w:rPr>
          <w:instrText xml:space="preserve"> PAGEREF _Toc123038512 \h </w:instrText>
        </w:r>
        <w:r>
          <w:rPr>
            <w:noProof/>
          </w:rPr>
        </w:r>
        <w:r>
          <w:rPr>
            <w:noProof/>
            <w:webHidden/>
          </w:rPr>
          <w:fldChar w:fldCharType="separate"/>
        </w:r>
        <w:r>
          <w:rPr>
            <w:noProof/>
            <w:webHidden/>
          </w:rPr>
          <w:t>32</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13" w:history="1">
        <w:r w:rsidRPr="00A14FD5">
          <w:rPr>
            <w:rStyle w:val="Hyperlink"/>
            <w:noProof/>
            <w:lang w:val="el-GR"/>
          </w:rPr>
          <w:t>2.5.1</w:t>
        </w:r>
        <w:r>
          <w:rPr>
            <w:rFonts w:ascii="Times New Roman" w:hAnsi="Times New Roman" w:cs="Times New Roman"/>
            <w:noProof/>
            <w:sz w:val="24"/>
            <w:szCs w:val="24"/>
            <w:lang w:val="el-GR" w:eastAsia="el-GR"/>
          </w:rPr>
          <w:tab/>
        </w:r>
        <w:r w:rsidRPr="00A14FD5">
          <w:rPr>
            <w:rStyle w:val="Hyperlink"/>
            <w:noProof/>
            <w:lang w:val="el-GR"/>
          </w:rPr>
          <w:t>Πλεονεκτήματα, μειονεκτήματα και παράμετροι</w:t>
        </w:r>
        <w:r>
          <w:rPr>
            <w:noProof/>
            <w:webHidden/>
          </w:rPr>
          <w:tab/>
        </w:r>
        <w:r>
          <w:rPr>
            <w:noProof/>
            <w:webHidden/>
          </w:rPr>
          <w:fldChar w:fldCharType="begin"/>
        </w:r>
        <w:r>
          <w:rPr>
            <w:noProof/>
            <w:webHidden/>
          </w:rPr>
          <w:instrText xml:space="preserve"> PAGEREF _Toc123038513 \h </w:instrText>
        </w:r>
        <w:r>
          <w:rPr>
            <w:noProof/>
          </w:rPr>
        </w:r>
        <w:r>
          <w:rPr>
            <w:noProof/>
            <w:webHidden/>
          </w:rPr>
          <w:fldChar w:fldCharType="separate"/>
        </w:r>
        <w:r>
          <w:rPr>
            <w:noProof/>
            <w:webHidden/>
          </w:rPr>
          <w:t>32</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14" w:history="1">
        <w:r w:rsidRPr="00A14FD5">
          <w:rPr>
            <w:rStyle w:val="Hyperlink"/>
            <w:noProof/>
            <w:lang w:val="el-GR"/>
          </w:rPr>
          <w:t>2.6</w:t>
        </w:r>
        <w:r>
          <w:rPr>
            <w:rFonts w:ascii="Times New Roman" w:hAnsi="Times New Roman" w:cs="Times New Roman"/>
            <w:noProof/>
            <w:sz w:val="24"/>
            <w:szCs w:val="24"/>
            <w:lang w:val="el-GR" w:eastAsia="el-GR"/>
          </w:rPr>
          <w:tab/>
        </w:r>
        <w:r w:rsidRPr="00A14FD5">
          <w:rPr>
            <w:rStyle w:val="Hyperlink"/>
            <w:noProof/>
            <w:lang w:val="el-GR"/>
          </w:rPr>
          <w:t xml:space="preserve"> Δέντρα απόφασης</w:t>
        </w:r>
        <w:r>
          <w:rPr>
            <w:noProof/>
            <w:webHidden/>
          </w:rPr>
          <w:tab/>
        </w:r>
        <w:r>
          <w:rPr>
            <w:noProof/>
            <w:webHidden/>
          </w:rPr>
          <w:fldChar w:fldCharType="begin"/>
        </w:r>
        <w:r>
          <w:rPr>
            <w:noProof/>
            <w:webHidden/>
          </w:rPr>
          <w:instrText xml:space="preserve"> PAGEREF _Toc123038514 \h </w:instrText>
        </w:r>
        <w:r>
          <w:rPr>
            <w:noProof/>
          </w:rPr>
        </w:r>
        <w:r>
          <w:rPr>
            <w:noProof/>
            <w:webHidden/>
          </w:rPr>
          <w:fldChar w:fldCharType="separate"/>
        </w:r>
        <w:r>
          <w:rPr>
            <w:noProof/>
            <w:webHidden/>
          </w:rPr>
          <w:t>33</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15" w:history="1">
        <w:r w:rsidRPr="00A14FD5">
          <w:rPr>
            <w:rStyle w:val="Hyperlink"/>
            <w:noProof/>
            <w:lang w:val="el-GR"/>
          </w:rPr>
          <w:t>2.6.1</w:t>
        </w:r>
        <w:r>
          <w:rPr>
            <w:rFonts w:ascii="Times New Roman" w:hAnsi="Times New Roman" w:cs="Times New Roman"/>
            <w:noProof/>
            <w:sz w:val="24"/>
            <w:szCs w:val="24"/>
            <w:lang w:val="el-GR" w:eastAsia="el-GR"/>
          </w:rPr>
          <w:tab/>
        </w:r>
        <w:r w:rsidRPr="00A14FD5">
          <w:rPr>
            <w:rStyle w:val="Hyperlink"/>
            <w:noProof/>
            <w:lang w:val="el-GR"/>
          </w:rPr>
          <w:t>Φτιάχνοντας ένα δέντρο απόφασης</w:t>
        </w:r>
        <w:r>
          <w:rPr>
            <w:noProof/>
            <w:webHidden/>
          </w:rPr>
          <w:tab/>
        </w:r>
        <w:r>
          <w:rPr>
            <w:noProof/>
            <w:webHidden/>
          </w:rPr>
          <w:fldChar w:fldCharType="begin"/>
        </w:r>
        <w:r>
          <w:rPr>
            <w:noProof/>
            <w:webHidden/>
          </w:rPr>
          <w:instrText xml:space="preserve"> PAGEREF _Toc123038515 \h </w:instrText>
        </w:r>
        <w:r>
          <w:rPr>
            <w:noProof/>
          </w:rPr>
        </w:r>
        <w:r>
          <w:rPr>
            <w:noProof/>
            <w:webHidden/>
          </w:rPr>
          <w:fldChar w:fldCharType="separate"/>
        </w:r>
        <w:r>
          <w:rPr>
            <w:noProof/>
            <w:webHidden/>
          </w:rPr>
          <w:t>34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16" w:history="1">
        <w:r w:rsidRPr="00A14FD5">
          <w:rPr>
            <w:rStyle w:val="Hyperlink"/>
            <w:noProof/>
            <w:lang w:val="el-GR"/>
          </w:rPr>
          <w:t>2.6.2</w:t>
        </w:r>
        <w:r>
          <w:rPr>
            <w:rFonts w:ascii="Times New Roman" w:hAnsi="Times New Roman" w:cs="Times New Roman"/>
            <w:noProof/>
            <w:sz w:val="24"/>
            <w:szCs w:val="24"/>
            <w:lang w:val="el-GR" w:eastAsia="el-GR"/>
          </w:rPr>
          <w:tab/>
        </w:r>
        <w:r w:rsidRPr="00A14FD5">
          <w:rPr>
            <w:rStyle w:val="Hyperlink"/>
            <w:noProof/>
            <w:lang w:val="el-GR"/>
          </w:rPr>
          <w:t>Έλεγχος της πολυπλοκότητας των δέντρων απόφασης</w:t>
        </w:r>
        <w:r>
          <w:rPr>
            <w:noProof/>
            <w:webHidden/>
          </w:rPr>
          <w:tab/>
        </w:r>
        <w:r>
          <w:rPr>
            <w:noProof/>
            <w:webHidden/>
          </w:rPr>
          <w:fldChar w:fldCharType="begin"/>
        </w:r>
        <w:r>
          <w:rPr>
            <w:noProof/>
            <w:webHidden/>
          </w:rPr>
          <w:instrText xml:space="preserve"> PAGEREF _Toc123038516 \h </w:instrText>
        </w:r>
        <w:r>
          <w:rPr>
            <w:noProof/>
          </w:rPr>
        </w:r>
        <w:r>
          <w:rPr>
            <w:noProof/>
            <w:webHidden/>
          </w:rPr>
          <w:fldChar w:fldCharType="separate"/>
        </w:r>
        <w:r>
          <w:rPr>
            <w:noProof/>
            <w:webHidden/>
          </w:rPr>
          <w:t>35</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17" w:history="1">
        <w:r w:rsidRPr="00A14FD5">
          <w:rPr>
            <w:rStyle w:val="Hyperlink"/>
            <w:noProof/>
            <w:lang w:val="el-GR"/>
          </w:rPr>
          <w:t>2.6.3</w:t>
        </w:r>
        <w:r>
          <w:rPr>
            <w:rFonts w:ascii="Times New Roman" w:hAnsi="Times New Roman" w:cs="Times New Roman"/>
            <w:noProof/>
            <w:sz w:val="24"/>
            <w:szCs w:val="24"/>
            <w:lang w:val="el-GR" w:eastAsia="el-GR"/>
          </w:rPr>
          <w:tab/>
        </w:r>
        <w:r w:rsidRPr="00A14FD5">
          <w:rPr>
            <w:rStyle w:val="Hyperlink"/>
            <w:noProof/>
            <w:lang w:val="el-GR"/>
          </w:rPr>
          <w:t>Πλεονεκτήματα, μειονεκτήματα και παράμετροι</w:t>
        </w:r>
        <w:r>
          <w:rPr>
            <w:noProof/>
            <w:webHidden/>
          </w:rPr>
          <w:tab/>
        </w:r>
        <w:r>
          <w:rPr>
            <w:noProof/>
            <w:webHidden/>
          </w:rPr>
          <w:fldChar w:fldCharType="begin"/>
        </w:r>
        <w:r>
          <w:rPr>
            <w:noProof/>
            <w:webHidden/>
          </w:rPr>
          <w:instrText xml:space="preserve"> PAGEREF _Toc123038517 \h </w:instrText>
        </w:r>
        <w:r>
          <w:rPr>
            <w:noProof/>
          </w:rPr>
        </w:r>
        <w:r>
          <w:rPr>
            <w:noProof/>
            <w:webHidden/>
          </w:rPr>
          <w:fldChar w:fldCharType="separate"/>
        </w:r>
        <w:r>
          <w:rPr>
            <w:noProof/>
            <w:webHidden/>
          </w:rPr>
          <w:t>35</w:t>
        </w:r>
        <w:r>
          <w:rPr>
            <w:noProof/>
            <w:webHidden/>
          </w:rPr>
          <w:fldChar w:fldCharType="end"/>
        </w:r>
      </w:hyperlink>
    </w:p>
    <w:p w:rsidR="003A006B" w:rsidRDefault="003A006B">
      <w:pPr>
        <w:pStyle w:val="TOC1"/>
        <w:tabs>
          <w:tab w:val="right" w:leader="dot" w:pos="9105"/>
        </w:tabs>
        <w:rPr>
          <w:rFonts w:ascii="Times New Roman" w:hAnsi="Times New Roman" w:cs="Times New Roman"/>
          <w:noProof/>
          <w:sz w:val="24"/>
          <w:szCs w:val="24"/>
          <w:lang w:val="el-GR" w:eastAsia="el-GR"/>
        </w:rPr>
      </w:pPr>
      <w:hyperlink w:anchor="_Toc123038518" w:history="1">
        <w:r w:rsidRPr="00A14FD5">
          <w:rPr>
            <w:rStyle w:val="Hyperlink"/>
            <w:noProof/>
            <w:lang w:val="el-GR"/>
          </w:rPr>
          <w:t>ΚΕΦΑΛΑΙΟ 3</w:t>
        </w:r>
        <w:r>
          <w:rPr>
            <w:noProof/>
            <w:webHidden/>
          </w:rPr>
          <w:tab/>
        </w:r>
        <w:r>
          <w:rPr>
            <w:noProof/>
            <w:webHidden/>
          </w:rPr>
          <w:fldChar w:fldCharType="begin"/>
        </w:r>
        <w:r>
          <w:rPr>
            <w:noProof/>
            <w:webHidden/>
          </w:rPr>
          <w:instrText xml:space="preserve"> PAGEREF _Toc123038518 \h </w:instrText>
        </w:r>
        <w:r>
          <w:rPr>
            <w:noProof/>
          </w:rPr>
        </w:r>
        <w:r>
          <w:rPr>
            <w:noProof/>
            <w:webHidden/>
          </w:rPr>
          <w:fldChar w:fldCharType="separate"/>
        </w:r>
        <w:r>
          <w:rPr>
            <w:noProof/>
            <w:webHidden/>
          </w:rPr>
          <w:t>36</w:t>
        </w:r>
        <w:r>
          <w:rPr>
            <w:noProof/>
            <w:webHidden/>
          </w:rPr>
          <w:fldChar w:fldCharType="end"/>
        </w:r>
      </w:hyperlink>
    </w:p>
    <w:p w:rsidR="003A006B" w:rsidRDefault="003A006B">
      <w:pPr>
        <w:pStyle w:val="TOC1"/>
        <w:tabs>
          <w:tab w:val="right" w:leader="dot" w:pos="9105"/>
        </w:tabs>
        <w:rPr>
          <w:rFonts w:ascii="Times New Roman" w:hAnsi="Times New Roman" w:cs="Times New Roman"/>
          <w:noProof/>
          <w:sz w:val="24"/>
          <w:szCs w:val="24"/>
          <w:lang w:val="el-GR" w:eastAsia="el-GR"/>
        </w:rPr>
      </w:pPr>
      <w:hyperlink w:anchor="_Toc123038519" w:history="1">
        <w:r w:rsidRPr="00A14FD5">
          <w:rPr>
            <w:rStyle w:val="Hyperlink"/>
            <w:noProof/>
            <w:lang w:val="el-GR"/>
          </w:rPr>
          <w:t>ΑΝΙΧΝΕΥΣΗ ΚΑΚΟΒΟΥΛΟΥ ΛΟΓΙΣΜΙΚΟΥ</w:t>
        </w:r>
        <w:r>
          <w:rPr>
            <w:noProof/>
            <w:webHidden/>
          </w:rPr>
          <w:tab/>
        </w:r>
        <w:r>
          <w:rPr>
            <w:noProof/>
            <w:webHidden/>
          </w:rPr>
          <w:fldChar w:fldCharType="begin"/>
        </w:r>
        <w:r>
          <w:rPr>
            <w:noProof/>
            <w:webHidden/>
          </w:rPr>
          <w:instrText xml:space="preserve"> PAGEREF _Toc123038519 \h </w:instrText>
        </w:r>
        <w:r>
          <w:rPr>
            <w:noProof/>
          </w:rPr>
        </w:r>
        <w:r>
          <w:rPr>
            <w:noProof/>
            <w:webHidden/>
          </w:rPr>
          <w:fldChar w:fldCharType="separate"/>
        </w:r>
        <w:r>
          <w:rPr>
            <w:noProof/>
            <w:webHidden/>
          </w:rPr>
          <w:t>36</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20" w:history="1">
        <w:r w:rsidRPr="00A14FD5">
          <w:rPr>
            <w:rStyle w:val="Hyperlink"/>
            <w:noProof/>
            <w:lang w:val="el-GR"/>
          </w:rPr>
          <w:t>3.1</w:t>
        </w:r>
        <w:r>
          <w:rPr>
            <w:rFonts w:ascii="Times New Roman" w:hAnsi="Times New Roman" w:cs="Times New Roman"/>
            <w:noProof/>
            <w:sz w:val="24"/>
            <w:szCs w:val="24"/>
            <w:lang w:val="el-GR" w:eastAsia="el-GR"/>
          </w:rPr>
          <w:tab/>
        </w:r>
        <w:r w:rsidRPr="00A14FD5">
          <w:rPr>
            <w:rStyle w:val="Hyperlink"/>
            <w:noProof/>
            <w:lang w:val="el-GR"/>
          </w:rPr>
          <w:t>Ανάλυση κακόβουλου λογισμικού</w:t>
        </w:r>
        <w:r>
          <w:rPr>
            <w:noProof/>
            <w:webHidden/>
          </w:rPr>
          <w:tab/>
        </w:r>
        <w:r>
          <w:rPr>
            <w:noProof/>
            <w:webHidden/>
          </w:rPr>
          <w:fldChar w:fldCharType="begin"/>
        </w:r>
        <w:r>
          <w:rPr>
            <w:noProof/>
            <w:webHidden/>
          </w:rPr>
          <w:instrText xml:space="preserve"> PAGEREF _Toc123038520 \h </w:instrText>
        </w:r>
        <w:r>
          <w:rPr>
            <w:noProof/>
          </w:rPr>
        </w:r>
        <w:r>
          <w:rPr>
            <w:noProof/>
            <w:webHidden/>
          </w:rPr>
          <w:fldChar w:fldCharType="separate"/>
        </w:r>
        <w:r>
          <w:rPr>
            <w:noProof/>
            <w:webHidden/>
          </w:rPr>
          <w:t>36</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21" w:history="1">
        <w:r w:rsidRPr="00A14FD5">
          <w:rPr>
            <w:rStyle w:val="Hyperlink"/>
            <w:noProof/>
            <w:lang w:val="el-GR"/>
          </w:rPr>
          <w:t>3.2</w:t>
        </w:r>
        <w:r>
          <w:rPr>
            <w:rFonts w:ascii="Times New Roman" w:hAnsi="Times New Roman" w:cs="Times New Roman"/>
            <w:noProof/>
            <w:sz w:val="24"/>
            <w:szCs w:val="24"/>
            <w:lang w:val="el-GR" w:eastAsia="el-GR"/>
          </w:rPr>
          <w:tab/>
        </w:r>
        <w:r w:rsidRPr="00A14FD5">
          <w:rPr>
            <w:rStyle w:val="Hyperlink"/>
            <w:noProof/>
            <w:lang w:val="el-GR"/>
          </w:rPr>
          <w:t>Τεχνητή νοημοσύνη για τον εντοπισμό κακόβουλου λογισμικού</w:t>
        </w:r>
        <w:r>
          <w:rPr>
            <w:noProof/>
            <w:webHidden/>
          </w:rPr>
          <w:tab/>
        </w:r>
        <w:r>
          <w:rPr>
            <w:noProof/>
            <w:webHidden/>
          </w:rPr>
          <w:fldChar w:fldCharType="begin"/>
        </w:r>
        <w:r>
          <w:rPr>
            <w:noProof/>
            <w:webHidden/>
          </w:rPr>
          <w:instrText xml:space="preserve"> PAGEREF _Toc123038521 \h </w:instrText>
        </w:r>
        <w:r>
          <w:rPr>
            <w:noProof/>
          </w:rPr>
        </w:r>
        <w:r>
          <w:rPr>
            <w:noProof/>
            <w:webHidden/>
          </w:rPr>
          <w:fldChar w:fldCharType="separate"/>
        </w:r>
        <w:r>
          <w:rPr>
            <w:noProof/>
            <w:webHidden/>
          </w:rPr>
          <w:t>37</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22" w:history="1">
        <w:r w:rsidRPr="00A14FD5">
          <w:rPr>
            <w:rStyle w:val="Hyperlink"/>
            <w:noProof/>
            <w:lang w:val="el-GR"/>
          </w:rPr>
          <w:t>3.3</w:t>
        </w:r>
        <w:r>
          <w:rPr>
            <w:rFonts w:ascii="Times New Roman" w:hAnsi="Times New Roman" w:cs="Times New Roman"/>
            <w:noProof/>
            <w:sz w:val="24"/>
            <w:szCs w:val="24"/>
            <w:lang w:val="el-GR" w:eastAsia="el-GR"/>
          </w:rPr>
          <w:tab/>
        </w:r>
        <w:r w:rsidRPr="00A14FD5">
          <w:rPr>
            <w:rStyle w:val="Hyperlink"/>
            <w:noProof/>
            <w:lang w:val="el-GR"/>
          </w:rPr>
          <w:t>Ονοματολογία κακόβουλου λογισμικού</w:t>
        </w:r>
        <w:r>
          <w:rPr>
            <w:noProof/>
            <w:webHidden/>
          </w:rPr>
          <w:tab/>
        </w:r>
        <w:r>
          <w:rPr>
            <w:noProof/>
            <w:webHidden/>
          </w:rPr>
          <w:fldChar w:fldCharType="begin"/>
        </w:r>
        <w:r>
          <w:rPr>
            <w:noProof/>
            <w:webHidden/>
          </w:rPr>
          <w:instrText xml:space="preserve"> PAGEREF _Toc123038522 \h </w:instrText>
        </w:r>
        <w:r>
          <w:rPr>
            <w:noProof/>
          </w:rPr>
        </w:r>
        <w:r>
          <w:rPr>
            <w:noProof/>
            <w:webHidden/>
          </w:rPr>
          <w:fldChar w:fldCharType="separate"/>
        </w:r>
        <w:r>
          <w:rPr>
            <w:noProof/>
            <w:webHidden/>
          </w:rPr>
          <w:t>37</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23" w:history="1">
        <w:r w:rsidRPr="00A14FD5">
          <w:rPr>
            <w:rStyle w:val="Hyperlink"/>
            <w:noProof/>
            <w:lang w:val="el-GR"/>
          </w:rPr>
          <w:t>3.4</w:t>
        </w:r>
        <w:r>
          <w:rPr>
            <w:rFonts w:ascii="Times New Roman" w:hAnsi="Times New Roman" w:cs="Times New Roman"/>
            <w:noProof/>
            <w:sz w:val="24"/>
            <w:szCs w:val="24"/>
            <w:lang w:val="el-GR" w:eastAsia="el-GR"/>
          </w:rPr>
          <w:tab/>
        </w:r>
        <w:r w:rsidRPr="00A14FD5">
          <w:rPr>
            <w:rStyle w:val="Hyperlink"/>
            <w:noProof/>
            <w:lang w:val="el-GR"/>
          </w:rPr>
          <w:t>Εργαλεία ανάλυσης κακόβουλου λογισμικού</w:t>
        </w:r>
        <w:r>
          <w:rPr>
            <w:noProof/>
            <w:webHidden/>
          </w:rPr>
          <w:tab/>
        </w:r>
        <w:r>
          <w:rPr>
            <w:noProof/>
            <w:webHidden/>
          </w:rPr>
          <w:fldChar w:fldCharType="begin"/>
        </w:r>
        <w:r>
          <w:rPr>
            <w:noProof/>
            <w:webHidden/>
          </w:rPr>
          <w:instrText xml:space="preserve"> PAGEREF _Toc123038523 \h </w:instrText>
        </w:r>
        <w:r>
          <w:rPr>
            <w:noProof/>
          </w:rPr>
        </w:r>
        <w:r>
          <w:rPr>
            <w:noProof/>
            <w:webHidden/>
          </w:rPr>
          <w:fldChar w:fldCharType="separate"/>
        </w:r>
        <w:r>
          <w:rPr>
            <w:noProof/>
            <w:webHidden/>
          </w:rPr>
          <w:t>39</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24" w:history="1">
        <w:r w:rsidRPr="00A14FD5">
          <w:rPr>
            <w:rStyle w:val="Hyperlink"/>
            <w:noProof/>
            <w:lang w:val="el-GR"/>
          </w:rPr>
          <w:t>3.5</w:t>
        </w:r>
        <w:r>
          <w:rPr>
            <w:rFonts w:ascii="Times New Roman" w:hAnsi="Times New Roman" w:cs="Times New Roman"/>
            <w:noProof/>
            <w:sz w:val="24"/>
            <w:szCs w:val="24"/>
            <w:lang w:val="el-GR" w:eastAsia="el-GR"/>
          </w:rPr>
          <w:tab/>
        </w:r>
        <w:r w:rsidRPr="00A14FD5">
          <w:rPr>
            <w:rStyle w:val="Hyperlink"/>
            <w:noProof/>
            <w:lang w:val="el-GR"/>
          </w:rPr>
          <w:t>Στρατηγικές εντοπισμού κακόβουλου λογισμικού</w:t>
        </w:r>
        <w:r>
          <w:rPr>
            <w:noProof/>
            <w:webHidden/>
          </w:rPr>
          <w:tab/>
        </w:r>
        <w:r>
          <w:rPr>
            <w:noProof/>
            <w:webHidden/>
          </w:rPr>
          <w:fldChar w:fldCharType="begin"/>
        </w:r>
        <w:r>
          <w:rPr>
            <w:noProof/>
            <w:webHidden/>
          </w:rPr>
          <w:instrText xml:space="preserve"> PAGEREF _Toc123038524 \h </w:instrText>
        </w:r>
        <w:r>
          <w:rPr>
            <w:noProof/>
          </w:rPr>
        </w:r>
        <w:r>
          <w:rPr>
            <w:noProof/>
            <w:webHidden/>
          </w:rPr>
          <w:fldChar w:fldCharType="separate"/>
        </w:r>
        <w:r>
          <w:rPr>
            <w:noProof/>
            <w:webHidden/>
          </w:rPr>
          <w:t>39</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25" w:history="1">
        <w:r w:rsidRPr="00A14FD5">
          <w:rPr>
            <w:rStyle w:val="Hyperlink"/>
            <w:noProof/>
            <w:lang w:val="el-GR"/>
          </w:rPr>
          <w:t>3.6</w:t>
        </w:r>
        <w:r>
          <w:rPr>
            <w:rFonts w:ascii="Times New Roman" w:hAnsi="Times New Roman" w:cs="Times New Roman"/>
            <w:noProof/>
            <w:sz w:val="24"/>
            <w:szCs w:val="24"/>
            <w:lang w:val="el-GR" w:eastAsia="el-GR"/>
          </w:rPr>
          <w:tab/>
        </w:r>
        <w:r w:rsidRPr="00A14FD5">
          <w:rPr>
            <w:rStyle w:val="Hyperlink"/>
            <w:noProof/>
            <w:lang w:val="el-GR"/>
          </w:rPr>
          <w:t>Στατική ανάλυση κακόβουλου λογισμικού</w:t>
        </w:r>
        <w:r>
          <w:rPr>
            <w:noProof/>
            <w:webHidden/>
          </w:rPr>
          <w:tab/>
        </w:r>
        <w:r>
          <w:rPr>
            <w:noProof/>
            <w:webHidden/>
          </w:rPr>
          <w:fldChar w:fldCharType="begin"/>
        </w:r>
        <w:r>
          <w:rPr>
            <w:noProof/>
            <w:webHidden/>
          </w:rPr>
          <w:instrText xml:space="preserve"> PAGEREF _Toc123038525 \h </w:instrText>
        </w:r>
        <w:r>
          <w:rPr>
            <w:noProof/>
          </w:rPr>
        </w:r>
        <w:r>
          <w:rPr>
            <w:noProof/>
            <w:webHidden/>
          </w:rPr>
          <w:fldChar w:fldCharType="separate"/>
        </w:r>
        <w:r>
          <w:rPr>
            <w:noProof/>
            <w:webHidden/>
          </w:rPr>
          <w:t>40</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26" w:history="1">
        <w:r w:rsidRPr="00A14FD5">
          <w:rPr>
            <w:rStyle w:val="Hyperlink"/>
            <w:noProof/>
            <w:lang w:val="el-GR"/>
          </w:rPr>
          <w:t>3.6.1</w:t>
        </w:r>
        <w:r>
          <w:rPr>
            <w:rFonts w:ascii="Times New Roman" w:hAnsi="Times New Roman" w:cs="Times New Roman"/>
            <w:noProof/>
            <w:sz w:val="24"/>
            <w:szCs w:val="24"/>
            <w:lang w:val="el-GR" w:eastAsia="el-GR"/>
          </w:rPr>
          <w:tab/>
        </w:r>
        <w:r w:rsidRPr="00A14FD5">
          <w:rPr>
            <w:rStyle w:val="Hyperlink"/>
            <w:noProof/>
            <w:lang w:val="el-GR"/>
          </w:rPr>
          <w:t>Μεθοδολογία στατικής ανάλυσης</w:t>
        </w:r>
        <w:r>
          <w:rPr>
            <w:noProof/>
            <w:webHidden/>
          </w:rPr>
          <w:tab/>
        </w:r>
        <w:r>
          <w:rPr>
            <w:noProof/>
            <w:webHidden/>
          </w:rPr>
          <w:fldChar w:fldCharType="begin"/>
        </w:r>
        <w:r>
          <w:rPr>
            <w:noProof/>
            <w:webHidden/>
          </w:rPr>
          <w:instrText xml:space="preserve"> PAGEREF _Toc123038526 \h </w:instrText>
        </w:r>
        <w:r>
          <w:rPr>
            <w:noProof/>
          </w:rPr>
        </w:r>
        <w:r>
          <w:rPr>
            <w:noProof/>
            <w:webHidden/>
          </w:rPr>
          <w:fldChar w:fldCharType="separate"/>
        </w:r>
        <w:r>
          <w:rPr>
            <w:noProof/>
            <w:webHidden/>
          </w:rPr>
          <w:t>40</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27" w:history="1">
        <w:r w:rsidRPr="00A14FD5">
          <w:rPr>
            <w:rStyle w:val="Hyperlink"/>
            <w:noProof/>
            <w:lang w:val="el-GR"/>
          </w:rPr>
          <w:t>3.6.2</w:t>
        </w:r>
        <w:r>
          <w:rPr>
            <w:rFonts w:ascii="Times New Roman" w:hAnsi="Times New Roman" w:cs="Times New Roman"/>
            <w:noProof/>
            <w:sz w:val="24"/>
            <w:szCs w:val="24"/>
            <w:lang w:val="el-GR" w:eastAsia="el-GR"/>
          </w:rPr>
          <w:tab/>
        </w:r>
        <w:r w:rsidRPr="00A14FD5">
          <w:rPr>
            <w:rStyle w:val="Hyperlink"/>
            <w:noProof/>
            <w:lang w:val="el-GR"/>
          </w:rPr>
          <w:t>Δυσκολίες στατικής ανάλυσης κακόβουλου λογισμικού</w:t>
        </w:r>
        <w:r>
          <w:rPr>
            <w:noProof/>
            <w:webHidden/>
          </w:rPr>
          <w:tab/>
        </w:r>
        <w:r>
          <w:rPr>
            <w:noProof/>
            <w:webHidden/>
          </w:rPr>
          <w:fldChar w:fldCharType="begin"/>
        </w:r>
        <w:r>
          <w:rPr>
            <w:noProof/>
            <w:webHidden/>
          </w:rPr>
          <w:instrText xml:space="preserve"> PAGEREF _Toc123038527 \h </w:instrText>
        </w:r>
        <w:r>
          <w:rPr>
            <w:noProof/>
          </w:rPr>
        </w:r>
        <w:r>
          <w:rPr>
            <w:noProof/>
            <w:webHidden/>
          </w:rPr>
          <w:fldChar w:fldCharType="separate"/>
        </w:r>
        <w:r>
          <w:rPr>
            <w:noProof/>
            <w:webHidden/>
          </w:rPr>
          <w:t>41</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28" w:history="1">
        <w:r w:rsidRPr="00A14FD5">
          <w:rPr>
            <w:rStyle w:val="Hyperlink"/>
            <w:noProof/>
            <w:lang w:val="el-GR"/>
          </w:rPr>
          <w:t>3.6.3</w:t>
        </w:r>
        <w:r>
          <w:rPr>
            <w:rFonts w:ascii="Times New Roman" w:hAnsi="Times New Roman" w:cs="Times New Roman"/>
            <w:noProof/>
            <w:sz w:val="24"/>
            <w:szCs w:val="24"/>
            <w:lang w:val="el-GR" w:eastAsia="el-GR"/>
          </w:rPr>
          <w:tab/>
        </w:r>
        <w:r w:rsidRPr="00A14FD5">
          <w:rPr>
            <w:rStyle w:val="Hyperlink"/>
            <w:noProof/>
            <w:lang w:val="el-GR"/>
          </w:rPr>
          <w:t>Πως πραγματοποιείται η στατική ανάλυση</w:t>
        </w:r>
        <w:r>
          <w:rPr>
            <w:noProof/>
            <w:webHidden/>
          </w:rPr>
          <w:tab/>
        </w:r>
        <w:r>
          <w:rPr>
            <w:noProof/>
            <w:webHidden/>
          </w:rPr>
          <w:fldChar w:fldCharType="begin"/>
        </w:r>
        <w:r>
          <w:rPr>
            <w:noProof/>
            <w:webHidden/>
          </w:rPr>
          <w:instrText xml:space="preserve"> PAGEREF _Toc123038528 \h </w:instrText>
        </w:r>
        <w:r>
          <w:rPr>
            <w:noProof/>
          </w:rPr>
        </w:r>
        <w:r>
          <w:rPr>
            <w:noProof/>
            <w:webHidden/>
          </w:rPr>
          <w:fldChar w:fldCharType="separate"/>
        </w:r>
        <w:r>
          <w:rPr>
            <w:noProof/>
            <w:webHidden/>
          </w:rPr>
          <w:t>41</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29" w:history="1">
        <w:r w:rsidRPr="00A14FD5">
          <w:rPr>
            <w:rStyle w:val="Hyperlink"/>
            <w:noProof/>
            <w:lang w:val="el-GR"/>
          </w:rPr>
          <w:t>3.6.4</w:t>
        </w:r>
        <w:r>
          <w:rPr>
            <w:rFonts w:ascii="Times New Roman" w:hAnsi="Times New Roman" w:cs="Times New Roman"/>
            <w:noProof/>
            <w:sz w:val="24"/>
            <w:szCs w:val="24"/>
            <w:lang w:val="el-GR" w:eastAsia="el-GR"/>
          </w:rPr>
          <w:tab/>
        </w:r>
        <w:r w:rsidRPr="00A14FD5">
          <w:rPr>
            <w:rStyle w:val="Hyperlink"/>
            <w:noProof/>
            <w:lang w:val="el-GR"/>
          </w:rPr>
          <w:t>Απαιτήσεις υλικού για στατική ανάλυση</w:t>
        </w:r>
        <w:r>
          <w:rPr>
            <w:noProof/>
            <w:webHidden/>
          </w:rPr>
          <w:tab/>
        </w:r>
        <w:r>
          <w:rPr>
            <w:noProof/>
            <w:webHidden/>
          </w:rPr>
          <w:fldChar w:fldCharType="begin"/>
        </w:r>
        <w:r>
          <w:rPr>
            <w:noProof/>
            <w:webHidden/>
          </w:rPr>
          <w:instrText xml:space="preserve"> PAGEREF _Toc123038529 \h </w:instrText>
        </w:r>
        <w:r>
          <w:rPr>
            <w:noProof/>
          </w:rPr>
        </w:r>
        <w:r>
          <w:rPr>
            <w:noProof/>
            <w:webHidden/>
          </w:rPr>
          <w:fldChar w:fldCharType="separate"/>
        </w:r>
        <w:r>
          <w:rPr>
            <w:noProof/>
            <w:webHidden/>
          </w:rPr>
          <w:t>42</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30" w:history="1">
        <w:r w:rsidRPr="00A14FD5">
          <w:rPr>
            <w:rStyle w:val="Hyperlink"/>
            <w:noProof/>
            <w:lang w:val="el-GR"/>
          </w:rPr>
          <w:t>3.7</w:t>
        </w:r>
        <w:r>
          <w:rPr>
            <w:rFonts w:ascii="Times New Roman" w:hAnsi="Times New Roman" w:cs="Times New Roman"/>
            <w:noProof/>
            <w:sz w:val="24"/>
            <w:szCs w:val="24"/>
            <w:lang w:val="el-GR" w:eastAsia="el-GR"/>
          </w:rPr>
          <w:tab/>
        </w:r>
        <w:r w:rsidRPr="00A14FD5">
          <w:rPr>
            <w:rStyle w:val="Hyperlink"/>
            <w:noProof/>
            <w:lang w:val="el-GR"/>
          </w:rPr>
          <w:t>Δυναμική ανάλυση κακόβουλου λογισμικού</w:t>
        </w:r>
        <w:r>
          <w:rPr>
            <w:noProof/>
            <w:webHidden/>
          </w:rPr>
          <w:tab/>
        </w:r>
        <w:r>
          <w:rPr>
            <w:noProof/>
            <w:webHidden/>
          </w:rPr>
          <w:fldChar w:fldCharType="begin"/>
        </w:r>
        <w:r>
          <w:rPr>
            <w:noProof/>
            <w:webHidden/>
          </w:rPr>
          <w:instrText xml:space="preserve"> PAGEREF _Toc123038530 \h </w:instrText>
        </w:r>
        <w:r>
          <w:rPr>
            <w:noProof/>
          </w:rPr>
        </w:r>
        <w:r>
          <w:rPr>
            <w:noProof/>
            <w:webHidden/>
          </w:rPr>
          <w:fldChar w:fldCharType="separate"/>
        </w:r>
        <w:r>
          <w:rPr>
            <w:noProof/>
            <w:webHidden/>
          </w:rPr>
          <w:t>42</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31" w:history="1">
        <w:r w:rsidRPr="00A14FD5">
          <w:rPr>
            <w:rStyle w:val="Hyperlink"/>
            <w:noProof/>
            <w:lang w:val="el-GR"/>
          </w:rPr>
          <w:t>3.7.1</w:t>
        </w:r>
        <w:r>
          <w:rPr>
            <w:rFonts w:ascii="Times New Roman" w:hAnsi="Times New Roman" w:cs="Times New Roman"/>
            <w:noProof/>
            <w:sz w:val="24"/>
            <w:szCs w:val="24"/>
            <w:lang w:val="el-GR" w:eastAsia="el-GR"/>
          </w:rPr>
          <w:tab/>
        </w:r>
        <w:r w:rsidRPr="00A14FD5">
          <w:rPr>
            <w:rStyle w:val="Hyperlink"/>
            <w:noProof/>
            <w:lang w:val="el-GR"/>
          </w:rPr>
          <w:t>Τεχνάσματα κατά της ανάλυσης</w:t>
        </w:r>
        <w:r>
          <w:rPr>
            <w:noProof/>
            <w:webHidden/>
          </w:rPr>
          <w:tab/>
        </w:r>
        <w:r>
          <w:rPr>
            <w:noProof/>
            <w:webHidden/>
          </w:rPr>
          <w:fldChar w:fldCharType="begin"/>
        </w:r>
        <w:r>
          <w:rPr>
            <w:noProof/>
            <w:webHidden/>
          </w:rPr>
          <w:instrText xml:space="preserve"> PAGEREF _Toc123038531 \h </w:instrText>
        </w:r>
        <w:r>
          <w:rPr>
            <w:noProof/>
          </w:rPr>
        </w:r>
        <w:r>
          <w:rPr>
            <w:noProof/>
            <w:webHidden/>
          </w:rPr>
          <w:fldChar w:fldCharType="separate"/>
        </w:r>
        <w:r>
          <w:rPr>
            <w:noProof/>
            <w:webHidden/>
          </w:rPr>
          <w:t>43</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32" w:history="1">
        <w:r w:rsidRPr="00A14FD5">
          <w:rPr>
            <w:rStyle w:val="Hyperlink"/>
            <w:noProof/>
            <w:lang w:val="el-GR"/>
          </w:rPr>
          <w:t>3.8</w:t>
        </w:r>
        <w:r>
          <w:rPr>
            <w:rFonts w:ascii="Times New Roman" w:hAnsi="Times New Roman" w:cs="Times New Roman"/>
            <w:noProof/>
            <w:sz w:val="24"/>
            <w:szCs w:val="24"/>
            <w:lang w:val="el-GR" w:eastAsia="el-GR"/>
          </w:rPr>
          <w:tab/>
        </w:r>
        <w:r w:rsidRPr="00A14FD5">
          <w:rPr>
            <w:rStyle w:val="Hyperlink"/>
            <w:noProof/>
            <w:lang w:val="el-GR"/>
          </w:rPr>
          <w:t>Τα αρχεία μορφής PE ως πιθανοί φορείς μόλυνσης</w:t>
        </w:r>
        <w:r>
          <w:rPr>
            <w:noProof/>
            <w:webHidden/>
          </w:rPr>
          <w:tab/>
        </w:r>
        <w:r>
          <w:rPr>
            <w:noProof/>
            <w:webHidden/>
          </w:rPr>
          <w:fldChar w:fldCharType="begin"/>
        </w:r>
        <w:r>
          <w:rPr>
            <w:noProof/>
            <w:webHidden/>
          </w:rPr>
          <w:instrText xml:space="preserve"> PAGEREF _Toc123038532 \h </w:instrText>
        </w:r>
        <w:r>
          <w:rPr>
            <w:noProof/>
          </w:rPr>
        </w:r>
        <w:r>
          <w:rPr>
            <w:noProof/>
            <w:webHidden/>
          </w:rPr>
          <w:fldChar w:fldCharType="separate"/>
        </w:r>
        <w:r>
          <w:rPr>
            <w:noProof/>
            <w:webHidden/>
          </w:rPr>
          <w:t>44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33" w:history="1">
        <w:r w:rsidRPr="00A14FD5">
          <w:rPr>
            <w:rStyle w:val="Hyperlink"/>
            <w:noProof/>
            <w:lang w:val="el-GR"/>
          </w:rPr>
          <w:t>3.8.1</w:t>
        </w:r>
        <w:r>
          <w:rPr>
            <w:rFonts w:ascii="Times New Roman" w:hAnsi="Times New Roman" w:cs="Times New Roman"/>
            <w:noProof/>
            <w:sz w:val="24"/>
            <w:szCs w:val="24"/>
            <w:lang w:val="el-GR" w:eastAsia="el-GR"/>
          </w:rPr>
          <w:tab/>
        </w:r>
        <w:r w:rsidRPr="00A14FD5">
          <w:rPr>
            <w:rStyle w:val="Hyperlink"/>
            <w:noProof/>
            <w:lang w:val="el-GR"/>
          </w:rPr>
          <w:t>Επισκόπηση της μορφής αρχείου PE</w:t>
        </w:r>
        <w:r>
          <w:rPr>
            <w:noProof/>
            <w:webHidden/>
          </w:rPr>
          <w:tab/>
        </w:r>
        <w:r>
          <w:rPr>
            <w:noProof/>
            <w:webHidden/>
          </w:rPr>
          <w:fldChar w:fldCharType="begin"/>
        </w:r>
        <w:r>
          <w:rPr>
            <w:noProof/>
            <w:webHidden/>
          </w:rPr>
          <w:instrText xml:space="preserve"> PAGEREF _Toc123038533 \h </w:instrText>
        </w:r>
        <w:r>
          <w:rPr>
            <w:noProof/>
          </w:rPr>
        </w:r>
        <w:r>
          <w:rPr>
            <w:noProof/>
            <w:webHidden/>
          </w:rPr>
          <w:fldChar w:fldCharType="separate"/>
        </w:r>
        <w:r>
          <w:rPr>
            <w:noProof/>
            <w:webHidden/>
          </w:rPr>
          <w:t>44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34" w:history="1">
        <w:r w:rsidRPr="00A14FD5">
          <w:rPr>
            <w:rStyle w:val="Hyperlink"/>
            <w:noProof/>
            <w:lang w:val="en-GB"/>
          </w:rPr>
          <w:t>3.9</w:t>
        </w:r>
        <w:r>
          <w:rPr>
            <w:rFonts w:ascii="Times New Roman" w:hAnsi="Times New Roman" w:cs="Times New Roman"/>
            <w:noProof/>
            <w:sz w:val="24"/>
            <w:szCs w:val="24"/>
            <w:lang w:val="el-GR" w:eastAsia="el-GR"/>
          </w:rPr>
          <w:tab/>
        </w:r>
        <w:r w:rsidRPr="00A14FD5">
          <w:rPr>
            <w:rStyle w:val="Hyperlink"/>
            <w:noProof/>
            <w:lang w:val="en-GB"/>
          </w:rPr>
          <w:t xml:space="preserve">DOS header </w:t>
        </w:r>
        <w:r w:rsidRPr="00A14FD5">
          <w:rPr>
            <w:rStyle w:val="Hyperlink"/>
            <w:noProof/>
            <w:lang w:val="el-GR"/>
          </w:rPr>
          <w:t>και</w:t>
        </w:r>
        <w:r w:rsidRPr="00A14FD5">
          <w:rPr>
            <w:rStyle w:val="Hyperlink"/>
            <w:noProof/>
            <w:lang w:val="en-GB"/>
          </w:rPr>
          <w:t xml:space="preserve"> DOS stub</w:t>
        </w:r>
        <w:r>
          <w:rPr>
            <w:noProof/>
            <w:webHidden/>
          </w:rPr>
          <w:tab/>
        </w:r>
        <w:r>
          <w:rPr>
            <w:noProof/>
            <w:webHidden/>
          </w:rPr>
          <w:fldChar w:fldCharType="begin"/>
        </w:r>
        <w:r>
          <w:rPr>
            <w:noProof/>
            <w:webHidden/>
          </w:rPr>
          <w:instrText xml:space="preserve"> PAGEREF _Toc123038534 \h </w:instrText>
        </w:r>
        <w:r>
          <w:rPr>
            <w:noProof/>
          </w:rPr>
        </w:r>
        <w:r>
          <w:rPr>
            <w:noProof/>
            <w:webHidden/>
          </w:rPr>
          <w:fldChar w:fldCharType="separate"/>
        </w:r>
        <w:r>
          <w:rPr>
            <w:noProof/>
            <w:webHidden/>
          </w:rPr>
          <w:t>46</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35" w:history="1">
        <w:r w:rsidRPr="00A14FD5">
          <w:rPr>
            <w:rStyle w:val="Hyperlink"/>
            <w:noProof/>
            <w:lang w:val="el-GR"/>
          </w:rPr>
          <w:t>3.9.1</w:t>
        </w:r>
        <w:r>
          <w:rPr>
            <w:rFonts w:ascii="Times New Roman" w:hAnsi="Times New Roman" w:cs="Times New Roman"/>
            <w:noProof/>
            <w:sz w:val="24"/>
            <w:szCs w:val="24"/>
            <w:lang w:val="el-GR" w:eastAsia="el-GR"/>
          </w:rPr>
          <w:tab/>
        </w:r>
        <w:r w:rsidRPr="00A14FD5">
          <w:rPr>
            <w:rStyle w:val="Hyperlink"/>
            <w:noProof/>
            <w:lang w:val="el-GR"/>
          </w:rPr>
          <w:t>Η δομή της PE header</w:t>
        </w:r>
        <w:r>
          <w:rPr>
            <w:noProof/>
            <w:webHidden/>
          </w:rPr>
          <w:tab/>
        </w:r>
        <w:r>
          <w:rPr>
            <w:noProof/>
            <w:webHidden/>
          </w:rPr>
          <w:fldChar w:fldCharType="begin"/>
        </w:r>
        <w:r>
          <w:rPr>
            <w:noProof/>
            <w:webHidden/>
          </w:rPr>
          <w:instrText xml:space="preserve"> PAGEREF _Toc123038535 \h </w:instrText>
        </w:r>
        <w:r>
          <w:rPr>
            <w:noProof/>
          </w:rPr>
        </w:r>
        <w:r>
          <w:rPr>
            <w:noProof/>
            <w:webHidden/>
          </w:rPr>
          <w:fldChar w:fldCharType="separate"/>
        </w:r>
        <w:r>
          <w:rPr>
            <w:noProof/>
            <w:webHidden/>
          </w:rPr>
          <w:t>47</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36" w:history="1">
        <w:r w:rsidRPr="00A14FD5">
          <w:rPr>
            <w:rStyle w:val="Hyperlink"/>
            <w:noProof/>
            <w:lang w:val="el-GR"/>
          </w:rPr>
          <w:t>3.10</w:t>
        </w:r>
        <w:r>
          <w:rPr>
            <w:rFonts w:ascii="Times New Roman" w:hAnsi="Times New Roman" w:cs="Times New Roman"/>
            <w:noProof/>
            <w:sz w:val="24"/>
            <w:szCs w:val="24"/>
            <w:lang w:val="el-GR" w:eastAsia="el-GR"/>
          </w:rPr>
          <w:tab/>
        </w:r>
        <w:r w:rsidRPr="00A14FD5">
          <w:rPr>
            <w:rStyle w:val="Hyperlink"/>
            <w:noProof/>
            <w:lang w:val="el-GR"/>
          </w:rPr>
          <w:t>Διαχωρίζοντας διαφορετικές οικογένειες κακόβουλου λογισμικού</w:t>
        </w:r>
        <w:r>
          <w:rPr>
            <w:noProof/>
            <w:webHidden/>
          </w:rPr>
          <w:tab/>
        </w:r>
        <w:r>
          <w:rPr>
            <w:noProof/>
            <w:webHidden/>
          </w:rPr>
          <w:fldChar w:fldCharType="begin"/>
        </w:r>
        <w:r>
          <w:rPr>
            <w:noProof/>
            <w:webHidden/>
          </w:rPr>
          <w:instrText xml:space="preserve"> PAGEREF _Toc123038536 \h </w:instrText>
        </w:r>
        <w:r>
          <w:rPr>
            <w:noProof/>
          </w:rPr>
        </w:r>
        <w:r>
          <w:rPr>
            <w:noProof/>
            <w:webHidden/>
          </w:rPr>
          <w:fldChar w:fldCharType="separate"/>
        </w:r>
        <w:r>
          <w:rPr>
            <w:noProof/>
            <w:webHidden/>
          </w:rPr>
          <w:t>47</w:t>
        </w:r>
        <w:r>
          <w:rPr>
            <w:noProof/>
            <w:webHidden/>
          </w:rPr>
          <w:fldChar w:fldCharType="end"/>
        </w:r>
      </w:hyperlink>
    </w:p>
    <w:p w:rsidR="003A006B" w:rsidRDefault="003A006B">
      <w:pPr>
        <w:pStyle w:val="TOC2"/>
        <w:tabs>
          <w:tab w:val="left" w:pos="1200"/>
          <w:tab w:val="right" w:leader="dot" w:pos="9105"/>
        </w:tabs>
        <w:rPr>
          <w:rFonts w:ascii="Times New Roman" w:hAnsi="Times New Roman" w:cs="Times New Roman"/>
          <w:noProof/>
          <w:sz w:val="24"/>
          <w:szCs w:val="24"/>
          <w:lang w:val="el-GR" w:eastAsia="el-GR"/>
        </w:rPr>
      </w:pPr>
      <w:hyperlink w:anchor="_Toc123038537" w:history="1">
        <w:r w:rsidRPr="00A14FD5">
          <w:rPr>
            <w:rStyle w:val="Hyperlink"/>
            <w:noProof/>
            <w:lang w:val="el-GR"/>
          </w:rPr>
          <w:t>3.10.1</w:t>
        </w:r>
        <w:r>
          <w:rPr>
            <w:rFonts w:ascii="Times New Roman" w:hAnsi="Times New Roman" w:cs="Times New Roman"/>
            <w:noProof/>
            <w:sz w:val="24"/>
            <w:szCs w:val="24"/>
            <w:lang w:val="el-GR" w:eastAsia="el-GR"/>
          </w:rPr>
          <w:tab/>
        </w:r>
        <w:r w:rsidRPr="00A14FD5">
          <w:rPr>
            <w:rStyle w:val="Hyperlink"/>
            <w:noProof/>
            <w:lang w:val="el-GR"/>
          </w:rPr>
          <w:t>Κατανοώντας τους αλγορίθμους ομαδοποίησης</w:t>
        </w:r>
        <w:r>
          <w:rPr>
            <w:noProof/>
            <w:webHidden/>
          </w:rPr>
          <w:tab/>
        </w:r>
        <w:r>
          <w:rPr>
            <w:noProof/>
            <w:webHidden/>
          </w:rPr>
          <w:fldChar w:fldCharType="begin"/>
        </w:r>
        <w:r>
          <w:rPr>
            <w:noProof/>
            <w:webHidden/>
          </w:rPr>
          <w:instrText xml:space="preserve"> PAGEREF _Toc123038537 \h </w:instrText>
        </w:r>
        <w:r>
          <w:rPr>
            <w:noProof/>
          </w:rPr>
        </w:r>
        <w:r>
          <w:rPr>
            <w:noProof/>
            <w:webHidden/>
          </w:rPr>
          <w:fldChar w:fldCharType="separate"/>
        </w:r>
        <w:r>
          <w:rPr>
            <w:noProof/>
            <w:webHidden/>
          </w:rPr>
          <w:t>47</w:t>
        </w:r>
        <w:r>
          <w:rPr>
            <w:noProof/>
            <w:webHidden/>
          </w:rPr>
          <w:fldChar w:fldCharType="end"/>
        </w:r>
      </w:hyperlink>
    </w:p>
    <w:p w:rsidR="003A006B" w:rsidRDefault="003A006B">
      <w:pPr>
        <w:pStyle w:val="TOC2"/>
        <w:tabs>
          <w:tab w:val="left" w:pos="1200"/>
          <w:tab w:val="right" w:leader="dot" w:pos="9105"/>
        </w:tabs>
        <w:rPr>
          <w:rFonts w:ascii="Times New Roman" w:hAnsi="Times New Roman" w:cs="Times New Roman"/>
          <w:noProof/>
          <w:sz w:val="24"/>
          <w:szCs w:val="24"/>
          <w:lang w:val="el-GR" w:eastAsia="el-GR"/>
        </w:rPr>
      </w:pPr>
      <w:hyperlink w:anchor="_Toc123038538" w:history="1">
        <w:r w:rsidRPr="00A14FD5">
          <w:rPr>
            <w:rStyle w:val="Hyperlink"/>
            <w:noProof/>
            <w:lang w:val="el-GR"/>
          </w:rPr>
          <w:t>3.10.2</w:t>
        </w:r>
        <w:r>
          <w:rPr>
            <w:rFonts w:ascii="Times New Roman" w:hAnsi="Times New Roman" w:cs="Times New Roman"/>
            <w:noProof/>
            <w:sz w:val="24"/>
            <w:szCs w:val="24"/>
            <w:lang w:val="el-GR" w:eastAsia="el-GR"/>
          </w:rPr>
          <w:tab/>
        </w:r>
        <w:r w:rsidRPr="00A14FD5">
          <w:rPr>
            <w:rStyle w:val="Hyperlink"/>
            <w:noProof/>
            <w:lang w:val="el-GR"/>
          </w:rPr>
          <w:t>Από τις αποστάσεις στις συστάδες</w:t>
        </w:r>
        <w:r>
          <w:rPr>
            <w:noProof/>
            <w:webHidden/>
          </w:rPr>
          <w:tab/>
        </w:r>
        <w:r>
          <w:rPr>
            <w:noProof/>
            <w:webHidden/>
          </w:rPr>
          <w:fldChar w:fldCharType="begin"/>
        </w:r>
        <w:r>
          <w:rPr>
            <w:noProof/>
            <w:webHidden/>
          </w:rPr>
          <w:instrText xml:space="preserve"> PAGEREF _Toc123038538 \h </w:instrText>
        </w:r>
        <w:r>
          <w:rPr>
            <w:noProof/>
          </w:rPr>
        </w:r>
        <w:r>
          <w:rPr>
            <w:noProof/>
            <w:webHidden/>
          </w:rPr>
          <w:fldChar w:fldCharType="separate"/>
        </w:r>
        <w:r>
          <w:rPr>
            <w:noProof/>
            <w:webHidden/>
          </w:rPr>
          <w:t>48</w:t>
        </w:r>
        <w:r>
          <w:rPr>
            <w:noProof/>
            <w:webHidden/>
          </w:rPr>
          <w:fldChar w:fldCharType="end"/>
        </w:r>
      </w:hyperlink>
    </w:p>
    <w:p w:rsidR="003A006B" w:rsidRDefault="003A006B">
      <w:pPr>
        <w:pStyle w:val="TOC2"/>
        <w:tabs>
          <w:tab w:val="left" w:pos="1200"/>
          <w:tab w:val="right" w:leader="dot" w:pos="9105"/>
        </w:tabs>
        <w:rPr>
          <w:rFonts w:ascii="Times New Roman" w:hAnsi="Times New Roman" w:cs="Times New Roman"/>
          <w:noProof/>
          <w:sz w:val="24"/>
          <w:szCs w:val="24"/>
          <w:lang w:val="el-GR" w:eastAsia="el-GR"/>
        </w:rPr>
      </w:pPr>
      <w:hyperlink w:anchor="_Toc123038539" w:history="1">
        <w:r w:rsidRPr="00A14FD5">
          <w:rPr>
            <w:rStyle w:val="Hyperlink"/>
            <w:noProof/>
            <w:lang w:val="el-GR"/>
          </w:rPr>
          <w:t>3.10.3</w:t>
        </w:r>
        <w:r>
          <w:rPr>
            <w:rFonts w:ascii="Times New Roman" w:hAnsi="Times New Roman" w:cs="Times New Roman"/>
            <w:noProof/>
            <w:sz w:val="24"/>
            <w:szCs w:val="24"/>
            <w:lang w:val="el-GR" w:eastAsia="el-GR"/>
          </w:rPr>
          <w:tab/>
        </w:r>
        <w:r w:rsidRPr="00A14FD5">
          <w:rPr>
            <w:rStyle w:val="Hyperlink"/>
            <w:noProof/>
            <w:lang w:val="el-GR"/>
          </w:rPr>
          <w:t>Αλγόριθμοι ομαδοποίησης</w:t>
        </w:r>
        <w:r>
          <w:rPr>
            <w:noProof/>
            <w:webHidden/>
          </w:rPr>
          <w:tab/>
        </w:r>
        <w:r>
          <w:rPr>
            <w:noProof/>
            <w:webHidden/>
          </w:rPr>
          <w:fldChar w:fldCharType="begin"/>
        </w:r>
        <w:r>
          <w:rPr>
            <w:noProof/>
            <w:webHidden/>
          </w:rPr>
          <w:instrText xml:space="preserve"> PAGEREF _Toc123038539 \h </w:instrText>
        </w:r>
        <w:r>
          <w:rPr>
            <w:noProof/>
          </w:rPr>
        </w:r>
        <w:r>
          <w:rPr>
            <w:noProof/>
            <w:webHidden/>
          </w:rPr>
          <w:fldChar w:fldCharType="separate"/>
        </w:r>
        <w:r>
          <w:rPr>
            <w:noProof/>
            <w:webHidden/>
          </w:rPr>
          <w:t>49</w:t>
        </w:r>
        <w:r>
          <w:rPr>
            <w:noProof/>
            <w:webHidden/>
          </w:rPr>
          <w:fldChar w:fldCharType="end"/>
        </w:r>
      </w:hyperlink>
    </w:p>
    <w:p w:rsidR="003A006B" w:rsidRDefault="003A006B">
      <w:pPr>
        <w:pStyle w:val="TOC2"/>
        <w:tabs>
          <w:tab w:val="left" w:pos="1200"/>
          <w:tab w:val="right" w:leader="dot" w:pos="9105"/>
        </w:tabs>
        <w:rPr>
          <w:rFonts w:ascii="Times New Roman" w:hAnsi="Times New Roman" w:cs="Times New Roman"/>
          <w:noProof/>
          <w:sz w:val="24"/>
          <w:szCs w:val="24"/>
          <w:lang w:val="el-GR" w:eastAsia="el-GR"/>
        </w:rPr>
      </w:pPr>
      <w:hyperlink w:anchor="_Toc123038540" w:history="1">
        <w:r w:rsidRPr="00A14FD5">
          <w:rPr>
            <w:rStyle w:val="Hyperlink"/>
            <w:noProof/>
            <w:lang w:val="el-GR"/>
          </w:rPr>
          <w:t>3.10.4</w:t>
        </w:r>
        <w:r>
          <w:rPr>
            <w:rFonts w:ascii="Times New Roman" w:hAnsi="Times New Roman" w:cs="Times New Roman"/>
            <w:noProof/>
            <w:sz w:val="24"/>
            <w:szCs w:val="24"/>
            <w:lang w:val="el-GR" w:eastAsia="el-GR"/>
          </w:rPr>
          <w:tab/>
        </w:r>
        <w:r w:rsidRPr="00A14FD5">
          <w:rPr>
            <w:rStyle w:val="Hyperlink"/>
            <w:noProof/>
            <w:lang w:val="el-GR"/>
          </w:rPr>
          <w:t>Αξιολόγηση ομαδοποίησης με τον συντελεστή Silhouette</w:t>
        </w:r>
        <w:r>
          <w:rPr>
            <w:noProof/>
            <w:webHidden/>
          </w:rPr>
          <w:tab/>
        </w:r>
        <w:r>
          <w:rPr>
            <w:noProof/>
            <w:webHidden/>
          </w:rPr>
          <w:fldChar w:fldCharType="begin"/>
        </w:r>
        <w:r>
          <w:rPr>
            <w:noProof/>
            <w:webHidden/>
          </w:rPr>
          <w:instrText xml:space="preserve"> PAGEREF _Toc123038540 \h </w:instrText>
        </w:r>
        <w:r>
          <w:rPr>
            <w:noProof/>
          </w:rPr>
        </w:r>
        <w:r>
          <w:rPr>
            <w:noProof/>
            <w:webHidden/>
          </w:rPr>
          <w:fldChar w:fldCharType="separate"/>
        </w:r>
        <w:r>
          <w:rPr>
            <w:noProof/>
            <w:webHidden/>
          </w:rPr>
          <w:t>49</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41" w:history="1">
        <w:r w:rsidRPr="00A14FD5">
          <w:rPr>
            <w:rStyle w:val="Hyperlink"/>
            <w:noProof/>
            <w:lang w:val="el-GR"/>
          </w:rPr>
          <w:t>3.11</w:t>
        </w:r>
        <w:r>
          <w:rPr>
            <w:rFonts w:ascii="Times New Roman" w:hAnsi="Times New Roman" w:cs="Times New Roman"/>
            <w:noProof/>
            <w:sz w:val="24"/>
            <w:szCs w:val="24"/>
            <w:lang w:val="el-GR" w:eastAsia="el-GR"/>
          </w:rPr>
          <w:tab/>
        </w:r>
        <w:r w:rsidRPr="00A14FD5">
          <w:rPr>
            <w:rStyle w:val="Hyperlink"/>
            <w:noProof/>
            <w:lang w:val="el-GR"/>
          </w:rPr>
          <w:t>Ανάλυση του αλγορίθμου K-Means</w:t>
        </w:r>
        <w:r>
          <w:rPr>
            <w:noProof/>
            <w:webHidden/>
          </w:rPr>
          <w:tab/>
        </w:r>
        <w:r>
          <w:rPr>
            <w:noProof/>
            <w:webHidden/>
          </w:rPr>
          <w:fldChar w:fldCharType="begin"/>
        </w:r>
        <w:r>
          <w:rPr>
            <w:noProof/>
            <w:webHidden/>
          </w:rPr>
          <w:instrText xml:space="preserve"> PAGEREF _Toc123038541 \h </w:instrText>
        </w:r>
        <w:r>
          <w:rPr>
            <w:noProof/>
          </w:rPr>
        </w:r>
        <w:r>
          <w:rPr>
            <w:noProof/>
            <w:webHidden/>
          </w:rPr>
          <w:fldChar w:fldCharType="separate"/>
        </w:r>
        <w:r>
          <w:rPr>
            <w:noProof/>
            <w:webHidden/>
          </w:rPr>
          <w:t>50</w:t>
        </w:r>
        <w:r>
          <w:rPr>
            <w:noProof/>
            <w:webHidden/>
          </w:rPr>
          <w:fldChar w:fldCharType="end"/>
        </w:r>
      </w:hyperlink>
    </w:p>
    <w:p w:rsidR="003A006B" w:rsidRDefault="003A006B">
      <w:pPr>
        <w:pStyle w:val="TOC2"/>
        <w:tabs>
          <w:tab w:val="left" w:pos="1200"/>
          <w:tab w:val="right" w:leader="dot" w:pos="9105"/>
        </w:tabs>
        <w:rPr>
          <w:rFonts w:ascii="Times New Roman" w:hAnsi="Times New Roman" w:cs="Times New Roman"/>
          <w:noProof/>
          <w:sz w:val="24"/>
          <w:szCs w:val="24"/>
          <w:lang w:val="el-GR" w:eastAsia="el-GR"/>
        </w:rPr>
      </w:pPr>
      <w:hyperlink w:anchor="_Toc123038542" w:history="1">
        <w:r w:rsidRPr="00A14FD5">
          <w:rPr>
            <w:rStyle w:val="Hyperlink"/>
            <w:noProof/>
            <w:lang w:val="el-GR"/>
          </w:rPr>
          <w:t>3.11.1</w:t>
        </w:r>
        <w:r>
          <w:rPr>
            <w:rFonts w:ascii="Times New Roman" w:hAnsi="Times New Roman" w:cs="Times New Roman"/>
            <w:noProof/>
            <w:sz w:val="24"/>
            <w:szCs w:val="24"/>
            <w:lang w:val="el-GR" w:eastAsia="el-GR"/>
          </w:rPr>
          <w:tab/>
        </w:r>
        <w:r w:rsidRPr="00A14FD5">
          <w:rPr>
            <w:rStyle w:val="Hyperlink"/>
            <w:noProof/>
            <w:lang w:val="el-GR"/>
          </w:rPr>
          <w:t>Βήματα K-Means</w:t>
        </w:r>
        <w:r>
          <w:rPr>
            <w:noProof/>
            <w:webHidden/>
          </w:rPr>
          <w:tab/>
        </w:r>
        <w:r>
          <w:rPr>
            <w:noProof/>
            <w:webHidden/>
          </w:rPr>
          <w:fldChar w:fldCharType="begin"/>
        </w:r>
        <w:r>
          <w:rPr>
            <w:noProof/>
            <w:webHidden/>
          </w:rPr>
          <w:instrText xml:space="preserve"> PAGEREF _Toc123038542 \h </w:instrText>
        </w:r>
        <w:r>
          <w:rPr>
            <w:noProof/>
          </w:rPr>
        </w:r>
        <w:r>
          <w:rPr>
            <w:noProof/>
            <w:webHidden/>
          </w:rPr>
          <w:fldChar w:fldCharType="separate"/>
        </w:r>
        <w:r>
          <w:rPr>
            <w:noProof/>
            <w:webHidden/>
          </w:rPr>
          <w:t>51</w:t>
        </w:r>
        <w:r>
          <w:rPr>
            <w:noProof/>
            <w:webHidden/>
          </w:rPr>
          <w:fldChar w:fldCharType="end"/>
        </w:r>
      </w:hyperlink>
    </w:p>
    <w:p w:rsidR="003A006B" w:rsidRDefault="003A006B">
      <w:pPr>
        <w:pStyle w:val="TOC2"/>
        <w:tabs>
          <w:tab w:val="left" w:pos="1200"/>
          <w:tab w:val="right" w:leader="dot" w:pos="9105"/>
        </w:tabs>
        <w:rPr>
          <w:rFonts w:ascii="Times New Roman" w:hAnsi="Times New Roman" w:cs="Times New Roman"/>
          <w:noProof/>
          <w:sz w:val="24"/>
          <w:szCs w:val="24"/>
          <w:lang w:val="el-GR" w:eastAsia="el-GR"/>
        </w:rPr>
      </w:pPr>
      <w:hyperlink w:anchor="_Toc123038543" w:history="1">
        <w:r w:rsidRPr="00A14FD5">
          <w:rPr>
            <w:rStyle w:val="Hyperlink"/>
            <w:noProof/>
            <w:lang w:val="el-GR"/>
          </w:rPr>
          <w:t>3.11.2</w:t>
        </w:r>
        <w:r>
          <w:rPr>
            <w:rFonts w:ascii="Times New Roman" w:hAnsi="Times New Roman" w:cs="Times New Roman"/>
            <w:noProof/>
            <w:sz w:val="24"/>
            <w:szCs w:val="24"/>
            <w:lang w:val="el-GR" w:eastAsia="el-GR"/>
          </w:rPr>
          <w:tab/>
        </w:r>
        <w:r w:rsidRPr="00A14FD5">
          <w:rPr>
            <w:rStyle w:val="Hyperlink"/>
            <w:noProof/>
            <w:lang w:val="el-GR"/>
          </w:rPr>
          <w:t>Πλεονεκτήματα και μειονεκτήματα του αλγορίθμου K - Means</w:t>
        </w:r>
        <w:r>
          <w:rPr>
            <w:noProof/>
            <w:webHidden/>
          </w:rPr>
          <w:tab/>
        </w:r>
        <w:r>
          <w:rPr>
            <w:noProof/>
            <w:webHidden/>
          </w:rPr>
          <w:fldChar w:fldCharType="begin"/>
        </w:r>
        <w:r>
          <w:rPr>
            <w:noProof/>
            <w:webHidden/>
          </w:rPr>
          <w:instrText xml:space="preserve"> PAGEREF _Toc123038543 \h </w:instrText>
        </w:r>
        <w:r>
          <w:rPr>
            <w:noProof/>
          </w:rPr>
        </w:r>
        <w:r>
          <w:rPr>
            <w:noProof/>
            <w:webHidden/>
          </w:rPr>
          <w:fldChar w:fldCharType="separate"/>
        </w:r>
        <w:r>
          <w:rPr>
            <w:noProof/>
            <w:webHidden/>
          </w:rPr>
          <w:t>52</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44" w:history="1">
        <w:r w:rsidRPr="00A14FD5">
          <w:rPr>
            <w:rStyle w:val="Hyperlink"/>
            <w:noProof/>
            <w:lang w:val="el-GR"/>
          </w:rPr>
          <w:t>3.12</w:t>
        </w:r>
        <w:r>
          <w:rPr>
            <w:rFonts w:ascii="Times New Roman" w:hAnsi="Times New Roman" w:cs="Times New Roman"/>
            <w:noProof/>
            <w:sz w:val="24"/>
            <w:szCs w:val="24"/>
            <w:lang w:val="el-GR" w:eastAsia="el-GR"/>
          </w:rPr>
          <w:tab/>
        </w:r>
        <w:r w:rsidRPr="00A14FD5">
          <w:rPr>
            <w:rStyle w:val="Hyperlink"/>
            <w:noProof/>
            <w:lang w:val="el-GR"/>
          </w:rPr>
          <w:t>Ανίχνευση κακόβουλου λογισμικού με δέντρα απόφασης</w:t>
        </w:r>
        <w:r>
          <w:rPr>
            <w:noProof/>
            <w:webHidden/>
          </w:rPr>
          <w:tab/>
        </w:r>
        <w:r>
          <w:rPr>
            <w:noProof/>
            <w:webHidden/>
          </w:rPr>
          <w:fldChar w:fldCharType="begin"/>
        </w:r>
        <w:r>
          <w:rPr>
            <w:noProof/>
            <w:webHidden/>
          </w:rPr>
          <w:instrText xml:space="preserve"> PAGEREF _Toc123038544 \h </w:instrText>
        </w:r>
        <w:r>
          <w:rPr>
            <w:noProof/>
          </w:rPr>
        </w:r>
        <w:r>
          <w:rPr>
            <w:noProof/>
            <w:webHidden/>
          </w:rPr>
          <w:fldChar w:fldCharType="separate"/>
        </w:r>
        <w:r>
          <w:rPr>
            <w:noProof/>
            <w:webHidden/>
          </w:rPr>
          <w:t>52</w:t>
        </w:r>
        <w:r>
          <w:rPr>
            <w:noProof/>
            <w:webHidden/>
          </w:rPr>
          <w:fldChar w:fldCharType="end"/>
        </w:r>
      </w:hyperlink>
    </w:p>
    <w:p w:rsidR="003A006B" w:rsidRDefault="003A006B">
      <w:pPr>
        <w:pStyle w:val="TOC2"/>
        <w:tabs>
          <w:tab w:val="left" w:pos="1200"/>
          <w:tab w:val="right" w:leader="dot" w:pos="9105"/>
        </w:tabs>
        <w:rPr>
          <w:rFonts w:ascii="Times New Roman" w:hAnsi="Times New Roman" w:cs="Times New Roman"/>
          <w:noProof/>
          <w:sz w:val="24"/>
          <w:szCs w:val="24"/>
          <w:lang w:val="el-GR" w:eastAsia="el-GR"/>
        </w:rPr>
      </w:pPr>
      <w:hyperlink w:anchor="_Toc123038545" w:history="1">
        <w:r w:rsidRPr="00A14FD5">
          <w:rPr>
            <w:rStyle w:val="Hyperlink"/>
            <w:noProof/>
            <w:lang w:val="el-GR"/>
          </w:rPr>
          <w:t>3.12.1</w:t>
        </w:r>
        <w:r>
          <w:rPr>
            <w:rFonts w:ascii="Times New Roman" w:hAnsi="Times New Roman" w:cs="Times New Roman"/>
            <w:noProof/>
            <w:sz w:val="24"/>
            <w:szCs w:val="24"/>
            <w:lang w:val="el-GR" w:eastAsia="el-GR"/>
          </w:rPr>
          <w:tab/>
        </w:r>
        <w:r w:rsidRPr="00A14FD5">
          <w:rPr>
            <w:rStyle w:val="Hyperlink"/>
            <w:noProof/>
            <w:lang w:val="el-GR"/>
          </w:rPr>
          <w:t>Στρατηγική ταξινόμησης των δέντρων απόφασης</w:t>
        </w:r>
        <w:r>
          <w:rPr>
            <w:noProof/>
            <w:webHidden/>
          </w:rPr>
          <w:tab/>
        </w:r>
        <w:r>
          <w:rPr>
            <w:noProof/>
            <w:webHidden/>
          </w:rPr>
          <w:fldChar w:fldCharType="begin"/>
        </w:r>
        <w:r>
          <w:rPr>
            <w:noProof/>
            <w:webHidden/>
          </w:rPr>
          <w:instrText xml:space="preserve"> PAGEREF _Toc123038545 \h </w:instrText>
        </w:r>
        <w:r>
          <w:rPr>
            <w:noProof/>
          </w:rPr>
        </w:r>
        <w:r>
          <w:rPr>
            <w:noProof/>
            <w:webHidden/>
          </w:rPr>
          <w:fldChar w:fldCharType="separate"/>
        </w:r>
        <w:r>
          <w:rPr>
            <w:noProof/>
            <w:webHidden/>
          </w:rPr>
          <w:t>52</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46" w:history="1">
        <w:r w:rsidRPr="00A14FD5">
          <w:rPr>
            <w:rStyle w:val="Hyperlink"/>
            <w:noProof/>
            <w:lang w:val="el-GR"/>
          </w:rPr>
          <w:t>3.13</w:t>
        </w:r>
        <w:r>
          <w:rPr>
            <w:rFonts w:ascii="Times New Roman" w:hAnsi="Times New Roman" w:cs="Times New Roman"/>
            <w:noProof/>
            <w:sz w:val="24"/>
            <w:szCs w:val="24"/>
            <w:lang w:val="el-GR" w:eastAsia="el-GR"/>
          </w:rPr>
          <w:tab/>
        </w:r>
        <w:r w:rsidRPr="00A14FD5">
          <w:rPr>
            <w:rStyle w:val="Hyperlink"/>
            <w:noProof/>
            <w:lang w:val="el-GR"/>
          </w:rPr>
          <w:t>Τυχαία δάση</w:t>
        </w:r>
        <w:r>
          <w:rPr>
            <w:noProof/>
            <w:webHidden/>
          </w:rPr>
          <w:tab/>
        </w:r>
        <w:r>
          <w:rPr>
            <w:noProof/>
            <w:webHidden/>
          </w:rPr>
          <w:fldChar w:fldCharType="begin"/>
        </w:r>
        <w:r>
          <w:rPr>
            <w:noProof/>
            <w:webHidden/>
          </w:rPr>
          <w:instrText xml:space="preserve"> PAGEREF _Toc123038546 \h </w:instrText>
        </w:r>
        <w:r>
          <w:rPr>
            <w:noProof/>
          </w:rPr>
        </w:r>
        <w:r>
          <w:rPr>
            <w:noProof/>
            <w:webHidden/>
          </w:rPr>
          <w:fldChar w:fldCharType="separate"/>
        </w:r>
        <w:r>
          <w:rPr>
            <w:noProof/>
            <w:webHidden/>
          </w:rPr>
          <w:t>53</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47" w:history="1">
        <w:r w:rsidRPr="00A14FD5">
          <w:rPr>
            <w:rStyle w:val="Hyperlink"/>
            <w:noProof/>
            <w:lang w:val="el-GR"/>
          </w:rPr>
          <w:t>3.14</w:t>
        </w:r>
        <w:r>
          <w:rPr>
            <w:rFonts w:ascii="Times New Roman" w:hAnsi="Times New Roman" w:cs="Times New Roman"/>
            <w:noProof/>
            <w:sz w:val="24"/>
            <w:szCs w:val="24"/>
            <w:lang w:val="el-GR" w:eastAsia="el-GR"/>
          </w:rPr>
          <w:tab/>
        </w:r>
        <w:r w:rsidRPr="00A14FD5">
          <w:rPr>
            <w:rStyle w:val="Hyperlink"/>
            <w:noProof/>
            <w:lang w:val="el-GR"/>
          </w:rPr>
          <w:t>Εντοπισμός μεταμορφικού κακόβουλου λογισμικού με HMMs (Hidden Markov Models)</w:t>
        </w:r>
        <w:r>
          <w:rPr>
            <w:noProof/>
            <w:webHidden/>
          </w:rPr>
          <w:tab/>
        </w:r>
        <w:r>
          <w:rPr>
            <w:noProof/>
            <w:webHidden/>
          </w:rPr>
          <w:fldChar w:fldCharType="begin"/>
        </w:r>
        <w:r>
          <w:rPr>
            <w:noProof/>
            <w:webHidden/>
          </w:rPr>
          <w:instrText xml:space="preserve"> PAGEREF _Toc123038547 \h </w:instrText>
        </w:r>
        <w:r>
          <w:rPr>
            <w:noProof/>
          </w:rPr>
        </w:r>
        <w:r>
          <w:rPr>
            <w:noProof/>
            <w:webHidden/>
          </w:rPr>
          <w:fldChar w:fldCharType="separate"/>
        </w:r>
        <w:r>
          <w:rPr>
            <w:noProof/>
            <w:webHidden/>
          </w:rPr>
          <w:t>53</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48" w:history="1">
        <w:r w:rsidRPr="00A14FD5">
          <w:rPr>
            <w:rStyle w:val="Hyperlink"/>
            <w:noProof/>
            <w:lang w:val="el-GR"/>
          </w:rPr>
          <w:t>3.15</w:t>
        </w:r>
        <w:r>
          <w:rPr>
            <w:rFonts w:ascii="Times New Roman" w:hAnsi="Times New Roman" w:cs="Times New Roman"/>
            <w:noProof/>
            <w:sz w:val="24"/>
            <w:szCs w:val="24"/>
            <w:lang w:val="el-GR" w:eastAsia="el-GR"/>
          </w:rPr>
          <w:tab/>
        </w:r>
        <w:r w:rsidRPr="00A14FD5">
          <w:rPr>
            <w:rStyle w:val="Hyperlink"/>
            <w:noProof/>
            <w:lang w:val="el-GR"/>
          </w:rPr>
          <w:t>Πώς το κακόβουλο πρόγραμμα παρακάμπτει τον εντοπισμό;</w:t>
        </w:r>
        <w:r>
          <w:rPr>
            <w:noProof/>
            <w:webHidden/>
          </w:rPr>
          <w:tab/>
        </w:r>
        <w:r>
          <w:rPr>
            <w:noProof/>
            <w:webHidden/>
          </w:rPr>
          <w:fldChar w:fldCharType="begin"/>
        </w:r>
        <w:r>
          <w:rPr>
            <w:noProof/>
            <w:webHidden/>
          </w:rPr>
          <w:instrText xml:space="preserve"> PAGEREF _Toc123038548 \h </w:instrText>
        </w:r>
        <w:r>
          <w:rPr>
            <w:noProof/>
          </w:rPr>
        </w:r>
        <w:r>
          <w:rPr>
            <w:noProof/>
            <w:webHidden/>
          </w:rPr>
          <w:fldChar w:fldCharType="separate"/>
        </w:r>
        <w:r>
          <w:rPr>
            <w:noProof/>
            <w:webHidden/>
          </w:rPr>
          <w:t>54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49" w:history="1">
        <w:r w:rsidRPr="00A14FD5">
          <w:rPr>
            <w:rStyle w:val="Hyperlink"/>
            <w:noProof/>
            <w:lang w:val="el-GR"/>
          </w:rPr>
          <w:t>3.16</w:t>
        </w:r>
        <w:r>
          <w:rPr>
            <w:rFonts w:ascii="Times New Roman" w:hAnsi="Times New Roman" w:cs="Times New Roman"/>
            <w:noProof/>
            <w:sz w:val="24"/>
            <w:szCs w:val="24"/>
            <w:lang w:val="el-GR" w:eastAsia="el-GR"/>
          </w:rPr>
          <w:tab/>
        </w:r>
        <w:r w:rsidRPr="00A14FD5">
          <w:rPr>
            <w:rStyle w:val="Hyperlink"/>
            <w:noProof/>
            <w:lang w:val="el-GR"/>
          </w:rPr>
          <w:t>Στρατηγικές αναγνώρισης πολυμορφικού κακόβουλου λογισμικού</w:t>
        </w:r>
        <w:r>
          <w:rPr>
            <w:noProof/>
            <w:webHidden/>
          </w:rPr>
          <w:tab/>
        </w:r>
        <w:r>
          <w:rPr>
            <w:noProof/>
            <w:webHidden/>
          </w:rPr>
          <w:fldChar w:fldCharType="begin"/>
        </w:r>
        <w:r>
          <w:rPr>
            <w:noProof/>
            <w:webHidden/>
          </w:rPr>
          <w:instrText xml:space="preserve"> PAGEREF _Toc123038549 \h </w:instrText>
        </w:r>
        <w:r>
          <w:rPr>
            <w:noProof/>
          </w:rPr>
        </w:r>
        <w:r>
          <w:rPr>
            <w:noProof/>
            <w:webHidden/>
          </w:rPr>
          <w:fldChar w:fldCharType="separate"/>
        </w:r>
        <w:r>
          <w:rPr>
            <w:noProof/>
            <w:webHidden/>
          </w:rPr>
          <w:t>55</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50" w:history="1">
        <w:r w:rsidRPr="00A14FD5">
          <w:rPr>
            <w:rStyle w:val="Hyperlink"/>
            <w:noProof/>
            <w:lang w:val="el-GR"/>
          </w:rPr>
          <w:t>3.17</w:t>
        </w:r>
        <w:r>
          <w:rPr>
            <w:rFonts w:ascii="Times New Roman" w:hAnsi="Times New Roman" w:cs="Times New Roman"/>
            <w:noProof/>
            <w:sz w:val="24"/>
            <w:szCs w:val="24"/>
            <w:lang w:val="el-GR" w:eastAsia="el-GR"/>
          </w:rPr>
          <w:tab/>
        </w:r>
        <w:r w:rsidRPr="00A14FD5">
          <w:rPr>
            <w:rStyle w:val="Hyperlink"/>
            <w:noProof/>
            <w:lang w:val="el-GR"/>
          </w:rPr>
          <w:t>Οι βασικές αρχές των HMMs</w:t>
        </w:r>
        <w:r>
          <w:rPr>
            <w:noProof/>
            <w:webHidden/>
          </w:rPr>
          <w:tab/>
        </w:r>
        <w:r>
          <w:rPr>
            <w:noProof/>
            <w:webHidden/>
          </w:rPr>
          <w:fldChar w:fldCharType="begin"/>
        </w:r>
        <w:r>
          <w:rPr>
            <w:noProof/>
            <w:webHidden/>
          </w:rPr>
          <w:instrText xml:space="preserve"> PAGEREF _Toc123038550 \h </w:instrText>
        </w:r>
        <w:r>
          <w:rPr>
            <w:noProof/>
          </w:rPr>
        </w:r>
        <w:r>
          <w:rPr>
            <w:noProof/>
            <w:webHidden/>
          </w:rPr>
          <w:fldChar w:fldCharType="separate"/>
        </w:r>
        <w:r>
          <w:rPr>
            <w:noProof/>
            <w:webHidden/>
          </w:rPr>
          <w:t>56</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51" w:history="1">
        <w:r w:rsidRPr="00A14FD5">
          <w:rPr>
            <w:rStyle w:val="Hyperlink"/>
            <w:noProof/>
            <w:lang w:val="el-GR"/>
          </w:rPr>
          <w:t>3.18</w:t>
        </w:r>
        <w:r>
          <w:rPr>
            <w:rFonts w:ascii="Times New Roman" w:hAnsi="Times New Roman" w:cs="Times New Roman"/>
            <w:noProof/>
            <w:sz w:val="24"/>
            <w:szCs w:val="24"/>
            <w:lang w:val="el-GR" w:eastAsia="el-GR"/>
          </w:rPr>
          <w:tab/>
        </w:r>
        <w:r w:rsidRPr="00A14FD5">
          <w:rPr>
            <w:rStyle w:val="Hyperlink"/>
            <w:noProof/>
            <w:lang w:val="el-GR"/>
          </w:rPr>
          <w:t>Προηγμένη ανίχνευση κακόβουλου λογισμικού με deep learning</w:t>
        </w:r>
        <w:r>
          <w:rPr>
            <w:noProof/>
            <w:webHidden/>
          </w:rPr>
          <w:tab/>
        </w:r>
        <w:r>
          <w:rPr>
            <w:noProof/>
            <w:webHidden/>
          </w:rPr>
          <w:fldChar w:fldCharType="begin"/>
        </w:r>
        <w:r>
          <w:rPr>
            <w:noProof/>
            <w:webHidden/>
          </w:rPr>
          <w:instrText xml:space="preserve"> PAGEREF _Toc123038551 \h </w:instrText>
        </w:r>
        <w:r>
          <w:rPr>
            <w:noProof/>
          </w:rPr>
        </w:r>
        <w:r>
          <w:rPr>
            <w:noProof/>
            <w:webHidden/>
          </w:rPr>
          <w:fldChar w:fldCharType="separate"/>
        </w:r>
        <w:r>
          <w:rPr>
            <w:noProof/>
            <w:webHidden/>
          </w:rPr>
          <w:t>57</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52" w:history="1">
        <w:r w:rsidRPr="00A14FD5">
          <w:rPr>
            <w:rStyle w:val="Hyperlink"/>
            <w:noProof/>
            <w:lang w:val="el-GR"/>
          </w:rPr>
          <w:t>3.19</w:t>
        </w:r>
        <w:r>
          <w:rPr>
            <w:rFonts w:ascii="Times New Roman" w:hAnsi="Times New Roman" w:cs="Times New Roman"/>
            <w:noProof/>
            <w:sz w:val="24"/>
            <w:szCs w:val="24"/>
            <w:lang w:val="el-GR" w:eastAsia="el-GR"/>
          </w:rPr>
          <w:tab/>
        </w:r>
        <w:r w:rsidRPr="00A14FD5">
          <w:rPr>
            <w:rStyle w:val="Hyperlink"/>
            <w:noProof/>
            <w:lang w:val="el-GR"/>
          </w:rPr>
          <w:t>Τα νευρωνικά δίκτυα με λίγα λόγια</w:t>
        </w:r>
        <w:r>
          <w:rPr>
            <w:noProof/>
            <w:webHidden/>
          </w:rPr>
          <w:tab/>
        </w:r>
        <w:r>
          <w:rPr>
            <w:noProof/>
            <w:webHidden/>
          </w:rPr>
          <w:fldChar w:fldCharType="begin"/>
        </w:r>
        <w:r>
          <w:rPr>
            <w:noProof/>
            <w:webHidden/>
          </w:rPr>
          <w:instrText xml:space="preserve"> PAGEREF _Toc123038552 \h </w:instrText>
        </w:r>
        <w:r>
          <w:rPr>
            <w:noProof/>
          </w:rPr>
        </w:r>
        <w:r>
          <w:rPr>
            <w:noProof/>
            <w:webHidden/>
          </w:rPr>
          <w:fldChar w:fldCharType="separate"/>
        </w:r>
        <w:r>
          <w:rPr>
            <w:noProof/>
            <w:webHidden/>
          </w:rPr>
          <w:t>57</w:t>
        </w:r>
        <w:r>
          <w:rPr>
            <w:noProof/>
            <w:webHidden/>
          </w:rPr>
          <w:fldChar w:fldCharType="end"/>
        </w:r>
      </w:hyperlink>
    </w:p>
    <w:p w:rsidR="003A006B" w:rsidRDefault="003A006B">
      <w:pPr>
        <w:pStyle w:val="TOC2"/>
        <w:tabs>
          <w:tab w:val="left" w:pos="1200"/>
          <w:tab w:val="right" w:leader="dot" w:pos="9105"/>
        </w:tabs>
        <w:rPr>
          <w:rFonts w:ascii="Times New Roman" w:hAnsi="Times New Roman" w:cs="Times New Roman"/>
          <w:noProof/>
          <w:sz w:val="24"/>
          <w:szCs w:val="24"/>
          <w:lang w:val="el-GR" w:eastAsia="el-GR"/>
        </w:rPr>
      </w:pPr>
      <w:hyperlink w:anchor="_Toc123038553" w:history="1">
        <w:r w:rsidRPr="00A14FD5">
          <w:rPr>
            <w:rStyle w:val="Hyperlink"/>
            <w:noProof/>
            <w:lang w:val="el-GR"/>
          </w:rPr>
          <w:t>3.19.1</w:t>
        </w:r>
        <w:r>
          <w:rPr>
            <w:rFonts w:ascii="Times New Roman" w:hAnsi="Times New Roman" w:cs="Times New Roman"/>
            <w:noProof/>
            <w:sz w:val="24"/>
            <w:szCs w:val="24"/>
            <w:lang w:val="el-GR" w:eastAsia="el-GR"/>
          </w:rPr>
          <w:tab/>
        </w:r>
        <w:r w:rsidRPr="00A14FD5">
          <w:rPr>
            <w:rStyle w:val="Hyperlink"/>
            <w:noProof/>
            <w:lang w:val="el-GR"/>
          </w:rPr>
          <w:t>CNNs</w:t>
        </w:r>
        <w:r>
          <w:rPr>
            <w:noProof/>
            <w:webHidden/>
          </w:rPr>
          <w:tab/>
        </w:r>
        <w:r>
          <w:rPr>
            <w:noProof/>
            <w:webHidden/>
          </w:rPr>
          <w:fldChar w:fldCharType="begin"/>
        </w:r>
        <w:r>
          <w:rPr>
            <w:noProof/>
            <w:webHidden/>
          </w:rPr>
          <w:instrText xml:space="preserve"> PAGEREF _Toc123038553 \h </w:instrText>
        </w:r>
        <w:r>
          <w:rPr>
            <w:noProof/>
          </w:rPr>
        </w:r>
        <w:r>
          <w:rPr>
            <w:noProof/>
            <w:webHidden/>
          </w:rPr>
          <w:fldChar w:fldCharType="separate"/>
        </w:r>
        <w:r>
          <w:rPr>
            <w:noProof/>
            <w:webHidden/>
          </w:rPr>
          <w:t>58</w:t>
        </w:r>
        <w:r>
          <w:rPr>
            <w:noProof/>
            <w:webHidden/>
          </w:rPr>
          <w:fldChar w:fldCharType="end"/>
        </w:r>
      </w:hyperlink>
    </w:p>
    <w:p w:rsidR="003A006B" w:rsidRDefault="003A006B">
      <w:pPr>
        <w:pStyle w:val="TOC1"/>
        <w:tabs>
          <w:tab w:val="right" w:leader="dot" w:pos="9105"/>
        </w:tabs>
        <w:rPr>
          <w:rFonts w:ascii="Times New Roman" w:hAnsi="Times New Roman" w:cs="Times New Roman"/>
          <w:noProof/>
          <w:sz w:val="24"/>
          <w:szCs w:val="24"/>
          <w:lang w:val="el-GR" w:eastAsia="el-GR"/>
        </w:rPr>
      </w:pPr>
      <w:hyperlink w:anchor="_Toc123038554" w:history="1">
        <w:r w:rsidRPr="00A14FD5">
          <w:rPr>
            <w:rStyle w:val="Hyperlink"/>
            <w:noProof/>
            <w:lang w:val="el-GR"/>
          </w:rPr>
          <w:t>ΚΕΦΑΛΑΙΟ 4</w:t>
        </w:r>
        <w:r>
          <w:rPr>
            <w:noProof/>
            <w:webHidden/>
          </w:rPr>
          <w:tab/>
        </w:r>
        <w:r>
          <w:rPr>
            <w:noProof/>
            <w:webHidden/>
          </w:rPr>
          <w:fldChar w:fldCharType="begin"/>
        </w:r>
        <w:r>
          <w:rPr>
            <w:noProof/>
            <w:webHidden/>
          </w:rPr>
          <w:instrText xml:space="preserve"> PAGEREF _Toc123038554 \h </w:instrText>
        </w:r>
        <w:r>
          <w:rPr>
            <w:noProof/>
          </w:rPr>
        </w:r>
        <w:r>
          <w:rPr>
            <w:noProof/>
            <w:webHidden/>
          </w:rPr>
          <w:fldChar w:fldCharType="separate"/>
        </w:r>
        <w:r>
          <w:rPr>
            <w:noProof/>
            <w:webHidden/>
          </w:rPr>
          <w:t>59</w:t>
        </w:r>
        <w:r>
          <w:rPr>
            <w:noProof/>
            <w:webHidden/>
          </w:rPr>
          <w:fldChar w:fldCharType="end"/>
        </w:r>
      </w:hyperlink>
    </w:p>
    <w:p w:rsidR="003A006B" w:rsidRDefault="003A006B">
      <w:pPr>
        <w:pStyle w:val="TOC1"/>
        <w:tabs>
          <w:tab w:val="right" w:leader="dot" w:pos="9105"/>
        </w:tabs>
        <w:rPr>
          <w:rFonts w:ascii="Times New Roman" w:hAnsi="Times New Roman" w:cs="Times New Roman"/>
          <w:noProof/>
          <w:sz w:val="24"/>
          <w:szCs w:val="24"/>
          <w:lang w:val="el-GR" w:eastAsia="el-GR"/>
        </w:rPr>
      </w:pPr>
      <w:hyperlink w:anchor="_Toc123038555" w:history="1">
        <w:r w:rsidRPr="00A14FD5">
          <w:rPr>
            <w:rStyle w:val="Hyperlink"/>
            <w:noProof/>
            <w:lang w:val="el-GR"/>
          </w:rPr>
          <w:t>ΣΧΕΔΙΑΣΗ ΚΑΙ ΜΕΘΟΔΟΛΟΓΙΑ ΚΙΝΗΣΕΩΝ</w:t>
        </w:r>
        <w:r>
          <w:rPr>
            <w:noProof/>
            <w:webHidden/>
          </w:rPr>
          <w:tab/>
        </w:r>
        <w:r>
          <w:rPr>
            <w:noProof/>
            <w:webHidden/>
          </w:rPr>
          <w:fldChar w:fldCharType="begin"/>
        </w:r>
        <w:r>
          <w:rPr>
            <w:noProof/>
            <w:webHidden/>
          </w:rPr>
          <w:instrText xml:space="preserve"> PAGEREF _Toc123038555 \h </w:instrText>
        </w:r>
        <w:r>
          <w:rPr>
            <w:noProof/>
          </w:rPr>
        </w:r>
        <w:r>
          <w:rPr>
            <w:noProof/>
            <w:webHidden/>
          </w:rPr>
          <w:fldChar w:fldCharType="separate"/>
        </w:r>
        <w:r>
          <w:rPr>
            <w:noProof/>
            <w:webHidden/>
          </w:rPr>
          <w:t>59</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56" w:history="1">
        <w:r w:rsidRPr="00A14FD5">
          <w:rPr>
            <w:rStyle w:val="Hyperlink"/>
            <w:noProof/>
            <w:lang w:val="el-GR" w:eastAsia="en-GB"/>
          </w:rPr>
          <w:t>4.1</w:t>
        </w:r>
        <w:r>
          <w:rPr>
            <w:rFonts w:ascii="Times New Roman" w:hAnsi="Times New Roman" w:cs="Times New Roman"/>
            <w:noProof/>
            <w:sz w:val="24"/>
            <w:szCs w:val="24"/>
            <w:lang w:val="el-GR" w:eastAsia="el-GR"/>
          </w:rPr>
          <w:tab/>
        </w:r>
        <w:r w:rsidRPr="00A14FD5">
          <w:rPr>
            <w:rStyle w:val="Hyperlink"/>
            <w:noProof/>
            <w:lang w:val="el-GR"/>
          </w:rPr>
          <w:t>SMS spam filter</w:t>
        </w:r>
        <w:r>
          <w:rPr>
            <w:noProof/>
            <w:webHidden/>
          </w:rPr>
          <w:tab/>
        </w:r>
        <w:r>
          <w:rPr>
            <w:noProof/>
            <w:webHidden/>
          </w:rPr>
          <w:fldChar w:fldCharType="begin"/>
        </w:r>
        <w:r>
          <w:rPr>
            <w:noProof/>
            <w:webHidden/>
          </w:rPr>
          <w:instrText xml:space="preserve"> PAGEREF _Toc123038556 \h </w:instrText>
        </w:r>
        <w:r>
          <w:rPr>
            <w:noProof/>
          </w:rPr>
        </w:r>
        <w:r>
          <w:rPr>
            <w:noProof/>
            <w:webHidden/>
          </w:rPr>
          <w:fldChar w:fldCharType="separate"/>
        </w:r>
        <w:r>
          <w:rPr>
            <w:noProof/>
            <w:webHidden/>
          </w:rPr>
          <w:t>59</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57" w:history="1">
        <w:r w:rsidRPr="00A14FD5">
          <w:rPr>
            <w:rStyle w:val="Hyperlink"/>
            <w:noProof/>
            <w:lang w:val="el-GR"/>
          </w:rPr>
          <w:t>4.1.1</w:t>
        </w:r>
        <w:r>
          <w:rPr>
            <w:rFonts w:ascii="Times New Roman" w:hAnsi="Times New Roman" w:cs="Times New Roman"/>
            <w:noProof/>
            <w:sz w:val="24"/>
            <w:szCs w:val="24"/>
            <w:lang w:val="el-GR" w:eastAsia="el-GR"/>
          </w:rPr>
          <w:tab/>
        </w:r>
        <w:r w:rsidRPr="00A14FD5">
          <w:rPr>
            <w:rStyle w:val="Hyperlink"/>
            <w:noProof/>
            <w:lang w:val="el-GR"/>
          </w:rPr>
          <w:t>Εξερευνώντας το σύνολο δεδομένων</w:t>
        </w:r>
        <w:r>
          <w:rPr>
            <w:noProof/>
            <w:webHidden/>
          </w:rPr>
          <w:tab/>
        </w:r>
        <w:r>
          <w:rPr>
            <w:noProof/>
            <w:webHidden/>
          </w:rPr>
          <w:fldChar w:fldCharType="begin"/>
        </w:r>
        <w:r>
          <w:rPr>
            <w:noProof/>
            <w:webHidden/>
          </w:rPr>
          <w:instrText xml:space="preserve"> PAGEREF _Toc123038557 \h </w:instrText>
        </w:r>
        <w:r>
          <w:rPr>
            <w:noProof/>
          </w:rPr>
        </w:r>
        <w:r>
          <w:rPr>
            <w:noProof/>
            <w:webHidden/>
          </w:rPr>
          <w:fldChar w:fldCharType="separate"/>
        </w:r>
        <w:r>
          <w:rPr>
            <w:noProof/>
            <w:webHidden/>
          </w:rPr>
          <w:t>59</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58" w:history="1">
        <w:r w:rsidRPr="00A14FD5">
          <w:rPr>
            <w:rStyle w:val="Hyperlink"/>
            <w:noProof/>
            <w:lang w:val="el-GR"/>
          </w:rPr>
          <w:t>4.1.2</w:t>
        </w:r>
        <w:r>
          <w:rPr>
            <w:rFonts w:ascii="Times New Roman" w:hAnsi="Times New Roman" w:cs="Times New Roman"/>
            <w:noProof/>
            <w:sz w:val="24"/>
            <w:szCs w:val="24"/>
            <w:lang w:val="el-GR" w:eastAsia="el-GR"/>
          </w:rPr>
          <w:tab/>
        </w:r>
        <w:r w:rsidRPr="00A14FD5">
          <w:rPr>
            <w:rStyle w:val="Hyperlink"/>
            <w:noProof/>
            <w:lang w:val="el-GR"/>
          </w:rPr>
          <w:t>Δεδομένα εκπαίδευσης και δοκιμών</w:t>
        </w:r>
        <w:r>
          <w:rPr>
            <w:noProof/>
            <w:webHidden/>
          </w:rPr>
          <w:tab/>
        </w:r>
        <w:r>
          <w:rPr>
            <w:noProof/>
            <w:webHidden/>
          </w:rPr>
          <w:fldChar w:fldCharType="begin"/>
        </w:r>
        <w:r>
          <w:rPr>
            <w:noProof/>
            <w:webHidden/>
          </w:rPr>
          <w:instrText xml:space="preserve"> PAGEREF _Toc123038558 \h </w:instrText>
        </w:r>
        <w:r>
          <w:rPr>
            <w:noProof/>
          </w:rPr>
        </w:r>
        <w:r>
          <w:rPr>
            <w:noProof/>
            <w:webHidden/>
          </w:rPr>
          <w:fldChar w:fldCharType="separate"/>
        </w:r>
        <w:r>
          <w:rPr>
            <w:noProof/>
            <w:webHidden/>
          </w:rPr>
          <w:t>60</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59" w:history="1">
        <w:r w:rsidRPr="00A14FD5">
          <w:rPr>
            <w:rStyle w:val="Hyperlink"/>
            <w:noProof/>
            <w:lang w:val="el-GR"/>
          </w:rPr>
          <w:t>4.1.3</w:t>
        </w:r>
        <w:r>
          <w:rPr>
            <w:rFonts w:ascii="Times New Roman" w:hAnsi="Times New Roman" w:cs="Times New Roman"/>
            <w:noProof/>
            <w:sz w:val="24"/>
            <w:szCs w:val="24"/>
            <w:lang w:val="el-GR" w:eastAsia="el-GR"/>
          </w:rPr>
          <w:tab/>
        </w:r>
        <w:r w:rsidRPr="00A14FD5">
          <w:rPr>
            <w:rStyle w:val="Hyperlink"/>
            <w:noProof/>
            <w:lang w:val="el-GR"/>
          </w:rPr>
          <w:t>Καθαρισμός δεδομένων</w:t>
        </w:r>
        <w:r>
          <w:rPr>
            <w:noProof/>
            <w:webHidden/>
          </w:rPr>
          <w:tab/>
        </w:r>
        <w:r>
          <w:rPr>
            <w:noProof/>
            <w:webHidden/>
          </w:rPr>
          <w:fldChar w:fldCharType="begin"/>
        </w:r>
        <w:r>
          <w:rPr>
            <w:noProof/>
            <w:webHidden/>
          </w:rPr>
          <w:instrText xml:space="preserve"> PAGEREF _Toc123038559 \h </w:instrText>
        </w:r>
        <w:r>
          <w:rPr>
            <w:noProof/>
          </w:rPr>
        </w:r>
        <w:r>
          <w:rPr>
            <w:noProof/>
            <w:webHidden/>
          </w:rPr>
          <w:fldChar w:fldCharType="separate"/>
        </w:r>
        <w:r>
          <w:rPr>
            <w:noProof/>
            <w:webHidden/>
          </w:rPr>
          <w:t>61</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60" w:history="1">
        <w:r w:rsidRPr="00A14FD5">
          <w:rPr>
            <w:rStyle w:val="Hyperlink"/>
            <w:noProof/>
            <w:lang w:val="el-GR"/>
          </w:rPr>
          <w:t>4.1.4</w:t>
        </w:r>
        <w:r>
          <w:rPr>
            <w:rFonts w:ascii="Times New Roman" w:hAnsi="Times New Roman" w:cs="Times New Roman"/>
            <w:noProof/>
            <w:sz w:val="24"/>
            <w:szCs w:val="24"/>
            <w:lang w:val="el-GR" w:eastAsia="el-GR"/>
          </w:rPr>
          <w:tab/>
        </w:r>
        <w:r w:rsidRPr="00A14FD5">
          <w:rPr>
            <w:rStyle w:val="Hyperlink"/>
            <w:noProof/>
            <w:lang w:val="el-GR"/>
          </w:rPr>
          <w:t>Δημιουργώντας το λεξιλόγιο</w:t>
        </w:r>
        <w:r>
          <w:rPr>
            <w:noProof/>
            <w:webHidden/>
          </w:rPr>
          <w:tab/>
        </w:r>
        <w:r>
          <w:rPr>
            <w:noProof/>
            <w:webHidden/>
          </w:rPr>
          <w:fldChar w:fldCharType="begin"/>
        </w:r>
        <w:r>
          <w:rPr>
            <w:noProof/>
            <w:webHidden/>
          </w:rPr>
          <w:instrText xml:space="preserve"> PAGEREF _Toc123038560 \h </w:instrText>
        </w:r>
        <w:r>
          <w:rPr>
            <w:noProof/>
          </w:rPr>
        </w:r>
        <w:r>
          <w:rPr>
            <w:noProof/>
            <w:webHidden/>
          </w:rPr>
          <w:fldChar w:fldCharType="separate"/>
        </w:r>
        <w:r>
          <w:rPr>
            <w:noProof/>
            <w:webHidden/>
          </w:rPr>
          <w:t>63</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61" w:history="1">
        <w:r w:rsidRPr="00A14FD5">
          <w:rPr>
            <w:rStyle w:val="Hyperlink"/>
            <w:noProof/>
            <w:lang w:val="el-GR"/>
          </w:rPr>
          <w:t>4.1.5</w:t>
        </w:r>
        <w:r>
          <w:rPr>
            <w:rFonts w:ascii="Times New Roman" w:hAnsi="Times New Roman" w:cs="Times New Roman"/>
            <w:noProof/>
            <w:sz w:val="24"/>
            <w:szCs w:val="24"/>
            <w:lang w:val="el-GR" w:eastAsia="el-GR"/>
          </w:rPr>
          <w:tab/>
        </w:r>
        <w:r w:rsidRPr="00A14FD5">
          <w:rPr>
            <w:rStyle w:val="Hyperlink"/>
            <w:noProof/>
            <w:lang w:val="el-GR"/>
          </w:rPr>
          <w:t>Το τελικό σετ δεδομένων εκπαίδευσης</w:t>
        </w:r>
        <w:r>
          <w:rPr>
            <w:noProof/>
            <w:webHidden/>
          </w:rPr>
          <w:tab/>
        </w:r>
        <w:r>
          <w:rPr>
            <w:noProof/>
            <w:webHidden/>
          </w:rPr>
          <w:fldChar w:fldCharType="begin"/>
        </w:r>
        <w:r>
          <w:rPr>
            <w:noProof/>
            <w:webHidden/>
          </w:rPr>
          <w:instrText xml:space="preserve"> PAGEREF _Toc123038561 \h </w:instrText>
        </w:r>
        <w:r>
          <w:rPr>
            <w:noProof/>
          </w:rPr>
        </w:r>
        <w:r>
          <w:rPr>
            <w:noProof/>
            <w:webHidden/>
          </w:rPr>
          <w:fldChar w:fldCharType="separate"/>
        </w:r>
        <w:r>
          <w:rPr>
            <w:noProof/>
            <w:webHidden/>
          </w:rPr>
          <w:t>64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62" w:history="1">
        <w:r w:rsidRPr="00A14FD5">
          <w:rPr>
            <w:rStyle w:val="Hyperlink"/>
            <w:noProof/>
            <w:lang w:val="el-GR"/>
          </w:rPr>
          <w:t>4.1.6</w:t>
        </w:r>
        <w:r>
          <w:rPr>
            <w:rFonts w:ascii="Times New Roman" w:hAnsi="Times New Roman" w:cs="Times New Roman"/>
            <w:noProof/>
            <w:sz w:val="24"/>
            <w:szCs w:val="24"/>
            <w:lang w:val="el-GR" w:eastAsia="el-GR"/>
          </w:rPr>
          <w:tab/>
        </w:r>
        <w:r w:rsidRPr="00A14FD5">
          <w:rPr>
            <w:rStyle w:val="Hyperlink"/>
            <w:noProof/>
            <w:lang w:val="el-GR"/>
          </w:rPr>
          <w:t>Υπολογίζοντας τις σταθερές</w:t>
        </w:r>
        <w:r>
          <w:rPr>
            <w:noProof/>
            <w:webHidden/>
          </w:rPr>
          <w:tab/>
        </w:r>
        <w:r>
          <w:rPr>
            <w:noProof/>
            <w:webHidden/>
          </w:rPr>
          <w:fldChar w:fldCharType="begin"/>
        </w:r>
        <w:r>
          <w:rPr>
            <w:noProof/>
            <w:webHidden/>
          </w:rPr>
          <w:instrText xml:space="preserve"> PAGEREF _Toc123038562 \h </w:instrText>
        </w:r>
        <w:r>
          <w:rPr>
            <w:noProof/>
          </w:rPr>
        </w:r>
        <w:r>
          <w:rPr>
            <w:noProof/>
            <w:webHidden/>
          </w:rPr>
          <w:fldChar w:fldCharType="separate"/>
        </w:r>
        <w:r>
          <w:rPr>
            <w:noProof/>
            <w:webHidden/>
          </w:rPr>
          <w:t>65</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63" w:history="1">
        <w:r w:rsidRPr="00A14FD5">
          <w:rPr>
            <w:rStyle w:val="Hyperlink"/>
            <w:noProof/>
            <w:lang w:val="el-GR"/>
          </w:rPr>
          <w:t>4.1.7</w:t>
        </w:r>
        <w:r>
          <w:rPr>
            <w:rFonts w:ascii="Times New Roman" w:hAnsi="Times New Roman" w:cs="Times New Roman"/>
            <w:noProof/>
            <w:sz w:val="24"/>
            <w:szCs w:val="24"/>
            <w:lang w:val="el-GR" w:eastAsia="el-GR"/>
          </w:rPr>
          <w:tab/>
        </w:r>
        <w:r w:rsidRPr="00A14FD5">
          <w:rPr>
            <w:rStyle w:val="Hyperlink"/>
            <w:noProof/>
            <w:lang w:val="el-GR"/>
          </w:rPr>
          <w:t>Υπολογισμός παραμέτρων</w:t>
        </w:r>
        <w:r>
          <w:rPr>
            <w:noProof/>
            <w:webHidden/>
          </w:rPr>
          <w:tab/>
        </w:r>
        <w:r>
          <w:rPr>
            <w:noProof/>
            <w:webHidden/>
          </w:rPr>
          <w:fldChar w:fldCharType="begin"/>
        </w:r>
        <w:r>
          <w:rPr>
            <w:noProof/>
            <w:webHidden/>
          </w:rPr>
          <w:instrText xml:space="preserve"> PAGEREF _Toc123038563 \h </w:instrText>
        </w:r>
        <w:r>
          <w:rPr>
            <w:noProof/>
          </w:rPr>
        </w:r>
        <w:r>
          <w:rPr>
            <w:noProof/>
            <w:webHidden/>
          </w:rPr>
          <w:fldChar w:fldCharType="separate"/>
        </w:r>
        <w:r>
          <w:rPr>
            <w:noProof/>
            <w:webHidden/>
          </w:rPr>
          <w:t>67</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64" w:history="1">
        <w:r w:rsidRPr="00A14FD5">
          <w:rPr>
            <w:rStyle w:val="Hyperlink"/>
            <w:noProof/>
            <w:lang w:val="el-GR"/>
          </w:rPr>
          <w:t>4.1.8</w:t>
        </w:r>
        <w:r>
          <w:rPr>
            <w:rFonts w:ascii="Times New Roman" w:hAnsi="Times New Roman" w:cs="Times New Roman"/>
            <w:noProof/>
            <w:sz w:val="24"/>
            <w:szCs w:val="24"/>
            <w:lang w:val="el-GR" w:eastAsia="el-GR"/>
          </w:rPr>
          <w:tab/>
        </w:r>
        <w:r w:rsidRPr="00A14FD5">
          <w:rPr>
            <w:rStyle w:val="Hyperlink"/>
            <w:noProof/>
            <w:lang w:val="el-GR"/>
          </w:rPr>
          <w:t>Κατηγοριοποίηση Καινούργιου μηνύματος</w:t>
        </w:r>
        <w:r>
          <w:rPr>
            <w:noProof/>
            <w:webHidden/>
          </w:rPr>
          <w:tab/>
        </w:r>
        <w:r>
          <w:rPr>
            <w:noProof/>
            <w:webHidden/>
          </w:rPr>
          <w:fldChar w:fldCharType="begin"/>
        </w:r>
        <w:r>
          <w:rPr>
            <w:noProof/>
            <w:webHidden/>
          </w:rPr>
          <w:instrText xml:space="preserve"> PAGEREF _Toc123038564 \h </w:instrText>
        </w:r>
        <w:r>
          <w:rPr>
            <w:noProof/>
          </w:rPr>
        </w:r>
        <w:r>
          <w:rPr>
            <w:noProof/>
            <w:webHidden/>
          </w:rPr>
          <w:fldChar w:fldCharType="separate"/>
        </w:r>
        <w:r>
          <w:rPr>
            <w:noProof/>
            <w:webHidden/>
          </w:rPr>
          <w:t>68</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65" w:history="1">
        <w:r w:rsidRPr="00A14FD5">
          <w:rPr>
            <w:rStyle w:val="Hyperlink"/>
            <w:noProof/>
            <w:lang w:val="el-GR"/>
          </w:rPr>
          <w:t>4.1.9</w:t>
        </w:r>
        <w:r>
          <w:rPr>
            <w:rFonts w:ascii="Times New Roman" w:hAnsi="Times New Roman" w:cs="Times New Roman"/>
            <w:noProof/>
            <w:sz w:val="24"/>
            <w:szCs w:val="24"/>
            <w:lang w:val="el-GR" w:eastAsia="el-GR"/>
          </w:rPr>
          <w:tab/>
        </w:r>
        <w:r w:rsidRPr="00A14FD5">
          <w:rPr>
            <w:rStyle w:val="Hyperlink"/>
            <w:noProof/>
            <w:lang w:val="el-GR"/>
          </w:rPr>
          <w:t>Υπολογίζοντας το ποσοστό ευστοχία του αλγορίθμου</w:t>
        </w:r>
        <w:r>
          <w:rPr>
            <w:noProof/>
            <w:webHidden/>
          </w:rPr>
          <w:tab/>
        </w:r>
        <w:r>
          <w:rPr>
            <w:noProof/>
            <w:webHidden/>
          </w:rPr>
          <w:fldChar w:fldCharType="begin"/>
        </w:r>
        <w:r>
          <w:rPr>
            <w:noProof/>
            <w:webHidden/>
          </w:rPr>
          <w:instrText xml:space="preserve"> PAGEREF _Toc123038565 \h </w:instrText>
        </w:r>
        <w:r>
          <w:rPr>
            <w:noProof/>
          </w:rPr>
        </w:r>
        <w:r>
          <w:rPr>
            <w:noProof/>
            <w:webHidden/>
          </w:rPr>
          <w:fldChar w:fldCharType="separate"/>
        </w:r>
        <w:r>
          <w:rPr>
            <w:noProof/>
            <w:webHidden/>
          </w:rPr>
          <w:t>69</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66" w:history="1">
        <w:r w:rsidRPr="00A14FD5">
          <w:rPr>
            <w:rStyle w:val="Hyperlink"/>
            <w:noProof/>
            <w:lang w:val="el-GR"/>
          </w:rPr>
          <w:t>4.2</w:t>
        </w:r>
        <w:r>
          <w:rPr>
            <w:rFonts w:ascii="Times New Roman" w:hAnsi="Times New Roman" w:cs="Times New Roman"/>
            <w:noProof/>
            <w:sz w:val="24"/>
            <w:szCs w:val="24"/>
            <w:lang w:val="el-GR" w:eastAsia="el-GR"/>
          </w:rPr>
          <w:tab/>
        </w:r>
        <w:r w:rsidRPr="00A14FD5">
          <w:rPr>
            <w:rStyle w:val="Hyperlink"/>
            <w:noProof/>
            <w:lang w:val="el-GR"/>
          </w:rPr>
          <w:t>Φίλτρο ανεπιθύμητης αλληλογραφίας με τη βοήθεια της μηχανικής εκμάθησης</w:t>
        </w:r>
        <w:r>
          <w:rPr>
            <w:noProof/>
            <w:webHidden/>
          </w:rPr>
          <w:tab/>
        </w:r>
        <w:r>
          <w:rPr>
            <w:noProof/>
            <w:webHidden/>
          </w:rPr>
          <w:fldChar w:fldCharType="begin"/>
        </w:r>
        <w:r>
          <w:rPr>
            <w:noProof/>
            <w:webHidden/>
          </w:rPr>
          <w:instrText xml:space="preserve"> PAGEREF _Toc123038566 \h </w:instrText>
        </w:r>
        <w:r>
          <w:rPr>
            <w:noProof/>
          </w:rPr>
        </w:r>
        <w:r>
          <w:rPr>
            <w:noProof/>
            <w:webHidden/>
          </w:rPr>
          <w:fldChar w:fldCharType="separate"/>
        </w:r>
        <w:r>
          <w:rPr>
            <w:noProof/>
            <w:webHidden/>
          </w:rPr>
          <w:t>70</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67" w:history="1">
        <w:r w:rsidRPr="00A14FD5">
          <w:rPr>
            <w:rStyle w:val="Hyperlink"/>
            <w:noProof/>
            <w:lang w:val="el-GR"/>
          </w:rPr>
          <w:t>4.3</w:t>
        </w:r>
        <w:r>
          <w:rPr>
            <w:rFonts w:ascii="Times New Roman" w:hAnsi="Times New Roman" w:cs="Times New Roman"/>
            <w:noProof/>
            <w:sz w:val="24"/>
            <w:szCs w:val="24"/>
            <w:lang w:val="el-GR" w:eastAsia="el-GR"/>
          </w:rPr>
          <w:tab/>
        </w:r>
        <w:r w:rsidRPr="00A14FD5">
          <w:rPr>
            <w:rStyle w:val="Hyperlink"/>
            <w:noProof/>
            <w:lang w:val="el-GR"/>
          </w:rPr>
          <w:t>Virtual Machines</w:t>
        </w:r>
        <w:r>
          <w:rPr>
            <w:noProof/>
            <w:webHidden/>
          </w:rPr>
          <w:tab/>
        </w:r>
        <w:r>
          <w:rPr>
            <w:noProof/>
            <w:webHidden/>
          </w:rPr>
          <w:fldChar w:fldCharType="begin"/>
        </w:r>
        <w:r>
          <w:rPr>
            <w:noProof/>
            <w:webHidden/>
          </w:rPr>
          <w:instrText xml:space="preserve"> PAGEREF _Toc123038567 \h </w:instrText>
        </w:r>
        <w:r>
          <w:rPr>
            <w:noProof/>
          </w:rPr>
        </w:r>
        <w:r>
          <w:rPr>
            <w:noProof/>
            <w:webHidden/>
          </w:rPr>
          <w:fldChar w:fldCharType="separate"/>
        </w:r>
        <w:r>
          <w:rPr>
            <w:noProof/>
            <w:webHidden/>
          </w:rPr>
          <w:t>72</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68" w:history="1">
        <w:r w:rsidRPr="00A14FD5">
          <w:rPr>
            <w:rStyle w:val="Hyperlink"/>
            <w:noProof/>
            <w:lang w:val="el-GR"/>
          </w:rPr>
          <w:t>4.4</w:t>
        </w:r>
        <w:r>
          <w:rPr>
            <w:rFonts w:ascii="Times New Roman" w:hAnsi="Times New Roman" w:cs="Times New Roman"/>
            <w:noProof/>
            <w:sz w:val="24"/>
            <w:szCs w:val="24"/>
            <w:lang w:val="el-GR" w:eastAsia="el-GR"/>
          </w:rPr>
          <w:tab/>
        </w:r>
        <w:r w:rsidRPr="00A14FD5">
          <w:rPr>
            <w:rStyle w:val="Hyperlink"/>
            <w:noProof/>
            <w:lang w:val="el-GR"/>
          </w:rPr>
          <w:t>Static Malware Detector</w:t>
        </w:r>
        <w:r>
          <w:rPr>
            <w:noProof/>
            <w:webHidden/>
          </w:rPr>
          <w:tab/>
        </w:r>
        <w:r>
          <w:rPr>
            <w:noProof/>
            <w:webHidden/>
          </w:rPr>
          <w:fldChar w:fldCharType="begin"/>
        </w:r>
        <w:r>
          <w:rPr>
            <w:noProof/>
            <w:webHidden/>
          </w:rPr>
          <w:instrText xml:space="preserve"> PAGEREF _Toc123038568 \h </w:instrText>
        </w:r>
        <w:r>
          <w:rPr>
            <w:noProof/>
          </w:rPr>
        </w:r>
        <w:r>
          <w:rPr>
            <w:noProof/>
            <w:webHidden/>
          </w:rPr>
          <w:fldChar w:fldCharType="separate"/>
        </w:r>
        <w:r>
          <w:rPr>
            <w:noProof/>
            <w:webHidden/>
          </w:rPr>
          <w:t>73</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69" w:history="1">
        <w:r w:rsidRPr="00A14FD5">
          <w:rPr>
            <w:rStyle w:val="Hyperlink"/>
            <w:noProof/>
            <w:lang w:val="el-GR"/>
          </w:rPr>
          <w:t>4.4.1</w:t>
        </w:r>
        <w:r>
          <w:rPr>
            <w:rFonts w:ascii="Times New Roman" w:hAnsi="Times New Roman" w:cs="Times New Roman"/>
            <w:noProof/>
            <w:sz w:val="24"/>
            <w:szCs w:val="24"/>
            <w:lang w:val="el-GR" w:eastAsia="el-GR"/>
          </w:rPr>
          <w:tab/>
        </w:r>
        <w:r w:rsidRPr="00A14FD5">
          <w:rPr>
            <w:rStyle w:val="Hyperlink"/>
            <w:noProof/>
            <w:lang w:val="el-GR"/>
          </w:rPr>
          <w:t>Στατική ανάλυση κακόβουλου λογισμικού</w:t>
        </w:r>
        <w:r>
          <w:rPr>
            <w:noProof/>
            <w:webHidden/>
          </w:rPr>
          <w:tab/>
        </w:r>
        <w:r>
          <w:rPr>
            <w:noProof/>
            <w:webHidden/>
          </w:rPr>
          <w:fldChar w:fldCharType="begin"/>
        </w:r>
        <w:r>
          <w:rPr>
            <w:noProof/>
            <w:webHidden/>
          </w:rPr>
          <w:instrText xml:space="preserve"> PAGEREF _Toc123038569 \h </w:instrText>
        </w:r>
        <w:r>
          <w:rPr>
            <w:noProof/>
          </w:rPr>
        </w:r>
        <w:r>
          <w:rPr>
            <w:noProof/>
            <w:webHidden/>
          </w:rPr>
          <w:fldChar w:fldCharType="separate"/>
        </w:r>
        <w:r>
          <w:rPr>
            <w:noProof/>
            <w:webHidden/>
          </w:rPr>
          <w:t>73</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70" w:history="1">
        <w:r w:rsidRPr="00A14FD5">
          <w:rPr>
            <w:rStyle w:val="Hyperlink"/>
            <w:noProof/>
            <w:lang w:val="el-GR"/>
          </w:rPr>
          <w:t>4.4.2</w:t>
        </w:r>
        <w:r>
          <w:rPr>
            <w:rFonts w:ascii="Times New Roman" w:hAnsi="Times New Roman" w:cs="Times New Roman"/>
            <w:noProof/>
            <w:sz w:val="24"/>
            <w:szCs w:val="24"/>
            <w:lang w:val="el-GR" w:eastAsia="el-GR"/>
          </w:rPr>
          <w:tab/>
        </w:r>
        <w:r w:rsidRPr="00A14FD5">
          <w:rPr>
            <w:rStyle w:val="Hyperlink"/>
            <w:noProof/>
            <w:lang w:val="el-GR"/>
          </w:rPr>
          <w:t>Τα αρχεία ΡΕ</w:t>
        </w:r>
        <w:r>
          <w:rPr>
            <w:noProof/>
            <w:webHidden/>
          </w:rPr>
          <w:tab/>
        </w:r>
        <w:r>
          <w:rPr>
            <w:noProof/>
            <w:webHidden/>
          </w:rPr>
          <w:fldChar w:fldCharType="begin"/>
        </w:r>
        <w:r>
          <w:rPr>
            <w:noProof/>
            <w:webHidden/>
          </w:rPr>
          <w:instrText xml:space="preserve"> PAGEREF _Toc123038570 \h </w:instrText>
        </w:r>
        <w:r>
          <w:rPr>
            <w:noProof/>
          </w:rPr>
        </w:r>
        <w:r>
          <w:rPr>
            <w:noProof/>
            <w:webHidden/>
          </w:rPr>
          <w:fldChar w:fldCharType="separate"/>
        </w:r>
        <w:r>
          <w:rPr>
            <w:noProof/>
            <w:webHidden/>
          </w:rPr>
          <w:t>73</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71" w:history="1">
        <w:r w:rsidRPr="00A14FD5">
          <w:rPr>
            <w:rStyle w:val="Hyperlink"/>
            <w:noProof/>
            <w:lang w:val="el-GR"/>
          </w:rPr>
          <w:t>4.4.3</w:t>
        </w:r>
        <w:r>
          <w:rPr>
            <w:rFonts w:ascii="Times New Roman" w:hAnsi="Times New Roman" w:cs="Times New Roman"/>
            <w:noProof/>
            <w:sz w:val="24"/>
            <w:szCs w:val="24"/>
            <w:lang w:val="el-GR" w:eastAsia="el-GR"/>
          </w:rPr>
          <w:tab/>
        </w:r>
        <w:r w:rsidRPr="00A14FD5">
          <w:rPr>
            <w:rStyle w:val="Hyperlink"/>
            <w:noProof/>
            <w:lang w:val="el-GR"/>
          </w:rPr>
          <w:t>Εξαγωγή N-Grams</w:t>
        </w:r>
        <w:r>
          <w:rPr>
            <w:noProof/>
            <w:webHidden/>
          </w:rPr>
          <w:tab/>
        </w:r>
        <w:r>
          <w:rPr>
            <w:noProof/>
            <w:webHidden/>
          </w:rPr>
          <w:fldChar w:fldCharType="begin"/>
        </w:r>
        <w:r>
          <w:rPr>
            <w:noProof/>
            <w:webHidden/>
          </w:rPr>
          <w:instrText xml:space="preserve"> PAGEREF _Toc123038571 \h </w:instrText>
        </w:r>
        <w:r>
          <w:rPr>
            <w:noProof/>
          </w:rPr>
        </w:r>
        <w:r>
          <w:rPr>
            <w:noProof/>
            <w:webHidden/>
          </w:rPr>
          <w:fldChar w:fldCharType="separate"/>
        </w:r>
        <w:r>
          <w:rPr>
            <w:noProof/>
            <w:webHidden/>
          </w:rPr>
          <w:t>74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72" w:history="1">
        <w:r w:rsidRPr="00A14FD5">
          <w:rPr>
            <w:rStyle w:val="Hyperlink"/>
            <w:noProof/>
            <w:lang w:val="el-GR"/>
          </w:rPr>
          <w:t>4.4.4</w:t>
        </w:r>
        <w:r>
          <w:rPr>
            <w:rFonts w:ascii="Times New Roman" w:hAnsi="Times New Roman" w:cs="Times New Roman"/>
            <w:noProof/>
            <w:sz w:val="24"/>
            <w:szCs w:val="24"/>
            <w:lang w:val="el-GR" w:eastAsia="el-GR"/>
          </w:rPr>
          <w:tab/>
        </w:r>
        <w:r w:rsidRPr="00A14FD5">
          <w:rPr>
            <w:rStyle w:val="Hyperlink"/>
            <w:noProof/>
            <w:lang w:val="el-GR"/>
          </w:rPr>
          <w:t>Επιλογή των καλύτερων Ν-Grams</w:t>
        </w:r>
        <w:r>
          <w:rPr>
            <w:noProof/>
            <w:webHidden/>
          </w:rPr>
          <w:tab/>
        </w:r>
        <w:r>
          <w:rPr>
            <w:noProof/>
            <w:webHidden/>
          </w:rPr>
          <w:fldChar w:fldCharType="begin"/>
        </w:r>
        <w:r>
          <w:rPr>
            <w:noProof/>
            <w:webHidden/>
          </w:rPr>
          <w:instrText xml:space="preserve"> PAGEREF _Toc123038572 \h </w:instrText>
        </w:r>
        <w:r>
          <w:rPr>
            <w:noProof/>
          </w:rPr>
        </w:r>
        <w:r>
          <w:rPr>
            <w:noProof/>
            <w:webHidden/>
          </w:rPr>
          <w:fldChar w:fldCharType="separate"/>
        </w:r>
        <w:r>
          <w:rPr>
            <w:noProof/>
            <w:webHidden/>
          </w:rPr>
          <w:t>74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73" w:history="1">
        <w:r w:rsidRPr="00A14FD5">
          <w:rPr>
            <w:rStyle w:val="Hyperlink"/>
            <w:noProof/>
            <w:lang w:val="en-GB"/>
          </w:rPr>
          <w:t>4.1</w:t>
        </w:r>
        <w:r>
          <w:rPr>
            <w:rFonts w:ascii="Times New Roman" w:hAnsi="Times New Roman" w:cs="Times New Roman"/>
            <w:noProof/>
            <w:sz w:val="24"/>
            <w:szCs w:val="24"/>
            <w:lang w:val="el-GR" w:eastAsia="el-GR"/>
          </w:rPr>
          <w:tab/>
        </w:r>
        <w:r w:rsidRPr="00A14FD5">
          <w:rPr>
            <w:rStyle w:val="Hyperlink"/>
            <w:noProof/>
            <w:lang w:val="en-GB"/>
          </w:rPr>
          <w:t>Deep learning for malicious PE detection</w:t>
        </w:r>
        <w:r>
          <w:rPr>
            <w:noProof/>
            <w:webHidden/>
          </w:rPr>
          <w:tab/>
        </w:r>
        <w:r>
          <w:rPr>
            <w:noProof/>
            <w:webHidden/>
          </w:rPr>
          <w:fldChar w:fldCharType="begin"/>
        </w:r>
        <w:r>
          <w:rPr>
            <w:noProof/>
            <w:webHidden/>
          </w:rPr>
          <w:instrText xml:space="preserve"> PAGEREF _Toc123038573 \h </w:instrText>
        </w:r>
        <w:r>
          <w:rPr>
            <w:noProof/>
          </w:rPr>
        </w:r>
        <w:r>
          <w:rPr>
            <w:noProof/>
            <w:webHidden/>
          </w:rPr>
          <w:fldChar w:fldCharType="separate"/>
        </w:r>
        <w:r>
          <w:rPr>
            <w:noProof/>
            <w:webHidden/>
          </w:rPr>
          <w:t>81</w:t>
        </w:r>
        <w:r>
          <w:rPr>
            <w:noProof/>
            <w:webHidden/>
          </w:rPr>
          <w:fldChar w:fldCharType="end"/>
        </w:r>
      </w:hyperlink>
    </w:p>
    <w:p w:rsidR="003A006B" w:rsidRDefault="003A006B">
      <w:pPr>
        <w:pStyle w:val="TOC1"/>
        <w:tabs>
          <w:tab w:val="right" w:leader="dot" w:pos="9105"/>
        </w:tabs>
        <w:rPr>
          <w:rFonts w:ascii="Times New Roman" w:hAnsi="Times New Roman" w:cs="Times New Roman"/>
          <w:noProof/>
          <w:sz w:val="24"/>
          <w:szCs w:val="24"/>
          <w:lang w:val="el-GR" w:eastAsia="el-GR"/>
        </w:rPr>
      </w:pPr>
      <w:hyperlink w:anchor="_Toc123038574" w:history="1">
        <w:r w:rsidRPr="00A14FD5">
          <w:rPr>
            <w:rStyle w:val="Hyperlink"/>
            <w:noProof/>
            <w:lang w:val="el-GR"/>
          </w:rPr>
          <w:t>ΚΕΦΑΛΑΙΟ 5</w:t>
        </w:r>
        <w:r>
          <w:rPr>
            <w:noProof/>
            <w:webHidden/>
          </w:rPr>
          <w:tab/>
        </w:r>
        <w:r>
          <w:rPr>
            <w:noProof/>
            <w:webHidden/>
          </w:rPr>
          <w:fldChar w:fldCharType="begin"/>
        </w:r>
        <w:r>
          <w:rPr>
            <w:noProof/>
            <w:webHidden/>
          </w:rPr>
          <w:instrText xml:space="preserve"> PAGEREF _Toc123038574 \h </w:instrText>
        </w:r>
        <w:r>
          <w:rPr>
            <w:noProof/>
          </w:rPr>
        </w:r>
        <w:r>
          <w:rPr>
            <w:noProof/>
            <w:webHidden/>
          </w:rPr>
          <w:fldChar w:fldCharType="separate"/>
        </w:r>
        <w:r>
          <w:rPr>
            <w:noProof/>
            <w:webHidden/>
          </w:rPr>
          <w:t>84</w:t>
        </w:r>
        <w:r>
          <w:rPr>
            <w:noProof/>
            <w:webHidden/>
          </w:rPr>
          <w:fldChar w:fldCharType="end"/>
        </w:r>
      </w:hyperlink>
    </w:p>
    <w:p w:rsidR="003A006B" w:rsidRDefault="003A006B">
      <w:pPr>
        <w:pStyle w:val="TOC1"/>
        <w:tabs>
          <w:tab w:val="right" w:leader="dot" w:pos="9105"/>
        </w:tabs>
        <w:rPr>
          <w:rFonts w:ascii="Times New Roman" w:hAnsi="Times New Roman" w:cs="Times New Roman"/>
          <w:noProof/>
          <w:sz w:val="24"/>
          <w:szCs w:val="24"/>
          <w:lang w:val="el-GR" w:eastAsia="el-GR"/>
        </w:rPr>
      </w:pPr>
      <w:hyperlink w:anchor="_Toc123038575" w:history="1">
        <w:r w:rsidRPr="00A14FD5">
          <w:rPr>
            <w:rStyle w:val="Hyperlink"/>
            <w:noProof/>
            <w:lang w:val="el-GR" w:eastAsia="en-GB"/>
          </w:rPr>
          <w:t>ΠΑΡΟΥΣΙΑΣΗ ΑΠΟΤΕΛΕΣΜΑΤΩΝ-ΑΞΙΟΛΟΓΗΣΗ ΚΑΙ ΣΥΜΠΕΡΑΣΜΑΤΑ</w:t>
        </w:r>
        <w:r>
          <w:rPr>
            <w:noProof/>
            <w:webHidden/>
          </w:rPr>
          <w:tab/>
        </w:r>
        <w:r>
          <w:rPr>
            <w:noProof/>
            <w:webHidden/>
          </w:rPr>
          <w:fldChar w:fldCharType="begin"/>
        </w:r>
        <w:r>
          <w:rPr>
            <w:noProof/>
            <w:webHidden/>
          </w:rPr>
          <w:instrText xml:space="preserve"> PAGEREF _Toc123038575 \h </w:instrText>
        </w:r>
        <w:r>
          <w:rPr>
            <w:noProof/>
          </w:rPr>
        </w:r>
        <w:r>
          <w:rPr>
            <w:noProof/>
            <w:webHidden/>
          </w:rPr>
          <w:fldChar w:fldCharType="separate"/>
        </w:r>
        <w:r>
          <w:rPr>
            <w:noProof/>
            <w:webHidden/>
          </w:rPr>
          <w:t>84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76" w:history="1">
        <w:r w:rsidRPr="00A14FD5">
          <w:rPr>
            <w:rStyle w:val="Hyperlink"/>
            <w:noProof/>
            <w:lang w:val="el-GR"/>
          </w:rPr>
          <w:t>5.1</w:t>
        </w:r>
        <w:r>
          <w:rPr>
            <w:rFonts w:ascii="Times New Roman" w:hAnsi="Times New Roman" w:cs="Times New Roman"/>
            <w:noProof/>
            <w:sz w:val="24"/>
            <w:szCs w:val="24"/>
            <w:lang w:val="el-GR" w:eastAsia="el-GR"/>
          </w:rPr>
          <w:tab/>
        </w:r>
        <w:r w:rsidRPr="00A14FD5">
          <w:rPr>
            <w:rStyle w:val="Hyperlink"/>
            <w:noProof/>
            <w:lang w:val="el-GR"/>
          </w:rPr>
          <w:t>Σύνολα δεδομένων</w:t>
        </w:r>
        <w:r>
          <w:rPr>
            <w:noProof/>
            <w:webHidden/>
          </w:rPr>
          <w:tab/>
        </w:r>
        <w:r>
          <w:rPr>
            <w:noProof/>
            <w:webHidden/>
          </w:rPr>
          <w:fldChar w:fldCharType="begin"/>
        </w:r>
        <w:r>
          <w:rPr>
            <w:noProof/>
            <w:webHidden/>
          </w:rPr>
          <w:instrText xml:space="preserve"> PAGEREF _Toc123038576 \h </w:instrText>
        </w:r>
        <w:r>
          <w:rPr>
            <w:noProof/>
          </w:rPr>
        </w:r>
        <w:r>
          <w:rPr>
            <w:noProof/>
            <w:webHidden/>
          </w:rPr>
          <w:fldChar w:fldCharType="separate"/>
        </w:r>
        <w:r>
          <w:rPr>
            <w:noProof/>
            <w:webHidden/>
          </w:rPr>
          <w:t>84</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77" w:history="1">
        <w:r w:rsidRPr="00A14FD5">
          <w:rPr>
            <w:rStyle w:val="Hyperlink"/>
            <w:noProof/>
            <w:lang w:val="el-GR"/>
          </w:rPr>
          <w:t>5.2</w:t>
        </w:r>
        <w:r>
          <w:rPr>
            <w:rFonts w:ascii="Times New Roman" w:hAnsi="Times New Roman" w:cs="Times New Roman"/>
            <w:noProof/>
            <w:sz w:val="24"/>
            <w:szCs w:val="24"/>
            <w:lang w:val="el-GR" w:eastAsia="el-GR"/>
          </w:rPr>
          <w:tab/>
        </w:r>
        <w:r w:rsidRPr="00A14FD5">
          <w:rPr>
            <w:rStyle w:val="Hyperlink"/>
            <w:noProof/>
            <w:lang w:val="el-GR"/>
          </w:rPr>
          <w:t>Περιγραφή πειραμάτων</w:t>
        </w:r>
        <w:r>
          <w:rPr>
            <w:noProof/>
            <w:webHidden/>
          </w:rPr>
          <w:tab/>
        </w:r>
        <w:r>
          <w:rPr>
            <w:noProof/>
            <w:webHidden/>
          </w:rPr>
          <w:fldChar w:fldCharType="begin"/>
        </w:r>
        <w:r>
          <w:rPr>
            <w:noProof/>
            <w:webHidden/>
          </w:rPr>
          <w:instrText xml:space="preserve"> PAGEREF _Toc123038577 \h </w:instrText>
        </w:r>
        <w:r>
          <w:rPr>
            <w:noProof/>
          </w:rPr>
        </w:r>
        <w:r>
          <w:rPr>
            <w:noProof/>
            <w:webHidden/>
          </w:rPr>
          <w:fldChar w:fldCharType="separate"/>
        </w:r>
        <w:r>
          <w:rPr>
            <w:noProof/>
            <w:webHidden/>
          </w:rPr>
          <w:t>85</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78" w:history="1">
        <w:r w:rsidRPr="00A14FD5">
          <w:rPr>
            <w:rStyle w:val="Hyperlink"/>
            <w:noProof/>
            <w:lang w:val="el-GR"/>
          </w:rPr>
          <w:t>5.2.1</w:t>
        </w:r>
        <w:r>
          <w:rPr>
            <w:rFonts w:ascii="Times New Roman" w:hAnsi="Times New Roman" w:cs="Times New Roman"/>
            <w:noProof/>
            <w:sz w:val="24"/>
            <w:szCs w:val="24"/>
            <w:lang w:val="el-GR" w:eastAsia="el-GR"/>
          </w:rPr>
          <w:tab/>
        </w:r>
        <w:r w:rsidRPr="00A14FD5">
          <w:rPr>
            <w:rStyle w:val="Hyperlink"/>
            <w:noProof/>
            <w:lang w:val="el-GR"/>
          </w:rPr>
          <w:t>SMS spam filter</w:t>
        </w:r>
        <w:r>
          <w:rPr>
            <w:noProof/>
            <w:webHidden/>
          </w:rPr>
          <w:tab/>
        </w:r>
        <w:r>
          <w:rPr>
            <w:noProof/>
            <w:webHidden/>
          </w:rPr>
          <w:fldChar w:fldCharType="begin"/>
        </w:r>
        <w:r>
          <w:rPr>
            <w:noProof/>
            <w:webHidden/>
          </w:rPr>
          <w:instrText xml:space="preserve"> PAGEREF _Toc123038578 \h </w:instrText>
        </w:r>
        <w:r>
          <w:rPr>
            <w:noProof/>
          </w:rPr>
        </w:r>
        <w:r>
          <w:rPr>
            <w:noProof/>
            <w:webHidden/>
          </w:rPr>
          <w:fldChar w:fldCharType="separate"/>
        </w:r>
        <w:r>
          <w:rPr>
            <w:noProof/>
            <w:webHidden/>
          </w:rPr>
          <w:t>86</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79" w:history="1">
        <w:r w:rsidRPr="00A14FD5">
          <w:rPr>
            <w:rStyle w:val="Hyperlink"/>
            <w:noProof/>
            <w:lang w:val="el-GR"/>
          </w:rPr>
          <w:t>5.2.2</w:t>
        </w:r>
        <w:r>
          <w:rPr>
            <w:rFonts w:ascii="Times New Roman" w:hAnsi="Times New Roman" w:cs="Times New Roman"/>
            <w:noProof/>
            <w:sz w:val="24"/>
            <w:szCs w:val="24"/>
            <w:lang w:val="el-GR" w:eastAsia="el-GR"/>
          </w:rPr>
          <w:tab/>
        </w:r>
        <w:r w:rsidRPr="00A14FD5">
          <w:rPr>
            <w:rStyle w:val="Hyperlink"/>
            <w:noProof/>
            <w:lang w:val="el-GR"/>
          </w:rPr>
          <w:t>Email spam detector</w:t>
        </w:r>
        <w:r>
          <w:rPr>
            <w:noProof/>
            <w:webHidden/>
          </w:rPr>
          <w:tab/>
        </w:r>
        <w:r>
          <w:rPr>
            <w:noProof/>
            <w:webHidden/>
          </w:rPr>
          <w:fldChar w:fldCharType="begin"/>
        </w:r>
        <w:r>
          <w:rPr>
            <w:noProof/>
            <w:webHidden/>
          </w:rPr>
          <w:instrText xml:space="preserve"> PAGEREF _Toc123038579 \h </w:instrText>
        </w:r>
        <w:r>
          <w:rPr>
            <w:noProof/>
          </w:rPr>
        </w:r>
        <w:r>
          <w:rPr>
            <w:noProof/>
            <w:webHidden/>
          </w:rPr>
          <w:fldChar w:fldCharType="separate"/>
        </w:r>
        <w:r>
          <w:rPr>
            <w:noProof/>
            <w:webHidden/>
          </w:rPr>
          <w:t>86</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80" w:history="1">
        <w:r w:rsidRPr="00A14FD5">
          <w:rPr>
            <w:rStyle w:val="Hyperlink"/>
            <w:noProof/>
            <w:lang w:val="el-GR"/>
          </w:rPr>
          <w:t>5.2.3</w:t>
        </w:r>
        <w:r>
          <w:rPr>
            <w:rFonts w:ascii="Times New Roman" w:hAnsi="Times New Roman" w:cs="Times New Roman"/>
            <w:noProof/>
            <w:sz w:val="24"/>
            <w:szCs w:val="24"/>
            <w:lang w:val="el-GR" w:eastAsia="el-GR"/>
          </w:rPr>
          <w:tab/>
        </w:r>
        <w:r w:rsidRPr="00A14FD5">
          <w:rPr>
            <w:rStyle w:val="Hyperlink"/>
            <w:noProof/>
            <w:lang w:val="el-GR"/>
          </w:rPr>
          <w:t>Static malware detector</w:t>
        </w:r>
        <w:r>
          <w:rPr>
            <w:noProof/>
            <w:webHidden/>
          </w:rPr>
          <w:tab/>
        </w:r>
        <w:r>
          <w:rPr>
            <w:noProof/>
            <w:webHidden/>
          </w:rPr>
          <w:fldChar w:fldCharType="begin"/>
        </w:r>
        <w:r>
          <w:rPr>
            <w:noProof/>
            <w:webHidden/>
          </w:rPr>
          <w:instrText xml:space="preserve"> PAGEREF _Toc123038580 \h </w:instrText>
        </w:r>
        <w:r>
          <w:rPr>
            <w:noProof/>
          </w:rPr>
        </w:r>
        <w:r>
          <w:rPr>
            <w:noProof/>
            <w:webHidden/>
          </w:rPr>
          <w:fldChar w:fldCharType="separate"/>
        </w:r>
        <w:r>
          <w:rPr>
            <w:noProof/>
            <w:webHidden/>
          </w:rPr>
          <w:t>87</w:t>
        </w:r>
        <w:r>
          <w:rPr>
            <w:noProof/>
            <w:webHidden/>
          </w:rPr>
          <w:fldChar w:fldCharType="end"/>
        </w:r>
      </w:hyperlink>
    </w:p>
    <w:p w:rsidR="003A006B" w:rsidRDefault="003A006B">
      <w:pPr>
        <w:pStyle w:val="TOC2"/>
        <w:tabs>
          <w:tab w:val="left" w:pos="960"/>
          <w:tab w:val="right" w:leader="dot" w:pos="9105"/>
        </w:tabs>
        <w:rPr>
          <w:rFonts w:ascii="Times New Roman" w:hAnsi="Times New Roman" w:cs="Times New Roman"/>
          <w:noProof/>
          <w:sz w:val="24"/>
          <w:szCs w:val="24"/>
          <w:lang w:val="el-GR" w:eastAsia="el-GR"/>
        </w:rPr>
      </w:pPr>
      <w:hyperlink w:anchor="_Toc123038581" w:history="1">
        <w:r w:rsidRPr="00A14FD5">
          <w:rPr>
            <w:rStyle w:val="Hyperlink"/>
            <w:noProof/>
            <w:lang w:val="el-GR"/>
          </w:rPr>
          <w:t>5.2.4</w:t>
        </w:r>
        <w:r>
          <w:rPr>
            <w:rFonts w:ascii="Times New Roman" w:hAnsi="Times New Roman" w:cs="Times New Roman"/>
            <w:noProof/>
            <w:sz w:val="24"/>
            <w:szCs w:val="24"/>
            <w:lang w:val="el-GR" w:eastAsia="el-GR"/>
          </w:rPr>
          <w:tab/>
        </w:r>
        <w:r w:rsidRPr="00A14FD5">
          <w:rPr>
            <w:rStyle w:val="Hyperlink"/>
            <w:noProof/>
            <w:lang w:val="el-GR"/>
          </w:rPr>
          <w:t>Deep Learning Malware Detector</w:t>
        </w:r>
        <w:r>
          <w:rPr>
            <w:noProof/>
            <w:webHidden/>
          </w:rPr>
          <w:tab/>
        </w:r>
        <w:r>
          <w:rPr>
            <w:noProof/>
            <w:webHidden/>
          </w:rPr>
          <w:fldChar w:fldCharType="begin"/>
        </w:r>
        <w:r>
          <w:rPr>
            <w:noProof/>
            <w:webHidden/>
          </w:rPr>
          <w:instrText xml:space="preserve"> PAGEREF _Toc123038581 \h </w:instrText>
        </w:r>
        <w:r>
          <w:rPr>
            <w:noProof/>
          </w:rPr>
        </w:r>
        <w:r>
          <w:rPr>
            <w:noProof/>
            <w:webHidden/>
          </w:rPr>
          <w:fldChar w:fldCharType="separate"/>
        </w:r>
        <w:r>
          <w:rPr>
            <w:noProof/>
            <w:webHidden/>
          </w:rPr>
          <w:t>87</w:t>
        </w:r>
        <w:r>
          <w:rPr>
            <w:noProof/>
            <w:webHidden/>
          </w:rPr>
          <w:fldChar w:fldCharType="end"/>
        </w:r>
      </w:hyperlink>
    </w:p>
    <w:p w:rsidR="003A006B" w:rsidRDefault="003A006B">
      <w:pPr>
        <w:pStyle w:val="TOC1"/>
        <w:tabs>
          <w:tab w:val="right" w:leader="dot" w:pos="9105"/>
        </w:tabs>
        <w:rPr>
          <w:rFonts w:ascii="Times New Roman" w:hAnsi="Times New Roman" w:cs="Times New Roman"/>
          <w:noProof/>
          <w:sz w:val="24"/>
          <w:szCs w:val="24"/>
          <w:lang w:val="el-GR" w:eastAsia="el-GR"/>
        </w:rPr>
      </w:pPr>
      <w:hyperlink w:anchor="_Toc123038582" w:history="1">
        <w:r w:rsidRPr="00A14FD5">
          <w:rPr>
            <w:rStyle w:val="Hyperlink"/>
            <w:noProof/>
            <w:lang w:val="el-GR" w:eastAsia="en-GB"/>
          </w:rPr>
          <w:t>ΣΥΜΠΕΡΑΣΜΑΤΑ</w:t>
        </w:r>
        <w:r>
          <w:rPr>
            <w:noProof/>
            <w:webHidden/>
          </w:rPr>
          <w:tab/>
        </w:r>
        <w:r>
          <w:rPr>
            <w:noProof/>
            <w:webHidden/>
          </w:rPr>
          <w:fldChar w:fldCharType="begin"/>
        </w:r>
        <w:r>
          <w:rPr>
            <w:noProof/>
            <w:webHidden/>
          </w:rPr>
          <w:instrText xml:space="preserve"> PAGEREF _Toc123038582 \h </w:instrText>
        </w:r>
        <w:r>
          <w:rPr>
            <w:noProof/>
          </w:rPr>
        </w:r>
        <w:r>
          <w:rPr>
            <w:noProof/>
            <w:webHidden/>
          </w:rPr>
          <w:fldChar w:fldCharType="separate"/>
        </w:r>
        <w:r>
          <w:rPr>
            <w:noProof/>
            <w:webHidden/>
          </w:rPr>
          <w:t>88</w:t>
        </w:r>
        <w:r>
          <w:rPr>
            <w:noProof/>
            <w:webHidden/>
          </w:rPr>
          <w:fldChar w:fldCharType="end"/>
        </w:r>
      </w:hyperlink>
    </w:p>
    <w:p w:rsidR="003A006B" w:rsidRDefault="003A006B">
      <w:pPr>
        <w:pStyle w:val="TOC2"/>
        <w:tabs>
          <w:tab w:val="right" w:leader="dot" w:pos="9105"/>
        </w:tabs>
        <w:rPr>
          <w:rFonts w:ascii="Times New Roman" w:hAnsi="Times New Roman" w:cs="Times New Roman"/>
          <w:noProof/>
          <w:sz w:val="24"/>
          <w:szCs w:val="24"/>
          <w:lang w:val="el-GR" w:eastAsia="el-GR"/>
        </w:rPr>
      </w:pPr>
      <w:hyperlink w:anchor="_Toc123038583" w:history="1">
        <w:r w:rsidRPr="00A14FD5">
          <w:rPr>
            <w:rStyle w:val="Hyperlink"/>
            <w:noProof/>
            <w:lang w:val="el-GR"/>
          </w:rPr>
          <w:t>ΒΙΒΛΙΟΓΡΑΦΙΑ</w:t>
        </w:r>
        <w:r>
          <w:rPr>
            <w:noProof/>
            <w:webHidden/>
          </w:rPr>
          <w:tab/>
        </w:r>
        <w:r>
          <w:rPr>
            <w:noProof/>
            <w:webHidden/>
          </w:rPr>
          <w:fldChar w:fldCharType="begin"/>
        </w:r>
        <w:r>
          <w:rPr>
            <w:noProof/>
            <w:webHidden/>
          </w:rPr>
          <w:instrText xml:space="preserve"> PAGEREF _Toc123038583 \h </w:instrText>
        </w:r>
        <w:r>
          <w:rPr>
            <w:noProof/>
          </w:rPr>
        </w:r>
        <w:r>
          <w:rPr>
            <w:noProof/>
            <w:webHidden/>
          </w:rPr>
          <w:fldChar w:fldCharType="separate"/>
        </w:r>
        <w:r>
          <w:rPr>
            <w:noProof/>
            <w:webHidden/>
          </w:rPr>
          <w:t>89</w:t>
        </w:r>
        <w:r>
          <w:rPr>
            <w:noProof/>
            <w:webHidden/>
          </w:rPr>
          <w:fldChar w:fldCharType="end"/>
        </w:r>
      </w:hyperlink>
    </w:p>
    <w:p w:rsidR="003A006B" w:rsidRDefault="003A006B">
      <w:pPr>
        <w:pStyle w:val="TOC2"/>
        <w:tabs>
          <w:tab w:val="right" w:leader="dot" w:pos="9105"/>
        </w:tabs>
        <w:rPr>
          <w:rFonts w:ascii="Times New Roman" w:hAnsi="Times New Roman" w:cs="Times New Roman"/>
          <w:noProof/>
          <w:sz w:val="24"/>
          <w:szCs w:val="24"/>
          <w:lang w:val="el-GR" w:eastAsia="el-GR"/>
        </w:rPr>
      </w:pPr>
      <w:hyperlink w:anchor="_Toc123038584" w:history="1">
        <w:r w:rsidRPr="00A14FD5">
          <w:rPr>
            <w:rStyle w:val="Hyperlink"/>
            <w:noProof/>
            <w:lang w:val="el-GR"/>
          </w:rPr>
          <w:t>ΠΑΡΑΡΤΗΜΑΤΑ</w:t>
        </w:r>
        <w:r>
          <w:rPr>
            <w:noProof/>
            <w:webHidden/>
          </w:rPr>
          <w:tab/>
        </w:r>
        <w:r>
          <w:rPr>
            <w:noProof/>
            <w:webHidden/>
          </w:rPr>
          <w:fldChar w:fldCharType="begin"/>
        </w:r>
        <w:r>
          <w:rPr>
            <w:noProof/>
            <w:webHidden/>
          </w:rPr>
          <w:instrText xml:space="preserve"> PAGEREF _Toc123038584 \h </w:instrText>
        </w:r>
        <w:r>
          <w:rPr>
            <w:noProof/>
          </w:rPr>
        </w:r>
        <w:r>
          <w:rPr>
            <w:noProof/>
            <w:webHidden/>
          </w:rPr>
          <w:fldChar w:fldCharType="separate"/>
        </w:r>
        <w:r>
          <w:rPr>
            <w:noProof/>
            <w:webHidden/>
          </w:rPr>
          <w:t>94</w:t>
        </w:r>
        <w:r>
          <w:rPr>
            <w:noProof/>
            <w:webHidden/>
          </w:rPr>
          <w:fldChar w:fldCharType="end"/>
        </w:r>
      </w:hyperlink>
    </w:p>
    <w:p w:rsidR="003A006B" w:rsidRPr="00044A1D" w:rsidRDefault="003A006B" w:rsidP="004558B3">
      <w:pPr>
        <w:jc w:val="center"/>
        <w:rPr>
          <w:b/>
          <w:bCs/>
          <w:sz w:val="36"/>
          <w:szCs w:val="36"/>
          <w:lang w:val="el-GR"/>
        </w:rPr>
      </w:pPr>
      <w:r>
        <w:rPr>
          <w:b/>
          <w:bCs/>
          <w:sz w:val="36"/>
          <w:szCs w:val="36"/>
          <w:lang w:val="el-GR"/>
        </w:rPr>
        <w:fldChar w:fldCharType="end"/>
      </w:r>
      <w:r>
        <w:rPr>
          <w:b/>
          <w:bCs/>
          <w:sz w:val="36"/>
          <w:szCs w:val="36"/>
          <w:lang w:val="el-GR"/>
        </w:rPr>
        <w:t>ΠΕΡΙΕΧΟΜΕΝΑ ΕΙΚΟΝΩΝ</w:t>
      </w:r>
    </w:p>
    <w:p w:rsidR="003A006B" w:rsidRDefault="003A006B">
      <w:pPr>
        <w:pStyle w:val="TableofFigures"/>
        <w:tabs>
          <w:tab w:val="right" w:leader="dot" w:pos="9105"/>
        </w:tabs>
        <w:rPr>
          <w:rFonts w:ascii="Times New Roman" w:hAnsi="Times New Roman" w:cs="Times New Roman"/>
          <w:noProof/>
          <w:sz w:val="24"/>
          <w:szCs w:val="24"/>
          <w:lang w:val="el-GR" w:eastAsia="el-GR"/>
        </w:rPr>
      </w:pPr>
      <w:r>
        <w:rPr>
          <w:b/>
          <w:bCs/>
          <w:sz w:val="36"/>
          <w:szCs w:val="36"/>
          <w:lang w:val="el-GR"/>
        </w:rPr>
        <w:fldChar w:fldCharType="begin"/>
      </w:r>
      <w:r>
        <w:rPr>
          <w:b/>
          <w:bCs/>
          <w:sz w:val="36"/>
          <w:szCs w:val="36"/>
          <w:lang w:val="el-GR"/>
        </w:rPr>
        <w:instrText xml:space="preserve"> TOC \h \z \t "Εικόνα" \c </w:instrText>
      </w:r>
      <w:r>
        <w:rPr>
          <w:b/>
          <w:bCs/>
          <w:sz w:val="36"/>
          <w:szCs w:val="36"/>
          <w:lang w:val="el-GR"/>
        </w:rPr>
        <w:fldChar w:fldCharType="separate"/>
      </w:r>
      <w:hyperlink w:anchor="_Toc123038585" w:history="1">
        <w:r w:rsidRPr="00CE52A3">
          <w:rPr>
            <w:rStyle w:val="Hyperlink"/>
            <w:noProof/>
          </w:rPr>
          <w:t>Εικόνα 1. Νευρώνας Percepton</w:t>
        </w:r>
        <w:r>
          <w:rPr>
            <w:noProof/>
            <w:webHidden/>
          </w:rPr>
          <w:tab/>
        </w:r>
        <w:r>
          <w:rPr>
            <w:noProof/>
            <w:webHidden/>
          </w:rPr>
          <w:fldChar w:fldCharType="begin"/>
        </w:r>
        <w:r>
          <w:rPr>
            <w:noProof/>
            <w:webHidden/>
          </w:rPr>
          <w:instrText xml:space="preserve"> PAGEREF _Toc123038585 \h </w:instrText>
        </w:r>
        <w:r>
          <w:rPr>
            <w:noProof/>
          </w:rPr>
        </w:r>
        <w:r>
          <w:rPr>
            <w:noProof/>
            <w:webHidden/>
          </w:rPr>
          <w:fldChar w:fldCharType="separate"/>
        </w:r>
        <w:r>
          <w:rPr>
            <w:noProof/>
            <w:webHidden/>
          </w:rPr>
          <w:t>19</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586" w:history="1">
        <w:r w:rsidRPr="00CE52A3">
          <w:rPr>
            <w:rStyle w:val="Hyperlink"/>
            <w:noProof/>
          </w:rPr>
          <w:t>Εικόνα 2. Νευρωνικό Δίκτυο εισόδου εξόδου με συνάρτηση ενεργοποίησης</w:t>
        </w:r>
        <w:r>
          <w:rPr>
            <w:noProof/>
            <w:webHidden/>
          </w:rPr>
          <w:tab/>
        </w:r>
        <w:r>
          <w:rPr>
            <w:noProof/>
            <w:webHidden/>
          </w:rPr>
          <w:fldChar w:fldCharType="begin"/>
        </w:r>
        <w:r>
          <w:rPr>
            <w:noProof/>
            <w:webHidden/>
          </w:rPr>
          <w:instrText xml:space="preserve"> PAGEREF _Toc123038586 \h </w:instrText>
        </w:r>
        <w:r>
          <w:rPr>
            <w:noProof/>
          </w:rPr>
        </w:r>
        <w:r>
          <w:rPr>
            <w:noProof/>
            <w:webHidden/>
          </w:rPr>
          <w:fldChar w:fldCharType="separate"/>
        </w:r>
        <w:r>
          <w:rPr>
            <w:noProof/>
            <w:webHidden/>
          </w:rPr>
          <w:t>20</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587" w:history="1">
        <w:r w:rsidRPr="00CE52A3">
          <w:rPr>
            <w:rStyle w:val="Hyperlink"/>
            <w:noProof/>
          </w:rPr>
          <w:t>Εικόνα 3. Underfitting &amp; Overfitting του μοντέλου της μηχανικής μάθησης</w:t>
        </w:r>
        <w:r>
          <w:rPr>
            <w:noProof/>
            <w:webHidden/>
          </w:rPr>
          <w:tab/>
        </w:r>
        <w:r>
          <w:rPr>
            <w:noProof/>
            <w:webHidden/>
          </w:rPr>
          <w:fldChar w:fldCharType="begin"/>
        </w:r>
        <w:r>
          <w:rPr>
            <w:noProof/>
            <w:webHidden/>
          </w:rPr>
          <w:instrText xml:space="preserve"> PAGEREF _Toc123038587 \h </w:instrText>
        </w:r>
        <w:r>
          <w:rPr>
            <w:noProof/>
          </w:rPr>
        </w:r>
        <w:r>
          <w:rPr>
            <w:noProof/>
            <w:webHidden/>
          </w:rPr>
          <w:fldChar w:fldCharType="separate"/>
        </w:r>
        <w:r>
          <w:rPr>
            <w:noProof/>
            <w:webHidden/>
          </w:rPr>
          <w:t>23</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588" w:history="1">
        <w:r w:rsidRPr="00CE52A3">
          <w:rPr>
            <w:rStyle w:val="Hyperlink"/>
            <w:noProof/>
          </w:rPr>
          <w:t>Εικόνα</w:t>
        </w:r>
        <w:r w:rsidRPr="00CE52A3">
          <w:rPr>
            <w:rStyle w:val="Hyperlink"/>
            <w:noProof/>
            <w:lang w:val="en-GB"/>
          </w:rPr>
          <w:t xml:space="preserve"> 4. k-Neighbors </w:t>
        </w:r>
        <w:r w:rsidRPr="00CE52A3">
          <w:rPr>
            <w:rStyle w:val="Hyperlink"/>
            <w:noProof/>
          </w:rPr>
          <w:t>κατηγοριοποίηση</w:t>
        </w:r>
        <w:r w:rsidRPr="00CE52A3">
          <w:rPr>
            <w:rStyle w:val="Hyperlink"/>
            <w:noProof/>
            <w:lang w:val="en-GB"/>
          </w:rPr>
          <w:t xml:space="preserve"> </w:t>
        </w:r>
        <w:r w:rsidRPr="00CE52A3">
          <w:rPr>
            <w:rStyle w:val="Hyperlink"/>
            <w:noProof/>
          </w:rPr>
          <w:t>για</w:t>
        </w:r>
        <w:r w:rsidRPr="00CE52A3">
          <w:rPr>
            <w:rStyle w:val="Hyperlink"/>
            <w:noProof/>
            <w:lang w:val="en-GB"/>
          </w:rPr>
          <w:t xml:space="preserve"> k=1</w:t>
        </w:r>
        <w:r>
          <w:rPr>
            <w:noProof/>
            <w:webHidden/>
          </w:rPr>
          <w:tab/>
        </w:r>
        <w:r>
          <w:rPr>
            <w:noProof/>
            <w:webHidden/>
          </w:rPr>
          <w:fldChar w:fldCharType="begin"/>
        </w:r>
        <w:r>
          <w:rPr>
            <w:noProof/>
            <w:webHidden/>
          </w:rPr>
          <w:instrText xml:space="preserve"> PAGEREF _Toc123038588 \h </w:instrText>
        </w:r>
        <w:r>
          <w:rPr>
            <w:noProof/>
          </w:rPr>
        </w:r>
        <w:r>
          <w:rPr>
            <w:noProof/>
            <w:webHidden/>
          </w:rPr>
          <w:fldChar w:fldCharType="separate"/>
        </w:r>
        <w:r>
          <w:rPr>
            <w:noProof/>
            <w:webHidden/>
          </w:rPr>
          <w:t>25</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589" w:history="1">
        <w:r w:rsidRPr="00CE52A3">
          <w:rPr>
            <w:rStyle w:val="Hyperlink"/>
            <w:noProof/>
          </w:rPr>
          <w:t>Εικόνα 5. k-Neighbors κατηγοριοποίηση για k=3</w:t>
        </w:r>
        <w:r>
          <w:rPr>
            <w:noProof/>
            <w:webHidden/>
          </w:rPr>
          <w:tab/>
        </w:r>
        <w:r>
          <w:rPr>
            <w:noProof/>
            <w:webHidden/>
          </w:rPr>
          <w:fldChar w:fldCharType="begin"/>
        </w:r>
        <w:r>
          <w:rPr>
            <w:noProof/>
            <w:webHidden/>
          </w:rPr>
          <w:instrText xml:space="preserve"> PAGEREF _Toc123038589 \h </w:instrText>
        </w:r>
        <w:r>
          <w:rPr>
            <w:noProof/>
          </w:rPr>
        </w:r>
        <w:r>
          <w:rPr>
            <w:noProof/>
            <w:webHidden/>
          </w:rPr>
          <w:fldChar w:fldCharType="separate"/>
        </w:r>
        <w:r>
          <w:rPr>
            <w:noProof/>
            <w:webHidden/>
          </w:rPr>
          <w:t>26</w:t>
        </w:r>
        <w:r>
          <w:rPr>
            <w:noProof/>
            <w:webHidden/>
          </w:rPr>
          <w:fldChar w:fldCharType="end"/>
        </w:r>
      </w:hyperlink>
    </w:p>
    <w:p w:rsidR="003A006B" w:rsidRDefault="003A006B">
      <w:pPr>
        <w:pStyle w:val="TableofFigures"/>
        <w:tabs>
          <w:tab w:val="left" w:pos="1200"/>
          <w:tab w:val="right" w:leader="dot" w:pos="9105"/>
        </w:tabs>
        <w:rPr>
          <w:rFonts w:ascii="Times New Roman" w:hAnsi="Times New Roman" w:cs="Times New Roman"/>
          <w:noProof/>
          <w:sz w:val="24"/>
          <w:szCs w:val="24"/>
          <w:lang w:val="el-GR" w:eastAsia="el-GR"/>
        </w:rPr>
      </w:pPr>
      <w:hyperlink w:anchor="_Toc123038590" w:history="1">
        <w:r w:rsidRPr="00CE52A3">
          <w:rPr>
            <w:rStyle w:val="Hyperlink"/>
            <w:noProof/>
          </w:rPr>
          <w:t>Εικόνα</w:t>
        </w:r>
        <w:r w:rsidRPr="00CE52A3">
          <w:rPr>
            <w:rStyle w:val="Hyperlink"/>
            <w:noProof/>
            <w:lang w:val="en-GB"/>
          </w:rPr>
          <w:t xml:space="preserve"> 6.</w:t>
        </w:r>
        <w:r>
          <w:rPr>
            <w:rFonts w:ascii="Times New Roman" w:hAnsi="Times New Roman" w:cs="Times New Roman"/>
            <w:noProof/>
            <w:sz w:val="24"/>
            <w:szCs w:val="24"/>
            <w:lang w:val="el-GR" w:eastAsia="el-GR"/>
          </w:rPr>
          <w:tab/>
        </w:r>
        <w:r w:rsidRPr="00CE52A3">
          <w:rPr>
            <w:rStyle w:val="Hyperlink"/>
            <w:noProof/>
          </w:rPr>
          <w:t>Κ= 1 γείτονας, Κ= 3 γείτονες, Κ= 5 γείτονες</w:t>
        </w:r>
        <w:r>
          <w:rPr>
            <w:noProof/>
            <w:webHidden/>
          </w:rPr>
          <w:tab/>
        </w:r>
        <w:r>
          <w:rPr>
            <w:noProof/>
            <w:webHidden/>
          </w:rPr>
          <w:fldChar w:fldCharType="begin"/>
        </w:r>
        <w:r>
          <w:rPr>
            <w:noProof/>
            <w:webHidden/>
          </w:rPr>
          <w:instrText xml:space="preserve"> PAGEREF _Toc123038590 \h </w:instrText>
        </w:r>
        <w:r>
          <w:rPr>
            <w:noProof/>
          </w:rPr>
        </w:r>
        <w:r>
          <w:rPr>
            <w:noProof/>
            <w:webHidden/>
          </w:rPr>
          <w:fldChar w:fldCharType="separate"/>
        </w:r>
        <w:r>
          <w:rPr>
            <w:noProof/>
            <w:webHidden/>
          </w:rPr>
          <w:t>27</w:t>
        </w:r>
        <w:r>
          <w:rPr>
            <w:noProof/>
            <w:webHidden/>
          </w:rPr>
          <w:fldChar w:fldCharType="end"/>
        </w:r>
      </w:hyperlink>
    </w:p>
    <w:p w:rsidR="003A006B" w:rsidRDefault="003A006B">
      <w:pPr>
        <w:pStyle w:val="TableofFigures"/>
        <w:tabs>
          <w:tab w:val="left" w:pos="1200"/>
          <w:tab w:val="right" w:leader="dot" w:pos="9105"/>
        </w:tabs>
        <w:rPr>
          <w:rFonts w:ascii="Times New Roman" w:hAnsi="Times New Roman" w:cs="Times New Roman"/>
          <w:noProof/>
          <w:sz w:val="24"/>
          <w:szCs w:val="24"/>
          <w:lang w:val="el-GR" w:eastAsia="el-GR"/>
        </w:rPr>
      </w:pPr>
      <w:hyperlink w:anchor="_Toc123038591" w:history="1">
        <w:r w:rsidRPr="00CE52A3">
          <w:rPr>
            <w:rStyle w:val="Hyperlink"/>
            <w:noProof/>
          </w:rPr>
          <w:t xml:space="preserve">Εικόνα 7. </w:t>
        </w:r>
        <w:r>
          <w:rPr>
            <w:rFonts w:ascii="Times New Roman" w:hAnsi="Times New Roman" w:cs="Times New Roman"/>
            <w:noProof/>
            <w:sz w:val="24"/>
            <w:szCs w:val="24"/>
            <w:lang w:val="el-GR" w:eastAsia="el-GR"/>
          </w:rPr>
          <w:tab/>
        </w:r>
        <w:r w:rsidRPr="00CE52A3">
          <w:rPr>
            <w:rStyle w:val="Hyperlink"/>
            <w:noProof/>
          </w:rPr>
          <w:t>Κ=1 γείτονας, Κ=3 γείτονες, Κ=9 γείτονες.</w:t>
        </w:r>
        <w:r>
          <w:rPr>
            <w:noProof/>
            <w:webHidden/>
          </w:rPr>
          <w:tab/>
        </w:r>
        <w:r>
          <w:rPr>
            <w:noProof/>
            <w:webHidden/>
          </w:rPr>
          <w:fldChar w:fldCharType="begin"/>
        </w:r>
        <w:r>
          <w:rPr>
            <w:noProof/>
            <w:webHidden/>
          </w:rPr>
          <w:instrText xml:space="preserve"> PAGEREF _Toc123038591 \h </w:instrText>
        </w:r>
        <w:r>
          <w:rPr>
            <w:noProof/>
          </w:rPr>
        </w:r>
        <w:r>
          <w:rPr>
            <w:noProof/>
            <w:webHidden/>
          </w:rPr>
          <w:fldChar w:fldCharType="separate"/>
        </w:r>
        <w:r>
          <w:rPr>
            <w:noProof/>
            <w:webHidden/>
          </w:rPr>
          <w:t>28</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592" w:history="1">
        <w:r w:rsidRPr="00CE52A3">
          <w:rPr>
            <w:rStyle w:val="Hyperlink"/>
            <w:noProof/>
          </w:rPr>
          <w:t>Εικόνα 8. Ευθεία από τη βάση δεδομένων μιας διάστασης</w:t>
        </w:r>
        <w:r>
          <w:rPr>
            <w:noProof/>
            <w:webHidden/>
          </w:rPr>
          <w:tab/>
        </w:r>
        <w:r>
          <w:rPr>
            <w:noProof/>
            <w:webHidden/>
          </w:rPr>
          <w:fldChar w:fldCharType="begin"/>
        </w:r>
        <w:r>
          <w:rPr>
            <w:noProof/>
            <w:webHidden/>
          </w:rPr>
          <w:instrText xml:space="preserve"> PAGEREF _Toc123038592 \h </w:instrText>
        </w:r>
        <w:r>
          <w:rPr>
            <w:noProof/>
          </w:rPr>
        </w:r>
        <w:r>
          <w:rPr>
            <w:noProof/>
            <w:webHidden/>
          </w:rPr>
          <w:fldChar w:fldCharType="separate"/>
        </w:r>
        <w:r>
          <w:rPr>
            <w:noProof/>
            <w:webHidden/>
          </w:rPr>
          <w:t>30</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593" w:history="1">
        <w:r w:rsidRPr="00CE52A3">
          <w:rPr>
            <w:rStyle w:val="Hyperlink"/>
            <w:noProof/>
          </w:rPr>
          <w:t>Εικόνα 9. Δέντρο απόφασης..</w:t>
        </w:r>
        <w:r>
          <w:rPr>
            <w:noProof/>
            <w:webHidden/>
          </w:rPr>
          <w:tab/>
        </w:r>
        <w:r>
          <w:rPr>
            <w:noProof/>
            <w:webHidden/>
          </w:rPr>
          <w:fldChar w:fldCharType="begin"/>
        </w:r>
        <w:r>
          <w:rPr>
            <w:noProof/>
            <w:webHidden/>
          </w:rPr>
          <w:instrText xml:space="preserve"> PAGEREF _Toc123038593 \h </w:instrText>
        </w:r>
        <w:r>
          <w:rPr>
            <w:noProof/>
          </w:rPr>
        </w:r>
        <w:r>
          <w:rPr>
            <w:noProof/>
            <w:webHidden/>
          </w:rPr>
          <w:fldChar w:fldCharType="separate"/>
        </w:r>
        <w:r>
          <w:rPr>
            <w:noProof/>
            <w:webHidden/>
          </w:rPr>
          <w:t>34</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594" w:history="1">
        <w:r w:rsidRPr="00CE52A3">
          <w:rPr>
            <w:rStyle w:val="Hyperlink"/>
            <w:noProof/>
          </w:rPr>
          <w:t>Εικόνα 10 Τμήματα της κεφαλίδας των εκτελέσιμων αρχείων.</w:t>
        </w:r>
        <w:r>
          <w:rPr>
            <w:noProof/>
            <w:webHidden/>
          </w:rPr>
          <w:tab/>
        </w:r>
        <w:r>
          <w:rPr>
            <w:noProof/>
            <w:webHidden/>
          </w:rPr>
          <w:fldChar w:fldCharType="begin"/>
        </w:r>
        <w:r>
          <w:rPr>
            <w:noProof/>
            <w:webHidden/>
          </w:rPr>
          <w:instrText xml:space="preserve"> PAGEREF _Toc123038594 \h </w:instrText>
        </w:r>
        <w:r>
          <w:rPr>
            <w:noProof/>
          </w:rPr>
        </w:r>
        <w:r>
          <w:rPr>
            <w:noProof/>
            <w:webHidden/>
          </w:rPr>
          <w:fldChar w:fldCharType="separate"/>
        </w:r>
        <w:r>
          <w:rPr>
            <w:noProof/>
            <w:webHidden/>
          </w:rPr>
          <w:t>45</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595" w:history="1">
        <w:r w:rsidRPr="00CE52A3">
          <w:rPr>
            <w:rStyle w:val="Hyperlink"/>
            <w:noProof/>
          </w:rPr>
          <w:t>Εικόνα 11. Εκτελέσιμο αρχείο των Windows.</w:t>
        </w:r>
        <w:r>
          <w:rPr>
            <w:noProof/>
            <w:webHidden/>
          </w:rPr>
          <w:tab/>
        </w:r>
        <w:r>
          <w:rPr>
            <w:noProof/>
            <w:webHidden/>
          </w:rPr>
          <w:fldChar w:fldCharType="begin"/>
        </w:r>
        <w:r>
          <w:rPr>
            <w:noProof/>
            <w:webHidden/>
          </w:rPr>
          <w:instrText xml:space="preserve"> PAGEREF _Toc123038595 \h </w:instrText>
        </w:r>
        <w:r>
          <w:rPr>
            <w:noProof/>
          </w:rPr>
        </w:r>
        <w:r>
          <w:rPr>
            <w:noProof/>
            <w:webHidden/>
          </w:rPr>
          <w:fldChar w:fldCharType="separate"/>
        </w:r>
        <w:r>
          <w:rPr>
            <w:noProof/>
            <w:webHidden/>
          </w:rPr>
          <w:t>46</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596" w:history="1">
        <w:r w:rsidRPr="00CE52A3">
          <w:rPr>
            <w:rStyle w:val="Hyperlink"/>
            <w:noProof/>
          </w:rPr>
          <w:t>Εικόνα 12. Hidden Markov Model</w:t>
        </w:r>
        <w:r>
          <w:rPr>
            <w:noProof/>
            <w:webHidden/>
          </w:rPr>
          <w:tab/>
        </w:r>
        <w:r>
          <w:rPr>
            <w:noProof/>
            <w:webHidden/>
          </w:rPr>
          <w:fldChar w:fldCharType="begin"/>
        </w:r>
        <w:r>
          <w:rPr>
            <w:noProof/>
            <w:webHidden/>
          </w:rPr>
          <w:instrText xml:space="preserve"> PAGEREF _Toc123038596 \h </w:instrText>
        </w:r>
        <w:r>
          <w:rPr>
            <w:noProof/>
          </w:rPr>
        </w:r>
        <w:r>
          <w:rPr>
            <w:noProof/>
            <w:webHidden/>
          </w:rPr>
          <w:fldChar w:fldCharType="separate"/>
        </w:r>
        <w:r>
          <w:rPr>
            <w:noProof/>
            <w:webHidden/>
          </w:rPr>
          <w:t>56</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597" w:history="1">
        <w:r w:rsidRPr="00CE52A3">
          <w:rPr>
            <w:rStyle w:val="Hyperlink"/>
            <w:noProof/>
          </w:rPr>
          <w:t>Εικόνα</w:t>
        </w:r>
        <w:r w:rsidRPr="00CE52A3">
          <w:rPr>
            <w:rStyle w:val="Hyperlink"/>
            <w:noProof/>
            <w:lang w:val="en-GB"/>
          </w:rPr>
          <w:t xml:space="preserve"> 13 Linux Virtual Machine </w:t>
        </w:r>
        <w:r w:rsidRPr="00CE52A3">
          <w:rPr>
            <w:rStyle w:val="Hyperlink"/>
            <w:noProof/>
          </w:rPr>
          <w:t>σε</w:t>
        </w:r>
        <w:r w:rsidRPr="00CE52A3">
          <w:rPr>
            <w:rStyle w:val="Hyperlink"/>
            <w:noProof/>
            <w:lang w:val="en-GB"/>
          </w:rPr>
          <w:t xml:space="preserve"> Windows 10</w:t>
        </w:r>
        <w:r>
          <w:rPr>
            <w:noProof/>
            <w:webHidden/>
          </w:rPr>
          <w:tab/>
        </w:r>
        <w:r>
          <w:rPr>
            <w:noProof/>
            <w:webHidden/>
          </w:rPr>
          <w:fldChar w:fldCharType="begin"/>
        </w:r>
        <w:r>
          <w:rPr>
            <w:noProof/>
            <w:webHidden/>
          </w:rPr>
          <w:instrText xml:space="preserve"> PAGEREF _Toc123038597 \h </w:instrText>
        </w:r>
        <w:r>
          <w:rPr>
            <w:noProof/>
          </w:rPr>
        </w:r>
        <w:r>
          <w:rPr>
            <w:noProof/>
            <w:webHidden/>
          </w:rPr>
          <w:fldChar w:fldCharType="separate"/>
        </w:r>
        <w:r>
          <w:rPr>
            <w:noProof/>
            <w:webHidden/>
          </w:rPr>
          <w:t>73</w:t>
        </w:r>
        <w:r>
          <w:rPr>
            <w:noProof/>
            <w:webHidden/>
          </w:rPr>
          <w:fldChar w:fldCharType="end"/>
        </w:r>
      </w:hyperlink>
    </w:p>
    <w:p w:rsidR="003A006B" w:rsidRDefault="003A006B" w:rsidP="006C74CC">
      <w:pPr>
        <w:jc w:val="center"/>
        <w:rPr>
          <w:b/>
          <w:bCs/>
          <w:sz w:val="36"/>
          <w:szCs w:val="36"/>
          <w:lang w:val="el-GR"/>
        </w:rPr>
      </w:pPr>
      <w:r>
        <w:rPr>
          <w:b/>
          <w:bCs/>
          <w:sz w:val="36"/>
          <w:szCs w:val="36"/>
          <w:lang w:val="el-GR"/>
        </w:rPr>
        <w:fldChar w:fldCharType="end"/>
      </w:r>
      <w:r>
        <w:rPr>
          <w:b/>
          <w:bCs/>
          <w:sz w:val="36"/>
          <w:szCs w:val="36"/>
          <w:lang w:val="el-GR"/>
        </w:rPr>
        <w:t>ΠΕΡΙΕΧΟΜΕΝΑ ΠΙΝΑΚΩΝ</w:t>
      </w:r>
    </w:p>
    <w:p w:rsidR="003A006B" w:rsidRDefault="003A006B">
      <w:pPr>
        <w:pStyle w:val="TableofFigures"/>
        <w:tabs>
          <w:tab w:val="right" w:leader="dot" w:pos="9105"/>
        </w:tabs>
        <w:rPr>
          <w:rFonts w:ascii="Times New Roman" w:hAnsi="Times New Roman" w:cs="Times New Roman"/>
          <w:noProof/>
          <w:sz w:val="24"/>
          <w:szCs w:val="24"/>
          <w:lang w:val="el-GR" w:eastAsia="el-GR"/>
        </w:rPr>
      </w:pPr>
      <w:r>
        <w:rPr>
          <w:b/>
          <w:bCs/>
          <w:sz w:val="36"/>
          <w:szCs w:val="36"/>
          <w:lang w:val="el-GR"/>
        </w:rPr>
        <w:fldChar w:fldCharType="begin"/>
      </w:r>
      <w:r>
        <w:rPr>
          <w:b/>
          <w:bCs/>
          <w:sz w:val="36"/>
          <w:szCs w:val="36"/>
          <w:lang w:val="el-GR"/>
        </w:rPr>
        <w:instrText xml:space="preserve"> TOC \h \z \c "Πίνακας" </w:instrText>
      </w:r>
      <w:r>
        <w:rPr>
          <w:b/>
          <w:bCs/>
          <w:sz w:val="36"/>
          <w:szCs w:val="36"/>
          <w:lang w:val="el-GR"/>
        </w:rPr>
        <w:fldChar w:fldCharType="separate"/>
      </w:r>
      <w:hyperlink w:anchor="_Toc123038598" w:history="1">
        <w:r w:rsidRPr="00B5758B">
          <w:rPr>
            <w:rStyle w:val="Hyperlink"/>
            <w:noProof/>
          </w:rPr>
          <w:t>Πίνακας 1 Δεδομένα 'SMSSpamCollection'</w:t>
        </w:r>
        <w:r>
          <w:rPr>
            <w:noProof/>
            <w:webHidden/>
          </w:rPr>
          <w:tab/>
        </w:r>
        <w:r>
          <w:rPr>
            <w:noProof/>
            <w:webHidden/>
          </w:rPr>
          <w:fldChar w:fldCharType="begin"/>
        </w:r>
        <w:r>
          <w:rPr>
            <w:noProof/>
            <w:webHidden/>
          </w:rPr>
          <w:instrText xml:space="preserve"> PAGEREF _Toc123038598 \h </w:instrText>
        </w:r>
        <w:r>
          <w:rPr>
            <w:noProof/>
          </w:rPr>
        </w:r>
        <w:r>
          <w:rPr>
            <w:noProof/>
            <w:webHidden/>
          </w:rPr>
          <w:fldChar w:fldCharType="separate"/>
        </w:r>
        <w:r>
          <w:rPr>
            <w:noProof/>
            <w:webHidden/>
          </w:rPr>
          <w:t>60</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599" w:history="1">
        <w:r w:rsidRPr="00B5758B">
          <w:rPr>
            <w:rStyle w:val="Hyperlink"/>
            <w:noProof/>
          </w:rPr>
          <w:t>Πίνακας 2 Μορφή πίνακα δεδομένων πριν τον καθορισμό</w:t>
        </w:r>
        <w:r>
          <w:rPr>
            <w:noProof/>
            <w:webHidden/>
          </w:rPr>
          <w:tab/>
        </w:r>
        <w:r>
          <w:rPr>
            <w:noProof/>
            <w:webHidden/>
          </w:rPr>
          <w:fldChar w:fldCharType="begin"/>
        </w:r>
        <w:r>
          <w:rPr>
            <w:noProof/>
            <w:webHidden/>
          </w:rPr>
          <w:instrText xml:space="preserve"> PAGEREF _Toc123038599 \h </w:instrText>
        </w:r>
        <w:r>
          <w:rPr>
            <w:noProof/>
          </w:rPr>
        </w:r>
        <w:r>
          <w:rPr>
            <w:noProof/>
            <w:webHidden/>
          </w:rPr>
          <w:fldChar w:fldCharType="separate"/>
        </w:r>
        <w:r>
          <w:rPr>
            <w:noProof/>
            <w:webHidden/>
          </w:rPr>
          <w:t>62</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600" w:history="1">
        <w:r w:rsidRPr="00B5758B">
          <w:rPr>
            <w:rStyle w:val="Hyperlink"/>
            <w:noProof/>
          </w:rPr>
          <w:t>Πίνακας 3 Μορφή πίνακα δεδομένων μετά τον καθορισμό</w:t>
        </w:r>
        <w:r>
          <w:rPr>
            <w:noProof/>
            <w:webHidden/>
          </w:rPr>
          <w:tab/>
        </w:r>
        <w:r>
          <w:rPr>
            <w:noProof/>
            <w:webHidden/>
          </w:rPr>
          <w:fldChar w:fldCharType="begin"/>
        </w:r>
        <w:r>
          <w:rPr>
            <w:noProof/>
            <w:webHidden/>
          </w:rPr>
          <w:instrText xml:space="preserve"> PAGEREF _Toc123038600 \h </w:instrText>
        </w:r>
        <w:r>
          <w:rPr>
            <w:noProof/>
          </w:rPr>
        </w:r>
        <w:r>
          <w:rPr>
            <w:noProof/>
            <w:webHidden/>
          </w:rPr>
          <w:fldChar w:fldCharType="separate"/>
        </w:r>
        <w:r>
          <w:rPr>
            <w:noProof/>
            <w:webHidden/>
          </w:rPr>
          <w:t>62</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601" w:history="1">
        <w:r w:rsidRPr="00B5758B">
          <w:rPr>
            <w:rStyle w:val="Hyperlink"/>
            <w:noProof/>
          </w:rPr>
          <w:t>Πίνακας 4 Μετασχηματισμός δεδομένων</w:t>
        </w:r>
        <w:r>
          <w:rPr>
            <w:noProof/>
            <w:webHidden/>
          </w:rPr>
          <w:tab/>
        </w:r>
        <w:r>
          <w:rPr>
            <w:noProof/>
            <w:webHidden/>
          </w:rPr>
          <w:fldChar w:fldCharType="begin"/>
        </w:r>
        <w:r>
          <w:rPr>
            <w:noProof/>
            <w:webHidden/>
          </w:rPr>
          <w:instrText xml:space="preserve"> PAGEREF _Toc123038601 \h </w:instrText>
        </w:r>
        <w:r>
          <w:rPr>
            <w:noProof/>
          </w:rPr>
        </w:r>
        <w:r>
          <w:rPr>
            <w:noProof/>
            <w:webHidden/>
          </w:rPr>
          <w:fldChar w:fldCharType="separate"/>
        </w:r>
        <w:r>
          <w:rPr>
            <w:noProof/>
            <w:webHidden/>
          </w:rPr>
          <w:t>64</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602" w:history="1">
        <w:r w:rsidRPr="00B5758B">
          <w:rPr>
            <w:rStyle w:val="Hyperlink"/>
            <w:noProof/>
          </w:rPr>
          <w:t>Πίνακας 5</w:t>
        </w:r>
        <w:r w:rsidRPr="00B5758B">
          <w:rPr>
            <w:rStyle w:val="Hyperlink"/>
            <w:noProof/>
            <w:lang w:val="el-GR"/>
          </w:rPr>
          <w:t xml:space="preserve"> SMSSpamCollection</w:t>
        </w:r>
        <w:r>
          <w:rPr>
            <w:noProof/>
            <w:webHidden/>
          </w:rPr>
          <w:tab/>
        </w:r>
        <w:r>
          <w:rPr>
            <w:noProof/>
            <w:webHidden/>
          </w:rPr>
          <w:fldChar w:fldCharType="begin"/>
        </w:r>
        <w:r>
          <w:rPr>
            <w:noProof/>
            <w:webHidden/>
          </w:rPr>
          <w:instrText xml:space="preserve"> PAGEREF _Toc123038602 \h </w:instrText>
        </w:r>
        <w:r>
          <w:rPr>
            <w:noProof/>
          </w:rPr>
        </w:r>
        <w:r>
          <w:rPr>
            <w:noProof/>
            <w:webHidden/>
          </w:rPr>
          <w:fldChar w:fldCharType="separate"/>
        </w:r>
        <w:r>
          <w:rPr>
            <w:noProof/>
            <w:webHidden/>
          </w:rPr>
          <w:t>86</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603" w:history="1">
        <w:r w:rsidRPr="00B5758B">
          <w:rPr>
            <w:rStyle w:val="Hyperlink"/>
            <w:noProof/>
          </w:rPr>
          <w:t>Πίνακας 6</w:t>
        </w:r>
        <w:r w:rsidRPr="00B5758B">
          <w:rPr>
            <w:rStyle w:val="Hyperlink"/>
            <w:noProof/>
            <w:lang w:val="el-GR"/>
          </w:rPr>
          <w:t xml:space="preserve"> Spam_set</w:t>
        </w:r>
        <w:r>
          <w:rPr>
            <w:noProof/>
            <w:webHidden/>
          </w:rPr>
          <w:tab/>
        </w:r>
        <w:r>
          <w:rPr>
            <w:noProof/>
            <w:webHidden/>
          </w:rPr>
          <w:fldChar w:fldCharType="begin"/>
        </w:r>
        <w:r>
          <w:rPr>
            <w:noProof/>
            <w:webHidden/>
          </w:rPr>
          <w:instrText xml:space="preserve"> PAGEREF _Toc123038603 \h </w:instrText>
        </w:r>
        <w:r>
          <w:rPr>
            <w:noProof/>
          </w:rPr>
        </w:r>
        <w:r>
          <w:rPr>
            <w:noProof/>
            <w:webHidden/>
          </w:rPr>
          <w:fldChar w:fldCharType="separate"/>
        </w:r>
        <w:r>
          <w:rPr>
            <w:noProof/>
            <w:webHidden/>
          </w:rPr>
          <w:t>86</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604" w:history="1">
        <w:r w:rsidRPr="00B5758B">
          <w:rPr>
            <w:rStyle w:val="Hyperlink"/>
            <w:noProof/>
          </w:rPr>
          <w:t xml:space="preserve">Πίνακας 7 </w:t>
        </w:r>
        <w:r w:rsidRPr="00B5758B">
          <w:rPr>
            <w:rStyle w:val="Hyperlink"/>
            <w:noProof/>
            <w:lang w:val="el-GR"/>
          </w:rPr>
          <w:t xml:space="preserve"> </w:t>
        </w:r>
        <w:r w:rsidRPr="00B5758B">
          <w:rPr>
            <w:rStyle w:val="Hyperlink"/>
            <w:noProof/>
          </w:rPr>
          <w:t>Spam_set</w:t>
        </w:r>
        <w:r>
          <w:rPr>
            <w:noProof/>
            <w:webHidden/>
          </w:rPr>
          <w:tab/>
        </w:r>
        <w:r>
          <w:rPr>
            <w:noProof/>
            <w:webHidden/>
          </w:rPr>
          <w:fldChar w:fldCharType="begin"/>
        </w:r>
        <w:r>
          <w:rPr>
            <w:noProof/>
            <w:webHidden/>
          </w:rPr>
          <w:instrText xml:space="preserve"> PAGEREF _Toc123038604 \h </w:instrText>
        </w:r>
        <w:r>
          <w:rPr>
            <w:noProof/>
          </w:rPr>
        </w:r>
        <w:r>
          <w:rPr>
            <w:noProof/>
            <w:webHidden/>
          </w:rPr>
          <w:fldChar w:fldCharType="separate"/>
        </w:r>
        <w:r>
          <w:rPr>
            <w:noProof/>
            <w:webHidden/>
          </w:rPr>
          <w:t>86</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605" w:history="1">
        <w:r w:rsidRPr="00B5758B">
          <w:rPr>
            <w:rStyle w:val="Hyperlink"/>
            <w:noProof/>
            <w:lang w:val="el-GR"/>
          </w:rPr>
          <w:t xml:space="preserve">Πίνακας </w:t>
        </w:r>
        <w:r w:rsidRPr="00B5758B">
          <w:rPr>
            <w:rStyle w:val="Hyperlink"/>
            <w:noProof/>
          </w:rPr>
          <w:t>8</w:t>
        </w:r>
        <w:r w:rsidRPr="00B5758B">
          <w:rPr>
            <w:rStyle w:val="Hyperlink"/>
            <w:noProof/>
            <w:lang w:val="el-GR"/>
          </w:rPr>
          <w:t xml:space="preserve"> Προβλέψεις</w:t>
        </w:r>
        <w:r>
          <w:rPr>
            <w:noProof/>
            <w:webHidden/>
          </w:rPr>
          <w:tab/>
        </w:r>
        <w:r>
          <w:rPr>
            <w:noProof/>
            <w:webHidden/>
          </w:rPr>
          <w:fldChar w:fldCharType="begin"/>
        </w:r>
        <w:r>
          <w:rPr>
            <w:noProof/>
            <w:webHidden/>
          </w:rPr>
          <w:instrText xml:space="preserve"> PAGEREF _Toc123038605 \h </w:instrText>
        </w:r>
        <w:r>
          <w:rPr>
            <w:noProof/>
          </w:rPr>
        </w:r>
        <w:r>
          <w:rPr>
            <w:noProof/>
            <w:webHidden/>
          </w:rPr>
          <w:fldChar w:fldCharType="separate"/>
        </w:r>
        <w:r>
          <w:rPr>
            <w:noProof/>
            <w:webHidden/>
          </w:rPr>
          <w:t>87</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606" w:history="1">
        <w:r w:rsidRPr="00B5758B">
          <w:rPr>
            <w:rStyle w:val="Hyperlink"/>
            <w:noProof/>
            <w:lang w:val="el-GR"/>
          </w:rPr>
          <w:t>Πίνακας 9 Σετ δεδομένων αξιολόγησης (</w:t>
        </w:r>
        <w:r w:rsidRPr="00B5758B">
          <w:rPr>
            <w:rStyle w:val="Hyperlink"/>
            <w:noProof/>
          </w:rPr>
          <w:t>Validation</w:t>
        </w:r>
        <w:r w:rsidRPr="00B5758B">
          <w:rPr>
            <w:rStyle w:val="Hyperlink"/>
            <w:noProof/>
            <w:lang w:val="el-GR"/>
          </w:rPr>
          <w:t xml:space="preserve"> </w:t>
        </w:r>
        <w:r w:rsidRPr="00B5758B">
          <w:rPr>
            <w:rStyle w:val="Hyperlink"/>
            <w:noProof/>
          </w:rPr>
          <w:t>Set</w:t>
        </w:r>
        <w:r w:rsidRPr="00B5758B">
          <w:rPr>
            <w:rStyle w:val="Hyperlink"/>
            <w:noProof/>
            <w:lang w:val="el-GR"/>
          </w:rPr>
          <w:t>)</w:t>
        </w:r>
        <w:r>
          <w:rPr>
            <w:noProof/>
            <w:webHidden/>
          </w:rPr>
          <w:tab/>
        </w:r>
        <w:r>
          <w:rPr>
            <w:noProof/>
            <w:webHidden/>
          </w:rPr>
          <w:fldChar w:fldCharType="begin"/>
        </w:r>
        <w:r>
          <w:rPr>
            <w:noProof/>
            <w:webHidden/>
          </w:rPr>
          <w:instrText xml:space="preserve"> PAGEREF _Toc123038606 \h </w:instrText>
        </w:r>
        <w:r>
          <w:rPr>
            <w:noProof/>
          </w:rPr>
        </w:r>
        <w:r>
          <w:rPr>
            <w:noProof/>
            <w:webHidden/>
          </w:rPr>
          <w:fldChar w:fldCharType="separate"/>
        </w:r>
        <w:r>
          <w:rPr>
            <w:noProof/>
            <w:webHidden/>
          </w:rPr>
          <w:t>88</w:t>
        </w:r>
        <w:r>
          <w:rPr>
            <w:noProof/>
            <w:webHidden/>
          </w:rPr>
          <w:fldChar w:fldCharType="end"/>
        </w:r>
      </w:hyperlink>
    </w:p>
    <w:p w:rsidR="003A006B" w:rsidRDefault="003A006B">
      <w:pPr>
        <w:pStyle w:val="TableofFigures"/>
        <w:tabs>
          <w:tab w:val="right" w:leader="dot" w:pos="9105"/>
        </w:tabs>
        <w:rPr>
          <w:rFonts w:ascii="Times New Roman" w:hAnsi="Times New Roman" w:cs="Times New Roman"/>
          <w:noProof/>
          <w:sz w:val="24"/>
          <w:szCs w:val="24"/>
          <w:lang w:val="el-GR" w:eastAsia="el-GR"/>
        </w:rPr>
      </w:pPr>
      <w:hyperlink w:anchor="_Toc123038607" w:history="1">
        <w:r w:rsidRPr="00B5758B">
          <w:rPr>
            <w:rStyle w:val="Hyperlink"/>
            <w:noProof/>
            <w:lang w:val="el-GR"/>
          </w:rPr>
          <w:t>Πίνακας 10 Σετ δεδομένων δοκιμών (</w:t>
        </w:r>
        <w:r w:rsidRPr="00B5758B">
          <w:rPr>
            <w:rStyle w:val="Hyperlink"/>
            <w:noProof/>
          </w:rPr>
          <w:t>Benign</w:t>
        </w:r>
        <w:r w:rsidRPr="00B5758B">
          <w:rPr>
            <w:rStyle w:val="Hyperlink"/>
            <w:noProof/>
            <w:lang w:val="el-GR"/>
          </w:rPr>
          <w:t xml:space="preserve"> / </w:t>
        </w:r>
        <w:r w:rsidRPr="00B5758B">
          <w:rPr>
            <w:rStyle w:val="Hyperlink"/>
            <w:noProof/>
          </w:rPr>
          <w:t>Malicious</w:t>
        </w:r>
        <w:r w:rsidRPr="00B5758B">
          <w:rPr>
            <w:rStyle w:val="Hyperlink"/>
            <w:noProof/>
            <w:lang w:val="el-GR"/>
          </w:rPr>
          <w:t xml:space="preserve"> </w:t>
        </w:r>
        <w:r w:rsidRPr="00B5758B">
          <w:rPr>
            <w:rStyle w:val="Hyperlink"/>
            <w:noProof/>
          </w:rPr>
          <w:t>PE</w:t>
        </w:r>
        <w:r w:rsidRPr="00B5758B">
          <w:rPr>
            <w:rStyle w:val="Hyperlink"/>
            <w:noProof/>
            <w:lang w:val="el-GR"/>
          </w:rPr>
          <w:t xml:space="preserve"> </w:t>
        </w:r>
        <w:r w:rsidRPr="00B5758B">
          <w:rPr>
            <w:rStyle w:val="Hyperlink"/>
            <w:noProof/>
          </w:rPr>
          <w:t>Samples</w:t>
        </w:r>
        <w:r w:rsidRPr="00B5758B">
          <w:rPr>
            <w:rStyle w:val="Hyperlink"/>
            <w:noProof/>
            <w:lang w:val="el-GR"/>
          </w:rPr>
          <w:t xml:space="preserve"> 2)</w:t>
        </w:r>
        <w:r>
          <w:rPr>
            <w:noProof/>
            <w:webHidden/>
          </w:rPr>
          <w:tab/>
        </w:r>
        <w:r>
          <w:rPr>
            <w:noProof/>
            <w:webHidden/>
          </w:rPr>
          <w:fldChar w:fldCharType="begin"/>
        </w:r>
        <w:r>
          <w:rPr>
            <w:noProof/>
            <w:webHidden/>
          </w:rPr>
          <w:instrText xml:space="preserve"> PAGEREF _Toc123038607 \h </w:instrText>
        </w:r>
        <w:r>
          <w:rPr>
            <w:noProof/>
          </w:rPr>
        </w:r>
        <w:r>
          <w:rPr>
            <w:noProof/>
            <w:webHidden/>
          </w:rPr>
          <w:fldChar w:fldCharType="separate"/>
        </w:r>
        <w:r>
          <w:rPr>
            <w:noProof/>
            <w:webHidden/>
          </w:rPr>
          <w:t>88</w:t>
        </w:r>
        <w:r>
          <w:rPr>
            <w:noProof/>
            <w:webHidden/>
          </w:rPr>
          <w:fldChar w:fldCharType="end"/>
        </w:r>
      </w:hyperlink>
    </w:p>
    <w:p w:rsidR="003A006B" w:rsidRDefault="003A006B" w:rsidP="006C74CC">
      <w:pPr>
        <w:jc w:val="center"/>
        <w:rPr>
          <w:b/>
          <w:bCs/>
          <w:sz w:val="36"/>
          <w:szCs w:val="36"/>
          <w:lang w:val="el-GR"/>
        </w:rPr>
      </w:pPr>
      <w:r>
        <w:rPr>
          <w:b/>
          <w:bCs/>
          <w:sz w:val="36"/>
          <w:szCs w:val="36"/>
          <w:lang w:val="el-GR"/>
        </w:rPr>
        <w:fldChar w:fldCharType="end"/>
      </w:r>
    </w:p>
    <w:p w:rsidR="003A006B" w:rsidRPr="0058723C" w:rsidRDefault="003A006B" w:rsidP="006C74CC">
      <w:pPr>
        <w:jc w:val="center"/>
        <w:rPr>
          <w:b/>
          <w:bCs/>
          <w:sz w:val="36"/>
          <w:szCs w:val="36"/>
          <w:lang w:val="el-GR"/>
        </w:rPr>
      </w:pPr>
    </w:p>
    <w:bookmarkEnd w:id="5"/>
    <w:p w:rsidR="003A006B" w:rsidRPr="0037411C" w:rsidRDefault="003A006B" w:rsidP="0037411C">
      <w:pPr>
        <w:pStyle w:val="Heading2"/>
        <w:numPr>
          <w:ilvl w:val="0"/>
          <w:numId w:val="0"/>
        </w:numPr>
        <w:jc w:val="center"/>
        <w:rPr>
          <w:b w:val="0"/>
          <w:bCs w:val="0"/>
          <w:i w:val="0"/>
          <w:iCs w:val="0"/>
          <w:sz w:val="32"/>
          <w:szCs w:val="32"/>
          <w:lang w:val="el-GR"/>
        </w:rPr>
      </w:pPr>
      <w:r>
        <w:rPr>
          <w:rFonts w:ascii="Times New Roman" w:hAnsi="Times New Roman" w:cs="Times New Roman"/>
          <w:sz w:val="24"/>
          <w:szCs w:val="24"/>
          <w:lang w:val="el-GR"/>
        </w:rPr>
        <w:br w:type="page"/>
      </w:r>
      <w:bookmarkStart w:id="6" w:name="_Toc123038481"/>
      <w:r w:rsidRPr="0037411C">
        <w:rPr>
          <w:rFonts w:ascii="Calibri" w:hAnsi="Calibri" w:cs="Calibri"/>
          <w:i w:val="0"/>
          <w:iCs w:val="0"/>
          <w:sz w:val="32"/>
          <w:szCs w:val="32"/>
          <w:lang w:val="el-GR"/>
        </w:rPr>
        <w:t>Περίληψη</w:t>
      </w:r>
      <w:bookmarkEnd w:id="6"/>
    </w:p>
    <w:p w:rsidR="003A006B" w:rsidRPr="0037411C" w:rsidRDefault="003A006B" w:rsidP="00326F8C">
      <w:pPr>
        <w:jc w:val="both"/>
        <w:rPr>
          <w:lang w:val="el-GR"/>
        </w:rPr>
      </w:pPr>
      <w:r w:rsidRPr="0037411C">
        <w:rPr>
          <w:lang w:val="el-GR"/>
        </w:rPr>
        <w:t xml:space="preserve">Η εργασία αυτή μελετά εργαλεία τεχνητής νοημοσύνης για την έγκαιρη και αποτελεσματική αναγνώριση, προτεραιοποίηση και αποσόβηση των απειλών, προκειμένου να αναπτυχθούν συστήματα λογισμικού για την υποστήριξη αποφάσεων εκτίμησης και αντιμετώπισης απειλών στον κυβερνοχώρο. </w:t>
      </w:r>
    </w:p>
    <w:p w:rsidR="003A006B" w:rsidRPr="0037411C" w:rsidRDefault="003A006B" w:rsidP="00326F8C">
      <w:pPr>
        <w:jc w:val="both"/>
        <w:rPr>
          <w:lang w:val="el-GR"/>
        </w:rPr>
      </w:pPr>
      <w:r w:rsidRPr="0037411C">
        <w:rPr>
          <w:lang w:val="el-GR"/>
        </w:rPr>
        <w:t>Τα θέματα που διερευνά η παρούσα εργασία περιλαμβάνουν την ανίχνευση παραβιάσεων δικτύου με βάση την ανίχνευση ανωμαλιών (</w:t>
      </w:r>
      <w:r w:rsidRPr="0037411C">
        <w:t>anomaly</w:t>
      </w:r>
      <w:r w:rsidRPr="0037411C">
        <w:rPr>
          <w:lang w:val="el-GR"/>
        </w:rPr>
        <w:t>-</w:t>
      </w:r>
      <w:r w:rsidRPr="0037411C">
        <w:t>based</w:t>
      </w:r>
      <w:r w:rsidRPr="0037411C">
        <w:rPr>
          <w:lang w:val="el-GR"/>
        </w:rPr>
        <w:t xml:space="preserve"> </w:t>
      </w:r>
      <w:r w:rsidRPr="0037411C">
        <w:t>network</w:t>
      </w:r>
      <w:r w:rsidRPr="0037411C">
        <w:rPr>
          <w:lang w:val="el-GR"/>
        </w:rPr>
        <w:t xml:space="preserve"> </w:t>
      </w:r>
      <w:r w:rsidRPr="0037411C">
        <w:t>intrusion</w:t>
      </w:r>
      <w:r w:rsidRPr="0037411C">
        <w:rPr>
          <w:lang w:val="el-GR"/>
        </w:rPr>
        <w:t xml:space="preserve"> </w:t>
      </w:r>
      <w:r w:rsidRPr="0037411C">
        <w:t>detection</w:t>
      </w:r>
      <w:r w:rsidRPr="0037411C">
        <w:rPr>
          <w:lang w:val="el-GR"/>
        </w:rPr>
        <w:t xml:space="preserve">), την ανίχνευση εσωτερικών απειλών, την ανίχνευση ανεπιθύμητης αλληλογραφίας και </w:t>
      </w:r>
      <w:r w:rsidRPr="0037411C">
        <w:t>phishing</w:t>
      </w:r>
      <w:r w:rsidRPr="0037411C">
        <w:rPr>
          <w:lang w:val="el-GR"/>
        </w:rPr>
        <w:t>, την ανίχνευση κακόβουλου λογισμικού με βάση την συμπεριφορά και την ανίχνευση κακόβουλης δραστηριότητας με βάση την ανάλυση εντολών σε επίπεδο γλώσσας μηχανής κλπ.</w:t>
      </w:r>
    </w:p>
    <w:p w:rsidR="003A006B" w:rsidRPr="0037411C" w:rsidRDefault="003A006B" w:rsidP="00326F8C">
      <w:pPr>
        <w:jc w:val="both"/>
        <w:rPr>
          <w:lang w:val="el-GR"/>
        </w:rPr>
      </w:pPr>
      <w:r w:rsidRPr="0037411C">
        <w:rPr>
          <w:lang w:val="el-GR"/>
        </w:rPr>
        <w:t xml:space="preserve">Οι μέθοδοι της τεχνητής νοημοσύνης που προσφέρονται για το σκοπό της εργασίας περιλαμβάνουν μηχανική μάθηση για την ανάλυση λογισμικού, μηχανική μάθηση και εξόρυξη δεδομένων για την ασφάλεια βάσεων δεδομένων, μηχανική μάθηση για την ανίχνευση κακόβουλου λογισμικού και άλλα. Πηγή ιδιαιτέρως σημαντικών προβλημάτων είναι το γεγονός ότι αναγκαστικά, η εκπαίδευση των αλγορίθμων τεχνητής νοημοσύνης γίνεται με βάση ένα περιορισμένο σύνολο παραδειγμάτων, αφού η συμπεριφορά του κακόβουλου λογισμικού είναι άγνωστη και ταχύτατα μεταβαλλόμενη. </w:t>
      </w:r>
    </w:p>
    <w:p w:rsidR="003A006B" w:rsidRPr="0037411C" w:rsidRDefault="003A006B" w:rsidP="00326F8C">
      <w:pPr>
        <w:jc w:val="both"/>
        <w:rPr>
          <w:lang w:val="el-GR"/>
        </w:rPr>
      </w:pPr>
      <w:r w:rsidRPr="0037411C">
        <w:rPr>
          <w:lang w:val="el-GR"/>
        </w:rPr>
        <w:t>Στην εργασία παρουσιάζονται οι κύριες αρχές της ταξινόμησης και της ομαδοποίησης στην περίπτωση της εποπτευόμενης μάθησης. Στη συνέχεια διαφορετικά σύνολα δεδομένων υποβλήθηκαν σε επεξεργασία για την εκτέλεση εντοπισμού κακόβουλου λογισμικού και τέλος παρουσιάζεται η ανίχνευση και ταυτοποίηση διαφορετικών κυβερνοεπιθέσεων.</w:t>
      </w:r>
    </w:p>
    <w:p w:rsidR="003A006B" w:rsidRPr="00F45314" w:rsidRDefault="003A006B" w:rsidP="0037411C">
      <w:pPr>
        <w:pStyle w:val="Heading2"/>
        <w:numPr>
          <w:ilvl w:val="0"/>
          <w:numId w:val="0"/>
        </w:numPr>
        <w:jc w:val="center"/>
        <w:rPr>
          <w:rFonts w:ascii="Calibri" w:hAnsi="Calibri" w:cs="Calibri"/>
          <w:i w:val="0"/>
          <w:iCs w:val="0"/>
          <w:sz w:val="32"/>
          <w:szCs w:val="32"/>
          <w:lang w:val="en-GB"/>
        </w:rPr>
      </w:pPr>
      <w:bookmarkStart w:id="7" w:name="_Toc123038482"/>
      <w:r w:rsidRPr="00F45314">
        <w:rPr>
          <w:rFonts w:ascii="Calibri" w:hAnsi="Calibri" w:cs="Calibri"/>
          <w:i w:val="0"/>
          <w:iCs w:val="0"/>
          <w:sz w:val="32"/>
          <w:szCs w:val="32"/>
          <w:lang w:val="en-GB"/>
        </w:rPr>
        <w:t>Abstract</w:t>
      </w:r>
      <w:bookmarkEnd w:id="7"/>
      <w:r w:rsidRPr="00F45314">
        <w:rPr>
          <w:rFonts w:ascii="Calibri" w:hAnsi="Calibri" w:cs="Calibri"/>
          <w:i w:val="0"/>
          <w:iCs w:val="0"/>
          <w:sz w:val="32"/>
          <w:szCs w:val="32"/>
          <w:lang w:val="en-GB"/>
        </w:rPr>
        <w:t xml:space="preserve"> </w:t>
      </w:r>
    </w:p>
    <w:p w:rsidR="003A006B" w:rsidRPr="0037411C" w:rsidRDefault="003A006B" w:rsidP="00494067">
      <w:pPr>
        <w:jc w:val="both"/>
        <w:rPr>
          <w:lang w:val="en-GB"/>
        </w:rPr>
      </w:pPr>
      <w:r w:rsidRPr="0037411C">
        <w:rPr>
          <w:lang w:val="en-GB"/>
        </w:rPr>
        <w:t xml:space="preserve">This </w:t>
      </w:r>
      <w:r w:rsidRPr="0037411C">
        <w:t xml:space="preserve">thesis </w:t>
      </w:r>
      <w:r w:rsidRPr="0037411C">
        <w:rPr>
          <w:lang w:val="en-GB"/>
        </w:rPr>
        <w:t>studies artificial intelligence tools for early and effective threat identification, prioritization and deterrence in order to develop software systems to support cyber threat assessment and response decisions.</w:t>
      </w:r>
    </w:p>
    <w:p w:rsidR="003A006B" w:rsidRPr="0037411C" w:rsidRDefault="003A006B" w:rsidP="00494067">
      <w:pPr>
        <w:jc w:val="both"/>
        <w:rPr>
          <w:lang w:val="en-GB"/>
        </w:rPr>
      </w:pPr>
      <w:r w:rsidRPr="0037411C">
        <w:rPr>
          <w:lang w:val="en-GB"/>
        </w:rPr>
        <w:t xml:space="preserve">The topics explored in this </w:t>
      </w:r>
      <w:r w:rsidRPr="0037411C">
        <w:t>thesis i</w:t>
      </w:r>
      <w:r w:rsidRPr="0037411C">
        <w:rPr>
          <w:lang w:val="en-GB"/>
        </w:rPr>
        <w:t>nclude anomaly-based network intrusion detection, insider threat detection, spam and phishing detection, behavior-based malware detection, and malware detection activity based on parsing machine language commands etc.</w:t>
      </w:r>
    </w:p>
    <w:p w:rsidR="003A006B" w:rsidRPr="0037411C" w:rsidRDefault="003A006B" w:rsidP="00494067">
      <w:pPr>
        <w:jc w:val="both"/>
        <w:rPr>
          <w:lang w:val="en-GB"/>
        </w:rPr>
      </w:pPr>
      <w:r w:rsidRPr="0037411C">
        <w:rPr>
          <w:lang w:val="en-GB"/>
        </w:rPr>
        <w:t>The AI methods offered for this purpose include machine learning for software analysis, machine learning and data mining for database security, machine learning for malware detection and more. A source of particularly significant problems is the fact that artificial intelligence algorithms are necessarily trained on a limited set of examples, since malware behavior is unknown and rapidly changing.</w:t>
      </w:r>
    </w:p>
    <w:p w:rsidR="003A006B" w:rsidRPr="0037411C" w:rsidRDefault="003A006B" w:rsidP="00494067">
      <w:pPr>
        <w:jc w:val="both"/>
        <w:rPr>
          <w:lang w:val="en-GB"/>
        </w:rPr>
      </w:pPr>
      <w:r w:rsidRPr="0037411C">
        <w:rPr>
          <w:lang w:val="en-GB"/>
        </w:rPr>
        <w:t>Finally presents the main classification and clustering principles in the case of supervised learning. Then different data sets were processed to perform malware detection and finally the detection and identification of different cyber attacks is presented.</w:t>
      </w:r>
    </w:p>
    <w:p w:rsidR="003A006B" w:rsidRPr="0037411C" w:rsidRDefault="003A006B" w:rsidP="00494067">
      <w:pPr>
        <w:jc w:val="both"/>
        <w:rPr>
          <w:b/>
          <w:bCs/>
          <w:sz w:val="18"/>
          <w:szCs w:val="18"/>
          <w:u w:val="single"/>
          <w:lang w:val="en-GB"/>
        </w:rPr>
      </w:pPr>
    </w:p>
    <w:p w:rsidR="003A006B" w:rsidRPr="0037411C" w:rsidRDefault="003A006B" w:rsidP="00494067">
      <w:pPr>
        <w:jc w:val="both"/>
        <w:rPr>
          <w:b/>
          <w:bCs/>
          <w:sz w:val="18"/>
          <w:szCs w:val="18"/>
          <w:u w:val="single"/>
          <w:lang w:val="en-GB"/>
        </w:rPr>
      </w:pPr>
      <w:r w:rsidRPr="0037411C">
        <w:rPr>
          <w:b/>
          <w:bCs/>
          <w:sz w:val="18"/>
          <w:szCs w:val="18"/>
          <w:u w:val="single"/>
          <w:lang w:val="en-GB"/>
        </w:rPr>
        <w:br w:type="page"/>
      </w:r>
    </w:p>
    <w:p w:rsidR="003A006B" w:rsidRPr="004E0F56" w:rsidRDefault="003A006B" w:rsidP="00F96A45">
      <w:pPr>
        <w:pStyle w:val="Heading1"/>
        <w:numPr>
          <w:ilvl w:val="0"/>
          <w:numId w:val="0"/>
        </w:numPr>
        <w:rPr>
          <w:sz w:val="36"/>
          <w:szCs w:val="36"/>
          <w:lang w:val="el-GR"/>
        </w:rPr>
      </w:pPr>
      <w:bookmarkStart w:id="8" w:name="_Toc123038483"/>
      <w:r w:rsidRPr="004E0F56">
        <w:rPr>
          <w:sz w:val="36"/>
          <w:szCs w:val="36"/>
          <w:lang w:val="el-GR"/>
        </w:rPr>
        <w:t>ΚΕΦΑΛΑΙΟ 1</w:t>
      </w:r>
      <w:bookmarkEnd w:id="8"/>
    </w:p>
    <w:p w:rsidR="003A006B" w:rsidRPr="00B7491F" w:rsidRDefault="003A006B" w:rsidP="00F96A45">
      <w:pPr>
        <w:pStyle w:val="Heading1"/>
        <w:numPr>
          <w:ilvl w:val="0"/>
          <w:numId w:val="0"/>
        </w:numPr>
        <w:rPr>
          <w:sz w:val="36"/>
          <w:szCs w:val="36"/>
          <w:lang w:val="el-GR"/>
        </w:rPr>
      </w:pPr>
      <w:bookmarkStart w:id="9" w:name="_Toc123038484"/>
      <w:r w:rsidRPr="004E0F56">
        <w:rPr>
          <w:sz w:val="36"/>
          <w:szCs w:val="36"/>
          <w:lang w:val="el-GR"/>
        </w:rPr>
        <w:t>ΕΙΣΑΓΩΓΗ ΣΤΙΣ ΕΦΑΡΜΟΓΕΣ ΤΗΣ ΤΕΧΝΗΤΗΣ ΝΟΗΜΟΣΥΝΗΣ ΠΑΝΩ ΣΤΗΝ ΚΥΒΕΡΝΟΑΣΦΑΛΕΙΑ</w:t>
      </w:r>
      <w:bookmarkEnd w:id="9"/>
    </w:p>
    <w:p w:rsidR="003A006B" w:rsidRPr="000408AD" w:rsidRDefault="003A006B" w:rsidP="000408AD">
      <w:pPr>
        <w:jc w:val="both"/>
        <w:rPr>
          <w:sz w:val="24"/>
          <w:szCs w:val="24"/>
          <w:lang w:val="el-GR"/>
        </w:rPr>
      </w:pPr>
      <w:r w:rsidRPr="000408AD">
        <w:rPr>
          <w:sz w:val="24"/>
          <w:szCs w:val="24"/>
          <w:lang w:val="el-GR"/>
        </w:rPr>
        <w:t xml:space="preserve">Τα τελευταία χρόνια με την ανάγκη της ψηφιακής μεταρρύθμισης και του ψηφιακού μετασχηματισμού για τη ψηφιακή διακυβέρνηση, συμβάλλοντας σε αυτό και οι ανάγκες που προέκυψαν από τις επιπτώσεις του </w:t>
      </w:r>
      <w:r w:rsidRPr="000408AD">
        <w:rPr>
          <w:sz w:val="24"/>
          <w:szCs w:val="24"/>
        </w:rPr>
        <w:t>COVID</w:t>
      </w:r>
      <w:r w:rsidRPr="000408AD">
        <w:rPr>
          <w:sz w:val="24"/>
          <w:szCs w:val="24"/>
          <w:lang w:val="el-GR"/>
        </w:rPr>
        <w:t>19, ένα πολύ μεγάλο ποσοστό του πληθυσμού είδε την άμεση εξάρτηση της καθημερινότητας του και της εργασίας από την ύπαρξη του Διαδικτύου, την ταχύτητα σύνδεσης στο Διαδίκτυο αλλά και την εύρυθμη λειτουργία των υπολογιστών. Οι ανάγκες της 4</w:t>
      </w:r>
      <w:r w:rsidRPr="000408AD">
        <w:rPr>
          <w:sz w:val="24"/>
          <w:szCs w:val="24"/>
          <w:vertAlign w:val="superscript"/>
          <w:lang w:val="el-GR"/>
        </w:rPr>
        <w:t>ης</w:t>
      </w:r>
      <w:r w:rsidRPr="000408AD">
        <w:rPr>
          <w:sz w:val="24"/>
          <w:szCs w:val="24"/>
          <w:lang w:val="el-GR"/>
        </w:rPr>
        <w:t xml:space="preserve"> βιομηχανικής επανάστασης αλλά και οι επιπτώσεις του </w:t>
      </w:r>
      <w:r w:rsidRPr="000408AD">
        <w:rPr>
          <w:sz w:val="24"/>
          <w:szCs w:val="24"/>
        </w:rPr>
        <w:t>COVID</w:t>
      </w:r>
      <w:r w:rsidRPr="000408AD">
        <w:rPr>
          <w:sz w:val="24"/>
          <w:szCs w:val="24"/>
          <w:lang w:val="el-GR"/>
        </w:rPr>
        <w:t>19, αύξησαν δραματικά τη χρήση υπολογιστικών συστημάτων και των έξυπνων κινητών συσκευών για τις ηλεκτρονικές υπηρεσίες στο εμπόριο, την υγεία, την εκπαίδευση και φυσικά στην εξ αποστάσεως εργασία. Αυτή η ραγδαία αύξηση της χρήσης των συστημάτων που είναι συνδεδεμένα στο διαδίκτυο, από διαφορετικό επίπεδο χρηστών, αύξησαν τις ευπάθειες των συστημάτων καθώς και τις απειλές για την ασφάλεια στην κυβερνοχώρο. Ταυτόχρονα αυξήθηκαν οι απαιτήσεις της ασφάλειας και της αξιοπιστίας των συστημάτων και των πληροφοριών. Το ζήτημα της ασφάλειας από το κλασικό πληροφορικό σύστημα, ανάγεται πλέον σε έναν πολύ κρίσιμο παράγοντα για τις αδιάλειπτες λειτουργίες της ανθρωπότητας στο περίπλοκο περιβάλλον του κυβερνοχώρου [Ν</w:t>
      </w:r>
      <w:r w:rsidRPr="00886D4A">
        <w:rPr>
          <w:sz w:val="24"/>
          <w:szCs w:val="24"/>
          <w:lang w:val="el-GR"/>
        </w:rPr>
        <w:t>1</w:t>
      </w:r>
      <w:r w:rsidRPr="000408AD">
        <w:rPr>
          <w:sz w:val="24"/>
          <w:szCs w:val="24"/>
          <w:lang w:val="el-GR"/>
        </w:rPr>
        <w:t>], [Ν</w:t>
      </w:r>
      <w:r w:rsidRPr="00886D4A">
        <w:rPr>
          <w:sz w:val="24"/>
          <w:szCs w:val="24"/>
          <w:lang w:val="el-GR"/>
        </w:rPr>
        <w:t>2</w:t>
      </w:r>
      <w:r w:rsidRPr="000408AD">
        <w:rPr>
          <w:sz w:val="24"/>
          <w:szCs w:val="24"/>
          <w:lang w:val="el-GR"/>
        </w:rPr>
        <w:t>]. Μέχρι σήμερα η διατήρηση ενός πληροφοριακού συστήματος που δέχεται επιθέσεις σε λειτουργική κατάσταση απαιτεί κατά κύριο λόγο την προάσπιση της λεγόμενης τριάδας της CIA (CIA triad). Η τριάδα αυτή περιλαμβάνει τις τρεις θεμελιώδεις εγγυήσεις που πρέπει να παρέχει ένα πληροφοριακό σύστημα προκειμένου να θεωρείται λειτουργικό και είναι η εμπιστευτικότητα, η ακεραιότητα και η διαθεσιμότητα. Επιπλέον απαιτήσεις συμπεριλαμβάνουν την εξουσιοδότηση (authorization), την αυθεντικοποίηση (authentication) και την μη απάρνηση (</w:t>
      </w:r>
      <w:r w:rsidRPr="000408AD">
        <w:rPr>
          <w:sz w:val="24"/>
          <w:szCs w:val="24"/>
        </w:rPr>
        <w:t>non</w:t>
      </w:r>
      <w:r w:rsidRPr="000408AD">
        <w:rPr>
          <w:sz w:val="24"/>
          <w:szCs w:val="24"/>
          <w:lang w:val="el-GR"/>
        </w:rPr>
        <w:t xml:space="preserve"> </w:t>
      </w:r>
      <w:r w:rsidRPr="000408AD">
        <w:rPr>
          <w:sz w:val="24"/>
          <w:szCs w:val="24"/>
        </w:rPr>
        <w:t>reputation</w:t>
      </w:r>
      <w:r w:rsidRPr="000408AD">
        <w:rPr>
          <w:sz w:val="24"/>
          <w:szCs w:val="24"/>
          <w:lang w:val="el-GR"/>
        </w:rPr>
        <w:t>)</w:t>
      </w:r>
      <w:r>
        <w:rPr>
          <w:sz w:val="24"/>
          <w:szCs w:val="24"/>
          <w:lang w:val="el-GR"/>
        </w:rPr>
        <w:t xml:space="preserve"> [</w:t>
      </w:r>
      <w:r w:rsidRPr="00886D4A">
        <w:rPr>
          <w:sz w:val="24"/>
          <w:szCs w:val="24"/>
          <w:lang w:val="el-GR"/>
        </w:rPr>
        <w:t>3</w:t>
      </w:r>
      <w:r>
        <w:rPr>
          <w:sz w:val="24"/>
          <w:szCs w:val="24"/>
          <w:lang w:val="el-GR"/>
        </w:rPr>
        <w:t>]</w:t>
      </w:r>
      <w:r w:rsidRPr="000408AD">
        <w:rPr>
          <w:sz w:val="24"/>
          <w:szCs w:val="24"/>
          <w:lang w:val="el-GR"/>
        </w:rPr>
        <w:t xml:space="preserve">. </w:t>
      </w:r>
    </w:p>
    <w:p w:rsidR="003A006B" w:rsidRPr="000408AD" w:rsidRDefault="003A006B" w:rsidP="000408AD">
      <w:pPr>
        <w:autoSpaceDE w:val="0"/>
        <w:autoSpaceDN w:val="0"/>
        <w:adjustRightInd w:val="0"/>
        <w:jc w:val="both"/>
        <w:rPr>
          <w:rFonts w:ascii="Times New Roman" w:hAnsi="Times New Roman" w:cs="Times New Roman"/>
          <w:sz w:val="24"/>
          <w:szCs w:val="24"/>
          <w:lang w:val="el-GR"/>
        </w:rPr>
      </w:pPr>
      <w:r w:rsidRPr="000408AD">
        <w:rPr>
          <w:sz w:val="24"/>
          <w:szCs w:val="24"/>
          <w:lang w:val="el-GR"/>
        </w:rPr>
        <w:t>Σήμερα με τον συνεχώς αυξανόμενο αριθμό ανθρώπινων δραστηριοτήτων, έχει παρουσιαστεί η έννοια της επιβίωσης των πληροφοριακών συστ</w:t>
      </w:r>
      <w:r>
        <w:rPr>
          <w:sz w:val="24"/>
          <w:szCs w:val="24"/>
          <w:lang w:val="el-GR"/>
        </w:rPr>
        <w:t>ημάτων του κυβερνοχώρου [</w:t>
      </w:r>
      <w:r w:rsidRPr="00886D4A">
        <w:rPr>
          <w:sz w:val="24"/>
          <w:szCs w:val="24"/>
          <w:lang w:val="el-GR"/>
        </w:rPr>
        <w:t>2</w:t>
      </w:r>
      <w:r>
        <w:rPr>
          <w:sz w:val="24"/>
          <w:szCs w:val="24"/>
          <w:lang w:val="el-GR"/>
        </w:rPr>
        <w:t>], [</w:t>
      </w:r>
      <w:r w:rsidRPr="00886D4A">
        <w:rPr>
          <w:sz w:val="24"/>
          <w:szCs w:val="24"/>
          <w:lang w:val="el-GR"/>
        </w:rPr>
        <w:t>4</w:t>
      </w:r>
      <w:r>
        <w:rPr>
          <w:sz w:val="24"/>
          <w:szCs w:val="24"/>
          <w:lang w:val="el-GR"/>
        </w:rPr>
        <w:t>], [</w:t>
      </w:r>
      <w:r w:rsidRPr="00886D4A">
        <w:rPr>
          <w:sz w:val="24"/>
          <w:szCs w:val="24"/>
          <w:lang w:val="el-GR"/>
        </w:rPr>
        <w:t>5</w:t>
      </w:r>
      <w:r>
        <w:rPr>
          <w:sz w:val="24"/>
          <w:szCs w:val="24"/>
          <w:lang w:val="el-GR"/>
        </w:rPr>
        <w:t>], [</w:t>
      </w:r>
      <w:r w:rsidRPr="00886D4A">
        <w:rPr>
          <w:sz w:val="24"/>
          <w:szCs w:val="24"/>
          <w:lang w:val="el-GR"/>
        </w:rPr>
        <w:t>6</w:t>
      </w:r>
      <w:r w:rsidRPr="000408AD">
        <w:rPr>
          <w:sz w:val="24"/>
          <w:szCs w:val="24"/>
          <w:lang w:val="el-GR"/>
        </w:rPr>
        <w:t>]. Η βιωσιμότητα περιγράφει την ικανότητα ενός συστήματος να αποτρέπει τους επίδοξους εισβολείς στον κυβερνοχώρο, να αποφεύγει την πλήρη κατάρρευση, να διατηρεί έστω και μειωμένο το επίπεδο των υπηρεσιών κατά τη διάρκεια μιας συντονισμένης επίθεσης και ανακάμπτει όλες τις δυνατότητες μετά την παύση της επίθεσης. Η εξασφάλιση αυτών των νέων απαιτήσεων ως συνθήκη ασφάλειας στον κυβερνοχώρο στοχεύουν στην προώθηση της συνθήκης ασφάλειας της βιωσιμότητας (</w:t>
      </w:r>
      <w:r w:rsidRPr="000408AD">
        <w:rPr>
          <w:rFonts w:ascii="NimbusRomNo9L-Regu" w:hAnsi="NimbusRomNo9L-Regu" w:cs="NimbusRomNo9L-Regu"/>
          <w:sz w:val="24"/>
          <w:szCs w:val="24"/>
          <w:lang w:val="en-GB"/>
        </w:rPr>
        <w:t>survivability</w:t>
      </w:r>
      <w:r w:rsidRPr="000408AD">
        <w:rPr>
          <w:rFonts w:ascii="Times New Roman" w:hAnsi="Times New Roman" w:cs="Times New Roman"/>
          <w:sz w:val="24"/>
          <w:szCs w:val="24"/>
          <w:lang w:val="el-GR"/>
        </w:rPr>
        <w:t>)</w:t>
      </w:r>
      <w:r w:rsidRPr="000408AD">
        <w:rPr>
          <w:rFonts w:ascii="NimbusRomNo9L-Regu" w:hAnsi="NimbusRomNo9L-Regu" w:cs="NimbusRomNo9L-Regu"/>
          <w:sz w:val="24"/>
          <w:szCs w:val="24"/>
          <w:lang w:val="el-GR"/>
        </w:rPr>
        <w:t xml:space="preserve"> </w:t>
      </w:r>
      <w:r w:rsidRPr="000408AD">
        <w:rPr>
          <w:sz w:val="24"/>
          <w:szCs w:val="24"/>
          <w:lang w:val="el-GR"/>
        </w:rPr>
        <w:t xml:space="preserve">εστιάζοντας στα τρία </w:t>
      </w:r>
      <w:r w:rsidRPr="000408AD">
        <w:rPr>
          <w:sz w:val="24"/>
          <w:szCs w:val="24"/>
        </w:rPr>
        <w:t>R</w:t>
      </w:r>
      <w:r w:rsidRPr="000408AD">
        <w:rPr>
          <w:sz w:val="24"/>
          <w:szCs w:val="24"/>
          <w:lang w:val="el-GR"/>
        </w:rPr>
        <w:t>'</w:t>
      </w:r>
      <w:r w:rsidRPr="000408AD">
        <w:rPr>
          <w:sz w:val="24"/>
          <w:szCs w:val="24"/>
        </w:rPr>
        <w:t>s</w:t>
      </w:r>
      <w:r w:rsidRPr="000408AD">
        <w:rPr>
          <w:sz w:val="24"/>
          <w:szCs w:val="24"/>
          <w:lang w:val="el-GR"/>
        </w:rPr>
        <w:t>, δηλαδή την ευρωστία</w:t>
      </w:r>
      <w:r w:rsidRPr="000408AD">
        <w:rPr>
          <w:rFonts w:ascii="NimbusRomNo9L-Regu" w:hAnsi="NimbusRomNo9L-Regu" w:cs="NimbusRomNo9L-Regu"/>
          <w:sz w:val="24"/>
          <w:szCs w:val="24"/>
          <w:lang w:val="el-GR"/>
        </w:rPr>
        <w:t xml:space="preserve"> </w:t>
      </w:r>
      <w:r w:rsidRPr="000408AD">
        <w:rPr>
          <w:rFonts w:ascii="Times New Roman" w:hAnsi="Times New Roman" w:cs="Times New Roman"/>
          <w:sz w:val="24"/>
          <w:szCs w:val="24"/>
          <w:lang w:val="el-GR"/>
        </w:rPr>
        <w:t>(</w:t>
      </w:r>
      <w:r w:rsidRPr="000408AD">
        <w:rPr>
          <w:rFonts w:ascii="NimbusRomNo9L-Regu" w:hAnsi="NimbusRomNo9L-Regu" w:cs="NimbusRomNo9L-Regu"/>
          <w:sz w:val="24"/>
          <w:szCs w:val="24"/>
          <w:lang w:val="en-GB"/>
        </w:rPr>
        <w:t>robustness</w:t>
      </w:r>
      <w:r w:rsidRPr="000408AD">
        <w:rPr>
          <w:rFonts w:ascii="Times New Roman" w:hAnsi="Times New Roman" w:cs="Times New Roman"/>
          <w:sz w:val="24"/>
          <w:szCs w:val="24"/>
          <w:lang w:val="el-GR"/>
        </w:rPr>
        <w:t>)</w:t>
      </w:r>
      <w:r w:rsidRPr="000408AD">
        <w:rPr>
          <w:sz w:val="24"/>
          <w:szCs w:val="24"/>
          <w:lang w:val="el-GR"/>
        </w:rPr>
        <w:t>, την απόκριση (</w:t>
      </w:r>
      <w:r w:rsidRPr="000408AD">
        <w:rPr>
          <w:rFonts w:ascii="NimbusRomNo9L-Regu" w:hAnsi="NimbusRomNo9L-Regu" w:cs="NimbusRomNo9L-Regu"/>
          <w:sz w:val="24"/>
          <w:szCs w:val="24"/>
        </w:rPr>
        <w:t>response</w:t>
      </w:r>
      <w:r w:rsidRPr="000408AD">
        <w:rPr>
          <w:rFonts w:ascii="Times New Roman" w:hAnsi="Times New Roman" w:cs="Times New Roman"/>
          <w:sz w:val="24"/>
          <w:szCs w:val="24"/>
          <w:lang w:val="el-GR"/>
        </w:rPr>
        <w:t>)</w:t>
      </w:r>
      <w:r w:rsidRPr="000408AD">
        <w:rPr>
          <w:rFonts w:ascii="NimbusRomNo9L-Regu" w:hAnsi="NimbusRomNo9L-Regu" w:cs="NimbusRomNo9L-Regu"/>
          <w:sz w:val="24"/>
          <w:szCs w:val="24"/>
          <w:lang w:val="el-GR"/>
        </w:rPr>
        <w:t xml:space="preserve"> </w:t>
      </w:r>
      <w:r w:rsidRPr="000408AD">
        <w:rPr>
          <w:sz w:val="24"/>
          <w:szCs w:val="24"/>
          <w:lang w:val="el-GR"/>
        </w:rPr>
        <w:t>και την ανθεκτικότητα (</w:t>
      </w:r>
      <w:r w:rsidRPr="000408AD">
        <w:rPr>
          <w:rFonts w:ascii="NimbusRomNo9L-Regu" w:hAnsi="NimbusRomNo9L-Regu" w:cs="NimbusRomNo9L-Regu"/>
          <w:sz w:val="24"/>
          <w:szCs w:val="24"/>
        </w:rPr>
        <w:t>resilience</w:t>
      </w:r>
      <w:r w:rsidRPr="000408AD">
        <w:rPr>
          <w:rFonts w:ascii="Times New Roman" w:hAnsi="Times New Roman" w:cs="Times New Roman"/>
          <w:sz w:val="24"/>
          <w:szCs w:val="24"/>
          <w:lang w:val="el-GR"/>
        </w:rPr>
        <w:t>)</w:t>
      </w:r>
      <w:r w:rsidRPr="000408AD">
        <w:rPr>
          <w:rFonts w:ascii="NimbusRomNo9L-Regu" w:hAnsi="NimbusRomNo9L-Regu" w:cs="NimbusRomNo9L-Regu"/>
          <w:sz w:val="24"/>
          <w:szCs w:val="24"/>
          <w:lang w:val="el-GR"/>
        </w:rPr>
        <w:t xml:space="preserve"> </w:t>
      </w:r>
      <w:r w:rsidRPr="000408AD">
        <w:rPr>
          <w:sz w:val="24"/>
          <w:szCs w:val="24"/>
          <w:lang w:val="el-GR"/>
        </w:rPr>
        <w:t>[</w:t>
      </w:r>
      <w:r w:rsidRPr="00886D4A">
        <w:rPr>
          <w:sz w:val="24"/>
          <w:szCs w:val="24"/>
          <w:lang w:val="el-GR"/>
        </w:rPr>
        <w:t>7</w:t>
      </w:r>
      <w:r w:rsidRPr="000408AD">
        <w:rPr>
          <w:sz w:val="24"/>
          <w:szCs w:val="24"/>
          <w:lang w:val="el-GR"/>
        </w:rPr>
        <w:t>]</w:t>
      </w:r>
      <w:r w:rsidRPr="000408AD">
        <w:rPr>
          <w:rFonts w:ascii="NimbusRomNo9L-Regu" w:hAnsi="NimbusRomNo9L-Regu" w:cs="NimbusRomNo9L-Regu"/>
          <w:sz w:val="24"/>
          <w:szCs w:val="24"/>
          <w:lang w:val="el-GR"/>
        </w:rPr>
        <w:t xml:space="preserve"> </w:t>
      </w:r>
      <w:r w:rsidRPr="000408AD">
        <w:rPr>
          <w:rFonts w:ascii="Times New Roman" w:hAnsi="Times New Roman" w:cs="Times New Roman"/>
          <w:sz w:val="24"/>
          <w:szCs w:val="24"/>
          <w:lang w:val="el-GR"/>
        </w:rPr>
        <w:t xml:space="preserve">που συμπληρώνουν την παραδοσιακή τριάδα </w:t>
      </w:r>
      <w:r w:rsidRPr="000408AD">
        <w:rPr>
          <w:rFonts w:ascii="Times New Roman" w:hAnsi="Times New Roman" w:cs="Times New Roman"/>
          <w:sz w:val="24"/>
          <w:szCs w:val="24"/>
        </w:rPr>
        <w:t>CIA</w:t>
      </w:r>
    </w:p>
    <w:p w:rsidR="003A006B" w:rsidRPr="000408AD" w:rsidRDefault="003A006B" w:rsidP="000408AD">
      <w:pPr>
        <w:jc w:val="both"/>
        <w:rPr>
          <w:sz w:val="24"/>
          <w:szCs w:val="24"/>
          <w:lang w:val="el-GR"/>
        </w:rPr>
      </w:pPr>
      <w:r w:rsidRPr="000408AD">
        <w:rPr>
          <w:sz w:val="24"/>
          <w:szCs w:val="24"/>
          <w:lang w:val="el-GR"/>
        </w:rPr>
        <w:t>Ως εκ τούτου, οι αλγόριθμοι τεχνητής νοημοσύνης χρησιμοποιούνται ως εργαλείο για τη συνεχή παρακολούθηση των συστημάτων πληροφοριών υπολογιστών και την παραγωγή προειδοποιήσεων για επικείμενες απειλές στον κυβερνοχώρο.</w:t>
      </w:r>
    </w:p>
    <w:p w:rsidR="003A006B" w:rsidRPr="000408AD" w:rsidRDefault="003A006B" w:rsidP="000408AD">
      <w:pPr>
        <w:ind w:firstLine="426"/>
        <w:jc w:val="both"/>
        <w:rPr>
          <w:sz w:val="24"/>
          <w:szCs w:val="24"/>
          <w:lang w:val="el-GR"/>
        </w:rPr>
      </w:pPr>
      <w:r w:rsidRPr="000408AD">
        <w:rPr>
          <w:sz w:val="24"/>
          <w:szCs w:val="24"/>
          <w:lang w:val="el-GR"/>
        </w:rPr>
        <w:t>Έτσι σήμερα υπάρχει η απαίτηση μα αναπτυχθούν [</w:t>
      </w:r>
      <w:r w:rsidRPr="00886D4A">
        <w:rPr>
          <w:sz w:val="24"/>
          <w:szCs w:val="24"/>
          <w:lang w:val="el-GR"/>
        </w:rPr>
        <w:t>8</w:t>
      </w:r>
      <w:r w:rsidRPr="000408AD">
        <w:rPr>
          <w:sz w:val="24"/>
          <w:szCs w:val="24"/>
          <w:lang w:val="el-GR"/>
        </w:rPr>
        <w:t>] σύγχρονα συστήματα άμυνας στον κυβερνοχώρο που βασίζονται στην Τεχνητή Νοημοσύνη (</w:t>
      </w:r>
      <w:r w:rsidRPr="000408AD">
        <w:rPr>
          <w:sz w:val="24"/>
          <w:szCs w:val="24"/>
        </w:rPr>
        <w:t>AI</w:t>
      </w:r>
      <w:r w:rsidRPr="000408AD">
        <w:rPr>
          <w:sz w:val="24"/>
          <w:szCs w:val="24"/>
          <w:lang w:val="el-GR"/>
        </w:rPr>
        <w:t>). Αυτά τα συστήματα της τεχνητής νοημοσύνης επιδιώκουν την αύξηση της επιβίωσης στοχεύοντας τα 3</w:t>
      </w:r>
      <w:r w:rsidRPr="000408AD">
        <w:rPr>
          <w:sz w:val="24"/>
          <w:szCs w:val="24"/>
        </w:rPr>
        <w:t>R</w:t>
      </w:r>
      <w:r w:rsidRPr="000408AD">
        <w:rPr>
          <w:sz w:val="24"/>
          <w:szCs w:val="24"/>
          <w:lang w:val="el-GR"/>
        </w:rPr>
        <w:t xml:space="preserve">. Οι τεχνικές τεχνητής νοημοσύνης θα προάγουν την ευρωστία ενισχύοντας την ικανότητα ενός συστήματος να διατηρεί την αναμενόμενη συμπεριφορά </w:t>
      </w:r>
      <w:r>
        <w:rPr>
          <w:sz w:val="24"/>
          <w:szCs w:val="24"/>
          <w:lang w:val="el-GR"/>
        </w:rPr>
        <w:t xml:space="preserve">του, </w:t>
      </w:r>
      <w:r w:rsidRPr="000408AD">
        <w:rPr>
          <w:sz w:val="24"/>
          <w:szCs w:val="24"/>
          <w:lang w:val="el-GR"/>
        </w:rPr>
        <w:t>σε περίπτωση που επεξεργάζεται απρ</w:t>
      </w:r>
      <w:r>
        <w:rPr>
          <w:sz w:val="24"/>
          <w:szCs w:val="24"/>
          <w:lang w:val="el-GR"/>
        </w:rPr>
        <w:t>οσδόκητα δεδομένα, αναπτύσσοντας και υλοποιώντας</w:t>
      </w:r>
      <w:r w:rsidRPr="000408AD">
        <w:rPr>
          <w:sz w:val="24"/>
          <w:szCs w:val="24"/>
          <w:lang w:val="el-GR"/>
        </w:rPr>
        <w:t xml:space="preserve"> κάποιο λογισμικό αυτοελέγχου και αυτοίασης [</w:t>
      </w:r>
      <w:r>
        <w:rPr>
          <w:sz w:val="24"/>
          <w:szCs w:val="24"/>
          <w:lang w:val="el-GR"/>
        </w:rPr>
        <w:t>Ν</w:t>
      </w:r>
      <w:r w:rsidRPr="00886D4A">
        <w:rPr>
          <w:sz w:val="24"/>
          <w:szCs w:val="24"/>
          <w:lang w:val="el-GR"/>
        </w:rPr>
        <w:t>8</w:t>
      </w:r>
      <w:r w:rsidRPr="000408AD">
        <w:rPr>
          <w:sz w:val="24"/>
          <w:szCs w:val="24"/>
          <w:lang w:val="el-GR"/>
        </w:rPr>
        <w:t xml:space="preserve">]. </w:t>
      </w:r>
      <w:r>
        <w:rPr>
          <w:sz w:val="24"/>
          <w:szCs w:val="24"/>
          <w:lang w:val="el-GR"/>
        </w:rPr>
        <w:t xml:space="preserve">Αυτά τα απροσδόκητα </w:t>
      </w:r>
      <w:r w:rsidRPr="000408AD">
        <w:rPr>
          <w:sz w:val="24"/>
          <w:szCs w:val="24"/>
          <w:lang w:val="el-GR"/>
        </w:rPr>
        <w:t xml:space="preserve">στοιχεία μπορεί να προκύψουν από σφάλματα, τυχαία συμβάντα ή </w:t>
      </w:r>
      <w:r>
        <w:rPr>
          <w:sz w:val="24"/>
          <w:szCs w:val="24"/>
          <w:lang w:val="el-GR"/>
        </w:rPr>
        <w:t xml:space="preserve">από </w:t>
      </w:r>
      <w:r w:rsidRPr="000408AD">
        <w:rPr>
          <w:sz w:val="24"/>
          <w:szCs w:val="24"/>
          <w:lang w:val="el-GR"/>
        </w:rPr>
        <w:t>κακόβουλη δραστηριότητα</w:t>
      </w:r>
      <w:r>
        <w:rPr>
          <w:sz w:val="24"/>
          <w:szCs w:val="24"/>
          <w:lang w:val="el-GR"/>
        </w:rPr>
        <w:t xml:space="preserve"> προεχόμενη τόσο έξω όσο και από μέσα από το σύστημα</w:t>
      </w:r>
      <w:r w:rsidRPr="000408AD">
        <w:rPr>
          <w:sz w:val="24"/>
          <w:szCs w:val="24"/>
          <w:lang w:val="el-GR"/>
        </w:rPr>
        <w:t>. Στο πλαίσιο της απόκρισης, η τεχνητή νοημοσύνη επιτρέπει σε ένα σύστημα να νικήσει μια επίθεση χωρίς παρέμβαση και ταυτόχρονα να βελτιστοποιήσει τη στρατηγική απόκρισης και να προσαρμόσει την επιθετικότητά του με βάση προηγούμενες επιτυχίες [</w:t>
      </w:r>
      <w:r w:rsidRPr="00886D4A">
        <w:rPr>
          <w:sz w:val="24"/>
          <w:szCs w:val="24"/>
          <w:lang w:val="el-GR"/>
        </w:rPr>
        <w:t>8</w:t>
      </w:r>
      <w:r w:rsidRPr="000408AD">
        <w:rPr>
          <w:sz w:val="24"/>
          <w:szCs w:val="24"/>
          <w:lang w:val="el-GR"/>
        </w:rPr>
        <w:t>]. Τέλος, η ανθεκτικότητα προωθείται από την τεχνητή νοημοσύνη ενισχύοντας την ικανότητα του συστήματος να ανιχνεύει απειλές και ανωμαλίες και ως εκ τούτου αυξάνοντας την ικανότητά τους να αντέχουν σε επιθέσεις [</w:t>
      </w:r>
      <w:r w:rsidRPr="00886D4A">
        <w:rPr>
          <w:sz w:val="24"/>
          <w:szCs w:val="24"/>
          <w:lang w:val="el-GR"/>
        </w:rPr>
        <w:t>8</w:t>
      </w:r>
      <w:r w:rsidRPr="000408AD">
        <w:rPr>
          <w:sz w:val="24"/>
          <w:szCs w:val="24"/>
          <w:lang w:val="el-GR"/>
        </w:rPr>
        <w:t>].</w:t>
      </w:r>
    </w:p>
    <w:p w:rsidR="003A006B" w:rsidRPr="000408AD" w:rsidRDefault="003A006B" w:rsidP="000408AD">
      <w:pPr>
        <w:jc w:val="both"/>
        <w:rPr>
          <w:sz w:val="24"/>
          <w:szCs w:val="24"/>
          <w:lang w:val="el-GR"/>
        </w:rPr>
      </w:pPr>
      <w:r w:rsidRPr="000408AD">
        <w:rPr>
          <w:sz w:val="24"/>
          <w:szCs w:val="24"/>
          <w:lang w:val="el-GR"/>
        </w:rPr>
        <w:t>Έτσι για την επιβίωση των συστημάτων σε αυτό το περίπλοκο περιβάλλον του κυβερνοχώρου με τις συνεχιζόμενες κυβερνοεπιθέσεις, απαιτείται συνεχής παρακολούθηση για την επιβίωση του συστήματος [</w:t>
      </w:r>
      <w:r w:rsidRPr="00886D4A">
        <w:rPr>
          <w:sz w:val="24"/>
          <w:szCs w:val="24"/>
          <w:lang w:val="el-GR"/>
        </w:rPr>
        <w:t>8</w:t>
      </w:r>
      <w:r w:rsidRPr="000408AD">
        <w:rPr>
          <w:sz w:val="24"/>
          <w:szCs w:val="24"/>
          <w:lang w:val="el-GR"/>
        </w:rPr>
        <w:t>]. Η παρακολούθηση χρησιμοποιείται για την έγκαιρη ανίχνευση αποκλίσεων του πραγματικού συστήματος από την αναμενόμενη συμπεριφορά, προκειμένου να ενεργοποιηθεί η κατάλληλη απόκριση.</w:t>
      </w:r>
    </w:p>
    <w:p w:rsidR="003A006B" w:rsidRPr="00326F8C" w:rsidRDefault="003A006B" w:rsidP="00326F8C">
      <w:pPr>
        <w:jc w:val="both"/>
        <w:rPr>
          <w:sz w:val="24"/>
          <w:szCs w:val="24"/>
          <w:lang w:val="el-GR"/>
        </w:rPr>
      </w:pPr>
      <w:r>
        <w:rPr>
          <w:sz w:val="24"/>
          <w:szCs w:val="24"/>
          <w:lang w:val="el-GR"/>
        </w:rPr>
        <w:t>Πιο συγκεκριμένα, στη παρούσα έρευνα μελετάτε η μεθοδολογία ώστε η</w:t>
      </w:r>
      <w:r w:rsidRPr="00326F8C">
        <w:rPr>
          <w:sz w:val="24"/>
          <w:szCs w:val="24"/>
          <w:lang w:val="el-GR"/>
        </w:rPr>
        <w:t xml:space="preserve"> άμυνα έναντι των κυβερνοεπιθέσεων </w:t>
      </w:r>
      <w:r>
        <w:rPr>
          <w:sz w:val="24"/>
          <w:szCs w:val="24"/>
          <w:lang w:val="el-GR"/>
        </w:rPr>
        <w:t xml:space="preserve">να εξασφαλίζεται με την κατανόηση της αλυσίδας </w:t>
      </w:r>
      <w:r w:rsidRPr="00326F8C">
        <w:rPr>
          <w:sz w:val="24"/>
          <w:szCs w:val="24"/>
          <w:lang w:val="el-GR"/>
        </w:rPr>
        <w:t>της εκτέλεσης (</w:t>
      </w:r>
      <w:r w:rsidRPr="00F9434F">
        <w:rPr>
          <w:i/>
          <w:iCs/>
          <w:sz w:val="24"/>
          <w:szCs w:val="24"/>
          <w:lang w:val="el-GR"/>
        </w:rPr>
        <w:t>kill chain</w:t>
      </w:r>
      <w:r w:rsidRPr="00326F8C">
        <w:rPr>
          <w:sz w:val="24"/>
          <w:szCs w:val="24"/>
          <w:lang w:val="el-GR"/>
        </w:rPr>
        <w:t xml:space="preserve">), </w:t>
      </w:r>
      <w:r>
        <w:rPr>
          <w:sz w:val="24"/>
          <w:szCs w:val="24"/>
          <w:lang w:val="el-GR"/>
        </w:rPr>
        <w:t>τ</w:t>
      </w:r>
      <w:r w:rsidRPr="00326F8C">
        <w:rPr>
          <w:sz w:val="24"/>
          <w:szCs w:val="24"/>
          <w:lang w:val="el-GR"/>
        </w:rPr>
        <w:t>η</w:t>
      </w:r>
      <w:r>
        <w:rPr>
          <w:sz w:val="24"/>
          <w:szCs w:val="24"/>
          <w:lang w:val="el-GR"/>
        </w:rPr>
        <w:t>ν</w:t>
      </w:r>
      <w:r w:rsidRPr="00326F8C">
        <w:rPr>
          <w:sz w:val="24"/>
          <w:szCs w:val="24"/>
          <w:lang w:val="el-GR"/>
        </w:rPr>
        <w:t xml:space="preserve"> αλληλουχία δηλαδή των ενεργειών ενός επιτιθέμενου παράγοντα προκειμένου να επιτύχει τους κακόβουλους σκοπούς του. Η αλυσίδα αυτή περιλαμβάνει (i) την αναγνώριση, όπου συγκεντρώνονται πληροφορίες για συγκεκριμένους στόχους μέσα στο υπό επίθεση πληροφοριακό σύστημα καθώς και αδυναμίες του, (ii) την ανάπτυξη των κατάλληλων όπλων (</w:t>
      </w:r>
      <w:r w:rsidRPr="00F9434F">
        <w:rPr>
          <w:i/>
          <w:iCs/>
          <w:sz w:val="24"/>
          <w:szCs w:val="24"/>
          <w:lang w:val="el-GR"/>
        </w:rPr>
        <w:t>weaponization</w:t>
      </w:r>
      <w:r w:rsidRPr="00326F8C">
        <w:rPr>
          <w:sz w:val="24"/>
          <w:szCs w:val="24"/>
          <w:lang w:val="el-GR"/>
        </w:rPr>
        <w:t>), η σχεδίαση δηλαδή κακόβουλου λογισμικού ή άλλων μέσων για την συγκεκριμένη επίθεση, (iii) την παράδοση, δηλαδή τη διαδικασία μέσω της οποίας το κακόβουλο λογισμικό μεταφέρεται στο πληροφοριακό σύστημα στόχο, (iv) την εκμετάλλευση (</w:t>
      </w:r>
      <w:r w:rsidRPr="00F9434F">
        <w:rPr>
          <w:i/>
          <w:iCs/>
          <w:sz w:val="24"/>
          <w:szCs w:val="24"/>
          <w:lang w:val="el-GR"/>
        </w:rPr>
        <w:t>exploitation</w:t>
      </w:r>
      <w:r w:rsidRPr="00326F8C">
        <w:rPr>
          <w:sz w:val="24"/>
          <w:szCs w:val="24"/>
          <w:lang w:val="el-GR"/>
        </w:rPr>
        <w:t>), οπότε οι αδυναμίες που ανιχνεύθηκαν χρησιμοποιούνται για να εκτελεστεί το κακόβουλο λογισμικό, (v) την εγκατάσταση του κακόβουλου λογισμικού, (vi) την απόκτηση από τον επιτιθέμενο του πλήρους ελέγχου και χειρισμού του στόχου και τέλος (vii) την χρήση του στόχου από τον επιτιθέμενο για την επίτευξη των σκοπών του (υποκλοπή δεδομένων, παραποίηση κλπ)</w:t>
      </w:r>
      <w:r w:rsidRPr="00886D4A">
        <w:rPr>
          <w:sz w:val="24"/>
          <w:szCs w:val="24"/>
          <w:lang w:val="el-GR"/>
        </w:rPr>
        <w:t xml:space="preserve"> [9]</w:t>
      </w:r>
      <w:r w:rsidRPr="00326F8C">
        <w:rPr>
          <w:sz w:val="24"/>
          <w:szCs w:val="24"/>
          <w:lang w:val="el-GR"/>
        </w:rPr>
        <w:t xml:space="preserve">. Με την υπόθεση ότι διαφορετικές φάσεις της επίθεσης ήταν αποτελεσματικές, η άμυνα περιλαμβάνει τη σχεδίαση τεχνικών και αντιμέτρων που θα περιορίσουν τη ζημιά και θα εμποδίσουν την περεταίρω πρόοδο της επίθεσης. </w:t>
      </w:r>
    </w:p>
    <w:p w:rsidR="003A006B" w:rsidRPr="00326F8C" w:rsidRDefault="003A006B" w:rsidP="00F9434F">
      <w:pPr>
        <w:jc w:val="both"/>
        <w:rPr>
          <w:lang w:val="el-GR"/>
        </w:rPr>
      </w:pPr>
      <w:r w:rsidRPr="00326F8C">
        <w:rPr>
          <w:sz w:val="24"/>
          <w:szCs w:val="24"/>
          <w:lang w:val="el-GR"/>
        </w:rPr>
        <w:t xml:space="preserve">Η διαδικασία αντιμετώπισης μίας κυβερνοεπίθεσης είναι διαδραστική και απαιτεί την συγκέντρωση και ανάλυση δεδομένων του συστήματος ώστε οι χειριστές του να κάνουν τις κατάλληλες ενέργειες σε πραγματικό χρόνο, για την αντιμετώπιση του κινδύνου. Η χρήση τεχνητής νοημοσύνης μπορεί να υποστηρίξει τη διαδικασία λήψης των αναγκαίων αποφάσεων από τους χειριστές. Η εργασία αυτή μελετά εργαλεία τεχνητής νοημοσύνης για την έγκαιρη και αποτελεσματική αναγνώριση, προτεραιοποίηση και αποσόβηση των απειλών, προκειμένου να αναπτυχθούν συστήματα λογισμικού για την υποστήριξη αποφάσεων εκτίμησης και αντιμετώπισης απειλών στον κυβερνοχώρο. </w:t>
      </w:r>
    </w:p>
    <w:p w:rsidR="003A006B" w:rsidRPr="00DB0265" w:rsidRDefault="003A006B" w:rsidP="00DB0265">
      <w:pPr>
        <w:pStyle w:val="Heading2"/>
        <w:numPr>
          <w:ilvl w:val="1"/>
          <w:numId w:val="51"/>
        </w:numPr>
        <w:rPr>
          <w:rFonts w:ascii="Calibri" w:hAnsi="Calibri" w:cs="Calibri"/>
          <w:i w:val="0"/>
          <w:iCs w:val="0"/>
          <w:sz w:val="32"/>
          <w:szCs w:val="32"/>
          <w:lang w:val="el-GR"/>
        </w:rPr>
      </w:pPr>
      <w:bookmarkStart w:id="10" w:name="_Hlk60999128"/>
      <w:bookmarkStart w:id="11" w:name="_Toc123038485"/>
      <w:r w:rsidRPr="00DB0265">
        <w:rPr>
          <w:rFonts w:ascii="Calibri" w:hAnsi="Calibri" w:cs="Calibri"/>
          <w:i w:val="0"/>
          <w:iCs w:val="0"/>
          <w:sz w:val="32"/>
          <w:szCs w:val="32"/>
          <w:lang w:val="el-GR"/>
        </w:rPr>
        <w:t>Η εξέλιξη της τεχνητής νοημοσύνης</w:t>
      </w:r>
      <w:bookmarkEnd w:id="10"/>
      <w:bookmarkEnd w:id="11"/>
    </w:p>
    <w:p w:rsidR="003A006B" w:rsidRPr="004E0F56" w:rsidRDefault="003A006B" w:rsidP="00DB0265">
      <w:pPr>
        <w:pStyle w:val="Heading2"/>
        <w:numPr>
          <w:ilvl w:val="2"/>
          <w:numId w:val="51"/>
        </w:numPr>
        <w:rPr>
          <w:rFonts w:ascii="Calibri" w:hAnsi="Calibri" w:cs="Calibri"/>
          <w:i w:val="0"/>
          <w:iCs w:val="0"/>
          <w:lang w:val="el-GR"/>
        </w:rPr>
      </w:pPr>
      <w:bookmarkStart w:id="12" w:name="_Toc123038486"/>
      <w:r w:rsidRPr="004E0F56">
        <w:rPr>
          <w:rFonts w:ascii="Calibri" w:hAnsi="Calibri" w:cs="Calibri"/>
          <w:i w:val="0"/>
          <w:iCs w:val="0"/>
          <w:lang w:val="el-GR"/>
        </w:rPr>
        <w:t>Η σημαντικότητα της τεχνητής νοημοσύνης στην κυβερνοασφάλεια</w:t>
      </w:r>
      <w:bookmarkEnd w:id="12"/>
    </w:p>
    <w:p w:rsidR="003A006B" w:rsidRPr="0062682D" w:rsidRDefault="003A006B" w:rsidP="00494067">
      <w:pPr>
        <w:jc w:val="both"/>
        <w:rPr>
          <w:sz w:val="24"/>
          <w:szCs w:val="24"/>
          <w:lang w:val="el-GR"/>
        </w:rPr>
      </w:pPr>
      <w:r w:rsidRPr="0062682D">
        <w:rPr>
          <w:sz w:val="24"/>
          <w:szCs w:val="24"/>
          <w:lang w:val="el-GR"/>
        </w:rPr>
        <w:t>Στις μέρες μας οι οργανισμοί ξοδεύουν δισεκατομμύρια χρημάτων παγκοσμίως πάνω στην κυβερνοασφάλεια. Η τεχνητή νοημοσύνη εμφανίστηκε σαν μια πολύ καλή λύση για τη δημιουργία εξυπνότερων και ασφαλέστερων συστημάτων ασφαλείας τα οποία επιτρέπουν στους χρήστες να προβλέπουν και να εντοπίζουν ύποπτες δραστηριότητες στο δίκτυο όπως την εισβολή μη εξουσιοδοτημένων χρηστών. Προστατεύοντας με αυτόν τον τρόπο ευαίσθητα δεδομένα, προσωπικές πληροφορίες, πνευματικά δικαιώματα, κυβερνητικά και βιομηχανικά πληροφοριακά συστήματα από την κλοπή και τη καταστροφή.</w:t>
      </w:r>
    </w:p>
    <w:p w:rsidR="003A006B" w:rsidRPr="0062682D" w:rsidRDefault="003A006B" w:rsidP="00494067">
      <w:pPr>
        <w:jc w:val="both"/>
        <w:rPr>
          <w:sz w:val="24"/>
          <w:szCs w:val="24"/>
          <w:lang w:val="el-GR"/>
        </w:rPr>
      </w:pPr>
      <w:r w:rsidRPr="0062682D">
        <w:rPr>
          <w:sz w:val="24"/>
          <w:szCs w:val="24"/>
          <w:lang w:val="el-GR"/>
        </w:rPr>
        <w:t xml:space="preserve">Οι περισσότερες απειλές χρησιμοποιούν τα </w:t>
      </w:r>
      <w:r w:rsidRPr="009F5EAA">
        <w:rPr>
          <w:sz w:val="24"/>
          <w:szCs w:val="24"/>
          <w:lang w:val="el-GR"/>
        </w:rPr>
        <w:t>μηνύματα του ηλεκτρονικού ταχυδρομείου</w:t>
      </w:r>
      <w:r w:rsidRPr="0062682D">
        <w:rPr>
          <w:sz w:val="24"/>
          <w:szCs w:val="24"/>
          <w:lang w:val="el-GR"/>
        </w:rPr>
        <w:t xml:space="preserve"> ως μέσο διείσδυσης στους υπολογιστές. Εφόσον το αριθμός των απειλών που διεισδύει με αυτό τον τρόπο στο σύστημα είναι αρκετά μεγάλο, είναι απαραίτητη η χρησιμοποίηση αυτόματων διαδικασιών αναγνώρισης οι οποίες εκμεταλλεύονται αλγορίθμους μηχανικής εκμάθησης.</w:t>
      </w:r>
    </w:p>
    <w:p w:rsidR="003A006B" w:rsidRPr="0062682D" w:rsidRDefault="003A006B" w:rsidP="00494067">
      <w:pPr>
        <w:jc w:val="both"/>
        <w:rPr>
          <w:sz w:val="24"/>
          <w:szCs w:val="24"/>
          <w:lang w:val="el-GR"/>
        </w:rPr>
      </w:pPr>
      <w:r w:rsidRPr="0062682D">
        <w:rPr>
          <w:sz w:val="24"/>
          <w:szCs w:val="24"/>
          <w:lang w:val="el-GR"/>
        </w:rPr>
        <w:t xml:space="preserve">Στη συγκεκριμένη εργασία παρουσιάζονται δημοφιλής και επιτυχημένες πρακτικές τεχνητής νοημοσύνης και μοντέλων που μπορούν να υιοθετηθούν για τον εντοπισμό πιθανών επιθέσεων με σκοπό την προστασία των παραπάνω δεδομένων εστιάζοντας περισσότερο στις απειλές που εισέρχονται σε κάποιο σύστημα μέσω των </w:t>
      </w:r>
      <w:r>
        <w:rPr>
          <w:sz w:val="24"/>
          <w:szCs w:val="24"/>
          <w:lang w:val="el-GR"/>
        </w:rPr>
        <w:t xml:space="preserve">μηνυμάτων </w:t>
      </w:r>
      <w:r w:rsidRPr="009F5EAA">
        <w:rPr>
          <w:sz w:val="24"/>
          <w:szCs w:val="24"/>
          <w:lang w:val="el-GR"/>
        </w:rPr>
        <w:t>του ηλεκτρονικού ταχυδρομείου</w:t>
      </w:r>
      <w:r w:rsidRPr="0062682D">
        <w:rPr>
          <w:sz w:val="24"/>
          <w:szCs w:val="24"/>
          <w:lang w:val="el-GR"/>
        </w:rPr>
        <w:t xml:space="preserve">. </w:t>
      </w:r>
    </w:p>
    <w:p w:rsidR="003A006B" w:rsidRPr="0062682D" w:rsidRDefault="003A006B" w:rsidP="0062682D">
      <w:pPr>
        <w:pStyle w:val="Heading2"/>
        <w:numPr>
          <w:ilvl w:val="2"/>
          <w:numId w:val="51"/>
        </w:numPr>
        <w:rPr>
          <w:rFonts w:ascii="Calibri" w:hAnsi="Calibri" w:cs="Calibri"/>
          <w:i w:val="0"/>
          <w:iCs w:val="0"/>
          <w:lang w:val="el-GR"/>
        </w:rPr>
      </w:pPr>
      <w:bookmarkStart w:id="13" w:name="_Toc123038487"/>
      <w:bookmarkStart w:id="14" w:name="_Hlk60998997"/>
      <w:r w:rsidRPr="0062682D">
        <w:rPr>
          <w:rFonts w:ascii="Calibri" w:hAnsi="Calibri" w:cs="Calibri"/>
          <w:i w:val="0"/>
          <w:iCs w:val="0"/>
          <w:lang w:val="el-GR"/>
        </w:rPr>
        <w:t>Μια σύντομη εισαγωγή στα ειδικά συστήματα</w:t>
      </w:r>
      <w:bookmarkEnd w:id="13"/>
      <w:r w:rsidRPr="0062682D">
        <w:rPr>
          <w:rFonts w:ascii="Calibri" w:hAnsi="Calibri" w:cs="Calibri"/>
          <w:i w:val="0"/>
          <w:iCs w:val="0"/>
          <w:lang w:val="el-GR"/>
        </w:rPr>
        <w:t xml:space="preserve"> </w:t>
      </w:r>
    </w:p>
    <w:bookmarkEnd w:id="14"/>
    <w:p w:rsidR="003A006B" w:rsidRPr="0062682D" w:rsidRDefault="003A006B" w:rsidP="00494067">
      <w:pPr>
        <w:jc w:val="both"/>
        <w:rPr>
          <w:sz w:val="24"/>
          <w:szCs w:val="24"/>
          <w:lang w:val="el-GR"/>
        </w:rPr>
      </w:pPr>
      <w:r w:rsidRPr="0062682D">
        <w:rPr>
          <w:sz w:val="24"/>
          <w:szCs w:val="24"/>
          <w:lang w:val="el-GR"/>
        </w:rPr>
        <w:t>Μια από τις πρώτες προσπάθειες της αυτόματης εκμάθησης αποτελούσε ο καθορισμός του συστήματος αποφάσεων βασισμένο σε κανόνες (</w:t>
      </w:r>
      <w:r w:rsidRPr="00F9434F">
        <w:rPr>
          <w:i/>
          <w:iCs/>
          <w:sz w:val="24"/>
          <w:szCs w:val="24"/>
        </w:rPr>
        <w:t>ruled</w:t>
      </w:r>
      <w:r w:rsidRPr="00F9434F">
        <w:rPr>
          <w:i/>
          <w:iCs/>
          <w:sz w:val="24"/>
          <w:szCs w:val="24"/>
          <w:lang w:val="el-GR"/>
        </w:rPr>
        <w:t>-</w:t>
      </w:r>
      <w:r w:rsidRPr="00F9434F">
        <w:rPr>
          <w:i/>
          <w:iCs/>
          <w:sz w:val="24"/>
          <w:szCs w:val="24"/>
        </w:rPr>
        <w:t>based</w:t>
      </w:r>
      <w:r w:rsidRPr="00F9434F">
        <w:rPr>
          <w:i/>
          <w:iCs/>
          <w:sz w:val="24"/>
          <w:szCs w:val="24"/>
          <w:lang w:val="el-GR"/>
        </w:rPr>
        <w:t xml:space="preserve"> </w:t>
      </w:r>
      <w:r w:rsidRPr="00F9434F">
        <w:rPr>
          <w:i/>
          <w:iCs/>
          <w:sz w:val="24"/>
          <w:szCs w:val="24"/>
        </w:rPr>
        <w:t>decision</w:t>
      </w:r>
      <w:r w:rsidRPr="00F9434F">
        <w:rPr>
          <w:i/>
          <w:iCs/>
          <w:sz w:val="24"/>
          <w:szCs w:val="24"/>
          <w:lang w:val="el-GR"/>
        </w:rPr>
        <w:t xml:space="preserve"> </w:t>
      </w:r>
      <w:r w:rsidRPr="00F9434F">
        <w:rPr>
          <w:i/>
          <w:iCs/>
          <w:sz w:val="24"/>
          <w:szCs w:val="24"/>
        </w:rPr>
        <w:t>system</w:t>
      </w:r>
      <w:r w:rsidRPr="0062682D">
        <w:rPr>
          <w:sz w:val="24"/>
          <w:szCs w:val="24"/>
          <w:lang w:val="el-GR"/>
        </w:rPr>
        <w:t>), το οποίο κάλυπτε όλες τις πιθανές διακλαδώσεις και συγκεκριμένες περιπτώσεις οι οποίες μπορούν να βρεθούν στον πραγματικό κόσμο. Με αυτό τον τρόπο, όλες οι πιθανές περιπτώσεις ήταν κωδικοποιημένες μέσα στις αυτοματοποιημένες λύσεις εκμάθησης, και ήταν επαληθευμένες από ειδικούς του τομέα.</w:t>
      </w:r>
    </w:p>
    <w:p w:rsidR="003A006B" w:rsidRPr="0062682D" w:rsidRDefault="003A006B" w:rsidP="00494067">
      <w:pPr>
        <w:jc w:val="both"/>
        <w:rPr>
          <w:sz w:val="24"/>
          <w:szCs w:val="24"/>
          <w:lang w:val="el-GR"/>
        </w:rPr>
      </w:pPr>
      <w:r w:rsidRPr="0062682D">
        <w:rPr>
          <w:sz w:val="24"/>
          <w:szCs w:val="24"/>
          <w:lang w:val="el-GR"/>
        </w:rPr>
        <w:t>Ο βασικός περιορισμός τέτοιων συστημάτων ήταν ότι μείωναν τις αποφάσεις των λογικών μεταβλητών αλλά και επίσης περιόριζαν την ικανότητά τους να προσαρμόζονται στις διαφορετικές περιπτώσεις του πραγματικού κόσμου.</w:t>
      </w:r>
    </w:p>
    <w:p w:rsidR="003A006B" w:rsidRPr="00231F26" w:rsidRDefault="003A006B" w:rsidP="00231F26">
      <w:pPr>
        <w:pStyle w:val="Heading2"/>
        <w:numPr>
          <w:ilvl w:val="2"/>
          <w:numId w:val="51"/>
        </w:numPr>
        <w:rPr>
          <w:rFonts w:ascii="Calibri" w:hAnsi="Calibri" w:cs="Calibri"/>
          <w:i w:val="0"/>
          <w:iCs w:val="0"/>
          <w:lang w:val="el-GR"/>
        </w:rPr>
      </w:pPr>
      <w:bookmarkStart w:id="15" w:name="_Hlk60999007"/>
      <w:r w:rsidRPr="00231F26">
        <w:rPr>
          <w:rFonts w:ascii="Calibri" w:hAnsi="Calibri" w:cs="Calibri"/>
          <w:i w:val="0"/>
          <w:iCs w:val="0"/>
          <w:lang w:val="el-GR"/>
        </w:rPr>
        <w:t xml:space="preserve"> </w:t>
      </w:r>
      <w:bookmarkStart w:id="16" w:name="_Toc123038488"/>
      <w:r w:rsidRPr="00231F26">
        <w:rPr>
          <w:rFonts w:ascii="Calibri" w:hAnsi="Calibri" w:cs="Calibri"/>
          <w:i w:val="0"/>
          <w:iCs w:val="0"/>
          <w:lang w:val="el-GR"/>
        </w:rPr>
        <w:t>Εκφράζοντας την απειριοριστική φύση της πραγματικότητας</w:t>
      </w:r>
      <w:bookmarkEnd w:id="16"/>
    </w:p>
    <w:bookmarkEnd w:id="15"/>
    <w:p w:rsidR="003A006B" w:rsidRPr="00DD6893" w:rsidRDefault="003A006B" w:rsidP="00494067">
      <w:pPr>
        <w:jc w:val="both"/>
        <w:rPr>
          <w:sz w:val="24"/>
          <w:szCs w:val="24"/>
          <w:lang w:val="el-GR"/>
        </w:rPr>
      </w:pPr>
      <w:r w:rsidRPr="00DD6893">
        <w:rPr>
          <w:sz w:val="24"/>
          <w:szCs w:val="24"/>
          <w:lang w:val="el-GR"/>
        </w:rPr>
        <w:t>Ως γνωστό, οι βασικές καταστάσεις στις οποίες εμφανίζονται στον πραγματικό κόσμο δεν μπορούν να αναπαριστούν χρησιμοποιώντας μόνο το Αληθές/Ψευδές μοντέλο κατηγοριοποίησης, είναι επομένως απαραίτητο να γίνεται η όσο το δυνατόν καλύτερη χρήση των δεδομένων έτσι ώστε να εμφανιστούν νέες τάσεις και περιπτώσεις, χρησιμοποιώντας στατιστικές και πιθανά μοντέλα τα οποία μπορούν πιο κατάλληλα να αναπαραστήσουν την απειριορισ</w:t>
      </w:r>
      <w:r>
        <w:rPr>
          <w:sz w:val="24"/>
          <w:szCs w:val="24"/>
          <w:lang w:val="el-GR"/>
        </w:rPr>
        <w:t>τική φύση της πραγματικότητας.</w:t>
      </w:r>
    </w:p>
    <w:p w:rsidR="003A006B" w:rsidRPr="00DD6893" w:rsidRDefault="003A006B" w:rsidP="00DD6893">
      <w:pPr>
        <w:pStyle w:val="Heading2"/>
        <w:numPr>
          <w:ilvl w:val="2"/>
          <w:numId w:val="51"/>
        </w:numPr>
        <w:rPr>
          <w:rFonts w:ascii="Calibri" w:hAnsi="Calibri" w:cs="Calibri"/>
          <w:i w:val="0"/>
          <w:iCs w:val="0"/>
          <w:lang w:val="el-GR"/>
        </w:rPr>
      </w:pPr>
      <w:bookmarkStart w:id="17" w:name="_Hlk60999026"/>
      <w:r w:rsidRPr="00494067">
        <w:rPr>
          <w:b w:val="0"/>
          <w:bCs w:val="0"/>
          <w:lang w:val="el-GR"/>
        </w:rPr>
        <w:t xml:space="preserve"> </w:t>
      </w:r>
      <w:bookmarkStart w:id="18" w:name="_Toc123038489"/>
      <w:r w:rsidRPr="00DD6893">
        <w:rPr>
          <w:rFonts w:ascii="Calibri" w:hAnsi="Calibri" w:cs="Calibri"/>
          <w:i w:val="0"/>
          <w:iCs w:val="0"/>
          <w:lang w:val="el-GR"/>
        </w:rPr>
        <w:t>Από τη στατιστική προς τη μηχανική μάθηση</w:t>
      </w:r>
      <w:bookmarkEnd w:id="18"/>
    </w:p>
    <w:bookmarkEnd w:id="17"/>
    <w:p w:rsidR="003A006B" w:rsidRPr="00494067" w:rsidRDefault="003A006B" w:rsidP="00494067">
      <w:pPr>
        <w:jc w:val="both"/>
        <w:rPr>
          <w:lang w:val="el-GR"/>
        </w:rPr>
      </w:pPr>
      <w:r w:rsidRPr="00DD6893">
        <w:rPr>
          <w:sz w:val="24"/>
          <w:szCs w:val="24"/>
          <w:lang w:val="el-GR"/>
        </w:rPr>
        <w:t>Αν και η εισαγωγή των στατιστικών μοντέλων ξεπέρασε τα όρια των ειδικών συστημάτων, η σημαντική ακαμψία της συγκεκριμένης μεθόδου παρέμεινε, καθώς τα στατιστικά μοντέλα, όπως τα συστήματα κρίσεων και λήψης αποφάσεων βασιζόμενα σε κανόνες «</w:t>
      </w:r>
      <w:r w:rsidRPr="00F9434F">
        <w:rPr>
          <w:i/>
          <w:iCs/>
          <w:sz w:val="24"/>
          <w:szCs w:val="24"/>
        </w:rPr>
        <w:t>rule</w:t>
      </w:r>
      <w:r w:rsidRPr="00F9434F">
        <w:rPr>
          <w:i/>
          <w:iCs/>
          <w:sz w:val="24"/>
          <w:szCs w:val="24"/>
          <w:lang w:val="el-GR"/>
        </w:rPr>
        <w:t>-</w:t>
      </w:r>
      <w:r w:rsidRPr="00F9434F">
        <w:rPr>
          <w:i/>
          <w:iCs/>
          <w:sz w:val="24"/>
          <w:szCs w:val="24"/>
        </w:rPr>
        <w:t>based</w:t>
      </w:r>
      <w:r w:rsidRPr="00F9434F">
        <w:rPr>
          <w:i/>
          <w:iCs/>
          <w:sz w:val="24"/>
          <w:szCs w:val="24"/>
          <w:lang w:val="el-GR"/>
        </w:rPr>
        <w:t xml:space="preserve"> </w:t>
      </w:r>
      <w:r w:rsidRPr="00F9434F">
        <w:rPr>
          <w:i/>
          <w:iCs/>
          <w:sz w:val="24"/>
          <w:szCs w:val="24"/>
        </w:rPr>
        <w:t>decision</w:t>
      </w:r>
      <w:r w:rsidRPr="00F9434F">
        <w:rPr>
          <w:i/>
          <w:iCs/>
          <w:sz w:val="24"/>
          <w:szCs w:val="24"/>
          <w:lang w:val="el-GR"/>
        </w:rPr>
        <w:t xml:space="preserve"> </w:t>
      </w:r>
      <w:r w:rsidRPr="00F9434F">
        <w:rPr>
          <w:i/>
          <w:iCs/>
          <w:sz w:val="24"/>
          <w:szCs w:val="24"/>
        </w:rPr>
        <w:t>systems</w:t>
      </w:r>
      <w:r w:rsidRPr="00DD6893">
        <w:rPr>
          <w:sz w:val="24"/>
          <w:szCs w:val="24"/>
          <w:lang w:val="el-GR"/>
        </w:rPr>
        <w:t xml:space="preserve">», ήταν εγκατεστημένα εκ των προτέρων και δεν μπορούσαν να μορφοποιηθούν περαιτέρω για να προσαρμοστούν σε νέα δεδομένα και γνώση. Για να ξεπεραστούν αυτοί οι περιορισμοί, ήταν αναγκαίο να υιοθετηθεί μια επαναληπτική προσέγγιση η οποία θα επέτρεπε την εισαγωγή αλγορίθμων μηχανικής εκμάθησης ικανούς να </w:t>
      </w:r>
      <w:r>
        <w:rPr>
          <w:sz w:val="24"/>
          <w:szCs w:val="24"/>
          <w:lang w:val="el-GR"/>
        </w:rPr>
        <w:t xml:space="preserve">γενικεύουν </w:t>
      </w:r>
      <w:r w:rsidRPr="00DD6893">
        <w:rPr>
          <w:sz w:val="24"/>
          <w:szCs w:val="24"/>
          <w:lang w:val="el-GR"/>
        </w:rPr>
        <w:t xml:space="preserve">τα περιγραφικά μοντέλα ξεκινώντας από τα διαθέσιμα δεδομένα, </w:t>
      </w:r>
      <w:r>
        <w:rPr>
          <w:sz w:val="24"/>
          <w:szCs w:val="24"/>
          <w:lang w:val="el-GR"/>
        </w:rPr>
        <w:t xml:space="preserve">γενικεύοντας </w:t>
      </w:r>
      <w:r w:rsidRPr="00DD6893">
        <w:rPr>
          <w:sz w:val="24"/>
          <w:szCs w:val="24"/>
          <w:lang w:val="el-GR"/>
        </w:rPr>
        <w:t>αυτόν</w:t>
      </w:r>
      <w:r>
        <w:rPr>
          <w:sz w:val="24"/>
          <w:szCs w:val="24"/>
          <w:lang w:val="el-GR"/>
        </w:rPr>
        <w:t>ομα τα δικά τους χαρακτηριστικά</w:t>
      </w:r>
      <w:r w:rsidRPr="00DD6893">
        <w:rPr>
          <w:sz w:val="24"/>
          <w:szCs w:val="24"/>
          <w:lang w:val="el-GR"/>
        </w:rPr>
        <w:t>, χωρίς να περιορίζουν τον εαυτό τους με προκαθορισμένες συναρτήσεις, αλλά προσαρμόζοντάς τες σε μία συνεχή εξέλιξη της διαδικασίας εκμάθησης του αλγορίθμου</w:t>
      </w:r>
      <w:r w:rsidRPr="00886D4A">
        <w:rPr>
          <w:sz w:val="24"/>
          <w:szCs w:val="24"/>
          <w:lang w:val="el-GR"/>
        </w:rPr>
        <w:t xml:space="preserve"> [10]</w:t>
      </w:r>
      <w:r w:rsidRPr="00DD6893">
        <w:rPr>
          <w:sz w:val="24"/>
          <w:szCs w:val="24"/>
          <w:lang w:val="el-GR"/>
        </w:rPr>
        <w:t>.</w:t>
      </w:r>
    </w:p>
    <w:p w:rsidR="003A006B" w:rsidRPr="00DD6893" w:rsidRDefault="003A006B" w:rsidP="00DD6893">
      <w:pPr>
        <w:pStyle w:val="Heading2"/>
        <w:numPr>
          <w:ilvl w:val="1"/>
          <w:numId w:val="51"/>
        </w:numPr>
        <w:rPr>
          <w:rFonts w:ascii="Calibri" w:hAnsi="Calibri" w:cs="Calibri"/>
          <w:i w:val="0"/>
          <w:iCs w:val="0"/>
          <w:sz w:val="32"/>
          <w:szCs w:val="32"/>
          <w:lang w:val="el-GR"/>
        </w:rPr>
      </w:pPr>
      <w:bookmarkStart w:id="19" w:name="_Hlk60999162"/>
      <w:r w:rsidRPr="00DD6893">
        <w:rPr>
          <w:rFonts w:ascii="Calibri" w:hAnsi="Calibri" w:cs="Calibri"/>
          <w:i w:val="0"/>
          <w:iCs w:val="0"/>
          <w:sz w:val="32"/>
          <w:szCs w:val="32"/>
          <w:lang w:val="el-GR"/>
        </w:rPr>
        <w:t xml:space="preserve"> </w:t>
      </w:r>
      <w:bookmarkStart w:id="20" w:name="_Toc123038490"/>
      <w:r w:rsidRPr="00DD6893">
        <w:rPr>
          <w:rFonts w:ascii="Calibri" w:hAnsi="Calibri" w:cs="Calibri"/>
          <w:i w:val="0"/>
          <w:iCs w:val="0"/>
          <w:sz w:val="32"/>
          <w:szCs w:val="32"/>
          <w:lang w:val="el-GR"/>
        </w:rPr>
        <w:t>Τύποι μηχανικής εκμάθησης</w:t>
      </w:r>
      <w:bookmarkEnd w:id="20"/>
      <w:r w:rsidRPr="00DD6893">
        <w:rPr>
          <w:rFonts w:ascii="Calibri" w:hAnsi="Calibri" w:cs="Calibri"/>
          <w:i w:val="0"/>
          <w:iCs w:val="0"/>
          <w:sz w:val="32"/>
          <w:szCs w:val="32"/>
          <w:lang w:val="el-GR"/>
        </w:rPr>
        <w:t xml:space="preserve"> </w:t>
      </w:r>
    </w:p>
    <w:bookmarkEnd w:id="19"/>
    <w:p w:rsidR="003A006B" w:rsidRPr="00DD6893" w:rsidRDefault="003A006B" w:rsidP="00494067">
      <w:pPr>
        <w:jc w:val="both"/>
        <w:rPr>
          <w:sz w:val="24"/>
          <w:szCs w:val="24"/>
          <w:lang w:val="el-GR"/>
        </w:rPr>
      </w:pPr>
      <w:r w:rsidRPr="00DD6893">
        <w:rPr>
          <w:sz w:val="24"/>
          <w:szCs w:val="24"/>
          <w:lang w:val="el-GR"/>
        </w:rPr>
        <w:t>Η διαδικασία της μηχανικής μάθησης δεδομένων μπορεί να πάρει διαφορετικές μορφές, με διαφορετικά χαρακτηριστικά και ικανότητες πρόβλεψης. Οι κυριότερες μορφές της μηχανικής μάθησης είναι οι παρακάτω:</w:t>
      </w:r>
    </w:p>
    <w:p w:rsidR="003A006B" w:rsidRPr="00DF6730" w:rsidRDefault="003A006B" w:rsidP="00494067">
      <w:pPr>
        <w:numPr>
          <w:ilvl w:val="0"/>
          <w:numId w:val="1"/>
        </w:numPr>
        <w:jc w:val="both"/>
        <w:rPr>
          <w:sz w:val="24"/>
          <w:szCs w:val="24"/>
          <w:lang w:val="el-GR"/>
        </w:rPr>
      </w:pPr>
      <w:r w:rsidRPr="00DF6730">
        <w:rPr>
          <w:sz w:val="24"/>
          <w:szCs w:val="24"/>
          <w:lang w:val="el-GR"/>
        </w:rPr>
        <w:t xml:space="preserve">Επιτηρούμενη μάθηση </w:t>
      </w:r>
      <w:r>
        <w:rPr>
          <w:sz w:val="24"/>
          <w:szCs w:val="24"/>
          <w:lang w:val="el-GR"/>
        </w:rPr>
        <w:t>ή ε</w:t>
      </w:r>
      <w:r w:rsidRPr="00DD6893">
        <w:rPr>
          <w:sz w:val="24"/>
          <w:szCs w:val="24"/>
          <w:lang w:val="el-GR"/>
        </w:rPr>
        <w:t>κμάθηση</w:t>
      </w:r>
      <w:r w:rsidRPr="00DF6730">
        <w:rPr>
          <w:sz w:val="24"/>
          <w:szCs w:val="24"/>
          <w:lang w:val="el-GR"/>
        </w:rPr>
        <w:t xml:space="preserve"> </w:t>
      </w:r>
      <w:r w:rsidRPr="00DD6893">
        <w:rPr>
          <w:sz w:val="24"/>
          <w:szCs w:val="24"/>
          <w:lang w:val="el-GR"/>
        </w:rPr>
        <w:t>με</w:t>
      </w:r>
      <w:r w:rsidRPr="00DF6730">
        <w:rPr>
          <w:sz w:val="24"/>
          <w:szCs w:val="24"/>
          <w:lang w:val="el-GR"/>
        </w:rPr>
        <w:t xml:space="preserve"> </w:t>
      </w:r>
      <w:r w:rsidRPr="00DD6893">
        <w:rPr>
          <w:sz w:val="24"/>
          <w:szCs w:val="24"/>
          <w:lang w:val="el-GR"/>
        </w:rPr>
        <w:t>επίβλεψη</w:t>
      </w:r>
      <w:r w:rsidRPr="00DF6730">
        <w:rPr>
          <w:sz w:val="24"/>
          <w:szCs w:val="24"/>
          <w:lang w:val="el-GR"/>
        </w:rPr>
        <w:t xml:space="preserve"> </w:t>
      </w:r>
      <w:bookmarkStart w:id="21" w:name="_Hlk35685025"/>
      <w:r w:rsidRPr="00DF6730">
        <w:rPr>
          <w:sz w:val="24"/>
          <w:szCs w:val="24"/>
          <w:lang w:val="el-GR"/>
        </w:rPr>
        <w:t>«</w:t>
      </w:r>
      <w:bookmarkEnd w:id="21"/>
      <w:r w:rsidRPr="00F9434F">
        <w:rPr>
          <w:i/>
          <w:iCs/>
          <w:sz w:val="24"/>
          <w:szCs w:val="24"/>
        </w:rPr>
        <w:t>Supervised</w:t>
      </w:r>
      <w:r w:rsidRPr="00DF6730">
        <w:rPr>
          <w:i/>
          <w:iCs/>
          <w:sz w:val="24"/>
          <w:szCs w:val="24"/>
          <w:lang w:val="el-GR"/>
        </w:rPr>
        <w:t xml:space="preserve"> </w:t>
      </w:r>
      <w:r w:rsidRPr="00F9434F">
        <w:rPr>
          <w:i/>
          <w:iCs/>
          <w:sz w:val="24"/>
          <w:szCs w:val="24"/>
        </w:rPr>
        <w:t>learning</w:t>
      </w:r>
      <w:r w:rsidRPr="00DF6730">
        <w:rPr>
          <w:sz w:val="24"/>
          <w:szCs w:val="24"/>
          <w:lang w:val="el-GR"/>
        </w:rPr>
        <w:t>»</w:t>
      </w:r>
    </w:p>
    <w:p w:rsidR="003A006B" w:rsidRPr="00DF6730" w:rsidRDefault="003A006B" w:rsidP="00494067">
      <w:pPr>
        <w:numPr>
          <w:ilvl w:val="0"/>
          <w:numId w:val="1"/>
        </w:numPr>
        <w:jc w:val="both"/>
        <w:rPr>
          <w:sz w:val="24"/>
          <w:szCs w:val="24"/>
          <w:lang w:val="el-GR"/>
        </w:rPr>
      </w:pPr>
      <w:r w:rsidRPr="00DF6730">
        <w:rPr>
          <w:sz w:val="24"/>
          <w:szCs w:val="24"/>
          <w:lang w:val="el-GR"/>
        </w:rPr>
        <w:t xml:space="preserve">Μη επιτηρούμενη μάθηση </w:t>
      </w:r>
      <w:r>
        <w:rPr>
          <w:sz w:val="24"/>
          <w:szCs w:val="24"/>
          <w:lang w:val="el-GR"/>
        </w:rPr>
        <w:t xml:space="preserve">ή </w:t>
      </w:r>
      <w:r w:rsidRPr="00DD6893">
        <w:rPr>
          <w:sz w:val="24"/>
          <w:szCs w:val="24"/>
          <w:lang w:val="el-GR"/>
        </w:rPr>
        <w:t>Εκμάθηση</w:t>
      </w:r>
      <w:r w:rsidRPr="00DF6730">
        <w:rPr>
          <w:sz w:val="24"/>
          <w:szCs w:val="24"/>
          <w:lang w:val="el-GR"/>
        </w:rPr>
        <w:t xml:space="preserve"> </w:t>
      </w:r>
      <w:r w:rsidRPr="00DD6893">
        <w:rPr>
          <w:sz w:val="24"/>
          <w:szCs w:val="24"/>
          <w:lang w:val="el-GR"/>
        </w:rPr>
        <w:t>χωρίς</w:t>
      </w:r>
      <w:r w:rsidRPr="00DF6730">
        <w:rPr>
          <w:sz w:val="24"/>
          <w:szCs w:val="24"/>
          <w:lang w:val="el-GR"/>
        </w:rPr>
        <w:t xml:space="preserve"> </w:t>
      </w:r>
      <w:r w:rsidRPr="00DD6893">
        <w:rPr>
          <w:sz w:val="24"/>
          <w:szCs w:val="24"/>
          <w:lang w:val="el-GR"/>
        </w:rPr>
        <w:t>επίβλεψη</w:t>
      </w:r>
      <w:r w:rsidRPr="00DF6730">
        <w:rPr>
          <w:sz w:val="24"/>
          <w:szCs w:val="24"/>
          <w:lang w:val="el-GR"/>
        </w:rPr>
        <w:t xml:space="preserve"> «</w:t>
      </w:r>
      <w:r w:rsidRPr="00F9434F">
        <w:rPr>
          <w:i/>
          <w:iCs/>
          <w:sz w:val="24"/>
          <w:szCs w:val="24"/>
        </w:rPr>
        <w:t>Unsupervised</w:t>
      </w:r>
      <w:r w:rsidRPr="00DF6730">
        <w:rPr>
          <w:i/>
          <w:iCs/>
          <w:sz w:val="24"/>
          <w:szCs w:val="24"/>
          <w:lang w:val="el-GR"/>
        </w:rPr>
        <w:t xml:space="preserve"> </w:t>
      </w:r>
      <w:r w:rsidRPr="00F9434F">
        <w:rPr>
          <w:i/>
          <w:iCs/>
          <w:sz w:val="24"/>
          <w:szCs w:val="24"/>
        </w:rPr>
        <w:t>learning</w:t>
      </w:r>
      <w:r w:rsidRPr="00DF6730">
        <w:rPr>
          <w:sz w:val="24"/>
          <w:szCs w:val="24"/>
          <w:lang w:val="el-GR"/>
        </w:rPr>
        <w:t>»</w:t>
      </w:r>
    </w:p>
    <w:p w:rsidR="003A006B" w:rsidRPr="00DD6893" w:rsidRDefault="003A006B" w:rsidP="00494067">
      <w:pPr>
        <w:numPr>
          <w:ilvl w:val="0"/>
          <w:numId w:val="1"/>
        </w:numPr>
        <w:jc w:val="both"/>
        <w:rPr>
          <w:sz w:val="24"/>
          <w:szCs w:val="24"/>
          <w:lang w:val="el-GR"/>
        </w:rPr>
      </w:pPr>
      <w:r>
        <w:rPr>
          <w:sz w:val="24"/>
          <w:szCs w:val="24"/>
          <w:lang w:val="el-GR"/>
        </w:rPr>
        <w:t xml:space="preserve">Ενισχυτική </w:t>
      </w:r>
      <w:r w:rsidRPr="00DD6893">
        <w:rPr>
          <w:sz w:val="24"/>
          <w:szCs w:val="24"/>
          <w:lang w:val="el-GR"/>
        </w:rPr>
        <w:t>μάθηση</w:t>
      </w:r>
      <w:r w:rsidRPr="00DD6893">
        <w:rPr>
          <w:sz w:val="24"/>
          <w:szCs w:val="24"/>
        </w:rPr>
        <w:t xml:space="preserve"> </w:t>
      </w:r>
      <w:r w:rsidRPr="00DD6893">
        <w:rPr>
          <w:sz w:val="24"/>
          <w:szCs w:val="24"/>
          <w:lang w:val="el-GR"/>
        </w:rPr>
        <w:t>«</w:t>
      </w:r>
      <w:r w:rsidRPr="00F9434F">
        <w:rPr>
          <w:i/>
          <w:iCs/>
          <w:sz w:val="24"/>
          <w:szCs w:val="24"/>
        </w:rPr>
        <w:t>Reinforcement learning</w:t>
      </w:r>
      <w:r w:rsidRPr="00DD6893">
        <w:rPr>
          <w:sz w:val="24"/>
          <w:szCs w:val="24"/>
          <w:lang w:val="el-GR"/>
        </w:rPr>
        <w:t>»</w:t>
      </w:r>
    </w:p>
    <w:p w:rsidR="003A006B" w:rsidRPr="00494067" w:rsidRDefault="003A006B" w:rsidP="00494067">
      <w:pPr>
        <w:jc w:val="both"/>
        <w:rPr>
          <w:lang w:val="el-GR"/>
        </w:rPr>
      </w:pPr>
      <w:r w:rsidRPr="00DD6893">
        <w:rPr>
          <w:sz w:val="24"/>
          <w:szCs w:val="24"/>
          <w:lang w:val="el-GR"/>
        </w:rPr>
        <w:t>Οι διαφορές μεταξύ των παραπάνω μεθόδων εκμάθησης βρίσκονται στον τύπο του επιθυμητού αποτελέσματος ή στον τύπο της εξόδου «</w:t>
      </w:r>
      <w:r w:rsidRPr="00DD6893">
        <w:rPr>
          <w:sz w:val="24"/>
          <w:szCs w:val="24"/>
        </w:rPr>
        <w:t>output</w:t>
      </w:r>
      <w:r w:rsidRPr="00DD6893">
        <w:rPr>
          <w:sz w:val="24"/>
          <w:szCs w:val="24"/>
          <w:lang w:val="el-GR"/>
        </w:rPr>
        <w:t>», βασισμένο στη φύση των εισόδων «</w:t>
      </w:r>
      <w:r w:rsidRPr="00DD6893">
        <w:rPr>
          <w:sz w:val="24"/>
          <w:szCs w:val="24"/>
        </w:rPr>
        <w:t>input</w:t>
      </w:r>
      <w:r w:rsidRPr="00DD6893">
        <w:rPr>
          <w:sz w:val="24"/>
          <w:szCs w:val="24"/>
          <w:lang w:val="el-GR"/>
        </w:rPr>
        <w:t>» που χρειάζονται για να το παράξουν</w:t>
      </w:r>
      <w:r w:rsidRPr="00886D4A">
        <w:rPr>
          <w:sz w:val="24"/>
          <w:szCs w:val="24"/>
          <w:lang w:val="el-GR"/>
        </w:rPr>
        <w:t xml:space="preserve"> [11]</w:t>
      </w:r>
      <w:r w:rsidRPr="00494067">
        <w:rPr>
          <w:lang w:val="el-GR"/>
        </w:rPr>
        <w:t>.</w:t>
      </w:r>
    </w:p>
    <w:p w:rsidR="003A006B" w:rsidRPr="00DD6893" w:rsidRDefault="003A006B" w:rsidP="00DD6893">
      <w:pPr>
        <w:pStyle w:val="Heading2"/>
        <w:numPr>
          <w:ilvl w:val="2"/>
          <w:numId w:val="51"/>
        </w:numPr>
        <w:rPr>
          <w:rFonts w:ascii="Calibri" w:hAnsi="Calibri" w:cs="Calibri"/>
          <w:i w:val="0"/>
          <w:iCs w:val="0"/>
          <w:lang w:val="el-GR"/>
        </w:rPr>
      </w:pPr>
      <w:bookmarkStart w:id="22" w:name="_Toc123038491"/>
      <w:bookmarkStart w:id="23" w:name="_Hlk60999170"/>
      <w:r w:rsidRPr="00DF6730">
        <w:rPr>
          <w:rFonts w:ascii="Calibri" w:hAnsi="Calibri" w:cs="Calibri"/>
          <w:i w:val="0"/>
          <w:iCs w:val="0"/>
          <w:lang w:val="el-GR"/>
        </w:rPr>
        <w:t>Επιτηρούμενη μάθηση</w:t>
      </w:r>
      <w:bookmarkEnd w:id="22"/>
      <w:r w:rsidRPr="00DF6730">
        <w:rPr>
          <w:rFonts w:ascii="Calibri" w:hAnsi="Calibri" w:cs="Calibri"/>
          <w:i w:val="0"/>
          <w:iCs w:val="0"/>
          <w:lang w:val="el-GR"/>
        </w:rPr>
        <w:t xml:space="preserve"> </w:t>
      </w:r>
    </w:p>
    <w:bookmarkEnd w:id="23"/>
    <w:p w:rsidR="003A006B" w:rsidRPr="00F9434F" w:rsidRDefault="003A006B" w:rsidP="00494067">
      <w:pPr>
        <w:jc w:val="both"/>
        <w:rPr>
          <w:sz w:val="24"/>
          <w:szCs w:val="24"/>
          <w:lang w:val="el-GR"/>
        </w:rPr>
      </w:pPr>
      <w:r w:rsidRPr="00F9434F">
        <w:rPr>
          <w:sz w:val="24"/>
          <w:szCs w:val="24"/>
          <w:lang w:val="el-GR"/>
        </w:rPr>
        <w:t xml:space="preserve">Στην περίπτωση της </w:t>
      </w:r>
      <w:r>
        <w:rPr>
          <w:sz w:val="24"/>
          <w:szCs w:val="24"/>
          <w:lang w:val="el-GR"/>
        </w:rPr>
        <w:t>ε</w:t>
      </w:r>
      <w:r w:rsidRPr="00DF6730">
        <w:rPr>
          <w:sz w:val="24"/>
          <w:szCs w:val="24"/>
          <w:lang w:val="el-GR"/>
        </w:rPr>
        <w:t>πιτηρούμενη</w:t>
      </w:r>
      <w:r>
        <w:rPr>
          <w:sz w:val="24"/>
          <w:szCs w:val="24"/>
          <w:lang w:val="el-GR"/>
        </w:rPr>
        <w:t>ς</w:t>
      </w:r>
      <w:r w:rsidRPr="00DF6730">
        <w:rPr>
          <w:sz w:val="24"/>
          <w:szCs w:val="24"/>
          <w:lang w:val="el-GR"/>
        </w:rPr>
        <w:t xml:space="preserve"> μάθηση</w:t>
      </w:r>
      <w:r>
        <w:rPr>
          <w:sz w:val="24"/>
          <w:szCs w:val="24"/>
          <w:lang w:val="el-GR"/>
        </w:rPr>
        <w:t>ς</w:t>
      </w:r>
      <w:r w:rsidRPr="00F9434F">
        <w:rPr>
          <w:sz w:val="24"/>
          <w:szCs w:val="24"/>
          <w:lang w:val="el-GR"/>
        </w:rPr>
        <w:t>, η εκπαίδευση του αλγορίθμου επιτυγχάνεται χρησιμοποιώντας εισόδους δεδομένων, από τις οποίες ο τύπος του επιθυμητού αποτελέσματος είναι ήδη γνωστός.</w:t>
      </w:r>
    </w:p>
    <w:p w:rsidR="003A006B" w:rsidRPr="00F9434F" w:rsidRDefault="003A006B" w:rsidP="00494067">
      <w:pPr>
        <w:jc w:val="both"/>
        <w:rPr>
          <w:sz w:val="24"/>
          <w:szCs w:val="24"/>
          <w:lang w:val="el-GR"/>
        </w:rPr>
      </w:pPr>
      <w:r w:rsidRPr="00F9434F">
        <w:rPr>
          <w:sz w:val="24"/>
          <w:szCs w:val="24"/>
          <w:lang w:val="el-GR"/>
        </w:rPr>
        <w:t>Στην πράξη οι αλγόριθμοι πρέπει να εκπαιδευτούν ώστε να αναγνωρίσουν τις σχέσεις μεταξύ των μεταβλητών που εκπαιδεύονται, προσπαθώντας να βελτιστοποιήσουν τις παραμέτρους μάθησης με βάση τις μεταβλητές-στόχους οι οποίες είναι ήδη γνωστές.</w:t>
      </w:r>
    </w:p>
    <w:p w:rsidR="003A006B" w:rsidRPr="00F9434F" w:rsidRDefault="003A006B" w:rsidP="00494067">
      <w:pPr>
        <w:jc w:val="both"/>
        <w:rPr>
          <w:sz w:val="24"/>
          <w:szCs w:val="24"/>
          <w:lang w:val="el-GR"/>
        </w:rPr>
      </w:pPr>
      <w:r w:rsidRPr="00F9434F">
        <w:rPr>
          <w:sz w:val="24"/>
          <w:szCs w:val="24"/>
          <w:lang w:val="el-GR"/>
        </w:rPr>
        <w:t xml:space="preserve">Ένα παράδειγμα </w:t>
      </w:r>
      <w:r>
        <w:rPr>
          <w:sz w:val="24"/>
          <w:szCs w:val="24"/>
          <w:lang w:val="el-GR"/>
        </w:rPr>
        <w:t>ε</w:t>
      </w:r>
      <w:r w:rsidRPr="00DF6730">
        <w:rPr>
          <w:sz w:val="24"/>
          <w:szCs w:val="24"/>
          <w:lang w:val="el-GR"/>
        </w:rPr>
        <w:t>πιτηρούμενη</w:t>
      </w:r>
      <w:r>
        <w:rPr>
          <w:sz w:val="24"/>
          <w:szCs w:val="24"/>
          <w:lang w:val="el-GR"/>
        </w:rPr>
        <w:t>ς</w:t>
      </w:r>
      <w:r w:rsidRPr="00DF6730">
        <w:rPr>
          <w:sz w:val="24"/>
          <w:szCs w:val="24"/>
          <w:lang w:val="el-GR"/>
        </w:rPr>
        <w:t xml:space="preserve"> μάθηση</w:t>
      </w:r>
      <w:r>
        <w:rPr>
          <w:sz w:val="24"/>
          <w:szCs w:val="24"/>
          <w:lang w:val="el-GR"/>
        </w:rPr>
        <w:t>ς</w:t>
      </w:r>
      <w:r w:rsidRPr="00F9434F">
        <w:rPr>
          <w:sz w:val="24"/>
          <w:szCs w:val="24"/>
          <w:lang w:val="el-GR"/>
        </w:rPr>
        <w:t xml:space="preserve"> αλγορίθμου είναι οι αλγόριθμοι κατηγοριοποίησης, οι οποίοι χρησιμοποιούνται στο πεδίο της κυβερνοασφάλειας για την κατηγοριοποίηση της ανεπιθύμητης αλληλογραφίας.</w:t>
      </w:r>
    </w:p>
    <w:p w:rsidR="003A006B" w:rsidRPr="00F9434F" w:rsidRDefault="003A006B" w:rsidP="00494067">
      <w:pPr>
        <w:jc w:val="both"/>
        <w:rPr>
          <w:sz w:val="24"/>
          <w:szCs w:val="24"/>
          <w:lang w:val="el-GR"/>
        </w:rPr>
      </w:pPr>
      <w:r w:rsidRPr="00F9434F">
        <w:rPr>
          <w:sz w:val="24"/>
          <w:szCs w:val="24"/>
          <w:lang w:val="el-GR"/>
        </w:rPr>
        <w:t xml:space="preserve">Ένα φίλτρο ανεπιθύμητης αλληλογραφίας εκπαιδεύεται δίνοντας στον αλγόριθμο δεδομένα εισόδου τα οποία εμπεριέχουν πολλά παραδείγματα </w:t>
      </w:r>
      <w:r w:rsidRPr="00F9434F">
        <w:rPr>
          <w:sz w:val="24"/>
          <w:szCs w:val="24"/>
        </w:rPr>
        <w:t>email</w:t>
      </w:r>
      <w:r w:rsidRPr="00F9434F">
        <w:rPr>
          <w:sz w:val="24"/>
          <w:szCs w:val="24"/>
          <w:lang w:val="el-GR"/>
        </w:rPr>
        <w:t xml:space="preserve"> τα οποία είχαν κατηγοριοποιηθεί πιο πριν είτε ως ανεπιθύμητα ή κακόβουλα «</w:t>
      </w:r>
      <w:r w:rsidRPr="00F9434F">
        <w:rPr>
          <w:i/>
          <w:iCs/>
          <w:sz w:val="24"/>
          <w:szCs w:val="24"/>
        </w:rPr>
        <w:t>spam</w:t>
      </w:r>
      <w:r w:rsidRPr="00F9434F">
        <w:rPr>
          <w:sz w:val="24"/>
          <w:szCs w:val="24"/>
          <w:lang w:val="el-GR"/>
        </w:rPr>
        <w:t>» είτε ως γνήσια και αβλαβή «</w:t>
      </w:r>
      <w:r w:rsidRPr="00F9434F">
        <w:rPr>
          <w:i/>
          <w:iCs/>
          <w:sz w:val="24"/>
          <w:szCs w:val="24"/>
        </w:rPr>
        <w:t>ham</w:t>
      </w:r>
      <w:r w:rsidRPr="00F9434F">
        <w:rPr>
          <w:sz w:val="24"/>
          <w:szCs w:val="24"/>
          <w:lang w:val="el-GR"/>
        </w:rPr>
        <w:t>».</w:t>
      </w:r>
    </w:p>
    <w:p w:rsidR="003A006B" w:rsidRPr="00F9434F" w:rsidRDefault="003A006B" w:rsidP="00494067">
      <w:pPr>
        <w:jc w:val="both"/>
        <w:rPr>
          <w:sz w:val="24"/>
          <w:szCs w:val="24"/>
          <w:lang w:val="el-GR"/>
        </w:rPr>
      </w:pPr>
      <w:r w:rsidRPr="00F9434F">
        <w:rPr>
          <w:sz w:val="24"/>
          <w:szCs w:val="24"/>
          <w:lang w:val="el-GR"/>
        </w:rPr>
        <w:t xml:space="preserve">Ο αλγόριθμος κατηγοριοποίησης των κακόβουλων φίλτρων πρέπει να μάθει να κατηγοριοποιεί τα καινούρια </w:t>
      </w:r>
      <w:r w:rsidRPr="00F9434F">
        <w:rPr>
          <w:sz w:val="24"/>
          <w:szCs w:val="24"/>
        </w:rPr>
        <w:t>emails</w:t>
      </w:r>
      <w:r w:rsidRPr="00F9434F">
        <w:rPr>
          <w:sz w:val="24"/>
          <w:szCs w:val="24"/>
          <w:lang w:val="el-GR"/>
        </w:rPr>
        <w:t xml:space="preserve"> τα οποία θα ληφθούν στο μέλλον, βάζοντάς τα στην κατηγορία </w:t>
      </w:r>
      <w:r w:rsidRPr="00F9434F">
        <w:rPr>
          <w:i/>
          <w:iCs/>
          <w:sz w:val="24"/>
          <w:szCs w:val="24"/>
        </w:rPr>
        <w:t>spam</w:t>
      </w:r>
      <w:r w:rsidRPr="00F9434F">
        <w:rPr>
          <w:sz w:val="24"/>
          <w:szCs w:val="24"/>
          <w:lang w:val="el-GR"/>
        </w:rPr>
        <w:t xml:space="preserve"> ή </w:t>
      </w:r>
      <w:r w:rsidRPr="00F9434F">
        <w:rPr>
          <w:i/>
          <w:iCs/>
          <w:sz w:val="24"/>
          <w:szCs w:val="24"/>
        </w:rPr>
        <w:t>ham</w:t>
      </w:r>
      <w:r w:rsidRPr="00F9434F">
        <w:rPr>
          <w:sz w:val="24"/>
          <w:szCs w:val="24"/>
          <w:lang w:val="el-GR"/>
        </w:rPr>
        <w:t xml:space="preserve"> βασισμένος στις προηγούμενες εκπαιδεύσεις του με τα δεδομένα εισόδου των ήδη κατηγοριοποιημένων </w:t>
      </w:r>
      <w:r w:rsidRPr="00F9434F">
        <w:rPr>
          <w:sz w:val="24"/>
          <w:szCs w:val="24"/>
        </w:rPr>
        <w:t>email</w:t>
      </w:r>
      <w:r>
        <w:rPr>
          <w:sz w:val="24"/>
          <w:szCs w:val="24"/>
          <w:lang w:val="el-GR"/>
        </w:rPr>
        <w:t xml:space="preserve"> [1</w:t>
      </w:r>
      <w:r w:rsidRPr="00886D4A">
        <w:rPr>
          <w:sz w:val="24"/>
          <w:szCs w:val="24"/>
          <w:lang w:val="el-GR"/>
        </w:rPr>
        <w:t>2]</w:t>
      </w:r>
      <w:r w:rsidRPr="00F9434F">
        <w:rPr>
          <w:sz w:val="24"/>
          <w:szCs w:val="24"/>
          <w:lang w:val="el-GR"/>
        </w:rPr>
        <w:t>.</w:t>
      </w:r>
    </w:p>
    <w:p w:rsidR="003A006B" w:rsidRPr="00F9434F" w:rsidRDefault="003A006B" w:rsidP="00494067">
      <w:pPr>
        <w:jc w:val="both"/>
        <w:rPr>
          <w:sz w:val="24"/>
          <w:szCs w:val="24"/>
          <w:lang w:val="el-GR"/>
        </w:rPr>
      </w:pPr>
      <w:r w:rsidRPr="00F9434F">
        <w:rPr>
          <w:sz w:val="24"/>
          <w:szCs w:val="24"/>
          <w:lang w:val="el-GR"/>
        </w:rPr>
        <w:t xml:space="preserve">Άλλα παραδείγματα </w:t>
      </w:r>
      <w:r>
        <w:rPr>
          <w:sz w:val="24"/>
          <w:szCs w:val="24"/>
          <w:lang w:val="el-GR"/>
        </w:rPr>
        <w:t>ε</w:t>
      </w:r>
      <w:r w:rsidRPr="00DF6730">
        <w:rPr>
          <w:sz w:val="24"/>
          <w:szCs w:val="24"/>
          <w:lang w:val="el-GR"/>
        </w:rPr>
        <w:t xml:space="preserve">πιτηρούμενη μάθηση </w:t>
      </w:r>
      <w:r w:rsidRPr="00F9434F">
        <w:rPr>
          <w:sz w:val="24"/>
          <w:szCs w:val="24"/>
          <w:lang w:val="el-GR"/>
        </w:rPr>
        <w:t>αλγορίθμων είναι τα παρακάτω:</w:t>
      </w:r>
    </w:p>
    <w:p w:rsidR="003A006B" w:rsidRPr="00F9434F" w:rsidRDefault="003A006B" w:rsidP="00494067">
      <w:pPr>
        <w:numPr>
          <w:ilvl w:val="0"/>
          <w:numId w:val="2"/>
        </w:numPr>
        <w:jc w:val="both"/>
        <w:rPr>
          <w:lang w:val="en-GB"/>
        </w:rPr>
      </w:pPr>
      <w:r w:rsidRPr="00F9434F">
        <w:t xml:space="preserve">Παλινδρόμηση </w:t>
      </w:r>
      <w:r w:rsidRPr="00DF6730">
        <w:rPr>
          <w:lang w:val="en-GB"/>
        </w:rPr>
        <w:t>(</w:t>
      </w:r>
      <w:r w:rsidRPr="00DF6730">
        <w:rPr>
          <w:i/>
          <w:iCs/>
        </w:rPr>
        <w:t>Regression (linear and logistic)</w:t>
      </w:r>
      <w:r w:rsidRPr="00DF6730">
        <w:rPr>
          <w:lang w:val="en-GB"/>
        </w:rPr>
        <w:t>)</w:t>
      </w:r>
    </w:p>
    <w:p w:rsidR="003A006B" w:rsidRPr="00494067" w:rsidRDefault="003A006B" w:rsidP="00494067">
      <w:pPr>
        <w:numPr>
          <w:ilvl w:val="0"/>
          <w:numId w:val="2"/>
        </w:numPr>
        <w:jc w:val="both"/>
      </w:pPr>
      <w:r>
        <w:rPr>
          <w:lang w:val="el-GR"/>
        </w:rPr>
        <w:t>Κ</w:t>
      </w:r>
      <w:r w:rsidRPr="00DF6730">
        <w:rPr>
          <w:lang w:val="en-GB"/>
        </w:rPr>
        <w:t xml:space="preserve">- </w:t>
      </w:r>
      <w:r>
        <w:rPr>
          <w:lang w:val="el-GR"/>
        </w:rPr>
        <w:t>κοντινών</w:t>
      </w:r>
      <w:r w:rsidRPr="00DF6730">
        <w:rPr>
          <w:lang w:val="en-GB"/>
        </w:rPr>
        <w:t xml:space="preserve"> </w:t>
      </w:r>
      <w:r>
        <w:rPr>
          <w:lang w:val="el-GR"/>
        </w:rPr>
        <w:t>γειτόνων</w:t>
      </w:r>
      <w:r w:rsidRPr="00DF6730">
        <w:rPr>
          <w:lang w:val="en-GB"/>
        </w:rPr>
        <w:t xml:space="preserve"> (</w:t>
      </w:r>
      <w:r w:rsidRPr="00DF6730">
        <w:rPr>
          <w:i/>
          <w:iCs/>
        </w:rPr>
        <w:t>K- Nearest Neighbors (k-NNs)</w:t>
      </w:r>
      <w:r w:rsidRPr="00DF6730">
        <w:rPr>
          <w:lang w:val="en-GB"/>
        </w:rPr>
        <w:t>)</w:t>
      </w:r>
    </w:p>
    <w:p w:rsidR="003A006B" w:rsidRPr="00DF6730" w:rsidRDefault="003A006B" w:rsidP="00494067">
      <w:pPr>
        <w:numPr>
          <w:ilvl w:val="0"/>
          <w:numId w:val="2"/>
        </w:numPr>
        <w:jc w:val="both"/>
        <w:rPr>
          <w:lang w:val="el-GR"/>
        </w:rPr>
      </w:pPr>
      <w:r>
        <w:rPr>
          <w:lang w:val="el-GR"/>
        </w:rPr>
        <w:t>Υποστήριξη διανυσματικών μηχανών (</w:t>
      </w:r>
      <w:r w:rsidRPr="00DF6730">
        <w:rPr>
          <w:i/>
          <w:iCs/>
        </w:rPr>
        <w:t>Support</w:t>
      </w:r>
      <w:r w:rsidRPr="00DF6730">
        <w:rPr>
          <w:i/>
          <w:iCs/>
          <w:lang w:val="el-GR"/>
        </w:rPr>
        <w:t xml:space="preserve"> </w:t>
      </w:r>
      <w:r w:rsidRPr="00DF6730">
        <w:rPr>
          <w:i/>
          <w:iCs/>
        </w:rPr>
        <w:t>vector</w:t>
      </w:r>
      <w:r w:rsidRPr="00DF6730">
        <w:rPr>
          <w:i/>
          <w:iCs/>
          <w:lang w:val="el-GR"/>
        </w:rPr>
        <w:t xml:space="preserve"> </w:t>
      </w:r>
      <w:r w:rsidRPr="00DF6730">
        <w:rPr>
          <w:i/>
          <w:iCs/>
        </w:rPr>
        <w:t>machines</w:t>
      </w:r>
      <w:r w:rsidRPr="00DF6730">
        <w:rPr>
          <w:i/>
          <w:iCs/>
          <w:lang w:val="el-GR"/>
        </w:rPr>
        <w:t xml:space="preserve"> (</w:t>
      </w:r>
      <w:r w:rsidRPr="00DF6730">
        <w:rPr>
          <w:i/>
          <w:iCs/>
        </w:rPr>
        <w:t>SVMs</w:t>
      </w:r>
      <w:r w:rsidRPr="00DF6730">
        <w:rPr>
          <w:i/>
          <w:iCs/>
          <w:lang w:val="el-GR"/>
        </w:rPr>
        <w:t>)</w:t>
      </w:r>
      <w:r>
        <w:rPr>
          <w:lang w:val="el-GR"/>
        </w:rPr>
        <w:t>)</w:t>
      </w:r>
    </w:p>
    <w:p w:rsidR="003A006B" w:rsidRPr="00494067" w:rsidRDefault="003A006B" w:rsidP="00494067">
      <w:pPr>
        <w:numPr>
          <w:ilvl w:val="0"/>
          <w:numId w:val="2"/>
        </w:numPr>
        <w:jc w:val="both"/>
      </w:pPr>
      <w:r w:rsidRPr="00DF6730">
        <w:t>Δέντρα απόφασης και τυχαία δάση</w:t>
      </w:r>
      <w:r w:rsidRPr="00DF6730">
        <w:rPr>
          <w:lang w:val="en-GB"/>
        </w:rPr>
        <w:t xml:space="preserve"> (</w:t>
      </w:r>
      <w:r w:rsidRPr="00DF6730">
        <w:rPr>
          <w:i/>
          <w:iCs/>
        </w:rPr>
        <w:t xml:space="preserve">Decision trees and random forests </w:t>
      </w:r>
      <w:r w:rsidRPr="00DF6730">
        <w:rPr>
          <w:lang w:val="en-GB"/>
        </w:rPr>
        <w:t>)</w:t>
      </w:r>
    </w:p>
    <w:p w:rsidR="003A006B" w:rsidRPr="00494067" w:rsidRDefault="003A006B" w:rsidP="00494067">
      <w:pPr>
        <w:numPr>
          <w:ilvl w:val="0"/>
          <w:numId w:val="2"/>
        </w:numPr>
        <w:jc w:val="both"/>
      </w:pPr>
      <w:r>
        <w:rPr>
          <w:lang w:val="el-GR"/>
        </w:rPr>
        <w:t>Νευρωνικά Δίκτυα (</w:t>
      </w:r>
      <w:r w:rsidRPr="00DF6730">
        <w:rPr>
          <w:i/>
          <w:iCs/>
        </w:rPr>
        <w:t>Neural networks (NNs</w:t>
      </w:r>
      <w:r w:rsidRPr="00DF6730">
        <w:rPr>
          <w:i/>
          <w:iCs/>
          <w:lang w:val="el-GR"/>
        </w:rPr>
        <w:t>)</w:t>
      </w:r>
      <w:r>
        <w:rPr>
          <w:i/>
          <w:iCs/>
        </w:rPr>
        <w:t xml:space="preserve"> [13]</w:t>
      </w:r>
      <w:r>
        <w:rPr>
          <w:lang w:val="el-GR"/>
        </w:rPr>
        <w:t>)</w:t>
      </w:r>
    </w:p>
    <w:p w:rsidR="003A006B" w:rsidRPr="00DF6730" w:rsidRDefault="003A006B" w:rsidP="00DF6730">
      <w:pPr>
        <w:pStyle w:val="Heading2"/>
        <w:numPr>
          <w:ilvl w:val="2"/>
          <w:numId w:val="51"/>
        </w:numPr>
        <w:rPr>
          <w:rFonts w:ascii="Calibri" w:hAnsi="Calibri" w:cs="Calibri"/>
          <w:i w:val="0"/>
          <w:iCs w:val="0"/>
          <w:lang w:val="el-GR"/>
        </w:rPr>
      </w:pPr>
      <w:bookmarkStart w:id="24" w:name="_Toc123038492"/>
      <w:bookmarkStart w:id="25" w:name="_Hlk60999177"/>
      <w:r>
        <w:rPr>
          <w:rFonts w:ascii="Calibri" w:hAnsi="Calibri" w:cs="Calibri"/>
          <w:i w:val="0"/>
          <w:iCs w:val="0"/>
          <w:lang w:val="el-GR"/>
        </w:rPr>
        <w:t>Μη επιτηρούμενη μάθηση</w:t>
      </w:r>
      <w:bookmarkEnd w:id="24"/>
    </w:p>
    <w:bookmarkEnd w:id="25"/>
    <w:p w:rsidR="003A006B" w:rsidRPr="00621416" w:rsidRDefault="003A006B" w:rsidP="00494067">
      <w:pPr>
        <w:jc w:val="both"/>
        <w:rPr>
          <w:sz w:val="24"/>
          <w:szCs w:val="24"/>
          <w:lang w:val="el-GR"/>
        </w:rPr>
      </w:pPr>
      <w:r w:rsidRPr="00621416">
        <w:rPr>
          <w:sz w:val="24"/>
          <w:szCs w:val="24"/>
          <w:lang w:val="el-GR"/>
        </w:rPr>
        <w:t>Στην περίπτωση της μη επιτηρούμενης μάθησης, οι αλγόριθμοι πρέπει να προσπαθήσουν να κατηγοριοποιήσουν τα δεδομένα ανεξάρτητα, χωρίς τη βοήθεια προηγούμενων κατηγοριοποιήσεων οι οποίες είναι δοσμένες από τον αναλυτή. Στον τομέα της κυβερνοασφάλειας, η χρήση αλγορίθμων μη επιτηρούμενης μάθησης είναι ιδιαίτερα σημαντική για την αναγνώριση νέων μορφών κακόβουλων επιθέσεων, ανεπιθύμητης αλληλογραφίας και μορφές απάτης οι οποίες στο παρελθόν δεν είχαν ανιχνευτεί</w:t>
      </w:r>
      <w:r w:rsidRPr="00886D4A">
        <w:rPr>
          <w:sz w:val="24"/>
          <w:szCs w:val="24"/>
          <w:lang w:val="el-GR"/>
        </w:rPr>
        <w:t xml:space="preserve"> [14]</w:t>
      </w:r>
      <w:r w:rsidRPr="00621416">
        <w:rPr>
          <w:sz w:val="24"/>
          <w:szCs w:val="24"/>
          <w:lang w:val="el-GR"/>
        </w:rPr>
        <w:t xml:space="preserve">. </w:t>
      </w:r>
    </w:p>
    <w:p w:rsidR="003A006B" w:rsidRPr="00621416" w:rsidRDefault="003A006B" w:rsidP="00494067">
      <w:pPr>
        <w:jc w:val="both"/>
        <w:rPr>
          <w:sz w:val="24"/>
          <w:szCs w:val="24"/>
          <w:lang w:val="el-GR"/>
        </w:rPr>
      </w:pPr>
      <w:r w:rsidRPr="00621416">
        <w:rPr>
          <w:sz w:val="24"/>
          <w:szCs w:val="24"/>
          <w:lang w:val="el-GR"/>
        </w:rPr>
        <w:t>Παραδείγματα αλγορίθμων μη επιτηρούμενης μάθησης είναι τα παρακάτω:</w:t>
      </w:r>
    </w:p>
    <w:p w:rsidR="003A006B" w:rsidRPr="00621416" w:rsidRDefault="003A006B" w:rsidP="00494067">
      <w:pPr>
        <w:numPr>
          <w:ilvl w:val="0"/>
          <w:numId w:val="3"/>
        </w:numPr>
        <w:jc w:val="both"/>
        <w:rPr>
          <w:sz w:val="24"/>
          <w:szCs w:val="24"/>
        </w:rPr>
      </w:pPr>
      <w:r w:rsidRPr="00621416">
        <w:rPr>
          <w:sz w:val="24"/>
          <w:szCs w:val="24"/>
          <w:lang w:val="el-GR"/>
        </w:rPr>
        <w:t>Μείωσης</w:t>
      </w:r>
      <w:r w:rsidRPr="00621416">
        <w:rPr>
          <w:sz w:val="24"/>
          <w:szCs w:val="24"/>
        </w:rPr>
        <w:t xml:space="preserve"> </w:t>
      </w:r>
      <w:r w:rsidRPr="00621416">
        <w:rPr>
          <w:sz w:val="24"/>
          <w:szCs w:val="24"/>
          <w:lang w:val="el-GR"/>
        </w:rPr>
        <w:t>της</w:t>
      </w:r>
      <w:r w:rsidRPr="00621416">
        <w:rPr>
          <w:sz w:val="24"/>
          <w:szCs w:val="24"/>
        </w:rPr>
        <w:t xml:space="preserve"> </w:t>
      </w:r>
      <w:r w:rsidRPr="00621416">
        <w:rPr>
          <w:sz w:val="24"/>
          <w:szCs w:val="24"/>
          <w:lang w:val="el-GR"/>
        </w:rPr>
        <w:t>διατομής</w:t>
      </w:r>
      <w:r w:rsidRPr="00621416">
        <w:rPr>
          <w:sz w:val="24"/>
          <w:szCs w:val="24"/>
        </w:rPr>
        <w:t xml:space="preserve"> (</w:t>
      </w:r>
      <w:r w:rsidRPr="00621416">
        <w:rPr>
          <w:i/>
          <w:iCs/>
          <w:sz w:val="24"/>
          <w:szCs w:val="24"/>
        </w:rPr>
        <w:t>Dimensionality reduction</w:t>
      </w:r>
      <w:r w:rsidRPr="00621416">
        <w:rPr>
          <w:sz w:val="24"/>
          <w:szCs w:val="24"/>
        </w:rPr>
        <w:t>)</w:t>
      </w:r>
    </w:p>
    <w:p w:rsidR="003A006B" w:rsidRPr="00621416" w:rsidRDefault="003A006B" w:rsidP="00494067">
      <w:pPr>
        <w:numPr>
          <w:ilvl w:val="3"/>
          <w:numId w:val="4"/>
        </w:numPr>
        <w:jc w:val="both"/>
        <w:rPr>
          <w:sz w:val="24"/>
          <w:szCs w:val="24"/>
        </w:rPr>
      </w:pPr>
      <w:r w:rsidRPr="00621416">
        <w:rPr>
          <w:sz w:val="24"/>
          <w:szCs w:val="24"/>
        </w:rPr>
        <w:t xml:space="preserve">Ανάλυση κύριας συνιστώσας </w:t>
      </w:r>
      <w:r w:rsidRPr="00621416">
        <w:rPr>
          <w:sz w:val="24"/>
          <w:szCs w:val="24"/>
          <w:lang w:val="en-GB"/>
        </w:rPr>
        <w:t>(</w:t>
      </w:r>
      <w:r w:rsidRPr="00621416">
        <w:rPr>
          <w:i/>
          <w:iCs/>
          <w:sz w:val="24"/>
          <w:szCs w:val="24"/>
        </w:rPr>
        <w:t>Principal component analysis (PCA)</w:t>
      </w:r>
      <w:r w:rsidRPr="00621416">
        <w:rPr>
          <w:sz w:val="24"/>
          <w:szCs w:val="24"/>
          <w:lang w:val="en-GB"/>
        </w:rPr>
        <w:t>)</w:t>
      </w:r>
    </w:p>
    <w:p w:rsidR="003A006B" w:rsidRPr="00621416" w:rsidRDefault="003A006B" w:rsidP="00494067">
      <w:pPr>
        <w:numPr>
          <w:ilvl w:val="3"/>
          <w:numId w:val="4"/>
        </w:numPr>
        <w:jc w:val="both"/>
        <w:rPr>
          <w:sz w:val="24"/>
          <w:szCs w:val="24"/>
        </w:rPr>
      </w:pPr>
      <w:r w:rsidRPr="00621416">
        <w:rPr>
          <w:sz w:val="24"/>
          <w:szCs w:val="24"/>
          <w:lang w:val="el-GR"/>
        </w:rPr>
        <w:t>Ανάλυση Πυρήνα (</w:t>
      </w:r>
      <w:r w:rsidRPr="00621416">
        <w:rPr>
          <w:i/>
          <w:iCs/>
          <w:sz w:val="24"/>
          <w:szCs w:val="24"/>
        </w:rPr>
        <w:t>PCA Kernel</w:t>
      </w:r>
      <w:r w:rsidRPr="00621416">
        <w:rPr>
          <w:sz w:val="24"/>
          <w:szCs w:val="24"/>
          <w:lang w:val="el-GR"/>
        </w:rPr>
        <w:t>)</w:t>
      </w:r>
    </w:p>
    <w:p w:rsidR="003A006B" w:rsidRPr="00621416" w:rsidRDefault="003A006B" w:rsidP="00494067">
      <w:pPr>
        <w:numPr>
          <w:ilvl w:val="0"/>
          <w:numId w:val="3"/>
        </w:numPr>
        <w:jc w:val="both"/>
        <w:rPr>
          <w:sz w:val="24"/>
          <w:szCs w:val="24"/>
        </w:rPr>
      </w:pPr>
      <w:r w:rsidRPr="00621416">
        <w:rPr>
          <w:sz w:val="24"/>
          <w:szCs w:val="24"/>
          <w:lang w:val="el-GR"/>
        </w:rPr>
        <w:t>Ομαδοποίησης (</w:t>
      </w:r>
      <w:r w:rsidRPr="00621416">
        <w:rPr>
          <w:sz w:val="24"/>
          <w:szCs w:val="24"/>
        </w:rPr>
        <w:t>Clustering)</w:t>
      </w:r>
    </w:p>
    <w:p w:rsidR="003A006B" w:rsidRPr="00621416" w:rsidRDefault="003A006B" w:rsidP="00494067">
      <w:pPr>
        <w:numPr>
          <w:ilvl w:val="3"/>
          <w:numId w:val="5"/>
        </w:numPr>
        <w:jc w:val="both"/>
        <w:rPr>
          <w:sz w:val="24"/>
          <w:szCs w:val="24"/>
        </w:rPr>
      </w:pPr>
      <w:r w:rsidRPr="00621416">
        <w:rPr>
          <w:sz w:val="24"/>
          <w:szCs w:val="24"/>
        </w:rPr>
        <w:t>K-means</w:t>
      </w:r>
    </w:p>
    <w:p w:rsidR="003A006B" w:rsidRPr="00494067" w:rsidRDefault="003A006B" w:rsidP="00494067">
      <w:pPr>
        <w:numPr>
          <w:ilvl w:val="3"/>
          <w:numId w:val="5"/>
        </w:numPr>
        <w:jc w:val="both"/>
        <w:rPr>
          <w:b/>
          <w:bCs/>
          <w:u w:val="single"/>
        </w:rPr>
      </w:pPr>
      <w:r w:rsidRPr="00621416">
        <w:rPr>
          <w:sz w:val="24"/>
          <w:szCs w:val="24"/>
        </w:rPr>
        <w:t>Hierarchical cluster analysis (HCA)</w:t>
      </w:r>
      <w:r>
        <w:rPr>
          <w:sz w:val="24"/>
          <w:szCs w:val="24"/>
        </w:rPr>
        <w:t xml:space="preserve"> [15]</w:t>
      </w:r>
    </w:p>
    <w:p w:rsidR="003A006B" w:rsidRPr="00621416" w:rsidRDefault="003A006B" w:rsidP="00621416">
      <w:pPr>
        <w:pStyle w:val="Heading2"/>
        <w:numPr>
          <w:ilvl w:val="2"/>
          <w:numId w:val="51"/>
        </w:numPr>
        <w:rPr>
          <w:rFonts w:ascii="Calibri" w:hAnsi="Calibri" w:cs="Calibri"/>
          <w:i w:val="0"/>
          <w:iCs w:val="0"/>
          <w:lang w:val="el-GR"/>
        </w:rPr>
      </w:pPr>
      <w:bookmarkStart w:id="26" w:name="_Toc123038493"/>
      <w:bookmarkStart w:id="27" w:name="_Hlk60999183"/>
      <w:r>
        <w:rPr>
          <w:rFonts w:ascii="Calibri" w:hAnsi="Calibri" w:cs="Calibri"/>
          <w:i w:val="0"/>
          <w:iCs w:val="0"/>
          <w:lang w:val="el-GR"/>
        </w:rPr>
        <w:t>Ενισχυτική μάθηση</w:t>
      </w:r>
      <w:bookmarkEnd w:id="26"/>
    </w:p>
    <w:bookmarkEnd w:id="27"/>
    <w:p w:rsidR="003A006B" w:rsidRPr="00621416" w:rsidRDefault="003A006B" w:rsidP="00494067">
      <w:pPr>
        <w:jc w:val="both"/>
        <w:rPr>
          <w:sz w:val="24"/>
          <w:szCs w:val="24"/>
          <w:lang w:val="el-GR"/>
        </w:rPr>
      </w:pPr>
      <w:r w:rsidRPr="00621416">
        <w:rPr>
          <w:sz w:val="24"/>
          <w:szCs w:val="24"/>
          <w:lang w:val="el-GR"/>
        </w:rPr>
        <w:t>Στην περίπτωση της ενισχυτικής μάθησης (</w:t>
      </w:r>
      <w:r w:rsidRPr="00621416">
        <w:rPr>
          <w:sz w:val="24"/>
          <w:szCs w:val="24"/>
        </w:rPr>
        <w:t>RL</w:t>
      </w:r>
      <w:r w:rsidRPr="00621416">
        <w:rPr>
          <w:sz w:val="24"/>
          <w:szCs w:val="24"/>
          <w:lang w:val="el-GR"/>
        </w:rPr>
        <w:t xml:space="preserve">), ακολουθείται μια διαφορετική στρατηγική εκμάθησης, η οποία εξομοιώνει την προσέγγιση δοκιμής και σφάλματος. Με αυτό τον τρόπο, παίρνοντας πληροφορίες από την ανατροφοδότηση κατά τη διάρκεια της διαδικασίας μάθησης, με σκοπό τη μεγιστοποίηση της ανταμοιβής, το τελικό αποτέλεσμα επιτυγχάνεται βάσει του αριθμού των σωστών αποφάσεων που ο αλγόριθμος έχει επιλέξει. </w:t>
      </w:r>
    </w:p>
    <w:p w:rsidR="003A006B" w:rsidRPr="009270D9" w:rsidRDefault="003A006B" w:rsidP="00494067">
      <w:pPr>
        <w:jc w:val="both"/>
        <w:rPr>
          <w:sz w:val="24"/>
          <w:szCs w:val="24"/>
          <w:lang w:val="el-GR"/>
        </w:rPr>
      </w:pPr>
      <w:r w:rsidRPr="00621416">
        <w:rPr>
          <w:sz w:val="24"/>
          <w:szCs w:val="24"/>
          <w:lang w:val="el-GR"/>
        </w:rPr>
        <w:t xml:space="preserve">Στην πράξη, η διαδικασία εκμάθησης λαμβάνει χώρα χωρίς επίβλεψη, με τη βασική διαφορά ότι μια θετική ανταμοιβή καταλογίζεται σε κάθε σωστή απόφαση, και μια αρνητική σε κάθε λανθασμένη. Στο τέλος της διαδικασίας εκμάθησης, οι αποφάσεις </w:t>
      </w:r>
      <w:r w:rsidRPr="009270D9">
        <w:rPr>
          <w:sz w:val="24"/>
          <w:szCs w:val="24"/>
          <w:lang w:val="el-GR"/>
        </w:rPr>
        <w:t>του αλγορίθμου επαναξιολογούνται ανάλογα την τελική τιμή της ανταμοιβής</w:t>
      </w:r>
      <w:r w:rsidRPr="00886D4A">
        <w:rPr>
          <w:sz w:val="24"/>
          <w:szCs w:val="24"/>
          <w:lang w:val="el-GR"/>
        </w:rPr>
        <w:t xml:space="preserve"> [1</w:t>
      </w:r>
      <w:r w:rsidRPr="009063D4">
        <w:rPr>
          <w:sz w:val="24"/>
          <w:szCs w:val="24"/>
          <w:lang w:val="el-GR"/>
        </w:rPr>
        <w:t>6</w:t>
      </w:r>
      <w:r w:rsidRPr="00886D4A">
        <w:rPr>
          <w:sz w:val="24"/>
          <w:szCs w:val="24"/>
          <w:lang w:val="el-GR"/>
        </w:rPr>
        <w:t>]</w:t>
      </w:r>
      <w:r w:rsidRPr="009270D9">
        <w:rPr>
          <w:sz w:val="24"/>
          <w:szCs w:val="24"/>
          <w:lang w:val="el-GR"/>
        </w:rPr>
        <w:t xml:space="preserve">. </w:t>
      </w:r>
    </w:p>
    <w:p w:rsidR="003A006B" w:rsidRPr="009270D9" w:rsidRDefault="003A006B" w:rsidP="00494067">
      <w:pPr>
        <w:jc w:val="both"/>
        <w:rPr>
          <w:sz w:val="24"/>
          <w:szCs w:val="24"/>
          <w:lang w:val="el-GR"/>
        </w:rPr>
      </w:pPr>
      <w:r w:rsidRPr="009270D9">
        <w:rPr>
          <w:sz w:val="24"/>
          <w:szCs w:val="24"/>
          <w:lang w:val="el-GR"/>
        </w:rPr>
        <w:t>Τα παρακάτω είναι παραδείγματα αλγορίθμων ενισχυτικής εκμάθησης:</w:t>
      </w:r>
    </w:p>
    <w:p w:rsidR="003A006B" w:rsidRPr="009270D9" w:rsidRDefault="003A006B" w:rsidP="00494067">
      <w:pPr>
        <w:numPr>
          <w:ilvl w:val="0"/>
          <w:numId w:val="3"/>
        </w:numPr>
        <w:jc w:val="both"/>
        <w:rPr>
          <w:sz w:val="24"/>
          <w:szCs w:val="24"/>
          <w:lang w:val="el-GR"/>
        </w:rPr>
      </w:pPr>
      <w:r w:rsidRPr="009270D9">
        <w:rPr>
          <w:sz w:val="24"/>
          <w:szCs w:val="24"/>
          <w:lang w:val="el-GR"/>
        </w:rPr>
        <w:t>Μαρκοβιανές διαδικασίες (</w:t>
      </w:r>
      <w:r w:rsidRPr="009270D9">
        <w:rPr>
          <w:i/>
          <w:iCs/>
          <w:sz w:val="24"/>
          <w:szCs w:val="24"/>
        </w:rPr>
        <w:t>Markov process</w:t>
      </w:r>
      <w:r w:rsidRPr="009270D9">
        <w:rPr>
          <w:sz w:val="24"/>
          <w:szCs w:val="24"/>
          <w:lang w:val="el-GR"/>
        </w:rPr>
        <w:t>)</w:t>
      </w:r>
    </w:p>
    <w:p w:rsidR="003A006B" w:rsidRPr="009270D9" w:rsidRDefault="003A006B" w:rsidP="00494067">
      <w:pPr>
        <w:numPr>
          <w:ilvl w:val="0"/>
          <w:numId w:val="3"/>
        </w:numPr>
        <w:jc w:val="both"/>
        <w:rPr>
          <w:sz w:val="24"/>
          <w:szCs w:val="24"/>
          <w:lang w:val="el-GR"/>
        </w:rPr>
      </w:pPr>
      <w:r w:rsidRPr="009270D9">
        <w:rPr>
          <w:sz w:val="24"/>
          <w:szCs w:val="24"/>
        </w:rPr>
        <w:t xml:space="preserve">Q </w:t>
      </w:r>
      <w:r w:rsidRPr="009270D9">
        <w:rPr>
          <w:sz w:val="24"/>
          <w:szCs w:val="24"/>
          <w:lang w:val="el-GR"/>
        </w:rPr>
        <w:t>μάθηση (</w:t>
      </w:r>
      <w:r w:rsidRPr="009270D9">
        <w:rPr>
          <w:i/>
          <w:iCs/>
          <w:sz w:val="24"/>
          <w:szCs w:val="24"/>
        </w:rPr>
        <w:t>Q-learning</w:t>
      </w:r>
      <w:r w:rsidRPr="009270D9">
        <w:rPr>
          <w:sz w:val="24"/>
          <w:szCs w:val="24"/>
          <w:lang w:val="el-GR"/>
        </w:rPr>
        <w:t>)</w:t>
      </w:r>
    </w:p>
    <w:p w:rsidR="003A006B" w:rsidRPr="009270D9" w:rsidRDefault="003A006B" w:rsidP="00494067">
      <w:pPr>
        <w:numPr>
          <w:ilvl w:val="0"/>
          <w:numId w:val="3"/>
        </w:numPr>
        <w:jc w:val="both"/>
        <w:rPr>
          <w:sz w:val="24"/>
          <w:szCs w:val="24"/>
          <w:lang w:val="el-GR"/>
        </w:rPr>
      </w:pPr>
      <w:r w:rsidRPr="009270D9">
        <w:rPr>
          <w:sz w:val="24"/>
          <w:szCs w:val="24"/>
          <w:lang w:val="el-GR"/>
        </w:rPr>
        <w:t>Μέθοδος</w:t>
      </w:r>
      <w:r w:rsidRPr="009270D9">
        <w:rPr>
          <w:sz w:val="24"/>
          <w:szCs w:val="24"/>
          <w:lang w:val="en-GB"/>
        </w:rPr>
        <w:t xml:space="preserve"> </w:t>
      </w:r>
      <w:r w:rsidRPr="009270D9">
        <w:rPr>
          <w:sz w:val="24"/>
          <w:szCs w:val="24"/>
          <w:lang w:val="el-GR"/>
        </w:rPr>
        <w:t>χρονικής</w:t>
      </w:r>
      <w:r w:rsidRPr="009270D9">
        <w:rPr>
          <w:sz w:val="24"/>
          <w:szCs w:val="24"/>
          <w:lang w:val="en-GB"/>
        </w:rPr>
        <w:t xml:space="preserve"> </w:t>
      </w:r>
      <w:r w:rsidRPr="009270D9">
        <w:rPr>
          <w:sz w:val="24"/>
          <w:szCs w:val="24"/>
          <w:lang w:val="el-GR"/>
        </w:rPr>
        <w:t>διαφοράς</w:t>
      </w:r>
      <w:r w:rsidRPr="009270D9">
        <w:rPr>
          <w:sz w:val="24"/>
          <w:szCs w:val="24"/>
          <w:lang w:val="en-GB"/>
        </w:rPr>
        <w:t xml:space="preserve"> (</w:t>
      </w:r>
      <w:r w:rsidRPr="009270D9">
        <w:rPr>
          <w:i/>
          <w:iCs/>
          <w:sz w:val="24"/>
          <w:szCs w:val="24"/>
        </w:rPr>
        <w:t>Temporal difference (TD) methods</w:t>
      </w:r>
      <w:r w:rsidRPr="009270D9">
        <w:rPr>
          <w:sz w:val="24"/>
          <w:szCs w:val="24"/>
          <w:lang w:val="el-GR"/>
        </w:rPr>
        <w:t>)</w:t>
      </w:r>
    </w:p>
    <w:p w:rsidR="003A006B" w:rsidRPr="009270D9" w:rsidRDefault="003A006B" w:rsidP="00494067">
      <w:pPr>
        <w:numPr>
          <w:ilvl w:val="0"/>
          <w:numId w:val="3"/>
        </w:numPr>
        <w:jc w:val="both"/>
        <w:rPr>
          <w:sz w:val="24"/>
          <w:szCs w:val="24"/>
          <w:lang w:val="en-GB"/>
        </w:rPr>
      </w:pPr>
      <w:r w:rsidRPr="009270D9">
        <w:rPr>
          <w:sz w:val="24"/>
          <w:szCs w:val="24"/>
          <w:lang w:val="el-GR"/>
        </w:rPr>
        <w:t xml:space="preserve">Μέθοδος </w:t>
      </w:r>
      <w:r w:rsidRPr="009270D9">
        <w:rPr>
          <w:sz w:val="24"/>
          <w:szCs w:val="24"/>
        </w:rPr>
        <w:t>Monte Carlo</w:t>
      </w:r>
      <w:r w:rsidRPr="009270D9">
        <w:rPr>
          <w:sz w:val="24"/>
          <w:szCs w:val="24"/>
          <w:lang w:val="el-GR"/>
        </w:rPr>
        <w:t xml:space="preserve"> </w:t>
      </w:r>
      <w:r>
        <w:rPr>
          <w:sz w:val="24"/>
          <w:szCs w:val="24"/>
        </w:rPr>
        <w:t xml:space="preserve"> [16]</w:t>
      </w:r>
    </w:p>
    <w:p w:rsidR="003A006B" w:rsidRPr="009270D9" w:rsidRDefault="003A006B" w:rsidP="009270D9">
      <w:pPr>
        <w:pStyle w:val="Heading2"/>
        <w:numPr>
          <w:ilvl w:val="1"/>
          <w:numId w:val="51"/>
        </w:numPr>
        <w:rPr>
          <w:rFonts w:ascii="Calibri" w:hAnsi="Calibri" w:cs="Calibri"/>
          <w:i w:val="0"/>
          <w:iCs w:val="0"/>
          <w:sz w:val="32"/>
          <w:szCs w:val="32"/>
          <w:lang w:val="el-GR"/>
        </w:rPr>
      </w:pPr>
      <w:bookmarkStart w:id="28" w:name="_Hlk60999216"/>
      <w:r w:rsidRPr="009270D9">
        <w:rPr>
          <w:rFonts w:ascii="Calibri" w:hAnsi="Calibri" w:cs="Calibri"/>
          <w:i w:val="0"/>
          <w:iCs w:val="0"/>
          <w:sz w:val="32"/>
          <w:szCs w:val="32"/>
          <w:lang w:val="el-GR"/>
        </w:rPr>
        <w:t xml:space="preserve"> </w:t>
      </w:r>
      <w:bookmarkStart w:id="29" w:name="_Toc123038494"/>
      <w:r w:rsidRPr="009270D9">
        <w:rPr>
          <w:rFonts w:ascii="Calibri" w:hAnsi="Calibri" w:cs="Calibri"/>
          <w:i w:val="0"/>
          <w:iCs w:val="0"/>
          <w:sz w:val="32"/>
          <w:szCs w:val="32"/>
          <w:lang w:val="el-GR"/>
        </w:rPr>
        <w:t>Εκπαίδευση αλγορίθμου και βελτιστοποίηση</w:t>
      </w:r>
      <w:bookmarkEnd w:id="29"/>
    </w:p>
    <w:bookmarkEnd w:id="28"/>
    <w:p w:rsidR="003A006B" w:rsidRPr="00CB4187" w:rsidRDefault="003A006B" w:rsidP="00494067">
      <w:pPr>
        <w:jc w:val="both"/>
        <w:rPr>
          <w:sz w:val="24"/>
          <w:szCs w:val="24"/>
          <w:lang w:val="el-GR"/>
        </w:rPr>
      </w:pPr>
      <w:r w:rsidRPr="00CB4187">
        <w:rPr>
          <w:sz w:val="24"/>
          <w:szCs w:val="24"/>
          <w:lang w:val="el-GR"/>
        </w:rPr>
        <w:t>Κατά τη διάρκεια της προετοιμασίας αυτομάτων διαδικασιών εκμάθησης, αντιμετωπίζονται αρκετά προβλήματα. Η αντιμετώπιση αυτών των προβλημάτων είναι αναγκαία για να αναγνωριστούν και να αποφευχθεί η αναξιοπιστία των διαδικασιών αυτών, ελαττώνοντας την πιθανότητα ενός μεγάλου και βασικού λάθους, το οποίο στον τομέα της κυβερνοασφάλειας μπορεί να έχει καταστρεπτικές συνέπειες.</w:t>
      </w:r>
    </w:p>
    <w:p w:rsidR="003A006B" w:rsidRPr="00CB4187" w:rsidRDefault="003A006B" w:rsidP="00494067">
      <w:pPr>
        <w:jc w:val="both"/>
        <w:rPr>
          <w:sz w:val="24"/>
          <w:szCs w:val="24"/>
          <w:lang w:val="el-GR"/>
        </w:rPr>
      </w:pPr>
      <w:r w:rsidRPr="00CB4187">
        <w:rPr>
          <w:sz w:val="24"/>
          <w:szCs w:val="24"/>
          <w:lang w:val="el-GR"/>
        </w:rPr>
        <w:t>Ένα από τα κυριότερα προβλήματα που αντιμετωπίζονται, ειδικά στις περιπτώσεις διαμόρφωσης διαδικασιών αναγνώρισης απειλών, είναι η διαχείριση των περιστατικών που έχουν χαρακτηριστεί ως πιθανές απειλές από τον αλγόριθμο ενώ στην πραγματικότητα δεν είναι. Η διαχείριση αυτών των περιστατικών είναι αρκετά δύσκολη και χρονοβόρα καθώς ο αριθμός των απειλών που αναγνωρίζεται από ένα σύστημα είναι τόσο μεγάλος ώστε να απορροφά όλο το ανθρώπινο δυναμικό που ασχολείται με τη διαδικασία της αναγνώρισης</w:t>
      </w:r>
      <w:r w:rsidRPr="009063D4">
        <w:rPr>
          <w:sz w:val="24"/>
          <w:szCs w:val="24"/>
          <w:lang w:val="el-GR"/>
        </w:rPr>
        <w:t xml:space="preserve"> [1</w:t>
      </w:r>
      <w:r w:rsidRPr="0070490B">
        <w:rPr>
          <w:sz w:val="24"/>
          <w:szCs w:val="24"/>
          <w:lang w:val="el-GR"/>
        </w:rPr>
        <w:t>7</w:t>
      </w:r>
      <w:r w:rsidRPr="009063D4">
        <w:rPr>
          <w:sz w:val="24"/>
          <w:szCs w:val="24"/>
          <w:lang w:val="el-GR"/>
        </w:rPr>
        <w:t>]</w:t>
      </w:r>
      <w:r w:rsidRPr="00CB4187">
        <w:rPr>
          <w:sz w:val="24"/>
          <w:szCs w:val="24"/>
          <w:lang w:val="el-GR"/>
        </w:rPr>
        <w:t>.</w:t>
      </w:r>
    </w:p>
    <w:p w:rsidR="003A006B" w:rsidRPr="00494067" w:rsidRDefault="003A006B" w:rsidP="00494067">
      <w:pPr>
        <w:jc w:val="both"/>
        <w:rPr>
          <w:lang w:val="el-GR"/>
        </w:rPr>
      </w:pPr>
      <w:r w:rsidRPr="00CB4187">
        <w:rPr>
          <w:sz w:val="24"/>
          <w:szCs w:val="24"/>
          <w:lang w:val="el-GR"/>
        </w:rPr>
        <w:t>Από την άλλη πλευρά, ακόμα και οι σωστές αναφορές, σε αρκετά μεγάλους αριθμούς, σταδιακά υπερφορτώνουν τους αναλυτές, αποσπώντας τους έτσι από τις πιο κρίσιμες και βασικές εργασίες τους. Έτσι λοιπόν προκύπτει η ανάγκη της βελτιστοποίησης των διαδικασιών εκμάθησης με σκοπό να μειωθεί ο αριθμός των περιπτώσεων που χρήζουν ανάλυση σε βάθος από τους αναλυτές τους ίδιους.</w:t>
      </w:r>
    </w:p>
    <w:p w:rsidR="003A006B" w:rsidRPr="00CB4187" w:rsidRDefault="003A006B" w:rsidP="00CB4187">
      <w:pPr>
        <w:pStyle w:val="Heading2"/>
        <w:numPr>
          <w:ilvl w:val="1"/>
          <w:numId w:val="51"/>
        </w:numPr>
        <w:rPr>
          <w:rFonts w:ascii="Calibri" w:hAnsi="Calibri" w:cs="Calibri"/>
          <w:i w:val="0"/>
          <w:iCs w:val="0"/>
          <w:sz w:val="32"/>
          <w:szCs w:val="32"/>
          <w:lang w:val="el-GR"/>
        </w:rPr>
      </w:pPr>
      <w:bookmarkStart w:id="30" w:name="_Hlk60999237"/>
      <w:r w:rsidRPr="00CB4187">
        <w:rPr>
          <w:rFonts w:ascii="Calibri" w:hAnsi="Calibri" w:cs="Calibri"/>
          <w:i w:val="0"/>
          <w:iCs w:val="0"/>
          <w:sz w:val="32"/>
          <w:szCs w:val="32"/>
          <w:lang w:val="el-GR"/>
        </w:rPr>
        <w:t xml:space="preserve"> </w:t>
      </w:r>
      <w:bookmarkStart w:id="31" w:name="_Toc123038495"/>
      <w:r w:rsidRPr="00CB4187">
        <w:rPr>
          <w:rFonts w:ascii="Calibri" w:hAnsi="Calibri" w:cs="Calibri"/>
          <w:i w:val="0"/>
          <w:iCs w:val="0"/>
          <w:sz w:val="32"/>
          <w:szCs w:val="32"/>
          <w:lang w:val="el-GR"/>
        </w:rPr>
        <w:t>Τεχνητή νοημοσύνη στ</w:t>
      </w:r>
      <w:r>
        <w:rPr>
          <w:rFonts w:ascii="Calibri" w:hAnsi="Calibri" w:cs="Calibri"/>
          <w:i w:val="0"/>
          <w:iCs w:val="0"/>
          <w:sz w:val="32"/>
          <w:szCs w:val="32"/>
          <w:lang w:val="el-GR"/>
        </w:rPr>
        <w:t>ο</w:t>
      </w:r>
      <w:r w:rsidRPr="00CB4187">
        <w:rPr>
          <w:rFonts w:ascii="Calibri" w:hAnsi="Calibri" w:cs="Calibri"/>
          <w:i w:val="0"/>
          <w:iCs w:val="0"/>
          <w:sz w:val="32"/>
          <w:szCs w:val="32"/>
          <w:lang w:val="el-GR"/>
        </w:rPr>
        <w:t xml:space="preserve"> πλαίσι</w:t>
      </w:r>
      <w:r>
        <w:rPr>
          <w:rFonts w:ascii="Calibri" w:hAnsi="Calibri" w:cs="Calibri"/>
          <w:i w:val="0"/>
          <w:iCs w:val="0"/>
          <w:sz w:val="32"/>
          <w:szCs w:val="32"/>
          <w:lang w:val="el-GR"/>
        </w:rPr>
        <w:t>ο</w:t>
      </w:r>
      <w:r w:rsidRPr="00CB4187">
        <w:rPr>
          <w:rFonts w:ascii="Calibri" w:hAnsi="Calibri" w:cs="Calibri"/>
          <w:i w:val="0"/>
          <w:iCs w:val="0"/>
          <w:sz w:val="32"/>
          <w:szCs w:val="32"/>
          <w:lang w:val="el-GR"/>
        </w:rPr>
        <w:t xml:space="preserve"> της κυβερνοασφάλειας</w:t>
      </w:r>
      <w:bookmarkEnd w:id="31"/>
      <w:r w:rsidRPr="00CB4187">
        <w:rPr>
          <w:rFonts w:ascii="Calibri" w:hAnsi="Calibri" w:cs="Calibri"/>
          <w:i w:val="0"/>
          <w:iCs w:val="0"/>
          <w:sz w:val="32"/>
          <w:szCs w:val="32"/>
          <w:lang w:val="el-GR"/>
        </w:rPr>
        <w:t xml:space="preserve"> </w:t>
      </w:r>
    </w:p>
    <w:bookmarkEnd w:id="30"/>
    <w:p w:rsidR="003A006B" w:rsidRPr="009F5EAA" w:rsidRDefault="003A006B" w:rsidP="00494067">
      <w:pPr>
        <w:jc w:val="both"/>
        <w:rPr>
          <w:sz w:val="24"/>
          <w:szCs w:val="24"/>
          <w:lang w:val="el-GR"/>
        </w:rPr>
      </w:pPr>
      <w:r w:rsidRPr="009F5EAA">
        <w:rPr>
          <w:sz w:val="24"/>
          <w:szCs w:val="24"/>
          <w:lang w:val="el-GR"/>
        </w:rPr>
        <w:t xml:space="preserve">Με την εκθετική αύξηση της διασποράς των απειλών σε συνδυασμό με την καθημερινή διάδοση νέου κακόβουλου λογισμικού, είναι πρακτικά αδύνατο να σκεφτεί κανείς ότι η αντιμετώπιση όλων αυτών των απειλών μπορεί να γίνει μόνο από αναλύσεις οι οποίες έχουν γίνει από το ανθρώπινο δυναμικό. Ήταν απαραίτητη η εισαγωγή αλγορίθμων, οι οποίοι θα επέτρεπαν την αυτοματοποίηση της εισαγωγικής φάσης της ανάλυσης, ώστε να γίνεται ένα προκαταρκτικό φιλτράρισμα των απειλών που θα μελετηθούν στη συνέχεια από τους  ειδικούς κυβερνοασφάλειας, κερδίζοντας έτσι πολύτιμο χρόνο για τη αποτελεσματική αντιμετώπιση των υποκείμενων επιθέσεων. Η δυναμική αντιμετώπιση των απειλών είναι αναγκαία, για την προσαρμογή στις αλλαγές που παρουσιάζουν οι πρωτοφανείς απειλές. Αυτό σημαίνει ότι οι αναλυτές κυβερνοασφάλειας </w:t>
      </w:r>
      <w:r>
        <w:rPr>
          <w:sz w:val="24"/>
          <w:szCs w:val="24"/>
          <w:lang w:val="el-GR"/>
        </w:rPr>
        <w:t>δν</w:t>
      </w:r>
      <w:r>
        <w:rPr>
          <w:sz w:val="24"/>
          <w:szCs w:val="24"/>
        </w:rPr>
        <w:t>n</w:t>
      </w:r>
      <w:r w:rsidRPr="009F5EAA">
        <w:rPr>
          <w:sz w:val="24"/>
          <w:szCs w:val="24"/>
          <w:lang w:val="el-GR"/>
        </w:rPr>
        <w:t xml:space="preserve"> διαχειρίζονται μόνο τα εργαλεία και τις μεθόδους της κυβερνοασφάλειας, αλλά και επίσης μπορούν να ερμηνεύσουν και να αξιολογήσουν τα αποτελέσματα που προκύπτουν από αλγορίθμους μηχανικής εκμάθησης και τεχνητής νοημοσύνης</w:t>
      </w:r>
      <w:r w:rsidRPr="009063D4">
        <w:rPr>
          <w:sz w:val="24"/>
          <w:szCs w:val="24"/>
          <w:lang w:val="el-GR"/>
        </w:rPr>
        <w:t xml:space="preserve"> [1</w:t>
      </w:r>
      <w:r w:rsidRPr="0070490B">
        <w:rPr>
          <w:sz w:val="24"/>
          <w:szCs w:val="24"/>
          <w:lang w:val="el-GR"/>
        </w:rPr>
        <w:t>8</w:t>
      </w:r>
      <w:r w:rsidRPr="009063D4">
        <w:rPr>
          <w:sz w:val="24"/>
          <w:szCs w:val="24"/>
          <w:lang w:val="el-GR"/>
        </w:rPr>
        <w:t>]</w:t>
      </w:r>
      <w:r w:rsidRPr="009F5EAA">
        <w:rPr>
          <w:sz w:val="24"/>
          <w:szCs w:val="24"/>
          <w:lang w:val="el-GR"/>
        </w:rPr>
        <w:t xml:space="preserve">. </w:t>
      </w:r>
    </w:p>
    <w:p w:rsidR="003A006B" w:rsidRPr="009F5EAA" w:rsidRDefault="003A006B" w:rsidP="00494067">
      <w:pPr>
        <w:jc w:val="both"/>
        <w:rPr>
          <w:sz w:val="24"/>
          <w:szCs w:val="24"/>
          <w:lang w:val="el-GR"/>
        </w:rPr>
      </w:pPr>
      <w:r w:rsidRPr="009F5EAA">
        <w:rPr>
          <w:sz w:val="24"/>
          <w:szCs w:val="24"/>
          <w:lang w:val="el-GR"/>
        </w:rPr>
        <w:t>Εργασίες οι οποίες χρησιμοποιούν τεχνητή νοημοσύνη είναι οι ακόλουθες:</w:t>
      </w:r>
    </w:p>
    <w:p w:rsidR="003A006B" w:rsidRPr="009F5EAA" w:rsidRDefault="003A006B" w:rsidP="00494067">
      <w:pPr>
        <w:numPr>
          <w:ilvl w:val="0"/>
          <w:numId w:val="6"/>
        </w:numPr>
        <w:jc w:val="both"/>
        <w:rPr>
          <w:sz w:val="24"/>
          <w:szCs w:val="24"/>
          <w:lang w:val="el-GR"/>
        </w:rPr>
      </w:pPr>
      <w:r w:rsidRPr="009F5EAA">
        <w:rPr>
          <w:sz w:val="24"/>
          <w:szCs w:val="24"/>
          <w:u w:val="single"/>
          <w:lang w:val="el-GR"/>
        </w:rPr>
        <w:t>Κατηγοριοποίηση (</w:t>
      </w:r>
      <w:r w:rsidRPr="009F5EAA">
        <w:rPr>
          <w:sz w:val="24"/>
          <w:szCs w:val="24"/>
          <w:u w:val="single"/>
        </w:rPr>
        <w:t>Classification</w:t>
      </w:r>
      <w:r w:rsidRPr="009F5EAA">
        <w:rPr>
          <w:sz w:val="24"/>
          <w:szCs w:val="24"/>
          <w:u w:val="single"/>
          <w:lang w:val="el-GR"/>
        </w:rPr>
        <w:t>)</w:t>
      </w:r>
      <w:r w:rsidRPr="009F5EAA">
        <w:rPr>
          <w:sz w:val="24"/>
          <w:szCs w:val="24"/>
          <w:lang w:val="el-GR"/>
        </w:rPr>
        <w:t>: Η συγκεκριμένη είναι από τις πιο βασικές εργασίες στα πλαίσια της κυβερνοασφάλειας. Χρησιμοποιείται για τη σωστή αναγνώριση τύπων παρόμοιων επιθέσεων, όπως για παράδειγμα διαφορετικά κομμάτια κακόβουλου λογισμικού τα οποία ανήκουν στην ίδια οικογένεια, που έχουν κοινά χαρακτηριστικά και συμπεριφορά ακόμα και αν τα ίχνη τους είναι εξαφανισμένα. Με τον ίδιο τρόπο κατηγοριοποιούνται και τα μηνύματα του ηλεκτρονικού ταχυδρομείου είτε ως ανεπιθύμητα είτε ως κανονικά</w:t>
      </w:r>
      <w:r w:rsidRPr="009063D4">
        <w:rPr>
          <w:sz w:val="24"/>
          <w:szCs w:val="24"/>
          <w:lang w:val="el-GR"/>
        </w:rPr>
        <w:t xml:space="preserve"> [</w:t>
      </w:r>
      <w:r w:rsidRPr="0070490B">
        <w:rPr>
          <w:sz w:val="24"/>
          <w:szCs w:val="24"/>
          <w:lang w:val="el-GR"/>
        </w:rPr>
        <w:t>19</w:t>
      </w:r>
      <w:r w:rsidRPr="009063D4">
        <w:rPr>
          <w:sz w:val="24"/>
          <w:szCs w:val="24"/>
          <w:lang w:val="el-GR"/>
        </w:rPr>
        <w:t>]</w:t>
      </w:r>
      <w:r w:rsidRPr="009F5EAA">
        <w:rPr>
          <w:sz w:val="24"/>
          <w:szCs w:val="24"/>
          <w:lang w:val="el-GR"/>
        </w:rPr>
        <w:t>.</w:t>
      </w:r>
    </w:p>
    <w:p w:rsidR="003A006B" w:rsidRPr="009F5EAA" w:rsidRDefault="003A006B" w:rsidP="00494067">
      <w:pPr>
        <w:numPr>
          <w:ilvl w:val="0"/>
          <w:numId w:val="6"/>
        </w:numPr>
        <w:jc w:val="both"/>
        <w:rPr>
          <w:sz w:val="24"/>
          <w:szCs w:val="24"/>
          <w:lang w:val="el-GR"/>
        </w:rPr>
      </w:pPr>
      <w:r w:rsidRPr="009F5EAA">
        <w:rPr>
          <w:sz w:val="24"/>
          <w:szCs w:val="24"/>
          <w:u w:val="single"/>
          <w:lang w:val="el-GR"/>
        </w:rPr>
        <w:t>Ομαδοποίηση (</w:t>
      </w:r>
      <w:r w:rsidRPr="009F5EAA">
        <w:rPr>
          <w:sz w:val="24"/>
          <w:szCs w:val="24"/>
          <w:u w:val="single"/>
        </w:rPr>
        <w:t>Clustering</w:t>
      </w:r>
      <w:r w:rsidRPr="009F5EAA">
        <w:rPr>
          <w:sz w:val="24"/>
          <w:szCs w:val="24"/>
          <w:u w:val="single"/>
          <w:lang w:val="el-GR"/>
        </w:rPr>
        <w:t>):</w:t>
      </w:r>
      <w:r w:rsidRPr="009F5EAA">
        <w:rPr>
          <w:sz w:val="24"/>
          <w:szCs w:val="24"/>
          <w:lang w:val="el-GR"/>
        </w:rPr>
        <w:t xml:space="preserve"> Η ομαδοποίηση διαφέρει από την κατηγοριοποίησης από την ικανότητά της να αναγνωρίζει αυτόματα τις κατηγορίες στις οποίες τα δείγματα ανήκουν όταν οι πληροφορίες σχετικά με αυτές δεν είναι διαθέσιμες. Αυτή η διαδικασία επίσης έχει τεράστια σημασία στην ανάλυση κακόβουλου λογισμικού</w:t>
      </w:r>
      <w:r>
        <w:rPr>
          <w:sz w:val="24"/>
          <w:szCs w:val="24"/>
          <w:lang w:val="el-GR"/>
        </w:rPr>
        <w:t xml:space="preserve"> [2</w:t>
      </w:r>
      <w:r w:rsidRPr="0070490B">
        <w:rPr>
          <w:sz w:val="24"/>
          <w:szCs w:val="24"/>
          <w:lang w:val="el-GR"/>
        </w:rPr>
        <w:t>0</w:t>
      </w:r>
      <w:r w:rsidRPr="009063D4">
        <w:rPr>
          <w:sz w:val="24"/>
          <w:szCs w:val="24"/>
          <w:lang w:val="el-GR"/>
        </w:rPr>
        <w:t>]</w:t>
      </w:r>
      <w:r w:rsidRPr="009F5EAA">
        <w:rPr>
          <w:sz w:val="24"/>
          <w:szCs w:val="24"/>
          <w:lang w:val="el-GR"/>
        </w:rPr>
        <w:t xml:space="preserve"> .</w:t>
      </w:r>
    </w:p>
    <w:p w:rsidR="003A006B" w:rsidRPr="009F5EAA" w:rsidRDefault="003A006B" w:rsidP="00494067">
      <w:pPr>
        <w:numPr>
          <w:ilvl w:val="0"/>
          <w:numId w:val="6"/>
        </w:numPr>
        <w:jc w:val="both"/>
        <w:rPr>
          <w:sz w:val="24"/>
          <w:szCs w:val="24"/>
          <w:lang w:val="el-GR"/>
        </w:rPr>
      </w:pPr>
      <w:r w:rsidRPr="009F5EAA">
        <w:rPr>
          <w:sz w:val="24"/>
          <w:szCs w:val="24"/>
          <w:u w:val="single"/>
          <w:lang w:val="el-GR"/>
        </w:rPr>
        <w:t>Προγνωστική ανάλυση (</w:t>
      </w:r>
      <w:r w:rsidRPr="009F5EAA">
        <w:rPr>
          <w:sz w:val="24"/>
          <w:szCs w:val="24"/>
          <w:u w:val="single"/>
        </w:rPr>
        <w:t>Predictive</w:t>
      </w:r>
      <w:r w:rsidRPr="009F5EAA">
        <w:rPr>
          <w:sz w:val="24"/>
          <w:szCs w:val="24"/>
          <w:u w:val="single"/>
          <w:lang w:val="el-GR"/>
        </w:rPr>
        <w:t xml:space="preserve"> </w:t>
      </w:r>
      <w:r w:rsidRPr="009F5EAA">
        <w:rPr>
          <w:sz w:val="24"/>
          <w:szCs w:val="24"/>
          <w:u w:val="single"/>
        </w:rPr>
        <w:t>analysis</w:t>
      </w:r>
      <w:r w:rsidRPr="009F5EAA">
        <w:rPr>
          <w:sz w:val="24"/>
          <w:szCs w:val="24"/>
          <w:u w:val="single"/>
          <w:lang w:val="el-GR"/>
        </w:rPr>
        <w:t>):</w:t>
      </w:r>
      <w:r w:rsidRPr="009F5EAA">
        <w:rPr>
          <w:sz w:val="24"/>
          <w:szCs w:val="24"/>
          <w:lang w:val="el-GR"/>
        </w:rPr>
        <w:t xml:space="preserve"> Με την εφαρμογή των νευρωνικών δικτύων, είναι δυνατό να εντοπιστούν οι απειλές όταν συμβαίνουν. Για το σκοπό αυτό, ήταν αναγκαία η υιοθέτηση μιας ιδιαίτερα δυναμικής προσέγγισης, η οποία θα επιτρέπει στους αλγόριθμους να βελτιστοποιούν αυτόματα τις μαθησιακές δυνατότητές </w:t>
      </w:r>
      <w:r>
        <w:rPr>
          <w:sz w:val="24"/>
          <w:szCs w:val="24"/>
          <w:lang w:val="el-GR"/>
        </w:rPr>
        <w:t>τους</w:t>
      </w:r>
      <w:r w:rsidRPr="009063D4">
        <w:rPr>
          <w:sz w:val="24"/>
          <w:szCs w:val="24"/>
          <w:lang w:val="el-GR"/>
        </w:rPr>
        <w:t xml:space="preserve"> </w:t>
      </w:r>
      <w:r>
        <w:rPr>
          <w:sz w:val="24"/>
          <w:szCs w:val="24"/>
          <w:lang w:val="el-GR"/>
        </w:rPr>
        <w:t>[2</w:t>
      </w:r>
      <w:r w:rsidRPr="0070490B">
        <w:rPr>
          <w:sz w:val="24"/>
          <w:szCs w:val="24"/>
          <w:lang w:val="el-GR"/>
        </w:rPr>
        <w:t>1</w:t>
      </w:r>
      <w:r w:rsidRPr="009063D4">
        <w:rPr>
          <w:sz w:val="24"/>
          <w:szCs w:val="24"/>
          <w:lang w:val="el-GR"/>
        </w:rPr>
        <w:t>]</w:t>
      </w:r>
      <w:r w:rsidRPr="009F5EAA">
        <w:rPr>
          <w:sz w:val="24"/>
          <w:szCs w:val="24"/>
          <w:lang w:val="el-GR"/>
        </w:rPr>
        <w:t>.</w:t>
      </w:r>
    </w:p>
    <w:p w:rsidR="003A006B" w:rsidRPr="00955BC8" w:rsidRDefault="003A006B" w:rsidP="00494067">
      <w:pPr>
        <w:jc w:val="both"/>
        <w:rPr>
          <w:sz w:val="24"/>
          <w:szCs w:val="24"/>
          <w:lang w:val="el-GR"/>
        </w:rPr>
      </w:pPr>
      <w:r w:rsidRPr="00955BC8">
        <w:rPr>
          <w:sz w:val="24"/>
          <w:szCs w:val="24"/>
          <w:lang w:val="el-GR"/>
        </w:rPr>
        <w:t xml:space="preserve">Παρακάτω παρουσιάζονται πιθανές χρήσεις της τεχνητής </w:t>
      </w:r>
      <w:r>
        <w:rPr>
          <w:sz w:val="24"/>
          <w:szCs w:val="24"/>
          <w:lang w:val="el-GR"/>
        </w:rPr>
        <w:t>νοημοσύνης στην κυβερνο</w:t>
      </w:r>
      <w:r w:rsidRPr="00955BC8">
        <w:rPr>
          <w:sz w:val="24"/>
          <w:szCs w:val="24"/>
          <w:lang w:val="el-GR"/>
        </w:rPr>
        <w:t>ασφάλεια:</w:t>
      </w:r>
    </w:p>
    <w:p w:rsidR="003A006B" w:rsidRPr="00955BC8" w:rsidRDefault="003A006B" w:rsidP="00494067">
      <w:pPr>
        <w:numPr>
          <w:ilvl w:val="0"/>
          <w:numId w:val="7"/>
        </w:numPr>
        <w:jc w:val="both"/>
        <w:rPr>
          <w:sz w:val="24"/>
          <w:szCs w:val="24"/>
          <w:lang w:val="el-GR"/>
        </w:rPr>
      </w:pPr>
      <w:r w:rsidRPr="00955BC8">
        <w:rPr>
          <w:sz w:val="24"/>
          <w:szCs w:val="24"/>
          <w:lang w:val="el-GR"/>
        </w:rPr>
        <w:t>Προστασία δικτύου (</w:t>
      </w:r>
      <w:r w:rsidRPr="00955BC8">
        <w:rPr>
          <w:i/>
          <w:iCs/>
          <w:sz w:val="24"/>
          <w:szCs w:val="24"/>
        </w:rPr>
        <w:t>Network</w:t>
      </w:r>
      <w:r w:rsidRPr="00955BC8">
        <w:rPr>
          <w:i/>
          <w:iCs/>
          <w:sz w:val="24"/>
          <w:szCs w:val="24"/>
          <w:lang w:val="el-GR"/>
        </w:rPr>
        <w:t xml:space="preserve"> </w:t>
      </w:r>
      <w:r w:rsidRPr="00955BC8">
        <w:rPr>
          <w:i/>
          <w:iCs/>
          <w:sz w:val="24"/>
          <w:szCs w:val="24"/>
        </w:rPr>
        <w:t>protection</w:t>
      </w:r>
      <w:r w:rsidRPr="00955BC8">
        <w:rPr>
          <w:sz w:val="24"/>
          <w:szCs w:val="24"/>
          <w:lang w:val="el-GR"/>
        </w:rPr>
        <w:t>): Η χρήσης της μηχανικής μάθησης επιτρέπει την εκτέλεση αρκετά εκλεπτυσμένων συστημάτων αναγνώρισης εισβολών (</w:t>
      </w:r>
      <w:r w:rsidRPr="00955BC8">
        <w:rPr>
          <w:i/>
          <w:iCs/>
          <w:sz w:val="24"/>
          <w:szCs w:val="24"/>
        </w:rPr>
        <w:t>Intrusion</w:t>
      </w:r>
      <w:r w:rsidRPr="00955BC8">
        <w:rPr>
          <w:i/>
          <w:iCs/>
          <w:sz w:val="24"/>
          <w:szCs w:val="24"/>
          <w:lang w:val="el-GR"/>
        </w:rPr>
        <w:t xml:space="preserve"> </w:t>
      </w:r>
      <w:r w:rsidRPr="00955BC8">
        <w:rPr>
          <w:i/>
          <w:iCs/>
          <w:sz w:val="24"/>
          <w:szCs w:val="24"/>
        </w:rPr>
        <w:t>Detection</w:t>
      </w:r>
      <w:r w:rsidRPr="00955BC8">
        <w:rPr>
          <w:i/>
          <w:iCs/>
          <w:sz w:val="24"/>
          <w:szCs w:val="24"/>
          <w:lang w:val="el-GR"/>
        </w:rPr>
        <w:t xml:space="preserve"> </w:t>
      </w:r>
      <w:r w:rsidRPr="00955BC8">
        <w:rPr>
          <w:i/>
          <w:iCs/>
          <w:sz w:val="24"/>
          <w:szCs w:val="24"/>
        </w:rPr>
        <w:t>Systems</w:t>
      </w:r>
      <w:r w:rsidRPr="00955BC8">
        <w:rPr>
          <w:i/>
          <w:iCs/>
          <w:sz w:val="24"/>
          <w:szCs w:val="24"/>
          <w:lang w:val="el-GR"/>
        </w:rPr>
        <w:t xml:space="preserve"> </w:t>
      </w:r>
      <w:r w:rsidRPr="00955BC8">
        <w:rPr>
          <w:sz w:val="24"/>
          <w:szCs w:val="24"/>
          <w:lang w:val="el-GR"/>
        </w:rPr>
        <w:t xml:space="preserve">ή </w:t>
      </w:r>
      <w:r w:rsidRPr="00955BC8">
        <w:rPr>
          <w:i/>
          <w:iCs/>
          <w:sz w:val="24"/>
          <w:szCs w:val="24"/>
        </w:rPr>
        <w:t>IDS</w:t>
      </w:r>
      <w:r w:rsidRPr="00955BC8">
        <w:rPr>
          <w:sz w:val="24"/>
          <w:szCs w:val="24"/>
          <w:lang w:val="el-GR"/>
        </w:rPr>
        <w:t>), τα οποία χρησιμοποιούνται στην περιοχή προστασίας της περιμέτρου του δικτύου</w:t>
      </w:r>
      <w:r w:rsidRPr="009063D4">
        <w:rPr>
          <w:sz w:val="24"/>
          <w:szCs w:val="24"/>
          <w:lang w:val="el-GR"/>
        </w:rPr>
        <w:t xml:space="preserve"> [2</w:t>
      </w:r>
      <w:r w:rsidRPr="0070490B">
        <w:rPr>
          <w:sz w:val="24"/>
          <w:szCs w:val="24"/>
          <w:lang w:val="el-GR"/>
        </w:rPr>
        <w:t>2</w:t>
      </w:r>
      <w:r w:rsidRPr="009063D4">
        <w:rPr>
          <w:sz w:val="24"/>
          <w:szCs w:val="24"/>
          <w:lang w:val="el-GR"/>
        </w:rPr>
        <w:t>]</w:t>
      </w:r>
      <w:r w:rsidRPr="00955BC8">
        <w:rPr>
          <w:sz w:val="24"/>
          <w:szCs w:val="24"/>
          <w:lang w:val="el-GR"/>
        </w:rPr>
        <w:t>.</w:t>
      </w:r>
    </w:p>
    <w:p w:rsidR="003A006B" w:rsidRPr="00955BC8" w:rsidRDefault="003A006B" w:rsidP="00494067">
      <w:pPr>
        <w:numPr>
          <w:ilvl w:val="0"/>
          <w:numId w:val="7"/>
        </w:numPr>
        <w:jc w:val="both"/>
        <w:rPr>
          <w:sz w:val="24"/>
          <w:szCs w:val="24"/>
          <w:lang w:val="el-GR"/>
        </w:rPr>
      </w:pPr>
      <w:r w:rsidRPr="00955BC8">
        <w:rPr>
          <w:sz w:val="24"/>
          <w:szCs w:val="24"/>
          <w:lang w:val="el-GR"/>
        </w:rPr>
        <w:t>Προστασία τελικού σημείου (</w:t>
      </w:r>
      <w:r w:rsidRPr="00955BC8">
        <w:rPr>
          <w:i/>
          <w:iCs/>
          <w:sz w:val="24"/>
          <w:szCs w:val="24"/>
        </w:rPr>
        <w:t>Endpoint</w:t>
      </w:r>
      <w:r w:rsidRPr="00955BC8">
        <w:rPr>
          <w:i/>
          <w:iCs/>
          <w:sz w:val="24"/>
          <w:szCs w:val="24"/>
          <w:lang w:val="el-GR"/>
        </w:rPr>
        <w:t xml:space="preserve"> </w:t>
      </w:r>
      <w:r w:rsidRPr="00955BC8">
        <w:rPr>
          <w:i/>
          <w:iCs/>
          <w:sz w:val="24"/>
          <w:szCs w:val="24"/>
        </w:rPr>
        <w:t>protection</w:t>
      </w:r>
      <w:r w:rsidRPr="00955BC8">
        <w:rPr>
          <w:sz w:val="24"/>
          <w:szCs w:val="24"/>
          <w:lang w:val="el-GR"/>
        </w:rPr>
        <w:t xml:space="preserve">):  Απειλές όπως τα </w:t>
      </w:r>
      <w:r w:rsidRPr="00955BC8">
        <w:rPr>
          <w:i/>
          <w:iCs/>
          <w:sz w:val="24"/>
          <w:szCs w:val="24"/>
        </w:rPr>
        <w:t>ransomware</w:t>
      </w:r>
      <w:r w:rsidRPr="00955BC8">
        <w:rPr>
          <w:sz w:val="24"/>
          <w:szCs w:val="24"/>
          <w:lang w:val="el-GR"/>
        </w:rPr>
        <w:t xml:space="preserve">, (τύπος κακόβουλου λογισμικού το οποίο είναι σχεδιασμένο με τέτοιο τρόπο ώστε να μπλοκάρει την πρόσβαση σε ένα υπολογιστικό σύστημα μέχρι να πληρωθεί ένα συγκεκριμένο ποσό χρημάτων) μπορούν να εντοπιστούν κατά ένα πολύ μεγάλο βαθμό από αλγορίθμους που μαθαίνουν τη συμπεριφορά τέτοιων απειλών, έτσι ξεπερνάνε τα όρια των παραδοσιακών προγραμμάτων αναγνώρισης και καταστροφής ιών ( </w:t>
      </w:r>
      <w:r w:rsidRPr="00955BC8">
        <w:rPr>
          <w:i/>
          <w:iCs/>
          <w:sz w:val="24"/>
          <w:szCs w:val="24"/>
        </w:rPr>
        <w:t>anti</w:t>
      </w:r>
      <w:r w:rsidRPr="00955BC8">
        <w:rPr>
          <w:i/>
          <w:iCs/>
          <w:sz w:val="24"/>
          <w:szCs w:val="24"/>
          <w:lang w:val="el-GR"/>
        </w:rPr>
        <w:t>-</w:t>
      </w:r>
      <w:r w:rsidRPr="00955BC8">
        <w:rPr>
          <w:i/>
          <w:iCs/>
          <w:sz w:val="24"/>
          <w:szCs w:val="24"/>
        </w:rPr>
        <w:t>virus</w:t>
      </w:r>
      <w:r w:rsidRPr="00955BC8">
        <w:rPr>
          <w:sz w:val="24"/>
          <w:szCs w:val="24"/>
          <w:lang w:val="el-GR"/>
        </w:rPr>
        <w:t>)</w:t>
      </w:r>
      <w:r>
        <w:rPr>
          <w:sz w:val="24"/>
          <w:szCs w:val="24"/>
          <w:lang w:val="el-GR"/>
        </w:rPr>
        <w:t xml:space="preserve"> [2</w:t>
      </w:r>
      <w:r w:rsidRPr="0070490B">
        <w:rPr>
          <w:sz w:val="24"/>
          <w:szCs w:val="24"/>
          <w:lang w:val="el-GR"/>
        </w:rPr>
        <w:t>3</w:t>
      </w:r>
      <w:r w:rsidRPr="009063D4">
        <w:rPr>
          <w:sz w:val="24"/>
          <w:szCs w:val="24"/>
          <w:lang w:val="el-GR"/>
        </w:rPr>
        <w:t>]</w:t>
      </w:r>
      <w:r w:rsidRPr="00955BC8">
        <w:rPr>
          <w:sz w:val="24"/>
          <w:szCs w:val="24"/>
          <w:lang w:val="el-GR"/>
        </w:rPr>
        <w:t>.</w:t>
      </w:r>
    </w:p>
    <w:p w:rsidR="003A006B" w:rsidRPr="00955BC8" w:rsidRDefault="003A006B" w:rsidP="00494067">
      <w:pPr>
        <w:numPr>
          <w:ilvl w:val="0"/>
          <w:numId w:val="7"/>
        </w:numPr>
        <w:jc w:val="both"/>
        <w:rPr>
          <w:sz w:val="24"/>
          <w:szCs w:val="24"/>
          <w:u w:val="single"/>
          <w:lang w:val="el-GR"/>
        </w:rPr>
      </w:pPr>
      <w:r w:rsidRPr="00955BC8">
        <w:rPr>
          <w:sz w:val="24"/>
          <w:szCs w:val="24"/>
          <w:lang w:val="el-GR"/>
        </w:rPr>
        <w:t>Ασφάλεια εφαρμογών (</w:t>
      </w:r>
      <w:r w:rsidRPr="00955BC8">
        <w:rPr>
          <w:i/>
          <w:iCs/>
          <w:sz w:val="24"/>
          <w:szCs w:val="24"/>
        </w:rPr>
        <w:t>Application</w:t>
      </w:r>
      <w:r w:rsidRPr="00955BC8">
        <w:rPr>
          <w:i/>
          <w:iCs/>
          <w:sz w:val="24"/>
          <w:szCs w:val="24"/>
          <w:lang w:val="el-GR"/>
        </w:rPr>
        <w:t xml:space="preserve"> </w:t>
      </w:r>
      <w:r w:rsidRPr="00955BC8">
        <w:rPr>
          <w:i/>
          <w:iCs/>
          <w:sz w:val="24"/>
          <w:szCs w:val="24"/>
        </w:rPr>
        <w:t>security</w:t>
      </w:r>
      <w:r w:rsidRPr="00955BC8">
        <w:rPr>
          <w:sz w:val="24"/>
          <w:szCs w:val="24"/>
          <w:lang w:val="el-GR"/>
        </w:rPr>
        <w:t>): Μερικές από τις κυριότερες και πιο επικίνδυνες μορφές απειλών σε εφαρμογές είναι οι εξής:</w:t>
      </w:r>
    </w:p>
    <w:p w:rsidR="003A006B" w:rsidRPr="00B93FBA" w:rsidRDefault="003A006B" w:rsidP="00494067">
      <w:pPr>
        <w:numPr>
          <w:ilvl w:val="3"/>
          <w:numId w:val="8"/>
        </w:numPr>
        <w:jc w:val="both"/>
        <w:rPr>
          <w:sz w:val="24"/>
          <w:szCs w:val="24"/>
          <w:lang w:val="el-GR"/>
        </w:rPr>
      </w:pPr>
      <w:r w:rsidRPr="00B93FBA">
        <w:rPr>
          <w:sz w:val="24"/>
          <w:szCs w:val="24"/>
          <w:lang w:val="el-GR"/>
        </w:rPr>
        <w:t xml:space="preserve">Παραχάραξη αιτήματος από την πλευρά του διακομιστή </w:t>
      </w:r>
      <w:r>
        <w:rPr>
          <w:sz w:val="24"/>
          <w:szCs w:val="24"/>
          <w:lang w:val="el-GR"/>
        </w:rPr>
        <w:t>(</w:t>
      </w:r>
      <w:r w:rsidRPr="00B93FBA">
        <w:rPr>
          <w:i/>
          <w:iCs/>
          <w:sz w:val="24"/>
          <w:szCs w:val="24"/>
        </w:rPr>
        <w:t>Server</w:t>
      </w:r>
      <w:r w:rsidRPr="00B93FBA">
        <w:rPr>
          <w:i/>
          <w:iCs/>
          <w:sz w:val="24"/>
          <w:szCs w:val="24"/>
          <w:lang w:val="el-GR"/>
        </w:rPr>
        <w:t>-</w:t>
      </w:r>
      <w:r w:rsidRPr="00B93FBA">
        <w:rPr>
          <w:i/>
          <w:iCs/>
          <w:sz w:val="24"/>
          <w:szCs w:val="24"/>
        </w:rPr>
        <w:t>Side</w:t>
      </w:r>
      <w:r w:rsidRPr="00B93FBA">
        <w:rPr>
          <w:i/>
          <w:iCs/>
          <w:sz w:val="24"/>
          <w:szCs w:val="24"/>
          <w:lang w:val="el-GR"/>
        </w:rPr>
        <w:t xml:space="preserve"> </w:t>
      </w:r>
      <w:r w:rsidRPr="00B93FBA">
        <w:rPr>
          <w:i/>
          <w:iCs/>
          <w:sz w:val="24"/>
          <w:szCs w:val="24"/>
        </w:rPr>
        <w:t>Request</w:t>
      </w:r>
      <w:r w:rsidRPr="00B93FBA">
        <w:rPr>
          <w:i/>
          <w:iCs/>
          <w:sz w:val="24"/>
          <w:szCs w:val="24"/>
          <w:lang w:val="el-GR"/>
        </w:rPr>
        <w:t xml:space="preserve"> </w:t>
      </w:r>
      <w:r w:rsidRPr="00B93FBA">
        <w:rPr>
          <w:i/>
          <w:iCs/>
          <w:sz w:val="24"/>
          <w:szCs w:val="24"/>
        </w:rPr>
        <w:t>Forgery</w:t>
      </w:r>
      <w:r w:rsidRPr="00B93FBA">
        <w:rPr>
          <w:i/>
          <w:iCs/>
          <w:sz w:val="24"/>
          <w:szCs w:val="24"/>
          <w:lang w:val="el-GR"/>
        </w:rPr>
        <w:t xml:space="preserve"> (</w:t>
      </w:r>
      <w:r w:rsidRPr="00B93FBA">
        <w:rPr>
          <w:i/>
          <w:iCs/>
          <w:sz w:val="24"/>
          <w:szCs w:val="24"/>
        </w:rPr>
        <w:t>SSRF</w:t>
      </w:r>
      <w:r w:rsidRPr="00B93FBA">
        <w:rPr>
          <w:i/>
          <w:iCs/>
          <w:sz w:val="24"/>
          <w:szCs w:val="24"/>
          <w:lang w:val="el-GR"/>
        </w:rPr>
        <w:t>)</w:t>
      </w:r>
      <w:r>
        <w:rPr>
          <w:sz w:val="24"/>
          <w:szCs w:val="24"/>
          <w:lang w:val="el-GR"/>
        </w:rPr>
        <w:t>)</w:t>
      </w:r>
    </w:p>
    <w:p w:rsidR="003A006B" w:rsidRPr="00955BC8" w:rsidRDefault="003A006B" w:rsidP="00494067">
      <w:pPr>
        <w:numPr>
          <w:ilvl w:val="3"/>
          <w:numId w:val="8"/>
        </w:numPr>
        <w:jc w:val="both"/>
        <w:rPr>
          <w:sz w:val="24"/>
          <w:szCs w:val="24"/>
        </w:rPr>
      </w:pPr>
      <w:r w:rsidRPr="00955BC8">
        <w:rPr>
          <w:sz w:val="24"/>
          <w:szCs w:val="24"/>
        </w:rPr>
        <w:t>SQL injection</w:t>
      </w:r>
    </w:p>
    <w:p w:rsidR="003A006B" w:rsidRPr="00955BC8" w:rsidRDefault="003A006B" w:rsidP="00494067">
      <w:pPr>
        <w:numPr>
          <w:ilvl w:val="3"/>
          <w:numId w:val="8"/>
        </w:numPr>
        <w:jc w:val="both"/>
        <w:rPr>
          <w:sz w:val="24"/>
          <w:szCs w:val="24"/>
        </w:rPr>
      </w:pPr>
      <w:r w:rsidRPr="00B93FBA">
        <w:rPr>
          <w:sz w:val="24"/>
          <w:szCs w:val="24"/>
        </w:rPr>
        <w:t>Διασταυρούμενη δέσμη ενεργειών (</w:t>
      </w:r>
      <w:r w:rsidRPr="00B93FBA">
        <w:rPr>
          <w:i/>
          <w:iCs/>
          <w:sz w:val="24"/>
          <w:szCs w:val="24"/>
        </w:rPr>
        <w:t>Cross-Site Scripting (XSS)</w:t>
      </w:r>
      <w:r w:rsidRPr="00B93FBA">
        <w:rPr>
          <w:sz w:val="24"/>
          <w:szCs w:val="24"/>
        </w:rPr>
        <w:t>)</w:t>
      </w:r>
    </w:p>
    <w:p w:rsidR="003A006B" w:rsidRPr="00955BC8" w:rsidRDefault="003A006B" w:rsidP="00494067">
      <w:pPr>
        <w:numPr>
          <w:ilvl w:val="3"/>
          <w:numId w:val="8"/>
        </w:numPr>
        <w:jc w:val="both"/>
        <w:rPr>
          <w:sz w:val="24"/>
          <w:szCs w:val="24"/>
        </w:rPr>
      </w:pPr>
      <w:r w:rsidRPr="00B93FBA">
        <w:rPr>
          <w:sz w:val="24"/>
          <w:szCs w:val="24"/>
        </w:rPr>
        <w:t xml:space="preserve">Κατανεμημένη άρνηση υπηρεσίας </w:t>
      </w:r>
      <w:r w:rsidRPr="00B93FBA">
        <w:rPr>
          <w:sz w:val="24"/>
          <w:szCs w:val="24"/>
          <w:lang w:val="en-GB"/>
        </w:rPr>
        <w:t>(</w:t>
      </w:r>
      <w:r w:rsidRPr="00B93FBA">
        <w:rPr>
          <w:i/>
          <w:iCs/>
          <w:sz w:val="24"/>
          <w:szCs w:val="24"/>
        </w:rPr>
        <w:t>Distributed Denial of Service (DDoS</w:t>
      </w:r>
      <w:r w:rsidRPr="00B93FBA">
        <w:rPr>
          <w:i/>
          <w:iCs/>
          <w:sz w:val="24"/>
          <w:szCs w:val="24"/>
          <w:lang w:val="en-GB"/>
        </w:rPr>
        <w:t>)</w:t>
      </w:r>
      <w:r w:rsidRPr="00955BC8">
        <w:rPr>
          <w:sz w:val="24"/>
          <w:szCs w:val="24"/>
        </w:rPr>
        <w:t>)</w:t>
      </w:r>
      <w:r>
        <w:rPr>
          <w:sz w:val="24"/>
          <w:szCs w:val="24"/>
        </w:rPr>
        <w:t xml:space="preserve"> [24]</w:t>
      </w:r>
    </w:p>
    <w:p w:rsidR="003A006B" w:rsidRPr="00955BC8" w:rsidRDefault="003A006B" w:rsidP="00063033">
      <w:pPr>
        <w:jc w:val="both"/>
        <w:rPr>
          <w:sz w:val="24"/>
          <w:szCs w:val="24"/>
          <w:lang w:val="el-GR"/>
        </w:rPr>
      </w:pPr>
      <w:r w:rsidRPr="00955BC8">
        <w:rPr>
          <w:sz w:val="24"/>
          <w:szCs w:val="24"/>
          <w:lang w:val="el-GR"/>
        </w:rPr>
        <w:t>Όλες αυτές οι απειλές μπορούν να αντιμετωπιστούν αποτελεσματικότερα χρησιμοποιώντας αλγορίθμους και εργαλεία τεχνητής νοημοσύνης και μηχανικής μάθησης</w:t>
      </w:r>
      <w:r>
        <w:rPr>
          <w:sz w:val="24"/>
          <w:szCs w:val="24"/>
          <w:lang w:val="el-GR"/>
        </w:rPr>
        <w:t xml:space="preserve"> [2</w:t>
      </w:r>
      <w:r w:rsidRPr="0070490B">
        <w:rPr>
          <w:sz w:val="24"/>
          <w:szCs w:val="24"/>
          <w:lang w:val="el-GR"/>
        </w:rPr>
        <w:t>5</w:t>
      </w:r>
      <w:r w:rsidRPr="009063D4">
        <w:rPr>
          <w:sz w:val="24"/>
          <w:szCs w:val="24"/>
          <w:lang w:val="el-GR"/>
        </w:rPr>
        <w:t>]</w:t>
      </w:r>
      <w:r w:rsidRPr="00955BC8">
        <w:rPr>
          <w:sz w:val="24"/>
          <w:szCs w:val="24"/>
          <w:lang w:val="el-GR"/>
        </w:rPr>
        <w:t xml:space="preserve">. </w:t>
      </w:r>
    </w:p>
    <w:p w:rsidR="003A006B" w:rsidRPr="00955BC8" w:rsidRDefault="003A006B" w:rsidP="00494067">
      <w:pPr>
        <w:jc w:val="both"/>
        <w:rPr>
          <w:sz w:val="24"/>
          <w:szCs w:val="24"/>
          <w:lang w:val="el-GR"/>
        </w:rPr>
      </w:pPr>
      <w:r w:rsidRPr="00955BC8">
        <w:rPr>
          <w:sz w:val="24"/>
          <w:szCs w:val="24"/>
          <w:lang w:val="el-GR"/>
        </w:rPr>
        <w:t>Μια από τις πρώτες και πιο πετυχημένες εφαρμογές της τεχνητής νοημοσύνης στο πεδίο της κυβερνοασφάλειας είναι ο εντοπισμός της ανεπιθύμητης αλληλογραφίας. Οι στρατηγικές που εφαρμόζονται για την επιτυχημένη αναγνώρισή της είναι αρκετές και διαφέρουν μεταξύ τους, η πιο κοινή και απλή από αυτές είναι η χρησιμοποίηση των Νευρωνικών Δικτύων (</w:t>
      </w:r>
      <w:r w:rsidRPr="00955BC8">
        <w:rPr>
          <w:i/>
          <w:iCs/>
          <w:sz w:val="24"/>
          <w:szCs w:val="24"/>
        </w:rPr>
        <w:t>Neural</w:t>
      </w:r>
      <w:r w:rsidRPr="00955BC8">
        <w:rPr>
          <w:i/>
          <w:iCs/>
          <w:sz w:val="24"/>
          <w:szCs w:val="24"/>
          <w:lang w:val="el-GR"/>
        </w:rPr>
        <w:t xml:space="preserve"> </w:t>
      </w:r>
      <w:r w:rsidRPr="00955BC8">
        <w:rPr>
          <w:i/>
          <w:iCs/>
          <w:sz w:val="24"/>
          <w:szCs w:val="24"/>
        </w:rPr>
        <w:t>Networks</w:t>
      </w:r>
      <w:r w:rsidRPr="00955BC8">
        <w:rPr>
          <w:i/>
          <w:iCs/>
          <w:sz w:val="24"/>
          <w:szCs w:val="24"/>
          <w:lang w:val="el-GR"/>
        </w:rPr>
        <w:t xml:space="preserve"> </w:t>
      </w:r>
      <w:r w:rsidRPr="00955BC8">
        <w:rPr>
          <w:i/>
          <w:iCs/>
          <w:sz w:val="24"/>
          <w:szCs w:val="24"/>
        </w:rPr>
        <w:t>NNs</w:t>
      </w:r>
      <w:r w:rsidRPr="00955BC8">
        <w:rPr>
          <w:sz w:val="24"/>
          <w:szCs w:val="24"/>
          <w:lang w:val="el-GR"/>
        </w:rPr>
        <w:t xml:space="preserve">) στην πιο βασική τους μορφή, το νευρώνας </w:t>
      </w:r>
      <w:r w:rsidRPr="00955BC8">
        <w:rPr>
          <w:sz w:val="24"/>
          <w:szCs w:val="24"/>
        </w:rPr>
        <w:t>Perceptron</w:t>
      </w:r>
      <w:r w:rsidRPr="00955BC8">
        <w:rPr>
          <w:sz w:val="24"/>
          <w:szCs w:val="24"/>
          <w:lang w:val="el-GR"/>
        </w:rPr>
        <w:t>, (ένα υπολογιστικό μοντέλο ή μηχανή που αναπαριστά την ικανότητα του εγκεφάλου να αναγνωρίζει και να διακρίνει)</w:t>
      </w:r>
      <w:r>
        <w:rPr>
          <w:sz w:val="24"/>
          <w:szCs w:val="24"/>
          <w:lang w:val="el-GR"/>
        </w:rPr>
        <w:t>[2</w:t>
      </w:r>
      <w:r w:rsidRPr="0070490B">
        <w:rPr>
          <w:sz w:val="24"/>
          <w:szCs w:val="24"/>
          <w:lang w:val="el-GR"/>
        </w:rPr>
        <w:t>6</w:t>
      </w:r>
      <w:r w:rsidRPr="009063D4">
        <w:rPr>
          <w:sz w:val="24"/>
          <w:szCs w:val="24"/>
          <w:lang w:val="el-GR"/>
        </w:rPr>
        <w:t>]</w:t>
      </w:r>
      <w:r w:rsidRPr="00955BC8">
        <w:rPr>
          <w:sz w:val="24"/>
          <w:szCs w:val="24"/>
          <w:lang w:val="el-GR"/>
        </w:rPr>
        <w:t xml:space="preserve">.  </w:t>
      </w:r>
    </w:p>
    <w:p w:rsidR="003A006B" w:rsidRPr="00B93FBA" w:rsidRDefault="003A006B" w:rsidP="00B93FBA">
      <w:pPr>
        <w:pStyle w:val="Heading2"/>
        <w:numPr>
          <w:ilvl w:val="1"/>
          <w:numId w:val="51"/>
        </w:numPr>
        <w:rPr>
          <w:rFonts w:ascii="Calibri" w:hAnsi="Calibri" w:cs="Calibri"/>
          <w:i w:val="0"/>
          <w:iCs w:val="0"/>
          <w:sz w:val="32"/>
          <w:szCs w:val="32"/>
          <w:lang w:val="el-GR"/>
        </w:rPr>
      </w:pPr>
      <w:bookmarkStart w:id="32" w:name="_Hlk60999289"/>
      <w:r>
        <w:rPr>
          <w:rFonts w:ascii="Calibri" w:hAnsi="Calibri" w:cs="Calibri"/>
          <w:i w:val="0"/>
          <w:iCs w:val="0"/>
          <w:sz w:val="32"/>
          <w:szCs w:val="32"/>
          <w:lang w:val="el-GR"/>
        </w:rPr>
        <w:t xml:space="preserve"> </w:t>
      </w:r>
      <w:bookmarkStart w:id="33" w:name="_Toc123038496"/>
      <w:r w:rsidRPr="00B93FBA">
        <w:rPr>
          <w:rFonts w:ascii="Calibri" w:hAnsi="Calibri" w:cs="Calibri"/>
          <w:i w:val="0"/>
          <w:iCs w:val="0"/>
          <w:sz w:val="32"/>
          <w:szCs w:val="32"/>
          <w:lang w:val="el-GR"/>
        </w:rPr>
        <w:t>Εισαγωγή στον νευρώνα Perceptron</w:t>
      </w:r>
      <w:bookmarkEnd w:id="33"/>
      <w:r w:rsidRPr="00B93FBA">
        <w:rPr>
          <w:rFonts w:ascii="Calibri" w:hAnsi="Calibri" w:cs="Calibri"/>
          <w:i w:val="0"/>
          <w:iCs w:val="0"/>
          <w:sz w:val="32"/>
          <w:szCs w:val="32"/>
          <w:lang w:val="el-GR"/>
        </w:rPr>
        <w:t xml:space="preserve"> </w:t>
      </w:r>
    </w:p>
    <w:bookmarkEnd w:id="32"/>
    <w:p w:rsidR="003A006B" w:rsidRPr="00F37325" w:rsidRDefault="003A006B" w:rsidP="00494067">
      <w:pPr>
        <w:jc w:val="both"/>
        <w:rPr>
          <w:sz w:val="24"/>
          <w:szCs w:val="24"/>
          <w:lang w:val="el-GR"/>
        </w:rPr>
      </w:pPr>
      <w:r w:rsidRPr="00F37325">
        <w:rPr>
          <w:sz w:val="24"/>
          <w:szCs w:val="24"/>
          <w:lang w:val="el-GR"/>
        </w:rPr>
        <w:t xml:space="preserve">Το κοινό χαρακτηριστικό όλων των νευρωνικών δικτύων, ανεξάρτητα από την εκτέλεση και την πολυπλοκότητά τους, είναι ότι προσπαθούν να μιμηθούν τη συμπεριφορά του ανθρώπινου εγκεφάλου. Η πιο βασική δομή που συναντάται κατά την ανάλυση της συμπεριφοράς του εγκεφάλου είναι αναμφισβήτητα ο νευρώνας. Το </w:t>
      </w:r>
      <w:r w:rsidRPr="00F37325">
        <w:rPr>
          <w:sz w:val="24"/>
          <w:szCs w:val="24"/>
        </w:rPr>
        <w:t>perceptron</w:t>
      </w:r>
      <w:r w:rsidRPr="00F37325">
        <w:rPr>
          <w:sz w:val="24"/>
          <w:szCs w:val="24"/>
          <w:lang w:val="el-GR"/>
        </w:rPr>
        <w:t xml:space="preserve"> είναι μια από τις πρώτες επιτυχημένες εκφράσεις ενός νευρώνα στο πλαίσιο της τεχνητής νοημοσύνης Εικόνα 1. Όπως ακριβώς ένας νευρώνας στον ανθρώπινο εγκέφαλο, προσπαθεί να συνδέσει ένα αποτέλεσμα εξόδου με συγκεκριμένες εισόδους, με τον ίδιο τρόπο, η τεχνητή αναπαράσταση του νευρώνα </w:t>
      </w:r>
      <w:r w:rsidRPr="00F37325">
        <w:rPr>
          <w:sz w:val="24"/>
          <w:szCs w:val="24"/>
        </w:rPr>
        <w:t>Perceptron</w:t>
      </w:r>
      <w:r w:rsidRPr="009063D4">
        <w:rPr>
          <w:sz w:val="24"/>
          <w:szCs w:val="24"/>
          <w:lang w:val="el-GR"/>
        </w:rPr>
        <w:t xml:space="preserve"> [2</w:t>
      </w:r>
      <w:r w:rsidRPr="0070490B">
        <w:rPr>
          <w:sz w:val="24"/>
          <w:szCs w:val="24"/>
          <w:lang w:val="el-GR"/>
        </w:rPr>
        <w:t>7</w:t>
      </w:r>
      <w:r w:rsidRPr="009063D4">
        <w:rPr>
          <w:sz w:val="24"/>
          <w:szCs w:val="24"/>
          <w:lang w:val="el-GR"/>
        </w:rPr>
        <w:t>]</w:t>
      </w:r>
      <w:r w:rsidRPr="00F37325">
        <w:rPr>
          <w:sz w:val="24"/>
          <w:szCs w:val="24"/>
          <w:lang w:val="el-GR"/>
        </w:rPr>
        <w:t>, είναι δομημένο με τέτοιο τρόπο ώστε να συνδέει μια δοσμένη τιμή εξόδου με μια ή περισσότερες τιμές εισόδων, Εικόνα 2.</w:t>
      </w:r>
    </w:p>
    <w:p w:rsidR="003A006B" w:rsidRDefault="003A006B" w:rsidP="00494067">
      <w:pPr>
        <w:jc w:val="both"/>
        <w:rPr>
          <w:lang w:val="el-GR"/>
        </w:rPr>
      </w:pPr>
      <w:r>
        <w:pict>
          <v:shape id="Picture 1" o:spid="_x0000_i1029" type="#_x0000_t75" style="width:455.25pt;height:243pt;visibility:visible">
            <v:imagedata r:id="rId9" o:title=""/>
          </v:shape>
        </w:pict>
      </w:r>
    </w:p>
    <w:p w:rsidR="003A006B" w:rsidRPr="00381B1E" w:rsidRDefault="003A006B" w:rsidP="005E3348">
      <w:pPr>
        <w:spacing w:after="0"/>
        <w:jc w:val="both"/>
        <w:rPr>
          <w:sz w:val="16"/>
          <w:szCs w:val="16"/>
          <w:lang w:val="en-GB"/>
        </w:rPr>
      </w:pPr>
      <w:r w:rsidRPr="00381B1E">
        <w:rPr>
          <w:sz w:val="16"/>
          <w:szCs w:val="16"/>
          <w:lang w:val="el-GR"/>
        </w:rPr>
        <w:t>Πηγή</w:t>
      </w:r>
      <w:r w:rsidRPr="00381B1E">
        <w:rPr>
          <w:sz w:val="16"/>
          <w:szCs w:val="16"/>
          <w:lang w:val="en-GB"/>
        </w:rPr>
        <w:t>: Perceptron. What is a Perceptron https://deepai.org/machine-learning-glossary-and-terms/perceptron#:~:text=A%20Perceptron%20is%20an%20algorithm,a%20single%2Dlayer%20neural%20network.</w:t>
      </w:r>
    </w:p>
    <w:p w:rsidR="003A006B" w:rsidRPr="00004240" w:rsidRDefault="003A006B" w:rsidP="005E3348">
      <w:pPr>
        <w:pStyle w:val="a"/>
      </w:pPr>
      <w:bookmarkStart w:id="34" w:name="_Toc123038585"/>
      <w:r w:rsidRPr="00004240">
        <w:t>Εικόνα 1. Νευρώνας Percepton</w:t>
      </w:r>
      <w:bookmarkEnd w:id="34"/>
    </w:p>
    <w:p w:rsidR="003A006B" w:rsidRPr="00F37325" w:rsidRDefault="003A006B" w:rsidP="00494067">
      <w:pPr>
        <w:jc w:val="both"/>
        <w:rPr>
          <w:lang w:val="el-GR"/>
        </w:rPr>
      </w:pPr>
    </w:p>
    <w:p w:rsidR="003A006B" w:rsidRDefault="003A006B" w:rsidP="00494067">
      <w:pPr>
        <w:jc w:val="both"/>
        <w:rPr>
          <w:lang w:val="el-GR"/>
        </w:rPr>
      </w:pPr>
      <w:r>
        <w:pict>
          <v:shape id="Picture 2" o:spid="_x0000_i1030" type="#_x0000_t75" style="width:408pt;height:197.25pt;visibility:visible">
            <v:imagedata r:id="rId10" o:title=""/>
          </v:shape>
        </w:pict>
      </w:r>
    </w:p>
    <w:p w:rsidR="003A006B" w:rsidRPr="00381B1E" w:rsidRDefault="003A006B" w:rsidP="005E3348">
      <w:pPr>
        <w:spacing w:after="0"/>
        <w:jc w:val="both"/>
        <w:rPr>
          <w:sz w:val="16"/>
          <w:szCs w:val="16"/>
          <w:lang w:val="en-GB"/>
        </w:rPr>
      </w:pPr>
      <w:r w:rsidRPr="00381B1E">
        <w:rPr>
          <w:sz w:val="16"/>
          <w:szCs w:val="16"/>
          <w:lang w:val="el-GR"/>
        </w:rPr>
        <w:t>Πηγή</w:t>
      </w:r>
      <w:r w:rsidRPr="00381B1E">
        <w:rPr>
          <w:sz w:val="16"/>
          <w:szCs w:val="16"/>
          <w:lang w:val="en-GB"/>
        </w:rPr>
        <w:t>: Davies, Melissa (2002-04-09). "The Neuron: size comparison". Neuroscience: A journey through the brain. Retrieved 2009-06-20. Sweet Spot. Saniya Parveez. Underfitting &amp; Overfitting — The Thwarts of Machine Learning Models’Accuracy https://towardsai.net/p/machine-learning/underfitting-overfitting%E2%80%8A-%E2%80%8Athe-thwarts-of-machine-learning-models%E2%80%8Baccuracy</w:t>
      </w:r>
    </w:p>
    <w:p w:rsidR="003A006B" w:rsidRPr="00253F44" w:rsidRDefault="003A006B" w:rsidP="005E3348">
      <w:pPr>
        <w:pStyle w:val="a"/>
      </w:pPr>
      <w:bookmarkStart w:id="35" w:name="_Toc123038586"/>
      <w:r w:rsidRPr="00C428B8">
        <w:t>Εικόνα 2. Νευρωνικό Δίκτυο εισόδου εξόδου με συνάρτηση ενεργοποίησης</w:t>
      </w:r>
      <w:bookmarkEnd w:id="35"/>
      <w:r w:rsidRPr="00253F44">
        <w:t xml:space="preserve"> </w:t>
      </w:r>
      <w:r w:rsidRPr="00253F44">
        <w:tab/>
      </w:r>
    </w:p>
    <w:p w:rsidR="003A006B" w:rsidRPr="00F37325" w:rsidRDefault="003A006B" w:rsidP="00D16905">
      <w:pPr>
        <w:tabs>
          <w:tab w:val="left" w:pos="2268"/>
        </w:tabs>
        <w:jc w:val="both"/>
        <w:rPr>
          <w:sz w:val="24"/>
          <w:szCs w:val="24"/>
          <w:lang w:val="el-GR"/>
        </w:rPr>
      </w:pPr>
      <w:r w:rsidRPr="00F37325">
        <w:rPr>
          <w:sz w:val="24"/>
          <w:szCs w:val="24"/>
          <w:lang w:val="el-GR"/>
        </w:rPr>
        <w:t xml:space="preserve">Ο μηχανισμός ο οποίος μετασχηματίζει τα δεδομένα εισόδου σε μια τιμή εξόδου εκφράζεται χρησιμοποιώντας το κατάλληλο ‘’βάρος’’ στις τιμές εισόδου, οι οποίες συντίθενται και προωθούνται σε έναν αλγόριθμο ενεργοποίησης, ο οποίος όταν ξεπεραστεί ένα συγκεκριμένο κατώφλι τιμής, παράγει μια τιμή εξόδου η οποία προωθείται στα υπόλοιπα μέρη του νευρωνικού δικτύου (Εικόνα 2).   </w:t>
      </w:r>
    </w:p>
    <w:p w:rsidR="003A006B" w:rsidRPr="00004843" w:rsidRDefault="003A006B" w:rsidP="00004843">
      <w:pPr>
        <w:pStyle w:val="Heading2"/>
        <w:numPr>
          <w:ilvl w:val="1"/>
          <w:numId w:val="51"/>
        </w:numPr>
        <w:rPr>
          <w:rFonts w:ascii="Calibri" w:hAnsi="Calibri" w:cs="Calibri"/>
          <w:i w:val="0"/>
          <w:iCs w:val="0"/>
          <w:sz w:val="32"/>
          <w:szCs w:val="32"/>
          <w:lang w:val="el-GR"/>
        </w:rPr>
      </w:pPr>
      <w:bookmarkStart w:id="36" w:name="_Hlk60999303"/>
      <w:r w:rsidRPr="00004843">
        <w:rPr>
          <w:rFonts w:ascii="Calibri" w:hAnsi="Calibri" w:cs="Calibri"/>
          <w:i w:val="0"/>
          <w:iCs w:val="0"/>
          <w:sz w:val="32"/>
          <w:szCs w:val="32"/>
          <w:lang w:val="el-GR"/>
        </w:rPr>
        <w:t xml:space="preserve"> </w:t>
      </w:r>
      <w:bookmarkStart w:id="37" w:name="_Toc123038497"/>
      <w:r w:rsidRPr="00004843">
        <w:rPr>
          <w:rFonts w:ascii="Calibri" w:hAnsi="Calibri" w:cs="Calibri"/>
          <w:i w:val="0"/>
          <w:iCs w:val="0"/>
          <w:sz w:val="32"/>
          <w:szCs w:val="32"/>
          <w:lang w:val="el-GR"/>
        </w:rPr>
        <w:t>Φίλτρα ανεπιθύμητης αλληλογραφίας</w:t>
      </w:r>
      <w:bookmarkEnd w:id="37"/>
      <w:r w:rsidRPr="00004843">
        <w:rPr>
          <w:rFonts w:ascii="Calibri" w:hAnsi="Calibri" w:cs="Calibri"/>
          <w:i w:val="0"/>
          <w:iCs w:val="0"/>
          <w:sz w:val="32"/>
          <w:szCs w:val="32"/>
          <w:lang w:val="el-GR"/>
        </w:rPr>
        <w:t xml:space="preserve"> </w:t>
      </w:r>
    </w:p>
    <w:bookmarkEnd w:id="36"/>
    <w:p w:rsidR="003A006B" w:rsidRPr="0070490B" w:rsidRDefault="003A006B" w:rsidP="00494067">
      <w:pPr>
        <w:jc w:val="both"/>
        <w:rPr>
          <w:sz w:val="24"/>
          <w:szCs w:val="24"/>
          <w:lang w:val="el-GR"/>
        </w:rPr>
      </w:pPr>
      <w:r w:rsidRPr="0070490B">
        <w:rPr>
          <w:sz w:val="24"/>
          <w:szCs w:val="24"/>
          <w:lang w:val="el-GR"/>
        </w:rPr>
        <w:t>Τα φίλτρα ανεπιθύμητης αλληλογραφίας λειτουργούν ως εξής: Για το διαχωρισμό των μηνυμάτων που λαμβάνονται, η κατηγοριοποίησή τους γίνεται ανάλογα με την απουσία ή την παρουσία συγκεκριμένων λέξεων κλειδιών που εμφανίζονται στο κείμενό τους με συγκεκριμένη συχνότητα [28]. Αποδίδεται λοιπόν, μια τιμή σε κάθε ξεχωριστό μήνυμα που χαρακτηρίζεται ως ανεπιθύμητο, βασισμένη στο αριθμό των εμφανίσεων των αναγνωρισμένων λέξεων κλειδιών. Αυτή η τιμή αποτελεί επίσης σημείο αναφοράς για την κατηγοριοποίηση μελλοντικών μηνυμάτων ηλεκτρονικού ταχυδρομείου. Επομένως η χρήση ενός κατωφλίου τιμής για τον διαχωρισμό της ανεπιθύμητης αλληλογραφίας είναι απαραίτητη. Αν δηλαδή η τιμή που έχει αποδοθεί σε ένα μήνυμα, ξεπερνάει την τιμή του κατωφλίου, το μήνυμα κατηγοριοποιείται αυτόματα ως ανεπιθύμητο, αλλιώς ως κανονικό. Η τιμή του κατωφλίου πρέπει συνεχώς να επαναπροσδιορίζεται ώστε να λαμβάνει υπ’ όψη νέους τύπους ανεπιθύμητων μηνυμάτων που θα συναντηθούν στο μέλλον. Μια εξίσου σημαντική εργασία για την σωστή λειτουργία του αλγορίθμου είναι ο ορθός ορισμός του βάρους κάθε λέξης κλειδί που παρουσιάζεται στο κείμενο του μηνύματος, έτσι ώστε να είναι επαρκώς αντιπροσωπευτική η πιθανότητα τα μήνυμα αυτό να είναι ανεπιθύμητο [29].</w:t>
      </w:r>
    </w:p>
    <w:p w:rsidR="003A006B" w:rsidRPr="0070490B" w:rsidRDefault="003A006B" w:rsidP="00494067">
      <w:pPr>
        <w:jc w:val="both"/>
        <w:rPr>
          <w:sz w:val="24"/>
          <w:szCs w:val="24"/>
          <w:lang w:val="el-GR"/>
        </w:rPr>
      </w:pPr>
      <w:r w:rsidRPr="0070490B">
        <w:rPr>
          <w:sz w:val="24"/>
          <w:szCs w:val="24"/>
          <w:lang w:val="el-GR"/>
        </w:rPr>
        <w:t>Πρέπει επίσης να ληφθεί υπ’ όψη το γεγονός ότι οι δημιουργοί κακόβουλων μηνυμάτων ηλεκτρονικού ταχυδρομείου και λογισμικού γνωρίζουν την προσπάθεια που πραγματοποιείται για το φιλτράρισμα των μηνυμάτων, οπότε θα προσπαθήσουν και εκείνοι να προσαρμοστούν σε καινούριες στρατηγικές και τεχνικές με σκοπό να εξαπατήσουν τους ανθρώπους αλλά και τα φίλτρα της ανεπιθύμητης αλληλογραφίας.</w:t>
      </w:r>
    </w:p>
    <w:p w:rsidR="003A006B" w:rsidRDefault="003A006B" w:rsidP="00494067">
      <w:pPr>
        <w:jc w:val="both"/>
        <w:rPr>
          <w:lang w:val="el-GR"/>
        </w:rPr>
      </w:pPr>
      <w:r>
        <w:rPr>
          <w:lang w:val="el-GR"/>
        </w:rPr>
        <w:br w:type="page"/>
      </w:r>
    </w:p>
    <w:p w:rsidR="003A006B" w:rsidRPr="001B421A" w:rsidRDefault="003A006B" w:rsidP="00A54A17">
      <w:pPr>
        <w:pStyle w:val="Heading1"/>
        <w:numPr>
          <w:ilvl w:val="0"/>
          <w:numId w:val="0"/>
        </w:numPr>
        <w:rPr>
          <w:sz w:val="36"/>
          <w:szCs w:val="36"/>
          <w:lang w:val="el-GR"/>
        </w:rPr>
      </w:pPr>
      <w:bookmarkStart w:id="38" w:name="_Toc123038498"/>
      <w:r w:rsidRPr="001B421A">
        <w:rPr>
          <w:sz w:val="36"/>
          <w:szCs w:val="36"/>
          <w:lang w:val="el-GR"/>
        </w:rPr>
        <w:t>ΚΕΦΑΛΑΙΟ 2</w:t>
      </w:r>
      <w:bookmarkEnd w:id="38"/>
      <w:r w:rsidRPr="001B421A">
        <w:rPr>
          <w:sz w:val="36"/>
          <w:szCs w:val="36"/>
          <w:lang w:val="el-GR"/>
        </w:rPr>
        <w:t xml:space="preserve"> </w:t>
      </w:r>
    </w:p>
    <w:p w:rsidR="003A006B" w:rsidRPr="001B421A" w:rsidRDefault="003A006B" w:rsidP="00A54A17">
      <w:pPr>
        <w:pStyle w:val="Heading1"/>
        <w:numPr>
          <w:ilvl w:val="0"/>
          <w:numId w:val="0"/>
        </w:numPr>
        <w:rPr>
          <w:sz w:val="36"/>
          <w:szCs w:val="36"/>
          <w:lang w:val="el-GR"/>
        </w:rPr>
      </w:pPr>
      <w:bookmarkStart w:id="39" w:name="_Toc123038499"/>
      <w:r w:rsidRPr="001B421A">
        <w:rPr>
          <w:sz w:val="36"/>
          <w:szCs w:val="36"/>
          <w:lang w:val="el-GR"/>
        </w:rPr>
        <w:t>Ε</w:t>
      </w:r>
      <w:r>
        <w:rPr>
          <w:sz w:val="36"/>
          <w:szCs w:val="36"/>
          <w:lang w:val="el-GR"/>
        </w:rPr>
        <w:t>ΠΙΤΗΡΟΥΜΕΝΗ ΜΑΘΗΣΗ</w:t>
      </w:r>
      <w:bookmarkEnd w:id="39"/>
    </w:p>
    <w:p w:rsidR="003A006B" w:rsidRPr="001B421A" w:rsidRDefault="003A006B" w:rsidP="00494067">
      <w:pPr>
        <w:jc w:val="both"/>
        <w:rPr>
          <w:sz w:val="24"/>
          <w:szCs w:val="24"/>
          <w:lang w:val="el-GR"/>
        </w:rPr>
      </w:pPr>
      <w:r w:rsidRPr="001B421A">
        <w:rPr>
          <w:sz w:val="24"/>
          <w:szCs w:val="24"/>
          <w:lang w:val="el-GR"/>
        </w:rPr>
        <w:t>Η επιτηρούμενη μάθηση είναι από τους πιο πετυχημένος τύπους μηχανικής μάθησης. Σε αυτό το κεφάλαιο θα περιγράψουμε την επιτηρούμενη μάθηση με περισσότερη λεπτομέρεια και θα εξηγήσουμε αρκετούς δημοφιλείς αλγόριθμους επιτηρούμενης μάθησης. επιτηρούμενη μάθηση χρησιμοποιείται όταν θέλουμε να προβλέψουμε ένα συγκεκριμένο αποτέλεσμα από μία δοσμένη είσοδο και έχουμε παραδείγματα η ζευγαριών εισόδων-εξόδων. Ένα μοντέλο μηχανικής εκμάθησης το φτιάχνουμε από αυτά τα ζευγάρια εισόδων και εξόδων τα οποία αποτελούν το εκπαιδευτικό μας κομμάτι. Ο στόχος μας είναι να φτιάξουμε έγκυρες προβλέψεις σε νέα δεδομένα τα οποία ο αλγόριθμος δεν έχει ξαναδεί. Η εκμάθηση με επίβλεψη συχνά απαιτεί την βοήθεια του ανθρώπου για να φτιάξει το εκπαιδευτικό κομμάτι αλλά ύστερα αυτοματοποιεί και συχνά επιταχύνει την όλη αυτή χρονοβόρα διαδικασία</w:t>
      </w:r>
      <w:r w:rsidRPr="009063D4">
        <w:rPr>
          <w:sz w:val="24"/>
          <w:szCs w:val="24"/>
          <w:lang w:val="el-GR"/>
        </w:rPr>
        <w:t xml:space="preserve"> [3</w:t>
      </w:r>
      <w:r w:rsidRPr="0070490B">
        <w:rPr>
          <w:sz w:val="24"/>
          <w:szCs w:val="24"/>
          <w:lang w:val="el-GR"/>
        </w:rPr>
        <w:t>0</w:t>
      </w:r>
      <w:r w:rsidRPr="009063D4">
        <w:rPr>
          <w:sz w:val="24"/>
          <w:szCs w:val="24"/>
          <w:lang w:val="el-GR"/>
        </w:rPr>
        <w:t>]</w:t>
      </w:r>
      <w:r w:rsidRPr="001B421A">
        <w:rPr>
          <w:sz w:val="24"/>
          <w:szCs w:val="24"/>
          <w:lang w:val="el-GR"/>
        </w:rPr>
        <w:t>.</w:t>
      </w:r>
    </w:p>
    <w:p w:rsidR="003A006B" w:rsidRPr="001B421A" w:rsidRDefault="003A006B" w:rsidP="00127CB8">
      <w:pPr>
        <w:pStyle w:val="Heading2"/>
        <w:numPr>
          <w:ilvl w:val="0"/>
          <w:numId w:val="0"/>
        </w:numPr>
        <w:rPr>
          <w:rFonts w:ascii="Calibri" w:hAnsi="Calibri" w:cs="Calibri"/>
          <w:i w:val="0"/>
          <w:iCs w:val="0"/>
          <w:sz w:val="32"/>
          <w:szCs w:val="32"/>
          <w:lang w:val="el-GR"/>
        </w:rPr>
      </w:pPr>
      <w:bookmarkStart w:id="40" w:name="_Toc123038500"/>
      <w:r w:rsidRPr="001B421A">
        <w:rPr>
          <w:rFonts w:ascii="Calibri" w:hAnsi="Calibri" w:cs="Calibri"/>
          <w:i w:val="0"/>
          <w:iCs w:val="0"/>
          <w:sz w:val="32"/>
          <w:szCs w:val="32"/>
          <w:lang w:val="el-GR"/>
        </w:rPr>
        <w:t xml:space="preserve">2.1 </w:t>
      </w:r>
      <w:r w:rsidRPr="00127CB8">
        <w:rPr>
          <w:rFonts w:ascii="Calibri" w:hAnsi="Calibri" w:cs="Calibri"/>
          <w:i w:val="0"/>
          <w:iCs w:val="0"/>
          <w:sz w:val="32"/>
          <w:szCs w:val="32"/>
          <w:lang w:val="el-GR"/>
        </w:rPr>
        <w:t>Κατηγοριοποίηση και παλινδρόμηση</w:t>
      </w:r>
      <w:bookmarkEnd w:id="40"/>
      <w:r w:rsidRPr="001B421A">
        <w:rPr>
          <w:rFonts w:ascii="Calibri" w:hAnsi="Calibri" w:cs="Calibri"/>
          <w:i w:val="0"/>
          <w:iCs w:val="0"/>
          <w:sz w:val="32"/>
          <w:szCs w:val="32"/>
          <w:lang w:val="el-GR"/>
        </w:rPr>
        <w:t xml:space="preserve"> </w:t>
      </w:r>
    </w:p>
    <w:p w:rsidR="003A006B" w:rsidRPr="001B421A" w:rsidRDefault="003A006B" w:rsidP="00494067">
      <w:pPr>
        <w:jc w:val="both"/>
        <w:rPr>
          <w:sz w:val="24"/>
          <w:szCs w:val="24"/>
          <w:lang w:val="el-GR"/>
        </w:rPr>
      </w:pPr>
      <w:r w:rsidRPr="001B421A">
        <w:rPr>
          <w:sz w:val="24"/>
          <w:szCs w:val="24"/>
          <w:lang w:val="el-GR"/>
        </w:rPr>
        <w:t>Υπάρχουν δύο βασικοί τύποι αλγορίθμων μηχανικής επιτηρούμενης μάθησης: η κατηγοριοποίηση και η παλινδρόμηση. Στην κατηγοριοποίηση ο σκοπός είναι να προβλέψουμε την ετικέτα τάξης η οποία είναι μία επιλογή από μία προκαθορισμένη λίστα πιθανοτήτων. Η κατηγοριοποίηση συχνά χωρίζεται σε δυαδική κατηγοριοποίηση η οποία είναι μια ειδική περίπτωση διάκρισης μεταξύ δύο τάξεων και η πολύ-ταξική κατηγοριοποίηση η οποία είναι κατηγοριοποίηση με πάνω από δύο τάξεις. Σε κάθε πρόβλημα δυαδικής κατηγοριοποίησης πρέπει να απαντήσουμε μια ερώτηση τύπου «ΝΑΙ ή ΟΧΙι»</w:t>
      </w:r>
      <w:r>
        <w:rPr>
          <w:sz w:val="24"/>
          <w:szCs w:val="24"/>
          <w:lang w:val="el-GR"/>
        </w:rPr>
        <w:t xml:space="preserve"> [2</w:t>
      </w:r>
      <w:r w:rsidRPr="0070490B">
        <w:rPr>
          <w:sz w:val="24"/>
          <w:szCs w:val="24"/>
          <w:lang w:val="el-GR"/>
        </w:rPr>
        <w:t>5</w:t>
      </w:r>
      <w:r w:rsidRPr="00EE6FD0">
        <w:rPr>
          <w:sz w:val="24"/>
          <w:szCs w:val="24"/>
          <w:lang w:val="el-GR"/>
        </w:rPr>
        <w:t>].</w:t>
      </w:r>
    </w:p>
    <w:p w:rsidR="003A006B" w:rsidRPr="001B421A" w:rsidRDefault="003A006B" w:rsidP="00494067">
      <w:pPr>
        <w:jc w:val="both"/>
        <w:rPr>
          <w:sz w:val="24"/>
          <w:szCs w:val="24"/>
          <w:lang w:val="el-GR"/>
        </w:rPr>
      </w:pPr>
      <w:r w:rsidRPr="001B421A">
        <w:rPr>
          <w:sz w:val="24"/>
          <w:szCs w:val="24"/>
          <w:lang w:val="el-GR"/>
        </w:rPr>
        <w:t>Η κατηγοριοποίηση της αλληλογραφίας σε ανεπιθύμητη είτε σε επιθυμητή είναι ένα παράδειγμα προβλήματος δυαδικής κατηγοριοποίησης. Σε αυτό το πρόβλημα δυαδικής κατηγοριοποίησης το ερώτημα που πρέπει να απαντηθεί με ΝΑΙ ή ΟΧΙ είναι «</w:t>
      </w:r>
      <w:r w:rsidRPr="001B421A">
        <w:rPr>
          <w:i/>
          <w:iCs/>
          <w:sz w:val="24"/>
          <w:szCs w:val="24"/>
          <w:lang w:val="el-GR"/>
        </w:rPr>
        <w:t>Είναι αυτό το μήνυμα ανεπιθύμητο</w:t>
      </w:r>
      <w:r w:rsidRPr="001B421A">
        <w:rPr>
          <w:sz w:val="24"/>
          <w:szCs w:val="24"/>
          <w:lang w:val="el-GR"/>
        </w:rPr>
        <w:t>». Στην δυαδική κατηγοριοποίηση συχνά αναφέρουμε την μία τάξη σαν θετική και την άλλη σαν αρνητική τάξη. Βέβαια η θετική τάξη δε σημαίνει ότι έχει πλεονέκτημα η μεγαλύτερη αξία αλλά επεξηγεί τι είναι το αντικείμενο μελέτης μας. Ένα παράδειγμα ταξικής κατηγοριοποίησης είναι η πρόβλεψη της γλώσσας στην οποία είναι γραμμένη μία ιστοσελίδα. Οι τάξεις εδώ είναι μία λίστα από προκαθορισμένες πιθανές γλώσσες</w:t>
      </w:r>
      <w:r w:rsidRPr="00EE6FD0">
        <w:rPr>
          <w:sz w:val="24"/>
          <w:szCs w:val="24"/>
          <w:lang w:val="el-GR"/>
        </w:rPr>
        <w:t xml:space="preserve"> [3</w:t>
      </w:r>
      <w:r w:rsidRPr="0070490B">
        <w:rPr>
          <w:sz w:val="24"/>
          <w:szCs w:val="24"/>
          <w:lang w:val="el-GR"/>
        </w:rPr>
        <w:t>1</w:t>
      </w:r>
      <w:r w:rsidRPr="00EE6FD0">
        <w:rPr>
          <w:sz w:val="24"/>
          <w:szCs w:val="24"/>
          <w:lang w:val="el-GR"/>
        </w:rPr>
        <w:t>]</w:t>
      </w:r>
      <w:r w:rsidRPr="001B421A">
        <w:rPr>
          <w:sz w:val="24"/>
          <w:szCs w:val="24"/>
          <w:lang w:val="el-GR"/>
        </w:rPr>
        <w:t xml:space="preserve">. </w:t>
      </w:r>
    </w:p>
    <w:p w:rsidR="003A006B" w:rsidRPr="001B421A" w:rsidRDefault="003A006B" w:rsidP="00494067">
      <w:pPr>
        <w:jc w:val="both"/>
        <w:rPr>
          <w:sz w:val="24"/>
          <w:szCs w:val="24"/>
          <w:lang w:val="el-GR"/>
        </w:rPr>
      </w:pPr>
      <w:r w:rsidRPr="001B421A">
        <w:rPr>
          <w:sz w:val="24"/>
          <w:szCs w:val="24"/>
          <w:lang w:val="el-GR"/>
        </w:rPr>
        <w:t>Στην περίπτωση της παλινδρόμησης ο στόχος είναι να προβλεφθεί ένας συνεχής αριθμός. Η πρόβλεψη του ετήσιου εισοδήματος ενός ανθρώπου από την μόρφωσή του, την ηλικία του και το που κατοικεί είναι ένα παράδειγμα προβλήματος παλινδρόμησης. Ένας εύκολος τρόπος για το διαχωρισμό μεταξύ της κατηγοριοποίησης και των προβλημάτων παλινδρόμησης είναι να θέσουμε το ερώτημα εάν υπάρχει κάποιος τύπος διάταξης ή συνέχειας του αποτελέσματος. Αν υπάρχει διάταξη ή συνέχεια μεταξύ των πιθανών αποτελεσμάτων τότε το πρόβλημα είναι πρόβλημα παλινδρόμησης</w:t>
      </w:r>
      <w:r>
        <w:rPr>
          <w:sz w:val="24"/>
          <w:szCs w:val="24"/>
          <w:lang w:val="el-GR"/>
        </w:rPr>
        <w:t xml:space="preserve"> [3</w:t>
      </w:r>
      <w:r w:rsidRPr="0070490B">
        <w:rPr>
          <w:sz w:val="24"/>
          <w:szCs w:val="24"/>
          <w:lang w:val="el-GR"/>
        </w:rPr>
        <w:t>2</w:t>
      </w:r>
      <w:r w:rsidRPr="00EE6FD0">
        <w:rPr>
          <w:sz w:val="24"/>
          <w:szCs w:val="24"/>
          <w:lang w:val="el-GR"/>
        </w:rPr>
        <w:t>]</w:t>
      </w:r>
      <w:r w:rsidRPr="001B421A">
        <w:rPr>
          <w:sz w:val="24"/>
          <w:szCs w:val="24"/>
          <w:lang w:val="el-GR"/>
        </w:rPr>
        <w:t>.</w:t>
      </w:r>
    </w:p>
    <w:p w:rsidR="003A006B" w:rsidRPr="00023C9A" w:rsidRDefault="003A006B" w:rsidP="00494067">
      <w:pPr>
        <w:jc w:val="both"/>
        <w:rPr>
          <w:sz w:val="24"/>
          <w:szCs w:val="24"/>
          <w:lang w:val="el-GR"/>
        </w:rPr>
      </w:pPr>
      <w:r w:rsidRPr="00023C9A">
        <w:rPr>
          <w:sz w:val="24"/>
          <w:szCs w:val="24"/>
          <w:lang w:val="el-GR"/>
        </w:rPr>
        <w:t>Στην επιτηρούμενη μάθηση θέλουμε να φτιάξουμε μοντέλα πάνω στα δεδομένα εκπαίδευσης και μετά να μπορούμε να κάνουμε ακριβής προβλέψεις, σε νέα δεδομένα τα οποία έχουν τα ίδια χαρακτηριστικά με αυτά που χρησιμοποιήσαμε στην εκπαίδευση. Αν ένα μοντέλο είναι ικανό να κάνει ακριβείς προβλέψεις σε δεδομένα τα οποία δεν έχει ξαναδεί τότε θεωρούμε ότι είναι ικανό να γενικεύσει από τα εκπαιδευτικά δεδομένα στα δεδομένα δοκιμών. Θέλουμε να φτιάξουμε ένα μοντέλο το οποίο είναι ικανό να γενικεύει όσο το δυνατόν καλύτερα. Συνήθως φτιάχνουμε το μοντέλο κατά τέτοιον τρόπο ώστε να μπορεί να κάνει ακριβείς προβλέψεις στα εκπαιδευτικά δεδομένα. Αν τα εκπαιδευτικά δεδομένα και τα δεδομένα δοκιμών έχουνε αρκετά κοινά τότε περιμένουμε και το μοντέλο επίσης να είναι ακριβές στα δεδομένα δοκιμών</w:t>
      </w:r>
      <w:r>
        <w:rPr>
          <w:sz w:val="24"/>
          <w:szCs w:val="24"/>
          <w:lang w:val="el-GR"/>
        </w:rPr>
        <w:t xml:space="preserve"> [3</w:t>
      </w:r>
      <w:r w:rsidRPr="0070490B">
        <w:rPr>
          <w:sz w:val="24"/>
          <w:szCs w:val="24"/>
          <w:lang w:val="el-GR"/>
        </w:rPr>
        <w:t>3</w:t>
      </w:r>
      <w:r w:rsidRPr="00EE6FD0">
        <w:rPr>
          <w:sz w:val="24"/>
          <w:szCs w:val="24"/>
          <w:lang w:val="el-GR"/>
        </w:rPr>
        <w:t>]</w:t>
      </w:r>
      <w:r w:rsidRPr="00023C9A">
        <w:rPr>
          <w:sz w:val="24"/>
          <w:szCs w:val="24"/>
          <w:lang w:val="el-GR"/>
        </w:rPr>
        <w:t xml:space="preserve">. Η δημιουργία ενός περίπλοκου μοντέλου το οποίο τα πάει καλά με τα εκπαιδευτικά δεδομένα αλλά δεν γενικεύει τα καινούργια δεδομένα είναι το πιο σύνηθες πρόβλημα που μπορούμε να αντιμετωπίσουμε, το οποίο είναι γνωστό ως </w:t>
      </w:r>
      <w:r w:rsidRPr="00023C9A">
        <w:rPr>
          <w:i/>
          <w:iCs/>
          <w:sz w:val="24"/>
          <w:szCs w:val="24"/>
        </w:rPr>
        <w:t>overfitting</w:t>
      </w:r>
      <w:r w:rsidRPr="00023C9A">
        <w:rPr>
          <w:sz w:val="24"/>
          <w:szCs w:val="24"/>
          <w:lang w:val="el-GR"/>
        </w:rPr>
        <w:t xml:space="preserve">. Η αποφυγή αυτού του κρίσιμου προβλήματος είναι αρκετά σημαντική στην δημιουργία ενός επιτυχημένου μοντέλου μηχανικής εκμάθησης. Ο καλύτερος τρόπος για να το αντιμετωπίσουμε είναι να περιοριστούμε στην δημιουργία πολύ απλών μοντέλων. Από την άλλη πλευρά, </w:t>
      </w:r>
      <w:r w:rsidRPr="00023C9A">
        <w:rPr>
          <w:i/>
          <w:iCs/>
          <w:sz w:val="24"/>
          <w:szCs w:val="24"/>
        </w:rPr>
        <w:t>underfitting</w:t>
      </w:r>
      <w:r>
        <w:rPr>
          <w:sz w:val="24"/>
          <w:szCs w:val="24"/>
          <w:lang w:val="el-GR"/>
        </w:rPr>
        <w:t xml:space="preserve">, Εικόνα 3, </w:t>
      </w:r>
      <w:r w:rsidRPr="00023C9A">
        <w:rPr>
          <w:sz w:val="24"/>
          <w:szCs w:val="24"/>
          <w:lang w:val="el-GR"/>
        </w:rPr>
        <w:t>είναι το πρόβλημα κατά το οποίο δεν γίνεται επαρκής επεξήγηση για τον στόχο εξόδου από τα εκπαιδευτικά δεδομένα</w:t>
      </w:r>
      <w:r>
        <w:rPr>
          <w:sz w:val="24"/>
          <w:szCs w:val="24"/>
          <w:lang w:val="el-GR"/>
        </w:rPr>
        <w:t xml:space="preserve"> [3</w:t>
      </w:r>
      <w:r w:rsidRPr="0070490B">
        <w:rPr>
          <w:sz w:val="24"/>
          <w:szCs w:val="24"/>
          <w:lang w:val="el-GR"/>
        </w:rPr>
        <w:t>4</w:t>
      </w:r>
      <w:r w:rsidRPr="00EE6FD0">
        <w:rPr>
          <w:sz w:val="24"/>
          <w:szCs w:val="24"/>
          <w:lang w:val="el-GR"/>
        </w:rPr>
        <w:t>]</w:t>
      </w:r>
      <w:r w:rsidRPr="00023C9A">
        <w:rPr>
          <w:sz w:val="24"/>
          <w:szCs w:val="24"/>
          <w:lang w:val="el-GR"/>
        </w:rPr>
        <w:t>.</w:t>
      </w:r>
    </w:p>
    <w:p w:rsidR="003A006B" w:rsidRDefault="003A006B" w:rsidP="00023C9A">
      <w:pPr>
        <w:rPr>
          <w:noProof/>
          <w:lang w:val="el-GR" w:eastAsia="el-GR"/>
        </w:rPr>
      </w:pPr>
      <w:r w:rsidRPr="00622695">
        <w:rPr>
          <w:noProof/>
          <w:lang w:val="el-GR" w:eastAsia="el-GR"/>
        </w:rPr>
        <w:pict>
          <v:shape id="Εικόνα 8" o:spid="_x0000_i1031" type="#_x0000_t75" style="width:444pt;height:195pt;visibility:visible">
            <v:imagedata r:id="rId11" o:title=""/>
          </v:shape>
        </w:pict>
      </w:r>
    </w:p>
    <w:p w:rsidR="003A006B" w:rsidRPr="00381B1E" w:rsidRDefault="003A006B" w:rsidP="005E3348">
      <w:pPr>
        <w:spacing w:after="0"/>
        <w:jc w:val="both"/>
        <w:rPr>
          <w:sz w:val="16"/>
          <w:szCs w:val="16"/>
        </w:rPr>
      </w:pPr>
      <w:r>
        <w:rPr>
          <w:sz w:val="16"/>
          <w:szCs w:val="16"/>
          <w:lang w:val="el-GR"/>
        </w:rPr>
        <w:t>Πήγη</w:t>
      </w:r>
      <w:r w:rsidRPr="00F45314">
        <w:rPr>
          <w:sz w:val="16"/>
          <w:szCs w:val="16"/>
          <w:lang w:val="en-GB"/>
        </w:rPr>
        <w:t>:</w:t>
      </w:r>
      <w:r w:rsidRPr="00381B1E">
        <w:rPr>
          <w:sz w:val="16"/>
          <w:szCs w:val="16"/>
        </w:rPr>
        <w:t xml:space="preserve"> Sweet Spot. Saniya Parveez. Underfitting &amp; Overfitting — The Thwarts of Machine Learning Models’Accuracy https://towardsai.net/p/machine-learning/underfitting-overfitting%E2%80%8A-%E2%80%8Athe-thwarts-of-machine-learning-models%E2%80%8Baccuracy</w:t>
      </w:r>
    </w:p>
    <w:p w:rsidR="003A006B" w:rsidRPr="005E3348" w:rsidRDefault="003A006B" w:rsidP="005E3348">
      <w:pPr>
        <w:pStyle w:val="a"/>
      </w:pPr>
      <w:bookmarkStart w:id="41" w:name="_Toc123038587"/>
      <w:r w:rsidRPr="005E3348">
        <w:t>Εικόνα 3. Underfitting &amp; Overfitting του μοντέλου της μηχανικής μάθησης</w:t>
      </w:r>
      <w:bookmarkEnd w:id="41"/>
    </w:p>
    <w:p w:rsidR="003A006B" w:rsidRPr="00023C9A" w:rsidRDefault="003A006B" w:rsidP="00494067">
      <w:pPr>
        <w:jc w:val="both"/>
        <w:rPr>
          <w:sz w:val="24"/>
          <w:szCs w:val="24"/>
          <w:lang w:val="el-GR"/>
        </w:rPr>
      </w:pPr>
      <w:r w:rsidRPr="00023C9A">
        <w:rPr>
          <w:sz w:val="24"/>
          <w:szCs w:val="24"/>
          <w:lang w:val="el-GR"/>
        </w:rPr>
        <w:t>Αν επιλέξουμε να χρησιμοποιήσουμε ένα μοντέλο το οποίο είναι πολύ απλό, η απόδοση με τα εκπαιδευτικά δεδομένα δεν θα είναι καλή και επίσης στο ίδιο φάσμα θα βρίσκεται και η απόδοση με τα δεδομένα δοκιμών. Όσο περιπλοκότερο επιτρέπουμε στο μοντέλο μας να είναι τόσο καλύτερα και με μεγαλύτερη ακρίβεια θα μπορούμε να προβλέπουμε τα εκπαιδευτικά δεδομένα. Ωστόσο αν το μοντέλο μας είναι αρκετά πολύπλοκο ξεκινάμε να εστιάζουμε περισσότερο από ότι θα έπρεπε στις ιδιαιτερότητες των εκπαιδευτικών δεδομένων και έτσι το μοντέλο δεν θα γενικεύει με τον καλύτερο τρόπο τα νέα δεδομένα. Παρόλα αυτά υπάρχει η χρυσή τομή στην πολυπλοκότητα, η οποία μας παρέχει την καλύτερη απόδοση γενίκευσης. Αυτό ακριβώς είναι το μοντέλο που ψάχνουμε να βρούμε</w:t>
      </w:r>
      <w:r w:rsidRPr="003A407B">
        <w:rPr>
          <w:sz w:val="24"/>
          <w:szCs w:val="24"/>
          <w:lang w:val="el-GR"/>
        </w:rPr>
        <w:t xml:space="preserve"> [35]</w:t>
      </w:r>
      <w:r w:rsidRPr="00023C9A">
        <w:rPr>
          <w:sz w:val="24"/>
          <w:szCs w:val="24"/>
          <w:lang w:val="el-GR"/>
        </w:rPr>
        <w:t>.</w:t>
      </w:r>
    </w:p>
    <w:p w:rsidR="003A006B" w:rsidRPr="00023C9A" w:rsidRDefault="003A006B" w:rsidP="00023C9A">
      <w:pPr>
        <w:pStyle w:val="Heading2"/>
        <w:numPr>
          <w:ilvl w:val="0"/>
          <w:numId w:val="0"/>
        </w:numPr>
        <w:rPr>
          <w:rFonts w:ascii="Calibri" w:hAnsi="Calibri" w:cs="Calibri"/>
          <w:i w:val="0"/>
          <w:iCs w:val="0"/>
          <w:sz w:val="32"/>
          <w:szCs w:val="32"/>
          <w:lang w:val="el-GR"/>
        </w:rPr>
      </w:pPr>
      <w:bookmarkStart w:id="42" w:name="_Toc123038501"/>
      <w:bookmarkStart w:id="43" w:name="_Hlk60999863"/>
      <w:r>
        <w:rPr>
          <w:rFonts w:ascii="Calibri" w:hAnsi="Calibri" w:cs="Calibri"/>
          <w:i w:val="0"/>
          <w:iCs w:val="0"/>
          <w:sz w:val="32"/>
          <w:szCs w:val="32"/>
          <w:lang w:val="el-GR"/>
        </w:rPr>
        <w:t>2.2</w:t>
      </w:r>
      <w:r>
        <w:rPr>
          <w:rFonts w:ascii="Calibri" w:hAnsi="Calibri" w:cs="Calibri"/>
          <w:i w:val="0"/>
          <w:iCs w:val="0"/>
          <w:sz w:val="32"/>
          <w:szCs w:val="32"/>
          <w:lang w:val="el-GR"/>
        </w:rPr>
        <w:tab/>
      </w:r>
      <w:r w:rsidRPr="00023C9A">
        <w:rPr>
          <w:rFonts w:ascii="Calibri" w:hAnsi="Calibri" w:cs="Calibri"/>
          <w:i w:val="0"/>
          <w:iCs w:val="0"/>
          <w:sz w:val="32"/>
          <w:szCs w:val="32"/>
          <w:lang w:val="el-GR"/>
        </w:rPr>
        <w:t>Αλγόριθμοι μηχανικής επιτηρούμενη</w:t>
      </w:r>
      <w:r>
        <w:rPr>
          <w:rFonts w:ascii="Calibri" w:hAnsi="Calibri" w:cs="Calibri"/>
          <w:i w:val="0"/>
          <w:iCs w:val="0"/>
          <w:sz w:val="32"/>
          <w:szCs w:val="32"/>
          <w:lang w:val="el-GR"/>
        </w:rPr>
        <w:t>ς</w:t>
      </w:r>
      <w:r w:rsidRPr="00023C9A">
        <w:rPr>
          <w:rFonts w:ascii="Calibri" w:hAnsi="Calibri" w:cs="Calibri"/>
          <w:i w:val="0"/>
          <w:iCs w:val="0"/>
          <w:sz w:val="32"/>
          <w:szCs w:val="32"/>
          <w:lang w:val="el-GR"/>
        </w:rPr>
        <w:t xml:space="preserve"> μάθηση</w:t>
      </w:r>
      <w:r>
        <w:rPr>
          <w:rFonts w:ascii="Calibri" w:hAnsi="Calibri" w:cs="Calibri"/>
          <w:i w:val="0"/>
          <w:iCs w:val="0"/>
          <w:sz w:val="32"/>
          <w:szCs w:val="32"/>
          <w:lang w:val="el-GR"/>
        </w:rPr>
        <w:t>ς</w:t>
      </w:r>
      <w:bookmarkEnd w:id="42"/>
      <w:r w:rsidRPr="00023C9A">
        <w:rPr>
          <w:rFonts w:ascii="Calibri" w:hAnsi="Calibri" w:cs="Calibri"/>
          <w:i w:val="0"/>
          <w:iCs w:val="0"/>
          <w:sz w:val="32"/>
          <w:szCs w:val="32"/>
          <w:lang w:val="el-GR"/>
        </w:rPr>
        <w:t xml:space="preserve"> </w:t>
      </w:r>
    </w:p>
    <w:bookmarkEnd w:id="43"/>
    <w:p w:rsidR="003A006B" w:rsidRPr="00037455" w:rsidRDefault="003A006B" w:rsidP="00494067">
      <w:pPr>
        <w:jc w:val="both"/>
        <w:rPr>
          <w:lang w:val="el-GR"/>
        </w:rPr>
      </w:pPr>
      <w:r w:rsidRPr="00494067">
        <w:rPr>
          <w:lang w:val="el-GR"/>
        </w:rPr>
        <w:t>Στη συνέχεια θα δούμε τους πιο δημοφιλείς αλγόριθμους μηχανικής εκμάθησης και θα εξηγήσουμε πως μαθαίνουν από τα δεδομένα και πώς κάνουν τις προβλέψεις τους.</w:t>
      </w:r>
      <w:bookmarkStart w:id="44" w:name="_Hlk39595544"/>
      <w:bookmarkStart w:id="45" w:name="_Hlk60999907"/>
    </w:p>
    <w:p w:rsidR="003A006B" w:rsidRPr="00127CB8" w:rsidRDefault="003A006B" w:rsidP="00CB7578">
      <w:pPr>
        <w:pStyle w:val="Heading2"/>
        <w:numPr>
          <w:ilvl w:val="0"/>
          <w:numId w:val="0"/>
        </w:numPr>
        <w:rPr>
          <w:rFonts w:ascii="Calibri" w:hAnsi="Calibri" w:cs="Calibri"/>
          <w:i w:val="0"/>
          <w:iCs w:val="0"/>
          <w:sz w:val="32"/>
          <w:szCs w:val="32"/>
          <w:lang w:val="el-GR"/>
        </w:rPr>
      </w:pPr>
      <w:bookmarkStart w:id="46" w:name="_Toc123038502"/>
      <w:r>
        <w:rPr>
          <w:rFonts w:ascii="Calibri" w:hAnsi="Calibri" w:cs="Calibri"/>
          <w:i w:val="0"/>
          <w:iCs w:val="0"/>
          <w:sz w:val="32"/>
          <w:szCs w:val="32"/>
          <w:lang w:val="el-GR"/>
        </w:rPr>
        <w:t>2.3</w:t>
      </w:r>
      <w:r>
        <w:rPr>
          <w:rFonts w:ascii="Calibri" w:hAnsi="Calibri" w:cs="Calibri"/>
          <w:i w:val="0"/>
          <w:iCs w:val="0"/>
          <w:sz w:val="32"/>
          <w:szCs w:val="32"/>
          <w:lang w:val="el-GR"/>
        </w:rPr>
        <w:tab/>
      </w:r>
      <w:r w:rsidRPr="00127CB8">
        <w:rPr>
          <w:rFonts w:ascii="Calibri" w:hAnsi="Calibri" w:cs="Calibri"/>
          <w:i w:val="0"/>
          <w:iCs w:val="0"/>
          <w:sz w:val="32"/>
          <w:szCs w:val="32"/>
          <w:lang w:val="el-GR"/>
        </w:rPr>
        <w:t>k-Nearest Neighbor</w:t>
      </w:r>
      <w:bookmarkEnd w:id="46"/>
    </w:p>
    <w:bookmarkEnd w:id="44"/>
    <w:bookmarkEnd w:id="45"/>
    <w:p w:rsidR="003A006B" w:rsidRPr="00023C9A" w:rsidRDefault="003A006B" w:rsidP="00494067">
      <w:pPr>
        <w:jc w:val="both"/>
        <w:rPr>
          <w:sz w:val="24"/>
          <w:szCs w:val="24"/>
          <w:lang w:val="el-GR"/>
        </w:rPr>
      </w:pPr>
      <w:r w:rsidRPr="00023C9A">
        <w:rPr>
          <w:sz w:val="24"/>
          <w:szCs w:val="24"/>
          <w:lang w:val="el-GR"/>
        </w:rPr>
        <w:t xml:space="preserve">Ο αλγόριθμος </w:t>
      </w:r>
      <w:r w:rsidRPr="00023C9A">
        <w:rPr>
          <w:i/>
          <w:iCs/>
          <w:sz w:val="24"/>
          <w:szCs w:val="24"/>
        </w:rPr>
        <w:t>K</w:t>
      </w:r>
      <w:r w:rsidRPr="00023C9A">
        <w:rPr>
          <w:i/>
          <w:iCs/>
          <w:sz w:val="24"/>
          <w:szCs w:val="24"/>
          <w:lang w:val="el-GR"/>
        </w:rPr>
        <w:t>-</w:t>
      </w:r>
      <w:r w:rsidRPr="00023C9A">
        <w:rPr>
          <w:i/>
          <w:iCs/>
          <w:sz w:val="24"/>
          <w:szCs w:val="24"/>
        </w:rPr>
        <w:t>Nearest</w:t>
      </w:r>
      <w:r w:rsidRPr="00023C9A">
        <w:rPr>
          <w:i/>
          <w:iCs/>
          <w:sz w:val="24"/>
          <w:szCs w:val="24"/>
          <w:lang w:val="el-GR"/>
        </w:rPr>
        <w:t xml:space="preserve"> </w:t>
      </w:r>
      <w:r w:rsidRPr="00023C9A">
        <w:rPr>
          <w:i/>
          <w:iCs/>
          <w:sz w:val="24"/>
          <w:szCs w:val="24"/>
        </w:rPr>
        <w:t>Neighbor</w:t>
      </w:r>
      <w:r w:rsidRPr="00023C9A">
        <w:rPr>
          <w:sz w:val="24"/>
          <w:szCs w:val="24"/>
          <w:lang w:val="el-GR"/>
        </w:rPr>
        <w:t xml:space="preserve"> είναι ο πιο απλός αλγόριθμος μηχανικής μάθησης. Η δημιουργία ενός μοντέλου αποτελείται μόνο από την αποθήκευση των εκπαιδευτικών δεδομένων. Για να κάνει μία πρόβλεψη σε ένα καινούργιο δεδομένο ο αλγόριθμος βρίσκει τα κοντινότερα δεδομένα προς το καινούριο από τα εκπαιδευτικά δεδομένα δηλαδή τους κοντινότερους γείτονές του (</w:t>
      </w:r>
      <w:r w:rsidRPr="00023C9A">
        <w:rPr>
          <w:i/>
          <w:iCs/>
          <w:sz w:val="24"/>
          <w:szCs w:val="24"/>
        </w:rPr>
        <w:t>nearest</w:t>
      </w:r>
      <w:r w:rsidRPr="00023C9A">
        <w:rPr>
          <w:i/>
          <w:iCs/>
          <w:sz w:val="24"/>
          <w:szCs w:val="24"/>
          <w:lang w:val="el-GR"/>
        </w:rPr>
        <w:t xml:space="preserve"> </w:t>
      </w:r>
      <w:r w:rsidRPr="00023C9A">
        <w:rPr>
          <w:i/>
          <w:iCs/>
          <w:sz w:val="24"/>
          <w:szCs w:val="24"/>
        </w:rPr>
        <w:t>neighbors</w:t>
      </w:r>
      <w:r w:rsidRPr="00023C9A">
        <w:rPr>
          <w:sz w:val="24"/>
          <w:szCs w:val="24"/>
          <w:lang w:val="el-GR"/>
        </w:rPr>
        <w:t>)</w:t>
      </w:r>
      <w:r>
        <w:rPr>
          <w:sz w:val="24"/>
          <w:szCs w:val="24"/>
          <w:lang w:val="el-GR"/>
        </w:rPr>
        <w:t xml:space="preserve"> [3</w:t>
      </w:r>
      <w:r w:rsidRPr="0070490B">
        <w:rPr>
          <w:sz w:val="24"/>
          <w:szCs w:val="24"/>
          <w:lang w:val="el-GR"/>
        </w:rPr>
        <w:t>6</w:t>
      </w:r>
      <w:r w:rsidRPr="00EE6FD0">
        <w:rPr>
          <w:sz w:val="24"/>
          <w:szCs w:val="24"/>
          <w:lang w:val="el-GR"/>
        </w:rPr>
        <w:t>]</w:t>
      </w:r>
      <w:r w:rsidRPr="00023C9A">
        <w:rPr>
          <w:sz w:val="24"/>
          <w:szCs w:val="24"/>
          <w:lang w:val="el-GR"/>
        </w:rPr>
        <w:t>.</w:t>
      </w:r>
    </w:p>
    <w:p w:rsidR="003A006B" w:rsidRPr="00F96A45" w:rsidRDefault="003A006B" w:rsidP="00CB7578">
      <w:pPr>
        <w:pStyle w:val="Heading2"/>
        <w:numPr>
          <w:ilvl w:val="0"/>
          <w:numId w:val="0"/>
        </w:numPr>
        <w:rPr>
          <w:rFonts w:ascii="Calibri" w:hAnsi="Calibri" w:cs="Calibri"/>
          <w:i w:val="0"/>
          <w:iCs w:val="0"/>
          <w:lang w:val="el-GR"/>
        </w:rPr>
      </w:pPr>
      <w:bookmarkStart w:id="47" w:name="_Toc123038503"/>
      <w:r w:rsidRPr="00F96A45">
        <w:rPr>
          <w:rFonts w:ascii="Calibri" w:hAnsi="Calibri" w:cs="Calibri"/>
          <w:i w:val="0"/>
          <w:iCs w:val="0"/>
          <w:lang w:val="el-GR"/>
        </w:rPr>
        <w:t>2.3.1</w:t>
      </w:r>
      <w:r w:rsidRPr="00F96A45">
        <w:rPr>
          <w:rFonts w:ascii="Calibri" w:hAnsi="Calibri" w:cs="Calibri"/>
          <w:i w:val="0"/>
          <w:iCs w:val="0"/>
          <w:lang w:val="el-GR"/>
        </w:rPr>
        <w:tab/>
        <w:t>k-Neighbors κατηγοριοποίηση</w:t>
      </w:r>
      <w:bookmarkEnd w:id="47"/>
    </w:p>
    <w:p w:rsidR="003A006B" w:rsidRPr="008D01A1" w:rsidRDefault="003A006B" w:rsidP="00494067">
      <w:pPr>
        <w:jc w:val="both"/>
        <w:rPr>
          <w:sz w:val="24"/>
          <w:szCs w:val="24"/>
          <w:lang w:val="el-GR"/>
        </w:rPr>
      </w:pPr>
      <w:r w:rsidRPr="008D01A1">
        <w:rPr>
          <w:sz w:val="24"/>
          <w:szCs w:val="24"/>
          <w:lang w:val="el-GR"/>
        </w:rPr>
        <w:t>Είναι η απλούστερη μορφή, ο αλγόριθμος λαμβάνει υπόψη μόνο έναν κοντινότερο γείτονα ο οποίος είναι το κοντινότερο εκπαιδευτικό δεδομένο στο σημείο που επιθυμούμε να κάνουμε την πρόβλεψη. Η πρόβλεψη είναι απλά η έξοδος που θα προκύψει από το σημείο εκπαίδευσης</w:t>
      </w:r>
      <w:r>
        <w:rPr>
          <w:sz w:val="24"/>
          <w:szCs w:val="24"/>
          <w:lang w:val="el-GR"/>
        </w:rPr>
        <w:t>, Εικόνα 4</w:t>
      </w:r>
      <w:r w:rsidRPr="008D01A1">
        <w:rPr>
          <w:sz w:val="24"/>
          <w:szCs w:val="24"/>
          <w:lang w:val="el-GR"/>
        </w:rPr>
        <w:t>.</w:t>
      </w:r>
    </w:p>
    <w:p w:rsidR="003A006B" w:rsidRDefault="003A006B" w:rsidP="00010275">
      <w:pPr>
        <w:keepNext/>
        <w:jc w:val="both"/>
        <w:rPr>
          <w:noProof/>
          <w:lang w:val="el-GR" w:eastAsia="el-GR"/>
        </w:rPr>
      </w:pPr>
      <w:r w:rsidRPr="00622695">
        <w:rPr>
          <w:noProof/>
          <w:lang w:val="el-GR" w:eastAsia="el-GR"/>
        </w:rPr>
        <w:pict>
          <v:shape id="Εικόνα 1" o:spid="_x0000_i1032" type="#_x0000_t75" style="width:414pt;height:248.25pt;visibility:visible">
            <v:imagedata r:id="rId12" o:title=""/>
          </v:shape>
        </w:pict>
      </w:r>
    </w:p>
    <w:p w:rsidR="003A006B" w:rsidRPr="00381B1E" w:rsidRDefault="003A006B" w:rsidP="005E3348">
      <w:pPr>
        <w:keepNext/>
        <w:spacing w:after="0"/>
        <w:jc w:val="both"/>
        <w:rPr>
          <w:noProof/>
          <w:sz w:val="16"/>
          <w:szCs w:val="16"/>
          <w:lang w:val="en-GB" w:eastAsia="el-GR"/>
        </w:rPr>
      </w:pPr>
      <w:r w:rsidRPr="00381B1E">
        <w:rPr>
          <w:noProof/>
          <w:sz w:val="16"/>
          <w:szCs w:val="16"/>
          <w:lang w:val="el-GR" w:eastAsia="el-GR"/>
        </w:rPr>
        <w:t>Πηγή</w:t>
      </w:r>
      <w:r w:rsidRPr="00F45314">
        <w:rPr>
          <w:noProof/>
          <w:sz w:val="16"/>
          <w:szCs w:val="16"/>
          <w:lang w:val="nb-NO" w:eastAsia="el-GR"/>
        </w:rPr>
        <w:t xml:space="preserve">: Parisi, A. (n.d.). </w:t>
      </w:r>
      <w:r w:rsidRPr="00381B1E">
        <w:rPr>
          <w:noProof/>
          <w:sz w:val="16"/>
          <w:szCs w:val="16"/>
          <w:lang w:val="en-GB" w:eastAsia="el-GR"/>
        </w:rPr>
        <w:t>Artificial Intelligence for Cybesecurity.</w:t>
      </w:r>
    </w:p>
    <w:p w:rsidR="003A006B" w:rsidRPr="00F45314" w:rsidRDefault="003A006B" w:rsidP="005E3348">
      <w:pPr>
        <w:pStyle w:val="a"/>
        <w:rPr>
          <w:lang w:val="en-GB"/>
        </w:rPr>
      </w:pPr>
      <w:bookmarkStart w:id="48" w:name="_Toc123038588"/>
      <w:r w:rsidRPr="00C428B8">
        <w:t>Εικόνα</w:t>
      </w:r>
      <w:r w:rsidRPr="00F45314">
        <w:rPr>
          <w:lang w:val="en-GB"/>
        </w:rPr>
        <w:t xml:space="preserve"> 4. k-Neighbors </w:t>
      </w:r>
      <w:r w:rsidRPr="00C428B8">
        <w:t>κατηγοριοποίηση</w:t>
      </w:r>
      <w:r w:rsidRPr="00F45314">
        <w:rPr>
          <w:lang w:val="en-GB"/>
        </w:rPr>
        <w:t xml:space="preserve"> </w:t>
      </w:r>
      <w:r w:rsidRPr="00C428B8">
        <w:t>για</w:t>
      </w:r>
      <w:r w:rsidRPr="00F45314">
        <w:rPr>
          <w:lang w:val="en-GB"/>
        </w:rPr>
        <w:t xml:space="preserve"> k=1</w:t>
      </w:r>
      <w:bookmarkEnd w:id="48"/>
    </w:p>
    <w:p w:rsidR="003A006B" w:rsidRPr="00F45314" w:rsidRDefault="003A006B" w:rsidP="00010275">
      <w:pPr>
        <w:pStyle w:val="Caption"/>
        <w:jc w:val="center"/>
        <w:rPr>
          <w:lang w:val="en-GB"/>
        </w:rPr>
      </w:pPr>
    </w:p>
    <w:p w:rsidR="003A006B" w:rsidRPr="008D01A1" w:rsidRDefault="003A006B" w:rsidP="00494067">
      <w:pPr>
        <w:jc w:val="both"/>
        <w:rPr>
          <w:sz w:val="24"/>
          <w:szCs w:val="24"/>
          <w:lang w:val="el-GR"/>
        </w:rPr>
      </w:pPr>
      <w:r w:rsidRPr="008D01A1">
        <w:rPr>
          <w:sz w:val="24"/>
          <w:szCs w:val="24"/>
          <w:lang w:val="el-GR"/>
        </w:rPr>
        <w:t>Στο παραπάνω παράδειγμα προσθέσαμε τρία καινούργια σημεία δεδομένων τα οποία φαίνονται στον παραπάνω πίνακα σαν σταυροί. Για κάθε έναν από αυτούς σημειώθηκε με το κοντινότερο σημείο των εκπαιδευτικών δεδομένων. Η πρόβλεψη του αλγορίθμου με έναν κοντινότερο γείτονα είναι η ταμπέλα του σημείου που φαίνεται από το χρώμα του σταυρού</w:t>
      </w:r>
      <w:r w:rsidRPr="00EE6FD0">
        <w:rPr>
          <w:sz w:val="24"/>
          <w:szCs w:val="24"/>
          <w:lang w:val="el-GR"/>
        </w:rPr>
        <w:t xml:space="preserve"> [38]</w:t>
      </w:r>
      <w:r w:rsidRPr="008D01A1">
        <w:rPr>
          <w:sz w:val="24"/>
          <w:szCs w:val="24"/>
          <w:lang w:val="el-GR"/>
        </w:rPr>
        <w:t>. Μπορούμε επίσης αντί να συμπεριλάβουμε μόνο τον κοντινότερο γείτονα να συμπεριλάβουμε έναν τυχαίο  αριθμό γειτόνων (</w:t>
      </w:r>
      <w:r w:rsidRPr="008D01A1">
        <w:rPr>
          <w:sz w:val="24"/>
          <w:szCs w:val="24"/>
        </w:rPr>
        <w:t>k</w:t>
      </w:r>
      <w:r w:rsidRPr="008D01A1">
        <w:rPr>
          <w:sz w:val="24"/>
          <w:szCs w:val="24"/>
          <w:lang w:val="el-GR"/>
        </w:rPr>
        <w:t>) από που προκύπτει και το όνομα του αλγορίθμου k nearest neighbor. Όταν λαμβάνουμε υπόψιν περισσότερους από έναν γείτονες τότε στην ουσία είναι σαν να ψηφίζουμε για το την ταμπέλα θα πάρει κάθε σημείο. Αυτό σημαίνει ότι για κάθε σημείο μετράμε πόσοι γείτονες είναι κόκκινοι και πόσοι είναι μπλε και στο τέλος το σημείο θα πάρει την κλάση η οποία είναι πιο συχνή, με άλλα λόγια η κλάση που έχει την πλειοψηφία ανάμεσα στους κ γείτονες</w:t>
      </w:r>
      <w:r w:rsidRPr="00EE6FD0">
        <w:rPr>
          <w:sz w:val="24"/>
          <w:szCs w:val="24"/>
          <w:lang w:val="el-GR"/>
        </w:rPr>
        <w:t xml:space="preserve"> [3</w:t>
      </w:r>
      <w:r w:rsidRPr="0070490B">
        <w:rPr>
          <w:sz w:val="24"/>
          <w:szCs w:val="24"/>
          <w:lang w:val="el-GR"/>
        </w:rPr>
        <w:t>7</w:t>
      </w:r>
      <w:r w:rsidRPr="00EE6FD0">
        <w:rPr>
          <w:sz w:val="24"/>
          <w:szCs w:val="24"/>
          <w:lang w:val="el-GR"/>
        </w:rPr>
        <w:t>]</w:t>
      </w:r>
      <w:r w:rsidRPr="008D01A1">
        <w:rPr>
          <w:sz w:val="24"/>
          <w:szCs w:val="24"/>
          <w:lang w:val="el-GR"/>
        </w:rPr>
        <w:t>.</w:t>
      </w:r>
    </w:p>
    <w:p w:rsidR="003A006B" w:rsidRPr="008D01A1" w:rsidRDefault="003A006B" w:rsidP="00494067">
      <w:pPr>
        <w:jc w:val="both"/>
        <w:rPr>
          <w:sz w:val="24"/>
          <w:szCs w:val="24"/>
          <w:lang w:val="el-GR"/>
        </w:rPr>
      </w:pPr>
      <w:r w:rsidRPr="008D01A1">
        <w:rPr>
          <w:sz w:val="24"/>
          <w:szCs w:val="24"/>
          <w:lang w:val="el-GR"/>
        </w:rPr>
        <w:t>Παρακάτω είναι μία απεικόνιση χρησιμοποιώντας τη μέθοδο των τριών πλησιέστερων γειτόνων όπου ξανά η πρόβλεψη φαίνεται από το χρώμα το σταυρού.</w:t>
      </w:r>
    </w:p>
    <w:p w:rsidR="003A006B" w:rsidRDefault="003A006B" w:rsidP="00010275">
      <w:pPr>
        <w:keepNext/>
        <w:jc w:val="both"/>
        <w:rPr>
          <w:noProof/>
          <w:lang w:val="el-GR" w:eastAsia="el-GR"/>
        </w:rPr>
      </w:pPr>
      <w:r w:rsidRPr="00622695">
        <w:rPr>
          <w:noProof/>
          <w:lang w:val="el-GR" w:eastAsia="el-GR"/>
        </w:rPr>
        <w:pict>
          <v:shape id="Εικόνα 3" o:spid="_x0000_i1033" type="#_x0000_t75" style="width:450.75pt;height:222.75pt;visibility:visible">
            <v:imagedata r:id="rId13" o:title=""/>
          </v:shape>
        </w:pict>
      </w:r>
    </w:p>
    <w:p w:rsidR="003A006B" w:rsidRPr="00381B1E" w:rsidRDefault="003A006B" w:rsidP="005E3348">
      <w:pPr>
        <w:keepNext/>
        <w:spacing w:after="0"/>
        <w:jc w:val="both"/>
        <w:rPr>
          <w:noProof/>
          <w:sz w:val="16"/>
          <w:szCs w:val="16"/>
          <w:lang w:val="en-GB" w:eastAsia="el-GR"/>
        </w:rPr>
      </w:pPr>
      <w:r w:rsidRPr="00381B1E">
        <w:rPr>
          <w:noProof/>
          <w:sz w:val="16"/>
          <w:szCs w:val="16"/>
          <w:lang w:val="el-GR" w:eastAsia="el-GR"/>
        </w:rPr>
        <w:t>Πηγή</w:t>
      </w:r>
      <w:r w:rsidRPr="00381B1E">
        <w:rPr>
          <w:noProof/>
          <w:sz w:val="16"/>
          <w:szCs w:val="16"/>
          <w:lang w:val="en-GB" w:eastAsia="el-GR"/>
        </w:rPr>
        <w:t>: A. (n.d.). Artificial Intelligence for Cybesecurity.</w:t>
      </w:r>
    </w:p>
    <w:p w:rsidR="003A006B" w:rsidRPr="00C428B8" w:rsidRDefault="003A006B" w:rsidP="005E3348">
      <w:pPr>
        <w:pStyle w:val="a"/>
      </w:pPr>
      <w:bookmarkStart w:id="49" w:name="_Toc123038589"/>
      <w:r w:rsidRPr="00C428B8">
        <w:t xml:space="preserve">Εικόνα 5. </w:t>
      </w:r>
      <w:r w:rsidRPr="000C54C5">
        <w:t>k</w:t>
      </w:r>
      <w:r w:rsidRPr="00C428B8">
        <w:t>-</w:t>
      </w:r>
      <w:r w:rsidRPr="000C54C5">
        <w:t>Neighbors</w:t>
      </w:r>
      <w:r w:rsidRPr="00C428B8">
        <w:t xml:space="preserve"> κατηγοριοποίηση για </w:t>
      </w:r>
      <w:r w:rsidRPr="008D01A1">
        <w:t>k</w:t>
      </w:r>
      <w:r w:rsidRPr="00C428B8">
        <w:t>=3</w:t>
      </w:r>
      <w:bookmarkEnd w:id="49"/>
    </w:p>
    <w:p w:rsidR="003A006B" w:rsidRPr="000272A6" w:rsidRDefault="003A006B" w:rsidP="00010275">
      <w:pPr>
        <w:pStyle w:val="Caption"/>
        <w:jc w:val="center"/>
        <w:rPr>
          <w:lang w:val="el-GR"/>
        </w:rPr>
      </w:pPr>
    </w:p>
    <w:p w:rsidR="003A006B" w:rsidRPr="0070490B" w:rsidRDefault="003A006B" w:rsidP="00494067">
      <w:pPr>
        <w:jc w:val="both"/>
        <w:rPr>
          <w:sz w:val="24"/>
          <w:szCs w:val="24"/>
          <w:lang w:val="el-GR"/>
        </w:rPr>
      </w:pPr>
      <w:r w:rsidRPr="0070490B">
        <w:rPr>
          <w:sz w:val="24"/>
          <w:szCs w:val="24"/>
          <w:lang w:val="el-GR"/>
        </w:rPr>
        <w:t xml:space="preserve">Ενώ αυτή η απεικόνιση είναι για πρόβλημα δυαδικής κατηγοριοποίησης, λειτουργεί ακριβώς με τον ίδιο τρόπο για οποιονδήποτε αριθμό κλάσεων. Για περισσότερες κλάσεις μετρούνται πόσοι γείτονες ανήκουν σε κάθε κλάση και έπειτα προβλέπεται η πιο συχνή από αυτές. Παρακάτω θα δούμε πως μπορούμε να εφαρμόσουμε στην πράξη αλγορίθμους κοντινότερων γειτόνων χρησιμοποιώντας την βιβλιοθήκη </w:t>
      </w:r>
      <w:r w:rsidRPr="0070490B">
        <w:rPr>
          <w:i/>
          <w:iCs/>
          <w:sz w:val="24"/>
          <w:szCs w:val="24"/>
        </w:rPr>
        <w:t>scikit</w:t>
      </w:r>
      <w:r w:rsidRPr="0070490B">
        <w:rPr>
          <w:i/>
          <w:iCs/>
          <w:sz w:val="24"/>
          <w:szCs w:val="24"/>
          <w:lang w:val="el-GR"/>
        </w:rPr>
        <w:t xml:space="preserve"> – </w:t>
      </w:r>
      <w:r w:rsidRPr="0070490B">
        <w:rPr>
          <w:i/>
          <w:iCs/>
          <w:sz w:val="24"/>
          <w:szCs w:val="24"/>
        </w:rPr>
        <w:t>learn</w:t>
      </w:r>
      <w:r w:rsidRPr="0070490B">
        <w:rPr>
          <w:sz w:val="24"/>
          <w:szCs w:val="24"/>
          <w:lang w:val="el-GR"/>
        </w:rPr>
        <w:t xml:space="preserve">. </w:t>
      </w:r>
    </w:p>
    <w:p w:rsidR="003A006B" w:rsidRPr="0070490B" w:rsidRDefault="003A006B" w:rsidP="0050562B">
      <w:pPr>
        <w:jc w:val="both"/>
        <w:rPr>
          <w:sz w:val="24"/>
          <w:szCs w:val="24"/>
          <w:lang w:val="el-GR"/>
        </w:rPr>
      </w:pPr>
      <w:r w:rsidRPr="0070490B">
        <w:rPr>
          <w:sz w:val="24"/>
          <w:szCs w:val="24"/>
          <w:lang w:val="el-GR"/>
        </w:rPr>
        <w:t xml:space="preserve">Αρχικά, γίνεται ο διαχωρισμός των δεδομένων σε εκπαιδευτικά και σε δεδομένα δοκιμών ώστε να μπορεί να γίνει αξιολόγηση της γενίκευσης του αλγορίθμου. Έπειτα, εισάγεται η κλάση. Σε αυτό το σημείο θέτονται οι παράμετροι, για παράδειγμα πόσοι γείτονες θα χρησιμοποιηθούν. Στη συνέχεια  προσαρμόζουμε τον κατηγοριοποιητή χρησιμοποιώντας τα εκπαιδευτικά δεδομένα. Για τον </w:t>
      </w:r>
      <w:r w:rsidRPr="0070490B">
        <w:rPr>
          <w:i/>
          <w:iCs/>
          <w:sz w:val="24"/>
          <w:szCs w:val="24"/>
          <w:lang w:val="el-GR"/>
        </w:rPr>
        <w:t xml:space="preserve">KNeighborsClassifier </w:t>
      </w:r>
      <w:r w:rsidRPr="0070490B">
        <w:rPr>
          <w:sz w:val="24"/>
          <w:szCs w:val="24"/>
          <w:lang w:val="el-GR"/>
        </w:rPr>
        <w:t xml:space="preserve">αυτό σημαίνει ότι θα πρέπει να αποθηκεύσει τα δεδομένα ώστε να είναι σε θέση να υπολογίσει τους γείτονες κα τα τη διάρκεια της πρόβλεψης. Για να γίνουν οι προβλέψεις πάνω στα δεδομένα δοκιμών, είναι απαραίτητο το κάλεσμα της μεθόδου πρόβλεψης </w:t>
      </w:r>
      <w:r w:rsidRPr="0070490B">
        <w:rPr>
          <w:i/>
          <w:iCs/>
          <w:sz w:val="24"/>
          <w:szCs w:val="24"/>
        </w:rPr>
        <w:t>clf</w:t>
      </w:r>
      <w:r w:rsidRPr="0070490B">
        <w:rPr>
          <w:i/>
          <w:iCs/>
          <w:sz w:val="24"/>
          <w:szCs w:val="24"/>
          <w:lang w:val="el-GR"/>
        </w:rPr>
        <w:t>.</w:t>
      </w:r>
      <w:r w:rsidRPr="0070490B">
        <w:rPr>
          <w:i/>
          <w:iCs/>
          <w:sz w:val="24"/>
          <w:szCs w:val="24"/>
        </w:rPr>
        <w:t>predict</w:t>
      </w:r>
      <w:r w:rsidRPr="0070490B">
        <w:rPr>
          <w:sz w:val="24"/>
          <w:szCs w:val="24"/>
          <w:lang w:val="el-GR"/>
        </w:rPr>
        <w:t xml:space="preserve">, η οποία υπολογίζει τους κοντινότερους γείτονες στα εκπαιδευτικά δεδομένα και βρίσκει την πιο κοινή κλάση ανάμεσά τους. Για να υπολογιστεί πόσο καλά το μοντέλο γενικεύει χρησιμοποιείται η συνάρτηση </w:t>
      </w:r>
      <w:r w:rsidRPr="0070490B">
        <w:rPr>
          <w:i/>
          <w:iCs/>
          <w:sz w:val="24"/>
          <w:szCs w:val="24"/>
        </w:rPr>
        <w:t>clf</w:t>
      </w:r>
      <w:r w:rsidRPr="0070490B">
        <w:rPr>
          <w:i/>
          <w:iCs/>
          <w:sz w:val="24"/>
          <w:szCs w:val="24"/>
          <w:lang w:val="el-GR"/>
        </w:rPr>
        <w:t>.</w:t>
      </w:r>
      <w:r w:rsidRPr="0070490B">
        <w:rPr>
          <w:i/>
          <w:iCs/>
          <w:sz w:val="24"/>
          <w:szCs w:val="24"/>
        </w:rPr>
        <w:t>score</w:t>
      </w:r>
      <w:r w:rsidRPr="0070490B">
        <w:rPr>
          <w:i/>
          <w:iCs/>
          <w:sz w:val="24"/>
          <w:szCs w:val="24"/>
          <w:lang w:val="el-GR"/>
        </w:rPr>
        <w:t>(</w:t>
      </w:r>
      <w:r w:rsidRPr="0070490B">
        <w:rPr>
          <w:i/>
          <w:iCs/>
          <w:sz w:val="24"/>
          <w:szCs w:val="24"/>
        </w:rPr>
        <w:t>X</w:t>
      </w:r>
      <w:r w:rsidRPr="0070490B">
        <w:rPr>
          <w:i/>
          <w:iCs/>
          <w:sz w:val="24"/>
          <w:szCs w:val="24"/>
          <w:lang w:val="el-GR"/>
        </w:rPr>
        <w:t>_</w:t>
      </w:r>
      <w:r w:rsidRPr="0070490B">
        <w:rPr>
          <w:i/>
          <w:iCs/>
          <w:sz w:val="24"/>
          <w:szCs w:val="24"/>
        </w:rPr>
        <w:t>test</w:t>
      </w:r>
      <w:r w:rsidRPr="0070490B">
        <w:rPr>
          <w:i/>
          <w:iCs/>
          <w:sz w:val="24"/>
          <w:szCs w:val="24"/>
          <w:lang w:val="el-GR"/>
        </w:rPr>
        <w:t xml:space="preserve">, </w:t>
      </w:r>
      <w:r w:rsidRPr="0070490B">
        <w:rPr>
          <w:i/>
          <w:iCs/>
          <w:sz w:val="24"/>
          <w:szCs w:val="24"/>
        </w:rPr>
        <w:t>y</w:t>
      </w:r>
      <w:r w:rsidRPr="0070490B">
        <w:rPr>
          <w:i/>
          <w:iCs/>
          <w:sz w:val="24"/>
          <w:szCs w:val="24"/>
          <w:lang w:val="el-GR"/>
        </w:rPr>
        <w:t>_</w:t>
      </w:r>
      <w:r w:rsidRPr="0070490B">
        <w:rPr>
          <w:i/>
          <w:iCs/>
          <w:sz w:val="24"/>
          <w:szCs w:val="24"/>
        </w:rPr>
        <w:t>test</w:t>
      </w:r>
      <w:r w:rsidRPr="0070490B">
        <w:rPr>
          <w:i/>
          <w:iCs/>
          <w:sz w:val="24"/>
          <w:szCs w:val="24"/>
          <w:lang w:val="el-GR"/>
        </w:rPr>
        <w:t>)</w:t>
      </w:r>
      <w:r w:rsidRPr="0070490B">
        <w:rPr>
          <w:sz w:val="24"/>
          <w:szCs w:val="24"/>
          <w:lang w:val="el-GR"/>
        </w:rPr>
        <w:t xml:space="preserve">. Το συγκεκριμένο μοντέλο έχει περίπου 86% ευστοχία, που σημαίνει ότι το μοντέλο προέβλεψε σωστά για το 86% των δειγμάτων στα δεδομένα δοκιμών τα οποία δεν είχε ξαναδεί όπως φαίνεται παρακάτω στο </w:t>
      </w:r>
      <w:r w:rsidRPr="0070490B">
        <w:rPr>
          <w:i/>
          <w:iCs/>
          <w:sz w:val="24"/>
          <w:szCs w:val="24"/>
          <w:lang w:val="el-GR"/>
        </w:rPr>
        <w:t xml:space="preserve">Κομμάτι Κώδικα </w:t>
      </w:r>
      <w:r w:rsidRPr="0070490B">
        <w:rPr>
          <w:i/>
          <w:iCs/>
          <w:sz w:val="24"/>
          <w:szCs w:val="24"/>
          <w:lang w:val="el-GR"/>
        </w:rPr>
        <w:fldChar w:fldCharType="begin"/>
      </w:r>
      <w:r w:rsidRPr="0070490B">
        <w:rPr>
          <w:i/>
          <w:iCs/>
          <w:sz w:val="24"/>
          <w:szCs w:val="24"/>
          <w:lang w:val="el-GR"/>
        </w:rPr>
        <w:instrText xml:space="preserve"> </w:instrText>
      </w:r>
      <w:r w:rsidRPr="0070490B">
        <w:rPr>
          <w:i/>
          <w:iCs/>
          <w:sz w:val="24"/>
          <w:szCs w:val="24"/>
        </w:rPr>
        <w:instrText>SEQ</w:instrText>
      </w:r>
      <w:r w:rsidRPr="0070490B">
        <w:rPr>
          <w:i/>
          <w:iCs/>
          <w:sz w:val="24"/>
          <w:szCs w:val="24"/>
          <w:lang w:val="el-GR"/>
        </w:rPr>
        <w:instrText xml:space="preserve"> Κομμάτι_Κώδικα \* </w:instrText>
      </w:r>
      <w:r w:rsidRPr="0070490B">
        <w:rPr>
          <w:i/>
          <w:iCs/>
          <w:sz w:val="24"/>
          <w:szCs w:val="24"/>
        </w:rPr>
        <w:instrText>ARABIC</w:instrText>
      </w:r>
      <w:r w:rsidRPr="0070490B">
        <w:rPr>
          <w:i/>
          <w:iCs/>
          <w:sz w:val="24"/>
          <w:szCs w:val="24"/>
          <w:lang w:val="el-GR"/>
        </w:rPr>
        <w:instrText xml:space="preserve"> </w:instrText>
      </w:r>
      <w:r w:rsidRPr="0070490B">
        <w:rPr>
          <w:i/>
          <w:iCs/>
          <w:sz w:val="24"/>
          <w:szCs w:val="24"/>
          <w:lang w:val="el-GR"/>
        </w:rPr>
        <w:fldChar w:fldCharType="separate"/>
      </w:r>
      <w:r w:rsidRPr="00E51A03">
        <w:rPr>
          <w:i/>
          <w:iCs/>
          <w:noProof/>
          <w:sz w:val="24"/>
          <w:szCs w:val="24"/>
          <w:lang w:val="el-GR"/>
        </w:rPr>
        <w:t>1</w:t>
      </w:r>
      <w:r w:rsidRPr="0070490B">
        <w:rPr>
          <w:i/>
          <w:iCs/>
          <w:sz w:val="24"/>
          <w:szCs w:val="24"/>
          <w:lang w:val="el-GR"/>
        </w:rPr>
        <w:fldChar w:fldCharType="end"/>
      </w:r>
      <w:r w:rsidRPr="0070490B">
        <w:rPr>
          <w:sz w:val="24"/>
          <w:szCs w:val="24"/>
          <w:lang w:val="el-GR"/>
        </w:rPr>
        <w:t xml:space="preserve"> .</w:t>
      </w:r>
    </w:p>
    <w:p w:rsidR="003A006B" w:rsidRPr="00FF3EC2" w:rsidRDefault="003A006B" w:rsidP="007D4DA1">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lang w:val="el-GR"/>
        </w:rPr>
      </w:pPr>
    </w:p>
    <w:p w:rsidR="003A006B" w:rsidRPr="007D4DA1" w:rsidRDefault="003A006B" w:rsidP="007D4DA1">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rPr>
      </w:pPr>
      <w:r w:rsidRPr="007D4DA1">
        <w:rPr>
          <w:rFonts w:ascii="Courier New" w:hAnsi="Courier New" w:cs="Courier New"/>
          <w:color w:val="111111"/>
          <w:sz w:val="24"/>
          <w:szCs w:val="24"/>
        </w:rPr>
        <w:t>&gt;&gt;from sklearn.model_selection import train_test_split</w:t>
      </w:r>
    </w:p>
    <w:p w:rsidR="003A006B" w:rsidRPr="00B7491F" w:rsidRDefault="003A006B" w:rsidP="007D4DA1">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lang w:val="nb-NO"/>
        </w:rPr>
      </w:pPr>
      <w:r w:rsidRPr="007D4DA1">
        <w:rPr>
          <w:rFonts w:ascii="Courier New" w:hAnsi="Courier New" w:cs="Courier New"/>
          <w:color w:val="111111"/>
          <w:sz w:val="24"/>
          <w:szCs w:val="24"/>
        </w:rPr>
        <w:t xml:space="preserve">    </w:t>
      </w:r>
      <w:r w:rsidRPr="00B7491F">
        <w:rPr>
          <w:rFonts w:ascii="Courier New" w:hAnsi="Courier New" w:cs="Courier New"/>
          <w:color w:val="111111"/>
          <w:sz w:val="24"/>
          <w:szCs w:val="24"/>
          <w:lang w:val="nb-NO"/>
        </w:rPr>
        <w:t>X, y = mglear.datasets.make_forge()</w:t>
      </w:r>
    </w:p>
    <w:p w:rsidR="003A006B" w:rsidRPr="007D4DA1" w:rsidRDefault="003A006B" w:rsidP="007D4DA1">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rPr>
      </w:pPr>
      <w:r w:rsidRPr="00B7491F">
        <w:rPr>
          <w:rFonts w:ascii="Courier New" w:hAnsi="Courier New" w:cs="Courier New"/>
          <w:color w:val="111111"/>
          <w:sz w:val="24"/>
          <w:szCs w:val="24"/>
          <w:lang w:val="nb-NO"/>
        </w:rPr>
        <w:t xml:space="preserve">    </w:t>
      </w:r>
      <w:r w:rsidRPr="007D4DA1">
        <w:rPr>
          <w:rFonts w:ascii="Courier New" w:hAnsi="Courier New" w:cs="Courier New"/>
          <w:color w:val="111111"/>
          <w:sz w:val="24"/>
          <w:szCs w:val="24"/>
        </w:rPr>
        <w:t>X_train , X_test, y_train, y_test = train_test_split(X , y , random_state=0)</w:t>
      </w:r>
    </w:p>
    <w:p w:rsidR="003A006B" w:rsidRPr="009F586D" w:rsidRDefault="003A006B" w:rsidP="009F586D">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9F586D">
        <w:rPr>
          <w:rFonts w:ascii="Courier New" w:hAnsi="Courier New" w:cs="Courier New"/>
          <w:color w:val="111111"/>
          <w:sz w:val="24"/>
          <w:szCs w:val="24"/>
          <w:lang w:eastAsia="en-GB"/>
        </w:rPr>
        <w:t>&gt;&gt;from sklearn.neighbors import KNeighborsClassifier</w:t>
      </w:r>
    </w:p>
    <w:p w:rsidR="003A006B" w:rsidRPr="009F586D" w:rsidRDefault="003A006B" w:rsidP="009F586D">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9F586D">
        <w:rPr>
          <w:rFonts w:ascii="Courier New" w:hAnsi="Courier New" w:cs="Courier New"/>
          <w:color w:val="111111"/>
          <w:sz w:val="24"/>
          <w:szCs w:val="24"/>
          <w:lang w:eastAsia="en-GB"/>
        </w:rPr>
        <w:t xml:space="preserve">    clf = KNeighborsClassifier( n_neighbors = 3)</w:t>
      </w:r>
    </w:p>
    <w:p w:rsidR="003A006B" w:rsidRPr="009F586D" w:rsidRDefault="003A006B" w:rsidP="009F586D">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rPr>
      </w:pPr>
      <w:r w:rsidRPr="009F586D">
        <w:rPr>
          <w:rFonts w:ascii="Courier New" w:hAnsi="Courier New" w:cs="Courier New"/>
          <w:color w:val="111111"/>
          <w:sz w:val="24"/>
          <w:szCs w:val="24"/>
        </w:rPr>
        <w:t>&gt;&gt;clf.fit(X_trtain , y_train)</w:t>
      </w:r>
    </w:p>
    <w:p w:rsidR="003A006B" w:rsidRPr="009F586D" w:rsidRDefault="003A006B" w:rsidP="009F586D">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rPr>
      </w:pPr>
      <w:r w:rsidRPr="009F586D">
        <w:rPr>
          <w:rFonts w:ascii="Courier New" w:hAnsi="Courier New" w:cs="Courier New"/>
          <w:color w:val="111111"/>
          <w:sz w:val="24"/>
          <w:szCs w:val="24"/>
        </w:rPr>
        <w:t xml:space="preserve">     KNeighborsClassifier(algorithm=’auto’ , leaf_size = 30, metric = ‘minkowski’</w:t>
      </w:r>
    </w:p>
    <w:p w:rsidR="003A006B" w:rsidRPr="009F586D" w:rsidRDefault="003A006B" w:rsidP="009F586D">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rPr>
      </w:pPr>
      <w:r w:rsidRPr="009F586D">
        <w:rPr>
          <w:rFonts w:ascii="Courier New" w:hAnsi="Courier New" w:cs="Courier New"/>
          <w:color w:val="111111"/>
          <w:sz w:val="24"/>
          <w:szCs w:val="24"/>
        </w:rPr>
        <w:t xml:space="preserve">     metric_params = None , n_jobs = 1, n_neighbors = 3 , p= 2</w:t>
      </w:r>
    </w:p>
    <w:p w:rsidR="003A006B" w:rsidRPr="00492A4E" w:rsidRDefault="003A006B" w:rsidP="009F586D">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rPr>
      </w:pPr>
      <w:r w:rsidRPr="009F586D">
        <w:rPr>
          <w:rFonts w:ascii="Courier New" w:hAnsi="Courier New" w:cs="Courier New"/>
          <w:color w:val="111111"/>
          <w:sz w:val="24"/>
          <w:szCs w:val="24"/>
        </w:rPr>
        <w:t xml:space="preserve">     weights</w:t>
      </w:r>
      <w:r w:rsidRPr="00492A4E">
        <w:rPr>
          <w:rFonts w:ascii="Courier New" w:hAnsi="Courier New" w:cs="Courier New"/>
          <w:color w:val="111111"/>
          <w:sz w:val="24"/>
          <w:szCs w:val="24"/>
        </w:rPr>
        <w:t xml:space="preserve"> = ‘</w:t>
      </w:r>
      <w:r w:rsidRPr="009F586D">
        <w:rPr>
          <w:rFonts w:ascii="Courier New" w:hAnsi="Courier New" w:cs="Courier New"/>
          <w:color w:val="111111"/>
          <w:sz w:val="24"/>
          <w:szCs w:val="24"/>
        </w:rPr>
        <w:t>uniform</w:t>
      </w:r>
      <w:r w:rsidRPr="00492A4E">
        <w:rPr>
          <w:rFonts w:ascii="Courier New" w:hAnsi="Courier New" w:cs="Courier New"/>
          <w:color w:val="111111"/>
          <w:sz w:val="24"/>
          <w:szCs w:val="24"/>
        </w:rPr>
        <w:t>’</w:t>
      </w:r>
    </w:p>
    <w:p w:rsidR="003A006B" w:rsidRPr="0050562B" w:rsidRDefault="003A006B" w:rsidP="0050562B">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rPr>
      </w:pPr>
      <w:r w:rsidRPr="0050562B">
        <w:rPr>
          <w:rFonts w:ascii="Courier New" w:hAnsi="Courier New" w:cs="Courier New"/>
          <w:color w:val="111111"/>
          <w:sz w:val="24"/>
          <w:szCs w:val="24"/>
        </w:rPr>
        <w:t>&gt;&gt;clf.predict(X_test)</w:t>
      </w:r>
    </w:p>
    <w:p w:rsidR="003A006B" w:rsidRDefault="003A006B" w:rsidP="0050562B">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rPr>
      </w:pPr>
      <w:r w:rsidRPr="0050562B">
        <w:rPr>
          <w:rFonts w:ascii="Courier New" w:hAnsi="Courier New" w:cs="Courier New"/>
          <w:color w:val="111111"/>
          <w:sz w:val="24"/>
          <w:szCs w:val="24"/>
        </w:rPr>
        <w:t>&gt;&gt;Array([1, 0 , 1 , 0 , 1 , 0 , 0 ])</w:t>
      </w:r>
    </w:p>
    <w:p w:rsidR="003A006B" w:rsidRPr="0050562B" w:rsidRDefault="003A006B" w:rsidP="0050562B">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rPr>
      </w:pPr>
      <w:r w:rsidRPr="0050562B">
        <w:rPr>
          <w:rFonts w:ascii="Courier New" w:hAnsi="Courier New" w:cs="Courier New"/>
          <w:color w:val="111111"/>
          <w:sz w:val="24"/>
          <w:szCs w:val="24"/>
        </w:rPr>
        <w:t>&gt;&gt;clf.score(X_test, y_test)</w:t>
      </w:r>
    </w:p>
    <w:p w:rsidR="003A006B" w:rsidRPr="00F45314" w:rsidRDefault="003A006B" w:rsidP="0050562B">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Courier New" w:hAnsi="Courier New" w:cs="Courier New"/>
          <w:color w:val="111111"/>
          <w:sz w:val="24"/>
          <w:szCs w:val="24"/>
          <w:lang w:val="nb-NO"/>
        </w:rPr>
      </w:pPr>
      <w:r w:rsidRPr="00F45314">
        <w:rPr>
          <w:rFonts w:ascii="Courier New" w:hAnsi="Courier New" w:cs="Courier New"/>
          <w:color w:val="111111"/>
          <w:sz w:val="24"/>
          <w:szCs w:val="24"/>
          <w:lang w:val="nb-NO"/>
        </w:rPr>
        <w:t>&gt;&gt; 0.8571428571428571</w:t>
      </w:r>
    </w:p>
    <w:p w:rsidR="003A006B" w:rsidRPr="00F45314" w:rsidRDefault="003A006B" w:rsidP="008D01A1">
      <w:pPr>
        <w:pStyle w:val="Caption"/>
        <w:ind w:hanging="11"/>
        <w:rPr>
          <w:color w:val="000000"/>
          <w:sz w:val="16"/>
          <w:szCs w:val="16"/>
          <w:lang w:val="en-GB"/>
        </w:rPr>
      </w:pPr>
      <w:bookmarkStart w:id="50" w:name="_Hlk67220439"/>
      <w:r w:rsidRPr="005E3348">
        <w:rPr>
          <w:i w:val="0"/>
          <w:iCs w:val="0"/>
          <w:color w:val="000000"/>
          <w:sz w:val="16"/>
          <w:szCs w:val="16"/>
          <w:lang w:val="el-GR"/>
        </w:rPr>
        <w:t>Πηγή</w:t>
      </w:r>
      <w:r w:rsidRPr="005E3348">
        <w:rPr>
          <w:i w:val="0"/>
          <w:iCs w:val="0"/>
          <w:color w:val="000000"/>
          <w:sz w:val="16"/>
          <w:szCs w:val="16"/>
          <w:lang w:val="nb-NO"/>
        </w:rPr>
        <w:t xml:space="preserve">: Parisi, A. (n.d.). </w:t>
      </w:r>
      <w:r w:rsidRPr="005E3348">
        <w:rPr>
          <w:i w:val="0"/>
          <w:iCs w:val="0"/>
          <w:color w:val="000000"/>
          <w:sz w:val="16"/>
          <w:szCs w:val="16"/>
        </w:rPr>
        <w:t>Artificial</w:t>
      </w:r>
      <w:r w:rsidRPr="005E3348">
        <w:rPr>
          <w:i w:val="0"/>
          <w:iCs w:val="0"/>
          <w:color w:val="000000"/>
          <w:sz w:val="16"/>
          <w:szCs w:val="16"/>
          <w:lang w:val="en-GB"/>
        </w:rPr>
        <w:t xml:space="preserve"> </w:t>
      </w:r>
      <w:r w:rsidRPr="005E3348">
        <w:rPr>
          <w:i w:val="0"/>
          <w:iCs w:val="0"/>
          <w:color w:val="000000"/>
          <w:sz w:val="16"/>
          <w:szCs w:val="16"/>
        </w:rPr>
        <w:t>Intelligence</w:t>
      </w:r>
      <w:r w:rsidRPr="005E3348">
        <w:rPr>
          <w:i w:val="0"/>
          <w:iCs w:val="0"/>
          <w:color w:val="000000"/>
          <w:sz w:val="16"/>
          <w:szCs w:val="16"/>
          <w:lang w:val="en-GB"/>
        </w:rPr>
        <w:t xml:space="preserve"> </w:t>
      </w:r>
      <w:r w:rsidRPr="005E3348">
        <w:rPr>
          <w:i w:val="0"/>
          <w:iCs w:val="0"/>
          <w:color w:val="000000"/>
          <w:sz w:val="16"/>
          <w:szCs w:val="16"/>
        </w:rPr>
        <w:t>for</w:t>
      </w:r>
      <w:r w:rsidRPr="005E3348">
        <w:rPr>
          <w:i w:val="0"/>
          <w:iCs w:val="0"/>
          <w:color w:val="000000"/>
          <w:sz w:val="16"/>
          <w:szCs w:val="16"/>
          <w:lang w:val="en-GB"/>
        </w:rPr>
        <w:t xml:space="preserve"> </w:t>
      </w:r>
      <w:r w:rsidRPr="005E3348">
        <w:rPr>
          <w:i w:val="0"/>
          <w:iCs w:val="0"/>
          <w:color w:val="000000"/>
          <w:sz w:val="16"/>
          <w:szCs w:val="16"/>
        </w:rPr>
        <w:t>Cybesecurity</w:t>
      </w:r>
      <w:bookmarkStart w:id="51" w:name="_Hlk67220587"/>
      <w:r w:rsidRPr="005E3348">
        <w:rPr>
          <w:color w:val="000000"/>
          <w:sz w:val="16"/>
          <w:szCs w:val="16"/>
          <w:lang w:val="en-GB"/>
        </w:rPr>
        <w:t xml:space="preserve"> </w:t>
      </w:r>
    </w:p>
    <w:p w:rsidR="003A006B" w:rsidRPr="00A54A17" w:rsidRDefault="003A006B" w:rsidP="005E3348">
      <w:pPr>
        <w:pStyle w:val="Caption"/>
        <w:ind w:hanging="11"/>
        <w:jc w:val="center"/>
        <w:rPr>
          <w:rFonts w:ascii="Courier New" w:hAnsi="Courier New" w:cs="Courier New"/>
          <w:i w:val="0"/>
          <w:iCs w:val="0"/>
          <w:color w:val="000000"/>
          <w:sz w:val="24"/>
          <w:szCs w:val="24"/>
          <w:lang w:val="en-GB"/>
        </w:rPr>
      </w:pPr>
      <w:r w:rsidRPr="005E3348">
        <w:rPr>
          <w:color w:val="000000"/>
          <w:sz w:val="24"/>
          <w:szCs w:val="24"/>
          <w:lang w:val="el-GR"/>
        </w:rPr>
        <w:t>Κομμάτι</w:t>
      </w:r>
      <w:r w:rsidRPr="005E3348">
        <w:rPr>
          <w:color w:val="000000"/>
          <w:sz w:val="24"/>
          <w:szCs w:val="24"/>
          <w:lang w:val="en-GB"/>
        </w:rPr>
        <w:t xml:space="preserve"> </w:t>
      </w:r>
      <w:r w:rsidRPr="005E3348">
        <w:rPr>
          <w:color w:val="000000"/>
          <w:sz w:val="24"/>
          <w:szCs w:val="24"/>
          <w:lang w:val="el-GR"/>
        </w:rPr>
        <w:t>Κώδικα</w:t>
      </w:r>
      <w:bookmarkEnd w:id="51"/>
      <w:r w:rsidRPr="005E3348">
        <w:rPr>
          <w:color w:val="000000"/>
          <w:sz w:val="24"/>
          <w:szCs w:val="24"/>
          <w:lang w:val="en-GB"/>
        </w:rPr>
        <w:t xml:space="preserve"> 1</w:t>
      </w:r>
      <w:r w:rsidRPr="005E3348">
        <w:rPr>
          <w:i w:val="0"/>
          <w:iCs w:val="0"/>
          <w:color w:val="000000"/>
          <w:sz w:val="24"/>
          <w:szCs w:val="24"/>
          <w:lang w:val="en-GB"/>
        </w:rPr>
        <w:t>.</w:t>
      </w:r>
    </w:p>
    <w:p w:rsidR="003A006B" w:rsidRPr="00F45314" w:rsidRDefault="003A006B" w:rsidP="00CB7578">
      <w:pPr>
        <w:pStyle w:val="Heading2"/>
        <w:numPr>
          <w:ilvl w:val="0"/>
          <w:numId w:val="0"/>
        </w:numPr>
        <w:rPr>
          <w:rFonts w:ascii="Calibri" w:hAnsi="Calibri" w:cs="Calibri"/>
          <w:i w:val="0"/>
          <w:iCs w:val="0"/>
          <w:lang w:val="el-GR"/>
        </w:rPr>
      </w:pPr>
      <w:bookmarkStart w:id="52" w:name="_Toc123038504"/>
      <w:bookmarkStart w:id="53" w:name="_Hlk60999975"/>
      <w:bookmarkEnd w:id="50"/>
      <w:r w:rsidRPr="00F45314">
        <w:rPr>
          <w:rFonts w:ascii="Calibri" w:hAnsi="Calibri" w:cs="Calibri"/>
          <w:i w:val="0"/>
          <w:iCs w:val="0"/>
          <w:lang w:val="el-GR"/>
        </w:rPr>
        <w:t>2.3.2</w:t>
      </w:r>
      <w:r w:rsidRPr="00F45314">
        <w:rPr>
          <w:rFonts w:ascii="Calibri" w:hAnsi="Calibri" w:cs="Calibri"/>
          <w:i w:val="0"/>
          <w:iCs w:val="0"/>
          <w:lang w:val="el-GR"/>
        </w:rPr>
        <w:tab/>
      </w:r>
      <w:r w:rsidRPr="00F96A45">
        <w:rPr>
          <w:rFonts w:ascii="Calibri" w:hAnsi="Calibri" w:cs="Calibri"/>
          <w:i w:val="0"/>
          <w:iCs w:val="0"/>
          <w:lang w:val="el-GR"/>
        </w:rPr>
        <w:t>Ανάλυση</w:t>
      </w:r>
      <w:r w:rsidRPr="00F45314">
        <w:rPr>
          <w:rFonts w:ascii="Calibri" w:hAnsi="Calibri" w:cs="Calibri"/>
          <w:i w:val="0"/>
          <w:iCs w:val="0"/>
          <w:lang w:val="el-GR"/>
        </w:rPr>
        <w:t xml:space="preserve"> </w:t>
      </w:r>
      <w:r w:rsidRPr="00F96A45">
        <w:rPr>
          <w:rFonts w:ascii="Calibri" w:hAnsi="Calibri" w:cs="Calibri"/>
          <w:i w:val="0"/>
          <w:iCs w:val="0"/>
          <w:lang w:val="el-GR"/>
        </w:rPr>
        <w:t>της</w:t>
      </w:r>
      <w:r w:rsidRPr="00F45314">
        <w:rPr>
          <w:rFonts w:ascii="Calibri" w:hAnsi="Calibri" w:cs="Calibri"/>
          <w:i w:val="0"/>
          <w:iCs w:val="0"/>
          <w:lang w:val="el-GR"/>
        </w:rPr>
        <w:t xml:space="preserve"> </w:t>
      </w:r>
      <w:r w:rsidRPr="00F96A45">
        <w:rPr>
          <w:rFonts w:ascii="Calibri" w:hAnsi="Calibri" w:cs="Calibri"/>
          <w:i w:val="0"/>
          <w:iCs w:val="0"/>
          <w:lang w:val="en-GB"/>
        </w:rPr>
        <w:t>k</w:t>
      </w:r>
      <w:r w:rsidRPr="00F45314">
        <w:rPr>
          <w:rFonts w:ascii="Calibri" w:hAnsi="Calibri" w:cs="Calibri"/>
          <w:i w:val="0"/>
          <w:iCs w:val="0"/>
          <w:lang w:val="el-GR"/>
        </w:rPr>
        <w:t>-</w:t>
      </w:r>
      <w:r w:rsidRPr="00F96A45">
        <w:rPr>
          <w:rFonts w:ascii="Calibri" w:hAnsi="Calibri" w:cs="Calibri"/>
          <w:i w:val="0"/>
          <w:iCs w:val="0"/>
          <w:lang w:val="en-GB"/>
        </w:rPr>
        <w:t>Neighbors</w:t>
      </w:r>
      <w:r w:rsidRPr="00F45314">
        <w:rPr>
          <w:rFonts w:ascii="Calibri" w:hAnsi="Calibri" w:cs="Calibri"/>
          <w:i w:val="0"/>
          <w:iCs w:val="0"/>
          <w:lang w:val="el-GR"/>
        </w:rPr>
        <w:t xml:space="preserve"> </w:t>
      </w:r>
      <w:r w:rsidRPr="00F96A45">
        <w:rPr>
          <w:rFonts w:ascii="Calibri" w:hAnsi="Calibri" w:cs="Calibri"/>
          <w:i w:val="0"/>
          <w:iCs w:val="0"/>
          <w:lang w:val="el-GR"/>
        </w:rPr>
        <w:t>κατηγοριοποίησης</w:t>
      </w:r>
      <w:bookmarkEnd w:id="52"/>
    </w:p>
    <w:bookmarkEnd w:id="53"/>
    <w:p w:rsidR="003A006B" w:rsidRPr="00677136" w:rsidRDefault="003A006B" w:rsidP="00494067">
      <w:pPr>
        <w:jc w:val="both"/>
        <w:rPr>
          <w:sz w:val="24"/>
          <w:szCs w:val="24"/>
          <w:lang w:val="el-GR"/>
        </w:rPr>
      </w:pPr>
      <w:r w:rsidRPr="00677136">
        <w:rPr>
          <w:sz w:val="24"/>
          <w:szCs w:val="24"/>
          <w:lang w:val="el-GR"/>
        </w:rPr>
        <w:t xml:space="preserve">Για τα δεδομένα δύο διαστάσεων, η πρόβλεψη μπορεί να εικονογραφηθεί για όλα τα πιθανά σημεία δοκιμών σε ένα επίπεδο </w:t>
      </w:r>
      <w:r w:rsidRPr="00677136">
        <w:rPr>
          <w:sz w:val="24"/>
          <w:szCs w:val="24"/>
        </w:rPr>
        <w:t>xy</w:t>
      </w:r>
      <w:r w:rsidRPr="00677136">
        <w:rPr>
          <w:sz w:val="24"/>
          <w:szCs w:val="24"/>
          <w:lang w:val="el-GR"/>
        </w:rPr>
        <w:t xml:space="preserve">. Με κόκκινο χρώμα καλύπτεται το επίπεδο όπου τα σημεία θα έπρεπε να ανήκουν στην κόκκινη κλάση και με το μπλε χρώμα τα αντίστοιχα.  </w:t>
      </w:r>
    </w:p>
    <w:p w:rsidR="003A006B" w:rsidRPr="00677136" w:rsidRDefault="003A006B" w:rsidP="00093A57">
      <w:pPr>
        <w:jc w:val="both"/>
        <w:rPr>
          <w:sz w:val="24"/>
          <w:szCs w:val="24"/>
          <w:lang w:val="el-GR"/>
        </w:rPr>
      </w:pPr>
      <w:r w:rsidRPr="00677136">
        <w:rPr>
          <w:sz w:val="24"/>
          <w:szCs w:val="24"/>
          <w:lang w:val="el-GR"/>
        </w:rPr>
        <w:t>Παρακάτω ακολουθεί μια παρουσίαση του ορίου απόφασης για έναν, τρεις και πέντε γείτονες.</w:t>
      </w:r>
    </w:p>
    <w:p w:rsidR="003A006B" w:rsidRDefault="003A006B" w:rsidP="00010275">
      <w:pPr>
        <w:keepNext/>
        <w:jc w:val="both"/>
        <w:rPr>
          <w:noProof/>
          <w:lang w:val="el-GR" w:eastAsia="el-GR"/>
        </w:rPr>
      </w:pPr>
      <w:r w:rsidRPr="00622695">
        <w:rPr>
          <w:noProof/>
          <w:lang w:val="el-GR" w:eastAsia="el-GR"/>
        </w:rPr>
        <w:pict>
          <v:shape id="Εικόνα 2" o:spid="_x0000_i1034" type="#_x0000_t75" style="width:425.25pt;height:107.25pt;visibility:visible">
            <v:imagedata r:id="rId14" o:title="" croptop="5852f" cropbottom="7452f"/>
          </v:shape>
        </w:pict>
      </w:r>
    </w:p>
    <w:p w:rsidR="003A006B" w:rsidRPr="00381B1E" w:rsidRDefault="003A006B" w:rsidP="005E3348">
      <w:pPr>
        <w:keepNext/>
        <w:spacing w:after="0"/>
        <w:jc w:val="both"/>
        <w:rPr>
          <w:noProof/>
          <w:sz w:val="16"/>
          <w:szCs w:val="16"/>
          <w:lang w:val="en-GB" w:eastAsia="el-GR"/>
        </w:rPr>
      </w:pPr>
      <w:r w:rsidRPr="00381B1E">
        <w:rPr>
          <w:noProof/>
          <w:sz w:val="16"/>
          <w:szCs w:val="16"/>
          <w:lang w:val="el-GR" w:eastAsia="el-GR"/>
        </w:rPr>
        <w:t>Πηγή</w:t>
      </w:r>
      <w:r w:rsidRPr="00381B1E">
        <w:rPr>
          <w:noProof/>
          <w:sz w:val="16"/>
          <w:szCs w:val="16"/>
          <w:lang w:val="nb-NO" w:eastAsia="el-GR"/>
        </w:rPr>
        <w:t xml:space="preserve">: Parisi, A. (n.d.). </w:t>
      </w:r>
      <w:r w:rsidRPr="00381B1E">
        <w:rPr>
          <w:noProof/>
          <w:sz w:val="16"/>
          <w:szCs w:val="16"/>
          <w:lang w:val="en-GB" w:eastAsia="el-GR"/>
        </w:rPr>
        <w:t>Artificial Intelligence for Cybesecurity</w:t>
      </w:r>
    </w:p>
    <w:p w:rsidR="003A006B" w:rsidRPr="005E3348" w:rsidRDefault="003A006B" w:rsidP="005E3348">
      <w:pPr>
        <w:pStyle w:val="a"/>
      </w:pPr>
      <w:bookmarkStart w:id="54" w:name="_Toc123038590"/>
      <w:r w:rsidRPr="005E3348">
        <w:t>Εικόνα</w:t>
      </w:r>
      <w:r w:rsidRPr="005E3348">
        <w:rPr>
          <w:lang w:val="en-GB"/>
        </w:rPr>
        <w:t xml:space="preserve"> </w:t>
      </w:r>
      <w:r w:rsidRPr="005E3348">
        <w:rPr>
          <w:lang w:val="en-GB"/>
        </w:rPr>
        <w:fldChar w:fldCharType="begin"/>
      </w:r>
      <w:r w:rsidRPr="005E3348">
        <w:rPr>
          <w:lang w:val="en-GB"/>
        </w:rPr>
        <w:instrText xml:space="preserve"> </w:instrText>
      </w:r>
      <w:r w:rsidRPr="00F45314">
        <w:rPr>
          <w:lang w:val="en-GB"/>
        </w:rPr>
        <w:instrText>SEQ</w:instrText>
      </w:r>
      <w:r w:rsidRPr="005E3348">
        <w:rPr>
          <w:lang w:val="en-GB"/>
        </w:rPr>
        <w:instrText xml:space="preserve"> </w:instrText>
      </w:r>
      <w:r w:rsidRPr="005E3348">
        <w:instrText>Εικόνα</w:instrText>
      </w:r>
      <w:r w:rsidRPr="005E3348">
        <w:rPr>
          <w:lang w:val="en-GB"/>
        </w:rPr>
        <w:instrText xml:space="preserve"> \* </w:instrText>
      </w:r>
      <w:r w:rsidRPr="00F45314">
        <w:rPr>
          <w:lang w:val="en-GB"/>
        </w:rPr>
        <w:instrText>ARABIC</w:instrText>
      </w:r>
      <w:r w:rsidRPr="005E3348">
        <w:rPr>
          <w:lang w:val="en-GB"/>
        </w:rPr>
        <w:instrText xml:space="preserve"> </w:instrText>
      </w:r>
      <w:r w:rsidRPr="005E3348">
        <w:rPr>
          <w:lang w:val="en-GB"/>
        </w:rPr>
        <w:fldChar w:fldCharType="separate"/>
      </w:r>
      <w:r w:rsidRPr="005E3348">
        <w:rPr>
          <w:noProof/>
          <w:lang w:val="en-GB"/>
        </w:rPr>
        <w:t>6</w:t>
      </w:r>
      <w:r w:rsidRPr="005E3348">
        <w:rPr>
          <w:lang w:val="en-GB"/>
        </w:rPr>
        <w:fldChar w:fldCharType="end"/>
      </w:r>
      <w:r w:rsidRPr="005E3348">
        <w:rPr>
          <w:lang w:val="en-GB"/>
        </w:rPr>
        <w:t>.</w:t>
      </w:r>
      <w:r w:rsidRPr="005E3348">
        <w:rPr>
          <w:lang w:val="en-GB"/>
        </w:rPr>
        <w:tab/>
      </w:r>
      <w:r w:rsidRPr="005E3348">
        <w:t xml:space="preserve">Κ= </w:t>
      </w:r>
      <w:bookmarkStart w:id="55" w:name="_Hlk62405092"/>
      <w:r w:rsidRPr="005E3348">
        <w:t>1 γείτονας, Κ= 3 γείτονες, Κ= 5 γείτονες</w:t>
      </w:r>
      <w:bookmarkEnd w:id="54"/>
    </w:p>
    <w:bookmarkEnd w:id="55"/>
    <w:p w:rsidR="003A006B" w:rsidRPr="00677136" w:rsidRDefault="003A006B" w:rsidP="00494067">
      <w:pPr>
        <w:jc w:val="both"/>
        <w:rPr>
          <w:sz w:val="24"/>
          <w:szCs w:val="24"/>
          <w:lang w:val="el-GR"/>
        </w:rPr>
      </w:pPr>
      <w:r w:rsidRPr="00677136">
        <w:rPr>
          <w:sz w:val="24"/>
          <w:szCs w:val="24"/>
          <w:lang w:val="el-GR"/>
        </w:rPr>
        <w:t>Όπως φαίνεται στην αριστερή εικόνα, η χρησιμοποίηση ενός γείτονα έχει ως αποτέλεσμα ένα όριο απόφασης το οποίο ακολουθεί τα δεδομένα εκπαίδευσης προσεκτικά. Καθώς συμπεριλαμβάνονται όλο και περισσότεροι γείτονες το όριο απόφασης τείνει να γίνει ομαλότερο. Ένα ομαλό όριο αντιστοιχεί σε ένα απλό μοντέλο. Με άλλα λόγια, όσο λιγότεροι γείτονες χρησιμοποιούνται τόσο πιο πολύπλοκο είναι το μοντέλο ενώ με περισσότερους γείτονες το μοντέλο γίνεται απλούστερο</w:t>
      </w:r>
      <w:r w:rsidRPr="00EE6FD0">
        <w:rPr>
          <w:sz w:val="24"/>
          <w:szCs w:val="24"/>
          <w:lang w:val="el-GR"/>
        </w:rPr>
        <w:t xml:space="preserve"> [</w:t>
      </w:r>
      <w:r>
        <w:rPr>
          <w:sz w:val="24"/>
          <w:szCs w:val="24"/>
          <w:lang w:val="el-GR"/>
        </w:rPr>
        <w:t>3</w:t>
      </w:r>
      <w:r w:rsidRPr="0070490B">
        <w:rPr>
          <w:sz w:val="24"/>
          <w:szCs w:val="24"/>
          <w:lang w:val="el-GR"/>
        </w:rPr>
        <w:t>8</w:t>
      </w:r>
      <w:r w:rsidRPr="00EE6FD0">
        <w:rPr>
          <w:sz w:val="24"/>
          <w:szCs w:val="24"/>
          <w:lang w:val="el-GR"/>
        </w:rPr>
        <w:t>]</w:t>
      </w:r>
      <w:r w:rsidRPr="00677136">
        <w:rPr>
          <w:sz w:val="24"/>
          <w:szCs w:val="24"/>
          <w:lang w:val="el-GR"/>
        </w:rPr>
        <w:t>.</w:t>
      </w:r>
    </w:p>
    <w:p w:rsidR="003A006B" w:rsidRPr="00F96A45" w:rsidRDefault="003A006B" w:rsidP="00CB7578">
      <w:pPr>
        <w:pStyle w:val="Heading2"/>
        <w:numPr>
          <w:ilvl w:val="0"/>
          <w:numId w:val="0"/>
        </w:numPr>
        <w:rPr>
          <w:rFonts w:ascii="Calibri" w:hAnsi="Calibri" w:cs="Calibri"/>
          <w:i w:val="0"/>
          <w:iCs w:val="0"/>
          <w:lang w:val="el-GR"/>
        </w:rPr>
      </w:pPr>
      <w:bookmarkStart w:id="56" w:name="_Toc123038505"/>
      <w:bookmarkStart w:id="57" w:name="_Hlk60999987"/>
      <w:r w:rsidRPr="00F96A45">
        <w:rPr>
          <w:rFonts w:ascii="Calibri" w:hAnsi="Calibri" w:cs="Calibri"/>
          <w:i w:val="0"/>
          <w:iCs w:val="0"/>
          <w:lang w:val="el-GR"/>
        </w:rPr>
        <w:t>2.3.3</w:t>
      </w:r>
      <w:r w:rsidRPr="00F96A45">
        <w:rPr>
          <w:rFonts w:ascii="Calibri" w:hAnsi="Calibri" w:cs="Calibri"/>
          <w:i w:val="0"/>
          <w:iCs w:val="0"/>
          <w:lang w:val="el-GR"/>
        </w:rPr>
        <w:tab/>
        <w:t>Ανάλυση της k nearest neighbors παλινδρόμησης</w:t>
      </w:r>
      <w:bookmarkEnd w:id="56"/>
    </w:p>
    <w:bookmarkEnd w:id="57"/>
    <w:p w:rsidR="003A006B" w:rsidRPr="0070490B" w:rsidRDefault="003A006B" w:rsidP="00494067">
      <w:pPr>
        <w:jc w:val="both"/>
        <w:rPr>
          <w:sz w:val="24"/>
          <w:szCs w:val="24"/>
          <w:lang w:val="el-GR"/>
        </w:rPr>
      </w:pPr>
      <w:r w:rsidRPr="0070490B">
        <w:rPr>
          <w:sz w:val="24"/>
          <w:szCs w:val="24"/>
          <w:lang w:val="el-GR"/>
        </w:rPr>
        <w:t>Για τα δεδομένα μίας διάστασης, μπορούμε να δούμε ποιες θα είναι οι προβλέψεις για όλες τις πιθανές τιμές. Έτσι δημιουργούμε ένα σύνολο δεδομένων εκπαίδευσης που περιλαμβάνει πολλά σημεία σε μία γραμμή χρησιμοποιώντας τον παρακάτω κώδικα.</w:t>
      </w:r>
    </w:p>
    <w:p w:rsidR="003A006B" w:rsidRPr="00093A57" w:rsidRDefault="003A006B" w:rsidP="00093A5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093A57">
        <w:rPr>
          <w:rFonts w:ascii="Courier New" w:hAnsi="Courier New" w:cs="Courier New"/>
          <w:color w:val="111111"/>
          <w:sz w:val="24"/>
          <w:szCs w:val="24"/>
          <w:lang w:eastAsia="en-GB"/>
        </w:rPr>
        <w:t>&gt;&gt;fig, axes = plt.subplots(1, 3, figsize=(15, 4))</w:t>
      </w:r>
    </w:p>
    <w:p w:rsidR="003A006B" w:rsidRPr="00093A57" w:rsidRDefault="003A006B" w:rsidP="00093A5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val="el-GR" w:eastAsia="en-GB"/>
        </w:rPr>
      </w:pPr>
      <w:r w:rsidRPr="00093A57">
        <w:rPr>
          <w:rFonts w:ascii="Courier New" w:hAnsi="Courier New" w:cs="Courier New"/>
          <w:color w:val="111111"/>
          <w:sz w:val="24"/>
          <w:szCs w:val="24"/>
          <w:lang w:val="el-GR" w:eastAsia="en-GB"/>
        </w:rPr>
        <w:t xml:space="preserve"># </w:t>
      </w:r>
      <w:r>
        <w:rPr>
          <w:rFonts w:ascii="Courier New" w:hAnsi="Courier New" w:cs="Courier New"/>
          <w:color w:val="111111"/>
          <w:sz w:val="24"/>
          <w:szCs w:val="24"/>
          <w:lang w:val="el-GR" w:eastAsia="en-GB"/>
        </w:rPr>
        <w:t>Δημιουργία</w:t>
      </w:r>
      <w:r w:rsidRPr="00093A57">
        <w:rPr>
          <w:rFonts w:ascii="Courier New" w:hAnsi="Courier New" w:cs="Courier New"/>
          <w:color w:val="111111"/>
          <w:sz w:val="24"/>
          <w:szCs w:val="24"/>
          <w:lang w:val="el-GR" w:eastAsia="en-GB"/>
        </w:rPr>
        <w:t xml:space="preserve"> 1000 </w:t>
      </w:r>
      <w:r>
        <w:rPr>
          <w:rFonts w:ascii="Courier New" w:hAnsi="Courier New" w:cs="Courier New"/>
          <w:color w:val="111111"/>
          <w:sz w:val="24"/>
          <w:szCs w:val="24"/>
          <w:lang w:val="el-GR" w:eastAsia="en-GB"/>
        </w:rPr>
        <w:t>σημείων</w:t>
      </w:r>
      <w:r w:rsidRPr="00093A57">
        <w:rPr>
          <w:rFonts w:ascii="Courier New" w:hAnsi="Courier New" w:cs="Courier New"/>
          <w:color w:val="111111"/>
          <w:sz w:val="24"/>
          <w:szCs w:val="24"/>
          <w:lang w:val="el-GR" w:eastAsia="en-GB"/>
        </w:rPr>
        <w:t xml:space="preserve"> </w:t>
      </w:r>
      <w:r>
        <w:rPr>
          <w:rFonts w:ascii="Courier New" w:hAnsi="Courier New" w:cs="Courier New"/>
          <w:color w:val="111111"/>
          <w:sz w:val="24"/>
          <w:szCs w:val="24"/>
          <w:lang w:val="el-GR" w:eastAsia="en-GB"/>
        </w:rPr>
        <w:t>δεδομένων</w:t>
      </w:r>
      <w:r w:rsidRPr="00093A57">
        <w:rPr>
          <w:rFonts w:ascii="Courier New" w:hAnsi="Courier New" w:cs="Courier New"/>
          <w:color w:val="111111"/>
          <w:sz w:val="24"/>
          <w:szCs w:val="24"/>
          <w:lang w:val="el-GR" w:eastAsia="en-GB"/>
        </w:rPr>
        <w:t xml:space="preserve"> </w:t>
      </w:r>
      <w:r>
        <w:rPr>
          <w:rFonts w:ascii="Courier New" w:hAnsi="Courier New" w:cs="Courier New"/>
          <w:color w:val="111111"/>
          <w:sz w:val="24"/>
          <w:szCs w:val="24"/>
          <w:lang w:val="el-GR" w:eastAsia="en-GB"/>
        </w:rPr>
        <w:t>ισοκατανεμημένα μεταξύ #</w:t>
      </w:r>
      <w:r w:rsidRPr="00093A57">
        <w:rPr>
          <w:rFonts w:ascii="Courier New" w:hAnsi="Courier New" w:cs="Courier New"/>
          <w:color w:val="111111"/>
          <w:sz w:val="24"/>
          <w:szCs w:val="24"/>
          <w:lang w:val="el-GR" w:eastAsia="en-GB"/>
        </w:rPr>
        <w:t xml:space="preserve">-3 </w:t>
      </w:r>
      <w:r>
        <w:rPr>
          <w:rFonts w:ascii="Courier New" w:hAnsi="Courier New" w:cs="Courier New"/>
          <w:color w:val="111111"/>
          <w:sz w:val="24"/>
          <w:szCs w:val="24"/>
          <w:lang w:val="el-GR" w:eastAsia="en-GB"/>
        </w:rPr>
        <w:t>και</w:t>
      </w:r>
      <w:r w:rsidRPr="00093A57">
        <w:rPr>
          <w:rFonts w:ascii="Courier New" w:hAnsi="Courier New" w:cs="Courier New"/>
          <w:color w:val="111111"/>
          <w:sz w:val="24"/>
          <w:szCs w:val="24"/>
          <w:lang w:val="el-GR" w:eastAsia="en-GB"/>
        </w:rPr>
        <w:t xml:space="preserve"> 3</w:t>
      </w:r>
    </w:p>
    <w:p w:rsidR="003A006B" w:rsidRPr="00093A57" w:rsidRDefault="003A006B" w:rsidP="00093A5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093A57">
        <w:rPr>
          <w:rFonts w:ascii="Courier New" w:hAnsi="Courier New" w:cs="Courier New"/>
          <w:color w:val="111111"/>
          <w:sz w:val="24"/>
          <w:szCs w:val="24"/>
          <w:lang w:eastAsia="en-GB"/>
        </w:rPr>
        <w:t>line = np.linspace(-3, 3, 1000).reshape(-1, 1)</w:t>
      </w:r>
    </w:p>
    <w:p w:rsidR="003A006B" w:rsidRPr="00093A57" w:rsidRDefault="003A006B" w:rsidP="00093A5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093A57">
        <w:rPr>
          <w:rFonts w:ascii="Courier New" w:hAnsi="Courier New" w:cs="Courier New"/>
          <w:color w:val="111111"/>
          <w:sz w:val="24"/>
          <w:szCs w:val="24"/>
          <w:lang w:eastAsia="en-GB"/>
        </w:rPr>
        <w:t>plt.suptitle("nearest_neighbor_regression")</w:t>
      </w:r>
    </w:p>
    <w:p w:rsidR="003A006B" w:rsidRPr="00093A57" w:rsidRDefault="003A006B" w:rsidP="00093A5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093A57">
        <w:rPr>
          <w:rFonts w:ascii="Courier New" w:hAnsi="Courier New" w:cs="Courier New"/>
          <w:color w:val="111111"/>
          <w:sz w:val="24"/>
          <w:szCs w:val="24"/>
          <w:lang w:eastAsia="en-GB"/>
        </w:rPr>
        <w:t>for n_neighbors, ax in zip[1, 3, 9], axes):</w:t>
      </w:r>
    </w:p>
    <w:p w:rsidR="003A006B" w:rsidRPr="00492A4E" w:rsidRDefault="003A006B" w:rsidP="00093A5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093A57">
        <w:rPr>
          <w:rFonts w:ascii="Courier New" w:hAnsi="Courier New" w:cs="Courier New"/>
          <w:color w:val="111111"/>
          <w:sz w:val="24"/>
          <w:szCs w:val="24"/>
          <w:lang w:eastAsia="en-GB"/>
        </w:rPr>
        <w:t>#</w:t>
      </w:r>
      <w:r w:rsidRPr="00492A4E">
        <w:rPr>
          <w:rFonts w:ascii="Courier New" w:hAnsi="Courier New" w:cs="Courier New"/>
          <w:color w:val="111111"/>
          <w:sz w:val="24"/>
          <w:szCs w:val="24"/>
          <w:lang w:eastAsia="en-GB"/>
        </w:rPr>
        <w:t xml:space="preserve"> </w:t>
      </w:r>
      <w:r>
        <w:rPr>
          <w:rFonts w:ascii="Courier New" w:hAnsi="Courier New" w:cs="Courier New"/>
          <w:color w:val="111111"/>
          <w:sz w:val="24"/>
          <w:szCs w:val="24"/>
          <w:lang w:val="el-GR" w:eastAsia="en-GB"/>
        </w:rPr>
        <w:t>προβλέψεις</w:t>
      </w:r>
      <w:r w:rsidRPr="00492A4E">
        <w:rPr>
          <w:rFonts w:ascii="Courier New" w:hAnsi="Courier New" w:cs="Courier New"/>
          <w:color w:val="111111"/>
          <w:sz w:val="24"/>
          <w:szCs w:val="24"/>
          <w:lang w:eastAsia="en-GB"/>
        </w:rPr>
        <w:t xml:space="preserve"> </w:t>
      </w:r>
      <w:r>
        <w:rPr>
          <w:rFonts w:ascii="Courier New" w:hAnsi="Courier New" w:cs="Courier New"/>
          <w:color w:val="111111"/>
          <w:sz w:val="24"/>
          <w:szCs w:val="24"/>
          <w:lang w:val="el-GR" w:eastAsia="en-GB"/>
        </w:rPr>
        <w:t>χρησιμοποιώντας</w:t>
      </w:r>
      <w:r w:rsidRPr="00093A57">
        <w:rPr>
          <w:rFonts w:ascii="Courier New" w:hAnsi="Courier New" w:cs="Courier New"/>
          <w:color w:val="111111"/>
          <w:sz w:val="24"/>
          <w:szCs w:val="24"/>
          <w:lang w:eastAsia="en-GB"/>
        </w:rPr>
        <w:t xml:space="preserve"> 1, 3 </w:t>
      </w:r>
      <w:r>
        <w:rPr>
          <w:rFonts w:ascii="Courier New" w:hAnsi="Courier New" w:cs="Courier New"/>
          <w:color w:val="111111"/>
          <w:sz w:val="24"/>
          <w:szCs w:val="24"/>
          <w:lang w:val="el-GR" w:eastAsia="en-GB"/>
        </w:rPr>
        <w:t>και</w:t>
      </w:r>
      <w:r w:rsidRPr="00093A57">
        <w:rPr>
          <w:rFonts w:ascii="Courier New" w:hAnsi="Courier New" w:cs="Courier New"/>
          <w:color w:val="111111"/>
          <w:sz w:val="24"/>
          <w:szCs w:val="24"/>
          <w:lang w:eastAsia="en-GB"/>
        </w:rPr>
        <w:t xml:space="preserve"> 9 </w:t>
      </w:r>
      <w:r>
        <w:rPr>
          <w:rFonts w:ascii="Courier New" w:hAnsi="Courier New" w:cs="Courier New"/>
          <w:color w:val="111111"/>
          <w:sz w:val="24"/>
          <w:szCs w:val="24"/>
          <w:lang w:val="el-GR" w:eastAsia="en-GB"/>
        </w:rPr>
        <w:t>γείτονες</w:t>
      </w:r>
    </w:p>
    <w:p w:rsidR="003A006B" w:rsidRPr="00093A57" w:rsidRDefault="003A006B" w:rsidP="00093A5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093A57">
        <w:rPr>
          <w:rFonts w:ascii="Courier New" w:hAnsi="Courier New" w:cs="Courier New"/>
          <w:color w:val="111111"/>
          <w:sz w:val="24"/>
          <w:szCs w:val="24"/>
          <w:lang w:eastAsia="en-GB"/>
        </w:rPr>
        <w:t>reg = KNeighborsRegressor (n_neighbors = n_neighbors). fit(X, y)</w:t>
      </w:r>
    </w:p>
    <w:p w:rsidR="003A006B" w:rsidRPr="00093A57" w:rsidRDefault="003A006B" w:rsidP="00093A5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093A57">
        <w:rPr>
          <w:rFonts w:ascii="Courier New" w:hAnsi="Courier New" w:cs="Courier New"/>
          <w:color w:val="111111"/>
          <w:sz w:val="24"/>
          <w:szCs w:val="24"/>
          <w:lang w:eastAsia="en-GB"/>
        </w:rPr>
        <w:t>ax.plot(X, y, 'o')</w:t>
      </w:r>
    </w:p>
    <w:p w:rsidR="003A006B" w:rsidRPr="00093A57" w:rsidRDefault="003A006B" w:rsidP="00093A5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093A57">
        <w:rPr>
          <w:rFonts w:ascii="Courier New" w:hAnsi="Courier New" w:cs="Courier New"/>
          <w:color w:val="111111"/>
          <w:sz w:val="24"/>
          <w:szCs w:val="24"/>
          <w:lang w:eastAsia="en-GB"/>
        </w:rPr>
        <w:t>ax.plot(X, -3 * np.ones(len(X)), 'o')</w:t>
      </w:r>
    </w:p>
    <w:p w:rsidR="003A006B" w:rsidRPr="00093A57" w:rsidRDefault="003A006B" w:rsidP="00093A5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093A57">
        <w:rPr>
          <w:rFonts w:ascii="Courier New" w:hAnsi="Courier New" w:cs="Courier New"/>
          <w:color w:val="111111"/>
          <w:sz w:val="24"/>
          <w:szCs w:val="24"/>
          <w:lang w:eastAsia="en-GB"/>
        </w:rPr>
        <w:t>ax.plot(line, reg.predict(line))</w:t>
      </w:r>
    </w:p>
    <w:p w:rsidR="003A006B" w:rsidRPr="00093A57" w:rsidRDefault="003A006B" w:rsidP="00D20848">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4"/>
          <w:szCs w:val="24"/>
          <w:lang w:eastAsia="en-GB"/>
        </w:rPr>
      </w:pPr>
      <w:r w:rsidRPr="00093A57">
        <w:rPr>
          <w:rFonts w:ascii="Courier New" w:hAnsi="Courier New" w:cs="Courier New"/>
          <w:color w:val="111111"/>
          <w:sz w:val="24"/>
          <w:szCs w:val="24"/>
          <w:lang w:eastAsia="en-GB"/>
        </w:rPr>
        <w:t>ax.set_title("%d neighbor(s)" % n_neighbors)</w:t>
      </w:r>
    </w:p>
    <w:p w:rsidR="003A006B" w:rsidRPr="00F45314" w:rsidRDefault="003A006B" w:rsidP="005E3348">
      <w:pPr>
        <w:pStyle w:val="Caption"/>
        <w:spacing w:after="0"/>
        <w:ind w:hanging="11"/>
        <w:rPr>
          <w:i w:val="0"/>
          <w:iCs w:val="0"/>
          <w:color w:val="000000"/>
          <w:sz w:val="16"/>
          <w:szCs w:val="16"/>
          <w:lang w:val="en-GB"/>
        </w:rPr>
      </w:pPr>
      <w:r w:rsidRPr="005E3348">
        <w:rPr>
          <w:i w:val="0"/>
          <w:iCs w:val="0"/>
          <w:color w:val="000000"/>
          <w:sz w:val="16"/>
          <w:szCs w:val="16"/>
        </w:rPr>
        <w:t>Parisi</w:t>
      </w:r>
      <w:r w:rsidRPr="005E3348">
        <w:rPr>
          <w:i w:val="0"/>
          <w:iCs w:val="0"/>
          <w:color w:val="000000"/>
          <w:sz w:val="16"/>
          <w:szCs w:val="16"/>
          <w:lang w:val="en-GB"/>
        </w:rPr>
        <w:t xml:space="preserve">, </w:t>
      </w:r>
      <w:r w:rsidRPr="005E3348">
        <w:rPr>
          <w:i w:val="0"/>
          <w:iCs w:val="0"/>
          <w:color w:val="000000"/>
          <w:sz w:val="16"/>
          <w:szCs w:val="16"/>
        </w:rPr>
        <w:t>A</w:t>
      </w:r>
      <w:r w:rsidRPr="005E3348">
        <w:rPr>
          <w:i w:val="0"/>
          <w:iCs w:val="0"/>
          <w:color w:val="000000"/>
          <w:sz w:val="16"/>
          <w:szCs w:val="16"/>
          <w:lang w:val="en-GB"/>
        </w:rPr>
        <w:t>. (</w:t>
      </w:r>
      <w:r w:rsidRPr="005E3348">
        <w:rPr>
          <w:i w:val="0"/>
          <w:iCs w:val="0"/>
          <w:color w:val="000000"/>
          <w:sz w:val="16"/>
          <w:szCs w:val="16"/>
        </w:rPr>
        <w:t>n</w:t>
      </w:r>
      <w:r w:rsidRPr="005E3348">
        <w:rPr>
          <w:i w:val="0"/>
          <w:iCs w:val="0"/>
          <w:color w:val="000000"/>
          <w:sz w:val="16"/>
          <w:szCs w:val="16"/>
          <w:lang w:val="en-GB"/>
        </w:rPr>
        <w:t>.</w:t>
      </w:r>
      <w:r w:rsidRPr="005E3348">
        <w:rPr>
          <w:i w:val="0"/>
          <w:iCs w:val="0"/>
          <w:color w:val="000000"/>
          <w:sz w:val="16"/>
          <w:szCs w:val="16"/>
        </w:rPr>
        <w:t>d</w:t>
      </w:r>
      <w:r w:rsidRPr="005E3348">
        <w:rPr>
          <w:i w:val="0"/>
          <w:iCs w:val="0"/>
          <w:color w:val="000000"/>
          <w:sz w:val="16"/>
          <w:szCs w:val="16"/>
          <w:lang w:val="en-GB"/>
        </w:rPr>
        <w:t xml:space="preserve">.). </w:t>
      </w:r>
      <w:r w:rsidRPr="005E3348">
        <w:rPr>
          <w:i w:val="0"/>
          <w:iCs w:val="0"/>
          <w:color w:val="000000"/>
          <w:sz w:val="16"/>
          <w:szCs w:val="16"/>
        </w:rPr>
        <w:t>Artificial Intelligence for Cybesecurity.</w:t>
      </w:r>
      <w:r w:rsidRPr="005E3348">
        <w:rPr>
          <w:i w:val="0"/>
          <w:iCs w:val="0"/>
          <w:color w:val="000000"/>
          <w:sz w:val="16"/>
          <w:szCs w:val="16"/>
          <w:lang w:val="en-GB"/>
        </w:rPr>
        <w:t xml:space="preserve"> </w:t>
      </w:r>
    </w:p>
    <w:p w:rsidR="003A006B" w:rsidRPr="005E3348" w:rsidRDefault="003A006B" w:rsidP="005E3348">
      <w:pPr>
        <w:pStyle w:val="Caption"/>
        <w:ind w:hanging="11"/>
        <w:jc w:val="center"/>
        <w:rPr>
          <w:rFonts w:ascii="Courier New" w:hAnsi="Courier New" w:cs="Courier New"/>
          <w:color w:val="000000"/>
          <w:sz w:val="24"/>
          <w:szCs w:val="24"/>
          <w:lang w:val="el-GR" w:eastAsia="en-GB"/>
        </w:rPr>
      </w:pPr>
      <w:r w:rsidRPr="005E3348">
        <w:rPr>
          <w:color w:val="000000"/>
          <w:sz w:val="24"/>
          <w:szCs w:val="24"/>
          <w:lang w:val="el-GR"/>
        </w:rPr>
        <w:t>Κομμάτι Κώδικα 2.</w:t>
      </w:r>
    </w:p>
    <w:p w:rsidR="003A006B" w:rsidRDefault="003A006B" w:rsidP="00010275">
      <w:pPr>
        <w:keepNext/>
        <w:jc w:val="both"/>
        <w:rPr>
          <w:noProof/>
          <w:lang w:val="el-GR" w:eastAsia="el-GR"/>
        </w:rPr>
      </w:pPr>
      <w:r w:rsidRPr="00622695">
        <w:rPr>
          <w:noProof/>
          <w:lang w:val="el-GR" w:eastAsia="el-GR"/>
        </w:rPr>
        <w:pict>
          <v:shape id="Εικόνα 4" o:spid="_x0000_i1035" type="#_x0000_t75" style="width:471pt;height:132.75pt;visibility:visible">
            <v:imagedata r:id="rId15" o:title=""/>
          </v:shape>
        </w:pict>
      </w:r>
    </w:p>
    <w:p w:rsidR="003A006B" w:rsidRPr="005E3348" w:rsidRDefault="003A006B" w:rsidP="00010275">
      <w:pPr>
        <w:keepNext/>
        <w:jc w:val="both"/>
        <w:rPr>
          <w:sz w:val="16"/>
          <w:szCs w:val="16"/>
        </w:rPr>
      </w:pPr>
      <w:r w:rsidRPr="005E3348">
        <w:rPr>
          <w:sz w:val="16"/>
          <w:szCs w:val="16"/>
        </w:rPr>
        <w:t xml:space="preserve">  Parisi, A. (n.d.). Artificial Intelligence for Cybesecurity.</w:t>
      </w:r>
    </w:p>
    <w:p w:rsidR="003A006B" w:rsidRPr="00C428B8" w:rsidRDefault="003A006B" w:rsidP="005E3348">
      <w:pPr>
        <w:pStyle w:val="a"/>
      </w:pPr>
      <w:bookmarkStart w:id="58" w:name="_Toc123038591"/>
      <w:r w:rsidRPr="00C428B8">
        <w:t xml:space="preserve">Εικόνα </w:t>
      </w:r>
      <w:r w:rsidRPr="00C428B8">
        <w:fldChar w:fldCharType="begin"/>
      </w:r>
      <w:r w:rsidRPr="00C428B8">
        <w:instrText xml:space="preserve"> </w:instrText>
      </w:r>
      <w:r>
        <w:instrText>SEQ</w:instrText>
      </w:r>
      <w:r w:rsidRPr="00C428B8">
        <w:instrText xml:space="preserve"> Εικόνα \* </w:instrText>
      </w:r>
      <w:r>
        <w:instrText>ARABIC</w:instrText>
      </w:r>
      <w:r w:rsidRPr="00C428B8">
        <w:instrText xml:space="preserve"> </w:instrText>
      </w:r>
      <w:r w:rsidRPr="00C428B8">
        <w:fldChar w:fldCharType="separate"/>
      </w:r>
      <w:r w:rsidRPr="00E51A03">
        <w:rPr>
          <w:noProof/>
        </w:rPr>
        <w:t>7</w:t>
      </w:r>
      <w:r w:rsidRPr="00C428B8">
        <w:fldChar w:fldCharType="end"/>
      </w:r>
      <w:r w:rsidRPr="00C428B8">
        <w:t xml:space="preserve">. </w:t>
      </w:r>
      <w:r w:rsidRPr="00C428B8">
        <w:tab/>
        <w:t>Κ=1 γείτονας, Κ=3 γείτονες, Κ=9 γείτονες.</w:t>
      </w:r>
      <w:bookmarkEnd w:id="58"/>
      <w:r w:rsidRPr="00C428B8">
        <w:t xml:space="preserve"> </w:t>
      </w:r>
    </w:p>
    <w:p w:rsidR="003A006B" w:rsidRDefault="003A006B" w:rsidP="005E3348">
      <w:pPr>
        <w:spacing w:after="0"/>
        <w:jc w:val="both"/>
        <w:rPr>
          <w:sz w:val="24"/>
          <w:szCs w:val="24"/>
          <w:lang w:val="el-GR"/>
        </w:rPr>
      </w:pPr>
    </w:p>
    <w:p w:rsidR="003A006B" w:rsidRPr="00677136" w:rsidRDefault="003A006B" w:rsidP="005E3348">
      <w:pPr>
        <w:spacing w:after="0"/>
        <w:jc w:val="both"/>
        <w:rPr>
          <w:sz w:val="24"/>
          <w:szCs w:val="24"/>
          <w:lang w:val="el-GR"/>
        </w:rPr>
      </w:pPr>
      <w:r w:rsidRPr="00677136">
        <w:rPr>
          <w:sz w:val="24"/>
          <w:szCs w:val="24"/>
          <w:lang w:val="el-GR"/>
        </w:rPr>
        <w:t>Στα παραπάνω γραφήματα, τα μπλε σημεία είναι οι απαντήσ</w:t>
      </w:r>
      <w:r>
        <w:rPr>
          <w:sz w:val="24"/>
          <w:szCs w:val="24"/>
          <w:lang w:val="el-GR"/>
        </w:rPr>
        <w:t>εις για τα δεδομένα εκπαίδευσης</w:t>
      </w:r>
      <w:r w:rsidRPr="00677136">
        <w:rPr>
          <w:sz w:val="24"/>
          <w:szCs w:val="24"/>
          <w:lang w:val="el-GR"/>
        </w:rPr>
        <w:t>, ενώ η κόκκινη γραμμή είναι η πρόβλεψη που έκανε το μοντέλο για όλα τα σημεία πάνω στη γραμμή .</w:t>
      </w:r>
    </w:p>
    <w:p w:rsidR="003A006B" w:rsidRPr="00677136" w:rsidRDefault="003A006B" w:rsidP="00494067">
      <w:pPr>
        <w:jc w:val="both"/>
        <w:rPr>
          <w:sz w:val="24"/>
          <w:szCs w:val="24"/>
          <w:lang w:val="el-GR"/>
        </w:rPr>
      </w:pPr>
      <w:r w:rsidRPr="00677136">
        <w:rPr>
          <w:sz w:val="24"/>
          <w:szCs w:val="24"/>
          <w:lang w:val="el-GR"/>
        </w:rPr>
        <w:t>Χρησιμοποιώντας μόνο έναν γείτονα, κάθε σημείο από τα δεδομένα εκπαίδευσης έχει εμφανή επίδραση πάνω στις προβλέψεις, και οι τιμές που προβλέφθηκαν περνάνε πάνω από όλα τα σημεία δεδομένων. Αυτό οδηγεί σε μία αρκετά ασταθή πρόβλεψη. Όπως είδαμε και προηγουμένως, όσο περισσότερους γείτονες λάβουμε υπ’ όψη τόσο πιο ομαλή θα είναι η πρόβλεψη αλλά δεν θα περνάει πάνω από τα σημεία των δεδομένων εκπαίδευσης</w:t>
      </w:r>
      <w:r w:rsidRPr="00EE6FD0">
        <w:rPr>
          <w:sz w:val="24"/>
          <w:szCs w:val="24"/>
          <w:lang w:val="el-GR"/>
        </w:rPr>
        <w:t xml:space="preserve"> [</w:t>
      </w:r>
      <w:r w:rsidRPr="0070490B">
        <w:rPr>
          <w:sz w:val="24"/>
          <w:szCs w:val="24"/>
          <w:lang w:val="el-GR"/>
        </w:rPr>
        <w:t>39</w:t>
      </w:r>
      <w:r w:rsidRPr="00EE6FD0">
        <w:rPr>
          <w:sz w:val="24"/>
          <w:szCs w:val="24"/>
          <w:lang w:val="el-GR"/>
        </w:rPr>
        <w:t>]</w:t>
      </w:r>
      <w:r w:rsidRPr="00677136">
        <w:rPr>
          <w:sz w:val="24"/>
          <w:szCs w:val="24"/>
          <w:lang w:val="el-GR"/>
        </w:rPr>
        <w:t>.</w:t>
      </w:r>
    </w:p>
    <w:p w:rsidR="003A006B" w:rsidRPr="00F96A45" w:rsidRDefault="003A006B" w:rsidP="00CB7578">
      <w:pPr>
        <w:pStyle w:val="Heading2"/>
        <w:numPr>
          <w:ilvl w:val="0"/>
          <w:numId w:val="0"/>
        </w:numPr>
        <w:rPr>
          <w:rFonts w:ascii="Calibri" w:hAnsi="Calibri" w:cs="Calibri"/>
          <w:i w:val="0"/>
          <w:iCs w:val="0"/>
          <w:lang w:val="el-GR"/>
        </w:rPr>
      </w:pPr>
      <w:bookmarkStart w:id="59" w:name="_Toc123038506"/>
      <w:bookmarkStart w:id="60" w:name="_Hlk60999998"/>
      <w:r w:rsidRPr="00F96A45">
        <w:rPr>
          <w:rFonts w:ascii="Calibri" w:hAnsi="Calibri" w:cs="Calibri"/>
          <w:i w:val="0"/>
          <w:iCs w:val="0"/>
          <w:lang w:val="el-GR"/>
        </w:rPr>
        <w:t>2.3.4</w:t>
      </w:r>
      <w:r w:rsidRPr="00F96A45">
        <w:rPr>
          <w:rFonts w:ascii="Calibri" w:hAnsi="Calibri" w:cs="Calibri"/>
          <w:i w:val="0"/>
          <w:iCs w:val="0"/>
          <w:lang w:val="el-GR"/>
        </w:rPr>
        <w:tab/>
        <w:t>Πλεονεκτήματα, μειονεκτήματα και παράμετροι</w:t>
      </w:r>
      <w:bookmarkEnd w:id="59"/>
    </w:p>
    <w:bookmarkEnd w:id="60"/>
    <w:p w:rsidR="003A006B" w:rsidRPr="00677136" w:rsidRDefault="003A006B" w:rsidP="00494067">
      <w:pPr>
        <w:jc w:val="both"/>
        <w:rPr>
          <w:sz w:val="24"/>
          <w:szCs w:val="24"/>
          <w:lang w:val="el-GR"/>
        </w:rPr>
      </w:pPr>
      <w:r w:rsidRPr="00677136">
        <w:rPr>
          <w:sz w:val="24"/>
          <w:szCs w:val="24"/>
          <w:lang w:val="el-GR"/>
        </w:rPr>
        <w:t xml:space="preserve">Αρχικά, υπάρχουν δύο βασικοί παράμετροι όσο αφορά την </w:t>
      </w:r>
      <w:r w:rsidRPr="00677136">
        <w:rPr>
          <w:i/>
          <w:iCs/>
          <w:sz w:val="24"/>
          <w:szCs w:val="24"/>
          <w:lang w:val="el-GR"/>
        </w:rPr>
        <w:t xml:space="preserve"> </w:t>
      </w:r>
      <w:r w:rsidRPr="00677136">
        <w:rPr>
          <w:i/>
          <w:iCs/>
          <w:sz w:val="24"/>
          <w:szCs w:val="24"/>
        </w:rPr>
        <w:t>k</w:t>
      </w:r>
      <w:r w:rsidRPr="00677136">
        <w:rPr>
          <w:i/>
          <w:iCs/>
          <w:sz w:val="24"/>
          <w:szCs w:val="24"/>
          <w:lang w:val="el-GR"/>
        </w:rPr>
        <w:t>-</w:t>
      </w:r>
      <w:r w:rsidRPr="00677136">
        <w:rPr>
          <w:i/>
          <w:iCs/>
          <w:sz w:val="24"/>
          <w:szCs w:val="24"/>
        </w:rPr>
        <w:t>Neighbors</w:t>
      </w:r>
      <w:r w:rsidRPr="00677136">
        <w:rPr>
          <w:i/>
          <w:iCs/>
          <w:sz w:val="24"/>
          <w:szCs w:val="24"/>
          <w:lang w:val="el-GR"/>
        </w:rPr>
        <w:t xml:space="preserve"> </w:t>
      </w:r>
      <w:r w:rsidRPr="00677136">
        <w:rPr>
          <w:sz w:val="24"/>
          <w:szCs w:val="24"/>
          <w:lang w:val="el-GR"/>
        </w:rPr>
        <w:t>κατηγοριοποίηση: ο αριθμός των γειτόνων και ο τρόπος μέτρησης της απόστασης μεταξύ των σημείων των δεδομένων. Στην πράξη, η χρησιμοποίηση ενός μικρού αριθμού γειτόνων 3 ή 5 συνήθως δουλεύει αρκετά καλά, όμως αυτός ο αριθμός πρέπει να επαναπροσδιορίζεται ανάλογα την περίσταση</w:t>
      </w:r>
      <w:r w:rsidRPr="00EE6FD0">
        <w:rPr>
          <w:sz w:val="24"/>
          <w:szCs w:val="24"/>
          <w:lang w:val="el-GR"/>
        </w:rPr>
        <w:t xml:space="preserve"> [</w:t>
      </w:r>
      <w:r>
        <w:rPr>
          <w:sz w:val="24"/>
          <w:szCs w:val="24"/>
          <w:lang w:val="el-GR"/>
        </w:rPr>
        <w:t>4</w:t>
      </w:r>
      <w:r w:rsidRPr="0070490B">
        <w:rPr>
          <w:sz w:val="24"/>
          <w:szCs w:val="24"/>
          <w:lang w:val="el-GR"/>
        </w:rPr>
        <w:t>0</w:t>
      </w:r>
      <w:r w:rsidRPr="00EE6FD0">
        <w:rPr>
          <w:sz w:val="24"/>
          <w:szCs w:val="24"/>
          <w:lang w:val="el-GR"/>
        </w:rPr>
        <w:t>]</w:t>
      </w:r>
      <w:r w:rsidRPr="00677136">
        <w:rPr>
          <w:sz w:val="24"/>
          <w:szCs w:val="24"/>
          <w:lang w:val="el-GR"/>
        </w:rPr>
        <w:t>.</w:t>
      </w:r>
    </w:p>
    <w:p w:rsidR="003A006B" w:rsidRPr="00677136" w:rsidRDefault="003A006B" w:rsidP="00494067">
      <w:pPr>
        <w:jc w:val="both"/>
        <w:rPr>
          <w:sz w:val="24"/>
          <w:szCs w:val="24"/>
          <w:lang w:val="el-GR"/>
        </w:rPr>
      </w:pPr>
      <w:r w:rsidRPr="00677136">
        <w:rPr>
          <w:sz w:val="24"/>
          <w:szCs w:val="24"/>
          <w:lang w:val="el-GR"/>
        </w:rPr>
        <w:t xml:space="preserve">Ένα από τα πλεονεκτήματα του </w:t>
      </w:r>
      <w:r w:rsidRPr="00677136">
        <w:rPr>
          <w:i/>
          <w:iCs/>
          <w:sz w:val="24"/>
          <w:szCs w:val="24"/>
        </w:rPr>
        <w:t>nearest</w:t>
      </w:r>
      <w:r w:rsidRPr="00677136">
        <w:rPr>
          <w:i/>
          <w:iCs/>
          <w:sz w:val="24"/>
          <w:szCs w:val="24"/>
          <w:lang w:val="el-GR"/>
        </w:rPr>
        <w:t xml:space="preserve"> </w:t>
      </w:r>
      <w:r w:rsidRPr="00677136">
        <w:rPr>
          <w:i/>
          <w:iCs/>
          <w:sz w:val="24"/>
          <w:szCs w:val="24"/>
        </w:rPr>
        <w:t>neighbors</w:t>
      </w:r>
      <w:r w:rsidRPr="00677136">
        <w:rPr>
          <w:sz w:val="24"/>
          <w:szCs w:val="24"/>
          <w:lang w:val="el-GR"/>
        </w:rPr>
        <w:t xml:space="preserve"> μοντέλου είναι η ευκολία του στην κατανόηση και συχνά δίνει λογικά αποτελέσματα χωρίς πολλές διευθετήσεις. Το χτίσιμο του συγκεκριμένου μοντέλου είναι τις περισσότερες φορές αρκετά γρήγορο όμως, όταν το σύνολο των δεδομένων εκπαίδευσης </w:t>
      </w:r>
      <w:r>
        <w:rPr>
          <w:sz w:val="24"/>
          <w:szCs w:val="24"/>
          <w:lang w:val="el-GR"/>
        </w:rPr>
        <w:t>είναι αρκετά μεγάλο, η πρόβλεψη</w:t>
      </w:r>
      <w:r w:rsidRPr="00677136">
        <w:rPr>
          <w:sz w:val="24"/>
          <w:szCs w:val="24"/>
          <w:lang w:val="el-GR"/>
        </w:rPr>
        <w:t xml:space="preserve"> μπορεί να είναι αργή. Ένα ακόμα μειονέκτημα είναι ότι το μοντέλο αυτό συχνά δεν αποδίδει καλά σε σύνολα δεδομένων με πολλά χαρακτηριστικά. Οπότε ενώ ο αλγόριθμος είναι αρκετά εύκολος στην κατανόηση, δεν χρησιμοποιείται συχνά στην πράξη, λόγω των αργών προβλέψεων και της ανικανότητάς του να χειρίζεται αρκετά χαρακτηριστικά</w:t>
      </w:r>
      <w:r w:rsidRPr="00EE6FD0">
        <w:rPr>
          <w:sz w:val="24"/>
          <w:szCs w:val="24"/>
          <w:lang w:val="el-GR"/>
        </w:rPr>
        <w:t xml:space="preserve"> [</w:t>
      </w:r>
      <w:r>
        <w:rPr>
          <w:sz w:val="24"/>
          <w:szCs w:val="24"/>
          <w:lang w:val="el-GR"/>
        </w:rPr>
        <w:t>4</w:t>
      </w:r>
      <w:r w:rsidRPr="0070490B">
        <w:rPr>
          <w:sz w:val="24"/>
          <w:szCs w:val="24"/>
          <w:lang w:val="el-GR"/>
        </w:rPr>
        <w:t>1</w:t>
      </w:r>
      <w:r w:rsidRPr="00EE6FD0">
        <w:rPr>
          <w:sz w:val="24"/>
          <w:szCs w:val="24"/>
          <w:lang w:val="el-GR"/>
        </w:rPr>
        <w:t>]</w:t>
      </w:r>
      <w:r w:rsidRPr="00677136">
        <w:rPr>
          <w:sz w:val="24"/>
          <w:szCs w:val="24"/>
          <w:lang w:val="el-GR"/>
        </w:rPr>
        <w:t xml:space="preserve">. </w:t>
      </w:r>
    </w:p>
    <w:p w:rsidR="003A006B" w:rsidRPr="00127CB8" w:rsidRDefault="003A006B" w:rsidP="00CB7578">
      <w:pPr>
        <w:pStyle w:val="Heading2"/>
        <w:numPr>
          <w:ilvl w:val="0"/>
          <w:numId w:val="0"/>
        </w:numPr>
        <w:rPr>
          <w:rFonts w:ascii="Calibri" w:hAnsi="Calibri" w:cs="Calibri"/>
          <w:i w:val="0"/>
          <w:iCs w:val="0"/>
          <w:sz w:val="32"/>
          <w:szCs w:val="32"/>
          <w:lang w:val="el-GR"/>
        </w:rPr>
      </w:pPr>
      <w:bookmarkStart w:id="61" w:name="_Toc123038507"/>
      <w:bookmarkStart w:id="62" w:name="_Hlk61000008"/>
      <w:r>
        <w:rPr>
          <w:rFonts w:ascii="Calibri" w:hAnsi="Calibri" w:cs="Calibri"/>
          <w:i w:val="0"/>
          <w:iCs w:val="0"/>
          <w:sz w:val="32"/>
          <w:szCs w:val="32"/>
          <w:lang w:val="el-GR"/>
        </w:rPr>
        <w:t>2.4</w:t>
      </w:r>
      <w:r>
        <w:rPr>
          <w:rFonts w:ascii="Calibri" w:hAnsi="Calibri" w:cs="Calibri"/>
          <w:i w:val="0"/>
          <w:iCs w:val="0"/>
          <w:sz w:val="32"/>
          <w:szCs w:val="32"/>
          <w:lang w:val="el-GR"/>
        </w:rPr>
        <w:tab/>
      </w:r>
      <w:r w:rsidRPr="00127CB8">
        <w:rPr>
          <w:rFonts w:ascii="Calibri" w:hAnsi="Calibri" w:cs="Calibri"/>
          <w:i w:val="0"/>
          <w:iCs w:val="0"/>
          <w:sz w:val="32"/>
          <w:szCs w:val="32"/>
          <w:lang w:val="el-GR"/>
        </w:rPr>
        <w:t>Γραμμικά μοντέλα</w:t>
      </w:r>
      <w:bookmarkEnd w:id="61"/>
      <w:r w:rsidRPr="00127CB8">
        <w:rPr>
          <w:rFonts w:ascii="Calibri" w:hAnsi="Calibri" w:cs="Calibri"/>
          <w:i w:val="0"/>
          <w:iCs w:val="0"/>
          <w:sz w:val="32"/>
          <w:szCs w:val="32"/>
          <w:lang w:val="el-GR"/>
        </w:rPr>
        <w:t xml:space="preserve"> </w:t>
      </w:r>
    </w:p>
    <w:bookmarkEnd w:id="62"/>
    <w:p w:rsidR="003A006B" w:rsidRPr="004D23FB" w:rsidRDefault="003A006B" w:rsidP="00494067">
      <w:pPr>
        <w:jc w:val="both"/>
        <w:rPr>
          <w:sz w:val="24"/>
          <w:szCs w:val="24"/>
          <w:lang w:val="el-GR"/>
        </w:rPr>
      </w:pPr>
      <w:r w:rsidRPr="004D23FB">
        <w:rPr>
          <w:sz w:val="24"/>
          <w:szCs w:val="24"/>
          <w:lang w:val="el-GR"/>
        </w:rPr>
        <w:t>Τα γραμμικά μοντέλα είναι μια κλάση μοντέλων τα οποία χρησιμοποιούνται αρκετά στην πράξη, έχουν μελετηθεί αρκετά τις τελευταίες δεκαετίες και οι ρίζες τους βρίσκ</w:t>
      </w:r>
      <w:r>
        <w:rPr>
          <w:sz w:val="24"/>
          <w:szCs w:val="24"/>
          <w:lang w:val="el-GR"/>
        </w:rPr>
        <w:t>ονται πάνω από εκεί χρόνια πριν</w:t>
      </w:r>
      <w:r w:rsidRPr="004D23FB">
        <w:rPr>
          <w:sz w:val="24"/>
          <w:szCs w:val="24"/>
          <w:lang w:val="el-GR"/>
        </w:rPr>
        <w:t xml:space="preserve">. Τα γραμμικά μοντέλα είναι μοντέλα τα οποία κάνουν προβλέψεις και χρησιμοποιούν μια γραμμική συνάρτηση των χαρακτηριστικών εισόδου </w:t>
      </w:r>
      <w:r w:rsidRPr="00EE6FD0">
        <w:rPr>
          <w:sz w:val="24"/>
          <w:szCs w:val="24"/>
          <w:lang w:val="el-GR"/>
        </w:rPr>
        <w:t>[</w:t>
      </w:r>
      <w:r>
        <w:rPr>
          <w:sz w:val="24"/>
          <w:szCs w:val="24"/>
          <w:lang w:val="el-GR"/>
        </w:rPr>
        <w:t>4</w:t>
      </w:r>
      <w:r w:rsidRPr="0070490B">
        <w:rPr>
          <w:sz w:val="24"/>
          <w:szCs w:val="24"/>
          <w:lang w:val="el-GR"/>
        </w:rPr>
        <w:t>2</w:t>
      </w:r>
      <w:r w:rsidRPr="00EE6FD0">
        <w:rPr>
          <w:sz w:val="24"/>
          <w:szCs w:val="24"/>
          <w:lang w:val="el-GR"/>
        </w:rPr>
        <w:t>]</w:t>
      </w:r>
      <w:r w:rsidRPr="004D23FB">
        <w:rPr>
          <w:sz w:val="24"/>
          <w:szCs w:val="24"/>
          <w:lang w:val="el-GR"/>
        </w:rPr>
        <w:t>.</w:t>
      </w:r>
    </w:p>
    <w:p w:rsidR="003A006B" w:rsidRPr="00F96A45" w:rsidRDefault="003A006B" w:rsidP="00CB7578">
      <w:pPr>
        <w:pStyle w:val="Heading2"/>
        <w:numPr>
          <w:ilvl w:val="0"/>
          <w:numId w:val="0"/>
        </w:numPr>
        <w:rPr>
          <w:rFonts w:ascii="Calibri" w:hAnsi="Calibri" w:cs="Calibri"/>
          <w:i w:val="0"/>
          <w:iCs w:val="0"/>
          <w:lang w:val="el-GR"/>
        </w:rPr>
      </w:pPr>
      <w:bookmarkStart w:id="63" w:name="_Toc123038508"/>
      <w:bookmarkStart w:id="64" w:name="_Hlk61000046"/>
      <w:r w:rsidRPr="00F96A45">
        <w:rPr>
          <w:rFonts w:ascii="Calibri" w:hAnsi="Calibri" w:cs="Calibri"/>
          <w:i w:val="0"/>
          <w:iCs w:val="0"/>
          <w:lang w:val="el-GR"/>
        </w:rPr>
        <w:t>2.4.1</w:t>
      </w:r>
      <w:r w:rsidRPr="00F96A45">
        <w:rPr>
          <w:rFonts w:ascii="Calibri" w:hAnsi="Calibri" w:cs="Calibri"/>
          <w:i w:val="0"/>
          <w:iCs w:val="0"/>
          <w:lang w:val="el-GR"/>
        </w:rPr>
        <w:tab/>
        <w:t>Γραμμικά μοντέλα παλινδρόμησης</w:t>
      </w:r>
      <w:bookmarkEnd w:id="63"/>
      <w:r w:rsidRPr="00F96A45">
        <w:rPr>
          <w:rFonts w:ascii="Calibri" w:hAnsi="Calibri" w:cs="Calibri"/>
          <w:i w:val="0"/>
          <w:iCs w:val="0"/>
          <w:lang w:val="el-GR"/>
        </w:rPr>
        <w:t xml:space="preserve"> </w:t>
      </w:r>
    </w:p>
    <w:bookmarkEnd w:id="64"/>
    <w:p w:rsidR="003A006B" w:rsidRDefault="003A006B" w:rsidP="00494067">
      <w:pPr>
        <w:jc w:val="both"/>
        <w:rPr>
          <w:sz w:val="24"/>
          <w:szCs w:val="24"/>
          <w:lang w:val="el-GR"/>
        </w:rPr>
      </w:pPr>
      <w:r w:rsidRPr="004D23FB">
        <w:rPr>
          <w:sz w:val="24"/>
          <w:szCs w:val="24"/>
          <w:lang w:val="el-GR"/>
        </w:rPr>
        <w:t>Για την παλινδρόμηση, ο γενικός τύπος της πρόβλεψης ενός γραμμ</w:t>
      </w:r>
      <w:r>
        <w:rPr>
          <w:sz w:val="24"/>
          <w:szCs w:val="24"/>
          <w:lang w:val="el-GR"/>
        </w:rPr>
        <w:t>ικού μοντέλου είναι ο ακόλουθος</w:t>
      </w:r>
      <w:r w:rsidRPr="004D23FB">
        <w:rPr>
          <w:sz w:val="24"/>
          <w:szCs w:val="24"/>
          <w:lang w:val="el-GR"/>
        </w:rPr>
        <w:t xml:space="preserve">: </w:t>
      </w:r>
    </w:p>
    <w:p w:rsidR="003A006B" w:rsidRPr="004D23FB" w:rsidRDefault="003A006B" w:rsidP="004D23FB">
      <w:pPr>
        <w:jc w:val="center"/>
        <w:rPr>
          <w:b/>
          <w:bCs/>
          <w:sz w:val="24"/>
          <w:szCs w:val="24"/>
          <w:lang w:val="el-GR"/>
        </w:rPr>
      </w:pPr>
      <w:r w:rsidRPr="004D23FB">
        <w:rPr>
          <w:b/>
          <w:bCs/>
          <w:sz w:val="24"/>
          <w:szCs w:val="24"/>
          <w:lang w:val="el-GR"/>
        </w:rPr>
        <w:t>y = w[0]x[0] + w[1]x[1] + ... + w[p]x[p] + b</w:t>
      </w:r>
    </w:p>
    <w:p w:rsidR="003A006B" w:rsidRPr="004D23FB" w:rsidRDefault="003A006B" w:rsidP="00494067">
      <w:pPr>
        <w:jc w:val="both"/>
        <w:rPr>
          <w:sz w:val="24"/>
          <w:szCs w:val="24"/>
          <w:lang w:val="el-GR"/>
        </w:rPr>
      </w:pPr>
      <w:r w:rsidRPr="004D23FB">
        <w:rPr>
          <w:sz w:val="24"/>
          <w:szCs w:val="24"/>
          <w:lang w:val="el-GR"/>
        </w:rPr>
        <w:t xml:space="preserve">Από το </w:t>
      </w:r>
      <w:r w:rsidRPr="004D23FB">
        <w:rPr>
          <w:b/>
          <w:bCs/>
          <w:sz w:val="24"/>
          <w:szCs w:val="24"/>
          <w:lang w:val="el-GR"/>
        </w:rPr>
        <w:t>x[0]</w:t>
      </w:r>
      <w:r w:rsidRPr="004D23FB">
        <w:rPr>
          <w:sz w:val="24"/>
          <w:szCs w:val="24"/>
          <w:lang w:val="el-GR"/>
        </w:rPr>
        <w:t xml:space="preserve"> έως το </w:t>
      </w:r>
      <w:r w:rsidRPr="004D23FB">
        <w:rPr>
          <w:b/>
          <w:bCs/>
          <w:sz w:val="24"/>
          <w:szCs w:val="24"/>
          <w:lang w:val="el-GR"/>
        </w:rPr>
        <w:t>x[p]</w:t>
      </w:r>
      <w:r w:rsidRPr="004D23FB">
        <w:rPr>
          <w:sz w:val="24"/>
          <w:szCs w:val="24"/>
          <w:lang w:val="el-GR"/>
        </w:rPr>
        <w:t xml:space="preserve"> δηλώνονται τα χαρακτηριστικά ενός σημείου δεδομένων, στην προκειμένη περίπτωση ο αριθμός των χαρακτηριστικών είναι p. Ως </w:t>
      </w:r>
      <w:r w:rsidRPr="004D23FB">
        <w:rPr>
          <w:b/>
          <w:bCs/>
          <w:sz w:val="24"/>
          <w:szCs w:val="24"/>
          <w:lang w:val="el-GR"/>
        </w:rPr>
        <w:t>w</w:t>
      </w:r>
      <w:r w:rsidRPr="004D23FB">
        <w:rPr>
          <w:sz w:val="24"/>
          <w:szCs w:val="24"/>
          <w:lang w:val="el-GR"/>
        </w:rPr>
        <w:t xml:space="preserve"> και </w:t>
      </w:r>
      <w:r w:rsidRPr="004D23FB">
        <w:rPr>
          <w:b/>
          <w:bCs/>
          <w:sz w:val="24"/>
          <w:szCs w:val="24"/>
          <w:lang w:val="el-GR"/>
        </w:rPr>
        <w:t>b</w:t>
      </w:r>
      <w:r w:rsidRPr="004D23FB">
        <w:rPr>
          <w:sz w:val="24"/>
          <w:szCs w:val="24"/>
          <w:lang w:val="el-GR"/>
        </w:rPr>
        <w:t xml:space="preserve"> ορίζονται οι παράμετροι του μοντέλου οι οποίοι έχουν αφομοιωθεί και ως </w:t>
      </w:r>
      <w:r w:rsidRPr="004D23FB">
        <w:rPr>
          <w:b/>
          <w:bCs/>
          <w:sz w:val="24"/>
          <w:szCs w:val="24"/>
          <w:lang w:val="el-GR"/>
        </w:rPr>
        <w:t>y</w:t>
      </w:r>
      <w:r w:rsidRPr="004D23FB">
        <w:rPr>
          <w:sz w:val="24"/>
          <w:szCs w:val="24"/>
          <w:lang w:val="el-GR"/>
        </w:rPr>
        <w:t xml:space="preserve"> ορίζεται η πρόβλεψη που θα κάνει το μοντέλο. Για ένα σύνολο δεδομένων με ένα μόνο χαρακτηριστικό, η συνάρτηση είναι μια ευθεία γραμμή με κλίση </w:t>
      </w:r>
      <w:r w:rsidRPr="004D23FB">
        <w:rPr>
          <w:b/>
          <w:bCs/>
          <w:sz w:val="24"/>
          <w:szCs w:val="24"/>
          <w:lang w:val="el-GR"/>
        </w:rPr>
        <w:t>w[0]</w:t>
      </w:r>
      <w:r w:rsidRPr="004D23FB">
        <w:rPr>
          <w:sz w:val="24"/>
          <w:szCs w:val="24"/>
          <w:lang w:val="el-GR"/>
        </w:rPr>
        <w:t xml:space="preserve"> και μετατόπιση του άξονα των </w:t>
      </w:r>
      <w:r w:rsidRPr="004D23FB">
        <w:rPr>
          <w:b/>
          <w:bCs/>
          <w:sz w:val="24"/>
          <w:szCs w:val="24"/>
          <w:lang w:val="el-GR"/>
        </w:rPr>
        <w:t>y</w:t>
      </w:r>
      <w:r w:rsidRPr="004D23FB">
        <w:rPr>
          <w:sz w:val="24"/>
          <w:szCs w:val="24"/>
          <w:lang w:val="el-GR"/>
        </w:rPr>
        <w:t xml:space="preserve"> με τιμή </w:t>
      </w:r>
      <w:r w:rsidRPr="004D23FB">
        <w:rPr>
          <w:b/>
          <w:bCs/>
          <w:sz w:val="24"/>
          <w:szCs w:val="24"/>
          <w:lang w:val="el-GR"/>
        </w:rPr>
        <w:t>b</w:t>
      </w:r>
      <w:r w:rsidRPr="004D23FB">
        <w:rPr>
          <w:sz w:val="24"/>
          <w:szCs w:val="24"/>
          <w:lang w:val="el-GR"/>
        </w:rPr>
        <w:t xml:space="preserve">. Για περισσότερα χαρακτηριστικά, η </w:t>
      </w:r>
      <w:r w:rsidRPr="004D23FB">
        <w:rPr>
          <w:b/>
          <w:bCs/>
          <w:sz w:val="24"/>
          <w:szCs w:val="24"/>
          <w:lang w:val="el-GR"/>
        </w:rPr>
        <w:t>w</w:t>
      </w:r>
      <w:r w:rsidRPr="004D23FB">
        <w:rPr>
          <w:sz w:val="24"/>
          <w:szCs w:val="24"/>
          <w:lang w:val="el-GR"/>
        </w:rPr>
        <w:t xml:space="preserve"> μεταβλητή αποτελεί τις επιμέρους κλίσεις κάθε χαρακτηριστικού. Με αλλά λόγια η πρόβλεψη αποτελεί ένα σύνολο βαρών των χαρακτηριστικών εισόδου, με βάρη δοσμένα από τις τιμές του </w:t>
      </w:r>
      <w:r w:rsidRPr="004D23FB">
        <w:rPr>
          <w:b/>
          <w:bCs/>
          <w:sz w:val="24"/>
          <w:szCs w:val="24"/>
          <w:lang w:val="el-GR"/>
        </w:rPr>
        <w:t>w</w:t>
      </w:r>
      <w:r w:rsidRPr="00EE6FD0">
        <w:rPr>
          <w:b/>
          <w:bCs/>
          <w:sz w:val="24"/>
          <w:szCs w:val="24"/>
          <w:lang w:val="el-GR"/>
        </w:rPr>
        <w:t xml:space="preserve"> </w:t>
      </w:r>
      <w:r w:rsidRPr="00EE6FD0">
        <w:rPr>
          <w:sz w:val="24"/>
          <w:szCs w:val="24"/>
          <w:lang w:val="el-GR"/>
        </w:rPr>
        <w:t>[</w:t>
      </w:r>
      <w:r w:rsidRPr="00BB7544">
        <w:rPr>
          <w:sz w:val="24"/>
          <w:szCs w:val="24"/>
          <w:lang w:val="el-GR"/>
        </w:rPr>
        <w:t>4</w:t>
      </w:r>
      <w:r w:rsidRPr="0070490B">
        <w:rPr>
          <w:sz w:val="24"/>
          <w:szCs w:val="24"/>
          <w:lang w:val="el-GR"/>
        </w:rPr>
        <w:t>3</w:t>
      </w:r>
      <w:r w:rsidRPr="00EE6FD0">
        <w:rPr>
          <w:sz w:val="24"/>
          <w:szCs w:val="24"/>
          <w:lang w:val="el-GR"/>
        </w:rPr>
        <w:t>]</w:t>
      </w:r>
      <w:r w:rsidRPr="004D23FB">
        <w:rPr>
          <w:sz w:val="24"/>
          <w:szCs w:val="24"/>
          <w:lang w:val="el-GR"/>
        </w:rPr>
        <w:t xml:space="preserve">. Η βάση δεδομένων μιας διάστασης οδηγεί στην παρακάτω γραμμή : </w:t>
      </w:r>
    </w:p>
    <w:p w:rsidR="003A006B" w:rsidRDefault="003A006B" w:rsidP="00010275">
      <w:pPr>
        <w:keepNext/>
        <w:jc w:val="both"/>
        <w:rPr>
          <w:noProof/>
          <w:lang w:val="el-GR" w:eastAsia="el-GR"/>
        </w:rPr>
      </w:pPr>
      <w:r w:rsidRPr="00622695">
        <w:rPr>
          <w:noProof/>
          <w:lang w:val="el-GR" w:eastAsia="el-GR"/>
        </w:rPr>
        <w:pict>
          <v:shape id="Εικόνα 5" o:spid="_x0000_i1036" type="#_x0000_t75" style="width:384pt;height:315pt;visibility:visible">
            <v:imagedata r:id="rId16" o:title=""/>
          </v:shape>
        </w:pict>
      </w:r>
    </w:p>
    <w:p w:rsidR="003A006B" w:rsidRPr="005E3348" w:rsidRDefault="003A006B" w:rsidP="00010275">
      <w:pPr>
        <w:keepNext/>
        <w:jc w:val="both"/>
        <w:rPr>
          <w:sz w:val="16"/>
          <w:szCs w:val="16"/>
          <w:lang w:val="el-GR"/>
        </w:rPr>
      </w:pPr>
      <w:r w:rsidRPr="005E3348">
        <w:rPr>
          <w:sz w:val="16"/>
          <w:szCs w:val="16"/>
        </w:rPr>
        <w:t>Soma Halder, S. O. (2018 ). Machine Learning for Cybersecurity . Birmingham</w:t>
      </w:r>
      <w:r w:rsidRPr="005E3348">
        <w:rPr>
          <w:sz w:val="16"/>
          <w:szCs w:val="16"/>
          <w:lang w:val="el-GR"/>
        </w:rPr>
        <w:t xml:space="preserve">: </w:t>
      </w:r>
      <w:r w:rsidRPr="005E3348">
        <w:rPr>
          <w:sz w:val="16"/>
          <w:szCs w:val="16"/>
        </w:rPr>
        <w:t>Packt</w:t>
      </w:r>
      <w:r w:rsidRPr="005E3348">
        <w:rPr>
          <w:sz w:val="16"/>
          <w:szCs w:val="16"/>
          <w:lang w:val="el-GR"/>
        </w:rPr>
        <w:t>.</w:t>
      </w:r>
    </w:p>
    <w:p w:rsidR="003A006B" w:rsidRPr="00915ED0" w:rsidRDefault="003A006B" w:rsidP="005E3348">
      <w:pPr>
        <w:pStyle w:val="a"/>
      </w:pPr>
      <w:bookmarkStart w:id="65" w:name="_Toc123038592"/>
      <w:r w:rsidRPr="00044A1D">
        <w:t>Εικόνα</w:t>
      </w:r>
      <w:r w:rsidRPr="00915ED0">
        <w:t xml:space="preserve"> </w:t>
      </w:r>
      <w:r w:rsidRPr="00915ED0">
        <w:fldChar w:fldCharType="begin"/>
      </w:r>
      <w:r w:rsidRPr="00915ED0">
        <w:instrText xml:space="preserve"> SEQ </w:instrText>
      </w:r>
      <w:r w:rsidRPr="00044A1D">
        <w:instrText>Εικόνα</w:instrText>
      </w:r>
      <w:r w:rsidRPr="00915ED0">
        <w:instrText xml:space="preserve"> \* ARABIC </w:instrText>
      </w:r>
      <w:r w:rsidRPr="00915ED0">
        <w:fldChar w:fldCharType="separate"/>
      </w:r>
      <w:r>
        <w:rPr>
          <w:noProof/>
        </w:rPr>
        <w:t>8</w:t>
      </w:r>
      <w:r w:rsidRPr="00915ED0">
        <w:fldChar w:fldCharType="end"/>
      </w:r>
      <w:r w:rsidRPr="00915ED0">
        <w:t xml:space="preserve">. </w:t>
      </w:r>
      <w:bookmarkStart w:id="66" w:name="_Hlk71587045"/>
      <w:r>
        <w:t xml:space="preserve">Ευθεία από τη </w:t>
      </w:r>
      <w:r w:rsidRPr="005E3348">
        <w:t>βάση δεδομένων μιας διάστασης</w:t>
      </w:r>
      <w:bookmarkEnd w:id="65"/>
    </w:p>
    <w:bookmarkEnd w:id="66"/>
    <w:p w:rsidR="003A006B" w:rsidRPr="005E3348" w:rsidRDefault="003A006B" w:rsidP="00D20848">
      <w:pPr>
        <w:pStyle w:val="Caption"/>
        <w:jc w:val="center"/>
        <w:rPr>
          <w:noProof/>
          <w:lang w:val="el-GR"/>
        </w:rPr>
      </w:pPr>
      <w:r w:rsidRPr="005E3348">
        <w:rPr>
          <w:lang w:val="el-GR"/>
        </w:rPr>
        <w:t xml:space="preserve"> </w:t>
      </w:r>
    </w:p>
    <w:p w:rsidR="003A006B" w:rsidRPr="004D23FB" w:rsidRDefault="003A006B" w:rsidP="00494067">
      <w:pPr>
        <w:jc w:val="both"/>
        <w:rPr>
          <w:sz w:val="24"/>
          <w:szCs w:val="24"/>
          <w:lang w:val="el-GR"/>
        </w:rPr>
      </w:pPr>
      <w:r w:rsidRPr="004D23FB">
        <w:rPr>
          <w:sz w:val="24"/>
          <w:szCs w:val="24"/>
          <w:lang w:val="el-GR"/>
        </w:rPr>
        <w:t xml:space="preserve">Σε περίπτωση σύγκρισης των προβλέψεων που προέκυψαν από την κόκκινη γραμμή με τις αντίστοιχες της μεθόδου </w:t>
      </w:r>
      <w:r w:rsidRPr="004D23FB">
        <w:rPr>
          <w:i/>
          <w:iCs/>
          <w:sz w:val="24"/>
          <w:szCs w:val="24"/>
          <w:lang w:val="el-GR"/>
        </w:rPr>
        <w:t>KNeighbors Regression</w:t>
      </w:r>
      <w:r w:rsidRPr="004D23FB">
        <w:rPr>
          <w:sz w:val="24"/>
          <w:szCs w:val="24"/>
          <w:lang w:val="el-GR"/>
        </w:rPr>
        <w:t xml:space="preserve"> καταλήγουμε στο συμπέρασμα ότι η χρησιμοποίηση μιας ευθείας γραμμής για να κάνουμε προβλέψεις είναι αρκετά περιοριστικό καθώς όλες οι λεπτομέρειες των δεδομένων χάνονται. Στην πραγματικότητα οι βάσεις δεδομένων με ένα χαρακτηριστικό δίνουν μια πιο λοξή προοπτική από την κανονική, ενώ αντίστοιχα οι βάσεις δεδομένων με πολλά χαρακτηριστικά μπορούν να εκμεταλλευτούν πολύ περισσότερο τα γραμμικά μοντέλα. Ειδικότερα, αν τα χαρακτηριστικά είναι περισσότερα από σημεία εκπαιδευτικών δεδομένων τότε κάθε </w:t>
      </w:r>
      <w:r w:rsidRPr="004D23FB">
        <w:rPr>
          <w:b/>
          <w:bCs/>
          <w:sz w:val="24"/>
          <w:szCs w:val="24"/>
          <w:lang w:val="el-GR"/>
        </w:rPr>
        <w:t>y</w:t>
      </w:r>
      <w:r w:rsidRPr="004D23FB">
        <w:rPr>
          <w:sz w:val="24"/>
          <w:szCs w:val="24"/>
          <w:lang w:val="el-GR"/>
        </w:rPr>
        <w:t xml:space="preserve"> μπορεί να μοντελοποιηθεί τέλεια σαν μια γραμμική συνάρτηση</w:t>
      </w:r>
      <w:r w:rsidRPr="00EE6FD0">
        <w:rPr>
          <w:sz w:val="24"/>
          <w:szCs w:val="24"/>
          <w:lang w:val="el-GR"/>
        </w:rPr>
        <w:t xml:space="preserve"> [</w:t>
      </w:r>
      <w:r w:rsidRPr="00BB7544">
        <w:rPr>
          <w:sz w:val="24"/>
          <w:szCs w:val="24"/>
          <w:lang w:val="el-GR"/>
        </w:rPr>
        <w:t>4</w:t>
      </w:r>
      <w:r w:rsidRPr="0070490B">
        <w:rPr>
          <w:sz w:val="24"/>
          <w:szCs w:val="24"/>
          <w:lang w:val="el-GR"/>
        </w:rPr>
        <w:t>3</w:t>
      </w:r>
      <w:r w:rsidRPr="00EE6FD0">
        <w:rPr>
          <w:sz w:val="24"/>
          <w:szCs w:val="24"/>
          <w:lang w:val="el-GR"/>
        </w:rPr>
        <w:t>]</w:t>
      </w:r>
      <w:r w:rsidRPr="004D23FB">
        <w:rPr>
          <w:sz w:val="24"/>
          <w:szCs w:val="24"/>
          <w:lang w:val="el-GR"/>
        </w:rPr>
        <w:t xml:space="preserve">. </w:t>
      </w:r>
    </w:p>
    <w:p w:rsidR="003A006B" w:rsidRPr="00127CB8" w:rsidRDefault="003A006B" w:rsidP="00C428B8">
      <w:pPr>
        <w:pStyle w:val="Heading2"/>
        <w:numPr>
          <w:ilvl w:val="0"/>
          <w:numId w:val="0"/>
        </w:numPr>
        <w:rPr>
          <w:rFonts w:ascii="Calibri" w:hAnsi="Calibri" w:cs="Calibri"/>
          <w:i w:val="0"/>
          <w:iCs w:val="0"/>
          <w:sz w:val="32"/>
          <w:szCs w:val="32"/>
          <w:lang w:val="el-GR"/>
        </w:rPr>
      </w:pPr>
      <w:bookmarkStart w:id="67" w:name="_Toc123038509"/>
      <w:bookmarkStart w:id="68" w:name="_Hlk61000055"/>
      <w:r>
        <w:rPr>
          <w:rFonts w:ascii="Calibri" w:hAnsi="Calibri" w:cs="Calibri"/>
          <w:i w:val="0"/>
          <w:iCs w:val="0"/>
          <w:sz w:val="32"/>
          <w:szCs w:val="32"/>
          <w:lang w:val="el-GR"/>
        </w:rPr>
        <w:t>2</w:t>
      </w:r>
      <w:r w:rsidRPr="00C428B8">
        <w:rPr>
          <w:rFonts w:ascii="Calibri" w:hAnsi="Calibri" w:cs="Calibri"/>
          <w:i w:val="0"/>
          <w:iCs w:val="0"/>
          <w:lang w:val="el-GR"/>
        </w:rPr>
        <w:t>.4.2</w:t>
      </w:r>
      <w:r w:rsidRPr="00C428B8">
        <w:rPr>
          <w:rFonts w:ascii="Calibri" w:hAnsi="Calibri" w:cs="Calibri"/>
          <w:i w:val="0"/>
          <w:iCs w:val="0"/>
          <w:lang w:val="el-GR"/>
        </w:rPr>
        <w:tab/>
        <w:t>Γραμμική παλινδρόμηση</w:t>
      </w:r>
      <w:bookmarkEnd w:id="67"/>
      <w:r w:rsidRPr="00127CB8">
        <w:rPr>
          <w:rFonts w:ascii="Calibri" w:hAnsi="Calibri" w:cs="Calibri"/>
          <w:i w:val="0"/>
          <w:iCs w:val="0"/>
          <w:sz w:val="32"/>
          <w:szCs w:val="32"/>
          <w:lang w:val="el-GR"/>
        </w:rPr>
        <w:t xml:space="preserve"> </w:t>
      </w:r>
    </w:p>
    <w:bookmarkEnd w:id="68"/>
    <w:p w:rsidR="003A006B" w:rsidRPr="004D23FB" w:rsidRDefault="003A006B" w:rsidP="00494067">
      <w:pPr>
        <w:jc w:val="both"/>
        <w:rPr>
          <w:sz w:val="24"/>
          <w:szCs w:val="24"/>
          <w:lang w:val="el-GR"/>
        </w:rPr>
      </w:pPr>
      <w:r w:rsidRPr="004D23FB">
        <w:rPr>
          <w:sz w:val="24"/>
          <w:szCs w:val="24"/>
          <w:lang w:val="el-GR"/>
        </w:rPr>
        <w:t xml:space="preserve">Η γραμμική παλινδρόμηση είναι η απλούστερη και πιο κλασική γραμμική μέθοδος παλινδρόμησης. Βρίσκει τις παραμέτρους </w:t>
      </w:r>
      <w:r w:rsidRPr="004D23FB">
        <w:rPr>
          <w:b/>
          <w:bCs/>
          <w:sz w:val="24"/>
          <w:szCs w:val="24"/>
          <w:lang w:val="el-GR"/>
        </w:rPr>
        <w:t>w</w:t>
      </w:r>
      <w:r w:rsidRPr="004D23FB">
        <w:rPr>
          <w:sz w:val="24"/>
          <w:szCs w:val="24"/>
          <w:lang w:val="el-GR"/>
        </w:rPr>
        <w:t xml:space="preserve"> και </w:t>
      </w:r>
      <w:r w:rsidRPr="004D23FB">
        <w:rPr>
          <w:b/>
          <w:bCs/>
          <w:sz w:val="24"/>
          <w:szCs w:val="24"/>
          <w:lang w:val="el-GR"/>
        </w:rPr>
        <w:t>b</w:t>
      </w:r>
      <w:r w:rsidRPr="004D23FB">
        <w:rPr>
          <w:sz w:val="24"/>
          <w:szCs w:val="24"/>
          <w:lang w:val="el-GR"/>
        </w:rPr>
        <w:t xml:space="preserve"> οι οποίες ελαχιστοποιούν το μέσο τετραγωνικό σφάλμα μεταξύ των προβλέψεων και των πραγματικών στόχων της παλινδρόμησης των εκπαιδευτικών δεδομένων. Το μέσο τετραγωνικό σφάλμα είναι το άθροισμα της διαφοράς των τετραγώνων μεταξύ των προβλέψεων και των πραγματικών τιμών. Η γραμμική παλινδρόμηση δεν έχει παραμέτρους, το οποίο είναι ένα μεγάλο πλεονέκτημα, αλλά όμως δεν έχει τρόπο να ελέγξει την πολυπλοκότητα των μοντέλων</w:t>
      </w:r>
      <w:r w:rsidRPr="00EE6FD0">
        <w:rPr>
          <w:sz w:val="24"/>
          <w:szCs w:val="24"/>
          <w:lang w:val="el-GR"/>
        </w:rPr>
        <w:t xml:space="preserve"> [</w:t>
      </w:r>
      <w:r w:rsidRPr="00BB7544">
        <w:rPr>
          <w:sz w:val="24"/>
          <w:szCs w:val="24"/>
          <w:lang w:val="el-GR"/>
        </w:rPr>
        <w:t>4</w:t>
      </w:r>
      <w:r w:rsidRPr="0070490B">
        <w:rPr>
          <w:sz w:val="24"/>
          <w:szCs w:val="24"/>
          <w:lang w:val="el-GR"/>
        </w:rPr>
        <w:t>2</w:t>
      </w:r>
      <w:r w:rsidRPr="00EE6FD0">
        <w:rPr>
          <w:sz w:val="24"/>
          <w:szCs w:val="24"/>
          <w:lang w:val="el-GR"/>
        </w:rPr>
        <w:t>]</w:t>
      </w:r>
      <w:r w:rsidRPr="004D23FB">
        <w:rPr>
          <w:sz w:val="24"/>
          <w:szCs w:val="24"/>
          <w:lang w:val="el-GR"/>
        </w:rPr>
        <w:t>.</w:t>
      </w:r>
    </w:p>
    <w:p w:rsidR="003A006B" w:rsidRPr="00F96A45" w:rsidRDefault="003A006B" w:rsidP="004A0C65">
      <w:pPr>
        <w:pStyle w:val="Heading2"/>
        <w:numPr>
          <w:ilvl w:val="0"/>
          <w:numId w:val="0"/>
        </w:numPr>
        <w:rPr>
          <w:rFonts w:ascii="Calibri" w:hAnsi="Calibri" w:cs="Calibri"/>
          <w:i w:val="0"/>
          <w:iCs w:val="0"/>
          <w:lang w:val="el-GR"/>
        </w:rPr>
      </w:pPr>
      <w:bookmarkStart w:id="69" w:name="_Toc123038510"/>
      <w:bookmarkStart w:id="70" w:name="_Hlk61000062"/>
      <w:r w:rsidRPr="00F96A45">
        <w:rPr>
          <w:rFonts w:ascii="Calibri" w:hAnsi="Calibri" w:cs="Calibri"/>
          <w:i w:val="0"/>
          <w:iCs w:val="0"/>
          <w:lang w:val="el-GR"/>
        </w:rPr>
        <w:t>2.</w:t>
      </w:r>
      <w:r w:rsidRPr="00C428B8">
        <w:rPr>
          <w:rFonts w:ascii="Calibri" w:hAnsi="Calibri" w:cs="Calibri"/>
          <w:i w:val="0"/>
          <w:iCs w:val="0"/>
          <w:lang w:val="el-GR"/>
        </w:rPr>
        <w:t>4</w:t>
      </w:r>
      <w:r>
        <w:rPr>
          <w:rFonts w:ascii="Calibri" w:hAnsi="Calibri" w:cs="Calibri"/>
          <w:i w:val="0"/>
          <w:iCs w:val="0"/>
          <w:lang w:val="el-GR"/>
        </w:rPr>
        <w:t>.</w:t>
      </w:r>
      <w:r w:rsidRPr="00C428B8">
        <w:rPr>
          <w:rFonts w:ascii="Calibri" w:hAnsi="Calibri" w:cs="Calibri"/>
          <w:i w:val="0"/>
          <w:iCs w:val="0"/>
          <w:lang w:val="el-GR"/>
        </w:rPr>
        <w:t>3</w:t>
      </w:r>
      <w:r w:rsidRPr="00F96A45">
        <w:rPr>
          <w:rFonts w:ascii="Calibri" w:hAnsi="Calibri" w:cs="Calibri"/>
          <w:i w:val="0"/>
          <w:iCs w:val="0"/>
          <w:lang w:val="el-GR"/>
        </w:rPr>
        <w:tab/>
        <w:t>Γραμμικά μοντέλα για κατηγοριοποίηση</w:t>
      </w:r>
      <w:bookmarkEnd w:id="69"/>
    </w:p>
    <w:bookmarkEnd w:id="70"/>
    <w:p w:rsidR="003A006B" w:rsidRPr="004D23FB" w:rsidRDefault="003A006B" w:rsidP="00494067">
      <w:pPr>
        <w:jc w:val="both"/>
        <w:rPr>
          <w:sz w:val="24"/>
          <w:szCs w:val="24"/>
          <w:lang w:val="el-GR"/>
        </w:rPr>
      </w:pPr>
      <w:r w:rsidRPr="004D23FB">
        <w:rPr>
          <w:sz w:val="24"/>
          <w:szCs w:val="24"/>
          <w:lang w:val="el-GR"/>
        </w:rPr>
        <w:t xml:space="preserve">Τα γραμμικά μοντέλα χρησιμοποιούνται εκτενώς για κατηγοριοποίηση. Ξεκινώντας λοιπόν με τη δυαδική κατηγοριοποίηση, η πρόβλεψή της προκύπτει από τον παρακάτω τύπο : </w:t>
      </w:r>
    </w:p>
    <w:p w:rsidR="003A006B" w:rsidRPr="00562491" w:rsidRDefault="003A006B" w:rsidP="004D23FB">
      <w:pPr>
        <w:jc w:val="center"/>
        <w:rPr>
          <w:b/>
          <w:bCs/>
          <w:lang w:val="en-GB"/>
        </w:rPr>
      </w:pPr>
      <w:r w:rsidRPr="00562491">
        <w:rPr>
          <w:b/>
          <w:bCs/>
          <w:lang w:val="en-GB"/>
        </w:rPr>
        <w:t>y = w[0]x[0] + w[1]x[1] + ... + w[p]x[p] + b &gt; 0.</w:t>
      </w:r>
    </w:p>
    <w:p w:rsidR="003A006B" w:rsidRPr="004D23FB" w:rsidRDefault="003A006B" w:rsidP="00494067">
      <w:pPr>
        <w:jc w:val="both"/>
        <w:rPr>
          <w:sz w:val="24"/>
          <w:szCs w:val="24"/>
          <w:lang w:val="el-GR"/>
        </w:rPr>
      </w:pPr>
      <w:r w:rsidRPr="004D23FB">
        <w:rPr>
          <w:sz w:val="24"/>
          <w:szCs w:val="24"/>
          <w:lang w:val="el-GR"/>
        </w:rPr>
        <w:t xml:space="preserve">Ο παραπάνω τύπος μοιάζει με αυτόν της γραμμικής παλινδρόμησης, αλλά αντί να επιστρέφει το σταθμισμένο άθροισμα των χαρακτηριστικών, έχει κατώφλι της προβλεπόμενης τιμής το μηδέν. Οπότε αν η συνάρτηση είναι μικρότερη του μηδέν, η πρόβλεψη είναι η κλάση -1 , ενώ αν είναι μεγαλύτερη του μηδέν, η πρόβλεψη είναι η κλάση +1. Αυτός ο κανόνας πρόβλεψης είναι συνήθης σε όλα τα γραμμικά μοντέλα κατηγοριοποίησης. Για τα γραμμικά μοντέλα παλινδρόμησης, η έξοδος </w:t>
      </w:r>
      <w:r w:rsidRPr="004D23FB">
        <w:rPr>
          <w:b/>
          <w:bCs/>
          <w:sz w:val="24"/>
          <w:szCs w:val="24"/>
          <w:lang w:val="el-GR"/>
        </w:rPr>
        <w:t>y</w:t>
      </w:r>
      <w:r w:rsidRPr="004D23FB">
        <w:rPr>
          <w:sz w:val="24"/>
          <w:szCs w:val="24"/>
          <w:lang w:val="el-GR"/>
        </w:rPr>
        <w:t xml:space="preserve"> ήταν μια γραμμική συνάρτηση των χαρακτηριστικών. Για τα γραμμικά μοντέλα κατηγοριοποίησης, το όριο απόφασης είναι μια γραμμική συνάρτηση των εισόδων.</w:t>
      </w:r>
    </w:p>
    <w:p w:rsidR="003A006B" w:rsidRPr="004D23FB" w:rsidRDefault="003A006B" w:rsidP="00494067">
      <w:pPr>
        <w:jc w:val="both"/>
        <w:rPr>
          <w:sz w:val="24"/>
          <w:szCs w:val="24"/>
          <w:lang w:val="el-GR"/>
        </w:rPr>
      </w:pPr>
      <w:r w:rsidRPr="004D23FB">
        <w:rPr>
          <w:sz w:val="24"/>
          <w:szCs w:val="24"/>
          <w:lang w:val="el-GR"/>
        </w:rPr>
        <w:t>Υπάρχουν αρκετοί αλγόριθμοι για την εκμάθηση γραμμικών μοντέλων. Οι αλγόριθμοι αυτοί διαφέρουν σε 2 σημαντικά σημεία :</w:t>
      </w:r>
    </w:p>
    <w:p w:rsidR="003A006B" w:rsidRPr="004D23FB" w:rsidRDefault="003A006B" w:rsidP="00494067">
      <w:pPr>
        <w:numPr>
          <w:ilvl w:val="0"/>
          <w:numId w:val="9"/>
        </w:numPr>
        <w:jc w:val="both"/>
        <w:rPr>
          <w:sz w:val="24"/>
          <w:szCs w:val="24"/>
          <w:lang w:val="el-GR"/>
        </w:rPr>
      </w:pPr>
      <w:r w:rsidRPr="004D23FB">
        <w:rPr>
          <w:sz w:val="24"/>
          <w:szCs w:val="24"/>
          <w:lang w:val="el-GR"/>
        </w:rPr>
        <w:t xml:space="preserve">Ως προς τον τρόπο που μετράνε ποσό καλά ένας συγκεκριμένος συνδυασμός συντελεστών ταιριάζει στα δεδομένα εκπαίδευσης . </w:t>
      </w:r>
    </w:p>
    <w:p w:rsidR="003A006B" w:rsidRPr="004D23FB" w:rsidRDefault="003A006B" w:rsidP="00494067">
      <w:pPr>
        <w:numPr>
          <w:ilvl w:val="0"/>
          <w:numId w:val="9"/>
        </w:numPr>
        <w:jc w:val="both"/>
        <w:rPr>
          <w:sz w:val="24"/>
          <w:szCs w:val="24"/>
          <w:lang w:val="el-GR"/>
        </w:rPr>
      </w:pPr>
      <w:r w:rsidRPr="004D23FB">
        <w:rPr>
          <w:sz w:val="24"/>
          <w:szCs w:val="24"/>
          <w:lang w:val="el-GR"/>
        </w:rPr>
        <w:t xml:space="preserve">Αν χρησιμοποιηθεί και ποιον τρόπο συστηματοποίησης </w:t>
      </w:r>
    </w:p>
    <w:p w:rsidR="003A006B" w:rsidRPr="004D23FB" w:rsidRDefault="003A006B" w:rsidP="00494067">
      <w:pPr>
        <w:jc w:val="both"/>
        <w:rPr>
          <w:sz w:val="24"/>
          <w:szCs w:val="24"/>
          <w:lang w:val="el-GR"/>
        </w:rPr>
      </w:pPr>
      <w:r w:rsidRPr="004D23FB">
        <w:rPr>
          <w:sz w:val="24"/>
          <w:szCs w:val="24"/>
          <w:lang w:val="el-GR"/>
        </w:rPr>
        <w:t xml:space="preserve">Οι δυο πιο βασικοί αλγόριθμοι γραμμικής κατηγοριοποίησης είναι η </w:t>
      </w:r>
      <w:r w:rsidRPr="004D23FB">
        <w:rPr>
          <w:i/>
          <w:iCs/>
          <w:sz w:val="24"/>
          <w:szCs w:val="24"/>
          <w:lang w:val="el-GR"/>
        </w:rPr>
        <w:t>logistic regression</w:t>
      </w:r>
      <w:r w:rsidRPr="004D23FB">
        <w:rPr>
          <w:sz w:val="24"/>
          <w:szCs w:val="24"/>
          <w:lang w:val="el-GR"/>
        </w:rPr>
        <w:t xml:space="preserve"> που εκφράζεται ως </w:t>
      </w:r>
      <w:r w:rsidRPr="004D23FB">
        <w:rPr>
          <w:i/>
          <w:iCs/>
          <w:sz w:val="24"/>
          <w:szCs w:val="24"/>
          <w:lang w:val="el-GR"/>
        </w:rPr>
        <w:t>linear_model.LogisticRegression</w:t>
      </w:r>
      <w:r w:rsidRPr="004D23FB">
        <w:rPr>
          <w:sz w:val="24"/>
          <w:szCs w:val="24"/>
          <w:lang w:val="el-GR"/>
        </w:rPr>
        <w:t xml:space="preserve"> και η </w:t>
      </w:r>
      <w:r w:rsidRPr="004D23FB">
        <w:rPr>
          <w:i/>
          <w:iCs/>
          <w:sz w:val="24"/>
          <w:szCs w:val="24"/>
          <w:lang w:val="el-GR"/>
        </w:rPr>
        <w:t>linear support vector machines (linear SVMs)</w:t>
      </w:r>
      <w:r w:rsidRPr="004D23FB">
        <w:rPr>
          <w:sz w:val="24"/>
          <w:szCs w:val="24"/>
          <w:lang w:val="el-GR"/>
        </w:rPr>
        <w:t xml:space="preserve"> που εκφράζεται ως </w:t>
      </w:r>
      <w:r w:rsidRPr="004D23FB">
        <w:rPr>
          <w:i/>
          <w:iCs/>
          <w:sz w:val="24"/>
          <w:szCs w:val="24"/>
          <w:lang w:val="el-GR"/>
        </w:rPr>
        <w:t>svm.LinearSVC</w:t>
      </w:r>
      <w:r w:rsidRPr="004D23FB">
        <w:rPr>
          <w:sz w:val="24"/>
          <w:szCs w:val="24"/>
          <w:lang w:val="el-GR"/>
        </w:rPr>
        <w:t xml:space="preserve">. Παρά το όνομά της η </w:t>
      </w:r>
      <w:r w:rsidRPr="004D23FB">
        <w:rPr>
          <w:i/>
          <w:iCs/>
          <w:sz w:val="24"/>
          <w:szCs w:val="24"/>
          <w:lang w:val="el-GR"/>
        </w:rPr>
        <w:t>logistic regression</w:t>
      </w:r>
      <w:r w:rsidRPr="004D23FB">
        <w:rPr>
          <w:sz w:val="24"/>
          <w:szCs w:val="24"/>
          <w:lang w:val="el-GR"/>
        </w:rPr>
        <w:t xml:space="preserve"> είναι αλγόριθμος κατηγοριοποίησης και όχι παλινδρόμησης</w:t>
      </w:r>
      <w:r w:rsidRPr="00EE6FD0">
        <w:rPr>
          <w:sz w:val="24"/>
          <w:szCs w:val="24"/>
          <w:lang w:val="el-GR"/>
        </w:rPr>
        <w:t xml:space="preserve"> [</w:t>
      </w:r>
      <w:r w:rsidRPr="00BB7544">
        <w:rPr>
          <w:sz w:val="24"/>
          <w:szCs w:val="24"/>
          <w:lang w:val="el-GR"/>
        </w:rPr>
        <w:t>4</w:t>
      </w:r>
      <w:r w:rsidRPr="0070490B">
        <w:rPr>
          <w:sz w:val="24"/>
          <w:szCs w:val="24"/>
          <w:lang w:val="el-GR"/>
        </w:rPr>
        <w:t>4</w:t>
      </w:r>
      <w:r w:rsidRPr="00EE6FD0">
        <w:rPr>
          <w:sz w:val="24"/>
          <w:szCs w:val="24"/>
          <w:lang w:val="el-GR"/>
        </w:rPr>
        <w:t>]</w:t>
      </w:r>
      <w:r w:rsidRPr="004D23FB">
        <w:rPr>
          <w:sz w:val="24"/>
          <w:szCs w:val="24"/>
          <w:lang w:val="el-GR"/>
        </w:rPr>
        <w:t>.</w:t>
      </w:r>
    </w:p>
    <w:p w:rsidR="003A006B" w:rsidRPr="00F96A45" w:rsidRDefault="003A006B" w:rsidP="004D23FB">
      <w:pPr>
        <w:pStyle w:val="Heading2"/>
        <w:numPr>
          <w:ilvl w:val="0"/>
          <w:numId w:val="0"/>
        </w:numPr>
        <w:rPr>
          <w:rFonts w:ascii="Calibri" w:hAnsi="Calibri" w:cs="Calibri"/>
          <w:i w:val="0"/>
          <w:iCs w:val="0"/>
          <w:lang w:val="el-GR"/>
        </w:rPr>
      </w:pPr>
      <w:bookmarkStart w:id="71" w:name="_Toc123038511"/>
      <w:bookmarkStart w:id="72" w:name="_Hlk61000073"/>
      <w:r>
        <w:rPr>
          <w:rFonts w:ascii="Calibri" w:hAnsi="Calibri" w:cs="Calibri"/>
          <w:i w:val="0"/>
          <w:iCs w:val="0"/>
          <w:lang w:val="el-GR"/>
        </w:rPr>
        <w:t>2.</w:t>
      </w:r>
      <w:r w:rsidRPr="00C428B8">
        <w:rPr>
          <w:rFonts w:ascii="Calibri" w:hAnsi="Calibri" w:cs="Calibri"/>
          <w:i w:val="0"/>
          <w:iCs w:val="0"/>
          <w:lang w:val="el-GR"/>
        </w:rPr>
        <w:t>4</w:t>
      </w:r>
      <w:r>
        <w:rPr>
          <w:rFonts w:ascii="Calibri" w:hAnsi="Calibri" w:cs="Calibri"/>
          <w:i w:val="0"/>
          <w:iCs w:val="0"/>
          <w:lang w:val="el-GR"/>
        </w:rPr>
        <w:t>.</w:t>
      </w:r>
      <w:r w:rsidRPr="00C428B8">
        <w:rPr>
          <w:rFonts w:ascii="Calibri" w:hAnsi="Calibri" w:cs="Calibri"/>
          <w:i w:val="0"/>
          <w:iCs w:val="0"/>
          <w:lang w:val="el-GR"/>
        </w:rPr>
        <w:t>4</w:t>
      </w:r>
      <w:r w:rsidRPr="00F96A45">
        <w:rPr>
          <w:rFonts w:ascii="Calibri" w:hAnsi="Calibri" w:cs="Calibri"/>
          <w:i w:val="0"/>
          <w:iCs w:val="0"/>
          <w:lang w:val="el-GR"/>
        </w:rPr>
        <w:tab/>
        <w:t>Πλεονεκτήματα , μειονεκτήματα και παράμετροι</w:t>
      </w:r>
      <w:bookmarkEnd w:id="71"/>
      <w:r w:rsidRPr="00F96A45">
        <w:rPr>
          <w:rFonts w:ascii="Calibri" w:hAnsi="Calibri" w:cs="Calibri"/>
          <w:i w:val="0"/>
          <w:iCs w:val="0"/>
          <w:lang w:val="el-GR"/>
        </w:rPr>
        <w:t xml:space="preserve"> </w:t>
      </w:r>
    </w:p>
    <w:bookmarkEnd w:id="72"/>
    <w:p w:rsidR="003A006B" w:rsidRPr="004D23FB" w:rsidRDefault="003A006B" w:rsidP="00494067">
      <w:pPr>
        <w:jc w:val="both"/>
        <w:rPr>
          <w:sz w:val="24"/>
          <w:szCs w:val="24"/>
          <w:lang w:val="el-GR"/>
        </w:rPr>
      </w:pPr>
      <w:r w:rsidRPr="004D23FB">
        <w:rPr>
          <w:sz w:val="24"/>
          <w:szCs w:val="24"/>
          <w:lang w:val="el-GR"/>
        </w:rPr>
        <w:t>Τα γραμμικά μοντέλα είναι πολύ γρήγορα στην εκπαίδευση και επίσης μπορούν να προβλέψουν ταχύτατα. Αφορούν πολύ μεγάλα σύνολα δεδομένων και δουλεύουν εξίσου καλά και με αραιά δεδομένα. Ένα ακόμα πλεονέκτημα των γραμμικών μοντέλων είναι ότι κάνουν πολύ εύκολο στην κατανόηση πως γίνεται μια πρόβλεψη. Από την άλλη πλευρά, δεν είναι αρκετά συχνά ξεκάθαρο γιατί οι συντελεστές είναι αυτοί που είναι. Αν δηλαδή το σύνολο δεδομένων αποτελείται από αρκετά παρόμοια χαρακτηριστικά, είναι δύσκολο να ερμηνευτούν οι συντελεστές. Τα γραμμικά μοντέλα συνήθως αποδίδουν καλά όταν ο αριθμός των χαρακτηριστικών είναι μεγαλύτερος από τον αριθμό των δειγμάτων. Χρησιμοποιούνται συχνά επίσης σε πολύ μεγάλα σύνολα δεδομένων, μόνο και μόνο επειδή τα αλλά μοντέλα δεν είναι εφικτό να εκπαιδεύσουν τον αλγόριθ</w:t>
      </w:r>
      <w:r>
        <w:rPr>
          <w:sz w:val="24"/>
          <w:szCs w:val="24"/>
          <w:lang w:val="el-GR"/>
        </w:rPr>
        <w:t xml:space="preserve">μο </w:t>
      </w:r>
      <w:r w:rsidRPr="004D23FB">
        <w:rPr>
          <w:sz w:val="24"/>
          <w:szCs w:val="24"/>
        </w:rPr>
        <w:t>sciee</w:t>
      </w:r>
      <w:r w:rsidRPr="00EE6FD0">
        <w:rPr>
          <w:sz w:val="24"/>
          <w:szCs w:val="24"/>
          <w:lang w:val="el-GR"/>
        </w:rPr>
        <w:t xml:space="preserve"> [</w:t>
      </w:r>
      <w:r w:rsidRPr="00BB7544">
        <w:rPr>
          <w:sz w:val="24"/>
          <w:szCs w:val="24"/>
          <w:lang w:val="el-GR"/>
        </w:rPr>
        <w:t>4</w:t>
      </w:r>
      <w:r w:rsidRPr="0070490B">
        <w:rPr>
          <w:sz w:val="24"/>
          <w:szCs w:val="24"/>
          <w:lang w:val="el-GR"/>
        </w:rPr>
        <w:t>5</w:t>
      </w:r>
      <w:r w:rsidRPr="00EE6FD0">
        <w:rPr>
          <w:sz w:val="24"/>
          <w:szCs w:val="24"/>
          <w:lang w:val="el-GR"/>
        </w:rPr>
        <w:t>]</w:t>
      </w:r>
      <w:r w:rsidRPr="004D23FB">
        <w:rPr>
          <w:sz w:val="24"/>
          <w:szCs w:val="24"/>
          <w:lang w:val="el-GR"/>
        </w:rPr>
        <w:t xml:space="preserve">. Βέβαια, σε μικρότερα σύνολα δεδομένων τα αλλά μοντέλα μπορεί να αποδίδουν καλύτερα. </w:t>
      </w:r>
    </w:p>
    <w:p w:rsidR="003A006B" w:rsidRPr="00F96A45" w:rsidRDefault="003A006B" w:rsidP="008A2EAA">
      <w:pPr>
        <w:pStyle w:val="Heading2"/>
        <w:numPr>
          <w:ilvl w:val="0"/>
          <w:numId w:val="0"/>
        </w:numPr>
        <w:rPr>
          <w:rFonts w:ascii="Calibri" w:hAnsi="Calibri" w:cs="Calibri"/>
          <w:i w:val="0"/>
          <w:iCs w:val="0"/>
          <w:sz w:val="32"/>
          <w:szCs w:val="32"/>
          <w:lang w:val="el-GR"/>
        </w:rPr>
      </w:pPr>
      <w:bookmarkStart w:id="73" w:name="_Toc123038512"/>
      <w:bookmarkStart w:id="74" w:name="_Hlk61000091"/>
      <w:r w:rsidRPr="00F96A45">
        <w:rPr>
          <w:rFonts w:ascii="Calibri" w:hAnsi="Calibri" w:cs="Calibri"/>
          <w:i w:val="0"/>
          <w:iCs w:val="0"/>
          <w:sz w:val="32"/>
          <w:szCs w:val="32"/>
          <w:lang w:val="el-GR"/>
        </w:rPr>
        <w:t>2.</w:t>
      </w:r>
      <w:r w:rsidRPr="00C428B8">
        <w:rPr>
          <w:rFonts w:ascii="Calibri" w:hAnsi="Calibri" w:cs="Calibri"/>
          <w:i w:val="0"/>
          <w:iCs w:val="0"/>
          <w:sz w:val="32"/>
          <w:szCs w:val="32"/>
          <w:lang w:val="el-GR"/>
        </w:rPr>
        <w:t>5</w:t>
      </w:r>
      <w:r w:rsidRPr="00F96A45">
        <w:rPr>
          <w:rFonts w:ascii="Calibri" w:hAnsi="Calibri" w:cs="Calibri"/>
          <w:i w:val="0"/>
          <w:iCs w:val="0"/>
          <w:sz w:val="32"/>
          <w:szCs w:val="32"/>
          <w:lang w:val="el-GR"/>
        </w:rPr>
        <w:tab/>
        <w:t>Ταξινομητές Naive Bayes</w:t>
      </w:r>
      <w:bookmarkEnd w:id="73"/>
    </w:p>
    <w:bookmarkEnd w:id="74"/>
    <w:p w:rsidR="003A006B" w:rsidRPr="00B60911" w:rsidRDefault="003A006B" w:rsidP="00494067">
      <w:pPr>
        <w:jc w:val="both"/>
        <w:rPr>
          <w:sz w:val="24"/>
          <w:szCs w:val="24"/>
          <w:lang w:val="el-GR"/>
        </w:rPr>
      </w:pPr>
      <w:r w:rsidRPr="00B60911">
        <w:rPr>
          <w:sz w:val="24"/>
          <w:szCs w:val="24"/>
          <w:lang w:val="el-GR"/>
        </w:rPr>
        <w:t xml:space="preserve">Οι ταξινομητές </w:t>
      </w:r>
      <w:r w:rsidRPr="00B60911">
        <w:rPr>
          <w:i/>
          <w:iCs/>
          <w:sz w:val="24"/>
          <w:szCs w:val="24"/>
          <w:lang w:val="el-GR"/>
        </w:rPr>
        <w:t>Naive Bayes</w:t>
      </w:r>
      <w:r w:rsidRPr="00B60911">
        <w:rPr>
          <w:sz w:val="24"/>
          <w:szCs w:val="24"/>
          <w:lang w:val="el-GR"/>
        </w:rPr>
        <w:t xml:space="preserve"> είναι μια οικογένεια ταξινομητών που μοιάζουν αρκετά με τα γραμμικά μοντέλα που αναφέρθηκαν παραπάνω. Ωστόσο, τείνουν να είναι ακόμη γρηγορότεροι στη διαδικασία της εκπαίδευσης. Το κόστος  για αυτή την αποτελεσματικότητά τους είναι ότι τα μοντέλα </w:t>
      </w:r>
      <w:r w:rsidRPr="00B60911">
        <w:rPr>
          <w:i/>
          <w:iCs/>
          <w:sz w:val="24"/>
          <w:szCs w:val="24"/>
        </w:rPr>
        <w:t>Na</w:t>
      </w:r>
      <w:r w:rsidRPr="00B60911">
        <w:rPr>
          <w:i/>
          <w:iCs/>
          <w:sz w:val="24"/>
          <w:szCs w:val="24"/>
          <w:lang w:val="el-GR"/>
        </w:rPr>
        <w:t>ï</w:t>
      </w:r>
      <w:r w:rsidRPr="00B60911">
        <w:rPr>
          <w:i/>
          <w:iCs/>
          <w:sz w:val="24"/>
          <w:szCs w:val="24"/>
        </w:rPr>
        <w:t>ve</w:t>
      </w:r>
      <w:r w:rsidRPr="00B60911">
        <w:rPr>
          <w:i/>
          <w:iCs/>
          <w:sz w:val="24"/>
          <w:szCs w:val="24"/>
          <w:lang w:val="el-GR"/>
        </w:rPr>
        <w:t xml:space="preserve"> Bayes</w:t>
      </w:r>
      <w:r w:rsidRPr="00B60911">
        <w:rPr>
          <w:sz w:val="24"/>
          <w:szCs w:val="24"/>
          <w:lang w:val="el-GR"/>
        </w:rPr>
        <w:t xml:space="preserve"> παρέχουν συχνά απόδοση γενικοποίησης η οποία είναι ελαφρώς χειρότερη από αυτή των γραμμικών ταξινομητών.</w:t>
      </w:r>
    </w:p>
    <w:p w:rsidR="003A006B" w:rsidRPr="00B60911" w:rsidRDefault="003A006B" w:rsidP="00D20848">
      <w:pPr>
        <w:jc w:val="both"/>
        <w:rPr>
          <w:rFonts w:ascii="Courier New" w:hAnsi="Courier New" w:cs="Courier New"/>
          <w:sz w:val="24"/>
          <w:szCs w:val="24"/>
          <w:lang w:val="el-GR"/>
        </w:rPr>
      </w:pPr>
      <w:r w:rsidRPr="00B60911">
        <w:rPr>
          <w:sz w:val="24"/>
          <w:szCs w:val="24"/>
          <w:lang w:val="el-GR"/>
        </w:rPr>
        <w:t xml:space="preserve">Ο λόγος που τα μοντέλα </w:t>
      </w:r>
      <w:r w:rsidRPr="00B60911">
        <w:rPr>
          <w:i/>
          <w:iCs/>
          <w:sz w:val="24"/>
          <w:szCs w:val="24"/>
        </w:rPr>
        <w:t>Na</w:t>
      </w:r>
      <w:r w:rsidRPr="00B60911">
        <w:rPr>
          <w:i/>
          <w:iCs/>
          <w:sz w:val="24"/>
          <w:szCs w:val="24"/>
          <w:lang w:val="el-GR"/>
        </w:rPr>
        <w:t>ï</w:t>
      </w:r>
      <w:r w:rsidRPr="00B60911">
        <w:rPr>
          <w:i/>
          <w:iCs/>
          <w:sz w:val="24"/>
          <w:szCs w:val="24"/>
        </w:rPr>
        <w:t>ve</w:t>
      </w:r>
      <w:r w:rsidRPr="00B60911">
        <w:rPr>
          <w:i/>
          <w:iCs/>
          <w:sz w:val="24"/>
          <w:szCs w:val="24"/>
          <w:lang w:val="el-GR"/>
        </w:rPr>
        <w:t xml:space="preserve"> Bayes </w:t>
      </w:r>
      <w:r w:rsidRPr="00B60911">
        <w:rPr>
          <w:sz w:val="24"/>
          <w:szCs w:val="24"/>
          <w:lang w:val="el-GR"/>
        </w:rPr>
        <w:t xml:space="preserve">είναι τόσο αποτελεσματικά είναι ότι μαθαίνουν παραμέτρους κοιτάζοντας κάθε χαρακτηριστικό ξεχωριστά και συλλέγουν απλές στατιστικές ανά κατηγορία από κάθε χαρακτηριστικό. Υπάρχουν τρία είδη ταξινομητών </w:t>
      </w:r>
      <w:r w:rsidRPr="00B60911">
        <w:rPr>
          <w:i/>
          <w:iCs/>
          <w:sz w:val="24"/>
          <w:szCs w:val="24"/>
        </w:rPr>
        <w:t>Na</w:t>
      </w:r>
      <w:r w:rsidRPr="00B60911">
        <w:rPr>
          <w:i/>
          <w:iCs/>
          <w:sz w:val="24"/>
          <w:szCs w:val="24"/>
          <w:lang w:val="el-GR"/>
        </w:rPr>
        <w:t>ï</w:t>
      </w:r>
      <w:r w:rsidRPr="00B60911">
        <w:rPr>
          <w:i/>
          <w:iCs/>
          <w:sz w:val="24"/>
          <w:szCs w:val="24"/>
        </w:rPr>
        <w:t>ve</w:t>
      </w:r>
      <w:r w:rsidRPr="00B60911">
        <w:rPr>
          <w:i/>
          <w:iCs/>
          <w:sz w:val="24"/>
          <w:szCs w:val="24"/>
          <w:lang w:val="el-GR"/>
        </w:rPr>
        <w:t xml:space="preserve"> Bayes</w:t>
      </w:r>
      <w:r w:rsidRPr="00B60911">
        <w:rPr>
          <w:sz w:val="24"/>
          <w:szCs w:val="24"/>
          <w:lang w:val="el-GR"/>
        </w:rPr>
        <w:t xml:space="preserve"> που εφαρμόζονται στο </w:t>
      </w:r>
      <w:r w:rsidRPr="00B60911">
        <w:rPr>
          <w:i/>
          <w:iCs/>
          <w:sz w:val="24"/>
          <w:szCs w:val="24"/>
          <w:lang w:val="el-GR"/>
        </w:rPr>
        <w:t>scikit-learn</w:t>
      </w:r>
      <w:r>
        <w:rPr>
          <w:sz w:val="24"/>
          <w:szCs w:val="24"/>
          <w:lang w:val="el-GR"/>
        </w:rPr>
        <w:t xml:space="preserve"> οι οποίοι είναι</w:t>
      </w:r>
      <w:r w:rsidRPr="00B60911">
        <w:rPr>
          <w:sz w:val="24"/>
          <w:szCs w:val="24"/>
          <w:lang w:val="el-GR"/>
        </w:rPr>
        <w:t xml:space="preserve">: </w:t>
      </w:r>
      <w:r w:rsidRPr="00B60911">
        <w:rPr>
          <w:i/>
          <w:iCs/>
          <w:sz w:val="24"/>
          <w:szCs w:val="24"/>
          <w:lang w:val="el-GR"/>
        </w:rPr>
        <w:t>GaussianNB</w:t>
      </w:r>
      <w:r w:rsidRPr="00B60911">
        <w:rPr>
          <w:sz w:val="24"/>
          <w:szCs w:val="24"/>
          <w:lang w:val="el-GR"/>
        </w:rPr>
        <w:t xml:space="preserve">, </w:t>
      </w:r>
      <w:bookmarkStart w:id="75" w:name="_Hlk50634757"/>
      <w:r w:rsidRPr="00B60911">
        <w:rPr>
          <w:i/>
          <w:iCs/>
          <w:sz w:val="24"/>
          <w:szCs w:val="24"/>
          <w:lang w:val="el-GR"/>
        </w:rPr>
        <w:t>BernoulliNB</w:t>
      </w:r>
      <w:bookmarkEnd w:id="75"/>
      <w:r w:rsidRPr="00B60911">
        <w:rPr>
          <w:sz w:val="24"/>
          <w:szCs w:val="24"/>
          <w:lang w:val="el-GR"/>
        </w:rPr>
        <w:t xml:space="preserve"> και </w:t>
      </w:r>
      <w:r w:rsidRPr="00B60911">
        <w:rPr>
          <w:i/>
          <w:iCs/>
          <w:sz w:val="24"/>
          <w:szCs w:val="24"/>
          <w:lang w:val="el-GR"/>
        </w:rPr>
        <w:t>MultinomialNB</w:t>
      </w:r>
      <w:r w:rsidRPr="00B60911">
        <w:rPr>
          <w:sz w:val="24"/>
          <w:szCs w:val="24"/>
          <w:lang w:val="el-GR"/>
        </w:rPr>
        <w:t xml:space="preserve">. Ο ταξινομιτής </w:t>
      </w:r>
      <w:r w:rsidRPr="00B60911">
        <w:rPr>
          <w:i/>
          <w:iCs/>
          <w:sz w:val="24"/>
          <w:szCs w:val="24"/>
          <w:lang w:val="el-GR"/>
        </w:rPr>
        <w:t>GaussianNB</w:t>
      </w:r>
      <w:r w:rsidRPr="00B60911">
        <w:rPr>
          <w:sz w:val="24"/>
          <w:szCs w:val="24"/>
          <w:lang w:val="el-GR"/>
        </w:rPr>
        <w:t xml:space="preserve"> μπορεί να εφαρμοστεί σε οποιαδήποτε συνεχή δεδομένα, ενώ ο </w:t>
      </w:r>
      <w:r w:rsidRPr="00B60911">
        <w:rPr>
          <w:i/>
          <w:iCs/>
          <w:sz w:val="24"/>
          <w:szCs w:val="24"/>
          <w:lang w:val="el-GR"/>
        </w:rPr>
        <w:t>BernoulliNB</w:t>
      </w:r>
      <w:r w:rsidRPr="00B60911">
        <w:rPr>
          <w:sz w:val="24"/>
          <w:szCs w:val="24"/>
          <w:lang w:val="el-GR"/>
        </w:rPr>
        <w:t xml:space="preserve"> υποθέτει δυαδικά δεδομένα και ο </w:t>
      </w:r>
      <w:r w:rsidRPr="00B60911">
        <w:rPr>
          <w:i/>
          <w:iCs/>
          <w:sz w:val="24"/>
          <w:szCs w:val="24"/>
          <w:lang w:val="el-GR"/>
        </w:rPr>
        <w:t>MultinomialNB</w:t>
      </w:r>
      <w:r w:rsidRPr="00B60911">
        <w:rPr>
          <w:sz w:val="24"/>
          <w:szCs w:val="24"/>
          <w:lang w:val="el-GR"/>
        </w:rPr>
        <w:t xml:space="preserve"> υποθέτει δεδομένα καταμέτρησης (που κάθε χαρακτηριστικό αντιπροσωπεύει έναν ακέραιο αριθμό, όπως το πόσο συχνά εμφανίζεται μια λέξη σε μια πρόταση).</w:t>
      </w:r>
      <w:r>
        <w:rPr>
          <w:sz w:val="24"/>
          <w:szCs w:val="24"/>
          <w:lang w:val="el-GR"/>
        </w:rPr>
        <w:t xml:space="preserve"> </w:t>
      </w:r>
      <w:r w:rsidRPr="00B60911">
        <w:rPr>
          <w:sz w:val="24"/>
          <w:szCs w:val="24"/>
          <w:lang w:val="el-GR"/>
        </w:rPr>
        <w:t xml:space="preserve">Τα μοντέλα </w:t>
      </w:r>
      <w:r w:rsidRPr="00B60911">
        <w:rPr>
          <w:i/>
          <w:iCs/>
          <w:sz w:val="24"/>
          <w:szCs w:val="24"/>
          <w:lang w:val="el-GR"/>
        </w:rPr>
        <w:t>BernoulliNB</w:t>
      </w:r>
      <w:r>
        <w:rPr>
          <w:sz w:val="24"/>
          <w:szCs w:val="24"/>
          <w:lang w:val="el-GR"/>
        </w:rPr>
        <w:t xml:space="preserve"> </w:t>
      </w:r>
      <w:r w:rsidRPr="00B60911">
        <w:rPr>
          <w:sz w:val="24"/>
          <w:szCs w:val="24"/>
          <w:lang w:val="el-GR"/>
        </w:rPr>
        <w:t xml:space="preserve">και </w:t>
      </w:r>
      <w:r w:rsidRPr="00B60911">
        <w:rPr>
          <w:i/>
          <w:iCs/>
          <w:sz w:val="24"/>
          <w:szCs w:val="24"/>
          <w:lang w:val="el-GR"/>
        </w:rPr>
        <w:t>MultinomialNB</w:t>
      </w:r>
      <w:r w:rsidRPr="00B60911">
        <w:rPr>
          <w:sz w:val="24"/>
          <w:szCs w:val="24"/>
          <w:lang w:val="el-GR"/>
        </w:rPr>
        <w:t xml:space="preserve"> χρησιμοποιούνται ως επί το πλείστον στην ταξινόμηση δεδομένων κειμένου.</w:t>
      </w:r>
      <w:r>
        <w:rPr>
          <w:sz w:val="24"/>
          <w:szCs w:val="24"/>
          <w:lang w:val="el-GR"/>
        </w:rPr>
        <w:t xml:space="preserve"> </w:t>
      </w:r>
      <w:r w:rsidRPr="00B60911">
        <w:rPr>
          <w:sz w:val="24"/>
          <w:szCs w:val="24"/>
          <w:lang w:val="el-GR"/>
        </w:rPr>
        <w:t xml:space="preserve">Ο ταξινομητής </w:t>
      </w:r>
      <w:r w:rsidRPr="00B60911">
        <w:rPr>
          <w:i/>
          <w:iCs/>
          <w:sz w:val="24"/>
          <w:szCs w:val="24"/>
          <w:lang w:val="el-GR"/>
        </w:rPr>
        <w:t>BernoulliNB</w:t>
      </w:r>
      <w:r w:rsidRPr="00B60911">
        <w:rPr>
          <w:sz w:val="24"/>
          <w:szCs w:val="24"/>
          <w:lang w:val="el-GR"/>
        </w:rPr>
        <w:t xml:space="preserve"> μετρά πόσο συχνά κάθε χαρακτηριστικό κάθε κλάσης δεν είναι μηδέν. </w:t>
      </w:r>
    </w:p>
    <w:p w:rsidR="003A006B" w:rsidRPr="00B60911" w:rsidRDefault="003A006B" w:rsidP="00494067">
      <w:pPr>
        <w:jc w:val="both"/>
        <w:rPr>
          <w:sz w:val="24"/>
          <w:szCs w:val="24"/>
          <w:lang w:val="el-GR"/>
        </w:rPr>
      </w:pPr>
      <w:r w:rsidRPr="00B60911">
        <w:rPr>
          <w:sz w:val="24"/>
          <w:szCs w:val="24"/>
          <w:lang w:val="el-GR"/>
        </w:rPr>
        <w:t xml:space="preserve">Τα άλλα δύο μοντέλα </w:t>
      </w:r>
      <w:r w:rsidRPr="00B60911">
        <w:rPr>
          <w:i/>
          <w:iCs/>
          <w:sz w:val="24"/>
          <w:szCs w:val="24"/>
          <w:lang w:val="el-GR"/>
        </w:rPr>
        <w:t>Bayes</w:t>
      </w:r>
      <w:r w:rsidRPr="00B60911">
        <w:rPr>
          <w:sz w:val="24"/>
          <w:szCs w:val="24"/>
          <w:lang w:val="el-GR"/>
        </w:rPr>
        <w:t xml:space="preserve">, </w:t>
      </w:r>
      <w:r w:rsidRPr="00B60911">
        <w:rPr>
          <w:i/>
          <w:iCs/>
          <w:sz w:val="24"/>
          <w:szCs w:val="24"/>
          <w:lang w:val="el-GR"/>
        </w:rPr>
        <w:t>MultinomialNB</w:t>
      </w:r>
      <w:r w:rsidRPr="00B60911">
        <w:rPr>
          <w:sz w:val="24"/>
          <w:szCs w:val="24"/>
          <w:lang w:val="el-GR"/>
        </w:rPr>
        <w:t xml:space="preserve"> και </w:t>
      </w:r>
      <w:r w:rsidRPr="00B60911">
        <w:rPr>
          <w:i/>
          <w:iCs/>
          <w:sz w:val="24"/>
          <w:szCs w:val="24"/>
          <w:lang w:val="el-GR"/>
        </w:rPr>
        <w:t>GaussianNB</w:t>
      </w:r>
      <w:r w:rsidRPr="00B60911">
        <w:rPr>
          <w:sz w:val="24"/>
          <w:szCs w:val="24"/>
          <w:lang w:val="el-GR"/>
        </w:rPr>
        <w:t xml:space="preserve"> είναι ελαφρώς διαφορετικά όσο αφορά τα είδη των στατιστικών στοιχείων που υπολογίζουν. Το </w:t>
      </w:r>
      <w:r w:rsidRPr="00B60911">
        <w:rPr>
          <w:i/>
          <w:iCs/>
          <w:sz w:val="24"/>
          <w:szCs w:val="24"/>
          <w:lang w:val="el-GR"/>
        </w:rPr>
        <w:t>MultinomialNB</w:t>
      </w:r>
      <w:r w:rsidRPr="00B60911">
        <w:rPr>
          <w:sz w:val="24"/>
          <w:szCs w:val="24"/>
          <w:lang w:val="el-GR"/>
        </w:rPr>
        <w:t xml:space="preserve"> λαμβάνει υπόψη τη μέση τιμή του κάθε χαρακτηριστικού για κάθε κλάση, ενώ το </w:t>
      </w:r>
      <w:r w:rsidRPr="00B60911">
        <w:rPr>
          <w:i/>
          <w:iCs/>
          <w:sz w:val="24"/>
          <w:szCs w:val="24"/>
          <w:lang w:val="el-GR"/>
        </w:rPr>
        <w:t>GaussianNB</w:t>
      </w:r>
      <w:r w:rsidRPr="00B60911">
        <w:rPr>
          <w:sz w:val="24"/>
          <w:szCs w:val="24"/>
          <w:lang w:val="el-GR"/>
        </w:rPr>
        <w:t xml:space="preserve"> αποθηκεύει τη μέση τιμή καθώς και την τυπική απόκλιση κάθε χαρακτηριστικού για κάθε κλάση. Για να γίνει μια πρόβλεψη, ένα σημείο δεδομένων συγκρίνεται με τα στατιστικά στοιχεία για καθεμία από τις κλάσεις, και προβλέπεται η καλύτερη αντιστοίχηση . Είναι ενδιαφέρον το γεγονός ότι για τα μοντέλα </w:t>
      </w:r>
      <w:r w:rsidRPr="00B60911">
        <w:rPr>
          <w:i/>
          <w:iCs/>
          <w:sz w:val="24"/>
          <w:szCs w:val="24"/>
          <w:lang w:val="el-GR"/>
        </w:rPr>
        <w:t>MultinomialNB</w:t>
      </w:r>
      <w:r w:rsidRPr="00B60911">
        <w:rPr>
          <w:sz w:val="24"/>
          <w:szCs w:val="24"/>
          <w:lang w:val="el-GR"/>
        </w:rPr>
        <w:t xml:space="preserve"> και </w:t>
      </w:r>
      <w:r w:rsidRPr="00B60911">
        <w:rPr>
          <w:i/>
          <w:iCs/>
          <w:sz w:val="24"/>
          <w:szCs w:val="24"/>
          <w:lang w:val="el-GR"/>
        </w:rPr>
        <w:t>BernoulliNB</w:t>
      </w:r>
      <w:r w:rsidRPr="00B60911">
        <w:rPr>
          <w:sz w:val="24"/>
          <w:szCs w:val="24"/>
          <w:lang w:val="el-GR"/>
        </w:rPr>
        <w:t>, αυτό οδηγεί σε έναν τύπο πρόβλεψης που έχει την ίδια μορφή με τα γραμμικά μοντέλα</w:t>
      </w:r>
      <w:r w:rsidRPr="00EE6FD0">
        <w:rPr>
          <w:sz w:val="24"/>
          <w:szCs w:val="24"/>
          <w:lang w:val="el-GR"/>
        </w:rPr>
        <w:t xml:space="preserve"> [</w:t>
      </w:r>
      <w:r w:rsidRPr="00BB7544">
        <w:rPr>
          <w:sz w:val="24"/>
          <w:szCs w:val="24"/>
          <w:lang w:val="el-GR"/>
        </w:rPr>
        <w:t>4</w:t>
      </w:r>
      <w:r w:rsidRPr="0070490B">
        <w:rPr>
          <w:sz w:val="24"/>
          <w:szCs w:val="24"/>
          <w:lang w:val="el-GR"/>
        </w:rPr>
        <w:t>6</w:t>
      </w:r>
      <w:r w:rsidRPr="00EE6FD0">
        <w:rPr>
          <w:sz w:val="24"/>
          <w:szCs w:val="24"/>
          <w:lang w:val="el-GR"/>
        </w:rPr>
        <w:t>]</w:t>
      </w:r>
      <w:r w:rsidRPr="00B60911">
        <w:rPr>
          <w:sz w:val="24"/>
          <w:szCs w:val="24"/>
          <w:lang w:val="el-GR"/>
        </w:rPr>
        <w:t xml:space="preserve">. </w:t>
      </w:r>
    </w:p>
    <w:p w:rsidR="003A006B" w:rsidRPr="00B60911" w:rsidRDefault="003A006B" w:rsidP="004A0C65">
      <w:pPr>
        <w:pStyle w:val="Heading2"/>
        <w:numPr>
          <w:ilvl w:val="0"/>
          <w:numId w:val="0"/>
        </w:numPr>
        <w:rPr>
          <w:rFonts w:ascii="Calibri" w:hAnsi="Calibri" w:cs="Calibri"/>
          <w:i w:val="0"/>
          <w:iCs w:val="0"/>
          <w:lang w:val="el-GR"/>
        </w:rPr>
      </w:pPr>
      <w:bookmarkStart w:id="76" w:name="_Toc123038513"/>
      <w:bookmarkStart w:id="77" w:name="_Hlk61000142"/>
      <w:r>
        <w:rPr>
          <w:rFonts w:ascii="Calibri" w:hAnsi="Calibri" w:cs="Calibri"/>
          <w:i w:val="0"/>
          <w:iCs w:val="0"/>
          <w:lang w:val="el-GR"/>
        </w:rPr>
        <w:t>2.</w:t>
      </w:r>
      <w:r w:rsidRPr="00C428B8">
        <w:rPr>
          <w:rFonts w:ascii="Calibri" w:hAnsi="Calibri" w:cs="Calibri"/>
          <w:i w:val="0"/>
          <w:iCs w:val="0"/>
          <w:lang w:val="el-GR"/>
        </w:rPr>
        <w:t>5</w:t>
      </w:r>
      <w:r>
        <w:rPr>
          <w:rFonts w:ascii="Calibri" w:hAnsi="Calibri" w:cs="Calibri"/>
          <w:i w:val="0"/>
          <w:iCs w:val="0"/>
          <w:lang w:val="el-GR"/>
        </w:rPr>
        <w:t>.1</w:t>
      </w:r>
      <w:r>
        <w:rPr>
          <w:rFonts w:ascii="Calibri" w:hAnsi="Calibri" w:cs="Calibri"/>
          <w:i w:val="0"/>
          <w:iCs w:val="0"/>
          <w:lang w:val="el-GR"/>
        </w:rPr>
        <w:tab/>
        <w:t>Πλεονεκτήματα</w:t>
      </w:r>
      <w:r w:rsidRPr="00B60911">
        <w:rPr>
          <w:rFonts w:ascii="Calibri" w:hAnsi="Calibri" w:cs="Calibri"/>
          <w:i w:val="0"/>
          <w:iCs w:val="0"/>
          <w:lang w:val="el-GR"/>
        </w:rPr>
        <w:t>, μειονεκτήματα και παράμετροι</w:t>
      </w:r>
      <w:bookmarkEnd w:id="76"/>
    </w:p>
    <w:bookmarkEnd w:id="77"/>
    <w:p w:rsidR="003A006B" w:rsidRPr="00DD4F8C" w:rsidRDefault="003A006B" w:rsidP="00494067">
      <w:pPr>
        <w:jc w:val="both"/>
        <w:rPr>
          <w:sz w:val="24"/>
          <w:szCs w:val="24"/>
          <w:lang w:val="el-GR"/>
        </w:rPr>
      </w:pPr>
      <w:r w:rsidRPr="00DD4F8C">
        <w:rPr>
          <w:sz w:val="24"/>
          <w:szCs w:val="24"/>
          <w:lang w:val="el-GR"/>
        </w:rPr>
        <w:t xml:space="preserve">Τα μοντέλα </w:t>
      </w:r>
      <w:r w:rsidRPr="00DD4F8C">
        <w:rPr>
          <w:i/>
          <w:iCs/>
          <w:sz w:val="24"/>
          <w:szCs w:val="24"/>
          <w:lang w:val="el-GR"/>
        </w:rPr>
        <w:t>MultinomialNB</w:t>
      </w:r>
      <w:r w:rsidRPr="00DD4F8C">
        <w:rPr>
          <w:sz w:val="24"/>
          <w:szCs w:val="24"/>
          <w:lang w:val="el-GR"/>
        </w:rPr>
        <w:t xml:space="preserve"> και </w:t>
      </w:r>
      <w:r w:rsidRPr="00DD4F8C">
        <w:rPr>
          <w:i/>
          <w:iCs/>
          <w:sz w:val="24"/>
          <w:szCs w:val="24"/>
          <w:lang w:val="el-GR"/>
        </w:rPr>
        <w:t>BernoulliNB</w:t>
      </w:r>
      <w:r w:rsidRPr="00DD4F8C">
        <w:rPr>
          <w:sz w:val="24"/>
          <w:szCs w:val="24"/>
          <w:lang w:val="el-GR"/>
        </w:rPr>
        <w:t xml:space="preserve"> έχουν μία μόνο παράμετρο την άλφα, η οποία ελέγχει την πολυπλοκότητα του μοντέλου. Ο τρόπος λειτουργίας της </w:t>
      </w:r>
      <w:r w:rsidRPr="00DD4F8C">
        <w:rPr>
          <w:i/>
          <w:iCs/>
          <w:sz w:val="24"/>
          <w:szCs w:val="24"/>
          <w:lang w:val="el-GR"/>
        </w:rPr>
        <w:t>άλφα</w:t>
      </w:r>
      <w:r w:rsidRPr="00DD4F8C">
        <w:rPr>
          <w:sz w:val="24"/>
          <w:szCs w:val="24"/>
          <w:lang w:val="el-GR"/>
        </w:rPr>
        <w:t xml:space="preserve"> είναι ότι ο </w:t>
      </w:r>
      <w:r>
        <w:rPr>
          <w:sz w:val="24"/>
          <w:szCs w:val="24"/>
          <w:lang w:val="el-GR"/>
        </w:rPr>
        <w:t xml:space="preserve">αλγόριθμος προσθέτει στην </w:t>
      </w:r>
      <w:r w:rsidRPr="00DD4F8C">
        <w:rPr>
          <w:i/>
          <w:iCs/>
          <w:sz w:val="24"/>
          <w:szCs w:val="24"/>
          <w:lang w:val="el-GR"/>
        </w:rPr>
        <w:t>άλφα</w:t>
      </w:r>
      <w:r>
        <w:rPr>
          <w:sz w:val="24"/>
          <w:szCs w:val="24"/>
          <w:lang w:val="el-GR"/>
        </w:rPr>
        <w:t xml:space="preserve"> </w:t>
      </w:r>
      <w:r w:rsidRPr="00DD4F8C">
        <w:rPr>
          <w:sz w:val="24"/>
          <w:szCs w:val="24"/>
          <w:lang w:val="el-GR"/>
        </w:rPr>
        <w:t xml:space="preserve">πολλά εικονικά σημεία δεδομένων στα δεδομένα που έχουν θετικές τιμές για όλα τα χαρακτηριστικά. Αυτό έχει ως αποτέλεσμα σε μια «εξομάλυνση» των στατιστικών. Ένα μεγάλο </w:t>
      </w:r>
      <w:r w:rsidRPr="00DD4F8C">
        <w:rPr>
          <w:i/>
          <w:iCs/>
          <w:sz w:val="24"/>
          <w:szCs w:val="24"/>
          <w:lang w:val="el-GR"/>
        </w:rPr>
        <w:t>άλφα</w:t>
      </w:r>
      <w:r w:rsidRPr="00DD4F8C">
        <w:rPr>
          <w:sz w:val="24"/>
          <w:szCs w:val="24"/>
          <w:lang w:val="el-GR"/>
        </w:rPr>
        <w:t xml:space="preserve"> σημαίνει περισσότερη εξομάλυνση, με αποτέλεσμα λιγότερο περίπλοκα μοντέλα. </w:t>
      </w:r>
    </w:p>
    <w:p w:rsidR="003A006B" w:rsidRPr="00DD4F8C" w:rsidRDefault="003A006B" w:rsidP="00494067">
      <w:pPr>
        <w:jc w:val="both"/>
        <w:rPr>
          <w:sz w:val="24"/>
          <w:szCs w:val="24"/>
          <w:lang w:val="el-GR"/>
        </w:rPr>
      </w:pPr>
      <w:r w:rsidRPr="00DD4F8C">
        <w:rPr>
          <w:sz w:val="24"/>
          <w:szCs w:val="24"/>
          <w:lang w:val="el-GR"/>
        </w:rPr>
        <w:t xml:space="preserve">Το μοντέλο </w:t>
      </w:r>
      <w:r w:rsidRPr="00DD4F8C">
        <w:rPr>
          <w:i/>
          <w:iCs/>
          <w:sz w:val="24"/>
          <w:szCs w:val="24"/>
          <w:lang w:val="el-GR"/>
        </w:rPr>
        <w:t>GaussianNB</w:t>
      </w:r>
      <w:r w:rsidRPr="00DD4F8C">
        <w:rPr>
          <w:sz w:val="24"/>
          <w:szCs w:val="24"/>
          <w:lang w:val="el-GR"/>
        </w:rPr>
        <w:t xml:space="preserve"> φαίνεται να χρησιμοποιείται σπάνια από </w:t>
      </w:r>
      <w:r>
        <w:rPr>
          <w:sz w:val="24"/>
          <w:szCs w:val="24"/>
          <w:lang w:val="el-GR"/>
        </w:rPr>
        <w:t>του ειδικούς κυβερνοασφάλειας</w:t>
      </w:r>
      <w:r w:rsidRPr="00DD4F8C">
        <w:rPr>
          <w:sz w:val="24"/>
          <w:szCs w:val="24"/>
          <w:lang w:val="el-GR"/>
        </w:rPr>
        <w:t xml:space="preserve">, ενώ οι άλλες δύο παραλλαγές των </w:t>
      </w:r>
      <w:r w:rsidRPr="00DD4F8C">
        <w:rPr>
          <w:i/>
          <w:iCs/>
          <w:sz w:val="24"/>
          <w:szCs w:val="24"/>
        </w:rPr>
        <w:t>Naive</w:t>
      </w:r>
      <w:r w:rsidRPr="00DD4F8C">
        <w:rPr>
          <w:i/>
          <w:iCs/>
          <w:sz w:val="24"/>
          <w:szCs w:val="24"/>
          <w:lang w:val="el-GR"/>
        </w:rPr>
        <w:t xml:space="preserve"> Bayes</w:t>
      </w:r>
      <w:r w:rsidRPr="00DD4F8C">
        <w:rPr>
          <w:sz w:val="24"/>
          <w:szCs w:val="24"/>
          <w:lang w:val="el-GR"/>
        </w:rPr>
        <w:t xml:space="preserve"> μοντέλων χρησιμοποιούνται ευρέως για αραιά δεδομένα όπως σε ένα κείμενο. Το </w:t>
      </w:r>
      <w:r w:rsidRPr="00DD4F8C">
        <w:rPr>
          <w:i/>
          <w:iCs/>
          <w:sz w:val="24"/>
          <w:szCs w:val="24"/>
        </w:rPr>
        <w:t>Multinomial</w:t>
      </w:r>
      <w:r w:rsidRPr="00DD4F8C">
        <w:rPr>
          <w:i/>
          <w:iCs/>
          <w:sz w:val="24"/>
          <w:szCs w:val="24"/>
          <w:lang w:val="el-GR"/>
        </w:rPr>
        <w:t>NB</w:t>
      </w:r>
      <w:r w:rsidRPr="00DD4F8C">
        <w:rPr>
          <w:sz w:val="24"/>
          <w:szCs w:val="24"/>
          <w:lang w:val="el-GR"/>
        </w:rPr>
        <w:t xml:space="preserve"> συνήθως αποδίδει καλύτερα από το </w:t>
      </w:r>
      <w:r w:rsidRPr="00DD4F8C">
        <w:rPr>
          <w:i/>
          <w:iCs/>
          <w:sz w:val="24"/>
          <w:szCs w:val="24"/>
          <w:lang w:val="el-GR"/>
        </w:rPr>
        <w:t>BinaryNB</w:t>
      </w:r>
      <w:r w:rsidRPr="00DD4F8C">
        <w:rPr>
          <w:sz w:val="24"/>
          <w:szCs w:val="24"/>
          <w:lang w:val="el-GR"/>
        </w:rPr>
        <w:t>, ιδίως σε σύνολα δεδομένων με σχετικά μεγάλο αριθμό μη μηδενικών χαρακτηριστικών (δηλαδή μεγάλα έγγραφα).</w:t>
      </w:r>
    </w:p>
    <w:p w:rsidR="003A006B" w:rsidRPr="00DD4F8C" w:rsidRDefault="003A006B" w:rsidP="00494067">
      <w:pPr>
        <w:jc w:val="both"/>
        <w:rPr>
          <w:sz w:val="24"/>
          <w:szCs w:val="24"/>
          <w:lang w:val="el-GR"/>
        </w:rPr>
      </w:pPr>
      <w:r w:rsidRPr="00DD4F8C">
        <w:rPr>
          <w:sz w:val="24"/>
          <w:szCs w:val="24"/>
          <w:lang w:val="el-GR"/>
        </w:rPr>
        <w:t xml:space="preserve">Τα μοντέλα </w:t>
      </w:r>
      <w:r w:rsidRPr="00DD4F8C">
        <w:rPr>
          <w:i/>
          <w:iCs/>
          <w:sz w:val="24"/>
          <w:szCs w:val="24"/>
        </w:rPr>
        <w:t>Na</w:t>
      </w:r>
      <w:r w:rsidRPr="00DD4F8C">
        <w:rPr>
          <w:i/>
          <w:iCs/>
          <w:sz w:val="24"/>
          <w:szCs w:val="24"/>
          <w:lang w:val="el-GR"/>
        </w:rPr>
        <w:t>ï</w:t>
      </w:r>
      <w:r w:rsidRPr="00DD4F8C">
        <w:rPr>
          <w:i/>
          <w:iCs/>
          <w:sz w:val="24"/>
          <w:szCs w:val="24"/>
        </w:rPr>
        <w:t>ve</w:t>
      </w:r>
      <w:r w:rsidRPr="00DD4F8C">
        <w:rPr>
          <w:i/>
          <w:iCs/>
          <w:sz w:val="24"/>
          <w:szCs w:val="24"/>
          <w:lang w:val="el-GR"/>
        </w:rPr>
        <w:t xml:space="preserve"> Bayes</w:t>
      </w:r>
      <w:r w:rsidRPr="00DD4F8C">
        <w:rPr>
          <w:sz w:val="24"/>
          <w:szCs w:val="24"/>
          <w:lang w:val="el-GR"/>
        </w:rPr>
        <w:t xml:space="preserve"> μοιράζονται πολλά από τα πλεονεκτήματα και τα μειονεκτήματα των γραμμικών μοντέλων. Είναι πολύ γρήγορα για εκπαίδευση και πρόβλεψη και η διαδικασία εκπαίδευσης είναι εύκολη στην κατανόηση. Τα μοντέλα λειτουργούν πολύ καλά με αραιά δεδομένα υψηλών διαστάσεων και είναι σχετικά ανθεκτικά στις παραμέτρους. Τα μοντέλα </w:t>
      </w:r>
      <w:r w:rsidRPr="00DD4F8C">
        <w:rPr>
          <w:i/>
          <w:iCs/>
          <w:sz w:val="24"/>
          <w:szCs w:val="24"/>
          <w:lang w:val="el-GR"/>
        </w:rPr>
        <w:t>Naive Bayes</w:t>
      </w:r>
      <w:r w:rsidRPr="00DD4F8C">
        <w:rPr>
          <w:sz w:val="24"/>
          <w:szCs w:val="24"/>
          <w:lang w:val="el-GR"/>
        </w:rPr>
        <w:t xml:space="preserve"> είναι εξαιρετικά βασικά μοντέλα και χρησιμοποιούνται συχνά σε πολύ μεγάλα σύνολα δεδομένων, όπου η εκπαίδευση ενός γραμμικού μοντέλου μπορεί να πάρει αρκετό χρόνο</w:t>
      </w:r>
      <w:r w:rsidRPr="00EE6FD0">
        <w:rPr>
          <w:sz w:val="24"/>
          <w:szCs w:val="24"/>
          <w:lang w:val="el-GR"/>
        </w:rPr>
        <w:t xml:space="preserve"> [</w:t>
      </w:r>
      <w:r>
        <w:rPr>
          <w:sz w:val="24"/>
          <w:szCs w:val="24"/>
          <w:lang w:val="el-GR"/>
        </w:rPr>
        <w:t>4</w:t>
      </w:r>
      <w:r w:rsidRPr="0070490B">
        <w:rPr>
          <w:sz w:val="24"/>
          <w:szCs w:val="24"/>
          <w:lang w:val="el-GR"/>
        </w:rPr>
        <w:t>7</w:t>
      </w:r>
      <w:r w:rsidRPr="00EE6FD0">
        <w:rPr>
          <w:sz w:val="24"/>
          <w:szCs w:val="24"/>
          <w:lang w:val="el-GR"/>
        </w:rPr>
        <w:t>]</w:t>
      </w:r>
      <w:r w:rsidRPr="00DD4F8C">
        <w:rPr>
          <w:sz w:val="24"/>
          <w:szCs w:val="24"/>
          <w:lang w:val="el-GR"/>
        </w:rPr>
        <w:t>.</w:t>
      </w:r>
    </w:p>
    <w:p w:rsidR="003A006B" w:rsidRPr="00F96A45" w:rsidRDefault="003A006B" w:rsidP="004A0C65">
      <w:pPr>
        <w:pStyle w:val="Heading2"/>
        <w:numPr>
          <w:ilvl w:val="0"/>
          <w:numId w:val="0"/>
        </w:numPr>
        <w:rPr>
          <w:rFonts w:ascii="Calibri" w:hAnsi="Calibri" w:cs="Calibri"/>
          <w:i w:val="0"/>
          <w:iCs w:val="0"/>
          <w:sz w:val="32"/>
          <w:szCs w:val="32"/>
          <w:lang w:val="el-GR"/>
        </w:rPr>
      </w:pPr>
      <w:bookmarkStart w:id="78" w:name="_Toc123038514"/>
      <w:bookmarkStart w:id="79" w:name="_Hlk61000172"/>
      <w:r w:rsidRPr="00F96A45">
        <w:rPr>
          <w:rFonts w:ascii="Calibri" w:hAnsi="Calibri" w:cs="Calibri"/>
          <w:i w:val="0"/>
          <w:iCs w:val="0"/>
          <w:sz w:val="32"/>
          <w:szCs w:val="32"/>
          <w:lang w:val="el-GR"/>
        </w:rPr>
        <w:t>2.</w:t>
      </w:r>
      <w:r w:rsidRPr="00C428B8">
        <w:rPr>
          <w:rFonts w:ascii="Calibri" w:hAnsi="Calibri" w:cs="Calibri"/>
          <w:i w:val="0"/>
          <w:iCs w:val="0"/>
          <w:sz w:val="32"/>
          <w:szCs w:val="32"/>
          <w:lang w:val="el-GR"/>
        </w:rPr>
        <w:t>6</w:t>
      </w:r>
      <w:r w:rsidRPr="00F96A45">
        <w:rPr>
          <w:rFonts w:ascii="Calibri" w:hAnsi="Calibri" w:cs="Calibri"/>
          <w:i w:val="0"/>
          <w:iCs w:val="0"/>
          <w:sz w:val="32"/>
          <w:szCs w:val="32"/>
          <w:lang w:val="el-GR"/>
        </w:rPr>
        <w:tab/>
        <w:t xml:space="preserve"> Δέντρα απόφασης</w:t>
      </w:r>
      <w:bookmarkEnd w:id="78"/>
    </w:p>
    <w:bookmarkEnd w:id="79"/>
    <w:p w:rsidR="003A006B" w:rsidRPr="008A2EAA" w:rsidRDefault="003A006B" w:rsidP="00494067">
      <w:pPr>
        <w:jc w:val="both"/>
        <w:rPr>
          <w:sz w:val="24"/>
          <w:szCs w:val="24"/>
          <w:lang w:val="el-GR"/>
        </w:rPr>
      </w:pPr>
      <w:r w:rsidRPr="008A2EAA">
        <w:rPr>
          <w:sz w:val="24"/>
          <w:szCs w:val="24"/>
          <w:lang w:val="el-GR"/>
        </w:rPr>
        <w:t>Τα δέντρα απόφασης είναι ευρέως χρησιμοποιούμενα μοντέλα για εργασίες κατηγοριοποίησης και παλινδρόμησης. Ουσιαστικά, μαθαίνουν μια ιεραρχία ερωτήσεων «αν-αλλιώς», που οδηγούν σε μια απόφαση. Αυτές οι ερωτήσεις είναι παρόμοιες με τις ερωτήσεις που μπορεί να γίνουν σε ένα παιχνίδι ερωτήσεων. Για παράδειγμα, στην περίπτωση που πρέπει να ξεχωριστούν τα ακόλουθα τέσσερα ζώα: αρκούδες, γεράκια, πιγκουΐνοι και δελφίνια. Ο στόχος είναι να φτάσουμε στη σωστή απάντηση ζητώντας όσο το δυνατόν λιγότερες ερωτήσεις «αν-αλλιώς». Μπορούμε να ξεκινήσουμε ρωτώντας εάν το ζώο έχει φτερά, μια ερώτηση που περιορίζει τα πιθανά ζώα σε δύο μόνο. Εάν η απάντηση είναι ναι, μπορούμε να κάνουμε μια άλλη ερώτηση που θα μπορούσε να βοηθήσει να διακρίνουμε μεταξύ γερακιών και πιγκουΐνων. Για παράδειγμα, θα μπορούσαμε να ρωτήσουμε αν το ζώο μπορεί ή όχι να πετάξει. Εάν το ζώο δεν έχει φτερά, οι πιθανές επιλογές ζώων μας είναι τα δελφίνια και οι αρκούδες, και θα πρέπει να κάνουμε μια ερώτηση για να ξεχωρίσουμε αυτά τα δύο ζώα, για παράδειγμα, ρωτώντας αν το ζώο έχει πτερύγια. Αυτή η σειρά ερωτήσεων μπορεί να εκφραστεί ως δέντρο αποφάσεων, όπως φαίνεται στο παρακάτω σχήμα. Σε αυτήν την απεικόνιση, κάθε κόμβος στο δέντρο αντιπροσωπεύει είτε μια ερώτηση είτε έναν τερματικό κόμβο (ονομάζεται επίσης φύλλο) που περιέχει την απάντηση. Οι άκρες συνδέουν τις απαντήσεις με μια ερώτηση με την επόμενη ερώτηση που θα θελήσουμε</w:t>
      </w:r>
      <w:r w:rsidRPr="00EE6FD0">
        <w:rPr>
          <w:sz w:val="24"/>
          <w:szCs w:val="24"/>
          <w:lang w:val="el-GR"/>
        </w:rPr>
        <w:t xml:space="preserve"> [</w:t>
      </w:r>
      <w:r>
        <w:rPr>
          <w:sz w:val="24"/>
          <w:szCs w:val="24"/>
          <w:lang w:val="el-GR"/>
        </w:rPr>
        <w:t>4</w:t>
      </w:r>
      <w:r w:rsidRPr="0070490B">
        <w:rPr>
          <w:sz w:val="24"/>
          <w:szCs w:val="24"/>
          <w:lang w:val="el-GR"/>
        </w:rPr>
        <w:t>8</w:t>
      </w:r>
      <w:r w:rsidRPr="00EE6FD0">
        <w:rPr>
          <w:sz w:val="24"/>
          <w:szCs w:val="24"/>
          <w:lang w:val="el-GR"/>
        </w:rPr>
        <w:t>]</w:t>
      </w:r>
      <w:r w:rsidRPr="008A2EAA">
        <w:rPr>
          <w:sz w:val="24"/>
          <w:szCs w:val="24"/>
          <w:lang w:val="el-GR"/>
        </w:rPr>
        <w:t xml:space="preserve">. </w:t>
      </w:r>
    </w:p>
    <w:p w:rsidR="003A006B" w:rsidRDefault="003A006B" w:rsidP="00010275">
      <w:pPr>
        <w:keepNext/>
        <w:jc w:val="both"/>
        <w:rPr>
          <w:noProof/>
          <w:lang w:val="el-GR" w:eastAsia="el-GR"/>
        </w:rPr>
      </w:pPr>
      <w:r w:rsidRPr="00622695">
        <w:rPr>
          <w:noProof/>
          <w:lang w:val="el-GR" w:eastAsia="el-GR"/>
        </w:rPr>
        <w:pict>
          <v:shape id="Εικόνα 6" o:spid="_x0000_i1037" type="#_x0000_t75" style="width:420.75pt;height:268.5pt;visibility:visible">
            <v:imagedata r:id="rId17" o:title=""/>
          </v:shape>
        </w:pict>
      </w:r>
    </w:p>
    <w:p w:rsidR="003A006B" w:rsidRPr="005E3348" w:rsidRDefault="003A006B" w:rsidP="005E3348">
      <w:pPr>
        <w:keepNext/>
        <w:spacing w:after="0"/>
        <w:jc w:val="both"/>
        <w:rPr>
          <w:noProof/>
          <w:sz w:val="16"/>
          <w:szCs w:val="16"/>
          <w:lang w:val="el-GR" w:eastAsia="el-GR"/>
        </w:rPr>
      </w:pPr>
      <w:r w:rsidRPr="005E3348">
        <w:rPr>
          <w:noProof/>
          <w:sz w:val="16"/>
          <w:szCs w:val="16"/>
          <w:lang w:val="el-GR" w:eastAsia="el-GR"/>
        </w:rPr>
        <w:t>Πηγή</w:t>
      </w:r>
      <w:r w:rsidRPr="005E3348">
        <w:rPr>
          <w:noProof/>
          <w:sz w:val="16"/>
          <w:szCs w:val="16"/>
          <w:lang w:val="en-GB" w:eastAsia="el-GR"/>
        </w:rPr>
        <w:t xml:space="preserve">: Guido, A. C. (2016). Introduction to Machine Learning with Python. </w:t>
      </w:r>
      <w:r w:rsidRPr="005E3348">
        <w:rPr>
          <w:noProof/>
          <w:sz w:val="16"/>
          <w:szCs w:val="16"/>
          <w:lang w:val="el-GR" w:eastAsia="el-GR"/>
        </w:rPr>
        <w:t>O'REILLY</w:t>
      </w:r>
    </w:p>
    <w:p w:rsidR="003A006B" w:rsidRPr="00044A1D" w:rsidRDefault="003A006B" w:rsidP="005E3348">
      <w:pPr>
        <w:pStyle w:val="a"/>
      </w:pPr>
      <w:bookmarkStart w:id="80" w:name="_Toc123038593"/>
      <w:r w:rsidRPr="00044A1D">
        <w:t xml:space="preserve">Εικόνα </w:t>
      </w:r>
      <w:fldSimple w:instr=" SEQ Εικόνα \* ARABIC ">
        <w:r>
          <w:rPr>
            <w:noProof/>
          </w:rPr>
          <w:t>9</w:t>
        </w:r>
      </w:fldSimple>
      <w:r w:rsidRPr="00044A1D">
        <w:t>. Δέντρο απόφασης..</w:t>
      </w:r>
      <w:bookmarkEnd w:id="80"/>
    </w:p>
    <w:p w:rsidR="003A006B" w:rsidRDefault="003A006B" w:rsidP="00494067">
      <w:pPr>
        <w:jc w:val="both"/>
        <w:rPr>
          <w:sz w:val="24"/>
          <w:szCs w:val="24"/>
          <w:lang w:val="el-GR"/>
        </w:rPr>
      </w:pPr>
    </w:p>
    <w:p w:rsidR="003A006B" w:rsidRPr="004A0C65" w:rsidRDefault="003A006B" w:rsidP="00494067">
      <w:pPr>
        <w:jc w:val="both"/>
        <w:rPr>
          <w:sz w:val="24"/>
          <w:szCs w:val="24"/>
          <w:lang w:val="el-GR"/>
        </w:rPr>
      </w:pPr>
      <w:r w:rsidRPr="004A0C65">
        <w:rPr>
          <w:sz w:val="24"/>
          <w:szCs w:val="24"/>
          <w:lang w:val="el-GR"/>
        </w:rPr>
        <w:t>Στη γλώσσα της μηχανικής μάθησης, δημιουργήσαμε ένα μοντέλο για τη διάκριση μεταξύ τεσσάρων κατηγοριών ζώων (γεράκια, πιγκουΐνους, δελφίνια και αρκούδες) που χρησιμοποιούν τα τρία χαρακτηριστικά «έχει φτερά»,«Μπορεί να πετάξει» και «έχει πτερύγια». Αντί να κατασκευάσουμε αυτά τα μοντέλα με το χέρι, μπορούμε να τα μάθουμε από δεδομένα χρησιμοποιώντας την εκμάθηση με επίβλεψη</w:t>
      </w:r>
      <w:r w:rsidRPr="00EE6FD0">
        <w:rPr>
          <w:sz w:val="24"/>
          <w:szCs w:val="24"/>
          <w:lang w:val="el-GR"/>
        </w:rPr>
        <w:t xml:space="preserve"> [</w:t>
      </w:r>
      <w:r w:rsidRPr="0070490B">
        <w:rPr>
          <w:sz w:val="24"/>
          <w:szCs w:val="24"/>
          <w:lang w:val="el-GR"/>
        </w:rPr>
        <w:t>49</w:t>
      </w:r>
      <w:r w:rsidRPr="00EE6FD0">
        <w:rPr>
          <w:sz w:val="24"/>
          <w:szCs w:val="24"/>
          <w:lang w:val="el-GR"/>
        </w:rPr>
        <w:t>]</w:t>
      </w:r>
      <w:r w:rsidRPr="004A0C65">
        <w:rPr>
          <w:sz w:val="24"/>
          <w:szCs w:val="24"/>
          <w:lang w:val="el-GR"/>
        </w:rPr>
        <w:t>.</w:t>
      </w:r>
    </w:p>
    <w:p w:rsidR="003A006B" w:rsidRPr="001C01F0" w:rsidRDefault="003A006B" w:rsidP="001C01F0">
      <w:pPr>
        <w:pStyle w:val="Heading2"/>
        <w:numPr>
          <w:ilvl w:val="0"/>
          <w:numId w:val="0"/>
        </w:numPr>
        <w:rPr>
          <w:rFonts w:ascii="Calibri" w:hAnsi="Calibri" w:cs="Calibri"/>
          <w:i w:val="0"/>
          <w:iCs w:val="0"/>
          <w:lang w:val="el-GR"/>
        </w:rPr>
      </w:pPr>
      <w:bookmarkStart w:id="81" w:name="_Toc123038515"/>
      <w:bookmarkStart w:id="82" w:name="_Hlk61000182"/>
      <w:r>
        <w:rPr>
          <w:rFonts w:ascii="Calibri" w:hAnsi="Calibri" w:cs="Calibri"/>
          <w:i w:val="0"/>
          <w:iCs w:val="0"/>
          <w:lang w:val="el-GR"/>
        </w:rPr>
        <w:t>2.</w:t>
      </w:r>
      <w:r w:rsidRPr="00C428B8">
        <w:rPr>
          <w:rFonts w:ascii="Calibri" w:hAnsi="Calibri" w:cs="Calibri"/>
          <w:i w:val="0"/>
          <w:iCs w:val="0"/>
          <w:lang w:val="el-GR"/>
        </w:rPr>
        <w:t>6</w:t>
      </w:r>
      <w:r>
        <w:rPr>
          <w:rFonts w:ascii="Calibri" w:hAnsi="Calibri" w:cs="Calibri"/>
          <w:i w:val="0"/>
          <w:iCs w:val="0"/>
          <w:lang w:val="el-GR"/>
        </w:rPr>
        <w:t>.1</w:t>
      </w:r>
      <w:r>
        <w:rPr>
          <w:rFonts w:ascii="Calibri" w:hAnsi="Calibri" w:cs="Calibri"/>
          <w:i w:val="0"/>
          <w:iCs w:val="0"/>
          <w:lang w:val="el-GR"/>
        </w:rPr>
        <w:tab/>
      </w:r>
      <w:r w:rsidRPr="001C01F0">
        <w:rPr>
          <w:rFonts w:ascii="Calibri" w:hAnsi="Calibri" w:cs="Calibri"/>
          <w:i w:val="0"/>
          <w:iCs w:val="0"/>
          <w:lang w:val="el-GR"/>
        </w:rPr>
        <w:t>Φτιάχνοντας ένα δέντρο απόφασης</w:t>
      </w:r>
      <w:bookmarkEnd w:id="81"/>
    </w:p>
    <w:bookmarkEnd w:id="82"/>
    <w:p w:rsidR="003A006B" w:rsidRPr="005269C4" w:rsidRDefault="003A006B" w:rsidP="00494067">
      <w:pPr>
        <w:jc w:val="both"/>
        <w:rPr>
          <w:sz w:val="24"/>
          <w:szCs w:val="24"/>
          <w:lang w:val="el-GR"/>
        </w:rPr>
      </w:pPr>
      <w:r w:rsidRPr="005269C4">
        <w:rPr>
          <w:sz w:val="24"/>
          <w:szCs w:val="24"/>
          <w:lang w:val="el-GR"/>
        </w:rPr>
        <w:t>Η εκμάθηση ενός δέντρου αποφάσεων σημαίνει την εκμάθηση μιας ακολουθίας «</w:t>
      </w:r>
      <w:r w:rsidRPr="005269C4">
        <w:rPr>
          <w:i/>
          <w:iCs/>
          <w:sz w:val="24"/>
          <w:szCs w:val="24"/>
          <w:lang w:val="el-GR"/>
        </w:rPr>
        <w:t>αν-αλλιώς</w:t>
      </w:r>
      <w:r w:rsidRPr="005269C4">
        <w:rPr>
          <w:sz w:val="24"/>
          <w:szCs w:val="24"/>
          <w:lang w:val="el-GR"/>
        </w:rPr>
        <w:t>» ερωτήσεων που μας οδηγούν στην αληθινή απάντηση πιο γρήγορα. Στη διαδικασία της μηχανικής μάθησης, αυτές οι ερωτήσεις ονομάζονται δοκιμές (δεν πρέπει να συγχέονται με το σετ δοκιμών, που είναι τα δεδομένα που χρησιμοποιούμε για να ελέγξουμε και να δούμε πόσο γενικεύσιμο είναι το μοντέλο μας). Συνήθως τα δεδομένα δεν έχουν τη μορφή δυαδικών χαρακτηριστικών ναι ή όχι όπως στο παράδειγμα με τα ζώα, αλλά αναπαρίσταται ως μια συνέχεια χαρακτηριστικών όπως φαίνεται στο σύνολο δεδομένων στο σχήμα. Οι δοκιμές που χρησιμοποιούνται σε συνεχή δεδομένα είναι της μορφής "</w:t>
      </w:r>
      <w:r w:rsidRPr="005269C4">
        <w:rPr>
          <w:i/>
          <w:iCs/>
          <w:sz w:val="24"/>
          <w:szCs w:val="24"/>
          <w:lang w:val="el-GR"/>
        </w:rPr>
        <w:t>είναι το χαρακτηριστικό i μεγαλύτερο από την τιμή a</w:t>
      </w:r>
      <w:r w:rsidRPr="005269C4">
        <w:rPr>
          <w:sz w:val="24"/>
          <w:szCs w:val="24"/>
          <w:lang w:val="el-GR"/>
        </w:rPr>
        <w:t xml:space="preserve"> ”. Για τη δημιουργία ενός δέντρο, ο αλγόριθμος αναζητά όλες τις πιθανές δοκιμές και βρίσκει αυτή που είναι πιο ενημερωτική για τη μεταβλητή στόχου [5</w:t>
      </w:r>
      <w:r w:rsidRPr="0070490B">
        <w:rPr>
          <w:sz w:val="24"/>
          <w:szCs w:val="24"/>
          <w:lang w:val="el-GR"/>
        </w:rPr>
        <w:t>0</w:t>
      </w:r>
      <w:r w:rsidRPr="005269C4">
        <w:rPr>
          <w:sz w:val="24"/>
          <w:szCs w:val="24"/>
          <w:lang w:val="el-GR"/>
        </w:rPr>
        <w:t>].</w:t>
      </w:r>
    </w:p>
    <w:p w:rsidR="003A006B" w:rsidRPr="001C01F0" w:rsidRDefault="003A006B" w:rsidP="001C01F0">
      <w:pPr>
        <w:pStyle w:val="Heading2"/>
        <w:numPr>
          <w:ilvl w:val="0"/>
          <w:numId w:val="0"/>
        </w:numPr>
        <w:rPr>
          <w:rFonts w:ascii="Calibri" w:hAnsi="Calibri" w:cs="Calibri"/>
          <w:i w:val="0"/>
          <w:iCs w:val="0"/>
          <w:lang w:val="el-GR"/>
        </w:rPr>
      </w:pPr>
      <w:bookmarkStart w:id="83" w:name="_Toc123038516"/>
      <w:bookmarkStart w:id="84" w:name="_Hlk61000192"/>
      <w:r>
        <w:rPr>
          <w:rFonts w:ascii="Calibri" w:hAnsi="Calibri" w:cs="Calibri"/>
          <w:i w:val="0"/>
          <w:iCs w:val="0"/>
          <w:lang w:val="el-GR"/>
        </w:rPr>
        <w:t>2.</w:t>
      </w:r>
      <w:r w:rsidRPr="00C428B8">
        <w:rPr>
          <w:rFonts w:ascii="Calibri" w:hAnsi="Calibri" w:cs="Calibri"/>
          <w:i w:val="0"/>
          <w:iCs w:val="0"/>
          <w:lang w:val="el-GR"/>
        </w:rPr>
        <w:t>6</w:t>
      </w:r>
      <w:r>
        <w:rPr>
          <w:rFonts w:ascii="Calibri" w:hAnsi="Calibri" w:cs="Calibri"/>
          <w:i w:val="0"/>
          <w:iCs w:val="0"/>
          <w:lang w:val="el-GR"/>
        </w:rPr>
        <w:t>.2</w:t>
      </w:r>
      <w:r>
        <w:rPr>
          <w:rFonts w:ascii="Calibri" w:hAnsi="Calibri" w:cs="Calibri"/>
          <w:i w:val="0"/>
          <w:iCs w:val="0"/>
          <w:lang w:val="el-GR"/>
        </w:rPr>
        <w:tab/>
      </w:r>
      <w:r w:rsidRPr="001C01F0">
        <w:rPr>
          <w:rFonts w:ascii="Calibri" w:hAnsi="Calibri" w:cs="Calibri"/>
          <w:i w:val="0"/>
          <w:iCs w:val="0"/>
          <w:lang w:val="el-GR"/>
        </w:rPr>
        <w:t>Έλεγχος της πολυπλοκότητας των δέντρων απόφασης</w:t>
      </w:r>
      <w:bookmarkEnd w:id="83"/>
    </w:p>
    <w:bookmarkEnd w:id="84"/>
    <w:p w:rsidR="003A006B" w:rsidRPr="001C01F0" w:rsidRDefault="003A006B" w:rsidP="00494067">
      <w:pPr>
        <w:jc w:val="both"/>
        <w:rPr>
          <w:sz w:val="24"/>
          <w:szCs w:val="24"/>
          <w:lang w:val="el-GR"/>
        </w:rPr>
      </w:pPr>
      <w:r w:rsidRPr="001C01F0">
        <w:rPr>
          <w:sz w:val="24"/>
          <w:szCs w:val="24"/>
          <w:lang w:val="el-GR"/>
        </w:rPr>
        <w:t xml:space="preserve">Συνήθως, η κατασκευή ενός δέντρου όπως περιγράφεται παραπάνω και η συνέχισή του έως ότου όλα τα φύλλα είναι καθαρά οδηγεί σε μοντέλα που είναι πολύ περίπλοκα και υπερβάλλουν τα δεδομένα εκπαίδευσης, έχουμε δηλαδή το φαινόμενο </w:t>
      </w:r>
      <w:r w:rsidRPr="001C01F0">
        <w:rPr>
          <w:i/>
          <w:iCs/>
          <w:sz w:val="24"/>
          <w:szCs w:val="24"/>
          <w:lang w:val="el-GR"/>
        </w:rPr>
        <w:t>overfit</w:t>
      </w:r>
      <w:r w:rsidRPr="001C01F0">
        <w:rPr>
          <w:sz w:val="24"/>
          <w:szCs w:val="24"/>
          <w:lang w:val="el-GR"/>
        </w:rPr>
        <w:t xml:space="preserve">. Η παρουσία καθαρών φύλλων σημαίνει ότι ένα δέντρο είναι 100% ακριβές στο σετ προπόνησης. Υπάρχουν δύο κύριες στρατηγικές για την αποφυγή της υπερβολικής τοποθέτησης ή αλλιώς </w:t>
      </w:r>
      <w:r w:rsidRPr="001C01F0">
        <w:rPr>
          <w:i/>
          <w:iCs/>
          <w:sz w:val="24"/>
          <w:szCs w:val="24"/>
          <w:lang w:val="el-GR"/>
        </w:rPr>
        <w:t>overfit</w:t>
      </w:r>
      <w:r w:rsidRPr="001C01F0">
        <w:rPr>
          <w:sz w:val="24"/>
          <w:szCs w:val="24"/>
          <w:lang w:val="el-GR"/>
        </w:rPr>
        <w:t xml:space="preserve"> : 1) η διακοπή της δημιουργίας του δέντρο νωρίς, που ονομάζεται επίσης προ-κλάδεμα, ή 2) η κατασκευή του δέντρου, αλλά στη συνέχεια να γίνει αφαίρεση των κόμβων που περιέχουν λίγες πληροφορίες. Πιθανά κριτήρια για το προ-κλάδεμα περιλαμβάνουν τον περιορισμό του μέγιστου βάθους του δέντρου, περιορίζοντας έτσι τον μέγιστο αριθμό φύλλων ή απαιτώντας έναν ελάχιστο αριθμό πόντων σε έναν κόμβο για να συνεχίσει να το χωρίζει</w:t>
      </w:r>
      <w:r w:rsidRPr="00EE6FD0">
        <w:rPr>
          <w:sz w:val="24"/>
          <w:szCs w:val="24"/>
          <w:lang w:val="el-GR"/>
        </w:rPr>
        <w:t xml:space="preserve"> [</w:t>
      </w:r>
      <w:r>
        <w:rPr>
          <w:sz w:val="24"/>
          <w:szCs w:val="24"/>
          <w:lang w:val="el-GR"/>
        </w:rPr>
        <w:t>5</w:t>
      </w:r>
      <w:r w:rsidRPr="0070490B">
        <w:rPr>
          <w:sz w:val="24"/>
          <w:szCs w:val="24"/>
          <w:lang w:val="el-GR"/>
        </w:rPr>
        <w:t>1</w:t>
      </w:r>
      <w:r w:rsidRPr="00EE6FD0">
        <w:rPr>
          <w:sz w:val="24"/>
          <w:szCs w:val="24"/>
          <w:lang w:val="el-GR"/>
        </w:rPr>
        <w:t>]</w:t>
      </w:r>
      <w:r w:rsidRPr="001C01F0">
        <w:rPr>
          <w:sz w:val="24"/>
          <w:szCs w:val="24"/>
          <w:lang w:val="el-GR"/>
        </w:rPr>
        <w:t>.</w:t>
      </w:r>
    </w:p>
    <w:p w:rsidR="003A006B" w:rsidRPr="001C01F0" w:rsidRDefault="003A006B" w:rsidP="001C01F0">
      <w:pPr>
        <w:pStyle w:val="Heading2"/>
        <w:numPr>
          <w:ilvl w:val="0"/>
          <w:numId w:val="0"/>
        </w:numPr>
        <w:rPr>
          <w:rFonts w:ascii="Calibri" w:hAnsi="Calibri" w:cs="Calibri"/>
          <w:i w:val="0"/>
          <w:iCs w:val="0"/>
          <w:lang w:val="el-GR"/>
        </w:rPr>
      </w:pPr>
      <w:bookmarkStart w:id="85" w:name="_Toc123038517"/>
      <w:bookmarkStart w:id="86" w:name="_Hlk61000205"/>
      <w:r>
        <w:rPr>
          <w:rFonts w:ascii="Calibri" w:hAnsi="Calibri" w:cs="Calibri"/>
          <w:i w:val="0"/>
          <w:iCs w:val="0"/>
          <w:lang w:val="el-GR"/>
        </w:rPr>
        <w:t>2.</w:t>
      </w:r>
      <w:r w:rsidRPr="00C428B8">
        <w:rPr>
          <w:rFonts w:ascii="Calibri" w:hAnsi="Calibri" w:cs="Calibri"/>
          <w:i w:val="0"/>
          <w:iCs w:val="0"/>
          <w:lang w:val="el-GR"/>
        </w:rPr>
        <w:t>6</w:t>
      </w:r>
      <w:r>
        <w:rPr>
          <w:rFonts w:ascii="Calibri" w:hAnsi="Calibri" w:cs="Calibri"/>
          <w:i w:val="0"/>
          <w:iCs w:val="0"/>
          <w:lang w:val="el-GR"/>
        </w:rPr>
        <w:t>.3</w:t>
      </w:r>
      <w:r>
        <w:rPr>
          <w:rFonts w:ascii="Calibri" w:hAnsi="Calibri" w:cs="Calibri"/>
          <w:i w:val="0"/>
          <w:iCs w:val="0"/>
          <w:lang w:val="el-GR"/>
        </w:rPr>
        <w:tab/>
      </w:r>
      <w:r w:rsidRPr="001C01F0">
        <w:rPr>
          <w:rFonts w:ascii="Calibri" w:hAnsi="Calibri" w:cs="Calibri"/>
          <w:i w:val="0"/>
          <w:iCs w:val="0"/>
          <w:lang w:val="el-GR"/>
        </w:rPr>
        <w:t>Πλεονεκτήματα, μειονεκτήματα και παράμετροι</w:t>
      </w:r>
      <w:bookmarkEnd w:id="85"/>
    </w:p>
    <w:bookmarkEnd w:id="86"/>
    <w:p w:rsidR="003A006B" w:rsidRPr="001C01F0" w:rsidRDefault="003A006B" w:rsidP="00494067">
      <w:pPr>
        <w:jc w:val="both"/>
        <w:rPr>
          <w:sz w:val="24"/>
          <w:szCs w:val="24"/>
          <w:lang w:val="el-GR"/>
        </w:rPr>
      </w:pPr>
      <w:r w:rsidRPr="001C01F0">
        <w:rPr>
          <w:sz w:val="24"/>
          <w:szCs w:val="24"/>
          <w:lang w:val="el-GR"/>
        </w:rPr>
        <w:t xml:space="preserve">Όπως αναφέρθηκε και παραπάνω, οι παράμετροι που ελέγχουν την πολυπλοκότητα του μοντέλου στα δέντρα αποφάσεων είναι οι παράμετροι προ-κλάδευσης που σταματούν την κατασκευή του δέντρου πριν ολοκληρωθεί. Συνήθως επιλέγοντας μία από τις στρατηγικές προ-κλαδέματος, κάθε ρύθμιση </w:t>
      </w:r>
      <w:r w:rsidRPr="001C01F0">
        <w:rPr>
          <w:i/>
          <w:iCs/>
          <w:sz w:val="24"/>
          <w:szCs w:val="24"/>
          <w:lang w:val="el-GR"/>
        </w:rPr>
        <w:t>min_depth</w:t>
      </w:r>
      <w:r w:rsidRPr="001C01F0">
        <w:rPr>
          <w:sz w:val="24"/>
          <w:szCs w:val="24"/>
          <w:lang w:val="el-GR"/>
        </w:rPr>
        <w:t xml:space="preserve">, </w:t>
      </w:r>
      <w:r w:rsidRPr="001C01F0">
        <w:rPr>
          <w:i/>
          <w:iCs/>
          <w:sz w:val="24"/>
          <w:szCs w:val="24"/>
          <w:lang w:val="el-GR"/>
        </w:rPr>
        <w:t>max_leaf_nodes</w:t>
      </w:r>
      <w:r w:rsidRPr="001C01F0">
        <w:rPr>
          <w:sz w:val="24"/>
          <w:szCs w:val="24"/>
          <w:lang w:val="el-GR"/>
        </w:rPr>
        <w:t xml:space="preserve"> ή </w:t>
      </w:r>
      <w:r w:rsidRPr="001C01F0">
        <w:rPr>
          <w:i/>
          <w:iCs/>
          <w:sz w:val="24"/>
          <w:szCs w:val="24"/>
          <w:lang w:val="el-GR"/>
        </w:rPr>
        <w:t>min_samples_leaf</w:t>
      </w:r>
      <w:r w:rsidRPr="001C01F0">
        <w:rPr>
          <w:sz w:val="24"/>
          <w:szCs w:val="24"/>
          <w:lang w:val="el-GR"/>
        </w:rPr>
        <w:t xml:space="preserve"> είναι να αποφευχθεί η υπερβολική τοποθέτηση. Τα δέντρα αποφάσεων έχουν δύο πλεονεκτήματα έναντι πολλών από τους αλγορίθμους που συζητήσαμε μέχρι τώρα: Το μοντέλο που προκύπτει μπορεί εύκολα να οπτικοποιηθεί και να γίνει κατανοητό από μη ειδικούς (τουλάχιστον για τα μικρότερα δέντρα), και οι αλγόριθμοι είναι απολύτως αναλλοίωτοι στην κλιμάκωση των δεδομένων: καθώς κάθε χαρακτηριστικό επεξεργάζεται ξεχωριστά και οι πιθανές διαχωρίσεις των δεδομένων δεν εξαρτώνται κατά την κλιμάκωση, δεν υπάρχει προ επεξεργασία όπως κανονικοποίηση ή τυποποίηση των χαρακτηριστικών. Συγκεκριμένα, τα δέντρα αποφάσεων λειτουργούν καλά όταν έχουμε χαρακτηριστικά  που είναι εντελώς σε διαφορετικές κλίμακες ή είναι ένας συνδυασμός δυαδικών και συνεχών χαρακτηριστικών. Το κύριο μειονέκτημα των δέντρων απόφασης είναι ότι ακόμη και με τη χρήση της προ-κλάδευσης, η τα δέντρα τείνουν να υπερφορτώνουν και παρέχουν χαμηλή απόδοση γενίκευσης. Επομένως, στις περισσότερες εφαρμογές, οι μέθοδοι που έχουν αναφερθεί χρησιμοποιούνται συνήθως στη θέση ενός δέντρου αποφάσεων</w:t>
      </w:r>
      <w:r w:rsidRPr="00EE6FD0">
        <w:rPr>
          <w:sz w:val="24"/>
          <w:szCs w:val="24"/>
          <w:lang w:val="el-GR"/>
        </w:rPr>
        <w:t xml:space="preserve"> [</w:t>
      </w:r>
      <w:r>
        <w:rPr>
          <w:sz w:val="24"/>
          <w:szCs w:val="24"/>
          <w:lang w:val="el-GR"/>
        </w:rPr>
        <w:t>5</w:t>
      </w:r>
      <w:r w:rsidRPr="0070490B">
        <w:rPr>
          <w:sz w:val="24"/>
          <w:szCs w:val="24"/>
          <w:lang w:val="el-GR"/>
        </w:rPr>
        <w:t>2</w:t>
      </w:r>
      <w:r w:rsidRPr="00EE6FD0">
        <w:rPr>
          <w:sz w:val="24"/>
          <w:szCs w:val="24"/>
          <w:lang w:val="el-GR"/>
        </w:rPr>
        <w:t>]</w:t>
      </w:r>
      <w:r w:rsidRPr="001C01F0">
        <w:rPr>
          <w:sz w:val="24"/>
          <w:szCs w:val="24"/>
          <w:lang w:val="el-GR"/>
        </w:rPr>
        <w:t>.</w:t>
      </w:r>
    </w:p>
    <w:p w:rsidR="003A006B" w:rsidRPr="00C64BCE" w:rsidRDefault="003A006B" w:rsidP="00494067">
      <w:pPr>
        <w:jc w:val="both"/>
        <w:rPr>
          <w:lang w:val="el-GR"/>
        </w:rPr>
      </w:pPr>
      <w:r>
        <w:rPr>
          <w:lang w:val="el-GR"/>
        </w:rPr>
        <w:br w:type="page"/>
      </w:r>
    </w:p>
    <w:p w:rsidR="003A006B" w:rsidRPr="001C01F0" w:rsidRDefault="003A006B" w:rsidP="00F96A45">
      <w:pPr>
        <w:pStyle w:val="Heading1"/>
        <w:numPr>
          <w:ilvl w:val="0"/>
          <w:numId w:val="0"/>
        </w:numPr>
        <w:rPr>
          <w:sz w:val="36"/>
          <w:szCs w:val="36"/>
          <w:lang w:val="el-GR"/>
        </w:rPr>
      </w:pPr>
      <w:bookmarkStart w:id="87" w:name="_Toc123038518"/>
      <w:r w:rsidRPr="001C01F0">
        <w:rPr>
          <w:sz w:val="36"/>
          <w:szCs w:val="36"/>
          <w:lang w:val="el-GR"/>
        </w:rPr>
        <w:t>ΚΕΦΑΛΑΙΟ 3</w:t>
      </w:r>
      <w:bookmarkEnd w:id="87"/>
    </w:p>
    <w:p w:rsidR="003A006B" w:rsidRPr="001C01F0" w:rsidRDefault="003A006B" w:rsidP="00F96A45">
      <w:pPr>
        <w:pStyle w:val="Heading1"/>
        <w:numPr>
          <w:ilvl w:val="0"/>
          <w:numId w:val="0"/>
        </w:numPr>
        <w:rPr>
          <w:sz w:val="36"/>
          <w:szCs w:val="36"/>
          <w:lang w:val="el-GR"/>
        </w:rPr>
      </w:pPr>
      <w:bookmarkStart w:id="88" w:name="_Toc123038519"/>
      <w:r w:rsidRPr="001C01F0">
        <w:rPr>
          <w:sz w:val="36"/>
          <w:szCs w:val="36"/>
          <w:lang w:val="el-GR"/>
        </w:rPr>
        <w:t>ΑΝΙΧΝΕΥΣΗ ΚΑΚΟΒΟΥΛΟΥ ΛΟΓΙΣΜΙΚΟΥ</w:t>
      </w:r>
      <w:bookmarkEnd w:id="88"/>
    </w:p>
    <w:p w:rsidR="003A006B" w:rsidRPr="001C01F0" w:rsidRDefault="003A006B" w:rsidP="00494067">
      <w:pPr>
        <w:jc w:val="both"/>
        <w:rPr>
          <w:sz w:val="24"/>
          <w:szCs w:val="24"/>
          <w:lang w:val="el-GR"/>
        </w:rPr>
      </w:pPr>
      <w:r w:rsidRPr="001C01F0">
        <w:rPr>
          <w:sz w:val="24"/>
          <w:szCs w:val="24"/>
          <w:lang w:val="el-GR"/>
        </w:rPr>
        <w:t>Η υψηλή διάδοση κακόβουλου λογισμικού (</w:t>
      </w:r>
      <w:r w:rsidRPr="007B3BB9">
        <w:rPr>
          <w:i/>
          <w:iCs/>
          <w:sz w:val="24"/>
          <w:szCs w:val="24"/>
        </w:rPr>
        <w:t>malware</w:t>
      </w:r>
      <w:r>
        <w:rPr>
          <w:sz w:val="24"/>
          <w:szCs w:val="24"/>
          <w:lang w:val="el-GR"/>
        </w:rPr>
        <w:t xml:space="preserve">) και </w:t>
      </w:r>
      <w:r w:rsidRPr="007B3BB9">
        <w:rPr>
          <w:i/>
          <w:iCs/>
          <w:sz w:val="24"/>
          <w:szCs w:val="24"/>
          <w:lang w:val="el-GR"/>
        </w:rPr>
        <w:t>ransomware</w:t>
      </w:r>
      <w:r>
        <w:rPr>
          <w:sz w:val="24"/>
          <w:szCs w:val="24"/>
          <w:lang w:val="el-GR"/>
        </w:rPr>
        <w:t xml:space="preserve"> (</w:t>
      </w:r>
      <w:r w:rsidRPr="001C01F0">
        <w:rPr>
          <w:sz w:val="24"/>
          <w:szCs w:val="24"/>
          <w:lang w:val="el-GR"/>
        </w:rPr>
        <w:t xml:space="preserve">τύπος κακόβουλου λογισμικού σχεδιασμένο να μην επιτρέπει την είσοδο σε ένα υπολογιστικό σύστημα μέχρι να πληρωθεί </w:t>
      </w:r>
      <w:r>
        <w:rPr>
          <w:sz w:val="24"/>
          <w:szCs w:val="24"/>
          <w:lang w:val="el-GR"/>
        </w:rPr>
        <w:t>ένα συγκεκριμένο ποσό χρημάτων)</w:t>
      </w:r>
      <w:r w:rsidRPr="001C01F0">
        <w:rPr>
          <w:sz w:val="24"/>
          <w:szCs w:val="24"/>
          <w:lang w:val="el-GR"/>
        </w:rPr>
        <w:t>, σε</w:t>
      </w:r>
      <w:r>
        <w:rPr>
          <w:sz w:val="24"/>
          <w:szCs w:val="24"/>
          <w:lang w:val="el-GR"/>
        </w:rPr>
        <w:t xml:space="preserve"> συνδυασμό με τις γρήγορες και </w:t>
      </w:r>
      <w:r w:rsidRPr="001C01F0">
        <w:rPr>
          <w:sz w:val="24"/>
          <w:szCs w:val="24"/>
          <w:lang w:val="el-GR"/>
        </w:rPr>
        <w:t>πολυμορφικές μεταλλάξεις των διάφορων παραλλαγών (πολυμορφικού και μεταμορφικού κακόβουλου λογισμικού) των ίδιων των απειλών, έχει κάνει παραδοσιακές λύσεις ανίχνευσης βάσει υπογραφών και των κατακερματισμένων αρχείων εικόνας ξεπερασμένα, στα οποία βασίζεται το πιο κοινό λογισμικό προστασίας από ιούς. Είναι επομένως όλο και πιο απαραίτητο να καταφύγουμε σε λύσεις μηχανικής μάθησης (</w:t>
      </w:r>
      <w:r w:rsidRPr="007B3BB9">
        <w:rPr>
          <w:i/>
          <w:iCs/>
          <w:sz w:val="24"/>
          <w:szCs w:val="24"/>
          <w:lang w:val="el-GR"/>
        </w:rPr>
        <w:t>ML</w:t>
      </w:r>
      <w:r w:rsidRPr="001C01F0">
        <w:rPr>
          <w:sz w:val="24"/>
          <w:szCs w:val="24"/>
          <w:lang w:val="el-GR"/>
        </w:rPr>
        <w:t>) που επιτρέπει την ταχεία διαλογή απειλών, εστιάζοντας την προσοχή στη μη σπατάλη σπάνιων πόρων όπως οι δεξιότητες και οι προσπάθειες ενός αναλυτή κακόβουλου λογισμικού</w:t>
      </w:r>
      <w:r w:rsidRPr="00EE6FD0">
        <w:rPr>
          <w:sz w:val="24"/>
          <w:szCs w:val="24"/>
          <w:lang w:val="el-GR"/>
        </w:rPr>
        <w:t>[</w:t>
      </w:r>
      <w:r>
        <w:rPr>
          <w:sz w:val="24"/>
          <w:szCs w:val="24"/>
          <w:lang w:val="el-GR"/>
        </w:rPr>
        <w:t>5</w:t>
      </w:r>
      <w:r w:rsidRPr="0070490B">
        <w:rPr>
          <w:sz w:val="24"/>
          <w:szCs w:val="24"/>
          <w:lang w:val="el-GR"/>
        </w:rPr>
        <w:t>3</w:t>
      </w:r>
      <w:r w:rsidRPr="00EE6FD0">
        <w:rPr>
          <w:sz w:val="24"/>
          <w:szCs w:val="24"/>
          <w:lang w:val="el-GR"/>
        </w:rPr>
        <w:t>]</w:t>
      </w:r>
      <w:r w:rsidRPr="001C01F0">
        <w:rPr>
          <w:sz w:val="24"/>
          <w:szCs w:val="24"/>
          <w:lang w:val="el-GR"/>
        </w:rPr>
        <w:t>.</w:t>
      </w:r>
    </w:p>
    <w:p w:rsidR="003A006B" w:rsidRPr="001C01F0" w:rsidRDefault="003A006B" w:rsidP="00010584">
      <w:pPr>
        <w:pStyle w:val="Heading2"/>
        <w:numPr>
          <w:ilvl w:val="1"/>
          <w:numId w:val="53"/>
        </w:numPr>
        <w:rPr>
          <w:rFonts w:ascii="Calibri" w:hAnsi="Calibri" w:cs="Calibri"/>
          <w:i w:val="0"/>
          <w:iCs w:val="0"/>
          <w:sz w:val="32"/>
          <w:szCs w:val="32"/>
          <w:lang w:val="el-GR"/>
        </w:rPr>
      </w:pPr>
      <w:bookmarkStart w:id="89" w:name="_Hlk61000351"/>
      <w:r>
        <w:rPr>
          <w:rFonts w:ascii="Calibri" w:hAnsi="Calibri" w:cs="Calibri"/>
          <w:i w:val="0"/>
          <w:iCs w:val="0"/>
          <w:sz w:val="32"/>
          <w:szCs w:val="32"/>
          <w:lang w:val="el-GR"/>
        </w:rPr>
        <w:t xml:space="preserve"> </w:t>
      </w:r>
      <w:bookmarkStart w:id="90" w:name="_Toc123038520"/>
      <w:r w:rsidRPr="001C01F0">
        <w:rPr>
          <w:rFonts w:ascii="Calibri" w:hAnsi="Calibri" w:cs="Calibri"/>
          <w:i w:val="0"/>
          <w:iCs w:val="0"/>
          <w:sz w:val="32"/>
          <w:szCs w:val="32"/>
          <w:lang w:val="el-GR"/>
        </w:rPr>
        <w:t>Ανάλυση κακόβουλου λογισμικού</w:t>
      </w:r>
      <w:bookmarkEnd w:id="90"/>
      <w:r w:rsidRPr="001C01F0">
        <w:rPr>
          <w:rFonts w:ascii="Calibri" w:hAnsi="Calibri" w:cs="Calibri"/>
          <w:i w:val="0"/>
          <w:iCs w:val="0"/>
          <w:sz w:val="32"/>
          <w:szCs w:val="32"/>
          <w:lang w:val="el-GR"/>
        </w:rPr>
        <w:t xml:space="preserve"> </w:t>
      </w:r>
    </w:p>
    <w:bookmarkEnd w:id="89"/>
    <w:p w:rsidR="003A006B" w:rsidRPr="00010584" w:rsidRDefault="003A006B" w:rsidP="00494067">
      <w:pPr>
        <w:jc w:val="both"/>
        <w:rPr>
          <w:sz w:val="24"/>
          <w:szCs w:val="24"/>
          <w:lang w:val="el-GR"/>
        </w:rPr>
      </w:pPr>
      <w:r w:rsidRPr="00010584">
        <w:rPr>
          <w:sz w:val="24"/>
          <w:szCs w:val="24"/>
          <w:lang w:val="el-GR"/>
        </w:rPr>
        <w:t xml:space="preserve">Μια από τις πιο ενδιαφέρουσες πτυχές για </w:t>
      </w:r>
      <w:r>
        <w:rPr>
          <w:sz w:val="24"/>
          <w:szCs w:val="24"/>
          <w:lang w:val="el-GR"/>
        </w:rPr>
        <w:t xml:space="preserve">τους ειδικούς </w:t>
      </w:r>
      <w:r w:rsidRPr="00010584">
        <w:rPr>
          <w:sz w:val="24"/>
          <w:szCs w:val="24"/>
          <w:lang w:val="el-GR"/>
        </w:rPr>
        <w:t xml:space="preserve">που ασχολούνται με την ανάλυση κακόβουλου λογισμικού είναι η διάκρισή του, για παράδειγμα, δυαδικά αρχεία που είναι δυνητικά επικίνδυνα για την ακεραιότητα των </w:t>
      </w:r>
      <w:r>
        <w:rPr>
          <w:sz w:val="24"/>
          <w:szCs w:val="24"/>
          <w:lang w:val="el-GR"/>
        </w:rPr>
        <w:t>μονάδων των συστημάτων</w:t>
      </w:r>
      <w:r w:rsidRPr="00010584">
        <w:rPr>
          <w:sz w:val="24"/>
          <w:szCs w:val="24"/>
          <w:lang w:val="el-GR"/>
        </w:rPr>
        <w:t xml:space="preserve"> και των δεδομένων που περιέχουν. Αναφερόμαστε γενικά στα δυαδικά αρχεία και όχι σε εκτελέσιμα αρχεία (δηλαδή, αρχεία με τύπους όπως .exe ή .dll), δεδομένου ότι το κακόβουλο λογισμικό μπορεί να κρύβεται ακόμη και σε φαινομενικά αβλαβείς αρχεία, όπως αρχεία εικόνας (αρχεία τύπου όπως .</w:t>
      </w:r>
      <w:r w:rsidRPr="00010584">
        <w:rPr>
          <w:sz w:val="24"/>
          <w:szCs w:val="24"/>
        </w:rPr>
        <w:t>jpg</w:t>
      </w:r>
      <w:r w:rsidRPr="00010584">
        <w:rPr>
          <w:sz w:val="24"/>
          <w:szCs w:val="24"/>
          <w:lang w:val="el-GR"/>
        </w:rPr>
        <w:t xml:space="preserve"> και .</w:t>
      </w:r>
      <w:r w:rsidRPr="00010584">
        <w:rPr>
          <w:sz w:val="24"/>
          <w:szCs w:val="24"/>
        </w:rPr>
        <w:t>png</w:t>
      </w:r>
      <w:r w:rsidRPr="00010584">
        <w:rPr>
          <w:sz w:val="24"/>
          <w:szCs w:val="24"/>
          <w:lang w:val="el-GR"/>
        </w:rPr>
        <w:t>)</w:t>
      </w:r>
    </w:p>
    <w:p w:rsidR="003A006B" w:rsidRPr="00010584" w:rsidRDefault="003A006B" w:rsidP="00494067">
      <w:pPr>
        <w:jc w:val="both"/>
        <w:rPr>
          <w:sz w:val="24"/>
          <w:szCs w:val="24"/>
          <w:lang w:val="el-GR"/>
        </w:rPr>
      </w:pPr>
      <w:r w:rsidRPr="00010584">
        <w:rPr>
          <w:sz w:val="24"/>
          <w:szCs w:val="24"/>
          <w:lang w:val="el-GR"/>
        </w:rPr>
        <w:t xml:space="preserve">Με τον ίδιο τρόπο, ακόμη και έγγραφα κειμένου (όπως docx ή .pdf) μπορεί να αποδειχτούν υγιείς </w:t>
      </w:r>
      <w:r>
        <w:rPr>
          <w:sz w:val="24"/>
          <w:szCs w:val="24"/>
          <w:lang w:val="el-GR"/>
        </w:rPr>
        <w:t xml:space="preserve">αρχεία </w:t>
      </w:r>
      <w:r w:rsidRPr="00010584">
        <w:rPr>
          <w:sz w:val="24"/>
          <w:szCs w:val="24"/>
          <w:lang w:val="el-GR"/>
        </w:rPr>
        <w:t xml:space="preserve">ή μέσα μολυσμένου λογισμικού, παρά τη μη εκτελέσιμη μορφή αρχείου τους. Επιπλέον, το πρώτο στάδιο της εξάπλωσης ενός κακόβουλου λογισμικού (και στις δύο περιπτώσεις </w:t>
      </w:r>
      <w:r>
        <w:rPr>
          <w:sz w:val="24"/>
          <w:szCs w:val="24"/>
          <w:lang w:val="el-GR"/>
        </w:rPr>
        <w:t xml:space="preserve">προσωπικού </w:t>
      </w:r>
      <w:r w:rsidRPr="00010584">
        <w:rPr>
          <w:sz w:val="24"/>
          <w:szCs w:val="24"/>
          <w:lang w:val="el-GR"/>
        </w:rPr>
        <w:t>υπολογιστή και σε δίκτυο LAN εταιρείας) συμβαίνει συχνά με κίνδυνο της ακεραιότητας των αρχείων που βρίσκονται μέσα τα μηχανήματα που δέχονται επίθεση.</w:t>
      </w:r>
    </w:p>
    <w:p w:rsidR="003A006B" w:rsidRPr="00010584" w:rsidRDefault="003A006B" w:rsidP="00494067">
      <w:pPr>
        <w:jc w:val="both"/>
        <w:rPr>
          <w:sz w:val="24"/>
          <w:szCs w:val="24"/>
          <w:lang w:val="el-GR"/>
        </w:rPr>
      </w:pPr>
      <w:r w:rsidRPr="00010584">
        <w:rPr>
          <w:sz w:val="24"/>
          <w:szCs w:val="24"/>
          <w:lang w:val="el-GR"/>
        </w:rPr>
        <w:t>Ως εκ τούτου, είναι θεμελιώδους σημασίας να μπορούμε να αναγνωρίζουμε αποτελεσματικά την παρουσία του κακόβουλου λογισμικού, προκειμένου να αποφευχθεί, ή τουλάχιστον να περιοριστεί, η διάδοσή του εντός ενός οργανισμού.</w:t>
      </w:r>
    </w:p>
    <w:p w:rsidR="003A006B" w:rsidRPr="00010584" w:rsidRDefault="003A006B" w:rsidP="00494067">
      <w:pPr>
        <w:jc w:val="both"/>
        <w:rPr>
          <w:sz w:val="24"/>
          <w:szCs w:val="24"/>
          <w:lang w:val="el-GR"/>
        </w:rPr>
      </w:pPr>
      <w:r w:rsidRPr="00010584">
        <w:rPr>
          <w:sz w:val="24"/>
          <w:szCs w:val="24"/>
          <w:lang w:val="el-GR"/>
        </w:rPr>
        <w:t xml:space="preserve">Παρακάτω ακολουθούν οι στρατηγικές ανάλυσης (και τα σχετικά εργαλεία) που συνήθως χρησιμοποιούνται για την διεξαγωγή μιας προκαταρκτικής έρευνας για αρχεία και λογισμικό που διαδίδονται στην άγρια φύση (μέσω παραπλανητικών συνδέσμων, ανεπιθύμητα μηνύματα ηλεκτρονικού ταχυδρομείου, ηλεκτρονικό ψάρεμα (phishing) και άλλα), προκειμένου να εντοπιστούν αυτά που είναι δυνητικά επικίνδυνα. Για να επιτύχουμε αυτόν τον στόχο, θα πρέπει να εξετάσουμε τις παραδοσιακές μεθόδους στατικής και δυναμικής ανάλυσης </w:t>
      </w:r>
      <w:r w:rsidRPr="00342C70">
        <w:rPr>
          <w:i/>
          <w:iCs/>
          <w:sz w:val="24"/>
          <w:szCs w:val="24"/>
          <w:lang w:val="el-GR"/>
        </w:rPr>
        <w:t>malware</w:t>
      </w:r>
      <w:r w:rsidRPr="00010584">
        <w:rPr>
          <w:sz w:val="24"/>
          <w:szCs w:val="24"/>
          <w:lang w:val="el-GR"/>
        </w:rPr>
        <w:t xml:space="preserve"> πιο στενά</w:t>
      </w:r>
      <w:r w:rsidRPr="00EE6FD0">
        <w:rPr>
          <w:sz w:val="24"/>
          <w:szCs w:val="24"/>
          <w:lang w:val="el-GR"/>
        </w:rPr>
        <w:t xml:space="preserve"> [</w:t>
      </w:r>
      <w:r>
        <w:rPr>
          <w:sz w:val="24"/>
          <w:szCs w:val="24"/>
          <w:lang w:val="el-GR"/>
        </w:rPr>
        <w:t>5</w:t>
      </w:r>
      <w:r w:rsidRPr="0070490B">
        <w:rPr>
          <w:sz w:val="24"/>
          <w:szCs w:val="24"/>
          <w:lang w:val="el-GR"/>
        </w:rPr>
        <w:t>4</w:t>
      </w:r>
      <w:r w:rsidRPr="00EE6FD0">
        <w:rPr>
          <w:sz w:val="24"/>
          <w:szCs w:val="24"/>
          <w:lang w:val="el-GR"/>
        </w:rPr>
        <w:t>]</w:t>
      </w:r>
      <w:r w:rsidRPr="00010584">
        <w:rPr>
          <w:sz w:val="24"/>
          <w:szCs w:val="24"/>
          <w:lang w:val="el-GR"/>
        </w:rPr>
        <w:t>.</w:t>
      </w:r>
      <w:bookmarkStart w:id="91" w:name="_Hlk61000371"/>
    </w:p>
    <w:p w:rsidR="003A006B" w:rsidRPr="00010584" w:rsidRDefault="003A006B" w:rsidP="00342C70">
      <w:pPr>
        <w:pStyle w:val="Heading2"/>
        <w:numPr>
          <w:ilvl w:val="1"/>
          <w:numId w:val="53"/>
        </w:numPr>
        <w:rPr>
          <w:rFonts w:ascii="Calibri" w:hAnsi="Calibri" w:cs="Calibri"/>
          <w:i w:val="0"/>
          <w:iCs w:val="0"/>
          <w:sz w:val="32"/>
          <w:szCs w:val="32"/>
          <w:lang w:val="el-GR"/>
        </w:rPr>
      </w:pPr>
      <w:bookmarkStart w:id="92" w:name="_Toc123038521"/>
      <w:r w:rsidRPr="00010584">
        <w:rPr>
          <w:rFonts w:ascii="Calibri" w:hAnsi="Calibri" w:cs="Calibri"/>
          <w:i w:val="0"/>
          <w:iCs w:val="0"/>
          <w:sz w:val="32"/>
          <w:szCs w:val="32"/>
          <w:lang w:val="el-GR"/>
        </w:rPr>
        <w:t>Τεχνητή νοημοσύνη για τον εντοπισμό κακόβουλου λογισμικού</w:t>
      </w:r>
      <w:bookmarkEnd w:id="92"/>
    </w:p>
    <w:bookmarkEnd w:id="91"/>
    <w:p w:rsidR="003A006B" w:rsidRPr="00010584" w:rsidRDefault="003A006B" w:rsidP="00494067">
      <w:pPr>
        <w:jc w:val="both"/>
        <w:rPr>
          <w:sz w:val="24"/>
          <w:szCs w:val="24"/>
          <w:lang w:val="el-GR"/>
        </w:rPr>
      </w:pPr>
      <w:r w:rsidRPr="00010584">
        <w:rPr>
          <w:sz w:val="24"/>
          <w:szCs w:val="24"/>
          <w:lang w:val="el-GR"/>
        </w:rPr>
        <w:t>Με την σχεδόν εκθετική αύξηση του αριθμού των απειλών που σχετίζονται με την καθημερινή εξάπλωση νέ</w:t>
      </w:r>
      <w:r>
        <w:rPr>
          <w:sz w:val="24"/>
          <w:szCs w:val="24"/>
          <w:lang w:val="el-GR"/>
        </w:rPr>
        <w:t>ων</w:t>
      </w:r>
      <w:r w:rsidRPr="00010584">
        <w:rPr>
          <w:sz w:val="24"/>
          <w:szCs w:val="24"/>
          <w:lang w:val="el-GR"/>
        </w:rPr>
        <w:t xml:space="preserve"> κακόβουλ</w:t>
      </w:r>
      <w:r>
        <w:rPr>
          <w:sz w:val="24"/>
          <w:szCs w:val="24"/>
          <w:lang w:val="el-GR"/>
        </w:rPr>
        <w:t>ων</w:t>
      </w:r>
      <w:r w:rsidRPr="00010584">
        <w:rPr>
          <w:sz w:val="24"/>
          <w:szCs w:val="24"/>
          <w:lang w:val="el-GR"/>
        </w:rPr>
        <w:t xml:space="preserve"> λογισμικ</w:t>
      </w:r>
      <w:r>
        <w:rPr>
          <w:sz w:val="24"/>
          <w:szCs w:val="24"/>
          <w:lang w:val="el-GR"/>
        </w:rPr>
        <w:t>ών,</w:t>
      </w:r>
      <w:r w:rsidRPr="00010584">
        <w:rPr>
          <w:sz w:val="24"/>
          <w:szCs w:val="24"/>
          <w:lang w:val="el-GR"/>
        </w:rPr>
        <w:t xml:space="preserve"> είναι σχεδόν αδύνατο να σκεφτεί κανείς ότι η αντιμετώπιση αυτών των απειλών μπορεί να γίνει αποτελεσματικά χρησιμοποιώντας μόνο την ανάλυση </w:t>
      </w:r>
      <w:r>
        <w:rPr>
          <w:sz w:val="24"/>
          <w:szCs w:val="24"/>
          <w:lang w:val="el-GR"/>
        </w:rPr>
        <w:t>από το ανθρώπινο δυναμικό</w:t>
      </w:r>
      <w:r w:rsidRPr="00010584">
        <w:rPr>
          <w:sz w:val="24"/>
          <w:szCs w:val="24"/>
          <w:lang w:val="el-GR"/>
        </w:rPr>
        <w:t>. Επομένως, είναι απαραίτητη η εισαγωγή αλγορίθμων που επιτρέπουν τουλάχιστον την αυτοματοποιήση της προπαρασκευαστικής φάσης ανάλυσης κακόβουλου λογισμικού</w:t>
      </w:r>
      <w:r>
        <w:rPr>
          <w:sz w:val="24"/>
          <w:szCs w:val="24"/>
          <w:lang w:val="el-GR"/>
        </w:rPr>
        <w:t>,</w:t>
      </w:r>
      <w:r w:rsidRPr="00010584">
        <w:rPr>
          <w:sz w:val="24"/>
          <w:szCs w:val="24"/>
          <w:lang w:val="el-GR"/>
        </w:rPr>
        <w:t xml:space="preserve"> γνωσ</w:t>
      </w:r>
      <w:r>
        <w:rPr>
          <w:sz w:val="24"/>
          <w:szCs w:val="24"/>
          <w:lang w:val="el-GR"/>
        </w:rPr>
        <w:t>τή ως triage, που απορρέει από τ</w:t>
      </w:r>
      <w:r w:rsidRPr="00010584">
        <w:rPr>
          <w:sz w:val="24"/>
          <w:szCs w:val="24"/>
          <w:lang w:val="el-GR"/>
        </w:rPr>
        <w:t>ην ίδια πρακτική που υιοθετήθηκε από τους γιατρούς κατά τον Πρώτο Παγκόσμιο Πόλεμο, και συνίσταται στην επιλογή για θεραπεία των τραυματιών που είναι πιο πιθανό να επιβιώσουν. Δηλαδή, διεξαγωγή προκαταρκτικού ελέγχου τ</w:t>
      </w:r>
      <w:r>
        <w:rPr>
          <w:sz w:val="24"/>
          <w:szCs w:val="24"/>
          <w:lang w:val="el-GR"/>
        </w:rPr>
        <w:t xml:space="preserve">ων </w:t>
      </w:r>
      <w:r w:rsidRPr="00010584">
        <w:rPr>
          <w:sz w:val="24"/>
          <w:szCs w:val="24"/>
          <w:lang w:val="el-GR"/>
        </w:rPr>
        <w:t>κακόβουλ</w:t>
      </w:r>
      <w:r>
        <w:rPr>
          <w:sz w:val="24"/>
          <w:szCs w:val="24"/>
          <w:lang w:val="el-GR"/>
        </w:rPr>
        <w:t>ων</w:t>
      </w:r>
      <w:r w:rsidRPr="00010584">
        <w:rPr>
          <w:sz w:val="24"/>
          <w:szCs w:val="24"/>
          <w:lang w:val="el-GR"/>
        </w:rPr>
        <w:t xml:space="preserve"> λογισμικ</w:t>
      </w:r>
      <w:r>
        <w:rPr>
          <w:sz w:val="24"/>
          <w:szCs w:val="24"/>
          <w:lang w:val="el-GR"/>
        </w:rPr>
        <w:t>ών</w:t>
      </w:r>
      <w:r w:rsidRPr="00010584">
        <w:rPr>
          <w:sz w:val="24"/>
          <w:szCs w:val="24"/>
          <w:lang w:val="el-GR"/>
        </w:rPr>
        <w:t xml:space="preserve"> που αναλύ</w:t>
      </w:r>
      <w:r>
        <w:rPr>
          <w:sz w:val="24"/>
          <w:szCs w:val="24"/>
          <w:lang w:val="el-GR"/>
        </w:rPr>
        <w:t xml:space="preserve">ονται </w:t>
      </w:r>
      <w:r w:rsidRPr="00010584">
        <w:rPr>
          <w:sz w:val="24"/>
          <w:szCs w:val="24"/>
          <w:lang w:val="el-GR"/>
        </w:rPr>
        <w:t xml:space="preserve">από τον </w:t>
      </w:r>
      <w:r>
        <w:rPr>
          <w:sz w:val="24"/>
          <w:szCs w:val="24"/>
          <w:lang w:val="el-GR"/>
        </w:rPr>
        <w:t xml:space="preserve">αυτόματο </w:t>
      </w:r>
      <w:r w:rsidRPr="00010584">
        <w:rPr>
          <w:sz w:val="24"/>
          <w:szCs w:val="24"/>
          <w:lang w:val="el-GR"/>
        </w:rPr>
        <w:t xml:space="preserve">αναλυτή κακόβουλου λογισμικού που τους επιτρέπει να ανταποκρίνονται εγκαίρως και με αποτελεσματικό τρόπο για πραγματικές απειλές στον κυβερνοχώρο. Αυτοί οι αλγόριθμοι έχουν </w:t>
      </w:r>
      <w:r>
        <w:rPr>
          <w:sz w:val="24"/>
          <w:szCs w:val="24"/>
          <w:lang w:val="el-GR"/>
        </w:rPr>
        <w:t>τη μορφή υιοθέτησης εργαλείων τε</w:t>
      </w:r>
      <w:r w:rsidRPr="00010584">
        <w:rPr>
          <w:sz w:val="24"/>
          <w:szCs w:val="24"/>
          <w:lang w:val="el-GR"/>
        </w:rPr>
        <w:t xml:space="preserve">χνητής νοημοσύνης, δεδομένου του δυναμισμού που εξ’ ορισμού χαρακτηρίζει την κυβερνοασφάλεια. Στην πραγματικότητα, είναι απαραίτητο τα </w:t>
      </w:r>
      <w:r>
        <w:rPr>
          <w:sz w:val="24"/>
          <w:szCs w:val="24"/>
          <w:lang w:val="el-GR"/>
        </w:rPr>
        <w:t xml:space="preserve">συστήματα </w:t>
      </w:r>
      <w:r w:rsidRPr="00010584">
        <w:rPr>
          <w:sz w:val="24"/>
          <w:szCs w:val="24"/>
          <w:lang w:val="el-GR"/>
        </w:rPr>
        <w:t>να μπορούν να ανταποκριθούν αποτελεσματικά, ενώ προσαρμόζονται στις αλλαγές που σχετίζονται με την εξάπλωση πρωτοφανών απειλών. Αυτό δεν σημαίνει μόνο ότι ο αναλυτής χειρίζεται τα εργαλεία και τις μεθόδους ανάλυσης κακόβουλου λογισμικού (η οποία είναι προφανής), αλλά ότι μπορούν επίσης να ερμηνεύσουν τη συμπεριφορά των αλγορίθμων, έχοντας επίγνωση των επιλογών που έχει υιοθετήσει η μηχανή. Ο αναλυτής κακόβουλου λογισμικού, επομένως, καλείται να κατανοήσει τη λογική που ακολουθείται από το μοντέλο μηχανικής μάθησης, παρεμβαίνοντας (άμεσα ή έμμεσα) στην τελειοποίηση της σχετικής διαδικασίας εκμάθησης, με βάση τα αποτελέσματα που προέκυψαν από την αυτοματοποιημένη ανάλυση</w:t>
      </w:r>
      <w:r w:rsidRPr="00EE6FD0">
        <w:rPr>
          <w:sz w:val="24"/>
          <w:szCs w:val="24"/>
          <w:lang w:val="el-GR"/>
        </w:rPr>
        <w:t xml:space="preserve"> [</w:t>
      </w:r>
      <w:r>
        <w:rPr>
          <w:sz w:val="24"/>
          <w:szCs w:val="24"/>
          <w:lang w:val="el-GR"/>
        </w:rPr>
        <w:t>5</w:t>
      </w:r>
      <w:r w:rsidRPr="0070490B">
        <w:rPr>
          <w:sz w:val="24"/>
          <w:szCs w:val="24"/>
          <w:lang w:val="el-GR"/>
        </w:rPr>
        <w:t>5</w:t>
      </w:r>
      <w:r w:rsidRPr="00EE6FD0">
        <w:rPr>
          <w:sz w:val="24"/>
          <w:szCs w:val="24"/>
          <w:lang w:val="el-GR"/>
        </w:rPr>
        <w:t>]</w:t>
      </w:r>
      <w:r w:rsidRPr="00010584">
        <w:rPr>
          <w:sz w:val="24"/>
          <w:szCs w:val="24"/>
          <w:lang w:val="el-GR"/>
        </w:rPr>
        <w:t>.</w:t>
      </w:r>
    </w:p>
    <w:p w:rsidR="003A006B" w:rsidRPr="00010584" w:rsidRDefault="003A006B" w:rsidP="00010584">
      <w:pPr>
        <w:pStyle w:val="Heading2"/>
        <w:numPr>
          <w:ilvl w:val="1"/>
          <w:numId w:val="53"/>
        </w:numPr>
        <w:rPr>
          <w:rFonts w:ascii="Calibri" w:hAnsi="Calibri" w:cs="Calibri"/>
          <w:i w:val="0"/>
          <w:iCs w:val="0"/>
          <w:sz w:val="32"/>
          <w:szCs w:val="32"/>
          <w:lang w:val="el-GR"/>
        </w:rPr>
      </w:pPr>
      <w:bookmarkStart w:id="93" w:name="_Toc123038522"/>
      <w:bookmarkStart w:id="94" w:name="_Hlk61000378"/>
      <w:r w:rsidRPr="00010584">
        <w:rPr>
          <w:rFonts w:ascii="Calibri" w:hAnsi="Calibri" w:cs="Calibri"/>
          <w:i w:val="0"/>
          <w:iCs w:val="0"/>
          <w:sz w:val="32"/>
          <w:szCs w:val="32"/>
          <w:lang w:val="el-GR"/>
        </w:rPr>
        <w:t>Ονοματολογία κακόβουλου λογισμικού</w:t>
      </w:r>
      <w:bookmarkEnd w:id="93"/>
    </w:p>
    <w:bookmarkEnd w:id="94"/>
    <w:p w:rsidR="003A006B" w:rsidRPr="00010584" w:rsidRDefault="003A006B" w:rsidP="00494067">
      <w:pPr>
        <w:jc w:val="both"/>
        <w:rPr>
          <w:sz w:val="24"/>
          <w:szCs w:val="24"/>
          <w:lang w:val="el-GR"/>
        </w:rPr>
      </w:pPr>
      <w:r w:rsidRPr="00010584">
        <w:rPr>
          <w:sz w:val="24"/>
          <w:szCs w:val="24"/>
          <w:lang w:val="el-GR"/>
        </w:rPr>
        <w:t xml:space="preserve">Υπάρχουν πολλοί τύποι κακόβουλου λογισμικού και καθημερινά δημιουργούνται νέες μορφές απειλής που δημιουργικά επαναχρησιμοποιούν τις προηγούμενες μορφές επίθεσης ή υιοθετούν ριζικά νέες συμβιβαστικές στρατηγικές που εκμεταλλεύονται συγκεκριμένα χαρακτηριστικά του οργανισμού-στόχου (στην περίπτωση των </w:t>
      </w:r>
      <w:r w:rsidRPr="00010584">
        <w:rPr>
          <w:i/>
          <w:iCs/>
          <w:sz w:val="24"/>
          <w:szCs w:val="24"/>
          <w:lang w:val="el-GR"/>
        </w:rPr>
        <w:t xml:space="preserve">Advanced Persistent </w:t>
      </w:r>
      <w:r w:rsidRPr="00010584">
        <w:rPr>
          <w:i/>
          <w:iCs/>
          <w:sz w:val="24"/>
          <w:szCs w:val="24"/>
        </w:rPr>
        <w:t>Threats</w:t>
      </w:r>
      <w:r w:rsidRPr="00010584">
        <w:rPr>
          <w:i/>
          <w:iCs/>
          <w:sz w:val="24"/>
          <w:szCs w:val="24"/>
          <w:lang w:val="el-GR"/>
        </w:rPr>
        <w:t xml:space="preserve"> (APT</w:t>
      </w:r>
      <w:r w:rsidRPr="00010584">
        <w:rPr>
          <w:i/>
          <w:iCs/>
          <w:sz w:val="24"/>
          <w:szCs w:val="24"/>
        </w:rPr>
        <w:t>s</w:t>
      </w:r>
      <w:r>
        <w:rPr>
          <w:i/>
          <w:iCs/>
          <w:sz w:val="24"/>
          <w:szCs w:val="24"/>
          <w:lang w:val="el-GR"/>
        </w:rPr>
        <w:t>)</w:t>
      </w:r>
      <w:r w:rsidRPr="00010584">
        <w:rPr>
          <w:i/>
          <w:iCs/>
          <w:sz w:val="24"/>
          <w:szCs w:val="24"/>
          <w:lang w:val="el-GR"/>
        </w:rPr>
        <w:t>,</w:t>
      </w:r>
      <w:r w:rsidRPr="00010584">
        <w:rPr>
          <w:sz w:val="24"/>
          <w:szCs w:val="24"/>
          <w:lang w:val="el-GR"/>
        </w:rPr>
        <w:t xml:space="preserve"> αυτές είναι προσαρμοσμένες μορφές επίθεσης που προσαρμόζονται τέλεια στο θύμα τους). Αυτό περιορίζεται μόνο στη φαντασία του εισβολέα. Ωστόσο, είναι δυνατό να καταρτιστεί μια ταξινόμηση των πιο κοινών τύπων κακόβουλου λογισμικού, προκειμένου να κατανοήσουμε ποια είναι τα πιο αποτελεσματικά μέτρα πρόληψης ώστε να είμαστε σε θέση να αντιμετωπίσουμε αποτελεσματικά κάθε είδους κακόβουλου λογισμικού:</w:t>
      </w:r>
    </w:p>
    <w:p w:rsidR="003A006B" w:rsidRPr="00010584" w:rsidRDefault="003A006B" w:rsidP="00494067">
      <w:pPr>
        <w:numPr>
          <w:ilvl w:val="0"/>
          <w:numId w:val="10"/>
        </w:numPr>
        <w:jc w:val="both"/>
        <w:rPr>
          <w:sz w:val="24"/>
          <w:szCs w:val="24"/>
          <w:lang w:val="el-GR"/>
        </w:rPr>
      </w:pPr>
      <w:r w:rsidRPr="00010584">
        <w:rPr>
          <w:b/>
          <w:bCs/>
          <w:sz w:val="24"/>
          <w:szCs w:val="24"/>
          <w:u w:val="single"/>
          <w:lang w:val="el-GR"/>
        </w:rPr>
        <w:t>Trojans</w:t>
      </w:r>
      <w:r w:rsidRPr="00010584">
        <w:rPr>
          <w:sz w:val="24"/>
          <w:szCs w:val="24"/>
          <w:lang w:val="el-GR"/>
        </w:rPr>
        <w:t>: Εκτελέσιμα αρχεία που εμφανίζονται ως νόμιμα και ακίνδυνα, αλλά όταν ανοίγονται, εκτελούν κακόβουλες οδηγίες στο παρασκήνιο.</w:t>
      </w:r>
    </w:p>
    <w:p w:rsidR="003A006B" w:rsidRPr="00010584" w:rsidRDefault="003A006B" w:rsidP="00494067">
      <w:pPr>
        <w:numPr>
          <w:ilvl w:val="0"/>
          <w:numId w:val="10"/>
        </w:numPr>
        <w:jc w:val="both"/>
        <w:rPr>
          <w:sz w:val="24"/>
          <w:szCs w:val="24"/>
          <w:lang w:val="el-GR"/>
        </w:rPr>
      </w:pPr>
      <w:r w:rsidRPr="00010584">
        <w:rPr>
          <w:b/>
          <w:bCs/>
          <w:sz w:val="24"/>
          <w:szCs w:val="24"/>
          <w:u w:val="single"/>
          <w:lang w:val="el-GR"/>
        </w:rPr>
        <w:t>Botnets</w:t>
      </w:r>
      <w:r w:rsidRPr="00010584">
        <w:rPr>
          <w:sz w:val="24"/>
          <w:szCs w:val="24"/>
          <w:lang w:val="el-GR"/>
        </w:rPr>
        <w:t>: κακόβουλο λογισμικό που έχει ως στόχο να θέσει σε κίνδυνο όσο το δυνατόν περισσότερους κεντρικούς υπολογιστές του δικτύου (</w:t>
      </w:r>
      <w:r w:rsidRPr="00010584">
        <w:rPr>
          <w:sz w:val="24"/>
          <w:szCs w:val="24"/>
        </w:rPr>
        <w:t>hosts</w:t>
      </w:r>
      <w:r w:rsidRPr="00010584">
        <w:rPr>
          <w:sz w:val="24"/>
          <w:szCs w:val="24"/>
          <w:lang w:val="el-GR"/>
        </w:rPr>
        <w:t>), προκειμένου να τεθεί η υπολογιστική τους ικανότητα στην υπηρεσία του επιτιθέμενου.</w:t>
      </w:r>
    </w:p>
    <w:p w:rsidR="003A006B" w:rsidRPr="00010584" w:rsidRDefault="003A006B" w:rsidP="00494067">
      <w:pPr>
        <w:numPr>
          <w:ilvl w:val="0"/>
          <w:numId w:val="10"/>
        </w:numPr>
        <w:jc w:val="both"/>
        <w:rPr>
          <w:sz w:val="24"/>
          <w:szCs w:val="24"/>
          <w:lang w:val="el-GR"/>
        </w:rPr>
      </w:pPr>
      <w:r w:rsidRPr="00010584">
        <w:rPr>
          <w:b/>
          <w:bCs/>
          <w:sz w:val="24"/>
          <w:szCs w:val="24"/>
          <w:u w:val="single"/>
        </w:rPr>
        <w:t>Downloads</w:t>
      </w:r>
      <w:r w:rsidRPr="00010584">
        <w:rPr>
          <w:sz w:val="24"/>
          <w:szCs w:val="24"/>
          <w:lang w:val="el-GR"/>
        </w:rPr>
        <w:t>: κακόβουλο λογισμικό που κατεβάζει κακόβουλες βιβλιοθήκες ή τμήματα κώδικα από το διαδίκτυο και τα εκτελεί σε κεντρικούς υπολογιστές θυμάτων.</w:t>
      </w:r>
    </w:p>
    <w:p w:rsidR="003A006B" w:rsidRPr="00010584" w:rsidRDefault="003A006B" w:rsidP="00494067">
      <w:pPr>
        <w:numPr>
          <w:ilvl w:val="0"/>
          <w:numId w:val="10"/>
        </w:numPr>
        <w:jc w:val="both"/>
        <w:rPr>
          <w:sz w:val="24"/>
          <w:szCs w:val="24"/>
          <w:lang w:val="el-GR"/>
        </w:rPr>
      </w:pPr>
      <w:r w:rsidRPr="00010584">
        <w:rPr>
          <w:b/>
          <w:bCs/>
          <w:sz w:val="24"/>
          <w:szCs w:val="24"/>
          <w:u w:val="single"/>
          <w:lang w:val="el-GR"/>
        </w:rPr>
        <w:t>Rootkits</w:t>
      </w:r>
      <w:r w:rsidRPr="00010584">
        <w:rPr>
          <w:sz w:val="24"/>
          <w:szCs w:val="24"/>
          <w:lang w:val="el-GR"/>
        </w:rPr>
        <w:t>: κακόβουλο λογισμικό που θέτει σε κίνδυνο τους κεντρικούς υπολογιστές σε επίπεδο λειτουργικού συστήματος, συχνά έρχονται με τη μορφή οδηγών προγραμμάτων συσκευών, καθιστώντας τα διάφορα αντίμετρα (όπως τα antivirus που είναι εγκατεστημένα στα τελικά σημεία) μη αποτελεσματικά.</w:t>
      </w:r>
    </w:p>
    <w:p w:rsidR="003A006B" w:rsidRPr="00010584" w:rsidRDefault="003A006B" w:rsidP="00494067">
      <w:pPr>
        <w:numPr>
          <w:ilvl w:val="0"/>
          <w:numId w:val="10"/>
        </w:numPr>
        <w:jc w:val="both"/>
        <w:rPr>
          <w:sz w:val="24"/>
          <w:szCs w:val="24"/>
          <w:lang w:val="el-GR"/>
        </w:rPr>
      </w:pPr>
      <w:r w:rsidRPr="00010584">
        <w:rPr>
          <w:b/>
          <w:bCs/>
          <w:sz w:val="24"/>
          <w:szCs w:val="24"/>
          <w:u w:val="single"/>
          <w:lang w:val="el-GR"/>
        </w:rPr>
        <w:t>Ransomwares</w:t>
      </w:r>
      <w:r w:rsidRPr="00010584">
        <w:rPr>
          <w:sz w:val="24"/>
          <w:szCs w:val="24"/>
          <w:lang w:val="el-GR"/>
        </w:rPr>
        <w:t>: κακόβουλο λογισμικό που προχωρά στην κρυπτογράφηση αρχείων που είναι αποθηκευμένα στον κεντρικό υπολογιστή, ζητώντας λύτρα από το θύμα (συχνά πληρώνεται σε Bitcoin) για να λάβει το κλειδί αποκρυπτογράφησης που χρησιμοποιείται για την ανάκτηση των αρχικών αρχείων.</w:t>
      </w:r>
    </w:p>
    <w:p w:rsidR="003A006B" w:rsidRPr="00010584" w:rsidRDefault="003A006B" w:rsidP="00494067">
      <w:pPr>
        <w:numPr>
          <w:ilvl w:val="0"/>
          <w:numId w:val="10"/>
        </w:numPr>
        <w:jc w:val="both"/>
        <w:rPr>
          <w:sz w:val="24"/>
          <w:szCs w:val="24"/>
          <w:lang w:val="el-GR"/>
        </w:rPr>
      </w:pPr>
      <w:r w:rsidRPr="00010584">
        <w:rPr>
          <w:b/>
          <w:bCs/>
          <w:sz w:val="24"/>
          <w:szCs w:val="24"/>
          <w:u w:val="single"/>
          <w:lang w:val="el-GR"/>
        </w:rPr>
        <w:t>APT</w:t>
      </w:r>
      <w:r w:rsidRPr="00010584">
        <w:rPr>
          <w:b/>
          <w:bCs/>
          <w:sz w:val="24"/>
          <w:szCs w:val="24"/>
          <w:u w:val="single"/>
        </w:rPr>
        <w:t>s</w:t>
      </w:r>
      <w:r w:rsidRPr="00010584">
        <w:rPr>
          <w:sz w:val="24"/>
          <w:szCs w:val="24"/>
          <w:lang w:val="el-GR"/>
        </w:rPr>
        <w:t>: Τα APT είναι μορφές προσαρμοσμένων επιθέσεων που εκμεταλλεύονται συγκεκριμένες αδυναμίες στον υπολογιστή-θύμα.</w:t>
      </w:r>
    </w:p>
    <w:p w:rsidR="003A006B" w:rsidRPr="00010584" w:rsidRDefault="003A006B" w:rsidP="00494067">
      <w:pPr>
        <w:numPr>
          <w:ilvl w:val="0"/>
          <w:numId w:val="10"/>
        </w:numPr>
        <w:jc w:val="both"/>
        <w:rPr>
          <w:sz w:val="24"/>
          <w:szCs w:val="24"/>
          <w:lang w:val="el-GR"/>
        </w:rPr>
      </w:pPr>
      <w:r w:rsidRPr="00010584">
        <w:rPr>
          <w:b/>
          <w:bCs/>
          <w:sz w:val="24"/>
          <w:szCs w:val="24"/>
          <w:u w:val="single"/>
        </w:rPr>
        <w:t>Zero</w:t>
      </w:r>
      <w:r w:rsidRPr="00010584">
        <w:rPr>
          <w:b/>
          <w:bCs/>
          <w:sz w:val="24"/>
          <w:szCs w:val="24"/>
          <w:u w:val="single"/>
          <w:lang w:val="el-GR"/>
        </w:rPr>
        <w:t xml:space="preserve"> </w:t>
      </w:r>
      <w:r w:rsidRPr="00010584">
        <w:rPr>
          <w:b/>
          <w:bCs/>
          <w:sz w:val="24"/>
          <w:szCs w:val="24"/>
          <w:u w:val="single"/>
        </w:rPr>
        <w:t>days</w:t>
      </w:r>
      <w:r w:rsidRPr="00010584">
        <w:rPr>
          <w:b/>
          <w:bCs/>
          <w:sz w:val="24"/>
          <w:szCs w:val="24"/>
          <w:u w:val="single"/>
          <w:lang w:val="el-GR"/>
        </w:rPr>
        <w:t xml:space="preserve"> ( 0 </w:t>
      </w:r>
      <w:r w:rsidRPr="00010584">
        <w:rPr>
          <w:b/>
          <w:bCs/>
          <w:sz w:val="24"/>
          <w:szCs w:val="24"/>
          <w:u w:val="single"/>
        </w:rPr>
        <w:t>days</w:t>
      </w:r>
      <w:r w:rsidRPr="00010584">
        <w:rPr>
          <w:b/>
          <w:bCs/>
          <w:sz w:val="24"/>
          <w:szCs w:val="24"/>
          <w:u w:val="single"/>
          <w:lang w:val="el-GR"/>
        </w:rPr>
        <w:t>)</w:t>
      </w:r>
      <w:r w:rsidRPr="00010584">
        <w:rPr>
          <w:sz w:val="24"/>
          <w:szCs w:val="24"/>
          <w:lang w:val="el-GR"/>
        </w:rPr>
        <w:t>: κακόβουλο λογισμικό που εκμεταλλεύεται αδυναμίες που δεν έχουν ακόμη αποκαλυφθεί στο κοινότητα ερευνητών και αναλυτών, των οποίων τα χαρακτηριστικά και οι επιπτώσεις δεν είναι ακόμη γνωστοί με αποτέλεσμα να μην εντοπίζονται από antivirus λογισμικό.</w:t>
      </w:r>
    </w:p>
    <w:p w:rsidR="003A006B" w:rsidRPr="00010584" w:rsidRDefault="003A006B" w:rsidP="00494067">
      <w:pPr>
        <w:jc w:val="both"/>
        <w:rPr>
          <w:sz w:val="24"/>
          <w:szCs w:val="24"/>
          <w:lang w:val="el-GR"/>
        </w:rPr>
      </w:pPr>
      <w:r w:rsidRPr="00010584">
        <w:rPr>
          <w:sz w:val="24"/>
          <w:szCs w:val="24"/>
          <w:lang w:val="el-GR"/>
        </w:rPr>
        <w:t xml:space="preserve">Προφανώς, αυτοί οι διαφορετικοί τύποι απειλών μπορούν να ενισχυθούν από το γεγονός ότι μπορούν να συνδυαστούν μαζί στο ίδιο κακόβουλο αρχείο για παράδειγμα, ένας φαινομενικά ακίνδυνος </w:t>
      </w:r>
      <w:r w:rsidRPr="00010584">
        <w:rPr>
          <w:i/>
          <w:iCs/>
          <w:sz w:val="24"/>
          <w:szCs w:val="24"/>
          <w:lang w:val="el-GR"/>
        </w:rPr>
        <w:t>Trojan</w:t>
      </w:r>
      <w:r w:rsidRPr="00010584">
        <w:rPr>
          <w:sz w:val="24"/>
          <w:szCs w:val="24"/>
          <w:lang w:val="el-GR"/>
        </w:rPr>
        <w:t xml:space="preserve"> γίνεται πραγματική απειλή, καθώς συμπεριφέρεται σαν πρόγραμμα λήψης όταν εκτελείται, συνδέεται στο δίκτυο και κατεβάζει κακόβουλο λογισμικό, όπως </w:t>
      </w:r>
      <w:r w:rsidRPr="00010584">
        <w:rPr>
          <w:i/>
          <w:iCs/>
          <w:sz w:val="24"/>
          <w:szCs w:val="24"/>
          <w:lang w:val="el-GR"/>
        </w:rPr>
        <w:t>rootkits</w:t>
      </w:r>
      <w:r w:rsidRPr="00010584">
        <w:rPr>
          <w:sz w:val="24"/>
          <w:szCs w:val="24"/>
          <w:lang w:val="el-GR"/>
        </w:rPr>
        <w:t xml:space="preserve">, το οποίο θέτει σε κίνδυνο το τοπικό δίκτυο και το μετατρέπει σε </w:t>
      </w:r>
      <w:r w:rsidRPr="00010584">
        <w:rPr>
          <w:i/>
          <w:iCs/>
          <w:sz w:val="24"/>
          <w:szCs w:val="24"/>
          <w:lang w:val="el-GR"/>
        </w:rPr>
        <w:t>botnet</w:t>
      </w:r>
      <w:r w:rsidRPr="00010584">
        <w:rPr>
          <w:sz w:val="24"/>
          <w:szCs w:val="24"/>
          <w:lang w:val="el-GR"/>
        </w:rPr>
        <w:t xml:space="preserve"> (ένα δίκτυο προσωπικών υπολογιστών το οποίο είναι μολυσμένο με κακόβουλο λογισμικό και ελέγχεται από τρίτους χωρίς την επίγνωση του ιδιοκτήτη)</w:t>
      </w:r>
      <w:r w:rsidRPr="00EE6FD0">
        <w:rPr>
          <w:sz w:val="24"/>
          <w:szCs w:val="24"/>
          <w:lang w:val="el-GR"/>
        </w:rPr>
        <w:t xml:space="preserve"> [</w:t>
      </w:r>
      <w:r>
        <w:rPr>
          <w:sz w:val="24"/>
          <w:szCs w:val="24"/>
          <w:lang w:val="el-GR"/>
        </w:rPr>
        <w:t>5</w:t>
      </w:r>
      <w:r w:rsidRPr="0070490B">
        <w:rPr>
          <w:sz w:val="24"/>
          <w:szCs w:val="24"/>
          <w:lang w:val="el-GR"/>
        </w:rPr>
        <w:t>6</w:t>
      </w:r>
      <w:r w:rsidRPr="00EE6FD0">
        <w:rPr>
          <w:sz w:val="24"/>
          <w:szCs w:val="24"/>
          <w:lang w:val="el-GR"/>
        </w:rPr>
        <w:t>]</w:t>
      </w:r>
      <w:r w:rsidRPr="00010584">
        <w:rPr>
          <w:sz w:val="24"/>
          <w:szCs w:val="24"/>
          <w:lang w:val="el-GR"/>
        </w:rPr>
        <w:t>.</w:t>
      </w:r>
    </w:p>
    <w:p w:rsidR="003A006B" w:rsidRPr="00CB27CC" w:rsidRDefault="003A006B" w:rsidP="00CB27CC">
      <w:pPr>
        <w:pStyle w:val="Heading2"/>
        <w:numPr>
          <w:ilvl w:val="1"/>
          <w:numId w:val="53"/>
        </w:numPr>
        <w:rPr>
          <w:rFonts w:ascii="Calibri" w:hAnsi="Calibri" w:cs="Calibri"/>
          <w:i w:val="0"/>
          <w:iCs w:val="0"/>
          <w:sz w:val="32"/>
          <w:szCs w:val="32"/>
          <w:lang w:val="el-GR"/>
        </w:rPr>
      </w:pPr>
      <w:bookmarkStart w:id="95" w:name="_Toc123038523"/>
      <w:bookmarkStart w:id="96" w:name="_Hlk61000386"/>
      <w:r w:rsidRPr="00CB27CC">
        <w:rPr>
          <w:rFonts w:ascii="Calibri" w:hAnsi="Calibri" w:cs="Calibri"/>
          <w:i w:val="0"/>
          <w:iCs w:val="0"/>
          <w:sz w:val="32"/>
          <w:szCs w:val="32"/>
          <w:lang w:val="el-GR"/>
        </w:rPr>
        <w:t>Εργαλεία ανάλυσης κακόβουλου λογισμικού</w:t>
      </w:r>
      <w:bookmarkEnd w:id="95"/>
    </w:p>
    <w:bookmarkEnd w:id="96"/>
    <w:p w:rsidR="003A006B" w:rsidRPr="00CB27CC" w:rsidRDefault="003A006B" w:rsidP="00494067">
      <w:pPr>
        <w:jc w:val="both"/>
        <w:rPr>
          <w:sz w:val="24"/>
          <w:szCs w:val="24"/>
          <w:lang w:val="el-GR"/>
        </w:rPr>
      </w:pPr>
      <w:r w:rsidRPr="00CB27CC">
        <w:rPr>
          <w:sz w:val="24"/>
          <w:szCs w:val="24"/>
          <w:lang w:val="el-GR"/>
        </w:rPr>
        <w:t>Τα περισσότερα από τα εργαλεία που χρησιμοποιούνται συνήθως για τη διεξαγωγή ανάλυσης κακόβουλου λογισμικού κατηγοριοποιούνται όπως παρακάτω:</w:t>
      </w:r>
    </w:p>
    <w:p w:rsidR="003A006B" w:rsidRPr="00CB27CC" w:rsidRDefault="003A006B" w:rsidP="00494067">
      <w:pPr>
        <w:numPr>
          <w:ilvl w:val="0"/>
          <w:numId w:val="11"/>
        </w:numPr>
        <w:jc w:val="both"/>
        <w:rPr>
          <w:sz w:val="24"/>
          <w:szCs w:val="24"/>
        </w:rPr>
      </w:pPr>
      <w:r w:rsidRPr="00CB27CC">
        <w:rPr>
          <w:sz w:val="24"/>
          <w:szCs w:val="24"/>
        </w:rPr>
        <w:t>Disassembles (</w:t>
      </w:r>
      <w:r w:rsidRPr="00CB27CC">
        <w:rPr>
          <w:sz w:val="24"/>
          <w:szCs w:val="24"/>
          <w:lang w:val="el-GR"/>
        </w:rPr>
        <w:t>όπως</w:t>
      </w:r>
      <w:r w:rsidRPr="00CB27CC">
        <w:rPr>
          <w:sz w:val="24"/>
          <w:szCs w:val="24"/>
        </w:rPr>
        <w:t xml:space="preserve"> Disasm </w:t>
      </w:r>
      <w:r w:rsidRPr="00CB27CC">
        <w:rPr>
          <w:sz w:val="24"/>
          <w:szCs w:val="24"/>
          <w:lang w:val="el-GR"/>
        </w:rPr>
        <w:t>και</w:t>
      </w:r>
      <w:r w:rsidRPr="00CB27CC">
        <w:rPr>
          <w:sz w:val="24"/>
          <w:szCs w:val="24"/>
        </w:rPr>
        <w:t xml:space="preserve"> IDA)</w:t>
      </w:r>
    </w:p>
    <w:p w:rsidR="003A006B" w:rsidRPr="00CB27CC" w:rsidRDefault="003A006B" w:rsidP="00494067">
      <w:pPr>
        <w:numPr>
          <w:ilvl w:val="0"/>
          <w:numId w:val="11"/>
        </w:numPr>
        <w:jc w:val="both"/>
        <w:rPr>
          <w:sz w:val="24"/>
          <w:szCs w:val="24"/>
        </w:rPr>
      </w:pPr>
      <w:r w:rsidRPr="00CB27CC">
        <w:rPr>
          <w:sz w:val="24"/>
          <w:szCs w:val="24"/>
        </w:rPr>
        <w:t>Debuggers (</w:t>
      </w:r>
      <w:r w:rsidRPr="00CB27CC">
        <w:rPr>
          <w:sz w:val="24"/>
          <w:szCs w:val="24"/>
          <w:lang w:val="el-GR"/>
        </w:rPr>
        <w:t>όπως</w:t>
      </w:r>
      <w:r w:rsidRPr="00CB27CC">
        <w:rPr>
          <w:sz w:val="24"/>
          <w:szCs w:val="24"/>
        </w:rPr>
        <w:t xml:space="preserve"> OllyDbg, WinDbg </w:t>
      </w:r>
      <w:r w:rsidRPr="00CB27CC">
        <w:rPr>
          <w:sz w:val="24"/>
          <w:szCs w:val="24"/>
          <w:lang w:val="el-GR"/>
        </w:rPr>
        <w:t>και</w:t>
      </w:r>
      <w:r w:rsidRPr="00CB27CC">
        <w:rPr>
          <w:sz w:val="24"/>
          <w:szCs w:val="24"/>
        </w:rPr>
        <w:t xml:space="preserve"> IDA)</w:t>
      </w:r>
    </w:p>
    <w:p w:rsidR="003A006B" w:rsidRPr="00CB27CC" w:rsidRDefault="003A006B" w:rsidP="00494067">
      <w:pPr>
        <w:numPr>
          <w:ilvl w:val="0"/>
          <w:numId w:val="11"/>
        </w:numPr>
        <w:jc w:val="both"/>
        <w:rPr>
          <w:sz w:val="24"/>
          <w:szCs w:val="24"/>
        </w:rPr>
      </w:pPr>
      <w:r w:rsidRPr="00CB27CC">
        <w:rPr>
          <w:sz w:val="24"/>
          <w:szCs w:val="24"/>
        </w:rPr>
        <w:t>System monitors (</w:t>
      </w:r>
      <w:r w:rsidRPr="00CB27CC">
        <w:rPr>
          <w:sz w:val="24"/>
          <w:szCs w:val="24"/>
          <w:lang w:val="el-GR"/>
        </w:rPr>
        <w:t>όπως</w:t>
      </w:r>
      <w:r w:rsidRPr="00CB27CC">
        <w:rPr>
          <w:sz w:val="24"/>
          <w:szCs w:val="24"/>
        </w:rPr>
        <w:t xml:space="preserve"> Process Monitor </w:t>
      </w:r>
      <w:r w:rsidRPr="00CB27CC">
        <w:rPr>
          <w:sz w:val="24"/>
          <w:szCs w:val="24"/>
          <w:lang w:val="el-GR"/>
        </w:rPr>
        <w:t>και</w:t>
      </w:r>
      <w:r w:rsidRPr="00CB27CC">
        <w:rPr>
          <w:sz w:val="24"/>
          <w:szCs w:val="24"/>
        </w:rPr>
        <w:t xml:space="preserve"> Process Explorer)</w:t>
      </w:r>
    </w:p>
    <w:p w:rsidR="003A006B" w:rsidRPr="00CB27CC" w:rsidRDefault="003A006B" w:rsidP="00494067">
      <w:pPr>
        <w:numPr>
          <w:ilvl w:val="0"/>
          <w:numId w:val="11"/>
        </w:numPr>
        <w:jc w:val="both"/>
        <w:rPr>
          <w:sz w:val="24"/>
          <w:szCs w:val="24"/>
        </w:rPr>
      </w:pPr>
      <w:r w:rsidRPr="00CB27CC">
        <w:rPr>
          <w:sz w:val="24"/>
          <w:szCs w:val="24"/>
        </w:rPr>
        <w:t>Network monitors (</w:t>
      </w:r>
      <w:r w:rsidRPr="00CB27CC">
        <w:rPr>
          <w:sz w:val="24"/>
          <w:szCs w:val="24"/>
          <w:lang w:val="el-GR"/>
        </w:rPr>
        <w:t>όπως</w:t>
      </w:r>
      <w:r w:rsidRPr="00CB27CC">
        <w:rPr>
          <w:sz w:val="24"/>
          <w:szCs w:val="24"/>
        </w:rPr>
        <w:t xml:space="preserve"> TCP View, Wireshark </w:t>
      </w:r>
      <w:r w:rsidRPr="00CB27CC">
        <w:rPr>
          <w:sz w:val="24"/>
          <w:szCs w:val="24"/>
          <w:lang w:val="el-GR"/>
        </w:rPr>
        <w:t>και</w:t>
      </w:r>
      <w:r w:rsidRPr="00CB27CC">
        <w:rPr>
          <w:sz w:val="24"/>
          <w:szCs w:val="24"/>
        </w:rPr>
        <w:t xml:space="preserve"> tcpdump)</w:t>
      </w:r>
    </w:p>
    <w:p w:rsidR="003A006B" w:rsidRPr="00CB27CC" w:rsidRDefault="003A006B" w:rsidP="00494067">
      <w:pPr>
        <w:numPr>
          <w:ilvl w:val="0"/>
          <w:numId w:val="11"/>
        </w:numPr>
        <w:jc w:val="both"/>
        <w:rPr>
          <w:sz w:val="24"/>
          <w:szCs w:val="24"/>
        </w:rPr>
      </w:pPr>
      <w:r w:rsidRPr="00CB27CC">
        <w:rPr>
          <w:sz w:val="24"/>
          <w:szCs w:val="24"/>
        </w:rPr>
        <w:t xml:space="preserve">Unpacking tools </w:t>
      </w:r>
      <w:r w:rsidRPr="00CB27CC">
        <w:rPr>
          <w:sz w:val="24"/>
          <w:szCs w:val="24"/>
          <w:lang w:val="el-GR"/>
        </w:rPr>
        <w:t>και</w:t>
      </w:r>
      <w:r w:rsidRPr="00CB27CC">
        <w:rPr>
          <w:sz w:val="24"/>
          <w:szCs w:val="24"/>
        </w:rPr>
        <w:t xml:space="preserve"> Packer Identifiers (</w:t>
      </w:r>
      <w:r w:rsidRPr="00CB27CC">
        <w:rPr>
          <w:sz w:val="24"/>
          <w:szCs w:val="24"/>
          <w:lang w:val="el-GR"/>
        </w:rPr>
        <w:t>όπως</w:t>
      </w:r>
      <w:r w:rsidRPr="00CB27CC">
        <w:rPr>
          <w:sz w:val="24"/>
          <w:szCs w:val="24"/>
        </w:rPr>
        <w:t xml:space="preserve"> PEiD)</w:t>
      </w:r>
    </w:p>
    <w:p w:rsidR="003A006B" w:rsidRPr="00CB27CC" w:rsidRDefault="003A006B" w:rsidP="00494067">
      <w:pPr>
        <w:numPr>
          <w:ilvl w:val="0"/>
          <w:numId w:val="11"/>
        </w:numPr>
        <w:jc w:val="both"/>
        <w:rPr>
          <w:sz w:val="24"/>
          <w:szCs w:val="24"/>
        </w:rPr>
      </w:pPr>
      <w:r w:rsidRPr="00CB27CC">
        <w:rPr>
          <w:sz w:val="24"/>
          <w:szCs w:val="24"/>
        </w:rPr>
        <w:t>Binary and code analysis tools (</w:t>
      </w:r>
      <w:r w:rsidRPr="00CB27CC">
        <w:rPr>
          <w:sz w:val="24"/>
          <w:szCs w:val="24"/>
          <w:lang w:val="el-GR"/>
        </w:rPr>
        <w:t>όπως</w:t>
      </w:r>
      <w:r w:rsidRPr="00CB27CC">
        <w:rPr>
          <w:sz w:val="24"/>
          <w:szCs w:val="24"/>
        </w:rPr>
        <w:t xml:space="preserve"> PEView, PE Explorer, LordPE </w:t>
      </w:r>
      <w:r w:rsidRPr="00CB27CC">
        <w:rPr>
          <w:sz w:val="24"/>
          <w:szCs w:val="24"/>
          <w:lang w:val="el-GR"/>
        </w:rPr>
        <w:t>και</w:t>
      </w:r>
      <w:r w:rsidRPr="00CB27CC">
        <w:rPr>
          <w:sz w:val="24"/>
          <w:szCs w:val="24"/>
        </w:rPr>
        <w:t xml:space="preserve"> ImpREC)</w:t>
      </w:r>
      <w:r>
        <w:rPr>
          <w:sz w:val="24"/>
          <w:szCs w:val="24"/>
        </w:rPr>
        <w:t xml:space="preserve"> [56]</w:t>
      </w:r>
    </w:p>
    <w:p w:rsidR="003A006B" w:rsidRPr="00CB27CC" w:rsidRDefault="003A006B" w:rsidP="00CB27CC">
      <w:pPr>
        <w:pStyle w:val="Heading2"/>
        <w:numPr>
          <w:ilvl w:val="1"/>
          <w:numId w:val="53"/>
        </w:numPr>
        <w:rPr>
          <w:rFonts w:ascii="Calibri" w:hAnsi="Calibri" w:cs="Calibri"/>
          <w:i w:val="0"/>
          <w:iCs w:val="0"/>
          <w:sz w:val="32"/>
          <w:szCs w:val="32"/>
          <w:lang w:val="el-GR"/>
        </w:rPr>
      </w:pPr>
      <w:bookmarkStart w:id="97" w:name="_Toc123038524"/>
      <w:bookmarkStart w:id="98" w:name="_Hlk61000393"/>
      <w:r w:rsidRPr="00CB27CC">
        <w:rPr>
          <w:rFonts w:ascii="Calibri" w:hAnsi="Calibri" w:cs="Calibri"/>
          <w:i w:val="0"/>
          <w:iCs w:val="0"/>
          <w:sz w:val="32"/>
          <w:szCs w:val="32"/>
          <w:lang w:val="el-GR"/>
        </w:rPr>
        <w:t>Στρατηγικές εντοπισμού κακόβουλου λογισμικού</w:t>
      </w:r>
      <w:bookmarkEnd w:id="97"/>
    </w:p>
    <w:bookmarkEnd w:id="98"/>
    <w:p w:rsidR="003A006B" w:rsidRPr="00CB27CC" w:rsidRDefault="003A006B" w:rsidP="00494067">
      <w:pPr>
        <w:jc w:val="both"/>
        <w:rPr>
          <w:sz w:val="24"/>
          <w:szCs w:val="24"/>
          <w:lang w:val="el-GR"/>
        </w:rPr>
      </w:pPr>
      <w:r w:rsidRPr="00CB27CC">
        <w:rPr>
          <w:sz w:val="24"/>
          <w:szCs w:val="24"/>
          <w:lang w:val="el-GR"/>
        </w:rPr>
        <w:t xml:space="preserve">Προφανώς, κάθε είδος απειλής απαιτεί μια συγκεκριμένη στρατηγική ανίχνευσης. Σε αυτήν την ενότητα, θα παρουσιαστούν οι μέθοδοι ανάλυσης που χρησιμοποιούνται, παραδοσιακά στην ανίχνευση κακόβουλων προγραμμάτων, χειροκίνητα από αναλυτές κακόβουλου λογισμικού. Παρέχουν μια πιο λεπτομερή κατανόηση των φάσεων της ανάλυσης που μπορεί να βελτιωθεί και να γίνει πιο αποτελεσματική με την εισαγωγή αλγορίθμων τεχνητής νοημοσύνης, απελευθερώνοντας έτσι τον ανθρώπινο αναλυτή από τις πιο επαναλαμβανόμενες και κουραστικές εργασίες, επιτρέποντάς του να επικεντρωθεί στις πιο περίεργες ή ασυνήθιστες πτυχές της ανάλυσης. Αξίζει να σημειωθεί ότι η ανάπτυξη λογισμικού κακόβουλου λογισμικού είναι το αποτέλεσμα μιας δημιουργικής δραστηριότητας που πραγματοποιείται από τον εισβολέα και με αποτέλεσμα να μην μπορεί εύκολα να κατηγοριοποιηθεί σε προκαθορισμένα πρότυπα ή προκαθορισμένους τρόπους επίθεσης. Με τον ίδιο τρόπο, ο αναλυτής κακόβουλου λογισμικού πρέπει να χρησιμοποιεί σε όλους τους ευφάνταστους πόρους τους, καθώς και στην ανάπτυξη μη συμβατικών διαδικασιών, για να είναι σε θέση να βρίσκεται μπροστά από τον εισβολέα σε ένα είδος παιχνιδιού γάτας και ποντικιού. Επομένως, η ανάλυση κακόβουλου λογισμικού πρέπει να θεωρείται περισσότερο ως τέχνη παρά επιστήμη, καθώς απαιτεί την ικανότητα του αναλυτή να φαντάζεται πάντα νέους τρόπους ανίχνευσης για τον προσδιορισμό μελλοντικών απειλών εγκαίρως. Κατά συνέπεια, ο αναλυτής κακόβουλου λογισμικού καλείται να ενημερώνει συνεχώς όχι μόνο τις τεχνικές τους δεξιότητες, αλλά και τις μεθόδους που εφαρμόζει για την διερεύνηση των απειλών. </w:t>
      </w:r>
    </w:p>
    <w:p w:rsidR="003A006B" w:rsidRPr="00CB27CC" w:rsidRDefault="003A006B" w:rsidP="00494067">
      <w:pPr>
        <w:jc w:val="both"/>
        <w:rPr>
          <w:sz w:val="24"/>
          <w:szCs w:val="24"/>
          <w:lang w:val="el-GR"/>
        </w:rPr>
      </w:pPr>
      <w:r w:rsidRPr="00CB27CC">
        <w:rPr>
          <w:sz w:val="24"/>
          <w:szCs w:val="24"/>
          <w:lang w:val="el-GR"/>
        </w:rPr>
        <w:t>Είναι γεγονός ότι δύναται να αρχίσει μια δραστηριότητα ανίχνευσης κακόβουλου λογισμικού καταφεύγοντας μόνο σε κοινές πρακτικές ανάλυσης, ειδικά για τον εντοπισμό των γνωστών απειλών. Μεταξύ των πιο κοινών διαδικασιών εντοπισμού κακόβουλου λογισμικού, μπορούν να συμπεριληφθούν οι ακόλουθες :</w:t>
      </w:r>
    </w:p>
    <w:p w:rsidR="003A006B" w:rsidRPr="00CB27CC" w:rsidRDefault="003A006B" w:rsidP="00494067">
      <w:pPr>
        <w:numPr>
          <w:ilvl w:val="0"/>
          <w:numId w:val="12"/>
        </w:numPr>
        <w:jc w:val="both"/>
        <w:rPr>
          <w:sz w:val="24"/>
          <w:szCs w:val="24"/>
          <w:lang w:val="el-GR"/>
        </w:rPr>
      </w:pPr>
      <w:r w:rsidRPr="00CB27CC">
        <w:rPr>
          <w:i/>
          <w:iCs/>
          <w:sz w:val="24"/>
          <w:szCs w:val="24"/>
          <w:lang w:val="el-GR"/>
        </w:rPr>
        <w:t>Hashes file calculation</w:t>
      </w:r>
      <w:r w:rsidRPr="00CB27CC">
        <w:rPr>
          <w:sz w:val="24"/>
          <w:szCs w:val="24"/>
          <w:lang w:val="el-GR"/>
        </w:rPr>
        <w:t>: Για τον εντοπισμό γνωστών απειλών που είναι ήδη γνωστοί.</w:t>
      </w:r>
    </w:p>
    <w:p w:rsidR="003A006B" w:rsidRPr="00CB27CC" w:rsidRDefault="003A006B" w:rsidP="00494067">
      <w:pPr>
        <w:numPr>
          <w:ilvl w:val="0"/>
          <w:numId w:val="12"/>
        </w:numPr>
        <w:jc w:val="both"/>
        <w:rPr>
          <w:sz w:val="24"/>
          <w:szCs w:val="24"/>
          <w:lang w:val="el-GR"/>
        </w:rPr>
      </w:pPr>
      <w:r w:rsidRPr="00CB27CC">
        <w:rPr>
          <w:i/>
          <w:iCs/>
          <w:sz w:val="24"/>
          <w:szCs w:val="24"/>
          <w:lang w:val="el-GR"/>
        </w:rPr>
        <w:t>System monitoring</w:t>
      </w:r>
      <w:r w:rsidRPr="00CB27CC">
        <w:rPr>
          <w:sz w:val="24"/>
          <w:szCs w:val="24"/>
          <w:lang w:val="el-GR"/>
        </w:rPr>
        <w:t>: Για τον εντοπισμό μη κανονικής συμπεριφοράς τόσο στο υλικό όσο και στο λειτουργικό σύστημα (όπως μια ασυνήθιστη αύξηση των κύκλων της κεντρικής μονάδας επεξεργασίας (CPU), αυξημένη δραστηριότητα εγγραφής των σκληρών δίσκων, αλλαγές στα κλειδιά μητρώου και δημιουργία νέων και ανεπιθύμητων διαδικασιών στο σύστημα).</w:t>
      </w:r>
    </w:p>
    <w:p w:rsidR="003A006B" w:rsidRPr="00CB27CC" w:rsidRDefault="003A006B" w:rsidP="00494067">
      <w:pPr>
        <w:numPr>
          <w:ilvl w:val="0"/>
          <w:numId w:val="12"/>
        </w:numPr>
        <w:jc w:val="both"/>
        <w:rPr>
          <w:sz w:val="24"/>
          <w:szCs w:val="24"/>
          <w:lang w:val="el-GR"/>
        </w:rPr>
      </w:pPr>
      <w:r w:rsidRPr="00CB27CC">
        <w:rPr>
          <w:i/>
          <w:iCs/>
          <w:sz w:val="24"/>
          <w:szCs w:val="24"/>
          <w:lang w:val="el-GR"/>
        </w:rPr>
        <w:t>Network monitoring</w:t>
      </w:r>
      <w:r w:rsidRPr="00CB27CC">
        <w:rPr>
          <w:sz w:val="24"/>
          <w:szCs w:val="24"/>
          <w:lang w:val="el-GR"/>
        </w:rPr>
        <w:t xml:space="preserve">: Για τον εντοπισμό μη κανονικών συνδέσεων που δημιουργούνται από κεντρικούς υπολογιστές σε απομακρυσμένους και άγνωστους προορισμούς. </w:t>
      </w:r>
    </w:p>
    <w:p w:rsidR="003A006B" w:rsidRPr="00CB27CC" w:rsidRDefault="003A006B" w:rsidP="00494067">
      <w:pPr>
        <w:jc w:val="both"/>
        <w:rPr>
          <w:sz w:val="24"/>
          <w:szCs w:val="24"/>
          <w:lang w:val="el-GR"/>
        </w:rPr>
      </w:pPr>
      <w:r w:rsidRPr="00CB27CC">
        <w:rPr>
          <w:sz w:val="24"/>
          <w:szCs w:val="24"/>
          <w:lang w:val="el-GR"/>
        </w:rPr>
        <w:t>Αυτές οι δραστηριότητες ανίχνευσης μπορούν να αυτοματοποιηθούν εύκολα χρησιμοποιώντας συγκεκριμένους αλγόριθμους, όπως θα γίνει παρακάτω μετά την εξέταση μεθοδολογιών ανάλυσης κακόβουλου λογισμικού</w:t>
      </w:r>
      <w:r w:rsidRPr="003A7FC0">
        <w:rPr>
          <w:sz w:val="24"/>
          <w:szCs w:val="24"/>
          <w:lang w:val="el-GR"/>
        </w:rPr>
        <w:t xml:space="preserve"> [</w:t>
      </w:r>
      <w:r>
        <w:rPr>
          <w:sz w:val="24"/>
          <w:szCs w:val="24"/>
          <w:lang w:val="el-GR"/>
        </w:rPr>
        <w:t>5</w:t>
      </w:r>
      <w:r w:rsidRPr="0070490B">
        <w:rPr>
          <w:sz w:val="24"/>
          <w:szCs w:val="24"/>
          <w:lang w:val="el-GR"/>
        </w:rPr>
        <w:t>6</w:t>
      </w:r>
      <w:r w:rsidRPr="003A7FC0">
        <w:rPr>
          <w:sz w:val="24"/>
          <w:szCs w:val="24"/>
          <w:lang w:val="el-GR"/>
        </w:rPr>
        <w:t>]</w:t>
      </w:r>
      <w:r w:rsidRPr="00CB27CC">
        <w:rPr>
          <w:sz w:val="24"/>
          <w:szCs w:val="24"/>
          <w:lang w:val="el-GR"/>
        </w:rPr>
        <w:t>.</w:t>
      </w:r>
    </w:p>
    <w:p w:rsidR="003A006B" w:rsidRPr="00CB27CC" w:rsidRDefault="003A006B" w:rsidP="00CB27CC">
      <w:pPr>
        <w:pStyle w:val="Heading2"/>
        <w:numPr>
          <w:ilvl w:val="1"/>
          <w:numId w:val="53"/>
        </w:numPr>
        <w:rPr>
          <w:rFonts w:ascii="Calibri" w:hAnsi="Calibri" w:cs="Calibri"/>
          <w:i w:val="0"/>
          <w:iCs w:val="0"/>
          <w:sz w:val="32"/>
          <w:szCs w:val="32"/>
          <w:lang w:val="el-GR"/>
        </w:rPr>
      </w:pPr>
      <w:bookmarkStart w:id="99" w:name="_Toc123038525"/>
      <w:bookmarkStart w:id="100" w:name="_Hlk61000407"/>
      <w:r w:rsidRPr="00CB27CC">
        <w:rPr>
          <w:rFonts w:ascii="Calibri" w:hAnsi="Calibri" w:cs="Calibri"/>
          <w:i w:val="0"/>
          <w:iCs w:val="0"/>
          <w:sz w:val="32"/>
          <w:szCs w:val="32"/>
          <w:lang w:val="el-GR"/>
        </w:rPr>
        <w:t>Στατική ανάλυση κακόβουλου λογισμικού</w:t>
      </w:r>
      <w:bookmarkEnd w:id="99"/>
    </w:p>
    <w:bookmarkEnd w:id="100"/>
    <w:p w:rsidR="003A006B" w:rsidRPr="00CB27CC" w:rsidRDefault="003A006B" w:rsidP="00494067">
      <w:pPr>
        <w:jc w:val="both"/>
        <w:rPr>
          <w:sz w:val="24"/>
          <w:szCs w:val="24"/>
          <w:lang w:val="el-GR"/>
        </w:rPr>
      </w:pPr>
      <w:r w:rsidRPr="00CB27CC">
        <w:rPr>
          <w:sz w:val="24"/>
          <w:szCs w:val="24"/>
          <w:lang w:val="el-GR"/>
        </w:rPr>
        <w:t>Το πρώτο βήμα στην ανάλυση κακόβουλου λογισμικού ξεκινά με την αξιολόγηση της παρουσίας ύποπτων αντικειμένων σε δυαδικά αρχεία, χωρίς να εκτελείται ο κώδικας.</w:t>
      </w:r>
    </w:p>
    <w:p w:rsidR="003A006B" w:rsidRPr="00CB27CC" w:rsidRDefault="003A006B" w:rsidP="00494067">
      <w:pPr>
        <w:jc w:val="both"/>
        <w:rPr>
          <w:sz w:val="24"/>
          <w:szCs w:val="24"/>
          <w:lang w:val="el-GR"/>
        </w:rPr>
      </w:pPr>
      <w:r w:rsidRPr="00CB27CC">
        <w:rPr>
          <w:sz w:val="24"/>
          <w:szCs w:val="24"/>
          <w:lang w:val="el-GR"/>
        </w:rPr>
        <w:t>Η ανάλυση στατικού κακόβουλου λογισμικού αποτελείται από τις ακόλουθες διεργασίες:</w:t>
      </w:r>
    </w:p>
    <w:p w:rsidR="003A006B" w:rsidRPr="00CB27CC" w:rsidRDefault="003A006B" w:rsidP="00494067">
      <w:pPr>
        <w:numPr>
          <w:ilvl w:val="0"/>
          <w:numId w:val="13"/>
        </w:numPr>
        <w:jc w:val="both"/>
        <w:rPr>
          <w:sz w:val="24"/>
          <w:szCs w:val="24"/>
          <w:lang w:val="el-GR"/>
        </w:rPr>
      </w:pPr>
      <w:r w:rsidRPr="00CB27CC">
        <w:rPr>
          <w:sz w:val="24"/>
          <w:szCs w:val="24"/>
          <w:lang w:val="el-GR"/>
        </w:rPr>
        <w:t>Προσδιορισμός των αντικειμένων που χρήζουν ανάλυση.</w:t>
      </w:r>
    </w:p>
    <w:p w:rsidR="003A006B" w:rsidRPr="00CB27CC" w:rsidRDefault="003A006B" w:rsidP="00494067">
      <w:pPr>
        <w:numPr>
          <w:ilvl w:val="0"/>
          <w:numId w:val="13"/>
        </w:numPr>
        <w:jc w:val="both"/>
        <w:rPr>
          <w:sz w:val="24"/>
          <w:szCs w:val="24"/>
          <w:lang w:val="el-GR"/>
        </w:rPr>
      </w:pPr>
      <w:r w:rsidRPr="00CB27CC">
        <w:rPr>
          <w:sz w:val="24"/>
          <w:szCs w:val="24"/>
          <w:lang w:val="el-GR"/>
        </w:rPr>
        <w:t>Κατανόηση της ροής των εκτελέσιμων οδηγιών.</w:t>
      </w:r>
    </w:p>
    <w:p w:rsidR="003A006B" w:rsidRPr="00CB27CC" w:rsidRDefault="003A006B" w:rsidP="00494067">
      <w:pPr>
        <w:numPr>
          <w:ilvl w:val="0"/>
          <w:numId w:val="13"/>
        </w:numPr>
        <w:jc w:val="both"/>
        <w:rPr>
          <w:sz w:val="24"/>
          <w:szCs w:val="24"/>
          <w:lang w:val="el-GR"/>
        </w:rPr>
      </w:pPr>
      <w:r w:rsidRPr="00CB27CC">
        <w:rPr>
          <w:sz w:val="24"/>
          <w:szCs w:val="24"/>
          <w:lang w:val="el-GR"/>
        </w:rPr>
        <w:t>Προσδιορισμός γνωστών μοτίβων και συσχέτισή τους με πιθανά κακόβουλά λογισμικά.</w:t>
      </w:r>
    </w:p>
    <w:p w:rsidR="003A006B" w:rsidRPr="00CB27CC" w:rsidRDefault="003A006B" w:rsidP="00494067">
      <w:pPr>
        <w:jc w:val="both"/>
        <w:rPr>
          <w:sz w:val="24"/>
          <w:szCs w:val="24"/>
          <w:lang w:val="el-GR"/>
        </w:rPr>
      </w:pPr>
      <w:r w:rsidRPr="00CB27CC">
        <w:rPr>
          <w:sz w:val="24"/>
          <w:szCs w:val="24"/>
          <w:lang w:val="el-GR"/>
        </w:rPr>
        <w:t>Επιπλέον, χρησιμοποιούνται εργαλεία και διαδικασίες ανάλυσης για την εκτέλεση των παρακάτω απαραίτητων λειτουργιών:</w:t>
      </w:r>
    </w:p>
    <w:p w:rsidR="003A006B" w:rsidRPr="00CB27CC" w:rsidRDefault="003A006B" w:rsidP="00494067">
      <w:pPr>
        <w:numPr>
          <w:ilvl w:val="0"/>
          <w:numId w:val="14"/>
        </w:numPr>
        <w:jc w:val="both"/>
        <w:rPr>
          <w:sz w:val="24"/>
          <w:szCs w:val="24"/>
          <w:lang w:val="el-GR"/>
        </w:rPr>
      </w:pPr>
      <w:r>
        <w:rPr>
          <w:sz w:val="24"/>
          <w:szCs w:val="24"/>
          <w:lang w:val="el-GR"/>
        </w:rPr>
        <w:t xml:space="preserve">Προσδιορισμός κλήσεων στα </w:t>
      </w:r>
      <w:r w:rsidRPr="00CB27CC">
        <w:rPr>
          <w:sz w:val="24"/>
          <w:szCs w:val="24"/>
          <w:lang w:val="el-GR"/>
        </w:rPr>
        <w:t>API</w:t>
      </w:r>
      <w:r w:rsidRPr="00CB27CC">
        <w:rPr>
          <w:sz w:val="24"/>
          <w:szCs w:val="24"/>
        </w:rPr>
        <w:t>s</w:t>
      </w:r>
      <w:r w:rsidRPr="00CB27CC">
        <w:rPr>
          <w:sz w:val="24"/>
          <w:szCs w:val="24"/>
          <w:lang w:val="el-GR"/>
        </w:rPr>
        <w:t xml:space="preserve"> του συστήματος.</w:t>
      </w:r>
    </w:p>
    <w:p w:rsidR="003A006B" w:rsidRPr="00CB27CC" w:rsidRDefault="003A006B" w:rsidP="00494067">
      <w:pPr>
        <w:numPr>
          <w:ilvl w:val="0"/>
          <w:numId w:val="14"/>
        </w:numPr>
        <w:jc w:val="both"/>
        <w:rPr>
          <w:sz w:val="24"/>
          <w:szCs w:val="24"/>
          <w:lang w:val="el-GR"/>
        </w:rPr>
      </w:pPr>
      <w:r w:rsidRPr="00CB27CC">
        <w:rPr>
          <w:sz w:val="24"/>
          <w:szCs w:val="24"/>
          <w:lang w:val="el-GR"/>
        </w:rPr>
        <w:t>Αποκωδικοποίηση και χειρισμός δεδομένων συμβολοσειράς για τη λήψη ευαίσθητων πληροφοριών (για παράδειγμα, ονόματα τομέων και διευθύνσεις IP).</w:t>
      </w:r>
    </w:p>
    <w:p w:rsidR="003A006B" w:rsidRPr="00CB27CC" w:rsidRDefault="003A006B" w:rsidP="00494067">
      <w:pPr>
        <w:numPr>
          <w:ilvl w:val="0"/>
          <w:numId w:val="15"/>
        </w:numPr>
        <w:jc w:val="both"/>
        <w:rPr>
          <w:sz w:val="24"/>
          <w:szCs w:val="24"/>
          <w:lang w:val="el-GR"/>
        </w:rPr>
      </w:pPr>
      <w:r w:rsidRPr="00CB27CC">
        <w:rPr>
          <w:sz w:val="24"/>
          <w:szCs w:val="24"/>
          <w:lang w:val="el-GR"/>
        </w:rPr>
        <w:t>Εντοπισμός παρουσίας με τη λήψη κώδικα από άλλα κακόβουλα λογισμικά</w:t>
      </w:r>
      <w:r w:rsidRPr="003A7FC0">
        <w:rPr>
          <w:sz w:val="24"/>
          <w:szCs w:val="24"/>
          <w:lang w:val="el-GR"/>
        </w:rPr>
        <w:t xml:space="preserve"> [</w:t>
      </w:r>
      <w:r>
        <w:rPr>
          <w:sz w:val="24"/>
          <w:szCs w:val="24"/>
          <w:lang w:val="el-GR"/>
        </w:rPr>
        <w:t>5</w:t>
      </w:r>
      <w:r w:rsidRPr="0070490B">
        <w:rPr>
          <w:sz w:val="24"/>
          <w:szCs w:val="24"/>
          <w:lang w:val="el-GR"/>
        </w:rPr>
        <w:t>4</w:t>
      </w:r>
      <w:r w:rsidRPr="003A7FC0">
        <w:rPr>
          <w:sz w:val="24"/>
          <w:szCs w:val="24"/>
          <w:lang w:val="el-GR"/>
        </w:rPr>
        <w:t>]</w:t>
      </w:r>
      <w:r w:rsidRPr="00CB27CC">
        <w:rPr>
          <w:sz w:val="24"/>
          <w:szCs w:val="24"/>
          <w:lang w:val="el-GR"/>
        </w:rPr>
        <w:t>.</w:t>
      </w:r>
    </w:p>
    <w:p w:rsidR="003A006B" w:rsidRPr="002E7522" w:rsidRDefault="003A006B" w:rsidP="00436564">
      <w:pPr>
        <w:pStyle w:val="Heading2"/>
        <w:numPr>
          <w:ilvl w:val="2"/>
          <w:numId w:val="53"/>
        </w:numPr>
        <w:rPr>
          <w:rFonts w:ascii="Calibri" w:hAnsi="Calibri" w:cs="Calibri"/>
          <w:i w:val="0"/>
          <w:iCs w:val="0"/>
          <w:lang w:val="el-GR"/>
        </w:rPr>
      </w:pPr>
      <w:bookmarkStart w:id="101" w:name="_Toc123038526"/>
      <w:bookmarkStart w:id="102" w:name="_Hlk61000493"/>
      <w:r w:rsidRPr="002E7522">
        <w:rPr>
          <w:rFonts w:ascii="Calibri" w:hAnsi="Calibri" w:cs="Calibri"/>
          <w:i w:val="0"/>
          <w:iCs w:val="0"/>
          <w:lang w:val="el-GR"/>
        </w:rPr>
        <w:t>Μεθοδολογία στατικής ανάλυσης</w:t>
      </w:r>
      <w:bookmarkEnd w:id="101"/>
    </w:p>
    <w:bookmarkEnd w:id="102"/>
    <w:p w:rsidR="003A006B" w:rsidRPr="00CB27CC" w:rsidRDefault="003A006B" w:rsidP="00494067">
      <w:pPr>
        <w:jc w:val="both"/>
        <w:rPr>
          <w:sz w:val="24"/>
          <w:szCs w:val="24"/>
          <w:lang w:val="el-GR"/>
        </w:rPr>
      </w:pPr>
      <w:r w:rsidRPr="00CB27CC">
        <w:rPr>
          <w:sz w:val="24"/>
          <w:szCs w:val="24"/>
          <w:lang w:val="el-GR"/>
        </w:rPr>
        <w:t>Η μεθοδολογία που χρησιμοποιείται από την στατική ανάλυση κακόβουλου λογισμικού συνίσταται στην εξέταση των οδηγιών των μηχανών (οδηγίες συναρμολόγησης) που υπάρχουν στην αποσυναρμολογημένη δυαδική εικόνα του κακόβουλου λογισμικού (αποσυναρμολόγηση κακόβουλου λογισμικού), προκειμένου να εντοπιστούν οι επιβλαβείς δυνατότητές του και να γίνει αξιολόγηση των εξωτερικών χαρακτηριστικών του δυαδικού κώδικα, προτού γίνει η εκτέλεσή του</w:t>
      </w:r>
      <w:r w:rsidRPr="003A7FC0">
        <w:rPr>
          <w:sz w:val="24"/>
          <w:szCs w:val="24"/>
          <w:lang w:val="el-GR"/>
        </w:rPr>
        <w:t xml:space="preserve"> [</w:t>
      </w:r>
      <w:r>
        <w:rPr>
          <w:sz w:val="24"/>
          <w:szCs w:val="24"/>
          <w:lang w:val="el-GR"/>
        </w:rPr>
        <w:t>5</w:t>
      </w:r>
      <w:r w:rsidRPr="0070490B">
        <w:rPr>
          <w:sz w:val="24"/>
          <w:szCs w:val="24"/>
          <w:lang w:val="el-GR"/>
        </w:rPr>
        <w:t>6</w:t>
      </w:r>
      <w:r w:rsidRPr="003A7FC0">
        <w:rPr>
          <w:sz w:val="24"/>
          <w:szCs w:val="24"/>
          <w:lang w:val="el-GR"/>
        </w:rPr>
        <w:t>]</w:t>
      </w:r>
      <w:r w:rsidRPr="00CB27CC">
        <w:rPr>
          <w:sz w:val="24"/>
          <w:szCs w:val="24"/>
          <w:lang w:val="el-GR"/>
        </w:rPr>
        <w:t>.</w:t>
      </w:r>
    </w:p>
    <w:p w:rsidR="003A006B" w:rsidRPr="002E7522" w:rsidRDefault="003A006B" w:rsidP="00436564">
      <w:pPr>
        <w:pStyle w:val="Heading2"/>
        <w:numPr>
          <w:ilvl w:val="2"/>
          <w:numId w:val="53"/>
        </w:numPr>
        <w:rPr>
          <w:rFonts w:ascii="Calibri" w:hAnsi="Calibri" w:cs="Calibri"/>
          <w:i w:val="0"/>
          <w:iCs w:val="0"/>
          <w:lang w:val="el-GR"/>
        </w:rPr>
      </w:pPr>
      <w:bookmarkStart w:id="103" w:name="_Hlk61000499"/>
      <w:r w:rsidRPr="002E7522">
        <w:rPr>
          <w:rFonts w:ascii="Calibri" w:hAnsi="Calibri" w:cs="Calibri"/>
          <w:i w:val="0"/>
          <w:iCs w:val="0"/>
          <w:lang w:val="el-GR"/>
        </w:rPr>
        <w:t xml:space="preserve"> </w:t>
      </w:r>
      <w:bookmarkStart w:id="104" w:name="_Toc123038527"/>
      <w:r w:rsidRPr="002E7522">
        <w:rPr>
          <w:rFonts w:ascii="Calibri" w:hAnsi="Calibri" w:cs="Calibri"/>
          <w:i w:val="0"/>
          <w:iCs w:val="0"/>
          <w:lang w:val="el-GR"/>
        </w:rPr>
        <w:t>Δυσκολίες στατικής ανάλυσης κακόβουλου λογισμικού</w:t>
      </w:r>
      <w:bookmarkEnd w:id="104"/>
    </w:p>
    <w:bookmarkEnd w:id="103"/>
    <w:p w:rsidR="003A006B" w:rsidRPr="00CB27CC" w:rsidRDefault="003A006B" w:rsidP="00494067">
      <w:pPr>
        <w:jc w:val="both"/>
        <w:rPr>
          <w:sz w:val="24"/>
          <w:szCs w:val="24"/>
          <w:lang w:val="el-GR"/>
        </w:rPr>
      </w:pPr>
      <w:r w:rsidRPr="00CB27CC">
        <w:rPr>
          <w:sz w:val="24"/>
          <w:szCs w:val="24"/>
          <w:lang w:val="el-GR"/>
        </w:rPr>
        <w:t>Μεταξύ των πιο ύπουλων πτυχών της στατικής ανάλυσης κακόβουλου λογισμικού είναι οι δυσκολίες προσδιορισμού της ορθότητας της αποσυναρμολόγησης του κακόβουλου λογισμικού. Δεδομένης της όλο και μεγαλύτερης παρουσίας τεχνικών κατά της ανάλυσης, δεν είναι πάντα δυνατό να το υποθέσουμε ότι η αποσυναρμολογημένη δυαδική εικόνα που παράγεται από τον αποσυναρμολογητή είναι αξιόπιστη. Επομένως, ο αναλυτής πρέπει να πραγματοποιήσει μια προκαταρκτική ανάλυση, προκειμένου να εντοπίσει, για παράδειγμα, την παρουσία συσκευαστών (</w:t>
      </w:r>
      <w:r w:rsidRPr="00CB27CC">
        <w:rPr>
          <w:sz w:val="24"/>
          <w:szCs w:val="24"/>
        </w:rPr>
        <w:t>packers</w:t>
      </w:r>
      <w:r w:rsidRPr="00CB27CC">
        <w:rPr>
          <w:sz w:val="24"/>
          <w:szCs w:val="24"/>
          <w:lang w:val="el-GR"/>
        </w:rPr>
        <w:t>) που κρυπτογραφούν τμήματα του εκτελέσιμου κώδικα.</w:t>
      </w:r>
    </w:p>
    <w:p w:rsidR="003A006B" w:rsidRPr="00CB27CC" w:rsidRDefault="003A006B" w:rsidP="00494067">
      <w:pPr>
        <w:jc w:val="both"/>
        <w:rPr>
          <w:sz w:val="24"/>
          <w:szCs w:val="24"/>
          <w:lang w:val="el-GR"/>
        </w:rPr>
      </w:pPr>
      <w:r w:rsidRPr="00CB27CC">
        <w:rPr>
          <w:sz w:val="24"/>
          <w:szCs w:val="24"/>
          <w:lang w:val="el-GR"/>
        </w:rPr>
        <w:t>Τέτοιες προκαταρκτικές διαδικασίες ανάλυσης παραλείπονται συχνά από τους αναλυτές επειδή είναι αρκετά χρονοβόρα διαδικασία, παρόλα αυτά, είναι απαραίτητες για την οριοθέτηση των στόχων που πρέπει να επιτευχθούν. Επιπλέον, εάν η παρουσία τμημάτων εκτελέσιμου κώδικα δεν ανιχνεύεται σωστά (ίσως επειδή κρύβονται μέσα σε δεδομένα</w:t>
      </w:r>
      <w:r>
        <w:rPr>
          <w:sz w:val="24"/>
          <w:szCs w:val="24"/>
          <w:lang w:val="el-GR"/>
        </w:rPr>
        <w:t xml:space="preserve"> που θεωρούνται ακίνδυνα, όπως </w:t>
      </w:r>
      <w:r w:rsidRPr="00CB27CC">
        <w:rPr>
          <w:sz w:val="24"/>
          <w:szCs w:val="24"/>
          <w:lang w:val="el-GR"/>
        </w:rPr>
        <w:t>εικόνες), αυτή η ανεπάρκεια, μπορεί να υπονομεύσει τις επόμενες φάσεις της δυναμικής ανάλυσης, καθιστώντας αδύνατο τον προσδιορισμό του ακριβούς τύπου κακόβουλου λογισμικού που ερευνάται</w:t>
      </w:r>
      <w:r w:rsidRPr="003A7FC0">
        <w:rPr>
          <w:sz w:val="24"/>
          <w:szCs w:val="24"/>
          <w:lang w:val="el-GR"/>
        </w:rPr>
        <w:t xml:space="preserve"> [</w:t>
      </w:r>
      <w:r>
        <w:rPr>
          <w:sz w:val="24"/>
          <w:szCs w:val="24"/>
          <w:lang w:val="el-GR"/>
        </w:rPr>
        <w:t>5</w:t>
      </w:r>
      <w:r w:rsidRPr="0070490B">
        <w:rPr>
          <w:sz w:val="24"/>
          <w:szCs w:val="24"/>
          <w:lang w:val="el-GR"/>
        </w:rPr>
        <w:t>4</w:t>
      </w:r>
      <w:r w:rsidRPr="003A7FC0">
        <w:rPr>
          <w:sz w:val="24"/>
          <w:szCs w:val="24"/>
          <w:lang w:val="el-GR"/>
        </w:rPr>
        <w:t>]</w:t>
      </w:r>
      <w:r w:rsidRPr="00CB27CC">
        <w:rPr>
          <w:sz w:val="24"/>
          <w:szCs w:val="24"/>
          <w:lang w:val="el-GR"/>
        </w:rPr>
        <w:t>.</w:t>
      </w:r>
    </w:p>
    <w:p w:rsidR="003A006B" w:rsidRPr="002E7522" w:rsidRDefault="003A006B" w:rsidP="00436564">
      <w:pPr>
        <w:pStyle w:val="Heading2"/>
        <w:numPr>
          <w:ilvl w:val="2"/>
          <w:numId w:val="53"/>
        </w:numPr>
        <w:rPr>
          <w:rFonts w:ascii="Calibri" w:hAnsi="Calibri" w:cs="Calibri"/>
          <w:i w:val="0"/>
          <w:iCs w:val="0"/>
          <w:lang w:val="el-GR"/>
        </w:rPr>
      </w:pPr>
      <w:bookmarkStart w:id="105" w:name="_Toc123038528"/>
      <w:bookmarkStart w:id="106" w:name="_Hlk61000508"/>
      <w:r w:rsidRPr="002E7522">
        <w:rPr>
          <w:rFonts w:ascii="Calibri" w:hAnsi="Calibri" w:cs="Calibri"/>
          <w:i w:val="0"/>
          <w:iCs w:val="0"/>
          <w:lang w:val="el-GR"/>
        </w:rPr>
        <w:t>Πως πραγματοποιείται η στατική ανάλυση</w:t>
      </w:r>
      <w:bookmarkEnd w:id="105"/>
    </w:p>
    <w:bookmarkEnd w:id="106"/>
    <w:p w:rsidR="003A006B" w:rsidRPr="00CB27CC" w:rsidRDefault="003A006B" w:rsidP="00494067">
      <w:pPr>
        <w:jc w:val="both"/>
        <w:rPr>
          <w:sz w:val="24"/>
          <w:szCs w:val="24"/>
          <w:lang w:val="el-GR"/>
        </w:rPr>
      </w:pPr>
      <w:r w:rsidRPr="00CB27CC">
        <w:rPr>
          <w:sz w:val="24"/>
          <w:szCs w:val="24"/>
          <w:lang w:val="el-GR"/>
        </w:rPr>
        <w:t xml:space="preserve">Μόλις γίνει επαλήθευση ότι το αποσυναρμολογημένο κακόβουλο λογισμικό είναι αξιόπιστο, έπειτα συνεχίζεται η διαδικασία με διαφορετικούς τρόπους: κάθε αναλυτής, στην πραγματικότητα, ακολουθεί τη δική του προτιμώμενη στρατηγική, η οποία βασίζεται στην εμπειρία αλλά και τους στόχους που σκοπεύουν να επιδιωχθούν. </w:t>
      </w:r>
    </w:p>
    <w:p w:rsidR="003A006B" w:rsidRPr="00CB27CC" w:rsidRDefault="003A006B" w:rsidP="00494067">
      <w:pPr>
        <w:jc w:val="both"/>
        <w:rPr>
          <w:sz w:val="24"/>
          <w:szCs w:val="24"/>
          <w:lang w:val="el-GR"/>
        </w:rPr>
      </w:pPr>
      <w:r w:rsidRPr="00CB27CC">
        <w:rPr>
          <w:sz w:val="24"/>
          <w:szCs w:val="24"/>
          <w:lang w:val="el-GR"/>
        </w:rPr>
        <w:t>Οι υιοθετούμενες στρατηγικές είναι οι εξής:</w:t>
      </w:r>
    </w:p>
    <w:p w:rsidR="003A006B" w:rsidRPr="00CB27CC" w:rsidRDefault="003A006B" w:rsidP="00494067">
      <w:pPr>
        <w:numPr>
          <w:ilvl w:val="0"/>
          <w:numId w:val="15"/>
        </w:numPr>
        <w:jc w:val="both"/>
        <w:rPr>
          <w:sz w:val="24"/>
          <w:szCs w:val="24"/>
          <w:lang w:val="el-GR"/>
        </w:rPr>
      </w:pPr>
      <w:r w:rsidRPr="00CB27CC">
        <w:rPr>
          <w:sz w:val="24"/>
          <w:szCs w:val="24"/>
          <w:lang w:val="el-GR"/>
        </w:rPr>
        <w:t>Ανάλυση των δυαδικών οδηγιών με συστηματικό τρόπο, χωρίς την εκτέλεσή τους. Είναι μια αποτελεσματική τεχνική για περιορισμένα τμήματα κώδικα που γίνονται περίπλοκα σε περιπτώσεις μεγάλου κακόβουλου λογισμικού, καθώς ο αναλυτής πρέπει να παρακολουθεί την κατάσταση των δεδομένων για κάθε οδηγία που αναλύεται.</w:t>
      </w:r>
    </w:p>
    <w:p w:rsidR="003A006B" w:rsidRPr="00CB27CC" w:rsidRDefault="003A006B" w:rsidP="00494067">
      <w:pPr>
        <w:numPr>
          <w:ilvl w:val="0"/>
          <w:numId w:val="15"/>
        </w:numPr>
        <w:jc w:val="both"/>
        <w:rPr>
          <w:sz w:val="24"/>
          <w:szCs w:val="24"/>
          <w:lang w:val="el-GR"/>
        </w:rPr>
      </w:pPr>
      <w:r w:rsidRPr="00CB27CC">
        <w:rPr>
          <w:sz w:val="24"/>
          <w:szCs w:val="24"/>
          <w:lang w:val="el-GR"/>
        </w:rPr>
        <w:t>Σάρωση των οδηγιών με σκοπό την αναζήτηση ακολουθιών που θεωρούνται ενδιαφέρουσες, ρύθμιση σημείων διακοπής και εκτέλεση του προγράμματος έως το σημείο διακοπής, και έπειτα εξέταση την κατάσταση του προγράμματος ως αυτό το σημείο. Αυτή η προσέγγιση χρησιμοποιείται συχνά για τον προσδιορισμό της παρουσίας κλήσεων του συστήματος που θεωρούνται επικίνδυνες, βασισμένες στην ακολουθία με την οποία πραγματοποιούνται αυτές οι κλήσεις.</w:t>
      </w:r>
    </w:p>
    <w:p w:rsidR="003A006B" w:rsidRPr="00CB27CC" w:rsidRDefault="003A006B" w:rsidP="00494067">
      <w:pPr>
        <w:numPr>
          <w:ilvl w:val="0"/>
          <w:numId w:val="15"/>
        </w:numPr>
        <w:jc w:val="both"/>
        <w:rPr>
          <w:sz w:val="24"/>
          <w:szCs w:val="24"/>
          <w:lang w:val="el-GR"/>
        </w:rPr>
      </w:pPr>
      <w:r w:rsidRPr="00CB27CC">
        <w:rPr>
          <w:sz w:val="24"/>
          <w:szCs w:val="24"/>
          <w:lang w:val="el-GR"/>
        </w:rPr>
        <w:t xml:space="preserve">Με τον ίδιο τρόπο, είναι δυνατό να εντοπιστεί η απουσία ορισμένων κλήσεων </w:t>
      </w:r>
      <w:r w:rsidRPr="009A544E">
        <w:rPr>
          <w:i/>
          <w:iCs/>
          <w:sz w:val="24"/>
          <w:szCs w:val="24"/>
          <w:lang w:val="el-GR"/>
        </w:rPr>
        <w:t>API</w:t>
      </w:r>
      <w:r w:rsidRPr="00CB27CC">
        <w:rPr>
          <w:sz w:val="24"/>
          <w:szCs w:val="24"/>
          <w:lang w:val="el-GR"/>
        </w:rPr>
        <w:t>. Ένας κώδικας που δεν παρουσιάζει προσκλήσεις στις κλήσεις συστήματος (για παράδειγμα, κλήσεις σχετικές με το δίκτυο), οι οποίες είναι απαραίτητες για την έκδοση συνδέσεων δικτύου, δεν μπορεί προφανώς αντιπροσωπεύει μια πίσω πόρτα (</w:t>
      </w:r>
      <w:r w:rsidRPr="009A544E">
        <w:rPr>
          <w:i/>
          <w:iCs/>
          <w:sz w:val="24"/>
          <w:szCs w:val="24"/>
        </w:rPr>
        <w:t>backdoor</w:t>
      </w:r>
      <w:r w:rsidRPr="00CB27CC">
        <w:rPr>
          <w:sz w:val="24"/>
          <w:szCs w:val="24"/>
          <w:lang w:val="el-GR"/>
        </w:rPr>
        <w:t xml:space="preserve">) αλλά θα μπορούσε να λειτουργήσει, για παράδειγμα, ως </w:t>
      </w:r>
      <w:r w:rsidRPr="009A544E">
        <w:rPr>
          <w:i/>
          <w:iCs/>
          <w:sz w:val="24"/>
          <w:szCs w:val="24"/>
          <w:lang w:val="el-GR"/>
        </w:rPr>
        <w:t>keylogger</w:t>
      </w:r>
      <w:r w:rsidRPr="00CB27CC">
        <w:rPr>
          <w:sz w:val="24"/>
          <w:szCs w:val="24"/>
          <w:lang w:val="el-GR"/>
        </w:rPr>
        <w:t xml:space="preserve">, επειδή καλεί την ακολουθία των </w:t>
      </w:r>
      <w:r w:rsidRPr="009A544E">
        <w:rPr>
          <w:i/>
          <w:iCs/>
          <w:sz w:val="24"/>
          <w:szCs w:val="24"/>
          <w:lang w:val="el-GR"/>
        </w:rPr>
        <w:t>API</w:t>
      </w:r>
      <w:r w:rsidRPr="00CB27CC">
        <w:rPr>
          <w:sz w:val="24"/>
          <w:szCs w:val="24"/>
          <w:lang w:val="el-GR"/>
        </w:rPr>
        <w:t xml:space="preserve"> του συστήματος για να εντοπίσει τα πλήκτρα που πατήθηκαν στο πληκτρολόγιο για την εγγραφή στο δίσκο.</w:t>
      </w:r>
    </w:p>
    <w:p w:rsidR="003A006B" w:rsidRPr="00CB27CC" w:rsidRDefault="003A006B" w:rsidP="00494067">
      <w:pPr>
        <w:numPr>
          <w:ilvl w:val="0"/>
          <w:numId w:val="15"/>
        </w:numPr>
        <w:jc w:val="both"/>
        <w:rPr>
          <w:sz w:val="24"/>
          <w:szCs w:val="24"/>
          <w:lang w:val="el-GR"/>
        </w:rPr>
      </w:pPr>
      <w:r w:rsidRPr="00CB27CC">
        <w:rPr>
          <w:sz w:val="24"/>
          <w:szCs w:val="24"/>
          <w:lang w:val="el-GR"/>
        </w:rPr>
        <w:t xml:space="preserve">Αναζήτηση ευαίσθητων πληροφοριών (όπως ονόματα τομέα και διευθύνσεις </w:t>
      </w:r>
      <w:r w:rsidRPr="009A544E">
        <w:rPr>
          <w:i/>
          <w:iCs/>
          <w:sz w:val="24"/>
          <w:szCs w:val="24"/>
          <w:lang w:val="el-GR"/>
        </w:rPr>
        <w:t>IP</w:t>
      </w:r>
      <w:r w:rsidRPr="00CB27CC">
        <w:rPr>
          <w:sz w:val="24"/>
          <w:szCs w:val="24"/>
          <w:lang w:val="el-GR"/>
        </w:rPr>
        <w:t xml:space="preserve">) με τη  μορφή συμβολοσειράς μέσα στην αποσυναρμολογημένη εικόνα. Επίσης, σε αυτήν την περίπτωση, είναι δυνατό να ρυθμιστούν σημεία σφαλμάτων και διακοπής σε αντιστοιχία με τις κλήσεις δικτύου για την ανίχνευση τυχόν ονομάτων τομέα ή απομακρυσμένες διευθύνσεις </w:t>
      </w:r>
      <w:r w:rsidRPr="009A544E">
        <w:rPr>
          <w:i/>
          <w:iCs/>
          <w:sz w:val="24"/>
          <w:szCs w:val="24"/>
          <w:lang w:val="el-GR"/>
        </w:rPr>
        <w:t>IP</w:t>
      </w:r>
      <w:r w:rsidRPr="00CB27CC">
        <w:rPr>
          <w:sz w:val="24"/>
          <w:szCs w:val="24"/>
          <w:lang w:val="el-GR"/>
        </w:rPr>
        <w:t xml:space="preserve"> που έρχονται σε επαφή με το κακόβουλο λογισμικό όταν υπάρχει σύνδεση στο Διαδίκτυο</w:t>
      </w:r>
      <w:r w:rsidRPr="003A7FC0">
        <w:rPr>
          <w:sz w:val="24"/>
          <w:szCs w:val="24"/>
          <w:lang w:val="el-GR"/>
        </w:rPr>
        <w:t xml:space="preserve"> [</w:t>
      </w:r>
      <w:r>
        <w:rPr>
          <w:sz w:val="24"/>
          <w:szCs w:val="24"/>
          <w:lang w:val="el-GR"/>
        </w:rPr>
        <w:t>5</w:t>
      </w:r>
      <w:r w:rsidRPr="0070490B">
        <w:rPr>
          <w:sz w:val="24"/>
          <w:szCs w:val="24"/>
          <w:lang w:val="el-GR"/>
        </w:rPr>
        <w:t>6</w:t>
      </w:r>
      <w:r w:rsidRPr="003A7FC0">
        <w:rPr>
          <w:sz w:val="24"/>
          <w:szCs w:val="24"/>
          <w:lang w:val="el-GR"/>
        </w:rPr>
        <w:t>]</w:t>
      </w:r>
      <w:r w:rsidRPr="00CB27CC">
        <w:rPr>
          <w:sz w:val="24"/>
          <w:szCs w:val="24"/>
          <w:lang w:val="el-GR"/>
        </w:rPr>
        <w:t>.</w:t>
      </w:r>
    </w:p>
    <w:p w:rsidR="003A006B" w:rsidRPr="002E7522" w:rsidRDefault="003A006B" w:rsidP="00436564">
      <w:pPr>
        <w:pStyle w:val="Heading2"/>
        <w:numPr>
          <w:ilvl w:val="2"/>
          <w:numId w:val="53"/>
        </w:numPr>
        <w:rPr>
          <w:rFonts w:ascii="Calibri" w:hAnsi="Calibri" w:cs="Calibri"/>
          <w:i w:val="0"/>
          <w:iCs w:val="0"/>
          <w:lang w:val="el-GR"/>
        </w:rPr>
      </w:pPr>
      <w:bookmarkStart w:id="107" w:name="_Toc123038529"/>
      <w:bookmarkStart w:id="108" w:name="_Hlk61000517"/>
      <w:r w:rsidRPr="002E7522">
        <w:rPr>
          <w:rFonts w:ascii="Calibri" w:hAnsi="Calibri" w:cs="Calibri"/>
          <w:i w:val="0"/>
          <w:iCs w:val="0"/>
          <w:lang w:val="el-GR"/>
        </w:rPr>
        <w:t>Απαιτήσεις υλικού για στατική ανάλυση</w:t>
      </w:r>
      <w:bookmarkEnd w:id="107"/>
    </w:p>
    <w:bookmarkEnd w:id="108"/>
    <w:p w:rsidR="003A006B" w:rsidRPr="00CB27CC" w:rsidRDefault="003A006B" w:rsidP="00494067">
      <w:pPr>
        <w:jc w:val="both"/>
        <w:rPr>
          <w:sz w:val="24"/>
          <w:szCs w:val="24"/>
          <w:lang w:val="el-GR"/>
        </w:rPr>
      </w:pPr>
      <w:r w:rsidRPr="00CB27CC">
        <w:rPr>
          <w:sz w:val="24"/>
          <w:szCs w:val="24"/>
          <w:lang w:val="el-GR"/>
        </w:rPr>
        <w:t>Σε αντίθεση με τη δυναμική ανάλυση, η στατική ανάλυση συνήθως απαιτεί λιγότερους συγκεκριμένους από την άποψη υλικού, αφού, ο αναλυτής δεν εκτελεί τον κακόβουλο κώδικα. Αντίθετα, στην περίπτωση δυναμικής ανάλυσης κακόβουλου λογισμικού, σημαντικές απαιτήσεις υλικού μπορεί να απαιτούνται, και σε ορισμένες περιπτώσεις δεν αρκεί η χρήση εικονικών μηχανών. Αυτό οφείλεται στην παρουσία αντιμέτρων (τεχνάσματα κατά της ανάλυσης) που εφαρμόζονται από το κακόβουλο λογισμικό, το οποίο αποτρέπει την εκτέλεση του κώδικα εάν εντοπιστεί η παρουσία μιας εικονικής μηχανής</w:t>
      </w:r>
      <w:r w:rsidRPr="003A7FC0">
        <w:rPr>
          <w:sz w:val="24"/>
          <w:szCs w:val="24"/>
          <w:lang w:val="el-GR"/>
        </w:rPr>
        <w:t xml:space="preserve"> [</w:t>
      </w:r>
      <w:r>
        <w:rPr>
          <w:sz w:val="24"/>
          <w:szCs w:val="24"/>
          <w:lang w:val="el-GR"/>
        </w:rPr>
        <w:t>5</w:t>
      </w:r>
      <w:r w:rsidRPr="0070490B">
        <w:rPr>
          <w:sz w:val="24"/>
          <w:szCs w:val="24"/>
          <w:lang w:val="el-GR"/>
        </w:rPr>
        <w:t>4</w:t>
      </w:r>
      <w:r w:rsidRPr="003A7FC0">
        <w:rPr>
          <w:sz w:val="24"/>
          <w:szCs w:val="24"/>
          <w:lang w:val="el-GR"/>
        </w:rPr>
        <w:t>]</w:t>
      </w:r>
      <w:r w:rsidRPr="00CB27CC">
        <w:rPr>
          <w:sz w:val="24"/>
          <w:szCs w:val="24"/>
          <w:lang w:val="el-GR"/>
        </w:rPr>
        <w:t>.</w:t>
      </w:r>
    </w:p>
    <w:p w:rsidR="003A006B" w:rsidRPr="00CB27CC" w:rsidRDefault="003A006B" w:rsidP="00CB27CC">
      <w:pPr>
        <w:pStyle w:val="Heading2"/>
        <w:numPr>
          <w:ilvl w:val="1"/>
          <w:numId w:val="53"/>
        </w:numPr>
        <w:rPr>
          <w:rFonts w:ascii="Calibri" w:hAnsi="Calibri" w:cs="Calibri"/>
          <w:i w:val="0"/>
          <w:iCs w:val="0"/>
          <w:sz w:val="32"/>
          <w:szCs w:val="32"/>
          <w:lang w:val="el-GR"/>
        </w:rPr>
      </w:pPr>
      <w:bookmarkStart w:id="109" w:name="_Hlk61000526"/>
      <w:r>
        <w:rPr>
          <w:rFonts w:ascii="Calibri" w:hAnsi="Calibri" w:cs="Calibri"/>
          <w:i w:val="0"/>
          <w:iCs w:val="0"/>
          <w:sz w:val="32"/>
          <w:szCs w:val="32"/>
          <w:lang w:val="el-GR"/>
        </w:rPr>
        <w:t xml:space="preserve"> </w:t>
      </w:r>
      <w:bookmarkStart w:id="110" w:name="_Toc123038530"/>
      <w:r w:rsidRPr="00CB27CC">
        <w:rPr>
          <w:rFonts w:ascii="Calibri" w:hAnsi="Calibri" w:cs="Calibri"/>
          <w:i w:val="0"/>
          <w:iCs w:val="0"/>
          <w:sz w:val="32"/>
          <w:szCs w:val="32"/>
          <w:lang w:val="el-GR"/>
        </w:rPr>
        <w:t>Δυναμική ανάλυση κακόβουλου λογισμικού</w:t>
      </w:r>
      <w:bookmarkEnd w:id="110"/>
    </w:p>
    <w:bookmarkEnd w:id="109"/>
    <w:p w:rsidR="003A006B" w:rsidRPr="00CB27CC" w:rsidRDefault="003A006B" w:rsidP="00494067">
      <w:pPr>
        <w:jc w:val="both"/>
        <w:rPr>
          <w:sz w:val="24"/>
          <w:szCs w:val="24"/>
          <w:lang w:val="el-GR"/>
        </w:rPr>
      </w:pPr>
      <w:r w:rsidRPr="00CB27CC">
        <w:rPr>
          <w:sz w:val="24"/>
          <w:szCs w:val="24"/>
          <w:lang w:val="el-GR"/>
        </w:rPr>
        <w:t>Όπως προαναφέρθηκε, τα χαρακτηριστικά της στατικής ανάλυσης κακόβουλου λογισμικού είναι τα ακόλουθα:</w:t>
      </w:r>
    </w:p>
    <w:p w:rsidR="003A006B" w:rsidRPr="00CB27CC" w:rsidRDefault="003A006B" w:rsidP="00494067">
      <w:pPr>
        <w:numPr>
          <w:ilvl w:val="0"/>
          <w:numId w:val="16"/>
        </w:numPr>
        <w:jc w:val="both"/>
        <w:rPr>
          <w:sz w:val="24"/>
          <w:szCs w:val="24"/>
          <w:lang w:val="el-GR"/>
        </w:rPr>
      </w:pPr>
      <w:r w:rsidRPr="00CB27CC">
        <w:rPr>
          <w:sz w:val="24"/>
          <w:szCs w:val="24"/>
          <w:lang w:val="el-GR"/>
        </w:rPr>
        <w:t>Βεβαιότητα ότι ένα δεδομένο δυαδικό αρχείο είναι πραγματικά κακόβουλο.</w:t>
      </w:r>
    </w:p>
    <w:p w:rsidR="003A006B" w:rsidRPr="00CB27CC" w:rsidRDefault="003A006B" w:rsidP="00494067">
      <w:pPr>
        <w:numPr>
          <w:ilvl w:val="0"/>
          <w:numId w:val="16"/>
        </w:numPr>
        <w:jc w:val="both"/>
        <w:rPr>
          <w:sz w:val="24"/>
          <w:szCs w:val="24"/>
          <w:lang w:val="el-GR"/>
        </w:rPr>
      </w:pPr>
      <w:r w:rsidRPr="00CB27CC">
        <w:rPr>
          <w:sz w:val="24"/>
          <w:szCs w:val="24"/>
          <w:lang w:val="el-GR"/>
        </w:rPr>
        <w:t>Αναγνώριση όσο το δυνατόν περισσότερων πληροφοριών σχετικά με το δυαδικό αρχείο, χωρίς την εκτέλεσή του και διεξαγωγή της ανάλυσης με βάση τα χαρακτηριστικά του, που μπορεί να αντιστοιχούν σε προηγούμενα αρχεία κακόβουλου λογισμικού, όπως χαρακτηριστικά από τη μορφή του αρχείου ή από τους πόρους που είναι αποθηκευμένο</w:t>
      </w:r>
      <w:r>
        <w:rPr>
          <w:sz w:val="24"/>
          <w:szCs w:val="24"/>
          <w:lang w:val="el-GR"/>
        </w:rPr>
        <w:t>ι</w:t>
      </w:r>
      <w:r w:rsidRPr="00CB27CC">
        <w:rPr>
          <w:sz w:val="24"/>
          <w:szCs w:val="24"/>
          <w:lang w:val="el-GR"/>
        </w:rPr>
        <w:t xml:space="preserve"> σε αυτό.</w:t>
      </w:r>
    </w:p>
    <w:p w:rsidR="003A006B" w:rsidRPr="00CB27CC" w:rsidRDefault="003A006B" w:rsidP="00494067">
      <w:pPr>
        <w:numPr>
          <w:ilvl w:val="0"/>
          <w:numId w:val="17"/>
        </w:numPr>
        <w:jc w:val="both"/>
        <w:rPr>
          <w:sz w:val="24"/>
          <w:szCs w:val="24"/>
          <w:lang w:val="el-GR"/>
        </w:rPr>
      </w:pPr>
      <w:r w:rsidRPr="00CB27CC">
        <w:rPr>
          <w:sz w:val="24"/>
          <w:szCs w:val="24"/>
          <w:lang w:val="el-GR"/>
        </w:rPr>
        <w:t>Καταγραφή του ύποπτου δυαδικού αρχείου με τον υπολογισμό του κατακερματισμού του, το οποίο αποτελεί την  υπογραφή του (αυτή η υπογραφή μπορεί επίσης να κοινοποιηθεί στην κοινότητα των αναλυτών κακόβουλου λογισμικού, προκειμένου να ενημερώνεται η βάση δεδομένων για τις απειλές από κακόβουλα προγράμματα).</w:t>
      </w:r>
    </w:p>
    <w:p w:rsidR="003A006B" w:rsidRPr="00CB27CC" w:rsidRDefault="003A006B" w:rsidP="00494067">
      <w:pPr>
        <w:numPr>
          <w:ilvl w:val="0"/>
          <w:numId w:val="17"/>
        </w:numPr>
        <w:jc w:val="both"/>
        <w:rPr>
          <w:sz w:val="24"/>
          <w:szCs w:val="24"/>
          <w:lang w:val="el-GR"/>
        </w:rPr>
      </w:pPr>
      <w:r w:rsidRPr="00CB27CC">
        <w:rPr>
          <w:sz w:val="24"/>
          <w:szCs w:val="24"/>
          <w:lang w:val="el-GR"/>
        </w:rPr>
        <w:t xml:space="preserve">Χωρίς καμία αμφιβολία, η στατική ανάλυση κακόβουλου λογισμικού, αν και είναι γρήγορη στη διεξαγωγή, παρουσιάζει μια σειρά μεθοδολογικών περιορισμών, ειδικά όταν πρόκειται για την ανάλυση εξελιγμένου τύπου κακόβουλου λογισμικού (όπως το </w:t>
      </w:r>
      <w:r w:rsidRPr="00CB27CC">
        <w:rPr>
          <w:i/>
          <w:iCs/>
          <w:sz w:val="24"/>
          <w:szCs w:val="24"/>
          <w:lang w:val="el-GR"/>
        </w:rPr>
        <w:t>APT</w:t>
      </w:r>
      <w:r w:rsidRPr="00CB27CC">
        <w:rPr>
          <w:sz w:val="24"/>
          <w:szCs w:val="24"/>
          <w:lang w:val="el-GR"/>
        </w:rPr>
        <w:t xml:space="preserve"> και το πολυμορφικό κακόβουλο λογισμικό). Ένα από τα διορθωτικά μέτρα σε αυτά τα μεθοδολογικά όρια αποτελεί ο συνδυασμός της στατικής με τη δυναμική ανάλυση κακόβουλου λογισμικού, σε μια προσπάθεια να κατανόησης της φύσης και του τύπο του κακόβουλου λογισμικού.</w:t>
      </w:r>
    </w:p>
    <w:p w:rsidR="003A006B" w:rsidRPr="00CB27CC" w:rsidRDefault="003A006B" w:rsidP="00494067">
      <w:pPr>
        <w:jc w:val="both"/>
        <w:rPr>
          <w:sz w:val="24"/>
          <w:szCs w:val="24"/>
          <w:lang w:val="el-GR"/>
        </w:rPr>
      </w:pPr>
      <w:r w:rsidRPr="00CB27CC">
        <w:rPr>
          <w:sz w:val="24"/>
          <w:szCs w:val="24"/>
          <w:lang w:val="el-GR"/>
        </w:rPr>
        <w:t xml:space="preserve">Το χαρακτηριστικό που διακρίνει τη δυναμική ανάλυση κακόβουλου λογισμικού είναι το γεγονός ότι, σε αντίθεση με τη στατική, εκτελείται το δυαδικό αρχείο (συχνά σε μεμονωμένο και προστατευμένο περιβάλλον, γνωστό ως εργαστήριο ανάλυσης κακόβουλου λογισμικού, το οποίο κάνει χρήση των </w:t>
      </w:r>
      <w:r w:rsidRPr="00CB27CC">
        <w:rPr>
          <w:i/>
          <w:iCs/>
          <w:sz w:val="24"/>
          <w:szCs w:val="24"/>
          <w:lang w:val="el-GR"/>
        </w:rPr>
        <w:t>sandbox</w:t>
      </w:r>
      <w:r w:rsidRPr="00CB27CC">
        <w:rPr>
          <w:sz w:val="24"/>
          <w:szCs w:val="24"/>
          <w:lang w:val="el-GR"/>
        </w:rPr>
        <w:t xml:space="preserve"> και διάφορων εικονικών μηχανημάτων (</w:t>
      </w:r>
      <w:r w:rsidRPr="009A544E">
        <w:rPr>
          <w:i/>
          <w:iCs/>
          <w:sz w:val="24"/>
          <w:szCs w:val="24"/>
        </w:rPr>
        <w:t>virtual</w:t>
      </w:r>
      <w:r w:rsidRPr="009A544E">
        <w:rPr>
          <w:i/>
          <w:iCs/>
          <w:sz w:val="24"/>
          <w:szCs w:val="24"/>
          <w:lang w:val="el-GR"/>
        </w:rPr>
        <w:t xml:space="preserve"> </w:t>
      </w:r>
      <w:r w:rsidRPr="009A544E">
        <w:rPr>
          <w:i/>
          <w:iCs/>
          <w:sz w:val="24"/>
          <w:szCs w:val="24"/>
        </w:rPr>
        <w:t>machines</w:t>
      </w:r>
      <w:r w:rsidRPr="00CB27CC">
        <w:rPr>
          <w:sz w:val="24"/>
          <w:szCs w:val="24"/>
          <w:lang w:val="el-GR"/>
        </w:rPr>
        <w:t>) για την αποτροπή της ευρείας εξάπλωσης κακόβουλου λογισμικού στο εταιρικό δίκτυο).</w:t>
      </w:r>
    </w:p>
    <w:p w:rsidR="003A006B" w:rsidRPr="00CB27CC" w:rsidRDefault="003A006B" w:rsidP="00494067">
      <w:pPr>
        <w:jc w:val="both"/>
        <w:rPr>
          <w:sz w:val="24"/>
          <w:szCs w:val="24"/>
          <w:lang w:val="el-GR"/>
        </w:rPr>
      </w:pPr>
      <w:r w:rsidRPr="00CB27CC">
        <w:rPr>
          <w:sz w:val="24"/>
          <w:szCs w:val="24"/>
          <w:lang w:val="el-GR"/>
        </w:rPr>
        <w:t xml:space="preserve">Επομένως, αυτή η στρατηγική συνεπάγεται της ανάλυσης της δυναμικής συμπεριφοράς, δηλαδή της επαλήθευσης, για παράδειγμα, ότι το κακόβουλο εκτελέσιμο αρχείο δεν κάνει λήψη κακόβουλων βιβλιοθηκών ή τμημάτων του κώδικα από το διαδίκτυο ή προχωρά στην τροποποίηση των δικών του εκτελέσιμων οδηγιών σε κάθε εκτέλεση του αρχείου, κάνοντας έτσι τις διαδικασίες ανίχνευσης βάσει υπογραφής (που χρησιμοποιούνται από το </w:t>
      </w:r>
      <w:r w:rsidRPr="009A544E">
        <w:rPr>
          <w:i/>
          <w:iCs/>
          <w:sz w:val="24"/>
          <w:szCs w:val="24"/>
        </w:rPr>
        <w:t>antivirus</w:t>
      </w:r>
      <w:r w:rsidRPr="00CB27CC">
        <w:rPr>
          <w:sz w:val="24"/>
          <w:szCs w:val="24"/>
          <w:lang w:val="el-GR"/>
        </w:rPr>
        <w:t>) αναποτελεσματικές</w:t>
      </w:r>
      <w:r w:rsidRPr="003A7FC0">
        <w:rPr>
          <w:sz w:val="24"/>
          <w:szCs w:val="24"/>
          <w:lang w:val="el-GR"/>
        </w:rPr>
        <w:t xml:space="preserve"> [</w:t>
      </w:r>
      <w:r>
        <w:rPr>
          <w:sz w:val="24"/>
          <w:szCs w:val="24"/>
          <w:lang w:val="el-GR"/>
        </w:rPr>
        <w:t>5</w:t>
      </w:r>
      <w:r w:rsidRPr="0070490B">
        <w:rPr>
          <w:sz w:val="24"/>
          <w:szCs w:val="24"/>
          <w:lang w:val="el-GR"/>
        </w:rPr>
        <w:t>4</w:t>
      </w:r>
      <w:r w:rsidRPr="003A7FC0">
        <w:rPr>
          <w:sz w:val="24"/>
          <w:szCs w:val="24"/>
          <w:lang w:val="el-GR"/>
        </w:rPr>
        <w:t>]</w:t>
      </w:r>
      <w:r w:rsidRPr="00CB27CC">
        <w:rPr>
          <w:sz w:val="24"/>
          <w:szCs w:val="24"/>
          <w:lang w:val="el-GR"/>
        </w:rPr>
        <w:t>.</w:t>
      </w:r>
    </w:p>
    <w:p w:rsidR="003A006B" w:rsidRPr="002E7522" w:rsidRDefault="003A006B" w:rsidP="002E7522">
      <w:pPr>
        <w:pStyle w:val="Heading2"/>
        <w:numPr>
          <w:ilvl w:val="2"/>
          <w:numId w:val="53"/>
        </w:numPr>
        <w:rPr>
          <w:rFonts w:ascii="Calibri" w:hAnsi="Calibri" w:cs="Calibri"/>
          <w:i w:val="0"/>
          <w:iCs w:val="0"/>
          <w:lang w:val="el-GR"/>
        </w:rPr>
      </w:pPr>
      <w:bookmarkStart w:id="111" w:name="_Toc123038531"/>
      <w:bookmarkStart w:id="112" w:name="_Hlk61000542"/>
      <w:r w:rsidRPr="002E7522">
        <w:rPr>
          <w:rFonts w:ascii="Calibri" w:hAnsi="Calibri" w:cs="Calibri"/>
          <w:i w:val="0"/>
          <w:iCs w:val="0"/>
          <w:lang w:val="el-GR"/>
        </w:rPr>
        <w:t>Τεχνάσματα κατά της ανάλυσης</w:t>
      </w:r>
      <w:bookmarkEnd w:id="111"/>
    </w:p>
    <w:bookmarkEnd w:id="112"/>
    <w:p w:rsidR="003A006B" w:rsidRPr="00CB27CC" w:rsidRDefault="003A006B" w:rsidP="00494067">
      <w:pPr>
        <w:jc w:val="both"/>
        <w:rPr>
          <w:sz w:val="24"/>
          <w:szCs w:val="24"/>
          <w:lang w:val="el-GR"/>
        </w:rPr>
      </w:pPr>
      <w:r w:rsidRPr="00CB27CC">
        <w:rPr>
          <w:sz w:val="24"/>
          <w:szCs w:val="24"/>
          <w:lang w:val="el-GR"/>
        </w:rPr>
        <w:t>Τα αντίμετρα που συνήθως υιοθετούνται από προγραμματιστές κακόβουλου λογισμικού, αποτρέπουν ή κάνουν δυσκολότερη την ανάλυση του κακόβουλου λογισμικού, βασίζονται στην κρυπτογράφηση των φορτίων (</w:t>
      </w:r>
      <w:r w:rsidRPr="00436564">
        <w:rPr>
          <w:i/>
          <w:iCs/>
          <w:sz w:val="24"/>
          <w:szCs w:val="24"/>
        </w:rPr>
        <w:t>payloads</w:t>
      </w:r>
      <w:r w:rsidRPr="00CB27CC">
        <w:rPr>
          <w:sz w:val="24"/>
          <w:szCs w:val="24"/>
          <w:lang w:val="el-GR"/>
        </w:rPr>
        <w:t>), στη χρήση συσκευαστών (</w:t>
      </w:r>
      <w:r w:rsidRPr="009A544E">
        <w:rPr>
          <w:i/>
          <w:iCs/>
          <w:sz w:val="24"/>
          <w:szCs w:val="24"/>
        </w:rPr>
        <w:t>packers</w:t>
      </w:r>
      <w:r w:rsidRPr="00CB27CC">
        <w:rPr>
          <w:sz w:val="24"/>
          <w:szCs w:val="24"/>
          <w:lang w:val="el-GR"/>
        </w:rPr>
        <w:t>), στα προγράμματα λήψεων και άλλων.</w:t>
      </w:r>
    </w:p>
    <w:p w:rsidR="003A006B" w:rsidRPr="00CB27CC" w:rsidRDefault="003A006B" w:rsidP="00494067">
      <w:pPr>
        <w:jc w:val="both"/>
        <w:rPr>
          <w:sz w:val="24"/>
          <w:szCs w:val="24"/>
          <w:lang w:val="el-GR"/>
        </w:rPr>
      </w:pPr>
      <w:r w:rsidRPr="00CB27CC">
        <w:rPr>
          <w:sz w:val="24"/>
          <w:szCs w:val="24"/>
          <w:lang w:val="el-GR"/>
        </w:rPr>
        <w:t>Αυτά τα τεχνάσματα είναι συνήθως ανιχνεύσιμα με τη δυναμική ανάλυση κακόβουλου λογισμικού, ωστόσο, ακόμη η δυναμική ανάλυση κακόβουλου λογισμικού εμπεριέχει περιορισμούς που σχετίζονται με τη χρήση εικονικών μηχανημάτων, για παράδειγμα, των οποίων η παρουσία μπορεί να εντοπιστεί εύκολα από το κακόβουλο λογισμικό, χρησιμοποιώντας μερικά από τα παρακάτω τεχνάσματα εκτέλεσης:</w:t>
      </w:r>
    </w:p>
    <w:p w:rsidR="003A006B" w:rsidRPr="00CB27CC" w:rsidRDefault="003A006B" w:rsidP="00494067">
      <w:pPr>
        <w:numPr>
          <w:ilvl w:val="0"/>
          <w:numId w:val="18"/>
        </w:numPr>
        <w:jc w:val="both"/>
        <w:rPr>
          <w:sz w:val="24"/>
          <w:szCs w:val="24"/>
          <w:lang w:val="el-GR"/>
        </w:rPr>
      </w:pPr>
      <w:r w:rsidRPr="00CB27CC">
        <w:rPr>
          <w:sz w:val="24"/>
          <w:szCs w:val="24"/>
          <w:lang w:val="el-GR"/>
        </w:rPr>
        <w:t>Εκτέλεση οδηγιών που αναμένουν μια προεπιλεγμένη συμπεριφορά: το κακόβουλο λογισμικό μπορεί να υπολογίσει το χρόνο που έχει παρέλθει κατά την εκτέλεση ορισμένων λειτουργιών και εάν αυτές εκτελέστηκαν πιο αργά από το αναμενόμενο, μπορεί να βγάλει το συμπέρασμα ότι η εκτέλεση πραγματοποιείται σε μια εικονική μηχανή.</w:t>
      </w:r>
    </w:p>
    <w:p w:rsidR="003A006B" w:rsidRPr="00CB27CC" w:rsidRDefault="003A006B" w:rsidP="00494067">
      <w:pPr>
        <w:numPr>
          <w:ilvl w:val="0"/>
          <w:numId w:val="18"/>
        </w:numPr>
        <w:jc w:val="both"/>
        <w:rPr>
          <w:sz w:val="24"/>
          <w:szCs w:val="24"/>
          <w:lang w:val="el-GR"/>
        </w:rPr>
      </w:pPr>
      <w:r w:rsidRPr="00CB27CC">
        <w:rPr>
          <w:sz w:val="24"/>
          <w:szCs w:val="24"/>
          <w:lang w:val="el-GR"/>
        </w:rPr>
        <w:t xml:space="preserve">Ανίχνευση της εικονικής μηχανής με βάση το υλικό: μέσω της εκτέλεσης συγκεκριμένων οδηγιών σε επίπεδο υλικού (για παράδειγμα, οι οδηγίες που έχουν πρόσβαση σε περιοχές προστατευμένες από την κεντρική μονάδα επεξεργασίας, όπως </w:t>
      </w:r>
      <w:r w:rsidRPr="00CB27CC">
        <w:rPr>
          <w:i/>
          <w:iCs/>
          <w:sz w:val="24"/>
          <w:szCs w:val="24"/>
          <w:lang w:val="el-GR"/>
        </w:rPr>
        <w:t>sldt</w:t>
      </w:r>
      <w:r w:rsidRPr="00CB27CC">
        <w:rPr>
          <w:sz w:val="24"/>
          <w:szCs w:val="24"/>
          <w:lang w:val="el-GR"/>
        </w:rPr>
        <w:t xml:space="preserve">, </w:t>
      </w:r>
      <w:r w:rsidRPr="00CB27CC">
        <w:rPr>
          <w:i/>
          <w:iCs/>
          <w:sz w:val="24"/>
          <w:szCs w:val="24"/>
          <w:lang w:val="el-GR"/>
        </w:rPr>
        <w:t>sgdt</w:t>
      </w:r>
      <w:r w:rsidRPr="00CB27CC">
        <w:rPr>
          <w:sz w:val="24"/>
          <w:szCs w:val="24"/>
          <w:lang w:val="el-GR"/>
        </w:rPr>
        <w:t xml:space="preserve"> και </w:t>
      </w:r>
      <w:r w:rsidRPr="00CB27CC">
        <w:rPr>
          <w:i/>
          <w:iCs/>
          <w:sz w:val="24"/>
          <w:szCs w:val="24"/>
          <w:lang w:val="el-GR"/>
        </w:rPr>
        <w:t>sidt</w:t>
      </w:r>
      <w:r w:rsidRPr="00CB27CC">
        <w:rPr>
          <w:sz w:val="24"/>
          <w:szCs w:val="24"/>
          <w:lang w:val="el-GR"/>
        </w:rPr>
        <w:t>).</w:t>
      </w:r>
    </w:p>
    <w:p w:rsidR="003A006B" w:rsidRPr="00CB27CC" w:rsidRDefault="003A006B" w:rsidP="00494067">
      <w:pPr>
        <w:numPr>
          <w:ilvl w:val="0"/>
          <w:numId w:val="18"/>
        </w:numPr>
        <w:jc w:val="both"/>
        <w:rPr>
          <w:sz w:val="24"/>
          <w:szCs w:val="24"/>
          <w:lang w:val="el-GR"/>
        </w:rPr>
      </w:pPr>
      <w:r w:rsidRPr="00CB27CC">
        <w:rPr>
          <w:sz w:val="24"/>
          <w:szCs w:val="24"/>
          <w:lang w:val="el-GR"/>
        </w:rPr>
        <w:t>Πρόσβαση σε ορισμένα κλειδιά μητρώου.</w:t>
      </w:r>
    </w:p>
    <w:p w:rsidR="003A006B" w:rsidRPr="00CB27CC" w:rsidRDefault="003A006B" w:rsidP="00494067">
      <w:pPr>
        <w:jc w:val="both"/>
        <w:rPr>
          <w:sz w:val="24"/>
          <w:szCs w:val="24"/>
          <w:lang w:val="el-GR"/>
        </w:rPr>
      </w:pPr>
      <w:r w:rsidRPr="00CB27CC">
        <w:rPr>
          <w:sz w:val="24"/>
          <w:szCs w:val="24"/>
          <w:lang w:val="el-GR"/>
        </w:rPr>
        <w:t>Όταν το κακόβουλο λογισμικό εντοπίζει την παρουσία μιας εικονικής μηχανής, σταματά να λειτουργεί με τον αναμενόμενο τρόπο, αποφεύγοντας έτσι τις προσπάθειες εντοπισμού του από τους αναλυτές</w:t>
      </w:r>
      <w:r w:rsidRPr="003A7FC0">
        <w:rPr>
          <w:sz w:val="24"/>
          <w:szCs w:val="24"/>
          <w:lang w:val="el-GR"/>
        </w:rPr>
        <w:t xml:space="preserve"> [</w:t>
      </w:r>
      <w:r>
        <w:rPr>
          <w:sz w:val="24"/>
          <w:szCs w:val="24"/>
          <w:lang w:val="el-GR"/>
        </w:rPr>
        <w:t>5</w:t>
      </w:r>
      <w:r w:rsidRPr="0070490B">
        <w:rPr>
          <w:sz w:val="24"/>
          <w:szCs w:val="24"/>
          <w:lang w:val="el-GR"/>
        </w:rPr>
        <w:t>7</w:t>
      </w:r>
      <w:r w:rsidRPr="003A7FC0">
        <w:rPr>
          <w:sz w:val="24"/>
          <w:szCs w:val="24"/>
          <w:lang w:val="el-GR"/>
        </w:rPr>
        <w:t>]</w:t>
      </w:r>
      <w:r w:rsidRPr="00CB27CC">
        <w:rPr>
          <w:sz w:val="24"/>
          <w:szCs w:val="24"/>
          <w:lang w:val="el-GR"/>
        </w:rPr>
        <w:t>.</w:t>
      </w:r>
    </w:p>
    <w:p w:rsidR="003A006B" w:rsidRPr="00CB27CC" w:rsidRDefault="003A006B" w:rsidP="00CB27CC">
      <w:pPr>
        <w:pStyle w:val="Heading2"/>
        <w:numPr>
          <w:ilvl w:val="1"/>
          <w:numId w:val="53"/>
        </w:numPr>
        <w:rPr>
          <w:rFonts w:ascii="Calibri" w:hAnsi="Calibri" w:cs="Calibri"/>
          <w:i w:val="0"/>
          <w:iCs w:val="0"/>
          <w:sz w:val="32"/>
          <w:szCs w:val="32"/>
          <w:lang w:val="el-GR"/>
        </w:rPr>
      </w:pPr>
      <w:bookmarkStart w:id="113" w:name="_Toc123038532"/>
      <w:bookmarkStart w:id="114" w:name="_Hlk61000561"/>
      <w:r w:rsidRPr="00CB27CC">
        <w:rPr>
          <w:rFonts w:ascii="Calibri" w:hAnsi="Calibri" w:cs="Calibri"/>
          <w:i w:val="0"/>
          <w:iCs w:val="0"/>
          <w:sz w:val="32"/>
          <w:szCs w:val="32"/>
          <w:lang w:val="el-GR"/>
        </w:rPr>
        <w:t>Τα αρχεία μορφής PE ως πιθανοί φορείς μόλυνσης</w:t>
      </w:r>
      <w:bookmarkEnd w:id="113"/>
    </w:p>
    <w:bookmarkEnd w:id="114"/>
    <w:p w:rsidR="003A006B" w:rsidRPr="00CB27CC" w:rsidRDefault="003A006B" w:rsidP="00494067">
      <w:pPr>
        <w:jc w:val="both"/>
        <w:rPr>
          <w:sz w:val="24"/>
          <w:szCs w:val="24"/>
          <w:lang w:val="el-GR"/>
        </w:rPr>
      </w:pPr>
      <w:r w:rsidRPr="00CB27CC">
        <w:rPr>
          <w:sz w:val="24"/>
          <w:szCs w:val="24"/>
          <w:lang w:val="el-GR"/>
        </w:rPr>
        <w:t xml:space="preserve">Τα εκτελέσιμα αρχεία </w:t>
      </w:r>
      <w:r w:rsidRPr="009A544E">
        <w:rPr>
          <w:i/>
          <w:iCs/>
          <w:sz w:val="24"/>
          <w:szCs w:val="24"/>
        </w:rPr>
        <w:t>PE</w:t>
      </w:r>
      <w:r w:rsidRPr="00CB27CC">
        <w:rPr>
          <w:sz w:val="24"/>
          <w:szCs w:val="24"/>
          <w:lang w:val="el-GR"/>
        </w:rPr>
        <w:t xml:space="preserve"> έχουν πολλά τμήματα που περιλαμβάνονται στην εικόνα του δυαδικού αρχείου και</w:t>
      </w:r>
      <w:r w:rsidRPr="00CB27CC">
        <w:rPr>
          <w:b/>
          <w:bCs/>
          <w:sz w:val="24"/>
          <w:szCs w:val="24"/>
          <w:lang w:val="el-GR"/>
        </w:rPr>
        <w:t xml:space="preserve"> </w:t>
      </w:r>
      <w:r w:rsidRPr="00CB27CC">
        <w:rPr>
          <w:sz w:val="24"/>
          <w:szCs w:val="24"/>
          <w:lang w:val="el-GR"/>
        </w:rPr>
        <w:t>αυτό το χαρακτηριστικό τους μπορεί να αξιοποιηθεί για την απόκρυψη του κακόβουλου λογισμικού.</w:t>
      </w:r>
      <w:r w:rsidRPr="00CB27CC">
        <w:rPr>
          <w:b/>
          <w:bCs/>
          <w:sz w:val="24"/>
          <w:szCs w:val="24"/>
          <w:lang w:val="el-GR"/>
        </w:rPr>
        <w:t xml:space="preserve"> </w:t>
      </w:r>
      <w:r w:rsidRPr="00CB27CC">
        <w:rPr>
          <w:sz w:val="24"/>
          <w:szCs w:val="24"/>
          <w:lang w:val="el-GR"/>
        </w:rPr>
        <w:t xml:space="preserve">Στην πραγματικότητα, κάθε ένα από αυτά τα τμήματα των </w:t>
      </w:r>
      <w:r w:rsidRPr="009A544E">
        <w:rPr>
          <w:i/>
          <w:iCs/>
          <w:sz w:val="24"/>
          <w:szCs w:val="24"/>
        </w:rPr>
        <w:t>PE</w:t>
      </w:r>
      <w:r w:rsidRPr="00CB27CC">
        <w:rPr>
          <w:sz w:val="24"/>
          <w:szCs w:val="24"/>
          <w:lang w:val="el-GR"/>
        </w:rPr>
        <w:t xml:space="preserve"> αρχείων μπορεί να θεωρηθεί ως φάκελος, που φιλοξενεί διάφορα δυαδικά αντικείμενα</w:t>
      </w:r>
      <w:r w:rsidRPr="00CB27CC">
        <w:rPr>
          <w:b/>
          <w:bCs/>
          <w:sz w:val="24"/>
          <w:szCs w:val="24"/>
          <w:lang w:val="el-GR"/>
        </w:rPr>
        <w:t xml:space="preserve"> </w:t>
      </w:r>
      <w:r w:rsidRPr="00CB27CC">
        <w:rPr>
          <w:sz w:val="24"/>
          <w:szCs w:val="24"/>
          <w:lang w:val="el-GR"/>
        </w:rPr>
        <w:t>(από αρχεία γραφικών έως κρυπτογραφημένες βιβλιοθήκες), τα οποία εκτελούνται ή και αποκρυπτογραφούνται</w:t>
      </w:r>
      <w:r w:rsidRPr="00CB27CC">
        <w:rPr>
          <w:b/>
          <w:bCs/>
          <w:sz w:val="24"/>
          <w:szCs w:val="24"/>
          <w:lang w:val="el-GR"/>
        </w:rPr>
        <w:t xml:space="preserve"> </w:t>
      </w:r>
      <w:r w:rsidRPr="00CB27CC">
        <w:rPr>
          <w:sz w:val="24"/>
          <w:szCs w:val="24"/>
          <w:lang w:val="el-GR"/>
        </w:rPr>
        <w:t>στο χρόνο εκτέλεσης, μολύνοντας ενδεχομένως άλλα εκτελέσιμα αρχεία στο ίδιο μηχάνημα ή σε απομακρυσμένα μηχανήματα</w:t>
      </w:r>
      <w:r w:rsidRPr="00CB27CC">
        <w:rPr>
          <w:b/>
          <w:bCs/>
          <w:sz w:val="24"/>
          <w:szCs w:val="24"/>
          <w:lang w:val="el-GR"/>
        </w:rPr>
        <w:t xml:space="preserve"> </w:t>
      </w:r>
      <w:r w:rsidRPr="00CB27CC">
        <w:rPr>
          <w:sz w:val="24"/>
          <w:szCs w:val="24"/>
          <w:lang w:val="el-GR"/>
        </w:rPr>
        <w:t>που βρίσκονται στο ίδιο δίκτυο.</w:t>
      </w:r>
      <w:r w:rsidRPr="00CB27CC">
        <w:rPr>
          <w:b/>
          <w:bCs/>
          <w:sz w:val="24"/>
          <w:szCs w:val="24"/>
          <w:lang w:val="el-GR"/>
        </w:rPr>
        <w:t xml:space="preserve"> </w:t>
      </w:r>
      <w:r w:rsidRPr="00CB27CC">
        <w:rPr>
          <w:sz w:val="24"/>
          <w:szCs w:val="24"/>
          <w:lang w:val="el-GR"/>
        </w:rPr>
        <w:t xml:space="preserve">Για παράδειγμα, ένα τμήμα </w:t>
      </w:r>
      <w:r w:rsidRPr="009A544E">
        <w:rPr>
          <w:i/>
          <w:iCs/>
          <w:sz w:val="24"/>
          <w:szCs w:val="24"/>
        </w:rPr>
        <w:t>PE</w:t>
      </w:r>
      <w:r w:rsidRPr="00CB27CC">
        <w:rPr>
          <w:sz w:val="24"/>
          <w:szCs w:val="24"/>
          <w:lang w:val="el-GR"/>
        </w:rPr>
        <w:t xml:space="preserve"> μπορεί να περιέχει ένα αρχείο .</w:t>
      </w:r>
      <w:r w:rsidRPr="00CB27CC">
        <w:rPr>
          <w:sz w:val="24"/>
          <w:szCs w:val="24"/>
        </w:rPr>
        <w:t>sys</w:t>
      </w:r>
      <w:r w:rsidRPr="00CB27CC">
        <w:rPr>
          <w:sz w:val="24"/>
          <w:szCs w:val="24"/>
          <w:lang w:val="el-GR"/>
        </w:rPr>
        <w:t xml:space="preserve"> (κακόβουλο πρόγραμμα οδήγησης) που στοχεύει στην παραβίαση του πυρήνα, μαζί με ένα άλλο αρχείο εκκίνησης που περιέχει παραμέτρους διαμόρφωσης ή απομακρυσμένους συνδέσμους με τους οποίους μπορεί να συνδεθεί το δυαδικό, για να τη λήψη μέσω διαδικτύου άλλων αντικείμενων ενεργοποίησης</w:t>
      </w:r>
      <w:r w:rsidRPr="003A7FC0">
        <w:rPr>
          <w:sz w:val="24"/>
          <w:szCs w:val="24"/>
          <w:lang w:val="el-GR"/>
        </w:rPr>
        <w:t xml:space="preserve"> [</w:t>
      </w:r>
      <w:r>
        <w:rPr>
          <w:sz w:val="24"/>
          <w:szCs w:val="24"/>
          <w:lang w:val="el-GR"/>
        </w:rPr>
        <w:t>5</w:t>
      </w:r>
      <w:r w:rsidRPr="0070490B">
        <w:rPr>
          <w:sz w:val="24"/>
          <w:szCs w:val="24"/>
          <w:lang w:val="el-GR"/>
        </w:rPr>
        <w:t>8</w:t>
      </w:r>
      <w:r w:rsidRPr="003A7FC0">
        <w:rPr>
          <w:sz w:val="24"/>
          <w:szCs w:val="24"/>
          <w:lang w:val="el-GR"/>
        </w:rPr>
        <w:t>]</w:t>
      </w:r>
      <w:r w:rsidRPr="00CB27CC">
        <w:rPr>
          <w:sz w:val="24"/>
          <w:szCs w:val="24"/>
          <w:lang w:val="el-GR"/>
        </w:rPr>
        <w:t>.</w:t>
      </w:r>
    </w:p>
    <w:p w:rsidR="003A006B" w:rsidRPr="002E7522" w:rsidRDefault="003A006B" w:rsidP="002E7522">
      <w:pPr>
        <w:pStyle w:val="Heading2"/>
        <w:numPr>
          <w:ilvl w:val="2"/>
          <w:numId w:val="53"/>
        </w:numPr>
        <w:rPr>
          <w:rFonts w:ascii="Calibri" w:hAnsi="Calibri" w:cs="Calibri"/>
          <w:i w:val="0"/>
          <w:iCs w:val="0"/>
          <w:lang w:val="el-GR"/>
        </w:rPr>
      </w:pPr>
      <w:bookmarkStart w:id="115" w:name="_Toc123038533"/>
      <w:bookmarkStart w:id="116" w:name="_Hlk61000571"/>
      <w:r w:rsidRPr="002E7522">
        <w:rPr>
          <w:rFonts w:ascii="Calibri" w:hAnsi="Calibri" w:cs="Calibri"/>
          <w:i w:val="0"/>
          <w:iCs w:val="0"/>
          <w:lang w:val="el-GR"/>
        </w:rPr>
        <w:t>Επισκόπηση της μορφής αρχείου PE</w:t>
      </w:r>
      <w:bookmarkEnd w:id="115"/>
    </w:p>
    <w:bookmarkEnd w:id="116"/>
    <w:p w:rsidR="003A006B" w:rsidRPr="00CB27CC" w:rsidRDefault="003A006B" w:rsidP="005A333B">
      <w:pPr>
        <w:jc w:val="both"/>
        <w:rPr>
          <w:sz w:val="24"/>
          <w:szCs w:val="24"/>
          <w:lang w:val="el-GR"/>
        </w:rPr>
      </w:pPr>
      <w:r w:rsidRPr="00CB27CC">
        <w:rPr>
          <w:sz w:val="24"/>
          <w:szCs w:val="24"/>
          <w:lang w:val="el-GR"/>
        </w:rPr>
        <w:t xml:space="preserve">Οι προδιαγραφές των αρχείων </w:t>
      </w:r>
      <w:r w:rsidRPr="009A544E">
        <w:rPr>
          <w:i/>
          <w:iCs/>
          <w:sz w:val="24"/>
          <w:szCs w:val="24"/>
          <w:lang w:val="el-GR"/>
        </w:rPr>
        <w:t>PE</w:t>
      </w:r>
      <w:r w:rsidRPr="00CB27CC">
        <w:rPr>
          <w:sz w:val="24"/>
          <w:szCs w:val="24"/>
          <w:lang w:val="el-GR"/>
        </w:rPr>
        <w:t xml:space="preserve"> προέρχονται από το </w:t>
      </w:r>
      <w:r w:rsidRPr="009A544E">
        <w:rPr>
          <w:i/>
          <w:iCs/>
          <w:sz w:val="24"/>
          <w:szCs w:val="24"/>
          <w:lang w:val="el-GR"/>
        </w:rPr>
        <w:t>Unix Common Object File Format</w:t>
      </w:r>
      <w:r w:rsidRPr="00CB27CC">
        <w:rPr>
          <w:sz w:val="24"/>
          <w:szCs w:val="24"/>
          <w:lang w:val="el-GR"/>
        </w:rPr>
        <w:t xml:space="preserve"> (</w:t>
      </w:r>
      <w:r w:rsidRPr="009A544E">
        <w:rPr>
          <w:i/>
          <w:iCs/>
          <w:sz w:val="24"/>
          <w:szCs w:val="24"/>
          <w:lang w:val="el-GR"/>
        </w:rPr>
        <w:t>COFF</w:t>
      </w:r>
      <w:r w:rsidRPr="00CB27CC">
        <w:rPr>
          <w:sz w:val="24"/>
          <w:szCs w:val="24"/>
          <w:lang w:val="el-GR"/>
        </w:rPr>
        <w:t xml:space="preserve">) και είναι βασικά μια δομή δεδομένων που καλύπτει τις απαραίτητες πληροφορίες για το λειτουργικό σύστημα των </w:t>
      </w:r>
      <w:r w:rsidRPr="009A544E">
        <w:rPr>
          <w:i/>
          <w:iCs/>
          <w:sz w:val="24"/>
          <w:szCs w:val="24"/>
          <w:lang w:val="el-GR"/>
        </w:rPr>
        <w:t>Windows</w:t>
      </w:r>
      <w:r w:rsidRPr="00CB27CC">
        <w:rPr>
          <w:sz w:val="24"/>
          <w:szCs w:val="24"/>
          <w:lang w:val="el-GR"/>
        </w:rPr>
        <w:t xml:space="preserve"> με σκοπό τη διαχείριση της εκτελέσιμης εικόνας, δηλαδή όταν οι δομές της χαρτογραφούνται στη </w:t>
      </w:r>
      <w:r w:rsidRPr="009A544E">
        <w:rPr>
          <w:i/>
          <w:iCs/>
          <w:sz w:val="24"/>
          <w:szCs w:val="24"/>
        </w:rPr>
        <w:t>runtime</w:t>
      </w:r>
      <w:r w:rsidRPr="009A544E">
        <w:rPr>
          <w:i/>
          <w:iCs/>
          <w:sz w:val="24"/>
          <w:szCs w:val="24"/>
          <w:lang w:val="el-GR"/>
        </w:rPr>
        <w:t xml:space="preserve"> </w:t>
      </w:r>
      <w:r w:rsidRPr="009A544E">
        <w:rPr>
          <w:i/>
          <w:iCs/>
          <w:sz w:val="24"/>
          <w:szCs w:val="24"/>
        </w:rPr>
        <w:t>memory</w:t>
      </w:r>
      <w:r>
        <w:rPr>
          <w:sz w:val="24"/>
          <w:szCs w:val="24"/>
          <w:lang w:val="el-GR"/>
        </w:rPr>
        <w:t xml:space="preserve"> </w:t>
      </w:r>
      <w:r w:rsidRPr="00CB27CC">
        <w:rPr>
          <w:sz w:val="24"/>
          <w:szCs w:val="24"/>
          <w:lang w:val="el-GR"/>
        </w:rPr>
        <w:t xml:space="preserve">πριν εκτελεστεί το αρχείο από το λειτουργικό σύστημα. Με απλά λόγια, ένα αρχείο </w:t>
      </w:r>
      <w:r w:rsidRPr="009A544E">
        <w:rPr>
          <w:i/>
          <w:iCs/>
          <w:sz w:val="24"/>
          <w:szCs w:val="24"/>
          <w:lang w:val="el-GR"/>
        </w:rPr>
        <w:t>PE</w:t>
      </w:r>
      <w:r w:rsidRPr="00CB27CC">
        <w:rPr>
          <w:sz w:val="24"/>
          <w:szCs w:val="24"/>
          <w:lang w:val="el-GR"/>
        </w:rPr>
        <w:t xml:space="preserve"> αποτελείται από την κεφαλίδα του αρχείου </w:t>
      </w:r>
      <w:r w:rsidRPr="009A544E">
        <w:rPr>
          <w:i/>
          <w:iCs/>
          <w:sz w:val="24"/>
          <w:szCs w:val="24"/>
          <w:lang w:val="el-GR"/>
        </w:rPr>
        <w:t>PE</w:t>
      </w:r>
      <w:r w:rsidRPr="00CB27CC">
        <w:rPr>
          <w:sz w:val="24"/>
          <w:szCs w:val="24"/>
          <w:lang w:val="el-GR"/>
        </w:rPr>
        <w:t xml:space="preserve"> και έναν πίνακα τμημάτων, ακολουθούμενο από τα δεδομένα των τμημάτων. Η κεφαλίδα αρχείου </w:t>
      </w:r>
      <w:r w:rsidRPr="009A544E">
        <w:rPr>
          <w:i/>
          <w:iCs/>
          <w:sz w:val="24"/>
          <w:szCs w:val="24"/>
          <w:lang w:val="el-GR"/>
        </w:rPr>
        <w:t>PE</w:t>
      </w:r>
      <w:r w:rsidRPr="00CB27CC">
        <w:rPr>
          <w:sz w:val="24"/>
          <w:szCs w:val="24"/>
          <w:lang w:val="el-GR"/>
        </w:rPr>
        <w:t xml:space="preserve"> ενσωματώνεται στη δομή κεφαλίδας </w:t>
      </w:r>
      <w:r w:rsidRPr="009A544E">
        <w:rPr>
          <w:i/>
          <w:iCs/>
          <w:sz w:val="24"/>
          <w:szCs w:val="24"/>
          <w:lang w:val="el-GR"/>
        </w:rPr>
        <w:t>ΝΤ</w:t>
      </w:r>
      <w:r>
        <w:rPr>
          <w:sz w:val="24"/>
          <w:szCs w:val="24"/>
          <w:lang w:val="el-GR"/>
        </w:rPr>
        <w:t xml:space="preserve"> </w:t>
      </w:r>
      <w:r w:rsidRPr="00CB27CC">
        <w:rPr>
          <w:sz w:val="24"/>
          <w:szCs w:val="24"/>
          <w:lang w:val="el-GR"/>
        </w:rPr>
        <w:t xml:space="preserve">των </w:t>
      </w:r>
      <w:r w:rsidRPr="009A544E">
        <w:rPr>
          <w:i/>
          <w:iCs/>
          <w:sz w:val="24"/>
          <w:szCs w:val="24"/>
          <w:lang w:val="el-GR"/>
        </w:rPr>
        <w:t>Windows</w:t>
      </w:r>
      <w:r w:rsidRPr="00CB27CC">
        <w:rPr>
          <w:sz w:val="24"/>
          <w:szCs w:val="24"/>
          <w:lang w:val="el-GR"/>
        </w:rPr>
        <w:t xml:space="preserve"> (ορίζεται στο αρχείο κεφαλίδας </w:t>
      </w:r>
      <w:r w:rsidRPr="009A544E">
        <w:rPr>
          <w:i/>
          <w:iCs/>
          <w:sz w:val="24"/>
          <w:szCs w:val="24"/>
          <w:lang w:val="el-GR"/>
        </w:rPr>
        <w:t>winnt.h</w:t>
      </w:r>
      <w:r w:rsidRPr="00CB27CC">
        <w:rPr>
          <w:sz w:val="24"/>
          <w:szCs w:val="24"/>
          <w:lang w:val="el-GR"/>
        </w:rPr>
        <w:t xml:space="preserve">, μαζί με άλλες δομές </w:t>
      </w:r>
      <w:r w:rsidRPr="009A544E">
        <w:rPr>
          <w:i/>
          <w:iCs/>
          <w:sz w:val="24"/>
          <w:szCs w:val="24"/>
          <w:lang w:val="el-GR"/>
        </w:rPr>
        <w:t>C</w:t>
      </w:r>
      <w:r w:rsidRPr="00CB27CC">
        <w:rPr>
          <w:sz w:val="24"/>
          <w:szCs w:val="24"/>
          <w:lang w:val="el-GR"/>
        </w:rPr>
        <w:t>) και αποτελείται από τα ακόλουθα:</w:t>
      </w:r>
    </w:p>
    <w:p w:rsidR="003A006B" w:rsidRPr="00CB27CC" w:rsidRDefault="003A006B" w:rsidP="004A7093">
      <w:pPr>
        <w:numPr>
          <w:ilvl w:val="0"/>
          <w:numId w:val="19"/>
        </w:numPr>
        <w:jc w:val="both"/>
        <w:rPr>
          <w:sz w:val="24"/>
          <w:szCs w:val="24"/>
        </w:rPr>
      </w:pPr>
      <w:r>
        <w:rPr>
          <w:sz w:val="24"/>
          <w:szCs w:val="24"/>
          <w:lang w:val="el-GR"/>
        </w:rPr>
        <w:t>Κ</w:t>
      </w:r>
      <w:r w:rsidRPr="00CB27CC">
        <w:rPr>
          <w:sz w:val="24"/>
          <w:szCs w:val="24"/>
          <w:lang w:val="el-GR"/>
        </w:rPr>
        <w:t>εφαλίδα</w:t>
      </w:r>
      <w:r w:rsidRPr="00CB27CC">
        <w:rPr>
          <w:sz w:val="24"/>
          <w:szCs w:val="24"/>
        </w:rPr>
        <w:t xml:space="preserve"> MS DOS (MS DOS header)</w:t>
      </w:r>
    </w:p>
    <w:p w:rsidR="003A006B" w:rsidRPr="00CB27CC" w:rsidRDefault="003A006B" w:rsidP="004A7093">
      <w:pPr>
        <w:numPr>
          <w:ilvl w:val="0"/>
          <w:numId w:val="19"/>
        </w:numPr>
        <w:jc w:val="both"/>
        <w:rPr>
          <w:sz w:val="24"/>
          <w:szCs w:val="24"/>
        </w:rPr>
      </w:pPr>
      <w:r>
        <w:rPr>
          <w:sz w:val="24"/>
          <w:szCs w:val="24"/>
          <w:lang w:val="el-GR"/>
        </w:rPr>
        <w:t>Τ</w:t>
      </w:r>
      <w:r w:rsidRPr="00CB27CC">
        <w:rPr>
          <w:sz w:val="24"/>
          <w:szCs w:val="24"/>
          <w:lang w:val="el-GR"/>
        </w:rPr>
        <w:t>ην</w:t>
      </w:r>
      <w:r w:rsidRPr="00CB27CC">
        <w:rPr>
          <w:sz w:val="24"/>
          <w:szCs w:val="24"/>
        </w:rPr>
        <w:t xml:space="preserve"> </w:t>
      </w:r>
      <w:r w:rsidRPr="00CB27CC">
        <w:rPr>
          <w:sz w:val="24"/>
          <w:szCs w:val="24"/>
          <w:lang w:val="el-GR"/>
        </w:rPr>
        <w:t>υπογραφή</w:t>
      </w:r>
      <w:r w:rsidRPr="00CB27CC">
        <w:rPr>
          <w:sz w:val="24"/>
          <w:szCs w:val="24"/>
        </w:rPr>
        <w:t xml:space="preserve"> </w:t>
      </w:r>
      <w:r w:rsidRPr="00CB27CC">
        <w:rPr>
          <w:sz w:val="24"/>
          <w:szCs w:val="24"/>
          <w:lang w:val="el-GR"/>
        </w:rPr>
        <w:t>ΡΕ</w:t>
      </w:r>
      <w:r w:rsidRPr="00CB27CC">
        <w:rPr>
          <w:sz w:val="24"/>
          <w:szCs w:val="24"/>
        </w:rPr>
        <w:t xml:space="preserve"> (The PE signature)</w:t>
      </w:r>
    </w:p>
    <w:p w:rsidR="003A006B" w:rsidRPr="00CB27CC" w:rsidRDefault="003A006B" w:rsidP="004A7093">
      <w:pPr>
        <w:numPr>
          <w:ilvl w:val="0"/>
          <w:numId w:val="19"/>
        </w:numPr>
        <w:jc w:val="both"/>
        <w:rPr>
          <w:sz w:val="24"/>
          <w:szCs w:val="24"/>
          <w:lang w:val="el-GR"/>
        </w:rPr>
      </w:pPr>
      <w:r>
        <w:rPr>
          <w:sz w:val="24"/>
          <w:szCs w:val="24"/>
          <w:lang w:val="el-GR"/>
        </w:rPr>
        <w:t>Τ</w:t>
      </w:r>
      <w:r w:rsidRPr="00CB27CC">
        <w:rPr>
          <w:sz w:val="24"/>
          <w:szCs w:val="24"/>
          <w:lang w:val="el-GR"/>
        </w:rPr>
        <w:t>ην κεφαλίδα του αρχείου εικόνας</w:t>
      </w:r>
      <w:r w:rsidRPr="009A544E">
        <w:rPr>
          <w:sz w:val="24"/>
          <w:szCs w:val="24"/>
          <w:lang w:val="el-GR"/>
        </w:rPr>
        <w:t xml:space="preserve"> </w:t>
      </w:r>
      <w:r w:rsidRPr="00CB27CC">
        <w:rPr>
          <w:sz w:val="24"/>
          <w:szCs w:val="24"/>
          <w:lang w:val="el-GR"/>
        </w:rPr>
        <w:t>(</w:t>
      </w:r>
      <w:r w:rsidRPr="00CB27CC">
        <w:rPr>
          <w:sz w:val="24"/>
          <w:szCs w:val="24"/>
        </w:rPr>
        <w:t>The</w:t>
      </w:r>
      <w:r w:rsidRPr="00CB27CC">
        <w:rPr>
          <w:sz w:val="24"/>
          <w:szCs w:val="24"/>
          <w:lang w:val="el-GR"/>
        </w:rPr>
        <w:t xml:space="preserve"> </w:t>
      </w:r>
      <w:r w:rsidRPr="00CB27CC">
        <w:rPr>
          <w:sz w:val="24"/>
          <w:szCs w:val="24"/>
        </w:rPr>
        <w:t>image</w:t>
      </w:r>
      <w:r w:rsidRPr="00CB27CC">
        <w:rPr>
          <w:sz w:val="24"/>
          <w:szCs w:val="24"/>
          <w:lang w:val="el-GR"/>
        </w:rPr>
        <w:t xml:space="preserve"> </w:t>
      </w:r>
      <w:r w:rsidRPr="00CB27CC">
        <w:rPr>
          <w:sz w:val="24"/>
          <w:szCs w:val="24"/>
        </w:rPr>
        <w:t>file</w:t>
      </w:r>
      <w:r w:rsidRPr="00CB27CC">
        <w:rPr>
          <w:sz w:val="24"/>
          <w:szCs w:val="24"/>
          <w:lang w:val="el-GR"/>
        </w:rPr>
        <w:t xml:space="preserve"> </w:t>
      </w:r>
      <w:r w:rsidRPr="00CB27CC">
        <w:rPr>
          <w:sz w:val="24"/>
          <w:szCs w:val="24"/>
        </w:rPr>
        <w:t>header</w:t>
      </w:r>
      <w:r w:rsidRPr="00CB27CC">
        <w:rPr>
          <w:sz w:val="24"/>
          <w:szCs w:val="24"/>
          <w:lang w:val="el-GR"/>
        </w:rPr>
        <w:t>)</w:t>
      </w:r>
    </w:p>
    <w:p w:rsidR="003A006B" w:rsidRPr="00CB27CC" w:rsidRDefault="003A006B" w:rsidP="004A7093">
      <w:pPr>
        <w:numPr>
          <w:ilvl w:val="0"/>
          <w:numId w:val="19"/>
        </w:numPr>
        <w:jc w:val="both"/>
        <w:rPr>
          <w:sz w:val="24"/>
          <w:szCs w:val="24"/>
        </w:rPr>
      </w:pPr>
      <w:r>
        <w:rPr>
          <w:sz w:val="24"/>
          <w:szCs w:val="24"/>
          <w:lang w:val="el-GR"/>
        </w:rPr>
        <w:t>Μ</w:t>
      </w:r>
      <w:r w:rsidRPr="00CB27CC">
        <w:rPr>
          <w:sz w:val="24"/>
          <w:szCs w:val="24"/>
          <w:lang w:val="el-GR"/>
        </w:rPr>
        <w:t>ια</w:t>
      </w:r>
      <w:r w:rsidRPr="00CB27CC">
        <w:rPr>
          <w:sz w:val="24"/>
          <w:szCs w:val="24"/>
        </w:rPr>
        <w:t xml:space="preserve"> </w:t>
      </w:r>
      <w:r w:rsidRPr="00CB27CC">
        <w:rPr>
          <w:sz w:val="24"/>
          <w:szCs w:val="24"/>
          <w:lang w:val="el-GR"/>
        </w:rPr>
        <w:t>προεραιτική</w:t>
      </w:r>
      <w:r w:rsidRPr="00CB27CC">
        <w:rPr>
          <w:sz w:val="24"/>
          <w:szCs w:val="24"/>
        </w:rPr>
        <w:t xml:space="preserve"> </w:t>
      </w:r>
      <w:r w:rsidRPr="00CB27CC">
        <w:rPr>
          <w:sz w:val="24"/>
          <w:szCs w:val="24"/>
          <w:lang w:val="el-GR"/>
        </w:rPr>
        <w:t>κεφαλίδα</w:t>
      </w:r>
      <w:r w:rsidRPr="00CB27CC">
        <w:rPr>
          <w:sz w:val="24"/>
          <w:szCs w:val="24"/>
        </w:rPr>
        <w:t xml:space="preserve"> (An optional header</w:t>
      </w:r>
      <w:r w:rsidRPr="00CB27CC">
        <w:rPr>
          <w:sz w:val="24"/>
          <w:szCs w:val="24"/>
          <w:lang w:val="el-GR"/>
        </w:rPr>
        <w:t>)</w:t>
      </w:r>
    </w:p>
    <w:p w:rsidR="003A006B" w:rsidRPr="00CB27CC" w:rsidRDefault="003A006B" w:rsidP="005A333B">
      <w:pPr>
        <w:jc w:val="both"/>
        <w:rPr>
          <w:sz w:val="24"/>
          <w:szCs w:val="24"/>
          <w:lang w:val="el-GR"/>
        </w:rPr>
      </w:pPr>
      <w:r w:rsidRPr="00CB27CC">
        <w:rPr>
          <w:sz w:val="24"/>
          <w:szCs w:val="24"/>
          <w:lang w:val="el-GR"/>
        </w:rPr>
        <w:t>Οι κεφαλίδες των αρχείων ακολουθούνται από τις παρακάτω κεφαλίδες τμημάτων:</w:t>
      </w:r>
    </w:p>
    <w:p w:rsidR="003A006B" w:rsidRDefault="003A006B" w:rsidP="00577BF2">
      <w:pPr>
        <w:keepNext/>
        <w:jc w:val="both"/>
        <w:rPr>
          <w:noProof/>
          <w:lang w:val="el-GR" w:eastAsia="el-GR"/>
        </w:rPr>
      </w:pPr>
      <w:r w:rsidRPr="005A333B">
        <w:rPr>
          <w:lang w:val="el-GR"/>
        </w:rPr>
        <w:t xml:space="preserve">                                     </w:t>
      </w:r>
      <w:r w:rsidRPr="00622695">
        <w:rPr>
          <w:noProof/>
          <w:lang w:val="el-GR" w:eastAsia="el-GR"/>
        </w:rPr>
        <w:pict>
          <v:shape id="Picture 26" o:spid="_x0000_i1038" type="#_x0000_t75" style="width:161.25pt;height:212.25pt;visibility:visible">
            <v:imagedata r:id="rId18" o:title=""/>
          </v:shape>
        </w:pict>
      </w:r>
    </w:p>
    <w:p w:rsidR="003A006B" w:rsidRPr="005E3348" w:rsidRDefault="003A006B" w:rsidP="005E3348">
      <w:pPr>
        <w:keepNext/>
        <w:spacing w:after="0"/>
        <w:jc w:val="both"/>
        <w:rPr>
          <w:noProof/>
          <w:sz w:val="16"/>
          <w:szCs w:val="16"/>
          <w:lang w:val="en-GB" w:eastAsia="el-GR"/>
        </w:rPr>
      </w:pPr>
      <w:r w:rsidRPr="005E3348">
        <w:rPr>
          <w:noProof/>
          <w:sz w:val="16"/>
          <w:szCs w:val="16"/>
          <w:lang w:val="el-GR" w:eastAsia="el-GR"/>
        </w:rPr>
        <w:t>Πηγή</w:t>
      </w:r>
      <w:r w:rsidRPr="005E3348">
        <w:rPr>
          <w:noProof/>
          <w:sz w:val="16"/>
          <w:szCs w:val="16"/>
          <w:lang w:val="nb-NO" w:eastAsia="el-GR"/>
        </w:rPr>
        <w:t xml:space="preserve">: Soma Halder, S. O. (2018 ). </w:t>
      </w:r>
      <w:r w:rsidRPr="005E3348">
        <w:rPr>
          <w:noProof/>
          <w:sz w:val="16"/>
          <w:szCs w:val="16"/>
          <w:lang w:val="en-GB" w:eastAsia="el-GR"/>
        </w:rPr>
        <w:t>Machine Learning for Cybersecurity . Birmingham: Packt.</w:t>
      </w:r>
    </w:p>
    <w:p w:rsidR="003A006B" w:rsidRPr="00915ED0" w:rsidRDefault="003A006B" w:rsidP="005E3348">
      <w:pPr>
        <w:pStyle w:val="a"/>
      </w:pPr>
      <w:bookmarkStart w:id="117" w:name="_Toc123038594"/>
      <w:r w:rsidRPr="00044A1D">
        <w:t xml:space="preserve">Εικόνα </w:t>
      </w:r>
      <w:fldSimple w:instr=" SEQ Εικόνα \* ARABIC ">
        <w:r>
          <w:rPr>
            <w:noProof/>
          </w:rPr>
          <w:t>10</w:t>
        </w:r>
      </w:fldSimple>
      <w:r w:rsidRPr="00044A1D">
        <w:t xml:space="preserve"> Τμήματα της κεφαλίδας των εκτελέσιμων αρχείων.</w:t>
      </w:r>
      <w:bookmarkEnd w:id="117"/>
      <w:r w:rsidRPr="00044A1D">
        <w:t xml:space="preserve"> </w:t>
      </w:r>
    </w:p>
    <w:p w:rsidR="003A006B" w:rsidRDefault="003A006B" w:rsidP="005A333B">
      <w:pPr>
        <w:jc w:val="both"/>
        <w:rPr>
          <w:sz w:val="24"/>
          <w:szCs w:val="24"/>
          <w:lang w:val="el-GR"/>
        </w:rPr>
      </w:pPr>
    </w:p>
    <w:p w:rsidR="003A006B" w:rsidRPr="00CB27CC" w:rsidRDefault="003A006B" w:rsidP="005A333B">
      <w:pPr>
        <w:jc w:val="both"/>
        <w:rPr>
          <w:sz w:val="24"/>
          <w:szCs w:val="24"/>
          <w:lang w:val="el-GR"/>
        </w:rPr>
      </w:pPr>
      <w:r w:rsidRPr="00CB27CC">
        <w:rPr>
          <w:sz w:val="24"/>
          <w:szCs w:val="24"/>
          <w:lang w:val="el-GR"/>
        </w:rPr>
        <w:t xml:space="preserve">Η κεφαλίδα του τμήματος παρέχει πληροφορίες συμπεριλαμβανομένης της τοποθεσίας, του μήκους και τα χαρακτηριστικά του αρχείου. Ένα τμήμα είναι η βασική μονάδα του κώδικα ή των δεδομένων σε ένα αρχείο </w:t>
      </w:r>
      <w:r w:rsidRPr="00350636">
        <w:rPr>
          <w:i/>
          <w:iCs/>
          <w:sz w:val="24"/>
          <w:szCs w:val="24"/>
          <w:lang w:val="el-GR"/>
        </w:rPr>
        <w:t>PE</w:t>
      </w:r>
      <w:r w:rsidRPr="00CB27CC">
        <w:rPr>
          <w:sz w:val="24"/>
          <w:szCs w:val="24"/>
          <w:lang w:val="el-GR"/>
        </w:rPr>
        <w:t xml:space="preserve">. Διαφορετικές λειτουργικές περιοχές, όπως περιοχές του κώδικα και των δεδομένων, διαχωρίζονται λογικά σε τμήματα. Επιπλέον, ένα αρχείο εικόνας μπορεί να περιέχει έναν αριθμό τμημάτων, όπως </w:t>
      </w:r>
      <w:r w:rsidRPr="00350636">
        <w:rPr>
          <w:i/>
          <w:iCs/>
          <w:sz w:val="24"/>
          <w:szCs w:val="24"/>
          <w:lang w:val="el-GR"/>
        </w:rPr>
        <w:t>.tls</w:t>
      </w:r>
      <w:r w:rsidRPr="00CB27CC">
        <w:rPr>
          <w:sz w:val="24"/>
          <w:szCs w:val="24"/>
          <w:lang w:val="el-GR"/>
        </w:rPr>
        <w:t xml:space="preserve"> και </w:t>
      </w:r>
      <w:r w:rsidRPr="00350636">
        <w:rPr>
          <w:i/>
          <w:iCs/>
          <w:sz w:val="24"/>
          <w:szCs w:val="24"/>
          <w:lang w:val="el-GR"/>
        </w:rPr>
        <w:t>.reloc</w:t>
      </w:r>
      <w:r w:rsidRPr="00CB27CC">
        <w:rPr>
          <w:sz w:val="24"/>
          <w:szCs w:val="24"/>
          <w:lang w:val="el-GR"/>
        </w:rPr>
        <w:t>, τα οποία έχουν ειδικούς σκοπούς. Η κεφαλίδα του τμήματος παρέχει πληροφορίες που αφορούν το αντίστοιχο τμήμα. Τα πιο κοινά</w:t>
      </w:r>
      <w:r>
        <w:rPr>
          <w:sz w:val="24"/>
          <w:szCs w:val="24"/>
          <w:lang w:val="el-GR"/>
        </w:rPr>
        <w:t xml:space="preserve"> τμήματα στα εκτελέσιμα αρχεία </w:t>
      </w:r>
      <w:r w:rsidRPr="00CB27CC">
        <w:rPr>
          <w:sz w:val="24"/>
          <w:szCs w:val="24"/>
          <w:lang w:val="el-GR"/>
        </w:rPr>
        <w:t xml:space="preserve">είναι κείμενα, δεδομένα, </w:t>
      </w:r>
      <w:r w:rsidRPr="00350636">
        <w:rPr>
          <w:i/>
          <w:iCs/>
          <w:sz w:val="24"/>
          <w:szCs w:val="24"/>
          <w:lang w:val="el-GR"/>
        </w:rPr>
        <w:t>RSRC</w:t>
      </w:r>
      <w:r w:rsidRPr="00CB27CC">
        <w:rPr>
          <w:sz w:val="24"/>
          <w:szCs w:val="24"/>
          <w:lang w:val="el-GR"/>
        </w:rPr>
        <w:t xml:space="preserve">, </w:t>
      </w:r>
      <w:r w:rsidRPr="00350636">
        <w:rPr>
          <w:i/>
          <w:iCs/>
          <w:sz w:val="24"/>
          <w:szCs w:val="24"/>
          <w:lang w:val="el-GR"/>
        </w:rPr>
        <w:t>RData</w:t>
      </w:r>
      <w:r w:rsidRPr="00CB27CC">
        <w:rPr>
          <w:sz w:val="24"/>
          <w:szCs w:val="24"/>
          <w:lang w:val="el-GR"/>
        </w:rPr>
        <w:t xml:space="preserve"> και </w:t>
      </w:r>
      <w:r w:rsidRPr="00350636">
        <w:rPr>
          <w:i/>
          <w:iCs/>
          <w:sz w:val="24"/>
          <w:szCs w:val="24"/>
          <w:lang w:val="el-GR"/>
        </w:rPr>
        <w:t>RELOC</w:t>
      </w:r>
      <w:r w:rsidRPr="00CB27CC">
        <w:rPr>
          <w:sz w:val="24"/>
          <w:szCs w:val="24"/>
          <w:lang w:val="el-GR"/>
        </w:rPr>
        <w:t xml:space="preserve">. Τα περισσότερα εκτελέσιμα αρχεία των Windows περιέχουν πόρους: έναν γενικό όρο που αναφέρεται σε αντικείμενα όπως κέρσορες, εικονίδια, χάρτες </w:t>
      </w:r>
      <w:r w:rsidRPr="00350636">
        <w:rPr>
          <w:i/>
          <w:iCs/>
          <w:sz w:val="24"/>
          <w:szCs w:val="24"/>
          <w:lang w:val="el-GR"/>
        </w:rPr>
        <w:t>bit</w:t>
      </w:r>
      <w:r w:rsidRPr="00CB27CC">
        <w:rPr>
          <w:sz w:val="24"/>
          <w:szCs w:val="24"/>
          <w:lang w:val="el-GR"/>
        </w:rPr>
        <w:t xml:space="preserve">, μενού και γραμματοσειρές. Ένα αρχείο </w:t>
      </w:r>
      <w:r w:rsidRPr="00350636">
        <w:rPr>
          <w:i/>
          <w:iCs/>
          <w:sz w:val="24"/>
          <w:szCs w:val="24"/>
          <w:lang w:val="el-GR"/>
        </w:rPr>
        <w:t>PE</w:t>
      </w:r>
      <w:r w:rsidRPr="00CB27CC">
        <w:rPr>
          <w:sz w:val="24"/>
          <w:szCs w:val="24"/>
          <w:lang w:val="el-GR"/>
        </w:rPr>
        <w:t xml:space="preserve"> μπορεί να περιέχει έναν κατάλογο πόρων για όλους τους πόρους που θα χρησιμοποιήσει ο κώδικας προγράμματος σε αυτό το αρχείο. Το κακόβουλο λογισμικό σπάνια χρησιμοποιεί γραφικούς πόρους, επομένως ο συνολικός αριθμός των πόρων τους είναι σχετικά μικρότερος από τον αντίστοιχο αριθμό του μη κακόβουλου λογισμικού</w:t>
      </w:r>
      <w:r w:rsidRPr="003A7FC0">
        <w:rPr>
          <w:sz w:val="24"/>
          <w:szCs w:val="24"/>
          <w:lang w:val="el-GR"/>
        </w:rPr>
        <w:t xml:space="preserve"> [2</w:t>
      </w:r>
      <w:r w:rsidRPr="003307F0">
        <w:rPr>
          <w:sz w:val="24"/>
          <w:szCs w:val="24"/>
          <w:lang w:val="el-GR"/>
        </w:rPr>
        <w:t>5</w:t>
      </w:r>
      <w:r w:rsidRPr="003A7FC0">
        <w:rPr>
          <w:sz w:val="24"/>
          <w:szCs w:val="24"/>
          <w:lang w:val="el-GR"/>
        </w:rPr>
        <w:t>]</w:t>
      </w:r>
      <w:r w:rsidRPr="00CB27CC">
        <w:rPr>
          <w:sz w:val="24"/>
          <w:szCs w:val="24"/>
          <w:lang w:val="el-GR"/>
        </w:rPr>
        <w:t>.</w:t>
      </w:r>
    </w:p>
    <w:p w:rsidR="003A006B" w:rsidRPr="00CB27CC" w:rsidRDefault="003A006B" w:rsidP="005A333B">
      <w:pPr>
        <w:jc w:val="both"/>
        <w:rPr>
          <w:sz w:val="24"/>
          <w:szCs w:val="24"/>
          <w:lang w:val="el-GR"/>
        </w:rPr>
      </w:pPr>
      <w:r w:rsidRPr="00CB27CC">
        <w:rPr>
          <w:sz w:val="24"/>
          <w:szCs w:val="24"/>
          <w:lang w:val="el-GR"/>
        </w:rPr>
        <w:t xml:space="preserve">Πολλά πεδία των αρχείων </w:t>
      </w:r>
      <w:r w:rsidRPr="00350636">
        <w:rPr>
          <w:i/>
          <w:iCs/>
          <w:sz w:val="24"/>
          <w:szCs w:val="24"/>
          <w:lang w:val="el-GR"/>
        </w:rPr>
        <w:t>PE</w:t>
      </w:r>
      <w:r w:rsidRPr="00CB27CC">
        <w:rPr>
          <w:sz w:val="24"/>
          <w:szCs w:val="24"/>
          <w:lang w:val="el-GR"/>
        </w:rPr>
        <w:t xml:space="preserve"> δεν έχουν κάποιον υποχρεωτικό περιορισμό. Υπάρχει ένας αριθμός περιττών πεδίων και διαστημάτων στα αρχεία </w:t>
      </w:r>
      <w:r w:rsidRPr="00350636">
        <w:rPr>
          <w:i/>
          <w:iCs/>
          <w:sz w:val="24"/>
          <w:szCs w:val="24"/>
          <w:lang w:val="el-GR"/>
        </w:rPr>
        <w:t>PE</w:t>
      </w:r>
      <w:r w:rsidRPr="00CB27CC">
        <w:rPr>
          <w:sz w:val="24"/>
          <w:szCs w:val="24"/>
          <w:lang w:val="el-GR"/>
        </w:rPr>
        <w:t xml:space="preserve"> που θα μπορούσαν να δημιουργήσουν ευκαιρίες απόκρυψης κακόβουλου λογισμικού. Στο παρακάτω στιγμιότυπο οθόνης, εκτελείται το </w:t>
      </w:r>
      <w:r w:rsidRPr="00350636">
        <w:rPr>
          <w:i/>
          <w:iCs/>
          <w:sz w:val="24"/>
          <w:szCs w:val="24"/>
          <w:lang w:val="el-GR"/>
        </w:rPr>
        <w:t>PEView</w:t>
      </w:r>
      <w:r w:rsidRPr="00CB27CC">
        <w:rPr>
          <w:sz w:val="24"/>
          <w:szCs w:val="24"/>
          <w:lang w:val="el-GR"/>
        </w:rPr>
        <w:t xml:space="preserve"> και φορτώνεται η εικόνα του </w:t>
      </w:r>
      <w:r w:rsidRPr="00350636">
        <w:rPr>
          <w:i/>
          <w:iCs/>
          <w:sz w:val="24"/>
          <w:szCs w:val="24"/>
          <w:lang w:val="el-GR"/>
        </w:rPr>
        <w:t>.exe</w:t>
      </w:r>
      <w:r w:rsidRPr="00CB27CC">
        <w:rPr>
          <w:sz w:val="24"/>
          <w:szCs w:val="24"/>
          <w:lang w:val="el-GR"/>
        </w:rPr>
        <w:t xml:space="preserve"> στη μνήμη. Η ενότητα Εργαλεία (</w:t>
      </w:r>
      <w:r w:rsidRPr="00350636">
        <w:rPr>
          <w:i/>
          <w:iCs/>
          <w:sz w:val="24"/>
          <w:szCs w:val="24"/>
        </w:rPr>
        <w:t>Tools</w:t>
      </w:r>
      <w:r w:rsidRPr="00CB27CC">
        <w:rPr>
          <w:sz w:val="24"/>
          <w:szCs w:val="24"/>
          <w:lang w:val="el-GR"/>
        </w:rPr>
        <w:t xml:space="preserve">) δείχνει τα διάφορα τμήματα της μορφής </w:t>
      </w:r>
      <w:r w:rsidRPr="00350636">
        <w:rPr>
          <w:i/>
          <w:iCs/>
          <w:sz w:val="24"/>
          <w:szCs w:val="24"/>
          <w:lang w:val="el-GR"/>
        </w:rPr>
        <w:t>PE</w:t>
      </w:r>
      <w:r w:rsidRPr="00CB27CC">
        <w:rPr>
          <w:sz w:val="24"/>
          <w:szCs w:val="24"/>
          <w:lang w:val="el-GR"/>
        </w:rPr>
        <w:t xml:space="preserve">. Περιγράφεται επίσης το ειδικό πεδίο </w:t>
      </w:r>
      <w:r w:rsidRPr="00350636">
        <w:rPr>
          <w:i/>
          <w:iCs/>
          <w:sz w:val="24"/>
          <w:szCs w:val="24"/>
          <w:lang w:val="el-GR"/>
        </w:rPr>
        <w:t>e_magic</w:t>
      </w:r>
      <w:r w:rsidRPr="00CB27CC">
        <w:rPr>
          <w:sz w:val="24"/>
          <w:szCs w:val="24"/>
          <w:lang w:val="el-GR"/>
        </w:rPr>
        <w:t xml:space="preserve"> της κεφαλίδας </w:t>
      </w:r>
      <w:r w:rsidRPr="00350636">
        <w:rPr>
          <w:i/>
          <w:iCs/>
          <w:sz w:val="24"/>
          <w:szCs w:val="24"/>
          <w:lang w:val="el-GR"/>
        </w:rPr>
        <w:t>DOS</w:t>
      </w:r>
      <w:r w:rsidRPr="00CB27CC">
        <w:rPr>
          <w:sz w:val="24"/>
          <w:szCs w:val="24"/>
          <w:lang w:val="el-GR"/>
        </w:rPr>
        <w:t xml:space="preserve">, το οποίο συνήθως περιέχει την ακολουθία χαρακτήρων </w:t>
      </w:r>
      <w:r w:rsidRPr="00350636">
        <w:rPr>
          <w:i/>
          <w:iCs/>
          <w:sz w:val="24"/>
          <w:szCs w:val="24"/>
          <w:lang w:val="el-GR"/>
        </w:rPr>
        <w:t>MZ</w:t>
      </w:r>
      <w:r w:rsidRPr="00CB27CC">
        <w:rPr>
          <w:sz w:val="24"/>
          <w:szCs w:val="24"/>
          <w:lang w:val="el-GR"/>
        </w:rPr>
        <w:t xml:space="preserve"> (που αντιστοιχεί στην ακολουθία </w:t>
      </w:r>
      <w:r w:rsidRPr="00350636">
        <w:rPr>
          <w:i/>
          <w:iCs/>
          <w:sz w:val="24"/>
          <w:szCs w:val="24"/>
          <w:lang w:val="el-GR"/>
        </w:rPr>
        <w:t>byte</w:t>
      </w:r>
      <w:r w:rsidRPr="00CB27CC">
        <w:rPr>
          <w:sz w:val="24"/>
          <w:szCs w:val="24"/>
          <w:lang w:val="el-GR"/>
        </w:rPr>
        <w:t xml:space="preserve"> "</w:t>
      </w:r>
      <w:r w:rsidRPr="00350636">
        <w:rPr>
          <w:i/>
          <w:iCs/>
          <w:sz w:val="24"/>
          <w:szCs w:val="24"/>
          <w:lang w:val="el-GR"/>
        </w:rPr>
        <w:t>0x4D 0x5A</w:t>
      </w:r>
      <w:r w:rsidRPr="00CB27CC">
        <w:rPr>
          <w:sz w:val="24"/>
          <w:szCs w:val="24"/>
          <w:lang w:val="el-GR"/>
        </w:rPr>
        <w:t xml:space="preserve">") και το ειδικό πεδίο υπογραφής της κεφαλίδας </w:t>
      </w:r>
      <w:r w:rsidRPr="00350636">
        <w:rPr>
          <w:i/>
          <w:iCs/>
          <w:sz w:val="24"/>
          <w:szCs w:val="24"/>
          <w:lang w:val="el-GR"/>
        </w:rPr>
        <w:t>PE</w:t>
      </w:r>
      <w:r w:rsidRPr="00CB27CC">
        <w:rPr>
          <w:sz w:val="24"/>
          <w:szCs w:val="24"/>
          <w:lang w:val="el-GR"/>
        </w:rPr>
        <w:t xml:space="preserve"> (ορίζεται ως η δομή </w:t>
      </w:r>
      <w:r w:rsidRPr="00350636">
        <w:rPr>
          <w:i/>
          <w:iCs/>
          <w:sz w:val="24"/>
          <w:szCs w:val="24"/>
          <w:lang w:val="el-GR"/>
        </w:rPr>
        <w:t>IMAGE_NT_HEADERS</w:t>
      </w:r>
      <w:r w:rsidRPr="00CB27CC">
        <w:rPr>
          <w:sz w:val="24"/>
          <w:szCs w:val="24"/>
          <w:lang w:val="el-GR"/>
        </w:rPr>
        <w:t xml:space="preserve">), που περιέχει την ακολουθία χαρακτήρων </w:t>
      </w:r>
      <w:r w:rsidRPr="00350636">
        <w:rPr>
          <w:i/>
          <w:iCs/>
          <w:sz w:val="24"/>
          <w:szCs w:val="24"/>
          <w:lang w:val="el-GR"/>
        </w:rPr>
        <w:t>PE</w:t>
      </w:r>
      <w:r w:rsidRPr="00CB27CC">
        <w:rPr>
          <w:sz w:val="24"/>
          <w:szCs w:val="24"/>
          <w:lang w:val="el-GR"/>
        </w:rPr>
        <w:t xml:space="preserve"> και δηλώνει ότι το δυαδικό αρχείο είναι εγγενές.</w:t>
      </w:r>
    </w:p>
    <w:p w:rsidR="003A006B" w:rsidRDefault="003A006B" w:rsidP="00577BF2">
      <w:pPr>
        <w:keepNext/>
        <w:jc w:val="both"/>
        <w:rPr>
          <w:noProof/>
          <w:lang w:val="el-GR" w:eastAsia="el-GR"/>
        </w:rPr>
      </w:pPr>
      <w:r w:rsidRPr="00622695">
        <w:rPr>
          <w:noProof/>
          <w:lang w:val="el-GR" w:eastAsia="el-GR"/>
        </w:rPr>
        <w:pict>
          <v:shape id="Picture 22" o:spid="_x0000_i1039" type="#_x0000_t75" style="width:449.25pt;height:348pt;visibility:visible">
            <v:imagedata r:id="rId19" o:title=""/>
          </v:shape>
        </w:pict>
      </w:r>
      <w:bookmarkStart w:id="118" w:name="_Hlk61000600"/>
    </w:p>
    <w:p w:rsidR="003A006B" w:rsidRPr="005E3348" w:rsidRDefault="003A006B" w:rsidP="005E3348">
      <w:pPr>
        <w:keepNext/>
        <w:spacing w:after="0"/>
        <w:jc w:val="both"/>
        <w:rPr>
          <w:noProof/>
          <w:sz w:val="16"/>
          <w:szCs w:val="16"/>
          <w:lang w:val="en-GB" w:eastAsia="el-GR"/>
        </w:rPr>
      </w:pPr>
      <w:r w:rsidRPr="005E3348">
        <w:rPr>
          <w:noProof/>
          <w:sz w:val="16"/>
          <w:szCs w:val="16"/>
          <w:lang w:val="el-GR" w:eastAsia="el-GR"/>
        </w:rPr>
        <w:t>Πηγή</w:t>
      </w:r>
      <w:r w:rsidRPr="005E3348">
        <w:rPr>
          <w:noProof/>
          <w:sz w:val="16"/>
          <w:szCs w:val="16"/>
          <w:lang w:val="nb-NO" w:eastAsia="el-GR"/>
        </w:rPr>
        <w:t xml:space="preserve">: Soma Halder, S. O. (2018 ). </w:t>
      </w:r>
      <w:r w:rsidRPr="005E3348">
        <w:rPr>
          <w:noProof/>
          <w:sz w:val="16"/>
          <w:szCs w:val="16"/>
          <w:lang w:val="en-GB" w:eastAsia="el-GR"/>
        </w:rPr>
        <w:t>Machine Learning for Cybersecurity . Birmingham: Packt.</w:t>
      </w:r>
    </w:p>
    <w:p w:rsidR="003A006B" w:rsidRPr="00915ED0" w:rsidRDefault="003A006B" w:rsidP="005E3348">
      <w:pPr>
        <w:pStyle w:val="a"/>
      </w:pPr>
      <w:bookmarkStart w:id="119" w:name="_Toc123038595"/>
      <w:r w:rsidRPr="00044A1D">
        <w:t>Εικόνα</w:t>
      </w:r>
      <w:r w:rsidRPr="00F45314">
        <w:t xml:space="preserve"> </w:t>
      </w:r>
      <w:r w:rsidRPr="00F45314">
        <w:fldChar w:fldCharType="begin"/>
      </w:r>
      <w:r w:rsidRPr="00F45314">
        <w:instrText xml:space="preserve"> </w:instrText>
      </w:r>
      <w:r w:rsidRPr="005E3348">
        <w:rPr>
          <w:lang w:val="en-GB"/>
        </w:rPr>
        <w:instrText>SEQ</w:instrText>
      </w:r>
      <w:r w:rsidRPr="00F45314">
        <w:instrText xml:space="preserve"> </w:instrText>
      </w:r>
      <w:r w:rsidRPr="00044A1D">
        <w:instrText>Εικόνα</w:instrText>
      </w:r>
      <w:r w:rsidRPr="00F45314">
        <w:instrText xml:space="preserve"> \* </w:instrText>
      </w:r>
      <w:r w:rsidRPr="005E3348">
        <w:rPr>
          <w:lang w:val="en-GB"/>
        </w:rPr>
        <w:instrText>ARABIC</w:instrText>
      </w:r>
      <w:r w:rsidRPr="00F45314">
        <w:instrText xml:space="preserve"> </w:instrText>
      </w:r>
      <w:r w:rsidRPr="00F45314">
        <w:fldChar w:fldCharType="separate"/>
      </w:r>
      <w:r w:rsidRPr="00F45314">
        <w:rPr>
          <w:noProof/>
        </w:rPr>
        <w:t>11</w:t>
      </w:r>
      <w:r w:rsidRPr="00F45314">
        <w:fldChar w:fldCharType="end"/>
      </w:r>
      <w:r w:rsidRPr="00F45314">
        <w:t xml:space="preserve">. </w:t>
      </w:r>
      <w:r w:rsidRPr="00044A1D">
        <w:t>Εκτελέσιμο αρχείο των Windows.</w:t>
      </w:r>
      <w:bookmarkEnd w:id="119"/>
      <w:r w:rsidRPr="00044A1D">
        <w:t xml:space="preserve"> </w:t>
      </w:r>
    </w:p>
    <w:p w:rsidR="003A006B" w:rsidRPr="005E3348" w:rsidRDefault="003A006B" w:rsidP="00CB27CC">
      <w:pPr>
        <w:pStyle w:val="Heading2"/>
        <w:numPr>
          <w:ilvl w:val="1"/>
          <w:numId w:val="53"/>
        </w:numPr>
        <w:rPr>
          <w:rFonts w:ascii="Calibri" w:hAnsi="Calibri" w:cs="Calibri"/>
          <w:i w:val="0"/>
          <w:iCs w:val="0"/>
          <w:sz w:val="32"/>
          <w:szCs w:val="32"/>
          <w:lang w:val="en-GB"/>
        </w:rPr>
      </w:pPr>
      <w:bookmarkStart w:id="120" w:name="_Toc123038534"/>
      <w:r w:rsidRPr="005E3348">
        <w:rPr>
          <w:rFonts w:ascii="Calibri" w:hAnsi="Calibri" w:cs="Calibri"/>
          <w:i w:val="0"/>
          <w:iCs w:val="0"/>
          <w:sz w:val="32"/>
          <w:szCs w:val="32"/>
          <w:lang w:val="en-GB"/>
        </w:rPr>
        <w:t xml:space="preserve">DOS header </w:t>
      </w:r>
      <w:r w:rsidRPr="00CB27CC">
        <w:rPr>
          <w:rFonts w:ascii="Calibri" w:hAnsi="Calibri" w:cs="Calibri"/>
          <w:i w:val="0"/>
          <w:iCs w:val="0"/>
          <w:sz w:val="32"/>
          <w:szCs w:val="32"/>
          <w:lang w:val="el-GR"/>
        </w:rPr>
        <w:t>και</w:t>
      </w:r>
      <w:r w:rsidRPr="005E3348">
        <w:rPr>
          <w:rFonts w:ascii="Calibri" w:hAnsi="Calibri" w:cs="Calibri"/>
          <w:i w:val="0"/>
          <w:iCs w:val="0"/>
          <w:sz w:val="32"/>
          <w:szCs w:val="32"/>
          <w:lang w:val="en-GB"/>
        </w:rPr>
        <w:t xml:space="preserve"> DOS stub</w:t>
      </w:r>
      <w:bookmarkEnd w:id="120"/>
    </w:p>
    <w:bookmarkEnd w:id="118"/>
    <w:p w:rsidR="003A006B" w:rsidRPr="00CB27CC" w:rsidRDefault="003A006B" w:rsidP="005A333B">
      <w:pPr>
        <w:jc w:val="both"/>
        <w:rPr>
          <w:sz w:val="24"/>
          <w:szCs w:val="24"/>
          <w:lang w:val="el-GR"/>
        </w:rPr>
      </w:pPr>
      <w:r w:rsidRPr="00CB27CC">
        <w:rPr>
          <w:sz w:val="24"/>
          <w:szCs w:val="24"/>
          <w:lang w:val="el-GR"/>
        </w:rPr>
        <w:t xml:space="preserve">Η </w:t>
      </w:r>
      <w:r w:rsidRPr="00350636">
        <w:rPr>
          <w:i/>
          <w:iCs/>
          <w:sz w:val="24"/>
          <w:szCs w:val="24"/>
          <w:lang w:val="el-GR"/>
        </w:rPr>
        <w:t xml:space="preserve">DOS </w:t>
      </w:r>
      <w:r w:rsidRPr="00350636">
        <w:rPr>
          <w:i/>
          <w:iCs/>
          <w:sz w:val="24"/>
          <w:szCs w:val="24"/>
        </w:rPr>
        <w:t>header</w:t>
      </w:r>
      <w:r w:rsidRPr="00CB27CC">
        <w:rPr>
          <w:sz w:val="24"/>
          <w:szCs w:val="24"/>
          <w:lang w:val="el-GR"/>
        </w:rPr>
        <w:t xml:space="preserve"> χρησιμοποιείται μόνο για συμβατότητα προς τα πίσω και προηγείται του </w:t>
      </w:r>
      <w:r w:rsidRPr="00350636">
        <w:rPr>
          <w:i/>
          <w:iCs/>
          <w:sz w:val="24"/>
          <w:szCs w:val="24"/>
          <w:lang w:val="el-GR"/>
        </w:rPr>
        <w:t>DOS</w:t>
      </w:r>
      <w:r w:rsidRPr="00CB27CC">
        <w:rPr>
          <w:sz w:val="24"/>
          <w:szCs w:val="24"/>
          <w:lang w:val="el-GR"/>
        </w:rPr>
        <w:t xml:space="preserve"> </w:t>
      </w:r>
      <w:r w:rsidRPr="00350636">
        <w:rPr>
          <w:i/>
          <w:iCs/>
          <w:sz w:val="24"/>
          <w:szCs w:val="24"/>
        </w:rPr>
        <w:t>stub</w:t>
      </w:r>
      <w:r w:rsidRPr="00CB27CC">
        <w:rPr>
          <w:sz w:val="24"/>
          <w:szCs w:val="24"/>
          <w:lang w:val="el-GR"/>
        </w:rPr>
        <w:t xml:space="preserve">, το οποίο εμφανίζει ένα μήνυμα σφάλματος που δηλώνει ότι το πρόγραμμα ενδέχεται να μην εκτελείται σε λειτουργία </w:t>
      </w:r>
      <w:r w:rsidRPr="00350636">
        <w:rPr>
          <w:i/>
          <w:iCs/>
          <w:sz w:val="24"/>
          <w:szCs w:val="24"/>
          <w:lang w:val="el-GR"/>
        </w:rPr>
        <w:t>DOS</w:t>
      </w:r>
      <w:r w:rsidRPr="00CB27CC">
        <w:rPr>
          <w:sz w:val="24"/>
          <w:szCs w:val="24"/>
          <w:lang w:val="el-GR"/>
        </w:rPr>
        <w:t xml:space="preserve">. Σύμφωνα με την επίσημη τεκμηρίωση των </w:t>
      </w:r>
      <w:r w:rsidRPr="00350636">
        <w:rPr>
          <w:i/>
          <w:iCs/>
          <w:sz w:val="24"/>
          <w:szCs w:val="24"/>
          <w:lang w:val="el-GR"/>
        </w:rPr>
        <w:t>PE</w:t>
      </w:r>
      <w:r w:rsidRPr="00CB27CC">
        <w:rPr>
          <w:sz w:val="24"/>
          <w:szCs w:val="24"/>
          <w:lang w:val="el-GR"/>
        </w:rPr>
        <w:t xml:space="preserve"> (που βρίσκεται στη διεύθυνση </w:t>
      </w:r>
      <w:r w:rsidRPr="00350636">
        <w:rPr>
          <w:i/>
          <w:iCs/>
          <w:sz w:val="24"/>
          <w:szCs w:val="24"/>
          <w:lang w:val="el-GR"/>
        </w:rPr>
        <w:t>https:/ / docs. microsoft. com/ en- us/</w:t>
      </w:r>
      <w:r w:rsidRPr="00350636">
        <w:rPr>
          <w:i/>
          <w:iCs/>
          <w:sz w:val="24"/>
          <w:szCs w:val="24"/>
        </w:rPr>
        <w:t>windows</w:t>
      </w:r>
      <w:r w:rsidRPr="00350636">
        <w:rPr>
          <w:i/>
          <w:iCs/>
          <w:sz w:val="24"/>
          <w:szCs w:val="24"/>
          <w:lang w:val="el-GR"/>
        </w:rPr>
        <w:t xml:space="preserve">/ </w:t>
      </w:r>
      <w:r w:rsidRPr="00350636">
        <w:rPr>
          <w:i/>
          <w:iCs/>
          <w:sz w:val="24"/>
          <w:szCs w:val="24"/>
        </w:rPr>
        <w:t>desktop</w:t>
      </w:r>
      <w:r w:rsidRPr="00350636">
        <w:rPr>
          <w:i/>
          <w:iCs/>
          <w:sz w:val="24"/>
          <w:szCs w:val="24"/>
          <w:lang w:val="el-GR"/>
        </w:rPr>
        <w:t xml:space="preserve">/ </w:t>
      </w:r>
      <w:r w:rsidRPr="00350636">
        <w:rPr>
          <w:i/>
          <w:iCs/>
          <w:sz w:val="24"/>
          <w:szCs w:val="24"/>
        </w:rPr>
        <w:t>debug</w:t>
      </w:r>
      <w:r w:rsidRPr="00350636">
        <w:rPr>
          <w:i/>
          <w:iCs/>
          <w:sz w:val="24"/>
          <w:szCs w:val="24"/>
          <w:lang w:val="el-GR"/>
        </w:rPr>
        <w:t xml:space="preserve">/ </w:t>
      </w:r>
      <w:r w:rsidRPr="00350636">
        <w:rPr>
          <w:i/>
          <w:iCs/>
          <w:sz w:val="24"/>
          <w:szCs w:val="24"/>
        </w:rPr>
        <w:t>pe</w:t>
      </w:r>
      <w:r w:rsidRPr="00350636">
        <w:rPr>
          <w:i/>
          <w:iCs/>
          <w:sz w:val="24"/>
          <w:szCs w:val="24"/>
          <w:lang w:val="el-GR"/>
        </w:rPr>
        <w:t xml:space="preserve">- </w:t>
      </w:r>
      <w:r w:rsidRPr="00350636">
        <w:rPr>
          <w:i/>
          <w:iCs/>
          <w:sz w:val="24"/>
          <w:szCs w:val="24"/>
        </w:rPr>
        <w:t>format</w:t>
      </w:r>
      <w:r w:rsidRPr="00350636">
        <w:rPr>
          <w:i/>
          <w:iCs/>
          <w:sz w:val="24"/>
          <w:szCs w:val="24"/>
          <w:lang w:val="el-GR"/>
        </w:rPr>
        <w:t>#</w:t>
      </w:r>
      <w:r w:rsidRPr="00350636">
        <w:rPr>
          <w:i/>
          <w:iCs/>
          <w:sz w:val="24"/>
          <w:szCs w:val="24"/>
        </w:rPr>
        <w:t>ms</w:t>
      </w:r>
      <w:r w:rsidRPr="00350636">
        <w:rPr>
          <w:i/>
          <w:iCs/>
          <w:sz w:val="24"/>
          <w:szCs w:val="24"/>
          <w:lang w:val="el-GR"/>
        </w:rPr>
        <w:t xml:space="preserve">- </w:t>
      </w:r>
      <w:r w:rsidRPr="00350636">
        <w:rPr>
          <w:i/>
          <w:iCs/>
          <w:sz w:val="24"/>
          <w:szCs w:val="24"/>
        </w:rPr>
        <w:t>dos</w:t>
      </w:r>
      <w:r w:rsidRPr="00350636">
        <w:rPr>
          <w:i/>
          <w:iCs/>
          <w:sz w:val="24"/>
          <w:szCs w:val="24"/>
          <w:lang w:val="el-GR"/>
        </w:rPr>
        <w:t xml:space="preserve">- </w:t>
      </w:r>
      <w:r w:rsidRPr="00350636">
        <w:rPr>
          <w:i/>
          <w:iCs/>
          <w:sz w:val="24"/>
          <w:szCs w:val="24"/>
        </w:rPr>
        <w:t>stub</w:t>
      </w:r>
      <w:r w:rsidRPr="00350636">
        <w:rPr>
          <w:i/>
          <w:iCs/>
          <w:sz w:val="24"/>
          <w:szCs w:val="24"/>
          <w:lang w:val="el-GR"/>
        </w:rPr>
        <w:t xml:space="preserve">- </w:t>
      </w:r>
      <w:r w:rsidRPr="00350636">
        <w:rPr>
          <w:i/>
          <w:iCs/>
          <w:sz w:val="24"/>
          <w:szCs w:val="24"/>
        </w:rPr>
        <w:t>image</w:t>
      </w:r>
      <w:r w:rsidRPr="00350636">
        <w:rPr>
          <w:i/>
          <w:iCs/>
          <w:sz w:val="24"/>
          <w:szCs w:val="24"/>
          <w:lang w:val="el-GR"/>
        </w:rPr>
        <w:t xml:space="preserve">- </w:t>
      </w:r>
      <w:r w:rsidRPr="00350636">
        <w:rPr>
          <w:i/>
          <w:iCs/>
          <w:sz w:val="24"/>
          <w:szCs w:val="24"/>
        </w:rPr>
        <w:t>only</w:t>
      </w:r>
      <w:r>
        <w:rPr>
          <w:sz w:val="24"/>
          <w:szCs w:val="24"/>
          <w:lang w:val="el-GR"/>
        </w:rPr>
        <w:t>)</w:t>
      </w:r>
      <w:r w:rsidRPr="00CB27CC">
        <w:rPr>
          <w:sz w:val="24"/>
          <w:szCs w:val="24"/>
          <w:lang w:val="el-GR"/>
        </w:rPr>
        <w:t xml:space="preserve">, το </w:t>
      </w:r>
      <w:r w:rsidRPr="00350636">
        <w:rPr>
          <w:i/>
          <w:iCs/>
          <w:sz w:val="24"/>
          <w:szCs w:val="24"/>
        </w:rPr>
        <w:t>MS</w:t>
      </w:r>
      <w:r w:rsidRPr="00350636">
        <w:rPr>
          <w:i/>
          <w:iCs/>
          <w:sz w:val="24"/>
          <w:szCs w:val="24"/>
          <w:lang w:val="el-GR"/>
        </w:rPr>
        <w:t>-</w:t>
      </w:r>
      <w:r w:rsidRPr="00350636">
        <w:rPr>
          <w:i/>
          <w:iCs/>
          <w:sz w:val="24"/>
          <w:szCs w:val="24"/>
        </w:rPr>
        <w:t>DOS</w:t>
      </w:r>
      <w:r w:rsidRPr="00350636">
        <w:rPr>
          <w:i/>
          <w:iCs/>
          <w:sz w:val="24"/>
          <w:szCs w:val="24"/>
          <w:lang w:val="el-GR"/>
        </w:rPr>
        <w:t xml:space="preserve"> </w:t>
      </w:r>
      <w:r w:rsidRPr="00350636">
        <w:rPr>
          <w:i/>
          <w:iCs/>
          <w:sz w:val="24"/>
          <w:szCs w:val="24"/>
        </w:rPr>
        <w:t>stub</w:t>
      </w:r>
      <w:r w:rsidRPr="00CB27CC">
        <w:rPr>
          <w:sz w:val="24"/>
          <w:szCs w:val="24"/>
          <w:lang w:val="el-GR"/>
        </w:rPr>
        <w:t xml:space="preserve"> επιτρέπει στα </w:t>
      </w:r>
      <w:r w:rsidRPr="00350636">
        <w:rPr>
          <w:i/>
          <w:iCs/>
          <w:sz w:val="24"/>
          <w:szCs w:val="24"/>
          <w:lang w:val="el-GR"/>
        </w:rPr>
        <w:t>Windows</w:t>
      </w:r>
      <w:r w:rsidRPr="00CB27CC">
        <w:rPr>
          <w:sz w:val="24"/>
          <w:szCs w:val="24"/>
          <w:lang w:val="el-GR"/>
        </w:rPr>
        <w:t xml:space="preserve"> να εκτελέσουν σωστά το αρχείο εικόνας, παρόλο που έχει ένα </w:t>
      </w:r>
      <w:r w:rsidRPr="00350636">
        <w:rPr>
          <w:i/>
          <w:iCs/>
          <w:sz w:val="24"/>
          <w:szCs w:val="24"/>
          <w:lang w:val="el-GR"/>
        </w:rPr>
        <w:t xml:space="preserve">MS-DOS </w:t>
      </w:r>
      <w:r w:rsidRPr="00350636">
        <w:rPr>
          <w:i/>
          <w:iCs/>
          <w:sz w:val="24"/>
          <w:szCs w:val="24"/>
        </w:rPr>
        <w:t>stub</w:t>
      </w:r>
      <w:r w:rsidRPr="00CB27CC">
        <w:rPr>
          <w:sz w:val="24"/>
          <w:szCs w:val="24"/>
          <w:lang w:val="el-GR"/>
        </w:rPr>
        <w:t xml:space="preserve">. Τοποθετείται στο μπροστινό μέρος της εικόνας </w:t>
      </w:r>
      <w:r w:rsidRPr="00CB27CC">
        <w:rPr>
          <w:sz w:val="24"/>
          <w:szCs w:val="24"/>
        </w:rPr>
        <w:t>exe</w:t>
      </w:r>
      <w:r w:rsidRPr="00CB27CC">
        <w:rPr>
          <w:sz w:val="24"/>
          <w:szCs w:val="24"/>
          <w:lang w:val="el-GR"/>
        </w:rPr>
        <w:t xml:space="preserve"> και εκτυπώνει το μήνυμα, αυτό το πρόγραμμα δεν μπορεί να εκτελεστεί σε λειτουργία DOS, όταν η εικόνα εκτελείται σε </w:t>
      </w:r>
      <w:r w:rsidRPr="00350636">
        <w:rPr>
          <w:i/>
          <w:iCs/>
          <w:sz w:val="24"/>
          <w:szCs w:val="24"/>
          <w:lang w:val="el-GR"/>
        </w:rPr>
        <w:t>MS-DOS</w:t>
      </w:r>
      <w:r w:rsidRPr="003A7FC0">
        <w:rPr>
          <w:i/>
          <w:iCs/>
          <w:sz w:val="24"/>
          <w:szCs w:val="24"/>
          <w:lang w:val="el-GR"/>
        </w:rPr>
        <w:t xml:space="preserve"> [2</w:t>
      </w:r>
      <w:r w:rsidRPr="003307F0">
        <w:rPr>
          <w:i/>
          <w:iCs/>
          <w:sz w:val="24"/>
          <w:szCs w:val="24"/>
          <w:lang w:val="el-GR"/>
        </w:rPr>
        <w:t>5</w:t>
      </w:r>
      <w:r w:rsidRPr="003A7FC0">
        <w:rPr>
          <w:i/>
          <w:iCs/>
          <w:sz w:val="24"/>
          <w:szCs w:val="24"/>
          <w:lang w:val="el-GR"/>
        </w:rPr>
        <w:t>]</w:t>
      </w:r>
      <w:r w:rsidRPr="00CB27CC">
        <w:rPr>
          <w:sz w:val="24"/>
          <w:szCs w:val="24"/>
          <w:lang w:val="el-GR"/>
        </w:rPr>
        <w:t>.</w:t>
      </w:r>
    </w:p>
    <w:p w:rsidR="003A006B" w:rsidRPr="002E7522" w:rsidRDefault="003A006B" w:rsidP="002E7522">
      <w:pPr>
        <w:pStyle w:val="Heading2"/>
        <w:numPr>
          <w:ilvl w:val="2"/>
          <w:numId w:val="53"/>
        </w:numPr>
        <w:rPr>
          <w:rFonts w:ascii="Calibri" w:hAnsi="Calibri" w:cs="Calibri"/>
          <w:i w:val="0"/>
          <w:iCs w:val="0"/>
          <w:lang w:val="el-GR"/>
        </w:rPr>
      </w:pPr>
      <w:bookmarkStart w:id="121" w:name="_Toc123038535"/>
      <w:bookmarkStart w:id="122" w:name="_Hlk61000609"/>
      <w:r w:rsidRPr="002E7522">
        <w:rPr>
          <w:rFonts w:ascii="Calibri" w:hAnsi="Calibri" w:cs="Calibri"/>
          <w:i w:val="0"/>
          <w:iCs w:val="0"/>
          <w:lang w:val="el-GR"/>
        </w:rPr>
        <w:t>Η δομή της PE header</w:t>
      </w:r>
      <w:bookmarkEnd w:id="121"/>
    </w:p>
    <w:bookmarkEnd w:id="122"/>
    <w:p w:rsidR="003A006B" w:rsidRPr="00CB27CC" w:rsidRDefault="003A006B" w:rsidP="005A333B">
      <w:pPr>
        <w:jc w:val="both"/>
        <w:rPr>
          <w:sz w:val="24"/>
          <w:szCs w:val="24"/>
          <w:lang w:val="el-GR"/>
        </w:rPr>
      </w:pPr>
      <w:r w:rsidRPr="00CB27CC">
        <w:rPr>
          <w:sz w:val="24"/>
          <w:szCs w:val="24"/>
          <w:lang w:val="el-GR"/>
        </w:rPr>
        <w:t xml:space="preserve">Μετά την </w:t>
      </w:r>
      <w:r w:rsidRPr="00350636">
        <w:rPr>
          <w:i/>
          <w:iCs/>
          <w:sz w:val="24"/>
          <w:szCs w:val="24"/>
        </w:rPr>
        <w:t>DOS</w:t>
      </w:r>
      <w:r w:rsidRPr="00350636">
        <w:rPr>
          <w:i/>
          <w:iCs/>
          <w:sz w:val="24"/>
          <w:szCs w:val="24"/>
          <w:lang w:val="el-GR"/>
        </w:rPr>
        <w:t xml:space="preserve"> </w:t>
      </w:r>
      <w:r w:rsidRPr="00350636">
        <w:rPr>
          <w:i/>
          <w:iCs/>
          <w:sz w:val="24"/>
          <w:szCs w:val="24"/>
        </w:rPr>
        <w:t>header</w:t>
      </w:r>
      <w:r w:rsidRPr="00CB27CC">
        <w:rPr>
          <w:sz w:val="24"/>
          <w:szCs w:val="24"/>
          <w:lang w:val="el-GR"/>
        </w:rPr>
        <w:t xml:space="preserve"> και το </w:t>
      </w:r>
      <w:r w:rsidRPr="00350636">
        <w:rPr>
          <w:i/>
          <w:iCs/>
          <w:sz w:val="24"/>
          <w:szCs w:val="24"/>
        </w:rPr>
        <w:t>DOS</w:t>
      </w:r>
      <w:r w:rsidRPr="00350636">
        <w:rPr>
          <w:i/>
          <w:iCs/>
          <w:sz w:val="24"/>
          <w:szCs w:val="24"/>
          <w:lang w:val="el-GR"/>
        </w:rPr>
        <w:t xml:space="preserve"> </w:t>
      </w:r>
      <w:r w:rsidRPr="00350636">
        <w:rPr>
          <w:i/>
          <w:iCs/>
          <w:sz w:val="24"/>
          <w:szCs w:val="24"/>
        </w:rPr>
        <w:t>stub</w:t>
      </w:r>
      <w:r w:rsidRPr="00CB27CC">
        <w:rPr>
          <w:sz w:val="24"/>
          <w:szCs w:val="24"/>
          <w:lang w:val="el-GR"/>
        </w:rPr>
        <w:t xml:space="preserve">, βρίσκεται η </w:t>
      </w:r>
      <w:r w:rsidRPr="00350636">
        <w:rPr>
          <w:i/>
          <w:iCs/>
          <w:sz w:val="24"/>
          <w:szCs w:val="24"/>
        </w:rPr>
        <w:t>PE</w:t>
      </w:r>
      <w:r w:rsidRPr="00350636">
        <w:rPr>
          <w:i/>
          <w:iCs/>
          <w:sz w:val="24"/>
          <w:szCs w:val="24"/>
          <w:lang w:val="el-GR"/>
        </w:rPr>
        <w:t xml:space="preserve"> </w:t>
      </w:r>
      <w:r w:rsidRPr="00350636">
        <w:rPr>
          <w:i/>
          <w:iCs/>
          <w:sz w:val="24"/>
          <w:szCs w:val="24"/>
        </w:rPr>
        <w:t>header</w:t>
      </w:r>
      <w:r w:rsidRPr="00CB27CC">
        <w:rPr>
          <w:sz w:val="24"/>
          <w:szCs w:val="24"/>
          <w:lang w:val="el-GR"/>
        </w:rPr>
        <w:t xml:space="preserve">. Η </w:t>
      </w:r>
      <w:r w:rsidRPr="00350636">
        <w:rPr>
          <w:i/>
          <w:iCs/>
          <w:sz w:val="24"/>
          <w:szCs w:val="24"/>
        </w:rPr>
        <w:t>PE</w:t>
      </w:r>
      <w:r w:rsidRPr="00350636">
        <w:rPr>
          <w:i/>
          <w:iCs/>
          <w:sz w:val="24"/>
          <w:szCs w:val="24"/>
          <w:lang w:val="el-GR"/>
        </w:rPr>
        <w:t xml:space="preserve"> </w:t>
      </w:r>
      <w:r w:rsidRPr="00350636">
        <w:rPr>
          <w:i/>
          <w:iCs/>
          <w:sz w:val="24"/>
          <w:szCs w:val="24"/>
        </w:rPr>
        <w:t>header</w:t>
      </w:r>
      <w:r w:rsidRPr="00CB27CC">
        <w:rPr>
          <w:sz w:val="24"/>
          <w:szCs w:val="24"/>
          <w:lang w:val="el-GR"/>
        </w:rPr>
        <w:t xml:space="preserve"> περιέχει πληροφορίες σχετικά με τα διάφορα τμήματα που χρησιμοποιούνται για την αποθήκευση του κώδικα και των δεδομένων, μαζί με τις αιτούμενες εισαγωγές από άλλες βιβλιοθήκες (</w:t>
      </w:r>
      <w:r w:rsidRPr="00350636">
        <w:rPr>
          <w:i/>
          <w:iCs/>
          <w:sz w:val="24"/>
          <w:szCs w:val="24"/>
        </w:rPr>
        <w:t>DLL</w:t>
      </w:r>
      <w:r w:rsidRPr="00CB27CC">
        <w:rPr>
          <w:sz w:val="24"/>
          <w:szCs w:val="24"/>
          <w:lang w:val="el-GR"/>
        </w:rPr>
        <w:t>) ή τις παρεχόμενες εξαγωγές, στην περίπτωση που η ενότητα είναι στην πραγματικότητα μια βιβλιοθήκη.</w:t>
      </w:r>
    </w:p>
    <w:p w:rsidR="003A006B" w:rsidRPr="00CB27CC" w:rsidRDefault="003A006B" w:rsidP="00CB27CC">
      <w:pPr>
        <w:pStyle w:val="Heading2"/>
        <w:numPr>
          <w:ilvl w:val="1"/>
          <w:numId w:val="53"/>
        </w:numPr>
        <w:rPr>
          <w:rFonts w:ascii="Calibri" w:hAnsi="Calibri" w:cs="Calibri"/>
          <w:i w:val="0"/>
          <w:iCs w:val="0"/>
          <w:sz w:val="32"/>
          <w:szCs w:val="32"/>
          <w:lang w:val="el-GR"/>
        </w:rPr>
      </w:pPr>
      <w:bookmarkStart w:id="123" w:name="_Toc123038536"/>
      <w:r w:rsidRPr="00CB27CC">
        <w:rPr>
          <w:rFonts w:ascii="Calibri" w:hAnsi="Calibri" w:cs="Calibri"/>
          <w:i w:val="0"/>
          <w:iCs w:val="0"/>
          <w:sz w:val="32"/>
          <w:szCs w:val="32"/>
          <w:lang w:val="el-GR"/>
        </w:rPr>
        <w:t>Διαχωρίζοντας διαφορετικές οικογένειες κακόβουλου λογισμικού</w:t>
      </w:r>
      <w:bookmarkEnd w:id="123"/>
    </w:p>
    <w:p w:rsidR="003A006B" w:rsidRPr="00CB27CC" w:rsidRDefault="003A006B" w:rsidP="00494067">
      <w:pPr>
        <w:jc w:val="both"/>
        <w:rPr>
          <w:sz w:val="24"/>
          <w:szCs w:val="24"/>
          <w:lang w:val="el-GR"/>
        </w:rPr>
      </w:pPr>
      <w:r w:rsidRPr="00CB27CC">
        <w:rPr>
          <w:sz w:val="24"/>
          <w:szCs w:val="24"/>
          <w:lang w:val="el-GR"/>
        </w:rPr>
        <w:t>Παραπάνω έχουν αναφερθεί τα πλεονεκτήματα και οι περιορισμοί που σχετίζονται με την παραδοσιακή μεθοδολογία ανάλυσης κακόβουλου λογισμικού και έτσι γίνεται κατανοητό το γεγονός ότι, είναι απαραίτητο να εισαχθούν αλγοριθμικές μέθοδοι αυτοματισμού για την ανίχνευση κακόβουλων προγραμμάτων. Ειδικότερα, είναι όλο και πιο σημαντικό οι ομοιότητες στη συμπεριφορά του κακόβουλου λογισμικού να είναι σωστά αναγνωρισμένες, που σημαίνει ότι τα δείγματα του κακόβουλου λογισμικού πρέπει να κατανέμονται σε τάξεις ή οικογένειες του ίδιου τύπου. Η ανάλυση των ομοιοτήτων μπορεί να πραγματοποιηθεί σε αυτοματοποιημένη μορφή, χρησιμοποιώντας αλγορίθμους ομαδοποίησης (</w:t>
      </w:r>
      <w:r w:rsidRPr="00350636">
        <w:rPr>
          <w:i/>
          <w:iCs/>
          <w:sz w:val="24"/>
          <w:szCs w:val="24"/>
        </w:rPr>
        <w:t>clustering</w:t>
      </w:r>
      <w:r w:rsidRPr="00350636">
        <w:rPr>
          <w:i/>
          <w:iCs/>
          <w:sz w:val="24"/>
          <w:szCs w:val="24"/>
          <w:lang w:val="el-GR"/>
        </w:rPr>
        <w:t xml:space="preserve"> </w:t>
      </w:r>
      <w:r w:rsidRPr="00350636">
        <w:rPr>
          <w:i/>
          <w:iCs/>
          <w:sz w:val="24"/>
          <w:szCs w:val="24"/>
        </w:rPr>
        <w:t>algorithms</w:t>
      </w:r>
      <w:r w:rsidRPr="00CB27CC">
        <w:rPr>
          <w:sz w:val="24"/>
          <w:szCs w:val="24"/>
          <w:lang w:val="el-GR"/>
        </w:rPr>
        <w:t>).</w:t>
      </w:r>
    </w:p>
    <w:p w:rsidR="003A006B" w:rsidRPr="002E7522" w:rsidRDefault="003A006B" w:rsidP="002E7522">
      <w:pPr>
        <w:pStyle w:val="Heading2"/>
        <w:numPr>
          <w:ilvl w:val="2"/>
          <w:numId w:val="53"/>
        </w:numPr>
        <w:rPr>
          <w:rFonts w:ascii="Calibri" w:hAnsi="Calibri" w:cs="Calibri"/>
          <w:i w:val="0"/>
          <w:iCs w:val="0"/>
          <w:lang w:val="el-GR"/>
        </w:rPr>
      </w:pPr>
      <w:bookmarkStart w:id="124" w:name="_Toc123038537"/>
      <w:bookmarkStart w:id="125" w:name="_Hlk61001221"/>
      <w:r w:rsidRPr="002E7522">
        <w:rPr>
          <w:rFonts w:ascii="Calibri" w:hAnsi="Calibri" w:cs="Calibri"/>
          <w:i w:val="0"/>
          <w:iCs w:val="0"/>
          <w:lang w:val="el-GR"/>
        </w:rPr>
        <w:t>Κατανοώντας τους αλγορίθμους ομαδοποίησης</w:t>
      </w:r>
      <w:bookmarkEnd w:id="124"/>
    </w:p>
    <w:bookmarkEnd w:id="125"/>
    <w:p w:rsidR="003A006B" w:rsidRPr="00CB27CC" w:rsidRDefault="003A006B" w:rsidP="00494067">
      <w:pPr>
        <w:jc w:val="both"/>
        <w:rPr>
          <w:sz w:val="24"/>
          <w:szCs w:val="24"/>
          <w:lang w:val="el-GR"/>
        </w:rPr>
      </w:pPr>
      <w:r w:rsidRPr="00CB27CC">
        <w:rPr>
          <w:sz w:val="24"/>
          <w:szCs w:val="24"/>
          <w:lang w:val="el-GR"/>
        </w:rPr>
        <w:t>Η διαίσθηση που βασίζονται οι αλγόριθμοι ομαδοποίησης συνίστανται στον εντοπισμό και την εκμετάλλευση των ομοιοτήτων που χαρακτηρίζουν συγκεκριμένους τύπους φαινόμενων. Από τεχνικής άποψης, είναι θέμα διάκρισης και αναγνώρισης, μέσα σε ένα σύνολο δεδομένων, των χαρακτηριστικών των οποίων οι τιμές αλλάζουν με υψηλή συχνότητα, από εκείνων των οποίων οι τιμές είναι φαίνονται να παραμένουν σταθερές συστηματικά. Λαμβάνονται υπόψη μόνο αυτά τα τελευταία χαρακτηριστικά για την ανίχνευση φαινόμενων που χαρακτηρίζονται από ομοιότητες.</w:t>
      </w:r>
    </w:p>
    <w:p w:rsidR="003A006B" w:rsidRPr="00CB27CC" w:rsidRDefault="003A006B" w:rsidP="00494067">
      <w:pPr>
        <w:jc w:val="both"/>
        <w:rPr>
          <w:sz w:val="24"/>
          <w:szCs w:val="24"/>
          <w:lang w:val="el-GR"/>
        </w:rPr>
      </w:pPr>
      <w:r w:rsidRPr="00CB27CC">
        <w:rPr>
          <w:sz w:val="24"/>
          <w:szCs w:val="24"/>
          <w:lang w:val="el-GR"/>
        </w:rPr>
        <w:t>Για τον εντοπισμό των ομοιοτήτων χρησιμοποιούνται οι παρακάτω προσεγγίσεις που έχουν αναλυθεί σε προηγούμενη ενότητα:</w:t>
      </w:r>
    </w:p>
    <w:p w:rsidR="003A006B" w:rsidRPr="00CB27CC" w:rsidRDefault="003A006B" w:rsidP="004A7093">
      <w:pPr>
        <w:numPr>
          <w:ilvl w:val="0"/>
          <w:numId w:val="20"/>
        </w:numPr>
        <w:jc w:val="both"/>
        <w:rPr>
          <w:sz w:val="24"/>
          <w:szCs w:val="24"/>
          <w:lang w:val="el-GR"/>
        </w:rPr>
      </w:pPr>
      <w:r w:rsidRPr="00CB27CC">
        <w:rPr>
          <w:sz w:val="24"/>
          <w:szCs w:val="24"/>
          <w:lang w:val="el-GR"/>
        </w:rPr>
        <w:t xml:space="preserve">Με </w:t>
      </w:r>
      <w:r>
        <w:rPr>
          <w:sz w:val="24"/>
          <w:szCs w:val="24"/>
          <w:lang w:val="el-GR"/>
        </w:rPr>
        <w:t>επιτήρηση</w:t>
      </w:r>
      <w:r w:rsidRPr="00CB27CC">
        <w:rPr>
          <w:sz w:val="24"/>
          <w:szCs w:val="24"/>
          <w:lang w:val="el-GR"/>
        </w:rPr>
        <w:t xml:space="preserve">: Οι ομοιότητες εντοπίζονται με βάση προηγούμενες κατηγοριοποιημένα δείγματα (για παράδειγμα, οι αλγόριθμοι </w:t>
      </w:r>
      <w:r w:rsidRPr="00350636">
        <w:rPr>
          <w:i/>
          <w:iCs/>
          <w:sz w:val="24"/>
          <w:szCs w:val="24"/>
          <w:lang w:val="el-GR"/>
        </w:rPr>
        <w:t>k-Nearest Neighbours</w:t>
      </w:r>
      <w:r w:rsidRPr="00CB27CC">
        <w:rPr>
          <w:sz w:val="24"/>
          <w:szCs w:val="24"/>
          <w:lang w:val="el-GR"/>
        </w:rPr>
        <w:t xml:space="preserve"> (</w:t>
      </w:r>
      <w:r w:rsidRPr="00350636">
        <w:rPr>
          <w:i/>
          <w:iCs/>
          <w:sz w:val="24"/>
          <w:szCs w:val="24"/>
          <w:lang w:val="el-GR"/>
        </w:rPr>
        <w:t>k-NNs</w:t>
      </w:r>
      <w:r w:rsidRPr="00CB27CC">
        <w:rPr>
          <w:sz w:val="24"/>
          <w:szCs w:val="24"/>
          <w:lang w:val="el-GR"/>
        </w:rPr>
        <w:t>)).</w:t>
      </w:r>
    </w:p>
    <w:p w:rsidR="003A006B" w:rsidRPr="00CB27CC" w:rsidRDefault="003A006B" w:rsidP="004A7093">
      <w:pPr>
        <w:numPr>
          <w:ilvl w:val="0"/>
          <w:numId w:val="20"/>
        </w:numPr>
        <w:jc w:val="both"/>
        <w:rPr>
          <w:sz w:val="24"/>
          <w:szCs w:val="24"/>
          <w:lang w:val="el-GR"/>
        </w:rPr>
      </w:pPr>
      <w:r w:rsidRPr="00CB27CC">
        <w:rPr>
          <w:sz w:val="24"/>
          <w:szCs w:val="24"/>
          <w:lang w:val="el-GR"/>
        </w:rPr>
        <w:t xml:space="preserve">Χωρίς </w:t>
      </w:r>
      <w:r>
        <w:rPr>
          <w:sz w:val="24"/>
          <w:szCs w:val="24"/>
          <w:lang w:val="el-GR"/>
        </w:rPr>
        <w:t>επιτήρηση</w:t>
      </w:r>
      <w:r w:rsidRPr="00CB27CC">
        <w:rPr>
          <w:sz w:val="24"/>
          <w:szCs w:val="24"/>
          <w:lang w:val="el-GR"/>
        </w:rPr>
        <w:t xml:space="preserve">: Οι ομοιότητες αναγνωρίζονται ανεξάρτητα από τον ίδιο τον αλγόριθμο (για παράδειγμα, ο αλγόριθμος </w:t>
      </w:r>
      <w:r w:rsidRPr="00350636">
        <w:rPr>
          <w:i/>
          <w:iCs/>
          <w:sz w:val="24"/>
          <w:szCs w:val="24"/>
          <w:lang w:val="el-GR"/>
        </w:rPr>
        <w:t>K-Means</w:t>
      </w:r>
      <w:r w:rsidRPr="00CB27CC">
        <w:rPr>
          <w:sz w:val="24"/>
          <w:szCs w:val="24"/>
          <w:lang w:val="el-GR"/>
        </w:rPr>
        <w:t>).</w:t>
      </w:r>
    </w:p>
    <w:p w:rsidR="003A006B" w:rsidRPr="00CB27CC" w:rsidRDefault="003A006B" w:rsidP="00494067">
      <w:pPr>
        <w:jc w:val="both"/>
        <w:rPr>
          <w:sz w:val="24"/>
          <w:szCs w:val="24"/>
          <w:lang w:val="el-GR"/>
        </w:rPr>
      </w:pPr>
      <w:r w:rsidRPr="00CB27CC">
        <w:rPr>
          <w:sz w:val="24"/>
          <w:szCs w:val="24"/>
          <w:lang w:val="el-GR"/>
        </w:rPr>
        <w:t xml:space="preserve">Η εκτίμηση της ομοιότητας μεταξύ των χαρακτηριστικών πραγματοποιείται συσχετίζοντάς τα με έναν ορισμό απόστασης. Εάν θεωρούμε τα μεμονωμένα χαρακτηριστικά ως σημεία σε έναν χώρο με </w:t>
      </w:r>
      <w:r w:rsidRPr="00CB27CC">
        <w:rPr>
          <w:sz w:val="24"/>
          <w:szCs w:val="24"/>
        </w:rPr>
        <w:t>n</w:t>
      </w:r>
      <w:r w:rsidRPr="00CB27CC">
        <w:rPr>
          <w:sz w:val="24"/>
          <w:szCs w:val="24"/>
          <w:lang w:val="el-GR"/>
        </w:rPr>
        <w:t xml:space="preserve"> διαστάσεις (σε συνδυασμό με τον αριθμό των χαρακτηριστικών που αναλύθηκαν), μπορούμε να επιλέξουμε ένα κατάλληλο μαθηματικό κριτήριο για τον υπολογισμό της απόσταση που υπάρχει μεταξύ των μεμονωμένων σημείων. Μερικοί τρόποι μέτρησης που μπορούν να επιλεγούν για τον προσδιορισμό των αποστάσεων μεταξύ αριθμητικών διανυσμάτων είναι οι εξής:</w:t>
      </w:r>
    </w:p>
    <w:p w:rsidR="003A006B" w:rsidRPr="00350636" w:rsidRDefault="003A006B" w:rsidP="00350636">
      <w:pPr>
        <w:numPr>
          <w:ilvl w:val="0"/>
          <w:numId w:val="21"/>
        </w:numPr>
        <w:rPr>
          <w:sz w:val="24"/>
          <w:szCs w:val="24"/>
          <w:lang w:val="el-GR"/>
        </w:rPr>
      </w:pPr>
      <w:r w:rsidRPr="000C4009">
        <w:rPr>
          <w:sz w:val="24"/>
          <w:szCs w:val="24"/>
          <w:lang w:val="el-GR"/>
        </w:rPr>
        <w:t xml:space="preserve">Ευκλείδεια απόσταση: Αυτή το χαρακτηριστικό προσδιορίζει τη συντομότερη διαδρομή (την ευθεία γραμμή) που ενώνει δύο σημεία στο Καρτεσιανό σύστημα συντεταγμένων και υπολογίζεται με τον ακόλουθο μαθηματικό τύπο: </w:t>
      </w:r>
    </w:p>
    <w:p w:rsidR="003A006B" w:rsidRPr="000C4009" w:rsidRDefault="003A006B" w:rsidP="00350636">
      <w:pPr>
        <w:ind w:left="360"/>
        <w:jc w:val="center"/>
        <w:rPr>
          <w:sz w:val="24"/>
          <w:szCs w:val="24"/>
          <w:lang w:val="el-GR"/>
        </w:rPr>
      </w:pPr>
      <w:r w:rsidRPr="00350636">
        <w:rPr>
          <w:position w:val="-16"/>
        </w:rPr>
        <w:object w:dxaOrig="2340" w:dyaOrig="480">
          <v:shape id="_x0000_i1040" type="#_x0000_t75" style="width:146.25pt;height:30pt" o:ole="">
            <v:imagedata r:id="rId20" o:title=""/>
          </v:shape>
          <o:OLEObject Type="Embed" ProgID="Equation.3" ShapeID="_x0000_i1040" DrawAspect="Content" ObjectID="_1733651510" r:id="rId21"/>
        </w:object>
      </w:r>
    </w:p>
    <w:p w:rsidR="003A006B" w:rsidRPr="000C4009" w:rsidRDefault="003A006B" w:rsidP="00CE3983">
      <w:pPr>
        <w:pStyle w:val="Caption"/>
        <w:jc w:val="both"/>
        <w:rPr>
          <w:i w:val="0"/>
          <w:iCs w:val="0"/>
          <w:color w:val="000000"/>
          <w:sz w:val="24"/>
          <w:szCs w:val="24"/>
        </w:rPr>
      </w:pPr>
      <w:r w:rsidRPr="007B2249">
        <w:rPr>
          <w:i w:val="0"/>
          <w:iCs w:val="0"/>
          <w:color w:val="000000"/>
          <w:sz w:val="24"/>
          <w:szCs w:val="24"/>
          <w:lang w:val="nb-NO"/>
        </w:rPr>
        <w:t xml:space="preserve"> </w:t>
      </w:r>
      <w:r w:rsidRPr="007B2249">
        <w:rPr>
          <w:i w:val="0"/>
          <w:iCs w:val="0"/>
          <w:color w:val="000000"/>
          <w:sz w:val="24"/>
          <w:szCs w:val="24"/>
          <w:lang w:val="nb-NO"/>
        </w:rPr>
        <w:tab/>
      </w:r>
      <w:r w:rsidRPr="000C4009">
        <w:rPr>
          <w:i w:val="0"/>
          <w:iCs w:val="0"/>
          <w:color w:val="000000"/>
          <w:sz w:val="24"/>
          <w:szCs w:val="24"/>
        </w:rPr>
        <w:t>Τύπος</w:t>
      </w:r>
      <w:r w:rsidRPr="000C4009">
        <w:rPr>
          <w:i w:val="0"/>
          <w:iCs w:val="0"/>
          <w:color w:val="000000"/>
          <w:sz w:val="24"/>
          <w:szCs w:val="24"/>
          <w:lang w:val="nb-NO"/>
        </w:rPr>
        <w:t xml:space="preserve"> </w:t>
      </w:r>
      <w:r w:rsidRPr="000C4009">
        <w:rPr>
          <w:i w:val="0"/>
          <w:iCs w:val="0"/>
          <w:color w:val="000000"/>
          <w:sz w:val="24"/>
          <w:szCs w:val="24"/>
          <w:lang w:val="nb-NO"/>
        </w:rPr>
        <w:fldChar w:fldCharType="begin"/>
      </w:r>
      <w:r w:rsidRPr="000C4009">
        <w:rPr>
          <w:i w:val="0"/>
          <w:iCs w:val="0"/>
          <w:color w:val="000000"/>
          <w:sz w:val="24"/>
          <w:szCs w:val="24"/>
          <w:lang w:val="nb-NO"/>
        </w:rPr>
        <w:instrText xml:space="preserve"> SEQ </w:instrText>
      </w:r>
      <w:r w:rsidRPr="000C4009">
        <w:rPr>
          <w:i w:val="0"/>
          <w:iCs w:val="0"/>
          <w:color w:val="000000"/>
          <w:sz w:val="24"/>
          <w:szCs w:val="24"/>
        </w:rPr>
        <w:instrText>Τύπος</w:instrText>
      </w:r>
      <w:r w:rsidRPr="000C4009">
        <w:rPr>
          <w:i w:val="0"/>
          <w:iCs w:val="0"/>
          <w:color w:val="000000"/>
          <w:sz w:val="24"/>
          <w:szCs w:val="24"/>
          <w:lang w:val="nb-NO"/>
        </w:rPr>
        <w:instrText xml:space="preserve"> \* ARABIC </w:instrText>
      </w:r>
      <w:r w:rsidRPr="000C4009">
        <w:rPr>
          <w:i w:val="0"/>
          <w:iCs w:val="0"/>
          <w:color w:val="000000"/>
          <w:sz w:val="24"/>
          <w:szCs w:val="24"/>
          <w:lang w:val="nb-NO"/>
        </w:rPr>
        <w:fldChar w:fldCharType="separate"/>
      </w:r>
      <w:r>
        <w:rPr>
          <w:i w:val="0"/>
          <w:iCs w:val="0"/>
          <w:noProof/>
          <w:color w:val="000000"/>
          <w:sz w:val="24"/>
          <w:szCs w:val="24"/>
          <w:lang w:val="nb-NO"/>
        </w:rPr>
        <w:t>1</w:t>
      </w:r>
      <w:r w:rsidRPr="000C4009">
        <w:rPr>
          <w:i w:val="0"/>
          <w:iCs w:val="0"/>
          <w:color w:val="000000"/>
          <w:sz w:val="24"/>
          <w:szCs w:val="24"/>
          <w:lang w:val="nb-NO"/>
        </w:rPr>
        <w:fldChar w:fldCharType="end"/>
      </w:r>
      <w:r w:rsidRPr="000C4009">
        <w:rPr>
          <w:i w:val="0"/>
          <w:iCs w:val="0"/>
          <w:color w:val="000000"/>
          <w:sz w:val="24"/>
          <w:szCs w:val="24"/>
          <w:lang w:val="nb-NO"/>
        </w:rPr>
        <w:t xml:space="preserve">. Soma Halder, S. O. (2018 ). </w:t>
      </w:r>
      <w:r w:rsidRPr="000C4009">
        <w:rPr>
          <w:i w:val="0"/>
          <w:iCs w:val="0"/>
          <w:color w:val="000000"/>
          <w:sz w:val="24"/>
          <w:szCs w:val="24"/>
        </w:rPr>
        <w:t>Machine Learning for Cybersecurity . Birmingham: Packt.</w:t>
      </w:r>
    </w:p>
    <w:p w:rsidR="003A006B" w:rsidRPr="000C4009" w:rsidRDefault="003A006B" w:rsidP="004A7093">
      <w:pPr>
        <w:numPr>
          <w:ilvl w:val="0"/>
          <w:numId w:val="21"/>
        </w:numPr>
        <w:jc w:val="both"/>
        <w:rPr>
          <w:sz w:val="24"/>
          <w:szCs w:val="24"/>
          <w:lang w:val="el-GR"/>
        </w:rPr>
      </w:pPr>
      <w:r w:rsidRPr="000C4009">
        <w:rPr>
          <w:sz w:val="24"/>
          <w:szCs w:val="24"/>
          <w:lang w:val="el-GR"/>
        </w:rPr>
        <w:t>Απόσταση του Μανχάταν: Αυτό το χαρακτηριστικό λαμβάνεται από το άθροισμα των απόλυτων τιμών των διαφορών υπολογισμένο σε διανύσματα. Σε αντίθεση με την Ευκλείδεια απόσταση, η απόσταση του Μανχάταν προσδιορίζει τη μεγαλύτερη διαδρομή που ενώνει τα δύο σημεία, σύμφωνα με τον παρακάτω τύπο:</w:t>
      </w:r>
    </w:p>
    <w:p w:rsidR="003A006B" w:rsidRDefault="003A006B" w:rsidP="00350636">
      <w:pPr>
        <w:keepNext/>
        <w:jc w:val="center"/>
      </w:pPr>
      <w:r w:rsidRPr="002A3698">
        <w:rPr>
          <w:position w:val="-14"/>
        </w:rPr>
        <w:object w:dxaOrig="2060" w:dyaOrig="400">
          <v:shape id="_x0000_i1041" type="#_x0000_t75" style="width:156.75pt;height:30.75pt" o:ole="">
            <v:imagedata r:id="rId22" o:title=""/>
          </v:shape>
          <o:OLEObject Type="Embed" ProgID="Equation.3" ShapeID="_x0000_i1041" DrawAspect="Content" ObjectID="_1733651511" r:id="rId23"/>
        </w:object>
      </w:r>
    </w:p>
    <w:p w:rsidR="003A006B" w:rsidRPr="000C4009" w:rsidRDefault="003A006B" w:rsidP="00CE3983">
      <w:pPr>
        <w:pStyle w:val="Caption"/>
        <w:jc w:val="both"/>
        <w:rPr>
          <w:i w:val="0"/>
          <w:iCs w:val="0"/>
          <w:color w:val="000000"/>
          <w:sz w:val="24"/>
          <w:szCs w:val="24"/>
        </w:rPr>
      </w:pPr>
      <w:r w:rsidRPr="000C4009">
        <w:rPr>
          <w:i w:val="0"/>
          <w:iCs w:val="0"/>
          <w:color w:val="000000"/>
          <w:sz w:val="24"/>
          <w:szCs w:val="24"/>
        </w:rPr>
        <w:t>Τύπος</w:t>
      </w:r>
      <w:r w:rsidRPr="000C4009">
        <w:rPr>
          <w:i w:val="0"/>
          <w:iCs w:val="0"/>
          <w:color w:val="000000"/>
          <w:sz w:val="24"/>
          <w:szCs w:val="24"/>
          <w:lang w:val="nb-NO"/>
        </w:rPr>
        <w:t xml:space="preserve"> </w:t>
      </w:r>
      <w:r w:rsidRPr="000C4009">
        <w:rPr>
          <w:i w:val="0"/>
          <w:iCs w:val="0"/>
          <w:color w:val="000000"/>
          <w:sz w:val="24"/>
          <w:szCs w:val="24"/>
          <w:lang w:val="nb-NO"/>
        </w:rPr>
        <w:fldChar w:fldCharType="begin"/>
      </w:r>
      <w:r w:rsidRPr="000C4009">
        <w:rPr>
          <w:i w:val="0"/>
          <w:iCs w:val="0"/>
          <w:color w:val="000000"/>
          <w:sz w:val="24"/>
          <w:szCs w:val="24"/>
          <w:lang w:val="nb-NO"/>
        </w:rPr>
        <w:instrText xml:space="preserve"> SEQ </w:instrText>
      </w:r>
      <w:r w:rsidRPr="000C4009">
        <w:rPr>
          <w:i w:val="0"/>
          <w:iCs w:val="0"/>
          <w:color w:val="000000"/>
          <w:sz w:val="24"/>
          <w:szCs w:val="24"/>
        </w:rPr>
        <w:instrText>Τύπος</w:instrText>
      </w:r>
      <w:r w:rsidRPr="000C4009">
        <w:rPr>
          <w:i w:val="0"/>
          <w:iCs w:val="0"/>
          <w:color w:val="000000"/>
          <w:sz w:val="24"/>
          <w:szCs w:val="24"/>
          <w:lang w:val="nb-NO"/>
        </w:rPr>
        <w:instrText xml:space="preserve"> \* ARABIC </w:instrText>
      </w:r>
      <w:r w:rsidRPr="000C4009">
        <w:rPr>
          <w:i w:val="0"/>
          <w:iCs w:val="0"/>
          <w:color w:val="000000"/>
          <w:sz w:val="24"/>
          <w:szCs w:val="24"/>
          <w:lang w:val="nb-NO"/>
        </w:rPr>
        <w:fldChar w:fldCharType="separate"/>
      </w:r>
      <w:r>
        <w:rPr>
          <w:i w:val="0"/>
          <w:iCs w:val="0"/>
          <w:noProof/>
          <w:color w:val="000000"/>
          <w:sz w:val="24"/>
          <w:szCs w:val="24"/>
          <w:lang w:val="nb-NO"/>
        </w:rPr>
        <w:t>2</w:t>
      </w:r>
      <w:r w:rsidRPr="000C4009">
        <w:rPr>
          <w:i w:val="0"/>
          <w:iCs w:val="0"/>
          <w:color w:val="000000"/>
          <w:sz w:val="24"/>
          <w:szCs w:val="24"/>
          <w:lang w:val="nb-NO"/>
        </w:rPr>
        <w:fldChar w:fldCharType="end"/>
      </w:r>
      <w:r w:rsidRPr="000C4009">
        <w:rPr>
          <w:i w:val="0"/>
          <w:iCs w:val="0"/>
          <w:color w:val="000000"/>
          <w:sz w:val="24"/>
          <w:szCs w:val="24"/>
          <w:lang w:val="nb-NO"/>
        </w:rPr>
        <w:t xml:space="preserve">. Soma Halder, S. O. (2018 ). </w:t>
      </w:r>
      <w:r w:rsidRPr="000C4009">
        <w:rPr>
          <w:i w:val="0"/>
          <w:iCs w:val="0"/>
          <w:color w:val="000000"/>
          <w:sz w:val="24"/>
          <w:szCs w:val="24"/>
        </w:rPr>
        <w:t>Machine Learning for Cybersecurity . Birmingham: Packt.</w:t>
      </w:r>
    </w:p>
    <w:p w:rsidR="003A006B" w:rsidRPr="00CE3983" w:rsidRDefault="003A006B" w:rsidP="00CE3983">
      <w:pPr>
        <w:pStyle w:val="Caption"/>
        <w:ind w:left="2880" w:firstLine="720"/>
        <w:jc w:val="both"/>
      </w:pPr>
    </w:p>
    <w:p w:rsidR="003A006B" w:rsidRPr="000C4009" w:rsidRDefault="003A006B" w:rsidP="004A7093">
      <w:pPr>
        <w:numPr>
          <w:ilvl w:val="0"/>
          <w:numId w:val="21"/>
        </w:numPr>
        <w:jc w:val="both"/>
        <w:rPr>
          <w:sz w:val="24"/>
          <w:szCs w:val="24"/>
          <w:lang w:val="el-GR"/>
        </w:rPr>
      </w:pPr>
      <w:r w:rsidRPr="000C4009">
        <w:rPr>
          <w:sz w:val="24"/>
          <w:szCs w:val="24"/>
          <w:lang w:val="el-GR"/>
        </w:rPr>
        <w:t xml:space="preserve">Απόσταση Chebyshev: Αυτό το χαρακτηριστικό προσδιορίζεται με τον υπολογισμό της μέγιστης τιμής της απόλυτης διαφοράς μεταξύ των στοιχείων των διανυσμάτων όπως ο ακόλουθος τύπος : </w:t>
      </w:r>
    </w:p>
    <w:p w:rsidR="003A006B" w:rsidRDefault="003A006B" w:rsidP="00350636">
      <w:pPr>
        <w:keepNext/>
        <w:jc w:val="center"/>
      </w:pPr>
      <w:r w:rsidRPr="00350636">
        <w:rPr>
          <w:position w:val="-14"/>
        </w:rPr>
        <w:object w:dxaOrig="2000" w:dyaOrig="400">
          <v:shape id="_x0000_i1042" type="#_x0000_t75" style="width:159pt;height:32.25pt" o:ole="">
            <v:imagedata r:id="rId24" o:title=""/>
          </v:shape>
          <o:OLEObject Type="Embed" ProgID="Equation.3" ShapeID="_x0000_i1042" DrawAspect="Content" ObjectID="_1733651512" r:id="rId25"/>
        </w:object>
      </w:r>
    </w:p>
    <w:p w:rsidR="003A006B" w:rsidRPr="00562491" w:rsidRDefault="003A006B" w:rsidP="00CE3983">
      <w:pPr>
        <w:pStyle w:val="Caption"/>
        <w:jc w:val="both"/>
        <w:rPr>
          <w:color w:val="000000"/>
          <w:sz w:val="24"/>
          <w:szCs w:val="24"/>
          <w:lang w:val="en-GB"/>
        </w:rPr>
      </w:pPr>
      <w:r w:rsidRPr="000C4009">
        <w:rPr>
          <w:color w:val="000000"/>
          <w:sz w:val="24"/>
          <w:szCs w:val="24"/>
        </w:rPr>
        <w:t>Τύπος</w:t>
      </w:r>
      <w:r w:rsidRPr="000C4009">
        <w:rPr>
          <w:color w:val="000000"/>
          <w:sz w:val="24"/>
          <w:szCs w:val="24"/>
          <w:lang w:val="nb-NO"/>
        </w:rPr>
        <w:t xml:space="preserve"> </w:t>
      </w:r>
      <w:r w:rsidRPr="000C4009">
        <w:rPr>
          <w:color w:val="000000"/>
          <w:sz w:val="24"/>
          <w:szCs w:val="24"/>
          <w:lang w:val="nb-NO"/>
        </w:rPr>
        <w:fldChar w:fldCharType="begin"/>
      </w:r>
      <w:r w:rsidRPr="000C4009">
        <w:rPr>
          <w:color w:val="000000"/>
          <w:sz w:val="24"/>
          <w:szCs w:val="24"/>
          <w:lang w:val="nb-NO"/>
        </w:rPr>
        <w:instrText xml:space="preserve"> SEQ </w:instrText>
      </w:r>
      <w:r w:rsidRPr="000C4009">
        <w:rPr>
          <w:color w:val="000000"/>
          <w:sz w:val="24"/>
          <w:szCs w:val="24"/>
        </w:rPr>
        <w:instrText>Τύπος</w:instrText>
      </w:r>
      <w:r w:rsidRPr="000C4009">
        <w:rPr>
          <w:color w:val="000000"/>
          <w:sz w:val="24"/>
          <w:szCs w:val="24"/>
          <w:lang w:val="nb-NO"/>
        </w:rPr>
        <w:instrText xml:space="preserve"> \* ARABIC </w:instrText>
      </w:r>
      <w:r w:rsidRPr="000C4009">
        <w:rPr>
          <w:color w:val="000000"/>
          <w:sz w:val="24"/>
          <w:szCs w:val="24"/>
          <w:lang w:val="nb-NO"/>
        </w:rPr>
        <w:fldChar w:fldCharType="separate"/>
      </w:r>
      <w:r>
        <w:rPr>
          <w:noProof/>
          <w:color w:val="000000"/>
          <w:sz w:val="24"/>
          <w:szCs w:val="24"/>
          <w:lang w:val="nb-NO"/>
        </w:rPr>
        <w:t>3</w:t>
      </w:r>
      <w:r w:rsidRPr="000C4009">
        <w:rPr>
          <w:color w:val="000000"/>
          <w:sz w:val="24"/>
          <w:szCs w:val="24"/>
          <w:lang w:val="nb-NO"/>
        </w:rPr>
        <w:fldChar w:fldCharType="end"/>
      </w:r>
      <w:r w:rsidRPr="000C4009">
        <w:rPr>
          <w:color w:val="000000"/>
          <w:sz w:val="24"/>
          <w:szCs w:val="24"/>
          <w:lang w:val="nb-NO"/>
        </w:rPr>
        <w:t xml:space="preserve">. </w:t>
      </w:r>
      <w:bookmarkStart w:id="126" w:name="_Hlk67225142"/>
      <w:r w:rsidRPr="000C4009">
        <w:rPr>
          <w:color w:val="000000"/>
          <w:sz w:val="24"/>
          <w:szCs w:val="24"/>
          <w:lang w:val="nb-NO"/>
        </w:rPr>
        <w:t xml:space="preserve">Soma Halder, S. O. (2018 ). </w:t>
      </w:r>
      <w:r w:rsidRPr="000C4009">
        <w:rPr>
          <w:color w:val="000000"/>
          <w:sz w:val="24"/>
          <w:szCs w:val="24"/>
        </w:rPr>
        <w:t>Machine</w:t>
      </w:r>
      <w:r w:rsidRPr="00562491">
        <w:rPr>
          <w:color w:val="000000"/>
          <w:sz w:val="24"/>
          <w:szCs w:val="24"/>
          <w:lang w:val="en-GB"/>
        </w:rPr>
        <w:t xml:space="preserve"> </w:t>
      </w:r>
      <w:r w:rsidRPr="000C4009">
        <w:rPr>
          <w:color w:val="000000"/>
          <w:sz w:val="24"/>
          <w:szCs w:val="24"/>
        </w:rPr>
        <w:t>Learning</w:t>
      </w:r>
      <w:r w:rsidRPr="00562491">
        <w:rPr>
          <w:color w:val="000000"/>
          <w:sz w:val="24"/>
          <w:szCs w:val="24"/>
          <w:lang w:val="en-GB"/>
        </w:rPr>
        <w:t xml:space="preserve"> </w:t>
      </w:r>
      <w:r w:rsidRPr="000C4009">
        <w:rPr>
          <w:color w:val="000000"/>
          <w:sz w:val="24"/>
          <w:szCs w:val="24"/>
        </w:rPr>
        <w:t>for</w:t>
      </w:r>
      <w:r w:rsidRPr="00562491">
        <w:rPr>
          <w:color w:val="000000"/>
          <w:sz w:val="24"/>
          <w:szCs w:val="24"/>
          <w:lang w:val="en-GB"/>
        </w:rPr>
        <w:t xml:space="preserve"> </w:t>
      </w:r>
      <w:r w:rsidRPr="000C4009">
        <w:rPr>
          <w:color w:val="000000"/>
          <w:sz w:val="24"/>
          <w:szCs w:val="24"/>
        </w:rPr>
        <w:t>Cybersecurity</w:t>
      </w:r>
      <w:r w:rsidRPr="00562491">
        <w:rPr>
          <w:color w:val="000000"/>
          <w:sz w:val="24"/>
          <w:szCs w:val="24"/>
          <w:lang w:val="en-GB"/>
        </w:rPr>
        <w:t xml:space="preserve"> . </w:t>
      </w:r>
      <w:r w:rsidRPr="000C4009">
        <w:rPr>
          <w:color w:val="000000"/>
          <w:sz w:val="24"/>
          <w:szCs w:val="24"/>
        </w:rPr>
        <w:t>Birmingham</w:t>
      </w:r>
      <w:r w:rsidRPr="00562491">
        <w:rPr>
          <w:color w:val="000000"/>
          <w:sz w:val="24"/>
          <w:szCs w:val="24"/>
          <w:lang w:val="en-GB"/>
        </w:rPr>
        <w:t xml:space="preserve">: </w:t>
      </w:r>
      <w:r w:rsidRPr="000C4009">
        <w:rPr>
          <w:color w:val="000000"/>
          <w:sz w:val="24"/>
          <w:szCs w:val="24"/>
        </w:rPr>
        <w:t>Packt</w:t>
      </w:r>
      <w:r w:rsidRPr="00562491">
        <w:rPr>
          <w:color w:val="000000"/>
          <w:sz w:val="24"/>
          <w:szCs w:val="24"/>
          <w:lang w:val="en-GB"/>
        </w:rPr>
        <w:t>.</w:t>
      </w:r>
    </w:p>
    <w:bookmarkEnd w:id="126"/>
    <w:p w:rsidR="003A006B" w:rsidRPr="000C4009" w:rsidRDefault="003A006B" w:rsidP="00494067">
      <w:pPr>
        <w:jc w:val="both"/>
        <w:rPr>
          <w:sz w:val="24"/>
          <w:szCs w:val="24"/>
          <w:lang w:val="el-GR"/>
        </w:rPr>
      </w:pPr>
      <w:r w:rsidRPr="000C4009">
        <w:rPr>
          <w:sz w:val="24"/>
          <w:szCs w:val="24"/>
          <w:lang w:val="el-GR"/>
        </w:rPr>
        <w:t>Η χρήση της απόστασης Chebyshev είναι ιδιαίτερα χρήσιμη εάν ο αριθμός των διαστάσεων που πρέπει να ληφθούν υπόψη είναι ιδιαίτερα υψηλός</w:t>
      </w:r>
      <w:r w:rsidRPr="003A7FC0">
        <w:rPr>
          <w:sz w:val="24"/>
          <w:szCs w:val="24"/>
          <w:lang w:val="el-GR"/>
        </w:rPr>
        <w:t xml:space="preserve"> [</w:t>
      </w:r>
      <w:r>
        <w:rPr>
          <w:sz w:val="24"/>
          <w:szCs w:val="24"/>
          <w:lang w:val="el-GR"/>
        </w:rPr>
        <w:t>6</w:t>
      </w:r>
      <w:r w:rsidRPr="003307F0">
        <w:rPr>
          <w:sz w:val="24"/>
          <w:szCs w:val="24"/>
          <w:lang w:val="el-GR"/>
        </w:rPr>
        <w:t>0</w:t>
      </w:r>
      <w:r w:rsidRPr="003A7FC0">
        <w:rPr>
          <w:sz w:val="24"/>
          <w:szCs w:val="24"/>
          <w:lang w:val="el-GR"/>
        </w:rPr>
        <w:t>]</w:t>
      </w:r>
      <w:r w:rsidRPr="000C4009">
        <w:rPr>
          <w:sz w:val="24"/>
          <w:szCs w:val="24"/>
          <w:lang w:val="el-GR"/>
        </w:rPr>
        <w:t>.</w:t>
      </w:r>
    </w:p>
    <w:p w:rsidR="003A006B" w:rsidRPr="002E7522" w:rsidRDefault="003A006B" w:rsidP="002E7522">
      <w:pPr>
        <w:pStyle w:val="Heading2"/>
        <w:numPr>
          <w:ilvl w:val="2"/>
          <w:numId w:val="53"/>
        </w:numPr>
        <w:rPr>
          <w:rFonts w:ascii="Calibri" w:hAnsi="Calibri" w:cs="Calibri"/>
          <w:i w:val="0"/>
          <w:iCs w:val="0"/>
          <w:lang w:val="el-GR"/>
        </w:rPr>
      </w:pPr>
      <w:r>
        <w:rPr>
          <w:rFonts w:ascii="Calibri" w:hAnsi="Calibri" w:cs="Calibri"/>
          <w:i w:val="0"/>
          <w:iCs w:val="0"/>
          <w:lang w:val="el-GR"/>
        </w:rPr>
        <w:t xml:space="preserve"> </w:t>
      </w:r>
      <w:bookmarkStart w:id="127" w:name="_Toc123038538"/>
      <w:r w:rsidRPr="002E7522">
        <w:rPr>
          <w:rFonts w:ascii="Calibri" w:hAnsi="Calibri" w:cs="Calibri"/>
          <w:i w:val="0"/>
          <w:iCs w:val="0"/>
          <w:lang w:val="el-GR"/>
        </w:rPr>
        <w:t>Από τις αποστάσεις στις συστάδες</w:t>
      </w:r>
      <w:bookmarkEnd w:id="127"/>
      <w:r w:rsidRPr="002E7522">
        <w:rPr>
          <w:rFonts w:ascii="Calibri" w:hAnsi="Calibri" w:cs="Calibri"/>
          <w:i w:val="0"/>
          <w:iCs w:val="0"/>
          <w:lang w:val="el-GR"/>
        </w:rPr>
        <w:t xml:space="preserve"> </w:t>
      </w:r>
    </w:p>
    <w:p w:rsidR="003A006B" w:rsidRPr="000C4009" w:rsidRDefault="003A006B" w:rsidP="00494067">
      <w:pPr>
        <w:jc w:val="both"/>
        <w:rPr>
          <w:sz w:val="24"/>
          <w:szCs w:val="24"/>
          <w:lang w:val="el-GR"/>
        </w:rPr>
      </w:pPr>
      <w:r w:rsidRPr="000C4009">
        <w:rPr>
          <w:sz w:val="24"/>
          <w:szCs w:val="24"/>
          <w:lang w:val="el-GR"/>
        </w:rPr>
        <w:t xml:space="preserve">Η διαδικασία ομαδοποίησης συνίσταται στην κατηγοριοποίηση στοιχείων που δείχνουν συγκεκριμένες ομοιότητες μεταξύ τους. Έχοντας ορίσει την έννοια της ομοιότητας χρησιμοποιώντας </w:t>
      </w:r>
      <w:r>
        <w:rPr>
          <w:sz w:val="24"/>
          <w:szCs w:val="24"/>
          <w:lang w:val="el-GR"/>
        </w:rPr>
        <w:t xml:space="preserve">διαφορετικούς </w:t>
      </w:r>
      <w:r w:rsidRPr="000C4009">
        <w:rPr>
          <w:sz w:val="24"/>
          <w:szCs w:val="24"/>
          <w:lang w:val="el-GR"/>
        </w:rPr>
        <w:t>μαθηματικούς ορισμούς της απόστασης, η διαδικασία ομαδοποίησης μετατρέπεται στην εξερεύνηση των διαφόρων διαστάσεων ενός συγκεκριμένου χώρου δεδομένων προς κάθε κατεύθυνση, ξεκινώντας από ένα δεδομένο σημείο και μετά συγκεντρώνοντας μαζί τα δείγματα που απέχουν μια συγκεκριμένη απόσταση.</w:t>
      </w:r>
    </w:p>
    <w:p w:rsidR="003A006B" w:rsidRPr="002E7522" w:rsidRDefault="003A006B" w:rsidP="002E7522">
      <w:pPr>
        <w:pStyle w:val="Heading2"/>
        <w:numPr>
          <w:ilvl w:val="2"/>
          <w:numId w:val="53"/>
        </w:numPr>
        <w:rPr>
          <w:rFonts w:ascii="Calibri" w:hAnsi="Calibri" w:cs="Calibri"/>
          <w:i w:val="0"/>
          <w:iCs w:val="0"/>
          <w:lang w:val="el-GR"/>
        </w:rPr>
      </w:pPr>
      <w:r>
        <w:rPr>
          <w:rFonts w:ascii="Calibri" w:hAnsi="Calibri" w:cs="Calibri"/>
          <w:i w:val="0"/>
          <w:iCs w:val="0"/>
          <w:lang w:val="el-GR"/>
        </w:rPr>
        <w:t xml:space="preserve"> </w:t>
      </w:r>
      <w:bookmarkStart w:id="128" w:name="_Toc123038539"/>
      <w:r w:rsidRPr="002E7522">
        <w:rPr>
          <w:rFonts w:ascii="Calibri" w:hAnsi="Calibri" w:cs="Calibri"/>
          <w:i w:val="0"/>
          <w:iCs w:val="0"/>
          <w:lang w:val="el-GR"/>
        </w:rPr>
        <w:t>Αλγόριθμοι ομαδοποίησης</w:t>
      </w:r>
      <w:bookmarkEnd w:id="128"/>
    </w:p>
    <w:p w:rsidR="003A006B" w:rsidRPr="000C4009" w:rsidRDefault="003A006B" w:rsidP="00494067">
      <w:pPr>
        <w:jc w:val="both"/>
        <w:rPr>
          <w:sz w:val="24"/>
          <w:szCs w:val="24"/>
          <w:lang w:val="el-GR"/>
        </w:rPr>
      </w:pPr>
      <w:r w:rsidRPr="000C4009">
        <w:rPr>
          <w:sz w:val="24"/>
          <w:szCs w:val="24"/>
          <w:lang w:val="el-GR"/>
        </w:rPr>
        <w:t>Υπάρχουν αρκετοί διαφορετικοί τύποι αλγορίθμων ομαδοποίησης, οι οποίοι είναι κατανοητοί, από τους απλούστερους ως τους  πιο περίπλοκους και</w:t>
      </w:r>
      <w:r>
        <w:rPr>
          <w:sz w:val="24"/>
          <w:szCs w:val="24"/>
          <w:lang w:val="el-GR"/>
        </w:rPr>
        <w:t xml:space="preserve"> </w:t>
      </w:r>
      <w:r w:rsidRPr="000C4009">
        <w:rPr>
          <w:sz w:val="24"/>
          <w:szCs w:val="24"/>
          <w:lang w:val="el-GR"/>
        </w:rPr>
        <w:t>αφηρημένους. Μερικοί από τους πιο συχνά χρησιμοποιούμενους αλγόριθμους, όπως προαναφέρθηκαν σε προηγούμενη ενότητα, είναι οι εξής:</w:t>
      </w:r>
      <w:r>
        <w:rPr>
          <w:sz w:val="24"/>
          <w:szCs w:val="24"/>
          <w:lang w:val="el-GR"/>
        </w:rPr>
        <w:t xml:space="preserve"> </w:t>
      </w:r>
    </w:p>
    <w:p w:rsidR="003A006B" w:rsidRPr="000C4009" w:rsidRDefault="003A006B" w:rsidP="004A7093">
      <w:pPr>
        <w:numPr>
          <w:ilvl w:val="0"/>
          <w:numId w:val="21"/>
        </w:numPr>
        <w:jc w:val="both"/>
        <w:rPr>
          <w:sz w:val="24"/>
          <w:szCs w:val="24"/>
          <w:lang w:val="el-GR"/>
        </w:rPr>
      </w:pPr>
      <w:r w:rsidRPr="002A3698">
        <w:rPr>
          <w:i/>
          <w:iCs/>
          <w:sz w:val="24"/>
          <w:szCs w:val="24"/>
          <w:lang w:val="el-GR"/>
        </w:rPr>
        <w:t>K-Means</w:t>
      </w:r>
      <w:r w:rsidRPr="000C4009">
        <w:rPr>
          <w:sz w:val="24"/>
          <w:szCs w:val="24"/>
          <w:lang w:val="el-GR"/>
        </w:rPr>
        <w:t xml:space="preserve">: Ένας από τους πιο διαδεδομένους μεταξύ των μη εποπτευόμενων αλγορίθμων ομαδοποίησης. Τα πλεονεκτήματα του </w:t>
      </w:r>
      <w:r w:rsidRPr="002A3698">
        <w:rPr>
          <w:i/>
          <w:iCs/>
          <w:sz w:val="24"/>
          <w:szCs w:val="24"/>
          <w:lang w:val="el-GR"/>
        </w:rPr>
        <w:t>K-Means</w:t>
      </w:r>
      <w:r w:rsidRPr="000C4009">
        <w:rPr>
          <w:sz w:val="24"/>
          <w:szCs w:val="24"/>
          <w:lang w:val="el-GR"/>
        </w:rPr>
        <w:t xml:space="preserve"> είναι ότι μπορεί να κατατάξει με τη χρήση της απλότητάς του στην εφαρμογή και επίσης έχει τη δυνατότητα αποκάλυψης κρυφών μοτίβων στα δεδομένα. Αυτό μπορεί να επιτευχθεί προχωρώντας στον ανεξάρτητο προσδιορισμό των πιθανών ετικετών.</w:t>
      </w:r>
    </w:p>
    <w:p w:rsidR="003A006B" w:rsidRPr="000C4009" w:rsidRDefault="003A006B" w:rsidP="004A7093">
      <w:pPr>
        <w:numPr>
          <w:ilvl w:val="0"/>
          <w:numId w:val="21"/>
        </w:numPr>
        <w:jc w:val="both"/>
        <w:rPr>
          <w:sz w:val="24"/>
          <w:szCs w:val="24"/>
          <w:lang w:val="el-GR"/>
        </w:rPr>
      </w:pPr>
      <w:r w:rsidRPr="002A3698">
        <w:rPr>
          <w:i/>
          <w:iCs/>
          <w:sz w:val="24"/>
          <w:szCs w:val="24"/>
          <w:lang w:val="el-GR"/>
        </w:rPr>
        <w:t>K-NNs</w:t>
      </w:r>
      <w:r w:rsidRPr="000C4009">
        <w:rPr>
          <w:sz w:val="24"/>
          <w:szCs w:val="24"/>
          <w:lang w:val="el-GR"/>
        </w:rPr>
        <w:t xml:space="preserve">: Αυτός είναι ένα παράδειγμα ενός τεμπέλη αλγορίθμου μάθησης. Ο αλγόριθμος </w:t>
      </w:r>
      <w:r w:rsidRPr="002A3698">
        <w:rPr>
          <w:i/>
          <w:iCs/>
          <w:sz w:val="24"/>
          <w:szCs w:val="24"/>
          <w:lang w:val="el-GR"/>
        </w:rPr>
        <w:t xml:space="preserve">K-NN </w:t>
      </w:r>
      <w:r w:rsidRPr="000C4009">
        <w:rPr>
          <w:sz w:val="24"/>
          <w:szCs w:val="24"/>
          <w:lang w:val="el-GR"/>
        </w:rPr>
        <w:t xml:space="preserve">αρχίζει να εργάζεται μόνο στη φάση αξιολόγησης, ενώ στη φάση της εκπαίδευσης απλά περιορίζεται στην απομνημόνευση των δεδομένων παρατήρησης. Λόγω αυτών των χαρακτηριστικών του, η χρήση του </w:t>
      </w:r>
      <w:r w:rsidRPr="002A3698">
        <w:rPr>
          <w:i/>
          <w:iCs/>
          <w:sz w:val="24"/>
          <w:szCs w:val="24"/>
          <w:lang w:val="el-GR"/>
        </w:rPr>
        <w:t>k-NN</w:t>
      </w:r>
      <w:r w:rsidRPr="000C4009">
        <w:rPr>
          <w:sz w:val="24"/>
          <w:szCs w:val="24"/>
          <w:lang w:val="el-GR"/>
        </w:rPr>
        <w:t xml:space="preserve"> είναι αναποτελεσματική εξ’ αιτίας της παρουσίας μεγάλων συνόλων δεδομένων στις μέρες μας.</w:t>
      </w:r>
    </w:p>
    <w:p w:rsidR="003A006B" w:rsidRPr="000C4009" w:rsidRDefault="003A006B" w:rsidP="004A7093">
      <w:pPr>
        <w:numPr>
          <w:ilvl w:val="0"/>
          <w:numId w:val="21"/>
        </w:numPr>
        <w:jc w:val="both"/>
        <w:rPr>
          <w:sz w:val="24"/>
          <w:szCs w:val="24"/>
          <w:lang w:val="el-GR"/>
        </w:rPr>
      </w:pPr>
      <w:r w:rsidRPr="002A3698">
        <w:rPr>
          <w:i/>
          <w:iCs/>
          <w:sz w:val="24"/>
          <w:szCs w:val="24"/>
        </w:rPr>
        <w:t>Density</w:t>
      </w:r>
      <w:r w:rsidRPr="002A3698">
        <w:rPr>
          <w:i/>
          <w:iCs/>
          <w:sz w:val="24"/>
          <w:szCs w:val="24"/>
          <w:lang w:val="el-GR"/>
        </w:rPr>
        <w:t>-</w:t>
      </w:r>
      <w:r w:rsidRPr="002A3698">
        <w:rPr>
          <w:i/>
          <w:iCs/>
          <w:sz w:val="24"/>
          <w:szCs w:val="24"/>
        </w:rPr>
        <w:t>Based</w:t>
      </w:r>
      <w:r w:rsidRPr="002A3698">
        <w:rPr>
          <w:i/>
          <w:iCs/>
          <w:sz w:val="24"/>
          <w:szCs w:val="24"/>
          <w:lang w:val="el-GR"/>
        </w:rPr>
        <w:t xml:space="preserve"> </w:t>
      </w:r>
      <w:r w:rsidRPr="002A3698">
        <w:rPr>
          <w:i/>
          <w:iCs/>
          <w:sz w:val="24"/>
          <w:szCs w:val="24"/>
        </w:rPr>
        <w:t>Spatial</w:t>
      </w:r>
      <w:r w:rsidRPr="002A3698">
        <w:rPr>
          <w:i/>
          <w:iCs/>
          <w:sz w:val="24"/>
          <w:szCs w:val="24"/>
          <w:lang w:val="el-GR"/>
        </w:rPr>
        <w:t xml:space="preserve"> </w:t>
      </w:r>
      <w:r w:rsidRPr="002A3698">
        <w:rPr>
          <w:i/>
          <w:iCs/>
          <w:sz w:val="24"/>
          <w:szCs w:val="24"/>
        </w:rPr>
        <w:t>Clustering</w:t>
      </w:r>
      <w:r w:rsidRPr="002A3698">
        <w:rPr>
          <w:i/>
          <w:iCs/>
          <w:sz w:val="24"/>
          <w:szCs w:val="24"/>
          <w:lang w:val="el-GR"/>
        </w:rPr>
        <w:t xml:space="preserve"> </w:t>
      </w:r>
      <w:r w:rsidRPr="002A3698">
        <w:rPr>
          <w:i/>
          <w:iCs/>
          <w:sz w:val="24"/>
          <w:szCs w:val="24"/>
        </w:rPr>
        <w:t>of</w:t>
      </w:r>
      <w:r w:rsidRPr="002A3698">
        <w:rPr>
          <w:i/>
          <w:iCs/>
          <w:sz w:val="24"/>
          <w:szCs w:val="24"/>
          <w:lang w:val="el-GR"/>
        </w:rPr>
        <w:t xml:space="preserve"> </w:t>
      </w:r>
      <w:r w:rsidRPr="002A3698">
        <w:rPr>
          <w:i/>
          <w:iCs/>
          <w:sz w:val="24"/>
          <w:szCs w:val="24"/>
        </w:rPr>
        <w:t>Applications</w:t>
      </w:r>
      <w:r w:rsidRPr="002A3698">
        <w:rPr>
          <w:i/>
          <w:iCs/>
          <w:sz w:val="24"/>
          <w:szCs w:val="24"/>
          <w:lang w:val="el-GR"/>
        </w:rPr>
        <w:t xml:space="preserve"> </w:t>
      </w:r>
      <w:r w:rsidRPr="002A3698">
        <w:rPr>
          <w:i/>
          <w:iCs/>
          <w:sz w:val="24"/>
          <w:szCs w:val="24"/>
        </w:rPr>
        <w:t>with</w:t>
      </w:r>
      <w:r w:rsidRPr="002A3698">
        <w:rPr>
          <w:i/>
          <w:iCs/>
          <w:sz w:val="24"/>
          <w:szCs w:val="24"/>
          <w:lang w:val="el-GR"/>
        </w:rPr>
        <w:t xml:space="preserve"> </w:t>
      </w:r>
      <w:r w:rsidRPr="002A3698">
        <w:rPr>
          <w:i/>
          <w:iCs/>
          <w:sz w:val="24"/>
          <w:szCs w:val="24"/>
        </w:rPr>
        <w:t>Noise</w:t>
      </w:r>
      <w:r w:rsidRPr="002A3698">
        <w:rPr>
          <w:i/>
          <w:iCs/>
          <w:sz w:val="24"/>
          <w:szCs w:val="24"/>
          <w:lang w:val="el-GR"/>
        </w:rPr>
        <w:t>(</w:t>
      </w:r>
      <w:r w:rsidRPr="002A3698">
        <w:rPr>
          <w:i/>
          <w:iCs/>
          <w:sz w:val="24"/>
          <w:szCs w:val="24"/>
        </w:rPr>
        <w:t>DBSCAN</w:t>
      </w:r>
      <w:r w:rsidRPr="000C4009">
        <w:rPr>
          <w:sz w:val="24"/>
          <w:szCs w:val="24"/>
          <w:lang w:val="el-GR"/>
        </w:rPr>
        <w:t xml:space="preserve">): Σε αντίθεση με τον </w:t>
      </w:r>
      <w:r w:rsidRPr="002A3698">
        <w:rPr>
          <w:i/>
          <w:iCs/>
          <w:sz w:val="24"/>
          <w:szCs w:val="24"/>
          <w:lang w:val="el-GR"/>
        </w:rPr>
        <w:t>K-Means</w:t>
      </w:r>
      <w:r w:rsidRPr="000C4009">
        <w:rPr>
          <w:sz w:val="24"/>
          <w:szCs w:val="24"/>
          <w:lang w:val="el-GR"/>
        </w:rPr>
        <w:t xml:space="preserve">, που είναι ένας αλγόριθμος που βασίζεται στην απόσταση, ο </w:t>
      </w:r>
      <w:r w:rsidRPr="002A3698">
        <w:rPr>
          <w:i/>
          <w:iCs/>
          <w:sz w:val="24"/>
          <w:szCs w:val="24"/>
          <w:lang w:val="el-GR"/>
        </w:rPr>
        <w:t>DBSCAN</w:t>
      </w:r>
      <w:r w:rsidRPr="000C4009">
        <w:rPr>
          <w:sz w:val="24"/>
          <w:szCs w:val="24"/>
          <w:lang w:val="el-GR"/>
        </w:rPr>
        <w:t xml:space="preserve"> είναι ένας αλγόριθμος με βάση την πυκνότητα. Για παράδειγμα, ο αλγόριθμος προσπαθεί να ταξινομήσει τα δεδομένα προσδιορίζοντας περιοχές υψηλής πυκνότητας</w:t>
      </w:r>
      <w:r w:rsidRPr="003A7FC0">
        <w:rPr>
          <w:sz w:val="24"/>
          <w:szCs w:val="24"/>
          <w:lang w:val="el-GR"/>
        </w:rPr>
        <w:t xml:space="preserve"> [</w:t>
      </w:r>
      <w:r>
        <w:rPr>
          <w:sz w:val="24"/>
          <w:szCs w:val="24"/>
          <w:lang w:val="el-GR"/>
        </w:rPr>
        <w:t>6</w:t>
      </w:r>
      <w:r w:rsidRPr="003307F0">
        <w:rPr>
          <w:sz w:val="24"/>
          <w:szCs w:val="24"/>
          <w:lang w:val="el-GR"/>
        </w:rPr>
        <w:t>1</w:t>
      </w:r>
      <w:r w:rsidRPr="003A7FC0">
        <w:rPr>
          <w:sz w:val="24"/>
          <w:szCs w:val="24"/>
          <w:lang w:val="el-GR"/>
        </w:rPr>
        <w:t>]</w:t>
      </w:r>
      <w:r w:rsidRPr="000C4009">
        <w:rPr>
          <w:sz w:val="24"/>
          <w:szCs w:val="24"/>
          <w:lang w:val="el-GR"/>
        </w:rPr>
        <w:t>.</w:t>
      </w:r>
    </w:p>
    <w:p w:rsidR="003A006B" w:rsidRPr="002E7522" w:rsidRDefault="003A006B" w:rsidP="002E7522">
      <w:pPr>
        <w:pStyle w:val="Heading2"/>
        <w:numPr>
          <w:ilvl w:val="2"/>
          <w:numId w:val="53"/>
        </w:numPr>
        <w:rPr>
          <w:rFonts w:ascii="Calibri" w:hAnsi="Calibri" w:cs="Calibri"/>
          <w:i w:val="0"/>
          <w:iCs w:val="0"/>
          <w:lang w:val="el-GR"/>
        </w:rPr>
      </w:pPr>
      <w:r>
        <w:rPr>
          <w:rFonts w:ascii="Calibri" w:hAnsi="Calibri" w:cs="Calibri"/>
          <w:i w:val="0"/>
          <w:iCs w:val="0"/>
          <w:lang w:val="el-GR"/>
        </w:rPr>
        <w:t xml:space="preserve">  </w:t>
      </w:r>
      <w:bookmarkStart w:id="129" w:name="_Toc123038540"/>
      <w:r w:rsidRPr="002E7522">
        <w:rPr>
          <w:rFonts w:ascii="Calibri" w:hAnsi="Calibri" w:cs="Calibri"/>
          <w:i w:val="0"/>
          <w:iCs w:val="0"/>
          <w:lang w:val="el-GR"/>
        </w:rPr>
        <w:t>Αξιολόγηση ομαδοποίησης με τον συντελεστή Silhouette</w:t>
      </w:r>
      <w:bookmarkEnd w:id="129"/>
      <w:r w:rsidRPr="002E7522">
        <w:rPr>
          <w:rFonts w:ascii="Calibri" w:hAnsi="Calibri" w:cs="Calibri"/>
          <w:i w:val="0"/>
          <w:iCs w:val="0"/>
          <w:lang w:val="el-GR"/>
        </w:rPr>
        <w:t xml:space="preserve"> </w:t>
      </w:r>
    </w:p>
    <w:p w:rsidR="003A006B" w:rsidRPr="000C4009" w:rsidRDefault="003A006B" w:rsidP="00494067">
      <w:pPr>
        <w:jc w:val="both"/>
        <w:rPr>
          <w:sz w:val="24"/>
          <w:szCs w:val="24"/>
          <w:lang w:val="el-GR"/>
        </w:rPr>
      </w:pPr>
      <w:r w:rsidRPr="000C4009">
        <w:rPr>
          <w:sz w:val="24"/>
          <w:szCs w:val="24"/>
          <w:lang w:val="el-GR"/>
        </w:rPr>
        <w:t xml:space="preserve">Ένα από τα επαναλαμβανόμενα προβλήματα με τους αλγόριθμους ομαδοποίησης είναι η αξιολόγηση των αποτελεσμάτων. Ενώ στην περίπτωση των εποπτευόμενων αλγορίθμων, γνωρίζοντας ήδη τις ετικέτες ταξινόμησης, οι αναλυτές είναι σε θέση να αξιολογήσουν τα αποτελέσματα που λαμβάνονται από τον αλγόριθμο απλά μετρώντας τον αριθμό δειγμάτων που ταξινομήθηκαν λανθασμένα και συγκρίνοντάς τα με τα σωστά. Στην περίπτωση όμως των αλγορίθμων χωρίς </w:t>
      </w:r>
      <w:r>
        <w:rPr>
          <w:sz w:val="24"/>
          <w:szCs w:val="24"/>
          <w:lang w:val="el-GR"/>
        </w:rPr>
        <w:t>επιτήρηση</w:t>
      </w:r>
      <w:r w:rsidRPr="000C4009">
        <w:rPr>
          <w:sz w:val="24"/>
          <w:szCs w:val="24"/>
          <w:lang w:val="el-GR"/>
        </w:rPr>
        <w:t>, η αξιολόγηση των αποτελεσμάτων είναι λιγότερο διαισθητική. Χωρίς οι αναλυτές να διαθέτουν στα χέρια τους τις ετικέτες ταξινόμησης εκ των προτέρων, θα πρέπει να αξιολογήσουν το αποτελέσματα, αναλύοντας τη συμπεριφορά του ίδιου του αλγορίθμου, λαμβάνοντας μόνο ως σωστή τη διαδικασία ομαδοποίησης εάν και μόνο αν τα δείγματα που ταξινομούνται στο ίδιο σύμπλεγμα είναι όλα όμοια. Για τους αλγόριθμους ομαδοποίησης με βάση την απόσταση, μπορούμε να χρησιμοποιήσουμε ως συντελεστή αξιολόγησης τον συντελεστή Silhouette, ο οποίος παίρνει τον ακόλουθο μαθηματικό τύπο:</w:t>
      </w:r>
    </w:p>
    <w:p w:rsidR="003A006B" w:rsidRPr="00123A63" w:rsidRDefault="003A006B" w:rsidP="002A3698">
      <w:pPr>
        <w:keepNext/>
        <w:jc w:val="center"/>
        <w:rPr>
          <w:sz w:val="28"/>
          <w:szCs w:val="28"/>
        </w:rPr>
      </w:pPr>
      <w:r w:rsidRPr="00095BE0">
        <w:rPr>
          <w:sz w:val="28"/>
          <w:szCs w:val="28"/>
        </w:rPr>
        <w:fldChar w:fldCharType="begin"/>
      </w:r>
      <w:r w:rsidRPr="00095BE0">
        <w:rPr>
          <w:sz w:val="28"/>
          <w:szCs w:val="28"/>
        </w:rPr>
        <w:instrText xml:space="preserve"> QUOTE </w:instrText>
      </w:r>
      <w:r>
        <w:pict>
          <v:shape id="_x0000_i1043" type="#_x0000_t75" style="width:103.5pt;height:31.5pt">
            <v:imagedata r:id="rId26" o:title="" chromakey="white"/>
          </v:shape>
        </w:pict>
      </w:r>
      <w:r w:rsidRPr="00095BE0">
        <w:rPr>
          <w:sz w:val="28"/>
          <w:szCs w:val="28"/>
        </w:rPr>
        <w:instrText xml:space="preserve"> </w:instrText>
      </w:r>
      <w:r w:rsidRPr="00095BE0">
        <w:rPr>
          <w:sz w:val="28"/>
          <w:szCs w:val="28"/>
        </w:rPr>
        <w:fldChar w:fldCharType="separate"/>
      </w:r>
      <w:r>
        <w:pict>
          <v:shape id="_x0000_i1044" type="#_x0000_t75" style="width:103.5pt;height:31.5pt">
            <v:imagedata r:id="rId26" o:title="" chromakey="white"/>
          </v:shape>
        </w:pict>
      </w:r>
      <w:r w:rsidRPr="00095BE0">
        <w:rPr>
          <w:sz w:val="28"/>
          <w:szCs w:val="28"/>
        </w:rPr>
        <w:fldChar w:fldCharType="end"/>
      </w:r>
    </w:p>
    <w:p w:rsidR="003A006B" w:rsidRPr="00091138" w:rsidRDefault="003A006B" w:rsidP="002A3698">
      <w:pPr>
        <w:pStyle w:val="Caption"/>
        <w:jc w:val="center"/>
        <w:rPr>
          <w:color w:val="000000"/>
          <w:sz w:val="24"/>
          <w:szCs w:val="24"/>
          <w:lang w:val="en-GB"/>
        </w:rPr>
      </w:pPr>
      <w:r w:rsidRPr="00091138">
        <w:rPr>
          <w:color w:val="000000"/>
          <w:sz w:val="24"/>
          <w:szCs w:val="24"/>
        </w:rPr>
        <w:t>Τύπος</w:t>
      </w:r>
      <w:r w:rsidRPr="00091138">
        <w:rPr>
          <w:color w:val="000000"/>
          <w:sz w:val="24"/>
          <w:szCs w:val="24"/>
          <w:lang w:val="nb-NO"/>
        </w:rPr>
        <w:t xml:space="preserve"> </w:t>
      </w:r>
      <w:r w:rsidRPr="00091138">
        <w:rPr>
          <w:color w:val="000000"/>
          <w:sz w:val="24"/>
          <w:szCs w:val="24"/>
          <w:lang w:val="nb-NO"/>
        </w:rPr>
        <w:fldChar w:fldCharType="begin"/>
      </w:r>
      <w:r w:rsidRPr="00091138">
        <w:rPr>
          <w:color w:val="000000"/>
          <w:sz w:val="24"/>
          <w:szCs w:val="24"/>
          <w:lang w:val="nb-NO"/>
        </w:rPr>
        <w:instrText xml:space="preserve"> SEQ </w:instrText>
      </w:r>
      <w:r w:rsidRPr="00091138">
        <w:rPr>
          <w:color w:val="000000"/>
          <w:sz w:val="24"/>
          <w:szCs w:val="24"/>
        </w:rPr>
        <w:instrText>Τύπος</w:instrText>
      </w:r>
      <w:r w:rsidRPr="00091138">
        <w:rPr>
          <w:color w:val="000000"/>
          <w:sz w:val="24"/>
          <w:szCs w:val="24"/>
          <w:lang w:val="nb-NO"/>
        </w:rPr>
        <w:instrText xml:space="preserve"> \* ARABIC </w:instrText>
      </w:r>
      <w:r w:rsidRPr="00091138">
        <w:rPr>
          <w:color w:val="000000"/>
          <w:sz w:val="24"/>
          <w:szCs w:val="24"/>
          <w:lang w:val="nb-NO"/>
        </w:rPr>
        <w:fldChar w:fldCharType="separate"/>
      </w:r>
      <w:r>
        <w:rPr>
          <w:noProof/>
          <w:color w:val="000000"/>
          <w:sz w:val="24"/>
          <w:szCs w:val="24"/>
          <w:lang w:val="nb-NO"/>
        </w:rPr>
        <w:t>4</w:t>
      </w:r>
      <w:r w:rsidRPr="00091138">
        <w:rPr>
          <w:color w:val="000000"/>
          <w:sz w:val="24"/>
          <w:szCs w:val="24"/>
          <w:lang w:val="nb-NO"/>
        </w:rPr>
        <w:fldChar w:fldCharType="end"/>
      </w:r>
      <w:r w:rsidRPr="00091138">
        <w:rPr>
          <w:color w:val="000000"/>
          <w:sz w:val="24"/>
          <w:szCs w:val="24"/>
          <w:lang w:val="nb-NO"/>
        </w:rPr>
        <w:t xml:space="preserve">.  Soma Halder, S. O. (2018 ). </w:t>
      </w:r>
      <w:r w:rsidRPr="00091138">
        <w:rPr>
          <w:color w:val="000000"/>
          <w:sz w:val="24"/>
          <w:szCs w:val="24"/>
        </w:rPr>
        <w:t>Machine</w:t>
      </w:r>
      <w:r w:rsidRPr="00091138">
        <w:rPr>
          <w:color w:val="000000"/>
          <w:sz w:val="24"/>
          <w:szCs w:val="24"/>
          <w:lang w:val="en-GB"/>
        </w:rPr>
        <w:t xml:space="preserve"> </w:t>
      </w:r>
      <w:r w:rsidRPr="00091138">
        <w:rPr>
          <w:color w:val="000000"/>
          <w:sz w:val="24"/>
          <w:szCs w:val="24"/>
        </w:rPr>
        <w:t>Learning</w:t>
      </w:r>
      <w:r w:rsidRPr="00091138">
        <w:rPr>
          <w:color w:val="000000"/>
          <w:sz w:val="24"/>
          <w:szCs w:val="24"/>
          <w:lang w:val="en-GB"/>
        </w:rPr>
        <w:t xml:space="preserve"> </w:t>
      </w:r>
      <w:r w:rsidRPr="00091138">
        <w:rPr>
          <w:color w:val="000000"/>
          <w:sz w:val="24"/>
          <w:szCs w:val="24"/>
        </w:rPr>
        <w:t>for</w:t>
      </w:r>
      <w:r w:rsidRPr="00091138">
        <w:rPr>
          <w:color w:val="000000"/>
          <w:sz w:val="24"/>
          <w:szCs w:val="24"/>
          <w:lang w:val="en-GB"/>
        </w:rPr>
        <w:t xml:space="preserve"> </w:t>
      </w:r>
      <w:r w:rsidRPr="00091138">
        <w:rPr>
          <w:color w:val="000000"/>
          <w:sz w:val="24"/>
          <w:szCs w:val="24"/>
        </w:rPr>
        <w:t>Cybersecurity</w:t>
      </w:r>
      <w:r w:rsidRPr="00091138">
        <w:rPr>
          <w:color w:val="000000"/>
          <w:sz w:val="24"/>
          <w:szCs w:val="24"/>
          <w:lang w:val="en-GB"/>
        </w:rPr>
        <w:t xml:space="preserve"> . </w:t>
      </w:r>
      <w:r w:rsidRPr="00091138">
        <w:rPr>
          <w:color w:val="000000"/>
          <w:sz w:val="24"/>
          <w:szCs w:val="24"/>
        </w:rPr>
        <w:t>Birmingham</w:t>
      </w:r>
      <w:r w:rsidRPr="00091138">
        <w:rPr>
          <w:color w:val="000000"/>
          <w:sz w:val="24"/>
          <w:szCs w:val="24"/>
          <w:lang w:val="en-GB"/>
        </w:rPr>
        <w:t xml:space="preserve">: </w:t>
      </w:r>
      <w:r w:rsidRPr="00091138">
        <w:rPr>
          <w:color w:val="000000"/>
          <w:sz w:val="24"/>
          <w:szCs w:val="24"/>
        </w:rPr>
        <w:t>Packt</w:t>
      </w:r>
      <w:r w:rsidRPr="00091138">
        <w:rPr>
          <w:color w:val="000000"/>
          <w:sz w:val="24"/>
          <w:szCs w:val="24"/>
          <w:lang w:val="en-GB"/>
        </w:rPr>
        <w:t>.</w:t>
      </w:r>
    </w:p>
    <w:p w:rsidR="003A006B" w:rsidRPr="000C4009" w:rsidRDefault="003A006B" w:rsidP="00494067">
      <w:pPr>
        <w:jc w:val="both"/>
        <w:rPr>
          <w:sz w:val="24"/>
          <w:szCs w:val="24"/>
          <w:lang w:val="el-GR"/>
        </w:rPr>
      </w:pPr>
      <w:r w:rsidRPr="000C4009">
        <w:rPr>
          <w:sz w:val="24"/>
          <w:szCs w:val="24"/>
          <w:lang w:val="el-GR"/>
        </w:rPr>
        <w:t xml:space="preserve">Εδώ, το </w:t>
      </w:r>
      <w:r w:rsidRPr="002A3698">
        <w:rPr>
          <w:i/>
          <w:iCs/>
          <w:sz w:val="24"/>
          <w:szCs w:val="24"/>
          <w:lang w:val="el-GR"/>
        </w:rPr>
        <w:t>m</w:t>
      </w:r>
      <w:r w:rsidRPr="000C4009">
        <w:rPr>
          <w:sz w:val="24"/>
          <w:szCs w:val="24"/>
          <w:lang w:val="el-GR"/>
        </w:rPr>
        <w:t xml:space="preserve"> αντιπροσωπεύει τη μέση απόσταση που υπάρχει μεταξύ κάθε δείγματος και όλων των άλλων δειγμάτων του πλησιέστερου συμπλέγματος, ενώ το n αντιπροσωπεύει τη μέση απόσταση που υπάρχει μεταξύ κάθε δείγματος και όλων των άλλων δειγμάτων του ίδιου συμπλέγματος. Ο συντελεστής </w:t>
      </w:r>
      <w:r w:rsidRPr="002A3698">
        <w:rPr>
          <w:i/>
          <w:iCs/>
          <w:sz w:val="24"/>
          <w:szCs w:val="24"/>
          <w:lang w:val="el-GR"/>
        </w:rPr>
        <w:t>Silhouette</w:t>
      </w:r>
      <w:r w:rsidRPr="000C4009">
        <w:rPr>
          <w:sz w:val="24"/>
          <w:szCs w:val="24"/>
          <w:lang w:val="el-GR"/>
        </w:rPr>
        <w:t xml:space="preserve"> υπολογίζεται για κάθε μεμονωμένο δείγμα (και είναι επόμενο η διαδικασία του υπολογισμού να  γίνεται ιδιαίτερα αργή όταν έχουμε να κάνουμε με μεγάλα σύνολα δεδομένων), και η εκτίμηση της απόσταση γίνεται από τη συγκεκριμένη μέτρηση που έχει επιλεγεί (όπως η ευκλείδεια απόσταση ή η απόσταση Μανχάταν).</w:t>
      </w:r>
    </w:p>
    <w:p w:rsidR="003A006B" w:rsidRPr="000C4009" w:rsidRDefault="003A006B" w:rsidP="00494067">
      <w:pPr>
        <w:jc w:val="both"/>
        <w:rPr>
          <w:sz w:val="24"/>
          <w:szCs w:val="24"/>
          <w:lang w:val="el-GR"/>
        </w:rPr>
      </w:pPr>
      <w:r w:rsidRPr="000C4009">
        <w:rPr>
          <w:sz w:val="24"/>
          <w:szCs w:val="24"/>
          <w:lang w:val="el-GR"/>
        </w:rPr>
        <w:t xml:space="preserve">Τα κύρια χαρακτηριστικά του συντελεστή </w:t>
      </w:r>
      <w:r w:rsidRPr="00917BB4">
        <w:rPr>
          <w:i/>
          <w:iCs/>
          <w:sz w:val="24"/>
          <w:szCs w:val="24"/>
          <w:lang w:val="el-GR"/>
        </w:rPr>
        <w:t>Silhouette</w:t>
      </w:r>
      <w:r w:rsidRPr="000C4009">
        <w:rPr>
          <w:sz w:val="24"/>
          <w:szCs w:val="24"/>
          <w:lang w:val="el-GR"/>
        </w:rPr>
        <w:t xml:space="preserve"> είναι τα ακόλουθα:</w:t>
      </w:r>
    </w:p>
    <w:p w:rsidR="003A006B" w:rsidRPr="000C4009" w:rsidRDefault="003A006B" w:rsidP="004A7093">
      <w:pPr>
        <w:numPr>
          <w:ilvl w:val="0"/>
          <w:numId w:val="22"/>
        </w:numPr>
        <w:jc w:val="both"/>
        <w:rPr>
          <w:sz w:val="24"/>
          <w:szCs w:val="24"/>
          <w:lang w:val="el-GR"/>
        </w:rPr>
      </w:pPr>
      <w:r w:rsidRPr="000C4009">
        <w:rPr>
          <w:sz w:val="24"/>
          <w:szCs w:val="24"/>
          <w:lang w:val="el-GR"/>
        </w:rPr>
        <w:t xml:space="preserve">Η τιμή του </w:t>
      </w:r>
      <w:r w:rsidRPr="00917BB4">
        <w:rPr>
          <w:i/>
          <w:iCs/>
          <w:sz w:val="24"/>
          <w:szCs w:val="24"/>
          <w:lang w:val="el-GR"/>
        </w:rPr>
        <w:t>Sc</w:t>
      </w:r>
      <w:r w:rsidRPr="000C4009">
        <w:rPr>
          <w:sz w:val="24"/>
          <w:szCs w:val="24"/>
          <w:lang w:val="el-GR"/>
        </w:rPr>
        <w:t xml:space="preserve"> μπορεί να κυμαίνεται μεταξύ -1 και +1, ανάλογα με το πόσο καλή είναι η διαδικασία ομαδοποίησης.</w:t>
      </w:r>
    </w:p>
    <w:p w:rsidR="003A006B" w:rsidRPr="000C4009" w:rsidRDefault="003A006B" w:rsidP="004A7093">
      <w:pPr>
        <w:numPr>
          <w:ilvl w:val="0"/>
          <w:numId w:val="22"/>
        </w:numPr>
        <w:jc w:val="both"/>
        <w:rPr>
          <w:sz w:val="24"/>
          <w:szCs w:val="24"/>
          <w:lang w:val="el-GR"/>
        </w:rPr>
      </w:pPr>
      <w:r w:rsidRPr="000C4009">
        <w:rPr>
          <w:sz w:val="24"/>
          <w:szCs w:val="24"/>
          <w:lang w:val="el-GR"/>
        </w:rPr>
        <w:t xml:space="preserve">Η τιμή του </w:t>
      </w:r>
      <w:r w:rsidRPr="00917BB4">
        <w:rPr>
          <w:i/>
          <w:iCs/>
          <w:sz w:val="24"/>
          <w:szCs w:val="24"/>
          <w:lang w:val="el-GR"/>
        </w:rPr>
        <w:t>Sc</w:t>
      </w:r>
      <w:r w:rsidRPr="000C4009">
        <w:rPr>
          <w:sz w:val="24"/>
          <w:szCs w:val="24"/>
          <w:lang w:val="el-GR"/>
        </w:rPr>
        <w:t xml:space="preserve"> θα τείνει προς +1 στην περίπτωση της βέλτιστης ομαδοποίησης, ενώ τείνει προς -1 στην αντίθετη περίπτωση της μη βέλτιστης ομαδοποίησης.</w:t>
      </w:r>
    </w:p>
    <w:p w:rsidR="003A006B" w:rsidRPr="000C4009" w:rsidRDefault="003A006B" w:rsidP="004A7093">
      <w:pPr>
        <w:numPr>
          <w:ilvl w:val="0"/>
          <w:numId w:val="22"/>
        </w:numPr>
        <w:jc w:val="both"/>
        <w:rPr>
          <w:sz w:val="24"/>
          <w:szCs w:val="24"/>
          <w:lang w:val="el-GR"/>
        </w:rPr>
      </w:pPr>
      <w:r w:rsidRPr="000C4009">
        <w:rPr>
          <w:sz w:val="24"/>
          <w:szCs w:val="24"/>
          <w:lang w:val="el-GR"/>
        </w:rPr>
        <w:t xml:space="preserve">Εάν η τιμή του </w:t>
      </w:r>
      <w:r w:rsidRPr="00917BB4">
        <w:rPr>
          <w:i/>
          <w:iCs/>
          <w:sz w:val="24"/>
          <w:szCs w:val="24"/>
          <w:lang w:val="el-GR"/>
        </w:rPr>
        <w:t>Sc</w:t>
      </w:r>
      <w:r w:rsidRPr="000C4009">
        <w:rPr>
          <w:sz w:val="24"/>
          <w:szCs w:val="24"/>
          <w:lang w:val="el-GR"/>
        </w:rPr>
        <w:t xml:space="preserve"> είναι κοντά στο 0, θα υπάρχει παρουσία συμπλεγμάτων που επικαλύπτουν το ένα το άλλο</w:t>
      </w:r>
      <w:r w:rsidRPr="003A7FC0">
        <w:rPr>
          <w:sz w:val="24"/>
          <w:szCs w:val="24"/>
          <w:lang w:val="el-GR"/>
        </w:rPr>
        <w:t xml:space="preserve"> [</w:t>
      </w:r>
      <w:r>
        <w:rPr>
          <w:sz w:val="24"/>
          <w:szCs w:val="24"/>
          <w:lang w:val="el-GR"/>
        </w:rPr>
        <w:t>6</w:t>
      </w:r>
      <w:r w:rsidRPr="003307F0">
        <w:rPr>
          <w:sz w:val="24"/>
          <w:szCs w:val="24"/>
          <w:lang w:val="el-GR"/>
        </w:rPr>
        <w:t>2</w:t>
      </w:r>
      <w:r w:rsidRPr="003A7FC0">
        <w:rPr>
          <w:sz w:val="24"/>
          <w:szCs w:val="24"/>
          <w:lang w:val="el-GR"/>
        </w:rPr>
        <w:t>]</w:t>
      </w:r>
      <w:r w:rsidRPr="000C4009">
        <w:rPr>
          <w:sz w:val="24"/>
          <w:szCs w:val="24"/>
          <w:lang w:val="el-GR"/>
        </w:rPr>
        <w:t>.</w:t>
      </w:r>
    </w:p>
    <w:p w:rsidR="003A006B" w:rsidRPr="00494067" w:rsidRDefault="003A006B" w:rsidP="000C4009">
      <w:pPr>
        <w:pStyle w:val="Heading2"/>
        <w:numPr>
          <w:ilvl w:val="1"/>
          <w:numId w:val="53"/>
        </w:numPr>
        <w:rPr>
          <w:b w:val="0"/>
          <w:bCs w:val="0"/>
          <w:lang w:val="el-GR"/>
        </w:rPr>
      </w:pPr>
      <w:bookmarkStart w:id="130" w:name="_Toc123038541"/>
      <w:r w:rsidRPr="000C4009">
        <w:rPr>
          <w:rFonts w:ascii="Calibri" w:hAnsi="Calibri" w:cs="Calibri"/>
          <w:i w:val="0"/>
          <w:iCs w:val="0"/>
          <w:sz w:val="32"/>
          <w:szCs w:val="32"/>
          <w:lang w:val="el-GR"/>
        </w:rPr>
        <w:t>Ανάλυση του αλγορίθμου K-Means</w:t>
      </w:r>
      <w:bookmarkEnd w:id="130"/>
      <w:r w:rsidRPr="00494067">
        <w:rPr>
          <w:b w:val="0"/>
          <w:bCs w:val="0"/>
          <w:lang w:val="el-GR"/>
        </w:rPr>
        <w:t xml:space="preserve"> </w:t>
      </w:r>
    </w:p>
    <w:p w:rsidR="003A006B" w:rsidRPr="000C4009" w:rsidRDefault="003A006B" w:rsidP="00494067">
      <w:pPr>
        <w:jc w:val="both"/>
        <w:rPr>
          <w:sz w:val="24"/>
          <w:szCs w:val="24"/>
          <w:lang w:val="el-GR"/>
        </w:rPr>
      </w:pPr>
      <w:r w:rsidRPr="000C4009">
        <w:rPr>
          <w:sz w:val="24"/>
          <w:szCs w:val="24"/>
          <w:lang w:val="el-GR"/>
        </w:rPr>
        <w:t xml:space="preserve">Όπως αναφέρθηκε προηγουμένως, ο </w:t>
      </w:r>
      <w:r w:rsidRPr="00917BB4">
        <w:rPr>
          <w:i/>
          <w:iCs/>
          <w:sz w:val="24"/>
          <w:szCs w:val="24"/>
          <w:lang w:val="el-GR"/>
        </w:rPr>
        <w:t>K-Means</w:t>
      </w:r>
      <w:r w:rsidRPr="000C4009">
        <w:rPr>
          <w:sz w:val="24"/>
          <w:szCs w:val="24"/>
          <w:lang w:val="el-GR"/>
        </w:rPr>
        <w:t xml:space="preserve"> είναι ένας αλγόριθμος χωρίς </w:t>
      </w:r>
      <w:r>
        <w:rPr>
          <w:sz w:val="24"/>
          <w:szCs w:val="24"/>
          <w:lang w:val="el-GR"/>
        </w:rPr>
        <w:t>επιτήρηση</w:t>
      </w:r>
      <w:r w:rsidRPr="000C4009">
        <w:rPr>
          <w:sz w:val="24"/>
          <w:szCs w:val="24"/>
          <w:lang w:val="el-GR"/>
        </w:rPr>
        <w:t xml:space="preserve">, δηλαδή δεν προϋποθέτει την προηγούμενη γνώση των ετικετών που σχετίζονται με τα δεδομένα. Ο αλγόριθμος παίρνει το όνομά του από το γεγονός ότι ο τελικός σκοπός του είναι να χωρίσει τα δεδομένα σε </w:t>
      </w:r>
      <w:r w:rsidRPr="00917BB4">
        <w:rPr>
          <w:i/>
          <w:iCs/>
          <w:sz w:val="24"/>
          <w:szCs w:val="24"/>
          <w:lang w:val="el-GR"/>
        </w:rPr>
        <w:t>k</w:t>
      </w:r>
      <w:r w:rsidRPr="000C4009">
        <w:rPr>
          <w:sz w:val="24"/>
          <w:szCs w:val="24"/>
          <w:lang w:val="el-GR"/>
        </w:rPr>
        <w:t xml:space="preserve"> διαφορετικές υποομάδες. Όντας ένας αλγόριθμος ομαδοποίησης, προχωρά στην υποδιαίρεση των δεδομένων σε διαφορετικές υποομάδες με βάση έναν επιλεγμένο τρόπο μέτρησης απόστασης των μεμονωμένων δειγμάτων (συνήθως, αυτό το μέτρο είναι η Ευκλείδεια απόσταση) από το κέντρο του αντίστοιχου συμπλέγματος. Με άλλα λόγια, ο αλγόριθμος </w:t>
      </w:r>
      <w:r w:rsidRPr="00917BB4">
        <w:rPr>
          <w:i/>
          <w:iCs/>
          <w:sz w:val="24"/>
          <w:szCs w:val="24"/>
          <w:lang w:val="el-GR"/>
        </w:rPr>
        <w:t>K-Means</w:t>
      </w:r>
      <w:r w:rsidRPr="000C4009">
        <w:rPr>
          <w:sz w:val="24"/>
          <w:szCs w:val="24"/>
          <w:lang w:val="el-GR"/>
        </w:rPr>
        <w:t xml:space="preserve"> προχωρά στην ομαδοποίηση των δεδομένων σε ξεχωριστές ομάδες, ελαχιστοποιώντας μια συνάρτηση κόστους που αντιπροσωπεύεται από την Ευκλείδεια απόσταση που υπολογίζεται μεταξύ των δεδομένων και τα αντίστοιχα κέντρα τους. Στο τέλος της επεξεργασίας του, ο αλγόριθμος επιστρέφει τα μεμονωμένα δείγματα που ομαδοποιούνται αντίστοιχα για κάθε σύμπλεγμα, των οποίων τα κέντρα αποτελούν το σύνολο διακριτικών χαρακτηριστικών που  αναγνωρίζονται από τον αλγόριθμο ως αντιπροσωπευτικά για κάθε διαφορετική κατηγορία που μπορεί να προσδιοριστεί μέσα στο σύνολο δεδομένων</w:t>
      </w:r>
      <w:r w:rsidRPr="003A7FC0">
        <w:rPr>
          <w:sz w:val="24"/>
          <w:szCs w:val="24"/>
          <w:lang w:val="el-GR"/>
        </w:rPr>
        <w:t xml:space="preserve"> [</w:t>
      </w:r>
      <w:r>
        <w:rPr>
          <w:sz w:val="24"/>
          <w:szCs w:val="24"/>
          <w:lang w:val="el-GR"/>
        </w:rPr>
        <w:t>6</w:t>
      </w:r>
      <w:r w:rsidRPr="003307F0">
        <w:rPr>
          <w:sz w:val="24"/>
          <w:szCs w:val="24"/>
          <w:lang w:val="el-GR"/>
        </w:rPr>
        <w:t>2</w:t>
      </w:r>
      <w:r w:rsidRPr="003A7FC0">
        <w:rPr>
          <w:sz w:val="24"/>
          <w:szCs w:val="24"/>
          <w:lang w:val="el-GR"/>
        </w:rPr>
        <w:t>]</w:t>
      </w:r>
      <w:r w:rsidRPr="000C4009">
        <w:rPr>
          <w:sz w:val="24"/>
          <w:szCs w:val="24"/>
          <w:lang w:val="el-GR"/>
        </w:rPr>
        <w:t>.</w:t>
      </w:r>
    </w:p>
    <w:p w:rsidR="003A006B" w:rsidRPr="002E7522" w:rsidRDefault="003A006B" w:rsidP="002E7522">
      <w:pPr>
        <w:pStyle w:val="Heading2"/>
        <w:numPr>
          <w:ilvl w:val="2"/>
          <w:numId w:val="53"/>
        </w:numPr>
        <w:rPr>
          <w:rFonts w:ascii="Calibri" w:hAnsi="Calibri" w:cs="Calibri"/>
          <w:i w:val="0"/>
          <w:iCs w:val="0"/>
          <w:lang w:val="el-GR"/>
        </w:rPr>
      </w:pPr>
      <w:r>
        <w:rPr>
          <w:rFonts w:ascii="Calibri" w:hAnsi="Calibri" w:cs="Calibri"/>
          <w:i w:val="0"/>
          <w:iCs w:val="0"/>
          <w:lang w:val="el-GR"/>
        </w:rPr>
        <w:t xml:space="preserve">  </w:t>
      </w:r>
      <w:bookmarkStart w:id="131" w:name="_Toc123038542"/>
      <w:r w:rsidRPr="002E7522">
        <w:rPr>
          <w:rFonts w:ascii="Calibri" w:hAnsi="Calibri" w:cs="Calibri"/>
          <w:i w:val="0"/>
          <w:iCs w:val="0"/>
          <w:lang w:val="el-GR"/>
        </w:rPr>
        <w:t>Βήματα K-Means</w:t>
      </w:r>
      <w:bookmarkEnd w:id="131"/>
    </w:p>
    <w:p w:rsidR="003A006B" w:rsidRPr="000C4009" w:rsidRDefault="003A006B" w:rsidP="00494067">
      <w:pPr>
        <w:jc w:val="both"/>
        <w:rPr>
          <w:sz w:val="24"/>
          <w:szCs w:val="24"/>
          <w:lang w:val="el-GR"/>
        </w:rPr>
      </w:pPr>
      <w:r w:rsidRPr="000C4009">
        <w:rPr>
          <w:sz w:val="24"/>
          <w:szCs w:val="24"/>
          <w:lang w:val="el-GR"/>
        </w:rPr>
        <w:t xml:space="preserve">Ο αλγόριθμος </w:t>
      </w:r>
      <w:r w:rsidRPr="00917BB4">
        <w:rPr>
          <w:i/>
          <w:iCs/>
          <w:sz w:val="24"/>
          <w:szCs w:val="24"/>
          <w:lang w:val="el-GR"/>
        </w:rPr>
        <w:t xml:space="preserve">K-Means </w:t>
      </w:r>
      <w:r w:rsidRPr="000C4009">
        <w:rPr>
          <w:sz w:val="24"/>
          <w:szCs w:val="24"/>
          <w:lang w:val="el-GR"/>
        </w:rPr>
        <w:t>χαρακτηρίζεται από τα ακόλουθα βήματα:</w:t>
      </w:r>
    </w:p>
    <w:p w:rsidR="003A006B" w:rsidRPr="000C4009" w:rsidRDefault="003A006B" w:rsidP="004A7093">
      <w:pPr>
        <w:numPr>
          <w:ilvl w:val="0"/>
          <w:numId w:val="23"/>
        </w:numPr>
        <w:jc w:val="both"/>
        <w:rPr>
          <w:sz w:val="24"/>
          <w:szCs w:val="24"/>
          <w:lang w:val="el-GR"/>
        </w:rPr>
      </w:pPr>
      <w:r w:rsidRPr="00917BB4">
        <w:rPr>
          <w:i/>
          <w:iCs/>
          <w:sz w:val="24"/>
          <w:szCs w:val="24"/>
          <w:lang w:val="el-GR"/>
        </w:rPr>
        <w:t>Αρχικοποίηση</w:t>
      </w:r>
      <w:r w:rsidRPr="000C4009">
        <w:rPr>
          <w:sz w:val="24"/>
          <w:szCs w:val="24"/>
          <w:lang w:val="el-GR"/>
        </w:rPr>
        <w:t>: Αυτή είναι η φάση στην οποία τ</w:t>
      </w:r>
      <w:r>
        <w:rPr>
          <w:sz w:val="24"/>
          <w:szCs w:val="24"/>
          <w:lang w:val="el-GR"/>
        </w:rPr>
        <w:t xml:space="preserve">α κέντρα εντοπίζονται στη βάση </w:t>
      </w:r>
      <w:r w:rsidRPr="000C4009">
        <w:rPr>
          <w:sz w:val="24"/>
          <w:szCs w:val="24"/>
          <w:lang w:val="el-GR"/>
        </w:rPr>
        <w:t>από τον αριθμό των συστάδων που ορίζονται από τον αναλυτή (συνήθως, δεν μπορούμε να γνωρίζουμε τον αριθμό των πραγματικών συστάδων εκ των προτέρων, επομένως είναι συχνά απαραίτητο να προχωρήσουμε στη διαδικασία της δοκιμής και σφάλματος κατά τον καθορισμό του αριθμού των συστάδων).</w:t>
      </w:r>
    </w:p>
    <w:p w:rsidR="003A006B" w:rsidRPr="000C4009" w:rsidRDefault="003A006B" w:rsidP="004A7093">
      <w:pPr>
        <w:numPr>
          <w:ilvl w:val="0"/>
          <w:numId w:val="23"/>
        </w:numPr>
        <w:jc w:val="both"/>
        <w:rPr>
          <w:sz w:val="24"/>
          <w:szCs w:val="24"/>
          <w:lang w:val="el-GR"/>
        </w:rPr>
      </w:pPr>
      <w:r w:rsidRPr="00917BB4">
        <w:rPr>
          <w:i/>
          <w:iCs/>
          <w:sz w:val="24"/>
          <w:szCs w:val="24"/>
          <w:lang w:val="el-GR"/>
        </w:rPr>
        <w:t>Αντιστοίχηση δεδομένων στις συστάδες</w:t>
      </w:r>
      <w:r w:rsidRPr="000C4009">
        <w:rPr>
          <w:sz w:val="24"/>
          <w:szCs w:val="24"/>
          <w:lang w:val="el-GR"/>
        </w:rPr>
        <w:t>: Με βάση τον ορισμό των κέντρων που μεταφέρονται στη φάση προετοιμασίας, τα δεδομένα αντιστοιχίζονται στο πλησιέστερο σύμπλεγμα, με βάση την ελάχιστη Ευκλείδεια απόσταση που υπολογίζεται μεταξύ των δεδομένων και των αντίστοιχων κέντρων τους.</w:t>
      </w:r>
    </w:p>
    <w:p w:rsidR="003A006B" w:rsidRPr="000C4009" w:rsidRDefault="003A006B" w:rsidP="004A7093">
      <w:pPr>
        <w:numPr>
          <w:ilvl w:val="0"/>
          <w:numId w:val="23"/>
        </w:numPr>
        <w:jc w:val="both"/>
        <w:rPr>
          <w:sz w:val="24"/>
          <w:szCs w:val="24"/>
          <w:lang w:val="el-GR"/>
        </w:rPr>
      </w:pPr>
      <w:r w:rsidRPr="00917BB4">
        <w:rPr>
          <w:i/>
          <w:iCs/>
          <w:sz w:val="24"/>
          <w:szCs w:val="24"/>
          <w:lang w:val="el-GR"/>
        </w:rPr>
        <w:t>Ενημέρωση Κέντρων</w:t>
      </w:r>
      <w:r w:rsidRPr="000C4009">
        <w:rPr>
          <w:sz w:val="24"/>
          <w:szCs w:val="24"/>
          <w:lang w:val="el-GR"/>
        </w:rPr>
        <w:t xml:space="preserve">: Όντας μια επαναληπτική διαδικασία, ο αλγόριθμος </w:t>
      </w:r>
      <w:r w:rsidRPr="00917BB4">
        <w:rPr>
          <w:i/>
          <w:iCs/>
          <w:sz w:val="24"/>
          <w:szCs w:val="24"/>
          <w:lang w:val="el-GR"/>
        </w:rPr>
        <w:t>K-Means</w:t>
      </w:r>
      <w:r w:rsidRPr="000C4009">
        <w:rPr>
          <w:sz w:val="24"/>
          <w:szCs w:val="24"/>
          <w:lang w:val="el-GR"/>
        </w:rPr>
        <w:t xml:space="preserve"> προχωρά και πάλι στην εκτίμηση των κέντρων με την εκτίμηση του μέσου όρου των δεδομένων που περιλαμβάνονται στις μεμονωμένες συστάδες. Στη συνέχεια, ο αλγόριθμος προχωρά στην εκ νέου ανάθεση του μέσου όρου, μέχρις ότου η Ευκλείδεια απόσταση μεταξύ των δεδομένων και των αντίστοιχων κέντρων δεν ελαχιστοποιείται ή ο αριθμός των επαναλήψεων που ορίζονται από τον αναλυτή ως παράμετρος εισόδου δεν έχει υπερβληθεί</w:t>
      </w:r>
      <w:r w:rsidRPr="003A7FC0">
        <w:rPr>
          <w:sz w:val="24"/>
          <w:szCs w:val="24"/>
          <w:lang w:val="el-GR"/>
        </w:rPr>
        <w:t xml:space="preserve"> [</w:t>
      </w:r>
      <w:r>
        <w:rPr>
          <w:sz w:val="24"/>
          <w:szCs w:val="24"/>
          <w:lang w:val="el-GR"/>
        </w:rPr>
        <w:t>6</w:t>
      </w:r>
      <w:r w:rsidRPr="003307F0">
        <w:rPr>
          <w:sz w:val="24"/>
          <w:szCs w:val="24"/>
          <w:lang w:val="el-GR"/>
        </w:rPr>
        <w:t>2</w:t>
      </w:r>
      <w:r w:rsidRPr="003A7FC0">
        <w:rPr>
          <w:sz w:val="24"/>
          <w:szCs w:val="24"/>
          <w:lang w:val="el-GR"/>
        </w:rPr>
        <w:t>]</w:t>
      </w:r>
      <w:r w:rsidRPr="000C4009">
        <w:rPr>
          <w:sz w:val="24"/>
          <w:szCs w:val="24"/>
          <w:lang w:val="el-GR"/>
        </w:rPr>
        <w:t>.</w:t>
      </w:r>
    </w:p>
    <w:p w:rsidR="003A006B" w:rsidRPr="000C4009" w:rsidRDefault="003A006B" w:rsidP="00494067">
      <w:pPr>
        <w:jc w:val="both"/>
        <w:rPr>
          <w:sz w:val="24"/>
          <w:szCs w:val="24"/>
          <w:lang w:val="el-GR"/>
        </w:rPr>
      </w:pPr>
      <w:r w:rsidRPr="000C4009">
        <w:rPr>
          <w:sz w:val="24"/>
          <w:szCs w:val="24"/>
          <w:lang w:val="el-GR"/>
        </w:rPr>
        <w:t xml:space="preserve">Για να την χρησιμοποίηση του αλγορίθμου </w:t>
      </w:r>
      <w:r w:rsidRPr="00917BB4">
        <w:rPr>
          <w:i/>
          <w:iCs/>
          <w:sz w:val="24"/>
          <w:szCs w:val="24"/>
          <w:lang w:val="el-GR"/>
        </w:rPr>
        <w:t>K-Means</w:t>
      </w:r>
      <w:r w:rsidRPr="000C4009">
        <w:rPr>
          <w:sz w:val="24"/>
          <w:szCs w:val="24"/>
          <w:lang w:val="el-GR"/>
        </w:rPr>
        <w:t xml:space="preserve"> που συνοδεύεται από την </w:t>
      </w:r>
      <w:r w:rsidRPr="00917BB4">
        <w:rPr>
          <w:i/>
          <w:iCs/>
          <w:sz w:val="24"/>
          <w:szCs w:val="24"/>
          <w:lang w:val="el-GR"/>
        </w:rPr>
        <w:t>scikit-learn</w:t>
      </w:r>
      <w:r w:rsidRPr="000C4009">
        <w:rPr>
          <w:sz w:val="24"/>
          <w:szCs w:val="24"/>
          <w:lang w:val="el-GR"/>
        </w:rPr>
        <w:t xml:space="preserve"> βιβλιοθήκη, πρέπει να γίνει η κατάλληλη επιλογή μιας σειράς παραμέτρων εισόδου για να καθοριστούν οι φάσεις της επαναληπτικής διαδικασίας του αλγορίθμου, όπως προσδιορίστηκε προηγουμένως. Ειδικότερα, θα είναι απαραίτητο να προσδιοριστεί ο αριθμός των συστάδων k και ο τρόπος αρχικοποίησης των κέντρων. Η επιλογή του αριθμού των συστάδων από τον αναλυτή έχει συνέπειες στο αποτέλεσμα που θα επιτευχθεί από τον αλγόριθμο: εάν ο αριθμός των συστάδων που έχει οριστεί ως παράμετρος αρχικοποίησης είναι πολύ υψηλός, τότε αγνοείται ο σκοπός της ομαδοποίησης (η συμπεριφορά του αλγορίθμου στο όριο τείνει να προσδιορίζει ένα εντελώς διαφορετικό σύμπλεγμα για κάθε δεδομένο). Για το σκοπό αυτό, μπορεί να είναι χρήσιμο να διεξαχθεί μια προκαταρκτική φάση διερευνητικής ανάλυσης δεδομένων (</w:t>
      </w:r>
      <w:r w:rsidRPr="00917BB4">
        <w:rPr>
          <w:i/>
          <w:iCs/>
          <w:sz w:val="24"/>
          <w:szCs w:val="24"/>
          <w:lang w:val="el-GR"/>
        </w:rPr>
        <w:t>EDA</w:t>
      </w:r>
      <w:r w:rsidRPr="000C4009">
        <w:rPr>
          <w:sz w:val="24"/>
          <w:szCs w:val="24"/>
          <w:lang w:val="el-GR"/>
        </w:rPr>
        <w:t>) – η οποία πραγματοποιείται με τη βοήθεια της σχεδίασης δεδομένων - προσδιορίζοντας οπτικά τον αριθμό των πιθανών ξεχωριστών υποομάδων στις οποίες μπορούν να διανεμηθούν τα δεδομένα</w:t>
      </w:r>
      <w:r w:rsidRPr="003A7FC0">
        <w:rPr>
          <w:sz w:val="24"/>
          <w:szCs w:val="24"/>
          <w:lang w:val="el-GR"/>
        </w:rPr>
        <w:t xml:space="preserve"> [</w:t>
      </w:r>
      <w:r>
        <w:rPr>
          <w:sz w:val="24"/>
          <w:szCs w:val="24"/>
          <w:lang w:val="el-GR"/>
        </w:rPr>
        <w:t>6</w:t>
      </w:r>
      <w:r w:rsidRPr="003307F0">
        <w:rPr>
          <w:sz w:val="24"/>
          <w:szCs w:val="24"/>
          <w:lang w:val="el-GR"/>
        </w:rPr>
        <w:t>2</w:t>
      </w:r>
      <w:r w:rsidRPr="003A7FC0">
        <w:rPr>
          <w:sz w:val="24"/>
          <w:szCs w:val="24"/>
          <w:lang w:val="el-GR"/>
        </w:rPr>
        <w:t>]</w:t>
      </w:r>
      <w:r w:rsidRPr="000C4009">
        <w:rPr>
          <w:sz w:val="24"/>
          <w:szCs w:val="24"/>
          <w:lang w:val="el-GR"/>
        </w:rPr>
        <w:t>.</w:t>
      </w:r>
    </w:p>
    <w:p w:rsidR="003A006B" w:rsidRPr="002E7522" w:rsidRDefault="003A006B" w:rsidP="002E7522">
      <w:pPr>
        <w:pStyle w:val="Heading2"/>
        <w:numPr>
          <w:ilvl w:val="2"/>
          <w:numId w:val="53"/>
        </w:numPr>
        <w:rPr>
          <w:rFonts w:ascii="Calibri" w:hAnsi="Calibri" w:cs="Calibri"/>
          <w:i w:val="0"/>
          <w:iCs w:val="0"/>
          <w:lang w:val="el-GR"/>
        </w:rPr>
      </w:pPr>
      <w:r>
        <w:rPr>
          <w:rFonts w:ascii="Calibri" w:hAnsi="Calibri" w:cs="Calibri"/>
          <w:i w:val="0"/>
          <w:iCs w:val="0"/>
          <w:lang w:val="el-GR"/>
        </w:rPr>
        <w:t xml:space="preserve">  </w:t>
      </w:r>
      <w:bookmarkStart w:id="132" w:name="_Toc123038543"/>
      <w:r w:rsidRPr="002E7522">
        <w:rPr>
          <w:rFonts w:ascii="Calibri" w:hAnsi="Calibri" w:cs="Calibri"/>
          <w:i w:val="0"/>
          <w:iCs w:val="0"/>
          <w:lang w:val="el-GR"/>
        </w:rPr>
        <w:t>Πλεονεκτήματα και μειονεκτήματα του αλγορίθμου K - Means</w:t>
      </w:r>
      <w:bookmarkEnd w:id="132"/>
    </w:p>
    <w:p w:rsidR="003A006B" w:rsidRPr="000C4009" w:rsidRDefault="003A006B" w:rsidP="00494067">
      <w:pPr>
        <w:jc w:val="both"/>
        <w:rPr>
          <w:sz w:val="24"/>
          <w:szCs w:val="24"/>
          <w:lang w:val="el-GR"/>
        </w:rPr>
      </w:pPr>
      <w:r w:rsidRPr="000C4009">
        <w:rPr>
          <w:sz w:val="24"/>
          <w:szCs w:val="24"/>
          <w:lang w:val="el-GR"/>
        </w:rPr>
        <w:t xml:space="preserve">Μεταξύ των πλεονεκτημάτων του αλγορίθμου </w:t>
      </w:r>
      <w:r w:rsidRPr="00917BB4">
        <w:rPr>
          <w:i/>
          <w:iCs/>
          <w:sz w:val="24"/>
          <w:szCs w:val="24"/>
          <w:lang w:val="el-GR"/>
        </w:rPr>
        <w:t>K-Means</w:t>
      </w:r>
      <w:r w:rsidRPr="000C4009">
        <w:rPr>
          <w:sz w:val="24"/>
          <w:szCs w:val="24"/>
          <w:lang w:val="el-GR"/>
        </w:rPr>
        <w:t xml:space="preserve">, εκτός από την απλότητα στη χρήση του, είναι και η υψηλή επεκτασιμότητά του που τον καθιστά προτιμότερο στην παρουσία μεγάλων συνόλων δεδομένων. Τα μειονεκτήματα αντ 'αυτού οφείλονται ουσιαστικά στην ακατάλληλη επιλογή της παραμέτρου </w:t>
      </w:r>
      <w:r w:rsidRPr="00917BB4">
        <w:rPr>
          <w:i/>
          <w:iCs/>
          <w:sz w:val="24"/>
          <w:szCs w:val="24"/>
          <w:lang w:val="el-GR"/>
        </w:rPr>
        <w:t>k</w:t>
      </w:r>
      <w:r w:rsidRPr="000C4009">
        <w:rPr>
          <w:sz w:val="24"/>
          <w:szCs w:val="24"/>
          <w:lang w:val="el-GR"/>
        </w:rPr>
        <w:t xml:space="preserve"> , που αντιπροσωπεύει τον αριθμό των συστάδων, η οποία, όπως έχει αναφερθεί, απαιτεί ιδιαίτερη προσοχή εκ μέρους του αναλυτή, ο οποίος θα κληθεί να το αξιο</w:t>
      </w:r>
      <w:r>
        <w:rPr>
          <w:sz w:val="24"/>
          <w:szCs w:val="24"/>
          <w:lang w:val="el-GR"/>
        </w:rPr>
        <w:t xml:space="preserve">λογήσει προσεκτικά με βάση την </w:t>
      </w:r>
      <w:r w:rsidRPr="00917BB4">
        <w:rPr>
          <w:i/>
          <w:iCs/>
          <w:sz w:val="24"/>
          <w:szCs w:val="24"/>
          <w:lang w:val="el-GR"/>
        </w:rPr>
        <w:t>EDA</w:t>
      </w:r>
      <w:r w:rsidRPr="000C4009">
        <w:rPr>
          <w:sz w:val="24"/>
          <w:szCs w:val="24"/>
          <w:lang w:val="el-GR"/>
        </w:rPr>
        <w:t xml:space="preserve"> ή προχωρώντας στη διαδικασία των δοκιμών και των σφαλμάτων. Ένα άλλο μειονέκτημα που σχετίζεται με τη χρήση του αλγορίθμου </w:t>
      </w:r>
      <w:r w:rsidRPr="00917BB4">
        <w:rPr>
          <w:i/>
          <w:iCs/>
          <w:sz w:val="24"/>
          <w:szCs w:val="24"/>
          <w:lang w:val="el-GR"/>
        </w:rPr>
        <w:t>K-Means</w:t>
      </w:r>
      <w:r w:rsidRPr="000C4009">
        <w:rPr>
          <w:sz w:val="24"/>
          <w:szCs w:val="24"/>
          <w:lang w:val="el-GR"/>
        </w:rPr>
        <w:t xml:space="preserve"> καθορίζεται από το γεγονός ότι παρέχει ελάχιστα αντιπροσωπευτικά αποτελέσματα στην παρουσία συνόλων δεδομένων το οποίο χαρακτηρίζεται από υψηλές διαστάσεις</w:t>
      </w:r>
      <w:r w:rsidRPr="003A7FC0">
        <w:rPr>
          <w:sz w:val="24"/>
          <w:szCs w:val="24"/>
          <w:lang w:val="el-GR"/>
        </w:rPr>
        <w:t xml:space="preserve"> [</w:t>
      </w:r>
      <w:r>
        <w:rPr>
          <w:sz w:val="24"/>
          <w:szCs w:val="24"/>
          <w:lang w:val="el-GR"/>
        </w:rPr>
        <w:t>6</w:t>
      </w:r>
      <w:r w:rsidRPr="003307F0">
        <w:rPr>
          <w:sz w:val="24"/>
          <w:szCs w:val="24"/>
          <w:lang w:val="el-GR"/>
        </w:rPr>
        <w:t>3</w:t>
      </w:r>
      <w:r w:rsidRPr="003A7FC0">
        <w:rPr>
          <w:sz w:val="24"/>
          <w:szCs w:val="24"/>
          <w:lang w:val="el-GR"/>
        </w:rPr>
        <w:t>]</w:t>
      </w:r>
      <w:r w:rsidRPr="000C4009">
        <w:rPr>
          <w:sz w:val="24"/>
          <w:szCs w:val="24"/>
          <w:lang w:val="el-GR"/>
        </w:rPr>
        <w:t xml:space="preserve">. </w:t>
      </w:r>
    </w:p>
    <w:p w:rsidR="003A006B" w:rsidRPr="000C4009" w:rsidRDefault="003A006B" w:rsidP="000C4009">
      <w:pPr>
        <w:pStyle w:val="Heading2"/>
        <w:numPr>
          <w:ilvl w:val="1"/>
          <w:numId w:val="53"/>
        </w:numPr>
        <w:rPr>
          <w:rFonts w:ascii="Calibri" w:hAnsi="Calibri" w:cs="Calibri"/>
          <w:i w:val="0"/>
          <w:iCs w:val="0"/>
          <w:sz w:val="32"/>
          <w:szCs w:val="32"/>
          <w:lang w:val="el-GR"/>
        </w:rPr>
      </w:pPr>
      <w:bookmarkStart w:id="133" w:name="_Toc123038544"/>
      <w:r w:rsidRPr="000C4009">
        <w:rPr>
          <w:rFonts w:ascii="Calibri" w:hAnsi="Calibri" w:cs="Calibri"/>
          <w:i w:val="0"/>
          <w:iCs w:val="0"/>
          <w:sz w:val="32"/>
          <w:szCs w:val="32"/>
          <w:lang w:val="el-GR"/>
        </w:rPr>
        <w:t>Ανίχνευση κακόβουλου λογισμικού με δέντρα απόφασης</w:t>
      </w:r>
      <w:bookmarkEnd w:id="133"/>
    </w:p>
    <w:p w:rsidR="003A006B" w:rsidRPr="000C4009" w:rsidRDefault="003A006B" w:rsidP="00494067">
      <w:pPr>
        <w:jc w:val="both"/>
        <w:rPr>
          <w:sz w:val="24"/>
          <w:szCs w:val="24"/>
          <w:lang w:val="el-GR"/>
        </w:rPr>
      </w:pPr>
      <w:r w:rsidRPr="000C4009">
        <w:rPr>
          <w:sz w:val="24"/>
          <w:szCs w:val="24"/>
          <w:lang w:val="el-GR"/>
        </w:rPr>
        <w:t>Εκτός από τους αλγόριθμους ομαδοποίησης, είναι δυνατόν να χρησιμοποιηθούν αλγόριθμοι ταξινόμησης για την ανίχνευση απειλών κακόβουλου λογισμικού. Ιδιαίτερη σημασία έχει η ταξινόμηση του κακόβουλου λογισμικού που πραγματοποιείται χρησιμοποιώντας τα δέντρα αποφάσεων. Το διακριτικό χαρακτηριστικό των δέντρων απόφασης είναι ότι αυτοί οι αλγόριθμοι επιτυγχάνουν τον στόχο της ταξινόμησης των δεδομένων σε ορισμένες κλάσεις με τη μοντελοποίηση της μαθησιακής διαδικασίας βάσει μιας ακολουθίας εάν-τότε-αλλιώς αποφάσεων. Για αυτό τους το χαρακτηριστικό, τα δέντρα αποφάσεων αντιπροσωπεύουν έναν τύπο μη γραμμικού ταξινομητή.</w:t>
      </w:r>
    </w:p>
    <w:p w:rsidR="003A006B" w:rsidRPr="002E7522" w:rsidRDefault="003A006B" w:rsidP="002E7522">
      <w:pPr>
        <w:pStyle w:val="Heading2"/>
        <w:numPr>
          <w:ilvl w:val="2"/>
          <w:numId w:val="53"/>
        </w:numPr>
        <w:rPr>
          <w:rFonts w:ascii="Calibri" w:hAnsi="Calibri" w:cs="Calibri"/>
          <w:i w:val="0"/>
          <w:iCs w:val="0"/>
          <w:lang w:val="el-GR"/>
        </w:rPr>
      </w:pPr>
      <w:r>
        <w:rPr>
          <w:rFonts w:ascii="Calibri" w:hAnsi="Calibri" w:cs="Calibri"/>
          <w:i w:val="0"/>
          <w:iCs w:val="0"/>
          <w:lang w:val="el-GR"/>
        </w:rPr>
        <w:t xml:space="preserve">  </w:t>
      </w:r>
      <w:bookmarkStart w:id="134" w:name="_Toc123038545"/>
      <w:r w:rsidRPr="002E7522">
        <w:rPr>
          <w:rFonts w:ascii="Calibri" w:hAnsi="Calibri" w:cs="Calibri"/>
          <w:i w:val="0"/>
          <w:iCs w:val="0"/>
          <w:lang w:val="el-GR"/>
        </w:rPr>
        <w:t>Στρατηγική ταξινόμησης των δέντρων απόφασης</w:t>
      </w:r>
      <w:bookmarkEnd w:id="134"/>
    </w:p>
    <w:p w:rsidR="003A006B" w:rsidRPr="000C4009" w:rsidRDefault="003A006B" w:rsidP="00494067">
      <w:pPr>
        <w:jc w:val="both"/>
        <w:rPr>
          <w:sz w:val="24"/>
          <w:szCs w:val="24"/>
          <w:lang w:val="el-GR"/>
        </w:rPr>
      </w:pPr>
      <w:r w:rsidRPr="000C4009">
        <w:rPr>
          <w:sz w:val="24"/>
          <w:szCs w:val="24"/>
          <w:lang w:val="el-GR"/>
        </w:rPr>
        <w:t>Τα δέντρα αποφάσεων, διαμορφώνουν τη μαθησιακή τους διαδικασία βάσει μιας δομής δέντρου. Ξεκινώντας από έναν αρχικό κόμβο και οι επόμενες αποφάσεις διακλαδίζονται σε διάφορους κλάδους διαφορετικών βάσεων. Στην ουσία, το σύνολο δεδομένων των δειγμάτων διαιρείται από τον αλγόριθμο με επαναληπτικό τρόπο, με βάση τις αποφάσεις που λαμβάνονται σε κάθε κόμβο, δημιουργώντας έτσι τους διάφορους κλάδους. Οι διακλαδώσεις, από την άλλη πλευρά, δεν αντιπροσωπεύουν τίποτα περισσότερο από τους διάφορους τρόπους με τους οποίους τα δεδομένα μπορούν να είναι ταξινομημένα, με βάση τις πιθανές επιλογές που έγιναν στους διάφορους κόμβους απόφασης. Αυτή η επαναληπτική διαδικασία υποδιαίρεσης του συνόλου δεδομένων καθορίζεται από ένα προκαθορισμένο μέτρο της ποιότητας των συνθηκών υποδιαίρεσης. Οι μετρήσεις που χρησιμοποιούνται πιο συχνά για τη μέτρηση της ποιότητα της υποδιαίρεσης είναι οι εξής:</w:t>
      </w:r>
    </w:p>
    <w:p w:rsidR="003A006B" w:rsidRPr="000C4009" w:rsidRDefault="003A006B" w:rsidP="004A7093">
      <w:pPr>
        <w:numPr>
          <w:ilvl w:val="0"/>
          <w:numId w:val="24"/>
        </w:numPr>
        <w:jc w:val="both"/>
        <w:rPr>
          <w:sz w:val="24"/>
          <w:szCs w:val="24"/>
          <w:lang w:val="el-GR"/>
        </w:rPr>
      </w:pPr>
      <w:r>
        <w:rPr>
          <w:sz w:val="24"/>
          <w:szCs w:val="24"/>
          <w:lang w:val="el-GR"/>
        </w:rPr>
        <w:t>Σκουπίδια</w:t>
      </w:r>
      <w:r w:rsidRPr="000C4009">
        <w:rPr>
          <w:sz w:val="24"/>
          <w:szCs w:val="24"/>
          <w:lang w:val="el-GR"/>
        </w:rPr>
        <w:t xml:space="preserve"> Gini</w:t>
      </w:r>
    </w:p>
    <w:p w:rsidR="003A006B" w:rsidRPr="000C4009" w:rsidRDefault="003A006B" w:rsidP="004A7093">
      <w:pPr>
        <w:numPr>
          <w:ilvl w:val="0"/>
          <w:numId w:val="24"/>
        </w:numPr>
        <w:jc w:val="both"/>
        <w:rPr>
          <w:sz w:val="24"/>
          <w:szCs w:val="24"/>
          <w:lang w:val="el-GR"/>
        </w:rPr>
      </w:pPr>
      <w:r w:rsidRPr="000C4009">
        <w:rPr>
          <w:sz w:val="24"/>
          <w:szCs w:val="24"/>
          <w:lang w:val="el-GR"/>
        </w:rPr>
        <w:t>Μείωση διακύμανσης</w:t>
      </w:r>
    </w:p>
    <w:p w:rsidR="003A006B" w:rsidRPr="000C4009" w:rsidRDefault="003A006B" w:rsidP="004A7093">
      <w:pPr>
        <w:numPr>
          <w:ilvl w:val="0"/>
          <w:numId w:val="24"/>
        </w:numPr>
        <w:jc w:val="both"/>
        <w:rPr>
          <w:sz w:val="24"/>
          <w:szCs w:val="24"/>
          <w:lang w:val="el-GR"/>
        </w:rPr>
      </w:pPr>
      <w:r w:rsidRPr="000C4009">
        <w:rPr>
          <w:sz w:val="24"/>
          <w:szCs w:val="24"/>
          <w:lang w:val="el-GR"/>
        </w:rPr>
        <w:t>Κέρδος πληροφοριών</w:t>
      </w:r>
    </w:p>
    <w:p w:rsidR="003A006B" w:rsidRPr="000C4009" w:rsidRDefault="003A006B" w:rsidP="00494067">
      <w:pPr>
        <w:jc w:val="both"/>
        <w:rPr>
          <w:sz w:val="24"/>
          <w:szCs w:val="24"/>
          <w:lang w:val="el-GR"/>
        </w:rPr>
      </w:pPr>
      <w:r w:rsidRPr="000C4009">
        <w:rPr>
          <w:sz w:val="24"/>
          <w:szCs w:val="24"/>
          <w:lang w:val="el-GR"/>
        </w:rPr>
        <w:t>Παρά την υψηλή επεξηγηματική τους ικανότητα, τα δέντρα αποφάσεων, ωστόσο, υποφέρουν από κάποιους σημαντικούς περιορισμούς:</w:t>
      </w:r>
    </w:p>
    <w:p w:rsidR="003A006B" w:rsidRPr="000C4009" w:rsidRDefault="003A006B" w:rsidP="004A7093">
      <w:pPr>
        <w:numPr>
          <w:ilvl w:val="0"/>
          <w:numId w:val="25"/>
        </w:numPr>
        <w:jc w:val="both"/>
        <w:rPr>
          <w:sz w:val="24"/>
          <w:szCs w:val="24"/>
          <w:lang w:val="el-GR"/>
        </w:rPr>
      </w:pPr>
      <w:r w:rsidRPr="000C4009">
        <w:rPr>
          <w:sz w:val="24"/>
          <w:szCs w:val="24"/>
          <w:lang w:val="el-GR"/>
        </w:rPr>
        <w:t xml:space="preserve">Καθώς αυξάνεται ο αριθμός των χαρακτηριστικών, η πολυπλοκότητα της δομής που αναπαριστά το σχετικό δέντρο αποφάσεων μεγαλώνει ανάλογα, μεταφράζοντας αυτήν την πολυπλοκότητα στο φαινόμενο που είναι γνωστό ως </w:t>
      </w:r>
      <w:r w:rsidRPr="00917BB4">
        <w:rPr>
          <w:i/>
          <w:iCs/>
          <w:sz w:val="24"/>
          <w:szCs w:val="24"/>
          <w:lang w:val="el-GR"/>
        </w:rPr>
        <w:t>overfitting</w:t>
      </w:r>
      <w:r w:rsidRPr="000C4009">
        <w:rPr>
          <w:sz w:val="24"/>
          <w:szCs w:val="24"/>
          <w:lang w:val="el-GR"/>
        </w:rPr>
        <w:t xml:space="preserve"> (δηλαδή, ο αλγόριθμος τείνει να μοντελοποιεί τον θόρυβο στα δεδομένα, παρά το σήμα, οδηγώντας σε λιγότερο ακριβείς προβλέψεις στα δεδομένα δοκιμής)</w:t>
      </w:r>
    </w:p>
    <w:p w:rsidR="003A006B" w:rsidRPr="000C4009" w:rsidRDefault="003A006B" w:rsidP="004A7093">
      <w:pPr>
        <w:numPr>
          <w:ilvl w:val="0"/>
          <w:numId w:val="25"/>
        </w:numPr>
        <w:jc w:val="both"/>
        <w:rPr>
          <w:sz w:val="24"/>
          <w:szCs w:val="24"/>
          <w:lang w:val="el-GR"/>
        </w:rPr>
      </w:pPr>
      <w:r w:rsidRPr="000C4009">
        <w:rPr>
          <w:sz w:val="24"/>
          <w:szCs w:val="24"/>
          <w:lang w:val="el-GR"/>
        </w:rPr>
        <w:t>Τα δέντρα απόφασης είναι ιδιαίτερα ευαίσθητα ακόμη και σε μικρές παραλλαγές στα δείγματα δεδομένων, κάνοντας τις προβλέψεις ασταθείς</w:t>
      </w:r>
    </w:p>
    <w:p w:rsidR="003A006B" w:rsidRPr="000C4009" w:rsidRDefault="003A006B" w:rsidP="00494067">
      <w:pPr>
        <w:jc w:val="both"/>
        <w:rPr>
          <w:sz w:val="24"/>
          <w:szCs w:val="24"/>
          <w:lang w:val="el-GR"/>
        </w:rPr>
      </w:pPr>
      <w:r w:rsidRPr="000C4009">
        <w:rPr>
          <w:sz w:val="24"/>
          <w:szCs w:val="24"/>
          <w:lang w:val="el-GR"/>
        </w:rPr>
        <w:t>Ένας τρόπος για να ξεπεραστούν οι παραπάνω περιορισμοί είναι η δημιουργία συνόλων δέντρων, δίνοντας μια ψήφο σε κάθε δέντρο. Ο μηχανισμός για την εκχώρηση δειγμάτων στις αντίστοιχες τάξεις είναι επομένως ελαφρυμένος στη μέτρηση των ψήφων που δόθηκαν από τα διάφορα δέντρα, ένα παράδειγμα συνόλου δέντρων είναι ο αλγόριθμος τυχαίων δασών</w:t>
      </w:r>
      <w:r w:rsidRPr="003A7FC0">
        <w:rPr>
          <w:sz w:val="24"/>
          <w:szCs w:val="24"/>
          <w:lang w:val="el-GR"/>
        </w:rPr>
        <w:t xml:space="preserve"> [</w:t>
      </w:r>
      <w:r>
        <w:rPr>
          <w:sz w:val="24"/>
          <w:szCs w:val="24"/>
          <w:lang w:val="el-GR"/>
        </w:rPr>
        <w:t>6</w:t>
      </w:r>
      <w:r w:rsidRPr="003307F0">
        <w:rPr>
          <w:sz w:val="24"/>
          <w:szCs w:val="24"/>
          <w:lang w:val="el-GR"/>
        </w:rPr>
        <w:t>4</w:t>
      </w:r>
      <w:r w:rsidRPr="003A7FC0">
        <w:rPr>
          <w:sz w:val="24"/>
          <w:szCs w:val="24"/>
          <w:lang w:val="el-GR"/>
        </w:rPr>
        <w:t>]</w:t>
      </w:r>
      <w:r w:rsidRPr="000C4009">
        <w:rPr>
          <w:sz w:val="24"/>
          <w:szCs w:val="24"/>
          <w:lang w:val="el-GR"/>
        </w:rPr>
        <w:t>.</w:t>
      </w:r>
    </w:p>
    <w:p w:rsidR="003A006B" w:rsidRPr="000C4009" w:rsidRDefault="003A006B" w:rsidP="000C4009">
      <w:pPr>
        <w:pStyle w:val="Heading2"/>
        <w:numPr>
          <w:ilvl w:val="1"/>
          <w:numId w:val="53"/>
        </w:numPr>
        <w:rPr>
          <w:rFonts w:ascii="Calibri" w:hAnsi="Calibri" w:cs="Calibri"/>
          <w:i w:val="0"/>
          <w:iCs w:val="0"/>
          <w:sz w:val="32"/>
          <w:szCs w:val="32"/>
          <w:lang w:val="el-GR"/>
        </w:rPr>
      </w:pPr>
      <w:bookmarkStart w:id="135" w:name="_Toc123038546"/>
      <w:r w:rsidRPr="000C4009">
        <w:rPr>
          <w:rFonts w:ascii="Calibri" w:hAnsi="Calibri" w:cs="Calibri"/>
          <w:i w:val="0"/>
          <w:iCs w:val="0"/>
          <w:sz w:val="32"/>
          <w:szCs w:val="32"/>
          <w:lang w:val="el-GR"/>
        </w:rPr>
        <w:t>Τυχαία δάση</w:t>
      </w:r>
      <w:bookmarkEnd w:id="135"/>
    </w:p>
    <w:p w:rsidR="003A006B" w:rsidRPr="000C4009" w:rsidRDefault="003A006B" w:rsidP="000272A6">
      <w:pPr>
        <w:jc w:val="both"/>
        <w:rPr>
          <w:rFonts w:ascii="FreeMono" w:hAnsi="FreeMono" w:cs="FreeMono"/>
          <w:sz w:val="24"/>
          <w:szCs w:val="24"/>
          <w:lang w:val="el-GR"/>
        </w:rPr>
      </w:pPr>
      <w:r w:rsidRPr="000C4009">
        <w:rPr>
          <w:sz w:val="24"/>
          <w:szCs w:val="24"/>
          <w:lang w:val="el-GR"/>
        </w:rPr>
        <w:t xml:space="preserve">Τα δέντρα αποφάσεων υποφέρουν από ορισμένους σημαντικούς περιορισμούς, οι οποίοι μπορούν να οδηγήσουν σε ασταθή αποτελέσματα που προκαλούνται ακόμη και από μικρές διαφορές στα δεδομένα εκπαίδευσης. Για τη βελτίωση των προβλέψεων, μπορεί να γίνει χρήση αλγορίθμων συνόλου, όπως είναι το τυχαίο δάσος. Το τυχαίο δάσος δεν είναι τίποτα άλλο από ένα σύνολο δέντρων αποφάσεων στο οποίο κάθε δέντρο έχει μια ψήφο. Η βελτίωση των προβλέψεών τους καθορίζεται από τον αριθμό των ψήφων που αποδίδεται σε αυτές: οι προβλέψεις που λαμβάνουν τον υψηλότερο αριθμό ψήφων είναι αυτές που έχουν επιλεχθεί για να επιτευχθεί το τελικό αποτέλεσμα του αλγορίθμου. Ο δημιουργός του αλγορίθμου </w:t>
      </w:r>
      <w:r w:rsidRPr="00917BB4">
        <w:rPr>
          <w:i/>
          <w:iCs/>
          <w:sz w:val="24"/>
          <w:szCs w:val="24"/>
          <w:lang w:val="el-GR"/>
        </w:rPr>
        <w:t>Random Forest</w:t>
      </w:r>
      <w:r w:rsidRPr="000C4009">
        <w:rPr>
          <w:sz w:val="24"/>
          <w:szCs w:val="24"/>
          <w:lang w:val="el-GR"/>
        </w:rPr>
        <w:t xml:space="preserve">, </w:t>
      </w:r>
      <w:r w:rsidRPr="00917BB4">
        <w:rPr>
          <w:i/>
          <w:iCs/>
          <w:sz w:val="24"/>
          <w:szCs w:val="24"/>
          <w:lang w:val="el-GR"/>
        </w:rPr>
        <w:t>Leo Breiman</w:t>
      </w:r>
      <w:r w:rsidRPr="000C4009">
        <w:rPr>
          <w:sz w:val="24"/>
          <w:szCs w:val="24"/>
          <w:lang w:val="el-GR"/>
        </w:rPr>
        <w:t>, σημείωσε ότι τα αποτελέσματα που ελήφθησαν από ένα σύνολο δέντρων βελτιωνόταν εάν τα δέντρα δεν ήταν συσχετισμένα στατιστικά και ήταν ανεξάρτητα το ένα από το άλλο</w:t>
      </w:r>
      <w:r w:rsidRPr="0047342B">
        <w:rPr>
          <w:sz w:val="24"/>
          <w:szCs w:val="24"/>
          <w:lang w:val="el-GR"/>
        </w:rPr>
        <w:t xml:space="preserve"> [2</w:t>
      </w:r>
      <w:r w:rsidRPr="003307F0">
        <w:rPr>
          <w:sz w:val="24"/>
          <w:szCs w:val="24"/>
          <w:lang w:val="el-GR"/>
        </w:rPr>
        <w:t>5</w:t>
      </w:r>
      <w:r w:rsidRPr="0047342B">
        <w:rPr>
          <w:sz w:val="24"/>
          <w:szCs w:val="24"/>
          <w:lang w:val="el-GR"/>
        </w:rPr>
        <w:t>]</w:t>
      </w:r>
      <w:r w:rsidRPr="000C4009">
        <w:rPr>
          <w:sz w:val="24"/>
          <w:szCs w:val="24"/>
          <w:lang w:val="el-GR"/>
        </w:rPr>
        <w:t xml:space="preserve">. </w:t>
      </w:r>
    </w:p>
    <w:p w:rsidR="003A006B" w:rsidRPr="000C4009" w:rsidRDefault="003A006B" w:rsidP="000C4009">
      <w:pPr>
        <w:pStyle w:val="Heading2"/>
        <w:numPr>
          <w:ilvl w:val="1"/>
          <w:numId w:val="53"/>
        </w:numPr>
        <w:rPr>
          <w:rFonts w:ascii="Calibri" w:hAnsi="Calibri" w:cs="Calibri"/>
          <w:i w:val="0"/>
          <w:iCs w:val="0"/>
          <w:sz w:val="32"/>
          <w:szCs w:val="32"/>
          <w:lang w:val="el-GR"/>
        </w:rPr>
      </w:pPr>
      <w:bookmarkStart w:id="136" w:name="_Toc123038547"/>
      <w:r w:rsidRPr="000C4009">
        <w:rPr>
          <w:rFonts w:ascii="Calibri" w:hAnsi="Calibri" w:cs="Calibri"/>
          <w:i w:val="0"/>
          <w:iCs w:val="0"/>
          <w:sz w:val="32"/>
          <w:szCs w:val="32"/>
          <w:lang w:val="el-GR"/>
        </w:rPr>
        <w:t>Εντοπισμός μεταμορφικού κακόβουλου λογισμικού με HMMs (Hidden Markov Models)</w:t>
      </w:r>
      <w:bookmarkEnd w:id="136"/>
    </w:p>
    <w:p w:rsidR="003A006B" w:rsidRPr="000C4009" w:rsidRDefault="003A006B" w:rsidP="00494067">
      <w:pPr>
        <w:jc w:val="both"/>
        <w:rPr>
          <w:sz w:val="24"/>
          <w:szCs w:val="24"/>
          <w:lang w:val="el-GR"/>
        </w:rPr>
      </w:pPr>
      <w:r w:rsidRPr="000C4009">
        <w:rPr>
          <w:sz w:val="24"/>
          <w:szCs w:val="24"/>
          <w:lang w:val="el-GR"/>
        </w:rPr>
        <w:t>Τα παραδείγματα αλγορίθμων που έχουν εφαρμογή στην ανίχνευση κακόβουλου λογισμικού που έχουν παρουσιαστεί μέχρι στιγμής προορίζονταν να αυτοματοποιήσουν ορισμένες από τις δραστηριότητες ρουτίνας που εκτελούνται από αναλυτές κακόβουλου λογισμικού. Ωστόσο, η μεθοδολογία ανάλυσης στην οποία βασίζονται είναι ουσιαστικά το στατικό κακόβουλο λογισμικό. Πολλές από τις συγκεκριμένες περιπτώσεις απειλών κακόβουλου λογισμικού δεν είναι εύκολα αναγνωρίσιμες με τη συγκεκριμένη μέθοδο ανάλυσης, καθώς οι προγραμματιστές κακόβουλου λογισμικού έχουν μάθει πώς να εργάζονται γύρω από τις τεχνικές ανίχνευσης με βάση τις υπογραφές. Είναι επομένως απαραίτητο να υιοθετηθεί μια διαφορετική μεθοδολογία για τον εντοπισμό της κακόβουλης συμπεριφοράς πιο προηγμένου κακόβουλου λογισμικού, και για το σκοπό αυτό, θα πρέπει να υιοθετηθεί μια προσέγγιση η οποία βασίζεται στη δυναμική ανάλυση κακόβουλου λογισμικού, συνδυάζοντάς το με τους κατάλληλους αλγόριθμους. Αλλά για να αντιμετωπιστεί επαρκώς το πρόβλημα, είναι απαραίτητη η κατανόηση των ορίων των παραδοσιακών στρατηγικών ανίχνευσης με βάση τις υπογραφές</w:t>
      </w:r>
      <w:r w:rsidRPr="0047342B">
        <w:rPr>
          <w:sz w:val="24"/>
          <w:szCs w:val="24"/>
          <w:lang w:val="el-GR"/>
        </w:rPr>
        <w:t xml:space="preserve"> [</w:t>
      </w:r>
      <w:r>
        <w:rPr>
          <w:sz w:val="24"/>
          <w:szCs w:val="24"/>
          <w:lang w:val="el-GR"/>
        </w:rPr>
        <w:t>6</w:t>
      </w:r>
      <w:r w:rsidRPr="003307F0">
        <w:rPr>
          <w:sz w:val="24"/>
          <w:szCs w:val="24"/>
          <w:lang w:val="el-GR"/>
        </w:rPr>
        <w:t>5</w:t>
      </w:r>
      <w:r w:rsidRPr="0047342B">
        <w:rPr>
          <w:sz w:val="24"/>
          <w:szCs w:val="24"/>
          <w:lang w:val="el-GR"/>
        </w:rPr>
        <w:t>]</w:t>
      </w:r>
      <w:r w:rsidRPr="000C4009">
        <w:rPr>
          <w:sz w:val="24"/>
          <w:szCs w:val="24"/>
          <w:lang w:val="el-GR"/>
        </w:rPr>
        <w:t>.</w:t>
      </w:r>
    </w:p>
    <w:p w:rsidR="003A006B" w:rsidRPr="000C4009" w:rsidRDefault="003A006B" w:rsidP="000C4009">
      <w:pPr>
        <w:pStyle w:val="Heading2"/>
        <w:numPr>
          <w:ilvl w:val="1"/>
          <w:numId w:val="53"/>
        </w:numPr>
        <w:rPr>
          <w:rFonts w:ascii="Calibri" w:hAnsi="Calibri" w:cs="Calibri"/>
          <w:i w:val="0"/>
          <w:iCs w:val="0"/>
          <w:sz w:val="32"/>
          <w:szCs w:val="32"/>
          <w:lang w:val="el-GR"/>
        </w:rPr>
      </w:pPr>
      <w:bookmarkStart w:id="137" w:name="_Toc123038548"/>
      <w:r w:rsidRPr="000C4009">
        <w:rPr>
          <w:rFonts w:ascii="Calibri" w:hAnsi="Calibri" w:cs="Calibri"/>
          <w:i w:val="0"/>
          <w:iCs w:val="0"/>
          <w:sz w:val="32"/>
          <w:szCs w:val="32"/>
          <w:lang w:val="el-GR"/>
        </w:rPr>
        <w:t>Πώς το κακόβουλο πρόγραμμα παρακάμπτει τον εντοπισμό;</w:t>
      </w:r>
      <w:bookmarkEnd w:id="137"/>
    </w:p>
    <w:p w:rsidR="003A006B" w:rsidRPr="000C4009" w:rsidRDefault="003A006B" w:rsidP="00494067">
      <w:pPr>
        <w:jc w:val="both"/>
        <w:rPr>
          <w:sz w:val="24"/>
          <w:szCs w:val="24"/>
          <w:lang w:val="el-GR"/>
        </w:rPr>
      </w:pPr>
      <w:r w:rsidRPr="000C4009">
        <w:rPr>
          <w:sz w:val="24"/>
          <w:szCs w:val="24"/>
          <w:lang w:val="el-GR"/>
        </w:rPr>
        <w:t>Η πιο συχνά χρησιμοποιούμενη στρατηγική ανίχνευσης είναι αυτή που χρησιμοποιεί υπογραφές που σχετίζονται με τα εκτελέσιμα αρχεία που αναγνωρίζονται ως κακόβουλα. Αυτή η στρατηγική προσφέρει αναμφισβήτητα πλεονεκτήματα και εφαρμόζεται ευρέως από τα προγράμματα προστασίας ιών. Βασίζεται στην αναζήτηση συγκεκριμένων μοτίβων, σε καθένα από τα αρχεία που είναι αποθηκευμένα στο σύστημα και πραγματοποιούν τη συστηματική σάρωση των πόρων (συμπεριλαμβανομένης της μνήμης χρόνου εκτέλεσης) του συστήματος. Η αναζήτηση μοτίβων πραγματοποιείται με βάση μια βάση δεδομένων, η οποία περιέχει τις υπογραφές των κακόβουλων αρχείων. Αυτά πρέπει να ενημερώνονται άμεσα και συνεχώς, προκειμένου να είναι σε θέση να αναζητούν και να συγκρίνουν αρχεία στο σύστημα, αποτρέποντας έτσι τις απειλές να μην εντοπιστούν. Τα πλεονεκτήματα που συνδέονται με τη στρατηγική ανίχνευσης βάσει υπογραφής είναι ουσιαστικά τα επόμενα:</w:t>
      </w:r>
    </w:p>
    <w:p w:rsidR="003A006B" w:rsidRPr="000C4009" w:rsidRDefault="003A006B" w:rsidP="004A7093">
      <w:pPr>
        <w:numPr>
          <w:ilvl w:val="0"/>
          <w:numId w:val="26"/>
        </w:numPr>
        <w:jc w:val="both"/>
        <w:rPr>
          <w:sz w:val="24"/>
          <w:szCs w:val="24"/>
          <w:lang w:val="el-GR"/>
        </w:rPr>
      </w:pPr>
      <w:r w:rsidRPr="000C4009">
        <w:rPr>
          <w:sz w:val="24"/>
          <w:szCs w:val="24"/>
          <w:lang w:val="el-GR"/>
        </w:rPr>
        <w:t>Αποδοτικότητα στον εντοπισμό απειλών που είναι ήδη γνωστές και υπάρχουν στη βάση δεδομένων με τις υπογραφές.</w:t>
      </w:r>
    </w:p>
    <w:p w:rsidR="003A006B" w:rsidRPr="000C4009" w:rsidRDefault="003A006B" w:rsidP="004A7093">
      <w:pPr>
        <w:numPr>
          <w:ilvl w:val="0"/>
          <w:numId w:val="26"/>
        </w:numPr>
        <w:jc w:val="both"/>
        <w:rPr>
          <w:sz w:val="24"/>
          <w:szCs w:val="24"/>
          <w:lang w:val="el-GR"/>
        </w:rPr>
      </w:pPr>
      <w:r w:rsidRPr="000C4009">
        <w:rPr>
          <w:sz w:val="24"/>
          <w:szCs w:val="24"/>
          <w:lang w:val="el-GR"/>
        </w:rPr>
        <w:t>Η χαμηλή συχνότητα ψευδών θετικών, η οποία μαζί με τα ψευδώς αρνητικά, είναι η κύρια αδυναμία του λογισμικού εντοπισμού κακόβουλου λογισμικού.</w:t>
      </w:r>
    </w:p>
    <w:p w:rsidR="003A006B" w:rsidRPr="000C4009" w:rsidRDefault="003A006B" w:rsidP="00494067">
      <w:pPr>
        <w:jc w:val="both"/>
        <w:rPr>
          <w:sz w:val="24"/>
          <w:szCs w:val="24"/>
          <w:lang w:val="el-GR"/>
        </w:rPr>
      </w:pPr>
      <w:r w:rsidRPr="000C4009">
        <w:rPr>
          <w:sz w:val="24"/>
          <w:szCs w:val="24"/>
          <w:lang w:val="el-GR"/>
        </w:rPr>
        <w:t>Τα όρια αυτής της στρατηγικής ανίχνευσης αντιπροσωπεύονται ουσιαστικά από τη βασική υπόθεση: ότι δηλαδή το κακόβουλο λογισμικό, μόλις αναγνωριστεί, δεν αλλάζει δυαδική αναπαράσταση, επομένως θεωρείται ότι έχει φωτογραφηθεί επαρκώς από την αντίστοιχη υπογραφή. Στην πραγματικότητα, αυτές οι υποθέσεις γρήγορα αποδείχθηκαν μη ρεαλιστικές. Με την πάροδο του χρόνου, έχουμε παρακολουθήσει τη δημιουργικότητα των προγραμματιστών κακόβουλου λογισμικού να προσπαθούν να δημιουργήσουν λογισμικό που ήταν σε θέση να αλλάξει το σχήμα του, στοχεύοντας έτσι τον μηχανισμό ανίχνευσης με βάση τις υπογραφές, διατηρώντας τη δική του επιθετική δυναμική. Ένα από τα πρώτα αντίμετρα που υιοθέτησαν οι δημιουργοί του κακόβουλου λογισμικού ήταν η συσκότιση. Για το σκοπό αυτό, είναι δυνατή η εκτέλεση της κρυπτογράφησης των εκτελέσιμων τμημάτων ενός κακόβουλου λογισμικού, κάθε φορά χρησιμοποιώντας διαφορετικά κλειδιά κρυπτογράφησης ώστε να αλλάξουν τις υπογραφές που σχετίζονται με το antivirus λογισμικό στο φορτίο του κακόβουλου λογισμικού, ενώ οι εκτελέσιμες οδηγίες παραμένουν αναλλοίωτες και αποκρυπτογραφούνται πριν αποσταλούν για εκτέλεση. Μια πιο εξελιγμένη παραλλαγή της συσκότισης είναι η δημιουργία πολυμορφικού κακόβουλου λογισμικού το οποίο όχι μόνο αλλάζει συνεχώς το κλειδί κρυπτογράφησης κακόβουλου λογισμικού, αλλά και οι ίδιες οι οδηγίες αποκρυπτογράφησης του κακόβουλου λογισμικού αλλάζουν.</w:t>
      </w:r>
    </w:p>
    <w:p w:rsidR="003A006B" w:rsidRPr="000C4009" w:rsidRDefault="003A006B" w:rsidP="00494067">
      <w:pPr>
        <w:jc w:val="both"/>
        <w:rPr>
          <w:sz w:val="24"/>
          <w:szCs w:val="24"/>
          <w:lang w:val="el-GR"/>
        </w:rPr>
      </w:pPr>
      <w:r w:rsidRPr="000C4009">
        <w:rPr>
          <w:sz w:val="24"/>
          <w:szCs w:val="24"/>
          <w:lang w:val="el-GR"/>
        </w:rPr>
        <w:t>Η επακόλουθη εξέλιξη του πολυμορφικού κακόβουλου λογισμικού οδηγεί σε μεταμορφικό κακόβουλο λογισμικό, στο οποίο ακόμη και οι εκτελέσιμες οδηγίες του φορτίου τροποποιούνται σε κάθε εκτέλεση, εμποδίζοντας έτσι τα πιο προηγμένα antivirus να εντοπίσουν το κακόβουλο φορτίο με τη σάρωση της μνήμης χρόνου εκτέλεσης, μετά την αποκρυπτογράφηση του φορτίου. Προκειμένου να τροποποιηθούν οι εκτελέσιμες οδηγίες του φορτίου, το μεταμορφικό κακόβουλο λογισμικό εφαρμόζει έναν τρόπο μετάλλαξης υιοθετώντας τις ακόλουθες μεθόδους:</w:t>
      </w:r>
    </w:p>
    <w:p w:rsidR="003A006B" w:rsidRPr="000C4009" w:rsidRDefault="003A006B" w:rsidP="004A7093">
      <w:pPr>
        <w:numPr>
          <w:ilvl w:val="0"/>
          <w:numId w:val="27"/>
        </w:numPr>
        <w:jc w:val="both"/>
        <w:rPr>
          <w:sz w:val="24"/>
          <w:szCs w:val="24"/>
          <w:lang w:val="el-GR"/>
        </w:rPr>
      </w:pPr>
      <w:r w:rsidRPr="000C4009">
        <w:rPr>
          <w:sz w:val="24"/>
          <w:szCs w:val="24"/>
          <w:lang w:val="el-GR"/>
        </w:rPr>
        <w:t>Εισαγωγή πρόσθετων οδηγιών (νεκρός κωδικός) που δεν αλλάζουν τη λογική και τη λειτουργία του κακόβουλου λογισμικού.</w:t>
      </w:r>
    </w:p>
    <w:p w:rsidR="003A006B" w:rsidRPr="000C4009" w:rsidRDefault="003A006B" w:rsidP="004A7093">
      <w:pPr>
        <w:numPr>
          <w:ilvl w:val="0"/>
          <w:numId w:val="27"/>
        </w:numPr>
        <w:jc w:val="both"/>
        <w:rPr>
          <w:sz w:val="24"/>
          <w:szCs w:val="24"/>
          <w:lang w:val="el-GR"/>
        </w:rPr>
      </w:pPr>
      <w:r w:rsidRPr="000C4009">
        <w:rPr>
          <w:sz w:val="24"/>
          <w:szCs w:val="24"/>
          <w:lang w:val="el-GR"/>
        </w:rPr>
        <w:t>Αλλαγή της σειράς των οδηγιών, χωρίς αλλαγή της λογικής και της συνολικής λειτουργικότητας. Αυτή η τεχνική είναι ιδιαίτερα αποτελεσματική στη δημιουργία πολλών παραλλαγών στο θέμα.</w:t>
      </w:r>
    </w:p>
    <w:p w:rsidR="003A006B" w:rsidRPr="000C4009" w:rsidRDefault="003A006B" w:rsidP="004A7093">
      <w:pPr>
        <w:numPr>
          <w:ilvl w:val="0"/>
          <w:numId w:val="27"/>
        </w:numPr>
        <w:jc w:val="both"/>
        <w:rPr>
          <w:sz w:val="24"/>
          <w:szCs w:val="24"/>
          <w:lang w:val="el-GR"/>
        </w:rPr>
      </w:pPr>
      <w:r w:rsidRPr="000C4009">
        <w:rPr>
          <w:sz w:val="24"/>
          <w:szCs w:val="24"/>
          <w:lang w:val="el-GR"/>
        </w:rPr>
        <w:t>Αντικατάσταση ορισμένων οδηγιών με άλλες ισοδύναμες οδηγίες</w:t>
      </w:r>
      <w:r w:rsidRPr="0047342B">
        <w:rPr>
          <w:sz w:val="24"/>
          <w:szCs w:val="24"/>
          <w:lang w:val="el-GR"/>
        </w:rPr>
        <w:t xml:space="preserve"> [</w:t>
      </w:r>
      <w:r>
        <w:rPr>
          <w:sz w:val="24"/>
          <w:szCs w:val="24"/>
          <w:lang w:val="el-GR"/>
        </w:rPr>
        <w:t>6</w:t>
      </w:r>
      <w:r w:rsidRPr="003307F0">
        <w:rPr>
          <w:sz w:val="24"/>
          <w:szCs w:val="24"/>
          <w:lang w:val="el-GR"/>
        </w:rPr>
        <w:t>1</w:t>
      </w:r>
      <w:r w:rsidRPr="0047342B">
        <w:rPr>
          <w:sz w:val="24"/>
          <w:szCs w:val="24"/>
          <w:lang w:val="el-GR"/>
        </w:rPr>
        <w:t>]</w:t>
      </w:r>
      <w:r w:rsidRPr="000C4009">
        <w:rPr>
          <w:sz w:val="24"/>
          <w:szCs w:val="24"/>
          <w:lang w:val="el-GR"/>
        </w:rPr>
        <w:t>.</w:t>
      </w:r>
    </w:p>
    <w:p w:rsidR="003A006B" w:rsidRPr="000C4009" w:rsidRDefault="003A006B" w:rsidP="000C4009">
      <w:pPr>
        <w:pStyle w:val="Heading2"/>
        <w:numPr>
          <w:ilvl w:val="1"/>
          <w:numId w:val="53"/>
        </w:numPr>
        <w:rPr>
          <w:rFonts w:ascii="Calibri" w:hAnsi="Calibri" w:cs="Calibri"/>
          <w:i w:val="0"/>
          <w:iCs w:val="0"/>
          <w:sz w:val="32"/>
          <w:szCs w:val="32"/>
          <w:lang w:val="el-GR"/>
        </w:rPr>
      </w:pPr>
      <w:bookmarkStart w:id="138" w:name="_Toc123038549"/>
      <w:r w:rsidRPr="000C4009">
        <w:rPr>
          <w:rFonts w:ascii="Calibri" w:hAnsi="Calibri" w:cs="Calibri"/>
          <w:i w:val="0"/>
          <w:iCs w:val="0"/>
          <w:sz w:val="32"/>
          <w:szCs w:val="32"/>
          <w:lang w:val="el-GR"/>
        </w:rPr>
        <w:t>Στρατηγικές αναγνώρισης πολυμορφικού κακόβουλου λογισμικού</w:t>
      </w:r>
      <w:bookmarkEnd w:id="138"/>
    </w:p>
    <w:p w:rsidR="003A006B" w:rsidRPr="000C4009" w:rsidRDefault="003A006B" w:rsidP="00494067">
      <w:pPr>
        <w:jc w:val="both"/>
        <w:rPr>
          <w:sz w:val="24"/>
          <w:szCs w:val="24"/>
          <w:lang w:val="el-GR"/>
        </w:rPr>
      </w:pPr>
      <w:r w:rsidRPr="000C4009">
        <w:rPr>
          <w:sz w:val="24"/>
          <w:szCs w:val="24"/>
          <w:lang w:val="el-GR"/>
        </w:rPr>
        <w:t xml:space="preserve">Στο συνεχή </w:t>
      </w:r>
      <w:r>
        <w:rPr>
          <w:sz w:val="24"/>
          <w:szCs w:val="24"/>
          <w:lang w:val="el-GR"/>
        </w:rPr>
        <w:t xml:space="preserve">αντιπαράθεση </w:t>
      </w:r>
      <w:r w:rsidRPr="000C4009">
        <w:rPr>
          <w:sz w:val="24"/>
          <w:szCs w:val="24"/>
          <w:lang w:val="el-GR"/>
        </w:rPr>
        <w:t xml:space="preserve">που δημιουργήθηκε μεταξύ των προγραμματιστών κακόβουλου λογισμικού και των παραγωγών antivirus λογισμικού, οι τελευταίοι προσπάθησαν να συνεχίσουν το ρυθμό, προσαρμόζοντας την ανίχνευσή τους σε στρατηγικές για τις διάφορες μορφές πολυμορφισμού. Στην περίπτωση του πολυμορφικού κακόβουλου λογισμικού, μία από τις στρατηγικές που υιοθετούνται αποτελείται από κώδικα </w:t>
      </w:r>
      <w:r w:rsidRPr="000C4009">
        <w:rPr>
          <w:sz w:val="24"/>
          <w:szCs w:val="24"/>
          <w:lang w:val="el-GR"/>
        </w:rPr>
        <w:tab/>
        <w:t xml:space="preserve">εξομοίωσης: η εκτέλεση του κακόβουλου λογισμικού σε ένα ελεγχόμενο περιβάλλον (όπως το </w:t>
      </w:r>
      <w:r w:rsidRPr="00C86FBF">
        <w:rPr>
          <w:i/>
          <w:iCs/>
          <w:sz w:val="24"/>
          <w:szCs w:val="24"/>
          <w:lang w:val="el-GR"/>
        </w:rPr>
        <w:t>sandbox</w:t>
      </w:r>
      <w:r w:rsidRPr="000C4009">
        <w:rPr>
          <w:sz w:val="24"/>
          <w:szCs w:val="24"/>
          <w:lang w:val="el-GR"/>
        </w:rPr>
        <w:t>), επιτρέποντας στο κακόβουλο λογισμικό να πραγματοποιήσει τη φάση αποκρυπτογράφησης του κακόβουλου φορτίου του, την οποία ακολουθεί η παραδοσιακή ανίχνευση βάσει υπογραφής που εκτελείται από το λογισμικό προστασίας από ιούς.</w:t>
      </w:r>
    </w:p>
    <w:p w:rsidR="003A006B" w:rsidRPr="000C4009" w:rsidRDefault="003A006B" w:rsidP="00494067">
      <w:pPr>
        <w:jc w:val="both"/>
        <w:rPr>
          <w:sz w:val="24"/>
          <w:szCs w:val="24"/>
          <w:lang w:val="el-GR"/>
        </w:rPr>
      </w:pPr>
      <w:r w:rsidRPr="000C4009">
        <w:rPr>
          <w:sz w:val="24"/>
          <w:szCs w:val="24"/>
          <w:lang w:val="el-GR"/>
        </w:rPr>
        <w:t>Στην περίπτωση μεταμορφικού κακόβουλου λογισμικού, η δραστηριότητα ανίχνευσης που πραγματοποιήθηκε από το πιο εξελιγμένο λογισμικό προστασίας από ιούς προσπαθεί να αναλύσει τη συμπεριφορά του ύποπτου αρχείου, κατανοώντας τη λογική των οδηγιών που εκτελούνται. Ωστόσο, αυτή η στρατηγική ανίχνευσης υποφέρει από μερικούς από τους ακόλουθους σημαντικούς περιορισμούς:</w:t>
      </w:r>
    </w:p>
    <w:p w:rsidR="003A006B" w:rsidRPr="000C4009" w:rsidRDefault="003A006B" w:rsidP="004A7093">
      <w:pPr>
        <w:numPr>
          <w:ilvl w:val="0"/>
          <w:numId w:val="28"/>
        </w:numPr>
        <w:jc w:val="both"/>
        <w:rPr>
          <w:sz w:val="24"/>
          <w:szCs w:val="24"/>
          <w:lang w:val="el-GR"/>
        </w:rPr>
      </w:pPr>
      <w:r w:rsidRPr="000C4009">
        <w:rPr>
          <w:sz w:val="24"/>
          <w:szCs w:val="24"/>
          <w:lang w:val="el-GR"/>
        </w:rPr>
        <w:t>Αυτό οδηγεί σε υψηλό ποσοστό ψευδών θετικών</w:t>
      </w:r>
    </w:p>
    <w:p w:rsidR="003A006B" w:rsidRPr="000C4009" w:rsidRDefault="003A006B" w:rsidP="004A7093">
      <w:pPr>
        <w:numPr>
          <w:ilvl w:val="0"/>
          <w:numId w:val="28"/>
        </w:numPr>
        <w:jc w:val="both"/>
        <w:rPr>
          <w:sz w:val="24"/>
          <w:szCs w:val="24"/>
          <w:lang w:val="el-GR"/>
        </w:rPr>
      </w:pPr>
      <w:r w:rsidRPr="000C4009">
        <w:rPr>
          <w:sz w:val="24"/>
          <w:szCs w:val="24"/>
          <w:lang w:val="el-GR"/>
        </w:rPr>
        <w:t>Η ανάλυση των οδηγιών που εκτελούνται πραγματοποιείται «εν κινήσει», η οποία μπορεί να οδηγήσει σε σημαντικές επιπτώσεις σε υπολογιστικούς όρους</w:t>
      </w:r>
    </w:p>
    <w:p w:rsidR="003A006B" w:rsidRPr="000C4009" w:rsidRDefault="003A006B" w:rsidP="00494067">
      <w:pPr>
        <w:jc w:val="both"/>
        <w:rPr>
          <w:sz w:val="24"/>
          <w:szCs w:val="24"/>
          <w:lang w:val="el-GR"/>
        </w:rPr>
      </w:pPr>
      <w:r w:rsidRPr="000C4009">
        <w:rPr>
          <w:sz w:val="24"/>
          <w:szCs w:val="24"/>
          <w:lang w:val="el-GR"/>
        </w:rPr>
        <w:t xml:space="preserve">Μια εναλλακτική στρατηγική για την ανίχνευση μεταμορφικών κακόβουλων λογισμικών είναι αυτή που χρησιμοποιεί αλγόριθμους </w:t>
      </w:r>
      <w:r w:rsidRPr="00C86FBF">
        <w:rPr>
          <w:i/>
          <w:iCs/>
          <w:sz w:val="24"/>
          <w:szCs w:val="24"/>
          <w:lang w:val="el-GR"/>
        </w:rPr>
        <w:t>ML</w:t>
      </w:r>
      <w:r w:rsidRPr="000C4009">
        <w:rPr>
          <w:sz w:val="24"/>
          <w:szCs w:val="24"/>
          <w:lang w:val="el-GR"/>
        </w:rPr>
        <w:t xml:space="preserve"> που βασίζονται σε </w:t>
      </w:r>
      <w:r w:rsidRPr="00C86FBF">
        <w:rPr>
          <w:i/>
          <w:iCs/>
          <w:sz w:val="24"/>
          <w:szCs w:val="24"/>
          <w:lang w:val="el-GR"/>
        </w:rPr>
        <w:t>HMMs</w:t>
      </w:r>
      <w:r w:rsidRPr="0047342B">
        <w:rPr>
          <w:i/>
          <w:iCs/>
          <w:sz w:val="24"/>
          <w:szCs w:val="24"/>
          <w:lang w:val="el-GR"/>
        </w:rPr>
        <w:t xml:space="preserve"> [</w:t>
      </w:r>
      <w:r w:rsidRPr="00391EAB">
        <w:rPr>
          <w:i/>
          <w:iCs/>
          <w:sz w:val="24"/>
          <w:szCs w:val="24"/>
          <w:lang w:val="el-GR"/>
        </w:rPr>
        <w:t>6</w:t>
      </w:r>
      <w:r w:rsidRPr="003307F0">
        <w:rPr>
          <w:i/>
          <w:iCs/>
          <w:sz w:val="24"/>
          <w:szCs w:val="24"/>
          <w:lang w:val="el-GR"/>
        </w:rPr>
        <w:t>6</w:t>
      </w:r>
      <w:r w:rsidRPr="0047342B">
        <w:rPr>
          <w:i/>
          <w:iCs/>
          <w:sz w:val="24"/>
          <w:szCs w:val="24"/>
          <w:lang w:val="el-GR"/>
        </w:rPr>
        <w:t>]</w:t>
      </w:r>
      <w:r w:rsidRPr="000C4009">
        <w:rPr>
          <w:sz w:val="24"/>
          <w:szCs w:val="24"/>
          <w:lang w:val="el-GR"/>
        </w:rPr>
        <w:t>.</w:t>
      </w:r>
    </w:p>
    <w:p w:rsidR="003A006B" w:rsidRPr="000C4009" w:rsidRDefault="003A006B" w:rsidP="000C4009">
      <w:pPr>
        <w:pStyle w:val="Heading2"/>
        <w:numPr>
          <w:ilvl w:val="1"/>
          <w:numId w:val="53"/>
        </w:numPr>
        <w:rPr>
          <w:rFonts w:ascii="Calibri" w:hAnsi="Calibri" w:cs="Calibri"/>
          <w:i w:val="0"/>
          <w:iCs w:val="0"/>
          <w:sz w:val="32"/>
          <w:szCs w:val="32"/>
          <w:lang w:val="el-GR"/>
        </w:rPr>
      </w:pPr>
      <w:bookmarkStart w:id="139" w:name="_Toc123038550"/>
      <w:r w:rsidRPr="000C4009">
        <w:rPr>
          <w:rFonts w:ascii="Calibri" w:hAnsi="Calibri" w:cs="Calibri"/>
          <w:i w:val="0"/>
          <w:iCs w:val="0"/>
          <w:sz w:val="32"/>
          <w:szCs w:val="32"/>
          <w:lang w:val="el-GR"/>
        </w:rPr>
        <w:t>Οι βασικές αρχές των HMMs</w:t>
      </w:r>
      <w:bookmarkEnd w:id="139"/>
    </w:p>
    <w:p w:rsidR="003A006B" w:rsidRPr="000C4009" w:rsidRDefault="003A006B" w:rsidP="00494067">
      <w:pPr>
        <w:jc w:val="both"/>
        <w:rPr>
          <w:sz w:val="24"/>
          <w:szCs w:val="24"/>
          <w:lang w:val="el-GR"/>
        </w:rPr>
      </w:pPr>
      <w:r w:rsidRPr="000C4009">
        <w:rPr>
          <w:sz w:val="24"/>
          <w:szCs w:val="24"/>
          <w:lang w:val="el-GR"/>
        </w:rPr>
        <w:t xml:space="preserve">Για την κατανόηση των </w:t>
      </w:r>
      <w:r w:rsidRPr="00C86FBF">
        <w:rPr>
          <w:i/>
          <w:iCs/>
          <w:sz w:val="24"/>
          <w:szCs w:val="24"/>
          <w:lang w:val="el-GR"/>
        </w:rPr>
        <w:t>HMM</w:t>
      </w:r>
      <w:r w:rsidRPr="00C86FBF">
        <w:rPr>
          <w:i/>
          <w:iCs/>
          <w:sz w:val="24"/>
          <w:szCs w:val="24"/>
        </w:rPr>
        <w:t>s</w:t>
      </w:r>
      <w:r w:rsidRPr="000C4009">
        <w:rPr>
          <w:sz w:val="24"/>
          <w:szCs w:val="24"/>
          <w:lang w:val="el-GR"/>
        </w:rPr>
        <w:t xml:space="preserve">, πρέπει να γίνει εισαγωγή των διαδικασιών </w:t>
      </w:r>
      <w:r w:rsidRPr="00C86FBF">
        <w:rPr>
          <w:i/>
          <w:iCs/>
          <w:sz w:val="24"/>
          <w:szCs w:val="24"/>
          <w:lang w:val="el-GR"/>
        </w:rPr>
        <w:t>Markov</w:t>
      </w:r>
      <w:r w:rsidRPr="000C4009">
        <w:rPr>
          <w:sz w:val="24"/>
          <w:szCs w:val="24"/>
          <w:lang w:val="el-GR"/>
        </w:rPr>
        <w:t xml:space="preserve">. Μια διαδικασία </w:t>
      </w:r>
      <w:r w:rsidRPr="00C86FBF">
        <w:rPr>
          <w:i/>
          <w:iCs/>
          <w:sz w:val="24"/>
          <w:szCs w:val="24"/>
          <w:lang w:val="el-GR"/>
        </w:rPr>
        <w:t>Markov</w:t>
      </w:r>
      <w:r w:rsidRPr="000C4009">
        <w:rPr>
          <w:sz w:val="24"/>
          <w:szCs w:val="24"/>
          <w:lang w:val="el-GR"/>
        </w:rPr>
        <w:t xml:space="preserve"> (ή αλυσίδα </w:t>
      </w:r>
      <w:r w:rsidRPr="00C86FBF">
        <w:rPr>
          <w:i/>
          <w:iCs/>
          <w:sz w:val="24"/>
          <w:szCs w:val="24"/>
          <w:lang w:val="el-GR"/>
        </w:rPr>
        <w:t>Markov</w:t>
      </w:r>
      <w:r w:rsidRPr="000C4009">
        <w:rPr>
          <w:sz w:val="24"/>
          <w:szCs w:val="24"/>
          <w:lang w:val="el-GR"/>
        </w:rPr>
        <w:t xml:space="preserve">) είναι ένα στοχαστικό μοντέλο που αλλάζει την κατάστασή του με βάση ένα προκαθορισμένο σύνολο πιθανοτήτων. Μία από τις παραδοχές της διαδικασίας </w:t>
      </w:r>
      <w:r w:rsidRPr="00C86FBF">
        <w:rPr>
          <w:i/>
          <w:iCs/>
          <w:sz w:val="24"/>
          <w:szCs w:val="24"/>
          <w:lang w:val="el-GR"/>
        </w:rPr>
        <w:t>Markov</w:t>
      </w:r>
      <w:r w:rsidRPr="000C4009">
        <w:rPr>
          <w:sz w:val="24"/>
          <w:szCs w:val="24"/>
          <w:lang w:val="el-GR"/>
        </w:rPr>
        <w:t xml:space="preserve"> ορίζει ότι η κατανομή πιθανότητας των μελλοντικών καταστάσεων εξαρτάται αποκλειστικά από την τρέχουσα κατάσταση. Επομένως, ένα </w:t>
      </w:r>
      <w:r w:rsidRPr="00C86FBF">
        <w:rPr>
          <w:i/>
          <w:iCs/>
          <w:sz w:val="24"/>
          <w:szCs w:val="24"/>
          <w:lang w:val="el-GR"/>
        </w:rPr>
        <w:t>HMM</w:t>
      </w:r>
      <w:r w:rsidRPr="000C4009">
        <w:rPr>
          <w:sz w:val="24"/>
          <w:szCs w:val="24"/>
          <w:lang w:val="el-GR"/>
        </w:rPr>
        <w:t xml:space="preserve"> είναι μια διαδικασία </w:t>
      </w:r>
      <w:r w:rsidRPr="00C86FBF">
        <w:rPr>
          <w:i/>
          <w:iCs/>
          <w:sz w:val="24"/>
          <w:szCs w:val="24"/>
          <w:lang w:val="el-GR"/>
        </w:rPr>
        <w:t>Markov</w:t>
      </w:r>
      <w:r w:rsidRPr="000C4009">
        <w:rPr>
          <w:sz w:val="24"/>
          <w:szCs w:val="24"/>
          <w:lang w:val="el-GR"/>
        </w:rPr>
        <w:t xml:space="preserve"> της οποίας δεν είναι δυνατή η άμεση παρατήρηση της κατάστασης του συστήματος: τα μόνα παρατηρήσιμα στοιχεία είναι τα γεγονότα και τα δευτερεύοντα αποτελέσματα που σχετίζονται με την κατάσταση του συστήματος. Ωστόσο, οι πιθανότητες των γεγονότων καθορίζονται από κάθε κατάσταση του συστήματος είναι σταθερές.</w:t>
      </w:r>
    </w:p>
    <w:p w:rsidR="003A006B" w:rsidRPr="000C4009" w:rsidRDefault="003A006B" w:rsidP="00494067">
      <w:pPr>
        <w:jc w:val="both"/>
        <w:rPr>
          <w:sz w:val="24"/>
          <w:szCs w:val="24"/>
          <w:lang w:val="el-GR"/>
        </w:rPr>
      </w:pPr>
      <w:r w:rsidRPr="000C4009">
        <w:rPr>
          <w:sz w:val="24"/>
          <w:szCs w:val="24"/>
          <w:lang w:val="el-GR"/>
        </w:rPr>
        <w:t>Κατά συνέπεια, οι παρατηρήσεις σε κάθε κατάσταση του συστήματος γίνονται έμμεσα στη βάση των συμβάντων που καθορίζονται από κρυφές καταστάσεις, των οποίων οι εκτιμήσεις πιθανότητας μπορούν να σχετίζονται :</w:t>
      </w:r>
    </w:p>
    <w:p w:rsidR="003A006B" w:rsidRDefault="003A006B" w:rsidP="00010275">
      <w:pPr>
        <w:keepNext/>
        <w:jc w:val="both"/>
        <w:rPr>
          <w:noProof/>
          <w:lang w:val="el-GR" w:eastAsia="el-GR"/>
        </w:rPr>
      </w:pPr>
      <w:r w:rsidRPr="00494067">
        <w:rPr>
          <w:noProof/>
          <w:lang w:val="el-GR"/>
        </w:rPr>
        <w:t xml:space="preserve">             </w:t>
      </w:r>
      <w:r w:rsidRPr="00622695">
        <w:rPr>
          <w:noProof/>
          <w:lang w:val="el-GR" w:eastAsia="el-GR"/>
        </w:rPr>
        <w:pict>
          <v:shape id="Εικόνα 9" o:spid="_x0000_i1045" type="#_x0000_t75" style="width:336pt;height:219pt;visibility:visible">
            <v:imagedata r:id="rId27" o:title=""/>
          </v:shape>
        </w:pict>
      </w:r>
    </w:p>
    <w:p w:rsidR="003A006B" w:rsidRPr="00C07376" w:rsidRDefault="003A006B" w:rsidP="00C07376">
      <w:pPr>
        <w:keepNext/>
        <w:spacing w:after="0"/>
        <w:jc w:val="both"/>
        <w:rPr>
          <w:noProof/>
          <w:sz w:val="16"/>
          <w:szCs w:val="16"/>
          <w:lang w:val="en-GB" w:eastAsia="el-GR"/>
        </w:rPr>
      </w:pPr>
      <w:r w:rsidRPr="00C07376">
        <w:rPr>
          <w:noProof/>
          <w:sz w:val="16"/>
          <w:szCs w:val="16"/>
          <w:lang w:val="el-GR" w:eastAsia="el-GR"/>
        </w:rPr>
        <w:t>Πηγή</w:t>
      </w:r>
      <w:r w:rsidRPr="00C07376">
        <w:rPr>
          <w:noProof/>
          <w:sz w:val="16"/>
          <w:szCs w:val="16"/>
          <w:lang w:val="en-GB" w:eastAsia="el-GR"/>
        </w:rPr>
        <w:t>: A Revealing Introduction to Hidden Markov Models by Mark Stamp, San Jose State University</w:t>
      </w:r>
    </w:p>
    <w:p w:rsidR="003A006B" w:rsidRPr="00915ED0" w:rsidRDefault="003A006B" w:rsidP="005E3348">
      <w:pPr>
        <w:pStyle w:val="a"/>
      </w:pPr>
      <w:bookmarkStart w:id="140" w:name="_Toc123038596"/>
      <w:r w:rsidRPr="00044A1D">
        <w:t>Εικόνα</w:t>
      </w:r>
      <w:r w:rsidRPr="00915ED0">
        <w:t xml:space="preserve"> </w:t>
      </w:r>
      <w:r w:rsidRPr="00915ED0">
        <w:fldChar w:fldCharType="begin"/>
      </w:r>
      <w:r w:rsidRPr="00915ED0">
        <w:instrText xml:space="preserve"> SEQ </w:instrText>
      </w:r>
      <w:r w:rsidRPr="00044A1D">
        <w:instrText>Εικόνα</w:instrText>
      </w:r>
      <w:r w:rsidRPr="00915ED0">
        <w:instrText xml:space="preserve"> \* ARABIC </w:instrText>
      </w:r>
      <w:r w:rsidRPr="00915ED0">
        <w:fldChar w:fldCharType="separate"/>
      </w:r>
      <w:r>
        <w:rPr>
          <w:noProof/>
        </w:rPr>
        <w:t>12</w:t>
      </w:r>
      <w:r w:rsidRPr="00915ED0">
        <w:fldChar w:fldCharType="end"/>
      </w:r>
      <w:r w:rsidRPr="00915ED0">
        <w:t>. Hidden Markov Model</w:t>
      </w:r>
      <w:bookmarkEnd w:id="140"/>
    </w:p>
    <w:p w:rsidR="003A006B" w:rsidRPr="00F45314" w:rsidRDefault="003A006B" w:rsidP="00010275">
      <w:pPr>
        <w:pStyle w:val="Caption"/>
        <w:jc w:val="center"/>
        <w:rPr>
          <w:noProof/>
          <w:lang w:val="el-GR"/>
        </w:rPr>
      </w:pPr>
    </w:p>
    <w:p w:rsidR="003A006B" w:rsidRPr="000C4009" w:rsidRDefault="003A006B" w:rsidP="00494067">
      <w:pPr>
        <w:jc w:val="both"/>
        <w:rPr>
          <w:sz w:val="24"/>
          <w:szCs w:val="24"/>
          <w:lang w:val="el-GR"/>
        </w:rPr>
      </w:pPr>
      <w:r w:rsidRPr="000C4009">
        <w:rPr>
          <w:sz w:val="24"/>
          <w:szCs w:val="24"/>
          <w:lang w:val="el-GR"/>
        </w:rPr>
        <w:t xml:space="preserve">Για την διαισθητική κατανόηση της λειτουργίας των </w:t>
      </w:r>
      <w:r w:rsidRPr="00C86FBF">
        <w:rPr>
          <w:i/>
          <w:iCs/>
          <w:sz w:val="24"/>
          <w:szCs w:val="24"/>
          <w:lang w:val="el-GR"/>
        </w:rPr>
        <w:t>HMMs</w:t>
      </w:r>
      <w:r w:rsidRPr="000C4009">
        <w:rPr>
          <w:sz w:val="24"/>
          <w:szCs w:val="24"/>
          <w:lang w:val="el-GR"/>
        </w:rPr>
        <w:t>, παρουσιάζεται το ακόλουθο παράδειγμα: έστω ένα εκτελέσιμο αρχείο που ξεκινά σε έναν κεντρικό υπολογιστή. Σε μια δεδομένη στιγμή, το μηχάνημα μπορεί να συνεχίσει να λειτουργεί σωστά ή να σταματήσει να λειτουργεί σωστά. Αυτή η συμπεριφορά αντιπροσωπεύει το παρατηρήσιμο συμβάν. Ας υποθέσουμε για απλότητα ότι οι λόγοι για τους οποίους το μηχάνημα σταματά να λειτουργεί τακτικά μπορεί να μειωθεί στους ακόλουθους:</w:t>
      </w:r>
    </w:p>
    <w:p w:rsidR="003A006B" w:rsidRPr="000C4009" w:rsidRDefault="003A006B" w:rsidP="004A7093">
      <w:pPr>
        <w:numPr>
          <w:ilvl w:val="0"/>
          <w:numId w:val="29"/>
        </w:numPr>
        <w:jc w:val="both"/>
        <w:rPr>
          <w:sz w:val="24"/>
          <w:szCs w:val="24"/>
          <w:lang w:val="el-GR"/>
        </w:rPr>
      </w:pPr>
      <w:r w:rsidRPr="000C4009">
        <w:rPr>
          <w:sz w:val="24"/>
          <w:szCs w:val="24"/>
          <w:lang w:val="el-GR"/>
        </w:rPr>
        <w:t>Το εκτελέσιμο εκτελούσε μια κακόβουλη οδηγία</w:t>
      </w:r>
    </w:p>
    <w:p w:rsidR="003A006B" w:rsidRPr="000C4009" w:rsidRDefault="003A006B" w:rsidP="004A7093">
      <w:pPr>
        <w:numPr>
          <w:ilvl w:val="0"/>
          <w:numId w:val="29"/>
        </w:numPr>
        <w:jc w:val="both"/>
        <w:rPr>
          <w:sz w:val="24"/>
          <w:szCs w:val="24"/>
          <w:lang w:val="el-GR"/>
        </w:rPr>
      </w:pPr>
      <w:r w:rsidRPr="000C4009">
        <w:rPr>
          <w:sz w:val="24"/>
          <w:szCs w:val="24"/>
          <w:lang w:val="el-GR"/>
        </w:rPr>
        <w:t>Το εκτελέσιμο εκτελούσε μια νόμιμη εντολή</w:t>
      </w:r>
    </w:p>
    <w:p w:rsidR="003A006B" w:rsidRPr="000C4009" w:rsidRDefault="003A006B" w:rsidP="00494067">
      <w:pPr>
        <w:jc w:val="both"/>
        <w:rPr>
          <w:sz w:val="24"/>
          <w:szCs w:val="24"/>
          <w:lang w:val="el-GR"/>
        </w:rPr>
      </w:pPr>
      <w:r w:rsidRPr="000C4009">
        <w:rPr>
          <w:sz w:val="24"/>
          <w:szCs w:val="24"/>
          <w:lang w:val="el-GR"/>
        </w:rPr>
        <w:t>Οι πληροφορίες που σχετίζονται με τον συγκεκριμένο λόγο για τον οποίο το μηχάνημα σταματά να λειτουργεί σωστά είναι άγνωστες σε εμάς, μπορούμε να συμπεράνουμε μόνο με βάση παρατηρήσιμα γεγονότα. Αυτά τα παρατηρήσιμα γεγονότα, στο παράδειγμά μας, μειώνονται στα εξής:</w:t>
      </w:r>
    </w:p>
    <w:p w:rsidR="003A006B" w:rsidRPr="000C4009" w:rsidRDefault="003A006B" w:rsidP="004A7093">
      <w:pPr>
        <w:numPr>
          <w:ilvl w:val="0"/>
          <w:numId w:val="30"/>
        </w:numPr>
        <w:jc w:val="both"/>
        <w:rPr>
          <w:sz w:val="24"/>
          <w:szCs w:val="24"/>
          <w:lang w:val="el-GR"/>
        </w:rPr>
      </w:pPr>
      <w:r w:rsidRPr="000C4009">
        <w:rPr>
          <w:sz w:val="24"/>
          <w:szCs w:val="24"/>
          <w:lang w:val="el-GR"/>
        </w:rPr>
        <w:t>Το μηχάνημα λειτουργεί τακτικά (λειτουργεί)</w:t>
      </w:r>
    </w:p>
    <w:p w:rsidR="003A006B" w:rsidRPr="000C4009" w:rsidRDefault="003A006B" w:rsidP="004A7093">
      <w:pPr>
        <w:numPr>
          <w:ilvl w:val="0"/>
          <w:numId w:val="30"/>
        </w:numPr>
        <w:jc w:val="both"/>
        <w:rPr>
          <w:sz w:val="24"/>
          <w:szCs w:val="24"/>
          <w:lang w:val="el-GR"/>
        </w:rPr>
      </w:pPr>
      <w:r w:rsidRPr="000C4009">
        <w:rPr>
          <w:sz w:val="24"/>
          <w:szCs w:val="24"/>
          <w:lang w:val="el-GR"/>
        </w:rPr>
        <w:t>Το μηχάνημα σταματά να λειτουργεί (δεν λειτουργεί)</w:t>
      </w:r>
    </w:p>
    <w:p w:rsidR="003A006B" w:rsidRPr="000C4009" w:rsidRDefault="003A006B" w:rsidP="00494067">
      <w:pPr>
        <w:jc w:val="both"/>
        <w:rPr>
          <w:sz w:val="24"/>
          <w:szCs w:val="24"/>
          <w:lang w:val="el-GR"/>
        </w:rPr>
      </w:pPr>
      <w:r w:rsidRPr="000C4009">
        <w:rPr>
          <w:sz w:val="24"/>
          <w:szCs w:val="24"/>
          <w:lang w:val="el-GR"/>
        </w:rPr>
        <w:t>Ομοίως, οι κρυφές οντότητες του παραδείγματος μας αντιπροσωπεύονται από τις οδηγίες που εκτελούνται από το πρόγραμμα:</w:t>
      </w:r>
    </w:p>
    <w:p w:rsidR="003A006B" w:rsidRPr="000C4009" w:rsidRDefault="003A006B" w:rsidP="004A7093">
      <w:pPr>
        <w:numPr>
          <w:ilvl w:val="0"/>
          <w:numId w:val="31"/>
        </w:numPr>
        <w:jc w:val="both"/>
        <w:rPr>
          <w:sz w:val="24"/>
          <w:szCs w:val="24"/>
          <w:lang w:val="el-GR"/>
        </w:rPr>
      </w:pPr>
      <w:r w:rsidRPr="000C4009">
        <w:rPr>
          <w:sz w:val="24"/>
          <w:szCs w:val="24"/>
          <w:lang w:val="el-GR"/>
        </w:rPr>
        <w:t>Κακόβουλη οδηγία</w:t>
      </w:r>
    </w:p>
    <w:p w:rsidR="003A006B" w:rsidRPr="000C4009" w:rsidRDefault="003A006B" w:rsidP="004A7093">
      <w:pPr>
        <w:numPr>
          <w:ilvl w:val="0"/>
          <w:numId w:val="31"/>
        </w:numPr>
        <w:jc w:val="both"/>
        <w:rPr>
          <w:sz w:val="24"/>
          <w:szCs w:val="24"/>
          <w:lang w:val="el-GR"/>
        </w:rPr>
      </w:pPr>
      <w:r w:rsidRPr="000C4009">
        <w:rPr>
          <w:sz w:val="24"/>
          <w:szCs w:val="24"/>
          <w:lang w:val="el-GR"/>
        </w:rPr>
        <w:t>Νόμιμη οδηγία</w:t>
      </w:r>
    </w:p>
    <w:p w:rsidR="003A006B" w:rsidRPr="000C4009" w:rsidRDefault="003A006B" w:rsidP="000C4009">
      <w:pPr>
        <w:pStyle w:val="Heading2"/>
        <w:numPr>
          <w:ilvl w:val="1"/>
          <w:numId w:val="53"/>
        </w:numPr>
        <w:rPr>
          <w:rFonts w:ascii="Calibri" w:hAnsi="Calibri" w:cs="Calibri"/>
          <w:i w:val="0"/>
          <w:iCs w:val="0"/>
          <w:sz w:val="32"/>
          <w:szCs w:val="32"/>
          <w:lang w:val="el-GR"/>
        </w:rPr>
      </w:pPr>
      <w:bookmarkStart w:id="141" w:name="_Toc123038551"/>
      <w:r w:rsidRPr="000C4009">
        <w:rPr>
          <w:rFonts w:ascii="Calibri" w:hAnsi="Calibri" w:cs="Calibri"/>
          <w:i w:val="0"/>
          <w:iCs w:val="0"/>
          <w:sz w:val="32"/>
          <w:szCs w:val="32"/>
          <w:lang w:val="el-GR"/>
        </w:rPr>
        <w:t>Προηγμένη ανίχνευση κακόβουλου λογισμικού με deep learning</w:t>
      </w:r>
      <w:bookmarkEnd w:id="141"/>
    </w:p>
    <w:p w:rsidR="003A006B" w:rsidRPr="000C4009" w:rsidRDefault="003A006B" w:rsidP="00494067">
      <w:pPr>
        <w:jc w:val="both"/>
        <w:rPr>
          <w:sz w:val="24"/>
          <w:szCs w:val="24"/>
          <w:lang w:val="el-GR"/>
        </w:rPr>
      </w:pPr>
      <w:r w:rsidRPr="000C4009">
        <w:rPr>
          <w:sz w:val="24"/>
          <w:szCs w:val="24"/>
          <w:lang w:val="el-GR"/>
        </w:rPr>
        <w:t xml:space="preserve">Στο τελευταίο μέρος του κεφαλαίου, θα παρουσιαστούν μερικές λύσεις εντοπισμού κακόβουλου λογισμικού που χρησιμοποιούν πειραματικές μεθοδολογίες βασισμένες στα νευρωνικά δίκτυα. Εδώ, θα παρουσιαστεί μια καινοτόμος και μη συμβατική προσέγγιση στο πρόβλημα της ταξινόμησης διαφορετικών οικογενειών κακόβουλου λογισμικού, το οποίο χρησιμοποιεί </w:t>
      </w:r>
      <w:r w:rsidRPr="00C86FBF">
        <w:rPr>
          <w:i/>
          <w:iCs/>
          <w:sz w:val="24"/>
          <w:szCs w:val="24"/>
        </w:rPr>
        <w:t>deep</w:t>
      </w:r>
      <w:r w:rsidRPr="00C86FBF">
        <w:rPr>
          <w:i/>
          <w:iCs/>
          <w:sz w:val="24"/>
          <w:szCs w:val="24"/>
          <w:lang w:val="el-GR"/>
        </w:rPr>
        <w:t xml:space="preserve"> </w:t>
      </w:r>
      <w:r w:rsidRPr="00C86FBF">
        <w:rPr>
          <w:i/>
          <w:iCs/>
          <w:sz w:val="24"/>
          <w:szCs w:val="24"/>
        </w:rPr>
        <w:t>learning</w:t>
      </w:r>
      <w:r w:rsidRPr="000C4009">
        <w:rPr>
          <w:sz w:val="24"/>
          <w:szCs w:val="24"/>
          <w:lang w:val="el-GR"/>
        </w:rPr>
        <w:t xml:space="preserve"> αλγορίθμους που αναπτύχθηκαν σε ένα εντελώς διαφορετικό πεδίο έρευνας, όπως αυτό της αναγνώρισης εικόνας χρησιμοποιώντας </w:t>
      </w:r>
      <w:r w:rsidRPr="00C86FBF">
        <w:rPr>
          <w:i/>
          <w:iCs/>
          <w:sz w:val="24"/>
          <w:szCs w:val="24"/>
          <w:lang w:val="el-GR"/>
        </w:rPr>
        <w:t>Convolutional Neural Networks (CNN</w:t>
      </w:r>
      <w:r w:rsidRPr="000C4009">
        <w:rPr>
          <w:sz w:val="24"/>
          <w:szCs w:val="24"/>
          <w:lang w:val="el-GR"/>
        </w:rPr>
        <w:t>). Πριν όμως προχωρήσουμε σε αυτό, θα παρουσιαστούν εν συντομία τα Νευρωνικά Δίκτυα (</w:t>
      </w:r>
      <w:r w:rsidRPr="00C86FBF">
        <w:rPr>
          <w:i/>
          <w:iCs/>
          <w:sz w:val="24"/>
          <w:szCs w:val="24"/>
          <w:lang w:val="el-GR"/>
        </w:rPr>
        <w:t>NN</w:t>
      </w:r>
      <w:r w:rsidRPr="000C4009">
        <w:rPr>
          <w:sz w:val="24"/>
          <w:szCs w:val="24"/>
          <w:lang w:val="el-GR"/>
        </w:rPr>
        <w:t>) και οι κύριες λειτουργίες τους στον τομέα της ανίχνευσης κακόβουλου λογισμικού</w:t>
      </w:r>
      <w:r w:rsidRPr="0047342B">
        <w:rPr>
          <w:sz w:val="24"/>
          <w:szCs w:val="24"/>
          <w:lang w:val="el-GR"/>
        </w:rPr>
        <w:t xml:space="preserve"> [</w:t>
      </w:r>
      <w:r>
        <w:rPr>
          <w:sz w:val="24"/>
          <w:szCs w:val="24"/>
          <w:lang w:val="el-GR"/>
        </w:rPr>
        <w:t>6</w:t>
      </w:r>
      <w:r w:rsidRPr="003307F0">
        <w:rPr>
          <w:sz w:val="24"/>
          <w:szCs w:val="24"/>
          <w:lang w:val="el-GR"/>
        </w:rPr>
        <w:t>6</w:t>
      </w:r>
      <w:r w:rsidRPr="0047342B">
        <w:rPr>
          <w:sz w:val="24"/>
          <w:szCs w:val="24"/>
          <w:lang w:val="el-GR"/>
        </w:rPr>
        <w:t>]</w:t>
      </w:r>
      <w:r w:rsidRPr="000C4009">
        <w:rPr>
          <w:sz w:val="24"/>
          <w:szCs w:val="24"/>
          <w:lang w:val="el-GR"/>
        </w:rPr>
        <w:t>.</w:t>
      </w:r>
    </w:p>
    <w:p w:rsidR="003A006B" w:rsidRPr="000C4009" w:rsidRDefault="003A006B" w:rsidP="000C4009">
      <w:pPr>
        <w:pStyle w:val="Heading2"/>
        <w:numPr>
          <w:ilvl w:val="1"/>
          <w:numId w:val="53"/>
        </w:numPr>
        <w:rPr>
          <w:rFonts w:ascii="Calibri" w:hAnsi="Calibri" w:cs="Calibri"/>
          <w:i w:val="0"/>
          <w:iCs w:val="0"/>
          <w:sz w:val="32"/>
          <w:szCs w:val="32"/>
          <w:lang w:val="el-GR"/>
        </w:rPr>
      </w:pPr>
      <w:bookmarkStart w:id="142" w:name="_Toc123038552"/>
      <w:r w:rsidRPr="000C4009">
        <w:rPr>
          <w:rFonts w:ascii="Calibri" w:hAnsi="Calibri" w:cs="Calibri"/>
          <w:i w:val="0"/>
          <w:iCs w:val="0"/>
          <w:sz w:val="32"/>
          <w:szCs w:val="32"/>
          <w:lang w:val="el-GR"/>
        </w:rPr>
        <w:t>Τα νευρωνικά δίκτυα με λίγα λόγια</w:t>
      </w:r>
      <w:bookmarkEnd w:id="142"/>
    </w:p>
    <w:p w:rsidR="003A006B" w:rsidRPr="000C4009" w:rsidRDefault="003A006B" w:rsidP="00494067">
      <w:pPr>
        <w:jc w:val="both"/>
        <w:rPr>
          <w:sz w:val="24"/>
          <w:szCs w:val="24"/>
          <w:lang w:val="el-GR"/>
        </w:rPr>
      </w:pPr>
      <w:r w:rsidRPr="000C4009">
        <w:rPr>
          <w:sz w:val="24"/>
          <w:szCs w:val="24"/>
          <w:lang w:val="el-GR"/>
        </w:rPr>
        <w:t xml:space="preserve">Τα </w:t>
      </w:r>
      <w:r w:rsidRPr="00C86FBF">
        <w:rPr>
          <w:i/>
          <w:iCs/>
          <w:sz w:val="24"/>
          <w:szCs w:val="24"/>
          <w:lang w:val="el-GR"/>
        </w:rPr>
        <w:t>ΝΝ</w:t>
      </w:r>
      <w:r w:rsidRPr="000C4009">
        <w:rPr>
          <w:sz w:val="24"/>
          <w:szCs w:val="24"/>
          <w:lang w:val="el-GR"/>
        </w:rPr>
        <w:t xml:space="preserve"> αποτελούν μια κατηγορία αλγορίθμων που προσπαθούν να μιμηθούν τους τυπικούς μηχανισμούς μάθησης του ανθρώπινου εγκεφάλου, αναπαράγοντας τεχνητά το υπόστρωμά του, το οποίο αποτελείται από νευρώνες. Υπάρχουν διαφορετικοί τύποι νευρωνικών δικτύων, αλλά εδώ εστιάζουμε σε δύο τύπους συγκεκριμένα: τα </w:t>
      </w:r>
      <w:r w:rsidRPr="00C86FBF">
        <w:rPr>
          <w:i/>
          <w:iCs/>
          <w:sz w:val="24"/>
          <w:szCs w:val="24"/>
          <w:lang w:val="el-GR"/>
        </w:rPr>
        <w:t>CNN</w:t>
      </w:r>
      <w:r w:rsidRPr="000C4009">
        <w:rPr>
          <w:sz w:val="24"/>
          <w:szCs w:val="24"/>
          <w:lang w:val="el-GR"/>
        </w:rPr>
        <w:t xml:space="preserve"> και τα </w:t>
      </w:r>
      <w:r w:rsidRPr="00C86FBF">
        <w:rPr>
          <w:i/>
          <w:iCs/>
          <w:sz w:val="24"/>
          <w:szCs w:val="24"/>
          <w:lang w:val="el-GR"/>
        </w:rPr>
        <w:t>Feedforward</w:t>
      </w:r>
      <w:r w:rsidRPr="000C4009">
        <w:rPr>
          <w:sz w:val="24"/>
          <w:szCs w:val="24"/>
          <w:lang w:val="el-GR"/>
        </w:rPr>
        <w:t xml:space="preserve"> </w:t>
      </w:r>
      <w:r w:rsidRPr="00C86FBF">
        <w:rPr>
          <w:i/>
          <w:iCs/>
          <w:sz w:val="24"/>
          <w:szCs w:val="24"/>
        </w:rPr>
        <w:t>Networks</w:t>
      </w:r>
      <w:r w:rsidRPr="00C86FBF">
        <w:rPr>
          <w:i/>
          <w:iCs/>
          <w:sz w:val="24"/>
          <w:szCs w:val="24"/>
          <w:lang w:val="el-GR"/>
        </w:rPr>
        <w:t xml:space="preserve"> (FFN),</w:t>
      </w:r>
      <w:r w:rsidRPr="000C4009">
        <w:rPr>
          <w:sz w:val="24"/>
          <w:szCs w:val="24"/>
          <w:lang w:val="el-GR"/>
        </w:rPr>
        <w:t xml:space="preserve"> τα οποία αποτελούν τη βάση των </w:t>
      </w:r>
      <w:r w:rsidRPr="00C86FBF">
        <w:rPr>
          <w:i/>
          <w:iCs/>
          <w:sz w:val="24"/>
          <w:szCs w:val="24"/>
          <w:lang w:val="el-GR"/>
        </w:rPr>
        <w:t>CNN</w:t>
      </w:r>
      <w:r w:rsidRPr="000C4009">
        <w:rPr>
          <w:sz w:val="24"/>
          <w:szCs w:val="24"/>
          <w:lang w:val="el-GR"/>
        </w:rPr>
        <w:t xml:space="preserve"> .</w:t>
      </w:r>
    </w:p>
    <w:p w:rsidR="003A006B" w:rsidRPr="000C4009" w:rsidRDefault="003A006B" w:rsidP="00494067">
      <w:pPr>
        <w:jc w:val="both"/>
        <w:rPr>
          <w:sz w:val="24"/>
          <w:szCs w:val="24"/>
          <w:lang w:val="el-GR"/>
        </w:rPr>
      </w:pPr>
      <w:r w:rsidRPr="000C4009">
        <w:rPr>
          <w:sz w:val="24"/>
          <w:szCs w:val="24"/>
          <w:lang w:val="el-GR"/>
        </w:rPr>
        <w:t xml:space="preserve">Τα </w:t>
      </w:r>
      <w:r w:rsidRPr="00C86FBF">
        <w:rPr>
          <w:i/>
          <w:iCs/>
          <w:sz w:val="24"/>
          <w:szCs w:val="24"/>
          <w:lang w:val="el-GR"/>
        </w:rPr>
        <w:t>FFN</w:t>
      </w:r>
      <w:r w:rsidRPr="000C4009">
        <w:rPr>
          <w:sz w:val="24"/>
          <w:szCs w:val="24"/>
          <w:lang w:val="el-GR"/>
        </w:rPr>
        <w:t xml:space="preserve"> αποτελούνται από τουλάχιστον τρία στρώματα νευρώνων, χωρισμένα ως εξής:</w:t>
      </w:r>
    </w:p>
    <w:p w:rsidR="003A006B" w:rsidRPr="000C4009" w:rsidRDefault="003A006B" w:rsidP="00577BF2">
      <w:pPr>
        <w:ind w:firstLine="720"/>
        <w:jc w:val="both"/>
        <w:rPr>
          <w:sz w:val="24"/>
          <w:szCs w:val="24"/>
          <w:lang w:val="el-GR"/>
        </w:rPr>
      </w:pPr>
      <w:r w:rsidRPr="000C4009">
        <w:rPr>
          <w:sz w:val="24"/>
          <w:szCs w:val="24"/>
          <w:lang w:val="el-GR"/>
        </w:rPr>
        <w:t>1. Επίπεδο εισόδου</w:t>
      </w:r>
    </w:p>
    <w:p w:rsidR="003A006B" w:rsidRPr="000C4009" w:rsidRDefault="003A006B" w:rsidP="00577BF2">
      <w:pPr>
        <w:ind w:firstLine="720"/>
        <w:jc w:val="both"/>
        <w:rPr>
          <w:sz w:val="24"/>
          <w:szCs w:val="24"/>
          <w:lang w:val="el-GR"/>
        </w:rPr>
      </w:pPr>
      <w:r w:rsidRPr="000C4009">
        <w:rPr>
          <w:sz w:val="24"/>
          <w:szCs w:val="24"/>
          <w:lang w:val="el-GR"/>
        </w:rPr>
        <w:t>2. Επίπεδο εξόδου</w:t>
      </w:r>
    </w:p>
    <w:p w:rsidR="003A006B" w:rsidRPr="000C4009" w:rsidRDefault="003A006B" w:rsidP="00577BF2">
      <w:pPr>
        <w:ind w:firstLine="720"/>
        <w:jc w:val="both"/>
        <w:rPr>
          <w:sz w:val="24"/>
          <w:szCs w:val="24"/>
          <w:lang w:val="el-GR"/>
        </w:rPr>
      </w:pPr>
      <w:r w:rsidRPr="000C4009">
        <w:rPr>
          <w:sz w:val="24"/>
          <w:szCs w:val="24"/>
          <w:lang w:val="el-GR"/>
        </w:rPr>
        <w:t>3. Κρυφό στρώμα (ένα ή περισσότερα)</w:t>
      </w:r>
    </w:p>
    <w:p w:rsidR="003A006B" w:rsidRPr="000C4009" w:rsidRDefault="003A006B" w:rsidP="00494067">
      <w:pPr>
        <w:jc w:val="both"/>
        <w:rPr>
          <w:sz w:val="24"/>
          <w:szCs w:val="24"/>
          <w:lang w:val="el-GR"/>
        </w:rPr>
      </w:pPr>
      <w:r w:rsidRPr="000C4009">
        <w:rPr>
          <w:sz w:val="24"/>
          <w:szCs w:val="24"/>
          <w:lang w:val="el-GR"/>
        </w:rPr>
        <w:t xml:space="preserve">Αυτή η πολυεπίπεδη οργάνωση του </w:t>
      </w:r>
      <w:r w:rsidRPr="00C86FBF">
        <w:rPr>
          <w:i/>
          <w:iCs/>
          <w:sz w:val="24"/>
          <w:szCs w:val="24"/>
          <w:lang w:val="el-GR"/>
        </w:rPr>
        <w:t>FFN</w:t>
      </w:r>
      <w:r w:rsidRPr="000C4009">
        <w:rPr>
          <w:sz w:val="24"/>
          <w:szCs w:val="24"/>
          <w:lang w:val="el-GR"/>
        </w:rPr>
        <w:t xml:space="preserve"> μας επιτρέπει να έχουμε ένα πρώτο επίπεδο για τη διαχείριση των δεδομένων εισόδου και ένα επίπεδο που επιστρέφει τα αποτελέσματα εξόδου. Οι μεμονωμένοι νευρώνες στα διάφορα στρώματα συνδέονται απευθείας με τα γειτονικά στρώματα, ενώ δεν υπάρχουν συνδέσεις μεταξύ των νευρώνων που ανήκουν στο ίδιο στρώμα</w:t>
      </w:r>
      <w:r w:rsidRPr="0047342B">
        <w:rPr>
          <w:sz w:val="24"/>
          <w:szCs w:val="24"/>
          <w:lang w:val="el-GR"/>
        </w:rPr>
        <w:t xml:space="preserve"> [</w:t>
      </w:r>
      <w:r>
        <w:rPr>
          <w:sz w:val="24"/>
          <w:szCs w:val="24"/>
          <w:lang w:val="el-GR"/>
        </w:rPr>
        <w:t>6</w:t>
      </w:r>
      <w:r w:rsidRPr="003307F0">
        <w:rPr>
          <w:sz w:val="24"/>
          <w:szCs w:val="24"/>
          <w:lang w:val="el-GR"/>
        </w:rPr>
        <w:t>6</w:t>
      </w:r>
      <w:r w:rsidRPr="0047342B">
        <w:rPr>
          <w:sz w:val="24"/>
          <w:szCs w:val="24"/>
          <w:lang w:val="el-GR"/>
        </w:rPr>
        <w:t>]</w:t>
      </w:r>
      <w:r w:rsidRPr="000C4009">
        <w:rPr>
          <w:sz w:val="24"/>
          <w:szCs w:val="24"/>
          <w:lang w:val="el-GR"/>
        </w:rPr>
        <w:t>.</w:t>
      </w:r>
    </w:p>
    <w:p w:rsidR="003A006B" w:rsidRPr="002E7522" w:rsidRDefault="003A006B" w:rsidP="002E7522">
      <w:pPr>
        <w:pStyle w:val="Heading2"/>
        <w:numPr>
          <w:ilvl w:val="2"/>
          <w:numId w:val="53"/>
        </w:numPr>
        <w:rPr>
          <w:rFonts w:ascii="Calibri" w:hAnsi="Calibri" w:cs="Calibri"/>
          <w:i w:val="0"/>
          <w:iCs w:val="0"/>
          <w:lang w:val="el-GR"/>
        </w:rPr>
      </w:pPr>
      <w:r>
        <w:rPr>
          <w:rFonts w:ascii="Calibri" w:hAnsi="Calibri" w:cs="Calibri"/>
          <w:i w:val="0"/>
          <w:iCs w:val="0"/>
          <w:lang w:val="el-GR"/>
        </w:rPr>
        <w:t xml:space="preserve">  </w:t>
      </w:r>
      <w:bookmarkStart w:id="143" w:name="_Toc123038553"/>
      <w:r w:rsidRPr="002E7522">
        <w:rPr>
          <w:rFonts w:ascii="Calibri" w:hAnsi="Calibri" w:cs="Calibri"/>
          <w:i w:val="0"/>
          <w:iCs w:val="0"/>
          <w:lang w:val="el-GR"/>
        </w:rPr>
        <w:t>CNNs</w:t>
      </w:r>
      <w:bookmarkEnd w:id="143"/>
    </w:p>
    <w:p w:rsidR="003A006B" w:rsidRPr="000C4009" w:rsidRDefault="003A006B" w:rsidP="00494067">
      <w:pPr>
        <w:jc w:val="both"/>
        <w:rPr>
          <w:sz w:val="24"/>
          <w:szCs w:val="24"/>
          <w:lang w:val="el-GR"/>
        </w:rPr>
      </w:pPr>
      <w:r w:rsidRPr="000C4009">
        <w:rPr>
          <w:sz w:val="24"/>
          <w:szCs w:val="24"/>
          <w:lang w:val="el-GR"/>
        </w:rPr>
        <w:t xml:space="preserve">Το </w:t>
      </w:r>
      <w:r w:rsidRPr="00C86FBF">
        <w:rPr>
          <w:i/>
          <w:iCs/>
          <w:sz w:val="24"/>
          <w:szCs w:val="24"/>
          <w:lang w:val="el-GR"/>
        </w:rPr>
        <w:t>CNN</w:t>
      </w:r>
      <w:r w:rsidRPr="000C4009">
        <w:rPr>
          <w:sz w:val="24"/>
          <w:szCs w:val="24"/>
          <w:lang w:val="el-GR"/>
        </w:rPr>
        <w:t xml:space="preserve"> είναι ένας συγκεκριμένος τύπος </w:t>
      </w:r>
      <w:r w:rsidRPr="00C86FBF">
        <w:rPr>
          <w:i/>
          <w:iCs/>
          <w:sz w:val="24"/>
          <w:szCs w:val="24"/>
          <w:lang w:val="el-GR"/>
        </w:rPr>
        <w:t>FFN</w:t>
      </w:r>
      <w:r w:rsidRPr="000C4009">
        <w:rPr>
          <w:sz w:val="24"/>
          <w:szCs w:val="24"/>
          <w:lang w:val="el-GR"/>
        </w:rPr>
        <w:t xml:space="preserve">, που χαρακτηρίζεται από το γεγονός ότι η οργάνωση των νευρωνικών στρωμάτων του ακολουθούν την ίδια οργάνωση της υπάρχουσας οπτικής συσκευής στον βιολογικό κόσμο, με την προσθήκη περιοχών νευρώνων στο οπτικό πεδίο. Όπως προαναφέρθηκε, στα </w:t>
      </w:r>
      <w:r w:rsidRPr="00C86FBF">
        <w:rPr>
          <w:i/>
          <w:iCs/>
          <w:sz w:val="24"/>
          <w:szCs w:val="24"/>
          <w:lang w:val="el-GR"/>
        </w:rPr>
        <w:t>CNN</w:t>
      </w:r>
      <w:r w:rsidRPr="000C4009">
        <w:rPr>
          <w:sz w:val="24"/>
          <w:szCs w:val="24"/>
          <w:lang w:val="el-GR"/>
        </w:rPr>
        <w:t>, κάθε νευρώνας συνδέεται με μια γειτονική περιοχή νευρώνων εισόδου, για να χαρτογραφήσουν τις αντίστοιχες περιοχές των εικονοστοιχείων (</w:t>
      </w:r>
      <w:r w:rsidRPr="00C86FBF">
        <w:rPr>
          <w:i/>
          <w:iCs/>
          <w:sz w:val="24"/>
          <w:szCs w:val="24"/>
        </w:rPr>
        <w:t>pixels</w:t>
      </w:r>
      <w:r w:rsidRPr="000C4009">
        <w:rPr>
          <w:sz w:val="24"/>
          <w:szCs w:val="24"/>
          <w:lang w:val="el-GR"/>
        </w:rPr>
        <w:t>) μιας εικόνας. Με αυτόν τον τρόπο, είναι δυνατή η αναγνώριση των χωρικών συσχετίσεων μέσω της τοπικής συνδεσιμότητας μεταξύ των νευρώνων που βρίσκονται σε γειτονικά στρώματα, τα οποία επιτρέπουν, για παράδειγμα, την αναγνώριση αντικειμένων.</w:t>
      </w:r>
    </w:p>
    <w:p w:rsidR="003A006B" w:rsidRPr="000C4009" w:rsidRDefault="003A006B" w:rsidP="00494067">
      <w:pPr>
        <w:jc w:val="both"/>
        <w:rPr>
          <w:sz w:val="24"/>
          <w:szCs w:val="24"/>
          <w:lang w:val="el-GR"/>
        </w:rPr>
      </w:pPr>
      <w:r w:rsidRPr="000C4009">
        <w:rPr>
          <w:sz w:val="24"/>
          <w:szCs w:val="24"/>
          <w:lang w:val="el-GR"/>
        </w:rPr>
        <w:t xml:space="preserve">Στα </w:t>
      </w:r>
      <w:r w:rsidRPr="00C86FBF">
        <w:rPr>
          <w:i/>
          <w:iCs/>
          <w:sz w:val="24"/>
          <w:szCs w:val="24"/>
          <w:lang w:val="el-GR"/>
        </w:rPr>
        <w:t>CNN</w:t>
      </w:r>
      <w:r w:rsidRPr="000C4009">
        <w:rPr>
          <w:sz w:val="24"/>
          <w:szCs w:val="24"/>
          <w:lang w:val="el-GR"/>
        </w:rPr>
        <w:t xml:space="preserve">, οι γειτονικές περιοχές των νευρώνων οργανώνονται στην πραγματικότητα με τη μίμηση του τρισδιάστατου χώρου με τις τιμές του πλάτους, του ύψους και του βάθους, οι οποίες αντιστοιχούν στα χαρακτηριστικά του πλάτους και του ύψους των εικόνων, ενώ το βάθος αποτελείται από τα κανάλια </w:t>
      </w:r>
      <w:r w:rsidRPr="00C86FBF">
        <w:rPr>
          <w:i/>
          <w:iCs/>
          <w:sz w:val="24"/>
          <w:szCs w:val="24"/>
          <w:lang w:val="el-GR"/>
        </w:rPr>
        <w:t>RGB</w:t>
      </w:r>
      <w:r w:rsidRPr="000C4009">
        <w:rPr>
          <w:sz w:val="24"/>
          <w:szCs w:val="24"/>
          <w:lang w:val="el-GR"/>
        </w:rPr>
        <w:t>.</w:t>
      </w:r>
    </w:p>
    <w:p w:rsidR="003A006B" w:rsidRPr="000C4009" w:rsidRDefault="003A006B" w:rsidP="00C64BCE">
      <w:pPr>
        <w:jc w:val="both"/>
        <w:rPr>
          <w:sz w:val="24"/>
          <w:szCs w:val="24"/>
          <w:lang w:val="el-GR"/>
        </w:rPr>
      </w:pPr>
      <w:r w:rsidRPr="000C4009">
        <w:rPr>
          <w:sz w:val="24"/>
          <w:szCs w:val="24"/>
          <w:lang w:val="el-GR"/>
        </w:rPr>
        <w:t xml:space="preserve">Επομένως, τα </w:t>
      </w:r>
      <w:r w:rsidRPr="00C86FBF">
        <w:rPr>
          <w:i/>
          <w:iCs/>
          <w:sz w:val="24"/>
          <w:szCs w:val="24"/>
          <w:lang w:val="el-GR"/>
        </w:rPr>
        <w:t>CNN</w:t>
      </w:r>
      <w:r w:rsidRPr="000C4009">
        <w:rPr>
          <w:sz w:val="24"/>
          <w:szCs w:val="24"/>
          <w:lang w:val="el-GR"/>
        </w:rPr>
        <w:t xml:space="preserve"> είναι βελτιστοποιημένα για αναγνώριση εικόνας χάρη στο συνελικτικό επίπεδό τους. Συγκεκριμένα, το συνελικτικό επίπεδο μας επιτρέπει να εξαγάγουμε τα σχετικά χαρακτηριστικά των εικόνων εισόδου μέσω των εργασιών συνέλιξης, οι οποίες δημιουργούν μια νέα εικόνα ξεκινώντας από τη πρωτότυπη εικόνα, επισημαίνοντας τις πιο σχετικές λειτουργίες και θολώνοντας τις λιγότερο σχετικές. Με αυτόν τον τρόπο, το συνελικτικό επίπεδο μπορεί να εντοπίσει παρόμοιες εικόνες παρά την πραγματική τους θέση ή τον προσανατολισμό. Η περαιτέρω ανάλυση των αλγορίθμων </w:t>
      </w:r>
      <w:r w:rsidRPr="00C86FBF">
        <w:rPr>
          <w:i/>
          <w:iCs/>
          <w:sz w:val="24"/>
          <w:szCs w:val="24"/>
        </w:rPr>
        <w:t>deep</w:t>
      </w:r>
      <w:r w:rsidRPr="00C86FBF">
        <w:rPr>
          <w:i/>
          <w:iCs/>
          <w:sz w:val="24"/>
          <w:szCs w:val="24"/>
          <w:lang w:val="el-GR"/>
        </w:rPr>
        <w:t xml:space="preserve"> </w:t>
      </w:r>
      <w:r w:rsidRPr="00C86FBF">
        <w:rPr>
          <w:i/>
          <w:iCs/>
          <w:sz w:val="24"/>
          <w:szCs w:val="24"/>
        </w:rPr>
        <w:t>learning</w:t>
      </w:r>
      <w:r w:rsidRPr="000C4009">
        <w:rPr>
          <w:sz w:val="24"/>
          <w:szCs w:val="24"/>
          <w:lang w:val="el-GR"/>
        </w:rPr>
        <w:t xml:space="preserve"> δεν ανήκει στα πλαίσια της παρούσας εργασίας</w:t>
      </w:r>
      <w:r w:rsidRPr="0047342B">
        <w:rPr>
          <w:sz w:val="24"/>
          <w:szCs w:val="24"/>
          <w:lang w:val="el-GR"/>
        </w:rPr>
        <w:t xml:space="preserve"> [</w:t>
      </w:r>
      <w:r w:rsidRPr="0070490B">
        <w:rPr>
          <w:sz w:val="24"/>
          <w:szCs w:val="24"/>
          <w:lang w:val="el-GR"/>
        </w:rPr>
        <w:t>6</w:t>
      </w:r>
      <w:r w:rsidRPr="003307F0">
        <w:rPr>
          <w:sz w:val="24"/>
          <w:szCs w:val="24"/>
          <w:lang w:val="el-GR"/>
        </w:rPr>
        <w:t>7</w:t>
      </w:r>
      <w:r w:rsidRPr="0047342B">
        <w:rPr>
          <w:sz w:val="24"/>
          <w:szCs w:val="24"/>
          <w:lang w:val="el-GR"/>
        </w:rPr>
        <w:t>]</w:t>
      </w:r>
      <w:r w:rsidRPr="000C4009">
        <w:rPr>
          <w:sz w:val="24"/>
          <w:szCs w:val="24"/>
          <w:lang w:val="el-GR"/>
        </w:rPr>
        <w:t>.</w:t>
      </w:r>
    </w:p>
    <w:p w:rsidR="003A006B" w:rsidRDefault="003A006B" w:rsidP="00494067">
      <w:pPr>
        <w:spacing w:after="0" w:line="240" w:lineRule="auto"/>
        <w:jc w:val="both"/>
        <w:rPr>
          <w:b/>
          <w:bCs/>
          <w:u w:val="single"/>
          <w:lang w:val="el-GR" w:eastAsia="en-GB"/>
        </w:rPr>
      </w:pPr>
      <w:r>
        <w:rPr>
          <w:b/>
          <w:bCs/>
          <w:u w:val="single"/>
          <w:lang w:val="el-GR" w:eastAsia="en-GB"/>
        </w:rPr>
        <w:br w:type="page"/>
      </w:r>
    </w:p>
    <w:p w:rsidR="003A006B" w:rsidRPr="000C4009" w:rsidRDefault="003A006B" w:rsidP="00C86FBF">
      <w:pPr>
        <w:pStyle w:val="Heading1"/>
        <w:numPr>
          <w:ilvl w:val="0"/>
          <w:numId w:val="0"/>
        </w:numPr>
        <w:rPr>
          <w:sz w:val="36"/>
          <w:szCs w:val="36"/>
          <w:lang w:val="el-GR"/>
        </w:rPr>
      </w:pPr>
      <w:bookmarkStart w:id="144" w:name="_Toc123038554"/>
      <w:r w:rsidRPr="000C4009">
        <w:rPr>
          <w:sz w:val="36"/>
          <w:szCs w:val="36"/>
          <w:lang w:val="el-GR"/>
        </w:rPr>
        <w:t>ΚΕΦΑΛΑΙΟ 4</w:t>
      </w:r>
      <w:bookmarkEnd w:id="144"/>
    </w:p>
    <w:p w:rsidR="003A006B" w:rsidRPr="000C4009" w:rsidRDefault="003A006B" w:rsidP="00C86FBF">
      <w:pPr>
        <w:pStyle w:val="Heading1"/>
        <w:numPr>
          <w:ilvl w:val="0"/>
          <w:numId w:val="0"/>
        </w:numPr>
        <w:rPr>
          <w:sz w:val="36"/>
          <w:szCs w:val="36"/>
          <w:lang w:val="el-GR"/>
        </w:rPr>
      </w:pPr>
      <w:bookmarkStart w:id="145" w:name="_Toc123038555"/>
      <w:r w:rsidRPr="000C4009">
        <w:rPr>
          <w:sz w:val="36"/>
          <w:szCs w:val="36"/>
          <w:lang w:val="el-GR"/>
        </w:rPr>
        <w:t>ΣΧΕΔΙΑΣΗ ΚΑΙ ΜΕΘΟΔΟΛΟΓΙΑ ΚΙΝΗΣΕΩΝ</w:t>
      </w:r>
      <w:bookmarkEnd w:id="145"/>
      <w:r w:rsidRPr="000C4009">
        <w:rPr>
          <w:sz w:val="36"/>
          <w:szCs w:val="36"/>
          <w:lang w:val="el-GR"/>
        </w:rPr>
        <w:t xml:space="preserve"> </w:t>
      </w:r>
    </w:p>
    <w:p w:rsidR="003A006B" w:rsidRPr="00494067" w:rsidRDefault="003A006B" w:rsidP="00494067">
      <w:pPr>
        <w:spacing w:after="0" w:line="240" w:lineRule="auto"/>
        <w:jc w:val="both"/>
        <w:rPr>
          <w:lang w:val="el-GR" w:eastAsia="en-GB"/>
        </w:rPr>
      </w:pPr>
    </w:p>
    <w:p w:rsidR="003A006B" w:rsidRPr="000C4009" w:rsidRDefault="003A006B" w:rsidP="00494067">
      <w:pPr>
        <w:spacing w:after="0" w:line="240" w:lineRule="auto"/>
        <w:jc w:val="both"/>
        <w:rPr>
          <w:sz w:val="24"/>
          <w:szCs w:val="24"/>
          <w:lang w:val="el-GR" w:eastAsia="en-GB"/>
        </w:rPr>
      </w:pPr>
      <w:r w:rsidRPr="000C4009">
        <w:rPr>
          <w:sz w:val="24"/>
          <w:szCs w:val="24"/>
          <w:lang w:val="el-GR" w:eastAsia="en-GB"/>
        </w:rPr>
        <w:t xml:space="preserve">Σε αυτό το κεφάλαιο της εργασίας, πρόκειται να δημιουργήσουμε ένα φίλτρο ανεπιθύμητης αλληλογραφίας χρησιμοποιώντας την </w:t>
      </w:r>
      <w:r w:rsidRPr="00C86FBF">
        <w:rPr>
          <w:i/>
          <w:iCs/>
          <w:sz w:val="24"/>
          <w:szCs w:val="24"/>
          <w:lang w:val="el-GR" w:eastAsia="en-GB"/>
        </w:rPr>
        <w:t>Python</w:t>
      </w:r>
      <w:r>
        <w:rPr>
          <w:sz w:val="24"/>
          <w:szCs w:val="24"/>
          <w:lang w:val="el-GR" w:eastAsia="en-GB"/>
        </w:rPr>
        <w:t xml:space="preserve"> και τον πολυμερή </w:t>
      </w:r>
      <w:r w:rsidRPr="000C4009">
        <w:rPr>
          <w:sz w:val="24"/>
          <w:szCs w:val="24"/>
          <w:lang w:val="el-GR" w:eastAsia="en-GB"/>
        </w:rPr>
        <w:t xml:space="preserve">αλγόριθμο </w:t>
      </w:r>
      <w:r w:rsidRPr="00C86FBF">
        <w:rPr>
          <w:i/>
          <w:iCs/>
          <w:sz w:val="24"/>
          <w:szCs w:val="24"/>
          <w:lang w:val="el-GR" w:eastAsia="en-GB"/>
        </w:rPr>
        <w:t>Naive Bayes</w:t>
      </w:r>
      <w:r w:rsidRPr="000C4009">
        <w:rPr>
          <w:sz w:val="24"/>
          <w:szCs w:val="24"/>
          <w:lang w:val="el-GR" w:eastAsia="en-GB"/>
        </w:rPr>
        <w:t xml:space="preserve"> και στη συνέχεια θα αναπτυχθεί. Στόχος μας είναι να κωδικοποιήσουμε ένα φίλτρο ανεπιθύμητης αλληλογραφίας που ταξινομεί τα μηνύματα με ακρίβεια μεγαλύτερη από 80%.</w:t>
      </w:r>
    </w:p>
    <w:p w:rsidR="003A006B" w:rsidRPr="000C4009" w:rsidRDefault="003A006B" w:rsidP="00494067">
      <w:pPr>
        <w:spacing w:after="0" w:line="240" w:lineRule="auto"/>
        <w:jc w:val="both"/>
        <w:rPr>
          <w:sz w:val="24"/>
          <w:szCs w:val="24"/>
          <w:lang w:val="el-GR" w:eastAsia="en-GB"/>
        </w:rPr>
      </w:pPr>
      <w:r w:rsidRPr="000C4009">
        <w:rPr>
          <w:sz w:val="24"/>
          <w:szCs w:val="24"/>
          <w:lang w:val="el-GR" w:eastAsia="en-GB"/>
        </w:rPr>
        <w:t xml:space="preserve">Για να δημιουργήσουμε το φίλτρο ανεπιθύμητων μηνυμάτων, θα χρησιμοποιήσουμε ένα σύνολο δεδομένων 5.572 μηνυμάτων SMS το οποίο μπορεί να βρεθεί στην σελίδα του </w:t>
      </w:r>
      <w:r w:rsidRPr="000C4009">
        <w:rPr>
          <w:sz w:val="24"/>
          <w:szCs w:val="24"/>
          <w:lang w:eastAsia="en-GB"/>
        </w:rPr>
        <w:t>UCI</w:t>
      </w:r>
      <w:r w:rsidRPr="000C4009">
        <w:rPr>
          <w:sz w:val="24"/>
          <w:szCs w:val="24"/>
          <w:lang w:val="el-GR" w:eastAsia="en-GB"/>
        </w:rPr>
        <w:t xml:space="preserve"> </w:t>
      </w:r>
      <w:r w:rsidRPr="000C4009">
        <w:rPr>
          <w:sz w:val="24"/>
          <w:szCs w:val="24"/>
          <w:lang w:eastAsia="en-GB"/>
        </w:rPr>
        <w:t>Machine</w:t>
      </w:r>
      <w:r w:rsidRPr="000C4009">
        <w:rPr>
          <w:sz w:val="24"/>
          <w:szCs w:val="24"/>
          <w:lang w:val="el-GR" w:eastAsia="en-GB"/>
        </w:rPr>
        <w:t xml:space="preserve"> </w:t>
      </w:r>
      <w:r w:rsidRPr="000C4009">
        <w:rPr>
          <w:sz w:val="24"/>
          <w:szCs w:val="24"/>
          <w:lang w:eastAsia="en-GB"/>
        </w:rPr>
        <w:t>Learning</w:t>
      </w:r>
      <w:r w:rsidRPr="000C4009">
        <w:rPr>
          <w:sz w:val="24"/>
          <w:szCs w:val="24"/>
          <w:lang w:val="el-GR" w:eastAsia="en-GB"/>
        </w:rPr>
        <w:t xml:space="preserve"> </w:t>
      </w:r>
      <w:r w:rsidRPr="000C4009">
        <w:rPr>
          <w:sz w:val="24"/>
          <w:szCs w:val="24"/>
          <w:lang w:eastAsia="en-GB"/>
        </w:rPr>
        <w:t>Repository</w:t>
      </w:r>
      <w:r w:rsidRPr="000C4009">
        <w:rPr>
          <w:sz w:val="24"/>
          <w:szCs w:val="24"/>
          <w:lang w:val="el-GR" w:eastAsia="en-GB"/>
        </w:rPr>
        <w:t xml:space="preserve">. </w:t>
      </w:r>
    </w:p>
    <w:p w:rsidR="003A006B" w:rsidRDefault="003A006B" w:rsidP="00494067">
      <w:pPr>
        <w:spacing w:after="0" w:line="240" w:lineRule="auto"/>
        <w:jc w:val="both"/>
        <w:rPr>
          <w:b/>
          <w:bCs/>
          <w:u w:val="single"/>
          <w:lang w:val="el-GR" w:eastAsia="en-GB"/>
        </w:rPr>
      </w:pPr>
    </w:p>
    <w:p w:rsidR="003A006B" w:rsidRPr="00F352F9" w:rsidRDefault="003A006B" w:rsidP="00F352F9">
      <w:pPr>
        <w:pStyle w:val="Heading2"/>
        <w:numPr>
          <w:ilvl w:val="0"/>
          <w:numId w:val="55"/>
        </w:numPr>
        <w:rPr>
          <w:i w:val="0"/>
          <w:iCs w:val="0"/>
          <w:sz w:val="36"/>
          <w:szCs w:val="36"/>
          <w:lang w:val="el-GR" w:eastAsia="en-GB"/>
        </w:rPr>
      </w:pPr>
      <w:r w:rsidRPr="00F352F9">
        <w:rPr>
          <w:rFonts w:ascii="Calibri" w:hAnsi="Calibri" w:cs="Calibri"/>
          <w:i w:val="0"/>
          <w:iCs w:val="0"/>
          <w:sz w:val="32"/>
          <w:szCs w:val="32"/>
          <w:lang w:val="el-GR"/>
        </w:rPr>
        <w:t xml:space="preserve"> </w:t>
      </w:r>
      <w:bookmarkStart w:id="146" w:name="_Toc123038556"/>
      <w:r w:rsidRPr="00F352F9">
        <w:rPr>
          <w:rFonts w:ascii="Calibri" w:hAnsi="Calibri" w:cs="Calibri"/>
          <w:i w:val="0"/>
          <w:iCs w:val="0"/>
          <w:sz w:val="32"/>
          <w:szCs w:val="32"/>
          <w:lang w:val="el-GR"/>
        </w:rPr>
        <w:t>SMS spam filter</w:t>
      </w:r>
      <w:bookmarkEnd w:id="146"/>
    </w:p>
    <w:p w:rsidR="003A006B" w:rsidRPr="00F352F9" w:rsidRDefault="003A006B" w:rsidP="00F352F9">
      <w:pPr>
        <w:pStyle w:val="Heading2"/>
        <w:numPr>
          <w:ilvl w:val="2"/>
          <w:numId w:val="56"/>
        </w:numPr>
        <w:rPr>
          <w:rFonts w:ascii="Calibri" w:hAnsi="Calibri" w:cs="Calibri"/>
          <w:i w:val="0"/>
          <w:iCs w:val="0"/>
          <w:lang w:val="el-GR"/>
        </w:rPr>
      </w:pPr>
      <w:bookmarkStart w:id="147" w:name="_Toc123038557"/>
      <w:r w:rsidRPr="00F352F9">
        <w:rPr>
          <w:rFonts w:ascii="Calibri" w:hAnsi="Calibri" w:cs="Calibri"/>
          <w:i w:val="0"/>
          <w:iCs w:val="0"/>
          <w:lang w:val="el-GR"/>
        </w:rPr>
        <w:t>Εξερευνώντας το σύνολο δεδομένων</w:t>
      </w:r>
      <w:bookmarkEnd w:id="147"/>
      <w:r w:rsidRPr="00F352F9">
        <w:rPr>
          <w:rFonts w:ascii="Calibri" w:hAnsi="Calibri" w:cs="Calibri"/>
          <w:i w:val="0"/>
          <w:iCs w:val="0"/>
          <w:lang w:val="el-GR"/>
        </w:rPr>
        <w:t xml:space="preserve"> </w:t>
      </w:r>
    </w:p>
    <w:p w:rsidR="003A006B" w:rsidRPr="00C86FBF" w:rsidRDefault="003A006B" w:rsidP="00494067">
      <w:pPr>
        <w:spacing w:after="0" w:line="240" w:lineRule="auto"/>
        <w:jc w:val="both"/>
        <w:rPr>
          <w:sz w:val="24"/>
          <w:szCs w:val="24"/>
          <w:lang w:val="el-GR" w:eastAsia="en-GB"/>
        </w:rPr>
      </w:pPr>
      <w:r w:rsidRPr="00C86FBF">
        <w:rPr>
          <w:sz w:val="24"/>
          <w:szCs w:val="24"/>
          <w:lang w:val="el-GR" w:eastAsia="en-GB"/>
        </w:rPr>
        <w:t xml:space="preserve">Ξεκινάμε ανοίγοντας το αρχείο </w:t>
      </w:r>
      <w:r w:rsidRPr="00C86FBF">
        <w:rPr>
          <w:i/>
          <w:iCs/>
          <w:sz w:val="24"/>
          <w:szCs w:val="24"/>
          <w:lang w:eastAsia="en-GB"/>
        </w:rPr>
        <w:t>SMSSpamCollection</w:t>
      </w:r>
      <w:r w:rsidRPr="00C86FBF">
        <w:rPr>
          <w:sz w:val="24"/>
          <w:szCs w:val="24"/>
          <w:lang w:val="el-GR" w:eastAsia="en-GB"/>
        </w:rPr>
        <w:t xml:space="preserve"> με τη συνάρτηση </w:t>
      </w:r>
      <w:r w:rsidRPr="00C86FBF">
        <w:rPr>
          <w:i/>
          <w:iCs/>
          <w:sz w:val="24"/>
          <w:szCs w:val="24"/>
          <w:lang w:eastAsia="en-GB"/>
        </w:rPr>
        <w:t>read</w:t>
      </w:r>
      <w:r w:rsidRPr="00C86FBF">
        <w:rPr>
          <w:i/>
          <w:iCs/>
          <w:sz w:val="24"/>
          <w:szCs w:val="24"/>
          <w:lang w:val="el-GR" w:eastAsia="en-GB"/>
        </w:rPr>
        <w:t>_</w:t>
      </w:r>
      <w:r w:rsidRPr="00C86FBF">
        <w:rPr>
          <w:i/>
          <w:iCs/>
          <w:sz w:val="24"/>
          <w:szCs w:val="24"/>
          <w:lang w:eastAsia="en-GB"/>
        </w:rPr>
        <w:t>csv</w:t>
      </w:r>
      <w:r w:rsidRPr="00C86FBF">
        <w:rPr>
          <w:i/>
          <w:iCs/>
          <w:sz w:val="24"/>
          <w:szCs w:val="24"/>
          <w:lang w:val="el-GR" w:eastAsia="en-GB"/>
        </w:rPr>
        <w:t>()</w:t>
      </w:r>
      <w:r w:rsidRPr="00C86FBF">
        <w:rPr>
          <w:sz w:val="24"/>
          <w:szCs w:val="24"/>
          <w:lang w:val="el-GR" w:eastAsia="en-GB"/>
        </w:rPr>
        <w:t xml:space="preserve"> από το πακέτο </w:t>
      </w:r>
      <w:r w:rsidRPr="00C86FBF">
        <w:rPr>
          <w:i/>
          <w:iCs/>
          <w:sz w:val="24"/>
          <w:szCs w:val="24"/>
          <w:lang w:eastAsia="en-GB"/>
        </w:rPr>
        <w:t>pandas</w:t>
      </w:r>
      <w:r w:rsidRPr="00C86FBF">
        <w:rPr>
          <w:sz w:val="24"/>
          <w:szCs w:val="24"/>
          <w:lang w:val="el-GR" w:eastAsia="en-GB"/>
        </w:rPr>
        <w:t>. Σ</w:t>
      </w:r>
      <w:r>
        <w:rPr>
          <w:sz w:val="24"/>
          <w:szCs w:val="24"/>
          <w:lang w:val="el-GR" w:eastAsia="en-GB"/>
        </w:rPr>
        <w:t>τη συνέχεια θα χρησιμοποιήσουμε</w:t>
      </w:r>
      <w:r w:rsidRPr="00C86FBF">
        <w:rPr>
          <w:sz w:val="24"/>
          <w:szCs w:val="24"/>
          <w:lang w:val="el-GR" w:eastAsia="en-GB"/>
        </w:rPr>
        <w:t>:</w:t>
      </w:r>
    </w:p>
    <w:p w:rsidR="003A006B" w:rsidRPr="00C86FBF" w:rsidRDefault="003A006B" w:rsidP="004A7093">
      <w:pPr>
        <w:numPr>
          <w:ilvl w:val="0"/>
          <w:numId w:val="32"/>
        </w:numPr>
        <w:spacing w:after="0" w:line="240" w:lineRule="auto"/>
        <w:jc w:val="both"/>
        <w:rPr>
          <w:sz w:val="24"/>
          <w:szCs w:val="24"/>
          <w:lang w:val="el-GR" w:eastAsia="en-GB"/>
        </w:rPr>
      </w:pPr>
      <w:r w:rsidRPr="00C86FBF">
        <w:rPr>
          <w:i/>
          <w:iCs/>
          <w:sz w:val="24"/>
          <w:szCs w:val="24"/>
          <w:lang w:eastAsia="en-GB"/>
        </w:rPr>
        <w:t>Sep</w:t>
      </w:r>
      <w:r w:rsidRPr="00C86FBF">
        <w:rPr>
          <w:i/>
          <w:iCs/>
          <w:sz w:val="24"/>
          <w:szCs w:val="24"/>
          <w:lang w:val="el-GR" w:eastAsia="en-GB"/>
        </w:rPr>
        <w:t xml:space="preserve"> = ΄\</w:t>
      </w:r>
      <w:r w:rsidRPr="00C86FBF">
        <w:rPr>
          <w:i/>
          <w:iCs/>
          <w:sz w:val="24"/>
          <w:szCs w:val="24"/>
          <w:lang w:eastAsia="en-GB"/>
        </w:rPr>
        <w:t>t</w:t>
      </w:r>
      <w:r w:rsidRPr="00C86FBF">
        <w:rPr>
          <w:i/>
          <w:iCs/>
          <w:sz w:val="24"/>
          <w:szCs w:val="24"/>
          <w:lang w:val="el-GR" w:eastAsia="en-GB"/>
        </w:rPr>
        <w:t>’</w:t>
      </w:r>
      <w:r w:rsidRPr="00C86FBF">
        <w:rPr>
          <w:sz w:val="24"/>
          <w:szCs w:val="24"/>
          <w:lang w:val="el-GR" w:eastAsia="en-GB"/>
        </w:rPr>
        <w:t xml:space="preserve"> επειδή τα σημεία δεδομέ</w:t>
      </w:r>
      <w:r>
        <w:rPr>
          <w:sz w:val="24"/>
          <w:szCs w:val="24"/>
          <w:lang w:val="el-GR" w:eastAsia="en-GB"/>
        </w:rPr>
        <w:t>νων είναι χωρισμένα ανά καρτέλα</w:t>
      </w:r>
    </w:p>
    <w:p w:rsidR="003A006B" w:rsidRPr="00C86FBF" w:rsidRDefault="003A006B" w:rsidP="004A7093">
      <w:pPr>
        <w:numPr>
          <w:ilvl w:val="0"/>
          <w:numId w:val="32"/>
        </w:numPr>
        <w:spacing w:after="0" w:line="240" w:lineRule="auto"/>
        <w:jc w:val="both"/>
        <w:rPr>
          <w:sz w:val="24"/>
          <w:szCs w:val="24"/>
          <w:lang w:val="el-GR" w:eastAsia="en-GB"/>
        </w:rPr>
      </w:pPr>
      <w:r w:rsidRPr="00C86FBF">
        <w:rPr>
          <w:i/>
          <w:iCs/>
          <w:sz w:val="24"/>
          <w:szCs w:val="24"/>
          <w:lang w:eastAsia="en-GB"/>
        </w:rPr>
        <w:t>Header</w:t>
      </w:r>
      <w:r w:rsidRPr="00C86FBF">
        <w:rPr>
          <w:i/>
          <w:iCs/>
          <w:sz w:val="24"/>
          <w:szCs w:val="24"/>
          <w:lang w:val="el-GR" w:eastAsia="en-GB"/>
        </w:rPr>
        <w:t xml:space="preserve"> = </w:t>
      </w:r>
      <w:r w:rsidRPr="00C86FBF">
        <w:rPr>
          <w:i/>
          <w:iCs/>
          <w:sz w:val="24"/>
          <w:szCs w:val="24"/>
          <w:lang w:eastAsia="en-GB"/>
        </w:rPr>
        <w:t>None</w:t>
      </w:r>
      <w:r w:rsidRPr="00C86FBF">
        <w:rPr>
          <w:sz w:val="24"/>
          <w:szCs w:val="24"/>
          <w:lang w:val="el-GR" w:eastAsia="en-GB"/>
        </w:rPr>
        <w:t xml:space="preserve"> επειδή το σύνολο δεδομένω</w:t>
      </w:r>
      <w:r>
        <w:rPr>
          <w:sz w:val="24"/>
          <w:szCs w:val="24"/>
          <w:lang w:val="el-GR" w:eastAsia="en-GB"/>
        </w:rPr>
        <w:t>ν δεν διαθέτει γραμμή κεφαλίδας</w:t>
      </w:r>
    </w:p>
    <w:p w:rsidR="003A006B" w:rsidRPr="00C86FBF" w:rsidRDefault="003A006B" w:rsidP="004A7093">
      <w:pPr>
        <w:numPr>
          <w:ilvl w:val="0"/>
          <w:numId w:val="32"/>
        </w:numPr>
        <w:spacing w:after="0" w:line="240" w:lineRule="auto"/>
        <w:jc w:val="both"/>
        <w:rPr>
          <w:sz w:val="24"/>
          <w:szCs w:val="24"/>
          <w:lang w:val="el-GR" w:eastAsia="en-GB"/>
        </w:rPr>
      </w:pPr>
      <w:r w:rsidRPr="00A75C0D">
        <w:rPr>
          <w:i/>
          <w:iCs/>
          <w:sz w:val="24"/>
          <w:szCs w:val="24"/>
          <w:lang w:eastAsia="en-GB"/>
        </w:rPr>
        <w:t>Names</w:t>
      </w:r>
      <w:r w:rsidRPr="00A75C0D">
        <w:rPr>
          <w:i/>
          <w:iCs/>
          <w:sz w:val="24"/>
          <w:szCs w:val="24"/>
          <w:lang w:val="el-GR" w:eastAsia="en-GB"/>
        </w:rPr>
        <w:t xml:space="preserve"> = [ ‘</w:t>
      </w:r>
      <w:r w:rsidRPr="00A75C0D">
        <w:rPr>
          <w:i/>
          <w:iCs/>
          <w:sz w:val="24"/>
          <w:szCs w:val="24"/>
          <w:lang w:eastAsia="en-GB"/>
        </w:rPr>
        <w:t>Label</w:t>
      </w:r>
      <w:r w:rsidRPr="00A75C0D">
        <w:rPr>
          <w:i/>
          <w:iCs/>
          <w:sz w:val="24"/>
          <w:szCs w:val="24"/>
          <w:lang w:val="el-GR" w:eastAsia="en-GB"/>
        </w:rPr>
        <w:t>’ , ‘</w:t>
      </w:r>
      <w:r w:rsidRPr="00A75C0D">
        <w:rPr>
          <w:i/>
          <w:iCs/>
          <w:sz w:val="24"/>
          <w:szCs w:val="24"/>
          <w:lang w:eastAsia="en-GB"/>
        </w:rPr>
        <w:t>SMS</w:t>
      </w:r>
      <w:r w:rsidRPr="00A75C0D">
        <w:rPr>
          <w:i/>
          <w:iCs/>
          <w:sz w:val="24"/>
          <w:szCs w:val="24"/>
          <w:lang w:val="el-GR" w:eastAsia="en-GB"/>
        </w:rPr>
        <w:t>’ ]</w:t>
      </w:r>
      <w:r>
        <w:rPr>
          <w:sz w:val="24"/>
          <w:szCs w:val="24"/>
          <w:lang w:val="el-GR" w:eastAsia="en-GB"/>
        </w:rPr>
        <w:t xml:space="preserve"> για την ονομασία των στηλών</w:t>
      </w:r>
    </w:p>
    <w:p w:rsidR="003A006B" w:rsidRPr="00494067" w:rsidRDefault="003A006B" w:rsidP="00494067">
      <w:pPr>
        <w:spacing w:after="0" w:line="240" w:lineRule="auto"/>
        <w:jc w:val="both"/>
        <w:rPr>
          <w:lang w:val="el-GR" w:eastAsia="en-GB"/>
        </w:rPr>
      </w:pP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import pandas as pd</w:t>
      </w: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sms_spam = pd.read_csv(</w:t>
      </w:r>
      <w:bookmarkStart w:id="148" w:name="_Hlk67758610"/>
      <w:r w:rsidRPr="00DD55F2">
        <w:rPr>
          <w:rFonts w:ascii="Courier New" w:hAnsi="Courier New" w:cs="Courier New"/>
          <w:color w:val="111111"/>
          <w:lang w:eastAsia="en-GB"/>
        </w:rPr>
        <w:t>'SMSSpamCollection'</w:t>
      </w:r>
      <w:bookmarkEnd w:id="148"/>
      <w:r w:rsidRPr="00DD55F2">
        <w:rPr>
          <w:rFonts w:ascii="Courier New" w:hAnsi="Courier New" w:cs="Courier New"/>
          <w:color w:val="111111"/>
          <w:lang w:eastAsia="en-GB"/>
        </w:rPr>
        <w:t>, sep='\t',</w:t>
      </w: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header=None, names=['Label', 'SMS'])</w:t>
      </w: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print(sms_spam.shape)</w:t>
      </w:r>
    </w:p>
    <w:p w:rsidR="003A006B" w:rsidRPr="00DD55F2" w:rsidRDefault="003A006B" w:rsidP="00C44372">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sms_spam.head()</w:t>
      </w:r>
    </w:p>
    <w:p w:rsidR="003A006B" w:rsidRPr="00C07376" w:rsidRDefault="003A006B" w:rsidP="00C07376">
      <w:pPr>
        <w:pStyle w:val="Caption"/>
        <w:spacing w:after="0"/>
        <w:rPr>
          <w:color w:val="000000"/>
          <w:sz w:val="16"/>
          <w:szCs w:val="16"/>
          <w:lang w:val="en-GB"/>
        </w:rPr>
      </w:pPr>
      <w:r w:rsidRPr="00C07376">
        <w:rPr>
          <w:color w:val="000000"/>
          <w:sz w:val="16"/>
          <w:szCs w:val="16"/>
          <w:lang w:val="el-GR"/>
        </w:rPr>
        <w:t>Πηγή</w:t>
      </w:r>
      <w:r w:rsidRPr="00C07376">
        <w:rPr>
          <w:color w:val="000000"/>
          <w:sz w:val="16"/>
          <w:szCs w:val="16"/>
        </w:rPr>
        <w:t>: Max Kuhn, Kjell Johnson. Applied Predictive Modeling 1st ed. 2013, Corr. 2nd printing 2018 Edition</w:t>
      </w:r>
    </w:p>
    <w:p w:rsidR="003A006B" w:rsidRPr="00A75C0D" w:rsidRDefault="003A006B" w:rsidP="00C07376">
      <w:pPr>
        <w:pStyle w:val="Caption"/>
        <w:jc w:val="center"/>
        <w:rPr>
          <w:color w:val="000000"/>
          <w:sz w:val="24"/>
          <w:szCs w:val="24"/>
        </w:rPr>
      </w:pPr>
      <w:r w:rsidRPr="00A75C0D">
        <w:rPr>
          <w:color w:val="000000"/>
          <w:sz w:val="24"/>
          <w:szCs w:val="24"/>
        </w:rPr>
        <w:t xml:space="preserve">Κομμάτι Κώδικα </w:t>
      </w:r>
      <w:r w:rsidRPr="00A75C0D">
        <w:rPr>
          <w:color w:val="000000"/>
          <w:sz w:val="24"/>
          <w:szCs w:val="24"/>
        </w:rPr>
        <w:fldChar w:fldCharType="begin"/>
      </w:r>
      <w:r w:rsidRPr="00A75C0D">
        <w:rPr>
          <w:color w:val="000000"/>
          <w:sz w:val="24"/>
          <w:szCs w:val="24"/>
        </w:rPr>
        <w:instrText xml:space="preserve"> SEQ Κομμάτι_Κώδικα \* ARABIC </w:instrText>
      </w:r>
      <w:r w:rsidRPr="00A75C0D">
        <w:rPr>
          <w:color w:val="000000"/>
          <w:sz w:val="24"/>
          <w:szCs w:val="24"/>
        </w:rPr>
        <w:fldChar w:fldCharType="separate"/>
      </w:r>
      <w:r>
        <w:rPr>
          <w:noProof/>
          <w:color w:val="000000"/>
          <w:sz w:val="24"/>
          <w:szCs w:val="24"/>
        </w:rPr>
        <w:t>2</w:t>
      </w:r>
      <w:r w:rsidRPr="00A75C0D">
        <w:rPr>
          <w:color w:val="000000"/>
          <w:sz w:val="24"/>
          <w:szCs w:val="24"/>
        </w:rPr>
        <w:fldChar w:fldCharType="end"/>
      </w:r>
      <w:bookmarkStart w:id="149" w:name="_Hlk67736640"/>
      <w:r w:rsidRPr="00A75C0D">
        <w:rPr>
          <w:color w:val="000000"/>
          <w:sz w:val="24"/>
          <w:szCs w:val="24"/>
        </w:rPr>
        <w:t>.</w:t>
      </w:r>
      <w:bookmarkEnd w:id="149"/>
    </w:p>
    <w:p w:rsidR="003A006B" w:rsidRPr="00530610" w:rsidRDefault="003A006B" w:rsidP="00494067">
      <w:pPr>
        <w:spacing w:after="0" w:line="240" w:lineRule="auto"/>
        <w:jc w:val="both"/>
        <w:rPr>
          <w:lang w:eastAsia="en-GB"/>
        </w:rPr>
      </w:pPr>
      <w:r w:rsidRPr="00530610">
        <w:rPr>
          <w:lang w:eastAsia="en-GB"/>
        </w:rPr>
        <w:t>&gt;&gt;(5572,2)</w:t>
      </w:r>
    </w:p>
    <w:p w:rsidR="003A006B" w:rsidRDefault="003A006B" w:rsidP="00915ED0">
      <w:pPr>
        <w:spacing w:after="0" w:line="240" w:lineRule="auto"/>
        <w:jc w:val="both"/>
        <w:rPr>
          <w:lang w:val="el-GR"/>
        </w:rPr>
      </w:pPr>
      <w:r>
        <w:pict>
          <v:shape id="_x0000_i1046" type="#_x0000_t75" style="width:444pt;height:139.5pt;visibility:visible" o:allowoverlap="f">
            <v:imagedata r:id="rId28" o:title=""/>
          </v:shape>
        </w:pict>
      </w:r>
    </w:p>
    <w:p w:rsidR="003A006B" w:rsidRPr="00C07376" w:rsidRDefault="003A006B" w:rsidP="00C07376">
      <w:pPr>
        <w:pStyle w:val="11"/>
      </w:pPr>
      <w:bookmarkStart w:id="150" w:name="_Toc123038598"/>
      <w:r w:rsidRPr="00C07376">
        <w:t xml:space="preserve">Πίνακας </w:t>
      </w:r>
      <w:fldSimple w:instr=" SEQ Πίνακας \* ARABIC ">
        <w:r w:rsidRPr="00C07376">
          <w:rPr>
            <w:noProof/>
          </w:rPr>
          <w:t>1</w:t>
        </w:r>
      </w:fldSimple>
      <w:r w:rsidRPr="00C07376">
        <w:t xml:space="preserve"> Δεδομένα 'SMSSpamCollection'</w:t>
      </w:r>
      <w:bookmarkEnd w:id="150"/>
    </w:p>
    <w:p w:rsidR="003A006B" w:rsidRPr="00A75C0D" w:rsidRDefault="003A006B" w:rsidP="00494067">
      <w:pPr>
        <w:spacing w:after="0" w:line="240" w:lineRule="auto"/>
        <w:jc w:val="both"/>
        <w:rPr>
          <w:sz w:val="24"/>
          <w:szCs w:val="24"/>
          <w:lang w:val="el-GR" w:eastAsia="en-GB"/>
        </w:rPr>
      </w:pPr>
      <w:r>
        <w:rPr>
          <w:noProof/>
          <w:lang w:val="el-GR" w:eastAsia="el-GR"/>
        </w:rPr>
        <w:pict>
          <v:shape id="_x0000_s1027" type="#_x0000_t75" style="position:absolute;left:0;text-align:left;margin-left:1.05pt;margin-top:45.4pt;width:438pt;height:74.4pt;z-index:251660288;visibility:visible">
            <v:imagedata r:id="rId29" o:title=""/>
            <w10:wrap type="topAndBottom"/>
          </v:shape>
        </w:pict>
      </w:r>
      <w:r w:rsidRPr="00A75C0D">
        <w:rPr>
          <w:sz w:val="24"/>
          <w:szCs w:val="24"/>
          <w:lang w:val="el-GR" w:eastAsia="en-GB"/>
        </w:rPr>
        <w:t xml:space="preserve">Παρακάτω, βλέπουμε ότι περίπου το 87% των μηνυμάτων είναι </w:t>
      </w:r>
      <w:r w:rsidRPr="00A75C0D">
        <w:rPr>
          <w:sz w:val="24"/>
          <w:szCs w:val="24"/>
          <w:lang w:eastAsia="en-GB"/>
        </w:rPr>
        <w:t>ham</w:t>
      </w:r>
      <w:r w:rsidRPr="00A75C0D">
        <w:rPr>
          <w:sz w:val="24"/>
          <w:szCs w:val="24"/>
          <w:lang w:val="el-GR" w:eastAsia="en-GB"/>
        </w:rPr>
        <w:t xml:space="preserve"> (</w:t>
      </w:r>
      <w:r w:rsidRPr="00A75C0D">
        <w:rPr>
          <w:sz w:val="24"/>
          <w:szCs w:val="24"/>
          <w:lang w:eastAsia="en-GB"/>
        </w:rPr>
        <w:t>non</w:t>
      </w:r>
      <w:r w:rsidRPr="00A75C0D">
        <w:rPr>
          <w:sz w:val="24"/>
          <w:szCs w:val="24"/>
          <w:lang w:val="el-GR" w:eastAsia="en-GB"/>
        </w:rPr>
        <w:t>-</w:t>
      </w:r>
      <w:r w:rsidRPr="00A75C0D">
        <w:rPr>
          <w:sz w:val="24"/>
          <w:szCs w:val="24"/>
          <w:lang w:eastAsia="en-GB"/>
        </w:rPr>
        <w:t>spam</w:t>
      </w:r>
      <w:r w:rsidRPr="00A75C0D">
        <w:rPr>
          <w:sz w:val="24"/>
          <w:szCs w:val="24"/>
          <w:lang w:val="el-GR" w:eastAsia="en-GB"/>
        </w:rPr>
        <w:t xml:space="preserve">) και το υπόλοιπο 13% είναι </w:t>
      </w:r>
      <w:r w:rsidRPr="00A75C0D">
        <w:rPr>
          <w:sz w:val="24"/>
          <w:szCs w:val="24"/>
          <w:lang w:eastAsia="en-GB"/>
        </w:rPr>
        <w:t>spam</w:t>
      </w:r>
      <w:r w:rsidRPr="00A75C0D">
        <w:rPr>
          <w:sz w:val="24"/>
          <w:szCs w:val="24"/>
          <w:lang w:val="el-GR" w:eastAsia="en-GB"/>
        </w:rPr>
        <w:t xml:space="preserve">. Αυτό το δείγμα φαίνεται αντιπροσωπευτικό, καθώς στην πράξη τα περισσότερα μηνύματα που λαμβάνουν οι άνθρωποι είναι </w:t>
      </w:r>
      <w:r w:rsidRPr="00A75C0D">
        <w:rPr>
          <w:sz w:val="24"/>
          <w:szCs w:val="24"/>
          <w:lang w:eastAsia="en-GB"/>
        </w:rPr>
        <w:t>ham</w:t>
      </w:r>
      <w:r w:rsidRPr="00A75C0D">
        <w:rPr>
          <w:sz w:val="24"/>
          <w:szCs w:val="24"/>
          <w:lang w:val="el-GR" w:eastAsia="en-GB"/>
        </w:rPr>
        <w:t>.</w:t>
      </w:r>
    </w:p>
    <w:p w:rsidR="003A006B" w:rsidRPr="00DD55F2" w:rsidRDefault="003A006B" w:rsidP="00494067">
      <w:pPr>
        <w:spacing w:after="0" w:line="240" w:lineRule="auto"/>
        <w:jc w:val="both"/>
        <w:rPr>
          <w:sz w:val="20"/>
          <w:szCs w:val="20"/>
          <w:lang w:val="el-GR" w:eastAsia="en-GB"/>
        </w:rPr>
      </w:pP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sms_spam['Label'].value_counts(normalize=True)</w:t>
      </w:r>
    </w:p>
    <w:p w:rsidR="003A006B" w:rsidRPr="00494067" w:rsidRDefault="003A006B" w:rsidP="00494067">
      <w:pPr>
        <w:spacing w:after="0" w:line="240" w:lineRule="auto"/>
        <w:jc w:val="both"/>
        <w:rPr>
          <w:lang w:eastAsia="en-GB"/>
        </w:rPr>
      </w:pPr>
    </w:p>
    <w:p w:rsidR="003A006B" w:rsidRPr="00A75C0D" w:rsidRDefault="003A006B" w:rsidP="00494067">
      <w:pPr>
        <w:spacing w:after="0" w:line="240" w:lineRule="auto"/>
        <w:jc w:val="both"/>
        <w:rPr>
          <w:sz w:val="24"/>
          <w:szCs w:val="24"/>
          <w:lang w:val="nb-NO" w:eastAsia="en-GB"/>
        </w:rPr>
      </w:pPr>
      <w:r w:rsidRPr="00A75C0D">
        <w:rPr>
          <w:sz w:val="24"/>
          <w:szCs w:val="24"/>
          <w:lang w:val="nb-NO" w:eastAsia="en-GB"/>
        </w:rPr>
        <w:t>&gt;&gt;ham 0.865937</w:t>
      </w:r>
    </w:p>
    <w:p w:rsidR="003A006B" w:rsidRPr="00A75C0D" w:rsidRDefault="003A006B" w:rsidP="00494067">
      <w:pPr>
        <w:spacing w:after="0" w:line="240" w:lineRule="auto"/>
        <w:jc w:val="both"/>
        <w:rPr>
          <w:sz w:val="24"/>
          <w:szCs w:val="24"/>
          <w:lang w:val="nb-NO" w:eastAsia="en-GB"/>
        </w:rPr>
      </w:pPr>
      <w:r w:rsidRPr="00A75C0D">
        <w:rPr>
          <w:sz w:val="24"/>
          <w:szCs w:val="24"/>
          <w:lang w:val="nb-NO" w:eastAsia="en-GB"/>
        </w:rPr>
        <w:t>&gt;&gt;spam 0.134063</w:t>
      </w:r>
    </w:p>
    <w:p w:rsidR="003A006B" w:rsidRPr="00A75C0D" w:rsidRDefault="003A006B" w:rsidP="00494067">
      <w:pPr>
        <w:spacing w:after="0" w:line="240" w:lineRule="auto"/>
        <w:jc w:val="both"/>
        <w:rPr>
          <w:sz w:val="24"/>
          <w:szCs w:val="24"/>
          <w:lang w:val="nb-NO" w:eastAsia="en-GB"/>
        </w:rPr>
      </w:pPr>
      <w:r w:rsidRPr="00A75C0D">
        <w:rPr>
          <w:sz w:val="24"/>
          <w:szCs w:val="24"/>
          <w:lang w:val="nb-NO" w:eastAsia="en-GB"/>
        </w:rPr>
        <w:t>&gt;&gt;Name: Label , dtype : float64</w:t>
      </w:r>
    </w:p>
    <w:p w:rsidR="003A006B" w:rsidRPr="00F352F9" w:rsidRDefault="003A006B" w:rsidP="00F352F9">
      <w:pPr>
        <w:pStyle w:val="Heading2"/>
        <w:numPr>
          <w:ilvl w:val="2"/>
          <w:numId w:val="56"/>
        </w:numPr>
        <w:rPr>
          <w:rFonts w:ascii="Calibri" w:hAnsi="Calibri" w:cs="Calibri"/>
          <w:i w:val="0"/>
          <w:iCs w:val="0"/>
          <w:lang w:val="el-GR"/>
        </w:rPr>
      </w:pPr>
      <w:bookmarkStart w:id="151" w:name="_Toc123038558"/>
      <w:r w:rsidRPr="00F352F9">
        <w:rPr>
          <w:rFonts w:ascii="Calibri" w:hAnsi="Calibri" w:cs="Calibri"/>
          <w:i w:val="0"/>
          <w:iCs w:val="0"/>
          <w:lang w:val="el-GR"/>
        </w:rPr>
        <w:t>Δεδομένα εκπαίδευσης και δοκιμών</w:t>
      </w:r>
      <w:bookmarkEnd w:id="151"/>
      <w:r w:rsidRPr="00F352F9">
        <w:rPr>
          <w:rFonts w:ascii="Calibri" w:hAnsi="Calibri" w:cs="Calibri"/>
          <w:i w:val="0"/>
          <w:iCs w:val="0"/>
          <w:lang w:val="el-GR"/>
        </w:rPr>
        <w:t xml:space="preserve"> </w:t>
      </w:r>
    </w:p>
    <w:p w:rsidR="003A006B" w:rsidRPr="00A75C0D" w:rsidRDefault="003A006B" w:rsidP="00494067">
      <w:pPr>
        <w:spacing w:after="0" w:line="240" w:lineRule="auto"/>
        <w:jc w:val="both"/>
        <w:rPr>
          <w:sz w:val="24"/>
          <w:szCs w:val="24"/>
          <w:lang w:val="el-GR" w:eastAsia="en-GB"/>
        </w:rPr>
      </w:pPr>
      <w:r w:rsidRPr="00A75C0D">
        <w:rPr>
          <w:sz w:val="24"/>
          <w:szCs w:val="24"/>
          <w:lang w:val="el-GR" w:eastAsia="en-GB"/>
        </w:rPr>
        <w:t>Τώρα πρόκειται να χωρίσουμε το σύνολο δεδομένων μας σε ένα σετ εκπαίδευσης και ένα σετ δοκιμών. Θα χρησιμοποιήσουμε το 80% των δεδομένων για εκπαίδευση και το υπόλοιπο 20% για δοκιμές.</w:t>
      </w:r>
    </w:p>
    <w:p w:rsidR="003A006B" w:rsidRPr="00A75C0D" w:rsidRDefault="003A006B" w:rsidP="00494067">
      <w:pPr>
        <w:spacing w:after="0" w:line="240" w:lineRule="auto"/>
        <w:jc w:val="both"/>
        <w:rPr>
          <w:sz w:val="24"/>
          <w:szCs w:val="24"/>
          <w:lang w:val="el-GR" w:eastAsia="en-GB"/>
        </w:rPr>
      </w:pPr>
    </w:p>
    <w:p w:rsidR="003A006B" w:rsidRPr="00A75C0D" w:rsidRDefault="003A006B" w:rsidP="00494067">
      <w:pPr>
        <w:spacing w:after="0" w:line="240" w:lineRule="auto"/>
        <w:jc w:val="both"/>
        <w:rPr>
          <w:sz w:val="24"/>
          <w:szCs w:val="24"/>
          <w:lang w:val="el-GR" w:eastAsia="en-GB"/>
        </w:rPr>
      </w:pPr>
      <w:r w:rsidRPr="00A75C0D">
        <w:rPr>
          <w:sz w:val="24"/>
          <w:szCs w:val="24"/>
          <w:lang w:val="el-GR" w:eastAsia="en-GB"/>
        </w:rPr>
        <w:t xml:space="preserve">Θα ανακατέψουμε τυχαία ολόκληρο το σύνολο δεδομένων πριν από τον διαχωρισμό για να διασφαλίσουμε ότι τα μηνύματα ανεπιθύμητης αλληλογραφίας </w:t>
      </w:r>
      <w:r w:rsidRPr="00A75C0D">
        <w:rPr>
          <w:sz w:val="24"/>
          <w:szCs w:val="24"/>
          <w:lang w:eastAsia="en-GB"/>
        </w:rPr>
        <w:t>spam</w:t>
      </w:r>
      <w:r w:rsidRPr="00A75C0D">
        <w:rPr>
          <w:sz w:val="24"/>
          <w:szCs w:val="24"/>
          <w:lang w:val="el-GR" w:eastAsia="en-GB"/>
        </w:rPr>
        <w:t xml:space="preserve">  και τα  ham εμφανίζονται σωστά σε ολόκληρο το σύνολο δεδομένων.</w:t>
      </w:r>
    </w:p>
    <w:p w:rsidR="003A006B" w:rsidRPr="00494067" w:rsidRDefault="003A006B" w:rsidP="00494067">
      <w:pPr>
        <w:spacing w:after="0" w:line="240" w:lineRule="auto"/>
        <w:jc w:val="both"/>
        <w:rPr>
          <w:lang w:val="el-GR" w:eastAsia="en-GB"/>
        </w:rPr>
      </w:pP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data_randomized = sms_spam.sample(frac=1, random_state=1)</w:t>
      </w: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training_test_index = round(len(data_randomized) * 0.8)</w:t>
      </w: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training_set = data_randomized[:training_test_index].reset_index(drop=True)</w:t>
      </w: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test_set = data_randomized[training_test_index:].reset_index(drop=True)</w:t>
      </w: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print(training_set.shape)</w:t>
      </w:r>
    </w:p>
    <w:p w:rsidR="003A006B" w:rsidRPr="00DD55F2" w:rsidRDefault="003A006B" w:rsidP="00C44372">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print(test_set.shape)</w:t>
      </w:r>
    </w:p>
    <w:p w:rsidR="003A006B" w:rsidRPr="00C07376" w:rsidRDefault="003A006B" w:rsidP="00C07376">
      <w:pPr>
        <w:pStyle w:val="Caption"/>
        <w:spacing w:after="0"/>
        <w:rPr>
          <w:color w:val="000000"/>
          <w:sz w:val="16"/>
          <w:szCs w:val="16"/>
          <w:lang w:val="en-GB"/>
        </w:rPr>
      </w:pPr>
      <w:r w:rsidRPr="00C07376">
        <w:rPr>
          <w:color w:val="000000"/>
          <w:sz w:val="16"/>
          <w:szCs w:val="16"/>
          <w:lang w:val="el-GR"/>
        </w:rPr>
        <w:t>Πηγή</w:t>
      </w:r>
      <w:r w:rsidRPr="00C07376">
        <w:rPr>
          <w:color w:val="000000"/>
          <w:sz w:val="16"/>
          <w:szCs w:val="16"/>
        </w:rPr>
        <w:t xml:space="preserve">: Max Kuhn, Kjell Johnson. </w:t>
      </w:r>
      <w:r w:rsidRPr="00C07376">
        <w:rPr>
          <w:color w:val="000000"/>
          <w:sz w:val="16"/>
          <w:szCs w:val="16"/>
          <w:lang w:val="en-GB"/>
        </w:rPr>
        <w:t>Applied Predictive Modeling 1st ed. 2013, Corr. 2nd printing 2018 Edition</w:t>
      </w:r>
    </w:p>
    <w:p w:rsidR="003A006B" w:rsidRPr="00F45314" w:rsidRDefault="003A006B" w:rsidP="00C07376">
      <w:pPr>
        <w:pStyle w:val="Caption"/>
        <w:jc w:val="center"/>
        <w:rPr>
          <w:color w:val="000000"/>
          <w:sz w:val="24"/>
          <w:szCs w:val="24"/>
          <w:lang w:val="el-GR" w:eastAsia="en-GB"/>
        </w:rPr>
      </w:pPr>
      <w:r w:rsidRPr="00F45314">
        <w:rPr>
          <w:color w:val="000000"/>
          <w:sz w:val="24"/>
          <w:szCs w:val="24"/>
          <w:lang w:val="el-GR"/>
        </w:rPr>
        <w:t xml:space="preserve">Κομμάτι Κώδικα </w:t>
      </w:r>
      <w:r w:rsidRPr="00F45314">
        <w:rPr>
          <w:color w:val="000000"/>
          <w:sz w:val="24"/>
          <w:szCs w:val="24"/>
          <w:lang w:val="el-GR"/>
        </w:rPr>
        <w:fldChar w:fldCharType="begin"/>
      </w:r>
      <w:r w:rsidRPr="00F45314">
        <w:rPr>
          <w:color w:val="000000"/>
          <w:sz w:val="24"/>
          <w:szCs w:val="24"/>
          <w:lang w:val="el-GR"/>
        </w:rPr>
        <w:instrText xml:space="preserve"> </w:instrText>
      </w:r>
      <w:r w:rsidRPr="00091138">
        <w:rPr>
          <w:color w:val="000000"/>
          <w:sz w:val="24"/>
          <w:szCs w:val="24"/>
        </w:rPr>
        <w:instrText>SEQ</w:instrText>
      </w:r>
      <w:r w:rsidRPr="00F45314">
        <w:rPr>
          <w:color w:val="000000"/>
          <w:sz w:val="24"/>
          <w:szCs w:val="24"/>
          <w:lang w:val="el-GR"/>
        </w:rPr>
        <w:instrText xml:space="preserve"> Κομμάτι_Κώδικα \* </w:instrText>
      </w:r>
      <w:r w:rsidRPr="00091138">
        <w:rPr>
          <w:color w:val="000000"/>
          <w:sz w:val="24"/>
          <w:szCs w:val="24"/>
        </w:rPr>
        <w:instrText>ARABIC</w:instrText>
      </w:r>
      <w:r w:rsidRPr="00F45314">
        <w:rPr>
          <w:color w:val="000000"/>
          <w:sz w:val="24"/>
          <w:szCs w:val="24"/>
          <w:lang w:val="el-GR"/>
        </w:rPr>
        <w:instrText xml:space="preserve"> </w:instrText>
      </w:r>
      <w:r w:rsidRPr="00F45314">
        <w:rPr>
          <w:color w:val="000000"/>
          <w:sz w:val="24"/>
          <w:szCs w:val="24"/>
          <w:lang w:val="el-GR"/>
        </w:rPr>
        <w:fldChar w:fldCharType="separate"/>
      </w:r>
      <w:r w:rsidRPr="00F45314">
        <w:rPr>
          <w:noProof/>
          <w:color w:val="000000"/>
          <w:sz w:val="24"/>
          <w:szCs w:val="24"/>
          <w:lang w:val="el-GR"/>
        </w:rPr>
        <w:t>3</w:t>
      </w:r>
      <w:r w:rsidRPr="00F45314">
        <w:rPr>
          <w:color w:val="000000"/>
          <w:sz w:val="24"/>
          <w:szCs w:val="24"/>
          <w:lang w:val="el-GR"/>
        </w:rPr>
        <w:fldChar w:fldCharType="end"/>
      </w:r>
      <w:r w:rsidRPr="00F45314">
        <w:rPr>
          <w:color w:val="000000"/>
          <w:sz w:val="24"/>
          <w:szCs w:val="24"/>
          <w:lang w:val="el-GR"/>
        </w:rPr>
        <w:t xml:space="preserve"> .</w:t>
      </w:r>
    </w:p>
    <w:p w:rsidR="003A006B" w:rsidRPr="00F45314" w:rsidRDefault="003A006B" w:rsidP="00494067">
      <w:pPr>
        <w:spacing w:after="0" w:line="240" w:lineRule="auto"/>
        <w:rPr>
          <w:rFonts w:ascii="Courier New" w:hAnsi="Courier New" w:cs="Courier New"/>
          <w:color w:val="111111"/>
          <w:sz w:val="24"/>
          <w:szCs w:val="24"/>
          <w:shd w:val="clear" w:color="auto" w:fill="FFFFFF"/>
          <w:lang w:val="el-GR" w:eastAsia="en-GB"/>
        </w:rPr>
      </w:pPr>
      <w:r w:rsidRPr="00F45314">
        <w:rPr>
          <w:rFonts w:ascii="Courier New" w:hAnsi="Courier New" w:cs="Courier New"/>
          <w:color w:val="111111"/>
          <w:sz w:val="24"/>
          <w:szCs w:val="24"/>
          <w:shd w:val="clear" w:color="auto" w:fill="FFFFFF"/>
          <w:lang w:val="el-GR" w:eastAsia="en-GB"/>
        </w:rPr>
        <w:t>&gt;&gt; (4458, 2)</w:t>
      </w:r>
    </w:p>
    <w:p w:rsidR="003A006B" w:rsidRPr="00F45314" w:rsidRDefault="003A006B" w:rsidP="00494067">
      <w:pPr>
        <w:spacing w:after="0" w:line="240" w:lineRule="auto"/>
        <w:rPr>
          <w:rFonts w:ascii="Times New Roman" w:hAnsi="Times New Roman" w:cs="Times New Roman"/>
          <w:sz w:val="24"/>
          <w:szCs w:val="24"/>
          <w:lang w:val="el-GR" w:eastAsia="en-GB"/>
        </w:rPr>
      </w:pPr>
      <w:r w:rsidRPr="00F45314">
        <w:rPr>
          <w:rFonts w:ascii="Courier New" w:hAnsi="Courier New" w:cs="Courier New"/>
          <w:color w:val="111111"/>
          <w:sz w:val="24"/>
          <w:szCs w:val="24"/>
          <w:shd w:val="clear" w:color="auto" w:fill="FFFFFF"/>
          <w:lang w:val="el-GR" w:eastAsia="en-GB"/>
        </w:rPr>
        <w:t>&gt;&gt; (1114, 2)</w:t>
      </w:r>
    </w:p>
    <w:p w:rsidR="003A006B" w:rsidRPr="00F45314" w:rsidRDefault="003A006B" w:rsidP="00494067">
      <w:pPr>
        <w:spacing w:after="0" w:line="240" w:lineRule="auto"/>
        <w:jc w:val="both"/>
        <w:rPr>
          <w:lang w:val="el-GR" w:eastAsia="en-GB"/>
        </w:rPr>
      </w:pPr>
    </w:p>
    <w:p w:rsidR="003A006B" w:rsidRPr="00A75C0D" w:rsidRDefault="003A006B" w:rsidP="00494067">
      <w:pPr>
        <w:spacing w:after="0" w:line="240" w:lineRule="auto"/>
        <w:jc w:val="both"/>
        <w:rPr>
          <w:sz w:val="24"/>
          <w:szCs w:val="24"/>
          <w:lang w:val="el-GR" w:eastAsia="en-GB"/>
        </w:rPr>
      </w:pPr>
      <w:r w:rsidRPr="00A75C0D">
        <w:rPr>
          <w:sz w:val="24"/>
          <w:szCs w:val="24"/>
          <w:lang w:val="el-GR" w:eastAsia="en-GB"/>
        </w:rPr>
        <w:t>Θα</w:t>
      </w:r>
      <w:r w:rsidRPr="00F45314">
        <w:rPr>
          <w:sz w:val="24"/>
          <w:szCs w:val="24"/>
          <w:lang w:val="el-GR" w:eastAsia="en-GB"/>
        </w:rPr>
        <w:t xml:space="preserve"> </w:t>
      </w:r>
      <w:r w:rsidRPr="00A75C0D">
        <w:rPr>
          <w:sz w:val="24"/>
          <w:szCs w:val="24"/>
          <w:lang w:val="el-GR" w:eastAsia="en-GB"/>
        </w:rPr>
        <w:t>αναλύσουμε</w:t>
      </w:r>
      <w:r w:rsidRPr="00F45314">
        <w:rPr>
          <w:sz w:val="24"/>
          <w:szCs w:val="24"/>
          <w:lang w:val="el-GR" w:eastAsia="en-GB"/>
        </w:rPr>
        <w:t xml:space="preserve"> </w:t>
      </w:r>
      <w:r w:rsidRPr="00A75C0D">
        <w:rPr>
          <w:sz w:val="24"/>
          <w:szCs w:val="24"/>
          <w:lang w:val="el-GR" w:eastAsia="en-GB"/>
        </w:rPr>
        <w:t>τώρα</w:t>
      </w:r>
      <w:r w:rsidRPr="00F45314">
        <w:rPr>
          <w:sz w:val="24"/>
          <w:szCs w:val="24"/>
          <w:lang w:val="el-GR" w:eastAsia="en-GB"/>
        </w:rPr>
        <w:t xml:space="preserve"> </w:t>
      </w:r>
      <w:r w:rsidRPr="00A75C0D">
        <w:rPr>
          <w:sz w:val="24"/>
          <w:szCs w:val="24"/>
          <w:lang w:val="el-GR" w:eastAsia="en-GB"/>
        </w:rPr>
        <w:t>το</w:t>
      </w:r>
      <w:r w:rsidRPr="00F45314">
        <w:rPr>
          <w:sz w:val="24"/>
          <w:szCs w:val="24"/>
          <w:lang w:val="el-GR" w:eastAsia="en-GB"/>
        </w:rPr>
        <w:t xml:space="preserve"> </w:t>
      </w:r>
      <w:r w:rsidRPr="00A75C0D">
        <w:rPr>
          <w:sz w:val="24"/>
          <w:szCs w:val="24"/>
          <w:lang w:val="el-GR" w:eastAsia="en-GB"/>
        </w:rPr>
        <w:t>ποσοστό</w:t>
      </w:r>
      <w:r w:rsidRPr="00F45314">
        <w:rPr>
          <w:sz w:val="24"/>
          <w:szCs w:val="24"/>
          <w:lang w:val="el-GR" w:eastAsia="en-GB"/>
        </w:rPr>
        <w:t xml:space="preserve"> </w:t>
      </w:r>
      <w:r w:rsidRPr="00A75C0D">
        <w:rPr>
          <w:sz w:val="24"/>
          <w:szCs w:val="24"/>
          <w:lang w:val="el-GR" w:eastAsia="en-GB"/>
        </w:rPr>
        <w:t>των</w:t>
      </w:r>
      <w:r w:rsidRPr="00F45314">
        <w:rPr>
          <w:sz w:val="24"/>
          <w:szCs w:val="24"/>
          <w:lang w:val="el-GR" w:eastAsia="en-GB"/>
        </w:rPr>
        <w:t xml:space="preserve"> </w:t>
      </w:r>
      <w:r w:rsidRPr="00A75C0D">
        <w:rPr>
          <w:sz w:val="24"/>
          <w:szCs w:val="24"/>
          <w:lang w:val="el-GR" w:eastAsia="en-GB"/>
        </w:rPr>
        <w:t>ανεπιθύμητων</w:t>
      </w:r>
      <w:r w:rsidRPr="00F45314">
        <w:rPr>
          <w:sz w:val="24"/>
          <w:szCs w:val="24"/>
          <w:lang w:val="el-GR" w:eastAsia="en-GB"/>
        </w:rPr>
        <w:t xml:space="preserve"> </w:t>
      </w:r>
      <w:r w:rsidRPr="00A75C0D">
        <w:rPr>
          <w:sz w:val="24"/>
          <w:szCs w:val="24"/>
          <w:lang w:val="el-GR" w:eastAsia="en-GB"/>
        </w:rPr>
        <w:t>μηνυμάτων</w:t>
      </w:r>
      <w:r w:rsidRPr="00F45314">
        <w:rPr>
          <w:sz w:val="24"/>
          <w:szCs w:val="24"/>
          <w:lang w:val="el-GR" w:eastAsia="en-GB"/>
        </w:rPr>
        <w:t xml:space="preserve"> </w:t>
      </w:r>
      <w:r w:rsidRPr="00A75C0D">
        <w:rPr>
          <w:sz w:val="24"/>
          <w:szCs w:val="24"/>
          <w:lang w:eastAsia="en-GB"/>
        </w:rPr>
        <w:t>spam</w:t>
      </w:r>
      <w:r w:rsidRPr="00F45314">
        <w:rPr>
          <w:sz w:val="24"/>
          <w:szCs w:val="24"/>
          <w:lang w:val="el-GR" w:eastAsia="en-GB"/>
        </w:rPr>
        <w:t xml:space="preserve"> </w:t>
      </w:r>
      <w:r w:rsidRPr="00A75C0D">
        <w:rPr>
          <w:sz w:val="24"/>
          <w:szCs w:val="24"/>
          <w:lang w:val="el-GR" w:eastAsia="en-GB"/>
        </w:rPr>
        <w:t>και</w:t>
      </w:r>
      <w:r w:rsidRPr="00F45314">
        <w:rPr>
          <w:sz w:val="24"/>
          <w:szCs w:val="24"/>
          <w:lang w:val="el-GR" w:eastAsia="en-GB"/>
        </w:rPr>
        <w:t xml:space="preserve"> </w:t>
      </w:r>
      <w:r w:rsidRPr="00A75C0D">
        <w:rPr>
          <w:sz w:val="24"/>
          <w:szCs w:val="24"/>
          <w:lang w:val="el-GR" w:eastAsia="en-GB"/>
        </w:rPr>
        <w:t>των</w:t>
      </w:r>
      <w:r w:rsidRPr="00F45314">
        <w:rPr>
          <w:sz w:val="24"/>
          <w:szCs w:val="24"/>
          <w:lang w:val="el-GR" w:eastAsia="en-GB"/>
        </w:rPr>
        <w:t xml:space="preserve"> </w:t>
      </w:r>
      <w:r w:rsidRPr="00A75C0D">
        <w:rPr>
          <w:sz w:val="24"/>
          <w:szCs w:val="24"/>
          <w:lang w:val="el-GR" w:eastAsia="en-GB"/>
        </w:rPr>
        <w:t>μηνυμάτων</w:t>
      </w:r>
      <w:r w:rsidRPr="00F45314">
        <w:rPr>
          <w:sz w:val="24"/>
          <w:szCs w:val="24"/>
          <w:lang w:val="el-GR" w:eastAsia="en-GB"/>
        </w:rPr>
        <w:t xml:space="preserve"> </w:t>
      </w:r>
      <w:r w:rsidRPr="00A75C0D">
        <w:rPr>
          <w:sz w:val="24"/>
          <w:szCs w:val="24"/>
          <w:lang w:eastAsia="en-GB"/>
        </w:rPr>
        <w:t>ham</w:t>
      </w:r>
      <w:r w:rsidRPr="00F45314">
        <w:rPr>
          <w:sz w:val="24"/>
          <w:szCs w:val="24"/>
          <w:lang w:val="el-GR" w:eastAsia="en-GB"/>
        </w:rPr>
        <w:t xml:space="preserve"> </w:t>
      </w:r>
      <w:r w:rsidRPr="00A75C0D">
        <w:rPr>
          <w:sz w:val="24"/>
          <w:szCs w:val="24"/>
          <w:lang w:val="el-GR" w:eastAsia="en-GB"/>
        </w:rPr>
        <w:t>στα</w:t>
      </w:r>
      <w:r w:rsidRPr="00F45314">
        <w:rPr>
          <w:sz w:val="24"/>
          <w:szCs w:val="24"/>
          <w:lang w:val="el-GR" w:eastAsia="en-GB"/>
        </w:rPr>
        <w:t xml:space="preserve"> </w:t>
      </w:r>
      <w:r w:rsidRPr="00A75C0D">
        <w:rPr>
          <w:sz w:val="24"/>
          <w:szCs w:val="24"/>
          <w:lang w:val="el-GR" w:eastAsia="en-GB"/>
        </w:rPr>
        <w:t>σετ</w:t>
      </w:r>
      <w:r w:rsidRPr="00F45314">
        <w:rPr>
          <w:sz w:val="24"/>
          <w:szCs w:val="24"/>
          <w:lang w:val="el-GR" w:eastAsia="en-GB"/>
        </w:rPr>
        <w:t xml:space="preserve"> </w:t>
      </w:r>
      <w:r w:rsidRPr="00A75C0D">
        <w:rPr>
          <w:sz w:val="24"/>
          <w:szCs w:val="24"/>
          <w:lang w:val="el-GR" w:eastAsia="en-GB"/>
        </w:rPr>
        <w:t>εκπαίδευσης</w:t>
      </w:r>
      <w:r w:rsidRPr="00F45314">
        <w:rPr>
          <w:sz w:val="24"/>
          <w:szCs w:val="24"/>
          <w:lang w:val="el-GR" w:eastAsia="en-GB"/>
        </w:rPr>
        <w:t xml:space="preserve"> </w:t>
      </w:r>
      <w:r w:rsidRPr="00A75C0D">
        <w:rPr>
          <w:sz w:val="24"/>
          <w:szCs w:val="24"/>
          <w:lang w:val="el-GR" w:eastAsia="en-GB"/>
        </w:rPr>
        <w:t>και</w:t>
      </w:r>
      <w:r w:rsidRPr="00F45314">
        <w:rPr>
          <w:sz w:val="24"/>
          <w:szCs w:val="24"/>
          <w:lang w:val="el-GR" w:eastAsia="en-GB"/>
        </w:rPr>
        <w:t xml:space="preserve"> </w:t>
      </w:r>
      <w:r w:rsidRPr="00A75C0D">
        <w:rPr>
          <w:sz w:val="24"/>
          <w:szCs w:val="24"/>
          <w:lang w:val="el-GR" w:eastAsia="en-GB"/>
        </w:rPr>
        <w:t>δοκιμών</w:t>
      </w:r>
      <w:r w:rsidRPr="00F45314">
        <w:rPr>
          <w:sz w:val="24"/>
          <w:szCs w:val="24"/>
          <w:lang w:val="el-GR" w:eastAsia="en-GB"/>
        </w:rPr>
        <w:t xml:space="preserve">. </w:t>
      </w:r>
      <w:r w:rsidRPr="00A75C0D">
        <w:rPr>
          <w:sz w:val="24"/>
          <w:szCs w:val="24"/>
          <w:lang w:val="el-GR" w:eastAsia="en-GB"/>
        </w:rPr>
        <w:t>Αναμένουμε ότι τα ποσοστά θα είναι κοντά σε αυτό που έχουμε στο πλήρες σύνολο δεδομένων, όπου περίπου το 87% των μηνυμάτων είναι ham, και το υπόλοιπο 13% είναι spam.</w:t>
      </w:r>
    </w:p>
    <w:p w:rsidR="003A006B" w:rsidRPr="00494067" w:rsidRDefault="003A006B" w:rsidP="00494067">
      <w:pPr>
        <w:spacing w:after="0" w:line="240" w:lineRule="auto"/>
        <w:jc w:val="both"/>
        <w:rPr>
          <w:lang w:val="el-GR" w:eastAsia="en-GB"/>
        </w:rPr>
      </w:pP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training_set['Label'].value_counts(normalize=True)</w:t>
      </w:r>
    </w:p>
    <w:p w:rsidR="003A006B" w:rsidRPr="00DD55F2" w:rsidRDefault="003A006B" w:rsidP="00C44372">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test_set['Label'].value_counts(normalize=True)</w:t>
      </w:r>
    </w:p>
    <w:p w:rsidR="003A006B" w:rsidRPr="00091138" w:rsidRDefault="003A006B" w:rsidP="00C44372">
      <w:pPr>
        <w:pStyle w:val="Caption"/>
        <w:rPr>
          <w:color w:val="000000"/>
          <w:sz w:val="24"/>
          <w:szCs w:val="24"/>
          <w:lang w:eastAsia="en-GB"/>
        </w:rPr>
      </w:pPr>
      <w:r w:rsidRPr="00091138">
        <w:rPr>
          <w:color w:val="000000"/>
          <w:sz w:val="24"/>
          <w:szCs w:val="24"/>
        </w:rPr>
        <w:t xml:space="preserve">Κομμάτι Κώδικα </w:t>
      </w:r>
      <w:r w:rsidRPr="00091138">
        <w:rPr>
          <w:color w:val="000000"/>
          <w:sz w:val="24"/>
          <w:szCs w:val="24"/>
        </w:rPr>
        <w:fldChar w:fldCharType="begin"/>
      </w:r>
      <w:r w:rsidRPr="00091138">
        <w:rPr>
          <w:color w:val="000000"/>
          <w:sz w:val="24"/>
          <w:szCs w:val="24"/>
        </w:rPr>
        <w:instrText xml:space="preserve"> SEQ Κομμάτι_Κώδικα \* ARABIC </w:instrText>
      </w:r>
      <w:r w:rsidRPr="00091138">
        <w:rPr>
          <w:color w:val="000000"/>
          <w:sz w:val="24"/>
          <w:szCs w:val="24"/>
        </w:rPr>
        <w:fldChar w:fldCharType="separate"/>
      </w:r>
      <w:r>
        <w:rPr>
          <w:noProof/>
          <w:color w:val="000000"/>
          <w:sz w:val="24"/>
          <w:szCs w:val="24"/>
        </w:rPr>
        <w:t>4</w:t>
      </w:r>
      <w:r w:rsidRPr="00091138">
        <w:rPr>
          <w:color w:val="000000"/>
          <w:sz w:val="24"/>
          <w:szCs w:val="24"/>
        </w:rPr>
        <w:fldChar w:fldCharType="end"/>
      </w:r>
      <w:r w:rsidRPr="00091138">
        <w:rPr>
          <w:color w:val="000000"/>
          <w:sz w:val="24"/>
          <w:szCs w:val="24"/>
        </w:rPr>
        <w:t xml:space="preserve"> . Max Kuhn, Kjell Johnson. Applied Predictive Modeling 1st ed. 2013, Corr. 2nd printing 2018 Edition</w:t>
      </w:r>
    </w:p>
    <w:p w:rsidR="003A006B" w:rsidRPr="00A75C0D" w:rsidRDefault="003A006B" w:rsidP="00494067">
      <w:pPr>
        <w:spacing w:after="0" w:line="240" w:lineRule="auto"/>
        <w:jc w:val="both"/>
        <w:rPr>
          <w:sz w:val="24"/>
          <w:szCs w:val="24"/>
          <w:lang w:eastAsia="en-GB"/>
        </w:rPr>
      </w:pPr>
      <w:r w:rsidRPr="00A75C0D">
        <w:rPr>
          <w:sz w:val="24"/>
          <w:szCs w:val="24"/>
          <w:lang w:eastAsia="en-GB"/>
        </w:rPr>
        <w:t>&gt;&gt; ham 0.86541</w:t>
      </w:r>
    </w:p>
    <w:p w:rsidR="003A006B" w:rsidRPr="00A75C0D" w:rsidRDefault="003A006B" w:rsidP="00494067">
      <w:pPr>
        <w:spacing w:after="0" w:line="240" w:lineRule="auto"/>
        <w:jc w:val="both"/>
        <w:rPr>
          <w:sz w:val="24"/>
          <w:szCs w:val="24"/>
          <w:lang w:val="nb-NO" w:eastAsia="en-GB"/>
        </w:rPr>
      </w:pPr>
      <w:r w:rsidRPr="00A75C0D">
        <w:rPr>
          <w:sz w:val="24"/>
          <w:szCs w:val="24"/>
          <w:lang w:val="nb-NO" w:eastAsia="en-GB"/>
        </w:rPr>
        <w:t>&gt;&gt; spam 0.13459</w:t>
      </w:r>
    </w:p>
    <w:p w:rsidR="003A006B" w:rsidRPr="00A75C0D" w:rsidRDefault="003A006B" w:rsidP="00494067">
      <w:pPr>
        <w:spacing w:after="0" w:line="240" w:lineRule="auto"/>
        <w:jc w:val="both"/>
        <w:rPr>
          <w:sz w:val="24"/>
          <w:szCs w:val="24"/>
          <w:lang w:val="nb-NO" w:eastAsia="en-GB"/>
        </w:rPr>
      </w:pPr>
      <w:r w:rsidRPr="00A75C0D">
        <w:rPr>
          <w:sz w:val="24"/>
          <w:szCs w:val="24"/>
          <w:lang w:val="nb-NO" w:eastAsia="en-GB"/>
        </w:rPr>
        <w:t>&gt;&gt; Name: Label, dtype: float 64</w:t>
      </w:r>
    </w:p>
    <w:p w:rsidR="003A006B" w:rsidRPr="00A75C0D" w:rsidRDefault="003A006B" w:rsidP="00494067">
      <w:pPr>
        <w:spacing w:after="0" w:line="240" w:lineRule="auto"/>
        <w:jc w:val="both"/>
        <w:rPr>
          <w:sz w:val="24"/>
          <w:szCs w:val="24"/>
          <w:lang w:val="nb-NO" w:eastAsia="en-GB"/>
        </w:rPr>
      </w:pPr>
    </w:p>
    <w:p w:rsidR="003A006B" w:rsidRPr="00A75C0D" w:rsidRDefault="003A006B" w:rsidP="00494067">
      <w:pPr>
        <w:spacing w:after="0" w:line="240" w:lineRule="auto"/>
        <w:jc w:val="both"/>
        <w:rPr>
          <w:sz w:val="24"/>
          <w:szCs w:val="24"/>
          <w:lang w:val="nb-NO" w:eastAsia="en-GB"/>
        </w:rPr>
      </w:pPr>
      <w:r w:rsidRPr="00A75C0D">
        <w:rPr>
          <w:sz w:val="24"/>
          <w:szCs w:val="24"/>
          <w:lang w:val="nb-NO" w:eastAsia="en-GB"/>
        </w:rPr>
        <w:t>&gt;&gt; ham 0.868043</w:t>
      </w:r>
    </w:p>
    <w:p w:rsidR="003A006B" w:rsidRPr="00A75C0D" w:rsidRDefault="003A006B" w:rsidP="00494067">
      <w:pPr>
        <w:spacing w:after="0" w:line="240" w:lineRule="auto"/>
        <w:jc w:val="both"/>
        <w:rPr>
          <w:sz w:val="24"/>
          <w:szCs w:val="24"/>
          <w:lang w:val="nb-NO" w:eastAsia="en-GB"/>
        </w:rPr>
      </w:pPr>
      <w:r w:rsidRPr="00A75C0D">
        <w:rPr>
          <w:sz w:val="24"/>
          <w:szCs w:val="24"/>
          <w:lang w:val="nb-NO" w:eastAsia="en-GB"/>
        </w:rPr>
        <w:t>&gt;&gt; spam 0.131957</w:t>
      </w:r>
    </w:p>
    <w:p w:rsidR="003A006B" w:rsidRPr="00A75C0D" w:rsidRDefault="003A006B" w:rsidP="00494067">
      <w:pPr>
        <w:spacing w:after="0" w:line="240" w:lineRule="auto"/>
        <w:jc w:val="both"/>
        <w:rPr>
          <w:sz w:val="24"/>
          <w:szCs w:val="24"/>
          <w:lang w:val="nb-NO" w:eastAsia="en-GB"/>
        </w:rPr>
      </w:pPr>
      <w:r w:rsidRPr="00A75C0D">
        <w:rPr>
          <w:sz w:val="24"/>
          <w:szCs w:val="24"/>
          <w:lang w:val="nb-NO" w:eastAsia="en-GB"/>
        </w:rPr>
        <w:t>&gt;&gt; Name: Label, dtype: float64</w:t>
      </w:r>
    </w:p>
    <w:p w:rsidR="003A006B" w:rsidRPr="00B7491F" w:rsidRDefault="003A006B" w:rsidP="00494067">
      <w:pPr>
        <w:spacing w:after="0" w:line="240" w:lineRule="auto"/>
        <w:jc w:val="both"/>
        <w:rPr>
          <w:b/>
          <w:bCs/>
          <w:lang w:val="nb-NO" w:eastAsia="en-GB"/>
        </w:rPr>
      </w:pPr>
    </w:p>
    <w:p w:rsidR="003A006B" w:rsidRPr="00F352F9" w:rsidRDefault="003A006B" w:rsidP="00F352F9">
      <w:pPr>
        <w:pStyle w:val="Heading2"/>
        <w:numPr>
          <w:ilvl w:val="2"/>
          <w:numId w:val="56"/>
        </w:numPr>
        <w:rPr>
          <w:rFonts w:ascii="Calibri" w:hAnsi="Calibri" w:cs="Calibri"/>
          <w:i w:val="0"/>
          <w:iCs w:val="0"/>
          <w:lang w:val="el-GR"/>
        </w:rPr>
      </w:pPr>
      <w:bookmarkStart w:id="152" w:name="_Toc123038559"/>
      <w:r w:rsidRPr="00F352F9">
        <w:rPr>
          <w:rFonts w:ascii="Calibri" w:hAnsi="Calibri" w:cs="Calibri"/>
          <w:i w:val="0"/>
          <w:iCs w:val="0"/>
          <w:lang w:val="el-GR"/>
        </w:rPr>
        <w:t>Καθαρισμός δεδομένων</w:t>
      </w:r>
      <w:bookmarkEnd w:id="152"/>
      <w:r w:rsidRPr="00F352F9">
        <w:rPr>
          <w:rFonts w:ascii="Calibri" w:hAnsi="Calibri" w:cs="Calibri"/>
          <w:i w:val="0"/>
          <w:iCs w:val="0"/>
          <w:lang w:val="el-GR"/>
        </w:rPr>
        <w:t xml:space="preserve"> </w:t>
      </w:r>
    </w:p>
    <w:p w:rsidR="003A006B" w:rsidRPr="00A75C0D" w:rsidRDefault="003A006B" w:rsidP="00494067">
      <w:pPr>
        <w:spacing w:after="0" w:line="240" w:lineRule="auto"/>
        <w:jc w:val="both"/>
        <w:rPr>
          <w:sz w:val="24"/>
          <w:szCs w:val="24"/>
          <w:lang w:val="el-GR" w:eastAsia="en-GB"/>
        </w:rPr>
      </w:pPr>
      <w:r w:rsidRPr="00A75C0D">
        <w:rPr>
          <w:sz w:val="24"/>
          <w:szCs w:val="24"/>
          <w:lang w:val="el-GR" w:eastAsia="en-GB"/>
        </w:rPr>
        <w:t xml:space="preserve">Όταν εισέλθει ένα νέο μήνυμα, ο αλγόριθμος </w:t>
      </w:r>
      <w:r w:rsidRPr="00A75C0D">
        <w:rPr>
          <w:i/>
          <w:iCs/>
          <w:sz w:val="24"/>
          <w:szCs w:val="24"/>
          <w:lang w:val="el-GR" w:eastAsia="en-GB"/>
        </w:rPr>
        <w:t>Naive Bayes</w:t>
      </w:r>
      <w:r w:rsidRPr="00A75C0D">
        <w:rPr>
          <w:sz w:val="24"/>
          <w:szCs w:val="24"/>
          <w:lang w:val="el-GR" w:eastAsia="en-GB"/>
        </w:rPr>
        <w:t xml:space="preserve"> θα κάνει την ταξινόμηση με βάση τα αποτελέσματα που παίρνει από τις δύο εξισώσεις </w:t>
      </w:r>
      <w:r>
        <w:rPr>
          <w:sz w:val="24"/>
          <w:szCs w:val="24"/>
          <w:lang w:val="el-GR" w:eastAsia="en-GB"/>
        </w:rPr>
        <w:t>των</w:t>
      </w:r>
      <w:r w:rsidRPr="00C07376">
        <w:rPr>
          <w:sz w:val="24"/>
          <w:szCs w:val="24"/>
          <w:lang w:val="el-GR" w:eastAsia="en-GB"/>
        </w:rPr>
        <w:t xml:space="preserve"> Naïve Bayes Classifier</w:t>
      </w:r>
      <w:r>
        <w:rPr>
          <w:sz w:val="24"/>
          <w:szCs w:val="24"/>
          <w:lang w:val="el-GR" w:eastAsia="en-GB"/>
        </w:rPr>
        <w:t xml:space="preserve"> </w:t>
      </w:r>
      <w:r w:rsidRPr="00A75C0D">
        <w:rPr>
          <w:sz w:val="24"/>
          <w:szCs w:val="24"/>
          <w:lang w:val="el-GR" w:eastAsia="en-GB"/>
        </w:rPr>
        <w:t>παρακάτω, όπου το "</w:t>
      </w:r>
      <w:r w:rsidRPr="00A75C0D">
        <w:rPr>
          <w:i/>
          <w:iCs/>
          <w:sz w:val="24"/>
          <w:szCs w:val="24"/>
          <w:lang w:val="el-GR" w:eastAsia="en-GB"/>
        </w:rPr>
        <w:t>w1</w:t>
      </w:r>
      <w:r w:rsidRPr="00A75C0D">
        <w:rPr>
          <w:sz w:val="24"/>
          <w:szCs w:val="24"/>
          <w:lang w:val="el-GR" w:eastAsia="en-GB"/>
        </w:rPr>
        <w:t xml:space="preserve">" είναι η πρώτη λέξη και </w:t>
      </w:r>
      <w:r w:rsidRPr="00A75C0D">
        <w:rPr>
          <w:i/>
          <w:iCs/>
          <w:sz w:val="24"/>
          <w:szCs w:val="24"/>
          <w:lang w:val="el-GR" w:eastAsia="en-GB"/>
        </w:rPr>
        <w:t>w1, w2, ..., wn</w:t>
      </w:r>
      <w:r w:rsidRPr="00A75C0D">
        <w:rPr>
          <w:sz w:val="24"/>
          <w:szCs w:val="24"/>
          <w:lang w:val="el-GR" w:eastAsia="en-GB"/>
        </w:rPr>
        <w:t xml:space="preserve"> είναι το συνολικό μήνυμα:</w:t>
      </w:r>
    </w:p>
    <w:p w:rsidR="003A006B" w:rsidRDefault="003A006B" w:rsidP="00494067">
      <w:pPr>
        <w:spacing w:after="0" w:line="240" w:lineRule="auto"/>
        <w:jc w:val="both"/>
        <w:rPr>
          <w:lang w:val="el-GR" w:eastAsia="en-GB"/>
        </w:rPr>
      </w:pPr>
    </w:p>
    <w:p w:rsidR="003A006B" w:rsidRPr="00A75C0D" w:rsidRDefault="003A006B" w:rsidP="00494067">
      <w:pPr>
        <w:spacing w:after="0" w:line="240" w:lineRule="auto"/>
        <w:jc w:val="both"/>
        <w:rPr>
          <w:lang w:eastAsia="en-GB"/>
        </w:rPr>
      </w:pPr>
      <w:r w:rsidRPr="00A75C0D">
        <w:rPr>
          <w:position w:val="-64"/>
          <w:lang w:val="el-GR" w:eastAsia="en-GB"/>
        </w:rPr>
        <w:object w:dxaOrig="4959" w:dyaOrig="1400">
          <v:shape id="_x0000_i1047" type="#_x0000_t75" style="width:248.25pt;height:68.25pt" o:ole="">
            <v:imagedata r:id="rId30" o:title=""/>
          </v:shape>
          <o:OLEObject Type="Embed" ProgID="Equation.3" ShapeID="_x0000_i1047" DrawAspect="Content" ObjectID="_1733651513" r:id="rId31"/>
        </w:object>
      </w:r>
    </w:p>
    <w:p w:rsidR="003A006B" w:rsidRDefault="003A006B" w:rsidP="00494067">
      <w:pPr>
        <w:spacing w:after="0" w:line="240" w:lineRule="auto"/>
        <w:jc w:val="both"/>
        <w:rPr>
          <w:lang w:val="el-GR" w:eastAsia="en-GB"/>
        </w:rPr>
      </w:pPr>
    </w:p>
    <w:p w:rsidR="003A006B" w:rsidRPr="00494067" w:rsidRDefault="003A006B" w:rsidP="00494067">
      <w:pPr>
        <w:spacing w:after="0" w:line="240" w:lineRule="auto"/>
        <w:jc w:val="both"/>
        <w:rPr>
          <w:lang w:val="el-GR" w:eastAsia="en-GB"/>
        </w:rPr>
      </w:pPr>
      <w:r w:rsidRPr="00494067">
        <w:rPr>
          <w:lang w:val="el-GR" w:eastAsia="en-GB"/>
        </w:rPr>
        <w:t xml:space="preserve">Εάν το </w:t>
      </w:r>
      <w:r w:rsidRPr="00494067">
        <w:rPr>
          <w:lang w:eastAsia="en-GB"/>
        </w:rPr>
        <w:t>P</w:t>
      </w:r>
      <w:r w:rsidRPr="00494067">
        <w:rPr>
          <w:lang w:val="el-GR" w:eastAsia="en-GB"/>
        </w:rPr>
        <w:t>(</w:t>
      </w:r>
      <w:r w:rsidRPr="00494067">
        <w:rPr>
          <w:lang w:eastAsia="en-GB"/>
        </w:rPr>
        <w:t>Spam</w:t>
      </w:r>
      <w:r w:rsidRPr="00494067">
        <w:rPr>
          <w:lang w:val="el-GR" w:eastAsia="en-GB"/>
        </w:rPr>
        <w:t xml:space="preserve"> | </w:t>
      </w:r>
      <w:r w:rsidRPr="00494067">
        <w:rPr>
          <w:lang w:eastAsia="en-GB"/>
        </w:rPr>
        <w:t>w</w:t>
      </w:r>
      <w:r w:rsidRPr="00EE3A31">
        <w:rPr>
          <w:vertAlign w:val="subscript"/>
          <w:lang w:val="el-GR" w:eastAsia="en-GB"/>
        </w:rPr>
        <w:t>1</w:t>
      </w:r>
      <w:r w:rsidRPr="00494067">
        <w:rPr>
          <w:lang w:val="el-GR" w:eastAsia="en-GB"/>
        </w:rPr>
        <w:t>,</w:t>
      </w:r>
      <w:r w:rsidRPr="00494067">
        <w:rPr>
          <w:lang w:eastAsia="en-GB"/>
        </w:rPr>
        <w:t>w</w:t>
      </w:r>
      <w:r w:rsidRPr="00EE3A31">
        <w:rPr>
          <w:vertAlign w:val="subscript"/>
          <w:lang w:val="el-GR" w:eastAsia="en-GB"/>
        </w:rPr>
        <w:t>2</w:t>
      </w:r>
      <w:r w:rsidRPr="00494067">
        <w:rPr>
          <w:lang w:val="el-GR" w:eastAsia="en-GB"/>
        </w:rPr>
        <w:t xml:space="preserve">, …, </w:t>
      </w:r>
      <w:r w:rsidRPr="00494067">
        <w:rPr>
          <w:lang w:eastAsia="en-GB"/>
        </w:rPr>
        <w:t>w</w:t>
      </w:r>
      <w:r w:rsidRPr="00EE3A31">
        <w:rPr>
          <w:vertAlign w:val="subscript"/>
          <w:lang w:eastAsia="en-GB"/>
        </w:rPr>
        <w:t>n</w:t>
      </w:r>
      <w:r w:rsidRPr="00494067">
        <w:rPr>
          <w:lang w:val="el-GR" w:eastAsia="en-GB"/>
        </w:rPr>
        <w:t xml:space="preserve">) είναι μεγαλύτερο από το </w:t>
      </w:r>
      <w:r w:rsidRPr="00494067">
        <w:rPr>
          <w:lang w:eastAsia="en-GB"/>
        </w:rPr>
        <w:t>P</w:t>
      </w:r>
      <w:r w:rsidRPr="00494067">
        <w:rPr>
          <w:lang w:val="el-GR" w:eastAsia="en-GB"/>
        </w:rPr>
        <w:t>(</w:t>
      </w:r>
      <w:r w:rsidRPr="00494067">
        <w:rPr>
          <w:lang w:eastAsia="en-GB"/>
        </w:rPr>
        <w:t>Ham</w:t>
      </w:r>
      <w:r w:rsidRPr="00494067">
        <w:rPr>
          <w:lang w:val="el-GR" w:eastAsia="en-GB"/>
        </w:rPr>
        <w:t xml:space="preserve"> | </w:t>
      </w:r>
      <w:r w:rsidRPr="00494067">
        <w:rPr>
          <w:lang w:eastAsia="en-GB"/>
        </w:rPr>
        <w:t>w</w:t>
      </w:r>
      <w:r w:rsidRPr="00EE3A31">
        <w:rPr>
          <w:vertAlign w:val="subscript"/>
          <w:lang w:val="el-GR" w:eastAsia="en-GB"/>
        </w:rPr>
        <w:t>1</w:t>
      </w:r>
      <w:r w:rsidRPr="00494067">
        <w:rPr>
          <w:lang w:val="el-GR" w:eastAsia="en-GB"/>
        </w:rPr>
        <w:t xml:space="preserve">, </w:t>
      </w:r>
      <w:r w:rsidRPr="00494067">
        <w:rPr>
          <w:lang w:eastAsia="en-GB"/>
        </w:rPr>
        <w:t>w</w:t>
      </w:r>
      <w:r w:rsidRPr="00EE3A31">
        <w:rPr>
          <w:vertAlign w:val="subscript"/>
          <w:lang w:val="el-GR" w:eastAsia="en-GB"/>
        </w:rPr>
        <w:t>2</w:t>
      </w:r>
      <w:r w:rsidRPr="00494067">
        <w:rPr>
          <w:lang w:val="el-GR" w:eastAsia="en-GB"/>
        </w:rPr>
        <w:t xml:space="preserve">, …, </w:t>
      </w:r>
      <w:r w:rsidRPr="00494067">
        <w:rPr>
          <w:lang w:eastAsia="en-GB"/>
        </w:rPr>
        <w:t>w</w:t>
      </w:r>
      <w:r w:rsidRPr="00EE3A31">
        <w:rPr>
          <w:vertAlign w:val="subscript"/>
          <w:lang w:eastAsia="en-GB"/>
        </w:rPr>
        <w:t>n</w:t>
      </w:r>
      <w:r w:rsidRPr="00494067">
        <w:rPr>
          <w:lang w:val="el-GR" w:eastAsia="en-GB"/>
        </w:rPr>
        <w:t xml:space="preserve">), τότε το συγκεκριμένο μήνυμα ανήκει στην κατηγορία </w:t>
      </w:r>
      <w:r w:rsidRPr="00494067">
        <w:rPr>
          <w:lang w:eastAsia="en-GB"/>
        </w:rPr>
        <w:t>spam</w:t>
      </w:r>
      <w:r w:rsidRPr="00494067">
        <w:rPr>
          <w:lang w:val="el-GR" w:eastAsia="en-GB"/>
        </w:rPr>
        <w:t>.</w:t>
      </w:r>
    </w:p>
    <w:p w:rsidR="003A006B" w:rsidRPr="00494067" w:rsidRDefault="003A006B" w:rsidP="00494067">
      <w:pPr>
        <w:spacing w:after="0" w:line="240" w:lineRule="auto"/>
        <w:jc w:val="both"/>
        <w:rPr>
          <w:lang w:val="el-GR" w:eastAsia="en-GB"/>
        </w:rPr>
      </w:pPr>
      <w:r w:rsidRPr="00494067">
        <w:rPr>
          <w:lang w:val="el-GR" w:eastAsia="en-GB"/>
        </w:rPr>
        <w:t xml:space="preserve">Για τον υπολογισμό των </w:t>
      </w:r>
      <w:r w:rsidRPr="00494067">
        <w:rPr>
          <w:rFonts w:ascii="Arial" w:hAnsi="Arial" w:cs="Arial"/>
          <w:color w:val="111111"/>
          <w:sz w:val="24"/>
          <w:szCs w:val="24"/>
          <w:shd w:val="clear" w:color="auto" w:fill="FFFFFF"/>
          <w:lang w:eastAsia="en-GB"/>
        </w:rPr>
        <w:t>P</w:t>
      </w:r>
      <w:r w:rsidRPr="00494067">
        <w:rPr>
          <w:rFonts w:ascii="Arial" w:hAnsi="Arial" w:cs="Arial"/>
          <w:color w:val="111111"/>
          <w:sz w:val="24"/>
          <w:szCs w:val="24"/>
          <w:shd w:val="clear" w:color="auto" w:fill="FFFFFF"/>
          <w:lang w:val="el-GR" w:eastAsia="en-GB"/>
        </w:rPr>
        <w:t>(</w:t>
      </w:r>
      <w:r w:rsidRPr="00494067">
        <w:rPr>
          <w:rFonts w:ascii="Arial" w:hAnsi="Arial" w:cs="Arial"/>
          <w:color w:val="111111"/>
          <w:sz w:val="24"/>
          <w:szCs w:val="24"/>
          <w:shd w:val="clear" w:color="auto" w:fill="FFFFFF"/>
          <w:lang w:eastAsia="en-GB"/>
        </w:rPr>
        <w:t>w</w:t>
      </w:r>
      <w:r w:rsidRPr="00494067">
        <w:rPr>
          <w:rFonts w:ascii="Arial" w:hAnsi="Arial" w:cs="Arial"/>
          <w:color w:val="111111"/>
          <w:sz w:val="24"/>
          <w:szCs w:val="24"/>
          <w:vertAlign w:val="subscript"/>
          <w:lang w:eastAsia="en-GB"/>
        </w:rPr>
        <w:t>i</w:t>
      </w:r>
      <w:r w:rsidRPr="00494067">
        <w:rPr>
          <w:rFonts w:ascii="Arial" w:hAnsi="Arial" w:cs="Arial"/>
          <w:color w:val="111111"/>
          <w:sz w:val="24"/>
          <w:szCs w:val="24"/>
          <w:shd w:val="clear" w:color="auto" w:fill="FFFFFF"/>
          <w:lang w:val="el-GR" w:eastAsia="en-GB"/>
        </w:rPr>
        <w:t>|</w:t>
      </w:r>
      <w:r w:rsidRPr="00494067">
        <w:rPr>
          <w:rFonts w:ascii="Arial" w:hAnsi="Arial" w:cs="Arial"/>
          <w:color w:val="111111"/>
          <w:sz w:val="24"/>
          <w:szCs w:val="24"/>
          <w:shd w:val="clear" w:color="auto" w:fill="FFFFFF"/>
          <w:lang w:eastAsia="en-GB"/>
        </w:rPr>
        <w:t>Spam</w:t>
      </w:r>
      <w:r w:rsidRPr="00494067">
        <w:rPr>
          <w:rFonts w:ascii="Arial" w:hAnsi="Arial" w:cs="Arial"/>
          <w:color w:val="111111"/>
          <w:sz w:val="24"/>
          <w:szCs w:val="24"/>
          <w:shd w:val="clear" w:color="auto" w:fill="FFFFFF"/>
          <w:lang w:val="el-GR" w:eastAsia="en-GB"/>
        </w:rPr>
        <w:t xml:space="preserve">) και </w:t>
      </w:r>
      <w:r w:rsidRPr="00494067">
        <w:rPr>
          <w:rFonts w:ascii="Arial" w:hAnsi="Arial" w:cs="Arial"/>
          <w:color w:val="111111"/>
          <w:sz w:val="24"/>
          <w:szCs w:val="24"/>
          <w:shd w:val="clear" w:color="auto" w:fill="FFFFFF"/>
          <w:lang w:eastAsia="en-GB"/>
        </w:rPr>
        <w:t>P</w:t>
      </w:r>
      <w:r w:rsidRPr="00494067">
        <w:rPr>
          <w:rFonts w:ascii="Arial" w:hAnsi="Arial" w:cs="Arial"/>
          <w:color w:val="111111"/>
          <w:sz w:val="24"/>
          <w:szCs w:val="24"/>
          <w:shd w:val="clear" w:color="auto" w:fill="FFFFFF"/>
          <w:lang w:val="el-GR" w:eastAsia="en-GB"/>
        </w:rPr>
        <w:t>(</w:t>
      </w:r>
      <w:r w:rsidRPr="00494067">
        <w:rPr>
          <w:rFonts w:ascii="Arial" w:hAnsi="Arial" w:cs="Arial"/>
          <w:color w:val="111111"/>
          <w:sz w:val="24"/>
          <w:szCs w:val="24"/>
          <w:shd w:val="clear" w:color="auto" w:fill="FFFFFF"/>
          <w:lang w:eastAsia="en-GB"/>
        </w:rPr>
        <w:t>w</w:t>
      </w:r>
      <w:r w:rsidRPr="00494067">
        <w:rPr>
          <w:rFonts w:ascii="Arial" w:hAnsi="Arial" w:cs="Arial"/>
          <w:color w:val="111111"/>
          <w:sz w:val="24"/>
          <w:szCs w:val="24"/>
          <w:vertAlign w:val="subscript"/>
          <w:lang w:eastAsia="en-GB"/>
        </w:rPr>
        <w:t>i</w:t>
      </w:r>
      <w:r w:rsidRPr="00494067">
        <w:rPr>
          <w:rFonts w:ascii="Arial" w:hAnsi="Arial" w:cs="Arial"/>
          <w:color w:val="111111"/>
          <w:sz w:val="24"/>
          <w:szCs w:val="24"/>
          <w:shd w:val="clear" w:color="auto" w:fill="FFFFFF"/>
          <w:lang w:val="el-GR" w:eastAsia="en-GB"/>
        </w:rPr>
        <w:t>|</w:t>
      </w:r>
      <w:r w:rsidRPr="00494067">
        <w:rPr>
          <w:rFonts w:ascii="Arial" w:hAnsi="Arial" w:cs="Arial"/>
          <w:color w:val="111111"/>
          <w:sz w:val="24"/>
          <w:szCs w:val="24"/>
          <w:shd w:val="clear" w:color="auto" w:fill="FFFFFF"/>
          <w:lang w:eastAsia="en-GB"/>
        </w:rPr>
        <w:t>Ham</w:t>
      </w:r>
      <w:r w:rsidRPr="00494067">
        <w:rPr>
          <w:rFonts w:ascii="Arial" w:hAnsi="Arial" w:cs="Arial"/>
          <w:color w:val="111111"/>
          <w:sz w:val="24"/>
          <w:szCs w:val="24"/>
          <w:shd w:val="clear" w:color="auto" w:fill="FFFFFF"/>
          <w:lang w:val="el-GR" w:eastAsia="en-GB"/>
        </w:rPr>
        <w:t>)</w:t>
      </w:r>
      <w:r w:rsidRPr="00494067">
        <w:rPr>
          <w:lang w:val="el-GR" w:eastAsia="en-GB"/>
        </w:rPr>
        <w:t xml:space="preserve"> πρέπει να χρησιμοποιηθούν οι παρακάτω εξισώσεις:</w:t>
      </w:r>
    </w:p>
    <w:p w:rsidR="003A006B" w:rsidRDefault="003A006B" w:rsidP="00494067">
      <w:pPr>
        <w:spacing w:after="0" w:line="240" w:lineRule="auto"/>
        <w:jc w:val="both"/>
        <w:rPr>
          <w:position w:val="-72"/>
          <w:lang w:val="el-GR" w:eastAsia="en-GB"/>
        </w:rPr>
      </w:pPr>
      <w:r w:rsidRPr="00EE3A31">
        <w:rPr>
          <w:position w:val="-72"/>
          <w:lang w:val="el-GR" w:eastAsia="en-GB"/>
        </w:rPr>
        <w:object w:dxaOrig="3420" w:dyaOrig="1560">
          <v:shape id="_x0000_i1048" type="#_x0000_t75" style="width:171pt;height:78pt" o:ole="">
            <v:imagedata r:id="rId32" o:title=""/>
          </v:shape>
          <o:OLEObject Type="Embed" ProgID="Equation.3" ShapeID="_x0000_i1048" DrawAspect="Content" ObjectID="_1733651514" r:id="rId33"/>
        </w:object>
      </w:r>
    </w:p>
    <w:p w:rsidR="003A006B" w:rsidRPr="00C07376" w:rsidRDefault="003A006B" w:rsidP="00915ED0">
      <w:pPr>
        <w:pStyle w:val="Caption"/>
        <w:rPr>
          <w:i w:val="0"/>
          <w:iCs w:val="0"/>
          <w:noProof/>
          <w:color w:val="000000"/>
          <w:sz w:val="16"/>
          <w:szCs w:val="16"/>
          <w:lang w:val="el-GR"/>
        </w:rPr>
      </w:pPr>
      <w:bookmarkStart w:id="153" w:name="_Hlk67757152"/>
      <w:bookmarkStart w:id="154" w:name="_Hlk67757153"/>
      <w:bookmarkStart w:id="155" w:name="_Hlk67757154"/>
      <w:bookmarkStart w:id="156" w:name="_Hlk67757155"/>
      <w:bookmarkStart w:id="157" w:name="_Hlk67757156"/>
      <w:bookmarkStart w:id="158" w:name="_Hlk67757157"/>
      <w:bookmarkStart w:id="159" w:name="_Hlk67757158"/>
      <w:bookmarkStart w:id="160" w:name="_Hlk67757159"/>
      <w:bookmarkStart w:id="161" w:name="_Hlk67757160"/>
      <w:bookmarkStart w:id="162" w:name="_Hlk67757161"/>
      <w:bookmarkStart w:id="163" w:name="_Hlk67757162"/>
      <w:bookmarkStart w:id="164" w:name="_Hlk67757163"/>
      <w:bookmarkStart w:id="165" w:name="_Hlk67757164"/>
      <w:bookmarkStart w:id="166" w:name="_Hlk67757165"/>
      <w:bookmarkStart w:id="167" w:name="_Hlk67757166"/>
      <w:bookmarkStart w:id="168" w:name="_Hlk67757167"/>
      <w:bookmarkStart w:id="169" w:name="_Hlk67757168"/>
      <w:bookmarkStart w:id="170" w:name="_Hlk67757169"/>
      <w:bookmarkStart w:id="171" w:name="_Hlk67757170"/>
      <w:bookmarkStart w:id="172" w:name="_Hlk67757171"/>
      <w:bookmarkStart w:id="173" w:name="_Hlk67757172"/>
      <w:bookmarkStart w:id="174" w:name="_Hlk67757173"/>
      <w:bookmarkStart w:id="175" w:name="_Hlk67757174"/>
      <w:bookmarkStart w:id="176" w:name="_Hlk67757175"/>
      <w:r w:rsidRPr="00C07376">
        <w:rPr>
          <w:i w:val="0"/>
          <w:iCs w:val="0"/>
          <w:color w:val="000000"/>
          <w:sz w:val="16"/>
          <w:szCs w:val="16"/>
          <w:lang w:val="el-GR"/>
        </w:rPr>
        <w:t>Πηγή</w:t>
      </w:r>
      <w:r w:rsidRPr="00C07376">
        <w:rPr>
          <w:i w:val="0"/>
          <w:iCs w:val="0"/>
          <w:color w:val="000000"/>
          <w:sz w:val="16"/>
          <w:szCs w:val="16"/>
          <w:lang w:val="en-GB"/>
        </w:rPr>
        <w:t xml:space="preserve"> :</w:t>
      </w:r>
      <w:r w:rsidRPr="00C07376">
        <w:rPr>
          <w:i w:val="0"/>
          <w:iCs w:val="0"/>
          <w:noProof/>
          <w:color w:val="000000"/>
          <w:sz w:val="16"/>
          <w:szCs w:val="16"/>
        </w:rPr>
        <w:t xml:space="preserve">Sunil Ray. 6 Easy Steps to Learn Naive Bayes Algorithm with codes in Python and R. </w:t>
      </w:r>
      <w:hyperlink r:id="rId34" w:history="1">
        <w:r w:rsidRPr="00C07376">
          <w:rPr>
            <w:rStyle w:val="Hyperlink"/>
            <w:i w:val="0"/>
            <w:iCs w:val="0"/>
            <w:noProof/>
            <w:color w:val="000000"/>
            <w:sz w:val="16"/>
            <w:szCs w:val="16"/>
          </w:rPr>
          <w:t>https</w:t>
        </w:r>
        <w:r w:rsidRPr="00C07376">
          <w:rPr>
            <w:rStyle w:val="Hyperlink"/>
            <w:i w:val="0"/>
            <w:iCs w:val="0"/>
            <w:noProof/>
            <w:color w:val="000000"/>
            <w:sz w:val="16"/>
            <w:szCs w:val="16"/>
            <w:lang w:val="el-GR"/>
          </w:rPr>
          <w:t>://</w:t>
        </w:r>
        <w:r w:rsidRPr="00C07376">
          <w:rPr>
            <w:rStyle w:val="Hyperlink"/>
            <w:i w:val="0"/>
            <w:iCs w:val="0"/>
            <w:noProof/>
            <w:color w:val="000000"/>
            <w:sz w:val="16"/>
            <w:szCs w:val="16"/>
          </w:rPr>
          <w:t>www</w:t>
        </w:r>
        <w:r w:rsidRPr="00C07376">
          <w:rPr>
            <w:rStyle w:val="Hyperlink"/>
            <w:i w:val="0"/>
            <w:iCs w:val="0"/>
            <w:noProof/>
            <w:color w:val="000000"/>
            <w:sz w:val="16"/>
            <w:szCs w:val="16"/>
            <w:lang w:val="el-GR"/>
          </w:rPr>
          <w:t>.</w:t>
        </w:r>
        <w:r w:rsidRPr="00C07376">
          <w:rPr>
            <w:rStyle w:val="Hyperlink"/>
            <w:i w:val="0"/>
            <w:iCs w:val="0"/>
            <w:noProof/>
            <w:color w:val="000000"/>
            <w:sz w:val="16"/>
            <w:szCs w:val="16"/>
          </w:rPr>
          <w:t>analyticsvidhya</w:t>
        </w:r>
        <w:r w:rsidRPr="00C07376">
          <w:rPr>
            <w:rStyle w:val="Hyperlink"/>
            <w:i w:val="0"/>
            <w:iCs w:val="0"/>
            <w:noProof/>
            <w:color w:val="000000"/>
            <w:sz w:val="16"/>
            <w:szCs w:val="16"/>
            <w:lang w:val="el-GR"/>
          </w:rPr>
          <w:t>.</w:t>
        </w:r>
        <w:r w:rsidRPr="00C07376">
          <w:rPr>
            <w:rStyle w:val="Hyperlink"/>
            <w:i w:val="0"/>
            <w:iCs w:val="0"/>
            <w:noProof/>
            <w:color w:val="000000"/>
            <w:sz w:val="16"/>
            <w:szCs w:val="16"/>
          </w:rPr>
          <w:t>com</w:t>
        </w:r>
        <w:r w:rsidRPr="00C07376">
          <w:rPr>
            <w:rStyle w:val="Hyperlink"/>
            <w:i w:val="0"/>
            <w:iCs w:val="0"/>
            <w:noProof/>
            <w:color w:val="000000"/>
            <w:sz w:val="16"/>
            <w:szCs w:val="16"/>
            <w:lang w:val="el-GR"/>
          </w:rPr>
          <w:t>/</w:t>
        </w:r>
        <w:r w:rsidRPr="00C07376">
          <w:rPr>
            <w:rStyle w:val="Hyperlink"/>
            <w:i w:val="0"/>
            <w:iCs w:val="0"/>
            <w:noProof/>
            <w:color w:val="000000"/>
            <w:sz w:val="16"/>
            <w:szCs w:val="16"/>
          </w:rPr>
          <w:t>blog</w:t>
        </w:r>
        <w:r w:rsidRPr="00C07376">
          <w:rPr>
            <w:rStyle w:val="Hyperlink"/>
            <w:i w:val="0"/>
            <w:iCs w:val="0"/>
            <w:noProof/>
            <w:color w:val="000000"/>
            <w:sz w:val="16"/>
            <w:szCs w:val="16"/>
            <w:lang w:val="el-GR"/>
          </w:rPr>
          <w:t>/2017/09/</w:t>
        </w:r>
        <w:r w:rsidRPr="00C07376">
          <w:rPr>
            <w:rStyle w:val="Hyperlink"/>
            <w:i w:val="0"/>
            <w:iCs w:val="0"/>
            <w:noProof/>
            <w:color w:val="000000"/>
            <w:sz w:val="16"/>
            <w:szCs w:val="16"/>
          </w:rPr>
          <w:t>naive</w:t>
        </w:r>
        <w:r w:rsidRPr="00C07376">
          <w:rPr>
            <w:rStyle w:val="Hyperlink"/>
            <w:i w:val="0"/>
            <w:iCs w:val="0"/>
            <w:noProof/>
            <w:color w:val="000000"/>
            <w:sz w:val="16"/>
            <w:szCs w:val="16"/>
            <w:lang w:val="el-GR"/>
          </w:rPr>
          <w:t>-</w:t>
        </w:r>
        <w:r w:rsidRPr="00C07376">
          <w:rPr>
            <w:rStyle w:val="Hyperlink"/>
            <w:i w:val="0"/>
            <w:iCs w:val="0"/>
            <w:noProof/>
            <w:color w:val="000000"/>
            <w:sz w:val="16"/>
            <w:szCs w:val="16"/>
          </w:rPr>
          <w:t>bayes</w:t>
        </w:r>
        <w:r w:rsidRPr="00C07376">
          <w:rPr>
            <w:rStyle w:val="Hyperlink"/>
            <w:i w:val="0"/>
            <w:iCs w:val="0"/>
            <w:noProof/>
            <w:color w:val="000000"/>
            <w:sz w:val="16"/>
            <w:szCs w:val="16"/>
            <w:lang w:val="el-GR"/>
          </w:rPr>
          <w:t>-</w:t>
        </w:r>
        <w:r w:rsidRPr="00C07376">
          <w:rPr>
            <w:rStyle w:val="Hyperlink"/>
            <w:i w:val="0"/>
            <w:iCs w:val="0"/>
            <w:noProof/>
            <w:color w:val="000000"/>
            <w:sz w:val="16"/>
            <w:szCs w:val="16"/>
          </w:rPr>
          <w:t>explained</w:t>
        </w:r>
        <w:r w:rsidRPr="00C07376">
          <w:rPr>
            <w:rStyle w:val="Hyperlink"/>
            <w:i w:val="0"/>
            <w:iCs w:val="0"/>
            <w:noProof/>
            <w:color w:val="000000"/>
            <w:sz w:val="16"/>
            <w:szCs w:val="16"/>
            <w:lang w:val="el-GR"/>
          </w:rPr>
          <w:t>/</w:t>
        </w:r>
      </w:hyperlink>
      <w:r w:rsidRPr="00C07376">
        <w:rPr>
          <w:i w:val="0"/>
          <w:iCs w:val="0"/>
          <w:noProof/>
          <w:color w:val="000000"/>
          <w:sz w:val="16"/>
          <w:szCs w:val="16"/>
          <w:lang w:val="el-GR"/>
        </w:rPr>
        <w:t xml:space="preserve"> </w:t>
      </w:r>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rsidR="003A006B" w:rsidRPr="004558B3" w:rsidRDefault="003A006B" w:rsidP="00494067">
      <w:pPr>
        <w:spacing w:after="0" w:line="240" w:lineRule="auto"/>
        <w:jc w:val="both"/>
        <w:rPr>
          <w:lang w:val="el-GR" w:eastAsia="en-GB"/>
        </w:rPr>
      </w:pPr>
    </w:p>
    <w:p w:rsidR="003A006B" w:rsidRPr="00635A53" w:rsidRDefault="003A006B" w:rsidP="00494067">
      <w:pPr>
        <w:spacing w:after="0" w:line="240" w:lineRule="auto"/>
        <w:jc w:val="both"/>
        <w:rPr>
          <w:sz w:val="24"/>
          <w:szCs w:val="24"/>
          <w:lang w:val="el-GR" w:eastAsia="en-GB"/>
        </w:rPr>
      </w:pPr>
      <w:r w:rsidRPr="00635A53">
        <w:rPr>
          <w:sz w:val="24"/>
          <w:szCs w:val="24"/>
          <w:lang w:val="el-GR" w:eastAsia="en-GB"/>
        </w:rPr>
        <w:t>Αναλυτικότερα :</w:t>
      </w:r>
    </w:p>
    <w:p w:rsidR="003A006B" w:rsidRPr="00635A53" w:rsidRDefault="003A006B" w:rsidP="00635A53">
      <w:pPr>
        <w:spacing w:after="0" w:line="240" w:lineRule="auto"/>
        <w:jc w:val="both"/>
        <w:rPr>
          <w:sz w:val="24"/>
          <w:szCs w:val="24"/>
          <w:lang w:val="el-GR" w:eastAsia="en-GB"/>
        </w:rPr>
      </w:pPr>
      <w:r w:rsidRPr="00635A53">
        <w:rPr>
          <w:position w:val="-16"/>
          <w:sz w:val="24"/>
          <w:szCs w:val="24"/>
          <w:lang w:val="el-GR" w:eastAsia="en-GB"/>
        </w:rPr>
        <w:object w:dxaOrig="960" w:dyaOrig="400">
          <v:shape id="_x0000_i1049" type="#_x0000_t75" style="width:66.75pt;height:19.5pt" o:ole="">
            <v:imagedata r:id="rId35" o:title=""/>
          </v:shape>
          <o:OLEObject Type="Embed" ProgID="Equation.3" ShapeID="_x0000_i1049" DrawAspect="Content" ObjectID="_1733651515" r:id="rId36"/>
        </w:object>
      </w:r>
      <w:r w:rsidRPr="00635A53">
        <w:rPr>
          <w:sz w:val="24"/>
          <w:szCs w:val="24"/>
          <w:lang w:val="el-GR" w:eastAsia="en-GB"/>
        </w:rPr>
        <w:t xml:space="preserve"> ο αριθμός των φορών που η λέξη </w:t>
      </w:r>
      <w:r w:rsidRPr="00635A53">
        <w:rPr>
          <w:sz w:val="24"/>
          <w:szCs w:val="24"/>
          <w:lang w:eastAsia="en-GB"/>
        </w:rPr>
        <w:t>w</w:t>
      </w:r>
      <w:r w:rsidRPr="00635A53">
        <w:rPr>
          <w:sz w:val="24"/>
          <w:szCs w:val="24"/>
          <w:vertAlign w:val="subscript"/>
          <w:lang w:eastAsia="en-GB"/>
        </w:rPr>
        <w:t>i</w:t>
      </w:r>
      <w:r w:rsidRPr="00635A53">
        <w:rPr>
          <w:sz w:val="24"/>
          <w:szCs w:val="24"/>
          <w:lang w:val="el-GR" w:eastAsia="en-GB"/>
        </w:rPr>
        <w:t xml:space="preserve"> εμφανίζεται στα μηνύματα </w:t>
      </w:r>
      <w:r w:rsidRPr="00635A53">
        <w:rPr>
          <w:sz w:val="24"/>
          <w:szCs w:val="24"/>
          <w:lang w:eastAsia="en-GB"/>
        </w:rPr>
        <w:t>spam</w:t>
      </w:r>
    </w:p>
    <w:p w:rsidR="003A006B" w:rsidRPr="00635A53" w:rsidRDefault="003A006B" w:rsidP="00494067">
      <w:pPr>
        <w:spacing w:after="0" w:line="240" w:lineRule="auto"/>
        <w:jc w:val="both"/>
        <w:rPr>
          <w:sz w:val="24"/>
          <w:szCs w:val="24"/>
          <w:lang w:val="el-GR" w:eastAsia="en-GB"/>
        </w:rPr>
      </w:pPr>
      <w:r w:rsidRPr="00635A53">
        <w:rPr>
          <w:position w:val="-16"/>
          <w:sz w:val="24"/>
          <w:szCs w:val="24"/>
          <w:lang w:val="el-GR" w:eastAsia="en-GB"/>
        </w:rPr>
        <w:object w:dxaOrig="920" w:dyaOrig="400">
          <v:shape id="_x0000_i1050" type="#_x0000_t75" style="width:63.75pt;height:19.5pt" o:ole="">
            <v:imagedata r:id="rId37" o:title=""/>
          </v:shape>
          <o:OLEObject Type="Embed" ProgID="Equation.3" ShapeID="_x0000_i1050" DrawAspect="Content" ObjectID="_1733651516" r:id="rId38"/>
        </w:object>
      </w:r>
      <w:r w:rsidRPr="00635A53">
        <w:rPr>
          <w:sz w:val="24"/>
          <w:szCs w:val="24"/>
          <w:lang w:val="el-GR" w:eastAsia="en-GB"/>
        </w:rPr>
        <w:t xml:space="preserve"> ο αριθμός των φορών που η λέξη </w:t>
      </w:r>
      <w:r w:rsidRPr="00635A53">
        <w:rPr>
          <w:sz w:val="24"/>
          <w:szCs w:val="24"/>
          <w:lang w:eastAsia="en-GB"/>
        </w:rPr>
        <w:t>w</w:t>
      </w:r>
      <w:r w:rsidRPr="00635A53">
        <w:rPr>
          <w:sz w:val="24"/>
          <w:szCs w:val="24"/>
          <w:vertAlign w:val="subscript"/>
          <w:lang w:eastAsia="en-GB"/>
        </w:rPr>
        <w:t>i</w:t>
      </w:r>
      <w:r w:rsidRPr="00635A53">
        <w:rPr>
          <w:sz w:val="24"/>
          <w:szCs w:val="24"/>
          <w:lang w:val="el-GR" w:eastAsia="en-GB"/>
        </w:rPr>
        <w:t xml:space="preserve"> εμφανίζεται στα μηνύματα </w:t>
      </w:r>
      <w:r w:rsidRPr="00635A53">
        <w:rPr>
          <w:sz w:val="24"/>
          <w:szCs w:val="24"/>
          <w:lang w:eastAsia="en-GB"/>
        </w:rPr>
        <w:t>ham</w:t>
      </w:r>
      <w:r w:rsidRPr="00635A53">
        <w:rPr>
          <w:sz w:val="24"/>
          <w:szCs w:val="24"/>
          <w:lang w:val="el-GR" w:eastAsia="en-GB"/>
        </w:rPr>
        <w:t xml:space="preserve">    </w:t>
      </w:r>
    </w:p>
    <w:p w:rsidR="003A006B" w:rsidRPr="00635A53" w:rsidRDefault="003A006B" w:rsidP="00494067">
      <w:pPr>
        <w:spacing w:after="0" w:line="240" w:lineRule="auto"/>
        <w:jc w:val="both"/>
        <w:rPr>
          <w:sz w:val="24"/>
          <w:szCs w:val="24"/>
          <w:lang w:val="el-GR" w:eastAsia="en-GB"/>
        </w:rPr>
      </w:pPr>
      <w:r w:rsidRPr="00635A53">
        <w:rPr>
          <w:position w:val="-14"/>
          <w:sz w:val="24"/>
          <w:szCs w:val="24"/>
          <w:lang w:val="el-GR" w:eastAsia="en-GB"/>
        </w:rPr>
        <w:object w:dxaOrig="820" w:dyaOrig="380">
          <v:shape id="_x0000_i1051" type="#_x0000_t75" style="width:41.25pt;height:18.75pt" o:ole="">
            <v:imagedata r:id="rId39" o:title=""/>
          </v:shape>
          <o:OLEObject Type="Embed" ProgID="Equation.3" ShapeID="_x0000_i1051" DrawAspect="Content" ObjectID="_1733651517" r:id="rId40"/>
        </w:object>
      </w:r>
      <w:r w:rsidRPr="00635A53">
        <w:rPr>
          <w:sz w:val="24"/>
          <w:szCs w:val="24"/>
          <w:lang w:val="el-GR" w:eastAsia="en-GB"/>
        </w:rPr>
        <w:t xml:space="preserve"> </w:t>
      </w:r>
      <w:r w:rsidRPr="00635A53">
        <w:rPr>
          <w:sz w:val="24"/>
          <w:szCs w:val="24"/>
          <w:lang w:eastAsia="en-GB"/>
        </w:rPr>
        <w:t>o</w:t>
      </w:r>
      <w:r w:rsidRPr="00635A53">
        <w:rPr>
          <w:sz w:val="24"/>
          <w:szCs w:val="24"/>
          <w:lang w:val="el-GR" w:eastAsia="en-GB"/>
        </w:rPr>
        <w:t xml:space="preserve"> συνολικός αριθμός των λέξεων σε όλα τα μηνύματα </w:t>
      </w:r>
      <w:r w:rsidRPr="00635A53">
        <w:rPr>
          <w:sz w:val="24"/>
          <w:szCs w:val="24"/>
          <w:lang w:eastAsia="en-GB"/>
        </w:rPr>
        <w:t>spam</w:t>
      </w:r>
    </w:p>
    <w:p w:rsidR="003A006B" w:rsidRPr="00635A53" w:rsidRDefault="003A006B" w:rsidP="00494067">
      <w:pPr>
        <w:spacing w:after="0" w:line="240" w:lineRule="auto"/>
        <w:jc w:val="both"/>
        <w:rPr>
          <w:sz w:val="24"/>
          <w:szCs w:val="24"/>
          <w:lang w:val="el-GR" w:eastAsia="en-GB"/>
        </w:rPr>
      </w:pPr>
      <w:r w:rsidRPr="00635A53">
        <w:rPr>
          <w:position w:val="-12"/>
          <w:sz w:val="24"/>
          <w:szCs w:val="24"/>
          <w:lang w:val="el-GR" w:eastAsia="en-GB"/>
        </w:rPr>
        <w:object w:dxaOrig="780" w:dyaOrig="360">
          <v:shape id="_x0000_i1052" type="#_x0000_t75" style="width:39pt;height:18pt" o:ole="">
            <v:imagedata r:id="rId41" o:title=""/>
          </v:shape>
          <o:OLEObject Type="Embed" ProgID="Equation.3" ShapeID="_x0000_i1052" DrawAspect="Content" ObjectID="_1733651518" r:id="rId42"/>
        </w:object>
      </w:r>
      <w:r w:rsidRPr="00635A53">
        <w:rPr>
          <w:sz w:val="24"/>
          <w:szCs w:val="24"/>
          <w:lang w:val="el-GR" w:eastAsia="en-GB"/>
        </w:rPr>
        <w:t xml:space="preserve"> ο συνολικός αριθμός των λέξεων σε όλα τα μηνύματα </w:t>
      </w:r>
      <w:r w:rsidRPr="00635A53">
        <w:rPr>
          <w:sz w:val="24"/>
          <w:szCs w:val="24"/>
          <w:lang w:eastAsia="en-GB"/>
        </w:rPr>
        <w:t>ham</w:t>
      </w:r>
    </w:p>
    <w:p w:rsidR="003A006B" w:rsidRPr="007B2249" w:rsidRDefault="003A006B" w:rsidP="00494067">
      <w:pPr>
        <w:spacing w:after="0" w:line="240" w:lineRule="auto"/>
        <w:jc w:val="both"/>
        <w:rPr>
          <w:sz w:val="24"/>
          <w:szCs w:val="24"/>
          <w:lang w:val="el-GR" w:eastAsia="en-GB"/>
        </w:rPr>
      </w:pPr>
      <w:r w:rsidRPr="00635A53">
        <w:rPr>
          <w:position w:val="-14"/>
          <w:sz w:val="24"/>
          <w:szCs w:val="24"/>
          <w:lang w:val="el-GR" w:eastAsia="en-GB"/>
        </w:rPr>
        <w:object w:dxaOrig="1140" w:dyaOrig="380">
          <v:shape id="_x0000_i1053" type="#_x0000_t75" style="width:57pt;height:18.75pt" o:ole="">
            <v:imagedata r:id="rId43" o:title=""/>
          </v:shape>
          <o:OLEObject Type="Embed" ProgID="Equation.3" ShapeID="_x0000_i1053" DrawAspect="Content" ObjectID="_1733651519" r:id="rId44"/>
        </w:object>
      </w:r>
      <w:r w:rsidRPr="00635A53">
        <w:rPr>
          <w:sz w:val="24"/>
          <w:szCs w:val="24"/>
          <w:lang w:val="el-GR" w:eastAsia="en-GB"/>
        </w:rPr>
        <w:t xml:space="preserve"> ο συνολικός αριθμός των λέξεων στο λεξιλόγιο</w:t>
      </w:r>
    </w:p>
    <w:p w:rsidR="003A006B" w:rsidRPr="00635A53" w:rsidRDefault="003A006B" w:rsidP="00494067">
      <w:pPr>
        <w:spacing w:after="0" w:line="240" w:lineRule="auto"/>
        <w:jc w:val="both"/>
        <w:rPr>
          <w:sz w:val="24"/>
          <w:szCs w:val="24"/>
          <w:lang w:val="el-GR" w:eastAsia="en-GB"/>
        </w:rPr>
      </w:pPr>
      <w:r w:rsidRPr="00635A53">
        <w:rPr>
          <w:position w:val="-10"/>
          <w:sz w:val="24"/>
          <w:szCs w:val="24"/>
          <w:lang w:eastAsia="en-GB"/>
        </w:rPr>
        <w:object w:dxaOrig="1359" w:dyaOrig="340">
          <v:shape id="_x0000_i1054" type="#_x0000_t75" style="width:68.25pt;height:17.25pt" o:ole="">
            <v:imagedata r:id="rId45" o:title=""/>
          </v:shape>
          <o:OLEObject Type="Embed" ProgID="Equation.3" ShapeID="_x0000_i1054" DrawAspect="Content" ObjectID="_1733651520" r:id="rId46"/>
        </w:object>
      </w:r>
      <w:r w:rsidRPr="00635A53">
        <w:rPr>
          <w:sz w:val="24"/>
          <w:szCs w:val="24"/>
          <w:lang w:val="el-GR" w:eastAsia="en-GB"/>
        </w:rPr>
        <w:t xml:space="preserve"> το α είναι μια παράμετρος εξομάλυνσης</w:t>
      </w:r>
    </w:p>
    <w:p w:rsidR="003A006B" w:rsidRPr="00494067" w:rsidRDefault="003A006B" w:rsidP="00494067">
      <w:pPr>
        <w:spacing w:after="0" w:line="240" w:lineRule="auto"/>
        <w:jc w:val="both"/>
        <w:rPr>
          <w:lang w:val="el-GR" w:eastAsia="en-GB"/>
        </w:rPr>
      </w:pPr>
    </w:p>
    <w:p w:rsidR="003A006B" w:rsidRPr="00635A53" w:rsidRDefault="003A006B" w:rsidP="00494067">
      <w:pPr>
        <w:spacing w:after="0" w:line="240" w:lineRule="auto"/>
        <w:jc w:val="both"/>
        <w:rPr>
          <w:sz w:val="24"/>
          <w:szCs w:val="24"/>
          <w:lang w:val="el-GR" w:eastAsia="en-GB"/>
        </w:rPr>
      </w:pPr>
      <w:r>
        <w:rPr>
          <w:noProof/>
          <w:lang w:val="el-GR" w:eastAsia="el-GR"/>
        </w:rPr>
        <w:pict>
          <v:shape id="Picture 5" o:spid="_x0000_s1028" type="#_x0000_t75" style="position:absolute;left:0;text-align:left;margin-left:7.05pt;margin-top:75.05pt;width:335.9pt;height:76.95pt;z-index:251655168;visibility:visible">
            <v:imagedata r:id="rId47" o:title=""/>
            <w10:wrap type="topAndBottom"/>
          </v:shape>
        </w:pict>
      </w:r>
      <w:r w:rsidRPr="00635A53">
        <w:rPr>
          <w:sz w:val="24"/>
          <w:szCs w:val="24"/>
          <w:lang w:val="el-GR" w:eastAsia="en-GB"/>
        </w:rPr>
        <w:t>Για να τον υπολογισμό όλων αυτών των πιθανοτήτων, θα πρέπει πρώτα να γίνει καθαρισμός στα δεδομένα ώστε να έρθουν σε μορφή που μας επιτρέπει να εξάγουμε εύκολα όλες τις πληροφορίες που χρειαζόμαστε. Αυτήν τη στιγμή, τα σετ εκπαίδευσης και δοκιμών έχουν αυτήν τη μορφή (τα παρακάτω μηνύματα είναι φανταστικά για να κάνουν το παράδειγμα πιο κατανοητό):</w:t>
      </w:r>
    </w:p>
    <w:p w:rsidR="003A006B" w:rsidRPr="008476E5" w:rsidRDefault="003A006B" w:rsidP="00C07376">
      <w:pPr>
        <w:pStyle w:val="11"/>
      </w:pPr>
      <w:bookmarkStart w:id="177" w:name="_Toc123038599"/>
      <w:r>
        <w:rPr>
          <w:noProof/>
          <w:lang w:eastAsia="el-GR"/>
        </w:rPr>
        <w:pict>
          <v:shape id="Picture 6" o:spid="_x0000_s1029" type="#_x0000_t75" style="position:absolute;left:0;text-align:left;margin-left:1.05pt;margin-top:103.8pt;width:346.1pt;height:74.4pt;z-index:251659264;visibility:visible">
            <v:imagedata r:id="rId29" o:title=""/>
            <w10:wrap type="topAndBottom"/>
          </v:shape>
        </w:pict>
      </w:r>
      <w:r w:rsidRPr="008476E5">
        <w:t xml:space="preserve">Πίνακας </w:t>
      </w:r>
      <w:fldSimple w:instr=" SEQ Πίνακας \* ARABIC ">
        <w:r>
          <w:rPr>
            <w:noProof/>
          </w:rPr>
          <w:t>2</w:t>
        </w:r>
      </w:fldSimple>
      <w:r w:rsidRPr="008476E5">
        <w:t xml:space="preserve"> Μορφή πίνακα δεδομένων πριν τον καθορισμό</w:t>
      </w:r>
      <w:bookmarkEnd w:id="177"/>
    </w:p>
    <w:p w:rsidR="003A006B" w:rsidRPr="008476E5" w:rsidRDefault="003A006B" w:rsidP="00C07376">
      <w:pPr>
        <w:pStyle w:val="11"/>
      </w:pPr>
      <w:bookmarkStart w:id="178" w:name="_Toc123038600"/>
      <w:r w:rsidRPr="008476E5">
        <w:t xml:space="preserve">Πίνακας </w:t>
      </w:r>
      <w:r w:rsidRPr="008476E5">
        <w:fldChar w:fldCharType="begin"/>
      </w:r>
      <w:r w:rsidRPr="008476E5">
        <w:instrText xml:space="preserve"> </w:instrText>
      </w:r>
      <w:r w:rsidRPr="00635A53">
        <w:instrText>SEQ</w:instrText>
      </w:r>
      <w:r w:rsidRPr="008476E5">
        <w:instrText xml:space="preserve"> Πίνακας \* </w:instrText>
      </w:r>
      <w:r w:rsidRPr="00635A53">
        <w:instrText>ARABIC</w:instrText>
      </w:r>
      <w:r w:rsidRPr="008476E5">
        <w:instrText xml:space="preserve"> </w:instrText>
      </w:r>
      <w:r w:rsidRPr="008476E5">
        <w:fldChar w:fldCharType="separate"/>
      </w:r>
      <w:r w:rsidRPr="00E51A03">
        <w:rPr>
          <w:noProof/>
        </w:rPr>
        <w:t>3</w:t>
      </w:r>
      <w:r w:rsidRPr="008476E5">
        <w:fldChar w:fldCharType="end"/>
      </w:r>
      <w:r w:rsidRPr="008476E5">
        <w:t xml:space="preserve"> Μορφή πίνακα δεδομένων μετά τον καθορισμό</w:t>
      </w:r>
      <w:bookmarkEnd w:id="178"/>
    </w:p>
    <w:p w:rsidR="003A006B" w:rsidRPr="00635A53" w:rsidRDefault="003A006B" w:rsidP="00494067">
      <w:pPr>
        <w:spacing w:after="0" w:line="240" w:lineRule="auto"/>
        <w:jc w:val="both"/>
        <w:rPr>
          <w:sz w:val="24"/>
          <w:szCs w:val="24"/>
          <w:lang w:val="el-GR" w:eastAsia="en-GB"/>
        </w:rPr>
      </w:pPr>
      <w:r w:rsidRPr="00635A53">
        <w:rPr>
          <w:sz w:val="24"/>
          <w:szCs w:val="24"/>
          <w:lang w:val="el-GR" w:eastAsia="en-GB"/>
        </w:rPr>
        <w:t>Για να γίνουν ευκολότερος οι υπολογισμοί, πρέπει να φέρουμε τα δεδομένα στην παρακάτω μορφή (ο παρακάτω πίνακας είναι η</w:t>
      </w:r>
      <w:r>
        <w:rPr>
          <w:sz w:val="24"/>
          <w:szCs w:val="24"/>
          <w:lang w:val="el-GR" w:eastAsia="en-GB"/>
        </w:rPr>
        <w:t xml:space="preserve"> μετατροπή του ακριβώς από πάνω</w:t>
      </w:r>
      <w:r w:rsidRPr="00635A53">
        <w:rPr>
          <w:sz w:val="24"/>
          <w:szCs w:val="24"/>
          <w:lang w:val="el-GR" w:eastAsia="en-GB"/>
        </w:rPr>
        <w:t xml:space="preserve">): </w:t>
      </w:r>
    </w:p>
    <w:p w:rsidR="003A006B" w:rsidRPr="00635A53" w:rsidRDefault="003A006B" w:rsidP="00494067">
      <w:pPr>
        <w:spacing w:after="0" w:line="240" w:lineRule="auto"/>
        <w:jc w:val="both"/>
        <w:rPr>
          <w:lang w:val="el-GR" w:eastAsia="en-GB"/>
        </w:rPr>
      </w:pPr>
    </w:p>
    <w:p w:rsidR="003A006B" w:rsidRPr="00635A53" w:rsidRDefault="003A006B" w:rsidP="00494067">
      <w:pPr>
        <w:spacing w:after="0" w:line="240" w:lineRule="auto"/>
        <w:jc w:val="both"/>
        <w:rPr>
          <w:sz w:val="24"/>
          <w:szCs w:val="24"/>
          <w:lang w:eastAsia="en-GB"/>
        </w:rPr>
      </w:pPr>
      <w:r w:rsidRPr="00635A53">
        <w:rPr>
          <w:sz w:val="24"/>
          <w:szCs w:val="24"/>
          <w:lang w:val="el-GR" w:eastAsia="en-GB"/>
        </w:rPr>
        <w:t xml:space="preserve">Παρατηρήσεις : </w:t>
      </w:r>
    </w:p>
    <w:p w:rsidR="003A006B" w:rsidRPr="00635A53" w:rsidRDefault="003A006B" w:rsidP="00494067">
      <w:pPr>
        <w:spacing w:after="0" w:line="240" w:lineRule="auto"/>
        <w:jc w:val="both"/>
        <w:rPr>
          <w:sz w:val="24"/>
          <w:szCs w:val="24"/>
          <w:lang w:eastAsia="en-GB"/>
        </w:rPr>
      </w:pPr>
    </w:p>
    <w:p w:rsidR="003A006B" w:rsidRPr="00635A53" w:rsidRDefault="003A006B" w:rsidP="004A7093">
      <w:pPr>
        <w:numPr>
          <w:ilvl w:val="0"/>
          <w:numId w:val="33"/>
        </w:numPr>
        <w:spacing w:after="0" w:line="240" w:lineRule="auto"/>
        <w:jc w:val="both"/>
        <w:rPr>
          <w:sz w:val="24"/>
          <w:szCs w:val="24"/>
          <w:lang w:val="el-GR" w:eastAsia="en-GB"/>
        </w:rPr>
      </w:pPr>
      <w:r w:rsidRPr="00635A53">
        <w:rPr>
          <w:sz w:val="24"/>
          <w:szCs w:val="24"/>
          <w:lang w:val="el-GR" w:eastAsia="en-GB"/>
        </w:rPr>
        <w:t xml:space="preserve">Η στήλη </w:t>
      </w:r>
      <w:r w:rsidRPr="00635A53">
        <w:rPr>
          <w:sz w:val="24"/>
          <w:szCs w:val="24"/>
          <w:lang w:eastAsia="en-GB"/>
        </w:rPr>
        <w:t>SMS</w:t>
      </w:r>
      <w:r w:rsidRPr="00635A53">
        <w:rPr>
          <w:sz w:val="24"/>
          <w:szCs w:val="24"/>
          <w:lang w:val="el-GR" w:eastAsia="en-GB"/>
        </w:rPr>
        <w:t xml:space="preserve"> έχει αντικατασταθεί από μια σειρά νέων στηλών που αναπαριστούν τις μοναδικές λέξεις από το λεξιλόγιο – το λεξιλόγιο είναι ένα σετ από τις μοναδικές λέξεις από όλες μας τις προτάσεις .</w:t>
      </w:r>
    </w:p>
    <w:p w:rsidR="003A006B" w:rsidRPr="00635A53" w:rsidRDefault="003A006B" w:rsidP="004A7093">
      <w:pPr>
        <w:numPr>
          <w:ilvl w:val="0"/>
          <w:numId w:val="33"/>
        </w:numPr>
        <w:spacing w:after="0" w:line="240" w:lineRule="auto"/>
        <w:jc w:val="both"/>
        <w:rPr>
          <w:sz w:val="24"/>
          <w:szCs w:val="24"/>
          <w:lang w:val="el-GR" w:eastAsia="en-GB"/>
        </w:rPr>
      </w:pPr>
      <w:r w:rsidRPr="00635A53">
        <w:rPr>
          <w:sz w:val="24"/>
          <w:szCs w:val="24"/>
          <w:lang w:val="el-GR" w:eastAsia="en-GB"/>
        </w:rPr>
        <w:t xml:space="preserve">Κάθε γραμμή περιγράφει ένα μήνυμα. Η πρώτη γραμμή έχει τις τιμές </w:t>
      </w:r>
      <w:r w:rsidRPr="00DD63A0">
        <w:rPr>
          <w:b/>
          <w:bCs/>
          <w:sz w:val="24"/>
          <w:szCs w:val="24"/>
          <w:lang w:eastAsia="en-GB"/>
        </w:rPr>
        <w:t>spam</w:t>
      </w:r>
      <w:r w:rsidRPr="00DD63A0">
        <w:rPr>
          <w:b/>
          <w:bCs/>
          <w:sz w:val="24"/>
          <w:szCs w:val="24"/>
          <w:lang w:val="el-GR" w:eastAsia="en-GB"/>
        </w:rPr>
        <w:t>, 2, 2 ,1, 1, 0, 0, 0, 0, 0</w:t>
      </w:r>
      <w:r w:rsidRPr="00635A53">
        <w:rPr>
          <w:sz w:val="24"/>
          <w:szCs w:val="24"/>
          <w:lang w:val="el-GR" w:eastAsia="en-GB"/>
        </w:rPr>
        <w:t xml:space="preserve"> το οποίο σημαίνει :</w:t>
      </w:r>
    </w:p>
    <w:p w:rsidR="003A006B" w:rsidRPr="00635A53" w:rsidRDefault="003A006B" w:rsidP="004A7093">
      <w:pPr>
        <w:numPr>
          <w:ilvl w:val="0"/>
          <w:numId w:val="34"/>
        </w:numPr>
        <w:spacing w:after="0" w:line="240" w:lineRule="auto"/>
        <w:jc w:val="both"/>
        <w:rPr>
          <w:sz w:val="24"/>
          <w:szCs w:val="24"/>
          <w:lang w:val="el-GR" w:eastAsia="en-GB"/>
        </w:rPr>
      </w:pPr>
      <w:r w:rsidRPr="00635A53">
        <w:rPr>
          <w:sz w:val="24"/>
          <w:szCs w:val="24"/>
          <w:lang w:val="el-GR" w:eastAsia="en-GB"/>
        </w:rPr>
        <w:t xml:space="preserve">Το μήνυμα είναι </w:t>
      </w:r>
      <w:r w:rsidRPr="00635A53">
        <w:rPr>
          <w:sz w:val="24"/>
          <w:szCs w:val="24"/>
          <w:lang w:eastAsia="en-GB"/>
        </w:rPr>
        <w:t xml:space="preserve">spam </w:t>
      </w:r>
      <w:r w:rsidRPr="00635A53">
        <w:rPr>
          <w:sz w:val="24"/>
          <w:szCs w:val="24"/>
          <w:lang w:val="el-GR" w:eastAsia="en-GB"/>
        </w:rPr>
        <w:t>.</w:t>
      </w:r>
    </w:p>
    <w:p w:rsidR="003A006B" w:rsidRPr="00635A53" w:rsidRDefault="003A006B" w:rsidP="004A7093">
      <w:pPr>
        <w:numPr>
          <w:ilvl w:val="0"/>
          <w:numId w:val="34"/>
        </w:numPr>
        <w:spacing w:after="0" w:line="240" w:lineRule="auto"/>
        <w:jc w:val="both"/>
        <w:rPr>
          <w:sz w:val="24"/>
          <w:szCs w:val="24"/>
          <w:lang w:val="el-GR" w:eastAsia="en-GB"/>
        </w:rPr>
      </w:pPr>
      <w:r w:rsidRPr="00635A53">
        <w:rPr>
          <w:sz w:val="24"/>
          <w:szCs w:val="24"/>
          <w:lang w:val="el-GR" w:eastAsia="en-GB"/>
        </w:rPr>
        <w:t>Η λέξη “</w:t>
      </w:r>
      <w:r w:rsidRPr="00DD63A0">
        <w:rPr>
          <w:b/>
          <w:bCs/>
          <w:sz w:val="24"/>
          <w:szCs w:val="24"/>
          <w:lang w:eastAsia="en-GB"/>
        </w:rPr>
        <w:t>secret</w:t>
      </w:r>
      <w:r w:rsidRPr="00635A53">
        <w:rPr>
          <w:sz w:val="24"/>
          <w:szCs w:val="24"/>
          <w:lang w:val="el-GR" w:eastAsia="en-GB"/>
        </w:rPr>
        <w:t>” εμφανίζεται δυο φορές μέσα στο μήνυμα .</w:t>
      </w:r>
    </w:p>
    <w:p w:rsidR="003A006B" w:rsidRPr="00635A53" w:rsidRDefault="003A006B" w:rsidP="004A7093">
      <w:pPr>
        <w:numPr>
          <w:ilvl w:val="0"/>
          <w:numId w:val="34"/>
        </w:numPr>
        <w:spacing w:after="0" w:line="240" w:lineRule="auto"/>
        <w:jc w:val="both"/>
        <w:rPr>
          <w:sz w:val="24"/>
          <w:szCs w:val="24"/>
          <w:lang w:val="el-GR" w:eastAsia="en-GB"/>
        </w:rPr>
      </w:pPr>
      <w:r w:rsidRPr="00635A53">
        <w:rPr>
          <w:sz w:val="24"/>
          <w:szCs w:val="24"/>
          <w:lang w:val="el-GR" w:eastAsia="en-GB"/>
        </w:rPr>
        <w:t>Η λέξη “</w:t>
      </w:r>
      <w:r w:rsidRPr="00DD63A0">
        <w:rPr>
          <w:b/>
          <w:bCs/>
          <w:sz w:val="24"/>
          <w:szCs w:val="24"/>
          <w:lang w:eastAsia="en-GB"/>
        </w:rPr>
        <w:t>prize</w:t>
      </w:r>
      <w:r w:rsidRPr="00635A53">
        <w:rPr>
          <w:sz w:val="24"/>
          <w:szCs w:val="24"/>
          <w:lang w:val="el-GR" w:eastAsia="en-GB"/>
        </w:rPr>
        <w:t xml:space="preserve">” εμφανίζεται δυο φορές μέσα στο μήνυμα. </w:t>
      </w:r>
    </w:p>
    <w:p w:rsidR="003A006B" w:rsidRPr="00635A53" w:rsidRDefault="003A006B" w:rsidP="004A7093">
      <w:pPr>
        <w:numPr>
          <w:ilvl w:val="0"/>
          <w:numId w:val="34"/>
        </w:numPr>
        <w:spacing w:after="0" w:line="240" w:lineRule="auto"/>
        <w:jc w:val="both"/>
        <w:rPr>
          <w:sz w:val="24"/>
          <w:szCs w:val="24"/>
          <w:lang w:val="el-GR" w:eastAsia="en-GB"/>
        </w:rPr>
      </w:pPr>
      <w:r w:rsidRPr="00635A53">
        <w:rPr>
          <w:sz w:val="24"/>
          <w:szCs w:val="24"/>
          <w:lang w:val="el-GR" w:eastAsia="en-GB"/>
        </w:rPr>
        <w:t>Η λέξη “</w:t>
      </w:r>
      <w:r w:rsidRPr="00DD63A0">
        <w:rPr>
          <w:b/>
          <w:bCs/>
          <w:sz w:val="24"/>
          <w:szCs w:val="24"/>
          <w:lang w:eastAsia="en-GB"/>
        </w:rPr>
        <w:t>claim</w:t>
      </w:r>
      <w:r w:rsidRPr="00635A53">
        <w:rPr>
          <w:sz w:val="24"/>
          <w:szCs w:val="24"/>
          <w:lang w:val="el-GR" w:eastAsia="en-GB"/>
        </w:rPr>
        <w:t>” εμφανίζεται μια φορά μέσα στο μήνυμα.</w:t>
      </w:r>
    </w:p>
    <w:p w:rsidR="003A006B" w:rsidRPr="00635A53" w:rsidRDefault="003A006B" w:rsidP="004A7093">
      <w:pPr>
        <w:numPr>
          <w:ilvl w:val="0"/>
          <w:numId w:val="34"/>
        </w:numPr>
        <w:spacing w:after="0" w:line="240" w:lineRule="auto"/>
        <w:jc w:val="both"/>
        <w:rPr>
          <w:sz w:val="24"/>
          <w:szCs w:val="24"/>
          <w:lang w:val="el-GR" w:eastAsia="en-GB"/>
        </w:rPr>
      </w:pPr>
      <w:r w:rsidRPr="00635A53">
        <w:rPr>
          <w:sz w:val="24"/>
          <w:szCs w:val="24"/>
          <w:lang w:val="el-GR" w:eastAsia="en-GB"/>
        </w:rPr>
        <w:t>Η λέξη “</w:t>
      </w:r>
      <w:r w:rsidRPr="00DD63A0">
        <w:rPr>
          <w:b/>
          <w:bCs/>
          <w:sz w:val="24"/>
          <w:szCs w:val="24"/>
          <w:lang w:eastAsia="en-GB"/>
        </w:rPr>
        <w:t>now</w:t>
      </w:r>
      <w:r w:rsidRPr="00635A53">
        <w:rPr>
          <w:sz w:val="24"/>
          <w:szCs w:val="24"/>
          <w:lang w:val="el-GR" w:eastAsia="en-GB"/>
        </w:rPr>
        <w:t>” εμφανίζεται μια φορά μέσα στο μήνυμα.</w:t>
      </w:r>
    </w:p>
    <w:p w:rsidR="003A006B" w:rsidRPr="00635A53" w:rsidRDefault="003A006B" w:rsidP="004A7093">
      <w:pPr>
        <w:numPr>
          <w:ilvl w:val="0"/>
          <w:numId w:val="34"/>
        </w:numPr>
        <w:spacing w:after="0" w:line="240" w:lineRule="auto"/>
        <w:jc w:val="both"/>
        <w:rPr>
          <w:sz w:val="24"/>
          <w:szCs w:val="24"/>
          <w:lang w:val="el-GR" w:eastAsia="en-GB"/>
        </w:rPr>
      </w:pPr>
      <w:r w:rsidRPr="00635A53">
        <w:rPr>
          <w:sz w:val="24"/>
          <w:szCs w:val="24"/>
          <w:lang w:val="el-GR" w:eastAsia="en-GB"/>
        </w:rPr>
        <w:t>Οι λέξεις “</w:t>
      </w:r>
      <w:r w:rsidRPr="00DD63A0">
        <w:rPr>
          <w:b/>
          <w:bCs/>
          <w:sz w:val="24"/>
          <w:szCs w:val="24"/>
          <w:lang w:eastAsia="en-GB"/>
        </w:rPr>
        <w:t>coming</w:t>
      </w:r>
      <w:r>
        <w:rPr>
          <w:sz w:val="24"/>
          <w:szCs w:val="24"/>
          <w:lang w:val="el-GR" w:eastAsia="en-GB"/>
        </w:rPr>
        <w:t>”</w:t>
      </w:r>
      <w:r w:rsidRPr="00635A53">
        <w:rPr>
          <w:sz w:val="24"/>
          <w:szCs w:val="24"/>
          <w:lang w:val="el-GR" w:eastAsia="en-GB"/>
        </w:rPr>
        <w:t>, “</w:t>
      </w:r>
      <w:r w:rsidRPr="00DD63A0">
        <w:rPr>
          <w:b/>
          <w:bCs/>
          <w:sz w:val="24"/>
          <w:szCs w:val="24"/>
          <w:lang w:eastAsia="en-GB"/>
        </w:rPr>
        <w:t>to</w:t>
      </w:r>
      <w:r w:rsidRPr="00635A53">
        <w:rPr>
          <w:sz w:val="24"/>
          <w:szCs w:val="24"/>
          <w:lang w:val="el-GR" w:eastAsia="en-GB"/>
        </w:rPr>
        <w:t>”, “</w:t>
      </w:r>
      <w:r w:rsidRPr="00DD63A0">
        <w:rPr>
          <w:b/>
          <w:bCs/>
          <w:sz w:val="24"/>
          <w:szCs w:val="24"/>
          <w:lang w:eastAsia="en-GB"/>
        </w:rPr>
        <w:t>my</w:t>
      </w:r>
      <w:r w:rsidRPr="00635A53">
        <w:rPr>
          <w:sz w:val="24"/>
          <w:szCs w:val="24"/>
          <w:lang w:val="el-GR" w:eastAsia="en-GB"/>
        </w:rPr>
        <w:t>”, “</w:t>
      </w:r>
      <w:r w:rsidRPr="00DD63A0">
        <w:rPr>
          <w:b/>
          <w:bCs/>
          <w:sz w:val="24"/>
          <w:szCs w:val="24"/>
          <w:lang w:eastAsia="en-GB"/>
        </w:rPr>
        <w:t>party</w:t>
      </w:r>
      <w:r w:rsidRPr="00635A53">
        <w:rPr>
          <w:sz w:val="24"/>
          <w:szCs w:val="24"/>
          <w:lang w:val="el-GR" w:eastAsia="en-GB"/>
        </w:rPr>
        <w:t>” και “</w:t>
      </w:r>
      <w:r w:rsidRPr="00DD63A0">
        <w:rPr>
          <w:b/>
          <w:bCs/>
          <w:sz w:val="24"/>
          <w:szCs w:val="24"/>
          <w:lang w:eastAsia="en-GB"/>
        </w:rPr>
        <w:t>winner</w:t>
      </w:r>
      <w:r w:rsidRPr="00635A53">
        <w:rPr>
          <w:sz w:val="24"/>
          <w:szCs w:val="24"/>
          <w:lang w:val="el-GR" w:eastAsia="en-GB"/>
        </w:rPr>
        <w:t>” δεν εμφανίζονται καθόλου μέσα στο μήνυμα .</w:t>
      </w:r>
    </w:p>
    <w:p w:rsidR="003A006B" w:rsidRPr="00635A53" w:rsidRDefault="003A006B" w:rsidP="004A7093">
      <w:pPr>
        <w:numPr>
          <w:ilvl w:val="0"/>
          <w:numId w:val="35"/>
        </w:numPr>
        <w:spacing w:after="0" w:line="240" w:lineRule="auto"/>
        <w:jc w:val="both"/>
        <w:rPr>
          <w:sz w:val="24"/>
          <w:szCs w:val="24"/>
          <w:lang w:val="el-GR" w:eastAsia="en-GB"/>
        </w:rPr>
      </w:pPr>
      <w:r w:rsidRPr="00635A53">
        <w:rPr>
          <w:sz w:val="24"/>
          <w:szCs w:val="24"/>
          <w:lang w:val="el-GR" w:eastAsia="en-GB"/>
        </w:rPr>
        <w:t>Όλες οι λέξεις μέσα στο λεξιλόγιο είναι σε πεζά γράμματα, όποτε οι λέξεις “</w:t>
      </w:r>
      <w:r w:rsidRPr="00DD63A0">
        <w:rPr>
          <w:b/>
          <w:bCs/>
          <w:sz w:val="24"/>
          <w:szCs w:val="24"/>
          <w:lang w:eastAsia="en-GB"/>
        </w:rPr>
        <w:t>SECRET</w:t>
      </w:r>
      <w:r w:rsidRPr="00635A53">
        <w:rPr>
          <w:sz w:val="24"/>
          <w:szCs w:val="24"/>
          <w:lang w:val="el-GR" w:eastAsia="en-GB"/>
        </w:rPr>
        <w:t>” και “</w:t>
      </w:r>
      <w:r w:rsidRPr="00DD63A0">
        <w:rPr>
          <w:b/>
          <w:bCs/>
          <w:sz w:val="24"/>
          <w:szCs w:val="24"/>
          <w:lang w:eastAsia="en-GB"/>
        </w:rPr>
        <w:t>secret</w:t>
      </w:r>
      <w:r w:rsidRPr="00635A53">
        <w:rPr>
          <w:sz w:val="24"/>
          <w:szCs w:val="24"/>
          <w:lang w:val="el-GR" w:eastAsia="en-GB"/>
        </w:rPr>
        <w:t>”λαμβάνονται υπ’ όψη σαν ίδια λέξη .</w:t>
      </w:r>
    </w:p>
    <w:p w:rsidR="003A006B" w:rsidRPr="00635A53" w:rsidRDefault="003A006B" w:rsidP="004A7093">
      <w:pPr>
        <w:numPr>
          <w:ilvl w:val="0"/>
          <w:numId w:val="35"/>
        </w:numPr>
        <w:spacing w:after="0" w:line="240" w:lineRule="auto"/>
        <w:jc w:val="both"/>
        <w:rPr>
          <w:sz w:val="24"/>
          <w:szCs w:val="24"/>
          <w:lang w:val="el-GR" w:eastAsia="en-GB"/>
        </w:rPr>
      </w:pPr>
      <w:r w:rsidRPr="00635A53">
        <w:rPr>
          <w:sz w:val="24"/>
          <w:szCs w:val="24"/>
          <w:lang w:val="el-GR" w:eastAsia="en-GB"/>
        </w:rPr>
        <w:t xml:space="preserve">Η σειρά των λέξεων από την κανονική πρόταση έχει χαθεί . </w:t>
      </w:r>
    </w:p>
    <w:p w:rsidR="003A006B" w:rsidRPr="00635A53" w:rsidRDefault="003A006B" w:rsidP="004A7093">
      <w:pPr>
        <w:numPr>
          <w:ilvl w:val="0"/>
          <w:numId w:val="35"/>
        </w:numPr>
        <w:spacing w:after="0" w:line="240" w:lineRule="auto"/>
        <w:jc w:val="both"/>
        <w:rPr>
          <w:sz w:val="24"/>
          <w:szCs w:val="24"/>
          <w:lang w:val="el-GR" w:eastAsia="en-GB"/>
        </w:rPr>
      </w:pPr>
      <w:r w:rsidRPr="00635A53">
        <w:rPr>
          <w:sz w:val="24"/>
          <w:szCs w:val="24"/>
          <w:lang w:val="el-GR" w:eastAsia="en-GB"/>
        </w:rPr>
        <w:t>Τα σημεία στίξης δεν λαμβάνονται πλέον υπ’ όψιν ( για παράδειγμα δεν μπορούμε να κοιτάξουμε τον παραπάνω πίνακα και να καταλήξουμε στο συμπέρασμα ότι το πρώτο μήνυμα είχε τρία θαυμαστικά ).</w:t>
      </w:r>
    </w:p>
    <w:p w:rsidR="003A006B" w:rsidRPr="00635A53" w:rsidRDefault="003A006B" w:rsidP="00494067">
      <w:pPr>
        <w:spacing w:after="0" w:line="240" w:lineRule="auto"/>
        <w:jc w:val="both"/>
        <w:rPr>
          <w:sz w:val="24"/>
          <w:szCs w:val="24"/>
          <w:lang w:val="el-GR" w:eastAsia="en-GB"/>
        </w:rPr>
      </w:pPr>
    </w:p>
    <w:p w:rsidR="003A006B" w:rsidRPr="00635A53" w:rsidRDefault="003A006B" w:rsidP="00494067">
      <w:pPr>
        <w:spacing w:after="0" w:line="240" w:lineRule="auto"/>
        <w:jc w:val="both"/>
        <w:rPr>
          <w:sz w:val="24"/>
          <w:szCs w:val="24"/>
          <w:lang w:val="el-GR" w:eastAsia="en-GB"/>
        </w:rPr>
      </w:pPr>
      <w:r w:rsidRPr="00635A53">
        <w:rPr>
          <w:sz w:val="24"/>
          <w:szCs w:val="24"/>
          <w:lang w:val="el-GR" w:eastAsia="en-GB"/>
        </w:rPr>
        <w:t>Ξεκινάμε την διαδικασία του καθαρισμού δεδομένων με την αφαίρεση των σημείων στίξης και κάνοντας όλες τις λέξεις να είναι γραμμένες σε πεζά.</w:t>
      </w:r>
    </w:p>
    <w:p w:rsidR="003A006B" w:rsidRPr="00494067" w:rsidRDefault="003A006B" w:rsidP="00494067">
      <w:pPr>
        <w:spacing w:after="0" w:line="240" w:lineRule="auto"/>
        <w:jc w:val="both"/>
        <w:rPr>
          <w:lang w:val="el-GR" w:eastAsia="en-GB"/>
        </w:rPr>
      </w:pPr>
    </w:p>
    <w:p w:rsidR="003A006B" w:rsidRPr="00530610"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530610">
        <w:rPr>
          <w:rFonts w:ascii="Courier New" w:hAnsi="Courier New" w:cs="Courier New"/>
          <w:color w:val="111111"/>
          <w:lang w:eastAsia="en-GB"/>
        </w:rPr>
        <w:t xml:space="preserve"># </w:t>
      </w:r>
      <w:r w:rsidRPr="00FC0924">
        <w:rPr>
          <w:rFonts w:ascii="Courier New" w:hAnsi="Courier New" w:cs="Courier New"/>
          <w:color w:val="111111"/>
          <w:lang w:val="el-GR" w:eastAsia="en-GB"/>
        </w:rPr>
        <w:t>μετά</w:t>
      </w:r>
      <w:r w:rsidRPr="00530610">
        <w:rPr>
          <w:rFonts w:ascii="Courier New" w:hAnsi="Courier New" w:cs="Courier New"/>
          <w:color w:val="111111"/>
          <w:lang w:eastAsia="en-GB"/>
        </w:rPr>
        <w:t xml:space="preserve"> </w:t>
      </w:r>
      <w:r w:rsidRPr="00FC0924">
        <w:rPr>
          <w:rFonts w:ascii="Courier New" w:hAnsi="Courier New" w:cs="Courier New"/>
          <w:color w:val="111111"/>
          <w:lang w:val="el-GR" w:eastAsia="en-GB"/>
        </w:rPr>
        <w:t>τον</w:t>
      </w:r>
      <w:r w:rsidRPr="00530610">
        <w:rPr>
          <w:rFonts w:ascii="Courier New" w:hAnsi="Courier New" w:cs="Courier New"/>
          <w:color w:val="111111"/>
          <w:lang w:eastAsia="en-GB"/>
        </w:rPr>
        <w:t xml:space="preserve"> </w:t>
      </w:r>
      <w:r w:rsidRPr="00FC0924">
        <w:rPr>
          <w:rFonts w:ascii="Courier New" w:hAnsi="Courier New" w:cs="Courier New"/>
          <w:color w:val="111111"/>
          <w:lang w:val="el-GR" w:eastAsia="en-GB"/>
        </w:rPr>
        <w:t>καθαρισμό</w:t>
      </w:r>
      <w:r w:rsidRPr="00530610">
        <w:rPr>
          <w:rFonts w:ascii="Courier New" w:hAnsi="Courier New" w:cs="Courier New"/>
          <w:color w:val="111111"/>
          <w:lang w:eastAsia="en-GB"/>
        </w:rPr>
        <w:t xml:space="preserve"> </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training_set['SMS'] = training_set['SMS'].str.replace('\W', ' ')</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training_set['SMS'] = training_set['SMS'].str.lower()</w:t>
      </w:r>
    </w:p>
    <w:p w:rsidR="003A006B" w:rsidRPr="00530610" w:rsidRDefault="003A006B" w:rsidP="00C44372">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training</w:t>
      </w:r>
      <w:r w:rsidRPr="00530610">
        <w:rPr>
          <w:rFonts w:ascii="Courier New" w:hAnsi="Courier New" w:cs="Courier New"/>
          <w:color w:val="111111"/>
          <w:lang w:eastAsia="en-GB"/>
        </w:rPr>
        <w:t>_</w:t>
      </w:r>
      <w:r w:rsidRPr="00FC0924">
        <w:rPr>
          <w:rFonts w:ascii="Courier New" w:hAnsi="Courier New" w:cs="Courier New"/>
          <w:color w:val="111111"/>
          <w:lang w:eastAsia="en-GB"/>
        </w:rPr>
        <w:t>set</w:t>
      </w:r>
      <w:r w:rsidRPr="00530610">
        <w:rPr>
          <w:rFonts w:ascii="Courier New" w:hAnsi="Courier New" w:cs="Courier New"/>
          <w:color w:val="111111"/>
          <w:lang w:eastAsia="en-GB"/>
        </w:rPr>
        <w:t>.</w:t>
      </w:r>
      <w:r w:rsidRPr="00FC0924">
        <w:rPr>
          <w:rFonts w:ascii="Courier New" w:hAnsi="Courier New" w:cs="Courier New"/>
          <w:color w:val="111111"/>
          <w:lang w:eastAsia="en-GB"/>
        </w:rPr>
        <w:t>head</w:t>
      </w:r>
      <w:r w:rsidRPr="00530610">
        <w:rPr>
          <w:rFonts w:ascii="Courier New" w:hAnsi="Courier New" w:cs="Courier New"/>
          <w:color w:val="111111"/>
          <w:lang w:eastAsia="en-GB"/>
        </w:rPr>
        <w:t>(3)</w:t>
      </w:r>
    </w:p>
    <w:p w:rsidR="003A006B" w:rsidRPr="00C07376" w:rsidRDefault="003A006B" w:rsidP="00C07376">
      <w:pPr>
        <w:pStyle w:val="Caption"/>
        <w:spacing w:after="0"/>
        <w:rPr>
          <w:i w:val="0"/>
          <w:iCs w:val="0"/>
          <w:color w:val="000000"/>
          <w:sz w:val="16"/>
          <w:szCs w:val="16"/>
          <w:lang w:val="en-GB"/>
        </w:rPr>
      </w:pPr>
      <w:r w:rsidRPr="00C07376">
        <w:rPr>
          <w:i w:val="0"/>
          <w:iCs w:val="0"/>
          <w:color w:val="000000"/>
          <w:sz w:val="16"/>
          <w:szCs w:val="16"/>
          <w:lang w:val="el-GR"/>
        </w:rPr>
        <w:t>Πηγή</w:t>
      </w:r>
      <w:r w:rsidRPr="00C07376">
        <w:rPr>
          <w:i w:val="0"/>
          <w:iCs w:val="0"/>
          <w:color w:val="000000"/>
          <w:sz w:val="16"/>
          <w:szCs w:val="16"/>
        </w:rPr>
        <w:t xml:space="preserve">: Max Kuhn, Kjell Johnson. </w:t>
      </w:r>
      <w:r w:rsidRPr="00C07376">
        <w:rPr>
          <w:i w:val="0"/>
          <w:iCs w:val="0"/>
          <w:color w:val="000000"/>
          <w:sz w:val="16"/>
          <w:szCs w:val="16"/>
          <w:lang w:val="en-GB"/>
        </w:rPr>
        <w:t>Applied Predictive Modeling 1st ed. 2013, Corr. 2nd printing 2018 Edition</w:t>
      </w:r>
    </w:p>
    <w:p w:rsidR="003A006B" w:rsidRPr="00C07376" w:rsidRDefault="003A006B" w:rsidP="00C07376">
      <w:pPr>
        <w:pStyle w:val="Caption"/>
        <w:jc w:val="center"/>
        <w:rPr>
          <w:color w:val="000000"/>
          <w:sz w:val="24"/>
          <w:szCs w:val="24"/>
          <w:lang w:val="el-GR"/>
        </w:rPr>
      </w:pPr>
      <w:r w:rsidRPr="00DD63A0">
        <w:rPr>
          <w:color w:val="000000"/>
          <w:sz w:val="24"/>
          <w:szCs w:val="24"/>
        </w:rPr>
        <w:t xml:space="preserve">Κομμάτι Κώδικα </w:t>
      </w:r>
      <w:r w:rsidRPr="00DD63A0">
        <w:rPr>
          <w:color w:val="000000"/>
          <w:sz w:val="24"/>
          <w:szCs w:val="24"/>
        </w:rPr>
        <w:fldChar w:fldCharType="begin"/>
      </w:r>
      <w:r w:rsidRPr="00DD63A0">
        <w:rPr>
          <w:color w:val="000000"/>
          <w:sz w:val="24"/>
          <w:szCs w:val="24"/>
        </w:rPr>
        <w:instrText xml:space="preserve"> SEQ Κομμάτι_Κώδικα \* ARABIC </w:instrText>
      </w:r>
      <w:r w:rsidRPr="00DD63A0">
        <w:rPr>
          <w:color w:val="000000"/>
          <w:sz w:val="24"/>
          <w:szCs w:val="24"/>
        </w:rPr>
        <w:fldChar w:fldCharType="separate"/>
      </w:r>
      <w:r>
        <w:rPr>
          <w:noProof/>
          <w:color w:val="000000"/>
          <w:sz w:val="24"/>
          <w:szCs w:val="24"/>
        </w:rPr>
        <w:t>5</w:t>
      </w:r>
      <w:r w:rsidRPr="00DD63A0">
        <w:rPr>
          <w:color w:val="000000"/>
          <w:sz w:val="24"/>
          <w:szCs w:val="24"/>
        </w:rPr>
        <w:fldChar w:fldCharType="end"/>
      </w:r>
    </w:p>
    <w:p w:rsidR="003A006B" w:rsidRPr="00F352F9" w:rsidRDefault="003A006B" w:rsidP="00F352F9">
      <w:pPr>
        <w:pStyle w:val="Heading2"/>
        <w:numPr>
          <w:ilvl w:val="2"/>
          <w:numId w:val="56"/>
        </w:numPr>
        <w:rPr>
          <w:rFonts w:ascii="Calibri" w:hAnsi="Calibri" w:cs="Calibri"/>
          <w:i w:val="0"/>
          <w:iCs w:val="0"/>
          <w:lang w:val="el-GR"/>
        </w:rPr>
      </w:pPr>
      <w:bookmarkStart w:id="179" w:name="_Toc123038560"/>
      <w:r w:rsidRPr="00F352F9">
        <w:rPr>
          <w:rFonts w:ascii="Calibri" w:hAnsi="Calibri" w:cs="Calibri"/>
          <w:i w:val="0"/>
          <w:iCs w:val="0"/>
          <w:lang w:val="el-GR"/>
        </w:rPr>
        <w:t>Δημιουργώντας το λεξιλόγιο</w:t>
      </w:r>
      <w:bookmarkEnd w:id="179"/>
    </w:p>
    <w:p w:rsidR="003A006B" w:rsidRPr="00DD63A0" w:rsidRDefault="003A006B" w:rsidP="00494067">
      <w:pPr>
        <w:spacing w:after="0" w:line="240" w:lineRule="auto"/>
        <w:jc w:val="both"/>
        <w:rPr>
          <w:sz w:val="24"/>
          <w:szCs w:val="24"/>
          <w:lang w:val="el-GR" w:eastAsia="en-GB"/>
        </w:rPr>
      </w:pPr>
      <w:r w:rsidRPr="00DD63A0">
        <w:rPr>
          <w:sz w:val="24"/>
          <w:szCs w:val="24"/>
          <w:lang w:val="el-GR" w:eastAsia="en-GB"/>
        </w:rPr>
        <w:t>Όπως προαναφέρθηκε το λεξιλόγιο αποτελεί μια λίστα με όλες τις μοναδικές λέξεις στο σετ των δεδομένων εκπαίδευσης. Στον παρακάτω κώδικα :</w:t>
      </w:r>
    </w:p>
    <w:p w:rsidR="003A006B" w:rsidRPr="00DD63A0" w:rsidRDefault="003A006B" w:rsidP="004A7093">
      <w:pPr>
        <w:numPr>
          <w:ilvl w:val="0"/>
          <w:numId w:val="36"/>
        </w:numPr>
        <w:spacing w:after="0" w:line="240" w:lineRule="auto"/>
        <w:jc w:val="both"/>
        <w:rPr>
          <w:sz w:val="24"/>
          <w:szCs w:val="24"/>
          <w:lang w:val="el-GR" w:eastAsia="en-GB"/>
        </w:rPr>
      </w:pPr>
      <w:r w:rsidRPr="00DD63A0">
        <w:rPr>
          <w:sz w:val="24"/>
          <w:szCs w:val="24"/>
          <w:lang w:val="el-GR" w:eastAsia="en-GB"/>
        </w:rPr>
        <w:t xml:space="preserve">Κάθε μήνυμα τις στήλης </w:t>
      </w:r>
      <w:r w:rsidRPr="00DD63A0">
        <w:rPr>
          <w:i/>
          <w:iCs/>
          <w:sz w:val="24"/>
          <w:szCs w:val="24"/>
          <w:lang w:eastAsia="en-GB"/>
        </w:rPr>
        <w:t>SMS</w:t>
      </w:r>
      <w:r w:rsidRPr="00DD63A0">
        <w:rPr>
          <w:sz w:val="24"/>
          <w:szCs w:val="24"/>
          <w:lang w:val="el-GR" w:eastAsia="en-GB"/>
        </w:rPr>
        <w:t xml:space="preserve"> μετατρέπεται σε μια λίστα διαχωρίζοντας τους αλφαριθμητικούς χαρακτήρες (</w:t>
      </w:r>
      <w:r w:rsidRPr="00DD63A0">
        <w:rPr>
          <w:i/>
          <w:iCs/>
          <w:sz w:val="24"/>
          <w:szCs w:val="24"/>
          <w:lang w:eastAsia="en-GB"/>
        </w:rPr>
        <w:t>string</w:t>
      </w:r>
      <w:r w:rsidRPr="00DD63A0">
        <w:rPr>
          <w:sz w:val="24"/>
          <w:szCs w:val="24"/>
          <w:lang w:val="el-GR" w:eastAsia="en-GB"/>
        </w:rPr>
        <w:t>) στο σημείο του κενού χαρακτήρα (</w:t>
      </w:r>
      <w:r w:rsidRPr="00DD63A0">
        <w:rPr>
          <w:i/>
          <w:iCs/>
          <w:sz w:val="24"/>
          <w:szCs w:val="24"/>
          <w:lang w:eastAsia="en-GB"/>
        </w:rPr>
        <w:t>space</w:t>
      </w:r>
      <w:r w:rsidRPr="00DD63A0">
        <w:rPr>
          <w:i/>
          <w:iCs/>
          <w:sz w:val="24"/>
          <w:szCs w:val="24"/>
          <w:lang w:val="el-GR" w:eastAsia="en-GB"/>
        </w:rPr>
        <w:t xml:space="preserve"> </w:t>
      </w:r>
      <w:r w:rsidRPr="00DD63A0">
        <w:rPr>
          <w:i/>
          <w:iCs/>
          <w:sz w:val="24"/>
          <w:szCs w:val="24"/>
          <w:lang w:eastAsia="en-GB"/>
        </w:rPr>
        <w:t>character</w:t>
      </w:r>
      <w:r w:rsidRPr="00DD63A0">
        <w:rPr>
          <w:sz w:val="24"/>
          <w:szCs w:val="24"/>
          <w:lang w:val="el-GR" w:eastAsia="en-GB"/>
        </w:rPr>
        <w:t>) .</w:t>
      </w:r>
    </w:p>
    <w:p w:rsidR="003A006B" w:rsidRPr="00DD63A0" w:rsidRDefault="003A006B" w:rsidP="004A7093">
      <w:pPr>
        <w:numPr>
          <w:ilvl w:val="0"/>
          <w:numId w:val="36"/>
        </w:numPr>
        <w:spacing w:after="0" w:line="240" w:lineRule="auto"/>
        <w:jc w:val="both"/>
        <w:rPr>
          <w:sz w:val="24"/>
          <w:szCs w:val="24"/>
          <w:lang w:val="el-GR" w:eastAsia="en-GB"/>
        </w:rPr>
      </w:pPr>
      <w:r w:rsidRPr="00DD63A0">
        <w:rPr>
          <w:sz w:val="24"/>
          <w:szCs w:val="24"/>
          <w:lang w:val="el-GR" w:eastAsia="en-GB"/>
        </w:rPr>
        <w:t xml:space="preserve">Δημιουργούμε μια κενή λίστα με το όνομα </w:t>
      </w:r>
      <w:r w:rsidRPr="00DD63A0">
        <w:rPr>
          <w:i/>
          <w:iCs/>
          <w:sz w:val="24"/>
          <w:szCs w:val="24"/>
          <w:lang w:eastAsia="en-GB"/>
        </w:rPr>
        <w:t>vocabulary</w:t>
      </w:r>
      <w:r w:rsidRPr="00DD63A0">
        <w:rPr>
          <w:sz w:val="24"/>
          <w:szCs w:val="24"/>
          <w:lang w:val="el-GR" w:eastAsia="en-GB"/>
        </w:rPr>
        <w:t>.</w:t>
      </w:r>
    </w:p>
    <w:p w:rsidR="003A006B" w:rsidRPr="00DD63A0" w:rsidRDefault="003A006B" w:rsidP="004A7093">
      <w:pPr>
        <w:numPr>
          <w:ilvl w:val="0"/>
          <w:numId w:val="36"/>
        </w:numPr>
        <w:spacing w:after="0" w:line="240" w:lineRule="auto"/>
        <w:jc w:val="both"/>
        <w:rPr>
          <w:sz w:val="24"/>
          <w:szCs w:val="24"/>
          <w:lang w:val="el-GR" w:eastAsia="en-GB"/>
        </w:rPr>
      </w:pPr>
      <w:r w:rsidRPr="00DD63A0">
        <w:rPr>
          <w:sz w:val="24"/>
          <w:szCs w:val="24"/>
          <w:lang w:val="el-GR" w:eastAsia="en-GB"/>
        </w:rPr>
        <w:t xml:space="preserve">Χρησιμοποιώντας εμφολευμένες επαναλήψεις, κάνουμε το ίδιο για κάθε μήνυμα της στήλης </w:t>
      </w:r>
      <w:r w:rsidRPr="00DD63A0">
        <w:rPr>
          <w:i/>
          <w:iCs/>
          <w:sz w:val="24"/>
          <w:szCs w:val="24"/>
          <w:lang w:eastAsia="en-GB"/>
        </w:rPr>
        <w:t>SMS</w:t>
      </w:r>
      <w:r w:rsidRPr="00DD63A0">
        <w:rPr>
          <w:sz w:val="24"/>
          <w:szCs w:val="24"/>
          <w:lang w:val="el-GR" w:eastAsia="en-GB"/>
        </w:rPr>
        <w:t xml:space="preserve"> και τέλος εισάγουμε κάθε λέξη στο τέλος της λίστας </w:t>
      </w:r>
      <w:r w:rsidRPr="00DD63A0">
        <w:rPr>
          <w:i/>
          <w:iCs/>
          <w:sz w:val="24"/>
          <w:szCs w:val="24"/>
          <w:lang w:eastAsia="en-GB"/>
        </w:rPr>
        <w:t>vocabulary</w:t>
      </w:r>
      <w:r w:rsidRPr="00DD63A0">
        <w:rPr>
          <w:sz w:val="24"/>
          <w:szCs w:val="24"/>
          <w:lang w:val="el-GR" w:eastAsia="en-GB"/>
        </w:rPr>
        <w:t xml:space="preserve">. </w:t>
      </w:r>
    </w:p>
    <w:p w:rsidR="003A006B" w:rsidRPr="00DD63A0" w:rsidRDefault="003A006B" w:rsidP="004A7093">
      <w:pPr>
        <w:numPr>
          <w:ilvl w:val="0"/>
          <w:numId w:val="36"/>
        </w:numPr>
        <w:spacing w:after="0" w:line="240" w:lineRule="auto"/>
        <w:jc w:val="both"/>
        <w:rPr>
          <w:sz w:val="24"/>
          <w:szCs w:val="24"/>
          <w:lang w:val="el-GR" w:eastAsia="en-GB"/>
        </w:rPr>
      </w:pPr>
      <w:r w:rsidRPr="00DD63A0">
        <w:rPr>
          <w:sz w:val="24"/>
          <w:szCs w:val="24"/>
          <w:lang w:val="el-GR" w:eastAsia="en-GB"/>
        </w:rPr>
        <w:t xml:space="preserve">Μετατρέπουμε την λίστα </w:t>
      </w:r>
      <w:r w:rsidRPr="00DD63A0">
        <w:rPr>
          <w:i/>
          <w:iCs/>
          <w:sz w:val="24"/>
          <w:szCs w:val="24"/>
          <w:lang w:eastAsia="en-GB"/>
        </w:rPr>
        <w:t>vocabulary</w:t>
      </w:r>
      <w:r w:rsidRPr="00DD63A0">
        <w:rPr>
          <w:sz w:val="24"/>
          <w:szCs w:val="24"/>
          <w:lang w:val="el-GR" w:eastAsia="en-GB"/>
        </w:rPr>
        <w:t xml:space="preserve"> σε ένα σετ με την συνάρτηση </w:t>
      </w:r>
      <w:r w:rsidRPr="00DD63A0">
        <w:rPr>
          <w:i/>
          <w:iCs/>
          <w:sz w:val="24"/>
          <w:szCs w:val="24"/>
          <w:lang w:eastAsia="en-GB"/>
        </w:rPr>
        <w:t>set</w:t>
      </w:r>
      <w:r w:rsidRPr="00DD63A0">
        <w:rPr>
          <w:i/>
          <w:iCs/>
          <w:sz w:val="24"/>
          <w:szCs w:val="24"/>
          <w:lang w:val="el-GR" w:eastAsia="en-GB"/>
        </w:rPr>
        <w:t>()</w:t>
      </w:r>
      <w:r w:rsidRPr="00DD63A0">
        <w:rPr>
          <w:sz w:val="24"/>
          <w:szCs w:val="24"/>
          <w:lang w:val="el-GR" w:eastAsia="en-GB"/>
        </w:rPr>
        <w:t xml:space="preserve"> και με αυτόν τον τρόπο αφαιρούνται όλες οι διπλότυπες λέξεις από την λίστα </w:t>
      </w:r>
      <w:r w:rsidRPr="00DD63A0">
        <w:rPr>
          <w:i/>
          <w:iCs/>
          <w:sz w:val="24"/>
          <w:szCs w:val="24"/>
          <w:lang w:eastAsia="en-GB"/>
        </w:rPr>
        <w:t>vocabulary</w:t>
      </w:r>
      <w:r w:rsidRPr="00DD63A0">
        <w:rPr>
          <w:sz w:val="24"/>
          <w:szCs w:val="24"/>
          <w:lang w:val="el-GR" w:eastAsia="en-GB"/>
        </w:rPr>
        <w:t>.</w:t>
      </w:r>
    </w:p>
    <w:p w:rsidR="003A006B" w:rsidRPr="00DD63A0" w:rsidRDefault="003A006B" w:rsidP="004A7093">
      <w:pPr>
        <w:numPr>
          <w:ilvl w:val="0"/>
          <w:numId w:val="36"/>
        </w:numPr>
        <w:spacing w:after="0" w:line="240" w:lineRule="auto"/>
        <w:jc w:val="both"/>
        <w:rPr>
          <w:sz w:val="24"/>
          <w:szCs w:val="24"/>
          <w:lang w:val="el-GR" w:eastAsia="en-GB"/>
        </w:rPr>
      </w:pPr>
      <w:r w:rsidRPr="00DD63A0">
        <w:rPr>
          <w:sz w:val="24"/>
          <w:szCs w:val="24"/>
          <w:lang w:val="el-GR" w:eastAsia="en-GB"/>
        </w:rPr>
        <w:t xml:space="preserve">Έπειτα μετατρέπουμε ξανά το σετ </w:t>
      </w:r>
      <w:r w:rsidRPr="00DD63A0">
        <w:rPr>
          <w:i/>
          <w:iCs/>
          <w:sz w:val="24"/>
          <w:szCs w:val="24"/>
          <w:lang w:eastAsia="en-GB"/>
        </w:rPr>
        <w:t>vocabulary</w:t>
      </w:r>
      <w:r w:rsidRPr="00DD63A0">
        <w:rPr>
          <w:sz w:val="24"/>
          <w:szCs w:val="24"/>
          <w:lang w:val="el-GR" w:eastAsia="en-GB"/>
        </w:rPr>
        <w:t xml:space="preserve"> σε λίστα χρησιμοποιώντας την συνάρτηση </w:t>
      </w:r>
      <w:r w:rsidRPr="00DD63A0">
        <w:rPr>
          <w:i/>
          <w:iCs/>
          <w:sz w:val="24"/>
          <w:szCs w:val="24"/>
          <w:lang w:eastAsia="en-GB"/>
        </w:rPr>
        <w:t>list</w:t>
      </w:r>
      <w:r w:rsidRPr="00DD63A0">
        <w:rPr>
          <w:i/>
          <w:iCs/>
          <w:sz w:val="24"/>
          <w:szCs w:val="24"/>
          <w:lang w:val="el-GR" w:eastAsia="en-GB"/>
        </w:rPr>
        <w:t>().</w:t>
      </w:r>
    </w:p>
    <w:p w:rsidR="003A006B" w:rsidRPr="00494067" w:rsidRDefault="003A006B" w:rsidP="00494067">
      <w:pPr>
        <w:spacing w:after="0" w:line="240" w:lineRule="auto"/>
        <w:jc w:val="both"/>
        <w:rPr>
          <w:lang w:val="el-GR"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training_set['SMS'] = training_set['SMS'].str.split()</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vocabulary = []</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for sms in training_set['SMS']:</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for word in sms:</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vocabulary.append(word)</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C44372" w:rsidRDefault="003A006B" w:rsidP="00C44372">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vocabulary</w:t>
      </w:r>
      <w:r w:rsidRPr="00C44372">
        <w:rPr>
          <w:rFonts w:ascii="Courier New" w:hAnsi="Courier New" w:cs="Courier New"/>
          <w:color w:val="111111"/>
          <w:lang w:eastAsia="en-GB"/>
        </w:rPr>
        <w:t xml:space="preserve"> = </w:t>
      </w:r>
      <w:r w:rsidRPr="00FC0924">
        <w:rPr>
          <w:rFonts w:ascii="Courier New" w:hAnsi="Courier New" w:cs="Courier New"/>
          <w:color w:val="111111"/>
          <w:lang w:eastAsia="en-GB"/>
        </w:rPr>
        <w:t>list</w:t>
      </w:r>
      <w:r w:rsidRPr="00C44372">
        <w:rPr>
          <w:rFonts w:ascii="Courier New" w:hAnsi="Courier New" w:cs="Courier New"/>
          <w:color w:val="111111"/>
          <w:lang w:eastAsia="en-GB"/>
        </w:rPr>
        <w:t>(</w:t>
      </w:r>
      <w:r w:rsidRPr="00FC0924">
        <w:rPr>
          <w:rFonts w:ascii="Courier New" w:hAnsi="Courier New" w:cs="Courier New"/>
          <w:color w:val="111111"/>
          <w:lang w:eastAsia="en-GB"/>
        </w:rPr>
        <w:t>set</w:t>
      </w:r>
      <w:r w:rsidRPr="00C44372">
        <w:rPr>
          <w:rFonts w:ascii="Courier New" w:hAnsi="Courier New" w:cs="Courier New"/>
          <w:color w:val="111111"/>
          <w:lang w:eastAsia="en-GB"/>
        </w:rPr>
        <w:t>(</w:t>
      </w:r>
      <w:r w:rsidRPr="00FC0924">
        <w:rPr>
          <w:rFonts w:ascii="Courier New" w:hAnsi="Courier New" w:cs="Courier New"/>
          <w:color w:val="111111"/>
          <w:lang w:eastAsia="en-GB"/>
        </w:rPr>
        <w:t>vocabulary</w:t>
      </w:r>
      <w:r w:rsidRPr="00C44372">
        <w:rPr>
          <w:rFonts w:ascii="Courier New" w:hAnsi="Courier New" w:cs="Courier New"/>
          <w:color w:val="111111"/>
          <w:lang w:eastAsia="en-GB"/>
        </w:rPr>
        <w:t>))</w:t>
      </w:r>
    </w:p>
    <w:p w:rsidR="003A006B" w:rsidRPr="00C07376" w:rsidRDefault="003A006B" w:rsidP="00C07376">
      <w:pPr>
        <w:pStyle w:val="Caption"/>
        <w:spacing w:after="0"/>
        <w:rPr>
          <w:color w:val="000000"/>
          <w:sz w:val="16"/>
          <w:szCs w:val="16"/>
          <w:lang w:val="en-GB"/>
        </w:rPr>
      </w:pPr>
      <w:r w:rsidRPr="00C07376">
        <w:rPr>
          <w:color w:val="000000"/>
          <w:sz w:val="16"/>
          <w:szCs w:val="16"/>
          <w:lang w:val="el-GR"/>
        </w:rPr>
        <w:t>Πηγή</w:t>
      </w:r>
      <w:r w:rsidRPr="00C07376">
        <w:rPr>
          <w:color w:val="000000"/>
          <w:sz w:val="16"/>
          <w:szCs w:val="16"/>
        </w:rPr>
        <w:t xml:space="preserve">: Max Kuhn, Kjell Johnson. </w:t>
      </w:r>
      <w:r w:rsidRPr="00C07376">
        <w:rPr>
          <w:color w:val="000000"/>
          <w:sz w:val="16"/>
          <w:szCs w:val="16"/>
          <w:lang w:val="en-GB"/>
        </w:rPr>
        <w:t>Applied Predictive Modeling 1st ed. 2013, Corr. 2nd printing 2018 Edition</w:t>
      </w:r>
    </w:p>
    <w:p w:rsidR="003A006B" w:rsidRPr="00F45314" w:rsidRDefault="003A006B" w:rsidP="00C07376">
      <w:pPr>
        <w:pStyle w:val="Caption"/>
        <w:jc w:val="center"/>
        <w:rPr>
          <w:color w:val="000000"/>
          <w:sz w:val="24"/>
          <w:szCs w:val="24"/>
          <w:lang w:val="el-GR"/>
        </w:rPr>
      </w:pPr>
      <w:r w:rsidRPr="00F45314">
        <w:rPr>
          <w:color w:val="000000"/>
          <w:sz w:val="24"/>
          <w:szCs w:val="24"/>
          <w:lang w:val="el-GR"/>
        </w:rPr>
        <w:t xml:space="preserve">Κομμάτι Κώδικα </w:t>
      </w:r>
      <w:r w:rsidRPr="00F45314">
        <w:rPr>
          <w:color w:val="000000"/>
          <w:sz w:val="24"/>
          <w:szCs w:val="24"/>
          <w:lang w:val="el-GR"/>
        </w:rPr>
        <w:fldChar w:fldCharType="begin"/>
      </w:r>
      <w:r w:rsidRPr="00F45314">
        <w:rPr>
          <w:color w:val="000000"/>
          <w:sz w:val="24"/>
          <w:szCs w:val="24"/>
          <w:lang w:val="el-GR"/>
        </w:rPr>
        <w:instrText xml:space="preserve"> </w:instrText>
      </w:r>
      <w:r w:rsidRPr="00DD63A0">
        <w:rPr>
          <w:color w:val="000000"/>
          <w:sz w:val="24"/>
          <w:szCs w:val="24"/>
        </w:rPr>
        <w:instrText>SEQ</w:instrText>
      </w:r>
      <w:r w:rsidRPr="00F45314">
        <w:rPr>
          <w:color w:val="000000"/>
          <w:sz w:val="24"/>
          <w:szCs w:val="24"/>
          <w:lang w:val="el-GR"/>
        </w:rPr>
        <w:instrText xml:space="preserve"> Κομμάτι_Κώδικα \* </w:instrText>
      </w:r>
      <w:r w:rsidRPr="00DD63A0">
        <w:rPr>
          <w:color w:val="000000"/>
          <w:sz w:val="24"/>
          <w:szCs w:val="24"/>
        </w:rPr>
        <w:instrText>ARABIC</w:instrText>
      </w:r>
      <w:r w:rsidRPr="00F45314">
        <w:rPr>
          <w:color w:val="000000"/>
          <w:sz w:val="24"/>
          <w:szCs w:val="24"/>
          <w:lang w:val="el-GR"/>
        </w:rPr>
        <w:instrText xml:space="preserve"> </w:instrText>
      </w:r>
      <w:r w:rsidRPr="00F45314">
        <w:rPr>
          <w:color w:val="000000"/>
          <w:sz w:val="24"/>
          <w:szCs w:val="24"/>
          <w:lang w:val="el-GR"/>
        </w:rPr>
        <w:fldChar w:fldCharType="separate"/>
      </w:r>
      <w:r w:rsidRPr="00F45314">
        <w:rPr>
          <w:noProof/>
          <w:color w:val="000000"/>
          <w:sz w:val="24"/>
          <w:szCs w:val="24"/>
          <w:lang w:val="el-GR"/>
        </w:rPr>
        <w:t>6</w:t>
      </w:r>
      <w:r w:rsidRPr="00F45314">
        <w:rPr>
          <w:color w:val="000000"/>
          <w:sz w:val="24"/>
          <w:szCs w:val="24"/>
          <w:lang w:val="el-GR"/>
        </w:rPr>
        <w:fldChar w:fldCharType="end"/>
      </w:r>
      <w:r w:rsidRPr="00F45314">
        <w:rPr>
          <w:color w:val="000000"/>
          <w:sz w:val="24"/>
          <w:szCs w:val="24"/>
          <w:lang w:val="el-GR"/>
        </w:rPr>
        <w:t>.</w:t>
      </w:r>
    </w:p>
    <w:p w:rsidR="003A006B" w:rsidRPr="00DD63A0" w:rsidRDefault="003A006B" w:rsidP="00494067">
      <w:pPr>
        <w:spacing w:after="0" w:line="240" w:lineRule="auto"/>
        <w:jc w:val="both"/>
        <w:rPr>
          <w:sz w:val="24"/>
          <w:szCs w:val="24"/>
          <w:lang w:val="el-GR" w:eastAsia="en-GB"/>
        </w:rPr>
      </w:pPr>
      <w:r w:rsidRPr="00DD63A0">
        <w:rPr>
          <w:sz w:val="24"/>
          <w:szCs w:val="24"/>
          <w:lang w:val="el-GR" w:eastAsia="en-GB"/>
        </w:rPr>
        <w:t>Στο λεξιλόγιο που μόλις δημιουργήθηκε υπάρχουν 7783 μοναδικές λέξεις από το σετ των δεδομένων εκπαίδευσης.</w:t>
      </w: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el-GR" w:eastAsia="en-GB"/>
        </w:rPr>
      </w:pPr>
      <w:r w:rsidRPr="00DD55F2">
        <w:rPr>
          <w:rFonts w:ascii="Courier New" w:hAnsi="Courier New" w:cs="Courier New"/>
          <w:color w:val="111111"/>
          <w:lang w:eastAsia="en-GB"/>
        </w:rPr>
        <w:t>len</w:t>
      </w:r>
      <w:r w:rsidRPr="00DD55F2">
        <w:rPr>
          <w:rFonts w:ascii="Courier New" w:hAnsi="Courier New" w:cs="Courier New"/>
          <w:color w:val="111111"/>
          <w:lang w:val="el-GR" w:eastAsia="en-GB"/>
        </w:rPr>
        <w:t>(</w:t>
      </w:r>
      <w:r w:rsidRPr="00DD55F2">
        <w:rPr>
          <w:rFonts w:ascii="Courier New" w:hAnsi="Courier New" w:cs="Courier New"/>
          <w:color w:val="111111"/>
          <w:lang w:eastAsia="en-GB"/>
        </w:rPr>
        <w:t>vocabulary</w:t>
      </w:r>
      <w:r w:rsidRPr="00DD55F2">
        <w:rPr>
          <w:rFonts w:ascii="Courier New" w:hAnsi="Courier New" w:cs="Courier New"/>
          <w:color w:val="111111"/>
          <w:lang w:val="el-GR" w:eastAsia="en-GB"/>
        </w:rPr>
        <w:t>)</w:t>
      </w:r>
    </w:p>
    <w:p w:rsidR="003A006B" w:rsidRPr="00494067" w:rsidRDefault="003A006B" w:rsidP="00494067">
      <w:pPr>
        <w:spacing w:after="0" w:line="240" w:lineRule="auto"/>
        <w:jc w:val="both"/>
        <w:rPr>
          <w:lang w:val="el-GR" w:eastAsia="en-GB"/>
        </w:rPr>
      </w:pPr>
      <w:r w:rsidRPr="00494067">
        <w:rPr>
          <w:lang w:val="el-GR" w:eastAsia="en-GB"/>
        </w:rPr>
        <w:t>&gt;&gt;7783</w:t>
      </w:r>
    </w:p>
    <w:p w:rsidR="003A006B" w:rsidRPr="00F352F9" w:rsidRDefault="003A006B" w:rsidP="00F352F9">
      <w:pPr>
        <w:pStyle w:val="Heading2"/>
        <w:numPr>
          <w:ilvl w:val="2"/>
          <w:numId w:val="56"/>
        </w:numPr>
        <w:rPr>
          <w:rFonts w:ascii="Calibri" w:hAnsi="Calibri" w:cs="Calibri"/>
          <w:i w:val="0"/>
          <w:iCs w:val="0"/>
          <w:lang w:val="el-GR"/>
        </w:rPr>
      </w:pPr>
      <w:bookmarkStart w:id="180" w:name="_Toc123038561"/>
      <w:r w:rsidRPr="00F352F9">
        <w:rPr>
          <w:rFonts w:ascii="Calibri" w:hAnsi="Calibri" w:cs="Calibri"/>
          <w:i w:val="0"/>
          <w:iCs w:val="0"/>
          <w:lang w:val="el-GR"/>
        </w:rPr>
        <w:t>Το τελικό σετ δεδομένων εκπαίδευσης</w:t>
      </w:r>
      <w:bookmarkEnd w:id="180"/>
      <w:r w:rsidRPr="00F352F9">
        <w:rPr>
          <w:rFonts w:ascii="Calibri" w:hAnsi="Calibri" w:cs="Calibri"/>
          <w:i w:val="0"/>
          <w:iCs w:val="0"/>
          <w:lang w:val="el-GR"/>
        </w:rPr>
        <w:t xml:space="preserve"> </w:t>
      </w:r>
    </w:p>
    <w:p w:rsidR="003A006B" w:rsidRPr="00DD63A0" w:rsidRDefault="003A006B" w:rsidP="00494067">
      <w:pPr>
        <w:spacing w:after="0" w:line="240" w:lineRule="auto"/>
        <w:jc w:val="both"/>
        <w:rPr>
          <w:sz w:val="24"/>
          <w:szCs w:val="24"/>
          <w:lang w:val="el-GR" w:eastAsia="en-GB"/>
        </w:rPr>
      </w:pPr>
      <w:r w:rsidRPr="00DD63A0">
        <w:rPr>
          <w:sz w:val="24"/>
          <w:szCs w:val="24"/>
          <w:lang w:val="el-GR" w:eastAsia="en-GB"/>
        </w:rPr>
        <w:t>Στη συνέχεια χρησιμοποιείται το λεξιλόγιο που φτιάχτηκε παραπάνω έτσι ώστε όλα τα δεδομένα να πάρουν την επιθυμητή μορφή .</w:t>
      </w:r>
    </w:p>
    <w:p w:rsidR="003A006B" w:rsidRDefault="003A006B" w:rsidP="00494067">
      <w:pPr>
        <w:spacing w:after="0" w:line="240" w:lineRule="auto"/>
        <w:jc w:val="both"/>
        <w:rPr>
          <w:lang w:val="el-GR" w:eastAsia="en-GB"/>
        </w:rPr>
      </w:pPr>
      <w:r>
        <w:rPr>
          <w:noProof/>
          <w:lang w:val="el-GR" w:eastAsia="el-GR"/>
        </w:rPr>
        <w:pict>
          <v:shape id="Picture 9" o:spid="_x0000_s1030" type="#_x0000_t75" style="position:absolute;left:0;text-align:left;margin-left:6pt;margin-top:17.95pt;width:445.05pt;height:200.85pt;z-index:251656192;visibility:visible;mso-position-horizontal-relative:margin">
            <v:imagedata r:id="rId48" o:title=""/>
            <w10:wrap type="topAndBottom" anchorx="margin"/>
          </v:shape>
        </w:pict>
      </w:r>
    </w:p>
    <w:p w:rsidR="003A006B" w:rsidRPr="008662FB" w:rsidRDefault="003A006B" w:rsidP="00C07376">
      <w:pPr>
        <w:pStyle w:val="11"/>
        <w:rPr>
          <w:lang w:eastAsia="en-GB"/>
        </w:rPr>
      </w:pPr>
      <w:bookmarkStart w:id="181" w:name="_Toc123038601"/>
      <w:r w:rsidRPr="00E649B3">
        <w:t xml:space="preserve">Πίνακας </w:t>
      </w:r>
      <w:r w:rsidRPr="00E649B3">
        <w:fldChar w:fldCharType="begin"/>
      </w:r>
      <w:r w:rsidRPr="00E649B3">
        <w:instrText xml:space="preserve"> </w:instrText>
      </w:r>
      <w:r>
        <w:instrText>SEQ</w:instrText>
      </w:r>
      <w:r w:rsidRPr="00E649B3">
        <w:instrText xml:space="preserve"> Πίνακας \* </w:instrText>
      </w:r>
      <w:r>
        <w:instrText>ARABIC</w:instrText>
      </w:r>
      <w:r w:rsidRPr="00E649B3">
        <w:instrText xml:space="preserve"> </w:instrText>
      </w:r>
      <w:r w:rsidRPr="00E649B3">
        <w:fldChar w:fldCharType="separate"/>
      </w:r>
      <w:r w:rsidRPr="00E51A03">
        <w:rPr>
          <w:noProof/>
        </w:rPr>
        <w:t>4</w:t>
      </w:r>
      <w:r w:rsidRPr="00E649B3">
        <w:fldChar w:fldCharType="end"/>
      </w:r>
      <w:r w:rsidRPr="00DD63A0">
        <w:rPr>
          <w:noProof/>
        </w:rPr>
        <w:t xml:space="preserve"> Μετασχηματισμός δεδομένων</w:t>
      </w:r>
      <w:bookmarkEnd w:id="181"/>
      <w:r w:rsidRPr="00DD63A0">
        <w:rPr>
          <w:noProof/>
        </w:rPr>
        <w:t xml:space="preserve"> </w:t>
      </w:r>
    </w:p>
    <w:p w:rsidR="003A006B" w:rsidRPr="00DD63A0" w:rsidRDefault="003A006B" w:rsidP="00494067">
      <w:pPr>
        <w:spacing w:after="0" w:line="240" w:lineRule="auto"/>
        <w:jc w:val="both"/>
        <w:rPr>
          <w:sz w:val="24"/>
          <w:szCs w:val="24"/>
          <w:lang w:val="el-GR" w:eastAsia="en-GB"/>
        </w:rPr>
      </w:pPr>
      <w:r w:rsidRPr="00DD63A0">
        <w:rPr>
          <w:sz w:val="24"/>
          <w:szCs w:val="24"/>
          <w:lang w:val="el-GR" w:eastAsia="en-GB"/>
        </w:rPr>
        <w:t>Εν τέλη, θα χρειαστεί ένα νέο πλαίσιο δεδομένων (</w:t>
      </w:r>
      <w:r w:rsidRPr="00DD63A0">
        <w:rPr>
          <w:sz w:val="24"/>
          <w:szCs w:val="24"/>
          <w:lang w:eastAsia="en-GB"/>
        </w:rPr>
        <w:t>DataFrame</w:t>
      </w:r>
      <w:r w:rsidRPr="00DD63A0">
        <w:rPr>
          <w:sz w:val="24"/>
          <w:szCs w:val="24"/>
          <w:lang w:val="el-GR" w:eastAsia="en-GB"/>
        </w:rPr>
        <w:t>). Πρώτα βέβαια πρέπει να δημιουργηθεί ένα λεξιλόγιο το οποίο θα μετατραπεί στο καινούριο πλαίσιο δεδομένων .</w:t>
      </w:r>
    </w:p>
    <w:p w:rsidR="003A006B" w:rsidRPr="00DD63A0" w:rsidRDefault="003A006B" w:rsidP="00494067">
      <w:pPr>
        <w:spacing w:after="0" w:line="240" w:lineRule="auto"/>
        <w:jc w:val="both"/>
        <w:rPr>
          <w:sz w:val="24"/>
          <w:szCs w:val="24"/>
          <w:lang w:val="el-GR" w:eastAsia="en-GB"/>
        </w:rPr>
      </w:pPr>
      <w:r w:rsidRPr="00DD63A0">
        <w:rPr>
          <w:sz w:val="24"/>
          <w:szCs w:val="24"/>
          <w:lang w:val="el-GR" w:eastAsia="en-GB"/>
        </w:rPr>
        <w:t>Για παράδειγμα, για την δημιουργία του παραπάνω πίνακα μπορεί να χρησιμοποιηθεί το παρακάτω λεξιλόγιο :</w:t>
      </w:r>
    </w:p>
    <w:p w:rsidR="003A006B" w:rsidRPr="00FC0924" w:rsidRDefault="003A006B" w:rsidP="00494067">
      <w:pPr>
        <w:spacing w:after="0" w:line="240" w:lineRule="auto"/>
        <w:jc w:val="both"/>
        <w:rPr>
          <w:sz w:val="24"/>
          <w:szCs w:val="24"/>
          <w:lang w:val="el-GR" w:eastAsia="en-GB"/>
        </w:rPr>
      </w:pP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word_counts_per_sms = {'secret': [2,1,1],</w:t>
      </w: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'prize': [2,0,1],</w:t>
      </w: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'claim': [1,0,1],</w:t>
      </w: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'now': [1,0,1],</w:t>
      </w: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'coming': [0,1,0],</w:t>
      </w: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'to': [0,1,0],</w:t>
      </w: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'my': [0,1,0],</w:t>
      </w: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'party': [0,1,0],</w:t>
      </w: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'winner': [0,0,1]</w:t>
      </w: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w:t>
      </w: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word_counts = pd.DataFrame(word_counts_per_sms)</w:t>
      </w:r>
    </w:p>
    <w:p w:rsidR="003A006B" w:rsidRPr="00530610" w:rsidRDefault="003A006B" w:rsidP="00C44372">
      <w:pPr>
        <w:keepNext/>
        <w:shd w:val="clear" w:color="auto" w:fill="D3D3D3"/>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sz w:val="28"/>
          <w:szCs w:val="28"/>
          <w:lang w:eastAsia="en-GB"/>
        </w:rPr>
      </w:pPr>
      <w:r w:rsidRPr="00FC0924">
        <w:rPr>
          <w:rFonts w:ascii="Courier New" w:hAnsi="Courier New" w:cs="Courier New"/>
          <w:color w:val="111111"/>
          <w:lang w:eastAsia="en-GB"/>
        </w:rPr>
        <w:t>word</w:t>
      </w:r>
      <w:r w:rsidRPr="00530610">
        <w:rPr>
          <w:rFonts w:ascii="Courier New" w:hAnsi="Courier New" w:cs="Courier New"/>
          <w:color w:val="111111"/>
          <w:lang w:eastAsia="en-GB"/>
        </w:rPr>
        <w:t>_</w:t>
      </w:r>
      <w:r w:rsidRPr="00FC0924">
        <w:rPr>
          <w:rFonts w:ascii="Courier New" w:hAnsi="Courier New" w:cs="Courier New"/>
          <w:color w:val="111111"/>
          <w:lang w:eastAsia="en-GB"/>
        </w:rPr>
        <w:t>counts</w:t>
      </w:r>
      <w:r w:rsidRPr="00530610">
        <w:rPr>
          <w:rFonts w:ascii="Courier New" w:hAnsi="Courier New" w:cs="Courier New"/>
          <w:color w:val="111111"/>
          <w:lang w:eastAsia="en-GB"/>
        </w:rPr>
        <w:t>.</w:t>
      </w:r>
      <w:r w:rsidRPr="00FC0924">
        <w:rPr>
          <w:rFonts w:ascii="Courier New" w:hAnsi="Courier New" w:cs="Courier New"/>
          <w:color w:val="111111"/>
          <w:lang w:eastAsia="en-GB"/>
        </w:rPr>
        <w:t>head</w:t>
      </w:r>
      <w:r w:rsidRPr="00530610">
        <w:rPr>
          <w:rFonts w:ascii="Courier New" w:hAnsi="Courier New" w:cs="Courier New"/>
          <w:color w:val="111111"/>
          <w:lang w:eastAsia="en-GB"/>
        </w:rPr>
        <w:t>()</w:t>
      </w:r>
    </w:p>
    <w:p w:rsidR="003A006B" w:rsidRPr="00C07376" w:rsidRDefault="003A006B" w:rsidP="00C07376">
      <w:pPr>
        <w:pStyle w:val="Caption"/>
        <w:spacing w:after="0"/>
        <w:rPr>
          <w:color w:val="000000"/>
          <w:sz w:val="16"/>
          <w:szCs w:val="16"/>
          <w:lang w:val="en-GB"/>
        </w:rPr>
      </w:pPr>
      <w:r w:rsidRPr="00C07376">
        <w:rPr>
          <w:color w:val="000000"/>
          <w:sz w:val="16"/>
          <w:szCs w:val="16"/>
          <w:lang w:val="el-GR"/>
        </w:rPr>
        <w:t>Πηγή</w:t>
      </w:r>
      <w:r w:rsidRPr="00C07376">
        <w:rPr>
          <w:color w:val="000000"/>
          <w:sz w:val="16"/>
          <w:szCs w:val="16"/>
        </w:rPr>
        <w:t xml:space="preserve">: Max Kuhn, Kjell Johnson. </w:t>
      </w:r>
      <w:r w:rsidRPr="00C07376">
        <w:rPr>
          <w:color w:val="000000"/>
          <w:sz w:val="16"/>
          <w:szCs w:val="16"/>
          <w:lang w:val="en-GB"/>
        </w:rPr>
        <w:t>Applied Predictive Modeling 1st ed. 2013, Corr. 2nd printing 2018 Edition</w:t>
      </w:r>
    </w:p>
    <w:p w:rsidR="003A006B" w:rsidRPr="00F45314" w:rsidRDefault="003A006B" w:rsidP="00C07376">
      <w:pPr>
        <w:pStyle w:val="Caption"/>
        <w:jc w:val="center"/>
        <w:rPr>
          <w:color w:val="000000"/>
          <w:sz w:val="24"/>
          <w:szCs w:val="24"/>
          <w:lang w:val="el-GR"/>
        </w:rPr>
      </w:pPr>
      <w:r w:rsidRPr="00F45314">
        <w:rPr>
          <w:color w:val="000000"/>
          <w:sz w:val="24"/>
          <w:szCs w:val="24"/>
          <w:lang w:val="el-GR"/>
        </w:rPr>
        <w:t xml:space="preserve">Κομμάτι Κώδικα </w:t>
      </w:r>
      <w:r w:rsidRPr="00F45314">
        <w:rPr>
          <w:color w:val="000000"/>
          <w:sz w:val="24"/>
          <w:szCs w:val="24"/>
          <w:lang w:val="el-GR"/>
        </w:rPr>
        <w:fldChar w:fldCharType="begin"/>
      </w:r>
      <w:r w:rsidRPr="00F45314">
        <w:rPr>
          <w:color w:val="000000"/>
          <w:sz w:val="24"/>
          <w:szCs w:val="24"/>
          <w:lang w:val="el-GR"/>
        </w:rPr>
        <w:instrText xml:space="preserve"> </w:instrText>
      </w:r>
      <w:r w:rsidRPr="00DD63A0">
        <w:rPr>
          <w:color w:val="000000"/>
          <w:sz w:val="24"/>
          <w:szCs w:val="24"/>
        </w:rPr>
        <w:instrText>SEQ</w:instrText>
      </w:r>
      <w:r w:rsidRPr="00F45314">
        <w:rPr>
          <w:color w:val="000000"/>
          <w:sz w:val="24"/>
          <w:szCs w:val="24"/>
          <w:lang w:val="el-GR"/>
        </w:rPr>
        <w:instrText xml:space="preserve"> Κομμάτι_Κώδικα \* </w:instrText>
      </w:r>
      <w:r w:rsidRPr="00DD63A0">
        <w:rPr>
          <w:color w:val="000000"/>
          <w:sz w:val="24"/>
          <w:szCs w:val="24"/>
        </w:rPr>
        <w:instrText>ARABIC</w:instrText>
      </w:r>
      <w:r w:rsidRPr="00F45314">
        <w:rPr>
          <w:color w:val="000000"/>
          <w:sz w:val="24"/>
          <w:szCs w:val="24"/>
          <w:lang w:val="el-GR"/>
        </w:rPr>
        <w:instrText xml:space="preserve"> </w:instrText>
      </w:r>
      <w:r w:rsidRPr="00F45314">
        <w:rPr>
          <w:color w:val="000000"/>
          <w:sz w:val="24"/>
          <w:szCs w:val="24"/>
          <w:lang w:val="el-GR"/>
        </w:rPr>
        <w:fldChar w:fldCharType="separate"/>
      </w:r>
      <w:r w:rsidRPr="00F45314">
        <w:rPr>
          <w:noProof/>
          <w:color w:val="000000"/>
          <w:sz w:val="24"/>
          <w:szCs w:val="24"/>
          <w:lang w:val="el-GR"/>
        </w:rPr>
        <w:t>7</w:t>
      </w:r>
      <w:r w:rsidRPr="00F45314">
        <w:rPr>
          <w:color w:val="000000"/>
          <w:sz w:val="24"/>
          <w:szCs w:val="24"/>
          <w:lang w:val="el-GR"/>
        </w:rPr>
        <w:fldChar w:fldCharType="end"/>
      </w:r>
      <w:r w:rsidRPr="00F45314">
        <w:rPr>
          <w:color w:val="000000"/>
          <w:sz w:val="24"/>
          <w:szCs w:val="24"/>
          <w:lang w:val="el-GR"/>
        </w:rPr>
        <w:t>.</w:t>
      </w:r>
    </w:p>
    <w:p w:rsidR="003A006B" w:rsidRPr="00F45314" w:rsidRDefault="003A006B" w:rsidP="00494067">
      <w:pPr>
        <w:spacing w:after="0" w:line="240" w:lineRule="auto"/>
        <w:jc w:val="both"/>
        <w:rPr>
          <w:lang w:val="el-GR" w:eastAsia="en-GB"/>
        </w:rPr>
      </w:pPr>
    </w:p>
    <w:p w:rsidR="003A006B" w:rsidRPr="00DD63A0" w:rsidRDefault="003A006B" w:rsidP="00494067">
      <w:pPr>
        <w:spacing w:after="0" w:line="240" w:lineRule="auto"/>
        <w:jc w:val="both"/>
        <w:rPr>
          <w:sz w:val="24"/>
          <w:szCs w:val="24"/>
          <w:lang w:val="el-GR" w:eastAsia="en-GB"/>
        </w:rPr>
      </w:pPr>
      <w:r w:rsidRPr="00DD63A0">
        <w:rPr>
          <w:sz w:val="24"/>
          <w:szCs w:val="24"/>
          <w:lang w:val="el-GR" w:eastAsia="en-GB"/>
        </w:rPr>
        <w:t xml:space="preserve">Για την δημιουργία του απαιτούμενου λεξιλογίου για το σετ των δεδομένων εκπαίδευσης χρησιμοποιείται ο παρακάτω κώδικας : </w:t>
      </w:r>
    </w:p>
    <w:p w:rsidR="003A006B" w:rsidRPr="00DD63A0" w:rsidRDefault="003A006B" w:rsidP="004A7093">
      <w:pPr>
        <w:numPr>
          <w:ilvl w:val="0"/>
          <w:numId w:val="37"/>
        </w:numPr>
        <w:spacing w:after="0" w:line="240" w:lineRule="auto"/>
        <w:jc w:val="both"/>
        <w:rPr>
          <w:sz w:val="24"/>
          <w:szCs w:val="24"/>
          <w:lang w:val="el-GR" w:eastAsia="en-GB"/>
        </w:rPr>
      </w:pPr>
      <w:r w:rsidRPr="00DD63A0">
        <w:rPr>
          <w:sz w:val="24"/>
          <w:szCs w:val="24"/>
          <w:lang w:val="el-GR" w:eastAsia="en-GB"/>
        </w:rPr>
        <w:t xml:space="preserve">Αρχικά, δημιουργούμε το λεξιλόγιο με το όνομα, </w:t>
      </w:r>
      <w:r w:rsidRPr="00DD63A0">
        <w:rPr>
          <w:i/>
          <w:iCs/>
          <w:sz w:val="24"/>
          <w:szCs w:val="24"/>
          <w:lang w:eastAsia="en-GB"/>
        </w:rPr>
        <w:t>word</w:t>
      </w:r>
      <w:r w:rsidRPr="00DD63A0">
        <w:rPr>
          <w:i/>
          <w:iCs/>
          <w:sz w:val="24"/>
          <w:szCs w:val="24"/>
          <w:lang w:val="el-GR" w:eastAsia="en-GB"/>
        </w:rPr>
        <w:t>_</w:t>
      </w:r>
      <w:r w:rsidRPr="00DD63A0">
        <w:rPr>
          <w:i/>
          <w:iCs/>
          <w:sz w:val="24"/>
          <w:szCs w:val="24"/>
          <w:lang w:eastAsia="en-GB"/>
        </w:rPr>
        <w:t>counts</w:t>
      </w:r>
      <w:r w:rsidRPr="00DD63A0">
        <w:rPr>
          <w:i/>
          <w:iCs/>
          <w:sz w:val="24"/>
          <w:szCs w:val="24"/>
          <w:lang w:val="el-GR" w:eastAsia="en-GB"/>
        </w:rPr>
        <w:t>_</w:t>
      </w:r>
      <w:r w:rsidRPr="00DD63A0">
        <w:rPr>
          <w:i/>
          <w:iCs/>
          <w:sz w:val="24"/>
          <w:szCs w:val="24"/>
          <w:lang w:eastAsia="en-GB"/>
        </w:rPr>
        <w:t>per</w:t>
      </w:r>
      <w:r w:rsidRPr="00DD63A0">
        <w:rPr>
          <w:i/>
          <w:iCs/>
          <w:sz w:val="24"/>
          <w:szCs w:val="24"/>
          <w:lang w:val="el-GR" w:eastAsia="en-GB"/>
        </w:rPr>
        <w:t>_</w:t>
      </w:r>
      <w:r w:rsidRPr="00DD63A0">
        <w:rPr>
          <w:i/>
          <w:iCs/>
          <w:sz w:val="24"/>
          <w:szCs w:val="24"/>
          <w:lang w:eastAsia="en-GB"/>
        </w:rPr>
        <w:t>sms</w:t>
      </w:r>
      <w:r w:rsidRPr="00DD63A0">
        <w:rPr>
          <w:sz w:val="24"/>
          <w:szCs w:val="24"/>
          <w:lang w:val="el-GR" w:eastAsia="en-GB"/>
        </w:rPr>
        <w:t>, όπου κάθε στοιχείο του είναι μια μοναδική λέξη από το λεξιλόγιο και κάθε τιμή είναι μια λίστα από τα μήκη του σετ δεδομένων εκπαίδευσης, όπου κάθε στοιχείο της λίστας αυτής είναι ο αριθμός μηδέν.</w:t>
      </w:r>
    </w:p>
    <w:p w:rsidR="003A006B" w:rsidRPr="00DD63A0" w:rsidRDefault="003A006B" w:rsidP="004A7093">
      <w:pPr>
        <w:numPr>
          <w:ilvl w:val="0"/>
          <w:numId w:val="38"/>
        </w:numPr>
        <w:spacing w:after="0" w:line="240" w:lineRule="auto"/>
        <w:jc w:val="both"/>
        <w:rPr>
          <w:sz w:val="24"/>
          <w:szCs w:val="24"/>
          <w:lang w:val="el-GR" w:eastAsia="en-GB"/>
        </w:rPr>
      </w:pPr>
      <w:r w:rsidRPr="00DD63A0">
        <w:rPr>
          <w:sz w:val="24"/>
          <w:szCs w:val="24"/>
          <w:lang w:val="el-GR" w:eastAsia="en-GB"/>
        </w:rPr>
        <w:t xml:space="preserve">Ο κώδικας </w:t>
      </w:r>
      <w:r w:rsidRPr="00DD63A0">
        <w:rPr>
          <w:i/>
          <w:iCs/>
          <w:sz w:val="24"/>
          <w:szCs w:val="24"/>
          <w:lang w:val="el-GR" w:eastAsia="en-GB"/>
        </w:rPr>
        <w:t>[0]*5</w:t>
      </w:r>
      <w:r w:rsidRPr="00DD63A0">
        <w:rPr>
          <w:sz w:val="24"/>
          <w:szCs w:val="24"/>
          <w:lang w:val="el-GR" w:eastAsia="en-GB"/>
        </w:rPr>
        <w:t xml:space="preserve"> δίνει το αποτέλεσμα [</w:t>
      </w:r>
      <w:r w:rsidRPr="00DD63A0">
        <w:rPr>
          <w:b/>
          <w:bCs/>
          <w:sz w:val="24"/>
          <w:szCs w:val="24"/>
          <w:lang w:val="el-GR" w:eastAsia="en-GB"/>
        </w:rPr>
        <w:t>0,0,0,0,0</w:t>
      </w:r>
      <w:r w:rsidRPr="00DD63A0">
        <w:rPr>
          <w:sz w:val="24"/>
          <w:szCs w:val="24"/>
          <w:lang w:val="el-GR" w:eastAsia="en-GB"/>
        </w:rPr>
        <w:t xml:space="preserve">]. Όποτε ο κώδικας </w:t>
      </w:r>
      <w:r w:rsidRPr="00DD63A0">
        <w:rPr>
          <w:b/>
          <w:bCs/>
          <w:sz w:val="24"/>
          <w:szCs w:val="24"/>
          <w:lang w:val="el-GR" w:eastAsia="en-GB"/>
        </w:rPr>
        <w:t>[0]*</w:t>
      </w:r>
      <w:r w:rsidRPr="00DD63A0">
        <w:rPr>
          <w:b/>
          <w:bCs/>
          <w:sz w:val="24"/>
          <w:szCs w:val="24"/>
          <w:lang w:eastAsia="en-GB"/>
        </w:rPr>
        <w:t>len</w:t>
      </w:r>
      <w:r w:rsidRPr="00DD63A0">
        <w:rPr>
          <w:b/>
          <w:bCs/>
          <w:sz w:val="24"/>
          <w:szCs w:val="24"/>
          <w:lang w:val="el-GR" w:eastAsia="en-GB"/>
        </w:rPr>
        <w:t>(</w:t>
      </w:r>
      <w:r w:rsidRPr="00DD63A0">
        <w:rPr>
          <w:b/>
          <w:bCs/>
          <w:sz w:val="24"/>
          <w:szCs w:val="24"/>
          <w:lang w:eastAsia="en-GB"/>
        </w:rPr>
        <w:t>training</w:t>
      </w:r>
      <w:r w:rsidRPr="00DD63A0">
        <w:rPr>
          <w:b/>
          <w:bCs/>
          <w:sz w:val="24"/>
          <w:szCs w:val="24"/>
          <w:lang w:val="el-GR" w:eastAsia="en-GB"/>
        </w:rPr>
        <w:t>_</w:t>
      </w:r>
      <w:r w:rsidRPr="00DD63A0">
        <w:rPr>
          <w:b/>
          <w:bCs/>
          <w:sz w:val="24"/>
          <w:szCs w:val="24"/>
          <w:lang w:eastAsia="en-GB"/>
        </w:rPr>
        <w:t>set</w:t>
      </w:r>
      <w:r w:rsidRPr="00DD63A0">
        <w:rPr>
          <w:b/>
          <w:bCs/>
          <w:sz w:val="24"/>
          <w:szCs w:val="24"/>
          <w:lang w:val="el-GR" w:eastAsia="en-GB"/>
        </w:rPr>
        <w:t>[‘</w:t>
      </w:r>
      <w:r w:rsidRPr="00DD63A0">
        <w:rPr>
          <w:b/>
          <w:bCs/>
          <w:sz w:val="24"/>
          <w:szCs w:val="24"/>
          <w:lang w:eastAsia="en-GB"/>
        </w:rPr>
        <w:t>SMS</w:t>
      </w:r>
      <w:r w:rsidRPr="00DD63A0">
        <w:rPr>
          <w:b/>
          <w:bCs/>
          <w:sz w:val="24"/>
          <w:szCs w:val="24"/>
          <w:lang w:val="el-GR" w:eastAsia="en-GB"/>
        </w:rPr>
        <w:t>’])</w:t>
      </w:r>
      <w:r w:rsidRPr="00DD63A0">
        <w:rPr>
          <w:sz w:val="24"/>
          <w:szCs w:val="24"/>
          <w:lang w:val="el-GR" w:eastAsia="en-GB"/>
        </w:rPr>
        <w:t xml:space="preserve"> έχεις ως έξοδο μια λίστα από τα μήκη του </w:t>
      </w:r>
      <w:r w:rsidRPr="00DD63A0">
        <w:rPr>
          <w:b/>
          <w:bCs/>
          <w:sz w:val="24"/>
          <w:szCs w:val="24"/>
          <w:lang w:eastAsia="en-GB"/>
        </w:rPr>
        <w:t>training</w:t>
      </w:r>
      <w:r w:rsidRPr="00DD63A0">
        <w:rPr>
          <w:b/>
          <w:bCs/>
          <w:sz w:val="24"/>
          <w:szCs w:val="24"/>
          <w:lang w:val="el-GR" w:eastAsia="en-GB"/>
        </w:rPr>
        <w:t>_</w:t>
      </w:r>
      <w:r w:rsidRPr="00DD63A0">
        <w:rPr>
          <w:b/>
          <w:bCs/>
          <w:sz w:val="24"/>
          <w:szCs w:val="24"/>
          <w:lang w:eastAsia="en-GB"/>
        </w:rPr>
        <w:t>set</w:t>
      </w:r>
      <w:r w:rsidRPr="00DD63A0">
        <w:rPr>
          <w:b/>
          <w:bCs/>
          <w:sz w:val="24"/>
          <w:szCs w:val="24"/>
          <w:lang w:val="el-GR" w:eastAsia="en-GB"/>
        </w:rPr>
        <w:t>[‘</w:t>
      </w:r>
      <w:r w:rsidRPr="00DD63A0">
        <w:rPr>
          <w:b/>
          <w:bCs/>
          <w:sz w:val="24"/>
          <w:szCs w:val="24"/>
          <w:lang w:eastAsia="en-GB"/>
        </w:rPr>
        <w:t>SMS</w:t>
      </w:r>
      <w:r w:rsidRPr="00DD63A0">
        <w:rPr>
          <w:b/>
          <w:bCs/>
          <w:sz w:val="24"/>
          <w:szCs w:val="24"/>
          <w:lang w:val="el-GR" w:eastAsia="en-GB"/>
        </w:rPr>
        <w:t>’])</w:t>
      </w:r>
    </w:p>
    <w:p w:rsidR="003A006B" w:rsidRPr="00DD63A0" w:rsidRDefault="003A006B" w:rsidP="004A7093">
      <w:pPr>
        <w:numPr>
          <w:ilvl w:val="0"/>
          <w:numId w:val="37"/>
        </w:numPr>
        <w:spacing w:after="0" w:line="240" w:lineRule="auto"/>
        <w:jc w:val="both"/>
        <w:rPr>
          <w:sz w:val="24"/>
          <w:szCs w:val="24"/>
          <w:lang w:val="el-GR" w:eastAsia="en-GB"/>
        </w:rPr>
      </w:pPr>
      <w:r w:rsidRPr="00DD63A0">
        <w:rPr>
          <w:sz w:val="24"/>
          <w:szCs w:val="24"/>
          <w:lang w:val="el-GR" w:eastAsia="en-GB"/>
        </w:rPr>
        <w:t xml:space="preserve">Χρησιμοποιώντας τον βρόγχο επανάληψης </w:t>
      </w:r>
      <w:r w:rsidRPr="00DD63A0">
        <w:rPr>
          <w:sz w:val="24"/>
          <w:szCs w:val="24"/>
          <w:lang w:eastAsia="en-GB"/>
        </w:rPr>
        <w:t>for</w:t>
      </w:r>
      <w:r w:rsidRPr="00DD63A0">
        <w:rPr>
          <w:sz w:val="24"/>
          <w:szCs w:val="24"/>
          <w:lang w:val="el-GR" w:eastAsia="en-GB"/>
        </w:rPr>
        <w:t xml:space="preserve"> και την συνάρτηση </w:t>
      </w:r>
      <w:r w:rsidRPr="00DD63A0">
        <w:rPr>
          <w:i/>
          <w:iCs/>
          <w:sz w:val="24"/>
          <w:szCs w:val="24"/>
          <w:lang w:eastAsia="en-GB"/>
        </w:rPr>
        <w:t>enumerate</w:t>
      </w:r>
      <w:r w:rsidRPr="00DD63A0">
        <w:rPr>
          <w:i/>
          <w:iCs/>
          <w:sz w:val="24"/>
          <w:szCs w:val="24"/>
          <w:lang w:val="el-GR" w:eastAsia="en-GB"/>
        </w:rPr>
        <w:t>()</w:t>
      </w:r>
      <w:r w:rsidRPr="00DD63A0">
        <w:rPr>
          <w:sz w:val="24"/>
          <w:szCs w:val="24"/>
          <w:lang w:val="el-GR" w:eastAsia="en-GB"/>
        </w:rPr>
        <w:t xml:space="preserve"> παίρνουμε τα στοιχεία </w:t>
      </w:r>
      <w:r w:rsidRPr="00DD63A0">
        <w:rPr>
          <w:sz w:val="24"/>
          <w:szCs w:val="24"/>
          <w:lang w:eastAsia="en-GB"/>
        </w:rPr>
        <w:t>index</w:t>
      </w:r>
      <w:r w:rsidRPr="00DD63A0">
        <w:rPr>
          <w:sz w:val="24"/>
          <w:szCs w:val="24"/>
          <w:lang w:val="el-GR" w:eastAsia="en-GB"/>
        </w:rPr>
        <w:t xml:space="preserve"> και </w:t>
      </w:r>
      <w:r w:rsidRPr="00DD63A0">
        <w:rPr>
          <w:i/>
          <w:iCs/>
          <w:sz w:val="24"/>
          <w:szCs w:val="24"/>
          <w:lang w:eastAsia="en-GB"/>
        </w:rPr>
        <w:t>sms</w:t>
      </w:r>
      <w:r w:rsidRPr="00DD63A0">
        <w:rPr>
          <w:sz w:val="24"/>
          <w:szCs w:val="24"/>
          <w:lang w:val="el-GR" w:eastAsia="en-GB"/>
        </w:rPr>
        <w:t xml:space="preserve"> από το </w:t>
      </w:r>
      <w:r w:rsidRPr="00DD63A0">
        <w:rPr>
          <w:b/>
          <w:bCs/>
          <w:sz w:val="24"/>
          <w:szCs w:val="24"/>
          <w:lang w:eastAsia="en-GB"/>
        </w:rPr>
        <w:t>training</w:t>
      </w:r>
      <w:r w:rsidRPr="00DD63A0">
        <w:rPr>
          <w:b/>
          <w:bCs/>
          <w:sz w:val="24"/>
          <w:szCs w:val="24"/>
          <w:lang w:val="el-GR" w:eastAsia="en-GB"/>
        </w:rPr>
        <w:t>_</w:t>
      </w:r>
      <w:r w:rsidRPr="00DD63A0">
        <w:rPr>
          <w:b/>
          <w:bCs/>
          <w:sz w:val="24"/>
          <w:szCs w:val="24"/>
          <w:lang w:eastAsia="en-GB"/>
        </w:rPr>
        <w:t>set</w:t>
      </w:r>
      <w:r w:rsidRPr="00DD63A0">
        <w:rPr>
          <w:b/>
          <w:bCs/>
          <w:sz w:val="24"/>
          <w:szCs w:val="24"/>
          <w:lang w:val="el-GR" w:eastAsia="en-GB"/>
        </w:rPr>
        <w:t>[‘</w:t>
      </w:r>
      <w:r w:rsidRPr="00DD63A0">
        <w:rPr>
          <w:b/>
          <w:bCs/>
          <w:sz w:val="24"/>
          <w:szCs w:val="24"/>
          <w:lang w:eastAsia="en-GB"/>
        </w:rPr>
        <w:t>SMS</w:t>
      </w:r>
      <w:r w:rsidRPr="00DD63A0">
        <w:rPr>
          <w:b/>
          <w:bCs/>
          <w:sz w:val="24"/>
          <w:szCs w:val="24"/>
          <w:lang w:val="el-GR" w:eastAsia="en-GB"/>
        </w:rPr>
        <w:t>’]</w:t>
      </w:r>
    </w:p>
    <w:p w:rsidR="003A006B" w:rsidRPr="00494067" w:rsidRDefault="003A006B" w:rsidP="00494067">
      <w:pPr>
        <w:spacing w:after="0" w:line="240" w:lineRule="auto"/>
        <w:jc w:val="both"/>
        <w:rPr>
          <w:lang w:val="el-GR"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word_counts_per_sms = {unique_word: [0] *     len(training_set['SMS']) for unique_word in vocabulary}</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for index, sms in enumerate(training_set['SMS']):</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for word in sms:</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word_counts_per_sms[word][index] += 1</w:t>
      </w:r>
    </w:p>
    <w:p w:rsidR="003A006B" w:rsidRPr="00C07376" w:rsidRDefault="003A006B" w:rsidP="00C07376">
      <w:pPr>
        <w:pStyle w:val="Caption"/>
        <w:spacing w:after="0"/>
        <w:rPr>
          <w:color w:val="000000"/>
          <w:sz w:val="16"/>
          <w:szCs w:val="16"/>
          <w:lang w:val="en-GB"/>
        </w:rPr>
      </w:pPr>
      <w:r w:rsidRPr="00C07376">
        <w:rPr>
          <w:color w:val="000000"/>
          <w:sz w:val="16"/>
          <w:szCs w:val="16"/>
          <w:lang w:val="el-GR"/>
        </w:rPr>
        <w:t>Πηγή</w:t>
      </w:r>
      <w:r w:rsidRPr="00C07376">
        <w:rPr>
          <w:color w:val="000000"/>
          <w:sz w:val="16"/>
          <w:szCs w:val="16"/>
        </w:rPr>
        <w:t xml:space="preserve">: Max Kuhn, Kjell Johnson. </w:t>
      </w:r>
      <w:r w:rsidRPr="00C07376">
        <w:rPr>
          <w:color w:val="000000"/>
          <w:sz w:val="16"/>
          <w:szCs w:val="16"/>
          <w:lang w:val="en-GB"/>
        </w:rPr>
        <w:t>Applied Predictive Modeling 1st ed. 2013, Corr. 2nd printing 2018 Edition</w:t>
      </w:r>
    </w:p>
    <w:p w:rsidR="003A006B" w:rsidRPr="00F45314" w:rsidRDefault="003A006B" w:rsidP="00C07376">
      <w:pPr>
        <w:pStyle w:val="Caption"/>
        <w:jc w:val="center"/>
        <w:rPr>
          <w:color w:val="000000"/>
          <w:sz w:val="24"/>
          <w:szCs w:val="24"/>
          <w:lang w:val="el-GR"/>
        </w:rPr>
      </w:pPr>
      <w:r w:rsidRPr="00DD63A0">
        <w:rPr>
          <w:color w:val="000000"/>
          <w:sz w:val="24"/>
          <w:szCs w:val="24"/>
          <w:lang w:val="el-GR"/>
        </w:rPr>
        <w:t>Κομμάτι</w:t>
      </w:r>
      <w:r w:rsidRPr="00F45314">
        <w:rPr>
          <w:color w:val="000000"/>
          <w:sz w:val="24"/>
          <w:szCs w:val="24"/>
          <w:lang w:val="el-GR"/>
        </w:rPr>
        <w:t xml:space="preserve"> </w:t>
      </w:r>
      <w:r w:rsidRPr="00DD63A0">
        <w:rPr>
          <w:color w:val="000000"/>
          <w:sz w:val="24"/>
          <w:szCs w:val="24"/>
          <w:lang w:val="el-GR"/>
        </w:rPr>
        <w:t>Κώδικα</w:t>
      </w:r>
      <w:r w:rsidRPr="00F45314">
        <w:rPr>
          <w:color w:val="000000"/>
          <w:sz w:val="24"/>
          <w:szCs w:val="24"/>
          <w:lang w:val="el-GR"/>
        </w:rPr>
        <w:t xml:space="preserve"> </w:t>
      </w:r>
      <w:r w:rsidRPr="00F45314">
        <w:rPr>
          <w:color w:val="000000"/>
          <w:sz w:val="24"/>
          <w:szCs w:val="24"/>
          <w:lang w:val="el-GR"/>
        </w:rPr>
        <w:fldChar w:fldCharType="begin"/>
      </w:r>
      <w:r w:rsidRPr="00F45314">
        <w:rPr>
          <w:color w:val="000000"/>
          <w:sz w:val="24"/>
          <w:szCs w:val="24"/>
          <w:lang w:val="el-GR"/>
        </w:rPr>
        <w:instrText xml:space="preserve"> </w:instrText>
      </w:r>
      <w:r w:rsidRPr="00DD63A0">
        <w:rPr>
          <w:color w:val="000000"/>
          <w:sz w:val="24"/>
          <w:szCs w:val="24"/>
        </w:rPr>
        <w:instrText>SEQ</w:instrText>
      </w:r>
      <w:r w:rsidRPr="00F45314">
        <w:rPr>
          <w:color w:val="000000"/>
          <w:sz w:val="24"/>
          <w:szCs w:val="24"/>
          <w:lang w:val="el-GR"/>
        </w:rPr>
        <w:instrText xml:space="preserve"> </w:instrText>
      </w:r>
      <w:r w:rsidRPr="00DD63A0">
        <w:rPr>
          <w:color w:val="000000"/>
          <w:sz w:val="24"/>
          <w:szCs w:val="24"/>
          <w:lang w:val="el-GR"/>
        </w:rPr>
        <w:instrText>Κομμάτι</w:instrText>
      </w:r>
      <w:r w:rsidRPr="00F45314">
        <w:rPr>
          <w:color w:val="000000"/>
          <w:sz w:val="24"/>
          <w:szCs w:val="24"/>
          <w:lang w:val="el-GR"/>
        </w:rPr>
        <w:instrText>_</w:instrText>
      </w:r>
      <w:r w:rsidRPr="00DD63A0">
        <w:rPr>
          <w:color w:val="000000"/>
          <w:sz w:val="24"/>
          <w:szCs w:val="24"/>
          <w:lang w:val="el-GR"/>
        </w:rPr>
        <w:instrText>Κώδικα</w:instrText>
      </w:r>
      <w:r w:rsidRPr="00F45314">
        <w:rPr>
          <w:color w:val="000000"/>
          <w:sz w:val="24"/>
          <w:szCs w:val="24"/>
          <w:lang w:val="el-GR"/>
        </w:rPr>
        <w:instrText xml:space="preserve"> \* </w:instrText>
      </w:r>
      <w:r w:rsidRPr="00DD63A0">
        <w:rPr>
          <w:color w:val="000000"/>
          <w:sz w:val="24"/>
          <w:szCs w:val="24"/>
        </w:rPr>
        <w:instrText>ARABIC</w:instrText>
      </w:r>
      <w:r w:rsidRPr="00F45314">
        <w:rPr>
          <w:color w:val="000000"/>
          <w:sz w:val="24"/>
          <w:szCs w:val="24"/>
          <w:lang w:val="el-GR"/>
        </w:rPr>
        <w:instrText xml:space="preserve"> </w:instrText>
      </w:r>
      <w:r w:rsidRPr="00F45314">
        <w:rPr>
          <w:color w:val="000000"/>
          <w:sz w:val="24"/>
          <w:szCs w:val="24"/>
          <w:lang w:val="el-GR"/>
        </w:rPr>
        <w:fldChar w:fldCharType="separate"/>
      </w:r>
      <w:r w:rsidRPr="00F45314">
        <w:rPr>
          <w:noProof/>
          <w:color w:val="000000"/>
          <w:sz w:val="24"/>
          <w:szCs w:val="24"/>
          <w:lang w:val="el-GR"/>
        </w:rPr>
        <w:t>8</w:t>
      </w:r>
      <w:r w:rsidRPr="00F45314">
        <w:rPr>
          <w:color w:val="000000"/>
          <w:sz w:val="24"/>
          <w:szCs w:val="24"/>
          <w:lang w:val="el-GR"/>
        </w:rPr>
        <w:fldChar w:fldCharType="end"/>
      </w:r>
      <w:r w:rsidRPr="00F45314">
        <w:rPr>
          <w:color w:val="000000"/>
          <w:sz w:val="24"/>
          <w:szCs w:val="24"/>
          <w:lang w:val="el-GR"/>
        </w:rPr>
        <w:t>.</w:t>
      </w:r>
    </w:p>
    <w:p w:rsidR="003A006B" w:rsidRPr="00DD63A0" w:rsidRDefault="003A006B" w:rsidP="00494067">
      <w:pPr>
        <w:spacing w:after="0" w:line="240" w:lineRule="auto"/>
        <w:jc w:val="both"/>
        <w:rPr>
          <w:sz w:val="24"/>
          <w:szCs w:val="24"/>
          <w:lang w:val="el-GR" w:eastAsia="en-GB"/>
        </w:rPr>
      </w:pPr>
      <w:r w:rsidRPr="00DD63A0">
        <w:rPr>
          <w:sz w:val="24"/>
          <w:szCs w:val="24"/>
          <w:lang w:val="el-GR" w:eastAsia="en-GB"/>
        </w:rPr>
        <w:t>Αφού δημιουργήθηκε το λεξιλόγιο πρέπει να γίνουν οι τελευταίες μετατροπές στο σετ των δεδομένων εκπαίδευσης.</w:t>
      </w:r>
    </w:p>
    <w:p w:rsidR="003A006B" w:rsidRPr="00494067" w:rsidRDefault="003A006B" w:rsidP="00494067">
      <w:pPr>
        <w:spacing w:after="0" w:line="240" w:lineRule="auto"/>
        <w:jc w:val="both"/>
        <w:rPr>
          <w:lang w:val="el-GR" w:eastAsia="en-GB"/>
        </w:rPr>
      </w:pPr>
    </w:p>
    <w:p w:rsidR="003A006B" w:rsidRPr="00DD55F2"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word_counts = pd.DataFrame(word_counts_per_sms)</w:t>
      </w:r>
    </w:p>
    <w:p w:rsidR="003A006B" w:rsidRPr="00530610" w:rsidRDefault="003A006B" w:rsidP="00C44372">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DD55F2">
        <w:rPr>
          <w:rFonts w:ascii="Courier New" w:hAnsi="Courier New" w:cs="Courier New"/>
          <w:color w:val="111111"/>
          <w:lang w:eastAsia="en-GB"/>
        </w:rPr>
        <w:t>word</w:t>
      </w:r>
      <w:r w:rsidRPr="00530610">
        <w:rPr>
          <w:rFonts w:ascii="Courier New" w:hAnsi="Courier New" w:cs="Courier New"/>
          <w:color w:val="111111"/>
          <w:lang w:eastAsia="en-GB"/>
        </w:rPr>
        <w:t>_</w:t>
      </w:r>
      <w:r w:rsidRPr="00DD55F2">
        <w:rPr>
          <w:rFonts w:ascii="Courier New" w:hAnsi="Courier New" w:cs="Courier New"/>
          <w:color w:val="111111"/>
          <w:lang w:eastAsia="en-GB"/>
        </w:rPr>
        <w:t>counts</w:t>
      </w:r>
      <w:r w:rsidRPr="00530610">
        <w:rPr>
          <w:rFonts w:ascii="Courier New" w:hAnsi="Courier New" w:cs="Courier New"/>
          <w:color w:val="111111"/>
          <w:lang w:eastAsia="en-GB"/>
        </w:rPr>
        <w:t>.</w:t>
      </w:r>
      <w:r w:rsidRPr="00DD55F2">
        <w:rPr>
          <w:rFonts w:ascii="Courier New" w:hAnsi="Courier New" w:cs="Courier New"/>
          <w:color w:val="111111"/>
          <w:lang w:eastAsia="en-GB"/>
        </w:rPr>
        <w:t>head</w:t>
      </w:r>
      <w:r w:rsidRPr="00530610">
        <w:rPr>
          <w:rFonts w:ascii="Courier New" w:hAnsi="Courier New" w:cs="Courier New"/>
          <w:color w:val="111111"/>
          <w:lang w:eastAsia="en-GB"/>
        </w:rPr>
        <w:t>()</w:t>
      </w:r>
    </w:p>
    <w:p w:rsidR="003A006B" w:rsidRPr="00C07376" w:rsidRDefault="003A006B" w:rsidP="00C07376">
      <w:pPr>
        <w:pStyle w:val="Caption"/>
        <w:spacing w:after="0"/>
        <w:rPr>
          <w:color w:val="000000"/>
          <w:sz w:val="16"/>
          <w:szCs w:val="16"/>
          <w:lang w:val="en-GB"/>
        </w:rPr>
      </w:pPr>
      <w:r w:rsidRPr="00C07376">
        <w:rPr>
          <w:color w:val="000000"/>
          <w:sz w:val="16"/>
          <w:szCs w:val="16"/>
          <w:lang w:val="el-GR"/>
        </w:rPr>
        <w:t>Πηγή</w:t>
      </w:r>
      <w:r w:rsidRPr="00C07376">
        <w:rPr>
          <w:color w:val="000000"/>
          <w:sz w:val="16"/>
          <w:szCs w:val="16"/>
        </w:rPr>
        <w:t xml:space="preserve">: Max Kuhn, Kjell Johnson. </w:t>
      </w:r>
      <w:r w:rsidRPr="00C07376">
        <w:rPr>
          <w:color w:val="000000"/>
          <w:sz w:val="16"/>
          <w:szCs w:val="16"/>
          <w:lang w:val="en-GB"/>
        </w:rPr>
        <w:t>Applied Predictive Modeling 1st ed. 2013, Corr. 2nd printing 2018 Edition</w:t>
      </w:r>
    </w:p>
    <w:p w:rsidR="003A006B" w:rsidRPr="00C07376" w:rsidRDefault="003A006B" w:rsidP="00C07376">
      <w:pPr>
        <w:pStyle w:val="Caption"/>
        <w:jc w:val="center"/>
        <w:rPr>
          <w:color w:val="000000"/>
          <w:sz w:val="24"/>
          <w:szCs w:val="24"/>
          <w:lang w:val="el-GR"/>
        </w:rPr>
      </w:pPr>
      <w:r w:rsidRPr="00DD63A0">
        <w:rPr>
          <w:color w:val="000000"/>
          <w:sz w:val="24"/>
          <w:szCs w:val="24"/>
          <w:lang w:val="el-GR"/>
        </w:rPr>
        <w:t>Κομμάτι</w:t>
      </w:r>
      <w:r w:rsidRPr="00DD63A0">
        <w:rPr>
          <w:color w:val="000000"/>
          <w:sz w:val="24"/>
          <w:szCs w:val="24"/>
        </w:rPr>
        <w:t xml:space="preserve"> </w:t>
      </w:r>
      <w:r w:rsidRPr="00DD63A0">
        <w:rPr>
          <w:color w:val="000000"/>
          <w:sz w:val="24"/>
          <w:szCs w:val="24"/>
          <w:lang w:val="el-GR"/>
        </w:rPr>
        <w:t>Κώδικα</w:t>
      </w:r>
      <w:r w:rsidRPr="00DD63A0">
        <w:rPr>
          <w:color w:val="000000"/>
          <w:sz w:val="24"/>
          <w:szCs w:val="24"/>
        </w:rPr>
        <w:t xml:space="preserve"> </w:t>
      </w:r>
      <w:r w:rsidRPr="00DD63A0">
        <w:rPr>
          <w:color w:val="000000"/>
          <w:sz w:val="24"/>
          <w:szCs w:val="24"/>
        </w:rPr>
        <w:fldChar w:fldCharType="begin"/>
      </w:r>
      <w:r w:rsidRPr="00DD63A0">
        <w:rPr>
          <w:color w:val="000000"/>
          <w:sz w:val="24"/>
          <w:szCs w:val="24"/>
        </w:rPr>
        <w:instrText xml:space="preserve"> SEQ </w:instrText>
      </w:r>
      <w:r w:rsidRPr="00DD63A0">
        <w:rPr>
          <w:color w:val="000000"/>
          <w:sz w:val="24"/>
          <w:szCs w:val="24"/>
          <w:lang w:val="el-GR"/>
        </w:rPr>
        <w:instrText>Κομμάτι</w:instrText>
      </w:r>
      <w:r w:rsidRPr="00DD63A0">
        <w:rPr>
          <w:color w:val="000000"/>
          <w:sz w:val="24"/>
          <w:szCs w:val="24"/>
        </w:rPr>
        <w:instrText>_</w:instrText>
      </w:r>
      <w:r w:rsidRPr="00DD63A0">
        <w:rPr>
          <w:color w:val="000000"/>
          <w:sz w:val="24"/>
          <w:szCs w:val="24"/>
          <w:lang w:val="el-GR"/>
        </w:rPr>
        <w:instrText>Κώδικα</w:instrText>
      </w:r>
      <w:r w:rsidRPr="00DD63A0">
        <w:rPr>
          <w:color w:val="000000"/>
          <w:sz w:val="24"/>
          <w:szCs w:val="24"/>
        </w:rPr>
        <w:instrText xml:space="preserve"> \* ARABIC </w:instrText>
      </w:r>
      <w:r w:rsidRPr="00DD63A0">
        <w:rPr>
          <w:color w:val="000000"/>
          <w:sz w:val="24"/>
          <w:szCs w:val="24"/>
        </w:rPr>
        <w:fldChar w:fldCharType="separate"/>
      </w:r>
      <w:r>
        <w:rPr>
          <w:noProof/>
          <w:color w:val="000000"/>
          <w:sz w:val="24"/>
          <w:szCs w:val="24"/>
        </w:rPr>
        <w:t>9</w:t>
      </w:r>
      <w:r w:rsidRPr="00DD63A0">
        <w:rPr>
          <w:color w:val="000000"/>
          <w:sz w:val="24"/>
          <w:szCs w:val="24"/>
        </w:rPr>
        <w:fldChar w:fldCharType="end"/>
      </w:r>
    </w:p>
    <w:p w:rsidR="003A006B" w:rsidRPr="00F352F9" w:rsidRDefault="003A006B" w:rsidP="00F352F9">
      <w:pPr>
        <w:pStyle w:val="Heading2"/>
        <w:numPr>
          <w:ilvl w:val="2"/>
          <w:numId w:val="56"/>
        </w:numPr>
        <w:rPr>
          <w:rFonts w:ascii="Calibri" w:hAnsi="Calibri" w:cs="Calibri"/>
          <w:i w:val="0"/>
          <w:iCs w:val="0"/>
          <w:lang w:val="el-GR"/>
        </w:rPr>
      </w:pPr>
      <w:bookmarkStart w:id="182" w:name="_Toc123038562"/>
      <w:r w:rsidRPr="00F352F9">
        <w:rPr>
          <w:rFonts w:ascii="Calibri" w:hAnsi="Calibri" w:cs="Calibri"/>
          <w:i w:val="0"/>
          <w:iCs w:val="0"/>
          <w:lang w:val="el-GR"/>
        </w:rPr>
        <w:t>Υπολογίζοντας τις σταθερές</w:t>
      </w:r>
      <w:bookmarkEnd w:id="182"/>
      <w:r w:rsidRPr="00F352F9">
        <w:rPr>
          <w:rFonts w:ascii="Calibri" w:hAnsi="Calibri" w:cs="Calibri"/>
          <w:i w:val="0"/>
          <w:iCs w:val="0"/>
          <w:lang w:val="el-GR"/>
        </w:rPr>
        <w:t xml:space="preserve"> </w:t>
      </w:r>
    </w:p>
    <w:p w:rsidR="003A006B" w:rsidRPr="00DD63A0" w:rsidRDefault="003A006B" w:rsidP="00494067">
      <w:pPr>
        <w:spacing w:after="0" w:line="240" w:lineRule="auto"/>
        <w:jc w:val="both"/>
        <w:rPr>
          <w:noProof/>
          <w:sz w:val="24"/>
          <w:szCs w:val="24"/>
          <w:lang w:val="el-GR" w:eastAsia="en-GB"/>
        </w:rPr>
      </w:pPr>
      <w:r w:rsidRPr="00DD63A0">
        <w:rPr>
          <w:noProof/>
          <w:sz w:val="24"/>
          <w:szCs w:val="24"/>
          <w:lang w:val="el-GR" w:eastAsia="en-GB"/>
        </w:rPr>
        <w:t xml:space="preserve">Αφού τελείωσε η διαδικασία του καθαρισμού των δεδομένων εκπαιδευσης, ξεκινάει η διαδικασία του προγραμματισμού του φίλτρου ανεπιθύμητης αλληλογραφίας. Ο αλγόριθμος </w:t>
      </w:r>
      <w:r w:rsidRPr="00DD63A0">
        <w:rPr>
          <w:noProof/>
          <w:sz w:val="24"/>
          <w:szCs w:val="24"/>
          <w:lang w:eastAsia="en-GB"/>
        </w:rPr>
        <w:t>Na</w:t>
      </w:r>
      <w:r w:rsidRPr="00DD63A0">
        <w:rPr>
          <w:noProof/>
          <w:sz w:val="24"/>
          <w:szCs w:val="24"/>
          <w:lang w:val="el-GR" w:eastAsia="en-GB"/>
        </w:rPr>
        <w:t>ï</w:t>
      </w:r>
      <w:r w:rsidRPr="00DD63A0">
        <w:rPr>
          <w:noProof/>
          <w:sz w:val="24"/>
          <w:szCs w:val="24"/>
          <w:lang w:eastAsia="en-GB"/>
        </w:rPr>
        <w:t>ve</w:t>
      </w:r>
      <w:r w:rsidRPr="00DD63A0">
        <w:rPr>
          <w:noProof/>
          <w:sz w:val="24"/>
          <w:szCs w:val="24"/>
          <w:lang w:val="el-GR" w:eastAsia="en-GB"/>
        </w:rPr>
        <w:t xml:space="preserve"> </w:t>
      </w:r>
      <w:r w:rsidRPr="00DD63A0">
        <w:rPr>
          <w:noProof/>
          <w:sz w:val="24"/>
          <w:szCs w:val="24"/>
          <w:lang w:eastAsia="en-GB"/>
        </w:rPr>
        <w:t>Bayes</w:t>
      </w:r>
      <w:r w:rsidRPr="00DD63A0">
        <w:rPr>
          <w:noProof/>
          <w:sz w:val="24"/>
          <w:szCs w:val="24"/>
          <w:lang w:val="el-GR" w:eastAsia="en-GB"/>
        </w:rPr>
        <w:t xml:space="preserve"> που θα χρησιμοποιηθεί θα πρέπει να ειναι σε θέση να απαντήσει τις παρακάτω ερωτήσεις πιθανοτήτων για μπορέσει εν τέλη να κατηγοριοποιήσει τα καινούργια μηνύματα :</w:t>
      </w:r>
    </w:p>
    <w:p w:rsidR="003A006B" w:rsidRPr="00494067" w:rsidRDefault="003A006B" w:rsidP="00494067">
      <w:pPr>
        <w:spacing w:after="0" w:line="240" w:lineRule="auto"/>
        <w:jc w:val="both"/>
        <w:rPr>
          <w:noProof/>
          <w:lang w:val="el-GR" w:eastAsia="en-GB"/>
        </w:rPr>
      </w:pPr>
      <w:r w:rsidRPr="00A75C0D">
        <w:rPr>
          <w:position w:val="-64"/>
          <w:lang w:val="el-GR" w:eastAsia="en-GB"/>
        </w:rPr>
        <w:object w:dxaOrig="4959" w:dyaOrig="1400">
          <v:shape id="_x0000_i1055" type="#_x0000_t75" style="width:248.25pt;height:68.25pt" o:ole="">
            <v:imagedata r:id="rId30" o:title=""/>
          </v:shape>
          <o:OLEObject Type="Embed" ProgID="Equation.3" ShapeID="_x0000_i1055" DrawAspect="Content" ObjectID="_1733651521" r:id="rId49"/>
        </w:object>
      </w:r>
    </w:p>
    <w:p w:rsidR="003A006B" w:rsidRPr="00494067" w:rsidRDefault="003A006B" w:rsidP="00494067">
      <w:pPr>
        <w:spacing w:after="0" w:line="240" w:lineRule="auto"/>
        <w:jc w:val="both"/>
        <w:rPr>
          <w:noProof/>
          <w:lang w:val="el-GR" w:eastAsia="en-GB"/>
        </w:rPr>
      </w:pPr>
    </w:p>
    <w:p w:rsidR="003A006B" w:rsidRPr="007B2249" w:rsidRDefault="003A006B" w:rsidP="00494067">
      <w:pPr>
        <w:spacing w:after="0" w:line="240" w:lineRule="auto"/>
        <w:jc w:val="both"/>
        <w:rPr>
          <w:lang w:val="el-GR" w:eastAsia="en-GB"/>
        </w:rPr>
      </w:pPr>
      <w:r w:rsidRPr="00494067">
        <w:rPr>
          <w:lang w:val="el-GR" w:eastAsia="en-GB"/>
        </w:rPr>
        <w:t xml:space="preserve">Επίσης για τον υπολογισμό του </w:t>
      </w:r>
      <w:r w:rsidRPr="00494067">
        <w:rPr>
          <w:rFonts w:ascii="Arial" w:hAnsi="Arial" w:cs="Arial"/>
          <w:color w:val="111111"/>
          <w:sz w:val="24"/>
          <w:szCs w:val="24"/>
          <w:shd w:val="clear" w:color="auto" w:fill="FFFFFF"/>
          <w:lang w:eastAsia="en-GB"/>
        </w:rPr>
        <w:t>P</w:t>
      </w:r>
      <w:r w:rsidRPr="00494067">
        <w:rPr>
          <w:rFonts w:ascii="Arial" w:hAnsi="Arial" w:cs="Arial"/>
          <w:color w:val="111111"/>
          <w:sz w:val="24"/>
          <w:szCs w:val="24"/>
          <w:shd w:val="clear" w:color="auto" w:fill="FFFFFF"/>
          <w:lang w:val="el-GR" w:eastAsia="en-GB"/>
        </w:rPr>
        <w:t>(</w:t>
      </w:r>
      <w:r w:rsidRPr="00494067">
        <w:rPr>
          <w:rFonts w:ascii="Arial" w:hAnsi="Arial" w:cs="Arial"/>
          <w:color w:val="111111"/>
          <w:sz w:val="24"/>
          <w:szCs w:val="24"/>
          <w:shd w:val="clear" w:color="auto" w:fill="FFFFFF"/>
          <w:lang w:eastAsia="en-GB"/>
        </w:rPr>
        <w:t>w</w:t>
      </w:r>
      <w:r w:rsidRPr="00494067">
        <w:rPr>
          <w:rFonts w:ascii="Arial" w:hAnsi="Arial" w:cs="Arial"/>
          <w:color w:val="111111"/>
          <w:sz w:val="24"/>
          <w:szCs w:val="24"/>
          <w:vertAlign w:val="subscript"/>
          <w:lang w:eastAsia="en-GB"/>
        </w:rPr>
        <w:t>i</w:t>
      </w:r>
      <w:r w:rsidRPr="00494067">
        <w:rPr>
          <w:rFonts w:ascii="Arial" w:hAnsi="Arial" w:cs="Arial"/>
          <w:color w:val="111111"/>
          <w:sz w:val="24"/>
          <w:szCs w:val="24"/>
          <w:shd w:val="clear" w:color="auto" w:fill="FFFFFF"/>
          <w:lang w:val="el-GR" w:eastAsia="en-GB"/>
        </w:rPr>
        <w:t>|</w:t>
      </w:r>
      <w:r w:rsidRPr="00494067">
        <w:rPr>
          <w:rFonts w:ascii="Arial" w:hAnsi="Arial" w:cs="Arial"/>
          <w:color w:val="111111"/>
          <w:sz w:val="24"/>
          <w:szCs w:val="24"/>
          <w:shd w:val="clear" w:color="auto" w:fill="FFFFFF"/>
          <w:lang w:eastAsia="en-GB"/>
        </w:rPr>
        <w:t>Spam</w:t>
      </w:r>
      <w:r w:rsidRPr="00494067">
        <w:rPr>
          <w:rFonts w:ascii="Arial" w:hAnsi="Arial" w:cs="Arial"/>
          <w:color w:val="111111"/>
          <w:sz w:val="24"/>
          <w:szCs w:val="24"/>
          <w:shd w:val="clear" w:color="auto" w:fill="FFFFFF"/>
          <w:lang w:val="el-GR" w:eastAsia="en-GB"/>
        </w:rPr>
        <w:t xml:space="preserve">) και του </w:t>
      </w:r>
      <w:r w:rsidRPr="00494067">
        <w:rPr>
          <w:rFonts w:ascii="Arial" w:hAnsi="Arial" w:cs="Arial"/>
          <w:color w:val="111111"/>
          <w:sz w:val="24"/>
          <w:szCs w:val="24"/>
          <w:shd w:val="clear" w:color="auto" w:fill="FFFFFF"/>
          <w:lang w:eastAsia="en-GB"/>
        </w:rPr>
        <w:t>P</w:t>
      </w:r>
      <w:r w:rsidRPr="00494067">
        <w:rPr>
          <w:rFonts w:ascii="Arial" w:hAnsi="Arial" w:cs="Arial"/>
          <w:color w:val="111111"/>
          <w:sz w:val="24"/>
          <w:szCs w:val="24"/>
          <w:shd w:val="clear" w:color="auto" w:fill="FFFFFF"/>
          <w:lang w:val="el-GR" w:eastAsia="en-GB"/>
        </w:rPr>
        <w:t>(</w:t>
      </w:r>
      <w:r w:rsidRPr="00494067">
        <w:rPr>
          <w:rFonts w:ascii="Arial" w:hAnsi="Arial" w:cs="Arial"/>
          <w:color w:val="111111"/>
          <w:sz w:val="24"/>
          <w:szCs w:val="24"/>
          <w:shd w:val="clear" w:color="auto" w:fill="FFFFFF"/>
          <w:lang w:eastAsia="en-GB"/>
        </w:rPr>
        <w:t>w</w:t>
      </w:r>
      <w:r w:rsidRPr="00494067">
        <w:rPr>
          <w:rFonts w:ascii="Arial" w:hAnsi="Arial" w:cs="Arial"/>
          <w:color w:val="111111"/>
          <w:sz w:val="24"/>
          <w:szCs w:val="24"/>
          <w:vertAlign w:val="subscript"/>
          <w:lang w:eastAsia="en-GB"/>
        </w:rPr>
        <w:t>i</w:t>
      </w:r>
      <w:r w:rsidRPr="00494067">
        <w:rPr>
          <w:rFonts w:ascii="Arial" w:hAnsi="Arial" w:cs="Arial"/>
          <w:color w:val="111111"/>
          <w:sz w:val="24"/>
          <w:szCs w:val="24"/>
          <w:shd w:val="clear" w:color="auto" w:fill="FFFFFF"/>
          <w:lang w:val="el-GR" w:eastAsia="en-GB"/>
        </w:rPr>
        <w:t>|</w:t>
      </w:r>
      <w:r w:rsidRPr="00494067">
        <w:rPr>
          <w:rFonts w:ascii="Arial" w:hAnsi="Arial" w:cs="Arial"/>
          <w:color w:val="111111"/>
          <w:sz w:val="24"/>
          <w:szCs w:val="24"/>
          <w:shd w:val="clear" w:color="auto" w:fill="FFFFFF"/>
          <w:lang w:eastAsia="en-GB"/>
        </w:rPr>
        <w:t>Ham</w:t>
      </w:r>
      <w:r w:rsidRPr="00494067">
        <w:rPr>
          <w:rFonts w:ascii="Arial" w:hAnsi="Arial" w:cs="Arial"/>
          <w:color w:val="111111"/>
          <w:sz w:val="24"/>
          <w:szCs w:val="24"/>
          <w:shd w:val="clear" w:color="auto" w:fill="FFFFFF"/>
          <w:lang w:val="el-GR" w:eastAsia="en-GB"/>
        </w:rPr>
        <w:t>)</w:t>
      </w:r>
      <w:r w:rsidRPr="00494067">
        <w:rPr>
          <w:lang w:val="el-GR" w:eastAsia="en-GB"/>
        </w:rPr>
        <w:t xml:space="preserve"> στις παραπάνω σχέσεις πρέπει να χρησιμοποιηθούν οι παρακάτω σχέσεις : </w:t>
      </w:r>
    </w:p>
    <w:p w:rsidR="003A006B" w:rsidRPr="00DD63A0" w:rsidRDefault="003A006B" w:rsidP="00494067">
      <w:pPr>
        <w:spacing w:after="0" w:line="240" w:lineRule="auto"/>
        <w:jc w:val="both"/>
        <w:rPr>
          <w:lang w:eastAsia="en-GB"/>
        </w:rPr>
      </w:pPr>
      <w:r w:rsidRPr="00DD63A0">
        <w:rPr>
          <w:position w:val="-36"/>
          <w:lang w:eastAsia="en-GB"/>
        </w:rPr>
        <w:object w:dxaOrig="3420" w:dyaOrig="840">
          <v:shape id="_x0000_i1056" type="#_x0000_t75" style="width:171pt;height:42pt" o:ole="">
            <v:imagedata r:id="rId50" o:title=""/>
          </v:shape>
          <o:OLEObject Type="Embed" ProgID="Equation.3" ShapeID="_x0000_i1056" DrawAspect="Content" ObjectID="_1733651522" r:id="rId51"/>
        </w:object>
      </w:r>
    </w:p>
    <w:p w:rsidR="003A006B" w:rsidRDefault="003A006B" w:rsidP="00DD63A0">
      <w:pPr>
        <w:spacing w:after="0" w:line="240" w:lineRule="auto"/>
        <w:jc w:val="both"/>
        <w:rPr>
          <w:lang w:eastAsia="en-GB"/>
        </w:rPr>
      </w:pPr>
      <w:r>
        <w:rPr>
          <w:noProof/>
          <w:lang w:val="el-GR" w:eastAsia="el-GR"/>
        </w:rPr>
        <w:pict>
          <v:shapetype id="_x0000_t202" coordsize="21600,21600" o:spt="202" path="m,l,21600r21600,l21600,xe">
            <v:stroke joinstyle="miter"/>
            <v:path gradientshapeok="t" o:connecttype="rect"/>
          </v:shapetype>
          <v:shape id="Text Box 54" o:spid="_x0000_s1031" type="#_x0000_t202" style="position:absolute;left:0;text-align:left;margin-left:7.05pt;margin-top:10.8pt;width:390pt;height:24.75pt;z-index:251657216;visibility:visible;mso-position-horizontal-relative:margin" stroked="f">
            <v:textbox style="mso-next-textbox:#Text Box 54" inset="0,0,0,0">
              <w:txbxContent>
                <w:p w:rsidR="003A006B" w:rsidRPr="00091138" w:rsidRDefault="003A006B" w:rsidP="00B41253">
                  <w:pPr>
                    <w:pStyle w:val="Caption"/>
                    <w:rPr>
                      <w:color w:val="000000"/>
                      <w:sz w:val="24"/>
                      <w:szCs w:val="24"/>
                      <w:lang w:eastAsia="en-GB"/>
                    </w:rPr>
                  </w:pPr>
                  <w:r w:rsidRPr="00091138">
                    <w:rPr>
                      <w:noProof/>
                      <w:color w:val="000000"/>
                      <w:sz w:val="24"/>
                      <w:szCs w:val="24"/>
                    </w:rPr>
                    <w:t>Τύπο</w:t>
                  </w:r>
                  <w:r w:rsidRPr="00091138">
                    <w:rPr>
                      <w:noProof/>
                      <w:color w:val="000000"/>
                      <w:sz w:val="24"/>
                      <w:szCs w:val="24"/>
                      <w:lang w:val="el-GR"/>
                    </w:rPr>
                    <w:t>ι</w:t>
                  </w:r>
                  <w:r w:rsidRPr="00091138">
                    <w:rPr>
                      <w:noProof/>
                      <w:color w:val="000000"/>
                      <w:sz w:val="24"/>
                      <w:szCs w:val="24"/>
                    </w:rPr>
                    <w:t xml:space="preserve"> 5. Naïve Bayes Classifier</w:t>
                  </w:r>
                </w:p>
              </w:txbxContent>
            </v:textbox>
            <w10:wrap type="topAndBottom" anchorx="margin"/>
          </v:shape>
        </w:pict>
      </w:r>
      <w:bookmarkStart w:id="183" w:name="_Hlk67758217"/>
      <w:r w:rsidRPr="00DD63A0">
        <w:rPr>
          <w:position w:val="-48"/>
          <w:lang w:val="el-GR" w:eastAsia="en-GB"/>
        </w:rPr>
        <w:object w:dxaOrig="3320" w:dyaOrig="1080">
          <v:shape id="_x0000_i1057" type="#_x0000_t75" style="width:162.75pt;height:54pt" o:ole="">
            <v:imagedata r:id="rId52" o:title=""/>
          </v:shape>
          <o:OLEObject Type="Embed" ProgID="Equation.3" ShapeID="_x0000_i1057" DrawAspect="Content" ObjectID="_1733651523" r:id="rId53"/>
        </w:object>
      </w:r>
    </w:p>
    <w:p w:rsidR="003A006B" w:rsidRPr="00C07376" w:rsidRDefault="003A006B" w:rsidP="00DD63A0">
      <w:pPr>
        <w:spacing w:after="0" w:line="240" w:lineRule="auto"/>
        <w:jc w:val="both"/>
        <w:rPr>
          <w:color w:val="000000"/>
          <w:sz w:val="16"/>
          <w:szCs w:val="16"/>
        </w:rPr>
      </w:pPr>
      <w:r w:rsidRPr="00C07376">
        <w:rPr>
          <w:color w:val="000000"/>
          <w:sz w:val="16"/>
          <w:szCs w:val="16"/>
          <w:lang w:val="el-GR"/>
        </w:rPr>
        <w:t>Πήγη</w:t>
      </w:r>
      <w:r w:rsidRPr="00C07376">
        <w:rPr>
          <w:color w:val="000000"/>
          <w:sz w:val="16"/>
          <w:szCs w:val="16"/>
          <w:lang w:val="en-GB"/>
        </w:rPr>
        <w:t>:</w:t>
      </w:r>
      <w:r w:rsidRPr="00C07376">
        <w:rPr>
          <w:color w:val="000000"/>
          <w:sz w:val="16"/>
          <w:szCs w:val="16"/>
        </w:rPr>
        <w:t xml:space="preserve"> Sunil Ray. 6 Easy Steps to Learn Naive Bayes Algorithm with codes in Python and R. https://www.analyticsvidhya.com/blog/2017/09/naive-bayes-explained/</w:t>
      </w:r>
      <w:bookmarkEnd w:id="183"/>
    </w:p>
    <w:p w:rsidR="003A006B" w:rsidRPr="004175DF" w:rsidRDefault="003A006B" w:rsidP="00494067">
      <w:pPr>
        <w:spacing w:after="0" w:line="240" w:lineRule="auto"/>
        <w:jc w:val="both"/>
        <w:rPr>
          <w:lang w:eastAsia="en-GB"/>
        </w:rPr>
      </w:pPr>
    </w:p>
    <w:p w:rsidR="003A006B" w:rsidRPr="00DD63A0" w:rsidRDefault="003A006B" w:rsidP="00494067">
      <w:pPr>
        <w:spacing w:after="0" w:line="240" w:lineRule="auto"/>
        <w:jc w:val="both"/>
        <w:rPr>
          <w:sz w:val="24"/>
          <w:szCs w:val="24"/>
          <w:lang w:val="el-GR" w:eastAsia="en-GB"/>
        </w:rPr>
      </w:pPr>
      <w:r w:rsidRPr="00DD63A0">
        <w:rPr>
          <w:sz w:val="24"/>
          <w:szCs w:val="24"/>
          <w:lang w:val="el-GR" w:eastAsia="en-GB"/>
        </w:rPr>
        <w:t>Κάποιες μεταβλητές των παρακάνω τεσσάρων σχέσεων θα έχουν την ίδια τιμή για κάθε νέο μήνυμα. Θα υπολογιστεί αυτή η τιμή μια φορά αποφεύγοντας έτσι τον επανυπολογισμό της σε κάθε νέο μήνυμα. Πρώτα θα γίνει ο υπολογισμός των παρακάτω ισούται :</w:t>
      </w:r>
    </w:p>
    <w:p w:rsidR="003A006B" w:rsidRPr="00DD63A0" w:rsidRDefault="003A006B" w:rsidP="004A7093">
      <w:pPr>
        <w:numPr>
          <w:ilvl w:val="0"/>
          <w:numId w:val="37"/>
        </w:numPr>
        <w:spacing w:after="0" w:line="240" w:lineRule="auto"/>
        <w:jc w:val="both"/>
        <w:rPr>
          <w:sz w:val="24"/>
          <w:szCs w:val="24"/>
          <w:lang w:val="nb-NO" w:eastAsia="en-GB"/>
        </w:rPr>
      </w:pPr>
      <w:r w:rsidRPr="00DD63A0">
        <w:rPr>
          <w:sz w:val="24"/>
          <w:szCs w:val="24"/>
          <w:lang w:val="nb-NO" w:eastAsia="en-GB"/>
        </w:rPr>
        <w:t xml:space="preserve">P(Spam) </w:t>
      </w:r>
      <w:r w:rsidRPr="00DD63A0">
        <w:rPr>
          <w:sz w:val="24"/>
          <w:szCs w:val="24"/>
          <w:lang w:val="el-GR" w:eastAsia="en-GB"/>
        </w:rPr>
        <w:t>και</w:t>
      </w:r>
      <w:r w:rsidRPr="00DD63A0">
        <w:rPr>
          <w:sz w:val="24"/>
          <w:szCs w:val="24"/>
          <w:lang w:val="nb-NO" w:eastAsia="en-GB"/>
        </w:rPr>
        <w:t xml:space="preserve"> P(Ham)</w:t>
      </w:r>
    </w:p>
    <w:p w:rsidR="003A006B" w:rsidRPr="00DD63A0" w:rsidRDefault="003A006B" w:rsidP="004A7093">
      <w:pPr>
        <w:numPr>
          <w:ilvl w:val="0"/>
          <w:numId w:val="37"/>
        </w:numPr>
        <w:spacing w:after="0" w:line="240" w:lineRule="auto"/>
        <w:rPr>
          <w:color w:val="111111"/>
          <w:sz w:val="24"/>
          <w:szCs w:val="24"/>
          <w:lang w:eastAsia="en-GB"/>
        </w:rPr>
      </w:pPr>
      <w:r w:rsidRPr="00DD63A0">
        <w:rPr>
          <w:color w:val="111111"/>
          <w:sz w:val="24"/>
          <w:szCs w:val="24"/>
          <w:lang w:eastAsia="en-GB"/>
        </w:rPr>
        <w:t>N</w:t>
      </w:r>
      <w:r w:rsidRPr="00DD63A0">
        <w:rPr>
          <w:color w:val="111111"/>
          <w:sz w:val="24"/>
          <w:szCs w:val="24"/>
          <w:vertAlign w:val="subscript"/>
          <w:lang w:eastAsia="en-GB"/>
        </w:rPr>
        <w:t>Spam</w:t>
      </w:r>
      <w:r w:rsidRPr="00DD63A0">
        <w:rPr>
          <w:color w:val="111111"/>
          <w:sz w:val="24"/>
          <w:szCs w:val="24"/>
          <w:lang w:eastAsia="en-GB"/>
        </w:rPr>
        <w:t>, N</w:t>
      </w:r>
      <w:r w:rsidRPr="00DD63A0">
        <w:rPr>
          <w:color w:val="111111"/>
          <w:sz w:val="24"/>
          <w:szCs w:val="24"/>
          <w:vertAlign w:val="subscript"/>
          <w:lang w:eastAsia="en-GB"/>
        </w:rPr>
        <w:t>Ham</w:t>
      </w:r>
      <w:r w:rsidRPr="00DD63A0">
        <w:rPr>
          <w:color w:val="111111"/>
          <w:sz w:val="24"/>
          <w:szCs w:val="24"/>
          <w:lang w:eastAsia="en-GB"/>
        </w:rPr>
        <w:t>, N</w:t>
      </w:r>
      <w:r w:rsidRPr="00DD63A0">
        <w:rPr>
          <w:color w:val="111111"/>
          <w:sz w:val="24"/>
          <w:szCs w:val="24"/>
          <w:vertAlign w:val="subscript"/>
          <w:lang w:eastAsia="en-GB"/>
        </w:rPr>
        <w:t>Vocabulary</w:t>
      </w:r>
    </w:p>
    <w:p w:rsidR="003A006B" w:rsidRPr="00DD63A0" w:rsidRDefault="003A006B" w:rsidP="004A7093">
      <w:pPr>
        <w:numPr>
          <w:ilvl w:val="0"/>
          <w:numId w:val="37"/>
        </w:numPr>
        <w:spacing w:after="0" w:line="240" w:lineRule="auto"/>
        <w:jc w:val="both"/>
        <w:rPr>
          <w:sz w:val="24"/>
          <w:szCs w:val="24"/>
          <w:lang w:val="el-GR" w:eastAsia="en-GB"/>
        </w:rPr>
      </w:pPr>
      <w:r w:rsidRPr="00DD63A0">
        <w:rPr>
          <w:color w:val="111111"/>
          <w:sz w:val="24"/>
          <w:szCs w:val="24"/>
          <w:shd w:val="clear" w:color="auto" w:fill="FFFFFF"/>
          <w:lang w:val="el-GR" w:eastAsia="en-GB"/>
        </w:rPr>
        <w:t xml:space="preserve">Η </w:t>
      </w:r>
      <w:r w:rsidRPr="00DD63A0">
        <w:rPr>
          <w:color w:val="111111"/>
          <w:sz w:val="24"/>
          <w:szCs w:val="24"/>
          <w:shd w:val="clear" w:color="auto" w:fill="FFFFFF"/>
          <w:lang w:eastAsia="en-GB"/>
        </w:rPr>
        <w:t>N</w:t>
      </w:r>
      <w:r w:rsidRPr="00DD63A0">
        <w:rPr>
          <w:color w:val="111111"/>
          <w:sz w:val="24"/>
          <w:szCs w:val="24"/>
          <w:vertAlign w:val="subscript"/>
          <w:lang w:eastAsia="en-GB"/>
        </w:rPr>
        <w:t>Spam</w:t>
      </w:r>
      <w:r w:rsidRPr="00DD63A0">
        <w:rPr>
          <w:sz w:val="24"/>
          <w:szCs w:val="24"/>
          <w:lang w:val="el-GR" w:eastAsia="en-GB"/>
        </w:rPr>
        <w:t xml:space="preserve"> ισούται με τον αριθμό των λέξεων σε σε όλα τα </w:t>
      </w:r>
      <w:r w:rsidRPr="00DD63A0">
        <w:rPr>
          <w:sz w:val="24"/>
          <w:szCs w:val="24"/>
          <w:lang w:eastAsia="en-GB"/>
        </w:rPr>
        <w:t>spam</w:t>
      </w:r>
      <w:r w:rsidRPr="00DD63A0">
        <w:rPr>
          <w:sz w:val="24"/>
          <w:szCs w:val="24"/>
          <w:lang w:val="el-GR" w:eastAsia="en-GB"/>
        </w:rPr>
        <w:t xml:space="preserve"> μηνύματα. Δεν είναι ίση με τον αριθμό των μηνυμάτων </w:t>
      </w:r>
      <w:r w:rsidRPr="00DD63A0">
        <w:rPr>
          <w:sz w:val="24"/>
          <w:szCs w:val="24"/>
          <w:lang w:eastAsia="en-GB"/>
        </w:rPr>
        <w:t>spam</w:t>
      </w:r>
      <w:r w:rsidRPr="00DD63A0">
        <w:rPr>
          <w:sz w:val="24"/>
          <w:szCs w:val="24"/>
          <w:lang w:val="el-GR" w:eastAsia="en-GB"/>
        </w:rPr>
        <w:t xml:space="preserve"> και επίσης δεν είναι ίση με τον συνολικό αριθμό των μοναδικών λέξεων στα </w:t>
      </w:r>
      <w:r w:rsidRPr="00DD63A0">
        <w:rPr>
          <w:sz w:val="24"/>
          <w:szCs w:val="24"/>
          <w:lang w:eastAsia="en-GB"/>
        </w:rPr>
        <w:t>spam</w:t>
      </w:r>
      <w:r w:rsidRPr="00DD63A0">
        <w:rPr>
          <w:sz w:val="24"/>
          <w:szCs w:val="24"/>
          <w:lang w:val="el-GR" w:eastAsia="en-GB"/>
        </w:rPr>
        <w:t xml:space="preserve"> μηνύματα </w:t>
      </w:r>
    </w:p>
    <w:p w:rsidR="003A006B" w:rsidRPr="00DD63A0" w:rsidRDefault="003A006B" w:rsidP="004A7093">
      <w:pPr>
        <w:numPr>
          <w:ilvl w:val="0"/>
          <w:numId w:val="37"/>
        </w:numPr>
        <w:spacing w:after="0" w:line="240" w:lineRule="auto"/>
        <w:jc w:val="both"/>
        <w:rPr>
          <w:sz w:val="24"/>
          <w:szCs w:val="24"/>
          <w:lang w:val="el-GR" w:eastAsia="en-GB"/>
        </w:rPr>
      </w:pPr>
      <w:r w:rsidRPr="00DD63A0">
        <w:rPr>
          <w:color w:val="111111"/>
          <w:sz w:val="24"/>
          <w:szCs w:val="24"/>
          <w:shd w:val="clear" w:color="auto" w:fill="FFFFFF"/>
          <w:lang w:val="el-GR" w:eastAsia="en-GB"/>
        </w:rPr>
        <w:t xml:space="preserve">Η </w:t>
      </w:r>
      <w:r w:rsidRPr="00DD63A0">
        <w:rPr>
          <w:color w:val="111111"/>
          <w:sz w:val="24"/>
          <w:szCs w:val="24"/>
          <w:shd w:val="clear" w:color="auto" w:fill="FFFFFF"/>
          <w:lang w:eastAsia="en-GB"/>
        </w:rPr>
        <w:t>N</w:t>
      </w:r>
      <w:r w:rsidRPr="00DD63A0">
        <w:rPr>
          <w:color w:val="111111"/>
          <w:sz w:val="24"/>
          <w:szCs w:val="24"/>
          <w:vertAlign w:val="subscript"/>
          <w:lang w:eastAsia="en-GB"/>
        </w:rPr>
        <w:t>Ham</w:t>
      </w:r>
      <w:r w:rsidRPr="00DD63A0">
        <w:rPr>
          <w:sz w:val="24"/>
          <w:szCs w:val="24"/>
          <w:lang w:val="el-GR" w:eastAsia="en-GB"/>
        </w:rPr>
        <w:t xml:space="preserve"> ισούται με τον αριθμό των λέξεων σε σε όλα τα </w:t>
      </w:r>
      <w:r w:rsidRPr="00DD63A0">
        <w:rPr>
          <w:sz w:val="24"/>
          <w:szCs w:val="24"/>
          <w:lang w:eastAsia="en-GB"/>
        </w:rPr>
        <w:t>ham</w:t>
      </w:r>
      <w:r w:rsidRPr="00DD63A0">
        <w:rPr>
          <w:sz w:val="24"/>
          <w:szCs w:val="24"/>
          <w:lang w:val="el-GR" w:eastAsia="en-GB"/>
        </w:rPr>
        <w:t xml:space="preserve"> μηνύματα. Δεν είναι ίση με τον αριθμό των μηνυμάτων </w:t>
      </w:r>
      <w:r w:rsidRPr="00DD63A0">
        <w:rPr>
          <w:sz w:val="24"/>
          <w:szCs w:val="24"/>
          <w:lang w:eastAsia="en-GB"/>
        </w:rPr>
        <w:t>ham</w:t>
      </w:r>
      <w:r w:rsidRPr="00DD63A0">
        <w:rPr>
          <w:sz w:val="24"/>
          <w:szCs w:val="24"/>
          <w:lang w:val="el-GR" w:eastAsia="en-GB"/>
        </w:rPr>
        <w:t xml:space="preserve"> και επίσης δεν είναι ίση με τον συνολικό αριθμό των μοναδικών λέξεων στα </w:t>
      </w:r>
      <w:r w:rsidRPr="00DD63A0">
        <w:rPr>
          <w:sz w:val="24"/>
          <w:szCs w:val="24"/>
          <w:lang w:eastAsia="en-GB"/>
        </w:rPr>
        <w:t>ham</w:t>
      </w:r>
      <w:r w:rsidRPr="00DD63A0">
        <w:rPr>
          <w:sz w:val="24"/>
          <w:szCs w:val="24"/>
          <w:lang w:val="el-GR" w:eastAsia="en-GB"/>
        </w:rPr>
        <w:t xml:space="preserve"> μηνύματα</w:t>
      </w:r>
    </w:p>
    <w:p w:rsidR="003A006B" w:rsidRPr="00DD63A0" w:rsidRDefault="003A006B" w:rsidP="00494067">
      <w:pPr>
        <w:spacing w:after="0" w:line="240" w:lineRule="auto"/>
        <w:jc w:val="both"/>
        <w:rPr>
          <w:sz w:val="24"/>
          <w:szCs w:val="24"/>
          <w:lang w:val="el-GR" w:eastAsia="en-GB"/>
        </w:rPr>
      </w:pPr>
    </w:p>
    <w:p w:rsidR="003A006B" w:rsidRPr="00DD63A0" w:rsidRDefault="003A006B" w:rsidP="00494067">
      <w:pPr>
        <w:spacing w:after="0" w:line="240" w:lineRule="auto"/>
        <w:jc w:val="both"/>
        <w:rPr>
          <w:sz w:val="24"/>
          <w:szCs w:val="24"/>
          <w:lang w:val="el-GR" w:eastAsia="en-GB"/>
        </w:rPr>
      </w:pPr>
      <w:r w:rsidRPr="00DD63A0">
        <w:rPr>
          <w:sz w:val="24"/>
          <w:szCs w:val="24"/>
          <w:lang w:val="el-GR" w:eastAsia="en-GB"/>
        </w:rPr>
        <w:t xml:space="preserve">Επίσης θα χρησιμοποιηθεί η μεταβλητή εξομάλυνσης </w:t>
      </w:r>
      <w:r w:rsidRPr="00DD63A0">
        <w:rPr>
          <w:sz w:val="24"/>
          <w:szCs w:val="24"/>
          <w:lang w:eastAsia="en-GB"/>
        </w:rPr>
        <w:t>Laplace</w:t>
      </w:r>
      <w:r w:rsidRPr="00DD63A0">
        <w:rPr>
          <w:sz w:val="24"/>
          <w:szCs w:val="24"/>
          <w:lang w:val="el-GR" w:eastAsia="en-GB"/>
        </w:rPr>
        <w:t xml:space="preserve">  α=1</w:t>
      </w:r>
    </w:p>
    <w:p w:rsidR="003A006B" w:rsidRPr="00494067" w:rsidRDefault="003A006B" w:rsidP="00494067">
      <w:pPr>
        <w:spacing w:after="0" w:line="240" w:lineRule="auto"/>
        <w:jc w:val="both"/>
        <w:rPr>
          <w:lang w:val="el-GR"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w:t>
      </w:r>
      <w:r w:rsidRPr="00FC0924">
        <w:rPr>
          <w:rFonts w:ascii="Courier New" w:hAnsi="Courier New" w:cs="Courier New"/>
          <w:color w:val="111111"/>
          <w:lang w:val="el-GR" w:eastAsia="en-GB"/>
        </w:rPr>
        <w:t>απομόνωση</w:t>
      </w:r>
      <w:r w:rsidRPr="00FC0924">
        <w:rPr>
          <w:rFonts w:ascii="Courier New" w:hAnsi="Courier New" w:cs="Courier New"/>
          <w:color w:val="111111"/>
          <w:lang w:eastAsia="en-GB"/>
        </w:rPr>
        <w:t xml:space="preserve"> </w:t>
      </w:r>
      <w:r w:rsidRPr="00FC0924">
        <w:rPr>
          <w:rFonts w:ascii="Courier New" w:hAnsi="Courier New" w:cs="Courier New"/>
          <w:color w:val="111111"/>
          <w:lang w:val="el-GR" w:eastAsia="en-GB"/>
        </w:rPr>
        <w:t>μηνυμάτων</w:t>
      </w:r>
      <w:r w:rsidRPr="00FC0924">
        <w:rPr>
          <w:rFonts w:ascii="Courier New" w:hAnsi="Courier New" w:cs="Courier New"/>
          <w:color w:val="111111"/>
          <w:lang w:eastAsia="en-GB"/>
        </w:rPr>
        <w:t xml:space="preserve"> spam </w:t>
      </w:r>
      <w:r w:rsidRPr="00FC0924">
        <w:rPr>
          <w:rFonts w:ascii="Courier New" w:hAnsi="Courier New" w:cs="Courier New"/>
          <w:color w:val="111111"/>
          <w:lang w:val="el-GR" w:eastAsia="en-GB"/>
        </w:rPr>
        <w:t>και</w:t>
      </w:r>
      <w:r w:rsidRPr="00FC0924">
        <w:rPr>
          <w:rFonts w:ascii="Courier New" w:hAnsi="Courier New" w:cs="Courier New"/>
          <w:color w:val="111111"/>
          <w:lang w:eastAsia="en-GB"/>
        </w:rPr>
        <w:t xml:space="preserve"> ham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spam_messages = training_set_clean[training_set_clean['Label'] == 'spam']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ham_messages = training_set_clean[training_set_clean['Label'] == 'ham']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P(Spam) and P(Ham)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p_spam = len(spam_messages) / len(training_set_clean)</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p_ham = len(ham_messages) / len(training_set_clean)</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N_Spam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n_words_per_spam_message = spam_messages['SMS'].apply(len)</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n_spam = n_words_per_spam_message.sum()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N_Ham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n_words_per_ham_message = ham_messages['SMS'].apply(len)</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n_ham = n_words_per_ham_message.sum()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N_Vocabulary</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n_vocabulary = len(vocabulary)</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4531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45314">
        <w:rPr>
          <w:rFonts w:ascii="Courier New" w:hAnsi="Courier New" w:cs="Courier New"/>
          <w:color w:val="111111"/>
          <w:lang w:eastAsia="en-GB"/>
        </w:rPr>
        <w:t xml:space="preserve"># </w:t>
      </w:r>
      <w:r w:rsidRPr="00FC0924">
        <w:rPr>
          <w:rFonts w:ascii="Courier New" w:hAnsi="Courier New" w:cs="Courier New"/>
          <w:color w:val="111111"/>
          <w:lang w:val="el-GR" w:eastAsia="en-GB"/>
        </w:rPr>
        <w:t>Μεταβλητή</w:t>
      </w:r>
      <w:r w:rsidRPr="00F45314">
        <w:rPr>
          <w:rFonts w:ascii="Courier New" w:hAnsi="Courier New" w:cs="Courier New"/>
          <w:color w:val="111111"/>
          <w:lang w:eastAsia="en-GB"/>
        </w:rPr>
        <w:t xml:space="preserve"> </w:t>
      </w:r>
      <w:r w:rsidRPr="00FC0924">
        <w:rPr>
          <w:rFonts w:ascii="Courier New" w:hAnsi="Courier New" w:cs="Courier New"/>
          <w:color w:val="111111"/>
          <w:lang w:val="el-GR" w:eastAsia="en-GB"/>
        </w:rPr>
        <w:t>εξομάλυνσης</w:t>
      </w:r>
      <w:r w:rsidRPr="00F45314">
        <w:rPr>
          <w:rFonts w:ascii="Courier New" w:hAnsi="Courier New" w:cs="Courier New"/>
          <w:color w:val="111111"/>
          <w:lang w:eastAsia="en-GB"/>
        </w:rPr>
        <w:t xml:space="preserve"> </w:t>
      </w:r>
      <w:r w:rsidRPr="00FC0924">
        <w:rPr>
          <w:rFonts w:ascii="Courier New" w:hAnsi="Courier New" w:cs="Courier New"/>
          <w:color w:val="111111"/>
          <w:lang w:eastAsia="en-GB"/>
        </w:rPr>
        <w:t>Laplace</w:t>
      </w:r>
      <w:r w:rsidRPr="00F45314">
        <w:rPr>
          <w:rFonts w:ascii="Courier New" w:hAnsi="Courier New" w:cs="Courier New"/>
          <w:color w:val="111111"/>
          <w:lang w:eastAsia="en-GB"/>
        </w:rPr>
        <w:t xml:space="preserve"> </w:t>
      </w:r>
    </w:p>
    <w:p w:rsidR="003A006B" w:rsidRPr="00F45314" w:rsidRDefault="003A006B" w:rsidP="00C44372">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alpha</w:t>
      </w:r>
      <w:r w:rsidRPr="00F45314">
        <w:rPr>
          <w:rFonts w:ascii="Courier New" w:hAnsi="Courier New" w:cs="Courier New"/>
          <w:color w:val="111111"/>
          <w:lang w:eastAsia="en-GB"/>
        </w:rPr>
        <w:t xml:space="preserve"> = 1</w:t>
      </w:r>
    </w:p>
    <w:p w:rsidR="003A006B" w:rsidRPr="00C07376" w:rsidRDefault="003A006B" w:rsidP="00C07376">
      <w:pPr>
        <w:pStyle w:val="Caption"/>
        <w:spacing w:after="0"/>
        <w:rPr>
          <w:i w:val="0"/>
          <w:iCs w:val="0"/>
          <w:color w:val="000000"/>
          <w:sz w:val="16"/>
          <w:szCs w:val="16"/>
          <w:lang w:val="en-GB"/>
        </w:rPr>
      </w:pPr>
      <w:r w:rsidRPr="00C07376">
        <w:rPr>
          <w:i w:val="0"/>
          <w:iCs w:val="0"/>
          <w:color w:val="000000"/>
          <w:sz w:val="16"/>
          <w:szCs w:val="16"/>
          <w:lang w:val="el-GR"/>
        </w:rPr>
        <w:t>Πηγή</w:t>
      </w:r>
      <w:r w:rsidRPr="00F45314">
        <w:rPr>
          <w:i w:val="0"/>
          <w:iCs w:val="0"/>
          <w:color w:val="000000"/>
          <w:sz w:val="16"/>
          <w:szCs w:val="16"/>
        </w:rPr>
        <w:t xml:space="preserve">: </w:t>
      </w:r>
      <w:r w:rsidRPr="00C07376">
        <w:rPr>
          <w:i w:val="0"/>
          <w:iCs w:val="0"/>
          <w:color w:val="000000"/>
          <w:sz w:val="16"/>
          <w:szCs w:val="16"/>
          <w:lang w:val="en-GB"/>
        </w:rPr>
        <w:t>Max</w:t>
      </w:r>
      <w:r w:rsidRPr="00F45314">
        <w:rPr>
          <w:i w:val="0"/>
          <w:iCs w:val="0"/>
          <w:color w:val="000000"/>
          <w:sz w:val="16"/>
          <w:szCs w:val="16"/>
        </w:rPr>
        <w:t xml:space="preserve"> </w:t>
      </w:r>
      <w:r w:rsidRPr="00C07376">
        <w:rPr>
          <w:i w:val="0"/>
          <w:iCs w:val="0"/>
          <w:color w:val="000000"/>
          <w:sz w:val="16"/>
          <w:szCs w:val="16"/>
          <w:lang w:val="en-GB"/>
        </w:rPr>
        <w:t>Kuhn</w:t>
      </w:r>
      <w:r w:rsidRPr="00F45314">
        <w:rPr>
          <w:i w:val="0"/>
          <w:iCs w:val="0"/>
          <w:color w:val="000000"/>
          <w:sz w:val="16"/>
          <w:szCs w:val="16"/>
        </w:rPr>
        <w:t xml:space="preserve">, </w:t>
      </w:r>
      <w:r w:rsidRPr="00C07376">
        <w:rPr>
          <w:i w:val="0"/>
          <w:iCs w:val="0"/>
          <w:color w:val="000000"/>
          <w:sz w:val="16"/>
          <w:szCs w:val="16"/>
          <w:lang w:val="en-GB"/>
        </w:rPr>
        <w:t>Kjell</w:t>
      </w:r>
      <w:r w:rsidRPr="00F45314">
        <w:rPr>
          <w:i w:val="0"/>
          <w:iCs w:val="0"/>
          <w:color w:val="000000"/>
          <w:sz w:val="16"/>
          <w:szCs w:val="16"/>
        </w:rPr>
        <w:t xml:space="preserve"> </w:t>
      </w:r>
      <w:r w:rsidRPr="00C07376">
        <w:rPr>
          <w:i w:val="0"/>
          <w:iCs w:val="0"/>
          <w:color w:val="000000"/>
          <w:sz w:val="16"/>
          <w:szCs w:val="16"/>
          <w:lang w:val="en-GB"/>
        </w:rPr>
        <w:t>Johnson</w:t>
      </w:r>
      <w:r w:rsidRPr="00F45314">
        <w:rPr>
          <w:i w:val="0"/>
          <w:iCs w:val="0"/>
          <w:color w:val="000000"/>
          <w:sz w:val="16"/>
          <w:szCs w:val="16"/>
        </w:rPr>
        <w:t xml:space="preserve">. </w:t>
      </w:r>
      <w:r w:rsidRPr="00C07376">
        <w:rPr>
          <w:i w:val="0"/>
          <w:iCs w:val="0"/>
          <w:color w:val="000000"/>
          <w:sz w:val="16"/>
          <w:szCs w:val="16"/>
          <w:lang w:val="en-GB"/>
        </w:rPr>
        <w:t>Applied Predictive Modeling 1st ed. 2013, Corr. 2nd printing 2018 Edition</w:t>
      </w:r>
    </w:p>
    <w:p w:rsidR="003A006B" w:rsidRPr="00E959FC" w:rsidRDefault="003A006B" w:rsidP="00C07376">
      <w:pPr>
        <w:pStyle w:val="Caption"/>
        <w:jc w:val="center"/>
        <w:rPr>
          <w:color w:val="000000"/>
          <w:sz w:val="24"/>
          <w:szCs w:val="24"/>
          <w:lang w:eastAsia="en-GB"/>
        </w:rPr>
      </w:pPr>
      <w:r w:rsidRPr="00E959FC">
        <w:rPr>
          <w:color w:val="000000"/>
          <w:sz w:val="24"/>
          <w:szCs w:val="24"/>
          <w:lang w:val="el-GR"/>
        </w:rPr>
        <w:t xml:space="preserve">Κομμάτι Κώδικα </w:t>
      </w:r>
      <w:r w:rsidRPr="00E959FC">
        <w:rPr>
          <w:color w:val="000000"/>
          <w:sz w:val="24"/>
          <w:szCs w:val="24"/>
          <w:lang w:val="el-GR"/>
        </w:rPr>
        <w:fldChar w:fldCharType="begin"/>
      </w:r>
      <w:r w:rsidRPr="00E959FC">
        <w:rPr>
          <w:color w:val="000000"/>
          <w:sz w:val="24"/>
          <w:szCs w:val="24"/>
          <w:lang w:val="el-GR"/>
        </w:rPr>
        <w:instrText xml:space="preserve"> </w:instrText>
      </w:r>
      <w:r w:rsidRPr="00E959FC">
        <w:rPr>
          <w:color w:val="000000"/>
          <w:sz w:val="24"/>
          <w:szCs w:val="24"/>
        </w:rPr>
        <w:instrText>SEQ</w:instrText>
      </w:r>
      <w:r w:rsidRPr="00E959FC">
        <w:rPr>
          <w:color w:val="000000"/>
          <w:sz w:val="24"/>
          <w:szCs w:val="24"/>
          <w:lang w:val="el-GR"/>
        </w:rPr>
        <w:instrText xml:space="preserve"> Κομμάτι_Κώδικα \* </w:instrText>
      </w:r>
      <w:r w:rsidRPr="00E959FC">
        <w:rPr>
          <w:color w:val="000000"/>
          <w:sz w:val="24"/>
          <w:szCs w:val="24"/>
        </w:rPr>
        <w:instrText>ARABIC</w:instrText>
      </w:r>
      <w:r w:rsidRPr="00E959FC">
        <w:rPr>
          <w:color w:val="000000"/>
          <w:sz w:val="24"/>
          <w:szCs w:val="24"/>
          <w:lang w:val="el-GR"/>
        </w:rPr>
        <w:instrText xml:space="preserve"> </w:instrText>
      </w:r>
      <w:r w:rsidRPr="00E959FC">
        <w:rPr>
          <w:color w:val="000000"/>
          <w:sz w:val="24"/>
          <w:szCs w:val="24"/>
          <w:lang w:val="el-GR"/>
        </w:rPr>
        <w:fldChar w:fldCharType="separate"/>
      </w:r>
      <w:r w:rsidRPr="00E51A03">
        <w:rPr>
          <w:noProof/>
          <w:color w:val="000000"/>
          <w:sz w:val="24"/>
          <w:szCs w:val="24"/>
          <w:lang w:val="el-GR"/>
        </w:rPr>
        <w:t>10</w:t>
      </w:r>
      <w:r w:rsidRPr="00E959FC">
        <w:rPr>
          <w:color w:val="000000"/>
          <w:sz w:val="24"/>
          <w:szCs w:val="24"/>
          <w:lang w:val="el-GR"/>
        </w:rPr>
        <w:fldChar w:fldCharType="end"/>
      </w:r>
    </w:p>
    <w:p w:rsidR="003A006B" w:rsidRPr="00F352F9" w:rsidRDefault="003A006B" w:rsidP="00F352F9">
      <w:pPr>
        <w:pStyle w:val="Heading2"/>
        <w:numPr>
          <w:ilvl w:val="2"/>
          <w:numId w:val="56"/>
        </w:numPr>
        <w:rPr>
          <w:rFonts w:ascii="Calibri" w:hAnsi="Calibri" w:cs="Calibri"/>
          <w:i w:val="0"/>
          <w:iCs w:val="0"/>
          <w:lang w:val="el-GR"/>
        </w:rPr>
      </w:pPr>
      <w:bookmarkStart w:id="184" w:name="_Toc123038563"/>
      <w:r w:rsidRPr="00F352F9">
        <w:rPr>
          <w:rFonts w:ascii="Calibri" w:hAnsi="Calibri" w:cs="Calibri"/>
          <w:i w:val="0"/>
          <w:iCs w:val="0"/>
          <w:lang w:val="el-GR"/>
        </w:rPr>
        <w:t>Υπολογισμός παραμέτρων</w:t>
      </w:r>
      <w:bookmarkEnd w:id="184"/>
      <w:r w:rsidRPr="00F352F9">
        <w:rPr>
          <w:rFonts w:ascii="Calibri" w:hAnsi="Calibri" w:cs="Calibri"/>
          <w:i w:val="0"/>
          <w:iCs w:val="0"/>
          <w:lang w:val="el-GR"/>
        </w:rPr>
        <w:t xml:space="preserve"> </w:t>
      </w:r>
    </w:p>
    <w:p w:rsidR="003A006B" w:rsidRPr="00E959FC" w:rsidRDefault="003A006B" w:rsidP="00494067">
      <w:pPr>
        <w:spacing w:after="0" w:line="240" w:lineRule="auto"/>
        <w:jc w:val="both"/>
        <w:rPr>
          <w:color w:val="111111"/>
          <w:sz w:val="24"/>
          <w:szCs w:val="24"/>
          <w:shd w:val="clear" w:color="auto" w:fill="FFFFFF"/>
          <w:lang w:val="el-GR" w:eastAsia="en-GB"/>
        </w:rPr>
      </w:pPr>
      <w:r w:rsidRPr="00E959FC">
        <w:rPr>
          <w:sz w:val="24"/>
          <w:szCs w:val="24"/>
          <w:lang w:val="el-GR" w:eastAsia="en-GB"/>
        </w:rPr>
        <w:t xml:space="preserve">Έχοντας υπολογίσει τις σταθερές παραπάνω, η διαδικασία συνεχίζεται με τον υπολογισμό των παραμέτρων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eastAsia="en-GB"/>
        </w:rPr>
        <w:t>i</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Spam</w:t>
      </w:r>
      <w:r w:rsidRPr="00E959FC">
        <w:rPr>
          <w:color w:val="111111"/>
          <w:sz w:val="24"/>
          <w:szCs w:val="24"/>
          <w:shd w:val="clear" w:color="auto" w:fill="FFFFFF"/>
          <w:lang w:val="el-GR" w:eastAsia="en-GB"/>
        </w:rPr>
        <w:t xml:space="preserve">) και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eastAsia="en-GB"/>
        </w:rPr>
        <w:t>i</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Ham</w:t>
      </w:r>
      <w:r w:rsidRPr="00E959FC">
        <w:rPr>
          <w:color w:val="111111"/>
          <w:sz w:val="24"/>
          <w:szCs w:val="24"/>
          <w:shd w:val="clear" w:color="auto" w:fill="FFFFFF"/>
          <w:lang w:val="el-GR" w:eastAsia="en-GB"/>
        </w:rPr>
        <w:t xml:space="preserve">). Τα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eastAsia="en-GB"/>
        </w:rPr>
        <w:t>i</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Spam</w:t>
      </w:r>
      <w:r w:rsidRPr="00E959FC">
        <w:rPr>
          <w:color w:val="111111"/>
          <w:sz w:val="24"/>
          <w:szCs w:val="24"/>
          <w:shd w:val="clear" w:color="auto" w:fill="FFFFFF"/>
          <w:lang w:val="el-GR" w:eastAsia="en-GB"/>
        </w:rPr>
        <w:t xml:space="preserve">) και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eastAsia="en-GB"/>
        </w:rPr>
        <w:t>i</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Ham</w:t>
      </w:r>
      <w:r w:rsidRPr="00E959FC">
        <w:rPr>
          <w:color w:val="111111"/>
          <w:sz w:val="24"/>
          <w:szCs w:val="24"/>
          <w:shd w:val="clear" w:color="auto" w:fill="FFFFFF"/>
          <w:lang w:val="el-GR" w:eastAsia="en-GB"/>
        </w:rPr>
        <w:t xml:space="preserve">) θα διαφέρουν ανάλογα τις μεμονωμένες λέξεις. Για παράδειγμα, η λέξη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secret</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Spam</w:t>
      </w:r>
      <w:r w:rsidRPr="00E959FC">
        <w:rPr>
          <w:color w:val="111111"/>
          <w:sz w:val="24"/>
          <w:szCs w:val="24"/>
          <w:shd w:val="clear" w:color="auto" w:fill="FFFFFF"/>
          <w:lang w:val="el-GR" w:eastAsia="en-GB"/>
        </w:rPr>
        <w:t xml:space="preserve">) θα έχει συγκεκριμένη τιμή πιθανότητας διαφορετική από τις λέξεις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cousin</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Spam</w:t>
      </w:r>
      <w:r w:rsidRPr="00E959FC">
        <w:rPr>
          <w:color w:val="111111"/>
          <w:sz w:val="24"/>
          <w:szCs w:val="24"/>
          <w:shd w:val="clear" w:color="auto" w:fill="FFFFFF"/>
          <w:lang w:val="el-GR" w:eastAsia="en-GB"/>
        </w:rPr>
        <w:t xml:space="preserve">) και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lovely</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Spam</w:t>
      </w:r>
      <w:r w:rsidRPr="00E959FC">
        <w:rPr>
          <w:color w:val="111111"/>
          <w:sz w:val="24"/>
          <w:szCs w:val="24"/>
          <w:shd w:val="clear" w:color="auto" w:fill="FFFFFF"/>
          <w:lang w:val="el-GR" w:eastAsia="en-GB"/>
        </w:rPr>
        <w:t>). Οι παράμετροι αυτοί υπολογίζονται από τις παρακάτω εξισώσεις :</w:t>
      </w:r>
    </w:p>
    <w:p w:rsidR="003A006B" w:rsidRPr="00494067" w:rsidRDefault="003A006B" w:rsidP="00494067">
      <w:pPr>
        <w:spacing w:after="0" w:line="240" w:lineRule="auto"/>
        <w:rPr>
          <w:rFonts w:ascii="Arial" w:hAnsi="Arial" w:cs="Arial"/>
          <w:color w:val="111111"/>
          <w:shd w:val="clear" w:color="auto" w:fill="FFFFFF"/>
          <w:lang w:val="el-GR" w:eastAsia="en-GB"/>
        </w:rPr>
      </w:pPr>
      <w:r w:rsidRPr="00DD63A0">
        <w:rPr>
          <w:position w:val="-36"/>
          <w:lang w:eastAsia="en-GB"/>
        </w:rPr>
        <w:object w:dxaOrig="3420" w:dyaOrig="840">
          <v:shape id="_x0000_i1058" type="#_x0000_t75" style="width:171pt;height:42pt" o:ole="">
            <v:imagedata r:id="rId50" o:title=""/>
          </v:shape>
          <o:OLEObject Type="Embed" ProgID="Equation.3" ShapeID="_x0000_i1058" DrawAspect="Content" ObjectID="_1733651524" r:id="rId54"/>
        </w:object>
      </w:r>
    </w:p>
    <w:p w:rsidR="003A006B" w:rsidRPr="00494067" w:rsidRDefault="003A006B" w:rsidP="00494067">
      <w:pPr>
        <w:spacing w:after="0" w:line="240" w:lineRule="auto"/>
        <w:jc w:val="both"/>
        <w:rPr>
          <w:lang w:val="el-GR" w:eastAsia="en-GB"/>
        </w:rPr>
      </w:pPr>
      <w:r w:rsidRPr="00DD63A0">
        <w:rPr>
          <w:position w:val="-48"/>
          <w:lang w:val="el-GR" w:eastAsia="en-GB"/>
        </w:rPr>
        <w:object w:dxaOrig="3320" w:dyaOrig="1080">
          <v:shape id="_x0000_i1059" type="#_x0000_t75" style="width:162.75pt;height:54pt" o:ole="">
            <v:imagedata r:id="rId52" o:title=""/>
          </v:shape>
          <o:OLEObject Type="Embed" ProgID="Equation.3" ShapeID="_x0000_i1059" DrawAspect="Content" ObjectID="_1733651525" r:id="rId55"/>
        </w:object>
      </w:r>
    </w:p>
    <w:p w:rsidR="003A006B" w:rsidRPr="00C07376" w:rsidRDefault="003A006B" w:rsidP="004175DF">
      <w:pPr>
        <w:pStyle w:val="Caption"/>
        <w:rPr>
          <w:i w:val="0"/>
          <w:iCs w:val="0"/>
          <w:color w:val="000000"/>
          <w:sz w:val="16"/>
          <w:szCs w:val="16"/>
          <w:lang w:val="en-GB"/>
        </w:rPr>
      </w:pPr>
      <w:r w:rsidRPr="00C07376">
        <w:rPr>
          <w:i w:val="0"/>
          <w:iCs w:val="0"/>
          <w:color w:val="000000"/>
          <w:sz w:val="16"/>
          <w:szCs w:val="16"/>
          <w:lang w:val="el-GR"/>
        </w:rPr>
        <w:t>Πηγή</w:t>
      </w:r>
      <w:r w:rsidRPr="00C07376">
        <w:rPr>
          <w:i w:val="0"/>
          <w:iCs w:val="0"/>
          <w:color w:val="000000"/>
          <w:sz w:val="16"/>
          <w:szCs w:val="16"/>
          <w:lang w:val="en-GB"/>
        </w:rPr>
        <w:t xml:space="preserve">: </w:t>
      </w:r>
      <w:r w:rsidRPr="00C07376">
        <w:rPr>
          <w:i w:val="0"/>
          <w:iCs w:val="0"/>
          <w:color w:val="000000"/>
          <w:sz w:val="16"/>
          <w:szCs w:val="16"/>
        </w:rPr>
        <w:t>Sunil</w:t>
      </w:r>
      <w:r w:rsidRPr="00C07376">
        <w:rPr>
          <w:i w:val="0"/>
          <w:iCs w:val="0"/>
          <w:color w:val="000000"/>
          <w:sz w:val="16"/>
          <w:szCs w:val="16"/>
          <w:lang w:val="en-GB"/>
        </w:rPr>
        <w:t xml:space="preserve"> </w:t>
      </w:r>
      <w:r w:rsidRPr="00C07376">
        <w:rPr>
          <w:i w:val="0"/>
          <w:iCs w:val="0"/>
          <w:color w:val="000000"/>
          <w:sz w:val="16"/>
          <w:szCs w:val="16"/>
        </w:rPr>
        <w:t>Ray</w:t>
      </w:r>
      <w:r w:rsidRPr="00C07376">
        <w:rPr>
          <w:i w:val="0"/>
          <w:iCs w:val="0"/>
          <w:color w:val="000000"/>
          <w:sz w:val="16"/>
          <w:szCs w:val="16"/>
          <w:lang w:val="en-GB"/>
        </w:rPr>
        <w:t xml:space="preserve">. </w:t>
      </w:r>
      <w:r w:rsidRPr="00C07376">
        <w:rPr>
          <w:i w:val="0"/>
          <w:iCs w:val="0"/>
          <w:color w:val="000000"/>
          <w:sz w:val="16"/>
          <w:szCs w:val="16"/>
        </w:rPr>
        <w:t>Easy</w:t>
      </w:r>
      <w:r w:rsidRPr="00C07376">
        <w:rPr>
          <w:i w:val="0"/>
          <w:iCs w:val="0"/>
          <w:color w:val="000000"/>
          <w:sz w:val="16"/>
          <w:szCs w:val="16"/>
          <w:lang w:val="en-GB"/>
        </w:rPr>
        <w:t xml:space="preserve"> </w:t>
      </w:r>
      <w:r w:rsidRPr="00C07376">
        <w:rPr>
          <w:i w:val="0"/>
          <w:iCs w:val="0"/>
          <w:color w:val="000000"/>
          <w:sz w:val="16"/>
          <w:szCs w:val="16"/>
        </w:rPr>
        <w:t>Steps</w:t>
      </w:r>
      <w:r w:rsidRPr="00C07376">
        <w:rPr>
          <w:i w:val="0"/>
          <w:iCs w:val="0"/>
          <w:color w:val="000000"/>
          <w:sz w:val="16"/>
          <w:szCs w:val="16"/>
          <w:lang w:val="en-GB"/>
        </w:rPr>
        <w:t xml:space="preserve"> </w:t>
      </w:r>
      <w:r w:rsidRPr="00C07376">
        <w:rPr>
          <w:i w:val="0"/>
          <w:iCs w:val="0"/>
          <w:color w:val="000000"/>
          <w:sz w:val="16"/>
          <w:szCs w:val="16"/>
        </w:rPr>
        <w:t>to</w:t>
      </w:r>
      <w:r w:rsidRPr="00C07376">
        <w:rPr>
          <w:i w:val="0"/>
          <w:iCs w:val="0"/>
          <w:color w:val="000000"/>
          <w:sz w:val="16"/>
          <w:szCs w:val="16"/>
          <w:lang w:val="en-GB"/>
        </w:rPr>
        <w:t xml:space="preserve"> </w:t>
      </w:r>
      <w:r w:rsidRPr="00C07376">
        <w:rPr>
          <w:i w:val="0"/>
          <w:iCs w:val="0"/>
          <w:color w:val="000000"/>
          <w:sz w:val="16"/>
          <w:szCs w:val="16"/>
        </w:rPr>
        <w:t>Learn</w:t>
      </w:r>
      <w:r w:rsidRPr="00C07376">
        <w:rPr>
          <w:i w:val="0"/>
          <w:iCs w:val="0"/>
          <w:color w:val="000000"/>
          <w:sz w:val="16"/>
          <w:szCs w:val="16"/>
          <w:lang w:val="en-GB"/>
        </w:rPr>
        <w:t xml:space="preserve"> </w:t>
      </w:r>
      <w:r w:rsidRPr="00C07376">
        <w:rPr>
          <w:i w:val="0"/>
          <w:iCs w:val="0"/>
          <w:color w:val="000000"/>
          <w:sz w:val="16"/>
          <w:szCs w:val="16"/>
        </w:rPr>
        <w:t>Naive</w:t>
      </w:r>
      <w:r w:rsidRPr="00C07376">
        <w:rPr>
          <w:i w:val="0"/>
          <w:iCs w:val="0"/>
          <w:color w:val="000000"/>
          <w:sz w:val="16"/>
          <w:szCs w:val="16"/>
          <w:lang w:val="en-GB"/>
        </w:rPr>
        <w:t xml:space="preserve"> </w:t>
      </w:r>
      <w:r w:rsidRPr="00C07376">
        <w:rPr>
          <w:i w:val="0"/>
          <w:iCs w:val="0"/>
          <w:color w:val="000000"/>
          <w:sz w:val="16"/>
          <w:szCs w:val="16"/>
        </w:rPr>
        <w:t>Bayes</w:t>
      </w:r>
      <w:r w:rsidRPr="00C07376">
        <w:rPr>
          <w:i w:val="0"/>
          <w:iCs w:val="0"/>
          <w:color w:val="000000"/>
          <w:sz w:val="16"/>
          <w:szCs w:val="16"/>
          <w:lang w:val="en-GB"/>
        </w:rPr>
        <w:t xml:space="preserve"> </w:t>
      </w:r>
      <w:r w:rsidRPr="00C07376">
        <w:rPr>
          <w:i w:val="0"/>
          <w:iCs w:val="0"/>
          <w:color w:val="000000"/>
          <w:sz w:val="16"/>
          <w:szCs w:val="16"/>
        </w:rPr>
        <w:t>Algorithm</w:t>
      </w:r>
      <w:r w:rsidRPr="00C07376">
        <w:rPr>
          <w:i w:val="0"/>
          <w:iCs w:val="0"/>
          <w:color w:val="000000"/>
          <w:sz w:val="16"/>
          <w:szCs w:val="16"/>
          <w:lang w:val="en-GB"/>
        </w:rPr>
        <w:t xml:space="preserve"> </w:t>
      </w:r>
      <w:r w:rsidRPr="00C07376">
        <w:rPr>
          <w:i w:val="0"/>
          <w:iCs w:val="0"/>
          <w:color w:val="000000"/>
          <w:sz w:val="16"/>
          <w:szCs w:val="16"/>
        </w:rPr>
        <w:t>with</w:t>
      </w:r>
      <w:r w:rsidRPr="00C07376">
        <w:rPr>
          <w:i w:val="0"/>
          <w:iCs w:val="0"/>
          <w:color w:val="000000"/>
          <w:sz w:val="16"/>
          <w:szCs w:val="16"/>
          <w:lang w:val="en-GB"/>
        </w:rPr>
        <w:t xml:space="preserve"> </w:t>
      </w:r>
      <w:r w:rsidRPr="00C07376">
        <w:rPr>
          <w:i w:val="0"/>
          <w:iCs w:val="0"/>
          <w:color w:val="000000"/>
          <w:sz w:val="16"/>
          <w:szCs w:val="16"/>
        </w:rPr>
        <w:t>codes</w:t>
      </w:r>
      <w:r w:rsidRPr="00C07376">
        <w:rPr>
          <w:i w:val="0"/>
          <w:iCs w:val="0"/>
          <w:color w:val="000000"/>
          <w:sz w:val="16"/>
          <w:szCs w:val="16"/>
          <w:lang w:val="en-GB"/>
        </w:rPr>
        <w:t xml:space="preserve"> </w:t>
      </w:r>
      <w:r w:rsidRPr="00C07376">
        <w:rPr>
          <w:i w:val="0"/>
          <w:iCs w:val="0"/>
          <w:color w:val="000000"/>
          <w:sz w:val="16"/>
          <w:szCs w:val="16"/>
        </w:rPr>
        <w:t>in</w:t>
      </w:r>
      <w:r w:rsidRPr="00C07376">
        <w:rPr>
          <w:i w:val="0"/>
          <w:iCs w:val="0"/>
          <w:color w:val="000000"/>
          <w:sz w:val="16"/>
          <w:szCs w:val="16"/>
          <w:lang w:val="en-GB"/>
        </w:rPr>
        <w:t xml:space="preserve"> </w:t>
      </w:r>
      <w:r w:rsidRPr="00C07376">
        <w:rPr>
          <w:i w:val="0"/>
          <w:iCs w:val="0"/>
          <w:color w:val="000000"/>
          <w:sz w:val="16"/>
          <w:szCs w:val="16"/>
        </w:rPr>
        <w:t>Python</w:t>
      </w:r>
      <w:r w:rsidRPr="00C07376">
        <w:rPr>
          <w:i w:val="0"/>
          <w:iCs w:val="0"/>
          <w:color w:val="000000"/>
          <w:sz w:val="16"/>
          <w:szCs w:val="16"/>
          <w:lang w:val="en-GB"/>
        </w:rPr>
        <w:t xml:space="preserve"> </w:t>
      </w:r>
      <w:r w:rsidRPr="00C07376">
        <w:rPr>
          <w:i w:val="0"/>
          <w:iCs w:val="0"/>
          <w:color w:val="000000"/>
          <w:sz w:val="16"/>
          <w:szCs w:val="16"/>
        </w:rPr>
        <w:t>and</w:t>
      </w:r>
      <w:r w:rsidRPr="00C07376">
        <w:rPr>
          <w:i w:val="0"/>
          <w:iCs w:val="0"/>
          <w:color w:val="000000"/>
          <w:sz w:val="16"/>
          <w:szCs w:val="16"/>
          <w:lang w:val="en-GB"/>
        </w:rPr>
        <w:t xml:space="preserve"> </w:t>
      </w:r>
      <w:r w:rsidRPr="00C07376">
        <w:rPr>
          <w:i w:val="0"/>
          <w:iCs w:val="0"/>
          <w:color w:val="000000"/>
          <w:sz w:val="16"/>
          <w:szCs w:val="16"/>
        </w:rPr>
        <w:t>R</w:t>
      </w:r>
      <w:r w:rsidRPr="00C07376">
        <w:rPr>
          <w:i w:val="0"/>
          <w:iCs w:val="0"/>
          <w:color w:val="000000"/>
          <w:sz w:val="16"/>
          <w:szCs w:val="16"/>
          <w:lang w:val="en-GB"/>
        </w:rPr>
        <w:t xml:space="preserve">. </w:t>
      </w:r>
      <w:r w:rsidRPr="00C07376">
        <w:rPr>
          <w:i w:val="0"/>
          <w:iCs w:val="0"/>
          <w:color w:val="000000"/>
          <w:sz w:val="16"/>
          <w:szCs w:val="16"/>
        </w:rPr>
        <w:t>https</w:t>
      </w:r>
      <w:r w:rsidRPr="00C07376">
        <w:rPr>
          <w:i w:val="0"/>
          <w:iCs w:val="0"/>
          <w:color w:val="000000"/>
          <w:sz w:val="16"/>
          <w:szCs w:val="16"/>
          <w:lang w:val="en-GB"/>
        </w:rPr>
        <w:t>://</w:t>
      </w:r>
      <w:r w:rsidRPr="00C07376">
        <w:rPr>
          <w:i w:val="0"/>
          <w:iCs w:val="0"/>
          <w:color w:val="000000"/>
          <w:sz w:val="16"/>
          <w:szCs w:val="16"/>
        </w:rPr>
        <w:t>www</w:t>
      </w:r>
      <w:r w:rsidRPr="00C07376">
        <w:rPr>
          <w:i w:val="0"/>
          <w:iCs w:val="0"/>
          <w:color w:val="000000"/>
          <w:sz w:val="16"/>
          <w:szCs w:val="16"/>
          <w:lang w:val="en-GB"/>
        </w:rPr>
        <w:t>.</w:t>
      </w:r>
      <w:r w:rsidRPr="00C07376">
        <w:rPr>
          <w:i w:val="0"/>
          <w:iCs w:val="0"/>
          <w:color w:val="000000"/>
          <w:sz w:val="16"/>
          <w:szCs w:val="16"/>
        </w:rPr>
        <w:t>analyticsvidhya</w:t>
      </w:r>
      <w:r w:rsidRPr="00C07376">
        <w:rPr>
          <w:i w:val="0"/>
          <w:iCs w:val="0"/>
          <w:color w:val="000000"/>
          <w:sz w:val="16"/>
          <w:szCs w:val="16"/>
          <w:lang w:val="en-GB"/>
        </w:rPr>
        <w:t>.</w:t>
      </w:r>
      <w:r w:rsidRPr="00C07376">
        <w:rPr>
          <w:i w:val="0"/>
          <w:iCs w:val="0"/>
          <w:color w:val="000000"/>
          <w:sz w:val="16"/>
          <w:szCs w:val="16"/>
        </w:rPr>
        <w:t>com</w:t>
      </w:r>
      <w:r w:rsidRPr="00C07376">
        <w:rPr>
          <w:i w:val="0"/>
          <w:iCs w:val="0"/>
          <w:color w:val="000000"/>
          <w:sz w:val="16"/>
          <w:szCs w:val="16"/>
          <w:lang w:val="en-GB"/>
        </w:rPr>
        <w:t>/</w:t>
      </w:r>
      <w:r w:rsidRPr="00C07376">
        <w:rPr>
          <w:i w:val="0"/>
          <w:iCs w:val="0"/>
          <w:color w:val="000000"/>
          <w:sz w:val="16"/>
          <w:szCs w:val="16"/>
        </w:rPr>
        <w:t>blog</w:t>
      </w:r>
      <w:r w:rsidRPr="00C07376">
        <w:rPr>
          <w:i w:val="0"/>
          <w:iCs w:val="0"/>
          <w:color w:val="000000"/>
          <w:sz w:val="16"/>
          <w:szCs w:val="16"/>
          <w:lang w:val="en-GB"/>
        </w:rPr>
        <w:t>/2017/09/</w:t>
      </w:r>
      <w:r w:rsidRPr="00C07376">
        <w:rPr>
          <w:i w:val="0"/>
          <w:iCs w:val="0"/>
          <w:color w:val="000000"/>
          <w:sz w:val="16"/>
          <w:szCs w:val="16"/>
        </w:rPr>
        <w:t>naive</w:t>
      </w:r>
      <w:r w:rsidRPr="00C07376">
        <w:rPr>
          <w:i w:val="0"/>
          <w:iCs w:val="0"/>
          <w:color w:val="000000"/>
          <w:sz w:val="16"/>
          <w:szCs w:val="16"/>
          <w:lang w:val="en-GB"/>
        </w:rPr>
        <w:t>-</w:t>
      </w:r>
      <w:r w:rsidRPr="00C07376">
        <w:rPr>
          <w:i w:val="0"/>
          <w:iCs w:val="0"/>
          <w:color w:val="000000"/>
          <w:sz w:val="16"/>
          <w:szCs w:val="16"/>
        </w:rPr>
        <w:t>bayes</w:t>
      </w:r>
      <w:r w:rsidRPr="00C07376">
        <w:rPr>
          <w:i w:val="0"/>
          <w:iCs w:val="0"/>
          <w:color w:val="000000"/>
          <w:sz w:val="16"/>
          <w:szCs w:val="16"/>
          <w:lang w:val="en-GB"/>
        </w:rPr>
        <w:t>-</w:t>
      </w:r>
      <w:r w:rsidRPr="00C07376">
        <w:rPr>
          <w:i w:val="0"/>
          <w:iCs w:val="0"/>
          <w:color w:val="000000"/>
          <w:sz w:val="16"/>
          <w:szCs w:val="16"/>
        </w:rPr>
        <w:t>explained</w:t>
      </w:r>
      <w:r w:rsidRPr="00C07376">
        <w:rPr>
          <w:i w:val="0"/>
          <w:iCs w:val="0"/>
          <w:color w:val="000000"/>
          <w:sz w:val="16"/>
          <w:szCs w:val="16"/>
          <w:lang w:val="en-GB"/>
        </w:rPr>
        <w:t>/</w:t>
      </w:r>
    </w:p>
    <w:p w:rsidR="003A006B" w:rsidRPr="007B2249" w:rsidRDefault="003A006B" w:rsidP="00494067">
      <w:pPr>
        <w:spacing w:after="0" w:line="240" w:lineRule="auto"/>
        <w:jc w:val="both"/>
        <w:rPr>
          <w:lang w:val="en-GB" w:eastAsia="en-GB"/>
        </w:rPr>
      </w:pPr>
    </w:p>
    <w:p w:rsidR="003A006B" w:rsidRPr="00775D03"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parameters</w:t>
      </w:r>
      <w:r w:rsidRPr="00775D03">
        <w:rPr>
          <w:rFonts w:ascii="Courier New" w:hAnsi="Courier New" w:cs="Courier New"/>
          <w:color w:val="111111"/>
          <w:lang w:eastAsia="en-GB"/>
        </w:rPr>
        <w:t>_</w:t>
      </w:r>
      <w:r w:rsidRPr="00FC0924">
        <w:rPr>
          <w:rFonts w:ascii="Courier New" w:hAnsi="Courier New" w:cs="Courier New"/>
          <w:color w:val="111111"/>
          <w:lang w:eastAsia="en-GB"/>
        </w:rPr>
        <w:t>spam</w:t>
      </w:r>
      <w:r w:rsidRPr="00775D03">
        <w:rPr>
          <w:rFonts w:ascii="Courier New" w:hAnsi="Courier New" w:cs="Courier New"/>
          <w:color w:val="111111"/>
          <w:lang w:eastAsia="en-GB"/>
        </w:rPr>
        <w:t xml:space="preserve"> = {</w:t>
      </w:r>
      <w:r w:rsidRPr="00FC0924">
        <w:rPr>
          <w:rFonts w:ascii="Courier New" w:hAnsi="Courier New" w:cs="Courier New"/>
          <w:color w:val="111111"/>
          <w:lang w:eastAsia="en-GB"/>
        </w:rPr>
        <w:t>unique</w:t>
      </w:r>
      <w:r w:rsidRPr="00775D03">
        <w:rPr>
          <w:rFonts w:ascii="Courier New" w:hAnsi="Courier New" w:cs="Courier New"/>
          <w:color w:val="111111"/>
          <w:lang w:eastAsia="en-GB"/>
        </w:rPr>
        <w:t>_</w:t>
      </w:r>
      <w:r w:rsidRPr="00FC0924">
        <w:rPr>
          <w:rFonts w:ascii="Courier New" w:hAnsi="Courier New" w:cs="Courier New"/>
          <w:color w:val="111111"/>
          <w:lang w:eastAsia="en-GB"/>
        </w:rPr>
        <w:t>word</w:t>
      </w:r>
      <w:r w:rsidRPr="00775D03">
        <w:rPr>
          <w:rFonts w:ascii="Courier New" w:hAnsi="Courier New" w:cs="Courier New"/>
          <w:color w:val="111111"/>
          <w:lang w:eastAsia="en-GB"/>
        </w:rPr>
        <w:t xml:space="preserve">:0 </w:t>
      </w:r>
      <w:r w:rsidRPr="00FC0924">
        <w:rPr>
          <w:rFonts w:ascii="Courier New" w:hAnsi="Courier New" w:cs="Courier New"/>
          <w:color w:val="111111"/>
          <w:lang w:eastAsia="en-GB"/>
        </w:rPr>
        <w:t>for</w:t>
      </w:r>
      <w:r w:rsidRPr="00775D03">
        <w:rPr>
          <w:rFonts w:ascii="Courier New" w:hAnsi="Courier New" w:cs="Courier New"/>
          <w:color w:val="111111"/>
          <w:lang w:eastAsia="en-GB"/>
        </w:rPr>
        <w:t xml:space="preserve"> </w:t>
      </w:r>
      <w:r w:rsidRPr="00FC0924">
        <w:rPr>
          <w:rFonts w:ascii="Courier New" w:hAnsi="Courier New" w:cs="Courier New"/>
          <w:color w:val="111111"/>
          <w:lang w:eastAsia="en-GB"/>
        </w:rPr>
        <w:t>unique</w:t>
      </w:r>
      <w:r w:rsidRPr="00775D03">
        <w:rPr>
          <w:rFonts w:ascii="Courier New" w:hAnsi="Courier New" w:cs="Courier New"/>
          <w:color w:val="111111"/>
          <w:lang w:eastAsia="en-GB"/>
        </w:rPr>
        <w:t>_</w:t>
      </w:r>
      <w:r w:rsidRPr="00FC0924">
        <w:rPr>
          <w:rFonts w:ascii="Courier New" w:hAnsi="Courier New" w:cs="Courier New"/>
          <w:color w:val="111111"/>
          <w:lang w:eastAsia="en-GB"/>
        </w:rPr>
        <w:t>word</w:t>
      </w:r>
      <w:r w:rsidRPr="00775D03">
        <w:rPr>
          <w:rFonts w:ascii="Courier New" w:hAnsi="Courier New" w:cs="Courier New"/>
          <w:color w:val="111111"/>
          <w:lang w:eastAsia="en-GB"/>
        </w:rPr>
        <w:t xml:space="preserve"> </w:t>
      </w:r>
      <w:r w:rsidRPr="00FC0924">
        <w:rPr>
          <w:rFonts w:ascii="Courier New" w:hAnsi="Courier New" w:cs="Courier New"/>
          <w:color w:val="111111"/>
          <w:lang w:eastAsia="en-GB"/>
        </w:rPr>
        <w:t>in</w:t>
      </w:r>
      <w:r w:rsidRPr="00775D03">
        <w:rPr>
          <w:rFonts w:ascii="Courier New" w:hAnsi="Courier New" w:cs="Courier New"/>
          <w:color w:val="111111"/>
          <w:lang w:eastAsia="en-GB"/>
        </w:rPr>
        <w:t xml:space="preserve"> </w:t>
      </w:r>
      <w:r w:rsidRPr="00FC0924">
        <w:rPr>
          <w:rFonts w:ascii="Courier New" w:hAnsi="Courier New" w:cs="Courier New"/>
          <w:color w:val="111111"/>
          <w:lang w:eastAsia="en-GB"/>
        </w:rPr>
        <w:t>vocabulary</w:t>
      </w:r>
      <w:r w:rsidRPr="00775D03">
        <w:rPr>
          <w:rFonts w:ascii="Courier New" w:hAnsi="Courier New" w:cs="Courier New"/>
          <w:color w:val="111111"/>
          <w:lang w:eastAsia="en-GB"/>
        </w:rPr>
        <w:t>}</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parameters_ham = {unique_word:0 for unique_word in vocabulary}</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for word in vocabulary:</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n_word_given_spam = spam_messages[word].sum() # spam_messages already defined</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p_word_given_spam = (n_word_given_spam + alpha) / (n_spam + alpha*n_vocabulary)</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parameters_spam[word] = p_word_given_spam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n_word_given_ham = ham_messages[word].sum() # ham_messages already defined</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p_word_given_ham = (n_word_given_ham + alpha) / (n_ham + alpha*n_vocabulary)</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parameters_ham[word] = p_word_given_ham</w:t>
      </w:r>
    </w:p>
    <w:p w:rsidR="003A006B" w:rsidRPr="00C07376" w:rsidRDefault="003A006B" w:rsidP="00C07376">
      <w:pPr>
        <w:pStyle w:val="Caption"/>
        <w:spacing w:after="0"/>
        <w:jc w:val="both"/>
        <w:rPr>
          <w:i w:val="0"/>
          <w:iCs w:val="0"/>
          <w:color w:val="000000"/>
          <w:sz w:val="16"/>
          <w:szCs w:val="16"/>
          <w:lang w:val="en-GB"/>
        </w:rPr>
      </w:pPr>
      <w:r w:rsidRPr="00C07376">
        <w:rPr>
          <w:i w:val="0"/>
          <w:iCs w:val="0"/>
          <w:color w:val="000000"/>
          <w:sz w:val="16"/>
          <w:szCs w:val="16"/>
          <w:lang w:val="el-GR"/>
        </w:rPr>
        <w:t>Πηγή</w:t>
      </w:r>
      <w:r w:rsidRPr="00C07376">
        <w:rPr>
          <w:i w:val="0"/>
          <w:iCs w:val="0"/>
          <w:color w:val="000000"/>
          <w:sz w:val="16"/>
          <w:szCs w:val="16"/>
        </w:rPr>
        <w:t xml:space="preserve">: Max Kuhn, Kjell Johnson. </w:t>
      </w:r>
      <w:r w:rsidRPr="00C07376">
        <w:rPr>
          <w:i w:val="0"/>
          <w:iCs w:val="0"/>
          <w:color w:val="000000"/>
          <w:sz w:val="16"/>
          <w:szCs w:val="16"/>
          <w:lang w:val="en-GB"/>
        </w:rPr>
        <w:t>Applied Predictive Modeling 1st ed. 2013, Corr. 2nd printing 2018 Edition</w:t>
      </w:r>
    </w:p>
    <w:p w:rsidR="003A006B" w:rsidRPr="00C07376" w:rsidRDefault="003A006B" w:rsidP="00C07376">
      <w:pPr>
        <w:pStyle w:val="Caption"/>
        <w:jc w:val="center"/>
        <w:rPr>
          <w:color w:val="000000"/>
          <w:sz w:val="24"/>
          <w:szCs w:val="24"/>
          <w:lang w:val="el-GR" w:eastAsia="en-GB"/>
        </w:rPr>
      </w:pPr>
      <w:r w:rsidRPr="00E959FC">
        <w:rPr>
          <w:color w:val="000000"/>
          <w:sz w:val="24"/>
          <w:szCs w:val="24"/>
        </w:rPr>
        <w:t xml:space="preserve">Κομμάτι Κώδικα </w:t>
      </w:r>
      <w:r w:rsidRPr="00E959FC">
        <w:rPr>
          <w:color w:val="000000"/>
          <w:sz w:val="24"/>
          <w:szCs w:val="24"/>
        </w:rPr>
        <w:fldChar w:fldCharType="begin"/>
      </w:r>
      <w:r w:rsidRPr="00E959FC">
        <w:rPr>
          <w:color w:val="000000"/>
          <w:sz w:val="24"/>
          <w:szCs w:val="24"/>
        </w:rPr>
        <w:instrText xml:space="preserve"> SEQ Κομμάτι_Κώδικα \* ARABIC </w:instrText>
      </w:r>
      <w:r w:rsidRPr="00E959FC">
        <w:rPr>
          <w:color w:val="000000"/>
          <w:sz w:val="24"/>
          <w:szCs w:val="24"/>
        </w:rPr>
        <w:fldChar w:fldCharType="separate"/>
      </w:r>
      <w:r>
        <w:rPr>
          <w:noProof/>
          <w:color w:val="000000"/>
          <w:sz w:val="24"/>
          <w:szCs w:val="24"/>
        </w:rPr>
        <w:t>11</w:t>
      </w:r>
      <w:r w:rsidRPr="00E959FC">
        <w:rPr>
          <w:color w:val="000000"/>
          <w:sz w:val="24"/>
          <w:szCs w:val="24"/>
        </w:rPr>
        <w:fldChar w:fldCharType="end"/>
      </w:r>
    </w:p>
    <w:p w:rsidR="003A006B" w:rsidRPr="00F352F9" w:rsidRDefault="003A006B" w:rsidP="00F352F9">
      <w:pPr>
        <w:pStyle w:val="Heading2"/>
        <w:numPr>
          <w:ilvl w:val="2"/>
          <w:numId w:val="56"/>
        </w:numPr>
        <w:rPr>
          <w:rFonts w:ascii="Calibri" w:hAnsi="Calibri" w:cs="Calibri"/>
          <w:i w:val="0"/>
          <w:iCs w:val="0"/>
          <w:lang w:val="el-GR"/>
        </w:rPr>
      </w:pPr>
      <w:bookmarkStart w:id="185" w:name="_Toc123038564"/>
      <w:r w:rsidRPr="00F352F9">
        <w:rPr>
          <w:rFonts w:ascii="Calibri" w:hAnsi="Calibri" w:cs="Calibri"/>
          <w:i w:val="0"/>
          <w:iCs w:val="0"/>
          <w:lang w:val="el-GR"/>
        </w:rPr>
        <w:t>Κατηγοριοποίηση Καινούργιου μηνύματος</w:t>
      </w:r>
      <w:bookmarkEnd w:id="185"/>
      <w:r w:rsidRPr="00F352F9">
        <w:rPr>
          <w:rFonts w:ascii="Calibri" w:hAnsi="Calibri" w:cs="Calibri"/>
          <w:i w:val="0"/>
          <w:iCs w:val="0"/>
          <w:lang w:val="el-GR"/>
        </w:rPr>
        <w:t xml:space="preserve"> </w:t>
      </w:r>
    </w:p>
    <w:p w:rsidR="003A006B" w:rsidRPr="00E959FC" w:rsidRDefault="003A006B" w:rsidP="00494067">
      <w:pPr>
        <w:spacing w:after="0" w:line="240" w:lineRule="auto"/>
        <w:jc w:val="both"/>
        <w:rPr>
          <w:sz w:val="24"/>
          <w:szCs w:val="24"/>
          <w:lang w:val="el-GR" w:eastAsia="en-GB"/>
        </w:rPr>
      </w:pPr>
      <w:r w:rsidRPr="00E959FC">
        <w:rPr>
          <w:sz w:val="24"/>
          <w:szCs w:val="24"/>
          <w:lang w:val="el-GR" w:eastAsia="en-GB"/>
        </w:rPr>
        <w:t xml:space="preserve">Αφού τελείωσαν οι υπολογισμοί των σταθερών και των παραμέτρων μπορούμε να δημιουργήσουμε το φίλτρο ανεπιθύμητης αλληλογραφίας. Το φίλτρο αυτό είναι κατανοητό σαν μια συνάρτηση η οποία: </w:t>
      </w:r>
    </w:p>
    <w:p w:rsidR="003A006B" w:rsidRPr="00E959FC" w:rsidRDefault="003A006B" w:rsidP="004A7093">
      <w:pPr>
        <w:numPr>
          <w:ilvl w:val="0"/>
          <w:numId w:val="39"/>
        </w:numPr>
        <w:spacing w:after="0" w:line="240" w:lineRule="auto"/>
        <w:rPr>
          <w:sz w:val="24"/>
          <w:szCs w:val="24"/>
          <w:lang w:val="el-GR" w:eastAsia="en-GB"/>
        </w:rPr>
      </w:pPr>
      <w:r w:rsidRPr="00E959FC">
        <w:rPr>
          <w:sz w:val="24"/>
          <w:szCs w:val="24"/>
          <w:lang w:val="el-GR" w:eastAsia="en-GB"/>
        </w:rPr>
        <w:t xml:space="preserve">Δέχεται σαν είσοδο ένα νέο μήνυμα </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val="el-GR" w:eastAsia="en-GB"/>
        </w:rPr>
        <w:t>1</w:t>
      </w:r>
      <w:r w:rsidRPr="00E959FC">
        <w:rPr>
          <w:color w:val="111111"/>
          <w:sz w:val="24"/>
          <w:szCs w:val="24"/>
          <w:shd w:val="clear" w:color="auto" w:fill="FFFFFF"/>
          <w:lang w:val="el-GR" w:eastAsia="en-GB"/>
        </w:rPr>
        <w:t xml:space="preserve">, </w:t>
      </w:r>
      <w:r w:rsidRPr="00E959FC">
        <w:rPr>
          <w:color w:val="111111"/>
          <w:sz w:val="24"/>
          <w:szCs w:val="24"/>
          <w:shd w:val="clear" w:color="auto" w:fill="FFFFFF"/>
          <w:lang w:eastAsia="en-GB"/>
        </w:rPr>
        <w:t>w</w:t>
      </w:r>
      <w:r w:rsidRPr="00E959FC">
        <w:rPr>
          <w:color w:val="111111"/>
          <w:sz w:val="24"/>
          <w:szCs w:val="24"/>
          <w:vertAlign w:val="subscript"/>
          <w:lang w:val="el-GR" w:eastAsia="en-GB"/>
        </w:rPr>
        <w:t>2</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w</w:t>
      </w:r>
      <w:r w:rsidRPr="00E959FC">
        <w:rPr>
          <w:color w:val="111111"/>
          <w:sz w:val="24"/>
          <w:szCs w:val="24"/>
          <w:vertAlign w:val="subscript"/>
          <w:lang w:eastAsia="en-GB"/>
        </w:rPr>
        <w:t>n</w:t>
      </w:r>
      <w:r w:rsidRPr="00E959FC">
        <w:rPr>
          <w:color w:val="111111"/>
          <w:sz w:val="24"/>
          <w:szCs w:val="24"/>
          <w:shd w:val="clear" w:color="auto" w:fill="FFFFFF"/>
          <w:lang w:val="el-GR" w:eastAsia="en-GB"/>
        </w:rPr>
        <w:t>).</w:t>
      </w:r>
    </w:p>
    <w:p w:rsidR="003A006B" w:rsidRPr="00E959FC" w:rsidRDefault="003A006B" w:rsidP="004A7093">
      <w:pPr>
        <w:numPr>
          <w:ilvl w:val="0"/>
          <w:numId w:val="39"/>
        </w:numPr>
        <w:spacing w:after="0" w:line="240" w:lineRule="auto"/>
        <w:rPr>
          <w:sz w:val="24"/>
          <w:szCs w:val="24"/>
          <w:lang w:val="el-GR" w:eastAsia="en-GB"/>
        </w:rPr>
      </w:pPr>
      <w:r w:rsidRPr="00E959FC">
        <w:rPr>
          <w:color w:val="111111"/>
          <w:sz w:val="24"/>
          <w:szCs w:val="24"/>
          <w:shd w:val="clear" w:color="auto" w:fill="FFFFFF"/>
          <w:lang w:val="el-GR" w:eastAsia="en-GB"/>
        </w:rPr>
        <w:t xml:space="preserve">Υπολογίζει τα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Spam</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val="el-GR" w:eastAsia="en-GB"/>
        </w:rPr>
        <w:t>1</w:t>
      </w:r>
      <w:r w:rsidRPr="00E959FC">
        <w:rPr>
          <w:color w:val="111111"/>
          <w:sz w:val="24"/>
          <w:szCs w:val="24"/>
          <w:shd w:val="clear" w:color="auto" w:fill="FFFFFF"/>
          <w:lang w:val="el-GR" w:eastAsia="en-GB"/>
        </w:rPr>
        <w:t xml:space="preserve">, </w:t>
      </w:r>
      <w:r w:rsidRPr="00E959FC">
        <w:rPr>
          <w:color w:val="111111"/>
          <w:sz w:val="24"/>
          <w:szCs w:val="24"/>
          <w:shd w:val="clear" w:color="auto" w:fill="FFFFFF"/>
          <w:lang w:eastAsia="en-GB"/>
        </w:rPr>
        <w:t>w</w:t>
      </w:r>
      <w:r w:rsidRPr="00E959FC">
        <w:rPr>
          <w:color w:val="111111"/>
          <w:sz w:val="24"/>
          <w:szCs w:val="24"/>
          <w:vertAlign w:val="subscript"/>
          <w:lang w:val="el-GR" w:eastAsia="en-GB"/>
        </w:rPr>
        <w:t>2</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w</w:t>
      </w:r>
      <w:r w:rsidRPr="00E959FC">
        <w:rPr>
          <w:color w:val="111111"/>
          <w:sz w:val="24"/>
          <w:szCs w:val="24"/>
          <w:vertAlign w:val="subscript"/>
          <w:lang w:eastAsia="en-GB"/>
        </w:rPr>
        <w:t>n</w:t>
      </w:r>
      <w:r w:rsidRPr="00E959FC">
        <w:rPr>
          <w:color w:val="111111"/>
          <w:sz w:val="24"/>
          <w:szCs w:val="24"/>
          <w:shd w:val="clear" w:color="auto" w:fill="FFFFFF"/>
          <w:lang w:val="el-GR" w:eastAsia="en-GB"/>
        </w:rPr>
        <w:t xml:space="preserve">) και τα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Ham</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val="el-GR" w:eastAsia="en-GB"/>
        </w:rPr>
        <w:t>1</w:t>
      </w:r>
      <w:r w:rsidRPr="00E959FC">
        <w:rPr>
          <w:color w:val="111111"/>
          <w:sz w:val="24"/>
          <w:szCs w:val="24"/>
          <w:shd w:val="clear" w:color="auto" w:fill="FFFFFF"/>
          <w:lang w:val="el-GR" w:eastAsia="en-GB"/>
        </w:rPr>
        <w:t xml:space="preserve">, </w:t>
      </w:r>
      <w:r w:rsidRPr="00E959FC">
        <w:rPr>
          <w:color w:val="111111"/>
          <w:sz w:val="24"/>
          <w:szCs w:val="24"/>
          <w:shd w:val="clear" w:color="auto" w:fill="FFFFFF"/>
          <w:lang w:eastAsia="en-GB"/>
        </w:rPr>
        <w:t>w</w:t>
      </w:r>
      <w:r w:rsidRPr="00E959FC">
        <w:rPr>
          <w:color w:val="111111"/>
          <w:sz w:val="24"/>
          <w:szCs w:val="24"/>
          <w:vertAlign w:val="subscript"/>
          <w:lang w:val="el-GR" w:eastAsia="en-GB"/>
        </w:rPr>
        <w:t>2</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w</w:t>
      </w:r>
      <w:r w:rsidRPr="00E959FC">
        <w:rPr>
          <w:color w:val="111111"/>
          <w:sz w:val="24"/>
          <w:szCs w:val="24"/>
          <w:vertAlign w:val="subscript"/>
          <w:lang w:eastAsia="en-GB"/>
        </w:rPr>
        <w:t>n</w:t>
      </w:r>
      <w:r w:rsidRPr="00E959FC">
        <w:rPr>
          <w:color w:val="111111"/>
          <w:sz w:val="24"/>
          <w:szCs w:val="24"/>
          <w:shd w:val="clear" w:color="auto" w:fill="FFFFFF"/>
          <w:lang w:val="el-GR" w:eastAsia="en-GB"/>
        </w:rPr>
        <w:t>).</w:t>
      </w:r>
    </w:p>
    <w:p w:rsidR="003A006B" w:rsidRPr="00E959FC" w:rsidRDefault="003A006B" w:rsidP="004A7093">
      <w:pPr>
        <w:numPr>
          <w:ilvl w:val="0"/>
          <w:numId w:val="39"/>
        </w:numPr>
        <w:spacing w:after="0" w:line="240" w:lineRule="auto"/>
        <w:rPr>
          <w:sz w:val="24"/>
          <w:szCs w:val="24"/>
          <w:lang w:val="el-GR" w:eastAsia="en-GB"/>
        </w:rPr>
      </w:pPr>
      <w:r w:rsidRPr="00E959FC">
        <w:rPr>
          <w:sz w:val="24"/>
          <w:szCs w:val="24"/>
          <w:lang w:val="el-GR" w:eastAsia="en-GB"/>
        </w:rPr>
        <w:t xml:space="preserve">Συγκρίνει τις τιμές των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Spam</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val="el-GR" w:eastAsia="en-GB"/>
        </w:rPr>
        <w:t>1</w:t>
      </w:r>
      <w:r w:rsidRPr="00E959FC">
        <w:rPr>
          <w:color w:val="111111"/>
          <w:sz w:val="24"/>
          <w:szCs w:val="24"/>
          <w:shd w:val="clear" w:color="auto" w:fill="FFFFFF"/>
          <w:lang w:val="el-GR" w:eastAsia="en-GB"/>
        </w:rPr>
        <w:t xml:space="preserve">, </w:t>
      </w:r>
      <w:r w:rsidRPr="00E959FC">
        <w:rPr>
          <w:color w:val="111111"/>
          <w:sz w:val="24"/>
          <w:szCs w:val="24"/>
          <w:shd w:val="clear" w:color="auto" w:fill="FFFFFF"/>
          <w:lang w:eastAsia="en-GB"/>
        </w:rPr>
        <w:t>w</w:t>
      </w:r>
      <w:r w:rsidRPr="00E959FC">
        <w:rPr>
          <w:color w:val="111111"/>
          <w:sz w:val="24"/>
          <w:szCs w:val="24"/>
          <w:vertAlign w:val="subscript"/>
          <w:lang w:val="el-GR" w:eastAsia="en-GB"/>
        </w:rPr>
        <w:t>2</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w</w:t>
      </w:r>
      <w:r w:rsidRPr="00E959FC">
        <w:rPr>
          <w:color w:val="111111"/>
          <w:sz w:val="24"/>
          <w:szCs w:val="24"/>
          <w:vertAlign w:val="subscript"/>
          <w:lang w:eastAsia="en-GB"/>
        </w:rPr>
        <w:t>n</w:t>
      </w:r>
      <w:r w:rsidRPr="00E959FC">
        <w:rPr>
          <w:color w:val="111111"/>
          <w:sz w:val="24"/>
          <w:szCs w:val="24"/>
          <w:shd w:val="clear" w:color="auto" w:fill="FFFFFF"/>
          <w:lang w:val="el-GR" w:eastAsia="en-GB"/>
        </w:rPr>
        <w:t xml:space="preserve">) και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Ham</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val="el-GR" w:eastAsia="en-GB"/>
        </w:rPr>
        <w:t>1</w:t>
      </w:r>
      <w:r w:rsidRPr="00E959FC">
        <w:rPr>
          <w:color w:val="111111"/>
          <w:sz w:val="24"/>
          <w:szCs w:val="24"/>
          <w:shd w:val="clear" w:color="auto" w:fill="FFFFFF"/>
          <w:lang w:val="el-GR" w:eastAsia="en-GB"/>
        </w:rPr>
        <w:t xml:space="preserve">, </w:t>
      </w:r>
      <w:r w:rsidRPr="00E959FC">
        <w:rPr>
          <w:color w:val="111111"/>
          <w:sz w:val="24"/>
          <w:szCs w:val="24"/>
          <w:shd w:val="clear" w:color="auto" w:fill="FFFFFF"/>
          <w:lang w:eastAsia="en-GB"/>
        </w:rPr>
        <w:t>w</w:t>
      </w:r>
      <w:r w:rsidRPr="00E959FC">
        <w:rPr>
          <w:color w:val="111111"/>
          <w:sz w:val="24"/>
          <w:szCs w:val="24"/>
          <w:vertAlign w:val="subscript"/>
          <w:lang w:val="el-GR" w:eastAsia="en-GB"/>
        </w:rPr>
        <w:t>2</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w</w:t>
      </w:r>
      <w:r w:rsidRPr="00E959FC">
        <w:rPr>
          <w:color w:val="111111"/>
          <w:sz w:val="24"/>
          <w:szCs w:val="24"/>
          <w:vertAlign w:val="subscript"/>
          <w:lang w:eastAsia="en-GB"/>
        </w:rPr>
        <w:t>n</w:t>
      </w:r>
      <w:r w:rsidRPr="00E959FC">
        <w:rPr>
          <w:color w:val="111111"/>
          <w:sz w:val="24"/>
          <w:szCs w:val="24"/>
          <w:shd w:val="clear" w:color="auto" w:fill="FFFFFF"/>
          <w:lang w:val="el-GR" w:eastAsia="en-GB"/>
        </w:rPr>
        <w:t>) και :</w:t>
      </w:r>
    </w:p>
    <w:p w:rsidR="003A006B" w:rsidRPr="00E959FC" w:rsidRDefault="003A006B" w:rsidP="004A7093">
      <w:pPr>
        <w:numPr>
          <w:ilvl w:val="0"/>
          <w:numId w:val="38"/>
        </w:numPr>
        <w:spacing w:after="0" w:line="240" w:lineRule="auto"/>
        <w:rPr>
          <w:sz w:val="24"/>
          <w:szCs w:val="24"/>
          <w:lang w:val="el-GR" w:eastAsia="en-GB"/>
        </w:rPr>
      </w:pPr>
      <w:r w:rsidRPr="00E959FC">
        <w:rPr>
          <w:sz w:val="24"/>
          <w:szCs w:val="24"/>
          <w:lang w:val="el-GR" w:eastAsia="en-GB"/>
        </w:rPr>
        <w:t xml:space="preserve">Αν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Ham</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val="el-GR" w:eastAsia="en-GB"/>
        </w:rPr>
        <w:t>1</w:t>
      </w:r>
      <w:r w:rsidRPr="00E959FC">
        <w:rPr>
          <w:color w:val="111111"/>
          <w:sz w:val="24"/>
          <w:szCs w:val="24"/>
          <w:shd w:val="clear" w:color="auto" w:fill="FFFFFF"/>
          <w:lang w:val="el-GR" w:eastAsia="en-GB"/>
        </w:rPr>
        <w:t xml:space="preserve">, </w:t>
      </w:r>
      <w:r w:rsidRPr="00E959FC">
        <w:rPr>
          <w:color w:val="111111"/>
          <w:sz w:val="24"/>
          <w:szCs w:val="24"/>
          <w:shd w:val="clear" w:color="auto" w:fill="FFFFFF"/>
          <w:lang w:eastAsia="en-GB"/>
        </w:rPr>
        <w:t>w</w:t>
      </w:r>
      <w:r w:rsidRPr="00E959FC">
        <w:rPr>
          <w:color w:val="111111"/>
          <w:sz w:val="24"/>
          <w:szCs w:val="24"/>
          <w:vertAlign w:val="subscript"/>
          <w:lang w:val="el-GR" w:eastAsia="en-GB"/>
        </w:rPr>
        <w:t>2</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w</w:t>
      </w:r>
      <w:r w:rsidRPr="00E959FC">
        <w:rPr>
          <w:color w:val="111111"/>
          <w:sz w:val="24"/>
          <w:szCs w:val="24"/>
          <w:vertAlign w:val="subscript"/>
          <w:lang w:eastAsia="en-GB"/>
        </w:rPr>
        <w:t>n</w:t>
      </w:r>
      <w:r w:rsidRPr="00E959FC">
        <w:rPr>
          <w:color w:val="111111"/>
          <w:sz w:val="24"/>
          <w:szCs w:val="24"/>
          <w:shd w:val="clear" w:color="auto" w:fill="FFFFFF"/>
          <w:lang w:val="el-GR" w:eastAsia="en-GB"/>
        </w:rPr>
        <w:t xml:space="preserve">) &gt;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Spam</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val="el-GR" w:eastAsia="en-GB"/>
        </w:rPr>
        <w:t>1</w:t>
      </w:r>
      <w:r w:rsidRPr="00E959FC">
        <w:rPr>
          <w:color w:val="111111"/>
          <w:sz w:val="24"/>
          <w:szCs w:val="24"/>
          <w:shd w:val="clear" w:color="auto" w:fill="FFFFFF"/>
          <w:lang w:val="el-GR" w:eastAsia="en-GB"/>
        </w:rPr>
        <w:t xml:space="preserve">, </w:t>
      </w:r>
      <w:r w:rsidRPr="00E959FC">
        <w:rPr>
          <w:color w:val="111111"/>
          <w:sz w:val="24"/>
          <w:szCs w:val="24"/>
          <w:shd w:val="clear" w:color="auto" w:fill="FFFFFF"/>
          <w:lang w:eastAsia="en-GB"/>
        </w:rPr>
        <w:t>w</w:t>
      </w:r>
      <w:r w:rsidRPr="00E959FC">
        <w:rPr>
          <w:color w:val="111111"/>
          <w:sz w:val="24"/>
          <w:szCs w:val="24"/>
          <w:vertAlign w:val="subscript"/>
          <w:lang w:val="el-GR" w:eastAsia="en-GB"/>
        </w:rPr>
        <w:t>2</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w</w:t>
      </w:r>
      <w:r w:rsidRPr="00E959FC">
        <w:rPr>
          <w:color w:val="111111"/>
          <w:sz w:val="24"/>
          <w:szCs w:val="24"/>
          <w:vertAlign w:val="subscript"/>
          <w:lang w:eastAsia="en-GB"/>
        </w:rPr>
        <w:t>n</w:t>
      </w:r>
      <w:r w:rsidRPr="00E959FC">
        <w:rPr>
          <w:color w:val="111111"/>
          <w:sz w:val="24"/>
          <w:szCs w:val="24"/>
          <w:shd w:val="clear" w:color="auto" w:fill="FFFFFF"/>
          <w:lang w:val="el-GR" w:eastAsia="en-GB"/>
        </w:rPr>
        <w:t xml:space="preserve">), τότε το μήνυμα κατηγοριοποιείται σαν </w:t>
      </w:r>
      <w:r w:rsidRPr="00E959FC">
        <w:rPr>
          <w:color w:val="111111"/>
          <w:sz w:val="24"/>
          <w:szCs w:val="24"/>
          <w:shd w:val="clear" w:color="auto" w:fill="FFFFFF"/>
          <w:lang w:eastAsia="en-GB"/>
        </w:rPr>
        <w:t>ham</w:t>
      </w:r>
      <w:r w:rsidRPr="00E959FC">
        <w:rPr>
          <w:color w:val="111111"/>
          <w:sz w:val="24"/>
          <w:szCs w:val="24"/>
          <w:shd w:val="clear" w:color="auto" w:fill="FFFFFF"/>
          <w:lang w:val="el-GR" w:eastAsia="en-GB"/>
        </w:rPr>
        <w:t>.</w:t>
      </w:r>
    </w:p>
    <w:p w:rsidR="003A006B" w:rsidRPr="00E959FC" w:rsidRDefault="003A006B" w:rsidP="004A7093">
      <w:pPr>
        <w:numPr>
          <w:ilvl w:val="0"/>
          <w:numId w:val="38"/>
        </w:numPr>
        <w:spacing w:after="0" w:line="240" w:lineRule="auto"/>
        <w:rPr>
          <w:sz w:val="24"/>
          <w:szCs w:val="24"/>
          <w:lang w:val="el-GR" w:eastAsia="en-GB"/>
        </w:rPr>
      </w:pPr>
      <w:r w:rsidRPr="00E959FC">
        <w:rPr>
          <w:sz w:val="24"/>
          <w:szCs w:val="24"/>
          <w:lang w:val="el-GR" w:eastAsia="en-GB"/>
        </w:rPr>
        <w:t xml:space="preserve">Αν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Ham</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val="el-GR" w:eastAsia="en-GB"/>
        </w:rPr>
        <w:t>1</w:t>
      </w:r>
      <w:r w:rsidRPr="00E959FC">
        <w:rPr>
          <w:color w:val="111111"/>
          <w:sz w:val="24"/>
          <w:szCs w:val="24"/>
          <w:shd w:val="clear" w:color="auto" w:fill="FFFFFF"/>
          <w:lang w:val="el-GR" w:eastAsia="en-GB"/>
        </w:rPr>
        <w:t xml:space="preserve">, </w:t>
      </w:r>
      <w:r w:rsidRPr="00E959FC">
        <w:rPr>
          <w:color w:val="111111"/>
          <w:sz w:val="24"/>
          <w:szCs w:val="24"/>
          <w:shd w:val="clear" w:color="auto" w:fill="FFFFFF"/>
          <w:lang w:eastAsia="en-GB"/>
        </w:rPr>
        <w:t>w</w:t>
      </w:r>
      <w:r w:rsidRPr="00E959FC">
        <w:rPr>
          <w:color w:val="111111"/>
          <w:sz w:val="24"/>
          <w:szCs w:val="24"/>
          <w:vertAlign w:val="subscript"/>
          <w:lang w:val="el-GR" w:eastAsia="en-GB"/>
        </w:rPr>
        <w:t>2</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w</w:t>
      </w:r>
      <w:r w:rsidRPr="00E959FC">
        <w:rPr>
          <w:color w:val="111111"/>
          <w:sz w:val="24"/>
          <w:szCs w:val="24"/>
          <w:vertAlign w:val="subscript"/>
          <w:lang w:eastAsia="en-GB"/>
        </w:rPr>
        <w:t>n</w:t>
      </w:r>
      <w:r w:rsidRPr="00E959FC">
        <w:rPr>
          <w:color w:val="111111"/>
          <w:sz w:val="24"/>
          <w:szCs w:val="24"/>
          <w:shd w:val="clear" w:color="auto" w:fill="FFFFFF"/>
          <w:lang w:val="el-GR" w:eastAsia="en-GB"/>
        </w:rPr>
        <w:t xml:space="preserve">) &lt;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Spam</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val="el-GR" w:eastAsia="en-GB"/>
        </w:rPr>
        <w:t>1</w:t>
      </w:r>
      <w:r w:rsidRPr="00E959FC">
        <w:rPr>
          <w:color w:val="111111"/>
          <w:sz w:val="24"/>
          <w:szCs w:val="24"/>
          <w:shd w:val="clear" w:color="auto" w:fill="FFFFFF"/>
          <w:lang w:val="el-GR" w:eastAsia="en-GB"/>
        </w:rPr>
        <w:t xml:space="preserve">, </w:t>
      </w:r>
      <w:r w:rsidRPr="00E959FC">
        <w:rPr>
          <w:color w:val="111111"/>
          <w:sz w:val="24"/>
          <w:szCs w:val="24"/>
          <w:shd w:val="clear" w:color="auto" w:fill="FFFFFF"/>
          <w:lang w:eastAsia="en-GB"/>
        </w:rPr>
        <w:t>w</w:t>
      </w:r>
      <w:r w:rsidRPr="00E959FC">
        <w:rPr>
          <w:color w:val="111111"/>
          <w:sz w:val="24"/>
          <w:szCs w:val="24"/>
          <w:vertAlign w:val="subscript"/>
          <w:lang w:val="el-GR" w:eastAsia="en-GB"/>
        </w:rPr>
        <w:t>2</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w</w:t>
      </w:r>
      <w:r w:rsidRPr="00E959FC">
        <w:rPr>
          <w:color w:val="111111"/>
          <w:sz w:val="24"/>
          <w:szCs w:val="24"/>
          <w:vertAlign w:val="subscript"/>
          <w:lang w:eastAsia="en-GB"/>
        </w:rPr>
        <w:t>n</w:t>
      </w:r>
      <w:r w:rsidRPr="00E959FC">
        <w:rPr>
          <w:color w:val="111111"/>
          <w:sz w:val="24"/>
          <w:szCs w:val="24"/>
          <w:shd w:val="clear" w:color="auto" w:fill="FFFFFF"/>
          <w:lang w:val="el-GR" w:eastAsia="en-GB"/>
        </w:rPr>
        <w:t xml:space="preserve">), τότε το μήνυμα κατηγοριοποιείται σαν </w:t>
      </w:r>
      <w:r w:rsidRPr="00E959FC">
        <w:rPr>
          <w:color w:val="111111"/>
          <w:sz w:val="24"/>
          <w:szCs w:val="24"/>
          <w:shd w:val="clear" w:color="auto" w:fill="FFFFFF"/>
          <w:lang w:eastAsia="en-GB"/>
        </w:rPr>
        <w:t>spam</w:t>
      </w:r>
      <w:r w:rsidRPr="00E959FC">
        <w:rPr>
          <w:color w:val="111111"/>
          <w:sz w:val="24"/>
          <w:szCs w:val="24"/>
          <w:shd w:val="clear" w:color="auto" w:fill="FFFFFF"/>
          <w:lang w:val="el-GR" w:eastAsia="en-GB"/>
        </w:rPr>
        <w:t>.</w:t>
      </w:r>
    </w:p>
    <w:p w:rsidR="003A006B" w:rsidRPr="00E959FC" w:rsidRDefault="003A006B" w:rsidP="004A7093">
      <w:pPr>
        <w:numPr>
          <w:ilvl w:val="0"/>
          <w:numId w:val="38"/>
        </w:numPr>
        <w:spacing w:after="0" w:line="240" w:lineRule="auto"/>
        <w:rPr>
          <w:sz w:val="24"/>
          <w:szCs w:val="24"/>
          <w:lang w:val="el-GR" w:eastAsia="en-GB"/>
        </w:rPr>
      </w:pPr>
      <w:r w:rsidRPr="00E959FC">
        <w:rPr>
          <w:sz w:val="24"/>
          <w:szCs w:val="24"/>
          <w:lang w:val="el-GR" w:eastAsia="en-GB"/>
        </w:rPr>
        <w:t xml:space="preserve">Αν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Ham</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val="el-GR" w:eastAsia="en-GB"/>
        </w:rPr>
        <w:t>1</w:t>
      </w:r>
      <w:r w:rsidRPr="00E959FC">
        <w:rPr>
          <w:color w:val="111111"/>
          <w:sz w:val="24"/>
          <w:szCs w:val="24"/>
          <w:shd w:val="clear" w:color="auto" w:fill="FFFFFF"/>
          <w:lang w:val="el-GR" w:eastAsia="en-GB"/>
        </w:rPr>
        <w:t xml:space="preserve">, </w:t>
      </w:r>
      <w:r w:rsidRPr="00E959FC">
        <w:rPr>
          <w:color w:val="111111"/>
          <w:sz w:val="24"/>
          <w:szCs w:val="24"/>
          <w:shd w:val="clear" w:color="auto" w:fill="FFFFFF"/>
          <w:lang w:eastAsia="en-GB"/>
        </w:rPr>
        <w:t>w</w:t>
      </w:r>
      <w:r w:rsidRPr="00E959FC">
        <w:rPr>
          <w:color w:val="111111"/>
          <w:sz w:val="24"/>
          <w:szCs w:val="24"/>
          <w:vertAlign w:val="subscript"/>
          <w:lang w:val="el-GR" w:eastAsia="en-GB"/>
        </w:rPr>
        <w:t>2</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w</w:t>
      </w:r>
      <w:r w:rsidRPr="00E959FC">
        <w:rPr>
          <w:color w:val="111111"/>
          <w:sz w:val="24"/>
          <w:szCs w:val="24"/>
          <w:vertAlign w:val="subscript"/>
          <w:lang w:eastAsia="en-GB"/>
        </w:rPr>
        <w:t>n</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P</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Spam</w:t>
      </w:r>
      <w:r w:rsidRPr="00E959FC">
        <w:rPr>
          <w:color w:val="111111"/>
          <w:sz w:val="24"/>
          <w:szCs w:val="24"/>
          <w:shd w:val="clear" w:color="auto" w:fill="FFFFFF"/>
          <w:lang w:val="el-GR" w:eastAsia="en-GB"/>
        </w:rPr>
        <w:t>|</w:t>
      </w:r>
      <w:r w:rsidRPr="00E959FC">
        <w:rPr>
          <w:color w:val="111111"/>
          <w:sz w:val="24"/>
          <w:szCs w:val="24"/>
          <w:shd w:val="clear" w:color="auto" w:fill="FFFFFF"/>
          <w:lang w:eastAsia="en-GB"/>
        </w:rPr>
        <w:t>w</w:t>
      </w:r>
      <w:r w:rsidRPr="00E959FC">
        <w:rPr>
          <w:color w:val="111111"/>
          <w:sz w:val="24"/>
          <w:szCs w:val="24"/>
          <w:vertAlign w:val="subscript"/>
          <w:lang w:val="el-GR" w:eastAsia="en-GB"/>
        </w:rPr>
        <w:t>1</w:t>
      </w:r>
      <w:r w:rsidRPr="00E959FC">
        <w:rPr>
          <w:color w:val="111111"/>
          <w:sz w:val="24"/>
          <w:szCs w:val="24"/>
          <w:shd w:val="clear" w:color="auto" w:fill="FFFFFF"/>
          <w:lang w:val="el-GR" w:eastAsia="en-GB"/>
        </w:rPr>
        <w:t xml:space="preserve">, </w:t>
      </w:r>
      <w:r w:rsidRPr="00E959FC">
        <w:rPr>
          <w:color w:val="111111"/>
          <w:sz w:val="24"/>
          <w:szCs w:val="24"/>
          <w:shd w:val="clear" w:color="auto" w:fill="FFFFFF"/>
          <w:lang w:eastAsia="en-GB"/>
        </w:rPr>
        <w:t>w</w:t>
      </w:r>
      <w:r w:rsidRPr="00E959FC">
        <w:rPr>
          <w:color w:val="111111"/>
          <w:sz w:val="24"/>
          <w:szCs w:val="24"/>
          <w:vertAlign w:val="subscript"/>
          <w:lang w:val="el-GR" w:eastAsia="en-GB"/>
        </w:rPr>
        <w:t>2</w:t>
      </w:r>
      <w:r w:rsidRPr="00E959FC">
        <w:rPr>
          <w:color w:val="111111"/>
          <w:sz w:val="24"/>
          <w:szCs w:val="24"/>
          <w:shd w:val="clear" w:color="auto" w:fill="FFFFFF"/>
          <w:lang w:val="el-GR" w:eastAsia="en-GB"/>
        </w:rPr>
        <w:t xml:space="preserve">, ..., </w:t>
      </w:r>
      <w:r w:rsidRPr="00E959FC">
        <w:rPr>
          <w:color w:val="111111"/>
          <w:sz w:val="24"/>
          <w:szCs w:val="24"/>
          <w:shd w:val="clear" w:color="auto" w:fill="FFFFFF"/>
          <w:lang w:eastAsia="en-GB"/>
        </w:rPr>
        <w:t>w</w:t>
      </w:r>
      <w:r w:rsidRPr="00E959FC">
        <w:rPr>
          <w:color w:val="111111"/>
          <w:sz w:val="24"/>
          <w:szCs w:val="24"/>
          <w:vertAlign w:val="subscript"/>
          <w:lang w:eastAsia="en-GB"/>
        </w:rPr>
        <w:t>n</w:t>
      </w:r>
      <w:r w:rsidRPr="00E959FC">
        <w:rPr>
          <w:color w:val="111111"/>
          <w:sz w:val="24"/>
          <w:szCs w:val="24"/>
          <w:shd w:val="clear" w:color="auto" w:fill="FFFFFF"/>
          <w:lang w:val="el-GR" w:eastAsia="en-GB"/>
        </w:rPr>
        <w:t>), τότε ο αλγόριθμος χρήζει ανθρώπινη βοήθεια.</w:t>
      </w:r>
    </w:p>
    <w:p w:rsidR="003A006B" w:rsidRPr="00E959FC" w:rsidRDefault="003A006B" w:rsidP="00494067">
      <w:pPr>
        <w:spacing w:after="0" w:line="240" w:lineRule="auto"/>
        <w:rPr>
          <w:sz w:val="24"/>
          <w:szCs w:val="24"/>
          <w:lang w:val="el-GR" w:eastAsia="en-GB"/>
        </w:rPr>
      </w:pPr>
    </w:p>
    <w:p w:rsidR="003A006B" w:rsidRPr="00E959FC" w:rsidRDefault="003A006B" w:rsidP="00494067">
      <w:pPr>
        <w:spacing w:after="0" w:line="240" w:lineRule="auto"/>
        <w:rPr>
          <w:color w:val="111111"/>
          <w:sz w:val="24"/>
          <w:szCs w:val="24"/>
          <w:shd w:val="clear" w:color="auto" w:fill="FFFFFF"/>
          <w:lang w:val="el-GR" w:eastAsia="en-GB"/>
        </w:rPr>
      </w:pPr>
      <w:r w:rsidRPr="00E959FC">
        <w:rPr>
          <w:color w:val="111111"/>
          <w:sz w:val="24"/>
          <w:szCs w:val="24"/>
          <w:shd w:val="clear" w:color="auto" w:fill="FFFFFF"/>
          <w:lang w:val="el-GR" w:eastAsia="en-GB"/>
        </w:rPr>
        <w:t xml:space="preserve">Κάποια καινούργια μηνύματα θα εμπεριέχουν λέξεις οι οποίες δεν θα ανήκουν στο λεξιλόγιο. Οι λέξεις αυτές θα αγνοούνται κατά τη διαδικασία υπολογισμού των πιθανοτήτων. </w:t>
      </w:r>
    </w:p>
    <w:p w:rsidR="003A006B" w:rsidRPr="00494067" w:rsidRDefault="003A006B" w:rsidP="00494067">
      <w:pPr>
        <w:spacing w:after="0" w:line="240" w:lineRule="auto"/>
        <w:rPr>
          <w:rFonts w:ascii="Times New Roman" w:hAnsi="Times New Roman" w:cs="Times New Roman"/>
          <w:sz w:val="24"/>
          <w:szCs w:val="24"/>
          <w:lang w:val="el-GR"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import re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def classify(message):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message: a string</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message = re.sub('\W', ' ', 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message = message.lower().split()</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p_spam_given_message = p_spam</w:t>
      </w:r>
    </w:p>
    <w:p w:rsidR="003A006B" w:rsidRPr="00B7491F"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nb-NO" w:eastAsia="en-GB"/>
        </w:rPr>
      </w:pPr>
      <w:r w:rsidRPr="00FC0924">
        <w:rPr>
          <w:rFonts w:ascii="Courier New" w:hAnsi="Courier New" w:cs="Courier New"/>
          <w:color w:val="111111"/>
          <w:lang w:eastAsia="en-GB"/>
        </w:rPr>
        <w:t xml:space="preserve">   </w:t>
      </w:r>
      <w:r w:rsidRPr="00B7491F">
        <w:rPr>
          <w:rFonts w:ascii="Courier New" w:hAnsi="Courier New" w:cs="Courier New"/>
          <w:color w:val="111111"/>
          <w:lang w:val="nb-NO" w:eastAsia="en-GB"/>
        </w:rPr>
        <w:t>p_ham_given_message = p_ham</w:t>
      </w:r>
    </w:p>
    <w:p w:rsidR="003A006B" w:rsidRPr="00B7491F"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nb-NO"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7491F">
        <w:rPr>
          <w:rFonts w:ascii="Courier New" w:hAnsi="Courier New" w:cs="Courier New"/>
          <w:color w:val="111111"/>
          <w:lang w:val="nb-NO" w:eastAsia="en-GB"/>
        </w:rPr>
        <w:t xml:space="preserve">   </w:t>
      </w:r>
      <w:r w:rsidRPr="00FC0924">
        <w:rPr>
          <w:rFonts w:ascii="Courier New" w:hAnsi="Courier New" w:cs="Courier New"/>
          <w:color w:val="111111"/>
          <w:lang w:eastAsia="en-GB"/>
        </w:rPr>
        <w:t>for word in 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if word in parameters_spam: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p_spam_given_message *= parameters_spam[word]</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if word in parameters_ham: </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p_ham_given_message *= parameters_ham[word]</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print('P(Spam|message):', p_spam_given_message)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print('P(Ham|message):', p_ham_given_message)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if p_ham_given_message &gt; p_spam_given_message: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print('Label: Ham')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elif p_ham_given_message &lt; p_spam_given_message: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print('Label: Spam')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else: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print('Equal proabilities, need help from a human!')</w:t>
      </w:r>
    </w:p>
    <w:p w:rsidR="003A006B" w:rsidRPr="00C07376" w:rsidRDefault="003A006B" w:rsidP="00C07376">
      <w:pPr>
        <w:pStyle w:val="Caption"/>
        <w:spacing w:after="0"/>
        <w:jc w:val="both"/>
        <w:rPr>
          <w:i w:val="0"/>
          <w:iCs w:val="0"/>
          <w:color w:val="000000"/>
          <w:sz w:val="16"/>
          <w:szCs w:val="16"/>
          <w:lang w:val="en-GB"/>
        </w:rPr>
      </w:pPr>
      <w:r w:rsidRPr="00C07376">
        <w:rPr>
          <w:i w:val="0"/>
          <w:iCs w:val="0"/>
          <w:color w:val="000000"/>
          <w:sz w:val="16"/>
          <w:szCs w:val="16"/>
          <w:lang w:val="el-GR"/>
        </w:rPr>
        <w:t>Πηγή</w:t>
      </w:r>
      <w:r w:rsidRPr="00C07376">
        <w:rPr>
          <w:i w:val="0"/>
          <w:iCs w:val="0"/>
          <w:color w:val="000000"/>
          <w:sz w:val="16"/>
          <w:szCs w:val="16"/>
        </w:rPr>
        <w:t xml:space="preserve">: Max Kuhn, Kjell Johnson. </w:t>
      </w:r>
      <w:r w:rsidRPr="00C07376">
        <w:rPr>
          <w:i w:val="0"/>
          <w:iCs w:val="0"/>
          <w:color w:val="000000"/>
          <w:sz w:val="16"/>
          <w:szCs w:val="16"/>
          <w:lang w:val="en-GB"/>
        </w:rPr>
        <w:t>Applied Predictive Modeling 1st ed. 2013, Corr. 2nd printing 2018 Edition</w:t>
      </w:r>
    </w:p>
    <w:p w:rsidR="003A006B" w:rsidRPr="00C07376" w:rsidRDefault="003A006B" w:rsidP="00C07376">
      <w:pPr>
        <w:pStyle w:val="Caption"/>
        <w:jc w:val="center"/>
        <w:rPr>
          <w:color w:val="000000"/>
          <w:sz w:val="24"/>
          <w:szCs w:val="24"/>
          <w:lang w:val="el-GR" w:eastAsia="en-GB"/>
        </w:rPr>
      </w:pPr>
      <w:r w:rsidRPr="00E959FC">
        <w:rPr>
          <w:color w:val="000000"/>
          <w:sz w:val="24"/>
          <w:szCs w:val="24"/>
        </w:rPr>
        <w:t xml:space="preserve">Κομμάτι Κώδικα </w:t>
      </w:r>
      <w:r w:rsidRPr="00E959FC">
        <w:rPr>
          <w:color w:val="000000"/>
          <w:sz w:val="24"/>
          <w:szCs w:val="24"/>
        </w:rPr>
        <w:fldChar w:fldCharType="begin"/>
      </w:r>
      <w:r w:rsidRPr="00E959FC">
        <w:rPr>
          <w:color w:val="000000"/>
          <w:sz w:val="24"/>
          <w:szCs w:val="24"/>
        </w:rPr>
        <w:instrText xml:space="preserve"> SEQ Κομμάτι_Κώδικα \* ARABIC </w:instrText>
      </w:r>
      <w:r w:rsidRPr="00E959FC">
        <w:rPr>
          <w:color w:val="000000"/>
          <w:sz w:val="24"/>
          <w:szCs w:val="24"/>
        </w:rPr>
        <w:fldChar w:fldCharType="separate"/>
      </w:r>
      <w:r>
        <w:rPr>
          <w:noProof/>
          <w:color w:val="000000"/>
          <w:sz w:val="24"/>
          <w:szCs w:val="24"/>
        </w:rPr>
        <w:t>12</w:t>
      </w:r>
      <w:r w:rsidRPr="00E959FC">
        <w:rPr>
          <w:color w:val="000000"/>
          <w:sz w:val="24"/>
          <w:szCs w:val="24"/>
        </w:rPr>
        <w:fldChar w:fldCharType="end"/>
      </w:r>
    </w:p>
    <w:p w:rsidR="003A006B" w:rsidRPr="00F352F9" w:rsidRDefault="003A006B" w:rsidP="00F352F9">
      <w:pPr>
        <w:pStyle w:val="Heading2"/>
        <w:numPr>
          <w:ilvl w:val="2"/>
          <w:numId w:val="56"/>
        </w:numPr>
        <w:rPr>
          <w:rFonts w:ascii="Calibri" w:hAnsi="Calibri" w:cs="Calibri"/>
          <w:i w:val="0"/>
          <w:iCs w:val="0"/>
          <w:lang w:val="el-GR"/>
        </w:rPr>
      </w:pPr>
      <w:bookmarkStart w:id="186" w:name="_Toc123038565"/>
      <w:r w:rsidRPr="00F352F9">
        <w:rPr>
          <w:rFonts w:ascii="Calibri" w:hAnsi="Calibri" w:cs="Calibri"/>
          <w:i w:val="0"/>
          <w:iCs w:val="0"/>
          <w:lang w:val="el-GR"/>
        </w:rPr>
        <w:t>Υπολογίζοντας το ποσοστό ευστοχία του αλγορίθμου</w:t>
      </w:r>
      <w:bookmarkEnd w:id="186"/>
      <w:r w:rsidRPr="00F352F9">
        <w:rPr>
          <w:rFonts w:ascii="Calibri" w:hAnsi="Calibri" w:cs="Calibri"/>
          <w:i w:val="0"/>
          <w:iCs w:val="0"/>
          <w:lang w:val="el-GR"/>
        </w:rPr>
        <w:t xml:space="preserve"> </w:t>
      </w:r>
    </w:p>
    <w:p w:rsidR="003A006B" w:rsidRPr="00E959FC" w:rsidRDefault="003A006B" w:rsidP="00494067">
      <w:pPr>
        <w:spacing w:after="0" w:line="240" w:lineRule="auto"/>
        <w:jc w:val="both"/>
        <w:rPr>
          <w:sz w:val="24"/>
          <w:szCs w:val="24"/>
          <w:lang w:val="el-GR" w:eastAsia="en-GB"/>
        </w:rPr>
      </w:pPr>
      <w:r w:rsidRPr="00E959FC">
        <w:rPr>
          <w:sz w:val="24"/>
          <w:szCs w:val="24"/>
          <w:lang w:val="el-GR" w:eastAsia="en-GB"/>
        </w:rPr>
        <w:t>Στην προκειμένη περίπτωση θα χρησιμοποιηθεί μια συνάρτηση που επιστρέφει τις τιμές την κατηγοριοποίησης αντί να τις εκτυπώνει.</w:t>
      </w:r>
    </w:p>
    <w:p w:rsidR="003A006B" w:rsidRPr="00494067" w:rsidRDefault="003A006B" w:rsidP="00494067">
      <w:pPr>
        <w:spacing w:after="0" w:line="240" w:lineRule="auto"/>
        <w:jc w:val="both"/>
        <w:rPr>
          <w:b/>
          <w:bCs/>
          <w:lang w:val="el-GR"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bookmarkStart w:id="187" w:name="_Hlk61004199"/>
      <w:r w:rsidRPr="00FC0924">
        <w:rPr>
          <w:rFonts w:ascii="Courier New" w:hAnsi="Courier New" w:cs="Courier New"/>
          <w:color w:val="111111"/>
          <w:lang w:eastAsia="en-GB"/>
        </w:rPr>
        <w:t>def classify_test_set(message):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message: a string</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message = re.sub('\W', ' ', 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message = message.lower().split()</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p_spam_given_message = p_spam</w:t>
      </w:r>
    </w:p>
    <w:p w:rsidR="003A006B" w:rsidRPr="00B7491F"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nb-NO" w:eastAsia="en-GB"/>
        </w:rPr>
      </w:pPr>
      <w:r w:rsidRPr="00FC0924">
        <w:rPr>
          <w:rFonts w:ascii="Courier New" w:hAnsi="Courier New" w:cs="Courier New"/>
          <w:color w:val="111111"/>
          <w:lang w:eastAsia="en-GB"/>
        </w:rPr>
        <w:t xml:space="preserve">   </w:t>
      </w:r>
      <w:r w:rsidRPr="00B7491F">
        <w:rPr>
          <w:rFonts w:ascii="Courier New" w:hAnsi="Courier New" w:cs="Courier New"/>
          <w:color w:val="111111"/>
          <w:lang w:val="nb-NO" w:eastAsia="en-GB"/>
        </w:rPr>
        <w:t>p_ham_given_message = p_ham</w:t>
      </w:r>
    </w:p>
    <w:p w:rsidR="003A006B" w:rsidRPr="00B7491F"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nb-NO"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7491F">
        <w:rPr>
          <w:rFonts w:ascii="Courier New" w:hAnsi="Courier New" w:cs="Courier New"/>
          <w:color w:val="111111"/>
          <w:lang w:val="nb-NO" w:eastAsia="en-GB"/>
        </w:rPr>
        <w:t xml:space="preserve">   </w:t>
      </w:r>
      <w:r w:rsidRPr="00FC0924">
        <w:rPr>
          <w:rFonts w:ascii="Courier New" w:hAnsi="Courier New" w:cs="Courier New"/>
          <w:color w:val="111111"/>
          <w:lang w:eastAsia="en-GB"/>
        </w:rPr>
        <w:t>for word in 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if word in parameters_spam: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p_spam_given_message *= parameters_spam[word]</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if word in parameters_ham: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p_ham_given_message *= parameters_ham[word]</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if p_ham_given_message &gt; p_spam_given_message: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return 'ham'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elif p_spam_given_message &gt; p_ham_given_message:</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return 'spam'</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else:</w:t>
      </w:r>
    </w:p>
    <w:p w:rsidR="003A006B" w:rsidRPr="00FC0924" w:rsidRDefault="003A006B" w:rsidP="00C44372">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return 'needs human classification'</w:t>
      </w:r>
    </w:p>
    <w:bookmarkEnd w:id="187"/>
    <w:p w:rsidR="003A006B" w:rsidRPr="00C07376" w:rsidRDefault="003A006B" w:rsidP="00C07376">
      <w:pPr>
        <w:pStyle w:val="Caption"/>
        <w:spacing w:after="0"/>
        <w:rPr>
          <w:i w:val="0"/>
          <w:iCs w:val="0"/>
          <w:color w:val="000000"/>
          <w:sz w:val="16"/>
          <w:szCs w:val="16"/>
          <w:lang w:val="en-GB"/>
        </w:rPr>
      </w:pPr>
      <w:r w:rsidRPr="00C07376">
        <w:rPr>
          <w:i w:val="0"/>
          <w:iCs w:val="0"/>
          <w:color w:val="000000"/>
          <w:sz w:val="16"/>
          <w:szCs w:val="16"/>
          <w:lang w:val="el-GR"/>
        </w:rPr>
        <w:t>Πηγή</w:t>
      </w:r>
      <w:r w:rsidRPr="00C07376">
        <w:rPr>
          <w:i w:val="0"/>
          <w:iCs w:val="0"/>
          <w:color w:val="000000"/>
          <w:sz w:val="16"/>
          <w:szCs w:val="16"/>
        </w:rPr>
        <w:t xml:space="preserve">: Max Kuhn, Kjell Johnson. </w:t>
      </w:r>
      <w:r w:rsidRPr="00C07376">
        <w:rPr>
          <w:i w:val="0"/>
          <w:iCs w:val="0"/>
          <w:color w:val="000000"/>
          <w:sz w:val="16"/>
          <w:szCs w:val="16"/>
          <w:lang w:val="en-GB"/>
        </w:rPr>
        <w:t>Applied Predictive Modeling 1st ed. 2013, Corr. 2nd printing 2018 Edition</w:t>
      </w:r>
    </w:p>
    <w:p w:rsidR="003A006B" w:rsidRPr="00C07376" w:rsidRDefault="003A006B" w:rsidP="00C07376">
      <w:pPr>
        <w:pStyle w:val="Caption"/>
        <w:jc w:val="center"/>
        <w:rPr>
          <w:color w:val="000000"/>
          <w:sz w:val="24"/>
          <w:szCs w:val="24"/>
          <w:lang w:val="el-GR" w:eastAsia="en-GB"/>
        </w:rPr>
      </w:pPr>
      <w:r w:rsidRPr="00C07376">
        <w:rPr>
          <w:color w:val="000000"/>
          <w:sz w:val="24"/>
          <w:szCs w:val="24"/>
          <w:lang w:val="el-GR"/>
        </w:rPr>
        <w:t xml:space="preserve">Κομμάτι Κώδικα </w:t>
      </w:r>
      <w:r w:rsidRPr="00C07376">
        <w:rPr>
          <w:color w:val="000000"/>
          <w:sz w:val="24"/>
          <w:szCs w:val="24"/>
          <w:lang w:val="el-GR"/>
        </w:rPr>
        <w:fldChar w:fldCharType="begin"/>
      </w:r>
      <w:r w:rsidRPr="00C07376">
        <w:rPr>
          <w:color w:val="000000"/>
          <w:sz w:val="24"/>
          <w:szCs w:val="24"/>
          <w:lang w:val="el-GR"/>
        </w:rPr>
        <w:instrText xml:space="preserve"> </w:instrText>
      </w:r>
      <w:r w:rsidRPr="00091138">
        <w:rPr>
          <w:color w:val="000000"/>
          <w:sz w:val="24"/>
          <w:szCs w:val="24"/>
        </w:rPr>
        <w:instrText>SEQ</w:instrText>
      </w:r>
      <w:r w:rsidRPr="00C07376">
        <w:rPr>
          <w:color w:val="000000"/>
          <w:sz w:val="24"/>
          <w:szCs w:val="24"/>
          <w:lang w:val="el-GR"/>
        </w:rPr>
        <w:instrText xml:space="preserve"> Κομμάτι_Κώδικα \* </w:instrText>
      </w:r>
      <w:r w:rsidRPr="00091138">
        <w:rPr>
          <w:color w:val="000000"/>
          <w:sz w:val="24"/>
          <w:szCs w:val="24"/>
        </w:rPr>
        <w:instrText>ARABIC</w:instrText>
      </w:r>
      <w:r w:rsidRPr="00C07376">
        <w:rPr>
          <w:color w:val="000000"/>
          <w:sz w:val="24"/>
          <w:szCs w:val="24"/>
          <w:lang w:val="el-GR"/>
        </w:rPr>
        <w:instrText xml:space="preserve"> </w:instrText>
      </w:r>
      <w:r w:rsidRPr="00C07376">
        <w:rPr>
          <w:color w:val="000000"/>
          <w:sz w:val="24"/>
          <w:szCs w:val="24"/>
          <w:lang w:val="el-GR"/>
        </w:rPr>
        <w:fldChar w:fldCharType="separate"/>
      </w:r>
      <w:r w:rsidRPr="00C07376">
        <w:rPr>
          <w:noProof/>
          <w:color w:val="000000"/>
          <w:sz w:val="24"/>
          <w:szCs w:val="24"/>
          <w:lang w:val="el-GR"/>
        </w:rPr>
        <w:t>13</w:t>
      </w:r>
      <w:r w:rsidRPr="00C07376">
        <w:rPr>
          <w:color w:val="000000"/>
          <w:sz w:val="24"/>
          <w:szCs w:val="24"/>
          <w:lang w:val="el-GR"/>
        </w:rPr>
        <w:fldChar w:fldCharType="end"/>
      </w:r>
    </w:p>
    <w:p w:rsidR="003A006B" w:rsidRPr="00E959FC" w:rsidRDefault="003A006B" w:rsidP="00494067">
      <w:pPr>
        <w:spacing w:after="0" w:line="240" w:lineRule="auto"/>
        <w:jc w:val="both"/>
        <w:rPr>
          <w:sz w:val="24"/>
          <w:szCs w:val="24"/>
          <w:lang w:val="el-GR" w:eastAsia="en-GB"/>
        </w:rPr>
      </w:pPr>
      <w:r w:rsidRPr="00E959FC">
        <w:rPr>
          <w:sz w:val="24"/>
          <w:szCs w:val="24"/>
          <w:lang w:val="el-GR" w:eastAsia="en-GB"/>
        </w:rPr>
        <w:t>Έχοντας την παραπάνω συνάρτηση που επιστρέφει τις τιμές την κατηγοριοποίησης, μας δίνεται η δυνατότητα να δημιουργήσουμε μια νέα στήλη στο σετ των δεδομένων δοκιμών.</w:t>
      </w:r>
    </w:p>
    <w:p w:rsidR="003A006B" w:rsidRPr="00494067" w:rsidRDefault="003A006B" w:rsidP="00494067">
      <w:pPr>
        <w:spacing w:after="0" w:line="240" w:lineRule="auto"/>
        <w:jc w:val="both"/>
        <w:rPr>
          <w:lang w:val="el-GR"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test_set['predicted']=test_set['SMS'].apply(classify_test_set)</w:t>
      </w:r>
    </w:p>
    <w:p w:rsidR="003A006B" w:rsidRPr="00F4531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en-GB" w:eastAsia="en-GB"/>
        </w:rPr>
      </w:pPr>
      <w:r w:rsidRPr="00FC0924">
        <w:rPr>
          <w:rFonts w:ascii="Courier New" w:hAnsi="Courier New" w:cs="Courier New"/>
          <w:color w:val="111111"/>
          <w:lang w:eastAsia="en-GB"/>
        </w:rPr>
        <w:t>test</w:t>
      </w:r>
      <w:r w:rsidRPr="00F45314">
        <w:rPr>
          <w:rFonts w:ascii="Courier New" w:hAnsi="Courier New" w:cs="Courier New"/>
          <w:color w:val="111111"/>
          <w:lang w:val="en-GB" w:eastAsia="en-GB"/>
        </w:rPr>
        <w:t>_</w:t>
      </w:r>
      <w:r w:rsidRPr="00FC0924">
        <w:rPr>
          <w:rFonts w:ascii="Courier New" w:hAnsi="Courier New" w:cs="Courier New"/>
          <w:color w:val="111111"/>
          <w:lang w:eastAsia="en-GB"/>
        </w:rPr>
        <w:t>set</w:t>
      </w:r>
      <w:r w:rsidRPr="00F45314">
        <w:rPr>
          <w:rFonts w:ascii="Courier New" w:hAnsi="Courier New" w:cs="Courier New"/>
          <w:color w:val="111111"/>
          <w:lang w:val="en-GB" w:eastAsia="en-GB"/>
        </w:rPr>
        <w:t>.</w:t>
      </w:r>
      <w:r w:rsidRPr="00FC0924">
        <w:rPr>
          <w:rFonts w:ascii="Courier New" w:hAnsi="Courier New" w:cs="Courier New"/>
          <w:color w:val="111111"/>
          <w:lang w:eastAsia="en-GB"/>
        </w:rPr>
        <w:t>head</w:t>
      </w:r>
      <w:r w:rsidRPr="00F45314">
        <w:rPr>
          <w:rFonts w:ascii="Courier New" w:hAnsi="Courier New" w:cs="Courier New"/>
          <w:color w:val="111111"/>
          <w:lang w:val="en-GB" w:eastAsia="en-GB"/>
        </w:rPr>
        <w:t>()</w:t>
      </w:r>
    </w:p>
    <w:p w:rsidR="003A006B" w:rsidRPr="00C07376" w:rsidRDefault="003A006B" w:rsidP="00C07376">
      <w:pPr>
        <w:pStyle w:val="Caption"/>
        <w:spacing w:after="0"/>
        <w:jc w:val="both"/>
        <w:rPr>
          <w:i w:val="0"/>
          <w:iCs w:val="0"/>
          <w:color w:val="000000"/>
          <w:sz w:val="16"/>
          <w:szCs w:val="16"/>
          <w:lang w:val="en-GB"/>
        </w:rPr>
      </w:pPr>
      <w:r w:rsidRPr="00C07376">
        <w:rPr>
          <w:i w:val="0"/>
          <w:iCs w:val="0"/>
          <w:color w:val="000000"/>
          <w:sz w:val="16"/>
          <w:szCs w:val="16"/>
          <w:lang w:val="el-GR"/>
        </w:rPr>
        <w:t>Πηγή</w:t>
      </w:r>
      <w:r w:rsidRPr="00F45314">
        <w:rPr>
          <w:i w:val="0"/>
          <w:iCs w:val="0"/>
          <w:color w:val="000000"/>
          <w:sz w:val="16"/>
          <w:szCs w:val="16"/>
          <w:lang w:val="en-GB"/>
        </w:rPr>
        <w:t xml:space="preserve">: Max Kuhn, Kjell Johnson. </w:t>
      </w:r>
      <w:r w:rsidRPr="00C07376">
        <w:rPr>
          <w:i w:val="0"/>
          <w:iCs w:val="0"/>
          <w:color w:val="000000"/>
          <w:sz w:val="16"/>
          <w:szCs w:val="16"/>
          <w:lang w:val="en-GB"/>
        </w:rPr>
        <w:t>Applied Predictive Modeling 1st ed. 2013, Corr. 2nd printing 2018 Edition</w:t>
      </w:r>
    </w:p>
    <w:p w:rsidR="003A006B" w:rsidRPr="00F45314" w:rsidRDefault="003A006B" w:rsidP="00C07376">
      <w:pPr>
        <w:pStyle w:val="Caption"/>
        <w:jc w:val="center"/>
        <w:rPr>
          <w:color w:val="000000"/>
          <w:sz w:val="24"/>
          <w:szCs w:val="24"/>
          <w:lang w:val="el-GR"/>
        </w:rPr>
      </w:pPr>
      <w:r w:rsidRPr="00091138">
        <w:rPr>
          <w:color w:val="000000"/>
          <w:sz w:val="24"/>
          <w:szCs w:val="24"/>
          <w:lang w:val="el-GR"/>
        </w:rPr>
        <w:t>Κομμάτι</w:t>
      </w:r>
      <w:r w:rsidRPr="00F45314">
        <w:rPr>
          <w:color w:val="000000"/>
          <w:sz w:val="24"/>
          <w:szCs w:val="24"/>
          <w:lang w:val="el-GR"/>
        </w:rPr>
        <w:t xml:space="preserve"> </w:t>
      </w:r>
      <w:r w:rsidRPr="00091138">
        <w:rPr>
          <w:color w:val="000000"/>
          <w:sz w:val="24"/>
          <w:szCs w:val="24"/>
          <w:lang w:val="el-GR"/>
        </w:rPr>
        <w:t>Κώδικα</w:t>
      </w:r>
      <w:r w:rsidRPr="00F45314">
        <w:rPr>
          <w:color w:val="000000"/>
          <w:sz w:val="24"/>
          <w:szCs w:val="24"/>
          <w:lang w:val="el-GR"/>
        </w:rPr>
        <w:t xml:space="preserve"> </w:t>
      </w:r>
      <w:r w:rsidRPr="00F45314">
        <w:rPr>
          <w:color w:val="000000"/>
          <w:sz w:val="24"/>
          <w:szCs w:val="24"/>
          <w:lang w:val="el-GR"/>
        </w:rPr>
        <w:fldChar w:fldCharType="begin"/>
      </w:r>
      <w:r w:rsidRPr="00F45314">
        <w:rPr>
          <w:color w:val="000000"/>
          <w:sz w:val="24"/>
          <w:szCs w:val="24"/>
          <w:lang w:val="el-GR"/>
        </w:rPr>
        <w:instrText xml:space="preserve"> </w:instrText>
      </w:r>
      <w:r w:rsidRPr="00091138">
        <w:rPr>
          <w:color w:val="000000"/>
          <w:sz w:val="24"/>
          <w:szCs w:val="24"/>
        </w:rPr>
        <w:instrText>SEQ</w:instrText>
      </w:r>
      <w:r w:rsidRPr="00F45314">
        <w:rPr>
          <w:color w:val="000000"/>
          <w:sz w:val="24"/>
          <w:szCs w:val="24"/>
          <w:lang w:val="el-GR"/>
        </w:rPr>
        <w:instrText xml:space="preserve"> </w:instrText>
      </w:r>
      <w:r w:rsidRPr="00091138">
        <w:rPr>
          <w:color w:val="000000"/>
          <w:sz w:val="24"/>
          <w:szCs w:val="24"/>
          <w:lang w:val="el-GR"/>
        </w:rPr>
        <w:instrText>Κομμάτι</w:instrText>
      </w:r>
      <w:r w:rsidRPr="00F45314">
        <w:rPr>
          <w:color w:val="000000"/>
          <w:sz w:val="24"/>
          <w:szCs w:val="24"/>
          <w:lang w:val="el-GR"/>
        </w:rPr>
        <w:instrText>_</w:instrText>
      </w:r>
      <w:r w:rsidRPr="00091138">
        <w:rPr>
          <w:color w:val="000000"/>
          <w:sz w:val="24"/>
          <w:szCs w:val="24"/>
          <w:lang w:val="el-GR"/>
        </w:rPr>
        <w:instrText>Κώδικα</w:instrText>
      </w:r>
      <w:r w:rsidRPr="00F45314">
        <w:rPr>
          <w:color w:val="000000"/>
          <w:sz w:val="24"/>
          <w:szCs w:val="24"/>
          <w:lang w:val="el-GR"/>
        </w:rPr>
        <w:instrText xml:space="preserve"> \* </w:instrText>
      </w:r>
      <w:r w:rsidRPr="00091138">
        <w:rPr>
          <w:color w:val="000000"/>
          <w:sz w:val="24"/>
          <w:szCs w:val="24"/>
        </w:rPr>
        <w:instrText>ARABIC</w:instrText>
      </w:r>
      <w:r w:rsidRPr="00F45314">
        <w:rPr>
          <w:color w:val="000000"/>
          <w:sz w:val="24"/>
          <w:szCs w:val="24"/>
          <w:lang w:val="el-GR"/>
        </w:rPr>
        <w:instrText xml:space="preserve"> </w:instrText>
      </w:r>
      <w:r w:rsidRPr="00F45314">
        <w:rPr>
          <w:color w:val="000000"/>
          <w:sz w:val="24"/>
          <w:szCs w:val="24"/>
          <w:lang w:val="el-GR"/>
        </w:rPr>
        <w:fldChar w:fldCharType="separate"/>
      </w:r>
      <w:r w:rsidRPr="00F45314">
        <w:rPr>
          <w:noProof/>
          <w:color w:val="000000"/>
          <w:sz w:val="24"/>
          <w:szCs w:val="24"/>
          <w:lang w:val="el-GR"/>
        </w:rPr>
        <w:t>14</w:t>
      </w:r>
      <w:r w:rsidRPr="00F45314">
        <w:rPr>
          <w:color w:val="000000"/>
          <w:sz w:val="24"/>
          <w:szCs w:val="24"/>
          <w:lang w:val="el-GR"/>
        </w:rPr>
        <w:fldChar w:fldCharType="end"/>
      </w:r>
    </w:p>
    <w:p w:rsidR="003A006B" w:rsidRPr="00F45314" w:rsidRDefault="003A006B" w:rsidP="00494067">
      <w:pPr>
        <w:spacing w:after="0" w:line="240" w:lineRule="auto"/>
        <w:jc w:val="both"/>
        <w:rPr>
          <w:lang w:val="el-GR" w:eastAsia="en-GB"/>
        </w:rPr>
      </w:pPr>
    </w:p>
    <w:p w:rsidR="003A006B" w:rsidRPr="00E959FC" w:rsidRDefault="003A006B" w:rsidP="00494067">
      <w:pPr>
        <w:spacing w:after="0" w:line="240" w:lineRule="auto"/>
        <w:jc w:val="both"/>
        <w:rPr>
          <w:sz w:val="24"/>
          <w:szCs w:val="24"/>
          <w:lang w:val="el-GR" w:eastAsia="en-GB"/>
        </w:rPr>
      </w:pPr>
      <w:r w:rsidRPr="00E959FC">
        <w:rPr>
          <w:sz w:val="24"/>
          <w:szCs w:val="24"/>
          <w:lang w:val="el-GR" w:eastAsia="en-GB"/>
        </w:rPr>
        <w:t xml:space="preserve">Τέλος θα συγκρίνουμε τις τιμές που προβλέψαμε με τις αντίστοιχες πραγματικές για να υπολογίζουμε ποσό καλό είναι το παραπάνω φίλτρο ανεπιθύμητης αλληλογραφίας. Για τον υπολογισμό αυτό θα χρησιμοποιηθεί ο παρακάτω τύπος </w:t>
      </w:r>
      <w:r>
        <w:rPr>
          <w:sz w:val="24"/>
          <w:szCs w:val="24"/>
          <w:lang w:val="el-GR" w:eastAsia="en-GB"/>
        </w:rPr>
        <w:t xml:space="preserve">για την </w:t>
      </w:r>
      <w:r w:rsidRPr="003C3984">
        <w:rPr>
          <w:sz w:val="24"/>
          <w:szCs w:val="24"/>
          <w:lang w:val="el-GR" w:eastAsia="en-GB"/>
        </w:rPr>
        <w:t>Ευστοχία Αλγορίθμου</w:t>
      </w:r>
      <w:r w:rsidRPr="00E959FC">
        <w:rPr>
          <w:sz w:val="24"/>
          <w:szCs w:val="24"/>
          <w:lang w:val="el-GR" w:eastAsia="en-GB"/>
        </w:rPr>
        <w:t xml:space="preserve">: </w:t>
      </w:r>
    </w:p>
    <w:p w:rsidR="003A006B" w:rsidRPr="00494067" w:rsidRDefault="003A006B" w:rsidP="00494067">
      <w:pPr>
        <w:spacing w:after="0" w:line="240" w:lineRule="auto"/>
        <w:jc w:val="both"/>
        <w:rPr>
          <w:lang w:val="el-GR" w:eastAsia="en-GB"/>
        </w:rPr>
      </w:pPr>
    </w:p>
    <w:p w:rsidR="003A006B" w:rsidRDefault="003A006B" w:rsidP="00B41253">
      <w:pPr>
        <w:keepNext/>
        <w:spacing w:after="0" w:line="240" w:lineRule="auto"/>
        <w:jc w:val="both"/>
      </w:pPr>
      <w:r w:rsidRPr="00494067">
        <w:rPr>
          <w:lang w:val="el-GR" w:eastAsia="en-GB"/>
        </w:rPr>
        <w:fldChar w:fldCharType="begin"/>
      </w:r>
      <w:r w:rsidRPr="00494067">
        <w:rPr>
          <w:lang w:val="el-GR" w:eastAsia="en-GB"/>
        </w:rPr>
        <w:instrText xml:space="preserve"> QUOTE </w:instrText>
      </w:r>
      <w:r w:rsidRPr="00622695">
        <w:rPr>
          <w:noProof/>
          <w:position w:val="-17"/>
          <w:lang w:val="el-GR" w:eastAsia="el-GR"/>
        </w:rPr>
        <w:pict>
          <v:shape id="Picture 17" o:spid="_x0000_i1060" type="#_x0000_t75" style="width:329.25pt;height:21.75pt;visibility:visible">
            <v:imagedata r:id="rId56" o:title="" chromakey="white"/>
          </v:shape>
        </w:pict>
      </w:r>
      <w:r w:rsidRPr="00494067">
        <w:rPr>
          <w:lang w:val="el-GR" w:eastAsia="en-GB"/>
        </w:rPr>
        <w:instrText xml:space="preserve"> </w:instrText>
      </w:r>
      <w:r w:rsidRPr="00494067">
        <w:rPr>
          <w:lang w:val="el-GR" w:eastAsia="en-GB"/>
        </w:rPr>
        <w:fldChar w:fldCharType="separate"/>
      </w:r>
      <w:r w:rsidRPr="00622695">
        <w:rPr>
          <w:noProof/>
          <w:position w:val="-17"/>
          <w:lang w:val="el-GR" w:eastAsia="el-GR"/>
        </w:rPr>
        <w:pict>
          <v:shape id="Picture 18" o:spid="_x0000_i1061" type="#_x0000_t75" style="width:329.25pt;height:21.75pt;visibility:visible">
            <v:imagedata r:id="rId56" o:title="" chromakey="white"/>
          </v:shape>
        </w:pict>
      </w:r>
      <w:r w:rsidRPr="00494067">
        <w:rPr>
          <w:lang w:val="el-GR" w:eastAsia="en-GB"/>
        </w:rPr>
        <w:fldChar w:fldCharType="end"/>
      </w:r>
    </w:p>
    <w:p w:rsidR="003A006B" w:rsidRPr="004558B3" w:rsidRDefault="003A006B" w:rsidP="00494067">
      <w:pPr>
        <w:spacing w:after="0" w:line="240" w:lineRule="auto"/>
        <w:jc w:val="both"/>
        <w:rPr>
          <w:lang w:val="en-GB" w:eastAsia="en-GB"/>
        </w:rPr>
      </w:pPr>
    </w:p>
    <w:p w:rsidR="003A006B" w:rsidRPr="005A333B"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correct</w:t>
      </w:r>
      <w:r w:rsidRPr="005A333B">
        <w:rPr>
          <w:rFonts w:ascii="Courier New" w:hAnsi="Courier New" w:cs="Courier New"/>
          <w:color w:val="111111"/>
          <w:lang w:eastAsia="en-GB"/>
        </w:rPr>
        <w:t xml:space="preserve"> = 0</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total = test_set.shape[0]</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for row in test_set.iterrows():</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row = row[1]</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if row['Label'] == row['predicted']:</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 xml:space="preserve">      correct += 1</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print('Correct:', correct)</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FC0924">
        <w:rPr>
          <w:rFonts w:ascii="Courier New" w:hAnsi="Courier New" w:cs="Courier New"/>
          <w:color w:val="111111"/>
          <w:lang w:eastAsia="en-GB"/>
        </w:rPr>
        <w:t>print('Incorrect:', total - correct)</w:t>
      </w:r>
    </w:p>
    <w:p w:rsidR="003A006B" w:rsidRPr="00FC0924" w:rsidRDefault="003A006B" w:rsidP="00494067">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bookmarkStart w:id="188" w:name="_Hlk69237442"/>
      <w:r w:rsidRPr="00FC0924">
        <w:rPr>
          <w:rFonts w:ascii="Courier New" w:hAnsi="Courier New" w:cs="Courier New"/>
          <w:color w:val="111111"/>
          <w:lang w:eastAsia="en-GB"/>
        </w:rPr>
        <w:t>print('Accuracy:', correct/total)</w:t>
      </w:r>
    </w:p>
    <w:bookmarkEnd w:id="188"/>
    <w:p w:rsidR="003A006B" w:rsidRPr="003C3984" w:rsidRDefault="003A006B" w:rsidP="003C3984">
      <w:pPr>
        <w:pStyle w:val="Caption"/>
        <w:spacing w:after="0"/>
        <w:jc w:val="both"/>
        <w:rPr>
          <w:i w:val="0"/>
          <w:iCs w:val="0"/>
          <w:color w:val="000000"/>
          <w:sz w:val="16"/>
          <w:szCs w:val="16"/>
          <w:lang w:val="en-GB"/>
        </w:rPr>
      </w:pPr>
      <w:r w:rsidRPr="003C3984">
        <w:rPr>
          <w:i w:val="0"/>
          <w:iCs w:val="0"/>
          <w:color w:val="000000"/>
          <w:sz w:val="16"/>
          <w:szCs w:val="16"/>
          <w:lang w:val="el-GR"/>
        </w:rPr>
        <w:t>Πηγή</w:t>
      </w:r>
      <w:r w:rsidRPr="003C3984">
        <w:rPr>
          <w:i w:val="0"/>
          <w:iCs w:val="0"/>
          <w:color w:val="000000"/>
          <w:sz w:val="16"/>
          <w:szCs w:val="16"/>
        </w:rPr>
        <w:t xml:space="preserve">: Max Kuhn, Kjell Johnson. </w:t>
      </w:r>
      <w:r w:rsidRPr="003C3984">
        <w:rPr>
          <w:i w:val="0"/>
          <w:iCs w:val="0"/>
          <w:color w:val="000000"/>
          <w:sz w:val="16"/>
          <w:szCs w:val="16"/>
          <w:lang w:val="en-GB"/>
        </w:rPr>
        <w:t>Applied Predictive Modeling 1st ed. 2013, Corr. 2nd printing 2018 Edition</w:t>
      </w:r>
    </w:p>
    <w:p w:rsidR="003A006B" w:rsidRPr="003C3984" w:rsidRDefault="003A006B" w:rsidP="003C3984">
      <w:pPr>
        <w:pStyle w:val="Caption"/>
        <w:jc w:val="center"/>
        <w:rPr>
          <w:color w:val="000000"/>
          <w:sz w:val="24"/>
          <w:szCs w:val="24"/>
          <w:lang w:val="el-GR" w:eastAsia="en-GB"/>
        </w:rPr>
      </w:pPr>
      <w:r w:rsidRPr="00E959FC">
        <w:rPr>
          <w:color w:val="000000"/>
          <w:sz w:val="24"/>
          <w:szCs w:val="24"/>
        </w:rPr>
        <w:t xml:space="preserve">Κομμάτι Κώδικα </w:t>
      </w:r>
      <w:r w:rsidRPr="00E959FC">
        <w:rPr>
          <w:color w:val="000000"/>
          <w:sz w:val="24"/>
          <w:szCs w:val="24"/>
        </w:rPr>
        <w:fldChar w:fldCharType="begin"/>
      </w:r>
      <w:r w:rsidRPr="00E959FC">
        <w:rPr>
          <w:color w:val="000000"/>
          <w:sz w:val="24"/>
          <w:szCs w:val="24"/>
        </w:rPr>
        <w:instrText xml:space="preserve"> SEQ Κομμάτι_Κώδικα \* ARABIC </w:instrText>
      </w:r>
      <w:r w:rsidRPr="00E959FC">
        <w:rPr>
          <w:color w:val="000000"/>
          <w:sz w:val="24"/>
          <w:szCs w:val="24"/>
        </w:rPr>
        <w:fldChar w:fldCharType="separate"/>
      </w:r>
      <w:r>
        <w:rPr>
          <w:noProof/>
          <w:color w:val="000000"/>
          <w:sz w:val="24"/>
          <w:szCs w:val="24"/>
        </w:rPr>
        <w:t>15</w:t>
      </w:r>
      <w:r w:rsidRPr="00E959FC">
        <w:rPr>
          <w:color w:val="000000"/>
          <w:sz w:val="24"/>
          <w:szCs w:val="24"/>
        </w:rPr>
        <w:fldChar w:fldCharType="end"/>
      </w:r>
    </w:p>
    <w:p w:rsidR="003A006B" w:rsidRPr="00F352F9" w:rsidRDefault="003A006B" w:rsidP="00F352F9">
      <w:pPr>
        <w:pStyle w:val="Heading2"/>
        <w:numPr>
          <w:ilvl w:val="0"/>
          <w:numId w:val="57"/>
        </w:numPr>
        <w:rPr>
          <w:rFonts w:ascii="Calibri" w:hAnsi="Calibri" w:cs="Calibri"/>
          <w:i w:val="0"/>
          <w:iCs w:val="0"/>
          <w:sz w:val="32"/>
          <w:szCs w:val="32"/>
          <w:lang w:val="el-GR"/>
        </w:rPr>
      </w:pPr>
      <w:r w:rsidRPr="00F352F9">
        <w:rPr>
          <w:rFonts w:ascii="Calibri" w:hAnsi="Calibri" w:cs="Calibri"/>
          <w:i w:val="0"/>
          <w:iCs w:val="0"/>
          <w:sz w:val="32"/>
          <w:szCs w:val="32"/>
          <w:lang w:val="el-GR"/>
        </w:rPr>
        <w:t xml:space="preserve"> </w:t>
      </w:r>
      <w:bookmarkStart w:id="189" w:name="_Hlk87818304"/>
      <w:bookmarkStart w:id="190" w:name="_Toc123038566"/>
      <w:r w:rsidRPr="00F352F9">
        <w:rPr>
          <w:rFonts w:ascii="Calibri" w:hAnsi="Calibri" w:cs="Calibri"/>
          <w:i w:val="0"/>
          <w:iCs w:val="0"/>
          <w:sz w:val="32"/>
          <w:szCs w:val="32"/>
          <w:lang w:val="el-GR"/>
        </w:rPr>
        <w:t>Φίλτρο ανεπιθύμητης αλληλογραφίας με τη βοήθεια της μηχανικής εκμάθησης</w:t>
      </w:r>
      <w:bookmarkEnd w:id="189"/>
      <w:bookmarkEnd w:id="190"/>
    </w:p>
    <w:p w:rsidR="003A006B" w:rsidRPr="00E959FC" w:rsidRDefault="003A006B" w:rsidP="00494067">
      <w:pPr>
        <w:spacing w:after="0" w:line="240" w:lineRule="auto"/>
        <w:jc w:val="both"/>
        <w:rPr>
          <w:sz w:val="24"/>
          <w:szCs w:val="24"/>
          <w:lang w:val="el-GR" w:eastAsia="en-GB"/>
        </w:rPr>
      </w:pPr>
      <w:r w:rsidRPr="00E959FC">
        <w:rPr>
          <w:sz w:val="24"/>
          <w:szCs w:val="24"/>
          <w:lang w:val="el-GR" w:eastAsia="en-GB"/>
        </w:rPr>
        <w:t xml:space="preserve">Αρχικά γίνεται ο ακριβής προσδιορισμός της θέσης των καταλόγων με τα </w:t>
      </w:r>
      <w:r w:rsidRPr="00E959FC">
        <w:rPr>
          <w:sz w:val="24"/>
          <w:szCs w:val="24"/>
          <w:lang w:eastAsia="en-GB"/>
        </w:rPr>
        <w:t>spam</w:t>
      </w:r>
      <w:r w:rsidRPr="00E959FC">
        <w:rPr>
          <w:sz w:val="24"/>
          <w:szCs w:val="24"/>
          <w:lang w:val="el-GR" w:eastAsia="en-GB"/>
        </w:rPr>
        <w:t xml:space="preserve"> και τα </w:t>
      </w:r>
      <w:r w:rsidRPr="00E959FC">
        <w:rPr>
          <w:sz w:val="24"/>
          <w:szCs w:val="24"/>
          <w:lang w:eastAsia="en-GB"/>
        </w:rPr>
        <w:t>ham</w:t>
      </w:r>
      <w:r w:rsidRPr="00E959FC">
        <w:rPr>
          <w:sz w:val="24"/>
          <w:szCs w:val="24"/>
          <w:lang w:val="el-GR" w:eastAsia="en-GB"/>
        </w:rPr>
        <w:t xml:space="preserve"> </w:t>
      </w:r>
      <w:r w:rsidRPr="00E959FC">
        <w:rPr>
          <w:sz w:val="24"/>
          <w:szCs w:val="24"/>
          <w:lang w:eastAsia="en-GB"/>
        </w:rPr>
        <w:t>e</w:t>
      </w:r>
      <w:r w:rsidRPr="00E959FC">
        <w:rPr>
          <w:sz w:val="24"/>
          <w:szCs w:val="24"/>
          <w:lang w:val="el-GR" w:eastAsia="en-GB"/>
        </w:rPr>
        <w:t>-</w:t>
      </w:r>
      <w:r w:rsidRPr="00E959FC">
        <w:rPr>
          <w:sz w:val="24"/>
          <w:szCs w:val="24"/>
          <w:lang w:eastAsia="en-GB"/>
        </w:rPr>
        <w:t>mail</w:t>
      </w:r>
      <w:r w:rsidRPr="00E959FC">
        <w:rPr>
          <w:sz w:val="24"/>
          <w:szCs w:val="24"/>
          <w:lang w:val="el-GR" w:eastAsia="en-GB"/>
        </w:rPr>
        <w:t xml:space="preserve"> και στη συνέχεια δημιουργούμε τον πίνακα </w:t>
      </w:r>
      <w:r w:rsidRPr="00E959FC">
        <w:rPr>
          <w:i/>
          <w:iCs/>
          <w:sz w:val="24"/>
          <w:szCs w:val="24"/>
          <w:lang w:eastAsia="en-GB"/>
        </w:rPr>
        <w:t>labeled</w:t>
      </w:r>
      <w:r w:rsidRPr="00E959FC">
        <w:rPr>
          <w:i/>
          <w:iCs/>
          <w:sz w:val="24"/>
          <w:szCs w:val="24"/>
          <w:lang w:val="el-GR" w:eastAsia="en-GB"/>
        </w:rPr>
        <w:t>_</w:t>
      </w:r>
      <w:r w:rsidRPr="00E959FC">
        <w:rPr>
          <w:i/>
          <w:iCs/>
          <w:sz w:val="24"/>
          <w:szCs w:val="24"/>
          <w:lang w:eastAsia="en-GB"/>
        </w:rPr>
        <w:t>file</w:t>
      </w:r>
      <w:r w:rsidRPr="00E959FC">
        <w:rPr>
          <w:i/>
          <w:iCs/>
          <w:sz w:val="24"/>
          <w:szCs w:val="24"/>
          <w:lang w:val="el-GR" w:eastAsia="en-GB"/>
        </w:rPr>
        <w:t>_</w:t>
      </w:r>
      <w:r w:rsidRPr="00E959FC">
        <w:rPr>
          <w:i/>
          <w:iCs/>
          <w:sz w:val="24"/>
          <w:szCs w:val="24"/>
          <w:lang w:eastAsia="en-GB"/>
        </w:rPr>
        <w:t>direcroties</w:t>
      </w:r>
      <w:r w:rsidRPr="00E959FC">
        <w:rPr>
          <w:sz w:val="24"/>
          <w:szCs w:val="24"/>
          <w:lang w:val="el-GR" w:eastAsia="en-GB"/>
        </w:rPr>
        <w:t xml:space="preserve"> ο οποίος αποθηκεύει τις παραπάνω θέσεις ακολουθούμενες από τις τιμές 0 και 1 για τα </w:t>
      </w:r>
      <w:r w:rsidRPr="00E959FC">
        <w:rPr>
          <w:sz w:val="24"/>
          <w:szCs w:val="24"/>
          <w:lang w:eastAsia="en-GB"/>
        </w:rPr>
        <w:t>spam</w:t>
      </w:r>
      <w:r w:rsidRPr="00E959FC">
        <w:rPr>
          <w:sz w:val="24"/>
          <w:szCs w:val="24"/>
          <w:lang w:val="el-GR" w:eastAsia="en-GB"/>
        </w:rPr>
        <w:t xml:space="preserve"> και τα </w:t>
      </w:r>
      <w:r w:rsidRPr="00E959FC">
        <w:rPr>
          <w:sz w:val="24"/>
          <w:szCs w:val="24"/>
          <w:lang w:eastAsia="en-GB"/>
        </w:rPr>
        <w:t>ham</w:t>
      </w:r>
      <w:r w:rsidRPr="00E959FC">
        <w:rPr>
          <w:sz w:val="24"/>
          <w:szCs w:val="24"/>
          <w:lang w:val="el-GR" w:eastAsia="en-GB"/>
        </w:rPr>
        <w:t xml:space="preserve"> </w:t>
      </w:r>
      <w:r w:rsidRPr="00E959FC">
        <w:rPr>
          <w:sz w:val="24"/>
          <w:szCs w:val="24"/>
          <w:lang w:eastAsia="en-GB"/>
        </w:rPr>
        <w:t>e</w:t>
      </w:r>
      <w:r w:rsidRPr="00E959FC">
        <w:rPr>
          <w:sz w:val="24"/>
          <w:szCs w:val="24"/>
          <w:lang w:val="el-GR" w:eastAsia="en-GB"/>
        </w:rPr>
        <w:t>-</w:t>
      </w:r>
      <w:r w:rsidRPr="00E959FC">
        <w:rPr>
          <w:sz w:val="24"/>
          <w:szCs w:val="24"/>
          <w:lang w:eastAsia="en-GB"/>
        </w:rPr>
        <w:t>mail</w:t>
      </w:r>
      <w:r w:rsidRPr="00E959FC">
        <w:rPr>
          <w:sz w:val="24"/>
          <w:szCs w:val="24"/>
          <w:lang w:val="el-GR" w:eastAsia="en-GB"/>
        </w:rPr>
        <w:t xml:space="preserve"> αντίστοιχα.</w:t>
      </w:r>
    </w:p>
    <w:p w:rsidR="003A006B" w:rsidRPr="00742564" w:rsidRDefault="003A006B" w:rsidP="00494067">
      <w:pPr>
        <w:spacing w:after="0" w:line="240" w:lineRule="auto"/>
        <w:jc w:val="both"/>
        <w:rPr>
          <w:lang w:val="el-GR" w:eastAsia="en-GB"/>
        </w:rPr>
      </w:pPr>
    </w:p>
    <w:p w:rsidR="003A006B" w:rsidRPr="005A333B"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import</w:t>
      </w:r>
      <w:r w:rsidRPr="005A333B">
        <w:rPr>
          <w:rFonts w:ascii="Courier New" w:hAnsi="Courier New" w:cs="Courier New"/>
          <w:color w:val="111111"/>
          <w:lang w:eastAsia="en-GB"/>
        </w:rPr>
        <w:t xml:space="preserve"> </w:t>
      </w:r>
      <w:r w:rsidRPr="00037028">
        <w:rPr>
          <w:rFonts w:ascii="Courier New" w:hAnsi="Courier New" w:cs="Courier New"/>
          <w:color w:val="111111"/>
          <w:lang w:eastAsia="en-GB"/>
        </w:rPr>
        <w:t>os</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spam_emails_path = os.path.join("spamassassin-public-corpus",</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"spam")</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ham_emails_path = os.path.join("spamassassin-public-corpus", "ham")</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labeled_file_directories = [(spam_emails_path, 0),</w:t>
      </w:r>
    </w:p>
    <w:p w:rsidR="003A006B" w:rsidRPr="005A333B"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el-GR" w:eastAsia="en-GB"/>
        </w:rPr>
      </w:pPr>
      <w:r w:rsidRPr="005A333B">
        <w:rPr>
          <w:rFonts w:ascii="Courier New" w:hAnsi="Courier New" w:cs="Courier New"/>
          <w:color w:val="111111"/>
          <w:lang w:val="el-GR" w:eastAsia="en-GB"/>
        </w:rPr>
        <w:t>(</w:t>
      </w:r>
      <w:r w:rsidRPr="00037028">
        <w:rPr>
          <w:rFonts w:ascii="Courier New" w:hAnsi="Courier New" w:cs="Courier New"/>
          <w:color w:val="111111"/>
          <w:lang w:eastAsia="en-GB"/>
        </w:rPr>
        <w:t>ham</w:t>
      </w:r>
      <w:r w:rsidRPr="005A333B">
        <w:rPr>
          <w:rFonts w:ascii="Courier New" w:hAnsi="Courier New" w:cs="Courier New"/>
          <w:color w:val="111111"/>
          <w:lang w:val="el-GR" w:eastAsia="en-GB"/>
        </w:rPr>
        <w:t>_</w:t>
      </w:r>
      <w:r w:rsidRPr="00037028">
        <w:rPr>
          <w:rFonts w:ascii="Courier New" w:hAnsi="Courier New" w:cs="Courier New"/>
          <w:color w:val="111111"/>
          <w:lang w:eastAsia="en-GB"/>
        </w:rPr>
        <w:t>emails</w:t>
      </w:r>
      <w:r w:rsidRPr="005A333B">
        <w:rPr>
          <w:rFonts w:ascii="Courier New" w:hAnsi="Courier New" w:cs="Courier New"/>
          <w:color w:val="111111"/>
          <w:lang w:val="el-GR" w:eastAsia="en-GB"/>
        </w:rPr>
        <w:t>_</w:t>
      </w:r>
      <w:r w:rsidRPr="00037028">
        <w:rPr>
          <w:rFonts w:ascii="Courier New" w:hAnsi="Courier New" w:cs="Courier New"/>
          <w:color w:val="111111"/>
          <w:lang w:eastAsia="en-GB"/>
        </w:rPr>
        <w:t>path</w:t>
      </w:r>
      <w:r w:rsidRPr="005A333B">
        <w:rPr>
          <w:rFonts w:ascii="Courier New" w:hAnsi="Courier New" w:cs="Courier New"/>
          <w:color w:val="111111"/>
          <w:lang w:val="el-GR" w:eastAsia="en-GB"/>
        </w:rPr>
        <w:t>, 1)]</w:t>
      </w:r>
    </w:p>
    <w:p w:rsidR="003A006B" w:rsidRPr="005A333B" w:rsidRDefault="003A006B" w:rsidP="00494067">
      <w:pPr>
        <w:spacing w:after="0" w:line="240" w:lineRule="auto"/>
        <w:jc w:val="both"/>
        <w:rPr>
          <w:lang w:val="el-GR" w:eastAsia="en-GB"/>
        </w:rPr>
      </w:pPr>
    </w:p>
    <w:p w:rsidR="003A006B" w:rsidRPr="00E959FC" w:rsidRDefault="003A006B" w:rsidP="00494067">
      <w:pPr>
        <w:spacing w:after="0" w:line="240" w:lineRule="auto"/>
        <w:jc w:val="both"/>
        <w:rPr>
          <w:sz w:val="24"/>
          <w:szCs w:val="24"/>
          <w:lang w:val="el-GR" w:eastAsia="en-GB"/>
        </w:rPr>
      </w:pPr>
      <w:r w:rsidRPr="00E959FC">
        <w:rPr>
          <w:sz w:val="24"/>
          <w:szCs w:val="24"/>
          <w:lang w:val="el-GR" w:eastAsia="en-GB"/>
        </w:rPr>
        <w:t xml:space="preserve">Έπειτα δημιουργούμε δύο πίνακες, τον </w:t>
      </w:r>
      <w:r w:rsidRPr="00E959FC">
        <w:rPr>
          <w:i/>
          <w:iCs/>
          <w:sz w:val="24"/>
          <w:szCs w:val="24"/>
          <w:lang w:eastAsia="en-GB"/>
        </w:rPr>
        <w:t>email</w:t>
      </w:r>
      <w:r w:rsidRPr="00E959FC">
        <w:rPr>
          <w:i/>
          <w:iCs/>
          <w:sz w:val="24"/>
          <w:szCs w:val="24"/>
          <w:lang w:val="el-GR" w:eastAsia="en-GB"/>
        </w:rPr>
        <w:t>_</w:t>
      </w:r>
      <w:r w:rsidRPr="00E959FC">
        <w:rPr>
          <w:i/>
          <w:iCs/>
          <w:sz w:val="24"/>
          <w:szCs w:val="24"/>
          <w:lang w:eastAsia="en-GB"/>
        </w:rPr>
        <w:t>corpus</w:t>
      </w:r>
      <w:r w:rsidRPr="00E959FC">
        <w:rPr>
          <w:sz w:val="24"/>
          <w:szCs w:val="24"/>
          <w:lang w:val="el-GR" w:eastAsia="en-GB"/>
        </w:rPr>
        <w:t xml:space="preserve"> ο οποίος αποτελείται από το περιεχόμενο όλων των </w:t>
      </w:r>
      <w:r w:rsidRPr="00E959FC">
        <w:rPr>
          <w:sz w:val="24"/>
          <w:szCs w:val="24"/>
          <w:lang w:eastAsia="en-GB"/>
        </w:rPr>
        <w:t>e</w:t>
      </w:r>
      <w:r w:rsidRPr="00E959FC">
        <w:rPr>
          <w:sz w:val="24"/>
          <w:szCs w:val="24"/>
          <w:lang w:val="el-GR" w:eastAsia="en-GB"/>
        </w:rPr>
        <w:t>-</w:t>
      </w:r>
      <w:r w:rsidRPr="00E959FC">
        <w:rPr>
          <w:sz w:val="24"/>
          <w:szCs w:val="24"/>
          <w:lang w:eastAsia="en-GB"/>
        </w:rPr>
        <w:t>mail</w:t>
      </w:r>
      <w:r w:rsidRPr="00E959FC">
        <w:rPr>
          <w:sz w:val="24"/>
          <w:szCs w:val="24"/>
          <w:lang w:val="el-GR" w:eastAsia="en-GB"/>
        </w:rPr>
        <w:t xml:space="preserve"> και τον πίνακα </w:t>
      </w:r>
      <w:r w:rsidRPr="00E959FC">
        <w:rPr>
          <w:sz w:val="24"/>
          <w:szCs w:val="24"/>
          <w:lang w:eastAsia="en-GB"/>
        </w:rPr>
        <w:t>labels</w:t>
      </w:r>
      <w:r w:rsidRPr="00E959FC">
        <w:rPr>
          <w:sz w:val="24"/>
          <w:szCs w:val="24"/>
          <w:lang w:val="el-GR" w:eastAsia="en-GB"/>
        </w:rPr>
        <w:t xml:space="preserve"> του οποίου τα στοιχεία αποτελούνται από τις τιμές μηδέν (0) ή ένα (1) και αντιπροσωπεύουν το αντίστοιχο </w:t>
      </w:r>
      <w:r w:rsidRPr="00E959FC">
        <w:rPr>
          <w:sz w:val="24"/>
          <w:szCs w:val="24"/>
          <w:lang w:eastAsia="en-GB"/>
        </w:rPr>
        <w:t>e</w:t>
      </w:r>
      <w:r w:rsidRPr="00E959FC">
        <w:rPr>
          <w:sz w:val="24"/>
          <w:szCs w:val="24"/>
          <w:lang w:val="el-GR" w:eastAsia="en-GB"/>
        </w:rPr>
        <w:t>-</w:t>
      </w:r>
      <w:r w:rsidRPr="00E959FC">
        <w:rPr>
          <w:sz w:val="24"/>
          <w:szCs w:val="24"/>
          <w:lang w:eastAsia="en-GB"/>
        </w:rPr>
        <w:t>mail</w:t>
      </w:r>
      <w:r w:rsidRPr="00E959FC">
        <w:rPr>
          <w:sz w:val="24"/>
          <w:szCs w:val="24"/>
          <w:lang w:val="el-GR" w:eastAsia="en-GB"/>
        </w:rPr>
        <w:t xml:space="preserve"> του πίνακα </w:t>
      </w:r>
      <w:r w:rsidRPr="00E959FC">
        <w:rPr>
          <w:i/>
          <w:iCs/>
          <w:sz w:val="24"/>
          <w:szCs w:val="24"/>
          <w:lang w:eastAsia="en-GB"/>
        </w:rPr>
        <w:t>email</w:t>
      </w:r>
      <w:r w:rsidRPr="00E959FC">
        <w:rPr>
          <w:i/>
          <w:iCs/>
          <w:sz w:val="24"/>
          <w:szCs w:val="24"/>
          <w:lang w:val="el-GR" w:eastAsia="en-GB"/>
        </w:rPr>
        <w:t>_</w:t>
      </w:r>
      <w:r w:rsidRPr="00E959FC">
        <w:rPr>
          <w:i/>
          <w:iCs/>
          <w:sz w:val="24"/>
          <w:szCs w:val="24"/>
          <w:lang w:eastAsia="en-GB"/>
        </w:rPr>
        <w:t>corpus</w:t>
      </w:r>
      <w:r w:rsidRPr="00E959FC">
        <w:rPr>
          <w:i/>
          <w:iCs/>
          <w:sz w:val="24"/>
          <w:szCs w:val="24"/>
          <w:lang w:val="el-GR" w:eastAsia="en-GB"/>
        </w:rPr>
        <w:t>.</w:t>
      </w:r>
      <w:r w:rsidRPr="00E959FC">
        <w:rPr>
          <w:sz w:val="24"/>
          <w:szCs w:val="24"/>
          <w:lang w:val="el-GR" w:eastAsia="en-GB"/>
        </w:rPr>
        <w:t xml:space="preserve"> Αν η τιμή είναι μηδέν (0) τότε το </w:t>
      </w:r>
      <w:r w:rsidRPr="00E959FC">
        <w:rPr>
          <w:sz w:val="24"/>
          <w:szCs w:val="24"/>
          <w:lang w:eastAsia="en-GB"/>
        </w:rPr>
        <w:t>e</w:t>
      </w:r>
      <w:r w:rsidRPr="00E959FC">
        <w:rPr>
          <w:sz w:val="24"/>
          <w:szCs w:val="24"/>
          <w:lang w:val="el-GR" w:eastAsia="en-GB"/>
        </w:rPr>
        <w:t>-</w:t>
      </w:r>
      <w:r w:rsidRPr="00E959FC">
        <w:rPr>
          <w:sz w:val="24"/>
          <w:szCs w:val="24"/>
          <w:lang w:eastAsia="en-GB"/>
        </w:rPr>
        <w:t>mail</w:t>
      </w:r>
      <w:r w:rsidRPr="00E959FC">
        <w:rPr>
          <w:sz w:val="24"/>
          <w:szCs w:val="24"/>
          <w:lang w:val="el-GR" w:eastAsia="en-GB"/>
        </w:rPr>
        <w:t xml:space="preserve"> είναι </w:t>
      </w:r>
      <w:r w:rsidRPr="00E959FC">
        <w:rPr>
          <w:sz w:val="24"/>
          <w:szCs w:val="24"/>
          <w:lang w:eastAsia="en-GB"/>
        </w:rPr>
        <w:t>spam</w:t>
      </w:r>
      <w:r w:rsidRPr="00E959FC">
        <w:rPr>
          <w:sz w:val="24"/>
          <w:szCs w:val="24"/>
          <w:lang w:val="el-GR" w:eastAsia="en-GB"/>
        </w:rPr>
        <w:t xml:space="preserve"> και αν η τιμή είναι ένα (1) το </w:t>
      </w:r>
      <w:r w:rsidRPr="00E959FC">
        <w:rPr>
          <w:sz w:val="24"/>
          <w:szCs w:val="24"/>
          <w:lang w:eastAsia="en-GB"/>
        </w:rPr>
        <w:t>e</w:t>
      </w:r>
      <w:r w:rsidRPr="00E959FC">
        <w:rPr>
          <w:sz w:val="24"/>
          <w:szCs w:val="24"/>
          <w:lang w:val="el-GR" w:eastAsia="en-GB"/>
        </w:rPr>
        <w:t>-</w:t>
      </w:r>
      <w:r w:rsidRPr="00E959FC">
        <w:rPr>
          <w:sz w:val="24"/>
          <w:szCs w:val="24"/>
          <w:lang w:eastAsia="en-GB"/>
        </w:rPr>
        <w:t>mail</w:t>
      </w:r>
      <w:r w:rsidRPr="00E959FC">
        <w:rPr>
          <w:sz w:val="24"/>
          <w:szCs w:val="24"/>
          <w:lang w:val="el-GR" w:eastAsia="en-GB"/>
        </w:rPr>
        <w:t xml:space="preserve"> είναι </w:t>
      </w:r>
      <w:r w:rsidRPr="00E959FC">
        <w:rPr>
          <w:i/>
          <w:iCs/>
          <w:sz w:val="24"/>
          <w:szCs w:val="24"/>
          <w:lang w:eastAsia="en-GB"/>
        </w:rPr>
        <w:t>ham</w:t>
      </w:r>
      <w:r w:rsidRPr="00E959FC">
        <w:rPr>
          <w:sz w:val="24"/>
          <w:szCs w:val="24"/>
          <w:lang w:val="el-GR" w:eastAsia="en-GB"/>
        </w:rPr>
        <w:t xml:space="preserve"> όπως προαναφέρθηκε.</w:t>
      </w:r>
    </w:p>
    <w:p w:rsidR="003A006B" w:rsidRPr="00742564"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el-GR" w:eastAsia="en-GB"/>
        </w:rPr>
      </w:pP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email_corpus = []</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labels = []</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for class_files, label in labeled_file_directories:</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files = os.listdir(class_files)</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for file in files:</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file_path = os.path.join(class_files, file)</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try:</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with open(file_path, "r") as currentFile:</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email_content = currentFile.read().replace("\n",</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email_content = str(email_content)</w:t>
      </w:r>
    </w:p>
    <w:p w:rsidR="003A006B" w:rsidRPr="00037028"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037028">
        <w:rPr>
          <w:rFonts w:ascii="Courier New" w:hAnsi="Courier New" w:cs="Courier New"/>
          <w:color w:val="111111"/>
          <w:lang w:eastAsia="en-GB"/>
        </w:rPr>
        <w:t>email_corpus.append(email_content)</w:t>
      </w:r>
    </w:p>
    <w:p w:rsidR="003A006B" w:rsidRPr="005A333B"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el-GR" w:eastAsia="en-GB"/>
        </w:rPr>
      </w:pPr>
      <w:r w:rsidRPr="00037028">
        <w:rPr>
          <w:rFonts w:ascii="Courier New" w:hAnsi="Courier New" w:cs="Courier New"/>
          <w:color w:val="111111"/>
          <w:lang w:eastAsia="en-GB"/>
        </w:rPr>
        <w:t>labels</w:t>
      </w:r>
      <w:r w:rsidRPr="005A333B">
        <w:rPr>
          <w:rFonts w:ascii="Courier New" w:hAnsi="Courier New" w:cs="Courier New"/>
          <w:color w:val="111111"/>
          <w:lang w:val="el-GR" w:eastAsia="en-GB"/>
        </w:rPr>
        <w:t>.</w:t>
      </w:r>
      <w:r w:rsidRPr="00037028">
        <w:rPr>
          <w:rFonts w:ascii="Courier New" w:hAnsi="Courier New" w:cs="Courier New"/>
          <w:color w:val="111111"/>
          <w:lang w:eastAsia="en-GB"/>
        </w:rPr>
        <w:t>append</w:t>
      </w:r>
      <w:r w:rsidRPr="005A333B">
        <w:rPr>
          <w:rFonts w:ascii="Courier New" w:hAnsi="Courier New" w:cs="Courier New"/>
          <w:color w:val="111111"/>
          <w:lang w:val="el-GR" w:eastAsia="en-GB"/>
        </w:rPr>
        <w:t>(</w:t>
      </w:r>
      <w:r w:rsidRPr="00037028">
        <w:rPr>
          <w:rFonts w:ascii="Courier New" w:hAnsi="Courier New" w:cs="Courier New"/>
          <w:color w:val="111111"/>
          <w:lang w:eastAsia="en-GB"/>
        </w:rPr>
        <w:t>label</w:t>
      </w:r>
      <w:r w:rsidRPr="005A333B">
        <w:rPr>
          <w:rFonts w:ascii="Courier New" w:hAnsi="Courier New" w:cs="Courier New"/>
          <w:color w:val="111111"/>
          <w:lang w:val="el-GR" w:eastAsia="en-GB"/>
        </w:rPr>
        <w:t>)</w:t>
      </w:r>
    </w:p>
    <w:p w:rsidR="003A006B" w:rsidRPr="005A333B"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el-GR" w:eastAsia="en-GB"/>
        </w:rPr>
      </w:pPr>
      <w:r w:rsidRPr="00037028">
        <w:rPr>
          <w:rFonts w:ascii="Courier New" w:hAnsi="Courier New" w:cs="Courier New"/>
          <w:color w:val="111111"/>
          <w:lang w:eastAsia="en-GB"/>
        </w:rPr>
        <w:t>except</w:t>
      </w:r>
      <w:r w:rsidRPr="005A333B">
        <w:rPr>
          <w:rFonts w:ascii="Courier New" w:hAnsi="Courier New" w:cs="Courier New"/>
          <w:color w:val="111111"/>
          <w:lang w:val="el-GR" w:eastAsia="en-GB"/>
        </w:rPr>
        <w:t>:</w:t>
      </w:r>
    </w:p>
    <w:p w:rsidR="003A006B" w:rsidRPr="005A333B" w:rsidRDefault="003A006B" w:rsidP="0003702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el-GR" w:eastAsia="en-GB"/>
        </w:rPr>
      </w:pPr>
      <w:r w:rsidRPr="00037028">
        <w:rPr>
          <w:rFonts w:ascii="Courier New" w:hAnsi="Courier New" w:cs="Courier New"/>
          <w:color w:val="111111"/>
          <w:lang w:eastAsia="en-GB"/>
        </w:rPr>
        <w:t>pass</w:t>
      </w:r>
    </w:p>
    <w:p w:rsidR="003A006B" w:rsidRPr="005A333B" w:rsidRDefault="003A006B" w:rsidP="00494067">
      <w:pPr>
        <w:spacing w:after="0" w:line="240" w:lineRule="auto"/>
        <w:jc w:val="both"/>
        <w:rPr>
          <w:lang w:val="el-GR" w:eastAsia="en-GB"/>
        </w:rPr>
      </w:pPr>
    </w:p>
    <w:p w:rsidR="003A006B" w:rsidRPr="00E959FC" w:rsidRDefault="003A006B" w:rsidP="00494067">
      <w:pPr>
        <w:spacing w:after="0" w:line="240" w:lineRule="auto"/>
        <w:jc w:val="both"/>
        <w:rPr>
          <w:sz w:val="24"/>
          <w:szCs w:val="24"/>
          <w:lang w:val="el-GR" w:eastAsia="en-GB"/>
        </w:rPr>
      </w:pPr>
      <w:r w:rsidRPr="00E959FC">
        <w:rPr>
          <w:sz w:val="24"/>
          <w:szCs w:val="24"/>
          <w:lang w:val="el-GR" w:eastAsia="en-GB"/>
        </w:rPr>
        <w:t>Στη συνέχεια γίνεται ο διαχωρισμός των δεδομένων σε δεδομένα εκπαίδευσης και δεδομένα δοκιμών με ποσοστό 80% των δεδομένων σε δεδομένα εκπαίδευσης και 20% σε δεδομένα δοκιμών. Το αποτέλεσμα είναι η δημιουργία των παρακάτω πινάκων:</w:t>
      </w:r>
    </w:p>
    <w:p w:rsidR="003A006B" w:rsidRPr="00E959FC" w:rsidRDefault="003A006B" w:rsidP="004A7093">
      <w:pPr>
        <w:pStyle w:val="ListParagraph"/>
        <w:numPr>
          <w:ilvl w:val="0"/>
          <w:numId w:val="41"/>
        </w:numPr>
        <w:spacing w:after="0" w:line="240" w:lineRule="auto"/>
        <w:jc w:val="both"/>
        <w:rPr>
          <w:sz w:val="24"/>
          <w:szCs w:val="24"/>
          <w:lang w:eastAsia="en-GB"/>
        </w:rPr>
      </w:pPr>
      <w:r w:rsidRPr="009B5990">
        <w:rPr>
          <w:b/>
          <w:bCs/>
          <w:sz w:val="24"/>
          <w:szCs w:val="24"/>
          <w:lang w:val="en-US" w:eastAsia="en-GB"/>
        </w:rPr>
        <w:t>X</w:t>
      </w:r>
      <w:r w:rsidRPr="009B5990">
        <w:rPr>
          <w:b/>
          <w:bCs/>
          <w:sz w:val="24"/>
          <w:szCs w:val="24"/>
          <w:lang w:eastAsia="en-GB"/>
        </w:rPr>
        <w:t>_</w:t>
      </w:r>
      <w:r w:rsidRPr="009B5990">
        <w:rPr>
          <w:b/>
          <w:bCs/>
          <w:sz w:val="24"/>
          <w:szCs w:val="24"/>
          <w:lang w:val="en-US" w:eastAsia="en-GB"/>
        </w:rPr>
        <w:t>train</w:t>
      </w:r>
      <w:r w:rsidRPr="00E959FC">
        <w:rPr>
          <w:sz w:val="24"/>
          <w:szCs w:val="24"/>
          <w:lang w:eastAsia="en-GB"/>
        </w:rPr>
        <w:t xml:space="preserve">: αποτελείται από τα </w:t>
      </w:r>
      <w:r w:rsidRPr="00E959FC">
        <w:rPr>
          <w:sz w:val="24"/>
          <w:szCs w:val="24"/>
          <w:lang w:val="en-US" w:eastAsia="en-GB"/>
        </w:rPr>
        <w:t>e</w:t>
      </w:r>
      <w:r w:rsidRPr="00E959FC">
        <w:rPr>
          <w:sz w:val="24"/>
          <w:szCs w:val="24"/>
          <w:lang w:eastAsia="en-GB"/>
        </w:rPr>
        <w:t>-</w:t>
      </w:r>
      <w:r w:rsidRPr="00E959FC">
        <w:rPr>
          <w:sz w:val="24"/>
          <w:szCs w:val="24"/>
          <w:lang w:val="en-US" w:eastAsia="en-GB"/>
        </w:rPr>
        <w:t>mail</w:t>
      </w:r>
      <w:r w:rsidRPr="00E959FC">
        <w:rPr>
          <w:sz w:val="24"/>
          <w:szCs w:val="24"/>
          <w:lang w:eastAsia="en-GB"/>
        </w:rPr>
        <w:t xml:space="preserve"> που ανήκουν στο σετ των δεδομένων εκπαίδευσης.</w:t>
      </w:r>
    </w:p>
    <w:p w:rsidR="003A006B" w:rsidRPr="00E959FC" w:rsidRDefault="003A006B" w:rsidP="004A7093">
      <w:pPr>
        <w:pStyle w:val="ListParagraph"/>
        <w:numPr>
          <w:ilvl w:val="0"/>
          <w:numId w:val="41"/>
        </w:numPr>
        <w:spacing w:after="0" w:line="240" w:lineRule="auto"/>
        <w:jc w:val="both"/>
        <w:rPr>
          <w:sz w:val="24"/>
          <w:szCs w:val="24"/>
          <w:lang w:eastAsia="en-GB"/>
        </w:rPr>
      </w:pPr>
      <w:r w:rsidRPr="009B5990">
        <w:rPr>
          <w:b/>
          <w:bCs/>
          <w:sz w:val="24"/>
          <w:szCs w:val="24"/>
          <w:lang w:val="en-US" w:eastAsia="en-GB"/>
        </w:rPr>
        <w:t>y</w:t>
      </w:r>
      <w:r w:rsidRPr="009B5990">
        <w:rPr>
          <w:b/>
          <w:bCs/>
          <w:sz w:val="24"/>
          <w:szCs w:val="24"/>
          <w:lang w:eastAsia="en-GB"/>
        </w:rPr>
        <w:t>_</w:t>
      </w:r>
      <w:r w:rsidRPr="009B5990">
        <w:rPr>
          <w:b/>
          <w:bCs/>
          <w:sz w:val="24"/>
          <w:szCs w:val="24"/>
          <w:lang w:val="en-US" w:eastAsia="en-GB"/>
        </w:rPr>
        <w:t>train</w:t>
      </w:r>
      <w:r w:rsidRPr="00E959FC">
        <w:rPr>
          <w:sz w:val="24"/>
          <w:szCs w:val="24"/>
          <w:lang w:eastAsia="en-GB"/>
        </w:rPr>
        <w:t xml:space="preserve"> = αποτελείται από τις τιμές κατηγοριοποίησης (μηδέν ή ένα) των </w:t>
      </w:r>
      <w:r w:rsidRPr="00E959FC">
        <w:rPr>
          <w:sz w:val="24"/>
          <w:szCs w:val="24"/>
          <w:lang w:val="en-US" w:eastAsia="en-GB"/>
        </w:rPr>
        <w:t>e</w:t>
      </w:r>
      <w:r w:rsidRPr="00E959FC">
        <w:rPr>
          <w:sz w:val="24"/>
          <w:szCs w:val="24"/>
          <w:lang w:eastAsia="en-GB"/>
        </w:rPr>
        <w:t>-</w:t>
      </w:r>
      <w:r w:rsidRPr="00E959FC">
        <w:rPr>
          <w:sz w:val="24"/>
          <w:szCs w:val="24"/>
          <w:lang w:val="en-US" w:eastAsia="en-GB"/>
        </w:rPr>
        <w:t>mail</w:t>
      </w:r>
      <w:r w:rsidRPr="00E959FC">
        <w:rPr>
          <w:sz w:val="24"/>
          <w:szCs w:val="24"/>
          <w:lang w:eastAsia="en-GB"/>
        </w:rPr>
        <w:t xml:space="preserve"> του σετ των δεδομένων εκπαίδευσης.</w:t>
      </w:r>
    </w:p>
    <w:p w:rsidR="003A006B" w:rsidRPr="00E959FC" w:rsidRDefault="003A006B" w:rsidP="004A7093">
      <w:pPr>
        <w:pStyle w:val="ListParagraph"/>
        <w:numPr>
          <w:ilvl w:val="0"/>
          <w:numId w:val="41"/>
        </w:numPr>
        <w:spacing w:after="0" w:line="240" w:lineRule="auto"/>
        <w:jc w:val="both"/>
        <w:rPr>
          <w:sz w:val="24"/>
          <w:szCs w:val="24"/>
          <w:lang w:eastAsia="en-GB"/>
        </w:rPr>
      </w:pPr>
      <w:r w:rsidRPr="009B5990">
        <w:rPr>
          <w:b/>
          <w:bCs/>
          <w:sz w:val="24"/>
          <w:szCs w:val="24"/>
          <w:lang w:val="en-US" w:eastAsia="en-GB"/>
        </w:rPr>
        <w:t>X</w:t>
      </w:r>
      <w:r w:rsidRPr="009B5990">
        <w:rPr>
          <w:b/>
          <w:bCs/>
          <w:sz w:val="24"/>
          <w:szCs w:val="24"/>
          <w:lang w:eastAsia="en-GB"/>
        </w:rPr>
        <w:t>_</w:t>
      </w:r>
      <w:r w:rsidRPr="009B5990">
        <w:rPr>
          <w:b/>
          <w:bCs/>
          <w:sz w:val="24"/>
          <w:szCs w:val="24"/>
          <w:lang w:val="en-US" w:eastAsia="en-GB"/>
        </w:rPr>
        <w:t>test</w:t>
      </w:r>
      <w:r w:rsidRPr="00E959FC">
        <w:rPr>
          <w:sz w:val="24"/>
          <w:szCs w:val="24"/>
          <w:lang w:eastAsia="en-GB"/>
        </w:rPr>
        <w:t xml:space="preserve"> = αποτελείται από τα </w:t>
      </w:r>
      <w:r w:rsidRPr="00E959FC">
        <w:rPr>
          <w:sz w:val="24"/>
          <w:szCs w:val="24"/>
          <w:lang w:val="en-US" w:eastAsia="en-GB"/>
        </w:rPr>
        <w:t>e</w:t>
      </w:r>
      <w:r w:rsidRPr="00E959FC">
        <w:rPr>
          <w:sz w:val="24"/>
          <w:szCs w:val="24"/>
          <w:lang w:eastAsia="en-GB"/>
        </w:rPr>
        <w:t>-</w:t>
      </w:r>
      <w:r w:rsidRPr="00E959FC">
        <w:rPr>
          <w:sz w:val="24"/>
          <w:szCs w:val="24"/>
          <w:lang w:val="en-US" w:eastAsia="en-GB"/>
        </w:rPr>
        <w:t>mail</w:t>
      </w:r>
      <w:r w:rsidRPr="00E959FC">
        <w:rPr>
          <w:sz w:val="24"/>
          <w:szCs w:val="24"/>
          <w:lang w:eastAsia="en-GB"/>
        </w:rPr>
        <w:t xml:space="preserve"> που ανήκουν στο σετ των δεδομένων δοκιμών.</w:t>
      </w:r>
    </w:p>
    <w:p w:rsidR="003A006B" w:rsidRPr="00E959FC" w:rsidRDefault="003A006B" w:rsidP="004A7093">
      <w:pPr>
        <w:pStyle w:val="ListParagraph"/>
        <w:numPr>
          <w:ilvl w:val="0"/>
          <w:numId w:val="41"/>
        </w:numPr>
        <w:spacing w:after="0" w:line="240" w:lineRule="auto"/>
        <w:jc w:val="both"/>
        <w:rPr>
          <w:sz w:val="24"/>
          <w:szCs w:val="24"/>
          <w:lang w:eastAsia="en-GB"/>
        </w:rPr>
      </w:pPr>
      <w:r w:rsidRPr="009B5990">
        <w:rPr>
          <w:b/>
          <w:bCs/>
          <w:sz w:val="24"/>
          <w:szCs w:val="24"/>
          <w:lang w:val="en-US" w:eastAsia="en-GB"/>
        </w:rPr>
        <w:t>Y</w:t>
      </w:r>
      <w:r w:rsidRPr="009B5990">
        <w:rPr>
          <w:b/>
          <w:bCs/>
          <w:sz w:val="24"/>
          <w:szCs w:val="24"/>
          <w:lang w:eastAsia="en-GB"/>
        </w:rPr>
        <w:t>_</w:t>
      </w:r>
      <w:r w:rsidRPr="009B5990">
        <w:rPr>
          <w:b/>
          <w:bCs/>
          <w:sz w:val="24"/>
          <w:szCs w:val="24"/>
          <w:lang w:val="en-US" w:eastAsia="en-GB"/>
        </w:rPr>
        <w:t>test</w:t>
      </w:r>
      <w:r w:rsidRPr="00E959FC">
        <w:rPr>
          <w:sz w:val="24"/>
          <w:szCs w:val="24"/>
          <w:lang w:eastAsia="en-GB"/>
        </w:rPr>
        <w:t xml:space="preserve"> = αποτελείται από τις τιμές κατηγοριοποίησης (μηδέν ή ένα) των </w:t>
      </w:r>
      <w:r w:rsidRPr="00E959FC">
        <w:rPr>
          <w:sz w:val="24"/>
          <w:szCs w:val="24"/>
          <w:lang w:val="en-US" w:eastAsia="en-GB"/>
        </w:rPr>
        <w:t>e</w:t>
      </w:r>
      <w:r w:rsidRPr="00E959FC">
        <w:rPr>
          <w:sz w:val="24"/>
          <w:szCs w:val="24"/>
          <w:lang w:eastAsia="en-GB"/>
        </w:rPr>
        <w:t>-</w:t>
      </w:r>
      <w:r w:rsidRPr="00E959FC">
        <w:rPr>
          <w:sz w:val="24"/>
          <w:szCs w:val="24"/>
          <w:lang w:val="en-US" w:eastAsia="en-GB"/>
        </w:rPr>
        <w:t>mail</w:t>
      </w:r>
      <w:r w:rsidRPr="00E959FC">
        <w:rPr>
          <w:sz w:val="24"/>
          <w:szCs w:val="24"/>
          <w:lang w:eastAsia="en-GB"/>
        </w:rPr>
        <w:t xml:space="preserve"> του σετ των δεδομένων δοκιμών.</w:t>
      </w:r>
    </w:p>
    <w:p w:rsidR="003A006B" w:rsidRPr="00742564" w:rsidRDefault="003A006B" w:rsidP="00494067">
      <w:pPr>
        <w:spacing w:after="0" w:line="240" w:lineRule="auto"/>
        <w:jc w:val="both"/>
        <w:rPr>
          <w:lang w:val="el-GR" w:eastAsia="en-GB"/>
        </w:rPr>
      </w:pPr>
    </w:p>
    <w:p w:rsidR="003A006B" w:rsidRPr="00742564" w:rsidRDefault="003A006B" w:rsidP="00742564">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742564">
        <w:rPr>
          <w:rFonts w:ascii="Courier New" w:hAnsi="Courier New" w:cs="Courier New"/>
          <w:color w:val="111111"/>
          <w:lang w:eastAsia="en-GB"/>
        </w:rPr>
        <w:t>from sklearn.model_selection import train_test_split</w:t>
      </w:r>
    </w:p>
    <w:p w:rsidR="003A006B" w:rsidRPr="00742564" w:rsidRDefault="003A006B" w:rsidP="00742564">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742564">
        <w:rPr>
          <w:rFonts w:ascii="Courier New" w:hAnsi="Courier New" w:cs="Courier New"/>
          <w:color w:val="111111"/>
          <w:lang w:eastAsia="en-GB"/>
        </w:rPr>
        <w:t>X_train, X_test, y_train, y_test = train_test_split(</w:t>
      </w:r>
    </w:p>
    <w:p w:rsidR="003A006B" w:rsidRPr="00742564" w:rsidRDefault="003A006B" w:rsidP="00742564">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742564">
        <w:rPr>
          <w:rFonts w:ascii="Courier New" w:hAnsi="Courier New" w:cs="Courier New"/>
          <w:color w:val="111111"/>
          <w:lang w:eastAsia="en-GB"/>
        </w:rPr>
        <w:t>email_corpus, labels, test_size=0.2, random_state=11</w:t>
      </w:r>
    </w:p>
    <w:p w:rsidR="003A006B" w:rsidRPr="00964272" w:rsidRDefault="003A006B" w:rsidP="00742564">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el-GR" w:eastAsia="en-GB"/>
        </w:rPr>
      </w:pPr>
      <w:bookmarkStart w:id="191" w:name="_Hlk69238830"/>
      <w:r w:rsidRPr="00964272">
        <w:rPr>
          <w:rFonts w:ascii="Courier New" w:hAnsi="Courier New" w:cs="Courier New"/>
          <w:color w:val="111111"/>
          <w:lang w:val="el-GR" w:eastAsia="en-GB"/>
        </w:rPr>
        <w:t>)</w:t>
      </w:r>
    </w:p>
    <w:bookmarkEnd w:id="191"/>
    <w:p w:rsidR="003A006B" w:rsidRDefault="003A006B" w:rsidP="00494067">
      <w:pPr>
        <w:spacing w:after="0" w:line="240" w:lineRule="auto"/>
        <w:jc w:val="both"/>
        <w:rPr>
          <w:lang w:val="el-GR" w:eastAsia="en-GB"/>
        </w:rPr>
      </w:pPr>
    </w:p>
    <w:p w:rsidR="003A006B" w:rsidRPr="00E959FC" w:rsidRDefault="003A006B" w:rsidP="00964272">
      <w:pPr>
        <w:spacing w:after="0" w:line="240" w:lineRule="auto"/>
        <w:jc w:val="both"/>
        <w:rPr>
          <w:sz w:val="24"/>
          <w:szCs w:val="24"/>
          <w:lang w:val="el-GR" w:eastAsia="en-GB"/>
        </w:rPr>
      </w:pPr>
      <w:r w:rsidRPr="00E959FC">
        <w:rPr>
          <w:sz w:val="24"/>
          <w:szCs w:val="24"/>
          <w:lang w:val="el-GR" w:eastAsia="en-GB"/>
        </w:rPr>
        <w:t xml:space="preserve">Στη συνέχεια εκπαιδεύουμε τον αλγόριθμο με τα δεδομένα εκπαίδευσης. Αρχικά ο αλγόριθμος θα μετατρέψει τα </w:t>
      </w:r>
      <w:r w:rsidRPr="00E959FC">
        <w:rPr>
          <w:sz w:val="24"/>
          <w:szCs w:val="24"/>
          <w:lang w:eastAsia="en-GB"/>
        </w:rPr>
        <w:t>e</w:t>
      </w:r>
      <w:r w:rsidRPr="00E959FC">
        <w:rPr>
          <w:sz w:val="24"/>
          <w:szCs w:val="24"/>
          <w:lang w:val="el-GR" w:eastAsia="en-GB"/>
        </w:rPr>
        <w:t>-</w:t>
      </w:r>
      <w:r w:rsidRPr="00E959FC">
        <w:rPr>
          <w:sz w:val="24"/>
          <w:szCs w:val="24"/>
          <w:lang w:eastAsia="en-GB"/>
        </w:rPr>
        <w:t>mail</w:t>
      </w:r>
      <w:r w:rsidRPr="00E959FC">
        <w:rPr>
          <w:sz w:val="24"/>
          <w:szCs w:val="24"/>
          <w:lang w:val="el-GR" w:eastAsia="en-GB"/>
        </w:rPr>
        <w:t xml:space="preserve"> σε αριθμούς ώστε να μπορεί να τα επεξεργαστεί. Έπειτα θα βρει τη συχνότητα εμφάνισης κάθε λέξης σε όλα τα </w:t>
      </w:r>
      <w:r w:rsidRPr="00E959FC">
        <w:rPr>
          <w:sz w:val="24"/>
          <w:szCs w:val="24"/>
          <w:lang w:eastAsia="en-GB"/>
        </w:rPr>
        <w:t>e</w:t>
      </w:r>
      <w:r w:rsidRPr="00E959FC">
        <w:rPr>
          <w:sz w:val="24"/>
          <w:szCs w:val="24"/>
          <w:lang w:val="el-GR" w:eastAsia="en-GB"/>
        </w:rPr>
        <w:t>-</w:t>
      </w:r>
      <w:r w:rsidRPr="00E959FC">
        <w:rPr>
          <w:sz w:val="24"/>
          <w:szCs w:val="24"/>
          <w:lang w:eastAsia="en-GB"/>
        </w:rPr>
        <w:t>mail</w:t>
      </w:r>
      <w:r w:rsidRPr="00E959FC">
        <w:rPr>
          <w:sz w:val="24"/>
          <w:szCs w:val="24"/>
          <w:lang w:val="el-GR" w:eastAsia="en-GB"/>
        </w:rPr>
        <w:t xml:space="preserve"> και στη συνέχεια με τη βοήθεια του δέντρου απόφασης θα βγάλει τα συμπεράσματα για την κατηγοριοποίηση.</w:t>
      </w:r>
    </w:p>
    <w:p w:rsidR="003A006B" w:rsidRPr="00964272" w:rsidRDefault="003A006B" w:rsidP="00494067">
      <w:pPr>
        <w:spacing w:after="0" w:line="240" w:lineRule="auto"/>
        <w:jc w:val="both"/>
        <w:rPr>
          <w:lang w:val="el-GR" w:eastAsia="en-GB"/>
        </w:rPr>
      </w:pPr>
    </w:p>
    <w:p w:rsidR="003A006B" w:rsidRPr="002705DC"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val="el-GR" w:eastAsia="en-GB"/>
        </w:rPr>
      </w:pP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from sklearn.pipeline import Pipeline</w:t>
      </w: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from sklearn.feature_extraction.text import HashingVectorizer,</w:t>
      </w: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TfidfTransformer</w:t>
      </w: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from sklearn import tree</w:t>
      </w: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nlp_followed_by_dt = Pipeline(</w:t>
      </w: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w:t>
      </w: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("vect", HashingVectorizer(input="content", ngram_range=(1,</w:t>
      </w:r>
    </w:p>
    <w:p w:rsidR="003A006B"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3))),</w:t>
      </w: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("tfidf", TfidfTransformer(use_idf=True,)),</w:t>
      </w: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("dt",</w:t>
      </w: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tree.DecisionTreeClassifier(class_weight="balanced")),</w:t>
      </w: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w:t>
      </w:r>
    </w:p>
    <w:p w:rsidR="003A006B" w:rsidRPr="00B25AD0"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w:t>
      </w:r>
    </w:p>
    <w:p w:rsidR="003A006B" w:rsidRPr="00FC0924" w:rsidRDefault="003A006B" w:rsidP="00B25AD0">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25AD0">
        <w:rPr>
          <w:rFonts w:ascii="Courier New" w:hAnsi="Courier New" w:cs="Courier New"/>
          <w:color w:val="111111"/>
          <w:lang w:eastAsia="en-GB"/>
        </w:rPr>
        <w:t>nlp_followed_by_dt.fit(X_train, y_train)</w:t>
      </w:r>
    </w:p>
    <w:p w:rsidR="003A006B" w:rsidRPr="00F352F9" w:rsidRDefault="003A006B" w:rsidP="00F352F9">
      <w:pPr>
        <w:pStyle w:val="Heading2"/>
        <w:numPr>
          <w:ilvl w:val="0"/>
          <w:numId w:val="58"/>
        </w:numPr>
        <w:rPr>
          <w:rFonts w:ascii="Calibri" w:hAnsi="Calibri" w:cs="Calibri"/>
          <w:i w:val="0"/>
          <w:iCs w:val="0"/>
          <w:sz w:val="32"/>
          <w:szCs w:val="32"/>
          <w:lang w:val="el-GR"/>
        </w:rPr>
      </w:pPr>
      <w:r w:rsidRPr="00CD0030">
        <w:rPr>
          <w:rFonts w:ascii="Calibri" w:hAnsi="Calibri" w:cs="Calibri"/>
          <w:i w:val="0"/>
          <w:iCs w:val="0"/>
          <w:sz w:val="32"/>
          <w:szCs w:val="32"/>
          <w:lang w:val="en-GB"/>
        </w:rPr>
        <w:t xml:space="preserve"> </w:t>
      </w:r>
      <w:bookmarkStart w:id="192" w:name="_Toc123038567"/>
      <w:r w:rsidRPr="00F352F9">
        <w:rPr>
          <w:rFonts w:ascii="Calibri" w:hAnsi="Calibri" w:cs="Calibri"/>
          <w:i w:val="0"/>
          <w:iCs w:val="0"/>
          <w:sz w:val="32"/>
          <w:szCs w:val="32"/>
          <w:lang w:val="el-GR"/>
        </w:rPr>
        <w:t>Virtual Machines</w:t>
      </w:r>
      <w:bookmarkEnd w:id="192"/>
      <w:r w:rsidRPr="00F352F9">
        <w:rPr>
          <w:rFonts w:ascii="Calibri" w:hAnsi="Calibri" w:cs="Calibri"/>
          <w:i w:val="0"/>
          <w:iCs w:val="0"/>
          <w:sz w:val="32"/>
          <w:szCs w:val="32"/>
          <w:lang w:val="el-GR"/>
        </w:rPr>
        <w:t xml:space="preserve"> </w:t>
      </w:r>
    </w:p>
    <w:p w:rsidR="003A006B" w:rsidRPr="00E959FC" w:rsidRDefault="003A006B" w:rsidP="00BD6976">
      <w:pPr>
        <w:jc w:val="both"/>
        <w:rPr>
          <w:sz w:val="24"/>
          <w:szCs w:val="24"/>
          <w:lang w:val="el-GR"/>
        </w:rPr>
      </w:pPr>
      <w:r w:rsidRPr="00E959FC">
        <w:rPr>
          <w:sz w:val="24"/>
          <w:szCs w:val="24"/>
          <w:lang w:val="el-GR"/>
        </w:rPr>
        <w:t xml:space="preserve">Ένα </w:t>
      </w:r>
      <w:r w:rsidRPr="00E959FC">
        <w:rPr>
          <w:i/>
          <w:iCs/>
          <w:sz w:val="24"/>
          <w:szCs w:val="24"/>
        </w:rPr>
        <w:t>virtual</w:t>
      </w:r>
      <w:r w:rsidRPr="00E959FC">
        <w:rPr>
          <w:i/>
          <w:iCs/>
          <w:sz w:val="24"/>
          <w:szCs w:val="24"/>
          <w:lang w:val="el-GR"/>
        </w:rPr>
        <w:t xml:space="preserve"> </w:t>
      </w:r>
      <w:r w:rsidRPr="00E959FC">
        <w:rPr>
          <w:i/>
          <w:iCs/>
          <w:sz w:val="24"/>
          <w:szCs w:val="24"/>
        </w:rPr>
        <w:t>machine</w:t>
      </w:r>
      <w:r w:rsidRPr="00E959FC">
        <w:rPr>
          <w:sz w:val="24"/>
          <w:szCs w:val="24"/>
          <w:lang w:val="el-GR"/>
        </w:rPr>
        <w:t xml:space="preserve"> χρησιμοποιείται για να προσομοιάσει ένα ιδανικό περιβάλλον αντίγραφο ή όχι του κανονικού περιβάλλοντος επεξεργασίας με σκοπό την μελέτη της συμπεριφοράς των κακόβουλων αρχείων. Η ικανότητα που διαθέτουν τα </w:t>
      </w:r>
      <w:r w:rsidRPr="00E959FC">
        <w:rPr>
          <w:i/>
          <w:iCs/>
          <w:sz w:val="24"/>
          <w:szCs w:val="24"/>
        </w:rPr>
        <w:t>virtual</w:t>
      </w:r>
      <w:r w:rsidRPr="00E959FC">
        <w:rPr>
          <w:i/>
          <w:iCs/>
          <w:sz w:val="24"/>
          <w:szCs w:val="24"/>
          <w:lang w:val="el-GR"/>
        </w:rPr>
        <w:t xml:space="preserve"> </w:t>
      </w:r>
      <w:r w:rsidRPr="00E959FC">
        <w:rPr>
          <w:i/>
          <w:iCs/>
          <w:sz w:val="24"/>
          <w:szCs w:val="24"/>
        </w:rPr>
        <w:t>machines</w:t>
      </w:r>
      <w:r w:rsidRPr="00E959FC">
        <w:rPr>
          <w:sz w:val="24"/>
          <w:szCs w:val="24"/>
          <w:lang w:val="el-GR"/>
        </w:rPr>
        <w:t xml:space="preserve"> να προσομοιάζουν διαφορετικές περιστάσεις λειτουργικών συστημάτων στην ίδια μηχανή και να παρέχουν ένα κανονικό περιβάλλον ανάλυσης το οποίο στην πραγματικότητα είναι πολύ πιο ασφαλές  είναι ένα πολύ σημαντικό και απαραίτητο όργανο για την ανάλυση συμπεριφορών κακόβουλου λογισμικού. Τα πλεονεκτήματα που παρέχει η χρήση </w:t>
      </w:r>
      <w:r w:rsidRPr="00E959FC">
        <w:rPr>
          <w:sz w:val="24"/>
          <w:szCs w:val="24"/>
        </w:rPr>
        <w:t>virtual</w:t>
      </w:r>
      <w:r w:rsidRPr="00E959FC">
        <w:rPr>
          <w:sz w:val="24"/>
          <w:szCs w:val="24"/>
          <w:lang w:val="el-GR"/>
        </w:rPr>
        <w:t xml:space="preserve"> </w:t>
      </w:r>
      <w:r w:rsidRPr="00E959FC">
        <w:rPr>
          <w:sz w:val="24"/>
          <w:szCs w:val="24"/>
        </w:rPr>
        <w:t>machine</w:t>
      </w:r>
      <w:r w:rsidRPr="00E959FC">
        <w:rPr>
          <w:sz w:val="24"/>
          <w:szCs w:val="24"/>
          <w:lang w:val="el-GR"/>
        </w:rPr>
        <w:t xml:space="preserve"> είναι αρκετά, μερικά από τα οποία αναφέρονται παρακάτω: </w:t>
      </w:r>
    </w:p>
    <w:p w:rsidR="003A006B" w:rsidRPr="00E959FC" w:rsidRDefault="003A006B" w:rsidP="004A7093">
      <w:pPr>
        <w:pStyle w:val="ListParagraph"/>
        <w:numPr>
          <w:ilvl w:val="0"/>
          <w:numId w:val="46"/>
        </w:numPr>
        <w:jc w:val="both"/>
        <w:rPr>
          <w:sz w:val="24"/>
          <w:szCs w:val="24"/>
        </w:rPr>
      </w:pPr>
      <w:r w:rsidRPr="00E959FC">
        <w:rPr>
          <w:sz w:val="24"/>
          <w:szCs w:val="24"/>
        </w:rPr>
        <w:t xml:space="preserve">Υποστηρίζουν αναλύσεις μεταξύ πολλών λειτουργικών συστημάτων: Η ανάλυση κακόβουλου λογισμικού γίνεται μεταξύ μιας μεγάλης ποικιλίας συστημάτων ώστε να εκπαιδευτεί το μοντέλο στους διαφορετικούς τρόπους αντίδρασης του δείγματος σε διάφορα λειτουργικά συστήματα όπως </w:t>
      </w:r>
      <w:r w:rsidRPr="00E959FC">
        <w:rPr>
          <w:i/>
          <w:iCs/>
          <w:sz w:val="24"/>
          <w:szCs w:val="24"/>
          <w:lang w:val="en-US"/>
        </w:rPr>
        <w:t>Windows</w:t>
      </w:r>
      <w:r w:rsidRPr="00E959FC">
        <w:rPr>
          <w:sz w:val="24"/>
          <w:szCs w:val="24"/>
        </w:rPr>
        <w:t xml:space="preserve">, </w:t>
      </w:r>
      <w:r w:rsidRPr="00E959FC">
        <w:rPr>
          <w:i/>
          <w:iCs/>
          <w:sz w:val="24"/>
          <w:szCs w:val="24"/>
          <w:lang w:val="en-US"/>
        </w:rPr>
        <w:t>MacOS</w:t>
      </w:r>
      <w:r w:rsidRPr="00E959FC">
        <w:rPr>
          <w:sz w:val="24"/>
          <w:szCs w:val="24"/>
        </w:rPr>
        <w:t xml:space="preserve"> και </w:t>
      </w:r>
      <w:r w:rsidRPr="00E959FC">
        <w:rPr>
          <w:i/>
          <w:iCs/>
          <w:sz w:val="24"/>
          <w:szCs w:val="24"/>
          <w:lang w:val="en-US"/>
        </w:rPr>
        <w:t>Linux</w:t>
      </w:r>
      <w:r w:rsidRPr="00E959FC">
        <w:rPr>
          <w:sz w:val="24"/>
          <w:szCs w:val="24"/>
        </w:rPr>
        <w:t xml:space="preserve">. Με τη χρήση </w:t>
      </w:r>
      <w:r w:rsidRPr="00E959FC">
        <w:rPr>
          <w:i/>
          <w:iCs/>
          <w:sz w:val="24"/>
          <w:szCs w:val="24"/>
          <w:lang w:val="en-US"/>
        </w:rPr>
        <w:t>Virtual</w:t>
      </w:r>
      <w:r w:rsidRPr="00E959FC">
        <w:rPr>
          <w:i/>
          <w:iCs/>
          <w:sz w:val="24"/>
          <w:szCs w:val="24"/>
        </w:rPr>
        <w:t xml:space="preserve"> </w:t>
      </w:r>
      <w:r w:rsidRPr="00E959FC">
        <w:rPr>
          <w:i/>
          <w:iCs/>
          <w:sz w:val="24"/>
          <w:szCs w:val="24"/>
          <w:lang w:val="en-US"/>
        </w:rPr>
        <w:t>Machine</w:t>
      </w:r>
      <w:r w:rsidRPr="00E959FC">
        <w:rPr>
          <w:sz w:val="24"/>
          <w:szCs w:val="24"/>
        </w:rPr>
        <w:t xml:space="preserve"> τα περιβάλλοντα αυτά δημιουργούνται εικονικά χωρίς να χρειαστεί η αγορά και η εγκατάσταση πολλαπλών και μεγάλων συστημάτων από την αρχή.</w:t>
      </w:r>
    </w:p>
    <w:p w:rsidR="003A006B" w:rsidRPr="003307F0" w:rsidRDefault="003A006B" w:rsidP="004A7093">
      <w:pPr>
        <w:pStyle w:val="ListParagraph"/>
        <w:numPr>
          <w:ilvl w:val="0"/>
          <w:numId w:val="46"/>
        </w:numPr>
        <w:jc w:val="both"/>
        <w:rPr>
          <w:sz w:val="24"/>
          <w:szCs w:val="24"/>
        </w:rPr>
      </w:pPr>
      <w:r w:rsidRPr="003307F0">
        <w:rPr>
          <w:sz w:val="24"/>
          <w:szCs w:val="24"/>
        </w:rPr>
        <w:t>Παρέχουν ασφάλεια στο σύστημα : Κάνοντας τις εκπαιδεύσεις και τις δοκιμές του μοντέλου μέσα σε ένα εικονικό περιβάλλον, το πραγματικό περιβάλλον του υπολογιστή παραμένει ανέπαφο με τα κακόβουλα αρχεία και σε προέκταση ασφαλέστερο.</w:t>
      </w:r>
    </w:p>
    <w:p w:rsidR="003A006B" w:rsidRPr="00E959FC" w:rsidRDefault="003A006B" w:rsidP="00BD6976">
      <w:pPr>
        <w:jc w:val="both"/>
        <w:rPr>
          <w:sz w:val="24"/>
          <w:szCs w:val="24"/>
          <w:lang w:val="el-GR"/>
        </w:rPr>
      </w:pPr>
      <w:r w:rsidRPr="00E959FC">
        <w:rPr>
          <w:sz w:val="24"/>
          <w:szCs w:val="24"/>
          <w:lang w:val="el-GR"/>
        </w:rPr>
        <w:t xml:space="preserve">Για την στατική ανάλυση κακόβουλων εκτελέσιμων αρχείων που θα ακολουθήσει η διαδικασία εξαγωγής χρήσιμων στοιχείων δεν απαιτεί την εκτέλεση των αρχείων. Κατά την επεξεργασία των κακόβουλων εκτελέσιμων αρχείων των </w:t>
      </w:r>
      <w:r w:rsidRPr="00E959FC">
        <w:rPr>
          <w:i/>
          <w:iCs/>
          <w:sz w:val="24"/>
          <w:szCs w:val="24"/>
        </w:rPr>
        <w:t>windows</w:t>
      </w:r>
      <w:r w:rsidRPr="00E959FC">
        <w:rPr>
          <w:sz w:val="24"/>
          <w:szCs w:val="24"/>
          <w:lang w:val="el-GR"/>
        </w:rPr>
        <w:t xml:space="preserve"> βέβαια το </w:t>
      </w:r>
      <w:r w:rsidRPr="00E959FC">
        <w:rPr>
          <w:i/>
          <w:iCs/>
          <w:sz w:val="24"/>
          <w:szCs w:val="24"/>
        </w:rPr>
        <w:t>anti</w:t>
      </w:r>
      <w:r w:rsidRPr="00E959FC">
        <w:rPr>
          <w:i/>
          <w:iCs/>
          <w:sz w:val="24"/>
          <w:szCs w:val="24"/>
          <w:lang w:val="el-GR"/>
        </w:rPr>
        <w:t>-</w:t>
      </w:r>
      <w:r w:rsidRPr="00E959FC">
        <w:rPr>
          <w:i/>
          <w:iCs/>
          <w:sz w:val="24"/>
          <w:szCs w:val="24"/>
        </w:rPr>
        <w:t>virus</w:t>
      </w:r>
      <w:r w:rsidRPr="00E959FC">
        <w:rPr>
          <w:sz w:val="24"/>
          <w:szCs w:val="24"/>
          <w:lang w:val="el-GR"/>
        </w:rPr>
        <w:t xml:space="preserve"> θα τα θέσει σε καραντίνα και η εξαγωγή στοιχείων από αυτά δεν θα είναι πλέον δυνατή. Οπότε θα δημιουργήσουμε ένα </w:t>
      </w:r>
      <w:r w:rsidRPr="00E959FC">
        <w:rPr>
          <w:i/>
          <w:iCs/>
          <w:sz w:val="24"/>
          <w:szCs w:val="24"/>
        </w:rPr>
        <w:t>virtual</w:t>
      </w:r>
      <w:r w:rsidRPr="00E959FC">
        <w:rPr>
          <w:i/>
          <w:iCs/>
          <w:sz w:val="24"/>
          <w:szCs w:val="24"/>
          <w:lang w:val="el-GR"/>
        </w:rPr>
        <w:t xml:space="preserve"> </w:t>
      </w:r>
      <w:r w:rsidRPr="00E959FC">
        <w:rPr>
          <w:i/>
          <w:iCs/>
          <w:sz w:val="24"/>
          <w:szCs w:val="24"/>
        </w:rPr>
        <w:t>machine</w:t>
      </w:r>
      <w:r w:rsidRPr="00E959FC">
        <w:rPr>
          <w:sz w:val="24"/>
          <w:szCs w:val="24"/>
          <w:lang w:val="el-GR"/>
        </w:rPr>
        <w:t xml:space="preserve"> σε λειτουργικό σύστημα τύπου </w:t>
      </w:r>
      <w:r w:rsidRPr="00E959FC">
        <w:rPr>
          <w:i/>
          <w:iCs/>
          <w:sz w:val="24"/>
          <w:szCs w:val="24"/>
        </w:rPr>
        <w:t>linux</w:t>
      </w:r>
      <w:r w:rsidRPr="00E959FC">
        <w:rPr>
          <w:sz w:val="24"/>
          <w:szCs w:val="24"/>
          <w:lang w:val="el-GR"/>
        </w:rPr>
        <w:t xml:space="preserve"> όπου τα εκτελέσιμα αυτά αρχεία θα είναι απολύτως αβλαβή και κατά την επεξεργασία τους δεν δημιουργούν πλέον προβλήματα στο πραγματικό μας σύστημα.</w:t>
      </w:r>
    </w:p>
    <w:p w:rsidR="003A006B" w:rsidRDefault="003A006B" w:rsidP="00BD6976">
      <w:pPr>
        <w:jc w:val="both"/>
        <w:rPr>
          <w:lang w:val="el-GR"/>
        </w:rPr>
      </w:pPr>
    </w:p>
    <w:p w:rsidR="003A006B" w:rsidRDefault="003A006B" w:rsidP="006878EA">
      <w:pPr>
        <w:keepNext/>
        <w:jc w:val="both"/>
      </w:pPr>
      <w:r w:rsidRPr="00622695">
        <w:rPr>
          <w:noProof/>
          <w:lang w:val="el-GR" w:eastAsia="el-GR"/>
        </w:rPr>
        <w:pict>
          <v:shape id="Picture 27" o:spid="_x0000_i1062" type="#_x0000_t75" style="width:449.25pt;height:340.5pt;visibility:visible">
            <v:imagedata r:id="rId57" o:title="" cropright="7117f"/>
          </v:shape>
        </w:pict>
      </w:r>
    </w:p>
    <w:p w:rsidR="003A006B" w:rsidRPr="00F45314" w:rsidRDefault="003A006B" w:rsidP="005E3348">
      <w:pPr>
        <w:pStyle w:val="a"/>
        <w:rPr>
          <w:lang w:val="en-GB"/>
        </w:rPr>
      </w:pPr>
      <w:bookmarkStart w:id="193" w:name="_Toc123038597"/>
      <w:r w:rsidRPr="00044A1D">
        <w:t>Εικόνα</w:t>
      </w:r>
      <w:r w:rsidRPr="00F45314">
        <w:rPr>
          <w:lang w:val="en-GB"/>
        </w:rPr>
        <w:t xml:space="preserve"> </w:t>
      </w:r>
      <w:r w:rsidRPr="00F45314">
        <w:rPr>
          <w:lang w:val="en-GB"/>
        </w:rPr>
        <w:fldChar w:fldCharType="begin"/>
      </w:r>
      <w:r w:rsidRPr="00F45314">
        <w:rPr>
          <w:lang w:val="en-GB"/>
        </w:rPr>
        <w:instrText xml:space="preserve"> SEQ </w:instrText>
      </w:r>
      <w:r w:rsidRPr="00044A1D">
        <w:instrText>Εικόνα</w:instrText>
      </w:r>
      <w:r w:rsidRPr="00F45314">
        <w:rPr>
          <w:lang w:val="en-GB"/>
        </w:rPr>
        <w:instrText xml:space="preserve"> \* ARABIC </w:instrText>
      </w:r>
      <w:r w:rsidRPr="00F45314">
        <w:rPr>
          <w:lang w:val="en-GB"/>
        </w:rPr>
        <w:fldChar w:fldCharType="separate"/>
      </w:r>
      <w:r w:rsidRPr="00F45314">
        <w:rPr>
          <w:noProof/>
          <w:lang w:val="en-GB"/>
        </w:rPr>
        <w:t>13</w:t>
      </w:r>
      <w:r w:rsidRPr="00F45314">
        <w:rPr>
          <w:lang w:val="en-GB"/>
        </w:rPr>
        <w:fldChar w:fldCharType="end"/>
      </w:r>
      <w:r w:rsidRPr="00F45314">
        <w:rPr>
          <w:lang w:val="en-GB"/>
        </w:rPr>
        <w:t xml:space="preserve"> Linux Virtual Machine </w:t>
      </w:r>
      <w:r w:rsidRPr="00044A1D">
        <w:t>σε</w:t>
      </w:r>
      <w:r w:rsidRPr="00F45314">
        <w:rPr>
          <w:lang w:val="en-GB"/>
        </w:rPr>
        <w:t xml:space="preserve"> Windows 10</w:t>
      </w:r>
      <w:bookmarkEnd w:id="193"/>
      <w:r w:rsidRPr="00F45314">
        <w:rPr>
          <w:lang w:val="en-GB"/>
        </w:rPr>
        <w:t xml:space="preserve"> </w:t>
      </w:r>
    </w:p>
    <w:p w:rsidR="003A006B" w:rsidRPr="00F352F9" w:rsidRDefault="003A006B" w:rsidP="00F352F9">
      <w:pPr>
        <w:pStyle w:val="Heading2"/>
        <w:numPr>
          <w:ilvl w:val="0"/>
          <w:numId w:val="59"/>
        </w:numPr>
        <w:rPr>
          <w:rFonts w:ascii="Calibri" w:hAnsi="Calibri" w:cs="Calibri"/>
          <w:i w:val="0"/>
          <w:iCs w:val="0"/>
          <w:sz w:val="32"/>
          <w:szCs w:val="32"/>
          <w:lang w:val="el-GR"/>
        </w:rPr>
      </w:pPr>
      <w:r w:rsidRPr="00CD0030">
        <w:rPr>
          <w:rFonts w:ascii="Calibri" w:hAnsi="Calibri" w:cs="Calibri"/>
          <w:i w:val="0"/>
          <w:iCs w:val="0"/>
          <w:sz w:val="32"/>
          <w:szCs w:val="32"/>
          <w:lang w:val="en-GB"/>
        </w:rPr>
        <w:t xml:space="preserve"> </w:t>
      </w:r>
      <w:bookmarkStart w:id="194" w:name="_Toc123038568"/>
      <w:r w:rsidRPr="00F352F9">
        <w:rPr>
          <w:rFonts w:ascii="Calibri" w:hAnsi="Calibri" w:cs="Calibri"/>
          <w:i w:val="0"/>
          <w:iCs w:val="0"/>
          <w:sz w:val="32"/>
          <w:szCs w:val="32"/>
          <w:lang w:val="el-GR"/>
        </w:rPr>
        <w:t>Static Malware Detector</w:t>
      </w:r>
      <w:bookmarkEnd w:id="194"/>
    </w:p>
    <w:p w:rsidR="003A006B" w:rsidRPr="00F352F9" w:rsidRDefault="003A006B" w:rsidP="00F352F9">
      <w:pPr>
        <w:pStyle w:val="Heading2"/>
        <w:numPr>
          <w:ilvl w:val="2"/>
          <w:numId w:val="60"/>
        </w:numPr>
        <w:rPr>
          <w:rFonts w:ascii="Calibri" w:hAnsi="Calibri" w:cs="Calibri"/>
          <w:i w:val="0"/>
          <w:iCs w:val="0"/>
          <w:lang w:val="el-GR"/>
        </w:rPr>
      </w:pPr>
      <w:bookmarkStart w:id="195" w:name="_Toc123038569"/>
      <w:r w:rsidRPr="00F352F9">
        <w:rPr>
          <w:rFonts w:ascii="Calibri" w:hAnsi="Calibri" w:cs="Calibri"/>
          <w:i w:val="0"/>
          <w:iCs w:val="0"/>
          <w:lang w:val="el-GR"/>
        </w:rPr>
        <w:t>Στατική ανάλυση κακόβουλου λογισμικού</w:t>
      </w:r>
      <w:bookmarkEnd w:id="195"/>
    </w:p>
    <w:p w:rsidR="003A006B" w:rsidRPr="00E959FC" w:rsidRDefault="003A006B" w:rsidP="00BD6976">
      <w:pPr>
        <w:spacing w:after="0" w:line="240" w:lineRule="auto"/>
        <w:jc w:val="both"/>
        <w:rPr>
          <w:sz w:val="24"/>
          <w:szCs w:val="24"/>
          <w:lang w:val="el-GR" w:eastAsia="en-GB"/>
        </w:rPr>
      </w:pPr>
      <w:r w:rsidRPr="00E959FC">
        <w:rPr>
          <w:sz w:val="24"/>
          <w:szCs w:val="24"/>
          <w:lang w:val="el-GR" w:eastAsia="en-GB"/>
        </w:rPr>
        <w:t>Στη στατική ανάλυση, εξετάζουμε ένα δείγμα χωρίς να το εκτελέσουμε. Το ποσό των πληροφοριών που μπορεί να ληφθεί με αυτόν τον τρόπο είναι μεγάλο, που κυμαίνεται από κάτι τόσο απλό όσο το όνομα του αρχείου (</w:t>
      </w:r>
      <w:r w:rsidRPr="00E959FC">
        <w:rPr>
          <w:i/>
          <w:iCs/>
          <w:sz w:val="24"/>
          <w:szCs w:val="24"/>
          <w:lang w:val="el-GR" w:eastAsia="en-GB"/>
        </w:rPr>
        <w:t>ΡΕ</w:t>
      </w:r>
      <w:r w:rsidRPr="00E959FC">
        <w:rPr>
          <w:sz w:val="24"/>
          <w:szCs w:val="24"/>
          <w:lang w:val="el-GR" w:eastAsia="en-GB"/>
        </w:rPr>
        <w:t xml:space="preserve">) σε κάτι πολύ πιο περίπλοκο, όπως εξειδικευμένες υπογραφές </w:t>
      </w:r>
      <w:r w:rsidRPr="00E959FC">
        <w:rPr>
          <w:i/>
          <w:iCs/>
          <w:sz w:val="24"/>
          <w:szCs w:val="24"/>
          <w:lang w:eastAsia="en-GB"/>
        </w:rPr>
        <w:t>YARA</w:t>
      </w:r>
      <w:r w:rsidRPr="00E959FC">
        <w:rPr>
          <w:sz w:val="24"/>
          <w:szCs w:val="24"/>
          <w:lang w:val="el-GR" w:eastAsia="en-GB"/>
        </w:rPr>
        <w:t>. Πριν ξεκινήσουμε την ανάπτυξη του προγράμματος αρχικά θα αναφέρουμε τα βασικά χαρακτηριστικά των εκτελέσιμων αρχείων και τις διεργασίες εξαγωγής τους. Χαρακτηριστικά τα οποία στη συνέχεια θα χρησιμοποιηθούν στην εκπαίδευση του αλγορίθμου μας</w:t>
      </w:r>
      <w:r w:rsidRPr="0047342B">
        <w:rPr>
          <w:sz w:val="24"/>
          <w:szCs w:val="24"/>
          <w:lang w:val="el-GR" w:eastAsia="en-GB"/>
        </w:rPr>
        <w:t xml:space="preserve"> [5]</w:t>
      </w:r>
      <w:r w:rsidRPr="00E959FC">
        <w:rPr>
          <w:sz w:val="24"/>
          <w:szCs w:val="24"/>
          <w:lang w:val="el-GR" w:eastAsia="en-GB"/>
        </w:rPr>
        <w:t>.</w:t>
      </w:r>
    </w:p>
    <w:p w:rsidR="003A006B" w:rsidRPr="00E959FC" w:rsidRDefault="003A006B" w:rsidP="00BD6976">
      <w:pPr>
        <w:spacing w:after="0" w:line="240" w:lineRule="auto"/>
        <w:jc w:val="both"/>
        <w:rPr>
          <w:sz w:val="24"/>
          <w:szCs w:val="24"/>
          <w:lang w:val="el-GR" w:eastAsia="en-GB"/>
        </w:rPr>
      </w:pPr>
    </w:p>
    <w:p w:rsidR="003A006B" w:rsidRPr="00F352F9" w:rsidRDefault="003A006B" w:rsidP="00F352F9">
      <w:pPr>
        <w:pStyle w:val="Heading2"/>
        <w:numPr>
          <w:ilvl w:val="2"/>
          <w:numId w:val="60"/>
        </w:numPr>
        <w:rPr>
          <w:rFonts w:ascii="Calibri" w:hAnsi="Calibri" w:cs="Calibri"/>
          <w:i w:val="0"/>
          <w:iCs w:val="0"/>
          <w:lang w:val="el-GR"/>
        </w:rPr>
      </w:pPr>
      <w:bookmarkStart w:id="196" w:name="_Toc123038570"/>
      <w:r w:rsidRPr="00F352F9">
        <w:rPr>
          <w:rFonts w:ascii="Calibri" w:hAnsi="Calibri" w:cs="Calibri"/>
          <w:i w:val="0"/>
          <w:iCs w:val="0"/>
          <w:lang w:val="el-GR"/>
        </w:rPr>
        <w:t>Τα αρχεία ΡΕ</w:t>
      </w:r>
      <w:bookmarkEnd w:id="196"/>
    </w:p>
    <w:p w:rsidR="003A006B" w:rsidRPr="00E959FC" w:rsidRDefault="003A006B" w:rsidP="00BD6976">
      <w:pPr>
        <w:spacing w:after="0" w:line="240" w:lineRule="auto"/>
        <w:jc w:val="both"/>
        <w:rPr>
          <w:sz w:val="24"/>
          <w:szCs w:val="24"/>
          <w:lang w:val="el-GR" w:eastAsia="en-GB"/>
        </w:rPr>
      </w:pPr>
      <w:r w:rsidRPr="00E959FC">
        <w:rPr>
          <w:sz w:val="24"/>
          <w:szCs w:val="24"/>
          <w:lang w:val="el-GR" w:eastAsia="en-GB"/>
        </w:rPr>
        <w:t xml:space="preserve">Τα αρχεία </w:t>
      </w:r>
      <w:r w:rsidRPr="00E959FC">
        <w:rPr>
          <w:i/>
          <w:iCs/>
          <w:sz w:val="24"/>
          <w:szCs w:val="24"/>
          <w:lang w:val="el-GR" w:eastAsia="en-GB"/>
        </w:rPr>
        <w:t>ΡΕ</w:t>
      </w:r>
      <w:r w:rsidRPr="00E959FC">
        <w:rPr>
          <w:sz w:val="24"/>
          <w:szCs w:val="24"/>
          <w:lang w:val="el-GR" w:eastAsia="en-GB"/>
        </w:rPr>
        <w:t xml:space="preserve"> (</w:t>
      </w:r>
      <w:r w:rsidRPr="00E959FC">
        <w:rPr>
          <w:i/>
          <w:iCs/>
          <w:sz w:val="24"/>
          <w:szCs w:val="24"/>
          <w:lang w:eastAsia="en-GB"/>
        </w:rPr>
        <w:t>PORTABLE</w:t>
      </w:r>
      <w:r w:rsidRPr="00E959FC">
        <w:rPr>
          <w:i/>
          <w:iCs/>
          <w:sz w:val="24"/>
          <w:szCs w:val="24"/>
          <w:lang w:val="el-GR" w:eastAsia="en-GB"/>
        </w:rPr>
        <w:t xml:space="preserve"> </w:t>
      </w:r>
      <w:r w:rsidRPr="00E959FC">
        <w:rPr>
          <w:i/>
          <w:iCs/>
          <w:sz w:val="24"/>
          <w:szCs w:val="24"/>
          <w:lang w:eastAsia="en-GB"/>
        </w:rPr>
        <w:t>EXECUTABLE</w:t>
      </w:r>
      <w:r w:rsidRPr="00E959FC">
        <w:rPr>
          <w:sz w:val="24"/>
          <w:szCs w:val="24"/>
          <w:lang w:val="el-GR" w:eastAsia="en-GB"/>
        </w:rPr>
        <w:t xml:space="preserve">) είναι ένας κοινός τύπος αρχείου των </w:t>
      </w:r>
      <w:r w:rsidRPr="00E959FC">
        <w:rPr>
          <w:i/>
          <w:iCs/>
          <w:sz w:val="24"/>
          <w:szCs w:val="24"/>
          <w:lang w:eastAsia="en-GB"/>
        </w:rPr>
        <w:t>Windows</w:t>
      </w:r>
      <w:r w:rsidRPr="00E959FC">
        <w:rPr>
          <w:sz w:val="24"/>
          <w:szCs w:val="24"/>
          <w:lang w:val="el-GR" w:eastAsia="en-GB"/>
        </w:rPr>
        <w:t xml:space="preserve">. Τα αρχεία </w:t>
      </w:r>
      <w:r w:rsidRPr="00E959FC">
        <w:rPr>
          <w:sz w:val="24"/>
          <w:szCs w:val="24"/>
          <w:lang w:eastAsia="en-GB"/>
        </w:rPr>
        <w:t>PE</w:t>
      </w:r>
      <w:r w:rsidRPr="00E959FC">
        <w:rPr>
          <w:sz w:val="24"/>
          <w:szCs w:val="24"/>
          <w:lang w:val="el-GR" w:eastAsia="en-GB"/>
        </w:rPr>
        <w:t xml:space="preserve"> περιλαμβάνουν τα .</w:t>
      </w:r>
      <w:r w:rsidRPr="00E959FC">
        <w:rPr>
          <w:sz w:val="24"/>
          <w:szCs w:val="24"/>
          <w:lang w:eastAsia="en-GB"/>
        </w:rPr>
        <w:t>exe</w:t>
      </w:r>
      <w:r w:rsidRPr="00E959FC">
        <w:rPr>
          <w:sz w:val="24"/>
          <w:szCs w:val="24"/>
          <w:lang w:val="el-GR" w:eastAsia="en-GB"/>
        </w:rPr>
        <w:t>, .</w:t>
      </w:r>
      <w:r w:rsidRPr="00E959FC">
        <w:rPr>
          <w:sz w:val="24"/>
          <w:szCs w:val="24"/>
          <w:lang w:eastAsia="en-GB"/>
        </w:rPr>
        <w:t>dll</w:t>
      </w:r>
      <w:r w:rsidRPr="00E959FC">
        <w:rPr>
          <w:sz w:val="24"/>
          <w:szCs w:val="24"/>
          <w:lang w:val="el-GR" w:eastAsia="en-GB"/>
        </w:rPr>
        <w:t xml:space="preserve"> και τα .</w:t>
      </w:r>
      <w:r w:rsidRPr="00E959FC">
        <w:rPr>
          <w:sz w:val="24"/>
          <w:szCs w:val="24"/>
          <w:lang w:eastAsia="en-GB"/>
        </w:rPr>
        <w:t>sys</w:t>
      </w:r>
      <w:r w:rsidRPr="00E959FC">
        <w:rPr>
          <w:sz w:val="24"/>
          <w:szCs w:val="24"/>
          <w:lang w:val="el-GR" w:eastAsia="en-GB"/>
        </w:rPr>
        <w:t xml:space="preserve"> αρχεία. Όλα τα αρχεία </w:t>
      </w:r>
      <w:r w:rsidRPr="00E959FC">
        <w:rPr>
          <w:i/>
          <w:iCs/>
          <w:sz w:val="24"/>
          <w:szCs w:val="24"/>
          <w:lang w:eastAsia="en-GB"/>
        </w:rPr>
        <w:t>PE</w:t>
      </w:r>
      <w:r w:rsidRPr="00E959FC">
        <w:rPr>
          <w:sz w:val="24"/>
          <w:szCs w:val="24"/>
          <w:lang w:val="el-GR" w:eastAsia="en-GB"/>
        </w:rPr>
        <w:t xml:space="preserve"> διακρίνονται με μια κεφαλίδα </w:t>
      </w:r>
      <w:r w:rsidRPr="00E959FC">
        <w:rPr>
          <w:i/>
          <w:iCs/>
          <w:sz w:val="24"/>
          <w:szCs w:val="24"/>
          <w:lang w:eastAsia="en-GB"/>
        </w:rPr>
        <w:t>PE</w:t>
      </w:r>
      <w:r w:rsidRPr="00E959FC">
        <w:rPr>
          <w:sz w:val="24"/>
          <w:szCs w:val="24"/>
          <w:lang w:val="el-GR" w:eastAsia="en-GB"/>
        </w:rPr>
        <w:t xml:space="preserve">, η οποία είναι ενότητα κεφαλίδας του κώδικα που δίνει οδηγίες στα </w:t>
      </w:r>
      <w:r w:rsidRPr="00E959FC">
        <w:rPr>
          <w:sz w:val="24"/>
          <w:szCs w:val="24"/>
          <w:lang w:eastAsia="en-GB"/>
        </w:rPr>
        <w:t>Windows</w:t>
      </w:r>
      <w:r w:rsidRPr="00E959FC">
        <w:rPr>
          <w:sz w:val="24"/>
          <w:szCs w:val="24"/>
          <w:lang w:val="el-GR" w:eastAsia="en-GB"/>
        </w:rPr>
        <w:t xml:space="preserve"> σχετικά με τον τρόπο ανάλυσης του επόμενου κώδικα. Τα πεδία από την κεφαλίδα </w:t>
      </w:r>
      <w:r w:rsidRPr="00E959FC">
        <w:rPr>
          <w:i/>
          <w:iCs/>
          <w:sz w:val="24"/>
          <w:szCs w:val="24"/>
          <w:lang w:eastAsia="en-GB"/>
        </w:rPr>
        <w:t>PE</w:t>
      </w:r>
      <w:r w:rsidRPr="00E959FC">
        <w:rPr>
          <w:sz w:val="24"/>
          <w:szCs w:val="24"/>
          <w:lang w:val="el-GR" w:eastAsia="en-GB"/>
        </w:rPr>
        <w:t xml:space="preserve"> χρησιμοποιούνται συχνά ως χαρακτηριστικά για τον εντοπισμό κακόβουλου λογισμικού. Για να εξαχθεί πιο εύκολα το πλήθος των τιμών της κεφαλίδας </w:t>
      </w:r>
      <w:r w:rsidRPr="00E959FC">
        <w:rPr>
          <w:i/>
          <w:iCs/>
          <w:sz w:val="24"/>
          <w:szCs w:val="24"/>
          <w:lang w:eastAsia="en-GB"/>
        </w:rPr>
        <w:t>PE</w:t>
      </w:r>
      <w:r w:rsidRPr="00E959FC">
        <w:rPr>
          <w:sz w:val="24"/>
          <w:szCs w:val="24"/>
          <w:lang w:val="el-GR" w:eastAsia="en-GB"/>
        </w:rPr>
        <w:t xml:space="preserve">, θα χρησιμοποιήσουμε το </w:t>
      </w:r>
      <w:r w:rsidRPr="00E959FC">
        <w:rPr>
          <w:i/>
          <w:iCs/>
          <w:sz w:val="24"/>
          <w:szCs w:val="24"/>
          <w:lang w:eastAsia="en-GB"/>
        </w:rPr>
        <w:t>pefile</w:t>
      </w:r>
      <w:r w:rsidRPr="00E959FC">
        <w:rPr>
          <w:i/>
          <w:iCs/>
          <w:sz w:val="24"/>
          <w:szCs w:val="24"/>
          <w:lang w:val="el-GR" w:eastAsia="en-GB"/>
        </w:rPr>
        <w:t xml:space="preserve"> </w:t>
      </w:r>
      <w:r w:rsidRPr="00E959FC">
        <w:rPr>
          <w:i/>
          <w:iCs/>
          <w:sz w:val="24"/>
          <w:szCs w:val="24"/>
          <w:lang w:eastAsia="en-GB"/>
        </w:rPr>
        <w:t>Python</w:t>
      </w:r>
      <w:r w:rsidRPr="00E959FC">
        <w:rPr>
          <w:i/>
          <w:iCs/>
          <w:sz w:val="24"/>
          <w:szCs w:val="24"/>
          <w:lang w:val="el-GR" w:eastAsia="en-GB"/>
        </w:rPr>
        <w:t xml:space="preserve"> </w:t>
      </w:r>
      <w:r w:rsidRPr="00E959FC">
        <w:rPr>
          <w:i/>
          <w:iCs/>
          <w:sz w:val="24"/>
          <w:szCs w:val="24"/>
          <w:lang w:eastAsia="en-GB"/>
        </w:rPr>
        <w:t>module</w:t>
      </w:r>
      <w:r w:rsidRPr="00E959FC">
        <w:rPr>
          <w:sz w:val="24"/>
          <w:szCs w:val="24"/>
          <w:lang w:val="el-GR" w:eastAsia="en-GB"/>
        </w:rPr>
        <w:t xml:space="preserve">. </w:t>
      </w:r>
    </w:p>
    <w:p w:rsidR="003A006B" w:rsidRPr="00F352F9" w:rsidRDefault="003A006B" w:rsidP="00F352F9">
      <w:pPr>
        <w:pStyle w:val="Heading2"/>
        <w:numPr>
          <w:ilvl w:val="2"/>
          <w:numId w:val="60"/>
        </w:numPr>
        <w:rPr>
          <w:rFonts w:ascii="Calibri" w:hAnsi="Calibri" w:cs="Calibri"/>
          <w:i w:val="0"/>
          <w:iCs w:val="0"/>
          <w:lang w:val="el-GR"/>
        </w:rPr>
      </w:pPr>
      <w:bookmarkStart w:id="197" w:name="_Toc123038571"/>
      <w:r w:rsidRPr="00F352F9">
        <w:rPr>
          <w:rFonts w:ascii="Calibri" w:hAnsi="Calibri" w:cs="Calibri"/>
          <w:i w:val="0"/>
          <w:iCs w:val="0"/>
          <w:lang w:val="el-GR"/>
        </w:rPr>
        <w:t>Εξαγωγή N-Grams</w:t>
      </w:r>
      <w:bookmarkEnd w:id="197"/>
    </w:p>
    <w:p w:rsidR="003A006B" w:rsidRPr="00E959FC" w:rsidRDefault="003A006B" w:rsidP="00BD6976">
      <w:pPr>
        <w:spacing w:after="0" w:line="240" w:lineRule="auto"/>
        <w:jc w:val="both"/>
        <w:rPr>
          <w:sz w:val="24"/>
          <w:szCs w:val="24"/>
          <w:lang w:val="el-GR" w:eastAsia="en-GB"/>
        </w:rPr>
      </w:pPr>
      <w:r w:rsidRPr="00E959FC">
        <w:rPr>
          <w:sz w:val="24"/>
          <w:szCs w:val="24"/>
          <w:lang w:val="el-GR" w:eastAsia="en-GB"/>
        </w:rPr>
        <w:t xml:space="preserve">Στην τυπική ποσοτική ανάλυση του κειμένου, τα </w:t>
      </w:r>
      <w:r w:rsidRPr="00E959FC">
        <w:rPr>
          <w:i/>
          <w:iCs/>
          <w:sz w:val="24"/>
          <w:szCs w:val="24"/>
          <w:lang w:eastAsia="en-GB"/>
        </w:rPr>
        <w:t>N</w:t>
      </w:r>
      <w:r w:rsidRPr="00E959FC">
        <w:rPr>
          <w:i/>
          <w:iCs/>
          <w:sz w:val="24"/>
          <w:szCs w:val="24"/>
          <w:lang w:val="el-GR" w:eastAsia="en-GB"/>
        </w:rPr>
        <w:t>-</w:t>
      </w:r>
      <w:r w:rsidRPr="00E959FC">
        <w:rPr>
          <w:i/>
          <w:iCs/>
          <w:sz w:val="24"/>
          <w:szCs w:val="24"/>
          <w:lang w:eastAsia="en-GB"/>
        </w:rPr>
        <w:t>Grams</w:t>
      </w:r>
      <w:r w:rsidRPr="00E959FC">
        <w:rPr>
          <w:sz w:val="24"/>
          <w:szCs w:val="24"/>
          <w:lang w:val="el-GR" w:eastAsia="en-GB"/>
        </w:rPr>
        <w:t xml:space="preserve"> είναι αλληλουχίες </w:t>
      </w:r>
      <w:r w:rsidRPr="00E959FC">
        <w:rPr>
          <w:i/>
          <w:iCs/>
          <w:sz w:val="24"/>
          <w:szCs w:val="24"/>
          <w:lang w:eastAsia="en-GB"/>
        </w:rPr>
        <w:t>N</w:t>
      </w:r>
      <w:r w:rsidRPr="00E959FC">
        <w:rPr>
          <w:sz w:val="24"/>
          <w:szCs w:val="24"/>
          <w:lang w:val="el-GR" w:eastAsia="en-GB"/>
        </w:rPr>
        <w:t xml:space="preserve"> ενδείξεων (για παράδειγμα, λέξεις ή χαρακτήρες). Για παράδειγμα, δεδομένου του κειμένου </w:t>
      </w:r>
      <w:r w:rsidRPr="00E959FC">
        <w:rPr>
          <w:i/>
          <w:iCs/>
          <w:sz w:val="24"/>
          <w:szCs w:val="24"/>
          <w:lang w:val="el-GR" w:eastAsia="en-GB"/>
        </w:rPr>
        <w:t>Η γρήγορη καφέ αλεπού πήδηξε πάνω από τον τεμπέλη σκύλο</w:t>
      </w:r>
      <w:r w:rsidRPr="00E959FC">
        <w:rPr>
          <w:sz w:val="24"/>
          <w:szCs w:val="24"/>
          <w:lang w:val="el-GR" w:eastAsia="en-GB"/>
        </w:rPr>
        <w:t>, αν οι ενδείξεις μας είναι λέξεις, τότε το 1-</w:t>
      </w:r>
      <w:r w:rsidRPr="00E959FC">
        <w:rPr>
          <w:sz w:val="24"/>
          <w:szCs w:val="24"/>
          <w:lang w:eastAsia="en-GB"/>
        </w:rPr>
        <w:t>Gram</w:t>
      </w:r>
      <w:r w:rsidRPr="00E959FC">
        <w:rPr>
          <w:sz w:val="24"/>
          <w:szCs w:val="24"/>
          <w:lang w:val="el-GR" w:eastAsia="en-GB"/>
        </w:rPr>
        <w:t xml:space="preserve"> είναι </w:t>
      </w:r>
      <w:r w:rsidRPr="00E959FC">
        <w:rPr>
          <w:i/>
          <w:iCs/>
          <w:sz w:val="24"/>
          <w:szCs w:val="24"/>
          <w:lang w:val="el-GR" w:eastAsia="en-GB"/>
        </w:rPr>
        <w:t>η, γρήγορη, καφέ, αλεπού, πήδηξε, πάνω, από, τον, τεμπέλη</w:t>
      </w:r>
      <w:r w:rsidRPr="00E959FC">
        <w:rPr>
          <w:sz w:val="24"/>
          <w:szCs w:val="24"/>
          <w:lang w:val="el-GR" w:eastAsia="en-GB"/>
        </w:rPr>
        <w:t xml:space="preserve"> και </w:t>
      </w:r>
      <w:r w:rsidRPr="00E959FC">
        <w:rPr>
          <w:i/>
          <w:iCs/>
          <w:sz w:val="24"/>
          <w:szCs w:val="24"/>
          <w:lang w:val="el-GR" w:eastAsia="en-GB"/>
        </w:rPr>
        <w:t>σκύλο</w:t>
      </w:r>
      <w:r w:rsidRPr="00E959FC">
        <w:rPr>
          <w:sz w:val="24"/>
          <w:szCs w:val="24"/>
          <w:lang w:val="el-GR" w:eastAsia="en-GB"/>
        </w:rPr>
        <w:t xml:space="preserve">. Το </w:t>
      </w:r>
      <w:r w:rsidRPr="009B5990">
        <w:rPr>
          <w:i/>
          <w:iCs/>
          <w:sz w:val="24"/>
          <w:szCs w:val="24"/>
          <w:lang w:val="el-GR" w:eastAsia="en-GB"/>
        </w:rPr>
        <w:t>2-</w:t>
      </w:r>
      <w:r w:rsidRPr="009B5990">
        <w:rPr>
          <w:i/>
          <w:iCs/>
          <w:sz w:val="24"/>
          <w:szCs w:val="24"/>
          <w:lang w:eastAsia="en-GB"/>
        </w:rPr>
        <w:t>Gram</w:t>
      </w:r>
      <w:r w:rsidRPr="00E959FC">
        <w:rPr>
          <w:sz w:val="24"/>
          <w:szCs w:val="24"/>
          <w:lang w:val="el-GR" w:eastAsia="en-GB"/>
        </w:rPr>
        <w:t xml:space="preserve"> είναι </w:t>
      </w:r>
      <w:r w:rsidRPr="00E959FC">
        <w:rPr>
          <w:i/>
          <w:iCs/>
          <w:sz w:val="24"/>
          <w:szCs w:val="24"/>
          <w:lang w:val="el-GR" w:eastAsia="en-GB"/>
        </w:rPr>
        <w:t>η γρήγορη, γρήγορη καφέ, καφέ αλεπού</w:t>
      </w:r>
      <w:r w:rsidRPr="00E959FC">
        <w:rPr>
          <w:sz w:val="24"/>
          <w:szCs w:val="24"/>
          <w:lang w:val="el-GR" w:eastAsia="en-GB"/>
        </w:rPr>
        <w:t xml:space="preserve"> και ούτω καθεξής. Το </w:t>
      </w:r>
      <w:r w:rsidRPr="00E959FC">
        <w:rPr>
          <w:i/>
          <w:iCs/>
          <w:sz w:val="24"/>
          <w:szCs w:val="24"/>
          <w:lang w:val="el-GR" w:eastAsia="en-GB"/>
        </w:rPr>
        <w:t>3-</w:t>
      </w:r>
      <w:r w:rsidRPr="00E959FC">
        <w:rPr>
          <w:i/>
          <w:iCs/>
          <w:sz w:val="24"/>
          <w:szCs w:val="24"/>
          <w:lang w:eastAsia="en-GB"/>
        </w:rPr>
        <w:t>Gram</w:t>
      </w:r>
      <w:r w:rsidRPr="00E959FC">
        <w:rPr>
          <w:sz w:val="24"/>
          <w:szCs w:val="24"/>
          <w:lang w:val="el-GR" w:eastAsia="en-GB"/>
        </w:rPr>
        <w:t xml:space="preserve"> είναι </w:t>
      </w:r>
      <w:r w:rsidRPr="00E959FC">
        <w:rPr>
          <w:i/>
          <w:iCs/>
          <w:sz w:val="24"/>
          <w:szCs w:val="24"/>
          <w:lang w:val="el-GR" w:eastAsia="en-GB"/>
        </w:rPr>
        <w:t xml:space="preserve">η γρήγορη καφέ, γρήγορη καφέ αλεπού, καφέ αλεπού πήδηξε, </w:t>
      </w:r>
      <w:r w:rsidRPr="00E959FC">
        <w:rPr>
          <w:sz w:val="24"/>
          <w:szCs w:val="24"/>
          <w:lang w:val="el-GR" w:eastAsia="en-GB"/>
        </w:rPr>
        <w:t xml:space="preserve">και ούτω καθεξής. Τα </w:t>
      </w:r>
      <w:r w:rsidRPr="00E959FC">
        <w:rPr>
          <w:sz w:val="24"/>
          <w:szCs w:val="24"/>
          <w:lang w:eastAsia="en-GB"/>
        </w:rPr>
        <w:t>N</w:t>
      </w:r>
      <w:r w:rsidRPr="00E959FC">
        <w:rPr>
          <w:sz w:val="24"/>
          <w:szCs w:val="24"/>
          <w:lang w:val="el-GR" w:eastAsia="en-GB"/>
        </w:rPr>
        <w:t>-</w:t>
      </w:r>
      <w:r w:rsidRPr="00E959FC">
        <w:rPr>
          <w:sz w:val="24"/>
          <w:szCs w:val="24"/>
          <w:lang w:eastAsia="en-GB"/>
        </w:rPr>
        <w:t>gram</w:t>
      </w:r>
      <w:r w:rsidRPr="00E959FC">
        <w:rPr>
          <w:sz w:val="24"/>
          <w:szCs w:val="24"/>
          <w:lang w:val="el-GR" w:eastAsia="en-GB"/>
        </w:rPr>
        <w:t xml:space="preserve"> μας επιτρέπουν να μοντελοποιήσουμε τις τοπικές στατιστικές ιδιότητες του κορμού μας. Με απώτερο στόχο την αξιοποίηση των μετρήσεων </w:t>
      </w:r>
      <w:r w:rsidRPr="00E959FC">
        <w:rPr>
          <w:i/>
          <w:iCs/>
          <w:sz w:val="24"/>
          <w:szCs w:val="24"/>
          <w:lang w:eastAsia="en-GB"/>
        </w:rPr>
        <w:t>N</w:t>
      </w:r>
      <w:r w:rsidRPr="00E959FC">
        <w:rPr>
          <w:i/>
          <w:iCs/>
          <w:sz w:val="24"/>
          <w:szCs w:val="24"/>
          <w:lang w:val="el-GR" w:eastAsia="en-GB"/>
        </w:rPr>
        <w:t>-</w:t>
      </w:r>
      <w:r w:rsidRPr="00E959FC">
        <w:rPr>
          <w:i/>
          <w:iCs/>
          <w:sz w:val="24"/>
          <w:szCs w:val="24"/>
          <w:lang w:eastAsia="en-GB"/>
        </w:rPr>
        <w:t>Gram</w:t>
      </w:r>
      <w:r w:rsidRPr="00E959FC">
        <w:rPr>
          <w:sz w:val="24"/>
          <w:szCs w:val="24"/>
          <w:lang w:val="el-GR" w:eastAsia="en-GB"/>
        </w:rPr>
        <w:t xml:space="preserve"> για να μας βοηθήσουν να προβλέψουμε εάν ένα δείγμα είναι κακόβουλο ή καλοήθη. </w:t>
      </w:r>
    </w:p>
    <w:p w:rsidR="003A006B" w:rsidRPr="00F352F9" w:rsidRDefault="003A006B" w:rsidP="00F352F9">
      <w:pPr>
        <w:pStyle w:val="Heading2"/>
        <w:numPr>
          <w:ilvl w:val="2"/>
          <w:numId w:val="60"/>
        </w:numPr>
        <w:rPr>
          <w:rFonts w:ascii="Calibri" w:hAnsi="Calibri" w:cs="Calibri"/>
          <w:i w:val="0"/>
          <w:iCs w:val="0"/>
          <w:lang w:val="el-GR"/>
        </w:rPr>
      </w:pPr>
      <w:bookmarkStart w:id="198" w:name="_Toc123038572"/>
      <w:r w:rsidRPr="00F352F9">
        <w:rPr>
          <w:rFonts w:ascii="Calibri" w:hAnsi="Calibri" w:cs="Calibri"/>
          <w:i w:val="0"/>
          <w:iCs w:val="0"/>
          <w:lang w:val="el-GR"/>
        </w:rPr>
        <w:t>Επιλογή των καλύτερων Ν-Grams</w:t>
      </w:r>
      <w:bookmarkEnd w:id="198"/>
    </w:p>
    <w:p w:rsidR="003A006B" w:rsidRPr="00E959FC" w:rsidRDefault="003A006B" w:rsidP="00BD6976">
      <w:pPr>
        <w:spacing w:after="0" w:line="240" w:lineRule="auto"/>
        <w:jc w:val="both"/>
        <w:rPr>
          <w:sz w:val="24"/>
          <w:szCs w:val="24"/>
          <w:lang w:val="el-GR" w:eastAsia="en-GB"/>
        </w:rPr>
      </w:pPr>
      <w:r w:rsidRPr="00E959FC">
        <w:rPr>
          <w:sz w:val="24"/>
          <w:szCs w:val="24"/>
          <w:lang w:val="el-GR" w:eastAsia="en-GB"/>
        </w:rPr>
        <w:t xml:space="preserve">Ο αριθμός των διαφορετικών </w:t>
      </w:r>
      <w:r w:rsidRPr="00E959FC">
        <w:rPr>
          <w:i/>
          <w:iCs/>
          <w:sz w:val="24"/>
          <w:szCs w:val="24"/>
          <w:lang w:val="el-GR" w:eastAsia="en-GB"/>
        </w:rPr>
        <w:t>Ν-</w:t>
      </w:r>
      <w:r w:rsidRPr="00E959FC">
        <w:rPr>
          <w:i/>
          <w:iCs/>
          <w:sz w:val="24"/>
          <w:szCs w:val="24"/>
          <w:lang w:eastAsia="en-GB"/>
        </w:rPr>
        <w:t>Grams</w:t>
      </w:r>
      <w:r w:rsidRPr="00E959FC">
        <w:rPr>
          <w:sz w:val="24"/>
          <w:szCs w:val="24"/>
          <w:lang w:val="el-GR" w:eastAsia="en-GB"/>
        </w:rPr>
        <w:t xml:space="preserve"> αυξάνεται εκθετικά στο </w:t>
      </w:r>
      <w:r w:rsidRPr="00E959FC">
        <w:rPr>
          <w:i/>
          <w:iCs/>
          <w:sz w:val="24"/>
          <w:szCs w:val="24"/>
          <w:lang w:val="el-GR" w:eastAsia="en-GB"/>
        </w:rPr>
        <w:t>Ν</w:t>
      </w:r>
      <w:r w:rsidRPr="00E959FC">
        <w:rPr>
          <w:sz w:val="24"/>
          <w:szCs w:val="24"/>
          <w:lang w:val="el-GR" w:eastAsia="en-GB"/>
        </w:rPr>
        <w:t xml:space="preserve">. Ακόμη και για ένα σταθερό μικροσκοπικό </w:t>
      </w:r>
      <w:r w:rsidRPr="00E959FC">
        <w:rPr>
          <w:i/>
          <w:iCs/>
          <w:sz w:val="24"/>
          <w:szCs w:val="24"/>
          <w:lang w:val="el-GR" w:eastAsia="en-GB"/>
        </w:rPr>
        <w:t>Ν</w:t>
      </w:r>
      <w:r w:rsidRPr="00E959FC">
        <w:rPr>
          <w:sz w:val="24"/>
          <w:szCs w:val="24"/>
          <w:lang w:val="el-GR" w:eastAsia="en-GB"/>
        </w:rPr>
        <w:t xml:space="preserve">, όπως </w:t>
      </w:r>
      <w:r w:rsidRPr="00E959FC">
        <w:rPr>
          <w:i/>
          <w:iCs/>
          <w:sz w:val="24"/>
          <w:szCs w:val="24"/>
          <w:lang w:eastAsia="en-GB"/>
        </w:rPr>
        <w:t>N</w:t>
      </w:r>
      <w:r w:rsidRPr="00E959FC">
        <w:rPr>
          <w:i/>
          <w:iCs/>
          <w:sz w:val="24"/>
          <w:szCs w:val="24"/>
          <w:lang w:val="el-GR" w:eastAsia="en-GB"/>
        </w:rPr>
        <w:t>=3</w:t>
      </w:r>
      <w:r w:rsidRPr="00E959FC">
        <w:rPr>
          <w:sz w:val="24"/>
          <w:szCs w:val="24"/>
          <w:lang w:val="el-GR" w:eastAsia="en-GB"/>
        </w:rPr>
        <w:t xml:space="preserve">, υπάρχουν </w:t>
      </w:r>
      <w:r w:rsidRPr="00E959FC">
        <w:rPr>
          <w:b/>
          <w:bCs/>
          <w:sz w:val="24"/>
          <w:szCs w:val="24"/>
          <w:lang w:val="el-GR" w:eastAsia="en-GB"/>
        </w:rPr>
        <w:t>256</w:t>
      </w:r>
      <w:r w:rsidRPr="00E959FC">
        <w:rPr>
          <w:b/>
          <w:bCs/>
          <w:sz w:val="24"/>
          <w:szCs w:val="24"/>
          <w:lang w:eastAsia="en-GB"/>
        </w:rPr>
        <w:t>x</w:t>
      </w:r>
      <w:r w:rsidRPr="00E959FC">
        <w:rPr>
          <w:b/>
          <w:bCs/>
          <w:sz w:val="24"/>
          <w:szCs w:val="24"/>
          <w:lang w:val="el-GR" w:eastAsia="en-GB"/>
        </w:rPr>
        <w:t>256</w:t>
      </w:r>
      <w:r w:rsidRPr="00E959FC">
        <w:rPr>
          <w:b/>
          <w:bCs/>
          <w:sz w:val="24"/>
          <w:szCs w:val="24"/>
          <w:lang w:eastAsia="en-GB"/>
        </w:rPr>
        <w:t>x</w:t>
      </w:r>
      <w:r w:rsidRPr="00E959FC">
        <w:rPr>
          <w:b/>
          <w:bCs/>
          <w:sz w:val="24"/>
          <w:szCs w:val="24"/>
          <w:lang w:val="el-GR" w:eastAsia="en-GB"/>
        </w:rPr>
        <w:t>256=16,777,216</w:t>
      </w:r>
      <w:r w:rsidRPr="00E959FC">
        <w:rPr>
          <w:sz w:val="24"/>
          <w:szCs w:val="24"/>
          <w:lang w:val="el-GR" w:eastAsia="en-GB"/>
        </w:rPr>
        <w:t xml:space="preserve"> πιθανά Ν-</w:t>
      </w:r>
      <w:r w:rsidRPr="00E959FC">
        <w:rPr>
          <w:sz w:val="24"/>
          <w:szCs w:val="24"/>
          <w:lang w:eastAsia="en-GB"/>
        </w:rPr>
        <w:t>Grams</w:t>
      </w:r>
      <w:r w:rsidRPr="00E959FC">
        <w:rPr>
          <w:sz w:val="24"/>
          <w:szCs w:val="24"/>
          <w:lang w:val="el-GR" w:eastAsia="en-GB"/>
        </w:rPr>
        <w:t xml:space="preserve">. Αυτό σημαίνει ότι ο αριθμός των χαρακτηριστικών των </w:t>
      </w:r>
      <w:r w:rsidRPr="00E959FC">
        <w:rPr>
          <w:i/>
          <w:iCs/>
          <w:sz w:val="24"/>
          <w:szCs w:val="24"/>
          <w:lang w:eastAsia="en-GB"/>
        </w:rPr>
        <w:t>N</w:t>
      </w:r>
      <w:r w:rsidRPr="00E959FC">
        <w:rPr>
          <w:i/>
          <w:iCs/>
          <w:sz w:val="24"/>
          <w:szCs w:val="24"/>
          <w:lang w:val="el-GR" w:eastAsia="en-GB"/>
        </w:rPr>
        <w:t>-</w:t>
      </w:r>
      <w:r w:rsidRPr="00E959FC">
        <w:rPr>
          <w:i/>
          <w:iCs/>
          <w:sz w:val="24"/>
          <w:szCs w:val="24"/>
          <w:lang w:eastAsia="en-GB"/>
        </w:rPr>
        <w:t>Grams</w:t>
      </w:r>
      <w:r>
        <w:rPr>
          <w:sz w:val="24"/>
          <w:szCs w:val="24"/>
          <w:lang w:val="el-GR" w:eastAsia="en-GB"/>
        </w:rPr>
        <w:t xml:space="preserve"> </w:t>
      </w:r>
      <w:r w:rsidRPr="00E959FC">
        <w:rPr>
          <w:sz w:val="24"/>
          <w:szCs w:val="24"/>
          <w:lang w:val="el-GR" w:eastAsia="en-GB"/>
        </w:rPr>
        <w:t xml:space="preserve">είναι πρακτικά πολύ μεγάλος. Κατά συνέπεια, πρέπει να επιλέξουμε ένα μικρότερο υποσύνολο των </w:t>
      </w:r>
      <w:r w:rsidRPr="00E959FC">
        <w:rPr>
          <w:i/>
          <w:iCs/>
          <w:sz w:val="24"/>
          <w:szCs w:val="24"/>
          <w:lang w:eastAsia="en-GB"/>
        </w:rPr>
        <w:t>N</w:t>
      </w:r>
      <w:r w:rsidRPr="00E959FC">
        <w:rPr>
          <w:i/>
          <w:iCs/>
          <w:sz w:val="24"/>
          <w:szCs w:val="24"/>
          <w:lang w:val="el-GR" w:eastAsia="en-GB"/>
        </w:rPr>
        <w:t>-</w:t>
      </w:r>
      <w:r w:rsidRPr="00E959FC">
        <w:rPr>
          <w:i/>
          <w:iCs/>
          <w:sz w:val="24"/>
          <w:szCs w:val="24"/>
          <w:lang w:eastAsia="en-GB"/>
        </w:rPr>
        <w:t>Grams</w:t>
      </w:r>
      <w:r w:rsidRPr="00E959FC">
        <w:rPr>
          <w:sz w:val="24"/>
          <w:szCs w:val="24"/>
          <w:lang w:val="el-GR" w:eastAsia="en-GB"/>
        </w:rPr>
        <w:t xml:space="preserve"> το οποίο θα έχει μεγαλύτερη αξία για τον ταξινομητή μας. </w:t>
      </w:r>
    </w:p>
    <w:p w:rsidR="003A006B" w:rsidRPr="00E959FC" w:rsidRDefault="003A006B" w:rsidP="00BD6976">
      <w:pPr>
        <w:spacing w:after="0" w:line="240" w:lineRule="auto"/>
        <w:jc w:val="both"/>
        <w:rPr>
          <w:sz w:val="24"/>
          <w:szCs w:val="24"/>
          <w:lang w:val="el-GR" w:eastAsia="en-GB"/>
        </w:rPr>
      </w:pPr>
    </w:p>
    <w:p w:rsidR="003A006B" w:rsidRPr="00E959FC" w:rsidRDefault="003A006B" w:rsidP="004A7093">
      <w:pPr>
        <w:numPr>
          <w:ilvl w:val="0"/>
          <w:numId w:val="42"/>
        </w:numPr>
        <w:spacing w:after="0" w:line="240" w:lineRule="auto"/>
        <w:jc w:val="both"/>
        <w:rPr>
          <w:sz w:val="24"/>
          <w:szCs w:val="24"/>
          <w:lang w:val="el-GR" w:eastAsia="en-GB"/>
        </w:rPr>
      </w:pPr>
      <w:r w:rsidRPr="00E959FC">
        <w:rPr>
          <w:sz w:val="24"/>
          <w:szCs w:val="24"/>
          <w:lang w:val="el-GR" w:eastAsia="en-GB"/>
        </w:rPr>
        <w:t>Ξεκινάμε απαριθμώντας τα δείγματά μας και εκχωρούμε τις ετικέτες τους</w:t>
      </w:r>
    </w:p>
    <w:p w:rsidR="003A006B" w:rsidRPr="00BD6976" w:rsidRDefault="003A006B" w:rsidP="00BD6976">
      <w:pPr>
        <w:spacing w:after="0" w:line="240" w:lineRule="auto"/>
        <w:ind w:left="360"/>
        <w:jc w:val="both"/>
        <w:rPr>
          <w:lang w:val="el-GR"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 os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from os import listdir</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directories_with_labels = [("Benign PE Samples", 0), ("Malicious PE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Samples", 1)]</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list_of_samples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labels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for dataset_path, label in directories_with_labels: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samples = [f for f in listdir(dataset_path)]</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for sample in samples: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file_path = os.path.join(dataset_path, sample)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list_of_samples.append(file_path)</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labels.append(label)</w:t>
      </w:r>
    </w:p>
    <w:p w:rsidR="003A006B" w:rsidRPr="003C3984" w:rsidRDefault="003A006B" w:rsidP="003C3984">
      <w:pPr>
        <w:spacing w:after="0" w:line="240" w:lineRule="auto"/>
        <w:jc w:val="both"/>
        <w:rPr>
          <w:color w:val="000000"/>
          <w:sz w:val="16"/>
          <w:szCs w:val="16"/>
          <w:lang w:val="el-GR"/>
        </w:rPr>
      </w:pPr>
      <w:r w:rsidRPr="003C3984">
        <w:rPr>
          <w:color w:val="000000"/>
          <w:sz w:val="16"/>
          <w:szCs w:val="16"/>
          <w:lang w:val="el-GR"/>
        </w:rPr>
        <w:t>Πηγή</w:t>
      </w:r>
      <w:r w:rsidRPr="003C3984">
        <w:rPr>
          <w:color w:val="000000"/>
          <w:sz w:val="16"/>
          <w:szCs w:val="16"/>
          <w:lang w:val="en-GB"/>
        </w:rPr>
        <w:t xml:space="preserve">: Abou-Assaleh, T., Cercone, N., Kešelj, V., Sweidan, R.: N-gram-based detection of new mali-cious code. In: Proceedings of the 28th Annual International Computer Software and Applica-tions Conference, 2004. </w:t>
      </w:r>
      <w:r w:rsidRPr="003C3984">
        <w:rPr>
          <w:color w:val="000000"/>
          <w:sz w:val="16"/>
          <w:szCs w:val="16"/>
          <w:lang w:val="el-GR"/>
        </w:rPr>
        <w:t>COMPSAC 2004, vol. 2, IEEE (2004</w:t>
      </w:r>
    </w:p>
    <w:p w:rsidR="003A006B" w:rsidRPr="009B5990" w:rsidRDefault="003A006B" w:rsidP="003C3984">
      <w:pPr>
        <w:spacing w:after="200" w:line="240" w:lineRule="auto"/>
        <w:jc w:val="center"/>
        <w:rPr>
          <w:i/>
          <w:iCs/>
          <w:color w:val="000000"/>
          <w:sz w:val="24"/>
          <w:szCs w:val="24"/>
          <w:lang w:val="el-GR"/>
        </w:rPr>
      </w:pPr>
      <w:r w:rsidRPr="009B5990">
        <w:rPr>
          <w:i/>
          <w:iCs/>
          <w:color w:val="000000"/>
          <w:sz w:val="24"/>
          <w:szCs w:val="24"/>
          <w:lang w:val="el-GR"/>
        </w:rPr>
        <w:t>Κομμάτι</w:t>
      </w:r>
      <w:r w:rsidRPr="009B5990">
        <w:rPr>
          <w:i/>
          <w:iCs/>
          <w:color w:val="000000"/>
          <w:sz w:val="24"/>
          <w:szCs w:val="24"/>
        </w:rPr>
        <w:t xml:space="preserve"> </w:t>
      </w:r>
      <w:r w:rsidRPr="009B5990">
        <w:rPr>
          <w:i/>
          <w:iCs/>
          <w:color w:val="000000"/>
          <w:sz w:val="24"/>
          <w:szCs w:val="24"/>
          <w:lang w:val="el-GR"/>
        </w:rPr>
        <w:t>Κώδικα</w:t>
      </w:r>
      <w:r w:rsidRPr="009B5990">
        <w:rPr>
          <w:i/>
          <w:iCs/>
          <w:color w:val="000000"/>
          <w:sz w:val="24"/>
          <w:szCs w:val="24"/>
        </w:rPr>
        <w:t xml:space="preserve"> </w:t>
      </w:r>
      <w:r w:rsidRPr="009B5990">
        <w:rPr>
          <w:i/>
          <w:iCs/>
          <w:color w:val="000000"/>
          <w:sz w:val="24"/>
          <w:szCs w:val="24"/>
        </w:rPr>
        <w:fldChar w:fldCharType="begin"/>
      </w:r>
      <w:r w:rsidRPr="009B5990">
        <w:rPr>
          <w:i/>
          <w:iCs/>
          <w:color w:val="000000"/>
          <w:sz w:val="24"/>
          <w:szCs w:val="24"/>
        </w:rPr>
        <w:instrText xml:space="preserve"> SEQ </w:instrText>
      </w:r>
      <w:r w:rsidRPr="009B5990">
        <w:rPr>
          <w:i/>
          <w:iCs/>
          <w:color w:val="000000"/>
          <w:sz w:val="24"/>
          <w:szCs w:val="24"/>
          <w:lang w:val="el-GR"/>
        </w:rPr>
        <w:instrText>Κομμάτι</w:instrText>
      </w:r>
      <w:r w:rsidRPr="009B5990">
        <w:rPr>
          <w:i/>
          <w:iCs/>
          <w:color w:val="000000"/>
          <w:sz w:val="24"/>
          <w:szCs w:val="24"/>
        </w:rPr>
        <w:instrText>_</w:instrText>
      </w:r>
      <w:r w:rsidRPr="009B5990">
        <w:rPr>
          <w:i/>
          <w:iCs/>
          <w:color w:val="000000"/>
          <w:sz w:val="24"/>
          <w:szCs w:val="24"/>
          <w:lang w:val="el-GR"/>
        </w:rPr>
        <w:instrText>Κώδικα</w:instrText>
      </w:r>
      <w:r w:rsidRPr="009B5990">
        <w:rPr>
          <w:i/>
          <w:iCs/>
          <w:color w:val="000000"/>
          <w:sz w:val="24"/>
          <w:szCs w:val="24"/>
        </w:rPr>
        <w:instrText xml:space="preserve"> \* ARABIC </w:instrText>
      </w:r>
      <w:r w:rsidRPr="009B5990">
        <w:rPr>
          <w:i/>
          <w:iCs/>
          <w:color w:val="000000"/>
          <w:sz w:val="24"/>
          <w:szCs w:val="24"/>
        </w:rPr>
        <w:fldChar w:fldCharType="separate"/>
      </w:r>
      <w:r>
        <w:rPr>
          <w:i/>
          <w:iCs/>
          <w:noProof/>
          <w:color w:val="000000"/>
          <w:sz w:val="24"/>
          <w:szCs w:val="24"/>
        </w:rPr>
        <w:t>16</w:t>
      </w:r>
      <w:r w:rsidRPr="009B5990">
        <w:rPr>
          <w:i/>
          <w:iCs/>
          <w:color w:val="000000"/>
          <w:sz w:val="24"/>
          <w:szCs w:val="24"/>
        </w:rPr>
        <w:fldChar w:fldCharType="end"/>
      </w:r>
    </w:p>
    <w:p w:rsidR="003A006B" w:rsidRPr="009B5990" w:rsidRDefault="003A006B" w:rsidP="004A7093">
      <w:pPr>
        <w:numPr>
          <w:ilvl w:val="0"/>
          <w:numId w:val="42"/>
        </w:numPr>
        <w:spacing w:after="0" w:line="240" w:lineRule="auto"/>
        <w:jc w:val="both"/>
        <w:rPr>
          <w:color w:val="111111"/>
          <w:sz w:val="24"/>
          <w:szCs w:val="24"/>
          <w:lang w:val="el-GR" w:eastAsia="en-GB"/>
        </w:rPr>
      </w:pPr>
      <w:r w:rsidRPr="009B5990">
        <w:rPr>
          <w:color w:val="111111"/>
          <w:sz w:val="24"/>
          <w:szCs w:val="24"/>
          <w:lang w:val="el-GR" w:eastAsia="en-GB"/>
        </w:rPr>
        <w:t xml:space="preserve"> Κάνουμε διαχωρισμό δεδομένων σε δεδομένα εκπαίδευσης και δεδομένα δοκιμών.</w:t>
      </w:r>
    </w:p>
    <w:p w:rsidR="003A006B" w:rsidRPr="00BD6976" w:rsidRDefault="003A006B" w:rsidP="00BD6976">
      <w:pPr>
        <w:spacing w:after="0" w:line="240" w:lineRule="auto"/>
        <w:jc w:val="both"/>
        <w:rPr>
          <w:color w:val="111111"/>
          <w:lang w:val="el-GR"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from sklearn.model_selection import train_test_split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samples_train, samples_test, labels_train, labels_test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train_test_split(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list_of_samples, labels, test_size=0.3, stratify=labels,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random_state=11</w:t>
      </w:r>
    </w:p>
    <w:p w:rsidR="003A006B" w:rsidRPr="00BD6976" w:rsidRDefault="003A006B" w:rsidP="00BD6976">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3C3984" w:rsidRDefault="003A006B" w:rsidP="003C3984">
      <w:pPr>
        <w:spacing w:after="0" w:line="240" w:lineRule="auto"/>
        <w:rPr>
          <w:color w:val="000000"/>
          <w:sz w:val="16"/>
          <w:szCs w:val="16"/>
          <w:lang w:val="el-GR"/>
        </w:rPr>
      </w:pPr>
      <w:r w:rsidRPr="003C3984">
        <w:rPr>
          <w:color w:val="000000"/>
          <w:sz w:val="16"/>
          <w:szCs w:val="16"/>
          <w:lang w:val="el-GR"/>
        </w:rPr>
        <w:t>Πηγή</w:t>
      </w:r>
      <w:r w:rsidRPr="003C3984">
        <w:rPr>
          <w:color w:val="000000"/>
          <w:sz w:val="16"/>
          <w:szCs w:val="16"/>
          <w:lang w:val="en-GB"/>
        </w:rPr>
        <w:t xml:space="preserve">: Abou-Assaleh, T., Cercone, N., Kešelj, V., Sweidan, R.: N-gram-based detection of new mali-cious code. In: Proceedings of the 28th Annual International Computer Software and Applica-tions Conference, 2004. </w:t>
      </w:r>
      <w:r w:rsidRPr="003C3984">
        <w:rPr>
          <w:color w:val="000000"/>
          <w:sz w:val="16"/>
          <w:szCs w:val="16"/>
          <w:lang w:val="el-GR"/>
        </w:rPr>
        <w:t>COMPSAC 2004, vol. 2,. IEEE (2004)</w:t>
      </w:r>
    </w:p>
    <w:p w:rsidR="003A006B" w:rsidRPr="003C3984" w:rsidRDefault="003A006B" w:rsidP="003C3984">
      <w:pPr>
        <w:spacing w:after="200" w:line="240" w:lineRule="auto"/>
        <w:jc w:val="center"/>
        <w:rPr>
          <w:i/>
          <w:iCs/>
          <w:color w:val="000000"/>
          <w:sz w:val="24"/>
          <w:szCs w:val="24"/>
          <w:lang w:val="el-GR" w:eastAsia="en-GB"/>
        </w:rPr>
      </w:pPr>
      <w:r w:rsidRPr="009B5990">
        <w:rPr>
          <w:i/>
          <w:iCs/>
          <w:color w:val="000000"/>
          <w:sz w:val="24"/>
          <w:szCs w:val="24"/>
        </w:rPr>
        <w:t xml:space="preserve">Κομμάτι Κώδικα </w:t>
      </w:r>
      <w:r w:rsidRPr="009B5990">
        <w:rPr>
          <w:i/>
          <w:iCs/>
          <w:color w:val="000000"/>
          <w:sz w:val="24"/>
          <w:szCs w:val="24"/>
        </w:rPr>
        <w:fldChar w:fldCharType="begin"/>
      </w:r>
      <w:r w:rsidRPr="009B5990">
        <w:rPr>
          <w:i/>
          <w:iCs/>
          <w:color w:val="000000"/>
          <w:sz w:val="24"/>
          <w:szCs w:val="24"/>
        </w:rPr>
        <w:instrText xml:space="preserve"> SEQ Κομμάτι_Κώδικα \* ARABIC </w:instrText>
      </w:r>
      <w:r w:rsidRPr="009B5990">
        <w:rPr>
          <w:i/>
          <w:iCs/>
          <w:color w:val="000000"/>
          <w:sz w:val="24"/>
          <w:szCs w:val="24"/>
        </w:rPr>
        <w:fldChar w:fldCharType="separate"/>
      </w:r>
      <w:r>
        <w:rPr>
          <w:i/>
          <w:iCs/>
          <w:noProof/>
          <w:color w:val="000000"/>
          <w:sz w:val="24"/>
          <w:szCs w:val="24"/>
        </w:rPr>
        <w:t>17</w:t>
      </w:r>
      <w:r w:rsidRPr="009B5990">
        <w:rPr>
          <w:i/>
          <w:iCs/>
          <w:color w:val="000000"/>
          <w:sz w:val="24"/>
          <w:szCs w:val="24"/>
        </w:rPr>
        <w:fldChar w:fldCharType="end"/>
      </w:r>
    </w:p>
    <w:p w:rsidR="003A006B" w:rsidRPr="009B5990" w:rsidRDefault="003A006B" w:rsidP="004A7093">
      <w:pPr>
        <w:numPr>
          <w:ilvl w:val="0"/>
          <w:numId w:val="42"/>
        </w:numPr>
        <w:spacing w:after="0" w:line="240" w:lineRule="auto"/>
        <w:jc w:val="both"/>
        <w:rPr>
          <w:sz w:val="24"/>
          <w:szCs w:val="24"/>
          <w:lang w:val="el-GR" w:eastAsia="en-GB"/>
        </w:rPr>
      </w:pPr>
      <w:bookmarkStart w:id="199" w:name="_Hlk61005725"/>
      <w:r w:rsidRPr="009B5990">
        <w:rPr>
          <w:sz w:val="24"/>
          <w:szCs w:val="24"/>
          <w:lang w:val="el-GR" w:eastAsia="en-GB"/>
        </w:rPr>
        <w:t>Καθορίζουμε χρήσιμες συναρτήσεις οι οποίες οι οποίες θα μας βοηθήσουν στην εξαγωγή στοιχείων από τα δεδομένα.</w:t>
      </w:r>
    </w:p>
    <w:bookmarkEnd w:id="199"/>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 collection</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from nltk import ngrams</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 numpy as np</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 pefile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def read_file(file_path):</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"""Reads in the binary sequence of a binary file."""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with open(file_path, "rb") as binary_file: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data = binary_file.read()</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return data</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def byte_sequence_to_Ngrams(byte_sequence, N):</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"""Creates a list of N-grams from a byte sequence."""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Ngrams = ngrams(byte_sequence, N)</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return list(Ngrams)</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def binary_file_to_Ngram_counts(file, N):</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"""Takes a binary file and outputs the N-grams counts of its</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binary sequence."""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filebyte_sequence = read_file(file)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file_Ngrams = byte_sequence_to_Ngrams(filebyte_sequence, N)</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return collections.Counter(file_Ngrams)</w:t>
      </w:r>
    </w:p>
    <w:p w:rsidR="003A006B" w:rsidRPr="00F45314" w:rsidRDefault="003A006B" w:rsidP="003C3984">
      <w:pPr>
        <w:spacing w:after="0" w:line="240" w:lineRule="auto"/>
        <w:jc w:val="both"/>
        <w:rPr>
          <w:color w:val="000000"/>
          <w:sz w:val="16"/>
          <w:szCs w:val="16"/>
          <w:lang w:val="en-GB"/>
        </w:rPr>
      </w:pPr>
      <w:bookmarkStart w:id="200" w:name="_Hlk61007219"/>
      <w:r w:rsidRPr="003C3984">
        <w:rPr>
          <w:color w:val="000000"/>
          <w:sz w:val="16"/>
          <w:szCs w:val="16"/>
          <w:lang w:val="el-GR"/>
        </w:rPr>
        <w:t>Πηγή</w:t>
      </w:r>
      <w:r w:rsidRPr="003C3984">
        <w:rPr>
          <w:color w:val="000000"/>
          <w:sz w:val="16"/>
          <w:szCs w:val="16"/>
          <w:lang w:val="en-GB"/>
        </w:rPr>
        <w:t xml:space="preserve">: Abou-Assaleh, T., Cercone, N., Kešelj, V., Sweidan, R.: N-gram-based detection of new mali-cious code. In: Proceedings of the 28th Annual International Computer Software and Applica-tions Conference, 2004. </w:t>
      </w:r>
      <w:r w:rsidRPr="00F45314">
        <w:rPr>
          <w:color w:val="000000"/>
          <w:sz w:val="16"/>
          <w:szCs w:val="16"/>
          <w:lang w:val="en-GB"/>
        </w:rPr>
        <w:t>COMPSAC 2004, vol. 2, IEEE (2004)</w:t>
      </w:r>
    </w:p>
    <w:p w:rsidR="003A006B" w:rsidRPr="00F45314" w:rsidRDefault="003A006B" w:rsidP="003C3984">
      <w:pPr>
        <w:spacing w:after="200" w:line="240" w:lineRule="auto"/>
        <w:jc w:val="center"/>
        <w:rPr>
          <w:i/>
          <w:iCs/>
          <w:color w:val="000000"/>
          <w:sz w:val="24"/>
          <w:szCs w:val="24"/>
          <w:lang w:val="en-GB"/>
        </w:rPr>
      </w:pPr>
      <w:r w:rsidRPr="009B5990">
        <w:rPr>
          <w:i/>
          <w:iCs/>
          <w:color w:val="000000"/>
          <w:sz w:val="24"/>
          <w:szCs w:val="24"/>
          <w:lang w:val="el-GR"/>
        </w:rPr>
        <w:t>Κομμάτι</w:t>
      </w:r>
      <w:r w:rsidRPr="009B5990">
        <w:rPr>
          <w:i/>
          <w:iCs/>
          <w:color w:val="000000"/>
          <w:sz w:val="24"/>
          <w:szCs w:val="24"/>
        </w:rPr>
        <w:t xml:space="preserve"> </w:t>
      </w:r>
      <w:r w:rsidRPr="009B5990">
        <w:rPr>
          <w:i/>
          <w:iCs/>
          <w:color w:val="000000"/>
          <w:sz w:val="24"/>
          <w:szCs w:val="24"/>
          <w:lang w:val="el-GR"/>
        </w:rPr>
        <w:t>Κώδικα</w:t>
      </w:r>
      <w:r w:rsidRPr="009B5990">
        <w:rPr>
          <w:i/>
          <w:iCs/>
          <w:color w:val="000000"/>
          <w:sz w:val="24"/>
          <w:szCs w:val="24"/>
        </w:rPr>
        <w:t xml:space="preserve"> </w:t>
      </w:r>
      <w:r w:rsidRPr="009B5990">
        <w:rPr>
          <w:i/>
          <w:iCs/>
          <w:color w:val="000000"/>
          <w:sz w:val="24"/>
          <w:szCs w:val="24"/>
        </w:rPr>
        <w:fldChar w:fldCharType="begin"/>
      </w:r>
      <w:r w:rsidRPr="009B5990">
        <w:rPr>
          <w:i/>
          <w:iCs/>
          <w:color w:val="000000"/>
          <w:sz w:val="24"/>
          <w:szCs w:val="24"/>
        </w:rPr>
        <w:instrText xml:space="preserve"> SEQ </w:instrText>
      </w:r>
      <w:r w:rsidRPr="009B5990">
        <w:rPr>
          <w:i/>
          <w:iCs/>
          <w:color w:val="000000"/>
          <w:sz w:val="24"/>
          <w:szCs w:val="24"/>
          <w:lang w:val="el-GR"/>
        </w:rPr>
        <w:instrText>Κομμάτι</w:instrText>
      </w:r>
      <w:r w:rsidRPr="009B5990">
        <w:rPr>
          <w:i/>
          <w:iCs/>
          <w:color w:val="000000"/>
          <w:sz w:val="24"/>
          <w:szCs w:val="24"/>
        </w:rPr>
        <w:instrText>_</w:instrText>
      </w:r>
      <w:r w:rsidRPr="009B5990">
        <w:rPr>
          <w:i/>
          <w:iCs/>
          <w:color w:val="000000"/>
          <w:sz w:val="24"/>
          <w:szCs w:val="24"/>
          <w:lang w:val="el-GR"/>
        </w:rPr>
        <w:instrText>Κώδικα</w:instrText>
      </w:r>
      <w:r w:rsidRPr="009B5990">
        <w:rPr>
          <w:i/>
          <w:iCs/>
          <w:color w:val="000000"/>
          <w:sz w:val="24"/>
          <w:szCs w:val="24"/>
        </w:rPr>
        <w:instrText xml:space="preserve"> \* ARABIC </w:instrText>
      </w:r>
      <w:r w:rsidRPr="009B5990">
        <w:rPr>
          <w:i/>
          <w:iCs/>
          <w:color w:val="000000"/>
          <w:sz w:val="24"/>
          <w:szCs w:val="24"/>
        </w:rPr>
        <w:fldChar w:fldCharType="separate"/>
      </w:r>
      <w:r>
        <w:rPr>
          <w:i/>
          <w:iCs/>
          <w:noProof/>
          <w:color w:val="000000"/>
          <w:sz w:val="24"/>
          <w:szCs w:val="24"/>
        </w:rPr>
        <w:t>18</w:t>
      </w:r>
      <w:r w:rsidRPr="009B5990">
        <w:rPr>
          <w:i/>
          <w:iCs/>
          <w:color w:val="000000"/>
          <w:sz w:val="24"/>
          <w:szCs w:val="24"/>
        </w:rPr>
        <w:fldChar w:fldCharType="end"/>
      </w:r>
    </w:p>
    <w:bookmarkEnd w:id="200"/>
    <w:p w:rsidR="003A006B" w:rsidRPr="00BD6976" w:rsidRDefault="003A006B" w:rsidP="00BD6976">
      <w:pPr>
        <w:spacing w:after="0" w:line="240" w:lineRule="auto"/>
        <w:jc w:val="both"/>
        <w:rPr>
          <w:lang w:eastAsia="en-GB"/>
        </w:rPr>
      </w:pP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def get_NGram_features_from_sample(sample,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K1_most_frequent_Ngrams_list):</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"""Takes a sample and produces a feature vector.</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The features are the counts of the K1 N-grams we've selected.</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K1 = len(K1_most_frequent_Ngrams_list)</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feature_vector = K1 * [0]</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file_Ngrams = binary_file_to_Ngram_counts(sample, N)</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for i in range(K1):</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feature_vector[i] =</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file_Ngrams[K1_most_frequent_Ngrams_list[i]]</w:t>
      </w:r>
    </w:p>
    <w:p w:rsidR="003A006B" w:rsidRPr="00BD6976" w:rsidRDefault="003A006B" w:rsidP="00BD6976">
      <w:pPr>
        <w:keepNext/>
        <w:shd w:val="clear" w:color="auto" w:fill="DCDCDC"/>
        <w:tabs>
          <w:tab w:val="left" w:pos="1755"/>
        </w:tabs>
        <w:spacing w:after="0" w:line="240" w:lineRule="auto"/>
        <w:rPr>
          <w:rFonts w:ascii="Courier New" w:hAnsi="Courier New" w:cs="Courier New"/>
          <w:color w:val="111111"/>
          <w:lang w:eastAsia="en-GB"/>
        </w:rPr>
      </w:pPr>
      <w:bookmarkStart w:id="201" w:name="_Hlk67687455"/>
      <w:r w:rsidRPr="00BD6976">
        <w:rPr>
          <w:rFonts w:ascii="Courier New" w:hAnsi="Courier New" w:cs="Courier New"/>
          <w:color w:val="111111"/>
          <w:lang w:eastAsia="en-GB"/>
        </w:rPr>
        <w:t>return feature_vector</w:t>
      </w:r>
    </w:p>
    <w:bookmarkEnd w:id="201"/>
    <w:p w:rsidR="003A006B" w:rsidRPr="00F45314" w:rsidRDefault="003A006B" w:rsidP="003C3984">
      <w:pPr>
        <w:spacing w:after="0" w:line="240" w:lineRule="auto"/>
        <w:rPr>
          <w:color w:val="000000"/>
          <w:sz w:val="16"/>
          <w:szCs w:val="16"/>
          <w:lang w:val="en-GB"/>
        </w:rPr>
      </w:pPr>
      <w:r w:rsidRPr="003C3984">
        <w:rPr>
          <w:color w:val="000000"/>
          <w:sz w:val="16"/>
          <w:szCs w:val="16"/>
          <w:lang w:val="el-GR"/>
        </w:rPr>
        <w:t>Πηγή</w:t>
      </w:r>
      <w:r w:rsidRPr="003C3984">
        <w:rPr>
          <w:color w:val="000000"/>
          <w:sz w:val="16"/>
          <w:szCs w:val="16"/>
          <w:lang w:val="en-GB"/>
        </w:rPr>
        <w:t xml:space="preserve">: Abou-Assaleh, T., Cercone, N., Kešelj, V., Sweidan, R.: N-gram-based detection of new mali-cious code. In: Proceedings of the 28th Annual International Computer Software and Applica-tions Conference, 2004. </w:t>
      </w:r>
      <w:r w:rsidRPr="00F45314">
        <w:rPr>
          <w:color w:val="000000"/>
          <w:sz w:val="16"/>
          <w:szCs w:val="16"/>
          <w:lang w:val="en-GB"/>
        </w:rPr>
        <w:t>COMPSAC 2004, vol. 2,. IEEE (2004)</w:t>
      </w:r>
    </w:p>
    <w:p w:rsidR="003A006B" w:rsidRPr="00F45314" w:rsidRDefault="003A006B" w:rsidP="003C3984">
      <w:pPr>
        <w:spacing w:after="200" w:line="240" w:lineRule="auto"/>
        <w:jc w:val="center"/>
        <w:rPr>
          <w:i/>
          <w:iCs/>
          <w:color w:val="000000"/>
          <w:sz w:val="24"/>
          <w:szCs w:val="24"/>
          <w:lang w:val="en-GB"/>
        </w:rPr>
      </w:pPr>
      <w:r w:rsidRPr="009B5990">
        <w:rPr>
          <w:i/>
          <w:iCs/>
          <w:color w:val="000000"/>
          <w:sz w:val="24"/>
          <w:szCs w:val="24"/>
        </w:rPr>
        <w:t xml:space="preserve">Κομμάτι Κώδικα </w:t>
      </w:r>
      <w:r w:rsidRPr="009B5990">
        <w:rPr>
          <w:i/>
          <w:iCs/>
          <w:color w:val="000000"/>
          <w:sz w:val="24"/>
          <w:szCs w:val="24"/>
        </w:rPr>
        <w:fldChar w:fldCharType="begin"/>
      </w:r>
      <w:r w:rsidRPr="009B5990">
        <w:rPr>
          <w:i/>
          <w:iCs/>
          <w:color w:val="000000"/>
          <w:sz w:val="24"/>
          <w:szCs w:val="24"/>
        </w:rPr>
        <w:instrText xml:space="preserve"> SEQ Κομμάτι_Κώδικα \* ARABIC </w:instrText>
      </w:r>
      <w:r w:rsidRPr="009B5990">
        <w:rPr>
          <w:i/>
          <w:iCs/>
          <w:color w:val="000000"/>
          <w:sz w:val="24"/>
          <w:szCs w:val="24"/>
        </w:rPr>
        <w:fldChar w:fldCharType="separate"/>
      </w:r>
      <w:r>
        <w:rPr>
          <w:i/>
          <w:iCs/>
          <w:noProof/>
          <w:color w:val="000000"/>
          <w:sz w:val="24"/>
          <w:szCs w:val="24"/>
        </w:rPr>
        <w:t>19</w:t>
      </w:r>
      <w:r w:rsidRPr="009B5990">
        <w:rPr>
          <w:i/>
          <w:iCs/>
          <w:color w:val="000000"/>
          <w:sz w:val="24"/>
          <w:szCs w:val="24"/>
        </w:rPr>
        <w:fldChar w:fldCharType="end"/>
      </w:r>
    </w:p>
    <w:p w:rsidR="003A006B" w:rsidRPr="00A97B3F" w:rsidRDefault="003A006B" w:rsidP="00A97B3F">
      <w:pPr>
        <w:spacing w:after="200" w:line="240" w:lineRule="auto"/>
        <w:rPr>
          <w:i/>
          <w:iCs/>
          <w:color w:val="44546A"/>
          <w:sz w:val="18"/>
          <w:szCs w:val="18"/>
        </w:rPr>
      </w:pP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def preprocess_imports(list_of_DLLs):</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"""Normalize the naming of the imports of a PE file."""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temp = [x.decode().split(".")[0].lower() for x in list_of_DLLs]</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return " ".join(temp)</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def get_imports(pe):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"""Get a list of the imports of a PE file."""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list_of_imports = []</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for entry in pe.DIRECTORY_ENTRY_IMPORT:</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list_of_imports.append(entry.dll)</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return preprocess_imports(list_of_imports)</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def get_section_names(pe):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"""Gets a list of section names from a PE file."""</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list_of_section_names = []</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for sec in pe.sections:</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normalized_name = sec.Name.decode().replace("\x00",</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"").lower()</w:t>
      </w:r>
    </w:p>
    <w:p w:rsidR="003A006B" w:rsidRPr="00BD6976" w:rsidRDefault="003A006B" w:rsidP="00BD6976">
      <w:pPr>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list_of_section_names.append(normalized_name)</w:t>
      </w:r>
    </w:p>
    <w:p w:rsidR="003A006B" w:rsidRPr="00BD6976" w:rsidRDefault="003A006B" w:rsidP="00BD6976">
      <w:pPr>
        <w:keepNext/>
        <w:shd w:val="clear" w:color="auto" w:fill="DCDCDC"/>
        <w:tabs>
          <w:tab w:val="left" w:pos="1755"/>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return "".join(list_of_section_names)</w:t>
      </w:r>
      <w:r w:rsidRPr="00BD6976">
        <w:rPr>
          <w:rFonts w:ascii="Courier New" w:hAnsi="Courier New" w:cs="Courier New"/>
          <w:color w:val="111111"/>
          <w:lang w:eastAsia="en-GB"/>
        </w:rPr>
        <w:tab/>
      </w:r>
    </w:p>
    <w:p w:rsidR="003A006B" w:rsidRPr="003C3984" w:rsidRDefault="003A006B" w:rsidP="003C3984">
      <w:pPr>
        <w:spacing w:after="0" w:line="240" w:lineRule="auto"/>
        <w:rPr>
          <w:color w:val="000000"/>
          <w:sz w:val="16"/>
          <w:szCs w:val="16"/>
          <w:lang w:val="el-GR"/>
        </w:rPr>
      </w:pPr>
      <w:r w:rsidRPr="003C3984">
        <w:rPr>
          <w:color w:val="000000"/>
          <w:sz w:val="16"/>
          <w:szCs w:val="16"/>
          <w:lang w:val="el-GR"/>
        </w:rPr>
        <w:t>Πηγή</w:t>
      </w:r>
      <w:r w:rsidRPr="003C3984">
        <w:rPr>
          <w:color w:val="000000"/>
          <w:sz w:val="16"/>
          <w:szCs w:val="16"/>
          <w:lang w:val="en-GB"/>
        </w:rPr>
        <w:t xml:space="preserve">: Abou-Assaleh, T., Cercone, N., Kešelj, V., Sweidan, R.: N-gram-based detection of new mali-cious code. In: Proceedings of the 28th Annual International Computer Software and Applica-tions Conference, 2004. </w:t>
      </w:r>
      <w:r w:rsidRPr="003C3984">
        <w:rPr>
          <w:color w:val="000000"/>
          <w:sz w:val="16"/>
          <w:szCs w:val="16"/>
          <w:lang w:val="el-GR"/>
        </w:rPr>
        <w:t>COMPSAC 2004, vol. 2, IEEE (2004)</w:t>
      </w:r>
    </w:p>
    <w:p w:rsidR="003A006B" w:rsidRPr="003C3984" w:rsidRDefault="003A006B" w:rsidP="003C3984">
      <w:pPr>
        <w:spacing w:after="200" w:line="240" w:lineRule="auto"/>
        <w:jc w:val="center"/>
        <w:rPr>
          <w:i/>
          <w:iCs/>
          <w:color w:val="000000"/>
          <w:sz w:val="24"/>
          <w:szCs w:val="24"/>
          <w:lang w:val="el-GR" w:eastAsia="en-GB"/>
        </w:rPr>
      </w:pPr>
      <w:r w:rsidRPr="009B5990">
        <w:rPr>
          <w:i/>
          <w:iCs/>
          <w:color w:val="000000"/>
          <w:sz w:val="24"/>
          <w:szCs w:val="24"/>
        </w:rPr>
        <w:t xml:space="preserve">Κομμάτι Κώδικα </w:t>
      </w:r>
      <w:r w:rsidRPr="009B5990">
        <w:rPr>
          <w:i/>
          <w:iCs/>
          <w:color w:val="000000"/>
          <w:sz w:val="24"/>
          <w:szCs w:val="24"/>
        </w:rPr>
        <w:fldChar w:fldCharType="begin"/>
      </w:r>
      <w:r w:rsidRPr="009B5990">
        <w:rPr>
          <w:i/>
          <w:iCs/>
          <w:color w:val="000000"/>
          <w:sz w:val="24"/>
          <w:szCs w:val="24"/>
        </w:rPr>
        <w:instrText xml:space="preserve"> SEQ Κομμάτι_Κώδικα \* ARABIC </w:instrText>
      </w:r>
      <w:r w:rsidRPr="009B5990">
        <w:rPr>
          <w:i/>
          <w:iCs/>
          <w:color w:val="000000"/>
          <w:sz w:val="24"/>
          <w:szCs w:val="24"/>
        </w:rPr>
        <w:fldChar w:fldCharType="separate"/>
      </w:r>
      <w:r>
        <w:rPr>
          <w:i/>
          <w:iCs/>
          <w:noProof/>
          <w:color w:val="000000"/>
          <w:sz w:val="24"/>
          <w:szCs w:val="24"/>
        </w:rPr>
        <w:t>20</w:t>
      </w:r>
      <w:r w:rsidRPr="009B5990">
        <w:rPr>
          <w:i/>
          <w:iCs/>
          <w:color w:val="000000"/>
          <w:sz w:val="24"/>
          <w:szCs w:val="24"/>
        </w:rPr>
        <w:fldChar w:fldCharType="end"/>
      </w:r>
    </w:p>
    <w:p w:rsidR="003A006B" w:rsidRPr="00BD6976" w:rsidRDefault="003A006B" w:rsidP="00BD6976">
      <w:pPr>
        <w:spacing w:after="0" w:line="240" w:lineRule="auto"/>
        <w:jc w:val="both"/>
        <w:rPr>
          <w:lang w:val="el-GR" w:eastAsia="en-GB"/>
        </w:rPr>
      </w:pPr>
    </w:p>
    <w:p w:rsidR="003A006B" w:rsidRPr="009B5990" w:rsidRDefault="003A006B" w:rsidP="004A7093">
      <w:pPr>
        <w:numPr>
          <w:ilvl w:val="0"/>
          <w:numId w:val="42"/>
        </w:numPr>
        <w:spacing w:after="0" w:line="240" w:lineRule="auto"/>
        <w:jc w:val="both"/>
        <w:rPr>
          <w:sz w:val="24"/>
          <w:szCs w:val="24"/>
          <w:lang w:val="el-GR" w:eastAsia="en-GB"/>
        </w:rPr>
      </w:pPr>
      <w:r w:rsidRPr="009B5990">
        <w:rPr>
          <w:sz w:val="24"/>
          <w:szCs w:val="24"/>
          <w:lang w:val="el-GR" w:eastAsia="en-GB"/>
        </w:rPr>
        <w:t xml:space="preserve">Στη συνέχεια επιλέγουμε τα 100 πιο συχνά </w:t>
      </w:r>
      <w:r w:rsidRPr="009B5990">
        <w:rPr>
          <w:sz w:val="24"/>
          <w:szCs w:val="24"/>
          <w:lang w:eastAsia="en-GB"/>
        </w:rPr>
        <w:t>N</w:t>
      </w:r>
      <w:r w:rsidRPr="009B5990">
        <w:rPr>
          <w:sz w:val="24"/>
          <w:szCs w:val="24"/>
          <w:lang w:val="el-GR" w:eastAsia="en-GB"/>
        </w:rPr>
        <w:t>-</w:t>
      </w:r>
      <w:r w:rsidRPr="009B5990">
        <w:rPr>
          <w:sz w:val="24"/>
          <w:szCs w:val="24"/>
          <w:lang w:eastAsia="en-GB"/>
        </w:rPr>
        <w:t>Grams</w:t>
      </w:r>
      <w:r w:rsidRPr="009B5990">
        <w:rPr>
          <w:sz w:val="24"/>
          <w:szCs w:val="24"/>
          <w:lang w:val="el-GR" w:eastAsia="en-GB"/>
        </w:rPr>
        <w:t xml:space="preserve"> για να χρησιμοποιήσουμε.</w:t>
      </w:r>
    </w:p>
    <w:p w:rsidR="003A006B" w:rsidRPr="00BD6976" w:rsidRDefault="003A006B" w:rsidP="00BD6976">
      <w:pPr>
        <w:spacing w:after="0" w:line="240" w:lineRule="auto"/>
        <w:jc w:val="both"/>
        <w:rPr>
          <w:lang w:val="el-GR"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 = 2</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Ngram_counts_all = collections.Counter([])</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for sample in samples_train:</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Ngram_counts_all += binary_file_to_Ngram_counts(sample, N)</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K1 = 100</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K1_most_frequent_Ngrams = Ngram_counts_all.most_common(K1)</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K1_most_frequent_Ngrams_list = [x[0] for x in</w:t>
      </w:r>
    </w:p>
    <w:p w:rsidR="003A006B" w:rsidRPr="00BD6976" w:rsidRDefault="003A006B" w:rsidP="00BD6976">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K1_most_frequent_Ngrams]</w:t>
      </w:r>
    </w:p>
    <w:p w:rsidR="003A006B" w:rsidRPr="003C3984" w:rsidRDefault="003A006B" w:rsidP="003C3984">
      <w:pPr>
        <w:spacing w:after="0" w:line="240" w:lineRule="auto"/>
        <w:rPr>
          <w:color w:val="000000"/>
          <w:sz w:val="16"/>
          <w:szCs w:val="16"/>
          <w:lang w:val="el-GR"/>
        </w:rPr>
      </w:pPr>
      <w:r w:rsidRPr="003C3984">
        <w:rPr>
          <w:color w:val="000000"/>
          <w:sz w:val="16"/>
          <w:szCs w:val="16"/>
          <w:lang w:val="el-GR"/>
        </w:rPr>
        <w:t>Πηγή</w:t>
      </w:r>
      <w:r w:rsidRPr="003C3984">
        <w:rPr>
          <w:color w:val="000000"/>
          <w:sz w:val="16"/>
          <w:szCs w:val="16"/>
          <w:lang w:val="en-GB"/>
        </w:rPr>
        <w:t xml:space="preserve">: Abou-Assaleh, T., Cercone, N., Kešelj, V., Sweidan, R.: N-gram-based detection of new mali-cious code. In: Proceedings of the 28th Annual International Computer Software and Applica-tions Conference, 2004. </w:t>
      </w:r>
      <w:r w:rsidRPr="003C3984">
        <w:rPr>
          <w:color w:val="000000"/>
          <w:sz w:val="16"/>
          <w:szCs w:val="16"/>
          <w:lang w:val="el-GR"/>
        </w:rPr>
        <w:t>COMPSAC 2004, vol. 2, IEEE (2004)</w:t>
      </w:r>
    </w:p>
    <w:p w:rsidR="003A006B" w:rsidRPr="003C3984" w:rsidRDefault="003A006B" w:rsidP="003C3984">
      <w:pPr>
        <w:spacing w:after="200" w:line="240" w:lineRule="auto"/>
        <w:jc w:val="center"/>
        <w:rPr>
          <w:i/>
          <w:iCs/>
          <w:color w:val="000000"/>
          <w:sz w:val="24"/>
          <w:szCs w:val="24"/>
          <w:lang w:val="el-GR" w:eastAsia="en-GB"/>
        </w:rPr>
      </w:pPr>
      <w:r w:rsidRPr="009B5990">
        <w:rPr>
          <w:i/>
          <w:iCs/>
          <w:color w:val="000000"/>
          <w:sz w:val="24"/>
          <w:szCs w:val="24"/>
        </w:rPr>
        <w:t xml:space="preserve">Κομμάτι Κώδικα </w:t>
      </w:r>
      <w:r w:rsidRPr="009B5990">
        <w:rPr>
          <w:i/>
          <w:iCs/>
          <w:color w:val="000000"/>
          <w:sz w:val="24"/>
          <w:szCs w:val="24"/>
        </w:rPr>
        <w:fldChar w:fldCharType="begin"/>
      </w:r>
      <w:r w:rsidRPr="009B5990">
        <w:rPr>
          <w:i/>
          <w:iCs/>
          <w:color w:val="000000"/>
          <w:sz w:val="24"/>
          <w:szCs w:val="24"/>
        </w:rPr>
        <w:instrText xml:space="preserve"> SEQ Κομμάτι_Κώδικα \* ARABIC </w:instrText>
      </w:r>
      <w:r w:rsidRPr="009B5990">
        <w:rPr>
          <w:i/>
          <w:iCs/>
          <w:color w:val="000000"/>
          <w:sz w:val="24"/>
          <w:szCs w:val="24"/>
        </w:rPr>
        <w:fldChar w:fldCharType="separate"/>
      </w:r>
      <w:r>
        <w:rPr>
          <w:i/>
          <w:iCs/>
          <w:noProof/>
          <w:color w:val="000000"/>
          <w:sz w:val="24"/>
          <w:szCs w:val="24"/>
        </w:rPr>
        <w:t>21</w:t>
      </w:r>
      <w:r w:rsidRPr="009B5990">
        <w:rPr>
          <w:i/>
          <w:iCs/>
          <w:color w:val="000000"/>
          <w:sz w:val="24"/>
          <w:szCs w:val="24"/>
        </w:rPr>
        <w:fldChar w:fldCharType="end"/>
      </w:r>
    </w:p>
    <w:p w:rsidR="003A006B" w:rsidRPr="009B5990" w:rsidRDefault="003A006B" w:rsidP="004A7093">
      <w:pPr>
        <w:numPr>
          <w:ilvl w:val="0"/>
          <w:numId w:val="42"/>
        </w:numPr>
        <w:spacing w:after="0" w:line="240" w:lineRule="auto"/>
        <w:jc w:val="both"/>
        <w:rPr>
          <w:sz w:val="24"/>
          <w:szCs w:val="24"/>
          <w:lang w:val="el-GR" w:eastAsia="en-GB"/>
        </w:rPr>
      </w:pPr>
      <w:r w:rsidRPr="009B5990">
        <w:rPr>
          <w:sz w:val="24"/>
          <w:szCs w:val="24"/>
          <w:lang w:val="el-GR" w:eastAsia="en-GB"/>
        </w:rPr>
        <w:t xml:space="preserve">Έπειτα υπολογίζουμε τις μετρήσεις των </w:t>
      </w:r>
      <w:r w:rsidRPr="009B5990">
        <w:rPr>
          <w:sz w:val="24"/>
          <w:szCs w:val="24"/>
          <w:lang w:eastAsia="en-GB"/>
        </w:rPr>
        <w:t>N</w:t>
      </w:r>
      <w:r w:rsidRPr="009B5990">
        <w:rPr>
          <w:sz w:val="24"/>
          <w:szCs w:val="24"/>
          <w:lang w:val="el-GR" w:eastAsia="en-GB"/>
        </w:rPr>
        <w:t>-</w:t>
      </w:r>
      <w:r w:rsidRPr="009B5990">
        <w:rPr>
          <w:sz w:val="24"/>
          <w:szCs w:val="24"/>
          <w:lang w:eastAsia="en-GB"/>
        </w:rPr>
        <w:t>gram</w:t>
      </w:r>
      <w:r w:rsidRPr="009B5990">
        <w:rPr>
          <w:sz w:val="24"/>
          <w:szCs w:val="24"/>
          <w:lang w:val="el-GR" w:eastAsia="en-GB"/>
        </w:rPr>
        <w:t xml:space="preserve">, τα ονόματα των ενοτήτων και τον αριθμό τους που ανήκουν στην </w:t>
      </w:r>
      <w:r w:rsidRPr="009B5990">
        <w:rPr>
          <w:sz w:val="24"/>
          <w:szCs w:val="24"/>
          <w:lang w:eastAsia="en-GB"/>
        </w:rPr>
        <w:t>PE</w:t>
      </w:r>
      <w:r w:rsidRPr="009B5990">
        <w:rPr>
          <w:sz w:val="24"/>
          <w:szCs w:val="24"/>
          <w:lang w:val="el-GR" w:eastAsia="en-GB"/>
        </w:rPr>
        <w:t xml:space="preserve"> </w:t>
      </w:r>
      <w:r w:rsidRPr="009B5990">
        <w:rPr>
          <w:sz w:val="24"/>
          <w:szCs w:val="24"/>
          <w:lang w:eastAsia="en-GB"/>
        </w:rPr>
        <w:t>Header</w:t>
      </w:r>
      <w:r w:rsidRPr="009B5990">
        <w:rPr>
          <w:sz w:val="24"/>
          <w:szCs w:val="24"/>
          <w:lang w:val="el-GR" w:eastAsia="en-GB"/>
        </w:rPr>
        <w:t xml:space="preserve"> του κάθε αρχείου των δεδομένων εκπαίδευσης, ενώ τα δεδομένα των οποίων η </w:t>
      </w:r>
      <w:r w:rsidRPr="009B5990">
        <w:rPr>
          <w:sz w:val="24"/>
          <w:szCs w:val="24"/>
          <w:lang w:eastAsia="en-GB"/>
        </w:rPr>
        <w:t>PE</w:t>
      </w:r>
      <w:r w:rsidRPr="009B5990">
        <w:rPr>
          <w:sz w:val="24"/>
          <w:szCs w:val="24"/>
          <w:lang w:val="el-GR" w:eastAsia="en-GB"/>
        </w:rPr>
        <w:t xml:space="preserve"> </w:t>
      </w:r>
      <w:r w:rsidRPr="009B5990">
        <w:rPr>
          <w:sz w:val="24"/>
          <w:szCs w:val="24"/>
          <w:lang w:eastAsia="en-GB"/>
        </w:rPr>
        <w:t>Header</w:t>
      </w:r>
      <w:r w:rsidRPr="009B5990">
        <w:rPr>
          <w:sz w:val="24"/>
          <w:szCs w:val="24"/>
          <w:lang w:val="el-GR" w:eastAsia="en-GB"/>
        </w:rPr>
        <w:t xml:space="preserve"> δεν μπορεί να αναλυθεί προσπερνούνται.</w:t>
      </w:r>
    </w:p>
    <w:p w:rsidR="003A006B" w:rsidRPr="00BD6976" w:rsidRDefault="003A006B" w:rsidP="00BD6976">
      <w:pPr>
        <w:spacing w:after="0" w:line="240" w:lineRule="auto"/>
        <w:jc w:val="both"/>
        <w:rPr>
          <w:lang w:val="el-GR"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imports_corpus_train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num_sections_train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section_names_train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Ngram_features_list_train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y_train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for i in range(len(samples_train)):</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sample = samples_train[i]</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try:</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NGram_features = get_NGram_features_from_sample(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sample, K1_most_frequent_Ngrams_list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pe = pefile.PE(sample)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 = get_imports(pe)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n_sections = len(pe.sections)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sec_names = get_section_names(pe)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imports_corpus_train.append(imports)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num_sections_train.append(n_sections)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section_names_train.append(sec_names)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Ngram_features_list_train.append(NGram_features)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y_train.append(labels_train[i])</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except Exception as 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print(sample + ":")</w:t>
      </w:r>
    </w:p>
    <w:p w:rsidR="003A006B" w:rsidRPr="00BD6976" w:rsidRDefault="003A006B" w:rsidP="00BD6976">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print(e)</w:t>
      </w:r>
    </w:p>
    <w:p w:rsidR="003A006B" w:rsidRPr="003C3984" w:rsidRDefault="003A006B" w:rsidP="003C3984">
      <w:pPr>
        <w:spacing w:after="0" w:line="240" w:lineRule="auto"/>
        <w:rPr>
          <w:color w:val="000000"/>
          <w:sz w:val="16"/>
          <w:szCs w:val="16"/>
          <w:lang w:val="el-GR"/>
        </w:rPr>
      </w:pPr>
      <w:r w:rsidRPr="003C3984">
        <w:rPr>
          <w:color w:val="000000"/>
          <w:sz w:val="16"/>
          <w:szCs w:val="16"/>
          <w:lang w:val="el-GR"/>
        </w:rPr>
        <w:t>Πηγή</w:t>
      </w:r>
      <w:r w:rsidRPr="003C3984">
        <w:rPr>
          <w:color w:val="000000"/>
          <w:sz w:val="16"/>
          <w:szCs w:val="16"/>
          <w:lang w:val="en-GB"/>
        </w:rPr>
        <w:t xml:space="preserve">: Abou-Assaleh, T., Cercone, N., Kešelj, V., Sweidan, R.: N-gram-based detection of new mali-cious code. In: Proceedings of the 28th Annual International Computer Software and Applica-tions Conference, 2004. </w:t>
      </w:r>
      <w:r w:rsidRPr="003C3984">
        <w:rPr>
          <w:color w:val="000000"/>
          <w:sz w:val="16"/>
          <w:szCs w:val="16"/>
          <w:lang w:val="el-GR"/>
        </w:rPr>
        <w:t>COMPSAC 2004, vol. 2, IEEE (2004)</w:t>
      </w:r>
    </w:p>
    <w:p w:rsidR="003A006B" w:rsidRPr="003C3984" w:rsidRDefault="003A006B" w:rsidP="003C3984">
      <w:pPr>
        <w:spacing w:after="200" w:line="240" w:lineRule="auto"/>
        <w:jc w:val="center"/>
        <w:rPr>
          <w:i/>
          <w:iCs/>
          <w:color w:val="000000"/>
          <w:sz w:val="24"/>
          <w:szCs w:val="24"/>
          <w:lang w:val="el-GR"/>
        </w:rPr>
      </w:pPr>
      <w:r w:rsidRPr="009B5990">
        <w:rPr>
          <w:i/>
          <w:iCs/>
          <w:color w:val="000000"/>
          <w:sz w:val="24"/>
          <w:szCs w:val="24"/>
        </w:rPr>
        <w:t xml:space="preserve">Κομμάτι Κώδικα </w:t>
      </w:r>
      <w:r w:rsidRPr="009B5990">
        <w:rPr>
          <w:i/>
          <w:iCs/>
          <w:color w:val="000000"/>
          <w:sz w:val="24"/>
          <w:szCs w:val="24"/>
        </w:rPr>
        <w:fldChar w:fldCharType="begin"/>
      </w:r>
      <w:r w:rsidRPr="009B5990">
        <w:rPr>
          <w:i/>
          <w:iCs/>
          <w:color w:val="000000"/>
          <w:sz w:val="24"/>
          <w:szCs w:val="24"/>
        </w:rPr>
        <w:instrText xml:space="preserve"> SEQ Κομμάτι_Κώδικα \* ARABIC </w:instrText>
      </w:r>
      <w:r w:rsidRPr="009B5990">
        <w:rPr>
          <w:i/>
          <w:iCs/>
          <w:color w:val="000000"/>
          <w:sz w:val="24"/>
          <w:szCs w:val="24"/>
        </w:rPr>
        <w:fldChar w:fldCharType="separate"/>
      </w:r>
      <w:r>
        <w:rPr>
          <w:i/>
          <w:iCs/>
          <w:noProof/>
          <w:color w:val="000000"/>
          <w:sz w:val="24"/>
          <w:szCs w:val="24"/>
        </w:rPr>
        <w:t>22</w:t>
      </w:r>
      <w:r w:rsidRPr="009B5990">
        <w:rPr>
          <w:i/>
          <w:iCs/>
          <w:color w:val="000000"/>
          <w:sz w:val="24"/>
          <w:szCs w:val="24"/>
        </w:rPr>
        <w:fldChar w:fldCharType="end"/>
      </w:r>
    </w:p>
    <w:p w:rsidR="003A006B" w:rsidRPr="00BD6976" w:rsidRDefault="003A006B" w:rsidP="00A97B3F">
      <w:pPr>
        <w:spacing w:after="0" w:line="240" w:lineRule="auto"/>
        <w:jc w:val="both"/>
        <w:rPr>
          <w:lang w:val="el-GR" w:eastAsia="en-GB"/>
        </w:rPr>
      </w:pPr>
    </w:p>
    <w:p w:rsidR="003A006B" w:rsidRPr="009B5990" w:rsidRDefault="003A006B" w:rsidP="004A7093">
      <w:pPr>
        <w:numPr>
          <w:ilvl w:val="0"/>
          <w:numId w:val="42"/>
        </w:numPr>
        <w:spacing w:after="0" w:line="240" w:lineRule="auto"/>
        <w:jc w:val="both"/>
        <w:rPr>
          <w:sz w:val="24"/>
          <w:szCs w:val="24"/>
          <w:lang w:val="el-GR" w:eastAsia="en-GB"/>
        </w:rPr>
      </w:pPr>
      <w:r w:rsidRPr="009B5990">
        <w:rPr>
          <w:sz w:val="24"/>
          <w:szCs w:val="24"/>
          <w:lang w:val="el-GR" w:eastAsia="en-GB"/>
        </w:rPr>
        <w:t xml:space="preserve">Χρησιμοποιούμε έναν </w:t>
      </w:r>
      <w:bookmarkStart w:id="202" w:name="_Hlk69635249"/>
      <w:r w:rsidRPr="009B5990">
        <w:rPr>
          <w:sz w:val="24"/>
          <w:szCs w:val="24"/>
          <w:lang w:eastAsia="en-GB"/>
        </w:rPr>
        <w:t>hashing</w:t>
      </w:r>
      <w:r w:rsidRPr="009B5990">
        <w:rPr>
          <w:sz w:val="24"/>
          <w:szCs w:val="24"/>
          <w:lang w:val="el-GR" w:eastAsia="en-GB"/>
        </w:rPr>
        <w:t xml:space="preserve"> </w:t>
      </w:r>
      <w:r w:rsidRPr="009B5990">
        <w:rPr>
          <w:sz w:val="24"/>
          <w:szCs w:val="24"/>
          <w:lang w:eastAsia="en-GB"/>
        </w:rPr>
        <w:t>vectorizer</w:t>
      </w:r>
      <w:r w:rsidRPr="009B5990">
        <w:rPr>
          <w:sz w:val="24"/>
          <w:szCs w:val="24"/>
          <w:lang w:val="el-GR" w:eastAsia="en-GB"/>
        </w:rPr>
        <w:t xml:space="preserve"> σε συνδυασμό με έναν </w:t>
      </w:r>
      <w:r w:rsidRPr="009B5990">
        <w:rPr>
          <w:sz w:val="24"/>
          <w:szCs w:val="24"/>
          <w:lang w:eastAsia="en-GB"/>
        </w:rPr>
        <w:t>Tfidf</w:t>
      </w:r>
      <w:r w:rsidRPr="009B5990">
        <w:rPr>
          <w:sz w:val="24"/>
          <w:szCs w:val="24"/>
          <w:lang w:val="el-GR" w:eastAsia="en-GB"/>
        </w:rPr>
        <w:t xml:space="preserve"> </w:t>
      </w:r>
      <w:r w:rsidRPr="009B5990">
        <w:rPr>
          <w:sz w:val="24"/>
          <w:szCs w:val="24"/>
          <w:lang w:eastAsia="en-GB"/>
        </w:rPr>
        <w:t>transformer</w:t>
      </w:r>
      <w:r w:rsidRPr="009B5990">
        <w:rPr>
          <w:sz w:val="24"/>
          <w:szCs w:val="24"/>
          <w:lang w:val="el-GR" w:eastAsia="en-GB"/>
        </w:rPr>
        <w:t xml:space="preserve"> (</w:t>
      </w:r>
      <w:r w:rsidRPr="009B5990">
        <w:rPr>
          <w:sz w:val="24"/>
          <w:szCs w:val="24"/>
          <w:lang w:eastAsia="en-GB"/>
        </w:rPr>
        <w:t>term</w:t>
      </w:r>
      <w:r w:rsidRPr="009B5990">
        <w:rPr>
          <w:sz w:val="24"/>
          <w:szCs w:val="24"/>
          <w:lang w:val="el-GR" w:eastAsia="en-GB"/>
        </w:rPr>
        <w:t>-</w:t>
      </w:r>
      <w:r w:rsidRPr="009B5990">
        <w:rPr>
          <w:sz w:val="24"/>
          <w:szCs w:val="24"/>
          <w:lang w:eastAsia="en-GB"/>
        </w:rPr>
        <w:t>frequency</w:t>
      </w:r>
      <w:r w:rsidRPr="009B5990">
        <w:rPr>
          <w:sz w:val="24"/>
          <w:szCs w:val="24"/>
          <w:lang w:val="el-GR" w:eastAsia="en-GB"/>
        </w:rPr>
        <w:t xml:space="preserve"> </w:t>
      </w:r>
      <w:r w:rsidRPr="009B5990">
        <w:rPr>
          <w:sz w:val="24"/>
          <w:szCs w:val="24"/>
          <w:lang w:eastAsia="en-GB"/>
        </w:rPr>
        <w:t>times</w:t>
      </w:r>
      <w:r w:rsidRPr="009B5990">
        <w:rPr>
          <w:sz w:val="24"/>
          <w:szCs w:val="24"/>
          <w:lang w:val="el-GR" w:eastAsia="en-GB"/>
        </w:rPr>
        <w:t xml:space="preserve"> </w:t>
      </w:r>
      <w:r w:rsidRPr="009B5990">
        <w:rPr>
          <w:sz w:val="24"/>
          <w:szCs w:val="24"/>
          <w:lang w:eastAsia="en-GB"/>
        </w:rPr>
        <w:t>inverse</w:t>
      </w:r>
      <w:r w:rsidRPr="009B5990">
        <w:rPr>
          <w:sz w:val="24"/>
          <w:szCs w:val="24"/>
          <w:lang w:val="el-GR" w:eastAsia="en-GB"/>
        </w:rPr>
        <w:t xml:space="preserve"> </w:t>
      </w:r>
      <w:r w:rsidRPr="009B5990">
        <w:rPr>
          <w:sz w:val="24"/>
          <w:szCs w:val="24"/>
          <w:lang w:eastAsia="en-GB"/>
        </w:rPr>
        <w:t>document</w:t>
      </w:r>
      <w:r w:rsidRPr="009B5990">
        <w:rPr>
          <w:sz w:val="24"/>
          <w:szCs w:val="24"/>
          <w:lang w:val="el-GR" w:eastAsia="en-GB"/>
        </w:rPr>
        <w:t xml:space="preserve"> </w:t>
      </w:r>
      <w:r w:rsidRPr="009B5990">
        <w:rPr>
          <w:sz w:val="24"/>
          <w:szCs w:val="24"/>
          <w:lang w:eastAsia="en-GB"/>
        </w:rPr>
        <w:t>frequency</w:t>
      </w:r>
      <w:r w:rsidRPr="009B5990">
        <w:rPr>
          <w:sz w:val="24"/>
          <w:szCs w:val="24"/>
          <w:lang w:val="el-GR" w:eastAsia="en-GB"/>
        </w:rPr>
        <w:t>) οι οποίοι θα μετατρέψουν τις εισόδους και τα ονόματα των ενοτήτων που είναι χαρακτηριστικά σε μορφή κειμένου, σε αριθμητική μορφή.</w:t>
      </w:r>
    </w:p>
    <w:bookmarkEnd w:id="202"/>
    <w:p w:rsidR="003A006B" w:rsidRPr="00BD6976" w:rsidRDefault="003A006B" w:rsidP="00BD6976">
      <w:pPr>
        <w:spacing w:after="0" w:line="240" w:lineRule="auto"/>
        <w:jc w:val="both"/>
        <w:rPr>
          <w:lang w:val="el-GR"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from sklearn.feature_extraction.text import HashingVectorizer,</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TfidfTransformer</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from sklearn.pipeline import Pipeline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imports_featurizer = Pipeline(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("vect", HashingVectorizer(input="content", ngram_range=(1,</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2))),</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("tfidf", TfidfTransformer(use_idf=True,)),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section_names_featurizer = Pipeline(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("vect", HashingVectorizer(input="content", ngram_range=(1,</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2))),</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("tfidf", TfidfTransformer(use_idf=True,)),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imports_corpus_train_transformed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imports_featurizer.fit_transform(</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imports_corpus_train</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section_names_train_transformed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section_names_featurizer.fit_transform(</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section_names_train</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3C3984" w:rsidRDefault="003A006B" w:rsidP="003C3984">
      <w:pPr>
        <w:spacing w:after="0" w:line="240" w:lineRule="auto"/>
        <w:jc w:val="both"/>
        <w:rPr>
          <w:color w:val="000000"/>
          <w:sz w:val="16"/>
          <w:szCs w:val="16"/>
          <w:lang w:val="el-GR"/>
        </w:rPr>
      </w:pPr>
      <w:r w:rsidRPr="003C3984">
        <w:rPr>
          <w:color w:val="000000"/>
          <w:sz w:val="16"/>
          <w:szCs w:val="16"/>
          <w:lang w:val="el-GR"/>
        </w:rPr>
        <w:t>Πηγή</w:t>
      </w:r>
      <w:r w:rsidRPr="003C3984">
        <w:rPr>
          <w:color w:val="000000"/>
          <w:sz w:val="16"/>
          <w:szCs w:val="16"/>
          <w:lang w:val="en-GB"/>
        </w:rPr>
        <w:t xml:space="preserve">: Abou-Assaleh, T., Cercone, N., Kešelj, V., Sweidan, R.: N-gram-based detection of new mali-cious code. In: Proceedings of the 28th Annual International Computer Software and Applica-tions Conference, 2004. </w:t>
      </w:r>
      <w:r w:rsidRPr="003C3984">
        <w:rPr>
          <w:color w:val="000000"/>
          <w:sz w:val="16"/>
          <w:szCs w:val="16"/>
          <w:lang w:val="el-GR"/>
        </w:rPr>
        <w:t>COMPSAC 2004, vol. 2, IEEE (2004)</w:t>
      </w:r>
    </w:p>
    <w:p w:rsidR="003A006B" w:rsidRPr="003C3984" w:rsidRDefault="003A006B" w:rsidP="003C3984">
      <w:pPr>
        <w:spacing w:after="200" w:line="240" w:lineRule="auto"/>
        <w:jc w:val="center"/>
        <w:rPr>
          <w:i/>
          <w:iCs/>
          <w:color w:val="000000"/>
          <w:sz w:val="24"/>
          <w:szCs w:val="24"/>
          <w:lang w:val="el-GR"/>
        </w:rPr>
      </w:pPr>
      <w:r w:rsidRPr="00091138">
        <w:rPr>
          <w:i/>
          <w:iCs/>
          <w:color w:val="000000"/>
          <w:sz w:val="24"/>
          <w:szCs w:val="24"/>
          <w:lang w:val="el-GR"/>
        </w:rPr>
        <w:t>Κομμάτι</w:t>
      </w:r>
      <w:r w:rsidRPr="00091138">
        <w:rPr>
          <w:i/>
          <w:iCs/>
          <w:color w:val="000000"/>
          <w:sz w:val="24"/>
          <w:szCs w:val="24"/>
        </w:rPr>
        <w:t xml:space="preserve"> </w:t>
      </w:r>
      <w:r w:rsidRPr="00091138">
        <w:rPr>
          <w:i/>
          <w:iCs/>
          <w:color w:val="000000"/>
          <w:sz w:val="24"/>
          <w:szCs w:val="24"/>
          <w:lang w:val="el-GR"/>
        </w:rPr>
        <w:t>Κώδικα</w:t>
      </w:r>
      <w:r w:rsidRPr="00091138">
        <w:rPr>
          <w:i/>
          <w:iCs/>
          <w:color w:val="000000"/>
          <w:sz w:val="24"/>
          <w:szCs w:val="24"/>
        </w:rPr>
        <w:t xml:space="preserve"> </w:t>
      </w:r>
      <w:r w:rsidRPr="00091138">
        <w:rPr>
          <w:i/>
          <w:iCs/>
          <w:color w:val="000000"/>
          <w:sz w:val="24"/>
          <w:szCs w:val="24"/>
        </w:rPr>
        <w:fldChar w:fldCharType="begin"/>
      </w:r>
      <w:r w:rsidRPr="00091138">
        <w:rPr>
          <w:i/>
          <w:iCs/>
          <w:color w:val="000000"/>
          <w:sz w:val="24"/>
          <w:szCs w:val="24"/>
        </w:rPr>
        <w:instrText xml:space="preserve"> SEQ </w:instrText>
      </w:r>
      <w:r w:rsidRPr="00091138">
        <w:rPr>
          <w:i/>
          <w:iCs/>
          <w:color w:val="000000"/>
          <w:sz w:val="24"/>
          <w:szCs w:val="24"/>
          <w:lang w:val="el-GR"/>
        </w:rPr>
        <w:instrText>Κομμάτι</w:instrText>
      </w:r>
      <w:r w:rsidRPr="00091138">
        <w:rPr>
          <w:i/>
          <w:iCs/>
          <w:color w:val="000000"/>
          <w:sz w:val="24"/>
          <w:szCs w:val="24"/>
        </w:rPr>
        <w:instrText>_</w:instrText>
      </w:r>
      <w:r w:rsidRPr="00091138">
        <w:rPr>
          <w:i/>
          <w:iCs/>
          <w:color w:val="000000"/>
          <w:sz w:val="24"/>
          <w:szCs w:val="24"/>
          <w:lang w:val="el-GR"/>
        </w:rPr>
        <w:instrText>Κώδικα</w:instrText>
      </w:r>
      <w:r w:rsidRPr="00091138">
        <w:rPr>
          <w:i/>
          <w:iCs/>
          <w:color w:val="000000"/>
          <w:sz w:val="24"/>
          <w:szCs w:val="24"/>
        </w:rPr>
        <w:instrText xml:space="preserve"> \* ARABIC </w:instrText>
      </w:r>
      <w:r w:rsidRPr="00091138">
        <w:rPr>
          <w:i/>
          <w:iCs/>
          <w:color w:val="000000"/>
          <w:sz w:val="24"/>
          <w:szCs w:val="24"/>
        </w:rPr>
        <w:fldChar w:fldCharType="separate"/>
      </w:r>
      <w:r>
        <w:rPr>
          <w:i/>
          <w:iCs/>
          <w:noProof/>
          <w:color w:val="000000"/>
          <w:sz w:val="24"/>
          <w:szCs w:val="24"/>
        </w:rPr>
        <w:t>23</w:t>
      </w:r>
      <w:r w:rsidRPr="00091138">
        <w:rPr>
          <w:i/>
          <w:iCs/>
          <w:color w:val="000000"/>
          <w:sz w:val="24"/>
          <w:szCs w:val="24"/>
        </w:rPr>
        <w:fldChar w:fldCharType="end"/>
      </w:r>
    </w:p>
    <w:p w:rsidR="003A006B" w:rsidRPr="009B5990" w:rsidRDefault="003A006B" w:rsidP="004A7093">
      <w:pPr>
        <w:numPr>
          <w:ilvl w:val="0"/>
          <w:numId w:val="42"/>
        </w:numPr>
        <w:spacing w:after="0" w:line="240" w:lineRule="auto"/>
        <w:jc w:val="both"/>
        <w:rPr>
          <w:sz w:val="24"/>
          <w:szCs w:val="24"/>
          <w:lang w:val="el-GR" w:eastAsia="en-GB"/>
        </w:rPr>
      </w:pPr>
      <w:r w:rsidRPr="009B5990">
        <w:rPr>
          <w:sz w:val="24"/>
          <w:szCs w:val="24"/>
          <w:lang w:val="el-GR" w:eastAsia="en-GB"/>
        </w:rPr>
        <w:t>Συνδυάζουμε όλα τα χαρακτηριστικά και τα τοποθετούμε σε έναν πίνακα.</w:t>
      </w:r>
    </w:p>
    <w:p w:rsidR="003A006B" w:rsidRPr="00BD6976" w:rsidRDefault="003A006B" w:rsidP="00BD6976">
      <w:pPr>
        <w:spacing w:after="0" w:line="240" w:lineRule="auto"/>
        <w:jc w:val="both"/>
        <w:rPr>
          <w:lang w:val="el-GR"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from scipy.sparse import hstack, csr_matrix</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X_train = hstack(</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Ngram_features_list_train,</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imports_corpus_train_transformed,</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section_names_train_transformed,</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csr_matrix(num_sections_train).transpose(),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3C3984" w:rsidRDefault="003A006B" w:rsidP="003C3984">
      <w:pPr>
        <w:spacing w:after="0" w:line="240" w:lineRule="auto"/>
        <w:rPr>
          <w:color w:val="000000"/>
          <w:sz w:val="16"/>
          <w:szCs w:val="16"/>
          <w:lang w:val="el-GR"/>
        </w:rPr>
      </w:pPr>
      <w:r w:rsidRPr="003C3984">
        <w:rPr>
          <w:color w:val="000000"/>
          <w:sz w:val="16"/>
          <w:szCs w:val="16"/>
          <w:lang w:val="el-GR"/>
        </w:rPr>
        <w:t>Πηγή</w:t>
      </w:r>
      <w:r w:rsidRPr="003C3984">
        <w:rPr>
          <w:color w:val="000000"/>
          <w:sz w:val="16"/>
          <w:szCs w:val="16"/>
          <w:lang w:val="en-GB"/>
        </w:rPr>
        <w:t xml:space="preserve">: Abou-Assaleh, T., Cercone, N., Kešelj, V., Sweidan, R.: N-gram-based detection of new mali-cious code. In: Proceedings of the 28th Annual International Computer Software and Applica-tions Conference, 2004. </w:t>
      </w:r>
      <w:r w:rsidRPr="003C3984">
        <w:rPr>
          <w:color w:val="000000"/>
          <w:sz w:val="16"/>
          <w:szCs w:val="16"/>
          <w:lang w:val="el-GR"/>
        </w:rPr>
        <w:t>COMPSAC 2004, vol. 2, IEEE (2004)</w:t>
      </w:r>
    </w:p>
    <w:p w:rsidR="003A006B" w:rsidRPr="003C3984" w:rsidRDefault="003A006B" w:rsidP="003C3984">
      <w:pPr>
        <w:spacing w:after="200" w:line="240" w:lineRule="auto"/>
        <w:jc w:val="center"/>
        <w:rPr>
          <w:i/>
          <w:iCs/>
          <w:color w:val="000000"/>
          <w:sz w:val="24"/>
          <w:szCs w:val="24"/>
          <w:lang w:val="el-GR" w:eastAsia="en-GB"/>
        </w:rPr>
      </w:pPr>
      <w:r w:rsidRPr="00091138">
        <w:rPr>
          <w:i/>
          <w:iCs/>
          <w:color w:val="000000"/>
          <w:sz w:val="24"/>
          <w:szCs w:val="24"/>
        </w:rPr>
        <w:t xml:space="preserve">Κομμάτι Κώδικα </w:t>
      </w:r>
      <w:r w:rsidRPr="00091138">
        <w:rPr>
          <w:i/>
          <w:iCs/>
          <w:color w:val="000000"/>
          <w:sz w:val="24"/>
          <w:szCs w:val="24"/>
        </w:rPr>
        <w:fldChar w:fldCharType="begin"/>
      </w:r>
      <w:r w:rsidRPr="00091138">
        <w:rPr>
          <w:i/>
          <w:iCs/>
          <w:color w:val="000000"/>
          <w:sz w:val="24"/>
          <w:szCs w:val="24"/>
        </w:rPr>
        <w:instrText xml:space="preserve"> SEQ Κομμάτι_Κώδικα \* ARABIC </w:instrText>
      </w:r>
      <w:r w:rsidRPr="00091138">
        <w:rPr>
          <w:i/>
          <w:iCs/>
          <w:color w:val="000000"/>
          <w:sz w:val="24"/>
          <w:szCs w:val="24"/>
        </w:rPr>
        <w:fldChar w:fldCharType="separate"/>
      </w:r>
      <w:r>
        <w:rPr>
          <w:i/>
          <w:iCs/>
          <w:noProof/>
          <w:color w:val="000000"/>
          <w:sz w:val="24"/>
          <w:szCs w:val="24"/>
        </w:rPr>
        <w:t>24</w:t>
      </w:r>
      <w:r w:rsidRPr="00091138">
        <w:rPr>
          <w:i/>
          <w:iCs/>
          <w:color w:val="000000"/>
          <w:sz w:val="24"/>
          <w:szCs w:val="24"/>
        </w:rPr>
        <w:fldChar w:fldCharType="end"/>
      </w:r>
    </w:p>
    <w:p w:rsidR="003A006B" w:rsidRPr="009B5990" w:rsidRDefault="003A006B" w:rsidP="004A7093">
      <w:pPr>
        <w:numPr>
          <w:ilvl w:val="0"/>
          <w:numId w:val="42"/>
        </w:numPr>
        <w:spacing w:after="0" w:line="240" w:lineRule="auto"/>
        <w:jc w:val="both"/>
        <w:rPr>
          <w:sz w:val="24"/>
          <w:szCs w:val="24"/>
          <w:lang w:val="el-GR" w:eastAsia="en-GB"/>
        </w:rPr>
      </w:pPr>
      <w:r w:rsidRPr="009B5990">
        <w:rPr>
          <w:sz w:val="24"/>
          <w:szCs w:val="24"/>
          <w:lang w:val="el-GR" w:eastAsia="en-GB"/>
        </w:rPr>
        <w:t xml:space="preserve">Στη συνέχεια εκπαιδεύουμε έναν ταξινομητή </w:t>
      </w:r>
      <w:r w:rsidRPr="009B5990">
        <w:rPr>
          <w:sz w:val="24"/>
          <w:szCs w:val="24"/>
          <w:lang w:eastAsia="en-GB"/>
        </w:rPr>
        <w:t>Random</w:t>
      </w:r>
      <w:r w:rsidRPr="009B5990">
        <w:rPr>
          <w:sz w:val="24"/>
          <w:szCs w:val="24"/>
          <w:lang w:val="el-GR" w:eastAsia="en-GB"/>
        </w:rPr>
        <w:t xml:space="preserve"> </w:t>
      </w:r>
      <w:r w:rsidRPr="009B5990">
        <w:rPr>
          <w:sz w:val="24"/>
          <w:szCs w:val="24"/>
          <w:lang w:eastAsia="en-GB"/>
        </w:rPr>
        <w:t>Forest</w:t>
      </w:r>
      <w:r w:rsidRPr="009B5990">
        <w:rPr>
          <w:sz w:val="24"/>
          <w:szCs w:val="24"/>
          <w:lang w:val="el-GR" w:eastAsia="en-GB"/>
        </w:rPr>
        <w:t xml:space="preserve"> με το σετ των δεδομένων εκπαίδευσης  και εκτυπώνουμε το αποτέλεσμά του.</w:t>
      </w:r>
    </w:p>
    <w:p w:rsidR="003A006B" w:rsidRPr="00BD6976" w:rsidRDefault="003A006B" w:rsidP="00BD6976">
      <w:pPr>
        <w:spacing w:after="0" w:line="240" w:lineRule="auto"/>
        <w:jc w:val="both"/>
        <w:rPr>
          <w:lang w:val="el-GR"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from sklearn.ensemble import RandomForestClassifier</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clf = RandomForestClassifier(n_estimators=100)</w:t>
      </w:r>
    </w:p>
    <w:p w:rsidR="003A006B" w:rsidRPr="00BD6976" w:rsidRDefault="003A006B" w:rsidP="00BD6976">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clf = clf.fit(X_train, y_train)</w:t>
      </w:r>
    </w:p>
    <w:p w:rsidR="003A006B" w:rsidRPr="009B5990" w:rsidRDefault="003A006B" w:rsidP="003C3984">
      <w:pPr>
        <w:spacing w:after="200" w:line="240" w:lineRule="auto"/>
        <w:jc w:val="center"/>
        <w:rPr>
          <w:i/>
          <w:iCs/>
          <w:color w:val="000000"/>
          <w:sz w:val="24"/>
          <w:szCs w:val="24"/>
          <w:lang w:val="el-GR" w:eastAsia="en-GB"/>
        </w:rPr>
      </w:pPr>
      <w:r w:rsidRPr="009B5990">
        <w:rPr>
          <w:i/>
          <w:iCs/>
          <w:color w:val="000000"/>
          <w:sz w:val="24"/>
          <w:szCs w:val="24"/>
          <w:lang w:val="el-GR"/>
        </w:rPr>
        <w:t xml:space="preserve">Κομμάτι Κώδικα </w:t>
      </w:r>
      <w:r w:rsidRPr="009B5990">
        <w:rPr>
          <w:i/>
          <w:iCs/>
          <w:color w:val="000000"/>
          <w:sz w:val="24"/>
          <w:szCs w:val="24"/>
          <w:lang w:val="el-GR"/>
        </w:rPr>
        <w:fldChar w:fldCharType="begin"/>
      </w:r>
      <w:r w:rsidRPr="009B5990">
        <w:rPr>
          <w:i/>
          <w:iCs/>
          <w:color w:val="000000"/>
          <w:sz w:val="24"/>
          <w:szCs w:val="24"/>
          <w:lang w:val="el-GR"/>
        </w:rPr>
        <w:instrText xml:space="preserve"> </w:instrText>
      </w:r>
      <w:r w:rsidRPr="009B5990">
        <w:rPr>
          <w:i/>
          <w:iCs/>
          <w:color w:val="000000"/>
          <w:sz w:val="24"/>
          <w:szCs w:val="24"/>
        </w:rPr>
        <w:instrText>SEQ</w:instrText>
      </w:r>
      <w:r w:rsidRPr="009B5990">
        <w:rPr>
          <w:i/>
          <w:iCs/>
          <w:color w:val="000000"/>
          <w:sz w:val="24"/>
          <w:szCs w:val="24"/>
          <w:lang w:val="el-GR"/>
        </w:rPr>
        <w:instrText xml:space="preserve"> Κομμάτι_Κώδικα \* </w:instrText>
      </w:r>
      <w:r w:rsidRPr="009B5990">
        <w:rPr>
          <w:i/>
          <w:iCs/>
          <w:color w:val="000000"/>
          <w:sz w:val="24"/>
          <w:szCs w:val="24"/>
        </w:rPr>
        <w:instrText>ARABIC</w:instrText>
      </w:r>
      <w:r w:rsidRPr="009B5990">
        <w:rPr>
          <w:i/>
          <w:iCs/>
          <w:color w:val="000000"/>
          <w:sz w:val="24"/>
          <w:szCs w:val="24"/>
          <w:lang w:val="el-GR"/>
        </w:rPr>
        <w:instrText xml:space="preserve"> </w:instrText>
      </w:r>
      <w:r w:rsidRPr="009B5990">
        <w:rPr>
          <w:i/>
          <w:iCs/>
          <w:color w:val="000000"/>
          <w:sz w:val="24"/>
          <w:szCs w:val="24"/>
          <w:lang w:val="el-GR"/>
        </w:rPr>
        <w:fldChar w:fldCharType="separate"/>
      </w:r>
      <w:r>
        <w:rPr>
          <w:i/>
          <w:iCs/>
          <w:noProof/>
          <w:color w:val="000000"/>
          <w:sz w:val="24"/>
          <w:szCs w:val="24"/>
        </w:rPr>
        <w:t>25</w:t>
      </w:r>
      <w:r w:rsidRPr="009B5990">
        <w:rPr>
          <w:i/>
          <w:iCs/>
          <w:color w:val="000000"/>
          <w:sz w:val="24"/>
          <w:szCs w:val="24"/>
          <w:lang w:val="el-GR"/>
        </w:rPr>
        <w:fldChar w:fldCharType="end"/>
      </w:r>
    </w:p>
    <w:p w:rsidR="003A006B" w:rsidRPr="00BD6976" w:rsidRDefault="003A006B" w:rsidP="00BD6976">
      <w:pPr>
        <w:spacing w:after="0" w:line="240" w:lineRule="auto"/>
        <w:jc w:val="both"/>
        <w:rPr>
          <w:lang w:val="el-GR" w:eastAsia="en-GB"/>
        </w:rPr>
      </w:pPr>
    </w:p>
    <w:p w:rsidR="003A006B" w:rsidRPr="009B5990" w:rsidRDefault="003A006B" w:rsidP="004A7093">
      <w:pPr>
        <w:numPr>
          <w:ilvl w:val="0"/>
          <w:numId w:val="42"/>
        </w:numPr>
        <w:spacing w:after="0" w:line="240" w:lineRule="auto"/>
        <w:jc w:val="both"/>
        <w:rPr>
          <w:sz w:val="24"/>
          <w:szCs w:val="24"/>
          <w:lang w:val="el-GR" w:eastAsia="en-GB"/>
        </w:rPr>
      </w:pPr>
      <w:r w:rsidRPr="009B5990">
        <w:rPr>
          <w:sz w:val="24"/>
          <w:szCs w:val="24"/>
          <w:lang w:val="el-GR" w:eastAsia="en-GB"/>
        </w:rPr>
        <w:t>Έπειτα επαναλαμβάνουμε την παραπάνω διαδικασία υπολογισμού και εξαγωγής των χαρακτηριστικών αλλά αυτή τη φορά για το σετ των δεδομένων δοκιμών.</w:t>
      </w:r>
    </w:p>
    <w:p w:rsidR="003A006B" w:rsidRPr="00BD6976" w:rsidRDefault="003A006B" w:rsidP="00BD6976">
      <w:pPr>
        <w:spacing w:after="0" w:line="240" w:lineRule="auto"/>
        <w:jc w:val="both"/>
        <w:rPr>
          <w:lang w:val="el-GR"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imports_corpus_test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num_sections_test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section_names_test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Ngram_features_list_test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y_test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for i in range(len(samples_test)):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file = samples_test[i]</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try:</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bookmarkStart w:id="203" w:name="_Hlk70119414"/>
      <w:bookmarkStart w:id="204" w:name="_Hlk70119438"/>
      <w:r w:rsidRPr="00BD6976">
        <w:rPr>
          <w:rFonts w:ascii="Courier New" w:hAnsi="Courier New" w:cs="Courier New"/>
          <w:color w:val="111111"/>
          <w:lang w:eastAsia="en-GB"/>
        </w:rPr>
        <w:t>NGram</w:t>
      </w:r>
      <w:bookmarkEnd w:id="203"/>
      <w:r w:rsidRPr="00BD6976">
        <w:rPr>
          <w:rFonts w:ascii="Courier New" w:hAnsi="Courier New" w:cs="Courier New"/>
          <w:color w:val="111111"/>
          <w:lang w:eastAsia="en-GB"/>
        </w:rPr>
        <w:t>_features = get_NGram_features_from_sample(</w:t>
      </w:r>
    </w:p>
    <w:bookmarkEnd w:id="204"/>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sample, K1_most_frequent_Ngrams_list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pe = pefile.PE(file)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 = get_imports(pe)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n_sections = len(pe.sections)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sec_names = get_section_names(pe)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imports_corpus_test.append(imports)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num_sections_test.append(n_sections)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section_names_test.append(sec_names)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Ngram_features_list_test.append(NGram_features)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y_test.append(labels_test[i])</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except Exception as 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print(sample + ":")</w:t>
      </w:r>
    </w:p>
    <w:p w:rsidR="003A006B" w:rsidRPr="00BD6976" w:rsidRDefault="003A006B" w:rsidP="00BD6976">
      <w:pPr>
        <w:keepNext/>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print(e)</w:t>
      </w:r>
    </w:p>
    <w:p w:rsidR="003A006B" w:rsidRPr="003C3984" w:rsidRDefault="003A006B" w:rsidP="003C3984">
      <w:pPr>
        <w:spacing w:after="0" w:line="240" w:lineRule="auto"/>
        <w:rPr>
          <w:color w:val="000000"/>
          <w:sz w:val="16"/>
          <w:szCs w:val="16"/>
          <w:lang w:val="en-GB"/>
        </w:rPr>
      </w:pPr>
      <w:r w:rsidRPr="003C3984">
        <w:rPr>
          <w:color w:val="000000"/>
          <w:sz w:val="16"/>
          <w:szCs w:val="16"/>
          <w:lang w:val="el-GR"/>
        </w:rPr>
        <w:t>Πηγή</w:t>
      </w:r>
      <w:r w:rsidRPr="003C3984">
        <w:rPr>
          <w:color w:val="000000"/>
          <w:sz w:val="16"/>
          <w:szCs w:val="16"/>
          <w:lang w:val="en-GB"/>
        </w:rPr>
        <w:t>: Bruschi, D., Martignoni, L., Monga, M.: Detecting self-mutating malware using control-</w:t>
      </w:r>
      <w:r w:rsidRPr="003C3984">
        <w:rPr>
          <w:color w:val="000000"/>
          <w:sz w:val="16"/>
          <w:szCs w:val="16"/>
          <w:lang w:val="el-GR"/>
        </w:rPr>
        <w:t>ﬂ</w:t>
      </w:r>
      <w:r w:rsidRPr="003C3984">
        <w:rPr>
          <w:color w:val="000000"/>
          <w:sz w:val="16"/>
          <w:szCs w:val="16"/>
          <w:lang w:val="en-GB"/>
        </w:rPr>
        <w:t>owgraph matching. In: Detection of Intrusions and Malware &amp; Vulnerability Assessment. Springer (2006)</w:t>
      </w:r>
    </w:p>
    <w:p w:rsidR="003A006B" w:rsidRPr="009B5990" w:rsidRDefault="003A006B" w:rsidP="003C3984">
      <w:pPr>
        <w:spacing w:after="200" w:line="240" w:lineRule="auto"/>
        <w:jc w:val="center"/>
        <w:rPr>
          <w:i/>
          <w:iCs/>
          <w:color w:val="000000"/>
          <w:sz w:val="24"/>
          <w:szCs w:val="24"/>
          <w:lang w:eastAsia="en-GB"/>
        </w:rPr>
      </w:pPr>
      <w:r w:rsidRPr="009B5990">
        <w:rPr>
          <w:i/>
          <w:iCs/>
          <w:color w:val="000000"/>
          <w:sz w:val="24"/>
          <w:szCs w:val="24"/>
        </w:rPr>
        <w:t xml:space="preserve">Κομμάτι Κώδικα </w:t>
      </w:r>
      <w:r w:rsidRPr="009B5990">
        <w:rPr>
          <w:i/>
          <w:iCs/>
          <w:color w:val="000000"/>
          <w:sz w:val="24"/>
          <w:szCs w:val="24"/>
        </w:rPr>
        <w:fldChar w:fldCharType="begin"/>
      </w:r>
      <w:r w:rsidRPr="009B5990">
        <w:rPr>
          <w:i/>
          <w:iCs/>
          <w:color w:val="000000"/>
          <w:sz w:val="24"/>
          <w:szCs w:val="24"/>
        </w:rPr>
        <w:instrText xml:space="preserve"> SEQ Κομμάτι_Κώδικα \* ARABIC </w:instrText>
      </w:r>
      <w:r w:rsidRPr="009B5990">
        <w:rPr>
          <w:i/>
          <w:iCs/>
          <w:color w:val="000000"/>
          <w:sz w:val="24"/>
          <w:szCs w:val="24"/>
        </w:rPr>
        <w:fldChar w:fldCharType="separate"/>
      </w:r>
      <w:r>
        <w:rPr>
          <w:i/>
          <w:iCs/>
          <w:noProof/>
          <w:color w:val="000000"/>
          <w:sz w:val="24"/>
          <w:szCs w:val="24"/>
        </w:rPr>
        <w:t>26</w:t>
      </w:r>
      <w:r w:rsidRPr="009B5990">
        <w:rPr>
          <w:i/>
          <w:iCs/>
          <w:color w:val="000000"/>
          <w:sz w:val="24"/>
          <w:szCs w:val="24"/>
        </w:rPr>
        <w:fldChar w:fldCharType="end"/>
      </w:r>
    </w:p>
    <w:p w:rsidR="003A006B" w:rsidRPr="009B5990" w:rsidRDefault="003A006B" w:rsidP="004A7093">
      <w:pPr>
        <w:numPr>
          <w:ilvl w:val="0"/>
          <w:numId w:val="42"/>
        </w:numPr>
        <w:spacing w:after="0" w:line="240" w:lineRule="auto"/>
        <w:jc w:val="both"/>
        <w:rPr>
          <w:sz w:val="24"/>
          <w:szCs w:val="24"/>
          <w:lang w:val="el-GR" w:eastAsia="en-GB"/>
        </w:rPr>
      </w:pPr>
      <w:r w:rsidRPr="009B5990">
        <w:rPr>
          <w:sz w:val="24"/>
          <w:szCs w:val="24"/>
          <w:lang w:val="el-GR" w:eastAsia="en-GB"/>
        </w:rPr>
        <w:t xml:space="preserve">Τέλος, τροποποιούμαι τα χαρακτηριστικά κειμένου των δεδομένων δοκιμών σε αριθμούς με τη βοήθεια του </w:t>
      </w:r>
      <w:r w:rsidRPr="009B5990">
        <w:rPr>
          <w:sz w:val="24"/>
          <w:szCs w:val="24"/>
          <w:lang w:eastAsia="en-GB"/>
        </w:rPr>
        <w:t>hashing</w:t>
      </w:r>
      <w:r w:rsidRPr="009B5990">
        <w:rPr>
          <w:sz w:val="24"/>
          <w:szCs w:val="24"/>
          <w:lang w:val="el-GR" w:eastAsia="en-GB"/>
        </w:rPr>
        <w:t xml:space="preserve"> </w:t>
      </w:r>
      <w:r w:rsidRPr="009B5990">
        <w:rPr>
          <w:sz w:val="24"/>
          <w:szCs w:val="24"/>
          <w:lang w:eastAsia="en-GB"/>
        </w:rPr>
        <w:t>vectorizer</w:t>
      </w:r>
      <w:r>
        <w:rPr>
          <w:sz w:val="24"/>
          <w:szCs w:val="24"/>
          <w:lang w:val="el-GR" w:eastAsia="en-GB"/>
        </w:rPr>
        <w:t xml:space="preserve"> και του </w:t>
      </w:r>
      <w:r w:rsidRPr="009B5990">
        <w:rPr>
          <w:sz w:val="24"/>
          <w:szCs w:val="24"/>
          <w:lang w:eastAsia="en-GB"/>
        </w:rPr>
        <w:t>Tfidf</w:t>
      </w:r>
      <w:r w:rsidRPr="009B5990">
        <w:rPr>
          <w:sz w:val="24"/>
          <w:szCs w:val="24"/>
          <w:lang w:val="el-GR" w:eastAsia="en-GB"/>
        </w:rPr>
        <w:t xml:space="preserve"> </w:t>
      </w:r>
      <w:r w:rsidRPr="009B5990">
        <w:rPr>
          <w:sz w:val="24"/>
          <w:szCs w:val="24"/>
          <w:lang w:eastAsia="en-GB"/>
        </w:rPr>
        <w:t>transformer</w:t>
      </w:r>
      <w:r w:rsidRPr="009B5990">
        <w:rPr>
          <w:sz w:val="24"/>
          <w:szCs w:val="24"/>
          <w:lang w:val="el-GR" w:eastAsia="en-GB"/>
        </w:rPr>
        <w:t xml:space="preserve"> (</w:t>
      </w:r>
      <w:r w:rsidRPr="009B5990">
        <w:rPr>
          <w:sz w:val="24"/>
          <w:szCs w:val="24"/>
          <w:lang w:eastAsia="en-GB"/>
        </w:rPr>
        <w:t>term</w:t>
      </w:r>
      <w:r w:rsidRPr="009B5990">
        <w:rPr>
          <w:sz w:val="24"/>
          <w:szCs w:val="24"/>
          <w:lang w:val="el-GR" w:eastAsia="en-GB"/>
        </w:rPr>
        <w:t>-</w:t>
      </w:r>
      <w:r w:rsidRPr="009B5990">
        <w:rPr>
          <w:sz w:val="24"/>
          <w:szCs w:val="24"/>
          <w:lang w:eastAsia="en-GB"/>
        </w:rPr>
        <w:t>frequency</w:t>
      </w:r>
      <w:r w:rsidRPr="009B5990">
        <w:rPr>
          <w:sz w:val="24"/>
          <w:szCs w:val="24"/>
          <w:lang w:val="el-GR" w:eastAsia="en-GB"/>
        </w:rPr>
        <w:t xml:space="preserve"> </w:t>
      </w:r>
      <w:r w:rsidRPr="009B5990">
        <w:rPr>
          <w:sz w:val="24"/>
          <w:szCs w:val="24"/>
          <w:lang w:eastAsia="en-GB"/>
        </w:rPr>
        <w:t>times</w:t>
      </w:r>
      <w:r w:rsidRPr="009B5990">
        <w:rPr>
          <w:sz w:val="24"/>
          <w:szCs w:val="24"/>
          <w:lang w:val="el-GR" w:eastAsia="en-GB"/>
        </w:rPr>
        <w:t xml:space="preserve"> </w:t>
      </w:r>
      <w:r w:rsidRPr="009B5990">
        <w:rPr>
          <w:sz w:val="24"/>
          <w:szCs w:val="24"/>
          <w:lang w:eastAsia="en-GB"/>
        </w:rPr>
        <w:t>inverse</w:t>
      </w:r>
      <w:r w:rsidRPr="009B5990">
        <w:rPr>
          <w:sz w:val="24"/>
          <w:szCs w:val="24"/>
          <w:lang w:val="el-GR" w:eastAsia="en-GB"/>
        </w:rPr>
        <w:t xml:space="preserve"> </w:t>
      </w:r>
      <w:r w:rsidRPr="009B5990">
        <w:rPr>
          <w:sz w:val="24"/>
          <w:szCs w:val="24"/>
          <w:lang w:eastAsia="en-GB"/>
        </w:rPr>
        <w:t>document</w:t>
      </w:r>
      <w:r w:rsidRPr="009B5990">
        <w:rPr>
          <w:sz w:val="24"/>
          <w:szCs w:val="24"/>
          <w:lang w:val="el-GR" w:eastAsia="en-GB"/>
        </w:rPr>
        <w:t xml:space="preserve"> </w:t>
      </w:r>
      <w:r w:rsidRPr="009B5990">
        <w:rPr>
          <w:sz w:val="24"/>
          <w:szCs w:val="24"/>
          <w:lang w:eastAsia="en-GB"/>
        </w:rPr>
        <w:t>frequency</w:t>
      </w:r>
      <w:r w:rsidRPr="009B5990">
        <w:rPr>
          <w:sz w:val="24"/>
          <w:szCs w:val="24"/>
          <w:lang w:val="el-GR" w:eastAsia="en-GB"/>
        </w:rPr>
        <w:t>) και δοκιμάζουμε τον ταξινομητή, που εκπαιδεύσαμε προηγουμένως, πάνω στο σετ των δεδομένων δοκιμών.</w:t>
      </w:r>
    </w:p>
    <w:p w:rsidR="003A006B" w:rsidRPr="00BD6976" w:rsidRDefault="003A006B" w:rsidP="00BD6976">
      <w:pPr>
        <w:spacing w:after="0" w:line="240" w:lineRule="auto"/>
        <w:jc w:val="both"/>
        <w:rPr>
          <w:lang w:val="el-GR"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imports_corpus_test_transformed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imports_featurizer.transform(imports_corpus_test)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section_names_test_transformed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section_names_featurizer.transform(section_names_test)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X_test = hstack(</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Ngram_features_list_test,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imports_corpus_test_transformed,</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section_names_test_transformed,</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csr_matrix(num_sections_test).transpose(),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print(“Accuracy :”, clf.score(X_test, y_test))</w:t>
      </w:r>
    </w:p>
    <w:p w:rsidR="003A006B" w:rsidRPr="003C3984" w:rsidRDefault="003A006B" w:rsidP="003C3984">
      <w:pPr>
        <w:spacing w:after="0" w:line="240" w:lineRule="auto"/>
        <w:rPr>
          <w:color w:val="000000"/>
          <w:sz w:val="16"/>
          <w:szCs w:val="16"/>
          <w:lang w:val="en-GB"/>
        </w:rPr>
      </w:pPr>
      <w:r w:rsidRPr="003C3984">
        <w:rPr>
          <w:color w:val="000000"/>
          <w:sz w:val="16"/>
          <w:szCs w:val="16"/>
          <w:lang w:val="el-GR"/>
        </w:rPr>
        <w:t>Πηγή</w:t>
      </w:r>
      <w:r w:rsidRPr="003C3984">
        <w:rPr>
          <w:color w:val="000000"/>
          <w:sz w:val="16"/>
          <w:szCs w:val="16"/>
          <w:lang w:val="en-GB"/>
        </w:rPr>
        <w:t>: . Bruschi, D., Martignoni, L., Monga, M.: Detecting self-mutating malware using control-</w:t>
      </w:r>
      <w:r w:rsidRPr="003C3984">
        <w:rPr>
          <w:color w:val="000000"/>
          <w:sz w:val="16"/>
          <w:szCs w:val="16"/>
          <w:lang w:val="el-GR"/>
        </w:rPr>
        <w:t>ﬂ</w:t>
      </w:r>
      <w:r w:rsidRPr="003C3984">
        <w:rPr>
          <w:color w:val="000000"/>
          <w:sz w:val="16"/>
          <w:szCs w:val="16"/>
          <w:lang w:val="en-GB"/>
        </w:rPr>
        <w:t>owgraph matching. In: Detection of Intrusions and Malware &amp; Vulnerability Assessment. Springer (2006)</w:t>
      </w:r>
    </w:p>
    <w:p w:rsidR="003A006B" w:rsidRPr="003C3984" w:rsidRDefault="003A006B" w:rsidP="003C3984">
      <w:pPr>
        <w:spacing w:after="200" w:line="240" w:lineRule="auto"/>
        <w:jc w:val="center"/>
        <w:rPr>
          <w:i/>
          <w:iCs/>
          <w:color w:val="000000"/>
          <w:sz w:val="24"/>
          <w:szCs w:val="24"/>
          <w:lang w:val="en-GB" w:eastAsia="en-GB"/>
        </w:rPr>
      </w:pPr>
      <w:r w:rsidRPr="009B5990">
        <w:rPr>
          <w:i/>
          <w:iCs/>
          <w:color w:val="000000"/>
          <w:sz w:val="24"/>
          <w:szCs w:val="24"/>
        </w:rPr>
        <w:t xml:space="preserve">Κομμάτι Κώδικα </w:t>
      </w:r>
      <w:r w:rsidRPr="009B5990">
        <w:rPr>
          <w:i/>
          <w:iCs/>
          <w:color w:val="000000"/>
          <w:sz w:val="24"/>
          <w:szCs w:val="24"/>
        </w:rPr>
        <w:fldChar w:fldCharType="begin"/>
      </w:r>
      <w:r w:rsidRPr="009B5990">
        <w:rPr>
          <w:i/>
          <w:iCs/>
          <w:color w:val="000000"/>
          <w:sz w:val="24"/>
          <w:szCs w:val="24"/>
        </w:rPr>
        <w:instrText xml:space="preserve"> SEQ Κομμάτι_Κώδικα \* ARABIC </w:instrText>
      </w:r>
      <w:r w:rsidRPr="009B5990">
        <w:rPr>
          <w:i/>
          <w:iCs/>
          <w:color w:val="000000"/>
          <w:sz w:val="24"/>
          <w:szCs w:val="24"/>
        </w:rPr>
        <w:fldChar w:fldCharType="separate"/>
      </w:r>
      <w:r>
        <w:rPr>
          <w:i/>
          <w:iCs/>
          <w:noProof/>
          <w:color w:val="000000"/>
          <w:sz w:val="24"/>
          <w:szCs w:val="24"/>
        </w:rPr>
        <w:t>27</w:t>
      </w:r>
      <w:r w:rsidRPr="009B5990">
        <w:rPr>
          <w:i/>
          <w:iCs/>
          <w:color w:val="000000"/>
          <w:sz w:val="24"/>
          <w:szCs w:val="24"/>
        </w:rPr>
        <w:fldChar w:fldCharType="end"/>
      </w:r>
    </w:p>
    <w:p w:rsidR="003A006B" w:rsidRPr="009B5990" w:rsidRDefault="003A006B" w:rsidP="00BD6976">
      <w:pPr>
        <w:spacing w:after="0" w:line="240" w:lineRule="auto"/>
        <w:jc w:val="both"/>
        <w:rPr>
          <w:color w:val="111111"/>
          <w:sz w:val="24"/>
          <w:szCs w:val="24"/>
          <w:lang w:val="el-GR" w:eastAsia="en-GB"/>
        </w:rPr>
      </w:pPr>
      <w:r w:rsidRPr="009B5990">
        <w:rPr>
          <w:sz w:val="24"/>
          <w:szCs w:val="24"/>
          <w:lang w:val="el-GR"/>
        </w:rPr>
        <w:t xml:space="preserve">Αρχικά δηλώνουμε την ακριβής τοποθεσία των δειγμάτων μας και εκχωρούμε την τιμή μηδέν για κάθε αβλαβή αρχείο και την τιμή ένα για κάθε κακόβουλο. Φτιάχνουμε δύο καινούριες λίστες την </w:t>
      </w:r>
      <w:r w:rsidRPr="009B5990">
        <w:rPr>
          <w:i/>
          <w:iCs/>
          <w:sz w:val="24"/>
          <w:szCs w:val="24"/>
        </w:rPr>
        <w:t>list</w:t>
      </w:r>
      <w:r w:rsidRPr="009B5990">
        <w:rPr>
          <w:i/>
          <w:iCs/>
          <w:sz w:val="24"/>
          <w:szCs w:val="24"/>
          <w:lang w:val="el-GR"/>
        </w:rPr>
        <w:t>_</w:t>
      </w:r>
      <w:r w:rsidRPr="009B5990">
        <w:rPr>
          <w:i/>
          <w:iCs/>
          <w:sz w:val="24"/>
          <w:szCs w:val="24"/>
        </w:rPr>
        <w:t>of</w:t>
      </w:r>
      <w:r w:rsidRPr="009B5990">
        <w:rPr>
          <w:i/>
          <w:iCs/>
          <w:sz w:val="24"/>
          <w:szCs w:val="24"/>
          <w:lang w:val="el-GR"/>
        </w:rPr>
        <w:t>_</w:t>
      </w:r>
      <w:r w:rsidRPr="009B5990">
        <w:rPr>
          <w:i/>
          <w:iCs/>
          <w:sz w:val="24"/>
          <w:szCs w:val="24"/>
        </w:rPr>
        <w:t>samples</w:t>
      </w:r>
      <w:r w:rsidRPr="009B5990">
        <w:rPr>
          <w:sz w:val="24"/>
          <w:szCs w:val="24"/>
          <w:lang w:val="el-GR"/>
        </w:rPr>
        <w:t xml:space="preserve"> η οποία εμπεριέχει όλα τα εκτελέσιμα αρχεία τα οποία θα χρησιμοποιήσουμε και την λίστα </w:t>
      </w:r>
      <w:r w:rsidRPr="009B5990">
        <w:rPr>
          <w:i/>
          <w:iCs/>
          <w:sz w:val="24"/>
          <w:szCs w:val="24"/>
        </w:rPr>
        <w:t>labels</w:t>
      </w:r>
      <w:r w:rsidRPr="009B5990">
        <w:rPr>
          <w:sz w:val="24"/>
          <w:szCs w:val="24"/>
          <w:lang w:val="el-GR"/>
        </w:rPr>
        <w:t xml:space="preserve"> η οποία εμπεριέχει τις τιμές μηδέν ή ένα προσδιορίζοντας το είδος του αντίστοιχου αρχείου στην λίστα </w:t>
      </w:r>
      <w:r w:rsidRPr="009B5990">
        <w:rPr>
          <w:i/>
          <w:iCs/>
          <w:sz w:val="24"/>
          <w:szCs w:val="24"/>
        </w:rPr>
        <w:t>list</w:t>
      </w:r>
      <w:r w:rsidRPr="009B5990">
        <w:rPr>
          <w:i/>
          <w:iCs/>
          <w:sz w:val="24"/>
          <w:szCs w:val="24"/>
          <w:lang w:val="el-GR"/>
        </w:rPr>
        <w:t>_</w:t>
      </w:r>
      <w:r w:rsidRPr="009B5990">
        <w:rPr>
          <w:i/>
          <w:iCs/>
          <w:sz w:val="24"/>
          <w:szCs w:val="24"/>
        </w:rPr>
        <w:t>of</w:t>
      </w:r>
      <w:r w:rsidRPr="009B5990">
        <w:rPr>
          <w:i/>
          <w:iCs/>
          <w:sz w:val="24"/>
          <w:szCs w:val="24"/>
          <w:lang w:val="el-GR"/>
        </w:rPr>
        <w:t xml:space="preserve"> _</w:t>
      </w:r>
      <w:r w:rsidRPr="009B5990">
        <w:rPr>
          <w:i/>
          <w:iCs/>
          <w:sz w:val="24"/>
          <w:szCs w:val="24"/>
        </w:rPr>
        <w:t>samples</w:t>
      </w:r>
      <w:r w:rsidRPr="009B5990">
        <w:rPr>
          <w:i/>
          <w:iCs/>
          <w:sz w:val="24"/>
          <w:szCs w:val="24"/>
          <w:lang w:val="el-GR"/>
        </w:rPr>
        <w:t xml:space="preserve"> </w:t>
      </w:r>
      <w:r w:rsidRPr="009B5990">
        <w:rPr>
          <w:sz w:val="24"/>
          <w:szCs w:val="24"/>
          <w:lang w:val="el-GR"/>
        </w:rPr>
        <w:t xml:space="preserve">(βήμα 1). </w:t>
      </w:r>
      <w:r w:rsidRPr="009B5990">
        <w:rPr>
          <w:color w:val="111111"/>
          <w:sz w:val="24"/>
          <w:szCs w:val="24"/>
          <w:lang w:val="el-GR" w:eastAsia="en-GB"/>
        </w:rPr>
        <w:t>Επειδή τα δεδομένα είναι ασταθή, πραγματοποιούμε στρωματοποιημένο διαχωρισμό δεδομένων εκπαίδευσης και δοκιμών.</w:t>
      </w:r>
      <w:r w:rsidRPr="009B5990">
        <w:rPr>
          <w:sz w:val="24"/>
          <w:szCs w:val="24"/>
          <w:lang w:val="el-GR" w:eastAsia="en-GB"/>
        </w:rPr>
        <w:t xml:space="preserve"> </w:t>
      </w:r>
      <w:r w:rsidRPr="009B5990">
        <w:rPr>
          <w:color w:val="111111"/>
          <w:sz w:val="24"/>
          <w:szCs w:val="24"/>
          <w:lang w:val="el-GR" w:eastAsia="en-GB"/>
        </w:rPr>
        <w:t xml:space="preserve">Σε ένα στρωματοποιημένο διαχωρισμό δεδομένων, το ποσοστό κάθε κλάσης, στην προκειμένη περίπτωση αβλαβές ή κακόβουλο, είναι το ίδιο στο σετ δεδομένων εκπαίδευσης, στο σετ δοκιμών και στο αρχικό σετ. Αυτό διασφαλίζει ότι δεν υπάρχει πιθανότητα το σετ εκπαίδευσης να αποτελείται από μία μόνο κλάση λόγω τυχαίου γεγονότος. Το 70% των δεδομένων θα χρησιμοποιηθεί για την εκπαίδευση του ταξινομητή που θα δημιουργήσουμε και το 30% θα χρησιμοποιηθεί για τις δοκιμές. Μετά τον διαχωρισμό των δεδομένων (βήμα 2) έχουμε τους τέσσερις παρακάτω πίνακες : </w:t>
      </w:r>
    </w:p>
    <w:p w:rsidR="003A006B" w:rsidRPr="009B5990" w:rsidRDefault="003A006B" w:rsidP="004A7093">
      <w:pPr>
        <w:numPr>
          <w:ilvl w:val="0"/>
          <w:numId w:val="43"/>
        </w:numPr>
        <w:spacing w:after="0" w:line="240" w:lineRule="auto"/>
        <w:jc w:val="both"/>
        <w:rPr>
          <w:color w:val="111111"/>
          <w:sz w:val="24"/>
          <w:szCs w:val="24"/>
          <w:lang w:val="el-GR" w:eastAsia="en-GB"/>
        </w:rPr>
      </w:pPr>
      <w:r w:rsidRPr="009B5990">
        <w:rPr>
          <w:b/>
          <w:bCs/>
          <w:color w:val="111111"/>
          <w:sz w:val="24"/>
          <w:szCs w:val="24"/>
          <w:lang w:eastAsia="en-GB"/>
        </w:rPr>
        <w:t>Samples</w:t>
      </w:r>
      <w:r w:rsidRPr="009B5990">
        <w:rPr>
          <w:b/>
          <w:bCs/>
          <w:color w:val="111111"/>
          <w:sz w:val="24"/>
          <w:szCs w:val="24"/>
          <w:lang w:val="el-GR" w:eastAsia="en-GB"/>
        </w:rPr>
        <w:t>_</w:t>
      </w:r>
      <w:r w:rsidRPr="009B5990">
        <w:rPr>
          <w:b/>
          <w:bCs/>
          <w:color w:val="111111"/>
          <w:sz w:val="24"/>
          <w:szCs w:val="24"/>
          <w:lang w:eastAsia="en-GB"/>
        </w:rPr>
        <w:t>train</w:t>
      </w:r>
      <w:r w:rsidRPr="009B5990">
        <w:rPr>
          <w:color w:val="111111"/>
          <w:sz w:val="24"/>
          <w:szCs w:val="24"/>
          <w:lang w:val="el-GR" w:eastAsia="en-GB"/>
        </w:rPr>
        <w:t xml:space="preserve"> : </w:t>
      </w:r>
      <w:bookmarkStart w:id="205" w:name="_Hlk69548591"/>
      <w:r w:rsidRPr="009B5990">
        <w:rPr>
          <w:color w:val="111111"/>
          <w:sz w:val="24"/>
          <w:szCs w:val="24"/>
          <w:lang w:val="el-GR" w:eastAsia="en-GB"/>
        </w:rPr>
        <w:t>αποτελείται από τα εκτελέσιμα αρχεία που θα χρησιμοποιηθούν για την εκπαίδευση του ταξινομητή.</w:t>
      </w:r>
    </w:p>
    <w:bookmarkEnd w:id="205"/>
    <w:p w:rsidR="003A006B" w:rsidRPr="009B5990" w:rsidRDefault="003A006B" w:rsidP="004A7093">
      <w:pPr>
        <w:numPr>
          <w:ilvl w:val="0"/>
          <w:numId w:val="43"/>
        </w:numPr>
        <w:spacing w:after="0" w:line="240" w:lineRule="auto"/>
        <w:jc w:val="both"/>
        <w:rPr>
          <w:color w:val="111111"/>
          <w:sz w:val="24"/>
          <w:szCs w:val="24"/>
          <w:lang w:val="el-GR" w:eastAsia="en-GB"/>
        </w:rPr>
      </w:pPr>
      <w:r w:rsidRPr="009B5990">
        <w:rPr>
          <w:b/>
          <w:bCs/>
          <w:color w:val="111111"/>
          <w:sz w:val="24"/>
          <w:szCs w:val="24"/>
          <w:lang w:eastAsia="en-GB"/>
        </w:rPr>
        <w:t>Samples</w:t>
      </w:r>
      <w:r w:rsidRPr="009B5990">
        <w:rPr>
          <w:b/>
          <w:bCs/>
          <w:color w:val="111111"/>
          <w:sz w:val="24"/>
          <w:szCs w:val="24"/>
          <w:lang w:val="el-GR" w:eastAsia="en-GB"/>
        </w:rPr>
        <w:t>_</w:t>
      </w:r>
      <w:r w:rsidRPr="009B5990">
        <w:rPr>
          <w:b/>
          <w:bCs/>
          <w:color w:val="111111"/>
          <w:sz w:val="24"/>
          <w:szCs w:val="24"/>
          <w:lang w:eastAsia="en-GB"/>
        </w:rPr>
        <w:t>test</w:t>
      </w:r>
      <w:r w:rsidRPr="009B5990">
        <w:rPr>
          <w:color w:val="111111"/>
          <w:sz w:val="24"/>
          <w:szCs w:val="24"/>
          <w:lang w:val="el-GR" w:eastAsia="en-GB"/>
        </w:rPr>
        <w:t xml:space="preserve"> : αποτελείται από τα εκτελέσιμα αρχεία που θα χρησιμοποιηθούν για τις δοκιμές του ταξινομητή.</w:t>
      </w:r>
    </w:p>
    <w:p w:rsidR="003A006B" w:rsidRPr="009B5990" w:rsidRDefault="003A006B" w:rsidP="004A7093">
      <w:pPr>
        <w:numPr>
          <w:ilvl w:val="0"/>
          <w:numId w:val="43"/>
        </w:numPr>
        <w:spacing w:after="0" w:line="240" w:lineRule="auto"/>
        <w:jc w:val="both"/>
        <w:rPr>
          <w:color w:val="111111"/>
          <w:sz w:val="24"/>
          <w:szCs w:val="24"/>
          <w:lang w:val="el-GR" w:eastAsia="en-GB"/>
        </w:rPr>
      </w:pPr>
      <w:r w:rsidRPr="009B5990">
        <w:rPr>
          <w:b/>
          <w:bCs/>
          <w:color w:val="111111"/>
          <w:sz w:val="24"/>
          <w:szCs w:val="24"/>
          <w:lang w:eastAsia="en-GB"/>
        </w:rPr>
        <w:t>Labels</w:t>
      </w:r>
      <w:r w:rsidRPr="009B5990">
        <w:rPr>
          <w:b/>
          <w:bCs/>
          <w:color w:val="111111"/>
          <w:sz w:val="24"/>
          <w:szCs w:val="24"/>
          <w:lang w:val="el-GR" w:eastAsia="en-GB"/>
        </w:rPr>
        <w:t>_</w:t>
      </w:r>
      <w:r w:rsidRPr="009B5990">
        <w:rPr>
          <w:b/>
          <w:bCs/>
          <w:color w:val="111111"/>
          <w:sz w:val="24"/>
          <w:szCs w:val="24"/>
          <w:lang w:eastAsia="en-GB"/>
        </w:rPr>
        <w:t>train</w:t>
      </w:r>
      <w:r w:rsidRPr="009B5990">
        <w:rPr>
          <w:color w:val="111111"/>
          <w:sz w:val="24"/>
          <w:szCs w:val="24"/>
          <w:lang w:val="el-GR" w:eastAsia="en-GB"/>
        </w:rPr>
        <w:t xml:space="preserve"> : </w:t>
      </w:r>
      <w:bookmarkStart w:id="206" w:name="_Hlk69548681"/>
      <w:r w:rsidRPr="009B5990">
        <w:rPr>
          <w:color w:val="111111"/>
          <w:sz w:val="24"/>
          <w:szCs w:val="24"/>
          <w:lang w:val="el-GR" w:eastAsia="en-GB"/>
        </w:rPr>
        <w:t>αποτελείται από τις τιμές μηδέν ή ένα των αντίστοιχων εκτελέσιμων αρχείων που ανήκουν στο σετ των δεδομένων εκπαίδευσης.</w:t>
      </w:r>
      <w:bookmarkEnd w:id="206"/>
    </w:p>
    <w:p w:rsidR="003A006B" w:rsidRPr="009B5990" w:rsidRDefault="003A006B" w:rsidP="004A7093">
      <w:pPr>
        <w:numPr>
          <w:ilvl w:val="0"/>
          <w:numId w:val="43"/>
        </w:numPr>
        <w:spacing w:after="0" w:line="240" w:lineRule="auto"/>
        <w:jc w:val="both"/>
        <w:rPr>
          <w:color w:val="111111"/>
          <w:sz w:val="24"/>
          <w:szCs w:val="24"/>
          <w:lang w:val="el-GR" w:eastAsia="en-GB"/>
        </w:rPr>
      </w:pPr>
      <w:r w:rsidRPr="009B5990">
        <w:rPr>
          <w:b/>
          <w:bCs/>
          <w:color w:val="111111"/>
          <w:sz w:val="24"/>
          <w:szCs w:val="24"/>
          <w:lang w:eastAsia="en-GB"/>
        </w:rPr>
        <w:t>Labels</w:t>
      </w:r>
      <w:r w:rsidRPr="009B5990">
        <w:rPr>
          <w:b/>
          <w:bCs/>
          <w:color w:val="111111"/>
          <w:sz w:val="24"/>
          <w:szCs w:val="24"/>
          <w:lang w:val="el-GR" w:eastAsia="en-GB"/>
        </w:rPr>
        <w:t>_</w:t>
      </w:r>
      <w:r w:rsidRPr="009B5990">
        <w:rPr>
          <w:b/>
          <w:bCs/>
          <w:color w:val="111111"/>
          <w:sz w:val="24"/>
          <w:szCs w:val="24"/>
          <w:lang w:eastAsia="en-GB"/>
        </w:rPr>
        <w:t>test</w:t>
      </w:r>
      <w:r w:rsidRPr="009B5990">
        <w:rPr>
          <w:color w:val="111111"/>
          <w:sz w:val="24"/>
          <w:szCs w:val="24"/>
          <w:lang w:val="el-GR" w:eastAsia="en-GB"/>
        </w:rPr>
        <w:t xml:space="preserve"> : αποτελείται από τις τιμές μηδέν ή ένα των αντίστοιχων εκτελέσιμων αρχείων που ανήκουν στο σετ των δεδομένων δοκιμών.</w:t>
      </w:r>
    </w:p>
    <w:p w:rsidR="003A006B" w:rsidRPr="009B5990" w:rsidRDefault="003A006B" w:rsidP="00BD6976">
      <w:pPr>
        <w:spacing w:after="0" w:line="240" w:lineRule="auto"/>
        <w:jc w:val="both"/>
        <w:rPr>
          <w:color w:val="111111"/>
          <w:sz w:val="24"/>
          <w:szCs w:val="24"/>
          <w:lang w:val="el-GR" w:eastAsia="en-GB"/>
        </w:rPr>
      </w:pPr>
    </w:p>
    <w:p w:rsidR="003A006B" w:rsidRPr="009B5990" w:rsidRDefault="003A006B" w:rsidP="00BD6976">
      <w:pPr>
        <w:spacing w:after="0" w:line="240" w:lineRule="auto"/>
        <w:jc w:val="both"/>
        <w:rPr>
          <w:color w:val="111111"/>
          <w:sz w:val="24"/>
          <w:szCs w:val="24"/>
          <w:lang w:val="el-GR" w:eastAsia="en-GB"/>
        </w:rPr>
      </w:pPr>
      <w:r w:rsidRPr="009B5990">
        <w:rPr>
          <w:color w:val="111111"/>
          <w:sz w:val="24"/>
          <w:szCs w:val="24"/>
          <w:lang w:val="el-GR" w:eastAsia="en-GB"/>
        </w:rPr>
        <w:t xml:space="preserve">Στη συνέχεια δηλώνουμε τις παρακάτω χρήσιμες συναρτήσεις οι οποίες θα χρησιμοποιηθούν για την εξαγωγή των στοιχείων που επιθυμούμε από τα δεδομένα μας: </w:t>
      </w:r>
    </w:p>
    <w:p w:rsidR="003A006B" w:rsidRPr="009B5990" w:rsidRDefault="003A006B" w:rsidP="004A7093">
      <w:pPr>
        <w:numPr>
          <w:ilvl w:val="0"/>
          <w:numId w:val="44"/>
        </w:numPr>
        <w:spacing w:after="0" w:line="240" w:lineRule="auto"/>
        <w:jc w:val="both"/>
        <w:rPr>
          <w:color w:val="111111"/>
          <w:sz w:val="24"/>
          <w:szCs w:val="24"/>
          <w:lang w:val="el-GR" w:eastAsia="en-GB"/>
        </w:rPr>
      </w:pPr>
      <w:r w:rsidRPr="009B5990">
        <w:rPr>
          <w:b/>
          <w:bCs/>
          <w:color w:val="111111"/>
          <w:sz w:val="24"/>
          <w:szCs w:val="24"/>
          <w:lang w:eastAsia="en-GB"/>
        </w:rPr>
        <w:t>Read</w:t>
      </w:r>
      <w:r w:rsidRPr="009B5990">
        <w:rPr>
          <w:b/>
          <w:bCs/>
          <w:color w:val="111111"/>
          <w:sz w:val="24"/>
          <w:szCs w:val="24"/>
          <w:lang w:val="el-GR" w:eastAsia="en-GB"/>
        </w:rPr>
        <w:t>_</w:t>
      </w:r>
      <w:r w:rsidRPr="009B5990">
        <w:rPr>
          <w:b/>
          <w:bCs/>
          <w:color w:val="111111"/>
          <w:sz w:val="24"/>
          <w:szCs w:val="24"/>
          <w:lang w:eastAsia="en-GB"/>
        </w:rPr>
        <w:t>file</w:t>
      </w:r>
      <w:r w:rsidRPr="009B5990">
        <w:rPr>
          <w:b/>
          <w:bCs/>
          <w:color w:val="111111"/>
          <w:sz w:val="24"/>
          <w:szCs w:val="24"/>
          <w:lang w:val="el-GR" w:eastAsia="en-GB"/>
        </w:rPr>
        <w:t>(</w:t>
      </w:r>
      <w:r w:rsidRPr="009B5990">
        <w:rPr>
          <w:b/>
          <w:bCs/>
          <w:color w:val="111111"/>
          <w:sz w:val="24"/>
          <w:szCs w:val="24"/>
          <w:lang w:eastAsia="en-GB"/>
        </w:rPr>
        <w:t>file</w:t>
      </w:r>
      <w:r w:rsidRPr="009B5990">
        <w:rPr>
          <w:b/>
          <w:bCs/>
          <w:color w:val="111111"/>
          <w:sz w:val="24"/>
          <w:szCs w:val="24"/>
          <w:lang w:val="el-GR" w:eastAsia="en-GB"/>
        </w:rPr>
        <w:t>_</w:t>
      </w:r>
      <w:r w:rsidRPr="009B5990">
        <w:rPr>
          <w:b/>
          <w:bCs/>
          <w:color w:val="111111"/>
          <w:sz w:val="24"/>
          <w:szCs w:val="24"/>
          <w:lang w:eastAsia="en-GB"/>
        </w:rPr>
        <w:t>path</w:t>
      </w:r>
      <w:r w:rsidRPr="009B5990">
        <w:rPr>
          <w:b/>
          <w:bCs/>
          <w:color w:val="111111"/>
          <w:sz w:val="24"/>
          <w:szCs w:val="24"/>
          <w:lang w:val="el-GR" w:eastAsia="en-GB"/>
        </w:rPr>
        <w:t>)</w:t>
      </w:r>
      <w:r w:rsidRPr="009B5990">
        <w:rPr>
          <w:color w:val="111111"/>
          <w:sz w:val="24"/>
          <w:szCs w:val="24"/>
          <w:lang w:val="el-GR" w:eastAsia="en-GB"/>
        </w:rPr>
        <w:t xml:space="preserve"> : </w:t>
      </w:r>
      <w:r w:rsidRPr="009B5990">
        <w:rPr>
          <w:sz w:val="24"/>
          <w:szCs w:val="24"/>
          <w:lang w:val="el-GR" w:eastAsia="en-GB"/>
        </w:rPr>
        <w:t xml:space="preserve">προσδιορίζουμε την τοποθεσία του αρχείου που επιθυμούμε να αναλυθεί και στη συνέχεια η συνάρτηση διαβάζει όλα τα </w:t>
      </w:r>
      <w:r w:rsidRPr="009B5990">
        <w:rPr>
          <w:sz w:val="24"/>
          <w:szCs w:val="24"/>
          <w:lang w:eastAsia="en-GB"/>
        </w:rPr>
        <w:t>byte</w:t>
      </w:r>
      <w:r w:rsidRPr="009B5990">
        <w:rPr>
          <w:sz w:val="24"/>
          <w:szCs w:val="24"/>
          <w:lang w:val="el-GR" w:eastAsia="en-GB"/>
        </w:rPr>
        <w:t xml:space="preserve"> του.</w:t>
      </w:r>
    </w:p>
    <w:p w:rsidR="003A006B" w:rsidRPr="009B5990" w:rsidRDefault="003A006B" w:rsidP="004A7093">
      <w:pPr>
        <w:numPr>
          <w:ilvl w:val="0"/>
          <w:numId w:val="44"/>
        </w:numPr>
        <w:spacing w:after="0" w:line="240" w:lineRule="auto"/>
        <w:jc w:val="both"/>
        <w:rPr>
          <w:color w:val="111111"/>
          <w:sz w:val="24"/>
          <w:szCs w:val="24"/>
          <w:lang w:val="el-GR" w:eastAsia="en-GB"/>
        </w:rPr>
      </w:pPr>
      <w:r w:rsidRPr="009B5990">
        <w:rPr>
          <w:b/>
          <w:bCs/>
          <w:color w:val="111111"/>
          <w:sz w:val="24"/>
          <w:szCs w:val="24"/>
          <w:lang w:eastAsia="en-GB"/>
        </w:rPr>
        <w:t>Byte</w:t>
      </w:r>
      <w:r w:rsidRPr="009B5990">
        <w:rPr>
          <w:b/>
          <w:bCs/>
          <w:color w:val="111111"/>
          <w:sz w:val="24"/>
          <w:szCs w:val="24"/>
          <w:lang w:val="el-GR" w:eastAsia="en-GB"/>
        </w:rPr>
        <w:t>_</w:t>
      </w:r>
      <w:r w:rsidRPr="009B5990">
        <w:rPr>
          <w:b/>
          <w:bCs/>
          <w:color w:val="111111"/>
          <w:sz w:val="24"/>
          <w:szCs w:val="24"/>
          <w:lang w:eastAsia="en-GB"/>
        </w:rPr>
        <w:t>sequence</w:t>
      </w:r>
      <w:r w:rsidRPr="009B5990">
        <w:rPr>
          <w:b/>
          <w:bCs/>
          <w:color w:val="111111"/>
          <w:sz w:val="24"/>
          <w:szCs w:val="24"/>
          <w:lang w:val="el-GR" w:eastAsia="en-GB"/>
        </w:rPr>
        <w:t>_</w:t>
      </w:r>
      <w:r w:rsidRPr="009B5990">
        <w:rPr>
          <w:b/>
          <w:bCs/>
          <w:color w:val="111111"/>
          <w:sz w:val="24"/>
          <w:szCs w:val="24"/>
          <w:lang w:eastAsia="en-GB"/>
        </w:rPr>
        <w:t>to</w:t>
      </w:r>
      <w:r w:rsidRPr="009B5990">
        <w:rPr>
          <w:b/>
          <w:bCs/>
          <w:color w:val="111111"/>
          <w:sz w:val="24"/>
          <w:szCs w:val="24"/>
          <w:lang w:val="el-GR" w:eastAsia="en-GB"/>
        </w:rPr>
        <w:t>_</w:t>
      </w:r>
      <w:r w:rsidRPr="009B5990">
        <w:rPr>
          <w:b/>
          <w:bCs/>
          <w:color w:val="111111"/>
          <w:sz w:val="24"/>
          <w:szCs w:val="24"/>
          <w:lang w:eastAsia="en-GB"/>
        </w:rPr>
        <w:t>Ngram</w:t>
      </w:r>
      <w:r w:rsidRPr="009B5990">
        <w:rPr>
          <w:b/>
          <w:bCs/>
          <w:color w:val="111111"/>
          <w:sz w:val="24"/>
          <w:szCs w:val="24"/>
          <w:lang w:val="el-GR" w:eastAsia="en-GB"/>
        </w:rPr>
        <w:t>_</w:t>
      </w:r>
      <w:r w:rsidRPr="009B5990">
        <w:rPr>
          <w:b/>
          <w:bCs/>
          <w:color w:val="111111"/>
          <w:sz w:val="24"/>
          <w:szCs w:val="24"/>
          <w:lang w:eastAsia="en-GB"/>
        </w:rPr>
        <w:t>counts</w:t>
      </w:r>
      <w:r w:rsidRPr="009B5990">
        <w:rPr>
          <w:color w:val="111111"/>
          <w:sz w:val="24"/>
          <w:szCs w:val="24"/>
          <w:lang w:val="el-GR" w:eastAsia="en-GB"/>
        </w:rPr>
        <w:t xml:space="preserve"> </w:t>
      </w:r>
      <w:r>
        <w:rPr>
          <w:color w:val="111111"/>
          <w:sz w:val="24"/>
          <w:szCs w:val="24"/>
          <w:lang w:val="el-GR" w:eastAsia="en-GB"/>
        </w:rPr>
        <w:t>(</w:t>
      </w:r>
      <w:r w:rsidRPr="009B5990">
        <w:rPr>
          <w:b/>
          <w:bCs/>
          <w:color w:val="111111"/>
          <w:sz w:val="24"/>
          <w:szCs w:val="24"/>
          <w:lang w:eastAsia="en-GB"/>
        </w:rPr>
        <w:t>byte</w:t>
      </w:r>
      <w:r w:rsidRPr="009B5990">
        <w:rPr>
          <w:b/>
          <w:bCs/>
          <w:color w:val="111111"/>
          <w:sz w:val="24"/>
          <w:szCs w:val="24"/>
          <w:lang w:val="el-GR" w:eastAsia="en-GB"/>
        </w:rPr>
        <w:t>_</w:t>
      </w:r>
      <w:r w:rsidRPr="009B5990">
        <w:rPr>
          <w:b/>
          <w:bCs/>
          <w:color w:val="111111"/>
          <w:sz w:val="24"/>
          <w:szCs w:val="24"/>
          <w:lang w:eastAsia="en-GB"/>
        </w:rPr>
        <w:t>sequence</w:t>
      </w:r>
      <w:r w:rsidRPr="009B5990">
        <w:rPr>
          <w:b/>
          <w:bCs/>
          <w:color w:val="111111"/>
          <w:sz w:val="24"/>
          <w:szCs w:val="24"/>
          <w:lang w:val="el-GR" w:eastAsia="en-GB"/>
        </w:rPr>
        <w:t xml:space="preserve">, </w:t>
      </w:r>
      <w:r w:rsidRPr="009B5990">
        <w:rPr>
          <w:b/>
          <w:bCs/>
          <w:color w:val="111111"/>
          <w:sz w:val="24"/>
          <w:szCs w:val="24"/>
          <w:lang w:eastAsia="en-GB"/>
        </w:rPr>
        <w:t>N</w:t>
      </w:r>
      <w:r w:rsidRPr="009B5990">
        <w:rPr>
          <w:color w:val="111111"/>
          <w:sz w:val="24"/>
          <w:szCs w:val="24"/>
          <w:lang w:val="el-GR" w:eastAsia="en-GB"/>
        </w:rPr>
        <w:t xml:space="preserve">): προσδιορίζουμε την ακολουθία </w:t>
      </w:r>
      <w:r w:rsidRPr="009B5990">
        <w:rPr>
          <w:color w:val="111111"/>
          <w:sz w:val="24"/>
          <w:szCs w:val="24"/>
          <w:lang w:eastAsia="en-GB"/>
        </w:rPr>
        <w:t>byte</w:t>
      </w:r>
      <w:r w:rsidRPr="009B5990">
        <w:rPr>
          <w:color w:val="111111"/>
          <w:sz w:val="24"/>
          <w:szCs w:val="24"/>
          <w:lang w:val="el-GR" w:eastAsia="en-GB"/>
        </w:rPr>
        <w:t xml:space="preserve"> ενός αρχείου και τον αριθμό των </w:t>
      </w:r>
      <w:r w:rsidRPr="009B5990">
        <w:rPr>
          <w:color w:val="111111"/>
          <w:sz w:val="24"/>
          <w:szCs w:val="24"/>
          <w:lang w:eastAsia="en-GB"/>
        </w:rPr>
        <w:t>N</w:t>
      </w:r>
      <w:r w:rsidRPr="009B5990">
        <w:rPr>
          <w:color w:val="111111"/>
          <w:sz w:val="24"/>
          <w:szCs w:val="24"/>
          <w:lang w:val="el-GR" w:eastAsia="en-GB"/>
        </w:rPr>
        <w:t>-</w:t>
      </w:r>
      <w:r w:rsidRPr="009B5990">
        <w:rPr>
          <w:color w:val="111111"/>
          <w:sz w:val="24"/>
          <w:szCs w:val="24"/>
          <w:lang w:eastAsia="en-GB"/>
        </w:rPr>
        <w:t>gram</w:t>
      </w:r>
      <w:r w:rsidRPr="009B5990">
        <w:rPr>
          <w:color w:val="111111"/>
          <w:sz w:val="24"/>
          <w:szCs w:val="24"/>
          <w:lang w:val="el-GR" w:eastAsia="en-GB"/>
        </w:rPr>
        <w:t xml:space="preserve"> που θα αναζητήσει και θα επιστρέψει η συνάρτηση σε λίστα.</w:t>
      </w:r>
    </w:p>
    <w:p w:rsidR="003A006B" w:rsidRPr="009B5990" w:rsidRDefault="003A006B" w:rsidP="004A7093">
      <w:pPr>
        <w:numPr>
          <w:ilvl w:val="0"/>
          <w:numId w:val="44"/>
        </w:numPr>
        <w:spacing w:after="0" w:line="240" w:lineRule="auto"/>
        <w:jc w:val="both"/>
        <w:rPr>
          <w:color w:val="111111"/>
          <w:sz w:val="24"/>
          <w:szCs w:val="24"/>
          <w:lang w:val="el-GR" w:eastAsia="en-GB"/>
        </w:rPr>
      </w:pPr>
      <w:r w:rsidRPr="009B5990">
        <w:rPr>
          <w:b/>
          <w:bCs/>
          <w:color w:val="111111"/>
          <w:sz w:val="24"/>
          <w:szCs w:val="24"/>
          <w:lang w:eastAsia="en-GB"/>
        </w:rPr>
        <w:t>Binary</w:t>
      </w:r>
      <w:r w:rsidRPr="009B5990">
        <w:rPr>
          <w:b/>
          <w:bCs/>
          <w:color w:val="111111"/>
          <w:sz w:val="24"/>
          <w:szCs w:val="24"/>
          <w:lang w:val="el-GR" w:eastAsia="en-GB"/>
        </w:rPr>
        <w:t>_</w:t>
      </w:r>
      <w:r w:rsidRPr="009B5990">
        <w:rPr>
          <w:b/>
          <w:bCs/>
          <w:color w:val="111111"/>
          <w:sz w:val="24"/>
          <w:szCs w:val="24"/>
          <w:lang w:eastAsia="en-GB"/>
        </w:rPr>
        <w:t>file</w:t>
      </w:r>
      <w:r w:rsidRPr="009B5990">
        <w:rPr>
          <w:b/>
          <w:bCs/>
          <w:color w:val="111111"/>
          <w:sz w:val="24"/>
          <w:szCs w:val="24"/>
          <w:lang w:val="el-GR" w:eastAsia="en-GB"/>
        </w:rPr>
        <w:t>_</w:t>
      </w:r>
      <w:r w:rsidRPr="009B5990">
        <w:rPr>
          <w:b/>
          <w:bCs/>
          <w:color w:val="111111"/>
          <w:sz w:val="24"/>
          <w:szCs w:val="24"/>
          <w:lang w:eastAsia="en-GB"/>
        </w:rPr>
        <w:t>to</w:t>
      </w:r>
      <w:r w:rsidRPr="009B5990">
        <w:rPr>
          <w:b/>
          <w:bCs/>
          <w:color w:val="111111"/>
          <w:sz w:val="24"/>
          <w:szCs w:val="24"/>
          <w:lang w:val="el-GR" w:eastAsia="en-GB"/>
        </w:rPr>
        <w:t>_</w:t>
      </w:r>
      <w:r w:rsidRPr="009B5990">
        <w:rPr>
          <w:b/>
          <w:bCs/>
          <w:color w:val="111111"/>
          <w:sz w:val="24"/>
          <w:szCs w:val="24"/>
          <w:lang w:eastAsia="en-GB"/>
        </w:rPr>
        <w:t>Ngram</w:t>
      </w:r>
      <w:r w:rsidRPr="009B5990">
        <w:rPr>
          <w:b/>
          <w:bCs/>
          <w:color w:val="111111"/>
          <w:sz w:val="24"/>
          <w:szCs w:val="24"/>
          <w:lang w:val="el-GR" w:eastAsia="en-GB"/>
        </w:rPr>
        <w:t>_</w:t>
      </w:r>
      <w:r w:rsidRPr="009B5990">
        <w:rPr>
          <w:b/>
          <w:bCs/>
          <w:color w:val="111111"/>
          <w:sz w:val="24"/>
          <w:szCs w:val="24"/>
          <w:lang w:eastAsia="en-GB"/>
        </w:rPr>
        <w:t>counts</w:t>
      </w:r>
      <w:r w:rsidRPr="009B5990">
        <w:rPr>
          <w:b/>
          <w:bCs/>
          <w:color w:val="111111"/>
          <w:sz w:val="24"/>
          <w:szCs w:val="24"/>
          <w:lang w:val="el-GR" w:eastAsia="en-GB"/>
        </w:rPr>
        <w:t>(</w:t>
      </w:r>
      <w:r w:rsidRPr="009B5990">
        <w:rPr>
          <w:b/>
          <w:bCs/>
          <w:color w:val="111111"/>
          <w:sz w:val="24"/>
          <w:szCs w:val="24"/>
          <w:lang w:eastAsia="en-GB"/>
        </w:rPr>
        <w:t>file</w:t>
      </w:r>
      <w:r w:rsidRPr="009B5990">
        <w:rPr>
          <w:b/>
          <w:bCs/>
          <w:color w:val="111111"/>
          <w:sz w:val="24"/>
          <w:szCs w:val="24"/>
          <w:lang w:val="el-GR" w:eastAsia="en-GB"/>
        </w:rPr>
        <w:t xml:space="preserve">, </w:t>
      </w:r>
      <w:r w:rsidRPr="009B5990">
        <w:rPr>
          <w:b/>
          <w:bCs/>
          <w:color w:val="111111"/>
          <w:sz w:val="24"/>
          <w:szCs w:val="24"/>
          <w:lang w:eastAsia="en-GB"/>
        </w:rPr>
        <w:t>N</w:t>
      </w:r>
      <w:r w:rsidRPr="009B5990">
        <w:rPr>
          <w:b/>
          <w:bCs/>
          <w:color w:val="111111"/>
          <w:sz w:val="24"/>
          <w:szCs w:val="24"/>
          <w:lang w:val="el-GR" w:eastAsia="en-GB"/>
        </w:rPr>
        <w:t>)</w:t>
      </w:r>
      <w:r w:rsidRPr="009B5990">
        <w:rPr>
          <w:color w:val="111111"/>
          <w:sz w:val="24"/>
          <w:szCs w:val="24"/>
          <w:lang w:val="el-GR" w:eastAsia="en-GB"/>
        </w:rPr>
        <w:t xml:space="preserve"> : προσδιορίζουμε το αρχείο που επιθυμούμε σε δυαδική μορφή και η συνάρτηση θα επιστρέψει τις φορές που εμφανίζεται το κάθε </w:t>
      </w:r>
      <w:r w:rsidRPr="009B5990">
        <w:rPr>
          <w:color w:val="111111"/>
          <w:sz w:val="24"/>
          <w:szCs w:val="24"/>
          <w:lang w:eastAsia="en-GB"/>
        </w:rPr>
        <w:t>N</w:t>
      </w:r>
      <w:r w:rsidRPr="009B5990">
        <w:rPr>
          <w:color w:val="111111"/>
          <w:sz w:val="24"/>
          <w:szCs w:val="24"/>
          <w:lang w:val="el-GR" w:eastAsia="en-GB"/>
        </w:rPr>
        <w:t>-</w:t>
      </w:r>
      <w:r w:rsidRPr="009B5990">
        <w:rPr>
          <w:color w:val="111111"/>
          <w:sz w:val="24"/>
          <w:szCs w:val="24"/>
          <w:lang w:eastAsia="en-GB"/>
        </w:rPr>
        <w:t>gram</w:t>
      </w:r>
      <w:r w:rsidRPr="009B5990">
        <w:rPr>
          <w:color w:val="111111"/>
          <w:sz w:val="24"/>
          <w:szCs w:val="24"/>
          <w:lang w:val="el-GR" w:eastAsia="en-GB"/>
        </w:rPr>
        <w:t xml:space="preserve"> στο συγκεκριμένο αρχείο.</w:t>
      </w:r>
    </w:p>
    <w:p w:rsidR="003A006B" w:rsidRPr="009B5990" w:rsidRDefault="003A006B" w:rsidP="004A7093">
      <w:pPr>
        <w:numPr>
          <w:ilvl w:val="0"/>
          <w:numId w:val="44"/>
        </w:numPr>
        <w:spacing w:after="0" w:line="240" w:lineRule="auto"/>
        <w:jc w:val="both"/>
        <w:rPr>
          <w:color w:val="111111"/>
          <w:sz w:val="24"/>
          <w:szCs w:val="24"/>
          <w:lang w:val="el-GR" w:eastAsia="en-GB"/>
        </w:rPr>
      </w:pPr>
      <w:r w:rsidRPr="009B5990">
        <w:rPr>
          <w:b/>
          <w:bCs/>
          <w:color w:val="111111"/>
          <w:sz w:val="24"/>
          <w:szCs w:val="24"/>
          <w:lang w:eastAsia="en-GB"/>
        </w:rPr>
        <w:t>Get</w:t>
      </w:r>
      <w:r w:rsidRPr="009B5990">
        <w:rPr>
          <w:b/>
          <w:bCs/>
          <w:color w:val="111111"/>
          <w:sz w:val="24"/>
          <w:szCs w:val="24"/>
          <w:lang w:val="el-GR" w:eastAsia="en-GB"/>
        </w:rPr>
        <w:t>_</w:t>
      </w:r>
      <w:r w:rsidRPr="009B5990">
        <w:rPr>
          <w:b/>
          <w:bCs/>
          <w:color w:val="111111"/>
          <w:sz w:val="24"/>
          <w:szCs w:val="24"/>
          <w:lang w:eastAsia="en-GB"/>
        </w:rPr>
        <w:t>Ngram</w:t>
      </w:r>
      <w:r w:rsidRPr="009B5990">
        <w:rPr>
          <w:b/>
          <w:bCs/>
          <w:color w:val="111111"/>
          <w:sz w:val="24"/>
          <w:szCs w:val="24"/>
          <w:lang w:val="el-GR" w:eastAsia="en-GB"/>
        </w:rPr>
        <w:t>_</w:t>
      </w:r>
      <w:r w:rsidRPr="009B5990">
        <w:rPr>
          <w:b/>
          <w:bCs/>
          <w:color w:val="111111"/>
          <w:sz w:val="24"/>
          <w:szCs w:val="24"/>
          <w:lang w:eastAsia="en-GB"/>
        </w:rPr>
        <w:t>features</w:t>
      </w:r>
      <w:r w:rsidRPr="009B5990">
        <w:rPr>
          <w:b/>
          <w:bCs/>
          <w:color w:val="111111"/>
          <w:sz w:val="24"/>
          <w:szCs w:val="24"/>
          <w:lang w:val="el-GR" w:eastAsia="en-GB"/>
        </w:rPr>
        <w:t>_</w:t>
      </w:r>
      <w:r w:rsidRPr="009B5990">
        <w:rPr>
          <w:b/>
          <w:bCs/>
          <w:color w:val="111111"/>
          <w:sz w:val="24"/>
          <w:szCs w:val="24"/>
          <w:lang w:eastAsia="en-GB"/>
        </w:rPr>
        <w:t>from</w:t>
      </w:r>
      <w:r w:rsidRPr="009B5990">
        <w:rPr>
          <w:b/>
          <w:bCs/>
          <w:color w:val="111111"/>
          <w:sz w:val="24"/>
          <w:szCs w:val="24"/>
          <w:lang w:val="el-GR" w:eastAsia="en-GB"/>
        </w:rPr>
        <w:t>_</w:t>
      </w:r>
      <w:r w:rsidRPr="009B5990">
        <w:rPr>
          <w:b/>
          <w:bCs/>
          <w:color w:val="111111"/>
          <w:sz w:val="24"/>
          <w:szCs w:val="24"/>
          <w:lang w:eastAsia="en-GB"/>
        </w:rPr>
        <w:t>sample</w:t>
      </w:r>
      <w:r w:rsidRPr="009B5990">
        <w:rPr>
          <w:b/>
          <w:bCs/>
          <w:color w:val="111111"/>
          <w:sz w:val="24"/>
          <w:szCs w:val="24"/>
          <w:lang w:val="el-GR" w:eastAsia="en-GB"/>
        </w:rPr>
        <w:t>(</w:t>
      </w:r>
      <w:r w:rsidRPr="009B5990">
        <w:rPr>
          <w:b/>
          <w:bCs/>
          <w:color w:val="111111"/>
          <w:sz w:val="24"/>
          <w:szCs w:val="24"/>
          <w:lang w:eastAsia="en-GB"/>
        </w:rPr>
        <w:t>sample</w:t>
      </w:r>
      <w:r w:rsidRPr="009B5990">
        <w:rPr>
          <w:b/>
          <w:bCs/>
          <w:color w:val="111111"/>
          <w:sz w:val="24"/>
          <w:szCs w:val="24"/>
          <w:lang w:val="el-GR" w:eastAsia="en-GB"/>
        </w:rPr>
        <w:t xml:space="preserve">, </w:t>
      </w:r>
      <w:r w:rsidRPr="009B5990">
        <w:rPr>
          <w:b/>
          <w:bCs/>
          <w:color w:val="111111"/>
          <w:sz w:val="24"/>
          <w:szCs w:val="24"/>
          <w:lang w:eastAsia="en-GB"/>
        </w:rPr>
        <w:t>K</w:t>
      </w:r>
      <w:r w:rsidRPr="009B5990">
        <w:rPr>
          <w:b/>
          <w:bCs/>
          <w:color w:val="111111"/>
          <w:sz w:val="24"/>
          <w:szCs w:val="24"/>
          <w:lang w:val="el-GR" w:eastAsia="en-GB"/>
        </w:rPr>
        <w:t>1_</w:t>
      </w:r>
      <w:r w:rsidRPr="009B5990">
        <w:rPr>
          <w:b/>
          <w:bCs/>
          <w:color w:val="111111"/>
          <w:sz w:val="24"/>
          <w:szCs w:val="24"/>
          <w:lang w:eastAsia="en-GB"/>
        </w:rPr>
        <w:t>most</w:t>
      </w:r>
      <w:r w:rsidRPr="009B5990">
        <w:rPr>
          <w:b/>
          <w:bCs/>
          <w:color w:val="111111"/>
          <w:sz w:val="24"/>
          <w:szCs w:val="24"/>
          <w:lang w:val="el-GR" w:eastAsia="en-GB"/>
        </w:rPr>
        <w:t>_</w:t>
      </w:r>
      <w:r w:rsidRPr="009B5990">
        <w:rPr>
          <w:b/>
          <w:bCs/>
          <w:color w:val="111111"/>
          <w:sz w:val="24"/>
          <w:szCs w:val="24"/>
          <w:lang w:eastAsia="en-GB"/>
        </w:rPr>
        <w:t>frequent</w:t>
      </w:r>
      <w:r w:rsidRPr="009B5990">
        <w:rPr>
          <w:b/>
          <w:bCs/>
          <w:color w:val="111111"/>
          <w:sz w:val="24"/>
          <w:szCs w:val="24"/>
          <w:lang w:val="el-GR" w:eastAsia="en-GB"/>
        </w:rPr>
        <w:t>_</w:t>
      </w:r>
      <w:r w:rsidRPr="009B5990">
        <w:rPr>
          <w:b/>
          <w:bCs/>
          <w:color w:val="111111"/>
          <w:sz w:val="24"/>
          <w:szCs w:val="24"/>
          <w:lang w:eastAsia="en-GB"/>
        </w:rPr>
        <w:t>Ngrams</w:t>
      </w:r>
      <w:r w:rsidRPr="009B5990">
        <w:rPr>
          <w:b/>
          <w:bCs/>
          <w:color w:val="111111"/>
          <w:sz w:val="24"/>
          <w:szCs w:val="24"/>
          <w:lang w:val="el-GR" w:eastAsia="en-GB"/>
        </w:rPr>
        <w:t>_</w:t>
      </w:r>
      <w:r w:rsidRPr="009B5990">
        <w:rPr>
          <w:b/>
          <w:bCs/>
          <w:color w:val="111111"/>
          <w:sz w:val="24"/>
          <w:szCs w:val="24"/>
          <w:lang w:eastAsia="en-GB"/>
        </w:rPr>
        <w:t>list</w:t>
      </w:r>
      <w:r w:rsidRPr="009B5990">
        <w:rPr>
          <w:b/>
          <w:bCs/>
          <w:color w:val="111111"/>
          <w:sz w:val="24"/>
          <w:szCs w:val="24"/>
          <w:lang w:val="el-GR" w:eastAsia="en-GB"/>
        </w:rPr>
        <w:t>):</w:t>
      </w:r>
      <w:r w:rsidRPr="009B5990">
        <w:rPr>
          <w:color w:val="111111"/>
          <w:sz w:val="24"/>
          <w:szCs w:val="24"/>
          <w:lang w:val="el-GR" w:eastAsia="en-GB"/>
        </w:rPr>
        <w:t xml:space="preserve"> η συγκεκριμένη συνάρτηση παίρνει ως είσοδο ένα αρχείο και έχει ως έξοδο τον αριθμό των εμφανίσεων των Κ1 ο οποίος είναι ο αριθμός των πιο συχνών </w:t>
      </w:r>
      <w:r w:rsidRPr="009B5990">
        <w:rPr>
          <w:color w:val="111111"/>
          <w:sz w:val="24"/>
          <w:szCs w:val="24"/>
          <w:lang w:eastAsia="en-GB"/>
        </w:rPr>
        <w:t>N</w:t>
      </w:r>
      <w:r w:rsidRPr="009B5990">
        <w:rPr>
          <w:color w:val="111111"/>
          <w:sz w:val="24"/>
          <w:szCs w:val="24"/>
          <w:lang w:val="el-GR" w:eastAsia="en-GB"/>
        </w:rPr>
        <w:t>-</w:t>
      </w:r>
      <w:r w:rsidRPr="009B5990">
        <w:rPr>
          <w:color w:val="111111"/>
          <w:sz w:val="24"/>
          <w:szCs w:val="24"/>
          <w:lang w:eastAsia="en-GB"/>
        </w:rPr>
        <w:t>gram</w:t>
      </w:r>
      <w:r w:rsidRPr="009B5990">
        <w:rPr>
          <w:color w:val="111111"/>
          <w:sz w:val="24"/>
          <w:szCs w:val="24"/>
          <w:lang w:val="el-GR" w:eastAsia="en-GB"/>
        </w:rPr>
        <w:t>.</w:t>
      </w:r>
    </w:p>
    <w:p w:rsidR="003A006B" w:rsidRPr="00BD6976" w:rsidRDefault="003A006B" w:rsidP="00BD6976">
      <w:pPr>
        <w:spacing w:after="0" w:line="240" w:lineRule="auto"/>
        <w:ind w:left="360"/>
        <w:jc w:val="both"/>
        <w:rPr>
          <w:color w:val="111111"/>
          <w:lang w:val="el-GR" w:eastAsia="en-GB"/>
        </w:rPr>
      </w:pPr>
    </w:p>
    <w:p w:rsidR="003A006B" w:rsidRPr="009B5990" w:rsidRDefault="003A006B" w:rsidP="00BD6976">
      <w:pPr>
        <w:spacing w:after="0" w:line="240" w:lineRule="auto"/>
        <w:jc w:val="both"/>
        <w:rPr>
          <w:color w:val="111111"/>
          <w:sz w:val="24"/>
          <w:szCs w:val="24"/>
          <w:lang w:val="el-GR" w:eastAsia="en-GB"/>
        </w:rPr>
      </w:pPr>
      <w:r w:rsidRPr="009B5990">
        <w:rPr>
          <w:color w:val="111111"/>
          <w:sz w:val="24"/>
          <w:szCs w:val="24"/>
          <w:lang w:val="el-GR" w:eastAsia="en-GB"/>
        </w:rPr>
        <w:t xml:space="preserve">Οι παραπάνω συναρτήσεις με λίγα λόγια χρησιμοποιούνται για την εξαγωγή των πιο συχνών </w:t>
      </w:r>
      <w:r w:rsidRPr="009B5990">
        <w:rPr>
          <w:color w:val="111111"/>
          <w:sz w:val="24"/>
          <w:szCs w:val="24"/>
          <w:lang w:eastAsia="en-GB"/>
        </w:rPr>
        <w:t>N</w:t>
      </w:r>
      <w:r w:rsidRPr="009B5990">
        <w:rPr>
          <w:color w:val="111111"/>
          <w:sz w:val="24"/>
          <w:szCs w:val="24"/>
          <w:lang w:val="el-GR" w:eastAsia="en-GB"/>
        </w:rPr>
        <w:t>-</w:t>
      </w:r>
      <w:r w:rsidRPr="009B5990">
        <w:rPr>
          <w:color w:val="111111"/>
          <w:sz w:val="24"/>
          <w:szCs w:val="24"/>
          <w:lang w:eastAsia="en-GB"/>
        </w:rPr>
        <w:t>gram</w:t>
      </w:r>
      <w:r w:rsidRPr="009B5990">
        <w:rPr>
          <w:color w:val="111111"/>
          <w:sz w:val="24"/>
          <w:szCs w:val="24"/>
          <w:lang w:val="el-GR" w:eastAsia="en-GB"/>
        </w:rPr>
        <w:t xml:space="preserve"> από κάποιο αρχείο του ενδιαφέροντός μας καθώς αυτά μας παρέχουν τις πιο χρήσιμες πληροφορίες για την ανάλυση του αρχείου. Στη συνέχεια ακολουθούν συναρτήσεις οι οποίες εξάγουν χρήσιμα στοιχεία από την </w:t>
      </w:r>
      <w:r w:rsidRPr="009B5990">
        <w:rPr>
          <w:i/>
          <w:iCs/>
          <w:color w:val="111111"/>
          <w:sz w:val="24"/>
          <w:szCs w:val="24"/>
          <w:lang w:eastAsia="en-GB"/>
        </w:rPr>
        <w:t>PE</w:t>
      </w:r>
      <w:r w:rsidRPr="009B5990">
        <w:rPr>
          <w:i/>
          <w:iCs/>
          <w:color w:val="111111"/>
          <w:sz w:val="24"/>
          <w:szCs w:val="24"/>
          <w:lang w:val="el-GR" w:eastAsia="en-GB"/>
        </w:rPr>
        <w:t xml:space="preserve"> </w:t>
      </w:r>
      <w:r w:rsidRPr="009B5990">
        <w:rPr>
          <w:i/>
          <w:iCs/>
          <w:color w:val="111111"/>
          <w:sz w:val="24"/>
          <w:szCs w:val="24"/>
          <w:lang w:eastAsia="en-GB"/>
        </w:rPr>
        <w:t>header</w:t>
      </w:r>
      <w:r w:rsidRPr="009B5990">
        <w:rPr>
          <w:color w:val="111111"/>
          <w:sz w:val="24"/>
          <w:szCs w:val="24"/>
          <w:lang w:val="el-GR" w:eastAsia="en-GB"/>
        </w:rPr>
        <w:t xml:space="preserve"> του κάθε αρχείου:</w:t>
      </w:r>
    </w:p>
    <w:p w:rsidR="003A006B" w:rsidRPr="009B5990" w:rsidRDefault="003A006B" w:rsidP="004A7093">
      <w:pPr>
        <w:numPr>
          <w:ilvl w:val="0"/>
          <w:numId w:val="45"/>
        </w:numPr>
        <w:spacing w:after="0" w:line="240" w:lineRule="auto"/>
        <w:jc w:val="both"/>
        <w:rPr>
          <w:color w:val="111111"/>
          <w:sz w:val="24"/>
          <w:szCs w:val="24"/>
          <w:lang w:val="el-GR" w:eastAsia="en-GB"/>
        </w:rPr>
      </w:pPr>
      <w:r w:rsidRPr="009B5990">
        <w:rPr>
          <w:b/>
          <w:bCs/>
          <w:color w:val="111111"/>
          <w:sz w:val="24"/>
          <w:szCs w:val="24"/>
          <w:lang w:eastAsia="en-GB"/>
        </w:rPr>
        <w:t>Preprocess</w:t>
      </w:r>
      <w:r w:rsidRPr="009B5990">
        <w:rPr>
          <w:b/>
          <w:bCs/>
          <w:color w:val="111111"/>
          <w:sz w:val="24"/>
          <w:szCs w:val="24"/>
          <w:lang w:val="el-GR" w:eastAsia="en-GB"/>
        </w:rPr>
        <w:t>_</w:t>
      </w:r>
      <w:r w:rsidRPr="009B5990">
        <w:rPr>
          <w:b/>
          <w:bCs/>
          <w:color w:val="111111"/>
          <w:sz w:val="24"/>
          <w:szCs w:val="24"/>
          <w:lang w:eastAsia="en-GB"/>
        </w:rPr>
        <w:t>imports</w:t>
      </w:r>
      <w:r w:rsidRPr="009B5990">
        <w:rPr>
          <w:b/>
          <w:bCs/>
          <w:color w:val="111111"/>
          <w:sz w:val="24"/>
          <w:szCs w:val="24"/>
          <w:lang w:val="el-GR" w:eastAsia="en-GB"/>
        </w:rPr>
        <w:t>(</w:t>
      </w:r>
      <w:r w:rsidRPr="009B5990">
        <w:rPr>
          <w:b/>
          <w:bCs/>
          <w:color w:val="111111"/>
          <w:sz w:val="24"/>
          <w:szCs w:val="24"/>
          <w:lang w:eastAsia="en-GB"/>
        </w:rPr>
        <w:t>list</w:t>
      </w:r>
      <w:r w:rsidRPr="009B5990">
        <w:rPr>
          <w:b/>
          <w:bCs/>
          <w:color w:val="111111"/>
          <w:sz w:val="24"/>
          <w:szCs w:val="24"/>
          <w:lang w:val="el-GR" w:eastAsia="en-GB"/>
        </w:rPr>
        <w:t>_</w:t>
      </w:r>
      <w:r w:rsidRPr="009B5990">
        <w:rPr>
          <w:b/>
          <w:bCs/>
          <w:color w:val="111111"/>
          <w:sz w:val="24"/>
          <w:szCs w:val="24"/>
          <w:lang w:eastAsia="en-GB"/>
        </w:rPr>
        <w:t>ofDLLs</w:t>
      </w:r>
      <w:r w:rsidRPr="009B5990">
        <w:rPr>
          <w:b/>
          <w:bCs/>
          <w:color w:val="111111"/>
          <w:sz w:val="24"/>
          <w:szCs w:val="24"/>
          <w:lang w:val="el-GR" w:eastAsia="en-GB"/>
        </w:rPr>
        <w:t>):</w:t>
      </w:r>
      <w:r w:rsidRPr="009B5990">
        <w:rPr>
          <w:color w:val="111111"/>
          <w:sz w:val="24"/>
          <w:szCs w:val="24"/>
          <w:lang w:val="el-GR" w:eastAsia="en-GB"/>
        </w:rPr>
        <w:t xml:space="preserve"> η συγκεκριμένη συνάρτηση συλλέγει τα ονόματα από τα τμήματα ενός εκτελέσιμου αρχείου με σκοπό την τυποποίησή τους.</w:t>
      </w:r>
    </w:p>
    <w:p w:rsidR="003A006B" w:rsidRPr="009B5990" w:rsidRDefault="003A006B" w:rsidP="004A7093">
      <w:pPr>
        <w:numPr>
          <w:ilvl w:val="0"/>
          <w:numId w:val="45"/>
        </w:numPr>
        <w:spacing w:after="0" w:line="240" w:lineRule="auto"/>
        <w:jc w:val="both"/>
        <w:rPr>
          <w:color w:val="111111"/>
          <w:sz w:val="24"/>
          <w:szCs w:val="24"/>
          <w:lang w:val="el-GR" w:eastAsia="en-GB"/>
        </w:rPr>
      </w:pPr>
      <w:r w:rsidRPr="009B5990">
        <w:rPr>
          <w:color w:val="111111"/>
          <w:sz w:val="24"/>
          <w:szCs w:val="24"/>
          <w:lang w:val="el-GR" w:eastAsia="en-GB"/>
        </w:rPr>
        <w:t xml:space="preserve"> </w:t>
      </w:r>
      <w:r w:rsidRPr="009B5990">
        <w:rPr>
          <w:b/>
          <w:bCs/>
          <w:color w:val="111111"/>
          <w:sz w:val="24"/>
          <w:szCs w:val="24"/>
          <w:lang w:eastAsia="en-GB"/>
        </w:rPr>
        <w:t>Get</w:t>
      </w:r>
      <w:r w:rsidRPr="009B5990">
        <w:rPr>
          <w:b/>
          <w:bCs/>
          <w:color w:val="111111"/>
          <w:sz w:val="24"/>
          <w:szCs w:val="24"/>
          <w:lang w:val="el-GR" w:eastAsia="en-GB"/>
        </w:rPr>
        <w:t>_</w:t>
      </w:r>
      <w:r w:rsidRPr="009B5990">
        <w:rPr>
          <w:b/>
          <w:bCs/>
          <w:color w:val="111111"/>
          <w:sz w:val="24"/>
          <w:szCs w:val="24"/>
          <w:lang w:eastAsia="en-GB"/>
        </w:rPr>
        <w:t>imports</w:t>
      </w:r>
      <w:r w:rsidRPr="009B5990">
        <w:rPr>
          <w:b/>
          <w:bCs/>
          <w:color w:val="111111"/>
          <w:sz w:val="24"/>
          <w:szCs w:val="24"/>
          <w:lang w:val="el-GR" w:eastAsia="en-GB"/>
        </w:rPr>
        <w:t>(</w:t>
      </w:r>
      <w:r w:rsidRPr="009B5990">
        <w:rPr>
          <w:b/>
          <w:bCs/>
          <w:color w:val="111111"/>
          <w:sz w:val="24"/>
          <w:szCs w:val="24"/>
          <w:lang w:eastAsia="en-GB"/>
        </w:rPr>
        <w:t>pe</w:t>
      </w:r>
      <w:r w:rsidRPr="009B5990">
        <w:rPr>
          <w:b/>
          <w:bCs/>
          <w:color w:val="111111"/>
          <w:sz w:val="24"/>
          <w:szCs w:val="24"/>
          <w:lang w:val="el-GR" w:eastAsia="en-GB"/>
        </w:rPr>
        <w:t>)</w:t>
      </w:r>
      <w:r w:rsidRPr="009B5990">
        <w:rPr>
          <w:color w:val="111111"/>
          <w:sz w:val="24"/>
          <w:szCs w:val="24"/>
          <w:lang w:val="el-GR" w:eastAsia="en-GB"/>
        </w:rPr>
        <w:t xml:space="preserve"> : η συνάρτηση αυτή συλλέγει τις εισόδους από ένα εκτελέσιμο αρχείο και δημιουργεί μια λίστα με αυτές.</w:t>
      </w:r>
    </w:p>
    <w:p w:rsidR="003A006B" w:rsidRPr="009B5990" w:rsidRDefault="003A006B" w:rsidP="004A7093">
      <w:pPr>
        <w:numPr>
          <w:ilvl w:val="0"/>
          <w:numId w:val="45"/>
        </w:numPr>
        <w:spacing w:after="0" w:line="240" w:lineRule="auto"/>
        <w:jc w:val="both"/>
        <w:rPr>
          <w:color w:val="111111"/>
          <w:sz w:val="24"/>
          <w:szCs w:val="24"/>
          <w:lang w:val="el-GR" w:eastAsia="en-GB"/>
        </w:rPr>
      </w:pPr>
      <w:r w:rsidRPr="009B5990">
        <w:rPr>
          <w:b/>
          <w:bCs/>
          <w:color w:val="111111"/>
          <w:sz w:val="24"/>
          <w:szCs w:val="24"/>
          <w:lang w:eastAsia="en-GB"/>
        </w:rPr>
        <w:t>Get</w:t>
      </w:r>
      <w:r w:rsidRPr="009B5990">
        <w:rPr>
          <w:b/>
          <w:bCs/>
          <w:color w:val="111111"/>
          <w:sz w:val="24"/>
          <w:szCs w:val="24"/>
          <w:lang w:val="el-GR" w:eastAsia="en-GB"/>
        </w:rPr>
        <w:t>_</w:t>
      </w:r>
      <w:r w:rsidRPr="009B5990">
        <w:rPr>
          <w:b/>
          <w:bCs/>
          <w:color w:val="111111"/>
          <w:sz w:val="24"/>
          <w:szCs w:val="24"/>
          <w:lang w:eastAsia="en-GB"/>
        </w:rPr>
        <w:t>section</w:t>
      </w:r>
      <w:r w:rsidRPr="009B5990">
        <w:rPr>
          <w:b/>
          <w:bCs/>
          <w:color w:val="111111"/>
          <w:sz w:val="24"/>
          <w:szCs w:val="24"/>
          <w:lang w:val="el-GR" w:eastAsia="en-GB"/>
        </w:rPr>
        <w:t>_</w:t>
      </w:r>
      <w:r w:rsidRPr="009B5990">
        <w:rPr>
          <w:b/>
          <w:bCs/>
          <w:color w:val="111111"/>
          <w:sz w:val="24"/>
          <w:szCs w:val="24"/>
          <w:lang w:eastAsia="en-GB"/>
        </w:rPr>
        <w:t>names</w:t>
      </w:r>
      <w:r w:rsidRPr="009B5990">
        <w:rPr>
          <w:b/>
          <w:bCs/>
          <w:color w:val="111111"/>
          <w:sz w:val="24"/>
          <w:szCs w:val="24"/>
          <w:lang w:val="el-GR" w:eastAsia="en-GB"/>
        </w:rPr>
        <w:t>(</w:t>
      </w:r>
      <w:r w:rsidRPr="009B5990">
        <w:rPr>
          <w:b/>
          <w:bCs/>
          <w:color w:val="111111"/>
          <w:sz w:val="24"/>
          <w:szCs w:val="24"/>
          <w:lang w:eastAsia="en-GB"/>
        </w:rPr>
        <w:t>pe</w:t>
      </w:r>
      <w:r w:rsidRPr="009B5990">
        <w:rPr>
          <w:b/>
          <w:bCs/>
          <w:color w:val="111111"/>
          <w:sz w:val="24"/>
          <w:szCs w:val="24"/>
          <w:lang w:val="el-GR" w:eastAsia="en-GB"/>
        </w:rPr>
        <w:t>)</w:t>
      </w:r>
      <w:r w:rsidRPr="009B5990">
        <w:rPr>
          <w:color w:val="111111"/>
          <w:sz w:val="24"/>
          <w:szCs w:val="24"/>
          <w:lang w:val="el-GR" w:eastAsia="en-GB"/>
        </w:rPr>
        <w:t xml:space="preserve"> : η συγκεκριμένη συνάρτηση συλλέγει τα ονόματα από τα τμήματα των εκτελέσιμων αρχείων και τα προετοιμάζει ώστε να είναι ευανάγνωστα και ομαλοποιημένα.</w:t>
      </w:r>
    </w:p>
    <w:p w:rsidR="003A006B" w:rsidRPr="00BD6976" w:rsidRDefault="003A006B" w:rsidP="00BD6976">
      <w:pPr>
        <w:spacing w:after="0" w:line="240" w:lineRule="auto"/>
        <w:jc w:val="both"/>
        <w:rPr>
          <w:color w:val="111111"/>
          <w:lang w:val="el-GR" w:eastAsia="en-GB"/>
        </w:rPr>
      </w:pPr>
    </w:p>
    <w:p w:rsidR="003A006B" w:rsidRPr="00391EAB" w:rsidRDefault="003A006B" w:rsidP="00BD6976">
      <w:pPr>
        <w:spacing w:after="0" w:line="240" w:lineRule="auto"/>
        <w:jc w:val="both"/>
        <w:rPr>
          <w:color w:val="111111"/>
          <w:sz w:val="24"/>
          <w:szCs w:val="24"/>
          <w:lang w:val="el-GR" w:eastAsia="en-GB"/>
        </w:rPr>
      </w:pPr>
      <w:r w:rsidRPr="009B5990">
        <w:rPr>
          <w:color w:val="111111"/>
          <w:sz w:val="24"/>
          <w:szCs w:val="24"/>
          <w:lang w:val="el-GR" w:eastAsia="en-GB"/>
        </w:rPr>
        <w:t xml:space="preserve">Στη συνέχεια, χρησιμοποιούμε τις παραπάνω τεχνικές εξαγωγής χρήσιμων στοιχείων για να  υπολογίζουμε τα 100 πιο συχνά </w:t>
      </w:r>
      <w:r w:rsidRPr="009B5990">
        <w:rPr>
          <w:i/>
          <w:iCs/>
          <w:color w:val="111111"/>
          <w:sz w:val="24"/>
          <w:szCs w:val="24"/>
          <w:lang w:val="el-GR" w:eastAsia="en-GB"/>
        </w:rPr>
        <w:t>2-</w:t>
      </w:r>
      <w:r w:rsidRPr="009B5990">
        <w:rPr>
          <w:i/>
          <w:iCs/>
          <w:color w:val="111111"/>
          <w:sz w:val="24"/>
          <w:szCs w:val="24"/>
          <w:lang w:eastAsia="en-GB"/>
        </w:rPr>
        <w:t>gram</w:t>
      </w:r>
      <w:r w:rsidRPr="009B5990">
        <w:rPr>
          <w:color w:val="111111"/>
          <w:sz w:val="24"/>
          <w:szCs w:val="24"/>
          <w:lang w:val="el-GR" w:eastAsia="en-GB"/>
        </w:rPr>
        <w:t xml:space="preserve"> (βήμα 4) και έπειτα επαναλαμβάνουμε την προηγούμενη διαδικασία σε όλα τα αρχεία ώστε να εξάγουμε όλα τα χαρακτηριστικά που μας ενδιαφέρουν (βήμα 5). Παίρνουμε τα χαρακτηριστικά της </w:t>
      </w:r>
      <w:r w:rsidRPr="009B5990">
        <w:rPr>
          <w:i/>
          <w:iCs/>
          <w:color w:val="111111"/>
          <w:sz w:val="24"/>
          <w:szCs w:val="24"/>
          <w:lang w:eastAsia="en-GB"/>
        </w:rPr>
        <w:t>PE</w:t>
      </w:r>
      <w:r w:rsidRPr="009B5990">
        <w:rPr>
          <w:i/>
          <w:iCs/>
          <w:color w:val="111111"/>
          <w:sz w:val="24"/>
          <w:szCs w:val="24"/>
          <w:lang w:val="el-GR" w:eastAsia="en-GB"/>
        </w:rPr>
        <w:t xml:space="preserve"> </w:t>
      </w:r>
      <w:r w:rsidRPr="009B5990">
        <w:rPr>
          <w:i/>
          <w:iCs/>
          <w:color w:val="111111"/>
          <w:sz w:val="24"/>
          <w:szCs w:val="24"/>
          <w:lang w:eastAsia="en-GB"/>
        </w:rPr>
        <w:t>header</w:t>
      </w:r>
      <w:r w:rsidRPr="009B5990">
        <w:rPr>
          <w:color w:val="111111"/>
          <w:sz w:val="24"/>
          <w:szCs w:val="24"/>
          <w:lang w:val="el-GR" w:eastAsia="en-GB"/>
        </w:rPr>
        <w:t xml:space="preserve"> τα οποία αποκτήσαμε προηγουμένως, όπως τα ονόματα των τμημάτων και τις εισόδους και τα περνάμε από έναν </w:t>
      </w:r>
      <w:r w:rsidRPr="009B5990">
        <w:rPr>
          <w:i/>
          <w:iCs/>
          <w:color w:val="111111"/>
          <w:sz w:val="24"/>
          <w:szCs w:val="24"/>
          <w:lang w:val="el-GR" w:eastAsia="en-GB"/>
        </w:rPr>
        <w:t>hashing vectorizer</w:t>
      </w:r>
      <w:r w:rsidRPr="009B5990">
        <w:rPr>
          <w:color w:val="111111"/>
          <w:sz w:val="24"/>
          <w:szCs w:val="24"/>
          <w:lang w:val="el-GR" w:eastAsia="en-GB"/>
        </w:rPr>
        <w:t xml:space="preserve"> σε συνδυασμό με έναν </w:t>
      </w:r>
      <w:r w:rsidRPr="009B5990">
        <w:rPr>
          <w:i/>
          <w:iCs/>
          <w:color w:val="111111"/>
          <w:sz w:val="24"/>
          <w:szCs w:val="24"/>
          <w:lang w:val="el-GR" w:eastAsia="en-GB"/>
        </w:rPr>
        <w:t>Tfidf transformer (term-frequency times inverse document frequency)</w:t>
      </w:r>
      <w:r w:rsidRPr="009B5990">
        <w:rPr>
          <w:color w:val="111111"/>
          <w:sz w:val="24"/>
          <w:szCs w:val="24"/>
          <w:lang w:val="el-GR" w:eastAsia="en-GB"/>
        </w:rPr>
        <w:t xml:space="preserve"> οι οποίοι θα τα μετατρέψουν από μορφή κειμένου, σε αριθμητική μορφή, το οποίο αποτελεί μια βασική προσέγγιση </w:t>
      </w:r>
      <w:r w:rsidRPr="009B5990">
        <w:rPr>
          <w:i/>
          <w:iCs/>
          <w:color w:val="111111"/>
          <w:sz w:val="24"/>
          <w:szCs w:val="24"/>
          <w:lang w:eastAsia="en-GB"/>
        </w:rPr>
        <w:t>NLP</w:t>
      </w:r>
      <w:r w:rsidRPr="009B5990">
        <w:rPr>
          <w:i/>
          <w:iCs/>
          <w:color w:val="111111"/>
          <w:sz w:val="24"/>
          <w:szCs w:val="24"/>
          <w:lang w:val="el-GR" w:eastAsia="en-GB"/>
        </w:rPr>
        <w:t xml:space="preserve"> (</w:t>
      </w:r>
      <w:r w:rsidRPr="009B5990">
        <w:rPr>
          <w:i/>
          <w:iCs/>
          <w:color w:val="111111"/>
          <w:sz w:val="24"/>
          <w:szCs w:val="24"/>
          <w:lang w:eastAsia="en-GB"/>
        </w:rPr>
        <w:t>Natural</w:t>
      </w:r>
      <w:r w:rsidRPr="009B5990">
        <w:rPr>
          <w:i/>
          <w:iCs/>
          <w:color w:val="111111"/>
          <w:sz w:val="24"/>
          <w:szCs w:val="24"/>
          <w:lang w:val="el-GR" w:eastAsia="en-GB"/>
        </w:rPr>
        <w:t xml:space="preserve"> </w:t>
      </w:r>
      <w:r w:rsidRPr="009B5990">
        <w:rPr>
          <w:i/>
          <w:iCs/>
          <w:color w:val="111111"/>
          <w:sz w:val="24"/>
          <w:szCs w:val="24"/>
          <w:lang w:eastAsia="en-GB"/>
        </w:rPr>
        <w:t>Language</w:t>
      </w:r>
      <w:r w:rsidRPr="009B5990">
        <w:rPr>
          <w:i/>
          <w:iCs/>
          <w:color w:val="111111"/>
          <w:sz w:val="24"/>
          <w:szCs w:val="24"/>
          <w:lang w:val="el-GR" w:eastAsia="en-GB"/>
        </w:rPr>
        <w:t xml:space="preserve"> </w:t>
      </w:r>
      <w:r w:rsidRPr="009B5990">
        <w:rPr>
          <w:i/>
          <w:iCs/>
          <w:color w:val="111111"/>
          <w:sz w:val="24"/>
          <w:szCs w:val="24"/>
          <w:lang w:eastAsia="en-GB"/>
        </w:rPr>
        <w:t>Processing</w:t>
      </w:r>
      <w:r w:rsidRPr="009B5990">
        <w:rPr>
          <w:i/>
          <w:iCs/>
          <w:color w:val="111111"/>
          <w:sz w:val="24"/>
          <w:szCs w:val="24"/>
          <w:lang w:val="el-GR" w:eastAsia="en-GB"/>
        </w:rPr>
        <w:t>)</w:t>
      </w:r>
      <w:r w:rsidRPr="009B5990">
        <w:rPr>
          <w:color w:val="111111"/>
          <w:sz w:val="24"/>
          <w:szCs w:val="24"/>
          <w:lang w:val="el-GR" w:eastAsia="en-GB"/>
        </w:rPr>
        <w:t xml:space="preserve"> (βήμα 6). Έχοντας εξάγει όλα τα παραπάνω διαφορετικά χαρακτηριστικά, χρησιμοποιούμε το </w:t>
      </w:r>
      <w:r w:rsidRPr="009B5990">
        <w:rPr>
          <w:i/>
          <w:iCs/>
          <w:color w:val="111111"/>
          <w:sz w:val="24"/>
          <w:szCs w:val="24"/>
          <w:lang w:eastAsia="en-GB"/>
        </w:rPr>
        <w:t>scipy</w:t>
      </w:r>
      <w:r w:rsidRPr="009B5990">
        <w:rPr>
          <w:i/>
          <w:iCs/>
          <w:color w:val="111111"/>
          <w:sz w:val="24"/>
          <w:szCs w:val="24"/>
          <w:lang w:val="el-GR" w:eastAsia="en-GB"/>
        </w:rPr>
        <w:t xml:space="preserve"> </w:t>
      </w:r>
      <w:r w:rsidRPr="009B5990">
        <w:rPr>
          <w:i/>
          <w:iCs/>
          <w:color w:val="111111"/>
          <w:sz w:val="24"/>
          <w:szCs w:val="24"/>
          <w:lang w:eastAsia="en-GB"/>
        </w:rPr>
        <w:t>hstack</w:t>
      </w:r>
      <w:r w:rsidRPr="009B5990">
        <w:rPr>
          <w:color w:val="111111"/>
          <w:sz w:val="24"/>
          <w:szCs w:val="24"/>
          <w:lang w:val="el-GR" w:eastAsia="en-GB"/>
        </w:rPr>
        <w:t xml:space="preserve"> για να τα συγκεντρώσουμε όλα μαζί σε έναν μεγάλο πίνακα (βήμα 7). Συνεχίζουμε εκπαιδεύοντας τον ταξινομητή </w:t>
      </w:r>
      <w:r w:rsidRPr="009B5990">
        <w:rPr>
          <w:i/>
          <w:iCs/>
          <w:color w:val="111111"/>
          <w:sz w:val="24"/>
          <w:szCs w:val="24"/>
          <w:lang w:eastAsia="en-GB"/>
        </w:rPr>
        <w:t>Random</w:t>
      </w:r>
      <w:r w:rsidRPr="009B5990">
        <w:rPr>
          <w:i/>
          <w:iCs/>
          <w:color w:val="111111"/>
          <w:sz w:val="24"/>
          <w:szCs w:val="24"/>
          <w:lang w:val="el-GR" w:eastAsia="en-GB"/>
        </w:rPr>
        <w:t xml:space="preserve"> </w:t>
      </w:r>
      <w:r w:rsidRPr="009B5990">
        <w:rPr>
          <w:i/>
          <w:iCs/>
          <w:color w:val="111111"/>
          <w:sz w:val="24"/>
          <w:szCs w:val="24"/>
          <w:lang w:eastAsia="en-GB"/>
        </w:rPr>
        <w:t>Forest</w:t>
      </w:r>
      <w:r w:rsidRPr="009B5990">
        <w:rPr>
          <w:color w:val="111111"/>
          <w:sz w:val="24"/>
          <w:szCs w:val="24"/>
          <w:lang w:val="el-GR" w:eastAsia="en-GB"/>
        </w:rPr>
        <w:t xml:space="preserve"> με το σετ των δεδομένων εκπαίδευσης και εκτυπώνουμε την ευστοχία του. Έπειτα επαναλαμβάνουμε την παραπάνω διαδικασία εξαγωγής χρήσιμων χαρακτηριστικών από το σετ δεομένων δοκιμών (βήμα 9) και τέλος στο βήμα 10 δοκιμάζουμε τον εκπαιδευμένο ταξινομητή και</w:t>
      </w:r>
      <w:r>
        <w:rPr>
          <w:color w:val="111111"/>
          <w:sz w:val="24"/>
          <w:szCs w:val="24"/>
          <w:lang w:val="el-GR" w:eastAsia="en-GB"/>
        </w:rPr>
        <w:t xml:space="preserve"> εκτυπώνουμε την ευστοχία του.</w:t>
      </w:r>
    </w:p>
    <w:p w:rsidR="003A006B" w:rsidRPr="00CD0030" w:rsidRDefault="003A006B" w:rsidP="00F352F9">
      <w:pPr>
        <w:pStyle w:val="Heading2"/>
        <w:numPr>
          <w:ilvl w:val="0"/>
          <w:numId w:val="61"/>
        </w:numPr>
        <w:rPr>
          <w:rFonts w:ascii="Calibri" w:hAnsi="Calibri" w:cs="Calibri"/>
          <w:i w:val="0"/>
          <w:iCs w:val="0"/>
          <w:sz w:val="32"/>
          <w:szCs w:val="32"/>
          <w:lang w:val="en-GB"/>
        </w:rPr>
      </w:pPr>
      <w:r w:rsidRPr="004558B3">
        <w:rPr>
          <w:rFonts w:ascii="Calibri" w:hAnsi="Calibri" w:cs="Calibri"/>
          <w:i w:val="0"/>
          <w:iCs w:val="0"/>
          <w:sz w:val="32"/>
          <w:szCs w:val="32"/>
          <w:lang w:val="el-GR"/>
        </w:rPr>
        <w:t xml:space="preserve"> </w:t>
      </w:r>
      <w:bookmarkStart w:id="207" w:name="_Toc123038573"/>
      <w:r w:rsidRPr="00CD0030">
        <w:rPr>
          <w:rFonts w:ascii="Calibri" w:hAnsi="Calibri" w:cs="Calibri"/>
          <w:i w:val="0"/>
          <w:iCs w:val="0"/>
          <w:sz w:val="32"/>
          <w:szCs w:val="32"/>
          <w:lang w:val="en-GB"/>
        </w:rPr>
        <w:t>Deep learning for malicious PE detection</w:t>
      </w:r>
      <w:bookmarkEnd w:id="207"/>
    </w:p>
    <w:p w:rsidR="003A006B" w:rsidRPr="009B5990" w:rsidRDefault="003A006B" w:rsidP="00BD6976">
      <w:pPr>
        <w:jc w:val="both"/>
        <w:rPr>
          <w:sz w:val="24"/>
          <w:szCs w:val="24"/>
          <w:lang w:val="el-GR"/>
        </w:rPr>
      </w:pPr>
      <w:r w:rsidRPr="009B5990">
        <w:rPr>
          <w:sz w:val="24"/>
          <w:szCs w:val="24"/>
          <w:lang w:val="el-GR"/>
        </w:rPr>
        <w:t xml:space="preserve">Μια από τις νέες  μεθόδους ανάπτυξης στατικής αναγνώρισης κακόβουλου λογισμικού είναι η χρήση μεθόδων </w:t>
      </w:r>
      <w:r w:rsidRPr="009B5990">
        <w:rPr>
          <w:sz w:val="24"/>
          <w:szCs w:val="24"/>
        </w:rPr>
        <w:t>deep</w:t>
      </w:r>
      <w:r w:rsidRPr="009B5990">
        <w:rPr>
          <w:sz w:val="24"/>
          <w:szCs w:val="24"/>
          <w:lang w:val="el-GR"/>
        </w:rPr>
        <w:t xml:space="preserve"> </w:t>
      </w:r>
      <w:r w:rsidRPr="009B5990">
        <w:rPr>
          <w:sz w:val="24"/>
          <w:szCs w:val="24"/>
        </w:rPr>
        <w:t>learning</w:t>
      </w:r>
      <w:r>
        <w:rPr>
          <w:sz w:val="24"/>
          <w:szCs w:val="24"/>
          <w:lang w:val="el-GR"/>
        </w:rPr>
        <w:t xml:space="preserve">. Το </w:t>
      </w:r>
      <w:r w:rsidRPr="009B5990">
        <w:rPr>
          <w:i/>
          <w:iCs/>
          <w:sz w:val="24"/>
          <w:szCs w:val="24"/>
        </w:rPr>
        <w:t>deep</w:t>
      </w:r>
      <w:r w:rsidRPr="009B5990">
        <w:rPr>
          <w:i/>
          <w:iCs/>
          <w:sz w:val="24"/>
          <w:szCs w:val="24"/>
          <w:lang w:val="el-GR"/>
        </w:rPr>
        <w:t xml:space="preserve"> </w:t>
      </w:r>
      <w:r w:rsidRPr="009B5990">
        <w:rPr>
          <w:i/>
          <w:iCs/>
          <w:sz w:val="24"/>
          <w:szCs w:val="24"/>
        </w:rPr>
        <w:t>learning</w:t>
      </w:r>
      <w:r w:rsidRPr="009B5990">
        <w:rPr>
          <w:sz w:val="24"/>
          <w:szCs w:val="24"/>
          <w:lang w:val="el-GR"/>
        </w:rPr>
        <w:t xml:space="preserve"> είναι υποσύνολο του </w:t>
      </w:r>
      <w:r w:rsidRPr="009B5990">
        <w:rPr>
          <w:i/>
          <w:iCs/>
          <w:sz w:val="24"/>
          <w:szCs w:val="24"/>
        </w:rPr>
        <w:t>machine</w:t>
      </w:r>
      <w:r w:rsidRPr="009B5990">
        <w:rPr>
          <w:i/>
          <w:iCs/>
          <w:sz w:val="24"/>
          <w:szCs w:val="24"/>
          <w:lang w:val="el-GR"/>
        </w:rPr>
        <w:t xml:space="preserve"> </w:t>
      </w:r>
      <w:r w:rsidRPr="009B5990">
        <w:rPr>
          <w:i/>
          <w:iCs/>
          <w:sz w:val="24"/>
          <w:szCs w:val="24"/>
        </w:rPr>
        <w:t>learning</w:t>
      </w:r>
      <w:r w:rsidRPr="009B5990">
        <w:rPr>
          <w:sz w:val="24"/>
          <w:szCs w:val="24"/>
          <w:lang w:val="el-GR"/>
        </w:rPr>
        <w:t xml:space="preserve"> στο οποίο χρησιμοποιούνται αλγόριθμοι εμπνευσμένοι από τη δομή και τη λειτουργία του νευρωνικού δικτύου του ανθρώπινου εγκεφάλου. Στην ουσία με το </w:t>
      </w:r>
      <w:r w:rsidRPr="009B5990">
        <w:rPr>
          <w:i/>
          <w:iCs/>
          <w:sz w:val="24"/>
          <w:szCs w:val="24"/>
        </w:rPr>
        <w:t>deep</w:t>
      </w:r>
      <w:r w:rsidRPr="009B5990">
        <w:rPr>
          <w:i/>
          <w:iCs/>
          <w:sz w:val="24"/>
          <w:szCs w:val="24"/>
          <w:lang w:val="el-GR"/>
        </w:rPr>
        <w:t xml:space="preserve"> </w:t>
      </w:r>
      <w:r w:rsidRPr="009B5990">
        <w:rPr>
          <w:i/>
          <w:iCs/>
          <w:sz w:val="24"/>
          <w:szCs w:val="24"/>
        </w:rPr>
        <w:t>learning</w:t>
      </w:r>
      <w:r w:rsidRPr="009B5990">
        <w:rPr>
          <w:sz w:val="24"/>
          <w:szCs w:val="24"/>
          <w:lang w:val="el-GR"/>
        </w:rPr>
        <w:t xml:space="preserve"> συνεχίζουμε να μιλάμε για αλγορίθμους οι οποίοι μαθαίνουν από ένα σύνολο δεδομένων όπως στο </w:t>
      </w:r>
      <w:r w:rsidRPr="009B5990">
        <w:rPr>
          <w:sz w:val="24"/>
          <w:szCs w:val="24"/>
        </w:rPr>
        <w:t>machine</w:t>
      </w:r>
      <w:r w:rsidRPr="009B5990">
        <w:rPr>
          <w:sz w:val="24"/>
          <w:szCs w:val="24"/>
          <w:lang w:val="el-GR"/>
        </w:rPr>
        <w:t xml:space="preserve"> </w:t>
      </w:r>
      <w:r w:rsidRPr="009B5990">
        <w:rPr>
          <w:sz w:val="24"/>
          <w:szCs w:val="24"/>
        </w:rPr>
        <w:t>learning</w:t>
      </w:r>
      <w:r w:rsidRPr="009B5990">
        <w:rPr>
          <w:sz w:val="24"/>
          <w:szCs w:val="24"/>
          <w:lang w:val="el-GR"/>
        </w:rPr>
        <w:t xml:space="preserve">, αλλά με τη διαφορά ότι πλέον οι αλγόριθμοι είναι μοντέλα τα οποία βασίζονται στη δομή και τη λειτουργία των νευρωνικών δικτύων του εγκεφάλου. Η διαδικασία της εκμάθησης γίνεται είτε με την μορφή της </w:t>
      </w:r>
      <w:r>
        <w:rPr>
          <w:sz w:val="24"/>
          <w:szCs w:val="24"/>
          <w:lang w:val="el-GR"/>
        </w:rPr>
        <w:t>επιτήρησης</w:t>
      </w:r>
      <w:r w:rsidRPr="009B5990">
        <w:rPr>
          <w:sz w:val="24"/>
          <w:szCs w:val="24"/>
          <w:lang w:val="el-GR"/>
        </w:rPr>
        <w:t xml:space="preserve"> (</w:t>
      </w:r>
      <w:r w:rsidRPr="009B5990">
        <w:rPr>
          <w:i/>
          <w:iCs/>
          <w:sz w:val="24"/>
          <w:szCs w:val="24"/>
        </w:rPr>
        <w:t>supervised</w:t>
      </w:r>
      <w:r w:rsidRPr="009B5990">
        <w:rPr>
          <w:i/>
          <w:iCs/>
          <w:sz w:val="24"/>
          <w:szCs w:val="24"/>
          <w:lang w:val="el-GR"/>
        </w:rPr>
        <w:t xml:space="preserve"> </w:t>
      </w:r>
      <w:r w:rsidRPr="009B5990">
        <w:rPr>
          <w:i/>
          <w:iCs/>
          <w:sz w:val="24"/>
          <w:szCs w:val="24"/>
        </w:rPr>
        <w:t>learning</w:t>
      </w:r>
      <w:r w:rsidRPr="009B5990">
        <w:rPr>
          <w:sz w:val="24"/>
          <w:szCs w:val="24"/>
          <w:lang w:val="el-GR"/>
        </w:rPr>
        <w:t>) είτε χωρίς αυτήν (</w:t>
      </w:r>
      <w:r w:rsidRPr="009B5990">
        <w:rPr>
          <w:i/>
          <w:iCs/>
          <w:sz w:val="24"/>
          <w:szCs w:val="24"/>
        </w:rPr>
        <w:t>unsupervised</w:t>
      </w:r>
      <w:r w:rsidRPr="009B5990">
        <w:rPr>
          <w:i/>
          <w:iCs/>
          <w:sz w:val="24"/>
          <w:szCs w:val="24"/>
          <w:lang w:val="el-GR"/>
        </w:rPr>
        <w:t xml:space="preserve"> </w:t>
      </w:r>
      <w:r w:rsidRPr="009B5990">
        <w:rPr>
          <w:i/>
          <w:iCs/>
          <w:sz w:val="24"/>
          <w:szCs w:val="24"/>
        </w:rPr>
        <w:t>learning</w:t>
      </w:r>
      <w:r w:rsidRPr="009B5990">
        <w:rPr>
          <w:sz w:val="24"/>
          <w:szCs w:val="24"/>
          <w:lang w:val="el-GR"/>
        </w:rPr>
        <w:t xml:space="preserve">). Στην περίπτωση της μάθησης με </w:t>
      </w:r>
      <w:r>
        <w:rPr>
          <w:sz w:val="24"/>
          <w:szCs w:val="24"/>
          <w:lang w:val="el-GR"/>
        </w:rPr>
        <w:t xml:space="preserve">επιτήρηση </w:t>
      </w:r>
      <w:r w:rsidRPr="009B5990">
        <w:rPr>
          <w:sz w:val="24"/>
          <w:szCs w:val="24"/>
          <w:lang w:val="el-GR"/>
        </w:rPr>
        <w:t xml:space="preserve">το </w:t>
      </w:r>
      <w:r w:rsidRPr="009B5990">
        <w:rPr>
          <w:i/>
          <w:iCs/>
          <w:sz w:val="24"/>
          <w:szCs w:val="24"/>
        </w:rPr>
        <w:t>deep</w:t>
      </w:r>
      <w:r w:rsidRPr="009B5990">
        <w:rPr>
          <w:i/>
          <w:iCs/>
          <w:sz w:val="24"/>
          <w:szCs w:val="24"/>
          <w:lang w:val="el-GR"/>
        </w:rPr>
        <w:t xml:space="preserve"> </w:t>
      </w:r>
      <w:r w:rsidRPr="009B5990">
        <w:rPr>
          <w:i/>
          <w:iCs/>
          <w:sz w:val="24"/>
          <w:szCs w:val="24"/>
        </w:rPr>
        <w:t>learning</w:t>
      </w:r>
      <w:r w:rsidRPr="009B5990">
        <w:rPr>
          <w:sz w:val="24"/>
          <w:szCs w:val="24"/>
          <w:lang w:val="el-GR"/>
        </w:rPr>
        <w:t xml:space="preserve"> μοντέλο μαθαίνει και βγάζει συμπεράσματα από δεδομένα τα οποία έχουν προηγουμένως κατηγοριοποιηθεί ενώ αντίθετα στην περίπτωση της εκμάθησης χωρίς επίβλεψη το μοντέλο μαθαίνει και βγάζει συμπεράσματα από δεδομένα που δεν έχουν κατηγοριοποιηθεί</w:t>
      </w:r>
      <w:r w:rsidRPr="00BB7544">
        <w:rPr>
          <w:sz w:val="24"/>
          <w:szCs w:val="24"/>
          <w:lang w:val="el-GR"/>
        </w:rPr>
        <w:t xml:space="preserve"> [</w:t>
      </w:r>
      <w:r>
        <w:rPr>
          <w:sz w:val="24"/>
          <w:szCs w:val="24"/>
          <w:lang w:val="el-GR"/>
        </w:rPr>
        <w:t>6</w:t>
      </w:r>
      <w:r w:rsidRPr="003307F0">
        <w:rPr>
          <w:sz w:val="24"/>
          <w:szCs w:val="24"/>
          <w:lang w:val="el-GR"/>
        </w:rPr>
        <w:t>8</w:t>
      </w:r>
      <w:r w:rsidRPr="00BB7544">
        <w:rPr>
          <w:sz w:val="24"/>
          <w:szCs w:val="24"/>
          <w:lang w:val="el-GR"/>
        </w:rPr>
        <w:t>]</w:t>
      </w:r>
      <w:r w:rsidRPr="009B5990">
        <w:rPr>
          <w:sz w:val="24"/>
          <w:szCs w:val="24"/>
          <w:lang w:val="el-GR"/>
        </w:rPr>
        <w:t xml:space="preserve">. </w:t>
      </w:r>
    </w:p>
    <w:p w:rsidR="003A006B" w:rsidRPr="009B5990" w:rsidRDefault="003A006B" w:rsidP="00BD6976">
      <w:pPr>
        <w:jc w:val="both"/>
        <w:rPr>
          <w:sz w:val="24"/>
          <w:szCs w:val="24"/>
          <w:lang w:val="el-GR"/>
        </w:rPr>
      </w:pPr>
      <w:r w:rsidRPr="009B5990">
        <w:rPr>
          <w:sz w:val="24"/>
          <w:szCs w:val="24"/>
          <w:lang w:val="el-GR"/>
        </w:rPr>
        <w:t xml:space="preserve">Παρακάτω θα αναπτυχθεί ένα μοντέλο </w:t>
      </w:r>
      <w:r w:rsidRPr="009B5990">
        <w:rPr>
          <w:i/>
          <w:iCs/>
          <w:sz w:val="24"/>
          <w:szCs w:val="24"/>
        </w:rPr>
        <w:t>deep</w:t>
      </w:r>
      <w:r w:rsidRPr="009B5990">
        <w:rPr>
          <w:i/>
          <w:iCs/>
          <w:sz w:val="24"/>
          <w:szCs w:val="24"/>
          <w:lang w:val="el-GR"/>
        </w:rPr>
        <w:t xml:space="preserve"> </w:t>
      </w:r>
      <w:r w:rsidRPr="009B5990">
        <w:rPr>
          <w:i/>
          <w:iCs/>
          <w:sz w:val="24"/>
          <w:szCs w:val="24"/>
        </w:rPr>
        <w:t>learning</w:t>
      </w:r>
      <w:r w:rsidRPr="009B5990">
        <w:rPr>
          <w:sz w:val="24"/>
          <w:szCs w:val="24"/>
          <w:lang w:val="el-GR"/>
        </w:rPr>
        <w:t xml:space="preserve"> το οποίο θα χρησιμοποιεί πρακτικές στατικής ανάλυσης κακόβουλου λογισμικού αλλά στη συγκεκριμένη περίπτωση θα αγνοήσουμε τα χαρακτηριστικά της αρχιτεκτονικής των εκτελέσιμων αρχείων ή οποιονδήποτε άλλων χαρακτηριστικών τα οποία θα μας έκαναν γνωστή την ύπαρξη κακόβουλων εκτελέσιμων αρχείων. Αυτό που θα κάνουμε είναι να μετατρέψουμε τα εκτελέσιμα αρχεία σε απλά </w:t>
      </w:r>
      <w:r w:rsidRPr="009B5990">
        <w:rPr>
          <w:sz w:val="24"/>
          <w:szCs w:val="24"/>
        </w:rPr>
        <w:t>bytes</w:t>
      </w:r>
      <w:r w:rsidRPr="009B5990">
        <w:rPr>
          <w:sz w:val="24"/>
          <w:szCs w:val="24"/>
          <w:lang w:val="el-GR"/>
        </w:rPr>
        <w:t xml:space="preserve">, να τα φορτώσουμε στο τεχνητό νευρωνικό μας δίκτυο και στη συνέχεια να εκπαιδεύσουμε το μοντέλο μας. Η συγκεκριμένη αρχιτεκτονική είναι γνωστή ως </w:t>
      </w:r>
      <w:r w:rsidRPr="009B5990">
        <w:rPr>
          <w:i/>
          <w:iCs/>
          <w:sz w:val="24"/>
          <w:szCs w:val="24"/>
        </w:rPr>
        <w:t>MalConv</w:t>
      </w:r>
      <w:r>
        <w:rPr>
          <w:i/>
          <w:iCs/>
          <w:sz w:val="24"/>
          <w:szCs w:val="24"/>
        </w:rPr>
        <w:t xml:space="preserve"> [69].</w:t>
      </w:r>
    </w:p>
    <w:p w:rsidR="003A006B" w:rsidRPr="009B5990" w:rsidRDefault="003A006B" w:rsidP="004A7093">
      <w:pPr>
        <w:pStyle w:val="ListParagraph"/>
        <w:numPr>
          <w:ilvl w:val="0"/>
          <w:numId w:val="47"/>
        </w:numPr>
        <w:jc w:val="both"/>
        <w:rPr>
          <w:sz w:val="24"/>
          <w:szCs w:val="24"/>
        </w:rPr>
      </w:pPr>
      <w:r w:rsidRPr="009B5990">
        <w:rPr>
          <w:sz w:val="24"/>
          <w:szCs w:val="24"/>
        </w:rPr>
        <w:t>Ξεκινάμε κάν</w:t>
      </w:r>
      <w:r w:rsidRPr="009B5990">
        <w:rPr>
          <w:sz w:val="24"/>
          <w:szCs w:val="24"/>
          <w:lang w:val="en-US"/>
        </w:rPr>
        <w:t>o</w:t>
      </w:r>
      <w:r w:rsidRPr="009B5990">
        <w:rPr>
          <w:sz w:val="24"/>
          <w:szCs w:val="24"/>
        </w:rPr>
        <w:t xml:space="preserve">ντας </w:t>
      </w:r>
      <w:r w:rsidRPr="009B5990">
        <w:rPr>
          <w:i/>
          <w:iCs/>
          <w:sz w:val="24"/>
          <w:szCs w:val="24"/>
          <w:lang w:val="en-US"/>
        </w:rPr>
        <w:t>import</w:t>
      </w:r>
      <w:r w:rsidRPr="009B5990">
        <w:rPr>
          <w:sz w:val="24"/>
          <w:szCs w:val="24"/>
        </w:rPr>
        <w:t xml:space="preserve"> χρήσιμες βιβλιοθήκες που θα μας βοηθήσουν στην επεξεργασία των δεδομένων.</w:t>
      </w:r>
    </w:p>
    <w:p w:rsidR="003A006B" w:rsidRPr="008F52D8"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Courier New" w:hAnsi="Courier New" w:cs="Courier New"/>
        </w:rPr>
      </w:pPr>
      <w:r w:rsidRPr="008F52D8">
        <w:rPr>
          <w:rFonts w:ascii="Courier New" w:hAnsi="Courier New" w:cs="Courier New"/>
        </w:rPr>
        <w:t>import numpy as np</w:t>
      </w:r>
    </w:p>
    <w:p w:rsidR="003A006B" w:rsidRPr="008F52D8"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360"/>
        <w:rPr>
          <w:rFonts w:ascii="Courier New" w:hAnsi="Courier New" w:cs="Courier New"/>
        </w:rPr>
      </w:pPr>
      <w:r w:rsidRPr="008F52D8">
        <w:rPr>
          <w:rFonts w:ascii="Courier New" w:hAnsi="Courier New" w:cs="Courier New"/>
        </w:rPr>
        <w:t>from tqdm import tqdm</w:t>
      </w:r>
    </w:p>
    <w:p w:rsidR="003A006B" w:rsidRDefault="003A006B" w:rsidP="00BD6976">
      <w:pPr>
        <w:ind w:left="360"/>
        <w:jc w:val="both"/>
      </w:pPr>
    </w:p>
    <w:p w:rsidR="003A006B" w:rsidRPr="009B5990" w:rsidRDefault="003A006B" w:rsidP="00BD6976">
      <w:pPr>
        <w:pStyle w:val="ListParagraph"/>
        <w:numPr>
          <w:ilvl w:val="0"/>
          <w:numId w:val="47"/>
        </w:numPr>
        <w:jc w:val="both"/>
        <w:rPr>
          <w:sz w:val="24"/>
          <w:szCs w:val="24"/>
        </w:rPr>
      </w:pPr>
      <w:r w:rsidRPr="009B5990">
        <w:rPr>
          <w:sz w:val="24"/>
          <w:szCs w:val="24"/>
        </w:rPr>
        <w:t xml:space="preserve">Ορίζουμε μια συνάρτηση η οποία εκχωρεί τα </w:t>
      </w:r>
      <w:r w:rsidRPr="009B5990">
        <w:rPr>
          <w:sz w:val="24"/>
          <w:szCs w:val="24"/>
          <w:lang w:val="en-US"/>
        </w:rPr>
        <w:t>byte</w:t>
      </w:r>
      <w:r w:rsidRPr="009B5990">
        <w:rPr>
          <w:sz w:val="24"/>
          <w:szCs w:val="24"/>
        </w:rPr>
        <w:t xml:space="preserve"> σε έναν πίνακα.</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def embed_bytes(byte):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binary_string = "{0:08b}".format(byte)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vec = np.zeros(8)</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for i in range(8):</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if binary_string[i] == "1":</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vec[i] = float(1) / 16</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else: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vec[i] = -float(1) / 16</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return vec</w:t>
      </w:r>
    </w:p>
    <w:p w:rsidR="003A006B" w:rsidRPr="003C3984" w:rsidRDefault="003A006B" w:rsidP="003C3984">
      <w:pPr>
        <w:pStyle w:val="Caption"/>
        <w:spacing w:after="0"/>
        <w:rPr>
          <w:i w:val="0"/>
          <w:iCs w:val="0"/>
          <w:color w:val="000000"/>
          <w:sz w:val="16"/>
          <w:szCs w:val="16"/>
          <w:lang w:val="el-GR"/>
        </w:rPr>
      </w:pPr>
      <w:r w:rsidRPr="003C3984">
        <w:rPr>
          <w:i w:val="0"/>
          <w:iCs w:val="0"/>
          <w:color w:val="000000"/>
          <w:sz w:val="16"/>
          <w:szCs w:val="16"/>
          <w:lang w:val="el-GR"/>
        </w:rPr>
        <w:t>Πηγή</w:t>
      </w:r>
      <w:r w:rsidRPr="003C3984">
        <w:rPr>
          <w:i w:val="0"/>
          <w:iCs w:val="0"/>
          <w:color w:val="000000"/>
          <w:sz w:val="16"/>
          <w:szCs w:val="16"/>
          <w:lang w:val="en-GB"/>
        </w:rPr>
        <w:t xml:space="preserve">: Tsukerman, E. (2019). Machine Learning for Cybersecurity Cookbook. </w:t>
      </w:r>
      <w:r w:rsidRPr="003C3984">
        <w:rPr>
          <w:i w:val="0"/>
          <w:iCs w:val="0"/>
          <w:color w:val="000000"/>
          <w:sz w:val="16"/>
          <w:szCs w:val="16"/>
          <w:lang w:val="el-GR"/>
        </w:rPr>
        <w:t>Packt Publishing.</w:t>
      </w:r>
    </w:p>
    <w:p w:rsidR="003A006B" w:rsidRPr="009B5990" w:rsidRDefault="003A006B" w:rsidP="003C3984">
      <w:pPr>
        <w:pStyle w:val="Caption"/>
        <w:jc w:val="center"/>
        <w:rPr>
          <w:color w:val="000000"/>
          <w:sz w:val="24"/>
          <w:szCs w:val="24"/>
          <w:lang w:val="el-GR"/>
        </w:rPr>
      </w:pPr>
      <w:r w:rsidRPr="009B5990">
        <w:rPr>
          <w:color w:val="000000"/>
          <w:sz w:val="24"/>
          <w:szCs w:val="24"/>
        </w:rPr>
        <w:t xml:space="preserve">Κομμάτι Κώδικα </w:t>
      </w:r>
      <w:r w:rsidRPr="009B5990">
        <w:rPr>
          <w:color w:val="000000"/>
          <w:sz w:val="24"/>
          <w:szCs w:val="24"/>
        </w:rPr>
        <w:fldChar w:fldCharType="begin"/>
      </w:r>
      <w:r w:rsidRPr="009B5990">
        <w:rPr>
          <w:color w:val="000000"/>
          <w:sz w:val="24"/>
          <w:szCs w:val="24"/>
        </w:rPr>
        <w:instrText xml:space="preserve"> SEQ Κομμάτι_Κώδικα \* ARABIC </w:instrText>
      </w:r>
      <w:r w:rsidRPr="009B5990">
        <w:rPr>
          <w:color w:val="000000"/>
          <w:sz w:val="24"/>
          <w:szCs w:val="24"/>
        </w:rPr>
        <w:fldChar w:fldCharType="separate"/>
      </w:r>
      <w:r>
        <w:rPr>
          <w:noProof/>
          <w:color w:val="000000"/>
          <w:sz w:val="24"/>
          <w:szCs w:val="24"/>
        </w:rPr>
        <w:t>28</w:t>
      </w:r>
      <w:r w:rsidRPr="009B5990">
        <w:rPr>
          <w:color w:val="000000"/>
          <w:sz w:val="24"/>
          <w:szCs w:val="24"/>
        </w:rPr>
        <w:fldChar w:fldCharType="end"/>
      </w:r>
    </w:p>
    <w:p w:rsidR="003A006B" w:rsidRPr="009B5990" w:rsidRDefault="003A006B" w:rsidP="004A7093">
      <w:pPr>
        <w:pStyle w:val="ListParagraph"/>
        <w:numPr>
          <w:ilvl w:val="0"/>
          <w:numId w:val="47"/>
        </w:numPr>
        <w:jc w:val="both"/>
        <w:rPr>
          <w:sz w:val="24"/>
          <w:szCs w:val="24"/>
        </w:rPr>
      </w:pPr>
      <w:r w:rsidRPr="009B5990">
        <w:rPr>
          <w:sz w:val="24"/>
          <w:szCs w:val="24"/>
        </w:rPr>
        <w:t>Διαβάζουμε την ακριβής τοποθεσία των εκτελέσιμων αρχείων και δημιουργούμε μια λίστα με τις ταμπέλες τους.</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import os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from os import listdir</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directories_with_labels = [("Benign PE Samples", 0), ("Malicious PE Samples", 1)]</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list_of_samples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labels = []</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for dataset_path, label in directories_with_labels: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samples = [f for f in listdir(dataset_path)]</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for sample in samples: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file_path = os.path.join(dataset_path, sample)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list_of_samples.append(file_path)</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labels.append(label)</w:t>
      </w:r>
    </w:p>
    <w:p w:rsidR="003A006B" w:rsidRPr="003C3984" w:rsidRDefault="003A006B" w:rsidP="003C3984">
      <w:pPr>
        <w:pStyle w:val="Caption"/>
        <w:spacing w:after="0"/>
        <w:rPr>
          <w:i w:val="0"/>
          <w:iCs w:val="0"/>
          <w:color w:val="000000"/>
          <w:sz w:val="16"/>
          <w:szCs w:val="16"/>
          <w:lang w:val="el-GR"/>
        </w:rPr>
      </w:pPr>
      <w:r w:rsidRPr="003C3984">
        <w:rPr>
          <w:i w:val="0"/>
          <w:iCs w:val="0"/>
          <w:color w:val="000000"/>
          <w:sz w:val="16"/>
          <w:szCs w:val="16"/>
          <w:lang w:val="el-GR"/>
        </w:rPr>
        <w:t>Πηγή</w:t>
      </w:r>
      <w:r w:rsidRPr="003C3984">
        <w:rPr>
          <w:i w:val="0"/>
          <w:iCs w:val="0"/>
          <w:color w:val="000000"/>
          <w:sz w:val="16"/>
          <w:szCs w:val="16"/>
          <w:lang w:val="en-GB"/>
        </w:rPr>
        <w:t xml:space="preserve">: Tsukerman, E. (2019). Machine Learning for Cybersecurity Cookbook. </w:t>
      </w:r>
      <w:r w:rsidRPr="003C3984">
        <w:rPr>
          <w:i w:val="0"/>
          <w:iCs w:val="0"/>
          <w:color w:val="000000"/>
          <w:sz w:val="16"/>
          <w:szCs w:val="16"/>
          <w:lang w:val="el-GR"/>
        </w:rPr>
        <w:t>Packt Publishing.</w:t>
      </w:r>
    </w:p>
    <w:p w:rsidR="003A006B" w:rsidRPr="00091138" w:rsidRDefault="003A006B" w:rsidP="003C3984">
      <w:pPr>
        <w:pStyle w:val="Caption"/>
        <w:jc w:val="center"/>
        <w:rPr>
          <w:color w:val="000000"/>
          <w:sz w:val="24"/>
          <w:szCs w:val="24"/>
        </w:rPr>
      </w:pPr>
      <w:r w:rsidRPr="00091138">
        <w:rPr>
          <w:color w:val="000000"/>
          <w:sz w:val="24"/>
          <w:szCs w:val="24"/>
        </w:rPr>
        <w:t xml:space="preserve">Κομμάτι Κώδικα </w:t>
      </w:r>
      <w:r w:rsidRPr="00091138">
        <w:rPr>
          <w:color w:val="000000"/>
          <w:sz w:val="24"/>
          <w:szCs w:val="24"/>
        </w:rPr>
        <w:fldChar w:fldCharType="begin"/>
      </w:r>
      <w:r w:rsidRPr="00091138">
        <w:rPr>
          <w:color w:val="000000"/>
          <w:sz w:val="24"/>
          <w:szCs w:val="24"/>
        </w:rPr>
        <w:instrText xml:space="preserve"> SEQ Κομμάτι_Κώδικα \* ARABIC </w:instrText>
      </w:r>
      <w:r w:rsidRPr="00091138">
        <w:rPr>
          <w:color w:val="000000"/>
          <w:sz w:val="24"/>
          <w:szCs w:val="24"/>
        </w:rPr>
        <w:fldChar w:fldCharType="separate"/>
      </w:r>
      <w:r>
        <w:rPr>
          <w:noProof/>
          <w:color w:val="000000"/>
          <w:sz w:val="24"/>
          <w:szCs w:val="24"/>
        </w:rPr>
        <w:t>29</w:t>
      </w:r>
      <w:r w:rsidRPr="00091138">
        <w:rPr>
          <w:color w:val="000000"/>
          <w:sz w:val="24"/>
          <w:szCs w:val="24"/>
        </w:rPr>
        <w:fldChar w:fldCharType="end"/>
      </w:r>
    </w:p>
    <w:p w:rsidR="003A006B" w:rsidRPr="008662FB" w:rsidRDefault="003A006B" w:rsidP="004A7093">
      <w:pPr>
        <w:pStyle w:val="ListParagraph"/>
        <w:numPr>
          <w:ilvl w:val="0"/>
          <w:numId w:val="47"/>
        </w:numPr>
        <w:jc w:val="both"/>
        <w:rPr>
          <w:sz w:val="24"/>
          <w:szCs w:val="24"/>
        </w:rPr>
      </w:pPr>
      <w:r w:rsidRPr="008662FB">
        <w:rPr>
          <w:sz w:val="24"/>
          <w:szCs w:val="24"/>
        </w:rPr>
        <w:t xml:space="preserve">Ορίζουμε μια συνάρτηση η οποία διαβάζει την ακολουθία των </w:t>
      </w:r>
      <w:r w:rsidRPr="008662FB">
        <w:rPr>
          <w:sz w:val="24"/>
          <w:szCs w:val="24"/>
          <w:lang w:val="en-US"/>
        </w:rPr>
        <w:t>byte</w:t>
      </w:r>
      <w:r w:rsidRPr="008662FB">
        <w:rPr>
          <w:sz w:val="24"/>
          <w:szCs w:val="24"/>
        </w:rPr>
        <w:t xml:space="preserve"> ενός αρχείου.</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def read_file(file_path):</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"""Reads in the binary sequence of a binary file."""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with open(file_path, "rb") as binary_file: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data = binary_file.read()</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return data</w:t>
      </w:r>
    </w:p>
    <w:p w:rsidR="003A006B" w:rsidRPr="00BD6976" w:rsidRDefault="003A006B" w:rsidP="00BD6976">
      <w:pPr>
        <w:jc w:val="both"/>
      </w:pPr>
    </w:p>
    <w:p w:rsidR="003A006B" w:rsidRPr="008662FB" w:rsidRDefault="003A006B" w:rsidP="004A7093">
      <w:pPr>
        <w:pStyle w:val="ListParagraph"/>
        <w:numPr>
          <w:ilvl w:val="0"/>
          <w:numId w:val="47"/>
        </w:numPr>
        <w:jc w:val="both"/>
        <w:rPr>
          <w:sz w:val="24"/>
          <w:szCs w:val="24"/>
        </w:rPr>
      </w:pPr>
      <w:r w:rsidRPr="008662FB">
        <w:rPr>
          <w:sz w:val="24"/>
          <w:szCs w:val="24"/>
        </w:rPr>
        <w:t xml:space="preserve">Ορίζουμε το μέγιστο όριο των </w:t>
      </w:r>
      <w:r w:rsidRPr="008662FB">
        <w:rPr>
          <w:sz w:val="24"/>
          <w:szCs w:val="24"/>
          <w:lang w:val="en-US"/>
        </w:rPr>
        <w:t>byte</w:t>
      </w:r>
      <w:r w:rsidRPr="008662FB">
        <w:rPr>
          <w:sz w:val="24"/>
          <w:szCs w:val="24"/>
        </w:rPr>
        <w:t xml:space="preserve"> που θα διαβάζει η συνάρτησή μας ανά δείγμα και εκχωρούμε όλα τα </w:t>
      </w:r>
      <w:r w:rsidRPr="008662FB">
        <w:rPr>
          <w:sz w:val="24"/>
          <w:szCs w:val="24"/>
          <w:lang w:val="en-US"/>
        </w:rPr>
        <w:t>byte</w:t>
      </w:r>
      <w:r w:rsidRPr="008662FB">
        <w:rPr>
          <w:sz w:val="24"/>
          <w:szCs w:val="24"/>
        </w:rPr>
        <w:t xml:space="preserve"> των δειγμάτων μας στον πίνακα Χ.</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max_size = 15000</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num_samples = len(list_of_samples)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X = np.zeros((num_samples, 8, max_size))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Y = np.asarray(labels)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file_num = 0</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for file in tqdm(list_of_samples):</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sample_byte_sequence = read_file(file)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for i in range(min(max_size, len(sample_byte_sequence))):</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X[file_num, :, i] = embed_bytes(sample_byte_sequence[i])</w:t>
      </w:r>
    </w:p>
    <w:p w:rsidR="003A006B" w:rsidRPr="00BD6976" w:rsidRDefault="003A006B" w:rsidP="00BD6976">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BD6976">
        <w:rPr>
          <w:rFonts w:ascii="Courier New" w:hAnsi="Courier New" w:cs="Courier New"/>
          <w:color w:val="111111"/>
          <w:lang w:eastAsia="en-GB"/>
        </w:rPr>
        <w:t xml:space="preserve">    file_num += 1</w:t>
      </w:r>
    </w:p>
    <w:p w:rsidR="003A006B" w:rsidRPr="003C3984" w:rsidRDefault="003A006B" w:rsidP="003C3984">
      <w:pPr>
        <w:pStyle w:val="Caption"/>
        <w:spacing w:after="0"/>
        <w:rPr>
          <w:i w:val="0"/>
          <w:iCs w:val="0"/>
          <w:color w:val="000000"/>
          <w:sz w:val="16"/>
          <w:szCs w:val="16"/>
          <w:lang w:val="el-GR"/>
        </w:rPr>
      </w:pPr>
      <w:r w:rsidRPr="003C3984">
        <w:rPr>
          <w:i w:val="0"/>
          <w:iCs w:val="0"/>
          <w:color w:val="000000"/>
          <w:sz w:val="16"/>
          <w:szCs w:val="16"/>
          <w:lang w:val="el-GR"/>
        </w:rPr>
        <w:t>Πηγή</w:t>
      </w:r>
      <w:r w:rsidRPr="003C3984">
        <w:rPr>
          <w:i w:val="0"/>
          <w:iCs w:val="0"/>
          <w:color w:val="000000"/>
          <w:sz w:val="16"/>
          <w:szCs w:val="16"/>
          <w:lang w:val="en-GB"/>
        </w:rPr>
        <w:t xml:space="preserve">: Tsukerman, E. (2019). Machine Learning for Cybersecurity Cookbook. </w:t>
      </w:r>
      <w:r w:rsidRPr="003C3984">
        <w:rPr>
          <w:i w:val="0"/>
          <w:iCs w:val="0"/>
          <w:color w:val="000000"/>
          <w:sz w:val="16"/>
          <w:szCs w:val="16"/>
          <w:lang w:val="el-GR"/>
        </w:rPr>
        <w:t>Packt Publishing</w:t>
      </w:r>
    </w:p>
    <w:p w:rsidR="003A006B" w:rsidRPr="008662FB" w:rsidRDefault="003A006B" w:rsidP="003C3984">
      <w:pPr>
        <w:pStyle w:val="Caption"/>
        <w:jc w:val="center"/>
        <w:rPr>
          <w:color w:val="000000"/>
          <w:sz w:val="24"/>
          <w:szCs w:val="24"/>
        </w:rPr>
      </w:pPr>
      <w:r w:rsidRPr="008662FB">
        <w:rPr>
          <w:color w:val="000000"/>
          <w:sz w:val="24"/>
          <w:szCs w:val="24"/>
        </w:rPr>
        <w:t xml:space="preserve">Κομμάτι Κώδικα </w:t>
      </w:r>
      <w:r w:rsidRPr="008662FB">
        <w:rPr>
          <w:color w:val="000000"/>
          <w:sz w:val="24"/>
          <w:szCs w:val="24"/>
        </w:rPr>
        <w:fldChar w:fldCharType="begin"/>
      </w:r>
      <w:r w:rsidRPr="008662FB">
        <w:rPr>
          <w:color w:val="000000"/>
          <w:sz w:val="24"/>
          <w:szCs w:val="24"/>
        </w:rPr>
        <w:instrText xml:space="preserve"> SEQ Κομμάτι_Κώδικα \* ARABIC </w:instrText>
      </w:r>
      <w:r w:rsidRPr="008662FB">
        <w:rPr>
          <w:color w:val="000000"/>
          <w:sz w:val="24"/>
          <w:szCs w:val="24"/>
        </w:rPr>
        <w:fldChar w:fldCharType="separate"/>
      </w:r>
      <w:r>
        <w:rPr>
          <w:noProof/>
          <w:color w:val="000000"/>
          <w:sz w:val="24"/>
          <w:szCs w:val="24"/>
        </w:rPr>
        <w:t>30</w:t>
      </w:r>
      <w:r w:rsidRPr="008662FB">
        <w:rPr>
          <w:color w:val="000000"/>
          <w:sz w:val="24"/>
          <w:szCs w:val="24"/>
        </w:rPr>
        <w:fldChar w:fldCharType="end"/>
      </w:r>
    </w:p>
    <w:p w:rsidR="003A006B" w:rsidRPr="008662FB" w:rsidRDefault="003A006B" w:rsidP="004A7093">
      <w:pPr>
        <w:pStyle w:val="ListParagraph"/>
        <w:numPr>
          <w:ilvl w:val="0"/>
          <w:numId w:val="47"/>
        </w:numPr>
        <w:jc w:val="both"/>
        <w:rPr>
          <w:sz w:val="24"/>
          <w:szCs w:val="24"/>
        </w:rPr>
      </w:pPr>
      <w:r w:rsidRPr="008662FB">
        <w:rPr>
          <w:sz w:val="24"/>
          <w:szCs w:val="24"/>
        </w:rPr>
        <w:t xml:space="preserve">Κάνουμε διαχωρισμό δεδομένων σε δεδομένα εκπαίδευσης και δεδομένα δοκιμών όπως στο μοντέλο </w:t>
      </w:r>
      <w:r w:rsidRPr="008662FB">
        <w:rPr>
          <w:sz w:val="24"/>
          <w:szCs w:val="24"/>
          <w:lang w:val="en-US"/>
        </w:rPr>
        <w:t>static</w:t>
      </w:r>
      <w:r w:rsidRPr="008662FB">
        <w:rPr>
          <w:sz w:val="24"/>
          <w:szCs w:val="24"/>
        </w:rPr>
        <w:t xml:space="preserve"> </w:t>
      </w:r>
      <w:r w:rsidRPr="008662FB">
        <w:rPr>
          <w:sz w:val="24"/>
          <w:szCs w:val="24"/>
          <w:lang w:val="en-US"/>
        </w:rPr>
        <w:t>malware</w:t>
      </w:r>
      <w:r w:rsidRPr="008662FB">
        <w:rPr>
          <w:sz w:val="24"/>
          <w:szCs w:val="24"/>
        </w:rPr>
        <w:t xml:space="preserve"> </w:t>
      </w:r>
      <w:r w:rsidRPr="008662FB">
        <w:rPr>
          <w:sz w:val="24"/>
          <w:szCs w:val="24"/>
          <w:lang w:val="en-US"/>
        </w:rPr>
        <w:t>detector</w:t>
      </w:r>
      <w:r w:rsidRPr="008662FB">
        <w:rPr>
          <w:sz w:val="24"/>
          <w:szCs w:val="24"/>
        </w:rPr>
        <w:t>.</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from sklearn.model_selection import train_test_split</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X_train, X_test, y_train, y_test = train_test_split(</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 xml:space="preserve">    X, Y, test_size=0.3, stratify=Y, random_state=11</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w:t>
      </w:r>
    </w:p>
    <w:p w:rsidR="003A006B" w:rsidRPr="008F52D8" w:rsidRDefault="003A006B" w:rsidP="008F52D8">
      <w:pPr>
        <w:jc w:val="both"/>
      </w:pPr>
    </w:p>
    <w:p w:rsidR="003A006B" w:rsidRPr="008662FB" w:rsidRDefault="003A006B" w:rsidP="004A7093">
      <w:pPr>
        <w:pStyle w:val="ListParagraph"/>
        <w:numPr>
          <w:ilvl w:val="0"/>
          <w:numId w:val="47"/>
        </w:numPr>
        <w:jc w:val="both"/>
        <w:rPr>
          <w:sz w:val="24"/>
          <w:szCs w:val="24"/>
        </w:rPr>
      </w:pPr>
      <w:r w:rsidRPr="008662FB">
        <w:rPr>
          <w:sz w:val="24"/>
          <w:szCs w:val="24"/>
        </w:rPr>
        <w:t xml:space="preserve">Ορίζουμε έναν </w:t>
      </w:r>
      <w:r w:rsidRPr="008662FB">
        <w:rPr>
          <w:sz w:val="24"/>
          <w:szCs w:val="24"/>
          <w:lang w:val="en-US"/>
        </w:rPr>
        <w:t>optimizer</w:t>
      </w:r>
      <w:r w:rsidRPr="008662FB">
        <w:rPr>
          <w:sz w:val="24"/>
          <w:szCs w:val="24"/>
        </w:rPr>
        <w:t xml:space="preserve"> για τον ρυθμό εκμάθησης του μοντέλου μας.</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bookmarkStart w:id="208" w:name="_Hlk70119783"/>
      <w:r w:rsidRPr="008F52D8">
        <w:rPr>
          <w:rFonts w:ascii="Courier New" w:hAnsi="Courier New" w:cs="Courier New"/>
          <w:color w:val="111111"/>
          <w:lang w:eastAsia="en-GB"/>
        </w:rPr>
        <w:t>from keras import optimizers</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p>
    <w:p w:rsidR="003A006B" w:rsidRPr="00BD6976" w:rsidRDefault="003A006B" w:rsidP="008F52D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my_opt = optimizers.SGD(lr=0.01, decay=1e-5, nesterov=True)</w:t>
      </w:r>
    </w:p>
    <w:bookmarkEnd w:id="208"/>
    <w:p w:rsidR="003A006B" w:rsidRPr="00BD6976" w:rsidRDefault="003A006B" w:rsidP="00BD6976">
      <w:pPr>
        <w:jc w:val="both"/>
      </w:pPr>
    </w:p>
    <w:p w:rsidR="003A006B" w:rsidRPr="008662FB" w:rsidRDefault="003A006B" w:rsidP="004A7093">
      <w:pPr>
        <w:pStyle w:val="ListParagraph"/>
        <w:numPr>
          <w:ilvl w:val="0"/>
          <w:numId w:val="47"/>
        </w:numPr>
        <w:jc w:val="both"/>
        <w:rPr>
          <w:sz w:val="24"/>
          <w:szCs w:val="24"/>
        </w:rPr>
      </w:pPr>
      <w:r w:rsidRPr="008662FB">
        <w:rPr>
          <w:sz w:val="24"/>
          <w:szCs w:val="24"/>
        </w:rPr>
        <w:t>Δημιουργούμε το νευρωνικό μας δίκτυο.</w:t>
      </w:r>
      <w:r w:rsidRPr="008662FB">
        <w:rPr>
          <w:rFonts w:ascii="Courier New" w:hAnsi="Courier New" w:cs="Courier New"/>
          <w:color w:val="111111"/>
          <w:sz w:val="24"/>
          <w:szCs w:val="24"/>
          <w:lang w:eastAsia="en-GB"/>
        </w:rPr>
        <w:tab/>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from keras import Input</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from keras.layers import Conv1D, Activation, multiply, GlobalMaxPool1D, Dense</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from keras import Model</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inputs = Input(shape=(8, max_size))</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conv1 = Conv1D(kernel_size=(128), filters=32, strides=(128),</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 xml:space="preserve">               padding='same')(inputs)</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conv2 = Conv1D(kernel_size=(128), filters=32, strides=(128),</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 xml:space="preserve">               padding='same')(inputs)</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a = Activation('sigmoid', name='sigmoid')(conv2)</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mul = multiply([conv1, a])</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b = Activation('relu', name='relu')(mul)</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p = GlobalMaxPool1D()(b)</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d = Dense(16)(p)</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predictions = Dense(1, activation='sigmoid')(d)</w:t>
      </w:r>
    </w:p>
    <w:p w:rsidR="003A006B" w:rsidRPr="00FF7083" w:rsidRDefault="003A006B" w:rsidP="00FF7083">
      <w:pPr>
        <w:shd w:val="clear" w:color="auto" w:fill="DCDCDC"/>
        <w:tabs>
          <w:tab w:val="left" w:pos="916"/>
          <w:tab w:val="left" w:pos="1832"/>
          <w:tab w:val="left" w:pos="2748"/>
          <w:tab w:val="left" w:pos="3664"/>
          <w:tab w:val="left" w:pos="4580"/>
          <w:tab w:val="left" w:pos="5496"/>
          <w:tab w:val="left" w:pos="6412"/>
          <w:tab w:val="left" w:pos="6945"/>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model = Model(inputs=inputs, outputs=predictions)</w:t>
      </w:r>
    </w:p>
    <w:p w:rsidR="003A006B" w:rsidRPr="003C3984" w:rsidRDefault="003A006B" w:rsidP="003C3984">
      <w:pPr>
        <w:pStyle w:val="Caption"/>
        <w:spacing w:after="0"/>
        <w:rPr>
          <w:i w:val="0"/>
          <w:iCs w:val="0"/>
          <w:color w:val="000000"/>
          <w:sz w:val="16"/>
          <w:szCs w:val="16"/>
          <w:lang w:val="el-GR"/>
        </w:rPr>
      </w:pPr>
      <w:r w:rsidRPr="003C3984">
        <w:rPr>
          <w:i w:val="0"/>
          <w:iCs w:val="0"/>
          <w:color w:val="000000"/>
          <w:sz w:val="16"/>
          <w:szCs w:val="16"/>
          <w:lang w:val="el-GR"/>
        </w:rPr>
        <w:t>Πηγή</w:t>
      </w:r>
      <w:r w:rsidRPr="003C3984">
        <w:rPr>
          <w:i w:val="0"/>
          <w:iCs w:val="0"/>
          <w:color w:val="000000"/>
          <w:sz w:val="16"/>
          <w:szCs w:val="16"/>
          <w:lang w:val="en-GB"/>
        </w:rPr>
        <w:t xml:space="preserve">: Tsukerman, E. (2019). Machine Learning for Cybersecurity Cookbook. </w:t>
      </w:r>
      <w:r w:rsidRPr="003C3984">
        <w:rPr>
          <w:i w:val="0"/>
          <w:iCs w:val="0"/>
          <w:color w:val="000000"/>
          <w:sz w:val="16"/>
          <w:szCs w:val="16"/>
          <w:lang w:val="el-GR"/>
        </w:rPr>
        <w:t>Packt Publishing</w:t>
      </w:r>
    </w:p>
    <w:p w:rsidR="003A006B" w:rsidRPr="008662FB" w:rsidRDefault="003A006B" w:rsidP="003C3984">
      <w:pPr>
        <w:pStyle w:val="Caption"/>
        <w:jc w:val="center"/>
        <w:rPr>
          <w:color w:val="000000"/>
          <w:sz w:val="24"/>
          <w:szCs w:val="24"/>
        </w:rPr>
      </w:pPr>
      <w:r w:rsidRPr="008662FB">
        <w:rPr>
          <w:color w:val="000000"/>
          <w:sz w:val="24"/>
          <w:szCs w:val="24"/>
        </w:rPr>
        <w:t xml:space="preserve">Κομμάτι Κώδικα </w:t>
      </w:r>
      <w:r w:rsidRPr="008662FB">
        <w:rPr>
          <w:color w:val="000000"/>
          <w:sz w:val="24"/>
          <w:szCs w:val="24"/>
        </w:rPr>
        <w:fldChar w:fldCharType="begin"/>
      </w:r>
      <w:r w:rsidRPr="008662FB">
        <w:rPr>
          <w:color w:val="000000"/>
          <w:sz w:val="24"/>
          <w:szCs w:val="24"/>
        </w:rPr>
        <w:instrText xml:space="preserve"> SEQ Κομμάτι_Κώδικα \* ARABIC </w:instrText>
      </w:r>
      <w:r w:rsidRPr="008662FB">
        <w:rPr>
          <w:color w:val="000000"/>
          <w:sz w:val="24"/>
          <w:szCs w:val="24"/>
        </w:rPr>
        <w:fldChar w:fldCharType="separate"/>
      </w:r>
      <w:r>
        <w:rPr>
          <w:noProof/>
          <w:color w:val="000000"/>
          <w:sz w:val="24"/>
          <w:szCs w:val="24"/>
        </w:rPr>
        <w:t>31</w:t>
      </w:r>
      <w:r w:rsidRPr="008662FB">
        <w:rPr>
          <w:color w:val="000000"/>
          <w:sz w:val="24"/>
          <w:szCs w:val="24"/>
        </w:rPr>
        <w:fldChar w:fldCharType="end"/>
      </w:r>
    </w:p>
    <w:p w:rsidR="003A006B" w:rsidRPr="008662FB" w:rsidRDefault="003A006B" w:rsidP="004A7093">
      <w:pPr>
        <w:pStyle w:val="ListParagraph"/>
        <w:numPr>
          <w:ilvl w:val="0"/>
          <w:numId w:val="47"/>
        </w:numPr>
        <w:jc w:val="both"/>
        <w:rPr>
          <w:sz w:val="24"/>
          <w:szCs w:val="24"/>
        </w:rPr>
      </w:pPr>
      <w:r w:rsidRPr="008662FB">
        <w:rPr>
          <w:sz w:val="24"/>
          <w:szCs w:val="24"/>
        </w:rPr>
        <w:t xml:space="preserve"> Συντάσσουμε το μοντέλο μας και ορίζουμε τον αριθμό των μερίδων των αρχείων για επεξεργασία.</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model.compile(optimizer=my_opt, loss="binary_crossentropy", metrics=["acc"])</w:t>
      </w:r>
    </w:p>
    <w:p w:rsidR="003A006B" w:rsidRPr="00A97B3F" w:rsidRDefault="003A006B" w:rsidP="00A97B3F">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print(model.summary())</w:t>
      </w:r>
    </w:p>
    <w:p w:rsidR="003A006B" w:rsidRPr="00BD6976" w:rsidRDefault="003A006B" w:rsidP="00BD6976">
      <w:pPr>
        <w:jc w:val="both"/>
      </w:pPr>
    </w:p>
    <w:p w:rsidR="003A006B" w:rsidRPr="008662FB" w:rsidRDefault="003A006B" w:rsidP="004A7093">
      <w:pPr>
        <w:pStyle w:val="ListParagraph"/>
        <w:numPr>
          <w:ilvl w:val="0"/>
          <w:numId w:val="47"/>
        </w:numPr>
        <w:jc w:val="both"/>
        <w:rPr>
          <w:sz w:val="24"/>
          <w:szCs w:val="24"/>
        </w:rPr>
      </w:pPr>
      <w:r w:rsidRPr="008662FB">
        <w:rPr>
          <w:sz w:val="24"/>
          <w:szCs w:val="24"/>
        </w:rPr>
        <w:t>Εκπαιδεύουμε το μοντέλο μας και στη συνέχεια το εφαρμόζουμε πάνω στα δεδομένα δοκιμών και εκτυπώνουμε τα αποτελέσματα.</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model.fit(X_train, y_train, epochs=5, batch_size=16)</w:t>
      </w:r>
    </w:p>
    <w:p w:rsidR="003A006B" w:rsidRPr="008F52D8" w:rsidRDefault="003A006B" w:rsidP="008F52D8">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print(model.metrics_names)</w:t>
      </w:r>
    </w:p>
    <w:p w:rsidR="003A006B" w:rsidRPr="00A97B3F" w:rsidRDefault="003A006B" w:rsidP="00A97B3F">
      <w:pPr>
        <w:shd w:val="clear" w:color="auto" w:fill="DCDCDC"/>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Courier New" w:hAnsi="Courier New" w:cs="Courier New"/>
          <w:color w:val="111111"/>
          <w:lang w:eastAsia="en-GB"/>
        </w:rPr>
      </w:pPr>
      <w:r w:rsidRPr="008F52D8">
        <w:rPr>
          <w:rFonts w:ascii="Courier New" w:hAnsi="Courier New" w:cs="Courier New"/>
          <w:color w:val="111111"/>
          <w:lang w:eastAsia="en-GB"/>
        </w:rPr>
        <w:t>print(model.evaluate(X_test, y_test))</w:t>
      </w:r>
    </w:p>
    <w:p w:rsidR="003A006B" w:rsidRPr="00BD6976" w:rsidRDefault="003A006B" w:rsidP="00BD6976">
      <w:pPr>
        <w:jc w:val="both"/>
      </w:pPr>
    </w:p>
    <w:p w:rsidR="003A006B" w:rsidRPr="008662FB" w:rsidRDefault="003A006B" w:rsidP="00BD6976">
      <w:pPr>
        <w:jc w:val="both"/>
        <w:rPr>
          <w:sz w:val="24"/>
          <w:szCs w:val="24"/>
          <w:lang w:val="el-GR"/>
        </w:rPr>
      </w:pPr>
      <w:r w:rsidRPr="008662FB">
        <w:rPr>
          <w:sz w:val="24"/>
          <w:szCs w:val="24"/>
          <w:lang w:val="el-GR"/>
        </w:rPr>
        <w:t xml:space="preserve">Αρχικά κάνουμε </w:t>
      </w:r>
      <w:r w:rsidRPr="008662FB">
        <w:rPr>
          <w:sz w:val="24"/>
          <w:szCs w:val="24"/>
        </w:rPr>
        <w:t>import</w:t>
      </w:r>
      <w:r w:rsidRPr="008662FB">
        <w:rPr>
          <w:sz w:val="24"/>
          <w:szCs w:val="24"/>
          <w:lang w:val="el-GR"/>
        </w:rPr>
        <w:t xml:space="preserve"> τις βιβλιοθήκες </w:t>
      </w:r>
      <w:r w:rsidRPr="008662FB">
        <w:rPr>
          <w:i/>
          <w:iCs/>
          <w:sz w:val="24"/>
          <w:szCs w:val="24"/>
        </w:rPr>
        <w:t>numpy</w:t>
      </w:r>
      <w:r w:rsidRPr="008662FB">
        <w:rPr>
          <w:sz w:val="24"/>
          <w:szCs w:val="24"/>
          <w:lang w:val="el-GR"/>
        </w:rPr>
        <w:t xml:space="preserve"> και </w:t>
      </w:r>
      <w:r w:rsidRPr="008662FB">
        <w:rPr>
          <w:i/>
          <w:iCs/>
          <w:sz w:val="24"/>
          <w:szCs w:val="24"/>
        </w:rPr>
        <w:t>tqdm</w:t>
      </w:r>
      <w:r w:rsidRPr="008662FB">
        <w:rPr>
          <w:sz w:val="24"/>
          <w:szCs w:val="24"/>
          <w:lang w:val="el-GR"/>
        </w:rPr>
        <w:t xml:space="preserve"> οι οποίες θα μας χρησιμεύουν στο στον καλύτερο έλεγχο της προόδου του μοντέλου μας εμφανίζοντας μια μπάρα προόδου με ποσοστό επί τις εκατό (βήμα 1). Κατά τη διαδικασία εκχώρησης των </w:t>
      </w:r>
      <w:r w:rsidRPr="008662FB">
        <w:rPr>
          <w:i/>
          <w:iCs/>
          <w:sz w:val="24"/>
          <w:szCs w:val="24"/>
        </w:rPr>
        <w:t>byte</w:t>
      </w:r>
      <w:r w:rsidRPr="008662FB">
        <w:rPr>
          <w:sz w:val="24"/>
          <w:szCs w:val="24"/>
          <w:lang w:val="el-GR"/>
        </w:rPr>
        <w:t xml:space="preserve"> ενός αρχείου σε έναν πίνακα αυτό που πραγματικά συμβαίνει είναι το εξής, κάθε </w:t>
      </w:r>
      <w:r w:rsidRPr="008662FB">
        <w:rPr>
          <w:i/>
          <w:iCs/>
          <w:sz w:val="24"/>
          <w:szCs w:val="24"/>
        </w:rPr>
        <w:t>byte</w:t>
      </w:r>
      <w:r w:rsidRPr="008662FB">
        <w:rPr>
          <w:sz w:val="24"/>
          <w:szCs w:val="24"/>
          <w:lang w:val="el-GR"/>
        </w:rPr>
        <w:t xml:space="preserve"> αντιπροσωπεύει συντεταγμένες σε έναν πίνακα 8 διαστάσεων (βήμα 2). Ένα </w:t>
      </w:r>
      <w:r w:rsidRPr="008662FB">
        <w:rPr>
          <w:sz w:val="24"/>
          <w:szCs w:val="24"/>
        </w:rPr>
        <w:t>bit</w:t>
      </w:r>
      <w:r w:rsidRPr="008662FB">
        <w:rPr>
          <w:sz w:val="24"/>
          <w:szCs w:val="24"/>
          <w:lang w:val="el-GR"/>
        </w:rPr>
        <w:t xml:space="preserve"> το οποίο ισούται με 1 σημαίνει ότι η αντίστοιχη τιμή των συντεταγμένων είναι ίση με 1/16, ενώ αν ένα </w:t>
      </w:r>
      <w:r w:rsidRPr="008662FB">
        <w:rPr>
          <w:sz w:val="24"/>
          <w:szCs w:val="24"/>
        </w:rPr>
        <w:t>bit</w:t>
      </w:r>
      <w:r w:rsidRPr="008662FB">
        <w:rPr>
          <w:sz w:val="24"/>
          <w:szCs w:val="24"/>
          <w:lang w:val="el-GR"/>
        </w:rPr>
        <w:t xml:space="preserve"> ισούται με 0 τότε η αντίστοιχη τιμή των συντεταγμένων είναι ίση με -1/16. Για παράδειγμα, το </w:t>
      </w:r>
      <w:r w:rsidRPr="008662FB">
        <w:rPr>
          <w:sz w:val="24"/>
          <w:szCs w:val="24"/>
        </w:rPr>
        <w:t>byte</w:t>
      </w:r>
      <w:r w:rsidRPr="008662FB">
        <w:rPr>
          <w:sz w:val="24"/>
          <w:szCs w:val="24"/>
          <w:lang w:val="el-GR"/>
        </w:rPr>
        <w:t xml:space="preserve"> </w:t>
      </w:r>
      <w:r w:rsidRPr="008662FB">
        <w:rPr>
          <w:b/>
          <w:bCs/>
          <w:sz w:val="24"/>
          <w:szCs w:val="24"/>
          <w:lang w:val="el-GR"/>
        </w:rPr>
        <w:t>10010001</w:t>
      </w:r>
      <w:r w:rsidRPr="008662FB">
        <w:rPr>
          <w:sz w:val="24"/>
          <w:szCs w:val="24"/>
          <w:lang w:val="el-GR"/>
        </w:rPr>
        <w:t xml:space="preserve"> παίρνει την παρακάτω μορφή ως διάνυσμα πίνακα (1/16, -1/16, -1/16, 1/16, -1/16, -1/16,-1/16, 1/16). Στο βήμα 3 δημιουργούμε 2 πίνακες, έναν με τα αρχεία και έναν με τις αντίστοιχες τιμές τους και στο βήμα 4 ορίζουμε μια συνάρτηση η οποία διαβάζει ένα αρχείο σαν μια ακολουθία από </w:t>
      </w:r>
      <w:r w:rsidRPr="008662FB">
        <w:rPr>
          <w:sz w:val="24"/>
          <w:szCs w:val="24"/>
        </w:rPr>
        <w:t>Bytes</w:t>
      </w:r>
      <w:r w:rsidRPr="008662FB">
        <w:rPr>
          <w:sz w:val="24"/>
          <w:szCs w:val="24"/>
          <w:lang w:val="el-GR"/>
        </w:rPr>
        <w:t>. Στο βήμα 5 χρησι</w:t>
      </w:r>
      <w:r>
        <w:rPr>
          <w:sz w:val="24"/>
          <w:szCs w:val="24"/>
          <w:lang w:val="el-GR"/>
        </w:rPr>
        <w:t xml:space="preserve">μοποιούμε τη βιβλιοθήκη </w:t>
      </w:r>
      <w:r w:rsidRPr="008662FB">
        <w:rPr>
          <w:i/>
          <w:iCs/>
          <w:sz w:val="24"/>
          <w:szCs w:val="24"/>
        </w:rPr>
        <w:t>tqdm</w:t>
      </w:r>
      <w:r w:rsidRPr="008662FB">
        <w:rPr>
          <w:sz w:val="24"/>
          <w:szCs w:val="24"/>
          <w:lang w:val="el-GR"/>
        </w:rPr>
        <w:t xml:space="preserve"> για να παρακολουθήσουμε την πρόοδο του βρόγχου επανάληψης. Για κάθε αρχείο, διαβάζουμε την ακολουθία των </w:t>
      </w:r>
      <w:r w:rsidRPr="008662FB">
        <w:rPr>
          <w:sz w:val="24"/>
          <w:szCs w:val="24"/>
        </w:rPr>
        <w:t>byte</w:t>
      </w:r>
      <w:r w:rsidRPr="008662FB">
        <w:rPr>
          <w:sz w:val="24"/>
          <w:szCs w:val="24"/>
          <w:lang w:val="el-GR"/>
        </w:rPr>
        <w:t xml:space="preserve">  και εκχωρούμε κάθε </w:t>
      </w:r>
      <w:r w:rsidRPr="008662FB">
        <w:rPr>
          <w:sz w:val="24"/>
          <w:szCs w:val="24"/>
        </w:rPr>
        <w:t>byte</w:t>
      </w:r>
      <w:r w:rsidRPr="008662FB">
        <w:rPr>
          <w:sz w:val="24"/>
          <w:szCs w:val="24"/>
          <w:lang w:val="el-GR"/>
        </w:rPr>
        <w:t xml:space="preserve"> σε έναν περιβάλλον 8 διαστάσεων και στη συνέχεια στον πίνακα </w:t>
      </w:r>
      <w:r w:rsidRPr="008662FB">
        <w:rPr>
          <w:i/>
          <w:iCs/>
          <w:sz w:val="24"/>
          <w:szCs w:val="24"/>
          <w:lang w:val="el-GR"/>
        </w:rPr>
        <w:t>Χ</w:t>
      </w:r>
      <w:r w:rsidRPr="008662FB">
        <w:rPr>
          <w:sz w:val="24"/>
          <w:szCs w:val="24"/>
          <w:lang w:val="el-GR"/>
        </w:rPr>
        <w:t xml:space="preserve">. Εάν κάποιο αρχείο ξεπερνά σε μέγεθος τα 15000 </w:t>
      </w:r>
      <w:r w:rsidRPr="008662FB">
        <w:rPr>
          <w:sz w:val="24"/>
          <w:szCs w:val="24"/>
        </w:rPr>
        <w:t>byte</w:t>
      </w:r>
      <w:r w:rsidRPr="008662FB">
        <w:rPr>
          <w:sz w:val="24"/>
          <w:szCs w:val="24"/>
          <w:lang w:val="el-GR"/>
        </w:rPr>
        <w:t xml:space="preserve">, τότε η ανάγνωσή του σταματάει επί τόπου και συνεχίζει ο βρόγχος με το επόμενο αρχείο. Αν ο αριθμός των </w:t>
      </w:r>
      <w:r w:rsidRPr="008662FB">
        <w:rPr>
          <w:sz w:val="24"/>
          <w:szCs w:val="24"/>
        </w:rPr>
        <w:t>Byte</w:t>
      </w:r>
      <w:r w:rsidRPr="008662FB">
        <w:rPr>
          <w:sz w:val="24"/>
          <w:szCs w:val="24"/>
          <w:lang w:val="el-GR"/>
        </w:rPr>
        <w:t xml:space="preserve"> είναι μικρότερος από 15000 τότε τα </w:t>
      </w:r>
      <w:r w:rsidRPr="008662FB">
        <w:rPr>
          <w:sz w:val="24"/>
          <w:szCs w:val="24"/>
        </w:rPr>
        <w:t>bytes</w:t>
      </w:r>
      <w:r w:rsidRPr="008662FB">
        <w:rPr>
          <w:sz w:val="24"/>
          <w:szCs w:val="24"/>
          <w:lang w:val="el-GR"/>
        </w:rPr>
        <w:t xml:space="preserve"> θεωρούνται ότι είναι ίσα με το μηδέν. Η παράμετρος </w:t>
      </w:r>
      <w:r w:rsidRPr="008662FB">
        <w:rPr>
          <w:i/>
          <w:iCs/>
          <w:sz w:val="24"/>
          <w:szCs w:val="24"/>
        </w:rPr>
        <w:t>max</w:t>
      </w:r>
      <w:r w:rsidRPr="008662FB">
        <w:rPr>
          <w:i/>
          <w:iCs/>
          <w:sz w:val="24"/>
          <w:szCs w:val="24"/>
          <w:lang w:val="el-GR"/>
        </w:rPr>
        <w:t>_</w:t>
      </w:r>
      <w:r w:rsidRPr="008662FB">
        <w:rPr>
          <w:i/>
          <w:iCs/>
          <w:sz w:val="24"/>
          <w:szCs w:val="24"/>
        </w:rPr>
        <w:t>size</w:t>
      </w:r>
      <w:r w:rsidRPr="008662FB">
        <w:rPr>
          <w:i/>
          <w:iCs/>
          <w:sz w:val="24"/>
          <w:szCs w:val="24"/>
          <w:lang w:val="el-GR"/>
        </w:rPr>
        <w:t xml:space="preserve"> = 15000</w:t>
      </w:r>
      <w:r w:rsidRPr="008662FB">
        <w:rPr>
          <w:sz w:val="24"/>
          <w:szCs w:val="24"/>
          <w:lang w:val="el-GR"/>
        </w:rPr>
        <w:t xml:space="preserve">  η οποία εκπροσωπεί τον αριθμό των </w:t>
      </w:r>
      <w:r w:rsidRPr="008662FB">
        <w:rPr>
          <w:sz w:val="24"/>
          <w:szCs w:val="24"/>
        </w:rPr>
        <w:t>Byte</w:t>
      </w:r>
      <w:r w:rsidRPr="008662FB">
        <w:rPr>
          <w:sz w:val="24"/>
          <w:szCs w:val="24"/>
          <w:lang w:val="el-GR"/>
        </w:rPr>
        <w:t xml:space="preserve">  που διαβάζονται για κάθε αρχείο μπορεί να μεταβληθεί ανάλογα την υπολογιστική ισχύ, τη διαθέσιμη μνήμη και τον αριθμό τ</w:t>
      </w:r>
      <w:r>
        <w:rPr>
          <w:sz w:val="24"/>
          <w:szCs w:val="24"/>
          <w:lang w:val="el-GR"/>
        </w:rPr>
        <w:t xml:space="preserve">ων δεδομένων προς επεξεργασία. </w:t>
      </w:r>
      <w:r w:rsidRPr="008662FB">
        <w:rPr>
          <w:sz w:val="24"/>
          <w:szCs w:val="24"/>
          <w:lang w:val="el-GR"/>
        </w:rPr>
        <w:t xml:space="preserve">Στα επόμενα βήματα (βήματα 6 και 7) ορίζουμε τον </w:t>
      </w:r>
      <w:r w:rsidRPr="008662FB">
        <w:rPr>
          <w:i/>
          <w:iCs/>
          <w:sz w:val="24"/>
          <w:szCs w:val="24"/>
        </w:rPr>
        <w:t>SGD</w:t>
      </w:r>
      <w:r w:rsidRPr="008662FB">
        <w:rPr>
          <w:sz w:val="24"/>
          <w:szCs w:val="24"/>
          <w:lang w:val="el-GR"/>
        </w:rPr>
        <w:t xml:space="preserve"> (</w:t>
      </w:r>
      <w:r w:rsidRPr="008662FB">
        <w:rPr>
          <w:i/>
          <w:iCs/>
          <w:sz w:val="24"/>
          <w:szCs w:val="24"/>
        </w:rPr>
        <w:t>stochastic</w:t>
      </w:r>
      <w:r w:rsidRPr="008662FB">
        <w:rPr>
          <w:i/>
          <w:iCs/>
          <w:sz w:val="24"/>
          <w:szCs w:val="24"/>
          <w:lang w:val="el-GR"/>
        </w:rPr>
        <w:t xml:space="preserve"> </w:t>
      </w:r>
      <w:r w:rsidRPr="008662FB">
        <w:rPr>
          <w:i/>
          <w:iCs/>
          <w:sz w:val="24"/>
          <w:szCs w:val="24"/>
        </w:rPr>
        <w:t>gradient</w:t>
      </w:r>
      <w:r w:rsidRPr="008662FB">
        <w:rPr>
          <w:i/>
          <w:iCs/>
          <w:sz w:val="24"/>
          <w:szCs w:val="24"/>
          <w:lang w:val="el-GR"/>
        </w:rPr>
        <w:t xml:space="preserve"> </w:t>
      </w:r>
      <w:r w:rsidRPr="008662FB">
        <w:rPr>
          <w:i/>
          <w:iCs/>
          <w:sz w:val="24"/>
          <w:szCs w:val="24"/>
        </w:rPr>
        <w:t>descent</w:t>
      </w:r>
      <w:r w:rsidRPr="008662FB">
        <w:rPr>
          <w:sz w:val="24"/>
          <w:szCs w:val="24"/>
          <w:lang w:val="el-GR"/>
        </w:rPr>
        <w:t xml:space="preserve">) </w:t>
      </w:r>
      <w:r w:rsidRPr="008662FB">
        <w:rPr>
          <w:sz w:val="24"/>
          <w:szCs w:val="24"/>
        </w:rPr>
        <w:t>optimizer</w:t>
      </w:r>
      <w:r w:rsidRPr="008662FB">
        <w:rPr>
          <w:sz w:val="24"/>
          <w:szCs w:val="24"/>
          <w:lang w:val="el-GR"/>
        </w:rPr>
        <w:t xml:space="preserve"> ο οποίος εφαρμόζει τη βελτιστοποίηση με τη μέθοδο της στοχαστικής κλίσης καθόδου και ορίζει τον ρυθμό εκμάθησης του μοντέλου και στη συνέχεια φτιάχνουμε την αρχιτεκτονική του νευρωνικού μας δικτύου ορίζοντας τα διάφορα στρώματα και τις συναρτήσεις ενεργοποίησης. Έπειτα  επιλέγουμε τον αριθμό των μερίδων που θα εισέρχονται τα δεδομένα στο νευρωνικό δίκτυο ( βήμα 8 ) και τέλος εκπαιδεύουμε το μοντέλο μας και το εφαρμόζουμε πάνω στο σετ των δεδομένων δοκιμών και εκτυπώνουμε την ευστοχία του μοντέλου.</w:t>
      </w:r>
    </w:p>
    <w:p w:rsidR="003A006B" w:rsidRPr="000C4009" w:rsidRDefault="003A006B" w:rsidP="00CD0030">
      <w:pPr>
        <w:pStyle w:val="Heading1"/>
        <w:numPr>
          <w:ilvl w:val="0"/>
          <w:numId w:val="0"/>
        </w:numPr>
        <w:rPr>
          <w:sz w:val="36"/>
          <w:szCs w:val="36"/>
          <w:lang w:val="el-GR"/>
        </w:rPr>
      </w:pPr>
      <w:bookmarkStart w:id="209" w:name="_Toc123038574"/>
      <w:r w:rsidRPr="000C4009">
        <w:rPr>
          <w:sz w:val="36"/>
          <w:szCs w:val="36"/>
          <w:lang w:val="el-GR"/>
        </w:rPr>
        <w:t xml:space="preserve">ΚΕΦΑΛΑΙΟ </w:t>
      </w:r>
      <w:r>
        <w:rPr>
          <w:sz w:val="36"/>
          <w:szCs w:val="36"/>
          <w:lang w:val="el-GR"/>
        </w:rPr>
        <w:t>5</w:t>
      </w:r>
      <w:bookmarkEnd w:id="209"/>
    </w:p>
    <w:p w:rsidR="003A006B" w:rsidRPr="008662FB" w:rsidRDefault="003A006B" w:rsidP="008662FB">
      <w:pPr>
        <w:pStyle w:val="Heading1"/>
        <w:numPr>
          <w:ilvl w:val="0"/>
          <w:numId w:val="0"/>
        </w:numPr>
        <w:rPr>
          <w:sz w:val="36"/>
          <w:szCs w:val="36"/>
          <w:lang w:val="el-GR" w:eastAsia="en-GB"/>
        </w:rPr>
      </w:pPr>
      <w:bookmarkStart w:id="210" w:name="_Toc123038575"/>
      <w:r w:rsidRPr="008662FB">
        <w:rPr>
          <w:sz w:val="36"/>
          <w:szCs w:val="36"/>
          <w:lang w:val="el-GR" w:eastAsia="en-GB"/>
        </w:rPr>
        <w:t>ΠΑΡΟΥΣΙΑΣΗ ΑΠΟΤΕΛΕΣΜΑΤΩΝ-ΑΞΙΟΛΟΓΗΣΗ ΚΑΙ ΣΥΜΠΕΡΑΣΜΑΤΑ</w:t>
      </w:r>
      <w:bookmarkEnd w:id="210"/>
    </w:p>
    <w:p w:rsidR="003A006B" w:rsidRPr="00CD0030" w:rsidRDefault="003A006B" w:rsidP="00CD0030">
      <w:pPr>
        <w:pStyle w:val="Heading2"/>
        <w:numPr>
          <w:ilvl w:val="0"/>
          <w:numId w:val="61"/>
        </w:numPr>
        <w:rPr>
          <w:rFonts w:ascii="Calibri" w:hAnsi="Calibri" w:cs="Calibri"/>
          <w:i w:val="0"/>
          <w:iCs w:val="0"/>
          <w:sz w:val="32"/>
          <w:szCs w:val="32"/>
          <w:lang w:val="el-GR"/>
        </w:rPr>
      </w:pPr>
      <w:bookmarkStart w:id="211" w:name="_Toc123038576"/>
      <w:r w:rsidRPr="00CD0030">
        <w:rPr>
          <w:rFonts w:ascii="Calibri" w:hAnsi="Calibri" w:cs="Calibri"/>
          <w:i w:val="0"/>
          <w:iCs w:val="0"/>
          <w:sz w:val="32"/>
          <w:szCs w:val="32"/>
          <w:lang w:val="el-GR"/>
        </w:rPr>
        <w:t>Σύνολα δεδομένων</w:t>
      </w:r>
      <w:bookmarkEnd w:id="211"/>
      <w:r w:rsidRPr="00CD0030">
        <w:rPr>
          <w:rFonts w:ascii="Calibri" w:hAnsi="Calibri" w:cs="Calibri"/>
          <w:i w:val="0"/>
          <w:iCs w:val="0"/>
          <w:sz w:val="32"/>
          <w:szCs w:val="32"/>
          <w:lang w:val="el-GR"/>
        </w:rPr>
        <w:t xml:space="preserve"> </w:t>
      </w:r>
    </w:p>
    <w:p w:rsidR="003A006B" w:rsidRPr="008662FB" w:rsidRDefault="003A006B" w:rsidP="00494067">
      <w:pPr>
        <w:spacing w:after="0" w:line="240" w:lineRule="auto"/>
        <w:jc w:val="both"/>
        <w:rPr>
          <w:sz w:val="24"/>
          <w:szCs w:val="24"/>
          <w:lang w:val="el-GR" w:eastAsia="en-GB"/>
        </w:rPr>
      </w:pPr>
      <w:r w:rsidRPr="008662FB">
        <w:rPr>
          <w:sz w:val="24"/>
          <w:szCs w:val="24"/>
          <w:lang w:val="el-GR" w:eastAsia="en-GB"/>
        </w:rPr>
        <w:t xml:space="preserve">Στη συγκεκριμένη εργασία, χρησιμοποιήθηκαν τα παρακάτω σύνολα δεδομένων: </w:t>
      </w:r>
    </w:p>
    <w:p w:rsidR="003A006B" w:rsidRPr="008662FB" w:rsidRDefault="003A006B" w:rsidP="004A7093">
      <w:pPr>
        <w:pStyle w:val="ListParagraph"/>
        <w:numPr>
          <w:ilvl w:val="0"/>
          <w:numId w:val="48"/>
        </w:numPr>
        <w:spacing w:after="0" w:line="240" w:lineRule="auto"/>
        <w:jc w:val="both"/>
        <w:rPr>
          <w:sz w:val="24"/>
          <w:szCs w:val="24"/>
          <w:lang w:eastAsia="en-GB"/>
        </w:rPr>
      </w:pPr>
      <w:r w:rsidRPr="008662FB">
        <w:rPr>
          <w:i/>
          <w:iCs/>
          <w:sz w:val="24"/>
          <w:szCs w:val="24"/>
          <w:lang w:val="en-US" w:eastAsia="en-GB"/>
        </w:rPr>
        <w:t>SMSSpamCollection</w:t>
      </w:r>
      <w:r w:rsidRPr="008662FB">
        <w:rPr>
          <w:i/>
          <w:iCs/>
          <w:sz w:val="24"/>
          <w:szCs w:val="24"/>
          <w:lang w:eastAsia="en-GB"/>
        </w:rPr>
        <w:t>1</w:t>
      </w:r>
      <w:r w:rsidRPr="008662FB">
        <w:rPr>
          <w:sz w:val="24"/>
          <w:szCs w:val="24"/>
          <w:lang w:eastAsia="en-GB"/>
        </w:rPr>
        <w:t xml:space="preserve"> το οποίο εμπεριέχει 5572 διαφορετικά μηνύματα </w:t>
      </w:r>
      <w:r w:rsidRPr="008662FB">
        <w:rPr>
          <w:sz w:val="24"/>
          <w:szCs w:val="24"/>
          <w:lang w:val="en-US" w:eastAsia="en-GB"/>
        </w:rPr>
        <w:t>SMS</w:t>
      </w:r>
      <w:r w:rsidRPr="008662FB">
        <w:rPr>
          <w:sz w:val="24"/>
          <w:szCs w:val="24"/>
          <w:lang w:eastAsia="en-GB"/>
        </w:rPr>
        <w:t xml:space="preserve"> από τα οποία τα 4825 είναι </w:t>
      </w:r>
      <w:r w:rsidRPr="008662FB">
        <w:rPr>
          <w:sz w:val="24"/>
          <w:szCs w:val="24"/>
          <w:lang w:val="en-US" w:eastAsia="en-GB"/>
        </w:rPr>
        <w:t>ham</w:t>
      </w:r>
      <w:r w:rsidRPr="008662FB">
        <w:rPr>
          <w:sz w:val="24"/>
          <w:szCs w:val="24"/>
          <w:lang w:eastAsia="en-GB"/>
        </w:rPr>
        <w:t xml:space="preserve"> και 746 είναι </w:t>
      </w:r>
      <w:r w:rsidRPr="008662FB">
        <w:rPr>
          <w:sz w:val="24"/>
          <w:szCs w:val="24"/>
          <w:lang w:val="en-US" w:eastAsia="en-GB"/>
        </w:rPr>
        <w:t>spam</w:t>
      </w:r>
      <w:r w:rsidRPr="008662FB">
        <w:rPr>
          <w:sz w:val="24"/>
          <w:szCs w:val="24"/>
          <w:lang w:eastAsia="en-GB"/>
        </w:rPr>
        <w:t xml:space="preserve">. Το σύνολο δεδομένων βρίσκεται στην ιστοσελίδα </w:t>
      </w:r>
      <w:hyperlink r:id="rId58" w:history="1">
        <w:r w:rsidRPr="008662FB">
          <w:rPr>
            <w:rStyle w:val="Hyperlink"/>
            <w:sz w:val="24"/>
            <w:szCs w:val="24"/>
            <w:lang w:eastAsia="en-GB"/>
          </w:rPr>
          <w:t>https://archive.ics.uci.edu/ml/datasets/sms+spam+collection</w:t>
        </w:r>
      </w:hyperlink>
      <w:r w:rsidRPr="008662FB">
        <w:rPr>
          <w:sz w:val="24"/>
          <w:szCs w:val="24"/>
          <w:lang w:eastAsia="en-GB"/>
        </w:rPr>
        <w:t xml:space="preserve"> </w:t>
      </w:r>
    </w:p>
    <w:p w:rsidR="003A006B" w:rsidRPr="008662FB" w:rsidRDefault="003A006B" w:rsidP="004A7093">
      <w:pPr>
        <w:pStyle w:val="ListParagraph"/>
        <w:numPr>
          <w:ilvl w:val="0"/>
          <w:numId w:val="48"/>
        </w:numPr>
        <w:spacing w:after="0" w:line="240" w:lineRule="auto"/>
        <w:jc w:val="both"/>
        <w:rPr>
          <w:sz w:val="24"/>
          <w:szCs w:val="24"/>
          <w:lang w:eastAsia="en-GB"/>
        </w:rPr>
      </w:pPr>
      <w:r w:rsidRPr="008662FB">
        <w:rPr>
          <w:i/>
          <w:iCs/>
          <w:sz w:val="24"/>
          <w:szCs w:val="24"/>
          <w:lang w:val="en-US" w:eastAsia="en-GB"/>
        </w:rPr>
        <w:t>SMSSpamCollection</w:t>
      </w:r>
      <w:r w:rsidRPr="008662FB">
        <w:rPr>
          <w:i/>
          <w:iCs/>
          <w:sz w:val="24"/>
          <w:szCs w:val="24"/>
          <w:lang w:eastAsia="en-GB"/>
        </w:rPr>
        <w:t>2</w:t>
      </w:r>
      <w:r w:rsidRPr="008662FB">
        <w:rPr>
          <w:sz w:val="24"/>
          <w:szCs w:val="24"/>
          <w:lang w:eastAsia="en-GB"/>
        </w:rPr>
        <w:t xml:space="preserve"> το οποίο εμπεριέχει 5559 διαφορετικά μηνύματα </w:t>
      </w:r>
      <w:r w:rsidRPr="008662FB">
        <w:rPr>
          <w:sz w:val="24"/>
          <w:szCs w:val="24"/>
          <w:lang w:val="en-US" w:eastAsia="en-GB"/>
        </w:rPr>
        <w:t>SMS</w:t>
      </w:r>
      <w:r w:rsidRPr="008662FB">
        <w:rPr>
          <w:sz w:val="24"/>
          <w:szCs w:val="24"/>
          <w:lang w:eastAsia="en-GB"/>
        </w:rPr>
        <w:t xml:space="preserve"> από τα οποία τα 4812 είναι </w:t>
      </w:r>
      <w:r w:rsidRPr="008662FB">
        <w:rPr>
          <w:sz w:val="24"/>
          <w:szCs w:val="24"/>
          <w:lang w:val="en-US" w:eastAsia="en-GB"/>
        </w:rPr>
        <w:t>ham</w:t>
      </w:r>
      <w:r w:rsidRPr="008662FB">
        <w:rPr>
          <w:sz w:val="24"/>
          <w:szCs w:val="24"/>
          <w:lang w:eastAsia="en-GB"/>
        </w:rPr>
        <w:t xml:space="preserve"> και 747 είναι </w:t>
      </w:r>
      <w:r w:rsidRPr="008662FB">
        <w:rPr>
          <w:sz w:val="24"/>
          <w:szCs w:val="24"/>
          <w:lang w:val="en-US" w:eastAsia="en-GB"/>
        </w:rPr>
        <w:t>spam</w:t>
      </w:r>
      <w:r w:rsidRPr="008662FB">
        <w:rPr>
          <w:sz w:val="24"/>
          <w:szCs w:val="24"/>
          <w:lang w:eastAsia="en-GB"/>
        </w:rPr>
        <w:t xml:space="preserve">. Το σύνολο δεδομένων βρίσκεται στην ιστοσελίδα </w:t>
      </w:r>
      <w:hyperlink r:id="rId59" w:history="1">
        <w:r w:rsidRPr="008662FB">
          <w:rPr>
            <w:rStyle w:val="Hyperlink"/>
            <w:sz w:val="24"/>
            <w:szCs w:val="24"/>
            <w:lang w:eastAsia="en-GB"/>
          </w:rPr>
          <w:t>https://www.kaggle.com/uciml/sms-spam-collection-dataset</w:t>
        </w:r>
      </w:hyperlink>
      <w:r w:rsidRPr="008662FB">
        <w:rPr>
          <w:sz w:val="24"/>
          <w:szCs w:val="24"/>
          <w:lang w:eastAsia="en-GB"/>
        </w:rPr>
        <w:t xml:space="preserve"> </w:t>
      </w:r>
    </w:p>
    <w:p w:rsidR="003A006B" w:rsidRPr="008662FB" w:rsidRDefault="003A006B" w:rsidP="004A7093">
      <w:pPr>
        <w:pStyle w:val="ListParagraph"/>
        <w:numPr>
          <w:ilvl w:val="0"/>
          <w:numId w:val="48"/>
        </w:numPr>
        <w:spacing w:after="0" w:line="240" w:lineRule="auto"/>
        <w:jc w:val="both"/>
        <w:rPr>
          <w:sz w:val="24"/>
          <w:szCs w:val="24"/>
          <w:lang w:eastAsia="en-GB"/>
        </w:rPr>
      </w:pPr>
      <w:r w:rsidRPr="008662FB">
        <w:rPr>
          <w:i/>
          <w:iCs/>
          <w:sz w:val="24"/>
          <w:szCs w:val="24"/>
          <w:lang w:val="en-US" w:eastAsia="en-GB"/>
        </w:rPr>
        <w:t>Spam</w:t>
      </w:r>
      <w:r w:rsidRPr="008662FB">
        <w:rPr>
          <w:i/>
          <w:iCs/>
          <w:sz w:val="24"/>
          <w:szCs w:val="24"/>
          <w:lang w:eastAsia="en-GB"/>
        </w:rPr>
        <w:t>_</w:t>
      </w:r>
      <w:r w:rsidRPr="008662FB">
        <w:rPr>
          <w:i/>
          <w:iCs/>
          <w:sz w:val="24"/>
          <w:szCs w:val="24"/>
          <w:lang w:val="en-US" w:eastAsia="en-GB"/>
        </w:rPr>
        <w:t>set</w:t>
      </w:r>
      <w:r w:rsidRPr="008662FB">
        <w:rPr>
          <w:i/>
          <w:iCs/>
          <w:sz w:val="24"/>
          <w:szCs w:val="24"/>
          <w:lang w:eastAsia="en-GB"/>
        </w:rPr>
        <w:t>_1</w:t>
      </w:r>
      <w:r w:rsidRPr="008662FB">
        <w:rPr>
          <w:sz w:val="24"/>
          <w:szCs w:val="24"/>
          <w:lang w:eastAsia="en-GB"/>
        </w:rPr>
        <w:t xml:space="preserve"> το οποίο εμπεριέχει στο σύνολο 4198 διαφορετικά </w:t>
      </w:r>
      <w:r w:rsidRPr="008662FB">
        <w:rPr>
          <w:sz w:val="24"/>
          <w:szCs w:val="24"/>
          <w:lang w:val="en-US" w:eastAsia="en-GB"/>
        </w:rPr>
        <w:t>email</w:t>
      </w:r>
      <w:r w:rsidRPr="008662FB">
        <w:rPr>
          <w:sz w:val="24"/>
          <w:szCs w:val="24"/>
          <w:lang w:eastAsia="en-GB"/>
        </w:rPr>
        <w:t xml:space="preserve"> από τα οποία τα 2801 είναι </w:t>
      </w:r>
      <w:r w:rsidRPr="008662FB">
        <w:rPr>
          <w:sz w:val="24"/>
          <w:szCs w:val="24"/>
          <w:lang w:val="en-US" w:eastAsia="en-GB"/>
        </w:rPr>
        <w:t>ham</w:t>
      </w:r>
      <w:r w:rsidRPr="008662FB">
        <w:rPr>
          <w:sz w:val="24"/>
          <w:szCs w:val="24"/>
          <w:lang w:eastAsia="en-GB"/>
        </w:rPr>
        <w:t xml:space="preserve"> και 1397 </w:t>
      </w:r>
      <w:r w:rsidRPr="008662FB">
        <w:rPr>
          <w:sz w:val="24"/>
          <w:szCs w:val="24"/>
          <w:lang w:val="en-US" w:eastAsia="en-GB"/>
        </w:rPr>
        <w:t>spam</w:t>
      </w:r>
      <w:r w:rsidRPr="008662FB">
        <w:rPr>
          <w:sz w:val="24"/>
          <w:szCs w:val="24"/>
          <w:lang w:eastAsia="en-GB"/>
        </w:rPr>
        <w:t xml:space="preserve">. Το σύνολο δεδομένων βρίσκεται στην ιστοσελίδα </w:t>
      </w:r>
      <w:hyperlink r:id="rId60" w:history="1">
        <w:r w:rsidRPr="008662FB">
          <w:rPr>
            <w:rStyle w:val="Hyperlink"/>
            <w:sz w:val="24"/>
            <w:szCs w:val="24"/>
            <w:lang w:eastAsia="en-GB"/>
          </w:rPr>
          <w:t>https://github.com/PacktPublishing/Machine-Learning-for-Cybersecurity-Cookbook/blob/master/Chapter06/Spam%20Filtering%20Using%20Machine%20Learning/spamassassin-public-corpus.7z</w:t>
        </w:r>
      </w:hyperlink>
      <w:r w:rsidRPr="008662FB">
        <w:rPr>
          <w:sz w:val="24"/>
          <w:szCs w:val="24"/>
          <w:lang w:eastAsia="en-GB"/>
        </w:rPr>
        <w:t xml:space="preserve"> </w:t>
      </w:r>
    </w:p>
    <w:p w:rsidR="003A006B" w:rsidRPr="008662FB" w:rsidRDefault="003A006B" w:rsidP="004A7093">
      <w:pPr>
        <w:pStyle w:val="ListParagraph"/>
        <w:numPr>
          <w:ilvl w:val="0"/>
          <w:numId w:val="48"/>
        </w:numPr>
        <w:spacing w:after="0" w:line="240" w:lineRule="auto"/>
        <w:jc w:val="both"/>
        <w:rPr>
          <w:sz w:val="24"/>
          <w:szCs w:val="24"/>
          <w:lang w:eastAsia="en-GB"/>
        </w:rPr>
      </w:pPr>
      <w:r w:rsidRPr="008662FB">
        <w:rPr>
          <w:i/>
          <w:iCs/>
          <w:sz w:val="24"/>
          <w:szCs w:val="24"/>
          <w:lang w:val="en-US" w:eastAsia="en-GB"/>
        </w:rPr>
        <w:t>Spam</w:t>
      </w:r>
      <w:r w:rsidRPr="008662FB">
        <w:rPr>
          <w:i/>
          <w:iCs/>
          <w:sz w:val="24"/>
          <w:szCs w:val="24"/>
          <w:lang w:eastAsia="en-GB"/>
        </w:rPr>
        <w:t>_</w:t>
      </w:r>
      <w:r w:rsidRPr="008662FB">
        <w:rPr>
          <w:i/>
          <w:iCs/>
          <w:sz w:val="24"/>
          <w:szCs w:val="24"/>
          <w:lang w:val="en-US" w:eastAsia="en-GB"/>
        </w:rPr>
        <w:t>set</w:t>
      </w:r>
      <w:r w:rsidRPr="008662FB">
        <w:rPr>
          <w:i/>
          <w:iCs/>
          <w:sz w:val="24"/>
          <w:szCs w:val="24"/>
          <w:lang w:eastAsia="en-GB"/>
        </w:rPr>
        <w:t>_2</w:t>
      </w:r>
      <w:r w:rsidRPr="008662FB">
        <w:rPr>
          <w:sz w:val="24"/>
          <w:szCs w:val="24"/>
          <w:lang w:eastAsia="en-GB"/>
        </w:rPr>
        <w:t xml:space="preserve"> το οποίο εμπεριέχει στο σύνολο 3052 διαφορετικά </w:t>
      </w:r>
      <w:r w:rsidRPr="008662FB">
        <w:rPr>
          <w:sz w:val="24"/>
          <w:szCs w:val="24"/>
          <w:lang w:val="en-US" w:eastAsia="en-GB"/>
        </w:rPr>
        <w:t>email</w:t>
      </w:r>
      <w:r w:rsidRPr="008662FB">
        <w:rPr>
          <w:sz w:val="24"/>
          <w:szCs w:val="24"/>
          <w:lang w:eastAsia="en-GB"/>
        </w:rPr>
        <w:t xml:space="preserve"> από τα οποία τα  2551 είναι </w:t>
      </w:r>
      <w:r w:rsidRPr="008662FB">
        <w:rPr>
          <w:sz w:val="24"/>
          <w:szCs w:val="24"/>
          <w:lang w:val="en-US" w:eastAsia="en-GB"/>
        </w:rPr>
        <w:t>ham</w:t>
      </w:r>
      <w:r w:rsidRPr="008662FB">
        <w:rPr>
          <w:sz w:val="24"/>
          <w:szCs w:val="24"/>
          <w:lang w:eastAsia="en-GB"/>
        </w:rPr>
        <w:t xml:space="preserve"> και 501 </w:t>
      </w:r>
      <w:r w:rsidRPr="008662FB">
        <w:rPr>
          <w:sz w:val="24"/>
          <w:szCs w:val="24"/>
          <w:lang w:val="en-US" w:eastAsia="en-GB"/>
        </w:rPr>
        <w:t>spam</w:t>
      </w:r>
      <w:r w:rsidRPr="008662FB">
        <w:rPr>
          <w:sz w:val="24"/>
          <w:szCs w:val="24"/>
          <w:lang w:eastAsia="en-GB"/>
        </w:rPr>
        <w:t xml:space="preserve">. Το σύνολο δεδομένων βρίσκεται στην ιστοσελίδα </w:t>
      </w:r>
      <w:hyperlink r:id="rId61" w:history="1">
        <w:r w:rsidRPr="008662FB">
          <w:rPr>
            <w:rStyle w:val="Hyperlink"/>
            <w:sz w:val="24"/>
            <w:szCs w:val="24"/>
            <w:lang w:eastAsia="en-GB"/>
          </w:rPr>
          <w:t>https://www.kaggle.com/veleon/ham-and-spam-dataset</w:t>
        </w:r>
      </w:hyperlink>
      <w:r w:rsidRPr="008662FB">
        <w:rPr>
          <w:sz w:val="24"/>
          <w:szCs w:val="24"/>
          <w:lang w:eastAsia="en-GB"/>
        </w:rPr>
        <w:t xml:space="preserve"> </w:t>
      </w:r>
    </w:p>
    <w:p w:rsidR="003A006B" w:rsidRPr="008662FB" w:rsidRDefault="003A006B" w:rsidP="007A40D3">
      <w:pPr>
        <w:pStyle w:val="ListParagraph"/>
        <w:numPr>
          <w:ilvl w:val="0"/>
          <w:numId w:val="48"/>
        </w:numPr>
        <w:spacing w:after="0" w:line="240" w:lineRule="auto"/>
        <w:jc w:val="both"/>
        <w:rPr>
          <w:sz w:val="24"/>
          <w:szCs w:val="24"/>
          <w:lang w:eastAsia="en-GB"/>
        </w:rPr>
      </w:pPr>
      <w:r w:rsidRPr="008662FB">
        <w:rPr>
          <w:i/>
          <w:iCs/>
          <w:sz w:val="24"/>
          <w:szCs w:val="24"/>
          <w:lang w:val="en-US" w:eastAsia="en-GB"/>
        </w:rPr>
        <w:t>Benign</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i/>
          <w:iCs/>
          <w:sz w:val="24"/>
          <w:szCs w:val="24"/>
          <w:lang w:eastAsia="en-GB"/>
        </w:rPr>
        <w:t xml:space="preserve"> και </w:t>
      </w:r>
      <w:r w:rsidRPr="008662FB">
        <w:rPr>
          <w:i/>
          <w:iCs/>
          <w:sz w:val="24"/>
          <w:szCs w:val="24"/>
          <w:lang w:val="en-US" w:eastAsia="en-GB"/>
        </w:rPr>
        <w:t>Benign</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i/>
          <w:iCs/>
          <w:sz w:val="24"/>
          <w:szCs w:val="24"/>
          <w:lang w:eastAsia="en-GB"/>
        </w:rPr>
        <w:t xml:space="preserve"> 2</w:t>
      </w:r>
      <w:r w:rsidRPr="008662FB">
        <w:rPr>
          <w:sz w:val="24"/>
          <w:szCs w:val="24"/>
          <w:lang w:eastAsia="en-GB"/>
        </w:rPr>
        <w:t xml:space="preserve"> τα οποία εμπεριέχουν 49 και 63 καλοήθη εκτελέσιμα αρχεία των </w:t>
      </w:r>
      <w:r w:rsidRPr="008662FB">
        <w:rPr>
          <w:sz w:val="24"/>
          <w:szCs w:val="24"/>
          <w:lang w:val="en-US" w:eastAsia="en-GB"/>
        </w:rPr>
        <w:t>windows</w:t>
      </w:r>
      <w:r w:rsidRPr="008662FB">
        <w:rPr>
          <w:sz w:val="24"/>
          <w:szCs w:val="24"/>
          <w:lang w:eastAsia="en-GB"/>
        </w:rPr>
        <w:t xml:space="preserve"> αντίστοιχα. Τα σύνολα δεδομένων συλλέχθηκαν από τους φακέλους συστήματος των </w:t>
      </w:r>
      <w:r w:rsidRPr="008662FB">
        <w:rPr>
          <w:sz w:val="24"/>
          <w:szCs w:val="24"/>
          <w:lang w:val="en-US" w:eastAsia="en-GB"/>
        </w:rPr>
        <w:t>windows</w:t>
      </w:r>
      <w:r w:rsidRPr="008662FB">
        <w:rPr>
          <w:sz w:val="24"/>
          <w:szCs w:val="24"/>
          <w:lang w:eastAsia="en-GB"/>
        </w:rPr>
        <w:t xml:space="preserve"> που βρίσκονται σε κάθε υπολογιστή.</w:t>
      </w:r>
    </w:p>
    <w:p w:rsidR="003A006B" w:rsidRPr="008662FB" w:rsidRDefault="003A006B" w:rsidP="007A40D3">
      <w:pPr>
        <w:pStyle w:val="ListParagraph"/>
        <w:numPr>
          <w:ilvl w:val="0"/>
          <w:numId w:val="48"/>
        </w:numPr>
        <w:spacing w:after="0" w:line="240" w:lineRule="auto"/>
        <w:jc w:val="both"/>
        <w:rPr>
          <w:sz w:val="24"/>
          <w:szCs w:val="24"/>
          <w:lang w:eastAsia="en-GB"/>
        </w:rPr>
      </w:pPr>
      <w:r w:rsidRPr="008662FB">
        <w:rPr>
          <w:i/>
          <w:iCs/>
          <w:sz w:val="24"/>
          <w:szCs w:val="24"/>
          <w:lang w:val="en-US" w:eastAsia="en-GB"/>
        </w:rPr>
        <w:t>Malicious</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sz w:val="24"/>
          <w:szCs w:val="24"/>
          <w:lang w:eastAsia="en-GB"/>
        </w:rPr>
        <w:t xml:space="preserve"> και </w:t>
      </w:r>
      <w:r w:rsidRPr="008662FB">
        <w:rPr>
          <w:i/>
          <w:iCs/>
          <w:sz w:val="24"/>
          <w:szCs w:val="24"/>
          <w:lang w:val="en-US" w:eastAsia="en-GB"/>
        </w:rPr>
        <w:t>Malicious</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i/>
          <w:iCs/>
          <w:sz w:val="24"/>
          <w:szCs w:val="24"/>
          <w:lang w:eastAsia="en-GB"/>
        </w:rPr>
        <w:t xml:space="preserve"> 2</w:t>
      </w:r>
      <w:r>
        <w:rPr>
          <w:sz w:val="24"/>
          <w:szCs w:val="24"/>
          <w:lang w:eastAsia="en-GB"/>
        </w:rPr>
        <w:t xml:space="preserve"> </w:t>
      </w:r>
      <w:r w:rsidRPr="008662FB">
        <w:rPr>
          <w:sz w:val="24"/>
          <w:szCs w:val="24"/>
          <w:lang w:eastAsia="en-GB"/>
        </w:rPr>
        <w:t xml:space="preserve">τα οποία εμπεριέχουν 47 και 59 κακοήθη εκτελέσιμα αρχεία των </w:t>
      </w:r>
      <w:r w:rsidRPr="008662FB">
        <w:rPr>
          <w:sz w:val="24"/>
          <w:szCs w:val="24"/>
          <w:lang w:val="en-US" w:eastAsia="en-GB"/>
        </w:rPr>
        <w:t>windows</w:t>
      </w:r>
      <w:r w:rsidRPr="008662FB">
        <w:rPr>
          <w:sz w:val="24"/>
          <w:szCs w:val="24"/>
          <w:lang w:eastAsia="en-GB"/>
        </w:rPr>
        <w:t xml:space="preserve">. Το σύνολο δεδομένων </w:t>
      </w:r>
      <w:r w:rsidRPr="008662FB">
        <w:rPr>
          <w:sz w:val="24"/>
          <w:szCs w:val="24"/>
          <w:lang w:val="en-US" w:eastAsia="en-GB"/>
        </w:rPr>
        <w:t>Malicious</w:t>
      </w:r>
      <w:r w:rsidRPr="008662FB">
        <w:rPr>
          <w:sz w:val="24"/>
          <w:szCs w:val="24"/>
          <w:lang w:eastAsia="en-GB"/>
        </w:rPr>
        <w:t xml:space="preserve"> </w:t>
      </w:r>
      <w:r w:rsidRPr="008662FB">
        <w:rPr>
          <w:sz w:val="24"/>
          <w:szCs w:val="24"/>
          <w:lang w:val="en-US" w:eastAsia="en-GB"/>
        </w:rPr>
        <w:t>PE</w:t>
      </w:r>
      <w:r w:rsidRPr="008662FB">
        <w:rPr>
          <w:sz w:val="24"/>
          <w:szCs w:val="24"/>
          <w:lang w:eastAsia="en-GB"/>
        </w:rPr>
        <w:t xml:space="preserve"> </w:t>
      </w:r>
      <w:r w:rsidRPr="008662FB">
        <w:rPr>
          <w:sz w:val="24"/>
          <w:szCs w:val="24"/>
          <w:lang w:val="en-US" w:eastAsia="en-GB"/>
        </w:rPr>
        <w:t>Samples</w:t>
      </w:r>
      <w:r w:rsidRPr="008662FB">
        <w:rPr>
          <w:sz w:val="24"/>
          <w:szCs w:val="24"/>
          <w:lang w:eastAsia="en-GB"/>
        </w:rPr>
        <w:t xml:space="preserve"> βρίσκεται στην ιστοσελίδα </w:t>
      </w:r>
      <w:hyperlink r:id="rId62" w:history="1">
        <w:r w:rsidRPr="008662FB">
          <w:rPr>
            <w:rStyle w:val="Hyperlink"/>
            <w:sz w:val="24"/>
            <w:szCs w:val="24"/>
            <w:lang w:eastAsia="en-GB"/>
          </w:rPr>
          <w:t>https://github.com/PacktPublishing/Machine-Learning-for-Cybersecurity-Cookbook/tree/master/PE%20Samples%20Dataset</w:t>
        </w:r>
      </w:hyperlink>
      <w:r w:rsidRPr="008662FB">
        <w:rPr>
          <w:sz w:val="24"/>
          <w:szCs w:val="24"/>
          <w:lang w:eastAsia="en-GB"/>
        </w:rPr>
        <w:t xml:space="preserve"> και το </w:t>
      </w:r>
      <w:r w:rsidRPr="008662FB">
        <w:rPr>
          <w:sz w:val="24"/>
          <w:szCs w:val="24"/>
          <w:lang w:val="en-US" w:eastAsia="en-GB"/>
        </w:rPr>
        <w:t>Malicious</w:t>
      </w:r>
      <w:r w:rsidRPr="008662FB">
        <w:rPr>
          <w:sz w:val="24"/>
          <w:szCs w:val="24"/>
          <w:lang w:eastAsia="en-GB"/>
        </w:rPr>
        <w:t xml:space="preserve"> </w:t>
      </w:r>
      <w:r w:rsidRPr="008662FB">
        <w:rPr>
          <w:sz w:val="24"/>
          <w:szCs w:val="24"/>
          <w:lang w:val="en-US" w:eastAsia="en-GB"/>
        </w:rPr>
        <w:t>PE</w:t>
      </w:r>
      <w:r w:rsidRPr="008662FB">
        <w:rPr>
          <w:sz w:val="24"/>
          <w:szCs w:val="24"/>
          <w:lang w:eastAsia="en-GB"/>
        </w:rPr>
        <w:t xml:space="preserve"> </w:t>
      </w:r>
      <w:r w:rsidRPr="008662FB">
        <w:rPr>
          <w:sz w:val="24"/>
          <w:szCs w:val="24"/>
          <w:lang w:val="en-US" w:eastAsia="en-GB"/>
        </w:rPr>
        <w:t>Samples</w:t>
      </w:r>
      <w:r w:rsidRPr="008662FB">
        <w:rPr>
          <w:sz w:val="24"/>
          <w:szCs w:val="24"/>
          <w:lang w:eastAsia="en-GB"/>
        </w:rPr>
        <w:t xml:space="preserve"> 2 στην ιστοσελίδα </w:t>
      </w:r>
      <w:hyperlink r:id="rId63" w:history="1">
        <w:r w:rsidRPr="008662FB">
          <w:rPr>
            <w:rStyle w:val="Hyperlink"/>
            <w:sz w:val="24"/>
            <w:szCs w:val="24"/>
            <w:lang w:eastAsia="en-GB"/>
          </w:rPr>
          <w:t>http://www.tekdefense.com/downloads/malware-samples/</w:t>
        </w:r>
      </w:hyperlink>
      <w:r w:rsidRPr="008662FB">
        <w:rPr>
          <w:sz w:val="24"/>
          <w:szCs w:val="24"/>
          <w:lang w:eastAsia="en-GB"/>
        </w:rPr>
        <w:t xml:space="preserve"> τα οποία αποτελούν σύνολα δεδομένων μόνο για εκπαιδευτικούς σκοπούς.</w:t>
      </w:r>
    </w:p>
    <w:p w:rsidR="003A006B" w:rsidRPr="00CD0030" w:rsidRDefault="003A006B" w:rsidP="00CD0030">
      <w:pPr>
        <w:pStyle w:val="Heading2"/>
        <w:numPr>
          <w:ilvl w:val="0"/>
          <w:numId w:val="62"/>
        </w:numPr>
        <w:rPr>
          <w:rFonts w:ascii="Calibri" w:hAnsi="Calibri" w:cs="Calibri"/>
          <w:i w:val="0"/>
          <w:iCs w:val="0"/>
          <w:sz w:val="32"/>
          <w:szCs w:val="32"/>
          <w:lang w:val="el-GR"/>
        </w:rPr>
      </w:pPr>
      <w:r>
        <w:rPr>
          <w:rFonts w:ascii="Calibri" w:hAnsi="Calibri" w:cs="Calibri"/>
          <w:i w:val="0"/>
          <w:iCs w:val="0"/>
          <w:sz w:val="32"/>
          <w:szCs w:val="32"/>
          <w:lang w:val="el-GR"/>
        </w:rPr>
        <w:t xml:space="preserve"> </w:t>
      </w:r>
      <w:bookmarkStart w:id="212" w:name="_Toc123038577"/>
      <w:r w:rsidRPr="00CD0030">
        <w:rPr>
          <w:rFonts w:ascii="Calibri" w:hAnsi="Calibri" w:cs="Calibri"/>
          <w:i w:val="0"/>
          <w:iCs w:val="0"/>
          <w:sz w:val="32"/>
          <w:szCs w:val="32"/>
          <w:lang w:val="el-GR"/>
        </w:rPr>
        <w:t>Περιγραφή πειραμάτων</w:t>
      </w:r>
      <w:bookmarkEnd w:id="212"/>
    </w:p>
    <w:p w:rsidR="003A006B" w:rsidRPr="008662FB" w:rsidRDefault="003A006B" w:rsidP="0055001F">
      <w:pPr>
        <w:spacing w:after="0" w:line="240" w:lineRule="auto"/>
        <w:jc w:val="both"/>
        <w:rPr>
          <w:sz w:val="24"/>
          <w:szCs w:val="24"/>
          <w:lang w:val="el-GR" w:eastAsia="en-GB"/>
        </w:rPr>
      </w:pPr>
      <w:r w:rsidRPr="008662FB">
        <w:rPr>
          <w:sz w:val="24"/>
          <w:szCs w:val="24"/>
          <w:lang w:val="el-GR" w:eastAsia="en-GB"/>
        </w:rPr>
        <w:t xml:space="preserve">Έγιναν τα εξής πειράματα: </w:t>
      </w:r>
    </w:p>
    <w:p w:rsidR="003A006B" w:rsidRPr="008662FB" w:rsidRDefault="003A006B" w:rsidP="004A7093">
      <w:pPr>
        <w:pStyle w:val="ListParagraph"/>
        <w:numPr>
          <w:ilvl w:val="0"/>
          <w:numId w:val="49"/>
        </w:numPr>
        <w:spacing w:after="0" w:line="240" w:lineRule="auto"/>
        <w:jc w:val="both"/>
        <w:rPr>
          <w:sz w:val="24"/>
          <w:szCs w:val="24"/>
          <w:lang w:eastAsia="en-GB"/>
        </w:rPr>
      </w:pPr>
      <w:r w:rsidRPr="008662FB">
        <w:rPr>
          <w:sz w:val="24"/>
          <w:szCs w:val="24"/>
          <w:lang w:eastAsia="en-GB"/>
        </w:rPr>
        <w:t xml:space="preserve">Κατηγοριοποίηση μηνυμάτων τύπου </w:t>
      </w:r>
      <w:r w:rsidRPr="008662FB">
        <w:rPr>
          <w:sz w:val="24"/>
          <w:szCs w:val="24"/>
          <w:lang w:val="en-US" w:eastAsia="en-GB"/>
        </w:rPr>
        <w:t>SMS</w:t>
      </w:r>
      <w:r w:rsidRPr="008662FB">
        <w:rPr>
          <w:sz w:val="24"/>
          <w:szCs w:val="24"/>
          <w:lang w:eastAsia="en-GB"/>
        </w:rPr>
        <w:t xml:space="preserve"> σε </w:t>
      </w:r>
      <w:r w:rsidRPr="008662FB">
        <w:rPr>
          <w:sz w:val="24"/>
          <w:szCs w:val="24"/>
          <w:lang w:val="en-US" w:eastAsia="en-GB"/>
        </w:rPr>
        <w:t>spam</w:t>
      </w:r>
      <w:r w:rsidRPr="008662FB">
        <w:rPr>
          <w:sz w:val="24"/>
          <w:szCs w:val="24"/>
          <w:lang w:eastAsia="en-GB"/>
        </w:rPr>
        <w:t xml:space="preserve"> και </w:t>
      </w:r>
      <w:r w:rsidRPr="008662FB">
        <w:rPr>
          <w:sz w:val="24"/>
          <w:szCs w:val="24"/>
          <w:lang w:val="en-US" w:eastAsia="en-GB"/>
        </w:rPr>
        <w:t>ham</w:t>
      </w:r>
      <w:r w:rsidRPr="008662FB">
        <w:rPr>
          <w:sz w:val="24"/>
          <w:szCs w:val="24"/>
          <w:lang w:eastAsia="en-GB"/>
        </w:rPr>
        <w:t xml:space="preserve"> χρησιμοποιώντας τον αλγόριθμο </w:t>
      </w:r>
      <w:r w:rsidRPr="008662FB">
        <w:rPr>
          <w:i/>
          <w:iCs/>
          <w:sz w:val="24"/>
          <w:szCs w:val="24"/>
          <w:lang w:val="en-US" w:eastAsia="en-GB"/>
        </w:rPr>
        <w:t>Na</w:t>
      </w:r>
      <w:r w:rsidRPr="008662FB">
        <w:rPr>
          <w:i/>
          <w:iCs/>
          <w:sz w:val="24"/>
          <w:szCs w:val="24"/>
          <w:lang w:eastAsia="en-GB"/>
        </w:rPr>
        <w:t>ï</w:t>
      </w:r>
      <w:r w:rsidRPr="008662FB">
        <w:rPr>
          <w:i/>
          <w:iCs/>
          <w:sz w:val="24"/>
          <w:szCs w:val="24"/>
          <w:lang w:val="en-US" w:eastAsia="en-GB"/>
        </w:rPr>
        <w:t>ve</w:t>
      </w:r>
      <w:r w:rsidRPr="008662FB">
        <w:rPr>
          <w:i/>
          <w:iCs/>
          <w:sz w:val="24"/>
          <w:szCs w:val="24"/>
          <w:lang w:eastAsia="en-GB"/>
        </w:rPr>
        <w:t xml:space="preserve"> </w:t>
      </w:r>
      <w:r w:rsidRPr="008662FB">
        <w:rPr>
          <w:i/>
          <w:iCs/>
          <w:sz w:val="24"/>
          <w:szCs w:val="24"/>
          <w:lang w:val="en-US" w:eastAsia="en-GB"/>
        </w:rPr>
        <w:t>Bayes</w:t>
      </w:r>
      <w:r w:rsidRPr="008662FB">
        <w:rPr>
          <w:sz w:val="24"/>
          <w:szCs w:val="24"/>
          <w:lang w:eastAsia="en-GB"/>
        </w:rPr>
        <w:t xml:space="preserve"> πάνω στα σύνολα δεδομένων </w:t>
      </w:r>
      <w:r w:rsidRPr="008662FB">
        <w:rPr>
          <w:i/>
          <w:iCs/>
          <w:sz w:val="24"/>
          <w:szCs w:val="24"/>
          <w:lang w:val="en-US" w:eastAsia="en-GB"/>
        </w:rPr>
        <w:t>SMSSpamCollection</w:t>
      </w:r>
      <w:r w:rsidRPr="008662FB">
        <w:rPr>
          <w:i/>
          <w:iCs/>
          <w:sz w:val="24"/>
          <w:szCs w:val="24"/>
          <w:lang w:eastAsia="en-GB"/>
        </w:rPr>
        <w:t>1</w:t>
      </w:r>
      <w:r w:rsidRPr="008662FB">
        <w:rPr>
          <w:sz w:val="24"/>
          <w:szCs w:val="24"/>
          <w:lang w:eastAsia="en-GB"/>
        </w:rPr>
        <w:t xml:space="preserve"> και </w:t>
      </w:r>
      <w:r w:rsidRPr="008662FB">
        <w:rPr>
          <w:i/>
          <w:iCs/>
          <w:sz w:val="24"/>
          <w:szCs w:val="24"/>
          <w:lang w:val="en-US" w:eastAsia="en-GB"/>
        </w:rPr>
        <w:t>SMSSpamCollection</w:t>
      </w:r>
      <w:r w:rsidRPr="008662FB">
        <w:rPr>
          <w:i/>
          <w:iCs/>
          <w:sz w:val="24"/>
          <w:szCs w:val="24"/>
          <w:lang w:eastAsia="en-GB"/>
        </w:rPr>
        <w:t>2</w:t>
      </w:r>
      <w:r w:rsidRPr="008662FB">
        <w:rPr>
          <w:sz w:val="24"/>
          <w:szCs w:val="24"/>
          <w:lang w:eastAsia="en-GB"/>
        </w:rPr>
        <w:t xml:space="preserve"> που εμπεριέχουν </w:t>
      </w:r>
      <w:r w:rsidRPr="008662FB">
        <w:rPr>
          <w:sz w:val="24"/>
          <w:szCs w:val="24"/>
          <w:lang w:val="en-US" w:eastAsia="en-GB"/>
        </w:rPr>
        <w:t>SMS</w:t>
      </w:r>
      <w:r w:rsidRPr="008662FB">
        <w:rPr>
          <w:sz w:val="24"/>
          <w:szCs w:val="24"/>
          <w:lang w:eastAsia="en-GB"/>
        </w:rPr>
        <w:t xml:space="preserve"> μηνύματα. Πρόγραμμα </w:t>
      </w:r>
      <w:r w:rsidRPr="008662FB">
        <w:rPr>
          <w:i/>
          <w:iCs/>
          <w:sz w:val="24"/>
          <w:szCs w:val="24"/>
          <w:lang w:val="en-US" w:eastAsia="en-GB"/>
        </w:rPr>
        <w:t>SMS_spam_filter</w:t>
      </w:r>
      <w:r w:rsidRPr="008662FB">
        <w:rPr>
          <w:sz w:val="24"/>
          <w:szCs w:val="24"/>
          <w:lang w:val="en-US" w:eastAsia="en-GB"/>
        </w:rPr>
        <w:t>.</w:t>
      </w:r>
    </w:p>
    <w:p w:rsidR="003A006B" w:rsidRPr="008662FB" w:rsidRDefault="003A006B" w:rsidP="004A7093">
      <w:pPr>
        <w:pStyle w:val="ListParagraph"/>
        <w:numPr>
          <w:ilvl w:val="0"/>
          <w:numId w:val="49"/>
        </w:numPr>
        <w:spacing w:after="0" w:line="240" w:lineRule="auto"/>
        <w:jc w:val="both"/>
        <w:rPr>
          <w:sz w:val="24"/>
          <w:szCs w:val="24"/>
          <w:lang w:eastAsia="en-GB"/>
        </w:rPr>
      </w:pPr>
      <w:r w:rsidRPr="008662FB">
        <w:rPr>
          <w:sz w:val="24"/>
          <w:szCs w:val="24"/>
          <w:lang w:eastAsia="en-GB"/>
        </w:rPr>
        <w:t xml:space="preserve">Κατηγοριοποίηση </w:t>
      </w:r>
      <w:r w:rsidRPr="008662FB">
        <w:rPr>
          <w:sz w:val="24"/>
          <w:szCs w:val="24"/>
          <w:lang w:val="en-US" w:eastAsia="en-GB"/>
        </w:rPr>
        <w:t>email</w:t>
      </w:r>
      <w:r w:rsidRPr="008662FB">
        <w:rPr>
          <w:sz w:val="24"/>
          <w:szCs w:val="24"/>
          <w:lang w:eastAsia="en-GB"/>
        </w:rPr>
        <w:t xml:space="preserve"> σε </w:t>
      </w:r>
      <w:r w:rsidRPr="008662FB">
        <w:rPr>
          <w:sz w:val="24"/>
          <w:szCs w:val="24"/>
          <w:lang w:val="en-US" w:eastAsia="en-GB"/>
        </w:rPr>
        <w:t>spam</w:t>
      </w:r>
      <w:r w:rsidRPr="008662FB">
        <w:rPr>
          <w:sz w:val="24"/>
          <w:szCs w:val="24"/>
          <w:lang w:eastAsia="en-GB"/>
        </w:rPr>
        <w:t xml:space="preserve"> και </w:t>
      </w:r>
      <w:r w:rsidRPr="008662FB">
        <w:rPr>
          <w:sz w:val="24"/>
          <w:szCs w:val="24"/>
          <w:lang w:val="en-US" w:eastAsia="en-GB"/>
        </w:rPr>
        <w:t>ham</w:t>
      </w:r>
      <w:r w:rsidRPr="008662FB">
        <w:rPr>
          <w:sz w:val="24"/>
          <w:szCs w:val="24"/>
          <w:lang w:eastAsia="en-GB"/>
        </w:rPr>
        <w:t xml:space="preserve"> χρησιμοποιών</w:t>
      </w:r>
      <w:r>
        <w:rPr>
          <w:sz w:val="24"/>
          <w:szCs w:val="24"/>
          <w:lang w:eastAsia="en-GB"/>
        </w:rPr>
        <w:t xml:space="preserve">τας κατηγοριοποιητή της μορφής </w:t>
      </w:r>
      <w:r w:rsidRPr="008662FB">
        <w:rPr>
          <w:sz w:val="24"/>
          <w:szCs w:val="24"/>
          <w:lang w:eastAsia="en-GB"/>
        </w:rPr>
        <w:t xml:space="preserve">δέντρου απόφασης, πάνω στο σύνολα δεδομένων </w:t>
      </w:r>
      <w:r w:rsidRPr="008662FB">
        <w:rPr>
          <w:i/>
          <w:iCs/>
          <w:sz w:val="24"/>
          <w:szCs w:val="24"/>
          <w:lang w:val="en-US" w:eastAsia="en-GB"/>
        </w:rPr>
        <w:t>Spam</w:t>
      </w:r>
      <w:r w:rsidRPr="008662FB">
        <w:rPr>
          <w:i/>
          <w:iCs/>
          <w:sz w:val="24"/>
          <w:szCs w:val="24"/>
          <w:lang w:eastAsia="en-GB"/>
        </w:rPr>
        <w:t>_</w:t>
      </w:r>
      <w:r w:rsidRPr="008662FB">
        <w:rPr>
          <w:i/>
          <w:iCs/>
          <w:sz w:val="24"/>
          <w:szCs w:val="24"/>
          <w:lang w:val="en-US" w:eastAsia="en-GB"/>
        </w:rPr>
        <w:t>set</w:t>
      </w:r>
      <w:r w:rsidRPr="008662FB">
        <w:rPr>
          <w:i/>
          <w:iCs/>
          <w:sz w:val="24"/>
          <w:szCs w:val="24"/>
          <w:lang w:eastAsia="en-GB"/>
        </w:rPr>
        <w:t>_1</w:t>
      </w:r>
      <w:r w:rsidRPr="008662FB">
        <w:rPr>
          <w:sz w:val="24"/>
          <w:szCs w:val="24"/>
          <w:lang w:eastAsia="en-GB"/>
        </w:rPr>
        <w:t xml:space="preserve"> με τα οποία θα γίνει και η εκπαίδευση του μοντέλου. Μετά την εκπαίδευσή του, το μοντέλο εφαρμόζ</w:t>
      </w:r>
      <w:r>
        <w:rPr>
          <w:sz w:val="24"/>
          <w:szCs w:val="24"/>
          <w:lang w:eastAsia="en-GB"/>
        </w:rPr>
        <w:t>εται πάνω στο σύνολο δεδομένων</w:t>
      </w:r>
      <w:r w:rsidRPr="008662FB">
        <w:rPr>
          <w:sz w:val="24"/>
          <w:szCs w:val="24"/>
          <w:lang w:eastAsia="en-GB"/>
        </w:rPr>
        <w:t xml:space="preserve"> </w:t>
      </w:r>
      <w:r w:rsidRPr="008662FB">
        <w:rPr>
          <w:i/>
          <w:iCs/>
          <w:sz w:val="24"/>
          <w:szCs w:val="24"/>
          <w:lang w:val="en-US" w:eastAsia="en-GB"/>
        </w:rPr>
        <w:t>Spam</w:t>
      </w:r>
      <w:r w:rsidRPr="008662FB">
        <w:rPr>
          <w:i/>
          <w:iCs/>
          <w:sz w:val="24"/>
          <w:szCs w:val="24"/>
          <w:lang w:eastAsia="en-GB"/>
        </w:rPr>
        <w:t>_</w:t>
      </w:r>
      <w:r w:rsidRPr="008662FB">
        <w:rPr>
          <w:i/>
          <w:iCs/>
          <w:sz w:val="24"/>
          <w:szCs w:val="24"/>
          <w:lang w:val="en-US" w:eastAsia="en-GB"/>
        </w:rPr>
        <w:t>set</w:t>
      </w:r>
      <w:r w:rsidRPr="008662FB">
        <w:rPr>
          <w:i/>
          <w:iCs/>
          <w:sz w:val="24"/>
          <w:szCs w:val="24"/>
          <w:lang w:eastAsia="en-GB"/>
        </w:rPr>
        <w:t>_2</w:t>
      </w:r>
      <w:r w:rsidRPr="008662FB">
        <w:rPr>
          <w:sz w:val="24"/>
          <w:szCs w:val="24"/>
          <w:lang w:eastAsia="en-GB"/>
        </w:rPr>
        <w:t xml:space="preserve"> τ</w:t>
      </w:r>
      <w:r>
        <w:rPr>
          <w:sz w:val="24"/>
          <w:szCs w:val="24"/>
          <w:lang w:eastAsia="en-GB"/>
        </w:rPr>
        <w:t>ο οποίο δεν έχει ξανασυναντήσει</w:t>
      </w:r>
      <w:r w:rsidRPr="008662FB">
        <w:rPr>
          <w:sz w:val="24"/>
          <w:szCs w:val="24"/>
          <w:lang w:eastAsia="en-GB"/>
        </w:rPr>
        <w:t xml:space="preserve">. Πρόγραμμα </w:t>
      </w:r>
      <w:r w:rsidRPr="008662FB">
        <w:rPr>
          <w:i/>
          <w:iCs/>
          <w:sz w:val="24"/>
          <w:szCs w:val="24"/>
          <w:lang w:val="en-US" w:eastAsia="en-GB"/>
        </w:rPr>
        <w:t>Email</w:t>
      </w:r>
      <w:r w:rsidRPr="008662FB">
        <w:rPr>
          <w:i/>
          <w:iCs/>
          <w:sz w:val="24"/>
          <w:szCs w:val="24"/>
          <w:lang w:eastAsia="en-GB"/>
        </w:rPr>
        <w:t>_</w:t>
      </w:r>
      <w:r w:rsidRPr="008662FB">
        <w:rPr>
          <w:i/>
          <w:iCs/>
          <w:sz w:val="24"/>
          <w:szCs w:val="24"/>
          <w:lang w:val="en-US" w:eastAsia="en-GB"/>
        </w:rPr>
        <w:t>spam</w:t>
      </w:r>
      <w:r w:rsidRPr="008662FB">
        <w:rPr>
          <w:i/>
          <w:iCs/>
          <w:sz w:val="24"/>
          <w:szCs w:val="24"/>
          <w:lang w:eastAsia="en-GB"/>
        </w:rPr>
        <w:t>_</w:t>
      </w:r>
      <w:r w:rsidRPr="008662FB">
        <w:rPr>
          <w:i/>
          <w:iCs/>
          <w:sz w:val="24"/>
          <w:szCs w:val="24"/>
          <w:lang w:val="en-US" w:eastAsia="en-GB"/>
        </w:rPr>
        <w:t>detection</w:t>
      </w:r>
      <w:r w:rsidRPr="008662FB">
        <w:rPr>
          <w:sz w:val="24"/>
          <w:szCs w:val="24"/>
          <w:lang w:eastAsia="en-GB"/>
        </w:rPr>
        <w:t>.</w:t>
      </w:r>
    </w:p>
    <w:p w:rsidR="003A006B" w:rsidRPr="008662FB" w:rsidRDefault="003A006B" w:rsidP="004A7093">
      <w:pPr>
        <w:pStyle w:val="ListParagraph"/>
        <w:numPr>
          <w:ilvl w:val="0"/>
          <w:numId w:val="49"/>
        </w:numPr>
        <w:spacing w:after="0" w:line="240" w:lineRule="auto"/>
        <w:jc w:val="both"/>
        <w:rPr>
          <w:sz w:val="24"/>
          <w:szCs w:val="24"/>
          <w:lang w:eastAsia="en-GB"/>
        </w:rPr>
      </w:pPr>
      <w:r w:rsidRPr="008662FB">
        <w:rPr>
          <w:sz w:val="24"/>
          <w:szCs w:val="24"/>
          <w:lang w:eastAsia="en-GB"/>
        </w:rPr>
        <w:t xml:space="preserve">Κατηγοριοποίηση μέσω στατικής ανάλυσης των εκτελέσιμων αρχείων των </w:t>
      </w:r>
      <w:r w:rsidRPr="008662FB">
        <w:rPr>
          <w:i/>
          <w:iCs/>
          <w:sz w:val="24"/>
          <w:szCs w:val="24"/>
          <w:lang w:val="en-US" w:eastAsia="en-GB"/>
        </w:rPr>
        <w:t>windows</w:t>
      </w:r>
      <w:r w:rsidRPr="008662FB">
        <w:rPr>
          <w:sz w:val="24"/>
          <w:szCs w:val="24"/>
          <w:lang w:eastAsia="en-GB"/>
        </w:rPr>
        <w:t xml:space="preserve"> του συνόλου δεδομένων </w:t>
      </w:r>
      <w:r w:rsidRPr="008662FB">
        <w:rPr>
          <w:i/>
          <w:iCs/>
          <w:sz w:val="24"/>
          <w:szCs w:val="24"/>
          <w:lang w:val="en-US" w:eastAsia="en-GB"/>
        </w:rPr>
        <w:t>Benign</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sz w:val="24"/>
          <w:szCs w:val="24"/>
          <w:lang w:eastAsia="en-GB"/>
        </w:rPr>
        <w:t xml:space="preserve"> και </w:t>
      </w:r>
      <w:r w:rsidRPr="008662FB">
        <w:rPr>
          <w:i/>
          <w:iCs/>
          <w:sz w:val="24"/>
          <w:szCs w:val="24"/>
          <w:lang w:val="en-US" w:eastAsia="en-GB"/>
        </w:rPr>
        <w:t>Malicious</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sz w:val="24"/>
          <w:szCs w:val="24"/>
          <w:lang w:eastAsia="en-GB"/>
        </w:rPr>
        <w:t xml:space="preserve"> με το οποίο θα γίνει και η εκπαίδευση του μοντέλου χρησιμοποιώντας κατηγοριοποιητή </w:t>
      </w:r>
      <w:r w:rsidRPr="008662FB">
        <w:rPr>
          <w:i/>
          <w:iCs/>
          <w:sz w:val="24"/>
          <w:szCs w:val="24"/>
          <w:lang w:val="en-US" w:eastAsia="en-GB"/>
        </w:rPr>
        <w:t>Random</w:t>
      </w:r>
      <w:r w:rsidRPr="008662FB">
        <w:rPr>
          <w:i/>
          <w:iCs/>
          <w:sz w:val="24"/>
          <w:szCs w:val="24"/>
          <w:lang w:eastAsia="en-GB"/>
        </w:rPr>
        <w:t xml:space="preserve"> </w:t>
      </w:r>
      <w:r w:rsidRPr="008662FB">
        <w:rPr>
          <w:i/>
          <w:iCs/>
          <w:sz w:val="24"/>
          <w:szCs w:val="24"/>
          <w:lang w:val="en-US" w:eastAsia="en-GB"/>
        </w:rPr>
        <w:t>Forest</w:t>
      </w:r>
      <w:r w:rsidRPr="008662FB">
        <w:rPr>
          <w:sz w:val="24"/>
          <w:szCs w:val="24"/>
          <w:lang w:eastAsia="en-GB"/>
        </w:rPr>
        <w:t xml:space="preserve">. Στη συνέχεια το μοντέλο θα δοκιμαστεί με το σύνολο δεδομένων </w:t>
      </w:r>
      <w:r w:rsidRPr="008662FB">
        <w:rPr>
          <w:i/>
          <w:iCs/>
          <w:sz w:val="24"/>
          <w:szCs w:val="24"/>
          <w:lang w:val="en-US" w:eastAsia="en-GB"/>
        </w:rPr>
        <w:t>Benign</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i/>
          <w:iCs/>
          <w:sz w:val="24"/>
          <w:szCs w:val="24"/>
          <w:lang w:eastAsia="en-GB"/>
        </w:rPr>
        <w:t xml:space="preserve"> 2 και </w:t>
      </w:r>
      <w:r w:rsidRPr="008662FB">
        <w:rPr>
          <w:i/>
          <w:iCs/>
          <w:sz w:val="24"/>
          <w:szCs w:val="24"/>
          <w:lang w:val="en-US" w:eastAsia="en-GB"/>
        </w:rPr>
        <w:t>Malicious</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i/>
          <w:iCs/>
          <w:sz w:val="24"/>
          <w:szCs w:val="24"/>
          <w:lang w:eastAsia="en-GB"/>
        </w:rPr>
        <w:t xml:space="preserve"> 2</w:t>
      </w:r>
      <w:r w:rsidRPr="008662FB">
        <w:rPr>
          <w:sz w:val="24"/>
          <w:szCs w:val="24"/>
          <w:lang w:eastAsia="en-GB"/>
        </w:rPr>
        <w:t xml:space="preserve"> το οποίο δεν έχει ξανασυναντήσει. Πρόγραμμα </w:t>
      </w:r>
      <w:r w:rsidRPr="008662FB">
        <w:rPr>
          <w:i/>
          <w:iCs/>
          <w:sz w:val="24"/>
          <w:szCs w:val="24"/>
          <w:lang w:val="en-US" w:eastAsia="en-GB"/>
        </w:rPr>
        <w:t>Static</w:t>
      </w:r>
      <w:r w:rsidRPr="008662FB">
        <w:rPr>
          <w:i/>
          <w:iCs/>
          <w:sz w:val="24"/>
          <w:szCs w:val="24"/>
          <w:lang w:eastAsia="en-GB"/>
        </w:rPr>
        <w:t>_</w:t>
      </w:r>
      <w:r w:rsidRPr="008662FB">
        <w:rPr>
          <w:i/>
          <w:iCs/>
          <w:sz w:val="24"/>
          <w:szCs w:val="24"/>
          <w:lang w:val="en-US" w:eastAsia="en-GB"/>
        </w:rPr>
        <w:t>Malware</w:t>
      </w:r>
      <w:r w:rsidRPr="008662FB">
        <w:rPr>
          <w:i/>
          <w:iCs/>
          <w:sz w:val="24"/>
          <w:szCs w:val="24"/>
          <w:lang w:eastAsia="en-GB"/>
        </w:rPr>
        <w:t>_</w:t>
      </w:r>
      <w:r w:rsidRPr="008662FB">
        <w:rPr>
          <w:i/>
          <w:iCs/>
          <w:sz w:val="24"/>
          <w:szCs w:val="24"/>
          <w:lang w:val="en-US" w:eastAsia="en-GB"/>
        </w:rPr>
        <w:t>Detector</w:t>
      </w:r>
      <w:r w:rsidRPr="008662FB">
        <w:rPr>
          <w:sz w:val="24"/>
          <w:szCs w:val="24"/>
          <w:lang w:eastAsia="en-GB"/>
        </w:rPr>
        <w:t>.</w:t>
      </w:r>
    </w:p>
    <w:p w:rsidR="003A006B" w:rsidRPr="008662FB" w:rsidRDefault="003A006B" w:rsidP="001F4C82">
      <w:pPr>
        <w:pStyle w:val="ListParagraph"/>
        <w:numPr>
          <w:ilvl w:val="0"/>
          <w:numId w:val="49"/>
        </w:numPr>
        <w:spacing w:after="0" w:line="240" w:lineRule="auto"/>
        <w:jc w:val="both"/>
        <w:rPr>
          <w:sz w:val="24"/>
          <w:szCs w:val="24"/>
          <w:lang w:eastAsia="en-GB"/>
        </w:rPr>
      </w:pPr>
      <w:r w:rsidRPr="008662FB">
        <w:rPr>
          <w:sz w:val="24"/>
          <w:szCs w:val="24"/>
          <w:lang w:eastAsia="en-GB"/>
        </w:rPr>
        <w:t xml:space="preserve">Κατηγοριοποίηση μέσω τεχνητών νευρωνικών δικτύων των εκτελέσιμων αρχείων των </w:t>
      </w:r>
      <w:r w:rsidRPr="008662FB">
        <w:rPr>
          <w:sz w:val="24"/>
          <w:szCs w:val="24"/>
          <w:lang w:val="en-US" w:eastAsia="en-GB"/>
        </w:rPr>
        <w:t>windows</w:t>
      </w:r>
      <w:r w:rsidRPr="008662FB">
        <w:rPr>
          <w:sz w:val="24"/>
          <w:szCs w:val="24"/>
          <w:lang w:eastAsia="en-GB"/>
        </w:rPr>
        <w:t xml:space="preserve"> του συνόλου δεδομένων </w:t>
      </w:r>
      <w:r w:rsidRPr="008662FB">
        <w:rPr>
          <w:i/>
          <w:iCs/>
          <w:sz w:val="24"/>
          <w:szCs w:val="24"/>
          <w:lang w:val="en-US" w:eastAsia="en-GB"/>
        </w:rPr>
        <w:t>Benign</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sz w:val="24"/>
          <w:szCs w:val="24"/>
          <w:lang w:eastAsia="en-GB"/>
        </w:rPr>
        <w:t xml:space="preserve"> και </w:t>
      </w:r>
      <w:r w:rsidRPr="008662FB">
        <w:rPr>
          <w:i/>
          <w:iCs/>
          <w:sz w:val="24"/>
          <w:szCs w:val="24"/>
          <w:lang w:val="en-US" w:eastAsia="en-GB"/>
        </w:rPr>
        <w:t>Malicious</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sz w:val="24"/>
          <w:szCs w:val="24"/>
          <w:lang w:eastAsia="en-GB"/>
        </w:rPr>
        <w:t xml:space="preserve"> με το οποίο θα γίνει και η εκπαίδευση του μοντέλου. Στη συνέχεια το μοντέλο θα δοκιμαστεί με το σύνολο δεδομένων </w:t>
      </w:r>
      <w:r w:rsidRPr="008662FB">
        <w:rPr>
          <w:i/>
          <w:iCs/>
          <w:sz w:val="24"/>
          <w:szCs w:val="24"/>
          <w:lang w:val="en-US" w:eastAsia="en-GB"/>
        </w:rPr>
        <w:t>Benign</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i/>
          <w:iCs/>
          <w:sz w:val="24"/>
          <w:szCs w:val="24"/>
          <w:lang w:eastAsia="en-GB"/>
        </w:rPr>
        <w:t xml:space="preserve"> 2</w:t>
      </w:r>
      <w:r w:rsidRPr="008662FB">
        <w:rPr>
          <w:sz w:val="24"/>
          <w:szCs w:val="24"/>
          <w:lang w:eastAsia="en-GB"/>
        </w:rPr>
        <w:t xml:space="preserve"> και </w:t>
      </w:r>
      <w:r w:rsidRPr="008662FB">
        <w:rPr>
          <w:i/>
          <w:iCs/>
          <w:sz w:val="24"/>
          <w:szCs w:val="24"/>
          <w:lang w:val="en-US" w:eastAsia="en-GB"/>
        </w:rPr>
        <w:t>Malicious</w:t>
      </w:r>
      <w:r w:rsidRPr="008662FB">
        <w:rPr>
          <w:i/>
          <w:iCs/>
          <w:sz w:val="24"/>
          <w:szCs w:val="24"/>
          <w:lang w:eastAsia="en-GB"/>
        </w:rPr>
        <w:t xml:space="preserve"> </w:t>
      </w:r>
      <w:r w:rsidRPr="008662FB">
        <w:rPr>
          <w:i/>
          <w:iCs/>
          <w:sz w:val="24"/>
          <w:szCs w:val="24"/>
          <w:lang w:val="en-US" w:eastAsia="en-GB"/>
        </w:rPr>
        <w:t>PE</w:t>
      </w:r>
      <w:r w:rsidRPr="008662FB">
        <w:rPr>
          <w:i/>
          <w:iCs/>
          <w:sz w:val="24"/>
          <w:szCs w:val="24"/>
          <w:lang w:eastAsia="en-GB"/>
        </w:rPr>
        <w:t xml:space="preserve"> </w:t>
      </w:r>
      <w:r w:rsidRPr="008662FB">
        <w:rPr>
          <w:i/>
          <w:iCs/>
          <w:sz w:val="24"/>
          <w:szCs w:val="24"/>
          <w:lang w:val="en-US" w:eastAsia="en-GB"/>
        </w:rPr>
        <w:t>Samples</w:t>
      </w:r>
      <w:r w:rsidRPr="008662FB">
        <w:rPr>
          <w:i/>
          <w:iCs/>
          <w:sz w:val="24"/>
          <w:szCs w:val="24"/>
          <w:lang w:eastAsia="en-GB"/>
        </w:rPr>
        <w:t xml:space="preserve"> 2</w:t>
      </w:r>
      <w:r w:rsidRPr="008662FB">
        <w:rPr>
          <w:sz w:val="24"/>
          <w:szCs w:val="24"/>
          <w:lang w:eastAsia="en-GB"/>
        </w:rPr>
        <w:t xml:space="preserve"> το οποίο δεν έχει ξανασυναντήσει. Πρόγραμμα </w:t>
      </w:r>
      <w:r w:rsidRPr="008662FB">
        <w:rPr>
          <w:i/>
          <w:iCs/>
          <w:sz w:val="24"/>
          <w:szCs w:val="24"/>
          <w:lang w:val="en-US" w:eastAsia="en-GB"/>
        </w:rPr>
        <w:t>Deep</w:t>
      </w:r>
      <w:r w:rsidRPr="008662FB">
        <w:rPr>
          <w:i/>
          <w:iCs/>
          <w:sz w:val="24"/>
          <w:szCs w:val="24"/>
          <w:lang w:eastAsia="en-GB"/>
        </w:rPr>
        <w:t>_</w:t>
      </w:r>
      <w:r w:rsidRPr="008662FB">
        <w:rPr>
          <w:i/>
          <w:iCs/>
          <w:sz w:val="24"/>
          <w:szCs w:val="24"/>
          <w:lang w:val="en-US" w:eastAsia="en-GB"/>
        </w:rPr>
        <w:t>Learning</w:t>
      </w:r>
      <w:r w:rsidRPr="008662FB">
        <w:rPr>
          <w:i/>
          <w:iCs/>
          <w:sz w:val="24"/>
          <w:szCs w:val="24"/>
          <w:lang w:eastAsia="en-GB"/>
        </w:rPr>
        <w:t>_</w:t>
      </w:r>
      <w:r w:rsidRPr="008662FB">
        <w:rPr>
          <w:i/>
          <w:iCs/>
          <w:sz w:val="24"/>
          <w:szCs w:val="24"/>
          <w:lang w:val="en-US" w:eastAsia="en-GB"/>
        </w:rPr>
        <w:t>Malware</w:t>
      </w:r>
      <w:r w:rsidRPr="008662FB">
        <w:rPr>
          <w:i/>
          <w:iCs/>
          <w:sz w:val="24"/>
          <w:szCs w:val="24"/>
          <w:lang w:eastAsia="en-GB"/>
        </w:rPr>
        <w:t>_</w:t>
      </w:r>
      <w:r w:rsidRPr="008662FB">
        <w:rPr>
          <w:i/>
          <w:iCs/>
          <w:sz w:val="24"/>
          <w:szCs w:val="24"/>
          <w:lang w:val="en-US" w:eastAsia="en-GB"/>
        </w:rPr>
        <w:t>Detection</w:t>
      </w:r>
      <w:r w:rsidRPr="008662FB">
        <w:rPr>
          <w:sz w:val="24"/>
          <w:szCs w:val="24"/>
          <w:lang w:eastAsia="en-GB"/>
        </w:rPr>
        <w:t>.</w:t>
      </w:r>
    </w:p>
    <w:p w:rsidR="003A006B" w:rsidRDefault="003A006B" w:rsidP="00494067">
      <w:pPr>
        <w:spacing w:after="0" w:line="240" w:lineRule="auto"/>
        <w:jc w:val="both"/>
        <w:rPr>
          <w:b/>
          <w:bCs/>
          <w:u w:val="single"/>
          <w:lang w:val="el-GR" w:eastAsia="en-GB"/>
        </w:rPr>
      </w:pPr>
    </w:p>
    <w:p w:rsidR="003A006B" w:rsidRPr="00CD0030" w:rsidRDefault="003A006B" w:rsidP="00CD0030">
      <w:pPr>
        <w:pStyle w:val="Heading2"/>
        <w:numPr>
          <w:ilvl w:val="2"/>
          <w:numId w:val="63"/>
        </w:numPr>
        <w:rPr>
          <w:rFonts w:ascii="Calibri" w:hAnsi="Calibri" w:cs="Calibri"/>
          <w:i w:val="0"/>
          <w:iCs w:val="0"/>
          <w:lang w:val="el-GR"/>
        </w:rPr>
      </w:pPr>
      <w:bookmarkStart w:id="213" w:name="_Toc123038578"/>
      <w:r w:rsidRPr="00CD0030">
        <w:rPr>
          <w:rFonts w:ascii="Calibri" w:hAnsi="Calibri" w:cs="Calibri"/>
          <w:i w:val="0"/>
          <w:iCs w:val="0"/>
          <w:lang w:val="el-GR"/>
        </w:rPr>
        <w:t>SMS spam filter</w:t>
      </w:r>
      <w:bookmarkEnd w:id="213"/>
      <w:r w:rsidRPr="00CD0030">
        <w:rPr>
          <w:rFonts w:ascii="Calibri" w:hAnsi="Calibri" w:cs="Calibri"/>
          <w:i w:val="0"/>
          <w:iCs w:val="0"/>
          <w:lang w:val="el-GR"/>
        </w:rPr>
        <w:t xml:space="preserve"> </w:t>
      </w:r>
    </w:p>
    <w:p w:rsidR="003A006B" w:rsidRPr="005A333B" w:rsidRDefault="003A006B" w:rsidP="00494067">
      <w:pPr>
        <w:spacing w:after="0" w:line="240" w:lineRule="auto"/>
        <w:jc w:val="both"/>
        <w:rPr>
          <w:lang w:val="el-GR" w:eastAsia="en-GB"/>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4315"/>
        <w:gridCol w:w="4315"/>
      </w:tblGrid>
      <w:tr w:rsidR="003A006B">
        <w:tc>
          <w:tcPr>
            <w:tcW w:w="4315" w:type="dxa"/>
          </w:tcPr>
          <w:p w:rsidR="003A006B" w:rsidRPr="00095BE0" w:rsidRDefault="003A006B" w:rsidP="00095BE0">
            <w:pPr>
              <w:spacing w:after="0" w:line="240" w:lineRule="auto"/>
              <w:jc w:val="both"/>
              <w:rPr>
                <w:b/>
                <w:bCs/>
                <w:lang w:val="el-GR" w:eastAsia="en-GB"/>
              </w:rPr>
            </w:pPr>
            <w:bookmarkStart w:id="214" w:name="_Hlk70531926"/>
            <w:r w:rsidRPr="00095BE0">
              <w:rPr>
                <w:b/>
                <w:bCs/>
                <w:lang w:eastAsia="en-GB"/>
              </w:rPr>
              <w:t>SMSSpamCollection1</w:t>
            </w:r>
          </w:p>
        </w:tc>
        <w:tc>
          <w:tcPr>
            <w:tcW w:w="4315" w:type="dxa"/>
          </w:tcPr>
          <w:p w:rsidR="003A006B" w:rsidRPr="00095BE0" w:rsidRDefault="003A006B" w:rsidP="00095BE0">
            <w:pPr>
              <w:spacing w:after="0" w:line="240" w:lineRule="auto"/>
              <w:jc w:val="both"/>
              <w:rPr>
                <w:b/>
                <w:bCs/>
                <w:lang w:val="el-GR" w:eastAsia="en-GB"/>
              </w:rPr>
            </w:pPr>
            <w:r w:rsidRPr="00095BE0">
              <w:rPr>
                <w:b/>
                <w:bCs/>
                <w:lang w:eastAsia="en-GB"/>
              </w:rPr>
              <w:t>SMSSpamCollection2</w:t>
            </w:r>
          </w:p>
        </w:tc>
      </w:tr>
      <w:tr w:rsidR="003A006B">
        <w:tc>
          <w:tcPr>
            <w:tcW w:w="4315" w:type="dxa"/>
          </w:tcPr>
          <w:p w:rsidR="003A006B" w:rsidRPr="00095BE0" w:rsidRDefault="003A006B" w:rsidP="00095BE0">
            <w:pPr>
              <w:spacing w:after="0" w:line="240" w:lineRule="auto"/>
              <w:jc w:val="both"/>
              <w:rPr>
                <w:lang w:val="el-GR" w:eastAsia="en-GB"/>
              </w:rPr>
            </w:pPr>
            <w:r w:rsidRPr="00494067">
              <w:rPr>
                <w:lang w:eastAsia="en-GB"/>
              </w:rPr>
              <w:t>Correct</w:t>
            </w:r>
            <w:r w:rsidRPr="00095BE0">
              <w:rPr>
                <w:lang w:val="el-GR" w:eastAsia="en-GB"/>
              </w:rPr>
              <w:t>: 1100</w:t>
            </w:r>
          </w:p>
        </w:tc>
        <w:tc>
          <w:tcPr>
            <w:tcW w:w="4315" w:type="dxa"/>
          </w:tcPr>
          <w:p w:rsidR="003A006B" w:rsidRPr="00B166EB" w:rsidRDefault="003A006B" w:rsidP="00095BE0">
            <w:pPr>
              <w:spacing w:after="0" w:line="240" w:lineRule="auto"/>
              <w:jc w:val="both"/>
              <w:rPr>
                <w:lang w:eastAsia="en-GB"/>
              </w:rPr>
            </w:pPr>
            <w:r w:rsidRPr="00095BE0">
              <w:rPr>
                <w:lang w:val="el-GR" w:eastAsia="en-GB"/>
              </w:rPr>
              <w:t>Correct: 109</w:t>
            </w:r>
            <w:r>
              <w:rPr>
                <w:lang w:eastAsia="en-GB"/>
              </w:rPr>
              <w:t>6</w:t>
            </w:r>
          </w:p>
        </w:tc>
      </w:tr>
      <w:tr w:rsidR="003A006B">
        <w:tc>
          <w:tcPr>
            <w:tcW w:w="4315" w:type="dxa"/>
          </w:tcPr>
          <w:p w:rsidR="003A006B" w:rsidRPr="00095BE0" w:rsidRDefault="003A006B" w:rsidP="00095BE0">
            <w:pPr>
              <w:spacing w:after="0" w:line="240" w:lineRule="auto"/>
              <w:jc w:val="both"/>
              <w:rPr>
                <w:lang w:val="el-GR" w:eastAsia="en-GB"/>
              </w:rPr>
            </w:pPr>
            <w:r w:rsidRPr="00494067">
              <w:rPr>
                <w:lang w:eastAsia="en-GB"/>
              </w:rPr>
              <w:t>Incorrect</w:t>
            </w:r>
            <w:r w:rsidRPr="00095BE0">
              <w:rPr>
                <w:lang w:val="el-GR" w:eastAsia="en-GB"/>
              </w:rPr>
              <w:t>: 14</w:t>
            </w:r>
          </w:p>
        </w:tc>
        <w:tc>
          <w:tcPr>
            <w:tcW w:w="4315" w:type="dxa"/>
          </w:tcPr>
          <w:p w:rsidR="003A006B" w:rsidRPr="00B166EB" w:rsidRDefault="003A006B" w:rsidP="00095BE0">
            <w:pPr>
              <w:spacing w:after="0" w:line="240" w:lineRule="auto"/>
              <w:jc w:val="both"/>
              <w:rPr>
                <w:lang w:eastAsia="en-GB"/>
              </w:rPr>
            </w:pPr>
            <w:r w:rsidRPr="00095BE0">
              <w:rPr>
                <w:lang w:val="el-GR" w:eastAsia="en-GB"/>
              </w:rPr>
              <w:t>Incorrect: 16</w:t>
            </w:r>
          </w:p>
        </w:tc>
      </w:tr>
      <w:tr w:rsidR="003A006B">
        <w:tc>
          <w:tcPr>
            <w:tcW w:w="4315" w:type="dxa"/>
          </w:tcPr>
          <w:p w:rsidR="003A006B" w:rsidRPr="00095BE0" w:rsidRDefault="003A006B" w:rsidP="00095BE0">
            <w:pPr>
              <w:spacing w:after="0" w:line="240" w:lineRule="auto"/>
              <w:jc w:val="both"/>
              <w:rPr>
                <w:lang w:val="el-GR" w:eastAsia="en-GB"/>
              </w:rPr>
            </w:pPr>
            <w:r w:rsidRPr="00494067">
              <w:rPr>
                <w:lang w:eastAsia="en-GB"/>
              </w:rPr>
              <w:t>Accuracy</w:t>
            </w:r>
            <w:r w:rsidRPr="00095BE0">
              <w:rPr>
                <w:lang w:val="el-GR" w:eastAsia="en-GB"/>
              </w:rPr>
              <w:t>: 0.9874326750448833</w:t>
            </w:r>
          </w:p>
        </w:tc>
        <w:tc>
          <w:tcPr>
            <w:tcW w:w="4315" w:type="dxa"/>
          </w:tcPr>
          <w:p w:rsidR="003A006B" w:rsidRPr="00095BE0" w:rsidRDefault="003A006B" w:rsidP="00095BE0">
            <w:pPr>
              <w:spacing w:after="0" w:line="240" w:lineRule="auto"/>
              <w:jc w:val="both"/>
              <w:rPr>
                <w:lang w:val="el-GR" w:eastAsia="en-GB"/>
              </w:rPr>
            </w:pPr>
            <w:r w:rsidRPr="00095BE0">
              <w:rPr>
                <w:lang w:val="el-GR" w:eastAsia="en-GB"/>
              </w:rPr>
              <w:t>Accuracy: 0.9856115107913669</w:t>
            </w:r>
          </w:p>
        </w:tc>
      </w:tr>
    </w:tbl>
    <w:p w:rsidR="003A006B" w:rsidRPr="003C3984" w:rsidRDefault="003A006B" w:rsidP="003C3984">
      <w:pPr>
        <w:pStyle w:val="Caption"/>
        <w:rPr>
          <w:color w:val="000000"/>
          <w:sz w:val="22"/>
          <w:szCs w:val="22"/>
          <w:lang w:val="el-GR"/>
        </w:rPr>
      </w:pPr>
      <w:bookmarkStart w:id="215" w:name="_Toc123038602"/>
      <w:r w:rsidRPr="003C3984">
        <w:rPr>
          <w:color w:val="000000"/>
          <w:sz w:val="22"/>
          <w:szCs w:val="22"/>
        </w:rPr>
        <w:t xml:space="preserve">Πίνακας </w:t>
      </w:r>
      <w:r w:rsidRPr="003C3984">
        <w:rPr>
          <w:color w:val="000000"/>
          <w:sz w:val="22"/>
          <w:szCs w:val="22"/>
        </w:rPr>
        <w:fldChar w:fldCharType="begin"/>
      </w:r>
      <w:r w:rsidRPr="003C3984">
        <w:rPr>
          <w:color w:val="000000"/>
          <w:sz w:val="22"/>
          <w:szCs w:val="22"/>
        </w:rPr>
        <w:instrText xml:space="preserve"> SEQ Πίνακας \* ARABIC </w:instrText>
      </w:r>
      <w:r w:rsidRPr="003C3984">
        <w:rPr>
          <w:color w:val="000000"/>
          <w:sz w:val="22"/>
          <w:szCs w:val="22"/>
        </w:rPr>
        <w:fldChar w:fldCharType="separate"/>
      </w:r>
      <w:r w:rsidRPr="003C3984">
        <w:rPr>
          <w:noProof/>
          <w:color w:val="000000"/>
          <w:sz w:val="22"/>
          <w:szCs w:val="22"/>
        </w:rPr>
        <w:t>5</w:t>
      </w:r>
      <w:r w:rsidRPr="003C3984">
        <w:rPr>
          <w:color w:val="000000"/>
          <w:sz w:val="22"/>
          <w:szCs w:val="22"/>
        </w:rPr>
        <w:fldChar w:fldCharType="end"/>
      </w:r>
      <w:r w:rsidRPr="003C3984">
        <w:rPr>
          <w:color w:val="000000"/>
          <w:sz w:val="22"/>
          <w:szCs w:val="22"/>
          <w:lang w:val="el-GR"/>
        </w:rPr>
        <w:t xml:space="preserve"> SMSSpamCollection</w:t>
      </w:r>
      <w:bookmarkEnd w:id="215"/>
    </w:p>
    <w:p w:rsidR="003A006B" w:rsidRPr="008662FB" w:rsidRDefault="003A006B" w:rsidP="00494067">
      <w:pPr>
        <w:spacing w:after="0" w:line="240" w:lineRule="auto"/>
        <w:jc w:val="both"/>
        <w:rPr>
          <w:sz w:val="24"/>
          <w:szCs w:val="24"/>
          <w:lang w:val="el-GR" w:eastAsia="en-GB"/>
        </w:rPr>
      </w:pPr>
      <w:bookmarkStart w:id="216" w:name="_Hlk70531356"/>
      <w:bookmarkEnd w:id="214"/>
      <w:r w:rsidRPr="008662FB">
        <w:rPr>
          <w:sz w:val="24"/>
          <w:szCs w:val="24"/>
          <w:lang w:val="el-GR" w:eastAsia="en-GB"/>
        </w:rPr>
        <w:t xml:space="preserve">Το ποσοστό ευστοχίας του αλγορίθμου είναι κοντά στο 98% και με τα δύο σετ δεδομένων το οποίο είναι πολύ υψηλό. Συνοψίζοντας, καταφέραμε να κωδικοποιήσουμε ένα φίλτρο ανεπιθύμητης αλληλογραφίας για μηνύματα </w:t>
      </w:r>
      <w:r w:rsidRPr="008662FB">
        <w:rPr>
          <w:sz w:val="24"/>
          <w:szCs w:val="24"/>
          <w:lang w:eastAsia="en-GB"/>
        </w:rPr>
        <w:t>SMS</w:t>
      </w:r>
      <w:r w:rsidRPr="008662FB">
        <w:rPr>
          <w:sz w:val="24"/>
          <w:szCs w:val="24"/>
          <w:lang w:val="el-GR" w:eastAsia="en-GB"/>
        </w:rPr>
        <w:t xml:space="preserve"> χρησιμοποιώντας τον αλγόριθμο </w:t>
      </w:r>
      <w:r w:rsidRPr="008662FB">
        <w:rPr>
          <w:sz w:val="24"/>
          <w:szCs w:val="24"/>
          <w:lang w:eastAsia="en-GB"/>
        </w:rPr>
        <w:t>Naive</w:t>
      </w:r>
      <w:r w:rsidRPr="008662FB">
        <w:rPr>
          <w:sz w:val="24"/>
          <w:szCs w:val="24"/>
          <w:lang w:val="el-GR" w:eastAsia="en-GB"/>
        </w:rPr>
        <w:t xml:space="preserve"> </w:t>
      </w:r>
      <w:r w:rsidRPr="008662FB">
        <w:rPr>
          <w:sz w:val="24"/>
          <w:szCs w:val="24"/>
          <w:lang w:eastAsia="en-GB"/>
        </w:rPr>
        <w:t>Bayes</w:t>
      </w:r>
      <w:r w:rsidRPr="008662FB">
        <w:rPr>
          <w:sz w:val="24"/>
          <w:szCs w:val="24"/>
          <w:lang w:val="el-GR" w:eastAsia="en-GB"/>
        </w:rPr>
        <w:t xml:space="preserve">. Το φίλτρο είχε ακρίβεια περίπου 98% στο σύνολο δοκιμών που χρησιμοποιήσαμε, το οποίο είναι ένα πολλά υποσχόμενο αποτέλεσμα. Ο αρχικός μας στόχος ήταν η ακρίβεια άνω του 80% και καταφέραμε να το πετύχουμε. Το φίλτρο ανεπιθύμητης αλληλογραφίας πέρασε 1114 μηνύματα τα οποία δεν τα είχε ξαναδεί και κατηγοριοποίησε σωστά τα 1100 στο σετ δεδομένων </w:t>
      </w:r>
      <w:r w:rsidRPr="008662FB">
        <w:rPr>
          <w:i/>
          <w:iCs/>
          <w:sz w:val="24"/>
          <w:szCs w:val="24"/>
          <w:lang w:eastAsia="en-GB"/>
        </w:rPr>
        <w:t>SMSSpamCollection</w:t>
      </w:r>
      <w:r w:rsidRPr="008662FB">
        <w:rPr>
          <w:i/>
          <w:iCs/>
          <w:sz w:val="24"/>
          <w:szCs w:val="24"/>
          <w:lang w:val="el-GR" w:eastAsia="en-GB"/>
        </w:rPr>
        <w:t>1</w:t>
      </w:r>
      <w:r w:rsidRPr="008662FB">
        <w:rPr>
          <w:sz w:val="24"/>
          <w:szCs w:val="24"/>
          <w:lang w:val="el-GR" w:eastAsia="en-GB"/>
        </w:rPr>
        <w:t xml:space="preserve"> ενώ στο σετ δεδομένων SMSSpamCollection2 πέρασε 1112 μηνύματα τα οποία δεν τα είχε ξαναδεί και κατηγοριοποίησε σωστά τα 1096. </w:t>
      </w:r>
    </w:p>
    <w:p w:rsidR="003A006B" w:rsidRPr="00CD0030" w:rsidRDefault="003A006B" w:rsidP="00CD0030">
      <w:pPr>
        <w:pStyle w:val="Heading2"/>
        <w:numPr>
          <w:ilvl w:val="2"/>
          <w:numId w:val="63"/>
        </w:numPr>
        <w:rPr>
          <w:rFonts w:ascii="Calibri" w:hAnsi="Calibri" w:cs="Calibri"/>
          <w:i w:val="0"/>
          <w:iCs w:val="0"/>
          <w:lang w:val="el-GR"/>
        </w:rPr>
      </w:pPr>
      <w:bookmarkStart w:id="217" w:name="_Toc123038579"/>
      <w:bookmarkEnd w:id="216"/>
      <w:r w:rsidRPr="00CD0030">
        <w:rPr>
          <w:rFonts w:ascii="Calibri" w:hAnsi="Calibri" w:cs="Calibri"/>
          <w:i w:val="0"/>
          <w:iCs w:val="0"/>
          <w:lang w:val="el-GR"/>
        </w:rPr>
        <w:t>Email spam detector</w:t>
      </w:r>
      <w:bookmarkEnd w:id="217"/>
    </w:p>
    <w:p w:rsidR="003A006B" w:rsidRPr="00455A04" w:rsidRDefault="003A006B" w:rsidP="00494067">
      <w:pPr>
        <w:spacing w:after="0" w:line="240" w:lineRule="auto"/>
        <w:jc w:val="both"/>
        <w:rPr>
          <w:lang w:eastAsia="en-GB"/>
        </w:rPr>
      </w:pPr>
    </w:p>
    <w:tbl>
      <w:tblPr>
        <w:tblW w:w="0" w:type="auto"/>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01"/>
        <w:gridCol w:w="2202"/>
        <w:gridCol w:w="2202"/>
      </w:tblGrid>
      <w:tr w:rsidR="003A006B">
        <w:trPr>
          <w:trHeight w:val="325"/>
        </w:trPr>
        <w:tc>
          <w:tcPr>
            <w:tcW w:w="2201" w:type="dxa"/>
          </w:tcPr>
          <w:p w:rsidR="003A006B" w:rsidRPr="00095BE0" w:rsidRDefault="003A006B" w:rsidP="00095BE0">
            <w:pPr>
              <w:spacing w:after="0" w:line="240" w:lineRule="auto"/>
              <w:jc w:val="center"/>
              <w:rPr>
                <w:b/>
                <w:bCs/>
                <w:lang w:eastAsia="en-GB"/>
              </w:rPr>
            </w:pPr>
            <w:bookmarkStart w:id="218" w:name="_Hlk70530706"/>
            <w:bookmarkStart w:id="219" w:name="_Hlk70531940"/>
            <w:r w:rsidRPr="00095BE0">
              <w:rPr>
                <w:b/>
                <w:bCs/>
                <w:lang w:eastAsia="en-GB"/>
              </w:rPr>
              <w:t>Spam_set_1</w:t>
            </w:r>
          </w:p>
        </w:tc>
        <w:tc>
          <w:tcPr>
            <w:tcW w:w="2202" w:type="dxa"/>
          </w:tcPr>
          <w:p w:rsidR="003A006B" w:rsidRPr="00095BE0" w:rsidRDefault="003A006B" w:rsidP="00095BE0">
            <w:pPr>
              <w:spacing w:after="0" w:line="240" w:lineRule="auto"/>
              <w:jc w:val="center"/>
              <w:rPr>
                <w:lang w:val="el-GR" w:eastAsia="en-GB"/>
              </w:rPr>
            </w:pPr>
            <w:r>
              <w:rPr>
                <w:lang w:eastAsia="en-GB"/>
              </w:rPr>
              <w:t>Spam (</w:t>
            </w:r>
            <w:r w:rsidRPr="00095BE0">
              <w:rPr>
                <w:lang w:val="el-GR" w:eastAsia="en-GB"/>
              </w:rPr>
              <w:t>Πραγματικά)</w:t>
            </w:r>
          </w:p>
        </w:tc>
        <w:tc>
          <w:tcPr>
            <w:tcW w:w="2202" w:type="dxa"/>
          </w:tcPr>
          <w:p w:rsidR="003A006B" w:rsidRPr="00095BE0" w:rsidRDefault="003A006B" w:rsidP="00095BE0">
            <w:pPr>
              <w:spacing w:after="0" w:line="240" w:lineRule="auto"/>
              <w:jc w:val="center"/>
              <w:rPr>
                <w:lang w:val="el-GR" w:eastAsia="en-GB"/>
              </w:rPr>
            </w:pPr>
            <w:r>
              <w:rPr>
                <w:lang w:eastAsia="en-GB"/>
              </w:rPr>
              <w:t>Ham</w:t>
            </w:r>
            <w:r w:rsidRPr="00095BE0">
              <w:rPr>
                <w:lang w:val="el-GR" w:eastAsia="en-GB"/>
              </w:rPr>
              <w:t xml:space="preserve"> (Πραγματικά)</w:t>
            </w:r>
          </w:p>
        </w:tc>
      </w:tr>
      <w:bookmarkEnd w:id="218"/>
      <w:tr w:rsidR="003A006B">
        <w:trPr>
          <w:trHeight w:val="307"/>
        </w:trPr>
        <w:tc>
          <w:tcPr>
            <w:tcW w:w="2201" w:type="dxa"/>
          </w:tcPr>
          <w:p w:rsidR="003A006B" w:rsidRPr="00095BE0" w:rsidRDefault="003A006B" w:rsidP="003C3984">
            <w:pPr>
              <w:spacing w:after="0" w:line="240" w:lineRule="auto"/>
              <w:rPr>
                <w:lang w:val="el-GR" w:eastAsia="en-GB"/>
              </w:rPr>
            </w:pPr>
            <w:r>
              <w:rPr>
                <w:lang w:eastAsia="en-GB"/>
              </w:rPr>
              <w:t>Spam</w:t>
            </w:r>
            <w:r w:rsidRPr="00095BE0">
              <w:rPr>
                <w:lang w:val="el-GR" w:eastAsia="en-GB"/>
              </w:rPr>
              <w:t xml:space="preserve"> (Προβλέψεις)</w:t>
            </w:r>
          </w:p>
        </w:tc>
        <w:tc>
          <w:tcPr>
            <w:tcW w:w="2202" w:type="dxa"/>
          </w:tcPr>
          <w:p w:rsidR="003A006B" w:rsidRPr="00095BE0" w:rsidRDefault="003A006B" w:rsidP="00095BE0">
            <w:pPr>
              <w:spacing w:after="0" w:line="240" w:lineRule="auto"/>
              <w:jc w:val="center"/>
              <w:rPr>
                <w:lang w:val="el-GR" w:eastAsia="en-GB"/>
              </w:rPr>
            </w:pPr>
            <w:r>
              <w:rPr>
                <w:lang w:eastAsia="en-GB"/>
              </w:rPr>
              <w:t>28</w:t>
            </w:r>
            <w:r w:rsidRPr="00095BE0">
              <w:rPr>
                <w:lang w:val="el-GR" w:eastAsia="en-GB"/>
              </w:rPr>
              <w:t>1</w:t>
            </w:r>
          </w:p>
        </w:tc>
        <w:tc>
          <w:tcPr>
            <w:tcW w:w="2202" w:type="dxa"/>
          </w:tcPr>
          <w:p w:rsidR="003A006B" w:rsidRPr="00095BE0" w:rsidRDefault="003A006B" w:rsidP="00095BE0">
            <w:pPr>
              <w:spacing w:after="0" w:line="240" w:lineRule="auto"/>
              <w:jc w:val="center"/>
              <w:rPr>
                <w:lang w:val="el-GR" w:eastAsia="en-GB"/>
              </w:rPr>
            </w:pPr>
            <w:r w:rsidRPr="00095BE0">
              <w:rPr>
                <w:lang w:val="el-GR" w:eastAsia="en-GB"/>
              </w:rPr>
              <w:t>4</w:t>
            </w:r>
          </w:p>
        </w:tc>
      </w:tr>
      <w:tr w:rsidR="003A006B">
        <w:trPr>
          <w:trHeight w:val="307"/>
        </w:trPr>
        <w:tc>
          <w:tcPr>
            <w:tcW w:w="2201" w:type="dxa"/>
          </w:tcPr>
          <w:p w:rsidR="003A006B" w:rsidRPr="00095BE0" w:rsidRDefault="003A006B" w:rsidP="00095BE0">
            <w:pPr>
              <w:spacing w:after="0" w:line="240" w:lineRule="auto"/>
              <w:jc w:val="center"/>
              <w:rPr>
                <w:lang w:val="el-GR" w:eastAsia="en-GB"/>
              </w:rPr>
            </w:pPr>
            <w:r>
              <w:rPr>
                <w:lang w:eastAsia="en-GB"/>
              </w:rPr>
              <w:t>Ham</w:t>
            </w:r>
            <w:r w:rsidRPr="00095BE0">
              <w:rPr>
                <w:lang w:val="el-GR" w:eastAsia="en-GB"/>
              </w:rPr>
              <w:t xml:space="preserve"> (Προβλέψεις)</w:t>
            </w:r>
          </w:p>
        </w:tc>
        <w:tc>
          <w:tcPr>
            <w:tcW w:w="2202" w:type="dxa"/>
          </w:tcPr>
          <w:p w:rsidR="003A006B" w:rsidRPr="00095BE0" w:rsidRDefault="003A006B" w:rsidP="00095BE0">
            <w:pPr>
              <w:spacing w:after="0" w:line="240" w:lineRule="auto"/>
              <w:jc w:val="center"/>
              <w:rPr>
                <w:lang w:val="el-GR" w:eastAsia="en-GB"/>
              </w:rPr>
            </w:pPr>
            <w:r w:rsidRPr="00095BE0">
              <w:rPr>
                <w:lang w:val="el-GR" w:eastAsia="en-GB"/>
              </w:rPr>
              <w:t>4</w:t>
            </w:r>
          </w:p>
        </w:tc>
        <w:tc>
          <w:tcPr>
            <w:tcW w:w="2202" w:type="dxa"/>
          </w:tcPr>
          <w:p w:rsidR="003A006B" w:rsidRPr="00095BE0" w:rsidRDefault="003A006B" w:rsidP="00095BE0">
            <w:pPr>
              <w:spacing w:after="0" w:line="240" w:lineRule="auto"/>
              <w:jc w:val="center"/>
              <w:rPr>
                <w:lang w:val="el-GR" w:eastAsia="en-GB"/>
              </w:rPr>
            </w:pPr>
            <w:r>
              <w:rPr>
                <w:lang w:eastAsia="en-GB"/>
              </w:rPr>
              <w:t>54</w:t>
            </w:r>
            <w:r w:rsidRPr="00095BE0">
              <w:rPr>
                <w:lang w:val="el-GR" w:eastAsia="en-GB"/>
              </w:rPr>
              <w:t>7</w:t>
            </w:r>
          </w:p>
        </w:tc>
      </w:tr>
      <w:tr w:rsidR="003A006B">
        <w:trPr>
          <w:trHeight w:val="307"/>
        </w:trPr>
        <w:tc>
          <w:tcPr>
            <w:tcW w:w="2201" w:type="dxa"/>
          </w:tcPr>
          <w:p w:rsidR="003A006B" w:rsidRDefault="003A006B" w:rsidP="00095BE0">
            <w:pPr>
              <w:spacing w:after="0" w:line="240" w:lineRule="auto"/>
              <w:jc w:val="center"/>
              <w:rPr>
                <w:lang w:eastAsia="en-GB"/>
              </w:rPr>
            </w:pPr>
            <w:r w:rsidRPr="00494067">
              <w:rPr>
                <w:lang w:eastAsia="en-GB"/>
              </w:rPr>
              <w:t>Accuracy</w:t>
            </w:r>
          </w:p>
        </w:tc>
        <w:tc>
          <w:tcPr>
            <w:tcW w:w="4404" w:type="dxa"/>
            <w:gridSpan w:val="2"/>
          </w:tcPr>
          <w:p w:rsidR="003A006B" w:rsidRDefault="003A006B" w:rsidP="00095BE0">
            <w:pPr>
              <w:spacing w:after="0" w:line="240" w:lineRule="auto"/>
              <w:jc w:val="center"/>
              <w:rPr>
                <w:lang w:eastAsia="en-GB"/>
              </w:rPr>
            </w:pPr>
            <w:r w:rsidRPr="001F4C82">
              <w:rPr>
                <w:lang w:eastAsia="en-GB"/>
              </w:rPr>
              <w:t>0.9904306220095693</w:t>
            </w:r>
          </w:p>
        </w:tc>
      </w:tr>
    </w:tbl>
    <w:p w:rsidR="003A006B" w:rsidRPr="00091138" w:rsidRDefault="003A006B" w:rsidP="003C3984">
      <w:pPr>
        <w:pStyle w:val="Caption"/>
        <w:rPr>
          <w:color w:val="000000"/>
          <w:sz w:val="24"/>
          <w:szCs w:val="24"/>
          <w:lang w:val="el-GR"/>
        </w:rPr>
      </w:pPr>
      <w:bookmarkStart w:id="220" w:name="_Toc123038603"/>
      <w:r w:rsidRPr="008662FB">
        <w:rPr>
          <w:color w:val="000000"/>
          <w:sz w:val="24"/>
          <w:szCs w:val="24"/>
        </w:rPr>
        <w:t xml:space="preserve">Πίνακας </w:t>
      </w:r>
      <w:r w:rsidRPr="008662FB">
        <w:rPr>
          <w:color w:val="000000"/>
          <w:sz w:val="24"/>
          <w:szCs w:val="24"/>
        </w:rPr>
        <w:fldChar w:fldCharType="begin"/>
      </w:r>
      <w:r w:rsidRPr="008662FB">
        <w:rPr>
          <w:color w:val="000000"/>
          <w:sz w:val="24"/>
          <w:szCs w:val="24"/>
        </w:rPr>
        <w:instrText xml:space="preserve"> SEQ Πίνακας \* ARABIC </w:instrText>
      </w:r>
      <w:r w:rsidRPr="008662FB">
        <w:rPr>
          <w:color w:val="000000"/>
          <w:sz w:val="24"/>
          <w:szCs w:val="24"/>
        </w:rPr>
        <w:fldChar w:fldCharType="separate"/>
      </w:r>
      <w:r>
        <w:rPr>
          <w:noProof/>
          <w:color w:val="000000"/>
          <w:sz w:val="24"/>
          <w:szCs w:val="24"/>
        </w:rPr>
        <w:t>6</w:t>
      </w:r>
      <w:r w:rsidRPr="008662FB">
        <w:rPr>
          <w:color w:val="000000"/>
          <w:sz w:val="24"/>
          <w:szCs w:val="24"/>
        </w:rPr>
        <w:fldChar w:fldCharType="end"/>
      </w:r>
      <w:r w:rsidRPr="008662FB">
        <w:rPr>
          <w:color w:val="000000"/>
          <w:sz w:val="24"/>
          <w:szCs w:val="24"/>
          <w:lang w:val="el-GR"/>
        </w:rPr>
        <w:t xml:space="preserve"> </w:t>
      </w:r>
      <w:r w:rsidRPr="00091138">
        <w:rPr>
          <w:color w:val="000000"/>
          <w:sz w:val="24"/>
          <w:szCs w:val="24"/>
          <w:lang w:val="el-GR"/>
        </w:rPr>
        <w:t>Spam_set</w:t>
      </w:r>
      <w:bookmarkEnd w:id="220"/>
    </w:p>
    <w:p w:rsidR="003A006B" w:rsidRDefault="003A006B" w:rsidP="00140758">
      <w:pPr>
        <w:spacing w:after="0" w:line="240" w:lineRule="auto"/>
        <w:rPr>
          <w:lang w:eastAsia="en-GB"/>
        </w:rPr>
      </w:pPr>
    </w:p>
    <w:tbl>
      <w:tblPr>
        <w:tblW w:w="6636" w:type="dxa"/>
        <w:tblInd w:w="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12"/>
        <w:gridCol w:w="2212"/>
        <w:gridCol w:w="2212"/>
      </w:tblGrid>
      <w:tr w:rsidR="003A006B">
        <w:trPr>
          <w:trHeight w:val="297"/>
        </w:trPr>
        <w:tc>
          <w:tcPr>
            <w:tcW w:w="2212" w:type="dxa"/>
          </w:tcPr>
          <w:p w:rsidR="003A006B" w:rsidRDefault="003A006B" w:rsidP="00095BE0">
            <w:pPr>
              <w:spacing w:after="0" w:line="240" w:lineRule="auto"/>
              <w:jc w:val="center"/>
              <w:rPr>
                <w:lang w:eastAsia="en-GB"/>
              </w:rPr>
            </w:pPr>
            <w:bookmarkStart w:id="221" w:name="_Hlk75451196"/>
            <w:r w:rsidRPr="00095BE0">
              <w:rPr>
                <w:b/>
                <w:bCs/>
                <w:lang w:eastAsia="en-GB"/>
              </w:rPr>
              <w:t>Spam_set_2</w:t>
            </w:r>
          </w:p>
        </w:tc>
        <w:tc>
          <w:tcPr>
            <w:tcW w:w="2212" w:type="dxa"/>
          </w:tcPr>
          <w:p w:rsidR="003A006B" w:rsidRDefault="003A006B" w:rsidP="00095BE0">
            <w:pPr>
              <w:spacing w:after="0" w:line="240" w:lineRule="auto"/>
              <w:jc w:val="center"/>
              <w:rPr>
                <w:lang w:eastAsia="en-GB"/>
              </w:rPr>
            </w:pPr>
            <w:r>
              <w:rPr>
                <w:lang w:eastAsia="en-GB"/>
              </w:rPr>
              <w:t>Spam (</w:t>
            </w:r>
            <w:r w:rsidRPr="00095BE0">
              <w:rPr>
                <w:lang w:val="el-GR" w:eastAsia="en-GB"/>
              </w:rPr>
              <w:t>Πραγματικά)</w:t>
            </w:r>
          </w:p>
        </w:tc>
        <w:tc>
          <w:tcPr>
            <w:tcW w:w="2212" w:type="dxa"/>
          </w:tcPr>
          <w:p w:rsidR="003A006B" w:rsidRDefault="003A006B" w:rsidP="00095BE0">
            <w:pPr>
              <w:spacing w:after="0" w:line="240" w:lineRule="auto"/>
              <w:jc w:val="center"/>
              <w:rPr>
                <w:lang w:eastAsia="en-GB"/>
              </w:rPr>
            </w:pPr>
            <w:r>
              <w:rPr>
                <w:lang w:eastAsia="en-GB"/>
              </w:rPr>
              <w:t>Ham</w:t>
            </w:r>
            <w:r w:rsidRPr="00095BE0">
              <w:rPr>
                <w:lang w:val="el-GR" w:eastAsia="en-GB"/>
              </w:rPr>
              <w:t xml:space="preserve"> (Πραγματικά)</w:t>
            </w:r>
          </w:p>
        </w:tc>
      </w:tr>
      <w:tr w:rsidR="003A006B">
        <w:trPr>
          <w:trHeight w:val="281"/>
        </w:trPr>
        <w:tc>
          <w:tcPr>
            <w:tcW w:w="2212" w:type="dxa"/>
          </w:tcPr>
          <w:p w:rsidR="003A006B" w:rsidRDefault="003A006B" w:rsidP="00095BE0">
            <w:pPr>
              <w:spacing w:after="0" w:line="240" w:lineRule="auto"/>
              <w:jc w:val="center"/>
              <w:rPr>
                <w:lang w:eastAsia="en-GB"/>
              </w:rPr>
            </w:pPr>
            <w:r>
              <w:rPr>
                <w:lang w:eastAsia="en-GB"/>
              </w:rPr>
              <w:t>Spam</w:t>
            </w:r>
            <w:r w:rsidRPr="00095BE0">
              <w:rPr>
                <w:lang w:val="el-GR" w:eastAsia="en-GB"/>
              </w:rPr>
              <w:t xml:space="preserve"> (Προβλέψεις)</w:t>
            </w:r>
          </w:p>
        </w:tc>
        <w:tc>
          <w:tcPr>
            <w:tcW w:w="2212" w:type="dxa"/>
          </w:tcPr>
          <w:p w:rsidR="003A006B" w:rsidRPr="00095BE0" w:rsidRDefault="003A006B" w:rsidP="00095BE0">
            <w:pPr>
              <w:spacing w:after="0" w:line="240" w:lineRule="auto"/>
              <w:jc w:val="center"/>
              <w:rPr>
                <w:lang w:val="el-GR" w:eastAsia="en-GB"/>
              </w:rPr>
            </w:pPr>
            <w:r w:rsidRPr="00095BE0">
              <w:rPr>
                <w:lang w:val="el-GR" w:eastAsia="en-GB"/>
              </w:rPr>
              <w:t>489</w:t>
            </w:r>
          </w:p>
        </w:tc>
        <w:tc>
          <w:tcPr>
            <w:tcW w:w="2212" w:type="dxa"/>
          </w:tcPr>
          <w:p w:rsidR="003A006B" w:rsidRDefault="003A006B" w:rsidP="00095BE0">
            <w:pPr>
              <w:spacing w:after="0" w:line="240" w:lineRule="auto"/>
              <w:jc w:val="center"/>
              <w:rPr>
                <w:lang w:eastAsia="en-GB"/>
              </w:rPr>
            </w:pPr>
            <w:r>
              <w:rPr>
                <w:lang w:eastAsia="en-GB"/>
              </w:rPr>
              <w:t>0</w:t>
            </w:r>
          </w:p>
        </w:tc>
      </w:tr>
      <w:tr w:rsidR="003A006B">
        <w:trPr>
          <w:trHeight w:val="281"/>
        </w:trPr>
        <w:tc>
          <w:tcPr>
            <w:tcW w:w="2212" w:type="dxa"/>
          </w:tcPr>
          <w:p w:rsidR="003A006B" w:rsidRDefault="003A006B" w:rsidP="00095BE0">
            <w:pPr>
              <w:spacing w:after="0" w:line="240" w:lineRule="auto"/>
              <w:jc w:val="center"/>
              <w:rPr>
                <w:lang w:eastAsia="en-GB"/>
              </w:rPr>
            </w:pPr>
            <w:r>
              <w:rPr>
                <w:lang w:eastAsia="en-GB"/>
              </w:rPr>
              <w:t>Ham</w:t>
            </w:r>
            <w:r w:rsidRPr="00095BE0">
              <w:rPr>
                <w:lang w:val="el-GR" w:eastAsia="en-GB"/>
              </w:rPr>
              <w:t xml:space="preserve"> (Προβλέψεις)</w:t>
            </w:r>
          </w:p>
        </w:tc>
        <w:tc>
          <w:tcPr>
            <w:tcW w:w="2212" w:type="dxa"/>
          </w:tcPr>
          <w:p w:rsidR="003A006B" w:rsidRPr="00095BE0" w:rsidRDefault="003A006B" w:rsidP="00095BE0">
            <w:pPr>
              <w:spacing w:after="0" w:line="240" w:lineRule="auto"/>
              <w:jc w:val="center"/>
              <w:rPr>
                <w:lang w:val="el-GR" w:eastAsia="en-GB"/>
              </w:rPr>
            </w:pPr>
            <w:r w:rsidRPr="00095BE0">
              <w:rPr>
                <w:lang w:val="el-GR" w:eastAsia="en-GB"/>
              </w:rPr>
              <w:t>0</w:t>
            </w:r>
          </w:p>
        </w:tc>
        <w:tc>
          <w:tcPr>
            <w:tcW w:w="2212" w:type="dxa"/>
          </w:tcPr>
          <w:p w:rsidR="003A006B" w:rsidRPr="00095BE0" w:rsidRDefault="003A006B" w:rsidP="00095BE0">
            <w:pPr>
              <w:spacing w:after="0" w:line="240" w:lineRule="auto"/>
              <w:jc w:val="center"/>
              <w:rPr>
                <w:lang w:val="el-GR" w:eastAsia="en-GB"/>
              </w:rPr>
            </w:pPr>
            <w:r w:rsidRPr="00095BE0">
              <w:rPr>
                <w:lang w:val="el-GR" w:eastAsia="en-GB"/>
              </w:rPr>
              <w:t>2550</w:t>
            </w:r>
          </w:p>
        </w:tc>
      </w:tr>
      <w:tr w:rsidR="003A006B">
        <w:trPr>
          <w:trHeight w:val="281"/>
        </w:trPr>
        <w:tc>
          <w:tcPr>
            <w:tcW w:w="2212" w:type="dxa"/>
          </w:tcPr>
          <w:p w:rsidR="003A006B" w:rsidRDefault="003A006B" w:rsidP="00095BE0">
            <w:pPr>
              <w:spacing w:after="0" w:line="240" w:lineRule="auto"/>
              <w:jc w:val="center"/>
              <w:rPr>
                <w:lang w:eastAsia="en-GB"/>
              </w:rPr>
            </w:pPr>
            <w:r w:rsidRPr="00494067">
              <w:rPr>
                <w:lang w:eastAsia="en-GB"/>
              </w:rPr>
              <w:t>Accuracy</w:t>
            </w:r>
          </w:p>
        </w:tc>
        <w:tc>
          <w:tcPr>
            <w:tcW w:w="4424" w:type="dxa"/>
            <w:gridSpan w:val="2"/>
          </w:tcPr>
          <w:p w:rsidR="003A006B" w:rsidRPr="00095BE0" w:rsidRDefault="003A006B" w:rsidP="00095BE0">
            <w:pPr>
              <w:spacing w:after="0" w:line="240" w:lineRule="auto"/>
              <w:jc w:val="center"/>
              <w:rPr>
                <w:lang w:val="el-GR" w:eastAsia="en-GB"/>
              </w:rPr>
            </w:pPr>
            <w:r w:rsidRPr="00095BE0">
              <w:rPr>
                <w:lang w:val="el-GR" w:eastAsia="en-GB"/>
              </w:rPr>
              <w:t>1</w:t>
            </w:r>
          </w:p>
        </w:tc>
      </w:tr>
    </w:tbl>
    <w:p w:rsidR="003A006B" w:rsidRPr="003C3984" w:rsidRDefault="003A006B" w:rsidP="006F2CB4">
      <w:pPr>
        <w:pStyle w:val="Caption"/>
        <w:rPr>
          <w:color w:val="000000"/>
          <w:sz w:val="22"/>
          <w:szCs w:val="22"/>
        </w:rPr>
      </w:pPr>
      <w:bookmarkStart w:id="222" w:name="_Toc123038604"/>
      <w:bookmarkEnd w:id="221"/>
      <w:r w:rsidRPr="003C3984">
        <w:rPr>
          <w:color w:val="000000"/>
          <w:sz w:val="22"/>
          <w:szCs w:val="22"/>
        </w:rPr>
        <w:t xml:space="preserve">Πίνακας </w:t>
      </w:r>
      <w:r w:rsidRPr="003C3984">
        <w:rPr>
          <w:color w:val="000000"/>
          <w:sz w:val="22"/>
          <w:szCs w:val="22"/>
        </w:rPr>
        <w:fldChar w:fldCharType="begin"/>
      </w:r>
      <w:r w:rsidRPr="003C3984">
        <w:rPr>
          <w:color w:val="000000"/>
          <w:sz w:val="22"/>
          <w:szCs w:val="22"/>
        </w:rPr>
        <w:instrText xml:space="preserve"> SEQ Πίνακας \* ARABIC </w:instrText>
      </w:r>
      <w:r w:rsidRPr="003C3984">
        <w:rPr>
          <w:color w:val="000000"/>
          <w:sz w:val="22"/>
          <w:szCs w:val="22"/>
        </w:rPr>
        <w:fldChar w:fldCharType="separate"/>
      </w:r>
      <w:r w:rsidRPr="003C3984">
        <w:rPr>
          <w:noProof/>
          <w:color w:val="000000"/>
          <w:sz w:val="22"/>
          <w:szCs w:val="22"/>
        </w:rPr>
        <w:t>7</w:t>
      </w:r>
      <w:r w:rsidRPr="003C3984">
        <w:rPr>
          <w:color w:val="000000"/>
          <w:sz w:val="22"/>
          <w:szCs w:val="22"/>
        </w:rPr>
        <w:fldChar w:fldCharType="end"/>
      </w:r>
      <w:r w:rsidRPr="003C3984">
        <w:rPr>
          <w:sz w:val="22"/>
          <w:szCs w:val="22"/>
        </w:rPr>
        <w:t xml:space="preserve"> </w:t>
      </w:r>
      <w:r w:rsidRPr="003C3984">
        <w:rPr>
          <w:sz w:val="22"/>
          <w:szCs w:val="22"/>
          <w:lang w:val="el-GR"/>
        </w:rPr>
        <w:t xml:space="preserve"> </w:t>
      </w:r>
      <w:r w:rsidRPr="003C3984">
        <w:rPr>
          <w:color w:val="000000"/>
          <w:sz w:val="22"/>
          <w:szCs w:val="22"/>
        </w:rPr>
        <w:t>Spam_set</w:t>
      </w:r>
      <w:bookmarkEnd w:id="222"/>
    </w:p>
    <w:bookmarkEnd w:id="219"/>
    <w:p w:rsidR="003A006B" w:rsidRDefault="003A006B" w:rsidP="00494067">
      <w:pPr>
        <w:spacing w:after="0" w:line="240" w:lineRule="auto"/>
        <w:jc w:val="both"/>
        <w:rPr>
          <w:lang w:eastAsia="en-GB"/>
        </w:rPr>
      </w:pPr>
    </w:p>
    <w:p w:rsidR="003A006B" w:rsidRPr="008662FB" w:rsidRDefault="003A006B" w:rsidP="00494067">
      <w:pPr>
        <w:spacing w:after="0" w:line="240" w:lineRule="auto"/>
        <w:jc w:val="both"/>
        <w:rPr>
          <w:sz w:val="24"/>
          <w:szCs w:val="24"/>
          <w:lang w:val="el-GR" w:eastAsia="en-GB"/>
        </w:rPr>
      </w:pPr>
      <w:r w:rsidRPr="008662FB">
        <w:rPr>
          <w:sz w:val="24"/>
          <w:szCs w:val="24"/>
          <w:lang w:val="el-GR" w:eastAsia="en-GB"/>
        </w:rPr>
        <w:t xml:space="preserve">Το </w:t>
      </w:r>
      <w:r w:rsidRPr="008662FB">
        <w:rPr>
          <w:sz w:val="24"/>
          <w:szCs w:val="24"/>
          <w:lang w:eastAsia="en-GB"/>
        </w:rPr>
        <w:t>Decision</w:t>
      </w:r>
      <w:r w:rsidRPr="008662FB">
        <w:rPr>
          <w:sz w:val="24"/>
          <w:szCs w:val="24"/>
          <w:lang w:val="el-GR" w:eastAsia="en-GB"/>
        </w:rPr>
        <w:t xml:space="preserve"> </w:t>
      </w:r>
      <w:r w:rsidRPr="008662FB">
        <w:rPr>
          <w:sz w:val="24"/>
          <w:szCs w:val="24"/>
          <w:lang w:eastAsia="en-GB"/>
        </w:rPr>
        <w:t>Tree</w:t>
      </w:r>
      <w:r w:rsidRPr="008662FB">
        <w:rPr>
          <w:sz w:val="24"/>
          <w:szCs w:val="24"/>
          <w:lang w:val="el-GR" w:eastAsia="en-GB"/>
        </w:rPr>
        <w:t xml:space="preserve"> μοντέλο εφαρμόστη</w:t>
      </w:r>
      <w:r>
        <w:rPr>
          <w:sz w:val="24"/>
          <w:szCs w:val="24"/>
          <w:lang w:val="el-GR" w:eastAsia="en-GB"/>
        </w:rPr>
        <w:t xml:space="preserve">κε </w:t>
      </w:r>
      <w:r w:rsidRPr="008662FB">
        <w:rPr>
          <w:sz w:val="24"/>
          <w:szCs w:val="24"/>
          <w:lang w:val="el-GR" w:eastAsia="en-GB"/>
        </w:rPr>
        <w:t>στο 20% των δεδομένων εκπαίδευσης (</w:t>
      </w:r>
      <w:r w:rsidRPr="008662FB">
        <w:rPr>
          <w:sz w:val="24"/>
          <w:szCs w:val="24"/>
          <w:lang w:eastAsia="en-GB"/>
        </w:rPr>
        <w:t>Spam</w:t>
      </w:r>
      <w:r w:rsidRPr="008662FB">
        <w:rPr>
          <w:sz w:val="24"/>
          <w:szCs w:val="24"/>
          <w:lang w:val="el-GR" w:eastAsia="en-GB"/>
        </w:rPr>
        <w:t>_</w:t>
      </w:r>
      <w:r w:rsidRPr="008662FB">
        <w:rPr>
          <w:sz w:val="24"/>
          <w:szCs w:val="24"/>
          <w:lang w:eastAsia="en-GB"/>
        </w:rPr>
        <w:t>set</w:t>
      </w:r>
      <w:r w:rsidRPr="008662FB">
        <w:rPr>
          <w:sz w:val="24"/>
          <w:szCs w:val="24"/>
          <w:lang w:val="el-GR" w:eastAsia="en-GB"/>
        </w:rPr>
        <w:t xml:space="preserve">_1) και έχει ένα πάρα πολύ υψηλό ποσοστό ευστοχίας, της τάξης του 99%. Στη συνέχεια έγινε δοκιμή σε ένα καινούριο σετ δεδομένων το οποίο είναι διαφορετικό από αυτό της εκπαίδευσης και παρατηρούμε ότι το ποσοστό ευστοχίας είναι στο 100%. Σύμφωνα με τα παραπάνω αποτελέσματα των πειραμάτων συμπεραίνουμε ότι το συγκεκριμένο μοντέλο λειτουργεί σε άριστα επίπεδα. </w:t>
      </w:r>
    </w:p>
    <w:p w:rsidR="003A006B" w:rsidRPr="00CD0030" w:rsidRDefault="003A006B" w:rsidP="00CD0030">
      <w:pPr>
        <w:pStyle w:val="Heading2"/>
        <w:numPr>
          <w:ilvl w:val="2"/>
          <w:numId w:val="63"/>
        </w:numPr>
        <w:rPr>
          <w:rFonts w:ascii="Calibri" w:hAnsi="Calibri" w:cs="Calibri"/>
          <w:i w:val="0"/>
          <w:iCs w:val="0"/>
          <w:lang w:val="el-GR"/>
        </w:rPr>
      </w:pPr>
      <w:bookmarkStart w:id="223" w:name="_Toc123038580"/>
      <w:r w:rsidRPr="00CD0030">
        <w:rPr>
          <w:rFonts w:ascii="Calibri" w:hAnsi="Calibri" w:cs="Calibri"/>
          <w:i w:val="0"/>
          <w:iCs w:val="0"/>
          <w:lang w:val="el-GR"/>
        </w:rPr>
        <w:t>Static malware detector</w:t>
      </w:r>
      <w:bookmarkEnd w:id="223"/>
    </w:p>
    <w:p w:rsidR="003A006B" w:rsidRPr="008662FB" w:rsidRDefault="003A006B" w:rsidP="00B85E3D">
      <w:pPr>
        <w:spacing w:after="0" w:line="240" w:lineRule="auto"/>
        <w:jc w:val="both"/>
        <w:rPr>
          <w:sz w:val="24"/>
          <w:szCs w:val="24"/>
          <w:lang w:val="el-GR" w:eastAsia="en-GB"/>
        </w:rPr>
      </w:pPr>
      <w:r w:rsidRPr="008662FB">
        <w:rPr>
          <w:sz w:val="24"/>
          <w:szCs w:val="24"/>
          <w:lang w:val="el-GR" w:eastAsia="en-GB"/>
        </w:rPr>
        <w:t xml:space="preserve"> Το μοντέλο </w:t>
      </w:r>
      <w:r w:rsidRPr="008662FB">
        <w:rPr>
          <w:sz w:val="24"/>
          <w:szCs w:val="24"/>
          <w:lang w:eastAsia="en-GB"/>
        </w:rPr>
        <w:t>Random</w:t>
      </w:r>
      <w:r w:rsidRPr="008662FB">
        <w:rPr>
          <w:sz w:val="24"/>
          <w:szCs w:val="24"/>
          <w:lang w:val="el-GR" w:eastAsia="en-GB"/>
        </w:rPr>
        <w:t xml:space="preserve"> </w:t>
      </w:r>
      <w:r w:rsidRPr="008662FB">
        <w:rPr>
          <w:sz w:val="24"/>
          <w:szCs w:val="24"/>
          <w:lang w:eastAsia="en-GB"/>
        </w:rPr>
        <w:t>Forest</w:t>
      </w:r>
      <w:r w:rsidRPr="008662FB">
        <w:rPr>
          <w:sz w:val="24"/>
          <w:szCs w:val="24"/>
          <w:lang w:val="el-GR" w:eastAsia="en-GB"/>
        </w:rPr>
        <w:t xml:space="preserve"> που εφαρμόστηκε πάνω στα σετ δεδομένων των εκτελέσιμων αρχείων έχει πολλά διαφορετικά αποτελέσματα καθώς είναι πολυπλοκότερο από τα προηγούμενα και κάθε φορά που τρέχει οι μεταβλητές του τυχαίου δάσους εφαρμόζονται με τυχαία σειρά. Παρατηρήθηκε επίσης ότι το συγκεκριμένο μοντέλο έχει καλύτερα αποτελέσματα όταν το ποσό των κακόβουλων εκτελέσιμων αρχείων είναι το ίδιο με τα καλόβουλα. Σε αντίθετη περίπτωση παρατηρούνται πολύ χαμηλά ποσοστά ευστοχίας και μη αναγνώρισης της συγκεκριμένης ομάδας αρχείων με τα λιγότερα δείγματα. Τα πιο αισιόδοξα ποσοστά ευστοχίας του συγκεκριμένου μοντέλου προκύπτουν με ποσοστό 85% στα δεδομένα επικύρωσης (20% των δεδομένων εκπαίδευσης) και φαίνονται στον παρακάτω πίνακα :</w:t>
      </w:r>
    </w:p>
    <w:p w:rsidR="003A006B" w:rsidRDefault="003A006B" w:rsidP="00B85E3D">
      <w:pPr>
        <w:spacing w:after="0" w:line="240" w:lineRule="auto"/>
        <w:jc w:val="both"/>
        <w:rPr>
          <w:lang w:val="el-GR" w:eastAsia="en-GB"/>
        </w:rPr>
      </w:pPr>
    </w:p>
    <w:tbl>
      <w:tblPr>
        <w:tblpPr w:leftFromText="180" w:rightFromText="180" w:vertAnchor="text" w:tblpY="1"/>
        <w:tblOverlap w:val="never"/>
        <w:tblW w:w="7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93"/>
        <w:gridCol w:w="2160"/>
        <w:gridCol w:w="2642"/>
      </w:tblGrid>
      <w:tr w:rsidR="003A006B">
        <w:trPr>
          <w:trHeight w:val="297"/>
        </w:trPr>
        <w:tc>
          <w:tcPr>
            <w:tcW w:w="2393" w:type="dxa"/>
          </w:tcPr>
          <w:p w:rsidR="003A006B" w:rsidRPr="00095BE0" w:rsidRDefault="003A006B" w:rsidP="00095BE0">
            <w:pPr>
              <w:spacing w:after="0" w:line="240" w:lineRule="auto"/>
              <w:rPr>
                <w:lang w:val="el-GR" w:eastAsia="en-GB"/>
              </w:rPr>
            </w:pPr>
            <w:bookmarkStart w:id="224" w:name="_Hlk75452596"/>
          </w:p>
        </w:tc>
        <w:tc>
          <w:tcPr>
            <w:tcW w:w="2160" w:type="dxa"/>
          </w:tcPr>
          <w:p w:rsidR="003A006B" w:rsidRDefault="003A006B" w:rsidP="00095BE0">
            <w:pPr>
              <w:spacing w:after="0" w:line="240" w:lineRule="auto"/>
              <w:jc w:val="center"/>
              <w:rPr>
                <w:lang w:eastAsia="en-GB"/>
              </w:rPr>
            </w:pPr>
            <w:r>
              <w:rPr>
                <w:lang w:eastAsia="en-GB"/>
              </w:rPr>
              <w:t>Benign  (</w:t>
            </w:r>
            <w:r w:rsidRPr="00095BE0">
              <w:rPr>
                <w:lang w:val="el-GR" w:eastAsia="en-GB"/>
              </w:rPr>
              <w:t>Πραγματικά)</w:t>
            </w:r>
          </w:p>
        </w:tc>
        <w:tc>
          <w:tcPr>
            <w:tcW w:w="2642" w:type="dxa"/>
          </w:tcPr>
          <w:p w:rsidR="003A006B" w:rsidRDefault="003A006B" w:rsidP="00095BE0">
            <w:pPr>
              <w:spacing w:after="0" w:line="240" w:lineRule="auto"/>
              <w:jc w:val="center"/>
              <w:rPr>
                <w:lang w:eastAsia="en-GB"/>
              </w:rPr>
            </w:pPr>
            <w:r>
              <w:rPr>
                <w:lang w:eastAsia="en-GB"/>
              </w:rPr>
              <w:t>Malware</w:t>
            </w:r>
            <w:r w:rsidRPr="00095BE0">
              <w:rPr>
                <w:lang w:val="el-GR" w:eastAsia="en-GB"/>
              </w:rPr>
              <w:t xml:space="preserve"> (Πραγματικά)</w:t>
            </w:r>
          </w:p>
        </w:tc>
      </w:tr>
      <w:tr w:rsidR="003A006B">
        <w:trPr>
          <w:trHeight w:val="281"/>
        </w:trPr>
        <w:tc>
          <w:tcPr>
            <w:tcW w:w="2393" w:type="dxa"/>
          </w:tcPr>
          <w:p w:rsidR="003A006B" w:rsidRDefault="003A006B" w:rsidP="00095BE0">
            <w:pPr>
              <w:spacing w:after="0" w:line="240" w:lineRule="auto"/>
              <w:jc w:val="center"/>
              <w:rPr>
                <w:lang w:eastAsia="en-GB"/>
              </w:rPr>
            </w:pPr>
            <w:r>
              <w:rPr>
                <w:lang w:eastAsia="en-GB"/>
              </w:rPr>
              <w:t>Benign</w:t>
            </w:r>
            <w:r w:rsidRPr="00095BE0">
              <w:rPr>
                <w:lang w:val="el-GR" w:eastAsia="en-GB"/>
              </w:rPr>
              <w:t xml:space="preserve"> (Προβλέψεις)</w:t>
            </w:r>
          </w:p>
        </w:tc>
        <w:tc>
          <w:tcPr>
            <w:tcW w:w="2160" w:type="dxa"/>
          </w:tcPr>
          <w:p w:rsidR="003A006B" w:rsidRPr="00095BE0" w:rsidRDefault="003A006B" w:rsidP="00095BE0">
            <w:pPr>
              <w:spacing w:after="0" w:line="240" w:lineRule="auto"/>
              <w:jc w:val="center"/>
              <w:rPr>
                <w:lang w:val="el-GR" w:eastAsia="en-GB"/>
              </w:rPr>
            </w:pPr>
            <w:r w:rsidRPr="00095BE0">
              <w:rPr>
                <w:lang w:val="el-GR" w:eastAsia="en-GB"/>
              </w:rPr>
              <w:t>50</w:t>
            </w:r>
          </w:p>
        </w:tc>
        <w:tc>
          <w:tcPr>
            <w:tcW w:w="2642" w:type="dxa"/>
          </w:tcPr>
          <w:p w:rsidR="003A006B" w:rsidRPr="00095BE0" w:rsidRDefault="003A006B" w:rsidP="00095BE0">
            <w:pPr>
              <w:spacing w:after="0" w:line="240" w:lineRule="auto"/>
              <w:jc w:val="center"/>
              <w:rPr>
                <w:lang w:val="el-GR" w:eastAsia="en-GB"/>
              </w:rPr>
            </w:pPr>
            <w:r w:rsidRPr="00095BE0">
              <w:rPr>
                <w:lang w:val="el-GR" w:eastAsia="en-GB"/>
              </w:rPr>
              <w:t>21</w:t>
            </w:r>
          </w:p>
        </w:tc>
      </w:tr>
      <w:tr w:rsidR="003A006B">
        <w:trPr>
          <w:trHeight w:val="281"/>
        </w:trPr>
        <w:tc>
          <w:tcPr>
            <w:tcW w:w="2393" w:type="dxa"/>
          </w:tcPr>
          <w:p w:rsidR="003A006B" w:rsidRDefault="003A006B" w:rsidP="00095BE0">
            <w:pPr>
              <w:spacing w:after="0" w:line="240" w:lineRule="auto"/>
              <w:jc w:val="center"/>
              <w:rPr>
                <w:lang w:eastAsia="en-GB"/>
              </w:rPr>
            </w:pPr>
            <w:r>
              <w:rPr>
                <w:lang w:eastAsia="en-GB"/>
              </w:rPr>
              <w:t>Malware</w:t>
            </w:r>
            <w:r w:rsidRPr="00095BE0">
              <w:rPr>
                <w:lang w:val="el-GR" w:eastAsia="en-GB"/>
              </w:rPr>
              <w:t xml:space="preserve"> (Προβλέψεις)</w:t>
            </w:r>
          </w:p>
        </w:tc>
        <w:tc>
          <w:tcPr>
            <w:tcW w:w="2160" w:type="dxa"/>
          </w:tcPr>
          <w:p w:rsidR="003A006B" w:rsidRPr="00095BE0" w:rsidRDefault="003A006B" w:rsidP="00095BE0">
            <w:pPr>
              <w:spacing w:after="0" w:line="240" w:lineRule="auto"/>
              <w:jc w:val="center"/>
              <w:rPr>
                <w:lang w:val="el-GR" w:eastAsia="en-GB"/>
              </w:rPr>
            </w:pPr>
            <w:r w:rsidRPr="00095BE0">
              <w:rPr>
                <w:lang w:val="el-GR" w:eastAsia="en-GB"/>
              </w:rPr>
              <w:t>13</w:t>
            </w:r>
          </w:p>
        </w:tc>
        <w:tc>
          <w:tcPr>
            <w:tcW w:w="2642" w:type="dxa"/>
          </w:tcPr>
          <w:p w:rsidR="003A006B" w:rsidRPr="00095BE0" w:rsidRDefault="003A006B" w:rsidP="00095BE0">
            <w:pPr>
              <w:spacing w:after="0" w:line="240" w:lineRule="auto"/>
              <w:jc w:val="center"/>
              <w:rPr>
                <w:lang w:val="el-GR" w:eastAsia="en-GB"/>
              </w:rPr>
            </w:pPr>
            <w:r w:rsidRPr="00095BE0">
              <w:rPr>
                <w:lang w:val="el-GR" w:eastAsia="en-GB"/>
              </w:rPr>
              <w:t>38</w:t>
            </w:r>
          </w:p>
        </w:tc>
      </w:tr>
      <w:tr w:rsidR="003A006B">
        <w:trPr>
          <w:trHeight w:val="281"/>
        </w:trPr>
        <w:tc>
          <w:tcPr>
            <w:tcW w:w="2393" w:type="dxa"/>
          </w:tcPr>
          <w:p w:rsidR="003A006B" w:rsidRDefault="003A006B" w:rsidP="00095BE0">
            <w:pPr>
              <w:spacing w:after="0" w:line="240" w:lineRule="auto"/>
              <w:jc w:val="center"/>
              <w:rPr>
                <w:lang w:eastAsia="en-GB"/>
              </w:rPr>
            </w:pPr>
            <w:r w:rsidRPr="00494067">
              <w:rPr>
                <w:lang w:eastAsia="en-GB"/>
              </w:rPr>
              <w:t>Accuracy</w:t>
            </w:r>
          </w:p>
        </w:tc>
        <w:tc>
          <w:tcPr>
            <w:tcW w:w="4802" w:type="dxa"/>
            <w:gridSpan w:val="2"/>
          </w:tcPr>
          <w:p w:rsidR="003A006B" w:rsidRPr="00162ABD" w:rsidRDefault="003A006B" w:rsidP="00095BE0">
            <w:pPr>
              <w:keepNext/>
              <w:spacing w:after="0" w:line="240" w:lineRule="auto"/>
              <w:jc w:val="center"/>
              <w:rPr>
                <w:lang w:eastAsia="en-GB"/>
              </w:rPr>
            </w:pPr>
            <w:r w:rsidRPr="00162ABD">
              <w:rPr>
                <w:lang w:eastAsia="en-GB"/>
              </w:rPr>
              <w:t>0.</w:t>
            </w:r>
            <w:r w:rsidRPr="00095BE0">
              <w:rPr>
                <w:lang w:val="el-GR" w:eastAsia="en-GB"/>
              </w:rPr>
              <w:t>70</w:t>
            </w:r>
            <w:r w:rsidRPr="00162ABD">
              <w:rPr>
                <w:lang w:eastAsia="en-GB"/>
              </w:rPr>
              <w:t>01030927835051</w:t>
            </w:r>
          </w:p>
        </w:tc>
      </w:tr>
      <w:bookmarkEnd w:id="224"/>
    </w:tbl>
    <w:p w:rsidR="003A006B" w:rsidRPr="00B85E3D" w:rsidRDefault="003A006B" w:rsidP="00B85E3D">
      <w:pPr>
        <w:spacing w:after="0" w:line="240" w:lineRule="auto"/>
        <w:jc w:val="both"/>
        <w:rPr>
          <w:lang w:val="el-GR" w:eastAsia="en-GB"/>
        </w:rPr>
      </w:pPr>
    </w:p>
    <w:p w:rsidR="003A006B" w:rsidRPr="00494067" w:rsidRDefault="003A006B" w:rsidP="00494067">
      <w:pPr>
        <w:spacing w:after="0" w:line="240" w:lineRule="auto"/>
        <w:jc w:val="both"/>
        <w:rPr>
          <w:lang w:val="el-GR" w:eastAsia="en-GB"/>
        </w:rPr>
      </w:pPr>
    </w:p>
    <w:p w:rsidR="003A006B" w:rsidRPr="00091138" w:rsidRDefault="003A006B" w:rsidP="00091138">
      <w:pPr>
        <w:pStyle w:val="Caption"/>
        <w:framePr w:w="2437" w:h="515" w:hRule="exact" w:hSpace="180" w:wrap="auto" w:vAnchor="text" w:hAnchor="page" w:x="1786" w:y="698"/>
        <w:suppressOverlap/>
        <w:rPr>
          <w:color w:val="000000"/>
          <w:sz w:val="24"/>
          <w:szCs w:val="24"/>
          <w:lang w:val="el-GR"/>
        </w:rPr>
      </w:pPr>
      <w:bookmarkStart w:id="225" w:name="_Toc123038605"/>
      <w:r w:rsidRPr="008662FB">
        <w:rPr>
          <w:color w:val="000000"/>
          <w:sz w:val="24"/>
          <w:szCs w:val="24"/>
          <w:lang w:val="el-GR"/>
        </w:rPr>
        <w:t xml:space="preserve">Πίνακας </w:t>
      </w:r>
      <w:r w:rsidRPr="008662FB">
        <w:rPr>
          <w:color w:val="000000"/>
          <w:sz w:val="24"/>
          <w:szCs w:val="24"/>
          <w:lang w:val="el-GR"/>
        </w:rPr>
        <w:fldChar w:fldCharType="begin"/>
      </w:r>
      <w:r w:rsidRPr="008662FB">
        <w:rPr>
          <w:color w:val="000000"/>
          <w:sz w:val="24"/>
          <w:szCs w:val="24"/>
          <w:lang w:val="el-GR"/>
        </w:rPr>
        <w:instrText xml:space="preserve"> </w:instrText>
      </w:r>
      <w:r w:rsidRPr="008662FB">
        <w:rPr>
          <w:color w:val="000000"/>
          <w:sz w:val="24"/>
          <w:szCs w:val="24"/>
        </w:rPr>
        <w:instrText>SEQ</w:instrText>
      </w:r>
      <w:r w:rsidRPr="008662FB">
        <w:rPr>
          <w:color w:val="000000"/>
          <w:sz w:val="24"/>
          <w:szCs w:val="24"/>
          <w:lang w:val="el-GR"/>
        </w:rPr>
        <w:instrText xml:space="preserve"> Πίνακας \* </w:instrText>
      </w:r>
      <w:r w:rsidRPr="008662FB">
        <w:rPr>
          <w:color w:val="000000"/>
          <w:sz w:val="24"/>
          <w:szCs w:val="24"/>
        </w:rPr>
        <w:instrText>ARABIC</w:instrText>
      </w:r>
      <w:r w:rsidRPr="008662FB">
        <w:rPr>
          <w:color w:val="000000"/>
          <w:sz w:val="24"/>
          <w:szCs w:val="24"/>
          <w:lang w:val="el-GR"/>
        </w:rPr>
        <w:instrText xml:space="preserve"> </w:instrText>
      </w:r>
      <w:r w:rsidRPr="008662FB">
        <w:rPr>
          <w:color w:val="000000"/>
          <w:sz w:val="24"/>
          <w:szCs w:val="24"/>
          <w:lang w:val="el-GR"/>
        </w:rPr>
        <w:fldChar w:fldCharType="separate"/>
      </w:r>
      <w:r>
        <w:rPr>
          <w:noProof/>
          <w:color w:val="000000"/>
          <w:sz w:val="24"/>
          <w:szCs w:val="24"/>
        </w:rPr>
        <w:t>8</w:t>
      </w:r>
      <w:r w:rsidRPr="008662FB">
        <w:rPr>
          <w:color w:val="000000"/>
          <w:sz w:val="24"/>
          <w:szCs w:val="24"/>
          <w:lang w:val="el-GR"/>
        </w:rPr>
        <w:fldChar w:fldCharType="end"/>
      </w:r>
      <w:r>
        <w:rPr>
          <w:color w:val="000000"/>
          <w:sz w:val="24"/>
          <w:szCs w:val="24"/>
          <w:lang w:val="el-GR"/>
        </w:rPr>
        <w:t xml:space="preserve"> </w:t>
      </w:r>
      <w:r w:rsidRPr="003C3984">
        <w:rPr>
          <w:color w:val="000000"/>
          <w:sz w:val="22"/>
          <w:szCs w:val="22"/>
          <w:lang w:val="el-GR"/>
        </w:rPr>
        <w:t>Προβλέψεις</w:t>
      </w:r>
      <w:bookmarkEnd w:id="225"/>
    </w:p>
    <w:p w:rsidR="003A006B" w:rsidRDefault="003A006B" w:rsidP="00494067">
      <w:pPr>
        <w:spacing w:after="0" w:line="240" w:lineRule="auto"/>
        <w:jc w:val="both"/>
        <w:rPr>
          <w:lang w:val="el-GR" w:eastAsia="en-GB"/>
        </w:rPr>
      </w:pPr>
      <w:r w:rsidRPr="00162ABD">
        <w:rPr>
          <w:lang w:val="el-GR" w:eastAsia="en-GB"/>
        </w:rPr>
        <w:t xml:space="preserve"> </w:t>
      </w:r>
    </w:p>
    <w:p w:rsidR="003A006B" w:rsidRDefault="003A006B" w:rsidP="00494067">
      <w:pPr>
        <w:spacing w:after="0" w:line="240" w:lineRule="auto"/>
        <w:jc w:val="both"/>
        <w:rPr>
          <w:lang w:val="el-GR" w:eastAsia="en-GB"/>
        </w:rPr>
      </w:pPr>
    </w:p>
    <w:p w:rsidR="003A006B" w:rsidRDefault="003A006B" w:rsidP="00494067">
      <w:pPr>
        <w:spacing w:after="0" w:line="240" w:lineRule="auto"/>
        <w:jc w:val="both"/>
        <w:rPr>
          <w:sz w:val="24"/>
          <w:szCs w:val="24"/>
          <w:lang w:eastAsia="en-GB"/>
        </w:rPr>
      </w:pPr>
    </w:p>
    <w:p w:rsidR="003A006B" w:rsidRDefault="003A006B" w:rsidP="00494067">
      <w:pPr>
        <w:spacing w:after="0" w:line="240" w:lineRule="auto"/>
        <w:jc w:val="both"/>
        <w:rPr>
          <w:sz w:val="24"/>
          <w:szCs w:val="24"/>
          <w:lang w:eastAsia="en-GB"/>
        </w:rPr>
      </w:pPr>
    </w:p>
    <w:p w:rsidR="003A006B" w:rsidRDefault="003A006B" w:rsidP="00494067">
      <w:pPr>
        <w:spacing w:after="0" w:line="240" w:lineRule="auto"/>
        <w:jc w:val="both"/>
        <w:rPr>
          <w:sz w:val="24"/>
          <w:szCs w:val="24"/>
          <w:lang w:eastAsia="en-GB"/>
        </w:rPr>
      </w:pPr>
    </w:p>
    <w:p w:rsidR="003A006B" w:rsidRPr="008662FB" w:rsidRDefault="003A006B" w:rsidP="00494067">
      <w:pPr>
        <w:spacing w:after="0" w:line="240" w:lineRule="auto"/>
        <w:jc w:val="both"/>
        <w:rPr>
          <w:sz w:val="24"/>
          <w:szCs w:val="24"/>
          <w:lang w:val="el-GR" w:eastAsia="en-GB"/>
        </w:rPr>
      </w:pPr>
      <w:r w:rsidRPr="008662FB">
        <w:rPr>
          <w:sz w:val="24"/>
          <w:szCs w:val="24"/>
          <w:lang w:val="el-GR" w:eastAsia="en-GB"/>
        </w:rPr>
        <w:t xml:space="preserve">Το συγκεκριμένο μοντέλο παρουσιάζει ποσοστό ευστοχίας κοντά στο 70% το οποίο θεωρείται αποδεκτό αν και είναι αρκετά χαμηλό. Αυτό συμβαίνει λόγω χαμηλού αριθμού δεδομένων εκπαίδευσης και συγκεκριμένα κακόβουλων εκτελέσιμων αρχείων των </w:t>
      </w:r>
      <w:r w:rsidRPr="008662FB">
        <w:rPr>
          <w:sz w:val="24"/>
          <w:szCs w:val="24"/>
          <w:lang w:eastAsia="en-GB"/>
        </w:rPr>
        <w:t>windows</w:t>
      </w:r>
      <w:r w:rsidRPr="008662FB">
        <w:rPr>
          <w:sz w:val="24"/>
          <w:szCs w:val="24"/>
          <w:lang w:val="el-GR" w:eastAsia="en-GB"/>
        </w:rPr>
        <w:t xml:space="preserve"> τα οποία είναι αρκετά δυσεύρετα.  </w:t>
      </w:r>
    </w:p>
    <w:p w:rsidR="003A006B" w:rsidRPr="008662FB" w:rsidRDefault="003A006B" w:rsidP="00494067">
      <w:pPr>
        <w:spacing w:after="0" w:line="240" w:lineRule="auto"/>
        <w:jc w:val="both"/>
        <w:rPr>
          <w:sz w:val="24"/>
          <w:szCs w:val="24"/>
          <w:lang w:val="el-GR" w:eastAsia="en-GB"/>
        </w:rPr>
      </w:pPr>
    </w:p>
    <w:p w:rsidR="003A006B" w:rsidRPr="008662FB" w:rsidRDefault="003A006B" w:rsidP="00494067">
      <w:pPr>
        <w:spacing w:after="0" w:line="240" w:lineRule="auto"/>
        <w:jc w:val="both"/>
        <w:rPr>
          <w:sz w:val="24"/>
          <w:szCs w:val="24"/>
          <w:lang w:val="el-GR" w:eastAsia="en-GB"/>
        </w:rPr>
      </w:pPr>
      <w:r w:rsidRPr="008662FB">
        <w:rPr>
          <w:sz w:val="24"/>
          <w:szCs w:val="24"/>
          <w:lang w:val="el-GR" w:eastAsia="en-GB"/>
        </w:rPr>
        <w:t>Η δυναμική ανάλυση κακόβουλου λογισμικού αποτελεί μια πιο προχωρημένη διαδικασία ανάλυσης η οποία θα μπορούσε να χρησιμοποιηθεί μελλοντικά για τη επίλυση του υπάρχοντος προβλήματος. Σε αντίθεση με τη στατική ανάλυση, η δυναμική ανάλυση είναι μια τεχνική ανάλυσης κακόβουλου λογισμικού στην οποία ο ειδικός εκτελεί το δείγμα και στη συνέχεια μελετά τη συμπεριφορά του δείγματος καθώς εκτελείται. Το κύριο πλεονέκτημα της δυναμικής ανάλυσης έναντι της στατικής είναι ότι  επιτρέπει την παράκαμψη της συσκότισης απλά παρατηρώντας πώς συμπεριφέρεται ένα δείγμα, αντί να προσπαθούμε να αποκρυπτογραφήσουμε το περιεχόμενο και τη συμπεριφορά του δείγματος. Δεδομένου ότι το κακόβουλο λογισμικό είναι εγγενώς μη ασφαλές, οι ερευνητές καταφεύγουν στην εκτέλεση των δειγμάτων σε μια εικονική μηχανή (</w:t>
      </w:r>
      <w:r w:rsidRPr="008662FB">
        <w:rPr>
          <w:sz w:val="24"/>
          <w:szCs w:val="24"/>
          <w:lang w:eastAsia="en-GB"/>
        </w:rPr>
        <w:t>Virtual</w:t>
      </w:r>
      <w:r w:rsidRPr="008662FB">
        <w:rPr>
          <w:sz w:val="24"/>
          <w:szCs w:val="24"/>
          <w:lang w:val="el-GR" w:eastAsia="en-GB"/>
        </w:rPr>
        <w:t xml:space="preserve"> </w:t>
      </w:r>
      <w:r w:rsidRPr="008662FB">
        <w:rPr>
          <w:sz w:val="24"/>
          <w:szCs w:val="24"/>
          <w:lang w:eastAsia="en-GB"/>
        </w:rPr>
        <w:t>Machine</w:t>
      </w:r>
      <w:r w:rsidRPr="008662FB">
        <w:rPr>
          <w:sz w:val="24"/>
          <w:szCs w:val="24"/>
          <w:lang w:val="el-GR" w:eastAsia="en-GB"/>
        </w:rPr>
        <w:t>). Η διαδικασία αυτή ονομάζεται sandboxing.</w:t>
      </w:r>
    </w:p>
    <w:p w:rsidR="003A006B" w:rsidRPr="00CD0030" w:rsidRDefault="003A006B" w:rsidP="00CD0030">
      <w:pPr>
        <w:pStyle w:val="Heading2"/>
        <w:numPr>
          <w:ilvl w:val="2"/>
          <w:numId w:val="63"/>
        </w:numPr>
        <w:rPr>
          <w:rFonts w:ascii="Calibri" w:hAnsi="Calibri" w:cs="Calibri"/>
          <w:i w:val="0"/>
          <w:iCs w:val="0"/>
          <w:lang w:val="el-GR"/>
        </w:rPr>
      </w:pPr>
      <w:bookmarkStart w:id="226" w:name="_Toc123038581"/>
      <w:r w:rsidRPr="00CD0030">
        <w:rPr>
          <w:rFonts w:ascii="Calibri" w:hAnsi="Calibri" w:cs="Calibri"/>
          <w:i w:val="0"/>
          <w:iCs w:val="0"/>
          <w:lang w:val="el-GR"/>
        </w:rPr>
        <w:t>Deep Learning Malware Detector</w:t>
      </w:r>
      <w:bookmarkEnd w:id="226"/>
    </w:p>
    <w:p w:rsidR="003A006B" w:rsidRPr="008662FB" w:rsidRDefault="003A006B" w:rsidP="00494067">
      <w:pPr>
        <w:spacing w:after="0" w:line="240" w:lineRule="auto"/>
        <w:jc w:val="both"/>
        <w:rPr>
          <w:sz w:val="24"/>
          <w:szCs w:val="24"/>
          <w:lang w:val="el-GR" w:eastAsia="en-GB"/>
        </w:rPr>
      </w:pPr>
      <w:r w:rsidRPr="008662FB">
        <w:rPr>
          <w:sz w:val="24"/>
          <w:szCs w:val="24"/>
          <w:lang w:val="el-GR" w:eastAsia="en-GB"/>
        </w:rPr>
        <w:t xml:space="preserve">Το μοντέλο των νευρωνικών δικτύων εκπαιδεύτηκε με το 70% των </w:t>
      </w:r>
      <w:r w:rsidRPr="008662FB">
        <w:rPr>
          <w:i/>
          <w:iCs/>
          <w:sz w:val="24"/>
          <w:szCs w:val="24"/>
          <w:lang w:eastAsia="en-GB"/>
        </w:rPr>
        <w:t>Benign</w:t>
      </w:r>
      <w:r w:rsidRPr="008662FB">
        <w:rPr>
          <w:sz w:val="24"/>
          <w:szCs w:val="24"/>
          <w:lang w:val="el-GR" w:eastAsia="en-GB"/>
        </w:rPr>
        <w:t xml:space="preserve"> και </w:t>
      </w:r>
      <w:r w:rsidRPr="008662FB">
        <w:rPr>
          <w:i/>
          <w:iCs/>
          <w:sz w:val="24"/>
          <w:szCs w:val="24"/>
          <w:lang w:eastAsia="en-GB"/>
        </w:rPr>
        <w:t>Malicious</w:t>
      </w:r>
      <w:r w:rsidRPr="008662FB">
        <w:rPr>
          <w:i/>
          <w:iCs/>
          <w:sz w:val="24"/>
          <w:szCs w:val="24"/>
          <w:lang w:val="el-GR" w:eastAsia="en-GB"/>
        </w:rPr>
        <w:t xml:space="preserve"> </w:t>
      </w:r>
      <w:r w:rsidRPr="008662FB">
        <w:rPr>
          <w:i/>
          <w:iCs/>
          <w:sz w:val="24"/>
          <w:szCs w:val="24"/>
          <w:lang w:eastAsia="en-GB"/>
        </w:rPr>
        <w:t>PE</w:t>
      </w:r>
      <w:r w:rsidRPr="008662FB">
        <w:rPr>
          <w:i/>
          <w:iCs/>
          <w:sz w:val="24"/>
          <w:szCs w:val="24"/>
          <w:lang w:val="el-GR" w:eastAsia="en-GB"/>
        </w:rPr>
        <w:t xml:space="preserve"> </w:t>
      </w:r>
      <w:r w:rsidRPr="008662FB">
        <w:rPr>
          <w:i/>
          <w:iCs/>
          <w:sz w:val="24"/>
          <w:szCs w:val="24"/>
          <w:lang w:eastAsia="en-GB"/>
        </w:rPr>
        <w:t>Samples</w:t>
      </w:r>
      <w:r w:rsidRPr="008662FB">
        <w:rPr>
          <w:sz w:val="24"/>
          <w:szCs w:val="24"/>
          <w:lang w:val="el-GR" w:eastAsia="en-GB"/>
        </w:rPr>
        <w:t xml:space="preserve">. Στη συνέχεια έγινε η αξιολόγησή του με το υπόλοιπο 30% του σετ και τέλος έγινε δοκιμή σε αυτό με το σετ </w:t>
      </w:r>
      <w:r w:rsidRPr="008662FB">
        <w:rPr>
          <w:i/>
          <w:iCs/>
          <w:sz w:val="24"/>
          <w:szCs w:val="24"/>
          <w:lang w:eastAsia="en-GB"/>
        </w:rPr>
        <w:t>Benign</w:t>
      </w:r>
      <w:r w:rsidRPr="008662FB">
        <w:rPr>
          <w:i/>
          <w:iCs/>
          <w:sz w:val="24"/>
          <w:szCs w:val="24"/>
          <w:lang w:val="el-GR" w:eastAsia="en-GB"/>
        </w:rPr>
        <w:t>/</w:t>
      </w:r>
      <w:r w:rsidRPr="008662FB">
        <w:rPr>
          <w:i/>
          <w:iCs/>
          <w:sz w:val="24"/>
          <w:szCs w:val="24"/>
          <w:lang w:eastAsia="en-GB"/>
        </w:rPr>
        <w:t>Malicious</w:t>
      </w:r>
      <w:r w:rsidRPr="008662FB">
        <w:rPr>
          <w:i/>
          <w:iCs/>
          <w:sz w:val="24"/>
          <w:szCs w:val="24"/>
          <w:lang w:val="el-GR" w:eastAsia="en-GB"/>
        </w:rPr>
        <w:t xml:space="preserve"> </w:t>
      </w:r>
      <w:r w:rsidRPr="008662FB">
        <w:rPr>
          <w:i/>
          <w:iCs/>
          <w:sz w:val="24"/>
          <w:szCs w:val="24"/>
          <w:lang w:eastAsia="en-GB"/>
        </w:rPr>
        <w:t>PE</w:t>
      </w:r>
      <w:r w:rsidRPr="008662FB">
        <w:rPr>
          <w:i/>
          <w:iCs/>
          <w:sz w:val="24"/>
          <w:szCs w:val="24"/>
          <w:lang w:val="el-GR" w:eastAsia="en-GB"/>
        </w:rPr>
        <w:t xml:space="preserve"> </w:t>
      </w:r>
      <w:r w:rsidRPr="008662FB">
        <w:rPr>
          <w:i/>
          <w:iCs/>
          <w:sz w:val="24"/>
          <w:szCs w:val="24"/>
          <w:lang w:eastAsia="en-GB"/>
        </w:rPr>
        <w:t>Samples</w:t>
      </w:r>
      <w:r w:rsidRPr="008662FB">
        <w:rPr>
          <w:i/>
          <w:iCs/>
          <w:sz w:val="24"/>
          <w:szCs w:val="24"/>
          <w:lang w:val="el-GR" w:eastAsia="en-GB"/>
        </w:rPr>
        <w:t xml:space="preserve"> 2.</w:t>
      </w:r>
      <w:r w:rsidRPr="008662FB">
        <w:rPr>
          <w:sz w:val="24"/>
          <w:szCs w:val="24"/>
          <w:lang w:val="el-GR" w:eastAsia="en-GB"/>
        </w:rPr>
        <w:t xml:space="preserve"> Όπως και με το προηγούμενο μοντέλο </w:t>
      </w:r>
      <w:r w:rsidRPr="008662FB">
        <w:rPr>
          <w:i/>
          <w:iCs/>
          <w:sz w:val="24"/>
          <w:szCs w:val="24"/>
          <w:lang w:eastAsia="en-GB"/>
        </w:rPr>
        <w:t>Random</w:t>
      </w:r>
      <w:r w:rsidRPr="008662FB">
        <w:rPr>
          <w:i/>
          <w:iCs/>
          <w:sz w:val="24"/>
          <w:szCs w:val="24"/>
          <w:lang w:val="el-GR" w:eastAsia="en-GB"/>
        </w:rPr>
        <w:t xml:space="preserve"> </w:t>
      </w:r>
      <w:r w:rsidRPr="008662FB">
        <w:rPr>
          <w:i/>
          <w:iCs/>
          <w:sz w:val="24"/>
          <w:szCs w:val="24"/>
          <w:lang w:eastAsia="en-GB"/>
        </w:rPr>
        <w:t>Forest</w:t>
      </w:r>
      <w:r w:rsidRPr="008662FB">
        <w:rPr>
          <w:sz w:val="24"/>
          <w:szCs w:val="24"/>
          <w:lang w:val="el-GR" w:eastAsia="en-GB"/>
        </w:rPr>
        <w:t xml:space="preserve"> έτσι και σε αυτό, κάθε φορά που τρέχει το πρόγραμμα οι μεταβλητές των στρωμάτων του δικτύου εφαρμόζονται με τυχαία σειρά, οπότε το μοντέλο κάθε φορά θα βγάζει διαφορετικό αποτέλεσμα. Μετά από 100 περίπου δοκιμές το καλύτερο μοντέλο αποθηκεύτηκε με το όνομα </w:t>
      </w:r>
      <w:r w:rsidRPr="007B2249">
        <w:rPr>
          <w:i/>
          <w:iCs/>
          <w:sz w:val="24"/>
          <w:szCs w:val="24"/>
          <w:lang w:eastAsia="en-GB"/>
        </w:rPr>
        <w:t>Model</w:t>
      </w:r>
      <w:r w:rsidRPr="007B2249">
        <w:rPr>
          <w:i/>
          <w:iCs/>
          <w:sz w:val="24"/>
          <w:szCs w:val="24"/>
          <w:lang w:val="el-GR" w:eastAsia="en-GB"/>
        </w:rPr>
        <w:t>811.</w:t>
      </w:r>
      <w:r w:rsidRPr="007B2249">
        <w:rPr>
          <w:i/>
          <w:iCs/>
          <w:sz w:val="24"/>
          <w:szCs w:val="24"/>
          <w:lang w:eastAsia="en-GB"/>
        </w:rPr>
        <w:t>h</w:t>
      </w:r>
      <w:r w:rsidRPr="007B2249">
        <w:rPr>
          <w:i/>
          <w:iCs/>
          <w:sz w:val="24"/>
          <w:szCs w:val="24"/>
          <w:lang w:val="el-GR" w:eastAsia="en-GB"/>
        </w:rPr>
        <w:t>5</w:t>
      </w:r>
      <w:r w:rsidRPr="008662FB">
        <w:rPr>
          <w:sz w:val="24"/>
          <w:szCs w:val="24"/>
          <w:lang w:val="el-GR" w:eastAsia="en-GB"/>
        </w:rPr>
        <w:t xml:space="preserve"> και παρακάτω παρουσιάζονται τα αποτελέσματά του: </w:t>
      </w:r>
    </w:p>
    <w:p w:rsidR="003A006B" w:rsidRDefault="003A006B" w:rsidP="00494067">
      <w:pPr>
        <w:rPr>
          <w:b/>
          <w:bCs/>
          <w:u w:val="single"/>
          <w:lang w:val="el-GR"/>
        </w:rPr>
      </w:pPr>
    </w:p>
    <w:tbl>
      <w:tblPr>
        <w:tblpPr w:leftFromText="180" w:rightFromText="180" w:vertAnchor="text" w:tblpY="1"/>
        <w:tblOverlap w:val="never"/>
        <w:tblW w:w="7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93"/>
        <w:gridCol w:w="2160"/>
        <w:gridCol w:w="2642"/>
      </w:tblGrid>
      <w:tr w:rsidR="003A006B">
        <w:trPr>
          <w:trHeight w:val="297"/>
        </w:trPr>
        <w:tc>
          <w:tcPr>
            <w:tcW w:w="2393" w:type="dxa"/>
          </w:tcPr>
          <w:p w:rsidR="003A006B" w:rsidRPr="00095BE0" w:rsidRDefault="003A006B" w:rsidP="00095BE0">
            <w:pPr>
              <w:spacing w:after="0" w:line="240" w:lineRule="auto"/>
              <w:rPr>
                <w:lang w:val="el-GR" w:eastAsia="en-GB"/>
              </w:rPr>
            </w:pPr>
          </w:p>
        </w:tc>
        <w:tc>
          <w:tcPr>
            <w:tcW w:w="2160" w:type="dxa"/>
          </w:tcPr>
          <w:p w:rsidR="003A006B" w:rsidRDefault="003A006B" w:rsidP="00095BE0">
            <w:pPr>
              <w:spacing w:after="0" w:line="240" w:lineRule="auto"/>
              <w:jc w:val="center"/>
              <w:rPr>
                <w:lang w:eastAsia="en-GB"/>
              </w:rPr>
            </w:pPr>
            <w:r>
              <w:rPr>
                <w:lang w:eastAsia="en-GB"/>
              </w:rPr>
              <w:t>Benign  (</w:t>
            </w:r>
            <w:r w:rsidRPr="00095BE0">
              <w:rPr>
                <w:lang w:val="el-GR" w:eastAsia="en-GB"/>
              </w:rPr>
              <w:t>Πραγματικά)</w:t>
            </w:r>
          </w:p>
        </w:tc>
        <w:tc>
          <w:tcPr>
            <w:tcW w:w="2642" w:type="dxa"/>
          </w:tcPr>
          <w:p w:rsidR="003A006B" w:rsidRDefault="003A006B" w:rsidP="00095BE0">
            <w:pPr>
              <w:spacing w:after="0" w:line="240" w:lineRule="auto"/>
              <w:jc w:val="center"/>
              <w:rPr>
                <w:lang w:eastAsia="en-GB"/>
              </w:rPr>
            </w:pPr>
            <w:r>
              <w:rPr>
                <w:lang w:eastAsia="en-GB"/>
              </w:rPr>
              <w:t>Malware</w:t>
            </w:r>
            <w:r w:rsidRPr="00095BE0">
              <w:rPr>
                <w:lang w:val="el-GR" w:eastAsia="en-GB"/>
              </w:rPr>
              <w:t xml:space="preserve"> (Πραγματικά)</w:t>
            </w:r>
          </w:p>
        </w:tc>
      </w:tr>
      <w:tr w:rsidR="003A006B">
        <w:trPr>
          <w:trHeight w:val="281"/>
        </w:trPr>
        <w:tc>
          <w:tcPr>
            <w:tcW w:w="2393" w:type="dxa"/>
          </w:tcPr>
          <w:p w:rsidR="003A006B" w:rsidRDefault="003A006B" w:rsidP="00095BE0">
            <w:pPr>
              <w:spacing w:after="0" w:line="240" w:lineRule="auto"/>
              <w:jc w:val="center"/>
              <w:rPr>
                <w:lang w:eastAsia="en-GB"/>
              </w:rPr>
            </w:pPr>
            <w:r>
              <w:rPr>
                <w:lang w:eastAsia="en-GB"/>
              </w:rPr>
              <w:t>Benign</w:t>
            </w:r>
            <w:r w:rsidRPr="00095BE0">
              <w:rPr>
                <w:lang w:val="el-GR" w:eastAsia="en-GB"/>
              </w:rPr>
              <w:t xml:space="preserve"> (Προβλέψεις)</w:t>
            </w:r>
          </w:p>
        </w:tc>
        <w:tc>
          <w:tcPr>
            <w:tcW w:w="2160" w:type="dxa"/>
          </w:tcPr>
          <w:p w:rsidR="003A006B" w:rsidRPr="00095BE0" w:rsidRDefault="003A006B" w:rsidP="00095BE0">
            <w:pPr>
              <w:spacing w:after="0" w:line="240" w:lineRule="auto"/>
              <w:jc w:val="center"/>
              <w:rPr>
                <w:lang w:val="el-GR" w:eastAsia="en-GB"/>
              </w:rPr>
            </w:pPr>
            <w:r w:rsidRPr="00095BE0">
              <w:rPr>
                <w:lang w:val="el-GR" w:eastAsia="en-GB"/>
              </w:rPr>
              <w:t>10</w:t>
            </w:r>
          </w:p>
        </w:tc>
        <w:tc>
          <w:tcPr>
            <w:tcW w:w="2642" w:type="dxa"/>
          </w:tcPr>
          <w:p w:rsidR="003A006B" w:rsidRPr="00095BE0" w:rsidRDefault="003A006B" w:rsidP="00095BE0">
            <w:pPr>
              <w:spacing w:after="0" w:line="240" w:lineRule="auto"/>
              <w:jc w:val="center"/>
              <w:rPr>
                <w:lang w:val="el-GR" w:eastAsia="en-GB"/>
              </w:rPr>
            </w:pPr>
            <w:r w:rsidRPr="00095BE0">
              <w:rPr>
                <w:lang w:val="el-GR" w:eastAsia="en-GB"/>
              </w:rPr>
              <w:t>1</w:t>
            </w:r>
          </w:p>
        </w:tc>
      </w:tr>
      <w:tr w:rsidR="003A006B">
        <w:trPr>
          <w:trHeight w:val="281"/>
        </w:trPr>
        <w:tc>
          <w:tcPr>
            <w:tcW w:w="2393" w:type="dxa"/>
          </w:tcPr>
          <w:p w:rsidR="003A006B" w:rsidRDefault="003A006B" w:rsidP="00095BE0">
            <w:pPr>
              <w:spacing w:after="0" w:line="240" w:lineRule="auto"/>
              <w:jc w:val="center"/>
              <w:rPr>
                <w:lang w:eastAsia="en-GB"/>
              </w:rPr>
            </w:pPr>
            <w:r>
              <w:rPr>
                <w:lang w:eastAsia="en-GB"/>
              </w:rPr>
              <w:t>Malware</w:t>
            </w:r>
            <w:r w:rsidRPr="00095BE0">
              <w:rPr>
                <w:lang w:val="el-GR" w:eastAsia="en-GB"/>
              </w:rPr>
              <w:t xml:space="preserve"> (Προβλέψεις)</w:t>
            </w:r>
          </w:p>
        </w:tc>
        <w:tc>
          <w:tcPr>
            <w:tcW w:w="2160" w:type="dxa"/>
          </w:tcPr>
          <w:p w:rsidR="003A006B" w:rsidRPr="00095BE0" w:rsidRDefault="003A006B" w:rsidP="00095BE0">
            <w:pPr>
              <w:spacing w:after="0" w:line="240" w:lineRule="auto"/>
              <w:jc w:val="center"/>
              <w:rPr>
                <w:lang w:val="el-GR" w:eastAsia="en-GB"/>
              </w:rPr>
            </w:pPr>
            <w:r w:rsidRPr="00095BE0">
              <w:rPr>
                <w:lang w:val="el-GR" w:eastAsia="en-GB"/>
              </w:rPr>
              <w:t>7</w:t>
            </w:r>
          </w:p>
        </w:tc>
        <w:tc>
          <w:tcPr>
            <w:tcW w:w="2642" w:type="dxa"/>
          </w:tcPr>
          <w:p w:rsidR="003A006B" w:rsidRPr="00095BE0" w:rsidRDefault="003A006B" w:rsidP="00095BE0">
            <w:pPr>
              <w:spacing w:after="0" w:line="240" w:lineRule="auto"/>
              <w:jc w:val="center"/>
              <w:rPr>
                <w:lang w:val="el-GR" w:eastAsia="en-GB"/>
              </w:rPr>
            </w:pPr>
            <w:r w:rsidRPr="00095BE0">
              <w:rPr>
                <w:lang w:val="el-GR" w:eastAsia="en-GB"/>
              </w:rPr>
              <w:t>13</w:t>
            </w:r>
          </w:p>
        </w:tc>
      </w:tr>
      <w:tr w:rsidR="003A006B">
        <w:trPr>
          <w:trHeight w:val="281"/>
        </w:trPr>
        <w:tc>
          <w:tcPr>
            <w:tcW w:w="2393" w:type="dxa"/>
          </w:tcPr>
          <w:p w:rsidR="003A006B" w:rsidRDefault="003A006B" w:rsidP="00095BE0">
            <w:pPr>
              <w:spacing w:after="0" w:line="240" w:lineRule="auto"/>
              <w:jc w:val="center"/>
              <w:rPr>
                <w:lang w:eastAsia="en-GB"/>
              </w:rPr>
            </w:pPr>
            <w:r w:rsidRPr="00494067">
              <w:rPr>
                <w:lang w:eastAsia="en-GB"/>
              </w:rPr>
              <w:t>Accuracy</w:t>
            </w:r>
          </w:p>
        </w:tc>
        <w:tc>
          <w:tcPr>
            <w:tcW w:w="4802" w:type="dxa"/>
            <w:gridSpan w:val="2"/>
          </w:tcPr>
          <w:p w:rsidR="003A006B" w:rsidRPr="00162ABD" w:rsidRDefault="003A006B" w:rsidP="00095BE0">
            <w:pPr>
              <w:keepNext/>
              <w:spacing w:after="0" w:line="240" w:lineRule="auto"/>
              <w:jc w:val="center"/>
              <w:rPr>
                <w:lang w:eastAsia="en-GB"/>
              </w:rPr>
            </w:pPr>
            <w:r w:rsidRPr="000E0673">
              <w:rPr>
                <w:lang w:eastAsia="en-GB"/>
              </w:rPr>
              <w:t>0.7419354915618896</w:t>
            </w:r>
          </w:p>
        </w:tc>
      </w:tr>
    </w:tbl>
    <w:p w:rsidR="003A006B" w:rsidRDefault="003A006B" w:rsidP="00494067">
      <w:pPr>
        <w:rPr>
          <w:b/>
          <w:bCs/>
          <w:u w:val="single"/>
          <w:lang w:val="el-GR"/>
        </w:rPr>
      </w:pPr>
    </w:p>
    <w:p w:rsidR="003A006B" w:rsidRDefault="003A006B" w:rsidP="00494067">
      <w:pPr>
        <w:rPr>
          <w:b/>
          <w:bCs/>
          <w:u w:val="single"/>
          <w:lang w:val="el-GR"/>
        </w:rPr>
      </w:pPr>
    </w:p>
    <w:p w:rsidR="003A006B" w:rsidRDefault="003A006B" w:rsidP="00494067">
      <w:pPr>
        <w:rPr>
          <w:b/>
          <w:bCs/>
          <w:u w:val="single"/>
          <w:lang w:val="el-GR"/>
        </w:rPr>
      </w:pPr>
    </w:p>
    <w:p w:rsidR="003A006B" w:rsidRPr="003C3984" w:rsidRDefault="003A006B" w:rsidP="000E0673">
      <w:pPr>
        <w:pStyle w:val="Caption"/>
        <w:rPr>
          <w:b/>
          <w:bCs/>
          <w:color w:val="000000"/>
          <w:sz w:val="22"/>
          <w:szCs w:val="22"/>
          <w:u w:val="single"/>
          <w:lang w:val="el-GR"/>
        </w:rPr>
      </w:pPr>
      <w:bookmarkStart w:id="227" w:name="_Toc123038606"/>
      <w:r w:rsidRPr="003C3984">
        <w:rPr>
          <w:color w:val="000000"/>
          <w:sz w:val="22"/>
          <w:szCs w:val="22"/>
          <w:lang w:val="el-GR"/>
        </w:rPr>
        <w:t xml:space="preserve">Πίνακας </w:t>
      </w:r>
      <w:r w:rsidRPr="003C3984">
        <w:rPr>
          <w:color w:val="000000"/>
          <w:sz w:val="22"/>
          <w:szCs w:val="22"/>
          <w:lang w:val="el-GR"/>
        </w:rPr>
        <w:fldChar w:fldCharType="begin"/>
      </w:r>
      <w:r w:rsidRPr="003C3984">
        <w:rPr>
          <w:color w:val="000000"/>
          <w:sz w:val="22"/>
          <w:szCs w:val="22"/>
          <w:lang w:val="el-GR"/>
        </w:rPr>
        <w:instrText xml:space="preserve"> </w:instrText>
      </w:r>
      <w:r w:rsidRPr="003C3984">
        <w:rPr>
          <w:color w:val="000000"/>
          <w:sz w:val="22"/>
          <w:szCs w:val="22"/>
        </w:rPr>
        <w:instrText>SEQ</w:instrText>
      </w:r>
      <w:r w:rsidRPr="003C3984">
        <w:rPr>
          <w:color w:val="000000"/>
          <w:sz w:val="22"/>
          <w:szCs w:val="22"/>
          <w:lang w:val="el-GR"/>
        </w:rPr>
        <w:instrText xml:space="preserve"> Πίνακας \* </w:instrText>
      </w:r>
      <w:r w:rsidRPr="003C3984">
        <w:rPr>
          <w:color w:val="000000"/>
          <w:sz w:val="22"/>
          <w:szCs w:val="22"/>
        </w:rPr>
        <w:instrText>ARABIC</w:instrText>
      </w:r>
      <w:r w:rsidRPr="003C3984">
        <w:rPr>
          <w:color w:val="000000"/>
          <w:sz w:val="22"/>
          <w:szCs w:val="22"/>
          <w:lang w:val="el-GR"/>
        </w:rPr>
        <w:instrText xml:space="preserve"> </w:instrText>
      </w:r>
      <w:r w:rsidRPr="003C3984">
        <w:rPr>
          <w:color w:val="000000"/>
          <w:sz w:val="22"/>
          <w:szCs w:val="22"/>
          <w:lang w:val="el-GR"/>
        </w:rPr>
        <w:fldChar w:fldCharType="separate"/>
      </w:r>
      <w:r w:rsidRPr="003C3984">
        <w:rPr>
          <w:noProof/>
          <w:color w:val="000000"/>
          <w:sz w:val="22"/>
          <w:szCs w:val="22"/>
          <w:lang w:val="el-GR"/>
        </w:rPr>
        <w:t>9</w:t>
      </w:r>
      <w:r w:rsidRPr="003C3984">
        <w:rPr>
          <w:color w:val="000000"/>
          <w:sz w:val="22"/>
          <w:szCs w:val="22"/>
          <w:lang w:val="el-GR"/>
        </w:rPr>
        <w:fldChar w:fldCharType="end"/>
      </w:r>
      <w:r w:rsidRPr="003C3984">
        <w:rPr>
          <w:color w:val="000000"/>
          <w:sz w:val="22"/>
          <w:szCs w:val="22"/>
          <w:lang w:val="el-GR"/>
        </w:rPr>
        <w:t xml:space="preserve"> Σετ δεδομένων αξιολόγησης (</w:t>
      </w:r>
      <w:r w:rsidRPr="003C3984">
        <w:rPr>
          <w:color w:val="000000"/>
          <w:sz w:val="22"/>
          <w:szCs w:val="22"/>
        </w:rPr>
        <w:t>Validation</w:t>
      </w:r>
      <w:r w:rsidRPr="003C3984">
        <w:rPr>
          <w:color w:val="000000"/>
          <w:sz w:val="22"/>
          <w:szCs w:val="22"/>
          <w:lang w:val="el-GR"/>
        </w:rPr>
        <w:t xml:space="preserve"> </w:t>
      </w:r>
      <w:r w:rsidRPr="003C3984">
        <w:rPr>
          <w:color w:val="000000"/>
          <w:sz w:val="22"/>
          <w:szCs w:val="22"/>
        </w:rPr>
        <w:t>Set</w:t>
      </w:r>
      <w:r w:rsidRPr="003C3984">
        <w:rPr>
          <w:color w:val="000000"/>
          <w:sz w:val="22"/>
          <w:szCs w:val="22"/>
          <w:lang w:val="el-GR"/>
        </w:rPr>
        <w:t>)</w:t>
      </w:r>
      <w:bookmarkEnd w:id="227"/>
    </w:p>
    <w:p w:rsidR="003A006B" w:rsidRDefault="003A006B" w:rsidP="00494067">
      <w:pPr>
        <w:rPr>
          <w:b/>
          <w:bCs/>
          <w:u w:val="single"/>
          <w:lang w:val="el-GR"/>
        </w:rPr>
      </w:pPr>
    </w:p>
    <w:tbl>
      <w:tblPr>
        <w:tblpPr w:leftFromText="180" w:rightFromText="180" w:vertAnchor="text" w:tblpY="1"/>
        <w:tblOverlap w:val="never"/>
        <w:tblW w:w="719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393"/>
        <w:gridCol w:w="2160"/>
        <w:gridCol w:w="2642"/>
      </w:tblGrid>
      <w:tr w:rsidR="003A006B">
        <w:trPr>
          <w:trHeight w:val="297"/>
        </w:trPr>
        <w:tc>
          <w:tcPr>
            <w:tcW w:w="2393" w:type="dxa"/>
          </w:tcPr>
          <w:p w:rsidR="003A006B" w:rsidRPr="00095BE0" w:rsidRDefault="003A006B" w:rsidP="00095BE0">
            <w:pPr>
              <w:spacing w:after="0" w:line="240" w:lineRule="auto"/>
              <w:rPr>
                <w:lang w:val="el-GR" w:eastAsia="en-GB"/>
              </w:rPr>
            </w:pPr>
          </w:p>
        </w:tc>
        <w:tc>
          <w:tcPr>
            <w:tcW w:w="2160" w:type="dxa"/>
          </w:tcPr>
          <w:p w:rsidR="003A006B" w:rsidRDefault="003A006B" w:rsidP="00095BE0">
            <w:pPr>
              <w:spacing w:after="0" w:line="240" w:lineRule="auto"/>
              <w:jc w:val="center"/>
              <w:rPr>
                <w:lang w:eastAsia="en-GB"/>
              </w:rPr>
            </w:pPr>
            <w:r>
              <w:rPr>
                <w:lang w:eastAsia="en-GB"/>
              </w:rPr>
              <w:t>Benign  (</w:t>
            </w:r>
            <w:r w:rsidRPr="00095BE0">
              <w:rPr>
                <w:lang w:val="el-GR" w:eastAsia="en-GB"/>
              </w:rPr>
              <w:t>Πραγματικά)</w:t>
            </w:r>
          </w:p>
        </w:tc>
        <w:tc>
          <w:tcPr>
            <w:tcW w:w="2642" w:type="dxa"/>
          </w:tcPr>
          <w:p w:rsidR="003A006B" w:rsidRDefault="003A006B" w:rsidP="00095BE0">
            <w:pPr>
              <w:spacing w:after="0" w:line="240" w:lineRule="auto"/>
              <w:jc w:val="center"/>
              <w:rPr>
                <w:lang w:eastAsia="en-GB"/>
              </w:rPr>
            </w:pPr>
            <w:r>
              <w:rPr>
                <w:lang w:eastAsia="en-GB"/>
              </w:rPr>
              <w:t>Malware</w:t>
            </w:r>
            <w:r w:rsidRPr="00095BE0">
              <w:rPr>
                <w:lang w:val="el-GR" w:eastAsia="en-GB"/>
              </w:rPr>
              <w:t xml:space="preserve"> (Πραγματικά)</w:t>
            </w:r>
          </w:p>
        </w:tc>
      </w:tr>
      <w:tr w:rsidR="003A006B">
        <w:trPr>
          <w:trHeight w:val="281"/>
        </w:trPr>
        <w:tc>
          <w:tcPr>
            <w:tcW w:w="2393" w:type="dxa"/>
          </w:tcPr>
          <w:p w:rsidR="003A006B" w:rsidRDefault="003A006B" w:rsidP="00095BE0">
            <w:pPr>
              <w:spacing w:after="0" w:line="240" w:lineRule="auto"/>
              <w:jc w:val="center"/>
              <w:rPr>
                <w:lang w:eastAsia="en-GB"/>
              </w:rPr>
            </w:pPr>
            <w:r>
              <w:rPr>
                <w:lang w:eastAsia="en-GB"/>
              </w:rPr>
              <w:t>Benign</w:t>
            </w:r>
            <w:r w:rsidRPr="00095BE0">
              <w:rPr>
                <w:lang w:val="el-GR" w:eastAsia="en-GB"/>
              </w:rPr>
              <w:t xml:space="preserve"> (Προβλέψεις)</w:t>
            </w:r>
          </w:p>
        </w:tc>
        <w:tc>
          <w:tcPr>
            <w:tcW w:w="2160" w:type="dxa"/>
          </w:tcPr>
          <w:p w:rsidR="003A006B" w:rsidRPr="00095BE0" w:rsidRDefault="003A006B" w:rsidP="00095BE0">
            <w:pPr>
              <w:spacing w:after="0" w:line="240" w:lineRule="auto"/>
              <w:jc w:val="center"/>
              <w:rPr>
                <w:lang w:val="el-GR" w:eastAsia="en-GB"/>
              </w:rPr>
            </w:pPr>
            <w:r w:rsidRPr="00095BE0">
              <w:rPr>
                <w:lang w:val="el-GR" w:eastAsia="en-GB"/>
              </w:rPr>
              <w:t>44</w:t>
            </w:r>
          </w:p>
        </w:tc>
        <w:tc>
          <w:tcPr>
            <w:tcW w:w="2642" w:type="dxa"/>
          </w:tcPr>
          <w:p w:rsidR="003A006B" w:rsidRPr="00095BE0" w:rsidRDefault="003A006B" w:rsidP="00095BE0">
            <w:pPr>
              <w:spacing w:after="0" w:line="240" w:lineRule="auto"/>
              <w:jc w:val="center"/>
              <w:rPr>
                <w:lang w:val="el-GR" w:eastAsia="en-GB"/>
              </w:rPr>
            </w:pPr>
            <w:r w:rsidRPr="00095BE0">
              <w:rPr>
                <w:lang w:val="el-GR" w:eastAsia="en-GB"/>
              </w:rPr>
              <w:t>4</w:t>
            </w:r>
          </w:p>
        </w:tc>
      </w:tr>
      <w:tr w:rsidR="003A006B">
        <w:trPr>
          <w:trHeight w:val="281"/>
        </w:trPr>
        <w:tc>
          <w:tcPr>
            <w:tcW w:w="2393" w:type="dxa"/>
          </w:tcPr>
          <w:p w:rsidR="003A006B" w:rsidRDefault="003A006B" w:rsidP="00095BE0">
            <w:pPr>
              <w:spacing w:after="0" w:line="240" w:lineRule="auto"/>
              <w:jc w:val="center"/>
              <w:rPr>
                <w:lang w:eastAsia="en-GB"/>
              </w:rPr>
            </w:pPr>
            <w:r>
              <w:rPr>
                <w:lang w:eastAsia="en-GB"/>
              </w:rPr>
              <w:t>Malware</w:t>
            </w:r>
            <w:r w:rsidRPr="00095BE0">
              <w:rPr>
                <w:lang w:val="el-GR" w:eastAsia="en-GB"/>
              </w:rPr>
              <w:t xml:space="preserve"> (Προβλέψεις)</w:t>
            </w:r>
          </w:p>
        </w:tc>
        <w:tc>
          <w:tcPr>
            <w:tcW w:w="2160" w:type="dxa"/>
          </w:tcPr>
          <w:p w:rsidR="003A006B" w:rsidRPr="00095BE0" w:rsidRDefault="003A006B" w:rsidP="00095BE0">
            <w:pPr>
              <w:spacing w:after="0" w:line="240" w:lineRule="auto"/>
              <w:jc w:val="center"/>
              <w:rPr>
                <w:lang w:val="el-GR" w:eastAsia="en-GB"/>
              </w:rPr>
            </w:pPr>
            <w:r w:rsidRPr="00095BE0">
              <w:rPr>
                <w:lang w:val="el-GR" w:eastAsia="en-GB"/>
              </w:rPr>
              <w:t>19</w:t>
            </w:r>
          </w:p>
        </w:tc>
        <w:tc>
          <w:tcPr>
            <w:tcW w:w="2642" w:type="dxa"/>
          </w:tcPr>
          <w:p w:rsidR="003A006B" w:rsidRPr="00095BE0" w:rsidRDefault="003A006B" w:rsidP="00095BE0">
            <w:pPr>
              <w:spacing w:after="0" w:line="240" w:lineRule="auto"/>
              <w:jc w:val="center"/>
              <w:rPr>
                <w:lang w:val="el-GR" w:eastAsia="en-GB"/>
              </w:rPr>
            </w:pPr>
            <w:r w:rsidRPr="00095BE0">
              <w:rPr>
                <w:lang w:val="el-GR" w:eastAsia="en-GB"/>
              </w:rPr>
              <w:t>55</w:t>
            </w:r>
          </w:p>
        </w:tc>
      </w:tr>
      <w:tr w:rsidR="003A006B">
        <w:trPr>
          <w:trHeight w:val="281"/>
        </w:trPr>
        <w:tc>
          <w:tcPr>
            <w:tcW w:w="2393" w:type="dxa"/>
          </w:tcPr>
          <w:p w:rsidR="003A006B" w:rsidRDefault="003A006B" w:rsidP="00095BE0">
            <w:pPr>
              <w:spacing w:after="0" w:line="240" w:lineRule="auto"/>
              <w:jc w:val="center"/>
              <w:rPr>
                <w:lang w:eastAsia="en-GB"/>
              </w:rPr>
            </w:pPr>
            <w:r w:rsidRPr="00494067">
              <w:rPr>
                <w:lang w:eastAsia="en-GB"/>
              </w:rPr>
              <w:t>Accuracy</w:t>
            </w:r>
          </w:p>
        </w:tc>
        <w:tc>
          <w:tcPr>
            <w:tcW w:w="4802" w:type="dxa"/>
            <w:gridSpan w:val="2"/>
          </w:tcPr>
          <w:p w:rsidR="003A006B" w:rsidRPr="00162ABD" w:rsidRDefault="003A006B" w:rsidP="00095BE0">
            <w:pPr>
              <w:keepNext/>
              <w:spacing w:after="0" w:line="240" w:lineRule="auto"/>
              <w:jc w:val="center"/>
              <w:rPr>
                <w:lang w:eastAsia="en-GB"/>
              </w:rPr>
            </w:pPr>
            <w:r w:rsidRPr="000E0673">
              <w:rPr>
                <w:lang w:eastAsia="en-GB"/>
              </w:rPr>
              <w:t>0.811475396156311</w:t>
            </w:r>
          </w:p>
        </w:tc>
      </w:tr>
    </w:tbl>
    <w:p w:rsidR="003A006B" w:rsidRPr="004C7061" w:rsidRDefault="003A006B" w:rsidP="00494067">
      <w:pPr>
        <w:rPr>
          <w:b/>
          <w:bCs/>
          <w:u w:val="single"/>
          <w:lang w:val="el-GR"/>
        </w:rPr>
      </w:pPr>
    </w:p>
    <w:p w:rsidR="003A006B" w:rsidRPr="004C7061" w:rsidRDefault="003A006B" w:rsidP="00494067">
      <w:pPr>
        <w:rPr>
          <w:b/>
          <w:bCs/>
          <w:u w:val="single"/>
          <w:lang w:val="el-GR"/>
        </w:rPr>
      </w:pPr>
    </w:p>
    <w:p w:rsidR="003A006B" w:rsidRDefault="003A006B" w:rsidP="00494067">
      <w:pPr>
        <w:rPr>
          <w:b/>
          <w:bCs/>
          <w:u w:val="single"/>
          <w:lang w:val="el-GR"/>
        </w:rPr>
      </w:pPr>
    </w:p>
    <w:p w:rsidR="003A006B" w:rsidRPr="003C3984" w:rsidRDefault="003A006B" w:rsidP="000E0673">
      <w:pPr>
        <w:pStyle w:val="Caption"/>
        <w:rPr>
          <w:color w:val="000000"/>
          <w:sz w:val="22"/>
          <w:szCs w:val="22"/>
          <w:lang w:val="el-GR"/>
        </w:rPr>
      </w:pPr>
      <w:bookmarkStart w:id="228" w:name="_Toc123038607"/>
      <w:r w:rsidRPr="003C3984">
        <w:rPr>
          <w:color w:val="000000"/>
          <w:sz w:val="22"/>
          <w:szCs w:val="22"/>
          <w:lang w:val="el-GR"/>
        </w:rPr>
        <w:t xml:space="preserve">Πίνακας </w:t>
      </w:r>
      <w:r w:rsidRPr="003C3984">
        <w:rPr>
          <w:color w:val="000000"/>
          <w:sz w:val="22"/>
          <w:szCs w:val="22"/>
          <w:lang w:val="el-GR"/>
        </w:rPr>
        <w:fldChar w:fldCharType="begin"/>
      </w:r>
      <w:r w:rsidRPr="003C3984">
        <w:rPr>
          <w:color w:val="000000"/>
          <w:sz w:val="22"/>
          <w:szCs w:val="22"/>
          <w:lang w:val="el-GR"/>
        </w:rPr>
        <w:instrText xml:space="preserve"> </w:instrText>
      </w:r>
      <w:r w:rsidRPr="003C3984">
        <w:rPr>
          <w:color w:val="000000"/>
          <w:sz w:val="22"/>
          <w:szCs w:val="22"/>
        </w:rPr>
        <w:instrText>SEQ</w:instrText>
      </w:r>
      <w:r w:rsidRPr="003C3984">
        <w:rPr>
          <w:color w:val="000000"/>
          <w:sz w:val="22"/>
          <w:szCs w:val="22"/>
          <w:lang w:val="el-GR"/>
        </w:rPr>
        <w:instrText xml:space="preserve"> Πίνακας \* </w:instrText>
      </w:r>
      <w:r w:rsidRPr="003C3984">
        <w:rPr>
          <w:color w:val="000000"/>
          <w:sz w:val="22"/>
          <w:szCs w:val="22"/>
        </w:rPr>
        <w:instrText>ARABIC</w:instrText>
      </w:r>
      <w:r w:rsidRPr="003C3984">
        <w:rPr>
          <w:color w:val="000000"/>
          <w:sz w:val="22"/>
          <w:szCs w:val="22"/>
          <w:lang w:val="el-GR"/>
        </w:rPr>
        <w:instrText xml:space="preserve"> </w:instrText>
      </w:r>
      <w:r w:rsidRPr="003C3984">
        <w:rPr>
          <w:color w:val="000000"/>
          <w:sz w:val="22"/>
          <w:szCs w:val="22"/>
          <w:lang w:val="el-GR"/>
        </w:rPr>
        <w:fldChar w:fldCharType="separate"/>
      </w:r>
      <w:r w:rsidRPr="003C3984">
        <w:rPr>
          <w:noProof/>
          <w:color w:val="000000"/>
          <w:sz w:val="22"/>
          <w:szCs w:val="22"/>
          <w:lang w:val="el-GR"/>
        </w:rPr>
        <w:t>10</w:t>
      </w:r>
      <w:r w:rsidRPr="003C3984">
        <w:rPr>
          <w:color w:val="000000"/>
          <w:sz w:val="22"/>
          <w:szCs w:val="22"/>
          <w:lang w:val="el-GR"/>
        </w:rPr>
        <w:fldChar w:fldCharType="end"/>
      </w:r>
      <w:r w:rsidRPr="003C3984">
        <w:rPr>
          <w:color w:val="000000"/>
          <w:sz w:val="22"/>
          <w:szCs w:val="22"/>
          <w:lang w:val="el-GR"/>
        </w:rPr>
        <w:t xml:space="preserve"> Σετ δεδομένων δοκιμών (</w:t>
      </w:r>
      <w:r w:rsidRPr="003C3984">
        <w:rPr>
          <w:color w:val="000000"/>
          <w:sz w:val="22"/>
          <w:szCs w:val="22"/>
        </w:rPr>
        <w:t>Benign</w:t>
      </w:r>
      <w:r w:rsidRPr="003C3984">
        <w:rPr>
          <w:color w:val="000000"/>
          <w:sz w:val="22"/>
          <w:szCs w:val="22"/>
          <w:lang w:val="el-GR"/>
        </w:rPr>
        <w:t xml:space="preserve"> / </w:t>
      </w:r>
      <w:r w:rsidRPr="003C3984">
        <w:rPr>
          <w:color w:val="000000"/>
          <w:sz w:val="22"/>
          <w:szCs w:val="22"/>
        </w:rPr>
        <w:t>Malicious</w:t>
      </w:r>
      <w:r w:rsidRPr="003C3984">
        <w:rPr>
          <w:color w:val="000000"/>
          <w:sz w:val="22"/>
          <w:szCs w:val="22"/>
          <w:lang w:val="el-GR"/>
        </w:rPr>
        <w:t xml:space="preserve"> </w:t>
      </w:r>
      <w:r w:rsidRPr="003C3984">
        <w:rPr>
          <w:color w:val="000000"/>
          <w:sz w:val="22"/>
          <w:szCs w:val="22"/>
        </w:rPr>
        <w:t>PE</w:t>
      </w:r>
      <w:r w:rsidRPr="003C3984">
        <w:rPr>
          <w:color w:val="000000"/>
          <w:sz w:val="22"/>
          <w:szCs w:val="22"/>
          <w:lang w:val="el-GR"/>
        </w:rPr>
        <w:t xml:space="preserve"> </w:t>
      </w:r>
      <w:r w:rsidRPr="003C3984">
        <w:rPr>
          <w:color w:val="000000"/>
          <w:sz w:val="22"/>
          <w:szCs w:val="22"/>
        </w:rPr>
        <w:t>Samples</w:t>
      </w:r>
      <w:r w:rsidRPr="003C3984">
        <w:rPr>
          <w:color w:val="000000"/>
          <w:sz w:val="22"/>
          <w:szCs w:val="22"/>
          <w:lang w:val="el-GR"/>
        </w:rPr>
        <w:t xml:space="preserve"> 2)</w:t>
      </w:r>
      <w:bookmarkEnd w:id="228"/>
    </w:p>
    <w:p w:rsidR="003A006B" w:rsidRPr="007B2249" w:rsidRDefault="003A006B" w:rsidP="000E0673">
      <w:pPr>
        <w:jc w:val="both"/>
        <w:rPr>
          <w:sz w:val="24"/>
          <w:szCs w:val="24"/>
          <w:lang w:val="el-GR"/>
        </w:rPr>
      </w:pPr>
      <w:r w:rsidRPr="007B2249">
        <w:rPr>
          <w:sz w:val="24"/>
          <w:szCs w:val="24"/>
          <w:lang w:val="el-GR"/>
        </w:rPr>
        <w:t xml:space="preserve">Το ποσοστό ευστοχίας του </w:t>
      </w:r>
      <w:r w:rsidRPr="007B2249">
        <w:rPr>
          <w:sz w:val="24"/>
          <w:szCs w:val="24"/>
        </w:rPr>
        <w:t>Model</w:t>
      </w:r>
      <w:r w:rsidRPr="007B2249">
        <w:rPr>
          <w:sz w:val="24"/>
          <w:szCs w:val="24"/>
          <w:lang w:val="el-GR"/>
        </w:rPr>
        <w:t>811.</w:t>
      </w:r>
      <w:r w:rsidRPr="007B2249">
        <w:rPr>
          <w:sz w:val="24"/>
          <w:szCs w:val="24"/>
        </w:rPr>
        <w:t>h</w:t>
      </w:r>
      <w:r w:rsidRPr="007B2249">
        <w:rPr>
          <w:sz w:val="24"/>
          <w:szCs w:val="24"/>
          <w:lang w:val="el-GR"/>
        </w:rPr>
        <w:t>5 πάνω σε ένα καινούριο σετ δεδομένων είναι της τάξης του 81%, το οποίο αποτελεί αρκετά καλό αποτέλεσμα. Επίσης στη συγκεκριμένη περίπτωση όπως και στην προηγούμενη τα δεδομένα εκπαίδευσης δεν είναι αρκετά λόγω δυσκολίας εύρεσής τους.</w:t>
      </w:r>
    </w:p>
    <w:p w:rsidR="003A006B" w:rsidRPr="007B2249" w:rsidRDefault="003A006B" w:rsidP="007B2249">
      <w:pPr>
        <w:pStyle w:val="Heading1"/>
        <w:numPr>
          <w:ilvl w:val="0"/>
          <w:numId w:val="0"/>
        </w:numPr>
        <w:rPr>
          <w:sz w:val="36"/>
          <w:szCs w:val="36"/>
          <w:lang w:val="el-GR" w:eastAsia="en-GB"/>
        </w:rPr>
      </w:pPr>
      <w:bookmarkStart w:id="229" w:name="_Toc123038582"/>
      <w:r>
        <w:rPr>
          <w:sz w:val="36"/>
          <w:szCs w:val="36"/>
          <w:lang w:val="el-GR" w:eastAsia="en-GB"/>
        </w:rPr>
        <w:t>ΣΥΜΠΕΡΑΣΜΑΤΑ</w:t>
      </w:r>
      <w:bookmarkEnd w:id="229"/>
      <w:r>
        <w:rPr>
          <w:sz w:val="36"/>
          <w:szCs w:val="36"/>
          <w:lang w:val="el-GR" w:eastAsia="en-GB"/>
        </w:rPr>
        <w:t xml:space="preserve"> </w:t>
      </w:r>
    </w:p>
    <w:p w:rsidR="003A006B" w:rsidRPr="007B2249" w:rsidRDefault="003A006B" w:rsidP="00494067">
      <w:pPr>
        <w:jc w:val="both"/>
        <w:rPr>
          <w:sz w:val="24"/>
          <w:szCs w:val="24"/>
          <w:lang w:val="el-GR"/>
        </w:rPr>
      </w:pPr>
      <w:r w:rsidRPr="007B2249">
        <w:rPr>
          <w:sz w:val="24"/>
          <w:szCs w:val="24"/>
          <w:lang w:val="el-GR"/>
        </w:rPr>
        <w:t>Αυτή η διατριβή ερεύνησε και στόχευε στη μελέτη της εφαρμογής μοντέλων Μηχανικής Μάθησης για την ανίχνευση κακόβουλου λογισμικού και κακόβουλων δραστηριοτήτων. Αναφέρθηκαν οι κύριες αρχές της ταξινόμησης και της ομαδοποίησης στην περίπτωση της εποπτευόμενης μάθησης. Σύνολα δεδομένων εισήχθησαν και υποβλήθηκαν σε επεξεργασία για την εκτέλεση εντοπισμού κακόβουλου λογισμικού.</w:t>
      </w:r>
    </w:p>
    <w:p w:rsidR="003A006B" w:rsidRPr="007B2249" w:rsidRDefault="003A006B" w:rsidP="00494067">
      <w:pPr>
        <w:jc w:val="both"/>
        <w:rPr>
          <w:sz w:val="24"/>
          <w:szCs w:val="24"/>
          <w:lang w:val="el-GR"/>
        </w:rPr>
      </w:pPr>
      <w:r w:rsidRPr="007B2249">
        <w:rPr>
          <w:sz w:val="24"/>
          <w:szCs w:val="24"/>
          <w:lang w:val="el-GR"/>
        </w:rPr>
        <w:t>Παρόλο που έχουν αναπτυχθεί αρκετές αποτελεσματικές λύσεις για την αντιμετώπιση κακόβουλου λογισμικού και άγνωστων επιθέσεων που σχετίζονται με δραστηριότητες στο διαδίκτυο, οι μελλοντικές εκδόσεις παρόμοιων κακόβουλων προγραμμάτων αναμένεται να γίνουν πιο περίπλοκες και προβληματικές. Τα μέσα μόλυνσης είναι πιθανό να αλλάξουν από υπολογιστές συνδεδεμένους στο διαδίκτυο σε τερματικά κινητών τηλεφώνων, καθώς οι εισβολείς τείνουν να προσελκύονται στα συστήματα που χρησιμοποιούνται ευρέως. Επίσης, τα περιβάλλοντα νέφους είναι εύκολοι στόχοι και πρέπει να σχεδιαστούν σωστά για να αποτρέψουν τη διείσδυσή τους από κακόβουλο λογισμικό.</w:t>
      </w:r>
    </w:p>
    <w:p w:rsidR="003A006B" w:rsidRPr="007B2249" w:rsidRDefault="003A006B" w:rsidP="00494067">
      <w:pPr>
        <w:jc w:val="both"/>
        <w:rPr>
          <w:sz w:val="24"/>
          <w:szCs w:val="24"/>
          <w:lang w:val="el-GR"/>
        </w:rPr>
      </w:pPr>
      <w:r w:rsidRPr="007B2249">
        <w:rPr>
          <w:sz w:val="24"/>
          <w:szCs w:val="24"/>
          <w:lang w:val="el-GR"/>
        </w:rPr>
        <w:t>Για το μέλλον, υπάρχει ανάγκη βελτίωσης των αλγορίθμων που προτείνονται ή να προταθούν καινούργιοι. Η ανακάλυψη νέων και καλύτερων αλγορίθμων ομαδοποίησης και ταξινόμησης, καθώς και το πεδίο ανάλυσης και ανίχνευσης κακόβουλου λογισμικού, είναι καινούριο και τώρα βρίσκεται στη διαδικασία της έρευνας. Μια άλλη προσέγγιση για το πώς μπορεί να γίνει ορατό το κακόβουλο λογισμικό είναι η ανάπτυξη αλγορίθμων οπτικοποίησης. Έτσι, μια ενδιαφέρουσα προσέγγιση θα μπορούσε να είναι η δοκιμή του ίδιου συνόλου δεδομένων με τους νέους μετασχηματισμούς και άλλα σύνολα δεδομένων επίσης.</w:t>
      </w:r>
    </w:p>
    <w:p w:rsidR="003A006B" w:rsidRPr="007B2249" w:rsidRDefault="003A006B" w:rsidP="00494067">
      <w:pPr>
        <w:jc w:val="both"/>
        <w:rPr>
          <w:sz w:val="24"/>
          <w:szCs w:val="24"/>
          <w:lang w:val="el-GR"/>
        </w:rPr>
      </w:pPr>
      <w:r w:rsidRPr="007B2249">
        <w:rPr>
          <w:sz w:val="24"/>
          <w:szCs w:val="24"/>
          <w:lang w:val="el-GR"/>
        </w:rPr>
        <w:t xml:space="preserve">Εν κατακλείδι, αυτή η διατριβή είχε σκοπό να τονίσει την ανάγκη εφαρμογής της τεχνητής νοημοσύνης για την αντιμετώπιση των δειγμάτων κακόβουλου λογισμικού, την ανάλυση της συμπεριφοράς τους και να δούμε πώς διάφοροι αλγόριθμοι λειτουργούν την ταξινόμηση και την ομαδοποίηση. Τα προγράμματα κακόβουλου λογισμικού καθημερινά δημιουργούνται για να παρακάμψουν τα </w:t>
      </w:r>
      <w:r w:rsidRPr="007B2249">
        <w:rPr>
          <w:sz w:val="24"/>
          <w:szCs w:val="24"/>
        </w:rPr>
        <w:t>anti</w:t>
      </w:r>
      <w:r w:rsidRPr="007B2249">
        <w:rPr>
          <w:sz w:val="24"/>
          <w:szCs w:val="24"/>
          <w:lang w:val="el-GR"/>
        </w:rPr>
        <w:t>-</w:t>
      </w:r>
      <w:r w:rsidRPr="007B2249">
        <w:rPr>
          <w:sz w:val="24"/>
          <w:szCs w:val="24"/>
        </w:rPr>
        <w:t>virus</w:t>
      </w:r>
      <w:r w:rsidRPr="007B2249">
        <w:rPr>
          <w:sz w:val="24"/>
          <w:szCs w:val="24"/>
          <w:lang w:val="el-GR"/>
        </w:rPr>
        <w:t>, τα τείχη προστασίας και γενικά τα συστήματα ανίχνευσης και υπάρχει ανάγκη επανεκτίμησης των τρεχουσών προσεγγίσεων και επανεξέτασης του τρόπου προσέγγισής τους.</w:t>
      </w:r>
    </w:p>
    <w:p w:rsidR="003A006B" w:rsidRDefault="003A006B" w:rsidP="00494067">
      <w:pPr>
        <w:spacing w:after="0" w:line="240" w:lineRule="auto"/>
        <w:jc w:val="both"/>
        <w:rPr>
          <w:lang w:val="el-GR" w:eastAsia="en-GB"/>
        </w:rPr>
      </w:pPr>
    </w:p>
    <w:p w:rsidR="003A006B" w:rsidRPr="00071512" w:rsidRDefault="003A006B" w:rsidP="009878E0">
      <w:pPr>
        <w:pStyle w:val="Heading2"/>
        <w:numPr>
          <w:ilvl w:val="0"/>
          <w:numId w:val="0"/>
        </w:numPr>
        <w:ind w:left="120"/>
        <w:rPr>
          <w:b w:val="0"/>
          <w:bCs w:val="0"/>
          <w:u w:val="single"/>
          <w:lang w:val="en-GB" w:eastAsia="en-GB"/>
        </w:rPr>
      </w:pPr>
      <w:bookmarkStart w:id="230" w:name="_Toc123038583"/>
      <w:r w:rsidRPr="009878E0">
        <w:rPr>
          <w:rFonts w:ascii="Calibri" w:hAnsi="Calibri" w:cs="Calibri"/>
          <w:i w:val="0"/>
          <w:iCs w:val="0"/>
          <w:lang w:val="el-GR"/>
        </w:rPr>
        <w:t>ΒΙΒΛΙΟΓΡΑΦΙΑ</w:t>
      </w:r>
      <w:bookmarkEnd w:id="230"/>
    </w:p>
    <w:p w:rsidR="003A006B" w:rsidRDefault="003A006B" w:rsidP="00071512">
      <w:pPr>
        <w:spacing w:after="0" w:line="240" w:lineRule="auto"/>
        <w:ind w:left="709" w:hanging="425"/>
        <w:jc w:val="both"/>
        <w:rPr>
          <w:lang w:eastAsia="en-GB"/>
        </w:rPr>
      </w:pPr>
      <w:r>
        <w:rPr>
          <w:lang w:eastAsia="en-GB"/>
        </w:rPr>
        <w:t xml:space="preserve">[1] </w:t>
      </w:r>
      <w:r>
        <w:rPr>
          <w:lang w:eastAsia="en-GB"/>
        </w:rPr>
        <w:tab/>
      </w:r>
      <w:r w:rsidRPr="00886D4A">
        <w:rPr>
          <w:lang w:eastAsia="en-GB"/>
        </w:rPr>
        <w:t>Y. G. Kim J. Koo and S. H. Lee. Security requirements for cloud-based C4I security architecture. In 2019 International Conference on Platform Technology and Service (PlatCon), pages 1–4, January 2019.</w:t>
      </w:r>
    </w:p>
    <w:p w:rsidR="003A006B" w:rsidRDefault="003A006B" w:rsidP="00071512">
      <w:pPr>
        <w:spacing w:after="0" w:line="240" w:lineRule="auto"/>
        <w:ind w:left="709" w:hanging="502"/>
        <w:jc w:val="both"/>
        <w:rPr>
          <w:lang w:eastAsia="en-GB"/>
        </w:rPr>
      </w:pPr>
      <w:r>
        <w:rPr>
          <w:lang w:eastAsia="en-GB"/>
        </w:rPr>
        <w:t>[2]</w:t>
      </w:r>
      <w:r>
        <w:rPr>
          <w:lang w:eastAsia="en-GB"/>
        </w:rPr>
        <w:tab/>
      </w:r>
      <w:r>
        <w:rPr>
          <w:lang w:eastAsia="en-GB"/>
        </w:rPr>
        <w:tab/>
      </w:r>
      <w:r w:rsidRPr="00886D4A">
        <w:rPr>
          <w:lang w:eastAsia="en-GB"/>
        </w:rPr>
        <w:t>N. Doukas O. P. Markovskyi P. Stavroulakis M. Kolisnyk V. Kharchenk and N. G. Bardis. Reliability, Fault Tolerance and Other Critical Components for Survivability in Information Warfare, volume 990, pages 346–370. Springer, Cham, 2017.</w:t>
      </w:r>
    </w:p>
    <w:p w:rsidR="003A006B" w:rsidRDefault="003A006B" w:rsidP="00071512">
      <w:pPr>
        <w:spacing w:after="0" w:line="240" w:lineRule="auto"/>
        <w:ind w:left="709" w:hanging="425"/>
        <w:jc w:val="both"/>
        <w:rPr>
          <w:lang w:eastAsia="en-GB"/>
        </w:rPr>
      </w:pPr>
      <w:r>
        <w:rPr>
          <w:lang w:eastAsia="en-GB"/>
        </w:rPr>
        <w:t>[3]</w:t>
      </w:r>
      <w:r>
        <w:rPr>
          <w:lang w:eastAsia="en-GB"/>
        </w:rPr>
        <w:tab/>
      </w:r>
      <w:r>
        <w:rPr>
          <w:lang w:eastAsia="en-GB"/>
        </w:rPr>
        <w:tab/>
      </w:r>
      <w:r w:rsidRPr="00C64BCE">
        <w:rPr>
          <w:lang w:eastAsia="en-GB"/>
        </w:rPr>
        <w:t>Wesley Chai. Confidentiality, integrity and availability (CIA triad)</w:t>
      </w:r>
      <w:r w:rsidRPr="002D5FC4">
        <w:rPr>
          <w:lang w:val="en-GB" w:eastAsia="en-GB"/>
        </w:rPr>
        <w:t xml:space="preserve"> </w:t>
      </w:r>
      <w:hyperlink r:id="rId64" w:anchor=":~:text=Confidentiality%2C%20integrity%20and%20availability%2C%20also,with%20the%20Central%20Intelligence%20Agency" w:history="1">
        <w:r w:rsidRPr="00C64BCE">
          <w:rPr>
            <w:rStyle w:val="Hyperlink"/>
            <w:lang w:eastAsia="en-GB"/>
          </w:rPr>
          <w:t>https://whatis.techtarget.com/definition/Confidentiality-integrity-and-availability-CIA#:~:text=Confidentiality%2C%20integrity%20and%20availability%2C%20also,with%20the%20Central%20Intelligence%20Agency</w:t>
        </w:r>
      </w:hyperlink>
      <w:r w:rsidRPr="00C64BCE">
        <w:rPr>
          <w:lang w:eastAsia="en-GB"/>
        </w:rPr>
        <w:t>. (</w:t>
      </w:r>
      <w:r w:rsidRPr="00C64BCE">
        <w:rPr>
          <w:lang w:val="el-GR" w:eastAsia="en-GB"/>
        </w:rPr>
        <w:t>Πρόσβαση</w:t>
      </w:r>
      <w:r w:rsidRPr="00C64BCE">
        <w:rPr>
          <w:lang w:eastAsia="en-GB"/>
        </w:rPr>
        <w:t xml:space="preserve">: </w:t>
      </w:r>
      <w:r w:rsidRPr="00C64BCE">
        <w:rPr>
          <w:lang w:val="el-GR" w:eastAsia="en-GB"/>
        </w:rPr>
        <w:t>Δεκέμβριος</w:t>
      </w:r>
      <w:r w:rsidRPr="00C64BCE">
        <w:rPr>
          <w:lang w:eastAsia="en-GB"/>
        </w:rPr>
        <w:t xml:space="preserve"> 2020) </w:t>
      </w:r>
    </w:p>
    <w:p w:rsidR="003A006B" w:rsidRDefault="003A006B" w:rsidP="00071512">
      <w:pPr>
        <w:spacing w:after="0" w:line="240" w:lineRule="auto"/>
        <w:ind w:left="709" w:hanging="502"/>
        <w:jc w:val="both"/>
        <w:rPr>
          <w:lang w:eastAsia="en-GB"/>
        </w:rPr>
      </w:pPr>
      <w:r>
        <w:rPr>
          <w:lang w:eastAsia="en-GB"/>
        </w:rPr>
        <w:t>[4]</w:t>
      </w:r>
      <w:r>
        <w:rPr>
          <w:lang w:eastAsia="en-GB"/>
        </w:rPr>
        <w:tab/>
      </w:r>
      <w:r>
        <w:rPr>
          <w:lang w:eastAsia="en-GB"/>
        </w:rPr>
        <w:tab/>
      </w:r>
      <w:r w:rsidRPr="00886D4A">
        <w:rPr>
          <w:lang w:eastAsia="en-GB"/>
        </w:rPr>
        <w:t>Peter Stavroulakis. Reliability, survivability and quality of large-scale telecommunication systems: case study: Olympic games. John Wiley and Sons, 2004.</w:t>
      </w:r>
    </w:p>
    <w:p w:rsidR="003A006B" w:rsidRDefault="003A006B" w:rsidP="00071512">
      <w:pPr>
        <w:spacing w:after="0" w:line="240" w:lineRule="auto"/>
        <w:ind w:left="709" w:hanging="502"/>
        <w:jc w:val="both"/>
        <w:rPr>
          <w:lang w:eastAsia="en-GB"/>
        </w:rPr>
      </w:pPr>
      <w:r>
        <w:rPr>
          <w:lang w:eastAsia="en-GB"/>
        </w:rPr>
        <w:t>[5]</w:t>
      </w:r>
      <w:r>
        <w:rPr>
          <w:lang w:eastAsia="en-GB"/>
        </w:rPr>
        <w:tab/>
      </w:r>
      <w:r>
        <w:rPr>
          <w:lang w:eastAsia="en-GB"/>
        </w:rPr>
        <w:tab/>
      </w:r>
      <w:r w:rsidRPr="00886D4A">
        <w:rPr>
          <w:lang w:eastAsia="en-GB"/>
        </w:rPr>
        <w:t>Peter Stavroulakis Doukas, Nikolaos and Nikolaos Bardis. Review of Artificial Intelligence Cyber Threat Assessment Techniques for Increased System Survivability., pages 207–222. Springer, Cham, 2021.</w:t>
      </w:r>
    </w:p>
    <w:p w:rsidR="003A006B" w:rsidRDefault="003A006B" w:rsidP="00071512">
      <w:pPr>
        <w:spacing w:after="0" w:line="240" w:lineRule="auto"/>
        <w:ind w:left="709" w:hanging="502"/>
        <w:jc w:val="both"/>
        <w:rPr>
          <w:lang w:eastAsia="en-GB"/>
        </w:rPr>
      </w:pPr>
      <w:r>
        <w:rPr>
          <w:lang w:eastAsia="en-GB"/>
        </w:rPr>
        <w:t>[6]</w:t>
      </w:r>
      <w:r>
        <w:rPr>
          <w:lang w:eastAsia="en-GB"/>
        </w:rPr>
        <w:tab/>
      </w:r>
      <w:r w:rsidRPr="00886D4A">
        <w:rPr>
          <w:lang w:eastAsia="en-GB"/>
        </w:rPr>
        <w:t>Taddeo M. McCutcheon T. and Floridi L. Trusting artificial intelligence in cybersecurity is a double-edged sword. Nature Machine Intelligence, 1(12):557–560, 2019.</w:t>
      </w:r>
    </w:p>
    <w:p w:rsidR="003A006B" w:rsidRDefault="003A006B" w:rsidP="00071512">
      <w:pPr>
        <w:spacing w:after="0" w:line="240" w:lineRule="auto"/>
        <w:ind w:left="709" w:hanging="502"/>
        <w:jc w:val="both"/>
        <w:rPr>
          <w:lang w:eastAsia="en-GB"/>
        </w:rPr>
      </w:pPr>
      <w:r>
        <w:rPr>
          <w:lang w:eastAsia="en-GB"/>
        </w:rPr>
        <w:t>[7]</w:t>
      </w:r>
      <w:r>
        <w:rPr>
          <w:lang w:eastAsia="en-GB"/>
        </w:rPr>
        <w:tab/>
      </w:r>
      <w:r>
        <w:rPr>
          <w:lang w:eastAsia="en-GB"/>
        </w:rPr>
        <w:tab/>
      </w:r>
      <w:r w:rsidRPr="00886D4A">
        <w:rPr>
          <w:lang w:eastAsia="en-GB"/>
        </w:rPr>
        <w:t>Vyacheslav Kharchenko, Oleg Illiashenko, Olga Morozova, and Sergii Sokolov. Combination of digital twin and artificial intelligence in manufacturing using industrial IoT. In 2020 IEEE 11th international conference on dependable systems, services and technologies (DESSERT), pages 196–201. IEEE, 2020.</w:t>
      </w:r>
    </w:p>
    <w:p w:rsidR="003A006B" w:rsidRDefault="003A006B" w:rsidP="00071512">
      <w:pPr>
        <w:spacing w:after="0" w:line="240" w:lineRule="auto"/>
        <w:ind w:left="709" w:hanging="502"/>
        <w:jc w:val="both"/>
        <w:rPr>
          <w:lang w:eastAsia="en-GB"/>
        </w:rPr>
      </w:pPr>
      <w:r>
        <w:rPr>
          <w:lang w:eastAsia="en-GB"/>
        </w:rPr>
        <w:t>[8]</w:t>
      </w:r>
      <w:r>
        <w:rPr>
          <w:lang w:eastAsia="en-GB"/>
        </w:rPr>
        <w:tab/>
      </w:r>
      <w:r>
        <w:rPr>
          <w:lang w:eastAsia="en-GB"/>
        </w:rPr>
        <w:tab/>
      </w:r>
      <w:r w:rsidRPr="00886D4A">
        <w:rPr>
          <w:lang w:eastAsia="en-GB"/>
        </w:rPr>
        <w:t xml:space="preserve">Doukas, N. et al. (2022). Survivability Using Artificial Intelligence Assisted Cyber Risk Warning. In: Stamp, M., Aaron Visaggio, C., Mercaldo, F., Di Troia, F. (eds) Artificial Intelligence for Cybersecurity. Advances in Information Security, vol 54. Springer, Cham. </w:t>
      </w:r>
      <w:hyperlink r:id="rId65" w:history="1">
        <w:r w:rsidRPr="00AD30A7">
          <w:rPr>
            <w:rStyle w:val="Hyperlink"/>
            <w:lang w:eastAsia="en-GB"/>
          </w:rPr>
          <w:t>https://doi.org/10.1007/978-3-030-97087-1_12</w:t>
        </w:r>
      </w:hyperlink>
    </w:p>
    <w:p w:rsidR="003A006B" w:rsidRDefault="003A006B" w:rsidP="00071512">
      <w:pPr>
        <w:spacing w:after="0" w:line="240" w:lineRule="auto"/>
        <w:ind w:left="709" w:hanging="502"/>
        <w:jc w:val="both"/>
        <w:rPr>
          <w:lang w:eastAsia="en-GB"/>
        </w:rPr>
      </w:pPr>
      <w:r>
        <w:rPr>
          <w:lang w:eastAsia="en-GB"/>
        </w:rPr>
        <w:t>[9]</w:t>
      </w:r>
      <w:r>
        <w:rPr>
          <w:lang w:eastAsia="en-GB"/>
        </w:rPr>
        <w:tab/>
      </w:r>
      <w:r>
        <w:rPr>
          <w:lang w:eastAsia="en-GB"/>
        </w:rPr>
        <w:tab/>
      </w:r>
      <w:r w:rsidRPr="00C64BCE">
        <w:rPr>
          <w:lang w:eastAsia="en-GB"/>
        </w:rPr>
        <w:t xml:space="preserve">Eric M. Hutchins. The Cyber Kill Chain  </w:t>
      </w:r>
      <w:hyperlink r:id="rId66" w:history="1">
        <w:r w:rsidRPr="00C64BCE">
          <w:rPr>
            <w:rStyle w:val="Hyperlink"/>
            <w:lang w:eastAsia="en-GB"/>
          </w:rPr>
          <w:t>https://www.lockheedmartin.com/en-us/capabilities/cyber/cyber-kill-chain.html</w:t>
        </w:r>
      </w:hyperlink>
      <w:r w:rsidRPr="00C64BCE">
        <w:rPr>
          <w:lang w:eastAsia="en-GB"/>
        </w:rPr>
        <w:t xml:space="preserve"> (</w:t>
      </w:r>
      <w:r w:rsidRPr="00C64BCE">
        <w:rPr>
          <w:lang w:val="el-GR" w:eastAsia="en-GB"/>
        </w:rPr>
        <w:t>Πρόσβαση</w:t>
      </w:r>
      <w:r w:rsidRPr="00C64BCE">
        <w:rPr>
          <w:lang w:eastAsia="en-GB"/>
        </w:rPr>
        <w:t xml:space="preserve">: </w:t>
      </w:r>
      <w:r w:rsidRPr="00C64BCE">
        <w:rPr>
          <w:lang w:val="el-GR" w:eastAsia="en-GB"/>
        </w:rPr>
        <w:t>Δεκέμβριος</w:t>
      </w:r>
      <w:r w:rsidRPr="00C64BCE">
        <w:rPr>
          <w:lang w:eastAsia="en-GB"/>
        </w:rPr>
        <w:t xml:space="preserve"> 2020)</w:t>
      </w:r>
    </w:p>
    <w:p w:rsidR="003A006B" w:rsidRDefault="003A006B" w:rsidP="00071512">
      <w:pPr>
        <w:spacing w:after="0" w:line="240" w:lineRule="auto"/>
        <w:ind w:left="709" w:hanging="502"/>
        <w:jc w:val="both"/>
        <w:rPr>
          <w:lang w:eastAsia="en-GB"/>
        </w:rPr>
      </w:pPr>
      <w:r w:rsidRPr="00071512">
        <w:rPr>
          <w:lang w:val="nb-NO" w:eastAsia="en-GB"/>
        </w:rPr>
        <w:t>[1</w:t>
      </w:r>
      <w:r>
        <w:rPr>
          <w:lang w:val="nb-NO" w:eastAsia="en-GB"/>
        </w:rPr>
        <w:t>0]</w:t>
      </w:r>
      <w:r>
        <w:rPr>
          <w:lang w:val="nb-NO" w:eastAsia="en-GB"/>
        </w:rPr>
        <w:tab/>
      </w:r>
      <w:r>
        <w:rPr>
          <w:lang w:val="nb-NO" w:eastAsia="en-GB"/>
        </w:rPr>
        <w:tab/>
      </w:r>
      <w:r w:rsidRPr="00B7491F">
        <w:rPr>
          <w:lang w:val="nb-NO" w:eastAsia="en-GB"/>
        </w:rPr>
        <w:t xml:space="preserve">Russell, Stuart J.; Norvig, Peter (2010). </w:t>
      </w:r>
      <w:r w:rsidRPr="00CD2B44">
        <w:rPr>
          <w:lang w:eastAsia="en-GB"/>
        </w:rPr>
        <w:t>Artificial Intelligence: A Modern Approach (Third ed.). Prentice Hall.</w:t>
      </w:r>
    </w:p>
    <w:p w:rsidR="003A006B" w:rsidRDefault="003A006B" w:rsidP="00071512">
      <w:pPr>
        <w:spacing w:after="0" w:line="240" w:lineRule="auto"/>
        <w:ind w:left="709" w:hanging="502"/>
        <w:jc w:val="both"/>
        <w:rPr>
          <w:lang w:eastAsia="en-GB"/>
        </w:rPr>
      </w:pPr>
      <w:r>
        <w:rPr>
          <w:lang w:eastAsia="en-GB"/>
        </w:rPr>
        <w:t>[11]</w:t>
      </w:r>
      <w:r>
        <w:rPr>
          <w:lang w:eastAsia="en-GB"/>
        </w:rPr>
        <w:tab/>
      </w:r>
      <w:r>
        <w:rPr>
          <w:lang w:eastAsia="en-GB"/>
        </w:rPr>
        <w:tab/>
      </w:r>
      <w:r w:rsidRPr="00C64BCE">
        <w:rPr>
          <w:lang w:eastAsia="en-GB"/>
        </w:rPr>
        <w:t>Pavel Brazdil, Christophe Giraud Carrier, Carlos Soares, Ricardo Vilalta (2009). </w:t>
      </w:r>
      <w:r w:rsidRPr="00C64BCE">
        <w:rPr>
          <w:i/>
          <w:iCs/>
          <w:lang w:eastAsia="en-GB"/>
        </w:rPr>
        <w:t>Metalearning: Applications to Data Mining</w:t>
      </w:r>
      <w:r w:rsidRPr="00C64BCE">
        <w:rPr>
          <w:lang w:eastAsia="en-GB"/>
        </w:rPr>
        <w:t>(Fourth ed.). </w:t>
      </w:r>
      <w:hyperlink r:id="rId67" w:tooltip="Springer Science+Business Media" w:history="1">
        <w:r w:rsidRPr="00C64BCE">
          <w:rPr>
            <w:rStyle w:val="Hyperlink"/>
            <w:lang w:eastAsia="en-GB"/>
          </w:rPr>
          <w:t>Springer Science+Business Media</w:t>
        </w:r>
      </w:hyperlink>
      <w:r w:rsidRPr="00C64BCE">
        <w:rPr>
          <w:lang w:eastAsia="en-GB"/>
        </w:rPr>
        <w:t xml:space="preserve">. </w:t>
      </w:r>
    </w:p>
    <w:p w:rsidR="003A006B" w:rsidRDefault="003A006B" w:rsidP="00071512">
      <w:pPr>
        <w:spacing w:after="0" w:line="240" w:lineRule="auto"/>
        <w:ind w:left="709" w:hanging="502"/>
        <w:jc w:val="both"/>
        <w:rPr>
          <w:lang w:eastAsia="en-GB"/>
        </w:rPr>
      </w:pPr>
      <w:r>
        <w:rPr>
          <w:lang w:eastAsia="en-GB"/>
        </w:rPr>
        <w:t>[12]</w:t>
      </w:r>
      <w:r>
        <w:rPr>
          <w:lang w:eastAsia="en-GB"/>
        </w:rPr>
        <w:tab/>
      </w:r>
      <w:r>
        <w:rPr>
          <w:lang w:eastAsia="en-GB"/>
        </w:rPr>
        <w:tab/>
      </w:r>
      <w:r w:rsidRPr="00C64BCE">
        <w:rPr>
          <w:lang w:eastAsia="en-GB"/>
        </w:rPr>
        <w:t xml:space="preserve">Jason Brownlee. Supervised and Unsupervised Machine Learning Algorithms </w:t>
      </w:r>
      <w:hyperlink r:id="rId68" w:history="1">
        <w:r w:rsidRPr="00C64BCE">
          <w:rPr>
            <w:rStyle w:val="Hyperlink"/>
            <w:lang w:eastAsia="en-GB"/>
          </w:rPr>
          <w:t>https://machinelearningmastery.com/supervised-and-unsupervised-machine-learning-algorithms/</w:t>
        </w:r>
      </w:hyperlink>
      <w:r w:rsidRPr="00C64BCE">
        <w:rPr>
          <w:lang w:eastAsia="en-GB"/>
        </w:rPr>
        <w:t xml:space="preserve"> (</w:t>
      </w:r>
      <w:r w:rsidRPr="00C64BCE">
        <w:rPr>
          <w:lang w:val="el-GR" w:eastAsia="en-GB"/>
        </w:rPr>
        <w:t>Πρόσβαση</w:t>
      </w:r>
      <w:r w:rsidRPr="00C64BCE">
        <w:rPr>
          <w:lang w:eastAsia="en-GB"/>
        </w:rPr>
        <w:t xml:space="preserve">: </w:t>
      </w:r>
      <w:r w:rsidRPr="00C64BCE">
        <w:rPr>
          <w:lang w:val="el-GR" w:eastAsia="en-GB"/>
        </w:rPr>
        <w:t>Νοέμβριος</w:t>
      </w:r>
      <w:r w:rsidRPr="00C64BCE">
        <w:rPr>
          <w:lang w:eastAsia="en-GB"/>
        </w:rPr>
        <w:t xml:space="preserve"> 2020) </w:t>
      </w:r>
    </w:p>
    <w:p w:rsidR="003A006B" w:rsidRDefault="003A006B" w:rsidP="00071512">
      <w:pPr>
        <w:spacing w:after="0" w:line="240" w:lineRule="auto"/>
        <w:ind w:left="709" w:hanging="502"/>
        <w:jc w:val="both"/>
        <w:rPr>
          <w:lang w:eastAsia="en-GB"/>
        </w:rPr>
      </w:pPr>
      <w:r>
        <w:rPr>
          <w:lang w:eastAsia="en-GB"/>
        </w:rPr>
        <w:t>[13]</w:t>
      </w:r>
      <w:r>
        <w:rPr>
          <w:lang w:eastAsia="en-GB"/>
        </w:rPr>
        <w:tab/>
      </w:r>
      <w:r>
        <w:rPr>
          <w:lang w:eastAsia="en-GB"/>
        </w:rPr>
        <w:tab/>
      </w:r>
      <w:r w:rsidRPr="00C64BCE">
        <w:rPr>
          <w:lang w:eastAsia="en-GB"/>
        </w:rPr>
        <w:t>Stuart J. Russell, Peter Norvig (2010) </w:t>
      </w:r>
      <w:hyperlink r:id="rId69" w:tooltip="Artificial Intelligence: A Modern Approach" w:history="1">
        <w:r w:rsidRPr="00C64BCE">
          <w:rPr>
            <w:rStyle w:val="Hyperlink"/>
            <w:i/>
            <w:iCs/>
            <w:lang w:eastAsia="en-GB"/>
          </w:rPr>
          <w:t>Artificial Intelligence: A Modern Approach</w:t>
        </w:r>
      </w:hyperlink>
      <w:r w:rsidRPr="00C64BCE">
        <w:rPr>
          <w:i/>
          <w:iCs/>
          <w:lang w:eastAsia="en-GB"/>
        </w:rPr>
        <w:t>, Third Edition</w:t>
      </w:r>
      <w:r w:rsidRPr="00C64BCE">
        <w:rPr>
          <w:lang w:eastAsia="en-GB"/>
        </w:rPr>
        <w:t>, Prentice Hall</w:t>
      </w:r>
    </w:p>
    <w:p w:rsidR="003A006B" w:rsidRPr="00381B1E" w:rsidRDefault="003A006B" w:rsidP="00071512">
      <w:pPr>
        <w:spacing w:after="0" w:line="240" w:lineRule="auto"/>
        <w:ind w:left="709" w:hanging="502"/>
        <w:jc w:val="both"/>
        <w:rPr>
          <w:lang w:eastAsia="en-GB"/>
        </w:rPr>
      </w:pPr>
      <w:r w:rsidRPr="00381B1E">
        <w:rPr>
          <w:lang w:eastAsia="en-GB"/>
        </w:rPr>
        <w:t>[14]</w:t>
      </w:r>
      <w:r w:rsidRPr="00381B1E">
        <w:rPr>
          <w:lang w:eastAsia="en-GB"/>
        </w:rPr>
        <w:tab/>
      </w:r>
      <w:r w:rsidRPr="00381B1E">
        <w:rPr>
          <w:lang w:eastAsia="en-GB"/>
        </w:rPr>
        <w:tab/>
        <w:t>Hinton, Geoffrey; Sejnowski, Terrence (1999). Unsupervised Learning: Foundations of Neural Computation. MIT Press. </w:t>
      </w:r>
    </w:p>
    <w:p w:rsidR="003A006B" w:rsidRDefault="003A006B" w:rsidP="00071512">
      <w:pPr>
        <w:spacing w:after="0" w:line="240" w:lineRule="auto"/>
        <w:ind w:left="709" w:hanging="502"/>
        <w:jc w:val="both"/>
        <w:rPr>
          <w:lang w:eastAsia="en-GB"/>
        </w:rPr>
      </w:pPr>
      <w:r w:rsidRPr="00071512">
        <w:rPr>
          <w:lang w:eastAsia="en-GB"/>
        </w:rPr>
        <w:t>[15]</w:t>
      </w:r>
      <w:r w:rsidRPr="00071512">
        <w:rPr>
          <w:lang w:eastAsia="en-GB"/>
        </w:rPr>
        <w:tab/>
      </w:r>
      <w:r w:rsidRPr="00071512">
        <w:rPr>
          <w:lang w:eastAsia="en-GB"/>
        </w:rPr>
        <w:tab/>
      </w:r>
      <w:r w:rsidRPr="00C64BCE">
        <w:rPr>
          <w:lang w:eastAsia="en-GB"/>
        </w:rPr>
        <w:t>Jordan, Michael I.; Bishop, Christopher M. (2004). "Neural Networks". In Allen B. Tucker (ed.). </w:t>
      </w:r>
      <w:r w:rsidRPr="00C64BCE">
        <w:rPr>
          <w:i/>
          <w:iCs/>
          <w:lang w:eastAsia="en-GB"/>
        </w:rPr>
        <w:t>Computer Science Handbook, Second Edition (Section VII: Intelligent Systems)</w:t>
      </w:r>
      <w:r w:rsidRPr="00C64BCE">
        <w:rPr>
          <w:lang w:eastAsia="en-GB"/>
        </w:rPr>
        <w:t>. Boca Raton, Florida: Chapman &amp; Hall/CRC Press LLC</w:t>
      </w:r>
    </w:p>
    <w:p w:rsidR="003A006B" w:rsidRDefault="003A006B" w:rsidP="00071512">
      <w:pPr>
        <w:spacing w:after="0" w:line="240" w:lineRule="auto"/>
        <w:ind w:left="709" w:hanging="502"/>
        <w:jc w:val="both"/>
        <w:rPr>
          <w:lang w:eastAsia="en-GB"/>
        </w:rPr>
      </w:pPr>
      <w:r>
        <w:rPr>
          <w:lang w:eastAsia="en-GB"/>
        </w:rPr>
        <w:t>[16]</w:t>
      </w:r>
      <w:r>
        <w:rPr>
          <w:lang w:eastAsia="en-GB"/>
        </w:rPr>
        <w:tab/>
      </w:r>
      <w:r>
        <w:rPr>
          <w:lang w:eastAsia="en-GB"/>
        </w:rPr>
        <w:tab/>
      </w:r>
      <w:r w:rsidRPr="00C64BCE">
        <w:rPr>
          <w:lang w:eastAsia="en-GB"/>
        </w:rPr>
        <w:t>van Otterlo, M.; Wiering, M. (2012). Reinforcement learning and markov decision processes. Reinforcement Learning. Adaptation, Learning, and Optimization.</w:t>
      </w:r>
    </w:p>
    <w:p w:rsidR="003A006B" w:rsidRDefault="003A006B" w:rsidP="00071512">
      <w:pPr>
        <w:spacing w:after="0" w:line="240" w:lineRule="auto"/>
        <w:ind w:left="709" w:hanging="502"/>
        <w:jc w:val="both"/>
        <w:rPr>
          <w:lang w:eastAsia="en-GB"/>
        </w:rPr>
      </w:pPr>
      <w:r>
        <w:rPr>
          <w:lang w:eastAsia="en-GB"/>
        </w:rPr>
        <w:t>[17]</w:t>
      </w:r>
      <w:r>
        <w:rPr>
          <w:lang w:eastAsia="en-GB"/>
        </w:rPr>
        <w:tab/>
      </w:r>
      <w:r>
        <w:rPr>
          <w:lang w:eastAsia="en-GB"/>
        </w:rPr>
        <w:tab/>
      </w:r>
      <w:r w:rsidRPr="00C64BCE">
        <w:rPr>
          <w:lang w:eastAsia="en-GB"/>
        </w:rPr>
        <w:t>larence Chio, D. F. (n.d.). Machine Learning &amp; Cybersecurity. O'REILLY.</w:t>
      </w:r>
    </w:p>
    <w:p w:rsidR="003A006B" w:rsidRDefault="003A006B" w:rsidP="00071512">
      <w:pPr>
        <w:spacing w:after="0" w:line="240" w:lineRule="auto"/>
        <w:ind w:left="709" w:hanging="502"/>
        <w:jc w:val="both"/>
        <w:rPr>
          <w:lang w:eastAsia="en-GB"/>
        </w:rPr>
      </w:pPr>
      <w:r>
        <w:rPr>
          <w:lang w:eastAsia="en-GB"/>
        </w:rPr>
        <w:t>[18]</w:t>
      </w:r>
      <w:r>
        <w:rPr>
          <w:lang w:eastAsia="en-GB"/>
        </w:rPr>
        <w:tab/>
      </w:r>
      <w:r>
        <w:rPr>
          <w:lang w:eastAsia="en-GB"/>
        </w:rPr>
        <w:tab/>
      </w:r>
      <w:r w:rsidRPr="00C64BCE">
        <w:rPr>
          <w:lang w:eastAsia="en-GB"/>
        </w:rPr>
        <w:t xml:space="preserve">Soma Halder, S. O. (2018 ). </w:t>
      </w:r>
      <w:r w:rsidRPr="00C64BCE">
        <w:rPr>
          <w:i/>
          <w:iCs/>
          <w:lang w:eastAsia="en-GB"/>
        </w:rPr>
        <w:t>Machine Learning for Cybersecurity .</w:t>
      </w:r>
      <w:r w:rsidRPr="00C64BCE">
        <w:rPr>
          <w:lang w:eastAsia="en-GB"/>
        </w:rPr>
        <w:t xml:space="preserve"> Birmingham: Packt.</w:t>
      </w:r>
    </w:p>
    <w:p w:rsidR="003A006B" w:rsidRDefault="003A006B" w:rsidP="00071512">
      <w:pPr>
        <w:spacing w:after="0" w:line="240" w:lineRule="auto"/>
        <w:ind w:left="709" w:hanging="502"/>
        <w:jc w:val="both"/>
        <w:rPr>
          <w:lang w:eastAsia="en-GB"/>
        </w:rPr>
      </w:pPr>
      <w:r>
        <w:rPr>
          <w:lang w:eastAsia="en-GB"/>
        </w:rPr>
        <w:t>[19]</w:t>
      </w:r>
      <w:r>
        <w:rPr>
          <w:lang w:eastAsia="en-GB"/>
        </w:rPr>
        <w:tab/>
      </w:r>
      <w:r>
        <w:rPr>
          <w:lang w:eastAsia="en-GB"/>
        </w:rPr>
        <w:tab/>
      </w:r>
      <w:r w:rsidRPr="00C64BCE">
        <w:rPr>
          <w:lang w:eastAsia="en-GB"/>
        </w:rPr>
        <w:t xml:space="preserve">S. Bozinovski "Teaching space: A representation concept for adaptive pattern classification" COINS Technical Report No. 81-28, Computer and Information Science Department, University of Massachusetts at Amherst, MA, 1981. </w:t>
      </w:r>
      <w:hyperlink r:id="rId70" w:history="1">
        <w:r w:rsidRPr="00C64BCE">
          <w:rPr>
            <w:rStyle w:val="Hyperlink"/>
            <w:lang w:eastAsia="en-GB"/>
          </w:rPr>
          <w:t>https://web.cs.umass.edu/publication/docs/1981/UM-CS-1981-028.pdf</w:t>
        </w:r>
      </w:hyperlink>
      <w:r w:rsidRPr="00C64BCE">
        <w:rPr>
          <w:lang w:eastAsia="en-GB"/>
        </w:rPr>
        <w:t xml:space="preserve"> </w:t>
      </w:r>
    </w:p>
    <w:p w:rsidR="003A006B" w:rsidRDefault="003A006B" w:rsidP="00071512">
      <w:pPr>
        <w:spacing w:after="0" w:line="240" w:lineRule="auto"/>
        <w:ind w:left="709" w:hanging="502"/>
        <w:jc w:val="both"/>
        <w:rPr>
          <w:lang w:eastAsia="en-GB"/>
        </w:rPr>
      </w:pPr>
      <w:r>
        <w:rPr>
          <w:lang w:eastAsia="en-GB"/>
        </w:rPr>
        <w:t>[20]</w:t>
      </w:r>
      <w:r>
        <w:rPr>
          <w:lang w:eastAsia="en-GB"/>
        </w:rPr>
        <w:tab/>
      </w:r>
      <w:r>
        <w:rPr>
          <w:lang w:eastAsia="en-GB"/>
        </w:rPr>
        <w:tab/>
      </w:r>
      <w:r w:rsidRPr="00C64BCE">
        <w:rPr>
          <w:lang w:eastAsia="en-GB"/>
        </w:rPr>
        <w:t>Aggarwal, Charu C., editor. Reddy, Chandan K., editor. Data Clustering : Algorithms and Applications.</w:t>
      </w:r>
    </w:p>
    <w:p w:rsidR="003A006B" w:rsidRDefault="003A006B" w:rsidP="00071512">
      <w:pPr>
        <w:spacing w:after="0" w:line="240" w:lineRule="auto"/>
        <w:ind w:left="709" w:hanging="502"/>
        <w:jc w:val="both"/>
        <w:rPr>
          <w:lang w:eastAsia="en-GB"/>
        </w:rPr>
      </w:pPr>
      <w:r>
        <w:rPr>
          <w:lang w:eastAsia="en-GB"/>
        </w:rPr>
        <w:t>[21]</w:t>
      </w:r>
      <w:r>
        <w:rPr>
          <w:lang w:eastAsia="en-GB"/>
        </w:rPr>
        <w:tab/>
      </w:r>
      <w:r>
        <w:rPr>
          <w:lang w:eastAsia="en-GB"/>
        </w:rPr>
        <w:tab/>
      </w:r>
      <w:r w:rsidRPr="00C64BCE">
        <w:rPr>
          <w:lang w:eastAsia="en-GB"/>
        </w:rPr>
        <w:t>Agresti, Alan (2002). Categorical Data Analysis. Hoboken: John Wiley and Sons.</w:t>
      </w:r>
    </w:p>
    <w:p w:rsidR="003A006B" w:rsidRDefault="003A006B" w:rsidP="00071512">
      <w:pPr>
        <w:spacing w:after="0" w:line="240" w:lineRule="auto"/>
        <w:ind w:left="709" w:hanging="502"/>
        <w:jc w:val="both"/>
        <w:rPr>
          <w:lang w:eastAsia="en-GB"/>
        </w:rPr>
      </w:pPr>
      <w:r>
        <w:rPr>
          <w:lang w:eastAsia="en-GB"/>
        </w:rPr>
        <w:t>[22]</w:t>
      </w:r>
      <w:r>
        <w:rPr>
          <w:lang w:eastAsia="en-GB"/>
        </w:rPr>
        <w:tab/>
      </w:r>
      <w:r>
        <w:rPr>
          <w:lang w:eastAsia="en-GB"/>
        </w:rPr>
        <w:tab/>
      </w:r>
      <w:r w:rsidRPr="00C64BCE">
        <w:rPr>
          <w:lang w:eastAsia="en-GB"/>
        </w:rPr>
        <w:t xml:space="preserve">Cisco. (2011). What is network security?. </w:t>
      </w:r>
      <w:hyperlink r:id="rId71" w:history="1">
        <w:r w:rsidRPr="00C64BCE">
          <w:rPr>
            <w:rStyle w:val="Hyperlink"/>
            <w:lang w:eastAsia="en-GB"/>
          </w:rPr>
          <w:t>www.cisco.com</w:t>
        </w:r>
      </w:hyperlink>
      <w:r w:rsidRPr="00C64BCE">
        <w:rPr>
          <w:lang w:eastAsia="en-GB"/>
        </w:rPr>
        <w:t xml:space="preserve"> (</w:t>
      </w:r>
      <w:r w:rsidRPr="00C64BCE">
        <w:rPr>
          <w:lang w:val="el-GR" w:eastAsia="en-GB"/>
        </w:rPr>
        <w:t>Πρόσβαση</w:t>
      </w:r>
      <w:r w:rsidRPr="00C64BCE">
        <w:rPr>
          <w:lang w:eastAsia="en-GB"/>
        </w:rPr>
        <w:t xml:space="preserve"> </w:t>
      </w:r>
      <w:r w:rsidRPr="00C64BCE">
        <w:rPr>
          <w:lang w:val="el-GR" w:eastAsia="en-GB"/>
        </w:rPr>
        <w:t>Οκτώβριος</w:t>
      </w:r>
      <w:r w:rsidRPr="00C64BCE">
        <w:rPr>
          <w:lang w:eastAsia="en-GB"/>
        </w:rPr>
        <w:t xml:space="preserve"> 2020)</w:t>
      </w:r>
    </w:p>
    <w:p w:rsidR="003A006B" w:rsidRDefault="003A006B" w:rsidP="00071512">
      <w:pPr>
        <w:spacing w:after="0" w:line="240" w:lineRule="auto"/>
        <w:ind w:left="709" w:hanging="502"/>
        <w:jc w:val="both"/>
        <w:rPr>
          <w:lang w:val="en-GB" w:eastAsia="en-GB"/>
        </w:rPr>
      </w:pPr>
      <w:r>
        <w:rPr>
          <w:lang w:eastAsia="en-GB"/>
        </w:rPr>
        <w:t>[23]</w:t>
      </w:r>
      <w:r>
        <w:rPr>
          <w:lang w:eastAsia="en-GB"/>
        </w:rPr>
        <w:tab/>
      </w:r>
      <w:r>
        <w:rPr>
          <w:lang w:eastAsia="en-GB"/>
        </w:rPr>
        <w:tab/>
      </w:r>
      <w:r w:rsidRPr="00C64BCE">
        <w:rPr>
          <w:lang w:eastAsia="en-GB"/>
        </w:rPr>
        <w:t xml:space="preserve">"Endpoint security management overview". </w:t>
      </w:r>
      <w:hyperlink r:id="rId72" w:history="1">
        <w:r w:rsidRPr="00C64BCE">
          <w:rPr>
            <w:rStyle w:val="Hyperlink"/>
            <w:lang w:eastAsia="en-GB"/>
          </w:rPr>
          <w:t>https</w:t>
        </w:r>
        <w:r w:rsidRPr="00E51A03">
          <w:rPr>
            <w:rStyle w:val="Hyperlink"/>
            <w:lang w:val="en-GB" w:eastAsia="en-GB"/>
          </w:rPr>
          <w:t>://</w:t>
        </w:r>
        <w:r w:rsidRPr="00C64BCE">
          <w:rPr>
            <w:rStyle w:val="Hyperlink"/>
            <w:lang w:eastAsia="en-GB"/>
          </w:rPr>
          <w:t>searchsecurity</w:t>
        </w:r>
        <w:r w:rsidRPr="00E51A03">
          <w:rPr>
            <w:rStyle w:val="Hyperlink"/>
            <w:lang w:val="en-GB" w:eastAsia="en-GB"/>
          </w:rPr>
          <w:t>.</w:t>
        </w:r>
        <w:r w:rsidRPr="00C64BCE">
          <w:rPr>
            <w:rStyle w:val="Hyperlink"/>
            <w:lang w:eastAsia="en-GB"/>
          </w:rPr>
          <w:t>techtarget</w:t>
        </w:r>
        <w:r w:rsidRPr="00E51A03">
          <w:rPr>
            <w:rStyle w:val="Hyperlink"/>
            <w:lang w:val="en-GB" w:eastAsia="en-GB"/>
          </w:rPr>
          <w:t>.</w:t>
        </w:r>
        <w:r w:rsidRPr="00C64BCE">
          <w:rPr>
            <w:rStyle w:val="Hyperlink"/>
            <w:lang w:eastAsia="en-GB"/>
          </w:rPr>
          <w:t>com</w:t>
        </w:r>
        <w:r w:rsidRPr="00E51A03">
          <w:rPr>
            <w:rStyle w:val="Hyperlink"/>
            <w:lang w:val="en-GB" w:eastAsia="en-GB"/>
          </w:rPr>
          <w:t>/</w:t>
        </w:r>
        <w:r w:rsidRPr="00C64BCE">
          <w:rPr>
            <w:rStyle w:val="Hyperlink"/>
            <w:lang w:eastAsia="en-GB"/>
          </w:rPr>
          <w:t>definition</w:t>
        </w:r>
        <w:r w:rsidRPr="00E51A03">
          <w:rPr>
            <w:rStyle w:val="Hyperlink"/>
            <w:lang w:val="en-GB" w:eastAsia="en-GB"/>
          </w:rPr>
          <w:t>/</w:t>
        </w:r>
        <w:r w:rsidRPr="00C64BCE">
          <w:rPr>
            <w:rStyle w:val="Hyperlink"/>
            <w:lang w:eastAsia="en-GB"/>
          </w:rPr>
          <w:t>endpoint</w:t>
        </w:r>
        <w:r w:rsidRPr="00E51A03">
          <w:rPr>
            <w:rStyle w:val="Hyperlink"/>
            <w:lang w:val="en-GB" w:eastAsia="en-GB"/>
          </w:rPr>
          <w:t>-</w:t>
        </w:r>
        <w:r w:rsidRPr="00C64BCE">
          <w:rPr>
            <w:rStyle w:val="Hyperlink"/>
            <w:lang w:eastAsia="en-GB"/>
          </w:rPr>
          <w:t>security</w:t>
        </w:r>
        <w:r w:rsidRPr="00E51A03">
          <w:rPr>
            <w:rStyle w:val="Hyperlink"/>
            <w:lang w:val="en-GB" w:eastAsia="en-GB"/>
          </w:rPr>
          <w:t>-</w:t>
        </w:r>
        <w:r w:rsidRPr="00C64BCE">
          <w:rPr>
            <w:rStyle w:val="Hyperlink"/>
            <w:lang w:eastAsia="en-GB"/>
          </w:rPr>
          <w:t>management</w:t>
        </w:r>
      </w:hyperlink>
      <w:r w:rsidRPr="00E51A03">
        <w:rPr>
          <w:lang w:val="en-GB" w:eastAsia="en-GB"/>
        </w:rPr>
        <w:t xml:space="preserve"> . </w:t>
      </w:r>
      <w:r w:rsidRPr="00071512">
        <w:rPr>
          <w:lang w:val="en-GB" w:eastAsia="en-GB"/>
        </w:rPr>
        <w:t>(</w:t>
      </w:r>
      <w:r w:rsidRPr="00C64BCE">
        <w:rPr>
          <w:lang w:val="el-GR" w:eastAsia="en-GB"/>
        </w:rPr>
        <w:t>Πρόσβαση</w:t>
      </w:r>
      <w:r w:rsidRPr="00071512">
        <w:rPr>
          <w:lang w:val="en-GB" w:eastAsia="en-GB"/>
        </w:rPr>
        <w:t xml:space="preserve"> </w:t>
      </w:r>
      <w:r w:rsidRPr="00C64BCE">
        <w:rPr>
          <w:lang w:val="el-GR" w:eastAsia="en-GB"/>
        </w:rPr>
        <w:t>Οκτώβριος</w:t>
      </w:r>
      <w:r w:rsidRPr="00071512">
        <w:rPr>
          <w:lang w:val="en-GB" w:eastAsia="en-GB"/>
        </w:rPr>
        <w:t xml:space="preserve"> 2020).</w:t>
      </w:r>
    </w:p>
    <w:p w:rsidR="003A006B" w:rsidRDefault="003A006B" w:rsidP="00071512">
      <w:pPr>
        <w:spacing w:after="0" w:line="240" w:lineRule="auto"/>
        <w:ind w:left="709" w:hanging="502"/>
        <w:jc w:val="both"/>
        <w:rPr>
          <w:lang w:eastAsia="en-GB"/>
        </w:rPr>
      </w:pPr>
      <w:r>
        <w:rPr>
          <w:lang w:val="en-GB" w:eastAsia="en-GB"/>
        </w:rPr>
        <w:t>[24]</w:t>
      </w:r>
      <w:r>
        <w:rPr>
          <w:lang w:val="en-GB" w:eastAsia="en-GB"/>
        </w:rPr>
        <w:tab/>
      </w:r>
      <w:r>
        <w:rPr>
          <w:lang w:val="en-GB" w:eastAsia="en-GB"/>
        </w:rPr>
        <w:tab/>
      </w:r>
      <w:r w:rsidRPr="00C64BCE">
        <w:rPr>
          <w:lang w:eastAsia="en-GB"/>
        </w:rPr>
        <w:t xml:space="preserve">Velasco, Roberto (7 May 2020). "What is IAST? All About Interactive Application Security Testing </w:t>
      </w:r>
    </w:p>
    <w:p w:rsidR="003A006B" w:rsidRDefault="003A006B" w:rsidP="00071512">
      <w:pPr>
        <w:spacing w:after="0" w:line="240" w:lineRule="auto"/>
        <w:ind w:left="709" w:hanging="502"/>
        <w:jc w:val="both"/>
        <w:rPr>
          <w:lang w:eastAsia="en-GB"/>
        </w:rPr>
      </w:pPr>
      <w:r>
        <w:rPr>
          <w:lang w:eastAsia="en-GB"/>
        </w:rPr>
        <w:t>[25]</w:t>
      </w:r>
      <w:r>
        <w:rPr>
          <w:lang w:eastAsia="en-GB"/>
        </w:rPr>
        <w:tab/>
      </w:r>
      <w:r>
        <w:rPr>
          <w:lang w:eastAsia="en-GB"/>
        </w:rPr>
        <w:tab/>
      </w:r>
      <w:r w:rsidRPr="00C64BCE">
        <w:rPr>
          <w:lang w:eastAsia="en-GB"/>
        </w:rPr>
        <w:t xml:space="preserve">Soma Halder, S. O. (2018 ). </w:t>
      </w:r>
      <w:r w:rsidRPr="00C64BCE">
        <w:rPr>
          <w:i/>
          <w:iCs/>
          <w:lang w:eastAsia="en-GB"/>
        </w:rPr>
        <w:t>Machine Learning for Cybersecurity .</w:t>
      </w:r>
      <w:r w:rsidRPr="00C64BCE">
        <w:rPr>
          <w:lang w:eastAsia="en-GB"/>
        </w:rPr>
        <w:t xml:space="preserve"> Birmingham: Packt.</w:t>
      </w:r>
    </w:p>
    <w:p w:rsidR="003A006B" w:rsidRDefault="003A006B" w:rsidP="00071512">
      <w:pPr>
        <w:spacing w:after="0" w:line="240" w:lineRule="auto"/>
        <w:ind w:left="709" w:hanging="502"/>
        <w:jc w:val="both"/>
        <w:rPr>
          <w:lang w:eastAsia="en-GB"/>
        </w:rPr>
      </w:pPr>
      <w:r>
        <w:rPr>
          <w:lang w:eastAsia="en-GB"/>
        </w:rPr>
        <w:t>[26]</w:t>
      </w:r>
      <w:r>
        <w:rPr>
          <w:lang w:eastAsia="en-GB"/>
        </w:rPr>
        <w:tab/>
      </w:r>
      <w:r>
        <w:rPr>
          <w:lang w:eastAsia="en-GB"/>
        </w:rPr>
        <w:tab/>
      </w:r>
      <w:r w:rsidRPr="009063D4">
        <w:rPr>
          <w:lang w:eastAsia="en-GB"/>
        </w:rPr>
        <w:t>Komari, I. E., Fedorenko, M., Kharchenko, V., Yehorova, Y., Bardis, N., &amp; Lutai, L. The Neural Modules Network with Collective Relearning for the Recognition of Diseases: Fault-Tolerant Structures and Reliability Assessment. neural networks, 1, 3.</w:t>
      </w:r>
    </w:p>
    <w:p w:rsidR="003A006B" w:rsidRDefault="003A006B" w:rsidP="00071512">
      <w:pPr>
        <w:spacing w:after="0" w:line="240" w:lineRule="auto"/>
        <w:ind w:left="709" w:hanging="502"/>
        <w:jc w:val="both"/>
        <w:rPr>
          <w:lang w:eastAsia="en-GB"/>
        </w:rPr>
      </w:pPr>
      <w:r>
        <w:rPr>
          <w:lang w:eastAsia="en-GB"/>
        </w:rPr>
        <w:t>[27]</w:t>
      </w:r>
      <w:r>
        <w:rPr>
          <w:lang w:eastAsia="en-GB"/>
        </w:rPr>
        <w:tab/>
      </w:r>
      <w:r>
        <w:rPr>
          <w:lang w:eastAsia="en-GB"/>
        </w:rPr>
        <w:tab/>
      </w:r>
      <w:r w:rsidRPr="00C64BCE">
        <w:rPr>
          <w:lang w:eastAsia="en-GB"/>
        </w:rPr>
        <w:t xml:space="preserve">What is a Perceptron </w:t>
      </w:r>
      <w:hyperlink r:id="rId73" w:anchor=":~:text=A%20Perceptron%20is%20an%20algorithm,a%20single%2Dlayer%20neural%20network" w:history="1">
        <w:r w:rsidRPr="00C64BCE">
          <w:rPr>
            <w:rStyle w:val="Hyperlink"/>
            <w:lang w:eastAsia="en-GB"/>
          </w:rPr>
          <w:t>https://deepai.org/machine-learning-glossary-and-terms/perceptron#:~:text=A%20Perceptron%20is%20an%20algorithm,a%20single%2Dlayer%20neural%20network</w:t>
        </w:r>
      </w:hyperlink>
      <w:r w:rsidRPr="00C64BCE">
        <w:rPr>
          <w:lang w:eastAsia="en-GB"/>
        </w:rPr>
        <w:t>. (</w:t>
      </w:r>
      <w:r w:rsidRPr="00C64BCE">
        <w:rPr>
          <w:lang w:val="el-GR" w:eastAsia="en-GB"/>
        </w:rPr>
        <w:t>Πρόσβαση</w:t>
      </w:r>
      <w:r w:rsidRPr="00C64BCE">
        <w:rPr>
          <w:lang w:eastAsia="en-GB"/>
        </w:rPr>
        <w:t xml:space="preserve">: </w:t>
      </w:r>
      <w:r w:rsidRPr="00C64BCE">
        <w:rPr>
          <w:lang w:val="el-GR" w:eastAsia="en-GB"/>
        </w:rPr>
        <w:t>Οκτώβριος</w:t>
      </w:r>
      <w:r w:rsidRPr="00C64BCE">
        <w:rPr>
          <w:lang w:eastAsia="en-GB"/>
        </w:rPr>
        <w:t xml:space="preserve"> 2020) </w:t>
      </w:r>
    </w:p>
    <w:p w:rsidR="003A006B" w:rsidRDefault="003A006B" w:rsidP="00071512">
      <w:pPr>
        <w:spacing w:after="0" w:line="240" w:lineRule="auto"/>
        <w:ind w:left="709" w:hanging="502"/>
        <w:jc w:val="both"/>
        <w:rPr>
          <w:lang w:eastAsia="en-GB"/>
        </w:rPr>
      </w:pPr>
      <w:r>
        <w:rPr>
          <w:lang w:eastAsia="en-GB"/>
        </w:rPr>
        <w:t>[28]</w:t>
      </w:r>
      <w:r>
        <w:rPr>
          <w:lang w:eastAsia="en-GB"/>
        </w:rPr>
        <w:tab/>
      </w:r>
      <w:r>
        <w:rPr>
          <w:lang w:eastAsia="en-GB"/>
        </w:rPr>
        <w:tab/>
      </w:r>
      <w:r w:rsidRPr="00C64BCE">
        <w:rPr>
          <w:lang w:eastAsia="en-GB"/>
        </w:rPr>
        <w:t xml:space="preserve">Erica Kastner. What is email filtering and how does it work?  </w:t>
      </w:r>
      <w:hyperlink r:id="rId74" w:anchor=":~:text=As%20described%20above%2C%20email%20filtering,to%20assess%20an%20incoming%20email" w:history="1">
        <w:r w:rsidRPr="00C64BCE">
          <w:rPr>
            <w:rStyle w:val="Hyperlink"/>
            <w:lang w:eastAsia="en-GB"/>
          </w:rPr>
          <w:t>https</w:t>
        </w:r>
        <w:r w:rsidRPr="0047342B">
          <w:rPr>
            <w:rStyle w:val="Hyperlink"/>
            <w:lang w:eastAsia="en-GB"/>
          </w:rPr>
          <w:t>://</w:t>
        </w:r>
        <w:r w:rsidRPr="00C64BCE">
          <w:rPr>
            <w:rStyle w:val="Hyperlink"/>
            <w:lang w:eastAsia="en-GB"/>
          </w:rPr>
          <w:t>www</w:t>
        </w:r>
        <w:r w:rsidRPr="0047342B">
          <w:rPr>
            <w:rStyle w:val="Hyperlink"/>
            <w:lang w:eastAsia="en-GB"/>
          </w:rPr>
          <w:t>.</w:t>
        </w:r>
        <w:r w:rsidRPr="00C64BCE">
          <w:rPr>
            <w:rStyle w:val="Hyperlink"/>
            <w:lang w:eastAsia="en-GB"/>
          </w:rPr>
          <w:t>soscanhelp</w:t>
        </w:r>
        <w:r w:rsidRPr="0047342B">
          <w:rPr>
            <w:rStyle w:val="Hyperlink"/>
            <w:lang w:eastAsia="en-GB"/>
          </w:rPr>
          <w:t>.</w:t>
        </w:r>
        <w:r w:rsidRPr="00C64BCE">
          <w:rPr>
            <w:rStyle w:val="Hyperlink"/>
            <w:lang w:eastAsia="en-GB"/>
          </w:rPr>
          <w:t>com</w:t>
        </w:r>
        <w:r w:rsidRPr="0047342B">
          <w:rPr>
            <w:rStyle w:val="Hyperlink"/>
            <w:lang w:eastAsia="en-GB"/>
          </w:rPr>
          <w:t>/</w:t>
        </w:r>
        <w:r w:rsidRPr="00C64BCE">
          <w:rPr>
            <w:rStyle w:val="Hyperlink"/>
            <w:lang w:eastAsia="en-GB"/>
          </w:rPr>
          <w:t>blog</w:t>
        </w:r>
        <w:r w:rsidRPr="0047342B">
          <w:rPr>
            <w:rStyle w:val="Hyperlink"/>
            <w:lang w:eastAsia="en-GB"/>
          </w:rPr>
          <w:t>/</w:t>
        </w:r>
        <w:r w:rsidRPr="00C64BCE">
          <w:rPr>
            <w:rStyle w:val="Hyperlink"/>
            <w:lang w:eastAsia="en-GB"/>
          </w:rPr>
          <w:t>what</w:t>
        </w:r>
        <w:r w:rsidRPr="0047342B">
          <w:rPr>
            <w:rStyle w:val="Hyperlink"/>
            <w:lang w:eastAsia="en-GB"/>
          </w:rPr>
          <w:t>-</w:t>
        </w:r>
        <w:r w:rsidRPr="00C64BCE">
          <w:rPr>
            <w:rStyle w:val="Hyperlink"/>
            <w:lang w:eastAsia="en-GB"/>
          </w:rPr>
          <w:t>is</w:t>
        </w:r>
        <w:r w:rsidRPr="0047342B">
          <w:rPr>
            <w:rStyle w:val="Hyperlink"/>
            <w:lang w:eastAsia="en-GB"/>
          </w:rPr>
          <w:t>-</w:t>
        </w:r>
        <w:r w:rsidRPr="00C64BCE">
          <w:rPr>
            <w:rStyle w:val="Hyperlink"/>
            <w:lang w:eastAsia="en-GB"/>
          </w:rPr>
          <w:t>email</w:t>
        </w:r>
        <w:r w:rsidRPr="0047342B">
          <w:rPr>
            <w:rStyle w:val="Hyperlink"/>
            <w:lang w:eastAsia="en-GB"/>
          </w:rPr>
          <w:t>-</w:t>
        </w:r>
        <w:r w:rsidRPr="00C64BCE">
          <w:rPr>
            <w:rStyle w:val="Hyperlink"/>
            <w:lang w:eastAsia="en-GB"/>
          </w:rPr>
          <w:t>spam</w:t>
        </w:r>
        <w:r w:rsidRPr="0047342B">
          <w:rPr>
            <w:rStyle w:val="Hyperlink"/>
            <w:lang w:eastAsia="en-GB"/>
          </w:rPr>
          <w:t>-</w:t>
        </w:r>
        <w:r w:rsidRPr="00C64BCE">
          <w:rPr>
            <w:rStyle w:val="Hyperlink"/>
            <w:lang w:eastAsia="en-GB"/>
          </w:rPr>
          <w:t>filtering</w:t>
        </w:r>
        <w:r w:rsidRPr="0047342B">
          <w:rPr>
            <w:rStyle w:val="Hyperlink"/>
            <w:lang w:eastAsia="en-GB"/>
          </w:rPr>
          <w:t>-</w:t>
        </w:r>
        <w:r w:rsidRPr="00C64BCE">
          <w:rPr>
            <w:rStyle w:val="Hyperlink"/>
            <w:lang w:eastAsia="en-GB"/>
          </w:rPr>
          <w:t>and</w:t>
        </w:r>
        <w:r w:rsidRPr="0047342B">
          <w:rPr>
            <w:rStyle w:val="Hyperlink"/>
            <w:lang w:eastAsia="en-GB"/>
          </w:rPr>
          <w:t>-</w:t>
        </w:r>
        <w:r w:rsidRPr="00C64BCE">
          <w:rPr>
            <w:rStyle w:val="Hyperlink"/>
            <w:lang w:eastAsia="en-GB"/>
          </w:rPr>
          <w:t>how</w:t>
        </w:r>
        <w:r w:rsidRPr="0047342B">
          <w:rPr>
            <w:rStyle w:val="Hyperlink"/>
            <w:lang w:eastAsia="en-GB"/>
          </w:rPr>
          <w:t>-</w:t>
        </w:r>
        <w:r w:rsidRPr="00C64BCE">
          <w:rPr>
            <w:rStyle w:val="Hyperlink"/>
            <w:lang w:eastAsia="en-GB"/>
          </w:rPr>
          <w:t>does</w:t>
        </w:r>
        <w:r w:rsidRPr="0047342B">
          <w:rPr>
            <w:rStyle w:val="Hyperlink"/>
            <w:lang w:eastAsia="en-GB"/>
          </w:rPr>
          <w:t>-</w:t>
        </w:r>
        <w:r w:rsidRPr="00C64BCE">
          <w:rPr>
            <w:rStyle w:val="Hyperlink"/>
            <w:lang w:eastAsia="en-GB"/>
          </w:rPr>
          <w:t>it</w:t>
        </w:r>
        <w:r w:rsidRPr="0047342B">
          <w:rPr>
            <w:rStyle w:val="Hyperlink"/>
            <w:lang w:eastAsia="en-GB"/>
          </w:rPr>
          <w:t>-</w:t>
        </w:r>
        <w:r w:rsidRPr="00C64BCE">
          <w:rPr>
            <w:rStyle w:val="Hyperlink"/>
            <w:lang w:eastAsia="en-GB"/>
          </w:rPr>
          <w:t>work</w:t>
        </w:r>
        <w:r w:rsidRPr="0047342B">
          <w:rPr>
            <w:rStyle w:val="Hyperlink"/>
            <w:lang w:eastAsia="en-GB"/>
          </w:rPr>
          <w:t>#:~:</w:t>
        </w:r>
        <w:r w:rsidRPr="00C64BCE">
          <w:rPr>
            <w:rStyle w:val="Hyperlink"/>
            <w:lang w:eastAsia="en-GB"/>
          </w:rPr>
          <w:t>text</w:t>
        </w:r>
        <w:r w:rsidRPr="0047342B">
          <w:rPr>
            <w:rStyle w:val="Hyperlink"/>
            <w:lang w:eastAsia="en-GB"/>
          </w:rPr>
          <w:t>=</w:t>
        </w:r>
        <w:r w:rsidRPr="00C64BCE">
          <w:rPr>
            <w:rStyle w:val="Hyperlink"/>
            <w:lang w:eastAsia="en-GB"/>
          </w:rPr>
          <w:t>As</w:t>
        </w:r>
        <w:r w:rsidRPr="0047342B">
          <w:rPr>
            <w:rStyle w:val="Hyperlink"/>
            <w:lang w:eastAsia="en-GB"/>
          </w:rPr>
          <w:t>%20</w:t>
        </w:r>
        <w:r w:rsidRPr="00C64BCE">
          <w:rPr>
            <w:rStyle w:val="Hyperlink"/>
            <w:lang w:eastAsia="en-GB"/>
          </w:rPr>
          <w:t>described</w:t>
        </w:r>
        <w:r w:rsidRPr="0047342B">
          <w:rPr>
            <w:rStyle w:val="Hyperlink"/>
            <w:lang w:eastAsia="en-GB"/>
          </w:rPr>
          <w:t>%20</w:t>
        </w:r>
        <w:r w:rsidRPr="00C64BCE">
          <w:rPr>
            <w:rStyle w:val="Hyperlink"/>
            <w:lang w:eastAsia="en-GB"/>
          </w:rPr>
          <w:t>above</w:t>
        </w:r>
        <w:r w:rsidRPr="0047342B">
          <w:rPr>
            <w:rStyle w:val="Hyperlink"/>
            <w:lang w:eastAsia="en-GB"/>
          </w:rPr>
          <w:t>%2</w:t>
        </w:r>
        <w:r w:rsidRPr="00C64BCE">
          <w:rPr>
            <w:rStyle w:val="Hyperlink"/>
            <w:lang w:eastAsia="en-GB"/>
          </w:rPr>
          <w:t>C</w:t>
        </w:r>
        <w:r w:rsidRPr="0047342B">
          <w:rPr>
            <w:rStyle w:val="Hyperlink"/>
            <w:lang w:eastAsia="en-GB"/>
          </w:rPr>
          <w:t>%20</w:t>
        </w:r>
        <w:r w:rsidRPr="00C64BCE">
          <w:rPr>
            <w:rStyle w:val="Hyperlink"/>
            <w:lang w:eastAsia="en-GB"/>
          </w:rPr>
          <w:t>email</w:t>
        </w:r>
        <w:r w:rsidRPr="0047342B">
          <w:rPr>
            <w:rStyle w:val="Hyperlink"/>
            <w:lang w:eastAsia="en-GB"/>
          </w:rPr>
          <w:t>%20</w:t>
        </w:r>
        <w:r w:rsidRPr="00C64BCE">
          <w:rPr>
            <w:rStyle w:val="Hyperlink"/>
            <w:lang w:eastAsia="en-GB"/>
          </w:rPr>
          <w:t>filtering</w:t>
        </w:r>
        <w:r w:rsidRPr="0047342B">
          <w:rPr>
            <w:rStyle w:val="Hyperlink"/>
            <w:lang w:eastAsia="en-GB"/>
          </w:rPr>
          <w:t>,</w:t>
        </w:r>
        <w:r w:rsidRPr="00C64BCE">
          <w:rPr>
            <w:rStyle w:val="Hyperlink"/>
            <w:lang w:eastAsia="en-GB"/>
          </w:rPr>
          <w:t>to</w:t>
        </w:r>
        <w:r w:rsidRPr="0047342B">
          <w:rPr>
            <w:rStyle w:val="Hyperlink"/>
            <w:lang w:eastAsia="en-GB"/>
          </w:rPr>
          <w:t>%20</w:t>
        </w:r>
        <w:r w:rsidRPr="00C64BCE">
          <w:rPr>
            <w:rStyle w:val="Hyperlink"/>
            <w:lang w:eastAsia="en-GB"/>
          </w:rPr>
          <w:t>assess</w:t>
        </w:r>
        <w:r w:rsidRPr="0047342B">
          <w:rPr>
            <w:rStyle w:val="Hyperlink"/>
            <w:lang w:eastAsia="en-GB"/>
          </w:rPr>
          <w:t>%20</w:t>
        </w:r>
        <w:r w:rsidRPr="00C64BCE">
          <w:rPr>
            <w:rStyle w:val="Hyperlink"/>
            <w:lang w:eastAsia="en-GB"/>
          </w:rPr>
          <w:t>an</w:t>
        </w:r>
        <w:r w:rsidRPr="0047342B">
          <w:rPr>
            <w:rStyle w:val="Hyperlink"/>
            <w:lang w:eastAsia="en-GB"/>
          </w:rPr>
          <w:t>%20</w:t>
        </w:r>
        <w:r w:rsidRPr="00C64BCE">
          <w:rPr>
            <w:rStyle w:val="Hyperlink"/>
            <w:lang w:eastAsia="en-GB"/>
          </w:rPr>
          <w:t>incoming</w:t>
        </w:r>
        <w:r w:rsidRPr="0047342B">
          <w:rPr>
            <w:rStyle w:val="Hyperlink"/>
            <w:lang w:eastAsia="en-GB"/>
          </w:rPr>
          <w:t>%20</w:t>
        </w:r>
        <w:r w:rsidRPr="00C64BCE">
          <w:rPr>
            <w:rStyle w:val="Hyperlink"/>
            <w:lang w:eastAsia="en-GB"/>
          </w:rPr>
          <w:t>email</w:t>
        </w:r>
      </w:hyperlink>
      <w:r w:rsidRPr="0047342B">
        <w:rPr>
          <w:lang w:eastAsia="en-GB"/>
        </w:rPr>
        <w:t xml:space="preserve">. </w:t>
      </w:r>
      <w:r w:rsidRPr="00F81539">
        <w:rPr>
          <w:lang w:val="en-GB" w:eastAsia="en-GB"/>
        </w:rPr>
        <w:t>(</w:t>
      </w:r>
      <w:r w:rsidRPr="00C64BCE">
        <w:rPr>
          <w:lang w:val="el-GR" w:eastAsia="en-GB"/>
        </w:rPr>
        <w:t>Πρόσβαση</w:t>
      </w:r>
      <w:r w:rsidRPr="00F81539">
        <w:rPr>
          <w:lang w:val="en-GB" w:eastAsia="en-GB"/>
        </w:rPr>
        <w:t xml:space="preserve"> : </w:t>
      </w:r>
      <w:r w:rsidRPr="00C64BCE">
        <w:rPr>
          <w:lang w:val="el-GR" w:eastAsia="en-GB"/>
        </w:rPr>
        <w:t>Δεκέμβριος</w:t>
      </w:r>
      <w:r w:rsidRPr="00F81539">
        <w:rPr>
          <w:lang w:val="en-GB" w:eastAsia="en-GB"/>
        </w:rPr>
        <w:t xml:space="preserve"> 2020)</w:t>
      </w:r>
    </w:p>
    <w:p w:rsidR="003A006B" w:rsidRDefault="003A006B" w:rsidP="00071512">
      <w:pPr>
        <w:spacing w:after="0" w:line="240" w:lineRule="auto"/>
        <w:ind w:left="709" w:hanging="502"/>
        <w:jc w:val="both"/>
        <w:rPr>
          <w:i/>
          <w:iCs/>
          <w:lang w:eastAsia="en-GB"/>
        </w:rPr>
      </w:pPr>
      <w:r>
        <w:rPr>
          <w:lang w:eastAsia="en-GB"/>
        </w:rPr>
        <w:t>[29]</w:t>
      </w:r>
      <w:r>
        <w:rPr>
          <w:lang w:eastAsia="en-GB"/>
        </w:rPr>
        <w:tab/>
      </w:r>
      <w:r>
        <w:rPr>
          <w:lang w:eastAsia="en-GB"/>
        </w:rPr>
        <w:tab/>
      </w:r>
      <w:r w:rsidRPr="00C64BCE">
        <w:rPr>
          <w:lang w:eastAsia="en-GB"/>
        </w:rPr>
        <w:t>Email</w:t>
      </w:r>
      <w:r w:rsidRPr="00CD2B44">
        <w:rPr>
          <w:lang w:eastAsia="en-GB"/>
        </w:rPr>
        <w:t xml:space="preserve"> </w:t>
      </w:r>
      <w:r w:rsidRPr="00C64BCE">
        <w:rPr>
          <w:lang w:eastAsia="en-GB"/>
        </w:rPr>
        <w:t>filtering</w:t>
      </w:r>
      <w:r>
        <w:rPr>
          <w:lang w:eastAsia="en-GB"/>
        </w:rPr>
        <w:t xml:space="preserve">. </w:t>
      </w:r>
      <w:r w:rsidRPr="00CD2B44">
        <w:rPr>
          <w:lang w:eastAsia="en-GB"/>
        </w:rPr>
        <w:t>.  </w:t>
      </w:r>
      <w:r w:rsidRPr="00CD2B44">
        <w:rPr>
          <w:i/>
          <w:iCs/>
          <w:lang w:eastAsia="en-GB"/>
        </w:rPr>
        <w:t>Zonk. </w:t>
      </w:r>
      <w:hyperlink r:id="rId75" w:history="1">
        <w:r w:rsidRPr="00CD2B44">
          <w:rPr>
            <w:rStyle w:val="Hyperlink"/>
            <w:i/>
            <w:iCs/>
            <w:lang w:eastAsia="en-GB"/>
          </w:rPr>
          <w:t>"How Pervasive is ISP Outbound Email Filtering?"</w:t>
        </w:r>
      </w:hyperlink>
      <w:r w:rsidRPr="00CD2B44">
        <w:rPr>
          <w:i/>
          <w:iCs/>
          <w:lang w:eastAsia="en-GB"/>
        </w:rPr>
        <w:t>. Slashdot.org. Slashdot.org.</w:t>
      </w:r>
    </w:p>
    <w:p w:rsidR="003A006B" w:rsidRDefault="003A006B" w:rsidP="00071512">
      <w:pPr>
        <w:spacing w:after="0" w:line="240" w:lineRule="auto"/>
        <w:ind w:left="709" w:hanging="502"/>
        <w:jc w:val="both"/>
        <w:rPr>
          <w:lang w:eastAsia="en-GB"/>
        </w:rPr>
      </w:pPr>
      <w:r w:rsidRPr="00071512">
        <w:rPr>
          <w:lang w:eastAsia="en-GB"/>
        </w:rPr>
        <w:t>[30]</w:t>
      </w:r>
      <w:r>
        <w:rPr>
          <w:i/>
          <w:iCs/>
          <w:lang w:eastAsia="en-GB"/>
        </w:rPr>
        <w:tab/>
      </w:r>
      <w:r>
        <w:rPr>
          <w:i/>
          <w:iCs/>
          <w:lang w:eastAsia="en-GB"/>
        </w:rPr>
        <w:tab/>
      </w:r>
      <w:r w:rsidRPr="00C64BCE">
        <w:rPr>
          <w:lang w:eastAsia="en-GB"/>
        </w:rPr>
        <w:t xml:space="preserve">IBM Cloud Education. Supervised Learning </w:t>
      </w:r>
      <w:hyperlink r:id="rId76" w:history="1">
        <w:r w:rsidRPr="00C64BCE">
          <w:rPr>
            <w:rStyle w:val="Hyperlink"/>
            <w:lang w:eastAsia="en-GB"/>
          </w:rPr>
          <w:t>https://www.ibm.com/cloud/learn/supervised-learning</w:t>
        </w:r>
      </w:hyperlink>
      <w:r w:rsidRPr="00C64BCE">
        <w:rPr>
          <w:lang w:eastAsia="en-GB"/>
        </w:rPr>
        <w:t xml:space="preserve"> (</w:t>
      </w:r>
      <w:r w:rsidRPr="00C64BCE">
        <w:rPr>
          <w:lang w:val="el-GR" w:eastAsia="en-GB"/>
        </w:rPr>
        <w:t>Πρόσβαση</w:t>
      </w:r>
      <w:r w:rsidRPr="00C64BCE">
        <w:rPr>
          <w:lang w:eastAsia="en-GB"/>
        </w:rPr>
        <w:t xml:space="preserve">: </w:t>
      </w:r>
      <w:r w:rsidRPr="00C64BCE">
        <w:rPr>
          <w:lang w:val="el-GR" w:eastAsia="en-GB"/>
        </w:rPr>
        <w:t>Δεκέμβριος</w:t>
      </w:r>
      <w:r w:rsidRPr="00C64BCE">
        <w:rPr>
          <w:lang w:eastAsia="en-GB"/>
        </w:rPr>
        <w:t xml:space="preserve"> 2020) </w:t>
      </w:r>
    </w:p>
    <w:p w:rsidR="003A006B" w:rsidRDefault="003A006B" w:rsidP="00071512">
      <w:pPr>
        <w:spacing w:after="0" w:line="240" w:lineRule="auto"/>
        <w:ind w:left="709" w:hanging="502"/>
        <w:jc w:val="both"/>
        <w:rPr>
          <w:lang w:eastAsia="en-GB"/>
        </w:rPr>
      </w:pPr>
      <w:r>
        <w:rPr>
          <w:lang w:eastAsia="en-GB"/>
        </w:rPr>
        <w:t>[31]</w:t>
      </w:r>
      <w:r>
        <w:rPr>
          <w:lang w:eastAsia="en-GB"/>
        </w:rPr>
        <w:tab/>
      </w:r>
      <w:r>
        <w:rPr>
          <w:lang w:eastAsia="en-GB"/>
        </w:rPr>
        <w:tab/>
      </w:r>
      <w:r w:rsidRPr="00C64BCE">
        <w:rPr>
          <w:lang w:eastAsia="en-GB"/>
        </w:rPr>
        <w:t xml:space="preserve">Ankit Bisht. ML | Classification vs Regression  </w:t>
      </w:r>
      <w:hyperlink r:id="rId77" w:history="1">
        <w:r w:rsidRPr="00C64BCE">
          <w:rPr>
            <w:rStyle w:val="Hyperlink"/>
            <w:lang w:eastAsia="en-GB"/>
          </w:rPr>
          <w:t>https://www.geeksforgeeks.org/ml-classification-vs-regression/</w:t>
        </w:r>
      </w:hyperlink>
      <w:r w:rsidRPr="00C64BCE">
        <w:rPr>
          <w:lang w:eastAsia="en-GB"/>
        </w:rPr>
        <w:t xml:space="preserve"> (</w:t>
      </w:r>
      <w:r w:rsidRPr="00C64BCE">
        <w:rPr>
          <w:lang w:val="el-GR" w:eastAsia="en-GB"/>
        </w:rPr>
        <w:t>Πρόσβαση</w:t>
      </w:r>
      <w:r w:rsidRPr="00C64BCE">
        <w:rPr>
          <w:lang w:eastAsia="en-GB"/>
        </w:rPr>
        <w:t xml:space="preserve"> : </w:t>
      </w:r>
      <w:r w:rsidRPr="00C64BCE">
        <w:rPr>
          <w:lang w:val="el-GR" w:eastAsia="en-GB"/>
        </w:rPr>
        <w:t>Δεκέμβριος</w:t>
      </w:r>
      <w:r w:rsidRPr="00C64BCE">
        <w:rPr>
          <w:lang w:eastAsia="en-GB"/>
        </w:rPr>
        <w:t xml:space="preserve"> 2020)</w:t>
      </w:r>
    </w:p>
    <w:p w:rsidR="003A006B" w:rsidRDefault="003A006B" w:rsidP="00071512">
      <w:pPr>
        <w:spacing w:after="0" w:line="240" w:lineRule="auto"/>
        <w:ind w:left="709" w:hanging="502"/>
        <w:jc w:val="both"/>
        <w:rPr>
          <w:lang w:eastAsia="en-GB"/>
        </w:rPr>
      </w:pPr>
      <w:r>
        <w:rPr>
          <w:lang w:eastAsia="en-GB"/>
        </w:rPr>
        <w:t>[32]</w:t>
      </w:r>
      <w:r>
        <w:rPr>
          <w:lang w:eastAsia="en-GB"/>
        </w:rPr>
        <w:tab/>
      </w:r>
      <w:r>
        <w:rPr>
          <w:lang w:eastAsia="en-GB"/>
        </w:rPr>
        <w:tab/>
      </w:r>
      <w:r w:rsidRPr="00C64BCE">
        <w:rPr>
          <w:lang w:eastAsia="en-GB"/>
        </w:rPr>
        <w:t xml:space="preserve">Jason Brownlee. 4 Types of Classification Tasks in Machine Learning </w:t>
      </w:r>
      <w:hyperlink r:id="rId78" w:history="1">
        <w:r w:rsidRPr="00C64BCE">
          <w:rPr>
            <w:rStyle w:val="Hyperlink"/>
            <w:lang w:eastAsia="en-GB"/>
          </w:rPr>
          <w:t>https://machinelearningmastery.com/types-of-classification-in-machine-learning/</w:t>
        </w:r>
      </w:hyperlink>
      <w:r w:rsidRPr="00C64BCE">
        <w:rPr>
          <w:lang w:eastAsia="en-GB"/>
        </w:rPr>
        <w:t xml:space="preserve"> (</w:t>
      </w:r>
      <w:r w:rsidRPr="00C64BCE">
        <w:rPr>
          <w:lang w:val="el-GR" w:eastAsia="en-GB"/>
        </w:rPr>
        <w:t>Πρόσβαση</w:t>
      </w:r>
      <w:r w:rsidRPr="00C64BCE">
        <w:rPr>
          <w:lang w:eastAsia="en-GB"/>
        </w:rPr>
        <w:t xml:space="preserve">: </w:t>
      </w:r>
      <w:r w:rsidRPr="00C64BCE">
        <w:rPr>
          <w:lang w:val="el-GR" w:eastAsia="en-GB"/>
        </w:rPr>
        <w:t>Δεκέμβριος</w:t>
      </w:r>
      <w:r w:rsidRPr="00C64BCE">
        <w:rPr>
          <w:lang w:eastAsia="en-GB"/>
        </w:rPr>
        <w:t xml:space="preserve"> 2020) </w:t>
      </w:r>
    </w:p>
    <w:p w:rsidR="003A006B" w:rsidRDefault="003A006B" w:rsidP="00071512">
      <w:pPr>
        <w:spacing w:after="0" w:line="240" w:lineRule="auto"/>
        <w:ind w:left="709" w:hanging="502"/>
        <w:jc w:val="both"/>
        <w:rPr>
          <w:lang w:eastAsia="en-GB"/>
        </w:rPr>
      </w:pPr>
      <w:r>
        <w:rPr>
          <w:lang w:eastAsia="en-GB"/>
        </w:rPr>
        <w:t>[33]</w:t>
      </w:r>
      <w:r>
        <w:rPr>
          <w:lang w:eastAsia="en-GB"/>
        </w:rPr>
        <w:tab/>
      </w:r>
      <w:r>
        <w:rPr>
          <w:lang w:eastAsia="en-GB"/>
        </w:rPr>
        <w:tab/>
      </w:r>
      <w:r w:rsidRPr="00C64BCE">
        <w:rPr>
          <w:lang w:eastAsia="en-GB"/>
        </w:rPr>
        <w:t>Stuart J. Russell, Peter Norvig (2010) Artificial Intelligence: A Modern Approach, Third Edition, Prentice Hall</w:t>
      </w:r>
    </w:p>
    <w:p w:rsidR="003A006B" w:rsidRDefault="003A006B" w:rsidP="00071512">
      <w:pPr>
        <w:spacing w:after="0" w:line="240" w:lineRule="auto"/>
        <w:ind w:left="709" w:hanging="502"/>
        <w:jc w:val="both"/>
        <w:rPr>
          <w:lang w:eastAsia="en-GB"/>
        </w:rPr>
      </w:pPr>
      <w:r>
        <w:rPr>
          <w:lang w:eastAsia="en-GB"/>
        </w:rPr>
        <w:t>[34]</w:t>
      </w:r>
      <w:r>
        <w:rPr>
          <w:lang w:eastAsia="en-GB"/>
        </w:rPr>
        <w:tab/>
      </w:r>
      <w:r>
        <w:rPr>
          <w:lang w:eastAsia="en-GB"/>
        </w:rPr>
        <w:tab/>
      </w:r>
      <w:r w:rsidRPr="00C64BCE">
        <w:rPr>
          <w:lang w:eastAsia="en-GB"/>
        </w:rPr>
        <w:t xml:space="preserve">Jason Brownlee. Overfitting and Underfitting With Machine Learning Algorithms  </w:t>
      </w:r>
      <w:hyperlink r:id="rId79" w:anchor=":~:text=Overfitting%20in%20Machine%20Learning,the%20model%20on%20new%20data" w:history="1">
        <w:r w:rsidRPr="00C64BCE">
          <w:rPr>
            <w:rStyle w:val="Hyperlink"/>
            <w:lang w:eastAsia="en-GB"/>
          </w:rPr>
          <w:t>https://machinelearningmastery.com/overfitting-and-underfitting-with-machine-learning-algorithms/#:~:text=Overfitting%20in%20Machine%20Learning,the%20model%20on%20new%20data</w:t>
        </w:r>
      </w:hyperlink>
      <w:r w:rsidRPr="00C64BCE">
        <w:rPr>
          <w:lang w:eastAsia="en-GB"/>
        </w:rPr>
        <w:t>. (</w:t>
      </w:r>
      <w:r w:rsidRPr="00C64BCE">
        <w:rPr>
          <w:lang w:val="el-GR" w:eastAsia="en-GB"/>
        </w:rPr>
        <w:t>Πρόσβαση</w:t>
      </w:r>
      <w:r w:rsidRPr="00C64BCE">
        <w:rPr>
          <w:lang w:eastAsia="en-GB"/>
        </w:rPr>
        <w:t xml:space="preserve">: </w:t>
      </w:r>
      <w:r w:rsidRPr="00C64BCE">
        <w:rPr>
          <w:lang w:val="el-GR" w:eastAsia="en-GB"/>
        </w:rPr>
        <w:t>Νοέμβριος</w:t>
      </w:r>
      <w:r w:rsidRPr="00C64BCE">
        <w:rPr>
          <w:lang w:eastAsia="en-GB"/>
        </w:rPr>
        <w:t xml:space="preserve"> 2020) </w:t>
      </w:r>
    </w:p>
    <w:p w:rsidR="003A006B" w:rsidRPr="00071512" w:rsidRDefault="003A006B" w:rsidP="00071512">
      <w:pPr>
        <w:spacing w:after="0" w:line="240" w:lineRule="auto"/>
        <w:ind w:left="709" w:hanging="502"/>
        <w:jc w:val="both"/>
        <w:rPr>
          <w:lang w:val="el-GR" w:eastAsia="en-GB"/>
        </w:rPr>
      </w:pPr>
      <w:r>
        <w:rPr>
          <w:lang w:eastAsia="en-GB"/>
        </w:rPr>
        <w:t>[35]</w:t>
      </w:r>
      <w:r>
        <w:rPr>
          <w:lang w:eastAsia="en-GB"/>
        </w:rPr>
        <w:tab/>
      </w:r>
      <w:r>
        <w:rPr>
          <w:lang w:eastAsia="en-GB"/>
        </w:rPr>
        <w:tab/>
      </w:r>
      <w:r w:rsidRPr="00C64BCE">
        <w:rPr>
          <w:lang w:eastAsia="en-GB"/>
        </w:rPr>
        <w:t xml:space="preserve">Alex Castrounis. Machine Learning: An In-Depth Guide - Model Evaluation, Validation, Complexity, and Improvement.  </w:t>
      </w:r>
      <w:hyperlink r:id="rId80" w:history="1">
        <w:r w:rsidRPr="00C64BCE">
          <w:rPr>
            <w:rStyle w:val="Hyperlink"/>
            <w:lang w:eastAsia="en-GB"/>
          </w:rPr>
          <w:t>https</w:t>
        </w:r>
        <w:r w:rsidRPr="00C64BCE">
          <w:rPr>
            <w:rStyle w:val="Hyperlink"/>
            <w:lang w:val="el-GR" w:eastAsia="en-GB"/>
          </w:rPr>
          <w:t>://</w:t>
        </w:r>
        <w:r w:rsidRPr="00C64BCE">
          <w:rPr>
            <w:rStyle w:val="Hyperlink"/>
            <w:lang w:eastAsia="en-GB"/>
          </w:rPr>
          <w:t>www</w:t>
        </w:r>
        <w:r w:rsidRPr="00C64BCE">
          <w:rPr>
            <w:rStyle w:val="Hyperlink"/>
            <w:lang w:val="el-GR" w:eastAsia="en-GB"/>
          </w:rPr>
          <w:t>.</w:t>
        </w:r>
        <w:r w:rsidRPr="00C64BCE">
          <w:rPr>
            <w:rStyle w:val="Hyperlink"/>
            <w:lang w:eastAsia="en-GB"/>
          </w:rPr>
          <w:t>innoarchitech</w:t>
        </w:r>
        <w:r w:rsidRPr="00C64BCE">
          <w:rPr>
            <w:rStyle w:val="Hyperlink"/>
            <w:lang w:val="el-GR" w:eastAsia="en-GB"/>
          </w:rPr>
          <w:t>.</w:t>
        </w:r>
        <w:r w:rsidRPr="00C64BCE">
          <w:rPr>
            <w:rStyle w:val="Hyperlink"/>
            <w:lang w:eastAsia="en-GB"/>
          </w:rPr>
          <w:t>com</w:t>
        </w:r>
        <w:r w:rsidRPr="00C64BCE">
          <w:rPr>
            <w:rStyle w:val="Hyperlink"/>
            <w:lang w:val="el-GR" w:eastAsia="en-GB"/>
          </w:rPr>
          <w:t>/</w:t>
        </w:r>
        <w:r w:rsidRPr="00C64BCE">
          <w:rPr>
            <w:rStyle w:val="Hyperlink"/>
            <w:lang w:eastAsia="en-GB"/>
          </w:rPr>
          <w:t>blog</w:t>
        </w:r>
        <w:r w:rsidRPr="00C64BCE">
          <w:rPr>
            <w:rStyle w:val="Hyperlink"/>
            <w:lang w:val="el-GR" w:eastAsia="en-GB"/>
          </w:rPr>
          <w:t>/</w:t>
        </w:r>
        <w:r w:rsidRPr="00C64BCE">
          <w:rPr>
            <w:rStyle w:val="Hyperlink"/>
            <w:lang w:eastAsia="en-GB"/>
          </w:rPr>
          <w:t>machine</w:t>
        </w:r>
        <w:r w:rsidRPr="00C64BCE">
          <w:rPr>
            <w:rStyle w:val="Hyperlink"/>
            <w:lang w:val="el-GR" w:eastAsia="en-GB"/>
          </w:rPr>
          <w:t>-</w:t>
        </w:r>
        <w:r w:rsidRPr="00C64BCE">
          <w:rPr>
            <w:rStyle w:val="Hyperlink"/>
            <w:lang w:eastAsia="en-GB"/>
          </w:rPr>
          <w:t>learning</w:t>
        </w:r>
        <w:r w:rsidRPr="00C64BCE">
          <w:rPr>
            <w:rStyle w:val="Hyperlink"/>
            <w:lang w:val="el-GR" w:eastAsia="en-GB"/>
          </w:rPr>
          <w:t>-</w:t>
        </w:r>
        <w:r w:rsidRPr="00C64BCE">
          <w:rPr>
            <w:rStyle w:val="Hyperlink"/>
            <w:lang w:eastAsia="en-GB"/>
          </w:rPr>
          <w:t>an</w:t>
        </w:r>
        <w:r w:rsidRPr="00C64BCE">
          <w:rPr>
            <w:rStyle w:val="Hyperlink"/>
            <w:lang w:val="el-GR" w:eastAsia="en-GB"/>
          </w:rPr>
          <w:t>-</w:t>
        </w:r>
        <w:r w:rsidRPr="00C64BCE">
          <w:rPr>
            <w:rStyle w:val="Hyperlink"/>
            <w:lang w:eastAsia="en-GB"/>
          </w:rPr>
          <w:t>in</w:t>
        </w:r>
        <w:r w:rsidRPr="00C64BCE">
          <w:rPr>
            <w:rStyle w:val="Hyperlink"/>
            <w:lang w:val="el-GR" w:eastAsia="en-GB"/>
          </w:rPr>
          <w:t>-</w:t>
        </w:r>
        <w:r w:rsidRPr="00C64BCE">
          <w:rPr>
            <w:rStyle w:val="Hyperlink"/>
            <w:lang w:eastAsia="en-GB"/>
          </w:rPr>
          <w:t>depth</w:t>
        </w:r>
        <w:r w:rsidRPr="00C64BCE">
          <w:rPr>
            <w:rStyle w:val="Hyperlink"/>
            <w:lang w:val="el-GR" w:eastAsia="en-GB"/>
          </w:rPr>
          <w:t>-</w:t>
        </w:r>
        <w:r w:rsidRPr="00C64BCE">
          <w:rPr>
            <w:rStyle w:val="Hyperlink"/>
            <w:lang w:eastAsia="en-GB"/>
          </w:rPr>
          <w:t>non</w:t>
        </w:r>
        <w:r w:rsidRPr="00C64BCE">
          <w:rPr>
            <w:rStyle w:val="Hyperlink"/>
            <w:lang w:val="el-GR" w:eastAsia="en-GB"/>
          </w:rPr>
          <w:t>-</w:t>
        </w:r>
        <w:r w:rsidRPr="00C64BCE">
          <w:rPr>
            <w:rStyle w:val="Hyperlink"/>
            <w:lang w:eastAsia="en-GB"/>
          </w:rPr>
          <w:t>technical</w:t>
        </w:r>
        <w:r w:rsidRPr="00C64BCE">
          <w:rPr>
            <w:rStyle w:val="Hyperlink"/>
            <w:lang w:val="el-GR" w:eastAsia="en-GB"/>
          </w:rPr>
          <w:t>-</w:t>
        </w:r>
        <w:r w:rsidRPr="00C64BCE">
          <w:rPr>
            <w:rStyle w:val="Hyperlink"/>
            <w:lang w:eastAsia="en-GB"/>
          </w:rPr>
          <w:t>guide</w:t>
        </w:r>
        <w:r w:rsidRPr="00C64BCE">
          <w:rPr>
            <w:rStyle w:val="Hyperlink"/>
            <w:lang w:val="el-GR" w:eastAsia="en-GB"/>
          </w:rPr>
          <w:t>-</w:t>
        </w:r>
        <w:r w:rsidRPr="00C64BCE">
          <w:rPr>
            <w:rStyle w:val="Hyperlink"/>
            <w:lang w:eastAsia="en-GB"/>
          </w:rPr>
          <w:t>part</w:t>
        </w:r>
        <w:r w:rsidRPr="00C64BCE">
          <w:rPr>
            <w:rStyle w:val="Hyperlink"/>
            <w:lang w:val="el-GR" w:eastAsia="en-GB"/>
          </w:rPr>
          <w:t>-3</w:t>
        </w:r>
      </w:hyperlink>
      <w:r w:rsidRPr="00C64BCE">
        <w:rPr>
          <w:lang w:val="el-GR" w:eastAsia="en-GB"/>
        </w:rPr>
        <w:t xml:space="preserve"> (Πρόσβαση : Δεκέμβριος 2020)</w:t>
      </w:r>
    </w:p>
    <w:p w:rsidR="003A006B" w:rsidRDefault="003A006B" w:rsidP="00071512">
      <w:pPr>
        <w:spacing w:after="0" w:line="240" w:lineRule="auto"/>
        <w:ind w:left="709" w:hanging="502"/>
        <w:jc w:val="both"/>
        <w:rPr>
          <w:lang w:eastAsia="en-GB"/>
        </w:rPr>
      </w:pPr>
      <w:r>
        <w:rPr>
          <w:lang w:eastAsia="en-GB"/>
        </w:rPr>
        <w:t>[36]</w:t>
      </w:r>
      <w:r>
        <w:rPr>
          <w:lang w:eastAsia="en-GB"/>
        </w:rPr>
        <w:tab/>
      </w:r>
      <w:r>
        <w:rPr>
          <w:lang w:eastAsia="en-GB"/>
        </w:rPr>
        <w:tab/>
      </w:r>
      <w:r w:rsidRPr="00C64BCE">
        <w:rPr>
          <w:lang w:eastAsia="en-GB"/>
        </w:rPr>
        <w:t xml:space="preserve">Onel Harrison. Machine Learning Basics with the K-Nearest Neighbors Algorithm. </w:t>
      </w:r>
      <w:hyperlink r:id="rId81" w:anchor=":~:text=Summary-,The%20k%2Dnearest%20neighbors%20(KNN)%20algorithm%20is%20a%20simple,that%20data%20in%20use%20grows" w:history="1">
        <w:r w:rsidRPr="00C64BCE">
          <w:rPr>
            <w:rStyle w:val="Hyperlink"/>
            <w:lang w:eastAsia="en-GB"/>
          </w:rPr>
          <w:t>https</w:t>
        </w:r>
        <w:r w:rsidRPr="0047342B">
          <w:rPr>
            <w:rStyle w:val="Hyperlink"/>
            <w:lang w:eastAsia="en-GB"/>
          </w:rPr>
          <w:t>://</w:t>
        </w:r>
        <w:r w:rsidRPr="00C64BCE">
          <w:rPr>
            <w:rStyle w:val="Hyperlink"/>
            <w:lang w:eastAsia="en-GB"/>
          </w:rPr>
          <w:t>towardsdatascience</w:t>
        </w:r>
        <w:r w:rsidRPr="0047342B">
          <w:rPr>
            <w:rStyle w:val="Hyperlink"/>
            <w:lang w:eastAsia="en-GB"/>
          </w:rPr>
          <w:t>.</w:t>
        </w:r>
        <w:r w:rsidRPr="00C64BCE">
          <w:rPr>
            <w:rStyle w:val="Hyperlink"/>
            <w:lang w:eastAsia="en-GB"/>
          </w:rPr>
          <w:t>com</w:t>
        </w:r>
        <w:r w:rsidRPr="0047342B">
          <w:rPr>
            <w:rStyle w:val="Hyperlink"/>
            <w:lang w:eastAsia="en-GB"/>
          </w:rPr>
          <w:t>/</w:t>
        </w:r>
        <w:r w:rsidRPr="00C64BCE">
          <w:rPr>
            <w:rStyle w:val="Hyperlink"/>
            <w:lang w:eastAsia="en-GB"/>
          </w:rPr>
          <w:t>machine</w:t>
        </w:r>
        <w:r w:rsidRPr="0047342B">
          <w:rPr>
            <w:rStyle w:val="Hyperlink"/>
            <w:lang w:eastAsia="en-GB"/>
          </w:rPr>
          <w:t>-</w:t>
        </w:r>
        <w:r w:rsidRPr="00C64BCE">
          <w:rPr>
            <w:rStyle w:val="Hyperlink"/>
            <w:lang w:eastAsia="en-GB"/>
          </w:rPr>
          <w:t>learning</w:t>
        </w:r>
        <w:r w:rsidRPr="0047342B">
          <w:rPr>
            <w:rStyle w:val="Hyperlink"/>
            <w:lang w:eastAsia="en-GB"/>
          </w:rPr>
          <w:t>-</w:t>
        </w:r>
        <w:r w:rsidRPr="00C64BCE">
          <w:rPr>
            <w:rStyle w:val="Hyperlink"/>
            <w:lang w:eastAsia="en-GB"/>
          </w:rPr>
          <w:t>basics</w:t>
        </w:r>
        <w:r w:rsidRPr="0047342B">
          <w:rPr>
            <w:rStyle w:val="Hyperlink"/>
            <w:lang w:eastAsia="en-GB"/>
          </w:rPr>
          <w:t>-</w:t>
        </w:r>
        <w:r w:rsidRPr="00C64BCE">
          <w:rPr>
            <w:rStyle w:val="Hyperlink"/>
            <w:lang w:eastAsia="en-GB"/>
          </w:rPr>
          <w:t>with</w:t>
        </w:r>
        <w:r w:rsidRPr="0047342B">
          <w:rPr>
            <w:rStyle w:val="Hyperlink"/>
            <w:lang w:eastAsia="en-GB"/>
          </w:rPr>
          <w:t>-</w:t>
        </w:r>
        <w:r w:rsidRPr="00C64BCE">
          <w:rPr>
            <w:rStyle w:val="Hyperlink"/>
            <w:lang w:eastAsia="en-GB"/>
          </w:rPr>
          <w:t>the</w:t>
        </w:r>
        <w:r w:rsidRPr="0047342B">
          <w:rPr>
            <w:rStyle w:val="Hyperlink"/>
            <w:lang w:eastAsia="en-GB"/>
          </w:rPr>
          <w:t>-</w:t>
        </w:r>
        <w:r w:rsidRPr="00C64BCE">
          <w:rPr>
            <w:rStyle w:val="Hyperlink"/>
            <w:lang w:eastAsia="en-GB"/>
          </w:rPr>
          <w:t>k</w:t>
        </w:r>
        <w:r w:rsidRPr="0047342B">
          <w:rPr>
            <w:rStyle w:val="Hyperlink"/>
            <w:lang w:eastAsia="en-GB"/>
          </w:rPr>
          <w:t>-</w:t>
        </w:r>
        <w:r w:rsidRPr="00C64BCE">
          <w:rPr>
            <w:rStyle w:val="Hyperlink"/>
            <w:lang w:eastAsia="en-GB"/>
          </w:rPr>
          <w:t>nearest</w:t>
        </w:r>
        <w:r w:rsidRPr="0047342B">
          <w:rPr>
            <w:rStyle w:val="Hyperlink"/>
            <w:lang w:eastAsia="en-GB"/>
          </w:rPr>
          <w:t>-</w:t>
        </w:r>
        <w:r w:rsidRPr="00C64BCE">
          <w:rPr>
            <w:rStyle w:val="Hyperlink"/>
            <w:lang w:eastAsia="en-GB"/>
          </w:rPr>
          <w:t>neighbors</w:t>
        </w:r>
        <w:r w:rsidRPr="0047342B">
          <w:rPr>
            <w:rStyle w:val="Hyperlink"/>
            <w:lang w:eastAsia="en-GB"/>
          </w:rPr>
          <w:t>-</w:t>
        </w:r>
        <w:r w:rsidRPr="00C64BCE">
          <w:rPr>
            <w:rStyle w:val="Hyperlink"/>
            <w:lang w:eastAsia="en-GB"/>
          </w:rPr>
          <w:t>algorithm</w:t>
        </w:r>
        <w:r w:rsidRPr="0047342B">
          <w:rPr>
            <w:rStyle w:val="Hyperlink"/>
            <w:lang w:eastAsia="en-GB"/>
          </w:rPr>
          <w:t>-6</w:t>
        </w:r>
        <w:r w:rsidRPr="00C64BCE">
          <w:rPr>
            <w:rStyle w:val="Hyperlink"/>
            <w:lang w:eastAsia="en-GB"/>
          </w:rPr>
          <w:t>a</w:t>
        </w:r>
        <w:r w:rsidRPr="0047342B">
          <w:rPr>
            <w:rStyle w:val="Hyperlink"/>
            <w:lang w:eastAsia="en-GB"/>
          </w:rPr>
          <w:t>6</w:t>
        </w:r>
        <w:r w:rsidRPr="00C64BCE">
          <w:rPr>
            <w:rStyle w:val="Hyperlink"/>
            <w:lang w:eastAsia="en-GB"/>
          </w:rPr>
          <w:t>e</w:t>
        </w:r>
        <w:r w:rsidRPr="0047342B">
          <w:rPr>
            <w:rStyle w:val="Hyperlink"/>
            <w:lang w:eastAsia="en-GB"/>
          </w:rPr>
          <w:t>71</w:t>
        </w:r>
        <w:r w:rsidRPr="00C64BCE">
          <w:rPr>
            <w:rStyle w:val="Hyperlink"/>
            <w:lang w:eastAsia="en-GB"/>
          </w:rPr>
          <w:t>d</w:t>
        </w:r>
        <w:r w:rsidRPr="0047342B">
          <w:rPr>
            <w:rStyle w:val="Hyperlink"/>
            <w:lang w:eastAsia="en-GB"/>
          </w:rPr>
          <w:t>01761#:~:</w:t>
        </w:r>
        <w:r w:rsidRPr="00C64BCE">
          <w:rPr>
            <w:rStyle w:val="Hyperlink"/>
            <w:lang w:eastAsia="en-GB"/>
          </w:rPr>
          <w:t>text</w:t>
        </w:r>
        <w:r w:rsidRPr="0047342B">
          <w:rPr>
            <w:rStyle w:val="Hyperlink"/>
            <w:lang w:eastAsia="en-GB"/>
          </w:rPr>
          <w:t>=</w:t>
        </w:r>
        <w:r w:rsidRPr="00C64BCE">
          <w:rPr>
            <w:rStyle w:val="Hyperlink"/>
            <w:lang w:eastAsia="en-GB"/>
          </w:rPr>
          <w:t>Summary</w:t>
        </w:r>
        <w:r w:rsidRPr="0047342B">
          <w:rPr>
            <w:rStyle w:val="Hyperlink"/>
            <w:lang w:eastAsia="en-GB"/>
          </w:rPr>
          <w:t>-,</w:t>
        </w:r>
        <w:r w:rsidRPr="00C64BCE">
          <w:rPr>
            <w:rStyle w:val="Hyperlink"/>
            <w:lang w:eastAsia="en-GB"/>
          </w:rPr>
          <w:t>The</w:t>
        </w:r>
        <w:r w:rsidRPr="0047342B">
          <w:rPr>
            <w:rStyle w:val="Hyperlink"/>
            <w:lang w:eastAsia="en-GB"/>
          </w:rPr>
          <w:t>%20</w:t>
        </w:r>
        <w:r w:rsidRPr="00C64BCE">
          <w:rPr>
            <w:rStyle w:val="Hyperlink"/>
            <w:lang w:eastAsia="en-GB"/>
          </w:rPr>
          <w:t>k</w:t>
        </w:r>
        <w:r w:rsidRPr="0047342B">
          <w:rPr>
            <w:rStyle w:val="Hyperlink"/>
            <w:lang w:eastAsia="en-GB"/>
          </w:rPr>
          <w:t>%2</w:t>
        </w:r>
        <w:r w:rsidRPr="00C64BCE">
          <w:rPr>
            <w:rStyle w:val="Hyperlink"/>
            <w:lang w:eastAsia="en-GB"/>
          </w:rPr>
          <w:t>Dnearest</w:t>
        </w:r>
        <w:r w:rsidRPr="0047342B">
          <w:rPr>
            <w:rStyle w:val="Hyperlink"/>
            <w:lang w:eastAsia="en-GB"/>
          </w:rPr>
          <w:t>%20</w:t>
        </w:r>
        <w:r w:rsidRPr="00C64BCE">
          <w:rPr>
            <w:rStyle w:val="Hyperlink"/>
            <w:lang w:eastAsia="en-GB"/>
          </w:rPr>
          <w:t>neighbors</w:t>
        </w:r>
        <w:r w:rsidRPr="0047342B">
          <w:rPr>
            <w:rStyle w:val="Hyperlink"/>
            <w:lang w:eastAsia="en-GB"/>
          </w:rPr>
          <w:t>%20(</w:t>
        </w:r>
        <w:r w:rsidRPr="00C64BCE">
          <w:rPr>
            <w:rStyle w:val="Hyperlink"/>
            <w:lang w:eastAsia="en-GB"/>
          </w:rPr>
          <w:t>KNN</w:t>
        </w:r>
        <w:r w:rsidRPr="0047342B">
          <w:rPr>
            <w:rStyle w:val="Hyperlink"/>
            <w:lang w:eastAsia="en-GB"/>
          </w:rPr>
          <w:t>)%20</w:t>
        </w:r>
        <w:r w:rsidRPr="00C64BCE">
          <w:rPr>
            <w:rStyle w:val="Hyperlink"/>
            <w:lang w:eastAsia="en-GB"/>
          </w:rPr>
          <w:t>algorithm</w:t>
        </w:r>
        <w:r w:rsidRPr="0047342B">
          <w:rPr>
            <w:rStyle w:val="Hyperlink"/>
            <w:lang w:eastAsia="en-GB"/>
          </w:rPr>
          <w:t>%20</w:t>
        </w:r>
        <w:r w:rsidRPr="00C64BCE">
          <w:rPr>
            <w:rStyle w:val="Hyperlink"/>
            <w:lang w:eastAsia="en-GB"/>
          </w:rPr>
          <w:t>is</w:t>
        </w:r>
        <w:r w:rsidRPr="0047342B">
          <w:rPr>
            <w:rStyle w:val="Hyperlink"/>
            <w:lang w:eastAsia="en-GB"/>
          </w:rPr>
          <w:t>%20</w:t>
        </w:r>
        <w:r w:rsidRPr="00C64BCE">
          <w:rPr>
            <w:rStyle w:val="Hyperlink"/>
            <w:lang w:eastAsia="en-GB"/>
          </w:rPr>
          <w:t>a</w:t>
        </w:r>
        <w:r w:rsidRPr="0047342B">
          <w:rPr>
            <w:rStyle w:val="Hyperlink"/>
            <w:lang w:eastAsia="en-GB"/>
          </w:rPr>
          <w:t>%20</w:t>
        </w:r>
        <w:r w:rsidRPr="00C64BCE">
          <w:rPr>
            <w:rStyle w:val="Hyperlink"/>
            <w:lang w:eastAsia="en-GB"/>
          </w:rPr>
          <w:t>simple</w:t>
        </w:r>
        <w:r w:rsidRPr="0047342B">
          <w:rPr>
            <w:rStyle w:val="Hyperlink"/>
            <w:lang w:eastAsia="en-GB"/>
          </w:rPr>
          <w:t>,</w:t>
        </w:r>
        <w:r w:rsidRPr="00C64BCE">
          <w:rPr>
            <w:rStyle w:val="Hyperlink"/>
            <w:lang w:eastAsia="en-GB"/>
          </w:rPr>
          <w:t>that</w:t>
        </w:r>
        <w:r w:rsidRPr="0047342B">
          <w:rPr>
            <w:rStyle w:val="Hyperlink"/>
            <w:lang w:eastAsia="en-GB"/>
          </w:rPr>
          <w:t>%20</w:t>
        </w:r>
        <w:r w:rsidRPr="00C64BCE">
          <w:rPr>
            <w:rStyle w:val="Hyperlink"/>
            <w:lang w:eastAsia="en-GB"/>
          </w:rPr>
          <w:t>data</w:t>
        </w:r>
        <w:r w:rsidRPr="0047342B">
          <w:rPr>
            <w:rStyle w:val="Hyperlink"/>
            <w:lang w:eastAsia="en-GB"/>
          </w:rPr>
          <w:t>%20</w:t>
        </w:r>
        <w:r w:rsidRPr="00C64BCE">
          <w:rPr>
            <w:rStyle w:val="Hyperlink"/>
            <w:lang w:eastAsia="en-GB"/>
          </w:rPr>
          <w:t>in</w:t>
        </w:r>
        <w:r w:rsidRPr="0047342B">
          <w:rPr>
            <w:rStyle w:val="Hyperlink"/>
            <w:lang w:eastAsia="en-GB"/>
          </w:rPr>
          <w:t>%20</w:t>
        </w:r>
        <w:r w:rsidRPr="00C64BCE">
          <w:rPr>
            <w:rStyle w:val="Hyperlink"/>
            <w:lang w:eastAsia="en-GB"/>
          </w:rPr>
          <w:t>use</w:t>
        </w:r>
        <w:r w:rsidRPr="0047342B">
          <w:rPr>
            <w:rStyle w:val="Hyperlink"/>
            <w:lang w:eastAsia="en-GB"/>
          </w:rPr>
          <w:t>%20</w:t>
        </w:r>
        <w:r w:rsidRPr="00C64BCE">
          <w:rPr>
            <w:rStyle w:val="Hyperlink"/>
            <w:lang w:eastAsia="en-GB"/>
          </w:rPr>
          <w:t>grows</w:t>
        </w:r>
      </w:hyperlink>
      <w:r w:rsidRPr="0047342B">
        <w:rPr>
          <w:lang w:eastAsia="en-GB"/>
        </w:rPr>
        <w:t xml:space="preserve">. </w:t>
      </w:r>
      <w:r w:rsidRPr="00071512">
        <w:rPr>
          <w:lang w:val="en-GB" w:eastAsia="en-GB"/>
        </w:rPr>
        <w:t>(</w:t>
      </w:r>
      <w:r w:rsidRPr="00C64BCE">
        <w:rPr>
          <w:lang w:val="el-GR" w:eastAsia="en-GB"/>
        </w:rPr>
        <w:t>Πρόσβαση</w:t>
      </w:r>
      <w:r w:rsidRPr="00071512">
        <w:rPr>
          <w:lang w:val="en-GB" w:eastAsia="en-GB"/>
        </w:rPr>
        <w:t xml:space="preserve">: </w:t>
      </w:r>
      <w:r w:rsidRPr="00C64BCE">
        <w:rPr>
          <w:lang w:val="el-GR" w:eastAsia="en-GB"/>
        </w:rPr>
        <w:t>Οκτώβριος</w:t>
      </w:r>
      <w:r w:rsidRPr="00071512">
        <w:rPr>
          <w:lang w:val="en-GB" w:eastAsia="en-GB"/>
        </w:rPr>
        <w:t xml:space="preserve"> 2020)</w:t>
      </w:r>
    </w:p>
    <w:p w:rsidR="003A006B" w:rsidRDefault="003A006B" w:rsidP="00071512">
      <w:pPr>
        <w:spacing w:after="0" w:line="240" w:lineRule="auto"/>
        <w:ind w:left="709" w:hanging="502"/>
        <w:jc w:val="both"/>
        <w:rPr>
          <w:lang w:eastAsia="en-GB"/>
        </w:rPr>
      </w:pPr>
      <w:r>
        <w:rPr>
          <w:lang w:eastAsia="en-GB"/>
        </w:rPr>
        <w:t>[37]</w:t>
      </w:r>
      <w:r>
        <w:rPr>
          <w:lang w:eastAsia="en-GB"/>
        </w:rPr>
        <w:tab/>
      </w:r>
      <w:r>
        <w:rPr>
          <w:lang w:eastAsia="en-GB"/>
        </w:rPr>
        <w:tab/>
      </w:r>
      <w:r w:rsidRPr="00C64BCE">
        <w:rPr>
          <w:lang w:eastAsia="en-GB"/>
        </w:rPr>
        <w:t xml:space="preserve">Jason Brownlee. K-Nearest Neighbors for Machine Learning  </w:t>
      </w:r>
      <w:hyperlink r:id="rId82" w:history="1">
        <w:r w:rsidRPr="00C64BCE">
          <w:rPr>
            <w:rStyle w:val="Hyperlink"/>
            <w:lang w:eastAsia="en-GB"/>
          </w:rPr>
          <w:t>https://machinelearningmastery.com/k-nearest-neighbors-for-machine-learning/</w:t>
        </w:r>
      </w:hyperlink>
      <w:r w:rsidRPr="00C64BCE">
        <w:rPr>
          <w:lang w:eastAsia="en-GB"/>
        </w:rPr>
        <w:t xml:space="preserve"> (</w:t>
      </w:r>
      <w:r w:rsidRPr="00C64BCE">
        <w:rPr>
          <w:lang w:val="el-GR" w:eastAsia="en-GB"/>
        </w:rPr>
        <w:t>Πρόσβαση</w:t>
      </w:r>
      <w:r w:rsidRPr="00C64BCE">
        <w:rPr>
          <w:lang w:eastAsia="en-GB"/>
        </w:rPr>
        <w:t xml:space="preserve">: </w:t>
      </w:r>
      <w:r w:rsidRPr="00C64BCE">
        <w:rPr>
          <w:lang w:val="el-GR" w:eastAsia="en-GB"/>
        </w:rPr>
        <w:t>Οκτώβριος</w:t>
      </w:r>
      <w:r w:rsidRPr="00C64BCE">
        <w:rPr>
          <w:lang w:eastAsia="en-GB"/>
        </w:rPr>
        <w:t xml:space="preserve"> 2020)</w:t>
      </w:r>
    </w:p>
    <w:p w:rsidR="003A006B" w:rsidRDefault="003A006B" w:rsidP="00071512">
      <w:pPr>
        <w:spacing w:after="0" w:line="240" w:lineRule="auto"/>
        <w:ind w:left="709" w:hanging="502"/>
        <w:jc w:val="both"/>
        <w:rPr>
          <w:lang w:eastAsia="en-GB"/>
        </w:rPr>
      </w:pPr>
      <w:r>
        <w:rPr>
          <w:lang w:eastAsia="en-GB"/>
        </w:rPr>
        <w:t>[38]</w:t>
      </w:r>
      <w:r>
        <w:rPr>
          <w:lang w:eastAsia="en-GB"/>
        </w:rPr>
        <w:tab/>
      </w:r>
      <w:r>
        <w:rPr>
          <w:lang w:eastAsia="en-GB"/>
        </w:rPr>
        <w:tab/>
      </w:r>
      <w:r w:rsidRPr="00C64BCE">
        <w:rPr>
          <w:lang w:eastAsia="en-GB"/>
        </w:rPr>
        <w:t xml:space="preserve">Parisi, A. (n.d.). </w:t>
      </w:r>
      <w:r w:rsidRPr="00C64BCE">
        <w:rPr>
          <w:i/>
          <w:iCs/>
          <w:lang w:eastAsia="en-GB"/>
        </w:rPr>
        <w:t>Artificial Intelligence for Cybesecurity.</w:t>
      </w:r>
      <w:r w:rsidRPr="00C64BCE">
        <w:rPr>
          <w:lang w:eastAsia="en-GB"/>
        </w:rPr>
        <w:t xml:space="preserve"> </w:t>
      </w:r>
    </w:p>
    <w:p w:rsidR="003A006B" w:rsidRDefault="003A006B" w:rsidP="00071512">
      <w:pPr>
        <w:spacing w:after="0" w:line="240" w:lineRule="auto"/>
        <w:ind w:left="709" w:hanging="502"/>
        <w:jc w:val="both"/>
        <w:rPr>
          <w:lang w:eastAsia="en-GB"/>
        </w:rPr>
      </w:pPr>
      <w:r>
        <w:rPr>
          <w:lang w:eastAsia="en-GB"/>
        </w:rPr>
        <w:t>[39]</w:t>
      </w:r>
      <w:r>
        <w:rPr>
          <w:lang w:eastAsia="en-GB"/>
        </w:rPr>
        <w:tab/>
      </w:r>
      <w:r>
        <w:rPr>
          <w:lang w:eastAsia="en-GB"/>
        </w:rPr>
        <w:tab/>
      </w:r>
      <w:r w:rsidRPr="00C64BCE">
        <w:rPr>
          <w:lang w:eastAsia="en-GB"/>
        </w:rPr>
        <w:t xml:space="preserve">Bailey, T., Jain, A. A note on distance-weighted k-nearest neighbor rules. IEEE Trans. Systems, Man, Cybernetics, Vol. 8 </w:t>
      </w:r>
    </w:p>
    <w:p w:rsidR="003A006B" w:rsidRDefault="003A006B" w:rsidP="00071512">
      <w:pPr>
        <w:spacing w:after="0" w:line="240" w:lineRule="auto"/>
        <w:ind w:left="709" w:hanging="502"/>
        <w:jc w:val="both"/>
        <w:rPr>
          <w:lang w:eastAsia="en-GB"/>
        </w:rPr>
      </w:pPr>
      <w:r>
        <w:rPr>
          <w:lang w:eastAsia="en-GB"/>
        </w:rPr>
        <w:t>[40]</w:t>
      </w:r>
      <w:r>
        <w:rPr>
          <w:lang w:eastAsia="en-GB"/>
        </w:rPr>
        <w:tab/>
      </w:r>
      <w:r>
        <w:rPr>
          <w:lang w:eastAsia="en-GB"/>
        </w:rPr>
        <w:tab/>
      </w:r>
      <w:r w:rsidRPr="00C64BCE">
        <w:rPr>
          <w:lang w:eastAsia="en-GB"/>
        </w:rPr>
        <w:t>Dudani, S.A. The distance-weighted k-nearest-neighbor rule. IEEE Trans. Syst. Man Cybern</w:t>
      </w:r>
    </w:p>
    <w:p w:rsidR="003A006B" w:rsidRDefault="003A006B" w:rsidP="00071512">
      <w:pPr>
        <w:spacing w:after="0" w:line="240" w:lineRule="auto"/>
        <w:ind w:left="709" w:hanging="502"/>
        <w:jc w:val="both"/>
        <w:rPr>
          <w:lang w:eastAsia="en-GB"/>
        </w:rPr>
      </w:pPr>
      <w:r>
        <w:rPr>
          <w:lang w:eastAsia="en-GB"/>
        </w:rPr>
        <w:t>[41]</w:t>
      </w:r>
      <w:r>
        <w:rPr>
          <w:lang w:eastAsia="en-GB"/>
        </w:rPr>
        <w:tab/>
      </w:r>
      <w:r>
        <w:rPr>
          <w:lang w:eastAsia="en-GB"/>
        </w:rPr>
        <w:tab/>
      </w:r>
      <w:r w:rsidRPr="00C64BCE">
        <w:rPr>
          <w:lang w:eastAsia="en-GB"/>
        </w:rPr>
        <w:t xml:space="preserve">Naresh Kumar. Advantages and Disadvantages of KNN Algorithm in Machine Learning  </w:t>
      </w:r>
      <w:hyperlink r:id="rId83" w:history="1">
        <w:r w:rsidRPr="00C64BCE">
          <w:rPr>
            <w:rStyle w:val="Hyperlink"/>
            <w:lang w:eastAsia="en-GB"/>
          </w:rPr>
          <w:t>http://theprofessionalspoint.blogspot.com/2019/02/advantages-and-disadvantages-of-knn.html</w:t>
        </w:r>
      </w:hyperlink>
      <w:r w:rsidRPr="00C64BCE">
        <w:rPr>
          <w:lang w:eastAsia="en-GB"/>
        </w:rPr>
        <w:t xml:space="preserve"> (</w:t>
      </w:r>
      <w:r w:rsidRPr="00C64BCE">
        <w:rPr>
          <w:lang w:val="el-GR" w:eastAsia="en-GB"/>
        </w:rPr>
        <w:t>Πρόσβαση</w:t>
      </w:r>
      <w:r w:rsidRPr="00C64BCE">
        <w:rPr>
          <w:lang w:eastAsia="en-GB"/>
        </w:rPr>
        <w:t xml:space="preserve">: </w:t>
      </w:r>
      <w:r w:rsidRPr="00C64BCE">
        <w:rPr>
          <w:lang w:val="el-GR" w:eastAsia="en-GB"/>
        </w:rPr>
        <w:t>Δεκέμβριος</w:t>
      </w:r>
      <w:r w:rsidRPr="00C64BCE">
        <w:rPr>
          <w:lang w:eastAsia="en-GB"/>
        </w:rPr>
        <w:t xml:space="preserve"> 2020) </w:t>
      </w:r>
    </w:p>
    <w:p w:rsidR="003A006B" w:rsidRPr="00071512" w:rsidRDefault="003A006B" w:rsidP="00071512">
      <w:pPr>
        <w:spacing w:after="0" w:line="240" w:lineRule="auto"/>
        <w:ind w:left="709" w:hanging="502"/>
        <w:jc w:val="both"/>
        <w:rPr>
          <w:lang w:val="el-GR" w:eastAsia="en-GB"/>
        </w:rPr>
      </w:pPr>
      <w:r>
        <w:rPr>
          <w:lang w:eastAsia="en-GB"/>
        </w:rPr>
        <w:t>[42]</w:t>
      </w:r>
      <w:r>
        <w:rPr>
          <w:lang w:eastAsia="en-GB"/>
        </w:rPr>
        <w:tab/>
      </w:r>
      <w:r>
        <w:rPr>
          <w:lang w:eastAsia="en-GB"/>
        </w:rPr>
        <w:tab/>
      </w:r>
      <w:r w:rsidRPr="00C64BCE">
        <w:rPr>
          <w:lang w:eastAsia="en-GB"/>
        </w:rPr>
        <w:t xml:space="preserve">Jason Brownlee. Linear Regression for Machine Learning. </w:t>
      </w:r>
      <w:hyperlink r:id="rId84" w:history="1">
        <w:r w:rsidRPr="00C64BCE">
          <w:rPr>
            <w:rStyle w:val="Hyperlink"/>
            <w:lang w:eastAsia="en-GB"/>
          </w:rPr>
          <w:t>https</w:t>
        </w:r>
        <w:r w:rsidRPr="00C64BCE">
          <w:rPr>
            <w:rStyle w:val="Hyperlink"/>
            <w:lang w:val="el-GR" w:eastAsia="en-GB"/>
          </w:rPr>
          <w:t>://</w:t>
        </w:r>
        <w:r w:rsidRPr="00C64BCE">
          <w:rPr>
            <w:rStyle w:val="Hyperlink"/>
            <w:lang w:eastAsia="en-GB"/>
          </w:rPr>
          <w:t>machinelearningmastery</w:t>
        </w:r>
        <w:r w:rsidRPr="00C64BCE">
          <w:rPr>
            <w:rStyle w:val="Hyperlink"/>
            <w:lang w:val="el-GR" w:eastAsia="en-GB"/>
          </w:rPr>
          <w:t>.</w:t>
        </w:r>
        <w:r w:rsidRPr="00C64BCE">
          <w:rPr>
            <w:rStyle w:val="Hyperlink"/>
            <w:lang w:eastAsia="en-GB"/>
          </w:rPr>
          <w:t>com</w:t>
        </w:r>
        <w:r w:rsidRPr="00C64BCE">
          <w:rPr>
            <w:rStyle w:val="Hyperlink"/>
            <w:lang w:val="el-GR" w:eastAsia="en-GB"/>
          </w:rPr>
          <w:t>/</w:t>
        </w:r>
        <w:r w:rsidRPr="00C64BCE">
          <w:rPr>
            <w:rStyle w:val="Hyperlink"/>
            <w:lang w:eastAsia="en-GB"/>
          </w:rPr>
          <w:t>linear</w:t>
        </w:r>
        <w:r w:rsidRPr="00C64BCE">
          <w:rPr>
            <w:rStyle w:val="Hyperlink"/>
            <w:lang w:val="el-GR" w:eastAsia="en-GB"/>
          </w:rPr>
          <w:t>-</w:t>
        </w:r>
        <w:r w:rsidRPr="00C64BCE">
          <w:rPr>
            <w:rStyle w:val="Hyperlink"/>
            <w:lang w:eastAsia="en-GB"/>
          </w:rPr>
          <w:t>regression</w:t>
        </w:r>
        <w:r w:rsidRPr="00C64BCE">
          <w:rPr>
            <w:rStyle w:val="Hyperlink"/>
            <w:lang w:val="el-GR" w:eastAsia="en-GB"/>
          </w:rPr>
          <w:t>-</w:t>
        </w:r>
        <w:r w:rsidRPr="00C64BCE">
          <w:rPr>
            <w:rStyle w:val="Hyperlink"/>
            <w:lang w:eastAsia="en-GB"/>
          </w:rPr>
          <w:t>for</w:t>
        </w:r>
        <w:r w:rsidRPr="00C64BCE">
          <w:rPr>
            <w:rStyle w:val="Hyperlink"/>
            <w:lang w:val="el-GR" w:eastAsia="en-GB"/>
          </w:rPr>
          <w:t>-</w:t>
        </w:r>
        <w:r w:rsidRPr="00C64BCE">
          <w:rPr>
            <w:rStyle w:val="Hyperlink"/>
            <w:lang w:eastAsia="en-GB"/>
          </w:rPr>
          <w:t>machine</w:t>
        </w:r>
        <w:r w:rsidRPr="00C64BCE">
          <w:rPr>
            <w:rStyle w:val="Hyperlink"/>
            <w:lang w:val="el-GR" w:eastAsia="en-GB"/>
          </w:rPr>
          <w:t>-</w:t>
        </w:r>
        <w:r w:rsidRPr="00C64BCE">
          <w:rPr>
            <w:rStyle w:val="Hyperlink"/>
            <w:lang w:eastAsia="en-GB"/>
          </w:rPr>
          <w:t>learning</w:t>
        </w:r>
        <w:r w:rsidRPr="00C64BCE">
          <w:rPr>
            <w:rStyle w:val="Hyperlink"/>
            <w:lang w:val="el-GR" w:eastAsia="en-GB"/>
          </w:rPr>
          <w:t>/</w:t>
        </w:r>
      </w:hyperlink>
      <w:r w:rsidRPr="00C64BCE">
        <w:rPr>
          <w:lang w:val="el-GR" w:eastAsia="en-GB"/>
        </w:rPr>
        <w:t xml:space="preserve">  (Πρόσβαση : Δεκέμβριος 2020)</w:t>
      </w:r>
    </w:p>
    <w:p w:rsidR="003A006B" w:rsidRDefault="003A006B" w:rsidP="00071512">
      <w:pPr>
        <w:spacing w:after="0" w:line="240" w:lineRule="auto"/>
        <w:ind w:left="709" w:hanging="502"/>
        <w:jc w:val="both"/>
        <w:rPr>
          <w:lang w:eastAsia="en-GB"/>
        </w:rPr>
      </w:pPr>
      <w:r>
        <w:rPr>
          <w:lang w:eastAsia="en-GB"/>
        </w:rPr>
        <w:t>[43]</w:t>
      </w:r>
      <w:r>
        <w:rPr>
          <w:lang w:eastAsia="en-GB"/>
        </w:rPr>
        <w:tab/>
      </w:r>
      <w:r>
        <w:rPr>
          <w:lang w:eastAsia="en-GB"/>
        </w:rPr>
        <w:tab/>
      </w:r>
      <w:r w:rsidRPr="00C64BCE">
        <w:rPr>
          <w:lang w:eastAsia="en-GB"/>
        </w:rPr>
        <w:t>Charles Darwin. The Variation of Animals and Plants under Domestication. (1868) (Chapter XIII describes what was known about reversion in Galton's time. Darwin uses the term "reversion".)</w:t>
      </w:r>
    </w:p>
    <w:p w:rsidR="003A006B" w:rsidRDefault="003A006B" w:rsidP="00071512">
      <w:pPr>
        <w:spacing w:after="0" w:line="240" w:lineRule="auto"/>
        <w:ind w:left="709" w:hanging="502"/>
        <w:jc w:val="both"/>
        <w:rPr>
          <w:lang w:eastAsia="en-GB"/>
        </w:rPr>
      </w:pPr>
      <w:r>
        <w:rPr>
          <w:lang w:eastAsia="en-GB"/>
        </w:rPr>
        <w:t>[44]</w:t>
      </w:r>
      <w:r>
        <w:rPr>
          <w:lang w:eastAsia="en-GB"/>
        </w:rPr>
        <w:tab/>
      </w:r>
      <w:r>
        <w:rPr>
          <w:lang w:eastAsia="en-GB"/>
        </w:rPr>
        <w:tab/>
      </w:r>
      <w:r w:rsidRPr="00C64BCE">
        <w:rPr>
          <w:lang w:eastAsia="en-GB"/>
        </w:rPr>
        <w:t xml:space="preserve">Jason Brownlee. Difference Between Classification and Regression in Machine Learning  </w:t>
      </w:r>
      <w:hyperlink r:id="rId85" w:anchor=":~:text=Fundamentally%2C%20classification%20is%20about%20predicting,is%20about%20predicting%20a%20quantity.&amp;text=That%20classification%20is%20the%20problem,quantity%20output%20for%20an%20example" w:history="1">
        <w:r w:rsidRPr="00C64BCE">
          <w:rPr>
            <w:rStyle w:val="Hyperlink"/>
            <w:lang w:eastAsia="en-GB"/>
          </w:rPr>
          <w:t>https://machinelearningmastery.com/classification-versus-regression-in-machine-learning/#:~:text=Fundamentally%2C%20classification%20is%20about%20predicting,is%20about%20predicting%20a%20quantity.&amp;text=That%20classification%20is%20the%20problem,quantity%20output%20for%20an%20example</w:t>
        </w:r>
      </w:hyperlink>
      <w:r w:rsidRPr="00C64BCE">
        <w:rPr>
          <w:lang w:eastAsia="en-GB"/>
        </w:rPr>
        <w:t>. (</w:t>
      </w:r>
      <w:r w:rsidRPr="00C64BCE">
        <w:rPr>
          <w:lang w:val="el-GR" w:eastAsia="en-GB"/>
        </w:rPr>
        <w:t>Πρόσβαση</w:t>
      </w:r>
      <w:r w:rsidRPr="00C64BCE">
        <w:rPr>
          <w:lang w:eastAsia="en-GB"/>
        </w:rPr>
        <w:t xml:space="preserve">: </w:t>
      </w:r>
      <w:r w:rsidRPr="00C64BCE">
        <w:rPr>
          <w:lang w:val="el-GR" w:eastAsia="en-GB"/>
        </w:rPr>
        <w:t>Δεκέμβριος</w:t>
      </w:r>
      <w:r w:rsidRPr="00C64BCE">
        <w:rPr>
          <w:lang w:eastAsia="en-GB"/>
        </w:rPr>
        <w:t xml:space="preserve"> 2020) </w:t>
      </w:r>
    </w:p>
    <w:p w:rsidR="003A006B" w:rsidRDefault="003A006B" w:rsidP="00071512">
      <w:pPr>
        <w:spacing w:after="0" w:line="240" w:lineRule="auto"/>
        <w:ind w:left="709" w:hanging="502"/>
        <w:jc w:val="both"/>
        <w:rPr>
          <w:lang w:eastAsia="en-GB"/>
        </w:rPr>
      </w:pPr>
      <w:r>
        <w:rPr>
          <w:lang w:eastAsia="en-GB"/>
        </w:rPr>
        <w:t>[45]</w:t>
      </w:r>
      <w:r>
        <w:rPr>
          <w:lang w:eastAsia="en-GB"/>
        </w:rPr>
        <w:tab/>
      </w:r>
      <w:r>
        <w:rPr>
          <w:lang w:eastAsia="en-GB"/>
        </w:rPr>
        <w:tab/>
      </w:r>
      <w:r w:rsidRPr="00C64BCE">
        <w:rPr>
          <w:lang w:eastAsia="en-GB"/>
        </w:rPr>
        <w:t xml:space="preserve">Amiya Ranjan Rout. ML – Advantages and Disadvantages of Linear Regression </w:t>
      </w:r>
      <w:hyperlink r:id="rId86" w:history="1">
        <w:r w:rsidRPr="00C64BCE">
          <w:rPr>
            <w:rStyle w:val="Hyperlink"/>
            <w:lang w:eastAsia="en-GB"/>
          </w:rPr>
          <w:t>https://www.geeksforgeeks.org/ml-advantages-and-disadvantages-of-linear-regression/</w:t>
        </w:r>
      </w:hyperlink>
      <w:r w:rsidRPr="00C64BCE">
        <w:rPr>
          <w:u w:val="single"/>
          <w:lang w:eastAsia="en-GB"/>
        </w:rPr>
        <w:t xml:space="preserve"> </w:t>
      </w:r>
      <w:r w:rsidRPr="00C64BCE">
        <w:rPr>
          <w:lang w:eastAsia="en-GB"/>
        </w:rPr>
        <w:t>(</w:t>
      </w:r>
      <w:r w:rsidRPr="00C64BCE">
        <w:rPr>
          <w:lang w:val="el-GR" w:eastAsia="en-GB"/>
        </w:rPr>
        <w:t>Πρόσβαση</w:t>
      </w:r>
      <w:r w:rsidRPr="00C64BCE">
        <w:rPr>
          <w:lang w:eastAsia="en-GB"/>
        </w:rPr>
        <w:t xml:space="preserve">: </w:t>
      </w:r>
      <w:r w:rsidRPr="00C64BCE">
        <w:rPr>
          <w:lang w:val="el-GR" w:eastAsia="en-GB"/>
        </w:rPr>
        <w:t>Δεκέμβριος</w:t>
      </w:r>
      <w:r w:rsidRPr="00C64BCE">
        <w:rPr>
          <w:lang w:eastAsia="en-GB"/>
        </w:rPr>
        <w:t xml:space="preserve"> 2020) </w:t>
      </w:r>
    </w:p>
    <w:p w:rsidR="003A006B" w:rsidRDefault="003A006B" w:rsidP="00071512">
      <w:pPr>
        <w:spacing w:after="0" w:line="240" w:lineRule="auto"/>
        <w:ind w:left="709" w:hanging="502"/>
        <w:jc w:val="both"/>
        <w:rPr>
          <w:lang w:eastAsia="en-GB"/>
        </w:rPr>
      </w:pPr>
      <w:r>
        <w:rPr>
          <w:lang w:eastAsia="en-GB"/>
        </w:rPr>
        <w:t>[46]</w:t>
      </w:r>
      <w:r>
        <w:rPr>
          <w:lang w:eastAsia="en-GB"/>
        </w:rPr>
        <w:tab/>
      </w:r>
      <w:r>
        <w:rPr>
          <w:lang w:eastAsia="en-GB"/>
        </w:rPr>
        <w:tab/>
      </w:r>
      <w:r w:rsidRPr="00C64BCE">
        <w:rPr>
          <w:lang w:eastAsia="en-GB"/>
        </w:rPr>
        <w:t xml:space="preserve">Sambhav Khurana. Naive Bayes Classifiers  </w:t>
      </w:r>
      <w:hyperlink r:id="rId87" w:history="1">
        <w:r w:rsidRPr="00C64BCE">
          <w:rPr>
            <w:rStyle w:val="Hyperlink"/>
            <w:lang w:eastAsia="en-GB"/>
          </w:rPr>
          <w:t>https://www.geeksforgeeks.org/naive-bayes-classifiers/</w:t>
        </w:r>
      </w:hyperlink>
      <w:r w:rsidRPr="00C64BCE">
        <w:rPr>
          <w:lang w:eastAsia="en-GB"/>
        </w:rPr>
        <w:t xml:space="preserve">  (</w:t>
      </w:r>
      <w:r w:rsidRPr="00C64BCE">
        <w:rPr>
          <w:lang w:val="el-GR" w:eastAsia="en-GB"/>
        </w:rPr>
        <w:t>Πρόσβαση</w:t>
      </w:r>
      <w:r w:rsidRPr="00C64BCE">
        <w:rPr>
          <w:lang w:eastAsia="en-GB"/>
        </w:rPr>
        <w:t xml:space="preserve">: </w:t>
      </w:r>
      <w:r w:rsidRPr="00C64BCE">
        <w:rPr>
          <w:lang w:val="el-GR" w:eastAsia="en-GB"/>
        </w:rPr>
        <w:t>Δεκέμβριος</w:t>
      </w:r>
      <w:r w:rsidRPr="00C64BCE">
        <w:rPr>
          <w:lang w:eastAsia="en-GB"/>
        </w:rPr>
        <w:t xml:space="preserve"> 2020)</w:t>
      </w:r>
    </w:p>
    <w:p w:rsidR="003A006B" w:rsidRDefault="003A006B" w:rsidP="00071512">
      <w:pPr>
        <w:spacing w:after="0" w:line="240" w:lineRule="auto"/>
        <w:ind w:left="709" w:hanging="502"/>
        <w:jc w:val="both"/>
        <w:rPr>
          <w:lang w:eastAsia="en-GB"/>
        </w:rPr>
      </w:pPr>
      <w:r>
        <w:rPr>
          <w:lang w:eastAsia="en-GB"/>
        </w:rPr>
        <w:t>[47]</w:t>
      </w:r>
      <w:r>
        <w:rPr>
          <w:lang w:eastAsia="en-GB"/>
        </w:rPr>
        <w:tab/>
      </w:r>
      <w:r>
        <w:rPr>
          <w:lang w:eastAsia="en-GB"/>
        </w:rPr>
        <w:tab/>
      </w:r>
      <w:r w:rsidRPr="00C64BCE">
        <w:rPr>
          <w:lang w:eastAsia="en-GB"/>
        </w:rPr>
        <w:t xml:space="preserve">Pavan Vadapalli. Naive Bayes Explained: Function, Advantages &amp; Disadvantages, Applications in 2021  </w:t>
      </w:r>
      <w:hyperlink r:id="rId88" w:history="1">
        <w:r w:rsidRPr="00C64BCE">
          <w:rPr>
            <w:rStyle w:val="Hyperlink"/>
            <w:lang w:eastAsia="en-GB"/>
          </w:rPr>
          <w:t>https://www.upgrad.com/blog/naive-bayes-explained/</w:t>
        </w:r>
      </w:hyperlink>
      <w:r w:rsidRPr="00C64BCE">
        <w:rPr>
          <w:lang w:eastAsia="en-GB"/>
        </w:rPr>
        <w:t xml:space="preserve"> (</w:t>
      </w:r>
      <w:r w:rsidRPr="00C64BCE">
        <w:rPr>
          <w:lang w:val="el-GR" w:eastAsia="en-GB"/>
        </w:rPr>
        <w:t>Πρόσβαση</w:t>
      </w:r>
      <w:r w:rsidRPr="00C64BCE">
        <w:rPr>
          <w:lang w:eastAsia="en-GB"/>
        </w:rPr>
        <w:t xml:space="preserve">: </w:t>
      </w:r>
      <w:r w:rsidRPr="00C64BCE">
        <w:rPr>
          <w:lang w:val="el-GR" w:eastAsia="en-GB"/>
        </w:rPr>
        <w:t>Φεβρουάριος</w:t>
      </w:r>
      <w:r w:rsidRPr="00C64BCE">
        <w:rPr>
          <w:lang w:eastAsia="en-GB"/>
        </w:rPr>
        <w:t xml:space="preserve"> 2021)</w:t>
      </w:r>
    </w:p>
    <w:p w:rsidR="003A006B" w:rsidRDefault="003A006B" w:rsidP="00071512">
      <w:pPr>
        <w:spacing w:after="0" w:line="240" w:lineRule="auto"/>
        <w:ind w:left="709" w:hanging="502"/>
        <w:jc w:val="both"/>
        <w:rPr>
          <w:lang w:eastAsia="en-GB"/>
        </w:rPr>
      </w:pPr>
      <w:r>
        <w:rPr>
          <w:lang w:eastAsia="en-GB"/>
        </w:rPr>
        <w:t>[48]</w:t>
      </w:r>
      <w:r>
        <w:rPr>
          <w:lang w:eastAsia="en-GB"/>
        </w:rPr>
        <w:tab/>
      </w:r>
      <w:r>
        <w:rPr>
          <w:lang w:eastAsia="en-GB"/>
        </w:rPr>
        <w:tab/>
      </w:r>
      <w:r w:rsidRPr="00C64BCE">
        <w:rPr>
          <w:lang w:eastAsia="en-GB"/>
        </w:rPr>
        <w:t xml:space="preserve">Guido, A. C. (2016). </w:t>
      </w:r>
      <w:r w:rsidRPr="00C64BCE">
        <w:rPr>
          <w:i/>
          <w:iCs/>
          <w:lang w:eastAsia="en-GB"/>
        </w:rPr>
        <w:t>Introduction to Machine Learning with Python.</w:t>
      </w:r>
      <w:r w:rsidRPr="00C64BCE">
        <w:rPr>
          <w:lang w:eastAsia="en-GB"/>
        </w:rPr>
        <w:t xml:space="preserve"> O'REILLY.</w:t>
      </w:r>
    </w:p>
    <w:p w:rsidR="003A006B" w:rsidRDefault="003A006B" w:rsidP="00071512">
      <w:pPr>
        <w:spacing w:after="0" w:line="240" w:lineRule="auto"/>
        <w:ind w:left="709" w:hanging="502"/>
        <w:jc w:val="both"/>
        <w:rPr>
          <w:lang w:eastAsia="en-GB"/>
        </w:rPr>
      </w:pPr>
      <w:r>
        <w:rPr>
          <w:lang w:eastAsia="en-GB"/>
        </w:rPr>
        <w:t>[49]</w:t>
      </w:r>
      <w:r>
        <w:rPr>
          <w:lang w:eastAsia="en-GB"/>
        </w:rPr>
        <w:tab/>
      </w:r>
      <w:r>
        <w:rPr>
          <w:lang w:eastAsia="en-GB"/>
        </w:rPr>
        <w:tab/>
      </w:r>
      <w:r w:rsidRPr="00C64BCE">
        <w:rPr>
          <w:lang w:eastAsia="en-GB"/>
        </w:rPr>
        <w:t>Shalev-Shwartz, Shai; Ben-David, Shai (2014). "18. Decision Trees". Understanding Machine Learning. Cambridge University Press.</w:t>
      </w:r>
    </w:p>
    <w:p w:rsidR="003A006B" w:rsidRDefault="003A006B" w:rsidP="00071512">
      <w:pPr>
        <w:spacing w:after="0" w:line="240" w:lineRule="auto"/>
        <w:ind w:left="709" w:hanging="502"/>
        <w:jc w:val="both"/>
        <w:rPr>
          <w:lang w:eastAsia="en-GB"/>
        </w:rPr>
      </w:pPr>
      <w:r>
        <w:rPr>
          <w:lang w:eastAsia="en-GB"/>
        </w:rPr>
        <w:t>[50]</w:t>
      </w:r>
      <w:r>
        <w:rPr>
          <w:lang w:eastAsia="en-GB"/>
        </w:rPr>
        <w:tab/>
      </w:r>
      <w:r>
        <w:rPr>
          <w:lang w:eastAsia="en-GB"/>
        </w:rPr>
        <w:tab/>
      </w:r>
      <w:r w:rsidRPr="00C64BCE">
        <w:rPr>
          <w:lang w:eastAsia="en-GB"/>
        </w:rPr>
        <w:t>Sanjeev Arora (n.d.). Decision Tree Complexity. Princeton University</w:t>
      </w:r>
    </w:p>
    <w:p w:rsidR="003A006B" w:rsidRDefault="003A006B" w:rsidP="00071512">
      <w:pPr>
        <w:spacing w:after="0" w:line="240" w:lineRule="auto"/>
        <w:ind w:left="709" w:hanging="502"/>
        <w:jc w:val="both"/>
        <w:rPr>
          <w:lang w:eastAsia="en-GB"/>
        </w:rPr>
      </w:pPr>
      <w:r>
        <w:rPr>
          <w:lang w:eastAsia="en-GB"/>
        </w:rPr>
        <w:t>[51]</w:t>
      </w:r>
      <w:r>
        <w:rPr>
          <w:lang w:eastAsia="en-GB"/>
        </w:rPr>
        <w:tab/>
      </w:r>
      <w:r>
        <w:rPr>
          <w:lang w:eastAsia="en-GB"/>
        </w:rPr>
        <w:tab/>
      </w:r>
      <w:r w:rsidRPr="00C64BCE">
        <w:rPr>
          <w:lang w:eastAsia="en-GB"/>
        </w:rPr>
        <w:t>Rokach, Lior; Maimon, O. (2008). Data mining with decision trees: theory and applications. World Scientific Pub Co Inc.</w:t>
      </w:r>
    </w:p>
    <w:p w:rsidR="003A006B" w:rsidRDefault="003A006B" w:rsidP="00071512">
      <w:pPr>
        <w:spacing w:after="0" w:line="240" w:lineRule="auto"/>
        <w:ind w:left="709" w:hanging="502"/>
        <w:jc w:val="both"/>
        <w:rPr>
          <w:lang w:eastAsia="en-GB"/>
        </w:rPr>
      </w:pPr>
      <w:r>
        <w:rPr>
          <w:lang w:eastAsia="en-GB"/>
        </w:rPr>
        <w:t>[52]</w:t>
      </w:r>
      <w:r>
        <w:rPr>
          <w:lang w:eastAsia="en-GB"/>
        </w:rPr>
        <w:tab/>
      </w:r>
      <w:r>
        <w:rPr>
          <w:lang w:eastAsia="en-GB"/>
        </w:rPr>
        <w:tab/>
      </w:r>
      <w:r w:rsidRPr="00C64BCE">
        <w:rPr>
          <w:lang w:eastAsia="en-GB"/>
        </w:rPr>
        <w:t>Breiman, Leo; Friedman, J. H.; Olshen, R. A.; Stone, C. J. (1984). Classification and regression trees. Monterey, CA: Wadsworth &amp; Brooks/Cole Advanced Books &amp; Software.</w:t>
      </w:r>
    </w:p>
    <w:p w:rsidR="003A006B" w:rsidRDefault="003A006B" w:rsidP="00071512">
      <w:pPr>
        <w:spacing w:after="0" w:line="240" w:lineRule="auto"/>
        <w:ind w:left="709" w:hanging="502"/>
        <w:jc w:val="both"/>
        <w:rPr>
          <w:lang w:eastAsia="en-GB"/>
        </w:rPr>
      </w:pPr>
      <w:r>
        <w:rPr>
          <w:lang w:eastAsia="en-GB"/>
        </w:rPr>
        <w:t>[53]</w:t>
      </w:r>
      <w:r>
        <w:rPr>
          <w:lang w:eastAsia="en-GB"/>
        </w:rPr>
        <w:tab/>
      </w:r>
      <w:r>
        <w:rPr>
          <w:lang w:eastAsia="en-GB"/>
        </w:rPr>
        <w:tab/>
      </w:r>
      <w:r w:rsidRPr="00C64BCE">
        <w:rPr>
          <w:lang w:eastAsia="en-GB"/>
        </w:rPr>
        <w:t>"Malware: Types, Protection, Prevention, Detection &amp; Removal - Ultimate Guide". EasyTechGuides.</w:t>
      </w:r>
    </w:p>
    <w:p w:rsidR="003A006B" w:rsidRDefault="003A006B" w:rsidP="00071512">
      <w:pPr>
        <w:spacing w:after="0" w:line="240" w:lineRule="auto"/>
        <w:ind w:left="709" w:hanging="502"/>
        <w:jc w:val="both"/>
        <w:rPr>
          <w:lang w:eastAsia="en-GB"/>
        </w:rPr>
      </w:pPr>
      <w:r>
        <w:rPr>
          <w:lang w:eastAsia="en-GB"/>
        </w:rPr>
        <w:t>[54]</w:t>
      </w:r>
      <w:r>
        <w:rPr>
          <w:lang w:eastAsia="en-GB"/>
        </w:rPr>
        <w:tab/>
      </w:r>
      <w:r>
        <w:rPr>
          <w:lang w:eastAsia="en-GB"/>
        </w:rPr>
        <w:tab/>
      </w:r>
      <w:r w:rsidRPr="00C64BCE">
        <w:rPr>
          <w:lang w:eastAsia="en-GB"/>
        </w:rPr>
        <w:t>Klein, Tobias (11 October 2011). A Bug Hunter's Diary: A Guided Tour Through the Wilds of Software Security. No Starch Press</w:t>
      </w:r>
    </w:p>
    <w:p w:rsidR="003A006B" w:rsidRDefault="003A006B" w:rsidP="00071512">
      <w:pPr>
        <w:spacing w:after="0" w:line="240" w:lineRule="auto"/>
        <w:ind w:left="709" w:hanging="502"/>
        <w:jc w:val="both"/>
        <w:rPr>
          <w:lang w:eastAsia="en-GB"/>
        </w:rPr>
      </w:pPr>
      <w:r>
        <w:rPr>
          <w:lang w:eastAsia="en-GB"/>
        </w:rPr>
        <w:t>[55]</w:t>
      </w:r>
      <w:r>
        <w:rPr>
          <w:lang w:eastAsia="en-GB"/>
        </w:rPr>
        <w:tab/>
      </w:r>
      <w:r>
        <w:rPr>
          <w:lang w:eastAsia="en-GB"/>
        </w:rPr>
        <w:tab/>
      </w:r>
      <w:r w:rsidRPr="00C64BCE">
        <w:rPr>
          <w:lang w:eastAsia="en-GB"/>
        </w:rPr>
        <w:t xml:space="preserve">A Comparative Assessment of Malware Classification using Binary Texture Anal-ysis and Dynamic Analysis-Lakshmanan Nataraj, Vinod Yegneswaran, Phillip Porras, Jian Zhang </w:t>
      </w:r>
      <w:r w:rsidRPr="00C64BCE">
        <w:rPr>
          <w:i/>
          <w:iCs/>
          <w:lang w:eastAsia="en-GB"/>
        </w:rPr>
        <w:t>Proceedings of ACM CCS Workshop on Artificial Intelligence and Secu-rity(AISEC,2011</w:t>
      </w:r>
      <w:r w:rsidRPr="00C64BCE">
        <w:rPr>
          <w:lang w:eastAsia="en-GB"/>
        </w:rPr>
        <w:t xml:space="preserve">).  </w:t>
      </w:r>
    </w:p>
    <w:p w:rsidR="003A006B" w:rsidRDefault="003A006B" w:rsidP="00071512">
      <w:pPr>
        <w:spacing w:after="0" w:line="240" w:lineRule="auto"/>
        <w:ind w:left="709" w:hanging="502"/>
        <w:jc w:val="both"/>
        <w:rPr>
          <w:lang w:eastAsia="en-GB"/>
        </w:rPr>
      </w:pPr>
      <w:r>
        <w:rPr>
          <w:lang w:eastAsia="en-GB"/>
        </w:rPr>
        <w:t>[56]</w:t>
      </w:r>
      <w:r>
        <w:rPr>
          <w:lang w:eastAsia="en-GB"/>
        </w:rPr>
        <w:tab/>
      </w:r>
      <w:r>
        <w:rPr>
          <w:lang w:eastAsia="en-GB"/>
        </w:rPr>
        <w:tab/>
      </w:r>
      <w:r w:rsidRPr="00C64BCE">
        <w:rPr>
          <w:lang w:eastAsia="en-GB"/>
        </w:rPr>
        <w:t xml:space="preserve">Anderson, B., Storlie, C. and Lane, T. (2012) Improving Malware Classification: Bridging the Static/Dynamic Gap. </w:t>
      </w:r>
      <w:r w:rsidRPr="00C64BCE">
        <w:rPr>
          <w:i/>
          <w:iCs/>
          <w:lang w:eastAsia="en-GB"/>
        </w:rPr>
        <w:t xml:space="preserve">Proceedings of </w:t>
      </w:r>
      <w:r w:rsidRPr="00C64BCE">
        <w:rPr>
          <w:lang w:eastAsia="en-GB"/>
        </w:rPr>
        <w:t>5</w:t>
      </w:r>
      <w:r w:rsidRPr="00C64BCE">
        <w:rPr>
          <w:i/>
          <w:iCs/>
          <w:lang w:eastAsia="en-GB"/>
        </w:rPr>
        <w:t xml:space="preserve">th ACM Workshop on Security and Artificial Intelligence </w:t>
      </w:r>
      <w:r w:rsidRPr="00C64BCE">
        <w:rPr>
          <w:lang w:eastAsia="en-GB"/>
        </w:rPr>
        <w:t>(</w:t>
      </w:r>
      <w:r w:rsidRPr="00C64BCE">
        <w:rPr>
          <w:i/>
          <w:iCs/>
          <w:lang w:eastAsia="en-GB"/>
        </w:rPr>
        <w:t>AISec</w:t>
      </w:r>
      <w:r w:rsidRPr="00C64BCE">
        <w:rPr>
          <w:lang w:eastAsia="en-GB"/>
        </w:rPr>
        <w:t xml:space="preserve">) </w:t>
      </w:r>
    </w:p>
    <w:p w:rsidR="003A006B" w:rsidRDefault="003A006B" w:rsidP="00071512">
      <w:pPr>
        <w:spacing w:after="0" w:line="240" w:lineRule="auto"/>
        <w:ind w:left="709" w:hanging="502"/>
        <w:jc w:val="both"/>
        <w:rPr>
          <w:lang w:eastAsia="en-GB"/>
        </w:rPr>
      </w:pPr>
      <w:r>
        <w:rPr>
          <w:lang w:eastAsia="en-GB"/>
        </w:rPr>
        <w:t>[57]</w:t>
      </w:r>
      <w:r>
        <w:rPr>
          <w:lang w:eastAsia="en-GB"/>
        </w:rPr>
        <w:tab/>
      </w:r>
      <w:r>
        <w:rPr>
          <w:lang w:eastAsia="en-GB"/>
        </w:rPr>
        <w:tab/>
      </w:r>
      <w:r w:rsidRPr="00C64BCE">
        <w:rPr>
          <w:lang w:eastAsia="en-GB"/>
        </w:rPr>
        <w:t xml:space="preserve">Bailey, M., Oberheide, J., Andersen, J., Mao, Z. M., Jahanian, F., &amp; Nazario, J. (2007). Automated classification and analysis of Internet malware. In </w:t>
      </w:r>
      <w:r w:rsidRPr="00C64BCE">
        <w:rPr>
          <w:i/>
          <w:iCs/>
          <w:lang w:eastAsia="en-GB"/>
        </w:rPr>
        <w:t xml:space="preserve">Recent Advances in Intrusion Detection - 10th International Symposium, RAID 2007, Proceedings. </w:t>
      </w:r>
      <w:r w:rsidRPr="00C64BCE">
        <w:rPr>
          <w:lang w:eastAsia="en-GB"/>
        </w:rPr>
        <w:t xml:space="preserve">(Vol. 4637 LNCS, pp. 178-197). (Lecture Notes in Computer Science (including subseries Lecture Notes in Artificial Intelligence and Lecture Notes in Bioinformatics); Vol. 4637 LNCS). </w:t>
      </w:r>
    </w:p>
    <w:p w:rsidR="003A006B" w:rsidRDefault="003A006B" w:rsidP="00071512">
      <w:pPr>
        <w:spacing w:after="0" w:line="240" w:lineRule="auto"/>
        <w:ind w:left="709" w:hanging="502"/>
        <w:jc w:val="both"/>
        <w:rPr>
          <w:lang w:eastAsia="en-GB"/>
        </w:rPr>
      </w:pPr>
      <w:r>
        <w:rPr>
          <w:lang w:eastAsia="en-GB"/>
        </w:rPr>
        <w:t>[58]</w:t>
      </w:r>
      <w:r>
        <w:rPr>
          <w:lang w:eastAsia="en-GB"/>
        </w:rPr>
        <w:tab/>
      </w:r>
      <w:r>
        <w:rPr>
          <w:lang w:eastAsia="en-GB"/>
        </w:rPr>
        <w:tab/>
      </w:r>
      <w:r w:rsidRPr="00C64BCE">
        <w:rPr>
          <w:lang w:eastAsia="en-GB"/>
        </w:rPr>
        <w:t xml:space="preserve">Forensics. Portable Executable File </w:t>
      </w:r>
      <w:hyperlink r:id="rId89" w:history="1">
        <w:r w:rsidRPr="00C64BCE">
          <w:rPr>
            <w:rStyle w:val="Hyperlink"/>
            <w:lang w:eastAsia="en-GB"/>
          </w:rPr>
          <w:t>https://malware.news/t/portable-executable-file/32980</w:t>
        </w:r>
      </w:hyperlink>
      <w:r w:rsidRPr="00C64BCE">
        <w:rPr>
          <w:lang w:eastAsia="en-GB"/>
        </w:rPr>
        <w:t xml:space="preserve"> (</w:t>
      </w:r>
      <w:r w:rsidRPr="00C64BCE">
        <w:rPr>
          <w:lang w:val="el-GR" w:eastAsia="en-GB"/>
        </w:rPr>
        <w:t>Πρόσβαση</w:t>
      </w:r>
      <w:r w:rsidRPr="00C64BCE">
        <w:rPr>
          <w:lang w:eastAsia="en-GB"/>
        </w:rPr>
        <w:t xml:space="preserve">: </w:t>
      </w:r>
      <w:r w:rsidRPr="00C64BCE">
        <w:rPr>
          <w:lang w:val="el-GR" w:eastAsia="en-GB"/>
        </w:rPr>
        <w:t>Οκτώβριος</w:t>
      </w:r>
      <w:r w:rsidRPr="00C64BCE">
        <w:rPr>
          <w:lang w:eastAsia="en-GB"/>
        </w:rPr>
        <w:t xml:space="preserve"> 2020)</w:t>
      </w:r>
    </w:p>
    <w:p w:rsidR="003A006B" w:rsidRPr="00071512" w:rsidRDefault="003A006B" w:rsidP="00071512">
      <w:pPr>
        <w:spacing w:after="0" w:line="240" w:lineRule="auto"/>
        <w:ind w:left="709" w:hanging="502"/>
        <w:jc w:val="both"/>
        <w:rPr>
          <w:lang w:val="el-GR" w:eastAsia="en-GB"/>
        </w:rPr>
      </w:pPr>
      <w:r>
        <w:rPr>
          <w:lang w:eastAsia="en-GB"/>
        </w:rPr>
        <w:t>[59]</w:t>
      </w:r>
      <w:r>
        <w:rPr>
          <w:lang w:eastAsia="en-GB"/>
        </w:rPr>
        <w:tab/>
      </w:r>
      <w:r>
        <w:rPr>
          <w:lang w:eastAsia="en-GB"/>
        </w:rPr>
        <w:tab/>
      </w:r>
      <w:r w:rsidRPr="00C64BCE">
        <w:rPr>
          <w:lang w:eastAsia="en-GB"/>
        </w:rPr>
        <w:t>Savan Gadhiya, Kaushal Bhavsa , Techniques for Malware Analysis</w:t>
      </w:r>
      <w:r w:rsidRPr="00C64BCE">
        <w:rPr>
          <w:i/>
          <w:iCs/>
          <w:lang w:eastAsia="en-GB"/>
        </w:rPr>
        <w:t>, International Journal of Advanced Research in Computer Science and Software Engineering</w:t>
      </w:r>
      <w:r w:rsidRPr="00C64BCE">
        <w:rPr>
          <w:lang w:eastAsia="en-GB"/>
        </w:rPr>
        <w:t xml:space="preserve">. </w:t>
      </w:r>
      <w:hyperlink r:id="rId90" w:history="1">
        <w:r w:rsidRPr="00C64BCE">
          <w:rPr>
            <w:rStyle w:val="Hyperlink"/>
            <w:lang w:eastAsia="en-GB"/>
          </w:rPr>
          <w:t>http</w:t>
        </w:r>
        <w:r w:rsidRPr="00C64BCE">
          <w:rPr>
            <w:rStyle w:val="Hyperlink"/>
            <w:lang w:val="el-GR" w:eastAsia="en-GB"/>
          </w:rPr>
          <w:t>://</w:t>
        </w:r>
        <w:r w:rsidRPr="00C64BCE">
          <w:rPr>
            <w:rStyle w:val="Hyperlink"/>
            <w:lang w:eastAsia="en-GB"/>
          </w:rPr>
          <w:t>www</w:t>
        </w:r>
        <w:r w:rsidRPr="00C64BCE">
          <w:rPr>
            <w:rStyle w:val="Hyperlink"/>
            <w:lang w:val="el-GR" w:eastAsia="en-GB"/>
          </w:rPr>
          <w:t>.</w:t>
        </w:r>
        <w:r w:rsidRPr="00C64BCE">
          <w:rPr>
            <w:rStyle w:val="Hyperlink"/>
            <w:lang w:eastAsia="en-GB"/>
          </w:rPr>
          <w:t>ijarcsse</w:t>
        </w:r>
        <w:r w:rsidRPr="00C64BCE">
          <w:rPr>
            <w:rStyle w:val="Hyperlink"/>
            <w:lang w:val="el-GR" w:eastAsia="en-GB"/>
          </w:rPr>
          <w:t>.</w:t>
        </w:r>
        <w:r w:rsidRPr="00C64BCE">
          <w:rPr>
            <w:rStyle w:val="Hyperlink"/>
            <w:lang w:eastAsia="en-GB"/>
          </w:rPr>
          <w:t>com</w:t>
        </w:r>
        <w:r w:rsidRPr="00C64BCE">
          <w:rPr>
            <w:rStyle w:val="Hyperlink"/>
            <w:lang w:val="el-GR" w:eastAsia="en-GB"/>
          </w:rPr>
          <w:t>/</w:t>
        </w:r>
        <w:r w:rsidRPr="00C64BCE">
          <w:rPr>
            <w:rStyle w:val="Hyperlink"/>
            <w:lang w:eastAsia="en-GB"/>
          </w:rPr>
          <w:t>docs</w:t>
        </w:r>
        <w:r w:rsidRPr="00C64BCE">
          <w:rPr>
            <w:rStyle w:val="Hyperlink"/>
            <w:lang w:val="el-GR" w:eastAsia="en-GB"/>
          </w:rPr>
          <w:t>/</w:t>
        </w:r>
        <w:r w:rsidRPr="00C64BCE">
          <w:rPr>
            <w:rStyle w:val="Hyperlink"/>
            <w:lang w:eastAsia="en-GB"/>
          </w:rPr>
          <w:t>papers</w:t>
        </w:r>
        <w:r w:rsidRPr="00C64BCE">
          <w:rPr>
            <w:rStyle w:val="Hyperlink"/>
            <w:lang w:val="el-GR" w:eastAsia="en-GB"/>
          </w:rPr>
          <w:t>/</w:t>
        </w:r>
        <w:r w:rsidRPr="00C64BCE">
          <w:rPr>
            <w:rStyle w:val="Hyperlink"/>
            <w:lang w:eastAsia="en-GB"/>
          </w:rPr>
          <w:t>Volume</w:t>
        </w:r>
        <w:r w:rsidRPr="00C64BCE">
          <w:rPr>
            <w:rStyle w:val="Hyperlink"/>
            <w:lang w:val="el-GR" w:eastAsia="en-GB"/>
          </w:rPr>
          <w:t>_3/4_</w:t>
        </w:r>
        <w:r w:rsidRPr="00C64BCE">
          <w:rPr>
            <w:rStyle w:val="Hyperlink"/>
            <w:lang w:eastAsia="en-GB"/>
          </w:rPr>
          <w:t>April</w:t>
        </w:r>
        <w:r w:rsidRPr="00C64BCE">
          <w:rPr>
            <w:rStyle w:val="Hyperlink"/>
            <w:lang w:val="el-GR" w:eastAsia="en-GB"/>
          </w:rPr>
          <w:t>2013/</w:t>
        </w:r>
        <w:r w:rsidRPr="00C64BCE">
          <w:rPr>
            <w:rStyle w:val="Hyperlink"/>
            <w:lang w:eastAsia="en-GB"/>
          </w:rPr>
          <w:t>V</w:t>
        </w:r>
        <w:r w:rsidRPr="00C64BCE">
          <w:rPr>
            <w:rStyle w:val="Hyperlink"/>
            <w:lang w:val="el-GR" w:eastAsia="en-GB"/>
          </w:rPr>
          <w:t>3</w:t>
        </w:r>
        <w:r w:rsidRPr="00C64BCE">
          <w:rPr>
            <w:rStyle w:val="Hyperlink"/>
            <w:lang w:eastAsia="en-GB"/>
          </w:rPr>
          <w:t>I</w:t>
        </w:r>
        <w:r w:rsidRPr="00C64BCE">
          <w:rPr>
            <w:rStyle w:val="Hyperlink"/>
            <w:lang w:val="el-GR" w:eastAsia="en-GB"/>
          </w:rPr>
          <w:t>4-0371.</w:t>
        </w:r>
        <w:r w:rsidRPr="00C64BCE">
          <w:rPr>
            <w:rStyle w:val="Hyperlink"/>
            <w:lang w:eastAsia="en-GB"/>
          </w:rPr>
          <w:t>pdf</w:t>
        </w:r>
      </w:hyperlink>
      <w:r w:rsidRPr="00C64BCE">
        <w:rPr>
          <w:lang w:val="el-GR" w:eastAsia="en-GB"/>
        </w:rPr>
        <w:t xml:space="preserve"> (Πρόσβαση: Δεκέμβριος 2020)</w:t>
      </w:r>
    </w:p>
    <w:p w:rsidR="003A006B" w:rsidRPr="00071512" w:rsidRDefault="003A006B" w:rsidP="00071512">
      <w:pPr>
        <w:spacing w:after="0" w:line="240" w:lineRule="auto"/>
        <w:ind w:left="709" w:hanging="502"/>
        <w:jc w:val="both"/>
        <w:rPr>
          <w:lang w:val="el-GR" w:eastAsia="en-GB"/>
        </w:rPr>
      </w:pPr>
      <w:r>
        <w:rPr>
          <w:lang w:eastAsia="en-GB"/>
        </w:rPr>
        <w:t>[60]</w:t>
      </w:r>
      <w:r>
        <w:rPr>
          <w:lang w:eastAsia="en-GB"/>
        </w:rPr>
        <w:tab/>
      </w:r>
      <w:r>
        <w:rPr>
          <w:lang w:eastAsia="en-GB"/>
        </w:rPr>
        <w:tab/>
      </w:r>
      <w:r w:rsidRPr="00C64BCE">
        <w:rPr>
          <w:lang w:eastAsia="en-GB"/>
        </w:rPr>
        <w:t xml:space="preserve">Kris Kendall Practical Malware Analysis.  </w:t>
      </w:r>
      <w:hyperlink r:id="rId91" w:history="1">
        <w:r w:rsidRPr="00C64BCE">
          <w:rPr>
            <w:rStyle w:val="Hyperlink"/>
            <w:lang w:eastAsia="en-GB"/>
          </w:rPr>
          <w:t>www</w:t>
        </w:r>
        <w:r w:rsidRPr="00C64BCE">
          <w:rPr>
            <w:rStyle w:val="Hyperlink"/>
            <w:lang w:val="el-GR" w:eastAsia="en-GB"/>
          </w:rPr>
          <w:t>.</w:t>
        </w:r>
        <w:r w:rsidRPr="00C64BCE">
          <w:rPr>
            <w:rStyle w:val="Hyperlink"/>
            <w:lang w:eastAsia="en-GB"/>
          </w:rPr>
          <w:t>black</w:t>
        </w:r>
        <w:r w:rsidRPr="00C64BCE">
          <w:rPr>
            <w:rStyle w:val="Hyperlink"/>
            <w:lang w:val="el-GR" w:eastAsia="en-GB"/>
          </w:rPr>
          <w:t>-</w:t>
        </w:r>
        <w:r w:rsidRPr="00C64BCE">
          <w:rPr>
            <w:rStyle w:val="Hyperlink"/>
            <w:lang w:eastAsia="en-GB"/>
          </w:rPr>
          <w:t>hat</w:t>
        </w:r>
        <w:r w:rsidRPr="00C64BCE">
          <w:rPr>
            <w:rStyle w:val="Hyperlink"/>
            <w:lang w:val="el-GR" w:eastAsia="en-GB"/>
          </w:rPr>
          <w:t>.</w:t>
        </w:r>
        <w:r w:rsidRPr="00C64BCE">
          <w:rPr>
            <w:rStyle w:val="Hyperlink"/>
            <w:lang w:eastAsia="en-GB"/>
          </w:rPr>
          <w:t>com</w:t>
        </w:r>
        <w:r w:rsidRPr="00C64BCE">
          <w:rPr>
            <w:rStyle w:val="Hyperlink"/>
            <w:lang w:val="el-GR" w:eastAsia="en-GB"/>
          </w:rPr>
          <w:t>/</w:t>
        </w:r>
        <w:r w:rsidRPr="00C64BCE">
          <w:rPr>
            <w:rStyle w:val="Hyperlink"/>
            <w:lang w:eastAsia="en-GB"/>
          </w:rPr>
          <w:t>presentations</w:t>
        </w:r>
        <w:r w:rsidRPr="00C64BCE">
          <w:rPr>
            <w:rStyle w:val="Hyperlink"/>
            <w:lang w:val="el-GR" w:eastAsia="en-GB"/>
          </w:rPr>
          <w:t>/</w:t>
        </w:r>
        <w:r w:rsidRPr="00C64BCE">
          <w:rPr>
            <w:rStyle w:val="Hyperlink"/>
            <w:lang w:eastAsia="en-GB"/>
          </w:rPr>
          <w:t>bh</w:t>
        </w:r>
        <w:r w:rsidRPr="00C64BCE">
          <w:rPr>
            <w:rStyle w:val="Hyperlink"/>
            <w:lang w:val="el-GR" w:eastAsia="en-GB"/>
          </w:rPr>
          <w:t>-</w:t>
        </w:r>
        <w:r w:rsidRPr="00C64BCE">
          <w:rPr>
            <w:rStyle w:val="Hyperlink"/>
            <w:lang w:eastAsia="en-GB"/>
          </w:rPr>
          <w:t>dc</w:t>
        </w:r>
        <w:r w:rsidRPr="00C64BCE">
          <w:rPr>
            <w:rStyle w:val="Hyperlink"/>
            <w:lang w:val="el-GR" w:eastAsia="en-GB"/>
          </w:rPr>
          <w:t>-07/</w:t>
        </w:r>
        <w:r w:rsidRPr="00C64BCE">
          <w:rPr>
            <w:rStyle w:val="Hyperlink"/>
            <w:lang w:eastAsia="en-GB"/>
          </w:rPr>
          <w:t>Kendall</w:t>
        </w:r>
        <w:r w:rsidRPr="00C64BCE">
          <w:rPr>
            <w:rStyle w:val="Hyperlink"/>
            <w:lang w:val="el-GR" w:eastAsia="en-GB"/>
          </w:rPr>
          <w:t>_</w:t>
        </w:r>
        <w:r w:rsidRPr="00C64BCE">
          <w:rPr>
            <w:rStyle w:val="Hyperlink"/>
            <w:lang w:eastAsia="en-GB"/>
          </w:rPr>
          <w:t>McMillan</w:t>
        </w:r>
        <w:r w:rsidRPr="00C64BCE">
          <w:rPr>
            <w:rStyle w:val="Hyperlink"/>
            <w:lang w:val="el-GR" w:eastAsia="en-GB"/>
          </w:rPr>
          <w:t>/</w:t>
        </w:r>
        <w:r w:rsidRPr="00C64BCE">
          <w:rPr>
            <w:rStyle w:val="Hyperlink"/>
            <w:lang w:eastAsia="en-GB"/>
          </w:rPr>
          <w:t>Paper</w:t>
        </w:r>
        <w:r w:rsidRPr="00C64BCE">
          <w:rPr>
            <w:rStyle w:val="Hyperlink"/>
            <w:lang w:val="el-GR" w:eastAsia="en-GB"/>
          </w:rPr>
          <w:t>/</w:t>
        </w:r>
        <w:r w:rsidRPr="00C64BCE">
          <w:rPr>
            <w:rStyle w:val="Hyperlink"/>
            <w:lang w:eastAsia="en-GB"/>
          </w:rPr>
          <w:t>bh</w:t>
        </w:r>
        <w:r w:rsidRPr="00C64BCE">
          <w:rPr>
            <w:rStyle w:val="Hyperlink"/>
            <w:lang w:val="el-GR" w:eastAsia="en-GB"/>
          </w:rPr>
          <w:t>-</w:t>
        </w:r>
        <w:r w:rsidRPr="00C64BCE">
          <w:rPr>
            <w:rStyle w:val="Hyperlink"/>
            <w:lang w:eastAsia="en-GB"/>
          </w:rPr>
          <w:t>dc</w:t>
        </w:r>
        <w:r w:rsidRPr="00C64BCE">
          <w:rPr>
            <w:rStyle w:val="Hyperlink"/>
            <w:lang w:val="el-GR" w:eastAsia="en-GB"/>
          </w:rPr>
          <w:t>-07-</w:t>
        </w:r>
        <w:r w:rsidRPr="00C64BCE">
          <w:rPr>
            <w:rStyle w:val="Hyperlink"/>
            <w:lang w:eastAsia="en-GB"/>
          </w:rPr>
          <w:t>Kendall</w:t>
        </w:r>
        <w:r w:rsidRPr="00C64BCE">
          <w:rPr>
            <w:rStyle w:val="Hyperlink"/>
            <w:lang w:val="el-GR" w:eastAsia="en-GB"/>
          </w:rPr>
          <w:t>_</w:t>
        </w:r>
        <w:r w:rsidRPr="00C64BCE">
          <w:rPr>
            <w:rStyle w:val="Hyperlink"/>
            <w:lang w:eastAsia="en-GB"/>
          </w:rPr>
          <w:t>McMillan</w:t>
        </w:r>
        <w:r w:rsidRPr="00C64BCE">
          <w:rPr>
            <w:rStyle w:val="Hyperlink"/>
            <w:lang w:val="el-GR" w:eastAsia="en-GB"/>
          </w:rPr>
          <w:t>-</w:t>
        </w:r>
        <w:r w:rsidRPr="00C64BCE">
          <w:rPr>
            <w:rStyle w:val="Hyperlink"/>
            <w:lang w:eastAsia="en-GB"/>
          </w:rPr>
          <w:t>WP</w:t>
        </w:r>
        <w:r w:rsidRPr="00C64BCE">
          <w:rPr>
            <w:rStyle w:val="Hyperlink"/>
            <w:lang w:val="el-GR" w:eastAsia="en-GB"/>
          </w:rPr>
          <w:t>.</w:t>
        </w:r>
        <w:r w:rsidRPr="00C64BCE">
          <w:rPr>
            <w:rStyle w:val="Hyperlink"/>
            <w:lang w:eastAsia="en-GB"/>
          </w:rPr>
          <w:t>pdf</w:t>
        </w:r>
      </w:hyperlink>
      <w:r w:rsidRPr="00C64BCE">
        <w:rPr>
          <w:lang w:val="el-GR" w:eastAsia="en-GB"/>
        </w:rPr>
        <w:t xml:space="preserve">  (Πρόσβαση: Δεκέμβριος 2020)</w:t>
      </w:r>
    </w:p>
    <w:p w:rsidR="003A006B" w:rsidRDefault="003A006B" w:rsidP="00071512">
      <w:pPr>
        <w:spacing w:after="0" w:line="240" w:lineRule="auto"/>
        <w:ind w:left="709" w:hanging="502"/>
        <w:jc w:val="both"/>
        <w:rPr>
          <w:lang w:eastAsia="en-GB"/>
        </w:rPr>
      </w:pPr>
      <w:r>
        <w:rPr>
          <w:lang w:eastAsia="en-GB"/>
        </w:rPr>
        <w:t>[61]</w:t>
      </w:r>
      <w:r>
        <w:rPr>
          <w:lang w:eastAsia="en-GB"/>
        </w:rPr>
        <w:tab/>
      </w:r>
      <w:r>
        <w:rPr>
          <w:lang w:eastAsia="en-GB"/>
        </w:rPr>
        <w:tab/>
      </w:r>
      <w:r w:rsidRPr="00C64BCE">
        <w:rPr>
          <w:lang w:eastAsia="en-GB"/>
        </w:rPr>
        <w:t xml:space="preserve">Malware Analysis and Classification: A Survey- Gandotra, E., Bansal, D. and Sofat, S. </w:t>
      </w:r>
      <w:r w:rsidRPr="00C64BCE">
        <w:rPr>
          <w:i/>
          <w:iCs/>
          <w:lang w:eastAsia="en-GB"/>
        </w:rPr>
        <w:t xml:space="preserve">Journal of Information Security, 5, 56-64. </w:t>
      </w:r>
      <w:r w:rsidRPr="00C64BCE">
        <w:rPr>
          <w:lang w:eastAsia="en-GB"/>
        </w:rPr>
        <w:t xml:space="preserve">doi: 10.4236/jis.2014.52006 (2014). </w:t>
      </w:r>
    </w:p>
    <w:p w:rsidR="003A006B" w:rsidRDefault="003A006B" w:rsidP="00071512">
      <w:pPr>
        <w:spacing w:after="0" w:line="240" w:lineRule="auto"/>
        <w:ind w:left="709" w:hanging="502"/>
        <w:jc w:val="both"/>
        <w:rPr>
          <w:lang w:eastAsia="en-GB"/>
        </w:rPr>
      </w:pPr>
      <w:r>
        <w:rPr>
          <w:lang w:eastAsia="en-GB"/>
        </w:rPr>
        <w:t>[62]</w:t>
      </w:r>
      <w:r>
        <w:rPr>
          <w:lang w:eastAsia="en-GB"/>
        </w:rPr>
        <w:tab/>
      </w:r>
      <w:r>
        <w:rPr>
          <w:lang w:eastAsia="en-GB"/>
        </w:rPr>
        <w:tab/>
      </w:r>
      <w:r w:rsidRPr="00C64BCE">
        <w:rPr>
          <w:lang w:eastAsia="en-GB"/>
        </w:rPr>
        <w:t xml:space="preserve">Joshua Saxe, H. S. (September 25, 2018). </w:t>
      </w:r>
      <w:r w:rsidRPr="00C64BCE">
        <w:rPr>
          <w:i/>
          <w:iCs/>
          <w:lang w:eastAsia="en-GB"/>
        </w:rPr>
        <w:t>Malware Data Science: Attack Detection and Attribution.</w:t>
      </w:r>
      <w:r w:rsidRPr="00C64BCE">
        <w:rPr>
          <w:lang w:eastAsia="en-GB"/>
        </w:rPr>
        <w:t xml:space="preserve"> </w:t>
      </w:r>
    </w:p>
    <w:p w:rsidR="003A006B" w:rsidRDefault="003A006B" w:rsidP="00071512">
      <w:pPr>
        <w:spacing w:after="0" w:line="240" w:lineRule="auto"/>
        <w:ind w:left="709" w:hanging="502"/>
        <w:jc w:val="both"/>
        <w:rPr>
          <w:lang w:eastAsia="en-GB"/>
        </w:rPr>
      </w:pPr>
      <w:r>
        <w:rPr>
          <w:lang w:eastAsia="en-GB"/>
        </w:rPr>
        <w:t>[63]</w:t>
      </w:r>
      <w:r>
        <w:rPr>
          <w:lang w:eastAsia="en-GB"/>
        </w:rPr>
        <w:tab/>
      </w:r>
      <w:r>
        <w:rPr>
          <w:lang w:eastAsia="en-GB"/>
        </w:rPr>
        <w:tab/>
      </w:r>
      <w:r w:rsidRPr="00C64BCE">
        <w:rPr>
          <w:lang w:eastAsia="en-GB"/>
        </w:rPr>
        <w:t xml:space="preserve">Rains, T. (May 2020). </w:t>
      </w:r>
      <w:r w:rsidRPr="00C64BCE">
        <w:rPr>
          <w:i/>
          <w:iCs/>
          <w:lang w:eastAsia="en-GB"/>
        </w:rPr>
        <w:t>Cybersecurity Threats, Malware Trends, and Strategies.</w:t>
      </w:r>
      <w:r w:rsidRPr="00C64BCE">
        <w:rPr>
          <w:lang w:eastAsia="en-GB"/>
        </w:rPr>
        <w:t xml:space="preserve"> Packt.</w:t>
      </w:r>
    </w:p>
    <w:p w:rsidR="003A006B" w:rsidRDefault="003A006B" w:rsidP="00071512">
      <w:pPr>
        <w:spacing w:after="0" w:line="240" w:lineRule="auto"/>
        <w:ind w:left="709" w:hanging="502"/>
        <w:jc w:val="both"/>
        <w:rPr>
          <w:lang w:eastAsia="en-GB"/>
        </w:rPr>
      </w:pPr>
      <w:r>
        <w:rPr>
          <w:lang w:eastAsia="en-GB"/>
        </w:rPr>
        <w:t>[64]</w:t>
      </w:r>
      <w:r>
        <w:rPr>
          <w:lang w:eastAsia="en-GB"/>
        </w:rPr>
        <w:tab/>
      </w:r>
      <w:r>
        <w:rPr>
          <w:lang w:eastAsia="en-GB"/>
        </w:rPr>
        <w:tab/>
      </w:r>
      <w:r w:rsidRPr="00C64BCE">
        <w:rPr>
          <w:lang w:eastAsia="en-GB"/>
        </w:rPr>
        <w:t>Mohd Shaiful Anuar Bin Mohamad Sari,Mohd Aizaini Maarof. Classification of Malware Family Using Decision Tree Algorithm.(2017)</w:t>
      </w:r>
    </w:p>
    <w:p w:rsidR="003A006B" w:rsidRDefault="003A006B" w:rsidP="00071512">
      <w:pPr>
        <w:spacing w:after="0" w:line="240" w:lineRule="auto"/>
        <w:ind w:left="709" w:hanging="502"/>
        <w:jc w:val="both"/>
        <w:rPr>
          <w:lang w:eastAsia="en-GB"/>
        </w:rPr>
      </w:pPr>
      <w:r>
        <w:rPr>
          <w:lang w:eastAsia="en-GB"/>
        </w:rPr>
        <w:t>[65]</w:t>
      </w:r>
      <w:r>
        <w:rPr>
          <w:lang w:eastAsia="en-GB"/>
        </w:rPr>
        <w:tab/>
      </w:r>
      <w:r>
        <w:rPr>
          <w:lang w:eastAsia="en-GB"/>
        </w:rPr>
        <w:tab/>
      </w:r>
      <w:r w:rsidRPr="00C64BCE">
        <w:rPr>
          <w:lang w:eastAsia="en-GB"/>
        </w:rPr>
        <w:t>Annachhatre, C.: Hidden Markov models for malware classification. Department of Computer Science, San Jose State University, Master’s report (2013)</w:t>
      </w:r>
    </w:p>
    <w:p w:rsidR="003A006B" w:rsidRDefault="003A006B" w:rsidP="00071512">
      <w:pPr>
        <w:spacing w:after="0" w:line="240" w:lineRule="auto"/>
        <w:ind w:left="709" w:hanging="502"/>
        <w:jc w:val="both"/>
        <w:rPr>
          <w:lang w:eastAsia="en-GB"/>
        </w:rPr>
      </w:pPr>
      <w:r>
        <w:rPr>
          <w:lang w:eastAsia="en-GB"/>
        </w:rPr>
        <w:t>[66]</w:t>
      </w:r>
      <w:r>
        <w:rPr>
          <w:lang w:eastAsia="en-GB"/>
        </w:rPr>
        <w:tab/>
      </w:r>
      <w:r>
        <w:rPr>
          <w:lang w:eastAsia="en-GB"/>
        </w:rPr>
        <w:tab/>
      </w:r>
      <w:r w:rsidRPr="00C64BCE">
        <w:rPr>
          <w:lang w:eastAsia="en-GB"/>
        </w:rPr>
        <w:t xml:space="preserve">Padmavathi Ganapathi, D. S. (July, 2019). </w:t>
      </w:r>
      <w:r w:rsidRPr="00C64BCE">
        <w:rPr>
          <w:i/>
          <w:iCs/>
          <w:lang w:eastAsia="en-GB"/>
        </w:rPr>
        <w:t>Handbook of Research on Machine and Deep Learning Applications for Cyber Security.</w:t>
      </w:r>
      <w:r w:rsidRPr="00C64BCE">
        <w:rPr>
          <w:lang w:eastAsia="en-GB"/>
        </w:rPr>
        <w:t xml:space="preserve"> </w:t>
      </w:r>
    </w:p>
    <w:p w:rsidR="003A006B" w:rsidRPr="00071512" w:rsidRDefault="003A006B" w:rsidP="00071512">
      <w:pPr>
        <w:spacing w:after="0" w:line="240" w:lineRule="auto"/>
        <w:ind w:left="709" w:hanging="502"/>
        <w:jc w:val="both"/>
        <w:rPr>
          <w:lang w:val="el-GR" w:eastAsia="en-GB"/>
        </w:rPr>
      </w:pPr>
      <w:r>
        <w:rPr>
          <w:lang w:eastAsia="en-GB"/>
        </w:rPr>
        <w:t>[67]</w:t>
      </w:r>
      <w:r>
        <w:rPr>
          <w:lang w:eastAsia="en-GB"/>
        </w:rPr>
        <w:tab/>
      </w:r>
      <w:r>
        <w:rPr>
          <w:lang w:eastAsia="en-GB"/>
        </w:rPr>
        <w:tab/>
      </w:r>
      <w:r w:rsidRPr="00C64BCE">
        <w:rPr>
          <w:lang w:eastAsia="en-GB"/>
        </w:rPr>
        <w:t xml:space="preserve">Bailey, Katherine. "Adventures Learning Neural Nets And Python." </w:t>
      </w:r>
      <w:r w:rsidRPr="00C64BCE">
        <w:rPr>
          <w:i/>
          <w:iCs/>
          <w:lang w:eastAsia="en-GB"/>
        </w:rPr>
        <w:t>ohAI</w:t>
      </w:r>
      <w:r w:rsidRPr="00C64BCE">
        <w:rPr>
          <w:lang w:eastAsia="en-GB"/>
        </w:rPr>
        <w:t>. N</w:t>
      </w:r>
      <w:r w:rsidRPr="00C64BCE">
        <w:rPr>
          <w:lang w:val="el-GR" w:eastAsia="en-GB"/>
        </w:rPr>
        <w:t>.</w:t>
      </w:r>
      <w:r w:rsidRPr="00C64BCE">
        <w:rPr>
          <w:lang w:eastAsia="en-GB"/>
        </w:rPr>
        <w:t>p</w:t>
      </w:r>
      <w:r w:rsidRPr="00C64BCE">
        <w:rPr>
          <w:lang w:val="el-GR" w:eastAsia="en-GB"/>
        </w:rPr>
        <w:t xml:space="preserve">., 2016. </w:t>
      </w:r>
      <w:hyperlink r:id="rId92" w:history="1">
        <w:r w:rsidRPr="00C64BCE">
          <w:rPr>
            <w:rStyle w:val="Hyperlink"/>
            <w:lang w:eastAsia="en-GB"/>
          </w:rPr>
          <w:t>https</w:t>
        </w:r>
        <w:r w:rsidRPr="00C64BCE">
          <w:rPr>
            <w:rStyle w:val="Hyperlink"/>
            <w:lang w:val="el-GR" w:eastAsia="en-GB"/>
          </w:rPr>
          <w:t>://</w:t>
        </w:r>
        <w:r w:rsidRPr="00C64BCE">
          <w:rPr>
            <w:rStyle w:val="Hyperlink"/>
            <w:lang w:eastAsia="en-GB"/>
          </w:rPr>
          <w:t>katbailey</w:t>
        </w:r>
        <w:r w:rsidRPr="00C64BCE">
          <w:rPr>
            <w:rStyle w:val="Hyperlink"/>
            <w:lang w:val="el-GR" w:eastAsia="en-GB"/>
          </w:rPr>
          <w:t>.</w:t>
        </w:r>
        <w:r w:rsidRPr="00C64BCE">
          <w:rPr>
            <w:rStyle w:val="Hyperlink"/>
            <w:lang w:eastAsia="en-GB"/>
          </w:rPr>
          <w:t>github</w:t>
        </w:r>
        <w:r w:rsidRPr="00C64BCE">
          <w:rPr>
            <w:rStyle w:val="Hyperlink"/>
            <w:lang w:val="el-GR" w:eastAsia="en-GB"/>
          </w:rPr>
          <w:t>.</w:t>
        </w:r>
        <w:r w:rsidRPr="00C64BCE">
          <w:rPr>
            <w:rStyle w:val="Hyperlink"/>
            <w:lang w:eastAsia="en-GB"/>
          </w:rPr>
          <w:t>io</w:t>
        </w:r>
        <w:r w:rsidRPr="00C64BCE">
          <w:rPr>
            <w:rStyle w:val="Hyperlink"/>
            <w:lang w:val="el-GR" w:eastAsia="en-GB"/>
          </w:rPr>
          <w:t>/</w:t>
        </w:r>
        <w:r w:rsidRPr="00C64BCE">
          <w:rPr>
            <w:rStyle w:val="Hyperlink"/>
            <w:lang w:eastAsia="en-GB"/>
          </w:rPr>
          <w:t>post</w:t>
        </w:r>
        <w:r w:rsidRPr="00C64BCE">
          <w:rPr>
            <w:rStyle w:val="Hyperlink"/>
            <w:lang w:val="el-GR" w:eastAsia="en-GB"/>
          </w:rPr>
          <w:t>/</w:t>
        </w:r>
        <w:r w:rsidRPr="00C64BCE">
          <w:rPr>
            <w:rStyle w:val="Hyperlink"/>
            <w:lang w:eastAsia="en-GB"/>
          </w:rPr>
          <w:t>neural</w:t>
        </w:r>
        <w:r w:rsidRPr="00C64BCE">
          <w:rPr>
            <w:rStyle w:val="Hyperlink"/>
            <w:lang w:val="el-GR" w:eastAsia="en-GB"/>
          </w:rPr>
          <w:t>-</w:t>
        </w:r>
        <w:r w:rsidRPr="00C64BCE">
          <w:rPr>
            <w:rStyle w:val="Hyperlink"/>
            <w:lang w:eastAsia="en-GB"/>
          </w:rPr>
          <w:t>nets</w:t>
        </w:r>
        <w:r w:rsidRPr="00C64BCE">
          <w:rPr>
            <w:rStyle w:val="Hyperlink"/>
            <w:lang w:val="el-GR" w:eastAsia="en-GB"/>
          </w:rPr>
          <w:t>-</w:t>
        </w:r>
        <w:r w:rsidRPr="00C64BCE">
          <w:rPr>
            <w:rStyle w:val="Hyperlink"/>
            <w:lang w:eastAsia="en-GB"/>
          </w:rPr>
          <w:t>in</w:t>
        </w:r>
        <w:r w:rsidRPr="00C64BCE">
          <w:rPr>
            <w:rStyle w:val="Hyperlink"/>
            <w:lang w:val="el-GR" w:eastAsia="en-GB"/>
          </w:rPr>
          <w:t>-</w:t>
        </w:r>
        <w:r w:rsidRPr="00C64BCE">
          <w:rPr>
            <w:rStyle w:val="Hyperlink"/>
            <w:lang w:eastAsia="en-GB"/>
          </w:rPr>
          <w:t>python</w:t>
        </w:r>
        <w:r w:rsidRPr="00C64BCE">
          <w:rPr>
            <w:rStyle w:val="Hyperlink"/>
            <w:lang w:val="el-GR" w:eastAsia="en-GB"/>
          </w:rPr>
          <w:t>/</w:t>
        </w:r>
      </w:hyperlink>
      <w:r w:rsidRPr="00C64BCE">
        <w:rPr>
          <w:lang w:val="el-GR" w:eastAsia="en-GB"/>
        </w:rPr>
        <w:t xml:space="preserve"> (Πρόσβαση: Νοέμβριος 2020] </w:t>
      </w:r>
    </w:p>
    <w:p w:rsidR="003A006B" w:rsidRDefault="003A006B" w:rsidP="00071512">
      <w:pPr>
        <w:spacing w:after="0" w:line="240" w:lineRule="auto"/>
        <w:ind w:left="709" w:hanging="502"/>
        <w:jc w:val="both"/>
        <w:rPr>
          <w:lang w:val="en-GB" w:eastAsia="en-GB"/>
        </w:rPr>
      </w:pPr>
      <w:r>
        <w:rPr>
          <w:lang w:eastAsia="en-GB"/>
        </w:rPr>
        <w:t>[68]</w:t>
      </w:r>
      <w:r>
        <w:rPr>
          <w:lang w:eastAsia="en-GB"/>
        </w:rPr>
        <w:tab/>
      </w:r>
      <w:r>
        <w:rPr>
          <w:lang w:eastAsia="en-GB"/>
        </w:rPr>
        <w:tab/>
      </w:r>
      <w:r w:rsidRPr="0047342B">
        <w:rPr>
          <w:lang w:val="en-GB" w:eastAsia="en-GB"/>
        </w:rPr>
        <w:t>Iracleous, D. P., Bardis, N. G., &amp; Doukas, N. (2013). Consensus algorithms within the C4ISR architecture. Journal of Computations &amp; Modelling, 3(4), 103-114.</w:t>
      </w:r>
      <w:r>
        <w:rPr>
          <w:lang w:eastAsia="en-GB"/>
        </w:rPr>
        <w:t xml:space="preserve"> </w:t>
      </w:r>
      <w:hyperlink r:id="rId93" w:history="1">
        <w:r w:rsidRPr="00AD30A7">
          <w:rPr>
            <w:rStyle w:val="Hyperlink"/>
            <w:lang w:val="en-GB" w:eastAsia="en-GB"/>
          </w:rPr>
          <w:t>http://www.scienpress.com/Upload/JCM/Vol%203_4_7.pdf</w:t>
        </w:r>
      </w:hyperlink>
    </w:p>
    <w:p w:rsidR="003A006B" w:rsidRPr="0047342B" w:rsidRDefault="003A006B" w:rsidP="00071512">
      <w:pPr>
        <w:spacing w:after="0" w:line="240" w:lineRule="auto"/>
        <w:ind w:left="709" w:hanging="502"/>
        <w:jc w:val="both"/>
        <w:rPr>
          <w:lang w:val="en-GB" w:eastAsia="en-GB"/>
        </w:rPr>
      </w:pPr>
      <w:r>
        <w:rPr>
          <w:lang w:val="en-GB" w:eastAsia="en-GB"/>
        </w:rPr>
        <w:t>[69]</w:t>
      </w:r>
      <w:r>
        <w:rPr>
          <w:lang w:val="en-GB" w:eastAsia="en-GB"/>
        </w:rPr>
        <w:tab/>
      </w:r>
      <w:r>
        <w:rPr>
          <w:lang w:val="en-GB" w:eastAsia="en-GB"/>
        </w:rPr>
        <w:tab/>
      </w:r>
      <w:r w:rsidRPr="00BB7544">
        <w:rPr>
          <w:lang w:val="en-GB" w:eastAsia="en-GB"/>
        </w:rPr>
        <w:t>Edward Ralf, John Barker, Jared Sylvester, Robert Brandon. Malware Detection by Eating a Whole EXE. https://arxiv.org/pdf/1710.09435.pdf</w:t>
      </w:r>
    </w:p>
    <w:p w:rsidR="003A006B" w:rsidRPr="0047342B" w:rsidRDefault="003A006B" w:rsidP="00494067">
      <w:pPr>
        <w:rPr>
          <w:b/>
          <w:bCs/>
          <w:u w:val="single"/>
          <w:lang w:val="en-GB"/>
        </w:rPr>
      </w:pPr>
    </w:p>
    <w:p w:rsidR="003A006B" w:rsidRPr="00071512" w:rsidRDefault="003A006B" w:rsidP="009878E0">
      <w:pPr>
        <w:pStyle w:val="Heading2"/>
        <w:numPr>
          <w:ilvl w:val="0"/>
          <w:numId w:val="0"/>
        </w:numPr>
        <w:ind w:left="120"/>
        <w:rPr>
          <w:b w:val="0"/>
          <w:bCs w:val="0"/>
          <w:u w:val="single"/>
          <w:lang w:val="en-GB"/>
        </w:rPr>
      </w:pPr>
      <w:r w:rsidRPr="0047342B">
        <w:rPr>
          <w:b w:val="0"/>
          <w:bCs w:val="0"/>
          <w:u w:val="single"/>
          <w:lang w:val="en-GB"/>
        </w:rPr>
        <w:br w:type="page"/>
      </w:r>
      <w:bookmarkStart w:id="231" w:name="_Toc123038584"/>
      <w:r w:rsidRPr="009878E0">
        <w:rPr>
          <w:rFonts w:ascii="Calibri" w:hAnsi="Calibri" w:cs="Calibri"/>
          <w:i w:val="0"/>
          <w:iCs w:val="0"/>
          <w:lang w:val="el-GR"/>
        </w:rPr>
        <w:t>ΠΑΡΑΡΤΗΜΑΤΑ</w:t>
      </w:r>
      <w:bookmarkEnd w:id="231"/>
    </w:p>
    <w:p w:rsidR="003A006B" w:rsidRPr="000B26BD" w:rsidRDefault="003A006B" w:rsidP="004A7093">
      <w:pPr>
        <w:numPr>
          <w:ilvl w:val="0"/>
          <w:numId w:val="40"/>
        </w:numPr>
      </w:pPr>
      <w:r w:rsidRPr="000B26BD">
        <w:rPr>
          <w:b/>
          <w:bCs/>
        </w:rPr>
        <w:t xml:space="preserve">SMS spam filter </w:t>
      </w:r>
    </w:p>
    <w:p w:rsidR="003A006B" w:rsidRPr="00930DE0" w:rsidRDefault="003A006B" w:rsidP="00930DE0">
      <w:pPr>
        <w:shd w:val="clear" w:color="auto" w:fill="DCDCDC"/>
        <w:tabs>
          <w:tab w:val="left" w:pos="1755"/>
        </w:tabs>
        <w:spacing w:after="0" w:line="240" w:lineRule="auto"/>
        <w:rPr>
          <w:rFonts w:ascii="Courier New" w:hAnsi="Courier New" w:cs="Courier New"/>
          <w:color w:val="111111"/>
          <w:lang w:eastAsia="en-GB"/>
        </w:rPr>
      </w:pPr>
      <w:r w:rsidRPr="00930DE0">
        <w:rPr>
          <w:rFonts w:ascii="Courier New" w:hAnsi="Courier New" w:cs="Courier New"/>
          <w:color w:val="111111"/>
          <w:lang w:eastAsia="en-GB"/>
        </w:rPr>
        <w:t>import pandas as pd</w:t>
      </w:r>
    </w:p>
    <w:p w:rsidR="003A006B" w:rsidRDefault="003A006B" w:rsidP="00930DE0">
      <w:pPr>
        <w:shd w:val="clear" w:color="auto" w:fill="DCDCDC"/>
        <w:tabs>
          <w:tab w:val="left" w:pos="1755"/>
        </w:tabs>
        <w:spacing w:after="0" w:line="240" w:lineRule="auto"/>
        <w:rPr>
          <w:rFonts w:ascii="Courier New" w:hAnsi="Courier New" w:cs="Courier New"/>
          <w:color w:val="111111"/>
          <w:lang w:eastAsia="en-GB"/>
        </w:rPr>
      </w:pPr>
    </w:p>
    <w:p w:rsidR="003A006B" w:rsidRDefault="003A006B" w:rsidP="00930DE0">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sms_</w:t>
      </w:r>
      <w:bookmarkStart w:id="232" w:name="_Hlk70535083"/>
      <w:r w:rsidRPr="00AF614E">
        <w:rPr>
          <w:rFonts w:ascii="Courier New" w:hAnsi="Courier New" w:cs="Courier New"/>
          <w:color w:val="111111"/>
          <w:lang w:eastAsia="en-GB"/>
        </w:rPr>
        <w:t>spam = pd.read_csv('SMSSpamCollection2', sep='\t', header=None, names=['Label', 'SMS'</w:t>
      </w:r>
      <w:bookmarkEnd w:id="232"/>
      <w:r w:rsidRPr="00AF614E">
        <w:rPr>
          <w:rFonts w:ascii="Courier New" w:hAnsi="Courier New" w:cs="Courier New"/>
          <w:color w:val="111111"/>
          <w:lang w:eastAsia="en-GB"/>
        </w:rPr>
        <w:t>])</w:t>
      </w:r>
    </w:p>
    <w:p w:rsidR="003A006B" w:rsidRDefault="003A006B" w:rsidP="00930DE0">
      <w:pPr>
        <w:shd w:val="clear" w:color="auto" w:fill="DCDCDC"/>
        <w:tabs>
          <w:tab w:val="left" w:pos="1755"/>
        </w:tabs>
        <w:spacing w:after="0" w:line="240" w:lineRule="auto"/>
        <w:rPr>
          <w:rFonts w:ascii="Courier New" w:hAnsi="Courier New" w:cs="Courier New"/>
          <w:color w:val="111111"/>
          <w:lang w:eastAsia="en-GB"/>
        </w:rPr>
      </w:pPr>
    </w:p>
    <w:p w:rsidR="003A006B" w:rsidRDefault="003A006B" w:rsidP="00930DE0">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data_randomized = sms_spam.sample(frac=1, random_state=7)</w:t>
      </w:r>
    </w:p>
    <w:p w:rsidR="003A006B" w:rsidRDefault="003A006B" w:rsidP="00930DE0">
      <w:pPr>
        <w:shd w:val="clear" w:color="auto" w:fill="DCDCDC"/>
        <w:tabs>
          <w:tab w:val="left" w:pos="1755"/>
        </w:tabs>
        <w:spacing w:after="0" w:line="240" w:lineRule="auto"/>
        <w:rPr>
          <w:rFonts w:ascii="Courier New" w:hAnsi="Courier New" w:cs="Courier New"/>
          <w:color w:val="111111"/>
          <w:lang w:eastAsia="en-GB"/>
        </w:rPr>
      </w:pPr>
    </w:p>
    <w:p w:rsidR="003A006B" w:rsidRDefault="003A006B" w:rsidP="00930DE0">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training_test_index = round(len(data_randomized) * 0.8)</w:t>
      </w:r>
    </w:p>
    <w:p w:rsidR="003A006B" w:rsidRDefault="003A006B" w:rsidP="00930DE0">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training_set = data_randomized[:training_test_index].reset_index(drop=True)</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test_set = data_randomized[training_test_index:].reset_index(drop=True)</w:t>
      </w:r>
    </w:p>
    <w:p w:rsidR="003A006B" w:rsidRDefault="003A006B" w:rsidP="00930DE0">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training_set['SMS'] = training_set['SMS'].str.replace('\W', ' ', regex=True</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training_set['SMS'] = training_set['SMS'].str.lower()</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training_set['SMS'] = training_set['SMS'].str.split</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vocabulary =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for sms in training_set['SMS']: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for word in sms: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vocabulary.append(word)</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vocabulary = list(set(vocabulary))</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word_counts_per_sms = {unique_word: [0] * len(training_set['SMS']) for unique_word in vocabulary}</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for index, sms in enumerate(training_set['SMS']):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for word in sms: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word_counts_per_sms[word][index] += 1</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word_counts = pd.DataFrame(word_counts_per_sms)</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training_set_clean = pd.concat([training_set, word_counts],</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axis=1)</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spam_messages = training_set_clean[training_set_clean['Label'] == 'spam']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ham_messages = training_set_clean[training_set_clean['Label'] == 'ham']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p_spam = len(spam_messages) / len(training_set_clean)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p_ham = len(ham_messages) / len(training_set_clean)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n_words_per_spam_message = spam_messages['SMS'].apply(len)</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n_spam = n_words_per_spam_message.sum()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n_words_per_ham_message = ham_messages['SMS'].apply(len)</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n_ham = n_words_per_ham_message.sum()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n_vocabulary = len(vocabulary)</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alpha = 1</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parameters_spam = {unique_word: 0 for unique_word in vocabulary}</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parameters_ham = {unique_word: 0 for unique_word in vocabulary}</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for word in vocabulary:</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n_word_given_spam = spam_messages[word].sum()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p_word_given_spam = (n_word_given_spam + alpha) / (n_spam + alpha * n_vocabulary)</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parameters_spam[word] = p_word_given_spam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n_word_given_ham = ham_messages[word].sum()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p_word_given_ham = (n_word_given_ham + alpha) / (n_ham + alpha * n_vocabulary)</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parameters_ham[word] = p_word_given_ham</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import re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def classify(message):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message: a string</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message = re.sub('\W', ' ', 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message = message.lower().split()</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p_spam_given_message = p_spam</w:t>
      </w:r>
    </w:p>
    <w:p w:rsidR="003A006B" w:rsidRPr="00B7491F" w:rsidRDefault="003A006B" w:rsidP="00AF614E">
      <w:pPr>
        <w:shd w:val="clear" w:color="auto" w:fill="DCDCDC"/>
        <w:tabs>
          <w:tab w:val="left" w:pos="1755"/>
        </w:tabs>
        <w:spacing w:after="0" w:line="240" w:lineRule="auto"/>
        <w:rPr>
          <w:rFonts w:ascii="Courier New" w:hAnsi="Courier New" w:cs="Courier New"/>
          <w:color w:val="111111"/>
          <w:lang w:val="nb-NO" w:eastAsia="en-GB"/>
        </w:rPr>
      </w:pPr>
      <w:r w:rsidRPr="00AF614E">
        <w:rPr>
          <w:rFonts w:ascii="Courier New" w:hAnsi="Courier New" w:cs="Courier New"/>
          <w:color w:val="111111"/>
          <w:lang w:eastAsia="en-GB"/>
        </w:rPr>
        <w:t xml:space="preserve">    </w:t>
      </w:r>
      <w:r w:rsidRPr="00B7491F">
        <w:rPr>
          <w:rFonts w:ascii="Courier New" w:hAnsi="Courier New" w:cs="Courier New"/>
          <w:color w:val="111111"/>
          <w:lang w:val="nb-NO" w:eastAsia="en-GB"/>
        </w:rPr>
        <w:t>p_ham_given_message = p_ham</w:t>
      </w:r>
    </w:p>
    <w:p w:rsidR="003A006B" w:rsidRPr="00B7491F" w:rsidRDefault="003A006B" w:rsidP="00AF614E">
      <w:pPr>
        <w:shd w:val="clear" w:color="auto" w:fill="DCDCDC"/>
        <w:tabs>
          <w:tab w:val="left" w:pos="1755"/>
        </w:tabs>
        <w:spacing w:after="0" w:line="240" w:lineRule="auto"/>
        <w:rPr>
          <w:rFonts w:ascii="Courier New" w:hAnsi="Courier New" w:cs="Courier New"/>
          <w:color w:val="111111"/>
          <w:lang w:val="nb-NO"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B7491F">
        <w:rPr>
          <w:rFonts w:ascii="Courier New" w:hAnsi="Courier New" w:cs="Courier New"/>
          <w:color w:val="111111"/>
          <w:lang w:val="nb-NO" w:eastAsia="en-GB"/>
        </w:rPr>
        <w:t xml:space="preserve">    </w:t>
      </w:r>
      <w:r w:rsidRPr="00AF614E">
        <w:rPr>
          <w:rFonts w:ascii="Courier New" w:hAnsi="Courier New" w:cs="Courier New"/>
          <w:color w:val="111111"/>
          <w:lang w:eastAsia="en-GB"/>
        </w:rPr>
        <w:t>for word in 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if word in parameters_spam: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p_spam_given_message *= parameters_spam[word]</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if word in parameters_ham: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p_ham_given_message *= parameters_ham[word]</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print('P(Spam|message):', p_spam_given_message)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print('P(Ham|message):', p_ham_given_message)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if p_ham_given_message &gt; p_spam_given_message: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print('Label: Ham')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elif p_ham_given_message &lt; p_spam_given_message: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print('Label: Spam')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else: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print('Equal proabilities, have a human classify this!')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def classify_test_set(message):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message: a string</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message = re.sub('\W', ' ', 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message = message.lower().split()</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p_spam_given_message = p_spam</w:t>
      </w:r>
    </w:p>
    <w:p w:rsidR="003A006B" w:rsidRPr="00B7491F" w:rsidRDefault="003A006B" w:rsidP="00AF614E">
      <w:pPr>
        <w:shd w:val="clear" w:color="auto" w:fill="DCDCDC"/>
        <w:tabs>
          <w:tab w:val="left" w:pos="1755"/>
        </w:tabs>
        <w:spacing w:after="0" w:line="240" w:lineRule="auto"/>
        <w:rPr>
          <w:rFonts w:ascii="Courier New" w:hAnsi="Courier New" w:cs="Courier New"/>
          <w:color w:val="111111"/>
          <w:lang w:val="nb-NO" w:eastAsia="en-GB"/>
        </w:rPr>
      </w:pPr>
      <w:r w:rsidRPr="00AF614E">
        <w:rPr>
          <w:rFonts w:ascii="Courier New" w:hAnsi="Courier New" w:cs="Courier New"/>
          <w:color w:val="111111"/>
          <w:lang w:eastAsia="en-GB"/>
        </w:rPr>
        <w:t xml:space="preserve">    </w:t>
      </w:r>
      <w:r w:rsidRPr="00B7491F">
        <w:rPr>
          <w:rFonts w:ascii="Courier New" w:hAnsi="Courier New" w:cs="Courier New"/>
          <w:color w:val="111111"/>
          <w:lang w:val="nb-NO" w:eastAsia="en-GB"/>
        </w:rPr>
        <w:t>p_ham_given_message = p_ham</w:t>
      </w:r>
    </w:p>
    <w:p w:rsidR="003A006B" w:rsidRPr="00B7491F" w:rsidRDefault="003A006B" w:rsidP="00AF614E">
      <w:pPr>
        <w:shd w:val="clear" w:color="auto" w:fill="DCDCDC"/>
        <w:tabs>
          <w:tab w:val="left" w:pos="1755"/>
        </w:tabs>
        <w:spacing w:after="0" w:line="240" w:lineRule="auto"/>
        <w:rPr>
          <w:rFonts w:ascii="Courier New" w:hAnsi="Courier New" w:cs="Courier New"/>
          <w:color w:val="111111"/>
          <w:lang w:val="nb-NO"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B7491F">
        <w:rPr>
          <w:rFonts w:ascii="Courier New" w:hAnsi="Courier New" w:cs="Courier New"/>
          <w:color w:val="111111"/>
          <w:lang w:val="nb-NO" w:eastAsia="en-GB"/>
        </w:rPr>
        <w:t xml:space="preserve">    </w:t>
      </w:r>
      <w:r w:rsidRPr="00AF614E">
        <w:rPr>
          <w:rFonts w:ascii="Courier New" w:hAnsi="Courier New" w:cs="Courier New"/>
          <w:color w:val="111111"/>
          <w:lang w:eastAsia="en-GB"/>
        </w:rPr>
        <w:t>for word in 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if word in parameters_spam: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p_spam_given_message *= parameters_spam[word]</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if word in parameters_ham: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p_ham_given_message *= parameters_ham[word]</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if p_ham_given_message &gt; p_spam_given_message: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return 'ham'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elif p_spam_given_message &gt; p_ham_given_message: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return 'spam'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else: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return 'needs human classification'</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test_set['predicted'] = test_set['SMS'].apply(classify_test_set)</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correct = 0</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total = test_set.shape[0]</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for row in test_set.iterrows():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row = row[1]</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if row['Label'] == row['predicted']:</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correct += 1</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print('Correct:', correct)</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print('Incorrect:', total - correct)</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bookmarkStart w:id="233" w:name="_Hlk70534885"/>
      <w:r w:rsidRPr="00AF614E">
        <w:rPr>
          <w:rFonts w:ascii="Courier New" w:hAnsi="Courier New" w:cs="Courier New"/>
          <w:color w:val="111111"/>
          <w:lang w:eastAsia="en-GB"/>
        </w:rPr>
        <w:t>print('Accuracy:', correct / total)</w:t>
      </w:r>
    </w:p>
    <w:bookmarkEnd w:id="233"/>
    <w:p w:rsidR="003A006B" w:rsidRPr="00930DE0"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7F3549" w:rsidRDefault="003A006B" w:rsidP="007F3549">
      <w:pPr>
        <w:rPr>
          <w:sz w:val="21"/>
          <w:szCs w:val="21"/>
        </w:rPr>
      </w:pPr>
    </w:p>
    <w:p w:rsidR="003A006B" w:rsidRPr="000B26BD" w:rsidRDefault="003A006B" w:rsidP="004A7093">
      <w:pPr>
        <w:pStyle w:val="ListParagraph"/>
        <w:numPr>
          <w:ilvl w:val="0"/>
          <w:numId w:val="40"/>
        </w:numPr>
        <w:rPr>
          <w:b/>
          <w:bCs/>
        </w:rPr>
      </w:pPr>
      <w:r w:rsidRPr="000B26BD">
        <w:rPr>
          <w:b/>
          <w:bCs/>
          <w:lang w:val="en-US"/>
        </w:rPr>
        <w:t>Email spam detector</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import os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spam_emails_path = os.path.join("spam_set_2", "spam")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ham_emails_path = os.path.join("spam_set_2", "ham")</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labeled_file_directories = [(spam_emails_path, 0), (ham_emails_path, 1)]</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print(labeled_file_directories)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2</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email_corpus =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labels =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for class_files, label in labeled_file_directories: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files = os.listdir(class_files)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for file in files: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file_path = os.path.join(class_files, file)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try:</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with open(file_path, "r") as currentFile: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email_content = currentFile.read().replace("\n",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email_content = str(email_content)</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email_corpus.append(email_content)</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labels.append(label)</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except:</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pass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#3</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from sklearn.model_selection import train_test_split</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X_train, X_test, y_train, y_test = train_test_split(email_corpus, labels, test_size=0.2, random_state=11)</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print(labels)</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#4</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from sklearn.pipeline import Pipeline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from sklearn.feature_extraction.text import HashingVectorizer, TfidfTransformer</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from sklearn import tree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nlp_followed_by_dt = Pipeline(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("vect", HashingVectorizer(input="content", ngram_range=(1, 3))),</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("tfidf", TfidfTransformer(use_idf=True,)),</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("dt", tree.DecisionTreeClassifier(class_weight="balanced")),</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 xml:space="preserve">    ]</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nlp_followed_by_dt.fit(X_train, y_train)</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#5</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from sklearn.metrics import accuracy_score, confusion_matrix</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y_test_pred = nlp_followed_by_dt.predict(X_test)</w:t>
      </w:r>
    </w:p>
    <w:p w:rsidR="003A006B" w:rsidRPr="00AF614E"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print(accuracy_score(y_test, y_test_pred))</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r w:rsidRPr="00AF614E">
        <w:rPr>
          <w:rFonts w:ascii="Courier New" w:hAnsi="Courier New" w:cs="Courier New"/>
          <w:color w:val="111111"/>
          <w:lang w:eastAsia="en-GB"/>
        </w:rPr>
        <w:t>print(confusion_matrix(y_test, y_test_pred))</w:t>
      </w:r>
    </w:p>
    <w:p w:rsidR="003A006B" w:rsidRDefault="003A006B" w:rsidP="00AF614E">
      <w:pPr>
        <w:shd w:val="clear" w:color="auto" w:fill="DCDCDC"/>
        <w:tabs>
          <w:tab w:val="left" w:pos="1755"/>
        </w:tabs>
        <w:spacing w:after="0" w:line="240" w:lineRule="auto"/>
        <w:rPr>
          <w:rFonts w:ascii="Courier New" w:hAnsi="Courier New" w:cs="Courier New"/>
          <w:color w:val="111111"/>
          <w:lang w:eastAsia="en-GB"/>
        </w:rPr>
      </w:pPr>
    </w:p>
    <w:p w:rsidR="003A006B" w:rsidRDefault="003A006B" w:rsidP="00AF614E">
      <w:pPr>
        <w:rPr>
          <w:sz w:val="21"/>
          <w:szCs w:val="21"/>
        </w:rPr>
      </w:pPr>
    </w:p>
    <w:p w:rsidR="003A006B" w:rsidRPr="00AF614E" w:rsidRDefault="003A006B" w:rsidP="00AF614E">
      <w:pPr>
        <w:rPr>
          <w:sz w:val="21"/>
          <w:szCs w:val="21"/>
        </w:rPr>
      </w:pPr>
    </w:p>
    <w:p w:rsidR="003A006B" w:rsidRPr="000B26BD" w:rsidRDefault="003A006B" w:rsidP="004A7093">
      <w:pPr>
        <w:numPr>
          <w:ilvl w:val="0"/>
          <w:numId w:val="40"/>
        </w:numPr>
        <w:rPr>
          <w:b/>
          <w:bCs/>
        </w:rPr>
      </w:pPr>
      <w:r w:rsidRPr="000B26BD">
        <w:rPr>
          <w:b/>
          <w:bCs/>
        </w:rPr>
        <w:t xml:space="preserve">Static Malware Detector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B52AE3">
        <w:rPr>
          <w:rFonts w:ascii="Courier New" w:hAnsi="Courier New" w:cs="Courier New"/>
          <w:color w:val="111111"/>
          <w:lang w:eastAsia="en-GB"/>
        </w:rPr>
        <w:t>import os</w:t>
      </w:r>
      <w:r w:rsidRPr="00B52AE3">
        <w:rPr>
          <w:rFonts w:ascii="Courier New" w:hAnsi="Courier New" w:cs="Courier New"/>
          <w:color w:val="111111"/>
          <w:lang w:eastAsia="en-GB"/>
        </w:rPr>
        <w:br/>
      </w:r>
      <w:r w:rsidRPr="00AF017D">
        <w:rPr>
          <w:rFonts w:ascii="Courier New" w:hAnsi="Courier New" w:cs="Courier New"/>
          <w:color w:val="111111"/>
          <w:lang w:eastAsia="en-GB"/>
        </w:rPr>
        <w:t>from os import listdir</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directories_with_labels = [("Benign PE Samples", 0), ("Malicious PE Samples", 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list_of_samples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labels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for dataset_path, label in directories_with_labels: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samples = [f for f in listdir(dataset_path)]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for sample in samples: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file_path = os.path.join(dataset_path, sample)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list_of_samples.append(file_path)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labels.append(label)</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2</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from sklearn.model_selection import train_test_split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samples_train, samples_test, labels_train, labels_test = train_test_split(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list_of_samples, labels, test_size=0.3, stratify=labels, random_state=11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3</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import collections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from nltk import ngrams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import numpy as np</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import pefile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def read_file(file_path):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"""Reads in the binary sequence of a binary 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with open(file_path, "rb") as binary_file: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data = binary_file.read()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return data</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def byte_sequence_to_Ngrams(byte_sequence, 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"""Creates a list of N-grams from a byte sequence."""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Ngrams = ngrams(byte_sequence, 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return list(Ngrams)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def binary_file_to_Ngram_counts(file, 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"""Takes a binary file and outputs the N-grams counts of its binary sequence."""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filebyte_sequence = read_file(file)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file_Ngrams = byte_sequence_to_Ngrams(filebyte_sequence, 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return collections.Counter(file_Ngrams)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def get_NGram_features_from_sample(sample, K1_most_frequent_Ngrams_list):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"""Takes a sample and produces a feature vector.</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The features are the counts of the K1 N-grams we've selected.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K1 = len(K1_most_frequent_Ngrams_list)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feature_vector = K1 * [0]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file_Ngrams = binary_file_to_Ngram_counts(sample, 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for i in range(K1):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feature_vector[i] = file_Ngrams[K1_most_frequent_Ngrams_list[i]]</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return feature_vector</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def preprocess_imports(list_of_DLLs):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"""Normalize the naming of the imports of a PE 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temp = [x.decode().split(".")[0].lower() for x in list_of_DLLs]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return " ".join(temp)</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def get_imports(pe):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"""Get a list of the imports of a PE 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list_of_imports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for entry in pe.DIRECTORY_ENTRY_IMPORT: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list_of_imports.append(entry.dll)</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return preprocess_imports(list_of_imports)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def get_section_names(pe):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"""Gets a list of section names from a PE 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list_of_section_names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for sec in pe.sections: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normalized_name = sec.Name.decode().replace("\x00", "").lower()</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list_of_section_names.append(normalized_name)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return "".join(list_of_section_names)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4</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N = 2</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Ngram_counts_all = collections.Counter([])</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for sample in samples_train: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Ngram_counts_all += binary_file_to_Ngram_counts(sample, 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K1 = 100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K1_most_frequent_Ngrams = Ngram_counts_all.most_common(K1)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K1_most_frequent_Ngrams_list = [x[0] for x in K1_most_frequent_Ngrams]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5</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imports_corpus_train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num_sections_train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section_names_train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Ngram_features_list_train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y_train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for i in range(len(samples_train)):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sample = samples_train[i]</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try:</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NGram_features = get_NGram_features_from_sample(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sample, K1_most_frequent_Ngrams_list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pe = pefile.PE(sample)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imports = get_imports(pe)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n_sections = len(pe.sections)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sec_names = get_section_names(pe)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imports_corpus_train.append(imports)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num_sections_train.append(n_sections)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section_names_train.append(sec_names)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Ngram_features_list_train.append(NGram_features)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y_train.append(labels_train[i])</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except Exception as 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print(sample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print(e)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6</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from sklearn.feature_extraction.text import HashingVectorizer, TfidfTransformer</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from sklearn.pipeline import Pipeline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imports_featurizer = Pipeline(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("vect", HashingVectorizer(input="content", ngram_range=(1, 2))),</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("tfidf", TfidfTransformer(use_idf=True,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section_names_featurizer = Pipeline(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("vect", HashingVectorizer(input="content", ngram_range=(1, 2))),</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("tfidf", TfidfTransformer(use_idf=True,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imports_corpus_train_transformed = imports_featurizer.fit_transform(</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imports_corpus_train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section_names_train_transformed = section_names_featurizer.fit_transform(</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section_names_train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7</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from scipy.sparse import hstack, csr_matrix</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X_train = hstack(</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Ngram_features_list_train,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imports_corpus_train_transformed,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section_names_train_transformed,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csr_matrix(num_sections_train).transpose(),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8</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from sklearn.ensemble import RandomForestClassifier</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forest = RandomForestClassifier(n_estimators=100)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clf = forest.fit(X_train, y_train)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9</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clf.score(X_train, y_train)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10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imports_corpus_test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num_sections_test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section_names_test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Ngram_features_list_test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y_test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for i in range(len(samples_test)):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file = samples_test[i]</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try:</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NGram_features = get_NGram_features_from_sample(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sample, K1_most_frequent_Ngrams_list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pe = pefile.PE(file)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imports = get_imports(pe)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n_sections = len(pe.sections)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sec_names = get_section_names(pe)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imports_corpus_test.append(imports)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num_sections_test.append(n_sections)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section_names_test.append(sec_names)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Ngram_features_list_test.append(NGram_features)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y_test.append(labels_test[i])</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except Exception as 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print(sample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print(e)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11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imports_corpus_test_transformed = imports_featurizer.transform(imports_corpus_test)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section_names_test_transformed = section_names_featurizer.transform(section_names_test)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X_test = hstack(</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Ngram_features_list_test,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imports_corpus_test_transformed,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section_names_test_transformed,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csr_matrix(num_sections_test).transpose(),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print(clf.score(X_test, y_test))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directories_with_labels = [("Benign PE Samples 2", 0), ("Malicious PE Samples 2", 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list_of_samples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labels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for dataset_path, label in directories_with_labels: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samples = [f for f in listdir(dataset_path)]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for sample in samples: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file_path = os.path.join(dataset_path, sample)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list_of_samples.append(file_path)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labels.append(label)</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samples_test = list_of_samples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labels_test = labels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N = 2</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Ngram_counts_all = collections.Counter([])</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for sample in samples_train: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Ngram_counts_all += binary_file_to_Ngram_counts(sample, N)</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K1 = 100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K1_most_frequent_Ngrams = Ngram_counts_all.most_common(K1)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K1_most_frequent_Ngrams_list = [x[0] for x in K1_most_frequent_Ngrams]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imports_corpus_test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num_sections_test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section_names_test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Ngram_features_list_test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y_test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for i in range(len(samples_test)):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file = samples_test[i]</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try:</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NGram_features = get_NGram_features_from_sample(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sample, K1_most_frequent_Ngrams_list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pe = pefile.PE(file)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imports = get_imports(pe)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n_sections = len(pe.sections)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sec_names = get_section_names(pe)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imports_corpus_test.append(imports)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num_sections_test.append(n_sections)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section_names_test.append(sec_names)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Ngram_features_list_test.append(NGram_features)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y_test.append(labels_test[i])</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except Exception as 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print(sample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print(e)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11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imports_corpus_test_transformed = imports_featurizer.transform(imports_corpus_test)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section_names_test_transformed = section_names_featurizer.transform(section_names_test)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X_test = hstack(</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Ngram_features_list_test,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imports_corpus_test_transformed,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section_names_test_transformed,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csr_matrix(num_sections_test).transpose(),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 xml:space="preserve">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print(clf.score(X_test, y_test))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from sklearn.metrics import accuracy_score, confusion_matrix</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y_test_pred = clf.predict(X_test)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print(accuracy_score(y_test, y_test_pred))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print(confusion_matrix(y_test, y_test_pred))</w:t>
      </w:r>
    </w:p>
    <w:p w:rsidR="003A006B" w:rsidRPr="00A97B3F" w:rsidRDefault="003A006B" w:rsidP="00AF017D">
      <w:pPr>
        <w:shd w:val="clear" w:color="auto" w:fill="DCDCDC"/>
        <w:tabs>
          <w:tab w:val="left" w:pos="1755"/>
        </w:tabs>
        <w:spacing w:after="0" w:line="240" w:lineRule="auto"/>
        <w:rPr>
          <w:rFonts w:ascii="Courier New" w:hAnsi="Courier New" w:cs="Courier New"/>
          <w:color w:val="111111"/>
          <w:lang w:eastAsia="en-GB"/>
        </w:rPr>
      </w:pPr>
      <w:r w:rsidRPr="00AF017D">
        <w:rPr>
          <w:rFonts w:ascii="Courier New" w:hAnsi="Courier New" w:cs="Courier New"/>
          <w:color w:val="111111"/>
          <w:lang w:eastAsia="en-GB"/>
        </w:rPr>
        <w:t>print(y_test_pred)</w:t>
      </w:r>
    </w:p>
    <w:p w:rsidR="003A006B" w:rsidRPr="00AA51D1" w:rsidRDefault="003A006B" w:rsidP="00377765">
      <w:pPr>
        <w:pStyle w:val="ListParagraph"/>
        <w:rPr>
          <w:b/>
          <w:bCs/>
          <w:lang w:val="en-US"/>
        </w:rPr>
      </w:pPr>
    </w:p>
    <w:p w:rsidR="003A006B" w:rsidRPr="00AF017D" w:rsidRDefault="003A006B" w:rsidP="00AF017D">
      <w:pPr>
        <w:pStyle w:val="ListParagraph"/>
        <w:numPr>
          <w:ilvl w:val="0"/>
          <w:numId w:val="40"/>
        </w:numPr>
        <w:rPr>
          <w:b/>
          <w:bCs/>
        </w:rPr>
      </w:pPr>
      <w:r w:rsidRPr="00AF614E">
        <w:rPr>
          <w:b/>
          <w:bCs/>
          <w:lang w:val="en-US"/>
        </w:rPr>
        <w:t xml:space="preserve">Deep Learning Malware Detector </w:t>
      </w:r>
    </w:p>
    <w:p w:rsidR="003A006B" w:rsidRDefault="003A006B" w:rsidP="00377765">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bookmarkStart w:id="234" w:name="_Hlk70535519"/>
      <w:r w:rsidRPr="00AF017D">
        <w:rPr>
          <w:rFonts w:ascii="Courier New" w:hAnsi="Courier New" w:cs="Courier New"/>
          <w:color w:val="111111"/>
          <w:sz w:val="24"/>
          <w:szCs w:val="24"/>
          <w:lang w:eastAsia="en-GB"/>
        </w:rPr>
        <w:t>import numpy as np</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from tqdm import tqdm</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def embed_bytes(byte):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binary_string = "{0:08b}".format(byte)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vec = np.zeros(8)</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for i in range(8):</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if binary_string[i] == "1":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vec[i] = float(1) / 16</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else: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vec[i] = -float(1) / 16</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return vec</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2</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import os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from os import listdir</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directories_with_labels = [("Benign PE Samples", 0), ("Malicious PE Samples", 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list_of_samples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labels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for dataset_path, label in directories_with_labels: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samples = [f for f in listdir(dataset_path)]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for sample in samples: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file_path = os.path.join(dataset_path, sample)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list_of_samples.append(file_path)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labels.append(label)</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3</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def read_file(file_path):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"""Reads in the binary sequence of a binary 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with open(file_path, "rb") as binary_file: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data = binary_file.read()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return data</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4</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max_size = 15000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num_samples = len(list_of_samples)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X = np.zeros((num_samples, 8, max_size))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Y = np.asarray(labels)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file_num = 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for file in tqdm(list_of_samples):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sample_byte_sequence = read_file(file)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for i in range(min(max_size, len(sample_byte_sequence))):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X[file_num, :, i] = embed_bytes(sample_byte_sequence[i])</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file_num += 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print(X.shape)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(425, 8, 15000)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from sklearn.model_selection import train_test_split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X_train, X_test, y_train, y_test = train_test_split(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X, Y, test_size=0.3, stratify=Y, random_state=11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5</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from keras import optimizers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my_opt = optimizers.SGD(lr=0.01, decay=1e-5, nesterov=True)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my_opt2 = optimizers.Adam(lr=0.01,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6</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from keras import Input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from keras.layers import Conv1D, Activation, multiply, GlobalMaxPool1D, Dense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from keras import Model</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from keras.models import load_model</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inputs = Input(shape=(8, max_size))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conv1 = Conv1D(kernel_size=(128), filters=32, strides=(128),</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padding='same')(inputs)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conv2 = Conv1D(kernel_size=(128), filters=32, strides=(128),</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padding='same')(inputs)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a = Activation('sigmoid', name='sigmoid')(conv2)</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mul = multiply([conv1, a])</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b = Activation('relu', name='relu')(mul)</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p = GlobalMaxPool1D()(b)</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d = Dense(16)(p)</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predictions = Dense(1, activation='sigmoid')(d)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model = Model(inputs=inputs, outputs=predictions)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6</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model.compile(optimizer=my_opt2, loss="binary_crossentropy", metrics=["acc"])</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print(model.summary())</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model.fit(X_train, y_train, validation_data=(X_test, y_test), epochs=14, batch_size=16)</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cwd = os.getcwd()</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model_path = os.path.join(cwd, "Model.h5")</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model.save(model_path)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print(model.metrics_names)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print(model.evaluate(X_test, y_test))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NN = model.predict(X_test)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cm = np.zeros((2, 2))</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for i in range(NN.shape[0]):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pred = 0 if NN[i] &lt;= 0.5 else 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real = y_test[i]</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cm[pred, real] += 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print(cm)</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model = load_model(model_path)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directories_with_labels = [("Benign PE Samples 2", 0), ("Malicious PE Samples 2", 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list_of_samples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labels = []</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for dataset_path, label in directories_with_labels: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samples = [f for f in listdir(dataset_path)]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for sample in samples: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file_path = os.path.join(dataset_path, sample)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list_of_samples.append(file_path)</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labels.append(label)</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max_size = 15000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num_samples = len(list_of_samples)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X = np.zeros((num_samples, 8, max_size))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Y = np.asarray(labels)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file_num = 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for file in tqdm(list_of_samples):</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sample_byte_sequence = read_file(file)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for i in range(min(max_size, len(sample_byte_sequence))):</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X[file_num, :, i] = embed_bytes(sample_byte_sequence[i])</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file_num += 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X_test = X</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y_test = Y</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print(model.evaluate(X_test, y_test))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NN = model.predict(X_test)</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cm = np.zeros((2, 2))</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for i in range(NN.shape[0]):</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pred = 0 if NN[i] &lt;= 0.5 else 1</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real = y_test[i]</w:t>
      </w:r>
    </w:p>
    <w:p w:rsidR="003A006B" w:rsidRPr="00AF017D"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 xml:space="preserve">    cm[pred, real] += 1</w:t>
      </w:r>
    </w:p>
    <w:p w:rsidR="003A006B" w:rsidRDefault="003A006B" w:rsidP="00AF017D">
      <w:pPr>
        <w:shd w:val="clear" w:color="auto" w:fill="DCDCDC"/>
        <w:tabs>
          <w:tab w:val="left" w:pos="1755"/>
        </w:tabs>
        <w:spacing w:after="0" w:line="240" w:lineRule="auto"/>
        <w:rPr>
          <w:rFonts w:ascii="Courier New" w:hAnsi="Courier New" w:cs="Courier New"/>
          <w:color w:val="111111"/>
          <w:sz w:val="24"/>
          <w:szCs w:val="24"/>
          <w:lang w:eastAsia="en-GB"/>
        </w:rPr>
      </w:pPr>
      <w:r w:rsidRPr="00AF017D">
        <w:rPr>
          <w:rFonts w:ascii="Courier New" w:hAnsi="Courier New" w:cs="Courier New"/>
          <w:color w:val="111111"/>
          <w:sz w:val="24"/>
          <w:szCs w:val="24"/>
          <w:lang w:eastAsia="en-GB"/>
        </w:rPr>
        <w:t>print(cm)</w:t>
      </w:r>
    </w:p>
    <w:p w:rsidR="003A006B" w:rsidRPr="00D275ED" w:rsidRDefault="003A006B" w:rsidP="00377765">
      <w:pPr>
        <w:shd w:val="clear" w:color="auto" w:fill="DCDCDC"/>
        <w:tabs>
          <w:tab w:val="left" w:pos="1755"/>
        </w:tabs>
        <w:spacing w:after="0" w:line="240" w:lineRule="auto"/>
        <w:jc w:val="center"/>
        <w:rPr>
          <w:rFonts w:ascii="Courier New" w:hAnsi="Courier New" w:cs="Courier New"/>
          <w:color w:val="111111"/>
          <w:sz w:val="24"/>
          <w:szCs w:val="24"/>
          <w:lang w:eastAsia="en-GB"/>
        </w:rPr>
      </w:pPr>
    </w:p>
    <w:bookmarkEnd w:id="234"/>
    <w:p w:rsidR="003A006B" w:rsidRDefault="003A006B" w:rsidP="0058723C">
      <w:pPr>
        <w:rPr>
          <w:rFonts w:ascii="Times New Roman" w:hAnsi="Times New Roman" w:cs="Times New Roman"/>
          <w:sz w:val="24"/>
          <w:szCs w:val="24"/>
        </w:rPr>
      </w:pPr>
    </w:p>
    <w:sectPr w:rsidR="003A006B" w:rsidSect="00562491">
      <w:headerReference w:type="default" r:id="rId94"/>
      <w:pgSz w:w="12240" w:h="15840"/>
      <w:pgMar w:top="1440" w:right="1325" w:bottom="1440" w:left="1800" w:header="720" w:footer="720" w:gutter="0"/>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3A006B" w:rsidRDefault="003A006B" w:rsidP="00061BD0">
      <w:pPr>
        <w:spacing w:after="0" w:line="240" w:lineRule="auto"/>
      </w:pPr>
      <w:r>
        <w:separator/>
      </w:r>
    </w:p>
  </w:endnote>
  <w:endnote w:type="continuationSeparator" w:id="0">
    <w:p w:rsidR="003A006B" w:rsidRDefault="003A006B" w:rsidP="00061BD0">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43" w:usb2="00000009" w:usb3="00000000" w:csb0="000001FF" w:csb1="00000000"/>
  </w:font>
  <w:font w:name="Courier New">
    <w:panose1 w:val="02070309020205020404"/>
    <w:charset w:val="A1"/>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A1"/>
    <w:family w:val="swiss"/>
    <w:pitch w:val="variable"/>
    <w:sig w:usb0="E00002FF" w:usb1="4000ACFF" w:usb2="00000001" w:usb3="00000000" w:csb0="0000019F" w:csb1="00000000"/>
  </w:font>
  <w:font w:name="Calibri Light">
    <w:panose1 w:val="020F0302020204030204"/>
    <w:charset w:val="A1"/>
    <w:family w:val="swiss"/>
    <w:pitch w:val="variable"/>
    <w:sig w:usb0="A00002EF" w:usb1="4000207B" w:usb2="00000000" w:usb3="00000000" w:csb0="0000019F" w:csb1="00000000"/>
  </w:font>
  <w:font w:name="Arial">
    <w:panose1 w:val="020B0604020202020204"/>
    <w:charset w:val="A1"/>
    <w:family w:val="swiss"/>
    <w:pitch w:val="variable"/>
    <w:sig w:usb0="E0002AFF" w:usb1="C0007843" w:usb2="00000009" w:usb3="00000000" w:csb0="000001FF" w:csb1="00000000"/>
  </w:font>
  <w:font w:name="Lucida Sans Unicode">
    <w:panose1 w:val="020B0602030504020204"/>
    <w:charset w:val="A1"/>
    <w:family w:val="swiss"/>
    <w:pitch w:val="variable"/>
    <w:sig w:usb0="80000AFF" w:usb1="0000396B" w:usb2="00000000" w:usb3="00000000" w:csb0="000000BF" w:csb1="00000000"/>
  </w:font>
  <w:font w:name="Century Gothic">
    <w:panose1 w:val="020B0502020202020204"/>
    <w:charset w:val="A1"/>
    <w:family w:val="swiss"/>
    <w:pitch w:val="variable"/>
    <w:sig w:usb0="00000287" w:usb1="00000000" w:usb2="00000000" w:usb3="00000000" w:csb0="0000009F" w:csb1="00000000"/>
  </w:font>
  <w:font w:name="Century Schoolbook">
    <w:altName w:val="Century"/>
    <w:panose1 w:val="02040604050505020304"/>
    <w:charset w:val="A1"/>
    <w:family w:val="roman"/>
    <w:pitch w:val="variable"/>
    <w:sig w:usb0="00000287" w:usb1="00000000" w:usb2="00000000" w:usb3="00000000" w:csb0="0000009F" w:csb1="00000000"/>
  </w:font>
  <w:font w:name="NimbusRomNo9L-Regu">
    <w:altName w:val="Times New Roman"/>
    <w:panose1 w:val="00000000000000000000"/>
    <w:charset w:val="00"/>
    <w:family w:val="auto"/>
    <w:notTrueType/>
    <w:pitch w:val="default"/>
    <w:sig w:usb0="00000003" w:usb1="00000000" w:usb2="00000000" w:usb3="00000000" w:csb0="00000001" w:csb1="00000000"/>
  </w:font>
  <w:font w:name="FreeMono">
    <w:altName w:val="Calibri"/>
    <w:panose1 w:val="00000000000000000000"/>
    <w:charset w:val="A1"/>
    <w:family w:val="auto"/>
    <w:notTrueType/>
    <w:pitch w:val="default"/>
    <w:sig w:usb0="00000081" w:usb1="00000000" w:usb2="00000000" w:usb3="00000000" w:csb0="00000008" w:csb1="00000000"/>
  </w:font>
  <w:font w:name="Cambria">
    <w:panose1 w:val="02040503050406030204"/>
    <w:charset w:val="A1"/>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3A006B" w:rsidRDefault="003A006B" w:rsidP="00061BD0">
      <w:pPr>
        <w:spacing w:after="0" w:line="240" w:lineRule="auto"/>
      </w:pPr>
      <w:r>
        <w:separator/>
      </w:r>
    </w:p>
  </w:footnote>
  <w:footnote w:type="continuationSeparator" w:id="0">
    <w:p w:rsidR="003A006B" w:rsidRDefault="003A006B" w:rsidP="00061BD0">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A006B" w:rsidRDefault="003A006B" w:rsidP="00257746">
    <w:pPr>
      <w:pStyle w:val="Header"/>
      <w:pBdr>
        <w:bottom w:val="single" w:sz="4" w:space="1" w:color="D9D9D9"/>
      </w:pBdr>
      <w:jc w:val="right"/>
      <w:rPr>
        <w:b/>
        <w:bCs/>
      </w:rPr>
    </w:pPr>
    <w:r>
      <w:rPr>
        <w:color w:val="7F7F7F"/>
        <w:spacing w:val="60"/>
        <w:lang w:val="el-GR"/>
      </w:rPr>
      <w:t>Σελίδα</w:t>
    </w:r>
    <w:r>
      <w:t xml:space="preserve"> | </w:t>
    </w:r>
    <w:fldSimple w:instr=" PAGE   \* MERGEFORMAT ">
      <w:r w:rsidRPr="0026120B">
        <w:rPr>
          <w:b/>
          <w:bCs/>
          <w:noProof/>
        </w:rPr>
        <w:t>2</w:t>
      </w:r>
    </w:fldSimple>
  </w:p>
  <w:p w:rsidR="003A006B" w:rsidRDefault="003A006B">
    <w:pPr>
      <w:pStyle w:val="Heade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E56D84"/>
    <w:multiLevelType w:val="hybridMultilevel"/>
    <w:tmpl w:val="C9FAFBAA"/>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1">
    <w:nsid w:val="017812E5"/>
    <w:multiLevelType w:val="hybridMultilevel"/>
    <w:tmpl w:val="14CADBC2"/>
    <w:lvl w:ilvl="0" w:tplc="04080001">
      <w:start w:val="1"/>
      <w:numFmt w:val="bullet"/>
      <w:lvlText w:val=""/>
      <w:lvlJc w:val="left"/>
      <w:pPr>
        <w:ind w:left="825" w:hanging="360"/>
      </w:pPr>
      <w:rPr>
        <w:rFonts w:ascii="Symbol" w:hAnsi="Symbol" w:cs="Symbol" w:hint="default"/>
      </w:rPr>
    </w:lvl>
    <w:lvl w:ilvl="1" w:tplc="04080003">
      <w:start w:val="1"/>
      <w:numFmt w:val="bullet"/>
      <w:lvlText w:val="o"/>
      <w:lvlJc w:val="left"/>
      <w:pPr>
        <w:ind w:left="1545" w:hanging="360"/>
      </w:pPr>
      <w:rPr>
        <w:rFonts w:ascii="Courier New" w:hAnsi="Courier New" w:cs="Courier New" w:hint="default"/>
      </w:rPr>
    </w:lvl>
    <w:lvl w:ilvl="2" w:tplc="04080005">
      <w:start w:val="1"/>
      <w:numFmt w:val="bullet"/>
      <w:lvlText w:val=""/>
      <w:lvlJc w:val="left"/>
      <w:pPr>
        <w:ind w:left="2265" w:hanging="360"/>
      </w:pPr>
      <w:rPr>
        <w:rFonts w:ascii="Wingdings" w:hAnsi="Wingdings" w:cs="Wingdings" w:hint="default"/>
      </w:rPr>
    </w:lvl>
    <w:lvl w:ilvl="3" w:tplc="04080001">
      <w:start w:val="1"/>
      <w:numFmt w:val="bullet"/>
      <w:lvlText w:val=""/>
      <w:lvlJc w:val="left"/>
      <w:pPr>
        <w:ind w:left="2985" w:hanging="360"/>
      </w:pPr>
      <w:rPr>
        <w:rFonts w:ascii="Symbol" w:hAnsi="Symbol" w:cs="Symbol" w:hint="default"/>
      </w:rPr>
    </w:lvl>
    <w:lvl w:ilvl="4" w:tplc="04080003">
      <w:start w:val="1"/>
      <w:numFmt w:val="bullet"/>
      <w:lvlText w:val="o"/>
      <w:lvlJc w:val="left"/>
      <w:pPr>
        <w:ind w:left="3705" w:hanging="360"/>
      </w:pPr>
      <w:rPr>
        <w:rFonts w:ascii="Courier New" w:hAnsi="Courier New" w:cs="Courier New" w:hint="default"/>
      </w:rPr>
    </w:lvl>
    <w:lvl w:ilvl="5" w:tplc="04080005">
      <w:start w:val="1"/>
      <w:numFmt w:val="bullet"/>
      <w:lvlText w:val=""/>
      <w:lvlJc w:val="left"/>
      <w:pPr>
        <w:ind w:left="4425" w:hanging="360"/>
      </w:pPr>
      <w:rPr>
        <w:rFonts w:ascii="Wingdings" w:hAnsi="Wingdings" w:cs="Wingdings" w:hint="default"/>
      </w:rPr>
    </w:lvl>
    <w:lvl w:ilvl="6" w:tplc="04080001">
      <w:start w:val="1"/>
      <w:numFmt w:val="bullet"/>
      <w:lvlText w:val=""/>
      <w:lvlJc w:val="left"/>
      <w:pPr>
        <w:ind w:left="5145" w:hanging="360"/>
      </w:pPr>
      <w:rPr>
        <w:rFonts w:ascii="Symbol" w:hAnsi="Symbol" w:cs="Symbol" w:hint="default"/>
      </w:rPr>
    </w:lvl>
    <w:lvl w:ilvl="7" w:tplc="04080003">
      <w:start w:val="1"/>
      <w:numFmt w:val="bullet"/>
      <w:lvlText w:val="o"/>
      <w:lvlJc w:val="left"/>
      <w:pPr>
        <w:ind w:left="5865" w:hanging="360"/>
      </w:pPr>
      <w:rPr>
        <w:rFonts w:ascii="Courier New" w:hAnsi="Courier New" w:cs="Courier New" w:hint="default"/>
      </w:rPr>
    </w:lvl>
    <w:lvl w:ilvl="8" w:tplc="04080005">
      <w:start w:val="1"/>
      <w:numFmt w:val="bullet"/>
      <w:lvlText w:val=""/>
      <w:lvlJc w:val="left"/>
      <w:pPr>
        <w:ind w:left="6585" w:hanging="360"/>
      </w:pPr>
      <w:rPr>
        <w:rFonts w:ascii="Wingdings" w:hAnsi="Wingdings" w:cs="Wingdings" w:hint="default"/>
      </w:rPr>
    </w:lvl>
  </w:abstractNum>
  <w:abstractNum w:abstractNumId="2">
    <w:nsid w:val="02786F61"/>
    <w:multiLevelType w:val="hybridMultilevel"/>
    <w:tmpl w:val="324CED3C"/>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3">
    <w:nsid w:val="028F6820"/>
    <w:multiLevelType w:val="hybridMultilevel"/>
    <w:tmpl w:val="DDBAC76C"/>
    <w:lvl w:ilvl="0" w:tplc="04090001">
      <w:start w:val="1"/>
      <w:numFmt w:val="bullet"/>
      <w:lvlText w:val=""/>
      <w:lvlJc w:val="left"/>
      <w:pPr>
        <w:ind w:left="1080" w:hanging="360"/>
      </w:pPr>
      <w:rPr>
        <w:rFonts w:ascii="Symbol" w:hAnsi="Symbol" w:cs="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cs="Wingdings" w:hint="default"/>
      </w:rPr>
    </w:lvl>
    <w:lvl w:ilvl="3" w:tplc="04090001">
      <w:start w:val="1"/>
      <w:numFmt w:val="bullet"/>
      <w:lvlText w:val=""/>
      <w:lvlJc w:val="left"/>
      <w:pPr>
        <w:ind w:left="3240" w:hanging="360"/>
      </w:pPr>
      <w:rPr>
        <w:rFonts w:ascii="Symbol" w:hAnsi="Symbol" w:cs="Symbol" w:hint="default"/>
      </w:rPr>
    </w:lvl>
    <w:lvl w:ilvl="4" w:tplc="04090003">
      <w:start w:val="1"/>
      <w:numFmt w:val="bullet"/>
      <w:lvlText w:val="o"/>
      <w:lvlJc w:val="left"/>
      <w:pPr>
        <w:ind w:left="3960" w:hanging="360"/>
      </w:pPr>
      <w:rPr>
        <w:rFonts w:ascii="Courier New" w:hAnsi="Courier New" w:cs="Courier New" w:hint="default"/>
      </w:rPr>
    </w:lvl>
    <w:lvl w:ilvl="5" w:tplc="04090005">
      <w:start w:val="1"/>
      <w:numFmt w:val="bullet"/>
      <w:lvlText w:val=""/>
      <w:lvlJc w:val="left"/>
      <w:pPr>
        <w:ind w:left="4680" w:hanging="360"/>
      </w:pPr>
      <w:rPr>
        <w:rFonts w:ascii="Wingdings" w:hAnsi="Wingdings" w:cs="Wingdings" w:hint="default"/>
      </w:rPr>
    </w:lvl>
    <w:lvl w:ilvl="6" w:tplc="04090001">
      <w:start w:val="1"/>
      <w:numFmt w:val="bullet"/>
      <w:lvlText w:val=""/>
      <w:lvlJc w:val="left"/>
      <w:pPr>
        <w:ind w:left="5400" w:hanging="360"/>
      </w:pPr>
      <w:rPr>
        <w:rFonts w:ascii="Symbol" w:hAnsi="Symbol" w:cs="Symbol" w:hint="default"/>
      </w:rPr>
    </w:lvl>
    <w:lvl w:ilvl="7" w:tplc="04090003">
      <w:start w:val="1"/>
      <w:numFmt w:val="bullet"/>
      <w:lvlText w:val="o"/>
      <w:lvlJc w:val="left"/>
      <w:pPr>
        <w:ind w:left="6120" w:hanging="360"/>
      </w:pPr>
      <w:rPr>
        <w:rFonts w:ascii="Courier New" w:hAnsi="Courier New" w:cs="Courier New" w:hint="default"/>
      </w:rPr>
    </w:lvl>
    <w:lvl w:ilvl="8" w:tplc="04090005">
      <w:start w:val="1"/>
      <w:numFmt w:val="bullet"/>
      <w:lvlText w:val=""/>
      <w:lvlJc w:val="left"/>
      <w:pPr>
        <w:ind w:left="6840" w:hanging="360"/>
      </w:pPr>
      <w:rPr>
        <w:rFonts w:ascii="Wingdings" w:hAnsi="Wingdings" w:cs="Wingdings" w:hint="default"/>
      </w:rPr>
    </w:lvl>
  </w:abstractNum>
  <w:abstractNum w:abstractNumId="4">
    <w:nsid w:val="0402778C"/>
    <w:multiLevelType w:val="multilevel"/>
    <w:tmpl w:val="0F1E3EDA"/>
    <w:lvl w:ilvl="0">
      <w:start w:val="1"/>
      <w:numFmt w:val="upperRoman"/>
      <w:pStyle w:val="Heading1"/>
      <w:lvlText w:val="Άρθρο %1."/>
      <w:lvlJc w:val="left"/>
      <w:pPr>
        <w:tabs>
          <w:tab w:val="num" w:pos="1800"/>
        </w:tabs>
      </w:pPr>
    </w:lvl>
    <w:lvl w:ilvl="1">
      <w:start w:val="1"/>
      <w:numFmt w:val="decimalZero"/>
      <w:pStyle w:val="Heading2"/>
      <w:isLgl/>
      <w:lvlText w:val="Ενότητα %1.%2"/>
      <w:lvlJc w:val="left"/>
      <w:pPr>
        <w:tabs>
          <w:tab w:val="num" w:pos="1800"/>
        </w:tabs>
      </w:pPr>
      <w:rPr>
        <w:i w:val="0"/>
        <w:iCs w:val="0"/>
      </w:r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
    <w:nsid w:val="05635FD7"/>
    <w:multiLevelType w:val="hybridMultilevel"/>
    <w:tmpl w:val="F95A939E"/>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6">
    <w:nsid w:val="075C7EFB"/>
    <w:multiLevelType w:val="hybridMultilevel"/>
    <w:tmpl w:val="9F7868E8"/>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7">
    <w:nsid w:val="0AED57AA"/>
    <w:multiLevelType w:val="multilevel"/>
    <w:tmpl w:val="028064CC"/>
    <w:lvl w:ilvl="0">
      <w:start w:val="4"/>
      <w:numFmt w:val="decimal"/>
      <w:lvlText w:val="%1.2"/>
      <w:lvlJc w:val="left"/>
      <w:pPr>
        <w:tabs>
          <w:tab w:val="num" w:pos="435"/>
        </w:tabs>
        <w:ind w:left="435" w:hanging="435"/>
      </w:pPr>
      <w:rPr>
        <w:rFonts w:hint="default"/>
      </w:rPr>
    </w:lvl>
    <w:lvl w:ilvl="1">
      <w:start w:val="1"/>
      <w:numFmt w:val="none"/>
      <w:lvlText w:val=""/>
      <w:lvlJc w:val="left"/>
      <w:pPr>
        <w:tabs>
          <w:tab w:val="num" w:pos="495"/>
        </w:tabs>
        <w:ind w:left="495" w:hanging="435"/>
      </w:pPr>
      <w:rPr>
        <w:rFonts w:hint="default"/>
      </w:rPr>
    </w:lvl>
    <w:lvl w:ilvl="2">
      <w:start w:val="1"/>
      <w:numFmt w:val="none"/>
      <w:lvlText w:val=""/>
      <w:lvlJc w:val="left"/>
      <w:pPr>
        <w:tabs>
          <w:tab w:val="num" w:pos="840"/>
        </w:tabs>
        <w:ind w:left="840" w:hanging="720"/>
      </w:pPr>
      <w:rPr>
        <w:rFonts w:hint="default"/>
      </w:rPr>
    </w:lvl>
    <w:lvl w:ilvl="3">
      <w:start w:val="1"/>
      <w:numFmt w:val="none"/>
      <w:lvlText w:val=""/>
      <w:lvlJc w:val="left"/>
      <w:pPr>
        <w:tabs>
          <w:tab w:val="num" w:pos="1260"/>
        </w:tabs>
        <w:ind w:left="1260" w:hanging="108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8">
    <w:nsid w:val="0BA619B1"/>
    <w:multiLevelType w:val="multilevel"/>
    <w:tmpl w:val="4CB8A7E4"/>
    <w:styleLink w:val="1"/>
    <w:lvl w:ilvl="0">
      <w:start w:val="3"/>
      <w:numFmt w:val="decimal"/>
      <w:lvlText w:val="%1"/>
      <w:lvlJc w:val="left"/>
      <w:pPr>
        <w:tabs>
          <w:tab w:val="num" w:pos="435"/>
        </w:tabs>
        <w:ind w:left="435" w:hanging="435"/>
      </w:pPr>
      <w:rPr>
        <w:rFonts w:hint="default"/>
      </w:rPr>
    </w:lvl>
    <w:lvl w:ilvl="1">
      <w:start w:val="1"/>
      <w:numFmt w:val="decimal"/>
      <w:lvlText w:val="3.%2"/>
      <w:lvlJc w:val="left"/>
      <w:pPr>
        <w:tabs>
          <w:tab w:val="num" w:pos="495"/>
        </w:tabs>
        <w:ind w:left="495" w:hanging="435"/>
      </w:pPr>
      <w:rPr>
        <w:rFonts w:hint="default"/>
      </w:rPr>
    </w:lvl>
    <w:lvl w:ilvl="2">
      <w:start w:val="1"/>
      <w:numFmt w:val="none"/>
      <w:lvlText w:val="2.2.2"/>
      <w:lvlJc w:val="left"/>
      <w:pPr>
        <w:tabs>
          <w:tab w:val="num" w:pos="840"/>
        </w:tabs>
        <w:ind w:left="840" w:hanging="720"/>
      </w:pPr>
      <w:rPr>
        <w:rFonts w:hint="default"/>
      </w:rPr>
    </w:lvl>
    <w:lvl w:ilvl="3">
      <w:start w:val="1"/>
      <w:numFmt w:val="decimal"/>
      <w:lvlText w:val="2.2.2.%4"/>
      <w:lvlJc w:val="left"/>
      <w:pPr>
        <w:tabs>
          <w:tab w:val="num" w:pos="1260"/>
        </w:tabs>
        <w:ind w:left="1260" w:hanging="108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9">
    <w:nsid w:val="0D4C4950"/>
    <w:multiLevelType w:val="multilevel"/>
    <w:tmpl w:val="25BE689C"/>
    <w:lvl w:ilvl="0">
      <w:start w:val="1"/>
      <w:numFmt w:val="decimal"/>
      <w:lvlText w:val="%1."/>
      <w:lvlJc w:val="left"/>
      <w:pPr>
        <w:ind w:left="720" w:hanging="360"/>
      </w:pPr>
      <w:rPr>
        <w:rFonts w:hint="default"/>
      </w:rPr>
    </w:lvl>
    <w:lvl w:ilvl="1">
      <w:start w:val="5"/>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0">
    <w:nsid w:val="10467743"/>
    <w:multiLevelType w:val="hybridMultilevel"/>
    <w:tmpl w:val="A300E2CA"/>
    <w:lvl w:ilvl="0" w:tplc="0809000B">
      <w:start w:val="1"/>
      <w:numFmt w:val="bullet"/>
      <w:lvlText w:val=""/>
      <w:lvlJc w:val="left"/>
      <w:pPr>
        <w:ind w:left="1440" w:hanging="360"/>
      </w:pPr>
      <w:rPr>
        <w:rFonts w:ascii="Wingdings" w:hAnsi="Wingdings" w:cs="Wingdings"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cs="Wingdings" w:hint="default"/>
      </w:rPr>
    </w:lvl>
    <w:lvl w:ilvl="3" w:tplc="08090001">
      <w:start w:val="1"/>
      <w:numFmt w:val="bullet"/>
      <w:lvlText w:val=""/>
      <w:lvlJc w:val="left"/>
      <w:pPr>
        <w:ind w:left="3600" w:hanging="360"/>
      </w:pPr>
      <w:rPr>
        <w:rFonts w:ascii="Symbol" w:hAnsi="Symbol" w:cs="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cs="Wingdings" w:hint="default"/>
      </w:rPr>
    </w:lvl>
    <w:lvl w:ilvl="6" w:tplc="08090001">
      <w:start w:val="1"/>
      <w:numFmt w:val="bullet"/>
      <w:lvlText w:val=""/>
      <w:lvlJc w:val="left"/>
      <w:pPr>
        <w:ind w:left="5760" w:hanging="360"/>
      </w:pPr>
      <w:rPr>
        <w:rFonts w:ascii="Symbol" w:hAnsi="Symbol" w:cs="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cs="Wingdings" w:hint="default"/>
      </w:rPr>
    </w:lvl>
  </w:abstractNum>
  <w:abstractNum w:abstractNumId="11">
    <w:nsid w:val="11936322"/>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2">
    <w:nsid w:val="119F3855"/>
    <w:multiLevelType w:val="multilevel"/>
    <w:tmpl w:val="7DBCFF14"/>
    <w:lvl w:ilvl="0">
      <w:start w:val="4"/>
      <w:numFmt w:val="decimal"/>
      <w:lvlText w:val="%1.1"/>
      <w:lvlJc w:val="left"/>
      <w:pPr>
        <w:tabs>
          <w:tab w:val="num" w:pos="435"/>
        </w:tabs>
        <w:ind w:left="435" w:hanging="435"/>
      </w:pPr>
      <w:rPr>
        <w:rFonts w:hint="default"/>
        <w:sz w:val="32"/>
        <w:szCs w:val="32"/>
      </w:rPr>
    </w:lvl>
    <w:lvl w:ilvl="1">
      <w:start w:val="1"/>
      <w:numFmt w:val="none"/>
      <w:lvlText w:val=""/>
      <w:lvlJc w:val="left"/>
      <w:pPr>
        <w:tabs>
          <w:tab w:val="num" w:pos="495"/>
        </w:tabs>
        <w:ind w:left="495" w:hanging="435"/>
      </w:pPr>
      <w:rPr>
        <w:rFonts w:hint="default"/>
      </w:rPr>
    </w:lvl>
    <w:lvl w:ilvl="2">
      <w:start w:val="1"/>
      <w:numFmt w:val="none"/>
      <w:lvlText w:val=""/>
      <w:lvlJc w:val="left"/>
      <w:pPr>
        <w:tabs>
          <w:tab w:val="num" w:pos="840"/>
        </w:tabs>
        <w:ind w:left="840" w:hanging="720"/>
      </w:pPr>
      <w:rPr>
        <w:rFonts w:hint="default"/>
      </w:rPr>
    </w:lvl>
    <w:lvl w:ilvl="3">
      <w:start w:val="1"/>
      <w:numFmt w:val="none"/>
      <w:lvlText w:val=""/>
      <w:lvlJc w:val="left"/>
      <w:pPr>
        <w:tabs>
          <w:tab w:val="num" w:pos="1260"/>
        </w:tabs>
        <w:ind w:left="1260" w:hanging="108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13">
    <w:nsid w:val="11BB7499"/>
    <w:multiLevelType w:val="hybridMultilevel"/>
    <w:tmpl w:val="A2229EB4"/>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14">
    <w:nsid w:val="11EA019D"/>
    <w:multiLevelType w:val="multilevel"/>
    <w:tmpl w:val="BCC45108"/>
    <w:lvl w:ilvl="0">
      <w:start w:val="3"/>
      <w:numFmt w:val="decimal"/>
      <w:lvlText w:val="%1"/>
      <w:lvlJc w:val="left"/>
      <w:pPr>
        <w:tabs>
          <w:tab w:val="num" w:pos="420"/>
        </w:tabs>
        <w:ind w:left="420" w:hanging="420"/>
      </w:pPr>
      <w:rPr>
        <w:rFonts w:hint="default"/>
      </w:rPr>
    </w:lvl>
    <w:lvl w:ilvl="1">
      <w:start w:val="1"/>
      <w:numFmt w:val="decimal"/>
      <w:lvlText w:val="%1.%2"/>
      <w:lvlJc w:val="left"/>
      <w:pPr>
        <w:tabs>
          <w:tab w:val="num" w:pos="720"/>
        </w:tabs>
        <w:ind w:left="720" w:hanging="720"/>
      </w:pPr>
      <w:rPr>
        <w:rFonts w:ascii="Calibri" w:hAnsi="Calibri" w:cs="Calibri" w:hint="default"/>
        <w:b/>
        <w:bCs/>
        <w:i w:val="0"/>
        <w:iCs w:val="0"/>
        <w:sz w:val="32"/>
        <w:szCs w:val="32"/>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2160"/>
        </w:tabs>
        <w:ind w:left="2160" w:hanging="2160"/>
      </w:pPr>
      <w:rPr>
        <w:rFonts w:hint="default"/>
      </w:rPr>
    </w:lvl>
    <w:lvl w:ilvl="8">
      <w:start w:val="1"/>
      <w:numFmt w:val="decimal"/>
      <w:lvlText w:val="%1.%2.%3.%4.%5.%6.%7.%8.%9"/>
      <w:lvlJc w:val="left"/>
      <w:pPr>
        <w:tabs>
          <w:tab w:val="num" w:pos="2160"/>
        </w:tabs>
        <w:ind w:left="2160" w:hanging="2160"/>
      </w:pPr>
      <w:rPr>
        <w:rFonts w:hint="default"/>
      </w:rPr>
    </w:lvl>
  </w:abstractNum>
  <w:abstractNum w:abstractNumId="15">
    <w:nsid w:val="14023D98"/>
    <w:multiLevelType w:val="multilevel"/>
    <w:tmpl w:val="6F4068E2"/>
    <w:lvl w:ilvl="0">
      <w:start w:val="4"/>
      <w:numFmt w:val="decimal"/>
      <w:lvlText w:val="%1.1"/>
      <w:lvlJc w:val="left"/>
      <w:pPr>
        <w:tabs>
          <w:tab w:val="num" w:pos="435"/>
        </w:tabs>
        <w:ind w:left="435" w:hanging="435"/>
      </w:pPr>
      <w:rPr>
        <w:rFonts w:hint="default"/>
      </w:rPr>
    </w:lvl>
    <w:lvl w:ilvl="1">
      <w:start w:val="1"/>
      <w:numFmt w:val="none"/>
      <w:lvlText w:val=""/>
      <w:lvlJc w:val="left"/>
      <w:pPr>
        <w:tabs>
          <w:tab w:val="num" w:pos="495"/>
        </w:tabs>
        <w:ind w:left="495" w:hanging="435"/>
      </w:pPr>
      <w:rPr>
        <w:rFonts w:hint="default"/>
      </w:rPr>
    </w:lvl>
    <w:lvl w:ilvl="2">
      <w:start w:val="1"/>
      <w:numFmt w:val="none"/>
      <w:lvlText w:val=""/>
      <w:lvlJc w:val="left"/>
      <w:pPr>
        <w:tabs>
          <w:tab w:val="num" w:pos="840"/>
        </w:tabs>
        <w:ind w:left="840" w:hanging="720"/>
      </w:pPr>
      <w:rPr>
        <w:rFonts w:hint="default"/>
      </w:rPr>
    </w:lvl>
    <w:lvl w:ilvl="3">
      <w:start w:val="1"/>
      <w:numFmt w:val="none"/>
      <w:lvlText w:val=""/>
      <w:lvlJc w:val="left"/>
      <w:pPr>
        <w:tabs>
          <w:tab w:val="num" w:pos="1260"/>
        </w:tabs>
        <w:ind w:left="1260" w:hanging="108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16">
    <w:nsid w:val="14BE01A6"/>
    <w:multiLevelType w:val="hybridMultilevel"/>
    <w:tmpl w:val="F41EDBAA"/>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17">
    <w:nsid w:val="18275527"/>
    <w:multiLevelType w:val="hybridMultilevel"/>
    <w:tmpl w:val="4B649510"/>
    <w:lvl w:ilvl="0" w:tplc="04080001">
      <w:start w:val="1"/>
      <w:numFmt w:val="bullet"/>
      <w:lvlText w:val=""/>
      <w:lvlJc w:val="left"/>
      <w:pPr>
        <w:ind w:left="765" w:hanging="360"/>
      </w:pPr>
      <w:rPr>
        <w:rFonts w:ascii="Symbol" w:hAnsi="Symbol" w:cs="Symbol" w:hint="default"/>
      </w:rPr>
    </w:lvl>
    <w:lvl w:ilvl="1" w:tplc="04080003">
      <w:start w:val="1"/>
      <w:numFmt w:val="bullet"/>
      <w:lvlText w:val="o"/>
      <w:lvlJc w:val="left"/>
      <w:pPr>
        <w:ind w:left="1485" w:hanging="360"/>
      </w:pPr>
      <w:rPr>
        <w:rFonts w:ascii="Courier New" w:hAnsi="Courier New" w:cs="Courier New" w:hint="default"/>
      </w:rPr>
    </w:lvl>
    <w:lvl w:ilvl="2" w:tplc="04080005">
      <w:start w:val="1"/>
      <w:numFmt w:val="bullet"/>
      <w:lvlText w:val=""/>
      <w:lvlJc w:val="left"/>
      <w:pPr>
        <w:ind w:left="2205" w:hanging="360"/>
      </w:pPr>
      <w:rPr>
        <w:rFonts w:ascii="Wingdings" w:hAnsi="Wingdings" w:cs="Wingdings" w:hint="default"/>
      </w:rPr>
    </w:lvl>
    <w:lvl w:ilvl="3" w:tplc="04080001">
      <w:start w:val="1"/>
      <w:numFmt w:val="bullet"/>
      <w:lvlText w:val=""/>
      <w:lvlJc w:val="left"/>
      <w:pPr>
        <w:ind w:left="2925" w:hanging="360"/>
      </w:pPr>
      <w:rPr>
        <w:rFonts w:ascii="Symbol" w:hAnsi="Symbol" w:cs="Symbol" w:hint="default"/>
      </w:rPr>
    </w:lvl>
    <w:lvl w:ilvl="4" w:tplc="04080003">
      <w:start w:val="1"/>
      <w:numFmt w:val="bullet"/>
      <w:lvlText w:val="o"/>
      <w:lvlJc w:val="left"/>
      <w:pPr>
        <w:ind w:left="3645" w:hanging="360"/>
      </w:pPr>
      <w:rPr>
        <w:rFonts w:ascii="Courier New" w:hAnsi="Courier New" w:cs="Courier New" w:hint="default"/>
      </w:rPr>
    </w:lvl>
    <w:lvl w:ilvl="5" w:tplc="04080005">
      <w:start w:val="1"/>
      <w:numFmt w:val="bullet"/>
      <w:lvlText w:val=""/>
      <w:lvlJc w:val="left"/>
      <w:pPr>
        <w:ind w:left="4365" w:hanging="360"/>
      </w:pPr>
      <w:rPr>
        <w:rFonts w:ascii="Wingdings" w:hAnsi="Wingdings" w:cs="Wingdings" w:hint="default"/>
      </w:rPr>
    </w:lvl>
    <w:lvl w:ilvl="6" w:tplc="04080001">
      <w:start w:val="1"/>
      <w:numFmt w:val="bullet"/>
      <w:lvlText w:val=""/>
      <w:lvlJc w:val="left"/>
      <w:pPr>
        <w:ind w:left="5085" w:hanging="360"/>
      </w:pPr>
      <w:rPr>
        <w:rFonts w:ascii="Symbol" w:hAnsi="Symbol" w:cs="Symbol" w:hint="default"/>
      </w:rPr>
    </w:lvl>
    <w:lvl w:ilvl="7" w:tplc="04080003">
      <w:start w:val="1"/>
      <w:numFmt w:val="bullet"/>
      <w:lvlText w:val="o"/>
      <w:lvlJc w:val="left"/>
      <w:pPr>
        <w:ind w:left="5805" w:hanging="360"/>
      </w:pPr>
      <w:rPr>
        <w:rFonts w:ascii="Courier New" w:hAnsi="Courier New" w:cs="Courier New" w:hint="default"/>
      </w:rPr>
    </w:lvl>
    <w:lvl w:ilvl="8" w:tplc="04080005">
      <w:start w:val="1"/>
      <w:numFmt w:val="bullet"/>
      <w:lvlText w:val=""/>
      <w:lvlJc w:val="left"/>
      <w:pPr>
        <w:ind w:left="6525" w:hanging="360"/>
      </w:pPr>
      <w:rPr>
        <w:rFonts w:ascii="Wingdings" w:hAnsi="Wingdings" w:cs="Wingdings" w:hint="default"/>
      </w:rPr>
    </w:lvl>
  </w:abstractNum>
  <w:abstractNum w:abstractNumId="18">
    <w:nsid w:val="187F7140"/>
    <w:multiLevelType w:val="hybridMultilevel"/>
    <w:tmpl w:val="3BC43376"/>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19">
    <w:nsid w:val="1A6A14FE"/>
    <w:multiLevelType w:val="multilevel"/>
    <w:tmpl w:val="712AC498"/>
    <w:lvl w:ilvl="0">
      <w:start w:val="4"/>
      <w:numFmt w:val="decimal"/>
      <w:lvlText w:val="%1.4"/>
      <w:lvlJc w:val="left"/>
      <w:pPr>
        <w:tabs>
          <w:tab w:val="num" w:pos="435"/>
        </w:tabs>
        <w:ind w:left="435" w:hanging="435"/>
      </w:pPr>
      <w:rPr>
        <w:rFonts w:hint="default"/>
      </w:rPr>
    </w:lvl>
    <w:lvl w:ilvl="1">
      <w:start w:val="1"/>
      <w:numFmt w:val="none"/>
      <w:lvlText w:val=""/>
      <w:lvlJc w:val="left"/>
      <w:pPr>
        <w:tabs>
          <w:tab w:val="num" w:pos="495"/>
        </w:tabs>
        <w:ind w:left="495" w:hanging="435"/>
      </w:pPr>
      <w:rPr>
        <w:rFonts w:hint="default"/>
      </w:rPr>
    </w:lvl>
    <w:lvl w:ilvl="2">
      <w:start w:val="1"/>
      <w:numFmt w:val="none"/>
      <w:lvlText w:val=""/>
      <w:lvlJc w:val="left"/>
      <w:pPr>
        <w:tabs>
          <w:tab w:val="num" w:pos="840"/>
        </w:tabs>
        <w:ind w:left="840" w:hanging="720"/>
      </w:pPr>
      <w:rPr>
        <w:rFonts w:hint="default"/>
      </w:rPr>
    </w:lvl>
    <w:lvl w:ilvl="3">
      <w:start w:val="1"/>
      <w:numFmt w:val="none"/>
      <w:lvlText w:val=""/>
      <w:lvlJc w:val="left"/>
      <w:pPr>
        <w:tabs>
          <w:tab w:val="num" w:pos="1260"/>
        </w:tabs>
        <w:ind w:left="1260" w:hanging="108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20">
    <w:nsid w:val="1B315727"/>
    <w:multiLevelType w:val="hybridMultilevel"/>
    <w:tmpl w:val="54E8DD82"/>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1">
    <w:nsid w:val="1C6F7DD9"/>
    <w:multiLevelType w:val="hybridMultilevel"/>
    <w:tmpl w:val="15189EEC"/>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22">
    <w:nsid w:val="1DBC5E79"/>
    <w:multiLevelType w:val="hybridMultilevel"/>
    <w:tmpl w:val="3C18C152"/>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23">
    <w:nsid w:val="210F7C05"/>
    <w:multiLevelType w:val="multilevel"/>
    <w:tmpl w:val="4E0C9D34"/>
    <w:lvl w:ilvl="0">
      <w:start w:val="1"/>
      <w:numFmt w:val="decimal"/>
      <w:lvlText w:val="%1"/>
      <w:lvlJc w:val="left"/>
      <w:pPr>
        <w:tabs>
          <w:tab w:val="num" w:pos="435"/>
        </w:tabs>
        <w:ind w:left="435" w:hanging="435"/>
      </w:pPr>
      <w:rPr>
        <w:rFonts w:hint="default"/>
      </w:rPr>
    </w:lvl>
    <w:lvl w:ilvl="1">
      <w:start w:val="1"/>
      <w:numFmt w:val="decimal"/>
      <w:lvlText w:val="%1.%2"/>
      <w:lvlJc w:val="left"/>
      <w:pPr>
        <w:tabs>
          <w:tab w:val="num" w:pos="495"/>
        </w:tabs>
        <w:ind w:left="495" w:hanging="435"/>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1260"/>
        </w:tabs>
        <w:ind w:left="1260" w:hanging="108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24">
    <w:nsid w:val="21377E45"/>
    <w:multiLevelType w:val="multilevel"/>
    <w:tmpl w:val="32C05172"/>
    <w:lvl w:ilvl="0">
      <w:start w:val="4"/>
      <w:numFmt w:val="decimal"/>
      <w:lvlText w:val="%1"/>
      <w:lvlJc w:val="left"/>
      <w:pPr>
        <w:tabs>
          <w:tab w:val="num" w:pos="600"/>
        </w:tabs>
        <w:ind w:left="600" w:hanging="600"/>
      </w:pPr>
      <w:rPr>
        <w:rFonts w:hint="default"/>
      </w:rPr>
    </w:lvl>
    <w:lvl w:ilvl="1">
      <w:start w:val="4"/>
      <w:numFmt w:val="decimal"/>
      <w:lvlText w:val="%1.%2"/>
      <w:lvlJc w:val="left"/>
      <w:pPr>
        <w:tabs>
          <w:tab w:val="num" w:pos="660"/>
        </w:tabs>
        <w:ind w:left="660" w:hanging="600"/>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1260"/>
        </w:tabs>
        <w:ind w:left="1260" w:hanging="108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25">
    <w:nsid w:val="23220FB4"/>
    <w:multiLevelType w:val="hybridMultilevel"/>
    <w:tmpl w:val="0134A2B4"/>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26">
    <w:nsid w:val="2A6B14DA"/>
    <w:multiLevelType w:val="hybridMultilevel"/>
    <w:tmpl w:val="4300A6B6"/>
    <w:lvl w:ilvl="0" w:tplc="04090011">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27">
    <w:nsid w:val="2FCA1C03"/>
    <w:multiLevelType w:val="hybridMultilevel"/>
    <w:tmpl w:val="508EB22C"/>
    <w:lvl w:ilvl="0" w:tplc="0408000F">
      <w:start w:val="1"/>
      <w:numFmt w:val="decimal"/>
      <w:lvlText w:val="%1."/>
      <w:lvlJc w:val="left"/>
      <w:pPr>
        <w:tabs>
          <w:tab w:val="num" w:pos="720"/>
        </w:tabs>
        <w:ind w:left="720" w:hanging="360"/>
      </w:pPr>
      <w:rPr>
        <w:rFonts w:hint="default"/>
      </w:rPr>
    </w:lvl>
    <w:lvl w:ilvl="1" w:tplc="04080019">
      <w:start w:val="1"/>
      <w:numFmt w:val="lowerLetter"/>
      <w:lvlText w:val="%2."/>
      <w:lvlJc w:val="left"/>
      <w:pPr>
        <w:ind w:left="1440" w:hanging="360"/>
      </w:pPr>
    </w:lvl>
    <w:lvl w:ilvl="2" w:tplc="0408001B">
      <w:start w:val="1"/>
      <w:numFmt w:val="lowerRoman"/>
      <w:lvlText w:val="%3."/>
      <w:lvlJc w:val="right"/>
      <w:pPr>
        <w:ind w:left="2160" w:hanging="180"/>
      </w:pPr>
    </w:lvl>
    <w:lvl w:ilvl="3" w:tplc="0408000F">
      <w:start w:val="1"/>
      <w:numFmt w:val="decimal"/>
      <w:lvlText w:val="%4."/>
      <w:lvlJc w:val="left"/>
      <w:pPr>
        <w:ind w:left="2880" w:hanging="360"/>
      </w:pPr>
    </w:lvl>
    <w:lvl w:ilvl="4" w:tplc="04080019">
      <w:start w:val="1"/>
      <w:numFmt w:val="lowerLetter"/>
      <w:lvlText w:val="%5."/>
      <w:lvlJc w:val="left"/>
      <w:pPr>
        <w:ind w:left="3600" w:hanging="360"/>
      </w:pPr>
    </w:lvl>
    <w:lvl w:ilvl="5" w:tplc="0408001B">
      <w:start w:val="1"/>
      <w:numFmt w:val="lowerRoman"/>
      <w:lvlText w:val="%6."/>
      <w:lvlJc w:val="right"/>
      <w:pPr>
        <w:ind w:left="4320" w:hanging="180"/>
      </w:pPr>
    </w:lvl>
    <w:lvl w:ilvl="6" w:tplc="0408000F">
      <w:start w:val="1"/>
      <w:numFmt w:val="decimal"/>
      <w:lvlText w:val="%7."/>
      <w:lvlJc w:val="left"/>
      <w:pPr>
        <w:ind w:left="5040" w:hanging="360"/>
      </w:pPr>
    </w:lvl>
    <w:lvl w:ilvl="7" w:tplc="04080019">
      <w:start w:val="1"/>
      <w:numFmt w:val="lowerLetter"/>
      <w:lvlText w:val="%8."/>
      <w:lvlJc w:val="left"/>
      <w:pPr>
        <w:ind w:left="5760" w:hanging="360"/>
      </w:pPr>
    </w:lvl>
    <w:lvl w:ilvl="8" w:tplc="0408001B">
      <w:start w:val="1"/>
      <w:numFmt w:val="lowerRoman"/>
      <w:lvlText w:val="%9."/>
      <w:lvlJc w:val="right"/>
      <w:pPr>
        <w:ind w:left="6480" w:hanging="180"/>
      </w:pPr>
    </w:lvl>
  </w:abstractNum>
  <w:abstractNum w:abstractNumId="28">
    <w:nsid w:val="30532490"/>
    <w:multiLevelType w:val="hybridMultilevel"/>
    <w:tmpl w:val="C30A0062"/>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29">
    <w:nsid w:val="31FA74F5"/>
    <w:multiLevelType w:val="hybridMultilevel"/>
    <w:tmpl w:val="2CD4414C"/>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30">
    <w:nsid w:val="360B7DAF"/>
    <w:multiLevelType w:val="multilevel"/>
    <w:tmpl w:val="F182AD66"/>
    <w:lvl w:ilvl="0">
      <w:start w:val="4"/>
      <w:numFmt w:val="decimal"/>
      <w:lvlText w:val="%1.3"/>
      <w:lvlJc w:val="left"/>
      <w:pPr>
        <w:tabs>
          <w:tab w:val="num" w:pos="435"/>
        </w:tabs>
        <w:ind w:left="435" w:hanging="435"/>
      </w:pPr>
      <w:rPr>
        <w:rFonts w:hint="default"/>
      </w:rPr>
    </w:lvl>
    <w:lvl w:ilvl="1">
      <w:start w:val="1"/>
      <w:numFmt w:val="none"/>
      <w:lvlText w:val=""/>
      <w:lvlJc w:val="left"/>
      <w:pPr>
        <w:tabs>
          <w:tab w:val="num" w:pos="495"/>
        </w:tabs>
        <w:ind w:left="495" w:hanging="435"/>
      </w:pPr>
      <w:rPr>
        <w:rFonts w:hint="default"/>
      </w:rPr>
    </w:lvl>
    <w:lvl w:ilvl="2">
      <w:start w:val="1"/>
      <w:numFmt w:val="none"/>
      <w:lvlText w:val=""/>
      <w:lvlJc w:val="left"/>
      <w:pPr>
        <w:tabs>
          <w:tab w:val="num" w:pos="840"/>
        </w:tabs>
        <w:ind w:left="840" w:hanging="720"/>
      </w:pPr>
      <w:rPr>
        <w:rFonts w:hint="default"/>
      </w:rPr>
    </w:lvl>
    <w:lvl w:ilvl="3">
      <w:start w:val="1"/>
      <w:numFmt w:val="none"/>
      <w:lvlText w:val=""/>
      <w:lvlJc w:val="left"/>
      <w:pPr>
        <w:tabs>
          <w:tab w:val="num" w:pos="1260"/>
        </w:tabs>
        <w:ind w:left="1260" w:hanging="108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31">
    <w:nsid w:val="398F630F"/>
    <w:multiLevelType w:val="hybridMultilevel"/>
    <w:tmpl w:val="0EC4F938"/>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32">
    <w:nsid w:val="3BDE71B7"/>
    <w:multiLevelType w:val="hybridMultilevel"/>
    <w:tmpl w:val="3F8C2A78"/>
    <w:lvl w:ilvl="0" w:tplc="04080001">
      <w:start w:val="1"/>
      <w:numFmt w:val="bullet"/>
      <w:lvlText w:val=""/>
      <w:lvlJc w:val="left"/>
      <w:pPr>
        <w:ind w:left="765" w:hanging="360"/>
      </w:pPr>
      <w:rPr>
        <w:rFonts w:ascii="Symbol" w:hAnsi="Symbol" w:cs="Symbol" w:hint="default"/>
      </w:rPr>
    </w:lvl>
    <w:lvl w:ilvl="1" w:tplc="04080003">
      <w:start w:val="1"/>
      <w:numFmt w:val="bullet"/>
      <w:lvlText w:val="o"/>
      <w:lvlJc w:val="left"/>
      <w:pPr>
        <w:ind w:left="1485" w:hanging="360"/>
      </w:pPr>
      <w:rPr>
        <w:rFonts w:ascii="Courier New" w:hAnsi="Courier New" w:cs="Courier New" w:hint="default"/>
      </w:rPr>
    </w:lvl>
    <w:lvl w:ilvl="2" w:tplc="04080005">
      <w:start w:val="1"/>
      <w:numFmt w:val="bullet"/>
      <w:lvlText w:val=""/>
      <w:lvlJc w:val="left"/>
      <w:pPr>
        <w:ind w:left="2205" w:hanging="360"/>
      </w:pPr>
      <w:rPr>
        <w:rFonts w:ascii="Wingdings" w:hAnsi="Wingdings" w:cs="Wingdings" w:hint="default"/>
      </w:rPr>
    </w:lvl>
    <w:lvl w:ilvl="3" w:tplc="04080001">
      <w:start w:val="1"/>
      <w:numFmt w:val="bullet"/>
      <w:lvlText w:val=""/>
      <w:lvlJc w:val="left"/>
      <w:pPr>
        <w:ind w:left="2925" w:hanging="360"/>
      </w:pPr>
      <w:rPr>
        <w:rFonts w:ascii="Symbol" w:hAnsi="Symbol" w:cs="Symbol" w:hint="default"/>
      </w:rPr>
    </w:lvl>
    <w:lvl w:ilvl="4" w:tplc="04080003">
      <w:start w:val="1"/>
      <w:numFmt w:val="bullet"/>
      <w:lvlText w:val="o"/>
      <w:lvlJc w:val="left"/>
      <w:pPr>
        <w:ind w:left="3645" w:hanging="360"/>
      </w:pPr>
      <w:rPr>
        <w:rFonts w:ascii="Courier New" w:hAnsi="Courier New" w:cs="Courier New" w:hint="default"/>
      </w:rPr>
    </w:lvl>
    <w:lvl w:ilvl="5" w:tplc="04080005">
      <w:start w:val="1"/>
      <w:numFmt w:val="bullet"/>
      <w:lvlText w:val=""/>
      <w:lvlJc w:val="left"/>
      <w:pPr>
        <w:ind w:left="4365" w:hanging="360"/>
      </w:pPr>
      <w:rPr>
        <w:rFonts w:ascii="Wingdings" w:hAnsi="Wingdings" w:cs="Wingdings" w:hint="default"/>
      </w:rPr>
    </w:lvl>
    <w:lvl w:ilvl="6" w:tplc="04080001">
      <w:start w:val="1"/>
      <w:numFmt w:val="bullet"/>
      <w:lvlText w:val=""/>
      <w:lvlJc w:val="left"/>
      <w:pPr>
        <w:ind w:left="5085" w:hanging="360"/>
      </w:pPr>
      <w:rPr>
        <w:rFonts w:ascii="Symbol" w:hAnsi="Symbol" w:cs="Symbol" w:hint="default"/>
      </w:rPr>
    </w:lvl>
    <w:lvl w:ilvl="7" w:tplc="04080003">
      <w:start w:val="1"/>
      <w:numFmt w:val="bullet"/>
      <w:lvlText w:val="o"/>
      <w:lvlJc w:val="left"/>
      <w:pPr>
        <w:ind w:left="5805" w:hanging="360"/>
      </w:pPr>
      <w:rPr>
        <w:rFonts w:ascii="Courier New" w:hAnsi="Courier New" w:cs="Courier New" w:hint="default"/>
      </w:rPr>
    </w:lvl>
    <w:lvl w:ilvl="8" w:tplc="04080005">
      <w:start w:val="1"/>
      <w:numFmt w:val="bullet"/>
      <w:lvlText w:val=""/>
      <w:lvlJc w:val="left"/>
      <w:pPr>
        <w:ind w:left="6525" w:hanging="360"/>
      </w:pPr>
      <w:rPr>
        <w:rFonts w:ascii="Wingdings" w:hAnsi="Wingdings" w:cs="Wingdings" w:hint="default"/>
      </w:rPr>
    </w:lvl>
  </w:abstractNum>
  <w:abstractNum w:abstractNumId="33">
    <w:nsid w:val="3D8F4659"/>
    <w:multiLevelType w:val="hybridMultilevel"/>
    <w:tmpl w:val="F1864246"/>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4">
    <w:nsid w:val="3DD84DA1"/>
    <w:multiLevelType w:val="hybridMultilevel"/>
    <w:tmpl w:val="A9EEA134"/>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35">
    <w:nsid w:val="46C779D4"/>
    <w:multiLevelType w:val="hybridMultilevel"/>
    <w:tmpl w:val="5790A1AE"/>
    <w:lvl w:ilvl="0" w:tplc="9A10C99C">
      <w:start w:val="1"/>
      <w:numFmt w:val="decimal"/>
      <w:lvlText w:val="%1."/>
      <w:lvlJc w:val="left"/>
      <w:pPr>
        <w:ind w:left="405" w:hanging="360"/>
      </w:pPr>
      <w:rPr>
        <w:rFonts w:hint="default"/>
      </w:rPr>
    </w:lvl>
    <w:lvl w:ilvl="1" w:tplc="04080019">
      <w:start w:val="1"/>
      <w:numFmt w:val="lowerLetter"/>
      <w:lvlText w:val="%2."/>
      <w:lvlJc w:val="left"/>
      <w:pPr>
        <w:ind w:left="1125" w:hanging="360"/>
      </w:pPr>
    </w:lvl>
    <w:lvl w:ilvl="2" w:tplc="0408001B">
      <w:start w:val="1"/>
      <w:numFmt w:val="lowerRoman"/>
      <w:lvlText w:val="%3."/>
      <w:lvlJc w:val="right"/>
      <w:pPr>
        <w:ind w:left="1845" w:hanging="180"/>
      </w:pPr>
    </w:lvl>
    <w:lvl w:ilvl="3" w:tplc="0408000F">
      <w:start w:val="1"/>
      <w:numFmt w:val="decimal"/>
      <w:lvlText w:val="%4."/>
      <w:lvlJc w:val="left"/>
      <w:pPr>
        <w:ind w:left="2565" w:hanging="360"/>
      </w:pPr>
    </w:lvl>
    <w:lvl w:ilvl="4" w:tplc="04080019">
      <w:start w:val="1"/>
      <w:numFmt w:val="lowerLetter"/>
      <w:lvlText w:val="%5."/>
      <w:lvlJc w:val="left"/>
      <w:pPr>
        <w:ind w:left="3285" w:hanging="360"/>
      </w:pPr>
    </w:lvl>
    <w:lvl w:ilvl="5" w:tplc="0408001B">
      <w:start w:val="1"/>
      <w:numFmt w:val="lowerRoman"/>
      <w:lvlText w:val="%6."/>
      <w:lvlJc w:val="right"/>
      <w:pPr>
        <w:ind w:left="4005" w:hanging="180"/>
      </w:pPr>
    </w:lvl>
    <w:lvl w:ilvl="6" w:tplc="0408000F">
      <w:start w:val="1"/>
      <w:numFmt w:val="decimal"/>
      <w:lvlText w:val="%7."/>
      <w:lvlJc w:val="left"/>
      <w:pPr>
        <w:ind w:left="4725" w:hanging="360"/>
      </w:pPr>
    </w:lvl>
    <w:lvl w:ilvl="7" w:tplc="04080019">
      <w:start w:val="1"/>
      <w:numFmt w:val="lowerLetter"/>
      <w:lvlText w:val="%8."/>
      <w:lvlJc w:val="left"/>
      <w:pPr>
        <w:ind w:left="5445" w:hanging="360"/>
      </w:pPr>
    </w:lvl>
    <w:lvl w:ilvl="8" w:tplc="0408001B">
      <w:start w:val="1"/>
      <w:numFmt w:val="lowerRoman"/>
      <w:lvlText w:val="%9."/>
      <w:lvlJc w:val="right"/>
      <w:pPr>
        <w:ind w:left="6165" w:hanging="180"/>
      </w:pPr>
    </w:lvl>
  </w:abstractNum>
  <w:abstractNum w:abstractNumId="36">
    <w:nsid w:val="50854CA6"/>
    <w:multiLevelType w:val="hybridMultilevel"/>
    <w:tmpl w:val="79F6672A"/>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37">
    <w:nsid w:val="52107F0D"/>
    <w:multiLevelType w:val="hybridMultilevel"/>
    <w:tmpl w:val="AFF00766"/>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38">
    <w:nsid w:val="559C036D"/>
    <w:multiLevelType w:val="hybridMultilevel"/>
    <w:tmpl w:val="3A5AF368"/>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39">
    <w:nsid w:val="5BD13615"/>
    <w:multiLevelType w:val="hybridMultilevel"/>
    <w:tmpl w:val="9B521ED4"/>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40">
    <w:nsid w:val="5CB97EB4"/>
    <w:multiLevelType w:val="hybridMultilevel"/>
    <w:tmpl w:val="CE1EE948"/>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41">
    <w:nsid w:val="5DDE65F8"/>
    <w:multiLevelType w:val="multilevel"/>
    <w:tmpl w:val="4BA08ABE"/>
    <w:lvl w:ilvl="0">
      <w:start w:val="5"/>
      <w:numFmt w:val="decimal"/>
      <w:lvlText w:val="%1.2"/>
      <w:lvlJc w:val="left"/>
      <w:pPr>
        <w:tabs>
          <w:tab w:val="num" w:pos="435"/>
        </w:tabs>
        <w:ind w:left="435" w:hanging="435"/>
      </w:pPr>
      <w:rPr>
        <w:rFonts w:hint="default"/>
      </w:rPr>
    </w:lvl>
    <w:lvl w:ilvl="1">
      <w:start w:val="1"/>
      <w:numFmt w:val="none"/>
      <w:lvlText w:val=""/>
      <w:lvlJc w:val="left"/>
      <w:pPr>
        <w:tabs>
          <w:tab w:val="num" w:pos="495"/>
        </w:tabs>
        <w:ind w:left="495" w:hanging="435"/>
      </w:pPr>
      <w:rPr>
        <w:rFonts w:hint="default"/>
      </w:rPr>
    </w:lvl>
    <w:lvl w:ilvl="2">
      <w:start w:val="1"/>
      <w:numFmt w:val="none"/>
      <w:lvlText w:val=""/>
      <w:lvlJc w:val="left"/>
      <w:pPr>
        <w:tabs>
          <w:tab w:val="num" w:pos="840"/>
        </w:tabs>
        <w:ind w:left="840" w:hanging="720"/>
      </w:pPr>
      <w:rPr>
        <w:rFonts w:hint="default"/>
      </w:rPr>
    </w:lvl>
    <w:lvl w:ilvl="3">
      <w:start w:val="1"/>
      <w:numFmt w:val="none"/>
      <w:lvlText w:val=""/>
      <w:lvlJc w:val="left"/>
      <w:pPr>
        <w:tabs>
          <w:tab w:val="num" w:pos="1260"/>
        </w:tabs>
        <w:ind w:left="1260" w:hanging="108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42">
    <w:nsid w:val="5E8E306B"/>
    <w:multiLevelType w:val="hybridMultilevel"/>
    <w:tmpl w:val="5B203AC2"/>
    <w:lvl w:ilvl="0" w:tplc="04080001">
      <w:start w:val="1"/>
      <w:numFmt w:val="bullet"/>
      <w:lvlText w:val=""/>
      <w:lvlJc w:val="left"/>
      <w:pPr>
        <w:ind w:left="1440" w:hanging="360"/>
      </w:pPr>
      <w:rPr>
        <w:rFonts w:ascii="Symbol" w:hAnsi="Symbol" w:cs="Symbol" w:hint="default"/>
      </w:rPr>
    </w:lvl>
    <w:lvl w:ilvl="1" w:tplc="04080003">
      <w:start w:val="1"/>
      <w:numFmt w:val="bullet"/>
      <w:lvlText w:val="o"/>
      <w:lvlJc w:val="left"/>
      <w:pPr>
        <w:ind w:left="2160" w:hanging="360"/>
      </w:pPr>
      <w:rPr>
        <w:rFonts w:ascii="Courier New" w:hAnsi="Courier New" w:cs="Courier New" w:hint="default"/>
      </w:rPr>
    </w:lvl>
    <w:lvl w:ilvl="2" w:tplc="04080005">
      <w:start w:val="1"/>
      <w:numFmt w:val="bullet"/>
      <w:lvlText w:val=""/>
      <w:lvlJc w:val="left"/>
      <w:pPr>
        <w:ind w:left="2880" w:hanging="360"/>
      </w:pPr>
      <w:rPr>
        <w:rFonts w:ascii="Wingdings" w:hAnsi="Wingdings" w:cs="Wingdings" w:hint="default"/>
      </w:rPr>
    </w:lvl>
    <w:lvl w:ilvl="3" w:tplc="04080001">
      <w:start w:val="1"/>
      <w:numFmt w:val="bullet"/>
      <w:lvlText w:val=""/>
      <w:lvlJc w:val="left"/>
      <w:pPr>
        <w:ind w:left="3600" w:hanging="360"/>
      </w:pPr>
      <w:rPr>
        <w:rFonts w:ascii="Symbol" w:hAnsi="Symbol" w:cs="Symbol" w:hint="default"/>
      </w:rPr>
    </w:lvl>
    <w:lvl w:ilvl="4" w:tplc="04080003">
      <w:start w:val="1"/>
      <w:numFmt w:val="bullet"/>
      <w:lvlText w:val="o"/>
      <w:lvlJc w:val="left"/>
      <w:pPr>
        <w:ind w:left="4320" w:hanging="360"/>
      </w:pPr>
      <w:rPr>
        <w:rFonts w:ascii="Courier New" w:hAnsi="Courier New" w:cs="Courier New" w:hint="default"/>
      </w:rPr>
    </w:lvl>
    <w:lvl w:ilvl="5" w:tplc="04080005">
      <w:start w:val="1"/>
      <w:numFmt w:val="bullet"/>
      <w:lvlText w:val=""/>
      <w:lvlJc w:val="left"/>
      <w:pPr>
        <w:ind w:left="5040" w:hanging="360"/>
      </w:pPr>
      <w:rPr>
        <w:rFonts w:ascii="Wingdings" w:hAnsi="Wingdings" w:cs="Wingdings" w:hint="default"/>
      </w:rPr>
    </w:lvl>
    <w:lvl w:ilvl="6" w:tplc="04080001">
      <w:start w:val="1"/>
      <w:numFmt w:val="bullet"/>
      <w:lvlText w:val=""/>
      <w:lvlJc w:val="left"/>
      <w:pPr>
        <w:ind w:left="5760" w:hanging="360"/>
      </w:pPr>
      <w:rPr>
        <w:rFonts w:ascii="Symbol" w:hAnsi="Symbol" w:cs="Symbol" w:hint="default"/>
      </w:rPr>
    </w:lvl>
    <w:lvl w:ilvl="7" w:tplc="04080003">
      <w:start w:val="1"/>
      <w:numFmt w:val="bullet"/>
      <w:lvlText w:val="o"/>
      <w:lvlJc w:val="left"/>
      <w:pPr>
        <w:ind w:left="6480" w:hanging="360"/>
      </w:pPr>
      <w:rPr>
        <w:rFonts w:ascii="Courier New" w:hAnsi="Courier New" w:cs="Courier New" w:hint="default"/>
      </w:rPr>
    </w:lvl>
    <w:lvl w:ilvl="8" w:tplc="04080005">
      <w:start w:val="1"/>
      <w:numFmt w:val="bullet"/>
      <w:lvlText w:val=""/>
      <w:lvlJc w:val="left"/>
      <w:pPr>
        <w:ind w:left="7200" w:hanging="360"/>
      </w:pPr>
      <w:rPr>
        <w:rFonts w:ascii="Wingdings" w:hAnsi="Wingdings" w:cs="Wingdings" w:hint="default"/>
      </w:rPr>
    </w:lvl>
  </w:abstractNum>
  <w:abstractNum w:abstractNumId="43">
    <w:nsid w:val="5F685672"/>
    <w:multiLevelType w:val="hybridMultilevel"/>
    <w:tmpl w:val="7B1423D6"/>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44">
    <w:nsid w:val="61CC17A0"/>
    <w:multiLevelType w:val="multilevel"/>
    <w:tmpl w:val="F558C958"/>
    <w:lvl w:ilvl="0">
      <w:start w:val="4"/>
      <w:numFmt w:val="decimal"/>
      <w:lvlText w:val="%1"/>
      <w:lvlJc w:val="left"/>
      <w:pPr>
        <w:tabs>
          <w:tab w:val="num" w:pos="600"/>
        </w:tabs>
        <w:ind w:left="600" w:hanging="600"/>
      </w:pPr>
      <w:rPr>
        <w:rFonts w:hint="default"/>
      </w:rPr>
    </w:lvl>
    <w:lvl w:ilvl="1">
      <w:start w:val="1"/>
      <w:numFmt w:val="decimal"/>
      <w:lvlText w:val="%1.%2"/>
      <w:lvlJc w:val="left"/>
      <w:pPr>
        <w:tabs>
          <w:tab w:val="num" w:pos="660"/>
        </w:tabs>
        <w:ind w:left="660" w:hanging="600"/>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1260"/>
        </w:tabs>
        <w:ind w:left="1260" w:hanging="108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45">
    <w:nsid w:val="62466110"/>
    <w:multiLevelType w:val="hybridMultilevel"/>
    <w:tmpl w:val="00B44C70"/>
    <w:lvl w:ilvl="0" w:tplc="04090001">
      <w:start w:val="1"/>
      <w:numFmt w:val="bullet"/>
      <w:lvlText w:val=""/>
      <w:lvlJc w:val="left"/>
      <w:pPr>
        <w:ind w:left="720" w:hanging="360"/>
      </w:pPr>
      <w:rPr>
        <w:rFonts w:ascii="Symbol" w:hAnsi="Symbol" w:cs="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cs="Wingdings" w:hint="default"/>
      </w:rPr>
    </w:lvl>
    <w:lvl w:ilvl="3" w:tplc="04090001">
      <w:start w:val="1"/>
      <w:numFmt w:val="bullet"/>
      <w:lvlText w:val=""/>
      <w:lvlJc w:val="left"/>
      <w:pPr>
        <w:ind w:left="2880" w:hanging="360"/>
      </w:pPr>
      <w:rPr>
        <w:rFonts w:ascii="Symbol" w:hAnsi="Symbol" w:cs="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cs="Wingdings" w:hint="default"/>
      </w:rPr>
    </w:lvl>
    <w:lvl w:ilvl="6" w:tplc="04090001">
      <w:start w:val="1"/>
      <w:numFmt w:val="bullet"/>
      <w:lvlText w:val=""/>
      <w:lvlJc w:val="left"/>
      <w:pPr>
        <w:ind w:left="5040" w:hanging="360"/>
      </w:pPr>
      <w:rPr>
        <w:rFonts w:ascii="Symbol" w:hAnsi="Symbol" w:cs="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cs="Wingdings" w:hint="default"/>
      </w:rPr>
    </w:lvl>
  </w:abstractNum>
  <w:abstractNum w:abstractNumId="46">
    <w:nsid w:val="65A94EC7"/>
    <w:multiLevelType w:val="hybridMultilevel"/>
    <w:tmpl w:val="2B3C1B26"/>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47">
    <w:nsid w:val="65EB47D6"/>
    <w:multiLevelType w:val="hybridMultilevel"/>
    <w:tmpl w:val="669006C8"/>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48">
    <w:nsid w:val="6A6573A2"/>
    <w:multiLevelType w:val="hybridMultilevel"/>
    <w:tmpl w:val="541E6056"/>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49">
    <w:nsid w:val="6C013DC7"/>
    <w:multiLevelType w:val="multilevel"/>
    <w:tmpl w:val="3EE0A076"/>
    <w:lvl w:ilvl="0">
      <w:start w:val="5"/>
      <w:numFmt w:val="decimal"/>
      <w:lvlText w:val="%1"/>
      <w:lvlJc w:val="left"/>
      <w:pPr>
        <w:tabs>
          <w:tab w:val="num" w:pos="600"/>
        </w:tabs>
        <w:ind w:left="600" w:hanging="600"/>
      </w:pPr>
      <w:rPr>
        <w:rFonts w:hint="default"/>
      </w:rPr>
    </w:lvl>
    <w:lvl w:ilvl="1">
      <w:start w:val="2"/>
      <w:numFmt w:val="decimal"/>
      <w:lvlText w:val="%1.%2"/>
      <w:lvlJc w:val="left"/>
      <w:pPr>
        <w:tabs>
          <w:tab w:val="num" w:pos="660"/>
        </w:tabs>
        <w:ind w:left="660" w:hanging="600"/>
      </w:pPr>
      <w:rPr>
        <w:rFonts w:hint="default"/>
      </w:rPr>
    </w:lvl>
    <w:lvl w:ilvl="2">
      <w:start w:val="1"/>
      <w:numFmt w:val="decimal"/>
      <w:lvlText w:val="%1.%2.%3"/>
      <w:lvlJc w:val="left"/>
      <w:pPr>
        <w:tabs>
          <w:tab w:val="num" w:pos="840"/>
        </w:tabs>
        <w:ind w:left="840" w:hanging="720"/>
      </w:pPr>
      <w:rPr>
        <w:rFonts w:hint="default"/>
      </w:rPr>
    </w:lvl>
    <w:lvl w:ilvl="3">
      <w:start w:val="1"/>
      <w:numFmt w:val="decimal"/>
      <w:lvlText w:val="%1.%2.%3.%4"/>
      <w:lvlJc w:val="left"/>
      <w:pPr>
        <w:tabs>
          <w:tab w:val="num" w:pos="1260"/>
        </w:tabs>
        <w:ind w:left="1260" w:hanging="1080"/>
      </w:pPr>
      <w:rPr>
        <w:rFonts w:hint="default"/>
      </w:rPr>
    </w:lvl>
    <w:lvl w:ilvl="4">
      <w:start w:val="1"/>
      <w:numFmt w:val="decimal"/>
      <w:lvlText w:val="%1.%2.%3.%4.%5"/>
      <w:lvlJc w:val="left"/>
      <w:pPr>
        <w:tabs>
          <w:tab w:val="num" w:pos="1320"/>
        </w:tabs>
        <w:ind w:left="1320" w:hanging="1080"/>
      </w:pPr>
      <w:rPr>
        <w:rFonts w:hint="default"/>
      </w:rPr>
    </w:lvl>
    <w:lvl w:ilvl="5">
      <w:start w:val="1"/>
      <w:numFmt w:val="decimal"/>
      <w:lvlText w:val="%1.%2.%3.%4.%5.%6"/>
      <w:lvlJc w:val="left"/>
      <w:pPr>
        <w:tabs>
          <w:tab w:val="num" w:pos="1740"/>
        </w:tabs>
        <w:ind w:left="1740" w:hanging="1440"/>
      </w:pPr>
      <w:rPr>
        <w:rFonts w:hint="default"/>
      </w:rPr>
    </w:lvl>
    <w:lvl w:ilvl="6">
      <w:start w:val="1"/>
      <w:numFmt w:val="decimal"/>
      <w:lvlText w:val="%1.%2.%3.%4.%5.%6.%7"/>
      <w:lvlJc w:val="left"/>
      <w:pPr>
        <w:tabs>
          <w:tab w:val="num" w:pos="1800"/>
        </w:tabs>
        <w:ind w:left="1800" w:hanging="1440"/>
      </w:pPr>
      <w:rPr>
        <w:rFonts w:hint="default"/>
      </w:rPr>
    </w:lvl>
    <w:lvl w:ilvl="7">
      <w:start w:val="1"/>
      <w:numFmt w:val="decimal"/>
      <w:lvlText w:val="%1.%2.%3.%4.%5.%6.%7.%8"/>
      <w:lvlJc w:val="left"/>
      <w:pPr>
        <w:tabs>
          <w:tab w:val="num" w:pos="2220"/>
        </w:tabs>
        <w:ind w:left="2220" w:hanging="1800"/>
      </w:pPr>
      <w:rPr>
        <w:rFonts w:hint="default"/>
      </w:rPr>
    </w:lvl>
    <w:lvl w:ilvl="8">
      <w:start w:val="1"/>
      <w:numFmt w:val="decimal"/>
      <w:lvlText w:val="%1.%2.%3.%4.%5.%6.%7.%8.%9"/>
      <w:lvlJc w:val="left"/>
      <w:pPr>
        <w:tabs>
          <w:tab w:val="num" w:pos="2640"/>
        </w:tabs>
        <w:ind w:left="2640" w:hanging="2160"/>
      </w:pPr>
      <w:rPr>
        <w:rFonts w:hint="default"/>
      </w:rPr>
    </w:lvl>
  </w:abstractNum>
  <w:abstractNum w:abstractNumId="50">
    <w:nsid w:val="6CE6717A"/>
    <w:multiLevelType w:val="hybridMultilevel"/>
    <w:tmpl w:val="F1E8FD9C"/>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51">
    <w:nsid w:val="6D3E3922"/>
    <w:multiLevelType w:val="hybridMultilevel"/>
    <w:tmpl w:val="4918B432"/>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52">
    <w:nsid w:val="6DA9440B"/>
    <w:multiLevelType w:val="hybridMultilevel"/>
    <w:tmpl w:val="3CAC0CE0"/>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53">
    <w:nsid w:val="6EEE64EA"/>
    <w:multiLevelType w:val="hybridMultilevel"/>
    <w:tmpl w:val="4544D668"/>
    <w:lvl w:ilvl="0" w:tplc="0809000B">
      <w:start w:val="1"/>
      <w:numFmt w:val="bullet"/>
      <w:lvlText w:val=""/>
      <w:lvlJc w:val="left"/>
      <w:pPr>
        <w:ind w:left="1440" w:hanging="360"/>
      </w:pPr>
      <w:rPr>
        <w:rFonts w:ascii="Wingdings" w:hAnsi="Wingdings" w:cs="Wingdings" w:hint="default"/>
      </w:rPr>
    </w:lvl>
    <w:lvl w:ilvl="1" w:tplc="08090003">
      <w:start w:val="1"/>
      <w:numFmt w:val="bullet"/>
      <w:lvlText w:val="o"/>
      <w:lvlJc w:val="left"/>
      <w:pPr>
        <w:ind w:left="2160" w:hanging="360"/>
      </w:pPr>
      <w:rPr>
        <w:rFonts w:ascii="Courier New" w:hAnsi="Courier New" w:cs="Courier New" w:hint="default"/>
      </w:rPr>
    </w:lvl>
    <w:lvl w:ilvl="2" w:tplc="08090005">
      <w:start w:val="1"/>
      <w:numFmt w:val="bullet"/>
      <w:lvlText w:val=""/>
      <w:lvlJc w:val="left"/>
      <w:pPr>
        <w:ind w:left="2880" w:hanging="360"/>
      </w:pPr>
      <w:rPr>
        <w:rFonts w:ascii="Wingdings" w:hAnsi="Wingdings" w:cs="Wingdings" w:hint="default"/>
      </w:rPr>
    </w:lvl>
    <w:lvl w:ilvl="3" w:tplc="08090001">
      <w:start w:val="1"/>
      <w:numFmt w:val="bullet"/>
      <w:lvlText w:val=""/>
      <w:lvlJc w:val="left"/>
      <w:pPr>
        <w:ind w:left="3600" w:hanging="360"/>
      </w:pPr>
      <w:rPr>
        <w:rFonts w:ascii="Symbol" w:hAnsi="Symbol" w:cs="Symbol" w:hint="default"/>
      </w:rPr>
    </w:lvl>
    <w:lvl w:ilvl="4" w:tplc="08090003">
      <w:start w:val="1"/>
      <w:numFmt w:val="bullet"/>
      <w:lvlText w:val="o"/>
      <w:lvlJc w:val="left"/>
      <w:pPr>
        <w:ind w:left="4320" w:hanging="360"/>
      </w:pPr>
      <w:rPr>
        <w:rFonts w:ascii="Courier New" w:hAnsi="Courier New" w:cs="Courier New" w:hint="default"/>
      </w:rPr>
    </w:lvl>
    <w:lvl w:ilvl="5" w:tplc="08090005">
      <w:start w:val="1"/>
      <w:numFmt w:val="bullet"/>
      <w:lvlText w:val=""/>
      <w:lvlJc w:val="left"/>
      <w:pPr>
        <w:ind w:left="5040" w:hanging="360"/>
      </w:pPr>
      <w:rPr>
        <w:rFonts w:ascii="Wingdings" w:hAnsi="Wingdings" w:cs="Wingdings" w:hint="default"/>
      </w:rPr>
    </w:lvl>
    <w:lvl w:ilvl="6" w:tplc="08090001">
      <w:start w:val="1"/>
      <w:numFmt w:val="bullet"/>
      <w:lvlText w:val=""/>
      <w:lvlJc w:val="left"/>
      <w:pPr>
        <w:ind w:left="5760" w:hanging="360"/>
      </w:pPr>
      <w:rPr>
        <w:rFonts w:ascii="Symbol" w:hAnsi="Symbol" w:cs="Symbol" w:hint="default"/>
      </w:rPr>
    </w:lvl>
    <w:lvl w:ilvl="7" w:tplc="08090003">
      <w:start w:val="1"/>
      <w:numFmt w:val="bullet"/>
      <w:lvlText w:val="o"/>
      <w:lvlJc w:val="left"/>
      <w:pPr>
        <w:ind w:left="6480" w:hanging="360"/>
      </w:pPr>
      <w:rPr>
        <w:rFonts w:ascii="Courier New" w:hAnsi="Courier New" w:cs="Courier New" w:hint="default"/>
      </w:rPr>
    </w:lvl>
    <w:lvl w:ilvl="8" w:tplc="08090005">
      <w:start w:val="1"/>
      <w:numFmt w:val="bullet"/>
      <w:lvlText w:val=""/>
      <w:lvlJc w:val="left"/>
      <w:pPr>
        <w:ind w:left="7200" w:hanging="360"/>
      </w:pPr>
      <w:rPr>
        <w:rFonts w:ascii="Wingdings" w:hAnsi="Wingdings" w:cs="Wingdings" w:hint="default"/>
      </w:rPr>
    </w:lvl>
  </w:abstractNum>
  <w:abstractNum w:abstractNumId="54">
    <w:nsid w:val="6F846CF1"/>
    <w:multiLevelType w:val="hybridMultilevel"/>
    <w:tmpl w:val="73BA0848"/>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55">
    <w:nsid w:val="734A1CEC"/>
    <w:multiLevelType w:val="hybridMultilevel"/>
    <w:tmpl w:val="6F7C74DA"/>
    <w:lvl w:ilvl="0" w:tplc="08090001">
      <w:start w:val="1"/>
      <w:numFmt w:val="bullet"/>
      <w:lvlText w:val=""/>
      <w:lvlJc w:val="left"/>
      <w:pPr>
        <w:ind w:left="761" w:hanging="360"/>
      </w:pPr>
      <w:rPr>
        <w:rFonts w:ascii="Symbol" w:hAnsi="Symbol" w:cs="Symbol" w:hint="default"/>
      </w:rPr>
    </w:lvl>
    <w:lvl w:ilvl="1" w:tplc="08090003">
      <w:start w:val="1"/>
      <w:numFmt w:val="bullet"/>
      <w:lvlText w:val="o"/>
      <w:lvlJc w:val="left"/>
      <w:pPr>
        <w:ind w:left="1481" w:hanging="360"/>
      </w:pPr>
      <w:rPr>
        <w:rFonts w:ascii="Courier New" w:hAnsi="Courier New" w:cs="Courier New" w:hint="default"/>
      </w:rPr>
    </w:lvl>
    <w:lvl w:ilvl="2" w:tplc="08090005">
      <w:start w:val="1"/>
      <w:numFmt w:val="bullet"/>
      <w:lvlText w:val=""/>
      <w:lvlJc w:val="left"/>
      <w:pPr>
        <w:ind w:left="2201" w:hanging="360"/>
      </w:pPr>
      <w:rPr>
        <w:rFonts w:ascii="Wingdings" w:hAnsi="Wingdings" w:cs="Wingdings" w:hint="default"/>
      </w:rPr>
    </w:lvl>
    <w:lvl w:ilvl="3" w:tplc="08090001">
      <w:start w:val="1"/>
      <w:numFmt w:val="bullet"/>
      <w:lvlText w:val=""/>
      <w:lvlJc w:val="left"/>
      <w:pPr>
        <w:ind w:left="2921" w:hanging="360"/>
      </w:pPr>
      <w:rPr>
        <w:rFonts w:ascii="Symbol" w:hAnsi="Symbol" w:cs="Symbol" w:hint="default"/>
      </w:rPr>
    </w:lvl>
    <w:lvl w:ilvl="4" w:tplc="08090003">
      <w:start w:val="1"/>
      <w:numFmt w:val="bullet"/>
      <w:lvlText w:val="o"/>
      <w:lvlJc w:val="left"/>
      <w:pPr>
        <w:ind w:left="3641" w:hanging="360"/>
      </w:pPr>
      <w:rPr>
        <w:rFonts w:ascii="Courier New" w:hAnsi="Courier New" w:cs="Courier New" w:hint="default"/>
      </w:rPr>
    </w:lvl>
    <w:lvl w:ilvl="5" w:tplc="08090005">
      <w:start w:val="1"/>
      <w:numFmt w:val="bullet"/>
      <w:lvlText w:val=""/>
      <w:lvlJc w:val="left"/>
      <w:pPr>
        <w:ind w:left="4361" w:hanging="360"/>
      </w:pPr>
      <w:rPr>
        <w:rFonts w:ascii="Wingdings" w:hAnsi="Wingdings" w:cs="Wingdings" w:hint="default"/>
      </w:rPr>
    </w:lvl>
    <w:lvl w:ilvl="6" w:tplc="08090001">
      <w:start w:val="1"/>
      <w:numFmt w:val="bullet"/>
      <w:lvlText w:val=""/>
      <w:lvlJc w:val="left"/>
      <w:pPr>
        <w:ind w:left="5081" w:hanging="360"/>
      </w:pPr>
      <w:rPr>
        <w:rFonts w:ascii="Symbol" w:hAnsi="Symbol" w:cs="Symbol" w:hint="default"/>
      </w:rPr>
    </w:lvl>
    <w:lvl w:ilvl="7" w:tplc="08090003">
      <w:start w:val="1"/>
      <w:numFmt w:val="bullet"/>
      <w:lvlText w:val="o"/>
      <w:lvlJc w:val="left"/>
      <w:pPr>
        <w:ind w:left="5801" w:hanging="360"/>
      </w:pPr>
      <w:rPr>
        <w:rFonts w:ascii="Courier New" w:hAnsi="Courier New" w:cs="Courier New" w:hint="default"/>
      </w:rPr>
    </w:lvl>
    <w:lvl w:ilvl="8" w:tplc="08090005">
      <w:start w:val="1"/>
      <w:numFmt w:val="bullet"/>
      <w:lvlText w:val=""/>
      <w:lvlJc w:val="left"/>
      <w:pPr>
        <w:ind w:left="6521" w:hanging="360"/>
      </w:pPr>
      <w:rPr>
        <w:rFonts w:ascii="Wingdings" w:hAnsi="Wingdings" w:cs="Wingdings" w:hint="default"/>
      </w:rPr>
    </w:lvl>
  </w:abstractNum>
  <w:abstractNum w:abstractNumId="56">
    <w:nsid w:val="74220F71"/>
    <w:multiLevelType w:val="hybridMultilevel"/>
    <w:tmpl w:val="8D5C781E"/>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57">
    <w:nsid w:val="78454516"/>
    <w:multiLevelType w:val="hybridMultilevel"/>
    <w:tmpl w:val="F1107EEC"/>
    <w:lvl w:ilvl="0" w:tplc="08090001">
      <w:start w:val="1"/>
      <w:numFmt w:val="bullet"/>
      <w:lvlText w:val=""/>
      <w:lvlJc w:val="left"/>
      <w:pPr>
        <w:ind w:left="720" w:hanging="360"/>
      </w:pPr>
      <w:rPr>
        <w:rFonts w:ascii="Symbol" w:hAnsi="Symbol" w:cs="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cs="Wingdings" w:hint="default"/>
      </w:rPr>
    </w:lvl>
    <w:lvl w:ilvl="3" w:tplc="08090001">
      <w:start w:val="1"/>
      <w:numFmt w:val="bullet"/>
      <w:lvlText w:val=""/>
      <w:lvlJc w:val="left"/>
      <w:pPr>
        <w:ind w:left="2880" w:hanging="360"/>
      </w:pPr>
      <w:rPr>
        <w:rFonts w:ascii="Symbol" w:hAnsi="Symbol" w:cs="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cs="Wingdings" w:hint="default"/>
      </w:rPr>
    </w:lvl>
    <w:lvl w:ilvl="6" w:tplc="08090001">
      <w:start w:val="1"/>
      <w:numFmt w:val="bullet"/>
      <w:lvlText w:val=""/>
      <w:lvlJc w:val="left"/>
      <w:pPr>
        <w:ind w:left="5040" w:hanging="360"/>
      </w:pPr>
      <w:rPr>
        <w:rFonts w:ascii="Symbol" w:hAnsi="Symbol" w:cs="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cs="Wingdings" w:hint="default"/>
      </w:rPr>
    </w:lvl>
  </w:abstractNum>
  <w:abstractNum w:abstractNumId="58">
    <w:nsid w:val="78C57BA0"/>
    <w:multiLevelType w:val="hybridMultilevel"/>
    <w:tmpl w:val="799856F0"/>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abstractNum w:abstractNumId="59">
    <w:nsid w:val="791D2629"/>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0">
    <w:nsid w:val="797A046C"/>
    <w:multiLevelType w:val="multilevel"/>
    <w:tmpl w:val="0408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61">
    <w:nsid w:val="7A747D0D"/>
    <w:multiLevelType w:val="hybridMultilevel"/>
    <w:tmpl w:val="CB56548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2">
    <w:nsid w:val="7E8E66EA"/>
    <w:multiLevelType w:val="hybridMultilevel"/>
    <w:tmpl w:val="B046F526"/>
    <w:lvl w:ilvl="0" w:tplc="04080001">
      <w:start w:val="1"/>
      <w:numFmt w:val="bullet"/>
      <w:lvlText w:val=""/>
      <w:lvlJc w:val="left"/>
      <w:pPr>
        <w:ind w:left="720" w:hanging="360"/>
      </w:pPr>
      <w:rPr>
        <w:rFonts w:ascii="Symbol" w:hAnsi="Symbol" w:cs="Symbol" w:hint="default"/>
      </w:rPr>
    </w:lvl>
    <w:lvl w:ilvl="1" w:tplc="04080003">
      <w:start w:val="1"/>
      <w:numFmt w:val="bullet"/>
      <w:lvlText w:val="o"/>
      <w:lvlJc w:val="left"/>
      <w:pPr>
        <w:ind w:left="1440" w:hanging="360"/>
      </w:pPr>
      <w:rPr>
        <w:rFonts w:ascii="Courier New" w:hAnsi="Courier New" w:cs="Courier New" w:hint="default"/>
      </w:rPr>
    </w:lvl>
    <w:lvl w:ilvl="2" w:tplc="04080005">
      <w:start w:val="1"/>
      <w:numFmt w:val="bullet"/>
      <w:lvlText w:val=""/>
      <w:lvlJc w:val="left"/>
      <w:pPr>
        <w:ind w:left="2160" w:hanging="360"/>
      </w:pPr>
      <w:rPr>
        <w:rFonts w:ascii="Wingdings" w:hAnsi="Wingdings" w:cs="Wingdings" w:hint="default"/>
      </w:rPr>
    </w:lvl>
    <w:lvl w:ilvl="3" w:tplc="04080001">
      <w:start w:val="1"/>
      <w:numFmt w:val="bullet"/>
      <w:lvlText w:val=""/>
      <w:lvlJc w:val="left"/>
      <w:pPr>
        <w:ind w:left="2880" w:hanging="360"/>
      </w:pPr>
      <w:rPr>
        <w:rFonts w:ascii="Symbol" w:hAnsi="Symbol" w:cs="Symbol" w:hint="default"/>
      </w:rPr>
    </w:lvl>
    <w:lvl w:ilvl="4" w:tplc="04080003">
      <w:start w:val="1"/>
      <w:numFmt w:val="bullet"/>
      <w:lvlText w:val="o"/>
      <w:lvlJc w:val="left"/>
      <w:pPr>
        <w:ind w:left="3600" w:hanging="360"/>
      </w:pPr>
      <w:rPr>
        <w:rFonts w:ascii="Courier New" w:hAnsi="Courier New" w:cs="Courier New" w:hint="default"/>
      </w:rPr>
    </w:lvl>
    <w:lvl w:ilvl="5" w:tplc="04080005">
      <w:start w:val="1"/>
      <w:numFmt w:val="bullet"/>
      <w:lvlText w:val=""/>
      <w:lvlJc w:val="left"/>
      <w:pPr>
        <w:ind w:left="4320" w:hanging="360"/>
      </w:pPr>
      <w:rPr>
        <w:rFonts w:ascii="Wingdings" w:hAnsi="Wingdings" w:cs="Wingdings" w:hint="default"/>
      </w:rPr>
    </w:lvl>
    <w:lvl w:ilvl="6" w:tplc="04080001">
      <w:start w:val="1"/>
      <w:numFmt w:val="bullet"/>
      <w:lvlText w:val=""/>
      <w:lvlJc w:val="left"/>
      <w:pPr>
        <w:ind w:left="5040" w:hanging="360"/>
      </w:pPr>
      <w:rPr>
        <w:rFonts w:ascii="Symbol" w:hAnsi="Symbol" w:cs="Symbol" w:hint="default"/>
      </w:rPr>
    </w:lvl>
    <w:lvl w:ilvl="7" w:tplc="04080003">
      <w:start w:val="1"/>
      <w:numFmt w:val="bullet"/>
      <w:lvlText w:val="o"/>
      <w:lvlJc w:val="left"/>
      <w:pPr>
        <w:ind w:left="5760" w:hanging="360"/>
      </w:pPr>
      <w:rPr>
        <w:rFonts w:ascii="Courier New" w:hAnsi="Courier New" w:cs="Courier New" w:hint="default"/>
      </w:rPr>
    </w:lvl>
    <w:lvl w:ilvl="8" w:tplc="04080005">
      <w:start w:val="1"/>
      <w:numFmt w:val="bullet"/>
      <w:lvlText w:val=""/>
      <w:lvlJc w:val="left"/>
      <w:pPr>
        <w:ind w:left="6480" w:hanging="360"/>
      </w:pPr>
      <w:rPr>
        <w:rFonts w:ascii="Wingdings" w:hAnsi="Wingdings" w:cs="Wingdings" w:hint="default"/>
      </w:rPr>
    </w:lvl>
  </w:abstractNum>
  <w:num w:numId="1">
    <w:abstractNumId w:val="42"/>
  </w:num>
  <w:num w:numId="2">
    <w:abstractNumId w:val="32"/>
  </w:num>
  <w:num w:numId="3">
    <w:abstractNumId w:val="17"/>
  </w:num>
  <w:num w:numId="4">
    <w:abstractNumId w:val="60"/>
  </w:num>
  <w:num w:numId="5">
    <w:abstractNumId w:val="59"/>
  </w:num>
  <w:num w:numId="6">
    <w:abstractNumId w:val="1"/>
  </w:num>
  <w:num w:numId="7">
    <w:abstractNumId w:val="50"/>
  </w:num>
  <w:num w:numId="8">
    <w:abstractNumId w:val="11"/>
  </w:num>
  <w:num w:numId="9">
    <w:abstractNumId w:val="35"/>
  </w:num>
  <w:num w:numId="10">
    <w:abstractNumId w:val="47"/>
  </w:num>
  <w:num w:numId="11">
    <w:abstractNumId w:val="18"/>
  </w:num>
  <w:num w:numId="12">
    <w:abstractNumId w:val="62"/>
  </w:num>
  <w:num w:numId="13">
    <w:abstractNumId w:val="54"/>
  </w:num>
  <w:num w:numId="14">
    <w:abstractNumId w:val="25"/>
  </w:num>
  <w:num w:numId="15">
    <w:abstractNumId w:val="29"/>
  </w:num>
  <w:num w:numId="16">
    <w:abstractNumId w:val="39"/>
  </w:num>
  <w:num w:numId="17">
    <w:abstractNumId w:val="2"/>
  </w:num>
  <w:num w:numId="18">
    <w:abstractNumId w:val="0"/>
  </w:num>
  <w:num w:numId="19">
    <w:abstractNumId w:val="56"/>
  </w:num>
  <w:num w:numId="20">
    <w:abstractNumId w:val="13"/>
  </w:num>
  <w:num w:numId="21">
    <w:abstractNumId w:val="6"/>
  </w:num>
  <w:num w:numId="22">
    <w:abstractNumId w:val="46"/>
  </w:num>
  <w:num w:numId="23">
    <w:abstractNumId w:val="9"/>
  </w:num>
  <w:num w:numId="24">
    <w:abstractNumId w:val="51"/>
  </w:num>
  <w:num w:numId="25">
    <w:abstractNumId w:val="40"/>
  </w:num>
  <w:num w:numId="26">
    <w:abstractNumId w:val="58"/>
  </w:num>
  <w:num w:numId="27">
    <w:abstractNumId w:val="48"/>
  </w:num>
  <w:num w:numId="28">
    <w:abstractNumId w:val="21"/>
  </w:num>
  <w:num w:numId="29">
    <w:abstractNumId w:val="43"/>
  </w:num>
  <w:num w:numId="30">
    <w:abstractNumId w:val="31"/>
  </w:num>
  <w:num w:numId="31">
    <w:abstractNumId w:val="52"/>
  </w:num>
  <w:num w:numId="32">
    <w:abstractNumId w:val="55"/>
  </w:num>
  <w:num w:numId="33">
    <w:abstractNumId w:val="36"/>
  </w:num>
  <w:num w:numId="34">
    <w:abstractNumId w:val="53"/>
  </w:num>
  <w:num w:numId="35">
    <w:abstractNumId w:val="20"/>
  </w:num>
  <w:num w:numId="36">
    <w:abstractNumId w:val="37"/>
  </w:num>
  <w:num w:numId="37">
    <w:abstractNumId w:val="57"/>
  </w:num>
  <w:num w:numId="38">
    <w:abstractNumId w:val="10"/>
  </w:num>
  <w:num w:numId="39">
    <w:abstractNumId w:val="22"/>
  </w:num>
  <w:num w:numId="40">
    <w:abstractNumId w:val="33"/>
  </w:num>
  <w:num w:numId="41">
    <w:abstractNumId w:val="45"/>
  </w:num>
  <w:num w:numId="42">
    <w:abstractNumId w:val="61"/>
  </w:num>
  <w:num w:numId="43">
    <w:abstractNumId w:val="5"/>
  </w:num>
  <w:num w:numId="44">
    <w:abstractNumId w:val="38"/>
  </w:num>
  <w:num w:numId="45">
    <w:abstractNumId w:val="3"/>
  </w:num>
  <w:num w:numId="46">
    <w:abstractNumId w:val="34"/>
  </w:num>
  <w:num w:numId="47">
    <w:abstractNumId w:val="27"/>
  </w:num>
  <w:num w:numId="48">
    <w:abstractNumId w:val="28"/>
  </w:num>
  <w:num w:numId="49">
    <w:abstractNumId w:val="16"/>
  </w:num>
  <w:num w:numId="50">
    <w:abstractNumId w:val="26"/>
  </w:num>
  <w:num w:numId="51">
    <w:abstractNumId w:val="23"/>
  </w:num>
  <w:num w:numId="52">
    <w:abstractNumId w:val="8"/>
  </w:num>
  <w:num w:numId="53">
    <w:abstractNumId w:val="14"/>
  </w:num>
  <w:num w:numId="54">
    <w:abstractNumId w:val="4"/>
  </w:num>
  <w:num w:numId="55">
    <w:abstractNumId w:val="12"/>
  </w:num>
  <w:num w:numId="56">
    <w:abstractNumId w:val="44"/>
  </w:num>
  <w:num w:numId="57">
    <w:abstractNumId w:val="7"/>
  </w:num>
  <w:num w:numId="58">
    <w:abstractNumId w:val="30"/>
  </w:num>
  <w:num w:numId="59">
    <w:abstractNumId w:val="19"/>
  </w:num>
  <w:num w:numId="60">
    <w:abstractNumId w:val="24"/>
  </w:num>
  <w:num w:numId="61">
    <w:abstractNumId w:val="15"/>
  </w:num>
  <w:num w:numId="62">
    <w:abstractNumId w:val="41"/>
  </w:num>
  <w:num w:numId="63">
    <w:abstractNumId w:val="49"/>
  </w:num>
  <w:num w:numId="64">
    <w:abstractNumId w:val="4"/>
  </w:num>
  <w:num w:numId="65">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defaultTabStop w:val="720"/>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doNotValidateAgainstSchema/>
  <w:doNotDemarcateInvalidXml/>
  <w:footnotePr>
    <w:footnote w:id="-1"/>
    <w:footnote w:id="0"/>
  </w:footnotePr>
  <w:endnotePr>
    <w:endnote w:id="-1"/>
    <w:endnote w:id="0"/>
  </w:endnotePr>
  <w:compat>
    <w:doNotUseHTMLParagraphAutoSpacing/>
    <w:useNormalStyleForList/>
    <w:doNotUseIndentAsNumberingTabStop/>
    <w:useAltKinsokuLineBreakRules/>
    <w:allowSpaceOfSameStyleInTable/>
    <w:doNotSuppressIndentation/>
    <w:doNotAutofitConstrainedTables/>
    <w:autofitToFirstFixedWidthCell/>
    <w:underlineTabInNumList/>
    <w:displayHangulFixedWidth/>
    <w:splitPgBreakAndParaMark/>
    <w:doNotVertAlignCellWithSp/>
    <w:doNotBreakConstrainedForcedTable/>
    <w:doNotVertAlignInTxbx/>
    <w:useAnsiKerningPairs/>
    <w:cachedColBalance/>
  </w:compat>
  <w:rsids>
    <w:rsidRoot w:val="0058723C"/>
    <w:rsid w:val="00004240"/>
    <w:rsid w:val="00004573"/>
    <w:rsid w:val="00004843"/>
    <w:rsid w:val="00010275"/>
    <w:rsid w:val="00010584"/>
    <w:rsid w:val="00011225"/>
    <w:rsid w:val="00020E68"/>
    <w:rsid w:val="00023C9A"/>
    <w:rsid w:val="000272A6"/>
    <w:rsid w:val="00037028"/>
    <w:rsid w:val="00037455"/>
    <w:rsid w:val="000408AD"/>
    <w:rsid w:val="00044A1D"/>
    <w:rsid w:val="00045C1C"/>
    <w:rsid w:val="00047D42"/>
    <w:rsid w:val="00052AD4"/>
    <w:rsid w:val="00061BD0"/>
    <w:rsid w:val="00063033"/>
    <w:rsid w:val="00063E52"/>
    <w:rsid w:val="00067FDE"/>
    <w:rsid w:val="00071512"/>
    <w:rsid w:val="00085053"/>
    <w:rsid w:val="00091138"/>
    <w:rsid w:val="00092589"/>
    <w:rsid w:val="00093A57"/>
    <w:rsid w:val="00094838"/>
    <w:rsid w:val="00095BE0"/>
    <w:rsid w:val="000B26BD"/>
    <w:rsid w:val="000B28EC"/>
    <w:rsid w:val="000C4009"/>
    <w:rsid w:val="000C54C5"/>
    <w:rsid w:val="000E0673"/>
    <w:rsid w:val="000F27E8"/>
    <w:rsid w:val="00110CB4"/>
    <w:rsid w:val="00112A41"/>
    <w:rsid w:val="00122E8C"/>
    <w:rsid w:val="00123A63"/>
    <w:rsid w:val="00127CB8"/>
    <w:rsid w:val="00140758"/>
    <w:rsid w:val="0014531F"/>
    <w:rsid w:val="001465CD"/>
    <w:rsid w:val="00156472"/>
    <w:rsid w:val="0016283F"/>
    <w:rsid w:val="00162ABD"/>
    <w:rsid w:val="00165BE8"/>
    <w:rsid w:val="00172E6D"/>
    <w:rsid w:val="00176F5E"/>
    <w:rsid w:val="0019092E"/>
    <w:rsid w:val="00192584"/>
    <w:rsid w:val="001952FD"/>
    <w:rsid w:val="00195AE1"/>
    <w:rsid w:val="001A1C81"/>
    <w:rsid w:val="001A1ED3"/>
    <w:rsid w:val="001B421A"/>
    <w:rsid w:val="001C01F0"/>
    <w:rsid w:val="001D38F5"/>
    <w:rsid w:val="001E6998"/>
    <w:rsid w:val="001F4C82"/>
    <w:rsid w:val="00201D6A"/>
    <w:rsid w:val="002041B0"/>
    <w:rsid w:val="002237B9"/>
    <w:rsid w:val="00226BA0"/>
    <w:rsid w:val="00231F26"/>
    <w:rsid w:val="002440C9"/>
    <w:rsid w:val="0024792E"/>
    <w:rsid w:val="00253F44"/>
    <w:rsid w:val="00257746"/>
    <w:rsid w:val="0026120B"/>
    <w:rsid w:val="00264911"/>
    <w:rsid w:val="00266D25"/>
    <w:rsid w:val="002705DC"/>
    <w:rsid w:val="002846AB"/>
    <w:rsid w:val="0029743F"/>
    <w:rsid w:val="002A3698"/>
    <w:rsid w:val="002B101E"/>
    <w:rsid w:val="002C28F9"/>
    <w:rsid w:val="002D5FC4"/>
    <w:rsid w:val="002E273F"/>
    <w:rsid w:val="002E67B8"/>
    <w:rsid w:val="002E7522"/>
    <w:rsid w:val="002F53E2"/>
    <w:rsid w:val="002F7320"/>
    <w:rsid w:val="00326F8C"/>
    <w:rsid w:val="003307F0"/>
    <w:rsid w:val="00342C70"/>
    <w:rsid w:val="00350636"/>
    <w:rsid w:val="0035196B"/>
    <w:rsid w:val="00356C35"/>
    <w:rsid w:val="0037411C"/>
    <w:rsid w:val="00377765"/>
    <w:rsid w:val="00381B1E"/>
    <w:rsid w:val="00385C3A"/>
    <w:rsid w:val="00387942"/>
    <w:rsid w:val="00391EAB"/>
    <w:rsid w:val="003A006B"/>
    <w:rsid w:val="003A407B"/>
    <w:rsid w:val="003A7FC0"/>
    <w:rsid w:val="003B74E3"/>
    <w:rsid w:val="003C3984"/>
    <w:rsid w:val="003D1A85"/>
    <w:rsid w:val="003D3370"/>
    <w:rsid w:val="003D7416"/>
    <w:rsid w:val="003E2BAE"/>
    <w:rsid w:val="003F53F4"/>
    <w:rsid w:val="003F7705"/>
    <w:rsid w:val="004063A6"/>
    <w:rsid w:val="0041555B"/>
    <w:rsid w:val="004175DF"/>
    <w:rsid w:val="00421932"/>
    <w:rsid w:val="00436564"/>
    <w:rsid w:val="00443493"/>
    <w:rsid w:val="004558B3"/>
    <w:rsid w:val="00455A04"/>
    <w:rsid w:val="0047342B"/>
    <w:rsid w:val="004806DC"/>
    <w:rsid w:val="00482702"/>
    <w:rsid w:val="00492A4E"/>
    <w:rsid w:val="00494067"/>
    <w:rsid w:val="004A0C65"/>
    <w:rsid w:val="004A312F"/>
    <w:rsid w:val="004A7093"/>
    <w:rsid w:val="004C5DE5"/>
    <w:rsid w:val="004C7061"/>
    <w:rsid w:val="004D23FB"/>
    <w:rsid w:val="004E0F56"/>
    <w:rsid w:val="004E62E4"/>
    <w:rsid w:val="0050562B"/>
    <w:rsid w:val="005131AF"/>
    <w:rsid w:val="005157E9"/>
    <w:rsid w:val="005269C4"/>
    <w:rsid w:val="005277E5"/>
    <w:rsid w:val="00530610"/>
    <w:rsid w:val="00536CC8"/>
    <w:rsid w:val="005435BD"/>
    <w:rsid w:val="0055001F"/>
    <w:rsid w:val="00562491"/>
    <w:rsid w:val="005709A9"/>
    <w:rsid w:val="005747C3"/>
    <w:rsid w:val="00577BF2"/>
    <w:rsid w:val="00583F6E"/>
    <w:rsid w:val="0058723C"/>
    <w:rsid w:val="00592968"/>
    <w:rsid w:val="005A333B"/>
    <w:rsid w:val="005A6494"/>
    <w:rsid w:val="005B2D5A"/>
    <w:rsid w:val="005C49E7"/>
    <w:rsid w:val="005D0000"/>
    <w:rsid w:val="005D0BCB"/>
    <w:rsid w:val="005D71E4"/>
    <w:rsid w:val="005E2019"/>
    <w:rsid w:val="005E3348"/>
    <w:rsid w:val="005E53AA"/>
    <w:rsid w:val="005F2B4C"/>
    <w:rsid w:val="0061668A"/>
    <w:rsid w:val="00617754"/>
    <w:rsid w:val="00621416"/>
    <w:rsid w:val="00622695"/>
    <w:rsid w:val="0062682D"/>
    <w:rsid w:val="00633707"/>
    <w:rsid w:val="00635A53"/>
    <w:rsid w:val="006476EF"/>
    <w:rsid w:val="00653674"/>
    <w:rsid w:val="00660D32"/>
    <w:rsid w:val="006627AA"/>
    <w:rsid w:val="00677136"/>
    <w:rsid w:val="006878EA"/>
    <w:rsid w:val="00690DD6"/>
    <w:rsid w:val="00695E6B"/>
    <w:rsid w:val="006A187E"/>
    <w:rsid w:val="006B299C"/>
    <w:rsid w:val="006C41A6"/>
    <w:rsid w:val="006C74CC"/>
    <w:rsid w:val="006D3A20"/>
    <w:rsid w:val="006D6C08"/>
    <w:rsid w:val="006F2CB4"/>
    <w:rsid w:val="006F5793"/>
    <w:rsid w:val="006F6A04"/>
    <w:rsid w:val="00702F38"/>
    <w:rsid w:val="0070490B"/>
    <w:rsid w:val="00704EC5"/>
    <w:rsid w:val="007265C8"/>
    <w:rsid w:val="0073384B"/>
    <w:rsid w:val="00742564"/>
    <w:rsid w:val="00754703"/>
    <w:rsid w:val="007578DD"/>
    <w:rsid w:val="00763D10"/>
    <w:rsid w:val="00774822"/>
    <w:rsid w:val="00775D03"/>
    <w:rsid w:val="00782E14"/>
    <w:rsid w:val="00795D59"/>
    <w:rsid w:val="007A3934"/>
    <w:rsid w:val="007A40D3"/>
    <w:rsid w:val="007B2249"/>
    <w:rsid w:val="007B3BB9"/>
    <w:rsid w:val="007C7ACB"/>
    <w:rsid w:val="007D4DA1"/>
    <w:rsid w:val="007E2343"/>
    <w:rsid w:val="007E36F4"/>
    <w:rsid w:val="007F3549"/>
    <w:rsid w:val="0082140B"/>
    <w:rsid w:val="008476E5"/>
    <w:rsid w:val="008576BC"/>
    <w:rsid w:val="008662FB"/>
    <w:rsid w:val="00870AA2"/>
    <w:rsid w:val="00886D4A"/>
    <w:rsid w:val="0088745A"/>
    <w:rsid w:val="0089798E"/>
    <w:rsid w:val="008A0202"/>
    <w:rsid w:val="008A076D"/>
    <w:rsid w:val="008A2EAA"/>
    <w:rsid w:val="008D01A1"/>
    <w:rsid w:val="008F52D8"/>
    <w:rsid w:val="008F7011"/>
    <w:rsid w:val="009020B2"/>
    <w:rsid w:val="00905A97"/>
    <w:rsid w:val="009063D4"/>
    <w:rsid w:val="009148AC"/>
    <w:rsid w:val="00915ED0"/>
    <w:rsid w:val="00917BB4"/>
    <w:rsid w:val="009270D9"/>
    <w:rsid w:val="00930DE0"/>
    <w:rsid w:val="00936510"/>
    <w:rsid w:val="00942662"/>
    <w:rsid w:val="00943039"/>
    <w:rsid w:val="00955BC8"/>
    <w:rsid w:val="00964272"/>
    <w:rsid w:val="009714DF"/>
    <w:rsid w:val="00971C40"/>
    <w:rsid w:val="009878E0"/>
    <w:rsid w:val="009A1AE0"/>
    <w:rsid w:val="009A544E"/>
    <w:rsid w:val="009B5990"/>
    <w:rsid w:val="009C0423"/>
    <w:rsid w:val="009C730D"/>
    <w:rsid w:val="009E4DFA"/>
    <w:rsid w:val="009E53E6"/>
    <w:rsid w:val="009E6501"/>
    <w:rsid w:val="009F1C29"/>
    <w:rsid w:val="009F1D63"/>
    <w:rsid w:val="009F5551"/>
    <w:rsid w:val="009F586D"/>
    <w:rsid w:val="009F5EAA"/>
    <w:rsid w:val="00A01992"/>
    <w:rsid w:val="00A11BF8"/>
    <w:rsid w:val="00A12A9D"/>
    <w:rsid w:val="00A14FD5"/>
    <w:rsid w:val="00A20DD6"/>
    <w:rsid w:val="00A54A17"/>
    <w:rsid w:val="00A57E42"/>
    <w:rsid w:val="00A7248E"/>
    <w:rsid w:val="00A74DC2"/>
    <w:rsid w:val="00A75C0D"/>
    <w:rsid w:val="00A84E88"/>
    <w:rsid w:val="00A97B3F"/>
    <w:rsid w:val="00AA51D1"/>
    <w:rsid w:val="00AB0CFE"/>
    <w:rsid w:val="00AB5F04"/>
    <w:rsid w:val="00AD30A7"/>
    <w:rsid w:val="00AE329B"/>
    <w:rsid w:val="00AF017D"/>
    <w:rsid w:val="00AF614E"/>
    <w:rsid w:val="00B166EB"/>
    <w:rsid w:val="00B25AD0"/>
    <w:rsid w:val="00B36960"/>
    <w:rsid w:val="00B41253"/>
    <w:rsid w:val="00B52AE3"/>
    <w:rsid w:val="00B5758B"/>
    <w:rsid w:val="00B60911"/>
    <w:rsid w:val="00B7491F"/>
    <w:rsid w:val="00B75A31"/>
    <w:rsid w:val="00B771DD"/>
    <w:rsid w:val="00B80D43"/>
    <w:rsid w:val="00B85E3D"/>
    <w:rsid w:val="00B93FBA"/>
    <w:rsid w:val="00B96605"/>
    <w:rsid w:val="00BA62B9"/>
    <w:rsid w:val="00BB7544"/>
    <w:rsid w:val="00BD6976"/>
    <w:rsid w:val="00BD6FBE"/>
    <w:rsid w:val="00BE1D0D"/>
    <w:rsid w:val="00BE3A44"/>
    <w:rsid w:val="00BE7687"/>
    <w:rsid w:val="00C07376"/>
    <w:rsid w:val="00C17FB4"/>
    <w:rsid w:val="00C428B8"/>
    <w:rsid w:val="00C44372"/>
    <w:rsid w:val="00C5777A"/>
    <w:rsid w:val="00C64988"/>
    <w:rsid w:val="00C64BCE"/>
    <w:rsid w:val="00C66C82"/>
    <w:rsid w:val="00C77FA9"/>
    <w:rsid w:val="00C86FBF"/>
    <w:rsid w:val="00C93199"/>
    <w:rsid w:val="00C93334"/>
    <w:rsid w:val="00CB27CC"/>
    <w:rsid w:val="00CB4187"/>
    <w:rsid w:val="00CB4AC8"/>
    <w:rsid w:val="00CB7578"/>
    <w:rsid w:val="00CC7EF2"/>
    <w:rsid w:val="00CD0030"/>
    <w:rsid w:val="00CD2B44"/>
    <w:rsid w:val="00CD7909"/>
    <w:rsid w:val="00CE2056"/>
    <w:rsid w:val="00CE242F"/>
    <w:rsid w:val="00CE3983"/>
    <w:rsid w:val="00CE4DA2"/>
    <w:rsid w:val="00CE52A3"/>
    <w:rsid w:val="00CE69CD"/>
    <w:rsid w:val="00CE6F69"/>
    <w:rsid w:val="00CF5506"/>
    <w:rsid w:val="00CF5912"/>
    <w:rsid w:val="00D10DE2"/>
    <w:rsid w:val="00D16905"/>
    <w:rsid w:val="00D20848"/>
    <w:rsid w:val="00D275ED"/>
    <w:rsid w:val="00D3153B"/>
    <w:rsid w:val="00D31AFF"/>
    <w:rsid w:val="00D52535"/>
    <w:rsid w:val="00D86165"/>
    <w:rsid w:val="00D97FEF"/>
    <w:rsid w:val="00DA0F5C"/>
    <w:rsid w:val="00DA3D72"/>
    <w:rsid w:val="00DB0265"/>
    <w:rsid w:val="00DB0D5A"/>
    <w:rsid w:val="00DD4F8C"/>
    <w:rsid w:val="00DD55F2"/>
    <w:rsid w:val="00DD63A0"/>
    <w:rsid w:val="00DD6893"/>
    <w:rsid w:val="00DF2F5F"/>
    <w:rsid w:val="00DF5517"/>
    <w:rsid w:val="00DF6510"/>
    <w:rsid w:val="00DF6730"/>
    <w:rsid w:val="00E1749E"/>
    <w:rsid w:val="00E20577"/>
    <w:rsid w:val="00E35730"/>
    <w:rsid w:val="00E461DF"/>
    <w:rsid w:val="00E51A03"/>
    <w:rsid w:val="00E62C27"/>
    <w:rsid w:val="00E649B3"/>
    <w:rsid w:val="00E93CC8"/>
    <w:rsid w:val="00E959FC"/>
    <w:rsid w:val="00EA61AC"/>
    <w:rsid w:val="00EB3B8A"/>
    <w:rsid w:val="00EC1938"/>
    <w:rsid w:val="00EE0E44"/>
    <w:rsid w:val="00EE3A31"/>
    <w:rsid w:val="00EE6FD0"/>
    <w:rsid w:val="00F16AC7"/>
    <w:rsid w:val="00F22990"/>
    <w:rsid w:val="00F352F9"/>
    <w:rsid w:val="00F37325"/>
    <w:rsid w:val="00F42279"/>
    <w:rsid w:val="00F45314"/>
    <w:rsid w:val="00F617EF"/>
    <w:rsid w:val="00F664B3"/>
    <w:rsid w:val="00F81539"/>
    <w:rsid w:val="00F9434F"/>
    <w:rsid w:val="00F96A45"/>
    <w:rsid w:val="00FA3AD4"/>
    <w:rsid w:val="00FA3CFE"/>
    <w:rsid w:val="00FB00FB"/>
    <w:rsid w:val="00FB0739"/>
    <w:rsid w:val="00FB77EF"/>
    <w:rsid w:val="00FC0924"/>
    <w:rsid w:val="00FC6AF6"/>
    <w:rsid w:val="00FE547E"/>
    <w:rsid w:val="00FF3371"/>
    <w:rsid w:val="00FF3EC2"/>
    <w:rsid w:val="00FF7083"/>
  </w:rsids>
  <m:mathPr>
    <m:mathFont m:val="Cambria Math"/>
    <m:brkBin m:val="before"/>
    <m:brkBinSub m:val="--"/>
    <m:smallFrac m:val="off"/>
    <m:dispDef/>
    <m:lMargin m:val="0"/>
    <m:rMargin m:val="0"/>
    <m:defJc m:val="centerGroup"/>
    <m:wrapIndent m:val="1440"/>
    <m:intLim m:val="subSup"/>
    <m:naryLim m:val="undOvr"/>
  </m:mathPr>
  <w:uiCompat97To2003/>
  <w:themeFontLang w:val="el-GR"/>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3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Calibri"/>
        <w:sz w:val="22"/>
        <w:szCs w:val="22"/>
        <w:lang w:val="el-GR" w:eastAsia="el-GR"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semiHidden="0" w:uiPriority="0" w:unhideWhenUsed="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semiHidden="0" w:uiPriority="39" w:unhideWhenUsed="0" w:qFormat="1"/>
  </w:latentStyles>
  <w:style w:type="paragraph" w:default="1" w:styleId="Normal">
    <w:name w:val="Normal"/>
    <w:qFormat/>
    <w:rsid w:val="000E0673"/>
    <w:pPr>
      <w:spacing w:after="160" w:line="259" w:lineRule="auto"/>
    </w:pPr>
    <w:rPr>
      <w:lang w:val="en-US" w:eastAsia="en-US"/>
    </w:rPr>
  </w:style>
  <w:style w:type="paragraph" w:styleId="Heading1">
    <w:name w:val="heading 1"/>
    <w:basedOn w:val="Normal"/>
    <w:next w:val="Normal"/>
    <w:link w:val="Heading1Char"/>
    <w:uiPriority w:val="99"/>
    <w:qFormat/>
    <w:rsid w:val="0058723C"/>
    <w:pPr>
      <w:keepNext/>
      <w:numPr>
        <w:numId w:val="54"/>
      </w:numPr>
      <w:spacing w:before="240" w:after="60"/>
      <w:outlineLvl w:val="0"/>
    </w:pPr>
    <w:rPr>
      <w:rFonts w:ascii="Calibri Light" w:hAnsi="Calibri Light" w:cs="Calibri Light"/>
      <w:b/>
      <w:bCs/>
      <w:kern w:val="32"/>
      <w:sz w:val="32"/>
      <w:szCs w:val="32"/>
    </w:rPr>
  </w:style>
  <w:style w:type="paragraph" w:styleId="Heading2">
    <w:name w:val="heading 2"/>
    <w:basedOn w:val="Normal"/>
    <w:next w:val="Normal"/>
    <w:link w:val="Heading2Char"/>
    <w:uiPriority w:val="99"/>
    <w:qFormat/>
    <w:locked/>
    <w:rsid w:val="004E0F56"/>
    <w:pPr>
      <w:keepNext/>
      <w:numPr>
        <w:ilvl w:val="1"/>
        <w:numId w:val="54"/>
      </w:numPr>
      <w:spacing w:before="240" w:after="60"/>
      <w:outlineLvl w:val="1"/>
    </w:pPr>
    <w:rPr>
      <w:rFonts w:ascii="Arial" w:hAnsi="Arial" w:cs="Arial"/>
      <w:b/>
      <w:bCs/>
      <w:i/>
      <w:iCs/>
      <w:sz w:val="28"/>
      <w:szCs w:val="28"/>
    </w:rPr>
  </w:style>
  <w:style w:type="character" w:default="1" w:styleId="DefaultParagraphFont">
    <w:name w:val="Default Paragraph Font"/>
    <w:uiPriority w:val="99"/>
    <w:semiHidden/>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58723C"/>
    <w:rPr>
      <w:rFonts w:ascii="Calibri Light" w:hAnsi="Calibri Light" w:cs="Calibri Light"/>
      <w:b/>
      <w:bCs/>
      <w:kern w:val="32"/>
      <w:sz w:val="32"/>
      <w:szCs w:val="32"/>
      <w:lang w:val="en-US" w:eastAsia="en-US"/>
    </w:rPr>
  </w:style>
  <w:style w:type="character" w:customStyle="1" w:styleId="Heading2Char">
    <w:name w:val="Heading 2 Char"/>
    <w:basedOn w:val="DefaultParagraphFont"/>
    <w:link w:val="Heading2"/>
    <w:uiPriority w:val="99"/>
    <w:semiHidden/>
    <w:locked/>
    <w:rsid w:val="00047D42"/>
    <w:rPr>
      <w:rFonts w:ascii="Arial" w:hAnsi="Arial" w:cs="Arial"/>
      <w:b/>
      <w:bCs/>
      <w:i/>
      <w:iCs/>
      <w:sz w:val="28"/>
      <w:szCs w:val="28"/>
      <w:lang w:val="en-US" w:eastAsia="en-US"/>
    </w:rPr>
  </w:style>
  <w:style w:type="paragraph" w:styleId="TOCHeading">
    <w:name w:val="TOC Heading"/>
    <w:basedOn w:val="Heading1"/>
    <w:next w:val="Normal"/>
    <w:uiPriority w:val="99"/>
    <w:qFormat/>
    <w:rsid w:val="0058723C"/>
    <w:pPr>
      <w:keepLines/>
      <w:spacing w:after="0"/>
      <w:outlineLvl w:val="9"/>
    </w:pPr>
    <w:rPr>
      <w:b w:val="0"/>
      <w:bCs w:val="0"/>
      <w:color w:val="2F5496"/>
      <w:kern w:val="0"/>
    </w:rPr>
  </w:style>
  <w:style w:type="paragraph" w:styleId="Header">
    <w:name w:val="header"/>
    <w:basedOn w:val="Normal"/>
    <w:link w:val="HeaderChar"/>
    <w:uiPriority w:val="99"/>
    <w:rsid w:val="00061BD0"/>
    <w:pPr>
      <w:tabs>
        <w:tab w:val="center" w:pos="4153"/>
        <w:tab w:val="right" w:pos="8306"/>
      </w:tabs>
    </w:pPr>
  </w:style>
  <w:style w:type="character" w:customStyle="1" w:styleId="HeaderChar">
    <w:name w:val="Header Char"/>
    <w:basedOn w:val="DefaultParagraphFont"/>
    <w:link w:val="Header"/>
    <w:uiPriority w:val="99"/>
    <w:locked/>
    <w:rsid w:val="00061BD0"/>
    <w:rPr>
      <w:sz w:val="22"/>
      <w:szCs w:val="22"/>
    </w:rPr>
  </w:style>
  <w:style w:type="paragraph" w:styleId="Footer">
    <w:name w:val="footer"/>
    <w:basedOn w:val="Normal"/>
    <w:link w:val="FooterChar"/>
    <w:uiPriority w:val="99"/>
    <w:rsid w:val="00061BD0"/>
    <w:pPr>
      <w:tabs>
        <w:tab w:val="center" w:pos="4153"/>
        <w:tab w:val="right" w:pos="8306"/>
      </w:tabs>
    </w:pPr>
  </w:style>
  <w:style w:type="character" w:customStyle="1" w:styleId="FooterChar">
    <w:name w:val="Footer Char"/>
    <w:basedOn w:val="DefaultParagraphFont"/>
    <w:link w:val="Footer"/>
    <w:uiPriority w:val="99"/>
    <w:locked/>
    <w:rsid w:val="00061BD0"/>
    <w:rPr>
      <w:sz w:val="22"/>
      <w:szCs w:val="22"/>
    </w:rPr>
  </w:style>
  <w:style w:type="paragraph" w:styleId="ListParagraph">
    <w:name w:val="List Paragraph"/>
    <w:basedOn w:val="Normal"/>
    <w:uiPriority w:val="99"/>
    <w:qFormat/>
    <w:rsid w:val="00494067"/>
    <w:pPr>
      <w:ind w:left="720"/>
    </w:pPr>
    <w:rPr>
      <w:lang w:val="el-GR"/>
    </w:rPr>
  </w:style>
  <w:style w:type="paragraph" w:styleId="NoSpacing">
    <w:name w:val="No Spacing"/>
    <w:uiPriority w:val="99"/>
    <w:qFormat/>
    <w:rsid w:val="00494067"/>
    <w:rPr>
      <w:lang w:eastAsia="en-US"/>
    </w:rPr>
  </w:style>
  <w:style w:type="character" w:customStyle="1" w:styleId="tlid-translation">
    <w:name w:val="tlid-translation"/>
    <w:basedOn w:val="DefaultParagraphFont"/>
    <w:uiPriority w:val="99"/>
    <w:rsid w:val="00494067"/>
  </w:style>
  <w:style w:type="paragraph" w:styleId="HTMLPreformatted">
    <w:name w:val="HTML Preformatted"/>
    <w:basedOn w:val="Normal"/>
    <w:link w:val="HTMLPreformattedChar"/>
    <w:uiPriority w:val="99"/>
    <w:rsid w:val="0049406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sz w:val="20"/>
      <w:szCs w:val="20"/>
      <w:lang w:eastAsia="en-GB"/>
    </w:rPr>
  </w:style>
  <w:style w:type="character" w:customStyle="1" w:styleId="HTMLPreformattedChar">
    <w:name w:val="HTML Preformatted Char"/>
    <w:basedOn w:val="DefaultParagraphFont"/>
    <w:link w:val="HTMLPreformatted"/>
    <w:uiPriority w:val="99"/>
    <w:locked/>
    <w:rsid w:val="00494067"/>
    <w:rPr>
      <w:rFonts w:ascii="Courier New" w:hAnsi="Courier New" w:cs="Courier New"/>
      <w:lang w:eastAsia="en-GB"/>
    </w:rPr>
  </w:style>
  <w:style w:type="character" w:styleId="PlaceholderText">
    <w:name w:val="Placeholder Text"/>
    <w:basedOn w:val="DefaultParagraphFont"/>
    <w:uiPriority w:val="99"/>
    <w:semiHidden/>
    <w:rsid w:val="00494067"/>
    <w:rPr>
      <w:color w:val="808080"/>
    </w:rPr>
  </w:style>
  <w:style w:type="paragraph" w:styleId="EndnoteText">
    <w:name w:val="endnote text"/>
    <w:basedOn w:val="Normal"/>
    <w:link w:val="EndnoteTextChar"/>
    <w:uiPriority w:val="99"/>
    <w:semiHidden/>
    <w:rsid w:val="00494067"/>
    <w:pPr>
      <w:spacing w:after="0" w:line="240" w:lineRule="auto"/>
    </w:pPr>
    <w:rPr>
      <w:sz w:val="20"/>
      <w:szCs w:val="20"/>
      <w:lang w:eastAsia="en-GB"/>
    </w:rPr>
  </w:style>
  <w:style w:type="character" w:customStyle="1" w:styleId="EndnoteTextChar">
    <w:name w:val="Endnote Text Char"/>
    <w:basedOn w:val="DefaultParagraphFont"/>
    <w:link w:val="EndnoteText"/>
    <w:uiPriority w:val="99"/>
    <w:semiHidden/>
    <w:locked/>
    <w:rsid w:val="00494067"/>
    <w:rPr>
      <w:lang w:eastAsia="en-GB"/>
    </w:rPr>
  </w:style>
  <w:style w:type="character" w:styleId="EndnoteReference">
    <w:name w:val="endnote reference"/>
    <w:basedOn w:val="DefaultParagraphFont"/>
    <w:uiPriority w:val="99"/>
    <w:semiHidden/>
    <w:rsid w:val="00494067"/>
    <w:rPr>
      <w:vertAlign w:val="superscript"/>
    </w:rPr>
  </w:style>
  <w:style w:type="paragraph" w:styleId="NormalWeb">
    <w:name w:val="Normal (Web)"/>
    <w:basedOn w:val="Normal"/>
    <w:uiPriority w:val="99"/>
    <w:semiHidden/>
    <w:rsid w:val="00494067"/>
    <w:pPr>
      <w:spacing w:before="100" w:beforeAutospacing="1" w:after="100" w:afterAutospacing="1" w:line="240" w:lineRule="auto"/>
    </w:pPr>
    <w:rPr>
      <w:sz w:val="24"/>
      <w:szCs w:val="24"/>
      <w:lang w:eastAsia="en-GB"/>
    </w:rPr>
  </w:style>
  <w:style w:type="character" w:styleId="HTMLCode">
    <w:name w:val="HTML Code"/>
    <w:basedOn w:val="DefaultParagraphFont"/>
    <w:uiPriority w:val="99"/>
    <w:semiHidden/>
    <w:rsid w:val="00494067"/>
    <w:rPr>
      <w:rFonts w:ascii="Courier New" w:hAnsi="Courier New" w:cs="Courier New"/>
      <w:sz w:val="20"/>
      <w:szCs w:val="20"/>
    </w:rPr>
  </w:style>
  <w:style w:type="paragraph" w:styleId="Caption">
    <w:name w:val="caption"/>
    <w:basedOn w:val="Normal"/>
    <w:next w:val="Normal"/>
    <w:uiPriority w:val="99"/>
    <w:qFormat/>
    <w:rsid w:val="00010275"/>
    <w:pPr>
      <w:spacing w:after="200" w:line="240" w:lineRule="auto"/>
    </w:pPr>
    <w:rPr>
      <w:i/>
      <w:iCs/>
      <w:color w:val="44546A"/>
      <w:sz w:val="18"/>
      <w:szCs w:val="18"/>
    </w:rPr>
  </w:style>
  <w:style w:type="paragraph" w:styleId="FootnoteText">
    <w:name w:val="footnote text"/>
    <w:basedOn w:val="Normal"/>
    <w:link w:val="FootnoteTextChar"/>
    <w:uiPriority w:val="99"/>
    <w:semiHidden/>
    <w:rsid w:val="005E53AA"/>
    <w:pPr>
      <w:spacing w:after="0" w:line="240" w:lineRule="auto"/>
    </w:pPr>
    <w:rPr>
      <w:sz w:val="20"/>
      <w:szCs w:val="20"/>
    </w:rPr>
  </w:style>
  <w:style w:type="character" w:customStyle="1" w:styleId="FootnoteTextChar">
    <w:name w:val="Footnote Text Char"/>
    <w:basedOn w:val="DefaultParagraphFont"/>
    <w:link w:val="FootnoteText"/>
    <w:uiPriority w:val="99"/>
    <w:semiHidden/>
    <w:locked/>
    <w:rsid w:val="005E53AA"/>
  </w:style>
  <w:style w:type="character" w:styleId="FootnoteReference">
    <w:name w:val="footnote reference"/>
    <w:basedOn w:val="DefaultParagraphFont"/>
    <w:uiPriority w:val="99"/>
    <w:semiHidden/>
    <w:rsid w:val="005E53AA"/>
    <w:rPr>
      <w:vertAlign w:val="superscript"/>
    </w:rPr>
  </w:style>
  <w:style w:type="character" w:styleId="Hyperlink">
    <w:name w:val="Hyperlink"/>
    <w:basedOn w:val="DefaultParagraphFont"/>
    <w:uiPriority w:val="99"/>
    <w:rsid w:val="00A74DC2"/>
    <w:rPr>
      <w:color w:val="0563C1"/>
      <w:u w:val="single"/>
    </w:rPr>
  </w:style>
  <w:style w:type="character" w:customStyle="1" w:styleId="UnresolvedMention">
    <w:name w:val="Unresolved Mention"/>
    <w:basedOn w:val="DefaultParagraphFont"/>
    <w:uiPriority w:val="99"/>
    <w:semiHidden/>
    <w:rsid w:val="00A74DC2"/>
    <w:rPr>
      <w:color w:val="auto"/>
      <w:shd w:val="clear" w:color="auto" w:fill="auto"/>
    </w:rPr>
  </w:style>
  <w:style w:type="paragraph" w:styleId="Bibliography">
    <w:name w:val="Bibliography"/>
    <w:basedOn w:val="Normal"/>
    <w:next w:val="Normal"/>
    <w:uiPriority w:val="99"/>
    <w:rsid w:val="00172E6D"/>
  </w:style>
  <w:style w:type="character" w:styleId="FollowedHyperlink">
    <w:name w:val="FollowedHyperlink"/>
    <w:basedOn w:val="DefaultParagraphFont"/>
    <w:uiPriority w:val="99"/>
    <w:semiHidden/>
    <w:rsid w:val="00110CB4"/>
    <w:rPr>
      <w:color w:val="auto"/>
      <w:u w:val="single"/>
    </w:rPr>
  </w:style>
  <w:style w:type="table" w:styleId="TableGrid">
    <w:name w:val="Table Grid"/>
    <w:basedOn w:val="TableSimple1"/>
    <w:uiPriority w:val="99"/>
    <w:rsid w:val="00B166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styleId="HTMLCite">
    <w:name w:val="HTML Cite"/>
    <w:basedOn w:val="DefaultParagraphFont"/>
    <w:uiPriority w:val="99"/>
    <w:semiHidden/>
    <w:rsid w:val="009F1D63"/>
    <w:rPr>
      <w:i/>
      <w:iCs/>
    </w:rPr>
  </w:style>
  <w:style w:type="character" w:customStyle="1" w:styleId="reference-accessdate">
    <w:name w:val="reference-accessdate"/>
    <w:basedOn w:val="DefaultParagraphFont"/>
    <w:uiPriority w:val="99"/>
    <w:rsid w:val="009F1D63"/>
  </w:style>
  <w:style w:type="paragraph" w:styleId="TOC1">
    <w:name w:val="toc 1"/>
    <w:basedOn w:val="Normal"/>
    <w:next w:val="Normal"/>
    <w:autoRedefine/>
    <w:uiPriority w:val="99"/>
    <w:semiHidden/>
    <w:locked/>
    <w:rsid w:val="004E0F56"/>
  </w:style>
  <w:style w:type="paragraph" w:styleId="TOC2">
    <w:name w:val="toc 2"/>
    <w:basedOn w:val="Normal"/>
    <w:next w:val="Normal"/>
    <w:autoRedefine/>
    <w:uiPriority w:val="99"/>
    <w:semiHidden/>
    <w:locked/>
    <w:rsid w:val="004E0F56"/>
    <w:pPr>
      <w:ind w:left="220"/>
    </w:pPr>
  </w:style>
  <w:style w:type="paragraph" w:styleId="TableofFigures">
    <w:name w:val="table of figures"/>
    <w:basedOn w:val="Normal"/>
    <w:next w:val="Normal"/>
    <w:uiPriority w:val="99"/>
    <w:semiHidden/>
    <w:rsid w:val="00F37325"/>
  </w:style>
  <w:style w:type="paragraph" w:customStyle="1" w:styleId="10">
    <w:name w:val="Εικόνα 1"/>
    <w:basedOn w:val="Normal"/>
    <w:uiPriority w:val="99"/>
    <w:rsid w:val="00F37325"/>
    <w:pPr>
      <w:jc w:val="both"/>
    </w:pPr>
  </w:style>
  <w:style w:type="paragraph" w:customStyle="1" w:styleId="a">
    <w:name w:val="Εικόνα"/>
    <w:basedOn w:val="10"/>
    <w:autoRedefine/>
    <w:uiPriority w:val="99"/>
    <w:rsid w:val="005E3348"/>
    <w:pPr>
      <w:spacing w:after="0"/>
      <w:jc w:val="center"/>
    </w:pPr>
    <w:rPr>
      <w:i/>
      <w:iCs/>
      <w:lang w:val="el-GR"/>
    </w:rPr>
  </w:style>
  <w:style w:type="paragraph" w:styleId="TOC3">
    <w:name w:val="toc 3"/>
    <w:basedOn w:val="Normal"/>
    <w:next w:val="Normal"/>
    <w:autoRedefine/>
    <w:uiPriority w:val="99"/>
    <w:semiHidden/>
    <w:locked/>
    <w:rsid w:val="00CD0030"/>
    <w:pPr>
      <w:spacing w:after="0" w:line="240" w:lineRule="auto"/>
      <w:ind w:left="480"/>
    </w:pPr>
    <w:rPr>
      <w:sz w:val="24"/>
      <w:szCs w:val="24"/>
      <w:lang w:val="el-GR" w:eastAsia="el-GR"/>
    </w:rPr>
  </w:style>
  <w:style w:type="paragraph" w:styleId="TOC4">
    <w:name w:val="toc 4"/>
    <w:basedOn w:val="Normal"/>
    <w:next w:val="Normal"/>
    <w:autoRedefine/>
    <w:uiPriority w:val="99"/>
    <w:semiHidden/>
    <w:locked/>
    <w:rsid w:val="00CD0030"/>
    <w:pPr>
      <w:spacing w:after="0" w:line="240" w:lineRule="auto"/>
      <w:ind w:left="720"/>
    </w:pPr>
    <w:rPr>
      <w:sz w:val="24"/>
      <w:szCs w:val="24"/>
      <w:lang w:val="el-GR" w:eastAsia="el-GR"/>
    </w:rPr>
  </w:style>
  <w:style w:type="paragraph" w:styleId="TOC5">
    <w:name w:val="toc 5"/>
    <w:basedOn w:val="Normal"/>
    <w:next w:val="Normal"/>
    <w:autoRedefine/>
    <w:uiPriority w:val="99"/>
    <w:semiHidden/>
    <w:locked/>
    <w:rsid w:val="00CD0030"/>
    <w:pPr>
      <w:spacing w:after="0" w:line="240" w:lineRule="auto"/>
      <w:ind w:left="960"/>
    </w:pPr>
    <w:rPr>
      <w:sz w:val="24"/>
      <w:szCs w:val="24"/>
      <w:lang w:val="el-GR" w:eastAsia="el-GR"/>
    </w:rPr>
  </w:style>
  <w:style w:type="paragraph" w:styleId="TOC6">
    <w:name w:val="toc 6"/>
    <w:basedOn w:val="Normal"/>
    <w:next w:val="Normal"/>
    <w:autoRedefine/>
    <w:uiPriority w:val="99"/>
    <w:semiHidden/>
    <w:locked/>
    <w:rsid w:val="00CD0030"/>
    <w:pPr>
      <w:spacing w:after="0" w:line="240" w:lineRule="auto"/>
      <w:ind w:left="1200"/>
    </w:pPr>
    <w:rPr>
      <w:sz w:val="24"/>
      <w:szCs w:val="24"/>
      <w:lang w:val="el-GR" w:eastAsia="el-GR"/>
    </w:rPr>
  </w:style>
  <w:style w:type="paragraph" w:styleId="TOC7">
    <w:name w:val="toc 7"/>
    <w:basedOn w:val="Normal"/>
    <w:next w:val="Normal"/>
    <w:autoRedefine/>
    <w:uiPriority w:val="99"/>
    <w:semiHidden/>
    <w:locked/>
    <w:rsid w:val="00CD0030"/>
    <w:pPr>
      <w:spacing w:after="0" w:line="240" w:lineRule="auto"/>
      <w:ind w:left="1440"/>
    </w:pPr>
    <w:rPr>
      <w:sz w:val="24"/>
      <w:szCs w:val="24"/>
      <w:lang w:val="el-GR" w:eastAsia="el-GR"/>
    </w:rPr>
  </w:style>
  <w:style w:type="paragraph" w:styleId="TOC8">
    <w:name w:val="toc 8"/>
    <w:basedOn w:val="Normal"/>
    <w:next w:val="Normal"/>
    <w:autoRedefine/>
    <w:uiPriority w:val="99"/>
    <w:semiHidden/>
    <w:locked/>
    <w:rsid w:val="00CD0030"/>
    <w:pPr>
      <w:spacing w:after="0" w:line="240" w:lineRule="auto"/>
      <w:ind w:left="1680"/>
    </w:pPr>
    <w:rPr>
      <w:sz w:val="24"/>
      <w:szCs w:val="24"/>
      <w:lang w:val="el-GR" w:eastAsia="el-GR"/>
    </w:rPr>
  </w:style>
  <w:style w:type="paragraph" w:styleId="TOC9">
    <w:name w:val="toc 9"/>
    <w:basedOn w:val="Normal"/>
    <w:next w:val="Normal"/>
    <w:autoRedefine/>
    <w:uiPriority w:val="99"/>
    <w:semiHidden/>
    <w:locked/>
    <w:rsid w:val="00CD0030"/>
    <w:pPr>
      <w:spacing w:after="0" w:line="240" w:lineRule="auto"/>
      <w:ind w:left="1920"/>
    </w:pPr>
    <w:rPr>
      <w:sz w:val="24"/>
      <w:szCs w:val="24"/>
      <w:lang w:val="el-GR" w:eastAsia="el-GR"/>
    </w:rPr>
  </w:style>
  <w:style w:type="paragraph" w:customStyle="1" w:styleId="11">
    <w:name w:val="Πίνακας 1"/>
    <w:basedOn w:val="Caption"/>
    <w:autoRedefine/>
    <w:uiPriority w:val="99"/>
    <w:rsid w:val="00C07376"/>
    <w:pPr>
      <w:jc w:val="center"/>
    </w:pPr>
    <w:rPr>
      <w:color w:val="000000"/>
      <w:sz w:val="22"/>
      <w:szCs w:val="22"/>
      <w:lang w:val="el-GR"/>
    </w:rPr>
  </w:style>
  <w:style w:type="table" w:styleId="TableSimple1">
    <w:name w:val="Table Simple 1"/>
    <w:basedOn w:val="TableNormal"/>
    <w:uiPriority w:val="99"/>
    <w:rsid w:val="008476E5"/>
    <w:pPr>
      <w:spacing w:after="160" w:line="259" w:lineRule="auto"/>
    </w:pPr>
    <w:rPr>
      <w:sz w:val="20"/>
      <w:szCs w:val="20"/>
    </w:rPr>
    <w:tblPr>
      <w:tblBorders>
        <w:top w:val="single" w:sz="12" w:space="0" w:color="008000"/>
        <w:bottom w:val="single" w:sz="12" w:space="0" w:color="008000"/>
      </w:tblBorders>
      <w:tblCellMar>
        <w:top w:w="0" w:type="dxa"/>
        <w:left w:w="108" w:type="dxa"/>
        <w:bottom w:w="0" w:type="dxa"/>
        <w:right w:w="108" w:type="dxa"/>
      </w:tblCellMar>
    </w:tbl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numbering" w:customStyle="1" w:styleId="1">
    <w:name w:val="Στυλ1"/>
    <w:rsid w:val="007832AB"/>
    <w:pPr>
      <w:numPr>
        <w:numId w:val="52"/>
      </w:numPr>
    </w:pPr>
  </w:style>
</w:styles>
</file>

<file path=word/webSettings.xml><?xml version="1.0" encoding="utf-8"?>
<w:webSettings xmlns:r="http://schemas.openxmlformats.org/officeDocument/2006/relationships" xmlns:w="http://schemas.openxmlformats.org/wordprocessingml/2006/main">
  <w:divs>
    <w:div w:id="85881066">
      <w:marLeft w:val="0"/>
      <w:marRight w:val="0"/>
      <w:marTop w:val="0"/>
      <w:marBottom w:val="0"/>
      <w:divBdr>
        <w:top w:val="none" w:sz="0" w:space="0" w:color="auto"/>
        <w:left w:val="none" w:sz="0" w:space="0" w:color="auto"/>
        <w:bottom w:val="none" w:sz="0" w:space="0" w:color="auto"/>
        <w:right w:val="none" w:sz="0" w:space="0" w:color="auto"/>
      </w:divBdr>
    </w:div>
    <w:div w:id="85881067">
      <w:marLeft w:val="0"/>
      <w:marRight w:val="0"/>
      <w:marTop w:val="0"/>
      <w:marBottom w:val="0"/>
      <w:divBdr>
        <w:top w:val="none" w:sz="0" w:space="0" w:color="auto"/>
        <w:left w:val="none" w:sz="0" w:space="0" w:color="auto"/>
        <w:bottom w:val="none" w:sz="0" w:space="0" w:color="auto"/>
        <w:right w:val="none" w:sz="0" w:space="0" w:color="auto"/>
      </w:divBdr>
    </w:div>
    <w:div w:id="85881068">
      <w:marLeft w:val="0"/>
      <w:marRight w:val="0"/>
      <w:marTop w:val="0"/>
      <w:marBottom w:val="0"/>
      <w:divBdr>
        <w:top w:val="none" w:sz="0" w:space="0" w:color="auto"/>
        <w:left w:val="none" w:sz="0" w:space="0" w:color="auto"/>
        <w:bottom w:val="none" w:sz="0" w:space="0" w:color="auto"/>
        <w:right w:val="none" w:sz="0" w:space="0" w:color="auto"/>
      </w:divBdr>
    </w:div>
    <w:div w:id="85881069">
      <w:marLeft w:val="0"/>
      <w:marRight w:val="0"/>
      <w:marTop w:val="0"/>
      <w:marBottom w:val="0"/>
      <w:divBdr>
        <w:top w:val="none" w:sz="0" w:space="0" w:color="auto"/>
        <w:left w:val="none" w:sz="0" w:space="0" w:color="auto"/>
        <w:bottom w:val="none" w:sz="0" w:space="0" w:color="auto"/>
        <w:right w:val="none" w:sz="0" w:space="0" w:color="auto"/>
      </w:divBdr>
    </w:div>
    <w:div w:id="85881070">
      <w:marLeft w:val="0"/>
      <w:marRight w:val="0"/>
      <w:marTop w:val="0"/>
      <w:marBottom w:val="0"/>
      <w:divBdr>
        <w:top w:val="none" w:sz="0" w:space="0" w:color="auto"/>
        <w:left w:val="none" w:sz="0" w:space="0" w:color="auto"/>
        <w:bottom w:val="none" w:sz="0" w:space="0" w:color="auto"/>
        <w:right w:val="none" w:sz="0" w:space="0" w:color="auto"/>
      </w:divBdr>
    </w:div>
    <w:div w:id="85881071">
      <w:marLeft w:val="0"/>
      <w:marRight w:val="0"/>
      <w:marTop w:val="0"/>
      <w:marBottom w:val="0"/>
      <w:divBdr>
        <w:top w:val="none" w:sz="0" w:space="0" w:color="auto"/>
        <w:left w:val="none" w:sz="0" w:space="0" w:color="auto"/>
        <w:bottom w:val="none" w:sz="0" w:space="0" w:color="auto"/>
        <w:right w:val="none" w:sz="0" w:space="0" w:color="auto"/>
      </w:divBdr>
    </w:div>
    <w:div w:id="85881072">
      <w:marLeft w:val="0"/>
      <w:marRight w:val="0"/>
      <w:marTop w:val="0"/>
      <w:marBottom w:val="0"/>
      <w:divBdr>
        <w:top w:val="none" w:sz="0" w:space="0" w:color="auto"/>
        <w:left w:val="none" w:sz="0" w:space="0" w:color="auto"/>
        <w:bottom w:val="none" w:sz="0" w:space="0" w:color="auto"/>
        <w:right w:val="none" w:sz="0" w:space="0" w:color="auto"/>
      </w:divBdr>
    </w:div>
    <w:div w:id="85881073">
      <w:marLeft w:val="0"/>
      <w:marRight w:val="0"/>
      <w:marTop w:val="0"/>
      <w:marBottom w:val="0"/>
      <w:divBdr>
        <w:top w:val="none" w:sz="0" w:space="0" w:color="auto"/>
        <w:left w:val="none" w:sz="0" w:space="0" w:color="auto"/>
        <w:bottom w:val="none" w:sz="0" w:space="0" w:color="auto"/>
        <w:right w:val="none" w:sz="0" w:space="0" w:color="auto"/>
      </w:divBdr>
    </w:div>
    <w:div w:id="85881074">
      <w:marLeft w:val="0"/>
      <w:marRight w:val="0"/>
      <w:marTop w:val="0"/>
      <w:marBottom w:val="0"/>
      <w:divBdr>
        <w:top w:val="none" w:sz="0" w:space="0" w:color="auto"/>
        <w:left w:val="none" w:sz="0" w:space="0" w:color="auto"/>
        <w:bottom w:val="none" w:sz="0" w:space="0" w:color="auto"/>
        <w:right w:val="none" w:sz="0" w:space="0" w:color="auto"/>
      </w:divBdr>
    </w:div>
    <w:div w:id="85881075">
      <w:marLeft w:val="0"/>
      <w:marRight w:val="0"/>
      <w:marTop w:val="0"/>
      <w:marBottom w:val="0"/>
      <w:divBdr>
        <w:top w:val="none" w:sz="0" w:space="0" w:color="auto"/>
        <w:left w:val="none" w:sz="0" w:space="0" w:color="auto"/>
        <w:bottom w:val="none" w:sz="0" w:space="0" w:color="auto"/>
        <w:right w:val="none" w:sz="0" w:space="0" w:color="auto"/>
      </w:divBdr>
    </w:div>
    <w:div w:id="85881076">
      <w:marLeft w:val="0"/>
      <w:marRight w:val="0"/>
      <w:marTop w:val="0"/>
      <w:marBottom w:val="0"/>
      <w:divBdr>
        <w:top w:val="none" w:sz="0" w:space="0" w:color="auto"/>
        <w:left w:val="none" w:sz="0" w:space="0" w:color="auto"/>
        <w:bottom w:val="none" w:sz="0" w:space="0" w:color="auto"/>
        <w:right w:val="none" w:sz="0" w:space="0" w:color="auto"/>
      </w:divBdr>
    </w:div>
    <w:div w:id="85881077">
      <w:marLeft w:val="0"/>
      <w:marRight w:val="0"/>
      <w:marTop w:val="0"/>
      <w:marBottom w:val="0"/>
      <w:divBdr>
        <w:top w:val="none" w:sz="0" w:space="0" w:color="auto"/>
        <w:left w:val="none" w:sz="0" w:space="0" w:color="auto"/>
        <w:bottom w:val="none" w:sz="0" w:space="0" w:color="auto"/>
        <w:right w:val="none" w:sz="0" w:space="0" w:color="auto"/>
      </w:divBdr>
    </w:div>
    <w:div w:id="85881078">
      <w:marLeft w:val="0"/>
      <w:marRight w:val="0"/>
      <w:marTop w:val="0"/>
      <w:marBottom w:val="0"/>
      <w:divBdr>
        <w:top w:val="none" w:sz="0" w:space="0" w:color="auto"/>
        <w:left w:val="none" w:sz="0" w:space="0" w:color="auto"/>
        <w:bottom w:val="none" w:sz="0" w:space="0" w:color="auto"/>
        <w:right w:val="none" w:sz="0" w:space="0" w:color="auto"/>
      </w:divBdr>
    </w:div>
    <w:div w:id="85881079">
      <w:marLeft w:val="0"/>
      <w:marRight w:val="0"/>
      <w:marTop w:val="0"/>
      <w:marBottom w:val="0"/>
      <w:divBdr>
        <w:top w:val="none" w:sz="0" w:space="0" w:color="auto"/>
        <w:left w:val="none" w:sz="0" w:space="0" w:color="auto"/>
        <w:bottom w:val="none" w:sz="0" w:space="0" w:color="auto"/>
        <w:right w:val="none" w:sz="0" w:space="0" w:color="auto"/>
      </w:divBdr>
    </w:div>
    <w:div w:id="85881080">
      <w:marLeft w:val="0"/>
      <w:marRight w:val="0"/>
      <w:marTop w:val="0"/>
      <w:marBottom w:val="0"/>
      <w:divBdr>
        <w:top w:val="none" w:sz="0" w:space="0" w:color="auto"/>
        <w:left w:val="none" w:sz="0" w:space="0" w:color="auto"/>
        <w:bottom w:val="none" w:sz="0" w:space="0" w:color="auto"/>
        <w:right w:val="none" w:sz="0" w:space="0" w:color="auto"/>
      </w:divBdr>
    </w:div>
    <w:div w:id="85881081">
      <w:marLeft w:val="0"/>
      <w:marRight w:val="0"/>
      <w:marTop w:val="0"/>
      <w:marBottom w:val="0"/>
      <w:divBdr>
        <w:top w:val="none" w:sz="0" w:space="0" w:color="auto"/>
        <w:left w:val="none" w:sz="0" w:space="0" w:color="auto"/>
        <w:bottom w:val="none" w:sz="0" w:space="0" w:color="auto"/>
        <w:right w:val="none" w:sz="0" w:space="0" w:color="auto"/>
      </w:divBdr>
    </w:div>
    <w:div w:id="85881082">
      <w:marLeft w:val="0"/>
      <w:marRight w:val="0"/>
      <w:marTop w:val="0"/>
      <w:marBottom w:val="0"/>
      <w:divBdr>
        <w:top w:val="none" w:sz="0" w:space="0" w:color="auto"/>
        <w:left w:val="none" w:sz="0" w:space="0" w:color="auto"/>
        <w:bottom w:val="none" w:sz="0" w:space="0" w:color="auto"/>
        <w:right w:val="none" w:sz="0" w:space="0" w:color="auto"/>
      </w:divBdr>
    </w:div>
    <w:div w:id="85881083">
      <w:marLeft w:val="0"/>
      <w:marRight w:val="0"/>
      <w:marTop w:val="0"/>
      <w:marBottom w:val="0"/>
      <w:divBdr>
        <w:top w:val="none" w:sz="0" w:space="0" w:color="auto"/>
        <w:left w:val="none" w:sz="0" w:space="0" w:color="auto"/>
        <w:bottom w:val="none" w:sz="0" w:space="0" w:color="auto"/>
        <w:right w:val="none" w:sz="0" w:space="0" w:color="auto"/>
      </w:divBdr>
    </w:div>
    <w:div w:id="85881084">
      <w:marLeft w:val="0"/>
      <w:marRight w:val="0"/>
      <w:marTop w:val="0"/>
      <w:marBottom w:val="0"/>
      <w:divBdr>
        <w:top w:val="none" w:sz="0" w:space="0" w:color="auto"/>
        <w:left w:val="none" w:sz="0" w:space="0" w:color="auto"/>
        <w:bottom w:val="none" w:sz="0" w:space="0" w:color="auto"/>
        <w:right w:val="none" w:sz="0" w:space="0" w:color="auto"/>
      </w:divBdr>
    </w:div>
    <w:div w:id="85881085">
      <w:marLeft w:val="0"/>
      <w:marRight w:val="0"/>
      <w:marTop w:val="0"/>
      <w:marBottom w:val="0"/>
      <w:divBdr>
        <w:top w:val="none" w:sz="0" w:space="0" w:color="auto"/>
        <w:left w:val="none" w:sz="0" w:space="0" w:color="auto"/>
        <w:bottom w:val="none" w:sz="0" w:space="0" w:color="auto"/>
        <w:right w:val="none" w:sz="0" w:space="0" w:color="auto"/>
      </w:divBdr>
    </w:div>
    <w:div w:id="85881086">
      <w:marLeft w:val="0"/>
      <w:marRight w:val="0"/>
      <w:marTop w:val="0"/>
      <w:marBottom w:val="0"/>
      <w:divBdr>
        <w:top w:val="none" w:sz="0" w:space="0" w:color="auto"/>
        <w:left w:val="none" w:sz="0" w:space="0" w:color="auto"/>
        <w:bottom w:val="none" w:sz="0" w:space="0" w:color="auto"/>
        <w:right w:val="none" w:sz="0" w:space="0" w:color="auto"/>
      </w:divBdr>
    </w:div>
    <w:div w:id="85881087">
      <w:marLeft w:val="0"/>
      <w:marRight w:val="0"/>
      <w:marTop w:val="0"/>
      <w:marBottom w:val="0"/>
      <w:divBdr>
        <w:top w:val="none" w:sz="0" w:space="0" w:color="auto"/>
        <w:left w:val="none" w:sz="0" w:space="0" w:color="auto"/>
        <w:bottom w:val="none" w:sz="0" w:space="0" w:color="auto"/>
        <w:right w:val="none" w:sz="0" w:space="0" w:color="auto"/>
      </w:divBdr>
    </w:div>
    <w:div w:id="85881088">
      <w:marLeft w:val="0"/>
      <w:marRight w:val="0"/>
      <w:marTop w:val="0"/>
      <w:marBottom w:val="0"/>
      <w:divBdr>
        <w:top w:val="none" w:sz="0" w:space="0" w:color="auto"/>
        <w:left w:val="none" w:sz="0" w:space="0" w:color="auto"/>
        <w:bottom w:val="none" w:sz="0" w:space="0" w:color="auto"/>
        <w:right w:val="none" w:sz="0" w:space="0" w:color="auto"/>
      </w:divBdr>
    </w:div>
    <w:div w:id="85881089">
      <w:marLeft w:val="0"/>
      <w:marRight w:val="0"/>
      <w:marTop w:val="0"/>
      <w:marBottom w:val="0"/>
      <w:divBdr>
        <w:top w:val="none" w:sz="0" w:space="0" w:color="auto"/>
        <w:left w:val="none" w:sz="0" w:space="0" w:color="auto"/>
        <w:bottom w:val="none" w:sz="0" w:space="0" w:color="auto"/>
        <w:right w:val="none" w:sz="0" w:space="0" w:color="auto"/>
      </w:divBdr>
    </w:div>
    <w:div w:id="85881090">
      <w:marLeft w:val="0"/>
      <w:marRight w:val="0"/>
      <w:marTop w:val="0"/>
      <w:marBottom w:val="0"/>
      <w:divBdr>
        <w:top w:val="none" w:sz="0" w:space="0" w:color="auto"/>
        <w:left w:val="none" w:sz="0" w:space="0" w:color="auto"/>
        <w:bottom w:val="none" w:sz="0" w:space="0" w:color="auto"/>
        <w:right w:val="none" w:sz="0" w:space="0" w:color="auto"/>
      </w:divBdr>
    </w:div>
    <w:div w:id="85881091">
      <w:marLeft w:val="0"/>
      <w:marRight w:val="0"/>
      <w:marTop w:val="0"/>
      <w:marBottom w:val="0"/>
      <w:divBdr>
        <w:top w:val="none" w:sz="0" w:space="0" w:color="auto"/>
        <w:left w:val="none" w:sz="0" w:space="0" w:color="auto"/>
        <w:bottom w:val="none" w:sz="0" w:space="0" w:color="auto"/>
        <w:right w:val="none" w:sz="0" w:space="0" w:color="auto"/>
      </w:divBdr>
    </w:div>
    <w:div w:id="85881092">
      <w:marLeft w:val="0"/>
      <w:marRight w:val="0"/>
      <w:marTop w:val="0"/>
      <w:marBottom w:val="0"/>
      <w:divBdr>
        <w:top w:val="none" w:sz="0" w:space="0" w:color="auto"/>
        <w:left w:val="none" w:sz="0" w:space="0" w:color="auto"/>
        <w:bottom w:val="none" w:sz="0" w:space="0" w:color="auto"/>
        <w:right w:val="none" w:sz="0" w:space="0" w:color="auto"/>
      </w:divBdr>
    </w:div>
    <w:div w:id="85881093">
      <w:marLeft w:val="0"/>
      <w:marRight w:val="0"/>
      <w:marTop w:val="0"/>
      <w:marBottom w:val="0"/>
      <w:divBdr>
        <w:top w:val="none" w:sz="0" w:space="0" w:color="auto"/>
        <w:left w:val="none" w:sz="0" w:space="0" w:color="auto"/>
        <w:bottom w:val="none" w:sz="0" w:space="0" w:color="auto"/>
        <w:right w:val="none" w:sz="0" w:space="0" w:color="auto"/>
      </w:divBdr>
    </w:div>
    <w:div w:id="85881094">
      <w:marLeft w:val="0"/>
      <w:marRight w:val="0"/>
      <w:marTop w:val="0"/>
      <w:marBottom w:val="0"/>
      <w:divBdr>
        <w:top w:val="none" w:sz="0" w:space="0" w:color="auto"/>
        <w:left w:val="none" w:sz="0" w:space="0" w:color="auto"/>
        <w:bottom w:val="none" w:sz="0" w:space="0" w:color="auto"/>
        <w:right w:val="none" w:sz="0" w:space="0" w:color="auto"/>
      </w:divBdr>
    </w:div>
    <w:div w:id="85881095">
      <w:marLeft w:val="0"/>
      <w:marRight w:val="0"/>
      <w:marTop w:val="0"/>
      <w:marBottom w:val="0"/>
      <w:divBdr>
        <w:top w:val="none" w:sz="0" w:space="0" w:color="auto"/>
        <w:left w:val="none" w:sz="0" w:space="0" w:color="auto"/>
        <w:bottom w:val="none" w:sz="0" w:space="0" w:color="auto"/>
        <w:right w:val="none" w:sz="0" w:space="0" w:color="auto"/>
      </w:divBdr>
    </w:div>
    <w:div w:id="85881096">
      <w:marLeft w:val="0"/>
      <w:marRight w:val="0"/>
      <w:marTop w:val="0"/>
      <w:marBottom w:val="0"/>
      <w:divBdr>
        <w:top w:val="none" w:sz="0" w:space="0" w:color="auto"/>
        <w:left w:val="none" w:sz="0" w:space="0" w:color="auto"/>
        <w:bottom w:val="none" w:sz="0" w:space="0" w:color="auto"/>
        <w:right w:val="none" w:sz="0" w:space="0" w:color="auto"/>
      </w:divBdr>
    </w:div>
    <w:div w:id="85881097">
      <w:marLeft w:val="0"/>
      <w:marRight w:val="0"/>
      <w:marTop w:val="0"/>
      <w:marBottom w:val="0"/>
      <w:divBdr>
        <w:top w:val="none" w:sz="0" w:space="0" w:color="auto"/>
        <w:left w:val="none" w:sz="0" w:space="0" w:color="auto"/>
        <w:bottom w:val="none" w:sz="0" w:space="0" w:color="auto"/>
        <w:right w:val="none" w:sz="0" w:space="0" w:color="auto"/>
      </w:divBdr>
    </w:div>
    <w:div w:id="85881098">
      <w:marLeft w:val="0"/>
      <w:marRight w:val="0"/>
      <w:marTop w:val="0"/>
      <w:marBottom w:val="0"/>
      <w:divBdr>
        <w:top w:val="none" w:sz="0" w:space="0" w:color="auto"/>
        <w:left w:val="none" w:sz="0" w:space="0" w:color="auto"/>
        <w:bottom w:val="none" w:sz="0" w:space="0" w:color="auto"/>
        <w:right w:val="none" w:sz="0" w:space="0" w:color="auto"/>
      </w:divBdr>
    </w:div>
    <w:div w:id="85881099">
      <w:marLeft w:val="0"/>
      <w:marRight w:val="0"/>
      <w:marTop w:val="0"/>
      <w:marBottom w:val="0"/>
      <w:divBdr>
        <w:top w:val="none" w:sz="0" w:space="0" w:color="auto"/>
        <w:left w:val="none" w:sz="0" w:space="0" w:color="auto"/>
        <w:bottom w:val="none" w:sz="0" w:space="0" w:color="auto"/>
        <w:right w:val="none" w:sz="0" w:space="0" w:color="auto"/>
      </w:divBdr>
    </w:div>
    <w:div w:id="85881100">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jpeg"/><Relationship Id="rId26" Type="http://schemas.openxmlformats.org/officeDocument/2006/relationships/image" Target="media/image17.png"/><Relationship Id="rId39" Type="http://schemas.openxmlformats.org/officeDocument/2006/relationships/image" Target="media/image25.wmf"/><Relationship Id="rId21" Type="http://schemas.openxmlformats.org/officeDocument/2006/relationships/oleObject" Target="embeddings/oleObject1.bin"/><Relationship Id="rId34" Type="http://schemas.openxmlformats.org/officeDocument/2006/relationships/hyperlink" Target="https://www.analyticsvidhya.com/blog/2017/09/naive-bayes-explained/" TargetMode="External"/><Relationship Id="rId42" Type="http://schemas.openxmlformats.org/officeDocument/2006/relationships/oleObject" Target="embeddings/oleObject9.bin"/><Relationship Id="rId47" Type="http://schemas.openxmlformats.org/officeDocument/2006/relationships/image" Target="media/image29.png"/><Relationship Id="rId50" Type="http://schemas.openxmlformats.org/officeDocument/2006/relationships/image" Target="media/image31.wmf"/><Relationship Id="rId55" Type="http://schemas.openxmlformats.org/officeDocument/2006/relationships/oleObject" Target="embeddings/oleObject16.bin"/><Relationship Id="rId63" Type="http://schemas.openxmlformats.org/officeDocument/2006/relationships/hyperlink" Target="http://www.tekdefense.com/downloads/malware-samples/" TargetMode="External"/><Relationship Id="rId68" Type="http://schemas.openxmlformats.org/officeDocument/2006/relationships/hyperlink" Target="https://machinelearningmastery.com/supervised-and-unsupervised-machine-learning-algorithms/" TargetMode="External"/><Relationship Id="rId76" Type="http://schemas.openxmlformats.org/officeDocument/2006/relationships/hyperlink" Target="https://www.ibm.com/cloud/learn/supervised-learning" TargetMode="External"/><Relationship Id="rId84" Type="http://schemas.openxmlformats.org/officeDocument/2006/relationships/hyperlink" Target="https://machinelearningmastery.com/linear-regression-for-machine-learning/" TargetMode="External"/><Relationship Id="rId89" Type="http://schemas.openxmlformats.org/officeDocument/2006/relationships/hyperlink" Target="https://malware.news/t/portable-executable-file/32980" TargetMode="External"/><Relationship Id="rId7" Type="http://schemas.openxmlformats.org/officeDocument/2006/relationships/image" Target="media/image1.png"/><Relationship Id="rId71" Type="http://schemas.openxmlformats.org/officeDocument/2006/relationships/hyperlink" Target="http://www.cisco.com" TargetMode="External"/><Relationship Id="rId92" Type="http://schemas.openxmlformats.org/officeDocument/2006/relationships/hyperlink" Target="https://katbailey.github.io/post/neural-nets-in-python/" TargetMode="External"/><Relationship Id="rId2" Type="http://schemas.openxmlformats.org/officeDocument/2006/relationships/styles" Target="styles.xml"/><Relationship Id="rId16" Type="http://schemas.openxmlformats.org/officeDocument/2006/relationships/image" Target="media/image10.jpeg"/><Relationship Id="rId29" Type="http://schemas.openxmlformats.org/officeDocument/2006/relationships/image" Target="media/image20.png"/><Relationship Id="rId11" Type="http://schemas.openxmlformats.org/officeDocument/2006/relationships/image" Target="media/image5.jpeg"/><Relationship Id="rId24" Type="http://schemas.openxmlformats.org/officeDocument/2006/relationships/image" Target="media/image16.wmf"/><Relationship Id="rId32" Type="http://schemas.openxmlformats.org/officeDocument/2006/relationships/image" Target="media/image22.wmf"/><Relationship Id="rId37" Type="http://schemas.openxmlformats.org/officeDocument/2006/relationships/image" Target="media/image24.wmf"/><Relationship Id="rId40" Type="http://schemas.openxmlformats.org/officeDocument/2006/relationships/oleObject" Target="embeddings/oleObject8.bin"/><Relationship Id="rId45" Type="http://schemas.openxmlformats.org/officeDocument/2006/relationships/image" Target="media/image28.wmf"/><Relationship Id="rId53" Type="http://schemas.openxmlformats.org/officeDocument/2006/relationships/oleObject" Target="embeddings/oleObject14.bin"/><Relationship Id="rId58" Type="http://schemas.openxmlformats.org/officeDocument/2006/relationships/hyperlink" Target="https://archive.ics.uci.edu/ml/datasets/sms+spam+collection" TargetMode="External"/><Relationship Id="rId66" Type="http://schemas.openxmlformats.org/officeDocument/2006/relationships/hyperlink" Target="https://www.lockheedmartin.com/en-us/capabilities/cyber/cyber-kill-chain.html" TargetMode="External"/><Relationship Id="rId74" Type="http://schemas.openxmlformats.org/officeDocument/2006/relationships/hyperlink" Target="https://www.soscanhelp.com/blog/what-is-email-spam-filtering-and-how-does-it-work" TargetMode="External"/><Relationship Id="rId79" Type="http://schemas.openxmlformats.org/officeDocument/2006/relationships/hyperlink" Target="https://machinelearningmastery.com/overfitting-and-underfitting-with-machine-learning-algorithms/" TargetMode="External"/><Relationship Id="rId87" Type="http://schemas.openxmlformats.org/officeDocument/2006/relationships/hyperlink" Target="https://www.geeksforgeeks.org/naive-bayes-classifiers/" TargetMode="External"/><Relationship Id="rId5" Type="http://schemas.openxmlformats.org/officeDocument/2006/relationships/footnotes" Target="footnotes.xml"/><Relationship Id="rId61" Type="http://schemas.openxmlformats.org/officeDocument/2006/relationships/hyperlink" Target="https://www.kaggle.com/veleon/ham-and-spam-dataset" TargetMode="External"/><Relationship Id="rId82" Type="http://schemas.openxmlformats.org/officeDocument/2006/relationships/hyperlink" Target="https://machinelearningmastery.com/k-nearest-neighbors-for-machine-learning/" TargetMode="External"/><Relationship Id="rId90" Type="http://schemas.openxmlformats.org/officeDocument/2006/relationships/hyperlink" Target="http://www.ijarcsse.com/docs/papers/Volume_3/4_April2013/V3I4-0371.pdf" TargetMode="External"/><Relationship Id="rId95" Type="http://schemas.openxmlformats.org/officeDocument/2006/relationships/fontTable" Target="fontTable.xml"/><Relationship Id="rId19" Type="http://schemas.openxmlformats.org/officeDocument/2006/relationships/image" Target="media/image13.jpeg"/><Relationship Id="rId14" Type="http://schemas.openxmlformats.org/officeDocument/2006/relationships/image" Target="media/image8.jpeg"/><Relationship Id="rId22" Type="http://schemas.openxmlformats.org/officeDocument/2006/relationships/image" Target="media/image15.wmf"/><Relationship Id="rId27" Type="http://schemas.openxmlformats.org/officeDocument/2006/relationships/image" Target="media/image18.jpeg"/><Relationship Id="rId30" Type="http://schemas.openxmlformats.org/officeDocument/2006/relationships/image" Target="media/image21.wmf"/><Relationship Id="rId35" Type="http://schemas.openxmlformats.org/officeDocument/2006/relationships/image" Target="media/image23.wmf"/><Relationship Id="rId43" Type="http://schemas.openxmlformats.org/officeDocument/2006/relationships/image" Target="media/image27.wmf"/><Relationship Id="rId48" Type="http://schemas.openxmlformats.org/officeDocument/2006/relationships/image" Target="media/image30.png"/><Relationship Id="rId56" Type="http://schemas.openxmlformats.org/officeDocument/2006/relationships/image" Target="media/image33.png"/><Relationship Id="rId64" Type="http://schemas.openxmlformats.org/officeDocument/2006/relationships/hyperlink" Target="https://whatis.techtarget.com/definition/Confidentiality-integrity-and-availability-CIA" TargetMode="External"/><Relationship Id="rId69" Type="http://schemas.openxmlformats.org/officeDocument/2006/relationships/hyperlink" Target="https://en.wikipedia.org/wiki/Artificial_Intelligence:_A_Modern_Approach" TargetMode="External"/><Relationship Id="rId77" Type="http://schemas.openxmlformats.org/officeDocument/2006/relationships/hyperlink" Target="https://www.geeksforgeeks.org/ml-classification-vs-regression/" TargetMode="External"/><Relationship Id="rId8" Type="http://schemas.openxmlformats.org/officeDocument/2006/relationships/image" Target="media/image2.jpeg"/><Relationship Id="rId51" Type="http://schemas.openxmlformats.org/officeDocument/2006/relationships/oleObject" Target="embeddings/oleObject13.bin"/><Relationship Id="rId72" Type="http://schemas.openxmlformats.org/officeDocument/2006/relationships/hyperlink" Target="https://searchsecurity.techtarget.com/definition/endpoint-security-management" TargetMode="External"/><Relationship Id="rId80" Type="http://schemas.openxmlformats.org/officeDocument/2006/relationships/hyperlink" Target="https://www.innoarchitech.com/blog/machine-learning-an-in-depth-non-technical-guide-part-3" TargetMode="External"/><Relationship Id="rId85" Type="http://schemas.openxmlformats.org/officeDocument/2006/relationships/hyperlink" Target="https://machinelearningmastery.com/classification-versus-regression-in-machine-learning/" TargetMode="External"/><Relationship Id="rId93" Type="http://schemas.openxmlformats.org/officeDocument/2006/relationships/hyperlink" Target="http://www.scienpress.com/Upload/JCM/Vol%203_4_7.pdf" TargetMode="External"/><Relationship Id="rId3" Type="http://schemas.openxmlformats.org/officeDocument/2006/relationships/settings" Target="settings.xml"/><Relationship Id="rId12" Type="http://schemas.openxmlformats.org/officeDocument/2006/relationships/image" Target="media/image6.png"/><Relationship Id="rId17" Type="http://schemas.openxmlformats.org/officeDocument/2006/relationships/image" Target="media/image11.jpeg"/><Relationship Id="rId25" Type="http://schemas.openxmlformats.org/officeDocument/2006/relationships/oleObject" Target="embeddings/oleObject3.bin"/><Relationship Id="rId33" Type="http://schemas.openxmlformats.org/officeDocument/2006/relationships/oleObject" Target="embeddings/oleObject5.bin"/><Relationship Id="rId38" Type="http://schemas.openxmlformats.org/officeDocument/2006/relationships/oleObject" Target="embeddings/oleObject7.bin"/><Relationship Id="rId46" Type="http://schemas.openxmlformats.org/officeDocument/2006/relationships/oleObject" Target="embeddings/oleObject11.bin"/><Relationship Id="rId59" Type="http://schemas.openxmlformats.org/officeDocument/2006/relationships/hyperlink" Target="https://www.kaggle.com/uciml/sms-spam-collection-dataset" TargetMode="External"/><Relationship Id="rId67" Type="http://schemas.openxmlformats.org/officeDocument/2006/relationships/hyperlink" Target="https://en.wikipedia.org/wiki/Springer_Science%2BBusiness_Media" TargetMode="External"/><Relationship Id="rId20" Type="http://schemas.openxmlformats.org/officeDocument/2006/relationships/image" Target="media/image14.wmf"/><Relationship Id="rId41" Type="http://schemas.openxmlformats.org/officeDocument/2006/relationships/image" Target="media/image26.wmf"/><Relationship Id="rId54" Type="http://schemas.openxmlformats.org/officeDocument/2006/relationships/oleObject" Target="embeddings/oleObject15.bin"/><Relationship Id="rId62" Type="http://schemas.openxmlformats.org/officeDocument/2006/relationships/hyperlink" Target="https://github.com/PacktPublishing/Machine-Learning-for-Cybersecurity-Cookbook/tree/master/PE%20Samples%20Dataset" TargetMode="External"/><Relationship Id="rId70" Type="http://schemas.openxmlformats.org/officeDocument/2006/relationships/hyperlink" Target="https://web.cs.umass.edu/publication/docs/1981/UM-CS-1981-028.pdf" TargetMode="External"/><Relationship Id="rId75" Type="http://schemas.openxmlformats.org/officeDocument/2006/relationships/hyperlink" Target="http://ask.slashdot.org/story/08/01/31/2130251/How-Pervasive-is-ISP-Outbound-Email-Filtering" TargetMode="External"/><Relationship Id="rId83" Type="http://schemas.openxmlformats.org/officeDocument/2006/relationships/hyperlink" Target="http://theprofessionalspoint.blogspot.com/2019/02/advantages-and-disadvantages-of-knn.html" TargetMode="External"/><Relationship Id="rId88" Type="http://schemas.openxmlformats.org/officeDocument/2006/relationships/hyperlink" Target="https://www.upgrad.com/blog/naive-bayes-explained/" TargetMode="External"/><Relationship Id="rId91" Type="http://schemas.openxmlformats.org/officeDocument/2006/relationships/hyperlink" Target="http://www.black-hat.com/presentations/bh-dc-07/Kendall_McMillan/Paper/bh-dc-07-Kendall_McMillan-WP.pdf" TargetMode="External"/><Relationship Id="rId9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9.jpeg"/><Relationship Id="rId23" Type="http://schemas.openxmlformats.org/officeDocument/2006/relationships/oleObject" Target="embeddings/oleObject2.bin"/><Relationship Id="rId28" Type="http://schemas.openxmlformats.org/officeDocument/2006/relationships/image" Target="media/image19.png"/><Relationship Id="rId36" Type="http://schemas.openxmlformats.org/officeDocument/2006/relationships/oleObject" Target="embeddings/oleObject6.bin"/><Relationship Id="rId49" Type="http://schemas.openxmlformats.org/officeDocument/2006/relationships/oleObject" Target="embeddings/oleObject12.bin"/><Relationship Id="rId57" Type="http://schemas.openxmlformats.org/officeDocument/2006/relationships/image" Target="media/image34.png"/><Relationship Id="rId10" Type="http://schemas.openxmlformats.org/officeDocument/2006/relationships/image" Target="media/image4.png"/><Relationship Id="rId31" Type="http://schemas.openxmlformats.org/officeDocument/2006/relationships/oleObject" Target="embeddings/oleObject4.bin"/><Relationship Id="rId44" Type="http://schemas.openxmlformats.org/officeDocument/2006/relationships/oleObject" Target="embeddings/oleObject10.bin"/><Relationship Id="rId52" Type="http://schemas.openxmlformats.org/officeDocument/2006/relationships/image" Target="media/image32.wmf"/><Relationship Id="rId60" Type="http://schemas.openxmlformats.org/officeDocument/2006/relationships/hyperlink" Target="https://github.com/PacktPublishing/Machine-Learning-for-Cybersecurity-Cookbook/blob/master/Chapter06/Spam%20Filtering%20Using%20Machine%20Learning/spamassassin-public-corpus.7z" TargetMode="External"/><Relationship Id="rId65" Type="http://schemas.openxmlformats.org/officeDocument/2006/relationships/hyperlink" Target="https://doi.org/10.1007/978-3-030-97087-1_12" TargetMode="External"/><Relationship Id="rId73" Type="http://schemas.openxmlformats.org/officeDocument/2006/relationships/hyperlink" Target="https://deepai.org/machine-learning-glossary-and-terms/perceptron" TargetMode="External"/><Relationship Id="rId78" Type="http://schemas.openxmlformats.org/officeDocument/2006/relationships/hyperlink" Target="https://machinelearningmastery.com/types-of-classification-in-machine-learning/" TargetMode="External"/><Relationship Id="rId81" Type="http://schemas.openxmlformats.org/officeDocument/2006/relationships/hyperlink" Target="https://towardsdatascience.com/machine-learning-basics-with-the-k-nearest-neighbors-algorithm-6a6e71d01761" TargetMode="External"/><Relationship Id="rId86" Type="http://schemas.openxmlformats.org/officeDocument/2006/relationships/hyperlink" Target="https://www.geeksforgeeks.org/ml-advantages-and-disadvantages-of-linear-regression/" TargetMode="External"/><Relationship Id="rId94" Type="http://schemas.openxmlformats.org/officeDocument/2006/relationships/header" Target="header1.xml"/><Relationship Id="rId4" Type="http://schemas.openxmlformats.org/officeDocument/2006/relationships/webSettings" Target="webSettings.xml"/><Relationship Id="rId9"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Normal_Wordconv</Template>
  <TotalTime>3</TotalTime>
  <Pages>106</Pages>
  <Words>-32766</Words>
  <Characters>-32766</Characters>
  <Application>Microsoft Office Outlook</Application>
  <DocSecurity>0</DocSecurity>
  <Lines>0</Lines>
  <Paragraphs>0</Paragraphs>
  <ScaleCrop>false</ScaleCrop>
  <Company/>
  <LinksUpToDate>false</LinksUpToDate>
  <CharactersWithSpaces>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Θέμης Χασιώτης</dc:creator>
  <cp:keywords/>
  <dc:description/>
  <cp:lastModifiedBy>Interne</cp:lastModifiedBy>
  <cp:revision>3</cp:revision>
  <dcterms:created xsi:type="dcterms:W3CDTF">2022-12-27T11:03:00Z</dcterms:created>
  <dcterms:modified xsi:type="dcterms:W3CDTF">2022-12-27T11:05:00Z</dcterms:modified>
</cp:coreProperties>
</file>