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4" w:type="dxa"/>
          <w:right w:w="284" w:type="dxa"/>
        </w:tblCellMar>
        <w:tblLook w:val="04A0" w:firstRow="1" w:lastRow="0" w:firstColumn="1" w:lastColumn="0" w:noHBand="0" w:noVBand="1"/>
      </w:tblPr>
      <w:tblGrid>
        <w:gridCol w:w="1653"/>
        <w:gridCol w:w="5509"/>
      </w:tblGrid>
      <w:tr w:rsidR="008517F1" w:rsidRPr="00C4437F" w:rsidTr="00A777AA">
        <w:tc>
          <w:tcPr>
            <w:tcW w:w="0" w:type="auto"/>
          </w:tcPr>
          <w:p w:rsidR="008517F1" w:rsidRPr="00C4437F" w:rsidRDefault="008517F1" w:rsidP="00220512">
            <w:pPr>
              <w:pStyle w:val="Figure"/>
              <w:rPr>
                <w:lang w:val="en-US"/>
              </w:rPr>
            </w:pPr>
            <w:bookmarkStart w:id="0" w:name="_Hlk64240989"/>
            <w:bookmarkEnd w:id="0"/>
            <w:r w:rsidRPr="00C4437F">
              <w:rPr>
                <w:noProof/>
                <w:lang w:val="en-US"/>
              </w:rPr>
              <w:drawing>
                <wp:inline distT="0" distB="0" distL="0" distR="0" wp14:anchorId="28C2AD04" wp14:editId="4F744194">
                  <wp:extent cx="68897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88975" cy="914400"/>
                          </a:xfrm>
                          <a:prstGeom prst="rect">
                            <a:avLst/>
                          </a:prstGeom>
                          <a:noFill/>
                          <a:ln>
                            <a:noFill/>
                          </a:ln>
                        </pic:spPr>
                      </pic:pic>
                    </a:graphicData>
                  </a:graphic>
                </wp:inline>
              </w:drawing>
            </w:r>
          </w:p>
        </w:tc>
        <w:tc>
          <w:tcPr>
            <w:tcW w:w="0" w:type="auto"/>
          </w:tcPr>
          <w:p w:rsidR="008517F1" w:rsidRPr="00743B60" w:rsidRDefault="008517F1" w:rsidP="0003228F">
            <w:pPr>
              <w:pStyle w:val="Head"/>
              <w:spacing w:before="0" w:after="0"/>
              <w:rPr>
                <w:sz w:val="28"/>
                <w:szCs w:val="28"/>
              </w:rPr>
            </w:pPr>
            <w:r w:rsidRPr="00C4437F">
              <w:rPr>
                <w:sz w:val="28"/>
                <w:szCs w:val="28"/>
              </w:rPr>
              <w:t>ΠΟΛΥΤΕΧΝΕΙΟ ΚΡΗΤΗΣ</w:t>
            </w:r>
          </w:p>
          <w:p w:rsidR="008517F1" w:rsidRPr="00743B60" w:rsidRDefault="008517F1" w:rsidP="0003228F">
            <w:pPr>
              <w:pStyle w:val="Head"/>
              <w:spacing w:before="0" w:after="0"/>
              <w:rPr>
                <w:sz w:val="28"/>
                <w:szCs w:val="28"/>
              </w:rPr>
            </w:pPr>
            <w:r w:rsidRPr="00C4437F">
              <w:rPr>
                <w:sz w:val="24"/>
              </w:rPr>
              <w:t>ΣΧΟΛΗ ΗΛΕΚΤΡΟΛΟΓΩΝ ΜΗΧΑΝΙΚΩΝ ΚΑΙ</w:t>
            </w:r>
            <w:r w:rsidRPr="00743B60">
              <w:rPr>
                <w:sz w:val="24"/>
              </w:rPr>
              <w:br/>
            </w:r>
            <w:r w:rsidRPr="00C4437F">
              <w:rPr>
                <w:sz w:val="24"/>
              </w:rPr>
              <w:t>ΜΗΧΑΝΙΚΩΝ ΥΠΟΛΟΓΙΣΤΩΝ</w:t>
            </w:r>
          </w:p>
        </w:tc>
      </w:tr>
    </w:tbl>
    <w:p w:rsidR="008517F1" w:rsidRPr="00743B60" w:rsidRDefault="008517F1" w:rsidP="000900A2">
      <w:pPr>
        <w:rPr>
          <w:rStyle w:val="NoSpell"/>
        </w:rPr>
      </w:pPr>
    </w:p>
    <w:p w:rsidR="008517F1" w:rsidRPr="00743B60" w:rsidRDefault="008517F1" w:rsidP="007332C2">
      <w:pPr>
        <w:pStyle w:val="Head"/>
        <w:spacing w:before="600" w:after="1000"/>
        <w:rPr>
          <w:bCs/>
          <w:sz w:val="36"/>
        </w:rPr>
      </w:pPr>
      <w:r w:rsidRPr="00C4437F">
        <w:rPr>
          <w:bCs/>
          <w:sz w:val="36"/>
        </w:rPr>
        <w:t>Διπλωματική Εργασία</w:t>
      </w:r>
    </w:p>
    <w:p w:rsidR="008517F1" w:rsidRPr="00743B60" w:rsidRDefault="00852096" w:rsidP="008517F1">
      <w:pPr>
        <w:pStyle w:val="Head"/>
      </w:pPr>
      <w:r>
        <w:t>ΕΝΑ ΕΡΓΑΛΕΙΟ</w:t>
      </w:r>
      <w:r w:rsidRPr="00852096">
        <w:t xml:space="preserve"> Σ</w:t>
      </w:r>
      <w:r>
        <w:t>ΥΣΤΑΣΕΩΝ</w:t>
      </w:r>
      <w:r w:rsidRPr="00852096">
        <w:t xml:space="preserve"> Γ</w:t>
      </w:r>
      <w:r>
        <w:t>ΙΑ</w:t>
      </w:r>
      <w:r w:rsidRPr="00852096">
        <w:t xml:space="preserve"> Κ</w:t>
      </w:r>
      <w:r>
        <w:t>ΡΑΤΗΣΕΙΣ</w:t>
      </w:r>
      <w:r w:rsidRPr="00852096">
        <w:t xml:space="preserve"> Ξ</w:t>
      </w:r>
      <w:r>
        <w:t>ΕΝΟΔΟΧΕΙΩΝ</w:t>
      </w:r>
    </w:p>
    <w:p w:rsidR="008517F1" w:rsidRPr="00743B60" w:rsidRDefault="00852096" w:rsidP="007332C2">
      <w:pPr>
        <w:pStyle w:val="Head"/>
        <w:spacing w:before="1000" w:after="0"/>
      </w:pPr>
      <w:r w:rsidRPr="00852096">
        <w:t>Παπαγεωργίου Δημήτριος</w:t>
      </w:r>
    </w:p>
    <w:p w:rsidR="008517F1" w:rsidRPr="00743B60" w:rsidRDefault="008517F1" w:rsidP="00B71C92">
      <w:pPr>
        <w:pStyle w:val="Head"/>
        <w:spacing w:before="2400"/>
        <w:rPr>
          <w:bCs/>
          <w:sz w:val="24"/>
        </w:rPr>
      </w:pPr>
      <w:r w:rsidRPr="00C4437F">
        <w:rPr>
          <w:bCs/>
          <w:sz w:val="24"/>
        </w:rPr>
        <w:t>ΕΞΕΤΑΣΤΙΚΗ ΕΠΙΤΡΟΠΗ</w:t>
      </w:r>
    </w:p>
    <w:p w:rsidR="008517F1" w:rsidRPr="00743B60" w:rsidRDefault="00852096" w:rsidP="008517F1">
      <w:pPr>
        <w:pStyle w:val="Head"/>
        <w:rPr>
          <w:bCs/>
          <w:sz w:val="24"/>
        </w:rPr>
      </w:pPr>
      <w:r w:rsidRPr="00852096">
        <w:rPr>
          <w:bCs/>
          <w:sz w:val="24"/>
        </w:rPr>
        <w:t>Καθηγητής Αντώνιος Δεληγιαννάκης</w:t>
      </w:r>
      <w:r w:rsidR="008517F1" w:rsidRPr="00C4437F">
        <w:rPr>
          <w:bCs/>
          <w:sz w:val="24"/>
        </w:rPr>
        <w:t xml:space="preserve"> </w:t>
      </w:r>
      <w:r w:rsidR="008517F1" w:rsidRPr="00743B60">
        <w:rPr>
          <w:bCs/>
          <w:sz w:val="24"/>
        </w:rPr>
        <w:t>(</w:t>
      </w:r>
      <w:r w:rsidR="008517F1" w:rsidRPr="00C4437F">
        <w:rPr>
          <w:bCs/>
          <w:sz w:val="24"/>
        </w:rPr>
        <w:t>Επιβλέπων</w:t>
      </w:r>
      <w:r w:rsidR="008517F1" w:rsidRPr="00743B60">
        <w:rPr>
          <w:bCs/>
          <w:sz w:val="24"/>
        </w:rPr>
        <w:t>)</w:t>
      </w:r>
    </w:p>
    <w:p w:rsidR="008517F1" w:rsidRPr="00743B60" w:rsidRDefault="00852096" w:rsidP="000900A2">
      <w:pPr>
        <w:pStyle w:val="Head"/>
        <w:rPr>
          <w:rStyle w:val="NoSpell"/>
          <w:bCs/>
          <w:sz w:val="24"/>
        </w:rPr>
      </w:pPr>
      <w:r w:rsidRPr="00852096">
        <w:rPr>
          <w:bCs/>
          <w:sz w:val="24"/>
        </w:rPr>
        <w:t>Καθηγήτρια Αικατερίνη Μανιά</w:t>
      </w:r>
    </w:p>
    <w:p w:rsidR="008517F1" w:rsidRPr="00743B60" w:rsidRDefault="00852096" w:rsidP="00A77079">
      <w:pPr>
        <w:pStyle w:val="Head"/>
        <w:rPr>
          <w:rStyle w:val="NoSpell"/>
          <w:bCs/>
          <w:sz w:val="24"/>
        </w:rPr>
      </w:pPr>
      <w:r w:rsidRPr="00852096">
        <w:rPr>
          <w:bCs/>
          <w:sz w:val="24"/>
        </w:rPr>
        <w:t>Καθηγητής Μιχαήλ Λαγουδάκης</w:t>
      </w:r>
    </w:p>
    <w:p w:rsidR="00743B60" w:rsidRPr="00852096" w:rsidRDefault="008517F1" w:rsidP="00DF2D7E">
      <w:pPr>
        <w:pStyle w:val="Head"/>
        <w:spacing w:before="1800"/>
        <w:rPr>
          <w:sz w:val="28"/>
        </w:rPr>
      </w:pPr>
      <w:r w:rsidRPr="00C4437F">
        <w:rPr>
          <w:sz w:val="28"/>
        </w:rPr>
        <w:t>Χανιά</w:t>
      </w:r>
      <w:r w:rsidR="0036265B">
        <w:rPr>
          <w:sz w:val="28"/>
        </w:rPr>
        <w:t>,</w:t>
      </w:r>
      <w:r w:rsidRPr="00C4437F">
        <w:rPr>
          <w:sz w:val="28"/>
        </w:rPr>
        <w:t xml:space="preserve"> </w:t>
      </w:r>
      <w:r w:rsidR="00E60CB0">
        <w:rPr>
          <w:sz w:val="28"/>
        </w:rPr>
        <w:t>Νοέμβριος</w:t>
      </w:r>
      <w:r w:rsidRPr="00C4437F">
        <w:rPr>
          <w:sz w:val="28"/>
        </w:rPr>
        <w:t xml:space="preserve"> </w:t>
      </w:r>
      <w:r w:rsidRPr="00852096">
        <w:rPr>
          <w:sz w:val="28"/>
        </w:rPr>
        <w:t>20</w:t>
      </w:r>
      <w:r w:rsidR="00E60CB0">
        <w:rPr>
          <w:sz w:val="28"/>
        </w:rPr>
        <w:t>22</w:t>
      </w:r>
    </w:p>
    <w:p w:rsidR="00B81990" w:rsidRPr="00852096" w:rsidRDefault="00852096" w:rsidP="00D843F3">
      <w:pPr>
        <w:pStyle w:val="Head"/>
        <w:pageBreakBefore/>
      </w:pPr>
      <w:r w:rsidRPr="00852096">
        <w:lastRenderedPageBreak/>
        <w:t>Ευχαριστίες</w:t>
      </w:r>
    </w:p>
    <w:p w:rsidR="00B81990" w:rsidRDefault="00852096" w:rsidP="00CF41EF">
      <w:pPr>
        <w:spacing w:before="240"/>
      </w:pPr>
      <w:r w:rsidRPr="00852096">
        <w:t>Θα ήθελα να ευχαριστήσω τον επιβλέπ</w:t>
      </w:r>
      <w:r>
        <w:t>οντα</w:t>
      </w:r>
      <w:r w:rsidRPr="00852096">
        <w:t xml:space="preserve"> καθηγητή της διπλωματικής μου εργασίας Αντώνη Δεληγιαννάκη για την υπομονή και καθοδήγηση του.</w:t>
      </w:r>
    </w:p>
    <w:p w:rsidR="00852096" w:rsidRDefault="00852096" w:rsidP="00CF41EF">
      <w:r>
        <w:t>Επίσης,</w:t>
      </w:r>
      <w:r w:rsidRPr="00852096">
        <w:t xml:space="preserve"> την ευγνωμοσύνη μου προς τους ανθρώπους που συνάντησα και γνώρισα καθόλη την διάρκειά των σπουδών μου φίλους, συντρόφους και συμπαραστάτες σε όλη την πορεία μου ως εδώ.</w:t>
      </w:r>
    </w:p>
    <w:p w:rsidR="00852096" w:rsidRDefault="00852096" w:rsidP="00CF41EF">
      <w:r w:rsidRPr="00852096">
        <w:t>Τέλος</w:t>
      </w:r>
      <w:r>
        <w:t>,</w:t>
      </w:r>
      <w:r w:rsidRPr="00852096">
        <w:t xml:space="preserve"> η διπλωματική εργασία μου είναι αφιερωμέν</w:t>
      </w:r>
      <w:r>
        <w:t>η</w:t>
      </w:r>
      <w:r w:rsidRPr="00852096">
        <w:t xml:space="preserve"> στους γονείς μου για την ανιδιοτελή και απλόχερη αγάπη και στήριξη όλα αυτά τα χρόνια.</w:t>
      </w:r>
    </w:p>
    <w:p w:rsidR="00CF41EF" w:rsidRDefault="00CF41EF" w:rsidP="00852096"/>
    <w:p w:rsidR="00CF41EF" w:rsidRDefault="00CF41EF" w:rsidP="00CF41EF">
      <w:pPr>
        <w:spacing w:after="0"/>
        <w:jc w:val="right"/>
      </w:pPr>
      <w:r w:rsidRPr="00CF41EF">
        <w:t>Παπαγεωργίου Δημήτρ</w:t>
      </w:r>
      <w:r>
        <w:t>ιος</w:t>
      </w:r>
    </w:p>
    <w:p w:rsidR="00CF41EF" w:rsidRDefault="00CF41EF" w:rsidP="00CF41EF">
      <w:pPr>
        <w:spacing w:after="0"/>
        <w:jc w:val="right"/>
      </w:pPr>
      <w:r>
        <w:t>Πολυτεχνείο Κρήτης</w:t>
      </w:r>
    </w:p>
    <w:p w:rsidR="00CF41EF" w:rsidRDefault="00955264" w:rsidP="00CF41EF">
      <w:pPr>
        <w:spacing w:after="0"/>
        <w:jc w:val="right"/>
      </w:pPr>
      <w:r>
        <w:t>Νοέμβριος 2022</w:t>
      </w:r>
    </w:p>
    <w:p w:rsidR="00B81990" w:rsidRPr="00CF41EF" w:rsidRDefault="000F26C9" w:rsidP="00C85206">
      <w:pPr>
        <w:pStyle w:val="Head"/>
        <w:pageBreakBefore/>
      </w:pPr>
      <w:r w:rsidRPr="000F26C9">
        <w:lastRenderedPageBreak/>
        <w:t>Σύνοψη</w:t>
      </w:r>
    </w:p>
    <w:p w:rsidR="006E738D" w:rsidRDefault="006E738D" w:rsidP="006E738D">
      <w:r>
        <w:t>Βασικός σκοπός της παρούσας εργασίας είναι η κατασκευή διαδικτυακής εφαρμογής με σκοπό την εμφάνιση προσωποποιημένων προτάσεων καταλυμάτων στους χρήστες της. Ως μοναδικό δεδομένο και γνωσιακή βάση χρησιμοποιήθηκαν τα σχόλια και οι κριτικές επισκεπτώ</w:t>
      </w:r>
      <w:r w:rsidR="009210F9">
        <w:t xml:space="preserve">ν, που περιγράφουν την εμπειρία </w:t>
      </w:r>
      <w:r>
        <w:t>τους, σε κάθε κατάλυμα που ανήκει στη λίστα των αποτελεσμάτων μιας αναζήτησης στην πλατφόρμα Booking.com.</w:t>
      </w:r>
    </w:p>
    <w:p w:rsidR="006E738D" w:rsidRDefault="006E738D" w:rsidP="006E738D">
      <w:r>
        <w:t>Αξιοποιώντας την μεγάλη πρόοδο τεχνικών ανάλυσης κειμένου (NLP) όπως αναγνώριση της θεματικής κατηγορίας (Aspect Extraction) στην οποία αναφέρεται, καθώς και του συναισθήματος που εκφράζει ο χρήστης (Sentiment Analysis), η πληροφορία που προκύπτει, αν η ανάλυση γίνει σωστά, μπορεί να περιγράψει πλήρως και με μεγάλη ακρίβεια την καταλληλόλητα του αντικειμένου μελέτης, στην περίπτωση αυτή ένα Ξενοδοχείο. Επιλέγοντας η ανάλυση των σχολίων να μην γίνει ρηχά, δηλαδή σε ολόκληρο το κείμενο σαν σύνολο, αλλά σε μικρές σε μέγεθος προτάσεις, με χρήση αλγόριθμου πρόβλεψης θέματος-συναισθήματος από κοινού (Aspect Based Sentiment Analysis), καθώς και η εκπαίδευση του αλγορίθμου χρησιμοποιώντας δεδομένα που λαμβάνουν υπόψη τα ειδικά χαρακτηρίστηκα του Domain προς ανάλυση (Domain Dependent - Accommodation) η ποιότητα των αποτελεσμάτων αυξάνεται σημαντικά.</w:t>
      </w:r>
    </w:p>
    <w:p w:rsidR="006E738D" w:rsidRDefault="006E738D" w:rsidP="006E738D">
      <w:r>
        <w:t>Αντικείμενο μελέτης είναι και η δημιουργία λειτουργιών που επιτρέπουν στους χρήστες της εφαρμογής να φιλτράρουν, καθώς και να εντοπίζουν το ακριβές σημείο εμφάνισης, σύμφωνα με τα προσωπικά τους χαρακτηριστικά, τα εμφανιζόμενα σχόλια, κατηγοριοποιώντας τα ανάλογα με το θέμα το οποίο πραγματεύονται καθώς και το συναισθηματικό προσανατολισμό που προκύπτει από την ανάλυση του ελεύθερου κειμένου. Επίσης, έγινε μια προσπάθεια εμπλουτισμού της πληροφορίας που παρουσιάζεται στο χρήστη, όπως την εμφάνιση εκδηλώσεων που λαμβάνουν χώρα στη γύρω περιοχή του προορισμού, εκτενών στατιστικών στοιχείων σχετικά με την ικανοποίηση προηγούμενων επισκεπτών διαχωρισμένη σε θεματικές ενότητες που περιγράφουν την εμπειρία που αποκομίζει ένας επισκέπτης ενός καταλύματος, καθώς και πληροφορίες αποκλειστικά στοχευμένες στα ειδικά χαρακτηριστικά ενός χρήστη όπως η ημερομηνία άφιξης και αναχώρησης του, η κατηγορία στην οποία ανήκει (Solo, Group, Family) και η χώρα καταγωγής του.</w:t>
      </w:r>
    </w:p>
    <w:p w:rsidR="000405E6" w:rsidRPr="000405E6" w:rsidRDefault="000405E6" w:rsidP="000405E6"/>
    <w:p w:rsidR="000405E6" w:rsidRPr="000405E6" w:rsidRDefault="000405E6" w:rsidP="000405E6"/>
    <w:p w:rsidR="000405E6" w:rsidRPr="000405E6" w:rsidRDefault="000405E6" w:rsidP="000405E6"/>
    <w:p w:rsidR="000405E6" w:rsidRPr="000405E6" w:rsidRDefault="000405E6" w:rsidP="000405E6"/>
    <w:p w:rsidR="000405E6" w:rsidRPr="000405E6" w:rsidRDefault="000405E6" w:rsidP="000405E6"/>
    <w:p w:rsidR="000405E6" w:rsidRPr="000405E6" w:rsidRDefault="000405E6" w:rsidP="000405E6"/>
    <w:p w:rsidR="000405E6" w:rsidRPr="000405E6" w:rsidRDefault="000405E6" w:rsidP="000405E6"/>
    <w:p w:rsidR="000405E6" w:rsidRPr="000405E6" w:rsidRDefault="000405E6" w:rsidP="000405E6"/>
    <w:p w:rsidR="00B81990" w:rsidRPr="00F510F1" w:rsidRDefault="00B81990" w:rsidP="00BA686D">
      <w:pPr>
        <w:pStyle w:val="Head"/>
        <w:pageBreakBefore/>
        <w:rPr>
          <w:rFonts w:asciiTheme="minorHAnsi" w:hAnsiTheme="minorHAnsi" w:cstheme="minorHAnsi"/>
          <w:lang w:val="en-US"/>
        </w:rPr>
      </w:pPr>
      <w:r w:rsidRPr="00F510F1">
        <w:rPr>
          <w:rFonts w:asciiTheme="minorHAnsi" w:hAnsiTheme="minorHAnsi" w:cstheme="minorHAnsi"/>
        </w:rPr>
        <w:lastRenderedPageBreak/>
        <w:t>Περιεχόμενα</w:t>
      </w:r>
    </w:p>
    <w:p w:rsidR="007551FB" w:rsidRDefault="00E44563">
      <w:pPr>
        <w:pStyle w:val="TOC1"/>
        <w:rPr>
          <w:rFonts w:asciiTheme="minorHAnsi" w:eastAsiaTheme="minorEastAsia" w:hAnsiTheme="minorHAnsi" w:cstheme="minorBidi"/>
          <w:b w:val="0"/>
          <w:noProof/>
          <w:sz w:val="22"/>
          <w:szCs w:val="22"/>
          <w:lang w:val="en-US" w:eastAsia="en-US"/>
        </w:rPr>
      </w:pPr>
      <w:r>
        <w:rPr>
          <w:lang w:val="en-US"/>
        </w:rPr>
        <w:fldChar w:fldCharType="begin"/>
      </w:r>
      <w:r w:rsidRPr="00C4437F">
        <w:rPr>
          <w:lang w:val="en-US"/>
        </w:rPr>
        <w:instrText xml:space="preserve"> TOC \o "1-3" \h \z \u </w:instrText>
      </w:r>
      <w:r>
        <w:rPr>
          <w:lang w:val="en-US"/>
        </w:rPr>
        <w:fldChar w:fldCharType="separate"/>
      </w:r>
      <w:hyperlink w:anchor="_Toc66295490" w:history="1">
        <w:r w:rsidR="007551FB" w:rsidRPr="004A23F0">
          <w:rPr>
            <w:rStyle w:val="Hyperlink"/>
            <w:noProof/>
            <w:sz w:val="36"/>
            <w:szCs w:val="36"/>
          </w:rPr>
          <w:fldChar w:fldCharType="begin"/>
        </w:r>
        <w:r w:rsidR="007551FB" w:rsidRPr="004A23F0">
          <w:rPr>
            <w:rStyle w:val="Hyperlink"/>
            <w:noProof/>
            <w:sz w:val="36"/>
            <w:szCs w:val="36"/>
          </w:rPr>
          <w:instrText xml:space="preserve"> MACROBUTTON MTEditEquationSection2</w:instrText>
        </w:r>
        <w:r w:rsidR="007551FB" w:rsidRPr="004A23F0">
          <w:rPr>
            <w:rStyle w:val="Hyperlink"/>
            <w:noProof/>
            <w:sz w:val="36"/>
            <w:szCs w:val="36"/>
          </w:rPr>
          <w:fldChar w:fldCharType="begin"/>
        </w:r>
        <w:r w:rsidR="007551FB" w:rsidRPr="004A23F0">
          <w:rPr>
            <w:rStyle w:val="Hyperlink"/>
            <w:noProof/>
            <w:sz w:val="36"/>
            <w:szCs w:val="36"/>
          </w:rPr>
          <w:instrText xml:space="preserve"> SEQ MTEqn \r \h \* MERGEFORMAT </w:instrText>
        </w:r>
        <w:r w:rsidR="007551FB" w:rsidRPr="004A23F0">
          <w:rPr>
            <w:rStyle w:val="Hyperlink"/>
            <w:noProof/>
            <w:sz w:val="36"/>
            <w:szCs w:val="36"/>
          </w:rPr>
          <w:fldChar w:fldCharType="end"/>
        </w:r>
        <w:r w:rsidR="007551FB" w:rsidRPr="004A23F0">
          <w:rPr>
            <w:rStyle w:val="Hyperlink"/>
            <w:noProof/>
            <w:sz w:val="36"/>
            <w:szCs w:val="36"/>
          </w:rPr>
          <w:fldChar w:fldCharType="begin"/>
        </w:r>
        <w:r w:rsidR="007551FB" w:rsidRPr="004A23F0">
          <w:rPr>
            <w:rStyle w:val="Hyperlink"/>
            <w:noProof/>
            <w:sz w:val="36"/>
            <w:szCs w:val="36"/>
          </w:rPr>
          <w:instrText xml:space="preserve"> SEQ MTSec \r 1 \h \* MERGEFORMAT </w:instrText>
        </w:r>
        <w:r w:rsidR="007551FB" w:rsidRPr="004A23F0">
          <w:rPr>
            <w:rStyle w:val="Hyperlink"/>
            <w:noProof/>
            <w:sz w:val="36"/>
            <w:szCs w:val="36"/>
          </w:rPr>
          <w:fldChar w:fldCharType="end"/>
        </w:r>
        <w:r w:rsidR="007551FB" w:rsidRPr="004A23F0">
          <w:rPr>
            <w:rStyle w:val="Hyperlink"/>
            <w:noProof/>
            <w:sz w:val="36"/>
            <w:szCs w:val="36"/>
          </w:rPr>
          <w:fldChar w:fldCharType="begin"/>
        </w:r>
        <w:r w:rsidR="007551FB" w:rsidRPr="004A23F0">
          <w:rPr>
            <w:rStyle w:val="Hyperlink"/>
            <w:noProof/>
            <w:sz w:val="36"/>
            <w:szCs w:val="36"/>
          </w:rPr>
          <w:instrText xml:space="preserve"> SEQ MTChap \r 1 \h \* MERGEFORMAT </w:instrText>
        </w:r>
        <w:r w:rsidR="007551FB" w:rsidRPr="004A23F0">
          <w:rPr>
            <w:rStyle w:val="Hyperlink"/>
            <w:noProof/>
            <w:sz w:val="36"/>
            <w:szCs w:val="36"/>
          </w:rPr>
          <w:fldChar w:fldCharType="end"/>
        </w:r>
        <w:r w:rsidR="007551FB" w:rsidRPr="004A23F0">
          <w:rPr>
            <w:rStyle w:val="Hyperlink"/>
            <w:noProof/>
            <w:sz w:val="36"/>
            <w:szCs w:val="36"/>
          </w:rPr>
          <w:fldChar w:fldCharType="end"/>
        </w:r>
        <w:r w:rsidR="007551FB" w:rsidRPr="004A23F0">
          <w:rPr>
            <w:rStyle w:val="Hyperlink"/>
            <w:noProof/>
          </w:rPr>
          <w:t>1. Εισαγωγή και στόχοι εργασίας</w:t>
        </w:r>
        <w:r w:rsidR="007551FB">
          <w:rPr>
            <w:noProof/>
            <w:webHidden/>
          </w:rPr>
          <w:tab/>
        </w:r>
        <w:r w:rsidR="007551FB">
          <w:rPr>
            <w:noProof/>
            <w:webHidden/>
          </w:rPr>
          <w:fldChar w:fldCharType="begin"/>
        </w:r>
        <w:r w:rsidR="007551FB">
          <w:rPr>
            <w:noProof/>
            <w:webHidden/>
          </w:rPr>
          <w:instrText xml:space="preserve"> PAGEREF _Toc66295490 \h </w:instrText>
        </w:r>
        <w:r w:rsidR="007551FB">
          <w:rPr>
            <w:noProof/>
            <w:webHidden/>
          </w:rPr>
        </w:r>
        <w:r w:rsidR="007551FB">
          <w:rPr>
            <w:noProof/>
            <w:webHidden/>
          </w:rPr>
          <w:fldChar w:fldCharType="separate"/>
        </w:r>
        <w:r w:rsidR="007551FB">
          <w:rPr>
            <w:noProof/>
            <w:webHidden/>
          </w:rPr>
          <w:t>11</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491" w:history="1">
        <w:r w:rsidR="007551FB" w:rsidRPr="004A23F0">
          <w:rPr>
            <w:rStyle w:val="Hyperlink"/>
            <w:noProof/>
            <w14:scene3d>
              <w14:camera w14:prst="orthographicFront"/>
              <w14:lightRig w14:rig="threePt" w14:dir="t">
                <w14:rot w14:lat="0" w14:lon="0" w14:rev="0"/>
              </w14:lightRig>
            </w14:scene3d>
          </w:rPr>
          <w:t>1.1</w:t>
        </w:r>
        <w:r w:rsidR="007551FB">
          <w:rPr>
            <w:rFonts w:asciiTheme="minorHAnsi" w:eastAsiaTheme="minorEastAsia" w:hAnsiTheme="minorHAnsi" w:cstheme="minorBidi"/>
            <w:noProof/>
            <w:szCs w:val="22"/>
            <w:lang w:val="en-US" w:eastAsia="en-US"/>
          </w:rPr>
          <w:tab/>
        </w:r>
        <w:r w:rsidR="007551FB" w:rsidRPr="004A23F0">
          <w:rPr>
            <w:rStyle w:val="Hyperlink"/>
            <w:noProof/>
          </w:rPr>
          <w:t>Εισαγωγή</w:t>
        </w:r>
        <w:r w:rsidR="007551FB">
          <w:rPr>
            <w:noProof/>
            <w:webHidden/>
          </w:rPr>
          <w:tab/>
        </w:r>
        <w:r w:rsidR="007551FB">
          <w:rPr>
            <w:noProof/>
            <w:webHidden/>
          </w:rPr>
          <w:fldChar w:fldCharType="begin"/>
        </w:r>
        <w:r w:rsidR="007551FB">
          <w:rPr>
            <w:noProof/>
            <w:webHidden/>
          </w:rPr>
          <w:instrText xml:space="preserve"> PAGEREF _Toc66295491 \h </w:instrText>
        </w:r>
        <w:r w:rsidR="007551FB">
          <w:rPr>
            <w:noProof/>
            <w:webHidden/>
          </w:rPr>
        </w:r>
        <w:r w:rsidR="007551FB">
          <w:rPr>
            <w:noProof/>
            <w:webHidden/>
          </w:rPr>
          <w:fldChar w:fldCharType="separate"/>
        </w:r>
        <w:r w:rsidR="007551FB">
          <w:rPr>
            <w:noProof/>
            <w:webHidden/>
          </w:rPr>
          <w:t>11</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492" w:history="1">
        <w:r w:rsidR="007551FB" w:rsidRPr="004A23F0">
          <w:rPr>
            <w:rStyle w:val="Hyperlink"/>
            <w:noProof/>
            <w14:scene3d>
              <w14:camera w14:prst="orthographicFront"/>
              <w14:lightRig w14:rig="threePt" w14:dir="t">
                <w14:rot w14:lat="0" w14:lon="0" w14:rev="0"/>
              </w14:lightRig>
            </w14:scene3d>
          </w:rPr>
          <w:t>1.2</w:t>
        </w:r>
        <w:r w:rsidR="007551FB">
          <w:rPr>
            <w:rFonts w:asciiTheme="minorHAnsi" w:eastAsiaTheme="minorEastAsia" w:hAnsiTheme="minorHAnsi" w:cstheme="minorBidi"/>
            <w:noProof/>
            <w:szCs w:val="22"/>
            <w:lang w:val="en-US" w:eastAsia="en-US"/>
          </w:rPr>
          <w:tab/>
        </w:r>
        <w:r w:rsidR="007551FB" w:rsidRPr="004A23F0">
          <w:rPr>
            <w:rStyle w:val="Hyperlink"/>
            <w:noProof/>
          </w:rPr>
          <w:t>Περιγραφή αντικειμένων οντότητας και μελέτη απαραίτητων λειτουργιών της εφαρμογής</w:t>
        </w:r>
        <w:r w:rsidR="007551FB">
          <w:rPr>
            <w:noProof/>
            <w:webHidden/>
          </w:rPr>
          <w:tab/>
        </w:r>
        <w:r w:rsidR="007551FB">
          <w:rPr>
            <w:noProof/>
            <w:webHidden/>
          </w:rPr>
          <w:fldChar w:fldCharType="begin"/>
        </w:r>
        <w:r w:rsidR="007551FB">
          <w:rPr>
            <w:noProof/>
            <w:webHidden/>
          </w:rPr>
          <w:instrText xml:space="preserve"> PAGEREF _Toc66295492 \h </w:instrText>
        </w:r>
        <w:r w:rsidR="007551FB">
          <w:rPr>
            <w:noProof/>
            <w:webHidden/>
          </w:rPr>
        </w:r>
        <w:r w:rsidR="007551FB">
          <w:rPr>
            <w:noProof/>
            <w:webHidden/>
          </w:rPr>
          <w:fldChar w:fldCharType="separate"/>
        </w:r>
        <w:r w:rsidR="007551FB">
          <w:rPr>
            <w:noProof/>
            <w:webHidden/>
          </w:rPr>
          <w:t>12</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493" w:history="1">
        <w:r w:rsidR="007551FB" w:rsidRPr="004A23F0">
          <w:rPr>
            <w:rStyle w:val="Hyperlink"/>
            <w:noProof/>
            <w14:scene3d>
              <w14:camera w14:prst="orthographicFront"/>
              <w14:lightRig w14:rig="threePt" w14:dir="t">
                <w14:rot w14:lat="0" w14:lon="0" w14:rev="0"/>
              </w14:lightRig>
            </w14:scene3d>
          </w:rPr>
          <w:t>1.3</w:t>
        </w:r>
        <w:r w:rsidR="007551FB">
          <w:rPr>
            <w:rFonts w:asciiTheme="minorHAnsi" w:eastAsiaTheme="minorEastAsia" w:hAnsiTheme="minorHAnsi" w:cstheme="minorBidi"/>
            <w:noProof/>
            <w:szCs w:val="22"/>
            <w:lang w:val="en-US" w:eastAsia="en-US"/>
          </w:rPr>
          <w:tab/>
        </w:r>
        <w:r w:rsidR="007551FB" w:rsidRPr="004A23F0">
          <w:rPr>
            <w:rStyle w:val="Hyperlink"/>
            <w:noProof/>
          </w:rPr>
          <w:t>Στόχοι υλοποίησης</w:t>
        </w:r>
        <w:r w:rsidR="007551FB">
          <w:rPr>
            <w:noProof/>
            <w:webHidden/>
          </w:rPr>
          <w:tab/>
        </w:r>
        <w:r w:rsidR="007551FB">
          <w:rPr>
            <w:noProof/>
            <w:webHidden/>
          </w:rPr>
          <w:fldChar w:fldCharType="begin"/>
        </w:r>
        <w:r w:rsidR="007551FB">
          <w:rPr>
            <w:noProof/>
            <w:webHidden/>
          </w:rPr>
          <w:instrText xml:space="preserve"> PAGEREF _Toc66295493 \h </w:instrText>
        </w:r>
        <w:r w:rsidR="007551FB">
          <w:rPr>
            <w:noProof/>
            <w:webHidden/>
          </w:rPr>
        </w:r>
        <w:r w:rsidR="007551FB">
          <w:rPr>
            <w:noProof/>
            <w:webHidden/>
          </w:rPr>
          <w:fldChar w:fldCharType="separate"/>
        </w:r>
        <w:r w:rsidR="007551FB">
          <w:rPr>
            <w:noProof/>
            <w:webHidden/>
          </w:rPr>
          <w:t>13</w:t>
        </w:r>
        <w:r w:rsidR="007551FB">
          <w:rPr>
            <w:noProof/>
            <w:webHidden/>
          </w:rPr>
          <w:fldChar w:fldCharType="end"/>
        </w:r>
      </w:hyperlink>
    </w:p>
    <w:p w:rsidR="007551FB" w:rsidRDefault="00C61D2E">
      <w:pPr>
        <w:pStyle w:val="TOC1"/>
        <w:rPr>
          <w:rFonts w:asciiTheme="minorHAnsi" w:eastAsiaTheme="minorEastAsia" w:hAnsiTheme="minorHAnsi" w:cstheme="minorBidi"/>
          <w:b w:val="0"/>
          <w:noProof/>
          <w:sz w:val="22"/>
          <w:szCs w:val="22"/>
          <w:lang w:val="en-US" w:eastAsia="en-US"/>
        </w:rPr>
      </w:pPr>
      <w:hyperlink w:anchor="_Toc66295494" w:history="1">
        <w:r w:rsidR="007551FB" w:rsidRPr="004A23F0">
          <w:rPr>
            <w:rStyle w:val="Hyperlink"/>
            <w:noProof/>
            <w:sz w:val="36"/>
            <w:szCs w:val="36"/>
          </w:rPr>
          <w:fldChar w:fldCharType="begin"/>
        </w:r>
        <w:r w:rsidR="007551FB" w:rsidRPr="004A23F0">
          <w:rPr>
            <w:rStyle w:val="Hyperlink"/>
            <w:noProof/>
            <w:sz w:val="36"/>
            <w:szCs w:val="36"/>
          </w:rPr>
          <w:instrText xml:space="preserve"> MACROBUTTON MTEditEquationSection2</w:instrText>
        </w:r>
        <w:r w:rsidR="007551FB" w:rsidRPr="004A23F0">
          <w:rPr>
            <w:rStyle w:val="Hyperlink"/>
            <w:noProof/>
            <w:sz w:val="36"/>
            <w:szCs w:val="36"/>
          </w:rPr>
          <w:fldChar w:fldCharType="begin"/>
        </w:r>
        <w:r w:rsidR="007551FB" w:rsidRPr="004A23F0">
          <w:rPr>
            <w:rStyle w:val="Hyperlink"/>
            <w:noProof/>
            <w:sz w:val="36"/>
            <w:szCs w:val="36"/>
          </w:rPr>
          <w:instrText xml:space="preserve"> SEQ MTEqn \r \h \* MERGEFORMAT </w:instrText>
        </w:r>
        <w:r w:rsidR="007551FB" w:rsidRPr="004A23F0">
          <w:rPr>
            <w:rStyle w:val="Hyperlink"/>
            <w:noProof/>
            <w:sz w:val="36"/>
            <w:szCs w:val="36"/>
          </w:rPr>
          <w:fldChar w:fldCharType="end"/>
        </w:r>
        <w:r w:rsidR="007551FB" w:rsidRPr="004A23F0">
          <w:rPr>
            <w:rStyle w:val="Hyperlink"/>
            <w:noProof/>
            <w:sz w:val="36"/>
            <w:szCs w:val="36"/>
          </w:rPr>
          <w:fldChar w:fldCharType="begin"/>
        </w:r>
        <w:r w:rsidR="007551FB" w:rsidRPr="004A23F0">
          <w:rPr>
            <w:rStyle w:val="Hyperlink"/>
            <w:noProof/>
            <w:sz w:val="36"/>
            <w:szCs w:val="36"/>
          </w:rPr>
          <w:instrText xml:space="preserve"> SEQ MTSec \r 2 \h \* MERGEFORMAT </w:instrText>
        </w:r>
        <w:r w:rsidR="007551FB" w:rsidRPr="004A23F0">
          <w:rPr>
            <w:rStyle w:val="Hyperlink"/>
            <w:noProof/>
            <w:sz w:val="36"/>
            <w:szCs w:val="36"/>
          </w:rPr>
          <w:fldChar w:fldCharType="end"/>
        </w:r>
        <w:r w:rsidR="007551FB" w:rsidRPr="004A23F0">
          <w:rPr>
            <w:rStyle w:val="Hyperlink"/>
            <w:noProof/>
            <w:sz w:val="36"/>
            <w:szCs w:val="36"/>
          </w:rPr>
          <w:fldChar w:fldCharType="begin"/>
        </w:r>
        <w:r w:rsidR="007551FB" w:rsidRPr="004A23F0">
          <w:rPr>
            <w:rStyle w:val="Hyperlink"/>
            <w:noProof/>
            <w:sz w:val="36"/>
            <w:szCs w:val="36"/>
          </w:rPr>
          <w:instrText xml:space="preserve"> SEQ MTChap \r 2 \h \* MERGEFORMAT </w:instrText>
        </w:r>
        <w:r w:rsidR="007551FB" w:rsidRPr="004A23F0">
          <w:rPr>
            <w:rStyle w:val="Hyperlink"/>
            <w:noProof/>
            <w:sz w:val="36"/>
            <w:szCs w:val="36"/>
          </w:rPr>
          <w:fldChar w:fldCharType="end"/>
        </w:r>
        <w:r w:rsidR="007551FB" w:rsidRPr="004A23F0">
          <w:rPr>
            <w:rStyle w:val="Hyperlink"/>
            <w:noProof/>
            <w:sz w:val="36"/>
            <w:szCs w:val="36"/>
          </w:rPr>
          <w:fldChar w:fldCharType="end"/>
        </w:r>
        <w:r w:rsidR="007551FB" w:rsidRPr="004A23F0">
          <w:rPr>
            <w:rStyle w:val="Hyperlink"/>
            <w:noProof/>
          </w:rPr>
          <w:t>2. Πρακτικές</w:t>
        </w:r>
        <w:r w:rsidR="007551FB">
          <w:rPr>
            <w:rFonts w:asciiTheme="minorHAnsi" w:eastAsiaTheme="minorEastAsia" w:hAnsiTheme="minorHAnsi" w:cstheme="minorBidi"/>
            <w:b w:val="0"/>
            <w:noProof/>
            <w:sz w:val="22"/>
            <w:szCs w:val="22"/>
            <w:lang w:val="en-US" w:eastAsia="en-US"/>
          </w:rPr>
          <w:tab/>
        </w:r>
        <w:r w:rsidR="007551FB" w:rsidRPr="004A23F0">
          <w:rPr>
            <w:rStyle w:val="Hyperlink"/>
            <w:noProof/>
          </w:rPr>
          <w:t>σχεδίασης διαδικτυακών εφαρμογών</w:t>
        </w:r>
        <w:r w:rsidR="007551FB">
          <w:rPr>
            <w:noProof/>
            <w:webHidden/>
          </w:rPr>
          <w:tab/>
        </w:r>
        <w:r w:rsidR="007551FB">
          <w:rPr>
            <w:noProof/>
            <w:webHidden/>
          </w:rPr>
          <w:fldChar w:fldCharType="begin"/>
        </w:r>
        <w:r w:rsidR="007551FB">
          <w:rPr>
            <w:noProof/>
            <w:webHidden/>
          </w:rPr>
          <w:instrText xml:space="preserve"> PAGEREF _Toc66295494 \h </w:instrText>
        </w:r>
        <w:r w:rsidR="007551FB">
          <w:rPr>
            <w:noProof/>
            <w:webHidden/>
          </w:rPr>
        </w:r>
        <w:r w:rsidR="007551FB">
          <w:rPr>
            <w:noProof/>
            <w:webHidden/>
          </w:rPr>
          <w:fldChar w:fldCharType="separate"/>
        </w:r>
        <w:r w:rsidR="007551FB">
          <w:rPr>
            <w:noProof/>
            <w:webHidden/>
          </w:rPr>
          <w:t>14</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496" w:history="1">
        <w:r w:rsidR="007551FB" w:rsidRPr="004A23F0">
          <w:rPr>
            <w:rStyle w:val="Hyperlink"/>
            <w:noProof/>
            <w14:scene3d>
              <w14:camera w14:prst="orthographicFront"/>
              <w14:lightRig w14:rig="threePt" w14:dir="t">
                <w14:rot w14:lat="0" w14:lon="0" w14:rev="0"/>
              </w14:lightRig>
            </w14:scene3d>
          </w:rPr>
          <w:t>2.1</w:t>
        </w:r>
        <w:r w:rsidR="007551FB">
          <w:rPr>
            <w:rFonts w:asciiTheme="minorHAnsi" w:eastAsiaTheme="minorEastAsia" w:hAnsiTheme="minorHAnsi" w:cstheme="minorBidi"/>
            <w:noProof/>
            <w:szCs w:val="22"/>
            <w:lang w:val="en-US" w:eastAsia="en-US"/>
          </w:rPr>
          <w:tab/>
        </w:r>
        <w:r w:rsidR="007551FB" w:rsidRPr="004A23F0">
          <w:rPr>
            <w:rStyle w:val="Hyperlink"/>
            <w:noProof/>
          </w:rPr>
          <w:t>Βασικά χαρακτηριστικά και εργαλεία σχεδίασης διαδικτυακών εφαρμογών</w:t>
        </w:r>
        <w:r w:rsidR="007551FB">
          <w:rPr>
            <w:noProof/>
            <w:webHidden/>
          </w:rPr>
          <w:tab/>
        </w:r>
        <w:r w:rsidR="007551FB">
          <w:rPr>
            <w:noProof/>
            <w:webHidden/>
          </w:rPr>
          <w:fldChar w:fldCharType="begin"/>
        </w:r>
        <w:r w:rsidR="007551FB">
          <w:rPr>
            <w:noProof/>
            <w:webHidden/>
          </w:rPr>
          <w:instrText xml:space="preserve"> PAGEREF _Toc66295496 \h </w:instrText>
        </w:r>
        <w:r w:rsidR="007551FB">
          <w:rPr>
            <w:noProof/>
            <w:webHidden/>
          </w:rPr>
        </w:r>
        <w:r w:rsidR="007551FB">
          <w:rPr>
            <w:noProof/>
            <w:webHidden/>
          </w:rPr>
          <w:fldChar w:fldCharType="separate"/>
        </w:r>
        <w:r w:rsidR="007551FB">
          <w:rPr>
            <w:noProof/>
            <w:webHidden/>
          </w:rPr>
          <w:t>14</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497" w:history="1">
        <w:r w:rsidR="007551FB" w:rsidRPr="004A23F0">
          <w:rPr>
            <w:rStyle w:val="Hyperlink"/>
            <w:noProof/>
            <w14:scene3d>
              <w14:camera w14:prst="orthographicFront"/>
              <w14:lightRig w14:rig="threePt" w14:dir="t">
                <w14:rot w14:lat="0" w14:lon="0" w14:rev="0"/>
              </w14:lightRig>
            </w14:scene3d>
          </w:rPr>
          <w:t>2.2</w:t>
        </w:r>
        <w:r w:rsidR="007551FB">
          <w:rPr>
            <w:rFonts w:asciiTheme="minorHAnsi" w:eastAsiaTheme="minorEastAsia" w:hAnsiTheme="minorHAnsi" w:cstheme="minorBidi"/>
            <w:noProof/>
            <w:szCs w:val="22"/>
            <w:lang w:val="en-US" w:eastAsia="en-US"/>
          </w:rPr>
          <w:tab/>
        </w:r>
        <w:r w:rsidR="007551FB" w:rsidRPr="004A23F0">
          <w:rPr>
            <w:rStyle w:val="Hyperlink"/>
            <w:noProof/>
          </w:rPr>
          <w:t>Αρχιτεκτονικές σχεδίασης διαδικτυακών εφαρμογών και υπηρεσιών</w:t>
        </w:r>
        <w:r w:rsidR="007551FB">
          <w:rPr>
            <w:noProof/>
            <w:webHidden/>
          </w:rPr>
          <w:tab/>
        </w:r>
        <w:r w:rsidR="007551FB">
          <w:rPr>
            <w:noProof/>
            <w:webHidden/>
          </w:rPr>
          <w:fldChar w:fldCharType="begin"/>
        </w:r>
        <w:r w:rsidR="007551FB">
          <w:rPr>
            <w:noProof/>
            <w:webHidden/>
          </w:rPr>
          <w:instrText xml:space="preserve"> PAGEREF _Toc66295497 \h </w:instrText>
        </w:r>
        <w:r w:rsidR="007551FB">
          <w:rPr>
            <w:noProof/>
            <w:webHidden/>
          </w:rPr>
        </w:r>
        <w:r w:rsidR="007551FB">
          <w:rPr>
            <w:noProof/>
            <w:webHidden/>
          </w:rPr>
          <w:fldChar w:fldCharType="separate"/>
        </w:r>
        <w:r w:rsidR="007551FB">
          <w:rPr>
            <w:noProof/>
            <w:webHidden/>
          </w:rPr>
          <w:t>16</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498" w:history="1">
        <w:r w:rsidR="007551FB" w:rsidRPr="004A23F0">
          <w:rPr>
            <w:rStyle w:val="Hyperlink"/>
            <w:noProof/>
            <w14:scene3d>
              <w14:camera w14:prst="orthographicFront"/>
              <w14:lightRig w14:rig="threePt" w14:dir="t">
                <w14:rot w14:lat="0" w14:lon="0" w14:rev="0"/>
              </w14:lightRig>
            </w14:scene3d>
          </w:rPr>
          <w:t>2.3</w:t>
        </w:r>
        <w:r w:rsidR="007551FB">
          <w:rPr>
            <w:rFonts w:asciiTheme="minorHAnsi" w:eastAsiaTheme="minorEastAsia" w:hAnsiTheme="minorHAnsi" w:cstheme="minorBidi"/>
            <w:noProof/>
            <w:szCs w:val="22"/>
            <w:lang w:val="en-US" w:eastAsia="en-US"/>
          </w:rPr>
          <w:tab/>
        </w:r>
        <w:r w:rsidR="007551FB" w:rsidRPr="004A23F0">
          <w:rPr>
            <w:rStyle w:val="Hyperlink"/>
            <w:noProof/>
          </w:rPr>
          <w:t>Σύνοψη ενότητας</w:t>
        </w:r>
        <w:r w:rsidR="007551FB">
          <w:rPr>
            <w:noProof/>
            <w:webHidden/>
          </w:rPr>
          <w:tab/>
        </w:r>
        <w:r w:rsidR="007551FB">
          <w:rPr>
            <w:noProof/>
            <w:webHidden/>
          </w:rPr>
          <w:fldChar w:fldCharType="begin"/>
        </w:r>
        <w:r w:rsidR="007551FB">
          <w:rPr>
            <w:noProof/>
            <w:webHidden/>
          </w:rPr>
          <w:instrText xml:space="preserve"> PAGEREF _Toc66295498 \h </w:instrText>
        </w:r>
        <w:r w:rsidR="007551FB">
          <w:rPr>
            <w:noProof/>
            <w:webHidden/>
          </w:rPr>
        </w:r>
        <w:r w:rsidR="007551FB">
          <w:rPr>
            <w:noProof/>
            <w:webHidden/>
          </w:rPr>
          <w:fldChar w:fldCharType="separate"/>
        </w:r>
        <w:r w:rsidR="007551FB">
          <w:rPr>
            <w:noProof/>
            <w:webHidden/>
          </w:rPr>
          <w:t>18</w:t>
        </w:r>
        <w:r w:rsidR="007551FB">
          <w:rPr>
            <w:noProof/>
            <w:webHidden/>
          </w:rPr>
          <w:fldChar w:fldCharType="end"/>
        </w:r>
      </w:hyperlink>
    </w:p>
    <w:p w:rsidR="007551FB" w:rsidRDefault="00C61D2E">
      <w:pPr>
        <w:pStyle w:val="TOC1"/>
        <w:rPr>
          <w:rFonts w:asciiTheme="minorHAnsi" w:eastAsiaTheme="minorEastAsia" w:hAnsiTheme="minorHAnsi" w:cstheme="minorBidi"/>
          <w:b w:val="0"/>
          <w:noProof/>
          <w:sz w:val="22"/>
          <w:szCs w:val="22"/>
          <w:lang w:val="en-US" w:eastAsia="en-US"/>
        </w:rPr>
      </w:pPr>
      <w:hyperlink w:anchor="_Toc66295499" w:history="1">
        <w:r w:rsidR="007551FB" w:rsidRPr="004A23F0">
          <w:rPr>
            <w:rStyle w:val="Hyperlink"/>
            <w:noProof/>
            <w:sz w:val="36"/>
            <w:szCs w:val="36"/>
          </w:rPr>
          <w:fldChar w:fldCharType="begin"/>
        </w:r>
        <w:r w:rsidR="007551FB" w:rsidRPr="004A23F0">
          <w:rPr>
            <w:rStyle w:val="Hyperlink"/>
            <w:noProof/>
            <w:sz w:val="36"/>
            <w:szCs w:val="36"/>
          </w:rPr>
          <w:instrText xml:space="preserve"> MACROBUTTON MTEditEquationSection2</w:instrText>
        </w:r>
        <w:r w:rsidR="007551FB" w:rsidRPr="004A23F0">
          <w:rPr>
            <w:rStyle w:val="Hyperlink"/>
            <w:noProof/>
            <w:sz w:val="36"/>
            <w:szCs w:val="36"/>
          </w:rPr>
          <w:fldChar w:fldCharType="begin"/>
        </w:r>
        <w:r w:rsidR="007551FB" w:rsidRPr="004A23F0">
          <w:rPr>
            <w:rStyle w:val="Hyperlink"/>
            <w:noProof/>
            <w:sz w:val="36"/>
            <w:szCs w:val="36"/>
          </w:rPr>
          <w:instrText xml:space="preserve"> SEQ MTEqn \r \h \* MERGEFORMAT </w:instrText>
        </w:r>
        <w:r w:rsidR="007551FB" w:rsidRPr="004A23F0">
          <w:rPr>
            <w:rStyle w:val="Hyperlink"/>
            <w:noProof/>
            <w:sz w:val="36"/>
            <w:szCs w:val="36"/>
          </w:rPr>
          <w:fldChar w:fldCharType="end"/>
        </w:r>
        <w:r w:rsidR="007551FB" w:rsidRPr="004A23F0">
          <w:rPr>
            <w:rStyle w:val="Hyperlink"/>
            <w:noProof/>
            <w:sz w:val="36"/>
            <w:szCs w:val="36"/>
          </w:rPr>
          <w:fldChar w:fldCharType="begin"/>
        </w:r>
        <w:r w:rsidR="007551FB" w:rsidRPr="004A23F0">
          <w:rPr>
            <w:rStyle w:val="Hyperlink"/>
            <w:noProof/>
            <w:sz w:val="36"/>
            <w:szCs w:val="36"/>
          </w:rPr>
          <w:instrText xml:space="preserve"> SEQ MTSec \r 3 \h \* MERGEFORMAT </w:instrText>
        </w:r>
        <w:r w:rsidR="007551FB" w:rsidRPr="004A23F0">
          <w:rPr>
            <w:rStyle w:val="Hyperlink"/>
            <w:noProof/>
            <w:sz w:val="36"/>
            <w:szCs w:val="36"/>
          </w:rPr>
          <w:fldChar w:fldCharType="end"/>
        </w:r>
        <w:r w:rsidR="007551FB" w:rsidRPr="004A23F0">
          <w:rPr>
            <w:rStyle w:val="Hyperlink"/>
            <w:noProof/>
            <w:sz w:val="36"/>
            <w:szCs w:val="36"/>
          </w:rPr>
          <w:fldChar w:fldCharType="begin"/>
        </w:r>
        <w:r w:rsidR="007551FB" w:rsidRPr="004A23F0">
          <w:rPr>
            <w:rStyle w:val="Hyperlink"/>
            <w:noProof/>
            <w:sz w:val="36"/>
            <w:szCs w:val="36"/>
          </w:rPr>
          <w:instrText xml:space="preserve"> SEQ MTChap \r 3 \h \* MERGEFORMAT </w:instrText>
        </w:r>
        <w:r w:rsidR="007551FB" w:rsidRPr="004A23F0">
          <w:rPr>
            <w:rStyle w:val="Hyperlink"/>
            <w:noProof/>
            <w:sz w:val="36"/>
            <w:szCs w:val="36"/>
          </w:rPr>
          <w:fldChar w:fldCharType="end"/>
        </w:r>
        <w:r w:rsidR="007551FB" w:rsidRPr="004A23F0">
          <w:rPr>
            <w:rStyle w:val="Hyperlink"/>
            <w:noProof/>
            <w:sz w:val="36"/>
            <w:szCs w:val="36"/>
          </w:rPr>
          <w:fldChar w:fldCharType="end"/>
        </w:r>
        <w:r w:rsidR="007551FB" w:rsidRPr="004A23F0">
          <w:rPr>
            <w:rStyle w:val="Hyperlink"/>
            <w:noProof/>
          </w:rPr>
          <w:t xml:space="preserve">3. Συλλογή απαιτήσεων, διεπαφή χρήστη, </w:t>
        </w:r>
        <w:r w:rsidR="007551FB" w:rsidRPr="004A23F0">
          <w:rPr>
            <w:rStyle w:val="Hyperlink"/>
            <w:noProof/>
            <w:lang w:val="en-US"/>
          </w:rPr>
          <w:t>prototyping</w:t>
        </w:r>
        <w:r w:rsidR="007551FB" w:rsidRPr="004A23F0">
          <w:rPr>
            <w:rStyle w:val="Hyperlink"/>
            <w:noProof/>
          </w:rPr>
          <w:t xml:space="preserve"> και </w:t>
        </w:r>
        <w:r w:rsidR="007551FB" w:rsidRPr="004A23F0">
          <w:rPr>
            <w:rStyle w:val="Hyperlink"/>
            <w:noProof/>
            <w:lang w:val="en-US"/>
          </w:rPr>
          <w:t>evaluation</w:t>
        </w:r>
        <w:r w:rsidR="007551FB">
          <w:rPr>
            <w:noProof/>
            <w:webHidden/>
          </w:rPr>
          <w:tab/>
        </w:r>
        <w:r w:rsidR="007551FB">
          <w:rPr>
            <w:noProof/>
            <w:webHidden/>
          </w:rPr>
          <w:fldChar w:fldCharType="begin"/>
        </w:r>
        <w:r w:rsidR="007551FB">
          <w:rPr>
            <w:noProof/>
            <w:webHidden/>
          </w:rPr>
          <w:instrText xml:space="preserve"> PAGEREF _Toc66295499 \h </w:instrText>
        </w:r>
        <w:r w:rsidR="007551FB">
          <w:rPr>
            <w:noProof/>
            <w:webHidden/>
          </w:rPr>
        </w:r>
        <w:r w:rsidR="007551FB">
          <w:rPr>
            <w:noProof/>
            <w:webHidden/>
          </w:rPr>
          <w:fldChar w:fldCharType="separate"/>
        </w:r>
        <w:r w:rsidR="007551FB">
          <w:rPr>
            <w:noProof/>
            <w:webHidden/>
          </w:rPr>
          <w:t>19</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01" w:history="1">
        <w:r w:rsidR="007551FB" w:rsidRPr="004A23F0">
          <w:rPr>
            <w:rStyle w:val="Hyperlink"/>
            <w:noProof/>
            <w14:scene3d>
              <w14:camera w14:prst="orthographicFront"/>
              <w14:lightRig w14:rig="threePt" w14:dir="t">
                <w14:rot w14:lat="0" w14:lon="0" w14:rev="0"/>
              </w14:lightRig>
            </w14:scene3d>
          </w:rPr>
          <w:t>3.1</w:t>
        </w:r>
        <w:r w:rsidR="007551FB">
          <w:rPr>
            <w:rFonts w:asciiTheme="minorHAnsi" w:eastAsiaTheme="minorEastAsia" w:hAnsiTheme="minorHAnsi" w:cstheme="minorBidi"/>
            <w:noProof/>
            <w:szCs w:val="22"/>
            <w:lang w:val="en-US" w:eastAsia="en-US"/>
          </w:rPr>
          <w:tab/>
        </w:r>
        <w:r w:rsidR="007551FB" w:rsidRPr="004A23F0">
          <w:rPr>
            <w:rStyle w:val="Hyperlink"/>
            <w:noProof/>
          </w:rPr>
          <w:t>Εισαγωγή</w:t>
        </w:r>
        <w:r w:rsidR="007551FB">
          <w:rPr>
            <w:noProof/>
            <w:webHidden/>
          </w:rPr>
          <w:tab/>
        </w:r>
        <w:r w:rsidR="007551FB">
          <w:rPr>
            <w:noProof/>
            <w:webHidden/>
          </w:rPr>
          <w:fldChar w:fldCharType="begin"/>
        </w:r>
        <w:r w:rsidR="007551FB">
          <w:rPr>
            <w:noProof/>
            <w:webHidden/>
          </w:rPr>
          <w:instrText xml:space="preserve"> PAGEREF _Toc66295501 \h </w:instrText>
        </w:r>
        <w:r w:rsidR="007551FB">
          <w:rPr>
            <w:noProof/>
            <w:webHidden/>
          </w:rPr>
        </w:r>
        <w:r w:rsidR="007551FB">
          <w:rPr>
            <w:noProof/>
            <w:webHidden/>
          </w:rPr>
          <w:fldChar w:fldCharType="separate"/>
        </w:r>
        <w:r w:rsidR="007551FB">
          <w:rPr>
            <w:noProof/>
            <w:webHidden/>
          </w:rPr>
          <w:t>19</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02" w:history="1">
        <w:r w:rsidR="007551FB" w:rsidRPr="004A23F0">
          <w:rPr>
            <w:rStyle w:val="Hyperlink"/>
            <w:noProof/>
            <w14:scene3d>
              <w14:camera w14:prst="orthographicFront"/>
              <w14:lightRig w14:rig="threePt" w14:dir="t">
                <w14:rot w14:lat="0" w14:lon="0" w14:rev="0"/>
              </w14:lightRig>
            </w14:scene3d>
          </w:rPr>
          <w:t>3.2</w:t>
        </w:r>
        <w:r w:rsidR="007551FB">
          <w:rPr>
            <w:rFonts w:asciiTheme="minorHAnsi" w:eastAsiaTheme="minorEastAsia" w:hAnsiTheme="minorHAnsi" w:cstheme="minorBidi"/>
            <w:noProof/>
            <w:szCs w:val="22"/>
            <w:lang w:val="en-US" w:eastAsia="en-US"/>
          </w:rPr>
          <w:tab/>
        </w:r>
        <w:r w:rsidR="007551FB" w:rsidRPr="004A23F0">
          <w:rPr>
            <w:rStyle w:val="Hyperlink"/>
            <w:noProof/>
          </w:rPr>
          <w:t>Απαιτήσεις λειτουργικότητας και σχεδιασμού διεπαφής</w:t>
        </w:r>
        <w:r w:rsidR="007551FB">
          <w:rPr>
            <w:noProof/>
            <w:webHidden/>
          </w:rPr>
          <w:tab/>
        </w:r>
        <w:r w:rsidR="007551FB">
          <w:rPr>
            <w:noProof/>
            <w:webHidden/>
          </w:rPr>
          <w:fldChar w:fldCharType="begin"/>
        </w:r>
        <w:r w:rsidR="007551FB">
          <w:rPr>
            <w:noProof/>
            <w:webHidden/>
          </w:rPr>
          <w:instrText xml:space="preserve"> PAGEREF _Toc66295502 \h </w:instrText>
        </w:r>
        <w:r w:rsidR="007551FB">
          <w:rPr>
            <w:noProof/>
            <w:webHidden/>
          </w:rPr>
        </w:r>
        <w:r w:rsidR="007551FB">
          <w:rPr>
            <w:noProof/>
            <w:webHidden/>
          </w:rPr>
          <w:fldChar w:fldCharType="separate"/>
        </w:r>
        <w:r w:rsidR="007551FB">
          <w:rPr>
            <w:noProof/>
            <w:webHidden/>
          </w:rPr>
          <w:t>20</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03" w:history="1">
        <w:r w:rsidR="007551FB" w:rsidRPr="004A23F0">
          <w:rPr>
            <w:rStyle w:val="Hyperlink"/>
            <w:noProof/>
            <w14:scene3d>
              <w14:camera w14:prst="orthographicFront"/>
              <w14:lightRig w14:rig="threePt" w14:dir="t">
                <w14:rot w14:lat="0" w14:lon="0" w14:rev="0"/>
              </w14:lightRig>
            </w14:scene3d>
          </w:rPr>
          <w:t>3.3</w:t>
        </w:r>
        <w:r w:rsidR="007551FB">
          <w:rPr>
            <w:rFonts w:asciiTheme="minorHAnsi" w:eastAsiaTheme="minorEastAsia" w:hAnsiTheme="minorHAnsi" w:cstheme="minorBidi"/>
            <w:noProof/>
            <w:szCs w:val="22"/>
            <w:lang w:val="en-US" w:eastAsia="en-US"/>
          </w:rPr>
          <w:tab/>
        </w:r>
        <w:r w:rsidR="007551FB" w:rsidRPr="004A23F0">
          <w:rPr>
            <w:rStyle w:val="Hyperlink"/>
            <w:noProof/>
          </w:rPr>
          <w:t>Personas</w:t>
        </w:r>
        <w:r w:rsidR="007551FB">
          <w:rPr>
            <w:noProof/>
            <w:webHidden/>
          </w:rPr>
          <w:tab/>
        </w:r>
        <w:r w:rsidR="007551FB">
          <w:rPr>
            <w:noProof/>
            <w:webHidden/>
          </w:rPr>
          <w:fldChar w:fldCharType="begin"/>
        </w:r>
        <w:r w:rsidR="007551FB">
          <w:rPr>
            <w:noProof/>
            <w:webHidden/>
          </w:rPr>
          <w:instrText xml:space="preserve"> PAGEREF _Toc66295503 \h </w:instrText>
        </w:r>
        <w:r w:rsidR="007551FB">
          <w:rPr>
            <w:noProof/>
            <w:webHidden/>
          </w:rPr>
        </w:r>
        <w:r w:rsidR="007551FB">
          <w:rPr>
            <w:noProof/>
            <w:webHidden/>
          </w:rPr>
          <w:fldChar w:fldCharType="separate"/>
        </w:r>
        <w:r w:rsidR="007551FB">
          <w:rPr>
            <w:noProof/>
            <w:webHidden/>
          </w:rPr>
          <w:t>20</w:t>
        </w:r>
        <w:r w:rsidR="007551FB">
          <w:rPr>
            <w:noProof/>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04" w:history="1">
        <w:r w:rsidR="007551FB" w:rsidRPr="004A23F0">
          <w:rPr>
            <w:rStyle w:val="Hyperlink"/>
          </w:rPr>
          <w:t>3.3.1</w:t>
        </w:r>
        <w:r w:rsidR="007551FB">
          <w:rPr>
            <w:rFonts w:asciiTheme="minorHAnsi" w:eastAsiaTheme="minorEastAsia" w:hAnsiTheme="minorHAnsi" w:cstheme="minorBidi"/>
            <w:szCs w:val="22"/>
            <w:lang w:val="en-US" w:eastAsia="en-US"/>
          </w:rPr>
          <w:tab/>
        </w:r>
        <w:r w:rsidR="007551FB" w:rsidRPr="004A23F0">
          <w:rPr>
            <w:rStyle w:val="Hyperlink"/>
          </w:rPr>
          <w:t>Γιώργος, 45, Επιχειρηματίας</w:t>
        </w:r>
        <w:r w:rsidR="007551FB">
          <w:rPr>
            <w:webHidden/>
          </w:rPr>
          <w:tab/>
        </w:r>
        <w:r w:rsidR="007551FB">
          <w:rPr>
            <w:webHidden/>
          </w:rPr>
          <w:fldChar w:fldCharType="begin"/>
        </w:r>
        <w:r w:rsidR="007551FB">
          <w:rPr>
            <w:webHidden/>
          </w:rPr>
          <w:instrText xml:space="preserve"> PAGEREF _Toc66295504 \h </w:instrText>
        </w:r>
        <w:r w:rsidR="007551FB">
          <w:rPr>
            <w:webHidden/>
          </w:rPr>
        </w:r>
        <w:r w:rsidR="007551FB">
          <w:rPr>
            <w:webHidden/>
          </w:rPr>
          <w:fldChar w:fldCharType="separate"/>
        </w:r>
        <w:r w:rsidR="007551FB">
          <w:rPr>
            <w:webHidden/>
          </w:rPr>
          <w:t>21</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05" w:history="1">
        <w:r w:rsidR="007551FB" w:rsidRPr="004A23F0">
          <w:rPr>
            <w:rStyle w:val="Hyperlink"/>
          </w:rPr>
          <w:t>3.3.2</w:t>
        </w:r>
        <w:r w:rsidR="007551FB">
          <w:rPr>
            <w:rFonts w:asciiTheme="minorHAnsi" w:eastAsiaTheme="minorEastAsia" w:hAnsiTheme="minorHAnsi" w:cstheme="minorBidi"/>
            <w:szCs w:val="22"/>
            <w:lang w:val="en-US" w:eastAsia="en-US"/>
          </w:rPr>
          <w:tab/>
        </w:r>
        <w:r w:rsidR="007551FB" w:rsidRPr="004A23F0">
          <w:rPr>
            <w:rStyle w:val="Hyperlink"/>
          </w:rPr>
          <w:t>Νικολέτα, 37, Καθηγήτρια</w:t>
        </w:r>
        <w:r w:rsidR="007551FB">
          <w:rPr>
            <w:webHidden/>
          </w:rPr>
          <w:tab/>
        </w:r>
        <w:r w:rsidR="007551FB">
          <w:rPr>
            <w:webHidden/>
          </w:rPr>
          <w:fldChar w:fldCharType="begin"/>
        </w:r>
        <w:r w:rsidR="007551FB">
          <w:rPr>
            <w:webHidden/>
          </w:rPr>
          <w:instrText xml:space="preserve"> PAGEREF _Toc66295505 \h </w:instrText>
        </w:r>
        <w:r w:rsidR="007551FB">
          <w:rPr>
            <w:webHidden/>
          </w:rPr>
        </w:r>
        <w:r w:rsidR="007551FB">
          <w:rPr>
            <w:webHidden/>
          </w:rPr>
          <w:fldChar w:fldCharType="separate"/>
        </w:r>
        <w:r w:rsidR="007551FB">
          <w:rPr>
            <w:webHidden/>
          </w:rPr>
          <w:t>21</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06" w:history="1">
        <w:r w:rsidR="007551FB" w:rsidRPr="004A23F0">
          <w:rPr>
            <w:rStyle w:val="Hyperlink"/>
          </w:rPr>
          <w:t>3.3.3</w:t>
        </w:r>
        <w:r w:rsidR="007551FB">
          <w:rPr>
            <w:rFonts w:asciiTheme="minorHAnsi" w:eastAsiaTheme="minorEastAsia" w:hAnsiTheme="minorHAnsi" w:cstheme="minorBidi"/>
            <w:szCs w:val="22"/>
            <w:lang w:val="en-US" w:eastAsia="en-US"/>
          </w:rPr>
          <w:tab/>
        </w:r>
        <w:r w:rsidR="007551FB" w:rsidRPr="004A23F0">
          <w:rPr>
            <w:rStyle w:val="Hyperlink"/>
          </w:rPr>
          <w:t>Νίκος, 25, IT</w:t>
        </w:r>
        <w:r w:rsidR="007551FB">
          <w:rPr>
            <w:webHidden/>
          </w:rPr>
          <w:tab/>
        </w:r>
        <w:r w:rsidR="007551FB">
          <w:rPr>
            <w:webHidden/>
          </w:rPr>
          <w:fldChar w:fldCharType="begin"/>
        </w:r>
        <w:r w:rsidR="007551FB">
          <w:rPr>
            <w:webHidden/>
          </w:rPr>
          <w:instrText xml:space="preserve"> PAGEREF _Toc66295506 \h </w:instrText>
        </w:r>
        <w:r w:rsidR="007551FB">
          <w:rPr>
            <w:webHidden/>
          </w:rPr>
        </w:r>
        <w:r w:rsidR="007551FB">
          <w:rPr>
            <w:webHidden/>
          </w:rPr>
          <w:fldChar w:fldCharType="separate"/>
        </w:r>
        <w:r w:rsidR="007551FB">
          <w:rPr>
            <w:webHidden/>
          </w:rPr>
          <w:t>21</w:t>
        </w:r>
        <w:r w:rsidR="007551FB">
          <w:rPr>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07" w:history="1">
        <w:r w:rsidR="007551FB" w:rsidRPr="004A23F0">
          <w:rPr>
            <w:rStyle w:val="Hyperlink"/>
            <w:noProof/>
            <w14:scene3d>
              <w14:camera w14:prst="orthographicFront"/>
              <w14:lightRig w14:rig="threePt" w14:dir="t">
                <w14:rot w14:lat="0" w14:lon="0" w14:rev="0"/>
              </w14:lightRig>
            </w14:scene3d>
          </w:rPr>
          <w:t>3.4</w:t>
        </w:r>
        <w:r w:rsidR="007551FB">
          <w:rPr>
            <w:rFonts w:asciiTheme="minorHAnsi" w:eastAsiaTheme="minorEastAsia" w:hAnsiTheme="minorHAnsi" w:cstheme="minorBidi"/>
            <w:noProof/>
            <w:szCs w:val="22"/>
            <w:lang w:val="en-US" w:eastAsia="en-US"/>
          </w:rPr>
          <w:tab/>
        </w:r>
        <w:r w:rsidR="007551FB" w:rsidRPr="004A23F0">
          <w:rPr>
            <w:rStyle w:val="Hyperlink"/>
            <w:noProof/>
          </w:rPr>
          <w:t>Use Cases</w:t>
        </w:r>
        <w:r w:rsidR="007551FB">
          <w:rPr>
            <w:noProof/>
            <w:webHidden/>
          </w:rPr>
          <w:tab/>
        </w:r>
        <w:r w:rsidR="007551FB">
          <w:rPr>
            <w:noProof/>
            <w:webHidden/>
          </w:rPr>
          <w:fldChar w:fldCharType="begin"/>
        </w:r>
        <w:r w:rsidR="007551FB">
          <w:rPr>
            <w:noProof/>
            <w:webHidden/>
          </w:rPr>
          <w:instrText xml:space="preserve"> PAGEREF _Toc66295507 \h </w:instrText>
        </w:r>
        <w:r w:rsidR="007551FB">
          <w:rPr>
            <w:noProof/>
            <w:webHidden/>
          </w:rPr>
        </w:r>
        <w:r w:rsidR="007551FB">
          <w:rPr>
            <w:noProof/>
            <w:webHidden/>
          </w:rPr>
          <w:fldChar w:fldCharType="separate"/>
        </w:r>
        <w:r w:rsidR="007551FB">
          <w:rPr>
            <w:noProof/>
            <w:webHidden/>
          </w:rPr>
          <w:t>22</w:t>
        </w:r>
        <w:r w:rsidR="007551FB">
          <w:rPr>
            <w:noProof/>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08" w:history="1">
        <w:r w:rsidR="007551FB" w:rsidRPr="004A23F0">
          <w:rPr>
            <w:rStyle w:val="Hyperlink"/>
          </w:rPr>
          <w:t>3.4.1</w:t>
        </w:r>
        <w:r w:rsidR="007551FB">
          <w:rPr>
            <w:rFonts w:asciiTheme="minorHAnsi" w:eastAsiaTheme="minorEastAsia" w:hAnsiTheme="minorHAnsi" w:cstheme="minorBidi"/>
            <w:szCs w:val="22"/>
            <w:lang w:val="en-US" w:eastAsia="en-US"/>
          </w:rPr>
          <w:tab/>
        </w:r>
        <w:r w:rsidR="007551FB" w:rsidRPr="004A23F0">
          <w:rPr>
            <w:rStyle w:val="Hyperlink"/>
          </w:rPr>
          <w:t>Απλή αναζήτηση καταλυμάτων</w:t>
        </w:r>
        <w:r w:rsidR="007551FB">
          <w:rPr>
            <w:webHidden/>
          </w:rPr>
          <w:tab/>
        </w:r>
        <w:r w:rsidR="007551FB">
          <w:rPr>
            <w:webHidden/>
          </w:rPr>
          <w:fldChar w:fldCharType="begin"/>
        </w:r>
        <w:r w:rsidR="007551FB">
          <w:rPr>
            <w:webHidden/>
          </w:rPr>
          <w:instrText xml:space="preserve"> PAGEREF _Toc66295508 \h </w:instrText>
        </w:r>
        <w:r w:rsidR="007551FB">
          <w:rPr>
            <w:webHidden/>
          </w:rPr>
        </w:r>
        <w:r w:rsidR="007551FB">
          <w:rPr>
            <w:webHidden/>
          </w:rPr>
          <w:fldChar w:fldCharType="separate"/>
        </w:r>
        <w:r w:rsidR="007551FB">
          <w:rPr>
            <w:webHidden/>
          </w:rPr>
          <w:t>23</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09" w:history="1">
        <w:r w:rsidR="007551FB" w:rsidRPr="004A23F0">
          <w:rPr>
            <w:rStyle w:val="Hyperlink"/>
          </w:rPr>
          <w:t>3.4.2</w:t>
        </w:r>
        <w:r w:rsidR="007551FB">
          <w:rPr>
            <w:rFonts w:asciiTheme="minorHAnsi" w:eastAsiaTheme="minorEastAsia" w:hAnsiTheme="minorHAnsi" w:cstheme="minorBidi"/>
            <w:szCs w:val="22"/>
            <w:lang w:val="en-US" w:eastAsia="en-US"/>
          </w:rPr>
          <w:tab/>
        </w:r>
        <w:r w:rsidR="007551FB" w:rsidRPr="004A23F0">
          <w:rPr>
            <w:rStyle w:val="Hyperlink"/>
          </w:rPr>
          <w:t>Προσαρμογή φίλτρων, επιλογή θεματικών ενδιαφέροντος και αντιστοίχιση βάρους σημασίας φίλτρων στο τελικό αποτέλεσμα</w:t>
        </w:r>
        <w:r w:rsidR="007551FB">
          <w:rPr>
            <w:webHidden/>
          </w:rPr>
          <w:tab/>
        </w:r>
        <w:r w:rsidR="007551FB">
          <w:rPr>
            <w:webHidden/>
          </w:rPr>
          <w:fldChar w:fldCharType="begin"/>
        </w:r>
        <w:r w:rsidR="007551FB">
          <w:rPr>
            <w:webHidden/>
          </w:rPr>
          <w:instrText xml:space="preserve"> PAGEREF _Toc66295509 \h </w:instrText>
        </w:r>
        <w:r w:rsidR="007551FB">
          <w:rPr>
            <w:webHidden/>
          </w:rPr>
        </w:r>
        <w:r w:rsidR="007551FB">
          <w:rPr>
            <w:webHidden/>
          </w:rPr>
          <w:fldChar w:fldCharType="separate"/>
        </w:r>
        <w:r w:rsidR="007551FB">
          <w:rPr>
            <w:webHidden/>
          </w:rPr>
          <w:t>23</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10" w:history="1">
        <w:r w:rsidR="007551FB" w:rsidRPr="004A23F0">
          <w:rPr>
            <w:rStyle w:val="Hyperlink"/>
          </w:rPr>
          <w:t>3.4.3</w:t>
        </w:r>
        <w:r w:rsidR="007551FB">
          <w:rPr>
            <w:rFonts w:asciiTheme="minorHAnsi" w:eastAsiaTheme="minorEastAsia" w:hAnsiTheme="minorHAnsi" w:cstheme="minorBidi"/>
            <w:szCs w:val="22"/>
            <w:lang w:val="en-US" w:eastAsia="en-US"/>
          </w:rPr>
          <w:tab/>
        </w:r>
        <w:r w:rsidR="007551FB" w:rsidRPr="004A23F0">
          <w:rPr>
            <w:rStyle w:val="Hyperlink"/>
          </w:rPr>
          <w:t>Διαγραφή επιλεγμένων θεματικών και εκ νέου αναζήτηση με νέες επιλογές</w:t>
        </w:r>
        <w:r w:rsidR="007551FB">
          <w:rPr>
            <w:webHidden/>
          </w:rPr>
          <w:tab/>
        </w:r>
        <w:r w:rsidR="007551FB">
          <w:rPr>
            <w:webHidden/>
          </w:rPr>
          <w:fldChar w:fldCharType="begin"/>
        </w:r>
        <w:r w:rsidR="007551FB">
          <w:rPr>
            <w:webHidden/>
          </w:rPr>
          <w:instrText xml:space="preserve"> PAGEREF _Toc66295510 \h </w:instrText>
        </w:r>
        <w:r w:rsidR="007551FB">
          <w:rPr>
            <w:webHidden/>
          </w:rPr>
        </w:r>
        <w:r w:rsidR="007551FB">
          <w:rPr>
            <w:webHidden/>
          </w:rPr>
          <w:fldChar w:fldCharType="separate"/>
        </w:r>
        <w:r w:rsidR="007551FB">
          <w:rPr>
            <w:webHidden/>
          </w:rPr>
          <w:t>23</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11" w:history="1">
        <w:r w:rsidR="007551FB" w:rsidRPr="004A23F0">
          <w:rPr>
            <w:rStyle w:val="Hyperlink"/>
          </w:rPr>
          <w:t>3.4.4</w:t>
        </w:r>
        <w:r w:rsidR="007551FB">
          <w:rPr>
            <w:rFonts w:asciiTheme="minorHAnsi" w:eastAsiaTheme="minorEastAsia" w:hAnsiTheme="minorHAnsi" w:cstheme="minorBidi"/>
            <w:szCs w:val="22"/>
            <w:lang w:val="en-US" w:eastAsia="en-US"/>
          </w:rPr>
          <w:tab/>
        </w:r>
        <w:r w:rsidR="007551FB" w:rsidRPr="004A23F0">
          <w:rPr>
            <w:rStyle w:val="Hyperlink"/>
          </w:rPr>
          <w:t>Εμφάνιση λεπτομερών στατιστικών σύμφωνα με τις κριτικές προηγούμενων επισκεπτών</w:t>
        </w:r>
        <w:r w:rsidR="007551FB">
          <w:rPr>
            <w:webHidden/>
          </w:rPr>
          <w:tab/>
        </w:r>
        <w:r w:rsidR="007551FB">
          <w:rPr>
            <w:webHidden/>
          </w:rPr>
          <w:fldChar w:fldCharType="begin"/>
        </w:r>
        <w:r w:rsidR="007551FB">
          <w:rPr>
            <w:webHidden/>
          </w:rPr>
          <w:instrText xml:space="preserve"> PAGEREF _Toc66295511 \h </w:instrText>
        </w:r>
        <w:r w:rsidR="007551FB">
          <w:rPr>
            <w:webHidden/>
          </w:rPr>
        </w:r>
        <w:r w:rsidR="007551FB">
          <w:rPr>
            <w:webHidden/>
          </w:rPr>
          <w:fldChar w:fldCharType="separate"/>
        </w:r>
        <w:r w:rsidR="007551FB">
          <w:rPr>
            <w:webHidden/>
          </w:rPr>
          <w:t>23</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12" w:history="1">
        <w:r w:rsidR="007551FB" w:rsidRPr="004A23F0">
          <w:rPr>
            <w:rStyle w:val="Hyperlink"/>
          </w:rPr>
          <w:t>3.4.5</w:t>
        </w:r>
        <w:r w:rsidR="007551FB">
          <w:rPr>
            <w:rFonts w:asciiTheme="minorHAnsi" w:eastAsiaTheme="minorEastAsia" w:hAnsiTheme="minorHAnsi" w:cstheme="minorBidi"/>
            <w:szCs w:val="22"/>
            <w:lang w:val="en-US" w:eastAsia="en-US"/>
          </w:rPr>
          <w:tab/>
        </w:r>
        <w:r w:rsidR="007551FB" w:rsidRPr="004A23F0">
          <w:rPr>
            <w:rStyle w:val="Hyperlink"/>
          </w:rPr>
          <w:t>Φιλτράρισμα διαθέσιμων σχολίων ανάλογα με τις επιλογές του χρήστη</w:t>
        </w:r>
        <w:r w:rsidR="007551FB">
          <w:rPr>
            <w:webHidden/>
          </w:rPr>
          <w:tab/>
        </w:r>
        <w:r w:rsidR="007551FB">
          <w:rPr>
            <w:webHidden/>
          </w:rPr>
          <w:fldChar w:fldCharType="begin"/>
        </w:r>
        <w:r w:rsidR="007551FB">
          <w:rPr>
            <w:webHidden/>
          </w:rPr>
          <w:instrText xml:space="preserve"> PAGEREF _Toc66295512 \h </w:instrText>
        </w:r>
        <w:r w:rsidR="007551FB">
          <w:rPr>
            <w:webHidden/>
          </w:rPr>
        </w:r>
        <w:r w:rsidR="007551FB">
          <w:rPr>
            <w:webHidden/>
          </w:rPr>
          <w:fldChar w:fldCharType="separate"/>
        </w:r>
        <w:r w:rsidR="007551FB">
          <w:rPr>
            <w:webHidden/>
          </w:rPr>
          <w:t>24</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13" w:history="1">
        <w:r w:rsidR="007551FB" w:rsidRPr="004A23F0">
          <w:rPr>
            <w:rStyle w:val="Hyperlink"/>
          </w:rPr>
          <w:t>3.4.6</w:t>
        </w:r>
        <w:r w:rsidR="007551FB">
          <w:rPr>
            <w:rFonts w:asciiTheme="minorHAnsi" w:eastAsiaTheme="minorEastAsia" w:hAnsiTheme="minorHAnsi" w:cstheme="minorBidi"/>
            <w:szCs w:val="22"/>
            <w:lang w:val="en-US" w:eastAsia="en-US"/>
          </w:rPr>
          <w:tab/>
        </w:r>
        <w:r w:rsidR="007551FB" w:rsidRPr="004A23F0">
          <w:rPr>
            <w:rStyle w:val="Hyperlink"/>
          </w:rPr>
          <w:t>Επισήμανση και υπογράμμιση σημείων ενδιαφέροντος εντός του σχολίου ανάλογα με τις θεματικές επιλογές του χρήστη</w:t>
        </w:r>
        <w:r w:rsidR="007551FB">
          <w:rPr>
            <w:webHidden/>
          </w:rPr>
          <w:tab/>
        </w:r>
        <w:r w:rsidR="007551FB">
          <w:rPr>
            <w:webHidden/>
          </w:rPr>
          <w:fldChar w:fldCharType="begin"/>
        </w:r>
        <w:r w:rsidR="007551FB">
          <w:rPr>
            <w:webHidden/>
          </w:rPr>
          <w:instrText xml:space="preserve"> PAGEREF _Toc66295513 \h </w:instrText>
        </w:r>
        <w:r w:rsidR="007551FB">
          <w:rPr>
            <w:webHidden/>
          </w:rPr>
        </w:r>
        <w:r w:rsidR="007551FB">
          <w:rPr>
            <w:webHidden/>
          </w:rPr>
          <w:fldChar w:fldCharType="separate"/>
        </w:r>
        <w:r w:rsidR="007551FB">
          <w:rPr>
            <w:webHidden/>
          </w:rPr>
          <w:t>24</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14" w:history="1">
        <w:r w:rsidR="007551FB" w:rsidRPr="004A23F0">
          <w:rPr>
            <w:rStyle w:val="Hyperlink"/>
          </w:rPr>
          <w:t>3.4.7</w:t>
        </w:r>
        <w:r w:rsidR="007551FB">
          <w:rPr>
            <w:rFonts w:asciiTheme="minorHAnsi" w:eastAsiaTheme="minorEastAsia" w:hAnsiTheme="minorHAnsi" w:cstheme="minorBidi"/>
            <w:szCs w:val="22"/>
            <w:lang w:val="en-US" w:eastAsia="en-US"/>
          </w:rPr>
          <w:tab/>
        </w:r>
        <w:r w:rsidR="007551FB" w:rsidRPr="004A23F0">
          <w:rPr>
            <w:rStyle w:val="Hyperlink"/>
          </w:rPr>
          <w:t>Εμφάνιση σχολίων που η χώρα καταγωγής του συγγραφέα συμπίπτει με αυτή του χρήστη</w:t>
        </w:r>
        <w:r w:rsidR="007551FB">
          <w:rPr>
            <w:webHidden/>
          </w:rPr>
          <w:tab/>
        </w:r>
        <w:r w:rsidR="007551FB">
          <w:rPr>
            <w:webHidden/>
          </w:rPr>
          <w:fldChar w:fldCharType="begin"/>
        </w:r>
        <w:r w:rsidR="007551FB">
          <w:rPr>
            <w:webHidden/>
          </w:rPr>
          <w:instrText xml:space="preserve"> PAGEREF _Toc66295514 \h </w:instrText>
        </w:r>
        <w:r w:rsidR="007551FB">
          <w:rPr>
            <w:webHidden/>
          </w:rPr>
        </w:r>
        <w:r w:rsidR="007551FB">
          <w:rPr>
            <w:webHidden/>
          </w:rPr>
          <w:fldChar w:fldCharType="separate"/>
        </w:r>
        <w:r w:rsidR="007551FB">
          <w:rPr>
            <w:webHidden/>
          </w:rPr>
          <w:t>24</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15" w:history="1">
        <w:r w:rsidR="007551FB" w:rsidRPr="004A23F0">
          <w:rPr>
            <w:rStyle w:val="Hyperlink"/>
          </w:rPr>
          <w:t>3.4.8</w:t>
        </w:r>
        <w:r w:rsidR="007551FB">
          <w:rPr>
            <w:rFonts w:asciiTheme="minorHAnsi" w:eastAsiaTheme="minorEastAsia" w:hAnsiTheme="minorHAnsi" w:cstheme="minorBidi"/>
            <w:szCs w:val="22"/>
            <w:lang w:val="en-US" w:eastAsia="en-US"/>
          </w:rPr>
          <w:tab/>
        </w:r>
        <w:r w:rsidR="007551FB" w:rsidRPr="004A23F0">
          <w:rPr>
            <w:rStyle w:val="Hyperlink"/>
          </w:rPr>
          <w:t>Αναζήτηση εκδηλώσεων που πραγματοποιούνται σε κοντινή απόσταση από το γεωγραφικό σημείο ενδιαφέροντος</w:t>
        </w:r>
        <w:r w:rsidR="007551FB">
          <w:rPr>
            <w:webHidden/>
          </w:rPr>
          <w:tab/>
        </w:r>
        <w:r w:rsidR="007551FB">
          <w:rPr>
            <w:webHidden/>
          </w:rPr>
          <w:fldChar w:fldCharType="begin"/>
        </w:r>
        <w:r w:rsidR="007551FB">
          <w:rPr>
            <w:webHidden/>
          </w:rPr>
          <w:instrText xml:space="preserve"> PAGEREF _Toc66295515 \h </w:instrText>
        </w:r>
        <w:r w:rsidR="007551FB">
          <w:rPr>
            <w:webHidden/>
          </w:rPr>
        </w:r>
        <w:r w:rsidR="007551FB">
          <w:rPr>
            <w:webHidden/>
          </w:rPr>
          <w:fldChar w:fldCharType="separate"/>
        </w:r>
        <w:r w:rsidR="007551FB">
          <w:rPr>
            <w:webHidden/>
          </w:rPr>
          <w:t>24</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16" w:history="1">
        <w:r w:rsidR="007551FB" w:rsidRPr="004A23F0">
          <w:rPr>
            <w:rStyle w:val="Hyperlink"/>
          </w:rPr>
          <w:t>3.4.9</w:t>
        </w:r>
        <w:r w:rsidR="007551FB">
          <w:rPr>
            <w:rFonts w:asciiTheme="minorHAnsi" w:eastAsiaTheme="minorEastAsia" w:hAnsiTheme="minorHAnsi" w:cstheme="minorBidi"/>
            <w:szCs w:val="22"/>
            <w:lang w:val="en-US" w:eastAsia="en-US"/>
          </w:rPr>
          <w:tab/>
        </w:r>
        <w:r w:rsidR="007551FB" w:rsidRPr="004A23F0">
          <w:rPr>
            <w:rStyle w:val="Hyperlink"/>
          </w:rPr>
          <w:t>Εμφάνιση και επισήμανση των 5 επικρατέστερων ανά επιλεγμένη θεματική κατηγορία επιλογής του χρήστη, κατά το φιλτράρισμα των τελικών αποτελεσμάτων</w:t>
        </w:r>
        <w:r w:rsidR="007551FB">
          <w:rPr>
            <w:webHidden/>
          </w:rPr>
          <w:tab/>
        </w:r>
        <w:r w:rsidR="007551FB">
          <w:rPr>
            <w:webHidden/>
          </w:rPr>
          <w:fldChar w:fldCharType="begin"/>
        </w:r>
        <w:r w:rsidR="007551FB">
          <w:rPr>
            <w:webHidden/>
          </w:rPr>
          <w:instrText xml:space="preserve"> PAGEREF _Toc66295516 \h </w:instrText>
        </w:r>
        <w:r w:rsidR="007551FB">
          <w:rPr>
            <w:webHidden/>
          </w:rPr>
        </w:r>
        <w:r w:rsidR="007551FB">
          <w:rPr>
            <w:webHidden/>
          </w:rPr>
          <w:fldChar w:fldCharType="separate"/>
        </w:r>
        <w:r w:rsidR="007551FB">
          <w:rPr>
            <w:webHidden/>
          </w:rPr>
          <w:t>25</w:t>
        </w:r>
        <w:r w:rsidR="007551FB">
          <w:rPr>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17" w:history="1">
        <w:r w:rsidR="007551FB" w:rsidRPr="004A23F0">
          <w:rPr>
            <w:rStyle w:val="Hyperlink"/>
            <w:noProof/>
            <w14:scene3d>
              <w14:camera w14:prst="orthographicFront"/>
              <w14:lightRig w14:rig="threePt" w14:dir="t">
                <w14:rot w14:lat="0" w14:lon="0" w14:rev="0"/>
              </w14:lightRig>
            </w14:scene3d>
          </w:rPr>
          <w:t>3.5</w:t>
        </w:r>
        <w:r w:rsidR="007551FB">
          <w:rPr>
            <w:rFonts w:asciiTheme="minorHAnsi" w:eastAsiaTheme="minorEastAsia" w:hAnsiTheme="minorHAnsi" w:cstheme="minorBidi"/>
            <w:noProof/>
            <w:szCs w:val="22"/>
            <w:lang w:val="en-US" w:eastAsia="en-US"/>
          </w:rPr>
          <w:tab/>
        </w:r>
        <w:r w:rsidR="007551FB" w:rsidRPr="004A23F0">
          <w:rPr>
            <w:rStyle w:val="Hyperlink"/>
            <w:noProof/>
          </w:rPr>
          <w:t>Prototyping</w:t>
        </w:r>
        <w:r w:rsidR="007551FB">
          <w:rPr>
            <w:noProof/>
            <w:webHidden/>
          </w:rPr>
          <w:tab/>
        </w:r>
        <w:r w:rsidR="007551FB">
          <w:rPr>
            <w:noProof/>
            <w:webHidden/>
          </w:rPr>
          <w:fldChar w:fldCharType="begin"/>
        </w:r>
        <w:r w:rsidR="007551FB">
          <w:rPr>
            <w:noProof/>
            <w:webHidden/>
          </w:rPr>
          <w:instrText xml:space="preserve"> PAGEREF _Toc66295517 \h </w:instrText>
        </w:r>
        <w:r w:rsidR="007551FB">
          <w:rPr>
            <w:noProof/>
            <w:webHidden/>
          </w:rPr>
        </w:r>
        <w:r w:rsidR="007551FB">
          <w:rPr>
            <w:noProof/>
            <w:webHidden/>
          </w:rPr>
          <w:fldChar w:fldCharType="separate"/>
        </w:r>
        <w:r w:rsidR="007551FB">
          <w:rPr>
            <w:noProof/>
            <w:webHidden/>
          </w:rPr>
          <w:t>25</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18" w:history="1">
        <w:r w:rsidR="007551FB" w:rsidRPr="004A23F0">
          <w:rPr>
            <w:rStyle w:val="Hyperlink"/>
            <w:noProof/>
            <w14:scene3d>
              <w14:camera w14:prst="orthographicFront"/>
              <w14:lightRig w14:rig="threePt" w14:dir="t">
                <w14:rot w14:lat="0" w14:lon="0" w14:rev="0"/>
              </w14:lightRig>
            </w14:scene3d>
          </w:rPr>
          <w:t>3.6</w:t>
        </w:r>
        <w:r w:rsidR="007551FB">
          <w:rPr>
            <w:rFonts w:asciiTheme="minorHAnsi" w:eastAsiaTheme="minorEastAsia" w:hAnsiTheme="minorHAnsi" w:cstheme="minorBidi"/>
            <w:noProof/>
            <w:szCs w:val="22"/>
            <w:lang w:val="en-US" w:eastAsia="en-US"/>
          </w:rPr>
          <w:tab/>
        </w:r>
        <w:r w:rsidR="007551FB" w:rsidRPr="004A23F0">
          <w:rPr>
            <w:rStyle w:val="Hyperlink"/>
            <w:noProof/>
          </w:rPr>
          <w:t>Αξιολόγηση με πραγματικούς χρήστες και μετατροπές</w:t>
        </w:r>
        <w:r w:rsidR="007551FB">
          <w:rPr>
            <w:noProof/>
            <w:webHidden/>
          </w:rPr>
          <w:tab/>
        </w:r>
        <w:r w:rsidR="007551FB">
          <w:rPr>
            <w:noProof/>
            <w:webHidden/>
          </w:rPr>
          <w:fldChar w:fldCharType="begin"/>
        </w:r>
        <w:r w:rsidR="007551FB">
          <w:rPr>
            <w:noProof/>
            <w:webHidden/>
          </w:rPr>
          <w:instrText xml:space="preserve"> PAGEREF _Toc66295518 \h </w:instrText>
        </w:r>
        <w:r w:rsidR="007551FB">
          <w:rPr>
            <w:noProof/>
            <w:webHidden/>
          </w:rPr>
        </w:r>
        <w:r w:rsidR="007551FB">
          <w:rPr>
            <w:noProof/>
            <w:webHidden/>
          </w:rPr>
          <w:fldChar w:fldCharType="separate"/>
        </w:r>
        <w:r w:rsidR="007551FB">
          <w:rPr>
            <w:noProof/>
            <w:webHidden/>
          </w:rPr>
          <w:t>42</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19" w:history="1">
        <w:r w:rsidR="007551FB" w:rsidRPr="004A23F0">
          <w:rPr>
            <w:rStyle w:val="Hyperlink"/>
            <w:noProof/>
            <w14:scene3d>
              <w14:camera w14:prst="orthographicFront"/>
              <w14:lightRig w14:rig="threePt" w14:dir="t">
                <w14:rot w14:lat="0" w14:lon="0" w14:rev="0"/>
              </w14:lightRig>
            </w14:scene3d>
          </w:rPr>
          <w:t>3.7</w:t>
        </w:r>
        <w:r w:rsidR="007551FB">
          <w:rPr>
            <w:rFonts w:asciiTheme="minorHAnsi" w:eastAsiaTheme="minorEastAsia" w:hAnsiTheme="minorHAnsi" w:cstheme="minorBidi"/>
            <w:noProof/>
            <w:szCs w:val="22"/>
            <w:lang w:val="en-US" w:eastAsia="en-US"/>
          </w:rPr>
          <w:tab/>
        </w:r>
        <w:r w:rsidR="007551FB" w:rsidRPr="004A23F0">
          <w:rPr>
            <w:rStyle w:val="Hyperlink"/>
            <w:noProof/>
          </w:rPr>
          <w:t>Σύνοψη ενότητας</w:t>
        </w:r>
        <w:r w:rsidR="007551FB">
          <w:rPr>
            <w:noProof/>
            <w:webHidden/>
          </w:rPr>
          <w:tab/>
        </w:r>
        <w:r w:rsidR="007551FB">
          <w:rPr>
            <w:noProof/>
            <w:webHidden/>
          </w:rPr>
          <w:fldChar w:fldCharType="begin"/>
        </w:r>
        <w:r w:rsidR="007551FB">
          <w:rPr>
            <w:noProof/>
            <w:webHidden/>
          </w:rPr>
          <w:instrText xml:space="preserve"> PAGEREF _Toc66295519 \h </w:instrText>
        </w:r>
        <w:r w:rsidR="007551FB">
          <w:rPr>
            <w:noProof/>
            <w:webHidden/>
          </w:rPr>
        </w:r>
        <w:r w:rsidR="007551FB">
          <w:rPr>
            <w:noProof/>
            <w:webHidden/>
          </w:rPr>
          <w:fldChar w:fldCharType="separate"/>
        </w:r>
        <w:r w:rsidR="007551FB">
          <w:rPr>
            <w:noProof/>
            <w:webHidden/>
          </w:rPr>
          <w:t>42</w:t>
        </w:r>
        <w:r w:rsidR="007551FB">
          <w:rPr>
            <w:noProof/>
            <w:webHidden/>
          </w:rPr>
          <w:fldChar w:fldCharType="end"/>
        </w:r>
      </w:hyperlink>
    </w:p>
    <w:p w:rsidR="007551FB" w:rsidRDefault="00C61D2E">
      <w:pPr>
        <w:pStyle w:val="TOC1"/>
        <w:rPr>
          <w:rFonts w:asciiTheme="minorHAnsi" w:eastAsiaTheme="minorEastAsia" w:hAnsiTheme="minorHAnsi" w:cstheme="minorBidi"/>
          <w:b w:val="0"/>
          <w:noProof/>
          <w:sz w:val="22"/>
          <w:szCs w:val="22"/>
          <w:lang w:val="en-US" w:eastAsia="en-US"/>
        </w:rPr>
      </w:pPr>
      <w:hyperlink w:anchor="_Toc66295520" w:history="1">
        <w:r w:rsidR="007551FB" w:rsidRPr="004A23F0">
          <w:rPr>
            <w:rStyle w:val="Hyperlink"/>
            <w:noProof/>
            <w:sz w:val="36"/>
            <w:szCs w:val="36"/>
          </w:rPr>
          <w:fldChar w:fldCharType="begin"/>
        </w:r>
        <w:r w:rsidR="007551FB" w:rsidRPr="004A23F0">
          <w:rPr>
            <w:rStyle w:val="Hyperlink"/>
            <w:noProof/>
            <w:sz w:val="36"/>
            <w:szCs w:val="36"/>
          </w:rPr>
          <w:instrText xml:space="preserve"> MACROBUTTON MTEditEquationSection2</w:instrText>
        </w:r>
        <w:r w:rsidR="007551FB" w:rsidRPr="004A23F0">
          <w:rPr>
            <w:rStyle w:val="Hyperlink"/>
            <w:noProof/>
            <w:sz w:val="36"/>
            <w:szCs w:val="36"/>
          </w:rPr>
          <w:fldChar w:fldCharType="begin"/>
        </w:r>
        <w:r w:rsidR="007551FB" w:rsidRPr="004A23F0">
          <w:rPr>
            <w:rStyle w:val="Hyperlink"/>
            <w:noProof/>
            <w:sz w:val="36"/>
            <w:szCs w:val="36"/>
          </w:rPr>
          <w:instrText xml:space="preserve"> SEQ MTEqn \r \h \* MERGEFORMAT </w:instrText>
        </w:r>
        <w:r w:rsidR="007551FB" w:rsidRPr="004A23F0">
          <w:rPr>
            <w:rStyle w:val="Hyperlink"/>
            <w:noProof/>
            <w:sz w:val="36"/>
            <w:szCs w:val="36"/>
          </w:rPr>
          <w:fldChar w:fldCharType="end"/>
        </w:r>
        <w:r w:rsidR="007551FB" w:rsidRPr="004A23F0">
          <w:rPr>
            <w:rStyle w:val="Hyperlink"/>
            <w:noProof/>
            <w:sz w:val="36"/>
            <w:szCs w:val="36"/>
          </w:rPr>
          <w:fldChar w:fldCharType="begin"/>
        </w:r>
        <w:r w:rsidR="007551FB" w:rsidRPr="004A23F0">
          <w:rPr>
            <w:rStyle w:val="Hyperlink"/>
            <w:noProof/>
            <w:sz w:val="36"/>
            <w:szCs w:val="36"/>
          </w:rPr>
          <w:instrText xml:space="preserve"> SEQ MTSec \r 4 \h \* MERGEFORMAT </w:instrText>
        </w:r>
        <w:r w:rsidR="007551FB" w:rsidRPr="004A23F0">
          <w:rPr>
            <w:rStyle w:val="Hyperlink"/>
            <w:noProof/>
            <w:sz w:val="36"/>
            <w:szCs w:val="36"/>
          </w:rPr>
          <w:fldChar w:fldCharType="end"/>
        </w:r>
        <w:r w:rsidR="007551FB" w:rsidRPr="004A23F0">
          <w:rPr>
            <w:rStyle w:val="Hyperlink"/>
            <w:noProof/>
            <w:sz w:val="36"/>
            <w:szCs w:val="36"/>
          </w:rPr>
          <w:fldChar w:fldCharType="begin"/>
        </w:r>
        <w:r w:rsidR="007551FB" w:rsidRPr="004A23F0">
          <w:rPr>
            <w:rStyle w:val="Hyperlink"/>
            <w:noProof/>
            <w:sz w:val="36"/>
            <w:szCs w:val="36"/>
          </w:rPr>
          <w:instrText xml:space="preserve"> SEQ MTChap \r 4 \h \* MERGEFORMAT </w:instrText>
        </w:r>
        <w:r w:rsidR="007551FB" w:rsidRPr="004A23F0">
          <w:rPr>
            <w:rStyle w:val="Hyperlink"/>
            <w:noProof/>
            <w:sz w:val="36"/>
            <w:szCs w:val="36"/>
          </w:rPr>
          <w:fldChar w:fldCharType="end"/>
        </w:r>
        <w:r w:rsidR="007551FB" w:rsidRPr="004A23F0">
          <w:rPr>
            <w:rStyle w:val="Hyperlink"/>
            <w:noProof/>
            <w:sz w:val="36"/>
            <w:szCs w:val="36"/>
          </w:rPr>
          <w:fldChar w:fldCharType="end"/>
        </w:r>
        <w:r w:rsidR="007551FB" w:rsidRPr="004A23F0">
          <w:rPr>
            <w:rStyle w:val="Hyperlink"/>
            <w:noProof/>
          </w:rPr>
          <w:t>4. Υλοποίηση Web εφαρμογής, τεχνολογίες και αρχιτεκτονική ανάπτυξης</w:t>
        </w:r>
        <w:r w:rsidR="007551FB">
          <w:rPr>
            <w:noProof/>
            <w:webHidden/>
          </w:rPr>
          <w:tab/>
        </w:r>
        <w:r w:rsidR="007551FB">
          <w:rPr>
            <w:noProof/>
            <w:webHidden/>
          </w:rPr>
          <w:fldChar w:fldCharType="begin"/>
        </w:r>
        <w:r w:rsidR="007551FB">
          <w:rPr>
            <w:noProof/>
            <w:webHidden/>
          </w:rPr>
          <w:instrText xml:space="preserve"> PAGEREF _Toc66295520 \h </w:instrText>
        </w:r>
        <w:r w:rsidR="007551FB">
          <w:rPr>
            <w:noProof/>
            <w:webHidden/>
          </w:rPr>
        </w:r>
        <w:r w:rsidR="007551FB">
          <w:rPr>
            <w:noProof/>
            <w:webHidden/>
          </w:rPr>
          <w:fldChar w:fldCharType="separate"/>
        </w:r>
        <w:r w:rsidR="007551FB">
          <w:rPr>
            <w:noProof/>
            <w:webHidden/>
          </w:rPr>
          <w:t>43</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22" w:history="1">
        <w:r w:rsidR="007551FB" w:rsidRPr="004A23F0">
          <w:rPr>
            <w:rStyle w:val="Hyperlink"/>
            <w:noProof/>
            <w14:scene3d>
              <w14:camera w14:prst="orthographicFront"/>
              <w14:lightRig w14:rig="threePt" w14:dir="t">
                <w14:rot w14:lat="0" w14:lon="0" w14:rev="0"/>
              </w14:lightRig>
            </w14:scene3d>
          </w:rPr>
          <w:t>4.1</w:t>
        </w:r>
        <w:r w:rsidR="007551FB">
          <w:rPr>
            <w:rFonts w:asciiTheme="minorHAnsi" w:eastAsiaTheme="minorEastAsia" w:hAnsiTheme="minorHAnsi" w:cstheme="minorBidi"/>
            <w:noProof/>
            <w:szCs w:val="22"/>
            <w:lang w:val="en-US" w:eastAsia="en-US"/>
          </w:rPr>
          <w:tab/>
        </w:r>
        <w:r w:rsidR="007551FB" w:rsidRPr="004A23F0">
          <w:rPr>
            <w:rStyle w:val="Hyperlink"/>
            <w:noProof/>
          </w:rPr>
          <w:t>Εισαγωγή</w:t>
        </w:r>
        <w:r w:rsidR="007551FB">
          <w:rPr>
            <w:noProof/>
            <w:webHidden/>
          </w:rPr>
          <w:tab/>
        </w:r>
        <w:r w:rsidR="007551FB">
          <w:rPr>
            <w:noProof/>
            <w:webHidden/>
          </w:rPr>
          <w:fldChar w:fldCharType="begin"/>
        </w:r>
        <w:r w:rsidR="007551FB">
          <w:rPr>
            <w:noProof/>
            <w:webHidden/>
          </w:rPr>
          <w:instrText xml:space="preserve"> PAGEREF _Toc66295522 \h </w:instrText>
        </w:r>
        <w:r w:rsidR="007551FB">
          <w:rPr>
            <w:noProof/>
            <w:webHidden/>
          </w:rPr>
        </w:r>
        <w:r w:rsidR="007551FB">
          <w:rPr>
            <w:noProof/>
            <w:webHidden/>
          </w:rPr>
          <w:fldChar w:fldCharType="separate"/>
        </w:r>
        <w:r w:rsidR="007551FB">
          <w:rPr>
            <w:noProof/>
            <w:webHidden/>
          </w:rPr>
          <w:t>43</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23" w:history="1">
        <w:r w:rsidR="007551FB" w:rsidRPr="004A23F0">
          <w:rPr>
            <w:rStyle w:val="Hyperlink"/>
            <w:noProof/>
            <w14:scene3d>
              <w14:camera w14:prst="orthographicFront"/>
              <w14:lightRig w14:rig="threePt" w14:dir="t">
                <w14:rot w14:lat="0" w14:lon="0" w14:rev="0"/>
              </w14:lightRig>
            </w14:scene3d>
          </w:rPr>
          <w:t>4.2</w:t>
        </w:r>
        <w:r w:rsidR="007551FB">
          <w:rPr>
            <w:rFonts w:asciiTheme="minorHAnsi" w:eastAsiaTheme="minorEastAsia" w:hAnsiTheme="minorHAnsi" w:cstheme="minorBidi"/>
            <w:noProof/>
            <w:szCs w:val="22"/>
            <w:lang w:val="en-US" w:eastAsia="en-US"/>
          </w:rPr>
          <w:tab/>
        </w:r>
        <w:r w:rsidR="007551FB" w:rsidRPr="004A23F0">
          <w:rPr>
            <w:rStyle w:val="Hyperlink"/>
            <w:noProof/>
          </w:rPr>
          <w:t>Ανάσυρση, καθαρισμός και ανάλυση κειμένου κριτικών</w:t>
        </w:r>
        <w:r w:rsidR="007551FB">
          <w:rPr>
            <w:noProof/>
            <w:webHidden/>
          </w:rPr>
          <w:tab/>
        </w:r>
        <w:r w:rsidR="007551FB">
          <w:rPr>
            <w:noProof/>
            <w:webHidden/>
          </w:rPr>
          <w:fldChar w:fldCharType="begin"/>
        </w:r>
        <w:r w:rsidR="007551FB">
          <w:rPr>
            <w:noProof/>
            <w:webHidden/>
          </w:rPr>
          <w:instrText xml:space="preserve"> PAGEREF _Toc66295523 \h </w:instrText>
        </w:r>
        <w:r w:rsidR="007551FB">
          <w:rPr>
            <w:noProof/>
            <w:webHidden/>
          </w:rPr>
        </w:r>
        <w:r w:rsidR="007551FB">
          <w:rPr>
            <w:noProof/>
            <w:webHidden/>
          </w:rPr>
          <w:fldChar w:fldCharType="separate"/>
        </w:r>
        <w:r w:rsidR="007551FB">
          <w:rPr>
            <w:noProof/>
            <w:webHidden/>
          </w:rPr>
          <w:t>44</w:t>
        </w:r>
        <w:r w:rsidR="007551FB">
          <w:rPr>
            <w:noProof/>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24" w:history="1">
        <w:r w:rsidR="007551FB" w:rsidRPr="004A23F0">
          <w:rPr>
            <w:rStyle w:val="Hyperlink"/>
          </w:rPr>
          <w:t>4.2.1</w:t>
        </w:r>
        <w:r w:rsidR="007551FB">
          <w:rPr>
            <w:rFonts w:asciiTheme="minorHAnsi" w:eastAsiaTheme="minorEastAsia" w:hAnsiTheme="minorHAnsi" w:cstheme="minorBidi"/>
            <w:szCs w:val="22"/>
            <w:lang w:val="en-US" w:eastAsia="en-US"/>
          </w:rPr>
          <w:tab/>
        </w:r>
        <w:r w:rsidR="007551FB" w:rsidRPr="004A23F0">
          <w:rPr>
            <w:rStyle w:val="Hyperlink"/>
          </w:rPr>
          <w:t>Scrapping</w:t>
        </w:r>
        <w:r w:rsidR="007551FB">
          <w:rPr>
            <w:webHidden/>
          </w:rPr>
          <w:tab/>
        </w:r>
        <w:r w:rsidR="007551FB">
          <w:rPr>
            <w:webHidden/>
          </w:rPr>
          <w:fldChar w:fldCharType="begin"/>
        </w:r>
        <w:r w:rsidR="007551FB">
          <w:rPr>
            <w:webHidden/>
          </w:rPr>
          <w:instrText xml:space="preserve"> PAGEREF _Toc66295524 \h </w:instrText>
        </w:r>
        <w:r w:rsidR="007551FB">
          <w:rPr>
            <w:webHidden/>
          </w:rPr>
        </w:r>
        <w:r w:rsidR="007551FB">
          <w:rPr>
            <w:webHidden/>
          </w:rPr>
          <w:fldChar w:fldCharType="separate"/>
        </w:r>
        <w:r w:rsidR="007551FB">
          <w:rPr>
            <w:webHidden/>
          </w:rPr>
          <w:t>44</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25" w:history="1">
        <w:r w:rsidR="007551FB" w:rsidRPr="004A23F0">
          <w:rPr>
            <w:rStyle w:val="Hyperlink"/>
          </w:rPr>
          <w:t>4.2.2</w:t>
        </w:r>
        <w:r w:rsidR="007551FB">
          <w:rPr>
            <w:rFonts w:asciiTheme="minorHAnsi" w:eastAsiaTheme="minorEastAsia" w:hAnsiTheme="minorHAnsi" w:cstheme="minorBidi"/>
            <w:szCs w:val="22"/>
            <w:lang w:val="en-US" w:eastAsia="en-US"/>
          </w:rPr>
          <w:tab/>
        </w:r>
        <w:r w:rsidR="007551FB" w:rsidRPr="004A23F0">
          <w:rPr>
            <w:rStyle w:val="Hyperlink"/>
          </w:rPr>
          <w:t>Natural Language Processing</w:t>
        </w:r>
        <w:r w:rsidR="007551FB">
          <w:rPr>
            <w:webHidden/>
          </w:rPr>
          <w:tab/>
        </w:r>
        <w:r w:rsidR="007551FB">
          <w:rPr>
            <w:webHidden/>
          </w:rPr>
          <w:fldChar w:fldCharType="begin"/>
        </w:r>
        <w:r w:rsidR="007551FB">
          <w:rPr>
            <w:webHidden/>
          </w:rPr>
          <w:instrText xml:space="preserve"> PAGEREF _Toc66295525 \h </w:instrText>
        </w:r>
        <w:r w:rsidR="007551FB">
          <w:rPr>
            <w:webHidden/>
          </w:rPr>
        </w:r>
        <w:r w:rsidR="007551FB">
          <w:rPr>
            <w:webHidden/>
          </w:rPr>
          <w:fldChar w:fldCharType="separate"/>
        </w:r>
        <w:r w:rsidR="007551FB">
          <w:rPr>
            <w:webHidden/>
          </w:rPr>
          <w:t>44</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26" w:history="1">
        <w:r w:rsidR="007551FB" w:rsidRPr="004A23F0">
          <w:rPr>
            <w:rStyle w:val="Hyperlink"/>
            <w:lang w:val="en-US"/>
          </w:rPr>
          <w:t>4.2.3</w:t>
        </w:r>
        <w:r w:rsidR="007551FB">
          <w:rPr>
            <w:rFonts w:asciiTheme="minorHAnsi" w:eastAsiaTheme="minorEastAsia" w:hAnsiTheme="minorHAnsi" w:cstheme="minorBidi"/>
            <w:szCs w:val="22"/>
            <w:lang w:val="en-US" w:eastAsia="en-US"/>
          </w:rPr>
          <w:tab/>
        </w:r>
        <w:r w:rsidR="007551FB" w:rsidRPr="004A23F0">
          <w:rPr>
            <w:rStyle w:val="Hyperlink"/>
            <w:lang w:val="en-US"/>
          </w:rPr>
          <w:t>Aspect-Based Sentiment Analysis</w:t>
        </w:r>
        <w:r w:rsidR="007551FB">
          <w:rPr>
            <w:webHidden/>
          </w:rPr>
          <w:tab/>
        </w:r>
        <w:r w:rsidR="007551FB">
          <w:rPr>
            <w:webHidden/>
          </w:rPr>
          <w:fldChar w:fldCharType="begin"/>
        </w:r>
        <w:r w:rsidR="007551FB">
          <w:rPr>
            <w:webHidden/>
          </w:rPr>
          <w:instrText xml:space="preserve"> PAGEREF _Toc66295526 \h </w:instrText>
        </w:r>
        <w:r w:rsidR="007551FB">
          <w:rPr>
            <w:webHidden/>
          </w:rPr>
        </w:r>
        <w:r w:rsidR="007551FB">
          <w:rPr>
            <w:webHidden/>
          </w:rPr>
          <w:fldChar w:fldCharType="separate"/>
        </w:r>
        <w:r w:rsidR="007551FB">
          <w:rPr>
            <w:webHidden/>
          </w:rPr>
          <w:t>46</w:t>
        </w:r>
        <w:r w:rsidR="007551FB">
          <w:rPr>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27" w:history="1">
        <w:r w:rsidR="007551FB" w:rsidRPr="004A23F0">
          <w:rPr>
            <w:rStyle w:val="Hyperlink"/>
            <w:noProof/>
            <w14:scene3d>
              <w14:camera w14:prst="orthographicFront"/>
              <w14:lightRig w14:rig="threePt" w14:dir="t">
                <w14:rot w14:lat="0" w14:lon="0" w14:rev="0"/>
              </w14:lightRig>
            </w14:scene3d>
          </w:rPr>
          <w:t>4.3</w:t>
        </w:r>
        <w:r w:rsidR="007551FB">
          <w:rPr>
            <w:rFonts w:asciiTheme="minorHAnsi" w:eastAsiaTheme="minorEastAsia" w:hAnsiTheme="minorHAnsi" w:cstheme="minorBidi"/>
            <w:noProof/>
            <w:szCs w:val="22"/>
            <w:lang w:val="en-US" w:eastAsia="en-US"/>
          </w:rPr>
          <w:tab/>
        </w:r>
        <w:r w:rsidR="007551FB" w:rsidRPr="004A23F0">
          <w:rPr>
            <w:rStyle w:val="Hyperlink"/>
            <w:noProof/>
          </w:rPr>
          <w:t>Υλοποίηση</w:t>
        </w:r>
        <w:r w:rsidR="007551FB" w:rsidRPr="004A23F0">
          <w:rPr>
            <w:rStyle w:val="Hyperlink"/>
            <w:noProof/>
            <w:lang w:val="en-US"/>
          </w:rPr>
          <w:t xml:space="preserve"> </w:t>
        </w:r>
        <w:r w:rsidR="007551FB" w:rsidRPr="004A23F0">
          <w:rPr>
            <w:rStyle w:val="Hyperlink"/>
            <w:noProof/>
          </w:rPr>
          <w:t>αρχιτεκτονικής</w:t>
        </w:r>
        <w:r w:rsidR="007551FB" w:rsidRPr="004A23F0">
          <w:rPr>
            <w:rStyle w:val="Hyperlink"/>
            <w:noProof/>
            <w:lang w:val="en-US"/>
          </w:rPr>
          <w:t xml:space="preserve"> </w:t>
        </w:r>
        <w:r w:rsidR="007551FB" w:rsidRPr="004A23F0">
          <w:rPr>
            <w:rStyle w:val="Hyperlink"/>
            <w:noProof/>
          </w:rPr>
          <w:t>σχεδίασης</w:t>
        </w:r>
        <w:r w:rsidR="007551FB" w:rsidRPr="004A23F0">
          <w:rPr>
            <w:rStyle w:val="Hyperlink"/>
            <w:noProof/>
            <w:lang w:val="en-US"/>
          </w:rPr>
          <w:t xml:space="preserve"> </w:t>
        </w:r>
        <w:r w:rsidR="007551FB" w:rsidRPr="004A23F0">
          <w:rPr>
            <w:rStyle w:val="Hyperlink"/>
            <w:noProof/>
          </w:rPr>
          <w:t>εφαρμογής</w:t>
        </w:r>
        <w:r w:rsidR="007551FB">
          <w:rPr>
            <w:noProof/>
            <w:webHidden/>
          </w:rPr>
          <w:tab/>
        </w:r>
        <w:r w:rsidR="007551FB">
          <w:rPr>
            <w:noProof/>
            <w:webHidden/>
          </w:rPr>
          <w:fldChar w:fldCharType="begin"/>
        </w:r>
        <w:r w:rsidR="007551FB">
          <w:rPr>
            <w:noProof/>
            <w:webHidden/>
          </w:rPr>
          <w:instrText xml:space="preserve"> PAGEREF _Toc66295527 \h </w:instrText>
        </w:r>
        <w:r w:rsidR="007551FB">
          <w:rPr>
            <w:noProof/>
            <w:webHidden/>
          </w:rPr>
        </w:r>
        <w:r w:rsidR="007551FB">
          <w:rPr>
            <w:noProof/>
            <w:webHidden/>
          </w:rPr>
          <w:fldChar w:fldCharType="separate"/>
        </w:r>
        <w:r w:rsidR="007551FB">
          <w:rPr>
            <w:noProof/>
            <w:webHidden/>
          </w:rPr>
          <w:t>48</w:t>
        </w:r>
        <w:r w:rsidR="007551FB">
          <w:rPr>
            <w:noProof/>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28" w:history="1">
        <w:r w:rsidR="007551FB" w:rsidRPr="004A23F0">
          <w:rPr>
            <w:rStyle w:val="Hyperlink"/>
          </w:rPr>
          <w:t>4.3.1</w:t>
        </w:r>
        <w:r w:rsidR="007551FB">
          <w:rPr>
            <w:rFonts w:asciiTheme="minorHAnsi" w:eastAsiaTheme="minorEastAsia" w:hAnsiTheme="minorHAnsi" w:cstheme="minorBidi"/>
            <w:szCs w:val="22"/>
            <w:lang w:val="en-US" w:eastAsia="en-US"/>
          </w:rPr>
          <w:tab/>
        </w:r>
        <w:r w:rsidR="007551FB" w:rsidRPr="004A23F0">
          <w:rPr>
            <w:rStyle w:val="Hyperlink"/>
          </w:rPr>
          <w:t>Υποστήριξη επεξεργασίας δεδομένων στον Client και Ajax τεχνολογία</w:t>
        </w:r>
        <w:r w:rsidR="007551FB">
          <w:rPr>
            <w:webHidden/>
          </w:rPr>
          <w:tab/>
        </w:r>
        <w:r w:rsidR="007551FB">
          <w:rPr>
            <w:webHidden/>
          </w:rPr>
          <w:fldChar w:fldCharType="begin"/>
        </w:r>
        <w:r w:rsidR="007551FB">
          <w:rPr>
            <w:webHidden/>
          </w:rPr>
          <w:instrText xml:space="preserve"> PAGEREF _Toc66295528 \h </w:instrText>
        </w:r>
        <w:r w:rsidR="007551FB">
          <w:rPr>
            <w:webHidden/>
          </w:rPr>
        </w:r>
        <w:r w:rsidR="007551FB">
          <w:rPr>
            <w:webHidden/>
          </w:rPr>
          <w:fldChar w:fldCharType="separate"/>
        </w:r>
        <w:r w:rsidR="007551FB">
          <w:rPr>
            <w:webHidden/>
          </w:rPr>
          <w:t>49</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29" w:history="1">
        <w:r w:rsidR="007551FB" w:rsidRPr="004A23F0">
          <w:rPr>
            <w:rStyle w:val="Hyperlink"/>
          </w:rPr>
          <w:t>4.3.2</w:t>
        </w:r>
        <w:r w:rsidR="007551FB">
          <w:rPr>
            <w:rFonts w:asciiTheme="minorHAnsi" w:eastAsiaTheme="minorEastAsia" w:hAnsiTheme="minorHAnsi" w:cstheme="minorBidi"/>
            <w:szCs w:val="22"/>
            <w:lang w:val="en-US" w:eastAsia="en-US"/>
          </w:rPr>
          <w:tab/>
        </w:r>
        <w:r w:rsidR="007551FB" w:rsidRPr="004A23F0">
          <w:rPr>
            <w:rStyle w:val="Hyperlink"/>
          </w:rPr>
          <w:t>Ενσωμάτωση νέας πληροφορίας στο ήδη υπάρχον UI του Booking.com</w:t>
        </w:r>
        <w:r w:rsidR="007551FB">
          <w:rPr>
            <w:webHidden/>
          </w:rPr>
          <w:tab/>
        </w:r>
        <w:r w:rsidR="007551FB">
          <w:rPr>
            <w:webHidden/>
          </w:rPr>
          <w:fldChar w:fldCharType="begin"/>
        </w:r>
        <w:r w:rsidR="007551FB">
          <w:rPr>
            <w:webHidden/>
          </w:rPr>
          <w:instrText xml:space="preserve"> PAGEREF _Toc66295529 \h </w:instrText>
        </w:r>
        <w:r w:rsidR="007551FB">
          <w:rPr>
            <w:webHidden/>
          </w:rPr>
        </w:r>
        <w:r w:rsidR="007551FB">
          <w:rPr>
            <w:webHidden/>
          </w:rPr>
          <w:fldChar w:fldCharType="separate"/>
        </w:r>
        <w:r w:rsidR="007551FB">
          <w:rPr>
            <w:webHidden/>
          </w:rPr>
          <w:t>50</w:t>
        </w:r>
        <w:r w:rsidR="007551FB">
          <w:rPr>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30" w:history="1">
        <w:r w:rsidR="007551FB" w:rsidRPr="004A23F0">
          <w:rPr>
            <w:rStyle w:val="Hyperlink"/>
            <w:noProof/>
            <w14:scene3d>
              <w14:camera w14:prst="orthographicFront"/>
              <w14:lightRig w14:rig="threePt" w14:dir="t">
                <w14:rot w14:lat="0" w14:lon="0" w14:rev="0"/>
              </w14:lightRig>
            </w14:scene3d>
          </w:rPr>
          <w:t>4.4</w:t>
        </w:r>
        <w:r w:rsidR="007551FB">
          <w:rPr>
            <w:rFonts w:asciiTheme="minorHAnsi" w:eastAsiaTheme="minorEastAsia" w:hAnsiTheme="minorHAnsi" w:cstheme="minorBidi"/>
            <w:noProof/>
            <w:szCs w:val="22"/>
            <w:lang w:val="en-US" w:eastAsia="en-US"/>
          </w:rPr>
          <w:tab/>
        </w:r>
        <w:r w:rsidR="007551FB" w:rsidRPr="004A23F0">
          <w:rPr>
            <w:rStyle w:val="Hyperlink"/>
            <w:noProof/>
          </w:rPr>
          <w:t>Περιγραφή κατασκευασμένων αλγορίθμων και λειτουργικότητας</w:t>
        </w:r>
        <w:r w:rsidR="007551FB">
          <w:rPr>
            <w:noProof/>
            <w:webHidden/>
          </w:rPr>
          <w:tab/>
        </w:r>
        <w:r w:rsidR="007551FB">
          <w:rPr>
            <w:noProof/>
            <w:webHidden/>
          </w:rPr>
          <w:fldChar w:fldCharType="begin"/>
        </w:r>
        <w:r w:rsidR="007551FB">
          <w:rPr>
            <w:noProof/>
            <w:webHidden/>
          </w:rPr>
          <w:instrText xml:space="preserve"> PAGEREF _Toc66295530 \h </w:instrText>
        </w:r>
        <w:r w:rsidR="007551FB">
          <w:rPr>
            <w:noProof/>
            <w:webHidden/>
          </w:rPr>
        </w:r>
        <w:r w:rsidR="007551FB">
          <w:rPr>
            <w:noProof/>
            <w:webHidden/>
          </w:rPr>
          <w:fldChar w:fldCharType="separate"/>
        </w:r>
        <w:r w:rsidR="007551FB">
          <w:rPr>
            <w:noProof/>
            <w:webHidden/>
          </w:rPr>
          <w:t>52</w:t>
        </w:r>
        <w:r w:rsidR="007551FB">
          <w:rPr>
            <w:noProof/>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31" w:history="1">
        <w:r w:rsidR="007551FB" w:rsidRPr="004A23F0">
          <w:rPr>
            <w:rStyle w:val="Hyperlink"/>
          </w:rPr>
          <w:t>4.4.1</w:t>
        </w:r>
        <w:r w:rsidR="007551FB">
          <w:rPr>
            <w:rFonts w:asciiTheme="minorHAnsi" w:eastAsiaTheme="minorEastAsia" w:hAnsiTheme="minorHAnsi" w:cstheme="minorBidi"/>
            <w:szCs w:val="22"/>
            <w:lang w:val="en-US" w:eastAsia="en-US"/>
          </w:rPr>
          <w:tab/>
        </w:r>
        <w:r w:rsidR="007551FB" w:rsidRPr="004A23F0">
          <w:rPr>
            <w:rStyle w:val="Hyperlink"/>
          </w:rPr>
          <w:t>Αλγόριθμος αναδιάταξης καταλυμάτων με βάση τις θεματικές επιλογές του χρήστη</w:t>
        </w:r>
        <w:r w:rsidR="007551FB">
          <w:rPr>
            <w:webHidden/>
          </w:rPr>
          <w:tab/>
        </w:r>
        <w:r w:rsidR="007551FB">
          <w:rPr>
            <w:webHidden/>
          </w:rPr>
          <w:fldChar w:fldCharType="begin"/>
        </w:r>
        <w:r w:rsidR="007551FB">
          <w:rPr>
            <w:webHidden/>
          </w:rPr>
          <w:instrText xml:space="preserve"> PAGEREF _Toc66295531 \h </w:instrText>
        </w:r>
        <w:r w:rsidR="007551FB">
          <w:rPr>
            <w:webHidden/>
          </w:rPr>
        </w:r>
        <w:r w:rsidR="007551FB">
          <w:rPr>
            <w:webHidden/>
          </w:rPr>
          <w:fldChar w:fldCharType="separate"/>
        </w:r>
        <w:r w:rsidR="007551FB">
          <w:rPr>
            <w:webHidden/>
          </w:rPr>
          <w:t>53</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32" w:history="1">
        <w:r w:rsidR="007551FB" w:rsidRPr="004A23F0">
          <w:rPr>
            <w:rStyle w:val="Hyperlink"/>
          </w:rPr>
          <w:t>4.4.2</w:t>
        </w:r>
        <w:r w:rsidR="007551FB">
          <w:rPr>
            <w:rFonts w:asciiTheme="minorHAnsi" w:eastAsiaTheme="minorEastAsia" w:hAnsiTheme="minorHAnsi" w:cstheme="minorBidi"/>
            <w:szCs w:val="22"/>
            <w:lang w:val="en-US" w:eastAsia="en-US"/>
          </w:rPr>
          <w:tab/>
        </w:r>
        <w:r w:rsidR="007551FB" w:rsidRPr="004A23F0">
          <w:rPr>
            <w:rStyle w:val="Hyperlink"/>
          </w:rPr>
          <w:t>Αλγόριθμος εμφάνισης υποδείξεων στην οθόνη για προτάσεις καταλυμάτων με βάση τα χαρακτηριστικά του χρήστη</w:t>
        </w:r>
        <w:r w:rsidR="007551FB">
          <w:rPr>
            <w:webHidden/>
          </w:rPr>
          <w:tab/>
        </w:r>
        <w:r w:rsidR="007551FB">
          <w:rPr>
            <w:webHidden/>
          </w:rPr>
          <w:fldChar w:fldCharType="begin"/>
        </w:r>
        <w:r w:rsidR="007551FB">
          <w:rPr>
            <w:webHidden/>
          </w:rPr>
          <w:instrText xml:space="preserve"> PAGEREF _Toc66295532 \h </w:instrText>
        </w:r>
        <w:r w:rsidR="007551FB">
          <w:rPr>
            <w:webHidden/>
          </w:rPr>
        </w:r>
        <w:r w:rsidR="007551FB">
          <w:rPr>
            <w:webHidden/>
          </w:rPr>
          <w:fldChar w:fldCharType="separate"/>
        </w:r>
        <w:r w:rsidR="007551FB">
          <w:rPr>
            <w:webHidden/>
          </w:rPr>
          <w:t>55</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33" w:history="1">
        <w:r w:rsidR="007551FB" w:rsidRPr="004A23F0">
          <w:rPr>
            <w:rStyle w:val="Hyperlink"/>
          </w:rPr>
          <w:t>4.4.3</w:t>
        </w:r>
        <w:r w:rsidR="007551FB">
          <w:rPr>
            <w:rFonts w:asciiTheme="minorHAnsi" w:eastAsiaTheme="minorEastAsia" w:hAnsiTheme="minorHAnsi" w:cstheme="minorBidi"/>
            <w:szCs w:val="22"/>
            <w:lang w:val="en-US" w:eastAsia="en-US"/>
          </w:rPr>
          <w:tab/>
        </w:r>
        <w:r w:rsidR="007551FB" w:rsidRPr="004A23F0">
          <w:rPr>
            <w:rStyle w:val="Hyperlink"/>
          </w:rPr>
          <w:t>Εμφάνιση καταλυμάτων και τοποθεσίας εκδηλώσεων πάνω στον χάρτη</w:t>
        </w:r>
        <w:r w:rsidR="007551FB">
          <w:rPr>
            <w:webHidden/>
          </w:rPr>
          <w:tab/>
        </w:r>
        <w:r w:rsidR="007551FB">
          <w:rPr>
            <w:webHidden/>
          </w:rPr>
          <w:fldChar w:fldCharType="begin"/>
        </w:r>
        <w:r w:rsidR="007551FB">
          <w:rPr>
            <w:webHidden/>
          </w:rPr>
          <w:instrText xml:space="preserve"> PAGEREF _Toc66295533 \h </w:instrText>
        </w:r>
        <w:r w:rsidR="007551FB">
          <w:rPr>
            <w:webHidden/>
          </w:rPr>
        </w:r>
        <w:r w:rsidR="007551FB">
          <w:rPr>
            <w:webHidden/>
          </w:rPr>
          <w:fldChar w:fldCharType="separate"/>
        </w:r>
        <w:r w:rsidR="007551FB">
          <w:rPr>
            <w:webHidden/>
          </w:rPr>
          <w:t>56</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34" w:history="1">
        <w:r w:rsidR="007551FB" w:rsidRPr="004A23F0">
          <w:rPr>
            <w:rStyle w:val="Hyperlink"/>
          </w:rPr>
          <w:t>4.4.4</w:t>
        </w:r>
        <w:r w:rsidR="007551FB">
          <w:rPr>
            <w:rFonts w:asciiTheme="minorHAnsi" w:eastAsiaTheme="minorEastAsia" w:hAnsiTheme="minorHAnsi" w:cstheme="minorBidi"/>
            <w:szCs w:val="22"/>
            <w:lang w:val="en-US" w:eastAsia="en-US"/>
          </w:rPr>
          <w:tab/>
        </w:r>
        <w:r w:rsidR="007551FB" w:rsidRPr="004A23F0">
          <w:rPr>
            <w:rStyle w:val="Hyperlink"/>
          </w:rPr>
          <w:t>Φίλτρα και λογική εντοπισμού και σήμανσης σημείων ενδιαφέροντος στο εσωτερικό των κριτικών ενός καταλύματος</w:t>
        </w:r>
        <w:r w:rsidR="007551FB">
          <w:rPr>
            <w:webHidden/>
          </w:rPr>
          <w:tab/>
        </w:r>
        <w:r w:rsidR="007551FB">
          <w:rPr>
            <w:webHidden/>
          </w:rPr>
          <w:fldChar w:fldCharType="begin"/>
        </w:r>
        <w:r w:rsidR="007551FB">
          <w:rPr>
            <w:webHidden/>
          </w:rPr>
          <w:instrText xml:space="preserve"> PAGEREF _Toc66295534 \h </w:instrText>
        </w:r>
        <w:r w:rsidR="007551FB">
          <w:rPr>
            <w:webHidden/>
          </w:rPr>
        </w:r>
        <w:r w:rsidR="007551FB">
          <w:rPr>
            <w:webHidden/>
          </w:rPr>
          <w:fldChar w:fldCharType="separate"/>
        </w:r>
        <w:r w:rsidR="007551FB">
          <w:rPr>
            <w:webHidden/>
          </w:rPr>
          <w:t>56</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35" w:history="1">
        <w:r w:rsidR="007551FB" w:rsidRPr="004A23F0">
          <w:rPr>
            <w:rStyle w:val="Hyperlink"/>
          </w:rPr>
          <w:t>4.4.5</w:t>
        </w:r>
        <w:r w:rsidR="007551FB">
          <w:rPr>
            <w:rFonts w:asciiTheme="minorHAnsi" w:eastAsiaTheme="minorEastAsia" w:hAnsiTheme="minorHAnsi" w:cstheme="minorBidi"/>
            <w:szCs w:val="22"/>
            <w:lang w:val="en-US" w:eastAsia="en-US"/>
          </w:rPr>
          <w:tab/>
        </w:r>
        <w:r w:rsidR="007551FB" w:rsidRPr="004A23F0">
          <w:rPr>
            <w:rStyle w:val="Hyperlink"/>
          </w:rPr>
          <w:t>Κατασκευή λογικής αναγνώρισης της χώρας που ανήκει το επιλεγμένο κατάλυμα και εμφάνιση κριτικών στον χρήστη από συγγραφείς με κοινή χώρα καταγωγής</w:t>
        </w:r>
        <w:r w:rsidR="007551FB">
          <w:rPr>
            <w:webHidden/>
          </w:rPr>
          <w:tab/>
        </w:r>
        <w:r w:rsidR="007551FB">
          <w:rPr>
            <w:webHidden/>
          </w:rPr>
          <w:fldChar w:fldCharType="begin"/>
        </w:r>
        <w:r w:rsidR="007551FB">
          <w:rPr>
            <w:webHidden/>
          </w:rPr>
          <w:instrText xml:space="preserve"> PAGEREF _Toc66295535 \h </w:instrText>
        </w:r>
        <w:r w:rsidR="007551FB">
          <w:rPr>
            <w:webHidden/>
          </w:rPr>
        </w:r>
        <w:r w:rsidR="007551FB">
          <w:rPr>
            <w:webHidden/>
          </w:rPr>
          <w:fldChar w:fldCharType="separate"/>
        </w:r>
        <w:r w:rsidR="007551FB">
          <w:rPr>
            <w:webHidden/>
          </w:rPr>
          <w:t>57</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36" w:history="1">
        <w:r w:rsidR="007551FB" w:rsidRPr="004A23F0">
          <w:rPr>
            <w:rStyle w:val="Hyperlink"/>
          </w:rPr>
          <w:t>4.4.6</w:t>
        </w:r>
        <w:r w:rsidR="007551FB">
          <w:rPr>
            <w:rFonts w:asciiTheme="minorHAnsi" w:eastAsiaTheme="minorEastAsia" w:hAnsiTheme="minorHAnsi" w:cstheme="minorBidi"/>
            <w:szCs w:val="22"/>
            <w:lang w:val="en-US" w:eastAsia="en-US"/>
          </w:rPr>
          <w:tab/>
        </w:r>
        <w:r w:rsidR="007551FB" w:rsidRPr="004A23F0">
          <w:rPr>
            <w:rStyle w:val="Hyperlink"/>
          </w:rPr>
          <w:t>Κατασκευή λογικής εμφάνισης επικρατέστερων 5 καταλυμάτων για κάθε θεματική κατηγορία επιλογής του χρήστη</w:t>
        </w:r>
        <w:r w:rsidR="007551FB">
          <w:rPr>
            <w:webHidden/>
          </w:rPr>
          <w:tab/>
        </w:r>
        <w:r w:rsidR="007551FB">
          <w:rPr>
            <w:webHidden/>
          </w:rPr>
          <w:fldChar w:fldCharType="begin"/>
        </w:r>
        <w:r w:rsidR="007551FB">
          <w:rPr>
            <w:webHidden/>
          </w:rPr>
          <w:instrText xml:space="preserve"> PAGEREF _Toc66295536 \h </w:instrText>
        </w:r>
        <w:r w:rsidR="007551FB">
          <w:rPr>
            <w:webHidden/>
          </w:rPr>
        </w:r>
        <w:r w:rsidR="007551FB">
          <w:rPr>
            <w:webHidden/>
          </w:rPr>
          <w:fldChar w:fldCharType="separate"/>
        </w:r>
        <w:r w:rsidR="007551FB">
          <w:rPr>
            <w:webHidden/>
          </w:rPr>
          <w:t>57</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37" w:history="1">
        <w:r w:rsidR="007551FB" w:rsidRPr="004A23F0">
          <w:rPr>
            <w:rStyle w:val="Hyperlink"/>
          </w:rPr>
          <w:t>4.4.7</w:t>
        </w:r>
        <w:r w:rsidR="007551FB">
          <w:rPr>
            <w:rFonts w:asciiTheme="minorHAnsi" w:eastAsiaTheme="minorEastAsia" w:hAnsiTheme="minorHAnsi" w:cstheme="minorBidi"/>
            <w:szCs w:val="22"/>
            <w:lang w:val="en-US" w:eastAsia="en-US"/>
          </w:rPr>
          <w:tab/>
        </w:r>
        <w:r w:rsidR="007551FB" w:rsidRPr="004A23F0">
          <w:rPr>
            <w:rStyle w:val="Hyperlink"/>
          </w:rPr>
          <w:t>Κατασκευή λογικής για διατήρηση μνήμης επιλεγμένων θεματικών επιλογών του χρήστη σε περίπτωση νέας αναζήτησης καταλυμάτων</w:t>
        </w:r>
        <w:r w:rsidR="007551FB">
          <w:rPr>
            <w:webHidden/>
          </w:rPr>
          <w:tab/>
        </w:r>
        <w:r w:rsidR="007551FB">
          <w:rPr>
            <w:webHidden/>
          </w:rPr>
          <w:fldChar w:fldCharType="begin"/>
        </w:r>
        <w:r w:rsidR="007551FB">
          <w:rPr>
            <w:webHidden/>
          </w:rPr>
          <w:instrText xml:space="preserve"> PAGEREF _Toc66295537 \h </w:instrText>
        </w:r>
        <w:r w:rsidR="007551FB">
          <w:rPr>
            <w:webHidden/>
          </w:rPr>
        </w:r>
        <w:r w:rsidR="007551FB">
          <w:rPr>
            <w:webHidden/>
          </w:rPr>
          <w:fldChar w:fldCharType="separate"/>
        </w:r>
        <w:r w:rsidR="007551FB">
          <w:rPr>
            <w:webHidden/>
          </w:rPr>
          <w:t>58</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38" w:history="1">
        <w:r w:rsidR="007551FB" w:rsidRPr="004A23F0">
          <w:rPr>
            <w:rStyle w:val="Hyperlink"/>
          </w:rPr>
          <w:t>4.4.8</w:t>
        </w:r>
        <w:r w:rsidR="007551FB">
          <w:rPr>
            <w:rFonts w:asciiTheme="minorHAnsi" w:eastAsiaTheme="minorEastAsia" w:hAnsiTheme="minorHAnsi" w:cstheme="minorBidi"/>
            <w:szCs w:val="22"/>
            <w:lang w:val="en-US" w:eastAsia="en-US"/>
          </w:rPr>
          <w:tab/>
        </w:r>
        <w:r w:rsidR="007551FB" w:rsidRPr="004A23F0">
          <w:rPr>
            <w:rStyle w:val="Hyperlink"/>
          </w:rPr>
          <w:t>Κατασκευή αλγορίθμου διάταξης επιλογών θεματικής ενότητας, κατηγορίας τύπου επισκέπτη και μήνα επίσκεψης</w:t>
        </w:r>
        <w:r w:rsidR="007551FB">
          <w:rPr>
            <w:webHidden/>
          </w:rPr>
          <w:tab/>
        </w:r>
        <w:r w:rsidR="007551FB">
          <w:rPr>
            <w:webHidden/>
          </w:rPr>
          <w:fldChar w:fldCharType="begin"/>
        </w:r>
        <w:r w:rsidR="007551FB">
          <w:rPr>
            <w:webHidden/>
          </w:rPr>
          <w:instrText xml:space="preserve"> PAGEREF _Toc66295538 \h </w:instrText>
        </w:r>
        <w:r w:rsidR="007551FB">
          <w:rPr>
            <w:webHidden/>
          </w:rPr>
        </w:r>
        <w:r w:rsidR="007551FB">
          <w:rPr>
            <w:webHidden/>
          </w:rPr>
          <w:fldChar w:fldCharType="separate"/>
        </w:r>
        <w:r w:rsidR="007551FB">
          <w:rPr>
            <w:webHidden/>
          </w:rPr>
          <w:t>58</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39" w:history="1">
        <w:r w:rsidR="007551FB" w:rsidRPr="004A23F0">
          <w:rPr>
            <w:rStyle w:val="Hyperlink"/>
          </w:rPr>
          <w:t>4.4.9</w:t>
        </w:r>
        <w:r w:rsidR="007551FB">
          <w:rPr>
            <w:rFonts w:asciiTheme="minorHAnsi" w:eastAsiaTheme="minorEastAsia" w:hAnsiTheme="minorHAnsi" w:cstheme="minorBidi"/>
            <w:szCs w:val="22"/>
            <w:lang w:val="en-US" w:eastAsia="en-US"/>
          </w:rPr>
          <w:tab/>
        </w:r>
        <w:r w:rsidR="007551FB" w:rsidRPr="004A23F0">
          <w:rPr>
            <w:rStyle w:val="Hyperlink"/>
          </w:rPr>
          <w:t>Αλγόριθμος εμφάνισης στατιστικών με βάση τον τύπο ταξιδιώτη, τη χώρα καταγωγής και συνολικά</w:t>
        </w:r>
        <w:r w:rsidR="007551FB">
          <w:rPr>
            <w:webHidden/>
          </w:rPr>
          <w:tab/>
        </w:r>
        <w:r w:rsidR="007551FB">
          <w:rPr>
            <w:webHidden/>
          </w:rPr>
          <w:fldChar w:fldCharType="begin"/>
        </w:r>
        <w:r w:rsidR="007551FB">
          <w:rPr>
            <w:webHidden/>
          </w:rPr>
          <w:instrText xml:space="preserve"> PAGEREF _Toc66295539 \h </w:instrText>
        </w:r>
        <w:r w:rsidR="007551FB">
          <w:rPr>
            <w:webHidden/>
          </w:rPr>
        </w:r>
        <w:r w:rsidR="007551FB">
          <w:rPr>
            <w:webHidden/>
          </w:rPr>
          <w:fldChar w:fldCharType="separate"/>
        </w:r>
        <w:r w:rsidR="007551FB">
          <w:rPr>
            <w:webHidden/>
          </w:rPr>
          <w:t>58</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40" w:history="1">
        <w:r w:rsidR="007551FB" w:rsidRPr="004A23F0">
          <w:rPr>
            <w:rStyle w:val="Hyperlink"/>
          </w:rPr>
          <w:t>4.4.10</w:t>
        </w:r>
        <w:r w:rsidR="007551FB">
          <w:rPr>
            <w:rFonts w:asciiTheme="minorHAnsi" w:eastAsiaTheme="minorEastAsia" w:hAnsiTheme="minorHAnsi" w:cstheme="minorBidi"/>
            <w:szCs w:val="22"/>
            <w:lang w:val="en-US" w:eastAsia="en-US"/>
          </w:rPr>
          <w:tab/>
        </w:r>
        <w:r w:rsidR="007551FB" w:rsidRPr="004A23F0">
          <w:rPr>
            <w:rStyle w:val="Hyperlink"/>
          </w:rPr>
          <w:t>Επιλογές σχεδίασης και περιορισμοί</w:t>
        </w:r>
        <w:r w:rsidR="007551FB">
          <w:rPr>
            <w:webHidden/>
          </w:rPr>
          <w:tab/>
        </w:r>
        <w:r w:rsidR="007551FB">
          <w:rPr>
            <w:webHidden/>
          </w:rPr>
          <w:fldChar w:fldCharType="begin"/>
        </w:r>
        <w:r w:rsidR="007551FB">
          <w:rPr>
            <w:webHidden/>
          </w:rPr>
          <w:instrText xml:space="preserve"> PAGEREF _Toc66295540 \h </w:instrText>
        </w:r>
        <w:r w:rsidR="007551FB">
          <w:rPr>
            <w:webHidden/>
          </w:rPr>
        </w:r>
        <w:r w:rsidR="007551FB">
          <w:rPr>
            <w:webHidden/>
          </w:rPr>
          <w:fldChar w:fldCharType="separate"/>
        </w:r>
        <w:r w:rsidR="007551FB">
          <w:rPr>
            <w:webHidden/>
          </w:rPr>
          <w:t>59</w:t>
        </w:r>
        <w:r w:rsidR="007551FB">
          <w:rPr>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41" w:history="1">
        <w:r w:rsidR="007551FB" w:rsidRPr="004A23F0">
          <w:rPr>
            <w:rStyle w:val="Hyperlink"/>
            <w:noProof/>
            <w14:scene3d>
              <w14:camera w14:prst="orthographicFront"/>
              <w14:lightRig w14:rig="threePt" w14:dir="t">
                <w14:rot w14:lat="0" w14:lon="0" w14:rev="0"/>
              </w14:lightRig>
            </w14:scene3d>
          </w:rPr>
          <w:t>4.5</w:t>
        </w:r>
        <w:r w:rsidR="007551FB">
          <w:rPr>
            <w:rFonts w:asciiTheme="minorHAnsi" w:eastAsiaTheme="minorEastAsia" w:hAnsiTheme="minorHAnsi" w:cstheme="minorBidi"/>
            <w:noProof/>
            <w:szCs w:val="22"/>
            <w:lang w:val="en-US" w:eastAsia="en-US"/>
          </w:rPr>
          <w:tab/>
        </w:r>
        <w:r w:rsidR="007551FB" w:rsidRPr="004A23F0">
          <w:rPr>
            <w:rStyle w:val="Hyperlink"/>
            <w:noProof/>
          </w:rPr>
          <w:t>Τεχνολογίες υλοποίησης</w:t>
        </w:r>
        <w:r w:rsidR="007551FB">
          <w:rPr>
            <w:noProof/>
            <w:webHidden/>
          </w:rPr>
          <w:tab/>
        </w:r>
        <w:r w:rsidR="007551FB">
          <w:rPr>
            <w:noProof/>
            <w:webHidden/>
          </w:rPr>
          <w:fldChar w:fldCharType="begin"/>
        </w:r>
        <w:r w:rsidR="007551FB">
          <w:rPr>
            <w:noProof/>
            <w:webHidden/>
          </w:rPr>
          <w:instrText xml:space="preserve"> PAGEREF _Toc66295541 \h </w:instrText>
        </w:r>
        <w:r w:rsidR="007551FB">
          <w:rPr>
            <w:noProof/>
            <w:webHidden/>
          </w:rPr>
        </w:r>
        <w:r w:rsidR="007551FB">
          <w:rPr>
            <w:noProof/>
            <w:webHidden/>
          </w:rPr>
          <w:fldChar w:fldCharType="separate"/>
        </w:r>
        <w:r w:rsidR="007551FB">
          <w:rPr>
            <w:noProof/>
            <w:webHidden/>
          </w:rPr>
          <w:t>59</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42" w:history="1">
        <w:r w:rsidR="007551FB" w:rsidRPr="004A23F0">
          <w:rPr>
            <w:rStyle w:val="Hyperlink"/>
            <w:noProof/>
            <w14:scene3d>
              <w14:camera w14:prst="orthographicFront"/>
              <w14:lightRig w14:rig="threePt" w14:dir="t">
                <w14:rot w14:lat="0" w14:lon="0" w14:rev="0"/>
              </w14:lightRig>
            </w14:scene3d>
          </w:rPr>
          <w:t>4.6</w:t>
        </w:r>
        <w:r w:rsidR="007551FB">
          <w:rPr>
            <w:rFonts w:asciiTheme="minorHAnsi" w:eastAsiaTheme="minorEastAsia" w:hAnsiTheme="minorHAnsi" w:cstheme="minorBidi"/>
            <w:noProof/>
            <w:szCs w:val="22"/>
            <w:lang w:val="en-US" w:eastAsia="en-US"/>
          </w:rPr>
          <w:tab/>
        </w:r>
        <w:r w:rsidR="007551FB" w:rsidRPr="004A23F0">
          <w:rPr>
            <w:rStyle w:val="Hyperlink"/>
            <w:noProof/>
          </w:rPr>
          <w:t>Σύνοψη ενότητας</w:t>
        </w:r>
        <w:r w:rsidR="007551FB">
          <w:rPr>
            <w:noProof/>
            <w:webHidden/>
          </w:rPr>
          <w:tab/>
        </w:r>
        <w:r w:rsidR="007551FB">
          <w:rPr>
            <w:noProof/>
            <w:webHidden/>
          </w:rPr>
          <w:fldChar w:fldCharType="begin"/>
        </w:r>
        <w:r w:rsidR="007551FB">
          <w:rPr>
            <w:noProof/>
            <w:webHidden/>
          </w:rPr>
          <w:instrText xml:space="preserve"> PAGEREF _Toc66295542 \h </w:instrText>
        </w:r>
        <w:r w:rsidR="007551FB">
          <w:rPr>
            <w:noProof/>
            <w:webHidden/>
          </w:rPr>
        </w:r>
        <w:r w:rsidR="007551FB">
          <w:rPr>
            <w:noProof/>
            <w:webHidden/>
          </w:rPr>
          <w:fldChar w:fldCharType="separate"/>
        </w:r>
        <w:r w:rsidR="007551FB">
          <w:rPr>
            <w:noProof/>
            <w:webHidden/>
          </w:rPr>
          <w:t>62</w:t>
        </w:r>
        <w:r w:rsidR="007551FB">
          <w:rPr>
            <w:noProof/>
            <w:webHidden/>
          </w:rPr>
          <w:fldChar w:fldCharType="end"/>
        </w:r>
      </w:hyperlink>
    </w:p>
    <w:p w:rsidR="007551FB" w:rsidRDefault="00C61D2E">
      <w:pPr>
        <w:pStyle w:val="TOC1"/>
        <w:rPr>
          <w:rFonts w:asciiTheme="minorHAnsi" w:eastAsiaTheme="minorEastAsia" w:hAnsiTheme="minorHAnsi" w:cstheme="minorBidi"/>
          <w:b w:val="0"/>
          <w:noProof/>
          <w:sz w:val="22"/>
          <w:szCs w:val="22"/>
          <w:lang w:val="en-US" w:eastAsia="en-US"/>
        </w:rPr>
      </w:pPr>
      <w:hyperlink w:anchor="_Toc66295543" w:history="1">
        <w:r w:rsidR="007551FB" w:rsidRPr="004A23F0">
          <w:rPr>
            <w:rStyle w:val="Hyperlink"/>
            <w:noProof/>
            <w:sz w:val="36"/>
            <w:szCs w:val="36"/>
          </w:rPr>
          <w:fldChar w:fldCharType="begin"/>
        </w:r>
        <w:r w:rsidR="007551FB" w:rsidRPr="004A23F0">
          <w:rPr>
            <w:rStyle w:val="Hyperlink"/>
            <w:noProof/>
            <w:sz w:val="36"/>
            <w:szCs w:val="36"/>
          </w:rPr>
          <w:instrText xml:space="preserve"> MACROBUTTON MTEditEquationSection2</w:instrText>
        </w:r>
        <w:r w:rsidR="007551FB" w:rsidRPr="004A23F0">
          <w:rPr>
            <w:rStyle w:val="Hyperlink"/>
            <w:noProof/>
            <w:sz w:val="36"/>
            <w:szCs w:val="36"/>
          </w:rPr>
          <w:fldChar w:fldCharType="begin"/>
        </w:r>
        <w:r w:rsidR="007551FB" w:rsidRPr="004A23F0">
          <w:rPr>
            <w:rStyle w:val="Hyperlink"/>
            <w:noProof/>
            <w:sz w:val="36"/>
            <w:szCs w:val="36"/>
          </w:rPr>
          <w:instrText xml:space="preserve"> SEQ MTEqn \r \h \* MERGEFORMAT </w:instrText>
        </w:r>
        <w:r w:rsidR="007551FB" w:rsidRPr="004A23F0">
          <w:rPr>
            <w:rStyle w:val="Hyperlink"/>
            <w:noProof/>
            <w:sz w:val="36"/>
            <w:szCs w:val="36"/>
          </w:rPr>
          <w:fldChar w:fldCharType="end"/>
        </w:r>
        <w:r w:rsidR="007551FB" w:rsidRPr="004A23F0">
          <w:rPr>
            <w:rStyle w:val="Hyperlink"/>
            <w:noProof/>
            <w:sz w:val="36"/>
            <w:szCs w:val="36"/>
          </w:rPr>
          <w:fldChar w:fldCharType="begin"/>
        </w:r>
        <w:r w:rsidR="007551FB" w:rsidRPr="004A23F0">
          <w:rPr>
            <w:rStyle w:val="Hyperlink"/>
            <w:noProof/>
            <w:sz w:val="36"/>
            <w:szCs w:val="36"/>
          </w:rPr>
          <w:instrText xml:space="preserve"> SEQ MTSec \r 4 \h \* MERGEFORMAT </w:instrText>
        </w:r>
        <w:r w:rsidR="007551FB" w:rsidRPr="004A23F0">
          <w:rPr>
            <w:rStyle w:val="Hyperlink"/>
            <w:noProof/>
            <w:sz w:val="36"/>
            <w:szCs w:val="36"/>
          </w:rPr>
          <w:fldChar w:fldCharType="end"/>
        </w:r>
        <w:r w:rsidR="007551FB" w:rsidRPr="004A23F0">
          <w:rPr>
            <w:rStyle w:val="Hyperlink"/>
            <w:noProof/>
            <w:sz w:val="36"/>
            <w:szCs w:val="36"/>
          </w:rPr>
          <w:fldChar w:fldCharType="begin"/>
        </w:r>
        <w:r w:rsidR="007551FB" w:rsidRPr="004A23F0">
          <w:rPr>
            <w:rStyle w:val="Hyperlink"/>
            <w:noProof/>
            <w:sz w:val="36"/>
            <w:szCs w:val="36"/>
          </w:rPr>
          <w:instrText xml:space="preserve"> SEQ MTChap \r 4 \h \* MERGEFORMAT </w:instrText>
        </w:r>
        <w:r w:rsidR="007551FB" w:rsidRPr="004A23F0">
          <w:rPr>
            <w:rStyle w:val="Hyperlink"/>
            <w:noProof/>
            <w:sz w:val="36"/>
            <w:szCs w:val="36"/>
          </w:rPr>
          <w:fldChar w:fldCharType="end"/>
        </w:r>
        <w:r w:rsidR="007551FB" w:rsidRPr="004A23F0">
          <w:rPr>
            <w:rStyle w:val="Hyperlink"/>
            <w:noProof/>
            <w:sz w:val="36"/>
            <w:szCs w:val="36"/>
          </w:rPr>
          <w:fldChar w:fldCharType="end"/>
        </w:r>
        <w:r w:rsidR="007551FB" w:rsidRPr="004A23F0">
          <w:rPr>
            <w:rStyle w:val="Hyperlink"/>
            <w:noProof/>
          </w:rPr>
          <w:t>5. Σχεδιασμός βάσης δεδομένων</w:t>
        </w:r>
        <w:r w:rsidR="007551FB">
          <w:rPr>
            <w:noProof/>
            <w:webHidden/>
          </w:rPr>
          <w:tab/>
        </w:r>
        <w:r w:rsidR="007551FB">
          <w:rPr>
            <w:noProof/>
            <w:webHidden/>
          </w:rPr>
          <w:fldChar w:fldCharType="begin"/>
        </w:r>
        <w:r w:rsidR="007551FB">
          <w:rPr>
            <w:noProof/>
            <w:webHidden/>
          </w:rPr>
          <w:instrText xml:space="preserve"> PAGEREF _Toc66295543 \h </w:instrText>
        </w:r>
        <w:r w:rsidR="007551FB">
          <w:rPr>
            <w:noProof/>
            <w:webHidden/>
          </w:rPr>
        </w:r>
        <w:r w:rsidR="007551FB">
          <w:rPr>
            <w:noProof/>
            <w:webHidden/>
          </w:rPr>
          <w:fldChar w:fldCharType="separate"/>
        </w:r>
        <w:r w:rsidR="007551FB">
          <w:rPr>
            <w:noProof/>
            <w:webHidden/>
          </w:rPr>
          <w:t>63</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45" w:history="1">
        <w:r w:rsidR="007551FB" w:rsidRPr="004A23F0">
          <w:rPr>
            <w:rStyle w:val="Hyperlink"/>
            <w:noProof/>
            <w14:scene3d>
              <w14:camera w14:prst="orthographicFront"/>
              <w14:lightRig w14:rig="threePt" w14:dir="t">
                <w14:rot w14:lat="0" w14:lon="0" w14:rev="0"/>
              </w14:lightRig>
            </w14:scene3d>
          </w:rPr>
          <w:t>5.1</w:t>
        </w:r>
        <w:r w:rsidR="007551FB">
          <w:rPr>
            <w:rFonts w:asciiTheme="minorHAnsi" w:eastAsiaTheme="minorEastAsia" w:hAnsiTheme="minorHAnsi" w:cstheme="minorBidi"/>
            <w:noProof/>
            <w:szCs w:val="22"/>
            <w:lang w:val="en-US" w:eastAsia="en-US"/>
          </w:rPr>
          <w:tab/>
        </w:r>
        <w:r w:rsidR="007551FB" w:rsidRPr="004A23F0">
          <w:rPr>
            <w:rStyle w:val="Hyperlink"/>
            <w:noProof/>
          </w:rPr>
          <w:t>Εισαγωγή</w:t>
        </w:r>
        <w:r w:rsidR="007551FB">
          <w:rPr>
            <w:noProof/>
            <w:webHidden/>
          </w:rPr>
          <w:tab/>
        </w:r>
        <w:r w:rsidR="007551FB">
          <w:rPr>
            <w:noProof/>
            <w:webHidden/>
          </w:rPr>
          <w:fldChar w:fldCharType="begin"/>
        </w:r>
        <w:r w:rsidR="007551FB">
          <w:rPr>
            <w:noProof/>
            <w:webHidden/>
          </w:rPr>
          <w:instrText xml:space="preserve"> PAGEREF _Toc66295545 \h </w:instrText>
        </w:r>
        <w:r w:rsidR="007551FB">
          <w:rPr>
            <w:noProof/>
            <w:webHidden/>
          </w:rPr>
        </w:r>
        <w:r w:rsidR="007551FB">
          <w:rPr>
            <w:noProof/>
            <w:webHidden/>
          </w:rPr>
          <w:fldChar w:fldCharType="separate"/>
        </w:r>
        <w:r w:rsidR="007551FB">
          <w:rPr>
            <w:noProof/>
            <w:webHidden/>
          </w:rPr>
          <w:t>63</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46" w:history="1">
        <w:r w:rsidR="007551FB" w:rsidRPr="004A23F0">
          <w:rPr>
            <w:rStyle w:val="Hyperlink"/>
            <w:noProof/>
            <w14:scene3d>
              <w14:camera w14:prst="orthographicFront"/>
              <w14:lightRig w14:rig="threePt" w14:dir="t">
                <w14:rot w14:lat="0" w14:lon="0" w14:rev="0"/>
              </w14:lightRig>
            </w14:scene3d>
          </w:rPr>
          <w:t>5.2</w:t>
        </w:r>
        <w:r w:rsidR="007551FB">
          <w:rPr>
            <w:rFonts w:asciiTheme="minorHAnsi" w:eastAsiaTheme="minorEastAsia" w:hAnsiTheme="minorHAnsi" w:cstheme="minorBidi"/>
            <w:noProof/>
            <w:szCs w:val="22"/>
            <w:lang w:val="en-US" w:eastAsia="en-US"/>
          </w:rPr>
          <w:tab/>
        </w:r>
        <w:r w:rsidR="007551FB" w:rsidRPr="004A23F0">
          <w:rPr>
            <w:rStyle w:val="Hyperlink"/>
            <w:noProof/>
          </w:rPr>
          <w:t>Σχεδιασμός βάσης δεδομένων</w:t>
        </w:r>
        <w:r w:rsidR="007551FB">
          <w:rPr>
            <w:noProof/>
            <w:webHidden/>
          </w:rPr>
          <w:tab/>
        </w:r>
        <w:r w:rsidR="007551FB">
          <w:rPr>
            <w:noProof/>
            <w:webHidden/>
          </w:rPr>
          <w:fldChar w:fldCharType="begin"/>
        </w:r>
        <w:r w:rsidR="007551FB">
          <w:rPr>
            <w:noProof/>
            <w:webHidden/>
          </w:rPr>
          <w:instrText xml:space="preserve"> PAGEREF _Toc66295546 \h </w:instrText>
        </w:r>
        <w:r w:rsidR="007551FB">
          <w:rPr>
            <w:noProof/>
            <w:webHidden/>
          </w:rPr>
        </w:r>
        <w:r w:rsidR="007551FB">
          <w:rPr>
            <w:noProof/>
            <w:webHidden/>
          </w:rPr>
          <w:fldChar w:fldCharType="separate"/>
        </w:r>
        <w:r w:rsidR="007551FB">
          <w:rPr>
            <w:noProof/>
            <w:webHidden/>
          </w:rPr>
          <w:t>63</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47" w:history="1">
        <w:r w:rsidR="007551FB" w:rsidRPr="004A23F0">
          <w:rPr>
            <w:rStyle w:val="Hyperlink"/>
            <w:noProof/>
            <w14:scene3d>
              <w14:camera w14:prst="orthographicFront"/>
              <w14:lightRig w14:rig="threePt" w14:dir="t">
                <w14:rot w14:lat="0" w14:lon="0" w14:rev="0"/>
              </w14:lightRig>
            </w14:scene3d>
          </w:rPr>
          <w:t>5.3</w:t>
        </w:r>
        <w:r w:rsidR="007551FB">
          <w:rPr>
            <w:rFonts w:asciiTheme="minorHAnsi" w:eastAsiaTheme="minorEastAsia" w:hAnsiTheme="minorHAnsi" w:cstheme="minorBidi"/>
            <w:noProof/>
            <w:szCs w:val="22"/>
            <w:lang w:val="en-US" w:eastAsia="en-US"/>
          </w:rPr>
          <w:tab/>
        </w:r>
        <w:r w:rsidR="007551FB" w:rsidRPr="004A23F0">
          <w:rPr>
            <w:rStyle w:val="Hyperlink"/>
            <w:noProof/>
          </w:rPr>
          <w:t>Σχεσιακό σχήμα</w:t>
        </w:r>
        <w:r w:rsidR="007551FB">
          <w:rPr>
            <w:noProof/>
            <w:webHidden/>
          </w:rPr>
          <w:tab/>
        </w:r>
        <w:r w:rsidR="007551FB">
          <w:rPr>
            <w:noProof/>
            <w:webHidden/>
          </w:rPr>
          <w:fldChar w:fldCharType="begin"/>
        </w:r>
        <w:r w:rsidR="007551FB">
          <w:rPr>
            <w:noProof/>
            <w:webHidden/>
          </w:rPr>
          <w:instrText xml:space="preserve"> PAGEREF _Toc66295547 \h </w:instrText>
        </w:r>
        <w:r w:rsidR="007551FB">
          <w:rPr>
            <w:noProof/>
            <w:webHidden/>
          </w:rPr>
        </w:r>
        <w:r w:rsidR="007551FB">
          <w:rPr>
            <w:noProof/>
            <w:webHidden/>
          </w:rPr>
          <w:fldChar w:fldCharType="separate"/>
        </w:r>
        <w:r w:rsidR="007551FB">
          <w:rPr>
            <w:noProof/>
            <w:webHidden/>
          </w:rPr>
          <w:t>67</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48" w:history="1">
        <w:r w:rsidR="007551FB" w:rsidRPr="004A23F0">
          <w:rPr>
            <w:rStyle w:val="Hyperlink"/>
            <w:noProof/>
            <w14:scene3d>
              <w14:camera w14:prst="orthographicFront"/>
              <w14:lightRig w14:rig="threePt" w14:dir="t">
                <w14:rot w14:lat="0" w14:lon="0" w14:rev="0"/>
              </w14:lightRig>
            </w14:scene3d>
          </w:rPr>
          <w:t>5.4</w:t>
        </w:r>
        <w:r w:rsidR="007551FB">
          <w:rPr>
            <w:rFonts w:asciiTheme="minorHAnsi" w:eastAsiaTheme="minorEastAsia" w:hAnsiTheme="minorHAnsi" w:cstheme="minorBidi"/>
            <w:noProof/>
            <w:szCs w:val="22"/>
            <w:lang w:val="en-US" w:eastAsia="en-US"/>
          </w:rPr>
          <w:tab/>
        </w:r>
        <w:r w:rsidR="007551FB" w:rsidRPr="004A23F0">
          <w:rPr>
            <w:rStyle w:val="Hyperlink"/>
            <w:noProof/>
          </w:rPr>
          <w:t>Σύνοψη ενότητας</w:t>
        </w:r>
        <w:r w:rsidR="007551FB">
          <w:rPr>
            <w:noProof/>
            <w:webHidden/>
          </w:rPr>
          <w:tab/>
        </w:r>
        <w:r w:rsidR="007551FB">
          <w:rPr>
            <w:noProof/>
            <w:webHidden/>
          </w:rPr>
          <w:fldChar w:fldCharType="begin"/>
        </w:r>
        <w:r w:rsidR="007551FB">
          <w:rPr>
            <w:noProof/>
            <w:webHidden/>
          </w:rPr>
          <w:instrText xml:space="preserve"> PAGEREF _Toc66295548 \h </w:instrText>
        </w:r>
        <w:r w:rsidR="007551FB">
          <w:rPr>
            <w:noProof/>
            <w:webHidden/>
          </w:rPr>
        </w:r>
        <w:r w:rsidR="007551FB">
          <w:rPr>
            <w:noProof/>
            <w:webHidden/>
          </w:rPr>
          <w:fldChar w:fldCharType="separate"/>
        </w:r>
        <w:r w:rsidR="007551FB">
          <w:rPr>
            <w:noProof/>
            <w:webHidden/>
          </w:rPr>
          <w:t>68</w:t>
        </w:r>
        <w:r w:rsidR="007551FB">
          <w:rPr>
            <w:noProof/>
            <w:webHidden/>
          </w:rPr>
          <w:fldChar w:fldCharType="end"/>
        </w:r>
      </w:hyperlink>
    </w:p>
    <w:p w:rsidR="007551FB" w:rsidRDefault="00C61D2E">
      <w:pPr>
        <w:pStyle w:val="TOC1"/>
        <w:rPr>
          <w:rFonts w:asciiTheme="minorHAnsi" w:eastAsiaTheme="minorEastAsia" w:hAnsiTheme="minorHAnsi" w:cstheme="minorBidi"/>
          <w:b w:val="0"/>
          <w:noProof/>
          <w:sz w:val="22"/>
          <w:szCs w:val="22"/>
          <w:lang w:val="en-US" w:eastAsia="en-US"/>
        </w:rPr>
      </w:pPr>
      <w:hyperlink w:anchor="_Toc66295549" w:history="1">
        <w:r w:rsidR="007551FB" w:rsidRPr="004A23F0">
          <w:rPr>
            <w:rStyle w:val="Hyperlink"/>
            <w:noProof/>
            <w:sz w:val="36"/>
            <w:szCs w:val="36"/>
          </w:rPr>
          <w:fldChar w:fldCharType="begin"/>
        </w:r>
        <w:r w:rsidR="007551FB" w:rsidRPr="004A23F0">
          <w:rPr>
            <w:rStyle w:val="Hyperlink"/>
            <w:noProof/>
            <w:sz w:val="36"/>
            <w:szCs w:val="36"/>
          </w:rPr>
          <w:instrText xml:space="preserve"> MACROBUTTON MTEditEquationSection2</w:instrText>
        </w:r>
        <w:r w:rsidR="007551FB" w:rsidRPr="004A23F0">
          <w:rPr>
            <w:rStyle w:val="Hyperlink"/>
            <w:noProof/>
            <w:sz w:val="36"/>
            <w:szCs w:val="36"/>
          </w:rPr>
          <w:fldChar w:fldCharType="begin"/>
        </w:r>
        <w:r w:rsidR="007551FB" w:rsidRPr="004A23F0">
          <w:rPr>
            <w:rStyle w:val="Hyperlink"/>
            <w:noProof/>
            <w:sz w:val="36"/>
            <w:szCs w:val="36"/>
          </w:rPr>
          <w:instrText xml:space="preserve"> SEQ MTEqn \r \h \* MERGEFORMAT </w:instrText>
        </w:r>
        <w:r w:rsidR="007551FB" w:rsidRPr="004A23F0">
          <w:rPr>
            <w:rStyle w:val="Hyperlink"/>
            <w:noProof/>
            <w:sz w:val="36"/>
            <w:szCs w:val="36"/>
          </w:rPr>
          <w:fldChar w:fldCharType="end"/>
        </w:r>
        <w:r w:rsidR="007551FB" w:rsidRPr="004A23F0">
          <w:rPr>
            <w:rStyle w:val="Hyperlink"/>
            <w:noProof/>
            <w:sz w:val="36"/>
            <w:szCs w:val="36"/>
          </w:rPr>
          <w:fldChar w:fldCharType="begin"/>
        </w:r>
        <w:r w:rsidR="007551FB" w:rsidRPr="004A23F0">
          <w:rPr>
            <w:rStyle w:val="Hyperlink"/>
            <w:noProof/>
            <w:sz w:val="36"/>
            <w:szCs w:val="36"/>
          </w:rPr>
          <w:instrText xml:space="preserve"> SEQ MTSec \r 4 \h \* MERGEFORMAT </w:instrText>
        </w:r>
        <w:r w:rsidR="007551FB" w:rsidRPr="004A23F0">
          <w:rPr>
            <w:rStyle w:val="Hyperlink"/>
            <w:noProof/>
            <w:sz w:val="36"/>
            <w:szCs w:val="36"/>
          </w:rPr>
          <w:fldChar w:fldCharType="end"/>
        </w:r>
        <w:r w:rsidR="007551FB" w:rsidRPr="004A23F0">
          <w:rPr>
            <w:rStyle w:val="Hyperlink"/>
            <w:noProof/>
            <w:sz w:val="36"/>
            <w:szCs w:val="36"/>
          </w:rPr>
          <w:fldChar w:fldCharType="begin"/>
        </w:r>
        <w:r w:rsidR="007551FB" w:rsidRPr="004A23F0">
          <w:rPr>
            <w:rStyle w:val="Hyperlink"/>
            <w:noProof/>
            <w:sz w:val="36"/>
            <w:szCs w:val="36"/>
          </w:rPr>
          <w:instrText xml:space="preserve"> SEQ MTChap \r 4 \h \* MERGEFORMAT </w:instrText>
        </w:r>
        <w:r w:rsidR="007551FB" w:rsidRPr="004A23F0">
          <w:rPr>
            <w:rStyle w:val="Hyperlink"/>
            <w:noProof/>
            <w:sz w:val="36"/>
            <w:szCs w:val="36"/>
          </w:rPr>
          <w:fldChar w:fldCharType="end"/>
        </w:r>
        <w:r w:rsidR="007551FB" w:rsidRPr="004A23F0">
          <w:rPr>
            <w:rStyle w:val="Hyperlink"/>
            <w:noProof/>
            <w:sz w:val="36"/>
            <w:szCs w:val="36"/>
          </w:rPr>
          <w:fldChar w:fldCharType="end"/>
        </w:r>
        <w:r w:rsidR="007551FB" w:rsidRPr="004A23F0">
          <w:rPr>
            <w:rStyle w:val="Hyperlink"/>
            <w:noProof/>
            <w:lang w:val="en-US"/>
          </w:rPr>
          <w:t>6</w:t>
        </w:r>
        <w:r w:rsidR="007551FB" w:rsidRPr="004A23F0">
          <w:rPr>
            <w:rStyle w:val="Hyperlink"/>
            <w:noProof/>
          </w:rPr>
          <w:t>. Web Services</w:t>
        </w:r>
        <w:r w:rsidR="007551FB">
          <w:rPr>
            <w:noProof/>
            <w:webHidden/>
          </w:rPr>
          <w:tab/>
        </w:r>
        <w:r w:rsidR="007551FB">
          <w:rPr>
            <w:noProof/>
            <w:webHidden/>
          </w:rPr>
          <w:fldChar w:fldCharType="begin"/>
        </w:r>
        <w:r w:rsidR="007551FB">
          <w:rPr>
            <w:noProof/>
            <w:webHidden/>
          </w:rPr>
          <w:instrText xml:space="preserve"> PAGEREF _Toc66295549 \h </w:instrText>
        </w:r>
        <w:r w:rsidR="007551FB">
          <w:rPr>
            <w:noProof/>
            <w:webHidden/>
          </w:rPr>
        </w:r>
        <w:r w:rsidR="007551FB">
          <w:rPr>
            <w:noProof/>
            <w:webHidden/>
          </w:rPr>
          <w:fldChar w:fldCharType="separate"/>
        </w:r>
        <w:r w:rsidR="007551FB">
          <w:rPr>
            <w:noProof/>
            <w:webHidden/>
          </w:rPr>
          <w:t>69</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51" w:history="1">
        <w:r w:rsidR="007551FB" w:rsidRPr="004A23F0">
          <w:rPr>
            <w:rStyle w:val="Hyperlink"/>
            <w:noProof/>
            <w14:scene3d>
              <w14:camera w14:prst="orthographicFront"/>
              <w14:lightRig w14:rig="threePt" w14:dir="t">
                <w14:rot w14:lat="0" w14:lon="0" w14:rev="0"/>
              </w14:lightRig>
            </w14:scene3d>
          </w:rPr>
          <w:t>6.1</w:t>
        </w:r>
        <w:r w:rsidR="007551FB">
          <w:rPr>
            <w:rFonts w:asciiTheme="minorHAnsi" w:eastAsiaTheme="minorEastAsia" w:hAnsiTheme="minorHAnsi" w:cstheme="minorBidi"/>
            <w:noProof/>
            <w:szCs w:val="22"/>
            <w:lang w:val="en-US" w:eastAsia="en-US"/>
          </w:rPr>
          <w:tab/>
        </w:r>
        <w:r w:rsidR="007551FB" w:rsidRPr="004A23F0">
          <w:rPr>
            <w:rStyle w:val="Hyperlink"/>
            <w:noProof/>
          </w:rPr>
          <w:t>Εισαγωγή</w:t>
        </w:r>
        <w:r w:rsidR="007551FB">
          <w:rPr>
            <w:noProof/>
            <w:webHidden/>
          </w:rPr>
          <w:tab/>
        </w:r>
        <w:r w:rsidR="007551FB">
          <w:rPr>
            <w:noProof/>
            <w:webHidden/>
          </w:rPr>
          <w:fldChar w:fldCharType="begin"/>
        </w:r>
        <w:r w:rsidR="007551FB">
          <w:rPr>
            <w:noProof/>
            <w:webHidden/>
          </w:rPr>
          <w:instrText xml:space="preserve"> PAGEREF _Toc66295551 \h </w:instrText>
        </w:r>
        <w:r w:rsidR="007551FB">
          <w:rPr>
            <w:noProof/>
            <w:webHidden/>
          </w:rPr>
        </w:r>
        <w:r w:rsidR="007551FB">
          <w:rPr>
            <w:noProof/>
            <w:webHidden/>
          </w:rPr>
          <w:fldChar w:fldCharType="separate"/>
        </w:r>
        <w:r w:rsidR="007551FB">
          <w:rPr>
            <w:noProof/>
            <w:webHidden/>
          </w:rPr>
          <w:t>69</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52" w:history="1">
        <w:r w:rsidR="007551FB" w:rsidRPr="004A23F0">
          <w:rPr>
            <w:rStyle w:val="Hyperlink"/>
            <w:noProof/>
            <w14:scene3d>
              <w14:camera w14:prst="orthographicFront"/>
              <w14:lightRig w14:rig="threePt" w14:dir="t">
                <w14:rot w14:lat="0" w14:lon="0" w14:rev="0"/>
              </w14:lightRig>
            </w14:scene3d>
          </w:rPr>
          <w:t>6.2</w:t>
        </w:r>
        <w:r w:rsidR="007551FB">
          <w:rPr>
            <w:rFonts w:asciiTheme="minorHAnsi" w:eastAsiaTheme="minorEastAsia" w:hAnsiTheme="minorHAnsi" w:cstheme="minorBidi"/>
            <w:noProof/>
            <w:szCs w:val="22"/>
            <w:lang w:val="en-US" w:eastAsia="en-US"/>
          </w:rPr>
          <w:tab/>
        </w:r>
        <w:r w:rsidR="007551FB" w:rsidRPr="004A23F0">
          <w:rPr>
            <w:rStyle w:val="Hyperlink"/>
            <w:noProof/>
          </w:rPr>
          <w:t>Περιγραφή κατασκευασμένων Services</w:t>
        </w:r>
        <w:r w:rsidR="007551FB">
          <w:rPr>
            <w:noProof/>
            <w:webHidden/>
          </w:rPr>
          <w:tab/>
        </w:r>
        <w:r w:rsidR="007551FB">
          <w:rPr>
            <w:noProof/>
            <w:webHidden/>
          </w:rPr>
          <w:fldChar w:fldCharType="begin"/>
        </w:r>
        <w:r w:rsidR="007551FB">
          <w:rPr>
            <w:noProof/>
            <w:webHidden/>
          </w:rPr>
          <w:instrText xml:space="preserve"> PAGEREF _Toc66295552 \h </w:instrText>
        </w:r>
        <w:r w:rsidR="007551FB">
          <w:rPr>
            <w:noProof/>
            <w:webHidden/>
          </w:rPr>
        </w:r>
        <w:r w:rsidR="007551FB">
          <w:rPr>
            <w:noProof/>
            <w:webHidden/>
          </w:rPr>
          <w:fldChar w:fldCharType="separate"/>
        </w:r>
        <w:r w:rsidR="007551FB">
          <w:rPr>
            <w:noProof/>
            <w:webHidden/>
          </w:rPr>
          <w:t>69</w:t>
        </w:r>
        <w:r w:rsidR="007551FB">
          <w:rPr>
            <w:noProof/>
            <w:webHidden/>
          </w:rPr>
          <w:fldChar w:fldCharType="end"/>
        </w:r>
      </w:hyperlink>
    </w:p>
    <w:p w:rsidR="007551FB" w:rsidRDefault="00C61D2E">
      <w:pPr>
        <w:pStyle w:val="TOC1"/>
        <w:rPr>
          <w:rFonts w:asciiTheme="minorHAnsi" w:eastAsiaTheme="minorEastAsia" w:hAnsiTheme="minorHAnsi" w:cstheme="minorBidi"/>
          <w:b w:val="0"/>
          <w:noProof/>
          <w:sz w:val="22"/>
          <w:szCs w:val="22"/>
          <w:lang w:val="en-US" w:eastAsia="en-US"/>
        </w:rPr>
      </w:pPr>
      <w:hyperlink w:anchor="_Toc66295553" w:history="1">
        <w:r w:rsidR="007551FB" w:rsidRPr="004A23F0">
          <w:rPr>
            <w:rStyle w:val="Hyperlink"/>
            <w:noProof/>
            <w:lang w:val="en-US"/>
          </w:rPr>
          <w:t>7</w:t>
        </w:r>
        <w:r w:rsidR="007551FB" w:rsidRPr="004A23F0">
          <w:rPr>
            <w:rStyle w:val="Hyperlink"/>
            <w:noProof/>
          </w:rPr>
          <w:t>. Στιγμιότυπα οθόνης</w:t>
        </w:r>
        <w:r w:rsidR="007551FB">
          <w:rPr>
            <w:noProof/>
            <w:webHidden/>
          </w:rPr>
          <w:tab/>
        </w:r>
        <w:r w:rsidR="007551FB">
          <w:rPr>
            <w:noProof/>
            <w:webHidden/>
          </w:rPr>
          <w:fldChar w:fldCharType="begin"/>
        </w:r>
        <w:r w:rsidR="007551FB">
          <w:rPr>
            <w:noProof/>
            <w:webHidden/>
          </w:rPr>
          <w:instrText xml:space="preserve"> PAGEREF _Toc66295553 \h </w:instrText>
        </w:r>
        <w:r w:rsidR="007551FB">
          <w:rPr>
            <w:noProof/>
            <w:webHidden/>
          </w:rPr>
        </w:r>
        <w:r w:rsidR="007551FB">
          <w:rPr>
            <w:noProof/>
            <w:webHidden/>
          </w:rPr>
          <w:fldChar w:fldCharType="separate"/>
        </w:r>
        <w:r w:rsidR="007551FB">
          <w:rPr>
            <w:noProof/>
            <w:webHidden/>
          </w:rPr>
          <w:t>87</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55" w:history="1">
        <w:r w:rsidR="007551FB" w:rsidRPr="004A23F0">
          <w:rPr>
            <w:rStyle w:val="Hyperlink"/>
            <w:noProof/>
            <w14:scene3d>
              <w14:camera w14:prst="orthographicFront"/>
              <w14:lightRig w14:rig="threePt" w14:dir="t">
                <w14:rot w14:lat="0" w14:lon="0" w14:rev="0"/>
              </w14:lightRig>
            </w14:scene3d>
          </w:rPr>
          <w:t>7.1</w:t>
        </w:r>
        <w:r w:rsidR="007551FB">
          <w:rPr>
            <w:rFonts w:asciiTheme="minorHAnsi" w:eastAsiaTheme="minorEastAsia" w:hAnsiTheme="minorHAnsi" w:cstheme="minorBidi"/>
            <w:noProof/>
            <w:szCs w:val="22"/>
            <w:lang w:val="en-US" w:eastAsia="en-US"/>
          </w:rPr>
          <w:tab/>
        </w:r>
        <w:r w:rsidR="007551FB" w:rsidRPr="004A23F0">
          <w:rPr>
            <w:rStyle w:val="Hyperlink"/>
            <w:noProof/>
          </w:rPr>
          <w:t>Εισαγωγή</w:t>
        </w:r>
        <w:r w:rsidR="007551FB">
          <w:rPr>
            <w:noProof/>
            <w:webHidden/>
          </w:rPr>
          <w:tab/>
        </w:r>
        <w:r w:rsidR="007551FB">
          <w:rPr>
            <w:noProof/>
            <w:webHidden/>
          </w:rPr>
          <w:fldChar w:fldCharType="begin"/>
        </w:r>
        <w:r w:rsidR="007551FB">
          <w:rPr>
            <w:noProof/>
            <w:webHidden/>
          </w:rPr>
          <w:instrText xml:space="preserve"> PAGEREF _Toc66295555 \h </w:instrText>
        </w:r>
        <w:r w:rsidR="007551FB">
          <w:rPr>
            <w:noProof/>
            <w:webHidden/>
          </w:rPr>
        </w:r>
        <w:r w:rsidR="007551FB">
          <w:rPr>
            <w:noProof/>
            <w:webHidden/>
          </w:rPr>
          <w:fldChar w:fldCharType="separate"/>
        </w:r>
        <w:r w:rsidR="007551FB">
          <w:rPr>
            <w:noProof/>
            <w:webHidden/>
          </w:rPr>
          <w:t>87</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56" w:history="1">
        <w:r w:rsidR="007551FB" w:rsidRPr="004A23F0">
          <w:rPr>
            <w:rStyle w:val="Hyperlink"/>
            <w:noProof/>
            <w14:scene3d>
              <w14:camera w14:prst="orthographicFront"/>
              <w14:lightRig w14:rig="threePt" w14:dir="t">
                <w14:rot w14:lat="0" w14:lon="0" w14:rev="0"/>
              </w14:lightRig>
            </w14:scene3d>
          </w:rPr>
          <w:t>7.2</w:t>
        </w:r>
        <w:r w:rsidR="007551FB">
          <w:rPr>
            <w:rFonts w:asciiTheme="minorHAnsi" w:eastAsiaTheme="minorEastAsia" w:hAnsiTheme="minorHAnsi" w:cstheme="minorBidi"/>
            <w:noProof/>
            <w:szCs w:val="22"/>
            <w:lang w:val="en-US" w:eastAsia="en-US"/>
          </w:rPr>
          <w:tab/>
        </w:r>
        <w:r w:rsidR="007551FB" w:rsidRPr="004A23F0">
          <w:rPr>
            <w:rStyle w:val="Hyperlink"/>
            <w:noProof/>
          </w:rPr>
          <w:t>Περιγραφή σχεδίασης και στιγμιότυπα οθόνης</w:t>
        </w:r>
        <w:r w:rsidR="007551FB">
          <w:rPr>
            <w:noProof/>
            <w:webHidden/>
          </w:rPr>
          <w:tab/>
        </w:r>
        <w:r w:rsidR="007551FB">
          <w:rPr>
            <w:noProof/>
            <w:webHidden/>
          </w:rPr>
          <w:fldChar w:fldCharType="begin"/>
        </w:r>
        <w:r w:rsidR="007551FB">
          <w:rPr>
            <w:noProof/>
            <w:webHidden/>
          </w:rPr>
          <w:instrText xml:space="preserve"> PAGEREF _Toc66295556 \h </w:instrText>
        </w:r>
        <w:r w:rsidR="007551FB">
          <w:rPr>
            <w:noProof/>
            <w:webHidden/>
          </w:rPr>
        </w:r>
        <w:r w:rsidR="007551FB">
          <w:rPr>
            <w:noProof/>
            <w:webHidden/>
          </w:rPr>
          <w:fldChar w:fldCharType="separate"/>
        </w:r>
        <w:r w:rsidR="007551FB">
          <w:rPr>
            <w:noProof/>
            <w:webHidden/>
          </w:rPr>
          <w:t>87</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57" w:history="1">
        <w:r w:rsidR="007551FB" w:rsidRPr="004A23F0">
          <w:rPr>
            <w:rStyle w:val="Hyperlink"/>
            <w:noProof/>
            <w14:scene3d>
              <w14:camera w14:prst="orthographicFront"/>
              <w14:lightRig w14:rig="threePt" w14:dir="t">
                <w14:rot w14:lat="0" w14:lon="0" w14:rev="0"/>
              </w14:lightRig>
            </w14:scene3d>
          </w:rPr>
          <w:t>7.3</w:t>
        </w:r>
        <w:r w:rsidR="007551FB">
          <w:rPr>
            <w:rFonts w:asciiTheme="minorHAnsi" w:eastAsiaTheme="minorEastAsia" w:hAnsiTheme="minorHAnsi" w:cstheme="minorBidi"/>
            <w:noProof/>
            <w:szCs w:val="22"/>
            <w:lang w:val="en-US" w:eastAsia="en-US"/>
          </w:rPr>
          <w:tab/>
        </w:r>
        <w:r w:rsidR="007551FB" w:rsidRPr="004A23F0">
          <w:rPr>
            <w:rStyle w:val="Hyperlink"/>
            <w:noProof/>
          </w:rPr>
          <w:t>Αξιολόγηση σχεδιασμού με πραγματικούς χρήστες</w:t>
        </w:r>
        <w:r w:rsidR="007551FB">
          <w:rPr>
            <w:noProof/>
            <w:webHidden/>
          </w:rPr>
          <w:tab/>
        </w:r>
        <w:r w:rsidR="007551FB">
          <w:rPr>
            <w:noProof/>
            <w:webHidden/>
          </w:rPr>
          <w:fldChar w:fldCharType="begin"/>
        </w:r>
        <w:r w:rsidR="007551FB">
          <w:rPr>
            <w:noProof/>
            <w:webHidden/>
          </w:rPr>
          <w:instrText xml:space="preserve"> PAGEREF _Toc66295557 \h </w:instrText>
        </w:r>
        <w:r w:rsidR="007551FB">
          <w:rPr>
            <w:noProof/>
            <w:webHidden/>
          </w:rPr>
        </w:r>
        <w:r w:rsidR="007551FB">
          <w:rPr>
            <w:noProof/>
            <w:webHidden/>
          </w:rPr>
          <w:fldChar w:fldCharType="separate"/>
        </w:r>
        <w:r w:rsidR="007551FB">
          <w:rPr>
            <w:noProof/>
            <w:webHidden/>
          </w:rPr>
          <w:t>101</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58" w:history="1">
        <w:r w:rsidR="007551FB" w:rsidRPr="004A23F0">
          <w:rPr>
            <w:rStyle w:val="Hyperlink"/>
            <w:noProof/>
            <w14:scene3d>
              <w14:camera w14:prst="orthographicFront"/>
              <w14:lightRig w14:rig="threePt" w14:dir="t">
                <w14:rot w14:lat="0" w14:lon="0" w14:rev="0"/>
              </w14:lightRig>
            </w14:scene3d>
          </w:rPr>
          <w:t>7.4</w:t>
        </w:r>
        <w:r w:rsidR="007551FB">
          <w:rPr>
            <w:rFonts w:asciiTheme="minorHAnsi" w:eastAsiaTheme="minorEastAsia" w:hAnsiTheme="minorHAnsi" w:cstheme="minorBidi"/>
            <w:noProof/>
            <w:szCs w:val="22"/>
            <w:lang w:val="en-US" w:eastAsia="en-US"/>
          </w:rPr>
          <w:tab/>
        </w:r>
        <w:r w:rsidR="007551FB" w:rsidRPr="004A23F0">
          <w:rPr>
            <w:rStyle w:val="Hyperlink"/>
            <w:noProof/>
          </w:rPr>
          <w:t>Συμπεράσματα κατά την αξιολόγηση με την χρήση Think Aloud Evaluation</w:t>
        </w:r>
        <w:r w:rsidR="007551FB">
          <w:rPr>
            <w:noProof/>
            <w:webHidden/>
          </w:rPr>
          <w:tab/>
        </w:r>
        <w:r w:rsidR="007551FB">
          <w:rPr>
            <w:noProof/>
            <w:webHidden/>
          </w:rPr>
          <w:fldChar w:fldCharType="begin"/>
        </w:r>
        <w:r w:rsidR="007551FB">
          <w:rPr>
            <w:noProof/>
            <w:webHidden/>
          </w:rPr>
          <w:instrText xml:space="preserve"> PAGEREF _Toc66295558 \h </w:instrText>
        </w:r>
        <w:r w:rsidR="007551FB">
          <w:rPr>
            <w:noProof/>
            <w:webHidden/>
          </w:rPr>
        </w:r>
        <w:r w:rsidR="007551FB">
          <w:rPr>
            <w:noProof/>
            <w:webHidden/>
          </w:rPr>
          <w:fldChar w:fldCharType="separate"/>
        </w:r>
        <w:r w:rsidR="007551FB">
          <w:rPr>
            <w:noProof/>
            <w:webHidden/>
          </w:rPr>
          <w:t>102</w:t>
        </w:r>
        <w:r w:rsidR="007551FB">
          <w:rPr>
            <w:noProof/>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59" w:history="1">
        <w:r w:rsidR="007551FB" w:rsidRPr="004A23F0">
          <w:rPr>
            <w:rStyle w:val="Hyperlink"/>
          </w:rPr>
          <w:t>7.4.1</w:t>
        </w:r>
        <w:r w:rsidR="007551FB">
          <w:rPr>
            <w:rFonts w:asciiTheme="minorHAnsi" w:eastAsiaTheme="minorEastAsia" w:hAnsiTheme="minorHAnsi" w:cstheme="minorBidi"/>
            <w:szCs w:val="22"/>
            <w:lang w:val="en-US" w:eastAsia="en-US"/>
          </w:rPr>
          <w:tab/>
        </w:r>
        <w:r w:rsidR="007551FB" w:rsidRPr="004A23F0">
          <w:rPr>
            <w:rStyle w:val="Hyperlink"/>
          </w:rPr>
          <w:t>Evaluation χρήστης 1</w:t>
        </w:r>
        <w:r w:rsidR="007551FB">
          <w:rPr>
            <w:webHidden/>
          </w:rPr>
          <w:tab/>
        </w:r>
        <w:r w:rsidR="007551FB">
          <w:rPr>
            <w:webHidden/>
          </w:rPr>
          <w:fldChar w:fldCharType="begin"/>
        </w:r>
        <w:r w:rsidR="007551FB">
          <w:rPr>
            <w:webHidden/>
          </w:rPr>
          <w:instrText xml:space="preserve"> PAGEREF _Toc66295559 \h </w:instrText>
        </w:r>
        <w:r w:rsidR="007551FB">
          <w:rPr>
            <w:webHidden/>
          </w:rPr>
        </w:r>
        <w:r w:rsidR="007551FB">
          <w:rPr>
            <w:webHidden/>
          </w:rPr>
          <w:fldChar w:fldCharType="separate"/>
        </w:r>
        <w:r w:rsidR="007551FB">
          <w:rPr>
            <w:webHidden/>
          </w:rPr>
          <w:t>102</w:t>
        </w:r>
        <w:r w:rsidR="007551FB">
          <w:rPr>
            <w:webHidden/>
          </w:rPr>
          <w:fldChar w:fldCharType="end"/>
        </w:r>
      </w:hyperlink>
    </w:p>
    <w:p w:rsidR="007551FB" w:rsidRDefault="00C61D2E">
      <w:pPr>
        <w:pStyle w:val="TOC3"/>
        <w:rPr>
          <w:rFonts w:asciiTheme="minorHAnsi" w:eastAsiaTheme="minorEastAsia" w:hAnsiTheme="minorHAnsi" w:cstheme="minorBidi"/>
          <w:szCs w:val="22"/>
          <w:lang w:val="en-US" w:eastAsia="en-US"/>
        </w:rPr>
      </w:pPr>
      <w:hyperlink w:anchor="_Toc66295560" w:history="1">
        <w:r w:rsidR="007551FB" w:rsidRPr="004A23F0">
          <w:rPr>
            <w:rStyle w:val="Hyperlink"/>
          </w:rPr>
          <w:t>7.4.2</w:t>
        </w:r>
        <w:r w:rsidR="007551FB">
          <w:rPr>
            <w:rFonts w:asciiTheme="minorHAnsi" w:eastAsiaTheme="minorEastAsia" w:hAnsiTheme="minorHAnsi" w:cstheme="minorBidi"/>
            <w:szCs w:val="22"/>
            <w:lang w:val="en-US" w:eastAsia="en-US"/>
          </w:rPr>
          <w:tab/>
        </w:r>
        <w:r w:rsidR="007551FB" w:rsidRPr="004A23F0">
          <w:rPr>
            <w:rStyle w:val="Hyperlink"/>
          </w:rPr>
          <w:t>Evaluation χρήστης 2</w:t>
        </w:r>
        <w:r w:rsidR="007551FB">
          <w:rPr>
            <w:webHidden/>
          </w:rPr>
          <w:tab/>
        </w:r>
        <w:r w:rsidR="007551FB">
          <w:rPr>
            <w:webHidden/>
          </w:rPr>
          <w:fldChar w:fldCharType="begin"/>
        </w:r>
        <w:r w:rsidR="007551FB">
          <w:rPr>
            <w:webHidden/>
          </w:rPr>
          <w:instrText xml:space="preserve"> PAGEREF _Toc66295560 \h </w:instrText>
        </w:r>
        <w:r w:rsidR="007551FB">
          <w:rPr>
            <w:webHidden/>
          </w:rPr>
        </w:r>
        <w:r w:rsidR="007551FB">
          <w:rPr>
            <w:webHidden/>
          </w:rPr>
          <w:fldChar w:fldCharType="separate"/>
        </w:r>
        <w:r w:rsidR="007551FB">
          <w:rPr>
            <w:webHidden/>
          </w:rPr>
          <w:t>106</w:t>
        </w:r>
        <w:r w:rsidR="007551FB">
          <w:rPr>
            <w:webHidden/>
          </w:rPr>
          <w:fldChar w:fldCharType="end"/>
        </w:r>
      </w:hyperlink>
    </w:p>
    <w:p w:rsidR="007551FB" w:rsidRDefault="00C61D2E">
      <w:pPr>
        <w:pStyle w:val="TOC1"/>
        <w:rPr>
          <w:rFonts w:asciiTheme="minorHAnsi" w:eastAsiaTheme="minorEastAsia" w:hAnsiTheme="minorHAnsi" w:cstheme="minorBidi"/>
          <w:b w:val="0"/>
          <w:noProof/>
          <w:sz w:val="22"/>
          <w:szCs w:val="22"/>
          <w:lang w:val="en-US" w:eastAsia="en-US"/>
        </w:rPr>
      </w:pPr>
      <w:hyperlink w:anchor="_Toc66295561" w:history="1">
        <w:r w:rsidR="007551FB" w:rsidRPr="004A23F0">
          <w:rPr>
            <w:rStyle w:val="Hyperlink"/>
            <w:noProof/>
          </w:rPr>
          <w:t>8. Σύνοψη εργασίας και συμπεράσματα</w:t>
        </w:r>
        <w:r w:rsidR="007551FB">
          <w:rPr>
            <w:noProof/>
            <w:webHidden/>
          </w:rPr>
          <w:tab/>
        </w:r>
        <w:r w:rsidR="007551FB">
          <w:rPr>
            <w:noProof/>
            <w:webHidden/>
          </w:rPr>
          <w:fldChar w:fldCharType="begin"/>
        </w:r>
        <w:r w:rsidR="007551FB">
          <w:rPr>
            <w:noProof/>
            <w:webHidden/>
          </w:rPr>
          <w:instrText xml:space="preserve"> PAGEREF _Toc66295561 \h </w:instrText>
        </w:r>
        <w:r w:rsidR="007551FB">
          <w:rPr>
            <w:noProof/>
            <w:webHidden/>
          </w:rPr>
        </w:r>
        <w:r w:rsidR="007551FB">
          <w:rPr>
            <w:noProof/>
            <w:webHidden/>
          </w:rPr>
          <w:fldChar w:fldCharType="separate"/>
        </w:r>
        <w:r w:rsidR="007551FB">
          <w:rPr>
            <w:noProof/>
            <w:webHidden/>
          </w:rPr>
          <w:t>111</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63" w:history="1">
        <w:r w:rsidR="007551FB" w:rsidRPr="004A23F0">
          <w:rPr>
            <w:rStyle w:val="Hyperlink"/>
            <w:noProof/>
            <w14:scene3d>
              <w14:camera w14:prst="orthographicFront"/>
              <w14:lightRig w14:rig="threePt" w14:dir="t">
                <w14:rot w14:lat="0" w14:lon="0" w14:rev="0"/>
              </w14:lightRig>
            </w14:scene3d>
          </w:rPr>
          <w:t>8.1</w:t>
        </w:r>
        <w:r w:rsidR="007551FB">
          <w:rPr>
            <w:rFonts w:asciiTheme="minorHAnsi" w:eastAsiaTheme="minorEastAsia" w:hAnsiTheme="minorHAnsi" w:cstheme="minorBidi"/>
            <w:noProof/>
            <w:szCs w:val="22"/>
            <w:lang w:val="en-US" w:eastAsia="en-US"/>
          </w:rPr>
          <w:tab/>
        </w:r>
        <w:r w:rsidR="007551FB" w:rsidRPr="004A23F0">
          <w:rPr>
            <w:rStyle w:val="Hyperlink"/>
            <w:noProof/>
          </w:rPr>
          <w:t>Σύνοψη εργασίας</w:t>
        </w:r>
        <w:r w:rsidR="007551FB">
          <w:rPr>
            <w:noProof/>
            <w:webHidden/>
          </w:rPr>
          <w:tab/>
        </w:r>
        <w:r w:rsidR="007551FB">
          <w:rPr>
            <w:noProof/>
            <w:webHidden/>
          </w:rPr>
          <w:fldChar w:fldCharType="begin"/>
        </w:r>
        <w:r w:rsidR="007551FB">
          <w:rPr>
            <w:noProof/>
            <w:webHidden/>
          </w:rPr>
          <w:instrText xml:space="preserve"> PAGEREF _Toc66295563 \h </w:instrText>
        </w:r>
        <w:r w:rsidR="007551FB">
          <w:rPr>
            <w:noProof/>
            <w:webHidden/>
          </w:rPr>
        </w:r>
        <w:r w:rsidR="007551FB">
          <w:rPr>
            <w:noProof/>
            <w:webHidden/>
          </w:rPr>
          <w:fldChar w:fldCharType="separate"/>
        </w:r>
        <w:r w:rsidR="007551FB">
          <w:rPr>
            <w:noProof/>
            <w:webHidden/>
          </w:rPr>
          <w:t>111</w:t>
        </w:r>
        <w:r w:rsidR="007551FB">
          <w:rPr>
            <w:noProof/>
            <w:webHidden/>
          </w:rPr>
          <w:fldChar w:fldCharType="end"/>
        </w:r>
      </w:hyperlink>
    </w:p>
    <w:p w:rsidR="007551FB" w:rsidRDefault="00C61D2E">
      <w:pPr>
        <w:pStyle w:val="TOC2"/>
        <w:rPr>
          <w:rFonts w:asciiTheme="minorHAnsi" w:eastAsiaTheme="minorEastAsia" w:hAnsiTheme="minorHAnsi" w:cstheme="minorBidi"/>
          <w:noProof/>
          <w:szCs w:val="22"/>
          <w:lang w:val="en-US" w:eastAsia="en-US"/>
        </w:rPr>
      </w:pPr>
      <w:hyperlink w:anchor="_Toc66295564" w:history="1">
        <w:r w:rsidR="007551FB" w:rsidRPr="004A23F0">
          <w:rPr>
            <w:rStyle w:val="Hyperlink"/>
            <w:noProof/>
            <w14:scene3d>
              <w14:camera w14:prst="orthographicFront"/>
              <w14:lightRig w14:rig="threePt" w14:dir="t">
                <w14:rot w14:lat="0" w14:lon="0" w14:rev="0"/>
              </w14:lightRig>
            </w14:scene3d>
          </w:rPr>
          <w:t>8.2</w:t>
        </w:r>
        <w:r w:rsidR="007551FB">
          <w:rPr>
            <w:rFonts w:asciiTheme="minorHAnsi" w:eastAsiaTheme="minorEastAsia" w:hAnsiTheme="minorHAnsi" w:cstheme="minorBidi"/>
            <w:noProof/>
            <w:szCs w:val="22"/>
            <w:lang w:val="en-US" w:eastAsia="en-US"/>
          </w:rPr>
          <w:tab/>
        </w:r>
        <w:r w:rsidR="007551FB" w:rsidRPr="004A23F0">
          <w:rPr>
            <w:rStyle w:val="Hyperlink"/>
            <w:noProof/>
          </w:rPr>
          <w:t>Συμπεράσματα και μελλοντική εργασία</w:t>
        </w:r>
        <w:r w:rsidR="007551FB">
          <w:rPr>
            <w:noProof/>
            <w:webHidden/>
          </w:rPr>
          <w:tab/>
        </w:r>
        <w:r w:rsidR="007551FB">
          <w:rPr>
            <w:noProof/>
            <w:webHidden/>
          </w:rPr>
          <w:fldChar w:fldCharType="begin"/>
        </w:r>
        <w:r w:rsidR="007551FB">
          <w:rPr>
            <w:noProof/>
            <w:webHidden/>
          </w:rPr>
          <w:instrText xml:space="preserve"> PAGEREF _Toc66295564 \h </w:instrText>
        </w:r>
        <w:r w:rsidR="007551FB">
          <w:rPr>
            <w:noProof/>
            <w:webHidden/>
          </w:rPr>
        </w:r>
        <w:r w:rsidR="007551FB">
          <w:rPr>
            <w:noProof/>
            <w:webHidden/>
          </w:rPr>
          <w:fldChar w:fldCharType="separate"/>
        </w:r>
        <w:r w:rsidR="007551FB">
          <w:rPr>
            <w:noProof/>
            <w:webHidden/>
          </w:rPr>
          <w:t>112</w:t>
        </w:r>
        <w:r w:rsidR="007551FB">
          <w:rPr>
            <w:noProof/>
            <w:webHidden/>
          </w:rPr>
          <w:fldChar w:fldCharType="end"/>
        </w:r>
      </w:hyperlink>
    </w:p>
    <w:p w:rsidR="007551FB" w:rsidRDefault="00C61D2E">
      <w:pPr>
        <w:pStyle w:val="TOC1"/>
        <w:rPr>
          <w:rFonts w:asciiTheme="minorHAnsi" w:eastAsiaTheme="minorEastAsia" w:hAnsiTheme="minorHAnsi" w:cstheme="minorBidi"/>
          <w:b w:val="0"/>
          <w:noProof/>
          <w:sz w:val="22"/>
          <w:szCs w:val="22"/>
          <w:lang w:val="en-US" w:eastAsia="en-US"/>
        </w:rPr>
      </w:pPr>
      <w:hyperlink w:anchor="_Toc66295565" w:history="1">
        <w:r w:rsidR="007551FB" w:rsidRPr="004A23F0">
          <w:rPr>
            <w:rStyle w:val="Hyperlink"/>
            <w:noProof/>
          </w:rPr>
          <w:t>9</w:t>
        </w:r>
        <w:r w:rsidR="007551FB" w:rsidRPr="004A23F0">
          <w:rPr>
            <w:rStyle w:val="Hyperlink"/>
            <w:noProof/>
            <w:lang w:val="en-US"/>
          </w:rPr>
          <w:t xml:space="preserve">. </w:t>
        </w:r>
        <w:r w:rsidR="007551FB" w:rsidRPr="004A23F0">
          <w:rPr>
            <w:rStyle w:val="Hyperlink"/>
            <w:noProof/>
          </w:rPr>
          <w:t>Βιβλιογραφία</w:t>
        </w:r>
        <w:r w:rsidR="007551FB">
          <w:rPr>
            <w:noProof/>
            <w:webHidden/>
          </w:rPr>
          <w:tab/>
        </w:r>
        <w:r w:rsidR="007551FB">
          <w:rPr>
            <w:noProof/>
            <w:webHidden/>
          </w:rPr>
          <w:fldChar w:fldCharType="begin"/>
        </w:r>
        <w:r w:rsidR="007551FB">
          <w:rPr>
            <w:noProof/>
            <w:webHidden/>
          </w:rPr>
          <w:instrText xml:space="preserve"> PAGEREF _Toc66295565 \h </w:instrText>
        </w:r>
        <w:r w:rsidR="007551FB">
          <w:rPr>
            <w:noProof/>
            <w:webHidden/>
          </w:rPr>
        </w:r>
        <w:r w:rsidR="007551FB">
          <w:rPr>
            <w:noProof/>
            <w:webHidden/>
          </w:rPr>
          <w:fldChar w:fldCharType="separate"/>
        </w:r>
        <w:r w:rsidR="007551FB">
          <w:rPr>
            <w:noProof/>
            <w:webHidden/>
          </w:rPr>
          <w:t>114</w:t>
        </w:r>
        <w:r w:rsidR="007551FB">
          <w:rPr>
            <w:noProof/>
            <w:webHidden/>
          </w:rPr>
          <w:fldChar w:fldCharType="end"/>
        </w:r>
      </w:hyperlink>
    </w:p>
    <w:p w:rsidR="00F510F1" w:rsidRDefault="00E44563" w:rsidP="00EC4FE8">
      <w:pPr>
        <w:rPr>
          <w:lang w:val="en-US" w:eastAsia="el-GR"/>
        </w:rPr>
      </w:pPr>
      <w:r>
        <w:rPr>
          <w:lang w:val="en-US" w:eastAsia="el-GR"/>
        </w:rPr>
        <w:fldChar w:fldCharType="end"/>
      </w:r>
    </w:p>
    <w:p w:rsidR="00F510F1" w:rsidRPr="00F510F1" w:rsidRDefault="00F510F1" w:rsidP="00F510F1">
      <w:pPr>
        <w:rPr>
          <w:lang w:val="en-US" w:eastAsia="el-GR"/>
        </w:rPr>
      </w:pPr>
    </w:p>
    <w:p w:rsidR="00F510F1" w:rsidRPr="00F510F1" w:rsidRDefault="00F510F1" w:rsidP="00F510F1">
      <w:pPr>
        <w:rPr>
          <w:lang w:val="en-US" w:eastAsia="el-GR"/>
        </w:rPr>
      </w:pPr>
    </w:p>
    <w:p w:rsidR="00F510F1" w:rsidRPr="00F510F1" w:rsidRDefault="00F510F1" w:rsidP="00F510F1">
      <w:pPr>
        <w:rPr>
          <w:lang w:val="en-US" w:eastAsia="el-GR"/>
        </w:rPr>
      </w:pPr>
    </w:p>
    <w:p w:rsidR="00F510F1" w:rsidRPr="00F510F1" w:rsidRDefault="00F510F1" w:rsidP="00F510F1">
      <w:pPr>
        <w:rPr>
          <w:lang w:val="en-US" w:eastAsia="el-GR"/>
        </w:rPr>
      </w:pPr>
    </w:p>
    <w:p w:rsidR="00F510F1" w:rsidRPr="00F510F1" w:rsidRDefault="00F510F1" w:rsidP="00F510F1">
      <w:pPr>
        <w:rPr>
          <w:lang w:val="en-US" w:eastAsia="el-GR"/>
        </w:rPr>
      </w:pPr>
    </w:p>
    <w:p w:rsidR="00F510F1" w:rsidRPr="00F510F1" w:rsidRDefault="00F510F1" w:rsidP="00F510F1">
      <w:pPr>
        <w:rPr>
          <w:lang w:val="en-US" w:eastAsia="el-GR"/>
        </w:rPr>
      </w:pPr>
    </w:p>
    <w:p w:rsidR="00F510F1" w:rsidRPr="00F510F1" w:rsidRDefault="00F510F1" w:rsidP="00F510F1">
      <w:pPr>
        <w:rPr>
          <w:lang w:val="en-US" w:eastAsia="el-GR"/>
        </w:rPr>
      </w:pPr>
    </w:p>
    <w:p w:rsidR="00F510F1" w:rsidRPr="00F510F1" w:rsidRDefault="00F510F1" w:rsidP="00F510F1">
      <w:pPr>
        <w:rPr>
          <w:lang w:val="en-US" w:eastAsia="el-GR"/>
        </w:rPr>
      </w:pPr>
    </w:p>
    <w:p w:rsidR="00F510F1" w:rsidRPr="002E40EE" w:rsidRDefault="00F510F1" w:rsidP="00F510F1">
      <w:pPr>
        <w:rPr>
          <w:lang w:eastAsia="el-GR"/>
        </w:rPr>
      </w:pPr>
    </w:p>
    <w:p w:rsidR="00F510F1" w:rsidRPr="00F510F1" w:rsidRDefault="00F510F1" w:rsidP="00F510F1">
      <w:pPr>
        <w:rPr>
          <w:lang w:val="en-US" w:eastAsia="el-GR"/>
        </w:rPr>
      </w:pPr>
    </w:p>
    <w:p w:rsidR="00F510F1" w:rsidRPr="00F510F1" w:rsidRDefault="00F510F1" w:rsidP="00F510F1">
      <w:pPr>
        <w:rPr>
          <w:lang w:val="en-US" w:eastAsia="el-GR"/>
        </w:rPr>
      </w:pPr>
    </w:p>
    <w:p w:rsidR="00F510F1" w:rsidRPr="00F510F1" w:rsidRDefault="00F510F1" w:rsidP="00F510F1">
      <w:pPr>
        <w:rPr>
          <w:lang w:val="en-US" w:eastAsia="el-GR"/>
        </w:rPr>
      </w:pPr>
    </w:p>
    <w:p w:rsidR="00F510F1" w:rsidRPr="00F510F1" w:rsidRDefault="00F510F1" w:rsidP="00F510F1">
      <w:pPr>
        <w:rPr>
          <w:lang w:val="en-US" w:eastAsia="el-GR"/>
        </w:rPr>
      </w:pPr>
    </w:p>
    <w:p w:rsidR="00F510F1" w:rsidRPr="00F510F1" w:rsidRDefault="00F510F1" w:rsidP="00F510F1">
      <w:pPr>
        <w:rPr>
          <w:lang w:val="en-US" w:eastAsia="el-GR"/>
        </w:rPr>
      </w:pPr>
    </w:p>
    <w:p w:rsidR="00F510F1" w:rsidRPr="00F510F1" w:rsidRDefault="00F510F1" w:rsidP="00F510F1">
      <w:pPr>
        <w:rPr>
          <w:lang w:val="en-US" w:eastAsia="el-GR"/>
        </w:rPr>
      </w:pPr>
    </w:p>
    <w:p w:rsidR="00F510F1" w:rsidRPr="00F510F1" w:rsidRDefault="00F510F1" w:rsidP="00F510F1">
      <w:pPr>
        <w:rPr>
          <w:lang w:val="en-US" w:eastAsia="el-GR"/>
        </w:rPr>
      </w:pPr>
    </w:p>
    <w:p w:rsidR="00F510F1" w:rsidRPr="00F510F1" w:rsidRDefault="00F510F1" w:rsidP="00F510F1">
      <w:pPr>
        <w:rPr>
          <w:lang w:val="en-US" w:eastAsia="el-GR"/>
        </w:rPr>
      </w:pPr>
    </w:p>
    <w:p w:rsidR="00F510F1" w:rsidRDefault="00F510F1" w:rsidP="00F510F1">
      <w:pPr>
        <w:rPr>
          <w:lang w:val="en-US" w:eastAsia="el-GR"/>
        </w:rPr>
      </w:pPr>
    </w:p>
    <w:p w:rsidR="00F510F1" w:rsidRDefault="00F510F1" w:rsidP="00F510F1">
      <w:pPr>
        <w:rPr>
          <w:lang w:val="en-US" w:eastAsia="el-GR"/>
        </w:rPr>
      </w:pPr>
    </w:p>
    <w:p w:rsidR="00F510F1" w:rsidRDefault="00F510F1" w:rsidP="00F510F1">
      <w:pPr>
        <w:rPr>
          <w:lang w:val="en-US" w:eastAsia="el-GR"/>
        </w:rPr>
      </w:pPr>
    </w:p>
    <w:p w:rsidR="00F510F1" w:rsidRDefault="00F510F1" w:rsidP="00F510F1">
      <w:pPr>
        <w:rPr>
          <w:lang w:val="en-US" w:eastAsia="el-GR"/>
        </w:rPr>
      </w:pPr>
    </w:p>
    <w:p w:rsidR="00F510F1" w:rsidRDefault="00F510F1" w:rsidP="00F510F1">
      <w:pPr>
        <w:rPr>
          <w:lang w:val="en-US" w:eastAsia="el-GR"/>
        </w:rPr>
      </w:pPr>
    </w:p>
    <w:p w:rsidR="00F510F1" w:rsidRDefault="00F510F1" w:rsidP="00F510F1">
      <w:pPr>
        <w:rPr>
          <w:lang w:val="en-US" w:eastAsia="el-GR"/>
        </w:rPr>
      </w:pPr>
    </w:p>
    <w:p w:rsidR="00F510F1" w:rsidRDefault="00F510F1" w:rsidP="00F510F1">
      <w:pPr>
        <w:rPr>
          <w:lang w:val="en-US" w:eastAsia="el-GR"/>
        </w:rPr>
      </w:pPr>
    </w:p>
    <w:p w:rsidR="00F510F1" w:rsidRDefault="00F510F1" w:rsidP="00F510F1">
      <w:pPr>
        <w:rPr>
          <w:lang w:val="en-US" w:eastAsia="el-GR"/>
        </w:rPr>
      </w:pPr>
    </w:p>
    <w:p w:rsidR="00F510F1" w:rsidRDefault="00F510F1" w:rsidP="00F510F1">
      <w:pPr>
        <w:rPr>
          <w:lang w:val="en-US" w:eastAsia="el-GR"/>
        </w:rPr>
      </w:pPr>
    </w:p>
    <w:p w:rsidR="008C060F" w:rsidRPr="00F510F1" w:rsidRDefault="00F510F1" w:rsidP="00F510F1">
      <w:pPr>
        <w:tabs>
          <w:tab w:val="clear" w:pos="567"/>
          <w:tab w:val="center" w:pos="4677"/>
        </w:tabs>
        <w:rPr>
          <w:rFonts w:cstheme="minorHAnsi"/>
          <w:b/>
          <w:sz w:val="48"/>
        </w:rPr>
      </w:pPr>
      <w:r>
        <w:rPr>
          <w:lang w:val="en-US" w:eastAsia="el-GR"/>
        </w:rPr>
        <w:tab/>
      </w:r>
      <w:r w:rsidRPr="00F510F1">
        <w:rPr>
          <w:rFonts w:cstheme="minorHAnsi"/>
          <w:b/>
          <w:sz w:val="48"/>
        </w:rPr>
        <w:t>Λίστα Διαγραμμάτων</w:t>
      </w:r>
    </w:p>
    <w:p w:rsidR="00F97FD8" w:rsidRPr="00F97FD8" w:rsidRDefault="005C340F" w:rsidP="00F97FD8">
      <w:pPr>
        <w:pStyle w:val="TOC2"/>
        <w:rPr>
          <w:rStyle w:val="Hyperlink"/>
          <w:noProof/>
          <w14:scene3d>
            <w14:camera w14:prst="orthographicFront"/>
            <w14:lightRig w14:rig="threePt" w14:dir="t">
              <w14:rot w14:lat="0" w14:lon="0" w14:rev="0"/>
            </w14:lightRig>
          </w14:scene3d>
        </w:rPr>
      </w:pPr>
      <w:r>
        <w:rPr>
          <w:rFonts w:cs="Arial"/>
          <w:sz w:val="48"/>
        </w:rPr>
        <w:fldChar w:fldCharType="begin"/>
      </w:r>
      <w:r>
        <w:rPr>
          <w:rFonts w:cs="Arial"/>
          <w:sz w:val="48"/>
        </w:rPr>
        <w:instrText xml:space="preserve"> TOC \h \z \c "Illustration" </w:instrText>
      </w:r>
      <w:r>
        <w:rPr>
          <w:rFonts w:cs="Arial"/>
          <w:sz w:val="48"/>
        </w:rPr>
        <w:fldChar w:fldCharType="separate"/>
      </w:r>
      <w:hyperlink w:anchor="_Toc66294838" w:history="1">
        <w:r w:rsidR="00F97FD8" w:rsidRPr="00F97FD8">
          <w:rPr>
            <w:rStyle w:val="Hyperlink"/>
            <w:noProof/>
            <w14:scene3d>
              <w14:camera w14:prst="orthographicFront"/>
              <w14:lightRig w14:rig="threePt" w14:dir="t">
                <w14:rot w14:lat="0" w14:lon="0" w14:rev="0"/>
              </w14:lightRig>
            </w14:scene3d>
          </w:rPr>
          <w:t>Illustration 1: Διάγραμμα ροής επικοινωνίας εξαρτημάτων στον Web Server.</w:t>
        </w:r>
        <w:r w:rsidR="00F97FD8" w:rsidRPr="00F97FD8">
          <w:rPr>
            <w:rStyle w:val="Hyperlink"/>
            <w:noProof/>
            <w:webHidden/>
            <w14:scene3d>
              <w14:camera w14:prst="orthographicFront"/>
              <w14:lightRig w14:rig="threePt" w14:dir="t">
                <w14:rot w14:lat="0" w14:lon="0" w14:rev="0"/>
              </w14:lightRig>
            </w14:scene3d>
          </w:rPr>
          <w:tab/>
        </w:r>
        <w:r w:rsidR="00F97FD8" w:rsidRPr="00F97FD8">
          <w:rPr>
            <w:rStyle w:val="Hyperlink"/>
            <w:noProof/>
            <w:webHidden/>
            <w14:scene3d>
              <w14:camera w14:prst="orthographicFront"/>
              <w14:lightRig w14:rig="threePt" w14:dir="t">
                <w14:rot w14:lat="0" w14:lon="0" w14:rev="0"/>
              </w14:lightRig>
            </w14:scene3d>
          </w:rPr>
          <w:fldChar w:fldCharType="begin"/>
        </w:r>
        <w:r w:rsidR="00F97FD8" w:rsidRPr="00F97FD8">
          <w:rPr>
            <w:rStyle w:val="Hyperlink"/>
            <w:noProof/>
            <w:webHidden/>
            <w14:scene3d>
              <w14:camera w14:prst="orthographicFront"/>
              <w14:lightRig w14:rig="threePt" w14:dir="t">
                <w14:rot w14:lat="0" w14:lon="0" w14:rev="0"/>
              </w14:lightRig>
            </w14:scene3d>
          </w:rPr>
          <w:instrText xml:space="preserve"> PAGEREF _Toc66294838 \h </w:instrText>
        </w:r>
        <w:r w:rsidR="00F97FD8" w:rsidRPr="00F97FD8">
          <w:rPr>
            <w:rStyle w:val="Hyperlink"/>
            <w:noProof/>
            <w:webHidden/>
            <w14:scene3d>
              <w14:camera w14:prst="orthographicFront"/>
              <w14:lightRig w14:rig="threePt" w14:dir="t">
                <w14:rot w14:lat="0" w14:lon="0" w14:rev="0"/>
              </w14:lightRig>
            </w14:scene3d>
          </w:rPr>
        </w:r>
        <w:r w:rsidR="00F97FD8" w:rsidRPr="00F97FD8">
          <w:rPr>
            <w:rStyle w:val="Hyperlink"/>
            <w:noProof/>
            <w:webHidden/>
            <w14:scene3d>
              <w14:camera w14:prst="orthographicFront"/>
              <w14:lightRig w14:rig="threePt" w14:dir="t">
                <w14:rot w14:lat="0" w14:lon="0" w14:rev="0"/>
              </w14:lightRig>
            </w14:scene3d>
          </w:rPr>
          <w:fldChar w:fldCharType="separate"/>
        </w:r>
        <w:r w:rsidR="00F97FD8" w:rsidRPr="00F97FD8">
          <w:rPr>
            <w:rStyle w:val="Hyperlink"/>
            <w:noProof/>
            <w:webHidden/>
            <w14:scene3d>
              <w14:camera w14:prst="orthographicFront"/>
              <w14:lightRig w14:rig="threePt" w14:dir="t">
                <w14:rot w14:lat="0" w14:lon="0" w14:rev="0"/>
              </w14:lightRig>
            </w14:scene3d>
          </w:rPr>
          <w:t>17</w:t>
        </w:r>
        <w:r w:rsidR="00F97FD8" w:rsidRPr="00F97FD8">
          <w:rPr>
            <w:rStyle w:val="Hyperlink"/>
            <w:noProof/>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39" w:history="1">
        <w:r w:rsidR="00F97FD8" w:rsidRPr="00F97FD8">
          <w:rPr>
            <w:rStyle w:val="Hyperlink"/>
            <w:noProof/>
            <w14:scene3d>
              <w14:camera w14:prst="orthographicFront"/>
              <w14:lightRig w14:rig="threePt" w14:dir="t">
                <w14:rot w14:lat="0" w14:lon="0" w14:rev="0"/>
              </w14:lightRig>
            </w14:scene3d>
          </w:rPr>
          <w:t>Illustration 2: Διάγραμμα τελικών στόχων ενός χρήστη κατά την χρήση της εφαρμογής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_Toc66294839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22</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40" w:history="1">
        <w:r w:rsidR="00F97FD8" w:rsidRPr="00F97FD8">
          <w:rPr>
            <w:rStyle w:val="Hyperlink"/>
            <w:noProof/>
            <w14:scene3d>
              <w14:camera w14:prst="orthographicFront"/>
              <w14:lightRig w14:rig="threePt" w14:dir="t">
                <w14:rot w14:lat="0" w14:lon="0" w14:rev="0"/>
              </w14:lightRig>
            </w14:scene3d>
          </w:rPr>
          <w:t>Illustration 3: Εμφάνιση σημειώσεων καταλληλότητας και επιλογής εμφάνισης στατιστικών στην οθόνη εμφάνισης ενός καταλύματος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_Toc66294840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27</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41" w:history="1">
        <w:r w:rsidR="00F97FD8" w:rsidRPr="00F97FD8">
          <w:rPr>
            <w:rStyle w:val="Hyperlink"/>
            <w:noProof/>
            <w14:scene3d>
              <w14:camera w14:prst="orthographicFront"/>
              <w14:lightRig w14:rig="threePt" w14:dir="t">
                <w14:rot w14:lat="0" w14:lon="0" w14:rev="0"/>
              </w14:lightRig>
            </w14:scene3d>
          </w:rPr>
          <w:t>Illustration 4: Εμφάνιση διαθέσιμων επιλογών στο χρήστη μετά την επιλογή προσωποποιημένης αναζήτησης με βάση τις διαθέσιμες θεματικές κατηγορίες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_Toc66294841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27</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42" w:history="1">
        <w:r w:rsidR="00F97FD8" w:rsidRPr="00F97FD8">
          <w:rPr>
            <w:rStyle w:val="Hyperlink"/>
            <w:noProof/>
            <w14:scene3d>
              <w14:camera w14:prst="orthographicFront"/>
              <w14:lightRig w14:rig="threePt" w14:dir="t">
                <w14:rot w14:lat="0" w14:lon="0" w14:rev="0"/>
              </w14:lightRig>
            </w14:scene3d>
          </w:rPr>
          <w:t>Illustration 5: Εμφάνιση επιλογών του χρήστη σχετικά με την αναζήτηση καταλυμάτων με βάση την επιλογή των θεματικών ενδιαφέροντος καθώς και εμφάνιση επιλογής για αναζήτηση εκδηλώσεων στην περιοχή ενδιαφέροντος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_Toc66294842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28</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43" w:history="1">
        <w:r w:rsidR="00F97FD8" w:rsidRPr="00F97FD8">
          <w:rPr>
            <w:rStyle w:val="Hyperlink"/>
            <w:noProof/>
            <w14:scene3d>
              <w14:camera w14:prst="orthographicFront"/>
              <w14:lightRig w14:rig="threePt" w14:dir="t">
                <w14:rot w14:lat="0" w14:lon="0" w14:rev="0"/>
              </w14:lightRig>
            </w14:scene3d>
          </w:rPr>
          <w:t>Illustration 6: Εμφάνιση θεματικών επιλογών για την προβολή στατιστικών στοιχείων με βάση τα αποτελέσματά της ανάλυσης των σχολίων και τη συχνότητα εμφάνισης της κάθε θεματικής κατηγορίας σε αρνητικό και θετικό συναισθηματικά προσανατολισμένο αποτέλεσμα</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_Toc66294843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28</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44" w:history="1">
        <w:r w:rsidR="00F97FD8" w:rsidRPr="00F97FD8">
          <w:rPr>
            <w:rStyle w:val="Hyperlink"/>
            <w:noProof/>
            <w14:scene3d>
              <w14:camera w14:prst="orthographicFront"/>
              <w14:lightRig w14:rig="threePt" w14:dir="t">
                <w14:rot w14:lat="0" w14:lon="0" w14:rev="0"/>
              </w14:lightRig>
            </w14:scene3d>
          </w:rPr>
          <w:t>Illustration 7: Εμφάνιση στατιστικών γραφημάτων για την επιλεγμένη θεματική</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_Toc66294844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29</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45" w:history="1">
        <w:r w:rsidR="00F97FD8" w:rsidRPr="00F97FD8">
          <w:rPr>
            <w:rStyle w:val="Hyperlink"/>
            <w:noProof/>
            <w14:scene3d>
              <w14:camera w14:prst="orthographicFront"/>
              <w14:lightRig w14:rig="threePt" w14:dir="t">
                <w14:rot w14:lat="0" w14:lon="0" w14:rev="0"/>
              </w14:lightRig>
            </w14:scene3d>
          </w:rPr>
          <w:t>Illustration 8: Οθόνες εμφάνισης διαθέσιμων εκδηλώσεων καθώς και εμφάνιση περιγραφής και επιλογής εμφάνισης σημείων πάνω στο χάρτη</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_Toc66294845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30</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46" w:history="1">
        <w:r w:rsidR="00F97FD8" w:rsidRPr="00F97FD8">
          <w:rPr>
            <w:rStyle w:val="Hyperlink"/>
            <w:noProof/>
            <w14:scene3d>
              <w14:camera w14:prst="orthographicFront"/>
              <w14:lightRig w14:rig="threePt" w14:dir="t">
                <w14:rot w14:lat="0" w14:lon="0" w14:rev="0"/>
              </w14:lightRig>
            </w14:scene3d>
          </w:rPr>
          <w:t>Illustration 9: Εμφάνιση αποτελεσμάτων για το Top5 ανά επιλεγμένη κατηγορία ενδιαφέροντος του χρήστη καθώς και μετάβαση στη σελίδα του καταλύματος με χρήση των διαθέσιμων συνδέσμων</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_Toc66294846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31</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47" w:history="1">
        <w:r w:rsidR="00F97FD8" w:rsidRPr="00F97FD8">
          <w:rPr>
            <w:rStyle w:val="Hyperlink"/>
            <w:noProof/>
            <w14:scene3d>
              <w14:camera w14:prst="orthographicFront"/>
              <w14:lightRig w14:rig="threePt" w14:dir="t">
                <w14:rot w14:lat="0" w14:lon="0" w14:rev="0"/>
              </w14:lightRig>
            </w14:scene3d>
          </w:rPr>
          <w:t>Illustration 10: Οθόνη εμφάνισης εκδηλώσεων πάνω στο χάρτη</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_Toc66294847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31</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48" w:history="1">
        <w:r w:rsidR="00F97FD8" w:rsidRPr="00F97FD8">
          <w:rPr>
            <w:rStyle w:val="Hyperlink"/>
            <w:noProof/>
            <w14:scene3d>
              <w14:camera w14:prst="orthographicFront"/>
              <w14:lightRig w14:rig="threePt" w14:dir="t">
                <w14:rot w14:lat="0" w14:lon="0" w14:rev="0"/>
              </w14:lightRig>
            </w14:scene3d>
          </w:rPr>
          <w:t>Illustration 11: Οθόνη εμφάνισης παραθύρου των σχολίων στην σελίδα του επιλεγμένου καταλύματος. Παρουσιάζονται οι περιοχές εμφάνισης των διαθέσιμων φίλτρων με βάση την χώρα, τον τύπο επισκέπτη καθώς και την θεματική ενδιαφέροντος. Επίσης παρουσιάζεται ο κορμός των σχολίων, οι επιλογές φίλτρων για το κάθε σχόλιο με βάση την θεματική - συναίσθημα καθώς και το εσωτερικό του κάθε σχολίου</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_Toc66294848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32</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49" w:history="1">
        <w:r w:rsidR="00F97FD8" w:rsidRPr="00F97FD8">
          <w:rPr>
            <w:rStyle w:val="Hyperlink"/>
            <w:noProof/>
            <w14:scene3d>
              <w14:camera w14:prst="orthographicFront"/>
              <w14:lightRig w14:rig="threePt" w14:dir="t">
                <w14:rot w14:lat="0" w14:lon="0" w14:rev="0"/>
              </w14:lightRig>
            </w14:scene3d>
          </w:rPr>
          <w:t>Illustration 12: Οθόνη εμφάνισης επισήμανσης των σημείων στο εκάστοτε σχόλιο που υπάρχει αναφορά τις θεματικής επιλογής από τα διαθέσιμα φίλτρα</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_Toc66294849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33</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50" w:history="1">
        <w:r w:rsidR="00F97FD8" w:rsidRPr="00F97FD8">
          <w:rPr>
            <w:rStyle w:val="Hyperlink"/>
            <w:noProof/>
            <w14:scene3d>
              <w14:camera w14:prst="orthographicFront"/>
              <w14:lightRig w14:rig="threePt" w14:dir="t">
                <w14:rot w14:lat="0" w14:lon="0" w14:rev="0"/>
              </w14:lightRig>
            </w14:scene3d>
          </w:rPr>
          <w:t>Illustration 13: Οθόνη εμφάνισης επισήμανσης εντός του σχολίου της πρότασης που υπάρχει αναφορά της επιλεγμένης θεματικής και συναισθήματος από τις διαθέσιμες επιλογές του χρήστη σε σχέση με το εξεταζόμενο σχόλιο</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_Toc66294850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33</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51" w:history="1">
        <w:r w:rsidR="00F97FD8" w:rsidRPr="00F97FD8">
          <w:rPr>
            <w:rStyle w:val="Hyperlink"/>
            <w:noProof/>
            <w14:scene3d>
              <w14:camera w14:prst="orthographicFront"/>
              <w14:lightRig w14:rig="threePt" w14:dir="t">
                <w14:rot w14:lat="0" w14:lon="0" w14:rev="0"/>
              </w14:lightRig>
            </w14:scene3d>
          </w:rPr>
          <w:t>Illustration 14: Οθόνη εμφάνισης ταξινομημένων από το θετικότερο στο αρνητικότερο για το εξεταζόμενο κατάλυμα θεματικών , τύπων επισκέπτη και του μήνα επίσκεψής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_Toc66294851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34</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52" w:history="1">
        <w:r w:rsidR="00F97FD8" w:rsidRPr="00F97FD8">
          <w:rPr>
            <w:rStyle w:val="Hyperlink"/>
            <w:noProof/>
            <w14:scene3d>
              <w14:camera w14:prst="orthographicFront"/>
              <w14:lightRig w14:rig="threePt" w14:dir="t">
                <w14:rot w14:lat="0" w14:lon="0" w14:rev="0"/>
              </w14:lightRig>
            </w14:scene3d>
          </w:rPr>
          <w:t>Illustration 15: Οθόνη εμφάνισης των επιλεγμένων θεματικών μετά την προσωποποιημένη αναζήτηση του χρήστη. Εμφανίζονται οι επιλεγμένες θεματικές, το ποσοστό του βάρους συμμετοχής της θεματικής στο αποτέλεσμα καθώς και οι επιλογές αλλαγής και διαγραφής των επιλεγμένων</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_Toc66294852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35</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53" w:history="1">
        <w:r w:rsidR="00F97FD8" w:rsidRPr="00F97FD8">
          <w:rPr>
            <w:rStyle w:val="Hyperlink"/>
            <w:noProof/>
            <w14:scene3d>
              <w14:camera w14:prst="orthographicFront"/>
              <w14:lightRig w14:rig="threePt" w14:dir="t">
                <w14:rot w14:lat="0" w14:lon="0" w14:rev="0"/>
              </w14:lightRig>
            </w14:scene3d>
          </w:rPr>
          <w:t>Illustration 16: Ολοκληρωμένο το Storyboard της εφαρμογής με ενδείξεις μεταβάσεων και επεξήγηση λειτουργικότητας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_Toc66294853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36</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54" w:history="1">
        <w:r w:rsidR="00F97FD8" w:rsidRPr="00F97FD8">
          <w:rPr>
            <w:rStyle w:val="Hyperlink"/>
            <w:noProof/>
            <w14:scene3d>
              <w14:camera w14:prst="orthographicFront"/>
              <w14:lightRig w14:rig="threePt" w14:dir="t">
                <w14:rot w14:lat="0" w14:lon="0" w14:rev="0"/>
              </w14:lightRig>
            </w14:scene3d>
          </w:rPr>
          <w:t>Illustration 17: Αριστερά, οθόνη εμφάνισης κριτικών με επιλεγμένα φίλτρα για χώρα και τύπο συγγραφέα. Δεξιά, οθόνη εμφάνισης εκδηλώσεων, περιγραφής και χάρτη εμφάνισης κοντινών καταλυμάτων και τοποθεσίας επιλεγμένης εκδήλωσης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_Toc66294854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37</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55" w:history="1">
        <w:r w:rsidR="00F97FD8" w:rsidRPr="00F97FD8">
          <w:rPr>
            <w:rStyle w:val="Hyperlink"/>
            <w:noProof/>
            <w14:scene3d>
              <w14:camera w14:prst="orthographicFront"/>
              <w14:lightRig w14:rig="threePt" w14:dir="t">
                <w14:rot w14:lat="0" w14:lon="0" w14:rev="0"/>
              </w14:lightRig>
            </w14:scene3d>
          </w:rPr>
          <w:t>Illustration 18: Αριστερά, εσωτερική οθόνη επιλεγμένου καταλύματος και παρουσίαση πληροφορίας διάταξης θεματικών, κατηγορίες τύπων επισκεπτών και μηνών επίσκεψης. Δεξιά, οθόνη εμφάνισης κριτικών και διαθέσιμων φίλτρων</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_Toc66294855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38</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56" w:history="1">
        <w:r w:rsidR="00F97FD8" w:rsidRPr="00F97FD8">
          <w:rPr>
            <w:rStyle w:val="Hyperlink"/>
            <w:noProof/>
            <w14:scene3d>
              <w14:camera w14:prst="orthographicFront"/>
              <w14:lightRig w14:rig="threePt" w14:dir="t">
                <w14:rot w14:lat="0" w14:lon="0" w14:rev="0"/>
              </w14:lightRig>
            </w14:scene3d>
          </w:rPr>
          <w:t>Illustration 19: Οθόνη εμφάνισης κριτικών με επιλεγμένα φίλτρα με βάση τις διαθέσιμες θεματικές κατηγορίες και επισήμανση εντός του κειμένου της κριτικής της πρότασης αναφορά</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_Toc66294856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39</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57" w:history="1">
        <w:r w:rsidR="00F97FD8" w:rsidRPr="00F97FD8">
          <w:rPr>
            <w:rStyle w:val="Hyperlink"/>
            <w:noProof/>
            <w14:scene3d>
              <w14:camera w14:prst="orthographicFront"/>
              <w14:lightRig w14:rig="threePt" w14:dir="t">
                <w14:rot w14:lat="0" w14:lon="0" w14:rev="0"/>
              </w14:lightRig>
            </w14:scene3d>
          </w:rPr>
          <w:t>Illustration 20: Οθόνη εμφάνισης καταλυμάτων και επιλογές για δημιουργία προσωποποιημένης αναζήτησης με βάση τις διαθέσιμες θεματικές καθώς και επιλογή εμφάνισης διαθέσιμων εκδηλώσεων κοντά</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_Toc66294857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40</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58" w:history="1">
        <w:r w:rsidR="00F97FD8" w:rsidRPr="00F97FD8">
          <w:rPr>
            <w:rStyle w:val="Hyperlink"/>
            <w:noProof/>
            <w14:scene3d>
              <w14:camera w14:prst="orthographicFront"/>
              <w14:lightRig w14:rig="threePt" w14:dir="t">
                <w14:rot w14:lat="0" w14:lon="0" w14:rev="0"/>
              </w14:lightRig>
            </w14:scene3d>
          </w:rPr>
          <w:t>Illustration 21: Οθόνη εμφάνισης στατιστικών στοιχείων συνολικά, με βάση την χώρα και το τύπο επισκέπτη για κάθε θεματική κατηγορία ενός καταλύματος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_Toc66294858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41</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59" w:history="1">
        <w:r w:rsidR="00F97FD8" w:rsidRPr="00F97FD8">
          <w:rPr>
            <w:rStyle w:val="Hyperlink"/>
            <w:noProof/>
            <w14:scene3d>
              <w14:camera w14:prst="orthographicFront"/>
              <w14:lightRig w14:rig="threePt" w14:dir="t">
                <w14:rot w14:lat="0" w14:lon="0" w14:rev="0"/>
              </w14:lightRig>
            </w14:scene3d>
          </w:rPr>
          <w:t>Illustration 22: Λογική εκτέλεσης επεξεργασίας κειμένου με τη χρήση της βιβλιοθήκης StanfordCore NLP. Παρουσιάζεται η σειρά εκτέλεσης της επεξεργασίας του αντικειμένου που περιγράφει το κείμενο προς ανάλυση σε ένα pipeline από τους διαθέσιμους annotators</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_Toc66294859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46</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60" w:history="1">
        <w:r w:rsidR="00F97FD8" w:rsidRPr="00F97FD8">
          <w:rPr>
            <w:rStyle w:val="Hyperlink"/>
            <w:noProof/>
            <w14:scene3d>
              <w14:camera w14:prst="orthographicFront"/>
              <w14:lightRig w14:rig="threePt" w14:dir="t">
                <w14:rot w14:lat="0" w14:lon="0" w14:rev="0"/>
              </w14:lightRig>
            </w14:scene3d>
          </w:rPr>
          <w:t>Illustration 23: Οι διαθέσιμες θεματικές κατηγορίες που παρέχονται από το Aylien API για το Domain Hotels</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_Toc66294860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47</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61" w:history="1">
        <w:r w:rsidR="00F97FD8" w:rsidRPr="00F97FD8">
          <w:rPr>
            <w:rStyle w:val="Hyperlink"/>
            <w:noProof/>
            <w14:scene3d>
              <w14:camera w14:prst="orthographicFront"/>
              <w14:lightRig w14:rig="threePt" w14:dir="t">
                <w14:rot w14:lat="0" w14:lon="0" w14:rev="0"/>
              </w14:lightRig>
            </w14:scene3d>
          </w:rPr>
          <w:t>Illustration 24: Αρχιτεκτονική σχεδίασης BCED του Server της εφαρμογής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_Toc66294861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49</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62" w:history="1">
        <w:r w:rsidR="00F97FD8" w:rsidRPr="00F97FD8">
          <w:rPr>
            <w:rStyle w:val="Hyperlink"/>
            <w:noProof/>
            <w14:scene3d>
              <w14:camera w14:prst="orthographicFront"/>
              <w14:lightRig w14:rig="threePt" w14:dir="t">
                <w14:rot w14:lat="0" w14:lon="0" w14:rev="0"/>
              </w14:lightRig>
            </w14:scene3d>
          </w:rPr>
          <w:t>Illustration 25: Διάγραμμα επικοινωνίας για ένα Ajax Request από τον Client στον Server της εφαρμογής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_Toc66294862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50</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63" w:history="1">
        <w:r w:rsidR="00F97FD8" w:rsidRPr="00F97FD8">
          <w:rPr>
            <w:rStyle w:val="Hyperlink"/>
            <w:noProof/>
            <w14:scene3d>
              <w14:camera w14:prst="orthographicFront"/>
              <w14:lightRig w14:rig="threePt" w14:dir="t">
                <w14:rot w14:lat="0" w14:lon="0" w14:rev="0"/>
              </w14:lightRig>
            </w14:scene3d>
          </w:rPr>
          <w:t>Illustration 26: Διάγραμμα επικοινωνίας για ένα αίτημα νέας σελίδας από τον Client στον Server της εφαρμογής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_Toc66294863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51</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64" w:history="1">
        <w:r w:rsidR="00F97FD8" w:rsidRPr="00F97FD8">
          <w:rPr>
            <w:rStyle w:val="Hyperlink"/>
            <w:noProof/>
            <w14:scene3d>
              <w14:camera w14:prst="orthographicFront"/>
              <w14:lightRig w14:rig="threePt" w14:dir="t">
                <w14:rot w14:lat="0" w14:lon="0" w14:rev="0"/>
              </w14:lightRig>
            </w14:scene3d>
          </w:rPr>
          <w:t>Illustration 27: Αρχιτεκτονική υλοποίησης εφαρμογής. Διάγραμμα επικοινωνίας εξαρτημάτων</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_Toc66294864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52</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65" w:history="1">
        <w:r w:rsidR="00F97FD8" w:rsidRPr="00F97FD8">
          <w:rPr>
            <w:rStyle w:val="Hyperlink"/>
            <w:noProof/>
            <w14:scene3d>
              <w14:camera w14:prst="orthographicFront"/>
              <w14:lightRig w14:rig="threePt" w14:dir="t">
                <w14:rot w14:lat="0" w14:lon="0" w14:rev="0"/>
              </w14:lightRig>
            </w14:scene3d>
          </w:rPr>
          <w:t>Illustration 28: Οντότητα hotel με τα χαρακτηριστικά της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_Toc66294865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64</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66" w:history="1">
        <w:r w:rsidR="00F97FD8" w:rsidRPr="00F97FD8">
          <w:rPr>
            <w:rStyle w:val="Hyperlink"/>
            <w:noProof/>
            <w14:scene3d>
              <w14:camera w14:prst="orthographicFront"/>
              <w14:lightRig w14:rig="threePt" w14:dir="t">
                <w14:rot w14:lat="0" w14:lon="0" w14:rev="0"/>
              </w14:lightRig>
            </w14:scene3d>
          </w:rPr>
          <w:t>Illustration 29: Οντότητα Com με τα χαρακτηριστικά της και relation με οντότητα Hotel</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_Toc66294866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64</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67" w:history="1">
        <w:r w:rsidR="00F97FD8" w:rsidRPr="00F97FD8">
          <w:rPr>
            <w:rStyle w:val="Hyperlink"/>
            <w:noProof/>
            <w14:scene3d>
              <w14:camera w14:prst="orthographicFront"/>
              <w14:lightRig w14:rig="threePt" w14:dir="t">
                <w14:rot w14:lat="0" w14:lon="0" w14:rev="0"/>
              </w14:lightRig>
            </w14:scene3d>
          </w:rPr>
          <w:t>Illustration 30: Οντότητα sentencesentiment με τα χαρακτηριστικά της και relation με οντότητα Com</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_Toc66294867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65</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68" w:history="1">
        <w:r w:rsidR="00F97FD8" w:rsidRPr="00F97FD8">
          <w:rPr>
            <w:rStyle w:val="Hyperlink"/>
            <w:noProof/>
            <w14:scene3d>
              <w14:camera w14:prst="orthographicFront"/>
              <w14:lightRig w14:rig="threePt" w14:dir="t">
                <w14:rot w14:lat="0" w14:lon="0" w14:rev="0"/>
              </w14:lightRig>
            </w14:scene3d>
          </w:rPr>
          <w:t>Illustration 31: Οντότητα aspectsentence με τα χαρακτηριστικά της και relation με οντότητα sentencesentiment</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_Toc66294868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66</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69" w:history="1">
        <w:r w:rsidR="00F97FD8" w:rsidRPr="00F97FD8">
          <w:rPr>
            <w:rStyle w:val="Hyperlink"/>
            <w:noProof/>
            <w14:scene3d>
              <w14:camera w14:prst="orthographicFront"/>
              <w14:lightRig w14:rig="threePt" w14:dir="t">
                <w14:rot w14:lat="0" w14:lon="0" w14:rev="0"/>
              </w14:lightRig>
            </w14:scene3d>
          </w:rPr>
          <w:t>Illustration 32: Ολοκληρωμένο ER διάγραμμα που περιγράφει τον σχεδιασμό της βάσης δεδομένων της εφαρμογής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_Toc66294869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66</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70" w:history="1">
        <w:r w:rsidR="00F97FD8" w:rsidRPr="00F97FD8">
          <w:rPr>
            <w:rStyle w:val="Hyperlink"/>
            <w:noProof/>
            <w14:scene3d>
              <w14:camera w14:prst="orthographicFront"/>
              <w14:lightRig w14:rig="threePt" w14:dir="t">
                <w14:rot w14:lat="0" w14:lon="0" w14:rev="0"/>
              </w14:lightRig>
            </w14:scene3d>
          </w:rPr>
          <w:t>Illustration 33: Οθόνη εμφάνισης στατιστικών στοιχείων για την επιλεγμένη θεματική κατηγορία συγκεκριμένα συνολικά στατιστικά και μήνας καταχώρησης κριτικής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_Toc66294870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89</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71" w:history="1">
        <w:r w:rsidR="00F97FD8" w:rsidRPr="00F97FD8">
          <w:rPr>
            <w:rStyle w:val="Hyperlink"/>
            <w:noProof/>
            <w14:scene3d>
              <w14:camera w14:prst="orthographicFront"/>
              <w14:lightRig w14:rig="threePt" w14:dir="t">
                <w14:rot w14:lat="0" w14:lon="0" w14:rev="0"/>
              </w14:lightRig>
            </w14:scene3d>
          </w:rPr>
          <w:t>Illustration 34: Οθόνη εμφάνισης στατιστικών στοιχείων</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_Toc66294871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90</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72" w:history="1">
        <w:r w:rsidR="00F97FD8" w:rsidRPr="00F97FD8">
          <w:rPr>
            <w:rStyle w:val="Hyperlink"/>
            <w:noProof/>
            <w14:scene3d>
              <w14:camera w14:prst="orthographicFront"/>
              <w14:lightRig w14:rig="threePt" w14:dir="t">
                <w14:rot w14:lat="0" w14:lon="0" w14:rev="0"/>
              </w14:lightRig>
            </w14:scene3d>
          </w:rPr>
          <w:t>Illustration 35: Οθόνη εμφάνισης διαθέσιμων επιλογών θεματικής κατηγορίας με βάση την οποία θα αναδιαταχτούν τα αποτελέσματα των διαθέσιμων καταλυμάτων</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_Toc66294872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91</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73" w:history="1">
        <w:r w:rsidR="00F97FD8" w:rsidRPr="00F97FD8">
          <w:rPr>
            <w:rStyle w:val="Hyperlink"/>
            <w:noProof/>
            <w14:scene3d>
              <w14:camera w14:prst="orthographicFront"/>
              <w14:lightRig w14:rig="threePt" w14:dir="t">
                <w14:rot w14:lat="0" w14:lon="0" w14:rev="0"/>
              </w14:lightRig>
            </w14:scene3d>
          </w:rPr>
          <w:t>Illustration 36: Οθόνη εμφάνισης των επιλεγμένων μετά την αναζήτηση θεματικών επιλογών του χρήστη και του βάρους συμμετοχής καθώς και των επιλογών αλλαγής και διαγραφής της αναζήτησης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_Toc66294873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92</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74" w:history="1">
        <w:r w:rsidR="00F97FD8" w:rsidRPr="00F97FD8">
          <w:rPr>
            <w:rStyle w:val="Hyperlink"/>
            <w:noProof/>
            <w14:scene3d>
              <w14:camera w14:prst="orthographicFront"/>
              <w14:lightRig w14:rig="threePt" w14:dir="t">
                <w14:rot w14:lat="0" w14:lon="0" w14:rev="0"/>
              </w14:lightRig>
            </w14:scene3d>
          </w:rPr>
          <w:t>Illustration 37: Εμφάνιση φίλτρων εμφάνισης κριτικών με βάση τις διαθέσιμες θεματικές επιλογές, επιτρεπτή και η επιλογή πολλών καθώς και επισήμανση εντός του σχολίου των προτάσεων εμφάνισης των επιλογών</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_Toc66294874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93</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75" w:history="1">
        <w:r w:rsidR="00F97FD8" w:rsidRPr="00F97FD8">
          <w:rPr>
            <w:rStyle w:val="Hyperlink"/>
            <w:noProof/>
            <w14:scene3d>
              <w14:camera w14:prst="orthographicFront"/>
              <w14:lightRig w14:rig="threePt" w14:dir="t">
                <w14:rot w14:lat="0" w14:lon="0" w14:rev="0"/>
              </w14:lightRig>
            </w14:scene3d>
          </w:rPr>
          <w:t>Illustration 38: Οθόνη εμφάνισης των διαθέσιμων καταλυμάτων</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_Toc66294875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94</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76" w:history="1">
        <w:r w:rsidR="00F97FD8" w:rsidRPr="00F97FD8">
          <w:rPr>
            <w:rStyle w:val="Hyperlink"/>
            <w:noProof/>
            <w14:scene3d>
              <w14:camera w14:prst="orthographicFront"/>
              <w14:lightRig w14:rig="threePt" w14:dir="t">
                <w14:rot w14:lat="0" w14:lon="0" w14:rev="0"/>
              </w14:lightRig>
            </w14:scene3d>
          </w:rPr>
          <w:t>Illustration 39: Εμφάνιση καλύτερων 5 διαθέσιμων καταλυμάτων για κάθε θεματική κατηγορία επιλογής του χρήστη με σκοπό την αναδιάταξη των αποτελεσμάτων</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_Toc66294876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95</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77" w:history="1">
        <w:r w:rsidR="00F97FD8" w:rsidRPr="00F97FD8">
          <w:rPr>
            <w:rStyle w:val="Hyperlink"/>
            <w:noProof/>
            <w14:scene3d>
              <w14:camera w14:prst="orthographicFront"/>
              <w14:lightRig w14:rig="threePt" w14:dir="t">
                <w14:rot w14:lat="0" w14:lon="0" w14:rev="0"/>
              </w14:lightRig>
            </w14:scene3d>
          </w:rPr>
          <w:t>Illustration 40: Εμφάνιση λεπτομερειών εκδήλωσης ενδιαφέροντος από τις διαθέσιμες στην γύρω περιοχή και επιλογής εμφάνισης τοποθεσίας πάνω στον χάρτη</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_Toc66294877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96</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78" w:history="1">
        <w:r w:rsidR="00F97FD8" w:rsidRPr="00F97FD8">
          <w:rPr>
            <w:rStyle w:val="Hyperlink"/>
            <w:noProof/>
            <w14:scene3d>
              <w14:camera w14:prst="orthographicFront"/>
              <w14:lightRig w14:rig="threePt" w14:dir="t">
                <w14:rot w14:lat="0" w14:lon="0" w14:rev="0"/>
              </w14:lightRig>
            </w14:scene3d>
          </w:rPr>
          <w:t>Illustration 41: Εμφάνιση τόπου διεξαγωγής εκδήλωσης με κόκκινο πάνω στο χάρτη, στον οποίο ορίζεται ως κέντρο προβολής καθώς με μπλε εμφανίζονται τα διαθέσιμα καταλύματα στην περιοχή</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_Toc66294878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97</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79" w:history="1">
        <w:r w:rsidR="00F97FD8" w:rsidRPr="00F97FD8">
          <w:rPr>
            <w:rStyle w:val="Hyperlink"/>
            <w:noProof/>
            <w14:scene3d>
              <w14:camera w14:prst="orthographicFront"/>
              <w14:lightRig w14:rig="threePt" w14:dir="t">
                <w14:rot w14:lat="0" w14:lon="0" w14:rev="0"/>
              </w14:lightRig>
            </w14:scene3d>
          </w:rPr>
          <w:t>Illustration 42: Εμφάνιση διαθέσιμων εκδηλώσεων στην περιοχή αναζήτησης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_Toc66294879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98</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80" w:history="1">
        <w:r w:rsidR="00F97FD8" w:rsidRPr="00F97FD8">
          <w:rPr>
            <w:rStyle w:val="Hyperlink"/>
            <w:noProof/>
            <w14:scene3d>
              <w14:camera w14:prst="orthographicFront"/>
              <w14:lightRig w14:rig="threePt" w14:dir="t">
                <w14:rot w14:lat="0" w14:lon="0" w14:rev="0"/>
              </w14:lightRig>
            </w14:scene3d>
          </w:rPr>
          <w:t>Illustration 43: Εμφάνιση καταλυμάτων και εκδηλώσεων στο χάρτη καθώς και συνδέσμου ανακατεύθυνσης στη σελίδα του καταλύματος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_Toc66294880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98</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81" w:history="1">
        <w:r w:rsidR="00F97FD8" w:rsidRPr="00F97FD8">
          <w:rPr>
            <w:rStyle w:val="Hyperlink"/>
            <w:noProof/>
            <w14:scene3d>
              <w14:camera w14:prst="orthographicFront"/>
              <w14:lightRig w14:rig="threePt" w14:dir="t">
                <w14:rot w14:lat="0" w14:lon="0" w14:rev="0"/>
              </w14:lightRig>
            </w14:scene3d>
          </w:rPr>
          <w:t>Illustration 44: Εμφάνιση, σε μορφή δένδρου, από το θετικότερο προς το αρνητικότερο συναισθηματικό προσανατολισμό ανά θεματική, κατηγορία επισκέπτη και μήνα επίσκεψης</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_Toc66294881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99</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Pr="00F97FD8" w:rsidRDefault="00C61D2E" w:rsidP="00F97FD8">
      <w:pPr>
        <w:pStyle w:val="TOC2"/>
        <w:rPr>
          <w:rStyle w:val="Hyperlink"/>
          <w14:scene3d>
            <w14:camera w14:prst="orthographicFront"/>
            <w14:lightRig w14:rig="threePt" w14:dir="t">
              <w14:rot w14:lat="0" w14:lon="0" w14:rev="0"/>
            </w14:lightRig>
          </w14:scene3d>
        </w:rPr>
      </w:pPr>
      <w:hyperlink w:anchor="_Toc66294882" w:history="1">
        <w:r w:rsidR="00F97FD8" w:rsidRPr="00F97FD8">
          <w:rPr>
            <w:rStyle w:val="Hyperlink"/>
            <w:noProof/>
            <w14:scene3d>
              <w14:camera w14:prst="orthographicFront"/>
              <w14:lightRig w14:rig="threePt" w14:dir="t">
                <w14:rot w14:lat="0" w14:lon="0" w14:rev="0"/>
              </w14:lightRig>
            </w14:scene3d>
          </w:rPr>
          <w:t>Illustration 45: Οθόνη εμφάνισης κριτικών και φίλτρων επιλογής για χώρα καταγωγής και τύπο ταξιδιώτη</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_Toc66294882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100</w:t>
        </w:r>
        <w:r w:rsidR="00F97FD8" w:rsidRPr="00F97FD8">
          <w:rPr>
            <w:rStyle w:val="Hyperlink"/>
            <w:webHidden/>
            <w14:scene3d>
              <w14:camera w14:prst="orthographicFront"/>
              <w14:lightRig w14:rig="threePt" w14:dir="t">
                <w14:rot w14:lat="0" w14:lon="0" w14:rev="0"/>
              </w14:lightRig>
            </w14:scene3d>
          </w:rPr>
          <w:fldChar w:fldCharType="end"/>
        </w:r>
      </w:hyperlink>
    </w:p>
    <w:p w:rsidR="00F97FD8" w:rsidRDefault="00C61D2E" w:rsidP="00F97FD8">
      <w:pPr>
        <w:pStyle w:val="TOC2"/>
        <w:rPr>
          <w:rFonts w:eastAsiaTheme="minorEastAsia" w:cstheme="minorBidi"/>
          <w:noProof/>
          <w:szCs w:val="22"/>
          <w:lang w:val="en-US"/>
        </w:rPr>
      </w:pPr>
      <w:hyperlink w:anchor="_Toc66294883" w:history="1">
        <w:r w:rsidR="00F97FD8" w:rsidRPr="00F97FD8">
          <w:rPr>
            <w:rStyle w:val="Hyperlink"/>
            <w:noProof/>
            <w14:scene3d>
              <w14:camera w14:prst="orthographicFront"/>
              <w14:lightRig w14:rig="threePt" w14:dir="t">
                <w14:rot w14:lat="0" w14:lon="0" w14:rev="0"/>
              </w14:lightRig>
            </w14:scene3d>
          </w:rPr>
          <w:t>Illustration 46: Εμφάνιση σχολίων από ταξιδιώτες που η χώρα καταγωγής του αντιστοιχίζεται με την χώρα που βρίσκεται το εξεταζόμενο κατάλυμα</w:t>
        </w:r>
        <w:r w:rsidR="00F97FD8" w:rsidRPr="00F97FD8">
          <w:rPr>
            <w:rStyle w:val="Hyperlink"/>
            <w:webHidden/>
            <w14:scene3d>
              <w14:camera w14:prst="orthographicFront"/>
              <w14:lightRig w14:rig="threePt" w14:dir="t">
                <w14:rot w14:lat="0" w14:lon="0" w14:rev="0"/>
              </w14:lightRig>
            </w14:scene3d>
          </w:rPr>
          <w:tab/>
        </w:r>
        <w:r w:rsidR="00F97FD8" w:rsidRPr="00F97FD8">
          <w:rPr>
            <w:rStyle w:val="Hyperlink"/>
            <w:webHidden/>
            <w14:scene3d>
              <w14:camera w14:prst="orthographicFront"/>
              <w14:lightRig w14:rig="threePt" w14:dir="t">
                <w14:rot w14:lat="0" w14:lon="0" w14:rev="0"/>
              </w14:lightRig>
            </w14:scene3d>
          </w:rPr>
          <w:fldChar w:fldCharType="begin"/>
        </w:r>
        <w:r w:rsidR="00F97FD8" w:rsidRPr="00F97FD8">
          <w:rPr>
            <w:rStyle w:val="Hyperlink"/>
            <w:webHidden/>
            <w14:scene3d>
              <w14:camera w14:prst="orthographicFront"/>
              <w14:lightRig w14:rig="threePt" w14:dir="t">
                <w14:rot w14:lat="0" w14:lon="0" w14:rev="0"/>
              </w14:lightRig>
            </w14:scene3d>
          </w:rPr>
          <w:instrText xml:space="preserve"> PAGEREF _Toc66294883 \h </w:instrText>
        </w:r>
        <w:r w:rsidR="00F97FD8" w:rsidRPr="00F97FD8">
          <w:rPr>
            <w:rStyle w:val="Hyperlink"/>
            <w:webHidden/>
            <w14:scene3d>
              <w14:camera w14:prst="orthographicFront"/>
              <w14:lightRig w14:rig="threePt" w14:dir="t">
                <w14:rot w14:lat="0" w14:lon="0" w14:rev="0"/>
              </w14:lightRig>
            </w14:scene3d>
          </w:rPr>
        </w:r>
        <w:r w:rsidR="00F97FD8" w:rsidRPr="00F97FD8">
          <w:rPr>
            <w:rStyle w:val="Hyperlink"/>
            <w:webHidden/>
            <w14:scene3d>
              <w14:camera w14:prst="orthographicFront"/>
              <w14:lightRig w14:rig="threePt" w14:dir="t">
                <w14:rot w14:lat="0" w14:lon="0" w14:rev="0"/>
              </w14:lightRig>
            </w14:scene3d>
          </w:rPr>
          <w:fldChar w:fldCharType="separate"/>
        </w:r>
        <w:r w:rsidR="00F97FD8" w:rsidRPr="00F97FD8">
          <w:rPr>
            <w:rStyle w:val="Hyperlink"/>
            <w:webHidden/>
            <w14:scene3d>
              <w14:camera w14:prst="orthographicFront"/>
              <w14:lightRig w14:rig="threePt" w14:dir="t">
                <w14:rot w14:lat="0" w14:lon="0" w14:rev="0"/>
              </w14:lightRig>
            </w14:scene3d>
          </w:rPr>
          <w:t>101</w:t>
        </w:r>
        <w:r w:rsidR="00F97FD8" w:rsidRPr="00F97FD8">
          <w:rPr>
            <w:rStyle w:val="Hyperlink"/>
            <w:webHidden/>
            <w14:scene3d>
              <w14:camera w14:prst="orthographicFront"/>
              <w14:lightRig w14:rig="threePt" w14:dir="t">
                <w14:rot w14:lat="0" w14:lon="0" w14:rev="0"/>
              </w14:lightRig>
            </w14:scene3d>
          </w:rPr>
          <w:fldChar w:fldCharType="end"/>
        </w:r>
      </w:hyperlink>
    </w:p>
    <w:p w:rsidR="00AF197E" w:rsidRDefault="005C340F" w:rsidP="00F510F1">
      <w:pPr>
        <w:tabs>
          <w:tab w:val="clear" w:pos="567"/>
          <w:tab w:val="center" w:pos="4677"/>
        </w:tabs>
        <w:rPr>
          <w:rFonts w:ascii="Arial" w:hAnsi="Arial" w:cs="Arial"/>
          <w:b/>
          <w:sz w:val="48"/>
        </w:rPr>
      </w:pPr>
      <w:r>
        <w:rPr>
          <w:rFonts w:ascii="Arial" w:hAnsi="Arial" w:cs="Arial"/>
          <w:b/>
          <w:sz w:val="48"/>
        </w:rPr>
        <w:fldChar w:fldCharType="end"/>
      </w:r>
    </w:p>
    <w:p w:rsidR="00AF197E" w:rsidRDefault="00AF197E" w:rsidP="00AF197E">
      <w:pPr>
        <w:pStyle w:val="Caption"/>
      </w:pPr>
      <w:r>
        <w:br w:type="page"/>
      </w:r>
    </w:p>
    <w:p w:rsidR="000405E6" w:rsidRDefault="000405E6" w:rsidP="00F510F1">
      <w:pPr>
        <w:tabs>
          <w:tab w:val="clear" w:pos="567"/>
          <w:tab w:val="center" w:pos="4677"/>
        </w:tabs>
        <w:rPr>
          <w:rFonts w:ascii="Arial" w:hAnsi="Arial" w:cs="Arial"/>
          <w:b/>
          <w:sz w:val="48"/>
        </w:rPr>
        <w:sectPr w:rsidR="000405E6" w:rsidSect="00725137">
          <w:headerReference w:type="default" r:id="rId9"/>
          <w:footerReference w:type="default" r:id="rId10"/>
          <w:footerReference w:type="first" r:id="rId11"/>
          <w:pgSz w:w="11906" w:h="16838" w:code="9"/>
          <w:pgMar w:top="1418" w:right="1134" w:bottom="1418" w:left="1418" w:header="567" w:footer="567" w:gutter="0"/>
          <w:cols w:space="720"/>
          <w:titlePg/>
          <w:docGrid w:linePitch="326"/>
        </w:sectPr>
      </w:pPr>
    </w:p>
    <w:p w:rsidR="00951ACF" w:rsidRPr="00F510F1" w:rsidRDefault="00951ACF" w:rsidP="00951ACF">
      <w:pPr>
        <w:pStyle w:val="Title"/>
        <w:pageBreakBefore/>
      </w:pPr>
      <w:r w:rsidRPr="00C4437F">
        <w:rPr>
          <w:sz w:val="36"/>
          <w:szCs w:val="36"/>
          <w:lang w:val="en-US"/>
        </w:rPr>
        <w:lastRenderedPageBreak/>
        <w:fldChar w:fldCharType="begin"/>
      </w:r>
      <w:r w:rsidRPr="00F510F1">
        <w:rPr>
          <w:sz w:val="36"/>
          <w:szCs w:val="36"/>
        </w:rPr>
        <w:instrText xml:space="preserve"> </w:instrText>
      </w:r>
      <w:r w:rsidRPr="00C4437F">
        <w:rPr>
          <w:sz w:val="36"/>
          <w:szCs w:val="36"/>
          <w:lang w:val="en-US"/>
        </w:rPr>
        <w:instrText>MACROBUTTON</w:instrText>
      </w:r>
      <w:r w:rsidRPr="00F510F1">
        <w:rPr>
          <w:sz w:val="36"/>
          <w:szCs w:val="36"/>
        </w:rPr>
        <w:instrText xml:space="preserve"> </w:instrText>
      </w:r>
      <w:r w:rsidRPr="00C4437F">
        <w:rPr>
          <w:sz w:val="36"/>
          <w:szCs w:val="36"/>
          <w:lang w:val="en-US"/>
        </w:rPr>
        <w:instrText>MTEditEquationSection</w:instrText>
      </w:r>
      <w:r w:rsidRPr="00F510F1">
        <w:rPr>
          <w:sz w:val="36"/>
          <w:szCs w:val="36"/>
        </w:rPr>
        <w:instrText>2</w:instrText>
      </w:r>
      <w:r w:rsidRPr="00C4437F">
        <w:rPr>
          <w:sz w:val="36"/>
          <w:szCs w:val="36"/>
          <w:lang w:val="en-US"/>
        </w:rPr>
        <w:fldChar w:fldCharType="begin"/>
      </w:r>
      <w:r w:rsidRPr="00F510F1">
        <w:rPr>
          <w:sz w:val="36"/>
          <w:szCs w:val="36"/>
        </w:rPr>
        <w:instrText xml:space="preserve"> </w:instrText>
      </w:r>
      <w:r w:rsidRPr="00C4437F">
        <w:rPr>
          <w:sz w:val="36"/>
          <w:szCs w:val="36"/>
          <w:lang w:val="en-US"/>
        </w:rPr>
        <w:instrText>SEQ</w:instrText>
      </w:r>
      <w:r w:rsidRPr="00F510F1">
        <w:rPr>
          <w:sz w:val="36"/>
          <w:szCs w:val="36"/>
        </w:rPr>
        <w:instrText xml:space="preserve"> </w:instrText>
      </w:r>
      <w:r w:rsidRPr="00C4437F">
        <w:rPr>
          <w:sz w:val="36"/>
          <w:szCs w:val="36"/>
          <w:lang w:val="en-US"/>
        </w:rPr>
        <w:instrText>MTEqn</w:instrText>
      </w:r>
      <w:r w:rsidRPr="00F510F1">
        <w:rPr>
          <w:sz w:val="36"/>
          <w:szCs w:val="36"/>
        </w:rPr>
        <w:instrText xml:space="preserve"> \</w:instrText>
      </w:r>
      <w:r w:rsidRPr="00C4437F">
        <w:rPr>
          <w:sz w:val="36"/>
          <w:szCs w:val="36"/>
          <w:lang w:val="en-US"/>
        </w:rPr>
        <w:instrText>r</w:instrText>
      </w:r>
      <w:r w:rsidRPr="00F510F1">
        <w:rPr>
          <w:sz w:val="36"/>
          <w:szCs w:val="36"/>
        </w:rPr>
        <w:instrText xml:space="preserve"> \</w:instrText>
      </w:r>
      <w:r w:rsidRPr="00C4437F">
        <w:rPr>
          <w:sz w:val="36"/>
          <w:szCs w:val="36"/>
          <w:lang w:val="en-US"/>
        </w:rPr>
        <w:instrText>h</w:instrText>
      </w:r>
      <w:r w:rsidRPr="00F510F1">
        <w:rPr>
          <w:sz w:val="36"/>
          <w:szCs w:val="36"/>
        </w:rPr>
        <w:instrText xml:space="preserve"> \* </w:instrText>
      </w:r>
      <w:r w:rsidRPr="00C4437F">
        <w:rPr>
          <w:sz w:val="36"/>
          <w:szCs w:val="36"/>
          <w:lang w:val="en-US"/>
        </w:rPr>
        <w:instrText>MERGEFORMAT</w:instrText>
      </w:r>
      <w:r w:rsidRPr="00F510F1">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F510F1">
        <w:rPr>
          <w:sz w:val="36"/>
          <w:szCs w:val="36"/>
        </w:rPr>
        <w:instrText xml:space="preserve"> </w:instrText>
      </w:r>
      <w:r w:rsidRPr="00C4437F">
        <w:rPr>
          <w:sz w:val="36"/>
          <w:szCs w:val="36"/>
          <w:lang w:val="en-US"/>
        </w:rPr>
        <w:instrText>SEQ</w:instrText>
      </w:r>
      <w:r w:rsidRPr="00F510F1">
        <w:rPr>
          <w:sz w:val="36"/>
          <w:szCs w:val="36"/>
        </w:rPr>
        <w:instrText xml:space="preserve"> </w:instrText>
      </w:r>
      <w:r w:rsidRPr="00C4437F">
        <w:rPr>
          <w:sz w:val="36"/>
          <w:szCs w:val="36"/>
          <w:lang w:val="en-US"/>
        </w:rPr>
        <w:instrText>MTSec</w:instrText>
      </w:r>
      <w:r w:rsidRPr="00F510F1">
        <w:rPr>
          <w:sz w:val="36"/>
          <w:szCs w:val="36"/>
        </w:rPr>
        <w:instrText xml:space="preserve"> \</w:instrText>
      </w:r>
      <w:r w:rsidRPr="00C4437F">
        <w:rPr>
          <w:sz w:val="36"/>
          <w:szCs w:val="36"/>
          <w:lang w:val="en-US"/>
        </w:rPr>
        <w:instrText>r</w:instrText>
      </w:r>
      <w:r w:rsidRPr="00F510F1">
        <w:rPr>
          <w:sz w:val="36"/>
          <w:szCs w:val="36"/>
        </w:rPr>
        <w:instrText xml:space="preserve"> 1 \</w:instrText>
      </w:r>
      <w:r w:rsidRPr="00C4437F">
        <w:rPr>
          <w:sz w:val="36"/>
          <w:szCs w:val="36"/>
          <w:lang w:val="en-US"/>
        </w:rPr>
        <w:instrText>h</w:instrText>
      </w:r>
      <w:r w:rsidRPr="00F510F1">
        <w:rPr>
          <w:sz w:val="36"/>
          <w:szCs w:val="36"/>
        </w:rPr>
        <w:instrText xml:space="preserve"> \* </w:instrText>
      </w:r>
      <w:r w:rsidRPr="00C4437F">
        <w:rPr>
          <w:sz w:val="36"/>
          <w:szCs w:val="36"/>
          <w:lang w:val="en-US"/>
        </w:rPr>
        <w:instrText>MERGEFORMAT</w:instrText>
      </w:r>
      <w:r w:rsidRPr="00F510F1">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F510F1">
        <w:rPr>
          <w:sz w:val="36"/>
          <w:szCs w:val="36"/>
        </w:rPr>
        <w:instrText xml:space="preserve"> </w:instrText>
      </w:r>
      <w:r w:rsidRPr="00C4437F">
        <w:rPr>
          <w:sz w:val="36"/>
          <w:szCs w:val="36"/>
          <w:lang w:val="en-US"/>
        </w:rPr>
        <w:instrText>SEQ</w:instrText>
      </w:r>
      <w:r w:rsidRPr="00F510F1">
        <w:rPr>
          <w:sz w:val="36"/>
          <w:szCs w:val="36"/>
        </w:rPr>
        <w:instrText xml:space="preserve"> </w:instrText>
      </w:r>
      <w:r w:rsidRPr="00C4437F">
        <w:rPr>
          <w:sz w:val="36"/>
          <w:szCs w:val="36"/>
          <w:lang w:val="en-US"/>
        </w:rPr>
        <w:instrText>MTChap</w:instrText>
      </w:r>
      <w:r w:rsidRPr="00F510F1">
        <w:rPr>
          <w:sz w:val="36"/>
          <w:szCs w:val="36"/>
        </w:rPr>
        <w:instrText xml:space="preserve"> \</w:instrText>
      </w:r>
      <w:r w:rsidRPr="00C4437F">
        <w:rPr>
          <w:sz w:val="36"/>
          <w:szCs w:val="36"/>
          <w:lang w:val="en-US"/>
        </w:rPr>
        <w:instrText>r</w:instrText>
      </w:r>
      <w:r w:rsidRPr="00F510F1">
        <w:rPr>
          <w:sz w:val="36"/>
          <w:szCs w:val="36"/>
        </w:rPr>
        <w:instrText xml:space="preserve"> 1 \</w:instrText>
      </w:r>
      <w:r w:rsidRPr="00C4437F">
        <w:rPr>
          <w:sz w:val="36"/>
          <w:szCs w:val="36"/>
          <w:lang w:val="en-US"/>
        </w:rPr>
        <w:instrText>h</w:instrText>
      </w:r>
      <w:r w:rsidRPr="00F510F1">
        <w:rPr>
          <w:sz w:val="36"/>
          <w:szCs w:val="36"/>
        </w:rPr>
        <w:instrText xml:space="preserve"> \* </w:instrText>
      </w:r>
      <w:r w:rsidRPr="00C4437F">
        <w:rPr>
          <w:sz w:val="36"/>
          <w:szCs w:val="36"/>
          <w:lang w:val="en-US"/>
        </w:rPr>
        <w:instrText>MERGEFORMAT</w:instrText>
      </w:r>
      <w:r w:rsidRPr="00F510F1">
        <w:rPr>
          <w:sz w:val="36"/>
          <w:szCs w:val="36"/>
        </w:rPr>
        <w:instrText xml:space="preserve"> </w:instrText>
      </w:r>
      <w:r w:rsidRPr="00C4437F">
        <w:rPr>
          <w:sz w:val="36"/>
          <w:szCs w:val="36"/>
          <w:lang w:val="en-US"/>
        </w:rPr>
        <w:fldChar w:fldCharType="end"/>
      </w:r>
      <w:bookmarkStart w:id="1" w:name="_Toc66295490"/>
      <w:r w:rsidRPr="00C4437F">
        <w:rPr>
          <w:sz w:val="36"/>
          <w:szCs w:val="36"/>
          <w:lang w:val="en-US"/>
        </w:rPr>
        <w:fldChar w:fldCharType="end"/>
      </w:r>
      <w:r w:rsidRPr="00C4437F">
        <w:rPr>
          <w:sz w:val="36"/>
          <w:szCs w:val="36"/>
          <w:lang w:val="en-US"/>
        </w:rPr>
        <w:fldChar w:fldCharType="begin"/>
      </w:r>
      <w:r w:rsidRPr="00F510F1">
        <w:rPr>
          <w:sz w:val="36"/>
          <w:szCs w:val="36"/>
        </w:rPr>
        <w:instrText xml:space="preserve"> </w:instrText>
      </w:r>
      <w:r w:rsidRPr="00C4437F">
        <w:rPr>
          <w:sz w:val="36"/>
          <w:szCs w:val="36"/>
          <w:lang w:val="en-US"/>
        </w:rPr>
        <w:instrText>SEQ</w:instrText>
      </w:r>
      <w:r w:rsidRPr="00F510F1">
        <w:rPr>
          <w:sz w:val="36"/>
          <w:szCs w:val="36"/>
        </w:rPr>
        <w:instrText xml:space="preserve"> </w:instrText>
      </w:r>
      <w:r w:rsidRPr="00C4437F">
        <w:rPr>
          <w:sz w:val="36"/>
          <w:szCs w:val="36"/>
          <w:lang w:val="en-US"/>
        </w:rPr>
        <w:instrText>chapter</w:instrText>
      </w:r>
      <w:r w:rsidRPr="00F510F1">
        <w:rPr>
          <w:sz w:val="36"/>
          <w:szCs w:val="36"/>
        </w:rPr>
        <w:instrText xml:space="preserve"> \</w:instrText>
      </w:r>
      <w:r w:rsidRPr="00C4437F">
        <w:rPr>
          <w:sz w:val="36"/>
          <w:szCs w:val="36"/>
          <w:lang w:val="en-US"/>
        </w:rPr>
        <w:instrText>r</w:instrText>
      </w:r>
      <w:r w:rsidRPr="00F510F1">
        <w:rPr>
          <w:sz w:val="36"/>
          <w:szCs w:val="36"/>
        </w:rPr>
        <w:instrText xml:space="preserve"> 1 \</w:instrText>
      </w:r>
      <w:r w:rsidRPr="00C4437F">
        <w:rPr>
          <w:sz w:val="36"/>
          <w:szCs w:val="36"/>
          <w:lang w:val="en-US"/>
        </w:rPr>
        <w:instrText>h</w:instrText>
      </w:r>
      <w:r w:rsidRPr="00F510F1">
        <w:rPr>
          <w:sz w:val="36"/>
          <w:szCs w:val="36"/>
        </w:rPr>
        <w:instrText xml:space="preserve"> \* </w:instrText>
      </w:r>
      <w:r w:rsidRPr="00C4437F">
        <w:rPr>
          <w:sz w:val="36"/>
          <w:szCs w:val="36"/>
          <w:lang w:val="en-US"/>
        </w:rPr>
        <w:instrText>MERGEFORMAT</w:instrText>
      </w:r>
      <w:r w:rsidRPr="00F510F1">
        <w:rPr>
          <w:sz w:val="36"/>
          <w:szCs w:val="36"/>
        </w:rPr>
        <w:instrText xml:space="preserve"> </w:instrText>
      </w:r>
      <w:r w:rsidRPr="00C4437F">
        <w:rPr>
          <w:sz w:val="36"/>
          <w:szCs w:val="36"/>
          <w:lang w:val="en-US"/>
        </w:rPr>
        <w:fldChar w:fldCharType="end"/>
      </w:r>
      <w:r w:rsidR="00E71B34">
        <w:rPr>
          <w:sz w:val="36"/>
          <w:szCs w:val="36"/>
          <w:lang w:val="en-US"/>
        </w:rPr>
        <w:fldChar w:fldCharType="begin"/>
      </w:r>
      <w:r w:rsidR="00E71B34" w:rsidRPr="00F510F1">
        <w:rPr>
          <w:sz w:val="36"/>
          <w:szCs w:val="36"/>
        </w:rPr>
        <w:instrText xml:space="preserve"> </w:instrText>
      </w:r>
      <w:r w:rsidR="00E71B34">
        <w:rPr>
          <w:sz w:val="36"/>
          <w:szCs w:val="36"/>
          <w:lang w:val="en-US"/>
        </w:rPr>
        <w:instrText>SEQ</w:instrText>
      </w:r>
      <w:r w:rsidR="00E71B34" w:rsidRPr="00F510F1">
        <w:rPr>
          <w:sz w:val="36"/>
          <w:szCs w:val="36"/>
        </w:rPr>
        <w:instrText xml:space="preserve"> </w:instrText>
      </w:r>
      <w:r w:rsidR="00E71B34">
        <w:rPr>
          <w:sz w:val="36"/>
          <w:szCs w:val="36"/>
          <w:lang w:val="en-US"/>
        </w:rPr>
        <w:instrText>chapter</w:instrText>
      </w:r>
      <w:r w:rsidR="00E71B34" w:rsidRPr="00F510F1">
        <w:rPr>
          <w:sz w:val="36"/>
          <w:szCs w:val="36"/>
        </w:rPr>
        <w:instrText xml:space="preserve"> \</w:instrText>
      </w:r>
      <w:r w:rsidR="00E71B34">
        <w:rPr>
          <w:sz w:val="36"/>
          <w:szCs w:val="36"/>
          <w:lang w:val="en-US"/>
        </w:rPr>
        <w:instrText>r</w:instrText>
      </w:r>
      <w:r w:rsidR="00E71B34" w:rsidRPr="00F510F1">
        <w:rPr>
          <w:sz w:val="36"/>
          <w:szCs w:val="36"/>
        </w:rPr>
        <w:instrText xml:space="preserve"> 1 \</w:instrText>
      </w:r>
      <w:r w:rsidR="00E71B34">
        <w:rPr>
          <w:sz w:val="36"/>
          <w:szCs w:val="36"/>
          <w:lang w:val="en-US"/>
        </w:rPr>
        <w:instrText>h</w:instrText>
      </w:r>
      <w:r w:rsidR="00E71B34" w:rsidRPr="00F510F1">
        <w:rPr>
          <w:sz w:val="36"/>
          <w:szCs w:val="36"/>
        </w:rPr>
        <w:instrText xml:space="preserve"> \* </w:instrText>
      </w:r>
      <w:r w:rsidR="00E71B34">
        <w:rPr>
          <w:sz w:val="36"/>
          <w:szCs w:val="36"/>
          <w:lang w:val="en-US"/>
        </w:rPr>
        <w:instrText>MERGEFORMAT</w:instrText>
      </w:r>
      <w:r w:rsidR="00E71B34" w:rsidRPr="00F510F1">
        <w:rPr>
          <w:sz w:val="36"/>
          <w:szCs w:val="36"/>
        </w:rPr>
        <w:instrText xml:space="preserve">  \* </w:instrText>
      </w:r>
      <w:r w:rsidR="00E71B34">
        <w:rPr>
          <w:sz w:val="36"/>
          <w:szCs w:val="36"/>
          <w:lang w:val="en-US"/>
        </w:rPr>
        <w:instrText>MERGEFORMAT</w:instrText>
      </w:r>
      <w:r w:rsidR="00E71B34" w:rsidRPr="00F510F1">
        <w:rPr>
          <w:sz w:val="36"/>
          <w:szCs w:val="36"/>
        </w:rPr>
        <w:instrText xml:space="preserve"> </w:instrText>
      </w:r>
      <w:r w:rsidR="00E71B34">
        <w:rPr>
          <w:sz w:val="36"/>
          <w:szCs w:val="36"/>
          <w:lang w:val="en-US"/>
        </w:rPr>
        <w:fldChar w:fldCharType="end"/>
      </w:r>
      <w:r w:rsidRPr="00C4437F">
        <w:rPr>
          <w:sz w:val="36"/>
          <w:szCs w:val="36"/>
          <w:lang w:val="en-US"/>
        </w:rPr>
        <w:fldChar w:fldCharType="begin"/>
      </w:r>
      <w:r w:rsidRPr="00F510F1">
        <w:rPr>
          <w:sz w:val="36"/>
          <w:szCs w:val="36"/>
        </w:rPr>
        <w:instrText xml:space="preserve"> </w:instrText>
      </w:r>
      <w:r w:rsidRPr="00C4437F">
        <w:rPr>
          <w:sz w:val="36"/>
          <w:szCs w:val="36"/>
          <w:lang w:val="en-US"/>
        </w:rPr>
        <w:instrText>SEQ</w:instrText>
      </w:r>
      <w:r w:rsidRPr="00F510F1">
        <w:rPr>
          <w:sz w:val="36"/>
          <w:szCs w:val="36"/>
        </w:rPr>
        <w:instrText xml:space="preserve"> </w:instrText>
      </w:r>
      <w:r w:rsidRPr="00C4437F">
        <w:rPr>
          <w:sz w:val="36"/>
          <w:szCs w:val="36"/>
          <w:lang w:val="en-US"/>
        </w:rPr>
        <w:instrText>figure</w:instrText>
      </w:r>
      <w:r w:rsidRPr="00F510F1">
        <w:rPr>
          <w:sz w:val="36"/>
          <w:szCs w:val="36"/>
        </w:rPr>
        <w:instrText xml:space="preserve"> \</w:instrText>
      </w:r>
      <w:r w:rsidRPr="00C4437F">
        <w:rPr>
          <w:sz w:val="36"/>
          <w:szCs w:val="36"/>
          <w:lang w:val="en-US"/>
        </w:rPr>
        <w:instrText>r</w:instrText>
      </w:r>
      <w:r w:rsidRPr="00F510F1">
        <w:rPr>
          <w:sz w:val="36"/>
          <w:szCs w:val="36"/>
        </w:rPr>
        <w:instrText xml:space="preserve"> \</w:instrText>
      </w:r>
      <w:r w:rsidRPr="00C4437F">
        <w:rPr>
          <w:sz w:val="36"/>
          <w:szCs w:val="36"/>
          <w:lang w:val="en-US"/>
        </w:rPr>
        <w:instrText>h</w:instrText>
      </w:r>
      <w:r w:rsidRPr="00F510F1">
        <w:rPr>
          <w:sz w:val="36"/>
          <w:szCs w:val="36"/>
        </w:rPr>
        <w:instrText xml:space="preserve"> \* </w:instrText>
      </w:r>
      <w:r w:rsidRPr="00C4437F">
        <w:rPr>
          <w:sz w:val="36"/>
          <w:szCs w:val="36"/>
          <w:lang w:val="en-US"/>
        </w:rPr>
        <w:instrText>MERGEFORMAT</w:instrText>
      </w:r>
      <w:r w:rsidRPr="00F510F1">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F510F1">
        <w:rPr>
          <w:sz w:val="36"/>
          <w:szCs w:val="36"/>
        </w:rPr>
        <w:instrText xml:space="preserve"> </w:instrText>
      </w:r>
      <w:r w:rsidRPr="00C4437F">
        <w:rPr>
          <w:sz w:val="36"/>
          <w:szCs w:val="36"/>
          <w:lang w:val="en-US"/>
        </w:rPr>
        <w:instrText>SEQ</w:instrText>
      </w:r>
      <w:r w:rsidRPr="00F510F1">
        <w:rPr>
          <w:sz w:val="36"/>
          <w:szCs w:val="36"/>
        </w:rPr>
        <w:instrText xml:space="preserve"> </w:instrText>
      </w:r>
      <w:r w:rsidRPr="00C4437F">
        <w:rPr>
          <w:sz w:val="36"/>
          <w:szCs w:val="36"/>
          <w:lang w:val="en-US"/>
        </w:rPr>
        <w:instrText>table</w:instrText>
      </w:r>
      <w:r w:rsidRPr="00F510F1">
        <w:rPr>
          <w:sz w:val="36"/>
          <w:szCs w:val="36"/>
        </w:rPr>
        <w:instrText xml:space="preserve"> \</w:instrText>
      </w:r>
      <w:r w:rsidRPr="00C4437F">
        <w:rPr>
          <w:sz w:val="36"/>
          <w:szCs w:val="36"/>
          <w:lang w:val="en-US"/>
        </w:rPr>
        <w:instrText>r</w:instrText>
      </w:r>
      <w:r w:rsidRPr="00F510F1">
        <w:rPr>
          <w:sz w:val="36"/>
          <w:szCs w:val="36"/>
        </w:rPr>
        <w:instrText xml:space="preserve"> \</w:instrText>
      </w:r>
      <w:r w:rsidRPr="00C4437F">
        <w:rPr>
          <w:sz w:val="36"/>
          <w:szCs w:val="36"/>
          <w:lang w:val="en-US"/>
        </w:rPr>
        <w:instrText>h</w:instrText>
      </w:r>
      <w:r w:rsidRPr="00F510F1">
        <w:rPr>
          <w:sz w:val="36"/>
          <w:szCs w:val="36"/>
        </w:rPr>
        <w:instrText xml:space="preserve"> \* </w:instrText>
      </w:r>
      <w:r w:rsidRPr="00C4437F">
        <w:rPr>
          <w:sz w:val="36"/>
          <w:szCs w:val="36"/>
          <w:lang w:val="en-US"/>
        </w:rPr>
        <w:instrText>MERGEFORMAT</w:instrText>
      </w:r>
      <w:r w:rsidRPr="00F510F1">
        <w:rPr>
          <w:sz w:val="36"/>
          <w:szCs w:val="36"/>
        </w:rPr>
        <w:instrText xml:space="preserve"> </w:instrText>
      </w:r>
      <w:r w:rsidRPr="00C4437F">
        <w:rPr>
          <w:sz w:val="36"/>
          <w:szCs w:val="36"/>
          <w:lang w:val="en-US"/>
        </w:rPr>
        <w:fldChar w:fldCharType="end"/>
      </w:r>
      <w:r w:rsidRPr="00C4437F">
        <w:rPr>
          <w:sz w:val="144"/>
          <w:szCs w:val="144"/>
          <w:lang w:val="en-US"/>
        </w:rPr>
        <w:fldChar w:fldCharType="begin"/>
      </w:r>
      <w:r w:rsidRPr="00F510F1">
        <w:rPr>
          <w:sz w:val="144"/>
          <w:szCs w:val="144"/>
        </w:rPr>
        <w:instrText xml:space="preserve"> </w:instrText>
      </w:r>
      <w:r w:rsidRPr="00C4437F">
        <w:rPr>
          <w:sz w:val="144"/>
          <w:szCs w:val="144"/>
          <w:lang w:val="en-US"/>
        </w:rPr>
        <w:instrText>SEQ</w:instrText>
      </w:r>
      <w:r w:rsidRPr="00F510F1">
        <w:rPr>
          <w:sz w:val="144"/>
          <w:szCs w:val="144"/>
        </w:rPr>
        <w:instrText xml:space="preserve"> </w:instrText>
      </w:r>
      <w:r w:rsidRPr="00C4437F">
        <w:rPr>
          <w:sz w:val="144"/>
          <w:szCs w:val="144"/>
          <w:lang w:val="en-US"/>
        </w:rPr>
        <w:instrText>chapter</w:instrText>
      </w:r>
      <w:r w:rsidRPr="00F510F1">
        <w:rPr>
          <w:sz w:val="144"/>
          <w:szCs w:val="144"/>
        </w:rPr>
        <w:instrText xml:space="preserve"> \</w:instrText>
      </w:r>
      <w:r w:rsidRPr="00C4437F">
        <w:rPr>
          <w:sz w:val="144"/>
          <w:szCs w:val="144"/>
          <w:lang w:val="en-US"/>
        </w:rPr>
        <w:instrText>c</w:instrText>
      </w:r>
      <w:r w:rsidRPr="00F510F1">
        <w:rPr>
          <w:sz w:val="144"/>
          <w:szCs w:val="144"/>
        </w:rPr>
        <w:instrText xml:space="preserve"> \* </w:instrText>
      </w:r>
      <w:r w:rsidRPr="00C4437F">
        <w:rPr>
          <w:sz w:val="144"/>
          <w:szCs w:val="144"/>
          <w:lang w:val="en-US"/>
        </w:rPr>
        <w:instrText>Arabic</w:instrText>
      </w:r>
      <w:r w:rsidRPr="00F510F1">
        <w:rPr>
          <w:sz w:val="144"/>
          <w:szCs w:val="144"/>
        </w:rPr>
        <w:instrText xml:space="preserve"> \* </w:instrText>
      </w:r>
      <w:r w:rsidRPr="00C4437F">
        <w:rPr>
          <w:sz w:val="144"/>
          <w:szCs w:val="144"/>
          <w:lang w:val="en-US"/>
        </w:rPr>
        <w:instrText>MERGEFORMAT</w:instrText>
      </w:r>
      <w:r w:rsidRPr="00F510F1">
        <w:rPr>
          <w:sz w:val="144"/>
          <w:szCs w:val="144"/>
        </w:rPr>
        <w:instrText xml:space="preserve"> </w:instrText>
      </w:r>
      <w:r w:rsidRPr="00C4437F">
        <w:rPr>
          <w:sz w:val="144"/>
          <w:szCs w:val="144"/>
          <w:lang w:val="en-US"/>
        </w:rPr>
        <w:fldChar w:fldCharType="separate"/>
      </w:r>
      <w:r w:rsidR="00336C56" w:rsidRPr="00F510F1">
        <w:rPr>
          <w:noProof/>
          <w:sz w:val="144"/>
          <w:szCs w:val="144"/>
        </w:rPr>
        <w:t>1</w:t>
      </w:r>
      <w:r w:rsidRPr="00C4437F">
        <w:rPr>
          <w:sz w:val="144"/>
          <w:szCs w:val="144"/>
          <w:lang w:val="en-US"/>
        </w:rPr>
        <w:fldChar w:fldCharType="end"/>
      </w:r>
      <w:r w:rsidRPr="00F510F1">
        <w:t>.</w:t>
      </w:r>
      <w:r w:rsidRPr="00F510F1">
        <w:br/>
      </w:r>
      <w:r w:rsidR="002D3C6B" w:rsidRPr="002D3C6B">
        <w:t>Ε</w:t>
      </w:r>
      <w:r w:rsidR="009C23E2">
        <w:t>ισαγωγή</w:t>
      </w:r>
      <w:r w:rsidR="002D3C6B" w:rsidRPr="002D3C6B">
        <w:t xml:space="preserve"> </w:t>
      </w:r>
      <w:r w:rsidR="009C23E2">
        <w:t>και</w:t>
      </w:r>
      <w:r w:rsidR="002D3C6B" w:rsidRPr="002D3C6B">
        <w:t xml:space="preserve"> </w:t>
      </w:r>
      <w:r w:rsidR="009C23E2">
        <w:t>στόχοι</w:t>
      </w:r>
      <w:r w:rsidR="002D3C6B" w:rsidRPr="002D3C6B">
        <w:t xml:space="preserve"> </w:t>
      </w:r>
      <w:r w:rsidR="009C23E2">
        <w:t>εργασίας</w:t>
      </w:r>
      <w:bookmarkEnd w:id="1"/>
    </w:p>
    <w:p w:rsidR="00951ACF" w:rsidRDefault="002D3C6B" w:rsidP="00A35CB6">
      <w:pPr>
        <w:pStyle w:val="Heading2"/>
      </w:pPr>
      <w:bookmarkStart w:id="2" w:name="_Toc66295491"/>
      <w:r>
        <w:t>Εισαγωγή</w:t>
      </w:r>
      <w:bookmarkEnd w:id="2"/>
    </w:p>
    <w:p w:rsidR="002D3C6B" w:rsidRDefault="002D3C6B" w:rsidP="002D3C6B">
      <w:r w:rsidRPr="002D3C6B">
        <w:t xml:space="preserve">Η ανάπτυξη διαδικτυακών εφαρμογών </w:t>
      </w:r>
      <w:r>
        <w:t>αποτελεί</w:t>
      </w:r>
      <w:r w:rsidRPr="002D3C6B">
        <w:t xml:space="preserve"> εδώ και πολλά χρόνια ένας από τους σημαντικότερες και ταχέα αναπτυσσόμενο</w:t>
      </w:r>
      <w:r>
        <w:t>υ</w:t>
      </w:r>
      <w:r w:rsidRPr="002D3C6B">
        <w:t>ς κλάδους. Οι διαδικτυακές εφαρμογές εξελίχθηκαν από απλές αναπαραστάσεις περιεχομένου σε πολύπλοκα λειτουργικά εργαλεία που λύνουν προβλήματα σε επίπεδο μεγάλων και απαιτητικών επιχειρήσεων. Είναι απαραίτητα εργαλεία σε κάθε οργανισμό σήμερα προκειμένου οι εργαζόμενοι να παραμένουν σε διαρκή και συνεχή επικοινωνία σχετικά με τους στόχους, τον σχεδιασμό και την ανάλυση που απαιτούν καθημερινά προβλήματα, καθώς και την διαρκή επικοινωνία με τους τελικούς αποδέκτες του προϊόντος ή της παρεχόμενης υπηρεσίας που προσφέρουν.</w:t>
      </w:r>
    </w:p>
    <w:p w:rsidR="002D3C6B" w:rsidRDefault="002D3C6B" w:rsidP="002D3C6B">
      <w:r w:rsidRPr="002D3C6B">
        <w:t>Μεγάλης σημασίας είναι</w:t>
      </w:r>
      <w:r>
        <w:t>,</w:t>
      </w:r>
      <w:r w:rsidRPr="002D3C6B">
        <w:t xml:space="preserve"> </w:t>
      </w:r>
      <w:r>
        <w:t>επίσης,</w:t>
      </w:r>
      <w:r w:rsidRPr="002D3C6B">
        <w:t xml:space="preserve"> και η τεράστια πρόοδος που έχει επιτευχθεί σε τεχνικές Machine Learning που οδήγησε και στη καθολική αποδοχή τους από ένα πλήθος μεγάλων επιχειρήσεων που πλέον χρησιμοποιούν την παραγόμενη πληροφορία</w:t>
      </w:r>
      <w:r>
        <w:t xml:space="preserve"> με σκοπό τη λήψη</w:t>
      </w:r>
      <w:r w:rsidRPr="002D3C6B">
        <w:t xml:space="preserve"> στρατηγικ</w:t>
      </w:r>
      <w:r>
        <w:t>ών</w:t>
      </w:r>
      <w:r w:rsidRPr="002D3C6B">
        <w:t xml:space="preserve"> αποφάσε</w:t>
      </w:r>
      <w:r>
        <w:t>ων</w:t>
      </w:r>
      <w:r w:rsidRPr="002D3C6B">
        <w:t xml:space="preserve">. </w:t>
      </w:r>
      <w:r>
        <w:t xml:space="preserve">Ως </w:t>
      </w:r>
      <w:r w:rsidRPr="002D3C6B">
        <w:t xml:space="preserve">Machine Learning </w:t>
      </w:r>
      <w:r>
        <w:t>ορίζεται</w:t>
      </w:r>
      <w:r w:rsidRPr="002D3C6B">
        <w:t xml:space="preserve"> η δυνατότητα </w:t>
      </w:r>
      <w:r>
        <w:t>ενό</w:t>
      </w:r>
      <w:r w:rsidRPr="002D3C6B">
        <w:t>ς υπολογιστή να μαθαίνει από τα διαθέσιμα δεδομένα και να παράγει αποτελέσματα/προβλέψεις χωρίς να έχει προγραμματιστεί</w:t>
      </w:r>
      <w:r>
        <w:t xml:space="preserve"> </w:t>
      </w:r>
      <w:r w:rsidRPr="002D3C6B">
        <w:t>ρητά. Συγκεκριμένα</w:t>
      </w:r>
      <w:r>
        <w:t>,</w:t>
      </w:r>
      <w:r w:rsidRPr="002D3C6B">
        <w:t xml:space="preserve"> ο κλάδος τεχνικών που ονομάζεται Supervised Learning Algorithms είναι από τους πιο πολλά υποσχόμενους από άποψή απόδοσης και ποιότητας αποτελεσμάτων, αφού επιτρέπει την δημιουργία ενός στατιστικού μοντέλου</w:t>
      </w:r>
      <w:r>
        <w:t>,</w:t>
      </w:r>
      <w:r w:rsidRPr="002D3C6B">
        <w:t xml:space="preserve"> το οποίο μαθαίνοντας από ήδη ταξινομημένα δεδομένα (</w:t>
      </w:r>
      <w:r w:rsidRPr="00E533E2">
        <w:rPr>
          <w:b/>
        </w:rPr>
        <w:t>Train Data</w:t>
      </w:r>
      <w:r w:rsidRPr="002D3C6B">
        <w:t>) (τα οποία έχουν κατασκευαστεί είτε από ιστορικά στοιχεία ή σε άλλες περιπτώσεις από την προσεκτική ταξινόμηση από ειδικούς) παράγει προβλέψεις ταξινόμησης σε καινούργια δεδομένα (</w:t>
      </w:r>
      <w:r w:rsidRPr="00E533E2">
        <w:rPr>
          <w:b/>
        </w:rPr>
        <w:t>Test Data</w:t>
      </w:r>
      <w:r w:rsidRPr="002D3C6B">
        <w:t>).</w:t>
      </w:r>
    </w:p>
    <w:p w:rsidR="002D3C6B" w:rsidRDefault="002D3C6B" w:rsidP="002D3C6B">
      <w:r w:rsidRPr="002D3C6B">
        <w:t xml:space="preserve">Μια από τις πολλές εφαρμογές που έχει ο κλάδος </w:t>
      </w:r>
      <w:r>
        <w:t xml:space="preserve">του </w:t>
      </w:r>
      <w:r w:rsidRPr="002D3C6B">
        <w:t xml:space="preserve">Machine Learning είναι και η επεξεργασία-ανάλυση ελεύθερου λόγου σε μορφή κείμενου. Από την ανάλυση αυτή οι παραγόμενες προβλέψεις με την μεγαλύτερη αξία από άποψη χρησιμότητας της πληροφορίας είναι η αναγνώριση του θέματος στο οποίο αναφέρεται ένα κείμενο καθώς και το τι συναίσθημα προκύπτει από τα λεγόμενα του συγγραφέα. Είναι σαφές ότι σε επίπεδο επιχειρήσεων η αυτοματοποίηση στην ανάλυση και εξόρυξη πληροφορίας από τα λεγόμενα πραγματικών χρηστών είναι κομβικής σημασίας. Επίσης η αναβάθμιση </w:t>
      </w:r>
      <w:r w:rsidRPr="002D3C6B">
        <w:lastRenderedPageBreak/>
        <w:t>που μπορούν να προσφέρουν στην εμφανιζόμενη πληροφορία στον τελικό χρήστη μιας διαδικτυακής εφαρμογής που αφορά την παροχή ενός προϊόντος ή μιας υπηρεσίας δεν είναι καθόλου αμελητέα.</w:t>
      </w:r>
    </w:p>
    <w:p w:rsidR="00340B6D" w:rsidRDefault="00340B6D" w:rsidP="00340B6D">
      <w:r>
        <w:t xml:space="preserve">Ένα χαρακτηριστικό παράδειγμα το οποίο ανήκει και σε αυτήν την κατηγορία είναι οι πλατφόρμες διαδικτυακών κρατήσεων ξενοδοχείων, όπως για παράδειγμα και το </w:t>
      </w:r>
      <w:r w:rsidRPr="00E533E2">
        <w:rPr>
          <w:b/>
        </w:rPr>
        <w:t>Booking.com</w:t>
      </w:r>
      <w:r>
        <w:t>. Για κάθε κατάλυμα διαθέσιμο εντός της πλατφόρμας υπάρχει σε αφθονία πληροφορία που έρχεται κατευθείαν από προηγούμενους επισκέπτες, οι οποίοι αφήνουν μια κριτική που περιγράφει συνολικά την εμπειρία τους, τα υπέρ και τα κατά. Αξιοποιώντας την πληροφορία που προκύπτει από την ανάλυση των κριτικών μπορούμε πλήρως να περιγράψουμε και να παρουσιάσουμε στον τελικό χρήστη μιας εφαρμογής την συνολική και αμερόληπτη εικόνα ενός καταλύματος. Ο χρήστης ερχόμενος σε επαφή με την συνολική εικόνα μπορεί στη συνέχεια να επιλέξει με μεγαλύτερη ακρίβεια και ευκολία το κατάλυμα αυτό που καλύπτει τις προσωπικές του ανάγκες και η αίσθηση που του μένει από το περιβάλλον της εφαρμογής είναι η καλύτερη δυνατή. Αυτός είναι και ο σκοπός της παρούσας διπλωματικής εργασίας, δηλαδή να εξερευνήσει το κατά πόσο είναι δυνατόν να βελτιώσει την εμπειρία ενός χρήστη αξιοποιώντας πληροφορία μόνο από τα σχόλια προηγούμενων επισκεπτών σε συνδυασμό με την είσοδο χαρακτηριστικών του χρήστη όπου κρίνεται απαραίτητο. Πέρα από τον τελικό χρήστη η πληροφορία αυτή είναι κομβικής σημασία και για τους ιδιοκτήτες καταλυμάτων οι οποίοι πλέον μπορούν να έρθουν σε επαφή με τα σχόλια των επισκεπτών τους με σκοπό να βελτιώσουν και να εντοπίσουν προβλήματα ή ατέλειες στις παρεχόμενες υπηρεσίες τους.</w:t>
      </w:r>
    </w:p>
    <w:p w:rsidR="006E738D" w:rsidRDefault="006E738D" w:rsidP="006E738D">
      <w:r w:rsidRPr="00D829D1">
        <w:t>Ο χρήστης κατά την αλληλεπίδραση του με μια εφαρμογή αναζήτησης καταλυμάτων προσφέρει</w:t>
      </w:r>
      <w:r>
        <w:t>,</w:t>
      </w:r>
      <w:r w:rsidRPr="00D829D1">
        <w:t xml:space="preserve"> χωρίς την ανάγκη δημιουργίας λογαριασμού</w:t>
      </w:r>
      <w:r>
        <w:t>,</w:t>
      </w:r>
      <w:r w:rsidRPr="00D829D1">
        <w:t xml:space="preserve"> σημαντικές πληροφορίες </w:t>
      </w:r>
      <w:r>
        <w:t>βάσει</w:t>
      </w:r>
      <w:r w:rsidRPr="00D829D1">
        <w:t xml:space="preserve"> των οποίων μπορούμε στη συνέχεια να σκιαγραφήσουμε το προφίλ του</w:t>
      </w:r>
      <w:r>
        <w:t>,</w:t>
      </w:r>
      <w:r w:rsidRPr="00D829D1">
        <w:t xml:space="preserve"> έτσι ώστε η πληροφορία που παρουσιάζεται στην οθόνη να στοχεύει όσο το δυνατόν περισσότερο στις ανάγκες του. Πληροφορίες όπως η ημερομηνία άφιξης-αναχώρησης μας επιτρέπ</w:t>
      </w:r>
      <w:r>
        <w:t>ουν</w:t>
      </w:r>
      <w:r w:rsidRPr="00D829D1">
        <w:t xml:space="preserve"> να εμφανίσουμε πληροφορία καταλληλό</w:t>
      </w:r>
      <w:r>
        <w:t>τ</w:t>
      </w:r>
      <w:r w:rsidRPr="00D829D1">
        <w:t>ητας ενός καταλύματος με βάση τον μήνα</w:t>
      </w:r>
      <w:r>
        <w:t>.</w:t>
      </w:r>
      <w:r w:rsidRPr="00D829D1">
        <w:t xml:space="preserve"> </w:t>
      </w:r>
      <w:r>
        <w:t>Π</w:t>
      </w:r>
      <w:r w:rsidRPr="00D829D1">
        <w:t>ληροφορία για τον αριθμό τον ατόμων-δωματίων καθώς και του αριθμού ενηλίκων ή ανηλίκων παιδιών μας επιτρέπει να κατηγοριοποιήσουμε τον χρήστη σε μια από τις γενικευμένες κατηγορίες ταξιδιωτών (Solo, Group, Family) και να εμφανίσουμε πληροφορία στην οθόνη που αφορά τα αποτελέσματα της ανάλυσης που προκύπτει από τα σχόλια επισκεπτών με κοινά χαρακτηρίστηκα.</w:t>
      </w:r>
    </w:p>
    <w:p w:rsidR="006E738D" w:rsidRDefault="006E738D" w:rsidP="006E738D">
      <w:r w:rsidRPr="00D829D1">
        <w:t>Η υλοποίηση της εφαρμογής</w:t>
      </w:r>
      <w:r>
        <w:t xml:space="preserve"> </w:t>
      </w:r>
      <w:r w:rsidRPr="00D829D1">
        <w:t xml:space="preserve">σχεδιάστηκε έτσι ώστε να λειτουργεί προσθετικά στο ήδη υπάρχον </w:t>
      </w:r>
      <w:r>
        <w:rPr>
          <w:lang w:val="en-US"/>
        </w:rPr>
        <w:t>User</w:t>
      </w:r>
      <w:r w:rsidRPr="00D829D1">
        <w:t xml:space="preserve"> Interface (UI) του Booking.com, καθώς σκοπός της είναι η αναβάθμιση της ποιότητας της πληροφορίας που εμφανίζεται</w:t>
      </w:r>
      <w:r>
        <w:t>.</w:t>
      </w:r>
    </w:p>
    <w:p w:rsidR="006E738D" w:rsidRDefault="006E738D" w:rsidP="006E738D">
      <w:r w:rsidRPr="00D829D1">
        <w:t>Πιο συγκεκριμένα</w:t>
      </w:r>
      <w:r>
        <w:t>,</w:t>
      </w:r>
      <w:r w:rsidRPr="00D829D1">
        <w:t xml:space="preserve"> ένας χρήστης της εφαρμογής θα έχει όλες τις δυνατότητες που το</w:t>
      </w:r>
      <w:r>
        <w:t>υ</w:t>
      </w:r>
      <w:r w:rsidRPr="00D829D1">
        <w:t xml:space="preserve"> προσφέρει το Booking.com. Πρόσθετες λειτουργίες από την πλευρά </w:t>
      </w:r>
      <w:r>
        <w:t>της παρούσας εργασίας</w:t>
      </w:r>
      <w:r w:rsidRPr="00D829D1">
        <w:t xml:space="preserve"> θα είναι η επιλογή των θεματικών κατηγοριών </w:t>
      </w:r>
      <w:r>
        <w:t>βάσει</w:t>
      </w:r>
      <w:r w:rsidRPr="00D829D1">
        <w:t xml:space="preserve"> των οποίων θα γίνεται η αναδιάταξη της σειράς εμφάνισης των καταλυμάτων</w:t>
      </w:r>
      <w:r>
        <w:t>,</w:t>
      </w:r>
      <w:r w:rsidRPr="00D829D1">
        <w:t xml:space="preserve"> καθώς και βοηθητική πληροφορία με βάση την περιοχή, την ημερομηνία, τον αριθμό των ατόμων</w:t>
      </w:r>
      <w:r>
        <w:t>,</w:t>
      </w:r>
      <w:r w:rsidRPr="00D829D1">
        <w:t xml:space="preserve"> όπως αυτά επιλέγονται από την φόρμα αναζήτησης. Κάθε χρήστης θα μπορεί να ρυθμίσει το βάρος της σημασίας κάθε θεματικής επιλογής στο τελικό αποτέλεσμα. </w:t>
      </w:r>
      <w:r>
        <w:t>Ακόμα, θ</w:t>
      </w:r>
      <w:r w:rsidRPr="00D829D1">
        <w:t>α έχει την δυνατότητα να εμφανίζει τις εκδηλώσεις που λαμβάνουν μέρος στην περιοχή αναζήτησης καταλυμάτων στο διάστημα άφιξης και αναχώρησης του από τον προορισμό του</w:t>
      </w:r>
      <w:r>
        <w:t>,</w:t>
      </w:r>
      <w:r w:rsidRPr="00D829D1">
        <w:t xml:space="preserve"> καθώς και την εμφάνιση της ακριβής τοποθεσίας της εκδήλωσης πάνω στο χάρτη</w:t>
      </w:r>
      <w:r>
        <w:t>,</w:t>
      </w:r>
      <w:r w:rsidRPr="00D829D1">
        <w:t xml:space="preserve"> στον οποίο θα εμφανίζονται και τα διαθέσιμα καταλύματα </w:t>
      </w:r>
      <w:r>
        <w:t>ώστε να διευκολύνεται η</w:t>
      </w:r>
      <w:r w:rsidRPr="00D829D1">
        <w:t xml:space="preserve"> επιλογή </w:t>
      </w:r>
      <w:r>
        <w:t>του καταλύματος</w:t>
      </w:r>
      <w:r w:rsidRPr="00D829D1">
        <w:t xml:space="preserve"> με τη</w:t>
      </w:r>
      <w:r>
        <w:t xml:space="preserve"> μικρότερη απόσταση</w:t>
      </w:r>
      <w:r w:rsidRPr="00D829D1">
        <w:t xml:space="preserve"> απόσταση από το σημείο ενδιαφέροντος. Κάθε χρήστης θα έχει την δυνατότητα να φιλτράρει τα εμφανιζόμενα σχόλια ανάλογα με το θέμα, την χώρα προέλευσης του συγγραφέα και την κατηγορία επισκέπτη. </w:t>
      </w:r>
      <w:r>
        <w:t>Επίσης,</w:t>
      </w:r>
      <w:r w:rsidRPr="00D829D1">
        <w:t xml:space="preserve"> θα έχει την δυνατότητα να εντοπίσει εντός του κειμένου του σχολίου το ακριβές σημείο αναφοράς του θέματος ενδιαφέροντος σε συνδυασμό με την πληροφορία που αφορά το συναίσθημα που εκφράζεται σε σχέση με το θέμα επιλογής. </w:t>
      </w:r>
      <w:r>
        <w:t>Ακόμα, κ</w:t>
      </w:r>
      <w:r w:rsidRPr="00D829D1">
        <w:t>άθε χρήστης θα έχει την δυνατότητα να δει στατιστικά και πληροφορίες σχετικά με την καταλληλόλητα του καταλύματος με βάση τα χαρακτηριστικά του (Κατηγορία επισκέπτη, Χώρα, Μήνα</w:t>
      </w:r>
      <w:r>
        <w:t>ς</w:t>
      </w:r>
      <w:r w:rsidRPr="00D829D1">
        <w:t xml:space="preserve"> επίσκεψης) καθώς και την κατάταξη κάθε θεματικής κατηγορίας σύμφωνα με το Score που προκύπτει από την ανάλυση της συχνότητας εμφάνισης θετικού</w:t>
      </w:r>
      <w:r>
        <w:t>,</w:t>
      </w:r>
      <w:r w:rsidRPr="00D829D1">
        <w:t xml:space="preserve"> αρνητικού ή ουδέτερου συναισθήματος στις κριτικές του καταλύματος.</w:t>
      </w:r>
    </w:p>
    <w:p w:rsidR="006E738D" w:rsidRDefault="006E738D" w:rsidP="00340B6D">
      <w:r w:rsidRPr="001C4689">
        <w:lastRenderedPageBreak/>
        <w:t>Στη συνέχεια παρουσιάζονται αναλυτικά κάθε επίπεδο της ανάλυσης όπως η συλλογή απαιτήσεων του συ- στήματος, Storyborading – Paper Prototyping για την δημιουργία της διεπαφής/οθόνης με την οποία θα έρ- θει σε επαφή ο τελικός χρήστης. Ο σχεδιασμός και η λογική κατασκευής της σχεσιακής βάσης δεδομένων, τα εργαλεία, οι πρακτικές, οι τεχνικές και οι αρχιτεκτονικές κατασκευής διαδικτυακών εφαρμογών που χρησι- μοποιήθηκαν. Η μεθοδολογία κατασκευής και η επεξήγηση των αντικειμένων που έχουν κατασκευαστεί, η μελέτη που αφορά του χρήστες στους οποίου απευθύνεται, τα χαρακτηριστικά τους και οι στόχοι τους (Personas) καθώς και η τελική εφαρμογή μέσα από στιγμιότυπα οθόνης του αποτελέσματος.</w:t>
      </w:r>
    </w:p>
    <w:p w:rsidR="00340B6D" w:rsidRDefault="00340B6D" w:rsidP="00A35CB6">
      <w:pPr>
        <w:pStyle w:val="Heading2"/>
      </w:pPr>
      <w:bookmarkStart w:id="3" w:name="_Toc66295492"/>
      <w:r w:rsidRPr="00340B6D">
        <w:t>Περιγραφή αντικειμένων οντότητας και μελέτη</w:t>
      </w:r>
      <w:r>
        <w:t xml:space="preserve"> </w:t>
      </w:r>
      <w:r w:rsidRPr="00340B6D">
        <w:t>απαραίτητων λειτουργιών της εφαρμογής</w:t>
      </w:r>
      <w:bookmarkEnd w:id="3"/>
    </w:p>
    <w:p w:rsidR="00340B6D" w:rsidRDefault="001D63A6" w:rsidP="00340B6D">
      <w:r w:rsidRPr="001D63A6">
        <w:t>Οι διαδικτυακές κρατήσεις καταλυμάτων είναι ένας από τους κλάδους ηλεκτρονικού εμπορίου και παροχής υπηρεσιών που βρίσκονται σε πολύ μεγάλη άνθιση το τελευταίο διάστημα. Εξυπηρετώντας εκατομμύρια χρήστες που εμπιστεύονται διαδικτυακές πλατφόρμες με σκοπό να επιλέξουν τον προορισμό τους και να κάνουν την κράτηση τους η αναβάθμιση της εμπειρίας τους είναι κάτω από συνεχόμενη εξέλιξη. Σημαντική είναι</w:t>
      </w:r>
      <w:r>
        <w:t>,</w:t>
      </w:r>
      <w:r w:rsidRPr="001D63A6">
        <w:t xml:space="preserve"> </w:t>
      </w:r>
      <w:r>
        <w:t>επίσης,</w:t>
      </w:r>
      <w:r w:rsidRPr="001D63A6">
        <w:t xml:space="preserve"> η δυνατότητα που δίνεται σε πλατφόρμες ηλεκτρονικού εμπορίου υπηρεσιών ή προϊόντων να αποθηκεύουν και στη συνέχεια να επεξεργάζονται κριτικές χρηστών σχετικά με το παρεχόμενο προϊόν, γεγονός που αν αξιοποιηθεί σωστά μπορεί να δώσει μια τεράστια αναβάθμιση</w:t>
      </w:r>
      <w:r>
        <w:t>,</w:t>
      </w:r>
      <w:r w:rsidRPr="001D63A6">
        <w:t xml:space="preserve"> τόσο στην εμπειρία χρήσης όσο και στην ποιότητα της παρεχόμενης πληροφορίας. Ο όγκος του ελεύθερου κειμένου σε πλατφόρμες τέτοιου τύπου είναι τεράστιος και το τελευταίο διάστημα με την μεγάλη άνθιση τεχνικών μηχανικής μάθησης, τεχνητής νοημοσύνης και επέκταση επεξεργασίας και αναγνώρισης ελεύθερου λόγου από μηχανές με σκοπό την εξόρυξη πληροφορίας μας δίνει την δυνατότητα χρήσης των αποτελεσμάτων μιας τέτοιου τύπου ανάλυσης με σκοπό την κατασκευή αλγορίθμων και λογικής που θα επιτρέπουν στο χρήστη σε ελάχιστο χρόνο και με όλο και μικρότερη ανάγκη για είσοδο δεδομένων από αυτόν, να έρχεται σε επαφή με πληροφορία που είναι εξειδικευμένη πάνω στα χαρακτηριστικά και τις ανάγκες του. Συνήθως</w:t>
      </w:r>
      <w:r>
        <w:t>,</w:t>
      </w:r>
      <w:r w:rsidRPr="001D63A6">
        <w:t xml:space="preserve"> οι χρήστες βασίζουν την τελική τους επιλογή </w:t>
      </w:r>
      <w:r>
        <w:t>σ</w:t>
      </w:r>
      <w:r w:rsidRPr="001D63A6">
        <w:t>την εμπειρία που αποκόμισαν χρήστες που επέλεξαν την συγκεκριμένη υπηρεσία στο παρελθόν. Αυτό καθιστά τα αποτελέσματα της χρήσης μιας μεθόδου αυτού του τύπου με σκοπό την παραγωγή προσωποποιημένων προτάσεων ακόμα πιο σημαντική και αναγκαία.</w:t>
      </w:r>
    </w:p>
    <w:p w:rsidR="001D63A6" w:rsidRDefault="001D63A6" w:rsidP="001D63A6">
      <w:r>
        <w:t>Η ποιότητα ενός καταλύματος αντικατοπτρίζεται πάνω στις κατηγορίες υπηρεσιών που παρέχει στους επισκέπτες. Η καθαριότητα, η ποιότητα ύπνου, οι εγκαταστάσεις, η τοποθεσία είναι ορισμένα παραδείγματα υπηρεσιών που παρέχει ένα κατάλυμα και παίζουν ρόλο στη συνολική εμπειρία που αποκομίζει ένας επισκέπτης. Με αυτό τον τρόπο, προκύπτει η ανάγκη να μην περιορίζεται η ανάλυση των κριτικών μόνο στη συνολική εμπειρία, αλλά να λαμβάνεται υπόψ</w:t>
      </w:r>
      <w:r w:rsidR="007D61E5">
        <w:t>η</w:t>
      </w:r>
      <w:r>
        <w:t xml:space="preserve"> και η θεματική κατηγορία που πραγματεύεται μια κριτική. Η τεχνική αυτή επιτρέπει τον διαχωρισμό της ποιότητας ενός καταλύματος ανά κατηγορία και κατ’ επέκταση ανά χαρακτηριστικό ενδιαφέροντος ενός επισκέπτη. Για παράδειγμα, ένας ταξιδιώτης ενδιαφέρεται κυρίως για την ποιότητα του ύπνου και δεν τον ενδιαφέρει τόσο η ποιότητα των εγκαταστάσεων. </w:t>
      </w:r>
      <w:r w:rsidR="00802EC2">
        <w:t>Επίσης,</w:t>
      </w:r>
      <w:r>
        <w:t xml:space="preserve"> συνήθως σε πλατφόρμες τέτοιου τύπου ένας χρήστης ξοδεύει ένα μεγάλο μέρος του χρόνου του εξερευνώντας τις κριτικές με σκοπό να αποκομίσει μια πιο εξειδικευμένη εικόνα για την ποιότητα των παρεχόμενων υπηρεσιών. Αναβαθμίζοντας και δίνοντας την δυνατότητα στο χρήστη να εντοπίσει τις κριτικές που τον ενδιαφέρουν ή τα συγκεκριμένα σημεία ενδιαφέροντος μέσα στ</w:t>
      </w:r>
      <w:r w:rsidR="00802EC2">
        <w:t>ις</w:t>
      </w:r>
      <w:r>
        <w:t xml:space="preserve"> ίδι</w:t>
      </w:r>
      <w:r w:rsidR="00802EC2">
        <w:t>ες</w:t>
      </w:r>
      <w:r>
        <w:t xml:space="preserve"> τ</w:t>
      </w:r>
      <w:r w:rsidR="00802EC2">
        <w:t>ις</w:t>
      </w:r>
      <w:r>
        <w:t xml:space="preserve"> κριτικ</w:t>
      </w:r>
      <w:r w:rsidR="00802EC2">
        <w:t>ές,</w:t>
      </w:r>
      <w:r>
        <w:t xml:space="preserve"> θα μπορούσε να βελτι</w:t>
      </w:r>
      <w:r w:rsidR="00802EC2">
        <w:t>ωθ</w:t>
      </w:r>
      <w:r>
        <w:t>ε</w:t>
      </w:r>
      <w:r w:rsidR="00802EC2">
        <w:t>ί</w:t>
      </w:r>
      <w:r>
        <w:t xml:space="preserve"> σημαντικά </w:t>
      </w:r>
      <w:r w:rsidR="00802EC2">
        <w:t>η</w:t>
      </w:r>
      <w:r>
        <w:t xml:space="preserve"> εμπειρία χρήσης.</w:t>
      </w:r>
    </w:p>
    <w:p w:rsidR="00802EC2" w:rsidRDefault="00802EC2" w:rsidP="001D63A6">
      <w:r w:rsidRPr="00802EC2">
        <w:t>Η κατασκευή μιας εφαρμογής τέτοιου τύπου είναι αρκετά περίπλοκη διαδικασία. Πέρα από την συλλογή των δεδομένων</w:t>
      </w:r>
      <w:r>
        <w:t>,</w:t>
      </w:r>
      <w:r w:rsidRPr="00802EC2">
        <w:t xml:space="preserve"> τον καθαρισμό και την ανάλυση, οι τεχνικές αναγνώρισης θέματος</w:t>
      </w:r>
      <w:r>
        <w:t>-σ</w:t>
      </w:r>
      <w:r w:rsidRPr="00802EC2">
        <w:t>υναισθήματος είναι ακόμα σε ερευνητικό στάδιο</w:t>
      </w:r>
      <w:r>
        <w:t>,</w:t>
      </w:r>
      <w:r w:rsidRPr="00802EC2">
        <w:t xml:space="preserve"> παρόλο που εμφανίζουν πολύ σημαντική πρόοδο με την πάροδο του χρόνου. Τα αποτελέσματα της ανάλυσης δεν είναι πάντοτε σωστά</w:t>
      </w:r>
      <w:r>
        <w:t>,</w:t>
      </w:r>
      <w:r w:rsidRPr="00802EC2">
        <w:t xml:space="preserve"> αφού ο αλγόριθμος που παράγει τις προβλέψεις δε λειτουργεί με απόλυτη ακρίβεια και η κατασκευή αλγορίθμων παραγωγής προσωποποιημένων προτάσεων πάνω σε δεδομένα που δεν είναι απόλυτα ακριβή μπορεί να δημιουργήσει σοβαρά προβλήματα. Ωστόσο</w:t>
      </w:r>
      <w:r>
        <w:t>,</w:t>
      </w:r>
      <w:r w:rsidRPr="00802EC2">
        <w:t xml:space="preserve"> με προσεκτική μελέτη</w:t>
      </w:r>
      <w:r>
        <w:t xml:space="preserve">, </w:t>
      </w:r>
      <w:r w:rsidRPr="00802EC2">
        <w:t xml:space="preserve">επιλογή του </w:t>
      </w:r>
      <w:r w:rsidRPr="00802EC2">
        <w:lastRenderedPageBreak/>
        <w:t>κατάλληλου</w:t>
      </w:r>
      <w:r>
        <w:t xml:space="preserve"> αλγορίθμου</w:t>
      </w:r>
      <w:r w:rsidRPr="00802EC2">
        <w:t xml:space="preserve"> με σεβασμό στην οντότητα που πραγματεύεται το περιεχόμενο των κριτικών, κατάλληλο καθαρισμό των δεδομένων πριν την εξόρυξη προβλέψεων καθώς και χρήση μονάδων που επιτρέπουν την εξισορρόπηση του λάθους με βάση την ακρίβεια της πρόβλεψης τα αποτελέσματα που προκύπτουν είναι κάτι παραπάνω από χρήσιμα.</w:t>
      </w:r>
    </w:p>
    <w:p w:rsidR="00802EC2" w:rsidRDefault="00802EC2" w:rsidP="00A35CB6">
      <w:pPr>
        <w:pStyle w:val="Heading2"/>
      </w:pPr>
      <w:bookmarkStart w:id="4" w:name="_Toc66295493"/>
      <w:r w:rsidRPr="00802EC2">
        <w:t>Στόχοι υλοποίησης</w:t>
      </w:r>
      <w:bookmarkEnd w:id="4"/>
    </w:p>
    <w:p w:rsidR="00802EC2" w:rsidRDefault="00802EC2" w:rsidP="00802EC2">
      <w:r w:rsidRPr="00802EC2">
        <w:t xml:space="preserve">Οι στόχοι της </w:t>
      </w:r>
      <w:r>
        <w:t xml:space="preserve"> παρούσας </w:t>
      </w:r>
      <w:r w:rsidRPr="00802EC2">
        <w:t>διπλωματικής εργασίας είναι:</w:t>
      </w:r>
    </w:p>
    <w:p w:rsidR="00802EC2" w:rsidRDefault="00802EC2" w:rsidP="00802EC2">
      <w:pPr>
        <w:pStyle w:val="NormalNumbers"/>
      </w:pPr>
      <w:r w:rsidRPr="00802EC2">
        <w:t>Η εξόρυξη πληροφορίας σχετικά με το θέμα και τον συναισθηματικό προσανατολισμό από τις κριτικές χρηστών σε κάθε διαθέσιμο κατάλυμα. Απαραίτητη είναι η προ-επεξεργασία και καθαρισμός του κειμένου και η επιλογή του κατάλληλου μοντέλου προβλέψεων που επιτρέπει την ανάλυση από κοινού αποτελεσμάτων θεματικής και συναισθήματος και καλύπτει τις ιδιαιτερότητες του Domain Hotel/Accommodation.</w:t>
      </w:r>
    </w:p>
    <w:p w:rsidR="00802EC2" w:rsidRDefault="00802EC2" w:rsidP="00802EC2">
      <w:pPr>
        <w:pStyle w:val="NormalNumbers"/>
      </w:pPr>
      <w:r w:rsidRPr="00802EC2">
        <w:t>Ανάλυση</w:t>
      </w:r>
      <w:r>
        <w:t xml:space="preserve"> του</w:t>
      </w:r>
      <w:r w:rsidRPr="00802EC2">
        <w:t xml:space="preserve"> προφίλ των τελικών χρηστών της εφαρμογής με σκοπό την αναγνώριση και την</w:t>
      </w:r>
      <w:r>
        <w:t xml:space="preserve"> μ</w:t>
      </w:r>
      <w:r w:rsidRPr="00802EC2">
        <w:t>οντελοποίηση των λειτουργιών που θα πρέπει να υλοποιηθούν</w:t>
      </w:r>
      <w:r>
        <w:t>,</w:t>
      </w:r>
      <w:r w:rsidRPr="00802EC2">
        <w:t xml:space="preserve"> ώστε να καλυφθούν πλήρως τα διαφορετικά σενάρια για κάθε έναν από τους στόχους που προκύπτουν από την αλληλεπίδραση τους με την τελική εφαρμογή.</w:t>
      </w:r>
    </w:p>
    <w:p w:rsidR="00802EC2" w:rsidRDefault="00802EC2" w:rsidP="00802EC2">
      <w:pPr>
        <w:pStyle w:val="NormalNumbers"/>
      </w:pPr>
      <w:r w:rsidRPr="00802EC2">
        <w:t>Ανάλυση απαιτήσεων για την ανάπτυξη και το σχεδιασμό αλγορίθμου ανακατάταξης καταλυμάτων με βάση τις επιλογές των χρηστών. Σαν διαθέσιμες επιλογές θα είναι οι θεματικές που έχουν προκύψει από την ανάλυση των σχολίων.</w:t>
      </w:r>
    </w:p>
    <w:p w:rsidR="00802EC2" w:rsidRDefault="00802EC2" w:rsidP="00802EC2">
      <w:pPr>
        <w:pStyle w:val="NormalNumbers"/>
      </w:pPr>
      <w:r w:rsidRPr="00802EC2">
        <w:t>Ανάλυση απαιτήσεων και κατασκευή φίλτρων εμφάνισης σχολίων καθώς και επισήμανση συγκεκριμένων σημείων ενδιαφέροντος εντός του σχολίου σύμφωνα με τις θεματικές επιλογές ενδιαφέροντος του τελικού χρήστη.</w:t>
      </w:r>
    </w:p>
    <w:p w:rsidR="00802EC2" w:rsidRDefault="00802EC2" w:rsidP="00802EC2">
      <w:pPr>
        <w:pStyle w:val="NormalNumbers"/>
      </w:pPr>
      <w:r w:rsidRPr="00802EC2">
        <w:t xml:space="preserve">Κατηγοριοποίηση χρηστών και παρουσίαση προσωποποιημένης πληροφορίας με βάση το προφίλ </w:t>
      </w:r>
      <w:r>
        <w:t>τους,</w:t>
      </w:r>
      <w:r w:rsidRPr="00802EC2">
        <w:t xml:space="preserve"> όπως αυτό προκύπτει από την πληροφορία που αφορά τα κοινά χαρακτηριστικά μεταξύ του συγγραφέα μιας κριτικής και του τελικού χρήστη της εφαρμογής.</w:t>
      </w:r>
    </w:p>
    <w:p w:rsidR="00802EC2" w:rsidRDefault="00802EC2" w:rsidP="00802EC2">
      <w:pPr>
        <w:pStyle w:val="NormalNumbers"/>
      </w:pPr>
      <w:r w:rsidRPr="00802EC2">
        <w:t>Ανάλυση και κατασκευή λειτουργικότητας που θα επιτρέπει στο χρήστη να δει διαθέσιμες εκδηλώσεις που λαμβάνουν μέρος στην περιοχή αναζήτησης και εντός του χρονικού διαστήματος άφιξης και αναχώρησης καθώς και εμφάνιση τους πάνω στο χάρτη σε συνδυασμό με τα διαθέσιμα καταλύματα.</w:t>
      </w:r>
    </w:p>
    <w:p w:rsidR="0095741D" w:rsidRDefault="0095741D" w:rsidP="00802EC2">
      <w:pPr>
        <w:pStyle w:val="NormalNumbers"/>
      </w:pPr>
      <w:r w:rsidRPr="0095741D">
        <w:t xml:space="preserve">Την κατασκευή οθονών παρουσίασης των παραπάνω λειτουργιών και τη σύνδεση τους με την διεπαφή του Booking.com ως πρόσθετα. Επιλογή των κατάλληλων εργαλείων και τεχνολογιών για την κατασκευή διεπαφής που επιτρέπει την παρουσίαση της πληροφορίας στην οθόνη ανεξάρτητα με το </w:t>
      </w:r>
      <w:r>
        <w:t>μέγεθος</w:t>
      </w:r>
      <w:r w:rsidRPr="0095741D">
        <w:t xml:space="preserve"> της συσκευής που χρησιμοποιείται για την παρουσίαση.</w:t>
      </w:r>
    </w:p>
    <w:p w:rsidR="0095741D" w:rsidRPr="00802EC2" w:rsidRDefault="0095741D" w:rsidP="0095741D">
      <w:pPr>
        <w:pStyle w:val="NormalNumbers"/>
      </w:pPr>
      <w:r w:rsidRPr="0095741D">
        <w:t>Αξιολόγηση και συλλογή πληροφορίας από πραγματικούς χρήστες του τελικού αποτελέσματος με σκοπό τη συλλογή πληροφορίας που αφορά την ευχρηστία, την αποδοτικότητα και την ποιότητα της παρεχόμενης πληροφορίας και λειτουργικότητας καθώς και υιοθέτηση παρατηρήσεων για διορθώσεις ή μελλοντική εργασία.</w:t>
      </w:r>
    </w:p>
    <w:p w:rsidR="00BB1CE8" w:rsidRPr="0095741D" w:rsidRDefault="00BB1CE8" w:rsidP="00E71B34">
      <w:pPr>
        <w:pStyle w:val="Title"/>
        <w:pageBreakBefore/>
      </w:pPr>
      <w:r w:rsidRPr="00C4437F">
        <w:rPr>
          <w:sz w:val="36"/>
          <w:szCs w:val="36"/>
          <w:lang w:val="en-US"/>
        </w:rPr>
        <w:lastRenderedPageBreak/>
        <w:fldChar w:fldCharType="begin"/>
      </w:r>
      <w:r w:rsidRPr="0095741D">
        <w:rPr>
          <w:sz w:val="36"/>
          <w:szCs w:val="36"/>
        </w:rPr>
        <w:instrText xml:space="preserve"> </w:instrText>
      </w:r>
      <w:r w:rsidRPr="00C4437F">
        <w:rPr>
          <w:sz w:val="36"/>
          <w:szCs w:val="36"/>
          <w:lang w:val="en-US"/>
        </w:rPr>
        <w:instrText>MACROBUTTON</w:instrText>
      </w:r>
      <w:r w:rsidRPr="0095741D">
        <w:rPr>
          <w:sz w:val="36"/>
          <w:szCs w:val="36"/>
        </w:rPr>
        <w:instrText xml:space="preserve"> </w:instrText>
      </w:r>
      <w:r w:rsidRPr="00C4437F">
        <w:rPr>
          <w:sz w:val="36"/>
          <w:szCs w:val="36"/>
          <w:lang w:val="en-US"/>
        </w:rPr>
        <w:instrText>MTEditEquationSection</w:instrText>
      </w:r>
      <w:r w:rsidRPr="0095741D">
        <w:rPr>
          <w:sz w:val="36"/>
          <w:szCs w:val="36"/>
        </w:rPr>
        <w:instrText>2</w:instrText>
      </w:r>
      <w:r w:rsidRPr="00C4437F">
        <w:rPr>
          <w:sz w:val="36"/>
          <w:szCs w:val="36"/>
          <w:lang w:val="en-US"/>
        </w:rPr>
        <w:fldChar w:fldCharType="begin"/>
      </w:r>
      <w:r w:rsidRPr="0095741D">
        <w:rPr>
          <w:sz w:val="36"/>
          <w:szCs w:val="36"/>
        </w:rPr>
        <w:instrText xml:space="preserve"> </w:instrText>
      </w:r>
      <w:r w:rsidRPr="00C4437F">
        <w:rPr>
          <w:sz w:val="36"/>
          <w:szCs w:val="36"/>
          <w:lang w:val="en-US"/>
        </w:rPr>
        <w:instrText>SEQ</w:instrText>
      </w:r>
      <w:r w:rsidRPr="0095741D">
        <w:rPr>
          <w:sz w:val="36"/>
          <w:szCs w:val="36"/>
        </w:rPr>
        <w:instrText xml:space="preserve"> </w:instrText>
      </w:r>
      <w:r w:rsidRPr="00C4437F">
        <w:rPr>
          <w:sz w:val="36"/>
          <w:szCs w:val="36"/>
          <w:lang w:val="en-US"/>
        </w:rPr>
        <w:instrText>MTEqn</w:instrText>
      </w:r>
      <w:r w:rsidRPr="0095741D">
        <w:rPr>
          <w:sz w:val="36"/>
          <w:szCs w:val="36"/>
        </w:rPr>
        <w:instrText xml:space="preserve"> \</w:instrText>
      </w:r>
      <w:r w:rsidRPr="00C4437F">
        <w:rPr>
          <w:sz w:val="36"/>
          <w:szCs w:val="36"/>
          <w:lang w:val="en-US"/>
        </w:rPr>
        <w:instrText>r</w:instrText>
      </w:r>
      <w:r w:rsidRPr="0095741D">
        <w:rPr>
          <w:sz w:val="36"/>
          <w:szCs w:val="36"/>
        </w:rPr>
        <w:instrText xml:space="preserve"> \</w:instrText>
      </w:r>
      <w:r w:rsidRPr="00C4437F">
        <w:rPr>
          <w:sz w:val="36"/>
          <w:szCs w:val="36"/>
          <w:lang w:val="en-US"/>
        </w:rPr>
        <w:instrText>h</w:instrText>
      </w:r>
      <w:r w:rsidRPr="0095741D">
        <w:rPr>
          <w:sz w:val="36"/>
          <w:szCs w:val="36"/>
        </w:rPr>
        <w:instrText xml:space="preserve"> \* </w:instrText>
      </w:r>
      <w:r w:rsidRPr="00C4437F">
        <w:rPr>
          <w:sz w:val="36"/>
          <w:szCs w:val="36"/>
          <w:lang w:val="en-US"/>
        </w:rPr>
        <w:instrText>MERGEFORMAT</w:instrText>
      </w:r>
      <w:r w:rsidRPr="0095741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95741D">
        <w:rPr>
          <w:sz w:val="36"/>
          <w:szCs w:val="36"/>
        </w:rPr>
        <w:instrText xml:space="preserve"> </w:instrText>
      </w:r>
      <w:r w:rsidRPr="00C4437F">
        <w:rPr>
          <w:sz w:val="36"/>
          <w:szCs w:val="36"/>
          <w:lang w:val="en-US"/>
        </w:rPr>
        <w:instrText>SEQ</w:instrText>
      </w:r>
      <w:r w:rsidRPr="0095741D">
        <w:rPr>
          <w:sz w:val="36"/>
          <w:szCs w:val="36"/>
        </w:rPr>
        <w:instrText xml:space="preserve"> </w:instrText>
      </w:r>
      <w:r w:rsidRPr="00C4437F">
        <w:rPr>
          <w:sz w:val="36"/>
          <w:szCs w:val="36"/>
          <w:lang w:val="en-US"/>
        </w:rPr>
        <w:instrText>MTSec</w:instrText>
      </w:r>
      <w:r w:rsidRPr="0095741D">
        <w:rPr>
          <w:sz w:val="36"/>
          <w:szCs w:val="36"/>
        </w:rPr>
        <w:instrText xml:space="preserve"> \</w:instrText>
      </w:r>
      <w:r w:rsidRPr="00C4437F">
        <w:rPr>
          <w:sz w:val="36"/>
          <w:szCs w:val="36"/>
          <w:lang w:val="en-US"/>
        </w:rPr>
        <w:instrText>r</w:instrText>
      </w:r>
      <w:r w:rsidRPr="0095741D">
        <w:rPr>
          <w:sz w:val="36"/>
          <w:szCs w:val="36"/>
        </w:rPr>
        <w:instrText xml:space="preserve"> </w:instrText>
      </w:r>
      <w:r w:rsidR="00AE65D0" w:rsidRPr="0095741D">
        <w:rPr>
          <w:sz w:val="36"/>
          <w:szCs w:val="36"/>
        </w:rPr>
        <w:instrText>2</w:instrText>
      </w:r>
      <w:r w:rsidRPr="0095741D">
        <w:rPr>
          <w:sz w:val="36"/>
          <w:szCs w:val="36"/>
        </w:rPr>
        <w:instrText xml:space="preserve"> \</w:instrText>
      </w:r>
      <w:r w:rsidRPr="00C4437F">
        <w:rPr>
          <w:sz w:val="36"/>
          <w:szCs w:val="36"/>
          <w:lang w:val="en-US"/>
        </w:rPr>
        <w:instrText>h</w:instrText>
      </w:r>
      <w:r w:rsidRPr="0095741D">
        <w:rPr>
          <w:sz w:val="36"/>
          <w:szCs w:val="36"/>
        </w:rPr>
        <w:instrText xml:space="preserve"> \* </w:instrText>
      </w:r>
      <w:r w:rsidRPr="00C4437F">
        <w:rPr>
          <w:sz w:val="36"/>
          <w:szCs w:val="36"/>
          <w:lang w:val="en-US"/>
        </w:rPr>
        <w:instrText>MERGEFORMAT</w:instrText>
      </w:r>
      <w:r w:rsidRPr="0095741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95741D">
        <w:rPr>
          <w:sz w:val="36"/>
          <w:szCs w:val="36"/>
        </w:rPr>
        <w:instrText xml:space="preserve"> </w:instrText>
      </w:r>
      <w:r w:rsidRPr="00C4437F">
        <w:rPr>
          <w:sz w:val="36"/>
          <w:szCs w:val="36"/>
          <w:lang w:val="en-US"/>
        </w:rPr>
        <w:instrText>SEQ</w:instrText>
      </w:r>
      <w:r w:rsidRPr="0095741D">
        <w:rPr>
          <w:sz w:val="36"/>
          <w:szCs w:val="36"/>
        </w:rPr>
        <w:instrText xml:space="preserve"> </w:instrText>
      </w:r>
      <w:r w:rsidRPr="00C4437F">
        <w:rPr>
          <w:sz w:val="36"/>
          <w:szCs w:val="36"/>
          <w:lang w:val="en-US"/>
        </w:rPr>
        <w:instrText>MTChap</w:instrText>
      </w:r>
      <w:r w:rsidRPr="0095741D">
        <w:rPr>
          <w:sz w:val="36"/>
          <w:szCs w:val="36"/>
        </w:rPr>
        <w:instrText xml:space="preserve"> \</w:instrText>
      </w:r>
      <w:r w:rsidRPr="00C4437F">
        <w:rPr>
          <w:sz w:val="36"/>
          <w:szCs w:val="36"/>
          <w:lang w:val="en-US"/>
        </w:rPr>
        <w:instrText>r</w:instrText>
      </w:r>
      <w:r w:rsidRPr="0095741D">
        <w:rPr>
          <w:sz w:val="36"/>
          <w:szCs w:val="36"/>
        </w:rPr>
        <w:instrText xml:space="preserve"> </w:instrText>
      </w:r>
      <w:r w:rsidR="00AE65D0" w:rsidRPr="0095741D">
        <w:rPr>
          <w:sz w:val="36"/>
          <w:szCs w:val="36"/>
        </w:rPr>
        <w:instrText>2</w:instrText>
      </w:r>
      <w:r w:rsidRPr="0095741D">
        <w:rPr>
          <w:sz w:val="36"/>
          <w:szCs w:val="36"/>
        </w:rPr>
        <w:instrText xml:space="preserve"> \</w:instrText>
      </w:r>
      <w:r w:rsidRPr="00C4437F">
        <w:rPr>
          <w:sz w:val="36"/>
          <w:szCs w:val="36"/>
          <w:lang w:val="en-US"/>
        </w:rPr>
        <w:instrText>h</w:instrText>
      </w:r>
      <w:r w:rsidRPr="0095741D">
        <w:rPr>
          <w:sz w:val="36"/>
          <w:szCs w:val="36"/>
        </w:rPr>
        <w:instrText xml:space="preserve"> \* </w:instrText>
      </w:r>
      <w:r w:rsidRPr="00C4437F">
        <w:rPr>
          <w:sz w:val="36"/>
          <w:szCs w:val="36"/>
          <w:lang w:val="en-US"/>
        </w:rPr>
        <w:instrText>MERGEFORMAT</w:instrText>
      </w:r>
      <w:r w:rsidRPr="0095741D">
        <w:rPr>
          <w:sz w:val="36"/>
          <w:szCs w:val="36"/>
        </w:rPr>
        <w:instrText xml:space="preserve"> </w:instrText>
      </w:r>
      <w:r w:rsidRPr="00C4437F">
        <w:rPr>
          <w:sz w:val="36"/>
          <w:szCs w:val="36"/>
          <w:lang w:val="en-US"/>
        </w:rPr>
        <w:fldChar w:fldCharType="end"/>
      </w:r>
      <w:bookmarkStart w:id="5" w:name="_Toc66295494"/>
      <w:r w:rsidRPr="00C4437F">
        <w:rPr>
          <w:sz w:val="36"/>
          <w:szCs w:val="36"/>
          <w:lang w:val="en-US"/>
        </w:rPr>
        <w:fldChar w:fldCharType="end"/>
      </w:r>
      <w:r w:rsidRPr="00C4437F">
        <w:rPr>
          <w:sz w:val="36"/>
          <w:szCs w:val="36"/>
          <w:lang w:val="en-US"/>
        </w:rPr>
        <w:fldChar w:fldCharType="begin"/>
      </w:r>
      <w:r w:rsidRPr="0095741D">
        <w:rPr>
          <w:sz w:val="36"/>
          <w:szCs w:val="36"/>
        </w:rPr>
        <w:instrText xml:space="preserve"> </w:instrText>
      </w:r>
      <w:r w:rsidRPr="00C4437F">
        <w:rPr>
          <w:sz w:val="36"/>
          <w:szCs w:val="36"/>
          <w:lang w:val="en-US"/>
        </w:rPr>
        <w:instrText>SEQ</w:instrText>
      </w:r>
      <w:r w:rsidRPr="0095741D">
        <w:rPr>
          <w:sz w:val="36"/>
          <w:szCs w:val="36"/>
        </w:rPr>
        <w:instrText xml:space="preserve"> </w:instrText>
      </w:r>
      <w:r w:rsidRPr="00C4437F">
        <w:rPr>
          <w:sz w:val="36"/>
          <w:szCs w:val="36"/>
          <w:lang w:val="en-US"/>
        </w:rPr>
        <w:instrText>chapter</w:instrText>
      </w:r>
      <w:r w:rsidRPr="0095741D">
        <w:rPr>
          <w:sz w:val="36"/>
          <w:szCs w:val="36"/>
        </w:rPr>
        <w:instrText xml:space="preserve"> \</w:instrText>
      </w:r>
      <w:r w:rsidRPr="00C4437F">
        <w:rPr>
          <w:sz w:val="36"/>
          <w:szCs w:val="36"/>
          <w:lang w:val="en-US"/>
        </w:rPr>
        <w:instrText>r</w:instrText>
      </w:r>
      <w:r w:rsidRPr="0095741D">
        <w:rPr>
          <w:sz w:val="36"/>
          <w:szCs w:val="36"/>
        </w:rPr>
        <w:instrText xml:space="preserve"> </w:instrText>
      </w:r>
      <w:r w:rsidR="00AE65D0" w:rsidRPr="0095741D">
        <w:rPr>
          <w:sz w:val="36"/>
          <w:szCs w:val="36"/>
        </w:rPr>
        <w:instrText>2</w:instrText>
      </w:r>
      <w:r w:rsidRPr="0095741D">
        <w:rPr>
          <w:sz w:val="36"/>
          <w:szCs w:val="36"/>
        </w:rPr>
        <w:instrText xml:space="preserve"> \</w:instrText>
      </w:r>
      <w:r w:rsidRPr="00C4437F">
        <w:rPr>
          <w:sz w:val="36"/>
          <w:szCs w:val="36"/>
          <w:lang w:val="en-US"/>
        </w:rPr>
        <w:instrText>h</w:instrText>
      </w:r>
      <w:r w:rsidRPr="0095741D">
        <w:rPr>
          <w:sz w:val="36"/>
          <w:szCs w:val="36"/>
        </w:rPr>
        <w:instrText xml:space="preserve"> \* </w:instrText>
      </w:r>
      <w:r w:rsidRPr="00C4437F">
        <w:rPr>
          <w:sz w:val="36"/>
          <w:szCs w:val="36"/>
          <w:lang w:val="en-US"/>
        </w:rPr>
        <w:instrText>MERGEFORMAT</w:instrText>
      </w:r>
      <w:r w:rsidRPr="0095741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95741D">
        <w:rPr>
          <w:sz w:val="36"/>
          <w:szCs w:val="36"/>
        </w:rPr>
        <w:instrText xml:space="preserve"> </w:instrText>
      </w:r>
      <w:r w:rsidRPr="00C4437F">
        <w:rPr>
          <w:sz w:val="36"/>
          <w:szCs w:val="36"/>
          <w:lang w:val="en-US"/>
        </w:rPr>
        <w:instrText>SEQ</w:instrText>
      </w:r>
      <w:r w:rsidRPr="0095741D">
        <w:rPr>
          <w:sz w:val="36"/>
          <w:szCs w:val="36"/>
        </w:rPr>
        <w:instrText xml:space="preserve"> </w:instrText>
      </w:r>
      <w:r w:rsidRPr="00C4437F">
        <w:rPr>
          <w:sz w:val="36"/>
          <w:szCs w:val="36"/>
          <w:lang w:val="en-US"/>
        </w:rPr>
        <w:instrText>figure</w:instrText>
      </w:r>
      <w:r w:rsidRPr="0095741D">
        <w:rPr>
          <w:sz w:val="36"/>
          <w:szCs w:val="36"/>
        </w:rPr>
        <w:instrText xml:space="preserve"> \</w:instrText>
      </w:r>
      <w:r w:rsidRPr="00C4437F">
        <w:rPr>
          <w:sz w:val="36"/>
          <w:szCs w:val="36"/>
          <w:lang w:val="en-US"/>
        </w:rPr>
        <w:instrText>r</w:instrText>
      </w:r>
      <w:r w:rsidRPr="0095741D">
        <w:rPr>
          <w:sz w:val="36"/>
          <w:szCs w:val="36"/>
        </w:rPr>
        <w:instrText xml:space="preserve"> \</w:instrText>
      </w:r>
      <w:r w:rsidRPr="00C4437F">
        <w:rPr>
          <w:sz w:val="36"/>
          <w:szCs w:val="36"/>
          <w:lang w:val="en-US"/>
        </w:rPr>
        <w:instrText>h</w:instrText>
      </w:r>
      <w:r w:rsidRPr="0095741D">
        <w:rPr>
          <w:sz w:val="36"/>
          <w:szCs w:val="36"/>
        </w:rPr>
        <w:instrText xml:space="preserve"> \* </w:instrText>
      </w:r>
      <w:r w:rsidRPr="00C4437F">
        <w:rPr>
          <w:sz w:val="36"/>
          <w:szCs w:val="36"/>
          <w:lang w:val="en-US"/>
        </w:rPr>
        <w:instrText>MERGEFORMAT</w:instrText>
      </w:r>
      <w:r w:rsidRPr="0095741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95741D">
        <w:rPr>
          <w:sz w:val="36"/>
          <w:szCs w:val="36"/>
        </w:rPr>
        <w:instrText xml:space="preserve"> </w:instrText>
      </w:r>
      <w:r w:rsidRPr="00C4437F">
        <w:rPr>
          <w:sz w:val="36"/>
          <w:szCs w:val="36"/>
          <w:lang w:val="en-US"/>
        </w:rPr>
        <w:instrText>SEQ</w:instrText>
      </w:r>
      <w:r w:rsidRPr="0095741D">
        <w:rPr>
          <w:sz w:val="36"/>
          <w:szCs w:val="36"/>
        </w:rPr>
        <w:instrText xml:space="preserve"> </w:instrText>
      </w:r>
      <w:r w:rsidRPr="00C4437F">
        <w:rPr>
          <w:sz w:val="36"/>
          <w:szCs w:val="36"/>
          <w:lang w:val="en-US"/>
        </w:rPr>
        <w:instrText>table</w:instrText>
      </w:r>
      <w:r w:rsidRPr="0095741D">
        <w:rPr>
          <w:sz w:val="36"/>
          <w:szCs w:val="36"/>
        </w:rPr>
        <w:instrText xml:space="preserve"> \</w:instrText>
      </w:r>
      <w:r w:rsidRPr="00C4437F">
        <w:rPr>
          <w:sz w:val="36"/>
          <w:szCs w:val="36"/>
          <w:lang w:val="en-US"/>
        </w:rPr>
        <w:instrText>r</w:instrText>
      </w:r>
      <w:r w:rsidRPr="0095741D">
        <w:rPr>
          <w:sz w:val="36"/>
          <w:szCs w:val="36"/>
        </w:rPr>
        <w:instrText xml:space="preserve"> \</w:instrText>
      </w:r>
      <w:r w:rsidRPr="00C4437F">
        <w:rPr>
          <w:sz w:val="36"/>
          <w:szCs w:val="36"/>
          <w:lang w:val="en-US"/>
        </w:rPr>
        <w:instrText>h</w:instrText>
      </w:r>
      <w:r w:rsidRPr="0095741D">
        <w:rPr>
          <w:sz w:val="36"/>
          <w:szCs w:val="36"/>
        </w:rPr>
        <w:instrText xml:space="preserve"> \* </w:instrText>
      </w:r>
      <w:r w:rsidRPr="00C4437F">
        <w:rPr>
          <w:sz w:val="36"/>
          <w:szCs w:val="36"/>
          <w:lang w:val="en-US"/>
        </w:rPr>
        <w:instrText>MERGEFORMAT</w:instrText>
      </w:r>
      <w:r w:rsidRPr="0095741D">
        <w:rPr>
          <w:sz w:val="36"/>
          <w:szCs w:val="36"/>
        </w:rPr>
        <w:instrText xml:space="preserve"> </w:instrText>
      </w:r>
      <w:r w:rsidRPr="00C4437F">
        <w:rPr>
          <w:sz w:val="36"/>
          <w:szCs w:val="36"/>
          <w:lang w:val="en-US"/>
        </w:rPr>
        <w:fldChar w:fldCharType="end"/>
      </w:r>
      <w:r w:rsidRPr="00C4437F">
        <w:rPr>
          <w:sz w:val="144"/>
          <w:szCs w:val="144"/>
          <w:lang w:val="en-US"/>
        </w:rPr>
        <w:fldChar w:fldCharType="begin"/>
      </w:r>
      <w:r w:rsidRPr="0095741D">
        <w:rPr>
          <w:sz w:val="144"/>
          <w:szCs w:val="144"/>
        </w:rPr>
        <w:instrText xml:space="preserve"> </w:instrText>
      </w:r>
      <w:r w:rsidRPr="00C4437F">
        <w:rPr>
          <w:sz w:val="144"/>
          <w:szCs w:val="144"/>
          <w:lang w:val="en-US"/>
        </w:rPr>
        <w:instrText>SEQ</w:instrText>
      </w:r>
      <w:r w:rsidRPr="0095741D">
        <w:rPr>
          <w:sz w:val="144"/>
          <w:szCs w:val="144"/>
        </w:rPr>
        <w:instrText xml:space="preserve"> </w:instrText>
      </w:r>
      <w:r w:rsidRPr="00C4437F">
        <w:rPr>
          <w:sz w:val="144"/>
          <w:szCs w:val="144"/>
          <w:lang w:val="en-US"/>
        </w:rPr>
        <w:instrText>chapter</w:instrText>
      </w:r>
      <w:r w:rsidRPr="0095741D">
        <w:rPr>
          <w:sz w:val="144"/>
          <w:szCs w:val="144"/>
        </w:rPr>
        <w:instrText xml:space="preserve"> \</w:instrText>
      </w:r>
      <w:r w:rsidRPr="00C4437F">
        <w:rPr>
          <w:sz w:val="144"/>
          <w:szCs w:val="144"/>
          <w:lang w:val="en-US"/>
        </w:rPr>
        <w:instrText>c</w:instrText>
      </w:r>
      <w:r w:rsidRPr="0095741D">
        <w:rPr>
          <w:sz w:val="144"/>
          <w:szCs w:val="144"/>
        </w:rPr>
        <w:instrText xml:space="preserve"> \* </w:instrText>
      </w:r>
      <w:r w:rsidRPr="00C4437F">
        <w:rPr>
          <w:sz w:val="144"/>
          <w:szCs w:val="144"/>
          <w:lang w:val="en-US"/>
        </w:rPr>
        <w:instrText>Arabic</w:instrText>
      </w:r>
      <w:r w:rsidRPr="0095741D">
        <w:rPr>
          <w:sz w:val="144"/>
          <w:szCs w:val="144"/>
        </w:rPr>
        <w:instrText xml:space="preserve"> \* </w:instrText>
      </w:r>
      <w:r w:rsidRPr="00C4437F">
        <w:rPr>
          <w:sz w:val="144"/>
          <w:szCs w:val="144"/>
          <w:lang w:val="en-US"/>
        </w:rPr>
        <w:instrText>MERGEFORMAT</w:instrText>
      </w:r>
      <w:r w:rsidRPr="0095741D">
        <w:rPr>
          <w:sz w:val="144"/>
          <w:szCs w:val="144"/>
        </w:rPr>
        <w:instrText xml:space="preserve"> </w:instrText>
      </w:r>
      <w:r w:rsidRPr="00C4437F">
        <w:rPr>
          <w:sz w:val="144"/>
          <w:szCs w:val="144"/>
          <w:lang w:val="en-US"/>
        </w:rPr>
        <w:fldChar w:fldCharType="separate"/>
      </w:r>
      <w:r w:rsidR="00336C56" w:rsidRPr="0095741D">
        <w:rPr>
          <w:noProof/>
          <w:sz w:val="144"/>
          <w:szCs w:val="144"/>
        </w:rPr>
        <w:t>2</w:t>
      </w:r>
      <w:r w:rsidRPr="00C4437F">
        <w:rPr>
          <w:sz w:val="144"/>
          <w:szCs w:val="144"/>
          <w:lang w:val="en-US"/>
        </w:rPr>
        <w:fldChar w:fldCharType="end"/>
      </w:r>
      <w:r w:rsidRPr="0095741D">
        <w:t>.</w:t>
      </w:r>
      <w:r w:rsidRPr="0095741D">
        <w:br/>
      </w:r>
      <w:r w:rsidR="0095741D" w:rsidRPr="0095741D">
        <w:t>Π</w:t>
      </w:r>
      <w:r w:rsidR="009C23E2">
        <w:t>ρακτικές</w:t>
      </w:r>
      <w:r w:rsidR="0095741D" w:rsidRPr="0095741D">
        <w:tab/>
      </w:r>
      <w:r w:rsidR="009C23E2">
        <w:t>σχεδίασης</w:t>
      </w:r>
      <w:r w:rsidR="0095741D" w:rsidRPr="0095741D">
        <w:t xml:space="preserve"> </w:t>
      </w:r>
      <w:r w:rsidR="009C23E2">
        <w:t>διαδικτυακών</w:t>
      </w:r>
      <w:r w:rsidR="0095741D" w:rsidRPr="0095741D">
        <w:t xml:space="preserve"> </w:t>
      </w:r>
      <w:r w:rsidR="009C23E2">
        <w:t>εφαρμογών</w:t>
      </w:r>
      <w:bookmarkEnd w:id="5"/>
    </w:p>
    <w:p w:rsidR="00A35CB6" w:rsidRPr="00A35CB6" w:rsidRDefault="00A35CB6" w:rsidP="00A35CB6">
      <w:pPr>
        <w:pStyle w:val="ListParagraph"/>
        <w:keepNext/>
        <w:keepLines/>
        <w:pageBreakBefore/>
        <w:numPr>
          <w:ilvl w:val="0"/>
          <w:numId w:val="1"/>
        </w:numPr>
        <w:spacing w:after="360"/>
        <w:contextualSpacing w:val="0"/>
        <w:outlineLvl w:val="0"/>
        <w:rPr>
          <w:b/>
          <w:vanish/>
          <w:kern w:val="28"/>
          <w:sz w:val="36"/>
          <w:szCs w:val="52"/>
        </w:rPr>
      </w:pPr>
      <w:bookmarkStart w:id="6" w:name="_Toc64326470"/>
      <w:bookmarkStart w:id="7" w:name="_Toc64629808"/>
      <w:bookmarkStart w:id="8" w:name="_Toc65233750"/>
      <w:bookmarkStart w:id="9" w:name="_Toc65233877"/>
      <w:bookmarkStart w:id="10" w:name="_Toc66295419"/>
      <w:bookmarkStart w:id="11" w:name="_Toc66295495"/>
      <w:bookmarkEnd w:id="6"/>
      <w:bookmarkEnd w:id="7"/>
      <w:bookmarkEnd w:id="8"/>
      <w:bookmarkEnd w:id="9"/>
      <w:bookmarkEnd w:id="10"/>
      <w:bookmarkEnd w:id="11"/>
    </w:p>
    <w:p w:rsidR="00AC3FD5" w:rsidRDefault="0095741D" w:rsidP="00A35CB6">
      <w:pPr>
        <w:pStyle w:val="Heading2"/>
      </w:pPr>
      <w:bookmarkStart w:id="12" w:name="_Toc66295496"/>
      <w:r w:rsidRPr="0095741D">
        <w:t>Βασικά χαρακτηριστικά και εργαλεία σχεδίασης διαδικτυακών εφαρμογών</w:t>
      </w:r>
      <w:bookmarkEnd w:id="12"/>
    </w:p>
    <w:p w:rsidR="0095741D" w:rsidRDefault="0095741D" w:rsidP="0095741D">
      <w:r w:rsidRPr="0095741D">
        <w:t>Η βασική αρχή του διαδικτύου είναι ότι βασίζεται σε ένα παγκόσμιο ιστό αποτελούμενο από τα εξής βασικά κομμάτια:</w:t>
      </w:r>
    </w:p>
    <w:p w:rsidR="0095741D" w:rsidRDefault="0095741D" w:rsidP="0095741D">
      <w:r w:rsidRPr="0095741D">
        <w:rPr>
          <w:b/>
          <w:bCs/>
        </w:rPr>
        <w:t>URL</w:t>
      </w:r>
      <w:r w:rsidRPr="0095741D">
        <w:t>: Ένα παγκόσμιο μέσο για την αναγνώριση και την ανάσυρση περιεχομένου στο διαδίκτυο.</w:t>
      </w:r>
    </w:p>
    <w:p w:rsidR="0095741D" w:rsidRPr="0095741D" w:rsidRDefault="0095741D" w:rsidP="0095741D">
      <w:r w:rsidRPr="0095741D">
        <w:rPr>
          <w:b/>
          <w:bCs/>
        </w:rPr>
        <w:t>HTTP</w:t>
      </w:r>
      <w:r w:rsidRPr="0095741D">
        <w:t>: Ένα πρωτόκολλο που επιτρέπει τη</w:t>
      </w:r>
      <w:r>
        <w:t xml:space="preserve"> μετάδοση </w:t>
      </w:r>
      <w:r w:rsidRPr="0095741D">
        <w:t>πακέτων πληροφορίας μεταξύ Server – Client</w:t>
      </w:r>
    </w:p>
    <w:p w:rsidR="0095741D" w:rsidRDefault="0095741D" w:rsidP="0095741D">
      <w:r w:rsidRPr="0095741D">
        <w:rPr>
          <w:b/>
          <w:bCs/>
        </w:rPr>
        <w:t>HTML</w:t>
      </w:r>
      <w:r w:rsidRPr="0095741D">
        <w:t>: Μια απλή γλώσσα που χρησιμοποιείται για την παρουσίαση πλούσιας πληροφορίας σε μια ιστοσελίδα.</w:t>
      </w:r>
    </w:p>
    <w:p w:rsidR="0095741D" w:rsidRDefault="0095741D" w:rsidP="0095741D">
      <w:r w:rsidRPr="0095741D">
        <w:t>Οι</w:t>
      </w:r>
      <w:r w:rsidR="00E533E2">
        <w:rPr>
          <w:lang w:val="en-US"/>
        </w:rPr>
        <w:t xml:space="preserve"> </w:t>
      </w:r>
      <w:r w:rsidR="00E533E2" w:rsidRPr="00E533E2">
        <w:rPr>
          <w:b/>
          <w:lang w:val="en-US"/>
        </w:rPr>
        <w:t>Web Clients</w:t>
      </w:r>
      <w:r w:rsidRPr="0095741D">
        <w:rPr>
          <w:lang w:val="en-US"/>
        </w:rPr>
        <w:t xml:space="preserve"> (</w:t>
      </w:r>
      <w:r w:rsidRPr="00E533E2">
        <w:rPr>
          <w:b/>
          <w:lang w:val="en-US"/>
        </w:rPr>
        <w:t>Browsers</w:t>
      </w:r>
      <w:r w:rsidRPr="0095741D">
        <w:rPr>
          <w:lang w:val="en-US"/>
        </w:rPr>
        <w:t xml:space="preserve">)  </w:t>
      </w:r>
      <w:r w:rsidRPr="0095741D">
        <w:t>και</w:t>
      </w:r>
      <w:r w:rsidRPr="0095741D">
        <w:rPr>
          <w:lang w:val="en-US"/>
        </w:rPr>
        <w:t xml:space="preserve">  </w:t>
      </w:r>
      <w:r w:rsidRPr="0095741D">
        <w:t>οι</w:t>
      </w:r>
      <w:r w:rsidRPr="0095741D">
        <w:rPr>
          <w:lang w:val="en-US"/>
        </w:rPr>
        <w:t xml:space="preserve">  </w:t>
      </w:r>
      <w:r w:rsidRPr="00E533E2">
        <w:rPr>
          <w:b/>
          <w:lang w:val="en-US"/>
        </w:rPr>
        <w:t>Web  Servers</w:t>
      </w:r>
      <w:r w:rsidRPr="0095741D">
        <w:rPr>
          <w:lang w:val="en-US"/>
        </w:rPr>
        <w:t xml:space="preserve">  </w:t>
      </w:r>
      <w:r w:rsidRPr="0095741D">
        <w:t>περιγράφουν</w:t>
      </w:r>
      <w:r w:rsidRPr="0095741D">
        <w:rPr>
          <w:lang w:val="en-US"/>
        </w:rPr>
        <w:t xml:space="preserve">  </w:t>
      </w:r>
      <w:r w:rsidRPr="0095741D">
        <w:t>τον</w:t>
      </w:r>
      <w:r w:rsidRPr="0095741D">
        <w:rPr>
          <w:lang w:val="en-US"/>
        </w:rPr>
        <w:t xml:space="preserve">  client-server.  </w:t>
      </w:r>
      <w:r w:rsidRPr="0095741D">
        <w:t>Τα  URLs  χ</w:t>
      </w:r>
      <w:r w:rsidR="00AE0F3F">
        <w:t>ρ</w:t>
      </w:r>
      <w:r w:rsidRPr="0095741D">
        <w:t>ησιμοποιούνται εντός του HTTP πρωτοκόλλου για την αναγνώριση πόρων και ρουτινών που θα πρέπει να εκτελεστούν από τον Web Server με σκοπό την κατασκευή ή την ανάσυρση του περιεχομένου που θα εμφανιστεί τελικά στον Client. Τα HTTP requests μεταφέρουν παραμέτρους που χρησιμοποιούνται από τις εκτελέσιμες ρουτίνες με σκοπό την επιστροφή των αποτελεσμάτων στον Client. Τα αποτελέσματα επιστρέφονται σε μορφή HTML με σκοπό την παρουσίαση τους. Ο Browser μεταφράζει την δομή και παρουσιάζει κατάλληλα τα αποτελέσματα στον Client, ανεξάρτητα από το είδος της συσκευής. Η επεξεργασία των εισερχόμενων HTTP Request στον Web Server ξεκινάει από έναν Servlet (η λογική του οποίου είναι γραμμένη σε κάποια γλώσσα προγραμματισμού</w:t>
      </w:r>
      <w:r>
        <w:t>, στην παρούσα εργασία χρησιμοποιείται η γλώσσα</w:t>
      </w:r>
      <w:r w:rsidRPr="0095741D">
        <w:t xml:space="preserve"> Java) η λογική της οποίας μεταφράζεται από μια </w:t>
      </w:r>
      <w:r w:rsidRPr="00E533E2">
        <w:rPr>
          <w:b/>
        </w:rPr>
        <w:t>Servlet Engine</w:t>
      </w:r>
      <w:r w:rsidRPr="0095741D">
        <w:t xml:space="preserve"> του Web Server. Η εμφάνιση της εξόδου στην οθόνη σε μορφή HTML που θα σταλεί στη συνέχεια στον </w:t>
      </w:r>
      <w:r>
        <w:t xml:space="preserve"> Β</w:t>
      </w:r>
      <w:r w:rsidRPr="0095741D">
        <w:t xml:space="preserve">rowser προς εμφάνιση αναλαμβάνουν τα </w:t>
      </w:r>
      <w:r w:rsidRPr="00E533E2">
        <w:rPr>
          <w:b/>
        </w:rPr>
        <w:t>JSPs</w:t>
      </w:r>
      <w:r w:rsidRPr="0095741D">
        <w:t xml:space="preserve"> (</w:t>
      </w:r>
      <w:r w:rsidRPr="00E533E2">
        <w:rPr>
          <w:b/>
        </w:rPr>
        <w:t>Java Server Pages</w:t>
      </w:r>
      <w:r w:rsidRPr="0095741D">
        <w:t xml:space="preserve">) </w:t>
      </w:r>
      <w:r w:rsidRPr="00E533E2">
        <w:rPr>
          <w:b/>
        </w:rPr>
        <w:t>μέσω της JSP Engine στον Server</w:t>
      </w:r>
      <w:r w:rsidRPr="0095741D">
        <w:t>. Υπάρχει πληθώρα διαφορετικών τεχνολογιών που μπορούν να χρησιμοποιηθούν για την κατασκευή μιας διαδικτυακής εφαρμογής σε διαφορετικές γλώσσες προγραμματισμού.</w:t>
      </w:r>
    </w:p>
    <w:p w:rsidR="00F5640A" w:rsidRDefault="00F5640A" w:rsidP="00F5640A">
      <w:r>
        <w:t xml:space="preserve">Με την χρήση της γλώσσας JavaScript καθώς και με την ανάπτυξη του HTML Document Object Model (DOM) είναι δυνατόν να αλλάζει δυναμικά η πληροφορία που εμφανίζεται στην οθόνη. Το DOM είναι </w:t>
      </w:r>
      <w:r>
        <w:lastRenderedPageBreak/>
        <w:t xml:space="preserve">ένα </w:t>
      </w:r>
      <w:r w:rsidR="00AE0F3F" w:rsidRPr="00F5640A">
        <w:t>Application</w:t>
      </w:r>
      <w:r w:rsidRPr="00F5640A">
        <w:t xml:space="preserve"> </w:t>
      </w:r>
      <w:r>
        <w:rPr>
          <w:lang w:val="en-US"/>
        </w:rPr>
        <w:t>P</w:t>
      </w:r>
      <w:r w:rsidRPr="00F5640A">
        <w:t xml:space="preserve">rogramming </w:t>
      </w:r>
      <w:r w:rsidR="00AE0F3F" w:rsidRPr="00F5640A">
        <w:t>Interface</w:t>
      </w:r>
      <w:r w:rsidRPr="00F5640A">
        <w:t xml:space="preserve"> (</w:t>
      </w:r>
      <w:r>
        <w:t>API</w:t>
      </w:r>
      <w:r w:rsidRPr="00F5640A">
        <w:t>)</w:t>
      </w:r>
      <w:r>
        <w:t xml:space="preserve"> το οποίο καθιστά δυνατή την επεξεργασία αντικειμένων HTML μέσω εντολών γραμμένων σε JavaScript. Έτσι υπάρχει η δυνατότητα να επεξεργάζεται η διεπαφή με την οποία αλληλεπιδρά ο τελικός χρήστης, ο οποίος με τα κλικ στην οθόνη πυροδοτεί γεγονότα, την απάντηση τον οποίον διαχειρίζεται ο κώδικας αλλάζοντας την πληροφορία ή τον σχεδιασμό (χρώμα, διαρρύθμιση) της σελίδας χωρίς να υπάρχει η ανάγκη εκ νέου αποστολής ενός HTTP Request και την αναμονή για το Response. Αφαιρώντας αυτήν την καθυστέρηση βελτιώνεται αισθητά η εμπειρία του χρήστη στην διεπαφή του με την εφαρμογή. Ένα πολύ βασικό παράδειγμα είναι η εμφάνιση μηνυμάτων σφάλματος σε συμπληρωμένες φόρμες καθώς και προτάσεις με σκοπό να καθοδηγήσουν τον χρήστη στην επίτευξη του στόχου του εντός μιας εφαρμογής. Επίσης, μειώνοντας τον αριθμό των Request</w:t>
      </w:r>
      <w:r>
        <w:rPr>
          <w:lang w:val="en-US"/>
        </w:rPr>
        <w:t>s</w:t>
      </w:r>
      <w:r>
        <w:t xml:space="preserve"> προς απάντηση προς τον Web Server αυξάνεται σε πολύ μεγάλο βαθμό η απόδοση, εφόσον η υπολογιστική ισχύ καταναλώνεται στον Client.</w:t>
      </w:r>
    </w:p>
    <w:p w:rsidR="00F5640A" w:rsidRDefault="00F5640A" w:rsidP="00F5640A">
      <w:r w:rsidRPr="00F5640A">
        <w:t>Σε πρώτη φάση οι ιστοσελίδες και</w:t>
      </w:r>
      <w:r>
        <w:t xml:space="preserve"> οι</w:t>
      </w:r>
      <w:r w:rsidRPr="00F5640A">
        <w:t xml:space="preserve"> διαδικτυακές εφαρμογές χρησιμοποιούνταν συνήθως για την παρουσίαση και μόνο πληροφορίας. Στη συνέχεια και με την ανάπτυξη τόσο σε Hardware όσο και σε Software οι διαδικτυακές εφαρμογές άρχισαν να παρέχουν όλο και περισσότερες υπηρεσίες που απαιτούν ένα μεγάλο όγκο σε υπολογισμούς και λογική. Online καταστήματα, διαδικτυακές εφαρμογές κρατήσεων, Social Media είναι μερικά από τα παραδείγματα που άλλαξαν ολοκληρωτικά το μοντέλο τόσο των διαδικτυακών εφαρμογών και των δυνατοτήτων που προσφέρουν, όσο και ολόκληρης της ανθρωπότητας με την καθολική αποδοχή τους ως ο νέος τρόπος εμπορίου, συναλλαγών, επικοινωνίας.</w:t>
      </w:r>
    </w:p>
    <w:p w:rsidR="00F5640A" w:rsidRDefault="00F5640A" w:rsidP="00F5640A">
      <w:r w:rsidRPr="00F5640A">
        <w:t>Παραδοσιακά οι διαδικτυακές εφαρμογές ήταν ουσιαστικά Form Processing Applications. Δηλαδή</w:t>
      </w:r>
      <w:r>
        <w:t>,</w:t>
      </w:r>
      <w:r w:rsidRPr="00F5640A">
        <w:t xml:space="preserve"> </w:t>
      </w:r>
      <w:r>
        <w:t xml:space="preserve">ο </w:t>
      </w:r>
      <w:r w:rsidRPr="00F5640A">
        <w:t>χρήστης συμπλήρωνε τα απαραίτητα πεδία, ένα Request με την πληροφορία έφτανε στον Web Server ο οποίος επέστρεφε ολόκληρη την HTML σελίδα με την κατάλληλη πληροφορία. Στη συνέχεια</w:t>
      </w:r>
      <w:r>
        <w:t>,</w:t>
      </w:r>
      <w:r w:rsidRPr="00F5640A">
        <w:t xml:space="preserve"> και με την εισαγωγή της τεχνολογίας AJAX, η οποία επιτρέπει ένα ασύγχρονο πρωτόκολλο επικοινωνίας Client-Server, δόθηκε η δυνατότητα η απάντηση (Response) να μην απαιτεί την εκ νέου αποστολή και φόρτωση ολόκληρης της HTML σελίδας, αλλά σε συνδυασμό με τις δυνατότητες που δίνει η γλώσσα JavaScript</w:t>
      </w:r>
      <w:r w:rsidR="005030BE">
        <w:t xml:space="preserve"> να πραγματοποιεί</w:t>
      </w:r>
      <w:r w:rsidRPr="00F5640A">
        <w:t xml:space="preserve"> την αλλαγή ή την ανανέωση κομματιών εντός της σελίδας με νέα πληροφορία ασύγχρονα σε σχέση με το συμβάν που πυροδότησε την αλλαγή αυτή. Έτσι</w:t>
      </w:r>
      <w:r w:rsidR="005030BE">
        <w:t>,</w:t>
      </w:r>
      <w:r w:rsidRPr="00F5640A">
        <w:t xml:space="preserve"> ο χρήστης έχει την δυνατότητα να συνεχίσει να κάνει αλλαγές στο περιεχόμενο της σελίδας και να παίρνει τις κατάλληλες απαντήσεις χωρίς να χρειάζεται να περιμένει καθώς και να μην χάνει την δουλειά του.</w:t>
      </w:r>
    </w:p>
    <w:p w:rsidR="005030BE" w:rsidRDefault="005030BE" w:rsidP="00F5640A">
      <w:r w:rsidRPr="005030BE">
        <w:t>Οι δυνατότητες εμπλουτισμού της πληροφορίας που δίνουν</w:t>
      </w:r>
      <w:r>
        <w:t xml:space="preserve"> οι</w:t>
      </w:r>
      <w:r w:rsidRPr="005030BE">
        <w:t xml:space="preserve"> τεχνικές μηχανικής μάθησης και</w:t>
      </w:r>
      <w:r>
        <w:t xml:space="preserve"> πιο</w:t>
      </w:r>
      <w:r w:rsidRPr="005030BE">
        <w:t xml:space="preserve"> συγκεκριμένα ανάλυσης και εξόρυξης θεματικής καθώς και συναισθηματικής πληροφορίας από κείμενο μπορούν να δώσουν μεγάλη ώθηση στη ποιότητα των υπηρεσιών και κυρίως στον τομέα του ηλεκτρονικού εμπορίου</w:t>
      </w:r>
      <w:r>
        <w:t>,</w:t>
      </w:r>
      <w:r w:rsidRPr="005030BE">
        <w:t xml:space="preserve"> είτε αυτό είναι προϊόντων</w:t>
      </w:r>
      <w:r>
        <w:t>,</w:t>
      </w:r>
      <w:r w:rsidRPr="005030BE">
        <w:t xml:space="preserve"> είτε υπηρεσιών</w:t>
      </w:r>
      <w:r>
        <w:t>,</w:t>
      </w:r>
      <w:r w:rsidRPr="005030BE">
        <w:t xml:space="preserve"> όπως για παράδειγμα η ηλεκτρονική κράτηση δωματίων και η πώληση προϊόντων μέσω διαδικτυακών καταστημάτων. Αξιοποιώντας τα αποτελέσματα της ανάλυσης του κειμένου και σε συνδυασμό με τα διαθέσιμα χαρακτηριστικά του χρήστη που αφήνει την εκάστοτε κριτική είναι δυνατή η κατασκευή προφίλ χρηστών με κοινά χαρακτηριστικά και ανάγκες. Εμφανίζοντας έτσι προσωποποιημένη πληροφορία με την μορφή βοηθητικής πληροφορίας ή προκατασκευασμένων προτάσεων με βάση το προφίλ του, βελτιώνεται σε σημαντικό βαθμό η εμπειρία στη</w:t>
      </w:r>
      <w:r>
        <w:t>ν</w:t>
      </w:r>
      <w:r w:rsidRPr="005030BE">
        <w:t xml:space="preserve"> χρήση προς τον τελικό σκοπό της εφαρμογής που είναι η επιλογή του κατάλληλου προϊόντος ή υπηρεσίας.</w:t>
      </w:r>
    </w:p>
    <w:p w:rsidR="005030BE" w:rsidRDefault="005030BE" w:rsidP="00F5640A">
      <w:r w:rsidRPr="005030BE">
        <w:t>Η κατασκευή μιας εφαρμογής τέτοιου τύπου είναι αρκετά απαιτητική διαδικασία καθώς πέρα από την κατασκευή της εφαρμογής (επιλογή αρχιτεκτονικής, τεχνολογίες, εργαλείων σχεδιασμού και υλοποίησης του συστήματος) για την λειτουργία της είναι αναγκαία μια μεγάλη φάση συλλογής, επεξεργασίας και ταξινόμησης πληροφορίας που αφορά τον χρήστη καθώς και τις κριτικές που αφήνει στο εκάστοτε κατάλυμα.</w:t>
      </w:r>
    </w:p>
    <w:p w:rsidR="005030BE" w:rsidRDefault="005030BE" w:rsidP="00A35CB6">
      <w:pPr>
        <w:pStyle w:val="Heading2"/>
      </w:pPr>
      <w:bookmarkStart w:id="13" w:name="_Toc66295497"/>
      <w:r w:rsidRPr="005030BE">
        <w:lastRenderedPageBreak/>
        <w:t>Αρχιτεκτονικές σχεδίασης διαδικτυακών εφαρμογών και υπηρεσιών</w:t>
      </w:r>
      <w:bookmarkEnd w:id="13"/>
    </w:p>
    <w:p w:rsidR="005030BE" w:rsidRDefault="005030BE" w:rsidP="005030BE">
      <w:r w:rsidRPr="005030BE">
        <w:t>Οι διαδικτυακές εφαρμογές είναι μια από τις πιο σύνθετες περιπτώσεις στην κατασκευή λογισμικού και απαιτούν συγκεκριμένη και πολύ προσεκτική προσέγγιση στο σχεδιασμό και την αρχιτεκτονική κατασκευής τους.</w:t>
      </w:r>
    </w:p>
    <w:p w:rsidR="00306FCB" w:rsidRDefault="001F316B" w:rsidP="005030BE">
      <w:r w:rsidRPr="001F316B">
        <w:t>Για τον σχεδιασμό και την υλοποίηση θα πρέπει να λαμβάνεται συνεχώς υπόψη ένα πλήθος από παραμέτρους όπως είναι η ευχρηστία, η επαναχρησιμοποίηση διαφόρων κομματιών του λογισμικού, η οικονομία σε πόρους και αποδοτικότητα του σχεδιασμού, οι τεχνολογικοί περιορισμοί και η καλαισθησία του τελικού αποτελέσματος. Η αρχιτεκτονική κατασκευής δεν είναι τίποτα άλλο από ένα πλήθος κανόνων που παρέχουν ένα σφαιρικό προσανατολισμό στον τρόπο κατασκευής ενός συστήματος. Η επιλογή της κατάλληλης αρχιτεκτονικής δίνει την δυνατότητα διαχωρισμού διαφορετικών και ομαδοποίησης κοινών προβλημάτων. Είναι δηλαδή ένα σετ από κανόνες που δίνουν τα σχέδια για την κατασκευή μιας εφαρμογής (</w:t>
      </w:r>
      <w:r w:rsidRPr="001F316B">
        <w:rPr>
          <w:b/>
          <w:bCs/>
        </w:rPr>
        <w:t>blueprints</w:t>
      </w:r>
      <w:r w:rsidRPr="001F316B">
        <w:t>). Πιο συγκεκριμένα, ένα αρχιτεκτονικό σχέδιο καθορίζει το αλφάβητο, τους περιορισμούς καθώς και τον τρόπο σύνδεσης του κάθε εξαρτήματος στο τελικό αποτέλεσμα.</w:t>
      </w:r>
    </w:p>
    <w:p w:rsidR="001F316B" w:rsidRDefault="001F316B" w:rsidP="005030BE">
      <w:r w:rsidRPr="001F316B">
        <w:t xml:space="preserve">Η επιλογή μιας αρχιτεκτονικής </w:t>
      </w:r>
      <w:r w:rsidRPr="00E533E2">
        <w:rPr>
          <w:b/>
        </w:rPr>
        <w:t>Layered Architectural Pattern</w:t>
      </w:r>
      <w:r>
        <w:t xml:space="preserve"> (</w:t>
      </w:r>
      <w:r w:rsidRPr="00E533E2">
        <w:rPr>
          <w:b/>
          <w:lang w:val="en-US"/>
        </w:rPr>
        <w:t>LAP</w:t>
      </w:r>
      <w:r>
        <w:t>)</w:t>
      </w:r>
      <w:r w:rsidRPr="001F316B">
        <w:t xml:space="preserve"> δίνει έμφαση στην ομαδοποίηση συνδεδεμένων από άποψη λειτουργικότητας γκρουπ εξαρτημάτων σε μια εφαρμογή σε λογικά διαχωρισμένα πεδία τα οποία λειτουργούν κάθετα το ένα πάνω στο άλλο. Κάθε πεδίο αποτελείται από εξαρτήματα τα οποία είναι συνδεδεμένα μεταξύ τους και έχουν ένα κοινό συγκεκριμένο ρόλο και στόχο. Τα πλεονεκτήματα από την επιλογή μιας αρχιτεκτονικής τέτοιου τύπου είναι:</w:t>
      </w:r>
    </w:p>
    <w:p w:rsidR="001F316B" w:rsidRDefault="001F316B" w:rsidP="005030BE">
      <w:r w:rsidRPr="001F316B">
        <w:rPr>
          <w:b/>
          <w:bCs/>
        </w:rPr>
        <w:t>Αφαιρετικότητα</w:t>
      </w:r>
      <w:r w:rsidRPr="001F316B">
        <w:t>: Τα διαχωρισμένα πεδία επιτρέπουν να γίνονται οι αλλαγές σε αφηρημένο επίπεδο. Επιτρέπουν</w:t>
      </w:r>
      <w:r>
        <w:t>,</w:t>
      </w:r>
      <w:r w:rsidRPr="001F316B">
        <w:t xml:space="preserve"> δηλαδή</w:t>
      </w:r>
      <w:r>
        <w:t>,</w:t>
      </w:r>
      <w:r w:rsidRPr="001F316B">
        <w:t xml:space="preserve"> την επέκταση ή την αφαίρεση χαρακτηριστικών και λειτουργικότητας χωρίς αυτό να επηρεάζει τα άλλα επίπεδα της αρχιτεκτονικής.</w:t>
      </w:r>
    </w:p>
    <w:p w:rsidR="001F316B" w:rsidRDefault="001F316B" w:rsidP="005030BE">
      <w:r w:rsidRPr="001F316B">
        <w:rPr>
          <w:b/>
          <w:bCs/>
        </w:rPr>
        <w:t>Διαχειρισιμότητα</w:t>
      </w:r>
      <w:r w:rsidRPr="001F316B">
        <w:t xml:space="preserve">: </w:t>
      </w:r>
      <w:r>
        <w:t>Ο δ</w:t>
      </w:r>
      <w:r w:rsidRPr="001F316B">
        <w:t>ιαχωρισμός των προβλημάτων δίνει σαφέστατα πλεονεκτήματα στην αναγνώριση και εντοπισμό προβλημάτων και λαθών</w:t>
      </w:r>
      <w:r>
        <w:t>,</w:t>
      </w:r>
      <w:r w:rsidRPr="001F316B">
        <w:t xml:space="preserve"> καθώς επιτρέπει την καλύτερη δόμηση και διαχείριση των κομματιών του κώδικα κατά μήκος της εφαρμογής.</w:t>
      </w:r>
    </w:p>
    <w:p w:rsidR="001F316B" w:rsidRDefault="001F316B" w:rsidP="005030BE">
      <w:r w:rsidRPr="001F316B">
        <w:rPr>
          <w:b/>
          <w:bCs/>
        </w:rPr>
        <w:t>Απόδοση</w:t>
      </w:r>
      <w:r w:rsidRPr="001F316B">
        <w:t>:</w:t>
      </w:r>
      <w:r>
        <w:t xml:space="preserve"> Η</w:t>
      </w:r>
      <w:r w:rsidRPr="001F316B">
        <w:t xml:space="preserve"> </w:t>
      </w:r>
      <w:r>
        <w:t>κ</w:t>
      </w:r>
      <w:r w:rsidRPr="001F316B">
        <w:t>ατανομή της υλοποίησης σε πολλαπλές βαθμίδες μπορ</w:t>
      </w:r>
      <w:r>
        <w:t>εί</w:t>
      </w:r>
      <w:r w:rsidRPr="001F316B">
        <w:t xml:space="preserve"> να βελτιώσ</w:t>
      </w:r>
      <w:r>
        <w:t>ει</w:t>
      </w:r>
      <w:r w:rsidRPr="001F316B">
        <w:t xml:space="preserve"> την δυνατότητα επέκτασης, την ανοχή σε λάθη και την απόδοση του συστήματος.</w:t>
      </w:r>
    </w:p>
    <w:p w:rsidR="001F316B" w:rsidRDefault="001F316B" w:rsidP="005030BE">
      <w:r w:rsidRPr="001F316B">
        <w:rPr>
          <w:b/>
          <w:bCs/>
        </w:rPr>
        <w:t>Επαναχρησιμοποίηση πόρων</w:t>
      </w:r>
      <w:r w:rsidRPr="001F316B">
        <w:t>: Η απόδοση ρόλων σε κομμάτια του κώδικα επιτρέπει την επαναχρησιμοποίηση τους σε διάφορα στάδια της εφαρμογής βελτιώνοντας την απόδοση και την χρήση υπολογιστικών πόρων καθώς και ελαχιστοποιώντας σημαντικά τον όγκο και τον χρόνο κατασκευής.</w:t>
      </w:r>
    </w:p>
    <w:p w:rsidR="001F316B" w:rsidRDefault="001F316B" w:rsidP="005030BE">
      <w:r w:rsidRPr="001F316B">
        <w:rPr>
          <w:b/>
          <w:bCs/>
        </w:rPr>
        <w:t>Αποδοτικότερη αξιολόγηση</w:t>
      </w:r>
      <w:r w:rsidRPr="001F316B">
        <w:t>: Η δυνατότητα διαχωρισμού της λειτουργικότητας σε καθαρά διαχωρισμένα κομμάτια μας δίνει την δυνατότητα της επικύρωσης της σωστής λειτουργίας του κάθε κομματιού μιας εφαρμογής ξεχωριστά.</w:t>
      </w:r>
    </w:p>
    <w:p w:rsidR="001F316B" w:rsidRDefault="001F316B" w:rsidP="001F316B">
      <w:r>
        <w:t xml:space="preserve">Αξιοποιώντας λοιπόν τα πλεονεκτήματα της χρήσης μιας </w:t>
      </w:r>
      <w:r>
        <w:rPr>
          <w:lang w:val="en-US"/>
        </w:rPr>
        <w:t>LAP</w:t>
      </w:r>
      <w:r>
        <w:t xml:space="preserve"> αρχιτεκτονικής καθίσταται δυνατό να κατασκευαστεί μια εφαρμογή που είναι αποδοτική, εύκολα διαχειρίσιμη και επιτρέπει επεκτάσεις, αναβαθμίσεις και αλλαγές στην δομή και τη λειτουργικότητα της.</w:t>
      </w:r>
    </w:p>
    <w:p w:rsidR="001F316B" w:rsidRDefault="001F316B" w:rsidP="001F316B">
      <w:r w:rsidRPr="001F316B">
        <w:t xml:space="preserve">Πολλές αρχιτεκτονικές πρακτικές για τις διαδικτυακές εφαρμογές έχουν περιγραφεί στη βιβλιογραφία </w:t>
      </w:r>
      <w:r w:rsidRPr="00E533E2">
        <w:t>([Abbott and Fisher 2011], [Alur et al. 2008], [Brown et al. 2003], [Gamma  et  al 1995], [Fowler  2003],  [King 2008], [Microsoft 2009]).</w:t>
      </w:r>
      <w:r w:rsidRPr="001F316B">
        <w:t xml:space="preserve"> Μια υψηλού επιπέδου αρχιτεκτονική η οποία καλύπτει σε μεγάλο βαθμό όλες τις υπόλοιπες είναι η </w:t>
      </w:r>
      <w:r w:rsidRPr="00E533E2">
        <w:rPr>
          <w:b/>
        </w:rPr>
        <w:t>Boundary, Control, Entity, Data Base Interface</w:t>
      </w:r>
      <w:r w:rsidRPr="001F316B">
        <w:t xml:space="preserve"> (</w:t>
      </w:r>
      <w:r w:rsidRPr="00E533E2">
        <w:rPr>
          <w:b/>
        </w:rPr>
        <w:t>BCED</w:t>
      </w:r>
      <w:r w:rsidRPr="001F316B">
        <w:t>) η οποία αποτελεί και μια ειδική περίπτωση. Η BCED αρχιτεκτονική επικροτεί την δόμηση διαδικτυακών εφαρμογών σε 4 διαχωρίσιμα επίπεδα:</w:t>
      </w:r>
    </w:p>
    <w:p w:rsidR="001F316B" w:rsidRDefault="001F316B" w:rsidP="001F316B">
      <w:r w:rsidRPr="001F316B">
        <w:rPr>
          <w:b/>
          <w:bCs/>
        </w:rPr>
        <w:t>Boundary Layer</w:t>
      </w:r>
      <w:r>
        <w:t xml:space="preserve"> η οποία είναι υπεύθυνη για την διεπαφή με την οποία έρχεται σε επαφή ο χρήστης.</w:t>
      </w:r>
    </w:p>
    <w:p w:rsidR="001F316B" w:rsidRDefault="001F316B" w:rsidP="001F316B">
      <w:r w:rsidRPr="001F316B">
        <w:rPr>
          <w:b/>
          <w:bCs/>
        </w:rPr>
        <w:lastRenderedPageBreak/>
        <w:t>Control Layer</w:t>
      </w:r>
      <w:r>
        <w:t xml:space="preserve"> η οποία είναι υπεύθυνη να ερμηνεύσει την είσοδο του χρήστη στο σύστημα καθώς και να την μεταφέρει στα κατάλληλα συστήματα λογισμικού εντός της εφαρμογής που είναι υπεύθυνα για την υλοποίηση των απαραίτητων υπολογισμών και λειτουργικότητας.</w:t>
      </w:r>
    </w:p>
    <w:p w:rsidR="001F316B" w:rsidRDefault="001F316B" w:rsidP="001F316B">
      <w:r w:rsidRPr="001F316B">
        <w:rPr>
          <w:b/>
          <w:bCs/>
        </w:rPr>
        <w:t>Entity Layer</w:t>
      </w:r>
      <w:r>
        <w:t xml:space="preserve"> η οποία περιλαμβάνει τις οντότητες οι οποίες αναλαμβάνουν να μεταφέρουν τα δεδομένα-πληροφορίες σε μια εφαρμογή. Τα αντικείμενα αυτού του επιπέδου ανασύρονται από τη μόνιμη μνήμη του συστήματος, αλλάζουν και αποθηκεύονται εκ νέου μετά την εκτέλεση των απαραίτητων υπολογισμών.</w:t>
      </w:r>
    </w:p>
    <w:p w:rsidR="001F316B" w:rsidRDefault="001F316B" w:rsidP="001F316B">
      <w:r w:rsidRPr="001F316B">
        <w:rPr>
          <w:b/>
          <w:bCs/>
        </w:rPr>
        <w:t>Data Base Interface</w:t>
      </w:r>
      <w:r>
        <w:t xml:space="preserve"> η οποία είναι υπεύθυνη για την επικοινωνία με τη μόνιμη μνήμη του συστήματος με σκοπό την ανάσυρση ή την αποθήκευση πληροφορίας. Τα δεδομένα στη βάση δεδομένων είναι δομημένα σε ένα σχεσιακό σχήμα (relations, tuples, κλπ.) και μετατρέπονται σε ένα αντικειμενοστραφές μοντέλο μέσω του Entity Layer.</w:t>
      </w:r>
    </w:p>
    <w:p w:rsidR="001F316B" w:rsidRDefault="001F316B" w:rsidP="001F316B">
      <w:r w:rsidRPr="001F316B">
        <w:t>Η βάση δεδομένων δεν περιγράφεται από την BCED αρχιτεκτονική με την έννοια ότι μπορεί να προϋπάρχει και στη συνέχεια η εφαρμογή να πρέπει να αναλάβει να συλλέξει και να μετατρέψει τα δεδομένα από πολλές διαφορετικές βάσεις δεδομένων. Την</w:t>
      </w:r>
      <w:r>
        <w:t xml:space="preserve"> παρούσα</w:t>
      </w:r>
      <w:r w:rsidRPr="001F316B">
        <w:t xml:space="preserve"> εργασία αναλαμβάνει να υλοποιήσει το επίπεδο Data Base Interface και διαχωρίζεται τελείως από την Entity Layer. Η Entity Layer αντιπροσωπεύει και διαχειρίζεται το περιεχόμενο των αντικειμένων (πληροφορία) σε μια εφαρμογή κατά την εκτέλεση. Η Entity και η Control Layer υλοποιούν το Business Logic της εφαρμογής.</w:t>
      </w:r>
    </w:p>
    <w:p w:rsidR="001F316B" w:rsidRDefault="001F316B" w:rsidP="001F316B">
      <w:r>
        <w:t xml:space="preserve">Υπάρχουν πολλές τεχνικές οι οποίες υπακούν στη λογική για τον Controller της BCED αρχιτεκτονικής. Μια από τις πιο σημαντικές είναι αυτή του </w:t>
      </w:r>
      <w:r w:rsidRPr="00E533E2">
        <w:rPr>
          <w:b/>
        </w:rPr>
        <w:t>Application Controller</w:t>
      </w:r>
      <w:r>
        <w:t xml:space="preserve"> η οποία υποστηρίζει ότι θα πρέπει να υπάρχει ένα κεντρικό σημείο εισόδου το οποίο θα αναλαμβάνει την πλοήγηση ανάμεσα στις οθόνες της εφαρμογής καθώς και την ροή με την οποία θα κινείται η πληροφορία στα διάφορα επίπεδα. Η αρχιτεκτονική Model View Controller (MVC) pattern είναι μια από τις πιο συχνά εμφανιζόμενες πρακτικές δόμησης μιας εφαρμογής. Τυπικά όμως, ένας Controller με βάση την αρχιτεκτονική MVC αντιστοιχίζεται σε μια σελίδα γεγονός που σε περίπτωση που η εφαρμογή είναι πολύπλοκη μπορεί να οδηγήσει σε επαναλαμβανόμενο κώδικα καθώς και σε μια σειρά προβλημάτων όπως την δυσκολία στη συντήρηση του κώδικα όσο η εφαρμογή μεγαλώνει. Αυτό λύνει η λογική του Application Controller ο οποίος πλέον έχει όλη την λογική για την ροή της πληροφορίας κατά μήκος της εφαρμογής. Ο Application Controller μπορεί</w:t>
      </w:r>
      <w:r w:rsidR="00CE72C2">
        <w:t>,</w:t>
      </w:r>
      <w:r>
        <w:t xml:space="preserve"> </w:t>
      </w:r>
      <w:r w:rsidR="00CE72C2">
        <w:t>επίσης,</w:t>
      </w:r>
      <w:r>
        <w:t xml:space="preserve"> να αναλαμβάνει μόνο την δρομολόγηση των συμβάντων</w:t>
      </w:r>
      <w:r w:rsidR="00CE72C2">
        <w:t>,</w:t>
      </w:r>
      <w:r>
        <w:t xml:space="preserve"> ενώ η εκτέλεση της λογικής που περιλαμβάνει τις συγκεκριμένες διεργασίες που απαιτεί το κάθε ερώτημα να γίνονται από Use Cases Controller ή όπως εμφανίζονται συχνά στη βιβλιογραφία ως Handlers/Services.</w:t>
      </w:r>
    </w:p>
    <w:p w:rsidR="00405D50" w:rsidRDefault="00CE72C2" w:rsidP="001F316B">
      <w:pPr>
        <w:rPr>
          <w:noProof/>
        </w:rPr>
      </w:pPr>
      <w:r>
        <w:t>Επίσης, υ</w:t>
      </w:r>
      <w:r w:rsidRPr="00CE72C2">
        <w:t>πάρχει μια σειρά από τεχνικές που περιγράφουν το επίπεδο της Database Interface σε μια BCED αρχιτεκτονική. Το Data Access Object</w:t>
      </w:r>
      <w:r>
        <w:t xml:space="preserve"> (</w:t>
      </w:r>
      <w:r w:rsidRPr="00CE72C2">
        <w:t>DAO</w:t>
      </w:r>
      <w:r>
        <w:t>)</w:t>
      </w:r>
      <w:r w:rsidRPr="00CE72C2">
        <w:t xml:space="preserve"> είναι μια τεχνική που επιτρέπει η ανάσυρση και αποθήκευση από και προς μια βάση δεδομένων να γίνεται από ειδικά σχεδιασμένα αντικείμενα που ταιριάζουν σχηματικά με τα ήδη κατασκευασμένα αντικείμενα που ανήκουν στην Entity Layer επιτρέποντας έτσι την αποφυγή προβλημάτων συμβατότητας και ευκολίας διαχείρισης της πληροφορίας από και προς την βάση δεδομένων.</w:t>
      </w:r>
    </w:p>
    <w:p w:rsidR="008E5639" w:rsidRDefault="00CE72C2" w:rsidP="008E5639">
      <w:pPr>
        <w:keepNext/>
      </w:pPr>
      <w:r>
        <w:rPr>
          <w:noProof/>
          <w:lang w:val="en-US"/>
        </w:rPr>
        <w:drawing>
          <wp:inline distT="0" distB="0" distL="0" distR="0" wp14:anchorId="4546ED46" wp14:editId="4D096015">
            <wp:extent cx="5803581" cy="1584198"/>
            <wp:effectExtent l="0" t="0" r="6985"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03581" cy="1584198"/>
                    </a:xfrm>
                    <a:prstGeom prst="rect">
                      <a:avLst/>
                    </a:prstGeom>
                  </pic:spPr>
                </pic:pic>
              </a:graphicData>
            </a:graphic>
          </wp:inline>
        </w:drawing>
      </w:r>
    </w:p>
    <w:p w:rsidR="00CE72C2" w:rsidRPr="008E5639" w:rsidRDefault="008E5639" w:rsidP="008E5639">
      <w:pPr>
        <w:pStyle w:val="Caption"/>
        <w:rPr>
          <w:b/>
        </w:rPr>
      </w:pPr>
      <w:bookmarkStart w:id="14" w:name="_Toc66294838"/>
      <w:r w:rsidRPr="008E5639">
        <w:rPr>
          <w:b/>
        </w:rPr>
        <w:t xml:space="preserve">Illustration </w:t>
      </w:r>
      <w:r w:rsidRPr="008E5639">
        <w:rPr>
          <w:b/>
        </w:rPr>
        <w:fldChar w:fldCharType="begin"/>
      </w:r>
      <w:r w:rsidRPr="008E5639">
        <w:rPr>
          <w:b/>
        </w:rPr>
        <w:instrText xml:space="preserve"> SEQ Illustration \* ARABIC </w:instrText>
      </w:r>
      <w:r w:rsidRPr="008E5639">
        <w:rPr>
          <w:b/>
        </w:rPr>
        <w:fldChar w:fldCharType="separate"/>
      </w:r>
      <w:r w:rsidR="00676E0D">
        <w:rPr>
          <w:b/>
          <w:noProof/>
        </w:rPr>
        <w:t>1</w:t>
      </w:r>
      <w:r w:rsidRPr="008E5639">
        <w:rPr>
          <w:b/>
        </w:rPr>
        <w:fldChar w:fldCharType="end"/>
      </w:r>
      <w:r w:rsidRPr="00127CDF">
        <w:rPr>
          <w:b/>
          <w:noProof/>
          <w:szCs w:val="36"/>
        </w:rPr>
        <w:t>:</w:t>
      </w:r>
      <w:bookmarkStart w:id="15" w:name="_Toc66291053"/>
      <w:r w:rsidRPr="00CE72C2">
        <w:rPr>
          <w:noProof/>
          <w:szCs w:val="36"/>
        </w:rPr>
        <w:t xml:space="preserve"> Διάγραμμα ροής επικοινωνίας εξαρτημάτων στον Web Server.</w:t>
      </w:r>
      <w:bookmarkEnd w:id="14"/>
      <w:bookmarkEnd w:id="15"/>
    </w:p>
    <w:p w:rsidR="00CE72C2" w:rsidRDefault="00CE72C2" w:rsidP="001F316B"/>
    <w:p w:rsidR="00CE72C2" w:rsidRDefault="00CE72C2" w:rsidP="001F316B">
      <w:r w:rsidRPr="00CE72C2">
        <w:lastRenderedPageBreak/>
        <w:t xml:space="preserve">Το HTTP πρωτόκολλο και οι Web Servers δεν έχουν μνήμη, το οποίο σημαίνει ότι για ένα Web Server κάθε αίτημα (Request) που δημιουργεί ένας Client αντιμετωπίζεται ως καινούργιο και επεξεργάζεται ως τέτοιο, χωρίς να μπορεί να αναγνωρίσει </w:t>
      </w:r>
      <w:r w:rsidRPr="00CE72C2">
        <w:rPr>
          <w:b/>
          <w:bCs/>
        </w:rPr>
        <w:t>συνέχεια</w:t>
      </w:r>
      <w:r w:rsidRPr="00CE72C2">
        <w:t xml:space="preserve"> στη δημιουργία πολλαπλών αιτημάτων από τον </w:t>
      </w:r>
      <w:r w:rsidRPr="00CE72C2">
        <w:rPr>
          <w:b/>
          <w:bCs/>
        </w:rPr>
        <w:t>ίδιο Client</w:t>
      </w:r>
      <w:r w:rsidRPr="00CE72C2">
        <w:t>.</w:t>
      </w:r>
    </w:p>
    <w:p w:rsidR="00CE72C2" w:rsidRDefault="00CE72C2" w:rsidP="001F316B">
      <w:r w:rsidRPr="00CE72C2">
        <w:t>Σε αρκετές περιπτώσεις σε διαδικτυακές εφαρμογές είναι αναγκαίο να μπορεί ο Web Server να αναγνωρίζει έναν Client</w:t>
      </w:r>
      <w:r>
        <w:t>,</w:t>
      </w:r>
      <w:r w:rsidRPr="00CE72C2">
        <w:t xml:space="preserve"> για τον οποίο το σύστημα έχει γνώση</w:t>
      </w:r>
      <w:r>
        <w:t>,</w:t>
      </w:r>
      <w:r w:rsidRPr="00CE72C2">
        <w:t xml:space="preserve"> πριν την επεξεργασία ενός νέου αιτήματος προερχόμενο από αυτόν. Για παράδειγμα</w:t>
      </w:r>
      <w:r>
        <w:t>,</w:t>
      </w:r>
      <w:r w:rsidRPr="00CE72C2">
        <w:t xml:space="preserve"> σε εφαρμογές ηλεκτρονικού εμπορίου θα πρέπει κατά την αλληλεπίδραση του χρήστη με την εφαρμογή το σύστημα να κρατάει μνήμη του</w:t>
      </w:r>
      <w:r>
        <w:t xml:space="preserve"> το</w:t>
      </w:r>
      <w:r w:rsidRPr="00CE72C2">
        <w:t xml:space="preserve"> αναγνωριστικ</w:t>
      </w:r>
      <w:r>
        <w:t>ό</w:t>
      </w:r>
      <w:r w:rsidRPr="00CE72C2">
        <w:t xml:space="preserve"> του χρήστη με σκοπό να διατηρεί την συνέπεια στο καλάθι αγορών που αντιστοιχεί στο χρήστη καθώς επιλέγει τα προϊόντα που θα αγοράσει.</w:t>
      </w:r>
    </w:p>
    <w:p w:rsidR="00CE72C2" w:rsidRDefault="00CE72C2" w:rsidP="001F316B">
      <w:r w:rsidRPr="00CE72C2">
        <w:t>Για τον σκοπό αυτό</w:t>
      </w:r>
      <w:r>
        <w:t>,</w:t>
      </w:r>
      <w:r w:rsidRPr="00CE72C2">
        <w:t xml:space="preserve"> υπάρχει η τεχνολογία των Session η οποία επιτρέπει στον Web Server να διατηρεί μνήμη σχετικά με την πηγή προέλευσης (Client) των παραγόμενων αιτημάτων. Ο μόνος τρόπος για να </w:t>
      </w:r>
      <w:r>
        <w:t>διατηρηθεί</w:t>
      </w:r>
      <w:r w:rsidRPr="00CE72C2">
        <w:t xml:space="preserve"> η δυνατότητα μνήμης μεταξύ πολλαπλών αιτημάτων από τον ίδιο </w:t>
      </w:r>
      <w:r>
        <w:rPr>
          <w:lang w:val="en-US"/>
        </w:rPr>
        <w:t>C</w:t>
      </w:r>
      <w:r w:rsidRPr="00CE72C2">
        <w:t>lient, εφόσον και το HTTP πρωτόκολλο και ο Web Server είναι χωρίς μνήμη, είναι με τη μεταφορά ενός μοναδικού κλειδιού Session Id το οποίο μεταφέρεται σαν πληροφορία στον Web Server μέσω των αιτημάτων που δημιουργούνται. Επίσης, η τεχνολογία των Session επιτρέπει την αποθήκευση δεδομένων με τη λογική όνομα παραμέτρου –&gt; πληροφορία. Ο Application Controller είναι υπεύθυνος για την αρχικοποίηση καθώς και την διαγραφή ενός Session.</w:t>
      </w:r>
    </w:p>
    <w:p w:rsidR="00CE72C2" w:rsidRDefault="00CE72C2" w:rsidP="00A35CB6">
      <w:pPr>
        <w:pStyle w:val="Heading2"/>
      </w:pPr>
      <w:bookmarkStart w:id="16" w:name="_Toc66295498"/>
      <w:r w:rsidRPr="00CE72C2">
        <w:t>Σύνοψη ενότητας</w:t>
      </w:r>
      <w:bookmarkEnd w:id="16"/>
    </w:p>
    <w:p w:rsidR="00CE72C2" w:rsidRDefault="00CE72C2" w:rsidP="00CE72C2">
      <w:r w:rsidRPr="00CE72C2">
        <w:t>Σε αυτήν την ενότητα παρουσιάστηκαν γενικά στοιχεία σχετικά με τις αρχιτεκτονικές και τεχνολογίες ανάπτυξης διαδικτυακών εφαρμογών καθώς και μια γενική παρουσίαση της σπουδαιότητας μεθόδων εξόρυξης χρήσιμης πληροφορίας από κείμενο ελεύθερου λόγου (θεματική ενότητα, συναισθηματικός προσανατολισμός). Στη συνέχεια, γίνεται μια πιο συγκεκριμένη ανάλυση πάνω στα στάδια και επίπεδα ανάπτυξης της εφαρμογής που υλοποιήθηκε.</w:t>
      </w:r>
    </w:p>
    <w:p w:rsidR="00CE72C2" w:rsidRPr="00CE72C2" w:rsidRDefault="00CE72C2" w:rsidP="00CE72C2"/>
    <w:p w:rsidR="00405D50" w:rsidRPr="007551FB" w:rsidRDefault="00405D50" w:rsidP="00CE72C2">
      <w:pPr>
        <w:pStyle w:val="Title"/>
        <w:pageBreakBefore/>
        <w:rPr>
          <w:sz w:val="36"/>
          <w:szCs w:val="36"/>
        </w:rPr>
        <w:sectPr w:rsidR="00405D50" w:rsidRPr="007551FB" w:rsidSect="00AF197E">
          <w:footerReference w:type="default" r:id="rId13"/>
          <w:footerReference w:type="first" r:id="rId14"/>
          <w:pgSz w:w="11906" w:h="16838" w:code="9"/>
          <w:pgMar w:top="1418" w:right="1134" w:bottom="1418" w:left="1418" w:header="567" w:footer="567" w:gutter="0"/>
          <w:cols w:space="720"/>
          <w:docGrid w:linePitch="326"/>
        </w:sectPr>
      </w:pPr>
    </w:p>
    <w:p w:rsidR="00CE72C2" w:rsidRPr="009C23E2" w:rsidRDefault="00E04F67" w:rsidP="00CE72C2">
      <w:pPr>
        <w:pStyle w:val="Title"/>
        <w:pageBreakBefore/>
      </w:pPr>
      <w:r w:rsidRPr="00C4437F">
        <w:rPr>
          <w:sz w:val="36"/>
          <w:szCs w:val="36"/>
          <w:lang w:val="en-US"/>
        </w:rPr>
        <w:lastRenderedPageBreak/>
        <w:fldChar w:fldCharType="begin"/>
      </w:r>
      <w:r w:rsidRPr="0095741D">
        <w:rPr>
          <w:sz w:val="36"/>
          <w:szCs w:val="36"/>
        </w:rPr>
        <w:instrText xml:space="preserve"> </w:instrText>
      </w:r>
      <w:r w:rsidRPr="00C4437F">
        <w:rPr>
          <w:sz w:val="36"/>
          <w:szCs w:val="36"/>
          <w:lang w:val="en-US"/>
        </w:rPr>
        <w:instrText>MACROBUTTON</w:instrText>
      </w:r>
      <w:r w:rsidRPr="0095741D">
        <w:rPr>
          <w:sz w:val="36"/>
          <w:szCs w:val="36"/>
        </w:rPr>
        <w:instrText xml:space="preserve"> </w:instrText>
      </w:r>
      <w:r w:rsidRPr="00C4437F">
        <w:rPr>
          <w:sz w:val="36"/>
          <w:szCs w:val="36"/>
          <w:lang w:val="en-US"/>
        </w:rPr>
        <w:instrText>MTEditEquationSection</w:instrText>
      </w:r>
      <w:r w:rsidRPr="0095741D">
        <w:rPr>
          <w:sz w:val="36"/>
          <w:szCs w:val="36"/>
        </w:rPr>
        <w:instrText>2</w:instrText>
      </w:r>
      <w:r w:rsidRPr="00C4437F">
        <w:rPr>
          <w:sz w:val="36"/>
          <w:szCs w:val="36"/>
          <w:lang w:val="en-US"/>
        </w:rPr>
        <w:fldChar w:fldCharType="begin"/>
      </w:r>
      <w:r w:rsidRPr="0095741D">
        <w:rPr>
          <w:sz w:val="36"/>
          <w:szCs w:val="36"/>
        </w:rPr>
        <w:instrText xml:space="preserve"> </w:instrText>
      </w:r>
      <w:r w:rsidRPr="00C4437F">
        <w:rPr>
          <w:sz w:val="36"/>
          <w:szCs w:val="36"/>
          <w:lang w:val="en-US"/>
        </w:rPr>
        <w:instrText>SEQ</w:instrText>
      </w:r>
      <w:r w:rsidRPr="0095741D">
        <w:rPr>
          <w:sz w:val="36"/>
          <w:szCs w:val="36"/>
        </w:rPr>
        <w:instrText xml:space="preserve"> </w:instrText>
      </w:r>
      <w:r w:rsidRPr="00C4437F">
        <w:rPr>
          <w:sz w:val="36"/>
          <w:szCs w:val="36"/>
          <w:lang w:val="en-US"/>
        </w:rPr>
        <w:instrText>MTEqn</w:instrText>
      </w:r>
      <w:r w:rsidRPr="0095741D">
        <w:rPr>
          <w:sz w:val="36"/>
          <w:szCs w:val="36"/>
        </w:rPr>
        <w:instrText xml:space="preserve"> \</w:instrText>
      </w:r>
      <w:r w:rsidRPr="00C4437F">
        <w:rPr>
          <w:sz w:val="36"/>
          <w:szCs w:val="36"/>
          <w:lang w:val="en-US"/>
        </w:rPr>
        <w:instrText>r</w:instrText>
      </w:r>
      <w:r w:rsidRPr="0095741D">
        <w:rPr>
          <w:sz w:val="36"/>
          <w:szCs w:val="36"/>
        </w:rPr>
        <w:instrText xml:space="preserve"> \</w:instrText>
      </w:r>
      <w:r w:rsidRPr="00C4437F">
        <w:rPr>
          <w:sz w:val="36"/>
          <w:szCs w:val="36"/>
          <w:lang w:val="en-US"/>
        </w:rPr>
        <w:instrText>h</w:instrText>
      </w:r>
      <w:r w:rsidRPr="0095741D">
        <w:rPr>
          <w:sz w:val="36"/>
          <w:szCs w:val="36"/>
        </w:rPr>
        <w:instrText xml:space="preserve"> \* </w:instrText>
      </w:r>
      <w:r w:rsidRPr="00C4437F">
        <w:rPr>
          <w:sz w:val="36"/>
          <w:szCs w:val="36"/>
          <w:lang w:val="en-US"/>
        </w:rPr>
        <w:instrText>MERGEFORMAT</w:instrText>
      </w:r>
      <w:r w:rsidRPr="0095741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95741D">
        <w:rPr>
          <w:sz w:val="36"/>
          <w:szCs w:val="36"/>
        </w:rPr>
        <w:instrText xml:space="preserve"> </w:instrText>
      </w:r>
      <w:r w:rsidRPr="00C4437F">
        <w:rPr>
          <w:sz w:val="36"/>
          <w:szCs w:val="36"/>
          <w:lang w:val="en-US"/>
        </w:rPr>
        <w:instrText>SEQ</w:instrText>
      </w:r>
      <w:r w:rsidRPr="0095741D">
        <w:rPr>
          <w:sz w:val="36"/>
          <w:szCs w:val="36"/>
        </w:rPr>
        <w:instrText xml:space="preserve"> </w:instrText>
      </w:r>
      <w:r w:rsidRPr="00C4437F">
        <w:rPr>
          <w:sz w:val="36"/>
          <w:szCs w:val="36"/>
          <w:lang w:val="en-US"/>
        </w:rPr>
        <w:instrText>MTSec</w:instrText>
      </w:r>
      <w:r w:rsidRPr="0095741D">
        <w:rPr>
          <w:sz w:val="36"/>
          <w:szCs w:val="36"/>
        </w:rPr>
        <w:instrText xml:space="preserve"> \</w:instrText>
      </w:r>
      <w:r w:rsidRPr="00C4437F">
        <w:rPr>
          <w:sz w:val="36"/>
          <w:szCs w:val="36"/>
          <w:lang w:val="en-US"/>
        </w:rPr>
        <w:instrText>r</w:instrText>
      </w:r>
      <w:r w:rsidRPr="0095741D">
        <w:rPr>
          <w:sz w:val="36"/>
          <w:szCs w:val="36"/>
        </w:rPr>
        <w:instrText xml:space="preserve"> </w:instrText>
      </w:r>
      <w:r w:rsidR="008910E8" w:rsidRPr="0095741D">
        <w:rPr>
          <w:sz w:val="36"/>
          <w:szCs w:val="36"/>
        </w:rPr>
        <w:instrText>3</w:instrText>
      </w:r>
      <w:r w:rsidRPr="0095741D">
        <w:rPr>
          <w:sz w:val="36"/>
          <w:szCs w:val="36"/>
        </w:rPr>
        <w:instrText xml:space="preserve"> \</w:instrText>
      </w:r>
      <w:r w:rsidRPr="00C4437F">
        <w:rPr>
          <w:sz w:val="36"/>
          <w:szCs w:val="36"/>
          <w:lang w:val="en-US"/>
        </w:rPr>
        <w:instrText>h</w:instrText>
      </w:r>
      <w:r w:rsidRPr="0095741D">
        <w:rPr>
          <w:sz w:val="36"/>
          <w:szCs w:val="36"/>
        </w:rPr>
        <w:instrText xml:space="preserve"> \* </w:instrText>
      </w:r>
      <w:r w:rsidRPr="00C4437F">
        <w:rPr>
          <w:sz w:val="36"/>
          <w:szCs w:val="36"/>
          <w:lang w:val="en-US"/>
        </w:rPr>
        <w:instrText>MERGEFORMAT</w:instrText>
      </w:r>
      <w:r w:rsidRPr="0095741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95741D">
        <w:rPr>
          <w:sz w:val="36"/>
          <w:szCs w:val="36"/>
        </w:rPr>
        <w:instrText xml:space="preserve"> </w:instrText>
      </w:r>
      <w:r w:rsidRPr="00C4437F">
        <w:rPr>
          <w:sz w:val="36"/>
          <w:szCs w:val="36"/>
          <w:lang w:val="en-US"/>
        </w:rPr>
        <w:instrText>SEQ</w:instrText>
      </w:r>
      <w:r w:rsidRPr="0095741D">
        <w:rPr>
          <w:sz w:val="36"/>
          <w:szCs w:val="36"/>
        </w:rPr>
        <w:instrText xml:space="preserve"> </w:instrText>
      </w:r>
      <w:r w:rsidRPr="00C4437F">
        <w:rPr>
          <w:sz w:val="36"/>
          <w:szCs w:val="36"/>
          <w:lang w:val="en-US"/>
        </w:rPr>
        <w:instrText>MTChap</w:instrText>
      </w:r>
      <w:r w:rsidRPr="0095741D">
        <w:rPr>
          <w:sz w:val="36"/>
          <w:szCs w:val="36"/>
        </w:rPr>
        <w:instrText xml:space="preserve"> \</w:instrText>
      </w:r>
      <w:r w:rsidRPr="00C4437F">
        <w:rPr>
          <w:sz w:val="36"/>
          <w:szCs w:val="36"/>
          <w:lang w:val="en-US"/>
        </w:rPr>
        <w:instrText>r</w:instrText>
      </w:r>
      <w:r w:rsidRPr="0095741D">
        <w:rPr>
          <w:sz w:val="36"/>
          <w:szCs w:val="36"/>
        </w:rPr>
        <w:instrText xml:space="preserve"> </w:instrText>
      </w:r>
      <w:r w:rsidR="008910E8" w:rsidRPr="0095741D">
        <w:rPr>
          <w:sz w:val="36"/>
          <w:szCs w:val="36"/>
        </w:rPr>
        <w:instrText>3</w:instrText>
      </w:r>
      <w:r w:rsidRPr="0095741D">
        <w:rPr>
          <w:sz w:val="36"/>
          <w:szCs w:val="36"/>
        </w:rPr>
        <w:instrText xml:space="preserve"> \</w:instrText>
      </w:r>
      <w:r w:rsidRPr="00C4437F">
        <w:rPr>
          <w:sz w:val="36"/>
          <w:szCs w:val="36"/>
          <w:lang w:val="en-US"/>
        </w:rPr>
        <w:instrText>h</w:instrText>
      </w:r>
      <w:r w:rsidRPr="0095741D">
        <w:rPr>
          <w:sz w:val="36"/>
          <w:szCs w:val="36"/>
        </w:rPr>
        <w:instrText xml:space="preserve"> \* </w:instrText>
      </w:r>
      <w:r w:rsidRPr="00C4437F">
        <w:rPr>
          <w:sz w:val="36"/>
          <w:szCs w:val="36"/>
          <w:lang w:val="en-US"/>
        </w:rPr>
        <w:instrText>MERGEFORMAT</w:instrText>
      </w:r>
      <w:r w:rsidRPr="0095741D">
        <w:rPr>
          <w:sz w:val="36"/>
          <w:szCs w:val="36"/>
        </w:rPr>
        <w:instrText xml:space="preserve"> </w:instrText>
      </w:r>
      <w:r w:rsidRPr="00C4437F">
        <w:rPr>
          <w:sz w:val="36"/>
          <w:szCs w:val="36"/>
          <w:lang w:val="en-US"/>
        </w:rPr>
        <w:fldChar w:fldCharType="end"/>
      </w:r>
      <w:bookmarkStart w:id="17" w:name="_Toc66295499"/>
      <w:r w:rsidRPr="00C4437F">
        <w:rPr>
          <w:sz w:val="36"/>
          <w:szCs w:val="36"/>
          <w:lang w:val="en-US"/>
        </w:rPr>
        <w:fldChar w:fldCharType="end"/>
      </w:r>
      <w:r w:rsidRPr="00C4437F">
        <w:rPr>
          <w:sz w:val="36"/>
          <w:szCs w:val="36"/>
          <w:lang w:val="en-US"/>
        </w:rPr>
        <w:fldChar w:fldCharType="begin"/>
      </w:r>
      <w:r w:rsidRPr="0095741D">
        <w:rPr>
          <w:sz w:val="36"/>
          <w:szCs w:val="36"/>
        </w:rPr>
        <w:instrText xml:space="preserve"> </w:instrText>
      </w:r>
      <w:r w:rsidRPr="00C4437F">
        <w:rPr>
          <w:sz w:val="36"/>
          <w:szCs w:val="36"/>
          <w:lang w:val="en-US"/>
        </w:rPr>
        <w:instrText>SEQ</w:instrText>
      </w:r>
      <w:r w:rsidRPr="0095741D">
        <w:rPr>
          <w:sz w:val="36"/>
          <w:szCs w:val="36"/>
        </w:rPr>
        <w:instrText xml:space="preserve"> </w:instrText>
      </w:r>
      <w:r w:rsidRPr="00C4437F">
        <w:rPr>
          <w:sz w:val="36"/>
          <w:szCs w:val="36"/>
          <w:lang w:val="en-US"/>
        </w:rPr>
        <w:instrText>chapter</w:instrText>
      </w:r>
      <w:r w:rsidRPr="0095741D">
        <w:rPr>
          <w:sz w:val="36"/>
          <w:szCs w:val="36"/>
        </w:rPr>
        <w:instrText xml:space="preserve"> \</w:instrText>
      </w:r>
      <w:r w:rsidRPr="00C4437F">
        <w:rPr>
          <w:sz w:val="36"/>
          <w:szCs w:val="36"/>
          <w:lang w:val="en-US"/>
        </w:rPr>
        <w:instrText>r</w:instrText>
      </w:r>
      <w:r w:rsidRPr="0095741D">
        <w:rPr>
          <w:sz w:val="36"/>
          <w:szCs w:val="36"/>
        </w:rPr>
        <w:instrText xml:space="preserve"> </w:instrText>
      </w:r>
      <w:r w:rsidR="008910E8" w:rsidRPr="0095741D">
        <w:rPr>
          <w:sz w:val="36"/>
          <w:szCs w:val="36"/>
        </w:rPr>
        <w:instrText>3</w:instrText>
      </w:r>
      <w:r w:rsidRPr="0095741D">
        <w:rPr>
          <w:sz w:val="36"/>
          <w:szCs w:val="36"/>
        </w:rPr>
        <w:instrText xml:space="preserve"> \</w:instrText>
      </w:r>
      <w:r w:rsidRPr="00C4437F">
        <w:rPr>
          <w:sz w:val="36"/>
          <w:szCs w:val="36"/>
          <w:lang w:val="en-US"/>
        </w:rPr>
        <w:instrText>h</w:instrText>
      </w:r>
      <w:r w:rsidRPr="0095741D">
        <w:rPr>
          <w:sz w:val="36"/>
          <w:szCs w:val="36"/>
        </w:rPr>
        <w:instrText xml:space="preserve"> \* </w:instrText>
      </w:r>
      <w:r w:rsidRPr="00C4437F">
        <w:rPr>
          <w:sz w:val="36"/>
          <w:szCs w:val="36"/>
          <w:lang w:val="en-US"/>
        </w:rPr>
        <w:instrText>MERGEFORMAT</w:instrText>
      </w:r>
      <w:r w:rsidRPr="0095741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95741D">
        <w:rPr>
          <w:sz w:val="36"/>
          <w:szCs w:val="36"/>
        </w:rPr>
        <w:instrText xml:space="preserve"> </w:instrText>
      </w:r>
      <w:r w:rsidRPr="00C4437F">
        <w:rPr>
          <w:sz w:val="36"/>
          <w:szCs w:val="36"/>
          <w:lang w:val="en-US"/>
        </w:rPr>
        <w:instrText>SEQ</w:instrText>
      </w:r>
      <w:r w:rsidRPr="0095741D">
        <w:rPr>
          <w:sz w:val="36"/>
          <w:szCs w:val="36"/>
        </w:rPr>
        <w:instrText xml:space="preserve"> </w:instrText>
      </w:r>
      <w:r w:rsidRPr="00C4437F">
        <w:rPr>
          <w:sz w:val="36"/>
          <w:szCs w:val="36"/>
          <w:lang w:val="en-US"/>
        </w:rPr>
        <w:instrText>figure</w:instrText>
      </w:r>
      <w:r w:rsidRPr="0095741D">
        <w:rPr>
          <w:sz w:val="36"/>
          <w:szCs w:val="36"/>
        </w:rPr>
        <w:instrText xml:space="preserve"> \</w:instrText>
      </w:r>
      <w:r w:rsidRPr="00C4437F">
        <w:rPr>
          <w:sz w:val="36"/>
          <w:szCs w:val="36"/>
          <w:lang w:val="en-US"/>
        </w:rPr>
        <w:instrText>r</w:instrText>
      </w:r>
      <w:r w:rsidRPr="0095741D">
        <w:rPr>
          <w:sz w:val="36"/>
          <w:szCs w:val="36"/>
        </w:rPr>
        <w:instrText xml:space="preserve"> \</w:instrText>
      </w:r>
      <w:r w:rsidRPr="00C4437F">
        <w:rPr>
          <w:sz w:val="36"/>
          <w:szCs w:val="36"/>
          <w:lang w:val="en-US"/>
        </w:rPr>
        <w:instrText>h</w:instrText>
      </w:r>
      <w:r w:rsidRPr="0095741D">
        <w:rPr>
          <w:sz w:val="36"/>
          <w:szCs w:val="36"/>
        </w:rPr>
        <w:instrText xml:space="preserve"> \* </w:instrText>
      </w:r>
      <w:r w:rsidRPr="00C4437F">
        <w:rPr>
          <w:sz w:val="36"/>
          <w:szCs w:val="36"/>
          <w:lang w:val="en-US"/>
        </w:rPr>
        <w:instrText>MERGEFORMAT</w:instrText>
      </w:r>
      <w:r w:rsidRPr="0095741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95741D">
        <w:rPr>
          <w:sz w:val="36"/>
          <w:szCs w:val="36"/>
        </w:rPr>
        <w:instrText xml:space="preserve"> </w:instrText>
      </w:r>
      <w:r w:rsidRPr="00C4437F">
        <w:rPr>
          <w:sz w:val="36"/>
          <w:szCs w:val="36"/>
          <w:lang w:val="en-US"/>
        </w:rPr>
        <w:instrText>SEQ</w:instrText>
      </w:r>
      <w:r w:rsidRPr="0095741D">
        <w:rPr>
          <w:sz w:val="36"/>
          <w:szCs w:val="36"/>
        </w:rPr>
        <w:instrText xml:space="preserve"> </w:instrText>
      </w:r>
      <w:r w:rsidRPr="00C4437F">
        <w:rPr>
          <w:sz w:val="36"/>
          <w:szCs w:val="36"/>
          <w:lang w:val="en-US"/>
        </w:rPr>
        <w:instrText>table</w:instrText>
      </w:r>
      <w:r w:rsidRPr="0095741D">
        <w:rPr>
          <w:sz w:val="36"/>
          <w:szCs w:val="36"/>
        </w:rPr>
        <w:instrText xml:space="preserve"> \</w:instrText>
      </w:r>
      <w:r w:rsidRPr="00C4437F">
        <w:rPr>
          <w:sz w:val="36"/>
          <w:szCs w:val="36"/>
          <w:lang w:val="en-US"/>
        </w:rPr>
        <w:instrText>r</w:instrText>
      </w:r>
      <w:r w:rsidRPr="0095741D">
        <w:rPr>
          <w:sz w:val="36"/>
          <w:szCs w:val="36"/>
        </w:rPr>
        <w:instrText xml:space="preserve"> \</w:instrText>
      </w:r>
      <w:r w:rsidRPr="00C4437F">
        <w:rPr>
          <w:sz w:val="36"/>
          <w:szCs w:val="36"/>
          <w:lang w:val="en-US"/>
        </w:rPr>
        <w:instrText>h</w:instrText>
      </w:r>
      <w:r w:rsidRPr="0095741D">
        <w:rPr>
          <w:sz w:val="36"/>
          <w:szCs w:val="36"/>
        </w:rPr>
        <w:instrText xml:space="preserve"> \* </w:instrText>
      </w:r>
      <w:r w:rsidRPr="00C4437F">
        <w:rPr>
          <w:sz w:val="36"/>
          <w:szCs w:val="36"/>
          <w:lang w:val="en-US"/>
        </w:rPr>
        <w:instrText>MERGEFORMAT</w:instrText>
      </w:r>
      <w:r w:rsidRPr="0095741D">
        <w:rPr>
          <w:sz w:val="36"/>
          <w:szCs w:val="36"/>
        </w:rPr>
        <w:instrText xml:space="preserve"> </w:instrText>
      </w:r>
      <w:r w:rsidRPr="00C4437F">
        <w:rPr>
          <w:sz w:val="36"/>
          <w:szCs w:val="36"/>
          <w:lang w:val="en-US"/>
        </w:rPr>
        <w:fldChar w:fldCharType="end"/>
      </w:r>
      <w:r w:rsidR="00CE72C2" w:rsidRPr="00C4437F">
        <w:rPr>
          <w:sz w:val="144"/>
          <w:szCs w:val="144"/>
          <w:lang w:val="en-US"/>
        </w:rPr>
        <w:fldChar w:fldCharType="begin"/>
      </w:r>
      <w:r w:rsidR="00CE72C2" w:rsidRPr="0095741D">
        <w:rPr>
          <w:sz w:val="144"/>
          <w:szCs w:val="144"/>
        </w:rPr>
        <w:instrText xml:space="preserve"> </w:instrText>
      </w:r>
      <w:r w:rsidR="00CE72C2" w:rsidRPr="00C4437F">
        <w:rPr>
          <w:sz w:val="144"/>
          <w:szCs w:val="144"/>
          <w:lang w:val="en-US"/>
        </w:rPr>
        <w:instrText>SEQ</w:instrText>
      </w:r>
      <w:r w:rsidR="00CE72C2" w:rsidRPr="0095741D">
        <w:rPr>
          <w:sz w:val="144"/>
          <w:szCs w:val="144"/>
        </w:rPr>
        <w:instrText xml:space="preserve"> </w:instrText>
      </w:r>
      <w:r w:rsidR="00CE72C2" w:rsidRPr="00C4437F">
        <w:rPr>
          <w:sz w:val="144"/>
          <w:szCs w:val="144"/>
          <w:lang w:val="en-US"/>
        </w:rPr>
        <w:instrText>chapter</w:instrText>
      </w:r>
      <w:r w:rsidR="00CE72C2" w:rsidRPr="0095741D">
        <w:rPr>
          <w:sz w:val="144"/>
          <w:szCs w:val="144"/>
        </w:rPr>
        <w:instrText xml:space="preserve"> \</w:instrText>
      </w:r>
      <w:r w:rsidR="00CE72C2" w:rsidRPr="00C4437F">
        <w:rPr>
          <w:sz w:val="144"/>
          <w:szCs w:val="144"/>
          <w:lang w:val="en-US"/>
        </w:rPr>
        <w:instrText>c</w:instrText>
      </w:r>
      <w:r w:rsidR="00CE72C2" w:rsidRPr="0095741D">
        <w:rPr>
          <w:sz w:val="144"/>
          <w:szCs w:val="144"/>
        </w:rPr>
        <w:instrText xml:space="preserve"> \* </w:instrText>
      </w:r>
      <w:r w:rsidR="00CE72C2" w:rsidRPr="00C4437F">
        <w:rPr>
          <w:sz w:val="144"/>
          <w:szCs w:val="144"/>
          <w:lang w:val="en-US"/>
        </w:rPr>
        <w:instrText>Arabic</w:instrText>
      </w:r>
      <w:r w:rsidR="00CE72C2" w:rsidRPr="0095741D">
        <w:rPr>
          <w:sz w:val="144"/>
          <w:szCs w:val="144"/>
        </w:rPr>
        <w:instrText xml:space="preserve"> \* </w:instrText>
      </w:r>
      <w:r w:rsidR="00CE72C2" w:rsidRPr="00C4437F">
        <w:rPr>
          <w:sz w:val="144"/>
          <w:szCs w:val="144"/>
          <w:lang w:val="en-US"/>
        </w:rPr>
        <w:instrText>MERGEFORMAT</w:instrText>
      </w:r>
      <w:r w:rsidR="00CE72C2" w:rsidRPr="0095741D">
        <w:rPr>
          <w:sz w:val="144"/>
          <w:szCs w:val="144"/>
        </w:rPr>
        <w:instrText xml:space="preserve"> </w:instrText>
      </w:r>
      <w:r w:rsidR="00CE72C2" w:rsidRPr="00C4437F">
        <w:rPr>
          <w:sz w:val="144"/>
          <w:szCs w:val="144"/>
          <w:lang w:val="en-US"/>
        </w:rPr>
        <w:fldChar w:fldCharType="separate"/>
      </w:r>
      <w:r w:rsidR="009C23E2" w:rsidRPr="009C23E2">
        <w:rPr>
          <w:noProof/>
          <w:sz w:val="144"/>
          <w:szCs w:val="144"/>
        </w:rPr>
        <w:t>3</w:t>
      </w:r>
      <w:r w:rsidR="00CE72C2" w:rsidRPr="00C4437F">
        <w:rPr>
          <w:sz w:val="144"/>
          <w:szCs w:val="144"/>
          <w:lang w:val="en-US"/>
        </w:rPr>
        <w:fldChar w:fldCharType="end"/>
      </w:r>
      <w:r w:rsidR="00CE72C2" w:rsidRPr="0095741D">
        <w:t>.</w:t>
      </w:r>
      <w:r w:rsidR="00CE72C2" w:rsidRPr="0095741D">
        <w:br/>
      </w:r>
      <w:r w:rsidR="00DD69BD">
        <w:t>Σ</w:t>
      </w:r>
      <w:r w:rsidR="009C23E2">
        <w:t>υλλογή</w:t>
      </w:r>
      <w:r w:rsidR="00CE72C2" w:rsidRPr="00CE72C2">
        <w:t xml:space="preserve"> </w:t>
      </w:r>
      <w:r w:rsidR="009C23E2">
        <w:t>απαιτήσεων</w:t>
      </w:r>
      <w:r w:rsidR="00CE72C2" w:rsidRPr="00CE72C2">
        <w:t xml:space="preserve">, </w:t>
      </w:r>
      <w:r w:rsidR="009C23E2">
        <w:t>διεπαφή</w:t>
      </w:r>
      <w:r w:rsidR="00CE72C2" w:rsidRPr="00CE72C2">
        <w:t xml:space="preserve"> </w:t>
      </w:r>
      <w:r w:rsidR="009C23E2">
        <w:t>χρήστη</w:t>
      </w:r>
      <w:r w:rsidR="00CE72C2" w:rsidRPr="00CE72C2">
        <w:t xml:space="preserve">, </w:t>
      </w:r>
      <w:r w:rsidR="009C23E2">
        <w:rPr>
          <w:lang w:val="en-US"/>
        </w:rPr>
        <w:t>prototyping</w:t>
      </w:r>
      <w:r w:rsidR="00CE72C2" w:rsidRPr="00CE72C2">
        <w:t xml:space="preserve"> </w:t>
      </w:r>
      <w:r w:rsidR="009C23E2">
        <w:t>και</w:t>
      </w:r>
      <w:r w:rsidR="00CE72C2" w:rsidRPr="00CE72C2">
        <w:t xml:space="preserve"> </w:t>
      </w:r>
      <w:r w:rsidR="009C23E2">
        <w:rPr>
          <w:lang w:val="en-US"/>
        </w:rPr>
        <w:t>evaluation</w:t>
      </w:r>
      <w:bookmarkEnd w:id="17"/>
    </w:p>
    <w:p w:rsidR="00A35CB6" w:rsidRPr="00A35CB6" w:rsidRDefault="00A35CB6" w:rsidP="00A35CB6">
      <w:pPr>
        <w:pStyle w:val="ListParagraph"/>
        <w:keepNext/>
        <w:keepLines/>
        <w:pageBreakBefore/>
        <w:numPr>
          <w:ilvl w:val="0"/>
          <w:numId w:val="1"/>
        </w:numPr>
        <w:spacing w:after="360"/>
        <w:contextualSpacing w:val="0"/>
        <w:outlineLvl w:val="0"/>
        <w:rPr>
          <w:b/>
          <w:vanish/>
          <w:kern w:val="28"/>
          <w:sz w:val="36"/>
          <w:szCs w:val="52"/>
        </w:rPr>
      </w:pPr>
      <w:bookmarkStart w:id="18" w:name="_Toc64326475"/>
      <w:bookmarkStart w:id="19" w:name="_Toc64629813"/>
      <w:bookmarkStart w:id="20" w:name="_Toc65233755"/>
      <w:bookmarkStart w:id="21" w:name="_Toc65233882"/>
      <w:bookmarkStart w:id="22" w:name="_Toc66295424"/>
      <w:bookmarkStart w:id="23" w:name="_Toc66295500"/>
      <w:bookmarkEnd w:id="18"/>
      <w:bookmarkEnd w:id="19"/>
      <w:bookmarkEnd w:id="20"/>
      <w:bookmarkEnd w:id="21"/>
      <w:bookmarkEnd w:id="22"/>
      <w:bookmarkEnd w:id="23"/>
    </w:p>
    <w:p w:rsidR="00CE72C2" w:rsidRDefault="00DD69BD" w:rsidP="00A35CB6">
      <w:pPr>
        <w:pStyle w:val="Heading2"/>
      </w:pPr>
      <w:bookmarkStart w:id="24" w:name="_Toc66295501"/>
      <w:r>
        <w:t>Εισαγωγή</w:t>
      </w:r>
      <w:bookmarkEnd w:id="24"/>
    </w:p>
    <w:p w:rsidR="00DD69BD" w:rsidRDefault="00DD69BD" w:rsidP="00DD69BD">
      <w:r w:rsidRPr="00DD69BD">
        <w:t xml:space="preserve">Η ανάπτυξη λογισμικού είναι μια διαδικασία που απαιτεί ο σχεδιασμός και η ανάπτυξη να λειτουργούν παράλληλα ακολουθώντας ένα συγκεκριμένο αριθμό βημάτων και πρακτικών. Τα βήματα αυτά </w:t>
      </w:r>
      <w:r>
        <w:t>εγγυούνται</w:t>
      </w:r>
      <w:r w:rsidRPr="00DD69BD">
        <w:t xml:space="preserve"> ότι το τελικό αποτέλεσμα θα καλύπτει πλήρως τον στόχο του, ο οποίος είναι η όσο τον δυνατόν καλύτερη κάλυψη των αναγκών του τελικού χρήστη της εφαρμογής. </w:t>
      </w:r>
      <w:r>
        <w:t>Επίσης,</w:t>
      </w:r>
      <w:r w:rsidRPr="00DD69BD">
        <w:t xml:space="preserve"> επιτρέπει την σωστή διαχείριση του χρόνου καθώς και των διαθέσιμων πόρων με όσο το δυνατόν αποδοτικότερο τρόπο.</w:t>
      </w:r>
    </w:p>
    <w:p w:rsidR="00DD69BD" w:rsidRDefault="00DD69BD" w:rsidP="00CE72C2">
      <w:pPr>
        <w:tabs>
          <w:tab w:val="clear" w:pos="567"/>
          <w:tab w:val="left" w:pos="1530"/>
        </w:tabs>
      </w:pPr>
      <w:r w:rsidRPr="00DD69BD">
        <w:t>Από τη στιγμή που οι ανάγκες του χρήστη μιας εφαρμογής έχουν οριστεί επακριβώς, αναλύονται με σκοπό την εξόρυξη των στόχων του από την εφαρμογή και έτσι προκύπτει ένα σύνολο από προαπαιτούμενα τα οποία και οδηγούν</w:t>
      </w:r>
      <w:r>
        <w:t>,</w:t>
      </w:r>
      <w:r w:rsidRPr="00DD69BD">
        <w:t xml:space="preserve"> στη συνέχεια</w:t>
      </w:r>
      <w:r>
        <w:t>,</w:t>
      </w:r>
      <w:r w:rsidRPr="00DD69BD">
        <w:t xml:space="preserve"> την ανάπτυξη και τον σχεδιασμό. </w:t>
      </w:r>
      <w:r>
        <w:t>Με αυτόν τον τρόπο</w:t>
      </w:r>
      <w:r w:rsidRPr="00DD69BD">
        <w:t xml:space="preserve"> που ο σχεδιαστής γνωρίζει το ρόλο της εφαρμογής, το προϊόν το οποίο αναλαμβάνει να παρουσιάσει καθώς και τις ανάγκες που η εφαρμογή θα πρέπει να καλύπτει</w:t>
      </w:r>
      <w:r>
        <w:t xml:space="preserve"> και</w:t>
      </w:r>
      <w:r w:rsidRPr="00DD69BD">
        <w:t xml:space="preserve"> έχει την δυνατότητα να προχωρήσει με τη σχεδίαση του συνόλου των οθονών με τις οποίες θα έρθουν σε επαφή οι τελικοί χρήστες. Στη συνέχεια</w:t>
      </w:r>
      <w:r>
        <w:t>,</w:t>
      </w:r>
      <w:r w:rsidRPr="00DD69BD">
        <w:t xml:space="preserve"> μετά από μια επαναλαμβανόμενη διαδικασία δοκιμών και αξιολόγησης πάνω στις σχεδιασμένες οθόνες της εφαρμογής, η κατασκευή της λειτουργικότητας έπεται σαν το επόμενο βήμα προς υλοποίηση. Καθόλη την διάρκεια της ανάπτυξης είναι αναγκαία η συνεχής μελέτη και αξιολόγηση. Όσο μεγαλύτερη προσοχή δοθεί στην αξιολόγηση σε αρχικό στάδιο τόσο πιο “οικονομικά” αντιμετωπίζονται προβλήματα που προκύπτουν κατά την τελική φάση ανάπτυξης τόσο σε χρόνο όσο και</w:t>
      </w:r>
      <w:r>
        <w:t xml:space="preserve"> </w:t>
      </w:r>
      <w:r w:rsidRPr="00DD69BD">
        <w:t>σε</w:t>
      </w:r>
      <w:r>
        <w:t xml:space="preserve"> </w:t>
      </w:r>
      <w:r w:rsidRPr="00DD69BD">
        <w:t>πόρους.</w:t>
      </w:r>
    </w:p>
    <w:p w:rsidR="00DD69BD" w:rsidRDefault="00DD69BD" w:rsidP="00CE72C2">
      <w:pPr>
        <w:tabs>
          <w:tab w:val="clear" w:pos="567"/>
          <w:tab w:val="left" w:pos="1530"/>
        </w:tabs>
      </w:pPr>
      <w:r w:rsidRPr="00DD69BD">
        <w:t xml:space="preserve">Στην ενότητα αυτή </w:t>
      </w:r>
      <w:r>
        <w:t>περιγράφεται</w:t>
      </w:r>
      <w:r w:rsidRPr="00DD69BD">
        <w:t xml:space="preserve"> </w:t>
      </w:r>
      <w:r>
        <w:t xml:space="preserve">η </w:t>
      </w:r>
      <w:r w:rsidRPr="00DD69BD">
        <w:t>μέθοδο</w:t>
      </w:r>
      <w:r>
        <w:t>ς</w:t>
      </w:r>
      <w:r w:rsidRPr="00DD69BD">
        <w:t xml:space="preserve"> της ανάλυσης και ορισμού απαιτήσεων καθώς και </w:t>
      </w:r>
      <w:r>
        <w:t>η</w:t>
      </w:r>
      <w:r w:rsidRPr="00DD69BD">
        <w:t xml:space="preserve"> κατασκευή της μακέτας των οθονών της εφαρμογής που </w:t>
      </w:r>
      <w:r>
        <w:t>χρησιμοποιήθηκαν</w:t>
      </w:r>
      <w:r w:rsidRPr="00DD69BD">
        <w:t xml:space="preserve">. Τα εργαλεία που χρησιμοποιήθηκαν είναι η κατασκευή Personas, Use Cases, Story boarding and Paper Prototyping. Σε όλες τις φάσεις χρησιμοποιήθηκαν τεχνικές Think Aloud για την εξερεύνηση και αξιολόγηση </w:t>
      </w:r>
      <w:r w:rsidRPr="00DD69BD">
        <w:lastRenderedPageBreak/>
        <w:t xml:space="preserve">καινούργιων ιδεών πάνω στο </w:t>
      </w:r>
      <w:r w:rsidR="007E7C27">
        <w:t>σχεδιασμό</w:t>
      </w:r>
      <w:r w:rsidRPr="00DD69BD">
        <w:t xml:space="preserve"> των οθονών της εφαρμογής. Η αξιολόγηση σε κάθε βήμα οδηγεί σε διορθώσεις στο</w:t>
      </w:r>
      <w:r w:rsidR="007E7C27">
        <w:t xml:space="preserve"> </w:t>
      </w:r>
      <w:r w:rsidRPr="00DD69BD">
        <w:t>σχεδιασμό</w:t>
      </w:r>
      <w:r w:rsidR="007E7C27">
        <w:t>,</w:t>
      </w:r>
      <w:r w:rsidRPr="00DD69BD">
        <w:t xml:space="preserve"> οπότε επαναλαμβάνεται η διαδικασία ανάπτυξης μετά από κάθε γύρο.</w:t>
      </w:r>
    </w:p>
    <w:p w:rsidR="007E7C27" w:rsidRDefault="007E7C27" w:rsidP="00A35CB6">
      <w:pPr>
        <w:pStyle w:val="Heading2"/>
      </w:pPr>
      <w:bookmarkStart w:id="25" w:name="_Toc66295502"/>
      <w:r w:rsidRPr="007E7C27">
        <w:t>Απαιτήσεις λειτουργικότητας και σχεδιασμού διεπαφής</w:t>
      </w:r>
      <w:bookmarkEnd w:id="25"/>
    </w:p>
    <w:p w:rsidR="00DD69BD" w:rsidRDefault="007E7C27" w:rsidP="007E7C27">
      <w:r>
        <w:t xml:space="preserve">Η προς κατασκευή εφαρμογή έχει ως βασική λειτουργία να επιτρέπει σε επισκέπτες να βρίσκουν το κατάλυμα μέσω της πλατφόρμας </w:t>
      </w:r>
      <w:r w:rsidRPr="00E533E2">
        <w:rPr>
          <w:b/>
        </w:rPr>
        <w:t>booking.com</w:t>
      </w:r>
      <w:r>
        <w:t xml:space="preserve"> που αντιστοιχεί στις ανάγκες τους χρησιμοποιώντας συμπεράσματα που προκύπτουν από την ανάλυση σε κριτικές προηγούμενων επισκεπτών. Κάθε χρήστης της εφαρμογής έχει διαφορετικές ανάγκες και χαρακτηριστικά και κύριο μέλημα της εφαρμογής είναι η δυνατότητα της προσαρμογής της τελικής πληροφορίας που παρουσιάζεται στο χρήστη. Έτσι, η δημιουργία μιας πλατφόρμας που είναι παραμετροποιήσιμη είναι μια από τις απαραίτητες λειτουργικότητες που θα πρέπει να χαίρει υψηλής προτεραιότητας. Σημαντικό, επίσης, χαρακτηριστικό υψηλής προτεραιότητας είναι η ποιότητα της εμφανιζόμενης πληροφορίας και η ευκολία με την οποία ένας χρήστης μπορεί να εντοπίσει τα στοιχεία που αναζητά, είτε αυτό είναι σχόλια επισκεπτών με παρόμοιο προφίλ με το δικό του, η εμφάνιση όλων των αρνητικών σχολίων που αφορούν την “καθαριότητα”, η αναζήτηση της αναφοράς ενός θέματος στο περιεχόμενο του σχολίου και άλλα. Επιπλέον, σημαντικός παράγοντας στην όλη διαδικασία είναι και η προσπάθεια να ελαχιστοποιηθεί σε μεγάλο βαθμό η πληροφορία που είναι απαραίτητο να εισαχθεί από τον χρήστη για την κατασκευή τόσο του προφίλ του όσο και των τελικών προτάσεων χωρίς να επηρεάζεται αισθητά η ποιότητα των αποτελεσμάτων. Όσο λιγότερη πληροφορία εισάγει ο χρήστης τόσο καλύτερη η εμπειρία που αποκομίζει από την χρήση της. Σε αυτό βοηθά αρκετά η δυνατότητα που δίνει η ίδια η αναζήτηση καταλυμάτων, αφού με τα βασικά και απαραίτητα στοιχεία όπως είναι ο προορισμός, ο αριθμός των ατόμων που αφορά η κράτηση καταλύματος, αν αφορά παιδιά ηλικίας κάτω των 18, ημερομηνία άφιξης και αναχώρησης δίνουν μια βασική αρχή πάνω στην οποία συμπληρώνοντας όπου χρειάζεται τα ενδιαφέροντα του χρήστη και τις θεματικές με βάση τις οποίες επιθυμεί να γίνει η ταξινόμηση των αποτελεσμάτων, παρέχει για τον σκοπό της παρούσας εργασίας ένα σχετικά καλό και αρκετό όγκο προσωπικής πληροφορίας, ώστε να εμφανιστούν ποιοτικά αποτελέσματα και βοηθητική πληροφορία στην οθόνη.</w:t>
      </w:r>
    </w:p>
    <w:p w:rsidR="007E7C27" w:rsidRDefault="007E7C27" w:rsidP="007E7C27">
      <w:r w:rsidRPr="007E7C27">
        <w:t>Μεγάλη προτεραιότητα δόθηκε</w:t>
      </w:r>
      <w:r>
        <w:t>,</w:t>
      </w:r>
      <w:r w:rsidRPr="007E7C27">
        <w:t xml:space="preserve"> </w:t>
      </w:r>
      <w:r>
        <w:t>επίσης,</w:t>
      </w:r>
      <w:r w:rsidRPr="007E7C27">
        <w:t xml:space="preserve"> στη</w:t>
      </w:r>
      <w:r>
        <w:t>ν</w:t>
      </w:r>
      <w:r w:rsidRPr="007E7C27">
        <w:t xml:space="preserve"> δυνατότητα της εφαρμογής να είναι συμβατή με κάθε συσκευή και Browser ώστε να λειτουργεί παντού με τον ίδιο ακριβώς τρόπο καθώς και ο σχεδιασμός της διεπαφής να προσαρμόζεται αποδοτικά ανάλογα με το μέγεθος ή τις ιδιαιτερότητες που χαρακτηρίζουν το κάθε περιβάλλον. Για παράδειγμα</w:t>
      </w:r>
      <w:r>
        <w:t>,</w:t>
      </w:r>
      <w:r w:rsidRPr="007E7C27">
        <w:t xml:space="preserve"> σε μικρές οθόνες ο σχεδιασμός που ο χώρος της οθόνης είναι μικρός θα πρέπει τα αντικείμενα να είναι στοιχισμένα διαφορετικά σε σχέση με την εμφάνιση τους σε μεγαλύτερες οθόνες Desktop Monitor</w:t>
      </w:r>
      <w:r>
        <w:t xml:space="preserve"> και</w:t>
      </w:r>
      <w:r w:rsidRPr="007E7C27">
        <w:t xml:space="preserve"> TV.</w:t>
      </w:r>
    </w:p>
    <w:p w:rsidR="007E7C27" w:rsidRDefault="007E7C27" w:rsidP="007E7C27">
      <w:r w:rsidRPr="007E7C27">
        <w:t>Η επιλογή</w:t>
      </w:r>
      <w:r>
        <w:t xml:space="preserve">, επίσης, </w:t>
      </w:r>
      <w:r w:rsidRPr="007E7C27">
        <w:t>η εφαρμογή να λειτουργεί σαν επέκταση πάνω στη σελίδα του booking.com δημιούργησε ακόμα μια μεγάλη πρόκληση</w:t>
      </w:r>
      <w:r>
        <w:t>,</w:t>
      </w:r>
      <w:r w:rsidRPr="007E7C27">
        <w:t xml:space="preserve"> στην οποία δόθηκε μεγάλη προτεραιότητα που αφορά το σχεδιασμό των οθονών, αφού έπρεπε κάθε νέο αντικείμενο στην οθόνη να ταιριάζει τόσο λειτουργικά όσο και αισθητικά με την υπάρχουσα διεπαφή καθώς και με τις μελλοντικές αλλαγές που θα προκύψουν με την πάροδο του χρόνου.</w:t>
      </w:r>
    </w:p>
    <w:p w:rsidR="007E7C27" w:rsidRDefault="007E7C27" w:rsidP="007E7C27"/>
    <w:p w:rsidR="007E7C27" w:rsidRDefault="007E7C27" w:rsidP="007E7C27">
      <w:pPr>
        <w:pStyle w:val="Heading2"/>
      </w:pPr>
      <w:bookmarkStart w:id="26" w:name="_Toc66295503"/>
      <w:r w:rsidRPr="007E7C27">
        <w:t>Personas</w:t>
      </w:r>
      <w:bookmarkEnd w:id="26"/>
    </w:p>
    <w:p w:rsidR="007E7C27" w:rsidRDefault="007E7C27" w:rsidP="007E7C27">
      <w:r>
        <w:t>Οι Personas είναι φανταστικοί χαρακτήρες οι οποίοι κατασκευάζονται με σκοπό να αναπαραστήσουν το προφίλ πραγματικών χρηστών μιας εφαρμογής. Κατασκευάζοντας Personas γίνεται μια εξειδικευμένη ανάλυση που δίνει απάντηση στο ερώτημα γιατί ένας χρήστης χρησιμοποιεί την εφαρμογή που έχει κατασκευαστεί και τι προσπαθεί να πετύχει. Είναι, επίσης, απαραίτητο τα προφίλ των χρηστών που θα κατασκευαστούν να καλύπτουν όλο το φάσμα στο οποίο απευθύνεται μια εφαρμογή έτσι ώστε να δίνει λύσεις και να κατευθύνει το σχεδιασμό και τη λήψη αποφάσεων για την κατασκευή, πάντα με γνώμονα τις ανάγκες αυτού στον οποίο απευθύνεται.</w:t>
      </w:r>
    </w:p>
    <w:p w:rsidR="000C2C8D" w:rsidRDefault="000C2C8D" w:rsidP="007E7C27">
      <w:r>
        <w:lastRenderedPageBreak/>
        <w:t>Για τις ανάγκες της παρούσας εργασίας</w:t>
      </w:r>
      <w:r w:rsidR="007E7C27" w:rsidRPr="007E7C27">
        <w:t xml:space="preserve"> τα προφίλ των χρηστών περιλαμβάνουν ανθρώπους που αναζητούν το κατάλληλο κατάλυμα για τις ανάγκες τους. Σε αυτή την κατηγορία σημαντική πληροφορία είναι</w:t>
      </w:r>
      <w:r>
        <w:t>,</w:t>
      </w:r>
      <w:r w:rsidR="007E7C27" w:rsidRPr="007E7C27">
        <w:t xml:space="preserve"> για παράδειγμα</w:t>
      </w:r>
      <w:r>
        <w:t>,</w:t>
      </w:r>
      <w:r w:rsidR="007E7C27" w:rsidRPr="007E7C27">
        <w:t xml:space="preserve"> τι από αυτά τα οποία παρέχει ένα κατάλυμα είναι και σε ποιο βαθμό (σε τι βάρος) σημαντικό για την τελική απόφαση ενός επισκέπτη, ο λόγος του ταξιδιού</w:t>
      </w:r>
      <w:r>
        <w:t xml:space="preserve"> (</w:t>
      </w:r>
      <w:r w:rsidR="007E7C27" w:rsidRPr="007E7C27">
        <w:t>επαγγελματικό ταξίδι ή αναψυχής</w:t>
      </w:r>
      <w:r>
        <w:t>)</w:t>
      </w:r>
      <w:r w:rsidR="007E7C27" w:rsidRPr="007E7C27">
        <w:t xml:space="preserve">, η κατηγορία του επισκέπτη </w:t>
      </w:r>
      <w:r>
        <w:t>(</w:t>
      </w:r>
      <w:r w:rsidR="007E7C27" w:rsidRPr="007E7C27">
        <w:t>αν ταξιδεύει μόνος του ή με την οικογένεια του</w:t>
      </w:r>
      <w:r>
        <w:t>)</w:t>
      </w:r>
      <w:r w:rsidR="007E7C27" w:rsidRPr="007E7C27">
        <w:t xml:space="preserve"> καθώς και η χρονική περίοδος που επιλέγει συνήθως να πραγματοποιήσει το ταξίδια του. Έτσι</w:t>
      </w:r>
      <w:r>
        <w:t>,</w:t>
      </w:r>
      <w:r w:rsidR="007E7C27" w:rsidRPr="007E7C27">
        <w:t xml:space="preserve"> λοιπόν</w:t>
      </w:r>
      <w:r>
        <w:t>,</w:t>
      </w:r>
      <w:r w:rsidR="007E7C27" w:rsidRPr="007E7C27">
        <w:t xml:space="preserve"> έχοντας σαν δεδομένο την πληροφορία που ήδη </w:t>
      </w:r>
      <w:r>
        <w:t>υπάρχει</w:t>
      </w:r>
      <w:r w:rsidR="007E7C27" w:rsidRPr="007E7C27">
        <w:t xml:space="preserve"> και μπορ</w:t>
      </w:r>
      <w:r>
        <w:t>εί</w:t>
      </w:r>
      <w:r w:rsidR="007E7C27" w:rsidRPr="007E7C27">
        <w:t xml:space="preserve"> να χρησιμοποι</w:t>
      </w:r>
      <w:r>
        <w:t>ηθεί</w:t>
      </w:r>
      <w:r w:rsidR="007E7C27" w:rsidRPr="007E7C27">
        <w:t xml:space="preserve"> καθώς και τις ανάγκες των χρηστών που προσπαθ</w:t>
      </w:r>
      <w:r>
        <w:t>εί η εφαρμογή</w:t>
      </w:r>
      <w:r w:rsidR="007E7C27" w:rsidRPr="007E7C27">
        <w:t xml:space="preserve"> να </w:t>
      </w:r>
      <w:r>
        <w:t>καλύψει</w:t>
      </w:r>
      <w:r w:rsidR="007E7C27" w:rsidRPr="007E7C27">
        <w:t xml:space="preserve"> κατασκευάστηκαν τα παρακάτω προφίλ χρηστών. </w:t>
      </w:r>
      <w:r>
        <w:t>Επίσης,</w:t>
      </w:r>
      <w:r w:rsidR="007E7C27" w:rsidRPr="007E7C27">
        <w:t xml:space="preserve"> σημαντικ</w:t>
      </w:r>
      <w:r>
        <w:t>ή</w:t>
      </w:r>
      <w:r w:rsidR="007E7C27" w:rsidRPr="007E7C27">
        <w:t xml:space="preserve"> παράμετρο</w:t>
      </w:r>
      <w:r>
        <w:t>ς</w:t>
      </w:r>
      <w:r w:rsidR="007E7C27" w:rsidRPr="007E7C27">
        <w:t xml:space="preserve"> κατά την κατασκευή των προ</w:t>
      </w:r>
      <w:r>
        <w:t>φ</w:t>
      </w:r>
      <w:r w:rsidR="007E7C27" w:rsidRPr="007E7C27">
        <w:t>ίλ χρηστών είναι η εξοικείωση που έχει ο καθένας με την χρήση του διαδικτύου γενικά και ειδικά με την χρήση εφαρμογών.</w:t>
      </w:r>
    </w:p>
    <w:p w:rsidR="000C2C8D" w:rsidRDefault="000C2C8D" w:rsidP="00A35CB6">
      <w:pPr>
        <w:pStyle w:val="Heading3"/>
      </w:pPr>
      <w:bookmarkStart w:id="27" w:name="_Toc66295504"/>
      <w:r w:rsidRPr="000C2C8D">
        <w:t>Γιώργος, 45, Επιχειρηματίας</w:t>
      </w:r>
      <w:bookmarkEnd w:id="27"/>
    </w:p>
    <w:p w:rsidR="000C2C8D" w:rsidRDefault="000C2C8D" w:rsidP="007E7C27">
      <w:r w:rsidRPr="000C2C8D">
        <w:t>Ο Γιώργος είναι ερωτευμένος με τα ταξίδια. Του αρέσει η άνεση και δεν θέλει να σπαταλάει χρόνο άσκοπα. Του αρέσει η καθαριότητα και το καλό φαγητό. Είναι αρκετά εξοικειωμένος με την χρήση του διαδικτύου. Δεν αγοράζει συχνά προϊόντα και υπηρεσίες μέσω διαδικτύου</w:t>
      </w:r>
      <w:r>
        <w:t>,</w:t>
      </w:r>
      <w:r w:rsidRPr="000C2C8D">
        <w:t xml:space="preserve"> γιατί δεν εμπιστεύεται σε μεγάλο βαθμό τις περιγραφές των προϊόντων που παρουσιάζονται online. Κριτήριο για την χρήση μιας εφαρμογής είναι η ποιότητα της πληροφορίας για εκείνον καθώς και η ευκολία με την οποία μπορεί κάποιος να έρθει σε επαφή με αυτήν. Δεν μπαίνει ποτέ στη διαδικασία να διαβάσει σχόλια χρηστών και προτίμα γενικευμένα αποτελέσματα που γλιτώνουν σημαντικό χρόνο στη λήψη της απόφασης του. Επιλέγει τα ταξίδια του να γίνονται κυρίως τους καλοκαιρινούς μήνες και επειδή ταξιδεύει συχνά με την οικογένεια του θα προτιμήσει πιο απομονωμένους προορισμούς.</w:t>
      </w:r>
    </w:p>
    <w:p w:rsidR="000C2C8D" w:rsidRDefault="000C2C8D" w:rsidP="00A35CB6">
      <w:pPr>
        <w:pStyle w:val="Heading3"/>
      </w:pPr>
      <w:bookmarkStart w:id="28" w:name="_Toc66295505"/>
      <w:r w:rsidRPr="000C2C8D">
        <w:t>Νικολέτα, 37, Καθηγήτρια</w:t>
      </w:r>
      <w:bookmarkEnd w:id="28"/>
    </w:p>
    <w:p w:rsidR="000C2C8D" w:rsidRDefault="000C2C8D" w:rsidP="000C2C8D">
      <w:r w:rsidRPr="000C2C8D">
        <w:t>Η Νικολέτα ταξιδεύει σπάνια αλλά όταν αποφασίσει να πάει κάπου ψάχνει για την καλύτερη δυνατή επιλογή. Συνήθως ταξιδεύει μόνη της. Στην επιλογή για ένα ξενοδοχείο μοναδικό κριτήριο είναι η ποιότητα της εξυπηρέτησης και δεν δίνει μεγάλη βάση στα υπόλοιπα. Δεν είναι και πολύ εξοικειωμένη με την χρήση του διαδικτύου και το χρησιμοποιεί σπάνια για να κάνει αγορές. Το σημαντικότερο στοιχείο για εκείνη είναι η ευκολία που παρέχει μια εφαρμογή στην αναζήτηση ποιοτικής πληροφορίας για αυτό που την ενδιαφέρει σε ένα προϊόν. Είναι άνθρωπος που απολαμβάνει την ησυχία οπότε και επιλέγει να μην έρχεται σε επαφή με πολύ κόσμο όταν ταξιδεύει.</w:t>
      </w:r>
    </w:p>
    <w:p w:rsidR="000C2C8D" w:rsidRDefault="000C2C8D" w:rsidP="00A35CB6">
      <w:pPr>
        <w:pStyle w:val="Heading3"/>
      </w:pPr>
      <w:bookmarkStart w:id="29" w:name="_Toc66295506"/>
      <w:r w:rsidRPr="000C2C8D">
        <w:t>Νίκος, 25, IT</w:t>
      </w:r>
      <w:bookmarkEnd w:id="29"/>
    </w:p>
    <w:p w:rsidR="000C2C8D" w:rsidRDefault="000C2C8D" w:rsidP="000C2C8D">
      <w:r w:rsidRPr="000C2C8D">
        <w:t>Ο Νίκος είναι</w:t>
      </w:r>
      <w:r>
        <w:t>,</w:t>
      </w:r>
      <w:r w:rsidRPr="000C2C8D">
        <w:t xml:space="preserve"> σαφώς</w:t>
      </w:r>
      <w:r>
        <w:t>,</w:t>
      </w:r>
      <w:r w:rsidRPr="000C2C8D">
        <w:t xml:space="preserve"> εξοικειωμένος με την χρήση του διαδικτύου. Ταξιδεύει συχνά εξαιτίας της εργασίας του. Η επιλογή του ξενοδοχείου για εκείνον είναι θέμα παροχών και πάντα μπαίνει στη διαδικασία να διαβάσει εκτενώς τις περιγραφές και τα σχόλια επισκεπτών πριν πάρει την τελική του απόφαση. Συνήθως σπαταλάει 3-4 ώρες</w:t>
      </w:r>
      <w:r>
        <w:t>,</w:t>
      </w:r>
      <w:r w:rsidRPr="000C2C8D">
        <w:t xml:space="preserve"> καθώς θέλει να έχει μια πλήρως σφαιρική εικόνα πριν αποφασίσει, ώστε να μην βρεθεί προ εκπλήξεων. Δεν δίνει καμία απολύτως σημασία στη γενική περιγραφή και στις συνολικές βαθμολογίες καθώς γνωρίζει ότι σε πολλές περιπτώσεις είναι πληροφορία αμφιβόλου ποιότητας και στρέφει την προσοχή του στο κείμενο καθώς και στα χαρακτηρίστηκα του συγγραφέα. Δίνει μεγάλη έμφαση στους αριθμούς και πάντα αναζητά την αλήθεια πέρα από τις γενικεύσεις. Συχνά επιλέγει μέρη που του επιτρέπουν να είναι κοντά στον πολύ κόσμο. Είναι κοινωνικός και λάτρης της διασκέδασης. Όταν ταξιδεύει για διακοπές επιλέγει να είναι με ένα μεγάλο γκρουπ από φίλους.</w:t>
      </w:r>
    </w:p>
    <w:p w:rsidR="000C2C8D" w:rsidRDefault="000C2C8D" w:rsidP="000C2C8D"/>
    <w:p w:rsidR="000C2C8D" w:rsidRDefault="000C2C8D" w:rsidP="00A35CB6">
      <w:pPr>
        <w:pStyle w:val="Heading2"/>
      </w:pPr>
      <w:bookmarkStart w:id="30" w:name="_Toc66295507"/>
      <w:r w:rsidRPr="000C2C8D">
        <w:lastRenderedPageBreak/>
        <w:t>Use Cases</w:t>
      </w:r>
      <w:bookmarkEnd w:id="30"/>
    </w:p>
    <w:p w:rsidR="000C2C8D" w:rsidRDefault="000C2C8D" w:rsidP="000C2C8D">
      <w:r w:rsidRPr="000C2C8D">
        <w:t>Τα Use Cases περιγράφουν τους βασικούς στόχους ενός χρήστη κατά την αλληλεπίδραση του με την εφαρμογή καθώς και με λεπτομέρεια τις ακριβείς κινήσεις που πρέπει να εκτελέσει ώστε να ολοκληρώσει επιτυχώς το στόχο του ή να αποτύχει.</w:t>
      </w:r>
    </w:p>
    <w:p w:rsidR="00F708F7" w:rsidRDefault="00F708F7" w:rsidP="000C2C8D">
      <w:r w:rsidRPr="00F708F7">
        <w:t>Στο παρακάτω διάγραμμα παρουσιάζονται τα σενάρια χρήσης που παρέχει η εφαρμογή σε ένα χρήστη. Για κάθε ένα από τα σενάρια χρήσης που παρουσιάζονται παρακάτω γίνεται μια περιγραφή των ενεργειών και των βημάτων που οδηγούν στην επίτευξη του  στόχου. Περιγράφ</w:t>
      </w:r>
      <w:r>
        <w:t>εται,</w:t>
      </w:r>
      <w:r w:rsidRPr="00F708F7">
        <w:t xml:space="preserve"> δηλαδή</w:t>
      </w:r>
      <w:r>
        <w:t>,</w:t>
      </w:r>
      <w:r w:rsidRPr="00F708F7">
        <w:t xml:space="preserve"> το τι πρέπει  να επιλέξει ο χρήστης από τις εμφανιζόμενες επιλογές στην οθόνη καθώς και την πληροφορία  με την  οποία έρχεται σε επαφή μετά την επιλογή της εκάστοτε ενέργειας.</w:t>
      </w:r>
    </w:p>
    <w:p w:rsidR="008E5639" w:rsidRDefault="00F708F7" w:rsidP="008E5639">
      <w:pPr>
        <w:keepNext/>
        <w:jc w:val="center"/>
      </w:pPr>
      <w:r>
        <w:rPr>
          <w:noProof/>
          <w:lang w:val="en-US"/>
        </w:rPr>
        <w:drawing>
          <wp:inline distT="0" distB="0" distL="0" distR="0" wp14:anchorId="228D0A39">
            <wp:extent cx="5090719" cy="6553200"/>
            <wp:effectExtent l="0" t="0" r="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08734" cy="6576390"/>
                    </a:xfrm>
                    <a:prstGeom prst="rect">
                      <a:avLst/>
                    </a:prstGeom>
                    <a:noFill/>
                  </pic:spPr>
                </pic:pic>
              </a:graphicData>
            </a:graphic>
          </wp:inline>
        </w:drawing>
      </w:r>
    </w:p>
    <w:p w:rsidR="00F708F7" w:rsidRPr="000F7A99" w:rsidRDefault="008E5639" w:rsidP="008E5639">
      <w:pPr>
        <w:pStyle w:val="Caption"/>
      </w:pPr>
      <w:bookmarkStart w:id="31" w:name="_Toc66291054"/>
      <w:bookmarkStart w:id="32" w:name="_Toc66294839"/>
      <w:r w:rsidRPr="008E5639">
        <w:rPr>
          <w:b/>
        </w:rPr>
        <w:t xml:space="preserve">Illustration </w:t>
      </w:r>
      <w:r w:rsidRPr="008E5639">
        <w:rPr>
          <w:b/>
        </w:rPr>
        <w:fldChar w:fldCharType="begin"/>
      </w:r>
      <w:r w:rsidRPr="008E5639">
        <w:rPr>
          <w:b/>
        </w:rPr>
        <w:instrText xml:space="preserve"> SEQ Illustration \* ARABIC </w:instrText>
      </w:r>
      <w:r w:rsidRPr="008E5639">
        <w:rPr>
          <w:b/>
        </w:rPr>
        <w:fldChar w:fldCharType="separate"/>
      </w:r>
      <w:r w:rsidR="00676E0D">
        <w:rPr>
          <w:b/>
          <w:noProof/>
        </w:rPr>
        <w:t>2</w:t>
      </w:r>
      <w:r w:rsidRPr="008E5639">
        <w:rPr>
          <w:b/>
        </w:rPr>
        <w:fldChar w:fldCharType="end"/>
      </w:r>
      <w:r w:rsidRPr="008E5639">
        <w:rPr>
          <w:b/>
          <w:noProof/>
        </w:rPr>
        <w:t>:</w:t>
      </w:r>
      <w:r w:rsidRPr="00272AD3">
        <w:rPr>
          <w:noProof/>
        </w:rPr>
        <w:t xml:space="preserve"> Διάγραμμα τελικών στόχων ενός χρήστη κατά την χρήση της εφαρμογής</w:t>
      </w:r>
      <w:bookmarkEnd w:id="31"/>
      <w:bookmarkEnd w:id="32"/>
    </w:p>
    <w:p w:rsidR="00F708F7" w:rsidRDefault="00F708F7" w:rsidP="00A35CB6">
      <w:pPr>
        <w:pStyle w:val="Heading3"/>
      </w:pPr>
      <w:bookmarkStart w:id="33" w:name="_Toc66295508"/>
      <w:r w:rsidRPr="00F708F7">
        <w:lastRenderedPageBreak/>
        <w:t>Απλή αναζήτηση καταλυμάτων</w:t>
      </w:r>
      <w:bookmarkEnd w:id="33"/>
    </w:p>
    <w:p w:rsidR="00F708F7" w:rsidRDefault="00F708F7" w:rsidP="00F708F7">
      <w:r w:rsidRPr="00F708F7">
        <w:t xml:space="preserve">Ο χρήστης επιλέγει τον προορισμό της αρεσκείας του πληκτρολογώντας τα απαραίτητα στοιχεία στο πεδίο αναζήτησης, διαμορφώνει επίσης την ημερομηνία άφιξης και αναχώρησης, τον αριθμό των ατόμων που ταξιδεύουν μαζί του και επιλέγει το </w:t>
      </w:r>
      <w:r>
        <w:t>κουμπί</w:t>
      </w:r>
      <w:r w:rsidRPr="00F708F7">
        <w:t xml:space="preserve"> με όνομα “search”. Η εφαρμογή παίρνει με ερώτημα στο booking.com τα διαθέσιμα καταλύματα και τα παρουσιάζει στο χρήστη με βάση τα προεπιλεγμένα φίλτρα ταξινόμησης. Σε αυτό το σενάριο η εφαρμογή </w:t>
      </w:r>
      <w:r>
        <w:t>π</w:t>
      </w:r>
      <w:r w:rsidRPr="00F708F7">
        <w:t>αίρνει τα στοιχεία που πληκτρολογεί ο χρήστης</w:t>
      </w:r>
      <w:r>
        <w:t>,</w:t>
      </w:r>
      <w:r w:rsidRPr="00F708F7">
        <w:t xml:space="preserve"> διαμορφώνει το ερώτημα με την μορφή του URL και αναλαμβάνει να φέρει τα επιθυμητά αποτελέσματα κρατώντας το χρήστη στο περιβάλλον της εφαρμογής (Domain). </w:t>
      </w:r>
      <w:r>
        <w:t>Επίσης,</w:t>
      </w:r>
      <w:r w:rsidRPr="00F708F7">
        <w:t xml:space="preserve"> αναλαμβάνει να παρουσιάσει στο χρήστη τις πρόσθετες επιλογές και στοιχεία στη νέα οθόνη των αποτελεσμάτων.</w:t>
      </w:r>
    </w:p>
    <w:p w:rsidR="00F708F7" w:rsidRDefault="00F708F7" w:rsidP="00A35CB6">
      <w:pPr>
        <w:pStyle w:val="Heading3"/>
      </w:pPr>
      <w:bookmarkStart w:id="34" w:name="_Toc66295509"/>
      <w:r w:rsidRPr="00F708F7">
        <w:t>Προσαρμογή φίλτρων, επιλογή θεματικών ενδιαφέροντος και αντιστοίχιση βάρους σημασίας φίλτρων στο τελικό αποτέλεσμα</w:t>
      </w:r>
      <w:bookmarkEnd w:id="34"/>
    </w:p>
    <w:p w:rsidR="00F708F7" w:rsidRDefault="00F708F7" w:rsidP="00F708F7">
      <w:r w:rsidRPr="00F708F7">
        <w:t>Ο χρήστης όταν βρίσκεται στην οθόνη των αποτελεσμάτων έχει πλέον την επιλογή να διαμορφώσει την ταξινόμηση των αποτελεσμάτων που έχει στη διάθεση του με βάση τα χαρακτηριστικά που εκείνος θεωρεί σημαντικά έτσι όπως έχουν διαμορφωθεί από την επεξεργασία των διαθέσιμων σχολίων στο κάθε κατάλυμα.</w:t>
      </w:r>
    </w:p>
    <w:p w:rsidR="00F708F7" w:rsidRDefault="00F708F7" w:rsidP="00F708F7">
      <w:r w:rsidRPr="00F708F7">
        <w:t>Επιλέγοντας</w:t>
      </w:r>
      <w:r>
        <w:t>,</w:t>
      </w:r>
      <w:r w:rsidRPr="00F708F7">
        <w:t xml:space="preserve"> λοιπόν</w:t>
      </w:r>
      <w:r>
        <w:t>,</w:t>
      </w:r>
      <w:r w:rsidRPr="00F708F7">
        <w:t xml:space="preserve"> από το User Interface ένα εμφανές κουμπί με την ονομασία “Personalize Your Search” εμφανίζεται σε αυτόν ένα drop-down παράθυρο, στο οποίο εμφανίζονται όλες οι διαθέσιμες επιλογές ταξινόμησης, που στην περίπτωση </w:t>
      </w:r>
      <w:r>
        <w:t>αυτή</w:t>
      </w:r>
      <w:r w:rsidRPr="00F708F7">
        <w:t xml:space="preserve"> είναι τα θεματικά αποτελέσματα που προέκυψαν από τα σχόλια των χρηστών. Επιλέγοντας κάποιο από αυτά</w:t>
      </w:r>
      <w:r>
        <w:t>,</w:t>
      </w:r>
      <w:r w:rsidRPr="00F708F7">
        <w:t xml:space="preserve"> είτε χρησιμοποιώντας την μπάρα αναζήτησης που είναι διαθέσιμη ακριβώς πάνω από τις διαθέσιμες επιλογές, με ένα κλικ επιλέγει αυτά που τον ενδιαφέρουν. Οι επιλογές του εμφανίζονται δίπλα σε ένα παράλληλο παράθυρο όπου κάτω από κάθε μια υπάρχει μια ρυθμιζόμενη μπάρα στην οποία μπορεί να διαμορφώσει την βαρύτητα της επιλογής του στο τελικό αποτέλεσμα από 10 – 100 %. Εφόσον έχει ολοκληρώσει την διαδικασία επιλογής κάνοντας κλικ στο κουμπί “Sort the results” ξεκινά η επεξεργασία των επιλογών του και μετά το πέρας των υπολογισμών εμφανίζονται πλέον τα αποτελέσματα ταξινομημένα με βάση τις επιλογές του από την καλύτερη στη χειρότερη επιλογή. </w:t>
      </w:r>
      <w:r w:rsidR="0073112C">
        <w:t>Επίσης,</w:t>
      </w:r>
      <w:r w:rsidRPr="00F708F7">
        <w:t xml:space="preserve"> εμφανίζεται και ένα επιπλέον παράθυρο στο οποίο μπορεί να δει τις επιλογές, το βάρος που έχει αναθέσει στην κάθε επιλογή καθώς και ένα κουμπί με το οποίο μπορεί να αλλάξει ή να διαγράψει τα δεδομένα της αναζήτησης του.</w:t>
      </w:r>
    </w:p>
    <w:p w:rsidR="0073112C" w:rsidRDefault="0073112C" w:rsidP="00A35CB6">
      <w:pPr>
        <w:pStyle w:val="Heading3"/>
      </w:pPr>
      <w:bookmarkStart w:id="35" w:name="_Toc66295510"/>
      <w:r w:rsidRPr="0073112C">
        <w:t>Διαγραφή επιλεγμένων θεματικών και εκ νέου αναζήτηση με νέες επιλογές</w:t>
      </w:r>
      <w:bookmarkEnd w:id="35"/>
    </w:p>
    <w:p w:rsidR="0073112C" w:rsidRDefault="0073112C" w:rsidP="0073112C">
      <w:r>
        <w:t>Εφόσον ο χρήστης έχει επιλέξει τα κριτήρια της αναζήτησης του και ερχόμενος σε επαφή με τα ταξινομημένα αποτελέσματα, έχει την δυνατότητα να δει τις επιλογές του καθώς και το βάρος που έχει αναθέσει σε κάθε μια, πάνω ακριβώς από την περιοχή εμφάνισης των αποτελεσμάτων. Επίσης, στην ίδια περιοχή εμφανίζονται και δύο επιλογές, μία που του επιτρέπει να αλλάξει τις επιλογές και μία που του επιτρέπει να διαγράψει τις επιλογές του. Επιλέγοντας ο χρήστης διαγραφή έρχεται σε επαφή με τα αποτελέσματα όπως αυτά επιστρέφονται από το booking.com.</w:t>
      </w:r>
    </w:p>
    <w:p w:rsidR="0073112C" w:rsidRDefault="0073112C" w:rsidP="00A35CB6">
      <w:pPr>
        <w:pStyle w:val="Heading3"/>
      </w:pPr>
      <w:bookmarkStart w:id="36" w:name="_Toc66295511"/>
      <w:r w:rsidRPr="0073112C">
        <w:t>Εμφάνιση λεπτομερών στατιστικών σύμφωνα με τις κριτικές προηγούμενων επισκεπτών</w:t>
      </w:r>
      <w:bookmarkEnd w:id="36"/>
    </w:p>
    <w:p w:rsidR="0073112C" w:rsidRDefault="0073112C" w:rsidP="0073112C">
      <w:r w:rsidRPr="0073112C">
        <w:t xml:space="preserve">Εφόσον ο χρήστης βρίσκεται στην οθόνη εμφάνισης των αποτελεσμάτων, πάνω στην περιοχή εμφάνισης κάθε καταλύματος υπάρχει πλέον πληροφορία για τον ιδανικότερο μήνα επίσκεψης καθώς και για τον καταλληλότερο τύπο ταξιδιώτη που θα μπορούσε να εξυπηρετήσει το κάθε κατάλυμα έτσι όπως έχει προκύψει από την επεξεργασία των σχολίων από προηγούμενους χρήστες. </w:t>
      </w:r>
      <w:r>
        <w:t>Επίσης,</w:t>
      </w:r>
      <w:r w:rsidRPr="0073112C">
        <w:t xml:space="preserve"> υπάρχει και ένα κουμπί με την ονομασία “See detailed stats” όπου όταν ο χρήστης</w:t>
      </w:r>
      <w:r>
        <w:t xml:space="preserve"> το</w:t>
      </w:r>
      <w:r w:rsidRPr="0073112C">
        <w:t xml:space="preserve"> επιλέξει έρχεται σε επαφή με ένα αναδυόμενο παράθυρο στο οποίο εμφανίζονται οι θεματικές κατηγορίες που έχουν προκύψει </w:t>
      </w:r>
      <w:r w:rsidRPr="0073112C">
        <w:lastRenderedPageBreak/>
        <w:t>για το επιλεγμένο κατάλυμα. Εισάγοντας στην μπάρα αναζήτησης που βρίσκεται από πάνω την επιλογή του</w:t>
      </w:r>
      <w:r>
        <w:t>,</w:t>
      </w:r>
      <w:r w:rsidRPr="0073112C">
        <w:t xml:space="preserve"> είτε επιλέγοντας το θέμα που τον ενδιαφέρει, έρχεται σε επαφή με ένα drop-down παράθυρο κάτω από την περιοχή της επιλεγμένης κατηγορίας, το οποίο εμφανίζει με τη μορφή γραφημάτων αναλυτικά στοιχεία που περιγράφουν, τον αριθμό θετικών και αρνητικών εμφανίσεων της κάθε θεματικής κατηγορίας με βάση το μήνα στο</w:t>
      </w:r>
      <w:r>
        <w:t>ν</w:t>
      </w:r>
      <w:r w:rsidRPr="0073112C">
        <w:t xml:space="preserve"> οποίο εμφανίστηκαν, τον τύπο του χρήστη που άφησε την εκάστοτε κριτική καθώς και την χώρα καταγωγής του. Κάνοντας κλικ ο χρήστης σε κάποιο από τα εμφανιζόμενα σχήματα που αντιπροσωπεύει την κατηγορία που τον ενδιαφέρει πάνω στο γράφημα μπορεί </w:t>
      </w:r>
      <w:r>
        <w:t>να</w:t>
      </w:r>
      <w:r w:rsidRPr="0073112C">
        <w:t xml:space="preserve"> δει ακριβώς τον αριθμό θετικών και αρνητικών αναφορών.</w:t>
      </w:r>
    </w:p>
    <w:p w:rsidR="0073112C" w:rsidRDefault="0073112C" w:rsidP="00A35CB6">
      <w:pPr>
        <w:pStyle w:val="Heading3"/>
      </w:pPr>
      <w:bookmarkStart w:id="37" w:name="_Toc66295512"/>
      <w:r w:rsidRPr="0073112C">
        <w:t>Φιλτράρισμα διαθέσιμων σχολίων ανάλογα με τις επιλογές του χρήστη</w:t>
      </w:r>
      <w:bookmarkEnd w:id="37"/>
    </w:p>
    <w:p w:rsidR="0073112C" w:rsidRDefault="0073112C" w:rsidP="0073112C">
      <w:r w:rsidRPr="0073112C">
        <w:t>Επιλέγοντας ο χρήστης ένα από τα διαθέσιμα καταλύματα μεταφέρεται στην προσωπική σελίδα του, στην οποία πλέον υπάρχουν διαθέσιμα και τα σχόλια των χρηστών. Επιλέγοντας το κουμπί “Guest Reviews” με σκοπό να δει τις κριτικές, εμφανίζεται ένα αναδυόμενο παράθυρο το οποίο του παρουσιάζει τα στοιχεία. Πάνω από το μπλοκ που περιέχει την κάθε κριτική υπάρχουν διαχωρισμένα σε τρία μπλοκ τα διαθέσιμα φίλτρα που αφορούν τα αποτελέσματα. Επιλέγοντας ο χρήστης, λοιπόν, την θεματική που τον αφορά έρχε</w:t>
      </w:r>
      <w:r>
        <w:t>τ</w:t>
      </w:r>
      <w:r w:rsidRPr="0073112C">
        <w:t>αι σε επαφή με τις κριτικές όπου με κίτρινο χρώμα είναι υπογραμμισμένο σε κάθε κριτική το σημείο του κειμένου στο οποίο έχει προκύψει η εμφάνιση της θεματικής επιλογής κατά την ανάλυση. Σε περίπτωση που θέλει να φιλτράρει τα σχόλια με βάση την χώρα του συγγραφέα επιλέγει από τις διαθέσιμες επιλογές την χώρα προτίμησης και εμφανίζονται μόνο τα σχόλια χρηστών από την χώρα επιλογής αντίστοιχα και για τον τύπο επισκέπτη.</w:t>
      </w:r>
    </w:p>
    <w:p w:rsidR="0073112C" w:rsidRDefault="0073112C" w:rsidP="00A35CB6">
      <w:pPr>
        <w:pStyle w:val="Heading3"/>
      </w:pPr>
      <w:bookmarkStart w:id="38" w:name="_Toc66295513"/>
      <w:r w:rsidRPr="0073112C">
        <w:t>Επισήμανση και υπογράμμιση σημείων ενδιαφέροντος εντός του σχολίου ανάλογα με τις θεματικές επιλογές του χρήστη</w:t>
      </w:r>
      <w:bookmarkEnd w:id="38"/>
    </w:p>
    <w:p w:rsidR="0073112C" w:rsidRDefault="0073112C" w:rsidP="0073112C">
      <w:r w:rsidRPr="0073112C">
        <w:t>Μέσα στην περιοχή εμφάνισης μιας κριτική υπάρχει πάνω από το κείμενο ένα μπλοκ στο οποίο εμφανίζονται όλες οι θεματικές κατηγορίες που πραγματεύεται ένα σχόλιο, καθώς και με χαρακτηριστικό εικονίδιο ο συναισθηματικός προσανατολισμός για κάθε θεματική. Επιλέγοντας ο χρήστης με κλικ ένα από αυτά, αλλάζει και το σημείο υπογράμμισης μέσα στο κείμενο του κάθε σχολίου με βάση την επιλογή του. Γίνεται επίσης και επισήμανση με κίτρινο έντονο χρώμα στο πεδίο που αφορά την θεματική-συναίσθημα που έγινε η επιλογή.</w:t>
      </w:r>
    </w:p>
    <w:p w:rsidR="0073112C" w:rsidRDefault="0073112C" w:rsidP="00A35CB6">
      <w:pPr>
        <w:pStyle w:val="Heading3"/>
      </w:pPr>
      <w:bookmarkStart w:id="39" w:name="_Toc66295514"/>
      <w:r w:rsidRPr="0073112C">
        <w:t>Εμφάνιση σχολίων που η χώρα καταγωγής του συγγραφέα συμπίπτει με αυτή του χρήστη</w:t>
      </w:r>
      <w:bookmarkEnd w:id="39"/>
    </w:p>
    <w:p w:rsidR="0073112C" w:rsidRDefault="0073112C" w:rsidP="0073112C">
      <w:r w:rsidRPr="0073112C">
        <w:t xml:space="preserve">Στην προσωπική σελίδα κάθε καταλύματος ο χρήστης της εφαρμογής έρχεται σε επαφή με πληροφορία σχετικά με έναν αριθμό από κριτικές επισκεπτών που η χώρα καταγωγής τους ταυτίζεται με την χώρα που βρίσκεται το επιλεγμένο κατάλυμα. Ο χρήστης κάνοντας scroll στη σελίδα του καταλύματος έρχεται σε επαφή με τρεις </w:t>
      </w:r>
      <w:r w:rsidRPr="0073112C">
        <w:rPr>
          <w:b/>
          <w:bCs/>
        </w:rPr>
        <w:t>επιλεγμένες</w:t>
      </w:r>
      <w:r w:rsidRPr="0073112C">
        <w:t xml:space="preserve"> κριτικές κάτω από τον τίτλο “What Locals Say”.</w:t>
      </w:r>
    </w:p>
    <w:p w:rsidR="0073112C" w:rsidRDefault="0073112C" w:rsidP="00A35CB6">
      <w:pPr>
        <w:pStyle w:val="Heading3"/>
      </w:pPr>
      <w:bookmarkStart w:id="40" w:name="_Toc66295515"/>
      <w:r w:rsidRPr="0073112C">
        <w:t>Αναζήτηση εκδηλώσεων που πραγματοποιούνται σε κοντινή απόσταση από το γεωγραφικό σημείο ενδιαφέροντος</w:t>
      </w:r>
      <w:bookmarkEnd w:id="40"/>
    </w:p>
    <w:p w:rsidR="0073112C" w:rsidRDefault="0073112C" w:rsidP="0073112C">
      <w:r w:rsidRPr="0073112C">
        <w:t xml:space="preserve">Στην οθόνη εμφάνισης των διαθέσιμων καταλυμάτων εμφανίζεται μια επιλογή, με την μορφή </w:t>
      </w:r>
      <w:r>
        <w:t>κουμπιού</w:t>
      </w:r>
      <w:r w:rsidRPr="0073112C">
        <w:t>, με την ονομασία “Search Events in Area”. Με την επιλογή της εμφανίζεται ένα νέο παράθυρο, το οποίο του παρουσιάζει όλα τα δημόσια event</w:t>
      </w:r>
      <w:r>
        <w:rPr>
          <w:lang w:val="en-US"/>
        </w:rPr>
        <w:t>s</w:t>
      </w:r>
      <w:r w:rsidRPr="0073112C">
        <w:t xml:space="preserve"> όπως έχουν ανακτηθεί από την πλατφόρμα Facebook και φέρουν τον τίτλο της εκδήλωσης, την ημερομηνία διεξαγωγής τους και την επιλογή με την μορφή </w:t>
      </w:r>
      <w:r>
        <w:t>κουμπιού</w:t>
      </w:r>
      <w:r w:rsidRPr="0073112C">
        <w:t xml:space="preserve"> με όνομα “See Event in the map” με την επιλογή της οποίας ο χρήστης πλέον μπορεί να δει στο χάρτη της περιοχής το σημείο διεξαγωγής της εκδήλωσης, καθώς και τα σημεία των ξενοδοχείων που βρίσκονται σε κοντινή απόσταση από το σημείο που λαμβάνει </w:t>
      </w:r>
      <w:r w:rsidR="009C23E2">
        <w:t>χώρα</w:t>
      </w:r>
      <w:r w:rsidRPr="0073112C">
        <w:t>. Με ένα κλικ πάνω στον marker των εμφανιζόμενων καταλυμάτων μπορεί να δει το όνομα καθώς και το link της προσωπικής σελίδας του επιλεγμένου καταλύματος.</w:t>
      </w:r>
    </w:p>
    <w:p w:rsidR="009C23E2" w:rsidRDefault="009C23E2" w:rsidP="00A35CB6">
      <w:pPr>
        <w:pStyle w:val="Heading3"/>
      </w:pPr>
      <w:bookmarkStart w:id="41" w:name="_Toc66295516"/>
      <w:r w:rsidRPr="009C23E2">
        <w:lastRenderedPageBreak/>
        <w:t>Εμφάνιση και επισήμανση των 5 επικρατέστερων ανά επιλεγμένη θεματική κατηγορία επιλογής του χρήστη, κατά το φιλτράρισμα των τελικών αποτελεσμάτων</w:t>
      </w:r>
      <w:bookmarkEnd w:id="41"/>
    </w:p>
    <w:p w:rsidR="009C23E2" w:rsidRDefault="009C23E2" w:rsidP="009C23E2">
      <w:r>
        <w:t>Εφόσον ο χρήστης επιλέξει περισσότερα από ένα θεματικά κριτήρια με τα οποία θα γίνει η ταξινόμηση των αποτελεσμάτων έχει την δυνατότητα να δει και τα 5 επικρατέστερα καταλύματα για κάθε μια από τις επιλογές του. Κάνοντας κλικ στο πεδίο του θέματος το οποίο εμφανίζεται στη διαμορφωμένη περιοχή των επιλεγμένων θεματικών κατηγοριών ταξινόμησης των αποτελεσμάτων, μεταφέρεται στο σημείο εντός της σελίδας στο οποίο εμφανίζεται επισημασμένο, με κίτρινο χρώμα για ευκρίνεια, το μπλοκ που περιέχει τα 5 επικρατέστερα καταλύματα για την θεματική επιλογής. Κάθε ένα από τα εμφανιζόμενα καταλύματα λειτουργεί ως σύνδεσμος ανακατεύθυνσης στο εσωτερικό της προσωπικής του σελίδας.</w:t>
      </w:r>
    </w:p>
    <w:p w:rsidR="009C23E2" w:rsidRDefault="001D3EE6" w:rsidP="00A35CB6">
      <w:pPr>
        <w:pStyle w:val="Heading2"/>
      </w:pPr>
      <w:bookmarkStart w:id="42" w:name="_Toc66295517"/>
      <w:r w:rsidRPr="001D3EE6">
        <w:t>Prototyping</w:t>
      </w:r>
      <w:bookmarkEnd w:id="42"/>
    </w:p>
    <w:p w:rsidR="001D3EE6" w:rsidRDefault="001D3EE6" w:rsidP="001D3EE6">
      <w:r w:rsidRPr="001D3EE6">
        <w:t xml:space="preserve">Prototyping και συγκεκριμένα Paper Prototyping είναι μια μεθοδολογία που βοηθάει στην απεικόνιση και την δοκιμή ιδεών σε πρώιμο στάδιο κατά την κατασκευή μιας εφαρμογής. Είναι αρκετά γρήγορη και οικονομική διαδικασία με την οποία γίνεται η κατασκευή της διεπαφής με την οποία αλληλεπιδρά ο χρήστης για κάθε ένα από τα Use </w:t>
      </w:r>
      <w:r>
        <w:rPr>
          <w:lang w:val="en-US"/>
        </w:rPr>
        <w:t>Cases</w:t>
      </w:r>
      <w:r w:rsidRPr="001D3EE6">
        <w:t xml:space="preserve"> που έχουν ήδη κατασκευαστεί. Έχοντας ήδη αναλύσει τους χρήστες της εφαρμογής μας (Personas) καθώς και τα Use Cases σύμφωνα με τα οποία αλληλεπιδρούν με την εφαρμογή, έγινε σχεδιασμός σε χαρτί της εικόνας καθώς και των μεταβάσεων σύμφωνα με τις διαθέσιμες επιλογές του χρήστη πάνω στη κάθε οθόνη. Ο κύριος λόγος κατασκευής προτύπων σε χαρτί είναι για να γίνει πριν </w:t>
      </w:r>
      <w:r>
        <w:t>το στάδιο</w:t>
      </w:r>
      <w:r w:rsidRPr="001D3EE6">
        <w:t xml:space="preserve"> της κατασκευής </w:t>
      </w:r>
      <w:r>
        <w:t>της</w:t>
      </w:r>
      <w:r w:rsidRPr="001D3EE6">
        <w:t xml:space="preserve"> εφαρμογής</w:t>
      </w:r>
      <w:r>
        <w:t>,</w:t>
      </w:r>
      <w:r w:rsidRPr="001D3EE6">
        <w:t xml:space="preserve"> η δοκιμή σε πραγματικούς χρήστες από τους οποίους </w:t>
      </w:r>
      <w:r>
        <w:t>εξάγεται</w:t>
      </w:r>
      <w:r w:rsidRPr="001D3EE6">
        <w:t xml:space="preserve"> σημαντική πληροφορία για την ποιότητα των ιδεών</w:t>
      </w:r>
      <w:r>
        <w:t>,</w:t>
      </w:r>
      <w:r w:rsidRPr="001D3EE6">
        <w:t xml:space="preserve"> τόσο από άποψη λειτουργίας</w:t>
      </w:r>
      <w:r>
        <w:t>,</w:t>
      </w:r>
      <w:r w:rsidRPr="001D3EE6">
        <w:t xml:space="preserve"> όσο και από άποψη σχεδιασμού.</w:t>
      </w:r>
    </w:p>
    <w:p w:rsidR="001D3EE6" w:rsidRDefault="001D3EE6" w:rsidP="001D3EE6">
      <w:r w:rsidRPr="001D3EE6">
        <w:t>Στις εικόνες που ακολουθούν παρουσιάζονται τα κατασκευασμένα πρότυπα που δημιουργήθηκαν για κάθε μια οθόνη εμφάνισης πληροφορίας.</w:t>
      </w:r>
    </w:p>
    <w:p w:rsidR="001D3EE6" w:rsidRDefault="001D3EE6" w:rsidP="001D3EE6">
      <w:r w:rsidRPr="001D3EE6">
        <w:t xml:space="preserve">Στο </w:t>
      </w:r>
      <w:r w:rsidR="008D626B">
        <w:rPr>
          <w:b/>
          <w:bCs/>
        </w:rPr>
        <w:fldChar w:fldCharType="begin"/>
      </w:r>
      <w:r w:rsidR="008D626B">
        <w:instrText xml:space="preserve"> REF _Ref66292654 \h </w:instrText>
      </w:r>
      <w:r w:rsidR="008D626B">
        <w:rPr>
          <w:b/>
          <w:bCs/>
        </w:rPr>
      </w:r>
      <w:r w:rsidR="008D626B">
        <w:rPr>
          <w:b/>
          <w:bCs/>
        </w:rPr>
        <w:fldChar w:fldCharType="separate"/>
      </w:r>
      <w:r w:rsidR="008D626B" w:rsidRPr="00C659D0">
        <w:rPr>
          <w:b/>
        </w:rPr>
        <w:t xml:space="preserve">Illustration </w:t>
      </w:r>
      <w:r w:rsidR="008D626B">
        <w:rPr>
          <w:b/>
          <w:noProof/>
        </w:rPr>
        <w:t>3</w:t>
      </w:r>
      <w:r w:rsidR="008D626B">
        <w:rPr>
          <w:b/>
          <w:bCs/>
        </w:rPr>
        <w:fldChar w:fldCharType="end"/>
      </w:r>
      <w:r w:rsidRPr="001D3EE6">
        <w:t>: Παρουσιάζονται οι αλλαγές στην περιοχή εμφάνισης ενός καταλύματος στην οθόνη παρουσίασης των αποτελεσμάτων μετά την αναζήτηση του χρήστη. Η νέα λειτουργικότητα αφορά τις σημειώσεις καταλληλό</w:t>
      </w:r>
      <w:r>
        <w:t>τ</w:t>
      </w:r>
      <w:r w:rsidRPr="001D3EE6">
        <w:t xml:space="preserve">ητας που εμφανίζονται με χαρακτηριστικό χρώμα για τον καταλληλότερο τύπο επισκέπτη και μήνα επίσκεψης που προέκυψε από την ανάλυση των σχολίων. </w:t>
      </w:r>
      <w:r>
        <w:t>Επίσης,</w:t>
      </w:r>
      <w:r w:rsidRPr="001D3EE6">
        <w:t xml:space="preserve"> παρουσιάζεται και η επιλογή της εμφάνισης στατιστικών στοιχείων με βάση τα παράγωγα της ανάλυσης των σχολίων.</w:t>
      </w:r>
    </w:p>
    <w:p w:rsidR="001D3EE6" w:rsidRDefault="001D3EE6" w:rsidP="001D3EE6">
      <w:r w:rsidRPr="001D3EE6">
        <w:t xml:space="preserve">Στο </w:t>
      </w:r>
      <w:r w:rsidR="008D626B">
        <w:rPr>
          <w:b/>
          <w:bCs/>
        </w:rPr>
        <w:fldChar w:fldCharType="begin"/>
      </w:r>
      <w:r w:rsidR="008D626B">
        <w:instrText xml:space="preserve"> REF _Ref66292672 \h </w:instrText>
      </w:r>
      <w:r w:rsidR="008D626B">
        <w:rPr>
          <w:b/>
          <w:bCs/>
        </w:rPr>
      </w:r>
      <w:r w:rsidR="008D626B">
        <w:rPr>
          <w:b/>
          <w:bCs/>
        </w:rPr>
        <w:fldChar w:fldCharType="separate"/>
      </w:r>
      <w:r w:rsidR="008D626B" w:rsidRPr="00C659D0">
        <w:rPr>
          <w:b/>
        </w:rPr>
        <w:t xml:space="preserve">Illustration </w:t>
      </w:r>
      <w:r w:rsidR="008D626B">
        <w:rPr>
          <w:b/>
          <w:noProof/>
        </w:rPr>
        <w:t>4</w:t>
      </w:r>
      <w:r w:rsidR="008D626B">
        <w:rPr>
          <w:b/>
          <w:bCs/>
        </w:rPr>
        <w:fldChar w:fldCharType="end"/>
      </w:r>
      <w:r w:rsidRPr="001D3EE6">
        <w:t xml:space="preserve">: Παρουσιάζονται οι περιοχές εμφάνισης της επιλογής αναδιάταξης της σειράς εμφάνισης των καταλυμάτων, με βάση τις παραγόμενες θεματικές κατηγορίες που προέκυψαν από την ανάλυση των σχολίων, καθώς και της επιλογής εμφάνισης διαθέσιμων εκδηλώσεων που λαμβάνουν </w:t>
      </w:r>
      <w:r w:rsidR="00497E9C">
        <w:t>χώρα</w:t>
      </w:r>
      <w:r w:rsidRPr="001D3EE6">
        <w:t xml:space="preserve"> στην περιοχή αναζήτησης του χρήστη.</w:t>
      </w:r>
    </w:p>
    <w:p w:rsidR="00497E9C" w:rsidRDefault="00497E9C" w:rsidP="001D3EE6">
      <w:r w:rsidRPr="00497E9C">
        <w:t xml:space="preserve">Στο </w:t>
      </w:r>
      <w:r w:rsidR="008D626B">
        <w:rPr>
          <w:b/>
          <w:bCs/>
        </w:rPr>
        <w:fldChar w:fldCharType="begin"/>
      </w:r>
      <w:r w:rsidR="008D626B">
        <w:instrText xml:space="preserve"> REF _Ref66292693 \h </w:instrText>
      </w:r>
      <w:r w:rsidR="008D626B">
        <w:rPr>
          <w:b/>
          <w:bCs/>
        </w:rPr>
      </w:r>
      <w:r w:rsidR="008D626B">
        <w:rPr>
          <w:b/>
          <w:bCs/>
        </w:rPr>
        <w:fldChar w:fldCharType="separate"/>
      </w:r>
      <w:r w:rsidR="008D626B" w:rsidRPr="00C659D0">
        <w:rPr>
          <w:b/>
        </w:rPr>
        <w:t xml:space="preserve">Illustration </w:t>
      </w:r>
      <w:r w:rsidR="008D626B">
        <w:rPr>
          <w:b/>
          <w:noProof/>
        </w:rPr>
        <w:t>5</w:t>
      </w:r>
      <w:r w:rsidR="008D626B">
        <w:rPr>
          <w:b/>
          <w:bCs/>
        </w:rPr>
        <w:fldChar w:fldCharType="end"/>
      </w:r>
      <w:r w:rsidRPr="00497E9C">
        <w:t>: Παρουσιάζεται το παράθυρο που φέρει τις διαθέσιμες θεματικές επιλογές αναδιάταξης των αποτελεσμάτων. Εμφανίζεται μετά την επιλογή του χρήστη της προσωποποιημένης αναζήτησης ως drop down παράθυρο κάτω από την επιλογή. Στο αριστερό μέρος εμφανίζονται σε σειρά οι διαθέσιμες επιλογές καθώς και η μπάρα αναζήτησης μεταξύ αυτών με βάση την είσοδο του χρήστη. Επίσης υπάρχουν και δύο επιλογές</w:t>
      </w:r>
      <w:r>
        <w:t>,</w:t>
      </w:r>
      <w:r w:rsidRPr="00497E9C">
        <w:t xml:space="preserve"> μια για επιλογή όλων και μια για διαγραφή όλων των επιλεγμένων. Οι τελικές επιλογές του εμφανίζονται στο δεξί παράθυρο στο οποίο πλέον ο χρήστης έχει την δυνατότητα να ρυθμίσει το βάρος κάθε επιλογής, με την μορφή ποσοστού από 10-100, που θα έχει στον υπολογισμού του τελικού score αναδιάταξης για το κάθε κατάλυμα στο σύνολο των αποτελεσμάτων.</w:t>
      </w:r>
    </w:p>
    <w:p w:rsidR="00497E9C" w:rsidRDefault="00497E9C" w:rsidP="001D3EE6">
      <w:r w:rsidRPr="00497E9C">
        <w:t>Στ</w:t>
      </w:r>
      <w:r>
        <w:t>α</w:t>
      </w:r>
      <w:r w:rsidRPr="00497E9C">
        <w:t xml:space="preserve"> </w:t>
      </w:r>
      <w:r w:rsidR="008D626B">
        <w:rPr>
          <w:b/>
          <w:bCs/>
        </w:rPr>
        <w:fldChar w:fldCharType="begin"/>
      </w:r>
      <w:r w:rsidR="008D626B">
        <w:instrText xml:space="preserve"> REF _Ref66292709 \h </w:instrText>
      </w:r>
      <w:r w:rsidR="008D626B">
        <w:rPr>
          <w:b/>
          <w:bCs/>
        </w:rPr>
      </w:r>
      <w:r w:rsidR="008D626B">
        <w:rPr>
          <w:b/>
          <w:bCs/>
        </w:rPr>
        <w:fldChar w:fldCharType="separate"/>
      </w:r>
      <w:r w:rsidR="008D626B" w:rsidRPr="00C659D0">
        <w:rPr>
          <w:b/>
        </w:rPr>
        <w:t>Illustration</w:t>
      </w:r>
      <w:r w:rsidR="008D626B">
        <w:rPr>
          <w:b/>
          <w:lang w:val="en-US"/>
        </w:rPr>
        <w:t>s</w:t>
      </w:r>
      <w:r w:rsidR="008D626B" w:rsidRPr="00C659D0">
        <w:rPr>
          <w:b/>
        </w:rPr>
        <w:t xml:space="preserve"> </w:t>
      </w:r>
      <w:r w:rsidR="008D626B">
        <w:rPr>
          <w:b/>
          <w:noProof/>
        </w:rPr>
        <w:t>6</w:t>
      </w:r>
      <w:r w:rsidR="008D626B">
        <w:rPr>
          <w:b/>
          <w:bCs/>
        </w:rPr>
        <w:fldChar w:fldCharType="end"/>
      </w:r>
      <w:r w:rsidRPr="00497E9C">
        <w:rPr>
          <w:b/>
          <w:bCs/>
        </w:rPr>
        <w:t>,7</w:t>
      </w:r>
      <w:r w:rsidRPr="00497E9C">
        <w:t xml:space="preserve">: Παρουσιάζεται το παράθυρο που εμφανίζει τις διαθέσιμες θεματικές με σκοπό την προβολή στατιστικών γραφημάτων σχετικά με το ποσοστό ικανοποίησης προηγούμενων επισκεπτών. Το αναδυόμενο αυτό παράθυρο εμφανίζεται μετά την επιλογή του χρήστη “see stats” στο κατάλυμα ενδιαφέροντος. Στο παράθυρο των στατιστικών αρχικά εμφανίζονται πέρα από τις </w:t>
      </w:r>
      <w:r w:rsidRPr="00497E9C">
        <w:lastRenderedPageBreak/>
        <w:t xml:space="preserve">διαθέσιμες θεματικές με την μορφή </w:t>
      </w:r>
      <w:r>
        <w:t>κουμπιού</w:t>
      </w:r>
      <w:r w:rsidRPr="00497E9C">
        <w:t xml:space="preserve"> και μια μπάρα αναζήτησης που φιλτράρει τα αποτελέσματα με βάση την είσοδο του χρήστη. Επιλέγοντας ο χρήστης την θεματική για την οποία ενδιαφέρεται να δει αναλυτικά στοιχεία έρχεται σε επαφή με τρία γραφήματα όπου σε σειρά εμφανίζουν συνολικά στοιχεία θετικών και αρνητικών εμφανίσεων της θεματικής στα σχόλια επισκεπτών, με βάση τον τύπο επισκέπτη του συγγραφέα καθώς και με βάση την χώρα του συγγραφέα.</w:t>
      </w:r>
    </w:p>
    <w:p w:rsidR="00497E9C" w:rsidRDefault="00497E9C" w:rsidP="00497E9C">
      <w:r>
        <w:t xml:space="preserve">Στα </w:t>
      </w:r>
      <w:r w:rsidR="008D626B">
        <w:rPr>
          <w:b/>
          <w:bCs/>
        </w:rPr>
        <w:fldChar w:fldCharType="begin"/>
      </w:r>
      <w:r w:rsidR="008D626B">
        <w:instrText xml:space="preserve"> REF _Ref66292738 \h </w:instrText>
      </w:r>
      <w:r w:rsidR="008D626B">
        <w:rPr>
          <w:b/>
          <w:bCs/>
        </w:rPr>
      </w:r>
      <w:r w:rsidR="008D626B">
        <w:rPr>
          <w:b/>
          <w:bCs/>
        </w:rPr>
        <w:fldChar w:fldCharType="separate"/>
      </w:r>
      <w:r w:rsidR="008D626B" w:rsidRPr="00C659D0">
        <w:rPr>
          <w:b/>
        </w:rPr>
        <w:t>Illustration</w:t>
      </w:r>
      <w:r w:rsidR="008D626B">
        <w:rPr>
          <w:b/>
          <w:lang w:val="en-US"/>
        </w:rPr>
        <w:t>s</w:t>
      </w:r>
      <w:r w:rsidR="008D626B" w:rsidRPr="00C659D0">
        <w:rPr>
          <w:b/>
        </w:rPr>
        <w:t xml:space="preserve"> </w:t>
      </w:r>
      <w:r w:rsidR="008D626B">
        <w:rPr>
          <w:b/>
          <w:noProof/>
        </w:rPr>
        <w:t>8</w:t>
      </w:r>
      <w:r w:rsidR="008D626B">
        <w:rPr>
          <w:b/>
          <w:bCs/>
        </w:rPr>
        <w:fldChar w:fldCharType="end"/>
      </w:r>
      <w:r w:rsidRPr="00497E9C">
        <w:rPr>
          <w:b/>
          <w:bCs/>
        </w:rPr>
        <w:t>,10</w:t>
      </w:r>
      <w:r>
        <w:t>: Παρουσιάζεται η οθόνη εμφάνισης των διαθέσιμων εκδηλώσεων μετά την επιλογή του χρήστη. Το παράθυρο εμφανίζεται κάτω από την επιλογή. Οι εκδηλώσεις παρουσιάζονται και επιτρέπουν στον χρήστη να δει αρχικά τον τίτλο, καθώς και την ημερομηνία έναρξης της εκδήλωσης. Για κάθε εκδήλωση εμφανίζεται μια επιλογή “see more” που επιτρέπει στον χρήστη να δει τις λεπτομέρειες για την κάθε εκδήλωση, καθώς και μια επιλογή για εμφάνιση της εκδήλωσης πάνω στον χάρτη της περιοχής. Ταυτόχρονα με την εμφάνιση της εκδήλωσης στον χάρτη ο χρήστης έρχεται σε επαφή και με τα διαθέσιμα καταλύματα στην περιοχή κοντά στην εκδήλωση με χαρακτηριστικό μπλε χρώμα. Επιλέγοντας ένα από τα διαθέσιμα καταλύματα πάνω στον χάρτη εμφανίζεται ένα παράθυρο που του επιτρέπει να μεταβεί στη σελίδα του επιλεγμένου καταλύματος.</w:t>
      </w:r>
    </w:p>
    <w:p w:rsidR="00497E9C" w:rsidRDefault="00497E9C" w:rsidP="00497E9C">
      <w:r>
        <w:t xml:space="preserve">Στο </w:t>
      </w:r>
      <w:r w:rsidR="008D626B">
        <w:rPr>
          <w:b/>
          <w:bCs/>
        </w:rPr>
        <w:fldChar w:fldCharType="begin"/>
      </w:r>
      <w:r w:rsidR="008D626B">
        <w:instrText xml:space="preserve"> REF _Ref66292752 \h </w:instrText>
      </w:r>
      <w:r w:rsidR="008D626B">
        <w:rPr>
          <w:b/>
          <w:bCs/>
        </w:rPr>
      </w:r>
      <w:r w:rsidR="008D626B">
        <w:rPr>
          <w:b/>
          <w:bCs/>
        </w:rPr>
        <w:fldChar w:fldCharType="separate"/>
      </w:r>
      <w:r w:rsidR="008D626B" w:rsidRPr="00C659D0">
        <w:rPr>
          <w:b/>
        </w:rPr>
        <w:t xml:space="preserve">Illustration </w:t>
      </w:r>
      <w:r w:rsidR="008D626B">
        <w:rPr>
          <w:b/>
          <w:noProof/>
        </w:rPr>
        <w:t>9</w:t>
      </w:r>
      <w:r w:rsidR="008D626B">
        <w:rPr>
          <w:b/>
          <w:bCs/>
        </w:rPr>
        <w:fldChar w:fldCharType="end"/>
      </w:r>
      <w:r>
        <w:t>: Παρουσιάζεται η οθόνη εμφάνισης των 5 επικρατέστερων καταλυμάτων σε σχέση με κάθε μια από τις επιλεγμένες θεματικές αναδιάταξης του χρήστη κατά την προσωποποιημένη αναζήτηση. Κάθε παράθυρο αφορά και μια θεματική και φέρει συνδέσμους ανακατεύθυνσης στην σελίδα του εμφανιζόμενου καταλύματος. Η μετάβαση στο κάθε παράθυρο είναι δυνατή από την επιλογή της θεματικής από τη λίστα των εμφανιζόμενων στην περιοχή εμφάνισης των επιλεγμένων θεματικών της εκάστοτε αναζήτησης.</w:t>
      </w:r>
    </w:p>
    <w:p w:rsidR="00497E9C" w:rsidRDefault="00497E9C" w:rsidP="00497E9C">
      <w:r>
        <w:t xml:space="preserve">Στα </w:t>
      </w:r>
      <w:r w:rsidR="008D626B">
        <w:rPr>
          <w:b/>
          <w:bCs/>
        </w:rPr>
        <w:fldChar w:fldCharType="begin"/>
      </w:r>
      <w:r w:rsidR="008D626B">
        <w:instrText xml:space="preserve"> REF _Ref66292764 \h </w:instrText>
      </w:r>
      <w:r w:rsidR="008D626B">
        <w:rPr>
          <w:b/>
          <w:bCs/>
        </w:rPr>
      </w:r>
      <w:r w:rsidR="008D626B">
        <w:rPr>
          <w:b/>
          <w:bCs/>
        </w:rPr>
        <w:fldChar w:fldCharType="separate"/>
      </w:r>
      <w:r w:rsidR="008D626B" w:rsidRPr="00C659D0">
        <w:rPr>
          <w:b/>
        </w:rPr>
        <w:t>Illustration</w:t>
      </w:r>
      <w:r w:rsidR="008D626B">
        <w:rPr>
          <w:b/>
          <w:lang w:val="en-US"/>
        </w:rPr>
        <w:t>s</w:t>
      </w:r>
      <w:r w:rsidR="008D626B" w:rsidRPr="00C659D0">
        <w:rPr>
          <w:b/>
        </w:rPr>
        <w:t xml:space="preserve"> </w:t>
      </w:r>
      <w:r w:rsidR="008D626B">
        <w:rPr>
          <w:b/>
          <w:noProof/>
        </w:rPr>
        <w:t>11</w:t>
      </w:r>
      <w:r w:rsidR="008D626B">
        <w:rPr>
          <w:b/>
          <w:bCs/>
        </w:rPr>
        <w:fldChar w:fldCharType="end"/>
      </w:r>
      <w:r w:rsidR="008D626B">
        <w:rPr>
          <w:b/>
          <w:bCs/>
        </w:rPr>
        <w:t>,</w:t>
      </w:r>
      <w:r w:rsidR="008D626B" w:rsidRPr="008D626B">
        <w:rPr>
          <w:b/>
          <w:bCs/>
        </w:rPr>
        <w:t xml:space="preserve"> </w:t>
      </w:r>
      <w:r w:rsidR="008D626B">
        <w:rPr>
          <w:b/>
          <w:bCs/>
        </w:rPr>
        <w:t>12,</w:t>
      </w:r>
      <w:r w:rsidR="008D626B" w:rsidRPr="008D626B">
        <w:rPr>
          <w:b/>
          <w:bCs/>
        </w:rPr>
        <w:t xml:space="preserve"> </w:t>
      </w:r>
      <w:r w:rsidR="008D626B">
        <w:rPr>
          <w:b/>
          <w:bCs/>
        </w:rPr>
        <w:t>1</w:t>
      </w:r>
      <w:r w:rsidR="008D626B" w:rsidRPr="008D626B">
        <w:rPr>
          <w:b/>
          <w:bCs/>
        </w:rPr>
        <w:t>3</w:t>
      </w:r>
      <w:r>
        <w:t>: Παρουσιάζεται η οθόνη εμφάνισης των σχολίων για το επιλεγμένο κατάλυμα. Το παράθυρο εμφανίζεται μετά την επιλογή του χρήστη για εμφάνιση των σχολίων. Εμφανίζονται οι επιλογές σχετικά με τα διαθέσιμα φίλτρα με βάση την χώρα και τον τύπο επισκέπτη του συγγραφέα καθώς και τις διαθέσιμες θεματικές που προέκυψαν από τα σχόλια του καταλύματος. Μετά την επιλογή μιας θεματικής γίνεται υπογράμμιση και επισήμανση με</w:t>
      </w:r>
      <w:r w:rsidRPr="00497E9C">
        <w:t xml:space="preserve"> </w:t>
      </w:r>
      <w:r>
        <w:t>έντονο κίτρινο χρώμα του σημείου (πρόταση) εντός του σχολίου στο οποίο υπάρχει η αναφορά τις επιλεγμένης θεματικής. Επίσης, σε επίπεδο σχολίου ο χρήστης επιλέγοντας από τα διαθέσιμα πεδία που εμφανίζουν την θεματική μαζί με ένα πρόσημο σήμανσης ως θετικό, αρνητικό ή ουδέτερο μπορεί να επιλέξει για κάθε συγκεκριμένο σχόλιο επιλογής την επισήμανση και υπογράμμιση του σημείου εντός του σχολίου που εμφανίζεται η επιλεγμένη θεματική και συναίσθημα.</w:t>
      </w:r>
    </w:p>
    <w:p w:rsidR="00497E9C" w:rsidRDefault="00497E9C" w:rsidP="00497E9C">
      <w:r>
        <w:t xml:space="preserve">Στο </w:t>
      </w:r>
      <w:r w:rsidR="008D626B">
        <w:rPr>
          <w:b/>
          <w:bCs/>
        </w:rPr>
        <w:fldChar w:fldCharType="begin"/>
      </w:r>
      <w:r w:rsidR="008D626B">
        <w:instrText xml:space="preserve"> REF _Ref66292806 \h </w:instrText>
      </w:r>
      <w:r w:rsidR="008D626B">
        <w:rPr>
          <w:b/>
          <w:bCs/>
        </w:rPr>
      </w:r>
      <w:r w:rsidR="008D626B">
        <w:rPr>
          <w:b/>
          <w:bCs/>
        </w:rPr>
        <w:fldChar w:fldCharType="separate"/>
      </w:r>
      <w:r w:rsidR="008D626B" w:rsidRPr="00C659D0">
        <w:rPr>
          <w:b/>
        </w:rPr>
        <w:t xml:space="preserve">Illustration </w:t>
      </w:r>
      <w:r w:rsidR="008D626B">
        <w:rPr>
          <w:b/>
          <w:noProof/>
        </w:rPr>
        <w:t>14</w:t>
      </w:r>
      <w:r w:rsidR="008D626B">
        <w:rPr>
          <w:b/>
          <w:bCs/>
        </w:rPr>
        <w:fldChar w:fldCharType="end"/>
      </w:r>
      <w:r>
        <w:t>: Παρουσιάζεται η οθόνη εμφάνισης εντός του επιλεγμένου καταλύματος ταξινομημένων από το θετικότερο στο αρνητικότερο score των θεματικών, των τύπων επισκέπτη καθώς και του μήνα επίσκεψης. Επίσης, εμφανίζεται ακριβώς από κάτω μια περιοχή που εμφανίζει τρία από τα σχόλια χρηστών που η χώρα του συγγραφέα ταυτίζεται με την χώρα που βρίσκεται το επιλεγμένο κατάλυμα.</w:t>
      </w:r>
    </w:p>
    <w:p w:rsidR="00497E9C" w:rsidRDefault="00497E9C" w:rsidP="00497E9C">
      <w:r>
        <w:t xml:space="preserve">Στο </w:t>
      </w:r>
      <w:r w:rsidR="008D626B">
        <w:rPr>
          <w:b/>
          <w:bCs/>
        </w:rPr>
        <w:fldChar w:fldCharType="begin"/>
      </w:r>
      <w:r w:rsidR="008D626B">
        <w:instrText xml:space="preserve"> REF _Ref66292816 \h </w:instrText>
      </w:r>
      <w:r w:rsidR="008D626B">
        <w:rPr>
          <w:b/>
          <w:bCs/>
        </w:rPr>
      </w:r>
      <w:r w:rsidR="008D626B">
        <w:rPr>
          <w:b/>
          <w:bCs/>
        </w:rPr>
        <w:fldChar w:fldCharType="separate"/>
      </w:r>
      <w:r w:rsidR="008D626B" w:rsidRPr="00C659D0">
        <w:rPr>
          <w:b/>
        </w:rPr>
        <w:t xml:space="preserve">Illustration </w:t>
      </w:r>
      <w:r w:rsidR="008D626B">
        <w:rPr>
          <w:b/>
          <w:noProof/>
        </w:rPr>
        <w:t>15</w:t>
      </w:r>
      <w:r w:rsidR="008D626B">
        <w:rPr>
          <w:b/>
          <w:bCs/>
        </w:rPr>
        <w:fldChar w:fldCharType="end"/>
      </w:r>
      <w:r>
        <w:t>: Παρουσιάζεται η οθόνη εμφάνισης των επιλεγμένων θεματικών καθώς και του βάρους συμμετοχής στο τελικό αποτέλεσμα μετά την επιλογή του χρήστη για αναδιάταξη των καταλυμάτων με βάση τις επιλογές του. Επίσης, εμφανίζονται και δύο επιλογές, μια για την αλλαγή των επιλεγμένων, καθώς και μια για την διαγραφή τους.</w:t>
      </w:r>
    </w:p>
    <w:p w:rsidR="008E5639" w:rsidRDefault="00497E9C" w:rsidP="008E5639">
      <w:pPr>
        <w:keepNext/>
        <w:jc w:val="center"/>
      </w:pPr>
      <w:r>
        <w:rPr>
          <w:noProof/>
          <w:lang w:val="en-US"/>
        </w:rPr>
        <w:lastRenderedPageBreak/>
        <w:drawing>
          <wp:inline distT="0" distB="0" distL="0" distR="0" wp14:anchorId="6C8AD548">
            <wp:extent cx="5511165" cy="2554605"/>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11165" cy="2554605"/>
                    </a:xfrm>
                    <a:prstGeom prst="rect">
                      <a:avLst/>
                    </a:prstGeom>
                    <a:noFill/>
                  </pic:spPr>
                </pic:pic>
              </a:graphicData>
            </a:graphic>
          </wp:inline>
        </w:drawing>
      </w:r>
    </w:p>
    <w:p w:rsidR="006B198A" w:rsidRDefault="008E5639" w:rsidP="00C659D0">
      <w:pPr>
        <w:pStyle w:val="Caption"/>
      </w:pPr>
      <w:bookmarkStart w:id="43" w:name="_Ref66292654"/>
      <w:bookmarkStart w:id="44" w:name="_Toc66291055"/>
      <w:bookmarkStart w:id="45" w:name="_Toc66294840"/>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3</w:t>
      </w:r>
      <w:r w:rsidRPr="00C659D0">
        <w:rPr>
          <w:b/>
        </w:rPr>
        <w:fldChar w:fldCharType="end"/>
      </w:r>
      <w:bookmarkEnd w:id="43"/>
      <w:r w:rsidRPr="00C659D0">
        <w:rPr>
          <w:b/>
        </w:rPr>
        <w:t>:</w:t>
      </w:r>
      <w:r w:rsidRPr="00F853ED">
        <w:t xml:space="preserve"> Εμφάνιση σημειώσεων καταλληλότητας και επιλογής εμφάνισης στατιστικών στην οθόνη εμφάνισης ενός καταλύματος</w:t>
      </w:r>
      <w:bookmarkEnd w:id="44"/>
      <w:bookmarkEnd w:id="45"/>
    </w:p>
    <w:p w:rsidR="00C659D0" w:rsidRPr="00C659D0" w:rsidRDefault="00C659D0" w:rsidP="00C659D0"/>
    <w:p w:rsidR="00C659D0" w:rsidRDefault="00497E9C" w:rsidP="00C659D0">
      <w:pPr>
        <w:keepNext/>
        <w:jc w:val="center"/>
      </w:pPr>
      <w:r>
        <w:rPr>
          <w:noProof/>
          <w:lang w:val="en-US"/>
        </w:rPr>
        <w:drawing>
          <wp:inline distT="0" distB="0" distL="0" distR="0" wp14:anchorId="79DD9226">
            <wp:extent cx="4871085" cy="3304540"/>
            <wp:effectExtent l="0" t="0" r="5715"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1085" cy="3304540"/>
                    </a:xfrm>
                    <a:prstGeom prst="rect">
                      <a:avLst/>
                    </a:prstGeom>
                    <a:noFill/>
                  </pic:spPr>
                </pic:pic>
              </a:graphicData>
            </a:graphic>
          </wp:inline>
        </w:drawing>
      </w:r>
    </w:p>
    <w:p w:rsidR="006B198A" w:rsidRPr="006B198A" w:rsidRDefault="00C659D0" w:rsidP="00C659D0">
      <w:pPr>
        <w:pStyle w:val="Caption"/>
      </w:pPr>
      <w:bookmarkStart w:id="46" w:name="_Ref66292672"/>
      <w:bookmarkStart w:id="47" w:name="_Toc66291056"/>
      <w:bookmarkStart w:id="48" w:name="_Toc66294841"/>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4</w:t>
      </w:r>
      <w:r w:rsidRPr="00C659D0">
        <w:rPr>
          <w:b/>
        </w:rPr>
        <w:fldChar w:fldCharType="end"/>
      </w:r>
      <w:bookmarkEnd w:id="46"/>
      <w:r w:rsidRPr="00C659D0">
        <w:rPr>
          <w:b/>
        </w:rPr>
        <w:t>:</w:t>
      </w:r>
      <w:r w:rsidRPr="00453220">
        <w:t xml:space="preserve"> Εμφάνιση διαθέσιμων επιλογών στο χρήστη μετά την επιλογή προσωποποιημένης αναζήτησης με βάση τις διαθέσιμες θεματικές κατηγορίες</w:t>
      </w:r>
      <w:bookmarkEnd w:id="47"/>
      <w:bookmarkEnd w:id="48"/>
    </w:p>
    <w:p w:rsidR="00C659D0" w:rsidRDefault="00497E9C" w:rsidP="00C659D0">
      <w:pPr>
        <w:keepNext/>
        <w:spacing w:before="240"/>
        <w:jc w:val="center"/>
      </w:pPr>
      <w:r>
        <w:rPr>
          <w:noProof/>
          <w:lang w:val="en-US"/>
        </w:rPr>
        <w:lastRenderedPageBreak/>
        <w:drawing>
          <wp:inline distT="0" distB="0" distL="0" distR="0" wp14:anchorId="2038E6C0">
            <wp:extent cx="5517515" cy="3670300"/>
            <wp:effectExtent l="0" t="0" r="6985" b="635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17515" cy="3670300"/>
                    </a:xfrm>
                    <a:prstGeom prst="rect">
                      <a:avLst/>
                    </a:prstGeom>
                    <a:noFill/>
                  </pic:spPr>
                </pic:pic>
              </a:graphicData>
            </a:graphic>
          </wp:inline>
        </w:drawing>
      </w:r>
    </w:p>
    <w:p w:rsidR="00497E9C" w:rsidRDefault="00C659D0" w:rsidP="00C659D0">
      <w:pPr>
        <w:pStyle w:val="Caption"/>
      </w:pPr>
      <w:bookmarkStart w:id="49" w:name="_Ref66292693"/>
      <w:bookmarkStart w:id="50" w:name="_Toc66291057"/>
      <w:bookmarkStart w:id="51" w:name="_Toc66294842"/>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5</w:t>
      </w:r>
      <w:r w:rsidRPr="00C659D0">
        <w:rPr>
          <w:b/>
        </w:rPr>
        <w:fldChar w:fldCharType="end"/>
      </w:r>
      <w:bookmarkEnd w:id="49"/>
      <w:r w:rsidRPr="00C659D0">
        <w:rPr>
          <w:b/>
        </w:rPr>
        <w:t>:</w:t>
      </w:r>
      <w:r w:rsidRPr="00C47D1E">
        <w:t xml:space="preserve"> Εμφάνιση επιλογών του χρήστη σχετικά με την αναζήτηση καταλυμάτων με βάση την επιλογή των θεματικών ενδιαφέροντος καθώς και εμφάνιση επιλογής για αναζήτηση εκδηλώσεων στην περιοχή ενδιαφέροντος</w:t>
      </w:r>
      <w:bookmarkEnd w:id="50"/>
      <w:bookmarkEnd w:id="51"/>
    </w:p>
    <w:p w:rsidR="006B198A" w:rsidRPr="006B198A" w:rsidRDefault="006B198A" w:rsidP="006B198A"/>
    <w:p w:rsidR="00C659D0" w:rsidRDefault="006B198A" w:rsidP="00C659D0">
      <w:pPr>
        <w:keepNext/>
        <w:jc w:val="center"/>
      </w:pPr>
      <w:r>
        <w:rPr>
          <w:noProof/>
          <w:lang w:val="en-US"/>
        </w:rPr>
        <w:drawing>
          <wp:inline distT="0" distB="0" distL="0" distR="0" wp14:anchorId="5742FC15">
            <wp:extent cx="4651375" cy="3523615"/>
            <wp:effectExtent l="0" t="0" r="0" b="635"/>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51375" cy="3523615"/>
                    </a:xfrm>
                    <a:prstGeom prst="rect">
                      <a:avLst/>
                    </a:prstGeom>
                    <a:noFill/>
                  </pic:spPr>
                </pic:pic>
              </a:graphicData>
            </a:graphic>
          </wp:inline>
        </w:drawing>
      </w:r>
    </w:p>
    <w:p w:rsidR="006B198A" w:rsidRDefault="00C659D0" w:rsidP="00C659D0">
      <w:pPr>
        <w:pStyle w:val="Caption"/>
      </w:pPr>
      <w:bookmarkStart w:id="52" w:name="_Ref66292709"/>
      <w:bookmarkStart w:id="53" w:name="_Toc66291058"/>
      <w:bookmarkStart w:id="54" w:name="_Toc66294843"/>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6</w:t>
      </w:r>
      <w:r w:rsidRPr="00C659D0">
        <w:rPr>
          <w:b/>
        </w:rPr>
        <w:fldChar w:fldCharType="end"/>
      </w:r>
      <w:bookmarkEnd w:id="52"/>
      <w:r w:rsidRPr="00C659D0">
        <w:rPr>
          <w:b/>
        </w:rPr>
        <w:t>:</w:t>
      </w:r>
      <w:r w:rsidRPr="0066334E">
        <w:t xml:space="preserve"> Εμφάνιση θεματικών επιλογών για την προβολή στατιστικών στοιχείων με βάση τα αποτελέσματά της ανάλυσης των σχολίων και τη συχνότητα εμφάνισης της κάθε θεματικής κατηγορίας σε αρνητικό και θετικό συναισθηματικά προσανατολισμένο αποτέλεσμα</w:t>
      </w:r>
      <w:bookmarkEnd w:id="53"/>
      <w:bookmarkEnd w:id="54"/>
    </w:p>
    <w:p w:rsidR="00497E9C" w:rsidRDefault="00497E9C" w:rsidP="00C659D0">
      <w:pPr>
        <w:pStyle w:val="Caption"/>
        <w:jc w:val="both"/>
      </w:pPr>
    </w:p>
    <w:p w:rsidR="006B198A" w:rsidRPr="006B198A" w:rsidRDefault="006B198A" w:rsidP="006B198A"/>
    <w:p w:rsidR="00C659D0" w:rsidRDefault="006B198A" w:rsidP="00C659D0">
      <w:pPr>
        <w:keepNext/>
        <w:jc w:val="center"/>
      </w:pPr>
      <w:r>
        <w:rPr>
          <w:noProof/>
          <w:lang w:val="en-US"/>
        </w:rPr>
        <w:drawing>
          <wp:inline distT="0" distB="0" distL="0" distR="0" wp14:anchorId="7896EC39">
            <wp:extent cx="4615180" cy="3291840"/>
            <wp:effectExtent l="0" t="0" r="0" b="381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15180" cy="3291840"/>
                    </a:xfrm>
                    <a:prstGeom prst="rect">
                      <a:avLst/>
                    </a:prstGeom>
                    <a:noFill/>
                  </pic:spPr>
                </pic:pic>
              </a:graphicData>
            </a:graphic>
          </wp:inline>
        </w:drawing>
      </w:r>
    </w:p>
    <w:p w:rsidR="006B198A" w:rsidRDefault="00C659D0" w:rsidP="00C659D0">
      <w:pPr>
        <w:pStyle w:val="Caption"/>
      </w:pPr>
      <w:bookmarkStart w:id="55" w:name="_Toc66291059"/>
      <w:bookmarkStart w:id="56" w:name="_Toc66294844"/>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7</w:t>
      </w:r>
      <w:r w:rsidRPr="00C659D0">
        <w:rPr>
          <w:b/>
        </w:rPr>
        <w:fldChar w:fldCharType="end"/>
      </w:r>
      <w:r w:rsidRPr="00C659D0">
        <w:rPr>
          <w:b/>
        </w:rPr>
        <w:t xml:space="preserve">: </w:t>
      </w:r>
      <w:r w:rsidRPr="00766B81">
        <w:t>Εμφάνιση στατιστικών γραφημάτων για την επιλεγμένη θεματική</w:t>
      </w:r>
      <w:bookmarkEnd w:id="55"/>
      <w:bookmarkEnd w:id="56"/>
    </w:p>
    <w:p w:rsidR="006B198A" w:rsidRDefault="006B198A" w:rsidP="006B198A">
      <w:pPr>
        <w:pStyle w:val="Caption"/>
      </w:pPr>
    </w:p>
    <w:p w:rsidR="006B198A" w:rsidRPr="006B198A" w:rsidRDefault="006B198A" w:rsidP="006B198A"/>
    <w:p w:rsidR="00C659D0" w:rsidRDefault="006B198A" w:rsidP="00C659D0">
      <w:pPr>
        <w:keepNext/>
        <w:jc w:val="center"/>
      </w:pPr>
      <w:r>
        <w:rPr>
          <w:noProof/>
          <w:lang w:val="en-US"/>
        </w:rPr>
        <w:lastRenderedPageBreak/>
        <w:drawing>
          <wp:inline distT="0" distB="0" distL="0" distR="0" wp14:anchorId="43D989EC">
            <wp:extent cx="4638040" cy="6981190"/>
            <wp:effectExtent l="0" t="0" r="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38040" cy="6981190"/>
                    </a:xfrm>
                    <a:prstGeom prst="rect">
                      <a:avLst/>
                    </a:prstGeom>
                    <a:noFill/>
                  </pic:spPr>
                </pic:pic>
              </a:graphicData>
            </a:graphic>
          </wp:inline>
        </w:drawing>
      </w:r>
    </w:p>
    <w:p w:rsidR="006B198A" w:rsidRDefault="00C659D0" w:rsidP="00C659D0">
      <w:pPr>
        <w:pStyle w:val="Caption"/>
      </w:pPr>
      <w:bookmarkStart w:id="57" w:name="_Ref66292738"/>
      <w:bookmarkStart w:id="58" w:name="_Toc66291060"/>
      <w:bookmarkStart w:id="59" w:name="_Toc66294845"/>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8</w:t>
      </w:r>
      <w:r w:rsidRPr="00C659D0">
        <w:rPr>
          <w:b/>
        </w:rPr>
        <w:fldChar w:fldCharType="end"/>
      </w:r>
      <w:bookmarkEnd w:id="57"/>
      <w:r w:rsidRPr="00C659D0">
        <w:rPr>
          <w:b/>
        </w:rPr>
        <w:t>:</w:t>
      </w:r>
      <w:r w:rsidRPr="00031CF2">
        <w:t xml:space="preserve"> Οθόνες εμφάνισης διαθέσιμων εκδηλώσεων καθώς και εμφάνιση περιγραφής και επιλογής εμφάνισης σημείων πάνω στο χάρτη</w:t>
      </w:r>
      <w:bookmarkEnd w:id="58"/>
      <w:bookmarkEnd w:id="59"/>
    </w:p>
    <w:p w:rsidR="006B198A" w:rsidRDefault="006B198A" w:rsidP="00C659D0">
      <w:pPr>
        <w:pStyle w:val="Caption"/>
        <w:jc w:val="both"/>
      </w:pPr>
    </w:p>
    <w:p w:rsidR="006B198A" w:rsidRPr="006B198A" w:rsidRDefault="006B198A" w:rsidP="006B198A"/>
    <w:p w:rsidR="00C659D0" w:rsidRDefault="006B198A" w:rsidP="00C659D0">
      <w:pPr>
        <w:keepNext/>
        <w:jc w:val="center"/>
      </w:pPr>
      <w:r>
        <w:rPr>
          <w:noProof/>
          <w:lang w:val="en-US"/>
        </w:rPr>
        <w:lastRenderedPageBreak/>
        <w:drawing>
          <wp:inline distT="0" distB="0" distL="0" distR="0" wp14:anchorId="0A30D555">
            <wp:extent cx="5876925" cy="2676525"/>
            <wp:effectExtent l="0" t="0" r="9525" b="9525"/>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76925" cy="2676525"/>
                    </a:xfrm>
                    <a:prstGeom prst="rect">
                      <a:avLst/>
                    </a:prstGeom>
                    <a:noFill/>
                  </pic:spPr>
                </pic:pic>
              </a:graphicData>
            </a:graphic>
          </wp:inline>
        </w:drawing>
      </w:r>
    </w:p>
    <w:p w:rsidR="006B198A" w:rsidRDefault="00C659D0" w:rsidP="00C659D0">
      <w:pPr>
        <w:pStyle w:val="Caption"/>
      </w:pPr>
      <w:bookmarkStart w:id="60" w:name="_Ref66292752"/>
      <w:bookmarkStart w:id="61" w:name="_Toc66291061"/>
      <w:bookmarkStart w:id="62" w:name="_Toc66294846"/>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9</w:t>
      </w:r>
      <w:r w:rsidRPr="00C659D0">
        <w:rPr>
          <w:b/>
        </w:rPr>
        <w:fldChar w:fldCharType="end"/>
      </w:r>
      <w:bookmarkEnd w:id="60"/>
      <w:r w:rsidRPr="00C659D0">
        <w:rPr>
          <w:b/>
        </w:rPr>
        <w:t>:</w:t>
      </w:r>
      <w:r w:rsidRPr="00415475">
        <w:t xml:space="preserve"> Εμφάνιση αποτελεσμάτων για το Top5 ανά επιλεγμένη κατηγορία ενδιαφέροντος του χρήστη καθώς και μετάβαση στη σελίδα του καταλύματος με χρήση των διαθέσιμων συνδέσμων</w:t>
      </w:r>
      <w:bookmarkEnd w:id="61"/>
      <w:bookmarkEnd w:id="62"/>
    </w:p>
    <w:p w:rsidR="006B198A" w:rsidRDefault="006B198A" w:rsidP="006B198A"/>
    <w:p w:rsidR="00C659D0" w:rsidRDefault="006B198A" w:rsidP="00C659D0">
      <w:pPr>
        <w:keepNext/>
        <w:jc w:val="center"/>
      </w:pPr>
      <w:r>
        <w:rPr>
          <w:noProof/>
          <w:lang w:val="en-US"/>
        </w:rPr>
        <w:drawing>
          <wp:inline distT="0" distB="0" distL="0" distR="0" wp14:anchorId="00FB0A67">
            <wp:extent cx="5846445" cy="3871595"/>
            <wp:effectExtent l="0" t="0" r="1905"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46445" cy="3871595"/>
                    </a:xfrm>
                    <a:prstGeom prst="rect">
                      <a:avLst/>
                    </a:prstGeom>
                    <a:noFill/>
                  </pic:spPr>
                </pic:pic>
              </a:graphicData>
            </a:graphic>
          </wp:inline>
        </w:drawing>
      </w:r>
    </w:p>
    <w:p w:rsidR="006B198A" w:rsidRDefault="00C659D0" w:rsidP="00C659D0">
      <w:pPr>
        <w:pStyle w:val="Caption"/>
      </w:pPr>
      <w:bookmarkStart w:id="63" w:name="_Toc66291062"/>
      <w:bookmarkStart w:id="64" w:name="_Toc66294847"/>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10</w:t>
      </w:r>
      <w:r w:rsidRPr="00C659D0">
        <w:rPr>
          <w:b/>
        </w:rPr>
        <w:fldChar w:fldCharType="end"/>
      </w:r>
      <w:r w:rsidRPr="00C659D0">
        <w:rPr>
          <w:b/>
        </w:rPr>
        <w:t>:</w:t>
      </w:r>
      <w:r w:rsidRPr="00CE20FD">
        <w:t xml:space="preserve"> Οθόνη εμφάνισης εκδηλώσεων πάνω στο χάρτη</w:t>
      </w:r>
      <w:bookmarkEnd w:id="63"/>
      <w:bookmarkEnd w:id="64"/>
    </w:p>
    <w:p w:rsidR="006B198A" w:rsidRDefault="006B198A" w:rsidP="006B198A"/>
    <w:p w:rsidR="00C659D0" w:rsidRDefault="006B198A" w:rsidP="00C659D0">
      <w:pPr>
        <w:keepNext/>
        <w:jc w:val="center"/>
      </w:pPr>
      <w:r>
        <w:rPr>
          <w:noProof/>
          <w:lang w:val="en-US"/>
        </w:rPr>
        <w:lastRenderedPageBreak/>
        <w:drawing>
          <wp:inline distT="0" distB="0" distL="0" distR="0" wp14:anchorId="6FB8A0F3">
            <wp:extent cx="6041390" cy="4620895"/>
            <wp:effectExtent l="0" t="0" r="0" b="8255"/>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41390" cy="4620895"/>
                    </a:xfrm>
                    <a:prstGeom prst="rect">
                      <a:avLst/>
                    </a:prstGeom>
                    <a:noFill/>
                  </pic:spPr>
                </pic:pic>
              </a:graphicData>
            </a:graphic>
          </wp:inline>
        </w:drawing>
      </w:r>
    </w:p>
    <w:p w:rsidR="006B198A" w:rsidRDefault="00C659D0" w:rsidP="00C659D0">
      <w:pPr>
        <w:pStyle w:val="Caption"/>
      </w:pPr>
      <w:bookmarkStart w:id="65" w:name="_Ref66292764"/>
      <w:bookmarkStart w:id="66" w:name="_Toc66291063"/>
      <w:bookmarkStart w:id="67" w:name="_Toc66294848"/>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11</w:t>
      </w:r>
      <w:r w:rsidRPr="00C659D0">
        <w:rPr>
          <w:b/>
        </w:rPr>
        <w:fldChar w:fldCharType="end"/>
      </w:r>
      <w:bookmarkEnd w:id="65"/>
      <w:r w:rsidRPr="00C659D0">
        <w:rPr>
          <w:b/>
        </w:rPr>
        <w:t>:</w:t>
      </w:r>
      <w:r>
        <w:t xml:space="preserve"> </w:t>
      </w:r>
      <w:r w:rsidRPr="000332E0">
        <w:t xml:space="preserve">Οθόνη εμφάνισης παραθύρου των σχολίων στην σελίδα του επιλεγμένου καταλύματος. Παρουσιάζονται οι περιοχές εμφάνισης των διαθέσιμων φίλτρων με βάση την χώρα, τον τύπο επισκέπτη καθώς και την θεματική ενδιαφέροντος. </w:t>
      </w:r>
      <w:r w:rsidRPr="00C659D0">
        <w:t>Επίσης παρουσιάζεται ο κορμός των σχολίων, οι επιλογές φίλτρων για το κάθε σχόλιο με βάση την θεματική - συναίσθημα καθώς και το</w:t>
      </w:r>
      <w:r>
        <w:t xml:space="preserve"> εσωτερικό του κάθε σχολίου</w:t>
      </w:r>
      <w:bookmarkEnd w:id="66"/>
      <w:bookmarkEnd w:id="67"/>
    </w:p>
    <w:p w:rsidR="00C659D0" w:rsidRDefault="006B198A" w:rsidP="00C659D0">
      <w:pPr>
        <w:keepNext/>
        <w:jc w:val="center"/>
      </w:pPr>
      <w:r>
        <w:rPr>
          <w:i/>
          <w:noProof/>
          <w:szCs w:val="32"/>
          <w:lang w:val="en-US"/>
        </w:rPr>
        <w:lastRenderedPageBreak/>
        <w:drawing>
          <wp:inline distT="0" distB="0" distL="0" distR="0" wp14:anchorId="6D899C07">
            <wp:extent cx="5980430" cy="3712845"/>
            <wp:effectExtent l="0" t="0" r="1270" b="1905"/>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80430" cy="3712845"/>
                    </a:xfrm>
                    <a:prstGeom prst="rect">
                      <a:avLst/>
                    </a:prstGeom>
                    <a:noFill/>
                  </pic:spPr>
                </pic:pic>
              </a:graphicData>
            </a:graphic>
          </wp:inline>
        </w:drawing>
      </w:r>
    </w:p>
    <w:p w:rsidR="006B198A" w:rsidRDefault="00C659D0" w:rsidP="00C659D0">
      <w:pPr>
        <w:pStyle w:val="Caption"/>
      </w:pPr>
      <w:bookmarkStart w:id="68" w:name="_Toc66291064"/>
      <w:bookmarkStart w:id="69" w:name="_Toc66294849"/>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12</w:t>
      </w:r>
      <w:r w:rsidRPr="00C659D0">
        <w:rPr>
          <w:b/>
        </w:rPr>
        <w:fldChar w:fldCharType="end"/>
      </w:r>
      <w:r w:rsidRPr="00C659D0">
        <w:rPr>
          <w:b/>
        </w:rPr>
        <w:t>:</w:t>
      </w:r>
      <w:r w:rsidRPr="00F16AB3">
        <w:t xml:space="preserve"> Οθόνη εμφάνισης επισήμανσης των σημείων στο εκάστοτε σχόλιο που υπάρχει αναφορά τις θεματικής επιλογής από τα διαθέσιμα φίλτρα</w:t>
      </w:r>
      <w:bookmarkEnd w:id="68"/>
      <w:bookmarkEnd w:id="69"/>
    </w:p>
    <w:p w:rsidR="00C659D0" w:rsidRDefault="006B198A" w:rsidP="00C659D0">
      <w:pPr>
        <w:keepNext/>
        <w:jc w:val="center"/>
      </w:pPr>
      <w:r>
        <w:rPr>
          <w:noProof/>
          <w:lang w:val="en-US"/>
        </w:rPr>
        <w:drawing>
          <wp:inline distT="0" distB="0" distL="0" distR="0" wp14:anchorId="410B39FC">
            <wp:extent cx="5956300" cy="2840990"/>
            <wp:effectExtent l="0" t="0" r="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56300" cy="2840990"/>
                    </a:xfrm>
                    <a:prstGeom prst="rect">
                      <a:avLst/>
                    </a:prstGeom>
                    <a:noFill/>
                  </pic:spPr>
                </pic:pic>
              </a:graphicData>
            </a:graphic>
          </wp:inline>
        </w:drawing>
      </w:r>
    </w:p>
    <w:p w:rsidR="006B198A" w:rsidRDefault="00C659D0" w:rsidP="00C659D0">
      <w:pPr>
        <w:pStyle w:val="Caption"/>
      </w:pPr>
      <w:bookmarkStart w:id="70" w:name="_Toc66291065"/>
      <w:bookmarkStart w:id="71" w:name="_Toc66294850"/>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13</w:t>
      </w:r>
      <w:r w:rsidRPr="00C659D0">
        <w:rPr>
          <w:b/>
        </w:rPr>
        <w:fldChar w:fldCharType="end"/>
      </w:r>
      <w:r w:rsidRPr="00C659D0">
        <w:rPr>
          <w:b/>
        </w:rPr>
        <w:t>:</w:t>
      </w:r>
      <w:r w:rsidRPr="00FB14BC">
        <w:t xml:space="preserve"> Οθόνη εμφάνισης επισήμανσης εντός του σχολίου της πρότασης που υπάρχει αναφορά της επιλεγμένης θεματικής και συναισθήματος από τις διαθέσιμες επιλογές του χρήστη σε σχέση με το εξεταζόμενο σχόλιο</w:t>
      </w:r>
      <w:bookmarkEnd w:id="70"/>
      <w:bookmarkEnd w:id="71"/>
    </w:p>
    <w:p w:rsidR="00C659D0" w:rsidRDefault="006B198A" w:rsidP="00C659D0">
      <w:pPr>
        <w:keepNext/>
        <w:jc w:val="center"/>
      </w:pPr>
      <w:r>
        <w:rPr>
          <w:noProof/>
          <w:lang w:val="en-US"/>
        </w:rPr>
        <w:lastRenderedPageBreak/>
        <w:drawing>
          <wp:inline distT="0" distB="0" distL="0" distR="0" wp14:anchorId="6E585F20">
            <wp:extent cx="6010910" cy="5505450"/>
            <wp:effectExtent l="0" t="0" r="889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10910" cy="5505450"/>
                    </a:xfrm>
                    <a:prstGeom prst="rect">
                      <a:avLst/>
                    </a:prstGeom>
                    <a:noFill/>
                  </pic:spPr>
                </pic:pic>
              </a:graphicData>
            </a:graphic>
          </wp:inline>
        </w:drawing>
      </w:r>
    </w:p>
    <w:p w:rsidR="006B198A" w:rsidRDefault="00C659D0" w:rsidP="00C659D0">
      <w:pPr>
        <w:pStyle w:val="Caption"/>
      </w:pPr>
      <w:bookmarkStart w:id="72" w:name="_Ref66292806"/>
      <w:bookmarkStart w:id="73" w:name="_Toc66291066"/>
      <w:bookmarkStart w:id="74" w:name="_Toc66294851"/>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14</w:t>
      </w:r>
      <w:r w:rsidRPr="00C659D0">
        <w:rPr>
          <w:b/>
        </w:rPr>
        <w:fldChar w:fldCharType="end"/>
      </w:r>
      <w:bookmarkEnd w:id="72"/>
      <w:r w:rsidRPr="00C659D0">
        <w:rPr>
          <w:b/>
        </w:rPr>
        <w:t>:</w:t>
      </w:r>
      <w:r w:rsidRPr="009645D4">
        <w:t xml:space="preserve"> Οθόνη εμφάνισης ταξινομημένων από το θετικότερο στο αρνητικότερο για το εξεταζόμενο κατάλυμα θεματικών , τύπων επισκέπτη και του μήνα επίσκεψής</w:t>
      </w:r>
      <w:bookmarkEnd w:id="73"/>
      <w:bookmarkEnd w:id="74"/>
    </w:p>
    <w:p w:rsidR="00C659D0" w:rsidRDefault="006B198A" w:rsidP="00C659D0">
      <w:pPr>
        <w:keepNext/>
        <w:jc w:val="center"/>
      </w:pPr>
      <w:r>
        <w:rPr>
          <w:noProof/>
          <w:lang w:val="en-US"/>
        </w:rPr>
        <w:lastRenderedPageBreak/>
        <w:drawing>
          <wp:inline distT="0" distB="0" distL="0" distR="0" wp14:anchorId="747BC4D5">
            <wp:extent cx="6029325" cy="3133725"/>
            <wp:effectExtent l="0" t="0" r="9525" b="9525"/>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29325" cy="3133725"/>
                    </a:xfrm>
                    <a:prstGeom prst="rect">
                      <a:avLst/>
                    </a:prstGeom>
                    <a:noFill/>
                  </pic:spPr>
                </pic:pic>
              </a:graphicData>
            </a:graphic>
          </wp:inline>
        </w:drawing>
      </w:r>
    </w:p>
    <w:p w:rsidR="006B198A" w:rsidRDefault="00C659D0" w:rsidP="00C659D0">
      <w:pPr>
        <w:pStyle w:val="Caption"/>
      </w:pPr>
      <w:bookmarkStart w:id="75" w:name="_Ref66292816"/>
      <w:bookmarkStart w:id="76" w:name="_Toc66291067"/>
      <w:bookmarkStart w:id="77" w:name="_Toc66294852"/>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15</w:t>
      </w:r>
      <w:r w:rsidRPr="00C659D0">
        <w:rPr>
          <w:b/>
        </w:rPr>
        <w:fldChar w:fldCharType="end"/>
      </w:r>
      <w:bookmarkEnd w:id="75"/>
      <w:r w:rsidRPr="00C659D0">
        <w:rPr>
          <w:b/>
        </w:rPr>
        <w:t>:</w:t>
      </w:r>
      <w:r w:rsidRPr="008065DF">
        <w:t xml:space="preserve"> Οθόνη εμφάνισης των επιλεγμένων θεματικών μετά την προσωποποιημένη αναζήτηση του χρήστη. Εμφανίζονται οι επιλεγμένες θεματικές, το ποσοστό του βάρους συμμετοχής της θεματικής στο αποτέλεσμα καθώς και οι επιλογές αλλαγής και διαγραφής των επιλεγμένων</w:t>
      </w:r>
      <w:bookmarkEnd w:id="76"/>
      <w:bookmarkEnd w:id="77"/>
    </w:p>
    <w:p w:rsidR="00C659D0" w:rsidRPr="00C659D0" w:rsidRDefault="00C659D0" w:rsidP="00C659D0"/>
    <w:p w:rsidR="006B198A" w:rsidRDefault="008D626B" w:rsidP="006B198A">
      <w:r>
        <w:rPr>
          <w:b/>
          <w:bCs/>
        </w:rPr>
        <w:fldChar w:fldCharType="begin"/>
      </w:r>
      <w:r>
        <w:instrText xml:space="preserve"> REF _Ref66292835 \h </w:instrText>
      </w:r>
      <w:r>
        <w:rPr>
          <w:b/>
          <w:bCs/>
        </w:rPr>
      </w:r>
      <w:r>
        <w:rPr>
          <w:b/>
          <w:bCs/>
        </w:rPr>
        <w:fldChar w:fldCharType="separate"/>
      </w:r>
      <w:r w:rsidRPr="00C659D0">
        <w:rPr>
          <w:b/>
        </w:rPr>
        <w:t xml:space="preserve">Illustration </w:t>
      </w:r>
      <w:r>
        <w:rPr>
          <w:b/>
          <w:noProof/>
        </w:rPr>
        <w:t>16</w:t>
      </w:r>
      <w:r>
        <w:rPr>
          <w:b/>
          <w:bCs/>
        </w:rPr>
        <w:fldChar w:fldCharType="end"/>
      </w:r>
      <w:r w:rsidR="006B198A">
        <w:t>: Ολοκληρωμένο το Storyboard της εφαρμογής. Τα βελάκια παρουσιάζουν την ροή μετάβασης μεταξύ των οθονών της εφαρμογής. Ο χρωματισμός των πεδίων δηλώνει την επισήμανση επιλεγμένου, ενώ στο κείμενο των κριτικών την επισήμανση του σημείου ενδιαφέροντος.</w:t>
      </w:r>
    </w:p>
    <w:p w:rsidR="006B198A" w:rsidRDefault="008D626B" w:rsidP="006B198A">
      <w:r>
        <w:rPr>
          <w:b/>
          <w:bCs/>
        </w:rPr>
        <w:fldChar w:fldCharType="begin"/>
      </w:r>
      <w:r>
        <w:instrText xml:space="preserve"> REF _Ref66292846 \h </w:instrText>
      </w:r>
      <w:r>
        <w:rPr>
          <w:b/>
          <w:bCs/>
        </w:rPr>
      </w:r>
      <w:r>
        <w:rPr>
          <w:b/>
          <w:bCs/>
        </w:rPr>
        <w:fldChar w:fldCharType="separate"/>
      </w:r>
      <w:r w:rsidRPr="00C659D0">
        <w:rPr>
          <w:b/>
        </w:rPr>
        <w:t xml:space="preserve">Illustration </w:t>
      </w:r>
      <w:r>
        <w:rPr>
          <w:b/>
          <w:noProof/>
        </w:rPr>
        <w:t>17</w:t>
      </w:r>
      <w:r>
        <w:rPr>
          <w:b/>
          <w:bCs/>
        </w:rPr>
        <w:fldChar w:fldCharType="end"/>
      </w:r>
      <w:r w:rsidR="006B198A">
        <w:t>: Αριστερά</w:t>
      </w:r>
      <w:r w:rsidR="007618C0">
        <w:t>,</w:t>
      </w:r>
      <w:r w:rsidR="006B198A">
        <w:t xml:space="preserve"> οθόνη εμφάνισης κριτικών με επιλεγμένα φίλτρα για χώρα και τύπο συγγραφέα. Δεξιά</w:t>
      </w:r>
      <w:r w:rsidR="007618C0">
        <w:t>,</w:t>
      </w:r>
      <w:r w:rsidR="006B198A">
        <w:t xml:space="preserve"> οθόνη εμφάνισης εκδηλώσεων, περιγραφής και χάρτη εμφάνισης κοντινών καταλυμάτων και τοποθεσίας επιλεγμένης εκδήλωσης.</w:t>
      </w:r>
    </w:p>
    <w:p w:rsidR="006B198A" w:rsidRDefault="008D626B" w:rsidP="006B198A">
      <w:r>
        <w:rPr>
          <w:b/>
          <w:bCs/>
        </w:rPr>
        <w:fldChar w:fldCharType="begin"/>
      </w:r>
      <w:r>
        <w:instrText xml:space="preserve"> REF _Ref66292857 \h </w:instrText>
      </w:r>
      <w:r>
        <w:rPr>
          <w:b/>
          <w:bCs/>
        </w:rPr>
      </w:r>
      <w:r>
        <w:rPr>
          <w:b/>
          <w:bCs/>
        </w:rPr>
        <w:fldChar w:fldCharType="separate"/>
      </w:r>
      <w:r w:rsidRPr="00C659D0">
        <w:rPr>
          <w:b/>
        </w:rPr>
        <w:t xml:space="preserve">Illustration </w:t>
      </w:r>
      <w:r>
        <w:rPr>
          <w:b/>
          <w:noProof/>
        </w:rPr>
        <w:t>18</w:t>
      </w:r>
      <w:r>
        <w:rPr>
          <w:b/>
          <w:bCs/>
        </w:rPr>
        <w:fldChar w:fldCharType="end"/>
      </w:r>
      <w:r w:rsidR="006B198A">
        <w:t>: Αριστερά</w:t>
      </w:r>
      <w:r w:rsidR="007618C0">
        <w:t>,</w:t>
      </w:r>
      <w:r w:rsidR="006B198A">
        <w:t xml:space="preserve"> εσωτερική οθόνη επιλεγμένου καταλύματος και παρουσίαση πληροφορίας διάταξης θεματικών, κατηγορίες τύπων επισκεπτών και μηνών επίσκεψης. Δεξιά</w:t>
      </w:r>
      <w:r w:rsidR="007618C0">
        <w:t>,</w:t>
      </w:r>
      <w:r w:rsidR="006B198A">
        <w:t xml:space="preserve"> οθόνη εμφάνισης κριτικών και διαθέσιμων φίλτρων.</w:t>
      </w:r>
    </w:p>
    <w:p w:rsidR="006B198A" w:rsidRDefault="008D626B" w:rsidP="006B198A">
      <w:r>
        <w:rPr>
          <w:b/>
          <w:bCs/>
        </w:rPr>
        <w:fldChar w:fldCharType="begin"/>
      </w:r>
      <w:r>
        <w:instrText xml:space="preserve"> REF _Ref66292867 \h </w:instrText>
      </w:r>
      <w:r>
        <w:rPr>
          <w:b/>
          <w:bCs/>
        </w:rPr>
      </w:r>
      <w:r>
        <w:rPr>
          <w:b/>
          <w:bCs/>
        </w:rPr>
        <w:fldChar w:fldCharType="separate"/>
      </w:r>
      <w:r w:rsidRPr="00C659D0">
        <w:rPr>
          <w:b/>
        </w:rPr>
        <w:t xml:space="preserve">Illustration </w:t>
      </w:r>
      <w:r>
        <w:rPr>
          <w:b/>
          <w:noProof/>
        </w:rPr>
        <w:t>19</w:t>
      </w:r>
      <w:r>
        <w:rPr>
          <w:b/>
          <w:bCs/>
        </w:rPr>
        <w:fldChar w:fldCharType="end"/>
      </w:r>
      <w:r w:rsidR="006B198A">
        <w:t>: Αριστερά</w:t>
      </w:r>
      <w:r w:rsidR="007618C0">
        <w:t>,</w:t>
      </w:r>
      <w:r w:rsidR="006B198A">
        <w:t xml:space="preserve"> εσωτερική οθόνη επιλεγμένου καταλύματος και παρουσίαση πληροφορίας διάταξης θεματικών, κατηγορίες τύπων επισκεπτών και μηνών επίσκεψης με βάση το score καταλληλότητας. Επίσης, εμφάνιση κριτικών από συγγραφείς που ταυτίζονται με τη χώρα του καταλύματος και επιλογή εμφάνισης κριτικών για το επιλεγμένο κατάλυμα. Δεξιά</w:t>
      </w:r>
      <w:r w:rsidR="007618C0">
        <w:t>,</w:t>
      </w:r>
      <w:r w:rsidR="006B198A">
        <w:t xml:space="preserve"> οθόνη εμφάνισης κριτικών και διαθέσιμων φίλτρων.</w:t>
      </w:r>
    </w:p>
    <w:p w:rsidR="006B198A" w:rsidRDefault="008D626B" w:rsidP="006B198A">
      <w:r>
        <w:rPr>
          <w:b/>
          <w:bCs/>
        </w:rPr>
        <w:fldChar w:fldCharType="begin"/>
      </w:r>
      <w:r>
        <w:instrText xml:space="preserve"> REF _Ref66292876 \h </w:instrText>
      </w:r>
      <w:r>
        <w:rPr>
          <w:b/>
          <w:bCs/>
        </w:rPr>
      </w:r>
      <w:r>
        <w:rPr>
          <w:b/>
          <w:bCs/>
        </w:rPr>
        <w:fldChar w:fldCharType="separate"/>
      </w:r>
      <w:r w:rsidRPr="00C659D0">
        <w:rPr>
          <w:b/>
        </w:rPr>
        <w:t xml:space="preserve">Illustration </w:t>
      </w:r>
      <w:r>
        <w:rPr>
          <w:b/>
          <w:noProof/>
        </w:rPr>
        <w:t>20</w:t>
      </w:r>
      <w:r>
        <w:rPr>
          <w:b/>
          <w:bCs/>
        </w:rPr>
        <w:fldChar w:fldCharType="end"/>
      </w:r>
      <w:r w:rsidR="006B198A">
        <w:t>: Οθόνη εμφάνισης καταλυμάτων και επιλογές για δημιουργία προσωποποιημένης αναζήτησης με βάση τις διαθέσιμες θεματικές, καθώς και επιλογή εμφάνισης διαθέσιμων εκδηλώσεων κοντά. Δεξιά</w:t>
      </w:r>
      <w:r w:rsidR="007618C0">
        <w:t>,</w:t>
      </w:r>
      <w:r w:rsidR="006B198A">
        <w:t xml:space="preserve"> εμφάνιση επιλεγμένων μετά την αναζήτηση με επιλεγμένες θεματικές καθώς και εμφάνιση μεταβάσεων στα 5 επικρατέστερα καταλύματα για κάθε θεματική κατηγορία επιλογής. Επίσης, εμφάνιση σημειώσεων σχετικά με τον καταλληλότερο μήνα και τύπο επισκέπτη</w:t>
      </w:r>
      <w:r w:rsidR="007618C0">
        <w:t>,</w:t>
      </w:r>
      <w:r w:rsidR="006B198A">
        <w:t xml:space="preserve"> αντίστοιχα για τον χειρότερο και επιλογής εμφάνισης στατιστικών στοιχείων.</w:t>
      </w:r>
    </w:p>
    <w:p w:rsidR="006B198A" w:rsidRDefault="008D626B" w:rsidP="006B198A">
      <w:r>
        <w:rPr>
          <w:b/>
          <w:bCs/>
        </w:rPr>
        <w:fldChar w:fldCharType="begin"/>
      </w:r>
      <w:r>
        <w:instrText xml:space="preserve"> REF _Ref66292886 \h </w:instrText>
      </w:r>
      <w:r>
        <w:rPr>
          <w:b/>
          <w:bCs/>
        </w:rPr>
      </w:r>
      <w:r>
        <w:rPr>
          <w:b/>
          <w:bCs/>
        </w:rPr>
        <w:fldChar w:fldCharType="separate"/>
      </w:r>
      <w:r w:rsidRPr="00C659D0">
        <w:rPr>
          <w:b/>
        </w:rPr>
        <w:t xml:space="preserve">Illustration </w:t>
      </w:r>
      <w:r>
        <w:rPr>
          <w:b/>
          <w:noProof/>
        </w:rPr>
        <w:t>21</w:t>
      </w:r>
      <w:r>
        <w:rPr>
          <w:b/>
          <w:bCs/>
        </w:rPr>
        <w:fldChar w:fldCharType="end"/>
      </w:r>
      <w:r w:rsidR="006B198A">
        <w:t>: Οθόνη εμφάνισης στατιστικών στοιχείων συνολικά, με βάση την χώρα και το τύπο επισκέπτη για κάθε θεματική κατηγορία ενός καταλύματος. Αριστερά</w:t>
      </w:r>
      <w:r w:rsidR="007618C0">
        <w:t>,</w:t>
      </w:r>
      <w:r w:rsidR="006B198A">
        <w:t xml:space="preserve"> οθόνη μετάβασης κατά την επιλογή του χρήστη στο πεδίο “</w:t>
      </w:r>
      <w:r w:rsidR="006B198A" w:rsidRPr="00E533E2">
        <w:rPr>
          <w:b/>
        </w:rPr>
        <w:t>See Stats</w:t>
      </w:r>
      <w:r w:rsidR="006B198A">
        <w:t>” με εμφάνιση του αναδυόμενου παραθύρου που περιέχει τις διαθέσιμες θ</w:t>
      </w:r>
      <w:r w:rsidR="007618C0">
        <w:t>ε</w:t>
      </w:r>
      <w:r w:rsidR="006B198A">
        <w:t>ματικές κατηγορίες επιλογής καθώς και το πεδίο αναζήτησης στα αποτελέσματα. Δεξιά</w:t>
      </w:r>
      <w:r w:rsidR="007618C0">
        <w:t>,</w:t>
      </w:r>
      <w:r w:rsidR="006B198A">
        <w:t xml:space="preserve"> εμφάνιση των τριών γραφημάτων για την επιλεγμένη θεματική κατηγορία σε σειρά συνολικά στοιχεία, ανά τύπο προηγούμενου επισκέπτη και ανά χώρα προηγούμενου επισκέπτη.</w:t>
      </w:r>
    </w:p>
    <w:p w:rsidR="00C659D0" w:rsidRDefault="007618C0" w:rsidP="00C659D0">
      <w:pPr>
        <w:keepNext/>
        <w:jc w:val="center"/>
      </w:pPr>
      <w:r>
        <w:rPr>
          <w:noProof/>
          <w:lang w:val="en-US"/>
        </w:rPr>
        <w:lastRenderedPageBreak/>
        <w:drawing>
          <wp:inline distT="0" distB="0" distL="0" distR="0" wp14:anchorId="45F101B4">
            <wp:extent cx="5998845" cy="4170045"/>
            <wp:effectExtent l="0" t="0" r="1905" b="1905"/>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98845" cy="4170045"/>
                    </a:xfrm>
                    <a:prstGeom prst="rect">
                      <a:avLst/>
                    </a:prstGeom>
                    <a:noFill/>
                  </pic:spPr>
                </pic:pic>
              </a:graphicData>
            </a:graphic>
          </wp:inline>
        </w:drawing>
      </w:r>
    </w:p>
    <w:p w:rsidR="007618C0" w:rsidRDefault="00C659D0" w:rsidP="00C659D0">
      <w:pPr>
        <w:pStyle w:val="Caption"/>
      </w:pPr>
      <w:bookmarkStart w:id="78" w:name="_Ref66292835"/>
      <w:bookmarkStart w:id="79" w:name="_Toc66291068"/>
      <w:bookmarkStart w:id="80" w:name="_Toc66294853"/>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16</w:t>
      </w:r>
      <w:r w:rsidRPr="00C659D0">
        <w:rPr>
          <w:b/>
        </w:rPr>
        <w:fldChar w:fldCharType="end"/>
      </w:r>
      <w:bookmarkEnd w:id="78"/>
      <w:r w:rsidRPr="00C3166E">
        <w:t>: Ολοκληρωμένο το Storyboard της εφαρμογής με ενδείξεις μεταβάσεων και επεξήγηση λειτουργικότητας</w:t>
      </w:r>
      <w:bookmarkEnd w:id="79"/>
      <w:bookmarkEnd w:id="80"/>
    </w:p>
    <w:p w:rsidR="00C659D0" w:rsidRDefault="007618C0" w:rsidP="00C659D0">
      <w:pPr>
        <w:keepNext/>
        <w:jc w:val="center"/>
      </w:pPr>
      <w:r>
        <w:rPr>
          <w:noProof/>
          <w:lang w:val="en-US"/>
        </w:rPr>
        <w:lastRenderedPageBreak/>
        <w:drawing>
          <wp:inline distT="0" distB="0" distL="0" distR="0" wp14:anchorId="49FC58DC">
            <wp:extent cx="6059805" cy="4133215"/>
            <wp:effectExtent l="0" t="0" r="0" b="635"/>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59805" cy="4133215"/>
                    </a:xfrm>
                    <a:prstGeom prst="rect">
                      <a:avLst/>
                    </a:prstGeom>
                    <a:noFill/>
                  </pic:spPr>
                </pic:pic>
              </a:graphicData>
            </a:graphic>
          </wp:inline>
        </w:drawing>
      </w:r>
    </w:p>
    <w:p w:rsidR="007618C0" w:rsidRDefault="00C659D0" w:rsidP="00C659D0">
      <w:pPr>
        <w:pStyle w:val="Caption"/>
      </w:pPr>
      <w:bookmarkStart w:id="81" w:name="_Ref66292846"/>
      <w:bookmarkStart w:id="82" w:name="_Toc66291069"/>
      <w:bookmarkStart w:id="83" w:name="_Toc66294854"/>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17</w:t>
      </w:r>
      <w:r w:rsidRPr="00C659D0">
        <w:rPr>
          <w:b/>
        </w:rPr>
        <w:fldChar w:fldCharType="end"/>
      </w:r>
      <w:bookmarkEnd w:id="81"/>
      <w:r w:rsidRPr="00C659D0">
        <w:rPr>
          <w:b/>
        </w:rPr>
        <w:t>:</w:t>
      </w:r>
      <w:r w:rsidRPr="00910108">
        <w:t xml:space="preserve"> Αριστερά, οθόνη εμφάνισης κριτικών με επιλεγμένα φίλτρα για χώρα και τύπο συγγραφέα. Δεξιά, οθόνη εμφάνισης εκδηλώσεων, περιγραφής και χάρτη εμφάνισης κοντινών καταλυμάτων και τοποθεσίας επιλεγμένης εκδήλωσης</w:t>
      </w:r>
      <w:bookmarkEnd w:id="82"/>
      <w:bookmarkEnd w:id="83"/>
    </w:p>
    <w:p w:rsidR="007618C0" w:rsidRDefault="007618C0" w:rsidP="007618C0"/>
    <w:p w:rsidR="00C659D0" w:rsidRDefault="007618C0" w:rsidP="00C659D0">
      <w:pPr>
        <w:keepNext/>
        <w:jc w:val="center"/>
      </w:pPr>
      <w:r>
        <w:rPr>
          <w:noProof/>
          <w:lang w:val="en-US"/>
        </w:rPr>
        <w:lastRenderedPageBreak/>
        <w:drawing>
          <wp:inline distT="0" distB="0" distL="0" distR="0" wp14:anchorId="4005A90B">
            <wp:extent cx="6078220" cy="4389755"/>
            <wp:effectExtent l="0" t="0" r="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78220" cy="4389755"/>
                    </a:xfrm>
                    <a:prstGeom prst="rect">
                      <a:avLst/>
                    </a:prstGeom>
                    <a:noFill/>
                  </pic:spPr>
                </pic:pic>
              </a:graphicData>
            </a:graphic>
          </wp:inline>
        </w:drawing>
      </w:r>
    </w:p>
    <w:p w:rsidR="007618C0" w:rsidRDefault="00C659D0" w:rsidP="00C659D0">
      <w:pPr>
        <w:pStyle w:val="Caption"/>
      </w:pPr>
      <w:bookmarkStart w:id="84" w:name="_Ref66292857"/>
      <w:bookmarkStart w:id="85" w:name="_Toc66291070"/>
      <w:bookmarkStart w:id="86" w:name="_Toc66294855"/>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18</w:t>
      </w:r>
      <w:r w:rsidRPr="00C659D0">
        <w:rPr>
          <w:b/>
        </w:rPr>
        <w:fldChar w:fldCharType="end"/>
      </w:r>
      <w:bookmarkEnd w:id="84"/>
      <w:r w:rsidRPr="00C659D0">
        <w:rPr>
          <w:b/>
        </w:rPr>
        <w:t>:</w:t>
      </w:r>
      <w:r w:rsidRPr="0024356D">
        <w:t xml:space="preserve"> Αριστερά, εσωτερική οθόνη επιλεγμένου καταλύματος και παρουσίαση πληροφορίας διάταξης θεματικών, κατηγορίες τύπων επισκεπτών και μηνών επίσκεψης. Δεξιά, οθόνη εμφάνισης κριτικών και διαθέσιμων φίλτρων</w:t>
      </w:r>
      <w:bookmarkEnd w:id="85"/>
      <w:bookmarkEnd w:id="86"/>
    </w:p>
    <w:p w:rsidR="007618C0" w:rsidRDefault="007618C0" w:rsidP="007618C0"/>
    <w:p w:rsidR="00C659D0" w:rsidRDefault="007618C0" w:rsidP="00C659D0">
      <w:pPr>
        <w:keepNext/>
        <w:jc w:val="center"/>
      </w:pPr>
      <w:r>
        <w:rPr>
          <w:noProof/>
          <w:lang w:val="en-US"/>
        </w:rPr>
        <w:lastRenderedPageBreak/>
        <w:drawing>
          <wp:inline distT="0" distB="0" distL="0" distR="0" wp14:anchorId="2F0688DD">
            <wp:extent cx="6041390" cy="6383020"/>
            <wp:effectExtent l="0" t="0" r="0"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41390" cy="6383020"/>
                    </a:xfrm>
                    <a:prstGeom prst="rect">
                      <a:avLst/>
                    </a:prstGeom>
                    <a:noFill/>
                  </pic:spPr>
                </pic:pic>
              </a:graphicData>
            </a:graphic>
          </wp:inline>
        </w:drawing>
      </w:r>
    </w:p>
    <w:p w:rsidR="007618C0" w:rsidRDefault="00C659D0" w:rsidP="00C659D0">
      <w:pPr>
        <w:pStyle w:val="Caption"/>
      </w:pPr>
      <w:bookmarkStart w:id="87" w:name="_Ref66292867"/>
      <w:bookmarkStart w:id="88" w:name="_Toc66291071"/>
      <w:bookmarkStart w:id="89" w:name="_Toc66294856"/>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19</w:t>
      </w:r>
      <w:r w:rsidRPr="00C659D0">
        <w:rPr>
          <w:b/>
        </w:rPr>
        <w:fldChar w:fldCharType="end"/>
      </w:r>
      <w:bookmarkEnd w:id="87"/>
      <w:r w:rsidRPr="00C659D0">
        <w:rPr>
          <w:b/>
        </w:rPr>
        <w:t>:</w:t>
      </w:r>
      <w:r w:rsidRPr="005C79CE">
        <w:t xml:space="preserve"> Οθόνη εμφάνισης κριτικών με επιλεγμένα φίλτρα με βάση τις διαθέσιμες θεματικές κατηγορίες και επισήμανση εντός του κειμένου της κριτικής της πρότασης αναφορά</w:t>
      </w:r>
      <w:bookmarkEnd w:id="88"/>
      <w:bookmarkEnd w:id="89"/>
    </w:p>
    <w:p w:rsidR="007618C0" w:rsidRDefault="007618C0" w:rsidP="007618C0"/>
    <w:p w:rsidR="00C659D0" w:rsidRDefault="007618C0" w:rsidP="00C659D0">
      <w:pPr>
        <w:keepNext/>
        <w:jc w:val="center"/>
      </w:pPr>
      <w:r>
        <w:rPr>
          <w:noProof/>
          <w:lang w:val="en-US"/>
        </w:rPr>
        <w:lastRenderedPageBreak/>
        <w:drawing>
          <wp:inline distT="0" distB="0" distL="0" distR="0" wp14:anchorId="30FA5B8D">
            <wp:extent cx="6115050" cy="6468110"/>
            <wp:effectExtent l="0" t="0" r="0" b="889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5050" cy="6468110"/>
                    </a:xfrm>
                    <a:prstGeom prst="rect">
                      <a:avLst/>
                    </a:prstGeom>
                    <a:noFill/>
                  </pic:spPr>
                </pic:pic>
              </a:graphicData>
            </a:graphic>
          </wp:inline>
        </w:drawing>
      </w:r>
    </w:p>
    <w:p w:rsidR="007618C0" w:rsidRDefault="00C659D0" w:rsidP="00C659D0">
      <w:pPr>
        <w:pStyle w:val="Caption"/>
      </w:pPr>
      <w:bookmarkStart w:id="90" w:name="_Ref66292876"/>
      <w:bookmarkStart w:id="91" w:name="_Toc66291072"/>
      <w:bookmarkStart w:id="92" w:name="_Toc66294857"/>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20</w:t>
      </w:r>
      <w:r w:rsidRPr="00C659D0">
        <w:rPr>
          <w:b/>
        </w:rPr>
        <w:fldChar w:fldCharType="end"/>
      </w:r>
      <w:bookmarkEnd w:id="90"/>
      <w:r w:rsidRPr="00C659D0">
        <w:rPr>
          <w:b/>
        </w:rPr>
        <w:t>:</w:t>
      </w:r>
      <w:r w:rsidRPr="00E26857">
        <w:t xml:space="preserve"> Οθόνη εμφάνισης καταλυμάτων και επιλογές για δημιουργία προσωποποιημένης αναζήτησης με βάση τις διαθέσιμες θεματικές καθώς και επιλογή εμφάνισης διαθέσιμων εκδηλώσεων κοντά</w:t>
      </w:r>
      <w:bookmarkEnd w:id="91"/>
      <w:bookmarkEnd w:id="92"/>
    </w:p>
    <w:p w:rsidR="007618C0" w:rsidRDefault="007618C0" w:rsidP="007618C0"/>
    <w:p w:rsidR="00C659D0" w:rsidRDefault="007618C0" w:rsidP="00C659D0">
      <w:pPr>
        <w:keepNext/>
        <w:jc w:val="center"/>
      </w:pPr>
      <w:r>
        <w:rPr>
          <w:noProof/>
          <w:lang w:val="en-US"/>
        </w:rPr>
        <w:lastRenderedPageBreak/>
        <w:drawing>
          <wp:inline distT="0" distB="0" distL="0" distR="0" wp14:anchorId="0D6E3491">
            <wp:extent cx="6127115" cy="4224655"/>
            <wp:effectExtent l="0" t="0" r="6985" b="4445"/>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7115" cy="4224655"/>
                    </a:xfrm>
                    <a:prstGeom prst="rect">
                      <a:avLst/>
                    </a:prstGeom>
                    <a:noFill/>
                  </pic:spPr>
                </pic:pic>
              </a:graphicData>
            </a:graphic>
          </wp:inline>
        </w:drawing>
      </w:r>
    </w:p>
    <w:p w:rsidR="007618C0" w:rsidRDefault="00C659D0" w:rsidP="00C659D0">
      <w:pPr>
        <w:pStyle w:val="Caption"/>
      </w:pPr>
      <w:bookmarkStart w:id="93" w:name="_Ref66292886"/>
      <w:bookmarkStart w:id="94" w:name="_Toc66291073"/>
      <w:bookmarkStart w:id="95" w:name="_Toc66294858"/>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21</w:t>
      </w:r>
      <w:r w:rsidRPr="00C659D0">
        <w:rPr>
          <w:b/>
        </w:rPr>
        <w:fldChar w:fldCharType="end"/>
      </w:r>
      <w:bookmarkEnd w:id="93"/>
      <w:r w:rsidRPr="00C659D0">
        <w:rPr>
          <w:b/>
        </w:rPr>
        <w:t>:</w:t>
      </w:r>
      <w:r w:rsidRPr="002E6F10">
        <w:t xml:space="preserve"> Οθόνη εμφάνισης στατιστικών στοιχείων συνολικά, με βάση την χώρα και το τύπο επισκέπτη για κάθε θεματική κατηγορία ενός καταλύματος</w:t>
      </w:r>
      <w:bookmarkEnd w:id="94"/>
      <w:bookmarkEnd w:id="95"/>
    </w:p>
    <w:p w:rsidR="007618C0" w:rsidRDefault="007618C0" w:rsidP="007618C0"/>
    <w:p w:rsidR="007618C0" w:rsidRDefault="007618C0" w:rsidP="007618C0">
      <w:r w:rsidRPr="007618C0">
        <w:t>Όπως περιγράφεται από τις παραπάνω εικόνες η δημιουργία προτύπων σε χαρτί, εφόσον η λειτουργικότητα της εφαρμογής</w:t>
      </w:r>
      <w:r>
        <w:t xml:space="preserve"> </w:t>
      </w:r>
      <w:r w:rsidR="00725137">
        <w:t xml:space="preserve">επεκτείνει </w:t>
      </w:r>
      <w:r w:rsidRPr="007618C0">
        <w:t xml:space="preserve">τις ήδη υπάρχουσες οθόνες του booking.com, επιλέχθηκε να γίνει πάνω σε στιγμιότυπα των οθονών που προϋπάρχουν. Βασικός στόχος της κατασκευής των προτύπων ήταν η εκτίμηση με πραγματικούς χρήστες της ποιότητας και αποδοτικότητας του σχεδιασμού. Μετά την κατασκευή τους και σύμφωνα με τα ήδη ορισμένα σενάρια χρήσης ζητήθηκε από τρεις χρήστες να εκτελέσουν μια σειρά από ενέργειες αφού πρώτα έγινε μια γενική περιγραφή της λειτουργικότητας που παρέχεται. Ο στόχος ήταν να </w:t>
      </w:r>
      <w:r w:rsidR="00725137">
        <w:t>εντοπιστούν</w:t>
      </w:r>
      <w:r w:rsidRPr="007618C0">
        <w:t xml:space="preserve"> σημεία στο σχεδιασμό που καθυστερούν ή δημιουργούν παρανοήσεις και απομακρύνουν τον χρήστη από τον τελικό του στόχο. </w:t>
      </w:r>
      <w:r w:rsidR="00725137">
        <w:t>Επίσης,</w:t>
      </w:r>
      <w:r w:rsidRPr="007618C0">
        <w:t xml:space="preserve"> παρουσιάζοντας τη βασική ιδέα από άποψη λειτουργικότητας που προβλέπεται από την εφαρμογή, αξιολογήθηκε με βάση την αντίδραση του χρήστη ο βαθμός προτεραιότητας και σημασίας της επιλογής μας με σκοπό να γίνει μια πρώτη </w:t>
      </w:r>
      <w:r w:rsidR="00725137" w:rsidRPr="007618C0">
        <w:t>βαθμονόμηση</w:t>
      </w:r>
      <w:r w:rsidRPr="007618C0">
        <w:t xml:space="preserve"> στην αξία και σημασία που </w:t>
      </w:r>
      <w:r w:rsidR="00725137">
        <w:t>έχει</w:t>
      </w:r>
      <w:r w:rsidRPr="007618C0">
        <w:t xml:space="preserve"> κάθε παρεχόμενη υπηρεσία που </w:t>
      </w:r>
      <w:r w:rsidR="00725137">
        <w:t>αποφασίστηκε</w:t>
      </w:r>
      <w:r w:rsidRPr="007618C0">
        <w:t xml:space="preserve"> να </w:t>
      </w:r>
      <w:r w:rsidR="00725137">
        <w:t>κατασκευαστεί</w:t>
      </w:r>
      <w:r w:rsidRPr="007618C0">
        <w:t>.</w:t>
      </w:r>
    </w:p>
    <w:p w:rsidR="00725137" w:rsidRDefault="00725137" w:rsidP="00725137">
      <w:r>
        <w:t xml:space="preserve">Βασική προτεραιότητα, σύμφωνα με τα λεγόμενα των χρηστών, από άποψη λειτουργικότητας ήταν ο αλγόριθμος αναδιάταξης των καταλυμάτων, καθώς και η δυνατότητα ρύθμισης της σημασίας που θα έχει η επιλεγμένη θεματική στο τελικό αποτέλεσμα. Επίσης, πολύ θετικά σχόλια απέσπασε και η δυνατότητα για επισήμανση σημείων ενδιαφέροντος εντός της κάθε κριτικής καθώς και η εμφάνιση στατιστικών στοιχείων και σημειωμάτων καταλληλότητας ανάλογα με τις διαθέσιμες κατηγορίες που έχουν οριστεί. Σε δεύτερη προτεραιότητα που τελικά κατασκευάστηκε ήταν η δυνατότητα για εμφάνιση εκδηλώσεων που πραγματοποιούνται στην επιλεγμένη τοποθεσία αναζήτησης, καθώς και, πάλι σύμφωνα με τα λεγόμενα των χρηστών, “είναι χρήσιμο αλλά δε με βοηθάει και ιδιαίτερα να αποφασίσω για το ξενοδοχείο που θα επιλέξω”, όπως μας ανέφεραν χαρακτηριστικά. Ο λόγος που υλοποιήθηκε τελικά ήταν ότι πλέον εισάχθηκε σαν δυνατότητα η εμφάνιση των κοντινότερων </w:t>
      </w:r>
      <w:r>
        <w:lastRenderedPageBreak/>
        <w:t>καταλυμάτων σχετικά με το σημείο διεξαγωγής, ιδέα που απέσπασε θετικά σχόλια όποτε και τελικά δεν αφαιρέθηκε σαν λειτουργικότητα από τον τελικό σχεδιασμό.</w:t>
      </w:r>
    </w:p>
    <w:p w:rsidR="00725137" w:rsidRDefault="00725137" w:rsidP="00A35CB6">
      <w:pPr>
        <w:pStyle w:val="Heading2"/>
      </w:pPr>
      <w:bookmarkStart w:id="96" w:name="_Toc66295518"/>
      <w:r w:rsidRPr="00725137">
        <w:t>Αξιολόγηση με πραγματικούς χρήστες και μετατροπές</w:t>
      </w:r>
      <w:bookmarkEnd w:id="96"/>
    </w:p>
    <w:p w:rsidR="00725137" w:rsidRDefault="00725137" w:rsidP="00725137">
      <w:r w:rsidRPr="00725137">
        <w:t>Η συνεχής αξιολόγηση σε κάθε βήμα κατασκευής μιας διαδικτυακής εφαρμογής είναι ένα από τα σημαντικότερα στάδια καθώς προκύπτουν συμπεράσματα που οδηγούν και συμβάλουν στη</w:t>
      </w:r>
      <w:r>
        <w:t>ν</w:t>
      </w:r>
      <w:r w:rsidRPr="00725137">
        <w:t xml:space="preserve"> διόρθωση</w:t>
      </w:r>
      <w:r>
        <w:t>,</w:t>
      </w:r>
      <w:r w:rsidRPr="00725137">
        <w:t xml:space="preserve"> αναίρεση ή τελειοποίηση του τελικού αποτελέσματος. Σε κάθε στάδιο ανάπτυξης οι επιλογές και ο σχεδιασμός της εφαρμογής πέρασε από πολλά στάδια αξιολόγησης κάνοντας χρήση των διαθέσιμων μεθόδων που εμφανίζονται έντονα στη βιβλιογραφία, τόσο με έμπειρους όσο και με άπειρους χρήστες που καλύπτουν το εύρος και τις ιδιαιτερότητες των χρηστών που περιγράφονται από τις ορισμένες Personas όπως παρουσιάστηκαν νωρίτερα.</w:t>
      </w:r>
    </w:p>
    <w:p w:rsidR="00725137" w:rsidRDefault="00725137" w:rsidP="00725137">
      <w:r w:rsidRPr="00725137">
        <w:t>Η αξιολόγηση των Paper Prototypes έγινε σε τρεις συνολικά χρήστες</w:t>
      </w:r>
      <w:r>
        <w:t>:</w:t>
      </w:r>
    </w:p>
    <w:p w:rsidR="00725137" w:rsidRDefault="00725137" w:rsidP="00725137">
      <w:r w:rsidRPr="00725137">
        <w:t xml:space="preserve">Επιλέχτηκε η μέθοδος που εμφανίζεται στη βιβλιογραφία ως </w:t>
      </w:r>
      <w:r w:rsidRPr="00E533E2">
        <w:rPr>
          <w:b/>
        </w:rPr>
        <w:t>Think Aloud</w:t>
      </w:r>
      <w:r w:rsidRPr="00725137">
        <w:t xml:space="preserve"> και η επιλογή των χρηστών έγινε με βάση τα χαρακτηριστικά</w:t>
      </w:r>
      <w:r>
        <w:t xml:space="preserve"> </w:t>
      </w:r>
      <w:r w:rsidRPr="00725137">
        <w:t>και την εμπειρία τους σε σχέση με τη</w:t>
      </w:r>
      <w:r>
        <w:t>ν</w:t>
      </w:r>
      <w:r w:rsidRPr="00725137">
        <w:t xml:space="preserve"> χρήση διαδικτυακών εφαρμογών στην καθημερινότητα τους. Σύμφωνα με την επιλεγμένη μέθοδο ανατέθηκαν σε γραπτή μορφή μια σειρά από στόχους που θα πρέπει ο κάθε χρήστης να φέρει εις πέρας, χωρίς να του παρέχεται καθοδήγηση κατά την διάρκεια από </w:t>
      </w:r>
      <w:r>
        <w:t>τους σχεδιαστές της εφαρμογής</w:t>
      </w:r>
      <w:r w:rsidRPr="00725137">
        <w:t xml:space="preserve">, ενώ κρατούνται σημειώσεις σχετικά με τα σημεία στα οποία ο χρήστης αποτυγχάνει, αργεί ή δυσκολεύεται να φέρει εις πέρας τον στόχο που του ανατέθηκε. Οι χρήστες ενθαρρύνονται από πλευράς </w:t>
      </w:r>
      <w:r>
        <w:t>σχεδιαστών</w:t>
      </w:r>
      <w:r w:rsidRPr="00725137">
        <w:t xml:space="preserve"> καθόλη τη</w:t>
      </w:r>
      <w:r>
        <w:t>ν</w:t>
      </w:r>
      <w:r w:rsidRPr="00725137">
        <w:t xml:space="preserve"> διάρκεια της αλληλεπίδρασης να σκέφτονται φωναχτά με σκοπό να </w:t>
      </w:r>
      <w:r>
        <w:t>καταγραφεί</w:t>
      </w:r>
      <w:r w:rsidRPr="00725137">
        <w:t xml:space="preserve"> λεπτομερώς σε ποια ακριβώς σημεία του σχεδιασμού εμφανίζεται το πρόβλημα.</w:t>
      </w:r>
    </w:p>
    <w:p w:rsidR="00725137" w:rsidRDefault="00725137" w:rsidP="00725137">
      <w:r w:rsidRPr="00725137">
        <w:t>Παρόλο που</w:t>
      </w:r>
      <w:r>
        <w:t xml:space="preserve"> </w:t>
      </w:r>
      <w:r w:rsidRPr="00725137">
        <w:t>δεν παρουσιάστηκαν μεγάλες καθυστερήσεις στην εκτέλεση των στόχων</w:t>
      </w:r>
      <w:r>
        <w:t>, τρία</w:t>
      </w:r>
      <w:r w:rsidRPr="00725137">
        <w:t xml:space="preserve"> πράγματα προέκυψαν κατά τ</w:t>
      </w:r>
      <w:r>
        <w:t>ο</w:t>
      </w:r>
      <w:r w:rsidRPr="00725137">
        <w:t xml:space="preserve"> </w:t>
      </w:r>
      <w:r>
        <w:t>στάδιο</w:t>
      </w:r>
      <w:r w:rsidRPr="00725137">
        <w:t xml:space="preserve"> της αξιολόγησης. Το πρώτο ήταν η ανάγκη για κατασκευή λογικής αναζήτησης</w:t>
      </w:r>
      <w:r w:rsidR="00AB2C39">
        <w:t>,</w:t>
      </w:r>
      <w:r w:rsidRPr="00725137">
        <w:t xml:space="preserve"> τόσο στην οθόνη εμφάνισης στατιστικών ανάλογα τη θεματική ενότητα</w:t>
      </w:r>
      <w:r w:rsidR="00AB2C39">
        <w:t>,</w:t>
      </w:r>
      <w:r w:rsidRPr="00725137">
        <w:t xml:space="preserve"> όσο και κατά την επιλογή θεματικών για την τελική αναδιάταξη των αποτελεσμάτων το οποίο και </w:t>
      </w:r>
      <w:r w:rsidR="00AB2C39">
        <w:t>υιοθετήθηκε</w:t>
      </w:r>
      <w:r w:rsidRPr="00725137">
        <w:t>. Το δεύτερο ήταν μια επέκταση της λειτουργικότητας. Ο έμπειρος χρήστης έδωσε την ιδέα που τελικά υιοθετήθηκε για την εμφάνιση των καταλληλότερων καταλυμάτων για κάθε θεματική κατηγορία από τις επιλεγμένες</w:t>
      </w:r>
      <w:r w:rsidR="00AB2C39">
        <w:t>,</w:t>
      </w:r>
      <w:r w:rsidRPr="00725137">
        <w:t xml:space="preserve"> πέρα από την</w:t>
      </w:r>
      <w:r w:rsidR="00AB2C39">
        <w:t xml:space="preserve"> απλή</w:t>
      </w:r>
      <w:r w:rsidRPr="00725137">
        <w:t xml:space="preserve"> αναδιάταξη των αποτελεσμάτων, σε περίπτωση πο</w:t>
      </w:r>
      <w:r w:rsidR="00AB2C39">
        <w:t>υ</w:t>
      </w:r>
      <w:r w:rsidRPr="00725137">
        <w:t xml:space="preserve"> οι επιλογές είναι περισσότερες από μ</w:t>
      </w:r>
      <w:r w:rsidR="00AB2C39">
        <w:t>ί</w:t>
      </w:r>
      <w:r w:rsidRPr="00725137">
        <w:t xml:space="preserve">α. To </w:t>
      </w:r>
      <w:r w:rsidR="00AB2C39">
        <w:t>τρίτο</w:t>
      </w:r>
      <w:r w:rsidRPr="00725137">
        <w:t xml:space="preserve"> ήταν η ανάγκη για εμφάνιση ενός </w:t>
      </w:r>
      <w:r w:rsidR="00AB2C39">
        <w:t>κουμπιού</w:t>
      </w:r>
      <w:r w:rsidRPr="00725137">
        <w:t xml:space="preserve"> κλεισίματος των αναδυόμενων παραθύρων γενικά (στατιστικά, περιγραφή εκδήλωσης, παράθυρο εμφάνισης κριτικών, χάρτης) καθώς</w:t>
      </w:r>
      <w:r w:rsidR="00AB2C39">
        <w:t>,</w:t>
      </w:r>
      <w:r w:rsidRPr="00725137">
        <w:t xml:space="preserve"> κυρίως</w:t>
      </w:r>
      <w:r w:rsidR="00AB2C39">
        <w:t>,</w:t>
      </w:r>
      <w:r w:rsidRPr="00725137">
        <w:t xml:space="preserve"> οι άπειροι χρήστες το θεώρησαν απαραίτητο.</w:t>
      </w:r>
    </w:p>
    <w:p w:rsidR="00AB2C39" w:rsidRDefault="00AB2C39" w:rsidP="00A35CB6">
      <w:pPr>
        <w:pStyle w:val="Heading2"/>
      </w:pPr>
      <w:bookmarkStart w:id="97" w:name="_Toc66295519"/>
      <w:r w:rsidRPr="00AB2C39">
        <w:t>Σύνοψη ενότητας</w:t>
      </w:r>
      <w:bookmarkEnd w:id="97"/>
    </w:p>
    <w:p w:rsidR="00AB2C39" w:rsidRDefault="00AB2C39" w:rsidP="00725137">
      <w:r w:rsidRPr="00AB2C39">
        <w:t xml:space="preserve">Σε αυτό το κεφάλαιο </w:t>
      </w:r>
      <w:r>
        <w:t>περιγράφηκε</w:t>
      </w:r>
      <w:r w:rsidRPr="00AB2C39">
        <w:t xml:space="preserve"> η διαδικασία συλλογής απαιτήσεων </w:t>
      </w:r>
      <w:r>
        <w:t xml:space="preserve">καθώς </w:t>
      </w:r>
      <w:r w:rsidRPr="00AB2C39">
        <w:t xml:space="preserve">και </w:t>
      </w:r>
      <w:r>
        <w:t>οι</w:t>
      </w:r>
      <w:r w:rsidRPr="00AB2C39">
        <w:t xml:space="preserve"> πρακτικές και</w:t>
      </w:r>
      <w:r>
        <w:t xml:space="preserve"> η</w:t>
      </w:r>
      <w:r w:rsidRPr="00AB2C39">
        <w:t xml:space="preserve"> μεθοδολογία για τη</w:t>
      </w:r>
      <w:r>
        <w:t>ν</w:t>
      </w:r>
      <w:r w:rsidRPr="00AB2C39">
        <w:t xml:space="preserve"> δημιουργία προτύπων των οθονών της εφαρμογής. Αρχικά</w:t>
      </w:r>
      <w:r>
        <w:t>,</w:t>
      </w:r>
      <w:r w:rsidRPr="00AB2C39">
        <w:t xml:space="preserve"> έγινε μια προσπάθεια περιγραφής και προσδιορισμού του εύρους των πιθανών χρηστών της εφαρμογής. Μελετήθηκαν τα ειδικά τους χαρακτηριστικά και ανάγκες με σκοπό την ανάλυση των απαραίτητων στοιχείων με βάση τα οποία θα γίνει ο σχεδιασμός</w:t>
      </w:r>
      <w:r>
        <w:t>,</w:t>
      </w:r>
      <w:r w:rsidRPr="00AB2C39">
        <w:t xml:space="preserve"> τόσο της διεπαφής</w:t>
      </w:r>
      <w:r>
        <w:t>,</w:t>
      </w:r>
      <w:r w:rsidRPr="00AB2C39">
        <w:t xml:space="preserve"> όσο και της λειτουργικότητας της εφαρμογής. Στη συνέχεια</w:t>
      </w:r>
      <w:r>
        <w:t>,</w:t>
      </w:r>
      <w:r w:rsidRPr="00AB2C39">
        <w:t xml:space="preserve"> έχοντας ήδη καθορίσει το προφίλ των χρηστών που η εφαρμογή απευθύνεται έγινε μια προσπάθεια προσδιορισμού των απαιτήσεων που προκύπτουν σαν βασικοί και μη τελικοί στόχοι αυτών κατά την αλληλεπίδραση τους με την εφαρμογή μας. </w:t>
      </w:r>
      <w:r>
        <w:t>Επιπροσθέτως,</w:t>
      </w:r>
      <w:r w:rsidRPr="00AB2C39">
        <w:t xml:space="preserve"> σαν επόμενο βήμα </w:t>
      </w:r>
      <w:r>
        <w:t>σχεδιάστηκαν</w:t>
      </w:r>
      <w:r w:rsidRPr="00AB2C39">
        <w:t xml:space="preserve"> τα πρότυπα των οθονών με τις οποίες θα έρθει σε επαφή ο τελικός χρήστης σε χαρτί, όπου αξιοποιώντας τεχνικές αξιολόγησης έγινε μια προσπάθεια εκτίμησης της ποιότητας, λειτουργικότητας και ευχρηστίας που προσφέρει ο σχεδιασμός. </w:t>
      </w:r>
      <w:r>
        <w:t>Τέλος, τ</w:t>
      </w:r>
      <w:r w:rsidRPr="00AB2C39">
        <w:t>α συμπεράσματα που προέκυψαν από την αξιολόγηση οδήγησαν σε αλλαγές που επηρέασαν το τελικό αποτέλεσμα με ενσωμάτωση</w:t>
      </w:r>
      <w:r>
        <w:t>,</w:t>
      </w:r>
      <w:r w:rsidRPr="00AB2C39">
        <w:t xml:space="preserve"> όπου κρίθηκε δυνατό</w:t>
      </w:r>
      <w:r>
        <w:t>,</w:t>
      </w:r>
      <w:r w:rsidRPr="00AB2C39">
        <w:t xml:space="preserve"> των παρατηρήσεων που προέκυψαν κατά την Think Aloud αξιολόγηση των προτύπων από πραγματικούς χρήστες.</w:t>
      </w:r>
    </w:p>
    <w:p w:rsidR="00AB2C39" w:rsidRPr="00C22159" w:rsidRDefault="00AB2C39" w:rsidP="00725137">
      <w:pPr>
        <w:sectPr w:rsidR="00AB2C39" w:rsidRPr="00C22159" w:rsidSect="00405D50">
          <w:type w:val="continuous"/>
          <w:pgSz w:w="11906" w:h="16838" w:code="9"/>
          <w:pgMar w:top="1418" w:right="1134" w:bottom="1418" w:left="1418" w:header="567" w:footer="567" w:gutter="0"/>
          <w:cols w:space="720"/>
          <w:titlePg/>
          <w:docGrid w:linePitch="326"/>
        </w:sectPr>
      </w:pPr>
    </w:p>
    <w:p w:rsidR="002A04FE" w:rsidRPr="0095741D" w:rsidRDefault="00C2439B" w:rsidP="002A04FE">
      <w:pPr>
        <w:pStyle w:val="Title"/>
        <w:pageBreakBefore/>
      </w:pPr>
      <w:r w:rsidRPr="00C4437F">
        <w:rPr>
          <w:sz w:val="36"/>
          <w:szCs w:val="36"/>
          <w:lang w:val="en-US"/>
        </w:rPr>
        <w:lastRenderedPageBreak/>
        <w:fldChar w:fldCharType="begin"/>
      </w:r>
      <w:r w:rsidRPr="00DD69BD">
        <w:rPr>
          <w:sz w:val="36"/>
          <w:szCs w:val="36"/>
        </w:rPr>
        <w:instrText xml:space="preserve"> </w:instrText>
      </w:r>
      <w:r w:rsidRPr="00C4437F">
        <w:rPr>
          <w:sz w:val="36"/>
          <w:szCs w:val="36"/>
          <w:lang w:val="en-US"/>
        </w:rPr>
        <w:instrText>MACROBUTTON</w:instrText>
      </w:r>
      <w:r w:rsidRPr="00DD69BD">
        <w:rPr>
          <w:sz w:val="36"/>
          <w:szCs w:val="36"/>
        </w:rPr>
        <w:instrText xml:space="preserve"> </w:instrText>
      </w:r>
      <w:r w:rsidRPr="00C4437F">
        <w:rPr>
          <w:sz w:val="36"/>
          <w:szCs w:val="36"/>
          <w:lang w:val="en-US"/>
        </w:rPr>
        <w:instrText>MTEditEquationSection</w:instrText>
      </w:r>
      <w:r w:rsidRPr="00DD69BD">
        <w:rPr>
          <w:sz w:val="36"/>
          <w:szCs w:val="36"/>
        </w:rPr>
        <w:instrText>2</w:instrText>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MTEqn</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MTSec</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w:instrText>
      </w:r>
      <w:r w:rsidR="002D19F5" w:rsidRPr="00DD69BD">
        <w:rPr>
          <w:sz w:val="36"/>
          <w:szCs w:val="36"/>
        </w:rPr>
        <w:instrText>4</w:instrText>
      </w:r>
      <w:r w:rsidRPr="00DD69BD">
        <w:rPr>
          <w:sz w:val="36"/>
          <w:szCs w:val="36"/>
        </w:rPr>
        <w:instrText xml:space="preserve">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MTChap</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w:instrText>
      </w:r>
      <w:r w:rsidR="002D19F5" w:rsidRPr="00DD69BD">
        <w:rPr>
          <w:sz w:val="36"/>
          <w:szCs w:val="36"/>
        </w:rPr>
        <w:instrText>4</w:instrText>
      </w:r>
      <w:r w:rsidRPr="00DD69BD">
        <w:rPr>
          <w:sz w:val="36"/>
          <w:szCs w:val="36"/>
        </w:rPr>
        <w:instrText xml:space="preserve">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bookmarkStart w:id="98" w:name="_Toc66295520"/>
      <w:r w:rsidRPr="00C4437F">
        <w:rPr>
          <w:sz w:val="36"/>
          <w:szCs w:val="36"/>
          <w:lang w:val="en-US"/>
        </w:rPr>
        <w:fldChar w:fldCharType="end"/>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chapter</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4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figure</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table</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r w:rsidR="002A04FE" w:rsidRPr="00C4437F">
        <w:rPr>
          <w:sz w:val="144"/>
          <w:szCs w:val="144"/>
          <w:lang w:val="en-US"/>
        </w:rPr>
        <w:fldChar w:fldCharType="begin"/>
      </w:r>
      <w:r w:rsidR="002A04FE" w:rsidRPr="0095741D">
        <w:rPr>
          <w:sz w:val="144"/>
          <w:szCs w:val="144"/>
        </w:rPr>
        <w:instrText xml:space="preserve"> </w:instrText>
      </w:r>
      <w:r w:rsidR="002A04FE" w:rsidRPr="00C4437F">
        <w:rPr>
          <w:sz w:val="144"/>
          <w:szCs w:val="144"/>
          <w:lang w:val="en-US"/>
        </w:rPr>
        <w:instrText>SEQ</w:instrText>
      </w:r>
      <w:r w:rsidR="002A04FE" w:rsidRPr="0095741D">
        <w:rPr>
          <w:sz w:val="144"/>
          <w:szCs w:val="144"/>
        </w:rPr>
        <w:instrText xml:space="preserve"> </w:instrText>
      </w:r>
      <w:r w:rsidR="002A04FE" w:rsidRPr="00C4437F">
        <w:rPr>
          <w:sz w:val="144"/>
          <w:szCs w:val="144"/>
          <w:lang w:val="en-US"/>
        </w:rPr>
        <w:instrText>chapter</w:instrText>
      </w:r>
      <w:r w:rsidR="002A04FE" w:rsidRPr="0095741D">
        <w:rPr>
          <w:sz w:val="144"/>
          <w:szCs w:val="144"/>
        </w:rPr>
        <w:instrText xml:space="preserve"> \</w:instrText>
      </w:r>
      <w:r w:rsidR="002A04FE" w:rsidRPr="00C4437F">
        <w:rPr>
          <w:sz w:val="144"/>
          <w:szCs w:val="144"/>
          <w:lang w:val="en-US"/>
        </w:rPr>
        <w:instrText>c</w:instrText>
      </w:r>
      <w:r w:rsidR="002A04FE" w:rsidRPr="0095741D">
        <w:rPr>
          <w:sz w:val="144"/>
          <w:szCs w:val="144"/>
        </w:rPr>
        <w:instrText xml:space="preserve"> \* </w:instrText>
      </w:r>
      <w:r w:rsidR="002A04FE" w:rsidRPr="00C4437F">
        <w:rPr>
          <w:sz w:val="144"/>
          <w:szCs w:val="144"/>
          <w:lang w:val="en-US"/>
        </w:rPr>
        <w:instrText>Arabic</w:instrText>
      </w:r>
      <w:r w:rsidR="002A04FE" w:rsidRPr="0095741D">
        <w:rPr>
          <w:sz w:val="144"/>
          <w:szCs w:val="144"/>
        </w:rPr>
        <w:instrText xml:space="preserve"> \* </w:instrText>
      </w:r>
      <w:r w:rsidR="002A04FE" w:rsidRPr="00C4437F">
        <w:rPr>
          <w:sz w:val="144"/>
          <w:szCs w:val="144"/>
          <w:lang w:val="en-US"/>
        </w:rPr>
        <w:instrText>MERGEFORMAT</w:instrText>
      </w:r>
      <w:r w:rsidR="002A04FE" w:rsidRPr="0095741D">
        <w:rPr>
          <w:sz w:val="144"/>
          <w:szCs w:val="144"/>
        </w:rPr>
        <w:instrText xml:space="preserve"> </w:instrText>
      </w:r>
      <w:r w:rsidR="002A04FE" w:rsidRPr="00C4437F">
        <w:rPr>
          <w:sz w:val="144"/>
          <w:szCs w:val="144"/>
          <w:lang w:val="en-US"/>
        </w:rPr>
        <w:fldChar w:fldCharType="separate"/>
      </w:r>
      <w:r w:rsidR="002A04FE" w:rsidRPr="002A04FE">
        <w:rPr>
          <w:noProof/>
          <w:sz w:val="144"/>
          <w:szCs w:val="144"/>
        </w:rPr>
        <w:t>4</w:t>
      </w:r>
      <w:r w:rsidR="002A04FE" w:rsidRPr="00C4437F">
        <w:rPr>
          <w:sz w:val="144"/>
          <w:szCs w:val="144"/>
          <w:lang w:val="en-US"/>
        </w:rPr>
        <w:fldChar w:fldCharType="end"/>
      </w:r>
      <w:r w:rsidR="002A04FE" w:rsidRPr="0095741D">
        <w:t>.</w:t>
      </w:r>
      <w:r w:rsidR="002A04FE" w:rsidRPr="0095741D">
        <w:br/>
      </w:r>
      <w:r w:rsidR="002A04FE" w:rsidRPr="002A04FE">
        <w:t>Υλοποίηση Web εφαρμογής, τεχνολογίες και αρχιτεκτονική ανάπτυξης</w:t>
      </w:r>
      <w:bookmarkEnd w:id="98"/>
    </w:p>
    <w:p w:rsidR="00A35CB6" w:rsidRPr="00A35CB6" w:rsidRDefault="00A35CB6" w:rsidP="00A35CB6">
      <w:pPr>
        <w:pStyle w:val="ListParagraph"/>
        <w:keepNext/>
        <w:keepLines/>
        <w:pageBreakBefore/>
        <w:numPr>
          <w:ilvl w:val="0"/>
          <w:numId w:val="1"/>
        </w:numPr>
        <w:spacing w:after="360"/>
        <w:contextualSpacing w:val="0"/>
        <w:outlineLvl w:val="0"/>
        <w:rPr>
          <w:b/>
          <w:vanish/>
          <w:kern w:val="28"/>
          <w:sz w:val="36"/>
          <w:szCs w:val="52"/>
        </w:rPr>
      </w:pPr>
      <w:bookmarkStart w:id="99" w:name="_Toc64326496"/>
      <w:bookmarkStart w:id="100" w:name="_Toc64629834"/>
      <w:bookmarkStart w:id="101" w:name="_Toc65233776"/>
      <w:bookmarkStart w:id="102" w:name="_Toc65233903"/>
      <w:bookmarkStart w:id="103" w:name="_Toc66295445"/>
      <w:bookmarkStart w:id="104" w:name="_Toc66295521"/>
      <w:bookmarkEnd w:id="99"/>
      <w:bookmarkEnd w:id="100"/>
      <w:bookmarkEnd w:id="101"/>
      <w:bookmarkEnd w:id="102"/>
      <w:bookmarkEnd w:id="103"/>
      <w:bookmarkEnd w:id="104"/>
    </w:p>
    <w:p w:rsidR="00C2439B" w:rsidRDefault="002A04FE" w:rsidP="00A35CB6">
      <w:pPr>
        <w:pStyle w:val="Heading2"/>
      </w:pPr>
      <w:bookmarkStart w:id="105" w:name="_Toc66295522"/>
      <w:r>
        <w:t>Εισαγωγή</w:t>
      </w:r>
      <w:bookmarkEnd w:id="105"/>
    </w:p>
    <w:p w:rsidR="002A04FE" w:rsidRPr="002A04FE" w:rsidRDefault="002A04FE" w:rsidP="002A04FE">
      <w:r>
        <w:t xml:space="preserve">Σε αυτήν την ενότητα περιγράφεται η αρχιτεκτονική σχεδίασης του Web Server και Client της εφαρμογής. Η λογική της σχεδίασης βασίστηκε στην αρχή ότι η βασική προετοιμασία της τελικής πληροφορίας που εμφανίζεται στον χρήστη προετοιμάζεται στον Web Server της εφαρμογής, ενώ ο Client παραμένει όσο το δυνατόν ελαφρύς από άποψη όγκου επεξεργασίας. Ένα μεγάλο κομμάτι της εφαρμογής ήταν η ανάσυρση και προ επεξεργασία της διαθέσιμης πληροφορίας από κριτικές προηγούμενων χρηστών, λειτουργία η οποία αναπτύχθηκε σε πρώτη φάση σαν ανεξάρτητο εξάρτημα σε σχέση με την σχεδίαση της λειτουργικότητας της τελικής εφαρμογής. Έχοντας πλέον την απαραίτητη πληροφορία δομημένη και αποθηκευμένη στη βάση δεδομένων σχεδιάστηκε και η λειτουργικότητα της εφαρμογής. Ακολουθήθηκαν πιστά οι αρχές μιας αρχιτεκτονικής 3 επιπέδων και συγκεκριμένα της </w:t>
      </w:r>
      <w:r w:rsidRPr="00E533E2">
        <w:rPr>
          <w:b/>
        </w:rPr>
        <w:t>MVC</w:t>
      </w:r>
      <w:r>
        <w:t xml:space="preserve"> με ορισμένες παραλλαγές. Διαχωρίστηκε η λογική επικοινωνίας με την βάση δεδομένων από το Model με ένα νέο εξάρτημα που εμφανίζεται στη βιβλιογραφία ως DAO καθώς και των Handler που αναλαμβάνουν να εκτελέσουν τη λογική που πυροδοτεί ένα συμβάν που προκαλεί ο χρήστης και στέλνει στον Application Controller της εφαρμογής. Τέλος, έγιναν ορισμένες τροποποιήσεις όπου θεωρήθηκε απαραίτητο και εξυπηρετεί τις αρχές που περιεγράφηκαν αναλυτικά στην Ενότητα 2 ή τις ιδιαιτερότητες της εφαρμογή. Περιγράφεται η αρχιτεκτονική η οποία εξυπηρετεί τη συγκεκριμένη λειτουργικότητα στον Server και Client της εφαρμογής καθώς και τις τεχνολογίες και εργαλεία που χρησιμοποιήθηκαν για την υλοποίηση. Επίσης, γίνεται περιγραφή της λογικής πίσω από τους αλγόριθμους που αναλαμβάνουν να υλοποιήσουν τη λειτουργικότητα.</w:t>
      </w:r>
    </w:p>
    <w:p w:rsidR="00C22159" w:rsidRDefault="002A04FE" w:rsidP="00A35CB6">
      <w:pPr>
        <w:pStyle w:val="Heading2"/>
      </w:pPr>
      <w:bookmarkStart w:id="106" w:name="_Toc66295523"/>
      <w:r w:rsidRPr="002A04FE">
        <w:lastRenderedPageBreak/>
        <w:t>Ανάσυρση, καθαρισμός και ανάλυση κειμένου κριτικών</w:t>
      </w:r>
      <w:bookmarkEnd w:id="106"/>
    </w:p>
    <w:p w:rsidR="0085498D" w:rsidRDefault="002A04FE" w:rsidP="00FB3F1A">
      <w:pPr>
        <w:pStyle w:val="NormalReferences"/>
        <w:numPr>
          <w:ilvl w:val="0"/>
          <w:numId w:val="0"/>
        </w:numPr>
      </w:pPr>
      <w:r>
        <w:t xml:space="preserve">Πρώτη φάση κατά την κατασκευή της υλοποίησης ήταν η ανάσυρση δεδομένων που αφορά τις πληροφορίες για τα καταλύματα, η επεξεργασία των οποίων παράγει τα αποτελέσματα με βάση τα οποία </w:t>
      </w:r>
      <w:r w:rsidR="00FB3F1A">
        <w:t>καθίσταται δυνατό να</w:t>
      </w:r>
      <w:r>
        <w:t xml:space="preserve"> υλοποι</w:t>
      </w:r>
      <w:r w:rsidR="00FB3F1A">
        <w:t>ηθεί</w:t>
      </w:r>
      <w:r>
        <w:t xml:space="preserve"> και </w:t>
      </w:r>
      <w:r w:rsidR="00FB3F1A">
        <w:t>η</w:t>
      </w:r>
      <w:r>
        <w:t xml:space="preserve"> βασική λειτουργικότητα της εφαρμογής. Σχεδιάστηκε ένα Java Application που λειτουργεί ως Scrapper με την βοήθεια του οποίου γίνεται η κατασκευή των ερωτημάτων προς το Booking.com, με σκοπό την ανάσυρση των αποτελεσμάτων για τα διαθέσιμα καταλύματα ανά περιοχή ενδιαφέροντος</w:t>
      </w:r>
      <w:r w:rsidR="00FB3F1A">
        <w:t>,</w:t>
      </w:r>
      <w:r>
        <w:t xml:space="preserve"> καθώς και στη συνέχεια την ανάσυρση των σχολίων-κριτικών προηγούμενων επισκεπτών για κάθε κατάλυμα στο σύνολο των αποτελεσμάτων. Στη συνέχεια</w:t>
      </w:r>
      <w:r w:rsidR="00FB3F1A">
        <w:t>,</w:t>
      </w:r>
      <w:r>
        <w:t xml:space="preserve"> τα δεδομένα αποθηκεύονται στη βάση δεδομένων με τρόπο που υπακούει στις βασικές προδιαγραφές των οντοτήτων που έχουν κατασκευαστεί. </w:t>
      </w:r>
      <w:r w:rsidR="00FB3F1A">
        <w:t>Έπειτα, τ</w:t>
      </w:r>
      <w:r>
        <w:t xml:space="preserve">α αποθηκευμένα δεδομένα που αφορούν τις κριτικές </w:t>
      </w:r>
      <w:r w:rsidR="00FB3F1A">
        <w:t>εισέρχονται</w:t>
      </w:r>
      <w:r>
        <w:t xml:space="preserve"> </w:t>
      </w:r>
      <w:r w:rsidR="00FB3F1A">
        <w:t>στ</w:t>
      </w:r>
      <w:r>
        <w:t xml:space="preserve">ην δεύτερη φάση επεξεργασίας που αφορά </w:t>
      </w:r>
      <w:r w:rsidR="00FB3F1A">
        <w:t>τον</w:t>
      </w:r>
      <w:r>
        <w:t xml:space="preserve"> καθαρισμό</w:t>
      </w:r>
      <w:r w:rsidR="00FB3F1A">
        <w:t>, δηλαδή την</w:t>
      </w:r>
      <w:r>
        <w:t xml:space="preserve"> αφαίρεση ειδικών χαρακτήρων που δεν προσφέρουν σημαντική πληροφορία ως προς το νόημα της κάθε κριτικής, εκτός από τα σημεία στίξης τα οποία κρίθηκε απαραίτητο να παραμείνουν. Τα καθαρισμένα σχόλια </w:t>
      </w:r>
      <w:r w:rsidR="00FB3F1A">
        <w:t>εισέρχονται</w:t>
      </w:r>
      <w:r>
        <w:t xml:space="preserve"> στη</w:t>
      </w:r>
      <w:r w:rsidR="00FB3F1A">
        <w:t>ν</w:t>
      </w:r>
      <w:r>
        <w:t xml:space="preserve"> τρίτη φάση επεξεργασίας που </w:t>
      </w:r>
      <w:r w:rsidR="00FB3F1A">
        <w:t>αποτελεί</w:t>
      </w:r>
      <w:r>
        <w:t xml:space="preserve"> </w:t>
      </w:r>
      <w:r w:rsidR="00FB3F1A">
        <w:t>τ</w:t>
      </w:r>
      <w:r>
        <w:t>ο</w:t>
      </w:r>
      <w:r w:rsidR="00FB3F1A">
        <w:t>ν</w:t>
      </w:r>
      <w:r>
        <w:t xml:space="preserve"> διαχωρισμό του κάθε σχολίου σε νοηματικές προτάσεις και τα αποτελέσματα αποθηκεύονται στη βάση δεδομένων. Κάθε πρόταση</w:t>
      </w:r>
      <w:r w:rsidR="00FB3F1A">
        <w:t>,</w:t>
      </w:r>
      <w:r>
        <w:t xml:space="preserve"> στη συνέχεια</w:t>
      </w:r>
      <w:r w:rsidR="00FB3F1A">
        <w:t>,</w:t>
      </w:r>
      <w:r>
        <w:t xml:space="preserve"> </w:t>
      </w:r>
      <w:r w:rsidR="00FB3F1A">
        <w:t>αναλύεται</w:t>
      </w:r>
      <w:r>
        <w:t xml:space="preserve"> με σκοπό την ανάσυρση της απαιτούμενης πληροφορίας που είναι η αναγνώριση Θεματικής που περιγράφει</w:t>
      </w:r>
      <w:r w:rsidR="00FB3F1A">
        <w:t>,</w:t>
      </w:r>
      <w:r>
        <w:t xml:space="preserve"> καθώς και τον συναισθηματικό προσανατολισμό που προκύπτει σαν αποτέλεσμα από τα λεγόμενα του συγγραφέα. Τα αποτελέσματα αποθηκεύονται εκ νέου στη βάση δεδομένων και το πρώτο μέρος της υλοποίησης είναι έτοιμο, αφού </w:t>
      </w:r>
      <w:r w:rsidR="00FB3F1A">
        <w:t>έχει παραχθεί</w:t>
      </w:r>
      <w:r>
        <w:t xml:space="preserve"> η απαραίτητη πληροφορία για την κατασκευή της λογικής που υλοποιεί τη λειτουργικότητα που θα πρέπει η εφαρμογή να προσφέρει στον τελικό χρήστη.</w:t>
      </w:r>
    </w:p>
    <w:p w:rsidR="00FB3F1A" w:rsidRDefault="00FB3F1A" w:rsidP="00A35CB6">
      <w:pPr>
        <w:pStyle w:val="Heading3"/>
      </w:pPr>
      <w:bookmarkStart w:id="107" w:name="_Toc66295524"/>
      <w:r w:rsidRPr="00FB3F1A">
        <w:t>Scrapping</w:t>
      </w:r>
      <w:bookmarkEnd w:id="107"/>
    </w:p>
    <w:p w:rsidR="00FB3F1A" w:rsidRDefault="00FB3F1A" w:rsidP="00FB3F1A">
      <w:r w:rsidRPr="00FB3F1A">
        <w:t xml:space="preserve">Το </w:t>
      </w:r>
      <w:r w:rsidRPr="00FB3F1A">
        <w:rPr>
          <w:b/>
          <w:bCs/>
        </w:rPr>
        <w:t xml:space="preserve">Web </w:t>
      </w:r>
      <w:r>
        <w:rPr>
          <w:b/>
          <w:bCs/>
          <w:lang w:val="en-US"/>
        </w:rPr>
        <w:t>S</w:t>
      </w:r>
      <w:r w:rsidRPr="00FB3F1A">
        <w:rPr>
          <w:b/>
          <w:bCs/>
        </w:rPr>
        <w:t>crapping</w:t>
      </w:r>
      <w:r w:rsidRPr="00FB3F1A">
        <w:t xml:space="preserve"> χρησιμοποιείται για την ανάσυρση δεδομένων από διαδικτυακές εφαρμογές και ιστοσελίδες. Επιτρέπει</w:t>
      </w:r>
      <w:r>
        <w:t>,</w:t>
      </w:r>
      <w:r w:rsidRPr="00FB3F1A">
        <w:t xml:space="preserve"> μέσω της χρήσης του </w:t>
      </w:r>
      <w:r w:rsidRPr="00FB3F1A">
        <w:rPr>
          <w:b/>
          <w:bCs/>
        </w:rPr>
        <w:t>HTTP</w:t>
      </w:r>
      <w:r w:rsidRPr="00FB3F1A">
        <w:t xml:space="preserve"> πρωτοκόλλου</w:t>
      </w:r>
      <w:r>
        <w:t>,</w:t>
      </w:r>
      <w:r w:rsidRPr="00FB3F1A">
        <w:t xml:space="preserve"> την κατασκευή ερωτημάτων προς έναν Web Server</w:t>
      </w:r>
      <w:r>
        <w:t>,</w:t>
      </w:r>
      <w:r w:rsidRPr="00FB3F1A">
        <w:t xml:space="preserve"> ο οποίος επιστρέφει με την σειρά του μια απάντηση με την μορφή</w:t>
      </w:r>
      <w:r w:rsidR="00AE0F3F" w:rsidRPr="00AE0F3F">
        <w:t xml:space="preserve"> </w:t>
      </w:r>
      <w:r w:rsidR="00AE0F3F" w:rsidRPr="00AE0F3F">
        <w:rPr>
          <w:b/>
          <w:bCs/>
        </w:rPr>
        <w:t>JavaScript Notation Object</w:t>
      </w:r>
      <w:r w:rsidRPr="00FB3F1A">
        <w:t xml:space="preserve"> </w:t>
      </w:r>
      <w:r w:rsidR="00AE0F3F" w:rsidRPr="00AE0F3F">
        <w:t>(</w:t>
      </w:r>
      <w:r w:rsidR="001C5523">
        <w:rPr>
          <w:b/>
          <w:bCs/>
          <w:lang w:val="en-US"/>
        </w:rPr>
        <w:t>JSON</w:t>
      </w:r>
      <w:r w:rsidR="00AE0F3F" w:rsidRPr="00AE0F3F">
        <w:t>)</w:t>
      </w:r>
      <w:r w:rsidR="001C5523" w:rsidRPr="001C5523">
        <w:rPr>
          <w:b/>
          <w:bCs/>
        </w:rPr>
        <w:t xml:space="preserve"> </w:t>
      </w:r>
      <w:r w:rsidRPr="00FB3F1A">
        <w:t xml:space="preserve">ή </w:t>
      </w:r>
      <w:r w:rsidRPr="00FB3F1A">
        <w:rPr>
          <w:b/>
          <w:bCs/>
        </w:rPr>
        <w:t>HTML</w:t>
      </w:r>
      <w:r w:rsidRPr="00FB3F1A">
        <w:t xml:space="preserve"> αρχείου, το οποίο επεξεργάζεται στη συνέχεια από το λογισμικό που </w:t>
      </w:r>
      <w:r>
        <w:t>έχει</w:t>
      </w:r>
      <w:r w:rsidRPr="00FB3F1A">
        <w:t xml:space="preserve"> κατασκευ</w:t>
      </w:r>
      <w:r>
        <w:t>α</w:t>
      </w:r>
      <w:r w:rsidRPr="00FB3F1A">
        <w:t>σ</w:t>
      </w:r>
      <w:r>
        <w:t>τ</w:t>
      </w:r>
      <w:r w:rsidRPr="00FB3F1A">
        <w:t>ε</w:t>
      </w:r>
      <w:r>
        <w:t>ί</w:t>
      </w:r>
      <w:r w:rsidRPr="00FB3F1A">
        <w:t xml:space="preserve"> με σκοπό την εξόρυξη πληροφορίας. </w:t>
      </w:r>
      <w:r>
        <w:t>Αποτελεί,</w:t>
      </w:r>
      <w:r w:rsidRPr="00FB3F1A">
        <w:t xml:space="preserve"> δηλαδή</w:t>
      </w:r>
      <w:r>
        <w:t>,</w:t>
      </w:r>
      <w:r w:rsidRPr="00FB3F1A">
        <w:t xml:space="preserve"> μια μορφή “αντιγραφής” που αφορά συγκεκριμένα δεδομένα που υπάρχουν διαθέσιμα στο Web</w:t>
      </w:r>
      <w:r>
        <w:t>,</w:t>
      </w:r>
      <w:r w:rsidRPr="00FB3F1A">
        <w:t xml:space="preserve"> τα οποία ανασύρονται και στη συνέχεια αποθηκεύονται για μελλοντική χρήση στη βάση δεδομένων.</w:t>
      </w:r>
    </w:p>
    <w:p w:rsidR="00FB3F1A" w:rsidRDefault="00FB3F1A" w:rsidP="00FB3F1A">
      <w:r w:rsidRPr="00FB3F1A">
        <w:t xml:space="preserve">Το Web </w:t>
      </w:r>
      <w:r>
        <w:rPr>
          <w:lang w:val="en-US"/>
        </w:rPr>
        <w:t>S</w:t>
      </w:r>
      <w:r w:rsidRPr="00FB3F1A">
        <w:t xml:space="preserve">crapping μιας ιστοσελίδας χρησιμοποιείται για την ανάκτηση και την εξόρυξη πληροφορίας. Ανάκτηση είναι η διαδικασία του </w:t>
      </w:r>
      <w:r w:rsidRPr="00FB3F1A">
        <w:rPr>
          <w:b/>
          <w:bCs/>
        </w:rPr>
        <w:t>Download</w:t>
      </w:r>
      <w:r w:rsidRPr="00FB3F1A">
        <w:t xml:space="preserve"> της σελίδας (διαδικασία που εκτελεί και ο </w:t>
      </w:r>
      <w:r w:rsidRPr="00FB3F1A">
        <w:rPr>
          <w:b/>
          <w:bCs/>
          <w:lang w:val="en-US"/>
        </w:rPr>
        <w:t>B</w:t>
      </w:r>
      <w:r>
        <w:rPr>
          <w:b/>
          <w:bCs/>
          <w:lang w:val="en-US"/>
        </w:rPr>
        <w:t>rowser</w:t>
      </w:r>
      <w:r w:rsidRPr="00FB3F1A">
        <w:t xml:space="preserve"> όταν θέλει να εμφανίσει μια ιστοσελίδα). Από την στιγμή της ανάκτησης το αρχείο είναι διαθέσιμο προς επεξεργασία που επιτρέπει στη συνέχεια στο λογισμικό που υλοποιεί τον HTML Parser του αρχείου να ανακτήσει την πληροφορία που απαιτείτ</w:t>
      </w:r>
      <w:r>
        <w:t>αι</w:t>
      </w:r>
      <w:r w:rsidRPr="00FB3F1A">
        <w:t xml:space="preserve">. Εφόσον ανακτηθεί το HTML αρχείο ο HTML Parser </w:t>
      </w:r>
      <w:r w:rsidR="00450798">
        <w:t>είναι δυνατή</w:t>
      </w:r>
      <w:r w:rsidRPr="00FB3F1A">
        <w:t xml:space="preserve"> η επιλογή των κομματιών πληροφορίας που μας </w:t>
      </w:r>
      <w:r w:rsidR="00450798">
        <w:t>αφορούν την εφαρμογή</w:t>
      </w:r>
      <w:r w:rsidRPr="00FB3F1A">
        <w:t xml:space="preserve"> και </w:t>
      </w:r>
      <w:r w:rsidR="00450798">
        <w:t>η</w:t>
      </w:r>
      <w:r w:rsidRPr="00FB3F1A">
        <w:t xml:space="preserve"> χρήση τους στη συνέχεια για επεξεργασία ή αποθήκευση. Η επιλογή των στοιχείων στην ουσία είναι η επιλογή των </w:t>
      </w:r>
      <w:r w:rsidRPr="00FB3F1A">
        <w:rPr>
          <w:b/>
          <w:bCs/>
        </w:rPr>
        <w:t>DOM tree</w:t>
      </w:r>
      <w:r w:rsidRPr="00FB3F1A">
        <w:t xml:space="preserve"> αντικειμένων εντός του </w:t>
      </w:r>
      <w:r w:rsidRPr="00450798">
        <w:rPr>
          <w:b/>
          <w:bCs/>
        </w:rPr>
        <w:t>HTML</w:t>
      </w:r>
      <w:r w:rsidRPr="00FB3F1A">
        <w:t xml:space="preserve"> αρχείου.</w:t>
      </w:r>
    </w:p>
    <w:p w:rsidR="00450798" w:rsidRDefault="00450798" w:rsidP="00A35CB6">
      <w:pPr>
        <w:pStyle w:val="Heading3"/>
      </w:pPr>
      <w:bookmarkStart w:id="108" w:name="_Toc66295525"/>
      <w:r w:rsidRPr="00450798">
        <w:t>Natural Language Processing</w:t>
      </w:r>
      <w:bookmarkEnd w:id="108"/>
    </w:p>
    <w:p w:rsidR="00450798" w:rsidRDefault="00450798" w:rsidP="00450798">
      <w:r w:rsidRPr="00450798">
        <w:rPr>
          <w:b/>
          <w:bCs/>
        </w:rPr>
        <w:t>Natural Language Processing</w:t>
      </w:r>
      <w:r w:rsidRPr="00450798">
        <w:t xml:space="preserve"> (</w:t>
      </w:r>
      <w:r w:rsidRPr="00450798">
        <w:rPr>
          <w:b/>
          <w:bCs/>
        </w:rPr>
        <w:t>NLP</w:t>
      </w:r>
      <w:r w:rsidRPr="00450798">
        <w:t>) είναι ένας κλάδος της τεχνητής νοημοσύνης</w:t>
      </w:r>
      <w:r>
        <w:t>,</w:t>
      </w:r>
      <w:r w:rsidRPr="00450798">
        <w:t xml:space="preserve"> ο οποίος ασχολείται με την αλληλεπίδραση σε επίπεδο γλώσσας μεταξύ ανθρώπων και υπολογιστών. Πιο συγκεκριμένα</w:t>
      </w:r>
      <w:r>
        <w:t>,</w:t>
      </w:r>
      <w:r w:rsidRPr="00450798">
        <w:t xml:space="preserve"> αφορά τον τρόπο με τον οποίο μπορ</w:t>
      </w:r>
      <w:r>
        <w:t>εί</w:t>
      </w:r>
      <w:r w:rsidRPr="00450798">
        <w:t xml:space="preserve"> να προγραμματ</w:t>
      </w:r>
      <w:r>
        <w:t>ιστεί</w:t>
      </w:r>
      <w:r w:rsidRPr="00450798">
        <w:t xml:space="preserve"> ένα</w:t>
      </w:r>
      <w:r>
        <w:t>ς</w:t>
      </w:r>
      <w:r w:rsidRPr="00450798">
        <w:t xml:space="preserve"> υπολογιστή</w:t>
      </w:r>
      <w:r>
        <w:t>ς</w:t>
      </w:r>
      <w:r w:rsidRPr="00450798">
        <w:t xml:space="preserve"> με σκοπό την επεξεργασία κειμένου σε μο</w:t>
      </w:r>
      <w:r w:rsidR="007B657D">
        <w:t>ρφή ελεύθερου λόγου που βρίσκεται</w:t>
      </w:r>
      <w:r w:rsidRPr="00450798">
        <w:t xml:space="preserve"> στο Web σε απίστευτα μεγάλο όγκο.</w:t>
      </w:r>
    </w:p>
    <w:p w:rsidR="00450798" w:rsidRDefault="00450798" w:rsidP="00450798">
      <w:r w:rsidRPr="00450798">
        <w:t>Από τις λειτουργικότητες που εντάσσονται στον κλάδο του NLP είναι:</w:t>
      </w:r>
    </w:p>
    <w:p w:rsidR="00450798" w:rsidRPr="00450798" w:rsidRDefault="00C61D2E" w:rsidP="00450798">
      <w:pPr>
        <w:spacing w:after="0"/>
        <w:rPr>
          <w:b/>
          <w:bCs/>
          <w:u w:val="single"/>
        </w:rPr>
      </w:pPr>
      <w:hyperlink r:id="rId35" w:anchor="Tokenization" w:history="1">
        <w:r w:rsidR="00450798" w:rsidRPr="006868FF">
          <w:rPr>
            <w:rStyle w:val="Hyperlink"/>
            <w:rFonts w:asciiTheme="minorHAnsi" w:hAnsiTheme="minorHAnsi"/>
            <w:bCs/>
            <w:sz w:val="22"/>
          </w:rPr>
          <w:t>Tokenization</w:t>
        </w:r>
      </w:hyperlink>
    </w:p>
    <w:p w:rsidR="00450798" w:rsidRDefault="00450798" w:rsidP="00450798">
      <w:r>
        <w:t xml:space="preserve"> </w:t>
      </w:r>
    </w:p>
    <w:p w:rsidR="00450798" w:rsidRDefault="00450798" w:rsidP="00450798">
      <w:r>
        <w:lastRenderedPageBreak/>
        <w:t>Είναι η διάσπαση σε λέξεις ενός κειμένου προς ανάλυση. Συνήθως, οι λέξεις διαχωρίζονται από ένα ενδιάμεσο κενό, αλλά αυτό δεν ισχύει γενικά σε κείμενο ελεύθερου λόγου καθώς γραμματικά ή ορθογραφικά λάθη είναι συχνά.</w:t>
      </w:r>
    </w:p>
    <w:p w:rsidR="00450798" w:rsidRPr="00450798" w:rsidRDefault="00C61D2E" w:rsidP="00450798">
      <w:pPr>
        <w:spacing w:before="240" w:after="0"/>
        <w:rPr>
          <w:b/>
          <w:bCs/>
          <w:u w:val="single"/>
        </w:rPr>
      </w:pPr>
      <w:hyperlink r:id="rId36" w:history="1">
        <w:r w:rsidR="00450798" w:rsidRPr="006868FF">
          <w:rPr>
            <w:rStyle w:val="Hyperlink"/>
            <w:rFonts w:asciiTheme="minorHAnsi" w:hAnsiTheme="minorHAnsi"/>
            <w:bCs/>
            <w:sz w:val="22"/>
          </w:rPr>
          <w:t>Lemmatization and Stemming</w:t>
        </w:r>
      </w:hyperlink>
    </w:p>
    <w:p w:rsidR="00450798" w:rsidRDefault="00450798" w:rsidP="00450798">
      <w:r>
        <w:t>Για συντακτικούς λόγους τα έγγραφα χρησιμοποιούν παράγωγα μιας λέξης, για παράδειγμα organizes, organizing. Επιπροσθέτως, υπάρχουν οικογένειες παραγώγων από κοινά νοηματικά λέξεις, για παράδειγμα democracy, democratic, democratization. Σε πολλές περιπτώσεις είναι χρήσιμο για μια αναζήτηση που αφορά μια λέξη στο σύνολο των αποτελεσμάτων να επιστρέφονται και τα έγγραφα τα οποία αναφέρουν παράγωγα ή συντακτικές παραλλαγές της.</w:t>
      </w:r>
    </w:p>
    <w:p w:rsidR="00450798" w:rsidRPr="0036265B" w:rsidRDefault="00450798" w:rsidP="00450798">
      <w:r>
        <w:t>Ο στόχος τόσο του stemming όσο και του lemmatization είναι να μειώσουν την διακύμανση διαφορετικών μορφών με τις οποίες εμφανίζεται μια λέξη μέσα σε ένα κείμενο μετατρέποντάς την σε μια βασική μορφή από την οποία παράγονται όλες οι υπόλοιπες.Για</w:t>
      </w:r>
      <w:r w:rsidRPr="0036265B">
        <w:t xml:space="preserve"> </w:t>
      </w:r>
      <w:r>
        <w:t>παράδειγμα</w:t>
      </w:r>
      <w:r w:rsidRPr="0036265B">
        <w:t>:</w:t>
      </w:r>
    </w:p>
    <w:p w:rsidR="00450798" w:rsidRPr="00450798" w:rsidRDefault="00450798" w:rsidP="00450798">
      <w:pPr>
        <w:spacing w:after="0"/>
        <w:rPr>
          <w:lang w:val="en-US"/>
        </w:rPr>
      </w:pPr>
      <w:r w:rsidRPr="00450798">
        <w:rPr>
          <w:lang w:val="en-US"/>
        </w:rPr>
        <w:t xml:space="preserve">am, are, is </w:t>
      </w:r>
      <w:r>
        <w:rPr>
          <w:noProof/>
          <w:spacing w:val="-1"/>
          <w:lang w:val="en-US"/>
        </w:rPr>
        <w:drawing>
          <wp:inline distT="0" distB="0" distL="0" distR="0" wp14:anchorId="230291E4" wp14:editId="34A38DB4">
            <wp:extent cx="200025" cy="133324"/>
            <wp:effectExtent l="0" t="0" r="0" b="0"/>
            <wp:docPr id="43"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4.png"/>
                    <pic:cNvPicPr/>
                  </pic:nvPicPr>
                  <pic:blipFill>
                    <a:blip r:embed="rId37" cstate="print"/>
                    <a:stretch>
                      <a:fillRect/>
                    </a:stretch>
                  </pic:blipFill>
                  <pic:spPr>
                    <a:xfrm>
                      <a:off x="0" y="0"/>
                      <a:ext cx="200025" cy="133324"/>
                    </a:xfrm>
                    <a:prstGeom prst="rect">
                      <a:avLst/>
                    </a:prstGeom>
                  </pic:spPr>
                </pic:pic>
              </a:graphicData>
            </a:graphic>
          </wp:inline>
        </w:drawing>
      </w:r>
      <w:r w:rsidRPr="00A35CB6">
        <w:rPr>
          <w:lang w:val="en-US"/>
        </w:rPr>
        <w:t xml:space="preserve"> </w:t>
      </w:r>
      <w:r w:rsidRPr="00450798">
        <w:rPr>
          <w:lang w:val="en-US"/>
        </w:rPr>
        <w:t>be</w:t>
      </w:r>
    </w:p>
    <w:p w:rsidR="00450798" w:rsidRPr="00450798" w:rsidRDefault="00450798" w:rsidP="00450798">
      <w:pPr>
        <w:rPr>
          <w:lang w:val="en-US"/>
        </w:rPr>
      </w:pPr>
      <w:r w:rsidRPr="00450798">
        <w:rPr>
          <w:lang w:val="en-US"/>
        </w:rPr>
        <w:t xml:space="preserve">car, cars, car's, cars </w:t>
      </w:r>
      <w:r>
        <w:rPr>
          <w:noProof/>
          <w:spacing w:val="-1"/>
          <w:lang w:val="en-US"/>
        </w:rPr>
        <w:drawing>
          <wp:inline distT="0" distB="0" distL="0" distR="0" wp14:anchorId="230291E4" wp14:editId="34A38DB4">
            <wp:extent cx="200025" cy="133324"/>
            <wp:effectExtent l="0" t="0" r="0" b="0"/>
            <wp:docPr id="24"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4.png"/>
                    <pic:cNvPicPr/>
                  </pic:nvPicPr>
                  <pic:blipFill>
                    <a:blip r:embed="rId37" cstate="print"/>
                    <a:stretch>
                      <a:fillRect/>
                    </a:stretch>
                  </pic:blipFill>
                  <pic:spPr>
                    <a:xfrm>
                      <a:off x="0" y="0"/>
                      <a:ext cx="200025" cy="133324"/>
                    </a:xfrm>
                    <a:prstGeom prst="rect">
                      <a:avLst/>
                    </a:prstGeom>
                  </pic:spPr>
                </pic:pic>
              </a:graphicData>
            </a:graphic>
          </wp:inline>
        </w:drawing>
      </w:r>
      <w:r w:rsidRPr="00450798">
        <w:rPr>
          <w:lang w:val="en-US"/>
        </w:rPr>
        <w:t xml:space="preserve"> car</w:t>
      </w:r>
    </w:p>
    <w:p w:rsidR="00450798" w:rsidRDefault="00450798" w:rsidP="00450798">
      <w:pPr>
        <w:spacing w:before="240" w:after="0"/>
      </w:pPr>
      <w:r>
        <w:t>Παράδειγμα σε μια ολοκληρωμένη πρόταση:</w:t>
      </w:r>
    </w:p>
    <w:p w:rsidR="00450798" w:rsidRDefault="00450798" w:rsidP="00450798">
      <w:pPr>
        <w:rPr>
          <w:lang w:val="en-US"/>
        </w:rPr>
      </w:pPr>
      <w:r w:rsidRPr="00450798">
        <w:rPr>
          <w:lang w:val="en-US"/>
        </w:rPr>
        <w:t xml:space="preserve">the boy's cars are different colors </w:t>
      </w:r>
      <w:r>
        <w:rPr>
          <w:noProof/>
          <w:spacing w:val="-1"/>
          <w:lang w:val="en-US"/>
        </w:rPr>
        <w:drawing>
          <wp:inline distT="0" distB="0" distL="0" distR="0" wp14:anchorId="230291E4" wp14:editId="34A38DB4">
            <wp:extent cx="200025" cy="133324"/>
            <wp:effectExtent l="0" t="0" r="0" b="0"/>
            <wp:docPr id="25"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4.png"/>
                    <pic:cNvPicPr/>
                  </pic:nvPicPr>
                  <pic:blipFill>
                    <a:blip r:embed="rId37" cstate="print"/>
                    <a:stretch>
                      <a:fillRect/>
                    </a:stretch>
                  </pic:blipFill>
                  <pic:spPr>
                    <a:xfrm>
                      <a:off x="0" y="0"/>
                      <a:ext cx="200025" cy="133324"/>
                    </a:xfrm>
                    <a:prstGeom prst="rect">
                      <a:avLst/>
                    </a:prstGeom>
                  </pic:spPr>
                </pic:pic>
              </a:graphicData>
            </a:graphic>
          </wp:inline>
        </w:drawing>
      </w:r>
      <w:r w:rsidRPr="00450798">
        <w:rPr>
          <w:lang w:val="en-US"/>
        </w:rPr>
        <w:t xml:space="preserve"> the boy car be differ color</w:t>
      </w:r>
    </w:p>
    <w:p w:rsidR="00450798" w:rsidRPr="00450798" w:rsidRDefault="00C61D2E" w:rsidP="00450798">
      <w:pPr>
        <w:spacing w:before="240" w:after="0"/>
        <w:rPr>
          <w:b/>
          <w:bCs/>
          <w:u w:val="single"/>
        </w:rPr>
      </w:pPr>
      <w:hyperlink r:id="rId38" w:history="1">
        <w:r w:rsidR="00450798" w:rsidRPr="006868FF">
          <w:rPr>
            <w:rStyle w:val="Hyperlink"/>
            <w:rFonts w:asciiTheme="minorHAnsi" w:hAnsiTheme="minorHAnsi"/>
            <w:bCs/>
            <w:sz w:val="22"/>
            <w:lang w:val="en-US"/>
          </w:rPr>
          <w:t>Part</w:t>
        </w:r>
        <w:r w:rsidR="00450798" w:rsidRPr="006868FF">
          <w:rPr>
            <w:rStyle w:val="Hyperlink"/>
            <w:rFonts w:asciiTheme="minorHAnsi" w:hAnsiTheme="minorHAnsi"/>
            <w:bCs/>
            <w:sz w:val="22"/>
          </w:rPr>
          <w:t>-</w:t>
        </w:r>
        <w:r w:rsidR="00450798" w:rsidRPr="006868FF">
          <w:rPr>
            <w:rStyle w:val="Hyperlink"/>
            <w:rFonts w:asciiTheme="minorHAnsi" w:hAnsiTheme="minorHAnsi"/>
            <w:bCs/>
            <w:sz w:val="22"/>
            <w:lang w:val="en-US"/>
          </w:rPr>
          <w:t>of</w:t>
        </w:r>
        <w:r w:rsidR="00450798" w:rsidRPr="006868FF">
          <w:rPr>
            <w:rStyle w:val="Hyperlink"/>
            <w:rFonts w:asciiTheme="minorHAnsi" w:hAnsiTheme="minorHAnsi"/>
            <w:bCs/>
            <w:sz w:val="22"/>
          </w:rPr>
          <w:t>-</w:t>
        </w:r>
        <w:r w:rsidR="00450798" w:rsidRPr="006868FF">
          <w:rPr>
            <w:rStyle w:val="Hyperlink"/>
            <w:rFonts w:asciiTheme="minorHAnsi" w:hAnsiTheme="minorHAnsi"/>
            <w:bCs/>
            <w:sz w:val="22"/>
            <w:lang w:val="en-US"/>
          </w:rPr>
          <w:t>speech</w:t>
        </w:r>
        <w:r w:rsidR="00450798" w:rsidRPr="006868FF">
          <w:rPr>
            <w:rStyle w:val="Hyperlink"/>
            <w:rFonts w:asciiTheme="minorHAnsi" w:hAnsiTheme="minorHAnsi"/>
            <w:bCs/>
            <w:sz w:val="22"/>
          </w:rPr>
          <w:t xml:space="preserve"> </w:t>
        </w:r>
        <w:r w:rsidR="00450798" w:rsidRPr="006868FF">
          <w:rPr>
            <w:rStyle w:val="Hyperlink"/>
            <w:rFonts w:asciiTheme="minorHAnsi" w:hAnsiTheme="minorHAnsi"/>
            <w:bCs/>
            <w:sz w:val="22"/>
            <w:lang w:val="en-US"/>
          </w:rPr>
          <w:t>tagging</w:t>
        </w:r>
      </w:hyperlink>
    </w:p>
    <w:p w:rsidR="00450798" w:rsidRDefault="00450798" w:rsidP="00450798">
      <w:r w:rsidRPr="00450798">
        <w:t>Είναι η αναζήτηση του μέρος του λόγου, με την μορφή ταμπέλας (</w:t>
      </w:r>
      <w:r w:rsidRPr="00450798">
        <w:rPr>
          <w:lang w:val="en-US"/>
        </w:rPr>
        <w:t>POS</w:t>
      </w:r>
      <w:r w:rsidRPr="00450798">
        <w:t xml:space="preserve"> </w:t>
      </w:r>
      <w:r w:rsidRPr="00450798">
        <w:rPr>
          <w:lang w:val="en-US"/>
        </w:rPr>
        <w:t>tag</w:t>
      </w:r>
      <w:r w:rsidRPr="00450798">
        <w:t xml:space="preserve">) από μια προκαθορισμένη λίστα επιλογών, που </w:t>
      </w:r>
      <w:r w:rsidR="00253139">
        <w:t>αποτελεί</w:t>
      </w:r>
      <w:r w:rsidRPr="00450798">
        <w:t xml:space="preserve"> η κάθε λέξη μέσα σε μια πρόταση. Πολλές λέξεις</w:t>
      </w:r>
      <w:r w:rsidR="00253139">
        <w:t>,</w:t>
      </w:r>
      <w:r w:rsidRPr="00450798">
        <w:t xml:space="preserve"> και συνήθως λέξεις που χρησιμοποιούνται με μεγάλη συχνότητα</w:t>
      </w:r>
      <w:r w:rsidR="00253139">
        <w:t>,</w:t>
      </w:r>
      <w:r w:rsidRPr="00450798">
        <w:t xml:space="preserve"> δεν χρησιμοποιούνται με τον ίδιο τρόπο σε μια πρόταση και μπορούν να </w:t>
      </w:r>
      <w:r w:rsidR="00253139">
        <w:t>αποτελούν</w:t>
      </w:r>
      <w:r w:rsidRPr="00450798">
        <w:t xml:space="preserve"> </w:t>
      </w:r>
      <w:r w:rsidR="00253139">
        <w:t>διαφορετικό</w:t>
      </w:r>
      <w:r w:rsidRPr="00450798">
        <w:t xml:space="preserve"> μέρος του λόγου από πρόταση σε πρόταση. Για παράδειγμα, η λέξη "</w:t>
      </w:r>
      <w:r w:rsidRPr="00450798">
        <w:rPr>
          <w:lang w:val="en-US"/>
        </w:rPr>
        <w:t>book</w:t>
      </w:r>
      <w:r w:rsidRPr="00450798">
        <w:t>" μπορεί να είναι ουσιαστικό ("</w:t>
      </w:r>
      <w:r w:rsidRPr="00450798">
        <w:rPr>
          <w:lang w:val="en-US"/>
        </w:rPr>
        <w:t>the</w:t>
      </w:r>
      <w:r w:rsidRPr="00450798">
        <w:t xml:space="preserve"> </w:t>
      </w:r>
      <w:r w:rsidRPr="00450798">
        <w:rPr>
          <w:lang w:val="en-US"/>
        </w:rPr>
        <w:t>book</w:t>
      </w:r>
      <w:r w:rsidRPr="00450798">
        <w:t xml:space="preserve"> </w:t>
      </w:r>
      <w:r w:rsidRPr="00450798">
        <w:rPr>
          <w:lang w:val="en-US"/>
        </w:rPr>
        <w:t>on</w:t>
      </w:r>
      <w:r w:rsidRPr="00450798">
        <w:t xml:space="preserve"> </w:t>
      </w:r>
      <w:r w:rsidRPr="00450798">
        <w:rPr>
          <w:lang w:val="en-US"/>
        </w:rPr>
        <w:t>the</w:t>
      </w:r>
      <w:r w:rsidRPr="00450798">
        <w:t xml:space="preserve"> </w:t>
      </w:r>
      <w:r w:rsidRPr="00450798">
        <w:rPr>
          <w:lang w:val="en-US"/>
        </w:rPr>
        <w:t>table</w:t>
      </w:r>
      <w:r w:rsidRPr="00450798">
        <w:t>") ή ρήμα ("</w:t>
      </w:r>
      <w:r w:rsidRPr="00450798">
        <w:rPr>
          <w:lang w:val="en-US"/>
        </w:rPr>
        <w:t>to</w:t>
      </w:r>
      <w:r w:rsidRPr="00450798">
        <w:t xml:space="preserve"> </w:t>
      </w:r>
      <w:r w:rsidRPr="00450798">
        <w:rPr>
          <w:lang w:val="en-US"/>
        </w:rPr>
        <w:t>book</w:t>
      </w:r>
      <w:r w:rsidRPr="00450798">
        <w:t xml:space="preserve"> </w:t>
      </w:r>
      <w:r w:rsidRPr="00450798">
        <w:rPr>
          <w:lang w:val="en-US"/>
        </w:rPr>
        <w:t>a</w:t>
      </w:r>
      <w:r w:rsidRPr="00450798">
        <w:t xml:space="preserve"> </w:t>
      </w:r>
      <w:r w:rsidRPr="00450798">
        <w:rPr>
          <w:lang w:val="en-US"/>
        </w:rPr>
        <w:t>flight</w:t>
      </w:r>
      <w:r w:rsidRPr="00450798">
        <w:t>"). Ανάλογα με τη</w:t>
      </w:r>
      <w:r w:rsidR="00253139">
        <w:t>ν</w:t>
      </w:r>
      <w:r w:rsidRPr="00450798">
        <w:t xml:space="preserve"> γλώσσα εμφανίζεται μεγαλύτερη ή μικρότερη διακύμανση στην ασάφεια με την οποία εμφανίζεται κάθε λέξη με διαφορετικό ρόλο εντός μιας πρότασης. Τα αγγλικά που αφορούν και τη συγκεκριμένη εφαρμογή είναι από τις γλώσσες με μικρές σχετικά διακυμάνσεις που καθιστά ακριβέστερη την πρόβλεψη.</w:t>
      </w:r>
    </w:p>
    <w:p w:rsidR="00253139" w:rsidRPr="00253139" w:rsidRDefault="00C61D2E" w:rsidP="00253139">
      <w:pPr>
        <w:spacing w:before="240" w:after="0"/>
        <w:rPr>
          <w:b/>
          <w:bCs/>
          <w:u w:val="single"/>
        </w:rPr>
      </w:pPr>
      <w:hyperlink r:id="rId39" w:history="1">
        <w:r w:rsidR="00253139" w:rsidRPr="006868FF">
          <w:rPr>
            <w:rStyle w:val="Hyperlink"/>
            <w:rFonts w:asciiTheme="minorHAnsi" w:hAnsiTheme="minorHAnsi"/>
            <w:bCs/>
            <w:sz w:val="22"/>
          </w:rPr>
          <w:t>Parsing</w:t>
        </w:r>
      </w:hyperlink>
    </w:p>
    <w:p w:rsidR="00253139" w:rsidRDefault="00253139" w:rsidP="00253139">
      <w:r>
        <w:t>Είναι η κατασκευή του συντακτικού δένδρου της πρότασης προς ανάλυση. Η γραμματική μιας φυσικής γλώσσας δεν είναι πάντα σαφής και με ακρίβεια και συνήθως συχνές προτάσεις μπορούν να επιστρέφουν σαν αποτέλεσμα διαφορετικές αναλύσεις για την ίδια πρόταση. Υπάρχουν</w:t>
      </w:r>
      <w:r w:rsidRPr="00253139">
        <w:rPr>
          <w:lang w:val="en-US"/>
        </w:rPr>
        <w:t xml:space="preserve"> </w:t>
      </w:r>
      <w:r>
        <w:t>δύο</w:t>
      </w:r>
      <w:r w:rsidRPr="00253139">
        <w:rPr>
          <w:lang w:val="en-US"/>
        </w:rPr>
        <w:t xml:space="preserve"> </w:t>
      </w:r>
      <w:r>
        <w:t>βασικοί</w:t>
      </w:r>
      <w:r w:rsidRPr="00253139">
        <w:rPr>
          <w:lang w:val="en-US"/>
        </w:rPr>
        <w:t xml:space="preserve"> </w:t>
      </w:r>
      <w:r>
        <w:t>τύποι</w:t>
      </w:r>
      <w:r w:rsidRPr="00253139">
        <w:rPr>
          <w:lang w:val="en-US"/>
        </w:rPr>
        <w:t xml:space="preserve"> Parsing, Dependency Parsing </w:t>
      </w:r>
      <w:r>
        <w:t>και</w:t>
      </w:r>
      <w:r w:rsidRPr="00253139">
        <w:rPr>
          <w:lang w:val="en-US"/>
        </w:rPr>
        <w:t xml:space="preserve"> Constituency Parsing. </w:t>
      </w:r>
      <w:r>
        <w:t xml:space="preserve">Το </w:t>
      </w:r>
      <w:r w:rsidRPr="00253139">
        <w:rPr>
          <w:lang w:val="en-US"/>
        </w:rPr>
        <w:t>Dependency</w:t>
      </w:r>
      <w:r w:rsidRPr="00253139">
        <w:t xml:space="preserve"> </w:t>
      </w:r>
      <w:r>
        <w:t xml:space="preserve">Parsing στοχεύει στην εξόρυξη συσχετισμών μεταξύ των λέξεων σε μια πρόταση (μαρκάροντας λέξεις ως βασικά υποκείμενα και κατηγορήματα) προσπαθώντας να τις ομαδοποιήσει σε φράσεις που έχουν ένα υποκείμενο ή/και αντικείμενο ενός ρήματος, ενώ το </w:t>
      </w:r>
      <w:r w:rsidRPr="00253139">
        <w:rPr>
          <w:lang w:val="en-US"/>
        </w:rPr>
        <w:t>Constituency</w:t>
      </w:r>
      <w:r w:rsidRPr="00253139">
        <w:t xml:space="preserve"> </w:t>
      </w:r>
      <w:r>
        <w:t>Parsing στοχεύει στην δημιουργία του συντακτικού δένδρου χρησιμοποιώντας μια</w:t>
      </w:r>
      <w:r w:rsidRPr="00253139">
        <w:t xml:space="preserve"> </w:t>
      </w:r>
      <w:hyperlink r:id="rId40" w:history="1">
        <w:r w:rsidRPr="006868FF">
          <w:rPr>
            <w:rStyle w:val="Hyperlink"/>
            <w:rFonts w:asciiTheme="minorHAnsi" w:hAnsiTheme="minorHAnsi"/>
            <w:bCs/>
            <w:sz w:val="22"/>
            <w:lang w:val="en-US"/>
          </w:rPr>
          <w:t>Probabilistic</w:t>
        </w:r>
        <w:r w:rsidRPr="006868FF">
          <w:rPr>
            <w:rStyle w:val="Hyperlink"/>
            <w:rFonts w:asciiTheme="minorHAnsi" w:hAnsiTheme="minorHAnsi"/>
            <w:bCs/>
            <w:sz w:val="22"/>
          </w:rPr>
          <w:t xml:space="preserve"> </w:t>
        </w:r>
        <w:r w:rsidRPr="006868FF">
          <w:rPr>
            <w:rStyle w:val="Hyperlink"/>
            <w:rFonts w:asciiTheme="minorHAnsi" w:hAnsiTheme="minorHAnsi"/>
            <w:bCs/>
            <w:sz w:val="22"/>
            <w:lang w:val="en-US"/>
          </w:rPr>
          <w:t>Context</w:t>
        </w:r>
        <w:r w:rsidRPr="006868FF">
          <w:rPr>
            <w:rStyle w:val="Hyperlink"/>
            <w:rFonts w:asciiTheme="minorHAnsi" w:hAnsiTheme="minorHAnsi"/>
            <w:bCs/>
            <w:sz w:val="22"/>
          </w:rPr>
          <w:t>-</w:t>
        </w:r>
        <w:r w:rsidRPr="006868FF">
          <w:rPr>
            <w:rStyle w:val="Hyperlink"/>
            <w:rFonts w:asciiTheme="minorHAnsi" w:hAnsiTheme="minorHAnsi"/>
            <w:bCs/>
            <w:sz w:val="22"/>
            <w:lang w:val="en-US"/>
          </w:rPr>
          <w:t>Free</w:t>
        </w:r>
        <w:r w:rsidRPr="006868FF">
          <w:rPr>
            <w:rStyle w:val="Hyperlink"/>
            <w:rFonts w:asciiTheme="minorHAnsi" w:hAnsiTheme="minorHAnsi"/>
            <w:bCs/>
            <w:sz w:val="22"/>
          </w:rPr>
          <w:t xml:space="preserve"> </w:t>
        </w:r>
        <w:r w:rsidRPr="006868FF">
          <w:rPr>
            <w:rStyle w:val="Hyperlink"/>
            <w:rFonts w:asciiTheme="minorHAnsi" w:hAnsiTheme="minorHAnsi"/>
            <w:bCs/>
            <w:sz w:val="22"/>
            <w:lang w:val="en-US"/>
          </w:rPr>
          <w:t>Grammar</w:t>
        </w:r>
      </w:hyperlink>
      <w:r w:rsidRPr="00253139">
        <w:t xml:space="preserve"> (</w:t>
      </w:r>
      <w:r w:rsidRPr="00253139">
        <w:rPr>
          <w:lang w:val="en-US"/>
        </w:rPr>
        <w:t>PCFG</w:t>
      </w:r>
      <w:r w:rsidRPr="00253139">
        <w:t xml:space="preserve">). </w:t>
      </w:r>
      <w:r>
        <w:t>Στατιστικοί Parsers βασίζονται στη γνώση που τους παρέχεται από προ επεξεργασμένες προτάσεις οι οποίες έχουν γίνει από κάποιον ειδικό και αντιμετωπίζονται από τον αλγόριθμο των προβλέψεων ως “αλήθεια” συχνά τα προ επεξεργασμένα δεδομένα εμφανίζονται στη βιβλιογραφία ως Train Data. Οι στατιστικοί Parsers εξακολουθούν να κάνουν λάθη, όμως δουλεύουν σχετικά καλά σε ποσοστό που τους καθιστά αξιόπιστη λύση.</w:t>
      </w:r>
    </w:p>
    <w:p w:rsidR="00253139" w:rsidRPr="00253139" w:rsidRDefault="00C61D2E" w:rsidP="00253139">
      <w:pPr>
        <w:spacing w:before="240" w:after="0"/>
        <w:rPr>
          <w:b/>
          <w:bCs/>
          <w:u w:val="single"/>
        </w:rPr>
      </w:pPr>
      <w:hyperlink r:id="rId41" w:history="1">
        <w:r w:rsidR="00253139" w:rsidRPr="006868FF">
          <w:rPr>
            <w:rStyle w:val="Hyperlink"/>
            <w:rFonts w:asciiTheme="minorHAnsi" w:hAnsiTheme="minorHAnsi"/>
            <w:bCs/>
            <w:sz w:val="22"/>
          </w:rPr>
          <w:t>Sentence breaking</w:t>
        </w:r>
      </w:hyperlink>
    </w:p>
    <w:p w:rsidR="00253139" w:rsidRDefault="00253139" w:rsidP="00253139">
      <w:r>
        <w:t>Είναι η τεχνική με την οποία ένα κείμενο χωρίζεται στις προτάσεις που προκύπτουν από τα αντίστοιχα όρια διαχωρισμού. Τα όρια μιας πρότασης δίνονται συνήθως από τα σημεία στίξης “. ,” καθώς και την εμφάνιση λέξεων που χρησιμοποιούνται ως νοηματικοί διαχωριστές ανάλογα με την γλώσσα.</w:t>
      </w:r>
    </w:p>
    <w:p w:rsidR="00253139" w:rsidRDefault="00253139" w:rsidP="00253139">
      <w:r w:rsidRPr="00253139">
        <w:lastRenderedPageBreak/>
        <w:t xml:space="preserve">Οι τεχνολογίες που χρησιμοποιήθηκαν με σκοπό την υποστήριξη της λειτουργικότητας ήταν η βιβλιοθήκη </w:t>
      </w:r>
      <w:r w:rsidR="007D61E5" w:rsidRPr="007D61E5">
        <w:rPr>
          <w:b/>
          <w:bCs/>
        </w:rPr>
        <w:t>Stanford Core NLP</w:t>
      </w:r>
      <w:r w:rsidRPr="00253139">
        <w:t xml:space="preserve"> καθώς και τα ήδη κατασκευασμένα στατιστικά μοντέλα με βάση τα οποία εκπαιδεύονται οι αλγόριθμοι που παρέχονται με την βιβλιοθήκη για την αγγλική γλώσσα.</w:t>
      </w:r>
    </w:p>
    <w:p w:rsidR="00253139" w:rsidRDefault="00253139" w:rsidP="00253139">
      <w:r>
        <w:t>Πραγματοποιήθηκε</w:t>
      </w:r>
      <w:r w:rsidRPr="00253139">
        <w:t xml:space="preserve"> μια δοκιμή διαφορετικών παραμέτρων κατά την επεξεργασία των δεδομένων σχετικά με τον αποδοτικότερο τρόπο διαμόρφωσης του κειμένου προς ανάλυση. Η βιβλιοθήκη επιτρέπει να </w:t>
      </w:r>
      <w:r>
        <w:t>οριστεί</w:t>
      </w:r>
      <w:r w:rsidRPr="00253139">
        <w:t xml:space="preserve"> για κάθε κείμενο στο σετ των κειμένων προς ανάλυση μια σειρά από </w:t>
      </w:r>
      <w:r w:rsidRPr="00253139">
        <w:rPr>
          <w:b/>
          <w:bCs/>
        </w:rPr>
        <w:t>annotators</w:t>
      </w:r>
      <w:r w:rsidRPr="00253139">
        <w:t xml:space="preserve"> οι οποίοι χρησιμοποιούν τα παραγόμενα της ανάλυσης του προηγούμενου σε σειρά για να παράγουν νέα αποτελέσματα. Δοκιμάστηκε μια σειρά από διαφορετικές ρυθμίσεις τόσο για εξερεύνηση του τρόπου της ανάλυσης όσο και για την αναβάθμιση της απόδοση προβλέψεων χρησιμοποιώντας το </w:t>
      </w:r>
      <w:r w:rsidRPr="007D61E5">
        <w:rPr>
          <w:b/>
          <w:bCs/>
        </w:rPr>
        <w:t>Aylien API</w:t>
      </w:r>
      <w:r w:rsidRPr="00253139">
        <w:t xml:space="preserve"> και προέκυψε ότι τα καλύτερα αποτελέσματα δόθηκαν από τον απλό διαχωρισμό του κειμένου σε προτάσεις και την καθόλου επεξεργασία του </w:t>
      </w:r>
      <w:r w:rsidR="007D61E5">
        <w:t>κειμένου</w:t>
      </w:r>
      <w:r w:rsidRPr="00253139">
        <w:t xml:space="preserve"> σε επίπεδο λέξης, δηλαδή την μετατροπή τους στη βασική μορφή (Lemma) ή την επεξεργασία με την αφαίρεση καταλήξεων (Stemming) καθώς δημιουργούσε παρανοήσεις και λάθος αποτελέσματα πρόβλεψης.</w:t>
      </w:r>
    </w:p>
    <w:p w:rsidR="007D61E5" w:rsidRDefault="007D61E5" w:rsidP="00253139">
      <w:r w:rsidRPr="007D61E5">
        <w:t xml:space="preserve">Η εικόνα που ακολουθεί παρουσιάζει τη ροή της πληροφορίας από κάθε στάδιο επεξεργασίας που προσφέρεται ως </w:t>
      </w:r>
      <w:r>
        <w:rPr>
          <w:lang w:val="en-US"/>
        </w:rPr>
        <w:t>annotator</w:t>
      </w:r>
      <w:r w:rsidRPr="007D61E5">
        <w:t xml:space="preserve"> από την βιβλιοθήκη Stanford Core NLP. Τα στάδια επεξεργασίας λειτουργούν με τη σειρά που εμφανίζονται από πάνω προς τα κάτω και μετά το πέρας της επεξεργασίας σε κάθε στάδιο παράγεται ένα </w:t>
      </w:r>
      <w:r>
        <w:rPr>
          <w:lang w:val="en-US"/>
        </w:rPr>
        <w:t>annotation</w:t>
      </w:r>
      <w:r w:rsidRPr="007D61E5">
        <w:t xml:space="preserve"> αντικείμενο το οποίο φέρει τα αποτελέσματα της ανάλυσης. Το παραγόμενο αντικείμενο στη συνέχεια είναι διαθέσιμο προς χρήση καθώς και μπορεί να τροφοδοτηθεί για περαιτέρω ανάλυση στον επόμενο σε σειρά </w:t>
      </w:r>
      <w:r>
        <w:rPr>
          <w:lang w:val="en-US"/>
        </w:rPr>
        <w:t>annotator</w:t>
      </w:r>
      <w:r w:rsidRPr="007D61E5">
        <w:t>.</w:t>
      </w:r>
    </w:p>
    <w:p w:rsidR="007D61E5" w:rsidRDefault="007D61E5" w:rsidP="00253139"/>
    <w:p w:rsidR="00C659D0" w:rsidRDefault="007D61E5" w:rsidP="00C659D0">
      <w:pPr>
        <w:keepNext/>
        <w:jc w:val="center"/>
      </w:pPr>
      <w:r>
        <w:rPr>
          <w:noProof/>
          <w:lang w:val="en-US"/>
        </w:rPr>
        <w:drawing>
          <wp:inline distT="0" distB="0" distL="0" distR="0" wp14:anchorId="723B77EE">
            <wp:extent cx="6096635" cy="2822575"/>
            <wp:effectExtent l="0" t="0" r="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96635" cy="2822575"/>
                    </a:xfrm>
                    <a:prstGeom prst="rect">
                      <a:avLst/>
                    </a:prstGeom>
                    <a:noFill/>
                  </pic:spPr>
                </pic:pic>
              </a:graphicData>
            </a:graphic>
          </wp:inline>
        </w:drawing>
      </w:r>
    </w:p>
    <w:p w:rsidR="007D61E5" w:rsidRDefault="00C659D0" w:rsidP="00C659D0">
      <w:pPr>
        <w:pStyle w:val="Caption"/>
      </w:pPr>
      <w:bookmarkStart w:id="109" w:name="_Toc66291074"/>
      <w:bookmarkStart w:id="110" w:name="_Toc66294859"/>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22</w:t>
      </w:r>
      <w:r w:rsidRPr="00C659D0">
        <w:rPr>
          <w:b/>
        </w:rPr>
        <w:fldChar w:fldCharType="end"/>
      </w:r>
      <w:r w:rsidRPr="00C659D0">
        <w:rPr>
          <w:b/>
        </w:rPr>
        <w:t>:</w:t>
      </w:r>
      <w:r w:rsidRPr="002D4D97">
        <w:t xml:space="preserve"> Λογική εκτέλεσης επεξεργασίας κειμένου με τη χρήση της βιβλιοθήκης StanfordCore NLP. Παρουσιάζεται η σειρά εκτέλεσης της επεξεργασίας του αντικειμένου που περιγράφει το κείμενο προς ανάλυση σε ένα pipeline από τους διαθέσιμους annotators</w:t>
      </w:r>
      <w:bookmarkEnd w:id="109"/>
      <w:bookmarkEnd w:id="110"/>
    </w:p>
    <w:p w:rsidR="007D61E5" w:rsidRPr="007D61E5" w:rsidRDefault="007D61E5" w:rsidP="007D61E5"/>
    <w:p w:rsidR="007D61E5" w:rsidRDefault="007D61E5" w:rsidP="00A35CB6">
      <w:pPr>
        <w:pStyle w:val="Heading3"/>
        <w:rPr>
          <w:lang w:val="en-US"/>
        </w:rPr>
      </w:pPr>
      <w:bookmarkStart w:id="111" w:name="_Toc66295526"/>
      <w:r w:rsidRPr="007D61E5">
        <w:rPr>
          <w:lang w:val="en-US"/>
        </w:rPr>
        <w:t>Aspect</w:t>
      </w:r>
      <w:r>
        <w:rPr>
          <w:lang w:val="en-US"/>
        </w:rPr>
        <w:t>-</w:t>
      </w:r>
      <w:r w:rsidRPr="007D61E5">
        <w:rPr>
          <w:lang w:val="en-US"/>
        </w:rPr>
        <w:t>Based Sentiment Analysis</w:t>
      </w:r>
      <w:bookmarkEnd w:id="111"/>
    </w:p>
    <w:p w:rsidR="007D61E5" w:rsidRDefault="007D61E5" w:rsidP="007D61E5">
      <w:r w:rsidRPr="007D61E5">
        <w:t xml:space="preserve">Η ιδέα πίσω από την </w:t>
      </w:r>
      <w:r w:rsidRPr="007D61E5">
        <w:rPr>
          <w:b/>
          <w:bCs/>
          <w:lang w:val="en-US"/>
        </w:rPr>
        <w:t>Aspect</w:t>
      </w:r>
      <w:r w:rsidRPr="007D61E5">
        <w:rPr>
          <w:b/>
          <w:bCs/>
        </w:rPr>
        <w:t>-</w:t>
      </w:r>
      <w:r w:rsidRPr="007D61E5">
        <w:rPr>
          <w:b/>
          <w:bCs/>
          <w:lang w:val="en-US"/>
        </w:rPr>
        <w:t>Based</w:t>
      </w:r>
      <w:r w:rsidRPr="007D61E5">
        <w:rPr>
          <w:b/>
          <w:bCs/>
        </w:rPr>
        <w:t xml:space="preserve"> </w:t>
      </w:r>
      <w:r w:rsidRPr="007D61E5">
        <w:rPr>
          <w:b/>
          <w:bCs/>
          <w:lang w:val="en-US"/>
        </w:rPr>
        <w:t>Sentiment</w:t>
      </w:r>
      <w:r w:rsidRPr="007D61E5">
        <w:rPr>
          <w:b/>
          <w:bCs/>
        </w:rPr>
        <w:t xml:space="preserve"> </w:t>
      </w:r>
      <w:r w:rsidRPr="007D61E5">
        <w:rPr>
          <w:b/>
          <w:bCs/>
          <w:lang w:val="en-US"/>
        </w:rPr>
        <w:t>Analysis</w:t>
      </w:r>
      <w:r w:rsidRPr="007D61E5">
        <w:t xml:space="preserve"> (</w:t>
      </w:r>
      <w:r w:rsidRPr="007D61E5">
        <w:rPr>
          <w:b/>
          <w:bCs/>
          <w:lang w:val="en-US"/>
        </w:rPr>
        <w:t>ABSA</w:t>
      </w:r>
      <w:r w:rsidRPr="007D61E5">
        <w:t>) είναι η δυνατότητα της εξόρυξης πληροφορίας από ελεύθερο κείμενο σχετικά με τη</w:t>
      </w:r>
      <w:r>
        <w:t>ν</w:t>
      </w:r>
      <w:r w:rsidRPr="007D61E5">
        <w:t xml:space="preserve"> θεματική κατηγορία την οποία πραγματεύεται καθώς και του συναισθηματικού προσανατολισμού που προκύπτει</w:t>
      </w:r>
      <w:r>
        <w:t xml:space="preserve"> ως</w:t>
      </w:r>
      <w:r w:rsidRPr="007D61E5">
        <w:t xml:space="preserve"> συμπέρασμα. Η αναγνώριση θέματος και συναισθήματος είναι </w:t>
      </w:r>
      <w:r>
        <w:t>δύο</w:t>
      </w:r>
      <w:r w:rsidRPr="007D61E5">
        <w:t xml:space="preserve"> από τους πιο σημαντικούς και ταυτόχρονα εξαιρετικά απαιτητικούς κλάδους τεχνικών και πρακτικών μηχανικής μάθησης και τεχνικής νοημοσύνης που εντάσσονται στο γενικότερο κλάδο του </w:t>
      </w:r>
      <w:r w:rsidRPr="007D61E5">
        <w:rPr>
          <w:lang w:val="en-US"/>
        </w:rPr>
        <w:t>NLP</w:t>
      </w:r>
      <w:r w:rsidRPr="007D61E5">
        <w:t xml:space="preserve">. Οι αλγόριθμοι που έχουν κατασκευαστεί προσπαθούν να </w:t>
      </w:r>
      <w:r w:rsidRPr="007D61E5">
        <w:lastRenderedPageBreak/>
        <w:t>κάνουν προβλέψεις χρησιμοποιώντας σαν γνωσιακή βάση δεδομένα που έχουν ήδη επεξεργαστεί από ειδικούς. Τα δεδομένα που χρησιμοποιούνται για να γίνει η εκπαίδευση του αλγορίθμου θα πρέπει να υπακούν σε μια σειρά από κανόνες</w:t>
      </w:r>
      <w:r>
        <w:t xml:space="preserve">, </w:t>
      </w:r>
      <w:r w:rsidRPr="007D61E5">
        <w:t>για παράδειγμα θα πρέπει να λαμβάνουν υπόψ</w:t>
      </w:r>
      <w:r>
        <w:t>η</w:t>
      </w:r>
      <w:r w:rsidRPr="007D61E5">
        <w:t xml:space="preserve"> τις ιδιαιτερότητες στη</w:t>
      </w:r>
      <w:r>
        <w:t>ν</w:t>
      </w:r>
      <w:r w:rsidRPr="007D61E5">
        <w:t xml:space="preserve"> χρήση της γλώσσας από την πλευρά της οντότητας για την οποία προσπαθού</w:t>
      </w:r>
      <w:r>
        <w:t>ν</w:t>
      </w:r>
      <w:r w:rsidRPr="007D61E5">
        <w:t xml:space="preserve"> να εξάγου</w:t>
      </w:r>
      <w:r>
        <w:t xml:space="preserve">ν </w:t>
      </w:r>
      <w:r w:rsidRPr="007D61E5">
        <w:t xml:space="preserve">συμπεράσματα. </w:t>
      </w:r>
      <w:r>
        <w:t>Επίσης,</w:t>
      </w:r>
      <w:r w:rsidRPr="007D61E5">
        <w:t xml:space="preserve"> η ποιότητα των αποτελεσμάτων εξαρτάται και από την ποσότητα και την ποιότητα των διαθέσιμων δεδομένων που χρησιμοποιούνται ως “αλήθεια” από τον αλγόριθμο προβλέψεων. Οι παραγόμενες προβλέψεις δεν είναι πάντοτε σωστές καθώς και τα δύο αυτά πεδία είναι ακόμα σε πρώιμο στάδιο ανάπτυξης και έρευνας όμως με τις τελευταίες εξελίξεις και τη</w:t>
      </w:r>
      <w:r>
        <w:t xml:space="preserve"> </w:t>
      </w:r>
      <w:r w:rsidRPr="007D61E5">
        <w:t xml:space="preserve">μεγάλη άνθιση του κλάδου υπάρχει μεγάλο περιθώριο βελτίωσης και </w:t>
      </w:r>
      <w:r>
        <w:t>εξέλιξης</w:t>
      </w:r>
      <w:r w:rsidRPr="007D61E5">
        <w:t xml:space="preserve"> τεχνικών τέτοιου τύπου σε σημείο που πλέον επιχειρήσεις μεγάλου κύρους να τις χρησιμοποιούν κατά κόρον.</w:t>
      </w:r>
    </w:p>
    <w:p w:rsidR="007D61E5" w:rsidRDefault="007D61E5" w:rsidP="007D61E5">
      <w:r>
        <w:t>Για τις ανάγκες της εφαρμογής δεν χρειάστηκε να αναπτυχθεί λογική που υλοποιεί τον αλγόριθμο προβλέψεων θέματος-συναισθήματος καθώς η ανάλυση των παραγόμενων προτάσεων από τα σχόλια βασίστηκε στα αποτελέσματα που δόθηκαν σε μας από χρήση ενός API ως Service το οποίο έδωσε την δυνατότατα χρήσης του αλγορίθμου που ήταν ήδη κατασκευασμένος και εκπαιδευμένος πάνω στο Domain το οποίο αφορά τα δεδομένα που είναι το Hotel/Accommodation. Το API που χρησιμοποιήθηκε είναι το Aylien.</w:t>
      </w:r>
    </w:p>
    <w:p w:rsidR="001C5523" w:rsidRDefault="001C5523" w:rsidP="007D61E5">
      <w:r w:rsidRPr="001C5523">
        <w:t xml:space="preserve">Έπειτα από την επεξεργασία των διαθέσιμων σχολίων για κάθε κατάλυμα που ανακτήθηκε από το booking.com αναπτύχθηκε η λογική με την οποία οι παραγόμενες προτάσεις προωθούνται προς ανάλυση στο </w:t>
      </w:r>
      <w:r>
        <w:rPr>
          <w:lang w:val="en-US"/>
        </w:rPr>
        <w:t>endpoint</w:t>
      </w:r>
      <w:r w:rsidRPr="001C5523">
        <w:t xml:space="preserve"> του Aylien ABS API κάνοντας χρήση του SDK για την γλώσσα προγραμματισμού Java το οποίο παρέχει μια σειρά εντολών που διευκολύνουν την επικοινωνία με το endpoint του API για τη ρύθμιση των παραμέτρων της ανάλυσης όπως το Domain που αφορά τα δεδομένα από τις διαθέσιμες επιλογές καθώς και τη συλλογή των αποτελεσμάτων στη συνέχεια. Τέλος, αναπτύχθηκε η λογική αποθήκευσης της απάντησης που αφορά το σύνολο των θεμάτων-συναισθήματος που προκύπτουν από την ανάλυση κάθε πρότασης και επιστρέφονται στον Web Server για αποθήκευση με την μορφή JSON object.</w:t>
      </w:r>
    </w:p>
    <w:p w:rsidR="00C659D0" w:rsidRDefault="001C5523" w:rsidP="00C659D0">
      <w:pPr>
        <w:keepNext/>
        <w:jc w:val="center"/>
      </w:pPr>
      <w:r>
        <w:rPr>
          <w:noProof/>
          <w:lang w:val="en-US"/>
        </w:rPr>
        <w:drawing>
          <wp:inline distT="0" distB="0" distL="0" distR="0" wp14:anchorId="2033C78D">
            <wp:extent cx="1402080" cy="3408045"/>
            <wp:effectExtent l="0" t="0" r="7620" b="1905"/>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02080" cy="3408045"/>
                    </a:xfrm>
                    <a:prstGeom prst="rect">
                      <a:avLst/>
                    </a:prstGeom>
                    <a:noFill/>
                  </pic:spPr>
                </pic:pic>
              </a:graphicData>
            </a:graphic>
          </wp:inline>
        </w:drawing>
      </w:r>
    </w:p>
    <w:p w:rsidR="001C5523" w:rsidRPr="00A35CB6" w:rsidRDefault="00C659D0" w:rsidP="00C659D0">
      <w:pPr>
        <w:pStyle w:val="Caption"/>
      </w:pPr>
      <w:bookmarkStart w:id="112" w:name="_Toc66291075"/>
      <w:bookmarkStart w:id="113" w:name="_Toc66294860"/>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23</w:t>
      </w:r>
      <w:r w:rsidRPr="00C659D0">
        <w:rPr>
          <w:b/>
        </w:rPr>
        <w:fldChar w:fldCharType="end"/>
      </w:r>
      <w:r w:rsidRPr="00C659D0">
        <w:rPr>
          <w:b/>
        </w:rPr>
        <w:t>:</w:t>
      </w:r>
      <w:r w:rsidRPr="005515E8">
        <w:t xml:space="preserve"> Οι διαθέσιμες θεματικές κατηγορίες που παρέχονται από το Aylien API για το Domain Hotels</w:t>
      </w:r>
      <w:bookmarkEnd w:id="112"/>
      <w:bookmarkEnd w:id="113"/>
    </w:p>
    <w:p w:rsidR="001C5523" w:rsidRDefault="001C5523" w:rsidP="00A35CB6">
      <w:pPr>
        <w:pStyle w:val="Heading2"/>
      </w:pPr>
      <w:bookmarkStart w:id="114" w:name="_Toc66295527"/>
      <w:r>
        <w:lastRenderedPageBreak/>
        <w:t>Υλοποίηση</w:t>
      </w:r>
      <w:r w:rsidRPr="001C5523">
        <w:rPr>
          <w:lang w:val="en-US"/>
        </w:rPr>
        <w:t xml:space="preserve"> </w:t>
      </w:r>
      <w:r>
        <w:t>αρχιτεκτονικής</w:t>
      </w:r>
      <w:r w:rsidRPr="001C5523">
        <w:rPr>
          <w:lang w:val="en-US"/>
        </w:rPr>
        <w:t xml:space="preserve"> </w:t>
      </w:r>
      <w:r>
        <w:t>σχεδίασης</w:t>
      </w:r>
      <w:r w:rsidRPr="001C5523">
        <w:rPr>
          <w:lang w:val="en-US"/>
        </w:rPr>
        <w:t xml:space="preserve"> </w:t>
      </w:r>
      <w:r>
        <w:t>εφαρμογής</w:t>
      </w:r>
      <w:bookmarkEnd w:id="114"/>
    </w:p>
    <w:p w:rsidR="001C5523" w:rsidRPr="001C5523" w:rsidRDefault="001C5523" w:rsidP="001C5523">
      <w:r w:rsidRPr="001C5523">
        <w:t xml:space="preserve">Η αρχιτεκτονική με βάση την οποία σχεδιάστηκε η εφαρμογή ακολουθεί τις τεχνικές για την ανάπτυξη διαδικτυακών εφαρμογών που περιγράφηκαν αναλυτικά στην Ενότητα 2. Η σχεδίαση βασίστηκε στην τεχνική </w:t>
      </w:r>
      <w:r w:rsidRPr="001C5523">
        <w:rPr>
          <w:lang w:val="en-US"/>
        </w:rPr>
        <w:t>BCED</w:t>
      </w:r>
      <w:r w:rsidRPr="001C5523">
        <w:t>.</w:t>
      </w:r>
    </w:p>
    <w:p w:rsidR="001C5523" w:rsidRDefault="001C5523" w:rsidP="001C5523">
      <w:r w:rsidRPr="001C5523">
        <w:t xml:space="preserve">Η </w:t>
      </w:r>
      <w:r w:rsidRPr="001C5523">
        <w:rPr>
          <w:b/>
          <w:bCs/>
          <w:lang w:val="en-US"/>
        </w:rPr>
        <w:t>Data</w:t>
      </w:r>
      <w:r w:rsidRPr="001C5523">
        <w:rPr>
          <w:b/>
          <w:bCs/>
        </w:rPr>
        <w:t xml:space="preserve"> </w:t>
      </w:r>
      <w:r w:rsidRPr="001C5523">
        <w:rPr>
          <w:b/>
          <w:bCs/>
          <w:lang w:val="en-US"/>
        </w:rPr>
        <w:t>Base</w:t>
      </w:r>
      <w:r w:rsidRPr="001C5523">
        <w:rPr>
          <w:b/>
          <w:bCs/>
        </w:rPr>
        <w:t xml:space="preserve"> </w:t>
      </w:r>
      <w:r w:rsidRPr="001C5523">
        <w:rPr>
          <w:b/>
          <w:bCs/>
          <w:lang w:val="en-US"/>
        </w:rPr>
        <w:t>Interface</w:t>
      </w:r>
      <w:r w:rsidRPr="001C5523">
        <w:rPr>
          <w:b/>
          <w:bCs/>
        </w:rPr>
        <w:t xml:space="preserve"> </w:t>
      </w:r>
      <w:r w:rsidRPr="001C5523">
        <w:rPr>
          <w:b/>
          <w:bCs/>
          <w:lang w:val="en-US"/>
        </w:rPr>
        <w:t>Layer</w:t>
      </w:r>
      <w:r w:rsidRPr="001C5523">
        <w:t xml:space="preserve"> αρχιτεκτονική είναι αποκλειστικά υπεύθυνη για την αντιστοίχιση των </w:t>
      </w:r>
      <w:r w:rsidRPr="001C5523">
        <w:rPr>
          <w:lang w:val="en-US"/>
        </w:rPr>
        <w:t>Entity</w:t>
      </w:r>
      <w:r w:rsidRPr="001C5523">
        <w:t xml:space="preserve"> </w:t>
      </w:r>
      <w:r w:rsidRPr="001C5523">
        <w:rPr>
          <w:lang w:val="en-US"/>
        </w:rPr>
        <w:t>Layer</w:t>
      </w:r>
      <w:r w:rsidRPr="001C5523">
        <w:t xml:space="preserve"> αντικειμένων στα αντίστοιχα </w:t>
      </w:r>
      <w:r w:rsidRPr="001C5523">
        <w:rPr>
          <w:lang w:val="en-US"/>
        </w:rPr>
        <w:t>relational</w:t>
      </w:r>
      <w:r w:rsidRPr="001C5523">
        <w:t xml:space="preserve"> </w:t>
      </w:r>
      <w:r w:rsidRPr="001C5523">
        <w:rPr>
          <w:lang w:val="en-US"/>
        </w:rPr>
        <w:t>database</w:t>
      </w:r>
      <w:r w:rsidRPr="001C5523">
        <w:t xml:space="preserve"> αντικείμενα και αντίστροφα. Γίνεται χρήση της </w:t>
      </w:r>
      <w:r w:rsidRPr="001C5523">
        <w:rPr>
          <w:b/>
          <w:bCs/>
          <w:lang w:val="en-US"/>
        </w:rPr>
        <w:t>DAO</w:t>
      </w:r>
      <w:r w:rsidRPr="001C5523">
        <w:t xml:space="preserve"> τεχνικής για το σκοπό αυτό. </w:t>
      </w:r>
      <w:r>
        <w:t>Επίσης,</w:t>
      </w:r>
      <w:r w:rsidRPr="001C5523">
        <w:t xml:space="preserve"> χρησιμοποιείται η </w:t>
      </w:r>
      <w:r w:rsidRPr="001C5523">
        <w:rPr>
          <w:b/>
          <w:bCs/>
          <w:lang w:val="en-US"/>
        </w:rPr>
        <w:t>Transfer</w:t>
      </w:r>
      <w:r w:rsidRPr="001C5523">
        <w:rPr>
          <w:b/>
          <w:bCs/>
        </w:rPr>
        <w:t xml:space="preserve"> </w:t>
      </w:r>
      <w:r w:rsidRPr="001C5523">
        <w:rPr>
          <w:b/>
          <w:bCs/>
          <w:lang w:val="en-US"/>
        </w:rPr>
        <w:t>Object</w:t>
      </w:r>
      <w:r w:rsidRPr="001C5523">
        <w:rPr>
          <w:b/>
          <w:bCs/>
        </w:rPr>
        <w:t xml:space="preserve"> τεχνική</w:t>
      </w:r>
      <w:r w:rsidRPr="001C5523">
        <w:t xml:space="preserve"> για την μεταφορά συλλογών από αντικείμενα σε ανώτερα επίπεδα της αρχιτεκτονικής. Η βάση δεδομένων είναι σχεσιακή και επικοινωνεί με την εφαρμογή μέσω της διεπαφής </w:t>
      </w:r>
      <w:r>
        <w:rPr>
          <w:lang w:val="en-US"/>
        </w:rPr>
        <w:t>D</w:t>
      </w:r>
      <w:r w:rsidRPr="001C5523">
        <w:rPr>
          <w:lang w:val="en-US"/>
        </w:rPr>
        <w:t>atabase</w:t>
      </w:r>
      <w:r w:rsidRPr="001C5523">
        <w:t xml:space="preserve"> </w:t>
      </w:r>
      <w:r>
        <w:rPr>
          <w:lang w:val="en-US"/>
        </w:rPr>
        <w:t>I</w:t>
      </w:r>
      <w:r w:rsidRPr="001C5523">
        <w:rPr>
          <w:lang w:val="en-US"/>
        </w:rPr>
        <w:t>nterface</w:t>
      </w:r>
      <w:r w:rsidRPr="001C5523">
        <w:t xml:space="preserve"> </w:t>
      </w:r>
      <w:r>
        <w:rPr>
          <w:lang w:val="en-US"/>
        </w:rPr>
        <w:t>L</w:t>
      </w:r>
      <w:r w:rsidRPr="001C5523">
        <w:rPr>
          <w:lang w:val="en-US"/>
        </w:rPr>
        <w:t>ayer</w:t>
      </w:r>
      <w:r w:rsidRPr="001C5523">
        <w:t xml:space="preserve">. Έτσι, η </w:t>
      </w:r>
      <w:r w:rsidRPr="001C5523">
        <w:rPr>
          <w:lang w:val="en-US"/>
        </w:rPr>
        <w:t>Entity</w:t>
      </w:r>
      <w:r w:rsidRPr="001C5523">
        <w:t xml:space="preserve"> </w:t>
      </w:r>
      <w:r w:rsidRPr="001C5523">
        <w:rPr>
          <w:lang w:val="en-US"/>
        </w:rPr>
        <w:t>Layer</w:t>
      </w:r>
      <w:r w:rsidRPr="001C5523">
        <w:t xml:space="preserve"> είναι ανεξάρτητη από την υλοποίηση της βάσης δεδομένων.</w:t>
      </w:r>
    </w:p>
    <w:p w:rsidR="001C5523" w:rsidRDefault="001C5523" w:rsidP="001C5523">
      <w:r w:rsidRPr="001C5523">
        <w:t xml:space="preserve">Η </w:t>
      </w:r>
      <w:r w:rsidRPr="001C5523">
        <w:rPr>
          <w:b/>
          <w:bCs/>
        </w:rPr>
        <w:t>Entity Layer</w:t>
      </w:r>
      <w:r w:rsidRPr="001C5523">
        <w:t xml:space="preserve"> (ή Domain Layer) περιλαμβάνει τα αντικείμενα τα οποία φέρουν δεδομένα με χρόνο ζωής πέρα από την εκτέλεση εφαρμογής. Η υλοποίηση της </w:t>
      </w:r>
      <w:r>
        <w:rPr>
          <w:lang w:val="en-US"/>
        </w:rPr>
        <w:t>Entity</w:t>
      </w:r>
      <w:r w:rsidRPr="001C5523">
        <w:t xml:space="preserve"> </w:t>
      </w:r>
      <w:r>
        <w:rPr>
          <w:lang w:val="en-US"/>
        </w:rPr>
        <w:t>Layer</w:t>
      </w:r>
      <w:r w:rsidRPr="001C5523">
        <w:t xml:space="preserve"> έγινε χρησιμοποιώντας την τεχνολογία Java Beans.</w:t>
      </w:r>
    </w:p>
    <w:p w:rsidR="001C5523" w:rsidRDefault="001C5523" w:rsidP="001C5523">
      <w:r w:rsidRPr="001C5523">
        <w:t xml:space="preserve">Η </w:t>
      </w:r>
      <w:r w:rsidRPr="001C5523">
        <w:rPr>
          <w:b/>
          <w:bCs/>
        </w:rPr>
        <w:t>Control Layer</w:t>
      </w:r>
      <w:r w:rsidRPr="001C5523">
        <w:t xml:space="preserve"> βασίζεται στην τεχνική </w:t>
      </w:r>
      <w:r w:rsidRPr="001C5523">
        <w:rPr>
          <w:b/>
          <w:bCs/>
        </w:rPr>
        <w:t>Application Controller</w:t>
      </w:r>
      <w:r w:rsidRPr="001C5523">
        <w:t>, η οποία παρέχει ένα μοναδικό σημείο εισόδου στον Web Server. Ο Application Controller είναι υπεύθυνος για τη ροή του ελέγχου καθώς και της εκτέλεσης της επιχειρηματικής λογικής σε μια εφαρμογή. Ως το μοναδικό σημείου εισόδου είναι, επίσης, υπεύθυνος για την εποπτεία και διαχείριση της αποδοχής ή απόρριψης της πρόσβασης. Οι τεχνολογίες για την υλοποίηση του Control Layer είναι οι Servlets.</w:t>
      </w:r>
    </w:p>
    <w:p w:rsidR="001C5523" w:rsidRDefault="001C5523" w:rsidP="001C5523">
      <w:r w:rsidRPr="001C5523">
        <w:t xml:space="preserve">Η </w:t>
      </w:r>
      <w:r w:rsidRPr="001C5523">
        <w:rPr>
          <w:b/>
          <w:bCs/>
        </w:rPr>
        <w:t>Boundary Layer</w:t>
      </w:r>
      <w:r w:rsidRPr="001C5523">
        <w:t xml:space="preserve"> είναι υπεύθυνη για το interface αλληλεπίδρασης του χρήστη με την εφαρμογή. Η είσοδος του χρήστη διαχειρίζεται με τη μέθοδο αναγνώρισης Συμβάντων (Event). Τα Event</w:t>
      </w:r>
      <w:r>
        <w:rPr>
          <w:lang w:val="en-US"/>
        </w:rPr>
        <w:t>s</w:t>
      </w:r>
      <w:r w:rsidRPr="001C5523">
        <w:t xml:space="preserve"> αποστέλλονται στον Application Controller της εφαρμογής για περαιτέρω επεξεργασία. Το Boundary Layer είναι επίσης υπεύθυνο για την προετοιμασία και εμφάνιση της σελίδας στο χρήστη μέσω του </w:t>
      </w:r>
      <w:r w:rsidRPr="00AE1B2B">
        <w:rPr>
          <w:b/>
          <w:bCs/>
        </w:rPr>
        <w:t>User</w:t>
      </w:r>
      <w:r w:rsidRPr="001C5523">
        <w:t xml:space="preserve"> </w:t>
      </w:r>
      <w:r w:rsidRPr="00AE1B2B">
        <w:rPr>
          <w:b/>
          <w:bCs/>
        </w:rPr>
        <w:t>Interface</w:t>
      </w:r>
      <w:r w:rsidRPr="001C5523">
        <w:t xml:space="preserve">. Οι τεχνολογίες που χρησιμοποιούνται για την υλοποίηση του Boundary Layer είναι </w:t>
      </w:r>
      <w:r w:rsidRPr="00AE1B2B">
        <w:rPr>
          <w:b/>
          <w:bCs/>
        </w:rPr>
        <w:t>HTML</w:t>
      </w:r>
      <w:r w:rsidRPr="001C5523">
        <w:t xml:space="preserve">, </w:t>
      </w:r>
      <w:r w:rsidRPr="00AE1B2B">
        <w:rPr>
          <w:b/>
          <w:bCs/>
        </w:rPr>
        <w:t>JavaScript</w:t>
      </w:r>
      <w:r w:rsidRPr="001C5523">
        <w:t xml:space="preserve">, </w:t>
      </w:r>
      <w:r w:rsidRPr="00AE1B2B">
        <w:rPr>
          <w:b/>
          <w:bCs/>
        </w:rPr>
        <w:t>Java</w:t>
      </w:r>
      <w:r w:rsidRPr="001C5523">
        <w:t xml:space="preserve"> </w:t>
      </w:r>
      <w:r w:rsidRPr="00AE1B2B">
        <w:rPr>
          <w:b/>
          <w:bCs/>
        </w:rPr>
        <w:t>Server</w:t>
      </w:r>
      <w:r w:rsidRPr="001C5523">
        <w:t xml:space="preserve"> </w:t>
      </w:r>
      <w:r w:rsidRPr="00AE1B2B">
        <w:rPr>
          <w:b/>
          <w:bCs/>
        </w:rPr>
        <w:t>Pages</w:t>
      </w:r>
      <w:r w:rsidRPr="001C5523">
        <w:t xml:space="preserve"> </w:t>
      </w:r>
      <w:r w:rsidR="00AE1B2B" w:rsidRPr="00AE1B2B">
        <w:t>(</w:t>
      </w:r>
      <w:r w:rsidRPr="00AE1B2B">
        <w:rPr>
          <w:b/>
          <w:bCs/>
        </w:rPr>
        <w:t>JSP</w:t>
      </w:r>
      <w:r w:rsidR="00AE1B2B" w:rsidRPr="00AE1B2B">
        <w:t>)</w:t>
      </w:r>
      <w:r w:rsidRPr="001C5523">
        <w:t xml:space="preserve">, </w:t>
      </w:r>
      <w:r w:rsidRPr="00AE1B2B">
        <w:rPr>
          <w:b/>
          <w:bCs/>
        </w:rPr>
        <w:t>JSON</w:t>
      </w:r>
      <w:r w:rsidRPr="001C5523">
        <w:t>. Τα JSPs είναι στην πραγματικότητα HTML αρχεία τα οποία όμως επιτρέπουν την χρήση Java κώδικα στο εσωτερικό τους. Τα JSPs μεταφράζονται σε Servlets από τον Web Container.  Οι  Servlets επιστρέφουν τα τελικά HTML αρχεία για εμφάνιση στον Browser.</w:t>
      </w:r>
    </w:p>
    <w:p w:rsidR="00AE1B2B" w:rsidRDefault="00AE1B2B" w:rsidP="001C5523">
      <w:r w:rsidRPr="00AE1B2B">
        <w:t xml:space="preserve">Η τεχνική </w:t>
      </w:r>
      <w:r w:rsidRPr="00AE1B2B">
        <w:rPr>
          <w:b/>
          <w:bCs/>
        </w:rPr>
        <w:t>MVC</w:t>
      </w:r>
      <w:r w:rsidRPr="00AE1B2B">
        <w:t xml:space="preserve"> ακολουθεί τους κανόνες και τις προδιαγραφές της συγκεκριμένης αρχιτεκτονικής. Το Model αντιστοιχίζεται στην Entity Layer, Ο Controller από την Controller Layer και υλοποιείται από τους Servlets στον Server. Τα View</w:t>
      </w:r>
      <w:r>
        <w:rPr>
          <w:lang w:val="en-US"/>
        </w:rPr>
        <w:t>s</w:t>
      </w:r>
      <w:r w:rsidRPr="00AE1B2B">
        <w:t xml:space="preserve"> αντιστοιχούν στην Boundary Layer και υλοποιούνται από τα JSPs στον Server. Ο Controller είναι υπεύθυνος για την ανάκτηση πληροφορίας από τα Model</w:t>
      </w:r>
      <w:r>
        <w:rPr>
          <w:lang w:val="en-US"/>
        </w:rPr>
        <w:t>s</w:t>
      </w:r>
      <w:r w:rsidRPr="00AE1B2B">
        <w:t xml:space="preserve"> και την επιλογή του κατάλληλου View που θα δημιουργηθεί καθώς και την τροφοδότηση αυτού με τα κατάλληλα Model</w:t>
      </w:r>
      <w:r>
        <w:rPr>
          <w:lang w:val="en-US"/>
        </w:rPr>
        <w:t>s</w:t>
      </w:r>
      <w:r w:rsidRPr="00AE1B2B">
        <w:t xml:space="preserve"> που φέρουν την απαραίτητη πληροφορία για εμφάνιση. Το σημαντικό είναι ότι το Model δεν επικοινωνεί με το View έτσι η εφαρμογή μπορεί να εξυπηρετεί νέους Clients χωρίς να αλλάζει η λογική και ο κώδικας της.</w:t>
      </w:r>
    </w:p>
    <w:p w:rsidR="00AE1B2B" w:rsidRDefault="00AE1B2B" w:rsidP="00AE1B2B">
      <w:r>
        <w:t>Στην εικόνα που ακολουθεί (</w:t>
      </w:r>
      <w:r w:rsidR="008D626B">
        <w:fldChar w:fldCharType="begin"/>
      </w:r>
      <w:r w:rsidR="008D626B">
        <w:instrText xml:space="preserve"> REF _Ref66292936 \h </w:instrText>
      </w:r>
      <w:r w:rsidR="008D626B">
        <w:fldChar w:fldCharType="separate"/>
      </w:r>
      <w:r w:rsidR="008D626B" w:rsidRPr="00C659D0">
        <w:rPr>
          <w:b/>
        </w:rPr>
        <w:t xml:space="preserve">Illustration </w:t>
      </w:r>
      <w:r w:rsidR="008D626B">
        <w:rPr>
          <w:b/>
          <w:noProof/>
        </w:rPr>
        <w:t>24</w:t>
      </w:r>
      <w:r w:rsidR="008D626B">
        <w:fldChar w:fldCharType="end"/>
      </w:r>
      <w:r>
        <w:t>) παρουσιάζεται η λογική επικοινωνίας μεταξύ των διαχωρίσιμων στρώσεων σε μια αρχιτεκτονική BCED. Τα Request</w:t>
      </w:r>
      <w:r>
        <w:rPr>
          <w:lang w:val="en-US"/>
        </w:rPr>
        <w:t>s</w:t>
      </w:r>
      <w:r>
        <w:t xml:space="preserve"> αντιστοιχίζονται από τον Controller στους Servlets, οι οποίοι με τη σειρά τους χρησιμοποιούν Java Objects (Beans) από την Entity Layer με σκοπό να αποθηκεύσουν και να ανασύρουν δεδομένα από τη βάση δεδομένων, μέσω της Database Interface Layer. Οι Servlets είναι υπεύθυνοι για την επιλογή του View από την Boundary Layer το οποίο χρειάζεται να αναπτυχθεί με πληροφορία από τα Objects, με σκοπό να εμφανιστεί στον τελικό χρήστη της εφαρμογής μέσω του </w:t>
      </w:r>
      <w:r>
        <w:rPr>
          <w:lang w:val="en-US"/>
        </w:rPr>
        <w:t>Browser</w:t>
      </w:r>
      <w:r>
        <w:t>.</w:t>
      </w:r>
    </w:p>
    <w:p w:rsidR="00C659D0" w:rsidRDefault="00AE1B2B" w:rsidP="00C659D0">
      <w:pPr>
        <w:keepNext/>
        <w:jc w:val="center"/>
      </w:pPr>
      <w:r>
        <w:rPr>
          <w:noProof/>
          <w:lang w:val="en-US"/>
        </w:rPr>
        <w:lastRenderedPageBreak/>
        <w:drawing>
          <wp:inline distT="0" distB="0" distL="0" distR="0" wp14:anchorId="4389DB71">
            <wp:extent cx="4627245" cy="4291965"/>
            <wp:effectExtent l="0" t="0" r="1905"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27245" cy="4291965"/>
                    </a:xfrm>
                    <a:prstGeom prst="rect">
                      <a:avLst/>
                    </a:prstGeom>
                    <a:noFill/>
                  </pic:spPr>
                </pic:pic>
              </a:graphicData>
            </a:graphic>
          </wp:inline>
        </w:drawing>
      </w:r>
    </w:p>
    <w:p w:rsidR="00AE1B2B" w:rsidRDefault="00C659D0" w:rsidP="00C659D0">
      <w:pPr>
        <w:pStyle w:val="Caption"/>
      </w:pPr>
      <w:bookmarkStart w:id="115" w:name="_Ref66292936"/>
      <w:bookmarkStart w:id="116" w:name="_Toc66291076"/>
      <w:bookmarkStart w:id="117" w:name="_Toc66294861"/>
      <w:r w:rsidRPr="00C659D0">
        <w:rPr>
          <w:b/>
        </w:rPr>
        <w:t xml:space="preserve">Illustration </w:t>
      </w:r>
      <w:r w:rsidRPr="00C659D0">
        <w:rPr>
          <w:b/>
        </w:rPr>
        <w:fldChar w:fldCharType="begin"/>
      </w:r>
      <w:r w:rsidRPr="00C659D0">
        <w:rPr>
          <w:b/>
        </w:rPr>
        <w:instrText xml:space="preserve"> SEQ Illustration \* ARABIC </w:instrText>
      </w:r>
      <w:r w:rsidRPr="00C659D0">
        <w:rPr>
          <w:b/>
        </w:rPr>
        <w:fldChar w:fldCharType="separate"/>
      </w:r>
      <w:r w:rsidR="00676E0D">
        <w:rPr>
          <w:b/>
          <w:noProof/>
        </w:rPr>
        <w:t>24</w:t>
      </w:r>
      <w:r w:rsidRPr="00C659D0">
        <w:rPr>
          <w:b/>
        </w:rPr>
        <w:fldChar w:fldCharType="end"/>
      </w:r>
      <w:bookmarkEnd w:id="115"/>
      <w:r w:rsidRPr="00C659D0">
        <w:rPr>
          <w:b/>
        </w:rPr>
        <w:t>:</w:t>
      </w:r>
      <w:r w:rsidRPr="005278A6">
        <w:t xml:space="preserve"> Αρχιτεκτονική σχεδίασης BCED του Server της εφαρμογής</w:t>
      </w:r>
      <w:bookmarkEnd w:id="116"/>
      <w:bookmarkEnd w:id="117"/>
    </w:p>
    <w:p w:rsidR="00AE1B2B" w:rsidRDefault="00AE1B2B" w:rsidP="00AE1B2B"/>
    <w:p w:rsidR="00AE1B2B" w:rsidRDefault="00AE1B2B" w:rsidP="00A35CB6">
      <w:pPr>
        <w:pStyle w:val="Heading3"/>
      </w:pPr>
      <w:bookmarkStart w:id="118" w:name="_Toc66295528"/>
      <w:r w:rsidRPr="00AE1B2B">
        <w:t>Υποστήριξη επεξεργασίας δεδομένων στον Client και Ajax τεχνολογία</w:t>
      </w:r>
      <w:bookmarkEnd w:id="118"/>
    </w:p>
    <w:p w:rsidR="00AE1B2B" w:rsidRDefault="00AE1B2B" w:rsidP="00AE1B2B">
      <w:r>
        <w:t xml:space="preserve">Ο </w:t>
      </w:r>
      <w:r w:rsidRPr="00AE1B2B">
        <w:rPr>
          <w:b/>
          <w:bCs/>
        </w:rPr>
        <w:t>Client</w:t>
      </w:r>
      <w:r>
        <w:t xml:space="preserve"> με σκοπό να επιτρέπει την όσο πιο διαδραστική εμπειρία επικοινωνίας με τον χρήστη θα πρέπει να είναι σε θέση να ανανεώνει το εσωτερικό της κάθε σελίδας αλλάζοντας κομμάτια και εμφανίζοντας νέα πληροφορία με την οποία έρχεται σε επαφή ο χρήστης χωρίς να χρειάζεται επαναφόρτωση ολόκληρης της σελίδας. Τα αιτήματα αυτά (</w:t>
      </w:r>
      <w:r w:rsidRPr="00AE1B2B">
        <w:rPr>
          <w:b/>
          <w:bCs/>
        </w:rPr>
        <w:t>Requests</w:t>
      </w:r>
      <w:r>
        <w:t>) μπορούν να στέλνονται ασύγχρονα στον Server και όταν η επεξεργασία τους τελειώσει και επιστρέψει η απάντηση (</w:t>
      </w:r>
      <w:r w:rsidRPr="00AE1B2B">
        <w:rPr>
          <w:b/>
          <w:bCs/>
        </w:rPr>
        <w:t>Response</w:t>
      </w:r>
      <w:r>
        <w:t xml:space="preserve">) στον </w:t>
      </w:r>
      <w:r w:rsidR="00CF0CC1">
        <w:t>Browser</w:t>
      </w:r>
      <w:r>
        <w:t>, η νέα πληροφορία να εμφανίζεται αυτόματα στο</w:t>
      </w:r>
      <w:r w:rsidR="00CF0CC1">
        <w:t>ν</w:t>
      </w:r>
      <w:r>
        <w:t xml:space="preserve"> χρήστη, μέσα σε μέρη της σελίδας με την οποία αλληλεπιδρά ήδη. Οι τεχνολογίες που επιτρέπουν αυτή τη λειτουργικότητα ονομάζονται </w:t>
      </w:r>
      <w:r w:rsidRPr="00CF0CC1">
        <w:rPr>
          <w:b/>
          <w:bCs/>
        </w:rPr>
        <w:t>Ajax</w:t>
      </w:r>
      <w:r>
        <w:t xml:space="preserve"> τεχνολογίες.</w:t>
      </w:r>
    </w:p>
    <w:p w:rsidR="00CF0CC1" w:rsidRDefault="00CF0CC1" w:rsidP="00AE1B2B">
      <w:r w:rsidRPr="00CF0CC1">
        <w:t xml:space="preserve">Για να μπορεί να εμφανίζεται ασύγχρονα νέα πληροφορία στην οθόνη υπάρχει η ανάγκη για αλλαγές και επεξεργασία DOM tree. Με βάση το σχεδιασμό μας αυτό γίνεται στον Client. Έτσι λοιπόν υπάρχει ανάγκη ανάπτυξης λογικής στον Client τέτοια ώστε να επιτρέπει την διαρρύθμιση και αλλαγή του DOM tree με βάση την απάντηση και επεξεργασία της πληροφορίας που επιστρέφεται από ένα Ajax αίτημα. Η λογική αυτή είναι γραμμένη σε γλώσσα JavaScript. Τα νέα δεδομένα εμφανίζονται πλέον σε διάφορα σημεία της σελίδας με την οποία αλληλεπιδρά ο χρήστης, αλλάζουν κομμάτια της ή εμφανίζονται σε καινούργια. Τα δεδομένα έρχονται από τον server διαμορφωμένα σε ένα </w:t>
      </w:r>
      <w:r w:rsidRPr="00AE0F3F">
        <w:rPr>
          <w:b/>
          <w:bCs/>
        </w:rPr>
        <w:t>JSON</w:t>
      </w:r>
      <w:r w:rsidRPr="00CF0CC1">
        <w:t xml:space="preserve"> με σκοπό την ανάσυρση επεξεργασία και τέλος χρησιμοποίηση της πληροφορίας που φέρουν για τις κατάλληλες αλλαγές.</w:t>
      </w:r>
    </w:p>
    <w:p w:rsidR="00AE0F3F" w:rsidRDefault="00AE0F3F" w:rsidP="00AE1B2B">
      <w:r w:rsidRPr="00AE0F3F">
        <w:t xml:space="preserve">Η αρχιτεκτονική του Server παραμένει η ίδια όμως ο Client και ο Server πλέον επικοινωνούν και με την μορφή ασύγχρονων </w:t>
      </w:r>
      <w:r w:rsidRPr="00AE0F3F">
        <w:rPr>
          <w:b/>
          <w:bCs/>
        </w:rPr>
        <w:t>HTTP Requests</w:t>
      </w:r>
      <w:r w:rsidRPr="00AE0F3F">
        <w:t xml:space="preserve"> για τη μεταφορά πληροφορίας και την εμφάνιση της στην οθόνη. Σαν αποτέλεσμα υλοποιήθηκε η λογική στον </w:t>
      </w:r>
      <w:r w:rsidRPr="00AE0F3F">
        <w:rPr>
          <w:b/>
          <w:bCs/>
        </w:rPr>
        <w:t>Server</w:t>
      </w:r>
      <w:r w:rsidRPr="00AE0F3F">
        <w:t xml:space="preserve"> για την δημιουργία και δόμηση της πληροφορίας στην κατάλληλη μορφή ως </w:t>
      </w:r>
      <w:r w:rsidRPr="00AE0F3F">
        <w:rPr>
          <w:b/>
          <w:bCs/>
        </w:rPr>
        <w:t>JSON objects</w:t>
      </w:r>
      <w:r w:rsidRPr="00AE0F3F">
        <w:t xml:space="preserve"> τα οποία αναλαμβάνουν τη μεταφορά των δεδομένων. Η </w:t>
      </w:r>
      <w:r w:rsidRPr="00AE0F3F">
        <w:lastRenderedPageBreak/>
        <w:t xml:space="preserve">λογική μετατροπής της πληροφορίας υλοποιήθηκε στον εκάστοτε </w:t>
      </w:r>
      <w:r w:rsidRPr="00AE0F3F">
        <w:rPr>
          <w:b/>
          <w:bCs/>
        </w:rPr>
        <w:t>Handler</w:t>
      </w:r>
      <w:r w:rsidRPr="00AE0F3F">
        <w:t xml:space="preserve"> ο οποίος αναλαμβάνει να απαντήσει στο αντίστοιχο </w:t>
      </w:r>
      <w:r w:rsidRPr="00AE0F3F">
        <w:rPr>
          <w:b/>
          <w:bCs/>
        </w:rPr>
        <w:t>Ajax Request</w:t>
      </w:r>
      <w:r w:rsidRPr="00AE0F3F">
        <w:t xml:space="preserve"> αφού η δόμηση και η πληροφορία εμπλουτισμού του αντικειμένου που επιστρέφεται τελικώς διαφέρει από ερώτημα σε ερώτημα.</w:t>
      </w:r>
    </w:p>
    <w:p w:rsidR="00CF0CC1" w:rsidRDefault="00AE0F3F" w:rsidP="00AE1B2B">
      <w:r w:rsidRPr="00AE0F3F">
        <w:t xml:space="preserve">Οι τεχνολογίες που χρησιμοποιήθηκαν με σκοπό την υποστήριξη της λειτουργικότητας που περιγράφηκε ήταν </w:t>
      </w:r>
      <w:r w:rsidRPr="00AE0F3F">
        <w:rPr>
          <w:b/>
          <w:bCs/>
        </w:rPr>
        <w:t>JQuery</w:t>
      </w:r>
      <w:r w:rsidRPr="00AE0F3F">
        <w:t xml:space="preserve">, </w:t>
      </w:r>
      <w:r w:rsidRPr="00AE0F3F">
        <w:rPr>
          <w:b/>
          <w:bCs/>
        </w:rPr>
        <w:t>Ajax</w:t>
      </w:r>
      <w:r w:rsidRPr="00AE0F3F">
        <w:t xml:space="preserve">, </w:t>
      </w:r>
      <w:r w:rsidRPr="00AE0F3F">
        <w:rPr>
          <w:b/>
          <w:bCs/>
        </w:rPr>
        <w:t>JavaScript</w:t>
      </w:r>
      <w:r w:rsidRPr="00AE0F3F">
        <w:t xml:space="preserve">, </w:t>
      </w:r>
      <w:r w:rsidRPr="00AE0F3F">
        <w:rPr>
          <w:b/>
          <w:bCs/>
        </w:rPr>
        <w:t>JSON</w:t>
      </w:r>
      <w:r w:rsidRPr="00AE0F3F">
        <w:t xml:space="preserve">, </w:t>
      </w:r>
      <w:r w:rsidRPr="00AE0F3F">
        <w:rPr>
          <w:b/>
          <w:bCs/>
        </w:rPr>
        <w:t>HTML</w:t>
      </w:r>
      <w:r w:rsidRPr="00AE0F3F">
        <w:t xml:space="preserve"> και </w:t>
      </w:r>
      <w:r w:rsidRPr="00AE0F3F">
        <w:rPr>
          <w:b/>
          <w:bCs/>
        </w:rPr>
        <w:t>DOM</w:t>
      </w:r>
      <w:r w:rsidRPr="00AE0F3F">
        <w:t>.</w:t>
      </w:r>
    </w:p>
    <w:p w:rsidR="00AE0F3F" w:rsidRDefault="00AE0F3F" w:rsidP="00AE1B2B">
      <w:r w:rsidRPr="00AE0F3F">
        <w:t xml:space="preserve">Τα </w:t>
      </w:r>
      <w:r w:rsidRPr="00AE0F3F">
        <w:rPr>
          <w:b/>
          <w:bCs/>
        </w:rPr>
        <w:t>Ajax request</w:t>
      </w:r>
      <w:r w:rsidRPr="00AE0F3F">
        <w:rPr>
          <w:b/>
          <w:bCs/>
          <w:lang w:val="en-US"/>
        </w:rPr>
        <w:t>s</w:t>
      </w:r>
      <w:r w:rsidRPr="00AE0F3F">
        <w:t xml:space="preserve"> που παράγονται από την αλληλεπίδραση του χρήστη με το UI προωθούνται στον κατάλληλο </w:t>
      </w:r>
      <w:r w:rsidRPr="004843F7">
        <w:rPr>
          <w:b/>
          <w:bCs/>
        </w:rPr>
        <w:t>Handler</w:t>
      </w:r>
      <w:r w:rsidRPr="00AE0F3F">
        <w:t xml:space="preserve"> από τον </w:t>
      </w:r>
      <w:r w:rsidRPr="004843F7">
        <w:rPr>
          <w:b/>
          <w:bCs/>
        </w:rPr>
        <w:t>Ajax Controller</w:t>
      </w:r>
      <w:r w:rsidRPr="00AE0F3F">
        <w:t xml:space="preserve"> που υλοποιείται ως Servlet για επεξεργασία και ανάσυρση των απαραίτητων δεδομένων. Επίσης</w:t>
      </w:r>
      <w:r w:rsidR="004843F7" w:rsidRPr="004843F7">
        <w:t>,</w:t>
      </w:r>
      <w:r w:rsidRPr="00AE0F3F">
        <w:t xml:space="preserve"> ο </w:t>
      </w:r>
      <w:r w:rsidRPr="004843F7">
        <w:rPr>
          <w:b/>
          <w:bCs/>
        </w:rPr>
        <w:t>Handler</w:t>
      </w:r>
      <w:r w:rsidRPr="00AE0F3F">
        <w:t xml:space="preserve"> αναλαμβάνει να δομήσει την πληροφορία σε ένα </w:t>
      </w:r>
      <w:r w:rsidR="004843F7" w:rsidRPr="004843F7">
        <w:rPr>
          <w:b/>
          <w:bCs/>
          <w:lang w:val="en-US"/>
        </w:rPr>
        <w:t>JSON</w:t>
      </w:r>
      <w:r w:rsidRPr="004843F7">
        <w:rPr>
          <w:b/>
          <w:bCs/>
        </w:rPr>
        <w:t xml:space="preserve"> Object</w:t>
      </w:r>
      <w:r w:rsidRPr="00AE0F3F">
        <w:t xml:space="preserve">, το οποίο επιστρέφεται στον </w:t>
      </w:r>
      <w:r w:rsidRPr="004843F7">
        <w:rPr>
          <w:b/>
          <w:bCs/>
        </w:rPr>
        <w:t>Ajax Controller</w:t>
      </w:r>
      <w:r w:rsidRPr="00AE0F3F">
        <w:t xml:space="preserve">, ο οποίος με την σειρά του το προωθεί ως απάντηση στον </w:t>
      </w:r>
      <w:r w:rsidRPr="004843F7">
        <w:rPr>
          <w:b/>
          <w:bCs/>
        </w:rPr>
        <w:t>Client</w:t>
      </w:r>
      <w:r w:rsidRPr="00AE0F3F">
        <w:t>, όπου υλοποιείται η λογική επεξεργασίας και δόμησης του τρόπου εμφάνισης της πληροφορίας στην οθόνη.</w:t>
      </w:r>
    </w:p>
    <w:p w:rsidR="004843F7" w:rsidRDefault="004843F7" w:rsidP="00AE1B2B">
      <w:r w:rsidRPr="004843F7">
        <w:t>Η εικόνα που ακολουθεί (</w:t>
      </w:r>
      <w:r w:rsidR="008D626B">
        <w:fldChar w:fldCharType="begin"/>
      </w:r>
      <w:r w:rsidR="008D626B">
        <w:instrText xml:space="preserve"> REF _Ref66292957 \h </w:instrText>
      </w:r>
      <w:r w:rsidR="008D626B">
        <w:fldChar w:fldCharType="separate"/>
      </w:r>
      <w:r w:rsidR="008D626B" w:rsidRPr="005C340F">
        <w:rPr>
          <w:b/>
        </w:rPr>
        <w:t xml:space="preserve">Illustration </w:t>
      </w:r>
      <w:r w:rsidR="008D626B">
        <w:rPr>
          <w:b/>
          <w:noProof/>
        </w:rPr>
        <w:t>25</w:t>
      </w:r>
      <w:r w:rsidR="008D626B">
        <w:fldChar w:fldCharType="end"/>
      </w:r>
      <w:r w:rsidRPr="004843F7">
        <w:t>) περιγράφει τη ροή πληροφορίας για ένα Ajax request από τον Client στον Server και πίσω στον Client. Τα γράμματα λειτουργούν ως αναγνωριστικό της σειράς των βημάτων A → B → C → D.</w:t>
      </w:r>
    </w:p>
    <w:p w:rsidR="004843F7" w:rsidRDefault="004843F7" w:rsidP="00AE1B2B"/>
    <w:p w:rsidR="005C340F" w:rsidRDefault="004843F7" w:rsidP="005C340F">
      <w:pPr>
        <w:keepNext/>
        <w:jc w:val="center"/>
      </w:pPr>
      <w:r>
        <w:rPr>
          <w:noProof/>
          <w:lang w:val="en-US"/>
        </w:rPr>
        <w:drawing>
          <wp:inline distT="0" distB="0" distL="0" distR="0" wp14:anchorId="410DA7E4">
            <wp:extent cx="5243195" cy="3609340"/>
            <wp:effectExtent l="0" t="0" r="0"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43195" cy="3609340"/>
                    </a:xfrm>
                    <a:prstGeom prst="rect">
                      <a:avLst/>
                    </a:prstGeom>
                    <a:noFill/>
                  </pic:spPr>
                </pic:pic>
              </a:graphicData>
            </a:graphic>
          </wp:inline>
        </w:drawing>
      </w:r>
    </w:p>
    <w:p w:rsidR="004843F7" w:rsidRDefault="005C340F" w:rsidP="005C340F">
      <w:pPr>
        <w:pStyle w:val="Caption"/>
      </w:pPr>
      <w:bookmarkStart w:id="119" w:name="_Ref66292957"/>
      <w:bookmarkStart w:id="120" w:name="_Toc66291077"/>
      <w:bookmarkStart w:id="121" w:name="_Toc66294862"/>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25</w:t>
      </w:r>
      <w:r w:rsidRPr="005C340F">
        <w:rPr>
          <w:b/>
        </w:rPr>
        <w:fldChar w:fldCharType="end"/>
      </w:r>
      <w:bookmarkEnd w:id="119"/>
      <w:r w:rsidRPr="005C340F">
        <w:rPr>
          <w:b/>
        </w:rPr>
        <w:t>:</w:t>
      </w:r>
      <w:r w:rsidRPr="00A03847">
        <w:t xml:space="preserve"> Διάγραμμα επικοινωνίας για ένα Ajax Request από τον Client στον Server της εφαρμογής</w:t>
      </w:r>
      <w:bookmarkEnd w:id="120"/>
      <w:bookmarkEnd w:id="121"/>
    </w:p>
    <w:p w:rsidR="004843F7" w:rsidRDefault="004843F7" w:rsidP="005C340F">
      <w:pPr>
        <w:pStyle w:val="Caption"/>
        <w:jc w:val="both"/>
      </w:pPr>
    </w:p>
    <w:p w:rsidR="004843F7" w:rsidRDefault="004843F7" w:rsidP="00A35CB6">
      <w:pPr>
        <w:pStyle w:val="Heading3"/>
      </w:pPr>
      <w:bookmarkStart w:id="122" w:name="_Toc66295529"/>
      <w:r w:rsidRPr="004843F7">
        <w:t>Ενσωμάτωση νέας πληροφορίας στο ήδη υπάρχον UI του Booking.com</w:t>
      </w:r>
      <w:bookmarkEnd w:id="122"/>
    </w:p>
    <w:p w:rsidR="004843F7" w:rsidRDefault="004843F7" w:rsidP="004843F7">
      <w:r w:rsidRPr="004843F7">
        <w:t xml:space="preserve">Η επιλογή να λειτουργεί η εφαρμογή προσθετικά στις ήδη υπάρχουσες διεπαφές της πλατφόρμας booking.com δημιούργησε την ανάγκη για ορισμένες αλλαγές στον παραδοσιακό τρόπο σχεδίασης των </w:t>
      </w:r>
      <w:r w:rsidRPr="004843F7">
        <w:rPr>
          <w:b/>
          <w:bCs/>
        </w:rPr>
        <w:t>Views</w:t>
      </w:r>
      <w:r w:rsidRPr="004843F7">
        <w:t xml:space="preserve"> της εφαρμογή</w:t>
      </w:r>
      <w:r>
        <w:t>ς</w:t>
      </w:r>
      <w:r w:rsidRPr="004843F7">
        <w:t xml:space="preserve">. Για την υποστήριξη της λειτουργικότητας ήταν αναγκαίο σε πρώτη φάση για κάθε Request που έρχεται στον </w:t>
      </w:r>
      <w:r w:rsidRPr="004843F7">
        <w:rPr>
          <w:b/>
          <w:bCs/>
        </w:rPr>
        <w:t>Application Server</w:t>
      </w:r>
      <w:r w:rsidRPr="004843F7">
        <w:t xml:space="preserve"> της εφαρμογής να διαμορφώνεται ένα ερώτημα προς το Booking.com με σκοπό την ανάκτηση του HTML αρχείου που αντιστοιχεί στη σελίδα που είναι απαραίτητο να εμφανιστεί. Έτσι υλοποιήθηκε λογική που επεξεργάζεται το HTTP Request που γεννάει ο χρήστης στον </w:t>
      </w:r>
      <w:r w:rsidRPr="004843F7">
        <w:rPr>
          <w:b/>
          <w:bCs/>
        </w:rPr>
        <w:t>Client</w:t>
      </w:r>
      <w:r w:rsidRPr="004843F7">
        <w:t xml:space="preserve">, κατάλληλα ώστε να φέρει πληροφορία του URL της ζητούμενης σελίδας στο Booking.com. Στον Server τώρα υλοποιήθηκε λογική με την χρήση της βιβλιοθήκης </w:t>
      </w:r>
      <w:r>
        <w:rPr>
          <w:lang w:val="en-US"/>
        </w:rPr>
        <w:t>JSOUP</w:t>
      </w:r>
      <w:r w:rsidRPr="004843F7">
        <w:t xml:space="preserve"> με σκοπό την </w:t>
      </w:r>
      <w:r w:rsidRPr="004843F7">
        <w:lastRenderedPageBreak/>
        <w:t xml:space="preserve">ανάκτηση της σελίδας καθώς και την επεξεργασία του </w:t>
      </w:r>
      <w:r w:rsidRPr="004843F7">
        <w:rPr>
          <w:b/>
          <w:bCs/>
        </w:rPr>
        <w:t>DOM Tree</w:t>
      </w:r>
      <w:r w:rsidRPr="004843F7">
        <w:t xml:space="preserve"> του </w:t>
      </w:r>
      <w:r w:rsidRPr="004843F7">
        <w:rPr>
          <w:b/>
          <w:bCs/>
        </w:rPr>
        <w:t>HTML</w:t>
      </w:r>
      <w:r w:rsidRPr="004843F7">
        <w:t xml:space="preserve"> αρχείου πριν την εμφάνιση του στον τελικό χρήστη μέσω του </w:t>
      </w:r>
      <w:r>
        <w:rPr>
          <w:lang w:val="en-US"/>
        </w:rPr>
        <w:t>Browser</w:t>
      </w:r>
      <w:r w:rsidRPr="004843F7">
        <w:t xml:space="preserve">. Ο Controller αναλαμβάνει, επίσης, την αρχικοποίηση και δημιουργία των απαραίτητων αντικειμένων, δηλαδή τα Beans και DAO που αφορά το κάθε ερώτημα και την προώθηση αυτών προς τον Handler που φέρει την απαιτούμενη λογική προς εκτέλεση. Έτσι, η σειρά των διεργασιών που εκτελούνται για κάθε ερώτημα προς τον </w:t>
      </w:r>
      <w:r w:rsidRPr="004843F7">
        <w:rPr>
          <w:b/>
          <w:bCs/>
        </w:rPr>
        <w:t>Application Controller</w:t>
      </w:r>
      <w:r w:rsidRPr="004843F7">
        <w:t xml:space="preserve"> ακολουθεί την εξής διαδικασία:</w:t>
      </w:r>
    </w:p>
    <w:p w:rsidR="004843F7" w:rsidRDefault="004843F7" w:rsidP="00DD2DD0">
      <w:pPr>
        <w:pStyle w:val="NormalNumbers"/>
        <w:numPr>
          <w:ilvl w:val="0"/>
          <w:numId w:val="7"/>
        </w:numPr>
      </w:pPr>
      <w:r w:rsidRPr="004843F7">
        <w:t>Ανάκτηση URL αντιστοίχισης της σελίδας προς εμφάνιση από το Query String του URL του HTTP Request.</w:t>
      </w:r>
    </w:p>
    <w:p w:rsidR="004843F7" w:rsidRDefault="004843F7" w:rsidP="00DD2DD0">
      <w:pPr>
        <w:pStyle w:val="NormalNumbers"/>
        <w:numPr>
          <w:ilvl w:val="0"/>
          <w:numId w:val="7"/>
        </w:numPr>
      </w:pPr>
      <w:r w:rsidRPr="004843F7">
        <w:t xml:space="preserve">Κατέβασμα του HTML αρχείου από το Booking.com που δίνεται ως απάντηση από το </w:t>
      </w:r>
      <w:r>
        <w:t>GET/POST</w:t>
      </w:r>
      <w:r w:rsidRPr="004843F7">
        <w:t xml:space="preserve"> Request του Server της εφαρμογής.</w:t>
      </w:r>
    </w:p>
    <w:p w:rsidR="004843F7" w:rsidRDefault="004843F7" w:rsidP="00DD2DD0">
      <w:pPr>
        <w:pStyle w:val="NormalNumbers"/>
        <w:numPr>
          <w:ilvl w:val="0"/>
          <w:numId w:val="7"/>
        </w:numPr>
      </w:pPr>
      <w:r w:rsidRPr="004843F7">
        <w:t>Εκτέλεση λογικής, ανάσυρση των απαραίτητων δεδομένων που απαιτούνται και εισαγωγή HTML κώδικα στο ανακτηθέν αρχείο από το booking.com με την κατάλληλη πληροφορία που πρέπει να εμφανιστεί στον τελικό χρήστη από τον αντίστοιχο Handler.</w:t>
      </w:r>
    </w:p>
    <w:p w:rsidR="004843F7" w:rsidRDefault="004843F7" w:rsidP="00DD2DD0">
      <w:pPr>
        <w:pStyle w:val="NormalNumbers"/>
        <w:numPr>
          <w:ilvl w:val="0"/>
          <w:numId w:val="7"/>
        </w:numPr>
      </w:pPr>
      <w:r w:rsidRPr="004843F7">
        <w:t>Επιστροφή επεξεργασμένου αρχείου HTML από τον Controller στο αντίστοιχο View το οποίο αναλαμβάνει να εμφανίσει το τελικό αρχείο στο χρήστη.</w:t>
      </w:r>
    </w:p>
    <w:p w:rsidR="004843F7" w:rsidRPr="004843F7" w:rsidRDefault="004843F7" w:rsidP="004843F7">
      <w:pPr>
        <w:pStyle w:val="NormalNumbers"/>
        <w:numPr>
          <w:ilvl w:val="0"/>
          <w:numId w:val="0"/>
        </w:numPr>
      </w:pPr>
    </w:p>
    <w:p w:rsidR="005C340F" w:rsidRDefault="004843F7" w:rsidP="005C340F">
      <w:pPr>
        <w:keepNext/>
        <w:jc w:val="center"/>
      </w:pPr>
      <w:r>
        <w:rPr>
          <w:noProof/>
          <w:lang w:val="en-US"/>
        </w:rPr>
        <w:drawing>
          <wp:inline distT="0" distB="0" distL="0" distR="0" wp14:anchorId="201D2927">
            <wp:extent cx="4785995" cy="3816350"/>
            <wp:effectExtent l="0" t="0" r="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85995" cy="3816350"/>
                    </a:xfrm>
                    <a:prstGeom prst="rect">
                      <a:avLst/>
                    </a:prstGeom>
                    <a:noFill/>
                  </pic:spPr>
                </pic:pic>
              </a:graphicData>
            </a:graphic>
          </wp:inline>
        </w:drawing>
      </w:r>
    </w:p>
    <w:p w:rsidR="004843F7" w:rsidRDefault="005C340F" w:rsidP="005C340F">
      <w:pPr>
        <w:pStyle w:val="Caption"/>
      </w:pPr>
      <w:bookmarkStart w:id="123" w:name="_Ref66292978"/>
      <w:bookmarkStart w:id="124" w:name="_Toc66291078"/>
      <w:bookmarkStart w:id="125" w:name="_Toc66294863"/>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26</w:t>
      </w:r>
      <w:r w:rsidRPr="005C340F">
        <w:rPr>
          <w:b/>
        </w:rPr>
        <w:fldChar w:fldCharType="end"/>
      </w:r>
      <w:bookmarkEnd w:id="123"/>
      <w:r w:rsidRPr="005C340F">
        <w:rPr>
          <w:b/>
        </w:rPr>
        <w:t>:</w:t>
      </w:r>
      <w:r w:rsidRPr="002D722B">
        <w:t xml:space="preserve"> Διάγραμμα επικοινωνίας για ένα αίτημα νέας σελίδας από τον Client στον Server της εφαρμογής</w:t>
      </w:r>
      <w:bookmarkEnd w:id="124"/>
      <w:bookmarkEnd w:id="125"/>
    </w:p>
    <w:p w:rsidR="005C340F" w:rsidRDefault="005C340F" w:rsidP="004843F7"/>
    <w:p w:rsidR="004843F7" w:rsidRDefault="004843F7" w:rsidP="004843F7">
      <w:r>
        <w:t>Η εικόνα (</w:t>
      </w:r>
      <w:r w:rsidR="008D626B">
        <w:fldChar w:fldCharType="begin"/>
      </w:r>
      <w:r w:rsidR="008D626B">
        <w:instrText xml:space="preserve"> REF _Ref66292978 \h </w:instrText>
      </w:r>
      <w:r w:rsidR="008D626B">
        <w:fldChar w:fldCharType="separate"/>
      </w:r>
      <w:r w:rsidR="008D626B" w:rsidRPr="005C340F">
        <w:rPr>
          <w:b/>
        </w:rPr>
        <w:t xml:space="preserve">Illustration </w:t>
      </w:r>
      <w:r w:rsidR="008D626B">
        <w:rPr>
          <w:b/>
          <w:noProof/>
        </w:rPr>
        <w:t>26</w:t>
      </w:r>
      <w:r w:rsidR="008D626B">
        <w:fldChar w:fldCharType="end"/>
      </w:r>
      <w:r>
        <w:t xml:space="preserve">) περιγράφει τη ροή της πληροφορίας για κάθε νέο Request GET/POST στον Server της εφαρμογή. Τα γράμματα περιγράφουν τη σειρά που ακολουθεί το Request από τον Client στον Server και πίσω στον Client. Ο Handler PrepareDocument αναλαμβάνει πριν την εμφάνιση τη μετατροπή όλων των συνδέσμων ανακατεύθυνσης προς το Booking.com να δείχνουν πλέον προς τον </w:t>
      </w:r>
      <w:r w:rsidRPr="00D929C9">
        <w:rPr>
          <w:b/>
          <w:bCs/>
        </w:rPr>
        <w:t>Application Controller</w:t>
      </w:r>
      <w:r>
        <w:t xml:space="preserve"> της εφαρμογής, </w:t>
      </w:r>
      <w:r w:rsidR="00D929C9">
        <w:t>αλλάζοντας</w:t>
      </w:r>
      <w:r>
        <w:t xml:space="preserve"> τα </w:t>
      </w:r>
      <w:r w:rsidRPr="00D929C9">
        <w:rPr>
          <w:b/>
          <w:bCs/>
        </w:rPr>
        <w:t>HTML attributes</w:t>
      </w:r>
      <w:r>
        <w:t xml:space="preserve"> (</w:t>
      </w:r>
      <w:r w:rsidRPr="00D929C9">
        <w:rPr>
          <w:b/>
          <w:bCs/>
        </w:rPr>
        <w:t>action</w:t>
      </w:r>
      <w:r>
        <w:t xml:space="preserve">, </w:t>
      </w:r>
      <w:r w:rsidRPr="00D929C9">
        <w:rPr>
          <w:b/>
          <w:bCs/>
        </w:rPr>
        <w:t>href</w:t>
      </w:r>
      <w:r>
        <w:t xml:space="preserve">) στα </w:t>
      </w:r>
      <w:r w:rsidRPr="00D929C9">
        <w:rPr>
          <w:b/>
          <w:bCs/>
        </w:rPr>
        <w:t>Link</w:t>
      </w:r>
      <w:r w:rsidR="00D929C9" w:rsidRPr="00D929C9">
        <w:rPr>
          <w:b/>
          <w:bCs/>
          <w:lang w:val="en-US"/>
        </w:rPr>
        <w:t>s</w:t>
      </w:r>
      <w:r>
        <w:t xml:space="preserve"> ανακατεύθυνσης και τις </w:t>
      </w:r>
      <w:r w:rsidRPr="00D929C9">
        <w:rPr>
          <w:b/>
          <w:bCs/>
        </w:rPr>
        <w:t>Form</w:t>
      </w:r>
      <w:r w:rsidR="00D929C9">
        <w:rPr>
          <w:b/>
          <w:bCs/>
          <w:lang w:val="en-US"/>
        </w:rPr>
        <w:t>s</w:t>
      </w:r>
      <w:r>
        <w:t xml:space="preserve"> εισαγωγής πληροφορίας. Στο </w:t>
      </w:r>
      <w:r w:rsidR="008D626B">
        <w:fldChar w:fldCharType="begin"/>
      </w:r>
      <w:r w:rsidR="008D626B">
        <w:instrText xml:space="preserve"> REF _Ref66292995 \h </w:instrText>
      </w:r>
      <w:r w:rsidR="008D626B">
        <w:fldChar w:fldCharType="separate"/>
      </w:r>
      <w:r w:rsidR="008D626B" w:rsidRPr="005C340F">
        <w:rPr>
          <w:b/>
        </w:rPr>
        <w:t xml:space="preserve">Illustration </w:t>
      </w:r>
      <w:r w:rsidR="008D626B">
        <w:rPr>
          <w:b/>
          <w:noProof/>
        </w:rPr>
        <w:t>27</w:t>
      </w:r>
      <w:r w:rsidR="008D626B">
        <w:fldChar w:fldCharType="end"/>
      </w:r>
      <w:r>
        <w:t xml:space="preserve"> παρουσιάζεται συνολικά η </w:t>
      </w:r>
      <w:r>
        <w:lastRenderedPageBreak/>
        <w:t>αρχιτεκτονική σχεδίασης της εφαρμογής με διαχωρισμένα τα επίπεδα μιας BCED αρχιτεκτονικής. Παρουσιάζεται</w:t>
      </w:r>
      <w:r w:rsidR="00D929C9">
        <w:t>,</w:t>
      </w:r>
      <w:r>
        <w:t xml:space="preserve"> </w:t>
      </w:r>
      <w:r w:rsidR="00D929C9">
        <w:t>επίσης,</w:t>
      </w:r>
      <w:r>
        <w:t xml:space="preserve"> η ροή</w:t>
      </w:r>
      <w:r w:rsidR="00D929C9">
        <w:t xml:space="preserve"> </w:t>
      </w:r>
      <w:r>
        <w:t>επικοινωνίας μεταξύ των εξαρτημάτων από τον Client στον Server.</w:t>
      </w:r>
    </w:p>
    <w:p w:rsidR="00D929C9" w:rsidRDefault="00D929C9" w:rsidP="004843F7"/>
    <w:p w:rsidR="005C340F" w:rsidRDefault="00D929C9" w:rsidP="005C340F">
      <w:pPr>
        <w:keepNext/>
        <w:jc w:val="center"/>
      </w:pPr>
      <w:r>
        <w:rPr>
          <w:noProof/>
          <w:lang w:val="en-US"/>
        </w:rPr>
        <w:drawing>
          <wp:inline distT="0" distB="0" distL="0" distR="0" wp14:anchorId="24FCEB18">
            <wp:extent cx="6017260" cy="6048375"/>
            <wp:effectExtent l="0" t="0" r="2540" b="9525"/>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17260" cy="6048375"/>
                    </a:xfrm>
                    <a:prstGeom prst="rect">
                      <a:avLst/>
                    </a:prstGeom>
                    <a:noFill/>
                  </pic:spPr>
                </pic:pic>
              </a:graphicData>
            </a:graphic>
          </wp:inline>
        </w:drawing>
      </w:r>
    </w:p>
    <w:p w:rsidR="00D929C9" w:rsidRDefault="005C340F" w:rsidP="005C340F">
      <w:pPr>
        <w:pStyle w:val="Caption"/>
      </w:pPr>
      <w:bookmarkStart w:id="126" w:name="_Ref66292995"/>
      <w:bookmarkStart w:id="127" w:name="_Toc66291079"/>
      <w:bookmarkStart w:id="128" w:name="_Toc66294864"/>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27</w:t>
      </w:r>
      <w:r w:rsidRPr="005C340F">
        <w:rPr>
          <w:b/>
        </w:rPr>
        <w:fldChar w:fldCharType="end"/>
      </w:r>
      <w:bookmarkEnd w:id="126"/>
      <w:r w:rsidRPr="005C340F">
        <w:rPr>
          <w:b/>
        </w:rPr>
        <w:t>:</w:t>
      </w:r>
      <w:r w:rsidRPr="00466282">
        <w:t xml:space="preserve"> Αρχιτεκτονική υλοποίησης εφαρμογής. Διάγραμμα επικοινωνίας εξαρτημάτων</w:t>
      </w:r>
      <w:bookmarkEnd w:id="127"/>
      <w:bookmarkEnd w:id="128"/>
    </w:p>
    <w:p w:rsidR="00D929C9" w:rsidRDefault="00D929C9" w:rsidP="005C340F">
      <w:pPr>
        <w:pStyle w:val="Caption"/>
        <w:jc w:val="both"/>
      </w:pPr>
    </w:p>
    <w:p w:rsidR="00D929C9" w:rsidRDefault="00D929C9" w:rsidP="00D929C9"/>
    <w:p w:rsidR="00D929C9" w:rsidRDefault="00D929C9" w:rsidP="00A35CB6">
      <w:pPr>
        <w:pStyle w:val="Heading2"/>
      </w:pPr>
      <w:bookmarkStart w:id="129" w:name="_Toc66295530"/>
      <w:r w:rsidRPr="00D929C9">
        <w:t>Περιγραφή κατασκευασμένων αλγορίθμων και λειτουργικότητας</w:t>
      </w:r>
      <w:bookmarkEnd w:id="129"/>
    </w:p>
    <w:p w:rsidR="00D929C9" w:rsidRDefault="00D929C9" w:rsidP="00D929C9">
      <w:r w:rsidRPr="00D929C9">
        <w:t xml:space="preserve">Έχοντας σαν οδηγό τα αποτελέσματα της ανάλυσης και συλλογής απαιτήσεων, το επόμενο βήμα στη σχεδίαση της εφαρμογής </w:t>
      </w:r>
      <w:r>
        <w:t>είναι</w:t>
      </w:r>
      <w:r w:rsidRPr="00D929C9">
        <w:t xml:space="preserve"> η κατασκευή της λογικής των αλγορίθμων που υλοποιούν την απαραίτητη λειτουργικότητα.</w:t>
      </w:r>
    </w:p>
    <w:p w:rsidR="00D929C9" w:rsidRDefault="00D929C9" w:rsidP="00D929C9">
      <w:r>
        <w:t xml:space="preserve">Η κατηγοριοποίηση του χρήστη σχετικά με τον τύπο ταξιδιώτη γίνεται με βάση την πληροφορία που εισάγεται στην φόρμα αναζήτησης καταλυμάτων. Ο χρήστης εισάγει τον αριθμό των ατόμων που </w:t>
      </w:r>
      <w:r>
        <w:lastRenderedPageBreak/>
        <w:t>αφορά η κράτηση καθώς και τον αριθμό παιδιών, ενηλίκων ή ανηλίκων. Σύμφωνα με αυτή την πληροφορία εντάσσεται ο χρήστης σε μια από τις κατηγορίες που αφορά τον τύπο επισκέπτη οι οποίες αναλυτικά είναι :</w:t>
      </w:r>
    </w:p>
    <w:p w:rsidR="00D929C9" w:rsidRDefault="00D929C9" w:rsidP="00DD2DD0">
      <w:pPr>
        <w:pStyle w:val="NormalNumbers"/>
        <w:numPr>
          <w:ilvl w:val="0"/>
          <w:numId w:val="8"/>
        </w:numPr>
      </w:pPr>
      <w:r>
        <w:t>Μοναχικός ταξιδιώτης - Αριθμός ατόμων κράτησης = 1</w:t>
      </w:r>
    </w:p>
    <w:p w:rsidR="00D929C9" w:rsidRDefault="00D929C9" w:rsidP="00D929C9">
      <w:pPr>
        <w:pStyle w:val="NormalNumbers"/>
      </w:pPr>
      <w:r>
        <w:t>Ζευγάρι - Αριθμός ατόμων κράτησης = 2 και πεδίο αριθμού παιδιών κενό.</w:t>
      </w:r>
    </w:p>
    <w:p w:rsidR="00D929C9" w:rsidRDefault="00D929C9" w:rsidP="00D929C9">
      <w:pPr>
        <w:pStyle w:val="NormalNumbers"/>
      </w:pPr>
      <w:r>
        <w:t>Οικογένεια με μεγάλα παιδιά - Αριθμός ατόμων κράτησης &gt;= 3 και αριθμός παιδιών συμπληρωμένος</w:t>
      </w:r>
      <w:r w:rsidR="000F7A99">
        <w:t>,</w:t>
      </w:r>
      <w:r>
        <w:t xml:space="preserve"> ενώ το πεδίο ανηλίκων παιδιών κενό.</w:t>
      </w:r>
    </w:p>
    <w:p w:rsidR="00D929C9" w:rsidRDefault="00D929C9" w:rsidP="00D929C9">
      <w:pPr>
        <w:pStyle w:val="NormalNumbers"/>
      </w:pPr>
      <w:r>
        <w:t>Οικογένεια με μικρά παιδιά - Αριθμός ατόμων κράτησης &gt;=</w:t>
      </w:r>
      <w:r w:rsidR="000F7A99">
        <w:t xml:space="preserve"> </w:t>
      </w:r>
      <w:r>
        <w:t>3, αριθμός παιδιών συμπληρωμένος και αριθμός ανηλίκων παιδιών τουλάχιστον 1.</w:t>
      </w:r>
    </w:p>
    <w:p w:rsidR="00D929C9" w:rsidRDefault="00D929C9" w:rsidP="00D929C9">
      <w:pPr>
        <w:pStyle w:val="NormalNumbers"/>
      </w:pPr>
      <w:r>
        <w:t>Γκρουπ - Αριθμός ατόμων &gt;=</w:t>
      </w:r>
      <w:r w:rsidR="000F7A99">
        <w:t xml:space="preserve"> </w:t>
      </w:r>
      <w:r>
        <w:t>3 και αριθμός παιδιών κενό.</w:t>
      </w:r>
    </w:p>
    <w:p w:rsidR="00D929C9" w:rsidRDefault="00D929C9" w:rsidP="00D929C9">
      <w:pPr>
        <w:spacing w:before="240"/>
      </w:pPr>
      <w:r w:rsidRPr="00D929C9">
        <w:t>Η κατηγοριοποίηση με βάση το μήνα επίσκεψης γίνεται σχετικά με την ημερομηνία άφιξης του χρήστη έτσι όπως εισάγεται στην φόρμα αναζήτησης καταλυμάτων. Αντιστοιχίζεται με το μήνα καταχώρησης μιας κριτικής. Από την συνολική ημερομηνία και στις δύο περιπτώσεις κρατ</w:t>
      </w:r>
      <w:r>
        <w:t>είται</w:t>
      </w:r>
      <w:r w:rsidRPr="00D929C9">
        <w:t xml:space="preserve"> μόνο </w:t>
      </w:r>
      <w:r>
        <w:t>ο</w:t>
      </w:r>
      <w:r w:rsidRPr="00D929C9">
        <w:t xml:space="preserve"> μήνα</w:t>
      </w:r>
      <w:r>
        <w:t>ς</w:t>
      </w:r>
      <w:r w:rsidRPr="00D929C9">
        <w:t>.</w:t>
      </w:r>
    </w:p>
    <w:p w:rsidR="00D929C9" w:rsidRDefault="00D929C9" w:rsidP="00A35CB6">
      <w:pPr>
        <w:pStyle w:val="Heading3"/>
      </w:pPr>
      <w:bookmarkStart w:id="130" w:name="_Toc66295531"/>
      <w:r w:rsidRPr="00D929C9">
        <w:t>Αλγόριθμος αναδιάταξης καταλυμάτων με βάση τις θεματικές επιλογές του χρήστη</w:t>
      </w:r>
      <w:bookmarkEnd w:id="130"/>
    </w:p>
    <w:p w:rsidR="00D929C9" w:rsidRDefault="00803656" w:rsidP="00D929C9">
      <w:r>
        <w:t>Ως</w:t>
      </w:r>
      <w:r w:rsidR="00D929C9" w:rsidRPr="00D929C9">
        <w:t xml:space="preserve"> βασική υπηρεσία έχει οριστεί η αναδιάταξη</w:t>
      </w:r>
      <w:r>
        <w:t>,</w:t>
      </w:r>
      <w:r w:rsidR="00D929C9" w:rsidRPr="00D929C9">
        <w:t xml:space="preserve"> με βάση προσωποποιημένα χαρακτηριστικά</w:t>
      </w:r>
      <w:r>
        <w:t>,</w:t>
      </w:r>
      <w:r w:rsidR="00D929C9" w:rsidRPr="00D929C9">
        <w:t xml:space="preserve"> της σειράς εμφάνισης των καταλυμάτων στον τελικό χρήστη. Έτσι</w:t>
      </w:r>
      <w:r>
        <w:t>,</w:t>
      </w:r>
      <w:r w:rsidR="00D929C9" w:rsidRPr="00D929C9">
        <w:t xml:space="preserve"> σε πρώτη φάση σχεδιάστηκε ο αλγόριθμος που την υλοποιεί. Ο χρήστης εισάγει τις θεματικές κατηγορίες που τον ενδιαφέρουν καθώς και τις λεπτομέρειες στην φόρμα αναζήτησης καταλυμάτων όπως η ημερομηνία άφιξής, αναχώρησης, τοποθεσία αναζήτησης</w:t>
      </w:r>
      <w:r>
        <w:t xml:space="preserve"> και</w:t>
      </w:r>
      <w:r w:rsidR="00D929C9" w:rsidRPr="00D929C9">
        <w:t xml:space="preserve"> αριθμός ατόμων κράτησης. Σχεδιάστηκε</w:t>
      </w:r>
      <w:r>
        <w:t>,</w:t>
      </w:r>
      <w:r w:rsidR="00D929C9" w:rsidRPr="00D929C9">
        <w:t xml:space="preserve"> λοιπόν</w:t>
      </w:r>
      <w:r>
        <w:t>,</w:t>
      </w:r>
      <w:r w:rsidR="00D929C9" w:rsidRPr="00D929C9">
        <w:t xml:space="preserve"> λογική που επιτρέπει στο</w:t>
      </w:r>
      <w:r>
        <w:t>ν</w:t>
      </w:r>
      <w:r w:rsidR="00D929C9" w:rsidRPr="00D929C9">
        <w:t xml:space="preserve"> χρήστη να δει τις διαθέσιμες θεματικές κατηγορίες που έχουν προκύψει από την ανάλυση των προτάσεων των σχολίων για την περιοχή ενδιαφέροντος. </w:t>
      </w:r>
      <w:r>
        <w:t>Επίσης,</w:t>
      </w:r>
      <w:r w:rsidR="00D929C9" w:rsidRPr="00D929C9">
        <w:t xml:space="preserve"> πέρα από την επιλογή στο</w:t>
      </w:r>
      <w:r>
        <w:t>ν</w:t>
      </w:r>
      <w:r w:rsidR="00D929C9" w:rsidRPr="00D929C9">
        <w:t xml:space="preserve"> χρήστη δίνεται η δυνατότητα να ρυθμίσει το βάρος συμμέτοχης στο τελικό υπολογισμό της θεματικής κατηγορίας που τον ενδιαφέρει. Έχοντας συμπληρώσει τα πεδία</w:t>
      </w:r>
      <w:r>
        <w:t>,</w:t>
      </w:r>
      <w:r w:rsidR="00D929C9" w:rsidRPr="00D929C9">
        <w:t xml:space="preserve"> το αίτημα προωθείται στον Web Server της εφαρμογής. Εκεί γίνεται υπολογισμός ενός score καταλληλότητας του κάθε καταλύματος στο σύνολο των αποτελεσμάτων, εφόσον για τα καταλύματα που επιστρέφονται από το Booking.com υπάρχει πληροφορία αναφορικά με τα σχόλια αποθηκευμένα στη βάση δεδομένων της εφαρμογής. Εφόσον υπάρχει</w:t>
      </w:r>
      <w:r>
        <w:t>,</w:t>
      </w:r>
      <w:r w:rsidR="00D929C9" w:rsidRPr="00D929C9">
        <w:t xml:space="preserve"> ανασύρονται τα αποτελέσματα της ανάλυσης για κάθε κατάλυμα και υπολογίζεται σε πρώτη φάση ο αριθμός των θετικών, αρνητικών και ουδέτερ</w:t>
      </w:r>
      <w:r>
        <w:t>ω</w:t>
      </w:r>
      <w:r w:rsidR="00D929C9" w:rsidRPr="00D929C9">
        <w:t>ν εμφανίσεων ανά θεματική κατηγορία</w:t>
      </w:r>
      <w:r>
        <w:t>,</w:t>
      </w:r>
      <w:r w:rsidR="00D929C9" w:rsidRPr="00D929C9">
        <w:t xml:space="preserve"> πολλαπλασιασμένος με τον αριθμό που δηλώνει την ακρίβεια της συγκεκριμένης πρόβλεψης (1 * ακρίβεια πρόβλεψης). Τα ουδέτερα αποτελέσματα δεν συνεισφέρουν στον τελικό υπολογισμό</w:t>
      </w:r>
      <w:r>
        <w:t>,</w:t>
      </w:r>
      <w:r w:rsidR="00D929C9" w:rsidRPr="00D929C9">
        <w:t xml:space="preserve"> οπότε δεν χρησιμοποιούνται στη συν</w:t>
      </w:r>
      <w:r>
        <w:t>έ</w:t>
      </w:r>
      <w:r w:rsidR="00D929C9" w:rsidRPr="00D929C9">
        <w:t>χε</w:t>
      </w:r>
      <w:r>
        <w:t>ι</w:t>
      </w:r>
      <w:r w:rsidR="00D929C9" w:rsidRPr="00D929C9">
        <w:t xml:space="preserve">α. Τα αποτελέσματα της πρώτης φάσης </w:t>
      </w:r>
      <w:r>
        <w:t>παράγουν</w:t>
      </w:r>
      <w:r w:rsidR="00D929C9" w:rsidRPr="00D929C9">
        <w:t xml:space="preserve"> </w:t>
      </w:r>
      <w:r>
        <w:t>δύο</w:t>
      </w:r>
      <w:r w:rsidR="00D929C9" w:rsidRPr="00D929C9">
        <w:t xml:space="preserve"> δομές δεδομένων που αντιπροσωπεύουν τα αθροίσματα αρνητικότητας και θετικότητας ανά θεματική κατηγορία για κάθε ένα από τα διαθέσιμα καταλύματα. Από το θετικό score αφαιρείται το αρνητικό για κάθε κατάλυμα</w:t>
      </w:r>
      <w:r>
        <w:t>,</w:t>
      </w:r>
      <w:r w:rsidR="00D929C9" w:rsidRPr="00D929C9">
        <w:t xml:space="preserve"> με σκοπό τον υπολογισμό ενός τελικού αριθμού που το πρόσημο πλέον κάθε καταχώρισης αντιπροσωπεύει το συναίσθημα που προκύπτει από την ανάλυση όλων των σχολίων </w:t>
      </w:r>
      <w:r w:rsidR="00D929C9" w:rsidRPr="00D929C9">
        <w:rPr>
          <w:b/>
          <w:bCs/>
        </w:rPr>
        <w:t>για κάθε θεματική κατηγορία</w:t>
      </w:r>
      <w:r w:rsidR="00D929C9" w:rsidRPr="00D929C9">
        <w:t>.</w:t>
      </w:r>
    </w:p>
    <w:p w:rsidR="00D929C9" w:rsidRDefault="00D929C9" w:rsidP="00D929C9">
      <w:r w:rsidRPr="00D929C9">
        <w:t xml:space="preserve">Έτσι </w:t>
      </w:r>
      <w:r w:rsidR="00803656">
        <w:t>υπάρχει</w:t>
      </w:r>
      <w:r w:rsidRPr="00D929C9">
        <w:t xml:space="preserve"> για κάθε κατάλυμα στο σύνολο των αποτελεσμάτων μια δομή δεδομένων που φέρει πληροφορία σχετικά με το συναισθηματικό προσανατολισμό ανά θεματική κατηγορία καθώς και τον αριθμό που λειτουργεί ως το μέτρο σύγκρισης με τα υπόλοιπα καταλύματα. Το τελικό score</w:t>
      </w:r>
      <w:r w:rsidR="00803656">
        <w:t>,</w:t>
      </w:r>
      <w:r w:rsidRPr="00D929C9">
        <w:t xml:space="preserve"> εφόσον συμβαδίζει με τις επιλογές θεματικής κατηγορίας του χρήστη</w:t>
      </w:r>
      <w:r w:rsidR="00803656">
        <w:t>,</w:t>
      </w:r>
      <w:r w:rsidRPr="00D929C9">
        <w:t xml:space="preserve"> πολλαπλασιάζεται στη συνέχεια με το ορισμένο βάρος συμμετοχής της στο τελικό αποτέλεσμα και δημιουργείται μια νέα δομή δεδομένων που αντιπροσωπεύει, μόνο τα τελικά score των θεματικών που έχει επιλέξει ο χρήστης για κάθε κατάλυμα. </w:t>
      </w:r>
      <w:r w:rsidR="00803656">
        <w:t>Έπειτα,</w:t>
      </w:r>
      <w:r w:rsidRPr="00D929C9">
        <w:t xml:space="preserve"> τα score που προκύπτουν αθροίζονται μεταξύ τους, το οποίο δίνει έναν συνολικό αριθμό καταλληλότητας του καταλύματος με βάση την είσοδο του χρήστη. Τα αποτελέσματα</w:t>
      </w:r>
      <w:r w:rsidR="00803656">
        <w:t>,</w:t>
      </w:r>
      <w:r w:rsidRPr="00D929C9">
        <w:t xml:space="preserve"> τελικά</w:t>
      </w:r>
      <w:r w:rsidR="00803656">
        <w:t>,</w:t>
      </w:r>
      <w:r w:rsidRPr="00D929C9">
        <w:t xml:space="preserve"> ταξινομούνται από το μεγαλύτερο προς το μικρότερο score και εμφανίζονται με αυτή την σειρά. Για την </w:t>
      </w:r>
      <w:r w:rsidRPr="00D929C9">
        <w:lastRenderedPageBreak/>
        <w:t xml:space="preserve">ανάκτηση των καταλυμάτων από το booking.com δημιουργήθηκε ένα αντικείμενο που επιτρέπει την αποθήκευση του κώδικα HTML που κρατήθηκε σαν πληροφορία με την βοήθεια της βιβλιοθήκης </w:t>
      </w:r>
      <w:r w:rsidR="00803656">
        <w:rPr>
          <w:lang w:val="en-US"/>
        </w:rPr>
        <w:t>JSOUP</w:t>
      </w:r>
      <w:r w:rsidRPr="00D929C9">
        <w:t>. Ο λόγος ήταν η συνέπεια στον τρόπο εμφάνισης τους στην οθόνη ανεξάρτητα με τις αλλαγές που θα προκύψουν στο σχεδιασμό του UI του booking.com μελλοντικά.</w:t>
      </w:r>
    </w:p>
    <w:p w:rsidR="00D929C9" w:rsidRDefault="00D929C9" w:rsidP="00D929C9">
      <w:r>
        <w:t>Η ακολουθία των βημάτων αναλυτικά:</w:t>
      </w:r>
    </w:p>
    <w:p w:rsidR="00D929C9" w:rsidRDefault="00D929C9" w:rsidP="00DD2DD0">
      <w:pPr>
        <w:pStyle w:val="NormalNumbers"/>
        <w:numPr>
          <w:ilvl w:val="0"/>
          <w:numId w:val="9"/>
        </w:numPr>
      </w:pPr>
      <w:r>
        <w:t>Ερώτημα στο Booking.com και ανάσυρση καταλυμάτων που ανήκουν στα αποτελέσματα των επιλογών αναζήτησης του χρήστη.</w:t>
      </w:r>
    </w:p>
    <w:p w:rsidR="00D929C9" w:rsidRDefault="00D929C9" w:rsidP="00803656">
      <w:pPr>
        <w:pStyle w:val="NormalNumbers"/>
      </w:pPr>
      <w:r>
        <w:t xml:space="preserve">Για </w:t>
      </w:r>
      <w:r w:rsidRPr="00803656">
        <w:rPr>
          <w:b/>
          <w:bCs/>
        </w:rPr>
        <w:t>κάθε κατάλυμα</w:t>
      </w:r>
      <w:r>
        <w:t xml:space="preserve"> στο σύνολο των αποτελεσμάτων</w:t>
      </w:r>
      <w:r w:rsidR="00803656" w:rsidRPr="00803656">
        <w:t>,</w:t>
      </w:r>
      <w:r>
        <w:t xml:space="preserve"> ανάσυρση πληροφορίας των αποτελεσμάτων της ανάλυσης των κριτικών</w:t>
      </w:r>
      <w:r w:rsidR="00803656" w:rsidRPr="00803656">
        <w:t>,</w:t>
      </w:r>
      <w:r>
        <w:t xml:space="preserve"> </w:t>
      </w:r>
      <w:r w:rsidRPr="00803656">
        <w:rPr>
          <w:b/>
          <w:bCs/>
        </w:rPr>
        <w:t>αν υπάρχουν</w:t>
      </w:r>
      <w:r>
        <w:t xml:space="preserve"> στη βάση δεδομένων.</w:t>
      </w:r>
    </w:p>
    <w:p w:rsidR="00D929C9" w:rsidRDefault="00D929C9" w:rsidP="00803656">
      <w:pPr>
        <w:pStyle w:val="NormalNumbers"/>
      </w:pPr>
      <w:r>
        <w:t xml:space="preserve">Για </w:t>
      </w:r>
      <w:r w:rsidRPr="00803656">
        <w:rPr>
          <w:b/>
          <w:bCs/>
        </w:rPr>
        <w:t>κάθε κατάλυμα</w:t>
      </w:r>
      <w:r>
        <w:t xml:space="preserve"> και </w:t>
      </w:r>
      <w:r w:rsidRPr="00803656">
        <w:rPr>
          <w:b/>
          <w:bCs/>
        </w:rPr>
        <w:t>κάθε θεματική κατηγορία</w:t>
      </w:r>
      <w:r>
        <w:t xml:space="preserve"> που υπάρχει διαθέσιμη πληροφορία υπολογισμός αθροίσματος των αριθμών </w:t>
      </w:r>
      <w:r w:rsidRPr="00803656">
        <w:rPr>
          <w:b/>
          <w:bCs/>
        </w:rPr>
        <w:t>ακρίβειας πρόβλεψης</w:t>
      </w:r>
      <w:r>
        <w:t xml:space="preserve"> για </w:t>
      </w:r>
      <w:r w:rsidRPr="00803656">
        <w:rPr>
          <w:b/>
          <w:bCs/>
        </w:rPr>
        <w:t>κάθε θεματική και συναίσθημα από κοινού</w:t>
      </w:r>
      <w:r>
        <w:t xml:space="preserve"> (καθαριότητα-θετικό-score, καθαριότητα-αρνητικό-score).</w:t>
      </w:r>
    </w:p>
    <w:p w:rsidR="00D929C9" w:rsidRDefault="00D929C9" w:rsidP="00803656">
      <w:pPr>
        <w:pStyle w:val="NormalNumbers"/>
      </w:pPr>
      <w:r>
        <w:t xml:space="preserve">Για </w:t>
      </w:r>
      <w:r w:rsidRPr="00803656">
        <w:rPr>
          <w:b/>
          <w:bCs/>
        </w:rPr>
        <w:t>κάθε θεματική κατηγορία ανεξάρτητα</w:t>
      </w:r>
      <w:r>
        <w:t xml:space="preserve"> του </w:t>
      </w:r>
      <w:r w:rsidRPr="00803656">
        <w:rPr>
          <w:b/>
          <w:bCs/>
        </w:rPr>
        <w:t>συναισθήματος</w:t>
      </w:r>
      <w:r>
        <w:t xml:space="preserve"> γίνεται αφαίρεση θετικού και αρνητικού αθροίσματος και ανάθεση αποτελέσματος σαν τελικό score καταλληλότητας </w:t>
      </w:r>
      <w:r w:rsidRPr="00803656">
        <w:rPr>
          <w:b/>
          <w:bCs/>
        </w:rPr>
        <w:t>για την κάθε θεματική κατηγορία κάθε καταλύματος στο σύνολο των αποτελεσμάτων</w:t>
      </w:r>
      <w:r>
        <w:t>.</w:t>
      </w:r>
    </w:p>
    <w:p w:rsidR="00D929C9" w:rsidRDefault="00D929C9" w:rsidP="00803656">
      <w:pPr>
        <w:pStyle w:val="NormalNumbers"/>
      </w:pPr>
      <w:r>
        <w:t xml:space="preserve">Για κάθε υπολογισμένο score των θεματικών κατηγοριών </w:t>
      </w:r>
      <w:r w:rsidRPr="00803656">
        <w:rPr>
          <w:b/>
          <w:bCs/>
        </w:rPr>
        <w:t>επιλογής του χρήστη</w:t>
      </w:r>
      <w:r>
        <w:t xml:space="preserve"> γίνεται υπολογισμός του αθροίσματος πολλαπλασιασμένο </w:t>
      </w:r>
      <w:r w:rsidRPr="00803656">
        <w:rPr>
          <w:b/>
          <w:bCs/>
        </w:rPr>
        <w:t>με το βάρος ανάθεσης</w:t>
      </w:r>
      <w:r>
        <w:t xml:space="preserve"> (από 0-1) και ανάθεση του ως τελικού </w:t>
      </w:r>
      <w:r w:rsidRPr="00803656">
        <w:rPr>
          <w:b/>
          <w:bCs/>
        </w:rPr>
        <w:t>score καταλληλότητας</w:t>
      </w:r>
      <w:r>
        <w:t xml:space="preserve"> κάθε καταλύματος με βάση το </w:t>
      </w:r>
      <w:r w:rsidRPr="00803656">
        <w:rPr>
          <w:b/>
          <w:bCs/>
        </w:rPr>
        <w:t>σύνολο</w:t>
      </w:r>
      <w:r>
        <w:t xml:space="preserve"> μόνο των επιλεγμένων θεματικών επιλογών του χρήστη. Το score επίσης </w:t>
      </w:r>
      <w:r w:rsidRPr="00803656">
        <w:rPr>
          <w:b/>
          <w:bCs/>
        </w:rPr>
        <w:t>διαιρείται</w:t>
      </w:r>
      <w:r>
        <w:t xml:space="preserve"> με τον </w:t>
      </w:r>
      <w:r w:rsidRPr="00803656">
        <w:rPr>
          <w:b/>
          <w:bCs/>
        </w:rPr>
        <w:t>αριθμό</w:t>
      </w:r>
      <w:r>
        <w:t xml:space="preserve"> των επιλεγμένων θεματικών.</w:t>
      </w:r>
    </w:p>
    <w:p w:rsidR="00D929C9" w:rsidRDefault="00D929C9" w:rsidP="00803656">
      <w:pPr>
        <w:pStyle w:val="NormalNumbers"/>
      </w:pPr>
      <w:r w:rsidRPr="00803656">
        <w:rPr>
          <w:b/>
          <w:bCs/>
        </w:rPr>
        <w:t>Αναδιάταξη</w:t>
      </w:r>
      <w:r>
        <w:t xml:space="preserve"> καταλυμάτων με βάση το υπολογισμένο score καταλληλότητας από το </w:t>
      </w:r>
      <w:r w:rsidRPr="00803656">
        <w:rPr>
          <w:b/>
          <w:bCs/>
        </w:rPr>
        <w:t>μεγαλύτερο</w:t>
      </w:r>
      <w:r>
        <w:t xml:space="preserve"> </w:t>
      </w:r>
      <w:r w:rsidRPr="00803656">
        <w:rPr>
          <w:b/>
          <w:bCs/>
        </w:rPr>
        <w:t>στο μικρότερο</w:t>
      </w:r>
      <w:r>
        <w:t>.</w:t>
      </w:r>
    </w:p>
    <w:p w:rsidR="00D929C9" w:rsidRDefault="00D929C9" w:rsidP="00803656">
      <w:pPr>
        <w:pStyle w:val="NormalNumbers"/>
      </w:pPr>
      <w:r>
        <w:t xml:space="preserve">Για κάθε κατάλυμα στην </w:t>
      </w:r>
      <w:r w:rsidRPr="00803656">
        <w:rPr>
          <w:b/>
          <w:bCs/>
        </w:rPr>
        <w:t>αναδιατεταγμένη λίστα</w:t>
      </w:r>
      <w:r>
        <w:t xml:space="preserve"> αποτελεσμάτων εισαγωγή του κώδικα HTML στην περιοχή εμφάνισης των καταλυμάτων στο αρχείο HTML που έχει ανακτηθεί από το booking.com και επιστροφή τελικού αρχείου στον Controller - &gt; View.</w:t>
      </w:r>
    </w:p>
    <w:p w:rsidR="00D929C9" w:rsidRDefault="00D929C9" w:rsidP="00803656">
      <w:pPr>
        <w:spacing w:before="240"/>
      </w:pPr>
      <w:r w:rsidRPr="00D929C9">
        <w:t xml:space="preserve">Η λογική του αλγορίθμου έχει υλοποιηθεί και για την περίπτωση που η επιλογή του χρήστη από τις διαθέσιμες θεματικές είναι μόνο </w:t>
      </w:r>
      <w:r w:rsidRPr="00F76A6D">
        <w:rPr>
          <w:b/>
          <w:bCs/>
        </w:rPr>
        <w:t>μ</w:t>
      </w:r>
      <w:r w:rsidR="006011D5">
        <w:rPr>
          <w:b/>
          <w:bCs/>
        </w:rPr>
        <w:t>ί</w:t>
      </w:r>
      <w:r w:rsidRPr="00F76A6D">
        <w:rPr>
          <w:b/>
          <w:bCs/>
        </w:rPr>
        <w:t>α</w:t>
      </w:r>
      <w:r w:rsidRPr="00D929C9">
        <w:t>. Στην περίπτωση αυτή ακολουθείται η ίδια διαδικασία εκτός από το βήμα 6.</w:t>
      </w:r>
    </w:p>
    <w:p w:rsidR="00F76A6D" w:rsidRDefault="00F76A6D" w:rsidP="00F76A6D">
      <w:pPr>
        <w:spacing w:before="240" w:after="0"/>
      </w:pPr>
      <w:r w:rsidRPr="00F76A6D">
        <w:rPr>
          <w:b/>
          <w:bCs/>
        </w:rPr>
        <w:t>Η</w:t>
      </w:r>
      <w:r>
        <w:t>: #Καταλύματα.</w:t>
      </w:r>
    </w:p>
    <w:p w:rsidR="00F76A6D" w:rsidRDefault="00F76A6D" w:rsidP="00F76A6D">
      <w:pPr>
        <w:spacing w:after="0"/>
      </w:pPr>
      <w:r w:rsidRPr="00F76A6D">
        <w:rPr>
          <w:b/>
          <w:bCs/>
        </w:rPr>
        <w:t>Κ</w:t>
      </w:r>
      <w:r>
        <w:t>: #Κριτικές.</w:t>
      </w:r>
    </w:p>
    <w:p w:rsidR="00F76A6D" w:rsidRDefault="00F76A6D" w:rsidP="00F76A6D">
      <w:pPr>
        <w:spacing w:after="0"/>
      </w:pPr>
      <w:r w:rsidRPr="00F76A6D">
        <w:rPr>
          <w:b/>
          <w:bCs/>
        </w:rPr>
        <w:t>T</w:t>
      </w:r>
      <w:r>
        <w:t>: #Θεματικές Κατηγορίες.</w:t>
      </w:r>
    </w:p>
    <w:p w:rsidR="00F76A6D" w:rsidRDefault="00F76A6D" w:rsidP="00F76A6D">
      <w:pPr>
        <w:spacing w:after="0"/>
      </w:pPr>
      <w:r w:rsidRPr="00F76A6D">
        <w:rPr>
          <w:b/>
          <w:bCs/>
        </w:rPr>
        <w:t>S</w:t>
      </w:r>
      <w:r>
        <w:t>: Score καταλληλότητας ανά θεματική i και κατάλυμα h.</w:t>
      </w:r>
    </w:p>
    <w:p w:rsidR="00F76A6D" w:rsidRDefault="00F76A6D" w:rsidP="00F76A6D">
      <w:pPr>
        <w:spacing w:after="0"/>
      </w:pPr>
      <w:r w:rsidRPr="00F76A6D">
        <w:rPr>
          <w:b/>
          <w:bCs/>
        </w:rPr>
        <w:t>P(+)</w:t>
      </w:r>
      <w:r>
        <w:t>: Θετικό ποσοστό ακρίβειας πρόβλεψης θεματικής και συναισθήματος για κάθε κριτική j και θεματική κατηγορία i.</w:t>
      </w:r>
    </w:p>
    <w:p w:rsidR="00F76A6D" w:rsidRDefault="00F76A6D" w:rsidP="00F76A6D">
      <w:pPr>
        <w:spacing w:after="0"/>
      </w:pPr>
      <w:r w:rsidRPr="00F76A6D">
        <w:rPr>
          <w:b/>
          <w:bCs/>
        </w:rPr>
        <w:t>P(-)</w:t>
      </w:r>
      <w:r>
        <w:t>: Αρνητικό ποσοστό ακρίβειας πρόβλεψης θεματικής και συναισθήματος για κάθε κριτική j και θεματική κατηγορία i.</w:t>
      </w:r>
    </w:p>
    <w:p w:rsidR="00F76A6D" w:rsidRDefault="00F76A6D" w:rsidP="00F76A6D">
      <w:pPr>
        <w:spacing w:after="0"/>
      </w:pPr>
      <w:r w:rsidRPr="00F76A6D">
        <w:rPr>
          <w:b/>
          <w:bCs/>
        </w:rPr>
        <w:t>Wi</w:t>
      </w:r>
      <w:r>
        <w:t xml:space="preserve">: Βάρος συμμετοχής θεματικής στο τελικό αποτέλεσμα (από τον χρήστη). </w:t>
      </w:r>
    </w:p>
    <w:p w:rsidR="00F76A6D" w:rsidRDefault="00F76A6D" w:rsidP="00F76A6D">
      <w:r w:rsidRPr="00F76A6D">
        <w:rPr>
          <w:b/>
          <w:bCs/>
        </w:rPr>
        <w:t>Picked</w:t>
      </w:r>
      <w:r>
        <w:t>: Αριθμός επιλεγμένων θεματικών (από τον χρήστη).</w:t>
      </w:r>
    </w:p>
    <w:p w:rsidR="00F76A6D" w:rsidRDefault="00F76A6D" w:rsidP="00F76A6D">
      <w:pPr>
        <w:spacing w:before="240"/>
      </w:pPr>
      <w:r w:rsidRPr="00F76A6D">
        <w:rPr>
          <w:b/>
          <w:bCs/>
        </w:rPr>
        <w:t>Για κάθε θεματική ( i ) και κατάλυμα ( h )</w:t>
      </w:r>
      <w:r w:rsidRPr="00F76A6D">
        <w:t>:</w:t>
      </w:r>
    </w:p>
    <w:p w:rsidR="00F76A6D" w:rsidRDefault="00F76A6D" w:rsidP="00F76A6D">
      <w:r>
        <w:rPr>
          <w:noProof/>
          <w:lang w:val="en-US"/>
        </w:rPr>
        <w:drawing>
          <wp:inline distT="0" distB="0" distL="0" distR="0" wp14:anchorId="66A844B8">
            <wp:extent cx="2514717" cy="533400"/>
            <wp:effectExtent l="0" t="0" r="0" b="0"/>
            <wp:docPr id="75"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2.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514717" cy="533400"/>
                    </a:xfrm>
                    <a:prstGeom prst="rect">
                      <a:avLst/>
                    </a:prstGeom>
                  </pic:spPr>
                </pic:pic>
              </a:graphicData>
            </a:graphic>
          </wp:inline>
        </w:drawing>
      </w:r>
    </w:p>
    <w:p w:rsidR="00F76A6D" w:rsidRDefault="00F76A6D" w:rsidP="00F76A6D">
      <w:pPr>
        <w:spacing w:before="240" w:after="0"/>
      </w:pPr>
      <w:r w:rsidRPr="00F76A6D">
        <w:rPr>
          <w:b/>
          <w:bCs/>
        </w:rPr>
        <w:t>Για κάθε κατάλυμα</w:t>
      </w:r>
      <w:r>
        <w:rPr>
          <w:b/>
          <w:bCs/>
          <w:lang w:val="en-US"/>
        </w:rPr>
        <w:t xml:space="preserve"> (</w:t>
      </w:r>
      <w:r w:rsidRPr="00F76A6D">
        <w:rPr>
          <w:b/>
          <w:bCs/>
        </w:rPr>
        <w:t xml:space="preserve"> h</w:t>
      </w:r>
      <w:r>
        <w:rPr>
          <w:b/>
          <w:bCs/>
          <w:lang w:val="en-US"/>
        </w:rPr>
        <w:t xml:space="preserve"> )</w:t>
      </w:r>
      <w:r w:rsidRPr="00F76A6D">
        <w:t>:</w:t>
      </w:r>
    </w:p>
    <w:p w:rsidR="00F76A6D" w:rsidRDefault="00F76A6D" w:rsidP="00F76A6D">
      <w:pPr>
        <w:spacing w:before="240"/>
      </w:pPr>
      <w:r>
        <w:rPr>
          <w:noProof/>
          <w:lang w:val="en-US"/>
        </w:rPr>
        <w:lastRenderedPageBreak/>
        <w:drawing>
          <wp:inline distT="0" distB="0" distL="0" distR="0" wp14:anchorId="40693251">
            <wp:extent cx="2316480" cy="499745"/>
            <wp:effectExtent l="0" t="0" r="7620" b="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16480" cy="499745"/>
                    </a:xfrm>
                    <a:prstGeom prst="rect">
                      <a:avLst/>
                    </a:prstGeom>
                    <a:noFill/>
                  </pic:spPr>
                </pic:pic>
              </a:graphicData>
            </a:graphic>
          </wp:inline>
        </w:drawing>
      </w:r>
    </w:p>
    <w:p w:rsidR="00F76A6D" w:rsidRDefault="00F76A6D" w:rsidP="00A35CB6">
      <w:pPr>
        <w:pStyle w:val="Heading3"/>
      </w:pPr>
      <w:bookmarkStart w:id="131" w:name="_Toc66295532"/>
      <w:r w:rsidRPr="00F76A6D">
        <w:t>Αλγόριθμος εμφάνισης υποδείξεων στην οθόνη για προτάσεις καταλυμάτων με βάση τα χαρακτηριστικά του χρήστη</w:t>
      </w:r>
      <w:bookmarkEnd w:id="131"/>
    </w:p>
    <w:p w:rsidR="00F76A6D" w:rsidRDefault="00F76A6D" w:rsidP="00F76A6D">
      <w:r>
        <w:t xml:space="preserve">Ο χρήστης συμπληρώνοντας την φόρμα αναζήτησης καταλυμάτων προσφέρει πληροφορία με βάση την οποία γίνεται μια βασική ομαδοποίηση μεταξύ νέου χρήστη και προηγούμενων επισκεπτών. Η πληροφορία που </w:t>
      </w:r>
      <w:r w:rsidR="005722C5">
        <w:t xml:space="preserve">προκύπτει </w:t>
      </w:r>
      <w:r>
        <w:t>για το συγγραφέα μιας κριτικής είναι η κατηγορία επισκέπτη (αν είναι δηλαδή μοναχικός ταξιδιώτης, ζευγάρι, οικογένεια, γκρουπ) που αντιστοιχίζεται με την πληροφορία του αριθμού των ατόμων για τους οποίους γίνεται η κράτηση για έναν νέο χρήστη καθώς και η ημερομηνία που καταχωρήθηκε η κριτική που αντιστοιχίζεται με την περίοδο άφιξης ενός νέου χρήστη. Έτσι</w:t>
      </w:r>
      <w:r w:rsidR="002B6224">
        <w:t>,</w:t>
      </w:r>
      <w:r>
        <w:t xml:space="preserve"> λοιπόν</w:t>
      </w:r>
      <w:r w:rsidR="002B6224">
        <w:t>,</w:t>
      </w:r>
      <w:r>
        <w:t xml:space="preserve"> επειδή η πληροφορία αυτή είναι αρκετά περιορισμένη ώστε να γίνει ένας καθαρός διαχωρισμός, τα αποτελέσματα του οποίου θα μπορούσαν να συνεισφέρουν στο αποτέλεσμα της αναδιάταξης των διαθέσιμων καταλυμάτων, επιλέχθηκε να κατασκευαστεί λογική παραγωγής προτάσεων σε κάθε κατάλυμα με την μορφή σημειώσεων στα οποία θα αναφέρ</w:t>
      </w:r>
      <w:r w:rsidR="002B6224">
        <w:t>εται</w:t>
      </w:r>
      <w:r>
        <w:t xml:space="preserve"> </w:t>
      </w:r>
      <w:r w:rsidR="002B6224">
        <w:t xml:space="preserve">η </w:t>
      </w:r>
      <w:r>
        <w:t>καταλληλότητα καταλύματος τόσο για τον μήνα επίσκεψης ενός νέου χρήστη όσο και για τον τύπο ταξιδιώτη με μηνύματα της μορφής “κατάλληλο για οικογένεια”, ”εξαιρετικό score για τον μήνα Ιούνιο”. Η υλοποίηση βασίζεται ακόμα μια φορά στα αποτελέσματα ανάλυσης των σχολίων και στον υπολογισμό του score θετικότητας ή αρνητικότητας που προκύπτει για κάθε κατάλυμα, αλλά στην περίπτωση αυτή το score υπολογίζεται όχι με βάση την θεματική κατηγορία αλλά με βάση τον τύπο επισκέπτη του συγγραφέα καθώς και το μήνα καταχώρισης της κριτικής, για όλες τις διαθέσιμες θεματικές κατηγορίες, στο booking.com. Η υλοποίηση ακολουθεί τα ίδια βήματα που περιγράφηκαν νωρίτερα</w:t>
      </w:r>
      <w:r w:rsidR="002B6224">
        <w:t>,</w:t>
      </w:r>
      <w:r>
        <w:t xml:space="preserve"> χωρίς την ανάγκη αναδιάταξης καταλυμάτων αφού τα αποτελέσματα εμφανίζονται με τη μορφή σημείωσης</w:t>
      </w:r>
      <w:r w:rsidRPr="00F76A6D">
        <w:t xml:space="preserve"> </w:t>
      </w:r>
      <w:r>
        <w:t>πάνω στο</w:t>
      </w:r>
      <w:r w:rsidR="002B6224">
        <w:t>ν</w:t>
      </w:r>
      <w:r>
        <w:t xml:space="preserve"> χώρο παρουσίασης του κάθε καταλύματος ξεχωριστά</w:t>
      </w:r>
      <w:r w:rsidR="002B6224">
        <w:t>,</w:t>
      </w:r>
      <w:r>
        <w:t xml:space="preserve"> φέροντας πληροφορία για το score καταλληλότητας αυτού και όχι συγκριτικά. </w:t>
      </w:r>
      <w:r w:rsidR="002B6224">
        <w:t>Επίσης,</w:t>
      </w:r>
      <w:r>
        <w:t xml:space="preserve"> για κάθε κατάλυμα επιλέγεται το μεγαλύτερο (θετικότερο) score της κατηγορίας επισκέπτη καθώς και το μικρότερο (αρνητικότερο)</w:t>
      </w:r>
      <w:r w:rsidR="002B6224">
        <w:t>,</w:t>
      </w:r>
      <w:r>
        <w:t xml:space="preserve"> όσο και του μήνα καταλληλότητας και εμφανίζονται ως πρόσθετη πληροφορία στο</w:t>
      </w:r>
      <w:r w:rsidR="002B6224">
        <w:t>ν</w:t>
      </w:r>
      <w:r>
        <w:t xml:space="preserve"> χρήστη ανεξάρτητα με τις επιλογές του, με σκοπό την παρουσίαση πληροφορίας που θα φανεί χρήσιμη σε μια από τις επόμενες αναζητήσεις καταλύματος για άλλη δηλαδή ημερομηνία, αριθμό ατόμων κράτησης ή προορισμό στη συνέχεια.</w:t>
      </w:r>
    </w:p>
    <w:p w:rsidR="00F76A6D" w:rsidRDefault="00F76A6D" w:rsidP="00F76A6D">
      <w:r>
        <w:t>Η ακολουθία των βημάτων αναλυτικά:</w:t>
      </w:r>
    </w:p>
    <w:p w:rsidR="00F76A6D" w:rsidRDefault="00F76A6D" w:rsidP="002B6224">
      <w:pPr>
        <w:pStyle w:val="NormalBullets"/>
      </w:pPr>
      <w:r>
        <w:t>Αλγόριθμος εμφάνισης σημειώσεων σχετικά με τον καταλληλότερο και χειρότερο μήνα και τύπο</w:t>
      </w:r>
      <w:r w:rsidR="002B6224">
        <w:t xml:space="preserve"> </w:t>
      </w:r>
      <w:r>
        <w:t>ταξιδιώτη για κάθε κατάλυμα.</w:t>
      </w:r>
    </w:p>
    <w:p w:rsidR="00F76A6D" w:rsidRDefault="00F76A6D" w:rsidP="00DD2DD0">
      <w:pPr>
        <w:pStyle w:val="NormalNumbers"/>
        <w:numPr>
          <w:ilvl w:val="0"/>
          <w:numId w:val="10"/>
        </w:numPr>
        <w:tabs>
          <w:tab w:val="clear" w:pos="567"/>
          <w:tab w:val="num" w:pos="1134"/>
        </w:tabs>
        <w:ind w:left="1134"/>
      </w:pPr>
      <w:r>
        <w:t>Ερώτημα στο Booking.com και ανάσυρση καταλυμάτων που ανήκουν στα αποτελέσματα των επιλογών αναζήτησης του χρήστη.</w:t>
      </w:r>
    </w:p>
    <w:p w:rsidR="00F76A6D" w:rsidRDefault="00F76A6D" w:rsidP="002B6224">
      <w:pPr>
        <w:pStyle w:val="NormalNumbers"/>
        <w:tabs>
          <w:tab w:val="num" w:pos="1134"/>
        </w:tabs>
        <w:ind w:left="1134"/>
      </w:pPr>
      <w:r>
        <w:t xml:space="preserve">Για </w:t>
      </w:r>
      <w:r w:rsidRPr="002B6224">
        <w:rPr>
          <w:b/>
          <w:bCs/>
        </w:rPr>
        <w:t>κάθε κατάλυμα</w:t>
      </w:r>
      <w:r>
        <w:t xml:space="preserve"> στο σύνολο των αποτελεσμάτων ανάσυρση πληροφορίας των αποτελεσμάτων της ανάλυσης των κριτικών</w:t>
      </w:r>
      <w:r w:rsidR="002B6224">
        <w:t>,</w:t>
      </w:r>
      <w:r>
        <w:t xml:space="preserve"> </w:t>
      </w:r>
      <w:r w:rsidRPr="002B6224">
        <w:rPr>
          <w:b/>
          <w:bCs/>
        </w:rPr>
        <w:t>αν υπάρχουν</w:t>
      </w:r>
      <w:r>
        <w:t xml:space="preserve"> στη βάση δεδομένων.</w:t>
      </w:r>
    </w:p>
    <w:p w:rsidR="00F76A6D" w:rsidRDefault="00F76A6D" w:rsidP="002B6224">
      <w:pPr>
        <w:pStyle w:val="NormalNumbers"/>
        <w:tabs>
          <w:tab w:val="num" w:pos="1134"/>
        </w:tabs>
        <w:ind w:left="1134"/>
      </w:pPr>
      <w:r>
        <w:t xml:space="preserve">Για </w:t>
      </w:r>
      <w:r w:rsidRPr="002B6224">
        <w:rPr>
          <w:b/>
          <w:bCs/>
        </w:rPr>
        <w:t>κάθε κατάλυμα</w:t>
      </w:r>
      <w:r>
        <w:t xml:space="preserve"> που υπάρχει διαθέσιμη πληροφορία</w:t>
      </w:r>
      <w:r w:rsidR="002B6224">
        <w:t>,</w:t>
      </w:r>
      <w:r>
        <w:t xml:space="preserve"> υπολογισμός αθροίσματος του αριθμού </w:t>
      </w:r>
      <w:r w:rsidRPr="002B6224">
        <w:rPr>
          <w:b/>
          <w:bCs/>
        </w:rPr>
        <w:t>εμφάνισης</w:t>
      </w:r>
      <w:r>
        <w:t xml:space="preserve"> για </w:t>
      </w:r>
      <w:r w:rsidRPr="002B6224">
        <w:rPr>
          <w:b/>
          <w:bCs/>
        </w:rPr>
        <w:t>κάθε θεματική και συναίσθημα από κοινού</w:t>
      </w:r>
      <w:r>
        <w:t xml:space="preserve"> (καθαριότητα-θετικό, καθαριότητα- αρνητικό). </w:t>
      </w:r>
      <w:r w:rsidR="002B6224">
        <w:t>Επίσης,</w:t>
      </w:r>
      <w:r>
        <w:t xml:space="preserve"> υπολογισμός των αποτελεσμάτων της ίδιας πληροφορίας με βάση τις παραμέτρους</w:t>
      </w:r>
      <w:r w:rsidR="002B6224">
        <w:t>,</w:t>
      </w:r>
      <w:r>
        <w:t xml:space="preserve"> μήνας καταχώρισης κριτικής και τύπος ταξιδιώτη για το σύνολο των θεματικών κάθε καταλύματος.</w:t>
      </w:r>
    </w:p>
    <w:p w:rsidR="00F76A6D" w:rsidRDefault="00F76A6D" w:rsidP="002B6224">
      <w:pPr>
        <w:pStyle w:val="NormalNumbers"/>
        <w:tabs>
          <w:tab w:val="num" w:pos="1134"/>
        </w:tabs>
        <w:ind w:left="1134"/>
      </w:pPr>
      <w:r>
        <w:t xml:space="preserve">Για </w:t>
      </w:r>
      <w:r w:rsidRPr="002B6224">
        <w:rPr>
          <w:b/>
          <w:bCs/>
        </w:rPr>
        <w:t>κάθε θεματική κατηγορία</w:t>
      </w:r>
      <w:r w:rsidR="002B6224">
        <w:t>,</w:t>
      </w:r>
      <w:r>
        <w:t xml:space="preserve"> </w:t>
      </w:r>
      <w:r w:rsidRPr="002B6224">
        <w:rPr>
          <w:b/>
          <w:bCs/>
        </w:rPr>
        <w:t>ανεξάρτητα του συναισθήματος και με βάση την ομαδοποίηση κριτικών σύμφωνα με τον μήνα καταχώρισης και τον τύπο συγγραφέα</w:t>
      </w:r>
      <w:r>
        <w:t xml:space="preserve"> γίνεται αφαίρεση θετικού και αρνητικού αθροίσματος και ανάθεση αποτελέσματος σαν τελικό score καταλληλότητας </w:t>
      </w:r>
      <w:r w:rsidRPr="002B6224">
        <w:rPr>
          <w:b/>
          <w:bCs/>
        </w:rPr>
        <w:t>για την κάθε θεματική κατηγορία ενός καταλύματος</w:t>
      </w:r>
      <w:r>
        <w:t>.</w:t>
      </w:r>
    </w:p>
    <w:p w:rsidR="00F76A6D" w:rsidRDefault="00F76A6D" w:rsidP="002B6224">
      <w:pPr>
        <w:pStyle w:val="NormalNumbers"/>
        <w:tabs>
          <w:tab w:val="num" w:pos="1134"/>
        </w:tabs>
        <w:ind w:left="1134"/>
      </w:pPr>
      <w:r>
        <w:lastRenderedPageBreak/>
        <w:t xml:space="preserve">Τα αποτελέσματα </w:t>
      </w:r>
      <w:r w:rsidRPr="002B6224">
        <w:rPr>
          <w:b/>
          <w:bCs/>
        </w:rPr>
        <w:t>αθροίζονται για όλες τις θεματικές</w:t>
      </w:r>
      <w:r>
        <w:t xml:space="preserve"> και έτσι για τις δύο κατηγορίες που έχουν οριστεί προκύπτει από ένα score καταλληλότητας </w:t>
      </w:r>
      <w:r w:rsidRPr="002B6224">
        <w:rPr>
          <w:b/>
          <w:bCs/>
        </w:rPr>
        <w:t>για το κάθε κατάλυμα</w:t>
      </w:r>
      <w:r>
        <w:t xml:space="preserve"> </w:t>
      </w:r>
      <w:r w:rsidRPr="002B6224">
        <w:rPr>
          <w:b/>
          <w:bCs/>
        </w:rPr>
        <w:t>με βάση όλες τις διαθέσιμες επιλογές της κάθε κατηγορίας</w:t>
      </w:r>
      <w:r>
        <w:t xml:space="preserve"> (Κατάλυμα 1 – Μήνας – Score και Κατάλυμα 1 – Τύπος </w:t>
      </w:r>
      <w:r w:rsidR="002B6224">
        <w:t>επισκέπτη</w:t>
      </w:r>
      <w:r>
        <w:t xml:space="preserve"> – Score).</w:t>
      </w:r>
    </w:p>
    <w:p w:rsidR="00F76A6D" w:rsidRDefault="00F76A6D" w:rsidP="002B6224">
      <w:pPr>
        <w:pStyle w:val="NormalNumbers"/>
        <w:tabs>
          <w:tab w:val="num" w:pos="1134"/>
        </w:tabs>
        <w:ind w:left="1134"/>
      </w:pPr>
      <w:r>
        <w:t>Τέλος</w:t>
      </w:r>
      <w:r w:rsidR="002B6224">
        <w:t>,</w:t>
      </w:r>
      <w:r>
        <w:t xml:space="preserve"> γίνεται αναδιάταξη με βάση το score και των δύο δομών και επιλέγεται ο μήνας και ο τύπος </w:t>
      </w:r>
      <w:r w:rsidRPr="002B6224">
        <w:rPr>
          <w:b/>
          <w:bCs/>
        </w:rPr>
        <w:t>για το καλύτερο και το χειρότερο score</w:t>
      </w:r>
      <w:r>
        <w:t xml:space="preserve"> κάθε καταλύματος. Τα αποτελέσματα εμφανίζονται σαν βοηθητικές σημειώσεις στο</w:t>
      </w:r>
      <w:r w:rsidR="002B6224">
        <w:t>ν</w:t>
      </w:r>
      <w:r>
        <w:t xml:space="preserve"> χώρο παρουσίασης κάθε καταλύματος.</w:t>
      </w:r>
    </w:p>
    <w:p w:rsidR="00F76A6D" w:rsidRDefault="00F76A6D" w:rsidP="002B6224">
      <w:pPr>
        <w:pStyle w:val="NormalBullets"/>
      </w:pPr>
      <w:r>
        <w:t>Αλγόριθμος εμφάνισης σημειώσεων σχετικά με την καταλληλότητα του καταλύματος με βάση το</w:t>
      </w:r>
      <w:r w:rsidR="002B6224">
        <w:t xml:space="preserve"> </w:t>
      </w:r>
      <w:r>
        <w:t>μήνα</w:t>
      </w:r>
      <w:r w:rsidR="002B6224">
        <w:t>,</w:t>
      </w:r>
      <w:r>
        <w:t xml:space="preserve"> αν αυτός συμβαδίζει με την επιλογή ημερομηνίας άφιξης του χρήστη.</w:t>
      </w:r>
    </w:p>
    <w:p w:rsidR="00636C6B" w:rsidRDefault="00F76A6D" w:rsidP="00636C6B">
      <w:pPr>
        <w:ind w:left="567"/>
      </w:pPr>
      <w:r>
        <w:t xml:space="preserve">Η ίδια ακριβώς ακολουθία βημάτων με </w:t>
      </w:r>
      <w:r w:rsidR="00636C6B">
        <w:t>τον παρα</w:t>
      </w:r>
      <w:r>
        <w:t>πάνω</w:t>
      </w:r>
      <w:r w:rsidR="00636C6B">
        <w:t xml:space="preserve"> αλγόριθμο,</w:t>
      </w:r>
      <w:r>
        <w:t xml:space="preserve"> </w:t>
      </w:r>
      <w:r w:rsidRPr="00636C6B">
        <w:t>μόνο</w:t>
      </w:r>
      <w:r>
        <w:t xml:space="preserve"> που τώρα εμφανίζεται </w:t>
      </w:r>
      <w:r w:rsidR="00636C6B">
        <w:t>ως</w:t>
      </w:r>
      <w:r>
        <w:t xml:space="preserve"> σημείωση στην οθόνη</w:t>
      </w:r>
      <w:r w:rsidR="00636C6B">
        <w:t>,</w:t>
      </w:r>
      <w:r>
        <w:t xml:space="preserve"> </w:t>
      </w:r>
      <w:r w:rsidRPr="00636C6B">
        <w:rPr>
          <w:b/>
          <w:bCs/>
        </w:rPr>
        <w:t>μόνο</w:t>
      </w:r>
      <w:r>
        <w:t xml:space="preserve"> σε περίπτωση </w:t>
      </w:r>
      <w:r w:rsidRPr="00636C6B">
        <w:rPr>
          <w:b/>
          <w:bCs/>
        </w:rPr>
        <w:t>που η επιλογή του χρήστη αντιστοιχίζεται</w:t>
      </w:r>
      <w:r>
        <w:t xml:space="preserve"> με τον καλύτερο </w:t>
      </w:r>
      <w:r w:rsidR="00636C6B">
        <w:t>ή</w:t>
      </w:r>
      <w:r>
        <w:t xml:space="preserve"> χειρότερο μήνα επίσκεψης ενός καταλύματος αντίστοιχα και για τον τύπο επισκέπτη.</w:t>
      </w:r>
    </w:p>
    <w:p w:rsidR="00636C6B" w:rsidRDefault="00636C6B" w:rsidP="00A35CB6">
      <w:pPr>
        <w:pStyle w:val="Heading3"/>
      </w:pPr>
      <w:bookmarkStart w:id="132" w:name="_Toc66295533"/>
      <w:r w:rsidRPr="00636C6B">
        <w:t>Εμφάνιση καταλυμάτων και τοποθεσίας εκδηλώσεων πάνω στο</w:t>
      </w:r>
      <w:r>
        <w:t>ν</w:t>
      </w:r>
      <w:r w:rsidRPr="00636C6B">
        <w:t xml:space="preserve"> χάρτη</w:t>
      </w:r>
      <w:bookmarkEnd w:id="132"/>
    </w:p>
    <w:p w:rsidR="00636C6B" w:rsidRDefault="00636C6B" w:rsidP="00636C6B">
      <w:r w:rsidRPr="00636C6B">
        <w:t>Η εφαρμογή δίνει την δυνατότητα στο</w:t>
      </w:r>
      <w:r>
        <w:t>ν</w:t>
      </w:r>
      <w:r w:rsidRPr="00636C6B">
        <w:t xml:space="preserve"> χρήστη να δει εκδηλώσεις που λαμβάνουν </w:t>
      </w:r>
      <w:r>
        <w:t>χώρα</w:t>
      </w:r>
      <w:r w:rsidRPr="00636C6B">
        <w:t xml:space="preserve"> το διάστημα παραμονής του στην περιοχή ενδιαφέροντος. Παράλληλα</w:t>
      </w:r>
      <w:r>
        <w:t>,</w:t>
      </w:r>
      <w:r w:rsidRPr="00636C6B">
        <w:t xml:space="preserve"> σχεδιάστηκε η λογική με την οποία ο χρήστης μπορεί να δει το σημείο που λαμβάνει </w:t>
      </w:r>
      <w:r>
        <w:t>χώρα</w:t>
      </w:r>
      <w:r w:rsidRPr="00636C6B">
        <w:t xml:space="preserve"> η εκδήλωση με τη</w:t>
      </w:r>
      <w:r>
        <w:t>ν</w:t>
      </w:r>
      <w:r w:rsidRPr="00636C6B">
        <w:t xml:space="preserve"> χρήση της διεπαφής του Google Maps</w:t>
      </w:r>
      <w:r>
        <w:t>,</w:t>
      </w:r>
      <w:r w:rsidRPr="00636C6B">
        <w:t xml:space="preserve"> ενώ και την τοποθεσία καταλυμάτων στην περιοχή σε σχέση με την τοποθεσία διεξαγωγής της εκδήλωσης ενδιαφέροντος. Για την εμφάνιση των καταλυμάτων στο</w:t>
      </w:r>
      <w:r>
        <w:t>ν</w:t>
      </w:r>
      <w:r w:rsidRPr="00636C6B">
        <w:t xml:space="preserve"> χάρτη έγινε μετατροπή της διεύθυνσης που ανακτήθηκε για το κάθε κατάλυμα σε μονάδες Longitude Latitude με τη</w:t>
      </w:r>
      <w:r>
        <w:t>ν</w:t>
      </w:r>
      <w:r w:rsidRPr="00636C6B">
        <w:t xml:space="preserve"> χρήση του </w:t>
      </w:r>
      <w:r w:rsidRPr="00636C6B">
        <w:rPr>
          <w:b/>
          <w:bCs/>
        </w:rPr>
        <w:t>Google Maps Geolocation API</w:t>
      </w:r>
      <w:r w:rsidRPr="00636C6B">
        <w:t>, στο οποίο στέλνοντας ως είσοδο την πλήρη διεύθυνση σε μορφή συμβολοσειράς</w:t>
      </w:r>
      <w:r>
        <w:t>,</w:t>
      </w:r>
      <w:r w:rsidRPr="00636C6B">
        <w:t xml:space="preserve"> επιστρέφει την αντιστοίχιση σ</w:t>
      </w:r>
      <w:r>
        <w:t>ε</w:t>
      </w:r>
      <w:r w:rsidRPr="00636C6B">
        <w:t xml:space="preserve"> μονάδες Longitude Latitude. Η αναζήτηση των εκδηλώσεων έγινε μέσω του </w:t>
      </w:r>
      <w:r w:rsidRPr="00636C6B">
        <w:rPr>
          <w:b/>
          <w:bCs/>
        </w:rPr>
        <w:t xml:space="preserve">Facebook Graph </w:t>
      </w:r>
      <w:r>
        <w:rPr>
          <w:b/>
          <w:bCs/>
          <w:lang w:val="en-US"/>
        </w:rPr>
        <w:t>API</w:t>
      </w:r>
      <w:r w:rsidRPr="00636C6B">
        <w:rPr>
          <w:b/>
          <w:bCs/>
        </w:rPr>
        <w:t>,</w:t>
      </w:r>
      <w:r w:rsidRPr="00636C6B">
        <w:t xml:space="preserve"> στο οποίο μετά τη συμπλήρωση από τον χρήστη της τοποθεσίας ενδιαφέροντος καθώς και της ημερομηνίας άφιξης και αναχώρησης, κατασκευάζεται ένα ερώτημα με σκοπό την ανάσυρση και εμφάνιση των Public Events, μέσω της πλατφόρμας Facebook, η οποία ρυθμίστηκε να επιστρέφει το όνομα της εκδήλωσης, μια περιγραφή, αν είναι διαθέσιμη, καθώς και τις συντεταγμένες που ορίζουν το μέρος διεξαγωγής. Η υλοποιημένη λογική στον Client, στη συνέχεια, αναλαμβάνει την εμφάνιση τον εκδηλώσεων και καταλυμάτων στο</w:t>
      </w:r>
      <w:r>
        <w:t>ν</w:t>
      </w:r>
      <w:r w:rsidRPr="00636C6B">
        <w:t xml:space="preserve"> χάρτη. Τα διαθέσιμα καταλύματα επιστρέφονται με τη μορφή JSON αρχείου ως απάντηση στο Ajax Re</w:t>
      </w:r>
      <w:r w:rsidR="001C077D">
        <w:t>quest του χρήστη που πυροδοτείται</w:t>
      </w:r>
      <w:r w:rsidRPr="00636C6B">
        <w:t xml:space="preserve"> από την επιλογή εμφάνισης του χάρτη.</w:t>
      </w:r>
    </w:p>
    <w:p w:rsidR="00636C6B" w:rsidRDefault="00636C6B" w:rsidP="00A35CB6">
      <w:pPr>
        <w:pStyle w:val="Heading3"/>
      </w:pPr>
      <w:bookmarkStart w:id="133" w:name="_Toc66295534"/>
      <w:r w:rsidRPr="00636C6B">
        <w:t>Φίλτρα και λογική εντοπισμού και σήμανσης σημείων ενδιαφέροντος στο εσωτερικό των κριτικών ενός καταλύματος</w:t>
      </w:r>
      <w:bookmarkEnd w:id="133"/>
    </w:p>
    <w:p w:rsidR="00636C6B" w:rsidRDefault="0092587F" w:rsidP="00636C6B">
      <w:r>
        <w:t>Ως</w:t>
      </w:r>
      <w:r w:rsidR="00636C6B">
        <w:t xml:space="preserve"> δεύτερη βασική προτεραιότητα ήταν η κατασκευή λογικής για την αναβάθμιση της δυνατότητας εξόρυξης πληροφορίας ενδιαφέροντος από τον χρήστη κατά την επαφή του με τα σχόλια προηγούμενων επισκεπτών σε κάθε κατάλυμα. Έτ</w:t>
      </w:r>
      <w:r>
        <w:t>σ</w:t>
      </w:r>
      <w:r w:rsidR="00636C6B">
        <w:t>ι</w:t>
      </w:r>
      <w:r>
        <w:t>,</w:t>
      </w:r>
      <w:r w:rsidR="00636C6B">
        <w:t xml:space="preserve"> σχεδιάστηκαν 3 βασικά φίλτρα που αφορούν τη</w:t>
      </w:r>
      <w:r>
        <w:t>ν</w:t>
      </w:r>
      <w:r w:rsidR="00636C6B">
        <w:t xml:space="preserve"> χώρα καταγωγής του συγγραφέα της κριτικής, τον τύπο επισκέπτη</w:t>
      </w:r>
      <w:r>
        <w:t>,</w:t>
      </w:r>
      <w:r w:rsidR="00636C6B">
        <w:t xml:space="preserve"> καθώς και τη</w:t>
      </w:r>
      <w:r>
        <w:t>ν</w:t>
      </w:r>
      <w:r w:rsidR="00636C6B">
        <w:t xml:space="preserve"> θεματική κατηγορία που πραγματεύεται η κάθε κριτική. Επίσης κατασκευάστηκε λογική εντοπισμού σημείων (προτάσεων ενδιαφέροντος) μέσα στην κάθε κριτική</w:t>
      </w:r>
      <w:r>
        <w:t>,</w:t>
      </w:r>
      <w:r w:rsidR="00636C6B">
        <w:t xml:space="preserve"> όπου ο χρήστης μπορεί να εντοπίσει για κάθε θεματική ενότητα και συναισθηματικό προσανατολισμό προς αυτή, το ακριβές σημείο αναφοράς σε επίπεδο πρότασης εντός του σχολίου από το οποίο και προκύπτει. Η δυνατότητα αυτή δίνεται εξαιτίας της επιλογής διαχωρισμού του σχολίου σαν σύνολο σε προτάσεις και έπειτα την ανάλυση των προτάσεων για τα τελικά αποτελέσματα. Έτσι</w:t>
      </w:r>
      <w:r>
        <w:t>,</w:t>
      </w:r>
      <w:r w:rsidR="00636C6B">
        <w:t xml:space="preserve"> στην περιοχή εμφάνισης κάθε σχολίου κατασκευάστηκε μια ενότητα στην οποία θα εμφανίζονται τα σύνολα </w:t>
      </w:r>
      <w:r>
        <w:t>θ</w:t>
      </w:r>
      <w:r w:rsidR="00636C6B">
        <w:t>έμα-συναίσθημα</w:t>
      </w:r>
      <w:r>
        <w:t>,</w:t>
      </w:r>
      <w:r w:rsidR="00636C6B">
        <w:t xml:space="preserve"> τα οποία θα λειτουργούν σαν σύνδεσμοι </w:t>
      </w:r>
      <w:bookmarkStart w:id="134" w:name="_GoBack"/>
      <w:bookmarkEnd w:id="134"/>
      <w:r w:rsidR="00636C6B">
        <w:t xml:space="preserve">εντοπισμού της πρότασης που αντιστοιχίζεται εντός του κειμένου. Τα δεδομένα που αφορούν την πληροφορία αντιστοίχισης της πρότασης με το θέμα και συναίσθημα δομούνται στον Web Server της εφαρμογής και επιστρέφονται σε ένα </w:t>
      </w:r>
      <w:r>
        <w:rPr>
          <w:lang w:val="en-US"/>
        </w:rPr>
        <w:t>JSON</w:t>
      </w:r>
      <w:r w:rsidR="00636C6B">
        <w:t xml:space="preserve"> </w:t>
      </w:r>
      <w:r>
        <w:rPr>
          <w:lang w:val="en-US"/>
        </w:rPr>
        <w:t>O</w:t>
      </w:r>
      <w:r w:rsidR="00636C6B">
        <w:t>bject</w:t>
      </w:r>
      <w:r w:rsidRPr="0092587F">
        <w:t>,</w:t>
      </w:r>
      <w:r w:rsidR="00636C6B">
        <w:t xml:space="preserve"> το οποίο αναλαμβάνει η λογική υλοποιημένη στον </w:t>
      </w:r>
      <w:r>
        <w:rPr>
          <w:lang w:val="en-US"/>
        </w:rPr>
        <w:t>C</w:t>
      </w:r>
      <w:r w:rsidR="00636C6B">
        <w:t>lient</w:t>
      </w:r>
      <w:r w:rsidRPr="0092587F">
        <w:t>,</w:t>
      </w:r>
      <w:r w:rsidR="00636C6B">
        <w:t xml:space="preserve"> με τη βοήθεια της βιβλιοθήκης JQuery και της γλώσσας JavaScript</w:t>
      </w:r>
      <w:r w:rsidRPr="0092587F">
        <w:t>,</w:t>
      </w:r>
      <w:r w:rsidR="00636C6B">
        <w:t xml:space="preserve"> να εμφανίσει κατάλληλα την πληροφορία και να δομήσει τα κατάλληλα ερωτήματα που γεννούν οι επιλογές του χρήστη. Η λογική </w:t>
      </w:r>
      <w:r w:rsidR="00636C6B">
        <w:lastRenderedPageBreak/>
        <w:t>της επισήμανσης και υπογράμμισης των προτάσεων που αντιστοιχούν στην επιλογή θεματική</w:t>
      </w:r>
      <w:r w:rsidRPr="0092587F">
        <w:t>-</w:t>
      </w:r>
      <w:r w:rsidR="00636C6B">
        <w:t>συναίσθημα του χρήστη γίνεται μέσω της κατασκευής της κριτικής από τις προτάσεις της στην οθόνη όπου κάθε πρόταση είναι ένα αντικείμενο του DOM και την ανάθεση συγκεκριμένων CSS class</w:t>
      </w:r>
      <w:r w:rsidRPr="0092587F">
        <w:t>,</w:t>
      </w:r>
      <w:r w:rsidR="00636C6B">
        <w:t xml:space="preserve"> που λειτουργούν ως αναγνωριστικά επιλογής</w:t>
      </w:r>
      <w:r w:rsidRPr="0092587F">
        <w:t>,</w:t>
      </w:r>
      <w:r w:rsidR="00636C6B">
        <w:t xml:space="preserve"> στη συνέχεια</w:t>
      </w:r>
      <w:r w:rsidRPr="0092587F">
        <w:t>,</w:t>
      </w:r>
      <w:r w:rsidR="00636C6B">
        <w:t xml:space="preserve"> από την υλοποιημένη λογική στον Client. Οι επιλογές για τα </w:t>
      </w:r>
      <w:r>
        <w:t>φίλτρα</w:t>
      </w:r>
      <w:r w:rsidR="00636C6B">
        <w:t xml:space="preserve"> με βάση τη</w:t>
      </w:r>
      <w:r>
        <w:t>ν</w:t>
      </w:r>
      <w:r w:rsidR="00636C6B">
        <w:t xml:space="preserve"> χώρα και τον τύπο του συγγραφέα επιστρέφονται με τη μορφή </w:t>
      </w:r>
      <w:r>
        <w:rPr>
          <w:lang w:val="en-US"/>
        </w:rPr>
        <w:t>JSON</w:t>
      </w:r>
      <w:r w:rsidR="00636C6B">
        <w:t xml:space="preserve"> </w:t>
      </w:r>
      <w:r>
        <w:rPr>
          <w:lang w:val="en-US"/>
        </w:rPr>
        <w:t>O</w:t>
      </w:r>
      <w:r w:rsidR="00636C6B">
        <w:t>bject</w:t>
      </w:r>
      <w:r w:rsidRPr="0092587F">
        <w:t>,</w:t>
      </w:r>
      <w:r w:rsidR="00636C6B">
        <w:t xml:space="preserve"> επίσης</w:t>
      </w:r>
      <w:r w:rsidRPr="0092587F">
        <w:t>,</w:t>
      </w:r>
      <w:r w:rsidR="00636C6B">
        <w:t xml:space="preserve"> στον Client αναφέροντας το όνομα καθώς και το</w:t>
      </w:r>
      <w:r>
        <w:t>ν</w:t>
      </w:r>
      <w:r w:rsidR="00636C6B">
        <w:t xml:space="preserve"> αριθμ</w:t>
      </w:r>
      <w:r>
        <w:t xml:space="preserve">ό </w:t>
      </w:r>
      <w:r w:rsidR="00636C6B">
        <w:t>των κριτικών που ανήκουν στην κάθε επιλογή. Ο χρήστης</w:t>
      </w:r>
      <w:r>
        <w:t>,</w:t>
      </w:r>
      <w:r w:rsidR="00636C6B">
        <w:t xml:space="preserve"> στη συνέχεια</w:t>
      </w:r>
      <w:r>
        <w:t>,</w:t>
      </w:r>
      <w:r w:rsidR="00636C6B">
        <w:t xml:space="preserve"> επιλέγοντας μ</w:t>
      </w:r>
      <w:r>
        <w:t>ί</w:t>
      </w:r>
      <w:r w:rsidR="00636C6B">
        <w:t>α από τις διαθέσιμες επιλογές για κάθε κατασκευασμένο φίλτρο</w:t>
      </w:r>
      <w:r>
        <w:t>,</w:t>
      </w:r>
      <w:r w:rsidR="00636C6B">
        <w:t xml:space="preserve"> δημιουργεί ένα Ajax Request προς τον Server της εφαρμογής με σκοπό την ανάκτηση των διαθέσιμων κριτικών. Οι κριτικές επιστρέφονται</w:t>
      </w:r>
      <w:r>
        <w:t>,</w:t>
      </w:r>
      <w:r w:rsidR="00636C6B">
        <w:t xml:space="preserve"> </w:t>
      </w:r>
      <w:r>
        <w:t>επίσης,</w:t>
      </w:r>
      <w:r w:rsidR="00636C6B">
        <w:t xml:space="preserve"> στον Client ως </w:t>
      </w:r>
      <w:r>
        <w:rPr>
          <w:lang w:val="en-US"/>
        </w:rPr>
        <w:t>JSON</w:t>
      </w:r>
      <w:r>
        <w:t xml:space="preserve"> </w:t>
      </w:r>
      <w:r>
        <w:rPr>
          <w:lang w:val="en-US"/>
        </w:rPr>
        <w:t>O</w:t>
      </w:r>
      <w:r>
        <w:t xml:space="preserve">bject, </w:t>
      </w:r>
      <w:r w:rsidR="00636C6B">
        <w:t>το οποίο φέρει την πληροφορία που αφορά τις προτάσεις της κριτικής, τα αποτελέσματα της ανάλυσης για κάθε πρόταση του σ</w:t>
      </w:r>
      <w:r>
        <w:t>υ</w:t>
      </w:r>
      <w:r w:rsidR="00636C6B">
        <w:t>ν</w:t>
      </w:r>
      <w:r>
        <w:t>ό</w:t>
      </w:r>
      <w:r w:rsidR="00636C6B">
        <w:t>λου των διαθέσιμων κριτικών</w:t>
      </w:r>
      <w:r>
        <w:t>,</w:t>
      </w:r>
      <w:r w:rsidR="00636C6B">
        <w:t xml:space="preserve"> καθώς και τον συνολικό αριθμό των επιστρεφόμενων κριτικών για την επιλογή του χρήστη.</w:t>
      </w:r>
    </w:p>
    <w:p w:rsidR="00636C6B" w:rsidRDefault="00636C6B" w:rsidP="00636C6B">
      <w:r>
        <w:t>Για τα διαθέσιμα φίλτρα η λογική σχεδίασης έχει ως εξής:</w:t>
      </w:r>
    </w:p>
    <w:p w:rsidR="00636C6B" w:rsidRDefault="00636C6B" w:rsidP="0092587F">
      <w:pPr>
        <w:pStyle w:val="NormalBullets"/>
      </w:pPr>
      <w:r>
        <w:t>Οι επιλογές για τον τύπο και τη</w:t>
      </w:r>
      <w:r w:rsidR="0092587F">
        <w:t>ν</w:t>
      </w:r>
      <w:r>
        <w:t xml:space="preserve"> χώρα επισκέπτη μπορούν να λειτουργούν </w:t>
      </w:r>
      <w:r w:rsidRPr="0092587F">
        <w:rPr>
          <w:b/>
          <w:bCs/>
        </w:rPr>
        <w:t>παράλληλα</w:t>
      </w:r>
      <w:r>
        <w:t>. Για παράδειγμα</w:t>
      </w:r>
      <w:r w:rsidR="0092587F">
        <w:t>,</w:t>
      </w:r>
      <w:r>
        <w:t xml:space="preserve"> ο χρήστης μπορεί να επιλέξει και να έρθει σε επαφή με κριτικές </w:t>
      </w:r>
      <w:r w:rsidRPr="0092587F">
        <w:rPr>
          <w:b/>
          <w:bCs/>
        </w:rPr>
        <w:t xml:space="preserve">από συγγραφείς που </w:t>
      </w:r>
      <w:r w:rsidR="0092587F" w:rsidRPr="0092587F">
        <w:rPr>
          <w:b/>
          <w:bCs/>
        </w:rPr>
        <w:t>κατάγονται</w:t>
      </w:r>
      <w:r w:rsidRPr="0092587F">
        <w:rPr>
          <w:b/>
          <w:bCs/>
        </w:rPr>
        <w:t xml:space="preserve"> από την Ελλάδα και ο τύπος επισκέπτη είναι ζευγάρι</w:t>
      </w:r>
      <w:r>
        <w:t>.</w:t>
      </w:r>
    </w:p>
    <w:p w:rsidR="00636C6B" w:rsidRDefault="00636C6B" w:rsidP="0092587F">
      <w:pPr>
        <w:pStyle w:val="NormalBullets"/>
      </w:pPr>
      <w:r>
        <w:t>Τα φίλτρα σχετικά με τις θεματικές κατηγορίες επιτρέπουν στο</w:t>
      </w:r>
      <w:r w:rsidR="0092587F">
        <w:t>ν</w:t>
      </w:r>
      <w:r>
        <w:t xml:space="preserve"> χρήστη να επιλέξει </w:t>
      </w:r>
      <w:r w:rsidR="0092587F" w:rsidRPr="0092587F">
        <w:rPr>
          <w:b/>
          <w:bCs/>
        </w:rPr>
        <w:t>μία</w:t>
      </w:r>
      <w:r w:rsidRPr="0092587F">
        <w:rPr>
          <w:b/>
          <w:bCs/>
        </w:rPr>
        <w:t xml:space="preserve"> ή περισσότερες</w:t>
      </w:r>
      <w:r>
        <w:t xml:space="preserve"> και να έρθει σε επαφή με όλες τις διαθέσιμες κριτικές που αναφέρονται σε τουλάχιστον μ</w:t>
      </w:r>
      <w:r w:rsidR="0092587F">
        <w:t>ί</w:t>
      </w:r>
      <w:r>
        <w:t>α από τις επιλογές του.</w:t>
      </w:r>
    </w:p>
    <w:p w:rsidR="00636C6B" w:rsidRDefault="00636C6B" w:rsidP="00A35CB6">
      <w:pPr>
        <w:pStyle w:val="Heading3"/>
      </w:pPr>
      <w:bookmarkStart w:id="135" w:name="_Toc66295535"/>
      <w:r w:rsidRPr="00636C6B">
        <w:t>Κατασκευή λογικής αναγνώρισης της χώρας που ανήκει το επιλεγμένο κατάλυμα και εμφάνιση κριτικών στο</w:t>
      </w:r>
      <w:r>
        <w:t>ν</w:t>
      </w:r>
      <w:r w:rsidRPr="00636C6B">
        <w:t xml:space="preserve"> χρήστη από συγγραφείς με κοινή χώρα καταγωγής</w:t>
      </w:r>
      <w:bookmarkEnd w:id="135"/>
    </w:p>
    <w:p w:rsidR="00636C6B" w:rsidRDefault="00636C6B" w:rsidP="00636C6B">
      <w:r w:rsidRPr="00636C6B">
        <w:t>Η ιδέα πίσω από την κατασκευή λογικής εμφάνισης κριτικών με βάση τη</w:t>
      </w:r>
      <w:r w:rsidR="0092587F">
        <w:t>ν</w:t>
      </w:r>
      <w:r w:rsidRPr="00636C6B">
        <w:t xml:space="preserve"> χώρα καταλύματος και συγγραφέα </w:t>
      </w:r>
      <w:r w:rsidR="0092587F">
        <w:t>είναι</w:t>
      </w:r>
      <w:r w:rsidRPr="00636C6B">
        <w:t xml:space="preserve"> η προσπάθεια εμφάνισης στο</w:t>
      </w:r>
      <w:r w:rsidR="0092587F">
        <w:t>ν</w:t>
      </w:r>
      <w:r w:rsidRPr="00636C6B">
        <w:t xml:space="preserve"> χρήστη πληροφορίας σχετικά με την εμπειρία χρηστών που αφορά το “Local Experience”. Η εμπειρία από επισκέπτες που είναι σαφώς πιο εξοικειωμένοι με το μέρος που βρίσκεται το </w:t>
      </w:r>
      <w:r w:rsidR="0092587F">
        <w:t>εκάστοτε</w:t>
      </w:r>
      <w:r w:rsidRPr="00636C6B">
        <w:t xml:space="preserve"> κατάλυμα δίνει σαφώς πιο λεπτομερείς και αναβαθμισμένες πληροφορίες σε έναν νέο επισκέπτη που δεν γνωρίζει τις ιδιαιτερότητες του μέρους που επιλέγει να επισκεφτεί. Η χώρα στην οποία βρίσκεται το κάθε κατάλυμα ανασύρεται ως πληροφορία από τη σελίδα του καταλύματος και στη συνέχεια επιλέγ</w:t>
      </w:r>
      <w:r w:rsidR="0092587F">
        <w:t>ονται</w:t>
      </w:r>
      <w:r w:rsidRPr="00636C6B">
        <w:t xml:space="preserve"> από τη βάση δεδομένων τρία (αν υπάρχουν) από τα διαθέσιμα σχόλια</w:t>
      </w:r>
      <w:r w:rsidR="0092587F">
        <w:t>,</w:t>
      </w:r>
      <w:r w:rsidRPr="00636C6B">
        <w:t xml:space="preserve"> όπου η χώρα καταγωγής του συγγραφέα αντιστοιχίζεται στη</w:t>
      </w:r>
      <w:r w:rsidR="0092587F">
        <w:t>ν</w:t>
      </w:r>
      <w:r w:rsidRPr="00636C6B">
        <w:t xml:space="preserve"> χώρα του καταλύματος. Δεν </w:t>
      </w:r>
      <w:r w:rsidR="0092587F">
        <w:t>υπήρχε</w:t>
      </w:r>
      <w:r w:rsidRPr="00636C6B">
        <w:t xml:space="preserve"> διαθέσιμη</w:t>
      </w:r>
      <w:r w:rsidR="0092587F">
        <w:t xml:space="preserve"> </w:t>
      </w:r>
      <w:r w:rsidRPr="00636C6B">
        <w:t>πιο λεπτομερή πληροφορία σχετικά με την πόλη ή τη γεωγραφική περιοχή καταγωγής του συγγραφέα</w:t>
      </w:r>
      <w:r w:rsidR="0092587F">
        <w:t>,</w:t>
      </w:r>
      <w:r w:rsidRPr="00636C6B">
        <w:t xml:space="preserve"> οπότε </w:t>
      </w:r>
      <w:r w:rsidR="0092587F">
        <w:t>η εφαρμογή περιορίστηκε</w:t>
      </w:r>
      <w:r w:rsidRPr="00636C6B">
        <w:t xml:space="preserve"> στην πληροφορία που δίνεται</w:t>
      </w:r>
      <w:r w:rsidR="0092587F">
        <w:t>,</w:t>
      </w:r>
      <w:r w:rsidRPr="00636C6B">
        <w:t xml:space="preserve"> </w:t>
      </w:r>
      <w:r w:rsidR="0092587F">
        <w:t>δηλαδή</w:t>
      </w:r>
      <w:r w:rsidRPr="00636C6B">
        <w:t xml:space="preserve"> </w:t>
      </w:r>
      <w:r w:rsidR="0092587F">
        <w:t>τ</w:t>
      </w:r>
      <w:r w:rsidRPr="00636C6B">
        <w:t>η</w:t>
      </w:r>
      <w:r w:rsidR="0092587F">
        <w:t>ν</w:t>
      </w:r>
      <w:r w:rsidRPr="00636C6B">
        <w:t xml:space="preserve"> χώρα.</w:t>
      </w:r>
    </w:p>
    <w:p w:rsidR="00636C6B" w:rsidRDefault="00636C6B" w:rsidP="00A35CB6">
      <w:pPr>
        <w:pStyle w:val="Heading3"/>
      </w:pPr>
      <w:bookmarkStart w:id="136" w:name="_Toc66295536"/>
      <w:r w:rsidRPr="00636C6B">
        <w:t>Κατασκευή λογικής εμφάνισης επικρατέστερων 5 καταλυμάτων για κάθε θεματική κατηγορία επιλογής του χρήστη</w:t>
      </w:r>
      <w:bookmarkEnd w:id="136"/>
    </w:p>
    <w:p w:rsidR="00636C6B" w:rsidRDefault="00636C6B" w:rsidP="00636C6B">
      <w:r w:rsidRPr="00636C6B">
        <w:t>Ταυτόχρονα με τον υπολογισμό του score καταλληλότητας για περισσότερη από μια επιλεγμένη θεματική κατηγορία ταξινόμησης των αποτελεσμάτων υπολογίζεται και χρησιμοποιείται το score και για κάθε θεματική ξεχωριστά. Ο αλγόριθμος λειτουργεί με τον ίδιο τρόπο που περιγράφηκε νωρίτερα</w:t>
      </w:r>
      <w:r w:rsidR="008B79D7">
        <w:t xml:space="preserve"> </w:t>
      </w:r>
      <w:r w:rsidRPr="00636C6B">
        <w:t>(4.4.1), όμως αποθηκεύεται το υπολογισμένο score για την κάθε θεματική κατηγορία σε μια δομή δεδομένων</w:t>
      </w:r>
      <w:r w:rsidR="008B79D7">
        <w:t>,</w:t>
      </w:r>
      <w:r w:rsidRPr="00636C6B">
        <w:t xml:space="preserve"> η οποία στη συνέχεια ταξινομείται από το μεγαλύτερο προς το μικρότερο (Κατάλυμα – θεματική - score). Τα 5 πρώτα εμφανίζονται στο</w:t>
      </w:r>
      <w:r w:rsidR="008B79D7">
        <w:t>ν</w:t>
      </w:r>
      <w:r w:rsidRPr="00636C6B">
        <w:t xml:space="preserve"> χρήστη σε σειρά καταλληλότητας για κάθε μια από τις επιλεγμένες θεματικές.</w:t>
      </w:r>
    </w:p>
    <w:p w:rsidR="00636C6B" w:rsidRDefault="00636C6B" w:rsidP="00A35CB6">
      <w:pPr>
        <w:pStyle w:val="Heading3"/>
      </w:pPr>
      <w:bookmarkStart w:id="137" w:name="_Toc66295537"/>
      <w:r w:rsidRPr="00636C6B">
        <w:lastRenderedPageBreak/>
        <w:t>Κατασκευή λογικής για διατήρηση μνήμης επιλεγμένων θεματικών επιλογών του χρήστη σε περίπτωση νέας αναζήτησης καταλυμάτων</w:t>
      </w:r>
      <w:bookmarkEnd w:id="137"/>
    </w:p>
    <w:p w:rsidR="00636C6B" w:rsidRDefault="00636C6B" w:rsidP="00636C6B">
      <w:r w:rsidRPr="00636C6B">
        <w:t>Έχοντας ο χρήστης επιλέξει τις θεματικές κατηγορίες με βάση τις οποίες θα γίνει η αναδιάταξη των αποτελεσμάτων</w:t>
      </w:r>
      <w:r w:rsidR="008B79D7">
        <w:t>,</w:t>
      </w:r>
      <w:r w:rsidRPr="00636C6B">
        <w:t xml:space="preserve"> υπάρχει η περίπτωση να ενδιαφερθεί και για κάποιον άλλο προορισμό από άποψη τοποθεσίας ή αλλαγή ημερομηνίας και ατόμων κράτησης. </w:t>
      </w:r>
      <w:r w:rsidR="008B79D7">
        <w:t>Για το λόγο αυτό,</w:t>
      </w:r>
      <w:r w:rsidRPr="00636C6B">
        <w:t xml:space="preserve"> σχεδιάστηκε λογική με τη βοήθεια της τεχνολογίας των Session και των δυνατοτήτων που παρέχει, δηλαδή διατήρηση πληροφορίας για τον Client που παράγει αιτήματα προς τον Server</w:t>
      </w:r>
      <w:r w:rsidR="008B79D7">
        <w:t>,</w:t>
      </w:r>
      <w:r w:rsidRPr="00636C6B">
        <w:t xml:space="preserve"> στην οποία έγινε αποθήκευση των θεματικών επιλογών του χρήστη με σκοπό την αναδιάταξη των διαθέσιμων καταλυμάτων που επιστρέφονται ως αποτελέσματα για τη νέα αναζήτηση.</w:t>
      </w:r>
    </w:p>
    <w:p w:rsidR="00636C6B" w:rsidRDefault="00636C6B" w:rsidP="00A35CB6">
      <w:pPr>
        <w:pStyle w:val="Heading3"/>
      </w:pPr>
      <w:bookmarkStart w:id="138" w:name="_Toc66295538"/>
      <w:r w:rsidRPr="00636C6B">
        <w:t>Κατασκευή αλγορίθμου διάταξης επιλογών θεματικής ενότητας, κατηγορίας τύπου επισκέπτη και μήνα επίσκεψης</w:t>
      </w:r>
      <w:bookmarkEnd w:id="138"/>
    </w:p>
    <w:p w:rsidR="008B79D7" w:rsidRDefault="00636C6B" w:rsidP="00636C6B">
      <w:r w:rsidRPr="00636C6B">
        <w:t>Κατά την επαφή του χρήστη με τη σελίδα καταλύματος που τον ενδιαφέρει εμφανίζεται στην οθόνη πληροφορία που αφορά την κατάταξη από το θετικότερο προς το αρνητικότερο υπολογισμένο score ανά θεματική κατηγορία, ανά μήνα επίσκεψης και ανά κατηγορία τύπου επισκέπτη. Η διάταξη για την πρώτη περίπτωση γίνεται με τον υπολογισμό των αριθμών εμφανίσεων της κάθε θεματικής με αρνητικό ή θετικό συναισθηματικό προσανατολισμό και ανάθεση της αφαίρεσης τους ως τελικό score που χρησιμοποιείται για την αναδιάταξη από το θετικότερο προς το αρνητικότερο. Για τη δεύτερη περίπτωση υπολογίζεται ο ίδιος αριθμός</w:t>
      </w:r>
      <w:r w:rsidR="008B79D7">
        <w:t>,</w:t>
      </w:r>
      <w:r w:rsidRPr="00636C6B">
        <w:t xml:space="preserve"> αλλά τώρα ο υπολογισμός γίνεται με βάση το μήνα που προκύπτει από την ημερομηνία καταχώρισης της εκάστοτε κριτικής και τέλος για την τρίτη κατηγορία ο τύπος ταξιδιώτη του συγγραφέα της εκάστοτε κριτικής. Ο μήνας χωρίζεται σε 12 διακριτές κατηγορίες από Ιανουάριο έως και Νοέμβριο</w:t>
      </w:r>
      <w:r w:rsidR="008B79D7">
        <w:t>,</w:t>
      </w:r>
      <w:r w:rsidRPr="00636C6B">
        <w:t xml:space="preserve"> ενώ οι κατηγορίες για τύπο ταξιδιώτη σε Μοναχικός ταξιδιώτης, Οικογένεια με μικρά παιδιά, Οικογένεια με μεγαλύτερα παιδιά, Γκρουπ, Ζευγάρι. Οι διαθέσιμες κατηγορίες για τον τύπο ταξιδιώτη προκύπτουν από τα διαθέσιμα δεδομένα για τον συγγραφέα της εκάστοτε κριτικής από το booking.com.</w:t>
      </w:r>
    </w:p>
    <w:p w:rsidR="00636C6B" w:rsidRDefault="00636C6B" w:rsidP="00A35CB6">
      <w:pPr>
        <w:pStyle w:val="Heading3"/>
      </w:pPr>
      <w:bookmarkStart w:id="139" w:name="_Toc66295539"/>
      <w:r w:rsidRPr="00636C6B">
        <w:t>Αλγόριθμος εμφάνισης στατιστικών με βάση τον τύπο ταξιδιώτη, τη χώρα καταγωγής και συνολικά</w:t>
      </w:r>
      <w:bookmarkEnd w:id="139"/>
    </w:p>
    <w:p w:rsidR="00636C6B" w:rsidRDefault="00636C6B" w:rsidP="00636C6B">
      <w:r>
        <w:t>Για κάθε κατάλυμα στο σύνολο των αποτελεσμάτων μιας αναζήτησης στο booking.com εμφανίζεται πληροφορία στην οθόνη</w:t>
      </w:r>
      <w:r w:rsidR="008B79D7">
        <w:t>,</w:t>
      </w:r>
      <w:r>
        <w:t xml:space="preserve"> με μορφή γραφημάτων</w:t>
      </w:r>
      <w:r w:rsidR="008B79D7">
        <w:t>,</w:t>
      </w:r>
      <w:r>
        <w:t xml:space="preserve"> σχετικά με τον αριθμό των θετικών και αρνητικών αναφορών ανάλογα με το μήνα καταχώρισης της κριτικής, τον τύπο επισκέπτη</w:t>
      </w:r>
      <w:r w:rsidR="008B79D7">
        <w:t>,</w:t>
      </w:r>
      <w:r>
        <w:t xml:space="preserve"> καθώς και γενικά για κάθε μια από τις εμφανιζόμενες θεματικές κατηγορίες. Ο χρήστης έχει τη δυνατότητα να δει τα γραφήματα</w:t>
      </w:r>
      <w:r w:rsidR="008B79D7">
        <w:t>,</w:t>
      </w:r>
      <w:r>
        <w:t xml:space="preserve"> καθώς και αναλυτικά τον υπολογισμένο αριθμό εμφάνισης για κάθε μια από τις εμφανιζόμενες επιλογές.</w:t>
      </w:r>
    </w:p>
    <w:p w:rsidR="00636C6B" w:rsidRDefault="00636C6B" w:rsidP="008B79D7">
      <w:pPr>
        <w:pStyle w:val="NormalBullets"/>
      </w:pPr>
      <w:r>
        <w:t>Ερώτημα στο Booking.com και ανάσυρση καταλυμάτων που ανήκουν στα αποτελέσματα των επιλογών αναζήτησης του χρήστη.</w:t>
      </w:r>
    </w:p>
    <w:p w:rsidR="00636C6B" w:rsidRDefault="00636C6B" w:rsidP="008B79D7">
      <w:pPr>
        <w:pStyle w:val="NormalBullets"/>
      </w:pPr>
      <w:r>
        <w:t xml:space="preserve">Για </w:t>
      </w:r>
      <w:r w:rsidRPr="008B79D7">
        <w:rPr>
          <w:b/>
          <w:bCs/>
        </w:rPr>
        <w:t>κάθε κατάλυμα</w:t>
      </w:r>
      <w:r>
        <w:t xml:space="preserve"> στο σύνολο των αποτελεσμάτων ανάσυρση πληροφορίας των αποτελεσμάτων της ανάλυσης των κριτικών</w:t>
      </w:r>
      <w:r w:rsidR="008B79D7">
        <w:t>,</w:t>
      </w:r>
      <w:r>
        <w:t xml:space="preserve"> </w:t>
      </w:r>
      <w:r w:rsidRPr="008B79D7">
        <w:rPr>
          <w:b/>
          <w:bCs/>
        </w:rPr>
        <w:t>αν υπάρχουν</w:t>
      </w:r>
      <w:r>
        <w:t xml:space="preserve"> στη βάση δεδομένων.</w:t>
      </w:r>
    </w:p>
    <w:p w:rsidR="00636C6B" w:rsidRDefault="00636C6B" w:rsidP="00636C6B">
      <w:pPr>
        <w:pStyle w:val="NormalBullets"/>
      </w:pPr>
      <w:r>
        <w:t xml:space="preserve">Για </w:t>
      </w:r>
      <w:r w:rsidRPr="008B79D7">
        <w:rPr>
          <w:b/>
          <w:bCs/>
        </w:rPr>
        <w:t>κάθε κατάλυμα</w:t>
      </w:r>
      <w:r>
        <w:t xml:space="preserve"> που υπάρχει διαθέσιμη πληροφορία υπολογισμός αθροίσματος του αριθμού</w:t>
      </w:r>
      <w:r w:rsidR="008B79D7">
        <w:t xml:space="preserve"> </w:t>
      </w:r>
      <w:r w:rsidRPr="008B79D7">
        <w:rPr>
          <w:b/>
          <w:bCs/>
        </w:rPr>
        <w:t>εμφάνισης</w:t>
      </w:r>
      <w:r>
        <w:t xml:space="preserve"> για </w:t>
      </w:r>
      <w:r w:rsidRPr="008B79D7">
        <w:rPr>
          <w:b/>
          <w:bCs/>
        </w:rPr>
        <w:t>κάθε θεματική και συναίσθημα από κοινού</w:t>
      </w:r>
      <w:r>
        <w:t xml:space="preserve"> (καθαριότητα-θετικό-αριθμός εμφανίσεων, καθαριότητα-αρνητικό-αριθμός εμφανίσεων).</w:t>
      </w:r>
      <w:r w:rsidR="008B79D7">
        <w:t xml:space="preserve"> Επίσης,</w:t>
      </w:r>
      <w:r>
        <w:t xml:space="preserve"> υπολογισμός των αποτελεσμάτων της ίδιας πληροφορίας με βάση τις παραμέτρους</w:t>
      </w:r>
      <w:r w:rsidR="008B79D7">
        <w:t>,</w:t>
      </w:r>
      <w:r>
        <w:t xml:space="preserve"> χώρα συγγραφέα και τύπος ταξιδιώτη για το σύνολο των θεματικών κάθε καταλύματος</w:t>
      </w:r>
      <w:r w:rsidR="008B79D7">
        <w:t xml:space="preserve"> </w:t>
      </w:r>
      <w:r>
        <w:t>(Μοναχικοί ταξιδιώτες – Κατάλυμα 1-Καθαριότητα/θετικό-Αριθμός εμφανίσεων και Μοναχικοί ταξιδιώτες – Κατάλυμα 1-Καθαριότητα/Αρνητικό-Αριθμός εμφανίσεων).</w:t>
      </w:r>
    </w:p>
    <w:p w:rsidR="00636C6B" w:rsidRDefault="00636C6B" w:rsidP="008B79D7">
      <w:pPr>
        <w:pStyle w:val="NormalBullets"/>
      </w:pPr>
      <w:r>
        <w:lastRenderedPageBreak/>
        <w:t>Για κάθε κατάλυμα εμφάνιση αποτελεσμάτων σε γραφήματα με βάση τον τύπο του συγγραφέα, τη</w:t>
      </w:r>
      <w:r w:rsidR="008B79D7">
        <w:t>ν</w:t>
      </w:r>
      <w:r>
        <w:t xml:space="preserve"> χώρα καταγωγής και συνολικά για κάθε αναγνωρισμένη θεματική κατηγορία με εισαγωγή απαραίτητου κώδικα HTML στο κατεβασμένο αρχείο από το booking.com.</w:t>
      </w:r>
    </w:p>
    <w:p w:rsidR="00636C6B" w:rsidRDefault="00636C6B" w:rsidP="00A35CB6">
      <w:pPr>
        <w:pStyle w:val="Heading3"/>
      </w:pPr>
      <w:bookmarkStart w:id="140" w:name="_Toc66295540"/>
      <w:r w:rsidRPr="00636C6B">
        <w:t>Επιλογές σχεδίασης και περιορισμοί</w:t>
      </w:r>
      <w:bookmarkEnd w:id="140"/>
    </w:p>
    <w:p w:rsidR="00636C6B" w:rsidRDefault="00636C6B" w:rsidP="00636C6B">
      <w:r w:rsidRPr="00636C6B">
        <w:t xml:space="preserve">Σε πολλά σημεία κατά τον σχεδιασμό εξαιτίας τεχνολογικών και άλλων περιορισμών </w:t>
      </w:r>
      <w:r w:rsidR="008B79D7">
        <w:t>έπρεπε</w:t>
      </w:r>
      <w:r w:rsidRPr="00636C6B">
        <w:t xml:space="preserve"> να </w:t>
      </w:r>
      <w:r w:rsidR="008B79D7">
        <w:t xml:space="preserve">ληφθούν </w:t>
      </w:r>
      <w:r w:rsidRPr="00636C6B">
        <w:t>αποφάσεις με σκοπό την υλοποίηση της απαραίτητης λειτουργικότητας. Ένας από τους περιορισμούς προέκυψε από την ανάγκη για ανάκτηση και αποθήκευση της πληροφορίας των σχολίων για κάθε κατάλυμα σε πρώτο στάδιο</w:t>
      </w:r>
      <w:r w:rsidR="008B79D7">
        <w:t>,</w:t>
      </w:r>
      <w:r w:rsidRPr="00636C6B">
        <w:t xml:space="preserve"> καθώς η διαδικασία της ανάλυσης είναι αρκετά χρονοβόρα που δεν μπορεί να δώσει απάντηση στο</w:t>
      </w:r>
      <w:r w:rsidR="008B79D7">
        <w:t>ν</w:t>
      </w:r>
      <w:r w:rsidRPr="00636C6B">
        <w:t xml:space="preserve"> χρήστη σε πραγματικό χρόνο. </w:t>
      </w:r>
      <w:r w:rsidR="008B79D7">
        <w:t>Επίσης,</w:t>
      </w:r>
      <w:r w:rsidRPr="00636C6B">
        <w:t xml:space="preserve"> σημαντικός περιορισμός ήταν η δυνατότητα για συγκεκριμένο αριθμό ερωτημάτων προς ανάλυση στο API Aylien</w:t>
      </w:r>
      <w:r w:rsidR="008B79D7">
        <w:t>,</w:t>
      </w:r>
      <w:r w:rsidRPr="00636C6B">
        <w:t xml:space="preserve"> τόσο από άποψη ποσότητας</w:t>
      </w:r>
      <w:r w:rsidR="008B79D7">
        <w:t>,</w:t>
      </w:r>
      <w:r w:rsidRPr="00636C6B">
        <w:t xml:space="preserve"> όσο και χρονικά  </w:t>
      </w:r>
      <w:r w:rsidR="008B79D7">
        <w:t>(</w:t>
      </w:r>
      <w:r w:rsidRPr="008B79D7">
        <w:rPr>
          <w:b/>
          <w:bCs/>
        </w:rPr>
        <w:t>100 calls / 60 δευτερόλεπτα</w:t>
      </w:r>
      <w:r w:rsidRPr="00636C6B">
        <w:t xml:space="preserve"> και </w:t>
      </w:r>
      <w:r w:rsidRPr="008B79D7">
        <w:rPr>
          <w:b/>
          <w:bCs/>
        </w:rPr>
        <w:t>1000 / 1 ημέρα</w:t>
      </w:r>
      <w:r w:rsidR="008B79D7">
        <w:t>)</w:t>
      </w:r>
      <w:r w:rsidRPr="00636C6B">
        <w:t xml:space="preserve"> γεγονός που δεν επιτρέπει την ανάλυση των σχολίων σε </w:t>
      </w:r>
      <w:r w:rsidRPr="008B79D7">
        <w:rPr>
          <w:b/>
          <w:bCs/>
        </w:rPr>
        <w:t>πραγματικό χρόνο κατά τη</w:t>
      </w:r>
      <w:r w:rsidR="008B79D7">
        <w:rPr>
          <w:b/>
          <w:bCs/>
        </w:rPr>
        <w:t>ν</w:t>
      </w:r>
      <w:r w:rsidRPr="008B79D7">
        <w:rPr>
          <w:b/>
          <w:bCs/>
        </w:rPr>
        <w:t xml:space="preserve"> χρήση της εφαρμογής</w:t>
      </w:r>
      <w:r w:rsidRPr="00636C6B">
        <w:t xml:space="preserve">. Εξαιτίας των δύο αυτών μεγάλων περιορισμών </w:t>
      </w:r>
      <w:r w:rsidR="008B79D7">
        <w:t xml:space="preserve">κρίθηκε αναγκαίο </w:t>
      </w:r>
      <w:r w:rsidRPr="00636C6B">
        <w:t>να διαχωρ</w:t>
      </w:r>
      <w:r w:rsidR="008B79D7">
        <w:t>ιστεί</w:t>
      </w:r>
      <w:r w:rsidRPr="00636C6B">
        <w:t xml:space="preserve"> </w:t>
      </w:r>
      <w:r w:rsidR="008B79D7">
        <w:t>η</w:t>
      </w:r>
      <w:r w:rsidRPr="00636C6B">
        <w:t xml:space="preserve"> κατασκευή σε </w:t>
      </w:r>
      <w:r w:rsidR="008B79D7">
        <w:t>δύο</w:t>
      </w:r>
      <w:r w:rsidRPr="00636C6B">
        <w:t xml:space="preserve"> φάσεις</w:t>
      </w:r>
      <w:r w:rsidR="008B79D7">
        <w:t>,</w:t>
      </w:r>
      <w:r w:rsidRPr="00636C6B">
        <w:t xml:space="preserve"> μ</w:t>
      </w:r>
      <w:r w:rsidR="008B79D7">
        <w:t>ί</w:t>
      </w:r>
      <w:r w:rsidRPr="00636C6B">
        <w:t>α ανάκτησης και ανάλυσης δεδομένων και μ</w:t>
      </w:r>
      <w:r w:rsidR="008B79D7">
        <w:t>ί</w:t>
      </w:r>
      <w:r w:rsidRPr="00636C6B">
        <w:t>α για την κατασκευή της εφαρμογής κάνοντας χρήση της παραγόμενης πληροφορίας. Η επιλογή αυτή δεν επιτρέπει τη</w:t>
      </w:r>
      <w:r w:rsidR="008B79D7">
        <w:t>ν</w:t>
      </w:r>
      <w:r w:rsidRPr="00636C6B">
        <w:t xml:space="preserve"> χρονική συνέπεια στα παραγόμενα αποτελέσματα</w:t>
      </w:r>
      <w:r w:rsidR="008B79D7">
        <w:t>,</w:t>
      </w:r>
      <w:r w:rsidRPr="00636C6B">
        <w:t xml:space="preserve"> αφού τα δεδομένα που χρησιμοποιήθηκαν αφορούν το στιγμιότυπο της περιόδου στην οποία έγινε η ανάκτηση τους. </w:t>
      </w:r>
      <w:r w:rsidR="008B79D7">
        <w:t>Επίσης,</w:t>
      </w:r>
      <w:r w:rsidRPr="00636C6B">
        <w:t xml:space="preserve"> από τα διαθέσιμα καταλύματα που επιστρέφονται από το booking.com, συμμετέχουν στα παραγόμενα αποτελέσματα μόνο αυτά για τα οποία υπάρχουν δεδομένα αποθηκευμένα στη βάση δεδομένων</w:t>
      </w:r>
      <w:r w:rsidR="008B79D7">
        <w:t>,</w:t>
      </w:r>
      <w:r w:rsidRPr="00636C6B">
        <w:t xml:space="preserve"> τόσο για το κατάλυμα</w:t>
      </w:r>
      <w:r w:rsidR="008B79D7">
        <w:t>,</w:t>
      </w:r>
      <w:r w:rsidRPr="00636C6B">
        <w:t xml:space="preserve"> όσο και για τα σχόλια που αντιστοιχίζονται σε αυτό.</w:t>
      </w:r>
    </w:p>
    <w:p w:rsidR="00636C6B" w:rsidRDefault="00636C6B" w:rsidP="00636C6B">
      <w:r w:rsidRPr="00636C6B">
        <w:t>Η επιλογή</w:t>
      </w:r>
      <w:r w:rsidR="008B79D7">
        <w:t xml:space="preserve"> </w:t>
      </w:r>
      <w:r w:rsidRPr="00636C6B">
        <w:t>η εφαρμογή να λειτουργεί επεκτατικά δημιούργησε</w:t>
      </w:r>
      <w:r w:rsidR="008B79D7">
        <w:t>,</w:t>
      </w:r>
      <w:r w:rsidRPr="00636C6B">
        <w:t xml:space="preserve"> </w:t>
      </w:r>
      <w:r w:rsidR="008B79D7">
        <w:t>επίσης,</w:t>
      </w:r>
      <w:r w:rsidRPr="00636C6B">
        <w:t xml:space="preserve"> την ανάγκη για συνεχή ερωτήματα προς τον Server του booking.com</w:t>
      </w:r>
      <w:r w:rsidR="008B79D7">
        <w:t>,</w:t>
      </w:r>
      <w:r w:rsidRPr="00636C6B">
        <w:t xml:space="preserve"> με σκοπό την ανάκτηση του HTML αρχείου στο οποίο στη συνέχεια εισάγεται η καινούργια πληροφορία. Αυτό δημιούργησε </w:t>
      </w:r>
      <w:r w:rsidR="008B79D7">
        <w:t>ορισμένα</w:t>
      </w:r>
      <w:r w:rsidRPr="00636C6B">
        <w:t xml:space="preserve"> προβλήματα στη</w:t>
      </w:r>
      <w:r w:rsidR="008B79D7">
        <w:t>ν</w:t>
      </w:r>
      <w:r w:rsidRPr="00636C6B">
        <w:t xml:space="preserve"> χρονική συνέπεια απάντησης του Web Server της εφαρμογής στο</w:t>
      </w:r>
      <w:r w:rsidR="008B79D7">
        <w:t>ν</w:t>
      </w:r>
      <w:r w:rsidRPr="00636C6B">
        <w:t xml:space="preserve"> χρήστη</w:t>
      </w:r>
      <w:r w:rsidR="008B79D7">
        <w:t>,</w:t>
      </w:r>
      <w:r w:rsidRPr="00636C6B">
        <w:t xml:space="preserve"> καθώς σε περιπτώσεις όπως </w:t>
      </w:r>
      <w:r w:rsidR="000E41D6">
        <w:t>η</w:t>
      </w:r>
      <w:r w:rsidRPr="00636C6B">
        <w:t xml:space="preserve"> ανάκτηση της σελίδας κατά την αναδιάταξη καταλυμάτων όταν αυτά είναι πολλά</w:t>
      </w:r>
      <w:r w:rsidR="000E41D6">
        <w:t>,</w:t>
      </w:r>
      <w:r w:rsidRPr="00636C6B">
        <w:t xml:space="preserve"> καθώς ο αλγόριθμος θα πρέπει να γνωρίζει το σύνολο των αποτελεσμάτων που επιστρέφει το booking.com με σκοπό τη σύγκριση των score καταλληλότητας. Χρονική συνέπεια λειτουργικά υπάρχει στη</w:t>
      </w:r>
      <w:r w:rsidR="000E41D6">
        <w:t>ν</w:t>
      </w:r>
      <w:r w:rsidRPr="00636C6B">
        <w:t xml:space="preserve"> δυνατότητα του χρήστη να έρθει σε επαφή μόνο με τα διαθέσιμα καταλύματα για την περίοδο άφιξης και αναχώρησης.</w:t>
      </w:r>
    </w:p>
    <w:p w:rsidR="00636C6B" w:rsidRDefault="00636C6B" w:rsidP="00A35CB6">
      <w:pPr>
        <w:pStyle w:val="Heading2"/>
      </w:pPr>
      <w:bookmarkStart w:id="141" w:name="_Toc66295541"/>
      <w:r w:rsidRPr="00636C6B">
        <w:t>Τεχνολογίες υλοποίησης</w:t>
      </w:r>
      <w:bookmarkEnd w:id="141"/>
    </w:p>
    <w:p w:rsidR="00636C6B" w:rsidRPr="000E41D6" w:rsidRDefault="000E41D6" w:rsidP="00B211F8">
      <w:pPr>
        <w:pStyle w:val="NormalBullets"/>
        <w:numPr>
          <w:ilvl w:val="0"/>
          <w:numId w:val="0"/>
        </w:numPr>
        <w:spacing w:after="0"/>
        <w:ind w:left="567" w:hanging="567"/>
        <w:rPr>
          <w:b/>
          <w:bCs/>
          <w:u w:val="single"/>
        </w:rPr>
      </w:pPr>
      <w:r w:rsidRPr="000E41D6">
        <w:rPr>
          <w:b/>
          <w:bCs/>
          <w:u w:val="single"/>
        </w:rPr>
        <w:t>JavaScript και DOM</w:t>
      </w:r>
    </w:p>
    <w:p w:rsidR="000E41D6" w:rsidRDefault="000E41D6" w:rsidP="000E41D6">
      <w:r w:rsidRPr="000E41D6">
        <w:rPr>
          <w:b/>
          <w:bCs/>
        </w:rPr>
        <w:t>JavaScript</w:t>
      </w:r>
      <w:r>
        <w:t xml:space="preserve"> είναι η γλώσσα προγραμματισμού που χρησιμοποιούνταν ως πρόσφατα για την υλοποίηση λογικής στον Client, η οποία εκτελείται στον </w:t>
      </w:r>
      <w:r>
        <w:rPr>
          <w:lang w:val="en-US"/>
        </w:rPr>
        <w:t>Browser</w:t>
      </w:r>
      <w:r>
        <w:t xml:space="preserve"> με σκοπό την αναβάθμιση της κατασκευής και των δυνατοτήτων παρουσίασης της πληροφορίας στην οθόνη του χρήστη. Είναι το εργαλείο με το οποίο είναι δυνατή η κατασκευή δυναμικών ιστοσελίδων. Με τον όρο δυναμικές ιστοσελίδες αναφέρεται το σύνολο από τεχνολογίες και εργαλεία τα οποία επιτρέπουν την διαδραστική εμφάνιση πληροφορίας στην οθόνη που αφορά τη σύμπραξη της γλώσσας JavaScript, ως τη γλώσσα υλοποίησης της λογικής, τα CSS ως τη γλώσσα ρύθμισης των γραφικών εμφάνισης</w:t>
      </w:r>
      <w:r w:rsidR="00B211F8">
        <w:t>,</w:t>
      </w:r>
      <w:r>
        <w:t xml:space="preserve"> καθώς και του </w:t>
      </w:r>
      <w:r w:rsidR="00B211F8">
        <w:rPr>
          <w:lang w:val="en-US"/>
        </w:rPr>
        <w:t>DOM</w:t>
      </w:r>
      <w:r>
        <w:t>.</w:t>
      </w:r>
    </w:p>
    <w:p w:rsidR="000E41D6" w:rsidRDefault="000E41D6" w:rsidP="000E41D6">
      <w:r>
        <w:t>Με τη</w:t>
      </w:r>
      <w:r w:rsidR="00B211F8">
        <w:t>ν</w:t>
      </w:r>
      <w:r>
        <w:t xml:space="preserve"> χρήση της γλώσσας JavaScript καθώς και τη δυνατότητα επεξεργασίας πληροφορίας στον Client δίνεται η δυνατότητα διαχείρισης ενεργειών, όπως είναι η αποστολή και ο έλεγχος δεδομένων που στέλνονται από μια φόρμα</w:t>
      </w:r>
      <w:r w:rsidR="00B211F8">
        <w:t>,</w:t>
      </w:r>
      <w:r>
        <w:t xml:space="preserve"> έπειτα από την είσοδο πληροφορίας από τον χρήστη, να ελέγχονται, να επεξεργάζονται</w:t>
      </w:r>
      <w:r w:rsidR="00B211F8">
        <w:t>,</w:t>
      </w:r>
      <w:r>
        <w:t xml:space="preserve"> καθώς και να πυροδοτούν αλλαγές στην οθόνη χωρίς να χρειάζεται να σταλούν στον Web Server περιμένοντας απάντηση.</w:t>
      </w:r>
    </w:p>
    <w:p w:rsidR="000E41D6" w:rsidRDefault="000E41D6" w:rsidP="000E41D6">
      <w:r>
        <w:t>Μια σελίδα μπορεί να χαρακτηριστεί και ως μια ιεραρχία από εμφανιζόμενα αντικείμενα τα οποία περιέχουν στο εσωτερικό τους άλλα αντικείμενα. Έτσι</w:t>
      </w:r>
      <w:r w:rsidR="00B211F8">
        <w:t>,</w:t>
      </w:r>
      <w:r>
        <w:t xml:space="preserve"> κάθε στοιχείο ενός αρχείου δομείται ως δέντρο, δομή που φέρει το όνομα D</w:t>
      </w:r>
      <w:r w:rsidR="00B211F8">
        <w:rPr>
          <w:lang w:val="en-US"/>
        </w:rPr>
        <w:t>OM</w:t>
      </w:r>
      <w:r>
        <w:t xml:space="preserve"> tree. Η αρχή της δομής σε ένα D</w:t>
      </w:r>
      <w:r w:rsidR="00B211F8">
        <w:rPr>
          <w:lang w:val="en-US"/>
        </w:rPr>
        <w:t>OM</w:t>
      </w:r>
      <w:r>
        <w:t xml:space="preserve"> tree είναι το αντικείμενο του αρχείου σαν σύνολο. Κάθε αντικείμενο - κλαδί με τη σειρά του έχει ένα </w:t>
      </w:r>
      <w:r w:rsidR="00B211F8">
        <w:t>ή</w:t>
      </w:r>
      <w:r>
        <w:t xml:space="preserve"> περισσότερα παιδιά. Το DOM χρησιμοποιείται με σκοπό τη</w:t>
      </w:r>
      <w:r w:rsidR="00B211F8">
        <w:t>ν</w:t>
      </w:r>
      <w:r>
        <w:t xml:space="preserve"> δημιουργία εσωτερικών δομών εντός του αρχείου για τη δόμηση της </w:t>
      </w:r>
      <w:r>
        <w:lastRenderedPageBreak/>
        <w:t>ιεραρχικής εμφάνισης της πληροφορίας του αρχείου στην οθόνη. Κάθε αντικείμενο στη</w:t>
      </w:r>
      <w:r w:rsidR="00B211F8">
        <w:t>ν</w:t>
      </w:r>
      <w:r>
        <w:t xml:space="preserve"> δομή αντικειμένων του DOM έχει ένα αναγνωριστικό το οποίο δίνει τη δυνατότητα της επιλογής του μέσα στο αρχείο.</w:t>
      </w:r>
    </w:p>
    <w:p w:rsidR="000E41D6" w:rsidRPr="00B211F8" w:rsidRDefault="00B211F8" w:rsidP="00B211F8">
      <w:pPr>
        <w:spacing w:before="240" w:after="0"/>
        <w:rPr>
          <w:b/>
          <w:bCs/>
          <w:u w:val="single"/>
        </w:rPr>
      </w:pPr>
      <w:r w:rsidRPr="00B211F8">
        <w:rPr>
          <w:b/>
          <w:bCs/>
          <w:u w:val="single"/>
        </w:rPr>
        <w:t>JQuery</w:t>
      </w:r>
    </w:p>
    <w:p w:rsidR="000E41D6" w:rsidRDefault="000E41D6" w:rsidP="000E41D6">
      <w:r>
        <w:t xml:space="preserve">Η </w:t>
      </w:r>
      <w:r w:rsidR="00B211F8" w:rsidRPr="00B211F8">
        <w:rPr>
          <w:b/>
          <w:bCs/>
        </w:rPr>
        <w:t>JQuery</w:t>
      </w:r>
      <w:r>
        <w:t xml:space="preserve"> είναι μια βιβλιοθήκη της γλώσσας JavaScript, η οποία λειτουργεί με τον ίδιο τρόπο σε κάθε </w:t>
      </w:r>
      <w:r w:rsidR="00B211F8">
        <w:t xml:space="preserve"> Β</w:t>
      </w:r>
      <w:r>
        <w:t>rowser, σχεδιασμένη για να απλουστεύσει την ανάπτυξη λογικής στον Client και είναι μια από τις πιο δημοφιλής βιβλιοθήκες στον κόσμο εξαιτίας της ευκολίας που προσφέρει.</w:t>
      </w:r>
    </w:p>
    <w:p w:rsidR="000E41D6" w:rsidRDefault="000E41D6" w:rsidP="000E41D6">
      <w:r>
        <w:t>Η σύνταξη της βιβλιοθήκης JQuery είναι σχεδιασμένη με τρόπο που διευκολύνει την πλοήγηση σε ένα HTML αρχείο, την επιλογή συγκεκριμένων DOM elements, τη</w:t>
      </w:r>
      <w:r w:rsidR="00B211F8">
        <w:t>ν</w:t>
      </w:r>
      <w:r>
        <w:t xml:space="preserve"> δημιουργία και τη ρύθμιση των παραμέτρων για τον σχεδιασμό animations, τη</w:t>
      </w:r>
      <w:r w:rsidR="00B211F8">
        <w:t>ν</w:t>
      </w:r>
      <w:r>
        <w:t xml:space="preserve"> διαχείριση events που δημιουργεί ο χρήστης</w:t>
      </w:r>
      <w:r w:rsidR="00B211F8">
        <w:t>,</w:t>
      </w:r>
      <w:r>
        <w:t xml:space="preserve"> καθώς και τη</w:t>
      </w:r>
      <w:r w:rsidR="00B211F8">
        <w:t>ν</w:t>
      </w:r>
      <w:r>
        <w:t xml:space="preserve"> δημιουργία και αποστολή των </w:t>
      </w:r>
      <w:r w:rsidR="00B211F8">
        <w:t>Ajax</w:t>
      </w:r>
      <w:r>
        <w:t xml:space="preserve"> request</w:t>
      </w:r>
      <w:r w:rsidR="00B211F8">
        <w:rPr>
          <w:lang w:val="en-US"/>
        </w:rPr>
        <w:t>s</w:t>
      </w:r>
      <w:r>
        <w:t xml:space="preserve"> προς τον </w:t>
      </w:r>
      <w:r w:rsidR="00B211F8">
        <w:rPr>
          <w:lang w:val="en-US"/>
        </w:rPr>
        <w:t>Server</w:t>
      </w:r>
      <w:r>
        <w:t xml:space="preserve"> μιας εφαρμογής.</w:t>
      </w:r>
    </w:p>
    <w:p w:rsidR="000E41D6" w:rsidRPr="00B211F8" w:rsidRDefault="000E41D6" w:rsidP="00B211F8">
      <w:pPr>
        <w:spacing w:before="240" w:after="0"/>
        <w:rPr>
          <w:b/>
          <w:bCs/>
          <w:u w:val="single"/>
        </w:rPr>
      </w:pPr>
      <w:r w:rsidRPr="00B211F8">
        <w:rPr>
          <w:b/>
          <w:bCs/>
          <w:u w:val="single"/>
        </w:rPr>
        <w:t>Servlets</w:t>
      </w:r>
    </w:p>
    <w:p w:rsidR="000E41D6" w:rsidRDefault="000E41D6" w:rsidP="000E41D6">
      <w:r>
        <w:t xml:space="preserve">Οι </w:t>
      </w:r>
      <w:r w:rsidRPr="00B211F8">
        <w:rPr>
          <w:b/>
          <w:bCs/>
        </w:rPr>
        <w:t>Servlets</w:t>
      </w:r>
      <w:r>
        <w:t xml:space="preserve"> είναι μια Server-side Web τεχνολογία βασισμένη στη γλώσσα Java. Ένας Servlet είναι μια κλάση στην Java EE</w:t>
      </w:r>
      <w:r w:rsidR="00B211F8" w:rsidRPr="00B211F8">
        <w:t>,</w:t>
      </w:r>
      <w:r>
        <w:t xml:space="preserve"> η οποία μεταφράζεται σε ένα Java Servlet </w:t>
      </w:r>
      <w:r w:rsidR="00B211F8">
        <w:rPr>
          <w:lang w:val="en-US"/>
        </w:rPr>
        <w:t>API</w:t>
      </w:r>
      <w:r w:rsidR="00B211F8" w:rsidRPr="00B211F8">
        <w:t>,</w:t>
      </w:r>
      <w:r>
        <w:t xml:space="preserve"> το οποίο αναλαμβάνει να εξυπηρετήσει τα Request</w:t>
      </w:r>
      <w:r w:rsidR="00B211F8">
        <w:rPr>
          <w:lang w:val="en-US"/>
        </w:rPr>
        <w:t>s</w:t>
      </w:r>
      <w:r>
        <w:t xml:space="preserve"> από έναν Web Client</w:t>
      </w:r>
      <w:r w:rsidR="00B211F8" w:rsidRPr="00B211F8">
        <w:t>,</w:t>
      </w:r>
      <w:r>
        <w:t xml:space="preserve"> καθώς και να επιστρέψει μια απάντηση από τον Web Server. Η παραγόμενη απάντηση είναι συνήθως της μορφής HTML αρχείου. Για να μπορέσει ένα Servlet να τρέξει τη λογική του πρέπει να χρησιμοποιηθεί ένας Web Container. Ο Web Container είναι ένα από τα πιο βασικά εξαρτήματα ενός Web Server καθώς επιτρέπει την επικοινωνία με τους κατασκευασμένους Servlets. Ο Web Container</w:t>
      </w:r>
      <w:r w:rsidR="00B211F8" w:rsidRPr="00B211F8">
        <w:t xml:space="preserve"> </w:t>
      </w:r>
      <w:r>
        <w:t>είναι υπεύθυνος για τη</w:t>
      </w:r>
      <w:r w:rsidR="00B211F8">
        <w:t>ν</w:t>
      </w:r>
      <w:r>
        <w:t xml:space="preserve"> διαχείριση του κύκλου ζωής των Servlets, την αντιστοίχιση URL σε ένα Servlet καθώς και τον έλεγχο</w:t>
      </w:r>
      <w:r w:rsidR="00B211F8">
        <w:t xml:space="preserve"> του</w:t>
      </w:r>
      <w:r>
        <w:t xml:space="preserve"> κατά πόσο το URL ενός αιτήματος έχει τα απαραίτητα χαρακτηριστικά για να επικοινωνήσει με τον αντίστοιχο Servlet.</w:t>
      </w:r>
    </w:p>
    <w:p w:rsidR="000E41D6" w:rsidRPr="00B211F8" w:rsidRDefault="000E41D6" w:rsidP="00B211F8">
      <w:pPr>
        <w:spacing w:before="240" w:after="0"/>
        <w:rPr>
          <w:b/>
          <w:bCs/>
          <w:u w:val="single"/>
        </w:rPr>
      </w:pPr>
      <w:r w:rsidRPr="00B211F8">
        <w:rPr>
          <w:b/>
          <w:bCs/>
          <w:u w:val="single"/>
        </w:rPr>
        <w:t>Bootstrap</w:t>
      </w:r>
    </w:p>
    <w:p w:rsidR="000E41D6" w:rsidRDefault="000E41D6" w:rsidP="000E41D6">
      <w:r w:rsidRPr="00B211F8">
        <w:rPr>
          <w:b/>
          <w:bCs/>
        </w:rPr>
        <w:t>Bootstrap</w:t>
      </w:r>
      <w:r>
        <w:t xml:space="preserve"> είναι μια Front-End βιβλιοθήκη που επιτρέπει το σχεδιασμό των γραφικών ιστοσελίδων και εφαρμογών. Προσφέρει μια σειρά από πρότυπα HTML κώδικα σε συνδυασμό με προκατασκευασμένα και </w:t>
      </w:r>
      <w:r w:rsidR="00B211F8">
        <w:t>παραμετροποιήσιμα</w:t>
      </w:r>
      <w:r>
        <w:t xml:space="preserve"> CSS (καθορισμένες κλάσεις για την εμφάνιση των αντικειμένων στην οθόνη που επιτρέπουν την επεξεργασία σε περίπτωση που ο χρήστης το επιλέξει)</w:t>
      </w:r>
      <w:r w:rsidR="00B211F8">
        <w:t>,</w:t>
      </w:r>
      <w:r>
        <w:t xml:space="preserve"> καθώς και υλοποιημένη λογική σε JavaScript που διαχειρίζεται τη συμπεριφορά ενός αντικειμένου κατά την αλληλεπίδραση με τον χρήστη. Παρέχει μια σειρά από προκατασκευασμένα αισθητικά και μορφολογικά αντικείμενα που χρησιμοποιούνται κατά κόρ</w:t>
      </w:r>
      <w:r w:rsidR="00B211F8">
        <w:t>ο</w:t>
      </w:r>
      <w:r>
        <w:t xml:space="preserve">ν στην κατασκευή διαδικτυακών εφαρμογών όπως buttons, </w:t>
      </w:r>
      <w:r w:rsidR="00B211F8">
        <w:rPr>
          <w:lang w:val="en-US"/>
        </w:rPr>
        <w:t>n</w:t>
      </w:r>
      <w:r w:rsidR="00B211F8">
        <w:t>avigation</w:t>
      </w:r>
      <w:r>
        <w:t>, forms</w:t>
      </w:r>
      <w:r w:rsidR="00B211F8" w:rsidRPr="00B211F8">
        <w:t>,</w:t>
      </w:r>
      <w:r>
        <w:t xml:space="preserve"> καθώς και μια σειρά από CSS κλάσεις με την βοήθεια των οποίων κατασκευάζεται η σελίδα εμφάνισης της πληροφορίας σε ένα GRID το οποίο είναι ρυθμιζόμενο από τη</w:t>
      </w:r>
      <w:r w:rsidR="00B211F8">
        <w:t>ν</w:t>
      </w:r>
      <w:r>
        <w:t xml:space="preserve"> βιβλιοθήκη να προσαρμόζει την εμφάνιση των αντικειμένων ανάλογα με το μέγεθος της οθόνης και τη συσκευή από την οποία εμφανίζετ</w:t>
      </w:r>
      <w:r w:rsidR="00B211F8">
        <w:t>αι</w:t>
      </w:r>
      <w:r>
        <w:t xml:space="preserve"> στον χρήστη.</w:t>
      </w:r>
    </w:p>
    <w:p w:rsidR="000E41D6" w:rsidRPr="00B211F8" w:rsidRDefault="000E41D6" w:rsidP="00B211F8">
      <w:pPr>
        <w:spacing w:before="240" w:after="0"/>
        <w:rPr>
          <w:b/>
          <w:bCs/>
          <w:u w:val="single"/>
        </w:rPr>
      </w:pPr>
      <w:r w:rsidRPr="00B211F8">
        <w:rPr>
          <w:b/>
          <w:bCs/>
          <w:u w:val="single"/>
        </w:rPr>
        <w:t xml:space="preserve">Stanford Core </w:t>
      </w:r>
      <w:r w:rsidR="00B211F8" w:rsidRPr="00B211F8">
        <w:rPr>
          <w:b/>
          <w:bCs/>
          <w:u w:val="single"/>
        </w:rPr>
        <w:t>NLP</w:t>
      </w:r>
    </w:p>
    <w:p w:rsidR="000E41D6" w:rsidRDefault="000E41D6" w:rsidP="000E41D6">
      <w:r w:rsidRPr="00B211F8">
        <w:rPr>
          <w:b/>
          <w:bCs/>
        </w:rPr>
        <w:t>Stanford Core</w:t>
      </w:r>
      <w:r w:rsidR="00B211F8">
        <w:rPr>
          <w:b/>
          <w:bCs/>
        </w:rPr>
        <w:t xml:space="preserve"> </w:t>
      </w:r>
      <w:r w:rsidRPr="00B211F8">
        <w:rPr>
          <w:b/>
          <w:bCs/>
        </w:rPr>
        <w:t>NLP</w:t>
      </w:r>
      <w:r>
        <w:t xml:space="preserve"> προσφέρει ένα σετ από τεχνολογικά εργαλεία αναγνώρισης και επεξεργασίας ανθρώπινης γλώσσας από ένα υπολογιστή. Μπορεί να αναγνωρίσει τη</w:t>
      </w:r>
      <w:r w:rsidR="00B211F8">
        <w:t>ν</w:t>
      </w:r>
      <w:r>
        <w:t xml:space="preserve"> βασική μορφή λέξεων, το μέρος του λόγου που έχουν σε μια πρόταση, αν είναι ονόματα ανθρώπων </w:t>
      </w:r>
      <w:r w:rsidR="00B211F8">
        <w:t>ή</w:t>
      </w:r>
      <w:r>
        <w:t xml:space="preserve"> εταιριών, να διασπάσει ένα κείμενο σε προτάσεις, να αναγνωρίσει συντακτικές σχέσεις μεταξύ τους σε μια πρόταση, να αναγνωρίσει συναίσθημα που προκύπτει από τα περιεχόμενα</w:t>
      </w:r>
      <w:r w:rsidR="00557F0C">
        <w:t xml:space="preserve"> και</w:t>
      </w:r>
      <w:r>
        <w:t xml:space="preserve"> να εξάγει συγκεκριμένες σχέσεις μεταξύ των αναφερόμενων οντοτήτων που έχουν αναγνωριστεί σε ένα κείμενο.</w:t>
      </w:r>
    </w:p>
    <w:p w:rsidR="000E41D6" w:rsidRDefault="000E41D6" w:rsidP="000E41D6">
      <w:r>
        <w:t>Είναι</w:t>
      </w:r>
      <w:r w:rsidR="00557F0C">
        <w:t>,</w:t>
      </w:r>
      <w:r>
        <w:t xml:space="preserve"> δηλαδή</w:t>
      </w:r>
      <w:r w:rsidR="00557F0C">
        <w:t>,</w:t>
      </w:r>
      <w:r>
        <w:t xml:space="preserve"> μια βιβλιοθήκη που παρέχει ένα μεγάλο αριθμό από κατασκευασμένους αλγόριθμους που επιτρέπουν στο</w:t>
      </w:r>
      <w:r w:rsidR="00557F0C">
        <w:t>ν</w:t>
      </w:r>
      <w:r>
        <w:t xml:space="preserve"> χρήση να επεξεργαστεί ελεύθερο κείμενο με σκοπό την εξόρυξη πληροφορίας. Είναι πολύ εύκολη στη</w:t>
      </w:r>
      <w:r w:rsidR="00557F0C">
        <w:t>ν</w:t>
      </w:r>
      <w:r>
        <w:t xml:space="preserve"> χρήση και προσφέρει ένα σετ από ήδη προκατασκευασμένα μοντέλα με βάση τα οποία εκπαιδεύονται οι αλγόριθμοι που παράγουν τις προβλέψεις.</w:t>
      </w:r>
    </w:p>
    <w:p w:rsidR="000E41D6" w:rsidRPr="00557F0C" w:rsidRDefault="000E41D6" w:rsidP="00557F0C">
      <w:pPr>
        <w:spacing w:before="240" w:after="0"/>
        <w:rPr>
          <w:b/>
          <w:bCs/>
          <w:u w:val="single"/>
        </w:rPr>
      </w:pPr>
      <w:r w:rsidRPr="00557F0C">
        <w:rPr>
          <w:b/>
          <w:bCs/>
          <w:u w:val="single"/>
        </w:rPr>
        <w:t>J</w:t>
      </w:r>
      <w:r w:rsidR="00557F0C">
        <w:rPr>
          <w:b/>
          <w:bCs/>
          <w:u w:val="single"/>
          <w:lang w:val="en-US"/>
        </w:rPr>
        <w:t>SOUP</w:t>
      </w:r>
    </w:p>
    <w:p w:rsidR="000E41D6" w:rsidRDefault="000E41D6" w:rsidP="000E41D6">
      <w:r w:rsidRPr="00557F0C">
        <w:rPr>
          <w:b/>
          <w:bCs/>
        </w:rPr>
        <w:lastRenderedPageBreak/>
        <w:t>J</w:t>
      </w:r>
      <w:r w:rsidR="00557F0C" w:rsidRPr="00557F0C">
        <w:rPr>
          <w:b/>
          <w:bCs/>
          <w:lang w:val="en-US"/>
        </w:rPr>
        <w:t>SOUP</w:t>
      </w:r>
      <w:r>
        <w:t xml:space="preserve"> είναι μια βιβλιοθήκη ανοιχτού πηγαίου κώδικα σχεδιασμένη σε Java η οποία επιτρέπει την ανάλυση, εξαγωγή, και μετατροπή πληροφορίας που υπάρχει σε ένα HTML αρχείο που δίνεται ως απάντηση από ένα Web Server. Επιτρέπει την επιλογή αντικειμένων του DOM tree τα οποία ο χρήστης έχει τη</w:t>
      </w:r>
      <w:r w:rsidR="00557F0C">
        <w:t>ν</w:t>
      </w:r>
      <w:r>
        <w:t xml:space="preserve"> δυνατότητα να τα επεξεργαστεί ανάλογα με τις ανάγκες της εφαρμογής που προσπαθεί να υλοποιήσει</w:t>
      </w:r>
      <w:r w:rsidR="00557F0C">
        <w:t>,</w:t>
      </w:r>
      <w:r>
        <w:t xml:space="preserve"> όπως είσοδος νέας πληροφορίας, εξαγωγή πληροφορίας, αλλαγή HTML attributes στο αντικ</w:t>
      </w:r>
      <w:r w:rsidR="00557F0C">
        <w:t>εί</w:t>
      </w:r>
      <w:r>
        <w:t>μενο που επιλέχθηκε και άλλα.</w:t>
      </w:r>
    </w:p>
    <w:p w:rsidR="000E41D6" w:rsidRPr="00557F0C" w:rsidRDefault="000E41D6" w:rsidP="00557F0C">
      <w:pPr>
        <w:spacing w:before="240" w:after="0"/>
        <w:rPr>
          <w:b/>
          <w:bCs/>
          <w:u w:val="single"/>
        </w:rPr>
      </w:pPr>
      <w:r w:rsidRPr="00557F0C">
        <w:rPr>
          <w:b/>
          <w:bCs/>
          <w:u w:val="single"/>
        </w:rPr>
        <w:t>Java Servlet Pages</w:t>
      </w:r>
    </w:p>
    <w:p w:rsidR="000E41D6" w:rsidRDefault="000E41D6" w:rsidP="000E41D6">
      <w:r w:rsidRPr="00557F0C">
        <w:rPr>
          <w:b/>
          <w:bCs/>
        </w:rPr>
        <w:t>Java</w:t>
      </w:r>
      <w:r w:rsidR="00557F0C" w:rsidRPr="00557F0C">
        <w:rPr>
          <w:b/>
          <w:bCs/>
        </w:rPr>
        <w:t xml:space="preserve"> </w:t>
      </w:r>
      <w:r w:rsidRPr="00557F0C">
        <w:rPr>
          <w:b/>
          <w:bCs/>
        </w:rPr>
        <w:t>Server Pages</w:t>
      </w:r>
      <w:r>
        <w:t xml:space="preserve"> (</w:t>
      </w:r>
      <w:r w:rsidRPr="00557F0C">
        <w:rPr>
          <w:b/>
          <w:bCs/>
        </w:rPr>
        <w:t>JSP</w:t>
      </w:r>
      <w:r>
        <w:t>) είναι η τεχνολογία που επιτρέπει στο</w:t>
      </w:r>
      <w:r w:rsidR="00557F0C">
        <w:t>ν</w:t>
      </w:r>
      <w:r>
        <w:t xml:space="preserve"> χρήστη να κατασκευάσει δυναμικές ιστοσελίδες βασισμένες σε HTML. Τα JSPs μεταφράζονται σε Servlets κατά την εκτέλεση. Κάθε JSP servlet αποθηκεύεται στη μνήμη Cache μέχρι να αλλάξει η λογική του. Τα JSPs επιτρέπουν Java κώδικα στο εσωτερικό τους καθώς και ορισμένες προκαθορισμένες ενέργειες με στατικό HTML περιεχόμενο με την τελική σελίδα να γίνεται compile και να εκτελεί τη λογική στον Server με σκοπό να επιστρέψει το τελικό αρχείο HTML προς παρουσίαση στον Browser. Τα JSPs χρησιμοποιούν διάφορα σύμβολα για να δηλώσουν την αρχή και το τέλους του κώδικα εισαγωγής</w:t>
      </w:r>
      <w:r w:rsidR="00557F0C">
        <w:t>,</w:t>
      </w:r>
      <w:r>
        <w:t xml:space="preserve"> το πιο βασικό είναι</w:t>
      </w:r>
      <w:r w:rsidR="00557F0C">
        <w:t xml:space="preserve"> το</w:t>
      </w:r>
      <w:r>
        <w:t xml:space="preserve"> </w:t>
      </w:r>
      <w:r w:rsidR="00557F0C" w:rsidRPr="00557F0C">
        <w:t>“</w:t>
      </w:r>
      <w:r>
        <w:t>&lt;%…..%&gt;</w:t>
      </w:r>
      <w:r w:rsidR="00557F0C" w:rsidRPr="00557F0C">
        <w:t>”,</w:t>
      </w:r>
      <w:r>
        <w:t xml:space="preserve"> το οποίο εμφωλεύει τον κώδικα Java εντός του αρχείου.</w:t>
      </w:r>
    </w:p>
    <w:p w:rsidR="000E41D6" w:rsidRPr="00557F0C" w:rsidRDefault="000E41D6" w:rsidP="00557F0C">
      <w:pPr>
        <w:spacing w:before="240" w:after="0"/>
        <w:rPr>
          <w:b/>
          <w:bCs/>
          <w:u w:val="single"/>
        </w:rPr>
      </w:pPr>
      <w:r w:rsidRPr="00557F0C">
        <w:rPr>
          <w:b/>
          <w:bCs/>
          <w:u w:val="single"/>
        </w:rPr>
        <w:t>MySQL</w:t>
      </w:r>
    </w:p>
    <w:p w:rsidR="000E41D6" w:rsidRDefault="000E41D6" w:rsidP="000E41D6">
      <w:r>
        <w:t xml:space="preserve">Η </w:t>
      </w:r>
      <w:r w:rsidRPr="00557F0C">
        <w:rPr>
          <w:b/>
          <w:bCs/>
        </w:rPr>
        <w:t>MySQL</w:t>
      </w:r>
      <w:r>
        <w:t xml:space="preserve"> είναι ένα</w:t>
      </w:r>
      <w:r w:rsidR="00557F0C">
        <w:t>,</w:t>
      </w:r>
      <w:r>
        <w:t xml:space="preserve"> ανοιχτού πηγαίου κώδικα</w:t>
      </w:r>
      <w:r w:rsidR="00557F0C">
        <w:t>,</w:t>
      </w:r>
      <w:r>
        <w:t xml:space="preserve"> λογισμικό διαχείρισης του συστήματος της βάσης δεδομένων.</w:t>
      </w:r>
    </w:p>
    <w:p w:rsidR="000E41D6" w:rsidRPr="00557F0C" w:rsidRDefault="000E41D6" w:rsidP="00557F0C">
      <w:pPr>
        <w:spacing w:before="240" w:after="0"/>
        <w:rPr>
          <w:b/>
          <w:bCs/>
          <w:u w:val="single"/>
        </w:rPr>
      </w:pPr>
      <w:r w:rsidRPr="00557F0C">
        <w:rPr>
          <w:b/>
          <w:bCs/>
          <w:u w:val="single"/>
        </w:rPr>
        <w:t xml:space="preserve">MySQL </w:t>
      </w:r>
      <w:r w:rsidR="00557F0C" w:rsidRPr="00557F0C">
        <w:rPr>
          <w:b/>
          <w:bCs/>
          <w:u w:val="single"/>
        </w:rPr>
        <w:t>Workbench</w:t>
      </w:r>
    </w:p>
    <w:p w:rsidR="000E41D6" w:rsidRDefault="000E41D6" w:rsidP="000E41D6">
      <w:r w:rsidRPr="00557F0C">
        <w:rPr>
          <w:b/>
          <w:bCs/>
        </w:rPr>
        <w:t>MySQL Workbench</w:t>
      </w:r>
      <w:r>
        <w:t xml:space="preserve"> είναι ένα εργαλείο που επιτρέπει την οπτικοποίηση του σχεδιασμού της βάσης δεδομένων. Προσφέρει τη</w:t>
      </w:r>
      <w:r w:rsidR="00557F0C">
        <w:t>ν</w:t>
      </w:r>
      <w:r>
        <w:t xml:space="preserve"> δυνατότητα για μοντελοποίηση των δεδομένων, ανάπτυξη SQL κώδικα και μια λίστα από αρκετά χρήσιμα εργαλεία διαχείρισης για την παραμετροποίηση του Server, τη</w:t>
      </w:r>
      <w:r w:rsidR="00557F0C">
        <w:t>ν</w:t>
      </w:r>
      <w:r>
        <w:t xml:space="preserve"> διαχείριση χρηστών</w:t>
      </w:r>
      <w:r w:rsidR="00557F0C">
        <w:t>,</w:t>
      </w:r>
      <w:r>
        <w:t xml:space="preserve"> δικαιωμάτων και άλλα.</w:t>
      </w:r>
    </w:p>
    <w:p w:rsidR="000E41D6" w:rsidRPr="00557F0C" w:rsidRDefault="000E41D6" w:rsidP="00557F0C">
      <w:pPr>
        <w:spacing w:before="240" w:after="0"/>
        <w:rPr>
          <w:b/>
          <w:bCs/>
          <w:u w:val="single"/>
        </w:rPr>
      </w:pPr>
      <w:r w:rsidRPr="00557F0C">
        <w:rPr>
          <w:b/>
          <w:bCs/>
          <w:u w:val="single"/>
        </w:rPr>
        <w:t>NetBeans IDE</w:t>
      </w:r>
    </w:p>
    <w:p w:rsidR="000E41D6" w:rsidRDefault="000E41D6" w:rsidP="000E41D6">
      <w:r>
        <w:t xml:space="preserve">Το </w:t>
      </w:r>
      <w:r w:rsidRPr="00557F0C">
        <w:rPr>
          <w:b/>
          <w:bCs/>
        </w:rPr>
        <w:t>NetBeans IDE</w:t>
      </w:r>
      <w:r>
        <w:t xml:space="preserve"> είναι μια πλατφόρμα ανάπτυξης κώδικα διαθέσιμη σε όλα τα λειτουργικά συστήματα.</w:t>
      </w:r>
      <w:r w:rsidR="00557F0C">
        <w:t xml:space="preserve"> </w:t>
      </w:r>
      <w:r>
        <w:t>Περιλαμβάνει ένα ανοιχτού πηγαίου κώδικα IDE που επιτρέπει στο</w:t>
      </w:r>
      <w:r w:rsidR="00557F0C">
        <w:t>ν</w:t>
      </w:r>
      <w:r>
        <w:t xml:space="preserve"> χρήστη τη γρήγορη ανάπτυξη λογισμικού για web, enterprise, desktop και mobile εφαρμογές χρησιμοποιώντας την πλατφόρμα Java.</w:t>
      </w:r>
    </w:p>
    <w:p w:rsidR="000E41D6" w:rsidRDefault="000E41D6" w:rsidP="000E41D6"/>
    <w:p w:rsidR="000E41D6" w:rsidRPr="00557F0C" w:rsidRDefault="000E41D6" w:rsidP="00557F0C">
      <w:pPr>
        <w:spacing w:before="240" w:after="0"/>
        <w:rPr>
          <w:b/>
          <w:bCs/>
          <w:u w:val="single"/>
        </w:rPr>
      </w:pPr>
      <w:r w:rsidRPr="00557F0C">
        <w:rPr>
          <w:b/>
          <w:bCs/>
          <w:u w:val="single"/>
        </w:rPr>
        <w:t>Web APIS-SDKS</w:t>
      </w:r>
    </w:p>
    <w:p w:rsidR="000E41D6" w:rsidRDefault="000E41D6" w:rsidP="000E41D6">
      <w:r>
        <w:t xml:space="preserve">Τα </w:t>
      </w:r>
      <w:r w:rsidRPr="00557F0C">
        <w:rPr>
          <w:b/>
          <w:bCs/>
        </w:rPr>
        <w:t>SDK</w:t>
      </w:r>
      <w:r w:rsidR="00557F0C" w:rsidRPr="00557F0C">
        <w:rPr>
          <w:b/>
          <w:bCs/>
          <w:lang w:val="en-US"/>
        </w:rPr>
        <w:t>s</w:t>
      </w:r>
      <w:r>
        <w:t xml:space="preserve"> είναι μια διαθέσιμη</w:t>
      </w:r>
      <w:r w:rsidR="00557F0C" w:rsidRPr="00557F0C">
        <w:t>,</w:t>
      </w:r>
      <w:r>
        <w:t xml:space="preserve"> μέσω διαδικτύου</w:t>
      </w:r>
      <w:r w:rsidR="00557F0C" w:rsidRPr="00557F0C">
        <w:t>,</w:t>
      </w:r>
      <w:r>
        <w:t xml:space="preserve"> βιβλιοθήκη εργαλείων και εντολών η οποία είναι προκατασκευασμένη για την χρήση και επεξεργασία πληροφορίας που ο πάροχος διαθέτει στον καταναλωτή της. </w:t>
      </w:r>
      <w:r w:rsidR="00557F0C">
        <w:t>Για π</w:t>
      </w:r>
      <w:r>
        <w:t>αράδειγμα</w:t>
      </w:r>
      <w:r w:rsidR="00557F0C">
        <w:t>,</w:t>
      </w:r>
      <w:r>
        <w:t xml:space="preserve"> η χρήση χαρτών από το Google Maps, όπου αξιοποιώντας μια προκατασκευασμένη βιβλιοθήκη συναρτήσεων που διευκολύνουν την επικοινωνία του καταναλωτή της στην περίπτωση </w:t>
      </w:r>
      <w:r w:rsidR="00E938F9">
        <w:t>αυτή</w:t>
      </w:r>
      <w:r>
        <w:t xml:space="preserve"> (Web Server) με την υπηρεσία</w:t>
      </w:r>
      <w:r w:rsidR="00E938F9">
        <w:t>,</w:t>
      </w:r>
      <w:r>
        <w:t xml:space="preserve"> ώστε να μπορεί να την εισάγει στη δική του εφαρμογή</w:t>
      </w:r>
      <w:r w:rsidR="00E938F9">
        <w:t>,</w:t>
      </w:r>
      <w:r>
        <w:t xml:space="preserve"> να την παραμετροποιήσει και να προσθέσει περαιτέρω λειτουργικότητα με βάση τ</w:t>
      </w:r>
      <w:r w:rsidR="00E938F9">
        <w:t>ι</w:t>
      </w:r>
      <w:r>
        <w:t>ς ανάγκες του.</w:t>
      </w:r>
    </w:p>
    <w:p w:rsidR="000E41D6" w:rsidRDefault="000E41D6" w:rsidP="000E41D6">
      <w:r>
        <w:t xml:space="preserve">Τα </w:t>
      </w:r>
      <w:r w:rsidRPr="00E938F9">
        <w:rPr>
          <w:b/>
          <w:bCs/>
        </w:rPr>
        <w:t>API</w:t>
      </w:r>
      <w:r w:rsidR="00E938F9" w:rsidRPr="00E938F9">
        <w:rPr>
          <w:b/>
          <w:bCs/>
          <w:lang w:val="en-US"/>
        </w:rPr>
        <w:t>s</w:t>
      </w:r>
      <w:r>
        <w:t xml:space="preserve"> είναι η διεπαφή που ορίζει και διατυπώνει το σύνολο των λειτουργιών-υπηρεσιών που μπορεί να παρέχει μια βιβλιοθήκη ή ένα λειτουργικό σύστημα σε άλλα προγράμματα χωρίς να επιτρέπει πρόσβαση στον κώδικα που υλοποιεί αυτές τις υπηρεσίες.</w:t>
      </w:r>
    </w:p>
    <w:p w:rsidR="000E41D6" w:rsidRDefault="000E41D6" w:rsidP="000E41D6">
      <w:r>
        <w:t xml:space="preserve">Τα </w:t>
      </w:r>
      <w:r w:rsidR="00E938F9" w:rsidRPr="00E938F9">
        <w:rPr>
          <w:b/>
          <w:bCs/>
          <w:lang w:val="en-US"/>
        </w:rPr>
        <w:t>W</w:t>
      </w:r>
      <w:r w:rsidRPr="00E938F9">
        <w:rPr>
          <w:b/>
          <w:bCs/>
        </w:rPr>
        <w:t>eb API</w:t>
      </w:r>
      <w:r w:rsidR="00E938F9" w:rsidRPr="00E938F9">
        <w:rPr>
          <w:b/>
          <w:bCs/>
          <w:lang w:val="en-US"/>
        </w:rPr>
        <w:t>s</w:t>
      </w:r>
      <w:r>
        <w:t xml:space="preserve"> είναι μια προγραμματιστική διεπαφή διαθέσιμη εντός του διαδικτύου από έναν πάροχο</w:t>
      </w:r>
      <w:r w:rsidR="00E938F9" w:rsidRPr="00E938F9">
        <w:t>,</w:t>
      </w:r>
      <w:r>
        <w:t xml:space="preserve"> η</w:t>
      </w:r>
      <w:r w:rsidR="00E938F9" w:rsidRPr="00E938F9">
        <w:t xml:space="preserve"> </w:t>
      </w:r>
      <w:r>
        <w:t>οποία αποτελείται από ένα η περισσότερα endpoint</w:t>
      </w:r>
      <w:r w:rsidR="00E938F9">
        <w:rPr>
          <w:lang w:val="en-US"/>
        </w:rPr>
        <w:t>s</w:t>
      </w:r>
      <w:r w:rsidR="00E938F9" w:rsidRPr="00E938F9">
        <w:t>,</w:t>
      </w:r>
      <w:r>
        <w:t xml:space="preserve"> τα οποία μπορούν να χρησιμοποιηθούν από έναν καταναλωτή χρησιμοποιώντας ένα μοντέλο επικοινωνίας </w:t>
      </w:r>
      <w:r w:rsidR="00E938F9">
        <w:rPr>
          <w:lang w:val="en-US"/>
        </w:rPr>
        <w:t>Request</w:t>
      </w:r>
      <w:r>
        <w:t>-</w:t>
      </w:r>
      <w:r w:rsidR="00E938F9">
        <w:t>Response</w:t>
      </w:r>
      <w:r>
        <w:t>. Συνήθως</w:t>
      </w:r>
      <w:r w:rsidR="00E938F9" w:rsidRPr="00E938F9">
        <w:t>,</w:t>
      </w:r>
      <w:r>
        <w:t xml:space="preserve"> ο καταναλωτής είναι ένας Web Server</w:t>
      </w:r>
      <w:r w:rsidR="00E938F9" w:rsidRPr="00E938F9">
        <w:t>,</w:t>
      </w:r>
      <w:r>
        <w:t xml:space="preserve"> ο οποίος δημιουργεί ένα κατάλληλο HTTP request προς τον πάροχο της υπηρεσίας με σκοπό την ανάκτηση</w:t>
      </w:r>
      <w:r w:rsidR="00E938F9" w:rsidRPr="00E938F9">
        <w:t>,</w:t>
      </w:r>
      <w:r>
        <w:t xml:space="preserve"> ως απάντηση</w:t>
      </w:r>
      <w:r w:rsidR="00E938F9" w:rsidRPr="00E938F9">
        <w:t>,</w:t>
      </w:r>
      <w:r>
        <w:t xml:space="preserve"> ενός JSON </w:t>
      </w:r>
      <w:r w:rsidR="00E938F9">
        <w:rPr>
          <w:lang w:val="en-US"/>
        </w:rPr>
        <w:t>O</w:t>
      </w:r>
      <w:r>
        <w:t>bject. Τα API</w:t>
      </w:r>
      <w:r w:rsidR="00E938F9">
        <w:rPr>
          <w:lang w:val="en-US"/>
        </w:rPr>
        <w:t>s</w:t>
      </w:r>
      <w:r w:rsidR="00E938F9" w:rsidRPr="00E938F9">
        <w:t>,</w:t>
      </w:r>
      <w:r>
        <w:t xml:space="preserve"> δηλαδή</w:t>
      </w:r>
      <w:r w:rsidR="00E938F9" w:rsidRPr="00E938F9">
        <w:t>,</w:t>
      </w:r>
      <w:r>
        <w:t xml:space="preserve"> είναι προκατασκευασμένη προγραμματιστική λογική</w:t>
      </w:r>
      <w:r w:rsidR="00E938F9" w:rsidRPr="00E938F9">
        <w:t>,</w:t>
      </w:r>
      <w:r>
        <w:t xml:space="preserve"> η οποία μπορεί να χρησιμοποιηθεί ως υπηρεσία από τον καταναλωτή της</w:t>
      </w:r>
      <w:r w:rsidR="00E938F9" w:rsidRPr="00E938F9">
        <w:t>,</w:t>
      </w:r>
      <w:r>
        <w:t xml:space="preserve"> μέσω διαδικτύου</w:t>
      </w:r>
      <w:r w:rsidR="00E938F9" w:rsidRPr="00E938F9">
        <w:t>,</w:t>
      </w:r>
      <w:r>
        <w:t xml:space="preserve"> με σκοπό την ανάκτηση </w:t>
      </w:r>
      <w:r w:rsidR="00E938F9">
        <w:t>ή</w:t>
      </w:r>
      <w:r>
        <w:t xml:space="preserve"> επεξεργασία πληροφορίας.</w:t>
      </w:r>
    </w:p>
    <w:p w:rsidR="000E41D6" w:rsidRPr="00E938F9" w:rsidRDefault="00E938F9" w:rsidP="00E938F9">
      <w:pPr>
        <w:spacing w:before="240" w:after="0"/>
        <w:rPr>
          <w:b/>
          <w:bCs/>
        </w:rPr>
      </w:pPr>
      <w:r w:rsidRPr="00E938F9">
        <w:rPr>
          <w:b/>
          <w:bCs/>
        </w:rPr>
        <w:lastRenderedPageBreak/>
        <w:t>Κατά την υλοποίηση έ</w:t>
      </w:r>
      <w:r w:rsidR="000E41D6" w:rsidRPr="00E938F9">
        <w:rPr>
          <w:b/>
          <w:bCs/>
        </w:rPr>
        <w:t>γινε χρήση</w:t>
      </w:r>
      <w:r w:rsidRPr="00E938F9">
        <w:rPr>
          <w:b/>
          <w:bCs/>
        </w:rPr>
        <w:t xml:space="preserve"> των παρακάτω</w:t>
      </w:r>
      <w:r w:rsidR="000E41D6" w:rsidRPr="00E938F9">
        <w:rPr>
          <w:b/>
          <w:bCs/>
        </w:rPr>
        <w:t xml:space="preserve"> </w:t>
      </w:r>
      <w:r w:rsidRPr="00E938F9">
        <w:rPr>
          <w:b/>
          <w:bCs/>
        </w:rPr>
        <w:t>τρίτων</w:t>
      </w:r>
      <w:r w:rsidR="000E41D6" w:rsidRPr="00E938F9">
        <w:rPr>
          <w:b/>
          <w:bCs/>
        </w:rPr>
        <w:t xml:space="preserve"> </w:t>
      </w:r>
      <w:r w:rsidRPr="00E938F9">
        <w:rPr>
          <w:b/>
          <w:bCs/>
          <w:lang w:val="en-US"/>
        </w:rPr>
        <w:t>W</w:t>
      </w:r>
      <w:r w:rsidR="000E41D6" w:rsidRPr="00E938F9">
        <w:rPr>
          <w:b/>
          <w:bCs/>
        </w:rPr>
        <w:t>eb API</w:t>
      </w:r>
      <w:r w:rsidRPr="00E938F9">
        <w:rPr>
          <w:b/>
          <w:bCs/>
          <w:lang w:val="en-US"/>
        </w:rPr>
        <w:t>s</w:t>
      </w:r>
      <w:r w:rsidR="000E41D6" w:rsidRPr="00E938F9">
        <w:rPr>
          <w:b/>
          <w:bCs/>
        </w:rPr>
        <w:t>:</w:t>
      </w:r>
    </w:p>
    <w:p w:rsidR="000E41D6" w:rsidRPr="00E938F9" w:rsidRDefault="000E41D6" w:rsidP="00E938F9">
      <w:pPr>
        <w:spacing w:before="240" w:after="0"/>
        <w:rPr>
          <w:b/>
          <w:bCs/>
          <w:u w:val="single"/>
        </w:rPr>
      </w:pPr>
      <w:r w:rsidRPr="00E938F9">
        <w:rPr>
          <w:b/>
          <w:bCs/>
          <w:u w:val="single"/>
        </w:rPr>
        <w:t>Google Maps API-SDK</w:t>
      </w:r>
    </w:p>
    <w:p w:rsidR="000E41D6" w:rsidRDefault="000E41D6" w:rsidP="000E41D6">
      <w:r>
        <w:t>Είναι η υπηρεσία που παρέχεται μέσω της Google με σκοπό τη</w:t>
      </w:r>
      <w:r w:rsidR="00E938F9">
        <w:t>ν</w:t>
      </w:r>
      <w:r>
        <w:t xml:space="preserve"> χρήση, επεξεργασία και εμφάνιση χαρτών σε μια εφαρμογή. Χρησιμοποιήθηκε για την εμφάνιση των καταλυμάτων πάνω στο</w:t>
      </w:r>
      <w:r w:rsidR="00E938F9">
        <w:t>ν</w:t>
      </w:r>
      <w:r>
        <w:t xml:space="preserve"> χάρτη και την παρουσίαση των εκδηλώσεων</w:t>
      </w:r>
      <w:r w:rsidR="00E938F9">
        <w:t>,</w:t>
      </w:r>
      <w:r>
        <w:t xml:space="preserve"> όπως αυτές ανασύρθηκαν από τα Facebook Public Events.</w:t>
      </w:r>
    </w:p>
    <w:p w:rsidR="000E41D6" w:rsidRPr="00E938F9" w:rsidRDefault="000E41D6" w:rsidP="00E938F9">
      <w:pPr>
        <w:spacing w:before="240" w:after="0"/>
        <w:rPr>
          <w:b/>
          <w:bCs/>
          <w:u w:val="single"/>
        </w:rPr>
      </w:pPr>
      <w:r w:rsidRPr="00E938F9">
        <w:rPr>
          <w:b/>
          <w:bCs/>
          <w:u w:val="single"/>
        </w:rPr>
        <w:t>Facebook Graph API-SDK</w:t>
      </w:r>
    </w:p>
    <w:p w:rsidR="000E41D6" w:rsidRDefault="000E41D6" w:rsidP="000E41D6">
      <w:r>
        <w:t>Είναι η υπηρεσία που παρέχεται από το Facebook</w:t>
      </w:r>
      <w:r w:rsidR="00E938F9">
        <w:t>,</w:t>
      </w:r>
      <w:r>
        <w:t xml:space="preserve"> με σκοπό την αναζήτηση και την ανάσυρση περιεχομένου. Χρησιμοποιήθηκε για την ανάσυρση των διαθέσιμων εκδηλώσεων με παράμετρο την περιοχή της εκδήλωσης και την ημερομηνία διεξαγωγής</w:t>
      </w:r>
      <w:r w:rsidR="00E938F9">
        <w:t>,</w:t>
      </w:r>
      <w:r>
        <w:t xml:space="preserve"> όταν αυτή είναι διαθέσιμη.</w:t>
      </w:r>
    </w:p>
    <w:p w:rsidR="000E41D6" w:rsidRPr="00E938F9" w:rsidRDefault="000E41D6" w:rsidP="00E938F9">
      <w:pPr>
        <w:spacing w:before="240" w:after="0"/>
        <w:rPr>
          <w:b/>
          <w:bCs/>
          <w:u w:val="single"/>
        </w:rPr>
      </w:pPr>
      <w:r w:rsidRPr="00E938F9">
        <w:rPr>
          <w:b/>
          <w:bCs/>
          <w:u w:val="single"/>
        </w:rPr>
        <w:t>Google Geolocation API-SDK</w:t>
      </w:r>
    </w:p>
    <w:p w:rsidR="000E41D6" w:rsidRDefault="00E938F9" w:rsidP="000E41D6">
      <w:r>
        <w:t>Χ</w:t>
      </w:r>
      <w:r w:rsidR="000E41D6">
        <w:t>ρησιμοποιήθηκε με σκοπό τη μετάφραση της διεύθυνσης ενός καταλύματος σε μονάδες Latitude - Longitude που επιτρέπουν την εμφάνιση του καταλύματος πάνω στο</w:t>
      </w:r>
      <w:r>
        <w:t>ν</w:t>
      </w:r>
      <w:r w:rsidR="000E41D6">
        <w:t xml:space="preserve"> χάρτη</w:t>
      </w:r>
      <w:r>
        <w:t>,</w:t>
      </w:r>
      <w:r w:rsidR="000E41D6">
        <w:t xml:space="preserve"> μέσω της διεπαφής Google Maps.</w:t>
      </w:r>
    </w:p>
    <w:p w:rsidR="000E41D6" w:rsidRPr="00E938F9" w:rsidRDefault="000E41D6" w:rsidP="00E938F9">
      <w:pPr>
        <w:spacing w:before="240" w:after="0"/>
        <w:rPr>
          <w:b/>
          <w:bCs/>
          <w:u w:val="single"/>
          <w:lang w:val="en-US"/>
        </w:rPr>
      </w:pPr>
      <w:r w:rsidRPr="00E938F9">
        <w:rPr>
          <w:b/>
          <w:bCs/>
          <w:u w:val="single"/>
          <w:lang w:val="en-US"/>
        </w:rPr>
        <w:t>Aylien – Aspect Based Sentiment Analysis API-SDK</w:t>
      </w:r>
    </w:p>
    <w:p w:rsidR="000E41D6" w:rsidRDefault="00E938F9" w:rsidP="000E41D6">
      <w:r>
        <w:t>Χ</w:t>
      </w:r>
      <w:r w:rsidR="000E41D6">
        <w:t>ρησιμοποιήθηκε με σκοπό την ανάλυση και ανάσυρση πληροφορίας Θέμα-Συναίσθημα από τις παραγόμενες προτάσεις που προέκυψαν από την προ επεξεργασία των διαθέσιμων σχολίων κάθε καταλύματος.</w:t>
      </w:r>
    </w:p>
    <w:p w:rsidR="00E938F9" w:rsidRDefault="00E938F9" w:rsidP="00E71B34">
      <w:pPr>
        <w:pStyle w:val="Heading2"/>
      </w:pPr>
      <w:bookmarkStart w:id="142" w:name="_Toc66295542"/>
      <w:r w:rsidRPr="00E938F9">
        <w:t>Σύνοψη ενότητας</w:t>
      </w:r>
      <w:bookmarkEnd w:id="142"/>
    </w:p>
    <w:p w:rsidR="001856DB" w:rsidRDefault="00E938F9" w:rsidP="002875D4">
      <w:r w:rsidRPr="00E938F9">
        <w:t>Στην ενότητα αυτή έγινε μια περιγραφή της αρχιτεκτονικής σχεδιασμού</w:t>
      </w:r>
      <w:r>
        <w:t>,</w:t>
      </w:r>
      <w:r w:rsidRPr="00E938F9">
        <w:t xml:space="preserve"> καθώς και μια περιγραφή για τη λογική πίσω από την υλοποίηση των αλγορίθμων που προσφέρουν την βασική λειτουργικότητα της εφαρμογής. </w:t>
      </w:r>
      <w:r>
        <w:t>Επίσης,</w:t>
      </w:r>
      <w:r w:rsidRPr="00E938F9">
        <w:t xml:space="preserve"> παρατέθηκαν </w:t>
      </w:r>
      <w:r>
        <w:t xml:space="preserve">ονομαστικά </w:t>
      </w:r>
      <w:r w:rsidRPr="00E938F9">
        <w:t>και έγινε μια περιγραφή των τεχνολογιών και εργαλείων που χρησιμοποιήθηκαν για την υλοποίηση.</w:t>
      </w:r>
    </w:p>
    <w:p w:rsidR="001856DB" w:rsidRPr="00C22159" w:rsidRDefault="001856DB" w:rsidP="001856DB">
      <w:pPr>
        <w:sectPr w:rsidR="001856DB" w:rsidRPr="00C22159" w:rsidSect="00725137">
          <w:headerReference w:type="default" r:id="rId50"/>
          <w:headerReference w:type="first" r:id="rId51"/>
          <w:footerReference w:type="first" r:id="rId52"/>
          <w:pgSz w:w="11906" w:h="16838" w:code="9"/>
          <w:pgMar w:top="1418" w:right="1134" w:bottom="1418" w:left="1418" w:header="567" w:footer="567" w:gutter="0"/>
          <w:cols w:space="720"/>
          <w:titlePg/>
          <w:docGrid w:linePitch="326"/>
        </w:sectPr>
      </w:pPr>
    </w:p>
    <w:p w:rsidR="001856DB" w:rsidRPr="0095741D" w:rsidRDefault="001856DB" w:rsidP="001856DB">
      <w:pPr>
        <w:pStyle w:val="Title"/>
        <w:pageBreakBefore/>
      </w:pPr>
      <w:r w:rsidRPr="00C4437F">
        <w:rPr>
          <w:sz w:val="36"/>
          <w:szCs w:val="36"/>
          <w:lang w:val="en-US"/>
        </w:rPr>
        <w:lastRenderedPageBreak/>
        <w:fldChar w:fldCharType="begin"/>
      </w:r>
      <w:r w:rsidRPr="00DD69BD">
        <w:rPr>
          <w:sz w:val="36"/>
          <w:szCs w:val="36"/>
        </w:rPr>
        <w:instrText xml:space="preserve"> </w:instrText>
      </w:r>
      <w:r w:rsidRPr="00C4437F">
        <w:rPr>
          <w:sz w:val="36"/>
          <w:szCs w:val="36"/>
          <w:lang w:val="en-US"/>
        </w:rPr>
        <w:instrText>MACROBUTTON</w:instrText>
      </w:r>
      <w:r w:rsidRPr="00DD69BD">
        <w:rPr>
          <w:sz w:val="36"/>
          <w:szCs w:val="36"/>
        </w:rPr>
        <w:instrText xml:space="preserve"> </w:instrText>
      </w:r>
      <w:r w:rsidRPr="00C4437F">
        <w:rPr>
          <w:sz w:val="36"/>
          <w:szCs w:val="36"/>
          <w:lang w:val="en-US"/>
        </w:rPr>
        <w:instrText>MTEditEquationSection</w:instrText>
      </w:r>
      <w:r w:rsidRPr="00DD69BD">
        <w:rPr>
          <w:sz w:val="36"/>
          <w:szCs w:val="36"/>
        </w:rPr>
        <w:instrText>2</w:instrText>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MTEqn</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MTSec</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4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MTChap</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4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bookmarkStart w:id="143" w:name="_Toc66295543"/>
      <w:r w:rsidRPr="00C4437F">
        <w:rPr>
          <w:sz w:val="36"/>
          <w:szCs w:val="36"/>
          <w:lang w:val="en-US"/>
        </w:rPr>
        <w:fldChar w:fldCharType="end"/>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chapter</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4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r w:rsidR="007551FB">
        <w:rPr>
          <w:sz w:val="36"/>
          <w:szCs w:val="36"/>
          <w:lang w:val="en-US"/>
        </w:rPr>
        <w:fldChar w:fldCharType="begin"/>
      </w:r>
      <w:r w:rsidR="007551FB">
        <w:rPr>
          <w:sz w:val="36"/>
          <w:szCs w:val="36"/>
          <w:lang w:val="en-US"/>
        </w:rPr>
        <w:instrText xml:space="preserve"> SEQ chapter \r 5 \h \* MERGEFORMAT  \* MERGEFORMAT </w:instrText>
      </w:r>
      <w:r w:rsidR="007551FB">
        <w:rPr>
          <w:sz w:val="36"/>
          <w:szCs w:val="36"/>
          <w:lang w:val="en-US"/>
        </w:rPr>
        <w:fldChar w:fldCharType="end"/>
      </w:r>
      <w:r w:rsidR="00D51006">
        <w:rPr>
          <w:sz w:val="36"/>
          <w:szCs w:val="36"/>
          <w:lang w:val="en-US"/>
        </w:rPr>
        <w:fldChar w:fldCharType="begin"/>
      </w:r>
      <w:r w:rsidR="00D51006">
        <w:rPr>
          <w:sz w:val="36"/>
          <w:szCs w:val="36"/>
          <w:lang w:val="en-US"/>
        </w:rPr>
        <w:instrText xml:space="preserve"> SEQ chapter \r 4 \h \* MERGEFORMAT  \* MERGEFORMAT </w:instrText>
      </w:r>
      <w:r w:rsidR="00D51006">
        <w:rPr>
          <w:sz w:val="36"/>
          <w:szCs w:val="36"/>
          <w:lang w:val="en-US"/>
        </w:rPr>
        <w:fldChar w:fldCharType="end"/>
      </w:r>
      <w:r w:rsidR="002617B3">
        <w:rPr>
          <w:sz w:val="36"/>
          <w:szCs w:val="36"/>
          <w:lang w:val="en-US"/>
        </w:rPr>
        <w:fldChar w:fldCharType="begin"/>
      </w:r>
      <w:r w:rsidR="002617B3">
        <w:rPr>
          <w:sz w:val="36"/>
          <w:szCs w:val="36"/>
          <w:lang w:val="en-US"/>
        </w:rPr>
        <w:instrText xml:space="preserve"> SEQ chapter \r 5 \h \* MERGEFORMAT  \* MERGEFORMAT </w:instrText>
      </w:r>
      <w:r w:rsidR="002617B3">
        <w:rPr>
          <w:sz w:val="36"/>
          <w:szCs w:val="36"/>
          <w:lang w:val="en-US"/>
        </w:rPr>
        <w:fldChar w:fldCharType="end"/>
      </w:r>
      <w:r w:rsidR="002875D4">
        <w:rPr>
          <w:sz w:val="36"/>
          <w:szCs w:val="36"/>
          <w:lang w:val="en-US"/>
        </w:rPr>
        <w:fldChar w:fldCharType="begin"/>
      </w:r>
      <w:r w:rsidR="002875D4">
        <w:rPr>
          <w:sz w:val="36"/>
          <w:szCs w:val="36"/>
          <w:lang w:val="en-US"/>
        </w:rPr>
        <w:instrText xml:space="preserve"> SEQ chapter \r 5 \h \* MERGEFORMAT  \* MERGEFORMAT </w:instrText>
      </w:r>
      <w:r w:rsidR="002875D4">
        <w:rPr>
          <w:sz w:val="36"/>
          <w:szCs w:val="36"/>
          <w:lang w:val="en-US"/>
        </w:rPr>
        <w:fldChar w:fldCharType="end"/>
      </w:r>
      <w:r w:rsidR="00E71B34">
        <w:rPr>
          <w:sz w:val="36"/>
          <w:szCs w:val="36"/>
          <w:lang w:val="en-US"/>
        </w:rPr>
        <w:fldChar w:fldCharType="begin"/>
      </w:r>
      <w:r w:rsidR="00E71B34" w:rsidRPr="00E71B34">
        <w:rPr>
          <w:sz w:val="36"/>
          <w:szCs w:val="36"/>
        </w:rPr>
        <w:instrText xml:space="preserve"> </w:instrText>
      </w:r>
      <w:r w:rsidR="00E71B34">
        <w:rPr>
          <w:sz w:val="36"/>
          <w:szCs w:val="36"/>
          <w:lang w:val="en-US"/>
        </w:rPr>
        <w:instrText>SEQ</w:instrText>
      </w:r>
      <w:r w:rsidR="00E71B34" w:rsidRPr="00E71B34">
        <w:rPr>
          <w:sz w:val="36"/>
          <w:szCs w:val="36"/>
        </w:rPr>
        <w:instrText xml:space="preserve"> </w:instrText>
      </w:r>
      <w:r w:rsidR="00E71B34">
        <w:rPr>
          <w:sz w:val="36"/>
          <w:szCs w:val="36"/>
          <w:lang w:val="en-US"/>
        </w:rPr>
        <w:instrText>chapter</w:instrText>
      </w:r>
      <w:r w:rsidR="00E71B34" w:rsidRPr="00E71B34">
        <w:rPr>
          <w:sz w:val="36"/>
          <w:szCs w:val="36"/>
        </w:rPr>
        <w:instrText xml:space="preserve"> \</w:instrText>
      </w:r>
      <w:r w:rsidR="00E71B34">
        <w:rPr>
          <w:sz w:val="36"/>
          <w:szCs w:val="36"/>
          <w:lang w:val="en-US"/>
        </w:rPr>
        <w:instrText>r</w:instrText>
      </w:r>
      <w:r w:rsidR="00E71B34" w:rsidRPr="00E71B34">
        <w:rPr>
          <w:sz w:val="36"/>
          <w:szCs w:val="36"/>
        </w:rPr>
        <w:instrText xml:space="preserve"> 4 \</w:instrText>
      </w:r>
      <w:r w:rsidR="00E71B34">
        <w:rPr>
          <w:sz w:val="36"/>
          <w:szCs w:val="36"/>
          <w:lang w:val="en-US"/>
        </w:rPr>
        <w:instrText>h</w:instrText>
      </w:r>
      <w:r w:rsidR="00E71B34" w:rsidRPr="00E71B34">
        <w:rPr>
          <w:sz w:val="36"/>
          <w:szCs w:val="36"/>
        </w:rPr>
        <w:instrText xml:space="preserve"> \* </w:instrText>
      </w:r>
      <w:r w:rsidR="00E71B34">
        <w:rPr>
          <w:sz w:val="36"/>
          <w:szCs w:val="36"/>
          <w:lang w:val="en-US"/>
        </w:rPr>
        <w:instrText>MERGEFORMAT</w:instrText>
      </w:r>
      <w:r w:rsidR="00E71B34" w:rsidRPr="00E71B34">
        <w:rPr>
          <w:sz w:val="36"/>
          <w:szCs w:val="36"/>
        </w:rPr>
        <w:instrText xml:space="preserve">  \* </w:instrText>
      </w:r>
      <w:r w:rsidR="00E71B34">
        <w:rPr>
          <w:sz w:val="36"/>
          <w:szCs w:val="36"/>
          <w:lang w:val="en-US"/>
        </w:rPr>
        <w:instrText>MERGEFORMAT</w:instrText>
      </w:r>
      <w:r w:rsidR="00E71B34" w:rsidRPr="00E71B34">
        <w:rPr>
          <w:sz w:val="36"/>
          <w:szCs w:val="36"/>
        </w:rPr>
        <w:instrText xml:space="preserve"> </w:instrText>
      </w:r>
      <w:r w:rsidR="00E71B34">
        <w:rPr>
          <w:sz w:val="36"/>
          <w:szCs w:val="36"/>
          <w:lang w:val="en-US"/>
        </w:rPr>
        <w:fldChar w:fldCharType="end"/>
      </w:r>
      <w:r>
        <w:rPr>
          <w:sz w:val="36"/>
          <w:szCs w:val="36"/>
          <w:lang w:val="en-US"/>
        </w:rPr>
        <w:fldChar w:fldCharType="begin"/>
      </w:r>
      <w:r w:rsidRPr="00A35CB6">
        <w:rPr>
          <w:sz w:val="36"/>
          <w:szCs w:val="36"/>
        </w:rPr>
        <w:instrText xml:space="preserve"> </w:instrText>
      </w:r>
      <w:r>
        <w:rPr>
          <w:sz w:val="36"/>
          <w:szCs w:val="36"/>
          <w:lang w:val="en-US"/>
        </w:rPr>
        <w:instrText>SEQ</w:instrText>
      </w:r>
      <w:r w:rsidRPr="00A35CB6">
        <w:rPr>
          <w:sz w:val="36"/>
          <w:szCs w:val="36"/>
        </w:rPr>
        <w:instrText xml:space="preserve"> </w:instrText>
      </w:r>
      <w:r>
        <w:rPr>
          <w:sz w:val="36"/>
          <w:szCs w:val="36"/>
          <w:lang w:val="en-US"/>
        </w:rPr>
        <w:instrText>chapter</w:instrText>
      </w:r>
      <w:r w:rsidRPr="00A35CB6">
        <w:rPr>
          <w:sz w:val="36"/>
          <w:szCs w:val="36"/>
        </w:rPr>
        <w:instrText xml:space="preserve"> \</w:instrText>
      </w:r>
      <w:r>
        <w:rPr>
          <w:sz w:val="36"/>
          <w:szCs w:val="36"/>
          <w:lang w:val="en-US"/>
        </w:rPr>
        <w:instrText>r</w:instrText>
      </w:r>
      <w:r w:rsidRPr="00A35CB6">
        <w:rPr>
          <w:sz w:val="36"/>
          <w:szCs w:val="36"/>
        </w:rPr>
        <w:instrText xml:space="preserve"> 5 \</w:instrText>
      </w:r>
      <w:r>
        <w:rPr>
          <w:sz w:val="36"/>
          <w:szCs w:val="36"/>
          <w:lang w:val="en-US"/>
        </w:rPr>
        <w:instrText>h</w:instrText>
      </w:r>
      <w:r w:rsidRPr="00A35CB6">
        <w:rPr>
          <w:sz w:val="36"/>
          <w:szCs w:val="36"/>
        </w:rPr>
        <w:instrText xml:space="preserve"> \* </w:instrText>
      </w:r>
      <w:r>
        <w:rPr>
          <w:sz w:val="36"/>
          <w:szCs w:val="36"/>
          <w:lang w:val="en-US"/>
        </w:rPr>
        <w:instrText>MERGEFORMAT</w:instrText>
      </w:r>
      <w:r w:rsidRPr="00A35CB6">
        <w:rPr>
          <w:sz w:val="36"/>
          <w:szCs w:val="36"/>
        </w:rPr>
        <w:instrText xml:space="preserve">  \* </w:instrText>
      </w:r>
      <w:r>
        <w:rPr>
          <w:sz w:val="36"/>
          <w:szCs w:val="36"/>
          <w:lang w:val="en-US"/>
        </w:rPr>
        <w:instrText>MERGEFORMAT</w:instrText>
      </w:r>
      <w:r w:rsidRPr="00A35CB6">
        <w:rPr>
          <w:sz w:val="36"/>
          <w:szCs w:val="36"/>
        </w:rPr>
        <w:instrText xml:space="preserve"> </w:instrText>
      </w:r>
      <w:r>
        <w:rPr>
          <w:sz w:val="36"/>
          <w:szCs w:val="36"/>
          <w:lang w:val="en-US"/>
        </w:rPr>
        <w:fldChar w:fldCharType="end"/>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figure</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table</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r w:rsidRPr="00C4437F">
        <w:rPr>
          <w:sz w:val="144"/>
          <w:szCs w:val="144"/>
          <w:lang w:val="en-US"/>
        </w:rPr>
        <w:fldChar w:fldCharType="begin"/>
      </w:r>
      <w:r w:rsidRPr="0095741D">
        <w:rPr>
          <w:sz w:val="144"/>
          <w:szCs w:val="144"/>
        </w:rPr>
        <w:instrText xml:space="preserve"> </w:instrText>
      </w:r>
      <w:r w:rsidRPr="00C4437F">
        <w:rPr>
          <w:sz w:val="144"/>
          <w:szCs w:val="144"/>
          <w:lang w:val="en-US"/>
        </w:rPr>
        <w:instrText>SEQ</w:instrText>
      </w:r>
      <w:r w:rsidRPr="0095741D">
        <w:rPr>
          <w:sz w:val="144"/>
          <w:szCs w:val="144"/>
        </w:rPr>
        <w:instrText xml:space="preserve"> </w:instrText>
      </w:r>
      <w:r w:rsidRPr="00C4437F">
        <w:rPr>
          <w:sz w:val="144"/>
          <w:szCs w:val="144"/>
          <w:lang w:val="en-US"/>
        </w:rPr>
        <w:instrText>chapter</w:instrText>
      </w:r>
      <w:r w:rsidRPr="0095741D">
        <w:rPr>
          <w:sz w:val="144"/>
          <w:szCs w:val="144"/>
        </w:rPr>
        <w:instrText xml:space="preserve"> \</w:instrText>
      </w:r>
      <w:r w:rsidRPr="00C4437F">
        <w:rPr>
          <w:sz w:val="144"/>
          <w:szCs w:val="144"/>
          <w:lang w:val="en-US"/>
        </w:rPr>
        <w:instrText>c</w:instrText>
      </w:r>
      <w:r w:rsidRPr="0095741D">
        <w:rPr>
          <w:sz w:val="144"/>
          <w:szCs w:val="144"/>
        </w:rPr>
        <w:instrText xml:space="preserve"> \* </w:instrText>
      </w:r>
      <w:r w:rsidRPr="00C4437F">
        <w:rPr>
          <w:sz w:val="144"/>
          <w:szCs w:val="144"/>
          <w:lang w:val="en-US"/>
        </w:rPr>
        <w:instrText>Arabic</w:instrText>
      </w:r>
      <w:r w:rsidRPr="0095741D">
        <w:rPr>
          <w:sz w:val="144"/>
          <w:szCs w:val="144"/>
        </w:rPr>
        <w:instrText xml:space="preserve"> \* </w:instrText>
      </w:r>
      <w:r w:rsidRPr="00C4437F">
        <w:rPr>
          <w:sz w:val="144"/>
          <w:szCs w:val="144"/>
          <w:lang w:val="en-US"/>
        </w:rPr>
        <w:instrText>MERGEFORMAT</w:instrText>
      </w:r>
      <w:r w:rsidRPr="0095741D">
        <w:rPr>
          <w:sz w:val="144"/>
          <w:szCs w:val="144"/>
        </w:rPr>
        <w:instrText xml:space="preserve"> </w:instrText>
      </w:r>
      <w:r w:rsidRPr="00C4437F">
        <w:rPr>
          <w:sz w:val="144"/>
          <w:szCs w:val="144"/>
          <w:lang w:val="en-US"/>
        </w:rPr>
        <w:fldChar w:fldCharType="separate"/>
      </w:r>
      <w:r w:rsidR="00D51006" w:rsidRPr="00D51006">
        <w:rPr>
          <w:noProof/>
          <w:sz w:val="144"/>
          <w:szCs w:val="144"/>
        </w:rPr>
        <w:t>5</w:t>
      </w:r>
      <w:r w:rsidRPr="00C4437F">
        <w:rPr>
          <w:sz w:val="144"/>
          <w:szCs w:val="144"/>
          <w:lang w:val="en-US"/>
        </w:rPr>
        <w:fldChar w:fldCharType="end"/>
      </w:r>
      <w:r w:rsidRPr="0095741D">
        <w:t>.</w:t>
      </w:r>
      <w:r w:rsidRPr="0095741D">
        <w:br/>
      </w:r>
      <w:r w:rsidRPr="001856DB">
        <w:t>Σχεδιασμός βάσης δεδομένων</w:t>
      </w:r>
      <w:bookmarkEnd w:id="143"/>
    </w:p>
    <w:p w:rsidR="00E71B34" w:rsidRPr="00E71B34" w:rsidRDefault="00E71B34" w:rsidP="00E71B34">
      <w:pPr>
        <w:pStyle w:val="ListParagraph"/>
        <w:keepNext/>
        <w:keepLines/>
        <w:pageBreakBefore/>
        <w:numPr>
          <w:ilvl w:val="0"/>
          <w:numId w:val="1"/>
        </w:numPr>
        <w:spacing w:after="360"/>
        <w:contextualSpacing w:val="0"/>
        <w:outlineLvl w:val="0"/>
        <w:rPr>
          <w:b/>
          <w:vanish/>
          <w:kern w:val="28"/>
          <w:sz w:val="36"/>
          <w:szCs w:val="52"/>
        </w:rPr>
      </w:pPr>
      <w:bookmarkStart w:id="144" w:name="_Toc64326519"/>
      <w:bookmarkStart w:id="145" w:name="_Toc64629857"/>
      <w:bookmarkStart w:id="146" w:name="_Toc65233799"/>
      <w:bookmarkStart w:id="147" w:name="_Toc65233926"/>
      <w:bookmarkStart w:id="148" w:name="_Toc66295468"/>
      <w:bookmarkStart w:id="149" w:name="_Toc66295544"/>
      <w:bookmarkEnd w:id="144"/>
      <w:bookmarkEnd w:id="145"/>
      <w:bookmarkEnd w:id="146"/>
      <w:bookmarkEnd w:id="147"/>
      <w:bookmarkEnd w:id="148"/>
      <w:bookmarkEnd w:id="149"/>
    </w:p>
    <w:p w:rsidR="001856DB" w:rsidRDefault="001856DB" w:rsidP="00E71B34">
      <w:pPr>
        <w:pStyle w:val="Heading2"/>
      </w:pPr>
      <w:bookmarkStart w:id="150" w:name="_Toc66295545"/>
      <w:r>
        <w:t>Εισαγωγή</w:t>
      </w:r>
      <w:bookmarkEnd w:id="150"/>
    </w:p>
    <w:p w:rsidR="00E938F9" w:rsidRDefault="001856DB" w:rsidP="001856DB">
      <w:r w:rsidRPr="001856DB">
        <w:t>Σε αυτό το κεφάλαιο περιγράφ</w:t>
      </w:r>
      <w:r>
        <w:t>εται</w:t>
      </w:r>
      <w:r w:rsidRPr="001856DB">
        <w:t xml:space="preserve"> </w:t>
      </w:r>
      <w:r>
        <w:t>η</w:t>
      </w:r>
      <w:r w:rsidRPr="001856DB">
        <w:t xml:space="preserve"> βάση δεδομένων</w:t>
      </w:r>
      <w:r>
        <w:t>,</w:t>
      </w:r>
      <w:r w:rsidRPr="001856DB">
        <w:t xml:space="preserve"> </w:t>
      </w:r>
      <w:r>
        <w:t>ο</w:t>
      </w:r>
      <w:r w:rsidRPr="001856DB">
        <w:t xml:space="preserve"> σχεδιασμό</w:t>
      </w:r>
      <w:r>
        <w:t>ς της</w:t>
      </w:r>
      <w:r w:rsidRPr="001856DB">
        <w:t xml:space="preserve"> και </w:t>
      </w:r>
      <w:r>
        <w:t xml:space="preserve">η </w:t>
      </w:r>
      <w:r w:rsidRPr="001856DB">
        <w:t>τελική υλοποίησ</w:t>
      </w:r>
      <w:r>
        <w:t>ή της</w:t>
      </w:r>
      <w:r w:rsidRPr="001856DB">
        <w:t>. Η δομή με βάση της οποίας έγινε ο σχεδιασμός καλύπτει την αποθήκευση και ανάσυρση των αρχικών δεδομένων προς επεξεργασία (</w:t>
      </w:r>
      <w:r w:rsidR="005227B2" w:rsidRPr="001856DB">
        <w:t xml:space="preserve">ανεπεξέργαστα </w:t>
      </w:r>
      <w:r w:rsidRPr="001856DB">
        <w:t>σχόλια)</w:t>
      </w:r>
      <w:r w:rsidR="005227B2">
        <w:t>,</w:t>
      </w:r>
      <w:r w:rsidRPr="001856DB">
        <w:t xml:space="preserve"> καθώς και τα αποτελέσματα της επεξεργασίας της διαθέσιμης πληροφορίας με βάση την οποία </w:t>
      </w:r>
      <w:r w:rsidR="005227B2">
        <w:t>καθίσταται δυνατό</w:t>
      </w:r>
      <w:r w:rsidRPr="001856DB">
        <w:t xml:space="preserve"> να παρέχ</w:t>
      </w:r>
      <w:r w:rsidR="005227B2">
        <w:t>εται</w:t>
      </w:r>
      <w:r w:rsidRPr="001856DB">
        <w:t xml:space="preserve"> στους χρήστες τη</w:t>
      </w:r>
      <w:r w:rsidR="005227B2">
        <w:t>ν</w:t>
      </w:r>
      <w:r w:rsidRPr="001856DB">
        <w:t xml:space="preserve"> βασική λειτουργικότητα της εφαρμογής. Ο σχεδιασμός της βάσης δεδομένων περιγράφεται με τη</w:t>
      </w:r>
      <w:r w:rsidR="005227B2">
        <w:t>ν</w:t>
      </w:r>
      <w:r w:rsidRPr="001856DB">
        <w:t xml:space="preserve"> χρήση ER διαγραμμάτων και σχεσιακού σχήματος</w:t>
      </w:r>
      <w:r w:rsidR="005227B2">
        <w:t>,</w:t>
      </w:r>
      <w:r w:rsidRPr="001856DB">
        <w:t xml:space="preserve"> καθώς δίνονται περιγραφές και επεξηγήσεις όπου κρίνεται απαραίτητο.</w:t>
      </w:r>
    </w:p>
    <w:p w:rsidR="005227B2" w:rsidRDefault="005227B2" w:rsidP="00E71B34">
      <w:pPr>
        <w:pStyle w:val="Heading2"/>
      </w:pPr>
      <w:bookmarkStart w:id="151" w:name="_Toc66295546"/>
      <w:r w:rsidRPr="005227B2">
        <w:t>Σχεδιασμός βάσης δεδομένων</w:t>
      </w:r>
      <w:bookmarkEnd w:id="151"/>
    </w:p>
    <w:p w:rsidR="005227B2" w:rsidRDefault="005227B2" w:rsidP="005227B2">
      <w:r w:rsidRPr="005227B2">
        <w:rPr>
          <w:b/>
          <w:bCs/>
        </w:rPr>
        <w:t>Hotel</w:t>
      </w:r>
      <w:r w:rsidRPr="005227B2">
        <w:t xml:space="preserve"> είναι η οντότητα που περιγράφει όλα τα διαθέσιμ</w:t>
      </w:r>
      <w:r>
        <w:t>α</w:t>
      </w:r>
      <w:r w:rsidRPr="005227B2">
        <w:t xml:space="preserve"> ξενοδοχεία που προέκυψαν ως αποτελέσματα της αναζήτησης διαθέσιμων καταλυμάτων από το booking.com</w:t>
      </w:r>
      <w:r>
        <w:t>,</w:t>
      </w:r>
      <w:r w:rsidRPr="005227B2">
        <w:t xml:space="preserve"> κατά τη</w:t>
      </w:r>
      <w:r>
        <w:t>ν</w:t>
      </w:r>
      <w:r w:rsidRPr="005227B2">
        <w:t xml:space="preserve"> φάση της αναζήτησης και αποθήκευσης σε ένα ερώτημα για μια γεωγραφική περιοχή ενδιαφέροντος. Τα δεδομένα που περιγράφουν την οντότητα hotel είναι το όνομα του ξενοδοχείου, η διεύθυνση του, η χώρα και η πόλη στην οποία ανήκει, ο ταχυδρομικός κώδικας, το score με βάση το booking.com, η πλήρης διεύθυνση, η ημερομηνία καταχώρισης στη</w:t>
      </w:r>
      <w:r>
        <w:t>ν</w:t>
      </w:r>
      <w:r w:rsidRPr="005227B2">
        <w:t xml:space="preserve"> βάση δεδομένων και το URL της προσωπικής του σελίδας στο booking.com. </w:t>
      </w:r>
      <w:r>
        <w:t>Επίσης,</w:t>
      </w:r>
      <w:r w:rsidRPr="005227B2">
        <w:t xml:space="preserve"> έγινε μετάφραση της διεύθυνσης του κάθε καταλύματος σε μονάδες Latitude και Longitude και αποθήκευση της στα πεδία Lati και Longi αντίστοιχα.</w:t>
      </w:r>
    </w:p>
    <w:p w:rsidR="005227B2" w:rsidRDefault="005227B2" w:rsidP="005227B2"/>
    <w:p w:rsidR="005C340F" w:rsidRDefault="005227B2" w:rsidP="005C340F">
      <w:pPr>
        <w:keepNext/>
        <w:jc w:val="center"/>
      </w:pPr>
      <w:r>
        <w:rPr>
          <w:noProof/>
          <w:lang w:val="en-US"/>
        </w:rPr>
        <w:lastRenderedPageBreak/>
        <w:drawing>
          <wp:inline distT="0" distB="0" distL="0" distR="0" wp14:anchorId="7A1EFB34">
            <wp:extent cx="5677786" cy="2391093"/>
            <wp:effectExtent l="0" t="0" r="0" b="9525"/>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90119" cy="2396287"/>
                    </a:xfrm>
                    <a:prstGeom prst="rect">
                      <a:avLst/>
                    </a:prstGeom>
                    <a:noFill/>
                  </pic:spPr>
                </pic:pic>
              </a:graphicData>
            </a:graphic>
          </wp:inline>
        </w:drawing>
      </w:r>
    </w:p>
    <w:p w:rsidR="005227B2" w:rsidRDefault="005C340F" w:rsidP="005C340F">
      <w:pPr>
        <w:pStyle w:val="Caption"/>
      </w:pPr>
      <w:bookmarkStart w:id="152" w:name="_Ref66293010"/>
      <w:bookmarkStart w:id="153" w:name="_Toc66291080"/>
      <w:bookmarkStart w:id="154" w:name="_Toc66294865"/>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28</w:t>
      </w:r>
      <w:r w:rsidRPr="005C340F">
        <w:rPr>
          <w:b/>
        </w:rPr>
        <w:fldChar w:fldCharType="end"/>
      </w:r>
      <w:bookmarkEnd w:id="152"/>
      <w:r w:rsidRPr="005C340F">
        <w:rPr>
          <w:b/>
        </w:rPr>
        <w:t>:</w:t>
      </w:r>
      <w:r w:rsidRPr="00152249">
        <w:t xml:space="preserve"> Οντότητα hotel με τα χαρακτηριστικά της</w:t>
      </w:r>
      <w:bookmarkEnd w:id="153"/>
      <w:bookmarkEnd w:id="154"/>
    </w:p>
    <w:p w:rsidR="005227B2" w:rsidRPr="005227B2" w:rsidRDefault="005227B2" w:rsidP="005227B2"/>
    <w:p w:rsidR="005227B2" w:rsidRDefault="005227B2" w:rsidP="005227B2">
      <w:r w:rsidRPr="005227B2">
        <w:t xml:space="preserve">Το ER διάγραμμα για την οντότητα Hotel παρουσιάζεται, μαζί με αντίστοιχα attributes που την χαρακτηρίζουν, στο </w:t>
      </w:r>
      <w:r w:rsidR="008D626B">
        <w:rPr>
          <w:b/>
          <w:bCs/>
        </w:rPr>
        <w:fldChar w:fldCharType="begin"/>
      </w:r>
      <w:r w:rsidR="008D626B">
        <w:instrText xml:space="preserve"> REF _Ref66293010 \h </w:instrText>
      </w:r>
      <w:r w:rsidR="008D626B">
        <w:rPr>
          <w:b/>
          <w:bCs/>
        </w:rPr>
      </w:r>
      <w:r w:rsidR="008D626B">
        <w:rPr>
          <w:b/>
          <w:bCs/>
        </w:rPr>
        <w:fldChar w:fldCharType="separate"/>
      </w:r>
      <w:r w:rsidR="008D626B" w:rsidRPr="005C340F">
        <w:rPr>
          <w:b/>
        </w:rPr>
        <w:t xml:space="preserve">Illustration </w:t>
      </w:r>
      <w:r w:rsidR="008D626B">
        <w:rPr>
          <w:b/>
          <w:noProof/>
        </w:rPr>
        <w:t>28</w:t>
      </w:r>
      <w:r w:rsidR="008D626B">
        <w:rPr>
          <w:b/>
          <w:bCs/>
        </w:rPr>
        <w:fldChar w:fldCharType="end"/>
      </w:r>
      <w:r w:rsidRPr="005227B2">
        <w:t>.</w:t>
      </w:r>
    </w:p>
    <w:p w:rsidR="005227B2" w:rsidRDefault="005227B2" w:rsidP="005227B2">
      <w:pPr>
        <w:spacing w:before="240"/>
      </w:pPr>
      <w:r w:rsidRPr="005227B2">
        <w:rPr>
          <w:b/>
          <w:bCs/>
        </w:rPr>
        <w:t>Com</w:t>
      </w:r>
      <w:r w:rsidRPr="005227B2">
        <w:t xml:space="preserve"> είναι η οντότητα που περιγράφει μια κριτική, όπως αυτή ανασύρεται από τη σελίδα ενός καταλύματος, προηγούμενου ταξιδιώτη που αποφάσισε να περιγράψει την εμπειρία του. Η οντότητα Com περιγράφεται από το θετικό μέρος του σχολίου </w:t>
      </w:r>
      <w:r>
        <w:t>και</w:t>
      </w:r>
      <w:r w:rsidRPr="005227B2">
        <w:t xml:space="preserve"> το αρνητικό μέρος του σχολίου σε μορφή κειμένου, την κατηγορία αντιστοίχισης του συγγραφέα με βάση τον τύπο ταξιδιώτη, τις μέρες διαμονής του συγγραφέα, τη</w:t>
      </w:r>
      <w:r>
        <w:t>ν</w:t>
      </w:r>
      <w:r w:rsidRPr="005227B2">
        <w:t xml:space="preserve"> χώρα προέλευσης, την ημερομηνία καταχώρισης της κριτικής στο booking.com καθώς και το χαρακτηριστικό ID που αφορά το </w:t>
      </w:r>
      <w:r w:rsidRPr="005227B2">
        <w:rPr>
          <w:b/>
          <w:bCs/>
        </w:rPr>
        <w:t>Hotel</w:t>
      </w:r>
      <w:r>
        <w:t>,</w:t>
      </w:r>
      <w:r w:rsidRPr="005227B2">
        <w:t xml:space="preserve"> στο οποίο η κριτική αναφέρεται. Ένα </w:t>
      </w:r>
      <w:r w:rsidRPr="005227B2">
        <w:rPr>
          <w:b/>
          <w:bCs/>
        </w:rPr>
        <w:t>Hotel</w:t>
      </w:r>
      <w:r w:rsidRPr="005227B2">
        <w:t xml:space="preserve"> μπορεί να έχει πολλές κριτικές </w:t>
      </w:r>
      <w:r w:rsidRPr="005227B2">
        <w:rPr>
          <w:b/>
          <w:bCs/>
        </w:rPr>
        <w:t>Com</w:t>
      </w:r>
      <w:r w:rsidRPr="005227B2">
        <w:t xml:space="preserve"> είναι η σχέση που περιγράφει τη σχέση ανάμεσα στις δύο οντότητες και φαίνεται στο παρακάτω διάγραμμα. Στο </w:t>
      </w:r>
      <w:r w:rsidR="008D626B">
        <w:rPr>
          <w:b/>
          <w:bCs/>
        </w:rPr>
        <w:fldChar w:fldCharType="begin"/>
      </w:r>
      <w:r w:rsidR="008D626B">
        <w:instrText xml:space="preserve"> REF _Ref66293027 \h </w:instrText>
      </w:r>
      <w:r w:rsidR="008D626B">
        <w:rPr>
          <w:b/>
          <w:bCs/>
        </w:rPr>
      </w:r>
      <w:r w:rsidR="008D626B">
        <w:rPr>
          <w:b/>
          <w:bCs/>
        </w:rPr>
        <w:fldChar w:fldCharType="separate"/>
      </w:r>
      <w:r w:rsidR="008D626B" w:rsidRPr="005C340F">
        <w:rPr>
          <w:b/>
        </w:rPr>
        <w:t xml:space="preserve">Illustration </w:t>
      </w:r>
      <w:r w:rsidR="008D626B">
        <w:rPr>
          <w:b/>
          <w:noProof/>
        </w:rPr>
        <w:t>29</w:t>
      </w:r>
      <w:r w:rsidR="008D626B">
        <w:rPr>
          <w:b/>
          <w:bCs/>
        </w:rPr>
        <w:fldChar w:fldCharType="end"/>
      </w:r>
      <w:r w:rsidRPr="005227B2">
        <w:t xml:space="preserve"> περιγράφεται η οντότητα Com</w:t>
      </w:r>
      <w:r>
        <w:t>,</w:t>
      </w:r>
      <w:r w:rsidRPr="005227B2">
        <w:t xml:space="preserve"> τα attributes που την χαρακτηρίζουν</w:t>
      </w:r>
      <w:r>
        <w:t>,</w:t>
      </w:r>
      <w:r w:rsidRPr="005227B2">
        <w:t xml:space="preserve"> καθώς και η σχέση που την συνδέει με την οντότητα Hotel.</w:t>
      </w:r>
    </w:p>
    <w:p w:rsidR="005C340F" w:rsidRDefault="0036265B" w:rsidP="005C340F">
      <w:pPr>
        <w:keepNext/>
        <w:spacing w:before="240"/>
        <w:jc w:val="center"/>
      </w:pPr>
      <w:r>
        <w:rPr>
          <w:noProof/>
          <w:lang w:val="en-US"/>
        </w:rPr>
        <w:drawing>
          <wp:inline distT="0" distB="0" distL="0" distR="0">
            <wp:extent cx="5550196" cy="299400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62585" cy="3000688"/>
                    </a:xfrm>
                    <a:prstGeom prst="rect">
                      <a:avLst/>
                    </a:prstGeom>
                    <a:noFill/>
                    <a:ln>
                      <a:noFill/>
                    </a:ln>
                  </pic:spPr>
                </pic:pic>
              </a:graphicData>
            </a:graphic>
          </wp:inline>
        </w:drawing>
      </w:r>
    </w:p>
    <w:p w:rsidR="005227B2" w:rsidRDefault="005C340F" w:rsidP="005C340F">
      <w:pPr>
        <w:pStyle w:val="Caption"/>
      </w:pPr>
      <w:bookmarkStart w:id="155" w:name="_Ref66293027"/>
      <w:bookmarkStart w:id="156" w:name="_Toc66291081"/>
      <w:bookmarkStart w:id="157" w:name="_Toc66294866"/>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29</w:t>
      </w:r>
      <w:r w:rsidRPr="005C340F">
        <w:rPr>
          <w:b/>
        </w:rPr>
        <w:fldChar w:fldCharType="end"/>
      </w:r>
      <w:bookmarkEnd w:id="155"/>
      <w:r w:rsidRPr="005C340F">
        <w:rPr>
          <w:b/>
        </w:rPr>
        <w:t>:</w:t>
      </w:r>
      <w:r w:rsidRPr="00C15056">
        <w:t xml:space="preserve"> Οντότητα Com με τα χαρακτηριστικά της και relation με οντότητα Hotel</w:t>
      </w:r>
      <w:bookmarkEnd w:id="156"/>
      <w:bookmarkEnd w:id="157"/>
    </w:p>
    <w:p w:rsidR="005227B2" w:rsidRDefault="005227B2" w:rsidP="005227B2"/>
    <w:p w:rsidR="005227B2" w:rsidRDefault="005227B2" w:rsidP="005227B2">
      <w:r w:rsidRPr="005227B2">
        <w:rPr>
          <w:b/>
          <w:bCs/>
        </w:rPr>
        <w:lastRenderedPageBreak/>
        <w:t>Sentencesentiment</w:t>
      </w:r>
      <w:r w:rsidRPr="005227B2">
        <w:t xml:space="preserve"> είναι η οντότητα που περιγράφει τα αποτελέσματα της πρώτης φάσης επεξεργασίας των σχολίων</w:t>
      </w:r>
      <w:r>
        <w:t>,</w:t>
      </w:r>
      <w:r w:rsidRPr="005227B2">
        <w:t xml:space="preserve"> που είναι ο καθαρισμός του κειμένου</w:t>
      </w:r>
      <w:r>
        <w:t>,</w:t>
      </w:r>
      <w:r w:rsidRPr="005227B2">
        <w:t xml:space="preserve"> καθώς και η διάσπαση του θετικού και αρνητικού</w:t>
      </w:r>
      <w:r>
        <w:t xml:space="preserve"> </w:t>
      </w:r>
      <w:r w:rsidRPr="005227B2">
        <w:t>μέρους ενός σχολίου σε προτάσεις. Τα χαρακτηριστικά που περιγράφουν την οντότητα είναι το ID της πρότασης, το ID του ξενοδοχείου στο οποίο αναφέρεται, το ID του σχολίου στο οποίο ανήκει η πρόταση, το κείμενο της πρότασης που προέκυψε από τη</w:t>
      </w:r>
      <w:r w:rsidR="00E142EF">
        <w:t>ν</w:t>
      </w:r>
      <w:r w:rsidRPr="005227B2">
        <w:t xml:space="preserve"> διάσπαση του σχολίου</w:t>
      </w:r>
      <w:r w:rsidR="00E142EF">
        <w:t>,</w:t>
      </w:r>
      <w:r w:rsidRPr="005227B2">
        <w:t xml:space="preserve"> καθώς και το αν ανήκει στο αρνητικό ή θετικό κομμάτι του σχολίου προς επεξεργασία. Η οντότητα αυτή δημιουργήθηκε με σκοπό την αποδοτικότερη επεξεργασία και ανάλυση του περιεχομένου μιας κριτικής</w:t>
      </w:r>
      <w:r w:rsidR="00E142EF">
        <w:t>,</w:t>
      </w:r>
      <w:r w:rsidRPr="005227B2">
        <w:t xml:space="preserve"> αφού η μελέτη προτάσεων και όχι του σχολίου σαν σύνολο προσφέρει μεγαλύτερη λεπτομέρεια κατά την αναζήτηση θέματος</w:t>
      </w:r>
      <w:r w:rsidR="00E142EF">
        <w:t>-</w:t>
      </w:r>
      <w:r w:rsidRPr="005227B2">
        <w:t xml:space="preserve">συναισθήματος. Η σύνδεση της με την οντότητα Com επιτυγχάνεται μέσω του χαρακτηριστικού IdComment. Στο </w:t>
      </w:r>
      <w:r w:rsidR="008D626B">
        <w:rPr>
          <w:b/>
          <w:bCs/>
        </w:rPr>
        <w:fldChar w:fldCharType="begin"/>
      </w:r>
      <w:r w:rsidR="008D626B">
        <w:instrText xml:space="preserve"> REF _Ref66293047 \h </w:instrText>
      </w:r>
      <w:r w:rsidR="008D626B">
        <w:rPr>
          <w:b/>
          <w:bCs/>
        </w:rPr>
      </w:r>
      <w:r w:rsidR="008D626B">
        <w:rPr>
          <w:b/>
          <w:bCs/>
        </w:rPr>
        <w:fldChar w:fldCharType="separate"/>
      </w:r>
      <w:r w:rsidR="008D626B" w:rsidRPr="005C340F">
        <w:rPr>
          <w:b/>
        </w:rPr>
        <w:t xml:space="preserve">Illustration </w:t>
      </w:r>
      <w:r w:rsidR="008D626B">
        <w:rPr>
          <w:b/>
          <w:noProof/>
        </w:rPr>
        <w:t>30</w:t>
      </w:r>
      <w:r w:rsidR="008D626B">
        <w:rPr>
          <w:b/>
          <w:bCs/>
        </w:rPr>
        <w:fldChar w:fldCharType="end"/>
      </w:r>
      <w:r w:rsidRPr="005227B2">
        <w:t xml:space="preserve"> περιγράφεται η οντότητα sentencesentiment, τα attributes που την χαρακτηρίζουν</w:t>
      </w:r>
      <w:r w:rsidR="00E142EF">
        <w:t>,</w:t>
      </w:r>
      <w:r w:rsidRPr="005227B2">
        <w:t xml:space="preserve"> καθώς και η σχέση της με την οντότητα Com.</w:t>
      </w:r>
    </w:p>
    <w:p w:rsidR="005C340F" w:rsidRDefault="0036265B" w:rsidP="005C340F">
      <w:pPr>
        <w:keepNext/>
        <w:jc w:val="center"/>
      </w:pPr>
      <w:r>
        <w:rPr>
          <w:noProof/>
          <w:lang w:val="en-US"/>
        </w:rPr>
        <w:drawing>
          <wp:inline distT="0" distB="0" distL="0" distR="0">
            <wp:extent cx="5795010" cy="3157855"/>
            <wp:effectExtent l="0" t="0" r="0" b="444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95010" cy="3157855"/>
                    </a:xfrm>
                    <a:prstGeom prst="rect">
                      <a:avLst/>
                    </a:prstGeom>
                    <a:noFill/>
                    <a:ln>
                      <a:noFill/>
                    </a:ln>
                  </pic:spPr>
                </pic:pic>
              </a:graphicData>
            </a:graphic>
          </wp:inline>
        </w:drawing>
      </w:r>
    </w:p>
    <w:p w:rsidR="00E142EF" w:rsidRDefault="005C340F" w:rsidP="005C340F">
      <w:pPr>
        <w:pStyle w:val="Caption"/>
      </w:pPr>
      <w:bookmarkStart w:id="158" w:name="_Ref66293047"/>
      <w:bookmarkStart w:id="159" w:name="_Toc66291082"/>
      <w:bookmarkStart w:id="160" w:name="_Toc66294867"/>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30</w:t>
      </w:r>
      <w:r w:rsidRPr="005C340F">
        <w:rPr>
          <w:b/>
        </w:rPr>
        <w:fldChar w:fldCharType="end"/>
      </w:r>
      <w:bookmarkEnd w:id="158"/>
      <w:r w:rsidRPr="005C340F">
        <w:rPr>
          <w:b/>
        </w:rPr>
        <w:t>:</w:t>
      </w:r>
      <w:r w:rsidRPr="00551021">
        <w:t xml:space="preserve"> Οντότητα sentencesentiment με τα χαρακτηριστικά της και relation με οντότητα Com</w:t>
      </w:r>
      <w:bookmarkEnd w:id="159"/>
      <w:bookmarkEnd w:id="160"/>
    </w:p>
    <w:p w:rsidR="005C340F" w:rsidRPr="005C340F" w:rsidRDefault="005C340F" w:rsidP="005C340F"/>
    <w:p w:rsidR="00E142EF" w:rsidRDefault="00E142EF" w:rsidP="00E142EF">
      <w:r w:rsidRPr="00E142EF">
        <w:rPr>
          <w:b/>
          <w:bCs/>
        </w:rPr>
        <w:t>AspectSentence</w:t>
      </w:r>
      <w:r>
        <w:t xml:space="preserve"> είναι η οντότητα που περιγράφει τα αποτελέσματα της ανάλυσης σχετικά με την πληροφορία θέμα-συναίσθημα των αποθηκευμένων προτάσεων της οντότητας sentencesentiment. Η οντότητα περιγράφεται από τα εξής χαρακτηριστικά: ένα χαρακτηριστικό ID, το ID αντιστοίχισης με την οντότητα sentencesentiment, δηλαδή την πρόταση του σχολίου που ανήκει, το θέμα που προέκυψε σαν αποτέλεσμα της ανάλυσης της πρότασης, το συναισθηματικό προσανατολισμό με τη μορφή positive-negative-neutral, καθώς και τον αριθμό ακρίβειας της πρόβλεψης θέματος συναισθήματος ανάμεσα στο 0 και το 1. Κάθε πρόταση ενός σχολίου μπορεί να συνδέεται με πολλά αποτελέσματα θέμα-συναίσθημα και το χαρακτηριστικό idsentence προσφέρει την δυνατότητα αντιστοίχισης μεταξύ των δύο οντοτήτων. Στο </w:t>
      </w:r>
      <w:r w:rsidR="008D626B">
        <w:rPr>
          <w:b/>
          <w:bCs/>
        </w:rPr>
        <w:fldChar w:fldCharType="begin"/>
      </w:r>
      <w:r w:rsidR="008D626B">
        <w:instrText xml:space="preserve"> REF _Ref66293069 \h </w:instrText>
      </w:r>
      <w:r w:rsidR="008D626B">
        <w:rPr>
          <w:b/>
          <w:bCs/>
        </w:rPr>
      </w:r>
      <w:r w:rsidR="008D626B">
        <w:rPr>
          <w:b/>
          <w:bCs/>
        </w:rPr>
        <w:fldChar w:fldCharType="separate"/>
      </w:r>
      <w:r w:rsidR="008D626B" w:rsidRPr="005C340F">
        <w:rPr>
          <w:b/>
        </w:rPr>
        <w:t xml:space="preserve">Illustration </w:t>
      </w:r>
      <w:r w:rsidR="008D626B">
        <w:rPr>
          <w:b/>
          <w:noProof/>
        </w:rPr>
        <w:t>31</w:t>
      </w:r>
      <w:r w:rsidR="008D626B">
        <w:rPr>
          <w:b/>
          <w:bCs/>
        </w:rPr>
        <w:fldChar w:fldCharType="end"/>
      </w:r>
      <w:r>
        <w:t xml:space="preserve"> περιγράφεται η οντότητα aspectsentence, τα attributes που την χαρακτηρίζουν, καθώς και η σχέση της με την οντότητα sentencesentiment.</w:t>
      </w:r>
    </w:p>
    <w:p w:rsidR="005C340F" w:rsidRDefault="0036265B" w:rsidP="005C340F">
      <w:pPr>
        <w:keepNext/>
        <w:jc w:val="center"/>
      </w:pPr>
      <w:r>
        <w:rPr>
          <w:noProof/>
          <w:lang w:val="en-US"/>
        </w:rPr>
        <w:lastRenderedPageBreak/>
        <w:drawing>
          <wp:inline distT="0" distB="0" distL="0" distR="0">
            <wp:extent cx="4805916" cy="21801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21225" cy="2187095"/>
                    </a:xfrm>
                    <a:prstGeom prst="rect">
                      <a:avLst/>
                    </a:prstGeom>
                    <a:noFill/>
                    <a:ln>
                      <a:noFill/>
                    </a:ln>
                  </pic:spPr>
                </pic:pic>
              </a:graphicData>
            </a:graphic>
          </wp:inline>
        </w:drawing>
      </w:r>
    </w:p>
    <w:p w:rsidR="00E142EF" w:rsidRDefault="005C340F" w:rsidP="005C340F">
      <w:pPr>
        <w:pStyle w:val="Caption"/>
      </w:pPr>
      <w:bookmarkStart w:id="161" w:name="_Ref66293069"/>
      <w:bookmarkStart w:id="162" w:name="_Toc66291083"/>
      <w:bookmarkStart w:id="163" w:name="_Toc66294868"/>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31</w:t>
      </w:r>
      <w:r w:rsidRPr="005C340F">
        <w:rPr>
          <w:b/>
        </w:rPr>
        <w:fldChar w:fldCharType="end"/>
      </w:r>
      <w:bookmarkEnd w:id="161"/>
      <w:r w:rsidRPr="005C340F">
        <w:rPr>
          <w:b/>
        </w:rPr>
        <w:t>:</w:t>
      </w:r>
      <w:r w:rsidRPr="00B5582B">
        <w:t xml:space="preserve"> Οντότητα aspectsentence με τα χαρακτηριστικά της και relation με οντότητα sentencesentiment</w:t>
      </w:r>
      <w:bookmarkEnd w:id="162"/>
      <w:bookmarkEnd w:id="163"/>
    </w:p>
    <w:p w:rsidR="00E142EF" w:rsidRDefault="00E142EF" w:rsidP="00E142EF"/>
    <w:p w:rsidR="00E142EF" w:rsidRPr="00E142EF" w:rsidRDefault="00E142EF" w:rsidP="00E142EF">
      <w:pPr>
        <w:rPr>
          <w:b/>
          <w:bCs/>
        </w:rPr>
      </w:pPr>
      <w:r w:rsidRPr="00E142EF">
        <w:rPr>
          <w:b/>
          <w:bCs/>
        </w:rPr>
        <w:t>Οι σχέσεις που περιγράφουν τις κατασκευασμένες οντότητες είναι:</w:t>
      </w:r>
    </w:p>
    <w:p w:rsidR="00E142EF" w:rsidRPr="00E142EF" w:rsidRDefault="00E142EF" w:rsidP="00DD2DD0">
      <w:pPr>
        <w:pStyle w:val="NormalNumbers"/>
        <w:numPr>
          <w:ilvl w:val="0"/>
          <w:numId w:val="11"/>
        </w:numPr>
        <w:rPr>
          <w:b/>
          <w:bCs/>
        </w:rPr>
      </w:pPr>
      <w:r w:rsidRPr="00E142EF">
        <w:rPr>
          <w:b/>
          <w:bCs/>
        </w:rPr>
        <w:t>Κάθε hotel έχει ένα η περισσότερα Com.</w:t>
      </w:r>
    </w:p>
    <w:p w:rsidR="00E142EF" w:rsidRPr="00E142EF" w:rsidRDefault="00E142EF" w:rsidP="00E142EF">
      <w:pPr>
        <w:pStyle w:val="NormalNumbers"/>
        <w:rPr>
          <w:b/>
          <w:bCs/>
        </w:rPr>
      </w:pPr>
      <w:r w:rsidRPr="00E142EF">
        <w:rPr>
          <w:b/>
          <w:bCs/>
        </w:rPr>
        <w:t>Κάθε Com έχει μια η περισσότερες sentencesentiment.</w:t>
      </w:r>
    </w:p>
    <w:p w:rsidR="00E142EF" w:rsidRPr="00E142EF" w:rsidRDefault="00E142EF" w:rsidP="00E142EF">
      <w:pPr>
        <w:pStyle w:val="NormalNumbers"/>
        <w:rPr>
          <w:b/>
          <w:bCs/>
        </w:rPr>
      </w:pPr>
      <w:r w:rsidRPr="00E142EF">
        <w:rPr>
          <w:b/>
          <w:bCs/>
        </w:rPr>
        <w:t>Κάθε sentencesentiment έχει ένα η περισσότερα aspectsentence.</w:t>
      </w:r>
    </w:p>
    <w:p w:rsidR="00E142EF" w:rsidRDefault="00E142EF" w:rsidP="00E142EF">
      <w:pPr>
        <w:spacing w:before="240"/>
      </w:pPr>
      <w:r>
        <w:t xml:space="preserve">Ολοκληρωμένο το ER διάγραμμα της εφαρμογής παρουσιάζεται στο </w:t>
      </w:r>
      <w:r w:rsidR="008D626B">
        <w:rPr>
          <w:b/>
          <w:bCs/>
        </w:rPr>
        <w:fldChar w:fldCharType="begin"/>
      </w:r>
      <w:r w:rsidR="008D626B">
        <w:instrText xml:space="preserve"> REF _Ref66293086 \h </w:instrText>
      </w:r>
      <w:r w:rsidR="008D626B">
        <w:rPr>
          <w:b/>
          <w:bCs/>
        </w:rPr>
      </w:r>
      <w:r w:rsidR="008D626B">
        <w:rPr>
          <w:b/>
          <w:bCs/>
        </w:rPr>
        <w:fldChar w:fldCharType="separate"/>
      </w:r>
      <w:r w:rsidR="008D626B" w:rsidRPr="005C340F">
        <w:rPr>
          <w:b/>
        </w:rPr>
        <w:t xml:space="preserve">Illustration </w:t>
      </w:r>
      <w:r w:rsidR="008D626B">
        <w:rPr>
          <w:b/>
          <w:noProof/>
        </w:rPr>
        <w:t>32</w:t>
      </w:r>
      <w:r w:rsidR="008D626B">
        <w:rPr>
          <w:b/>
          <w:bCs/>
        </w:rPr>
        <w:fldChar w:fldCharType="end"/>
      </w:r>
      <w:r>
        <w:t>.</w:t>
      </w:r>
    </w:p>
    <w:p w:rsidR="005C340F" w:rsidRDefault="0036265B" w:rsidP="005C340F">
      <w:pPr>
        <w:keepNext/>
        <w:spacing w:before="240"/>
        <w:jc w:val="center"/>
      </w:pPr>
      <w:r>
        <w:rPr>
          <w:noProof/>
          <w:lang w:val="en-US"/>
        </w:rPr>
        <w:drawing>
          <wp:inline distT="0" distB="0" distL="0" distR="0">
            <wp:extent cx="5846734" cy="4125433"/>
            <wp:effectExtent l="0" t="0" r="1905" b="889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5665" cy="4195238"/>
                    </a:xfrm>
                    <a:prstGeom prst="rect">
                      <a:avLst/>
                    </a:prstGeom>
                    <a:noFill/>
                    <a:ln>
                      <a:noFill/>
                    </a:ln>
                  </pic:spPr>
                </pic:pic>
              </a:graphicData>
            </a:graphic>
          </wp:inline>
        </w:drawing>
      </w:r>
    </w:p>
    <w:p w:rsidR="00E142EF" w:rsidRDefault="005C340F" w:rsidP="005C340F">
      <w:pPr>
        <w:pStyle w:val="Caption"/>
      </w:pPr>
      <w:bookmarkStart w:id="164" w:name="_Ref66293086"/>
      <w:bookmarkStart w:id="165" w:name="_Toc66291084"/>
      <w:bookmarkStart w:id="166" w:name="_Toc66294869"/>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32</w:t>
      </w:r>
      <w:r w:rsidRPr="005C340F">
        <w:rPr>
          <w:b/>
        </w:rPr>
        <w:fldChar w:fldCharType="end"/>
      </w:r>
      <w:bookmarkEnd w:id="164"/>
      <w:r w:rsidRPr="005C340F">
        <w:rPr>
          <w:b/>
        </w:rPr>
        <w:t>:</w:t>
      </w:r>
      <w:r w:rsidRPr="00452947">
        <w:t xml:space="preserve"> Ολοκληρωμένο ER διάγραμμα που περιγράφει τον σχεδιασμό της βάσης δεδομένων της εφαρμογής</w:t>
      </w:r>
      <w:bookmarkEnd w:id="165"/>
      <w:bookmarkEnd w:id="166"/>
    </w:p>
    <w:p w:rsidR="00E142EF" w:rsidRDefault="00E142EF" w:rsidP="00E71B34">
      <w:pPr>
        <w:pStyle w:val="Heading2"/>
      </w:pPr>
      <w:bookmarkStart w:id="167" w:name="_Toc66295547"/>
      <w:r w:rsidRPr="00E142EF">
        <w:lastRenderedPageBreak/>
        <w:t>Σχεσιακό σχήμα</w:t>
      </w:r>
      <w:bookmarkEnd w:id="167"/>
    </w:p>
    <w:p w:rsidR="00E142EF" w:rsidRDefault="00D66FA4" w:rsidP="00E142EF">
      <w:r w:rsidRPr="00D66FA4">
        <w:t>Το ER διάγραμμα της βάσης δεδομένων</w:t>
      </w:r>
      <w:r>
        <w:t>,</w:t>
      </w:r>
      <w:r w:rsidRPr="00D66FA4">
        <w:t xml:space="preserve"> στη συνέχεια μεταφράζεται σε Relational Schema</w:t>
      </w:r>
      <w:r>
        <w:t>,</w:t>
      </w:r>
      <w:r w:rsidRPr="00D66FA4">
        <w:t xml:space="preserve"> το οποίο περιγράφει κάθε table αναλυτικά. Για κάθε ένα table στο σχήμα δίνεται το όνομα του, το σύνολο των </w:t>
      </w:r>
      <w:r>
        <w:t>χαρακτηριστικών</w:t>
      </w:r>
      <w:r w:rsidRPr="00D66FA4">
        <w:t xml:space="preserve"> που το περιγράφουν</w:t>
      </w:r>
      <w:r>
        <w:t>,</w:t>
      </w:r>
      <w:r w:rsidRPr="00D66FA4">
        <w:t xml:space="preserve"> καθώς και λεπτομέρειες για το ρόλο του κάθε </w:t>
      </w:r>
      <w:r>
        <w:t>ενός,</w:t>
      </w:r>
      <w:r w:rsidRPr="00D66FA4">
        <w:t xml:space="preserve"> </w:t>
      </w:r>
      <w:r>
        <w:t>για παράδειγμα</w:t>
      </w:r>
      <w:r w:rsidRPr="00D66FA4">
        <w:t xml:space="preserve"> </w:t>
      </w:r>
      <w:r>
        <w:rPr>
          <w:lang w:val="en-US"/>
        </w:rPr>
        <w:t>P</w:t>
      </w:r>
      <w:r w:rsidRPr="00D66FA4">
        <w:t xml:space="preserve">rimary </w:t>
      </w:r>
      <w:r>
        <w:rPr>
          <w:lang w:val="en-US"/>
        </w:rPr>
        <w:t>K</w:t>
      </w:r>
      <w:r w:rsidRPr="00D66FA4">
        <w:t xml:space="preserve">ey (PK), Foreign </w:t>
      </w:r>
      <w:r>
        <w:rPr>
          <w:lang w:val="en-US"/>
        </w:rPr>
        <w:t>K</w:t>
      </w:r>
      <w:r w:rsidRPr="00D66FA4">
        <w:t>ey (FK).</w:t>
      </w:r>
    </w:p>
    <w:p w:rsidR="00D66FA4" w:rsidRDefault="00D66FA4" w:rsidP="00E142EF">
      <w:r w:rsidRPr="00D66FA4">
        <w:t xml:space="preserve">Το table </w:t>
      </w:r>
      <w:r w:rsidRPr="00D66FA4">
        <w:rPr>
          <w:b/>
          <w:bCs/>
        </w:rPr>
        <w:t>Hotel</w:t>
      </w:r>
      <w:r w:rsidRPr="00D66FA4">
        <w:t xml:space="preserve"> μεταφράζεται σε ένα table που περιγράφει την οντότητα ξενοδοχείο/κατάλυμα, σαν </w:t>
      </w:r>
      <w:r w:rsidRPr="00D66FA4">
        <w:rPr>
          <w:b/>
          <w:bCs/>
        </w:rPr>
        <w:t>Primary Key</w:t>
      </w:r>
      <w:r w:rsidRPr="00D66FA4">
        <w:t xml:space="preserve"> χρησιμοποιείται ένα </w:t>
      </w:r>
      <w:r w:rsidRPr="00D66FA4">
        <w:rPr>
          <w:b/>
          <w:bCs/>
        </w:rPr>
        <w:t>Auto Increment</w:t>
      </w:r>
      <w:r w:rsidRPr="00D66FA4">
        <w:t xml:space="preserve"> πεδίο hotel. Επίσης, δημιουργήθηκε ένα </w:t>
      </w:r>
      <w:r w:rsidRPr="00D66FA4">
        <w:rPr>
          <w:b/>
          <w:bCs/>
        </w:rPr>
        <w:t>unique index</w:t>
      </w:r>
      <w:r w:rsidRPr="00D66FA4">
        <w:t xml:space="preserve"> στο πεδίο </w:t>
      </w:r>
      <w:r w:rsidRPr="00D66FA4">
        <w:rPr>
          <w:b/>
          <w:bCs/>
        </w:rPr>
        <w:t>UrlHotel</w:t>
      </w:r>
      <w:r w:rsidRPr="00D66FA4">
        <w:t>, το οποίο χρησιμοποιείται σαν το βασικό πεδίο διαχωρισμού μεταξύ των καταχωρήσεων με τα επιστρεφόμενα καταλύματα στο σύνολο των αποτελεσμάτων από το booking.com.</w:t>
      </w:r>
    </w:p>
    <w:p w:rsidR="00D66FA4" w:rsidRDefault="00D66FA4" w:rsidP="00E142EF">
      <w:r w:rsidRPr="00D66FA4">
        <w:t xml:space="preserve">Το table </w:t>
      </w:r>
      <w:r w:rsidRPr="00D66FA4">
        <w:rPr>
          <w:b/>
          <w:bCs/>
        </w:rPr>
        <w:t>Com</w:t>
      </w:r>
      <w:r w:rsidRPr="00D66FA4">
        <w:t xml:space="preserve"> περιγράφει την οντότητα κριτική/σχόλιο, σαν </w:t>
      </w:r>
      <w:r w:rsidRPr="00D66FA4">
        <w:rPr>
          <w:b/>
          <w:bCs/>
        </w:rPr>
        <w:t>Primary Key</w:t>
      </w:r>
      <w:r w:rsidRPr="00D66FA4">
        <w:t xml:space="preserve"> χρησιμοποιήθηκε ένα </w:t>
      </w:r>
      <w:r w:rsidRPr="00D66FA4">
        <w:rPr>
          <w:b/>
          <w:bCs/>
        </w:rPr>
        <w:t>Auto Increment</w:t>
      </w:r>
      <w:r w:rsidRPr="00D66FA4">
        <w:t xml:space="preserve"> πεδίο </w:t>
      </w:r>
      <w:r w:rsidRPr="00D66FA4">
        <w:rPr>
          <w:b/>
          <w:bCs/>
        </w:rPr>
        <w:t>idCom</w:t>
      </w:r>
      <w:r w:rsidRPr="00D66FA4">
        <w:t xml:space="preserve">. Επίσης, σαν πεδίο υπάρχει και το HotelId, το οποίο έχει οριστεί ως </w:t>
      </w:r>
      <w:r w:rsidRPr="00D66FA4">
        <w:rPr>
          <w:b/>
          <w:bCs/>
        </w:rPr>
        <w:t>Foreign Key</w:t>
      </w:r>
      <w:r w:rsidRPr="00D66FA4">
        <w:t xml:space="preserve"> με αντιστοίχιση στο Primary Key του table </w:t>
      </w:r>
      <w:r w:rsidRPr="00D66FA4">
        <w:rPr>
          <w:b/>
          <w:bCs/>
        </w:rPr>
        <w:t>Hotel</w:t>
      </w:r>
      <w:r w:rsidRPr="00D66FA4">
        <w:t xml:space="preserve"> και λειτουργεί ως σύνδεσμος των δύο table αντιστοίχισης καταχωρίσεων μεταξύ καταλύματος και κριτικής.</w:t>
      </w:r>
    </w:p>
    <w:p w:rsidR="00D66FA4" w:rsidRDefault="00D66FA4" w:rsidP="00E142EF">
      <w:r w:rsidRPr="00D66FA4">
        <w:t xml:space="preserve">Οι πληροφορίες σχετικά με τον συγγραφέα της εκάστοτε κριτικής περιγράφονται με τη μορφή πεδίων εντός της οντότητας </w:t>
      </w:r>
      <w:r w:rsidRPr="00D66FA4">
        <w:rPr>
          <w:b/>
          <w:bCs/>
        </w:rPr>
        <w:t>Com</w:t>
      </w:r>
      <w:r w:rsidRPr="00D66FA4">
        <w:t>.</w:t>
      </w:r>
    </w:p>
    <w:p w:rsidR="00D66FA4" w:rsidRDefault="00D66FA4" w:rsidP="00E142EF">
      <w:r w:rsidRPr="00D66FA4">
        <w:t xml:space="preserve">Η οντότητα </w:t>
      </w:r>
      <w:r w:rsidRPr="00D66FA4">
        <w:rPr>
          <w:b/>
          <w:bCs/>
        </w:rPr>
        <w:t>sentencesentiment</w:t>
      </w:r>
      <w:r w:rsidRPr="00D66FA4">
        <w:t xml:space="preserve"> περιγράφει τις προτάσεις διαχωρισμού κάθε κριτικής, μετά την πρώτη φάση επεξεργασίας και καθαρισμού του κειμένου σαν σύνολο. Ως </w:t>
      </w:r>
      <w:r w:rsidRPr="00D66FA4">
        <w:rPr>
          <w:b/>
          <w:bCs/>
        </w:rPr>
        <w:t>Primary Key</w:t>
      </w:r>
      <w:r w:rsidRPr="00D66FA4">
        <w:t xml:space="preserve"> χρησιμοποιείται ένα </w:t>
      </w:r>
      <w:r w:rsidRPr="00D66FA4">
        <w:rPr>
          <w:b/>
          <w:bCs/>
        </w:rPr>
        <w:t>Auto Increment</w:t>
      </w:r>
      <w:r w:rsidRPr="00D66FA4">
        <w:t xml:space="preserve"> πεδίο </w:t>
      </w:r>
      <w:r w:rsidRPr="00D66FA4">
        <w:rPr>
          <w:b/>
          <w:bCs/>
        </w:rPr>
        <w:t>idsentence</w:t>
      </w:r>
      <w:r w:rsidRPr="00D66FA4">
        <w:t xml:space="preserve">, ενώ 2 πεδία τώρα έχουν οριστεί ως </w:t>
      </w:r>
      <w:r w:rsidRPr="00D66FA4">
        <w:rPr>
          <w:b/>
          <w:bCs/>
        </w:rPr>
        <w:t>Foreign Keys</w:t>
      </w:r>
      <w:r w:rsidRPr="00D66FA4">
        <w:t xml:space="preserve">, </w:t>
      </w:r>
      <w:r>
        <w:t>τα</w:t>
      </w:r>
      <w:r w:rsidRPr="00D66FA4">
        <w:t xml:space="preserve"> </w:t>
      </w:r>
      <w:r w:rsidRPr="00D66FA4">
        <w:rPr>
          <w:b/>
          <w:bCs/>
        </w:rPr>
        <w:t>idHotel</w:t>
      </w:r>
      <w:r>
        <w:t xml:space="preserve"> και</w:t>
      </w:r>
      <w:r w:rsidRPr="00D66FA4">
        <w:t xml:space="preserve"> </w:t>
      </w:r>
      <w:r w:rsidRPr="00D66FA4">
        <w:rPr>
          <w:b/>
          <w:bCs/>
        </w:rPr>
        <w:t>idComment</w:t>
      </w:r>
      <w:r w:rsidRPr="00D66FA4">
        <w:t xml:space="preserve"> με αντιστοίχιση στα πεδία του table </w:t>
      </w:r>
      <w:r w:rsidRPr="00D66FA4">
        <w:rPr>
          <w:b/>
          <w:bCs/>
        </w:rPr>
        <w:t>Com</w:t>
      </w:r>
      <w:r w:rsidRPr="00D66FA4">
        <w:t xml:space="preserve"> που έχουν την πληροφορία αντιστοίχισης </w:t>
      </w:r>
      <w:r w:rsidRPr="00D66FA4">
        <w:rPr>
          <w:b/>
          <w:bCs/>
        </w:rPr>
        <w:t>πρόταση – κριτική - κατάλυμα</w:t>
      </w:r>
      <w:r w:rsidRPr="00D66FA4">
        <w:t>.</w:t>
      </w:r>
    </w:p>
    <w:p w:rsidR="00D66FA4" w:rsidRDefault="00D66FA4" w:rsidP="00E142EF">
      <w:r w:rsidRPr="00D66FA4">
        <w:t xml:space="preserve">Η οντότητα </w:t>
      </w:r>
      <w:r w:rsidRPr="00D66FA4">
        <w:rPr>
          <w:b/>
          <w:bCs/>
        </w:rPr>
        <w:t>aspectsentence</w:t>
      </w:r>
      <w:r w:rsidRPr="00D66FA4">
        <w:t xml:space="preserve"> περιγράφει τα αποτελέσματα της </w:t>
      </w:r>
      <w:r>
        <w:t>δεύτερ</w:t>
      </w:r>
      <w:r w:rsidRPr="00D66FA4">
        <w:t xml:space="preserve">ης φάσης ανάλυσης των προτάσεων μιας κριτικής και τα παραγόμενα αποτελέσματα Θέμα-Συναίσθημα που προκύπτουν. Σαν </w:t>
      </w:r>
      <w:r w:rsidRPr="00D66FA4">
        <w:rPr>
          <w:b/>
          <w:bCs/>
        </w:rPr>
        <w:t>Primary Key</w:t>
      </w:r>
      <w:r w:rsidRPr="00D66FA4">
        <w:t xml:space="preserve"> χρησιμοποιείται ένα </w:t>
      </w:r>
      <w:r w:rsidRPr="00D66FA4">
        <w:rPr>
          <w:b/>
          <w:bCs/>
        </w:rPr>
        <w:t>Auto Increment</w:t>
      </w:r>
      <w:r w:rsidRPr="00D66FA4">
        <w:t xml:space="preserve"> πεδίο </w:t>
      </w:r>
      <w:r w:rsidRPr="00D66FA4">
        <w:rPr>
          <w:b/>
          <w:bCs/>
        </w:rPr>
        <w:t>idaspectsentence</w:t>
      </w:r>
      <w:r>
        <w:rPr>
          <w:b/>
          <w:bCs/>
        </w:rPr>
        <w:t>,</w:t>
      </w:r>
      <w:r w:rsidRPr="00D66FA4">
        <w:t xml:space="preserve"> ενώ σαν </w:t>
      </w:r>
      <w:r w:rsidRPr="00D66FA4">
        <w:rPr>
          <w:b/>
          <w:bCs/>
        </w:rPr>
        <w:t>Foreign Key</w:t>
      </w:r>
      <w:r>
        <w:rPr>
          <w:b/>
          <w:bCs/>
        </w:rPr>
        <w:t xml:space="preserve"> </w:t>
      </w:r>
      <w:r w:rsidRPr="00D66FA4">
        <w:t>ορίζεται ένα από τα πεδία</w:t>
      </w:r>
      <w:r>
        <w:t>,</w:t>
      </w:r>
      <w:r w:rsidRPr="00D66FA4">
        <w:t xml:space="preserve"> το οποίο αναφέρεται στο </w:t>
      </w:r>
      <w:r w:rsidRPr="00D66FA4">
        <w:rPr>
          <w:b/>
          <w:bCs/>
        </w:rPr>
        <w:t>Primary Key</w:t>
      </w:r>
      <w:r w:rsidRPr="00D66FA4">
        <w:t xml:space="preserve"> του table </w:t>
      </w:r>
      <w:r w:rsidRPr="00D66FA4">
        <w:rPr>
          <w:b/>
          <w:bCs/>
        </w:rPr>
        <w:t>sentencesentiment</w:t>
      </w:r>
      <w:r w:rsidRPr="00D66FA4">
        <w:t xml:space="preserve"> και συμβάλει στην αντιστοίχιση μεταξύ καταχωρήσεων </w:t>
      </w:r>
      <w:r w:rsidRPr="00D66FA4">
        <w:rPr>
          <w:b/>
          <w:bCs/>
        </w:rPr>
        <w:t>Πρόταση σχολίου-Αποτελεσμάτων ανάλυσης Θέματος-Συναισθήματος</w:t>
      </w:r>
      <w:r w:rsidRPr="00D66FA4">
        <w:t>.</w:t>
      </w:r>
    </w:p>
    <w:p w:rsidR="00D66FA4" w:rsidRDefault="00D66FA4" w:rsidP="00E142EF">
      <w:pPr>
        <w:rPr>
          <w:b/>
          <w:bCs/>
        </w:rPr>
      </w:pPr>
      <w:r w:rsidRPr="00D66FA4">
        <w:rPr>
          <w:b/>
          <w:bCs/>
        </w:rPr>
        <w:t>Αναλυτικά ο πίνακας με τα ονόματα των tables</w:t>
      </w:r>
      <w:r>
        <w:rPr>
          <w:b/>
          <w:bCs/>
        </w:rPr>
        <w:t>,</w:t>
      </w:r>
      <w:r w:rsidRPr="00D66FA4">
        <w:rPr>
          <w:b/>
          <w:bCs/>
        </w:rPr>
        <w:t xml:space="preserve"> καθώς και λεπτομέρειες σχετικά με τα χαρακτηριστικά </w:t>
      </w:r>
      <w:r>
        <w:rPr>
          <w:b/>
          <w:bCs/>
        </w:rPr>
        <w:t>τους:</w:t>
      </w:r>
    </w:p>
    <w:p w:rsidR="00D51006" w:rsidRDefault="00D51006" w:rsidP="00E142EF">
      <w:pPr>
        <w:rPr>
          <w:b/>
          <w:bCs/>
        </w:rPr>
      </w:pPr>
    </w:p>
    <w:tbl>
      <w:tblPr>
        <w:tblStyle w:val="TableGrid"/>
        <w:tblpPr w:leftFromText="180" w:rightFromText="180" w:vertAnchor="text" w:tblpXSpec="center" w:tblpY="1"/>
        <w:tblOverlap w:val="never"/>
        <w:tblW w:w="0" w:type="auto"/>
        <w:jc w:val="left"/>
        <w:tblLook w:val="04A0" w:firstRow="1" w:lastRow="0" w:firstColumn="1" w:lastColumn="0" w:noHBand="0" w:noVBand="1"/>
      </w:tblPr>
      <w:tblGrid>
        <w:gridCol w:w="1951"/>
        <w:gridCol w:w="7619"/>
      </w:tblGrid>
      <w:tr w:rsidR="00E71B34" w:rsidRPr="00914630" w:rsidTr="00D51006">
        <w:trPr>
          <w:jc w:val="left"/>
        </w:trPr>
        <w:tc>
          <w:tcPr>
            <w:tcW w:w="9570" w:type="dxa"/>
            <w:gridSpan w:val="2"/>
          </w:tcPr>
          <w:p w:rsidR="00E71B34" w:rsidRPr="00E71B34" w:rsidRDefault="00E71B34" w:rsidP="00D51006">
            <w:pPr>
              <w:pStyle w:val="Table"/>
              <w:rPr>
                <w:lang w:val="el-GR"/>
              </w:rPr>
            </w:pPr>
            <w:r w:rsidRPr="00914630">
              <w:rPr>
                <w:b/>
                <w:bCs/>
              </w:rPr>
              <w:t>Table</w:t>
            </w:r>
            <w:r w:rsidRPr="00E71B34">
              <w:rPr>
                <w:b/>
                <w:bCs/>
                <w:lang w:val="el-GR"/>
              </w:rPr>
              <w:t xml:space="preserve"> 1</w:t>
            </w:r>
            <w:r w:rsidRPr="00E71B34">
              <w:rPr>
                <w:lang w:val="el-GR"/>
              </w:rPr>
              <w:t>: Σχεσιακό σχήμα της βάσης δεδομένων, περιγραφή και αναφορά ορισμένου ρόλου των χαρακτηριστικών</w:t>
            </w:r>
          </w:p>
        </w:tc>
      </w:tr>
      <w:tr w:rsidR="00E71B34" w:rsidRPr="00914630" w:rsidTr="00D51006">
        <w:trPr>
          <w:jc w:val="left"/>
        </w:trPr>
        <w:tc>
          <w:tcPr>
            <w:tcW w:w="1951" w:type="dxa"/>
          </w:tcPr>
          <w:p w:rsidR="00E71B34" w:rsidRPr="00914630" w:rsidRDefault="00E71B34" w:rsidP="00D51006">
            <w:pPr>
              <w:pStyle w:val="Table"/>
            </w:pPr>
            <w:r w:rsidRPr="00914630">
              <w:t>Table Name</w:t>
            </w:r>
          </w:p>
        </w:tc>
        <w:tc>
          <w:tcPr>
            <w:tcW w:w="7619" w:type="dxa"/>
          </w:tcPr>
          <w:p w:rsidR="00E71B34" w:rsidRPr="00914630" w:rsidRDefault="00E71B34" w:rsidP="00D51006">
            <w:pPr>
              <w:pStyle w:val="Table"/>
            </w:pPr>
            <w:r w:rsidRPr="00914630">
              <w:t>Attributes</w:t>
            </w:r>
          </w:p>
        </w:tc>
      </w:tr>
      <w:tr w:rsidR="00E71B34" w:rsidRPr="00E60CB0" w:rsidTr="00D51006">
        <w:trPr>
          <w:jc w:val="left"/>
        </w:trPr>
        <w:tc>
          <w:tcPr>
            <w:tcW w:w="1951" w:type="dxa"/>
          </w:tcPr>
          <w:p w:rsidR="00E71B34" w:rsidRPr="00914630" w:rsidRDefault="00E71B34" w:rsidP="00D51006">
            <w:pPr>
              <w:pStyle w:val="Table"/>
            </w:pPr>
            <w:r w:rsidRPr="00914630">
              <w:t>Hotel</w:t>
            </w:r>
          </w:p>
        </w:tc>
        <w:tc>
          <w:tcPr>
            <w:tcW w:w="7619" w:type="dxa"/>
          </w:tcPr>
          <w:p w:rsidR="00E71B34" w:rsidRPr="00914630" w:rsidRDefault="00E71B34" w:rsidP="00D51006">
            <w:pPr>
              <w:pStyle w:val="Table"/>
            </w:pPr>
            <w:r w:rsidRPr="00914630">
              <w:t>idHotels (PK), HotelName, HotelAdress, HotelCountry, HotelCity, HotelTk, HotelScore, HotelScoreString, DateCreated, UrlHotel (Unique Index), Area, Lati, Longi</w:t>
            </w:r>
          </w:p>
        </w:tc>
      </w:tr>
      <w:tr w:rsidR="00E71B34" w:rsidRPr="00E60CB0" w:rsidTr="00D51006">
        <w:trPr>
          <w:jc w:val="left"/>
        </w:trPr>
        <w:tc>
          <w:tcPr>
            <w:tcW w:w="1951" w:type="dxa"/>
          </w:tcPr>
          <w:p w:rsidR="00E71B34" w:rsidRPr="00914630" w:rsidRDefault="00E71B34" w:rsidP="00D51006">
            <w:pPr>
              <w:pStyle w:val="Table"/>
            </w:pPr>
            <w:r w:rsidRPr="00914630">
              <w:t>Com</w:t>
            </w:r>
          </w:p>
        </w:tc>
        <w:tc>
          <w:tcPr>
            <w:tcW w:w="7619" w:type="dxa"/>
          </w:tcPr>
          <w:p w:rsidR="00E71B34" w:rsidRPr="00914630" w:rsidRDefault="00E71B34" w:rsidP="00D51006">
            <w:pPr>
              <w:pStyle w:val="Table"/>
            </w:pPr>
            <w:r w:rsidRPr="00914630">
              <w:t>idCom (PK), compositive, comnegative, comreviewertype, comreviewervactype, daysstayed, roomtype, comreviewercountry, HotelId (FK), reviewdate</w:t>
            </w:r>
          </w:p>
        </w:tc>
      </w:tr>
      <w:tr w:rsidR="00E71B34" w:rsidRPr="00E60CB0" w:rsidTr="00D51006">
        <w:trPr>
          <w:jc w:val="left"/>
        </w:trPr>
        <w:tc>
          <w:tcPr>
            <w:tcW w:w="1951" w:type="dxa"/>
          </w:tcPr>
          <w:p w:rsidR="00E71B34" w:rsidRPr="00914630" w:rsidRDefault="00E71B34" w:rsidP="00D51006">
            <w:pPr>
              <w:pStyle w:val="Table"/>
            </w:pPr>
            <w:r w:rsidRPr="00914630">
              <w:t>sentencesentiment</w:t>
            </w:r>
          </w:p>
        </w:tc>
        <w:tc>
          <w:tcPr>
            <w:tcW w:w="7619" w:type="dxa"/>
          </w:tcPr>
          <w:p w:rsidR="00E71B34" w:rsidRPr="00914630" w:rsidRDefault="00E71B34" w:rsidP="00D51006">
            <w:pPr>
              <w:pStyle w:val="Table"/>
            </w:pPr>
            <w:r w:rsidRPr="00914630">
              <w:t>idsentence (PK), IdHotel (FK), idComment (FK), Sentence, Polarity</w:t>
            </w:r>
          </w:p>
        </w:tc>
      </w:tr>
      <w:tr w:rsidR="00E71B34" w:rsidRPr="00E60CB0" w:rsidTr="00D51006">
        <w:trPr>
          <w:jc w:val="left"/>
        </w:trPr>
        <w:tc>
          <w:tcPr>
            <w:tcW w:w="1951" w:type="dxa"/>
          </w:tcPr>
          <w:p w:rsidR="00E71B34" w:rsidRPr="00914630" w:rsidRDefault="00E71B34" w:rsidP="00D51006">
            <w:pPr>
              <w:pStyle w:val="Table"/>
            </w:pPr>
            <w:r w:rsidRPr="00914630">
              <w:t>aspectsentence</w:t>
            </w:r>
          </w:p>
        </w:tc>
        <w:tc>
          <w:tcPr>
            <w:tcW w:w="7619" w:type="dxa"/>
          </w:tcPr>
          <w:p w:rsidR="00E71B34" w:rsidRPr="00914630" w:rsidRDefault="00E71B34" w:rsidP="00D51006">
            <w:pPr>
              <w:pStyle w:val="Table"/>
            </w:pPr>
            <w:r w:rsidRPr="00914630">
              <w:t>idaspectssentence (PK), idsentence (FK), Aspect, polarity, confidence</w:t>
            </w:r>
          </w:p>
        </w:tc>
      </w:tr>
    </w:tbl>
    <w:p w:rsidR="00D51006" w:rsidRPr="007551FB" w:rsidRDefault="00D51006" w:rsidP="00A50B6B">
      <w:pPr>
        <w:pStyle w:val="Heading2"/>
        <w:numPr>
          <w:ilvl w:val="0"/>
          <w:numId w:val="0"/>
        </w:numPr>
        <w:rPr>
          <w:lang w:val="en-US"/>
        </w:rPr>
      </w:pPr>
    </w:p>
    <w:p w:rsidR="00D51006" w:rsidRPr="007551FB" w:rsidRDefault="00D51006" w:rsidP="00D51006">
      <w:pPr>
        <w:rPr>
          <w:lang w:val="en-US"/>
        </w:rPr>
      </w:pPr>
    </w:p>
    <w:p w:rsidR="00914630" w:rsidRDefault="00914630" w:rsidP="00E71B34">
      <w:pPr>
        <w:pStyle w:val="Heading2"/>
      </w:pPr>
      <w:bookmarkStart w:id="168" w:name="_Toc66295548"/>
      <w:r w:rsidRPr="00914630">
        <w:lastRenderedPageBreak/>
        <w:t>Σύνοψη ενότητας</w:t>
      </w:r>
      <w:bookmarkEnd w:id="168"/>
    </w:p>
    <w:p w:rsidR="00914630" w:rsidRDefault="00914630" w:rsidP="00914630">
      <w:r w:rsidRPr="00914630">
        <w:t>Στην ενότητα αυτή περιγρά</w:t>
      </w:r>
      <w:r>
        <w:t>φηκαν</w:t>
      </w:r>
      <w:r w:rsidRPr="00914630">
        <w:t xml:space="preserve"> </w:t>
      </w:r>
      <w:r>
        <w:t>ο</w:t>
      </w:r>
      <w:r w:rsidRPr="00914630">
        <w:t xml:space="preserve"> σχεδιασμό</w:t>
      </w:r>
      <w:r>
        <w:t>ς</w:t>
      </w:r>
      <w:r w:rsidRPr="00914630">
        <w:t xml:space="preserve"> και </w:t>
      </w:r>
      <w:r>
        <w:t>η</w:t>
      </w:r>
      <w:r w:rsidRPr="00914630">
        <w:t xml:space="preserve"> υλοποίηση της βάσης δεδομένων της εφαρμογής. Παρουσιάστηκαν και επεξηγήθηκαν με την μορφή ER / Relation </w:t>
      </w:r>
      <w:r>
        <w:rPr>
          <w:lang w:val="en-US"/>
        </w:rPr>
        <w:t>Schema</w:t>
      </w:r>
      <w:r w:rsidRPr="00914630">
        <w:t xml:space="preserve"> </w:t>
      </w:r>
      <w:r>
        <w:rPr>
          <w:lang w:val="en-US"/>
        </w:rPr>
        <w:t>D</w:t>
      </w:r>
      <w:r w:rsidRPr="00914630">
        <w:t>iagrams οι επιλογές του σχεδιασμού (τα πεδία και οι οντότητες που δημιουργήθηκαν), καθώς και ο τρόπος με τον οποίο οι διάφορες οντότητες της εφαρμογής συνδέονται μεταξύ τους.</w:t>
      </w:r>
    </w:p>
    <w:p w:rsidR="002875D4" w:rsidRPr="00C22159" w:rsidRDefault="002875D4" w:rsidP="002875D4">
      <w:pPr>
        <w:sectPr w:rsidR="002875D4" w:rsidRPr="00C22159" w:rsidSect="00725137">
          <w:headerReference w:type="default" r:id="rId58"/>
          <w:footerReference w:type="default" r:id="rId59"/>
          <w:headerReference w:type="first" r:id="rId60"/>
          <w:footerReference w:type="first" r:id="rId61"/>
          <w:pgSz w:w="11906" w:h="16838" w:code="9"/>
          <w:pgMar w:top="1418" w:right="1134" w:bottom="1418" w:left="1418" w:header="567" w:footer="567" w:gutter="0"/>
          <w:cols w:space="720"/>
          <w:titlePg/>
          <w:docGrid w:linePitch="326"/>
        </w:sectPr>
      </w:pPr>
      <w:bookmarkStart w:id="169" w:name="_Toc64326525"/>
      <w:bookmarkStart w:id="170" w:name="_Toc64629863"/>
      <w:bookmarkStart w:id="171" w:name="_Toc65233805"/>
      <w:bookmarkStart w:id="172" w:name="_Toc65233932"/>
      <w:bookmarkEnd w:id="169"/>
      <w:bookmarkEnd w:id="170"/>
      <w:bookmarkEnd w:id="171"/>
      <w:bookmarkEnd w:id="172"/>
    </w:p>
    <w:p w:rsidR="002875D4" w:rsidRPr="0095741D" w:rsidRDefault="002875D4" w:rsidP="002875D4">
      <w:pPr>
        <w:pStyle w:val="Title"/>
        <w:pageBreakBefore/>
      </w:pPr>
      <w:r w:rsidRPr="00C4437F">
        <w:rPr>
          <w:sz w:val="36"/>
          <w:szCs w:val="36"/>
          <w:lang w:val="en-US"/>
        </w:rPr>
        <w:lastRenderedPageBreak/>
        <w:fldChar w:fldCharType="begin"/>
      </w:r>
      <w:r w:rsidRPr="00DD69BD">
        <w:rPr>
          <w:sz w:val="36"/>
          <w:szCs w:val="36"/>
        </w:rPr>
        <w:instrText xml:space="preserve"> </w:instrText>
      </w:r>
      <w:r w:rsidRPr="00C4437F">
        <w:rPr>
          <w:sz w:val="36"/>
          <w:szCs w:val="36"/>
          <w:lang w:val="en-US"/>
        </w:rPr>
        <w:instrText>MACROBUTTON</w:instrText>
      </w:r>
      <w:r w:rsidRPr="00DD69BD">
        <w:rPr>
          <w:sz w:val="36"/>
          <w:szCs w:val="36"/>
        </w:rPr>
        <w:instrText xml:space="preserve"> </w:instrText>
      </w:r>
      <w:r w:rsidRPr="00C4437F">
        <w:rPr>
          <w:sz w:val="36"/>
          <w:szCs w:val="36"/>
          <w:lang w:val="en-US"/>
        </w:rPr>
        <w:instrText>MTEditEquationSection</w:instrText>
      </w:r>
      <w:r w:rsidRPr="00DD69BD">
        <w:rPr>
          <w:sz w:val="36"/>
          <w:szCs w:val="36"/>
        </w:rPr>
        <w:instrText>2</w:instrText>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MTEqn</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MTSec</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4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MTChap</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4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bookmarkStart w:id="173" w:name="_Toc66295549"/>
      <w:r w:rsidRPr="00C4437F">
        <w:rPr>
          <w:sz w:val="36"/>
          <w:szCs w:val="36"/>
          <w:lang w:val="en-US"/>
        </w:rPr>
        <w:fldChar w:fldCharType="end"/>
      </w:r>
      <w:r w:rsidRPr="00312D6D">
        <w:rPr>
          <w:sz w:val="160"/>
          <w:szCs w:val="36"/>
          <w:lang w:val="en-US"/>
        </w:rPr>
        <w:fldChar w:fldCharType="begin"/>
      </w:r>
      <w:r w:rsidRPr="00312D6D">
        <w:rPr>
          <w:sz w:val="160"/>
          <w:szCs w:val="36"/>
        </w:rPr>
        <w:instrText xml:space="preserve"> </w:instrText>
      </w:r>
      <w:r w:rsidRPr="00312D6D">
        <w:rPr>
          <w:sz w:val="160"/>
          <w:szCs w:val="36"/>
          <w:lang w:val="en-US"/>
        </w:rPr>
        <w:instrText>SEQ</w:instrText>
      </w:r>
      <w:r w:rsidRPr="00312D6D">
        <w:rPr>
          <w:sz w:val="160"/>
          <w:szCs w:val="36"/>
        </w:rPr>
        <w:instrText xml:space="preserve"> </w:instrText>
      </w:r>
      <w:r w:rsidRPr="00312D6D">
        <w:rPr>
          <w:sz w:val="160"/>
          <w:szCs w:val="36"/>
          <w:lang w:val="en-US"/>
        </w:rPr>
        <w:instrText>chapter</w:instrText>
      </w:r>
      <w:r w:rsidRPr="00312D6D">
        <w:rPr>
          <w:sz w:val="160"/>
          <w:szCs w:val="36"/>
        </w:rPr>
        <w:instrText xml:space="preserve"> \</w:instrText>
      </w:r>
      <w:r w:rsidRPr="00312D6D">
        <w:rPr>
          <w:sz w:val="160"/>
          <w:szCs w:val="36"/>
          <w:lang w:val="en-US"/>
        </w:rPr>
        <w:instrText>r</w:instrText>
      </w:r>
      <w:r w:rsidRPr="00312D6D">
        <w:rPr>
          <w:sz w:val="160"/>
          <w:szCs w:val="36"/>
        </w:rPr>
        <w:instrText xml:space="preserve"> 4 \</w:instrText>
      </w:r>
      <w:r w:rsidRPr="00312D6D">
        <w:rPr>
          <w:sz w:val="160"/>
          <w:szCs w:val="36"/>
          <w:lang w:val="en-US"/>
        </w:rPr>
        <w:instrText>h</w:instrText>
      </w:r>
      <w:r w:rsidRPr="00312D6D">
        <w:rPr>
          <w:sz w:val="160"/>
          <w:szCs w:val="36"/>
        </w:rPr>
        <w:instrText xml:space="preserve"> \* </w:instrText>
      </w:r>
      <w:r w:rsidRPr="00312D6D">
        <w:rPr>
          <w:sz w:val="160"/>
          <w:szCs w:val="36"/>
          <w:lang w:val="en-US"/>
        </w:rPr>
        <w:instrText>MERGEFORMAT</w:instrText>
      </w:r>
      <w:r w:rsidRPr="00312D6D">
        <w:rPr>
          <w:sz w:val="160"/>
          <w:szCs w:val="36"/>
        </w:rPr>
        <w:instrText xml:space="preserve"> </w:instrText>
      </w:r>
      <w:r w:rsidRPr="00312D6D">
        <w:rPr>
          <w:sz w:val="160"/>
          <w:szCs w:val="36"/>
          <w:lang w:val="en-US"/>
        </w:rPr>
        <w:fldChar w:fldCharType="end"/>
      </w:r>
      <w:r w:rsidR="00537201">
        <w:rPr>
          <w:sz w:val="160"/>
          <w:szCs w:val="36"/>
          <w:lang w:val="en-US"/>
        </w:rPr>
        <w:fldChar w:fldCharType="begin"/>
      </w:r>
      <w:r w:rsidR="00537201">
        <w:rPr>
          <w:sz w:val="160"/>
          <w:szCs w:val="36"/>
          <w:lang w:val="en-US"/>
        </w:rPr>
        <w:instrText xml:space="preserve"> SECTION   \* MERGEFORMAT </w:instrText>
      </w:r>
      <w:r w:rsidR="00537201">
        <w:rPr>
          <w:sz w:val="160"/>
          <w:szCs w:val="36"/>
          <w:lang w:val="en-US"/>
        </w:rPr>
        <w:fldChar w:fldCharType="separate"/>
      </w:r>
      <w:r w:rsidR="00537201">
        <w:rPr>
          <w:sz w:val="160"/>
          <w:szCs w:val="36"/>
          <w:lang w:val="en-US"/>
        </w:rPr>
        <w:t>6</w:t>
      </w:r>
      <w:r w:rsidR="00537201">
        <w:rPr>
          <w:sz w:val="160"/>
          <w:szCs w:val="36"/>
          <w:lang w:val="en-US"/>
        </w:rPr>
        <w:fldChar w:fldCharType="end"/>
      </w:r>
      <w:r w:rsidR="002F2850">
        <w:rPr>
          <w:sz w:val="36"/>
          <w:szCs w:val="36"/>
          <w:lang w:val="en-US"/>
        </w:rPr>
        <w:fldChar w:fldCharType="begin"/>
      </w:r>
      <w:r w:rsidR="002F2850">
        <w:rPr>
          <w:sz w:val="36"/>
          <w:szCs w:val="36"/>
          <w:lang w:val="en-US"/>
        </w:rPr>
        <w:instrText xml:space="preserve"> SEQ chapter \r 6 \h \* MERGEFORMAT  \* MERGEFORMAT </w:instrText>
      </w:r>
      <w:r w:rsidR="002F2850">
        <w:rPr>
          <w:sz w:val="36"/>
          <w:szCs w:val="36"/>
          <w:lang w:val="en-US"/>
        </w:rPr>
        <w:fldChar w:fldCharType="end"/>
      </w:r>
      <w:r w:rsidR="007551FB">
        <w:rPr>
          <w:sz w:val="36"/>
          <w:szCs w:val="36"/>
          <w:lang w:val="en-US"/>
        </w:rPr>
        <w:fldChar w:fldCharType="begin"/>
      </w:r>
      <w:r w:rsidR="007551FB">
        <w:rPr>
          <w:sz w:val="36"/>
          <w:szCs w:val="36"/>
          <w:lang w:val="en-US"/>
        </w:rPr>
        <w:instrText xml:space="preserve"> SEQ chapter \r 6 \h \* MERGEFORMAT </w:instrText>
      </w:r>
      <w:r w:rsidR="007551FB">
        <w:rPr>
          <w:sz w:val="36"/>
          <w:szCs w:val="36"/>
          <w:lang w:val="en-US"/>
        </w:rPr>
        <w:fldChar w:fldCharType="end"/>
      </w:r>
      <w:r w:rsidR="007551FB">
        <w:rPr>
          <w:sz w:val="36"/>
          <w:szCs w:val="36"/>
          <w:lang w:val="en-US"/>
        </w:rPr>
        <w:fldChar w:fldCharType="begin"/>
      </w:r>
      <w:r w:rsidR="007551FB">
        <w:rPr>
          <w:sz w:val="36"/>
          <w:szCs w:val="36"/>
          <w:lang w:val="en-US"/>
        </w:rPr>
        <w:instrText xml:space="preserve"> SEQ chapter \r 5 \h \* MERGEFORMAT  \* MERGEFORMAT </w:instrText>
      </w:r>
      <w:r w:rsidR="007551FB">
        <w:rPr>
          <w:sz w:val="36"/>
          <w:szCs w:val="36"/>
          <w:lang w:val="en-US"/>
        </w:rPr>
        <w:fldChar w:fldCharType="end"/>
      </w:r>
      <w:r w:rsidR="00A50B6B">
        <w:rPr>
          <w:sz w:val="36"/>
          <w:szCs w:val="36"/>
          <w:lang w:val="en-US"/>
        </w:rPr>
        <w:fldChar w:fldCharType="begin"/>
      </w:r>
      <w:r w:rsidR="00A50B6B">
        <w:rPr>
          <w:sz w:val="36"/>
          <w:szCs w:val="36"/>
          <w:lang w:val="en-US"/>
        </w:rPr>
        <w:instrText xml:space="preserve"> SEQ chapter \r 6 \h  \* MERGEFORMAT </w:instrText>
      </w:r>
      <w:r w:rsidR="00A50B6B">
        <w:rPr>
          <w:sz w:val="36"/>
          <w:szCs w:val="36"/>
          <w:lang w:val="en-US"/>
        </w:rPr>
        <w:fldChar w:fldCharType="end"/>
      </w:r>
      <w:r w:rsidR="00537201">
        <w:rPr>
          <w:sz w:val="36"/>
          <w:szCs w:val="36"/>
          <w:lang w:val="en-US"/>
        </w:rPr>
        <w:fldChar w:fldCharType="begin"/>
      </w:r>
      <w:r w:rsidR="00537201">
        <w:rPr>
          <w:sz w:val="36"/>
          <w:szCs w:val="36"/>
          <w:lang w:val="en-US"/>
        </w:rPr>
        <w:instrText xml:space="preserve"> SEQ chapter \r 6 \h \* MERGEFORMAT  \* MERGEFORMAT  \* MERGEFORMAT </w:instrText>
      </w:r>
      <w:r w:rsidR="00537201">
        <w:rPr>
          <w:sz w:val="36"/>
          <w:szCs w:val="36"/>
          <w:lang w:val="en-US"/>
        </w:rPr>
        <w:fldChar w:fldCharType="end"/>
      </w:r>
      <w:r w:rsidR="00537201">
        <w:rPr>
          <w:sz w:val="36"/>
          <w:szCs w:val="36"/>
          <w:lang w:val="en-US"/>
        </w:rPr>
        <w:fldChar w:fldCharType="begin"/>
      </w:r>
      <w:r w:rsidR="00537201">
        <w:rPr>
          <w:sz w:val="36"/>
          <w:szCs w:val="36"/>
          <w:lang w:val="en-US"/>
        </w:rPr>
        <w:instrText xml:space="preserve"> SEQ chapter \r 6 \h \* MERGEFORMAT  \* MERGEFORMAT  \* MERGEFORMAT </w:instrText>
      </w:r>
      <w:r w:rsidR="00537201">
        <w:rPr>
          <w:sz w:val="36"/>
          <w:szCs w:val="36"/>
          <w:lang w:val="en-US"/>
        </w:rPr>
        <w:fldChar w:fldCharType="end"/>
      </w:r>
      <w:r w:rsidR="0028716A">
        <w:rPr>
          <w:sz w:val="36"/>
          <w:szCs w:val="36"/>
          <w:lang w:val="en-US"/>
        </w:rPr>
        <w:fldChar w:fldCharType="begin"/>
      </w:r>
      <w:r w:rsidR="0028716A">
        <w:rPr>
          <w:sz w:val="36"/>
          <w:szCs w:val="36"/>
          <w:lang w:val="en-US"/>
        </w:rPr>
        <w:instrText xml:space="preserve"> SEQ chapter \r 6 \h \* MERGEFORMAT  \* MERGEFORMAT </w:instrText>
      </w:r>
      <w:r w:rsidR="0028716A">
        <w:rPr>
          <w:sz w:val="36"/>
          <w:szCs w:val="36"/>
          <w:lang w:val="en-US"/>
        </w:rPr>
        <w:fldChar w:fldCharType="end"/>
      </w:r>
      <w:r>
        <w:rPr>
          <w:sz w:val="36"/>
          <w:szCs w:val="36"/>
          <w:lang w:val="en-US"/>
        </w:rPr>
        <w:fldChar w:fldCharType="begin"/>
      </w:r>
      <w:r>
        <w:rPr>
          <w:sz w:val="36"/>
          <w:szCs w:val="36"/>
          <w:lang w:val="en-US"/>
        </w:rPr>
        <w:instrText xml:space="preserve"> SEQ chapter \r 6 \h \* MERGEFORMAT  \* MERGEFORMAT </w:instrText>
      </w:r>
      <w:r>
        <w:rPr>
          <w:sz w:val="36"/>
          <w:szCs w:val="36"/>
          <w:lang w:val="en-US"/>
        </w:rPr>
        <w:fldChar w:fldCharType="end"/>
      </w:r>
      <w:r>
        <w:rPr>
          <w:sz w:val="36"/>
          <w:szCs w:val="36"/>
          <w:lang w:val="en-US"/>
        </w:rPr>
        <w:fldChar w:fldCharType="begin"/>
      </w:r>
      <w:r>
        <w:rPr>
          <w:sz w:val="36"/>
          <w:szCs w:val="36"/>
          <w:lang w:val="en-US"/>
        </w:rPr>
        <w:instrText xml:space="preserve"> SEQ chapter \r 6 \h \* MERGEFORMAT  \* MERGEFORMAT </w:instrText>
      </w:r>
      <w:r>
        <w:rPr>
          <w:sz w:val="36"/>
          <w:szCs w:val="36"/>
          <w:lang w:val="en-US"/>
        </w:rPr>
        <w:fldChar w:fldCharType="end"/>
      </w:r>
      <w:r>
        <w:rPr>
          <w:sz w:val="36"/>
          <w:szCs w:val="36"/>
          <w:lang w:val="en-US"/>
        </w:rPr>
        <w:fldChar w:fldCharType="begin"/>
      </w:r>
      <w:r>
        <w:rPr>
          <w:sz w:val="36"/>
          <w:szCs w:val="36"/>
          <w:lang w:val="en-US"/>
        </w:rPr>
        <w:instrText xml:space="preserve"> SEQ chapter \r 5 \h \* MERGEFORMAT  \* MERGEFORMAT </w:instrText>
      </w:r>
      <w:r>
        <w:rPr>
          <w:sz w:val="36"/>
          <w:szCs w:val="36"/>
          <w:lang w:val="en-US"/>
        </w:rPr>
        <w:fldChar w:fldCharType="end"/>
      </w:r>
      <w:r>
        <w:rPr>
          <w:sz w:val="36"/>
          <w:szCs w:val="36"/>
          <w:lang w:val="en-US"/>
        </w:rPr>
        <w:fldChar w:fldCharType="begin"/>
      </w:r>
      <w:r w:rsidRPr="00E71B34">
        <w:rPr>
          <w:sz w:val="36"/>
          <w:szCs w:val="36"/>
        </w:rPr>
        <w:instrText xml:space="preserve"> </w:instrText>
      </w:r>
      <w:r>
        <w:rPr>
          <w:sz w:val="36"/>
          <w:szCs w:val="36"/>
          <w:lang w:val="en-US"/>
        </w:rPr>
        <w:instrText>SEQ</w:instrText>
      </w:r>
      <w:r w:rsidRPr="00E71B34">
        <w:rPr>
          <w:sz w:val="36"/>
          <w:szCs w:val="36"/>
        </w:rPr>
        <w:instrText xml:space="preserve"> </w:instrText>
      </w:r>
      <w:r>
        <w:rPr>
          <w:sz w:val="36"/>
          <w:szCs w:val="36"/>
          <w:lang w:val="en-US"/>
        </w:rPr>
        <w:instrText>chapter</w:instrText>
      </w:r>
      <w:r w:rsidRPr="00E71B34">
        <w:rPr>
          <w:sz w:val="36"/>
          <w:szCs w:val="36"/>
        </w:rPr>
        <w:instrText xml:space="preserve"> \</w:instrText>
      </w:r>
      <w:r>
        <w:rPr>
          <w:sz w:val="36"/>
          <w:szCs w:val="36"/>
          <w:lang w:val="en-US"/>
        </w:rPr>
        <w:instrText>r</w:instrText>
      </w:r>
      <w:r w:rsidRPr="00E71B34">
        <w:rPr>
          <w:sz w:val="36"/>
          <w:szCs w:val="36"/>
        </w:rPr>
        <w:instrText xml:space="preserve"> 4 \</w:instrText>
      </w:r>
      <w:r>
        <w:rPr>
          <w:sz w:val="36"/>
          <w:szCs w:val="36"/>
          <w:lang w:val="en-US"/>
        </w:rPr>
        <w:instrText>h</w:instrText>
      </w:r>
      <w:r w:rsidRPr="00E71B34">
        <w:rPr>
          <w:sz w:val="36"/>
          <w:szCs w:val="36"/>
        </w:rPr>
        <w:instrText xml:space="preserve"> \* </w:instrText>
      </w:r>
      <w:r>
        <w:rPr>
          <w:sz w:val="36"/>
          <w:szCs w:val="36"/>
          <w:lang w:val="en-US"/>
        </w:rPr>
        <w:instrText>MERGEFORMAT</w:instrText>
      </w:r>
      <w:r w:rsidRPr="00E71B34">
        <w:rPr>
          <w:sz w:val="36"/>
          <w:szCs w:val="36"/>
        </w:rPr>
        <w:instrText xml:space="preserve">  \* </w:instrText>
      </w:r>
      <w:r>
        <w:rPr>
          <w:sz w:val="36"/>
          <w:szCs w:val="36"/>
          <w:lang w:val="en-US"/>
        </w:rPr>
        <w:instrText>MERGEFORMAT</w:instrText>
      </w:r>
      <w:r w:rsidRPr="00E71B34">
        <w:rPr>
          <w:sz w:val="36"/>
          <w:szCs w:val="36"/>
        </w:rPr>
        <w:instrText xml:space="preserve"> </w:instrText>
      </w:r>
      <w:r>
        <w:rPr>
          <w:sz w:val="36"/>
          <w:szCs w:val="36"/>
          <w:lang w:val="en-US"/>
        </w:rPr>
        <w:fldChar w:fldCharType="end"/>
      </w:r>
      <w:r>
        <w:rPr>
          <w:sz w:val="36"/>
          <w:szCs w:val="36"/>
          <w:lang w:val="en-US"/>
        </w:rPr>
        <w:fldChar w:fldCharType="begin"/>
      </w:r>
      <w:r w:rsidRPr="00A35CB6">
        <w:rPr>
          <w:sz w:val="36"/>
          <w:szCs w:val="36"/>
        </w:rPr>
        <w:instrText xml:space="preserve"> </w:instrText>
      </w:r>
      <w:r>
        <w:rPr>
          <w:sz w:val="36"/>
          <w:szCs w:val="36"/>
          <w:lang w:val="en-US"/>
        </w:rPr>
        <w:instrText>SEQ</w:instrText>
      </w:r>
      <w:r w:rsidRPr="00A35CB6">
        <w:rPr>
          <w:sz w:val="36"/>
          <w:szCs w:val="36"/>
        </w:rPr>
        <w:instrText xml:space="preserve"> </w:instrText>
      </w:r>
      <w:r>
        <w:rPr>
          <w:sz w:val="36"/>
          <w:szCs w:val="36"/>
          <w:lang w:val="en-US"/>
        </w:rPr>
        <w:instrText>chapter</w:instrText>
      </w:r>
      <w:r w:rsidRPr="00A35CB6">
        <w:rPr>
          <w:sz w:val="36"/>
          <w:szCs w:val="36"/>
        </w:rPr>
        <w:instrText xml:space="preserve"> \</w:instrText>
      </w:r>
      <w:r>
        <w:rPr>
          <w:sz w:val="36"/>
          <w:szCs w:val="36"/>
          <w:lang w:val="en-US"/>
        </w:rPr>
        <w:instrText>r</w:instrText>
      </w:r>
      <w:r w:rsidRPr="00A35CB6">
        <w:rPr>
          <w:sz w:val="36"/>
          <w:szCs w:val="36"/>
        </w:rPr>
        <w:instrText xml:space="preserve"> 5 \</w:instrText>
      </w:r>
      <w:r>
        <w:rPr>
          <w:sz w:val="36"/>
          <w:szCs w:val="36"/>
          <w:lang w:val="en-US"/>
        </w:rPr>
        <w:instrText>h</w:instrText>
      </w:r>
      <w:r w:rsidRPr="00A35CB6">
        <w:rPr>
          <w:sz w:val="36"/>
          <w:szCs w:val="36"/>
        </w:rPr>
        <w:instrText xml:space="preserve"> \* </w:instrText>
      </w:r>
      <w:r>
        <w:rPr>
          <w:sz w:val="36"/>
          <w:szCs w:val="36"/>
          <w:lang w:val="en-US"/>
        </w:rPr>
        <w:instrText>MERGEFORMAT</w:instrText>
      </w:r>
      <w:r w:rsidRPr="00A35CB6">
        <w:rPr>
          <w:sz w:val="36"/>
          <w:szCs w:val="36"/>
        </w:rPr>
        <w:instrText xml:space="preserve">  \* </w:instrText>
      </w:r>
      <w:r>
        <w:rPr>
          <w:sz w:val="36"/>
          <w:szCs w:val="36"/>
          <w:lang w:val="en-US"/>
        </w:rPr>
        <w:instrText>MERGEFORMAT</w:instrText>
      </w:r>
      <w:r w:rsidRPr="00A35CB6">
        <w:rPr>
          <w:sz w:val="36"/>
          <w:szCs w:val="36"/>
        </w:rPr>
        <w:instrText xml:space="preserve"> </w:instrText>
      </w:r>
      <w:r>
        <w:rPr>
          <w:sz w:val="36"/>
          <w:szCs w:val="36"/>
          <w:lang w:val="en-US"/>
        </w:rPr>
        <w:fldChar w:fldCharType="end"/>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figure</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r w:rsidRPr="00C4437F">
        <w:rPr>
          <w:sz w:val="36"/>
          <w:szCs w:val="36"/>
          <w:lang w:val="en-US"/>
        </w:rPr>
        <w:fldChar w:fldCharType="begin"/>
      </w:r>
      <w:r w:rsidRPr="00DD69BD">
        <w:rPr>
          <w:sz w:val="36"/>
          <w:szCs w:val="36"/>
        </w:rPr>
        <w:instrText xml:space="preserve"> </w:instrText>
      </w:r>
      <w:r w:rsidRPr="00C4437F">
        <w:rPr>
          <w:sz w:val="36"/>
          <w:szCs w:val="36"/>
          <w:lang w:val="en-US"/>
        </w:rPr>
        <w:instrText>SEQ</w:instrText>
      </w:r>
      <w:r w:rsidRPr="00DD69BD">
        <w:rPr>
          <w:sz w:val="36"/>
          <w:szCs w:val="36"/>
        </w:rPr>
        <w:instrText xml:space="preserve"> </w:instrText>
      </w:r>
      <w:r w:rsidRPr="00C4437F">
        <w:rPr>
          <w:sz w:val="36"/>
          <w:szCs w:val="36"/>
          <w:lang w:val="en-US"/>
        </w:rPr>
        <w:instrText>table</w:instrText>
      </w:r>
      <w:r w:rsidRPr="00DD69BD">
        <w:rPr>
          <w:sz w:val="36"/>
          <w:szCs w:val="36"/>
        </w:rPr>
        <w:instrText xml:space="preserve"> \</w:instrText>
      </w:r>
      <w:r w:rsidRPr="00C4437F">
        <w:rPr>
          <w:sz w:val="36"/>
          <w:szCs w:val="36"/>
          <w:lang w:val="en-US"/>
        </w:rPr>
        <w:instrText>r</w:instrText>
      </w:r>
      <w:r w:rsidRPr="00DD69BD">
        <w:rPr>
          <w:sz w:val="36"/>
          <w:szCs w:val="36"/>
        </w:rPr>
        <w:instrText xml:space="preserve"> \</w:instrText>
      </w:r>
      <w:r w:rsidRPr="00C4437F">
        <w:rPr>
          <w:sz w:val="36"/>
          <w:szCs w:val="36"/>
          <w:lang w:val="en-US"/>
        </w:rPr>
        <w:instrText>h</w:instrText>
      </w:r>
      <w:r w:rsidRPr="00DD69BD">
        <w:rPr>
          <w:sz w:val="36"/>
          <w:szCs w:val="36"/>
        </w:rPr>
        <w:instrText xml:space="preserve"> \* </w:instrText>
      </w:r>
      <w:r w:rsidRPr="00C4437F">
        <w:rPr>
          <w:sz w:val="36"/>
          <w:szCs w:val="36"/>
          <w:lang w:val="en-US"/>
        </w:rPr>
        <w:instrText>MERGEFORMAT</w:instrText>
      </w:r>
      <w:r w:rsidRPr="00DD69BD">
        <w:rPr>
          <w:sz w:val="36"/>
          <w:szCs w:val="36"/>
        </w:rPr>
        <w:instrText xml:space="preserve"> </w:instrText>
      </w:r>
      <w:r w:rsidRPr="00C4437F">
        <w:rPr>
          <w:sz w:val="36"/>
          <w:szCs w:val="36"/>
          <w:lang w:val="en-US"/>
        </w:rPr>
        <w:fldChar w:fldCharType="end"/>
      </w:r>
      <w:r w:rsidRPr="0095741D">
        <w:t>.</w:t>
      </w:r>
      <w:r w:rsidRPr="0095741D">
        <w:br/>
      </w:r>
      <w:r w:rsidR="00D51006" w:rsidRPr="00D51006">
        <w:t>Web Services</w:t>
      </w:r>
      <w:bookmarkEnd w:id="173"/>
    </w:p>
    <w:p w:rsidR="00312D6D" w:rsidRPr="00312D6D" w:rsidRDefault="00312D6D" w:rsidP="00312D6D">
      <w:pPr>
        <w:pStyle w:val="ListParagraph"/>
        <w:keepNext/>
        <w:keepLines/>
        <w:pageBreakBefore/>
        <w:numPr>
          <w:ilvl w:val="0"/>
          <w:numId w:val="1"/>
        </w:numPr>
        <w:spacing w:after="360"/>
        <w:contextualSpacing w:val="0"/>
        <w:outlineLvl w:val="0"/>
        <w:rPr>
          <w:b/>
          <w:vanish/>
          <w:kern w:val="28"/>
          <w:sz w:val="36"/>
          <w:szCs w:val="52"/>
        </w:rPr>
      </w:pPr>
      <w:bookmarkStart w:id="174" w:name="_Toc66295474"/>
      <w:bookmarkStart w:id="175" w:name="_Toc66295550"/>
      <w:bookmarkEnd w:id="174"/>
      <w:bookmarkEnd w:id="175"/>
    </w:p>
    <w:p w:rsidR="00E71B34" w:rsidRDefault="00E71B34" w:rsidP="00312D6D">
      <w:pPr>
        <w:pStyle w:val="Heading2"/>
      </w:pPr>
      <w:bookmarkStart w:id="176" w:name="_Toc66295551"/>
      <w:r>
        <w:t>Εισαγωγή</w:t>
      </w:r>
      <w:bookmarkEnd w:id="176"/>
    </w:p>
    <w:p w:rsidR="00E71B34" w:rsidRDefault="00E71B34" w:rsidP="00E71B34">
      <w:r>
        <w:t xml:space="preserve">Στο κεφάλαιο αυτό περιγράφεται η διεπαφή των </w:t>
      </w:r>
      <w:r>
        <w:rPr>
          <w:lang w:val="en-US"/>
        </w:rPr>
        <w:t>W</w:t>
      </w:r>
      <w:r>
        <w:t xml:space="preserve">eb </w:t>
      </w:r>
      <w:r>
        <w:rPr>
          <w:lang w:val="en-US"/>
        </w:rPr>
        <w:t>S</w:t>
      </w:r>
      <w:r>
        <w:t>ervices που προσφέρει η εφαρμογή. Η λειτουργικότητα τους αφορά την ανάσυρση πληροφορίας σχετικά με τα καταλύματα τις κριτικές και τα αποτελέσματα της ανάλυσης τους, τα διαθέσιμα φίλτρα ταξινόμησης των κριτών ενός καταλύματος και τις διαθέσιμες εκδηλώσεις ανά περιοχή ενδιαφέροντος.</w:t>
      </w:r>
    </w:p>
    <w:p w:rsidR="00E71B34" w:rsidRPr="00BE1038" w:rsidRDefault="00E71B34" w:rsidP="00E71B34">
      <w:r>
        <w:t xml:space="preserve">Τα κατασκευασμένα API μπορούν να χρησιμοποιηθούν με ένα </w:t>
      </w:r>
      <w:r w:rsidRPr="00BE1038">
        <w:rPr>
          <w:b/>
        </w:rPr>
        <w:t>HTTP</w:t>
      </w:r>
      <w:r>
        <w:t xml:space="preserve"> ερώτημα προσφέροντας μια απάντηση</w:t>
      </w:r>
      <w:r w:rsidR="00BE1038" w:rsidRPr="00BE1038">
        <w:t xml:space="preserve"> </w:t>
      </w:r>
      <w:r w:rsidRPr="00BE1038">
        <w:rPr>
          <w:b/>
          <w:lang w:val="en-US"/>
        </w:rPr>
        <w:t>Response</w:t>
      </w:r>
      <w:r w:rsidRPr="00BE1038">
        <w:t xml:space="preserve"> </w:t>
      </w:r>
      <w:r>
        <w:t>σε</w:t>
      </w:r>
      <w:r w:rsidRPr="00BE1038">
        <w:t xml:space="preserve"> </w:t>
      </w:r>
      <w:r>
        <w:t>μορφή</w:t>
      </w:r>
      <w:r w:rsidRPr="00BE1038">
        <w:t xml:space="preserve"> </w:t>
      </w:r>
      <w:r w:rsidRPr="00BE1038">
        <w:rPr>
          <w:b/>
          <w:lang w:val="en-US"/>
        </w:rPr>
        <w:t>JSON</w:t>
      </w:r>
      <w:r w:rsidRPr="00BE1038">
        <w:rPr>
          <w:b/>
        </w:rPr>
        <w:t xml:space="preserve"> </w:t>
      </w:r>
      <w:r w:rsidR="00BE1038">
        <w:rPr>
          <w:b/>
          <w:lang w:val="en-US"/>
        </w:rPr>
        <w:t>O</w:t>
      </w:r>
      <w:r w:rsidRPr="00BE1038">
        <w:rPr>
          <w:b/>
          <w:lang w:val="en-US"/>
        </w:rPr>
        <w:t>bject</w:t>
      </w:r>
      <w:r w:rsidRPr="00BE1038">
        <w:t>.</w:t>
      </w:r>
    </w:p>
    <w:p w:rsidR="00914630" w:rsidRDefault="00E71B34" w:rsidP="00E71B34">
      <w:r>
        <w:t>Τα δεδομένα τα οποία ανασύρονται σαν απάντηση</w:t>
      </w:r>
      <w:r w:rsidR="00BE1038" w:rsidRPr="00BE1038">
        <w:t>,</w:t>
      </w:r>
      <w:r>
        <w:t xml:space="preserve"> από τις κατασκευασμένες διεπαφές</w:t>
      </w:r>
      <w:r w:rsidR="00BE1038" w:rsidRPr="00BE1038">
        <w:t>,</w:t>
      </w:r>
      <w:r>
        <w:t xml:space="preserve"> διαχειρίζονται και παρουσιάζονται στο</w:t>
      </w:r>
      <w:r w:rsidR="00BE1038">
        <w:t>ν</w:t>
      </w:r>
      <w:r>
        <w:t xml:space="preserve"> χρήστη κάνοντας χρήση της γλώσσας JavaScript (</w:t>
      </w:r>
      <w:r w:rsidRPr="00BE1038">
        <w:rPr>
          <w:b/>
        </w:rPr>
        <w:t>JQuery library</w:t>
      </w:r>
      <w:r>
        <w:t>) η οποία επιτρέπει την επεξεργασία</w:t>
      </w:r>
      <w:r w:rsidR="00BE1038">
        <w:t>,</w:t>
      </w:r>
      <w:r>
        <w:t xml:space="preserve"> καθώς και την εμφάνιση της τελικής πληροφορίας (</w:t>
      </w:r>
      <w:r w:rsidRPr="00BE1038">
        <w:rPr>
          <w:i/>
        </w:rPr>
        <w:t>μέσω D</w:t>
      </w:r>
      <w:r w:rsidR="00BE1038" w:rsidRPr="00BE1038">
        <w:rPr>
          <w:i/>
          <w:lang w:val="en-US"/>
        </w:rPr>
        <w:t>OM</w:t>
      </w:r>
      <w:r w:rsidRPr="00BE1038">
        <w:rPr>
          <w:i/>
        </w:rPr>
        <w:t xml:space="preserve"> Manipulation στον Client</w:t>
      </w:r>
      <w:r>
        <w:t>) στον τελικό χρήστη της εφαρμογής.</w:t>
      </w:r>
    </w:p>
    <w:p w:rsidR="00BE1038" w:rsidRDefault="00BE1038" w:rsidP="00BE1038">
      <w:pPr>
        <w:pStyle w:val="Heading2"/>
      </w:pPr>
      <w:bookmarkStart w:id="177" w:name="_Toc66295552"/>
      <w:r w:rsidRPr="00BE1038">
        <w:t>Περιγραφή κατασκευασμένων Services</w:t>
      </w:r>
      <w:bookmarkEnd w:id="177"/>
    </w:p>
    <w:p w:rsidR="00BE1038" w:rsidRDefault="00BE1038" w:rsidP="00BE1038">
      <w:r w:rsidRPr="00BE1038">
        <w:t>Στους πίν</w:t>
      </w:r>
      <w:r>
        <w:t>ακες που ακολουθούν περιγράφεται η</w:t>
      </w:r>
      <w:r w:rsidRPr="00BE1038">
        <w:t xml:space="preserve"> λειτουργικότητα που μπορεί να χρησιμοποιήσει ο Client για να ανασύρει πληροφορίες από τον server της εφαρμογής. Περιγράφεται η είσοδος, η έξοδος</w:t>
      </w:r>
      <w:r>
        <w:t>,</w:t>
      </w:r>
      <w:r w:rsidRPr="00BE1038">
        <w:t xml:space="preserve"> ως απάντηση που έχει τη μορφή JSON</w:t>
      </w:r>
      <w:r>
        <w:t xml:space="preserve">, καθώς και το HTTP </w:t>
      </w:r>
      <w:r>
        <w:rPr>
          <w:lang w:val="en-US"/>
        </w:rPr>
        <w:t>C</w:t>
      </w:r>
      <w:r w:rsidRPr="00BE1038">
        <w:t>all που είναι αναγκαίο να γίνει για τη χρήση του εκάστοτε service.</w:t>
      </w:r>
    </w:p>
    <w:tbl>
      <w:tblPr>
        <w:tblStyle w:val="TableGrid"/>
        <w:tblW w:w="0" w:type="auto"/>
        <w:tblLook w:val="04A0" w:firstRow="1" w:lastRow="0" w:firstColumn="1" w:lastColumn="0" w:noHBand="0" w:noVBand="1"/>
      </w:tblPr>
      <w:tblGrid>
        <w:gridCol w:w="1818"/>
        <w:gridCol w:w="7752"/>
      </w:tblGrid>
      <w:tr w:rsidR="00BE1038" w:rsidTr="00BE1038">
        <w:tc>
          <w:tcPr>
            <w:tcW w:w="1818" w:type="dxa"/>
          </w:tcPr>
          <w:p w:rsidR="00BE1038" w:rsidRDefault="00BE1038" w:rsidP="00BE1038">
            <w:r w:rsidRPr="00BE1038">
              <w:lastRenderedPageBreak/>
              <w:t>Περιγραφή λειτουργικότητας</w:t>
            </w:r>
          </w:p>
        </w:tc>
        <w:tc>
          <w:tcPr>
            <w:tcW w:w="7752" w:type="dxa"/>
          </w:tcPr>
          <w:p w:rsidR="00BE1038" w:rsidRDefault="00BE1038" w:rsidP="00BE1038">
            <w:r w:rsidRPr="00BE1038">
              <w:t>Ανάσυρση Longitude latitude καταλυμάτων από τη βάση δεδομένων για εμφάνιση τους πάνω στο χάρτη ανάλογα με την περιοχή ενδιαφέροντος του χρήστη στη φόρμα αναζήτησης καταλυμάτων.</w:t>
            </w:r>
          </w:p>
        </w:tc>
      </w:tr>
      <w:tr w:rsidR="00BE1038" w:rsidTr="00BE1038">
        <w:tc>
          <w:tcPr>
            <w:tcW w:w="1818" w:type="dxa"/>
          </w:tcPr>
          <w:p w:rsidR="00BE1038" w:rsidRDefault="00BE1038" w:rsidP="00BE1038">
            <w:r w:rsidRPr="00BE1038">
              <w:t>Είσοδος</w:t>
            </w:r>
          </w:p>
        </w:tc>
        <w:tc>
          <w:tcPr>
            <w:tcW w:w="7752" w:type="dxa"/>
          </w:tcPr>
          <w:p w:rsidR="00BE1038" w:rsidRDefault="00BE1038" w:rsidP="004145CE">
            <w:pPr>
              <w:spacing w:after="0"/>
            </w:pPr>
            <w:r w:rsidRPr="00BE1038">
              <w:rPr>
                <w:b/>
              </w:rPr>
              <w:t>action</w:t>
            </w:r>
            <w:r w:rsidRPr="00BE1038">
              <w:t xml:space="preserve">: Όνομα μεθόδου, </w:t>
            </w:r>
            <w:r w:rsidRPr="00BE1038">
              <w:rPr>
                <w:b/>
              </w:rPr>
              <w:t>city</w:t>
            </w:r>
            <w:r w:rsidRPr="00BE1038">
              <w:t>: Περιοχή αναζήτησης καταλυμάτων</w:t>
            </w:r>
          </w:p>
        </w:tc>
      </w:tr>
      <w:tr w:rsidR="00BE1038" w:rsidRPr="00E60CB0" w:rsidTr="00BE1038">
        <w:tc>
          <w:tcPr>
            <w:tcW w:w="1818" w:type="dxa"/>
          </w:tcPr>
          <w:p w:rsidR="00BE1038" w:rsidRDefault="00BE1038" w:rsidP="00BE1038">
            <w:r w:rsidRPr="00BE1038">
              <w:t>Έξοδος</w:t>
            </w:r>
          </w:p>
        </w:tc>
        <w:tc>
          <w:tcPr>
            <w:tcW w:w="7752" w:type="dxa"/>
          </w:tcPr>
          <w:tbl>
            <w:tblPr>
              <w:tblW w:w="0" w:type="auto"/>
              <w:tblInd w:w="245" w:type="dxa"/>
              <w:tblCellMar>
                <w:left w:w="0" w:type="dxa"/>
                <w:right w:w="0" w:type="dxa"/>
              </w:tblCellMar>
              <w:tblLook w:val="01E0" w:firstRow="1" w:lastRow="1" w:firstColumn="1" w:lastColumn="1" w:noHBand="0" w:noVBand="0"/>
            </w:tblPr>
            <w:tblGrid>
              <w:gridCol w:w="6866"/>
            </w:tblGrid>
            <w:tr w:rsidR="00BE1038" w:rsidTr="000A664F">
              <w:trPr>
                <w:trHeight w:val="439"/>
              </w:trPr>
              <w:tc>
                <w:tcPr>
                  <w:tcW w:w="6866" w:type="dxa"/>
                </w:tcPr>
                <w:p w:rsidR="00BE1038" w:rsidRDefault="00BE1038" w:rsidP="000A664F">
                  <w:pPr>
                    <w:pStyle w:val="TableParagraph"/>
                    <w:spacing w:before="60"/>
                    <w:ind w:left="58"/>
                  </w:pPr>
                  <w:r>
                    <w:rPr>
                      <w:color w:val="202020"/>
                    </w:rPr>
                    <w:t>{, …}</w:t>
                  </w:r>
                </w:p>
              </w:tc>
            </w:tr>
            <w:tr w:rsidR="00BE1038" w:rsidTr="000A664F">
              <w:trPr>
                <w:trHeight w:val="378"/>
              </w:trPr>
              <w:tc>
                <w:tcPr>
                  <w:tcW w:w="6866" w:type="dxa"/>
                </w:tcPr>
                <w:p w:rsidR="00BE1038" w:rsidRDefault="00BE1038" w:rsidP="000A664F">
                  <w:pPr>
                    <w:pStyle w:val="TableParagraph"/>
                    <w:spacing w:before="69"/>
                    <w:ind w:left="58"/>
                  </w:pPr>
                  <w:r>
                    <w:rPr>
                      <w:color w:val="4E7FBB"/>
                    </w:rPr>
                    <w:t>1.</w:t>
                  </w:r>
                  <w:r>
                    <w:rPr>
                      <w:color w:val="871290"/>
                    </w:rPr>
                    <w:t>Hotels</w:t>
                  </w:r>
                  <w:r>
                    <w:rPr>
                      <w:color w:val="202020"/>
                    </w:rPr>
                    <w:t>:[{, …}, {, …}, {, …}, {, …}, {, …}, {, …}, {, …}, {, …}, {, …}, {, …}, {, …}, {,</w:t>
                  </w:r>
                </w:p>
              </w:tc>
            </w:tr>
            <w:tr w:rsidR="00BE1038" w:rsidTr="000A664F">
              <w:trPr>
                <w:trHeight w:val="308"/>
              </w:trPr>
              <w:tc>
                <w:tcPr>
                  <w:tcW w:w="6866" w:type="dxa"/>
                </w:tcPr>
                <w:p w:rsidR="00BE1038" w:rsidRDefault="00BE1038" w:rsidP="000A664F">
                  <w:pPr>
                    <w:pStyle w:val="TableParagraph"/>
                    <w:ind w:left="58"/>
                  </w:pPr>
                  <w:r>
                    <w:rPr>
                      <w:color w:val="202020"/>
                    </w:rPr>
                    <w:t>…}, {, …}, {, …}, {, …}, {, …}, {, …}, …]</w:t>
                  </w:r>
                </w:p>
              </w:tc>
            </w:tr>
            <w:tr w:rsidR="00BE1038" w:rsidTr="000A664F">
              <w:trPr>
                <w:trHeight w:val="308"/>
              </w:trPr>
              <w:tc>
                <w:tcPr>
                  <w:tcW w:w="6866" w:type="dxa"/>
                </w:tcPr>
                <w:p w:rsidR="00BE1038" w:rsidRDefault="00BE1038" w:rsidP="000A664F">
                  <w:pPr>
                    <w:pStyle w:val="TableParagraph"/>
                    <w:ind w:left="764"/>
                  </w:pPr>
                  <w:r>
                    <w:rPr>
                      <w:color w:val="4E7FBB"/>
                    </w:rPr>
                    <w:t>1.</w:t>
                  </w:r>
                  <w:r>
                    <w:rPr>
                      <w:color w:val="871290"/>
                    </w:rPr>
                    <w:t>0</w:t>
                  </w:r>
                  <w:r>
                    <w:rPr>
                      <w:color w:val="202020"/>
                    </w:rPr>
                    <w:t>:{, …}</w:t>
                  </w:r>
                </w:p>
              </w:tc>
            </w:tr>
            <w:tr w:rsidR="00BE1038" w:rsidTr="000A664F">
              <w:trPr>
                <w:trHeight w:val="308"/>
              </w:trPr>
              <w:tc>
                <w:tcPr>
                  <w:tcW w:w="6866" w:type="dxa"/>
                </w:tcPr>
                <w:p w:rsidR="00BE1038" w:rsidRDefault="00BE1038" w:rsidP="000A664F">
                  <w:pPr>
                    <w:pStyle w:val="TableParagraph"/>
                    <w:ind w:left="764"/>
                  </w:pPr>
                  <w:r>
                    <w:rPr>
                      <w:color w:val="4E7FBB"/>
                    </w:rPr>
                    <w:t>2.</w:t>
                  </w:r>
                  <w:r>
                    <w:rPr>
                      <w:color w:val="871290"/>
                    </w:rPr>
                    <w:t>1</w:t>
                  </w:r>
                  <w:r>
                    <w:rPr>
                      <w:color w:val="202020"/>
                    </w:rPr>
                    <w:t>:{, …}</w:t>
                  </w:r>
                </w:p>
              </w:tc>
            </w:tr>
            <w:tr w:rsidR="00BE1038" w:rsidTr="000A664F">
              <w:trPr>
                <w:trHeight w:val="309"/>
              </w:trPr>
              <w:tc>
                <w:tcPr>
                  <w:tcW w:w="6866" w:type="dxa"/>
                </w:tcPr>
                <w:p w:rsidR="00BE1038" w:rsidRDefault="00BE1038" w:rsidP="000A664F">
                  <w:pPr>
                    <w:pStyle w:val="TableParagraph"/>
                    <w:ind w:left="1472"/>
                  </w:pPr>
                  <w:r>
                    <w:rPr>
                      <w:color w:val="4E7FBB"/>
                    </w:rPr>
                    <w:t>1.</w:t>
                  </w:r>
                  <w:r>
                    <w:rPr>
                      <w:color w:val="871290"/>
                    </w:rPr>
                    <w:t>Info</w:t>
                  </w:r>
                  <w:r>
                    <w:rPr>
                      <w:color w:val="202020"/>
                    </w:rPr>
                    <w:t>:</w:t>
                  </w:r>
                  <w:r>
                    <w:rPr>
                      <w:color w:val="212121"/>
                    </w:rPr>
                    <w:t>"</w:t>
                  </w:r>
                  <w:r>
                    <w:rPr>
                      <w:color w:val="C31915"/>
                    </w:rPr>
                    <w:t>{"date":null, "hotelScoreString":"2017-06-18</w:t>
                  </w:r>
                </w:p>
              </w:tc>
            </w:tr>
            <w:tr w:rsidR="00BE1038" w:rsidTr="000A664F">
              <w:trPr>
                <w:trHeight w:val="309"/>
              </w:trPr>
              <w:tc>
                <w:tcPr>
                  <w:tcW w:w="6866" w:type="dxa"/>
                </w:tcPr>
                <w:p w:rsidR="00BE1038" w:rsidRDefault="00BE1038" w:rsidP="000A664F">
                  <w:pPr>
                    <w:pStyle w:val="TableParagraph"/>
                    <w:ind w:left="1472"/>
                  </w:pPr>
                  <w:r>
                    <w:rPr>
                      <w:color w:val="C31915"/>
                    </w:rPr>
                    <w:t>00:00:00.0", "hotelHotelScore":null, "hotelId":9057,</w:t>
                  </w:r>
                </w:p>
              </w:tc>
            </w:tr>
            <w:tr w:rsidR="00BE1038" w:rsidTr="000A664F">
              <w:trPr>
                <w:trHeight w:val="309"/>
              </w:trPr>
              <w:tc>
                <w:tcPr>
                  <w:tcW w:w="6866" w:type="dxa"/>
                </w:tcPr>
                <w:p w:rsidR="00BE1038" w:rsidRPr="00BE1038" w:rsidRDefault="00BE1038" w:rsidP="000A664F">
                  <w:pPr>
                    <w:pStyle w:val="TableParagraph"/>
                    <w:ind w:left="1472"/>
                    <w:rPr>
                      <w:lang w:val="el-GR"/>
                    </w:rPr>
                  </w:pPr>
                  <w:r w:rsidRPr="00BE1038">
                    <w:rPr>
                      <w:color w:val="C31915"/>
                      <w:lang w:val="el-GR"/>
                    </w:rPr>
                    <w:t>"</w:t>
                  </w:r>
                  <w:r>
                    <w:rPr>
                      <w:color w:val="C31915"/>
                    </w:rPr>
                    <w:t>hotelUr</w:t>
                  </w:r>
                  <w:hyperlink r:id="rId62">
                    <w:r>
                      <w:rPr>
                        <w:color w:val="C31915"/>
                      </w:rPr>
                      <w:t>l</w:t>
                    </w:r>
                    <w:r w:rsidRPr="00BE1038">
                      <w:rPr>
                        <w:color w:val="C31915"/>
                        <w:lang w:val="el-GR"/>
                      </w:rPr>
                      <w:t>":"</w:t>
                    </w:r>
                    <w:r>
                      <w:rPr>
                        <w:color w:val="C31915"/>
                      </w:rPr>
                      <w:t>htt</w:t>
                    </w:r>
                  </w:hyperlink>
                  <w:r>
                    <w:rPr>
                      <w:color w:val="C31915"/>
                    </w:rPr>
                    <w:t>p</w:t>
                  </w:r>
                  <w:hyperlink r:id="rId63">
                    <w:r w:rsidRPr="00BE1038">
                      <w:rPr>
                        <w:color w:val="C31915"/>
                        <w:lang w:val="el-GR"/>
                      </w:rPr>
                      <w:t>://</w:t>
                    </w:r>
                    <w:r>
                      <w:rPr>
                        <w:color w:val="C31915"/>
                      </w:rPr>
                      <w:t>www</w:t>
                    </w:r>
                    <w:r w:rsidRPr="00BE1038">
                      <w:rPr>
                        <w:color w:val="C31915"/>
                        <w:lang w:val="el-GR"/>
                      </w:rPr>
                      <w:t>.</w:t>
                    </w:r>
                    <w:r>
                      <w:rPr>
                        <w:color w:val="C31915"/>
                      </w:rPr>
                      <w:t>booking</w:t>
                    </w:r>
                    <w:r w:rsidRPr="00BE1038">
                      <w:rPr>
                        <w:color w:val="C31915"/>
                        <w:lang w:val="el-GR"/>
                      </w:rPr>
                      <w:t>.</w:t>
                    </w:r>
                    <w:r>
                      <w:rPr>
                        <w:color w:val="C31915"/>
                      </w:rPr>
                      <w:t>com</w:t>
                    </w:r>
                    <w:r w:rsidRPr="00BE1038">
                      <w:rPr>
                        <w:color w:val="C31915"/>
                        <w:lang w:val="el-GR"/>
                      </w:rPr>
                      <w:t>//</w:t>
                    </w:r>
                    <w:r>
                      <w:rPr>
                        <w:color w:val="C31915"/>
                      </w:rPr>
                      <w:t>hotel</w:t>
                    </w:r>
                    <w:r w:rsidRPr="00BE1038">
                      <w:rPr>
                        <w:color w:val="C31915"/>
                        <w:lang w:val="el-GR"/>
                      </w:rPr>
                      <w:t>/</w:t>
                    </w:r>
                    <w:r>
                      <w:rPr>
                        <w:color w:val="C31915"/>
                      </w:rPr>
                      <w:t>gr</w:t>
                    </w:r>
                    <w:r w:rsidRPr="00BE1038">
                      <w:rPr>
                        <w:color w:val="C31915"/>
                        <w:lang w:val="el-GR"/>
                      </w:rPr>
                      <w:t>/</w:t>
                    </w:r>
                    <w:r>
                      <w:rPr>
                        <w:color w:val="C31915"/>
                      </w:rPr>
                      <w:t>minos</w:t>
                    </w:r>
                    <w:r w:rsidRPr="00BE1038">
                      <w:rPr>
                        <w:color w:val="C31915"/>
                        <w:lang w:val="el-GR"/>
                      </w:rPr>
                      <w:t>-</w:t>
                    </w:r>
                  </w:hyperlink>
                </w:p>
              </w:tc>
            </w:tr>
            <w:tr w:rsidR="00BE1038" w:rsidRPr="00E60CB0" w:rsidTr="000A664F">
              <w:trPr>
                <w:trHeight w:val="320"/>
              </w:trPr>
              <w:tc>
                <w:tcPr>
                  <w:tcW w:w="6866" w:type="dxa"/>
                </w:tcPr>
                <w:p w:rsidR="000A664F" w:rsidRPr="000A664F" w:rsidRDefault="00BE1038" w:rsidP="000A664F">
                  <w:pPr>
                    <w:spacing w:before="60"/>
                    <w:ind w:left="1472"/>
                    <w:rPr>
                      <w:rFonts w:ascii="Calibri" w:eastAsia="Calibri" w:hAnsi="Calibri" w:cs="Calibri"/>
                      <w:color w:val="auto"/>
                      <w:szCs w:val="22"/>
                      <w:lang w:bidi="en-US"/>
                    </w:rPr>
                  </w:pPr>
                  <w:r>
                    <w:rPr>
                      <w:color w:val="C31915"/>
                    </w:rPr>
                    <w:t>palace.en-gb.html?aid=304142;label=gen173nr-1FCAEoggJ-</w:t>
                  </w:r>
                  <w:r w:rsidR="000A664F" w:rsidRPr="000A664F">
                    <w:rPr>
                      <w:rFonts w:ascii="Calibri" w:eastAsia="Calibri" w:hAnsi="Calibri" w:cs="Calibri"/>
                      <w:color w:val="C31915"/>
                      <w:szCs w:val="22"/>
                      <w:lang w:bidi="en-US"/>
                    </w:rPr>
                    <w:t xml:space="preserve"> </w:t>
                  </w:r>
                  <w:r w:rsidR="000A664F" w:rsidRPr="000A664F">
                    <w:rPr>
                      <w:rFonts w:ascii="Calibri" w:eastAsia="Calibri" w:hAnsi="Calibri" w:cs="Calibri"/>
                      <w:color w:val="C31915"/>
                      <w:szCs w:val="22"/>
                      <w:lang w:val="en-US" w:bidi="en-US"/>
                    </w:rPr>
                    <w:t>CAlhYSDNiBW</w:t>
                  </w:r>
                  <w:r w:rsidR="000A664F" w:rsidRPr="000A664F">
                    <w:rPr>
                      <w:rFonts w:ascii="Calibri" w:eastAsia="Calibri" w:hAnsi="Calibri" w:cs="Calibri"/>
                      <w:color w:val="C31915"/>
                      <w:szCs w:val="22"/>
                      <w:lang w:bidi="en-US"/>
                    </w:rPr>
                    <w:t>5</w:t>
                  </w:r>
                  <w:r w:rsidR="000A664F" w:rsidRPr="000A664F">
                    <w:rPr>
                      <w:rFonts w:ascii="Calibri" w:eastAsia="Calibri" w:hAnsi="Calibri" w:cs="Calibri"/>
                      <w:color w:val="C31915"/>
                      <w:szCs w:val="22"/>
                      <w:lang w:val="en-US" w:bidi="en-US"/>
                    </w:rPr>
                    <w:t>vcmVmaFyIAQGYAS</w:t>
                  </w:r>
                  <w:r w:rsidR="000A664F" w:rsidRPr="000A664F">
                    <w:rPr>
                      <w:rFonts w:ascii="Calibri" w:eastAsia="Calibri" w:hAnsi="Calibri" w:cs="Calibri"/>
                      <w:color w:val="C31915"/>
                      <w:szCs w:val="22"/>
                      <w:lang w:bidi="en-US"/>
                    </w:rPr>
                    <w:t>64</w:t>
                  </w:r>
                  <w:r w:rsidR="000A664F" w:rsidRPr="000A664F">
                    <w:rPr>
                      <w:rFonts w:ascii="Calibri" w:eastAsia="Calibri" w:hAnsi="Calibri" w:cs="Calibri"/>
                      <w:color w:val="C31915"/>
                      <w:szCs w:val="22"/>
                      <w:lang w:val="en-US" w:bidi="en-US"/>
                    </w:rPr>
                    <w:t>AQrI</w:t>
                  </w:r>
                  <w:r w:rsidR="000A664F" w:rsidRPr="000A664F">
                    <w:rPr>
                      <w:rFonts w:ascii="Calibri" w:eastAsia="Calibri" w:hAnsi="Calibri" w:cs="Calibri"/>
                      <w:color w:val="C31915"/>
                      <w:szCs w:val="22"/>
                      <w:lang w:bidi="en-US"/>
                    </w:rPr>
                    <w:t>-</w:t>
                  </w:r>
                </w:p>
                <w:p w:rsidR="000A664F" w:rsidRPr="000A664F" w:rsidRDefault="000A664F" w:rsidP="000A664F">
                  <w:pPr>
                    <w:widowControl w:val="0"/>
                    <w:tabs>
                      <w:tab w:val="clear" w:pos="567"/>
                    </w:tabs>
                    <w:autoSpaceDE w:val="0"/>
                    <w:autoSpaceDN w:val="0"/>
                    <w:spacing w:before="40" w:after="0"/>
                    <w:ind w:left="1472"/>
                    <w:jc w:val="left"/>
                    <w:rPr>
                      <w:rFonts w:ascii="Calibri" w:eastAsia="Calibri" w:hAnsi="Calibri" w:cs="Calibri"/>
                      <w:color w:val="auto"/>
                      <w:szCs w:val="22"/>
                      <w:lang w:val="en-US" w:bidi="en-US"/>
                    </w:rPr>
                  </w:pPr>
                  <w:r w:rsidRPr="000A664F">
                    <w:rPr>
                      <w:rFonts w:ascii="Calibri" w:eastAsia="Calibri" w:hAnsi="Calibri" w:cs="Calibri"/>
                      <w:color w:val="C31915"/>
                      <w:szCs w:val="22"/>
                      <w:lang w:val="en-US" w:bidi="en-US"/>
                    </w:rPr>
                    <w:t>AQzYAQHoAQH4AQuoAgM;sid=9f255c- c5af1f42b313f03fc9d36627bd;ucfs=1;room1=A</w:t>
                  </w:r>
                </w:p>
                <w:p w:rsidR="000A664F" w:rsidRPr="000A664F" w:rsidRDefault="000A664F" w:rsidP="000A664F">
                  <w:pPr>
                    <w:widowControl w:val="0"/>
                    <w:tabs>
                      <w:tab w:val="clear" w:pos="567"/>
                    </w:tabs>
                    <w:autoSpaceDE w:val="0"/>
                    <w:autoSpaceDN w:val="0"/>
                    <w:spacing w:after="0"/>
                    <w:ind w:left="1472" w:right="31"/>
                    <w:jc w:val="left"/>
                    <w:rPr>
                      <w:rFonts w:ascii="Calibri" w:eastAsia="Calibri" w:hAnsi="Calibri" w:cs="Calibri"/>
                      <w:color w:val="auto"/>
                      <w:szCs w:val="22"/>
                      <w:lang w:val="en-US" w:bidi="en-US"/>
                    </w:rPr>
                  </w:pPr>
                  <w:r w:rsidRPr="000A664F">
                    <w:rPr>
                      <w:rFonts w:ascii="Calibri" w:eastAsia="Calibri" w:hAnsi="Calibri" w:cs="Calibri"/>
                      <w:color w:val="C31915"/>
                      <w:szCs w:val="22"/>
                      <w:lang w:val="en-US" w:bidi="en-US"/>
                    </w:rPr>
                    <w:t>%2CA;hpos=4;dest_type=region;dest_id=811;srfid=60ab7f9 8b35f4f1384df6eb6b839a2a6d95cad0aX79;from=searchre- sults;highlight_room=#hotelTmpl", "hotelTk":" 72100", "area":"Main Street, Agios Nikolaos, 72100, Greece", "ho- telScore":null, "hotelAdress":"Main Street", "hotelCity":" Greece", "hoteName":"Sensimar Minos Palace", "hotel- Country":"Crete"}</w:t>
                  </w:r>
                  <w:r w:rsidRPr="000A664F">
                    <w:rPr>
                      <w:rFonts w:ascii="Calibri" w:eastAsia="Calibri" w:hAnsi="Calibri" w:cs="Calibri"/>
                      <w:color w:val="212121"/>
                      <w:szCs w:val="22"/>
                      <w:lang w:val="en-US" w:bidi="en-US"/>
                    </w:rPr>
                    <w:t>"</w:t>
                  </w:r>
                </w:p>
                <w:p w:rsidR="000A664F" w:rsidRPr="000A664F" w:rsidRDefault="000A664F" w:rsidP="000A664F">
                  <w:pPr>
                    <w:widowControl w:val="0"/>
                    <w:tabs>
                      <w:tab w:val="clear" w:pos="567"/>
                    </w:tabs>
                    <w:autoSpaceDE w:val="0"/>
                    <w:autoSpaceDN w:val="0"/>
                    <w:spacing w:before="2" w:after="0"/>
                    <w:ind w:left="1472"/>
                    <w:jc w:val="left"/>
                    <w:rPr>
                      <w:rFonts w:ascii="Calibri" w:eastAsia="Calibri" w:hAnsi="Calibri" w:cs="Calibri"/>
                      <w:color w:val="auto"/>
                      <w:szCs w:val="22"/>
                      <w:lang w:val="en-US" w:bidi="en-US"/>
                    </w:rPr>
                  </w:pPr>
                  <w:r w:rsidRPr="000A664F">
                    <w:rPr>
                      <w:rFonts w:ascii="Calibri" w:eastAsia="Calibri" w:hAnsi="Calibri" w:cs="Calibri"/>
                      <w:color w:val="4E7FBB"/>
                      <w:szCs w:val="22"/>
                      <w:lang w:val="en-US" w:bidi="en-US"/>
                    </w:rPr>
                    <w:t>2.</w:t>
                  </w:r>
                  <w:r w:rsidRPr="000A664F">
                    <w:rPr>
                      <w:rFonts w:ascii="Calibri" w:eastAsia="Calibri" w:hAnsi="Calibri" w:cs="Calibri"/>
                      <w:color w:val="871290"/>
                      <w:szCs w:val="22"/>
                      <w:lang w:val="en-US" w:bidi="en-US"/>
                    </w:rPr>
                    <w:t>Location</w:t>
                  </w:r>
                  <w:r w:rsidRPr="000A664F">
                    <w:rPr>
                      <w:rFonts w:ascii="Calibri" w:eastAsia="Calibri" w:hAnsi="Calibri" w:cs="Calibri"/>
                      <w:color w:val="202020"/>
                      <w:szCs w:val="22"/>
                      <w:lang w:val="en-US" w:bidi="en-US"/>
                    </w:rPr>
                    <w:t>:</w:t>
                  </w:r>
                  <w:r w:rsidRPr="000A664F">
                    <w:rPr>
                      <w:rFonts w:ascii="Calibri" w:eastAsia="Calibri" w:hAnsi="Calibri" w:cs="Calibri"/>
                      <w:color w:val="212121"/>
                      <w:szCs w:val="22"/>
                      <w:lang w:val="en-US" w:bidi="en-US"/>
                    </w:rPr>
                    <w:t>"</w:t>
                  </w:r>
                  <w:r w:rsidRPr="000A664F">
                    <w:rPr>
                      <w:rFonts w:ascii="Calibri" w:eastAsia="Calibri" w:hAnsi="Calibri" w:cs="Calibri"/>
                      <w:color w:val="C31915"/>
                      <w:szCs w:val="22"/>
                      <w:lang w:val="en-US" w:bidi="en-US"/>
                    </w:rPr>
                    <w:t>{"hotelId":9057, "hoteLat":35.1605815, "hote-</w:t>
                  </w:r>
                </w:p>
                <w:p w:rsidR="00BE1038" w:rsidRDefault="000A664F" w:rsidP="000A664F">
                  <w:pPr>
                    <w:pStyle w:val="TableParagraph"/>
                    <w:ind w:left="1472"/>
                  </w:pPr>
                  <w:r w:rsidRPr="000A664F">
                    <w:rPr>
                      <w:color w:val="C31915"/>
                    </w:rPr>
                    <w:t>Long":25.7151696}</w:t>
                  </w:r>
                  <w:r w:rsidRPr="000A664F">
                    <w:rPr>
                      <w:color w:val="212121"/>
                    </w:rPr>
                    <w:t>"</w:t>
                  </w:r>
                </w:p>
              </w:tc>
            </w:tr>
          </w:tbl>
          <w:p w:rsidR="00BE1038" w:rsidRPr="00BE1038" w:rsidRDefault="00BE1038" w:rsidP="00BE1038">
            <w:pPr>
              <w:rPr>
                <w:lang w:val="en-US"/>
              </w:rPr>
            </w:pPr>
          </w:p>
        </w:tc>
      </w:tr>
      <w:tr w:rsidR="00BE1038" w:rsidRPr="00E60CB0" w:rsidTr="00BE1038">
        <w:tc>
          <w:tcPr>
            <w:tcW w:w="1818" w:type="dxa"/>
          </w:tcPr>
          <w:p w:rsidR="00BE1038" w:rsidRDefault="00BE1038" w:rsidP="00BE1038">
            <w:r w:rsidRPr="00BE1038">
              <w:t>HTTP Call</w:t>
            </w:r>
          </w:p>
        </w:tc>
        <w:tc>
          <w:tcPr>
            <w:tcW w:w="7752" w:type="dxa"/>
          </w:tcPr>
          <w:p w:rsidR="00BE1038" w:rsidRPr="000A664F" w:rsidRDefault="000A664F" w:rsidP="00BE1038">
            <w:pPr>
              <w:rPr>
                <w:lang w:val="en-US"/>
              </w:rPr>
            </w:pPr>
            <w:r w:rsidRPr="000A664F">
              <w:rPr>
                <w:lang w:val="en-US"/>
              </w:rPr>
              <w:t>http://localhost:8080/Home?action=</w:t>
            </w:r>
            <w:r w:rsidRPr="00BD109B">
              <w:rPr>
                <w:b/>
                <w:lang w:val="en-US"/>
              </w:rPr>
              <w:t>mapMarkers</w:t>
            </w:r>
            <w:r w:rsidRPr="000A664F">
              <w:rPr>
                <w:lang w:val="en-US"/>
              </w:rPr>
              <w:t>&amp;city=Agios%20Niko- laos&amp;_=1526653879703</w:t>
            </w:r>
          </w:p>
        </w:tc>
      </w:tr>
    </w:tbl>
    <w:p w:rsidR="007551FB" w:rsidRDefault="007551FB" w:rsidP="00BE1038">
      <w:pPr>
        <w:rPr>
          <w:lang w:val="en-US"/>
        </w:rPr>
      </w:pPr>
    </w:p>
    <w:p w:rsidR="007551FB" w:rsidRPr="007551FB" w:rsidRDefault="007551FB" w:rsidP="007551FB">
      <w:pPr>
        <w:rPr>
          <w:lang w:val="en-US"/>
        </w:rPr>
      </w:pPr>
    </w:p>
    <w:p w:rsidR="007551FB" w:rsidRDefault="007551FB" w:rsidP="007551FB">
      <w:pPr>
        <w:rPr>
          <w:lang w:val="en-US"/>
        </w:rPr>
      </w:pPr>
    </w:p>
    <w:p w:rsidR="00BE1038" w:rsidRPr="007551FB" w:rsidRDefault="00BE1038" w:rsidP="007551FB">
      <w:pPr>
        <w:jc w:val="center"/>
        <w:rPr>
          <w:lang w:val="en-US"/>
        </w:rPr>
      </w:pPr>
    </w:p>
    <w:tbl>
      <w:tblPr>
        <w:tblStyle w:val="TableGrid"/>
        <w:tblW w:w="0" w:type="auto"/>
        <w:tblLook w:val="04A0" w:firstRow="1" w:lastRow="0" w:firstColumn="1" w:lastColumn="0" w:noHBand="0" w:noVBand="1"/>
      </w:tblPr>
      <w:tblGrid>
        <w:gridCol w:w="1818"/>
        <w:gridCol w:w="7752"/>
      </w:tblGrid>
      <w:tr w:rsidR="000A664F" w:rsidTr="0017111C">
        <w:tc>
          <w:tcPr>
            <w:tcW w:w="1818" w:type="dxa"/>
          </w:tcPr>
          <w:p w:rsidR="000A664F" w:rsidRDefault="000A664F" w:rsidP="0017111C">
            <w:r w:rsidRPr="00BE1038">
              <w:lastRenderedPageBreak/>
              <w:t>Περιγραφή λειτουργικότητας</w:t>
            </w:r>
          </w:p>
        </w:tc>
        <w:tc>
          <w:tcPr>
            <w:tcW w:w="7752" w:type="dxa"/>
          </w:tcPr>
          <w:p w:rsidR="000A664F" w:rsidRDefault="000A664F" w:rsidP="0017111C">
            <w:r w:rsidRPr="000A664F">
              <w:t>Ανάσυρση αναγνωρισμένων θεματικών και συναισθηματικού προσανατο- λισμού για το εξεταζόμενο κατάλυμα εισόδου. Επιστρέφονται οι θεματικές για αρνητικό και θετικό προσανατολισμό καθώς και ο αριθμός εμφάνισης τους (</w:t>
            </w:r>
            <w:r w:rsidRPr="000A664F">
              <w:rPr>
                <w:b/>
              </w:rPr>
              <w:t>countAspect</w:t>
            </w:r>
            <w:r w:rsidRPr="000A664F">
              <w:t>).</w:t>
            </w:r>
          </w:p>
        </w:tc>
      </w:tr>
      <w:tr w:rsidR="000A664F" w:rsidTr="0017111C">
        <w:tc>
          <w:tcPr>
            <w:tcW w:w="1818" w:type="dxa"/>
          </w:tcPr>
          <w:p w:rsidR="000A664F" w:rsidRDefault="000A664F" w:rsidP="0017111C">
            <w:r w:rsidRPr="00BE1038">
              <w:t>Είσοδος</w:t>
            </w:r>
          </w:p>
        </w:tc>
        <w:tc>
          <w:tcPr>
            <w:tcW w:w="7752" w:type="dxa"/>
          </w:tcPr>
          <w:p w:rsidR="000A664F" w:rsidRDefault="000A664F" w:rsidP="004145CE">
            <w:pPr>
              <w:spacing w:after="0"/>
            </w:pPr>
            <w:r w:rsidRPr="00BE1038">
              <w:rPr>
                <w:b/>
              </w:rPr>
              <w:t>action</w:t>
            </w:r>
            <w:r w:rsidRPr="00BE1038">
              <w:t xml:space="preserve">: Όνομα μεθόδου, </w:t>
            </w:r>
            <w:r w:rsidRPr="000A664F">
              <w:rPr>
                <w:b/>
              </w:rPr>
              <w:t>urlhotel</w:t>
            </w:r>
            <w:r w:rsidRPr="00BE1038">
              <w:t xml:space="preserve">: </w:t>
            </w:r>
            <w:r>
              <w:t>Α</w:t>
            </w:r>
            <w:r w:rsidRPr="000A664F">
              <w:t>ναγν</w:t>
            </w:r>
            <w:r>
              <w:t>ωριστικό URL καταλύματος ενδια</w:t>
            </w:r>
            <w:r w:rsidRPr="000A664F">
              <w:t>φέροντος</w:t>
            </w:r>
          </w:p>
        </w:tc>
      </w:tr>
      <w:tr w:rsidR="000A664F" w:rsidRPr="00BE1038" w:rsidTr="0017111C">
        <w:tc>
          <w:tcPr>
            <w:tcW w:w="1818" w:type="dxa"/>
          </w:tcPr>
          <w:p w:rsidR="000A664F" w:rsidRDefault="000A664F" w:rsidP="0017111C">
            <w:r w:rsidRPr="00BE1038">
              <w:t>Έξοδος</w:t>
            </w:r>
          </w:p>
        </w:tc>
        <w:tc>
          <w:tcPr>
            <w:tcW w:w="7752" w:type="dxa"/>
          </w:tcPr>
          <w:p w:rsidR="000A664F" w:rsidRPr="000A664F" w:rsidRDefault="000A664F" w:rsidP="000A664F">
            <w:pPr>
              <w:widowControl w:val="0"/>
              <w:tabs>
                <w:tab w:val="clear" w:pos="567"/>
              </w:tabs>
              <w:autoSpaceDE w:val="0"/>
              <w:autoSpaceDN w:val="0"/>
              <w:spacing w:before="58" w:after="0"/>
              <w:ind w:left="58"/>
              <w:jc w:val="left"/>
              <w:rPr>
                <w:rFonts w:ascii="Calibri" w:eastAsia="Calibri" w:hAnsi="Calibri" w:cs="Calibri"/>
                <w:color w:val="auto"/>
                <w:szCs w:val="22"/>
                <w:lang w:val="en-US" w:bidi="en-US"/>
              </w:rPr>
            </w:pPr>
            <w:r w:rsidRPr="000A664F">
              <w:rPr>
                <w:rFonts w:ascii="Calibri" w:eastAsia="Calibri" w:hAnsi="Calibri" w:cs="Calibri"/>
                <w:color w:val="871290"/>
                <w:szCs w:val="22"/>
                <w:lang w:val="en-US" w:bidi="en-US"/>
              </w:rPr>
              <w:t>AspectsHotel</w:t>
            </w:r>
            <w:r w:rsidRPr="000A664F">
              <w:rPr>
                <w:rFonts w:ascii="Calibri" w:eastAsia="Calibri" w:hAnsi="Calibri" w:cs="Calibri"/>
                <w:color w:val="212121"/>
                <w:szCs w:val="22"/>
                <w:lang w:val="en-US" w:bidi="en-US"/>
              </w:rPr>
              <w:t>:[{confidence: 0.9994807839393616, aspect: "beds", polarity: "negative", countAspect: 4}, …]</w:t>
            </w:r>
          </w:p>
          <w:p w:rsidR="000A664F" w:rsidRPr="000A664F" w:rsidRDefault="000A664F" w:rsidP="000A664F">
            <w:pPr>
              <w:widowControl w:val="0"/>
              <w:tabs>
                <w:tab w:val="clear" w:pos="567"/>
              </w:tabs>
              <w:autoSpaceDE w:val="0"/>
              <w:autoSpaceDN w:val="0"/>
              <w:spacing w:before="141" w:after="0"/>
              <w:ind w:left="1472" w:right="109"/>
              <w:jc w:val="left"/>
              <w:rPr>
                <w:rFonts w:ascii="Calibri" w:eastAsia="Calibri" w:hAnsi="Calibri" w:cs="Calibri"/>
                <w:color w:val="auto"/>
                <w:szCs w:val="22"/>
                <w:lang w:val="en-US" w:bidi="en-US"/>
              </w:rPr>
            </w:pPr>
            <w:r w:rsidRPr="000A664F">
              <w:rPr>
                <w:rFonts w:ascii="Calibri" w:eastAsia="Calibri" w:hAnsi="Calibri" w:cs="Calibri"/>
                <w:color w:val="4E7FBB"/>
                <w:szCs w:val="22"/>
                <w:lang w:val="en-US" w:bidi="en-US"/>
              </w:rPr>
              <w:t>1.</w:t>
            </w:r>
            <w:r w:rsidRPr="000A664F">
              <w:rPr>
                <w:rFonts w:ascii="Calibri" w:eastAsia="Calibri" w:hAnsi="Calibri" w:cs="Calibri"/>
                <w:color w:val="871290"/>
                <w:szCs w:val="22"/>
                <w:lang w:val="en-US" w:bidi="en-US"/>
              </w:rPr>
              <w:t>0</w:t>
            </w:r>
            <w:r w:rsidRPr="000A664F">
              <w:rPr>
                <w:rFonts w:ascii="Calibri" w:eastAsia="Calibri" w:hAnsi="Calibri" w:cs="Calibri"/>
                <w:color w:val="202020"/>
                <w:szCs w:val="22"/>
                <w:lang w:val="en-US" w:bidi="en-US"/>
              </w:rPr>
              <w:t>:{confidence: 0.9994807839393616, aspect: "beds", po- larity: "negative", countAspect: 4}</w:t>
            </w:r>
          </w:p>
          <w:p w:rsidR="000A664F" w:rsidRPr="000A664F" w:rsidRDefault="000A664F" w:rsidP="000A664F">
            <w:pPr>
              <w:widowControl w:val="0"/>
              <w:tabs>
                <w:tab w:val="clear" w:pos="567"/>
              </w:tabs>
              <w:autoSpaceDE w:val="0"/>
              <w:autoSpaceDN w:val="0"/>
              <w:spacing w:after="0"/>
              <w:ind w:left="2178" w:right="1450"/>
              <w:jc w:val="left"/>
              <w:rPr>
                <w:rFonts w:ascii="Calibri" w:eastAsia="Calibri" w:hAnsi="Calibri" w:cs="Calibri"/>
                <w:color w:val="auto"/>
                <w:szCs w:val="22"/>
                <w:lang w:val="en-US" w:bidi="en-US"/>
              </w:rPr>
            </w:pPr>
            <w:r w:rsidRPr="000A664F">
              <w:rPr>
                <w:rFonts w:ascii="Calibri" w:eastAsia="Calibri" w:hAnsi="Calibri" w:cs="Calibri"/>
                <w:color w:val="4E7FBB"/>
                <w:szCs w:val="22"/>
                <w:lang w:val="en-US" w:bidi="en-US"/>
              </w:rPr>
              <w:t>1.</w:t>
            </w:r>
            <w:r w:rsidRPr="000A664F">
              <w:rPr>
                <w:rFonts w:ascii="Calibri" w:eastAsia="Calibri" w:hAnsi="Calibri" w:cs="Calibri"/>
                <w:color w:val="871290"/>
                <w:szCs w:val="22"/>
                <w:lang w:val="en-US" w:bidi="en-US"/>
              </w:rPr>
              <w:t>aspect</w:t>
            </w:r>
            <w:r w:rsidRPr="000A664F">
              <w:rPr>
                <w:rFonts w:ascii="Calibri" w:eastAsia="Calibri" w:hAnsi="Calibri" w:cs="Calibri"/>
                <w:color w:val="202020"/>
                <w:szCs w:val="22"/>
                <w:lang w:val="en-US" w:bidi="en-US"/>
              </w:rPr>
              <w:t>:</w:t>
            </w:r>
            <w:r w:rsidRPr="000A664F">
              <w:rPr>
                <w:rFonts w:ascii="Calibri" w:eastAsia="Calibri" w:hAnsi="Calibri" w:cs="Calibri"/>
                <w:color w:val="212121"/>
                <w:szCs w:val="22"/>
                <w:lang w:val="en-US" w:bidi="en-US"/>
              </w:rPr>
              <w:t>"</w:t>
            </w:r>
            <w:r w:rsidRPr="000A664F">
              <w:rPr>
                <w:rFonts w:ascii="Calibri" w:eastAsia="Calibri" w:hAnsi="Calibri" w:cs="Calibri"/>
                <w:color w:val="C31915"/>
                <w:szCs w:val="22"/>
                <w:lang w:val="en-US" w:bidi="en-US"/>
              </w:rPr>
              <w:t>beds</w:t>
            </w:r>
            <w:r w:rsidRPr="000A664F">
              <w:rPr>
                <w:rFonts w:ascii="Calibri" w:eastAsia="Calibri" w:hAnsi="Calibri" w:cs="Calibri"/>
                <w:color w:val="212121"/>
                <w:szCs w:val="22"/>
                <w:lang w:val="en-US" w:bidi="en-US"/>
              </w:rPr>
              <w:t>"</w:t>
            </w:r>
            <w:r w:rsidRPr="000A664F">
              <w:rPr>
                <w:rFonts w:ascii="Calibri" w:eastAsia="Calibri" w:hAnsi="Calibri" w:cs="Calibri"/>
                <w:color w:val="4E7FBB"/>
                <w:szCs w:val="22"/>
                <w:lang w:val="en-US" w:bidi="en-US"/>
              </w:rPr>
              <w:t xml:space="preserve"> 2.</w:t>
            </w:r>
            <w:r w:rsidRPr="000A664F">
              <w:rPr>
                <w:rFonts w:ascii="Calibri" w:eastAsia="Calibri" w:hAnsi="Calibri" w:cs="Calibri"/>
                <w:color w:val="871290"/>
                <w:szCs w:val="22"/>
                <w:lang w:val="en-US" w:bidi="en-US"/>
              </w:rPr>
              <w:t>confidence</w:t>
            </w:r>
            <w:r w:rsidRPr="000A664F">
              <w:rPr>
                <w:rFonts w:ascii="Calibri" w:eastAsia="Calibri" w:hAnsi="Calibri" w:cs="Calibri"/>
                <w:color w:val="202020"/>
                <w:szCs w:val="22"/>
                <w:lang w:val="en-US" w:bidi="en-US"/>
              </w:rPr>
              <w:t>:</w:t>
            </w:r>
            <w:r w:rsidRPr="000A664F">
              <w:rPr>
                <w:rFonts w:ascii="Calibri" w:eastAsia="Calibri" w:hAnsi="Calibri" w:cs="Calibri"/>
                <w:color w:val="1B00CE"/>
                <w:szCs w:val="22"/>
                <w:lang w:val="en-US" w:bidi="en-US"/>
              </w:rPr>
              <w:t>0.9994807839393616</w:t>
            </w:r>
            <w:r w:rsidRPr="000A664F">
              <w:rPr>
                <w:rFonts w:ascii="Calibri" w:eastAsia="Calibri" w:hAnsi="Calibri" w:cs="Calibri"/>
                <w:color w:val="4E7FBB"/>
                <w:szCs w:val="22"/>
                <w:lang w:val="en-US" w:bidi="en-US"/>
              </w:rPr>
              <w:t xml:space="preserve"> 3.</w:t>
            </w:r>
            <w:r w:rsidRPr="000A664F">
              <w:rPr>
                <w:rFonts w:ascii="Calibri" w:eastAsia="Calibri" w:hAnsi="Calibri" w:cs="Calibri"/>
                <w:color w:val="871290"/>
                <w:szCs w:val="22"/>
                <w:lang w:val="en-US" w:bidi="en-US"/>
              </w:rPr>
              <w:t>countAspect</w:t>
            </w:r>
            <w:r w:rsidRPr="000A664F">
              <w:rPr>
                <w:rFonts w:ascii="Calibri" w:eastAsia="Calibri" w:hAnsi="Calibri" w:cs="Calibri"/>
                <w:color w:val="202020"/>
                <w:szCs w:val="22"/>
                <w:lang w:val="en-US" w:bidi="en-US"/>
              </w:rPr>
              <w:t>:</w:t>
            </w:r>
            <w:r w:rsidRPr="000A664F">
              <w:rPr>
                <w:rFonts w:ascii="Calibri" w:eastAsia="Calibri" w:hAnsi="Calibri" w:cs="Calibri"/>
                <w:color w:val="1B00CE"/>
                <w:szCs w:val="22"/>
                <w:lang w:val="en-US" w:bidi="en-US"/>
              </w:rPr>
              <w:t>4</w:t>
            </w:r>
            <w:r w:rsidRPr="000A664F">
              <w:rPr>
                <w:rFonts w:ascii="Calibri" w:eastAsia="Calibri" w:hAnsi="Calibri" w:cs="Calibri"/>
                <w:color w:val="4E7FBB"/>
                <w:szCs w:val="22"/>
                <w:lang w:val="en-US" w:bidi="en-US"/>
              </w:rPr>
              <w:t xml:space="preserve"> 4.</w:t>
            </w:r>
            <w:r w:rsidRPr="000A664F">
              <w:rPr>
                <w:rFonts w:ascii="Calibri" w:eastAsia="Calibri" w:hAnsi="Calibri" w:cs="Calibri"/>
                <w:color w:val="871290"/>
                <w:szCs w:val="22"/>
                <w:lang w:val="en-US" w:bidi="en-US"/>
              </w:rPr>
              <w:t>polarity</w:t>
            </w:r>
            <w:r w:rsidRPr="000A664F">
              <w:rPr>
                <w:rFonts w:ascii="Calibri" w:eastAsia="Calibri" w:hAnsi="Calibri" w:cs="Calibri"/>
                <w:color w:val="202020"/>
                <w:szCs w:val="22"/>
                <w:lang w:val="en-US" w:bidi="en-US"/>
              </w:rPr>
              <w:t>:</w:t>
            </w:r>
            <w:r w:rsidRPr="000A664F">
              <w:rPr>
                <w:rFonts w:ascii="Calibri" w:eastAsia="Calibri" w:hAnsi="Calibri" w:cs="Calibri"/>
                <w:color w:val="212121"/>
                <w:szCs w:val="22"/>
                <w:lang w:val="en-US" w:bidi="en-US"/>
              </w:rPr>
              <w:t>"</w:t>
            </w:r>
            <w:r w:rsidRPr="000A664F">
              <w:rPr>
                <w:rFonts w:ascii="Calibri" w:eastAsia="Calibri" w:hAnsi="Calibri" w:cs="Calibri"/>
                <w:color w:val="C31915"/>
                <w:szCs w:val="22"/>
                <w:lang w:val="en-US" w:bidi="en-US"/>
              </w:rPr>
              <w:t>negative</w:t>
            </w:r>
            <w:r w:rsidRPr="000A664F">
              <w:rPr>
                <w:rFonts w:ascii="Calibri" w:eastAsia="Calibri" w:hAnsi="Calibri" w:cs="Calibri"/>
                <w:color w:val="212121"/>
                <w:szCs w:val="22"/>
                <w:lang w:val="en-US" w:bidi="en-US"/>
              </w:rPr>
              <w:t>"</w:t>
            </w:r>
          </w:p>
          <w:p w:rsidR="000A664F" w:rsidRPr="000A664F" w:rsidRDefault="000A664F" w:rsidP="000A664F">
            <w:pPr>
              <w:widowControl w:val="0"/>
              <w:tabs>
                <w:tab w:val="clear" w:pos="567"/>
              </w:tabs>
              <w:autoSpaceDE w:val="0"/>
              <w:autoSpaceDN w:val="0"/>
              <w:spacing w:before="1" w:after="0"/>
              <w:ind w:left="1472" w:right="109"/>
              <w:jc w:val="left"/>
              <w:rPr>
                <w:rFonts w:ascii="Calibri" w:eastAsia="Calibri" w:hAnsi="Calibri" w:cs="Calibri"/>
                <w:color w:val="auto"/>
                <w:szCs w:val="22"/>
                <w:lang w:val="en-US" w:bidi="en-US"/>
              </w:rPr>
            </w:pPr>
            <w:r w:rsidRPr="000A664F">
              <w:rPr>
                <w:rFonts w:ascii="Calibri" w:eastAsia="Calibri" w:hAnsi="Calibri" w:cs="Calibri"/>
                <w:color w:val="4E7FBB"/>
                <w:szCs w:val="22"/>
                <w:lang w:val="en-US" w:bidi="en-US"/>
              </w:rPr>
              <w:t>2.</w:t>
            </w:r>
            <w:r w:rsidRPr="000A664F">
              <w:rPr>
                <w:rFonts w:ascii="Calibri" w:eastAsia="Calibri" w:hAnsi="Calibri" w:cs="Calibri"/>
                <w:color w:val="871290"/>
                <w:szCs w:val="22"/>
                <w:lang w:val="en-US" w:bidi="en-US"/>
              </w:rPr>
              <w:t>1</w:t>
            </w:r>
            <w:r w:rsidRPr="000A664F">
              <w:rPr>
                <w:rFonts w:ascii="Calibri" w:eastAsia="Calibri" w:hAnsi="Calibri" w:cs="Calibri"/>
                <w:color w:val="202020"/>
                <w:szCs w:val="22"/>
                <w:lang w:val="en-US" w:bidi="en-US"/>
              </w:rPr>
              <w:t>:{confidence: 0.9877949953079224, aspect: "beds", po- larity: "positive", countAspect: 1}</w:t>
            </w:r>
          </w:p>
          <w:p w:rsidR="000A664F" w:rsidRPr="000A664F" w:rsidRDefault="000A664F" w:rsidP="000A664F">
            <w:pPr>
              <w:widowControl w:val="0"/>
              <w:tabs>
                <w:tab w:val="clear" w:pos="567"/>
              </w:tabs>
              <w:autoSpaceDE w:val="0"/>
              <w:autoSpaceDN w:val="0"/>
              <w:spacing w:after="0"/>
              <w:ind w:left="2178" w:right="1450"/>
              <w:jc w:val="left"/>
              <w:rPr>
                <w:rFonts w:ascii="Calibri" w:eastAsia="Calibri" w:hAnsi="Calibri" w:cs="Calibri"/>
                <w:color w:val="auto"/>
                <w:szCs w:val="22"/>
                <w:lang w:val="en-US" w:bidi="en-US"/>
              </w:rPr>
            </w:pPr>
            <w:r w:rsidRPr="000A664F">
              <w:rPr>
                <w:rFonts w:ascii="Calibri" w:eastAsia="Calibri" w:hAnsi="Calibri" w:cs="Calibri"/>
                <w:color w:val="4E7FBB"/>
                <w:szCs w:val="22"/>
                <w:lang w:val="en-US" w:bidi="en-US"/>
              </w:rPr>
              <w:t>1.</w:t>
            </w:r>
            <w:r w:rsidRPr="000A664F">
              <w:rPr>
                <w:rFonts w:ascii="Calibri" w:eastAsia="Calibri" w:hAnsi="Calibri" w:cs="Calibri"/>
                <w:color w:val="871290"/>
                <w:szCs w:val="22"/>
                <w:lang w:val="en-US" w:bidi="en-US"/>
              </w:rPr>
              <w:t>aspect</w:t>
            </w:r>
            <w:r w:rsidRPr="000A664F">
              <w:rPr>
                <w:rFonts w:ascii="Calibri" w:eastAsia="Calibri" w:hAnsi="Calibri" w:cs="Calibri"/>
                <w:color w:val="202020"/>
                <w:szCs w:val="22"/>
                <w:lang w:val="en-US" w:bidi="en-US"/>
              </w:rPr>
              <w:t>:</w:t>
            </w:r>
            <w:r w:rsidRPr="000A664F">
              <w:rPr>
                <w:rFonts w:ascii="Calibri" w:eastAsia="Calibri" w:hAnsi="Calibri" w:cs="Calibri"/>
                <w:color w:val="212121"/>
                <w:szCs w:val="22"/>
                <w:lang w:val="en-US" w:bidi="en-US"/>
              </w:rPr>
              <w:t>"</w:t>
            </w:r>
            <w:r w:rsidRPr="000A664F">
              <w:rPr>
                <w:rFonts w:ascii="Calibri" w:eastAsia="Calibri" w:hAnsi="Calibri" w:cs="Calibri"/>
                <w:color w:val="C31915"/>
                <w:szCs w:val="22"/>
                <w:lang w:val="en-US" w:bidi="en-US"/>
              </w:rPr>
              <w:t>beds</w:t>
            </w:r>
            <w:r w:rsidRPr="000A664F">
              <w:rPr>
                <w:rFonts w:ascii="Calibri" w:eastAsia="Calibri" w:hAnsi="Calibri" w:cs="Calibri"/>
                <w:color w:val="212121"/>
                <w:szCs w:val="22"/>
                <w:lang w:val="en-US" w:bidi="en-US"/>
              </w:rPr>
              <w:t>"</w:t>
            </w:r>
            <w:r w:rsidRPr="000A664F">
              <w:rPr>
                <w:rFonts w:ascii="Calibri" w:eastAsia="Calibri" w:hAnsi="Calibri" w:cs="Calibri"/>
                <w:color w:val="4E7FBB"/>
                <w:szCs w:val="22"/>
                <w:lang w:val="en-US" w:bidi="en-US"/>
              </w:rPr>
              <w:t xml:space="preserve"> 2.</w:t>
            </w:r>
            <w:r w:rsidRPr="000A664F">
              <w:rPr>
                <w:rFonts w:ascii="Calibri" w:eastAsia="Calibri" w:hAnsi="Calibri" w:cs="Calibri"/>
                <w:color w:val="871290"/>
                <w:szCs w:val="22"/>
                <w:lang w:val="en-US" w:bidi="en-US"/>
              </w:rPr>
              <w:t>confidence</w:t>
            </w:r>
            <w:r w:rsidRPr="000A664F">
              <w:rPr>
                <w:rFonts w:ascii="Calibri" w:eastAsia="Calibri" w:hAnsi="Calibri" w:cs="Calibri"/>
                <w:color w:val="202020"/>
                <w:szCs w:val="22"/>
                <w:lang w:val="en-US" w:bidi="en-US"/>
              </w:rPr>
              <w:t>:</w:t>
            </w:r>
            <w:r w:rsidRPr="000A664F">
              <w:rPr>
                <w:rFonts w:ascii="Calibri" w:eastAsia="Calibri" w:hAnsi="Calibri" w:cs="Calibri"/>
                <w:color w:val="1B00CE"/>
                <w:szCs w:val="22"/>
                <w:lang w:val="en-US" w:bidi="en-US"/>
              </w:rPr>
              <w:t>0.9877949953079224</w:t>
            </w:r>
            <w:r w:rsidRPr="000A664F">
              <w:rPr>
                <w:rFonts w:ascii="Calibri" w:eastAsia="Calibri" w:hAnsi="Calibri" w:cs="Calibri"/>
                <w:color w:val="4E7FBB"/>
                <w:szCs w:val="22"/>
                <w:lang w:val="en-US" w:bidi="en-US"/>
              </w:rPr>
              <w:t xml:space="preserve"> 3.</w:t>
            </w:r>
            <w:r w:rsidRPr="000A664F">
              <w:rPr>
                <w:rFonts w:ascii="Calibri" w:eastAsia="Calibri" w:hAnsi="Calibri" w:cs="Calibri"/>
                <w:color w:val="871290"/>
                <w:szCs w:val="22"/>
                <w:lang w:val="en-US" w:bidi="en-US"/>
              </w:rPr>
              <w:t>countAspect</w:t>
            </w:r>
            <w:r w:rsidRPr="000A664F">
              <w:rPr>
                <w:rFonts w:ascii="Calibri" w:eastAsia="Calibri" w:hAnsi="Calibri" w:cs="Calibri"/>
                <w:color w:val="202020"/>
                <w:szCs w:val="22"/>
                <w:lang w:val="en-US" w:bidi="en-US"/>
              </w:rPr>
              <w:t>:</w:t>
            </w:r>
            <w:r w:rsidRPr="000A664F">
              <w:rPr>
                <w:rFonts w:ascii="Calibri" w:eastAsia="Calibri" w:hAnsi="Calibri" w:cs="Calibri"/>
                <w:color w:val="1B00CE"/>
                <w:szCs w:val="22"/>
                <w:lang w:val="en-US" w:bidi="en-US"/>
              </w:rPr>
              <w:t>1</w:t>
            </w:r>
            <w:r w:rsidRPr="000A664F">
              <w:rPr>
                <w:rFonts w:ascii="Calibri" w:eastAsia="Calibri" w:hAnsi="Calibri" w:cs="Calibri"/>
                <w:color w:val="4E7FBB"/>
                <w:szCs w:val="22"/>
                <w:lang w:val="en-US" w:bidi="en-US"/>
              </w:rPr>
              <w:t xml:space="preserve"> 4.</w:t>
            </w:r>
            <w:r w:rsidRPr="000A664F">
              <w:rPr>
                <w:rFonts w:ascii="Calibri" w:eastAsia="Calibri" w:hAnsi="Calibri" w:cs="Calibri"/>
                <w:color w:val="871290"/>
                <w:szCs w:val="22"/>
                <w:lang w:val="en-US" w:bidi="en-US"/>
              </w:rPr>
              <w:t>polarity</w:t>
            </w:r>
            <w:r w:rsidRPr="000A664F">
              <w:rPr>
                <w:rFonts w:ascii="Calibri" w:eastAsia="Calibri" w:hAnsi="Calibri" w:cs="Calibri"/>
                <w:color w:val="202020"/>
                <w:szCs w:val="22"/>
                <w:lang w:val="en-US" w:bidi="en-US"/>
              </w:rPr>
              <w:t>:</w:t>
            </w:r>
            <w:r w:rsidRPr="000A664F">
              <w:rPr>
                <w:rFonts w:ascii="Calibri" w:eastAsia="Calibri" w:hAnsi="Calibri" w:cs="Calibri"/>
                <w:color w:val="212121"/>
                <w:szCs w:val="22"/>
                <w:lang w:val="en-US" w:bidi="en-US"/>
              </w:rPr>
              <w:t>"</w:t>
            </w:r>
            <w:r w:rsidRPr="000A664F">
              <w:rPr>
                <w:rFonts w:ascii="Calibri" w:eastAsia="Calibri" w:hAnsi="Calibri" w:cs="Calibri"/>
                <w:color w:val="C31915"/>
                <w:szCs w:val="22"/>
                <w:lang w:val="en-US" w:bidi="en-US"/>
              </w:rPr>
              <w:t>positive</w:t>
            </w:r>
            <w:r w:rsidRPr="000A664F">
              <w:rPr>
                <w:rFonts w:ascii="Calibri" w:eastAsia="Calibri" w:hAnsi="Calibri" w:cs="Calibri"/>
                <w:color w:val="212121"/>
                <w:szCs w:val="22"/>
                <w:lang w:val="en-US" w:bidi="en-US"/>
              </w:rPr>
              <w:t>"</w:t>
            </w:r>
          </w:p>
          <w:p w:rsidR="000A664F" w:rsidRDefault="000A664F" w:rsidP="000A664F">
            <w:pPr>
              <w:spacing w:after="0"/>
              <w:ind w:left="2178" w:right="114" w:hanging="706"/>
              <w:rPr>
                <w:rFonts w:ascii="Calibri" w:eastAsia="Calibri" w:hAnsi="Calibri" w:cs="Calibri"/>
                <w:color w:val="212121"/>
                <w:szCs w:val="22"/>
                <w:lang w:val="en-US" w:bidi="en-US"/>
              </w:rPr>
            </w:pPr>
            <w:r w:rsidRPr="000A664F">
              <w:rPr>
                <w:rFonts w:ascii="Calibri" w:eastAsia="Calibri" w:hAnsi="Calibri" w:cs="Calibri"/>
                <w:color w:val="4E7FBB"/>
                <w:szCs w:val="22"/>
                <w:lang w:val="en-US" w:bidi="en-US"/>
              </w:rPr>
              <w:t>3.</w:t>
            </w:r>
            <w:r w:rsidRPr="000A664F">
              <w:rPr>
                <w:rFonts w:ascii="Calibri" w:eastAsia="Calibri" w:hAnsi="Calibri" w:cs="Calibri"/>
                <w:color w:val="871290"/>
                <w:szCs w:val="22"/>
                <w:lang w:val="en-US" w:bidi="en-US"/>
              </w:rPr>
              <w:t>2</w:t>
            </w:r>
            <w:r w:rsidRPr="000A664F">
              <w:rPr>
                <w:rFonts w:ascii="Calibri" w:eastAsia="Calibri" w:hAnsi="Calibri" w:cs="Calibri"/>
                <w:color w:val="202020"/>
                <w:szCs w:val="22"/>
                <w:lang w:val="en-US" w:bidi="en-US"/>
              </w:rPr>
              <w:t xml:space="preserve">:{confidence: 0.9994807839393616, aspect: "cleanli- ness", polarity: "negative", countAspect: 3} </w:t>
            </w:r>
            <w:r w:rsidRPr="000A664F">
              <w:rPr>
                <w:rFonts w:ascii="Calibri" w:eastAsia="Calibri" w:hAnsi="Calibri" w:cs="Calibri"/>
                <w:color w:val="4E7FBB"/>
                <w:szCs w:val="22"/>
                <w:lang w:val="en-US" w:bidi="en-US"/>
              </w:rPr>
              <w:t>1.</w:t>
            </w:r>
            <w:r w:rsidRPr="000A664F">
              <w:rPr>
                <w:rFonts w:ascii="Calibri" w:eastAsia="Calibri" w:hAnsi="Calibri" w:cs="Calibri"/>
                <w:color w:val="871290"/>
                <w:szCs w:val="22"/>
                <w:lang w:val="en-US" w:bidi="en-US"/>
              </w:rPr>
              <w:t>aspect</w:t>
            </w:r>
            <w:r w:rsidRPr="000A664F">
              <w:rPr>
                <w:rFonts w:ascii="Calibri" w:eastAsia="Calibri" w:hAnsi="Calibri" w:cs="Calibri"/>
                <w:color w:val="202020"/>
                <w:szCs w:val="22"/>
                <w:lang w:val="en-US" w:bidi="en-US"/>
              </w:rPr>
              <w:t>:</w:t>
            </w:r>
            <w:r w:rsidRPr="000A664F">
              <w:rPr>
                <w:rFonts w:ascii="Calibri" w:eastAsia="Calibri" w:hAnsi="Calibri" w:cs="Calibri"/>
                <w:color w:val="212121"/>
                <w:szCs w:val="22"/>
                <w:lang w:val="en-US" w:bidi="en-US"/>
              </w:rPr>
              <w:t>"</w:t>
            </w:r>
            <w:r w:rsidRPr="000A664F">
              <w:rPr>
                <w:rFonts w:ascii="Calibri" w:eastAsia="Calibri" w:hAnsi="Calibri" w:cs="Calibri"/>
                <w:color w:val="C31915"/>
                <w:szCs w:val="22"/>
                <w:lang w:val="en-US" w:bidi="en-US"/>
              </w:rPr>
              <w:t>cleanliness</w:t>
            </w:r>
            <w:r w:rsidRPr="000A664F">
              <w:rPr>
                <w:rFonts w:ascii="Calibri" w:eastAsia="Calibri" w:hAnsi="Calibri" w:cs="Calibri"/>
                <w:color w:val="212121"/>
                <w:szCs w:val="22"/>
                <w:lang w:val="en-US" w:bidi="en-US"/>
              </w:rPr>
              <w:t xml:space="preserve">" </w:t>
            </w:r>
          </w:p>
          <w:p w:rsidR="000A664F" w:rsidRDefault="000A664F" w:rsidP="000A664F">
            <w:pPr>
              <w:spacing w:after="0"/>
              <w:ind w:left="2178" w:right="114" w:hanging="706"/>
              <w:rPr>
                <w:rFonts w:ascii="Calibri" w:eastAsia="Calibri" w:hAnsi="Calibri" w:cs="Calibri"/>
                <w:color w:val="1B00CE"/>
                <w:szCs w:val="22"/>
                <w:lang w:val="en-US" w:bidi="en-US"/>
              </w:rPr>
            </w:pPr>
            <w:r>
              <w:rPr>
                <w:rFonts w:ascii="Calibri" w:eastAsia="Calibri" w:hAnsi="Calibri" w:cs="Calibri"/>
                <w:color w:val="4E7FBB"/>
                <w:szCs w:val="22"/>
                <w:lang w:val="en-US" w:bidi="en-US"/>
              </w:rPr>
              <w:tab/>
            </w:r>
            <w:r w:rsidRPr="000A664F">
              <w:rPr>
                <w:rFonts w:ascii="Calibri" w:eastAsia="Calibri" w:hAnsi="Calibri" w:cs="Calibri"/>
                <w:color w:val="4E7FBB"/>
                <w:szCs w:val="22"/>
                <w:lang w:val="en-US" w:bidi="en-US"/>
              </w:rPr>
              <w:t>2.</w:t>
            </w:r>
            <w:r w:rsidRPr="000A664F">
              <w:rPr>
                <w:rFonts w:ascii="Calibri" w:eastAsia="Calibri" w:hAnsi="Calibri" w:cs="Calibri"/>
                <w:color w:val="871290"/>
                <w:szCs w:val="22"/>
                <w:lang w:val="en-US" w:bidi="en-US"/>
              </w:rPr>
              <w:t>confidence</w:t>
            </w:r>
            <w:r w:rsidRPr="000A664F">
              <w:rPr>
                <w:rFonts w:ascii="Calibri" w:eastAsia="Calibri" w:hAnsi="Calibri" w:cs="Calibri"/>
                <w:color w:val="202020"/>
                <w:szCs w:val="22"/>
                <w:lang w:val="en-US" w:bidi="en-US"/>
              </w:rPr>
              <w:t>:</w:t>
            </w:r>
            <w:r w:rsidRPr="000A664F">
              <w:rPr>
                <w:rFonts w:ascii="Calibri" w:eastAsia="Calibri" w:hAnsi="Calibri" w:cs="Calibri"/>
                <w:color w:val="1B00CE"/>
                <w:szCs w:val="22"/>
                <w:lang w:val="en-US" w:bidi="en-US"/>
              </w:rPr>
              <w:t xml:space="preserve">0.9994807839393616 </w:t>
            </w:r>
          </w:p>
          <w:p w:rsidR="000A664F" w:rsidRDefault="000A664F" w:rsidP="000A664F">
            <w:pPr>
              <w:spacing w:after="0"/>
              <w:ind w:left="2178" w:right="114" w:hanging="706"/>
              <w:rPr>
                <w:rFonts w:ascii="Calibri" w:eastAsia="Calibri" w:hAnsi="Calibri" w:cs="Calibri"/>
                <w:color w:val="1B00CE"/>
                <w:szCs w:val="22"/>
                <w:lang w:val="en-US" w:bidi="en-US"/>
              </w:rPr>
            </w:pPr>
            <w:r>
              <w:rPr>
                <w:rFonts w:ascii="Calibri" w:eastAsia="Calibri" w:hAnsi="Calibri" w:cs="Calibri"/>
                <w:color w:val="4E7FBB"/>
                <w:szCs w:val="22"/>
                <w:lang w:val="en-US" w:bidi="en-US"/>
              </w:rPr>
              <w:tab/>
            </w:r>
            <w:r w:rsidRPr="000A664F">
              <w:rPr>
                <w:rFonts w:ascii="Calibri" w:eastAsia="Calibri" w:hAnsi="Calibri" w:cs="Calibri"/>
                <w:color w:val="4E7FBB"/>
                <w:szCs w:val="22"/>
                <w:lang w:val="en-US" w:bidi="en-US"/>
              </w:rPr>
              <w:t>3.</w:t>
            </w:r>
            <w:r w:rsidRPr="000A664F">
              <w:rPr>
                <w:rFonts w:ascii="Calibri" w:eastAsia="Calibri" w:hAnsi="Calibri" w:cs="Calibri"/>
                <w:color w:val="871290"/>
                <w:szCs w:val="22"/>
                <w:lang w:val="en-US" w:bidi="en-US"/>
              </w:rPr>
              <w:t>countAspect</w:t>
            </w:r>
            <w:r w:rsidRPr="000A664F">
              <w:rPr>
                <w:rFonts w:ascii="Calibri" w:eastAsia="Calibri" w:hAnsi="Calibri" w:cs="Calibri"/>
                <w:color w:val="202020"/>
                <w:szCs w:val="22"/>
                <w:lang w:val="en-US" w:bidi="en-US"/>
              </w:rPr>
              <w:t>:</w:t>
            </w:r>
            <w:r w:rsidRPr="000A664F">
              <w:rPr>
                <w:rFonts w:ascii="Calibri" w:eastAsia="Calibri" w:hAnsi="Calibri" w:cs="Calibri"/>
                <w:color w:val="1B00CE"/>
                <w:szCs w:val="22"/>
                <w:lang w:val="en-US" w:bidi="en-US"/>
              </w:rPr>
              <w:t>3</w:t>
            </w:r>
          </w:p>
          <w:p w:rsidR="000A664F" w:rsidRPr="000A664F" w:rsidRDefault="000A664F" w:rsidP="000A664F">
            <w:pPr>
              <w:ind w:left="2178" w:right="114" w:hanging="706"/>
              <w:rPr>
                <w:rFonts w:ascii="Calibri" w:eastAsia="Calibri" w:hAnsi="Calibri" w:cs="Calibri"/>
                <w:color w:val="1B00CE"/>
                <w:szCs w:val="22"/>
                <w:lang w:val="en-US" w:bidi="en-US"/>
              </w:rPr>
            </w:pPr>
            <w:r>
              <w:rPr>
                <w:rFonts w:ascii="Calibri" w:eastAsia="Calibri" w:hAnsi="Calibri" w:cs="Calibri"/>
                <w:color w:val="4E7FBB"/>
                <w:szCs w:val="22"/>
                <w:lang w:val="en-US" w:bidi="en-US"/>
              </w:rPr>
              <w:tab/>
            </w:r>
            <w:r w:rsidRPr="000A664F">
              <w:rPr>
                <w:rFonts w:ascii="Calibri" w:eastAsia="Calibri" w:hAnsi="Calibri" w:cs="Calibri"/>
                <w:color w:val="4E7FBB"/>
                <w:szCs w:val="22"/>
                <w:lang w:val="en-US" w:bidi="en-US"/>
              </w:rPr>
              <w:t>4.</w:t>
            </w:r>
            <w:r w:rsidRPr="000A664F">
              <w:rPr>
                <w:rFonts w:ascii="Calibri" w:eastAsia="Calibri" w:hAnsi="Calibri" w:cs="Calibri"/>
                <w:color w:val="871290"/>
                <w:szCs w:val="22"/>
                <w:lang w:val="en-US" w:bidi="en-US"/>
              </w:rPr>
              <w:t>polarity</w:t>
            </w:r>
            <w:r w:rsidRPr="000A664F">
              <w:rPr>
                <w:rFonts w:ascii="Calibri" w:eastAsia="Calibri" w:hAnsi="Calibri" w:cs="Calibri"/>
                <w:color w:val="202020"/>
                <w:szCs w:val="22"/>
                <w:lang w:val="en-US" w:bidi="en-US"/>
              </w:rPr>
              <w:t>:</w:t>
            </w:r>
            <w:r w:rsidRPr="000A664F">
              <w:rPr>
                <w:rFonts w:ascii="Calibri" w:eastAsia="Calibri" w:hAnsi="Calibri" w:cs="Calibri"/>
                <w:color w:val="212121"/>
                <w:szCs w:val="22"/>
                <w:lang w:val="en-US" w:bidi="en-US"/>
              </w:rPr>
              <w:t>"</w:t>
            </w:r>
            <w:r w:rsidRPr="000A664F">
              <w:rPr>
                <w:rFonts w:ascii="Calibri" w:eastAsia="Calibri" w:hAnsi="Calibri" w:cs="Calibri"/>
                <w:color w:val="C31915"/>
                <w:szCs w:val="22"/>
                <w:lang w:val="en-US" w:bidi="en-US"/>
              </w:rPr>
              <w:t>negative</w:t>
            </w:r>
            <w:r w:rsidRPr="000A664F">
              <w:rPr>
                <w:rFonts w:ascii="Calibri" w:eastAsia="Calibri" w:hAnsi="Calibri" w:cs="Calibri"/>
                <w:color w:val="212121"/>
                <w:szCs w:val="22"/>
                <w:lang w:val="en-US" w:bidi="en-US"/>
              </w:rPr>
              <w:t>"</w:t>
            </w:r>
          </w:p>
        </w:tc>
      </w:tr>
      <w:tr w:rsidR="000A664F" w:rsidRPr="00BD109B" w:rsidTr="0017111C">
        <w:tc>
          <w:tcPr>
            <w:tcW w:w="1818" w:type="dxa"/>
          </w:tcPr>
          <w:p w:rsidR="000A664F" w:rsidRDefault="000A664F" w:rsidP="0017111C">
            <w:r w:rsidRPr="00BE1038">
              <w:t>HTTP Call</w:t>
            </w:r>
          </w:p>
        </w:tc>
        <w:tc>
          <w:tcPr>
            <w:tcW w:w="7752" w:type="dxa"/>
          </w:tcPr>
          <w:p w:rsidR="000A664F" w:rsidRPr="00BD109B" w:rsidRDefault="00BD109B" w:rsidP="00BD109B">
            <w:r w:rsidRPr="00BD109B">
              <w:rPr>
                <w:lang w:val="en-US"/>
              </w:rPr>
              <w:t>http</w:t>
            </w:r>
            <w:r w:rsidRPr="00BD109B">
              <w:t>://</w:t>
            </w:r>
            <w:r w:rsidRPr="00BD109B">
              <w:rPr>
                <w:lang w:val="en-US"/>
              </w:rPr>
              <w:t>localhost</w:t>
            </w:r>
            <w:r w:rsidRPr="00BD109B">
              <w:t>:8080/</w:t>
            </w:r>
            <w:r w:rsidRPr="00BD109B">
              <w:rPr>
                <w:lang w:val="en-US"/>
              </w:rPr>
              <w:t>Home</w:t>
            </w:r>
            <w:r w:rsidRPr="00BD109B">
              <w:t>?</w:t>
            </w:r>
            <w:r w:rsidRPr="00BD109B">
              <w:rPr>
                <w:lang w:val="en-US"/>
              </w:rPr>
              <w:t>action</w:t>
            </w:r>
            <w:r w:rsidRPr="00BD109B">
              <w:t>=</w:t>
            </w:r>
            <w:r w:rsidRPr="00BD109B">
              <w:rPr>
                <w:b/>
                <w:lang w:val="en-US"/>
              </w:rPr>
              <w:t>BringTopicsHotel</w:t>
            </w:r>
            <w:r w:rsidRPr="00BD109B">
              <w:t>&amp;</w:t>
            </w:r>
            <w:r w:rsidRPr="00BD109B">
              <w:rPr>
                <w:lang w:val="en-US"/>
              </w:rPr>
              <w:t>urlhotel</w:t>
            </w:r>
            <w:r w:rsidRPr="00BD109B">
              <w:t>=”</w:t>
            </w:r>
            <w:r w:rsidRPr="00BD109B">
              <w:rPr>
                <w:lang w:val="en-US"/>
              </w:rPr>
              <w:t>url</w:t>
            </w:r>
            <w:r w:rsidRPr="00BD109B">
              <w:t>-</w:t>
            </w:r>
            <w:r w:rsidRPr="00BD109B">
              <w:rPr>
                <w:lang w:val="en-US"/>
              </w:rPr>
              <w:t>hotel</w:t>
            </w:r>
            <w:r w:rsidRPr="00BD109B">
              <w:t>”</w:t>
            </w:r>
          </w:p>
        </w:tc>
      </w:tr>
    </w:tbl>
    <w:p w:rsidR="000A664F" w:rsidRDefault="000A664F" w:rsidP="00BE1038"/>
    <w:tbl>
      <w:tblPr>
        <w:tblStyle w:val="TableGrid"/>
        <w:tblW w:w="0" w:type="auto"/>
        <w:tblLook w:val="04A0" w:firstRow="1" w:lastRow="0" w:firstColumn="1" w:lastColumn="0" w:noHBand="0" w:noVBand="1"/>
      </w:tblPr>
      <w:tblGrid>
        <w:gridCol w:w="1540"/>
        <w:gridCol w:w="8030"/>
      </w:tblGrid>
      <w:tr w:rsidR="000A664F" w:rsidTr="004145CE">
        <w:trPr>
          <w:cantSplit w:val="0"/>
        </w:trPr>
        <w:tc>
          <w:tcPr>
            <w:tcW w:w="1540" w:type="dxa"/>
          </w:tcPr>
          <w:p w:rsidR="000A664F" w:rsidRDefault="000A664F" w:rsidP="0017111C">
            <w:r w:rsidRPr="00BE1038">
              <w:lastRenderedPageBreak/>
              <w:t>Περιγραφή λειτουργικότητας</w:t>
            </w:r>
          </w:p>
        </w:tc>
        <w:tc>
          <w:tcPr>
            <w:tcW w:w="8030" w:type="dxa"/>
          </w:tcPr>
          <w:p w:rsidR="000A664F" w:rsidRDefault="000A664F" w:rsidP="00BD109B">
            <w:r w:rsidRPr="000A664F">
              <w:t xml:space="preserve">Ανάσυρση πληροφορίας σχετικά με τις δυνατότητες που παρέχονται στο χρήστη για φιλτράρισμα των αποτελεσμάτων των κριτικών που αφορούν ένα κατάλυμα. Οι γενικές επιλογές είναι </w:t>
            </w:r>
            <w:r>
              <w:t>δύο φίλτρα με βάση τη χώρα προ</w:t>
            </w:r>
            <w:r w:rsidRPr="000A664F">
              <w:t>έλευσης του συγγραφέα καθώς και με βάση τον τύπο ταξιδιώτη που τον περιγράφει. Σαν αποτέλεσμα επιστρέφεται και ο αριθμός των κριτικών που αφορούν κάθε επιλογή, πληροφορία που εμφανίζεται στον τελικό χρήστη δίπλα από την επιλογή. Το πεδίο pager επιστρέφει τα id του πρώτου και του τελευταίου σχολίου που</w:t>
            </w:r>
            <w:r>
              <w:t xml:space="preserve"> αφορούν το κατάλυμα και χρησι</w:t>
            </w:r>
            <w:r w:rsidRPr="000A664F">
              <w:t>μοποιείται βοηθητικά για να τηρηθεί η σειρά εμφάνισης και ρύθμισης των αντιστοιχών σελίδων εμφάνισης των αποτελεσμάτων α</w:t>
            </w:r>
            <w:r w:rsidR="00BD109B">
              <w:t>φού κατα</w:t>
            </w:r>
            <w:r w:rsidRPr="000A664F">
              <w:t>σκευάστηκε σελιδοδείκτης που εμφανίζει τα σχόλια ανά 10.</w:t>
            </w:r>
          </w:p>
        </w:tc>
      </w:tr>
      <w:tr w:rsidR="000A664F" w:rsidTr="004145CE">
        <w:tc>
          <w:tcPr>
            <w:tcW w:w="1540" w:type="dxa"/>
          </w:tcPr>
          <w:p w:rsidR="000A664F" w:rsidRDefault="000A664F" w:rsidP="0017111C">
            <w:r w:rsidRPr="00BE1038">
              <w:t>Είσοδος</w:t>
            </w:r>
          </w:p>
        </w:tc>
        <w:tc>
          <w:tcPr>
            <w:tcW w:w="8030" w:type="dxa"/>
          </w:tcPr>
          <w:p w:rsidR="000A664F" w:rsidRDefault="000A664F" w:rsidP="004145CE">
            <w:pPr>
              <w:spacing w:after="0"/>
            </w:pPr>
            <w:r w:rsidRPr="00BE1038">
              <w:rPr>
                <w:b/>
              </w:rPr>
              <w:t>action</w:t>
            </w:r>
            <w:r w:rsidRPr="00BE1038">
              <w:t xml:space="preserve">: Όνομα μεθόδου, </w:t>
            </w:r>
            <w:r w:rsidR="00BD109B" w:rsidRPr="000A664F">
              <w:rPr>
                <w:b/>
              </w:rPr>
              <w:t>urlhotel</w:t>
            </w:r>
            <w:r w:rsidR="00BD109B" w:rsidRPr="00BE1038">
              <w:t xml:space="preserve">: </w:t>
            </w:r>
            <w:r w:rsidR="00BD109B">
              <w:t>Α</w:t>
            </w:r>
            <w:r w:rsidR="00BD109B" w:rsidRPr="000A664F">
              <w:t>ναγν</w:t>
            </w:r>
            <w:r w:rsidR="00BD109B">
              <w:t>ωριστικό URL καταλύματος ενδια</w:t>
            </w:r>
            <w:r w:rsidR="00BD109B" w:rsidRPr="000A664F">
              <w:t>φέροντος</w:t>
            </w:r>
          </w:p>
        </w:tc>
      </w:tr>
      <w:tr w:rsidR="000A664F" w:rsidRPr="00E60CB0" w:rsidTr="004145CE">
        <w:trPr>
          <w:cantSplit w:val="0"/>
        </w:trPr>
        <w:tc>
          <w:tcPr>
            <w:tcW w:w="1540" w:type="dxa"/>
          </w:tcPr>
          <w:p w:rsidR="000A664F" w:rsidRDefault="000A664F" w:rsidP="0017111C">
            <w:r w:rsidRPr="00BE1038">
              <w:t>Έξοδος</w:t>
            </w:r>
          </w:p>
        </w:tc>
        <w:tc>
          <w:tcPr>
            <w:tcW w:w="8030" w:type="dxa"/>
          </w:tcPr>
          <w:tbl>
            <w:tblPr>
              <w:tblW w:w="0" w:type="auto"/>
              <w:tblInd w:w="245" w:type="dxa"/>
              <w:tblCellMar>
                <w:left w:w="0" w:type="dxa"/>
                <w:right w:w="0" w:type="dxa"/>
              </w:tblCellMar>
              <w:tblLook w:val="01E0" w:firstRow="1" w:lastRow="1" w:firstColumn="1" w:lastColumn="1" w:noHBand="0" w:noVBand="0"/>
            </w:tblPr>
            <w:tblGrid>
              <w:gridCol w:w="7569"/>
            </w:tblGrid>
            <w:tr w:rsidR="00BD109B" w:rsidTr="00BD109B">
              <w:trPr>
                <w:trHeight w:val="369"/>
              </w:trPr>
              <w:tc>
                <w:tcPr>
                  <w:tcW w:w="6866" w:type="dxa"/>
                </w:tcPr>
                <w:p w:rsidR="00BD109B" w:rsidRDefault="00BD109B" w:rsidP="00BD109B">
                  <w:pPr>
                    <w:pStyle w:val="TableParagraph"/>
                    <w:spacing w:before="60"/>
                    <w:ind w:left="58"/>
                  </w:pPr>
                  <w:r>
                    <w:rPr>
                      <w:color w:val="212121"/>
                    </w:rPr>
                    <w:t>{CountrySort: [{commentCountry: "France", countCommentCountry: 2}, …],</w:t>
                  </w:r>
                </w:p>
              </w:tc>
            </w:tr>
            <w:tr w:rsidR="00BD109B" w:rsidTr="00BD109B">
              <w:trPr>
                <w:trHeight w:val="378"/>
              </w:trPr>
              <w:tc>
                <w:tcPr>
                  <w:tcW w:w="6866" w:type="dxa"/>
                </w:tcPr>
                <w:p w:rsidR="00BD109B" w:rsidRDefault="00BD109B" w:rsidP="00BD109B">
                  <w:pPr>
                    <w:pStyle w:val="TableParagraph"/>
                    <w:spacing w:line="268" w:lineRule="exact"/>
                    <w:ind w:left="58"/>
                  </w:pPr>
                  <w:r>
                    <w:rPr>
                      <w:color w:val="212121"/>
                    </w:rPr>
                    <w:t>…}</w:t>
                  </w:r>
                </w:p>
              </w:tc>
            </w:tr>
            <w:tr w:rsidR="00BD109B" w:rsidTr="00BD109B">
              <w:trPr>
                <w:trHeight w:val="378"/>
              </w:trPr>
              <w:tc>
                <w:tcPr>
                  <w:tcW w:w="6866" w:type="dxa"/>
                </w:tcPr>
                <w:p w:rsidR="00BD109B" w:rsidRDefault="00BD109B" w:rsidP="00BD109B">
                  <w:pPr>
                    <w:pStyle w:val="TableParagraph"/>
                    <w:spacing w:before="70"/>
                    <w:ind w:left="764"/>
                  </w:pPr>
                  <w:r>
                    <w:rPr>
                      <w:color w:val="4E7FBB"/>
                    </w:rPr>
                    <w:t>1.</w:t>
                  </w:r>
                  <w:r>
                    <w:rPr>
                      <w:color w:val="871290"/>
                    </w:rPr>
                    <w:t>CountrySort</w:t>
                  </w:r>
                  <w:r>
                    <w:rPr>
                      <w:color w:val="202020"/>
                    </w:rPr>
                    <w:t>:[{commentCountry: "France", countCommentCoun-</w:t>
                  </w:r>
                </w:p>
              </w:tc>
            </w:tr>
            <w:tr w:rsidR="00BD109B" w:rsidTr="00BD109B">
              <w:trPr>
                <w:trHeight w:val="308"/>
              </w:trPr>
              <w:tc>
                <w:tcPr>
                  <w:tcW w:w="6866" w:type="dxa"/>
                </w:tcPr>
                <w:p w:rsidR="00BD109B" w:rsidRDefault="00BD109B" w:rsidP="00BD109B">
                  <w:pPr>
                    <w:pStyle w:val="TableParagraph"/>
                    <w:spacing w:line="268" w:lineRule="exact"/>
                    <w:ind w:left="764"/>
                  </w:pPr>
                  <w:r>
                    <w:rPr>
                      <w:color w:val="202020"/>
                    </w:rPr>
                    <w:t>try: 2}, …]</w:t>
                  </w:r>
                </w:p>
              </w:tc>
            </w:tr>
            <w:tr w:rsidR="00BD109B" w:rsidTr="00BD109B">
              <w:trPr>
                <w:trHeight w:val="308"/>
              </w:trPr>
              <w:tc>
                <w:tcPr>
                  <w:tcW w:w="6866" w:type="dxa"/>
                </w:tcPr>
                <w:p w:rsidR="00BD109B" w:rsidRDefault="00BD109B" w:rsidP="00BD109B">
                  <w:pPr>
                    <w:pStyle w:val="TableParagraph"/>
                    <w:ind w:left="1472"/>
                  </w:pPr>
                  <w:r>
                    <w:rPr>
                      <w:color w:val="4E7FBB"/>
                    </w:rPr>
                    <w:t>1.</w:t>
                  </w:r>
                  <w:r>
                    <w:rPr>
                      <w:color w:val="871290"/>
                    </w:rPr>
                    <w:t>0</w:t>
                  </w:r>
                  <w:r>
                    <w:rPr>
                      <w:color w:val="202020"/>
                    </w:rPr>
                    <w:t>:{commentCountry: "France", countCommentCountry:</w:t>
                  </w:r>
                </w:p>
              </w:tc>
            </w:tr>
            <w:tr w:rsidR="00BD109B" w:rsidTr="00BD109B">
              <w:trPr>
                <w:trHeight w:val="309"/>
              </w:trPr>
              <w:tc>
                <w:tcPr>
                  <w:tcW w:w="6866" w:type="dxa"/>
                </w:tcPr>
                <w:p w:rsidR="00BD109B" w:rsidRDefault="00BD109B" w:rsidP="00BD109B">
                  <w:pPr>
                    <w:pStyle w:val="TableParagraph"/>
                    <w:spacing w:line="268" w:lineRule="exact"/>
                    <w:ind w:left="1472"/>
                  </w:pPr>
                  <w:r>
                    <w:rPr>
                      <w:color w:val="202020"/>
                    </w:rPr>
                    <w:t>2}</w:t>
                  </w:r>
                </w:p>
              </w:tc>
            </w:tr>
            <w:tr w:rsidR="00BD109B" w:rsidTr="00BD109B">
              <w:trPr>
                <w:trHeight w:val="309"/>
              </w:trPr>
              <w:tc>
                <w:tcPr>
                  <w:tcW w:w="6866" w:type="dxa"/>
                </w:tcPr>
                <w:p w:rsidR="00BD109B" w:rsidRDefault="00BD109B" w:rsidP="00BD109B">
                  <w:pPr>
                    <w:pStyle w:val="TableParagraph"/>
                    <w:ind w:left="2158" w:right="2080"/>
                    <w:jc w:val="center"/>
                  </w:pPr>
                  <w:r>
                    <w:rPr>
                      <w:color w:val="4E7FBB"/>
                    </w:rPr>
                    <w:t>1.</w:t>
                  </w:r>
                  <w:r>
                    <w:rPr>
                      <w:color w:val="871290"/>
                    </w:rPr>
                    <w:t>commentCountry</w:t>
                  </w:r>
                  <w:r>
                    <w:rPr>
                      <w:color w:val="202020"/>
                    </w:rPr>
                    <w:t>:</w:t>
                  </w:r>
                  <w:r>
                    <w:rPr>
                      <w:color w:val="212121"/>
                    </w:rPr>
                    <w:t>"</w:t>
                  </w:r>
                  <w:r>
                    <w:rPr>
                      <w:color w:val="C31915"/>
                    </w:rPr>
                    <w:t>France</w:t>
                  </w:r>
                  <w:r>
                    <w:rPr>
                      <w:color w:val="212121"/>
                    </w:rPr>
                    <w:t>"</w:t>
                  </w:r>
                </w:p>
              </w:tc>
            </w:tr>
            <w:tr w:rsidR="00BD109B" w:rsidTr="00BD109B">
              <w:trPr>
                <w:trHeight w:val="308"/>
              </w:trPr>
              <w:tc>
                <w:tcPr>
                  <w:tcW w:w="6866" w:type="dxa"/>
                </w:tcPr>
                <w:p w:rsidR="00BD109B" w:rsidRDefault="00BD109B" w:rsidP="00BD109B">
                  <w:pPr>
                    <w:pStyle w:val="TableParagraph"/>
                    <w:spacing w:line="268" w:lineRule="exact"/>
                    <w:ind w:left="2032" w:right="2080"/>
                    <w:jc w:val="center"/>
                  </w:pPr>
                  <w:r>
                    <w:rPr>
                      <w:color w:val="4E7FBB"/>
                    </w:rPr>
                    <w:t>2.</w:t>
                  </w:r>
                  <w:r>
                    <w:rPr>
                      <w:color w:val="871290"/>
                    </w:rPr>
                    <w:t>countCommentCountry</w:t>
                  </w:r>
                  <w:r>
                    <w:rPr>
                      <w:color w:val="202020"/>
                    </w:rPr>
                    <w:t>:</w:t>
                  </w:r>
                  <w:r>
                    <w:rPr>
                      <w:color w:val="1B00CE"/>
                    </w:rPr>
                    <w:t>2</w:t>
                  </w:r>
                </w:p>
              </w:tc>
            </w:tr>
            <w:tr w:rsidR="00BD109B" w:rsidTr="00BD109B">
              <w:trPr>
                <w:trHeight w:val="308"/>
              </w:trPr>
              <w:tc>
                <w:tcPr>
                  <w:tcW w:w="6866" w:type="dxa"/>
                </w:tcPr>
                <w:p w:rsidR="00BD109B" w:rsidRDefault="00BD109B" w:rsidP="00BD109B">
                  <w:pPr>
                    <w:pStyle w:val="TableParagraph"/>
                    <w:ind w:left="1472"/>
                  </w:pPr>
                  <w:r>
                    <w:rPr>
                      <w:color w:val="4E7FBB"/>
                    </w:rPr>
                    <w:t>2.</w:t>
                  </w:r>
                  <w:r>
                    <w:rPr>
                      <w:color w:val="871290"/>
                    </w:rPr>
                    <w:t>1</w:t>
                  </w:r>
                  <w:r>
                    <w:rPr>
                      <w:color w:val="202020"/>
                    </w:rPr>
                    <w:t>:{commentCountry: "Germany", countCommentCoun-</w:t>
                  </w:r>
                </w:p>
              </w:tc>
            </w:tr>
            <w:tr w:rsidR="00BD109B" w:rsidTr="00BD109B">
              <w:trPr>
                <w:trHeight w:val="309"/>
              </w:trPr>
              <w:tc>
                <w:tcPr>
                  <w:tcW w:w="6866" w:type="dxa"/>
                </w:tcPr>
                <w:p w:rsidR="00BD109B" w:rsidRDefault="00BD109B" w:rsidP="00BD109B">
                  <w:pPr>
                    <w:pStyle w:val="TableParagraph"/>
                    <w:spacing w:line="268" w:lineRule="exact"/>
                    <w:ind w:left="1472"/>
                  </w:pPr>
                  <w:r>
                    <w:rPr>
                      <w:color w:val="202020"/>
                    </w:rPr>
                    <w:t>try: 1}</w:t>
                  </w:r>
                </w:p>
              </w:tc>
            </w:tr>
            <w:tr w:rsidR="00BD109B" w:rsidTr="00BD109B">
              <w:trPr>
                <w:trHeight w:val="309"/>
              </w:trPr>
              <w:tc>
                <w:tcPr>
                  <w:tcW w:w="6866" w:type="dxa"/>
                </w:tcPr>
                <w:p w:rsidR="00BD109B" w:rsidRDefault="00BD109B" w:rsidP="00BD109B">
                  <w:pPr>
                    <w:pStyle w:val="TableParagraph"/>
                    <w:ind w:left="1472"/>
                  </w:pPr>
                  <w:r>
                    <w:rPr>
                      <w:color w:val="4E7FBB"/>
                    </w:rPr>
                    <w:t>3.</w:t>
                  </w:r>
                  <w:r>
                    <w:rPr>
                      <w:color w:val="871290"/>
                    </w:rPr>
                    <w:t>2</w:t>
                  </w:r>
                  <w:r>
                    <w:rPr>
                      <w:color w:val="202020"/>
                    </w:rPr>
                    <w:t>:{commentCountry: "Greece", countCommentCountry:</w:t>
                  </w:r>
                </w:p>
              </w:tc>
            </w:tr>
            <w:tr w:rsidR="00BD109B" w:rsidTr="00BD109B">
              <w:trPr>
                <w:trHeight w:val="308"/>
              </w:trPr>
              <w:tc>
                <w:tcPr>
                  <w:tcW w:w="6866" w:type="dxa"/>
                </w:tcPr>
                <w:p w:rsidR="00BD109B" w:rsidRDefault="00BD109B" w:rsidP="00BD109B">
                  <w:pPr>
                    <w:pStyle w:val="TableParagraph"/>
                    <w:spacing w:line="268" w:lineRule="exact"/>
                    <w:ind w:left="1472"/>
                  </w:pPr>
                  <w:r>
                    <w:rPr>
                      <w:color w:val="202020"/>
                    </w:rPr>
                    <w:t>1}</w:t>
                  </w:r>
                </w:p>
              </w:tc>
            </w:tr>
            <w:tr w:rsidR="00BD109B" w:rsidTr="00BD109B">
              <w:trPr>
                <w:trHeight w:val="308"/>
              </w:trPr>
              <w:tc>
                <w:tcPr>
                  <w:tcW w:w="6866" w:type="dxa"/>
                </w:tcPr>
                <w:p w:rsidR="00BD109B" w:rsidRDefault="00BD109B" w:rsidP="00BD109B">
                  <w:pPr>
                    <w:pStyle w:val="TableParagraph"/>
                    <w:ind w:left="1472"/>
                  </w:pPr>
                  <w:r>
                    <w:rPr>
                      <w:color w:val="4E7FBB"/>
                    </w:rPr>
                    <w:t>4.</w:t>
                  </w:r>
                  <w:r>
                    <w:rPr>
                      <w:color w:val="871290"/>
                    </w:rPr>
                    <w:t>3</w:t>
                  </w:r>
                  <w:r>
                    <w:rPr>
                      <w:color w:val="202020"/>
                    </w:rPr>
                    <w:t>:{commentCountry: "Guernsey", countCommentCoun-</w:t>
                  </w:r>
                </w:p>
              </w:tc>
            </w:tr>
            <w:tr w:rsidR="00BD109B" w:rsidTr="00BD109B">
              <w:trPr>
                <w:trHeight w:val="309"/>
              </w:trPr>
              <w:tc>
                <w:tcPr>
                  <w:tcW w:w="6866" w:type="dxa"/>
                </w:tcPr>
                <w:p w:rsidR="00BD109B" w:rsidRDefault="00BD109B" w:rsidP="00BD109B">
                  <w:pPr>
                    <w:pStyle w:val="TableParagraph"/>
                    <w:spacing w:line="268" w:lineRule="exact"/>
                    <w:ind w:left="1472"/>
                  </w:pPr>
                  <w:r>
                    <w:rPr>
                      <w:color w:val="202020"/>
                    </w:rPr>
                    <w:t>try: 1}</w:t>
                  </w:r>
                </w:p>
              </w:tc>
            </w:tr>
            <w:tr w:rsidR="00BD109B" w:rsidRPr="00E60CB0" w:rsidTr="00BD109B">
              <w:trPr>
                <w:trHeight w:val="319"/>
              </w:trPr>
              <w:tc>
                <w:tcPr>
                  <w:tcW w:w="6866" w:type="dxa"/>
                </w:tcPr>
                <w:p w:rsidR="00BD109B" w:rsidRDefault="00BD109B" w:rsidP="00BD109B">
                  <w:pPr>
                    <w:pStyle w:val="TableParagraph"/>
                    <w:ind w:left="1472"/>
                    <w:rPr>
                      <w:color w:val="202020"/>
                    </w:rPr>
                  </w:pPr>
                  <w:r>
                    <w:rPr>
                      <w:color w:val="4E7FBB"/>
                    </w:rPr>
                    <w:t>5.</w:t>
                  </w:r>
                  <w:r>
                    <w:rPr>
                      <w:color w:val="871290"/>
                    </w:rPr>
                    <w:t>4</w:t>
                  </w:r>
                  <w:r>
                    <w:rPr>
                      <w:color w:val="202020"/>
                    </w:rPr>
                    <w:t>:{commentCountry: "Ireland", countCommentCountry:</w:t>
                  </w:r>
                </w:p>
                <w:p w:rsidR="00BD109B" w:rsidRPr="00BD109B" w:rsidRDefault="00BD109B" w:rsidP="00BD109B">
                  <w:pPr>
                    <w:widowControl w:val="0"/>
                    <w:tabs>
                      <w:tab w:val="clear" w:pos="567"/>
                    </w:tabs>
                    <w:autoSpaceDE w:val="0"/>
                    <w:autoSpaceDN w:val="0"/>
                    <w:spacing w:before="60" w:after="0"/>
                    <w:ind w:left="1472"/>
                    <w:jc w:val="left"/>
                    <w:rPr>
                      <w:rFonts w:ascii="Calibri" w:eastAsia="Calibri" w:hAnsi="Calibri" w:cs="Calibri"/>
                      <w:color w:val="auto"/>
                      <w:szCs w:val="22"/>
                      <w:lang w:val="en-US" w:bidi="en-US"/>
                    </w:rPr>
                  </w:pPr>
                  <w:r w:rsidRPr="00BD109B">
                    <w:rPr>
                      <w:rFonts w:ascii="Calibri" w:eastAsia="Calibri" w:hAnsi="Calibri" w:cs="Calibri"/>
                      <w:color w:val="202020"/>
                      <w:szCs w:val="22"/>
                      <w:lang w:val="en-US" w:bidi="en-US"/>
                    </w:rPr>
                    <w:t>1}</w:t>
                  </w:r>
                </w:p>
                <w:p w:rsidR="00BD109B" w:rsidRPr="00BD109B" w:rsidRDefault="00BD109B" w:rsidP="00BD109B">
                  <w:pPr>
                    <w:widowControl w:val="0"/>
                    <w:tabs>
                      <w:tab w:val="clear" w:pos="567"/>
                    </w:tabs>
                    <w:autoSpaceDE w:val="0"/>
                    <w:autoSpaceDN w:val="0"/>
                    <w:spacing w:before="40" w:after="0" w:line="276" w:lineRule="auto"/>
                    <w:ind w:left="1472" w:right="233"/>
                    <w:jc w:val="left"/>
                    <w:rPr>
                      <w:rFonts w:ascii="Calibri" w:eastAsia="Calibri" w:hAnsi="Calibri" w:cs="Calibri"/>
                      <w:color w:val="auto"/>
                      <w:szCs w:val="22"/>
                      <w:lang w:val="en-US" w:bidi="en-US"/>
                    </w:rPr>
                  </w:pPr>
                  <w:r w:rsidRPr="00BD109B">
                    <w:rPr>
                      <w:rFonts w:ascii="Calibri" w:eastAsia="Calibri" w:hAnsi="Calibri" w:cs="Calibri"/>
                      <w:color w:val="4E7FBB"/>
                      <w:szCs w:val="22"/>
                      <w:lang w:val="en-US" w:bidi="en-US"/>
                    </w:rPr>
                    <w:t>6.</w:t>
                  </w:r>
                  <w:r w:rsidRPr="00BD109B">
                    <w:rPr>
                      <w:rFonts w:ascii="Calibri" w:eastAsia="Calibri" w:hAnsi="Calibri" w:cs="Calibri"/>
                      <w:color w:val="871290"/>
                      <w:szCs w:val="22"/>
                      <w:lang w:val="en-US" w:bidi="en-US"/>
                    </w:rPr>
                    <w:t>5</w:t>
                  </w:r>
                  <w:r w:rsidRPr="00BD109B">
                    <w:rPr>
                      <w:rFonts w:ascii="Calibri" w:eastAsia="Calibri" w:hAnsi="Calibri" w:cs="Calibri"/>
                      <w:color w:val="202020"/>
                      <w:szCs w:val="22"/>
                      <w:lang w:val="en-US" w:bidi="en-US"/>
                    </w:rPr>
                    <w:t>:{commentCountry: "Italy", countCommentCountry:</w:t>
                  </w:r>
                  <w:r w:rsidRPr="00BD109B">
                    <w:rPr>
                      <w:rFonts w:ascii="Calibri" w:eastAsia="Calibri" w:hAnsi="Calibri" w:cs="Calibri"/>
                      <w:color w:val="202020"/>
                      <w:spacing w:val="-25"/>
                      <w:szCs w:val="22"/>
                      <w:lang w:val="en-US" w:bidi="en-US"/>
                    </w:rPr>
                    <w:t xml:space="preserve"> </w:t>
                  </w:r>
                  <w:r w:rsidRPr="00BD109B">
                    <w:rPr>
                      <w:rFonts w:ascii="Calibri" w:eastAsia="Calibri" w:hAnsi="Calibri" w:cs="Calibri"/>
                      <w:color w:val="202020"/>
                      <w:szCs w:val="22"/>
                      <w:lang w:val="en-US" w:bidi="en-US"/>
                    </w:rPr>
                    <w:t>2}</w:t>
                  </w:r>
                  <w:r w:rsidRPr="00BD109B">
                    <w:rPr>
                      <w:rFonts w:ascii="Calibri" w:eastAsia="Calibri" w:hAnsi="Calibri" w:cs="Calibri"/>
                      <w:color w:val="4E7FBB"/>
                      <w:szCs w:val="22"/>
                      <w:lang w:val="en-US" w:bidi="en-US"/>
                    </w:rPr>
                    <w:t xml:space="preserve"> 7.</w:t>
                  </w:r>
                  <w:r w:rsidRPr="00BD109B">
                    <w:rPr>
                      <w:rFonts w:ascii="Calibri" w:eastAsia="Calibri" w:hAnsi="Calibri" w:cs="Calibri"/>
                      <w:color w:val="871290"/>
                      <w:szCs w:val="22"/>
                      <w:lang w:val="en-US" w:bidi="en-US"/>
                    </w:rPr>
                    <w:t>6</w:t>
                  </w:r>
                  <w:r w:rsidRPr="00BD109B">
                    <w:rPr>
                      <w:rFonts w:ascii="Calibri" w:eastAsia="Calibri" w:hAnsi="Calibri" w:cs="Calibri"/>
                      <w:color w:val="202020"/>
                      <w:szCs w:val="22"/>
                      <w:lang w:val="en-US" w:bidi="en-US"/>
                    </w:rPr>
                    <w:t>:{commentCountry: "Netherlands", countComment- Country:</w:t>
                  </w:r>
                  <w:r w:rsidRPr="00BD109B">
                    <w:rPr>
                      <w:rFonts w:ascii="Calibri" w:eastAsia="Calibri" w:hAnsi="Calibri" w:cs="Calibri"/>
                      <w:color w:val="202020"/>
                      <w:spacing w:val="-2"/>
                      <w:szCs w:val="22"/>
                      <w:lang w:val="en-US" w:bidi="en-US"/>
                    </w:rPr>
                    <w:t xml:space="preserve"> </w:t>
                  </w:r>
                  <w:r w:rsidRPr="00BD109B">
                    <w:rPr>
                      <w:rFonts w:ascii="Calibri" w:eastAsia="Calibri" w:hAnsi="Calibri" w:cs="Calibri"/>
                      <w:color w:val="202020"/>
                      <w:szCs w:val="22"/>
                      <w:lang w:val="en-US" w:bidi="en-US"/>
                    </w:rPr>
                    <w:t>2}</w:t>
                  </w:r>
                </w:p>
                <w:p w:rsidR="00BD109B" w:rsidRPr="00BD109B" w:rsidRDefault="00BD109B" w:rsidP="00BD109B">
                  <w:pPr>
                    <w:widowControl w:val="0"/>
                    <w:tabs>
                      <w:tab w:val="clear" w:pos="567"/>
                    </w:tabs>
                    <w:autoSpaceDE w:val="0"/>
                    <w:autoSpaceDN w:val="0"/>
                    <w:spacing w:before="1" w:after="0" w:line="276" w:lineRule="auto"/>
                    <w:ind w:left="1472" w:right="382"/>
                    <w:jc w:val="left"/>
                    <w:rPr>
                      <w:rFonts w:ascii="Calibri" w:eastAsia="Calibri" w:hAnsi="Calibri" w:cs="Calibri"/>
                      <w:color w:val="auto"/>
                      <w:szCs w:val="22"/>
                      <w:lang w:val="en-US" w:bidi="en-US"/>
                    </w:rPr>
                  </w:pPr>
                  <w:r w:rsidRPr="00BD109B">
                    <w:rPr>
                      <w:rFonts w:ascii="Calibri" w:eastAsia="Calibri" w:hAnsi="Calibri" w:cs="Calibri"/>
                      <w:color w:val="4E7FBB"/>
                      <w:szCs w:val="22"/>
                      <w:lang w:val="en-US" w:bidi="en-US"/>
                    </w:rPr>
                    <w:t>8.</w:t>
                  </w:r>
                  <w:r w:rsidRPr="00BD109B">
                    <w:rPr>
                      <w:rFonts w:ascii="Calibri" w:eastAsia="Calibri" w:hAnsi="Calibri" w:cs="Calibri"/>
                      <w:color w:val="871290"/>
                      <w:szCs w:val="22"/>
                      <w:lang w:val="en-US" w:bidi="en-US"/>
                    </w:rPr>
                    <w:t>7</w:t>
                  </w:r>
                  <w:r w:rsidRPr="00BD109B">
                    <w:rPr>
                      <w:rFonts w:ascii="Calibri" w:eastAsia="Calibri" w:hAnsi="Calibri" w:cs="Calibri"/>
                      <w:color w:val="202020"/>
                      <w:szCs w:val="22"/>
                      <w:lang w:val="en-US" w:bidi="en-US"/>
                    </w:rPr>
                    <w:t>:{commentCountry: "New Zealand",</w:t>
                  </w:r>
                  <w:r w:rsidRPr="00BD109B">
                    <w:rPr>
                      <w:rFonts w:ascii="Calibri" w:eastAsia="Calibri" w:hAnsi="Calibri" w:cs="Calibri"/>
                      <w:color w:val="202020"/>
                      <w:spacing w:val="-17"/>
                      <w:szCs w:val="22"/>
                      <w:lang w:val="en-US" w:bidi="en-US"/>
                    </w:rPr>
                    <w:t xml:space="preserve"> </w:t>
                  </w:r>
                  <w:r w:rsidRPr="00BD109B">
                    <w:rPr>
                      <w:rFonts w:ascii="Calibri" w:eastAsia="Calibri" w:hAnsi="Calibri" w:cs="Calibri"/>
                      <w:color w:val="202020"/>
                      <w:szCs w:val="22"/>
                      <w:lang w:val="en-US" w:bidi="en-US"/>
                    </w:rPr>
                    <w:t>countComment- Country:</w:t>
                  </w:r>
                  <w:r w:rsidRPr="00BD109B">
                    <w:rPr>
                      <w:rFonts w:ascii="Calibri" w:eastAsia="Calibri" w:hAnsi="Calibri" w:cs="Calibri"/>
                      <w:color w:val="202020"/>
                      <w:spacing w:val="-2"/>
                      <w:szCs w:val="22"/>
                      <w:lang w:val="en-US" w:bidi="en-US"/>
                    </w:rPr>
                    <w:t xml:space="preserve"> </w:t>
                  </w:r>
                  <w:r w:rsidRPr="00BD109B">
                    <w:rPr>
                      <w:rFonts w:ascii="Calibri" w:eastAsia="Calibri" w:hAnsi="Calibri" w:cs="Calibri"/>
                      <w:color w:val="202020"/>
                      <w:szCs w:val="22"/>
                      <w:lang w:val="en-US" w:bidi="en-US"/>
                    </w:rPr>
                    <w:t>1}</w:t>
                  </w:r>
                </w:p>
                <w:p w:rsidR="00BD109B" w:rsidRPr="00BD109B" w:rsidRDefault="00BD109B" w:rsidP="00BD109B">
                  <w:pPr>
                    <w:widowControl w:val="0"/>
                    <w:tabs>
                      <w:tab w:val="clear" w:pos="567"/>
                    </w:tabs>
                    <w:autoSpaceDE w:val="0"/>
                    <w:autoSpaceDN w:val="0"/>
                    <w:spacing w:after="0" w:line="276" w:lineRule="auto"/>
                    <w:ind w:left="1472" w:right="114"/>
                    <w:jc w:val="left"/>
                    <w:rPr>
                      <w:rFonts w:ascii="Calibri" w:eastAsia="Calibri" w:hAnsi="Calibri" w:cs="Calibri"/>
                      <w:color w:val="auto"/>
                      <w:szCs w:val="22"/>
                      <w:lang w:val="en-US" w:bidi="en-US"/>
                    </w:rPr>
                  </w:pPr>
                  <w:r w:rsidRPr="00BD109B">
                    <w:rPr>
                      <w:rFonts w:ascii="Calibri" w:eastAsia="Calibri" w:hAnsi="Calibri" w:cs="Calibri"/>
                      <w:color w:val="4E7FBB"/>
                      <w:szCs w:val="22"/>
                      <w:lang w:val="en-US" w:bidi="en-US"/>
                    </w:rPr>
                    <w:t>9.</w:t>
                  </w:r>
                  <w:r w:rsidRPr="00BD109B">
                    <w:rPr>
                      <w:rFonts w:ascii="Calibri" w:eastAsia="Calibri" w:hAnsi="Calibri" w:cs="Calibri"/>
                      <w:color w:val="871290"/>
                      <w:szCs w:val="22"/>
                      <w:lang w:val="en-US" w:bidi="en-US"/>
                    </w:rPr>
                    <w:t>8</w:t>
                  </w:r>
                  <w:r w:rsidRPr="00BD109B">
                    <w:rPr>
                      <w:rFonts w:ascii="Calibri" w:eastAsia="Calibri" w:hAnsi="Calibri" w:cs="Calibri"/>
                      <w:color w:val="202020"/>
                      <w:szCs w:val="22"/>
                      <w:lang w:val="en-US" w:bidi="en-US"/>
                    </w:rPr>
                    <w:t>:{commentCountry: "Poland", countCommentCountry: 2}</w:t>
                  </w:r>
                </w:p>
                <w:p w:rsidR="00BD109B" w:rsidRPr="00BD109B" w:rsidRDefault="00BD109B" w:rsidP="00BD109B">
                  <w:pPr>
                    <w:widowControl w:val="0"/>
                    <w:tabs>
                      <w:tab w:val="clear" w:pos="567"/>
                    </w:tabs>
                    <w:autoSpaceDE w:val="0"/>
                    <w:autoSpaceDN w:val="0"/>
                    <w:spacing w:before="1" w:after="0" w:line="276" w:lineRule="auto"/>
                    <w:ind w:left="1472" w:right="244"/>
                    <w:jc w:val="left"/>
                    <w:rPr>
                      <w:rFonts w:ascii="Calibri" w:eastAsia="Calibri" w:hAnsi="Calibri" w:cs="Calibri"/>
                      <w:color w:val="auto"/>
                      <w:szCs w:val="22"/>
                      <w:lang w:val="en-US" w:bidi="en-US"/>
                    </w:rPr>
                  </w:pPr>
                  <w:r w:rsidRPr="00BD109B">
                    <w:rPr>
                      <w:rFonts w:ascii="Calibri" w:eastAsia="Calibri" w:hAnsi="Calibri" w:cs="Calibri"/>
                      <w:color w:val="4E7FBB"/>
                      <w:szCs w:val="22"/>
                      <w:lang w:val="en-US" w:bidi="en-US"/>
                    </w:rPr>
                    <w:t>10.</w:t>
                  </w:r>
                  <w:r w:rsidRPr="00BD109B">
                    <w:rPr>
                      <w:rFonts w:ascii="Calibri" w:eastAsia="Calibri" w:hAnsi="Calibri" w:cs="Calibri"/>
                      <w:color w:val="871290"/>
                      <w:szCs w:val="22"/>
                      <w:lang w:val="en-US" w:bidi="en-US"/>
                    </w:rPr>
                    <w:t>9</w:t>
                  </w:r>
                  <w:r w:rsidRPr="00BD109B">
                    <w:rPr>
                      <w:rFonts w:ascii="Calibri" w:eastAsia="Calibri" w:hAnsi="Calibri" w:cs="Calibri"/>
                      <w:color w:val="202020"/>
                      <w:szCs w:val="22"/>
                      <w:lang w:val="en-US" w:bidi="en-US"/>
                    </w:rPr>
                    <w:t>:{commentCountry: "Sweden", countCommentCoun- try: 1}</w:t>
                  </w:r>
                </w:p>
                <w:p w:rsidR="00BD109B" w:rsidRPr="00BD109B" w:rsidRDefault="00BD109B" w:rsidP="00BD109B">
                  <w:pPr>
                    <w:widowControl w:val="0"/>
                    <w:tabs>
                      <w:tab w:val="clear" w:pos="567"/>
                    </w:tabs>
                    <w:autoSpaceDE w:val="0"/>
                    <w:autoSpaceDN w:val="0"/>
                    <w:spacing w:after="0" w:line="276" w:lineRule="auto"/>
                    <w:ind w:left="1472" w:right="263"/>
                    <w:jc w:val="left"/>
                    <w:rPr>
                      <w:rFonts w:ascii="Calibri" w:eastAsia="Calibri" w:hAnsi="Calibri" w:cs="Calibri"/>
                      <w:color w:val="auto"/>
                      <w:szCs w:val="22"/>
                      <w:lang w:val="en-US" w:bidi="en-US"/>
                    </w:rPr>
                  </w:pPr>
                  <w:r w:rsidRPr="00BD109B">
                    <w:rPr>
                      <w:rFonts w:ascii="Calibri" w:eastAsia="Calibri" w:hAnsi="Calibri" w:cs="Calibri"/>
                      <w:color w:val="4E7FBB"/>
                      <w:szCs w:val="22"/>
                      <w:lang w:val="en-US" w:bidi="en-US"/>
                    </w:rPr>
                    <w:t>11.</w:t>
                  </w:r>
                  <w:r w:rsidRPr="00BD109B">
                    <w:rPr>
                      <w:rFonts w:ascii="Calibri" w:eastAsia="Calibri" w:hAnsi="Calibri" w:cs="Calibri"/>
                      <w:color w:val="871290"/>
                      <w:szCs w:val="22"/>
                      <w:lang w:val="en-US" w:bidi="en-US"/>
                    </w:rPr>
                    <w:t>10</w:t>
                  </w:r>
                  <w:r w:rsidRPr="00BD109B">
                    <w:rPr>
                      <w:rFonts w:ascii="Calibri" w:eastAsia="Calibri" w:hAnsi="Calibri" w:cs="Calibri"/>
                      <w:color w:val="202020"/>
                      <w:szCs w:val="22"/>
                      <w:lang w:val="en-US" w:bidi="en-US"/>
                    </w:rPr>
                    <w:t>:{commentCountry: "Switzerland", countComment- Country: 1}</w:t>
                  </w:r>
                </w:p>
                <w:p w:rsidR="00BD109B" w:rsidRPr="00BD109B" w:rsidRDefault="00BD109B" w:rsidP="00BD109B">
                  <w:pPr>
                    <w:widowControl w:val="0"/>
                    <w:tabs>
                      <w:tab w:val="clear" w:pos="567"/>
                    </w:tabs>
                    <w:autoSpaceDE w:val="0"/>
                    <w:autoSpaceDN w:val="0"/>
                    <w:spacing w:after="0" w:line="276" w:lineRule="auto"/>
                    <w:ind w:left="1472" w:right="333"/>
                    <w:jc w:val="left"/>
                    <w:rPr>
                      <w:rFonts w:ascii="Calibri" w:eastAsia="Calibri" w:hAnsi="Calibri" w:cs="Calibri"/>
                      <w:color w:val="auto"/>
                      <w:szCs w:val="22"/>
                      <w:lang w:val="en-US" w:bidi="en-US"/>
                    </w:rPr>
                  </w:pPr>
                  <w:r w:rsidRPr="00BD109B">
                    <w:rPr>
                      <w:rFonts w:ascii="Calibri" w:eastAsia="Calibri" w:hAnsi="Calibri" w:cs="Calibri"/>
                      <w:color w:val="4E7FBB"/>
                      <w:szCs w:val="22"/>
                      <w:lang w:val="en-US" w:bidi="en-US"/>
                    </w:rPr>
                    <w:t>12.</w:t>
                  </w:r>
                  <w:r w:rsidRPr="00BD109B">
                    <w:rPr>
                      <w:rFonts w:ascii="Calibri" w:eastAsia="Calibri" w:hAnsi="Calibri" w:cs="Calibri"/>
                      <w:color w:val="871290"/>
                      <w:szCs w:val="22"/>
                      <w:lang w:val="en-US" w:bidi="en-US"/>
                    </w:rPr>
                    <w:t>11</w:t>
                  </w:r>
                  <w:r w:rsidRPr="00BD109B">
                    <w:rPr>
                      <w:rFonts w:ascii="Calibri" w:eastAsia="Calibri" w:hAnsi="Calibri" w:cs="Calibri"/>
                      <w:color w:val="202020"/>
                      <w:szCs w:val="22"/>
                      <w:lang w:val="en-US" w:bidi="en-US"/>
                    </w:rPr>
                    <w:t>:{commentCountry: "United Kingdom", countCom- mentCountry: 18}</w:t>
                  </w:r>
                </w:p>
                <w:p w:rsidR="00BD109B" w:rsidRPr="00BD109B" w:rsidRDefault="00BD109B" w:rsidP="00BD109B">
                  <w:pPr>
                    <w:widowControl w:val="0"/>
                    <w:tabs>
                      <w:tab w:val="clear" w:pos="567"/>
                    </w:tabs>
                    <w:autoSpaceDE w:val="0"/>
                    <w:autoSpaceDN w:val="0"/>
                    <w:spacing w:before="1" w:after="0" w:line="276" w:lineRule="auto"/>
                    <w:ind w:left="1472" w:right="114"/>
                    <w:jc w:val="left"/>
                    <w:rPr>
                      <w:rFonts w:ascii="Calibri" w:eastAsia="Calibri" w:hAnsi="Calibri" w:cs="Calibri"/>
                      <w:color w:val="auto"/>
                      <w:szCs w:val="22"/>
                      <w:lang w:val="en-US" w:bidi="en-US"/>
                    </w:rPr>
                  </w:pPr>
                  <w:r w:rsidRPr="00BD109B">
                    <w:rPr>
                      <w:rFonts w:ascii="Calibri" w:eastAsia="Calibri" w:hAnsi="Calibri" w:cs="Calibri"/>
                      <w:color w:val="4E7FBB"/>
                      <w:szCs w:val="22"/>
                      <w:lang w:val="en-US" w:bidi="en-US"/>
                    </w:rPr>
                    <w:t>13.</w:t>
                  </w:r>
                  <w:r w:rsidRPr="00BD109B">
                    <w:rPr>
                      <w:rFonts w:ascii="Calibri" w:eastAsia="Calibri" w:hAnsi="Calibri" w:cs="Calibri"/>
                      <w:color w:val="871290"/>
                      <w:szCs w:val="22"/>
                      <w:lang w:val="en-US" w:bidi="en-US"/>
                    </w:rPr>
                    <w:t>12</w:t>
                  </w:r>
                  <w:r w:rsidRPr="00BD109B">
                    <w:rPr>
                      <w:rFonts w:ascii="Calibri" w:eastAsia="Calibri" w:hAnsi="Calibri" w:cs="Calibri"/>
                      <w:color w:val="202020"/>
                      <w:szCs w:val="22"/>
                      <w:lang w:val="en-US" w:bidi="en-US"/>
                    </w:rPr>
                    <w:t>:{commentCountry: "USA", countCommentCountry: 1}</w:t>
                  </w:r>
                </w:p>
                <w:p w:rsidR="00BD109B" w:rsidRPr="00BD109B" w:rsidRDefault="00BD109B" w:rsidP="00BD109B">
                  <w:pPr>
                    <w:widowControl w:val="0"/>
                    <w:tabs>
                      <w:tab w:val="clear" w:pos="567"/>
                    </w:tabs>
                    <w:autoSpaceDE w:val="0"/>
                    <w:autoSpaceDN w:val="0"/>
                    <w:spacing w:after="0" w:line="276" w:lineRule="auto"/>
                    <w:ind w:left="1472" w:right="2419" w:hanging="708"/>
                    <w:jc w:val="left"/>
                    <w:rPr>
                      <w:rFonts w:ascii="Calibri" w:eastAsia="Calibri" w:hAnsi="Calibri" w:cs="Calibri"/>
                      <w:color w:val="auto"/>
                      <w:szCs w:val="22"/>
                      <w:lang w:val="en-US" w:bidi="en-US"/>
                    </w:rPr>
                  </w:pPr>
                  <w:r w:rsidRPr="00BD109B">
                    <w:rPr>
                      <w:rFonts w:ascii="Calibri" w:eastAsia="Calibri" w:hAnsi="Calibri" w:cs="Calibri"/>
                      <w:color w:val="4E7FBB"/>
                      <w:szCs w:val="22"/>
                      <w:lang w:val="en-US" w:bidi="en-US"/>
                    </w:rPr>
                    <w:t>2.</w:t>
                  </w:r>
                  <w:r w:rsidRPr="00BD109B">
                    <w:rPr>
                      <w:rFonts w:ascii="Calibri" w:eastAsia="Calibri" w:hAnsi="Calibri" w:cs="Calibri"/>
                      <w:color w:val="871290"/>
                      <w:szCs w:val="22"/>
                      <w:lang w:val="en-US" w:bidi="en-US"/>
                    </w:rPr>
                    <w:t>pager</w:t>
                  </w:r>
                  <w:r w:rsidRPr="00BD109B">
                    <w:rPr>
                      <w:rFonts w:ascii="Calibri" w:eastAsia="Calibri" w:hAnsi="Calibri" w:cs="Calibri"/>
                      <w:color w:val="202020"/>
                      <w:szCs w:val="22"/>
                      <w:lang w:val="en-US" w:bidi="en-US"/>
                    </w:rPr>
                    <w:t xml:space="preserve">:{hstart: 21583, end: 21616} </w:t>
                  </w:r>
                  <w:r w:rsidRPr="00BD109B">
                    <w:rPr>
                      <w:rFonts w:ascii="Calibri" w:eastAsia="Calibri" w:hAnsi="Calibri" w:cs="Calibri"/>
                      <w:color w:val="4E7FBB"/>
                      <w:szCs w:val="22"/>
                      <w:lang w:val="en-US" w:bidi="en-US"/>
                    </w:rPr>
                    <w:t>1.</w:t>
                  </w:r>
                  <w:r w:rsidRPr="00BD109B">
                    <w:rPr>
                      <w:rFonts w:ascii="Calibri" w:eastAsia="Calibri" w:hAnsi="Calibri" w:cs="Calibri"/>
                      <w:color w:val="871290"/>
                      <w:szCs w:val="22"/>
                      <w:lang w:val="en-US" w:bidi="en-US"/>
                    </w:rPr>
                    <w:t>end</w:t>
                  </w:r>
                  <w:r w:rsidRPr="00BD109B">
                    <w:rPr>
                      <w:rFonts w:ascii="Calibri" w:eastAsia="Calibri" w:hAnsi="Calibri" w:cs="Calibri"/>
                      <w:color w:val="202020"/>
                      <w:szCs w:val="22"/>
                      <w:lang w:val="en-US" w:bidi="en-US"/>
                    </w:rPr>
                    <w:t>:</w:t>
                  </w:r>
                  <w:r w:rsidRPr="00BD109B">
                    <w:rPr>
                      <w:rFonts w:ascii="Calibri" w:eastAsia="Calibri" w:hAnsi="Calibri" w:cs="Calibri"/>
                      <w:color w:val="1B00CE"/>
                      <w:szCs w:val="22"/>
                      <w:lang w:val="en-US" w:bidi="en-US"/>
                    </w:rPr>
                    <w:t>21616</w:t>
                  </w:r>
                </w:p>
                <w:p w:rsidR="00BD109B" w:rsidRPr="00BD109B" w:rsidRDefault="00BD109B" w:rsidP="00BD109B">
                  <w:pPr>
                    <w:widowControl w:val="0"/>
                    <w:tabs>
                      <w:tab w:val="clear" w:pos="567"/>
                    </w:tabs>
                    <w:autoSpaceDE w:val="0"/>
                    <w:autoSpaceDN w:val="0"/>
                    <w:spacing w:after="0" w:line="276" w:lineRule="auto"/>
                    <w:ind w:left="764" w:right="324" w:firstLine="708"/>
                    <w:jc w:val="left"/>
                    <w:rPr>
                      <w:rFonts w:ascii="Calibri" w:eastAsia="Calibri" w:hAnsi="Calibri" w:cs="Calibri"/>
                      <w:color w:val="auto"/>
                      <w:szCs w:val="22"/>
                      <w:lang w:val="en-US" w:bidi="en-US"/>
                    </w:rPr>
                  </w:pPr>
                  <w:r w:rsidRPr="00BD109B">
                    <w:rPr>
                      <w:rFonts w:ascii="Calibri" w:eastAsia="Calibri" w:hAnsi="Calibri" w:cs="Calibri"/>
                      <w:color w:val="4E7FBB"/>
                      <w:szCs w:val="22"/>
                      <w:lang w:val="en-US" w:bidi="en-US"/>
                    </w:rPr>
                    <w:t>2.</w:t>
                  </w:r>
                  <w:r w:rsidRPr="00BD109B">
                    <w:rPr>
                      <w:rFonts w:ascii="Calibri" w:eastAsia="Calibri" w:hAnsi="Calibri" w:cs="Calibri"/>
                      <w:color w:val="871290"/>
                      <w:szCs w:val="22"/>
                      <w:lang w:val="en-US" w:bidi="en-US"/>
                    </w:rPr>
                    <w:t>hstart</w:t>
                  </w:r>
                  <w:r w:rsidRPr="00BD109B">
                    <w:rPr>
                      <w:rFonts w:ascii="Calibri" w:eastAsia="Calibri" w:hAnsi="Calibri" w:cs="Calibri"/>
                      <w:color w:val="202020"/>
                      <w:szCs w:val="22"/>
                      <w:lang w:val="en-US" w:bidi="en-US"/>
                    </w:rPr>
                    <w:t>:</w:t>
                  </w:r>
                  <w:r w:rsidRPr="00BD109B">
                    <w:rPr>
                      <w:rFonts w:ascii="Calibri" w:eastAsia="Calibri" w:hAnsi="Calibri" w:cs="Calibri"/>
                      <w:color w:val="1B00CE"/>
                      <w:szCs w:val="22"/>
                      <w:lang w:val="en-US" w:bidi="en-US"/>
                    </w:rPr>
                    <w:t>21583</w:t>
                  </w:r>
                  <w:r w:rsidRPr="00BD109B">
                    <w:rPr>
                      <w:rFonts w:ascii="Calibri" w:eastAsia="Calibri" w:hAnsi="Calibri" w:cs="Calibri"/>
                      <w:color w:val="4E7FBB"/>
                      <w:szCs w:val="22"/>
                      <w:lang w:val="en-US" w:bidi="en-US"/>
                    </w:rPr>
                    <w:t xml:space="preserve"> 3.</w:t>
                  </w:r>
                  <w:r w:rsidRPr="00BD109B">
                    <w:rPr>
                      <w:rFonts w:ascii="Calibri" w:eastAsia="Calibri" w:hAnsi="Calibri" w:cs="Calibri"/>
                      <w:color w:val="871290"/>
                      <w:szCs w:val="22"/>
                      <w:lang w:val="en-US" w:bidi="en-US"/>
                    </w:rPr>
                    <w:t>typeSort</w:t>
                  </w:r>
                  <w:r w:rsidRPr="00BD109B">
                    <w:rPr>
                      <w:rFonts w:ascii="Calibri" w:eastAsia="Calibri" w:hAnsi="Calibri" w:cs="Calibri"/>
                      <w:color w:val="202020"/>
                      <w:szCs w:val="22"/>
                      <w:lang w:val="en-US" w:bidi="en-US"/>
                    </w:rPr>
                    <w:t>:[{commentCountReviwerType: 20, commentReviwer- Type: "Couple"},</w:t>
                  </w:r>
                  <w:r w:rsidRPr="00BD109B">
                    <w:rPr>
                      <w:rFonts w:ascii="Calibri" w:eastAsia="Calibri" w:hAnsi="Calibri" w:cs="Calibri"/>
                      <w:color w:val="202020"/>
                      <w:spacing w:val="-3"/>
                      <w:szCs w:val="22"/>
                      <w:lang w:val="en-US" w:bidi="en-US"/>
                    </w:rPr>
                    <w:t xml:space="preserve"> </w:t>
                  </w:r>
                  <w:r w:rsidRPr="00BD109B">
                    <w:rPr>
                      <w:rFonts w:ascii="Calibri" w:eastAsia="Calibri" w:hAnsi="Calibri" w:cs="Calibri"/>
                      <w:color w:val="202020"/>
                      <w:szCs w:val="22"/>
                      <w:lang w:val="en-US" w:bidi="en-US"/>
                    </w:rPr>
                    <w:t>…]</w:t>
                  </w:r>
                </w:p>
                <w:p w:rsidR="00BD109B" w:rsidRPr="00BD109B" w:rsidRDefault="00BD109B" w:rsidP="00DD2DD0">
                  <w:pPr>
                    <w:widowControl w:val="0"/>
                    <w:numPr>
                      <w:ilvl w:val="1"/>
                      <w:numId w:val="12"/>
                    </w:numPr>
                    <w:tabs>
                      <w:tab w:val="clear" w:pos="567"/>
                      <w:tab w:val="left" w:pos="1751"/>
                    </w:tabs>
                    <w:autoSpaceDE w:val="0"/>
                    <w:autoSpaceDN w:val="0"/>
                    <w:spacing w:after="0" w:line="276" w:lineRule="auto"/>
                    <w:ind w:right="338" w:firstLine="0"/>
                    <w:rPr>
                      <w:rFonts w:ascii="Calibri" w:eastAsia="Calibri" w:hAnsi="Calibri" w:cs="Calibri"/>
                      <w:color w:val="auto"/>
                      <w:szCs w:val="22"/>
                      <w:lang w:val="en-US" w:bidi="en-US"/>
                    </w:rPr>
                  </w:pPr>
                  <w:r w:rsidRPr="00BD109B">
                    <w:rPr>
                      <w:rFonts w:ascii="Calibri" w:eastAsia="Calibri" w:hAnsi="Calibri" w:cs="Calibri"/>
                      <w:color w:val="202020"/>
                      <w:szCs w:val="22"/>
                      <w:lang w:val="en-US" w:bidi="en-US"/>
                    </w:rPr>
                    <w:t>:{commentCountReviwerType: 20, commentReviwer- Type:</w:t>
                  </w:r>
                  <w:r w:rsidRPr="00BD109B">
                    <w:rPr>
                      <w:rFonts w:ascii="Calibri" w:eastAsia="Calibri" w:hAnsi="Calibri" w:cs="Calibri"/>
                      <w:color w:val="202020"/>
                      <w:spacing w:val="-2"/>
                      <w:szCs w:val="22"/>
                      <w:lang w:val="en-US" w:bidi="en-US"/>
                    </w:rPr>
                    <w:t xml:space="preserve"> </w:t>
                  </w:r>
                  <w:r w:rsidRPr="00BD109B">
                    <w:rPr>
                      <w:rFonts w:ascii="Calibri" w:eastAsia="Calibri" w:hAnsi="Calibri" w:cs="Calibri"/>
                      <w:color w:val="202020"/>
                      <w:szCs w:val="22"/>
                      <w:lang w:val="en-US" w:bidi="en-US"/>
                    </w:rPr>
                    <w:t>"Couple"}</w:t>
                  </w:r>
                </w:p>
                <w:p w:rsidR="00BD109B" w:rsidRPr="00BD109B" w:rsidRDefault="00BD109B" w:rsidP="00DD2DD0">
                  <w:pPr>
                    <w:widowControl w:val="0"/>
                    <w:numPr>
                      <w:ilvl w:val="2"/>
                      <w:numId w:val="12"/>
                    </w:numPr>
                    <w:tabs>
                      <w:tab w:val="clear" w:pos="567"/>
                      <w:tab w:val="left" w:pos="2347"/>
                    </w:tabs>
                    <w:autoSpaceDE w:val="0"/>
                    <w:autoSpaceDN w:val="0"/>
                    <w:spacing w:after="0" w:line="276" w:lineRule="auto"/>
                    <w:ind w:right="1635" w:firstLine="0"/>
                    <w:rPr>
                      <w:rFonts w:ascii="Calibri" w:eastAsia="Calibri" w:hAnsi="Calibri" w:cs="Calibri"/>
                      <w:color w:val="auto"/>
                      <w:szCs w:val="22"/>
                      <w:lang w:val="en-US" w:bidi="en-US"/>
                    </w:rPr>
                  </w:pPr>
                  <w:r w:rsidRPr="00BD109B">
                    <w:rPr>
                      <w:rFonts w:ascii="Calibri" w:eastAsia="Calibri" w:hAnsi="Calibri" w:cs="Calibri"/>
                      <w:color w:val="871290"/>
                      <w:szCs w:val="22"/>
                      <w:lang w:val="en-US" w:bidi="en-US"/>
                    </w:rPr>
                    <w:lastRenderedPageBreak/>
                    <w:t>commentCountReviwerType</w:t>
                  </w:r>
                  <w:r w:rsidRPr="00BD109B">
                    <w:rPr>
                      <w:rFonts w:ascii="Calibri" w:eastAsia="Calibri" w:hAnsi="Calibri" w:cs="Calibri"/>
                      <w:color w:val="202020"/>
                      <w:szCs w:val="22"/>
                      <w:lang w:val="en-US" w:bidi="en-US"/>
                    </w:rPr>
                    <w:t>:</w:t>
                  </w:r>
                  <w:r w:rsidRPr="00BD109B">
                    <w:rPr>
                      <w:rFonts w:ascii="Calibri" w:eastAsia="Calibri" w:hAnsi="Calibri" w:cs="Calibri"/>
                      <w:color w:val="1B00CE"/>
                      <w:szCs w:val="22"/>
                      <w:lang w:val="en-US" w:bidi="en-US"/>
                    </w:rPr>
                    <w:t>20</w:t>
                  </w:r>
                  <w:r w:rsidRPr="00BD109B">
                    <w:rPr>
                      <w:rFonts w:ascii="Calibri" w:eastAsia="Calibri" w:hAnsi="Calibri" w:cs="Calibri"/>
                      <w:color w:val="4E7FBB"/>
                      <w:szCs w:val="22"/>
                      <w:lang w:val="en-US" w:bidi="en-US"/>
                    </w:rPr>
                    <w:t xml:space="preserve"> </w:t>
                  </w:r>
                  <w:r w:rsidRPr="00BD109B">
                    <w:rPr>
                      <w:rFonts w:ascii="Calibri" w:eastAsia="Calibri" w:hAnsi="Calibri" w:cs="Calibri"/>
                      <w:color w:val="4E7FBB"/>
                      <w:spacing w:val="-1"/>
                      <w:szCs w:val="22"/>
                      <w:lang w:val="en-US" w:bidi="en-US"/>
                    </w:rPr>
                    <w:t>2.</w:t>
                  </w:r>
                  <w:r w:rsidRPr="00BD109B">
                    <w:rPr>
                      <w:rFonts w:ascii="Calibri" w:eastAsia="Calibri" w:hAnsi="Calibri" w:cs="Calibri"/>
                      <w:color w:val="871290"/>
                      <w:spacing w:val="-1"/>
                      <w:szCs w:val="22"/>
                      <w:lang w:val="en-US" w:bidi="en-US"/>
                    </w:rPr>
                    <w:t>commentReviwerType</w:t>
                  </w:r>
                  <w:r w:rsidRPr="00BD109B">
                    <w:rPr>
                      <w:rFonts w:ascii="Calibri" w:eastAsia="Calibri" w:hAnsi="Calibri" w:cs="Calibri"/>
                      <w:color w:val="202020"/>
                      <w:spacing w:val="-1"/>
                      <w:szCs w:val="22"/>
                      <w:lang w:val="en-US" w:bidi="en-US"/>
                    </w:rPr>
                    <w:t>:</w:t>
                  </w:r>
                  <w:r w:rsidRPr="00BD109B">
                    <w:rPr>
                      <w:rFonts w:ascii="Calibri" w:eastAsia="Calibri" w:hAnsi="Calibri" w:cs="Calibri"/>
                      <w:color w:val="212121"/>
                      <w:spacing w:val="-1"/>
                      <w:szCs w:val="22"/>
                      <w:lang w:val="en-US" w:bidi="en-US"/>
                    </w:rPr>
                    <w:t>"</w:t>
                  </w:r>
                  <w:r w:rsidRPr="00BD109B">
                    <w:rPr>
                      <w:rFonts w:ascii="Calibri" w:eastAsia="Calibri" w:hAnsi="Calibri" w:cs="Calibri"/>
                      <w:color w:val="C31915"/>
                      <w:spacing w:val="-1"/>
                      <w:szCs w:val="22"/>
                      <w:lang w:val="en-US" w:bidi="en-US"/>
                    </w:rPr>
                    <w:t>Couple</w:t>
                  </w:r>
                  <w:r w:rsidRPr="00BD109B">
                    <w:rPr>
                      <w:rFonts w:ascii="Calibri" w:eastAsia="Calibri" w:hAnsi="Calibri" w:cs="Calibri"/>
                      <w:color w:val="212121"/>
                      <w:spacing w:val="-1"/>
                      <w:szCs w:val="22"/>
                      <w:lang w:val="en-US" w:bidi="en-US"/>
                    </w:rPr>
                    <w:t>"</w:t>
                  </w:r>
                </w:p>
                <w:p w:rsidR="00BD109B" w:rsidRPr="00BD109B" w:rsidRDefault="00BD109B" w:rsidP="00BD109B">
                  <w:pPr>
                    <w:widowControl w:val="0"/>
                    <w:tabs>
                      <w:tab w:val="clear" w:pos="567"/>
                    </w:tabs>
                    <w:autoSpaceDE w:val="0"/>
                    <w:autoSpaceDN w:val="0"/>
                    <w:spacing w:before="1" w:after="0" w:line="276" w:lineRule="auto"/>
                    <w:ind w:left="1472" w:right="320"/>
                    <w:jc w:val="left"/>
                    <w:rPr>
                      <w:rFonts w:ascii="Calibri" w:eastAsia="Calibri" w:hAnsi="Calibri" w:cs="Calibri"/>
                      <w:color w:val="auto"/>
                      <w:szCs w:val="22"/>
                      <w:lang w:val="en-US" w:bidi="en-US"/>
                    </w:rPr>
                  </w:pPr>
                  <w:r w:rsidRPr="00BD109B">
                    <w:rPr>
                      <w:rFonts w:ascii="Calibri" w:eastAsia="Calibri" w:hAnsi="Calibri" w:cs="Calibri"/>
                      <w:color w:val="4E7FBB"/>
                      <w:szCs w:val="22"/>
                      <w:lang w:val="en-US" w:bidi="en-US"/>
                    </w:rPr>
                    <w:t>2.</w:t>
                  </w:r>
                  <w:r w:rsidRPr="00BD109B">
                    <w:rPr>
                      <w:rFonts w:ascii="Calibri" w:eastAsia="Calibri" w:hAnsi="Calibri" w:cs="Calibri"/>
                      <w:color w:val="871290"/>
                      <w:szCs w:val="22"/>
                      <w:lang w:val="en-US" w:bidi="en-US"/>
                    </w:rPr>
                    <w:t>1</w:t>
                  </w:r>
                  <w:r w:rsidRPr="00BD109B">
                    <w:rPr>
                      <w:rFonts w:ascii="Calibri" w:eastAsia="Calibri" w:hAnsi="Calibri" w:cs="Calibri"/>
                      <w:color w:val="202020"/>
                      <w:szCs w:val="22"/>
                      <w:lang w:val="en-US" w:bidi="en-US"/>
                    </w:rPr>
                    <w:t>:{commentCountReviwerType: 1, commentReviwer- Type: "Family with older children"}</w:t>
                  </w:r>
                  <w:r w:rsidRPr="00BD109B">
                    <w:rPr>
                      <w:rFonts w:ascii="Calibri" w:eastAsia="Calibri" w:hAnsi="Calibri" w:cs="Calibri"/>
                      <w:color w:val="4E7FBB"/>
                      <w:szCs w:val="22"/>
                      <w:lang w:val="en-US" w:bidi="en-US"/>
                    </w:rPr>
                    <w:t xml:space="preserve"> 3.</w:t>
                  </w:r>
                  <w:r w:rsidRPr="00BD109B">
                    <w:rPr>
                      <w:rFonts w:ascii="Calibri" w:eastAsia="Calibri" w:hAnsi="Calibri" w:cs="Calibri"/>
                      <w:color w:val="871290"/>
                      <w:szCs w:val="22"/>
                      <w:lang w:val="en-US" w:bidi="en-US"/>
                    </w:rPr>
                    <w:t>2</w:t>
                  </w:r>
                  <w:r w:rsidRPr="00BD109B">
                    <w:rPr>
                      <w:rFonts w:ascii="Calibri" w:eastAsia="Calibri" w:hAnsi="Calibri" w:cs="Calibri"/>
                      <w:color w:val="202020"/>
                      <w:szCs w:val="22"/>
                      <w:lang w:val="en-US" w:bidi="en-US"/>
                    </w:rPr>
                    <w:t>:{commentCountReviwerType: 10, commentReviwer- Type: "Family with young children"}</w:t>
                  </w:r>
                  <w:r w:rsidRPr="00BD109B">
                    <w:rPr>
                      <w:rFonts w:ascii="Calibri" w:eastAsia="Calibri" w:hAnsi="Calibri" w:cs="Calibri"/>
                      <w:color w:val="4E7FBB"/>
                      <w:szCs w:val="22"/>
                      <w:lang w:val="en-US" w:bidi="en-US"/>
                    </w:rPr>
                    <w:t xml:space="preserve"> 4.</w:t>
                  </w:r>
                  <w:r w:rsidRPr="00BD109B">
                    <w:rPr>
                      <w:rFonts w:ascii="Calibri" w:eastAsia="Calibri" w:hAnsi="Calibri" w:cs="Calibri"/>
                      <w:color w:val="871290"/>
                      <w:szCs w:val="22"/>
                      <w:lang w:val="en-US" w:bidi="en-US"/>
                    </w:rPr>
                    <w:t>3</w:t>
                  </w:r>
                  <w:r w:rsidRPr="00BD109B">
                    <w:rPr>
                      <w:rFonts w:ascii="Calibri" w:eastAsia="Calibri" w:hAnsi="Calibri" w:cs="Calibri"/>
                      <w:color w:val="202020"/>
                      <w:szCs w:val="22"/>
                      <w:lang w:val="en-US" w:bidi="en-US"/>
                    </w:rPr>
                    <w:t>:{commentCountReviwerType: 1, commentReviwer- Type: "Group"}</w:t>
                  </w:r>
                </w:p>
                <w:p w:rsidR="00BD109B" w:rsidRDefault="00BD109B" w:rsidP="00BD109B">
                  <w:pPr>
                    <w:pStyle w:val="TableParagraph"/>
                    <w:ind w:left="1472"/>
                  </w:pPr>
                  <w:r w:rsidRPr="00BD109B">
                    <w:rPr>
                      <w:color w:val="4E7FBB"/>
                    </w:rPr>
                    <w:t>5.</w:t>
                  </w:r>
                  <w:r w:rsidRPr="00BD109B">
                    <w:rPr>
                      <w:color w:val="871290"/>
                    </w:rPr>
                    <w:t>4</w:t>
                  </w:r>
                  <w:r w:rsidRPr="00BD109B">
                    <w:rPr>
                      <w:color w:val="202020"/>
                    </w:rPr>
                    <w:t>:{commentCountReviwerType: 2, commentReviwer- Type: "Solo traveller"}</w:t>
                  </w:r>
                </w:p>
              </w:tc>
            </w:tr>
          </w:tbl>
          <w:p w:rsidR="000A664F" w:rsidRPr="00BE1038" w:rsidRDefault="000A664F" w:rsidP="0017111C">
            <w:pPr>
              <w:rPr>
                <w:lang w:val="en-US"/>
              </w:rPr>
            </w:pPr>
          </w:p>
        </w:tc>
      </w:tr>
      <w:tr w:rsidR="000A664F" w:rsidRPr="0017111C" w:rsidTr="004145CE">
        <w:tc>
          <w:tcPr>
            <w:tcW w:w="1540" w:type="dxa"/>
          </w:tcPr>
          <w:p w:rsidR="000A664F" w:rsidRDefault="000A664F" w:rsidP="0017111C">
            <w:r w:rsidRPr="00BE1038">
              <w:t>HTTP Call</w:t>
            </w:r>
          </w:p>
        </w:tc>
        <w:tc>
          <w:tcPr>
            <w:tcW w:w="8030" w:type="dxa"/>
          </w:tcPr>
          <w:p w:rsidR="000A664F" w:rsidRPr="0017111C" w:rsidRDefault="00BD109B" w:rsidP="0017111C">
            <w:r w:rsidRPr="00BD109B">
              <w:rPr>
                <w:lang w:val="en-US"/>
              </w:rPr>
              <w:t>http</w:t>
            </w:r>
            <w:r w:rsidRPr="0017111C">
              <w:t>://</w:t>
            </w:r>
            <w:r w:rsidRPr="00BD109B">
              <w:rPr>
                <w:lang w:val="en-US"/>
              </w:rPr>
              <w:t>localhost</w:t>
            </w:r>
            <w:r w:rsidRPr="0017111C">
              <w:t>:8080/</w:t>
            </w:r>
            <w:r w:rsidRPr="00BD109B">
              <w:rPr>
                <w:lang w:val="en-US"/>
              </w:rPr>
              <w:t>Home</w:t>
            </w:r>
            <w:r w:rsidRPr="0017111C">
              <w:t>?</w:t>
            </w:r>
            <w:r w:rsidRPr="00BD109B">
              <w:rPr>
                <w:lang w:val="en-US"/>
              </w:rPr>
              <w:t>action</w:t>
            </w:r>
            <w:r w:rsidRPr="0017111C">
              <w:t>=</w:t>
            </w:r>
            <w:r w:rsidRPr="00BD109B">
              <w:rPr>
                <w:b/>
                <w:color w:val="212121"/>
                <w:lang w:val="en-US"/>
              </w:rPr>
              <w:t>BringSortOptions</w:t>
            </w:r>
            <w:r w:rsidRPr="0017111C">
              <w:t>&amp;</w:t>
            </w:r>
            <w:r w:rsidRPr="00BD109B">
              <w:rPr>
                <w:lang w:val="en-US"/>
              </w:rPr>
              <w:t>urlhotel</w:t>
            </w:r>
            <w:r w:rsidRPr="0017111C">
              <w:t>=”</w:t>
            </w:r>
            <w:r w:rsidRPr="00BD109B">
              <w:rPr>
                <w:lang w:val="en-US"/>
              </w:rPr>
              <w:t>url</w:t>
            </w:r>
            <w:r w:rsidRPr="0017111C">
              <w:t>-</w:t>
            </w:r>
            <w:r w:rsidRPr="00BD109B">
              <w:rPr>
                <w:lang w:val="en-US"/>
              </w:rPr>
              <w:t>hotel</w:t>
            </w:r>
            <w:r w:rsidRPr="0017111C">
              <w:t>”</w:t>
            </w:r>
          </w:p>
        </w:tc>
      </w:tr>
    </w:tbl>
    <w:p w:rsidR="000A664F" w:rsidRDefault="000A664F" w:rsidP="00BE1038"/>
    <w:tbl>
      <w:tblPr>
        <w:tblStyle w:val="TableGrid"/>
        <w:tblW w:w="0" w:type="auto"/>
        <w:tblLook w:val="04A0" w:firstRow="1" w:lastRow="0" w:firstColumn="1" w:lastColumn="0" w:noHBand="0" w:noVBand="1"/>
      </w:tblPr>
      <w:tblGrid>
        <w:gridCol w:w="1558"/>
        <w:gridCol w:w="8012"/>
      </w:tblGrid>
      <w:tr w:rsidR="0017111C" w:rsidTr="004145CE">
        <w:trPr>
          <w:cantSplit w:val="0"/>
        </w:trPr>
        <w:tc>
          <w:tcPr>
            <w:tcW w:w="1818" w:type="dxa"/>
          </w:tcPr>
          <w:p w:rsidR="0017111C" w:rsidRDefault="0017111C" w:rsidP="0017111C">
            <w:r w:rsidRPr="00BE1038">
              <w:lastRenderedPageBreak/>
              <w:t>Περιγραφή λειτουργικότητας</w:t>
            </w:r>
          </w:p>
        </w:tc>
        <w:tc>
          <w:tcPr>
            <w:tcW w:w="7752" w:type="dxa"/>
          </w:tcPr>
          <w:p w:rsidR="0017111C" w:rsidRDefault="0017111C" w:rsidP="0017111C">
            <w:r w:rsidRPr="0017111C">
              <w:t>Ανάσυρση των σχολίων που αντιστοιχούν σε κάθε κατάλυμα</w:t>
            </w:r>
            <w:r>
              <w:t>,</w:t>
            </w:r>
            <w:r w:rsidRPr="0017111C">
              <w:t xml:space="preserve"> καθώς και πληροφορία για την αντιστοίχιση προτά</w:t>
            </w:r>
            <w:r>
              <w:t>σεων με θεματικές και συναισθη</w:t>
            </w:r>
            <w:r w:rsidRPr="0017111C">
              <w:t>ματικές κατηγορίες, ώστε να επιτρέπουν στο χρήστη το φιλτράρισμα εντός ενός σχολίου συγκεκριμένων προτάσεων ενδιαφέροντος με βάση</w:t>
            </w:r>
            <w:r>
              <w:t>,</w:t>
            </w:r>
            <w:r w:rsidRPr="0017111C">
              <w:t xml:space="preserve"> τόσο το θέμα</w:t>
            </w:r>
            <w:r>
              <w:t>,</w:t>
            </w:r>
            <w:r w:rsidRPr="0017111C">
              <w:t xml:space="preserve"> όσο και το συναισθηματικό προσανατολισμό</w:t>
            </w:r>
            <w:r>
              <w:t>,</w:t>
            </w:r>
            <w:r w:rsidRPr="0017111C">
              <w:t xml:space="preserve"> με βάση το επιλεγμένο θέμα. Τα start και end χρησιμοποιούνται για την επιστροφή μόνο των πρώτων 10 αρχικών σχολίων και καλείτα</w:t>
            </w:r>
            <w:r>
              <w:t>ι κατά την πρώτη επαφή του χρή</w:t>
            </w:r>
            <w:r w:rsidRPr="0017111C">
              <w:t>στη με την οθόνη εμφάνισης των κριτικών.</w:t>
            </w:r>
          </w:p>
        </w:tc>
      </w:tr>
      <w:tr w:rsidR="0017111C" w:rsidTr="004145CE">
        <w:trPr>
          <w:cantSplit w:val="0"/>
        </w:trPr>
        <w:tc>
          <w:tcPr>
            <w:tcW w:w="1818" w:type="dxa"/>
          </w:tcPr>
          <w:p w:rsidR="0017111C" w:rsidRDefault="0017111C" w:rsidP="0017111C">
            <w:r w:rsidRPr="00BE1038">
              <w:t>Είσοδος</w:t>
            </w:r>
          </w:p>
        </w:tc>
        <w:tc>
          <w:tcPr>
            <w:tcW w:w="7752" w:type="dxa"/>
          </w:tcPr>
          <w:p w:rsidR="0017111C" w:rsidRPr="004145CE" w:rsidRDefault="0017111C" w:rsidP="004145CE">
            <w:pPr>
              <w:spacing w:after="0"/>
            </w:pPr>
            <w:r w:rsidRPr="00BE1038">
              <w:rPr>
                <w:b/>
              </w:rPr>
              <w:t>action</w:t>
            </w:r>
            <w:r w:rsidRPr="00BE1038">
              <w:t xml:space="preserve">: Όνομα μεθόδου, </w:t>
            </w:r>
            <w:r w:rsidRPr="0017111C">
              <w:rPr>
                <w:b/>
              </w:rPr>
              <w:t>urlhotel</w:t>
            </w:r>
            <w:r w:rsidRPr="00BE1038">
              <w:t xml:space="preserve">: </w:t>
            </w:r>
            <w:r>
              <w:t>Α</w:t>
            </w:r>
            <w:r w:rsidRPr="000A664F">
              <w:t>ναγν</w:t>
            </w:r>
            <w:r>
              <w:t>ωριστικό URL καταλύματος ενδια</w:t>
            </w:r>
            <w:r w:rsidRPr="000A664F">
              <w:t>φέροντος</w:t>
            </w:r>
            <w:r>
              <w:t>,</w:t>
            </w:r>
            <w:r w:rsidR="004145CE" w:rsidRPr="004145CE">
              <w:t xml:space="preserve"> </w:t>
            </w:r>
            <w:r w:rsidRPr="0017111C">
              <w:rPr>
                <w:b/>
              </w:rPr>
              <w:t>start</w:t>
            </w:r>
            <w:r w:rsidR="004145CE" w:rsidRPr="004145CE">
              <w:t>,</w:t>
            </w:r>
            <w:r w:rsidR="004145CE" w:rsidRPr="004145CE">
              <w:rPr>
                <w:b/>
              </w:rPr>
              <w:t xml:space="preserve"> </w:t>
            </w:r>
            <w:r>
              <w:rPr>
                <w:b/>
                <w:lang w:val="en-US"/>
              </w:rPr>
              <w:t>end</w:t>
            </w:r>
          </w:p>
        </w:tc>
      </w:tr>
      <w:tr w:rsidR="0017111C" w:rsidRPr="00E60CB0" w:rsidTr="004145CE">
        <w:trPr>
          <w:cantSplit w:val="0"/>
        </w:trPr>
        <w:tc>
          <w:tcPr>
            <w:tcW w:w="1818" w:type="dxa"/>
          </w:tcPr>
          <w:p w:rsidR="0017111C" w:rsidRDefault="0017111C" w:rsidP="0017111C">
            <w:r w:rsidRPr="00BE1038">
              <w:t>Έξοδος</w:t>
            </w:r>
          </w:p>
        </w:tc>
        <w:tc>
          <w:tcPr>
            <w:tcW w:w="7752" w:type="dxa"/>
          </w:tcPr>
          <w:tbl>
            <w:tblPr>
              <w:tblW w:w="0" w:type="auto"/>
              <w:tblInd w:w="245" w:type="dxa"/>
              <w:tblCellMar>
                <w:left w:w="0" w:type="dxa"/>
                <w:right w:w="0" w:type="dxa"/>
              </w:tblCellMar>
              <w:tblLook w:val="01E0" w:firstRow="1" w:lastRow="1" w:firstColumn="1" w:lastColumn="1" w:noHBand="0" w:noVBand="0"/>
            </w:tblPr>
            <w:tblGrid>
              <w:gridCol w:w="7551"/>
            </w:tblGrid>
            <w:tr w:rsidR="0017111C" w:rsidTr="0017111C">
              <w:trPr>
                <w:trHeight w:val="439"/>
              </w:trPr>
              <w:tc>
                <w:tcPr>
                  <w:tcW w:w="6866" w:type="dxa"/>
                </w:tcPr>
                <w:p w:rsidR="0017111C" w:rsidRDefault="0017111C" w:rsidP="0017111C">
                  <w:pPr>
                    <w:pStyle w:val="TableParagraph"/>
                    <w:spacing w:before="60"/>
                    <w:ind w:left="58"/>
                  </w:pPr>
                  <w:r>
                    <w:rPr>
                      <w:color w:val="871290"/>
                    </w:rPr>
                    <w:t>Comments</w:t>
                  </w:r>
                  <w:r>
                    <w:rPr>
                      <w:color w:val="212121"/>
                    </w:rPr>
                    <w:t>:[{com: {, …}, …}, {com: {, …}, …}, …]</w:t>
                  </w:r>
                </w:p>
              </w:tc>
            </w:tr>
            <w:tr w:rsidR="0017111C" w:rsidTr="0017111C">
              <w:trPr>
                <w:trHeight w:val="378"/>
              </w:trPr>
              <w:tc>
                <w:tcPr>
                  <w:tcW w:w="6866" w:type="dxa"/>
                </w:tcPr>
                <w:p w:rsidR="0017111C" w:rsidRDefault="0017111C" w:rsidP="0017111C">
                  <w:pPr>
                    <w:pStyle w:val="TableParagraph"/>
                    <w:spacing w:before="69"/>
                    <w:ind w:left="764"/>
                  </w:pPr>
                  <w:r>
                    <w:rPr>
                      <w:color w:val="4E7FBB"/>
                    </w:rPr>
                    <w:t>1.</w:t>
                  </w:r>
                  <w:r>
                    <w:rPr>
                      <w:color w:val="871290"/>
                    </w:rPr>
                    <w:t>0</w:t>
                  </w:r>
                  <w:r>
                    <w:rPr>
                      <w:color w:val="202020"/>
                    </w:rPr>
                    <w:t>:{com: {, …}, …}</w:t>
                  </w:r>
                </w:p>
              </w:tc>
            </w:tr>
            <w:tr w:rsidR="0017111C" w:rsidTr="0017111C">
              <w:trPr>
                <w:trHeight w:val="308"/>
              </w:trPr>
              <w:tc>
                <w:tcPr>
                  <w:tcW w:w="6866" w:type="dxa"/>
                </w:tcPr>
                <w:p w:rsidR="0017111C" w:rsidRDefault="0017111C" w:rsidP="0017111C">
                  <w:pPr>
                    <w:pStyle w:val="TableParagraph"/>
                    <w:ind w:left="1472"/>
                  </w:pPr>
                  <w:r>
                    <w:rPr>
                      <w:color w:val="4E7FBB"/>
                    </w:rPr>
                    <w:t>1.</w:t>
                  </w:r>
                  <w:r>
                    <w:rPr>
                      <w:color w:val="871290"/>
                    </w:rPr>
                    <w:t>com</w:t>
                  </w:r>
                  <w:r>
                    <w:rPr>
                      <w:color w:val="202020"/>
                    </w:rPr>
                    <w:t>:{, …}</w:t>
                  </w:r>
                </w:p>
              </w:tc>
            </w:tr>
            <w:tr w:rsidR="0017111C" w:rsidTr="0017111C">
              <w:trPr>
                <w:trHeight w:val="308"/>
              </w:trPr>
              <w:tc>
                <w:tcPr>
                  <w:tcW w:w="6866" w:type="dxa"/>
                </w:tcPr>
                <w:p w:rsidR="0017111C" w:rsidRDefault="0017111C" w:rsidP="0017111C">
                  <w:pPr>
                    <w:pStyle w:val="TableParagraph"/>
                    <w:spacing w:line="268" w:lineRule="exact"/>
                    <w:ind w:left="1472"/>
                  </w:pPr>
                  <w:r>
                    <w:rPr>
                      <w:color w:val="4E7FBB"/>
                    </w:rPr>
                    <w:t>2.</w:t>
                  </w:r>
                  <w:r>
                    <w:rPr>
                      <w:color w:val="871290"/>
                    </w:rPr>
                    <w:t>sentence</w:t>
                  </w:r>
                  <w:r>
                    <w:rPr>
                      <w:color w:val="202020"/>
                    </w:rPr>
                    <w:t>:[{, …}, {, …}, {sentenceobject: {sentiment: 1, …},</w:t>
                  </w:r>
                </w:p>
              </w:tc>
            </w:tr>
            <w:tr w:rsidR="0017111C" w:rsidTr="0017111C">
              <w:trPr>
                <w:trHeight w:val="308"/>
              </w:trPr>
              <w:tc>
                <w:tcPr>
                  <w:tcW w:w="6866" w:type="dxa"/>
                </w:tcPr>
                <w:p w:rsidR="0017111C" w:rsidRDefault="0017111C" w:rsidP="0017111C">
                  <w:pPr>
                    <w:pStyle w:val="TableParagraph"/>
                    <w:ind w:left="1472"/>
                  </w:pPr>
                  <w:r>
                    <w:rPr>
                      <w:color w:val="202020"/>
                    </w:rPr>
                    <w:t>…}, {, …}, {sentenceobject: {sentiment: 1, …}, …}, {, …}, …]</w:t>
                  </w:r>
                </w:p>
              </w:tc>
            </w:tr>
            <w:tr w:rsidR="0017111C" w:rsidTr="0017111C">
              <w:trPr>
                <w:trHeight w:val="309"/>
              </w:trPr>
              <w:tc>
                <w:tcPr>
                  <w:tcW w:w="6866" w:type="dxa"/>
                </w:tcPr>
                <w:p w:rsidR="0017111C" w:rsidRDefault="0017111C" w:rsidP="0017111C">
                  <w:pPr>
                    <w:pStyle w:val="TableParagraph"/>
                    <w:spacing w:line="268" w:lineRule="exact"/>
                    <w:ind w:left="2178"/>
                  </w:pPr>
                  <w:r>
                    <w:rPr>
                      <w:color w:val="4E7FBB"/>
                    </w:rPr>
                    <w:t>1.</w:t>
                  </w:r>
                  <w:r>
                    <w:rPr>
                      <w:color w:val="871290"/>
                    </w:rPr>
                    <w:t>0</w:t>
                  </w:r>
                  <w:r>
                    <w:rPr>
                      <w:color w:val="202020"/>
                    </w:rPr>
                    <w:t>:{, …}</w:t>
                  </w:r>
                </w:p>
              </w:tc>
            </w:tr>
            <w:tr w:rsidR="0017111C" w:rsidTr="0017111C">
              <w:trPr>
                <w:trHeight w:val="308"/>
              </w:trPr>
              <w:tc>
                <w:tcPr>
                  <w:tcW w:w="6866" w:type="dxa"/>
                </w:tcPr>
                <w:p w:rsidR="0017111C" w:rsidRDefault="0017111C" w:rsidP="0017111C">
                  <w:pPr>
                    <w:pStyle w:val="TableParagraph"/>
                    <w:ind w:left="2050" w:right="2080"/>
                    <w:jc w:val="center"/>
                  </w:pPr>
                  <w:r>
                    <w:rPr>
                      <w:color w:val="4E7FBB"/>
                    </w:rPr>
                    <w:t>1.</w:t>
                  </w:r>
                  <w:r>
                    <w:rPr>
                      <w:color w:val="871290"/>
                    </w:rPr>
                    <w:t>Aspects</w:t>
                  </w:r>
                  <w:r>
                    <w:rPr>
                      <w:color w:val="202020"/>
                    </w:rPr>
                    <w:t>:[]</w:t>
                  </w:r>
                </w:p>
              </w:tc>
            </w:tr>
            <w:tr w:rsidR="0017111C" w:rsidTr="0017111C">
              <w:trPr>
                <w:trHeight w:val="308"/>
              </w:trPr>
              <w:tc>
                <w:tcPr>
                  <w:tcW w:w="6866" w:type="dxa"/>
                </w:tcPr>
                <w:p w:rsidR="0017111C" w:rsidRDefault="0017111C" w:rsidP="0017111C">
                  <w:pPr>
                    <w:pStyle w:val="TableParagraph"/>
                    <w:spacing w:line="268" w:lineRule="exact"/>
                    <w:ind w:left="2886"/>
                  </w:pPr>
                  <w:r>
                    <w:rPr>
                      <w:color w:val="4E7FBB"/>
                    </w:rPr>
                    <w:t>2.</w:t>
                  </w:r>
                  <w:r>
                    <w:rPr>
                      <w:color w:val="871290"/>
                    </w:rPr>
                    <w:t>sentenceobject</w:t>
                  </w:r>
                  <w:r>
                    <w:rPr>
                      <w:color w:val="202020"/>
                    </w:rPr>
                    <w:t>:{sentiment: 0, sentence-</w:t>
                  </w:r>
                </w:p>
              </w:tc>
            </w:tr>
            <w:tr w:rsidR="0017111C" w:rsidRPr="00E60CB0" w:rsidTr="0017111C">
              <w:trPr>
                <w:trHeight w:val="308"/>
              </w:trPr>
              <w:tc>
                <w:tcPr>
                  <w:tcW w:w="6866" w:type="dxa"/>
                </w:tcPr>
                <w:p w:rsidR="0017111C" w:rsidRDefault="0017111C" w:rsidP="0017111C">
                  <w:pPr>
                    <w:pStyle w:val="TableParagraph"/>
                    <w:ind w:left="2886"/>
                  </w:pPr>
                  <w:r>
                    <w:rPr>
                      <w:color w:val="202020"/>
                    </w:rPr>
                    <w:t>Text: "Having to come home", sentenceid:</w:t>
                  </w:r>
                </w:p>
              </w:tc>
            </w:tr>
            <w:tr w:rsidR="0017111C" w:rsidTr="0017111C">
              <w:trPr>
                <w:trHeight w:val="308"/>
              </w:trPr>
              <w:tc>
                <w:tcPr>
                  <w:tcW w:w="6866" w:type="dxa"/>
                </w:tcPr>
                <w:p w:rsidR="0017111C" w:rsidRDefault="0017111C" w:rsidP="0017111C">
                  <w:pPr>
                    <w:pStyle w:val="TableParagraph"/>
                    <w:spacing w:line="268" w:lineRule="exact"/>
                    <w:ind w:left="2886"/>
                  </w:pPr>
                  <w:r>
                    <w:rPr>
                      <w:color w:val="202020"/>
                    </w:rPr>
                    <w:t>26408, commentId: 21583, hotelId: 9379}</w:t>
                  </w:r>
                </w:p>
              </w:tc>
            </w:tr>
            <w:tr w:rsidR="0017111C" w:rsidTr="0017111C">
              <w:trPr>
                <w:trHeight w:val="309"/>
              </w:trPr>
              <w:tc>
                <w:tcPr>
                  <w:tcW w:w="6866" w:type="dxa"/>
                </w:tcPr>
                <w:p w:rsidR="0017111C" w:rsidRDefault="0017111C" w:rsidP="0017111C">
                  <w:pPr>
                    <w:pStyle w:val="TableParagraph"/>
                    <w:ind w:left="2178"/>
                  </w:pPr>
                  <w:r>
                    <w:rPr>
                      <w:color w:val="4E7FBB"/>
                    </w:rPr>
                    <w:t>2.</w:t>
                  </w:r>
                  <w:r>
                    <w:rPr>
                      <w:color w:val="871290"/>
                    </w:rPr>
                    <w:t>1</w:t>
                  </w:r>
                  <w:r>
                    <w:rPr>
                      <w:color w:val="202020"/>
                    </w:rPr>
                    <w:t>:{, …}</w:t>
                  </w:r>
                </w:p>
              </w:tc>
            </w:tr>
            <w:tr w:rsidR="0017111C" w:rsidTr="0017111C">
              <w:trPr>
                <w:trHeight w:val="308"/>
              </w:trPr>
              <w:tc>
                <w:tcPr>
                  <w:tcW w:w="6866" w:type="dxa"/>
                </w:tcPr>
                <w:p w:rsidR="0017111C" w:rsidRDefault="0017111C" w:rsidP="0017111C">
                  <w:pPr>
                    <w:pStyle w:val="TableParagraph"/>
                    <w:spacing w:line="268" w:lineRule="exact"/>
                    <w:ind w:left="2886"/>
                  </w:pPr>
                  <w:r>
                    <w:rPr>
                      <w:color w:val="4E7FBB"/>
                    </w:rPr>
                    <w:t>1.</w:t>
                  </w:r>
                  <w:r>
                    <w:rPr>
                      <w:color w:val="871290"/>
                    </w:rPr>
                    <w:t>Aspects</w:t>
                  </w:r>
                  <w:r>
                    <w:rPr>
                      <w:color w:val="202020"/>
                    </w:rPr>
                    <w:t>:[{confidence:</w:t>
                  </w:r>
                </w:p>
              </w:tc>
            </w:tr>
            <w:tr w:rsidR="0017111C" w:rsidTr="0017111C">
              <w:trPr>
                <w:trHeight w:val="308"/>
              </w:trPr>
              <w:tc>
                <w:tcPr>
                  <w:tcW w:w="6866" w:type="dxa"/>
                </w:tcPr>
                <w:p w:rsidR="0017111C" w:rsidRDefault="0017111C" w:rsidP="0017111C">
                  <w:pPr>
                    <w:pStyle w:val="TableParagraph"/>
                    <w:ind w:left="2886"/>
                  </w:pPr>
                  <w:r>
                    <w:rPr>
                      <w:color w:val="202020"/>
                    </w:rPr>
                    <w:t>0.9046922922134399, aspect: "staff", as-</w:t>
                  </w:r>
                </w:p>
              </w:tc>
            </w:tr>
            <w:tr w:rsidR="0017111C" w:rsidTr="0017111C">
              <w:trPr>
                <w:trHeight w:val="308"/>
              </w:trPr>
              <w:tc>
                <w:tcPr>
                  <w:tcW w:w="6866" w:type="dxa"/>
                </w:tcPr>
                <w:p w:rsidR="0017111C" w:rsidRDefault="0017111C" w:rsidP="0017111C">
                  <w:pPr>
                    <w:pStyle w:val="TableParagraph"/>
                    <w:spacing w:line="268" w:lineRule="exact"/>
                    <w:ind w:left="2886"/>
                  </w:pPr>
                  <w:r>
                    <w:rPr>
                      <w:color w:val="202020"/>
                    </w:rPr>
                    <w:t>pectid: 85399, sentenceid: 225608, …}]</w:t>
                  </w:r>
                </w:p>
              </w:tc>
            </w:tr>
            <w:tr w:rsidR="0017111C" w:rsidTr="0017111C">
              <w:trPr>
                <w:trHeight w:val="308"/>
              </w:trPr>
              <w:tc>
                <w:tcPr>
                  <w:tcW w:w="6866" w:type="dxa"/>
                </w:tcPr>
                <w:p w:rsidR="0017111C" w:rsidRDefault="0017111C" w:rsidP="0017111C">
                  <w:pPr>
                    <w:pStyle w:val="TableParagraph"/>
                    <w:ind w:left="3592"/>
                  </w:pPr>
                  <w:r>
                    <w:rPr>
                      <w:color w:val="4E7FBB"/>
                    </w:rPr>
                    <w:t>1.</w:t>
                  </w:r>
                  <w:r>
                    <w:rPr>
                      <w:color w:val="871290"/>
                    </w:rPr>
                    <w:t>0</w:t>
                  </w:r>
                  <w:r>
                    <w:rPr>
                      <w:color w:val="202020"/>
                    </w:rPr>
                    <w:t>:{confidence:</w:t>
                  </w:r>
                </w:p>
              </w:tc>
            </w:tr>
            <w:tr w:rsidR="0017111C" w:rsidTr="0017111C">
              <w:trPr>
                <w:trHeight w:val="309"/>
              </w:trPr>
              <w:tc>
                <w:tcPr>
                  <w:tcW w:w="6866" w:type="dxa"/>
                </w:tcPr>
                <w:p w:rsidR="0017111C" w:rsidRDefault="0017111C" w:rsidP="0017111C">
                  <w:pPr>
                    <w:pStyle w:val="TableParagraph"/>
                    <w:spacing w:line="268" w:lineRule="exact"/>
                    <w:ind w:left="3592"/>
                  </w:pPr>
                  <w:r>
                    <w:rPr>
                      <w:color w:val="202020"/>
                    </w:rPr>
                    <w:t>0.9046922922134399, aspect:</w:t>
                  </w:r>
                </w:p>
              </w:tc>
            </w:tr>
            <w:tr w:rsidR="0017111C" w:rsidTr="0017111C">
              <w:trPr>
                <w:trHeight w:val="308"/>
              </w:trPr>
              <w:tc>
                <w:tcPr>
                  <w:tcW w:w="6866" w:type="dxa"/>
                </w:tcPr>
                <w:p w:rsidR="0017111C" w:rsidRDefault="0017111C" w:rsidP="0017111C">
                  <w:pPr>
                    <w:pStyle w:val="TableParagraph"/>
                    <w:ind w:left="3592"/>
                  </w:pPr>
                  <w:r>
                    <w:rPr>
                      <w:color w:val="202020"/>
                    </w:rPr>
                    <w:t>"staff", aspectid: 85399, senten-</w:t>
                  </w:r>
                </w:p>
              </w:tc>
            </w:tr>
            <w:tr w:rsidR="0017111C" w:rsidTr="0017111C">
              <w:trPr>
                <w:trHeight w:val="308"/>
              </w:trPr>
              <w:tc>
                <w:tcPr>
                  <w:tcW w:w="6866" w:type="dxa"/>
                </w:tcPr>
                <w:p w:rsidR="0017111C" w:rsidRDefault="0017111C" w:rsidP="0017111C">
                  <w:pPr>
                    <w:pStyle w:val="TableParagraph"/>
                    <w:spacing w:line="268" w:lineRule="exact"/>
                    <w:ind w:left="3592"/>
                  </w:pPr>
                  <w:r>
                    <w:rPr>
                      <w:color w:val="202020"/>
                    </w:rPr>
                    <w:t>ceid: 225608, …}</w:t>
                  </w:r>
                </w:p>
              </w:tc>
            </w:tr>
            <w:tr w:rsidR="0017111C" w:rsidTr="0017111C">
              <w:trPr>
                <w:trHeight w:val="308"/>
              </w:trPr>
              <w:tc>
                <w:tcPr>
                  <w:tcW w:w="6866" w:type="dxa"/>
                </w:tcPr>
                <w:p w:rsidR="0017111C" w:rsidRDefault="0017111C" w:rsidP="0017111C">
                  <w:pPr>
                    <w:pStyle w:val="TableParagraph"/>
                    <w:ind w:left="4300"/>
                  </w:pPr>
                  <w:r>
                    <w:rPr>
                      <w:color w:val="4E7FBB"/>
                    </w:rPr>
                    <w:t>1.</w:t>
                  </w:r>
                  <w:r>
                    <w:rPr>
                      <w:color w:val="871290"/>
                    </w:rPr>
                    <w:t>aspect</w:t>
                  </w:r>
                  <w:r>
                    <w:rPr>
                      <w:color w:val="202020"/>
                    </w:rPr>
                    <w:t>:</w:t>
                  </w:r>
                  <w:r>
                    <w:rPr>
                      <w:color w:val="212121"/>
                    </w:rPr>
                    <w:t>"</w:t>
                  </w:r>
                  <w:r>
                    <w:rPr>
                      <w:color w:val="C31915"/>
                    </w:rPr>
                    <w:t>staff</w:t>
                  </w:r>
                  <w:r>
                    <w:rPr>
                      <w:color w:val="212121"/>
                    </w:rPr>
                    <w:t>"</w:t>
                  </w:r>
                </w:p>
              </w:tc>
            </w:tr>
            <w:tr w:rsidR="0017111C" w:rsidTr="0017111C">
              <w:trPr>
                <w:trHeight w:val="309"/>
              </w:trPr>
              <w:tc>
                <w:tcPr>
                  <w:tcW w:w="6866" w:type="dxa"/>
                </w:tcPr>
                <w:p w:rsidR="0017111C" w:rsidRDefault="0017111C" w:rsidP="0017111C">
                  <w:pPr>
                    <w:pStyle w:val="TableParagraph"/>
                    <w:spacing w:line="268" w:lineRule="exact"/>
                    <w:ind w:left="4300"/>
                  </w:pPr>
                  <w:r>
                    <w:rPr>
                      <w:color w:val="4E7FBB"/>
                    </w:rPr>
                    <w:t>2.</w:t>
                  </w:r>
                  <w:r>
                    <w:rPr>
                      <w:color w:val="871290"/>
                    </w:rPr>
                    <w:t>aspectid</w:t>
                  </w:r>
                  <w:r>
                    <w:rPr>
                      <w:color w:val="202020"/>
                    </w:rPr>
                    <w:t>:</w:t>
                  </w:r>
                  <w:r>
                    <w:rPr>
                      <w:color w:val="1B00CE"/>
                    </w:rPr>
                    <w:t>85399</w:t>
                  </w:r>
                </w:p>
              </w:tc>
            </w:tr>
            <w:tr w:rsidR="0017111C" w:rsidTr="0017111C">
              <w:trPr>
                <w:trHeight w:val="309"/>
              </w:trPr>
              <w:tc>
                <w:tcPr>
                  <w:tcW w:w="6866" w:type="dxa"/>
                </w:tcPr>
                <w:p w:rsidR="0017111C" w:rsidRDefault="0017111C" w:rsidP="0017111C">
                  <w:pPr>
                    <w:pStyle w:val="TableParagraph"/>
                    <w:ind w:right="64"/>
                    <w:jc w:val="right"/>
                  </w:pPr>
                  <w:r>
                    <w:rPr>
                      <w:color w:val="4E7FBB"/>
                    </w:rPr>
                    <w:t>3.</w:t>
                  </w:r>
                  <w:r>
                    <w:rPr>
                      <w:color w:val="871290"/>
                    </w:rPr>
                    <w:t>confidence</w:t>
                  </w:r>
                  <w:r>
                    <w:rPr>
                      <w:color w:val="202020"/>
                    </w:rPr>
                    <w:t>:</w:t>
                  </w:r>
                  <w:r>
                    <w:rPr>
                      <w:color w:val="1B00CE"/>
                    </w:rPr>
                    <w:t>0.9046922922</w:t>
                  </w:r>
                </w:p>
              </w:tc>
            </w:tr>
            <w:tr w:rsidR="0017111C" w:rsidTr="0017111C">
              <w:trPr>
                <w:trHeight w:val="308"/>
              </w:trPr>
              <w:tc>
                <w:tcPr>
                  <w:tcW w:w="6866" w:type="dxa"/>
                </w:tcPr>
                <w:p w:rsidR="0017111C" w:rsidRDefault="0017111C" w:rsidP="0017111C">
                  <w:pPr>
                    <w:pStyle w:val="TableParagraph"/>
                    <w:spacing w:line="268" w:lineRule="exact"/>
                    <w:ind w:left="4300"/>
                  </w:pPr>
                  <w:r>
                    <w:rPr>
                      <w:color w:val="1B00CE"/>
                    </w:rPr>
                    <w:t>134399</w:t>
                  </w:r>
                </w:p>
              </w:tc>
            </w:tr>
            <w:tr w:rsidR="0017111C" w:rsidTr="0017111C">
              <w:trPr>
                <w:trHeight w:val="308"/>
              </w:trPr>
              <w:tc>
                <w:tcPr>
                  <w:tcW w:w="6866" w:type="dxa"/>
                </w:tcPr>
                <w:p w:rsidR="0017111C" w:rsidRDefault="0017111C" w:rsidP="0017111C">
                  <w:pPr>
                    <w:pStyle w:val="TableParagraph"/>
                    <w:ind w:left="4300"/>
                  </w:pPr>
                  <w:r>
                    <w:rPr>
                      <w:color w:val="4E7FBB"/>
                    </w:rPr>
                    <w:t>4.</w:t>
                  </w:r>
                  <w:r>
                    <w:rPr>
                      <w:color w:val="871290"/>
                    </w:rPr>
                    <w:t>polarity</w:t>
                  </w:r>
                  <w:r>
                    <w:rPr>
                      <w:color w:val="202020"/>
                    </w:rPr>
                    <w:t>:</w:t>
                  </w:r>
                  <w:r>
                    <w:rPr>
                      <w:color w:val="212121"/>
                    </w:rPr>
                    <w:t>"</w:t>
                  </w:r>
                  <w:r>
                    <w:rPr>
                      <w:color w:val="C31915"/>
                    </w:rPr>
                    <w:t>positive</w:t>
                  </w:r>
                  <w:r>
                    <w:rPr>
                      <w:color w:val="212121"/>
                    </w:rPr>
                    <w:t>"</w:t>
                  </w:r>
                </w:p>
              </w:tc>
            </w:tr>
            <w:tr w:rsidR="0017111C" w:rsidTr="0017111C">
              <w:trPr>
                <w:trHeight w:val="308"/>
              </w:trPr>
              <w:tc>
                <w:tcPr>
                  <w:tcW w:w="6866" w:type="dxa"/>
                </w:tcPr>
                <w:p w:rsidR="0017111C" w:rsidRDefault="0017111C" w:rsidP="0017111C">
                  <w:pPr>
                    <w:pStyle w:val="TableParagraph"/>
                    <w:spacing w:line="268" w:lineRule="exact"/>
                    <w:ind w:left="4300"/>
                  </w:pPr>
                  <w:r>
                    <w:rPr>
                      <w:color w:val="4E7FBB"/>
                    </w:rPr>
                    <w:t>5.</w:t>
                  </w:r>
                  <w:r>
                    <w:rPr>
                      <w:color w:val="871290"/>
                    </w:rPr>
                    <w:t>sentenceid</w:t>
                  </w:r>
                  <w:r>
                    <w:rPr>
                      <w:color w:val="202020"/>
                    </w:rPr>
                    <w:t>:</w:t>
                  </w:r>
                  <w:r>
                    <w:rPr>
                      <w:color w:val="1B00CE"/>
                    </w:rPr>
                    <w:t>225608</w:t>
                  </w:r>
                </w:p>
              </w:tc>
            </w:tr>
            <w:tr w:rsidR="0017111C" w:rsidTr="0017111C">
              <w:trPr>
                <w:trHeight w:val="308"/>
              </w:trPr>
              <w:tc>
                <w:tcPr>
                  <w:tcW w:w="6866" w:type="dxa"/>
                </w:tcPr>
                <w:p w:rsidR="0017111C" w:rsidRDefault="0017111C" w:rsidP="0017111C">
                  <w:pPr>
                    <w:pStyle w:val="TableParagraph"/>
                    <w:ind w:left="3592"/>
                  </w:pPr>
                  <w:r>
                    <w:rPr>
                      <w:color w:val="4E7FBB"/>
                    </w:rPr>
                    <w:t>2.</w:t>
                  </w:r>
                  <w:r>
                    <w:rPr>
                      <w:color w:val="871290"/>
                    </w:rPr>
                    <w:t>sentenceobject</w:t>
                  </w:r>
                  <w:r>
                    <w:rPr>
                      <w:color w:val="202020"/>
                    </w:rPr>
                    <w:t>:{sentiment: 1,</w:t>
                  </w:r>
                </w:p>
              </w:tc>
            </w:tr>
            <w:tr w:rsidR="0017111C" w:rsidRPr="00E60CB0" w:rsidTr="0017111C">
              <w:trPr>
                <w:trHeight w:val="309"/>
              </w:trPr>
              <w:tc>
                <w:tcPr>
                  <w:tcW w:w="6866" w:type="dxa"/>
                </w:tcPr>
                <w:p w:rsidR="0017111C" w:rsidRDefault="0017111C" w:rsidP="0017111C">
                  <w:pPr>
                    <w:pStyle w:val="TableParagraph"/>
                    <w:spacing w:line="268" w:lineRule="exact"/>
                    <w:ind w:left="3592"/>
                  </w:pPr>
                  <w:r>
                    <w:rPr>
                      <w:color w:val="202020"/>
                    </w:rPr>
                    <w:t>sentenceText: "It was a relaxing,</w:t>
                  </w:r>
                </w:p>
              </w:tc>
            </w:tr>
            <w:tr w:rsidR="0017111C" w:rsidRPr="00E60CB0" w:rsidTr="0017111C">
              <w:trPr>
                <w:trHeight w:val="309"/>
              </w:trPr>
              <w:tc>
                <w:tcPr>
                  <w:tcW w:w="6866" w:type="dxa"/>
                </w:tcPr>
                <w:p w:rsidR="0017111C" w:rsidRDefault="0017111C" w:rsidP="0017111C">
                  <w:pPr>
                    <w:pStyle w:val="TableParagraph"/>
                    <w:ind w:right="61"/>
                    <w:jc w:val="right"/>
                  </w:pPr>
                  <w:r>
                    <w:rPr>
                      <w:color w:val="202020"/>
                    </w:rPr>
                    <w:t>rustic, interesting and friendly place</w:t>
                  </w:r>
                </w:p>
              </w:tc>
            </w:tr>
            <w:tr w:rsidR="0017111C" w:rsidRPr="00E60CB0" w:rsidTr="0017111C">
              <w:trPr>
                <w:trHeight w:val="319"/>
              </w:trPr>
              <w:tc>
                <w:tcPr>
                  <w:tcW w:w="6866" w:type="dxa"/>
                </w:tcPr>
                <w:p w:rsidR="0017111C" w:rsidRPr="0017111C" w:rsidRDefault="0017111C" w:rsidP="0017111C">
                  <w:pPr>
                    <w:spacing w:before="60" w:line="276" w:lineRule="auto"/>
                    <w:ind w:left="4300" w:right="38"/>
                    <w:rPr>
                      <w:rFonts w:ascii="Calibri" w:eastAsia="Calibri" w:hAnsi="Calibri" w:cs="Calibri"/>
                      <w:color w:val="auto"/>
                      <w:szCs w:val="22"/>
                      <w:lang w:val="en-US" w:bidi="en-US"/>
                    </w:rPr>
                  </w:pPr>
                  <w:r w:rsidRPr="0017111C">
                    <w:rPr>
                      <w:color w:val="202020"/>
                      <w:lang w:val="en-US"/>
                    </w:rPr>
                    <w:t>to stay.", …}</w:t>
                  </w:r>
                  <w:r w:rsidRPr="0017111C">
                    <w:rPr>
                      <w:rFonts w:ascii="Calibri" w:eastAsia="Calibri" w:hAnsi="Calibri" w:cs="Calibri"/>
                      <w:color w:val="4E7FBB"/>
                      <w:szCs w:val="22"/>
                      <w:lang w:val="en-US" w:bidi="en-US"/>
                    </w:rPr>
                    <w:t>1.</w:t>
                  </w:r>
                  <w:r w:rsidRPr="0017111C">
                    <w:rPr>
                      <w:rFonts w:ascii="Calibri" w:eastAsia="Calibri" w:hAnsi="Calibri" w:cs="Calibri"/>
                      <w:color w:val="871290"/>
                      <w:szCs w:val="22"/>
                      <w:lang w:val="en-US" w:bidi="en-US"/>
                    </w:rPr>
                    <w:t>commentId</w:t>
                  </w:r>
                  <w:r w:rsidRPr="0017111C">
                    <w:rPr>
                      <w:rFonts w:ascii="Calibri" w:eastAsia="Calibri" w:hAnsi="Calibri" w:cs="Calibri"/>
                      <w:color w:val="202020"/>
                      <w:szCs w:val="22"/>
                      <w:lang w:val="en-US" w:bidi="en-US"/>
                    </w:rPr>
                    <w:t>:</w:t>
                  </w:r>
                  <w:r w:rsidRPr="0017111C">
                    <w:rPr>
                      <w:rFonts w:ascii="Calibri" w:eastAsia="Calibri" w:hAnsi="Calibri" w:cs="Calibri"/>
                      <w:color w:val="1B00CE"/>
                      <w:szCs w:val="22"/>
                      <w:lang w:val="en-US" w:bidi="en-US"/>
                    </w:rPr>
                    <w:t>21583</w:t>
                  </w:r>
                  <w:r w:rsidRPr="0017111C">
                    <w:rPr>
                      <w:rFonts w:ascii="Calibri" w:eastAsia="Calibri" w:hAnsi="Calibri" w:cs="Calibri"/>
                      <w:color w:val="4E7FBB"/>
                      <w:szCs w:val="22"/>
                      <w:lang w:val="en-US" w:bidi="en-US"/>
                    </w:rPr>
                    <w:t xml:space="preserve"> 2.</w:t>
                  </w:r>
                  <w:r w:rsidRPr="0017111C">
                    <w:rPr>
                      <w:rFonts w:ascii="Calibri" w:eastAsia="Calibri" w:hAnsi="Calibri" w:cs="Calibri"/>
                      <w:color w:val="871290"/>
                      <w:szCs w:val="22"/>
                      <w:lang w:val="en-US" w:bidi="en-US"/>
                    </w:rPr>
                    <w:t>hotelId</w:t>
                  </w:r>
                  <w:r w:rsidRPr="0017111C">
                    <w:rPr>
                      <w:rFonts w:ascii="Calibri" w:eastAsia="Calibri" w:hAnsi="Calibri" w:cs="Calibri"/>
                      <w:color w:val="202020"/>
                      <w:szCs w:val="22"/>
                      <w:lang w:val="en-US" w:bidi="en-US"/>
                    </w:rPr>
                    <w:t>:</w:t>
                  </w:r>
                  <w:r w:rsidRPr="0017111C">
                    <w:rPr>
                      <w:rFonts w:ascii="Calibri" w:eastAsia="Calibri" w:hAnsi="Calibri" w:cs="Calibri"/>
                      <w:color w:val="1B00CE"/>
                      <w:szCs w:val="22"/>
                      <w:lang w:val="en-US" w:bidi="en-US"/>
                    </w:rPr>
                    <w:t>9379</w:t>
                  </w:r>
                  <w:r w:rsidRPr="0017111C">
                    <w:rPr>
                      <w:rFonts w:ascii="Calibri" w:eastAsia="Calibri" w:hAnsi="Calibri" w:cs="Calibri"/>
                      <w:color w:val="4E7FBB"/>
                      <w:szCs w:val="22"/>
                      <w:lang w:val="en-US" w:bidi="en-US"/>
                    </w:rPr>
                    <w:t xml:space="preserve"> 3.</w:t>
                  </w:r>
                  <w:r w:rsidRPr="0017111C">
                    <w:rPr>
                      <w:rFonts w:ascii="Calibri" w:eastAsia="Calibri" w:hAnsi="Calibri" w:cs="Calibri"/>
                      <w:color w:val="871290"/>
                      <w:szCs w:val="22"/>
                      <w:lang w:val="en-US" w:bidi="en-US"/>
                    </w:rPr>
                    <w:t>sentenceText</w:t>
                  </w:r>
                  <w:r w:rsidRPr="0017111C">
                    <w:rPr>
                      <w:rFonts w:ascii="Calibri" w:eastAsia="Calibri" w:hAnsi="Calibri" w:cs="Calibri"/>
                      <w:color w:val="202020"/>
                      <w:szCs w:val="22"/>
                      <w:lang w:val="en-US" w:bidi="en-US"/>
                    </w:rPr>
                    <w:t>:</w:t>
                  </w:r>
                  <w:r w:rsidRPr="0017111C">
                    <w:rPr>
                      <w:rFonts w:ascii="Calibri" w:eastAsia="Calibri" w:hAnsi="Calibri" w:cs="Calibri"/>
                      <w:color w:val="212121"/>
                      <w:szCs w:val="22"/>
                      <w:lang w:val="en-US" w:bidi="en-US"/>
                    </w:rPr>
                    <w:t>"</w:t>
                  </w:r>
                  <w:r w:rsidRPr="0017111C">
                    <w:rPr>
                      <w:rFonts w:ascii="Calibri" w:eastAsia="Calibri" w:hAnsi="Calibri" w:cs="Calibri"/>
                      <w:color w:val="C31915"/>
                      <w:szCs w:val="22"/>
                      <w:lang w:val="en-US" w:bidi="en-US"/>
                    </w:rPr>
                    <w:t>It was a re- laxing, rustic, interesting and friendly place to stay.</w:t>
                  </w:r>
                  <w:r w:rsidRPr="0017111C">
                    <w:rPr>
                      <w:rFonts w:ascii="Calibri" w:eastAsia="Calibri" w:hAnsi="Calibri" w:cs="Calibri"/>
                      <w:color w:val="212121"/>
                      <w:szCs w:val="22"/>
                      <w:lang w:val="en-US" w:bidi="en-US"/>
                    </w:rPr>
                    <w:t>"</w:t>
                  </w:r>
                  <w:r w:rsidRPr="0017111C">
                    <w:rPr>
                      <w:rFonts w:ascii="Calibri" w:eastAsia="Calibri" w:hAnsi="Calibri" w:cs="Calibri"/>
                      <w:color w:val="4E7FBB"/>
                      <w:szCs w:val="22"/>
                      <w:lang w:val="en-US" w:bidi="en-US"/>
                    </w:rPr>
                    <w:t xml:space="preserve"> 4.</w:t>
                  </w:r>
                  <w:r w:rsidRPr="0017111C">
                    <w:rPr>
                      <w:rFonts w:ascii="Calibri" w:eastAsia="Calibri" w:hAnsi="Calibri" w:cs="Calibri"/>
                      <w:color w:val="871290"/>
                      <w:szCs w:val="22"/>
                      <w:lang w:val="en-US" w:bidi="en-US"/>
                    </w:rPr>
                    <w:t>sentenceid</w:t>
                  </w:r>
                  <w:r w:rsidRPr="0017111C">
                    <w:rPr>
                      <w:rFonts w:ascii="Calibri" w:eastAsia="Calibri" w:hAnsi="Calibri" w:cs="Calibri"/>
                      <w:color w:val="202020"/>
                      <w:szCs w:val="22"/>
                      <w:lang w:val="en-US" w:bidi="en-US"/>
                    </w:rPr>
                    <w:t>:</w:t>
                  </w:r>
                  <w:r w:rsidRPr="0017111C">
                    <w:rPr>
                      <w:rFonts w:ascii="Calibri" w:eastAsia="Calibri" w:hAnsi="Calibri" w:cs="Calibri"/>
                      <w:color w:val="1B00CE"/>
                      <w:szCs w:val="22"/>
                      <w:lang w:val="en-US" w:bidi="en-US"/>
                    </w:rPr>
                    <w:t>225608</w:t>
                  </w:r>
                  <w:r w:rsidRPr="0017111C">
                    <w:rPr>
                      <w:rFonts w:ascii="Calibri" w:eastAsia="Calibri" w:hAnsi="Calibri" w:cs="Calibri"/>
                      <w:color w:val="4E7FBB"/>
                      <w:szCs w:val="22"/>
                      <w:lang w:val="en-US" w:bidi="en-US"/>
                    </w:rPr>
                    <w:t xml:space="preserve"> 5.</w:t>
                  </w:r>
                  <w:r w:rsidRPr="0017111C">
                    <w:rPr>
                      <w:rFonts w:ascii="Calibri" w:eastAsia="Calibri" w:hAnsi="Calibri" w:cs="Calibri"/>
                      <w:color w:val="871290"/>
                      <w:szCs w:val="22"/>
                      <w:lang w:val="en-US" w:bidi="en-US"/>
                    </w:rPr>
                    <w:t>sentiment</w:t>
                  </w:r>
                  <w:r w:rsidRPr="0017111C">
                    <w:rPr>
                      <w:rFonts w:ascii="Calibri" w:eastAsia="Calibri" w:hAnsi="Calibri" w:cs="Calibri"/>
                      <w:color w:val="202020"/>
                      <w:szCs w:val="22"/>
                      <w:lang w:val="en-US" w:bidi="en-US"/>
                    </w:rPr>
                    <w:t>:</w:t>
                  </w:r>
                  <w:r w:rsidRPr="0017111C">
                    <w:rPr>
                      <w:rFonts w:ascii="Calibri" w:eastAsia="Calibri" w:hAnsi="Calibri" w:cs="Calibri"/>
                      <w:color w:val="1B00CE"/>
                      <w:szCs w:val="22"/>
                      <w:lang w:val="en-US" w:bidi="en-US"/>
                    </w:rPr>
                    <w:t>1</w:t>
                  </w:r>
                </w:p>
                <w:p w:rsidR="0017111C" w:rsidRPr="0017111C" w:rsidRDefault="0017111C" w:rsidP="0017111C">
                  <w:pPr>
                    <w:widowControl w:val="0"/>
                    <w:tabs>
                      <w:tab w:val="clear" w:pos="567"/>
                    </w:tabs>
                    <w:autoSpaceDE w:val="0"/>
                    <w:autoSpaceDN w:val="0"/>
                    <w:spacing w:after="0" w:line="276" w:lineRule="auto"/>
                    <w:ind w:left="2886" w:right="232"/>
                    <w:jc w:val="left"/>
                    <w:rPr>
                      <w:rFonts w:ascii="Calibri" w:eastAsia="Calibri" w:hAnsi="Calibri" w:cs="Calibri"/>
                      <w:color w:val="auto"/>
                      <w:szCs w:val="22"/>
                      <w:lang w:val="en-US" w:bidi="en-US"/>
                    </w:rPr>
                  </w:pPr>
                  <w:r w:rsidRPr="0017111C">
                    <w:rPr>
                      <w:rFonts w:ascii="Calibri" w:eastAsia="Calibri" w:hAnsi="Calibri" w:cs="Calibri"/>
                      <w:color w:val="4E7FBB"/>
                      <w:szCs w:val="22"/>
                      <w:lang w:val="en-US" w:bidi="en-US"/>
                    </w:rPr>
                    <w:t>2.</w:t>
                  </w:r>
                  <w:r w:rsidRPr="0017111C">
                    <w:rPr>
                      <w:rFonts w:ascii="Calibri" w:eastAsia="Calibri" w:hAnsi="Calibri" w:cs="Calibri"/>
                      <w:color w:val="871290"/>
                      <w:szCs w:val="22"/>
                      <w:lang w:val="en-US" w:bidi="en-US"/>
                    </w:rPr>
                    <w:t>2</w:t>
                  </w:r>
                  <w:r w:rsidRPr="0017111C">
                    <w:rPr>
                      <w:rFonts w:ascii="Calibri" w:eastAsia="Calibri" w:hAnsi="Calibri" w:cs="Calibri"/>
                      <w:color w:val="202020"/>
                      <w:szCs w:val="22"/>
                      <w:lang w:val="en-US" w:bidi="en-US"/>
                    </w:rPr>
                    <w:t>:{sentenceobject: {sentiment: 1, …},</w:t>
                  </w:r>
                  <w:r w:rsidRPr="0017111C">
                    <w:rPr>
                      <w:rFonts w:ascii="Calibri" w:eastAsia="Calibri" w:hAnsi="Calibri" w:cs="Calibri"/>
                      <w:color w:val="202020"/>
                      <w:spacing w:val="-21"/>
                      <w:szCs w:val="22"/>
                      <w:lang w:val="en-US" w:bidi="en-US"/>
                    </w:rPr>
                    <w:t xml:space="preserve"> </w:t>
                  </w:r>
                  <w:r w:rsidRPr="0017111C">
                    <w:rPr>
                      <w:rFonts w:ascii="Calibri" w:eastAsia="Calibri" w:hAnsi="Calibri" w:cs="Calibri"/>
                      <w:color w:val="202020"/>
                      <w:szCs w:val="22"/>
                      <w:lang w:val="en-US" w:bidi="en-US"/>
                    </w:rPr>
                    <w:t>…}</w:t>
                  </w:r>
                  <w:r w:rsidRPr="0017111C">
                    <w:rPr>
                      <w:rFonts w:ascii="Calibri" w:eastAsia="Calibri" w:hAnsi="Calibri" w:cs="Calibri"/>
                      <w:color w:val="4E7FBB"/>
                      <w:szCs w:val="22"/>
                      <w:lang w:val="en-US" w:bidi="en-US"/>
                    </w:rPr>
                    <w:t xml:space="preserve"> 3.</w:t>
                  </w:r>
                  <w:r w:rsidRPr="0017111C">
                    <w:rPr>
                      <w:rFonts w:ascii="Calibri" w:eastAsia="Calibri" w:hAnsi="Calibri" w:cs="Calibri"/>
                      <w:color w:val="871290"/>
                      <w:szCs w:val="22"/>
                      <w:lang w:val="en-US" w:bidi="en-US"/>
                    </w:rPr>
                    <w:t>3</w:t>
                  </w:r>
                  <w:r w:rsidRPr="0017111C">
                    <w:rPr>
                      <w:rFonts w:ascii="Calibri" w:eastAsia="Calibri" w:hAnsi="Calibri" w:cs="Calibri"/>
                      <w:color w:val="202020"/>
                      <w:szCs w:val="22"/>
                      <w:lang w:val="en-US" w:bidi="en-US"/>
                    </w:rPr>
                    <w:t>:{,</w:t>
                  </w:r>
                  <w:r w:rsidRPr="0017111C">
                    <w:rPr>
                      <w:rFonts w:ascii="Calibri" w:eastAsia="Calibri" w:hAnsi="Calibri" w:cs="Calibri"/>
                      <w:color w:val="202020"/>
                      <w:spacing w:val="-2"/>
                      <w:szCs w:val="22"/>
                      <w:lang w:val="en-US" w:bidi="en-US"/>
                    </w:rPr>
                    <w:t xml:space="preserve"> </w:t>
                  </w:r>
                  <w:r w:rsidRPr="0017111C">
                    <w:rPr>
                      <w:rFonts w:ascii="Calibri" w:eastAsia="Calibri" w:hAnsi="Calibri" w:cs="Calibri"/>
                      <w:color w:val="202020"/>
                      <w:szCs w:val="22"/>
                      <w:lang w:val="en-US" w:bidi="en-US"/>
                    </w:rPr>
                    <w:t>…}</w:t>
                  </w:r>
                </w:p>
                <w:p w:rsidR="0017111C" w:rsidRPr="0017111C" w:rsidRDefault="0017111C" w:rsidP="0017111C">
                  <w:pPr>
                    <w:widowControl w:val="0"/>
                    <w:tabs>
                      <w:tab w:val="clear" w:pos="567"/>
                    </w:tabs>
                    <w:autoSpaceDE w:val="0"/>
                    <w:autoSpaceDN w:val="0"/>
                    <w:spacing w:before="1" w:after="0" w:line="276" w:lineRule="auto"/>
                    <w:ind w:left="2886" w:right="232"/>
                    <w:jc w:val="left"/>
                    <w:rPr>
                      <w:rFonts w:ascii="Calibri" w:eastAsia="Calibri" w:hAnsi="Calibri" w:cs="Calibri"/>
                      <w:color w:val="auto"/>
                      <w:szCs w:val="22"/>
                      <w:lang w:val="en-US" w:bidi="en-US"/>
                    </w:rPr>
                  </w:pPr>
                  <w:r w:rsidRPr="0017111C">
                    <w:rPr>
                      <w:rFonts w:ascii="Calibri" w:eastAsia="Calibri" w:hAnsi="Calibri" w:cs="Calibri"/>
                      <w:color w:val="4E7FBB"/>
                      <w:szCs w:val="22"/>
                      <w:lang w:val="en-US" w:bidi="en-US"/>
                    </w:rPr>
                    <w:t>4.</w:t>
                  </w:r>
                  <w:r w:rsidRPr="0017111C">
                    <w:rPr>
                      <w:rFonts w:ascii="Calibri" w:eastAsia="Calibri" w:hAnsi="Calibri" w:cs="Calibri"/>
                      <w:color w:val="871290"/>
                      <w:szCs w:val="22"/>
                      <w:lang w:val="en-US" w:bidi="en-US"/>
                    </w:rPr>
                    <w:t>4</w:t>
                  </w:r>
                  <w:r w:rsidRPr="0017111C">
                    <w:rPr>
                      <w:rFonts w:ascii="Calibri" w:eastAsia="Calibri" w:hAnsi="Calibri" w:cs="Calibri"/>
                      <w:color w:val="202020"/>
                      <w:szCs w:val="22"/>
                      <w:lang w:val="en-US" w:bidi="en-US"/>
                    </w:rPr>
                    <w:t>:{sentenceobject: {sentiment: 1, …},</w:t>
                  </w:r>
                  <w:r w:rsidRPr="0017111C">
                    <w:rPr>
                      <w:rFonts w:ascii="Calibri" w:eastAsia="Calibri" w:hAnsi="Calibri" w:cs="Calibri"/>
                      <w:color w:val="202020"/>
                      <w:spacing w:val="-21"/>
                      <w:szCs w:val="22"/>
                      <w:lang w:val="en-US" w:bidi="en-US"/>
                    </w:rPr>
                    <w:t xml:space="preserve"> </w:t>
                  </w:r>
                  <w:r w:rsidRPr="0017111C">
                    <w:rPr>
                      <w:rFonts w:ascii="Calibri" w:eastAsia="Calibri" w:hAnsi="Calibri" w:cs="Calibri"/>
                      <w:color w:val="202020"/>
                      <w:szCs w:val="22"/>
                      <w:lang w:val="en-US" w:bidi="en-US"/>
                    </w:rPr>
                    <w:t>…}</w:t>
                  </w:r>
                  <w:r w:rsidRPr="0017111C">
                    <w:rPr>
                      <w:rFonts w:ascii="Calibri" w:eastAsia="Calibri" w:hAnsi="Calibri" w:cs="Calibri"/>
                      <w:color w:val="4E7FBB"/>
                      <w:szCs w:val="22"/>
                      <w:lang w:val="en-US" w:bidi="en-US"/>
                    </w:rPr>
                    <w:t xml:space="preserve"> 5.</w:t>
                  </w:r>
                  <w:r w:rsidRPr="0017111C">
                    <w:rPr>
                      <w:rFonts w:ascii="Calibri" w:eastAsia="Calibri" w:hAnsi="Calibri" w:cs="Calibri"/>
                      <w:color w:val="871290"/>
                      <w:szCs w:val="22"/>
                      <w:lang w:val="en-US" w:bidi="en-US"/>
                    </w:rPr>
                    <w:t>5</w:t>
                  </w:r>
                  <w:r w:rsidRPr="0017111C">
                    <w:rPr>
                      <w:rFonts w:ascii="Calibri" w:eastAsia="Calibri" w:hAnsi="Calibri" w:cs="Calibri"/>
                      <w:color w:val="202020"/>
                      <w:szCs w:val="22"/>
                      <w:lang w:val="en-US" w:bidi="en-US"/>
                    </w:rPr>
                    <w:t>:{,</w:t>
                  </w:r>
                  <w:r w:rsidRPr="0017111C">
                    <w:rPr>
                      <w:rFonts w:ascii="Calibri" w:eastAsia="Calibri" w:hAnsi="Calibri" w:cs="Calibri"/>
                      <w:color w:val="202020"/>
                      <w:spacing w:val="-2"/>
                      <w:szCs w:val="22"/>
                      <w:lang w:val="en-US" w:bidi="en-US"/>
                    </w:rPr>
                    <w:t xml:space="preserve"> </w:t>
                  </w:r>
                  <w:r w:rsidRPr="0017111C">
                    <w:rPr>
                      <w:rFonts w:ascii="Calibri" w:eastAsia="Calibri" w:hAnsi="Calibri" w:cs="Calibri"/>
                      <w:color w:val="202020"/>
                      <w:szCs w:val="22"/>
                      <w:lang w:val="en-US" w:bidi="en-US"/>
                    </w:rPr>
                    <w:lastRenderedPageBreak/>
                    <w:t>…}</w:t>
                  </w:r>
                </w:p>
                <w:p w:rsidR="0017111C" w:rsidRPr="0017111C" w:rsidRDefault="0017111C" w:rsidP="0017111C">
                  <w:pPr>
                    <w:widowControl w:val="0"/>
                    <w:tabs>
                      <w:tab w:val="clear" w:pos="567"/>
                    </w:tabs>
                    <w:autoSpaceDE w:val="0"/>
                    <w:autoSpaceDN w:val="0"/>
                    <w:spacing w:after="0"/>
                    <w:ind w:left="2886"/>
                    <w:jc w:val="left"/>
                    <w:rPr>
                      <w:rFonts w:ascii="Calibri" w:eastAsia="Calibri" w:hAnsi="Calibri" w:cs="Calibri"/>
                      <w:color w:val="auto"/>
                      <w:szCs w:val="22"/>
                      <w:lang w:val="en-US" w:bidi="en-US"/>
                    </w:rPr>
                  </w:pPr>
                  <w:r w:rsidRPr="0017111C">
                    <w:rPr>
                      <w:rFonts w:ascii="Calibri" w:eastAsia="Calibri" w:hAnsi="Calibri" w:cs="Calibri"/>
                      <w:color w:val="4E7FBB"/>
                      <w:szCs w:val="22"/>
                      <w:lang w:val="en-US" w:bidi="en-US"/>
                    </w:rPr>
                    <w:t>6.</w:t>
                  </w:r>
                  <w:r w:rsidRPr="0017111C">
                    <w:rPr>
                      <w:rFonts w:ascii="Calibri" w:eastAsia="Calibri" w:hAnsi="Calibri" w:cs="Calibri"/>
                      <w:color w:val="871290"/>
                      <w:szCs w:val="22"/>
                      <w:lang w:val="en-US" w:bidi="en-US"/>
                    </w:rPr>
                    <w:t>6</w:t>
                  </w:r>
                  <w:r w:rsidRPr="0017111C">
                    <w:rPr>
                      <w:rFonts w:ascii="Calibri" w:eastAsia="Calibri" w:hAnsi="Calibri" w:cs="Calibri"/>
                      <w:color w:val="202020"/>
                      <w:szCs w:val="22"/>
                      <w:lang w:val="en-US" w:bidi="en-US"/>
                    </w:rPr>
                    <w:t>:{,</w:t>
                  </w:r>
                  <w:r w:rsidRPr="0017111C">
                    <w:rPr>
                      <w:rFonts w:ascii="Calibri" w:eastAsia="Calibri" w:hAnsi="Calibri" w:cs="Calibri"/>
                      <w:color w:val="202020"/>
                      <w:spacing w:val="-4"/>
                      <w:szCs w:val="22"/>
                      <w:lang w:val="en-US" w:bidi="en-US"/>
                    </w:rPr>
                    <w:t xml:space="preserve"> </w:t>
                  </w:r>
                  <w:r w:rsidRPr="0017111C">
                    <w:rPr>
                      <w:rFonts w:ascii="Calibri" w:eastAsia="Calibri" w:hAnsi="Calibri" w:cs="Calibri"/>
                      <w:color w:val="202020"/>
                      <w:szCs w:val="22"/>
                      <w:lang w:val="en-US" w:bidi="en-US"/>
                    </w:rPr>
                    <w:t>…}</w:t>
                  </w:r>
                </w:p>
                <w:p w:rsidR="0017111C" w:rsidRPr="0017111C" w:rsidRDefault="0017111C" w:rsidP="00DD2DD0">
                  <w:pPr>
                    <w:widowControl w:val="0"/>
                    <w:numPr>
                      <w:ilvl w:val="0"/>
                      <w:numId w:val="13"/>
                    </w:numPr>
                    <w:tabs>
                      <w:tab w:val="clear" w:pos="567"/>
                      <w:tab w:val="left" w:pos="933"/>
                    </w:tabs>
                    <w:autoSpaceDE w:val="0"/>
                    <w:autoSpaceDN w:val="0"/>
                    <w:spacing w:before="1" w:after="0" w:line="276" w:lineRule="auto"/>
                    <w:ind w:right="175" w:firstLine="0"/>
                    <w:rPr>
                      <w:rFonts w:ascii="Calibri" w:eastAsia="Calibri" w:hAnsi="Calibri" w:cs="Calibri"/>
                      <w:color w:val="auto"/>
                      <w:szCs w:val="22"/>
                      <w:lang w:val="en-US" w:bidi="en-US"/>
                    </w:rPr>
                  </w:pPr>
                  <w:r w:rsidRPr="0017111C">
                    <w:rPr>
                      <w:rFonts w:ascii="Calibri" w:eastAsia="Calibri" w:hAnsi="Calibri" w:cs="Calibri"/>
                      <w:color w:val="871290"/>
                      <w:szCs w:val="22"/>
                      <w:lang w:val="en-US" w:bidi="en-US"/>
                    </w:rPr>
                    <w:t>Hotel</w:t>
                  </w:r>
                  <w:r w:rsidRPr="0017111C">
                    <w:rPr>
                      <w:rFonts w:ascii="Calibri" w:eastAsia="Calibri" w:hAnsi="Calibri" w:cs="Calibri"/>
                      <w:color w:val="202020"/>
                      <w:szCs w:val="22"/>
                      <w:lang w:val="en-US" w:bidi="en-US"/>
                    </w:rPr>
                    <w:t>:{date: null, area: "Minoiton Ormos, Agios Nikolaos,</w:t>
                  </w:r>
                  <w:r w:rsidRPr="0017111C">
                    <w:rPr>
                      <w:rFonts w:ascii="Calibri" w:eastAsia="Calibri" w:hAnsi="Calibri" w:cs="Calibri"/>
                      <w:color w:val="202020"/>
                      <w:spacing w:val="-33"/>
                      <w:szCs w:val="22"/>
                      <w:lang w:val="en-US" w:bidi="en-US"/>
                    </w:rPr>
                    <w:t xml:space="preserve"> </w:t>
                  </w:r>
                  <w:r w:rsidRPr="0017111C">
                    <w:rPr>
                      <w:rFonts w:ascii="Calibri" w:eastAsia="Calibri" w:hAnsi="Calibri" w:cs="Calibri"/>
                      <w:color w:val="202020"/>
                      <w:szCs w:val="22"/>
                      <w:lang w:val="en-US" w:bidi="en-US"/>
                    </w:rPr>
                    <w:t>72100, Greece", hotelCity: " Greece",</w:t>
                  </w:r>
                  <w:r w:rsidRPr="0017111C">
                    <w:rPr>
                      <w:rFonts w:ascii="Calibri" w:eastAsia="Calibri" w:hAnsi="Calibri" w:cs="Calibri"/>
                      <w:color w:val="202020"/>
                      <w:spacing w:val="-8"/>
                      <w:szCs w:val="22"/>
                      <w:lang w:val="en-US" w:bidi="en-US"/>
                    </w:rPr>
                    <w:t xml:space="preserve"> </w:t>
                  </w:r>
                  <w:r w:rsidRPr="0017111C">
                    <w:rPr>
                      <w:rFonts w:ascii="Calibri" w:eastAsia="Calibri" w:hAnsi="Calibri" w:cs="Calibri"/>
                      <w:color w:val="202020"/>
                      <w:szCs w:val="22"/>
                      <w:lang w:val="en-US" w:bidi="en-US"/>
                    </w:rPr>
                    <w:t>…}</w:t>
                  </w:r>
                </w:p>
                <w:p w:rsidR="0017111C" w:rsidRPr="0017111C" w:rsidRDefault="0017111C" w:rsidP="00DD2DD0">
                  <w:pPr>
                    <w:widowControl w:val="0"/>
                    <w:numPr>
                      <w:ilvl w:val="1"/>
                      <w:numId w:val="13"/>
                    </w:numPr>
                    <w:tabs>
                      <w:tab w:val="clear" w:pos="567"/>
                      <w:tab w:val="left" w:pos="1639"/>
                    </w:tabs>
                    <w:autoSpaceDE w:val="0"/>
                    <w:autoSpaceDN w:val="0"/>
                    <w:spacing w:after="0" w:line="276" w:lineRule="auto"/>
                    <w:ind w:right="299" w:firstLine="0"/>
                    <w:rPr>
                      <w:rFonts w:ascii="Calibri" w:eastAsia="Calibri" w:hAnsi="Calibri" w:cs="Calibri"/>
                      <w:color w:val="auto"/>
                      <w:szCs w:val="22"/>
                      <w:lang w:val="en-US" w:bidi="en-US"/>
                    </w:rPr>
                  </w:pPr>
                  <w:r w:rsidRPr="0017111C">
                    <w:rPr>
                      <w:rFonts w:ascii="Calibri" w:eastAsia="Calibri" w:hAnsi="Calibri" w:cs="Calibri"/>
                      <w:color w:val="871290"/>
                      <w:szCs w:val="22"/>
                      <w:lang w:val="en-US" w:bidi="en-US"/>
                    </w:rPr>
                    <w:t>area</w:t>
                  </w:r>
                  <w:r w:rsidRPr="0017111C">
                    <w:rPr>
                      <w:rFonts w:ascii="Calibri" w:eastAsia="Calibri" w:hAnsi="Calibri" w:cs="Calibri"/>
                      <w:color w:val="202020"/>
                      <w:szCs w:val="22"/>
                      <w:lang w:val="en-US" w:bidi="en-US"/>
                    </w:rPr>
                    <w:t>:</w:t>
                  </w:r>
                  <w:r w:rsidRPr="0017111C">
                    <w:rPr>
                      <w:rFonts w:ascii="Calibri" w:eastAsia="Calibri" w:hAnsi="Calibri" w:cs="Calibri"/>
                      <w:color w:val="212121"/>
                      <w:szCs w:val="22"/>
                      <w:lang w:val="en-US" w:bidi="en-US"/>
                    </w:rPr>
                    <w:t>"</w:t>
                  </w:r>
                  <w:r w:rsidRPr="0017111C">
                    <w:rPr>
                      <w:rFonts w:ascii="Calibri" w:eastAsia="Calibri" w:hAnsi="Calibri" w:cs="Calibri"/>
                      <w:color w:val="C31915"/>
                      <w:szCs w:val="22"/>
                      <w:lang w:val="en-US" w:bidi="en-US"/>
                    </w:rPr>
                    <w:t>Minoiton Ormos, Agios Nikolaos, 72100, Greece</w:t>
                  </w:r>
                  <w:r w:rsidRPr="0017111C">
                    <w:rPr>
                      <w:rFonts w:ascii="Calibri" w:eastAsia="Calibri" w:hAnsi="Calibri" w:cs="Calibri"/>
                      <w:color w:val="212121"/>
                      <w:szCs w:val="22"/>
                      <w:lang w:val="en-US" w:bidi="en-US"/>
                    </w:rPr>
                    <w:t>"</w:t>
                  </w:r>
                  <w:r w:rsidRPr="0017111C">
                    <w:rPr>
                      <w:rFonts w:ascii="Calibri" w:eastAsia="Calibri" w:hAnsi="Calibri" w:cs="Calibri"/>
                      <w:color w:val="4E7FBB"/>
                      <w:szCs w:val="22"/>
                      <w:lang w:val="en-US" w:bidi="en-US"/>
                    </w:rPr>
                    <w:t xml:space="preserve"> 2.</w:t>
                  </w:r>
                  <w:r w:rsidRPr="0017111C">
                    <w:rPr>
                      <w:rFonts w:ascii="Calibri" w:eastAsia="Calibri" w:hAnsi="Calibri" w:cs="Calibri"/>
                      <w:color w:val="871290"/>
                      <w:szCs w:val="22"/>
                      <w:lang w:val="en-US" w:bidi="en-US"/>
                    </w:rPr>
                    <w:t>date</w:t>
                  </w:r>
                  <w:r w:rsidRPr="0017111C">
                    <w:rPr>
                      <w:rFonts w:ascii="Calibri" w:eastAsia="Calibri" w:hAnsi="Calibri" w:cs="Calibri"/>
                      <w:color w:val="202020"/>
                      <w:szCs w:val="22"/>
                      <w:lang w:val="en-US" w:bidi="en-US"/>
                    </w:rPr>
                    <w:t>:</w:t>
                  </w:r>
                  <w:r w:rsidRPr="0017111C">
                    <w:rPr>
                      <w:rFonts w:ascii="Calibri" w:eastAsia="Calibri" w:hAnsi="Calibri" w:cs="Calibri"/>
                      <w:color w:val="7F7F7F"/>
                      <w:szCs w:val="22"/>
                      <w:lang w:val="en-US" w:bidi="en-US"/>
                    </w:rPr>
                    <w:t>null</w:t>
                  </w:r>
                </w:p>
                <w:p w:rsidR="0017111C" w:rsidRPr="0017111C" w:rsidRDefault="0017111C" w:rsidP="0017111C">
                  <w:pPr>
                    <w:widowControl w:val="0"/>
                    <w:tabs>
                      <w:tab w:val="clear" w:pos="567"/>
                    </w:tabs>
                    <w:autoSpaceDE w:val="0"/>
                    <w:autoSpaceDN w:val="0"/>
                    <w:spacing w:after="0" w:line="276" w:lineRule="auto"/>
                    <w:ind w:left="1472" w:right="2419"/>
                    <w:jc w:val="left"/>
                    <w:rPr>
                      <w:rFonts w:ascii="Calibri" w:eastAsia="Calibri" w:hAnsi="Calibri" w:cs="Calibri"/>
                      <w:color w:val="auto"/>
                      <w:szCs w:val="22"/>
                      <w:lang w:val="en-US" w:bidi="en-US"/>
                    </w:rPr>
                  </w:pPr>
                  <w:r w:rsidRPr="0017111C">
                    <w:rPr>
                      <w:rFonts w:ascii="Calibri" w:eastAsia="Calibri" w:hAnsi="Calibri" w:cs="Calibri"/>
                      <w:color w:val="4E7FBB"/>
                      <w:szCs w:val="22"/>
                      <w:lang w:val="en-US" w:bidi="en-US"/>
                    </w:rPr>
                    <w:t>3.</w:t>
                  </w:r>
                  <w:r w:rsidRPr="0017111C">
                    <w:rPr>
                      <w:rFonts w:ascii="Calibri" w:eastAsia="Calibri" w:hAnsi="Calibri" w:cs="Calibri"/>
                      <w:color w:val="871290"/>
                      <w:szCs w:val="22"/>
                      <w:lang w:val="en-US" w:bidi="en-US"/>
                    </w:rPr>
                    <w:t>hoteName</w:t>
                  </w:r>
                  <w:r w:rsidRPr="0017111C">
                    <w:rPr>
                      <w:rFonts w:ascii="Calibri" w:eastAsia="Calibri" w:hAnsi="Calibri" w:cs="Calibri"/>
                      <w:color w:val="202020"/>
                      <w:szCs w:val="22"/>
                      <w:lang w:val="en-US" w:bidi="en-US"/>
                    </w:rPr>
                    <w:t>:</w:t>
                  </w:r>
                  <w:r w:rsidRPr="0017111C">
                    <w:rPr>
                      <w:rFonts w:ascii="Calibri" w:eastAsia="Calibri" w:hAnsi="Calibri" w:cs="Calibri"/>
                      <w:color w:val="212121"/>
                      <w:szCs w:val="22"/>
                      <w:lang w:val="en-US" w:bidi="en-US"/>
                    </w:rPr>
                    <w:t>"</w:t>
                  </w:r>
                  <w:r w:rsidRPr="0017111C">
                    <w:rPr>
                      <w:rFonts w:ascii="Calibri" w:eastAsia="Calibri" w:hAnsi="Calibri" w:cs="Calibri"/>
                      <w:color w:val="C31915"/>
                      <w:szCs w:val="22"/>
                      <w:lang w:val="en-US" w:bidi="en-US"/>
                    </w:rPr>
                    <w:t>Hotel Eliza</w:t>
                  </w:r>
                  <w:r w:rsidRPr="0017111C">
                    <w:rPr>
                      <w:rFonts w:ascii="Calibri" w:eastAsia="Calibri" w:hAnsi="Calibri" w:cs="Calibri"/>
                      <w:color w:val="212121"/>
                      <w:szCs w:val="22"/>
                      <w:lang w:val="en-US" w:bidi="en-US"/>
                    </w:rPr>
                    <w:t>"</w:t>
                  </w:r>
                  <w:r w:rsidRPr="0017111C">
                    <w:rPr>
                      <w:rFonts w:ascii="Calibri" w:eastAsia="Calibri" w:hAnsi="Calibri" w:cs="Calibri"/>
                      <w:color w:val="4E7FBB"/>
                      <w:szCs w:val="22"/>
                      <w:lang w:val="en-US" w:bidi="en-US"/>
                    </w:rPr>
                    <w:t xml:space="preserve"> 4.</w:t>
                  </w:r>
                  <w:r w:rsidRPr="0017111C">
                    <w:rPr>
                      <w:rFonts w:ascii="Calibri" w:eastAsia="Calibri" w:hAnsi="Calibri" w:cs="Calibri"/>
                      <w:color w:val="871290"/>
                      <w:szCs w:val="22"/>
                      <w:lang w:val="en-US" w:bidi="en-US"/>
                    </w:rPr>
                    <w:t>hotelAdress</w:t>
                  </w:r>
                  <w:r w:rsidRPr="0017111C">
                    <w:rPr>
                      <w:rFonts w:ascii="Calibri" w:eastAsia="Calibri" w:hAnsi="Calibri" w:cs="Calibri"/>
                      <w:color w:val="202020"/>
                      <w:szCs w:val="22"/>
                      <w:lang w:val="en-US" w:bidi="en-US"/>
                    </w:rPr>
                    <w:t>:</w:t>
                  </w:r>
                  <w:r w:rsidRPr="0017111C">
                    <w:rPr>
                      <w:rFonts w:ascii="Calibri" w:eastAsia="Calibri" w:hAnsi="Calibri" w:cs="Calibri"/>
                      <w:color w:val="212121"/>
                      <w:szCs w:val="22"/>
                      <w:lang w:val="en-US" w:bidi="en-US"/>
                    </w:rPr>
                    <w:t>"</w:t>
                  </w:r>
                  <w:r w:rsidRPr="0017111C">
                    <w:rPr>
                      <w:rFonts w:ascii="Calibri" w:eastAsia="Calibri" w:hAnsi="Calibri" w:cs="Calibri"/>
                      <w:color w:val="C31915"/>
                      <w:szCs w:val="22"/>
                      <w:lang w:val="en-US" w:bidi="en-US"/>
                    </w:rPr>
                    <w:t>Minoiton Ormos</w:t>
                  </w:r>
                  <w:r w:rsidRPr="0017111C">
                    <w:rPr>
                      <w:rFonts w:ascii="Calibri" w:eastAsia="Calibri" w:hAnsi="Calibri" w:cs="Calibri"/>
                      <w:color w:val="212121"/>
                      <w:szCs w:val="22"/>
                      <w:lang w:val="en-US" w:bidi="en-US"/>
                    </w:rPr>
                    <w:t>"</w:t>
                  </w:r>
                  <w:r w:rsidRPr="0017111C">
                    <w:rPr>
                      <w:rFonts w:ascii="Calibri" w:eastAsia="Calibri" w:hAnsi="Calibri" w:cs="Calibri"/>
                      <w:color w:val="4E7FBB"/>
                      <w:szCs w:val="22"/>
                      <w:lang w:val="en-US" w:bidi="en-US"/>
                    </w:rPr>
                    <w:t xml:space="preserve"> 5.</w:t>
                  </w:r>
                  <w:r w:rsidRPr="0017111C">
                    <w:rPr>
                      <w:rFonts w:ascii="Calibri" w:eastAsia="Calibri" w:hAnsi="Calibri" w:cs="Calibri"/>
                      <w:color w:val="871290"/>
                      <w:szCs w:val="22"/>
                      <w:lang w:val="en-US" w:bidi="en-US"/>
                    </w:rPr>
                    <w:t>hotelCity</w:t>
                  </w:r>
                  <w:r w:rsidRPr="0017111C">
                    <w:rPr>
                      <w:rFonts w:ascii="Calibri" w:eastAsia="Calibri" w:hAnsi="Calibri" w:cs="Calibri"/>
                      <w:color w:val="202020"/>
                      <w:szCs w:val="22"/>
                      <w:lang w:val="en-US" w:bidi="en-US"/>
                    </w:rPr>
                    <w:t>:</w:t>
                  </w:r>
                  <w:r w:rsidRPr="0017111C">
                    <w:rPr>
                      <w:rFonts w:ascii="Calibri" w:eastAsia="Calibri" w:hAnsi="Calibri" w:cs="Calibri"/>
                      <w:color w:val="212121"/>
                      <w:szCs w:val="22"/>
                      <w:lang w:val="en-US" w:bidi="en-US"/>
                    </w:rPr>
                    <w:t xml:space="preserve">" </w:t>
                  </w:r>
                  <w:r w:rsidRPr="0017111C">
                    <w:rPr>
                      <w:rFonts w:ascii="Calibri" w:eastAsia="Calibri" w:hAnsi="Calibri" w:cs="Calibri"/>
                      <w:color w:val="C31915"/>
                      <w:szCs w:val="22"/>
                      <w:lang w:val="en-US" w:bidi="en-US"/>
                    </w:rPr>
                    <w:t>Greece</w:t>
                  </w:r>
                  <w:r w:rsidRPr="0017111C">
                    <w:rPr>
                      <w:rFonts w:ascii="Calibri" w:eastAsia="Calibri" w:hAnsi="Calibri" w:cs="Calibri"/>
                      <w:color w:val="212121"/>
                      <w:szCs w:val="22"/>
                      <w:lang w:val="en-US" w:bidi="en-US"/>
                    </w:rPr>
                    <w:t>"</w:t>
                  </w:r>
                  <w:r w:rsidRPr="0017111C">
                    <w:rPr>
                      <w:rFonts w:ascii="Calibri" w:eastAsia="Calibri" w:hAnsi="Calibri" w:cs="Calibri"/>
                      <w:color w:val="4E7FBB"/>
                      <w:szCs w:val="22"/>
                      <w:lang w:val="en-US" w:bidi="en-US"/>
                    </w:rPr>
                    <w:t xml:space="preserve"> 6.</w:t>
                  </w:r>
                  <w:r w:rsidRPr="0017111C">
                    <w:rPr>
                      <w:rFonts w:ascii="Calibri" w:eastAsia="Calibri" w:hAnsi="Calibri" w:cs="Calibri"/>
                      <w:color w:val="871290"/>
                      <w:szCs w:val="22"/>
                      <w:lang w:val="en-US" w:bidi="en-US"/>
                    </w:rPr>
                    <w:t>hotelCountry</w:t>
                  </w:r>
                  <w:r w:rsidRPr="0017111C">
                    <w:rPr>
                      <w:rFonts w:ascii="Calibri" w:eastAsia="Calibri" w:hAnsi="Calibri" w:cs="Calibri"/>
                      <w:color w:val="202020"/>
                      <w:szCs w:val="22"/>
                      <w:lang w:val="en-US" w:bidi="en-US"/>
                    </w:rPr>
                    <w:t>:</w:t>
                  </w:r>
                  <w:r w:rsidRPr="0017111C">
                    <w:rPr>
                      <w:rFonts w:ascii="Calibri" w:eastAsia="Calibri" w:hAnsi="Calibri" w:cs="Calibri"/>
                      <w:color w:val="212121"/>
                      <w:szCs w:val="22"/>
                      <w:lang w:val="en-US" w:bidi="en-US"/>
                    </w:rPr>
                    <w:t>"</w:t>
                  </w:r>
                  <w:r w:rsidRPr="0017111C">
                    <w:rPr>
                      <w:rFonts w:ascii="Calibri" w:eastAsia="Calibri" w:hAnsi="Calibri" w:cs="Calibri"/>
                      <w:color w:val="C31915"/>
                      <w:szCs w:val="22"/>
                      <w:lang w:val="en-US" w:bidi="en-US"/>
                    </w:rPr>
                    <w:t>Crete</w:t>
                  </w:r>
                  <w:r w:rsidRPr="0017111C">
                    <w:rPr>
                      <w:rFonts w:ascii="Calibri" w:eastAsia="Calibri" w:hAnsi="Calibri" w:cs="Calibri"/>
                      <w:color w:val="212121"/>
                      <w:szCs w:val="22"/>
                      <w:lang w:val="en-US" w:bidi="en-US"/>
                    </w:rPr>
                    <w:t>"</w:t>
                  </w:r>
                  <w:r w:rsidRPr="0017111C">
                    <w:rPr>
                      <w:rFonts w:ascii="Calibri" w:eastAsia="Calibri" w:hAnsi="Calibri" w:cs="Calibri"/>
                      <w:color w:val="4E7FBB"/>
                      <w:szCs w:val="22"/>
                      <w:lang w:val="en-US" w:bidi="en-US"/>
                    </w:rPr>
                    <w:t xml:space="preserve"> 7.</w:t>
                  </w:r>
                  <w:r w:rsidRPr="0017111C">
                    <w:rPr>
                      <w:rFonts w:ascii="Calibri" w:eastAsia="Calibri" w:hAnsi="Calibri" w:cs="Calibri"/>
                      <w:color w:val="871290"/>
                      <w:szCs w:val="22"/>
                      <w:lang w:val="en-US" w:bidi="en-US"/>
                    </w:rPr>
                    <w:t>hotelHotelScore</w:t>
                  </w:r>
                  <w:r w:rsidRPr="0017111C">
                    <w:rPr>
                      <w:rFonts w:ascii="Calibri" w:eastAsia="Calibri" w:hAnsi="Calibri" w:cs="Calibri"/>
                      <w:color w:val="202020"/>
                      <w:szCs w:val="22"/>
                      <w:lang w:val="en-US" w:bidi="en-US"/>
                    </w:rPr>
                    <w:t>:</w:t>
                  </w:r>
                  <w:r w:rsidRPr="0017111C">
                    <w:rPr>
                      <w:rFonts w:ascii="Calibri" w:eastAsia="Calibri" w:hAnsi="Calibri" w:cs="Calibri"/>
                      <w:color w:val="7F7F7F"/>
                      <w:szCs w:val="22"/>
                      <w:lang w:val="en-US" w:bidi="en-US"/>
                    </w:rPr>
                    <w:t>null</w:t>
                  </w:r>
                  <w:r w:rsidRPr="0017111C">
                    <w:rPr>
                      <w:rFonts w:ascii="Calibri" w:eastAsia="Calibri" w:hAnsi="Calibri" w:cs="Calibri"/>
                      <w:color w:val="4E7FBB"/>
                      <w:szCs w:val="22"/>
                      <w:lang w:val="en-US" w:bidi="en-US"/>
                    </w:rPr>
                    <w:t xml:space="preserve"> 8.</w:t>
                  </w:r>
                  <w:r w:rsidRPr="0017111C">
                    <w:rPr>
                      <w:rFonts w:ascii="Calibri" w:eastAsia="Calibri" w:hAnsi="Calibri" w:cs="Calibri"/>
                      <w:color w:val="871290"/>
                      <w:szCs w:val="22"/>
                      <w:lang w:val="en-US" w:bidi="en-US"/>
                    </w:rPr>
                    <w:t>hotelId</w:t>
                  </w:r>
                  <w:r w:rsidRPr="0017111C">
                    <w:rPr>
                      <w:rFonts w:ascii="Calibri" w:eastAsia="Calibri" w:hAnsi="Calibri" w:cs="Calibri"/>
                      <w:color w:val="202020"/>
                      <w:szCs w:val="22"/>
                      <w:lang w:val="en-US" w:bidi="en-US"/>
                    </w:rPr>
                    <w:t>:</w:t>
                  </w:r>
                  <w:r w:rsidRPr="0017111C">
                    <w:rPr>
                      <w:rFonts w:ascii="Calibri" w:eastAsia="Calibri" w:hAnsi="Calibri" w:cs="Calibri"/>
                      <w:color w:val="1B00CE"/>
                      <w:szCs w:val="22"/>
                      <w:lang w:val="en-US" w:bidi="en-US"/>
                    </w:rPr>
                    <w:t>9379</w:t>
                  </w:r>
                </w:p>
                <w:p w:rsidR="0017111C" w:rsidRPr="0017111C" w:rsidRDefault="0017111C" w:rsidP="0017111C">
                  <w:pPr>
                    <w:widowControl w:val="0"/>
                    <w:tabs>
                      <w:tab w:val="clear" w:pos="567"/>
                    </w:tabs>
                    <w:autoSpaceDE w:val="0"/>
                    <w:autoSpaceDN w:val="0"/>
                    <w:spacing w:before="1" w:after="0"/>
                    <w:ind w:left="1472"/>
                    <w:jc w:val="left"/>
                    <w:rPr>
                      <w:rFonts w:ascii="Calibri" w:eastAsia="Calibri" w:hAnsi="Calibri" w:cs="Calibri"/>
                      <w:color w:val="auto"/>
                      <w:szCs w:val="22"/>
                      <w:lang w:val="en-US" w:bidi="en-US"/>
                    </w:rPr>
                  </w:pPr>
                  <w:r w:rsidRPr="0017111C">
                    <w:rPr>
                      <w:rFonts w:ascii="Calibri" w:eastAsia="Calibri" w:hAnsi="Calibri" w:cs="Calibri"/>
                      <w:color w:val="4E7FBB"/>
                      <w:szCs w:val="22"/>
                      <w:lang w:val="en-US" w:bidi="en-US"/>
                    </w:rPr>
                    <w:t>9.</w:t>
                  </w:r>
                  <w:r w:rsidRPr="0017111C">
                    <w:rPr>
                      <w:rFonts w:ascii="Calibri" w:eastAsia="Calibri" w:hAnsi="Calibri" w:cs="Calibri"/>
                      <w:color w:val="871290"/>
                      <w:szCs w:val="22"/>
                      <w:lang w:val="en-US" w:bidi="en-US"/>
                    </w:rPr>
                    <w:t>hotelScore</w:t>
                  </w:r>
                  <w:r w:rsidRPr="0017111C">
                    <w:rPr>
                      <w:rFonts w:ascii="Calibri" w:eastAsia="Calibri" w:hAnsi="Calibri" w:cs="Calibri"/>
                      <w:color w:val="202020"/>
                      <w:szCs w:val="22"/>
                      <w:lang w:val="en-US" w:bidi="en-US"/>
                    </w:rPr>
                    <w:t>:</w:t>
                  </w:r>
                  <w:r w:rsidRPr="0017111C">
                    <w:rPr>
                      <w:rFonts w:ascii="Calibri" w:eastAsia="Calibri" w:hAnsi="Calibri" w:cs="Calibri"/>
                      <w:color w:val="7F7F7F"/>
                      <w:szCs w:val="22"/>
                      <w:lang w:val="en-US" w:bidi="en-US"/>
                    </w:rPr>
                    <w:t>null</w:t>
                  </w:r>
                </w:p>
                <w:p w:rsidR="0017111C" w:rsidRPr="0017111C" w:rsidRDefault="0017111C" w:rsidP="0017111C">
                  <w:pPr>
                    <w:widowControl w:val="0"/>
                    <w:tabs>
                      <w:tab w:val="clear" w:pos="567"/>
                    </w:tabs>
                    <w:autoSpaceDE w:val="0"/>
                    <w:autoSpaceDN w:val="0"/>
                    <w:spacing w:before="42" w:after="0"/>
                    <w:ind w:left="1472"/>
                    <w:jc w:val="left"/>
                    <w:rPr>
                      <w:rFonts w:ascii="Calibri" w:eastAsia="Calibri" w:hAnsi="Calibri" w:cs="Calibri"/>
                      <w:color w:val="auto"/>
                      <w:szCs w:val="22"/>
                      <w:lang w:val="en-US" w:bidi="en-US"/>
                    </w:rPr>
                  </w:pPr>
                  <w:r w:rsidRPr="0017111C">
                    <w:rPr>
                      <w:rFonts w:ascii="Calibri" w:eastAsia="Calibri" w:hAnsi="Calibri" w:cs="Calibri"/>
                      <w:color w:val="4E7FBB"/>
                      <w:szCs w:val="22"/>
                      <w:lang w:val="en-US" w:bidi="en-US"/>
                    </w:rPr>
                    <w:t>10.</w:t>
                  </w:r>
                  <w:r w:rsidRPr="0017111C">
                    <w:rPr>
                      <w:rFonts w:ascii="Calibri" w:eastAsia="Calibri" w:hAnsi="Calibri" w:cs="Calibri"/>
                      <w:color w:val="871290"/>
                      <w:szCs w:val="22"/>
                      <w:lang w:val="en-US" w:bidi="en-US"/>
                    </w:rPr>
                    <w:t>hotelScoreString</w:t>
                  </w:r>
                  <w:r w:rsidRPr="0017111C">
                    <w:rPr>
                      <w:rFonts w:ascii="Calibri" w:eastAsia="Calibri" w:hAnsi="Calibri" w:cs="Calibri"/>
                      <w:color w:val="202020"/>
                      <w:szCs w:val="22"/>
                      <w:lang w:val="en-US" w:bidi="en-US"/>
                    </w:rPr>
                    <w:t>:</w:t>
                  </w:r>
                  <w:r w:rsidRPr="0017111C">
                    <w:rPr>
                      <w:rFonts w:ascii="Calibri" w:eastAsia="Calibri" w:hAnsi="Calibri" w:cs="Calibri"/>
                      <w:color w:val="212121"/>
                      <w:szCs w:val="22"/>
                      <w:lang w:val="en-US" w:bidi="en-US"/>
                    </w:rPr>
                    <w:t>"</w:t>
                  </w:r>
                  <w:r w:rsidRPr="0017111C">
                    <w:rPr>
                      <w:rFonts w:ascii="Calibri" w:eastAsia="Calibri" w:hAnsi="Calibri" w:cs="Calibri"/>
                      <w:color w:val="C31915"/>
                      <w:szCs w:val="22"/>
                      <w:lang w:val="en-US" w:bidi="en-US"/>
                    </w:rPr>
                    <w:t>2017-06-18 00:00:00.0</w:t>
                  </w:r>
                  <w:r w:rsidRPr="0017111C">
                    <w:rPr>
                      <w:rFonts w:ascii="Calibri" w:eastAsia="Calibri" w:hAnsi="Calibri" w:cs="Calibri"/>
                      <w:color w:val="212121"/>
                      <w:szCs w:val="22"/>
                      <w:lang w:val="en-US" w:bidi="en-US"/>
                    </w:rPr>
                    <w:t>"</w:t>
                  </w:r>
                </w:p>
                <w:p w:rsidR="0017111C" w:rsidRPr="0017111C" w:rsidRDefault="0017111C" w:rsidP="0017111C">
                  <w:pPr>
                    <w:widowControl w:val="0"/>
                    <w:tabs>
                      <w:tab w:val="clear" w:pos="567"/>
                    </w:tabs>
                    <w:autoSpaceDE w:val="0"/>
                    <w:autoSpaceDN w:val="0"/>
                    <w:spacing w:before="39" w:after="0" w:line="276" w:lineRule="auto"/>
                    <w:ind w:left="1472" w:right="161"/>
                    <w:jc w:val="left"/>
                    <w:rPr>
                      <w:rFonts w:ascii="Calibri" w:eastAsia="Calibri" w:hAnsi="Calibri" w:cs="Calibri"/>
                      <w:color w:val="auto"/>
                      <w:szCs w:val="22"/>
                      <w:lang w:val="en-US" w:bidi="en-US"/>
                    </w:rPr>
                  </w:pPr>
                  <w:r w:rsidRPr="0017111C">
                    <w:rPr>
                      <w:rFonts w:ascii="Calibri" w:eastAsia="Calibri" w:hAnsi="Calibri" w:cs="Calibri"/>
                      <w:color w:val="4E7FBB"/>
                      <w:szCs w:val="22"/>
                      <w:lang w:val="en-US" w:bidi="en-US"/>
                    </w:rPr>
                    <w:t>11.</w:t>
                  </w:r>
                  <w:r w:rsidRPr="0017111C">
                    <w:rPr>
                      <w:rFonts w:ascii="Calibri" w:eastAsia="Calibri" w:hAnsi="Calibri" w:cs="Calibri"/>
                      <w:color w:val="871290"/>
                      <w:szCs w:val="22"/>
                      <w:lang w:val="en-US" w:bidi="en-US"/>
                    </w:rPr>
                    <w:t>hotelTk</w:t>
                  </w:r>
                  <w:r w:rsidRPr="0017111C">
                    <w:rPr>
                      <w:rFonts w:ascii="Calibri" w:eastAsia="Calibri" w:hAnsi="Calibri" w:cs="Calibri"/>
                      <w:color w:val="202020"/>
                      <w:szCs w:val="22"/>
                      <w:lang w:val="en-US" w:bidi="en-US"/>
                    </w:rPr>
                    <w:t>:</w:t>
                  </w:r>
                  <w:r w:rsidRPr="0017111C">
                    <w:rPr>
                      <w:rFonts w:ascii="Calibri" w:eastAsia="Calibri" w:hAnsi="Calibri" w:cs="Calibri"/>
                      <w:color w:val="212121"/>
                      <w:szCs w:val="22"/>
                      <w:lang w:val="en-US" w:bidi="en-US"/>
                    </w:rPr>
                    <w:t xml:space="preserve">" </w:t>
                  </w:r>
                  <w:r w:rsidRPr="0017111C">
                    <w:rPr>
                      <w:rFonts w:ascii="Calibri" w:eastAsia="Calibri" w:hAnsi="Calibri" w:cs="Calibri"/>
                      <w:color w:val="C31915"/>
                      <w:szCs w:val="22"/>
                      <w:lang w:val="en-US" w:bidi="en-US"/>
                    </w:rPr>
                    <w:t>72100</w:t>
                  </w:r>
                  <w:r w:rsidRPr="0017111C">
                    <w:rPr>
                      <w:rFonts w:ascii="Calibri" w:eastAsia="Calibri" w:hAnsi="Calibri" w:cs="Calibri"/>
                      <w:color w:val="212121"/>
                      <w:szCs w:val="22"/>
                      <w:lang w:val="en-US" w:bidi="en-US"/>
                    </w:rPr>
                    <w:t xml:space="preserve">" </w:t>
                  </w:r>
                  <w:r w:rsidRPr="0017111C">
                    <w:rPr>
                      <w:rFonts w:ascii="Calibri" w:eastAsia="Calibri" w:hAnsi="Calibri" w:cs="Calibri"/>
                      <w:color w:val="4E7FBB"/>
                      <w:szCs w:val="22"/>
                      <w:lang w:val="en-US" w:bidi="en-US"/>
                    </w:rPr>
                    <w:t>12.</w:t>
                  </w:r>
                  <w:r w:rsidRPr="0017111C">
                    <w:rPr>
                      <w:rFonts w:ascii="Calibri" w:eastAsia="Calibri" w:hAnsi="Calibri" w:cs="Calibri"/>
                      <w:color w:val="871290"/>
                      <w:szCs w:val="22"/>
                      <w:lang w:val="en-US" w:bidi="en-US"/>
                    </w:rPr>
                    <w:t>hotelUrl</w:t>
                  </w:r>
                  <w:r w:rsidRPr="0017111C">
                    <w:rPr>
                      <w:rFonts w:ascii="Calibri" w:eastAsia="Calibri" w:hAnsi="Calibri" w:cs="Calibri"/>
                      <w:color w:val="202020"/>
                      <w:szCs w:val="22"/>
                      <w:lang w:val="en-US" w:bidi="en-US"/>
                    </w:rPr>
                    <w:t>:</w:t>
                  </w:r>
                  <w:r w:rsidRPr="0017111C">
                    <w:rPr>
                      <w:rFonts w:ascii="Calibri" w:eastAsia="Calibri" w:hAnsi="Calibri" w:cs="Calibri"/>
                      <w:color w:val="212121"/>
                      <w:szCs w:val="22"/>
                      <w:lang w:val="en-US" w:bidi="en-US"/>
                    </w:rPr>
                    <w:t>"</w:t>
                  </w:r>
                  <w:hyperlink r:id="rId64">
                    <w:r w:rsidRPr="0017111C">
                      <w:rPr>
                        <w:rFonts w:ascii="Calibri" w:eastAsia="Calibri" w:hAnsi="Calibri" w:cs="Calibri"/>
                        <w:color w:val="C31915"/>
                        <w:szCs w:val="22"/>
                        <w:lang w:val="en-US" w:bidi="en-US"/>
                      </w:rPr>
                      <w:t>http://www.booking.com//hotel/gr/eliza.en-</w:t>
                    </w:r>
                  </w:hyperlink>
                  <w:r w:rsidRPr="0017111C">
                    <w:rPr>
                      <w:rFonts w:ascii="Calibri" w:eastAsia="Calibri" w:hAnsi="Calibri" w:cs="Calibri"/>
                      <w:color w:val="C31915"/>
                      <w:szCs w:val="22"/>
                      <w:lang w:val="en-US" w:bidi="en-US"/>
                    </w:rPr>
                    <w:t xml:space="preserve"> gb.html?aid=304142;label=gen173nr-1FCAEoggJCAlhYSD- NiBW5vcmVmaFyIAQGYAS64AQrI-</w:t>
                  </w:r>
                </w:p>
                <w:p w:rsidR="0017111C" w:rsidRDefault="0017111C" w:rsidP="0017111C">
                  <w:pPr>
                    <w:pStyle w:val="TableParagraph"/>
                    <w:spacing w:line="268" w:lineRule="exact"/>
                    <w:ind w:left="3592"/>
                  </w:pPr>
                  <w:r w:rsidRPr="0017111C">
                    <w:rPr>
                      <w:color w:val="C31915"/>
                    </w:rPr>
                    <w:t>AQzYAQHoAQH4AQuoAgM;sid=475cc6ae9a22d831c41294 e2f1cbdd09;ucfs=1;room1=A%2CA;hpos=4;dest_type=re- gion;dest_id=811;srfid=60ab7f98b35f4f1384df6e- b6b839a2a6d95cad0aX349;from=searchresults;highlight_r oom=#hotelTmpl</w:t>
                  </w:r>
                </w:p>
              </w:tc>
            </w:tr>
          </w:tbl>
          <w:p w:rsidR="0017111C" w:rsidRPr="00BE1038" w:rsidRDefault="0017111C" w:rsidP="0017111C">
            <w:pPr>
              <w:rPr>
                <w:lang w:val="en-US"/>
              </w:rPr>
            </w:pPr>
          </w:p>
        </w:tc>
      </w:tr>
      <w:tr w:rsidR="0017111C" w:rsidRPr="0017111C" w:rsidTr="004145CE">
        <w:trPr>
          <w:cantSplit w:val="0"/>
        </w:trPr>
        <w:tc>
          <w:tcPr>
            <w:tcW w:w="1818" w:type="dxa"/>
          </w:tcPr>
          <w:p w:rsidR="0017111C" w:rsidRDefault="0017111C" w:rsidP="0017111C">
            <w:r w:rsidRPr="00BE1038">
              <w:t>HTTP Call</w:t>
            </w:r>
          </w:p>
        </w:tc>
        <w:tc>
          <w:tcPr>
            <w:tcW w:w="7752" w:type="dxa"/>
          </w:tcPr>
          <w:p w:rsidR="0017111C" w:rsidRPr="0017111C" w:rsidRDefault="0017111C" w:rsidP="0017111C">
            <w:r w:rsidRPr="0017111C">
              <w:rPr>
                <w:lang w:val="en-US"/>
              </w:rPr>
              <w:t>http</w:t>
            </w:r>
            <w:r w:rsidRPr="0017111C">
              <w:t>://</w:t>
            </w:r>
            <w:r w:rsidRPr="0017111C">
              <w:rPr>
                <w:lang w:val="en-US"/>
              </w:rPr>
              <w:t>local</w:t>
            </w:r>
            <w:r>
              <w:rPr>
                <w:lang w:val="en-US"/>
              </w:rPr>
              <w:t>host</w:t>
            </w:r>
            <w:r w:rsidRPr="0017111C">
              <w:t>:8080/</w:t>
            </w:r>
            <w:r>
              <w:rPr>
                <w:lang w:val="en-US"/>
              </w:rPr>
              <w:t>Home</w:t>
            </w:r>
            <w:r w:rsidRPr="0017111C">
              <w:t>?</w:t>
            </w:r>
            <w:r>
              <w:rPr>
                <w:lang w:val="en-US"/>
              </w:rPr>
              <w:t>action</w:t>
            </w:r>
            <w:r w:rsidRPr="0017111C">
              <w:t>=</w:t>
            </w:r>
            <w:r w:rsidRPr="004145CE">
              <w:rPr>
                <w:b/>
                <w:lang w:val="en-US"/>
              </w:rPr>
              <w:t>BringComments</w:t>
            </w:r>
            <w:r w:rsidRPr="0017111C">
              <w:t>&amp;</w:t>
            </w:r>
            <w:r w:rsidRPr="004145CE">
              <w:rPr>
                <w:b/>
                <w:lang w:val="en-US"/>
              </w:rPr>
              <w:t>start</w:t>
            </w:r>
            <w:r w:rsidRPr="0017111C">
              <w:t>=21583&amp;</w:t>
            </w:r>
            <w:r w:rsidRPr="004145CE">
              <w:rPr>
                <w:b/>
                <w:lang w:val="en-US"/>
              </w:rPr>
              <w:t>end</w:t>
            </w:r>
            <w:r w:rsidRPr="0017111C">
              <w:t>=21592&amp;</w:t>
            </w:r>
            <w:r w:rsidRPr="004145CE">
              <w:rPr>
                <w:b/>
                <w:lang w:val="en-US"/>
              </w:rPr>
              <w:t>urlhotel</w:t>
            </w:r>
            <w:r w:rsidRPr="0017111C">
              <w:t>=”</w:t>
            </w:r>
            <w:r w:rsidRPr="0017111C">
              <w:rPr>
                <w:lang w:val="en-US"/>
              </w:rPr>
              <w:t>url</w:t>
            </w:r>
            <w:r w:rsidRPr="0017111C">
              <w:t>-</w:t>
            </w:r>
            <w:r w:rsidRPr="0017111C">
              <w:rPr>
                <w:lang w:val="en-US"/>
              </w:rPr>
              <w:t>hotel</w:t>
            </w:r>
            <w:r w:rsidRPr="0017111C">
              <w:t>”</w:t>
            </w:r>
          </w:p>
        </w:tc>
      </w:tr>
    </w:tbl>
    <w:p w:rsidR="0017111C" w:rsidRDefault="0017111C" w:rsidP="00BE1038"/>
    <w:tbl>
      <w:tblPr>
        <w:tblStyle w:val="TableGrid"/>
        <w:tblW w:w="0" w:type="auto"/>
        <w:tblLayout w:type="fixed"/>
        <w:tblLook w:val="04A0" w:firstRow="1" w:lastRow="0" w:firstColumn="1" w:lastColumn="0" w:noHBand="0" w:noVBand="1"/>
      </w:tblPr>
      <w:tblGrid>
        <w:gridCol w:w="1818"/>
        <w:gridCol w:w="7752"/>
      </w:tblGrid>
      <w:tr w:rsidR="0017111C" w:rsidTr="004145CE">
        <w:tc>
          <w:tcPr>
            <w:tcW w:w="1818" w:type="dxa"/>
          </w:tcPr>
          <w:p w:rsidR="0017111C" w:rsidRDefault="0017111C" w:rsidP="0017111C">
            <w:r w:rsidRPr="00BE1038">
              <w:lastRenderedPageBreak/>
              <w:t>Περιγραφή λειτουργικότητας</w:t>
            </w:r>
          </w:p>
        </w:tc>
        <w:tc>
          <w:tcPr>
            <w:tcW w:w="7752" w:type="dxa"/>
          </w:tcPr>
          <w:p w:rsidR="0017111C" w:rsidRPr="0017111C" w:rsidRDefault="0017111C" w:rsidP="0017111C">
            <w:r w:rsidRPr="0017111C">
              <w:t>Ανάσυρση των σχολίων που αντιστοιχούν σε κάθε κατάλυμα επιλέγοντας ο χρήστης να φιλτράρει τα αποτελέσματα με βάση τη χώρα καταγωγής του συγγραφέα.</w:t>
            </w:r>
          </w:p>
        </w:tc>
      </w:tr>
      <w:tr w:rsidR="0017111C" w:rsidTr="004145CE">
        <w:tc>
          <w:tcPr>
            <w:tcW w:w="1818" w:type="dxa"/>
          </w:tcPr>
          <w:p w:rsidR="0017111C" w:rsidRDefault="0017111C" w:rsidP="0017111C">
            <w:r w:rsidRPr="00BE1038">
              <w:t>Είσοδος</w:t>
            </w:r>
          </w:p>
        </w:tc>
        <w:tc>
          <w:tcPr>
            <w:tcW w:w="7752" w:type="dxa"/>
          </w:tcPr>
          <w:p w:rsidR="0017111C" w:rsidRDefault="004145CE" w:rsidP="004145CE">
            <w:pPr>
              <w:spacing w:after="0"/>
            </w:pPr>
            <w:r>
              <w:rPr>
                <w:b/>
                <w:lang w:val="en-US"/>
              </w:rPr>
              <w:t>a</w:t>
            </w:r>
            <w:r w:rsidR="0017111C" w:rsidRPr="0017111C">
              <w:rPr>
                <w:b/>
              </w:rPr>
              <w:t>ction, urlhotel, Country:</w:t>
            </w:r>
            <w:r w:rsidRPr="004145CE">
              <w:rPr>
                <w:b/>
              </w:rPr>
              <w:t xml:space="preserve"> </w:t>
            </w:r>
            <w:r w:rsidR="0017111C" w:rsidRPr="004145CE">
              <w:t>Χώρα συγγραφ</w:t>
            </w:r>
            <w:r>
              <w:t>έα επιλογής για εμφάνιση κριτι</w:t>
            </w:r>
            <w:r w:rsidR="0017111C" w:rsidRPr="004145CE">
              <w:t>κών</w:t>
            </w:r>
            <w:r w:rsidR="0017111C" w:rsidRPr="0017111C">
              <w:rPr>
                <w:b/>
              </w:rPr>
              <w:t>, start, end</w:t>
            </w:r>
          </w:p>
        </w:tc>
      </w:tr>
      <w:tr w:rsidR="0017111C" w:rsidRPr="00E60CB0" w:rsidTr="004145CE">
        <w:trPr>
          <w:cantSplit w:val="0"/>
        </w:trPr>
        <w:tc>
          <w:tcPr>
            <w:tcW w:w="1818" w:type="dxa"/>
          </w:tcPr>
          <w:p w:rsidR="0017111C" w:rsidRDefault="0017111C" w:rsidP="0017111C">
            <w:r w:rsidRPr="00BE1038">
              <w:t>Έξοδος</w:t>
            </w:r>
          </w:p>
        </w:tc>
        <w:tc>
          <w:tcPr>
            <w:tcW w:w="7752" w:type="dxa"/>
          </w:tcPr>
          <w:tbl>
            <w:tblPr>
              <w:tblW w:w="0" w:type="auto"/>
              <w:tblInd w:w="245" w:type="dxa"/>
              <w:tblLayout w:type="fixed"/>
              <w:tblCellMar>
                <w:left w:w="0" w:type="dxa"/>
                <w:right w:w="0" w:type="dxa"/>
              </w:tblCellMar>
              <w:tblLook w:val="01E0" w:firstRow="1" w:lastRow="1" w:firstColumn="1" w:lastColumn="1" w:noHBand="0" w:noVBand="0"/>
            </w:tblPr>
            <w:tblGrid>
              <w:gridCol w:w="6866"/>
            </w:tblGrid>
            <w:tr w:rsidR="004145CE" w:rsidTr="004145CE">
              <w:trPr>
                <w:trHeight w:val="437"/>
              </w:trPr>
              <w:tc>
                <w:tcPr>
                  <w:tcW w:w="6866" w:type="dxa"/>
                </w:tcPr>
                <w:p w:rsidR="004145CE" w:rsidRDefault="004145CE" w:rsidP="004145CE">
                  <w:pPr>
                    <w:pStyle w:val="TableParagraph"/>
                    <w:spacing w:before="58"/>
                    <w:ind w:left="58"/>
                  </w:pPr>
                  <w:r>
                    <w:rPr>
                      <w:color w:val="871290"/>
                    </w:rPr>
                    <w:t>Comments</w:t>
                  </w:r>
                  <w:r>
                    <w:rPr>
                      <w:color w:val="C31915"/>
                    </w:rPr>
                    <w:t>:[{com: {, …}, sentence: [{, …}, {, …}, {, …}, {, …}]}, …]</w:t>
                  </w:r>
                </w:p>
              </w:tc>
            </w:tr>
            <w:tr w:rsidR="004145CE" w:rsidTr="004145CE">
              <w:trPr>
                <w:trHeight w:val="379"/>
              </w:trPr>
              <w:tc>
                <w:tcPr>
                  <w:tcW w:w="6866" w:type="dxa"/>
                </w:tcPr>
                <w:p w:rsidR="004145CE" w:rsidRDefault="004145CE" w:rsidP="004145CE">
                  <w:pPr>
                    <w:pStyle w:val="TableParagraph"/>
                    <w:spacing w:before="70"/>
                    <w:ind w:left="1472"/>
                  </w:pPr>
                  <w:r>
                    <w:rPr>
                      <w:color w:val="4E7FBB"/>
                    </w:rPr>
                    <w:t>1.</w:t>
                  </w:r>
                  <w:r>
                    <w:rPr>
                      <w:color w:val="871290"/>
                    </w:rPr>
                    <w:t>0</w:t>
                  </w:r>
                  <w:r>
                    <w:rPr>
                      <w:color w:val="202020"/>
                    </w:rPr>
                    <w:t>:{com: {, …}, sentence: [{, …}, {, …}, {, …}, {, …}]}</w:t>
                  </w:r>
                </w:p>
              </w:tc>
            </w:tr>
            <w:tr w:rsidR="004145CE" w:rsidTr="004145CE">
              <w:trPr>
                <w:trHeight w:val="309"/>
              </w:trPr>
              <w:tc>
                <w:tcPr>
                  <w:tcW w:w="6866" w:type="dxa"/>
                </w:tcPr>
                <w:p w:rsidR="004145CE" w:rsidRDefault="004145CE" w:rsidP="004145CE">
                  <w:pPr>
                    <w:pStyle w:val="TableParagraph"/>
                    <w:spacing w:line="268" w:lineRule="exact"/>
                    <w:ind w:left="2178"/>
                  </w:pPr>
                  <w:r>
                    <w:rPr>
                      <w:color w:val="4E7FBB"/>
                    </w:rPr>
                    <w:t>1.</w:t>
                  </w:r>
                  <w:r>
                    <w:rPr>
                      <w:color w:val="871290"/>
                    </w:rPr>
                    <w:t>com</w:t>
                  </w:r>
                  <w:r>
                    <w:rPr>
                      <w:color w:val="202020"/>
                    </w:rPr>
                    <w:t>:{, …}</w:t>
                  </w:r>
                </w:p>
              </w:tc>
            </w:tr>
            <w:tr w:rsidR="004145CE" w:rsidTr="004145CE">
              <w:trPr>
                <w:trHeight w:val="309"/>
              </w:trPr>
              <w:tc>
                <w:tcPr>
                  <w:tcW w:w="6866" w:type="dxa"/>
                </w:tcPr>
                <w:p w:rsidR="004145CE" w:rsidRDefault="004145CE" w:rsidP="004145CE">
                  <w:pPr>
                    <w:pStyle w:val="TableParagraph"/>
                    <w:ind w:right="178"/>
                    <w:jc w:val="right"/>
                  </w:pPr>
                  <w:r>
                    <w:rPr>
                      <w:color w:val="4E7FBB"/>
                    </w:rPr>
                    <w:t>1.</w:t>
                  </w:r>
                  <w:r>
                    <w:rPr>
                      <w:color w:val="871290"/>
                    </w:rPr>
                    <w:t>commentBodyNeg</w:t>
                  </w:r>
                  <w:r>
                    <w:rPr>
                      <w:color w:val="202020"/>
                    </w:rPr>
                    <w:t>:</w:t>
                  </w:r>
                  <w:r>
                    <w:rPr>
                      <w:color w:val="212121"/>
                    </w:rPr>
                    <w:t>"</w:t>
                  </w:r>
                  <w:r>
                    <w:rPr>
                      <w:color w:val="C31915"/>
                    </w:rPr>
                    <w:t>Rooms towards sea-</w:t>
                  </w:r>
                </w:p>
              </w:tc>
            </w:tr>
            <w:tr w:rsidR="004145CE" w:rsidRPr="00E60CB0" w:rsidTr="004145CE">
              <w:trPr>
                <w:trHeight w:val="308"/>
              </w:trPr>
              <w:tc>
                <w:tcPr>
                  <w:tcW w:w="6866" w:type="dxa"/>
                </w:tcPr>
                <w:p w:rsidR="004145CE" w:rsidRDefault="004145CE" w:rsidP="004145CE">
                  <w:pPr>
                    <w:pStyle w:val="TableParagraph"/>
                    <w:spacing w:line="268" w:lineRule="exact"/>
                    <w:ind w:left="2886"/>
                  </w:pPr>
                  <w:r>
                    <w:rPr>
                      <w:color w:val="C31915"/>
                    </w:rPr>
                    <w:t>side somewhat noisy due to nearby road.</w:t>
                  </w:r>
                </w:p>
              </w:tc>
            </w:tr>
            <w:tr w:rsidR="004145CE" w:rsidTr="004145CE">
              <w:trPr>
                <w:trHeight w:val="308"/>
              </w:trPr>
              <w:tc>
                <w:tcPr>
                  <w:tcW w:w="6866" w:type="dxa"/>
                </w:tcPr>
                <w:p w:rsidR="004145CE" w:rsidRDefault="004145CE" w:rsidP="004145CE">
                  <w:pPr>
                    <w:pStyle w:val="TableParagraph"/>
                    <w:ind w:left="2886"/>
                  </w:pPr>
                  <w:r>
                    <w:rPr>
                      <w:color w:val="C31915"/>
                    </w:rPr>
                    <w:t>Interior needs some refurbish.</w:t>
                  </w:r>
                  <w:r>
                    <w:rPr>
                      <w:color w:val="212121"/>
                    </w:rPr>
                    <w:t>"</w:t>
                  </w:r>
                </w:p>
              </w:tc>
            </w:tr>
            <w:tr w:rsidR="004145CE" w:rsidRPr="00E60CB0" w:rsidTr="004145CE">
              <w:trPr>
                <w:trHeight w:val="309"/>
              </w:trPr>
              <w:tc>
                <w:tcPr>
                  <w:tcW w:w="6866" w:type="dxa"/>
                </w:tcPr>
                <w:p w:rsidR="004145CE" w:rsidRDefault="004145CE" w:rsidP="004145CE">
                  <w:pPr>
                    <w:pStyle w:val="TableParagraph"/>
                    <w:spacing w:line="268" w:lineRule="exact"/>
                    <w:ind w:right="90"/>
                    <w:jc w:val="right"/>
                  </w:pPr>
                  <w:r>
                    <w:rPr>
                      <w:color w:val="4E7FBB"/>
                    </w:rPr>
                    <w:t>2.</w:t>
                  </w:r>
                  <w:r>
                    <w:rPr>
                      <w:color w:val="871290"/>
                    </w:rPr>
                    <w:t>commentBodyPos</w:t>
                  </w:r>
                  <w:r>
                    <w:rPr>
                      <w:color w:val="202020"/>
                    </w:rPr>
                    <w:t>:</w:t>
                  </w:r>
                  <w:r>
                    <w:rPr>
                      <w:color w:val="212121"/>
                    </w:rPr>
                    <w:t>"</w:t>
                  </w:r>
                  <w:r>
                    <w:rPr>
                      <w:color w:val="C31915"/>
                    </w:rPr>
                    <w:t>Situated in a nice gar-</w:t>
                  </w:r>
                </w:p>
              </w:tc>
            </w:tr>
            <w:tr w:rsidR="004145CE" w:rsidRPr="00E60CB0" w:rsidTr="004145CE">
              <w:trPr>
                <w:trHeight w:val="309"/>
              </w:trPr>
              <w:tc>
                <w:tcPr>
                  <w:tcW w:w="6866" w:type="dxa"/>
                </w:tcPr>
                <w:p w:rsidR="004145CE" w:rsidRDefault="004145CE" w:rsidP="004145CE">
                  <w:pPr>
                    <w:pStyle w:val="TableParagraph"/>
                    <w:ind w:left="2886"/>
                  </w:pPr>
                  <w:r>
                    <w:rPr>
                      <w:color w:val="C31915"/>
                    </w:rPr>
                    <w:t>den with lemon trees, view onto the sea.</w:t>
                  </w:r>
                </w:p>
              </w:tc>
            </w:tr>
            <w:tr w:rsidR="004145CE" w:rsidRPr="00E60CB0" w:rsidTr="004145CE">
              <w:trPr>
                <w:trHeight w:val="308"/>
              </w:trPr>
              <w:tc>
                <w:tcPr>
                  <w:tcW w:w="6866" w:type="dxa"/>
                </w:tcPr>
                <w:p w:rsidR="004145CE" w:rsidRDefault="004145CE" w:rsidP="004145CE">
                  <w:pPr>
                    <w:pStyle w:val="TableParagraph"/>
                    <w:spacing w:line="268" w:lineRule="exact"/>
                    <w:ind w:left="2886"/>
                  </w:pPr>
                  <w:r>
                    <w:rPr>
                      <w:color w:val="C31915"/>
                    </w:rPr>
                    <w:t>Personnel very friendly and helpful.</w:t>
                  </w:r>
                  <w:r>
                    <w:rPr>
                      <w:color w:val="212121"/>
                    </w:rPr>
                    <w:t>"</w:t>
                  </w:r>
                </w:p>
              </w:tc>
            </w:tr>
            <w:tr w:rsidR="004145CE" w:rsidTr="004145CE">
              <w:trPr>
                <w:trHeight w:val="309"/>
              </w:trPr>
              <w:tc>
                <w:tcPr>
                  <w:tcW w:w="6866" w:type="dxa"/>
                </w:tcPr>
                <w:p w:rsidR="004145CE" w:rsidRDefault="004145CE" w:rsidP="004145CE">
                  <w:pPr>
                    <w:pStyle w:val="TableParagraph"/>
                    <w:ind w:left="2886"/>
                  </w:pPr>
                  <w:r>
                    <w:rPr>
                      <w:color w:val="4E7FBB"/>
                    </w:rPr>
                    <w:t>3.</w:t>
                  </w:r>
                  <w:r>
                    <w:rPr>
                      <w:color w:val="871290"/>
                    </w:rPr>
                    <w:t>commentCountry</w:t>
                  </w:r>
                  <w:r>
                    <w:rPr>
                      <w:color w:val="202020"/>
                    </w:rPr>
                    <w:t>:</w:t>
                  </w:r>
                  <w:r>
                    <w:rPr>
                      <w:color w:val="212121"/>
                    </w:rPr>
                    <w:t>"</w:t>
                  </w:r>
                  <w:r>
                    <w:rPr>
                      <w:color w:val="C31915"/>
                    </w:rPr>
                    <w:t>France</w:t>
                  </w:r>
                  <w:r>
                    <w:rPr>
                      <w:color w:val="212121"/>
                    </w:rPr>
                    <w:t>"</w:t>
                  </w:r>
                </w:p>
              </w:tc>
            </w:tr>
            <w:tr w:rsidR="004145CE" w:rsidTr="004145CE">
              <w:trPr>
                <w:trHeight w:val="308"/>
              </w:trPr>
              <w:tc>
                <w:tcPr>
                  <w:tcW w:w="6866" w:type="dxa"/>
                </w:tcPr>
                <w:p w:rsidR="004145CE" w:rsidRDefault="004145CE" w:rsidP="004145CE">
                  <w:pPr>
                    <w:pStyle w:val="TableParagraph"/>
                    <w:spacing w:line="268" w:lineRule="exact"/>
                    <w:ind w:left="2886"/>
                  </w:pPr>
                  <w:r>
                    <w:rPr>
                      <w:color w:val="4E7FBB"/>
                    </w:rPr>
                    <w:t>4.</w:t>
                  </w:r>
                  <w:r>
                    <w:rPr>
                      <w:color w:val="871290"/>
                    </w:rPr>
                    <w:t>commentId</w:t>
                  </w:r>
                  <w:r>
                    <w:rPr>
                      <w:color w:val="202020"/>
                    </w:rPr>
                    <w:t>:</w:t>
                  </w:r>
                  <w:r>
                    <w:rPr>
                      <w:color w:val="1B00CE"/>
                    </w:rPr>
                    <w:t>21601</w:t>
                  </w:r>
                </w:p>
              </w:tc>
            </w:tr>
            <w:tr w:rsidR="004145CE" w:rsidTr="004145CE">
              <w:trPr>
                <w:trHeight w:val="308"/>
              </w:trPr>
              <w:tc>
                <w:tcPr>
                  <w:tcW w:w="6866" w:type="dxa"/>
                </w:tcPr>
                <w:p w:rsidR="004145CE" w:rsidRDefault="004145CE" w:rsidP="004145CE">
                  <w:pPr>
                    <w:pStyle w:val="TableParagraph"/>
                    <w:ind w:right="95"/>
                    <w:jc w:val="right"/>
                  </w:pPr>
                  <w:r>
                    <w:rPr>
                      <w:color w:val="4E7FBB"/>
                    </w:rPr>
                    <w:t>5.</w:t>
                  </w:r>
                  <w:r>
                    <w:rPr>
                      <w:color w:val="871290"/>
                    </w:rPr>
                    <w:t>commentReviwerType</w:t>
                  </w:r>
                  <w:r>
                    <w:rPr>
                      <w:color w:val="202020"/>
                    </w:rPr>
                    <w:t>:</w:t>
                  </w:r>
                  <w:r>
                    <w:rPr>
                      <w:color w:val="212121"/>
                    </w:rPr>
                    <w:t>"</w:t>
                  </w:r>
                  <w:r>
                    <w:rPr>
                      <w:color w:val="C31915"/>
                    </w:rPr>
                    <w:t>Family with older</w:t>
                  </w:r>
                </w:p>
              </w:tc>
            </w:tr>
            <w:tr w:rsidR="004145CE" w:rsidTr="004145CE">
              <w:trPr>
                <w:trHeight w:val="308"/>
              </w:trPr>
              <w:tc>
                <w:tcPr>
                  <w:tcW w:w="6866" w:type="dxa"/>
                </w:tcPr>
                <w:p w:rsidR="004145CE" w:rsidRDefault="004145CE" w:rsidP="004145CE">
                  <w:pPr>
                    <w:pStyle w:val="TableParagraph"/>
                    <w:spacing w:line="268" w:lineRule="exact"/>
                    <w:ind w:left="1813" w:right="2080"/>
                    <w:jc w:val="center"/>
                  </w:pPr>
                  <w:r>
                    <w:rPr>
                      <w:color w:val="C31915"/>
                    </w:rPr>
                    <w:t>children</w:t>
                  </w:r>
                  <w:r>
                    <w:rPr>
                      <w:color w:val="212121"/>
                    </w:rPr>
                    <w:t>"</w:t>
                  </w:r>
                </w:p>
              </w:tc>
            </w:tr>
            <w:tr w:rsidR="004145CE" w:rsidTr="004145CE">
              <w:trPr>
                <w:trHeight w:val="308"/>
              </w:trPr>
              <w:tc>
                <w:tcPr>
                  <w:tcW w:w="6866" w:type="dxa"/>
                </w:tcPr>
                <w:p w:rsidR="004145CE" w:rsidRDefault="004145CE" w:rsidP="004145CE">
                  <w:pPr>
                    <w:pStyle w:val="TableParagraph"/>
                    <w:ind w:right="221"/>
                    <w:jc w:val="right"/>
                  </w:pPr>
                  <w:r>
                    <w:rPr>
                      <w:color w:val="4E7FBB"/>
                    </w:rPr>
                    <w:t>6.</w:t>
                  </w:r>
                  <w:r>
                    <w:rPr>
                      <w:color w:val="871290"/>
                    </w:rPr>
                    <w:t>commentReviwerVacType</w:t>
                  </w:r>
                  <w:r>
                    <w:rPr>
                      <w:color w:val="202020"/>
                    </w:rPr>
                    <w:t>:</w:t>
                  </w:r>
                  <w:r>
                    <w:rPr>
                      <w:color w:val="212121"/>
                    </w:rPr>
                    <w:t>"</w:t>
                  </w:r>
                  <w:r>
                    <w:rPr>
                      <w:color w:val="C31915"/>
                    </w:rPr>
                    <w:t>Leisure trip</w:t>
                  </w:r>
                  <w:r>
                    <w:rPr>
                      <w:color w:val="212121"/>
                    </w:rPr>
                    <w:t>"</w:t>
                  </w:r>
                </w:p>
              </w:tc>
            </w:tr>
            <w:tr w:rsidR="004145CE" w:rsidTr="004145CE">
              <w:trPr>
                <w:trHeight w:val="309"/>
              </w:trPr>
              <w:tc>
                <w:tcPr>
                  <w:tcW w:w="6866" w:type="dxa"/>
                </w:tcPr>
                <w:p w:rsidR="004145CE" w:rsidRDefault="004145CE" w:rsidP="004145CE">
                  <w:pPr>
                    <w:pStyle w:val="TableParagraph"/>
                    <w:spacing w:line="268" w:lineRule="exact"/>
                    <w:ind w:left="2886"/>
                  </w:pPr>
                  <w:r>
                    <w:rPr>
                      <w:color w:val="4E7FBB"/>
                    </w:rPr>
                    <w:t>7.</w:t>
                  </w:r>
                  <w:r>
                    <w:rPr>
                      <w:color w:val="871290"/>
                    </w:rPr>
                    <w:t>dateReview</w:t>
                  </w:r>
                  <w:r>
                    <w:rPr>
                      <w:color w:val="202020"/>
                    </w:rPr>
                    <w:t>:</w:t>
                  </w:r>
                  <w:r>
                    <w:rPr>
                      <w:color w:val="212121"/>
                    </w:rPr>
                    <w:t>"</w:t>
                  </w:r>
                  <w:r>
                    <w:rPr>
                      <w:color w:val="C31915"/>
                    </w:rPr>
                    <w:t>18 May 2016</w:t>
                  </w:r>
                  <w:r>
                    <w:rPr>
                      <w:color w:val="212121"/>
                    </w:rPr>
                    <w:t>"</w:t>
                  </w:r>
                </w:p>
              </w:tc>
            </w:tr>
            <w:tr w:rsidR="004145CE" w:rsidTr="004145CE">
              <w:trPr>
                <w:trHeight w:val="308"/>
              </w:trPr>
              <w:tc>
                <w:tcPr>
                  <w:tcW w:w="6866" w:type="dxa"/>
                </w:tcPr>
                <w:p w:rsidR="004145CE" w:rsidRDefault="004145CE" w:rsidP="004145CE">
                  <w:pPr>
                    <w:pStyle w:val="TableParagraph"/>
                    <w:ind w:left="2886"/>
                  </w:pPr>
                  <w:r>
                    <w:rPr>
                      <w:color w:val="4E7FBB"/>
                    </w:rPr>
                    <w:t>8.</w:t>
                  </w:r>
                  <w:r>
                    <w:rPr>
                      <w:color w:val="871290"/>
                    </w:rPr>
                    <w:t>daysStayed</w:t>
                  </w:r>
                  <w:r>
                    <w:rPr>
                      <w:color w:val="202020"/>
                    </w:rPr>
                    <w:t>:</w:t>
                  </w:r>
                  <w:r>
                    <w:rPr>
                      <w:color w:val="212121"/>
                    </w:rPr>
                    <w:t>"</w:t>
                  </w:r>
                  <w:r>
                    <w:rPr>
                      <w:color w:val="C31915"/>
                    </w:rPr>
                    <w:t>Stayed 4 nights</w:t>
                  </w:r>
                  <w:r>
                    <w:rPr>
                      <w:color w:val="212121"/>
                    </w:rPr>
                    <w:t>"</w:t>
                  </w:r>
                </w:p>
              </w:tc>
            </w:tr>
            <w:tr w:rsidR="004145CE" w:rsidTr="004145CE">
              <w:trPr>
                <w:trHeight w:val="308"/>
              </w:trPr>
              <w:tc>
                <w:tcPr>
                  <w:tcW w:w="6866" w:type="dxa"/>
                </w:tcPr>
                <w:p w:rsidR="004145CE" w:rsidRDefault="004145CE" w:rsidP="004145CE">
                  <w:pPr>
                    <w:pStyle w:val="TableParagraph"/>
                    <w:spacing w:line="268" w:lineRule="exact"/>
                    <w:ind w:left="2158" w:right="1991"/>
                    <w:jc w:val="center"/>
                  </w:pPr>
                  <w:r>
                    <w:rPr>
                      <w:color w:val="4E7FBB"/>
                    </w:rPr>
                    <w:t>9.</w:t>
                  </w:r>
                  <w:r>
                    <w:rPr>
                      <w:color w:val="871290"/>
                    </w:rPr>
                    <w:t>hoteid</w:t>
                  </w:r>
                  <w:r>
                    <w:rPr>
                      <w:color w:val="202020"/>
                    </w:rPr>
                    <w:t>:</w:t>
                  </w:r>
                  <w:r>
                    <w:rPr>
                      <w:color w:val="1B00CE"/>
                    </w:rPr>
                    <w:t>9379</w:t>
                  </w:r>
                </w:p>
              </w:tc>
            </w:tr>
            <w:tr w:rsidR="004145CE" w:rsidTr="004145CE">
              <w:trPr>
                <w:trHeight w:val="308"/>
              </w:trPr>
              <w:tc>
                <w:tcPr>
                  <w:tcW w:w="6866" w:type="dxa"/>
                </w:tcPr>
                <w:p w:rsidR="004145CE" w:rsidRDefault="004145CE" w:rsidP="004145CE">
                  <w:pPr>
                    <w:pStyle w:val="TableParagraph"/>
                    <w:ind w:left="2886"/>
                  </w:pPr>
                  <w:r>
                    <w:rPr>
                      <w:color w:val="4E7FBB"/>
                    </w:rPr>
                    <w:t>10.</w:t>
                  </w:r>
                  <w:r>
                    <w:rPr>
                      <w:color w:val="871290"/>
                    </w:rPr>
                    <w:t>reviewScore</w:t>
                  </w:r>
                  <w:r>
                    <w:rPr>
                      <w:color w:val="202020"/>
                    </w:rPr>
                    <w:t>:</w:t>
                  </w:r>
                  <w:r>
                    <w:rPr>
                      <w:color w:val="7F7F7F"/>
                    </w:rPr>
                    <w:t>null</w:t>
                  </w:r>
                </w:p>
              </w:tc>
            </w:tr>
            <w:tr w:rsidR="004145CE" w:rsidTr="004145CE">
              <w:trPr>
                <w:trHeight w:val="308"/>
              </w:trPr>
              <w:tc>
                <w:tcPr>
                  <w:tcW w:w="6866" w:type="dxa"/>
                </w:tcPr>
                <w:p w:rsidR="004145CE" w:rsidRDefault="004145CE" w:rsidP="004145CE">
                  <w:pPr>
                    <w:pStyle w:val="TableParagraph"/>
                    <w:spacing w:line="268" w:lineRule="exact"/>
                    <w:ind w:left="2158" w:right="1580"/>
                    <w:jc w:val="center"/>
                  </w:pPr>
                  <w:r>
                    <w:rPr>
                      <w:color w:val="4E7FBB"/>
                    </w:rPr>
                    <w:t>11.</w:t>
                  </w:r>
                  <w:r>
                    <w:rPr>
                      <w:color w:val="871290"/>
                    </w:rPr>
                    <w:t>reviewTitle</w:t>
                  </w:r>
                  <w:r>
                    <w:rPr>
                      <w:color w:val="202020"/>
                    </w:rPr>
                    <w:t>:</w:t>
                  </w:r>
                  <w:r>
                    <w:rPr>
                      <w:color w:val="7F7F7F"/>
                    </w:rPr>
                    <w:t>null</w:t>
                  </w:r>
                </w:p>
              </w:tc>
            </w:tr>
            <w:tr w:rsidR="004145CE" w:rsidTr="004145CE">
              <w:trPr>
                <w:trHeight w:val="309"/>
              </w:trPr>
              <w:tc>
                <w:tcPr>
                  <w:tcW w:w="6866" w:type="dxa"/>
                </w:tcPr>
                <w:p w:rsidR="004145CE" w:rsidRDefault="004145CE" w:rsidP="004145CE">
                  <w:pPr>
                    <w:pStyle w:val="TableParagraph"/>
                    <w:ind w:left="2178"/>
                  </w:pPr>
                  <w:r>
                    <w:rPr>
                      <w:color w:val="4E7FBB"/>
                    </w:rPr>
                    <w:t>2.</w:t>
                  </w:r>
                  <w:r>
                    <w:rPr>
                      <w:color w:val="871290"/>
                    </w:rPr>
                    <w:t>sentence</w:t>
                  </w:r>
                  <w:r>
                    <w:rPr>
                      <w:color w:val="202020"/>
                    </w:rPr>
                    <w:t>:[{, …}, {, …}, {, …}, {, …}]</w:t>
                  </w:r>
                </w:p>
              </w:tc>
            </w:tr>
            <w:tr w:rsidR="004145CE" w:rsidTr="004145CE">
              <w:trPr>
                <w:trHeight w:val="308"/>
              </w:trPr>
              <w:tc>
                <w:tcPr>
                  <w:tcW w:w="6866" w:type="dxa"/>
                </w:tcPr>
                <w:p w:rsidR="004145CE" w:rsidRDefault="004145CE" w:rsidP="004145CE">
                  <w:pPr>
                    <w:pStyle w:val="TableParagraph"/>
                    <w:spacing w:line="268" w:lineRule="exact"/>
                    <w:ind w:left="1729" w:right="2080"/>
                    <w:jc w:val="center"/>
                  </w:pPr>
                  <w:r>
                    <w:rPr>
                      <w:color w:val="4E7FBB"/>
                    </w:rPr>
                    <w:t>1.</w:t>
                  </w:r>
                  <w:r>
                    <w:rPr>
                      <w:color w:val="871290"/>
                    </w:rPr>
                    <w:t>0</w:t>
                  </w:r>
                  <w:r>
                    <w:rPr>
                      <w:color w:val="202020"/>
                    </w:rPr>
                    <w:t>:{, …}</w:t>
                  </w:r>
                </w:p>
              </w:tc>
            </w:tr>
            <w:tr w:rsidR="004145CE" w:rsidTr="004145CE">
              <w:trPr>
                <w:trHeight w:val="308"/>
              </w:trPr>
              <w:tc>
                <w:tcPr>
                  <w:tcW w:w="6866" w:type="dxa"/>
                </w:tcPr>
                <w:p w:rsidR="004145CE" w:rsidRDefault="004145CE" w:rsidP="004145CE">
                  <w:pPr>
                    <w:pStyle w:val="TableParagraph"/>
                    <w:ind w:left="3592"/>
                  </w:pPr>
                  <w:r>
                    <w:rPr>
                      <w:color w:val="4E7FBB"/>
                    </w:rPr>
                    <w:t>1.</w:t>
                  </w:r>
                  <w:r>
                    <w:rPr>
                      <w:color w:val="871290"/>
                    </w:rPr>
                    <w:t>Aspects</w:t>
                  </w:r>
                  <w:r>
                    <w:rPr>
                      <w:color w:val="202020"/>
                    </w:rPr>
                    <w:t>:[{confidence:</w:t>
                  </w:r>
                </w:p>
              </w:tc>
            </w:tr>
            <w:tr w:rsidR="004145CE" w:rsidTr="004145CE">
              <w:trPr>
                <w:trHeight w:val="308"/>
              </w:trPr>
              <w:tc>
                <w:tcPr>
                  <w:tcW w:w="6866" w:type="dxa"/>
                </w:tcPr>
                <w:p w:rsidR="004145CE" w:rsidRDefault="004145CE" w:rsidP="004145CE">
                  <w:pPr>
                    <w:pStyle w:val="TableParagraph"/>
                    <w:spacing w:line="268" w:lineRule="exact"/>
                    <w:ind w:left="3592"/>
                  </w:pPr>
                  <w:r>
                    <w:rPr>
                      <w:color w:val="202020"/>
                    </w:rPr>
                    <w:t>0.8567287921905518, aspect:</w:t>
                  </w:r>
                </w:p>
              </w:tc>
            </w:tr>
            <w:tr w:rsidR="004145CE" w:rsidTr="004145CE">
              <w:trPr>
                <w:trHeight w:val="308"/>
              </w:trPr>
              <w:tc>
                <w:tcPr>
                  <w:tcW w:w="6866" w:type="dxa"/>
                </w:tcPr>
                <w:p w:rsidR="004145CE" w:rsidRDefault="004145CE" w:rsidP="004145CE">
                  <w:pPr>
                    <w:pStyle w:val="TableParagraph"/>
                    <w:ind w:right="222"/>
                    <w:jc w:val="right"/>
                  </w:pPr>
                  <w:r>
                    <w:rPr>
                      <w:color w:val="202020"/>
                    </w:rPr>
                    <w:t>"quietness", aspectid: 31927, sen-</w:t>
                  </w:r>
                </w:p>
              </w:tc>
            </w:tr>
            <w:tr w:rsidR="004145CE" w:rsidTr="004145CE">
              <w:trPr>
                <w:trHeight w:val="309"/>
              </w:trPr>
              <w:tc>
                <w:tcPr>
                  <w:tcW w:w="6866" w:type="dxa"/>
                </w:tcPr>
                <w:p w:rsidR="004145CE" w:rsidRDefault="004145CE" w:rsidP="004145CE">
                  <w:pPr>
                    <w:pStyle w:val="TableParagraph"/>
                    <w:spacing w:line="268" w:lineRule="exact"/>
                    <w:ind w:left="3592"/>
                  </w:pPr>
                  <w:r>
                    <w:rPr>
                      <w:color w:val="202020"/>
                    </w:rPr>
                    <w:t>tenceid: 26442, …}, …]</w:t>
                  </w:r>
                </w:p>
              </w:tc>
            </w:tr>
            <w:tr w:rsidR="004145CE" w:rsidTr="004145CE">
              <w:trPr>
                <w:trHeight w:val="308"/>
              </w:trPr>
              <w:tc>
                <w:tcPr>
                  <w:tcW w:w="6866" w:type="dxa"/>
                </w:tcPr>
                <w:p w:rsidR="004145CE" w:rsidRDefault="004145CE" w:rsidP="004145CE">
                  <w:pPr>
                    <w:pStyle w:val="TableParagraph"/>
                    <w:ind w:left="4300"/>
                  </w:pPr>
                  <w:r>
                    <w:rPr>
                      <w:color w:val="4E7FBB"/>
                    </w:rPr>
                    <w:t>1.</w:t>
                  </w:r>
                  <w:r>
                    <w:rPr>
                      <w:color w:val="871290"/>
                    </w:rPr>
                    <w:t>0</w:t>
                  </w:r>
                  <w:r>
                    <w:rPr>
                      <w:color w:val="202020"/>
                    </w:rPr>
                    <w:t>:{confidence:</w:t>
                  </w:r>
                </w:p>
              </w:tc>
            </w:tr>
            <w:tr w:rsidR="004145CE" w:rsidTr="004145CE">
              <w:trPr>
                <w:trHeight w:val="308"/>
              </w:trPr>
              <w:tc>
                <w:tcPr>
                  <w:tcW w:w="6866" w:type="dxa"/>
                </w:tcPr>
                <w:p w:rsidR="004145CE" w:rsidRDefault="004145CE" w:rsidP="004145CE">
                  <w:pPr>
                    <w:pStyle w:val="TableParagraph"/>
                    <w:spacing w:line="268" w:lineRule="exact"/>
                    <w:ind w:right="240"/>
                    <w:jc w:val="right"/>
                  </w:pPr>
                  <w:r>
                    <w:rPr>
                      <w:color w:val="202020"/>
                    </w:rPr>
                    <w:t>0.8567287921905518, as-</w:t>
                  </w:r>
                </w:p>
              </w:tc>
            </w:tr>
            <w:tr w:rsidR="004145CE" w:rsidTr="004145CE">
              <w:trPr>
                <w:trHeight w:val="308"/>
              </w:trPr>
              <w:tc>
                <w:tcPr>
                  <w:tcW w:w="6866" w:type="dxa"/>
                </w:tcPr>
                <w:p w:rsidR="004145CE" w:rsidRDefault="004145CE" w:rsidP="004145CE">
                  <w:pPr>
                    <w:pStyle w:val="TableParagraph"/>
                    <w:ind w:right="108"/>
                    <w:jc w:val="right"/>
                  </w:pPr>
                  <w:r>
                    <w:rPr>
                      <w:color w:val="202020"/>
                    </w:rPr>
                    <w:t>pect: "quietness", aspectid:</w:t>
                  </w:r>
                </w:p>
              </w:tc>
            </w:tr>
            <w:tr w:rsidR="004145CE" w:rsidTr="004145CE">
              <w:trPr>
                <w:trHeight w:val="309"/>
              </w:trPr>
              <w:tc>
                <w:tcPr>
                  <w:tcW w:w="6866" w:type="dxa"/>
                </w:tcPr>
                <w:p w:rsidR="004145CE" w:rsidRDefault="004145CE" w:rsidP="004145CE">
                  <w:pPr>
                    <w:pStyle w:val="TableParagraph"/>
                    <w:spacing w:line="268" w:lineRule="exact"/>
                    <w:ind w:right="197"/>
                    <w:jc w:val="right"/>
                  </w:pPr>
                  <w:r>
                    <w:rPr>
                      <w:color w:val="202020"/>
                    </w:rPr>
                    <w:t>31927, sentenceid: 26442,</w:t>
                  </w:r>
                </w:p>
              </w:tc>
            </w:tr>
            <w:tr w:rsidR="004145CE" w:rsidTr="004145CE">
              <w:trPr>
                <w:trHeight w:val="309"/>
              </w:trPr>
              <w:tc>
                <w:tcPr>
                  <w:tcW w:w="6866" w:type="dxa"/>
                </w:tcPr>
                <w:p w:rsidR="004145CE" w:rsidRDefault="004145CE" w:rsidP="004145CE">
                  <w:pPr>
                    <w:pStyle w:val="TableParagraph"/>
                    <w:ind w:left="2158" w:right="195"/>
                    <w:jc w:val="center"/>
                  </w:pPr>
                  <w:r>
                    <w:rPr>
                      <w:color w:val="202020"/>
                    </w:rPr>
                    <w:t>…}</w:t>
                  </w:r>
                </w:p>
              </w:tc>
            </w:tr>
            <w:tr w:rsidR="004145CE" w:rsidTr="004145CE">
              <w:trPr>
                <w:trHeight w:val="308"/>
              </w:trPr>
              <w:tc>
                <w:tcPr>
                  <w:tcW w:w="6866" w:type="dxa"/>
                </w:tcPr>
                <w:p w:rsidR="004145CE" w:rsidRDefault="004145CE" w:rsidP="004145CE">
                  <w:pPr>
                    <w:pStyle w:val="TableParagraph"/>
                    <w:spacing w:line="268" w:lineRule="exact"/>
                    <w:ind w:right="418"/>
                    <w:jc w:val="right"/>
                  </w:pPr>
                  <w:r>
                    <w:rPr>
                      <w:color w:val="4E7FBB"/>
                    </w:rPr>
                    <w:t>1.</w:t>
                  </w:r>
                  <w:r>
                    <w:rPr>
                      <w:color w:val="871290"/>
                    </w:rPr>
                    <w:t>aspect</w:t>
                  </w:r>
                  <w:r>
                    <w:rPr>
                      <w:color w:val="202020"/>
                    </w:rPr>
                    <w:t>:</w:t>
                  </w:r>
                  <w:r>
                    <w:rPr>
                      <w:color w:val="212121"/>
                    </w:rPr>
                    <w:t>"</w:t>
                  </w:r>
                  <w:r>
                    <w:rPr>
                      <w:color w:val="C31915"/>
                    </w:rPr>
                    <w:t>quiet-</w:t>
                  </w:r>
                </w:p>
              </w:tc>
            </w:tr>
            <w:tr w:rsidR="004145CE" w:rsidTr="004145CE">
              <w:trPr>
                <w:trHeight w:val="308"/>
              </w:trPr>
              <w:tc>
                <w:tcPr>
                  <w:tcW w:w="6866" w:type="dxa"/>
                </w:tcPr>
                <w:p w:rsidR="004145CE" w:rsidRDefault="004145CE" w:rsidP="004145CE">
                  <w:pPr>
                    <w:pStyle w:val="TableParagraph"/>
                    <w:ind w:right="1361"/>
                    <w:jc w:val="right"/>
                  </w:pPr>
                  <w:r>
                    <w:rPr>
                      <w:color w:val="C31915"/>
                    </w:rPr>
                    <w:t>ness</w:t>
                  </w:r>
                  <w:r>
                    <w:rPr>
                      <w:color w:val="212121"/>
                    </w:rPr>
                    <w:t>"</w:t>
                  </w:r>
                </w:p>
              </w:tc>
            </w:tr>
            <w:tr w:rsidR="004145CE" w:rsidTr="004145CE">
              <w:trPr>
                <w:trHeight w:val="308"/>
              </w:trPr>
              <w:tc>
                <w:tcPr>
                  <w:tcW w:w="6866" w:type="dxa"/>
                </w:tcPr>
                <w:p w:rsidR="004145CE" w:rsidRDefault="004145CE" w:rsidP="004145CE">
                  <w:pPr>
                    <w:pStyle w:val="TableParagraph"/>
                    <w:spacing w:line="268" w:lineRule="exact"/>
                    <w:ind w:right="317"/>
                    <w:jc w:val="right"/>
                  </w:pPr>
                  <w:r>
                    <w:rPr>
                      <w:color w:val="4E7FBB"/>
                    </w:rPr>
                    <w:t>2.</w:t>
                  </w:r>
                  <w:r>
                    <w:rPr>
                      <w:color w:val="871290"/>
                    </w:rPr>
                    <w:t>aspectid</w:t>
                  </w:r>
                  <w:r>
                    <w:rPr>
                      <w:color w:val="202020"/>
                    </w:rPr>
                    <w:t>:</w:t>
                  </w:r>
                  <w:r>
                    <w:rPr>
                      <w:color w:val="1B00CE"/>
                    </w:rPr>
                    <w:t>31927</w:t>
                  </w:r>
                </w:p>
              </w:tc>
            </w:tr>
            <w:tr w:rsidR="004145CE" w:rsidTr="004145CE">
              <w:trPr>
                <w:trHeight w:val="308"/>
              </w:trPr>
              <w:tc>
                <w:tcPr>
                  <w:tcW w:w="6866" w:type="dxa"/>
                </w:tcPr>
                <w:p w:rsidR="004145CE" w:rsidRDefault="004145CE" w:rsidP="004145CE">
                  <w:pPr>
                    <w:pStyle w:val="TableParagraph"/>
                    <w:ind w:right="135"/>
                    <w:jc w:val="right"/>
                  </w:pPr>
                  <w:r>
                    <w:rPr>
                      <w:color w:val="4E7FBB"/>
                    </w:rPr>
                    <w:t>3.</w:t>
                  </w:r>
                  <w:r>
                    <w:rPr>
                      <w:color w:val="871290"/>
                    </w:rPr>
                    <w:t>confidence</w:t>
                  </w:r>
                  <w:r>
                    <w:rPr>
                      <w:color w:val="202020"/>
                    </w:rPr>
                    <w:t>:</w:t>
                  </w:r>
                  <w:r>
                    <w:rPr>
                      <w:color w:val="1B00CE"/>
                    </w:rPr>
                    <w:t>0.856</w:t>
                  </w:r>
                </w:p>
              </w:tc>
            </w:tr>
            <w:tr w:rsidR="004145CE" w:rsidTr="004145CE">
              <w:trPr>
                <w:trHeight w:val="309"/>
              </w:trPr>
              <w:tc>
                <w:tcPr>
                  <w:tcW w:w="6866" w:type="dxa"/>
                </w:tcPr>
                <w:p w:rsidR="004145CE" w:rsidRDefault="004145CE" w:rsidP="004145CE">
                  <w:pPr>
                    <w:pStyle w:val="TableParagraph"/>
                    <w:spacing w:line="268" w:lineRule="exact"/>
                    <w:ind w:right="400"/>
                    <w:jc w:val="right"/>
                  </w:pPr>
                  <w:r>
                    <w:rPr>
                      <w:color w:val="1B00CE"/>
                    </w:rPr>
                    <w:t>7287921905518</w:t>
                  </w:r>
                </w:p>
              </w:tc>
            </w:tr>
            <w:tr w:rsidR="004145CE" w:rsidRPr="00E60CB0" w:rsidTr="004145CE">
              <w:trPr>
                <w:trHeight w:val="320"/>
              </w:trPr>
              <w:tc>
                <w:tcPr>
                  <w:tcW w:w="6866" w:type="dxa"/>
                </w:tcPr>
                <w:p w:rsidR="004145CE" w:rsidRPr="004145CE" w:rsidRDefault="004145CE" w:rsidP="004145CE">
                  <w:pPr>
                    <w:spacing w:before="60" w:line="276" w:lineRule="auto"/>
                    <w:ind w:left="4300" w:right="68" w:firstLine="706"/>
                    <w:rPr>
                      <w:rFonts w:ascii="Calibri" w:eastAsia="Calibri" w:hAnsi="Calibri" w:cs="Calibri"/>
                      <w:color w:val="auto"/>
                      <w:szCs w:val="22"/>
                      <w:lang w:val="en-US" w:bidi="en-US"/>
                    </w:rPr>
                  </w:pPr>
                  <w:r w:rsidRPr="004145CE">
                    <w:rPr>
                      <w:color w:val="4E7FBB"/>
                      <w:lang w:val="en-US"/>
                    </w:rPr>
                    <w:t>4.</w:t>
                  </w:r>
                  <w:r w:rsidRPr="004145CE">
                    <w:rPr>
                      <w:color w:val="871290"/>
                      <w:lang w:val="en-US"/>
                    </w:rPr>
                    <w:t>polarity</w:t>
                  </w:r>
                  <w:r w:rsidRPr="004145CE">
                    <w:rPr>
                      <w:color w:val="202020"/>
                      <w:lang w:val="en-US"/>
                    </w:rPr>
                    <w:t>:</w:t>
                  </w:r>
                  <w:r w:rsidRPr="004145CE">
                    <w:rPr>
                      <w:color w:val="212121"/>
                      <w:lang w:val="en-US"/>
                    </w:rPr>
                    <w:t>"</w:t>
                  </w:r>
                  <w:r w:rsidRPr="004145CE">
                    <w:rPr>
                      <w:color w:val="C31915"/>
                      <w:lang w:val="en-US"/>
                    </w:rPr>
                    <w:t>positive</w:t>
                  </w:r>
                  <w:r w:rsidRPr="004145CE">
                    <w:rPr>
                      <w:color w:val="212121"/>
                      <w:lang w:val="en-US"/>
                    </w:rPr>
                    <w:t>"</w:t>
                  </w:r>
                  <w:r w:rsidRPr="004145CE">
                    <w:rPr>
                      <w:rFonts w:ascii="Calibri" w:eastAsia="Calibri" w:hAnsi="Calibri" w:cs="Calibri"/>
                      <w:color w:val="4E7FBB"/>
                      <w:szCs w:val="22"/>
                      <w:lang w:val="en-US" w:bidi="en-US"/>
                    </w:rPr>
                    <w:t>5.</w:t>
                  </w:r>
                  <w:r w:rsidRPr="004145CE">
                    <w:rPr>
                      <w:rFonts w:ascii="Calibri" w:eastAsia="Calibri" w:hAnsi="Calibri" w:cs="Calibri"/>
                      <w:color w:val="871290"/>
                      <w:szCs w:val="22"/>
                      <w:lang w:val="en-US" w:bidi="en-US"/>
                    </w:rPr>
                    <w:t>sentenceid</w:t>
                  </w:r>
                  <w:r w:rsidRPr="004145CE">
                    <w:rPr>
                      <w:rFonts w:ascii="Calibri" w:eastAsia="Calibri" w:hAnsi="Calibri" w:cs="Calibri"/>
                      <w:color w:val="202020"/>
                      <w:szCs w:val="22"/>
                      <w:lang w:val="en-US" w:bidi="en-US"/>
                    </w:rPr>
                    <w:t>:</w:t>
                  </w:r>
                  <w:r w:rsidRPr="004145CE">
                    <w:rPr>
                      <w:rFonts w:ascii="Calibri" w:eastAsia="Calibri" w:hAnsi="Calibri" w:cs="Calibri"/>
                      <w:color w:val="1B00CE"/>
                      <w:szCs w:val="22"/>
                      <w:lang w:val="en-US" w:bidi="en-US"/>
                    </w:rPr>
                    <w:t>26442</w:t>
                  </w:r>
                  <w:r w:rsidRPr="004145CE">
                    <w:rPr>
                      <w:rFonts w:ascii="Calibri" w:eastAsia="Calibri" w:hAnsi="Calibri" w:cs="Calibri"/>
                      <w:color w:val="4E7FBB"/>
                      <w:szCs w:val="22"/>
                      <w:lang w:val="en-US" w:bidi="en-US"/>
                    </w:rPr>
                    <w:t xml:space="preserve"> 2.</w:t>
                  </w:r>
                  <w:r w:rsidRPr="004145CE">
                    <w:rPr>
                      <w:rFonts w:ascii="Calibri" w:eastAsia="Calibri" w:hAnsi="Calibri" w:cs="Calibri"/>
                      <w:color w:val="871290"/>
                      <w:szCs w:val="22"/>
                      <w:lang w:val="en-US" w:bidi="en-US"/>
                    </w:rPr>
                    <w:t>1</w:t>
                  </w:r>
                  <w:r w:rsidRPr="004145CE">
                    <w:rPr>
                      <w:rFonts w:ascii="Calibri" w:eastAsia="Calibri" w:hAnsi="Calibri" w:cs="Calibri"/>
                      <w:color w:val="202020"/>
                      <w:szCs w:val="22"/>
                      <w:lang w:val="en-US" w:bidi="en-US"/>
                    </w:rPr>
                    <w:t xml:space="preserve">:{confidence: </w:t>
                  </w:r>
                  <w:r w:rsidRPr="004145CE">
                    <w:rPr>
                      <w:rFonts w:ascii="Calibri" w:eastAsia="Calibri" w:hAnsi="Calibri" w:cs="Calibri"/>
                      <w:color w:val="202020"/>
                      <w:szCs w:val="22"/>
                      <w:lang w:val="en-US" w:bidi="en-US"/>
                    </w:rPr>
                    <w:lastRenderedPageBreak/>
                    <w:t>0.8567287921905518,</w:t>
                  </w:r>
                  <w:r w:rsidRPr="004145CE">
                    <w:rPr>
                      <w:rFonts w:ascii="Calibri" w:eastAsia="Calibri" w:hAnsi="Calibri" w:cs="Calibri"/>
                      <w:color w:val="202020"/>
                      <w:spacing w:val="-3"/>
                      <w:szCs w:val="22"/>
                      <w:lang w:val="en-US" w:bidi="en-US"/>
                    </w:rPr>
                    <w:t xml:space="preserve"> </w:t>
                  </w:r>
                  <w:r w:rsidRPr="004145CE">
                    <w:rPr>
                      <w:rFonts w:ascii="Calibri" w:eastAsia="Calibri" w:hAnsi="Calibri" w:cs="Calibri"/>
                      <w:color w:val="202020"/>
                      <w:szCs w:val="22"/>
                      <w:lang w:val="en-US" w:bidi="en-US"/>
                    </w:rPr>
                    <w:t>as-</w:t>
                  </w:r>
                </w:p>
                <w:p w:rsidR="004145CE" w:rsidRPr="004145CE" w:rsidRDefault="004145CE" w:rsidP="004145CE">
                  <w:pPr>
                    <w:widowControl w:val="0"/>
                    <w:tabs>
                      <w:tab w:val="clear" w:pos="567"/>
                    </w:tabs>
                    <w:autoSpaceDE w:val="0"/>
                    <w:autoSpaceDN w:val="0"/>
                    <w:spacing w:after="0" w:line="276" w:lineRule="auto"/>
                    <w:ind w:left="4300"/>
                    <w:jc w:val="left"/>
                    <w:rPr>
                      <w:rFonts w:ascii="Calibri" w:eastAsia="Calibri" w:hAnsi="Calibri" w:cs="Calibri"/>
                      <w:color w:val="auto"/>
                      <w:szCs w:val="22"/>
                      <w:lang w:val="en-US" w:bidi="en-US"/>
                    </w:rPr>
                  </w:pPr>
                  <w:r w:rsidRPr="004145CE">
                    <w:rPr>
                      <w:rFonts w:ascii="Calibri" w:eastAsia="Calibri" w:hAnsi="Calibri" w:cs="Calibri"/>
                      <w:color w:val="202020"/>
                      <w:szCs w:val="22"/>
                      <w:lang w:val="en-US" w:bidi="en-US"/>
                    </w:rPr>
                    <w:t>pect: "location", aspectid: 31928, sentenceid:</w:t>
                  </w:r>
                  <w:r w:rsidRPr="004145CE">
                    <w:rPr>
                      <w:rFonts w:ascii="Calibri" w:eastAsia="Calibri" w:hAnsi="Calibri" w:cs="Calibri"/>
                      <w:color w:val="202020"/>
                      <w:spacing w:val="-5"/>
                      <w:szCs w:val="22"/>
                      <w:lang w:val="en-US" w:bidi="en-US"/>
                    </w:rPr>
                    <w:t xml:space="preserve"> </w:t>
                  </w:r>
                  <w:r w:rsidRPr="004145CE">
                    <w:rPr>
                      <w:rFonts w:ascii="Calibri" w:eastAsia="Calibri" w:hAnsi="Calibri" w:cs="Calibri"/>
                      <w:color w:val="202020"/>
                      <w:spacing w:val="-3"/>
                      <w:szCs w:val="22"/>
                      <w:lang w:val="en-US" w:bidi="en-US"/>
                    </w:rPr>
                    <w:t>26442,</w:t>
                  </w:r>
                </w:p>
                <w:p w:rsidR="004145CE" w:rsidRPr="004145CE" w:rsidRDefault="004145CE" w:rsidP="004145CE">
                  <w:pPr>
                    <w:widowControl w:val="0"/>
                    <w:tabs>
                      <w:tab w:val="clear" w:pos="567"/>
                    </w:tabs>
                    <w:autoSpaceDE w:val="0"/>
                    <w:autoSpaceDN w:val="0"/>
                    <w:spacing w:after="0" w:line="276" w:lineRule="auto"/>
                    <w:ind w:left="4300" w:right="1085"/>
                    <w:jc w:val="left"/>
                    <w:rPr>
                      <w:rFonts w:ascii="Calibri" w:eastAsia="Calibri" w:hAnsi="Calibri" w:cs="Calibri"/>
                      <w:color w:val="auto"/>
                      <w:szCs w:val="22"/>
                      <w:lang w:val="en-US" w:bidi="en-US"/>
                    </w:rPr>
                  </w:pPr>
                  <w:r w:rsidRPr="004145CE">
                    <w:rPr>
                      <w:rFonts w:ascii="Calibri" w:eastAsia="Calibri" w:hAnsi="Calibri" w:cs="Calibri"/>
                      <w:color w:val="202020"/>
                      <w:szCs w:val="22"/>
                      <w:lang w:val="en-US" w:bidi="en-US"/>
                    </w:rPr>
                    <w:t xml:space="preserve">…} </w:t>
                  </w:r>
                  <w:r w:rsidRPr="004145CE">
                    <w:rPr>
                      <w:rFonts w:ascii="Calibri" w:eastAsia="Calibri" w:hAnsi="Calibri" w:cs="Calibri"/>
                      <w:color w:val="4E7FBB"/>
                      <w:szCs w:val="22"/>
                      <w:lang w:val="en-US" w:bidi="en-US"/>
                    </w:rPr>
                    <w:t>3.</w:t>
                  </w:r>
                  <w:r w:rsidRPr="004145CE">
                    <w:rPr>
                      <w:rFonts w:ascii="Calibri" w:eastAsia="Calibri" w:hAnsi="Calibri" w:cs="Calibri"/>
                      <w:color w:val="871290"/>
                      <w:szCs w:val="22"/>
                      <w:lang w:val="en-US" w:bidi="en-US"/>
                    </w:rPr>
                    <w:t>2</w:t>
                  </w:r>
                  <w:r w:rsidRPr="004145CE">
                    <w:rPr>
                      <w:rFonts w:ascii="Calibri" w:eastAsia="Calibri" w:hAnsi="Calibri" w:cs="Calibri"/>
                      <w:color w:val="202020"/>
                      <w:szCs w:val="22"/>
                      <w:lang w:val="en-US" w:bidi="en-US"/>
                    </w:rPr>
                    <w:t>:{confidence:</w:t>
                  </w:r>
                </w:p>
                <w:p w:rsidR="004145CE" w:rsidRPr="004145CE" w:rsidRDefault="004145CE" w:rsidP="004145CE">
                  <w:pPr>
                    <w:widowControl w:val="0"/>
                    <w:tabs>
                      <w:tab w:val="clear" w:pos="567"/>
                    </w:tabs>
                    <w:autoSpaceDE w:val="0"/>
                    <w:autoSpaceDN w:val="0"/>
                    <w:spacing w:after="0"/>
                    <w:ind w:left="4300"/>
                    <w:jc w:val="left"/>
                    <w:rPr>
                      <w:rFonts w:ascii="Calibri" w:eastAsia="Calibri" w:hAnsi="Calibri" w:cs="Calibri"/>
                      <w:color w:val="auto"/>
                      <w:szCs w:val="22"/>
                      <w:lang w:val="en-US" w:bidi="en-US"/>
                    </w:rPr>
                  </w:pPr>
                  <w:r w:rsidRPr="004145CE">
                    <w:rPr>
                      <w:rFonts w:ascii="Calibri" w:eastAsia="Calibri" w:hAnsi="Calibri" w:cs="Calibri"/>
                      <w:color w:val="202020"/>
                      <w:szCs w:val="22"/>
                      <w:lang w:val="en-US" w:bidi="en-US"/>
                    </w:rPr>
                    <w:t>0.8567287921905518, as-</w:t>
                  </w:r>
                </w:p>
                <w:p w:rsidR="004145CE" w:rsidRPr="004145CE" w:rsidRDefault="004145CE" w:rsidP="004145CE">
                  <w:pPr>
                    <w:widowControl w:val="0"/>
                    <w:tabs>
                      <w:tab w:val="clear" w:pos="567"/>
                    </w:tabs>
                    <w:autoSpaceDE w:val="0"/>
                    <w:autoSpaceDN w:val="0"/>
                    <w:spacing w:before="42" w:after="0" w:line="276" w:lineRule="auto"/>
                    <w:ind w:left="4300"/>
                    <w:jc w:val="left"/>
                    <w:rPr>
                      <w:rFonts w:ascii="Calibri" w:eastAsia="Calibri" w:hAnsi="Calibri" w:cs="Calibri"/>
                      <w:color w:val="auto"/>
                      <w:szCs w:val="22"/>
                      <w:lang w:val="en-US" w:bidi="en-US"/>
                    </w:rPr>
                  </w:pPr>
                  <w:r w:rsidRPr="004145CE">
                    <w:rPr>
                      <w:rFonts w:ascii="Calibri" w:eastAsia="Calibri" w:hAnsi="Calibri" w:cs="Calibri"/>
                      <w:color w:val="202020"/>
                      <w:szCs w:val="22"/>
                      <w:lang w:val="en-US" w:bidi="en-US"/>
                    </w:rPr>
                    <w:t>pect: "room amenities", as- pectid: 31929, sentenceid:</w:t>
                  </w:r>
                </w:p>
                <w:p w:rsidR="004145CE" w:rsidRPr="004145CE" w:rsidRDefault="004145CE" w:rsidP="004145CE">
                  <w:pPr>
                    <w:widowControl w:val="0"/>
                    <w:tabs>
                      <w:tab w:val="clear" w:pos="567"/>
                    </w:tabs>
                    <w:autoSpaceDE w:val="0"/>
                    <w:autoSpaceDN w:val="0"/>
                    <w:spacing w:after="0"/>
                    <w:ind w:left="4300"/>
                    <w:jc w:val="left"/>
                    <w:rPr>
                      <w:rFonts w:ascii="Calibri" w:eastAsia="Calibri" w:hAnsi="Calibri" w:cs="Calibri"/>
                      <w:color w:val="auto"/>
                      <w:szCs w:val="22"/>
                      <w:lang w:val="en-US" w:bidi="en-US"/>
                    </w:rPr>
                  </w:pPr>
                  <w:r w:rsidRPr="004145CE">
                    <w:rPr>
                      <w:rFonts w:ascii="Calibri" w:eastAsia="Calibri" w:hAnsi="Calibri" w:cs="Calibri"/>
                      <w:color w:val="202020"/>
                      <w:szCs w:val="22"/>
                      <w:lang w:val="en-US" w:bidi="en-US"/>
                    </w:rPr>
                    <w:t>26442, …}</w:t>
                  </w:r>
                </w:p>
                <w:p w:rsidR="004145CE" w:rsidRPr="004145CE" w:rsidRDefault="004145CE" w:rsidP="00DD2DD0">
                  <w:pPr>
                    <w:widowControl w:val="0"/>
                    <w:numPr>
                      <w:ilvl w:val="0"/>
                      <w:numId w:val="14"/>
                    </w:numPr>
                    <w:tabs>
                      <w:tab w:val="clear" w:pos="567"/>
                      <w:tab w:val="left" w:pos="3761"/>
                    </w:tabs>
                    <w:autoSpaceDE w:val="0"/>
                    <w:autoSpaceDN w:val="0"/>
                    <w:spacing w:before="40" w:after="0" w:line="276" w:lineRule="auto"/>
                    <w:ind w:right="54" w:firstLine="0"/>
                    <w:jc w:val="left"/>
                    <w:rPr>
                      <w:rFonts w:ascii="Calibri" w:eastAsia="Calibri" w:hAnsi="Calibri" w:cs="Calibri"/>
                      <w:color w:val="auto"/>
                      <w:szCs w:val="22"/>
                      <w:lang w:val="en-US" w:bidi="en-US"/>
                    </w:rPr>
                  </w:pPr>
                  <w:r w:rsidRPr="004145CE">
                    <w:rPr>
                      <w:rFonts w:ascii="Calibri" w:eastAsia="Calibri" w:hAnsi="Calibri" w:cs="Calibri"/>
                      <w:color w:val="871290"/>
                      <w:szCs w:val="22"/>
                      <w:lang w:val="en-US" w:bidi="en-US"/>
                    </w:rPr>
                    <w:t>sentenceobject</w:t>
                  </w:r>
                  <w:r w:rsidRPr="004145CE">
                    <w:rPr>
                      <w:rFonts w:ascii="Calibri" w:eastAsia="Calibri" w:hAnsi="Calibri" w:cs="Calibri"/>
                      <w:color w:val="202020"/>
                      <w:szCs w:val="22"/>
                      <w:lang w:val="en-US" w:bidi="en-US"/>
                    </w:rPr>
                    <w:t>:{sentiment: 0, sentenceText: "Rooms towards sea- side somewhat noisy due to nearby road.",</w:t>
                  </w:r>
                  <w:r w:rsidRPr="004145CE">
                    <w:rPr>
                      <w:rFonts w:ascii="Calibri" w:eastAsia="Calibri" w:hAnsi="Calibri" w:cs="Calibri"/>
                      <w:color w:val="202020"/>
                      <w:spacing w:val="-3"/>
                      <w:szCs w:val="22"/>
                      <w:lang w:val="en-US" w:bidi="en-US"/>
                    </w:rPr>
                    <w:t xml:space="preserve"> </w:t>
                  </w:r>
                  <w:r w:rsidRPr="004145CE">
                    <w:rPr>
                      <w:rFonts w:ascii="Calibri" w:eastAsia="Calibri" w:hAnsi="Calibri" w:cs="Calibri"/>
                      <w:color w:val="202020"/>
                      <w:szCs w:val="22"/>
                      <w:lang w:val="en-US" w:bidi="en-US"/>
                    </w:rPr>
                    <w:t>…}</w:t>
                  </w:r>
                </w:p>
                <w:p w:rsidR="004145CE" w:rsidRPr="004145CE" w:rsidRDefault="004145CE" w:rsidP="00DD2DD0">
                  <w:pPr>
                    <w:widowControl w:val="0"/>
                    <w:numPr>
                      <w:ilvl w:val="1"/>
                      <w:numId w:val="14"/>
                    </w:numPr>
                    <w:tabs>
                      <w:tab w:val="clear" w:pos="567"/>
                      <w:tab w:val="left" w:pos="4467"/>
                    </w:tabs>
                    <w:autoSpaceDE w:val="0"/>
                    <w:autoSpaceDN w:val="0"/>
                    <w:spacing w:after="0" w:line="276" w:lineRule="auto"/>
                    <w:ind w:right="122" w:firstLine="0"/>
                    <w:jc w:val="left"/>
                    <w:rPr>
                      <w:rFonts w:ascii="Calibri" w:eastAsia="Calibri" w:hAnsi="Calibri" w:cs="Calibri"/>
                      <w:color w:val="auto"/>
                      <w:szCs w:val="22"/>
                      <w:lang w:val="en-US" w:bidi="en-US"/>
                    </w:rPr>
                  </w:pPr>
                  <w:r w:rsidRPr="004145CE">
                    <w:rPr>
                      <w:rFonts w:ascii="Calibri" w:eastAsia="Calibri" w:hAnsi="Calibri" w:cs="Calibri"/>
                      <w:color w:val="871290"/>
                      <w:szCs w:val="22"/>
                      <w:lang w:val="en-US" w:bidi="en-US"/>
                    </w:rPr>
                    <w:t>commentId</w:t>
                  </w:r>
                  <w:r w:rsidRPr="004145CE">
                    <w:rPr>
                      <w:rFonts w:ascii="Calibri" w:eastAsia="Calibri" w:hAnsi="Calibri" w:cs="Calibri"/>
                      <w:color w:val="202020"/>
                      <w:szCs w:val="22"/>
                      <w:lang w:val="en-US" w:bidi="en-US"/>
                    </w:rPr>
                    <w:t>:</w:t>
                  </w:r>
                  <w:r w:rsidRPr="004145CE">
                    <w:rPr>
                      <w:rFonts w:ascii="Calibri" w:eastAsia="Calibri" w:hAnsi="Calibri" w:cs="Calibri"/>
                      <w:color w:val="1B00CE"/>
                      <w:szCs w:val="22"/>
                      <w:lang w:val="en-US" w:bidi="en-US"/>
                    </w:rPr>
                    <w:t>21601</w:t>
                  </w:r>
                  <w:r w:rsidRPr="004145CE">
                    <w:rPr>
                      <w:rFonts w:ascii="Calibri" w:eastAsia="Calibri" w:hAnsi="Calibri" w:cs="Calibri"/>
                      <w:color w:val="4E7FBB"/>
                      <w:szCs w:val="22"/>
                      <w:lang w:val="en-US" w:bidi="en-US"/>
                    </w:rPr>
                    <w:t xml:space="preserve"> 2.</w:t>
                  </w:r>
                  <w:r w:rsidRPr="004145CE">
                    <w:rPr>
                      <w:rFonts w:ascii="Calibri" w:eastAsia="Calibri" w:hAnsi="Calibri" w:cs="Calibri"/>
                      <w:color w:val="871290"/>
                      <w:szCs w:val="22"/>
                      <w:lang w:val="en-US" w:bidi="en-US"/>
                    </w:rPr>
                    <w:t>hotelId</w:t>
                  </w:r>
                  <w:r w:rsidRPr="004145CE">
                    <w:rPr>
                      <w:rFonts w:ascii="Calibri" w:eastAsia="Calibri" w:hAnsi="Calibri" w:cs="Calibri"/>
                      <w:color w:val="202020"/>
                      <w:szCs w:val="22"/>
                      <w:lang w:val="en-US" w:bidi="en-US"/>
                    </w:rPr>
                    <w:t>:</w:t>
                  </w:r>
                  <w:r w:rsidRPr="004145CE">
                    <w:rPr>
                      <w:rFonts w:ascii="Calibri" w:eastAsia="Calibri" w:hAnsi="Calibri" w:cs="Calibri"/>
                      <w:color w:val="1B00CE"/>
                      <w:szCs w:val="22"/>
                      <w:lang w:val="en-US" w:bidi="en-US"/>
                    </w:rPr>
                    <w:t>9379</w:t>
                  </w:r>
                  <w:r w:rsidRPr="004145CE">
                    <w:rPr>
                      <w:rFonts w:ascii="Calibri" w:eastAsia="Calibri" w:hAnsi="Calibri" w:cs="Calibri"/>
                      <w:color w:val="4E7FBB"/>
                      <w:szCs w:val="22"/>
                      <w:lang w:val="en-US" w:bidi="en-US"/>
                    </w:rPr>
                    <w:t xml:space="preserve"> 3.</w:t>
                  </w:r>
                  <w:r w:rsidRPr="004145CE">
                    <w:rPr>
                      <w:rFonts w:ascii="Calibri" w:eastAsia="Calibri" w:hAnsi="Calibri" w:cs="Calibri"/>
                      <w:color w:val="871290"/>
                      <w:szCs w:val="22"/>
                      <w:lang w:val="en-US" w:bidi="en-US"/>
                    </w:rPr>
                    <w:t>sentenceText</w:t>
                  </w:r>
                  <w:r w:rsidRPr="004145CE">
                    <w:rPr>
                      <w:rFonts w:ascii="Calibri" w:eastAsia="Calibri" w:hAnsi="Calibri" w:cs="Calibri"/>
                      <w:color w:val="202020"/>
                      <w:szCs w:val="22"/>
                      <w:lang w:val="en-US" w:bidi="en-US"/>
                    </w:rPr>
                    <w:t>:</w:t>
                  </w:r>
                  <w:r w:rsidRPr="004145CE">
                    <w:rPr>
                      <w:rFonts w:ascii="Calibri" w:eastAsia="Calibri" w:hAnsi="Calibri" w:cs="Calibri"/>
                      <w:color w:val="212121"/>
                      <w:szCs w:val="22"/>
                      <w:lang w:val="en-US" w:bidi="en-US"/>
                    </w:rPr>
                    <w:t>"</w:t>
                  </w:r>
                  <w:r w:rsidRPr="004145CE">
                    <w:rPr>
                      <w:rFonts w:ascii="Calibri" w:eastAsia="Calibri" w:hAnsi="Calibri" w:cs="Calibri"/>
                      <w:color w:val="C31915"/>
                      <w:szCs w:val="22"/>
                      <w:lang w:val="en-US" w:bidi="en-US"/>
                    </w:rPr>
                    <w:t>Rooms</w:t>
                  </w:r>
                  <w:r w:rsidRPr="004145CE">
                    <w:rPr>
                      <w:rFonts w:ascii="Calibri" w:eastAsia="Calibri" w:hAnsi="Calibri" w:cs="Calibri"/>
                      <w:color w:val="C31915"/>
                      <w:spacing w:val="-9"/>
                      <w:szCs w:val="22"/>
                      <w:lang w:val="en-US" w:bidi="en-US"/>
                    </w:rPr>
                    <w:t xml:space="preserve"> </w:t>
                  </w:r>
                  <w:r w:rsidRPr="004145CE">
                    <w:rPr>
                      <w:rFonts w:ascii="Calibri" w:eastAsia="Calibri" w:hAnsi="Calibri" w:cs="Calibri"/>
                      <w:color w:val="C31915"/>
                      <w:szCs w:val="22"/>
                      <w:lang w:val="en-US" w:bidi="en-US"/>
                    </w:rPr>
                    <w:t>to- wards seaside somewhat noisy due to nearby road.</w:t>
                  </w:r>
                  <w:r w:rsidRPr="004145CE">
                    <w:rPr>
                      <w:rFonts w:ascii="Calibri" w:eastAsia="Calibri" w:hAnsi="Calibri" w:cs="Calibri"/>
                      <w:color w:val="212121"/>
                      <w:szCs w:val="22"/>
                      <w:lang w:val="en-US" w:bidi="en-US"/>
                    </w:rPr>
                    <w:t>"</w:t>
                  </w:r>
                  <w:r w:rsidRPr="004145CE">
                    <w:rPr>
                      <w:rFonts w:ascii="Calibri" w:eastAsia="Calibri" w:hAnsi="Calibri" w:cs="Calibri"/>
                      <w:color w:val="4E7FBB"/>
                      <w:szCs w:val="22"/>
                      <w:lang w:val="en-US" w:bidi="en-US"/>
                    </w:rPr>
                    <w:t xml:space="preserve"> 4.</w:t>
                  </w:r>
                  <w:r w:rsidRPr="004145CE">
                    <w:rPr>
                      <w:rFonts w:ascii="Calibri" w:eastAsia="Calibri" w:hAnsi="Calibri" w:cs="Calibri"/>
                      <w:color w:val="871290"/>
                      <w:szCs w:val="22"/>
                      <w:lang w:val="en-US" w:bidi="en-US"/>
                    </w:rPr>
                    <w:t>sentenceid</w:t>
                  </w:r>
                  <w:r w:rsidRPr="004145CE">
                    <w:rPr>
                      <w:rFonts w:ascii="Calibri" w:eastAsia="Calibri" w:hAnsi="Calibri" w:cs="Calibri"/>
                      <w:color w:val="202020"/>
                      <w:szCs w:val="22"/>
                      <w:lang w:val="en-US" w:bidi="en-US"/>
                    </w:rPr>
                    <w:t>:</w:t>
                  </w:r>
                  <w:r w:rsidRPr="004145CE">
                    <w:rPr>
                      <w:rFonts w:ascii="Calibri" w:eastAsia="Calibri" w:hAnsi="Calibri" w:cs="Calibri"/>
                      <w:color w:val="1B00CE"/>
                      <w:szCs w:val="22"/>
                      <w:lang w:val="en-US" w:bidi="en-US"/>
                    </w:rPr>
                    <w:t>26442</w:t>
                  </w:r>
                  <w:r w:rsidRPr="004145CE">
                    <w:rPr>
                      <w:rFonts w:ascii="Calibri" w:eastAsia="Calibri" w:hAnsi="Calibri" w:cs="Calibri"/>
                      <w:color w:val="4E7FBB"/>
                      <w:szCs w:val="22"/>
                      <w:lang w:val="en-US" w:bidi="en-US"/>
                    </w:rPr>
                    <w:t xml:space="preserve"> 5.</w:t>
                  </w:r>
                  <w:r w:rsidRPr="004145CE">
                    <w:rPr>
                      <w:rFonts w:ascii="Calibri" w:eastAsia="Calibri" w:hAnsi="Calibri" w:cs="Calibri"/>
                      <w:color w:val="871290"/>
                      <w:szCs w:val="22"/>
                      <w:lang w:val="en-US" w:bidi="en-US"/>
                    </w:rPr>
                    <w:t>sentiment</w:t>
                  </w:r>
                  <w:r w:rsidRPr="004145CE">
                    <w:rPr>
                      <w:rFonts w:ascii="Calibri" w:eastAsia="Calibri" w:hAnsi="Calibri" w:cs="Calibri"/>
                      <w:color w:val="202020"/>
                      <w:szCs w:val="22"/>
                      <w:lang w:val="en-US" w:bidi="en-US"/>
                    </w:rPr>
                    <w:t>:</w:t>
                  </w:r>
                  <w:r w:rsidRPr="004145CE">
                    <w:rPr>
                      <w:rFonts w:ascii="Calibri" w:eastAsia="Calibri" w:hAnsi="Calibri" w:cs="Calibri"/>
                      <w:color w:val="1B00CE"/>
                      <w:szCs w:val="22"/>
                      <w:lang w:val="en-US" w:bidi="en-US"/>
                    </w:rPr>
                    <w:t>0</w:t>
                  </w:r>
                </w:p>
                <w:p w:rsidR="004145CE" w:rsidRPr="004145CE" w:rsidRDefault="004145CE" w:rsidP="004145CE">
                  <w:pPr>
                    <w:widowControl w:val="0"/>
                    <w:tabs>
                      <w:tab w:val="clear" w:pos="567"/>
                    </w:tabs>
                    <w:autoSpaceDE w:val="0"/>
                    <w:autoSpaceDN w:val="0"/>
                    <w:spacing w:before="2" w:after="0"/>
                    <w:ind w:left="1729" w:right="2080"/>
                    <w:jc w:val="center"/>
                    <w:rPr>
                      <w:rFonts w:ascii="Calibri" w:eastAsia="Calibri" w:hAnsi="Calibri" w:cs="Calibri"/>
                      <w:color w:val="auto"/>
                      <w:szCs w:val="22"/>
                      <w:lang w:val="en-US" w:bidi="en-US"/>
                    </w:rPr>
                  </w:pPr>
                  <w:r w:rsidRPr="004145CE">
                    <w:rPr>
                      <w:rFonts w:ascii="Calibri" w:eastAsia="Calibri" w:hAnsi="Calibri" w:cs="Calibri"/>
                      <w:color w:val="4E7FBB"/>
                      <w:szCs w:val="22"/>
                      <w:lang w:val="en-US" w:bidi="en-US"/>
                    </w:rPr>
                    <w:t>2.</w:t>
                  </w:r>
                  <w:r w:rsidRPr="004145CE">
                    <w:rPr>
                      <w:rFonts w:ascii="Calibri" w:eastAsia="Calibri" w:hAnsi="Calibri" w:cs="Calibri"/>
                      <w:color w:val="871290"/>
                      <w:szCs w:val="22"/>
                      <w:lang w:val="en-US" w:bidi="en-US"/>
                    </w:rPr>
                    <w:t>1</w:t>
                  </w:r>
                  <w:r w:rsidRPr="004145CE">
                    <w:rPr>
                      <w:rFonts w:ascii="Calibri" w:eastAsia="Calibri" w:hAnsi="Calibri" w:cs="Calibri"/>
                      <w:color w:val="202020"/>
                      <w:szCs w:val="22"/>
                      <w:lang w:val="en-US" w:bidi="en-US"/>
                    </w:rPr>
                    <w:t>:{,</w:t>
                  </w:r>
                  <w:r w:rsidRPr="004145CE">
                    <w:rPr>
                      <w:rFonts w:ascii="Calibri" w:eastAsia="Calibri" w:hAnsi="Calibri" w:cs="Calibri"/>
                      <w:color w:val="202020"/>
                      <w:spacing w:val="-4"/>
                      <w:szCs w:val="22"/>
                      <w:lang w:val="en-US" w:bidi="en-US"/>
                    </w:rPr>
                    <w:t xml:space="preserve"> </w:t>
                  </w:r>
                  <w:r w:rsidRPr="004145CE">
                    <w:rPr>
                      <w:rFonts w:ascii="Calibri" w:eastAsia="Calibri" w:hAnsi="Calibri" w:cs="Calibri"/>
                      <w:color w:val="202020"/>
                      <w:szCs w:val="22"/>
                      <w:lang w:val="en-US" w:bidi="en-US"/>
                    </w:rPr>
                    <w:t>…}</w:t>
                  </w:r>
                </w:p>
                <w:p w:rsidR="004145CE" w:rsidRPr="004145CE" w:rsidRDefault="004145CE" w:rsidP="004145CE">
                  <w:pPr>
                    <w:widowControl w:val="0"/>
                    <w:tabs>
                      <w:tab w:val="clear" w:pos="567"/>
                    </w:tabs>
                    <w:autoSpaceDE w:val="0"/>
                    <w:autoSpaceDN w:val="0"/>
                    <w:spacing w:before="40" w:after="0"/>
                    <w:ind w:left="1729" w:right="2080"/>
                    <w:jc w:val="center"/>
                    <w:rPr>
                      <w:rFonts w:ascii="Calibri" w:eastAsia="Calibri" w:hAnsi="Calibri" w:cs="Calibri"/>
                      <w:color w:val="auto"/>
                      <w:szCs w:val="22"/>
                      <w:lang w:val="en-US" w:bidi="en-US"/>
                    </w:rPr>
                  </w:pPr>
                  <w:r w:rsidRPr="004145CE">
                    <w:rPr>
                      <w:rFonts w:ascii="Calibri" w:eastAsia="Calibri" w:hAnsi="Calibri" w:cs="Calibri"/>
                      <w:color w:val="4E7FBB"/>
                      <w:szCs w:val="22"/>
                      <w:lang w:val="en-US" w:bidi="en-US"/>
                    </w:rPr>
                    <w:t>3.</w:t>
                  </w:r>
                  <w:r w:rsidRPr="004145CE">
                    <w:rPr>
                      <w:rFonts w:ascii="Calibri" w:eastAsia="Calibri" w:hAnsi="Calibri" w:cs="Calibri"/>
                      <w:color w:val="871290"/>
                      <w:szCs w:val="22"/>
                      <w:lang w:val="en-US" w:bidi="en-US"/>
                    </w:rPr>
                    <w:t>2</w:t>
                  </w:r>
                  <w:r w:rsidRPr="004145CE">
                    <w:rPr>
                      <w:rFonts w:ascii="Calibri" w:eastAsia="Calibri" w:hAnsi="Calibri" w:cs="Calibri"/>
                      <w:color w:val="202020"/>
                      <w:szCs w:val="22"/>
                      <w:lang w:val="en-US" w:bidi="en-US"/>
                    </w:rPr>
                    <w:t>:{,</w:t>
                  </w:r>
                  <w:r w:rsidRPr="004145CE">
                    <w:rPr>
                      <w:rFonts w:ascii="Calibri" w:eastAsia="Calibri" w:hAnsi="Calibri" w:cs="Calibri"/>
                      <w:color w:val="202020"/>
                      <w:spacing w:val="-4"/>
                      <w:szCs w:val="22"/>
                      <w:lang w:val="en-US" w:bidi="en-US"/>
                    </w:rPr>
                    <w:t xml:space="preserve"> </w:t>
                  </w:r>
                  <w:r w:rsidRPr="004145CE">
                    <w:rPr>
                      <w:rFonts w:ascii="Calibri" w:eastAsia="Calibri" w:hAnsi="Calibri" w:cs="Calibri"/>
                      <w:color w:val="202020"/>
                      <w:szCs w:val="22"/>
                      <w:lang w:val="en-US" w:bidi="en-US"/>
                    </w:rPr>
                    <w:t>…}</w:t>
                  </w:r>
                </w:p>
                <w:p w:rsidR="004145CE" w:rsidRPr="004145CE" w:rsidRDefault="004145CE" w:rsidP="004145CE">
                  <w:pPr>
                    <w:widowControl w:val="0"/>
                    <w:tabs>
                      <w:tab w:val="clear" w:pos="567"/>
                    </w:tabs>
                    <w:autoSpaceDE w:val="0"/>
                    <w:autoSpaceDN w:val="0"/>
                    <w:spacing w:before="41" w:after="0"/>
                    <w:ind w:left="1729" w:right="2080"/>
                    <w:jc w:val="center"/>
                    <w:rPr>
                      <w:rFonts w:ascii="Calibri" w:eastAsia="Calibri" w:hAnsi="Calibri" w:cs="Calibri"/>
                      <w:color w:val="auto"/>
                      <w:szCs w:val="22"/>
                      <w:lang w:val="en-US" w:bidi="en-US"/>
                    </w:rPr>
                  </w:pPr>
                  <w:r w:rsidRPr="004145CE">
                    <w:rPr>
                      <w:rFonts w:ascii="Calibri" w:eastAsia="Calibri" w:hAnsi="Calibri" w:cs="Calibri"/>
                      <w:color w:val="4E7FBB"/>
                      <w:szCs w:val="22"/>
                      <w:lang w:val="en-US" w:bidi="en-US"/>
                    </w:rPr>
                    <w:t>4.</w:t>
                  </w:r>
                  <w:r w:rsidRPr="004145CE">
                    <w:rPr>
                      <w:rFonts w:ascii="Calibri" w:eastAsia="Calibri" w:hAnsi="Calibri" w:cs="Calibri"/>
                      <w:color w:val="871290"/>
                      <w:szCs w:val="22"/>
                      <w:lang w:val="en-US" w:bidi="en-US"/>
                    </w:rPr>
                    <w:t>3</w:t>
                  </w:r>
                  <w:r w:rsidRPr="004145CE">
                    <w:rPr>
                      <w:rFonts w:ascii="Calibri" w:eastAsia="Calibri" w:hAnsi="Calibri" w:cs="Calibri"/>
                      <w:color w:val="202020"/>
                      <w:szCs w:val="22"/>
                      <w:lang w:val="en-US" w:bidi="en-US"/>
                    </w:rPr>
                    <w:t>:{,</w:t>
                  </w:r>
                  <w:r w:rsidRPr="004145CE">
                    <w:rPr>
                      <w:rFonts w:ascii="Calibri" w:eastAsia="Calibri" w:hAnsi="Calibri" w:cs="Calibri"/>
                      <w:color w:val="202020"/>
                      <w:spacing w:val="-4"/>
                      <w:szCs w:val="22"/>
                      <w:lang w:val="en-US" w:bidi="en-US"/>
                    </w:rPr>
                    <w:t xml:space="preserve"> </w:t>
                  </w:r>
                  <w:r w:rsidRPr="004145CE">
                    <w:rPr>
                      <w:rFonts w:ascii="Calibri" w:eastAsia="Calibri" w:hAnsi="Calibri" w:cs="Calibri"/>
                      <w:color w:val="202020"/>
                      <w:szCs w:val="22"/>
                      <w:lang w:val="en-US" w:bidi="en-US"/>
                    </w:rPr>
                    <w:t>…}</w:t>
                  </w:r>
                </w:p>
                <w:p w:rsidR="004145CE" w:rsidRDefault="004145CE" w:rsidP="004145CE">
                  <w:pPr>
                    <w:pStyle w:val="TableParagraph"/>
                    <w:ind w:right="57"/>
                    <w:jc w:val="right"/>
                  </w:pPr>
                  <w:r w:rsidRPr="004145CE">
                    <w:rPr>
                      <w:color w:val="871290"/>
                    </w:rPr>
                    <w:t>Hotel</w:t>
                  </w:r>
                  <w:r w:rsidRPr="004145CE">
                    <w:rPr>
                      <w:color w:val="202020"/>
                    </w:rPr>
                    <w:t>:{date: null, area: "Minoiton Ormos, Agios Nikolaos,</w:t>
                  </w:r>
                  <w:r w:rsidRPr="004145CE">
                    <w:rPr>
                      <w:color w:val="202020"/>
                      <w:spacing w:val="-33"/>
                    </w:rPr>
                    <w:t xml:space="preserve"> </w:t>
                  </w:r>
                  <w:r w:rsidRPr="004145CE">
                    <w:rPr>
                      <w:color w:val="202020"/>
                    </w:rPr>
                    <w:t>72100, Greece", hotelCity: " Greece",</w:t>
                  </w:r>
                  <w:r w:rsidRPr="004145CE">
                    <w:rPr>
                      <w:color w:val="202020"/>
                      <w:spacing w:val="-8"/>
                    </w:rPr>
                    <w:t xml:space="preserve"> </w:t>
                  </w:r>
                  <w:r w:rsidRPr="004145CE">
                    <w:rPr>
                      <w:color w:val="202020"/>
                    </w:rPr>
                    <w:t>…}</w:t>
                  </w:r>
                </w:p>
              </w:tc>
            </w:tr>
          </w:tbl>
          <w:p w:rsidR="0017111C" w:rsidRPr="00BE1038" w:rsidRDefault="0017111C" w:rsidP="0017111C">
            <w:pPr>
              <w:rPr>
                <w:lang w:val="en-US"/>
              </w:rPr>
            </w:pPr>
          </w:p>
        </w:tc>
      </w:tr>
      <w:tr w:rsidR="0017111C" w:rsidRPr="004145CE" w:rsidTr="004145CE">
        <w:tc>
          <w:tcPr>
            <w:tcW w:w="1818" w:type="dxa"/>
          </w:tcPr>
          <w:p w:rsidR="0017111C" w:rsidRDefault="0017111C" w:rsidP="0017111C">
            <w:r w:rsidRPr="00BE1038">
              <w:t>HTTP Call</w:t>
            </w:r>
          </w:p>
        </w:tc>
        <w:tc>
          <w:tcPr>
            <w:tcW w:w="7752" w:type="dxa"/>
          </w:tcPr>
          <w:p w:rsidR="0017111C" w:rsidRPr="004145CE" w:rsidRDefault="004145CE" w:rsidP="0017111C">
            <w:r w:rsidRPr="004145CE">
              <w:rPr>
                <w:lang w:val="en-US"/>
              </w:rPr>
              <w:t>http</w:t>
            </w:r>
            <w:r w:rsidRPr="004145CE">
              <w:t>://</w:t>
            </w:r>
            <w:r w:rsidRPr="004145CE">
              <w:rPr>
                <w:lang w:val="en-US"/>
              </w:rPr>
              <w:t>localhost</w:t>
            </w:r>
            <w:r w:rsidRPr="004145CE">
              <w:t>:8080/</w:t>
            </w:r>
            <w:r w:rsidRPr="004145CE">
              <w:rPr>
                <w:lang w:val="en-US"/>
              </w:rPr>
              <w:t>Home</w:t>
            </w:r>
            <w:r w:rsidRPr="004145CE">
              <w:t>?</w:t>
            </w:r>
            <w:r w:rsidRPr="004145CE">
              <w:rPr>
                <w:lang w:val="en-US"/>
              </w:rPr>
              <w:t>action</w:t>
            </w:r>
            <w:r w:rsidRPr="004145CE">
              <w:t>=</w:t>
            </w:r>
            <w:r w:rsidRPr="004145CE">
              <w:rPr>
                <w:b/>
                <w:lang w:val="en-US"/>
              </w:rPr>
              <w:t>BringCommentsForCountry</w:t>
            </w:r>
            <w:r w:rsidRPr="004145CE">
              <w:t>&amp;</w:t>
            </w:r>
            <w:r w:rsidRPr="004145CE">
              <w:rPr>
                <w:b/>
                <w:lang w:val="en-US"/>
              </w:rPr>
              <w:t>Country</w:t>
            </w:r>
            <w:r w:rsidRPr="004145CE">
              <w:t>=</w:t>
            </w:r>
            <w:r w:rsidRPr="004145CE">
              <w:rPr>
                <w:lang w:val="en-US"/>
              </w:rPr>
              <w:t>France</w:t>
            </w:r>
            <w:r w:rsidRPr="004145CE">
              <w:t>&amp;</w:t>
            </w:r>
            <w:r w:rsidRPr="004145CE">
              <w:rPr>
                <w:b/>
                <w:lang w:val="en-US"/>
              </w:rPr>
              <w:t>start</w:t>
            </w:r>
            <w:r w:rsidRPr="004145CE">
              <w:t>=10&amp;</w:t>
            </w:r>
            <w:r w:rsidRPr="004145CE">
              <w:rPr>
                <w:b/>
                <w:lang w:val="en-US"/>
              </w:rPr>
              <w:t>end</w:t>
            </w:r>
            <w:r w:rsidRPr="004145CE">
              <w:t>=0&amp;</w:t>
            </w:r>
            <w:r w:rsidRPr="004145CE">
              <w:rPr>
                <w:b/>
                <w:lang w:val="en-US"/>
              </w:rPr>
              <w:t>urlhotel</w:t>
            </w:r>
            <w:r w:rsidRPr="004145CE">
              <w:t>=”</w:t>
            </w:r>
            <w:r w:rsidRPr="004145CE">
              <w:rPr>
                <w:lang w:val="en-US"/>
              </w:rPr>
              <w:t>url</w:t>
            </w:r>
            <w:r w:rsidRPr="004145CE">
              <w:t>-</w:t>
            </w:r>
            <w:r w:rsidRPr="004145CE">
              <w:rPr>
                <w:lang w:val="en-US"/>
              </w:rPr>
              <w:t>hotel</w:t>
            </w:r>
            <w:r w:rsidRPr="004145CE">
              <w:t>”</w:t>
            </w:r>
          </w:p>
        </w:tc>
      </w:tr>
    </w:tbl>
    <w:p w:rsidR="0017111C" w:rsidRDefault="0017111C" w:rsidP="00BE1038"/>
    <w:tbl>
      <w:tblPr>
        <w:tblStyle w:val="TableGrid"/>
        <w:tblW w:w="0" w:type="auto"/>
        <w:tblLook w:val="04A0" w:firstRow="1" w:lastRow="0" w:firstColumn="1" w:lastColumn="0" w:noHBand="0" w:noVBand="1"/>
      </w:tblPr>
      <w:tblGrid>
        <w:gridCol w:w="1300"/>
        <w:gridCol w:w="8270"/>
      </w:tblGrid>
      <w:tr w:rsidR="004145CE" w:rsidTr="00751ACC">
        <w:tc>
          <w:tcPr>
            <w:tcW w:w="1818" w:type="dxa"/>
          </w:tcPr>
          <w:p w:rsidR="004145CE" w:rsidRDefault="004145CE" w:rsidP="00751ACC">
            <w:r w:rsidRPr="00BE1038">
              <w:lastRenderedPageBreak/>
              <w:t>Περιγραφή λειτουργικότητας</w:t>
            </w:r>
          </w:p>
        </w:tc>
        <w:tc>
          <w:tcPr>
            <w:tcW w:w="7752" w:type="dxa"/>
          </w:tcPr>
          <w:p w:rsidR="004145CE" w:rsidRDefault="004145CE" w:rsidP="00751ACC">
            <w:r w:rsidRPr="004145CE">
              <w:t>Ανάσυρση των σχολίων που αντιστοιχούν σε κάθε κατάλυμα επιλέγοντας ο χρήστης να φιλτράρει τα αποτελέσμ</w:t>
            </w:r>
            <w:r>
              <w:t>ατα με βάση την κατηγορία ταξι</w:t>
            </w:r>
            <w:r w:rsidRPr="004145CE">
              <w:t>διώτη που ανήκει ο συγγραφέας.</w:t>
            </w:r>
          </w:p>
        </w:tc>
      </w:tr>
      <w:tr w:rsidR="004145CE" w:rsidRPr="00E60CB0" w:rsidTr="00751ACC">
        <w:tc>
          <w:tcPr>
            <w:tcW w:w="1818" w:type="dxa"/>
          </w:tcPr>
          <w:p w:rsidR="004145CE" w:rsidRDefault="004145CE" w:rsidP="00751ACC">
            <w:r w:rsidRPr="00BE1038">
              <w:t>Είσοδος</w:t>
            </w:r>
          </w:p>
        </w:tc>
        <w:tc>
          <w:tcPr>
            <w:tcW w:w="7752" w:type="dxa"/>
          </w:tcPr>
          <w:p w:rsidR="004145CE" w:rsidRPr="004145CE" w:rsidRDefault="004145CE" w:rsidP="00751ACC">
            <w:pPr>
              <w:spacing w:after="0"/>
              <w:rPr>
                <w:lang w:val="en-US"/>
              </w:rPr>
            </w:pPr>
            <w:r w:rsidRPr="004145CE">
              <w:rPr>
                <w:b/>
                <w:lang w:val="en-US"/>
              </w:rPr>
              <w:t>Action, urlhotel, TypeOfUser, start, end</w:t>
            </w:r>
          </w:p>
        </w:tc>
      </w:tr>
      <w:tr w:rsidR="004145CE" w:rsidRPr="00BE1038" w:rsidTr="004145CE">
        <w:trPr>
          <w:cantSplit w:val="0"/>
        </w:trPr>
        <w:tc>
          <w:tcPr>
            <w:tcW w:w="1818" w:type="dxa"/>
          </w:tcPr>
          <w:p w:rsidR="004145CE" w:rsidRDefault="004145CE" w:rsidP="00751ACC">
            <w:r w:rsidRPr="00BE1038">
              <w:t>Έξοδος</w:t>
            </w:r>
          </w:p>
        </w:tc>
        <w:tc>
          <w:tcPr>
            <w:tcW w:w="7752" w:type="dxa"/>
          </w:tcPr>
          <w:p w:rsidR="004145CE" w:rsidRPr="004145CE" w:rsidRDefault="004145CE" w:rsidP="00751ACC">
            <w:pPr>
              <w:widowControl w:val="0"/>
              <w:tabs>
                <w:tab w:val="clear" w:pos="567"/>
              </w:tabs>
              <w:autoSpaceDE w:val="0"/>
              <w:autoSpaceDN w:val="0"/>
              <w:spacing w:after="0"/>
              <w:ind w:left="58"/>
              <w:jc w:val="left"/>
              <w:rPr>
                <w:rFonts w:ascii="Calibri" w:eastAsia="Calibri" w:hAnsi="Calibri" w:cs="Calibri"/>
                <w:color w:val="auto"/>
                <w:szCs w:val="22"/>
                <w:lang w:val="en-US" w:bidi="en-US"/>
              </w:rPr>
            </w:pPr>
            <w:r w:rsidRPr="004145CE">
              <w:rPr>
                <w:rFonts w:ascii="Calibri" w:eastAsia="Calibri" w:hAnsi="Calibri" w:cs="Calibri"/>
                <w:color w:val="871290"/>
                <w:szCs w:val="22"/>
                <w:lang w:val="en-US" w:bidi="en-US"/>
              </w:rPr>
              <w:t>Comments</w:t>
            </w:r>
            <w:r w:rsidRPr="004145CE">
              <w:rPr>
                <w:rFonts w:ascii="Calibri" w:eastAsia="Calibri" w:hAnsi="Calibri" w:cs="Calibri"/>
                <w:color w:val="1B00CE"/>
                <w:szCs w:val="22"/>
                <w:lang w:val="en-US" w:bidi="en-US"/>
              </w:rPr>
              <w:t>:[{com: {, …}, sentence: [{, …}, {, …}, {sentenceobject: {sentiment:</w:t>
            </w:r>
          </w:p>
          <w:p w:rsidR="004145CE" w:rsidRPr="004145CE" w:rsidRDefault="004145CE" w:rsidP="00751ACC">
            <w:pPr>
              <w:widowControl w:val="0"/>
              <w:tabs>
                <w:tab w:val="clear" w:pos="567"/>
              </w:tabs>
              <w:autoSpaceDE w:val="0"/>
              <w:autoSpaceDN w:val="0"/>
              <w:spacing w:before="40" w:after="0"/>
              <w:ind w:left="58"/>
              <w:jc w:val="left"/>
              <w:rPr>
                <w:rFonts w:ascii="Calibri" w:eastAsia="Calibri" w:hAnsi="Calibri" w:cs="Calibri"/>
                <w:color w:val="auto"/>
                <w:szCs w:val="22"/>
                <w:lang w:val="en-US" w:bidi="en-US"/>
              </w:rPr>
            </w:pPr>
            <w:r w:rsidRPr="004145CE">
              <w:rPr>
                <w:rFonts w:ascii="Calibri" w:eastAsia="Calibri" w:hAnsi="Calibri" w:cs="Calibri"/>
                <w:color w:val="1B00CE"/>
                <w:szCs w:val="22"/>
                <w:lang w:val="en-US" w:bidi="en-US"/>
              </w:rPr>
              <w:t>0, …}, …}, {, …}, …]}, {com: {, …}, …}, …]</w:t>
            </w:r>
          </w:p>
          <w:p w:rsidR="004145CE" w:rsidRPr="004145CE" w:rsidRDefault="004145CE" w:rsidP="00751ACC">
            <w:pPr>
              <w:ind w:left="2178" w:right="2419" w:hanging="706"/>
              <w:rPr>
                <w:rFonts w:ascii="Calibri" w:eastAsia="Calibri" w:hAnsi="Calibri" w:cs="Calibri"/>
                <w:color w:val="auto"/>
                <w:szCs w:val="22"/>
                <w:lang w:val="en-US" w:bidi="en-US"/>
              </w:rPr>
            </w:pPr>
            <w:r w:rsidRPr="004145CE">
              <w:rPr>
                <w:rFonts w:ascii="Calibri" w:eastAsia="Calibri" w:hAnsi="Calibri" w:cs="Calibri"/>
                <w:color w:val="4E7FBB"/>
                <w:szCs w:val="22"/>
                <w:lang w:val="en-US" w:bidi="en-US"/>
              </w:rPr>
              <w:t>1.</w:t>
            </w:r>
            <w:r w:rsidRPr="004145CE">
              <w:rPr>
                <w:rFonts w:ascii="Calibri" w:eastAsia="Calibri" w:hAnsi="Calibri" w:cs="Calibri"/>
                <w:color w:val="871290"/>
                <w:szCs w:val="22"/>
                <w:lang w:val="en-US" w:bidi="en-US"/>
              </w:rPr>
              <w:t>0</w:t>
            </w:r>
            <w:r w:rsidRPr="004145CE">
              <w:rPr>
                <w:rFonts w:ascii="Calibri" w:eastAsia="Calibri" w:hAnsi="Calibri" w:cs="Calibri"/>
                <w:color w:val="202020"/>
                <w:szCs w:val="22"/>
                <w:lang w:val="en-US" w:bidi="en-US"/>
              </w:rPr>
              <w:t xml:space="preserve">:{com: {, …}, sentence: [{, …}, {, …}, {sentenceobject: {sentiment: 0, …}, …}, {, …}, …]} </w:t>
            </w:r>
            <w:r w:rsidRPr="004145CE">
              <w:rPr>
                <w:rFonts w:ascii="Calibri" w:eastAsia="Calibri" w:hAnsi="Calibri" w:cs="Calibri"/>
                <w:color w:val="4E7FBB"/>
                <w:szCs w:val="22"/>
                <w:lang w:val="en-US" w:bidi="en-US"/>
              </w:rPr>
              <w:t>1.</w:t>
            </w:r>
            <w:r w:rsidRPr="004145CE">
              <w:rPr>
                <w:rFonts w:ascii="Calibri" w:eastAsia="Calibri" w:hAnsi="Calibri" w:cs="Calibri"/>
                <w:color w:val="871290"/>
                <w:szCs w:val="22"/>
                <w:lang w:val="en-US" w:bidi="en-US"/>
              </w:rPr>
              <w:t>com</w:t>
            </w:r>
            <w:r w:rsidRPr="004145CE">
              <w:rPr>
                <w:rFonts w:ascii="Calibri" w:eastAsia="Calibri" w:hAnsi="Calibri" w:cs="Calibri"/>
                <w:color w:val="202020"/>
                <w:szCs w:val="22"/>
                <w:lang w:val="en-US" w:bidi="en-US"/>
              </w:rPr>
              <w:t>:{, …}</w:t>
            </w:r>
          </w:p>
          <w:p w:rsidR="004145CE" w:rsidRPr="004145CE" w:rsidRDefault="004145CE" w:rsidP="00751ACC">
            <w:pPr>
              <w:widowControl w:val="0"/>
              <w:tabs>
                <w:tab w:val="clear" w:pos="567"/>
              </w:tabs>
              <w:autoSpaceDE w:val="0"/>
              <w:autoSpaceDN w:val="0"/>
              <w:spacing w:before="1" w:after="0"/>
              <w:ind w:left="2886" w:right="60"/>
              <w:jc w:val="left"/>
              <w:rPr>
                <w:rFonts w:ascii="Calibri" w:eastAsia="Calibri" w:hAnsi="Calibri" w:cs="Calibri"/>
                <w:color w:val="auto"/>
                <w:szCs w:val="22"/>
                <w:lang w:val="en-US" w:bidi="en-US"/>
              </w:rPr>
            </w:pPr>
            <w:r w:rsidRPr="004145CE">
              <w:rPr>
                <w:rFonts w:ascii="Calibri" w:eastAsia="Calibri" w:hAnsi="Calibri" w:cs="Calibri"/>
                <w:color w:val="4E7FBB"/>
                <w:szCs w:val="22"/>
                <w:lang w:val="en-US" w:bidi="en-US"/>
              </w:rPr>
              <w:t>1.</w:t>
            </w:r>
            <w:r w:rsidRPr="004145CE">
              <w:rPr>
                <w:rFonts w:ascii="Calibri" w:eastAsia="Calibri" w:hAnsi="Calibri" w:cs="Calibri"/>
                <w:color w:val="871290"/>
                <w:szCs w:val="22"/>
                <w:lang w:val="en-US" w:bidi="en-US"/>
              </w:rPr>
              <w:t>commentBodyNeg</w:t>
            </w:r>
            <w:r w:rsidRPr="004145CE">
              <w:rPr>
                <w:rFonts w:ascii="Calibri" w:eastAsia="Calibri" w:hAnsi="Calibri" w:cs="Calibri"/>
                <w:color w:val="202020"/>
                <w:szCs w:val="22"/>
                <w:lang w:val="en-US" w:bidi="en-US"/>
              </w:rPr>
              <w:t>:</w:t>
            </w:r>
            <w:r w:rsidRPr="004145CE">
              <w:rPr>
                <w:rFonts w:ascii="Calibri" w:eastAsia="Calibri" w:hAnsi="Calibri" w:cs="Calibri"/>
                <w:color w:val="212121"/>
                <w:szCs w:val="22"/>
                <w:lang w:val="en-US" w:bidi="en-US"/>
              </w:rPr>
              <w:t>"</w:t>
            </w:r>
            <w:r w:rsidRPr="004145CE">
              <w:rPr>
                <w:rFonts w:ascii="Calibri" w:eastAsia="Calibri" w:hAnsi="Calibri" w:cs="Calibri"/>
                <w:color w:val="C31915"/>
                <w:szCs w:val="22"/>
                <w:lang w:val="en-US" w:bidi="en-US"/>
              </w:rPr>
              <w:t>There was who no- body when we arrived. It took hours before somebody surfaced in the heat of the day. Beds too small, kitchen unsuitable, incom- plete kitchenware, toilet drain leaks and stinks and is worn out. Cooking is is factu- ally undoable. Eliza is not a hotel but a set of cramped/small and outdated appart- ments suitable to develop a latent claustro- phobia. The host at the desk is an elderly and friendly person but not in charge of English. This nice man is not empowered: his absent son pulls the strings. Agios Nico- laos is an area to go but for the same money there are plenty of alternatives.</w:t>
            </w:r>
          </w:p>
          <w:p w:rsidR="004145CE" w:rsidRPr="004145CE" w:rsidRDefault="004145CE" w:rsidP="00751ACC">
            <w:pPr>
              <w:widowControl w:val="0"/>
              <w:tabs>
                <w:tab w:val="clear" w:pos="567"/>
              </w:tabs>
              <w:autoSpaceDE w:val="0"/>
              <w:autoSpaceDN w:val="0"/>
              <w:spacing w:before="1" w:after="0"/>
              <w:ind w:left="2886" w:right="55"/>
              <w:jc w:val="left"/>
              <w:rPr>
                <w:rFonts w:ascii="Calibri" w:eastAsia="Calibri" w:hAnsi="Calibri" w:cs="Calibri"/>
                <w:color w:val="auto"/>
                <w:szCs w:val="22"/>
                <w:lang w:val="en-US" w:bidi="en-US"/>
              </w:rPr>
            </w:pPr>
            <w:r w:rsidRPr="004145CE">
              <w:rPr>
                <w:rFonts w:ascii="Calibri" w:eastAsia="Calibri" w:hAnsi="Calibri" w:cs="Calibri"/>
                <w:color w:val="C31915"/>
                <w:szCs w:val="22"/>
                <w:lang w:val="en-US" w:bidi="en-US"/>
              </w:rPr>
              <w:t>Parking space is a joke. We will felt misled by the information and pictures presented on the booking.com site. Owner pretended not to understand why we were unhappy, but each Cretean would agree this is far be- low their own standards as we have seen earlier and later.</w:t>
            </w:r>
            <w:r w:rsidRPr="004145CE">
              <w:rPr>
                <w:rFonts w:ascii="Calibri" w:eastAsia="Calibri" w:hAnsi="Calibri" w:cs="Calibri"/>
                <w:color w:val="212121"/>
                <w:szCs w:val="22"/>
                <w:lang w:val="en-US" w:bidi="en-US"/>
              </w:rPr>
              <w:t xml:space="preserve">" </w:t>
            </w:r>
            <w:r w:rsidRPr="004145CE">
              <w:rPr>
                <w:rFonts w:ascii="Calibri" w:eastAsia="Calibri" w:hAnsi="Calibri" w:cs="Calibri"/>
                <w:color w:val="4E7FBB"/>
                <w:szCs w:val="22"/>
                <w:lang w:val="en-US" w:bidi="en-US"/>
              </w:rPr>
              <w:t>2.</w:t>
            </w:r>
            <w:r w:rsidRPr="004145CE">
              <w:rPr>
                <w:rFonts w:ascii="Calibri" w:eastAsia="Calibri" w:hAnsi="Calibri" w:cs="Calibri"/>
                <w:color w:val="871290"/>
                <w:szCs w:val="22"/>
                <w:lang w:val="en-US" w:bidi="en-US"/>
              </w:rPr>
              <w:t>commentBodyPos</w:t>
            </w:r>
            <w:r w:rsidRPr="004145CE">
              <w:rPr>
                <w:rFonts w:ascii="Calibri" w:eastAsia="Calibri" w:hAnsi="Calibri" w:cs="Calibri"/>
                <w:color w:val="202020"/>
                <w:szCs w:val="22"/>
                <w:lang w:val="en-US" w:bidi="en-US"/>
              </w:rPr>
              <w:t>:</w:t>
            </w:r>
            <w:r w:rsidRPr="004145CE">
              <w:rPr>
                <w:rFonts w:ascii="Calibri" w:eastAsia="Calibri" w:hAnsi="Calibri" w:cs="Calibri"/>
                <w:color w:val="212121"/>
                <w:szCs w:val="22"/>
                <w:lang w:val="en-US" w:bidi="en-US"/>
              </w:rPr>
              <w:t>"</w:t>
            </w:r>
            <w:r w:rsidRPr="004145CE">
              <w:rPr>
                <w:rFonts w:ascii="Calibri" w:eastAsia="Calibri" w:hAnsi="Calibri" w:cs="Calibri"/>
                <w:color w:val="C31915"/>
                <w:szCs w:val="22"/>
                <w:lang w:val="en-US" w:bidi="en-US"/>
              </w:rPr>
              <w:t>Eliza is not a hotel but a set of cramped/small and outdated ap- partments suitable to develop a latent claustrophobia. It is a sloppy side road. This is not typical of Creta! The host at the desk is an elderly and friendly person but not in charge of English. This nice man is not em- powered: his absent son pulls the strings.</w:t>
            </w:r>
          </w:p>
          <w:p w:rsidR="004145CE" w:rsidRPr="004145CE" w:rsidRDefault="004145CE" w:rsidP="00751ACC">
            <w:pPr>
              <w:widowControl w:val="0"/>
              <w:tabs>
                <w:tab w:val="clear" w:pos="567"/>
              </w:tabs>
              <w:autoSpaceDE w:val="0"/>
              <w:autoSpaceDN w:val="0"/>
              <w:spacing w:before="3" w:after="0"/>
              <w:ind w:left="2886" w:right="204"/>
              <w:jc w:val="left"/>
              <w:rPr>
                <w:rFonts w:ascii="Calibri" w:eastAsia="Calibri" w:hAnsi="Calibri" w:cs="Calibri"/>
                <w:color w:val="auto"/>
                <w:szCs w:val="22"/>
                <w:lang w:val="en-US" w:bidi="en-US"/>
              </w:rPr>
            </w:pPr>
            <w:r w:rsidRPr="004145CE">
              <w:rPr>
                <w:rFonts w:ascii="Calibri" w:eastAsia="Calibri" w:hAnsi="Calibri" w:cs="Calibri"/>
                <w:color w:val="C31915"/>
                <w:szCs w:val="22"/>
                <w:lang w:val="en-US" w:bidi="en-US"/>
              </w:rPr>
              <w:t>Agios Nicolaos is an area to go but for the same money alternatives are available.</w:t>
            </w:r>
            <w:r w:rsidRPr="004145CE">
              <w:rPr>
                <w:rFonts w:ascii="Calibri" w:eastAsia="Calibri" w:hAnsi="Calibri" w:cs="Calibri"/>
                <w:color w:val="212121"/>
                <w:szCs w:val="22"/>
                <w:lang w:val="en-US" w:bidi="en-US"/>
              </w:rPr>
              <w:t xml:space="preserve">" </w:t>
            </w:r>
            <w:r w:rsidRPr="004145CE">
              <w:rPr>
                <w:rFonts w:ascii="Calibri" w:eastAsia="Calibri" w:hAnsi="Calibri" w:cs="Calibri"/>
                <w:color w:val="4E7FBB"/>
                <w:szCs w:val="22"/>
                <w:lang w:val="en-US" w:bidi="en-US"/>
              </w:rPr>
              <w:t>3.</w:t>
            </w:r>
            <w:r w:rsidRPr="004145CE">
              <w:rPr>
                <w:rFonts w:ascii="Calibri" w:eastAsia="Calibri" w:hAnsi="Calibri" w:cs="Calibri"/>
                <w:color w:val="871290"/>
                <w:szCs w:val="22"/>
                <w:lang w:val="en-US" w:bidi="en-US"/>
              </w:rPr>
              <w:t>commentCountry</w:t>
            </w:r>
            <w:r w:rsidRPr="004145CE">
              <w:rPr>
                <w:rFonts w:ascii="Calibri" w:eastAsia="Calibri" w:hAnsi="Calibri" w:cs="Calibri"/>
                <w:color w:val="202020"/>
                <w:szCs w:val="22"/>
                <w:lang w:val="en-US" w:bidi="en-US"/>
              </w:rPr>
              <w:t>:</w:t>
            </w:r>
            <w:r w:rsidRPr="004145CE">
              <w:rPr>
                <w:rFonts w:ascii="Calibri" w:eastAsia="Calibri" w:hAnsi="Calibri" w:cs="Calibri"/>
                <w:color w:val="212121"/>
                <w:szCs w:val="22"/>
                <w:lang w:val="en-US" w:bidi="en-US"/>
              </w:rPr>
              <w:t>"</w:t>
            </w:r>
            <w:r w:rsidRPr="004145CE">
              <w:rPr>
                <w:rFonts w:ascii="Calibri" w:eastAsia="Calibri" w:hAnsi="Calibri" w:cs="Calibri"/>
                <w:color w:val="C31915"/>
                <w:szCs w:val="22"/>
                <w:lang w:val="en-US" w:bidi="en-US"/>
              </w:rPr>
              <w:t>Netherlands</w:t>
            </w:r>
            <w:r w:rsidRPr="004145CE">
              <w:rPr>
                <w:rFonts w:ascii="Calibri" w:eastAsia="Calibri" w:hAnsi="Calibri" w:cs="Calibri"/>
                <w:color w:val="212121"/>
                <w:szCs w:val="22"/>
                <w:lang w:val="en-US" w:bidi="en-US"/>
              </w:rPr>
              <w:t xml:space="preserve">" </w:t>
            </w:r>
            <w:r w:rsidRPr="004145CE">
              <w:rPr>
                <w:rFonts w:ascii="Calibri" w:eastAsia="Calibri" w:hAnsi="Calibri" w:cs="Calibri"/>
                <w:color w:val="4E7FBB"/>
                <w:szCs w:val="22"/>
                <w:lang w:val="en-US" w:bidi="en-US"/>
              </w:rPr>
              <w:t>4.</w:t>
            </w:r>
            <w:r w:rsidRPr="004145CE">
              <w:rPr>
                <w:rFonts w:ascii="Calibri" w:eastAsia="Calibri" w:hAnsi="Calibri" w:cs="Calibri"/>
                <w:color w:val="871290"/>
                <w:szCs w:val="22"/>
                <w:lang w:val="en-US" w:bidi="en-US"/>
              </w:rPr>
              <w:t>commentId</w:t>
            </w:r>
            <w:r w:rsidRPr="004145CE">
              <w:rPr>
                <w:rFonts w:ascii="Calibri" w:eastAsia="Calibri" w:hAnsi="Calibri" w:cs="Calibri"/>
                <w:color w:val="202020"/>
                <w:szCs w:val="22"/>
                <w:lang w:val="en-US" w:bidi="en-US"/>
              </w:rPr>
              <w:t>:</w:t>
            </w:r>
            <w:r w:rsidRPr="004145CE">
              <w:rPr>
                <w:rFonts w:ascii="Calibri" w:eastAsia="Calibri" w:hAnsi="Calibri" w:cs="Calibri"/>
                <w:color w:val="1B00CE"/>
                <w:szCs w:val="22"/>
                <w:lang w:val="en-US" w:bidi="en-US"/>
              </w:rPr>
              <w:t xml:space="preserve">21585 </w:t>
            </w:r>
            <w:r w:rsidRPr="004145CE">
              <w:rPr>
                <w:rFonts w:ascii="Calibri" w:eastAsia="Calibri" w:hAnsi="Calibri" w:cs="Calibri"/>
                <w:color w:val="4E7FBB"/>
                <w:szCs w:val="22"/>
                <w:lang w:val="en-US" w:bidi="en-US"/>
              </w:rPr>
              <w:t>5.</w:t>
            </w:r>
            <w:r w:rsidRPr="004145CE">
              <w:rPr>
                <w:rFonts w:ascii="Calibri" w:eastAsia="Calibri" w:hAnsi="Calibri" w:cs="Calibri"/>
                <w:color w:val="871290"/>
                <w:szCs w:val="22"/>
                <w:lang w:val="en-US" w:bidi="en-US"/>
              </w:rPr>
              <w:t>commentReviwerType</w:t>
            </w:r>
            <w:r w:rsidRPr="004145CE">
              <w:rPr>
                <w:rFonts w:ascii="Calibri" w:eastAsia="Calibri" w:hAnsi="Calibri" w:cs="Calibri"/>
                <w:color w:val="202020"/>
                <w:szCs w:val="22"/>
                <w:lang w:val="en-US" w:bidi="en-US"/>
              </w:rPr>
              <w:t>:</w:t>
            </w:r>
            <w:r w:rsidRPr="004145CE">
              <w:rPr>
                <w:rFonts w:ascii="Calibri" w:eastAsia="Calibri" w:hAnsi="Calibri" w:cs="Calibri"/>
                <w:color w:val="212121"/>
                <w:szCs w:val="22"/>
                <w:lang w:val="en-US" w:bidi="en-US"/>
              </w:rPr>
              <w:t>"</w:t>
            </w:r>
            <w:r w:rsidRPr="004145CE">
              <w:rPr>
                <w:rFonts w:ascii="Calibri" w:eastAsia="Calibri" w:hAnsi="Calibri" w:cs="Calibri"/>
                <w:color w:val="C31915"/>
                <w:szCs w:val="22"/>
                <w:lang w:val="en-US" w:bidi="en-US"/>
              </w:rPr>
              <w:t>Couple</w:t>
            </w:r>
            <w:r w:rsidRPr="004145CE">
              <w:rPr>
                <w:rFonts w:ascii="Calibri" w:eastAsia="Calibri" w:hAnsi="Calibri" w:cs="Calibri"/>
                <w:color w:val="212121"/>
                <w:szCs w:val="22"/>
                <w:lang w:val="en-US" w:bidi="en-US"/>
              </w:rPr>
              <w:t xml:space="preserve">" </w:t>
            </w:r>
            <w:r w:rsidRPr="004145CE">
              <w:rPr>
                <w:rFonts w:ascii="Calibri" w:eastAsia="Calibri" w:hAnsi="Calibri" w:cs="Calibri"/>
                <w:color w:val="4E7FBB"/>
                <w:szCs w:val="22"/>
                <w:lang w:val="en-US" w:bidi="en-US"/>
              </w:rPr>
              <w:t>6.</w:t>
            </w:r>
            <w:r w:rsidRPr="004145CE">
              <w:rPr>
                <w:rFonts w:ascii="Calibri" w:eastAsia="Calibri" w:hAnsi="Calibri" w:cs="Calibri"/>
                <w:color w:val="871290"/>
                <w:szCs w:val="22"/>
                <w:lang w:val="en-US" w:bidi="en-US"/>
              </w:rPr>
              <w:t>commentReviwerVacType</w:t>
            </w:r>
            <w:r w:rsidRPr="004145CE">
              <w:rPr>
                <w:rFonts w:ascii="Calibri" w:eastAsia="Calibri" w:hAnsi="Calibri" w:cs="Calibri"/>
                <w:color w:val="202020"/>
                <w:szCs w:val="22"/>
                <w:lang w:val="en-US" w:bidi="en-US"/>
              </w:rPr>
              <w:t>:</w:t>
            </w:r>
            <w:r w:rsidRPr="004145CE">
              <w:rPr>
                <w:rFonts w:ascii="Calibri" w:eastAsia="Calibri" w:hAnsi="Calibri" w:cs="Calibri"/>
                <w:color w:val="212121"/>
                <w:szCs w:val="22"/>
                <w:lang w:val="en-US" w:bidi="en-US"/>
              </w:rPr>
              <w:t>"</w:t>
            </w:r>
            <w:r w:rsidRPr="004145CE">
              <w:rPr>
                <w:rFonts w:ascii="Calibri" w:eastAsia="Calibri" w:hAnsi="Calibri" w:cs="Calibri"/>
                <w:color w:val="C31915"/>
                <w:szCs w:val="22"/>
                <w:lang w:val="en-US" w:bidi="en-US"/>
              </w:rPr>
              <w:t>Leisure trip</w:t>
            </w:r>
            <w:r w:rsidRPr="004145CE">
              <w:rPr>
                <w:rFonts w:ascii="Calibri" w:eastAsia="Calibri" w:hAnsi="Calibri" w:cs="Calibri"/>
                <w:color w:val="212121"/>
                <w:szCs w:val="22"/>
                <w:lang w:val="en-US" w:bidi="en-US"/>
              </w:rPr>
              <w:t xml:space="preserve">" </w:t>
            </w:r>
            <w:r w:rsidRPr="004145CE">
              <w:rPr>
                <w:rFonts w:ascii="Calibri" w:eastAsia="Calibri" w:hAnsi="Calibri" w:cs="Calibri"/>
                <w:color w:val="4E7FBB"/>
                <w:szCs w:val="22"/>
                <w:lang w:val="en-US" w:bidi="en-US"/>
              </w:rPr>
              <w:t>7.</w:t>
            </w:r>
            <w:r w:rsidRPr="004145CE">
              <w:rPr>
                <w:rFonts w:ascii="Calibri" w:eastAsia="Calibri" w:hAnsi="Calibri" w:cs="Calibri"/>
                <w:color w:val="871290"/>
                <w:szCs w:val="22"/>
                <w:lang w:val="en-US" w:bidi="en-US"/>
              </w:rPr>
              <w:t>dateReview</w:t>
            </w:r>
            <w:r w:rsidRPr="004145CE">
              <w:rPr>
                <w:rFonts w:ascii="Calibri" w:eastAsia="Calibri" w:hAnsi="Calibri" w:cs="Calibri"/>
                <w:color w:val="202020"/>
                <w:szCs w:val="22"/>
                <w:lang w:val="en-US" w:bidi="en-US"/>
              </w:rPr>
              <w:t>:</w:t>
            </w:r>
            <w:r w:rsidRPr="004145CE">
              <w:rPr>
                <w:rFonts w:ascii="Calibri" w:eastAsia="Calibri" w:hAnsi="Calibri" w:cs="Calibri"/>
                <w:color w:val="212121"/>
                <w:szCs w:val="22"/>
                <w:lang w:val="en-US" w:bidi="en-US"/>
              </w:rPr>
              <w:t>"</w:t>
            </w:r>
            <w:r w:rsidRPr="004145CE">
              <w:rPr>
                <w:rFonts w:ascii="Calibri" w:eastAsia="Calibri" w:hAnsi="Calibri" w:cs="Calibri"/>
                <w:color w:val="C31915"/>
                <w:szCs w:val="22"/>
                <w:lang w:val="en-US" w:bidi="en-US"/>
              </w:rPr>
              <w:t>25 July 2017</w:t>
            </w:r>
            <w:r w:rsidRPr="004145CE">
              <w:rPr>
                <w:rFonts w:ascii="Calibri" w:eastAsia="Calibri" w:hAnsi="Calibri" w:cs="Calibri"/>
                <w:color w:val="212121"/>
                <w:szCs w:val="22"/>
                <w:lang w:val="en-US" w:bidi="en-US"/>
              </w:rPr>
              <w:t>"</w:t>
            </w:r>
          </w:p>
          <w:p w:rsidR="004145CE" w:rsidRPr="004145CE" w:rsidRDefault="004145CE" w:rsidP="00751ACC">
            <w:pPr>
              <w:ind w:left="2886" w:right="2181"/>
              <w:rPr>
                <w:rFonts w:ascii="Calibri" w:eastAsia="Calibri" w:hAnsi="Calibri" w:cs="Calibri"/>
                <w:color w:val="auto"/>
                <w:szCs w:val="22"/>
                <w:lang w:val="en-US" w:bidi="en-US"/>
              </w:rPr>
            </w:pPr>
            <w:r w:rsidRPr="004145CE">
              <w:rPr>
                <w:rFonts w:ascii="Calibri" w:eastAsia="Calibri" w:hAnsi="Calibri" w:cs="Calibri"/>
                <w:color w:val="4E7FBB"/>
                <w:szCs w:val="22"/>
                <w:lang w:val="en-US" w:bidi="en-US"/>
              </w:rPr>
              <w:t>8.</w:t>
            </w:r>
            <w:r w:rsidRPr="004145CE">
              <w:rPr>
                <w:rFonts w:ascii="Calibri" w:eastAsia="Calibri" w:hAnsi="Calibri" w:cs="Calibri"/>
                <w:color w:val="871290"/>
                <w:szCs w:val="22"/>
                <w:lang w:val="en-US" w:bidi="en-US"/>
              </w:rPr>
              <w:t>daysStayed</w:t>
            </w:r>
            <w:r w:rsidRPr="004145CE">
              <w:rPr>
                <w:rFonts w:ascii="Calibri" w:eastAsia="Calibri" w:hAnsi="Calibri" w:cs="Calibri"/>
                <w:color w:val="202020"/>
                <w:szCs w:val="22"/>
                <w:lang w:val="en-US" w:bidi="en-US"/>
              </w:rPr>
              <w:t>:</w:t>
            </w:r>
            <w:r w:rsidRPr="004145CE">
              <w:rPr>
                <w:rFonts w:ascii="Calibri" w:eastAsia="Calibri" w:hAnsi="Calibri" w:cs="Calibri"/>
                <w:color w:val="212121"/>
                <w:szCs w:val="22"/>
                <w:lang w:val="en-US" w:bidi="en-US"/>
              </w:rPr>
              <w:t>"</w:t>
            </w:r>
            <w:r w:rsidRPr="004145CE">
              <w:rPr>
                <w:rFonts w:ascii="Calibri" w:eastAsia="Calibri" w:hAnsi="Calibri" w:cs="Calibri"/>
                <w:color w:val="C31915"/>
                <w:szCs w:val="22"/>
                <w:lang w:val="en-US" w:bidi="en-US"/>
              </w:rPr>
              <w:t>Stayed 13 nights</w:t>
            </w:r>
            <w:r w:rsidRPr="004145CE">
              <w:rPr>
                <w:rFonts w:ascii="Calibri" w:eastAsia="Calibri" w:hAnsi="Calibri" w:cs="Calibri"/>
                <w:color w:val="212121"/>
                <w:szCs w:val="22"/>
                <w:lang w:val="en-US" w:bidi="en-US"/>
              </w:rPr>
              <w:t>"</w:t>
            </w:r>
            <w:r w:rsidRPr="004145CE">
              <w:rPr>
                <w:rFonts w:ascii="Calibri" w:eastAsia="Calibri" w:hAnsi="Calibri" w:cs="Calibri"/>
                <w:color w:val="4E7FBB"/>
                <w:szCs w:val="22"/>
                <w:lang w:val="en-US" w:bidi="en-US"/>
              </w:rPr>
              <w:t>9.</w:t>
            </w:r>
            <w:r w:rsidRPr="004145CE">
              <w:rPr>
                <w:rFonts w:ascii="Calibri" w:eastAsia="Calibri" w:hAnsi="Calibri" w:cs="Calibri"/>
                <w:color w:val="871290"/>
                <w:szCs w:val="22"/>
                <w:lang w:val="en-US" w:bidi="en-US"/>
              </w:rPr>
              <w:t>hoteid</w:t>
            </w:r>
            <w:r w:rsidRPr="004145CE">
              <w:rPr>
                <w:rFonts w:ascii="Calibri" w:eastAsia="Calibri" w:hAnsi="Calibri" w:cs="Calibri"/>
                <w:color w:val="202020"/>
                <w:szCs w:val="22"/>
                <w:lang w:val="en-US" w:bidi="en-US"/>
              </w:rPr>
              <w:t>:</w:t>
            </w:r>
            <w:r w:rsidRPr="004145CE">
              <w:rPr>
                <w:rFonts w:ascii="Calibri" w:eastAsia="Calibri" w:hAnsi="Calibri" w:cs="Calibri"/>
                <w:color w:val="1B00CE"/>
                <w:szCs w:val="22"/>
                <w:lang w:val="en-US" w:bidi="en-US"/>
              </w:rPr>
              <w:t>9379</w:t>
            </w:r>
            <w:r w:rsidRPr="004145CE">
              <w:rPr>
                <w:rFonts w:ascii="Calibri" w:eastAsia="Calibri" w:hAnsi="Calibri" w:cs="Calibri"/>
                <w:color w:val="4E7FBB"/>
                <w:szCs w:val="22"/>
                <w:lang w:val="en-US" w:bidi="en-US"/>
              </w:rPr>
              <w:t xml:space="preserve"> 10.</w:t>
            </w:r>
            <w:r w:rsidRPr="004145CE">
              <w:rPr>
                <w:rFonts w:ascii="Calibri" w:eastAsia="Calibri" w:hAnsi="Calibri" w:cs="Calibri"/>
                <w:color w:val="871290"/>
                <w:szCs w:val="22"/>
                <w:lang w:val="en-US" w:bidi="en-US"/>
              </w:rPr>
              <w:t>reviewScore</w:t>
            </w:r>
            <w:r w:rsidRPr="004145CE">
              <w:rPr>
                <w:rFonts w:ascii="Calibri" w:eastAsia="Calibri" w:hAnsi="Calibri" w:cs="Calibri"/>
                <w:color w:val="202020"/>
                <w:szCs w:val="22"/>
                <w:lang w:val="en-US" w:bidi="en-US"/>
              </w:rPr>
              <w:t>:</w:t>
            </w:r>
            <w:r w:rsidRPr="004145CE">
              <w:rPr>
                <w:rFonts w:ascii="Calibri" w:eastAsia="Calibri" w:hAnsi="Calibri" w:cs="Calibri"/>
                <w:color w:val="7F7F7F"/>
                <w:szCs w:val="22"/>
                <w:lang w:val="en-US" w:bidi="en-US"/>
              </w:rPr>
              <w:t>null</w:t>
            </w:r>
            <w:r w:rsidRPr="004145CE">
              <w:rPr>
                <w:rFonts w:ascii="Calibri" w:eastAsia="Calibri" w:hAnsi="Calibri" w:cs="Calibri"/>
                <w:color w:val="4E7FBB"/>
                <w:szCs w:val="22"/>
                <w:lang w:val="en-US" w:bidi="en-US"/>
              </w:rPr>
              <w:t xml:space="preserve"> 11.</w:t>
            </w:r>
            <w:r w:rsidRPr="004145CE">
              <w:rPr>
                <w:rFonts w:ascii="Calibri" w:eastAsia="Calibri" w:hAnsi="Calibri" w:cs="Calibri"/>
                <w:color w:val="871290"/>
                <w:szCs w:val="22"/>
                <w:lang w:val="en-US" w:bidi="en-US"/>
              </w:rPr>
              <w:t>reviewTitle</w:t>
            </w:r>
            <w:r w:rsidRPr="004145CE">
              <w:rPr>
                <w:rFonts w:ascii="Calibri" w:eastAsia="Calibri" w:hAnsi="Calibri" w:cs="Calibri"/>
                <w:color w:val="202020"/>
                <w:szCs w:val="22"/>
                <w:lang w:val="en-US" w:bidi="en-US"/>
              </w:rPr>
              <w:t>:</w:t>
            </w:r>
            <w:r w:rsidRPr="004145CE">
              <w:rPr>
                <w:rFonts w:ascii="Calibri" w:eastAsia="Calibri" w:hAnsi="Calibri" w:cs="Calibri"/>
                <w:color w:val="7F7F7F"/>
                <w:szCs w:val="22"/>
                <w:lang w:val="en-US" w:bidi="en-US"/>
              </w:rPr>
              <w:t>null</w:t>
            </w:r>
          </w:p>
          <w:p w:rsidR="004145CE" w:rsidRPr="004145CE" w:rsidRDefault="004145CE" w:rsidP="00DD2DD0">
            <w:pPr>
              <w:widowControl w:val="0"/>
              <w:numPr>
                <w:ilvl w:val="0"/>
                <w:numId w:val="16"/>
              </w:numPr>
              <w:tabs>
                <w:tab w:val="clear" w:pos="567"/>
                <w:tab w:val="left" w:pos="2347"/>
              </w:tabs>
              <w:autoSpaceDE w:val="0"/>
              <w:autoSpaceDN w:val="0"/>
              <w:spacing w:after="0"/>
              <w:jc w:val="left"/>
              <w:rPr>
                <w:rFonts w:ascii="Calibri" w:eastAsia="Calibri" w:hAnsi="Calibri" w:cs="Calibri"/>
                <w:color w:val="auto"/>
                <w:szCs w:val="22"/>
                <w:lang w:val="en-US" w:bidi="en-US"/>
              </w:rPr>
            </w:pPr>
            <w:r w:rsidRPr="004145CE">
              <w:rPr>
                <w:rFonts w:ascii="Calibri" w:eastAsia="Calibri" w:hAnsi="Calibri" w:cs="Calibri"/>
                <w:color w:val="871290"/>
                <w:szCs w:val="22"/>
                <w:lang w:val="en-US" w:bidi="en-US"/>
              </w:rPr>
              <w:t>sentence</w:t>
            </w:r>
            <w:r w:rsidRPr="004145CE">
              <w:rPr>
                <w:rFonts w:ascii="Calibri" w:eastAsia="Calibri" w:hAnsi="Calibri" w:cs="Calibri"/>
                <w:color w:val="202020"/>
                <w:szCs w:val="22"/>
                <w:lang w:val="en-US" w:bidi="en-US"/>
              </w:rPr>
              <w:t>:[{, …}, {, …}, {sentenceobject:</w:t>
            </w:r>
            <w:r w:rsidRPr="004145CE">
              <w:rPr>
                <w:rFonts w:ascii="Calibri" w:eastAsia="Calibri" w:hAnsi="Calibri" w:cs="Calibri"/>
                <w:color w:val="202020"/>
                <w:spacing w:val="-10"/>
                <w:szCs w:val="22"/>
                <w:lang w:val="en-US" w:bidi="en-US"/>
              </w:rPr>
              <w:t xml:space="preserve"> </w:t>
            </w:r>
            <w:r w:rsidRPr="004145CE">
              <w:rPr>
                <w:rFonts w:ascii="Calibri" w:eastAsia="Calibri" w:hAnsi="Calibri" w:cs="Calibri"/>
                <w:color w:val="202020"/>
                <w:szCs w:val="22"/>
                <w:lang w:val="en-US" w:bidi="en-US"/>
              </w:rPr>
              <w:t>{senti-</w:t>
            </w:r>
          </w:p>
          <w:p w:rsidR="004145CE" w:rsidRPr="004145CE" w:rsidRDefault="004145CE" w:rsidP="00751ACC">
            <w:pPr>
              <w:widowControl w:val="0"/>
              <w:tabs>
                <w:tab w:val="clear" w:pos="567"/>
              </w:tabs>
              <w:autoSpaceDE w:val="0"/>
              <w:autoSpaceDN w:val="0"/>
              <w:spacing w:before="42" w:after="0"/>
              <w:ind w:left="2886" w:right="2502" w:hanging="708"/>
              <w:jc w:val="left"/>
              <w:rPr>
                <w:rFonts w:ascii="Calibri" w:eastAsia="Calibri" w:hAnsi="Calibri" w:cs="Calibri"/>
                <w:color w:val="auto"/>
                <w:szCs w:val="22"/>
                <w:lang w:val="en-US" w:bidi="en-US"/>
              </w:rPr>
            </w:pPr>
            <w:r w:rsidRPr="004145CE">
              <w:rPr>
                <w:rFonts w:ascii="Calibri" w:eastAsia="Calibri" w:hAnsi="Calibri" w:cs="Calibri"/>
                <w:color w:val="202020"/>
                <w:szCs w:val="22"/>
                <w:lang w:val="en-US" w:bidi="en-US"/>
              </w:rPr>
              <w:t xml:space="preserve">ment: 0, …}, …}, {, …}, </w:t>
            </w:r>
            <w:r w:rsidRPr="004145CE">
              <w:rPr>
                <w:rFonts w:ascii="Calibri" w:eastAsia="Calibri" w:hAnsi="Calibri" w:cs="Calibri"/>
                <w:color w:val="202020"/>
                <w:spacing w:val="-7"/>
                <w:szCs w:val="22"/>
                <w:lang w:val="en-US" w:bidi="en-US"/>
              </w:rPr>
              <w:t xml:space="preserve">…] </w:t>
            </w:r>
            <w:r w:rsidRPr="004145CE">
              <w:rPr>
                <w:rFonts w:ascii="Calibri" w:eastAsia="Calibri" w:hAnsi="Calibri" w:cs="Calibri"/>
                <w:color w:val="4E7FBB"/>
                <w:szCs w:val="22"/>
                <w:lang w:val="en-US" w:bidi="en-US"/>
              </w:rPr>
              <w:t>1.</w:t>
            </w:r>
            <w:r w:rsidRPr="004145CE">
              <w:rPr>
                <w:rFonts w:ascii="Calibri" w:eastAsia="Calibri" w:hAnsi="Calibri" w:cs="Calibri"/>
                <w:color w:val="871290"/>
                <w:szCs w:val="22"/>
                <w:lang w:val="en-US" w:bidi="en-US"/>
              </w:rPr>
              <w:t>0</w:t>
            </w:r>
            <w:r w:rsidRPr="004145CE">
              <w:rPr>
                <w:rFonts w:ascii="Calibri" w:eastAsia="Calibri" w:hAnsi="Calibri" w:cs="Calibri"/>
                <w:color w:val="202020"/>
                <w:szCs w:val="22"/>
                <w:lang w:val="en-US" w:bidi="en-US"/>
              </w:rPr>
              <w:t>:{,</w:t>
            </w:r>
            <w:r w:rsidRPr="004145CE">
              <w:rPr>
                <w:rFonts w:ascii="Calibri" w:eastAsia="Calibri" w:hAnsi="Calibri" w:cs="Calibri"/>
                <w:color w:val="202020"/>
                <w:spacing w:val="-2"/>
                <w:szCs w:val="22"/>
                <w:lang w:val="en-US" w:bidi="en-US"/>
              </w:rPr>
              <w:t xml:space="preserve"> </w:t>
            </w:r>
            <w:r w:rsidRPr="004145CE">
              <w:rPr>
                <w:rFonts w:ascii="Calibri" w:eastAsia="Calibri" w:hAnsi="Calibri" w:cs="Calibri"/>
                <w:color w:val="202020"/>
                <w:szCs w:val="22"/>
                <w:lang w:val="en-US" w:bidi="en-US"/>
              </w:rPr>
              <w:t>…}</w:t>
            </w:r>
          </w:p>
          <w:p w:rsidR="004145CE" w:rsidRPr="004145CE" w:rsidRDefault="004145CE" w:rsidP="00751ACC">
            <w:pPr>
              <w:widowControl w:val="0"/>
              <w:tabs>
                <w:tab w:val="clear" w:pos="567"/>
              </w:tabs>
              <w:autoSpaceDE w:val="0"/>
              <w:autoSpaceDN w:val="0"/>
              <w:spacing w:after="0"/>
              <w:ind w:left="2886"/>
              <w:jc w:val="left"/>
              <w:rPr>
                <w:rFonts w:ascii="Calibri" w:eastAsia="Calibri" w:hAnsi="Calibri" w:cs="Calibri"/>
                <w:color w:val="auto"/>
                <w:szCs w:val="22"/>
                <w:lang w:val="en-US" w:bidi="en-US"/>
              </w:rPr>
            </w:pPr>
            <w:r w:rsidRPr="004145CE">
              <w:rPr>
                <w:rFonts w:ascii="Calibri" w:eastAsia="Calibri" w:hAnsi="Calibri" w:cs="Calibri"/>
                <w:color w:val="4E7FBB"/>
                <w:szCs w:val="22"/>
                <w:lang w:val="en-US" w:bidi="en-US"/>
              </w:rPr>
              <w:t>2.</w:t>
            </w:r>
            <w:r w:rsidRPr="004145CE">
              <w:rPr>
                <w:rFonts w:ascii="Calibri" w:eastAsia="Calibri" w:hAnsi="Calibri" w:cs="Calibri"/>
                <w:color w:val="871290"/>
                <w:szCs w:val="22"/>
                <w:lang w:val="en-US" w:bidi="en-US"/>
              </w:rPr>
              <w:t>1</w:t>
            </w:r>
            <w:r w:rsidRPr="004145CE">
              <w:rPr>
                <w:rFonts w:ascii="Calibri" w:eastAsia="Calibri" w:hAnsi="Calibri" w:cs="Calibri"/>
                <w:color w:val="202020"/>
                <w:szCs w:val="22"/>
                <w:lang w:val="en-US" w:bidi="en-US"/>
              </w:rPr>
              <w:t>:{,</w:t>
            </w:r>
            <w:r w:rsidRPr="004145CE">
              <w:rPr>
                <w:rFonts w:ascii="Calibri" w:eastAsia="Calibri" w:hAnsi="Calibri" w:cs="Calibri"/>
                <w:color w:val="202020"/>
                <w:spacing w:val="-4"/>
                <w:szCs w:val="22"/>
                <w:lang w:val="en-US" w:bidi="en-US"/>
              </w:rPr>
              <w:t xml:space="preserve"> </w:t>
            </w:r>
            <w:r w:rsidRPr="004145CE">
              <w:rPr>
                <w:rFonts w:ascii="Calibri" w:eastAsia="Calibri" w:hAnsi="Calibri" w:cs="Calibri"/>
                <w:color w:val="202020"/>
                <w:szCs w:val="22"/>
                <w:lang w:val="en-US" w:bidi="en-US"/>
              </w:rPr>
              <w:t>…}</w:t>
            </w:r>
          </w:p>
          <w:p w:rsidR="004145CE" w:rsidRPr="004145CE" w:rsidRDefault="004145CE" w:rsidP="00DD2DD0">
            <w:pPr>
              <w:widowControl w:val="0"/>
              <w:numPr>
                <w:ilvl w:val="1"/>
                <w:numId w:val="16"/>
              </w:numPr>
              <w:tabs>
                <w:tab w:val="clear" w:pos="567"/>
                <w:tab w:val="left" w:pos="3761"/>
              </w:tabs>
              <w:autoSpaceDE w:val="0"/>
              <w:autoSpaceDN w:val="0"/>
              <w:spacing w:before="39" w:after="0"/>
              <w:ind w:right="84" w:firstLine="0"/>
              <w:jc w:val="left"/>
              <w:rPr>
                <w:rFonts w:ascii="Calibri" w:eastAsia="Calibri" w:hAnsi="Calibri" w:cs="Calibri"/>
                <w:color w:val="auto"/>
                <w:szCs w:val="22"/>
                <w:lang w:val="en-US" w:bidi="en-US"/>
              </w:rPr>
            </w:pPr>
            <w:r w:rsidRPr="004145CE">
              <w:rPr>
                <w:rFonts w:ascii="Calibri" w:eastAsia="Calibri" w:hAnsi="Calibri" w:cs="Calibri"/>
                <w:color w:val="871290"/>
                <w:szCs w:val="22"/>
                <w:lang w:val="en-US" w:bidi="en-US"/>
              </w:rPr>
              <w:t>Aspects</w:t>
            </w:r>
            <w:r w:rsidRPr="004145CE">
              <w:rPr>
                <w:rFonts w:ascii="Calibri" w:eastAsia="Calibri" w:hAnsi="Calibri" w:cs="Calibri"/>
                <w:color w:val="202020"/>
                <w:szCs w:val="22"/>
                <w:lang w:val="en-US" w:bidi="en-US"/>
              </w:rPr>
              <w:t>:[]</w:t>
            </w:r>
            <w:r w:rsidRPr="004145CE">
              <w:rPr>
                <w:rFonts w:ascii="Calibri" w:eastAsia="Calibri" w:hAnsi="Calibri" w:cs="Calibri"/>
                <w:color w:val="4E7FBB"/>
                <w:szCs w:val="22"/>
                <w:lang w:val="en-US" w:bidi="en-US"/>
              </w:rPr>
              <w:t xml:space="preserve"> 2.</w:t>
            </w:r>
            <w:r w:rsidRPr="004145CE">
              <w:rPr>
                <w:rFonts w:ascii="Calibri" w:eastAsia="Calibri" w:hAnsi="Calibri" w:cs="Calibri"/>
                <w:color w:val="871290"/>
                <w:szCs w:val="22"/>
                <w:lang w:val="en-US" w:bidi="en-US"/>
              </w:rPr>
              <w:t>sentenceobject</w:t>
            </w:r>
            <w:r w:rsidRPr="004145CE">
              <w:rPr>
                <w:rFonts w:ascii="Calibri" w:eastAsia="Calibri" w:hAnsi="Calibri" w:cs="Calibri"/>
                <w:color w:val="202020"/>
                <w:szCs w:val="22"/>
                <w:lang w:val="en-US" w:bidi="en-US"/>
              </w:rPr>
              <w:t>:{sentiment: 0, sentenceText: "It took hours</w:t>
            </w:r>
            <w:r w:rsidRPr="004145CE">
              <w:rPr>
                <w:rFonts w:ascii="Calibri" w:eastAsia="Calibri" w:hAnsi="Calibri" w:cs="Calibri"/>
                <w:color w:val="202020"/>
                <w:spacing w:val="-19"/>
                <w:szCs w:val="22"/>
                <w:lang w:val="en-US" w:bidi="en-US"/>
              </w:rPr>
              <w:t xml:space="preserve"> </w:t>
            </w:r>
            <w:r w:rsidRPr="004145CE">
              <w:rPr>
                <w:rFonts w:ascii="Calibri" w:eastAsia="Calibri" w:hAnsi="Calibri" w:cs="Calibri"/>
                <w:color w:val="202020"/>
                <w:szCs w:val="22"/>
                <w:lang w:val="en-US" w:bidi="en-US"/>
              </w:rPr>
              <w:t xml:space="preserve">before somebody </w:t>
            </w:r>
            <w:r w:rsidRPr="004145CE">
              <w:rPr>
                <w:rFonts w:ascii="Calibri" w:eastAsia="Calibri" w:hAnsi="Calibri" w:cs="Calibri"/>
                <w:color w:val="202020"/>
                <w:szCs w:val="22"/>
                <w:lang w:val="en-US" w:bidi="en-US"/>
              </w:rPr>
              <w:lastRenderedPageBreak/>
              <w:t>surfaced in the heat of the day.",</w:t>
            </w:r>
            <w:r w:rsidRPr="004145CE">
              <w:rPr>
                <w:rFonts w:ascii="Calibri" w:eastAsia="Calibri" w:hAnsi="Calibri" w:cs="Calibri"/>
                <w:color w:val="202020"/>
                <w:spacing w:val="-3"/>
                <w:szCs w:val="22"/>
                <w:lang w:val="en-US" w:bidi="en-US"/>
              </w:rPr>
              <w:t xml:space="preserve"> </w:t>
            </w:r>
            <w:r w:rsidRPr="004145CE">
              <w:rPr>
                <w:rFonts w:ascii="Calibri" w:eastAsia="Calibri" w:hAnsi="Calibri" w:cs="Calibri"/>
                <w:color w:val="202020"/>
                <w:szCs w:val="22"/>
                <w:lang w:val="en-US" w:bidi="en-US"/>
              </w:rPr>
              <w:t>…}</w:t>
            </w:r>
          </w:p>
          <w:p w:rsidR="004145CE" w:rsidRPr="004145CE" w:rsidRDefault="004145CE" w:rsidP="00751ACC">
            <w:pPr>
              <w:widowControl w:val="0"/>
              <w:tabs>
                <w:tab w:val="clear" w:pos="567"/>
              </w:tabs>
              <w:autoSpaceDE w:val="0"/>
              <w:autoSpaceDN w:val="0"/>
              <w:spacing w:before="2" w:after="0"/>
              <w:ind w:left="3592" w:hanging="706"/>
              <w:jc w:val="left"/>
              <w:rPr>
                <w:rFonts w:ascii="Calibri" w:eastAsia="Calibri" w:hAnsi="Calibri" w:cs="Calibri"/>
                <w:color w:val="auto"/>
                <w:szCs w:val="22"/>
                <w:lang w:val="en-US" w:bidi="en-US"/>
              </w:rPr>
            </w:pPr>
            <w:r w:rsidRPr="004145CE">
              <w:rPr>
                <w:rFonts w:ascii="Calibri" w:eastAsia="Calibri" w:hAnsi="Calibri" w:cs="Calibri"/>
                <w:color w:val="4E7FBB"/>
                <w:szCs w:val="22"/>
                <w:lang w:val="en-US" w:bidi="en-US"/>
              </w:rPr>
              <w:t>3.</w:t>
            </w:r>
            <w:r w:rsidRPr="004145CE">
              <w:rPr>
                <w:rFonts w:ascii="Calibri" w:eastAsia="Calibri" w:hAnsi="Calibri" w:cs="Calibri"/>
                <w:color w:val="871290"/>
                <w:szCs w:val="22"/>
                <w:lang w:val="en-US" w:bidi="en-US"/>
              </w:rPr>
              <w:t>2</w:t>
            </w:r>
            <w:r w:rsidRPr="004145CE">
              <w:rPr>
                <w:rFonts w:ascii="Calibri" w:eastAsia="Calibri" w:hAnsi="Calibri" w:cs="Calibri"/>
                <w:color w:val="202020"/>
                <w:szCs w:val="22"/>
                <w:lang w:val="en-US" w:bidi="en-US"/>
              </w:rPr>
              <w:t>:{sentenceobject: {sentiment: 0, …}, …}</w:t>
            </w:r>
            <w:r w:rsidRPr="004145CE">
              <w:rPr>
                <w:rFonts w:ascii="Calibri" w:eastAsia="Calibri" w:hAnsi="Calibri" w:cs="Calibri"/>
                <w:color w:val="4E7FBB"/>
                <w:szCs w:val="22"/>
                <w:lang w:val="en-US" w:bidi="en-US"/>
              </w:rPr>
              <w:t xml:space="preserve"> 1.</w:t>
            </w:r>
            <w:r w:rsidRPr="004145CE">
              <w:rPr>
                <w:rFonts w:ascii="Calibri" w:eastAsia="Calibri" w:hAnsi="Calibri" w:cs="Calibri"/>
                <w:color w:val="871290"/>
                <w:szCs w:val="22"/>
                <w:lang w:val="en-US" w:bidi="en-US"/>
              </w:rPr>
              <w:t>Aspects</w:t>
            </w:r>
            <w:r w:rsidRPr="004145CE">
              <w:rPr>
                <w:rFonts w:ascii="Calibri" w:eastAsia="Calibri" w:hAnsi="Calibri" w:cs="Calibri"/>
                <w:color w:val="202020"/>
                <w:szCs w:val="22"/>
                <w:lang w:val="en-US" w:bidi="en-US"/>
              </w:rPr>
              <w:t>:[{confidence: 0.9994807839393616, aspect:</w:t>
            </w:r>
          </w:p>
          <w:p w:rsidR="004145CE" w:rsidRPr="004145CE" w:rsidRDefault="004145CE" w:rsidP="00751ACC">
            <w:pPr>
              <w:widowControl w:val="0"/>
              <w:tabs>
                <w:tab w:val="clear" w:pos="567"/>
              </w:tabs>
              <w:autoSpaceDE w:val="0"/>
              <w:autoSpaceDN w:val="0"/>
              <w:spacing w:after="0"/>
              <w:ind w:left="3592" w:right="92"/>
              <w:jc w:val="left"/>
              <w:rPr>
                <w:rFonts w:ascii="Calibri" w:eastAsia="Calibri" w:hAnsi="Calibri" w:cs="Calibri"/>
                <w:color w:val="auto"/>
                <w:szCs w:val="22"/>
                <w:lang w:val="en-US" w:bidi="en-US"/>
              </w:rPr>
            </w:pPr>
            <w:r w:rsidRPr="004145CE">
              <w:rPr>
                <w:rFonts w:ascii="Calibri" w:eastAsia="Calibri" w:hAnsi="Calibri" w:cs="Calibri"/>
                <w:color w:val="202020"/>
                <w:szCs w:val="22"/>
                <w:lang w:val="en-US" w:bidi="en-US"/>
              </w:rPr>
              <w:t>"cleanliness", aspectid: 31897, sen- tenceid: 26413, …}, …]</w:t>
            </w:r>
          </w:p>
          <w:p w:rsidR="004145CE" w:rsidRPr="004145CE" w:rsidRDefault="004145CE" w:rsidP="00DD2DD0">
            <w:pPr>
              <w:widowControl w:val="0"/>
              <w:numPr>
                <w:ilvl w:val="1"/>
                <w:numId w:val="15"/>
              </w:numPr>
              <w:tabs>
                <w:tab w:val="clear" w:pos="567"/>
                <w:tab w:val="left" w:pos="4579"/>
              </w:tabs>
              <w:autoSpaceDE w:val="0"/>
              <w:autoSpaceDN w:val="0"/>
              <w:spacing w:after="0"/>
              <w:ind w:right="240" w:firstLine="0"/>
              <w:jc w:val="left"/>
              <w:rPr>
                <w:rFonts w:ascii="Calibri" w:eastAsia="Calibri" w:hAnsi="Calibri" w:cs="Calibri"/>
                <w:color w:val="auto"/>
                <w:szCs w:val="22"/>
                <w:lang w:val="en-US" w:bidi="en-US"/>
              </w:rPr>
            </w:pPr>
            <w:r w:rsidRPr="004145CE">
              <w:rPr>
                <w:rFonts w:ascii="Calibri" w:eastAsia="Calibri" w:hAnsi="Calibri" w:cs="Calibri"/>
                <w:color w:val="202020"/>
                <w:szCs w:val="22"/>
                <w:lang w:val="en-US" w:bidi="en-US"/>
              </w:rPr>
              <w:t>:{confidence: 0.9994807839393616,</w:t>
            </w:r>
            <w:r w:rsidRPr="004145CE">
              <w:rPr>
                <w:rFonts w:ascii="Calibri" w:eastAsia="Calibri" w:hAnsi="Calibri" w:cs="Calibri"/>
                <w:color w:val="202020"/>
                <w:spacing w:val="-8"/>
                <w:szCs w:val="22"/>
                <w:lang w:val="en-US" w:bidi="en-US"/>
              </w:rPr>
              <w:t xml:space="preserve"> </w:t>
            </w:r>
            <w:r w:rsidRPr="004145CE">
              <w:rPr>
                <w:rFonts w:ascii="Calibri" w:eastAsia="Calibri" w:hAnsi="Calibri" w:cs="Calibri"/>
                <w:color w:val="202020"/>
                <w:szCs w:val="22"/>
                <w:lang w:val="en-US" w:bidi="en-US"/>
              </w:rPr>
              <w:t>as-</w:t>
            </w:r>
          </w:p>
          <w:p w:rsidR="004145CE" w:rsidRPr="004145CE" w:rsidRDefault="004145CE" w:rsidP="00751ACC">
            <w:pPr>
              <w:widowControl w:val="0"/>
              <w:tabs>
                <w:tab w:val="clear" w:pos="567"/>
              </w:tabs>
              <w:autoSpaceDE w:val="0"/>
              <w:autoSpaceDN w:val="0"/>
              <w:spacing w:after="0"/>
              <w:ind w:left="4300" w:right="205"/>
              <w:jc w:val="left"/>
              <w:rPr>
                <w:rFonts w:ascii="Calibri" w:eastAsia="Calibri" w:hAnsi="Calibri" w:cs="Calibri"/>
                <w:color w:val="auto"/>
                <w:szCs w:val="22"/>
                <w:lang w:val="en-US" w:bidi="en-US"/>
              </w:rPr>
            </w:pPr>
            <w:r w:rsidRPr="004145CE">
              <w:rPr>
                <w:rFonts w:ascii="Calibri" w:eastAsia="Calibri" w:hAnsi="Calibri" w:cs="Calibri"/>
                <w:color w:val="202020"/>
                <w:szCs w:val="22"/>
                <w:lang w:val="en-US" w:bidi="en-US"/>
              </w:rPr>
              <w:t>pect: "cleanliness", aspec- tid: 31897, sentenceid:</w:t>
            </w:r>
          </w:p>
          <w:p w:rsidR="004145CE" w:rsidRPr="004145CE" w:rsidRDefault="004145CE" w:rsidP="00751ACC">
            <w:pPr>
              <w:widowControl w:val="0"/>
              <w:tabs>
                <w:tab w:val="clear" w:pos="567"/>
              </w:tabs>
              <w:autoSpaceDE w:val="0"/>
              <w:autoSpaceDN w:val="0"/>
              <w:spacing w:before="1" w:after="0"/>
              <w:ind w:left="4300"/>
              <w:jc w:val="left"/>
              <w:rPr>
                <w:rFonts w:ascii="Calibri" w:eastAsia="Calibri" w:hAnsi="Calibri" w:cs="Calibri"/>
                <w:color w:val="auto"/>
                <w:szCs w:val="22"/>
                <w:lang w:val="en-US" w:bidi="en-US"/>
              </w:rPr>
            </w:pPr>
            <w:r w:rsidRPr="004145CE">
              <w:rPr>
                <w:rFonts w:ascii="Calibri" w:eastAsia="Calibri" w:hAnsi="Calibri" w:cs="Calibri"/>
                <w:color w:val="202020"/>
                <w:szCs w:val="22"/>
                <w:lang w:val="en-US" w:bidi="en-US"/>
              </w:rPr>
              <w:t>26413, …}</w:t>
            </w:r>
          </w:p>
          <w:p w:rsidR="004145CE" w:rsidRPr="004145CE" w:rsidRDefault="004145CE" w:rsidP="00DD2DD0">
            <w:pPr>
              <w:widowControl w:val="0"/>
              <w:numPr>
                <w:ilvl w:val="2"/>
                <w:numId w:val="15"/>
              </w:numPr>
              <w:tabs>
                <w:tab w:val="clear" w:pos="567"/>
                <w:tab w:val="left" w:pos="5175"/>
              </w:tabs>
              <w:autoSpaceDE w:val="0"/>
              <w:autoSpaceDN w:val="0"/>
              <w:spacing w:before="41" w:after="0"/>
              <w:ind w:right="135" w:firstLine="0"/>
              <w:jc w:val="left"/>
              <w:rPr>
                <w:rFonts w:ascii="Calibri" w:eastAsia="Calibri" w:hAnsi="Calibri" w:cs="Calibri"/>
                <w:color w:val="auto"/>
                <w:szCs w:val="22"/>
                <w:lang w:val="en-US" w:bidi="en-US"/>
              </w:rPr>
            </w:pPr>
            <w:r w:rsidRPr="004145CE">
              <w:rPr>
                <w:rFonts w:ascii="Calibri" w:eastAsia="Calibri" w:hAnsi="Calibri" w:cs="Calibri"/>
                <w:color w:val="871290"/>
                <w:szCs w:val="22"/>
                <w:lang w:val="en-US" w:bidi="en-US"/>
              </w:rPr>
              <w:t>aspect</w:t>
            </w:r>
            <w:r w:rsidRPr="004145CE">
              <w:rPr>
                <w:rFonts w:ascii="Calibri" w:eastAsia="Calibri" w:hAnsi="Calibri" w:cs="Calibri"/>
                <w:color w:val="202020"/>
                <w:szCs w:val="22"/>
                <w:lang w:val="en-US" w:bidi="en-US"/>
              </w:rPr>
              <w:t>:</w:t>
            </w:r>
            <w:r w:rsidRPr="004145CE">
              <w:rPr>
                <w:rFonts w:ascii="Calibri" w:eastAsia="Calibri" w:hAnsi="Calibri" w:cs="Calibri"/>
                <w:color w:val="212121"/>
                <w:szCs w:val="22"/>
                <w:lang w:val="en-US" w:bidi="en-US"/>
              </w:rPr>
              <w:t>"</w:t>
            </w:r>
            <w:r w:rsidRPr="004145CE">
              <w:rPr>
                <w:rFonts w:ascii="Calibri" w:eastAsia="Calibri" w:hAnsi="Calibri" w:cs="Calibri"/>
                <w:color w:val="C31915"/>
                <w:szCs w:val="22"/>
                <w:lang w:val="en-US" w:bidi="en-US"/>
              </w:rPr>
              <w:t>cleanli- ness</w:t>
            </w:r>
            <w:r w:rsidRPr="004145CE">
              <w:rPr>
                <w:rFonts w:ascii="Calibri" w:eastAsia="Calibri" w:hAnsi="Calibri" w:cs="Calibri"/>
                <w:color w:val="212121"/>
                <w:szCs w:val="22"/>
                <w:lang w:val="en-US" w:bidi="en-US"/>
              </w:rPr>
              <w:t>"</w:t>
            </w:r>
            <w:r w:rsidRPr="004145CE">
              <w:rPr>
                <w:rFonts w:ascii="Calibri" w:eastAsia="Calibri" w:hAnsi="Calibri" w:cs="Calibri"/>
                <w:color w:val="4E7FBB"/>
                <w:szCs w:val="22"/>
                <w:lang w:val="en-US" w:bidi="en-US"/>
              </w:rPr>
              <w:t xml:space="preserve"> 2.</w:t>
            </w:r>
            <w:r w:rsidRPr="004145CE">
              <w:rPr>
                <w:rFonts w:ascii="Calibri" w:eastAsia="Calibri" w:hAnsi="Calibri" w:cs="Calibri"/>
                <w:color w:val="871290"/>
                <w:szCs w:val="22"/>
                <w:lang w:val="en-US" w:bidi="en-US"/>
              </w:rPr>
              <w:t>aspectid</w:t>
            </w:r>
            <w:r w:rsidRPr="004145CE">
              <w:rPr>
                <w:rFonts w:ascii="Calibri" w:eastAsia="Calibri" w:hAnsi="Calibri" w:cs="Calibri"/>
                <w:color w:val="202020"/>
                <w:szCs w:val="22"/>
                <w:lang w:val="en-US" w:bidi="en-US"/>
              </w:rPr>
              <w:t>:</w:t>
            </w:r>
            <w:r w:rsidRPr="004145CE">
              <w:rPr>
                <w:rFonts w:ascii="Calibri" w:eastAsia="Calibri" w:hAnsi="Calibri" w:cs="Calibri"/>
                <w:color w:val="1B00CE"/>
                <w:szCs w:val="22"/>
                <w:lang w:val="en-US" w:bidi="en-US"/>
              </w:rPr>
              <w:t>31897</w:t>
            </w:r>
            <w:r w:rsidRPr="004145CE">
              <w:rPr>
                <w:rFonts w:ascii="Calibri" w:eastAsia="Calibri" w:hAnsi="Calibri" w:cs="Calibri"/>
                <w:color w:val="4E7FBB"/>
                <w:szCs w:val="22"/>
                <w:lang w:val="en-US" w:bidi="en-US"/>
              </w:rPr>
              <w:t xml:space="preserve"> </w:t>
            </w:r>
            <w:r w:rsidRPr="004145CE">
              <w:rPr>
                <w:rFonts w:ascii="Calibri" w:eastAsia="Calibri" w:hAnsi="Calibri" w:cs="Calibri"/>
                <w:color w:val="4E7FBB"/>
                <w:w w:val="95"/>
                <w:szCs w:val="22"/>
                <w:lang w:val="en-US" w:bidi="en-US"/>
              </w:rPr>
              <w:t>3.</w:t>
            </w:r>
            <w:r w:rsidRPr="004145CE">
              <w:rPr>
                <w:rFonts w:ascii="Calibri" w:eastAsia="Calibri" w:hAnsi="Calibri" w:cs="Calibri"/>
                <w:color w:val="871290"/>
                <w:w w:val="95"/>
                <w:szCs w:val="22"/>
                <w:lang w:val="en-US" w:bidi="en-US"/>
              </w:rPr>
              <w:t>confidence</w:t>
            </w:r>
            <w:r w:rsidRPr="004145CE">
              <w:rPr>
                <w:rFonts w:ascii="Calibri" w:eastAsia="Calibri" w:hAnsi="Calibri" w:cs="Calibri"/>
                <w:color w:val="202020"/>
                <w:w w:val="95"/>
                <w:szCs w:val="22"/>
                <w:lang w:val="en-US" w:bidi="en-US"/>
              </w:rPr>
              <w:t>:</w:t>
            </w:r>
            <w:r w:rsidRPr="004145CE">
              <w:rPr>
                <w:rFonts w:ascii="Calibri" w:eastAsia="Calibri" w:hAnsi="Calibri" w:cs="Calibri"/>
                <w:color w:val="1B00CE"/>
                <w:w w:val="95"/>
                <w:szCs w:val="22"/>
                <w:lang w:val="en-US" w:bidi="en-US"/>
              </w:rPr>
              <w:t xml:space="preserve">0.999 </w:t>
            </w:r>
            <w:r w:rsidRPr="004145CE">
              <w:rPr>
                <w:rFonts w:ascii="Calibri" w:eastAsia="Calibri" w:hAnsi="Calibri" w:cs="Calibri"/>
                <w:color w:val="1B00CE"/>
                <w:szCs w:val="22"/>
                <w:lang w:val="en-US" w:bidi="en-US"/>
              </w:rPr>
              <w:t>4807839393616</w:t>
            </w:r>
          </w:p>
          <w:p w:rsidR="004145CE" w:rsidRPr="004145CE" w:rsidRDefault="004145CE" w:rsidP="00751ACC">
            <w:pPr>
              <w:widowControl w:val="0"/>
              <w:tabs>
                <w:tab w:val="clear" w:pos="567"/>
              </w:tabs>
              <w:autoSpaceDE w:val="0"/>
              <w:autoSpaceDN w:val="0"/>
              <w:spacing w:after="0"/>
              <w:ind w:left="5006" w:right="68"/>
              <w:jc w:val="left"/>
              <w:rPr>
                <w:rFonts w:ascii="Calibri" w:eastAsia="Calibri" w:hAnsi="Calibri" w:cs="Calibri"/>
                <w:color w:val="auto"/>
                <w:szCs w:val="22"/>
                <w:lang w:val="en-US" w:bidi="en-US"/>
              </w:rPr>
            </w:pPr>
            <w:r w:rsidRPr="004145CE">
              <w:rPr>
                <w:rFonts w:ascii="Calibri" w:eastAsia="Calibri" w:hAnsi="Calibri" w:cs="Calibri"/>
                <w:color w:val="4E7FBB"/>
                <w:szCs w:val="22"/>
                <w:lang w:val="en-US" w:bidi="en-US"/>
              </w:rPr>
              <w:t>4.</w:t>
            </w:r>
            <w:r w:rsidRPr="004145CE">
              <w:rPr>
                <w:rFonts w:ascii="Calibri" w:eastAsia="Calibri" w:hAnsi="Calibri" w:cs="Calibri"/>
                <w:color w:val="871290"/>
                <w:szCs w:val="22"/>
                <w:lang w:val="en-US" w:bidi="en-US"/>
              </w:rPr>
              <w:t>polarity</w:t>
            </w:r>
            <w:r w:rsidRPr="004145CE">
              <w:rPr>
                <w:rFonts w:ascii="Calibri" w:eastAsia="Calibri" w:hAnsi="Calibri" w:cs="Calibri"/>
                <w:color w:val="202020"/>
                <w:szCs w:val="22"/>
                <w:lang w:val="en-US" w:bidi="en-US"/>
              </w:rPr>
              <w:t>:</w:t>
            </w:r>
            <w:r w:rsidRPr="004145CE">
              <w:rPr>
                <w:rFonts w:ascii="Calibri" w:eastAsia="Calibri" w:hAnsi="Calibri" w:cs="Calibri"/>
                <w:color w:val="212121"/>
                <w:szCs w:val="22"/>
                <w:lang w:val="en-US" w:bidi="en-US"/>
              </w:rPr>
              <w:t>"</w:t>
            </w:r>
            <w:r w:rsidRPr="004145CE">
              <w:rPr>
                <w:rFonts w:ascii="Calibri" w:eastAsia="Calibri" w:hAnsi="Calibri" w:cs="Calibri"/>
                <w:color w:val="C31915"/>
                <w:szCs w:val="22"/>
                <w:lang w:val="en-US" w:bidi="en-US"/>
              </w:rPr>
              <w:t>nega- tive</w:t>
            </w:r>
            <w:r w:rsidRPr="004145CE">
              <w:rPr>
                <w:rFonts w:ascii="Calibri" w:eastAsia="Calibri" w:hAnsi="Calibri" w:cs="Calibri"/>
                <w:color w:val="212121"/>
                <w:szCs w:val="22"/>
                <w:lang w:val="en-US" w:bidi="en-US"/>
              </w:rPr>
              <w:t>"</w:t>
            </w:r>
            <w:r w:rsidRPr="004145CE">
              <w:rPr>
                <w:rFonts w:ascii="Calibri" w:eastAsia="Calibri" w:hAnsi="Calibri" w:cs="Calibri"/>
                <w:color w:val="4E7FBB"/>
                <w:szCs w:val="22"/>
                <w:lang w:val="en-US" w:bidi="en-US"/>
              </w:rPr>
              <w:t xml:space="preserve"> 5.</w:t>
            </w:r>
            <w:r w:rsidRPr="004145CE">
              <w:rPr>
                <w:rFonts w:ascii="Calibri" w:eastAsia="Calibri" w:hAnsi="Calibri" w:cs="Calibri"/>
                <w:color w:val="871290"/>
                <w:szCs w:val="22"/>
                <w:lang w:val="en-US" w:bidi="en-US"/>
              </w:rPr>
              <w:t>sentenceid</w:t>
            </w:r>
            <w:r w:rsidRPr="004145CE">
              <w:rPr>
                <w:rFonts w:ascii="Calibri" w:eastAsia="Calibri" w:hAnsi="Calibri" w:cs="Calibri"/>
                <w:color w:val="202020"/>
                <w:szCs w:val="22"/>
                <w:lang w:val="en-US" w:bidi="en-US"/>
              </w:rPr>
              <w:t>:</w:t>
            </w:r>
            <w:r w:rsidRPr="004145CE">
              <w:rPr>
                <w:rFonts w:ascii="Calibri" w:eastAsia="Calibri" w:hAnsi="Calibri" w:cs="Calibri"/>
                <w:color w:val="1B00CE"/>
                <w:szCs w:val="22"/>
                <w:lang w:val="en-US" w:bidi="en-US"/>
              </w:rPr>
              <w:t>26413</w:t>
            </w:r>
          </w:p>
          <w:p w:rsidR="004145CE" w:rsidRPr="004145CE" w:rsidRDefault="004145CE" w:rsidP="00751ACC">
            <w:pPr>
              <w:widowControl w:val="0"/>
              <w:tabs>
                <w:tab w:val="clear" w:pos="567"/>
              </w:tabs>
              <w:autoSpaceDE w:val="0"/>
              <w:autoSpaceDN w:val="0"/>
              <w:spacing w:before="1" w:after="0"/>
              <w:ind w:left="4300" w:right="230"/>
              <w:jc w:val="left"/>
              <w:rPr>
                <w:rFonts w:ascii="Calibri" w:eastAsia="Calibri" w:hAnsi="Calibri" w:cs="Calibri"/>
                <w:color w:val="auto"/>
                <w:szCs w:val="22"/>
                <w:lang w:val="en-US" w:bidi="en-US"/>
              </w:rPr>
            </w:pPr>
            <w:r w:rsidRPr="004145CE">
              <w:rPr>
                <w:rFonts w:ascii="Calibri" w:eastAsia="Calibri" w:hAnsi="Calibri" w:cs="Calibri"/>
                <w:color w:val="4E7FBB"/>
                <w:szCs w:val="22"/>
                <w:lang w:val="en-US" w:bidi="en-US"/>
              </w:rPr>
              <w:t>2.</w:t>
            </w:r>
            <w:r w:rsidRPr="004145CE">
              <w:rPr>
                <w:rFonts w:ascii="Calibri" w:eastAsia="Calibri" w:hAnsi="Calibri" w:cs="Calibri"/>
                <w:color w:val="871290"/>
                <w:szCs w:val="22"/>
                <w:lang w:val="en-US" w:bidi="en-US"/>
              </w:rPr>
              <w:t>1</w:t>
            </w:r>
            <w:r w:rsidRPr="004145CE">
              <w:rPr>
                <w:rFonts w:ascii="Calibri" w:eastAsia="Calibri" w:hAnsi="Calibri" w:cs="Calibri"/>
                <w:color w:val="202020"/>
                <w:szCs w:val="22"/>
                <w:lang w:val="en-US" w:bidi="en-US"/>
              </w:rPr>
              <w:t>:{confidence: 0.9994807839393616,</w:t>
            </w:r>
            <w:r w:rsidRPr="004145CE">
              <w:rPr>
                <w:rFonts w:ascii="Calibri" w:eastAsia="Calibri" w:hAnsi="Calibri" w:cs="Calibri"/>
                <w:color w:val="202020"/>
                <w:spacing w:val="-9"/>
                <w:szCs w:val="22"/>
                <w:lang w:val="en-US" w:bidi="en-US"/>
              </w:rPr>
              <w:t xml:space="preserve"> </w:t>
            </w:r>
            <w:r w:rsidRPr="004145CE">
              <w:rPr>
                <w:rFonts w:ascii="Calibri" w:eastAsia="Calibri" w:hAnsi="Calibri" w:cs="Calibri"/>
                <w:color w:val="202020"/>
                <w:szCs w:val="22"/>
                <w:lang w:val="en-US" w:bidi="en-US"/>
              </w:rPr>
              <w:t>as-</w:t>
            </w:r>
          </w:p>
          <w:p w:rsidR="004145CE" w:rsidRPr="004145CE" w:rsidRDefault="004145CE" w:rsidP="00751ACC">
            <w:pPr>
              <w:widowControl w:val="0"/>
              <w:tabs>
                <w:tab w:val="clear" w:pos="567"/>
              </w:tabs>
              <w:autoSpaceDE w:val="0"/>
              <w:autoSpaceDN w:val="0"/>
              <w:spacing w:before="1" w:after="0"/>
              <w:ind w:left="4300"/>
              <w:jc w:val="left"/>
              <w:rPr>
                <w:rFonts w:ascii="Calibri" w:eastAsia="Calibri" w:hAnsi="Calibri" w:cs="Calibri"/>
                <w:color w:val="auto"/>
                <w:szCs w:val="22"/>
                <w:lang w:val="en-US" w:bidi="en-US"/>
              </w:rPr>
            </w:pPr>
            <w:r w:rsidRPr="004145CE">
              <w:rPr>
                <w:rFonts w:ascii="Calibri" w:eastAsia="Calibri" w:hAnsi="Calibri" w:cs="Calibri"/>
                <w:color w:val="202020"/>
                <w:szCs w:val="22"/>
                <w:lang w:val="en-US" w:bidi="en-US"/>
              </w:rPr>
              <w:t>pect: "beds", aspectid: 31898, sentenceid:</w:t>
            </w:r>
            <w:r w:rsidRPr="004145CE">
              <w:rPr>
                <w:rFonts w:ascii="Calibri" w:eastAsia="Calibri" w:hAnsi="Calibri" w:cs="Calibri"/>
                <w:color w:val="202020"/>
                <w:spacing w:val="-5"/>
                <w:szCs w:val="22"/>
                <w:lang w:val="en-US" w:bidi="en-US"/>
              </w:rPr>
              <w:t xml:space="preserve"> </w:t>
            </w:r>
            <w:r w:rsidRPr="004145CE">
              <w:rPr>
                <w:rFonts w:ascii="Calibri" w:eastAsia="Calibri" w:hAnsi="Calibri" w:cs="Calibri"/>
                <w:color w:val="202020"/>
                <w:spacing w:val="-3"/>
                <w:szCs w:val="22"/>
                <w:lang w:val="en-US" w:bidi="en-US"/>
              </w:rPr>
              <w:t>26413,</w:t>
            </w:r>
          </w:p>
          <w:p w:rsidR="004145CE" w:rsidRPr="004145CE" w:rsidRDefault="004145CE" w:rsidP="00751ACC">
            <w:pPr>
              <w:widowControl w:val="0"/>
              <w:tabs>
                <w:tab w:val="clear" w:pos="567"/>
              </w:tabs>
              <w:autoSpaceDE w:val="0"/>
              <w:autoSpaceDN w:val="0"/>
              <w:spacing w:after="0"/>
              <w:ind w:left="4300" w:right="1085"/>
              <w:jc w:val="left"/>
              <w:rPr>
                <w:rFonts w:ascii="Calibri" w:eastAsia="Calibri" w:hAnsi="Calibri" w:cs="Calibri"/>
                <w:color w:val="auto"/>
                <w:szCs w:val="22"/>
                <w:lang w:val="en-US" w:bidi="en-US"/>
              </w:rPr>
            </w:pPr>
            <w:r w:rsidRPr="004145CE">
              <w:rPr>
                <w:rFonts w:ascii="Calibri" w:eastAsia="Calibri" w:hAnsi="Calibri" w:cs="Calibri"/>
                <w:color w:val="202020"/>
                <w:szCs w:val="22"/>
                <w:lang w:val="en-US" w:bidi="en-US"/>
              </w:rPr>
              <w:t xml:space="preserve">…} </w:t>
            </w:r>
            <w:r w:rsidRPr="004145CE">
              <w:rPr>
                <w:rFonts w:ascii="Calibri" w:eastAsia="Calibri" w:hAnsi="Calibri" w:cs="Calibri"/>
                <w:color w:val="4E7FBB"/>
                <w:szCs w:val="22"/>
                <w:lang w:val="en-US" w:bidi="en-US"/>
              </w:rPr>
              <w:t>3.</w:t>
            </w:r>
            <w:r w:rsidRPr="004145CE">
              <w:rPr>
                <w:rFonts w:ascii="Calibri" w:eastAsia="Calibri" w:hAnsi="Calibri" w:cs="Calibri"/>
                <w:color w:val="871290"/>
                <w:szCs w:val="22"/>
                <w:lang w:val="en-US" w:bidi="en-US"/>
              </w:rPr>
              <w:t>2</w:t>
            </w:r>
            <w:r w:rsidRPr="004145CE">
              <w:rPr>
                <w:rFonts w:ascii="Calibri" w:eastAsia="Calibri" w:hAnsi="Calibri" w:cs="Calibri"/>
                <w:color w:val="202020"/>
                <w:szCs w:val="22"/>
                <w:lang w:val="en-US" w:bidi="en-US"/>
              </w:rPr>
              <w:t>:{confidence:</w:t>
            </w:r>
          </w:p>
          <w:p w:rsidR="004145CE" w:rsidRPr="004145CE" w:rsidRDefault="004145CE" w:rsidP="00751ACC">
            <w:pPr>
              <w:widowControl w:val="0"/>
              <w:tabs>
                <w:tab w:val="clear" w:pos="567"/>
              </w:tabs>
              <w:autoSpaceDE w:val="0"/>
              <w:autoSpaceDN w:val="0"/>
              <w:spacing w:after="0"/>
              <w:ind w:left="4300"/>
              <w:jc w:val="left"/>
              <w:rPr>
                <w:rFonts w:ascii="Calibri" w:eastAsia="Calibri" w:hAnsi="Calibri" w:cs="Calibri"/>
                <w:color w:val="auto"/>
                <w:szCs w:val="22"/>
                <w:lang w:val="en-US" w:bidi="en-US"/>
              </w:rPr>
            </w:pPr>
            <w:r w:rsidRPr="004145CE">
              <w:rPr>
                <w:rFonts w:ascii="Calibri" w:eastAsia="Calibri" w:hAnsi="Calibri" w:cs="Calibri"/>
                <w:color w:val="202020"/>
                <w:szCs w:val="22"/>
                <w:lang w:val="en-US" w:bidi="en-US"/>
              </w:rPr>
              <w:t>0.9994807839393616, as-</w:t>
            </w:r>
          </w:p>
          <w:p w:rsidR="004145CE" w:rsidRPr="004145CE" w:rsidRDefault="004145CE" w:rsidP="00751ACC">
            <w:pPr>
              <w:widowControl w:val="0"/>
              <w:tabs>
                <w:tab w:val="clear" w:pos="567"/>
              </w:tabs>
              <w:autoSpaceDE w:val="0"/>
              <w:autoSpaceDN w:val="0"/>
              <w:spacing w:before="40" w:after="0"/>
              <w:ind w:left="4300"/>
              <w:jc w:val="left"/>
              <w:rPr>
                <w:rFonts w:ascii="Calibri" w:eastAsia="Calibri" w:hAnsi="Calibri" w:cs="Calibri"/>
                <w:color w:val="auto"/>
                <w:szCs w:val="22"/>
                <w:lang w:val="en-US" w:bidi="en-US"/>
              </w:rPr>
            </w:pPr>
            <w:r w:rsidRPr="004145CE">
              <w:rPr>
                <w:rFonts w:ascii="Calibri" w:eastAsia="Calibri" w:hAnsi="Calibri" w:cs="Calibri"/>
                <w:color w:val="202020"/>
                <w:szCs w:val="22"/>
                <w:lang w:val="en-US" w:bidi="en-US"/>
              </w:rPr>
              <w:t>pect: "room amenities", as- pectid: 31899, sentenceid:</w:t>
            </w:r>
          </w:p>
          <w:p w:rsidR="00751ACC" w:rsidRDefault="00751ACC" w:rsidP="00751ACC">
            <w:pPr>
              <w:ind w:left="4300" w:hanging="708"/>
              <w:rPr>
                <w:rFonts w:ascii="Calibri" w:eastAsia="Calibri" w:hAnsi="Calibri" w:cs="Calibri"/>
                <w:color w:val="202020"/>
                <w:szCs w:val="22"/>
                <w:lang w:val="en-US" w:bidi="en-US"/>
              </w:rPr>
            </w:pPr>
            <w:r>
              <w:rPr>
                <w:rFonts w:ascii="Calibri" w:eastAsia="Calibri" w:hAnsi="Calibri" w:cs="Calibri"/>
                <w:color w:val="202020"/>
                <w:szCs w:val="22"/>
                <w:lang w:val="en-US" w:bidi="en-US"/>
              </w:rPr>
              <w:tab/>
            </w:r>
            <w:r w:rsidR="004145CE" w:rsidRPr="004145CE">
              <w:rPr>
                <w:rFonts w:ascii="Calibri" w:eastAsia="Calibri" w:hAnsi="Calibri" w:cs="Calibri"/>
                <w:color w:val="202020"/>
                <w:szCs w:val="22"/>
                <w:lang w:val="en-US" w:bidi="en-US"/>
              </w:rPr>
              <w:t>26413, …}</w:t>
            </w:r>
          </w:p>
          <w:p w:rsidR="00751ACC" w:rsidRDefault="004145CE" w:rsidP="00751ACC">
            <w:pPr>
              <w:spacing w:after="0"/>
              <w:ind w:left="4300" w:hanging="708"/>
              <w:rPr>
                <w:rFonts w:ascii="Calibri" w:eastAsia="Calibri" w:hAnsi="Calibri" w:cs="Calibri"/>
                <w:color w:val="4E7FBB"/>
                <w:szCs w:val="22"/>
                <w:lang w:val="en-US" w:bidi="en-US"/>
              </w:rPr>
            </w:pPr>
            <w:r w:rsidRPr="004145CE">
              <w:rPr>
                <w:rFonts w:ascii="Calibri" w:eastAsia="Calibri" w:hAnsi="Calibri" w:cs="Calibri"/>
                <w:color w:val="4E7FBB"/>
                <w:szCs w:val="22"/>
                <w:lang w:val="en-US" w:bidi="en-US"/>
              </w:rPr>
              <w:t>2.</w:t>
            </w:r>
            <w:r w:rsidRPr="004145CE">
              <w:rPr>
                <w:rFonts w:ascii="Calibri" w:eastAsia="Calibri" w:hAnsi="Calibri" w:cs="Calibri"/>
                <w:color w:val="871290"/>
                <w:szCs w:val="22"/>
                <w:lang w:val="en-US" w:bidi="en-US"/>
              </w:rPr>
              <w:t>sentenceobject</w:t>
            </w:r>
            <w:r w:rsidRPr="004145CE">
              <w:rPr>
                <w:rFonts w:ascii="Calibri" w:eastAsia="Calibri" w:hAnsi="Calibri" w:cs="Calibri"/>
                <w:color w:val="202020"/>
                <w:szCs w:val="22"/>
                <w:lang w:val="en-US" w:bidi="en-US"/>
              </w:rPr>
              <w:t>:{sentiment: 0, …}</w:t>
            </w:r>
            <w:r w:rsidRPr="004145CE">
              <w:rPr>
                <w:rFonts w:ascii="Calibri" w:eastAsia="Calibri" w:hAnsi="Calibri" w:cs="Calibri"/>
                <w:color w:val="4E7FBB"/>
                <w:szCs w:val="22"/>
                <w:lang w:val="en-US" w:bidi="en-US"/>
              </w:rPr>
              <w:t xml:space="preserve"> 1.</w:t>
            </w:r>
            <w:r w:rsidRPr="004145CE">
              <w:rPr>
                <w:rFonts w:ascii="Calibri" w:eastAsia="Calibri" w:hAnsi="Calibri" w:cs="Calibri"/>
                <w:color w:val="871290"/>
                <w:szCs w:val="22"/>
                <w:lang w:val="en-US" w:bidi="en-US"/>
              </w:rPr>
              <w:t>commentId</w:t>
            </w:r>
            <w:r w:rsidRPr="004145CE">
              <w:rPr>
                <w:rFonts w:ascii="Calibri" w:eastAsia="Calibri" w:hAnsi="Calibri" w:cs="Calibri"/>
                <w:color w:val="202020"/>
                <w:szCs w:val="22"/>
                <w:lang w:val="en-US" w:bidi="en-US"/>
              </w:rPr>
              <w:t>:</w:t>
            </w:r>
            <w:r w:rsidRPr="004145CE">
              <w:rPr>
                <w:rFonts w:ascii="Calibri" w:eastAsia="Calibri" w:hAnsi="Calibri" w:cs="Calibri"/>
                <w:color w:val="1B00CE"/>
                <w:szCs w:val="22"/>
                <w:lang w:val="en-US" w:bidi="en-US"/>
              </w:rPr>
              <w:t>21585</w:t>
            </w:r>
          </w:p>
          <w:p w:rsidR="00751ACC" w:rsidRDefault="00751ACC" w:rsidP="00751ACC">
            <w:pPr>
              <w:spacing w:after="0"/>
              <w:ind w:left="4300" w:hanging="708"/>
              <w:rPr>
                <w:rFonts w:ascii="Calibri" w:eastAsia="Calibri" w:hAnsi="Calibri" w:cs="Calibri"/>
                <w:color w:val="4E7FBB"/>
                <w:szCs w:val="22"/>
                <w:lang w:val="en-US" w:bidi="en-US"/>
              </w:rPr>
            </w:pPr>
            <w:r>
              <w:rPr>
                <w:rFonts w:ascii="Calibri" w:eastAsia="Calibri" w:hAnsi="Calibri" w:cs="Calibri"/>
                <w:color w:val="4E7FBB"/>
                <w:szCs w:val="22"/>
                <w:lang w:val="en-US" w:bidi="en-US"/>
              </w:rPr>
              <w:tab/>
            </w:r>
            <w:r w:rsidR="004145CE" w:rsidRPr="004145CE">
              <w:rPr>
                <w:rFonts w:ascii="Calibri" w:eastAsia="Calibri" w:hAnsi="Calibri" w:cs="Calibri"/>
                <w:color w:val="4E7FBB"/>
                <w:szCs w:val="22"/>
                <w:lang w:val="en-US" w:bidi="en-US"/>
              </w:rPr>
              <w:t>2.</w:t>
            </w:r>
            <w:r w:rsidR="004145CE" w:rsidRPr="004145CE">
              <w:rPr>
                <w:rFonts w:ascii="Calibri" w:eastAsia="Calibri" w:hAnsi="Calibri" w:cs="Calibri"/>
                <w:color w:val="871290"/>
                <w:szCs w:val="22"/>
                <w:lang w:val="en-US" w:bidi="en-US"/>
              </w:rPr>
              <w:t>hotelId</w:t>
            </w:r>
            <w:r w:rsidR="004145CE" w:rsidRPr="004145CE">
              <w:rPr>
                <w:rFonts w:ascii="Calibri" w:eastAsia="Calibri" w:hAnsi="Calibri" w:cs="Calibri"/>
                <w:color w:val="202020"/>
                <w:szCs w:val="22"/>
                <w:lang w:val="en-US" w:bidi="en-US"/>
              </w:rPr>
              <w:t>:</w:t>
            </w:r>
            <w:r w:rsidR="004145CE" w:rsidRPr="004145CE">
              <w:rPr>
                <w:rFonts w:ascii="Calibri" w:eastAsia="Calibri" w:hAnsi="Calibri" w:cs="Calibri"/>
                <w:color w:val="1B00CE"/>
                <w:szCs w:val="22"/>
                <w:lang w:val="en-US" w:bidi="en-US"/>
              </w:rPr>
              <w:t>9379</w:t>
            </w:r>
            <w:r w:rsidR="004145CE" w:rsidRPr="004145CE">
              <w:rPr>
                <w:rFonts w:ascii="Calibri" w:eastAsia="Calibri" w:hAnsi="Calibri" w:cs="Calibri"/>
                <w:color w:val="4E7FBB"/>
                <w:szCs w:val="22"/>
                <w:lang w:val="en-US" w:bidi="en-US"/>
              </w:rPr>
              <w:t xml:space="preserve"> </w:t>
            </w:r>
          </w:p>
          <w:p w:rsidR="00751ACC" w:rsidRDefault="00751ACC" w:rsidP="00751ACC">
            <w:pPr>
              <w:spacing w:after="0"/>
              <w:ind w:left="4300" w:hanging="708"/>
              <w:rPr>
                <w:rFonts w:ascii="Calibri" w:eastAsia="Calibri" w:hAnsi="Calibri" w:cs="Calibri"/>
                <w:color w:val="4E7FBB"/>
                <w:szCs w:val="22"/>
                <w:lang w:val="en-US" w:bidi="en-US"/>
              </w:rPr>
            </w:pPr>
            <w:r>
              <w:rPr>
                <w:rFonts w:ascii="Calibri" w:eastAsia="Calibri" w:hAnsi="Calibri" w:cs="Calibri"/>
                <w:color w:val="4E7FBB"/>
                <w:szCs w:val="22"/>
                <w:lang w:val="en-US" w:bidi="en-US"/>
              </w:rPr>
              <w:tab/>
            </w:r>
            <w:r w:rsidR="004145CE" w:rsidRPr="004145CE">
              <w:rPr>
                <w:rFonts w:ascii="Calibri" w:eastAsia="Calibri" w:hAnsi="Calibri" w:cs="Calibri"/>
                <w:color w:val="4E7FBB"/>
                <w:szCs w:val="22"/>
                <w:lang w:val="en-US" w:bidi="en-US"/>
              </w:rPr>
              <w:t>3.</w:t>
            </w:r>
            <w:r w:rsidR="004145CE" w:rsidRPr="004145CE">
              <w:rPr>
                <w:rFonts w:ascii="Calibri" w:eastAsia="Calibri" w:hAnsi="Calibri" w:cs="Calibri"/>
                <w:color w:val="871290"/>
                <w:szCs w:val="22"/>
                <w:lang w:val="en-US" w:bidi="en-US"/>
              </w:rPr>
              <w:t>sentenceText</w:t>
            </w:r>
            <w:r w:rsidR="004145CE" w:rsidRPr="004145CE">
              <w:rPr>
                <w:rFonts w:ascii="Calibri" w:eastAsia="Calibri" w:hAnsi="Calibri" w:cs="Calibri"/>
                <w:color w:val="202020"/>
                <w:szCs w:val="22"/>
                <w:lang w:val="en-US" w:bidi="en-US"/>
              </w:rPr>
              <w:t>:</w:t>
            </w:r>
            <w:r w:rsidR="004145CE" w:rsidRPr="004145CE">
              <w:rPr>
                <w:rFonts w:ascii="Calibri" w:eastAsia="Calibri" w:hAnsi="Calibri" w:cs="Calibri"/>
                <w:color w:val="212121"/>
                <w:szCs w:val="22"/>
                <w:lang w:val="en-US" w:bidi="en-US"/>
              </w:rPr>
              <w:t>"</w:t>
            </w:r>
            <w:r w:rsidR="004145CE" w:rsidRPr="004145CE">
              <w:rPr>
                <w:rFonts w:ascii="Calibri" w:eastAsia="Calibri" w:hAnsi="Calibri" w:cs="Calibri"/>
                <w:color w:val="C31915"/>
                <w:szCs w:val="22"/>
                <w:lang w:val="en-US" w:bidi="en-US"/>
              </w:rPr>
              <w:t>Beds too small, kitchen unsuitable, incomplete kitchenware, toilet drain leaks and stinks and is worn out.</w:t>
            </w:r>
            <w:r w:rsidR="004145CE" w:rsidRPr="004145CE">
              <w:rPr>
                <w:rFonts w:ascii="Calibri" w:eastAsia="Calibri" w:hAnsi="Calibri" w:cs="Calibri"/>
                <w:color w:val="212121"/>
                <w:szCs w:val="22"/>
                <w:lang w:val="en-US" w:bidi="en-US"/>
              </w:rPr>
              <w:t>"</w:t>
            </w:r>
            <w:r w:rsidR="004145CE" w:rsidRPr="004145CE">
              <w:rPr>
                <w:rFonts w:ascii="Calibri" w:eastAsia="Calibri" w:hAnsi="Calibri" w:cs="Calibri"/>
                <w:color w:val="4E7FBB"/>
                <w:szCs w:val="22"/>
                <w:lang w:val="en-US" w:bidi="en-US"/>
              </w:rPr>
              <w:t xml:space="preserve"> </w:t>
            </w:r>
          </w:p>
          <w:p w:rsidR="004145CE" w:rsidRPr="00751ACC" w:rsidRDefault="00751ACC" w:rsidP="00751ACC">
            <w:pPr>
              <w:spacing w:after="0"/>
              <w:ind w:left="4300" w:hanging="708"/>
              <w:rPr>
                <w:rFonts w:ascii="Calibri" w:eastAsia="Calibri" w:hAnsi="Calibri" w:cs="Calibri"/>
                <w:color w:val="4E7FBB"/>
                <w:szCs w:val="22"/>
                <w:lang w:val="en-US" w:bidi="en-US"/>
              </w:rPr>
            </w:pPr>
            <w:r>
              <w:rPr>
                <w:rFonts w:ascii="Calibri" w:eastAsia="Calibri" w:hAnsi="Calibri" w:cs="Calibri"/>
                <w:color w:val="4E7FBB"/>
                <w:szCs w:val="22"/>
                <w:lang w:val="en-US" w:bidi="en-US"/>
              </w:rPr>
              <w:tab/>
            </w:r>
            <w:r w:rsidR="004145CE" w:rsidRPr="004145CE">
              <w:rPr>
                <w:rFonts w:ascii="Calibri" w:eastAsia="Calibri" w:hAnsi="Calibri" w:cs="Calibri"/>
                <w:color w:val="4E7FBB"/>
                <w:szCs w:val="22"/>
                <w:lang w:val="en-US" w:bidi="en-US"/>
              </w:rPr>
              <w:t>4.</w:t>
            </w:r>
            <w:r w:rsidR="004145CE" w:rsidRPr="004145CE">
              <w:rPr>
                <w:rFonts w:ascii="Calibri" w:eastAsia="Calibri" w:hAnsi="Calibri" w:cs="Calibri"/>
                <w:color w:val="871290"/>
                <w:szCs w:val="22"/>
                <w:lang w:val="en-US" w:bidi="en-US"/>
              </w:rPr>
              <w:t>sentenceid</w:t>
            </w:r>
            <w:r w:rsidR="004145CE" w:rsidRPr="004145CE">
              <w:rPr>
                <w:rFonts w:ascii="Calibri" w:eastAsia="Calibri" w:hAnsi="Calibri" w:cs="Calibri"/>
                <w:color w:val="202020"/>
                <w:szCs w:val="22"/>
                <w:lang w:val="en-US" w:bidi="en-US"/>
              </w:rPr>
              <w:t>:</w:t>
            </w:r>
            <w:r w:rsidR="004145CE" w:rsidRPr="004145CE">
              <w:rPr>
                <w:rFonts w:ascii="Calibri" w:eastAsia="Calibri" w:hAnsi="Calibri" w:cs="Calibri"/>
                <w:color w:val="1B00CE"/>
                <w:szCs w:val="22"/>
                <w:lang w:val="en-US" w:bidi="en-US"/>
              </w:rPr>
              <w:t>26413</w:t>
            </w:r>
          </w:p>
          <w:p w:rsidR="004145CE" w:rsidRPr="00BE1038" w:rsidRDefault="00751ACC" w:rsidP="00751ACC">
            <w:pPr>
              <w:spacing w:after="0"/>
              <w:rPr>
                <w:lang w:val="en-US"/>
              </w:rPr>
            </w:pPr>
            <w:r>
              <w:rPr>
                <w:rFonts w:ascii="Calibri" w:eastAsia="Calibri" w:hAnsi="Calibri" w:cs="Calibri"/>
                <w:color w:val="4E7FBB"/>
                <w:szCs w:val="22"/>
                <w:lang w:val="en-US" w:bidi="en-US"/>
              </w:rPr>
              <w:tab/>
            </w:r>
            <w:r>
              <w:rPr>
                <w:rFonts w:ascii="Calibri" w:eastAsia="Calibri" w:hAnsi="Calibri" w:cs="Calibri"/>
                <w:color w:val="4E7FBB"/>
                <w:szCs w:val="22"/>
                <w:lang w:val="en-US" w:bidi="en-US"/>
              </w:rPr>
              <w:tab/>
            </w:r>
            <w:r>
              <w:rPr>
                <w:rFonts w:ascii="Calibri" w:eastAsia="Calibri" w:hAnsi="Calibri" w:cs="Calibri"/>
                <w:color w:val="4E7FBB"/>
                <w:szCs w:val="22"/>
                <w:lang w:val="en-US" w:bidi="en-US"/>
              </w:rPr>
              <w:tab/>
            </w:r>
            <w:r>
              <w:rPr>
                <w:rFonts w:ascii="Calibri" w:eastAsia="Calibri" w:hAnsi="Calibri" w:cs="Calibri"/>
                <w:color w:val="4E7FBB"/>
                <w:szCs w:val="22"/>
                <w:lang w:val="en-US" w:bidi="en-US"/>
              </w:rPr>
              <w:tab/>
            </w:r>
            <w:r>
              <w:rPr>
                <w:rFonts w:ascii="Calibri" w:eastAsia="Calibri" w:hAnsi="Calibri" w:cs="Calibri"/>
                <w:color w:val="4E7FBB"/>
                <w:szCs w:val="22"/>
                <w:lang w:val="en-US" w:bidi="en-US"/>
              </w:rPr>
              <w:tab/>
            </w:r>
            <w:r>
              <w:rPr>
                <w:rFonts w:ascii="Calibri" w:eastAsia="Calibri" w:hAnsi="Calibri" w:cs="Calibri"/>
                <w:color w:val="4E7FBB"/>
                <w:szCs w:val="22"/>
                <w:lang w:val="en-US" w:bidi="en-US"/>
              </w:rPr>
              <w:tab/>
            </w:r>
            <w:r>
              <w:rPr>
                <w:rFonts w:ascii="Calibri" w:eastAsia="Calibri" w:hAnsi="Calibri" w:cs="Calibri"/>
                <w:color w:val="4E7FBB"/>
                <w:szCs w:val="22"/>
                <w:lang w:val="en-US" w:bidi="en-US"/>
              </w:rPr>
              <w:tab/>
            </w:r>
            <w:r w:rsidR="004145CE" w:rsidRPr="004145CE">
              <w:rPr>
                <w:rFonts w:ascii="Calibri" w:eastAsia="Calibri" w:hAnsi="Calibri" w:cs="Calibri"/>
                <w:color w:val="4E7FBB"/>
                <w:szCs w:val="22"/>
                <w:lang w:val="en-US" w:bidi="en-US"/>
              </w:rPr>
              <w:t>5.</w:t>
            </w:r>
            <w:r w:rsidR="004145CE" w:rsidRPr="004145CE">
              <w:rPr>
                <w:rFonts w:ascii="Calibri" w:eastAsia="Calibri" w:hAnsi="Calibri" w:cs="Calibri"/>
                <w:color w:val="871290"/>
                <w:szCs w:val="22"/>
                <w:lang w:val="en-US" w:bidi="en-US"/>
              </w:rPr>
              <w:t>sentiment</w:t>
            </w:r>
            <w:r w:rsidR="004145CE" w:rsidRPr="004145CE">
              <w:rPr>
                <w:rFonts w:ascii="Calibri" w:eastAsia="Calibri" w:hAnsi="Calibri" w:cs="Calibri"/>
                <w:color w:val="202020"/>
                <w:szCs w:val="22"/>
                <w:lang w:val="en-US" w:bidi="en-US"/>
              </w:rPr>
              <w:t>:</w:t>
            </w:r>
            <w:r w:rsidR="004145CE" w:rsidRPr="004145CE">
              <w:rPr>
                <w:rFonts w:ascii="Calibri" w:eastAsia="Calibri" w:hAnsi="Calibri" w:cs="Calibri"/>
                <w:color w:val="1B00CE"/>
                <w:szCs w:val="22"/>
                <w:lang w:val="en-US" w:bidi="en-US"/>
              </w:rPr>
              <w:t>0</w:t>
            </w:r>
          </w:p>
        </w:tc>
      </w:tr>
      <w:tr w:rsidR="004145CE" w:rsidRPr="004145CE" w:rsidTr="00751ACC">
        <w:tc>
          <w:tcPr>
            <w:tcW w:w="1818" w:type="dxa"/>
          </w:tcPr>
          <w:p w:rsidR="004145CE" w:rsidRDefault="004145CE" w:rsidP="00751ACC">
            <w:r w:rsidRPr="00BE1038">
              <w:t>HTTP Call</w:t>
            </w:r>
          </w:p>
        </w:tc>
        <w:tc>
          <w:tcPr>
            <w:tcW w:w="7752" w:type="dxa"/>
          </w:tcPr>
          <w:p w:rsidR="004145CE" w:rsidRPr="004145CE" w:rsidRDefault="004145CE" w:rsidP="004145CE">
            <w:r w:rsidRPr="004145CE">
              <w:rPr>
                <w:lang w:val="en-US"/>
              </w:rPr>
              <w:t>http</w:t>
            </w:r>
            <w:r w:rsidRPr="004145CE">
              <w:t>://</w:t>
            </w:r>
            <w:r w:rsidRPr="004145CE">
              <w:rPr>
                <w:lang w:val="en-US"/>
              </w:rPr>
              <w:t>localhost</w:t>
            </w:r>
            <w:r w:rsidRPr="004145CE">
              <w:t>:8080/</w:t>
            </w:r>
            <w:r w:rsidRPr="004145CE">
              <w:rPr>
                <w:lang w:val="en-US"/>
              </w:rPr>
              <w:t>Home</w:t>
            </w:r>
            <w:r w:rsidRPr="004145CE">
              <w:t>?</w:t>
            </w:r>
            <w:r w:rsidRPr="004145CE">
              <w:rPr>
                <w:lang w:val="en-US"/>
              </w:rPr>
              <w:t>action</w:t>
            </w:r>
            <w:r w:rsidRPr="004145CE">
              <w:t>=</w:t>
            </w:r>
            <w:r w:rsidRPr="004145CE">
              <w:rPr>
                <w:b/>
                <w:lang w:val="en-US"/>
              </w:rPr>
              <w:t>BringCommentsForTypeOfUser</w:t>
            </w:r>
            <w:r w:rsidRPr="004145CE">
              <w:t>&amp;</w:t>
            </w:r>
            <w:r w:rsidRPr="004145CE">
              <w:rPr>
                <w:b/>
                <w:lang w:val="en-US"/>
              </w:rPr>
              <w:t>TypeOfUser</w:t>
            </w:r>
            <w:r w:rsidRPr="004145CE">
              <w:t>=</w:t>
            </w:r>
            <w:r w:rsidRPr="004145CE">
              <w:rPr>
                <w:lang w:val="en-US"/>
              </w:rPr>
              <w:t>Couple</w:t>
            </w:r>
            <w:r w:rsidRPr="004145CE">
              <w:t>&amp;</w:t>
            </w:r>
            <w:r w:rsidRPr="004145CE">
              <w:rPr>
                <w:b/>
                <w:lang w:val="en-US"/>
              </w:rPr>
              <w:t>start</w:t>
            </w:r>
            <w:r w:rsidRPr="004145CE">
              <w:t>=10&amp;</w:t>
            </w:r>
            <w:r w:rsidRPr="004145CE">
              <w:rPr>
                <w:b/>
                <w:lang w:val="en-US"/>
              </w:rPr>
              <w:t>end</w:t>
            </w:r>
            <w:r w:rsidRPr="004145CE">
              <w:t>=0&amp;</w:t>
            </w:r>
            <w:r w:rsidRPr="004145CE">
              <w:rPr>
                <w:b/>
                <w:lang w:val="en-US"/>
              </w:rPr>
              <w:t>urlhotel</w:t>
            </w:r>
            <w:r w:rsidRPr="004145CE">
              <w:t>=”</w:t>
            </w:r>
            <w:r w:rsidRPr="004145CE">
              <w:rPr>
                <w:lang w:val="en-US"/>
              </w:rPr>
              <w:t>url</w:t>
            </w:r>
            <w:r w:rsidRPr="004145CE">
              <w:t>-</w:t>
            </w:r>
            <w:r w:rsidRPr="004145CE">
              <w:rPr>
                <w:lang w:val="en-US"/>
              </w:rPr>
              <w:t>hotel</w:t>
            </w:r>
            <w:r w:rsidRPr="004145CE">
              <w:t>”</w:t>
            </w:r>
          </w:p>
        </w:tc>
      </w:tr>
    </w:tbl>
    <w:p w:rsidR="004145CE" w:rsidRDefault="004145CE" w:rsidP="00BE1038"/>
    <w:tbl>
      <w:tblPr>
        <w:tblStyle w:val="TableGrid"/>
        <w:tblW w:w="0" w:type="auto"/>
        <w:tblLook w:val="04A0" w:firstRow="1" w:lastRow="0" w:firstColumn="1" w:lastColumn="0" w:noHBand="0" w:noVBand="1"/>
      </w:tblPr>
      <w:tblGrid>
        <w:gridCol w:w="1286"/>
        <w:gridCol w:w="8284"/>
      </w:tblGrid>
      <w:tr w:rsidR="00751ACC" w:rsidTr="00751ACC">
        <w:tc>
          <w:tcPr>
            <w:tcW w:w="1818" w:type="dxa"/>
          </w:tcPr>
          <w:p w:rsidR="00751ACC" w:rsidRDefault="00751ACC" w:rsidP="00751ACC">
            <w:r w:rsidRPr="00BE1038">
              <w:lastRenderedPageBreak/>
              <w:t>Περιγραφή λειτουργικότητας</w:t>
            </w:r>
          </w:p>
        </w:tc>
        <w:tc>
          <w:tcPr>
            <w:tcW w:w="7752" w:type="dxa"/>
          </w:tcPr>
          <w:p w:rsidR="00751ACC" w:rsidRDefault="00751ACC" w:rsidP="00751ACC">
            <w:r w:rsidRPr="00751ACC">
              <w:t>Ανάσυρση των σχολίων που αντιστοιχούν σε κάθε κατάλυμα επιλέγοντας ο χρήστης να εμφανίσει όλα τα σχόλια από τις επιλογές φιλτραρίσματος.</w:t>
            </w:r>
          </w:p>
        </w:tc>
      </w:tr>
      <w:tr w:rsidR="00751ACC" w:rsidTr="00751ACC">
        <w:tc>
          <w:tcPr>
            <w:tcW w:w="1818" w:type="dxa"/>
          </w:tcPr>
          <w:p w:rsidR="00751ACC" w:rsidRDefault="00751ACC" w:rsidP="00751ACC">
            <w:r w:rsidRPr="00BE1038">
              <w:t>Είσοδος</w:t>
            </w:r>
          </w:p>
        </w:tc>
        <w:tc>
          <w:tcPr>
            <w:tcW w:w="7752" w:type="dxa"/>
          </w:tcPr>
          <w:p w:rsidR="00751ACC" w:rsidRDefault="00751ACC" w:rsidP="00751ACC">
            <w:pPr>
              <w:spacing w:after="0"/>
            </w:pPr>
            <w:r w:rsidRPr="00751ACC">
              <w:rPr>
                <w:b/>
              </w:rPr>
              <w:t>Action, urlhotel, start, end</w:t>
            </w:r>
          </w:p>
        </w:tc>
      </w:tr>
      <w:tr w:rsidR="00751ACC" w:rsidRPr="00BE1038" w:rsidTr="00751ACC">
        <w:trPr>
          <w:cantSplit w:val="0"/>
        </w:trPr>
        <w:tc>
          <w:tcPr>
            <w:tcW w:w="1818" w:type="dxa"/>
          </w:tcPr>
          <w:p w:rsidR="00751ACC" w:rsidRDefault="00751ACC" w:rsidP="00751ACC">
            <w:r w:rsidRPr="00BE1038">
              <w:t>Έξοδος</w:t>
            </w:r>
          </w:p>
        </w:tc>
        <w:tc>
          <w:tcPr>
            <w:tcW w:w="7752" w:type="dxa"/>
          </w:tcPr>
          <w:p w:rsidR="00751ACC" w:rsidRPr="00751ACC" w:rsidRDefault="00751ACC" w:rsidP="00751ACC">
            <w:pPr>
              <w:widowControl w:val="0"/>
              <w:tabs>
                <w:tab w:val="clear" w:pos="567"/>
              </w:tabs>
              <w:autoSpaceDE w:val="0"/>
              <w:autoSpaceDN w:val="0"/>
              <w:spacing w:before="58" w:after="0"/>
              <w:ind w:left="58"/>
              <w:jc w:val="left"/>
              <w:rPr>
                <w:rFonts w:ascii="Calibri" w:eastAsia="Calibri" w:hAnsi="Calibri" w:cs="Calibri"/>
                <w:color w:val="auto"/>
                <w:szCs w:val="22"/>
                <w:lang w:bidi="en-US"/>
              </w:rPr>
            </w:pPr>
            <w:r w:rsidRPr="00751ACC">
              <w:rPr>
                <w:rFonts w:ascii="Calibri" w:eastAsia="Calibri" w:hAnsi="Calibri" w:cs="Calibri"/>
                <w:color w:val="871290"/>
                <w:szCs w:val="22"/>
                <w:lang w:val="en-US" w:bidi="en-US"/>
              </w:rPr>
              <w:t>Comments</w:t>
            </w:r>
            <w:r w:rsidRPr="00751ACC">
              <w:rPr>
                <w:rFonts w:ascii="Calibri" w:eastAsia="Calibri" w:hAnsi="Calibri" w:cs="Calibri"/>
                <w:color w:val="871290"/>
                <w:szCs w:val="22"/>
                <w:lang w:bidi="en-US"/>
              </w:rPr>
              <w:t>:[{</w:t>
            </w:r>
            <w:r w:rsidRPr="00751ACC">
              <w:rPr>
                <w:rFonts w:ascii="Calibri" w:eastAsia="Calibri" w:hAnsi="Calibri" w:cs="Calibri"/>
                <w:color w:val="871290"/>
                <w:szCs w:val="22"/>
                <w:lang w:val="en-US" w:bidi="en-US"/>
              </w:rPr>
              <w:t>com</w:t>
            </w:r>
            <w:r w:rsidRPr="00751ACC">
              <w:rPr>
                <w:rFonts w:ascii="Calibri" w:eastAsia="Calibri" w:hAnsi="Calibri" w:cs="Calibri"/>
                <w:color w:val="871290"/>
                <w:szCs w:val="22"/>
                <w:lang w:bidi="en-US"/>
              </w:rPr>
              <w:t>: {, …}, …}, {</w:t>
            </w:r>
            <w:r w:rsidRPr="00751ACC">
              <w:rPr>
                <w:rFonts w:ascii="Calibri" w:eastAsia="Calibri" w:hAnsi="Calibri" w:cs="Calibri"/>
                <w:color w:val="871290"/>
                <w:szCs w:val="22"/>
                <w:lang w:val="en-US" w:bidi="en-US"/>
              </w:rPr>
              <w:t>com</w:t>
            </w:r>
            <w:r w:rsidRPr="00751ACC">
              <w:rPr>
                <w:rFonts w:ascii="Calibri" w:eastAsia="Calibri" w:hAnsi="Calibri" w:cs="Calibri"/>
                <w:color w:val="871290"/>
                <w:szCs w:val="22"/>
                <w:lang w:bidi="en-US"/>
              </w:rPr>
              <w:t>: {, …}, …}, …]</w:t>
            </w:r>
          </w:p>
          <w:p w:rsidR="00751ACC" w:rsidRPr="00751ACC" w:rsidRDefault="00751ACC" w:rsidP="00751ACC">
            <w:pPr>
              <w:widowControl w:val="0"/>
              <w:tabs>
                <w:tab w:val="clear" w:pos="567"/>
              </w:tabs>
              <w:autoSpaceDE w:val="0"/>
              <w:autoSpaceDN w:val="0"/>
              <w:spacing w:before="42" w:after="0"/>
              <w:ind w:right="3764"/>
              <w:jc w:val="right"/>
              <w:rPr>
                <w:rFonts w:ascii="Calibri" w:eastAsia="Calibri" w:hAnsi="Calibri" w:cs="Calibri"/>
                <w:color w:val="auto"/>
                <w:szCs w:val="22"/>
                <w:lang w:bidi="en-US"/>
              </w:rPr>
            </w:pPr>
            <w:r w:rsidRPr="00751ACC">
              <w:rPr>
                <w:rFonts w:ascii="Calibri" w:eastAsia="Calibri" w:hAnsi="Calibri" w:cs="Calibri"/>
                <w:color w:val="4E7FBB"/>
                <w:szCs w:val="22"/>
                <w:lang w:bidi="en-US"/>
              </w:rPr>
              <w:t>1.</w:t>
            </w:r>
            <w:r w:rsidRPr="00751ACC">
              <w:rPr>
                <w:rFonts w:ascii="Calibri" w:eastAsia="Calibri" w:hAnsi="Calibri" w:cs="Calibri"/>
                <w:color w:val="871290"/>
                <w:szCs w:val="22"/>
                <w:lang w:bidi="en-US"/>
              </w:rPr>
              <w:t>0</w:t>
            </w:r>
            <w:r w:rsidRPr="00751ACC">
              <w:rPr>
                <w:rFonts w:ascii="Calibri" w:eastAsia="Calibri" w:hAnsi="Calibri" w:cs="Calibri"/>
                <w:color w:val="202020"/>
                <w:szCs w:val="22"/>
                <w:lang w:bidi="en-US"/>
              </w:rPr>
              <w:t>:{</w:t>
            </w:r>
            <w:r w:rsidRPr="00751ACC">
              <w:rPr>
                <w:rFonts w:ascii="Calibri" w:eastAsia="Calibri" w:hAnsi="Calibri" w:cs="Calibri"/>
                <w:color w:val="202020"/>
                <w:szCs w:val="22"/>
                <w:lang w:val="en-US" w:bidi="en-US"/>
              </w:rPr>
              <w:t>com</w:t>
            </w:r>
            <w:r w:rsidRPr="00751ACC">
              <w:rPr>
                <w:rFonts w:ascii="Calibri" w:eastAsia="Calibri" w:hAnsi="Calibri" w:cs="Calibri"/>
                <w:color w:val="202020"/>
                <w:szCs w:val="22"/>
                <w:lang w:bidi="en-US"/>
              </w:rPr>
              <w:t>: {, …}, …}</w:t>
            </w:r>
          </w:p>
          <w:p w:rsidR="00751ACC" w:rsidRPr="00751ACC" w:rsidRDefault="00751ACC" w:rsidP="00751ACC">
            <w:pPr>
              <w:widowControl w:val="0"/>
              <w:tabs>
                <w:tab w:val="clear" w:pos="567"/>
              </w:tabs>
              <w:autoSpaceDE w:val="0"/>
              <w:autoSpaceDN w:val="0"/>
              <w:spacing w:before="39" w:after="0"/>
              <w:ind w:right="3671"/>
              <w:jc w:val="right"/>
              <w:rPr>
                <w:rFonts w:ascii="Calibri" w:eastAsia="Calibri" w:hAnsi="Calibri" w:cs="Calibri"/>
                <w:color w:val="auto"/>
                <w:szCs w:val="22"/>
                <w:lang w:bidi="en-US"/>
              </w:rPr>
            </w:pPr>
            <w:r w:rsidRPr="00751ACC">
              <w:rPr>
                <w:rFonts w:ascii="Calibri" w:eastAsia="Calibri" w:hAnsi="Calibri" w:cs="Calibri"/>
                <w:color w:val="4E7FBB"/>
                <w:szCs w:val="22"/>
                <w:lang w:bidi="en-US"/>
              </w:rPr>
              <w:t>1.</w:t>
            </w:r>
            <w:r w:rsidRPr="00751ACC">
              <w:rPr>
                <w:rFonts w:ascii="Calibri" w:eastAsia="Calibri" w:hAnsi="Calibri" w:cs="Calibri"/>
                <w:color w:val="871290"/>
                <w:szCs w:val="22"/>
                <w:lang w:val="en-US" w:bidi="en-US"/>
              </w:rPr>
              <w:t>com</w:t>
            </w:r>
            <w:r w:rsidRPr="00751ACC">
              <w:rPr>
                <w:rFonts w:ascii="Calibri" w:eastAsia="Calibri" w:hAnsi="Calibri" w:cs="Calibri"/>
                <w:color w:val="202020"/>
                <w:szCs w:val="22"/>
                <w:lang w:bidi="en-US"/>
              </w:rPr>
              <w:t>:{, …}</w:t>
            </w:r>
          </w:p>
          <w:p w:rsidR="00751ACC" w:rsidRPr="00751ACC" w:rsidRDefault="00751ACC" w:rsidP="00DD2DD0">
            <w:pPr>
              <w:widowControl w:val="0"/>
              <w:numPr>
                <w:ilvl w:val="0"/>
                <w:numId w:val="18"/>
              </w:numPr>
              <w:tabs>
                <w:tab w:val="clear" w:pos="567"/>
                <w:tab w:val="left" w:pos="3053"/>
              </w:tabs>
              <w:autoSpaceDE w:val="0"/>
              <w:autoSpaceDN w:val="0"/>
              <w:spacing w:before="42" w:after="0" w:line="276" w:lineRule="auto"/>
              <w:ind w:right="596" w:firstLine="0"/>
              <w:jc w:val="left"/>
              <w:rPr>
                <w:rFonts w:ascii="Calibri" w:eastAsia="Calibri" w:hAnsi="Calibri" w:cs="Calibri"/>
                <w:color w:val="auto"/>
                <w:szCs w:val="22"/>
                <w:lang w:val="en-US" w:bidi="en-US"/>
              </w:rPr>
            </w:pPr>
            <w:r w:rsidRPr="00751ACC">
              <w:rPr>
                <w:rFonts w:ascii="Calibri" w:eastAsia="Calibri" w:hAnsi="Calibri" w:cs="Calibri"/>
                <w:color w:val="871290"/>
                <w:szCs w:val="22"/>
                <w:lang w:val="en-US" w:bidi="en-US"/>
              </w:rPr>
              <w:t>commentBodyNeg</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w:t>
            </w:r>
            <w:r w:rsidRPr="00751ACC">
              <w:rPr>
                <w:rFonts w:ascii="Calibri" w:eastAsia="Calibri" w:hAnsi="Calibri" w:cs="Calibri"/>
                <w:color w:val="C31915"/>
                <w:szCs w:val="22"/>
                <w:lang w:val="en-US" w:bidi="en-US"/>
              </w:rPr>
              <w:t>Having to</w:t>
            </w:r>
            <w:r w:rsidRPr="00751ACC">
              <w:rPr>
                <w:rFonts w:ascii="Calibri" w:eastAsia="Calibri" w:hAnsi="Calibri" w:cs="Calibri"/>
                <w:color w:val="C31915"/>
                <w:spacing w:val="-12"/>
                <w:szCs w:val="22"/>
                <w:lang w:val="en-US" w:bidi="en-US"/>
              </w:rPr>
              <w:t xml:space="preserve"> </w:t>
            </w:r>
            <w:r w:rsidRPr="00751ACC">
              <w:rPr>
                <w:rFonts w:ascii="Calibri" w:eastAsia="Calibri" w:hAnsi="Calibri" w:cs="Calibri"/>
                <w:color w:val="C31915"/>
                <w:szCs w:val="22"/>
                <w:lang w:val="en-US" w:bidi="en-US"/>
              </w:rPr>
              <w:t>come home</w:t>
            </w:r>
            <w:r w:rsidRPr="00751ACC">
              <w:rPr>
                <w:rFonts w:ascii="Calibri" w:eastAsia="Calibri" w:hAnsi="Calibri" w:cs="Calibri"/>
                <w:color w:val="212121"/>
                <w:szCs w:val="22"/>
                <w:lang w:val="en-US" w:bidi="en-US"/>
              </w:rPr>
              <w:t>"</w:t>
            </w:r>
          </w:p>
          <w:p w:rsidR="00751ACC" w:rsidRPr="00751ACC" w:rsidRDefault="00751ACC" w:rsidP="00DD2DD0">
            <w:pPr>
              <w:widowControl w:val="0"/>
              <w:numPr>
                <w:ilvl w:val="0"/>
                <w:numId w:val="18"/>
              </w:numPr>
              <w:tabs>
                <w:tab w:val="clear" w:pos="567"/>
                <w:tab w:val="left" w:pos="3053"/>
              </w:tabs>
              <w:autoSpaceDE w:val="0"/>
              <w:autoSpaceDN w:val="0"/>
              <w:spacing w:after="0" w:line="276" w:lineRule="auto"/>
              <w:ind w:right="46" w:firstLine="0"/>
              <w:jc w:val="left"/>
              <w:rPr>
                <w:rFonts w:ascii="Calibri" w:eastAsia="Calibri" w:hAnsi="Calibri" w:cs="Calibri"/>
                <w:color w:val="auto"/>
                <w:szCs w:val="22"/>
                <w:lang w:val="en-US" w:bidi="en-US"/>
              </w:rPr>
            </w:pPr>
            <w:r w:rsidRPr="00751ACC">
              <w:rPr>
                <w:rFonts w:ascii="Calibri" w:eastAsia="Calibri" w:hAnsi="Calibri" w:cs="Calibri"/>
                <w:color w:val="871290"/>
                <w:szCs w:val="22"/>
                <w:lang w:val="en-US" w:bidi="en-US"/>
              </w:rPr>
              <w:t>commentBodyPos</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w:t>
            </w:r>
            <w:r w:rsidRPr="00751ACC">
              <w:rPr>
                <w:rFonts w:ascii="Calibri" w:eastAsia="Calibri" w:hAnsi="Calibri" w:cs="Calibri"/>
                <w:color w:val="C31915"/>
                <w:szCs w:val="22"/>
                <w:lang w:val="en-US" w:bidi="en-US"/>
              </w:rPr>
              <w:t>It was a relaxing, rus- tic, interesting and friendly place to stay. A little away from the main part of Agios Nikolaos but not too far to walk into town. Fabulous hosts. George was always on</w:t>
            </w:r>
            <w:r w:rsidRPr="00751ACC">
              <w:rPr>
                <w:rFonts w:ascii="Calibri" w:eastAsia="Calibri" w:hAnsi="Calibri" w:cs="Calibri"/>
                <w:color w:val="C31915"/>
                <w:spacing w:val="-21"/>
                <w:szCs w:val="22"/>
                <w:lang w:val="en-US" w:bidi="en-US"/>
              </w:rPr>
              <w:t xml:space="preserve"> </w:t>
            </w:r>
            <w:r w:rsidRPr="00751ACC">
              <w:rPr>
                <w:rFonts w:ascii="Calibri" w:eastAsia="Calibri" w:hAnsi="Calibri" w:cs="Calibri"/>
                <w:color w:val="C31915"/>
                <w:szCs w:val="22"/>
                <w:lang w:val="en-US" w:bidi="en-US"/>
              </w:rPr>
              <w:t xml:space="preserve">hand if you needed him and offering you coffee frappes if you wanted them. We really </w:t>
            </w:r>
            <w:r w:rsidRPr="00751ACC">
              <w:rPr>
                <w:rFonts w:ascii="Calibri" w:eastAsia="Calibri" w:hAnsi="Calibri" w:cs="Calibri"/>
                <w:color w:val="C31915"/>
                <w:spacing w:val="2"/>
                <w:szCs w:val="22"/>
                <w:lang w:val="en-US" w:bidi="en-US"/>
              </w:rPr>
              <w:t xml:space="preserve">en- </w:t>
            </w:r>
            <w:r w:rsidRPr="00751ACC">
              <w:rPr>
                <w:rFonts w:ascii="Calibri" w:eastAsia="Calibri" w:hAnsi="Calibri" w:cs="Calibri"/>
                <w:color w:val="C31915"/>
                <w:szCs w:val="22"/>
                <w:lang w:val="en-US" w:bidi="en-US"/>
              </w:rPr>
              <w:t>joyed our stay and would definitely recom- mend it. We didn't want to leave.</w:t>
            </w:r>
            <w:r w:rsidRPr="00751ACC">
              <w:rPr>
                <w:rFonts w:ascii="Calibri" w:eastAsia="Calibri" w:hAnsi="Calibri" w:cs="Calibri"/>
                <w:color w:val="212121"/>
                <w:szCs w:val="22"/>
                <w:lang w:val="en-US" w:bidi="en-US"/>
              </w:rPr>
              <w:t>"</w:t>
            </w:r>
            <w:r w:rsidRPr="00751ACC">
              <w:rPr>
                <w:rFonts w:ascii="Calibri" w:eastAsia="Calibri" w:hAnsi="Calibri" w:cs="Calibri"/>
                <w:color w:val="4E7FBB"/>
                <w:szCs w:val="22"/>
                <w:lang w:val="en-US" w:bidi="en-US"/>
              </w:rPr>
              <w:t xml:space="preserve"> 3.</w:t>
            </w:r>
            <w:r w:rsidRPr="00751ACC">
              <w:rPr>
                <w:rFonts w:ascii="Calibri" w:eastAsia="Calibri" w:hAnsi="Calibri" w:cs="Calibri"/>
                <w:color w:val="871290"/>
                <w:szCs w:val="22"/>
                <w:lang w:val="en-US" w:bidi="en-US"/>
              </w:rPr>
              <w:t>commentCountry</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w:t>
            </w:r>
            <w:r w:rsidRPr="00751ACC">
              <w:rPr>
                <w:rFonts w:ascii="Calibri" w:eastAsia="Calibri" w:hAnsi="Calibri" w:cs="Calibri"/>
                <w:color w:val="C31915"/>
                <w:szCs w:val="22"/>
                <w:lang w:val="en-US" w:bidi="en-US"/>
              </w:rPr>
              <w:t>United Kingdom</w:t>
            </w:r>
            <w:r w:rsidRPr="00751ACC">
              <w:rPr>
                <w:rFonts w:ascii="Calibri" w:eastAsia="Calibri" w:hAnsi="Calibri" w:cs="Calibri"/>
                <w:color w:val="212121"/>
                <w:szCs w:val="22"/>
                <w:lang w:val="en-US" w:bidi="en-US"/>
              </w:rPr>
              <w:t>"</w:t>
            </w:r>
            <w:r w:rsidRPr="00751ACC">
              <w:rPr>
                <w:rFonts w:ascii="Calibri" w:eastAsia="Calibri" w:hAnsi="Calibri" w:cs="Calibri"/>
                <w:color w:val="4E7FBB"/>
                <w:szCs w:val="22"/>
                <w:lang w:val="en-US" w:bidi="en-US"/>
              </w:rPr>
              <w:t xml:space="preserve"> 4.</w:t>
            </w:r>
            <w:r w:rsidRPr="00751ACC">
              <w:rPr>
                <w:rFonts w:ascii="Calibri" w:eastAsia="Calibri" w:hAnsi="Calibri" w:cs="Calibri"/>
                <w:color w:val="871290"/>
                <w:szCs w:val="22"/>
                <w:lang w:val="en-US" w:bidi="en-US"/>
              </w:rPr>
              <w:t>commentId</w:t>
            </w:r>
            <w:r w:rsidRPr="00751ACC">
              <w:rPr>
                <w:rFonts w:ascii="Calibri" w:eastAsia="Calibri" w:hAnsi="Calibri" w:cs="Calibri"/>
                <w:color w:val="202020"/>
                <w:szCs w:val="22"/>
                <w:lang w:val="en-US" w:bidi="en-US"/>
              </w:rPr>
              <w:t>:</w:t>
            </w:r>
            <w:r w:rsidRPr="00751ACC">
              <w:rPr>
                <w:rFonts w:ascii="Calibri" w:eastAsia="Calibri" w:hAnsi="Calibri" w:cs="Calibri"/>
                <w:color w:val="1B00CE"/>
                <w:szCs w:val="22"/>
                <w:lang w:val="en-US" w:bidi="en-US"/>
              </w:rPr>
              <w:t>21583</w:t>
            </w:r>
            <w:r w:rsidRPr="00751ACC">
              <w:rPr>
                <w:rFonts w:ascii="Calibri" w:eastAsia="Calibri" w:hAnsi="Calibri" w:cs="Calibri"/>
                <w:color w:val="4E7FBB"/>
                <w:szCs w:val="22"/>
                <w:lang w:val="en-US" w:bidi="en-US"/>
              </w:rPr>
              <w:t xml:space="preserve"> 5.</w:t>
            </w:r>
            <w:r w:rsidRPr="00751ACC">
              <w:rPr>
                <w:rFonts w:ascii="Calibri" w:eastAsia="Calibri" w:hAnsi="Calibri" w:cs="Calibri"/>
                <w:color w:val="871290"/>
                <w:szCs w:val="22"/>
                <w:lang w:val="en-US" w:bidi="en-US"/>
              </w:rPr>
              <w:t>commentReviwerType</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w:t>
            </w:r>
            <w:r w:rsidRPr="00751ACC">
              <w:rPr>
                <w:rFonts w:ascii="Calibri" w:eastAsia="Calibri" w:hAnsi="Calibri" w:cs="Calibri"/>
                <w:color w:val="C31915"/>
                <w:szCs w:val="22"/>
                <w:lang w:val="en-US" w:bidi="en-US"/>
              </w:rPr>
              <w:t>Family with young children</w:t>
            </w:r>
            <w:r w:rsidRPr="00751ACC">
              <w:rPr>
                <w:rFonts w:ascii="Calibri" w:eastAsia="Calibri" w:hAnsi="Calibri" w:cs="Calibri"/>
                <w:color w:val="212121"/>
                <w:szCs w:val="22"/>
                <w:lang w:val="en-US" w:bidi="en-US"/>
              </w:rPr>
              <w:t>"</w:t>
            </w:r>
            <w:r w:rsidRPr="00751ACC">
              <w:rPr>
                <w:rFonts w:ascii="Calibri" w:eastAsia="Calibri" w:hAnsi="Calibri" w:cs="Calibri"/>
                <w:color w:val="4E7FBB"/>
                <w:szCs w:val="22"/>
                <w:lang w:val="en-US" w:bidi="en-US"/>
              </w:rPr>
              <w:t xml:space="preserve"> 6.</w:t>
            </w:r>
            <w:r w:rsidRPr="00751ACC">
              <w:rPr>
                <w:rFonts w:ascii="Calibri" w:eastAsia="Calibri" w:hAnsi="Calibri" w:cs="Calibri"/>
                <w:color w:val="871290"/>
                <w:szCs w:val="22"/>
                <w:lang w:val="en-US" w:bidi="en-US"/>
              </w:rPr>
              <w:t>commentReviwerVacType</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w:t>
            </w:r>
            <w:r w:rsidRPr="00751ACC">
              <w:rPr>
                <w:rFonts w:ascii="Calibri" w:eastAsia="Calibri" w:hAnsi="Calibri" w:cs="Calibri"/>
                <w:color w:val="C31915"/>
                <w:szCs w:val="22"/>
                <w:lang w:val="en-US" w:bidi="en-US"/>
              </w:rPr>
              <w:t>Leisure trip</w:t>
            </w:r>
            <w:r w:rsidRPr="00751ACC">
              <w:rPr>
                <w:rFonts w:ascii="Calibri" w:eastAsia="Calibri" w:hAnsi="Calibri" w:cs="Calibri"/>
                <w:color w:val="212121"/>
                <w:szCs w:val="22"/>
                <w:lang w:val="en-US" w:bidi="en-US"/>
              </w:rPr>
              <w:t>"</w:t>
            </w:r>
            <w:r w:rsidRPr="00751ACC">
              <w:rPr>
                <w:rFonts w:ascii="Calibri" w:eastAsia="Calibri" w:hAnsi="Calibri" w:cs="Calibri"/>
                <w:color w:val="4E7FBB"/>
                <w:szCs w:val="22"/>
                <w:lang w:val="en-US" w:bidi="en-US"/>
              </w:rPr>
              <w:t xml:space="preserve"> 7.</w:t>
            </w:r>
            <w:r w:rsidRPr="00751ACC">
              <w:rPr>
                <w:rFonts w:ascii="Calibri" w:eastAsia="Calibri" w:hAnsi="Calibri" w:cs="Calibri"/>
                <w:color w:val="871290"/>
                <w:szCs w:val="22"/>
                <w:lang w:val="en-US" w:bidi="en-US"/>
              </w:rPr>
              <w:t>dateReview</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w:t>
            </w:r>
            <w:r w:rsidRPr="00751ACC">
              <w:rPr>
                <w:rFonts w:ascii="Calibri" w:eastAsia="Calibri" w:hAnsi="Calibri" w:cs="Calibri"/>
                <w:color w:val="C31915"/>
                <w:szCs w:val="22"/>
                <w:lang w:val="en-US" w:bidi="en-US"/>
              </w:rPr>
              <w:t>12 August</w:t>
            </w:r>
            <w:r w:rsidRPr="00751ACC">
              <w:rPr>
                <w:rFonts w:ascii="Calibri" w:eastAsia="Calibri" w:hAnsi="Calibri" w:cs="Calibri"/>
                <w:color w:val="C31915"/>
                <w:spacing w:val="-1"/>
                <w:szCs w:val="22"/>
                <w:lang w:val="en-US" w:bidi="en-US"/>
              </w:rPr>
              <w:t xml:space="preserve"> </w:t>
            </w:r>
            <w:r w:rsidRPr="00751ACC">
              <w:rPr>
                <w:rFonts w:ascii="Calibri" w:eastAsia="Calibri" w:hAnsi="Calibri" w:cs="Calibri"/>
                <w:color w:val="C31915"/>
                <w:szCs w:val="22"/>
                <w:lang w:val="en-US" w:bidi="en-US"/>
              </w:rPr>
              <w:t>2017</w:t>
            </w:r>
            <w:r w:rsidRPr="00751ACC">
              <w:rPr>
                <w:rFonts w:ascii="Calibri" w:eastAsia="Calibri" w:hAnsi="Calibri" w:cs="Calibri"/>
                <w:color w:val="212121"/>
                <w:szCs w:val="22"/>
                <w:lang w:val="en-US" w:bidi="en-US"/>
              </w:rPr>
              <w:t>"</w:t>
            </w:r>
          </w:p>
          <w:p w:rsidR="00751ACC" w:rsidRPr="00751ACC" w:rsidRDefault="00751ACC" w:rsidP="00DD2DD0">
            <w:pPr>
              <w:widowControl w:val="0"/>
              <w:numPr>
                <w:ilvl w:val="0"/>
                <w:numId w:val="17"/>
              </w:numPr>
              <w:tabs>
                <w:tab w:val="clear" w:pos="567"/>
                <w:tab w:val="left" w:pos="3053"/>
              </w:tabs>
              <w:autoSpaceDE w:val="0"/>
              <w:autoSpaceDN w:val="0"/>
              <w:spacing w:before="1" w:after="0"/>
              <w:jc w:val="left"/>
              <w:rPr>
                <w:rFonts w:ascii="Calibri" w:eastAsia="Calibri" w:hAnsi="Calibri" w:cs="Calibri"/>
                <w:color w:val="auto"/>
                <w:szCs w:val="22"/>
                <w:lang w:val="en-US" w:bidi="en-US"/>
              </w:rPr>
            </w:pPr>
            <w:r w:rsidRPr="00751ACC">
              <w:rPr>
                <w:rFonts w:ascii="Calibri" w:eastAsia="Calibri" w:hAnsi="Calibri" w:cs="Calibri"/>
                <w:color w:val="871290"/>
                <w:szCs w:val="22"/>
                <w:lang w:val="en-US" w:bidi="en-US"/>
              </w:rPr>
              <w:t>daysStayed</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w:t>
            </w:r>
            <w:r w:rsidRPr="00751ACC">
              <w:rPr>
                <w:rFonts w:ascii="Calibri" w:eastAsia="Calibri" w:hAnsi="Calibri" w:cs="Calibri"/>
                <w:color w:val="C31915"/>
                <w:szCs w:val="22"/>
                <w:lang w:val="en-US" w:bidi="en-US"/>
              </w:rPr>
              <w:t>Stayed 7</w:t>
            </w:r>
            <w:r w:rsidRPr="00751ACC">
              <w:rPr>
                <w:rFonts w:ascii="Calibri" w:eastAsia="Calibri" w:hAnsi="Calibri" w:cs="Calibri"/>
                <w:color w:val="C31915"/>
                <w:spacing w:val="-3"/>
                <w:szCs w:val="22"/>
                <w:lang w:val="en-US" w:bidi="en-US"/>
              </w:rPr>
              <w:t xml:space="preserve"> </w:t>
            </w:r>
            <w:r w:rsidRPr="00751ACC">
              <w:rPr>
                <w:rFonts w:ascii="Calibri" w:eastAsia="Calibri" w:hAnsi="Calibri" w:cs="Calibri"/>
                <w:color w:val="C31915"/>
                <w:szCs w:val="22"/>
                <w:lang w:val="en-US" w:bidi="en-US"/>
              </w:rPr>
              <w:t>nights</w:t>
            </w:r>
            <w:r w:rsidRPr="00751ACC">
              <w:rPr>
                <w:rFonts w:ascii="Calibri" w:eastAsia="Calibri" w:hAnsi="Calibri" w:cs="Calibri"/>
                <w:color w:val="212121"/>
                <w:szCs w:val="22"/>
                <w:lang w:val="en-US" w:bidi="en-US"/>
              </w:rPr>
              <w:t>"</w:t>
            </w:r>
          </w:p>
          <w:p w:rsidR="00751ACC" w:rsidRPr="00751ACC" w:rsidRDefault="00751ACC" w:rsidP="00751ACC">
            <w:pPr>
              <w:ind w:left="2886"/>
              <w:rPr>
                <w:rFonts w:ascii="Calibri" w:eastAsia="Calibri" w:hAnsi="Calibri" w:cs="Calibri"/>
                <w:color w:val="auto"/>
                <w:szCs w:val="22"/>
                <w:lang w:val="en-US" w:bidi="en-US"/>
              </w:rPr>
            </w:pPr>
            <w:r w:rsidRPr="00751ACC">
              <w:rPr>
                <w:rFonts w:ascii="Calibri" w:eastAsia="Calibri" w:hAnsi="Calibri" w:cs="Calibri"/>
                <w:color w:val="871290"/>
                <w:szCs w:val="22"/>
                <w:lang w:val="en-US" w:bidi="en-US"/>
              </w:rPr>
              <w:t>hoteid</w:t>
            </w:r>
            <w:r w:rsidRPr="00751ACC">
              <w:rPr>
                <w:rFonts w:ascii="Calibri" w:eastAsia="Calibri" w:hAnsi="Calibri" w:cs="Calibri"/>
                <w:color w:val="202020"/>
                <w:szCs w:val="22"/>
                <w:lang w:val="en-US" w:bidi="en-US"/>
              </w:rPr>
              <w:t>:</w:t>
            </w:r>
            <w:r w:rsidRPr="00751ACC">
              <w:rPr>
                <w:rFonts w:ascii="Calibri" w:eastAsia="Calibri" w:hAnsi="Calibri" w:cs="Calibri"/>
                <w:color w:val="1B00CE"/>
                <w:szCs w:val="22"/>
                <w:lang w:val="en-US" w:bidi="en-US"/>
              </w:rPr>
              <w:t>9379</w:t>
            </w:r>
            <w:r w:rsidRPr="00751ACC">
              <w:rPr>
                <w:rFonts w:ascii="Calibri" w:eastAsia="Calibri" w:hAnsi="Calibri" w:cs="Calibri"/>
                <w:color w:val="4E7FBB"/>
                <w:szCs w:val="22"/>
                <w:lang w:val="en-US" w:bidi="en-US"/>
              </w:rPr>
              <w:t xml:space="preserve"> </w:t>
            </w:r>
            <w:r w:rsidRPr="00751ACC">
              <w:rPr>
                <w:rFonts w:ascii="Calibri" w:eastAsia="Calibri" w:hAnsi="Calibri" w:cs="Calibri"/>
                <w:color w:val="4E7FBB"/>
                <w:spacing w:val="-1"/>
                <w:szCs w:val="22"/>
                <w:lang w:val="en-US" w:bidi="en-US"/>
              </w:rPr>
              <w:t>10.</w:t>
            </w:r>
            <w:r w:rsidRPr="00751ACC">
              <w:rPr>
                <w:rFonts w:ascii="Calibri" w:eastAsia="Calibri" w:hAnsi="Calibri" w:cs="Calibri"/>
                <w:color w:val="871290"/>
                <w:spacing w:val="-1"/>
                <w:szCs w:val="22"/>
                <w:lang w:val="en-US" w:bidi="en-US"/>
              </w:rPr>
              <w:t>reviewScore</w:t>
            </w:r>
            <w:r w:rsidRPr="00751ACC">
              <w:rPr>
                <w:rFonts w:ascii="Calibri" w:eastAsia="Calibri" w:hAnsi="Calibri" w:cs="Calibri"/>
                <w:color w:val="202020"/>
                <w:spacing w:val="-1"/>
                <w:szCs w:val="22"/>
                <w:lang w:val="en-US" w:bidi="en-US"/>
              </w:rPr>
              <w:t>:</w:t>
            </w:r>
            <w:r w:rsidRPr="00751ACC">
              <w:rPr>
                <w:rFonts w:ascii="Calibri" w:eastAsia="Calibri" w:hAnsi="Calibri" w:cs="Calibri"/>
                <w:color w:val="7F7F7F"/>
                <w:spacing w:val="-1"/>
                <w:szCs w:val="22"/>
                <w:lang w:val="en-US" w:bidi="en-US"/>
              </w:rPr>
              <w:t>null</w:t>
            </w:r>
            <w:r w:rsidRPr="00751ACC">
              <w:rPr>
                <w:rFonts w:ascii="Calibri" w:eastAsia="Calibri" w:hAnsi="Calibri" w:cs="Calibri"/>
                <w:color w:val="4E7FBB"/>
                <w:szCs w:val="22"/>
                <w:lang w:val="en-US" w:bidi="en-US"/>
              </w:rPr>
              <w:t>11.</w:t>
            </w:r>
            <w:r w:rsidRPr="00751ACC">
              <w:rPr>
                <w:rFonts w:ascii="Calibri" w:eastAsia="Calibri" w:hAnsi="Calibri" w:cs="Calibri"/>
                <w:color w:val="871290"/>
                <w:szCs w:val="22"/>
                <w:lang w:val="en-US" w:bidi="en-US"/>
              </w:rPr>
              <w:t>reviewTitle</w:t>
            </w:r>
            <w:r w:rsidRPr="00751ACC">
              <w:rPr>
                <w:rFonts w:ascii="Calibri" w:eastAsia="Calibri" w:hAnsi="Calibri" w:cs="Calibri"/>
                <w:color w:val="202020"/>
                <w:szCs w:val="22"/>
                <w:lang w:val="en-US" w:bidi="en-US"/>
              </w:rPr>
              <w:t>:</w:t>
            </w:r>
            <w:r w:rsidRPr="00751ACC">
              <w:rPr>
                <w:rFonts w:ascii="Calibri" w:eastAsia="Calibri" w:hAnsi="Calibri" w:cs="Calibri"/>
                <w:color w:val="7F7F7F"/>
                <w:szCs w:val="22"/>
                <w:lang w:val="en-US" w:bidi="en-US"/>
              </w:rPr>
              <w:t>null</w:t>
            </w:r>
          </w:p>
          <w:p w:rsidR="00751ACC" w:rsidRPr="00751ACC" w:rsidRDefault="00751ACC" w:rsidP="00751ACC">
            <w:pPr>
              <w:widowControl w:val="0"/>
              <w:tabs>
                <w:tab w:val="clear" w:pos="567"/>
              </w:tabs>
              <w:autoSpaceDE w:val="0"/>
              <w:autoSpaceDN w:val="0"/>
              <w:spacing w:before="40" w:after="0"/>
              <w:ind w:left="2178"/>
              <w:jc w:val="left"/>
              <w:rPr>
                <w:rFonts w:ascii="Calibri" w:eastAsia="Calibri" w:hAnsi="Calibri" w:cs="Calibri"/>
                <w:color w:val="auto"/>
                <w:szCs w:val="22"/>
                <w:lang w:val="en-US" w:bidi="en-US"/>
              </w:rPr>
            </w:pPr>
            <w:r w:rsidRPr="00751ACC">
              <w:rPr>
                <w:rFonts w:ascii="Calibri" w:eastAsia="Calibri" w:hAnsi="Calibri" w:cs="Calibri"/>
                <w:color w:val="4E7FBB"/>
                <w:szCs w:val="22"/>
                <w:lang w:val="en-US" w:bidi="en-US"/>
              </w:rPr>
              <w:t>2.</w:t>
            </w:r>
            <w:r w:rsidRPr="00751ACC">
              <w:rPr>
                <w:rFonts w:ascii="Calibri" w:eastAsia="Calibri" w:hAnsi="Calibri" w:cs="Calibri"/>
                <w:color w:val="871290"/>
                <w:szCs w:val="22"/>
                <w:lang w:val="en-US" w:bidi="en-US"/>
              </w:rPr>
              <w:t>sentence</w:t>
            </w:r>
            <w:r w:rsidRPr="00751ACC">
              <w:rPr>
                <w:rFonts w:ascii="Calibri" w:eastAsia="Calibri" w:hAnsi="Calibri" w:cs="Calibri"/>
                <w:color w:val="202020"/>
                <w:szCs w:val="22"/>
                <w:lang w:val="en-US" w:bidi="en-US"/>
              </w:rPr>
              <w:t>:[{, …}, {, …}, {sentenceobject: {senti-</w:t>
            </w:r>
          </w:p>
          <w:p w:rsidR="00751ACC" w:rsidRPr="00751ACC" w:rsidRDefault="00751ACC" w:rsidP="00751ACC">
            <w:pPr>
              <w:widowControl w:val="0"/>
              <w:tabs>
                <w:tab w:val="clear" w:pos="567"/>
              </w:tabs>
              <w:autoSpaceDE w:val="0"/>
              <w:autoSpaceDN w:val="0"/>
              <w:spacing w:before="41" w:after="0"/>
              <w:ind w:left="2178"/>
              <w:jc w:val="left"/>
              <w:rPr>
                <w:rFonts w:ascii="Calibri" w:eastAsia="Calibri" w:hAnsi="Calibri" w:cs="Calibri"/>
                <w:color w:val="auto"/>
                <w:szCs w:val="22"/>
                <w:lang w:val="en-US" w:bidi="en-US"/>
              </w:rPr>
            </w:pPr>
            <w:r w:rsidRPr="00751ACC">
              <w:rPr>
                <w:rFonts w:ascii="Calibri" w:eastAsia="Calibri" w:hAnsi="Calibri" w:cs="Calibri"/>
                <w:color w:val="202020"/>
                <w:szCs w:val="22"/>
                <w:lang w:val="en-US" w:bidi="en-US"/>
              </w:rPr>
              <w:t>ment: 1, …}, …}, {, …}, {sentenceobject: {sentiment:</w:t>
            </w:r>
          </w:p>
          <w:p w:rsidR="00751ACC" w:rsidRPr="00751ACC" w:rsidRDefault="00751ACC" w:rsidP="00751ACC">
            <w:pPr>
              <w:widowControl w:val="0"/>
              <w:tabs>
                <w:tab w:val="clear" w:pos="567"/>
              </w:tabs>
              <w:autoSpaceDE w:val="0"/>
              <w:autoSpaceDN w:val="0"/>
              <w:spacing w:before="40" w:after="0"/>
              <w:ind w:left="2178"/>
              <w:jc w:val="left"/>
              <w:rPr>
                <w:rFonts w:ascii="Calibri" w:eastAsia="Calibri" w:hAnsi="Calibri" w:cs="Calibri"/>
                <w:color w:val="auto"/>
                <w:szCs w:val="22"/>
                <w:lang w:val="en-US" w:bidi="en-US"/>
              </w:rPr>
            </w:pPr>
            <w:r w:rsidRPr="00751ACC">
              <w:rPr>
                <w:rFonts w:ascii="Calibri" w:eastAsia="Calibri" w:hAnsi="Calibri" w:cs="Calibri"/>
                <w:color w:val="202020"/>
                <w:szCs w:val="22"/>
                <w:lang w:val="en-US" w:bidi="en-US"/>
              </w:rPr>
              <w:t>1, …}, …}, {, …}, …]</w:t>
            </w:r>
          </w:p>
          <w:p w:rsidR="00751ACC" w:rsidRPr="00751ACC" w:rsidRDefault="00751ACC" w:rsidP="00751ACC">
            <w:pPr>
              <w:widowControl w:val="0"/>
              <w:tabs>
                <w:tab w:val="clear" w:pos="567"/>
              </w:tabs>
              <w:autoSpaceDE w:val="0"/>
              <w:autoSpaceDN w:val="0"/>
              <w:spacing w:before="41" w:after="0"/>
              <w:ind w:left="2886"/>
              <w:jc w:val="left"/>
              <w:rPr>
                <w:rFonts w:ascii="Calibri" w:eastAsia="Calibri" w:hAnsi="Calibri" w:cs="Calibri"/>
                <w:color w:val="auto"/>
                <w:szCs w:val="22"/>
                <w:lang w:val="en-US" w:bidi="en-US"/>
              </w:rPr>
            </w:pPr>
            <w:r w:rsidRPr="00751ACC">
              <w:rPr>
                <w:rFonts w:ascii="Calibri" w:eastAsia="Calibri" w:hAnsi="Calibri" w:cs="Calibri"/>
                <w:color w:val="4E7FBB"/>
                <w:szCs w:val="22"/>
                <w:lang w:val="en-US" w:bidi="en-US"/>
              </w:rPr>
              <w:t>1.</w:t>
            </w:r>
            <w:r w:rsidRPr="00751ACC">
              <w:rPr>
                <w:rFonts w:ascii="Calibri" w:eastAsia="Calibri" w:hAnsi="Calibri" w:cs="Calibri"/>
                <w:color w:val="871290"/>
                <w:szCs w:val="22"/>
                <w:lang w:val="en-US" w:bidi="en-US"/>
              </w:rPr>
              <w:t>0</w:t>
            </w:r>
            <w:r w:rsidRPr="00751ACC">
              <w:rPr>
                <w:rFonts w:ascii="Calibri" w:eastAsia="Calibri" w:hAnsi="Calibri" w:cs="Calibri"/>
                <w:color w:val="202020"/>
                <w:szCs w:val="22"/>
                <w:lang w:val="en-US" w:bidi="en-US"/>
              </w:rPr>
              <w:t>:{,</w:t>
            </w:r>
            <w:r w:rsidRPr="00751ACC">
              <w:rPr>
                <w:rFonts w:ascii="Calibri" w:eastAsia="Calibri" w:hAnsi="Calibri" w:cs="Calibri"/>
                <w:color w:val="202020"/>
                <w:spacing w:val="-4"/>
                <w:szCs w:val="22"/>
                <w:lang w:val="en-US" w:bidi="en-US"/>
              </w:rPr>
              <w:t xml:space="preserve"> </w:t>
            </w:r>
            <w:r w:rsidRPr="00751ACC">
              <w:rPr>
                <w:rFonts w:ascii="Calibri" w:eastAsia="Calibri" w:hAnsi="Calibri" w:cs="Calibri"/>
                <w:color w:val="202020"/>
                <w:szCs w:val="22"/>
                <w:lang w:val="en-US" w:bidi="en-US"/>
              </w:rPr>
              <w:t>…}</w:t>
            </w:r>
          </w:p>
          <w:p w:rsidR="00751ACC" w:rsidRPr="00751ACC" w:rsidRDefault="00751ACC" w:rsidP="00751ACC">
            <w:pPr>
              <w:widowControl w:val="0"/>
              <w:tabs>
                <w:tab w:val="clear" w:pos="567"/>
              </w:tabs>
              <w:autoSpaceDE w:val="0"/>
              <w:autoSpaceDN w:val="0"/>
              <w:spacing w:before="39" w:after="0"/>
              <w:ind w:left="2886"/>
              <w:jc w:val="left"/>
              <w:rPr>
                <w:rFonts w:ascii="Calibri" w:eastAsia="Calibri" w:hAnsi="Calibri" w:cs="Calibri"/>
                <w:color w:val="auto"/>
                <w:szCs w:val="22"/>
                <w:lang w:val="en-US" w:bidi="en-US"/>
              </w:rPr>
            </w:pPr>
            <w:r w:rsidRPr="00751ACC">
              <w:rPr>
                <w:rFonts w:ascii="Calibri" w:eastAsia="Calibri" w:hAnsi="Calibri" w:cs="Calibri"/>
                <w:color w:val="4E7FBB"/>
                <w:szCs w:val="22"/>
                <w:lang w:val="en-US" w:bidi="en-US"/>
              </w:rPr>
              <w:t>2.</w:t>
            </w:r>
            <w:r w:rsidRPr="00751ACC">
              <w:rPr>
                <w:rFonts w:ascii="Calibri" w:eastAsia="Calibri" w:hAnsi="Calibri" w:cs="Calibri"/>
                <w:color w:val="871290"/>
                <w:szCs w:val="22"/>
                <w:lang w:val="en-US" w:bidi="en-US"/>
              </w:rPr>
              <w:t>1</w:t>
            </w:r>
            <w:r w:rsidRPr="00751ACC">
              <w:rPr>
                <w:rFonts w:ascii="Calibri" w:eastAsia="Calibri" w:hAnsi="Calibri" w:cs="Calibri"/>
                <w:color w:val="202020"/>
                <w:szCs w:val="22"/>
                <w:lang w:val="en-US" w:bidi="en-US"/>
              </w:rPr>
              <w:t>:{,</w:t>
            </w:r>
            <w:r w:rsidRPr="00751ACC">
              <w:rPr>
                <w:rFonts w:ascii="Calibri" w:eastAsia="Calibri" w:hAnsi="Calibri" w:cs="Calibri"/>
                <w:color w:val="202020"/>
                <w:spacing w:val="-4"/>
                <w:szCs w:val="22"/>
                <w:lang w:val="en-US" w:bidi="en-US"/>
              </w:rPr>
              <w:t xml:space="preserve"> </w:t>
            </w:r>
            <w:r w:rsidRPr="00751ACC">
              <w:rPr>
                <w:rFonts w:ascii="Calibri" w:eastAsia="Calibri" w:hAnsi="Calibri" w:cs="Calibri"/>
                <w:color w:val="202020"/>
                <w:szCs w:val="22"/>
                <w:lang w:val="en-US" w:bidi="en-US"/>
              </w:rPr>
              <w:t>…}</w:t>
            </w:r>
          </w:p>
          <w:p w:rsidR="00751ACC" w:rsidRPr="00751ACC" w:rsidRDefault="00751ACC" w:rsidP="00751ACC">
            <w:pPr>
              <w:widowControl w:val="0"/>
              <w:tabs>
                <w:tab w:val="clear" w:pos="567"/>
              </w:tabs>
              <w:autoSpaceDE w:val="0"/>
              <w:autoSpaceDN w:val="0"/>
              <w:spacing w:before="42" w:after="0" w:line="276" w:lineRule="auto"/>
              <w:ind w:left="3592" w:right="174" w:hanging="706"/>
              <w:jc w:val="left"/>
              <w:rPr>
                <w:rFonts w:ascii="Calibri" w:eastAsia="Calibri" w:hAnsi="Calibri" w:cs="Calibri"/>
                <w:color w:val="auto"/>
                <w:szCs w:val="22"/>
                <w:lang w:val="en-US" w:bidi="en-US"/>
              </w:rPr>
            </w:pPr>
            <w:r w:rsidRPr="00751ACC">
              <w:rPr>
                <w:rFonts w:ascii="Calibri" w:eastAsia="Calibri" w:hAnsi="Calibri" w:cs="Calibri"/>
                <w:color w:val="4E7FBB"/>
                <w:szCs w:val="22"/>
                <w:lang w:val="en-US" w:bidi="en-US"/>
              </w:rPr>
              <w:t>3.</w:t>
            </w:r>
            <w:r w:rsidRPr="00751ACC">
              <w:rPr>
                <w:rFonts w:ascii="Calibri" w:eastAsia="Calibri" w:hAnsi="Calibri" w:cs="Calibri"/>
                <w:color w:val="871290"/>
                <w:szCs w:val="22"/>
                <w:lang w:val="en-US" w:bidi="en-US"/>
              </w:rPr>
              <w:t>2</w:t>
            </w:r>
            <w:r w:rsidRPr="00751ACC">
              <w:rPr>
                <w:rFonts w:ascii="Calibri" w:eastAsia="Calibri" w:hAnsi="Calibri" w:cs="Calibri"/>
                <w:color w:val="202020"/>
                <w:szCs w:val="22"/>
                <w:lang w:val="en-US" w:bidi="en-US"/>
              </w:rPr>
              <w:t>:{sentenceobject: {sentiment: 1, …}, …}</w:t>
            </w:r>
            <w:r w:rsidRPr="00751ACC">
              <w:rPr>
                <w:rFonts w:ascii="Calibri" w:eastAsia="Calibri" w:hAnsi="Calibri" w:cs="Calibri"/>
                <w:color w:val="4E7FBB"/>
                <w:szCs w:val="22"/>
                <w:lang w:val="en-US" w:bidi="en-US"/>
              </w:rPr>
              <w:t xml:space="preserve"> 1.</w:t>
            </w:r>
            <w:r w:rsidRPr="00751ACC">
              <w:rPr>
                <w:rFonts w:ascii="Calibri" w:eastAsia="Calibri" w:hAnsi="Calibri" w:cs="Calibri"/>
                <w:color w:val="871290"/>
                <w:szCs w:val="22"/>
                <w:lang w:val="en-US" w:bidi="en-US"/>
              </w:rPr>
              <w:t>Aspects</w:t>
            </w:r>
            <w:r w:rsidRPr="00751ACC">
              <w:rPr>
                <w:rFonts w:ascii="Calibri" w:eastAsia="Calibri" w:hAnsi="Calibri" w:cs="Calibri"/>
                <w:color w:val="202020"/>
                <w:szCs w:val="22"/>
                <w:lang w:val="en-US" w:bidi="en-US"/>
              </w:rPr>
              <w:t>:[{confidence: 0.6145545244216919, aspect: "lo-</w:t>
            </w:r>
          </w:p>
          <w:p w:rsidR="00751ACC" w:rsidRPr="00751ACC" w:rsidRDefault="00751ACC" w:rsidP="00751ACC">
            <w:pPr>
              <w:widowControl w:val="0"/>
              <w:tabs>
                <w:tab w:val="clear" w:pos="567"/>
              </w:tabs>
              <w:autoSpaceDE w:val="0"/>
              <w:autoSpaceDN w:val="0"/>
              <w:spacing w:after="0" w:line="276" w:lineRule="auto"/>
              <w:ind w:left="3592"/>
              <w:jc w:val="left"/>
              <w:rPr>
                <w:rFonts w:ascii="Calibri" w:eastAsia="Calibri" w:hAnsi="Calibri" w:cs="Calibri"/>
                <w:color w:val="auto"/>
                <w:szCs w:val="22"/>
                <w:lang w:val="en-US" w:bidi="en-US"/>
              </w:rPr>
            </w:pPr>
            <w:r w:rsidRPr="00751ACC">
              <w:rPr>
                <w:rFonts w:ascii="Calibri" w:eastAsia="Calibri" w:hAnsi="Calibri" w:cs="Calibri"/>
                <w:color w:val="202020"/>
                <w:szCs w:val="22"/>
                <w:lang w:val="en-US" w:bidi="en-US"/>
              </w:rPr>
              <w:t>cation", aspectid: 85400, senten- ceid: 225609, …}]</w:t>
            </w:r>
          </w:p>
          <w:p w:rsidR="00751ACC" w:rsidRPr="00751ACC" w:rsidRDefault="00751ACC" w:rsidP="00DD2DD0">
            <w:pPr>
              <w:widowControl w:val="0"/>
              <w:numPr>
                <w:ilvl w:val="1"/>
                <w:numId w:val="20"/>
              </w:numPr>
              <w:tabs>
                <w:tab w:val="clear" w:pos="567"/>
                <w:tab w:val="left" w:pos="4579"/>
              </w:tabs>
              <w:autoSpaceDE w:val="0"/>
              <w:autoSpaceDN w:val="0"/>
              <w:spacing w:after="0" w:line="276" w:lineRule="auto"/>
              <w:ind w:right="240" w:firstLine="0"/>
              <w:jc w:val="left"/>
              <w:rPr>
                <w:rFonts w:ascii="Calibri" w:eastAsia="Calibri" w:hAnsi="Calibri" w:cs="Calibri"/>
                <w:color w:val="auto"/>
                <w:szCs w:val="22"/>
                <w:lang w:val="en-US" w:bidi="en-US"/>
              </w:rPr>
            </w:pPr>
            <w:r w:rsidRPr="00751ACC">
              <w:rPr>
                <w:rFonts w:ascii="Calibri" w:eastAsia="Calibri" w:hAnsi="Calibri" w:cs="Calibri"/>
                <w:color w:val="202020"/>
                <w:szCs w:val="22"/>
                <w:lang w:val="en-US" w:bidi="en-US"/>
              </w:rPr>
              <w:t>:{confidence: 0.6145545244216919,</w:t>
            </w:r>
            <w:r w:rsidRPr="00751ACC">
              <w:rPr>
                <w:rFonts w:ascii="Calibri" w:eastAsia="Calibri" w:hAnsi="Calibri" w:cs="Calibri"/>
                <w:color w:val="202020"/>
                <w:spacing w:val="-8"/>
                <w:szCs w:val="22"/>
                <w:lang w:val="en-US" w:bidi="en-US"/>
              </w:rPr>
              <w:t xml:space="preserve"> </w:t>
            </w:r>
            <w:r w:rsidRPr="00751ACC">
              <w:rPr>
                <w:rFonts w:ascii="Calibri" w:eastAsia="Calibri" w:hAnsi="Calibri" w:cs="Calibri"/>
                <w:color w:val="202020"/>
                <w:szCs w:val="22"/>
                <w:lang w:val="en-US" w:bidi="en-US"/>
              </w:rPr>
              <w:t>as-</w:t>
            </w:r>
          </w:p>
          <w:p w:rsidR="00751ACC" w:rsidRPr="00751ACC" w:rsidRDefault="00751ACC" w:rsidP="00751ACC">
            <w:pPr>
              <w:widowControl w:val="0"/>
              <w:tabs>
                <w:tab w:val="clear" w:pos="567"/>
              </w:tabs>
              <w:autoSpaceDE w:val="0"/>
              <w:autoSpaceDN w:val="0"/>
              <w:spacing w:after="0" w:line="276" w:lineRule="auto"/>
              <w:ind w:left="4300"/>
              <w:jc w:val="left"/>
              <w:rPr>
                <w:rFonts w:ascii="Calibri" w:eastAsia="Calibri" w:hAnsi="Calibri" w:cs="Calibri"/>
                <w:color w:val="auto"/>
                <w:szCs w:val="22"/>
                <w:lang w:val="en-US" w:bidi="en-US"/>
              </w:rPr>
            </w:pPr>
            <w:r w:rsidRPr="00751ACC">
              <w:rPr>
                <w:rFonts w:ascii="Calibri" w:eastAsia="Calibri" w:hAnsi="Calibri" w:cs="Calibri"/>
                <w:color w:val="202020"/>
                <w:szCs w:val="22"/>
                <w:lang w:val="en-US" w:bidi="en-US"/>
              </w:rPr>
              <w:t>pect: "location", aspectid: 85400, sentenceid: 225609,</w:t>
            </w:r>
          </w:p>
          <w:p w:rsidR="00751ACC" w:rsidRPr="00751ACC" w:rsidRDefault="00751ACC" w:rsidP="00751ACC">
            <w:pPr>
              <w:widowControl w:val="0"/>
              <w:tabs>
                <w:tab w:val="clear" w:pos="567"/>
              </w:tabs>
              <w:autoSpaceDE w:val="0"/>
              <w:autoSpaceDN w:val="0"/>
              <w:spacing w:after="0"/>
              <w:ind w:left="4300"/>
              <w:jc w:val="left"/>
              <w:rPr>
                <w:rFonts w:ascii="Calibri" w:eastAsia="Calibri" w:hAnsi="Calibri" w:cs="Calibri"/>
                <w:color w:val="auto"/>
                <w:szCs w:val="22"/>
                <w:lang w:val="en-US" w:bidi="en-US"/>
              </w:rPr>
            </w:pPr>
            <w:r w:rsidRPr="00751ACC">
              <w:rPr>
                <w:rFonts w:ascii="Calibri" w:eastAsia="Calibri" w:hAnsi="Calibri" w:cs="Calibri"/>
                <w:color w:val="202020"/>
                <w:szCs w:val="22"/>
                <w:lang w:val="en-US" w:bidi="en-US"/>
              </w:rPr>
              <w:t>…}</w:t>
            </w:r>
          </w:p>
          <w:p w:rsidR="00751ACC" w:rsidRPr="00751ACC" w:rsidRDefault="00751ACC" w:rsidP="00DD2DD0">
            <w:pPr>
              <w:widowControl w:val="0"/>
              <w:numPr>
                <w:ilvl w:val="2"/>
                <w:numId w:val="20"/>
              </w:numPr>
              <w:tabs>
                <w:tab w:val="clear" w:pos="567"/>
                <w:tab w:val="left" w:pos="5175"/>
              </w:tabs>
              <w:autoSpaceDE w:val="0"/>
              <w:autoSpaceDN w:val="0"/>
              <w:spacing w:before="42" w:after="0" w:line="276" w:lineRule="auto"/>
              <w:ind w:right="135" w:firstLine="0"/>
              <w:jc w:val="left"/>
              <w:rPr>
                <w:rFonts w:ascii="Calibri" w:eastAsia="Calibri" w:hAnsi="Calibri" w:cs="Calibri"/>
                <w:color w:val="auto"/>
                <w:szCs w:val="22"/>
                <w:lang w:val="en-US" w:bidi="en-US"/>
              </w:rPr>
            </w:pPr>
            <w:r w:rsidRPr="00751ACC">
              <w:rPr>
                <w:rFonts w:ascii="Calibri" w:eastAsia="Calibri" w:hAnsi="Calibri" w:cs="Calibri"/>
                <w:color w:val="871290"/>
                <w:szCs w:val="22"/>
                <w:lang w:val="en-US" w:bidi="en-US"/>
              </w:rPr>
              <w:t>aspect</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w:t>
            </w:r>
            <w:r w:rsidRPr="00751ACC">
              <w:rPr>
                <w:rFonts w:ascii="Calibri" w:eastAsia="Calibri" w:hAnsi="Calibri" w:cs="Calibri"/>
                <w:color w:val="C31915"/>
                <w:szCs w:val="22"/>
                <w:lang w:val="en-US" w:bidi="en-US"/>
              </w:rPr>
              <w:t>location</w:t>
            </w:r>
            <w:r w:rsidRPr="00751ACC">
              <w:rPr>
                <w:rFonts w:ascii="Calibri" w:eastAsia="Calibri" w:hAnsi="Calibri" w:cs="Calibri"/>
                <w:color w:val="212121"/>
                <w:szCs w:val="22"/>
                <w:lang w:val="en-US" w:bidi="en-US"/>
              </w:rPr>
              <w:t>"</w:t>
            </w:r>
            <w:r w:rsidRPr="00751ACC">
              <w:rPr>
                <w:rFonts w:ascii="Calibri" w:eastAsia="Calibri" w:hAnsi="Calibri" w:cs="Calibri"/>
                <w:color w:val="4E7FBB"/>
                <w:szCs w:val="22"/>
                <w:lang w:val="en-US" w:bidi="en-US"/>
              </w:rPr>
              <w:t xml:space="preserve"> 2.</w:t>
            </w:r>
            <w:r w:rsidRPr="00751ACC">
              <w:rPr>
                <w:rFonts w:ascii="Calibri" w:eastAsia="Calibri" w:hAnsi="Calibri" w:cs="Calibri"/>
                <w:color w:val="871290"/>
                <w:szCs w:val="22"/>
                <w:lang w:val="en-US" w:bidi="en-US"/>
              </w:rPr>
              <w:t>aspectid</w:t>
            </w:r>
            <w:r w:rsidRPr="00751ACC">
              <w:rPr>
                <w:rFonts w:ascii="Calibri" w:eastAsia="Calibri" w:hAnsi="Calibri" w:cs="Calibri"/>
                <w:color w:val="202020"/>
                <w:szCs w:val="22"/>
                <w:lang w:val="en-US" w:bidi="en-US"/>
              </w:rPr>
              <w:t>:</w:t>
            </w:r>
            <w:r w:rsidRPr="00751ACC">
              <w:rPr>
                <w:rFonts w:ascii="Calibri" w:eastAsia="Calibri" w:hAnsi="Calibri" w:cs="Calibri"/>
                <w:color w:val="1B00CE"/>
                <w:szCs w:val="22"/>
                <w:lang w:val="en-US" w:bidi="en-US"/>
              </w:rPr>
              <w:t>85400</w:t>
            </w:r>
            <w:r w:rsidRPr="00751ACC">
              <w:rPr>
                <w:rFonts w:ascii="Calibri" w:eastAsia="Calibri" w:hAnsi="Calibri" w:cs="Calibri"/>
                <w:color w:val="4E7FBB"/>
                <w:szCs w:val="22"/>
                <w:lang w:val="en-US" w:bidi="en-US"/>
              </w:rPr>
              <w:t xml:space="preserve"> </w:t>
            </w:r>
            <w:r w:rsidRPr="00751ACC">
              <w:rPr>
                <w:rFonts w:ascii="Calibri" w:eastAsia="Calibri" w:hAnsi="Calibri" w:cs="Calibri"/>
                <w:color w:val="4E7FBB"/>
                <w:w w:val="95"/>
                <w:szCs w:val="22"/>
                <w:lang w:val="en-US" w:bidi="en-US"/>
              </w:rPr>
              <w:t>3.</w:t>
            </w:r>
            <w:r w:rsidRPr="00751ACC">
              <w:rPr>
                <w:rFonts w:ascii="Calibri" w:eastAsia="Calibri" w:hAnsi="Calibri" w:cs="Calibri"/>
                <w:color w:val="871290"/>
                <w:w w:val="95"/>
                <w:szCs w:val="22"/>
                <w:lang w:val="en-US" w:bidi="en-US"/>
              </w:rPr>
              <w:t>confidence</w:t>
            </w:r>
            <w:r w:rsidRPr="00751ACC">
              <w:rPr>
                <w:rFonts w:ascii="Calibri" w:eastAsia="Calibri" w:hAnsi="Calibri" w:cs="Calibri"/>
                <w:color w:val="202020"/>
                <w:w w:val="95"/>
                <w:szCs w:val="22"/>
                <w:lang w:val="en-US" w:bidi="en-US"/>
              </w:rPr>
              <w:t>:</w:t>
            </w:r>
            <w:r w:rsidRPr="00751ACC">
              <w:rPr>
                <w:rFonts w:ascii="Calibri" w:eastAsia="Calibri" w:hAnsi="Calibri" w:cs="Calibri"/>
                <w:color w:val="1B00CE"/>
                <w:w w:val="95"/>
                <w:szCs w:val="22"/>
                <w:lang w:val="en-US" w:bidi="en-US"/>
              </w:rPr>
              <w:t xml:space="preserve">0.614 </w:t>
            </w:r>
            <w:r w:rsidRPr="00751ACC">
              <w:rPr>
                <w:rFonts w:ascii="Calibri" w:eastAsia="Calibri" w:hAnsi="Calibri" w:cs="Calibri"/>
                <w:color w:val="1B00CE"/>
                <w:szCs w:val="22"/>
                <w:lang w:val="en-US" w:bidi="en-US"/>
              </w:rPr>
              <w:t>5545244216919</w:t>
            </w:r>
          </w:p>
          <w:p w:rsidR="00751ACC" w:rsidRPr="00751ACC" w:rsidRDefault="00751ACC" w:rsidP="00751ACC">
            <w:pPr>
              <w:widowControl w:val="0"/>
              <w:tabs>
                <w:tab w:val="clear" w:pos="567"/>
              </w:tabs>
              <w:autoSpaceDE w:val="0"/>
              <w:autoSpaceDN w:val="0"/>
              <w:spacing w:after="0" w:line="276" w:lineRule="auto"/>
              <w:ind w:left="5006" w:right="57"/>
              <w:rPr>
                <w:rFonts w:ascii="Calibri" w:eastAsia="Calibri" w:hAnsi="Calibri" w:cs="Calibri"/>
                <w:color w:val="auto"/>
                <w:szCs w:val="22"/>
                <w:lang w:val="en-US" w:bidi="en-US"/>
              </w:rPr>
            </w:pPr>
            <w:r w:rsidRPr="00751ACC">
              <w:rPr>
                <w:rFonts w:ascii="Calibri" w:eastAsia="Calibri" w:hAnsi="Calibri" w:cs="Calibri"/>
                <w:color w:val="4E7FBB"/>
                <w:szCs w:val="22"/>
                <w:lang w:val="en-US" w:bidi="en-US"/>
              </w:rPr>
              <w:t>4.</w:t>
            </w:r>
            <w:r w:rsidRPr="00751ACC">
              <w:rPr>
                <w:rFonts w:ascii="Calibri" w:eastAsia="Calibri" w:hAnsi="Calibri" w:cs="Calibri"/>
                <w:color w:val="871290"/>
                <w:szCs w:val="22"/>
                <w:lang w:val="en-US" w:bidi="en-US"/>
              </w:rPr>
              <w:t>polarity</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w:t>
            </w:r>
            <w:r w:rsidRPr="00751ACC">
              <w:rPr>
                <w:rFonts w:ascii="Calibri" w:eastAsia="Calibri" w:hAnsi="Calibri" w:cs="Calibri"/>
                <w:color w:val="C31915"/>
                <w:szCs w:val="22"/>
                <w:lang w:val="en-US" w:bidi="en-US"/>
              </w:rPr>
              <w:t>positive</w:t>
            </w:r>
            <w:r w:rsidRPr="00751ACC">
              <w:rPr>
                <w:rFonts w:ascii="Calibri" w:eastAsia="Calibri" w:hAnsi="Calibri" w:cs="Calibri"/>
                <w:color w:val="212121"/>
                <w:szCs w:val="22"/>
                <w:lang w:val="en-US" w:bidi="en-US"/>
              </w:rPr>
              <w:t>"</w:t>
            </w:r>
            <w:r w:rsidRPr="00751ACC">
              <w:rPr>
                <w:rFonts w:ascii="Calibri" w:eastAsia="Calibri" w:hAnsi="Calibri" w:cs="Calibri"/>
                <w:color w:val="4E7FBB"/>
                <w:szCs w:val="22"/>
                <w:lang w:val="en-US" w:bidi="en-US"/>
              </w:rPr>
              <w:t xml:space="preserve"> </w:t>
            </w:r>
            <w:r w:rsidRPr="00751ACC">
              <w:rPr>
                <w:rFonts w:ascii="Calibri" w:eastAsia="Calibri" w:hAnsi="Calibri" w:cs="Calibri"/>
                <w:color w:val="4E7FBB"/>
                <w:szCs w:val="22"/>
                <w:lang w:val="en-US" w:bidi="en-US"/>
              </w:rPr>
              <w:lastRenderedPageBreak/>
              <w:t>5.</w:t>
            </w:r>
            <w:r w:rsidRPr="00751ACC">
              <w:rPr>
                <w:rFonts w:ascii="Calibri" w:eastAsia="Calibri" w:hAnsi="Calibri" w:cs="Calibri"/>
                <w:color w:val="871290"/>
                <w:szCs w:val="22"/>
                <w:lang w:val="en-US" w:bidi="en-US"/>
              </w:rPr>
              <w:t>sentenceid</w:t>
            </w:r>
            <w:r w:rsidRPr="00751ACC">
              <w:rPr>
                <w:rFonts w:ascii="Calibri" w:eastAsia="Calibri" w:hAnsi="Calibri" w:cs="Calibri"/>
                <w:color w:val="202020"/>
                <w:szCs w:val="22"/>
                <w:lang w:val="en-US" w:bidi="en-US"/>
              </w:rPr>
              <w:t>:</w:t>
            </w:r>
            <w:r w:rsidRPr="00751ACC">
              <w:rPr>
                <w:rFonts w:ascii="Calibri" w:eastAsia="Calibri" w:hAnsi="Calibri" w:cs="Calibri"/>
                <w:color w:val="1B00CE"/>
                <w:szCs w:val="22"/>
                <w:lang w:val="en-US" w:bidi="en-US"/>
              </w:rPr>
              <w:t>22560 9</w:t>
            </w:r>
          </w:p>
          <w:p w:rsidR="00751ACC" w:rsidRPr="00751ACC" w:rsidRDefault="00751ACC" w:rsidP="00751ACC">
            <w:pPr>
              <w:widowControl w:val="0"/>
              <w:tabs>
                <w:tab w:val="clear" w:pos="567"/>
              </w:tabs>
              <w:autoSpaceDE w:val="0"/>
              <w:autoSpaceDN w:val="0"/>
              <w:spacing w:after="0" w:line="276" w:lineRule="auto"/>
              <w:ind w:left="4300" w:right="31" w:hanging="708"/>
              <w:jc w:val="left"/>
              <w:rPr>
                <w:rFonts w:ascii="Calibri" w:eastAsia="Calibri" w:hAnsi="Calibri" w:cs="Calibri"/>
                <w:color w:val="auto"/>
                <w:szCs w:val="22"/>
                <w:lang w:val="en-US" w:bidi="en-US"/>
              </w:rPr>
            </w:pPr>
            <w:r w:rsidRPr="00751ACC">
              <w:rPr>
                <w:rFonts w:ascii="Calibri" w:eastAsia="Calibri" w:hAnsi="Calibri" w:cs="Calibri"/>
                <w:color w:val="4E7FBB"/>
                <w:szCs w:val="22"/>
                <w:lang w:val="en-US" w:bidi="en-US"/>
              </w:rPr>
              <w:t>2.</w:t>
            </w:r>
            <w:r w:rsidRPr="00751ACC">
              <w:rPr>
                <w:rFonts w:ascii="Calibri" w:eastAsia="Calibri" w:hAnsi="Calibri" w:cs="Calibri"/>
                <w:color w:val="871290"/>
                <w:szCs w:val="22"/>
                <w:lang w:val="en-US" w:bidi="en-US"/>
              </w:rPr>
              <w:t>sentenceobject</w:t>
            </w:r>
            <w:r w:rsidRPr="00751ACC">
              <w:rPr>
                <w:rFonts w:ascii="Calibri" w:eastAsia="Calibri" w:hAnsi="Calibri" w:cs="Calibri"/>
                <w:color w:val="202020"/>
                <w:szCs w:val="22"/>
                <w:lang w:val="en-US" w:bidi="en-US"/>
              </w:rPr>
              <w:t>:{sentiment: 1, …}</w:t>
            </w:r>
            <w:r w:rsidRPr="00751ACC">
              <w:rPr>
                <w:rFonts w:ascii="Calibri" w:eastAsia="Calibri" w:hAnsi="Calibri" w:cs="Calibri"/>
                <w:color w:val="4E7FBB"/>
                <w:szCs w:val="22"/>
                <w:lang w:val="en-US" w:bidi="en-US"/>
              </w:rPr>
              <w:t xml:space="preserve"> 1.</w:t>
            </w:r>
            <w:r w:rsidRPr="00751ACC">
              <w:rPr>
                <w:rFonts w:ascii="Calibri" w:eastAsia="Calibri" w:hAnsi="Calibri" w:cs="Calibri"/>
                <w:color w:val="871290"/>
                <w:szCs w:val="22"/>
                <w:lang w:val="en-US" w:bidi="en-US"/>
              </w:rPr>
              <w:t>commentId</w:t>
            </w:r>
            <w:r w:rsidRPr="00751ACC">
              <w:rPr>
                <w:rFonts w:ascii="Calibri" w:eastAsia="Calibri" w:hAnsi="Calibri" w:cs="Calibri"/>
                <w:color w:val="202020"/>
                <w:szCs w:val="22"/>
                <w:lang w:val="en-US" w:bidi="en-US"/>
              </w:rPr>
              <w:t>:</w:t>
            </w:r>
            <w:r w:rsidRPr="00751ACC">
              <w:rPr>
                <w:rFonts w:ascii="Calibri" w:eastAsia="Calibri" w:hAnsi="Calibri" w:cs="Calibri"/>
                <w:color w:val="1B00CE"/>
                <w:szCs w:val="22"/>
                <w:lang w:val="en-US" w:bidi="en-US"/>
              </w:rPr>
              <w:t>21583</w:t>
            </w:r>
            <w:r w:rsidRPr="00751ACC">
              <w:rPr>
                <w:rFonts w:ascii="Calibri" w:eastAsia="Calibri" w:hAnsi="Calibri" w:cs="Calibri"/>
                <w:color w:val="4E7FBB"/>
                <w:szCs w:val="22"/>
                <w:lang w:val="en-US" w:bidi="en-US"/>
              </w:rPr>
              <w:t xml:space="preserve"> 2.</w:t>
            </w:r>
            <w:r w:rsidRPr="00751ACC">
              <w:rPr>
                <w:rFonts w:ascii="Calibri" w:eastAsia="Calibri" w:hAnsi="Calibri" w:cs="Calibri"/>
                <w:color w:val="871290"/>
                <w:szCs w:val="22"/>
                <w:lang w:val="en-US" w:bidi="en-US"/>
              </w:rPr>
              <w:t>hotelId</w:t>
            </w:r>
            <w:r w:rsidRPr="00751ACC">
              <w:rPr>
                <w:rFonts w:ascii="Calibri" w:eastAsia="Calibri" w:hAnsi="Calibri" w:cs="Calibri"/>
                <w:color w:val="202020"/>
                <w:szCs w:val="22"/>
                <w:lang w:val="en-US" w:bidi="en-US"/>
              </w:rPr>
              <w:t>:</w:t>
            </w:r>
            <w:r w:rsidRPr="00751ACC">
              <w:rPr>
                <w:rFonts w:ascii="Calibri" w:eastAsia="Calibri" w:hAnsi="Calibri" w:cs="Calibri"/>
                <w:color w:val="1B00CE"/>
                <w:szCs w:val="22"/>
                <w:lang w:val="en-US" w:bidi="en-US"/>
              </w:rPr>
              <w:t>9379</w:t>
            </w:r>
            <w:r w:rsidRPr="00751ACC">
              <w:rPr>
                <w:rFonts w:ascii="Calibri" w:eastAsia="Calibri" w:hAnsi="Calibri" w:cs="Calibri"/>
                <w:color w:val="4E7FBB"/>
                <w:szCs w:val="22"/>
                <w:lang w:val="en-US" w:bidi="en-US"/>
              </w:rPr>
              <w:t xml:space="preserve"> 3.</w:t>
            </w:r>
            <w:r w:rsidRPr="00751ACC">
              <w:rPr>
                <w:rFonts w:ascii="Calibri" w:eastAsia="Calibri" w:hAnsi="Calibri" w:cs="Calibri"/>
                <w:color w:val="871290"/>
                <w:szCs w:val="22"/>
                <w:lang w:val="en-US" w:bidi="en-US"/>
              </w:rPr>
              <w:t>sentenceText</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w:t>
            </w:r>
            <w:r w:rsidRPr="00751ACC">
              <w:rPr>
                <w:rFonts w:ascii="Calibri" w:eastAsia="Calibri" w:hAnsi="Calibri" w:cs="Calibri"/>
                <w:color w:val="C31915"/>
                <w:szCs w:val="22"/>
                <w:lang w:val="en-US" w:bidi="en-US"/>
              </w:rPr>
              <w:t>A little away from the main part of Agios Nikolaos but not too far to walk into town.</w:t>
            </w:r>
            <w:r w:rsidRPr="00751ACC">
              <w:rPr>
                <w:rFonts w:ascii="Calibri" w:eastAsia="Calibri" w:hAnsi="Calibri" w:cs="Calibri"/>
                <w:color w:val="212121"/>
                <w:szCs w:val="22"/>
                <w:lang w:val="en-US" w:bidi="en-US"/>
              </w:rPr>
              <w:t>"</w:t>
            </w:r>
            <w:r w:rsidRPr="00751ACC">
              <w:rPr>
                <w:rFonts w:ascii="Calibri" w:eastAsia="Calibri" w:hAnsi="Calibri" w:cs="Calibri"/>
                <w:color w:val="4E7FBB"/>
                <w:szCs w:val="22"/>
                <w:lang w:val="en-US" w:bidi="en-US"/>
              </w:rPr>
              <w:t xml:space="preserve"> 4.</w:t>
            </w:r>
            <w:r w:rsidRPr="00751ACC">
              <w:rPr>
                <w:rFonts w:ascii="Calibri" w:eastAsia="Calibri" w:hAnsi="Calibri" w:cs="Calibri"/>
                <w:color w:val="871290"/>
                <w:szCs w:val="22"/>
                <w:lang w:val="en-US" w:bidi="en-US"/>
              </w:rPr>
              <w:t>sentenceid</w:t>
            </w:r>
            <w:r w:rsidRPr="00751ACC">
              <w:rPr>
                <w:rFonts w:ascii="Calibri" w:eastAsia="Calibri" w:hAnsi="Calibri" w:cs="Calibri"/>
                <w:color w:val="202020"/>
                <w:szCs w:val="22"/>
                <w:lang w:val="en-US" w:bidi="en-US"/>
              </w:rPr>
              <w:t>:</w:t>
            </w:r>
            <w:r w:rsidRPr="00751ACC">
              <w:rPr>
                <w:rFonts w:ascii="Calibri" w:eastAsia="Calibri" w:hAnsi="Calibri" w:cs="Calibri"/>
                <w:color w:val="1B00CE"/>
                <w:szCs w:val="22"/>
                <w:lang w:val="en-US" w:bidi="en-US"/>
              </w:rPr>
              <w:t>225609</w:t>
            </w:r>
            <w:r w:rsidRPr="00751ACC">
              <w:rPr>
                <w:rFonts w:ascii="Calibri" w:eastAsia="Calibri" w:hAnsi="Calibri" w:cs="Calibri"/>
                <w:color w:val="4E7FBB"/>
                <w:szCs w:val="22"/>
                <w:lang w:val="en-US" w:bidi="en-US"/>
              </w:rPr>
              <w:t xml:space="preserve"> 5.</w:t>
            </w:r>
            <w:r w:rsidRPr="00751ACC">
              <w:rPr>
                <w:rFonts w:ascii="Calibri" w:eastAsia="Calibri" w:hAnsi="Calibri" w:cs="Calibri"/>
                <w:color w:val="871290"/>
                <w:szCs w:val="22"/>
                <w:lang w:val="en-US" w:bidi="en-US"/>
              </w:rPr>
              <w:t>sentiment</w:t>
            </w:r>
            <w:r w:rsidRPr="00751ACC">
              <w:rPr>
                <w:rFonts w:ascii="Calibri" w:eastAsia="Calibri" w:hAnsi="Calibri" w:cs="Calibri"/>
                <w:color w:val="202020"/>
                <w:szCs w:val="22"/>
                <w:lang w:val="en-US" w:bidi="en-US"/>
              </w:rPr>
              <w:t>:</w:t>
            </w:r>
            <w:r w:rsidRPr="00751ACC">
              <w:rPr>
                <w:rFonts w:ascii="Calibri" w:eastAsia="Calibri" w:hAnsi="Calibri" w:cs="Calibri"/>
                <w:color w:val="1B00CE"/>
                <w:szCs w:val="22"/>
                <w:lang w:val="en-US" w:bidi="en-US"/>
              </w:rPr>
              <w:t>1</w:t>
            </w:r>
          </w:p>
          <w:p w:rsidR="00751ACC" w:rsidRPr="00751ACC" w:rsidRDefault="00751ACC" w:rsidP="00751ACC">
            <w:pPr>
              <w:widowControl w:val="0"/>
              <w:tabs>
                <w:tab w:val="clear" w:pos="567"/>
              </w:tabs>
              <w:autoSpaceDE w:val="0"/>
              <w:autoSpaceDN w:val="0"/>
              <w:spacing w:before="2" w:after="0"/>
              <w:ind w:left="2886"/>
              <w:jc w:val="left"/>
              <w:rPr>
                <w:rFonts w:ascii="Calibri" w:eastAsia="Calibri" w:hAnsi="Calibri" w:cs="Calibri"/>
                <w:color w:val="auto"/>
                <w:szCs w:val="22"/>
                <w:lang w:val="en-US" w:bidi="en-US"/>
              </w:rPr>
            </w:pPr>
            <w:r w:rsidRPr="00751ACC">
              <w:rPr>
                <w:rFonts w:ascii="Calibri" w:eastAsia="Calibri" w:hAnsi="Calibri" w:cs="Calibri"/>
                <w:color w:val="4E7FBB"/>
                <w:szCs w:val="22"/>
                <w:lang w:val="en-US" w:bidi="en-US"/>
              </w:rPr>
              <w:t>4.</w:t>
            </w:r>
            <w:r w:rsidRPr="00751ACC">
              <w:rPr>
                <w:rFonts w:ascii="Calibri" w:eastAsia="Calibri" w:hAnsi="Calibri" w:cs="Calibri"/>
                <w:color w:val="871290"/>
                <w:szCs w:val="22"/>
                <w:lang w:val="en-US" w:bidi="en-US"/>
              </w:rPr>
              <w:t>3</w:t>
            </w:r>
            <w:r w:rsidRPr="00751ACC">
              <w:rPr>
                <w:rFonts w:ascii="Calibri" w:eastAsia="Calibri" w:hAnsi="Calibri" w:cs="Calibri"/>
                <w:color w:val="202020"/>
                <w:szCs w:val="22"/>
                <w:lang w:val="en-US" w:bidi="en-US"/>
              </w:rPr>
              <w:t>:{,</w:t>
            </w:r>
            <w:r w:rsidRPr="00751ACC">
              <w:rPr>
                <w:rFonts w:ascii="Calibri" w:eastAsia="Calibri" w:hAnsi="Calibri" w:cs="Calibri"/>
                <w:color w:val="202020"/>
                <w:spacing w:val="-4"/>
                <w:szCs w:val="22"/>
                <w:lang w:val="en-US" w:bidi="en-US"/>
              </w:rPr>
              <w:t xml:space="preserve"> </w:t>
            </w:r>
            <w:r w:rsidRPr="00751ACC">
              <w:rPr>
                <w:rFonts w:ascii="Calibri" w:eastAsia="Calibri" w:hAnsi="Calibri" w:cs="Calibri"/>
                <w:color w:val="202020"/>
                <w:szCs w:val="22"/>
                <w:lang w:val="en-US" w:bidi="en-US"/>
              </w:rPr>
              <w:t>…}</w:t>
            </w:r>
          </w:p>
          <w:p w:rsidR="00751ACC" w:rsidRPr="00751ACC" w:rsidRDefault="00751ACC" w:rsidP="00751ACC">
            <w:pPr>
              <w:widowControl w:val="0"/>
              <w:tabs>
                <w:tab w:val="clear" w:pos="567"/>
              </w:tabs>
              <w:autoSpaceDE w:val="0"/>
              <w:autoSpaceDN w:val="0"/>
              <w:spacing w:before="40" w:after="0" w:line="276" w:lineRule="auto"/>
              <w:ind w:left="2886" w:right="232"/>
              <w:jc w:val="left"/>
              <w:rPr>
                <w:rFonts w:ascii="Calibri" w:eastAsia="Calibri" w:hAnsi="Calibri" w:cs="Calibri"/>
                <w:color w:val="auto"/>
                <w:szCs w:val="22"/>
                <w:lang w:val="en-US" w:bidi="en-US"/>
              </w:rPr>
            </w:pPr>
            <w:r w:rsidRPr="00751ACC">
              <w:rPr>
                <w:rFonts w:ascii="Calibri" w:eastAsia="Calibri" w:hAnsi="Calibri" w:cs="Calibri"/>
                <w:color w:val="4E7FBB"/>
                <w:szCs w:val="22"/>
                <w:lang w:val="en-US" w:bidi="en-US"/>
              </w:rPr>
              <w:t>5.</w:t>
            </w:r>
            <w:r w:rsidRPr="00751ACC">
              <w:rPr>
                <w:rFonts w:ascii="Calibri" w:eastAsia="Calibri" w:hAnsi="Calibri" w:cs="Calibri"/>
                <w:color w:val="871290"/>
                <w:szCs w:val="22"/>
                <w:lang w:val="en-US" w:bidi="en-US"/>
              </w:rPr>
              <w:t>4</w:t>
            </w:r>
            <w:r w:rsidRPr="00751ACC">
              <w:rPr>
                <w:rFonts w:ascii="Calibri" w:eastAsia="Calibri" w:hAnsi="Calibri" w:cs="Calibri"/>
                <w:color w:val="202020"/>
                <w:szCs w:val="22"/>
                <w:lang w:val="en-US" w:bidi="en-US"/>
              </w:rPr>
              <w:t>:{sentenceobject: {sentiment: 1, …},</w:t>
            </w:r>
            <w:r w:rsidRPr="00751ACC">
              <w:rPr>
                <w:rFonts w:ascii="Calibri" w:eastAsia="Calibri" w:hAnsi="Calibri" w:cs="Calibri"/>
                <w:color w:val="202020"/>
                <w:spacing w:val="-21"/>
                <w:szCs w:val="22"/>
                <w:lang w:val="en-US" w:bidi="en-US"/>
              </w:rPr>
              <w:t xml:space="preserve"> </w:t>
            </w:r>
            <w:r w:rsidRPr="00751ACC">
              <w:rPr>
                <w:rFonts w:ascii="Calibri" w:eastAsia="Calibri" w:hAnsi="Calibri" w:cs="Calibri"/>
                <w:color w:val="202020"/>
                <w:szCs w:val="22"/>
                <w:lang w:val="en-US" w:bidi="en-US"/>
              </w:rPr>
              <w:t>…}</w:t>
            </w:r>
            <w:r w:rsidRPr="00751ACC">
              <w:rPr>
                <w:rFonts w:ascii="Calibri" w:eastAsia="Calibri" w:hAnsi="Calibri" w:cs="Calibri"/>
                <w:color w:val="4E7FBB"/>
                <w:szCs w:val="22"/>
                <w:lang w:val="en-US" w:bidi="en-US"/>
              </w:rPr>
              <w:t xml:space="preserve"> 6.</w:t>
            </w:r>
            <w:r w:rsidRPr="00751ACC">
              <w:rPr>
                <w:rFonts w:ascii="Calibri" w:eastAsia="Calibri" w:hAnsi="Calibri" w:cs="Calibri"/>
                <w:color w:val="871290"/>
                <w:szCs w:val="22"/>
                <w:lang w:val="en-US" w:bidi="en-US"/>
              </w:rPr>
              <w:t>5</w:t>
            </w:r>
            <w:r w:rsidRPr="00751ACC">
              <w:rPr>
                <w:rFonts w:ascii="Calibri" w:eastAsia="Calibri" w:hAnsi="Calibri" w:cs="Calibri"/>
                <w:color w:val="202020"/>
                <w:szCs w:val="22"/>
                <w:lang w:val="en-US" w:bidi="en-US"/>
              </w:rPr>
              <w:t>:{,</w:t>
            </w:r>
            <w:r w:rsidRPr="00751ACC">
              <w:rPr>
                <w:rFonts w:ascii="Calibri" w:eastAsia="Calibri" w:hAnsi="Calibri" w:cs="Calibri"/>
                <w:color w:val="202020"/>
                <w:spacing w:val="-2"/>
                <w:szCs w:val="22"/>
                <w:lang w:val="en-US" w:bidi="en-US"/>
              </w:rPr>
              <w:t xml:space="preserve"> </w:t>
            </w:r>
            <w:r w:rsidRPr="00751ACC">
              <w:rPr>
                <w:rFonts w:ascii="Calibri" w:eastAsia="Calibri" w:hAnsi="Calibri" w:cs="Calibri"/>
                <w:color w:val="202020"/>
                <w:szCs w:val="22"/>
                <w:lang w:val="en-US" w:bidi="en-US"/>
              </w:rPr>
              <w:t>…}</w:t>
            </w:r>
          </w:p>
          <w:p w:rsidR="00751ACC" w:rsidRPr="00751ACC" w:rsidRDefault="00751ACC" w:rsidP="00751ACC">
            <w:pPr>
              <w:widowControl w:val="0"/>
              <w:tabs>
                <w:tab w:val="clear" w:pos="567"/>
              </w:tabs>
              <w:autoSpaceDE w:val="0"/>
              <w:autoSpaceDN w:val="0"/>
              <w:spacing w:after="0"/>
              <w:ind w:left="2886"/>
              <w:jc w:val="left"/>
              <w:rPr>
                <w:rFonts w:ascii="Calibri" w:eastAsia="Calibri" w:hAnsi="Calibri" w:cs="Calibri"/>
                <w:color w:val="auto"/>
                <w:szCs w:val="22"/>
                <w:lang w:val="en-US" w:bidi="en-US"/>
              </w:rPr>
            </w:pPr>
            <w:r w:rsidRPr="00751ACC">
              <w:rPr>
                <w:rFonts w:ascii="Calibri" w:eastAsia="Calibri" w:hAnsi="Calibri" w:cs="Calibri"/>
                <w:color w:val="4E7FBB"/>
                <w:szCs w:val="22"/>
                <w:lang w:val="en-US" w:bidi="en-US"/>
              </w:rPr>
              <w:t>7.</w:t>
            </w:r>
            <w:r w:rsidRPr="00751ACC">
              <w:rPr>
                <w:rFonts w:ascii="Calibri" w:eastAsia="Calibri" w:hAnsi="Calibri" w:cs="Calibri"/>
                <w:color w:val="871290"/>
                <w:szCs w:val="22"/>
                <w:lang w:val="en-US" w:bidi="en-US"/>
              </w:rPr>
              <w:t>6</w:t>
            </w:r>
            <w:r w:rsidRPr="00751ACC">
              <w:rPr>
                <w:rFonts w:ascii="Calibri" w:eastAsia="Calibri" w:hAnsi="Calibri" w:cs="Calibri"/>
                <w:color w:val="202020"/>
                <w:szCs w:val="22"/>
                <w:lang w:val="en-US" w:bidi="en-US"/>
              </w:rPr>
              <w:t>:{,</w:t>
            </w:r>
            <w:r w:rsidRPr="00751ACC">
              <w:rPr>
                <w:rFonts w:ascii="Calibri" w:eastAsia="Calibri" w:hAnsi="Calibri" w:cs="Calibri"/>
                <w:color w:val="202020"/>
                <w:spacing w:val="-4"/>
                <w:szCs w:val="22"/>
                <w:lang w:val="en-US" w:bidi="en-US"/>
              </w:rPr>
              <w:t xml:space="preserve"> </w:t>
            </w:r>
            <w:r w:rsidRPr="00751ACC">
              <w:rPr>
                <w:rFonts w:ascii="Calibri" w:eastAsia="Calibri" w:hAnsi="Calibri" w:cs="Calibri"/>
                <w:color w:val="202020"/>
                <w:szCs w:val="22"/>
                <w:lang w:val="en-US" w:bidi="en-US"/>
              </w:rPr>
              <w:t>…}</w:t>
            </w:r>
          </w:p>
          <w:p w:rsidR="00751ACC" w:rsidRPr="00751ACC" w:rsidRDefault="00751ACC" w:rsidP="00751ACC">
            <w:pPr>
              <w:widowControl w:val="0"/>
              <w:tabs>
                <w:tab w:val="clear" w:pos="567"/>
              </w:tabs>
              <w:autoSpaceDE w:val="0"/>
              <w:autoSpaceDN w:val="0"/>
              <w:spacing w:before="8" w:after="0"/>
              <w:jc w:val="left"/>
              <w:rPr>
                <w:rFonts w:ascii="Calibri" w:eastAsia="Calibri" w:hAnsi="Calibri" w:cs="Calibri"/>
                <w:color w:val="auto"/>
                <w:sz w:val="28"/>
                <w:szCs w:val="22"/>
                <w:lang w:val="en-US" w:bidi="en-US"/>
              </w:rPr>
            </w:pPr>
          </w:p>
          <w:p w:rsidR="00751ACC" w:rsidRPr="00751ACC" w:rsidRDefault="00751ACC" w:rsidP="00DD2DD0">
            <w:pPr>
              <w:widowControl w:val="0"/>
              <w:numPr>
                <w:ilvl w:val="0"/>
                <w:numId w:val="19"/>
              </w:numPr>
              <w:tabs>
                <w:tab w:val="clear" w:pos="567"/>
                <w:tab w:val="left" w:pos="933"/>
              </w:tabs>
              <w:autoSpaceDE w:val="0"/>
              <w:autoSpaceDN w:val="0"/>
              <w:spacing w:after="0" w:line="276" w:lineRule="auto"/>
              <w:ind w:right="175" w:firstLine="0"/>
              <w:jc w:val="left"/>
              <w:rPr>
                <w:rFonts w:ascii="Calibri" w:eastAsia="Calibri" w:hAnsi="Calibri" w:cs="Calibri"/>
                <w:color w:val="auto"/>
                <w:szCs w:val="22"/>
                <w:lang w:val="en-US" w:bidi="en-US"/>
              </w:rPr>
            </w:pPr>
            <w:r w:rsidRPr="00751ACC">
              <w:rPr>
                <w:rFonts w:ascii="Calibri" w:eastAsia="Calibri" w:hAnsi="Calibri" w:cs="Calibri"/>
                <w:color w:val="871290"/>
                <w:szCs w:val="22"/>
                <w:lang w:val="en-US" w:bidi="en-US"/>
              </w:rPr>
              <w:t>Hotel</w:t>
            </w:r>
            <w:r w:rsidRPr="00751ACC">
              <w:rPr>
                <w:rFonts w:ascii="Calibri" w:eastAsia="Calibri" w:hAnsi="Calibri" w:cs="Calibri"/>
                <w:color w:val="202020"/>
                <w:szCs w:val="22"/>
                <w:lang w:val="en-US" w:bidi="en-US"/>
              </w:rPr>
              <w:t>:{date: null, area: "Minoiton Ormos, Agios Nikolaos,</w:t>
            </w:r>
            <w:r w:rsidRPr="00751ACC">
              <w:rPr>
                <w:rFonts w:ascii="Calibri" w:eastAsia="Calibri" w:hAnsi="Calibri" w:cs="Calibri"/>
                <w:color w:val="202020"/>
                <w:spacing w:val="-33"/>
                <w:szCs w:val="22"/>
                <w:lang w:val="en-US" w:bidi="en-US"/>
              </w:rPr>
              <w:t xml:space="preserve"> </w:t>
            </w:r>
            <w:r w:rsidRPr="00751ACC">
              <w:rPr>
                <w:rFonts w:ascii="Calibri" w:eastAsia="Calibri" w:hAnsi="Calibri" w:cs="Calibri"/>
                <w:color w:val="202020"/>
                <w:szCs w:val="22"/>
                <w:lang w:val="en-US" w:bidi="en-US"/>
              </w:rPr>
              <w:t>72100, Greece", hotelCity: " Greece",</w:t>
            </w:r>
            <w:r w:rsidRPr="00751ACC">
              <w:rPr>
                <w:rFonts w:ascii="Calibri" w:eastAsia="Calibri" w:hAnsi="Calibri" w:cs="Calibri"/>
                <w:color w:val="202020"/>
                <w:spacing w:val="-8"/>
                <w:szCs w:val="22"/>
                <w:lang w:val="en-US" w:bidi="en-US"/>
              </w:rPr>
              <w:t xml:space="preserve"> </w:t>
            </w:r>
            <w:r w:rsidRPr="00751ACC">
              <w:rPr>
                <w:rFonts w:ascii="Calibri" w:eastAsia="Calibri" w:hAnsi="Calibri" w:cs="Calibri"/>
                <w:color w:val="202020"/>
                <w:szCs w:val="22"/>
                <w:lang w:val="en-US" w:bidi="en-US"/>
              </w:rPr>
              <w:t>…}</w:t>
            </w:r>
          </w:p>
          <w:p w:rsidR="00751ACC" w:rsidRDefault="00751ACC" w:rsidP="00751ACC">
            <w:pPr>
              <w:spacing w:line="276" w:lineRule="auto"/>
              <w:ind w:left="1472" w:right="3077"/>
              <w:rPr>
                <w:color w:val="212121"/>
                <w:lang w:val="en-US"/>
              </w:rPr>
            </w:pPr>
            <w:r>
              <w:rPr>
                <w:color w:val="871290"/>
                <w:lang w:val="en-US"/>
              </w:rPr>
              <w:t>1.</w:t>
            </w:r>
            <w:r w:rsidRPr="00751ACC">
              <w:rPr>
                <w:color w:val="871290"/>
                <w:lang w:val="en-US"/>
              </w:rPr>
              <w:t>area</w:t>
            </w:r>
            <w:r w:rsidRPr="00751ACC">
              <w:rPr>
                <w:color w:val="202020"/>
                <w:lang w:val="en-US"/>
              </w:rPr>
              <w:t>:</w:t>
            </w:r>
            <w:r w:rsidRPr="00751ACC">
              <w:rPr>
                <w:color w:val="212121"/>
                <w:lang w:val="en-US"/>
              </w:rPr>
              <w:t>"</w:t>
            </w:r>
            <w:r w:rsidRPr="00751ACC">
              <w:rPr>
                <w:color w:val="C31915"/>
                <w:lang w:val="en-US"/>
              </w:rPr>
              <w:t>Minoiton Ormos, Agios Nikolaos, 72100,</w:t>
            </w:r>
            <w:r w:rsidRPr="00751ACC">
              <w:rPr>
                <w:color w:val="C31915"/>
                <w:spacing w:val="-12"/>
                <w:lang w:val="en-US"/>
              </w:rPr>
              <w:t xml:space="preserve"> </w:t>
            </w:r>
            <w:r w:rsidRPr="00751ACC">
              <w:rPr>
                <w:color w:val="C31915"/>
                <w:lang w:val="en-US"/>
              </w:rPr>
              <w:t>Greece</w:t>
            </w:r>
            <w:r w:rsidRPr="00751ACC">
              <w:rPr>
                <w:color w:val="212121"/>
                <w:lang w:val="en-US"/>
              </w:rPr>
              <w:t>"</w:t>
            </w:r>
          </w:p>
          <w:p w:rsidR="00751ACC" w:rsidRDefault="00751ACC" w:rsidP="00751ACC">
            <w:pPr>
              <w:spacing w:line="276" w:lineRule="auto"/>
              <w:ind w:left="1472" w:right="3077"/>
              <w:rPr>
                <w:rFonts w:ascii="Calibri" w:eastAsia="Calibri" w:hAnsi="Calibri" w:cs="Calibri"/>
                <w:color w:val="4E7FBB"/>
                <w:szCs w:val="22"/>
                <w:lang w:val="en-US" w:bidi="en-US"/>
              </w:rPr>
            </w:pPr>
            <w:r w:rsidRPr="00751ACC">
              <w:rPr>
                <w:rFonts w:ascii="Calibri" w:eastAsia="Calibri" w:hAnsi="Calibri" w:cs="Calibri"/>
                <w:color w:val="4E7FBB"/>
                <w:szCs w:val="22"/>
                <w:lang w:val="en-US" w:bidi="en-US"/>
              </w:rPr>
              <w:t>2.</w:t>
            </w:r>
            <w:r w:rsidRPr="00751ACC">
              <w:rPr>
                <w:rFonts w:ascii="Calibri" w:eastAsia="Calibri" w:hAnsi="Calibri" w:cs="Calibri"/>
                <w:color w:val="871290"/>
                <w:szCs w:val="22"/>
                <w:lang w:val="en-US" w:bidi="en-US"/>
              </w:rPr>
              <w:t>date</w:t>
            </w:r>
            <w:r w:rsidRPr="00751ACC">
              <w:rPr>
                <w:rFonts w:ascii="Calibri" w:eastAsia="Calibri" w:hAnsi="Calibri" w:cs="Calibri"/>
                <w:color w:val="202020"/>
                <w:szCs w:val="22"/>
                <w:lang w:val="en-US" w:bidi="en-US"/>
              </w:rPr>
              <w:t>:</w:t>
            </w:r>
            <w:r w:rsidRPr="00751ACC">
              <w:rPr>
                <w:rFonts w:ascii="Calibri" w:eastAsia="Calibri" w:hAnsi="Calibri" w:cs="Calibri"/>
                <w:color w:val="7F7F7F"/>
                <w:szCs w:val="22"/>
                <w:lang w:val="en-US" w:bidi="en-US"/>
              </w:rPr>
              <w:t>null</w:t>
            </w:r>
            <w:r w:rsidRPr="00751ACC">
              <w:rPr>
                <w:rFonts w:ascii="Calibri" w:eastAsia="Calibri" w:hAnsi="Calibri" w:cs="Calibri"/>
                <w:color w:val="4E7FBB"/>
                <w:szCs w:val="22"/>
                <w:lang w:val="en-US" w:bidi="en-US"/>
              </w:rPr>
              <w:t xml:space="preserve"> </w:t>
            </w:r>
          </w:p>
          <w:p w:rsidR="00751ACC" w:rsidRPr="00751ACC" w:rsidRDefault="00751ACC" w:rsidP="00751ACC">
            <w:pPr>
              <w:spacing w:line="276" w:lineRule="auto"/>
              <w:ind w:left="1472" w:right="3077"/>
              <w:rPr>
                <w:rFonts w:ascii="Calibri" w:eastAsia="Calibri" w:hAnsi="Calibri" w:cs="Calibri"/>
                <w:color w:val="auto"/>
                <w:szCs w:val="22"/>
                <w:lang w:val="en-US" w:bidi="en-US"/>
              </w:rPr>
            </w:pPr>
            <w:r w:rsidRPr="00751ACC">
              <w:rPr>
                <w:rFonts w:ascii="Calibri" w:eastAsia="Calibri" w:hAnsi="Calibri" w:cs="Calibri"/>
                <w:color w:val="4E7FBB"/>
                <w:szCs w:val="22"/>
                <w:lang w:val="en-US" w:bidi="en-US"/>
              </w:rPr>
              <w:t>3.</w:t>
            </w:r>
            <w:r w:rsidRPr="00751ACC">
              <w:rPr>
                <w:rFonts w:ascii="Calibri" w:eastAsia="Calibri" w:hAnsi="Calibri" w:cs="Calibri"/>
                <w:color w:val="871290"/>
                <w:szCs w:val="22"/>
                <w:lang w:val="en-US" w:bidi="en-US"/>
              </w:rPr>
              <w:t>hoteName</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w:t>
            </w:r>
            <w:r w:rsidRPr="00751ACC">
              <w:rPr>
                <w:rFonts w:ascii="Calibri" w:eastAsia="Calibri" w:hAnsi="Calibri" w:cs="Calibri"/>
                <w:color w:val="C31915"/>
                <w:szCs w:val="22"/>
                <w:lang w:val="en-US" w:bidi="en-US"/>
              </w:rPr>
              <w:t>Hotel Eliza</w:t>
            </w:r>
            <w:r w:rsidRPr="00751ACC">
              <w:rPr>
                <w:rFonts w:ascii="Calibri" w:eastAsia="Calibri" w:hAnsi="Calibri" w:cs="Calibri"/>
                <w:color w:val="212121"/>
                <w:szCs w:val="22"/>
                <w:lang w:val="en-US" w:bidi="en-US"/>
              </w:rPr>
              <w:t>"</w:t>
            </w:r>
          </w:p>
          <w:p w:rsidR="00751ACC" w:rsidRPr="00751ACC" w:rsidRDefault="00751ACC" w:rsidP="00751ACC">
            <w:pPr>
              <w:widowControl w:val="0"/>
              <w:tabs>
                <w:tab w:val="clear" w:pos="567"/>
              </w:tabs>
              <w:autoSpaceDE w:val="0"/>
              <w:autoSpaceDN w:val="0"/>
              <w:spacing w:before="1" w:after="0" w:line="276" w:lineRule="auto"/>
              <w:ind w:left="1472" w:right="2419"/>
              <w:jc w:val="left"/>
              <w:rPr>
                <w:rFonts w:ascii="Calibri" w:eastAsia="Calibri" w:hAnsi="Calibri" w:cs="Calibri"/>
                <w:color w:val="auto"/>
                <w:szCs w:val="22"/>
                <w:lang w:val="en-US" w:bidi="en-US"/>
              </w:rPr>
            </w:pPr>
            <w:r w:rsidRPr="00751ACC">
              <w:rPr>
                <w:rFonts w:ascii="Calibri" w:eastAsia="Calibri" w:hAnsi="Calibri" w:cs="Calibri"/>
                <w:color w:val="4E7FBB"/>
                <w:szCs w:val="22"/>
                <w:lang w:val="en-US" w:bidi="en-US"/>
              </w:rPr>
              <w:t>4.</w:t>
            </w:r>
            <w:r w:rsidRPr="00751ACC">
              <w:rPr>
                <w:rFonts w:ascii="Calibri" w:eastAsia="Calibri" w:hAnsi="Calibri" w:cs="Calibri"/>
                <w:color w:val="871290"/>
                <w:szCs w:val="22"/>
                <w:lang w:val="en-US" w:bidi="en-US"/>
              </w:rPr>
              <w:t>hotelAdress</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w:t>
            </w:r>
            <w:r w:rsidRPr="00751ACC">
              <w:rPr>
                <w:rFonts w:ascii="Calibri" w:eastAsia="Calibri" w:hAnsi="Calibri" w:cs="Calibri"/>
                <w:color w:val="C31915"/>
                <w:szCs w:val="22"/>
                <w:lang w:val="en-US" w:bidi="en-US"/>
              </w:rPr>
              <w:t>Minoiton Ormos</w:t>
            </w:r>
            <w:r w:rsidRPr="00751ACC">
              <w:rPr>
                <w:rFonts w:ascii="Calibri" w:eastAsia="Calibri" w:hAnsi="Calibri" w:cs="Calibri"/>
                <w:color w:val="212121"/>
                <w:szCs w:val="22"/>
                <w:lang w:val="en-US" w:bidi="en-US"/>
              </w:rPr>
              <w:t>"</w:t>
            </w:r>
            <w:r w:rsidRPr="00751ACC">
              <w:rPr>
                <w:rFonts w:ascii="Calibri" w:eastAsia="Calibri" w:hAnsi="Calibri" w:cs="Calibri"/>
                <w:color w:val="4E7FBB"/>
                <w:szCs w:val="22"/>
                <w:lang w:val="en-US" w:bidi="en-US"/>
              </w:rPr>
              <w:t xml:space="preserve"> 5.</w:t>
            </w:r>
            <w:r w:rsidRPr="00751ACC">
              <w:rPr>
                <w:rFonts w:ascii="Calibri" w:eastAsia="Calibri" w:hAnsi="Calibri" w:cs="Calibri"/>
                <w:color w:val="871290"/>
                <w:szCs w:val="22"/>
                <w:lang w:val="en-US" w:bidi="en-US"/>
              </w:rPr>
              <w:t>hotelCity</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 xml:space="preserve">" </w:t>
            </w:r>
            <w:r w:rsidRPr="00751ACC">
              <w:rPr>
                <w:rFonts w:ascii="Calibri" w:eastAsia="Calibri" w:hAnsi="Calibri" w:cs="Calibri"/>
                <w:color w:val="C31915"/>
                <w:szCs w:val="22"/>
                <w:lang w:val="en-US" w:bidi="en-US"/>
              </w:rPr>
              <w:t>Greece</w:t>
            </w:r>
            <w:r w:rsidRPr="00751ACC">
              <w:rPr>
                <w:rFonts w:ascii="Calibri" w:eastAsia="Calibri" w:hAnsi="Calibri" w:cs="Calibri"/>
                <w:color w:val="212121"/>
                <w:szCs w:val="22"/>
                <w:lang w:val="en-US" w:bidi="en-US"/>
              </w:rPr>
              <w:t>"</w:t>
            </w:r>
            <w:r w:rsidRPr="00751ACC">
              <w:rPr>
                <w:rFonts w:ascii="Calibri" w:eastAsia="Calibri" w:hAnsi="Calibri" w:cs="Calibri"/>
                <w:color w:val="4E7FBB"/>
                <w:szCs w:val="22"/>
                <w:lang w:val="en-US" w:bidi="en-US"/>
              </w:rPr>
              <w:t xml:space="preserve"> 6.</w:t>
            </w:r>
            <w:r w:rsidRPr="00751ACC">
              <w:rPr>
                <w:rFonts w:ascii="Calibri" w:eastAsia="Calibri" w:hAnsi="Calibri" w:cs="Calibri"/>
                <w:color w:val="871290"/>
                <w:szCs w:val="22"/>
                <w:lang w:val="en-US" w:bidi="en-US"/>
              </w:rPr>
              <w:t>hotelCountry</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w:t>
            </w:r>
            <w:r w:rsidRPr="00751ACC">
              <w:rPr>
                <w:rFonts w:ascii="Calibri" w:eastAsia="Calibri" w:hAnsi="Calibri" w:cs="Calibri"/>
                <w:color w:val="C31915"/>
                <w:szCs w:val="22"/>
                <w:lang w:val="en-US" w:bidi="en-US"/>
              </w:rPr>
              <w:t>Crete</w:t>
            </w:r>
            <w:r w:rsidRPr="00751ACC">
              <w:rPr>
                <w:rFonts w:ascii="Calibri" w:eastAsia="Calibri" w:hAnsi="Calibri" w:cs="Calibri"/>
                <w:color w:val="212121"/>
                <w:szCs w:val="22"/>
                <w:lang w:val="en-US" w:bidi="en-US"/>
              </w:rPr>
              <w:t>"</w:t>
            </w:r>
            <w:r w:rsidRPr="00751ACC">
              <w:rPr>
                <w:rFonts w:ascii="Calibri" w:eastAsia="Calibri" w:hAnsi="Calibri" w:cs="Calibri"/>
                <w:color w:val="4E7FBB"/>
                <w:szCs w:val="22"/>
                <w:lang w:val="en-US" w:bidi="en-US"/>
              </w:rPr>
              <w:t xml:space="preserve"> 7.</w:t>
            </w:r>
            <w:r w:rsidRPr="00751ACC">
              <w:rPr>
                <w:rFonts w:ascii="Calibri" w:eastAsia="Calibri" w:hAnsi="Calibri" w:cs="Calibri"/>
                <w:color w:val="871290"/>
                <w:szCs w:val="22"/>
                <w:lang w:val="en-US" w:bidi="en-US"/>
              </w:rPr>
              <w:t>hotelHotelScore</w:t>
            </w:r>
            <w:r w:rsidRPr="00751ACC">
              <w:rPr>
                <w:rFonts w:ascii="Calibri" w:eastAsia="Calibri" w:hAnsi="Calibri" w:cs="Calibri"/>
                <w:color w:val="202020"/>
                <w:szCs w:val="22"/>
                <w:lang w:val="en-US" w:bidi="en-US"/>
              </w:rPr>
              <w:t>:</w:t>
            </w:r>
            <w:r w:rsidRPr="00751ACC">
              <w:rPr>
                <w:rFonts w:ascii="Calibri" w:eastAsia="Calibri" w:hAnsi="Calibri" w:cs="Calibri"/>
                <w:color w:val="7F7F7F"/>
                <w:szCs w:val="22"/>
                <w:lang w:val="en-US" w:bidi="en-US"/>
              </w:rPr>
              <w:t>null</w:t>
            </w:r>
            <w:r w:rsidRPr="00751ACC">
              <w:rPr>
                <w:rFonts w:ascii="Calibri" w:eastAsia="Calibri" w:hAnsi="Calibri" w:cs="Calibri"/>
                <w:color w:val="4E7FBB"/>
                <w:szCs w:val="22"/>
                <w:lang w:val="en-US" w:bidi="en-US"/>
              </w:rPr>
              <w:t xml:space="preserve"> 8.</w:t>
            </w:r>
            <w:r w:rsidRPr="00751ACC">
              <w:rPr>
                <w:rFonts w:ascii="Calibri" w:eastAsia="Calibri" w:hAnsi="Calibri" w:cs="Calibri"/>
                <w:color w:val="871290"/>
                <w:szCs w:val="22"/>
                <w:lang w:val="en-US" w:bidi="en-US"/>
              </w:rPr>
              <w:t>hotelId</w:t>
            </w:r>
            <w:r w:rsidRPr="00751ACC">
              <w:rPr>
                <w:rFonts w:ascii="Calibri" w:eastAsia="Calibri" w:hAnsi="Calibri" w:cs="Calibri"/>
                <w:color w:val="202020"/>
                <w:szCs w:val="22"/>
                <w:lang w:val="en-US" w:bidi="en-US"/>
              </w:rPr>
              <w:t>:</w:t>
            </w:r>
            <w:r w:rsidRPr="00751ACC">
              <w:rPr>
                <w:rFonts w:ascii="Calibri" w:eastAsia="Calibri" w:hAnsi="Calibri" w:cs="Calibri"/>
                <w:color w:val="1B00CE"/>
                <w:szCs w:val="22"/>
                <w:lang w:val="en-US" w:bidi="en-US"/>
              </w:rPr>
              <w:t>9379</w:t>
            </w:r>
          </w:p>
          <w:p w:rsidR="00751ACC" w:rsidRPr="00751ACC" w:rsidRDefault="00751ACC" w:rsidP="00751ACC">
            <w:pPr>
              <w:widowControl w:val="0"/>
              <w:tabs>
                <w:tab w:val="clear" w:pos="567"/>
              </w:tabs>
              <w:autoSpaceDE w:val="0"/>
              <w:autoSpaceDN w:val="0"/>
              <w:spacing w:after="0"/>
              <w:ind w:left="1472"/>
              <w:jc w:val="left"/>
              <w:rPr>
                <w:rFonts w:ascii="Calibri" w:eastAsia="Calibri" w:hAnsi="Calibri" w:cs="Calibri"/>
                <w:color w:val="auto"/>
                <w:szCs w:val="22"/>
                <w:lang w:val="en-US" w:bidi="en-US"/>
              </w:rPr>
            </w:pPr>
            <w:r w:rsidRPr="00751ACC">
              <w:rPr>
                <w:rFonts w:ascii="Calibri" w:eastAsia="Calibri" w:hAnsi="Calibri" w:cs="Calibri"/>
                <w:color w:val="4E7FBB"/>
                <w:szCs w:val="22"/>
                <w:lang w:val="en-US" w:bidi="en-US"/>
              </w:rPr>
              <w:t>9.</w:t>
            </w:r>
            <w:r w:rsidRPr="00751ACC">
              <w:rPr>
                <w:rFonts w:ascii="Calibri" w:eastAsia="Calibri" w:hAnsi="Calibri" w:cs="Calibri"/>
                <w:color w:val="871290"/>
                <w:szCs w:val="22"/>
                <w:lang w:val="en-US" w:bidi="en-US"/>
              </w:rPr>
              <w:t>hotelScore</w:t>
            </w:r>
            <w:r w:rsidRPr="00751ACC">
              <w:rPr>
                <w:rFonts w:ascii="Calibri" w:eastAsia="Calibri" w:hAnsi="Calibri" w:cs="Calibri"/>
                <w:color w:val="202020"/>
                <w:szCs w:val="22"/>
                <w:lang w:val="en-US" w:bidi="en-US"/>
              </w:rPr>
              <w:t>:</w:t>
            </w:r>
            <w:r w:rsidRPr="00751ACC">
              <w:rPr>
                <w:rFonts w:ascii="Calibri" w:eastAsia="Calibri" w:hAnsi="Calibri" w:cs="Calibri"/>
                <w:color w:val="7F7F7F"/>
                <w:szCs w:val="22"/>
                <w:lang w:val="en-US" w:bidi="en-US"/>
              </w:rPr>
              <w:t>null</w:t>
            </w:r>
          </w:p>
          <w:p w:rsidR="00751ACC" w:rsidRPr="00751ACC" w:rsidRDefault="00751ACC" w:rsidP="00751ACC">
            <w:pPr>
              <w:widowControl w:val="0"/>
              <w:tabs>
                <w:tab w:val="clear" w:pos="567"/>
              </w:tabs>
              <w:autoSpaceDE w:val="0"/>
              <w:autoSpaceDN w:val="0"/>
              <w:spacing w:before="41" w:after="0"/>
              <w:ind w:left="1472"/>
              <w:jc w:val="left"/>
              <w:rPr>
                <w:rFonts w:ascii="Calibri" w:eastAsia="Calibri" w:hAnsi="Calibri" w:cs="Calibri"/>
                <w:color w:val="auto"/>
                <w:szCs w:val="22"/>
                <w:lang w:val="en-US" w:bidi="en-US"/>
              </w:rPr>
            </w:pPr>
            <w:r w:rsidRPr="00751ACC">
              <w:rPr>
                <w:rFonts w:ascii="Calibri" w:eastAsia="Calibri" w:hAnsi="Calibri" w:cs="Calibri"/>
                <w:color w:val="4E7FBB"/>
                <w:szCs w:val="22"/>
                <w:lang w:val="en-US" w:bidi="en-US"/>
              </w:rPr>
              <w:t>10.</w:t>
            </w:r>
            <w:r w:rsidRPr="00751ACC">
              <w:rPr>
                <w:rFonts w:ascii="Calibri" w:eastAsia="Calibri" w:hAnsi="Calibri" w:cs="Calibri"/>
                <w:color w:val="871290"/>
                <w:szCs w:val="22"/>
                <w:lang w:val="en-US" w:bidi="en-US"/>
              </w:rPr>
              <w:t>hotelScoreString</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w:t>
            </w:r>
            <w:r w:rsidRPr="00751ACC">
              <w:rPr>
                <w:rFonts w:ascii="Calibri" w:eastAsia="Calibri" w:hAnsi="Calibri" w:cs="Calibri"/>
                <w:color w:val="C31915"/>
                <w:szCs w:val="22"/>
                <w:lang w:val="en-US" w:bidi="en-US"/>
              </w:rPr>
              <w:t>2017-06-18 00:00:00.0</w:t>
            </w:r>
            <w:r w:rsidRPr="00751ACC">
              <w:rPr>
                <w:rFonts w:ascii="Calibri" w:eastAsia="Calibri" w:hAnsi="Calibri" w:cs="Calibri"/>
                <w:color w:val="212121"/>
                <w:szCs w:val="22"/>
                <w:lang w:val="en-US" w:bidi="en-US"/>
              </w:rPr>
              <w:t>"</w:t>
            </w:r>
          </w:p>
          <w:p w:rsidR="00751ACC" w:rsidRPr="00751ACC" w:rsidRDefault="00751ACC" w:rsidP="00751ACC">
            <w:pPr>
              <w:widowControl w:val="0"/>
              <w:tabs>
                <w:tab w:val="clear" w:pos="567"/>
              </w:tabs>
              <w:autoSpaceDE w:val="0"/>
              <w:autoSpaceDN w:val="0"/>
              <w:spacing w:before="39" w:after="0" w:line="276" w:lineRule="auto"/>
              <w:ind w:left="1472" w:right="161"/>
              <w:jc w:val="left"/>
              <w:rPr>
                <w:rFonts w:ascii="Calibri" w:eastAsia="Calibri" w:hAnsi="Calibri" w:cs="Calibri"/>
                <w:color w:val="auto"/>
                <w:szCs w:val="22"/>
                <w:lang w:val="en-US" w:bidi="en-US"/>
              </w:rPr>
            </w:pPr>
            <w:r w:rsidRPr="00751ACC">
              <w:rPr>
                <w:rFonts w:ascii="Calibri" w:eastAsia="Calibri" w:hAnsi="Calibri" w:cs="Calibri"/>
                <w:color w:val="4E7FBB"/>
                <w:szCs w:val="22"/>
                <w:lang w:val="en-US" w:bidi="en-US"/>
              </w:rPr>
              <w:t>11.</w:t>
            </w:r>
            <w:r w:rsidRPr="00751ACC">
              <w:rPr>
                <w:rFonts w:ascii="Calibri" w:eastAsia="Calibri" w:hAnsi="Calibri" w:cs="Calibri"/>
                <w:color w:val="871290"/>
                <w:szCs w:val="22"/>
                <w:lang w:val="en-US" w:bidi="en-US"/>
              </w:rPr>
              <w:t>hotelTk</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 xml:space="preserve">" </w:t>
            </w:r>
            <w:r w:rsidRPr="00751ACC">
              <w:rPr>
                <w:rFonts w:ascii="Calibri" w:eastAsia="Calibri" w:hAnsi="Calibri" w:cs="Calibri"/>
                <w:color w:val="C31915"/>
                <w:szCs w:val="22"/>
                <w:lang w:val="en-US" w:bidi="en-US"/>
              </w:rPr>
              <w:t>72100</w:t>
            </w:r>
            <w:r w:rsidRPr="00751ACC">
              <w:rPr>
                <w:rFonts w:ascii="Calibri" w:eastAsia="Calibri" w:hAnsi="Calibri" w:cs="Calibri"/>
                <w:color w:val="212121"/>
                <w:szCs w:val="22"/>
                <w:lang w:val="en-US" w:bidi="en-US"/>
              </w:rPr>
              <w:t xml:space="preserve">" </w:t>
            </w:r>
            <w:r w:rsidRPr="00751ACC">
              <w:rPr>
                <w:rFonts w:ascii="Calibri" w:eastAsia="Calibri" w:hAnsi="Calibri" w:cs="Calibri"/>
                <w:color w:val="4E7FBB"/>
                <w:szCs w:val="22"/>
                <w:lang w:val="en-US" w:bidi="en-US"/>
              </w:rPr>
              <w:t>12.</w:t>
            </w:r>
            <w:r w:rsidRPr="00751ACC">
              <w:rPr>
                <w:rFonts w:ascii="Calibri" w:eastAsia="Calibri" w:hAnsi="Calibri" w:cs="Calibri"/>
                <w:color w:val="871290"/>
                <w:szCs w:val="22"/>
                <w:lang w:val="en-US" w:bidi="en-US"/>
              </w:rPr>
              <w:t>hotelUrl</w:t>
            </w:r>
            <w:r w:rsidRPr="00751ACC">
              <w:rPr>
                <w:rFonts w:ascii="Calibri" w:eastAsia="Calibri" w:hAnsi="Calibri" w:cs="Calibri"/>
                <w:color w:val="202020"/>
                <w:szCs w:val="22"/>
                <w:lang w:val="en-US" w:bidi="en-US"/>
              </w:rPr>
              <w:t>:</w:t>
            </w:r>
            <w:r w:rsidRPr="00751ACC">
              <w:rPr>
                <w:rFonts w:ascii="Calibri" w:eastAsia="Calibri" w:hAnsi="Calibri" w:cs="Calibri"/>
                <w:color w:val="212121"/>
                <w:szCs w:val="22"/>
                <w:lang w:val="en-US" w:bidi="en-US"/>
              </w:rPr>
              <w:t>"</w:t>
            </w:r>
            <w:hyperlink r:id="rId65">
              <w:r w:rsidRPr="00751ACC">
                <w:rPr>
                  <w:rFonts w:ascii="Calibri" w:eastAsia="Calibri" w:hAnsi="Calibri" w:cs="Calibri"/>
                  <w:color w:val="C31915"/>
                  <w:szCs w:val="22"/>
                  <w:lang w:val="en-US" w:bidi="en-US"/>
                </w:rPr>
                <w:t>http://www.booking.com//hotel/gr/eliza.en-</w:t>
              </w:r>
            </w:hyperlink>
            <w:r w:rsidRPr="00751ACC">
              <w:rPr>
                <w:rFonts w:ascii="Calibri" w:eastAsia="Calibri" w:hAnsi="Calibri" w:cs="Calibri"/>
                <w:color w:val="C31915"/>
                <w:szCs w:val="22"/>
                <w:lang w:val="en-US" w:bidi="en-US"/>
              </w:rPr>
              <w:t xml:space="preserve"> gb.html?aid=304142;label=gen173nr-1FCAEoggJCAlhYSD- NiBW5vcmVmaFyIAQGYAS64AQrI-</w:t>
            </w:r>
          </w:p>
          <w:p w:rsidR="00751ACC" w:rsidRPr="00751ACC" w:rsidRDefault="00751ACC" w:rsidP="00751ACC">
            <w:pPr>
              <w:widowControl w:val="0"/>
              <w:tabs>
                <w:tab w:val="clear" w:pos="567"/>
              </w:tabs>
              <w:autoSpaceDE w:val="0"/>
              <w:autoSpaceDN w:val="0"/>
              <w:spacing w:before="1" w:after="0" w:line="276" w:lineRule="auto"/>
              <w:ind w:left="1472" w:right="91"/>
              <w:jc w:val="left"/>
              <w:rPr>
                <w:rFonts w:ascii="Calibri" w:eastAsia="Calibri" w:hAnsi="Calibri" w:cs="Calibri"/>
                <w:color w:val="auto"/>
                <w:szCs w:val="22"/>
                <w:lang w:val="en-US" w:bidi="en-US"/>
              </w:rPr>
            </w:pPr>
            <w:r w:rsidRPr="00751ACC">
              <w:rPr>
                <w:rFonts w:ascii="Calibri" w:eastAsia="Calibri" w:hAnsi="Calibri" w:cs="Calibri"/>
                <w:color w:val="C31915"/>
                <w:szCs w:val="22"/>
                <w:lang w:val="en-US" w:bidi="en-US"/>
              </w:rPr>
              <w:t>AQzYAQHoAQH4AQuoAgM;sid=475cc6ae9a22d831c41294 e2f1cbdd09;ucfs=1;room1=A%2CA;hpos=4;dest_type=re- gion;dest_id=811;srfid=60ab7f98b35f4f1384df6e- b6b839a2a6d95cad0aX349;from=searchresults;highlight_r oom=#hotelTmpl</w:t>
            </w:r>
            <w:r w:rsidRPr="00751ACC">
              <w:rPr>
                <w:rFonts w:ascii="Calibri" w:eastAsia="Calibri" w:hAnsi="Calibri" w:cs="Calibri"/>
                <w:color w:val="212121"/>
                <w:szCs w:val="22"/>
                <w:lang w:val="en-US" w:bidi="en-US"/>
              </w:rPr>
              <w:t>"</w:t>
            </w:r>
          </w:p>
          <w:p w:rsidR="00751ACC" w:rsidRPr="00751ACC" w:rsidRDefault="00751ACC" w:rsidP="00751ACC">
            <w:pPr>
              <w:ind w:right="114"/>
              <w:rPr>
                <w:rFonts w:ascii="Calibri" w:eastAsia="Calibri" w:hAnsi="Calibri" w:cs="Calibri"/>
                <w:color w:val="1B00CE"/>
                <w:szCs w:val="22"/>
                <w:lang w:val="en-US" w:bidi="en-US"/>
              </w:rPr>
            </w:pPr>
            <w:r>
              <w:rPr>
                <w:rFonts w:ascii="Calibri" w:eastAsia="Calibri" w:hAnsi="Calibri" w:cs="Calibri"/>
                <w:color w:val="4E7FBB"/>
                <w:szCs w:val="22"/>
                <w:lang w:val="en-US" w:bidi="en-US"/>
              </w:rPr>
              <w:tab/>
            </w:r>
            <w:r w:rsidRPr="00751ACC">
              <w:rPr>
                <w:rFonts w:ascii="Calibri" w:eastAsia="Calibri" w:hAnsi="Calibri" w:cs="Calibri"/>
                <w:color w:val="4E7FBB"/>
                <w:szCs w:val="22"/>
                <w:lang w:val="en-US" w:bidi="en-US"/>
              </w:rPr>
              <w:t>3.</w:t>
            </w:r>
            <w:r w:rsidRPr="00751ACC">
              <w:rPr>
                <w:rFonts w:ascii="Calibri" w:eastAsia="Calibri" w:hAnsi="Calibri" w:cs="Calibri"/>
                <w:color w:val="871290"/>
                <w:szCs w:val="22"/>
                <w:lang w:val="en-US" w:bidi="en-US"/>
              </w:rPr>
              <w:t>Total</w:t>
            </w:r>
            <w:r w:rsidRPr="00751ACC">
              <w:rPr>
                <w:rFonts w:ascii="Calibri" w:eastAsia="Calibri" w:hAnsi="Calibri" w:cs="Calibri"/>
                <w:color w:val="202020"/>
                <w:szCs w:val="22"/>
                <w:lang w:val="en-US" w:bidi="en-US"/>
              </w:rPr>
              <w:t>:</w:t>
            </w:r>
            <w:r w:rsidRPr="00751ACC">
              <w:rPr>
                <w:rFonts w:ascii="Calibri" w:eastAsia="Calibri" w:hAnsi="Calibri" w:cs="Calibri"/>
                <w:color w:val="1B00CE"/>
                <w:szCs w:val="22"/>
                <w:lang w:val="en-US" w:bidi="en-US"/>
              </w:rPr>
              <w:t>34</w:t>
            </w:r>
          </w:p>
        </w:tc>
      </w:tr>
      <w:tr w:rsidR="00751ACC" w:rsidRPr="00751ACC" w:rsidTr="00751ACC">
        <w:tc>
          <w:tcPr>
            <w:tcW w:w="1818" w:type="dxa"/>
          </w:tcPr>
          <w:p w:rsidR="00751ACC" w:rsidRDefault="00751ACC" w:rsidP="00751ACC">
            <w:r w:rsidRPr="00BE1038">
              <w:t>HTTP Call</w:t>
            </w:r>
          </w:p>
        </w:tc>
        <w:tc>
          <w:tcPr>
            <w:tcW w:w="7752" w:type="dxa"/>
          </w:tcPr>
          <w:p w:rsidR="00751ACC" w:rsidRPr="00751ACC" w:rsidRDefault="00751ACC" w:rsidP="00751ACC">
            <w:r w:rsidRPr="00751ACC">
              <w:rPr>
                <w:lang w:val="en-US"/>
              </w:rPr>
              <w:t>http</w:t>
            </w:r>
            <w:r w:rsidRPr="00751ACC">
              <w:t>://</w:t>
            </w:r>
            <w:r w:rsidRPr="00751ACC">
              <w:rPr>
                <w:lang w:val="en-US"/>
              </w:rPr>
              <w:t>localhost</w:t>
            </w:r>
            <w:r w:rsidRPr="00751ACC">
              <w:t>:8080/</w:t>
            </w:r>
            <w:r w:rsidRPr="00751ACC">
              <w:rPr>
                <w:lang w:val="en-US"/>
              </w:rPr>
              <w:t>Home</w:t>
            </w:r>
            <w:r w:rsidRPr="00751ACC">
              <w:t>?</w:t>
            </w:r>
            <w:r w:rsidRPr="00751ACC">
              <w:rPr>
                <w:lang w:val="en-US"/>
              </w:rPr>
              <w:t>a</w:t>
            </w:r>
            <w:r>
              <w:rPr>
                <w:lang w:val="en-US"/>
              </w:rPr>
              <w:t>ction</w:t>
            </w:r>
            <w:r w:rsidRPr="00751ACC">
              <w:t>=</w:t>
            </w:r>
            <w:r w:rsidRPr="00751ACC">
              <w:rPr>
                <w:b/>
                <w:lang w:val="en-US"/>
              </w:rPr>
              <w:t>BringCommentsBothAll</w:t>
            </w:r>
            <w:r w:rsidRPr="00751ACC">
              <w:t>&amp;</w:t>
            </w:r>
            <w:r w:rsidRPr="00751ACC">
              <w:rPr>
                <w:b/>
                <w:lang w:val="en-US"/>
              </w:rPr>
              <w:t>start</w:t>
            </w:r>
            <w:r w:rsidRPr="00751ACC">
              <w:t>=10&amp;</w:t>
            </w:r>
            <w:r w:rsidRPr="00751ACC">
              <w:rPr>
                <w:b/>
                <w:lang w:val="en-US"/>
              </w:rPr>
              <w:t>end</w:t>
            </w:r>
            <w:r w:rsidRPr="00751ACC">
              <w:t>=0&amp;</w:t>
            </w:r>
            <w:r w:rsidRPr="00751ACC">
              <w:rPr>
                <w:b/>
                <w:lang w:val="en-US"/>
              </w:rPr>
              <w:t>urlhotel</w:t>
            </w:r>
            <w:r w:rsidRPr="00751ACC">
              <w:t>=”</w:t>
            </w:r>
            <w:r w:rsidRPr="00751ACC">
              <w:rPr>
                <w:lang w:val="en-US"/>
              </w:rPr>
              <w:t>url</w:t>
            </w:r>
            <w:r w:rsidRPr="00751ACC">
              <w:t>-</w:t>
            </w:r>
            <w:r w:rsidRPr="00751ACC">
              <w:rPr>
                <w:lang w:val="en-US"/>
              </w:rPr>
              <w:t>hotel</w:t>
            </w:r>
            <w:r w:rsidRPr="00751ACC">
              <w:t>”</w:t>
            </w:r>
          </w:p>
        </w:tc>
      </w:tr>
    </w:tbl>
    <w:p w:rsidR="00751ACC" w:rsidRPr="003B6B22" w:rsidRDefault="00751ACC" w:rsidP="00BE1038"/>
    <w:p w:rsidR="00AA31FA" w:rsidRPr="003B6B22" w:rsidRDefault="00AA31FA" w:rsidP="00BE1038"/>
    <w:tbl>
      <w:tblPr>
        <w:tblStyle w:val="TableGrid"/>
        <w:tblW w:w="0" w:type="auto"/>
        <w:tblLook w:val="04A0" w:firstRow="1" w:lastRow="0" w:firstColumn="1" w:lastColumn="0" w:noHBand="0" w:noVBand="1"/>
      </w:tblPr>
      <w:tblGrid>
        <w:gridCol w:w="1286"/>
        <w:gridCol w:w="8284"/>
      </w:tblGrid>
      <w:tr w:rsidR="00AA31FA" w:rsidTr="00F62C94">
        <w:tc>
          <w:tcPr>
            <w:tcW w:w="1818" w:type="dxa"/>
          </w:tcPr>
          <w:p w:rsidR="00AA31FA" w:rsidRDefault="00AA31FA" w:rsidP="00F62C94">
            <w:r w:rsidRPr="00BE1038">
              <w:lastRenderedPageBreak/>
              <w:t>Περιγραφή λειτουργικότητας</w:t>
            </w:r>
          </w:p>
        </w:tc>
        <w:tc>
          <w:tcPr>
            <w:tcW w:w="7752" w:type="dxa"/>
          </w:tcPr>
          <w:p w:rsidR="00AA31FA" w:rsidRDefault="00AA31FA" w:rsidP="00F62C94">
            <w:r w:rsidRPr="00AA31FA">
              <w:t>Ανάσυρση των σχολίων φιλτραρισμένων με βάση την τρίτη κατηγορία επι- λογής που αφορά το θέμα ενδιαφέροντος.</w:t>
            </w:r>
          </w:p>
        </w:tc>
      </w:tr>
      <w:tr w:rsidR="00AA31FA" w:rsidTr="00F62C94">
        <w:tc>
          <w:tcPr>
            <w:tcW w:w="1818" w:type="dxa"/>
          </w:tcPr>
          <w:p w:rsidR="00AA31FA" w:rsidRDefault="00AA31FA" w:rsidP="00F62C94">
            <w:r w:rsidRPr="00BE1038">
              <w:t>Είσοδος</w:t>
            </w:r>
          </w:p>
        </w:tc>
        <w:tc>
          <w:tcPr>
            <w:tcW w:w="7752" w:type="dxa"/>
          </w:tcPr>
          <w:p w:rsidR="00AA31FA" w:rsidRDefault="00AA31FA" w:rsidP="00F62C94">
            <w:pPr>
              <w:spacing w:after="0"/>
            </w:pPr>
            <w:r w:rsidRPr="00AA31FA">
              <w:rPr>
                <w:b/>
              </w:rPr>
              <w:t xml:space="preserve">Action, group 3: </w:t>
            </w:r>
            <w:r w:rsidRPr="00AA31FA">
              <w:t>Θεματική κατηγορία επιλογής για εμφάνιση κριτικών</w:t>
            </w:r>
            <w:r w:rsidRPr="00AA31FA">
              <w:rPr>
                <w:b/>
              </w:rPr>
              <w:t>, urlhotel, start, end</w:t>
            </w:r>
          </w:p>
        </w:tc>
      </w:tr>
      <w:tr w:rsidR="00AA31FA" w:rsidRPr="00BE1038" w:rsidTr="00AA31FA">
        <w:trPr>
          <w:cantSplit w:val="0"/>
        </w:trPr>
        <w:tc>
          <w:tcPr>
            <w:tcW w:w="1818" w:type="dxa"/>
          </w:tcPr>
          <w:p w:rsidR="00AA31FA" w:rsidRDefault="00AA31FA" w:rsidP="00F62C94">
            <w:r w:rsidRPr="00BE1038">
              <w:t>Έξοδος</w:t>
            </w:r>
          </w:p>
        </w:tc>
        <w:tc>
          <w:tcPr>
            <w:tcW w:w="7752" w:type="dxa"/>
          </w:tcPr>
          <w:p w:rsidR="00AA31FA" w:rsidRPr="00AA31FA" w:rsidRDefault="00AA31FA" w:rsidP="00AA31FA">
            <w:pPr>
              <w:widowControl w:val="0"/>
              <w:tabs>
                <w:tab w:val="clear" w:pos="567"/>
              </w:tabs>
              <w:autoSpaceDE w:val="0"/>
              <w:autoSpaceDN w:val="0"/>
              <w:spacing w:after="0"/>
              <w:ind w:left="58"/>
              <w:jc w:val="left"/>
              <w:rPr>
                <w:rFonts w:ascii="Calibri" w:eastAsia="Calibri" w:hAnsi="Calibri" w:cs="Calibri"/>
                <w:color w:val="auto"/>
                <w:szCs w:val="22"/>
                <w:lang w:bidi="en-US"/>
              </w:rPr>
            </w:pPr>
            <w:r w:rsidRPr="00AA31FA">
              <w:rPr>
                <w:rFonts w:ascii="Calibri" w:eastAsia="Calibri" w:hAnsi="Calibri" w:cs="Calibri"/>
                <w:color w:val="871290"/>
                <w:szCs w:val="22"/>
                <w:lang w:val="en-US" w:bidi="en-US"/>
              </w:rPr>
              <w:t>Comments</w:t>
            </w:r>
            <w:r w:rsidRPr="00AA31FA">
              <w:rPr>
                <w:rFonts w:ascii="Calibri" w:eastAsia="Calibri" w:hAnsi="Calibri" w:cs="Calibri"/>
                <w:color w:val="871290"/>
                <w:szCs w:val="22"/>
                <w:lang w:bidi="en-US"/>
              </w:rPr>
              <w:t>:[{</w:t>
            </w:r>
            <w:r w:rsidRPr="00AA31FA">
              <w:rPr>
                <w:rFonts w:ascii="Calibri" w:eastAsia="Calibri" w:hAnsi="Calibri" w:cs="Calibri"/>
                <w:color w:val="871290"/>
                <w:szCs w:val="22"/>
                <w:lang w:val="en-US" w:bidi="en-US"/>
              </w:rPr>
              <w:t>com</w:t>
            </w:r>
            <w:r w:rsidRPr="00AA31FA">
              <w:rPr>
                <w:rFonts w:ascii="Calibri" w:eastAsia="Calibri" w:hAnsi="Calibri" w:cs="Calibri"/>
                <w:color w:val="871290"/>
                <w:szCs w:val="22"/>
                <w:lang w:bidi="en-US"/>
              </w:rPr>
              <w:t>: {, …}, …}, {</w:t>
            </w:r>
            <w:r w:rsidRPr="00AA31FA">
              <w:rPr>
                <w:rFonts w:ascii="Calibri" w:eastAsia="Calibri" w:hAnsi="Calibri" w:cs="Calibri"/>
                <w:color w:val="871290"/>
                <w:szCs w:val="22"/>
                <w:lang w:val="en-US" w:bidi="en-US"/>
              </w:rPr>
              <w:t>com</w:t>
            </w:r>
            <w:r w:rsidRPr="00AA31FA">
              <w:rPr>
                <w:rFonts w:ascii="Calibri" w:eastAsia="Calibri" w:hAnsi="Calibri" w:cs="Calibri"/>
                <w:color w:val="871290"/>
                <w:szCs w:val="22"/>
                <w:lang w:bidi="en-US"/>
              </w:rPr>
              <w:t>: {, …}, …}, …]</w:t>
            </w:r>
          </w:p>
          <w:p w:rsidR="00AA31FA" w:rsidRPr="00AA31FA" w:rsidRDefault="00AA31FA" w:rsidP="00AA31FA">
            <w:pPr>
              <w:widowControl w:val="0"/>
              <w:tabs>
                <w:tab w:val="clear" w:pos="567"/>
              </w:tabs>
              <w:autoSpaceDE w:val="0"/>
              <w:autoSpaceDN w:val="0"/>
              <w:spacing w:before="40" w:after="0"/>
              <w:ind w:right="3764"/>
              <w:jc w:val="right"/>
              <w:rPr>
                <w:rFonts w:ascii="Calibri" w:eastAsia="Calibri" w:hAnsi="Calibri" w:cs="Calibri"/>
                <w:color w:val="auto"/>
                <w:szCs w:val="22"/>
                <w:lang w:bidi="en-US"/>
              </w:rPr>
            </w:pPr>
            <w:r w:rsidRPr="00AA31FA">
              <w:rPr>
                <w:rFonts w:ascii="Calibri" w:eastAsia="Calibri" w:hAnsi="Calibri" w:cs="Calibri"/>
                <w:color w:val="4E7FBB"/>
                <w:szCs w:val="22"/>
                <w:lang w:bidi="en-US"/>
              </w:rPr>
              <w:t>1.</w:t>
            </w:r>
            <w:r w:rsidRPr="00AA31FA">
              <w:rPr>
                <w:rFonts w:ascii="Calibri" w:eastAsia="Calibri" w:hAnsi="Calibri" w:cs="Calibri"/>
                <w:color w:val="871290"/>
                <w:szCs w:val="22"/>
                <w:lang w:bidi="en-US"/>
              </w:rPr>
              <w:t>0</w:t>
            </w:r>
            <w:r w:rsidRPr="00AA31FA">
              <w:rPr>
                <w:rFonts w:ascii="Calibri" w:eastAsia="Calibri" w:hAnsi="Calibri" w:cs="Calibri"/>
                <w:color w:val="202020"/>
                <w:szCs w:val="22"/>
                <w:lang w:bidi="en-US"/>
              </w:rPr>
              <w:t>:{</w:t>
            </w:r>
            <w:r w:rsidRPr="00AA31FA">
              <w:rPr>
                <w:rFonts w:ascii="Calibri" w:eastAsia="Calibri" w:hAnsi="Calibri" w:cs="Calibri"/>
                <w:color w:val="202020"/>
                <w:szCs w:val="22"/>
                <w:lang w:val="en-US" w:bidi="en-US"/>
              </w:rPr>
              <w:t>com</w:t>
            </w:r>
            <w:r w:rsidRPr="00AA31FA">
              <w:rPr>
                <w:rFonts w:ascii="Calibri" w:eastAsia="Calibri" w:hAnsi="Calibri" w:cs="Calibri"/>
                <w:color w:val="202020"/>
                <w:szCs w:val="22"/>
                <w:lang w:bidi="en-US"/>
              </w:rPr>
              <w:t>: {, …}, …}</w:t>
            </w:r>
          </w:p>
          <w:p w:rsidR="00AA31FA" w:rsidRPr="00AA31FA" w:rsidRDefault="00AA31FA" w:rsidP="00AA31FA">
            <w:pPr>
              <w:widowControl w:val="0"/>
              <w:tabs>
                <w:tab w:val="clear" w:pos="567"/>
              </w:tabs>
              <w:autoSpaceDE w:val="0"/>
              <w:autoSpaceDN w:val="0"/>
              <w:spacing w:before="41" w:after="0"/>
              <w:ind w:right="3671"/>
              <w:jc w:val="right"/>
              <w:rPr>
                <w:rFonts w:ascii="Calibri" w:eastAsia="Calibri" w:hAnsi="Calibri" w:cs="Calibri"/>
                <w:color w:val="auto"/>
                <w:szCs w:val="22"/>
                <w:lang w:bidi="en-US"/>
              </w:rPr>
            </w:pPr>
            <w:r w:rsidRPr="00AA31FA">
              <w:rPr>
                <w:rFonts w:ascii="Calibri" w:eastAsia="Calibri" w:hAnsi="Calibri" w:cs="Calibri"/>
                <w:color w:val="4E7FBB"/>
                <w:szCs w:val="22"/>
                <w:lang w:bidi="en-US"/>
              </w:rPr>
              <w:t>1.</w:t>
            </w:r>
            <w:r w:rsidRPr="00AA31FA">
              <w:rPr>
                <w:rFonts w:ascii="Calibri" w:eastAsia="Calibri" w:hAnsi="Calibri" w:cs="Calibri"/>
                <w:color w:val="871290"/>
                <w:szCs w:val="22"/>
                <w:lang w:val="en-US" w:bidi="en-US"/>
              </w:rPr>
              <w:t>com</w:t>
            </w:r>
            <w:r w:rsidRPr="00AA31FA">
              <w:rPr>
                <w:rFonts w:ascii="Calibri" w:eastAsia="Calibri" w:hAnsi="Calibri" w:cs="Calibri"/>
                <w:color w:val="202020"/>
                <w:szCs w:val="22"/>
                <w:lang w:bidi="en-US"/>
              </w:rPr>
              <w:t>:{, …}</w:t>
            </w:r>
          </w:p>
          <w:p w:rsidR="00AA31FA" w:rsidRPr="00AA31FA" w:rsidRDefault="00AA31FA" w:rsidP="00DD2DD0">
            <w:pPr>
              <w:widowControl w:val="0"/>
              <w:numPr>
                <w:ilvl w:val="0"/>
                <w:numId w:val="21"/>
              </w:numPr>
              <w:tabs>
                <w:tab w:val="clear" w:pos="567"/>
                <w:tab w:val="left" w:pos="3053"/>
              </w:tabs>
              <w:autoSpaceDE w:val="0"/>
              <w:autoSpaceDN w:val="0"/>
              <w:spacing w:before="40" w:after="0" w:line="276" w:lineRule="auto"/>
              <w:ind w:right="596" w:firstLine="0"/>
              <w:jc w:val="left"/>
              <w:rPr>
                <w:rFonts w:ascii="Calibri" w:eastAsia="Calibri" w:hAnsi="Calibri" w:cs="Calibri"/>
                <w:color w:val="auto"/>
                <w:szCs w:val="22"/>
                <w:lang w:val="en-US" w:bidi="en-US"/>
              </w:rPr>
            </w:pPr>
            <w:r w:rsidRPr="00AA31FA">
              <w:rPr>
                <w:rFonts w:ascii="Calibri" w:eastAsia="Calibri" w:hAnsi="Calibri" w:cs="Calibri"/>
                <w:color w:val="871290"/>
                <w:szCs w:val="22"/>
                <w:lang w:val="en-US" w:bidi="en-US"/>
              </w:rPr>
              <w:t>commentBodyNeg</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Having to</w:t>
            </w:r>
            <w:r w:rsidRPr="00AA31FA">
              <w:rPr>
                <w:rFonts w:ascii="Calibri" w:eastAsia="Calibri" w:hAnsi="Calibri" w:cs="Calibri"/>
                <w:color w:val="C31915"/>
                <w:spacing w:val="-12"/>
                <w:szCs w:val="22"/>
                <w:lang w:val="en-US" w:bidi="en-US"/>
              </w:rPr>
              <w:t xml:space="preserve"> </w:t>
            </w:r>
            <w:r w:rsidRPr="00AA31FA">
              <w:rPr>
                <w:rFonts w:ascii="Calibri" w:eastAsia="Calibri" w:hAnsi="Calibri" w:cs="Calibri"/>
                <w:color w:val="C31915"/>
                <w:szCs w:val="22"/>
                <w:lang w:val="en-US" w:bidi="en-US"/>
              </w:rPr>
              <w:t>come home</w:t>
            </w:r>
            <w:r w:rsidRPr="00AA31FA">
              <w:rPr>
                <w:rFonts w:ascii="Calibri" w:eastAsia="Calibri" w:hAnsi="Calibri" w:cs="Calibri"/>
                <w:color w:val="212121"/>
                <w:szCs w:val="22"/>
                <w:lang w:val="en-US" w:bidi="en-US"/>
              </w:rPr>
              <w:t>"</w:t>
            </w:r>
          </w:p>
          <w:p w:rsidR="00AA31FA" w:rsidRPr="00AA31FA" w:rsidRDefault="00AA31FA" w:rsidP="00DD2DD0">
            <w:pPr>
              <w:widowControl w:val="0"/>
              <w:numPr>
                <w:ilvl w:val="0"/>
                <w:numId w:val="21"/>
              </w:numPr>
              <w:tabs>
                <w:tab w:val="clear" w:pos="567"/>
                <w:tab w:val="left" w:pos="3053"/>
              </w:tabs>
              <w:autoSpaceDE w:val="0"/>
              <w:autoSpaceDN w:val="0"/>
              <w:spacing w:after="0" w:line="276" w:lineRule="auto"/>
              <w:ind w:right="46" w:firstLine="0"/>
              <w:jc w:val="left"/>
              <w:rPr>
                <w:rFonts w:ascii="Calibri" w:eastAsia="Calibri" w:hAnsi="Calibri" w:cs="Calibri"/>
                <w:color w:val="auto"/>
                <w:szCs w:val="22"/>
                <w:lang w:val="en-US" w:bidi="en-US"/>
              </w:rPr>
            </w:pPr>
            <w:r w:rsidRPr="00AA31FA">
              <w:rPr>
                <w:rFonts w:ascii="Calibri" w:eastAsia="Calibri" w:hAnsi="Calibri" w:cs="Calibri"/>
                <w:color w:val="871290"/>
                <w:szCs w:val="22"/>
                <w:lang w:val="en-US" w:bidi="en-US"/>
              </w:rPr>
              <w:t>commentBodyPos</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It was a relaxing, rus- tic, interesting and friendly place to stay. A little away from the main part of Agios Nikolaos but not too far to walk into town. Fabulous hosts. George was always on</w:t>
            </w:r>
            <w:r w:rsidRPr="00AA31FA">
              <w:rPr>
                <w:rFonts w:ascii="Calibri" w:eastAsia="Calibri" w:hAnsi="Calibri" w:cs="Calibri"/>
                <w:color w:val="C31915"/>
                <w:spacing w:val="-21"/>
                <w:szCs w:val="22"/>
                <w:lang w:val="en-US" w:bidi="en-US"/>
              </w:rPr>
              <w:t xml:space="preserve"> </w:t>
            </w:r>
            <w:r w:rsidRPr="00AA31FA">
              <w:rPr>
                <w:rFonts w:ascii="Calibri" w:eastAsia="Calibri" w:hAnsi="Calibri" w:cs="Calibri"/>
                <w:color w:val="C31915"/>
                <w:szCs w:val="22"/>
                <w:lang w:val="en-US" w:bidi="en-US"/>
              </w:rPr>
              <w:t>hand</w:t>
            </w:r>
          </w:p>
          <w:p w:rsidR="00AA31FA" w:rsidRPr="00AA31FA" w:rsidRDefault="00AA31FA" w:rsidP="00AA31FA">
            <w:pPr>
              <w:spacing w:line="276" w:lineRule="auto"/>
              <w:ind w:left="2886" w:right="113"/>
              <w:rPr>
                <w:rFonts w:ascii="Calibri" w:eastAsia="Calibri" w:hAnsi="Calibri" w:cs="Calibri"/>
                <w:color w:val="auto"/>
                <w:szCs w:val="22"/>
                <w:lang w:val="en-US" w:bidi="en-US"/>
              </w:rPr>
            </w:pPr>
            <w:r w:rsidRPr="00AA31FA">
              <w:rPr>
                <w:rFonts w:ascii="Calibri" w:eastAsia="Calibri" w:hAnsi="Calibri" w:cs="Calibri"/>
                <w:color w:val="C31915"/>
                <w:szCs w:val="22"/>
                <w:lang w:val="en-US" w:bidi="en-US"/>
              </w:rPr>
              <w:t>if you needed him and offering you coffeefrappes if you wanted them. We really en- joyed our stay and would definitely recom- mend it. We didn't want to leave.</w:t>
            </w:r>
            <w:r w:rsidRPr="00AA31FA">
              <w:rPr>
                <w:rFonts w:ascii="Calibri" w:eastAsia="Calibri" w:hAnsi="Calibri" w:cs="Calibri"/>
                <w:color w:val="212121"/>
                <w:szCs w:val="22"/>
                <w:lang w:val="en-US" w:bidi="en-US"/>
              </w:rPr>
              <w:t xml:space="preserve">" </w:t>
            </w:r>
            <w:r w:rsidRPr="00AA31FA">
              <w:rPr>
                <w:rFonts w:ascii="Calibri" w:eastAsia="Calibri" w:hAnsi="Calibri" w:cs="Calibri"/>
                <w:color w:val="4E7FBB"/>
                <w:szCs w:val="22"/>
                <w:lang w:val="en-US" w:bidi="en-US"/>
              </w:rPr>
              <w:t>3.</w:t>
            </w:r>
            <w:r w:rsidRPr="00AA31FA">
              <w:rPr>
                <w:rFonts w:ascii="Calibri" w:eastAsia="Calibri" w:hAnsi="Calibri" w:cs="Calibri"/>
                <w:color w:val="871290"/>
                <w:szCs w:val="22"/>
                <w:lang w:val="en-US" w:bidi="en-US"/>
              </w:rPr>
              <w:t>commentCountry</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United Kingdom</w:t>
            </w:r>
            <w:r w:rsidRPr="00AA31FA">
              <w:rPr>
                <w:rFonts w:ascii="Calibri" w:eastAsia="Calibri" w:hAnsi="Calibri" w:cs="Calibri"/>
                <w:color w:val="212121"/>
                <w:szCs w:val="22"/>
                <w:lang w:val="en-US" w:bidi="en-US"/>
              </w:rPr>
              <w:t xml:space="preserve">" </w:t>
            </w:r>
            <w:r w:rsidRPr="00AA31FA">
              <w:rPr>
                <w:rFonts w:ascii="Calibri" w:eastAsia="Calibri" w:hAnsi="Calibri" w:cs="Calibri"/>
                <w:color w:val="4E7FBB"/>
                <w:szCs w:val="22"/>
                <w:lang w:val="en-US" w:bidi="en-US"/>
              </w:rPr>
              <w:t>4.</w:t>
            </w:r>
            <w:r w:rsidRPr="00AA31FA">
              <w:rPr>
                <w:rFonts w:ascii="Calibri" w:eastAsia="Calibri" w:hAnsi="Calibri" w:cs="Calibri"/>
                <w:color w:val="871290"/>
                <w:szCs w:val="22"/>
                <w:lang w:val="en-US" w:bidi="en-US"/>
              </w:rPr>
              <w:t>commentId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 xml:space="preserve">21583 </w:t>
            </w:r>
            <w:r w:rsidRPr="00AA31FA">
              <w:rPr>
                <w:rFonts w:ascii="Calibri" w:eastAsia="Calibri" w:hAnsi="Calibri" w:cs="Calibri"/>
                <w:color w:val="4E7FBB"/>
                <w:szCs w:val="22"/>
                <w:lang w:val="en-US" w:bidi="en-US"/>
              </w:rPr>
              <w:t>5.</w:t>
            </w:r>
            <w:r w:rsidRPr="00AA31FA">
              <w:rPr>
                <w:rFonts w:ascii="Calibri" w:eastAsia="Calibri" w:hAnsi="Calibri" w:cs="Calibri"/>
                <w:color w:val="871290"/>
                <w:szCs w:val="22"/>
                <w:lang w:val="en-US" w:bidi="en-US"/>
              </w:rPr>
              <w:t>commentReviwerType</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Family with young children</w:t>
            </w:r>
            <w:r w:rsidRPr="00AA31FA">
              <w:rPr>
                <w:rFonts w:ascii="Calibri" w:eastAsia="Calibri" w:hAnsi="Calibri" w:cs="Calibri"/>
                <w:color w:val="212121"/>
                <w:szCs w:val="22"/>
                <w:lang w:val="en-US" w:bidi="en-US"/>
              </w:rPr>
              <w:t xml:space="preserve">" </w:t>
            </w:r>
            <w:r w:rsidRPr="00AA31FA">
              <w:rPr>
                <w:rFonts w:ascii="Calibri" w:eastAsia="Calibri" w:hAnsi="Calibri" w:cs="Calibri"/>
                <w:color w:val="4E7FBB"/>
                <w:szCs w:val="22"/>
                <w:lang w:val="en-US" w:bidi="en-US"/>
              </w:rPr>
              <w:t>6.</w:t>
            </w:r>
            <w:r w:rsidRPr="00AA31FA">
              <w:rPr>
                <w:rFonts w:ascii="Calibri" w:eastAsia="Calibri" w:hAnsi="Calibri" w:cs="Calibri"/>
                <w:color w:val="871290"/>
                <w:szCs w:val="22"/>
                <w:lang w:val="en-US" w:bidi="en-US"/>
              </w:rPr>
              <w:t>commentReviwerVacType</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Leisure trip</w:t>
            </w:r>
            <w:r w:rsidRPr="00AA31FA">
              <w:rPr>
                <w:rFonts w:ascii="Calibri" w:eastAsia="Calibri" w:hAnsi="Calibri" w:cs="Calibri"/>
                <w:color w:val="212121"/>
                <w:szCs w:val="22"/>
                <w:lang w:val="en-US" w:bidi="en-US"/>
              </w:rPr>
              <w:t xml:space="preserve">" </w:t>
            </w:r>
            <w:r w:rsidRPr="00AA31FA">
              <w:rPr>
                <w:rFonts w:ascii="Calibri" w:eastAsia="Calibri" w:hAnsi="Calibri" w:cs="Calibri"/>
                <w:color w:val="4E7FBB"/>
                <w:szCs w:val="22"/>
                <w:lang w:val="en-US" w:bidi="en-US"/>
              </w:rPr>
              <w:t>7.</w:t>
            </w:r>
            <w:r w:rsidRPr="00AA31FA">
              <w:rPr>
                <w:rFonts w:ascii="Calibri" w:eastAsia="Calibri" w:hAnsi="Calibri" w:cs="Calibri"/>
                <w:color w:val="871290"/>
                <w:szCs w:val="22"/>
                <w:lang w:val="en-US" w:bidi="en-US"/>
              </w:rPr>
              <w:t>dateReview</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12 August 2017</w:t>
            </w:r>
            <w:r w:rsidRPr="00AA31FA">
              <w:rPr>
                <w:rFonts w:ascii="Calibri" w:eastAsia="Calibri" w:hAnsi="Calibri" w:cs="Calibri"/>
                <w:color w:val="212121"/>
                <w:szCs w:val="22"/>
                <w:lang w:val="en-US" w:bidi="en-US"/>
              </w:rPr>
              <w:t>"</w:t>
            </w:r>
          </w:p>
          <w:p w:rsidR="00AA31FA" w:rsidRPr="00AA31FA" w:rsidRDefault="00AA31FA" w:rsidP="00AA31FA">
            <w:pPr>
              <w:widowControl w:val="0"/>
              <w:tabs>
                <w:tab w:val="clear" w:pos="567"/>
              </w:tabs>
              <w:autoSpaceDE w:val="0"/>
              <w:autoSpaceDN w:val="0"/>
              <w:spacing w:before="1" w:after="0" w:line="276" w:lineRule="auto"/>
              <w:ind w:left="2886" w:right="1175"/>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8.</w:t>
            </w:r>
            <w:r w:rsidRPr="00AA31FA">
              <w:rPr>
                <w:rFonts w:ascii="Calibri" w:eastAsia="Calibri" w:hAnsi="Calibri" w:cs="Calibri"/>
                <w:color w:val="871290"/>
                <w:szCs w:val="22"/>
                <w:lang w:val="en-US" w:bidi="en-US"/>
              </w:rPr>
              <w:t>daysStayed</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Stayed 7 nights</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9.</w:t>
            </w:r>
            <w:r w:rsidRPr="00AA31FA">
              <w:rPr>
                <w:rFonts w:ascii="Calibri" w:eastAsia="Calibri" w:hAnsi="Calibri" w:cs="Calibri"/>
                <w:color w:val="871290"/>
                <w:szCs w:val="22"/>
                <w:lang w:val="en-US" w:bidi="en-US"/>
              </w:rPr>
              <w:t>hoteid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9379</w:t>
            </w:r>
            <w:r w:rsidRPr="00AA31FA">
              <w:rPr>
                <w:rFonts w:ascii="Calibri" w:eastAsia="Calibri" w:hAnsi="Calibri" w:cs="Calibri"/>
                <w:color w:val="4E7FBB"/>
                <w:szCs w:val="22"/>
                <w:lang w:val="en-US" w:bidi="en-US"/>
              </w:rPr>
              <w:t xml:space="preserve"> 10.</w:t>
            </w:r>
            <w:r w:rsidRPr="00AA31FA">
              <w:rPr>
                <w:rFonts w:ascii="Calibri" w:eastAsia="Calibri" w:hAnsi="Calibri" w:cs="Calibri"/>
                <w:color w:val="871290"/>
                <w:szCs w:val="22"/>
                <w:lang w:val="en-US" w:bidi="en-US"/>
              </w:rPr>
              <w:t>reviewScore</w:t>
            </w:r>
            <w:r w:rsidRPr="00AA31FA">
              <w:rPr>
                <w:rFonts w:ascii="Calibri" w:eastAsia="Calibri" w:hAnsi="Calibri" w:cs="Calibri"/>
                <w:color w:val="202020"/>
                <w:szCs w:val="22"/>
                <w:lang w:val="en-US" w:bidi="en-US"/>
              </w:rPr>
              <w:t>:</w:t>
            </w:r>
            <w:r w:rsidRPr="00AA31FA">
              <w:rPr>
                <w:rFonts w:ascii="Calibri" w:eastAsia="Calibri" w:hAnsi="Calibri" w:cs="Calibri"/>
                <w:color w:val="7F7F7F"/>
                <w:szCs w:val="22"/>
                <w:lang w:val="en-US" w:bidi="en-US"/>
              </w:rPr>
              <w:t>null</w:t>
            </w:r>
            <w:r w:rsidRPr="00AA31FA">
              <w:rPr>
                <w:rFonts w:ascii="Calibri" w:eastAsia="Calibri" w:hAnsi="Calibri" w:cs="Calibri"/>
                <w:color w:val="4E7FBB"/>
                <w:szCs w:val="22"/>
                <w:lang w:val="en-US" w:bidi="en-US"/>
              </w:rPr>
              <w:t xml:space="preserve"> 11.</w:t>
            </w:r>
            <w:r w:rsidRPr="00AA31FA">
              <w:rPr>
                <w:rFonts w:ascii="Calibri" w:eastAsia="Calibri" w:hAnsi="Calibri" w:cs="Calibri"/>
                <w:color w:val="871290"/>
                <w:szCs w:val="22"/>
                <w:lang w:val="en-US" w:bidi="en-US"/>
              </w:rPr>
              <w:t>reviewTitle</w:t>
            </w:r>
            <w:r w:rsidRPr="00AA31FA">
              <w:rPr>
                <w:rFonts w:ascii="Calibri" w:eastAsia="Calibri" w:hAnsi="Calibri" w:cs="Calibri"/>
                <w:color w:val="202020"/>
                <w:szCs w:val="22"/>
                <w:lang w:val="en-US" w:bidi="en-US"/>
              </w:rPr>
              <w:t>:</w:t>
            </w:r>
            <w:r w:rsidRPr="00AA31FA">
              <w:rPr>
                <w:rFonts w:ascii="Calibri" w:eastAsia="Calibri" w:hAnsi="Calibri" w:cs="Calibri"/>
                <w:color w:val="7F7F7F"/>
                <w:szCs w:val="22"/>
                <w:lang w:val="en-US" w:bidi="en-US"/>
              </w:rPr>
              <w:t>null</w:t>
            </w:r>
          </w:p>
          <w:p w:rsidR="00AA31FA" w:rsidRPr="00AA31FA" w:rsidRDefault="00AA31FA" w:rsidP="00AA31FA">
            <w:pPr>
              <w:widowControl w:val="0"/>
              <w:tabs>
                <w:tab w:val="clear" w:pos="567"/>
              </w:tabs>
              <w:autoSpaceDE w:val="0"/>
              <w:autoSpaceDN w:val="0"/>
              <w:spacing w:after="0"/>
              <w:ind w:left="2178"/>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2.</w:t>
            </w:r>
            <w:r w:rsidRPr="00AA31FA">
              <w:rPr>
                <w:rFonts w:ascii="Calibri" w:eastAsia="Calibri" w:hAnsi="Calibri" w:cs="Calibri"/>
                <w:color w:val="871290"/>
                <w:szCs w:val="22"/>
                <w:lang w:val="en-US" w:bidi="en-US"/>
              </w:rPr>
              <w:t>sentence</w:t>
            </w:r>
            <w:r w:rsidRPr="00AA31FA">
              <w:rPr>
                <w:rFonts w:ascii="Calibri" w:eastAsia="Calibri" w:hAnsi="Calibri" w:cs="Calibri"/>
                <w:color w:val="202020"/>
                <w:szCs w:val="22"/>
                <w:lang w:val="en-US" w:bidi="en-US"/>
              </w:rPr>
              <w:t>:[{, …}, {, …}, {sentenceobject: {senti-</w:t>
            </w:r>
          </w:p>
          <w:p w:rsidR="00AA31FA" w:rsidRPr="00AA31FA" w:rsidRDefault="00AA31FA" w:rsidP="00AA31FA">
            <w:pPr>
              <w:widowControl w:val="0"/>
              <w:tabs>
                <w:tab w:val="clear" w:pos="567"/>
              </w:tabs>
              <w:autoSpaceDE w:val="0"/>
              <w:autoSpaceDN w:val="0"/>
              <w:spacing w:before="42" w:after="0"/>
              <w:ind w:left="2178"/>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ment: 1, …}, …}, {, …}, {sentenceobject: {sentiment:</w:t>
            </w:r>
          </w:p>
          <w:p w:rsidR="00AA31FA" w:rsidRPr="00AA31FA" w:rsidRDefault="00AA31FA" w:rsidP="00AA31FA">
            <w:pPr>
              <w:widowControl w:val="0"/>
              <w:tabs>
                <w:tab w:val="clear" w:pos="567"/>
              </w:tabs>
              <w:autoSpaceDE w:val="0"/>
              <w:autoSpaceDN w:val="0"/>
              <w:spacing w:before="39" w:after="0"/>
              <w:ind w:left="2178"/>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1, …}, …}, {, …}, …]</w:t>
            </w:r>
          </w:p>
          <w:p w:rsidR="00AA31FA" w:rsidRPr="00AA31FA" w:rsidRDefault="00AA31FA" w:rsidP="00AA31FA">
            <w:pPr>
              <w:widowControl w:val="0"/>
              <w:tabs>
                <w:tab w:val="clear" w:pos="567"/>
              </w:tabs>
              <w:autoSpaceDE w:val="0"/>
              <w:autoSpaceDN w:val="0"/>
              <w:spacing w:before="42" w:after="0"/>
              <w:ind w:left="2886"/>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1.</w:t>
            </w:r>
            <w:r w:rsidRPr="00AA31FA">
              <w:rPr>
                <w:rFonts w:ascii="Calibri" w:eastAsia="Calibri" w:hAnsi="Calibri" w:cs="Calibri"/>
                <w:color w:val="871290"/>
                <w:szCs w:val="22"/>
                <w:lang w:val="en-US" w:bidi="en-US"/>
              </w:rPr>
              <w:t>0</w:t>
            </w:r>
            <w:r w:rsidRPr="00AA31FA">
              <w:rPr>
                <w:rFonts w:ascii="Calibri" w:eastAsia="Calibri" w:hAnsi="Calibri" w:cs="Calibri"/>
                <w:color w:val="202020"/>
                <w:szCs w:val="22"/>
                <w:lang w:val="en-US" w:bidi="en-US"/>
              </w:rPr>
              <w:t>:{,</w:t>
            </w:r>
            <w:r w:rsidRPr="00AA31FA">
              <w:rPr>
                <w:rFonts w:ascii="Calibri" w:eastAsia="Calibri" w:hAnsi="Calibri" w:cs="Calibri"/>
                <w:color w:val="202020"/>
                <w:spacing w:val="-4"/>
                <w:szCs w:val="22"/>
                <w:lang w:val="en-US" w:bidi="en-US"/>
              </w:rPr>
              <w:t xml:space="preserve"> </w:t>
            </w:r>
            <w:r w:rsidRPr="00AA31FA">
              <w:rPr>
                <w:rFonts w:ascii="Calibri" w:eastAsia="Calibri" w:hAnsi="Calibri" w:cs="Calibri"/>
                <w:color w:val="202020"/>
                <w:szCs w:val="22"/>
                <w:lang w:val="en-US" w:bidi="en-US"/>
              </w:rPr>
              <w:t>…}</w:t>
            </w:r>
          </w:p>
          <w:p w:rsidR="00AA31FA" w:rsidRPr="00AA31FA" w:rsidRDefault="00AA31FA" w:rsidP="00AA31FA">
            <w:pPr>
              <w:widowControl w:val="0"/>
              <w:tabs>
                <w:tab w:val="clear" w:pos="567"/>
              </w:tabs>
              <w:autoSpaceDE w:val="0"/>
              <w:autoSpaceDN w:val="0"/>
              <w:spacing w:before="39" w:after="0"/>
              <w:ind w:left="2886"/>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2.</w:t>
            </w:r>
            <w:r w:rsidRPr="00AA31FA">
              <w:rPr>
                <w:rFonts w:ascii="Calibri" w:eastAsia="Calibri" w:hAnsi="Calibri" w:cs="Calibri"/>
                <w:color w:val="871290"/>
                <w:szCs w:val="22"/>
                <w:lang w:val="en-US" w:bidi="en-US"/>
              </w:rPr>
              <w:t>1</w:t>
            </w:r>
            <w:r w:rsidRPr="00AA31FA">
              <w:rPr>
                <w:rFonts w:ascii="Calibri" w:eastAsia="Calibri" w:hAnsi="Calibri" w:cs="Calibri"/>
                <w:color w:val="202020"/>
                <w:szCs w:val="22"/>
                <w:lang w:val="en-US" w:bidi="en-US"/>
              </w:rPr>
              <w:t>:{,</w:t>
            </w:r>
            <w:r w:rsidRPr="00AA31FA">
              <w:rPr>
                <w:rFonts w:ascii="Calibri" w:eastAsia="Calibri" w:hAnsi="Calibri" w:cs="Calibri"/>
                <w:color w:val="202020"/>
                <w:spacing w:val="-4"/>
                <w:szCs w:val="22"/>
                <w:lang w:val="en-US" w:bidi="en-US"/>
              </w:rPr>
              <w:t xml:space="preserve"> </w:t>
            </w:r>
            <w:r w:rsidRPr="00AA31FA">
              <w:rPr>
                <w:rFonts w:ascii="Calibri" w:eastAsia="Calibri" w:hAnsi="Calibri" w:cs="Calibri"/>
                <w:color w:val="202020"/>
                <w:szCs w:val="22"/>
                <w:lang w:val="en-US" w:bidi="en-US"/>
              </w:rPr>
              <w:t>…}</w:t>
            </w:r>
          </w:p>
          <w:p w:rsidR="00AA31FA" w:rsidRPr="00AA31FA" w:rsidRDefault="00AA31FA" w:rsidP="00AA31FA">
            <w:pPr>
              <w:widowControl w:val="0"/>
              <w:tabs>
                <w:tab w:val="clear" w:pos="567"/>
              </w:tabs>
              <w:autoSpaceDE w:val="0"/>
              <w:autoSpaceDN w:val="0"/>
              <w:spacing w:before="42" w:after="0" w:line="276" w:lineRule="auto"/>
              <w:ind w:left="3592" w:right="174" w:hanging="706"/>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3.</w:t>
            </w:r>
            <w:r w:rsidRPr="00AA31FA">
              <w:rPr>
                <w:rFonts w:ascii="Calibri" w:eastAsia="Calibri" w:hAnsi="Calibri" w:cs="Calibri"/>
                <w:color w:val="871290"/>
                <w:szCs w:val="22"/>
                <w:lang w:val="en-US" w:bidi="en-US"/>
              </w:rPr>
              <w:t>2</w:t>
            </w:r>
            <w:r w:rsidRPr="00AA31FA">
              <w:rPr>
                <w:rFonts w:ascii="Calibri" w:eastAsia="Calibri" w:hAnsi="Calibri" w:cs="Calibri"/>
                <w:color w:val="202020"/>
                <w:szCs w:val="22"/>
                <w:lang w:val="en-US" w:bidi="en-US"/>
              </w:rPr>
              <w:t>:{sentenceobject: {sentiment: 1, …}, …}</w:t>
            </w:r>
            <w:r w:rsidRPr="00AA31FA">
              <w:rPr>
                <w:rFonts w:ascii="Calibri" w:eastAsia="Calibri" w:hAnsi="Calibri" w:cs="Calibri"/>
                <w:color w:val="4E7FBB"/>
                <w:szCs w:val="22"/>
                <w:lang w:val="en-US" w:bidi="en-US"/>
              </w:rPr>
              <w:t xml:space="preserve"> 1.</w:t>
            </w:r>
            <w:r w:rsidRPr="00AA31FA">
              <w:rPr>
                <w:rFonts w:ascii="Calibri" w:eastAsia="Calibri" w:hAnsi="Calibri" w:cs="Calibri"/>
                <w:color w:val="871290"/>
                <w:szCs w:val="22"/>
                <w:lang w:val="en-US" w:bidi="en-US"/>
              </w:rPr>
              <w:t>Aspects</w:t>
            </w:r>
            <w:r w:rsidRPr="00AA31FA">
              <w:rPr>
                <w:rFonts w:ascii="Calibri" w:eastAsia="Calibri" w:hAnsi="Calibri" w:cs="Calibri"/>
                <w:color w:val="202020"/>
                <w:szCs w:val="22"/>
                <w:lang w:val="en-US" w:bidi="en-US"/>
              </w:rPr>
              <w:t>:[{confidence: 0.6145545244216919, aspect: "lo-</w:t>
            </w:r>
          </w:p>
          <w:p w:rsidR="00AA31FA" w:rsidRPr="00AA31FA" w:rsidRDefault="00AA31FA" w:rsidP="00AA31FA">
            <w:pPr>
              <w:widowControl w:val="0"/>
              <w:tabs>
                <w:tab w:val="clear" w:pos="567"/>
              </w:tabs>
              <w:autoSpaceDE w:val="0"/>
              <w:autoSpaceDN w:val="0"/>
              <w:spacing w:after="0" w:line="276" w:lineRule="auto"/>
              <w:ind w:left="3592"/>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cation", aspectid: 85400, senten- ceid: 225609, …}]</w:t>
            </w:r>
          </w:p>
          <w:p w:rsidR="00AA31FA" w:rsidRPr="00AA31FA" w:rsidRDefault="00AA31FA" w:rsidP="00DD2DD0">
            <w:pPr>
              <w:widowControl w:val="0"/>
              <w:numPr>
                <w:ilvl w:val="1"/>
                <w:numId w:val="22"/>
              </w:numPr>
              <w:tabs>
                <w:tab w:val="clear" w:pos="567"/>
                <w:tab w:val="left" w:pos="4579"/>
              </w:tabs>
              <w:autoSpaceDE w:val="0"/>
              <w:autoSpaceDN w:val="0"/>
              <w:spacing w:after="0" w:line="276" w:lineRule="auto"/>
              <w:ind w:right="240" w:firstLine="0"/>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:{confidence: 0.6145545244216919,</w:t>
            </w:r>
            <w:r w:rsidRPr="00AA31FA">
              <w:rPr>
                <w:rFonts w:ascii="Calibri" w:eastAsia="Calibri" w:hAnsi="Calibri" w:cs="Calibri"/>
                <w:color w:val="202020"/>
                <w:spacing w:val="-8"/>
                <w:szCs w:val="22"/>
                <w:lang w:val="en-US" w:bidi="en-US"/>
              </w:rPr>
              <w:t xml:space="preserve"> </w:t>
            </w:r>
            <w:r w:rsidRPr="00AA31FA">
              <w:rPr>
                <w:rFonts w:ascii="Calibri" w:eastAsia="Calibri" w:hAnsi="Calibri" w:cs="Calibri"/>
                <w:color w:val="202020"/>
                <w:szCs w:val="22"/>
                <w:lang w:val="en-US" w:bidi="en-US"/>
              </w:rPr>
              <w:t>as-</w:t>
            </w:r>
          </w:p>
          <w:p w:rsidR="00AA31FA" w:rsidRPr="00AA31FA" w:rsidRDefault="00AA31FA" w:rsidP="00AA31FA">
            <w:pPr>
              <w:widowControl w:val="0"/>
              <w:tabs>
                <w:tab w:val="clear" w:pos="567"/>
              </w:tabs>
              <w:autoSpaceDE w:val="0"/>
              <w:autoSpaceDN w:val="0"/>
              <w:spacing w:after="0" w:line="276" w:lineRule="auto"/>
              <w:ind w:left="4300"/>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pect: "location", aspectid: 85400, sentenceid: 225609,</w:t>
            </w:r>
          </w:p>
          <w:p w:rsidR="00AA31FA" w:rsidRPr="00AA31FA" w:rsidRDefault="00AA31FA" w:rsidP="00AA31FA">
            <w:pPr>
              <w:widowControl w:val="0"/>
              <w:tabs>
                <w:tab w:val="clear" w:pos="567"/>
              </w:tabs>
              <w:autoSpaceDE w:val="0"/>
              <w:autoSpaceDN w:val="0"/>
              <w:spacing w:after="0"/>
              <w:ind w:left="4300"/>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w:t>
            </w:r>
          </w:p>
          <w:p w:rsidR="00AA31FA" w:rsidRPr="00AA31FA" w:rsidRDefault="00AA31FA" w:rsidP="00DD2DD0">
            <w:pPr>
              <w:widowControl w:val="0"/>
              <w:numPr>
                <w:ilvl w:val="2"/>
                <w:numId w:val="22"/>
              </w:numPr>
              <w:tabs>
                <w:tab w:val="clear" w:pos="567"/>
                <w:tab w:val="left" w:pos="5175"/>
              </w:tabs>
              <w:autoSpaceDE w:val="0"/>
              <w:autoSpaceDN w:val="0"/>
              <w:spacing w:before="41" w:after="0" w:line="276" w:lineRule="auto"/>
              <w:ind w:right="135" w:firstLine="0"/>
              <w:jc w:val="left"/>
              <w:rPr>
                <w:rFonts w:ascii="Calibri" w:eastAsia="Calibri" w:hAnsi="Calibri" w:cs="Calibri"/>
                <w:color w:val="auto"/>
                <w:szCs w:val="22"/>
                <w:lang w:val="en-US" w:bidi="en-US"/>
              </w:rPr>
            </w:pPr>
            <w:r w:rsidRPr="00AA31FA">
              <w:rPr>
                <w:rFonts w:ascii="Calibri" w:eastAsia="Calibri" w:hAnsi="Calibri" w:cs="Calibri"/>
                <w:color w:val="871290"/>
                <w:szCs w:val="22"/>
                <w:lang w:val="en-US" w:bidi="en-US"/>
              </w:rPr>
              <w:t>aspect</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location</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2.</w:t>
            </w:r>
            <w:r w:rsidRPr="00AA31FA">
              <w:rPr>
                <w:rFonts w:ascii="Calibri" w:eastAsia="Calibri" w:hAnsi="Calibri" w:cs="Calibri"/>
                <w:color w:val="871290"/>
                <w:szCs w:val="22"/>
                <w:lang w:val="en-US" w:bidi="en-US"/>
              </w:rPr>
              <w:t>aspectid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85400</w:t>
            </w:r>
            <w:r w:rsidRPr="00AA31FA">
              <w:rPr>
                <w:rFonts w:ascii="Calibri" w:eastAsia="Calibri" w:hAnsi="Calibri" w:cs="Calibri"/>
                <w:color w:val="4E7FBB"/>
                <w:szCs w:val="22"/>
                <w:lang w:val="en-US" w:bidi="en-US"/>
              </w:rPr>
              <w:t xml:space="preserve"> </w:t>
            </w:r>
            <w:r w:rsidRPr="00AA31FA">
              <w:rPr>
                <w:rFonts w:ascii="Calibri" w:eastAsia="Calibri" w:hAnsi="Calibri" w:cs="Calibri"/>
                <w:color w:val="4E7FBB"/>
                <w:w w:val="95"/>
                <w:szCs w:val="22"/>
                <w:lang w:val="en-US" w:bidi="en-US"/>
              </w:rPr>
              <w:t>3.</w:t>
            </w:r>
            <w:r w:rsidRPr="00AA31FA">
              <w:rPr>
                <w:rFonts w:ascii="Calibri" w:eastAsia="Calibri" w:hAnsi="Calibri" w:cs="Calibri"/>
                <w:color w:val="871290"/>
                <w:w w:val="95"/>
                <w:szCs w:val="22"/>
                <w:lang w:val="en-US" w:bidi="en-US"/>
              </w:rPr>
              <w:t>confidence</w:t>
            </w:r>
            <w:r w:rsidRPr="00AA31FA">
              <w:rPr>
                <w:rFonts w:ascii="Calibri" w:eastAsia="Calibri" w:hAnsi="Calibri" w:cs="Calibri"/>
                <w:color w:val="202020"/>
                <w:w w:val="95"/>
                <w:szCs w:val="22"/>
                <w:lang w:val="en-US" w:bidi="en-US"/>
              </w:rPr>
              <w:t>:</w:t>
            </w:r>
            <w:r w:rsidRPr="00AA31FA">
              <w:rPr>
                <w:rFonts w:ascii="Calibri" w:eastAsia="Calibri" w:hAnsi="Calibri" w:cs="Calibri"/>
                <w:color w:val="1B00CE"/>
                <w:w w:val="95"/>
                <w:szCs w:val="22"/>
                <w:lang w:val="en-US" w:bidi="en-US"/>
              </w:rPr>
              <w:t xml:space="preserve">0.614 </w:t>
            </w:r>
            <w:r w:rsidRPr="00AA31FA">
              <w:rPr>
                <w:rFonts w:ascii="Calibri" w:eastAsia="Calibri" w:hAnsi="Calibri" w:cs="Calibri"/>
                <w:color w:val="1B00CE"/>
                <w:szCs w:val="22"/>
                <w:lang w:val="en-US" w:bidi="en-US"/>
              </w:rPr>
              <w:t>5545244216919</w:t>
            </w:r>
          </w:p>
          <w:p w:rsidR="00AA31FA" w:rsidRPr="00AA31FA" w:rsidRDefault="00AA31FA" w:rsidP="00AA31FA">
            <w:pPr>
              <w:widowControl w:val="0"/>
              <w:tabs>
                <w:tab w:val="clear" w:pos="567"/>
              </w:tabs>
              <w:autoSpaceDE w:val="0"/>
              <w:autoSpaceDN w:val="0"/>
              <w:spacing w:before="1" w:after="0" w:line="276" w:lineRule="auto"/>
              <w:ind w:left="5006" w:right="57"/>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lastRenderedPageBreak/>
              <w:t>4.</w:t>
            </w:r>
            <w:r w:rsidRPr="00AA31FA">
              <w:rPr>
                <w:rFonts w:ascii="Calibri" w:eastAsia="Calibri" w:hAnsi="Calibri" w:cs="Calibri"/>
                <w:color w:val="871290"/>
                <w:szCs w:val="22"/>
                <w:lang w:val="en-US" w:bidi="en-US"/>
              </w:rPr>
              <w:t>polarity</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positive</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5.</w:t>
            </w:r>
            <w:r w:rsidRPr="00AA31FA">
              <w:rPr>
                <w:rFonts w:ascii="Calibri" w:eastAsia="Calibri" w:hAnsi="Calibri" w:cs="Calibri"/>
                <w:color w:val="871290"/>
                <w:szCs w:val="22"/>
                <w:lang w:val="en-US" w:bidi="en-US"/>
              </w:rPr>
              <w:t>sentenceid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22560 9</w:t>
            </w:r>
          </w:p>
          <w:p w:rsidR="00AA31FA" w:rsidRPr="00AA31FA" w:rsidRDefault="00AA31FA" w:rsidP="00AA31FA">
            <w:pPr>
              <w:widowControl w:val="0"/>
              <w:tabs>
                <w:tab w:val="clear" w:pos="567"/>
              </w:tabs>
              <w:autoSpaceDE w:val="0"/>
              <w:autoSpaceDN w:val="0"/>
              <w:spacing w:after="0" w:line="276" w:lineRule="auto"/>
              <w:ind w:left="4300" w:hanging="708"/>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2.</w:t>
            </w:r>
            <w:r w:rsidRPr="00AA31FA">
              <w:rPr>
                <w:rFonts w:ascii="Calibri" w:eastAsia="Calibri" w:hAnsi="Calibri" w:cs="Calibri"/>
                <w:color w:val="871290"/>
                <w:szCs w:val="22"/>
                <w:lang w:val="en-US" w:bidi="en-US"/>
              </w:rPr>
              <w:t>sentenceobject</w:t>
            </w:r>
            <w:r w:rsidRPr="00AA31FA">
              <w:rPr>
                <w:rFonts w:ascii="Calibri" w:eastAsia="Calibri" w:hAnsi="Calibri" w:cs="Calibri"/>
                <w:color w:val="202020"/>
                <w:szCs w:val="22"/>
                <w:lang w:val="en-US" w:bidi="en-US"/>
              </w:rPr>
              <w:t>:{sentiment: 1, …}</w:t>
            </w:r>
            <w:r w:rsidRPr="00AA31FA">
              <w:rPr>
                <w:rFonts w:ascii="Calibri" w:eastAsia="Calibri" w:hAnsi="Calibri" w:cs="Calibri"/>
                <w:color w:val="4E7FBB"/>
                <w:szCs w:val="22"/>
                <w:lang w:val="en-US" w:bidi="en-US"/>
              </w:rPr>
              <w:t xml:space="preserve"> 1.</w:t>
            </w:r>
            <w:r w:rsidRPr="00AA31FA">
              <w:rPr>
                <w:rFonts w:ascii="Calibri" w:eastAsia="Calibri" w:hAnsi="Calibri" w:cs="Calibri"/>
                <w:color w:val="871290"/>
                <w:szCs w:val="22"/>
                <w:lang w:val="en-US" w:bidi="en-US"/>
              </w:rPr>
              <w:t>commentId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21583</w:t>
            </w:r>
            <w:r w:rsidRPr="00AA31FA">
              <w:rPr>
                <w:rFonts w:ascii="Calibri" w:eastAsia="Calibri" w:hAnsi="Calibri" w:cs="Calibri"/>
                <w:color w:val="4E7FBB"/>
                <w:szCs w:val="22"/>
                <w:lang w:val="en-US" w:bidi="en-US"/>
              </w:rPr>
              <w:t xml:space="preserve"> 2.</w:t>
            </w:r>
            <w:r w:rsidRPr="00AA31FA">
              <w:rPr>
                <w:rFonts w:ascii="Calibri" w:eastAsia="Calibri" w:hAnsi="Calibri" w:cs="Calibri"/>
                <w:color w:val="871290"/>
                <w:szCs w:val="22"/>
                <w:lang w:val="en-US" w:bidi="en-US"/>
              </w:rPr>
              <w:t>hotelId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9379</w:t>
            </w:r>
            <w:r w:rsidRPr="00AA31FA">
              <w:rPr>
                <w:rFonts w:ascii="Calibri" w:eastAsia="Calibri" w:hAnsi="Calibri" w:cs="Calibri"/>
                <w:color w:val="4E7FBB"/>
                <w:szCs w:val="22"/>
                <w:lang w:val="en-US" w:bidi="en-US"/>
              </w:rPr>
              <w:t xml:space="preserve"> 3.</w:t>
            </w:r>
            <w:r w:rsidRPr="00AA31FA">
              <w:rPr>
                <w:rFonts w:ascii="Calibri" w:eastAsia="Calibri" w:hAnsi="Calibri" w:cs="Calibri"/>
                <w:color w:val="871290"/>
                <w:szCs w:val="22"/>
                <w:lang w:val="en-US" w:bidi="en-US"/>
              </w:rPr>
              <w:t>sentenceText</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A little</w:t>
            </w:r>
          </w:p>
          <w:p w:rsidR="00AA31FA" w:rsidRPr="00AA31FA" w:rsidRDefault="00AA31FA" w:rsidP="00AA31FA">
            <w:pPr>
              <w:spacing w:line="276" w:lineRule="auto"/>
              <w:ind w:left="4300"/>
              <w:rPr>
                <w:rFonts w:ascii="Calibri" w:eastAsia="Calibri" w:hAnsi="Calibri" w:cs="Calibri"/>
                <w:color w:val="auto"/>
                <w:szCs w:val="22"/>
                <w:lang w:val="en-US" w:bidi="en-US"/>
              </w:rPr>
            </w:pPr>
            <w:r w:rsidRPr="00AA31FA">
              <w:rPr>
                <w:rFonts w:ascii="Calibri" w:eastAsia="Calibri" w:hAnsi="Calibri" w:cs="Calibri"/>
                <w:color w:val="C31915"/>
                <w:szCs w:val="22"/>
                <w:lang w:val="en-US" w:bidi="en-US"/>
              </w:rPr>
              <w:t>away from the main part of Agios Nikolaos but not too far to walk into town.</w:t>
            </w:r>
            <w:r w:rsidRPr="00AA31FA">
              <w:rPr>
                <w:rFonts w:ascii="Calibri" w:eastAsia="Calibri" w:hAnsi="Calibri" w:cs="Calibri"/>
                <w:color w:val="212121"/>
                <w:szCs w:val="22"/>
                <w:lang w:val="en-US" w:bidi="en-US"/>
              </w:rPr>
              <w:t xml:space="preserve">" </w:t>
            </w:r>
            <w:r w:rsidRPr="00AA31FA">
              <w:rPr>
                <w:rFonts w:ascii="Calibri" w:eastAsia="Calibri" w:hAnsi="Calibri" w:cs="Calibri"/>
                <w:color w:val="4E7FBB"/>
                <w:szCs w:val="22"/>
                <w:lang w:val="en-US" w:bidi="en-US"/>
              </w:rPr>
              <w:t>4.</w:t>
            </w:r>
            <w:r w:rsidRPr="00AA31FA">
              <w:rPr>
                <w:rFonts w:ascii="Calibri" w:eastAsia="Calibri" w:hAnsi="Calibri" w:cs="Calibri"/>
                <w:color w:val="871290"/>
                <w:szCs w:val="22"/>
                <w:lang w:val="en-US" w:bidi="en-US"/>
              </w:rPr>
              <w:t>sentenceid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 xml:space="preserve">225609 </w:t>
            </w:r>
            <w:r w:rsidRPr="00AA31FA">
              <w:rPr>
                <w:rFonts w:ascii="Calibri" w:eastAsia="Calibri" w:hAnsi="Calibri" w:cs="Calibri"/>
                <w:color w:val="4E7FBB"/>
                <w:szCs w:val="22"/>
                <w:lang w:val="en-US" w:bidi="en-US"/>
              </w:rPr>
              <w:t>5.</w:t>
            </w:r>
            <w:r w:rsidRPr="00AA31FA">
              <w:rPr>
                <w:rFonts w:ascii="Calibri" w:eastAsia="Calibri" w:hAnsi="Calibri" w:cs="Calibri"/>
                <w:color w:val="871290"/>
                <w:szCs w:val="22"/>
                <w:lang w:val="en-US" w:bidi="en-US"/>
              </w:rPr>
              <w:t>sentiment</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1</w:t>
            </w:r>
          </w:p>
          <w:p w:rsidR="00AA31FA" w:rsidRPr="00AA31FA" w:rsidRDefault="00AA31FA" w:rsidP="00AA31FA">
            <w:pPr>
              <w:widowControl w:val="0"/>
              <w:tabs>
                <w:tab w:val="clear" w:pos="567"/>
              </w:tabs>
              <w:autoSpaceDE w:val="0"/>
              <w:autoSpaceDN w:val="0"/>
              <w:spacing w:before="1" w:after="0"/>
              <w:ind w:left="2886"/>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4.</w:t>
            </w:r>
            <w:r w:rsidRPr="00AA31FA">
              <w:rPr>
                <w:rFonts w:ascii="Calibri" w:eastAsia="Calibri" w:hAnsi="Calibri" w:cs="Calibri"/>
                <w:color w:val="871290"/>
                <w:szCs w:val="22"/>
                <w:lang w:val="en-US" w:bidi="en-US"/>
              </w:rPr>
              <w:t>3</w:t>
            </w:r>
            <w:r w:rsidRPr="00AA31FA">
              <w:rPr>
                <w:rFonts w:ascii="Calibri" w:eastAsia="Calibri" w:hAnsi="Calibri" w:cs="Calibri"/>
                <w:color w:val="202020"/>
                <w:szCs w:val="22"/>
                <w:lang w:val="en-US" w:bidi="en-US"/>
              </w:rPr>
              <w:t>:{,</w:t>
            </w:r>
            <w:r w:rsidRPr="00AA31FA">
              <w:rPr>
                <w:rFonts w:ascii="Calibri" w:eastAsia="Calibri" w:hAnsi="Calibri" w:cs="Calibri"/>
                <w:color w:val="202020"/>
                <w:spacing w:val="-4"/>
                <w:szCs w:val="22"/>
                <w:lang w:val="en-US" w:bidi="en-US"/>
              </w:rPr>
              <w:t xml:space="preserve"> </w:t>
            </w:r>
            <w:r w:rsidRPr="00AA31FA">
              <w:rPr>
                <w:rFonts w:ascii="Calibri" w:eastAsia="Calibri" w:hAnsi="Calibri" w:cs="Calibri"/>
                <w:color w:val="202020"/>
                <w:szCs w:val="22"/>
                <w:lang w:val="en-US" w:bidi="en-US"/>
              </w:rPr>
              <w:t>…}</w:t>
            </w:r>
          </w:p>
          <w:p w:rsidR="00AA31FA" w:rsidRPr="00AA31FA" w:rsidRDefault="00AA31FA" w:rsidP="00AA31FA">
            <w:pPr>
              <w:widowControl w:val="0"/>
              <w:tabs>
                <w:tab w:val="clear" w:pos="567"/>
              </w:tabs>
              <w:autoSpaceDE w:val="0"/>
              <w:autoSpaceDN w:val="0"/>
              <w:spacing w:before="39" w:after="0" w:line="276" w:lineRule="auto"/>
              <w:ind w:left="2886" w:right="232"/>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5.</w:t>
            </w:r>
            <w:r w:rsidRPr="00AA31FA">
              <w:rPr>
                <w:rFonts w:ascii="Calibri" w:eastAsia="Calibri" w:hAnsi="Calibri" w:cs="Calibri"/>
                <w:color w:val="871290"/>
                <w:szCs w:val="22"/>
                <w:lang w:val="en-US" w:bidi="en-US"/>
              </w:rPr>
              <w:t>4</w:t>
            </w:r>
            <w:r w:rsidRPr="00AA31FA">
              <w:rPr>
                <w:rFonts w:ascii="Calibri" w:eastAsia="Calibri" w:hAnsi="Calibri" w:cs="Calibri"/>
                <w:color w:val="202020"/>
                <w:szCs w:val="22"/>
                <w:lang w:val="en-US" w:bidi="en-US"/>
              </w:rPr>
              <w:t>:{sentenceobject: {sentiment: 1, …},</w:t>
            </w:r>
            <w:r w:rsidRPr="00AA31FA">
              <w:rPr>
                <w:rFonts w:ascii="Calibri" w:eastAsia="Calibri" w:hAnsi="Calibri" w:cs="Calibri"/>
                <w:color w:val="202020"/>
                <w:spacing w:val="-21"/>
                <w:szCs w:val="22"/>
                <w:lang w:val="en-US" w:bidi="en-US"/>
              </w:rPr>
              <w:t xml:space="preserve"> </w:t>
            </w:r>
            <w:r w:rsidRPr="00AA31FA">
              <w:rPr>
                <w:rFonts w:ascii="Calibri" w:eastAsia="Calibri" w:hAnsi="Calibri" w:cs="Calibri"/>
                <w:color w:val="202020"/>
                <w:szCs w:val="22"/>
                <w:lang w:val="en-US" w:bidi="en-US"/>
              </w:rPr>
              <w:t>…}</w:t>
            </w:r>
            <w:r w:rsidRPr="00AA31FA">
              <w:rPr>
                <w:rFonts w:ascii="Calibri" w:eastAsia="Calibri" w:hAnsi="Calibri" w:cs="Calibri"/>
                <w:color w:val="4E7FBB"/>
                <w:szCs w:val="22"/>
                <w:lang w:val="en-US" w:bidi="en-US"/>
              </w:rPr>
              <w:t xml:space="preserve"> 6.</w:t>
            </w:r>
            <w:r w:rsidRPr="00AA31FA">
              <w:rPr>
                <w:rFonts w:ascii="Calibri" w:eastAsia="Calibri" w:hAnsi="Calibri" w:cs="Calibri"/>
                <w:color w:val="871290"/>
                <w:szCs w:val="22"/>
                <w:lang w:val="en-US" w:bidi="en-US"/>
              </w:rPr>
              <w:t>5</w:t>
            </w:r>
            <w:r w:rsidRPr="00AA31FA">
              <w:rPr>
                <w:rFonts w:ascii="Calibri" w:eastAsia="Calibri" w:hAnsi="Calibri" w:cs="Calibri"/>
                <w:color w:val="202020"/>
                <w:szCs w:val="22"/>
                <w:lang w:val="en-US" w:bidi="en-US"/>
              </w:rPr>
              <w:t>:{,</w:t>
            </w:r>
            <w:r w:rsidRPr="00AA31FA">
              <w:rPr>
                <w:rFonts w:ascii="Calibri" w:eastAsia="Calibri" w:hAnsi="Calibri" w:cs="Calibri"/>
                <w:color w:val="202020"/>
                <w:spacing w:val="-2"/>
                <w:szCs w:val="22"/>
                <w:lang w:val="en-US" w:bidi="en-US"/>
              </w:rPr>
              <w:t xml:space="preserve"> </w:t>
            </w:r>
            <w:r w:rsidRPr="00AA31FA">
              <w:rPr>
                <w:rFonts w:ascii="Calibri" w:eastAsia="Calibri" w:hAnsi="Calibri" w:cs="Calibri"/>
                <w:color w:val="202020"/>
                <w:szCs w:val="22"/>
                <w:lang w:val="en-US" w:bidi="en-US"/>
              </w:rPr>
              <w:t>…}</w:t>
            </w:r>
          </w:p>
          <w:p w:rsidR="00AA31FA" w:rsidRPr="00AA31FA" w:rsidRDefault="00AA31FA" w:rsidP="00AA31FA">
            <w:pPr>
              <w:widowControl w:val="0"/>
              <w:tabs>
                <w:tab w:val="clear" w:pos="567"/>
              </w:tabs>
              <w:autoSpaceDE w:val="0"/>
              <w:autoSpaceDN w:val="0"/>
              <w:spacing w:before="1" w:after="0"/>
              <w:ind w:left="2886"/>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7.</w:t>
            </w:r>
            <w:r w:rsidRPr="00AA31FA">
              <w:rPr>
                <w:rFonts w:ascii="Calibri" w:eastAsia="Calibri" w:hAnsi="Calibri" w:cs="Calibri"/>
                <w:color w:val="871290"/>
                <w:szCs w:val="22"/>
                <w:lang w:val="en-US" w:bidi="en-US"/>
              </w:rPr>
              <w:t>6</w:t>
            </w:r>
            <w:r w:rsidRPr="00AA31FA">
              <w:rPr>
                <w:rFonts w:ascii="Calibri" w:eastAsia="Calibri" w:hAnsi="Calibri" w:cs="Calibri"/>
                <w:color w:val="202020"/>
                <w:szCs w:val="22"/>
                <w:lang w:val="en-US" w:bidi="en-US"/>
              </w:rPr>
              <w:t>:{,</w:t>
            </w:r>
            <w:r w:rsidRPr="00AA31FA">
              <w:rPr>
                <w:rFonts w:ascii="Calibri" w:eastAsia="Calibri" w:hAnsi="Calibri" w:cs="Calibri"/>
                <w:color w:val="202020"/>
                <w:spacing w:val="-4"/>
                <w:szCs w:val="22"/>
                <w:lang w:val="en-US" w:bidi="en-US"/>
              </w:rPr>
              <w:t xml:space="preserve"> </w:t>
            </w:r>
            <w:r w:rsidRPr="00AA31FA">
              <w:rPr>
                <w:rFonts w:ascii="Calibri" w:eastAsia="Calibri" w:hAnsi="Calibri" w:cs="Calibri"/>
                <w:color w:val="202020"/>
                <w:szCs w:val="22"/>
                <w:lang w:val="en-US" w:bidi="en-US"/>
              </w:rPr>
              <w:t>…}</w:t>
            </w:r>
          </w:p>
          <w:p w:rsidR="00AA31FA" w:rsidRPr="00AA31FA" w:rsidRDefault="00AA31FA" w:rsidP="00AA31FA">
            <w:pPr>
              <w:widowControl w:val="0"/>
              <w:tabs>
                <w:tab w:val="clear" w:pos="567"/>
              </w:tabs>
              <w:autoSpaceDE w:val="0"/>
              <w:autoSpaceDN w:val="0"/>
              <w:spacing w:before="7" w:after="0"/>
              <w:jc w:val="left"/>
              <w:rPr>
                <w:rFonts w:ascii="Calibri" w:eastAsia="Calibri" w:hAnsi="Calibri" w:cs="Calibri"/>
                <w:color w:val="auto"/>
                <w:sz w:val="28"/>
                <w:szCs w:val="22"/>
                <w:lang w:val="en-US" w:bidi="en-US"/>
              </w:rPr>
            </w:pPr>
          </w:p>
          <w:p w:rsidR="00AA31FA" w:rsidRPr="00AA31FA" w:rsidRDefault="00AA31FA" w:rsidP="00DD2DD0">
            <w:pPr>
              <w:widowControl w:val="0"/>
              <w:numPr>
                <w:ilvl w:val="0"/>
                <w:numId w:val="23"/>
              </w:numPr>
              <w:tabs>
                <w:tab w:val="clear" w:pos="567"/>
                <w:tab w:val="left" w:pos="933"/>
              </w:tabs>
              <w:autoSpaceDE w:val="0"/>
              <w:autoSpaceDN w:val="0"/>
              <w:spacing w:after="0" w:line="276" w:lineRule="auto"/>
              <w:ind w:right="175" w:firstLine="0"/>
              <w:jc w:val="left"/>
              <w:rPr>
                <w:rFonts w:ascii="Calibri" w:eastAsia="Calibri" w:hAnsi="Calibri" w:cs="Calibri"/>
                <w:color w:val="auto"/>
                <w:szCs w:val="22"/>
                <w:lang w:val="en-US" w:bidi="en-US"/>
              </w:rPr>
            </w:pPr>
            <w:r w:rsidRPr="00AA31FA">
              <w:rPr>
                <w:rFonts w:ascii="Calibri" w:eastAsia="Calibri" w:hAnsi="Calibri" w:cs="Calibri"/>
                <w:color w:val="871290"/>
                <w:szCs w:val="22"/>
                <w:lang w:val="en-US" w:bidi="en-US"/>
              </w:rPr>
              <w:t>Hotel</w:t>
            </w:r>
            <w:r w:rsidRPr="00AA31FA">
              <w:rPr>
                <w:rFonts w:ascii="Calibri" w:eastAsia="Calibri" w:hAnsi="Calibri" w:cs="Calibri"/>
                <w:color w:val="202020"/>
                <w:szCs w:val="22"/>
                <w:lang w:val="en-US" w:bidi="en-US"/>
              </w:rPr>
              <w:t>:{date: null, area: "Minoiton Ormos, Agios Nikolaos,</w:t>
            </w:r>
            <w:r w:rsidRPr="00AA31FA">
              <w:rPr>
                <w:rFonts w:ascii="Calibri" w:eastAsia="Calibri" w:hAnsi="Calibri" w:cs="Calibri"/>
                <w:color w:val="202020"/>
                <w:spacing w:val="-33"/>
                <w:szCs w:val="22"/>
                <w:lang w:val="en-US" w:bidi="en-US"/>
              </w:rPr>
              <w:t xml:space="preserve"> </w:t>
            </w:r>
            <w:r w:rsidRPr="00AA31FA">
              <w:rPr>
                <w:rFonts w:ascii="Calibri" w:eastAsia="Calibri" w:hAnsi="Calibri" w:cs="Calibri"/>
                <w:color w:val="202020"/>
                <w:szCs w:val="22"/>
                <w:lang w:val="en-US" w:bidi="en-US"/>
              </w:rPr>
              <w:t>72100, Greece", hotelCity: " Greece",</w:t>
            </w:r>
            <w:r w:rsidRPr="00AA31FA">
              <w:rPr>
                <w:rFonts w:ascii="Calibri" w:eastAsia="Calibri" w:hAnsi="Calibri" w:cs="Calibri"/>
                <w:color w:val="202020"/>
                <w:spacing w:val="-8"/>
                <w:szCs w:val="22"/>
                <w:lang w:val="en-US" w:bidi="en-US"/>
              </w:rPr>
              <w:t xml:space="preserve"> </w:t>
            </w:r>
            <w:r w:rsidRPr="00AA31FA">
              <w:rPr>
                <w:rFonts w:ascii="Calibri" w:eastAsia="Calibri" w:hAnsi="Calibri" w:cs="Calibri"/>
                <w:color w:val="202020"/>
                <w:szCs w:val="22"/>
                <w:lang w:val="en-US" w:bidi="en-US"/>
              </w:rPr>
              <w:t>…}</w:t>
            </w:r>
          </w:p>
          <w:p w:rsidR="00AA31FA" w:rsidRPr="00AA31FA" w:rsidRDefault="00AA31FA" w:rsidP="00DD2DD0">
            <w:pPr>
              <w:widowControl w:val="0"/>
              <w:numPr>
                <w:ilvl w:val="1"/>
                <w:numId w:val="23"/>
              </w:numPr>
              <w:tabs>
                <w:tab w:val="clear" w:pos="567"/>
                <w:tab w:val="left" w:pos="1639"/>
              </w:tabs>
              <w:autoSpaceDE w:val="0"/>
              <w:autoSpaceDN w:val="0"/>
              <w:spacing w:before="1" w:after="0" w:line="276" w:lineRule="auto"/>
              <w:ind w:right="299" w:firstLine="0"/>
              <w:jc w:val="left"/>
              <w:rPr>
                <w:rFonts w:ascii="Calibri" w:eastAsia="Calibri" w:hAnsi="Calibri" w:cs="Calibri"/>
                <w:color w:val="auto"/>
                <w:szCs w:val="22"/>
                <w:lang w:val="en-US" w:bidi="en-US"/>
              </w:rPr>
            </w:pPr>
            <w:r w:rsidRPr="00AA31FA">
              <w:rPr>
                <w:rFonts w:ascii="Calibri" w:eastAsia="Calibri" w:hAnsi="Calibri" w:cs="Calibri"/>
                <w:color w:val="871290"/>
                <w:szCs w:val="22"/>
                <w:lang w:val="en-US" w:bidi="en-US"/>
              </w:rPr>
              <w:t>area</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Minoiton Ormos, Agios Nikolaos, 72100, Greece</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2.</w:t>
            </w:r>
            <w:r w:rsidRPr="00AA31FA">
              <w:rPr>
                <w:rFonts w:ascii="Calibri" w:eastAsia="Calibri" w:hAnsi="Calibri" w:cs="Calibri"/>
                <w:color w:val="871290"/>
                <w:szCs w:val="22"/>
                <w:lang w:val="en-US" w:bidi="en-US"/>
              </w:rPr>
              <w:t>date</w:t>
            </w:r>
            <w:r w:rsidRPr="00AA31FA">
              <w:rPr>
                <w:rFonts w:ascii="Calibri" w:eastAsia="Calibri" w:hAnsi="Calibri" w:cs="Calibri"/>
                <w:color w:val="202020"/>
                <w:szCs w:val="22"/>
                <w:lang w:val="en-US" w:bidi="en-US"/>
              </w:rPr>
              <w:t>:</w:t>
            </w:r>
            <w:r w:rsidRPr="00AA31FA">
              <w:rPr>
                <w:rFonts w:ascii="Calibri" w:eastAsia="Calibri" w:hAnsi="Calibri" w:cs="Calibri"/>
                <w:color w:val="7F7F7F"/>
                <w:szCs w:val="22"/>
                <w:lang w:val="en-US" w:bidi="en-US"/>
              </w:rPr>
              <w:t>null</w:t>
            </w:r>
          </w:p>
          <w:p w:rsidR="00AA31FA" w:rsidRPr="00AA31FA" w:rsidRDefault="00AA31FA" w:rsidP="00AA31FA">
            <w:pPr>
              <w:widowControl w:val="0"/>
              <w:tabs>
                <w:tab w:val="clear" w:pos="567"/>
              </w:tabs>
              <w:autoSpaceDE w:val="0"/>
              <w:autoSpaceDN w:val="0"/>
              <w:spacing w:after="0" w:line="276" w:lineRule="auto"/>
              <w:ind w:left="1472" w:right="2419"/>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3.</w:t>
            </w:r>
            <w:r w:rsidRPr="00AA31FA">
              <w:rPr>
                <w:rFonts w:ascii="Calibri" w:eastAsia="Calibri" w:hAnsi="Calibri" w:cs="Calibri"/>
                <w:color w:val="871290"/>
                <w:szCs w:val="22"/>
                <w:lang w:val="en-US" w:bidi="en-US"/>
              </w:rPr>
              <w:t>hoteName</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Hotel Eliza</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4.</w:t>
            </w:r>
            <w:r w:rsidRPr="00AA31FA">
              <w:rPr>
                <w:rFonts w:ascii="Calibri" w:eastAsia="Calibri" w:hAnsi="Calibri" w:cs="Calibri"/>
                <w:color w:val="871290"/>
                <w:szCs w:val="22"/>
                <w:lang w:val="en-US" w:bidi="en-US"/>
              </w:rPr>
              <w:t>hotelAdress</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Minoiton Ormos</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5.</w:t>
            </w:r>
            <w:r w:rsidRPr="00AA31FA">
              <w:rPr>
                <w:rFonts w:ascii="Calibri" w:eastAsia="Calibri" w:hAnsi="Calibri" w:cs="Calibri"/>
                <w:color w:val="871290"/>
                <w:szCs w:val="22"/>
                <w:lang w:val="en-US" w:bidi="en-US"/>
              </w:rPr>
              <w:t>hotelCity</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 xml:space="preserve">" </w:t>
            </w:r>
            <w:r w:rsidRPr="00AA31FA">
              <w:rPr>
                <w:rFonts w:ascii="Calibri" w:eastAsia="Calibri" w:hAnsi="Calibri" w:cs="Calibri"/>
                <w:color w:val="C31915"/>
                <w:szCs w:val="22"/>
                <w:lang w:val="en-US" w:bidi="en-US"/>
              </w:rPr>
              <w:t>Greece</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6.</w:t>
            </w:r>
            <w:r w:rsidRPr="00AA31FA">
              <w:rPr>
                <w:rFonts w:ascii="Calibri" w:eastAsia="Calibri" w:hAnsi="Calibri" w:cs="Calibri"/>
                <w:color w:val="871290"/>
                <w:szCs w:val="22"/>
                <w:lang w:val="en-US" w:bidi="en-US"/>
              </w:rPr>
              <w:t>hotelCountry</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Crete</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7.</w:t>
            </w:r>
            <w:r w:rsidRPr="00AA31FA">
              <w:rPr>
                <w:rFonts w:ascii="Calibri" w:eastAsia="Calibri" w:hAnsi="Calibri" w:cs="Calibri"/>
                <w:color w:val="871290"/>
                <w:szCs w:val="22"/>
                <w:lang w:val="en-US" w:bidi="en-US"/>
              </w:rPr>
              <w:t>hotelHotelScore</w:t>
            </w:r>
            <w:r w:rsidRPr="00AA31FA">
              <w:rPr>
                <w:rFonts w:ascii="Calibri" w:eastAsia="Calibri" w:hAnsi="Calibri" w:cs="Calibri"/>
                <w:color w:val="202020"/>
                <w:szCs w:val="22"/>
                <w:lang w:val="en-US" w:bidi="en-US"/>
              </w:rPr>
              <w:t>:</w:t>
            </w:r>
            <w:r w:rsidRPr="00AA31FA">
              <w:rPr>
                <w:rFonts w:ascii="Calibri" w:eastAsia="Calibri" w:hAnsi="Calibri" w:cs="Calibri"/>
                <w:color w:val="7F7F7F"/>
                <w:szCs w:val="22"/>
                <w:lang w:val="en-US" w:bidi="en-US"/>
              </w:rPr>
              <w:t>null</w:t>
            </w:r>
            <w:r w:rsidRPr="00AA31FA">
              <w:rPr>
                <w:rFonts w:ascii="Calibri" w:eastAsia="Calibri" w:hAnsi="Calibri" w:cs="Calibri"/>
                <w:color w:val="4E7FBB"/>
                <w:szCs w:val="22"/>
                <w:lang w:val="en-US" w:bidi="en-US"/>
              </w:rPr>
              <w:t xml:space="preserve"> 8.</w:t>
            </w:r>
            <w:r w:rsidRPr="00AA31FA">
              <w:rPr>
                <w:rFonts w:ascii="Calibri" w:eastAsia="Calibri" w:hAnsi="Calibri" w:cs="Calibri"/>
                <w:color w:val="871290"/>
                <w:szCs w:val="22"/>
                <w:lang w:val="en-US" w:bidi="en-US"/>
              </w:rPr>
              <w:t>hotelId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9379</w:t>
            </w:r>
          </w:p>
          <w:p w:rsidR="00AA31FA" w:rsidRPr="00AA31FA" w:rsidRDefault="00AA31FA" w:rsidP="00AA31FA">
            <w:pPr>
              <w:widowControl w:val="0"/>
              <w:tabs>
                <w:tab w:val="clear" w:pos="567"/>
              </w:tabs>
              <w:autoSpaceDE w:val="0"/>
              <w:autoSpaceDN w:val="0"/>
              <w:spacing w:before="1" w:after="0"/>
              <w:ind w:left="1472"/>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9.</w:t>
            </w:r>
            <w:r w:rsidRPr="00AA31FA">
              <w:rPr>
                <w:rFonts w:ascii="Calibri" w:eastAsia="Calibri" w:hAnsi="Calibri" w:cs="Calibri"/>
                <w:color w:val="871290"/>
                <w:szCs w:val="22"/>
                <w:lang w:val="en-US" w:bidi="en-US"/>
              </w:rPr>
              <w:t>hotelScore</w:t>
            </w:r>
            <w:r w:rsidRPr="00AA31FA">
              <w:rPr>
                <w:rFonts w:ascii="Calibri" w:eastAsia="Calibri" w:hAnsi="Calibri" w:cs="Calibri"/>
                <w:color w:val="202020"/>
                <w:szCs w:val="22"/>
                <w:lang w:val="en-US" w:bidi="en-US"/>
              </w:rPr>
              <w:t>:</w:t>
            </w:r>
            <w:r w:rsidRPr="00AA31FA">
              <w:rPr>
                <w:rFonts w:ascii="Calibri" w:eastAsia="Calibri" w:hAnsi="Calibri" w:cs="Calibri"/>
                <w:color w:val="7F7F7F"/>
                <w:szCs w:val="22"/>
                <w:lang w:val="en-US" w:bidi="en-US"/>
              </w:rPr>
              <w:t>null</w:t>
            </w:r>
          </w:p>
          <w:p w:rsidR="00AA31FA" w:rsidRPr="00AA31FA" w:rsidRDefault="00AA31FA" w:rsidP="00AA31FA">
            <w:pPr>
              <w:widowControl w:val="0"/>
              <w:tabs>
                <w:tab w:val="clear" w:pos="567"/>
              </w:tabs>
              <w:autoSpaceDE w:val="0"/>
              <w:autoSpaceDN w:val="0"/>
              <w:spacing w:before="41" w:after="0"/>
              <w:ind w:left="1472"/>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10.</w:t>
            </w:r>
            <w:r w:rsidRPr="00AA31FA">
              <w:rPr>
                <w:rFonts w:ascii="Calibri" w:eastAsia="Calibri" w:hAnsi="Calibri" w:cs="Calibri"/>
                <w:color w:val="871290"/>
                <w:szCs w:val="22"/>
                <w:lang w:val="en-US" w:bidi="en-US"/>
              </w:rPr>
              <w:t>hotelScoreString</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2017-06-18 00:00:00.0</w:t>
            </w:r>
            <w:r w:rsidRPr="00AA31FA">
              <w:rPr>
                <w:rFonts w:ascii="Calibri" w:eastAsia="Calibri" w:hAnsi="Calibri" w:cs="Calibri"/>
                <w:color w:val="212121"/>
                <w:szCs w:val="22"/>
                <w:lang w:val="en-US" w:bidi="en-US"/>
              </w:rPr>
              <w:t>"</w:t>
            </w:r>
          </w:p>
          <w:p w:rsidR="00AA31FA" w:rsidRPr="00AA31FA" w:rsidRDefault="00AA31FA" w:rsidP="00AA31FA">
            <w:pPr>
              <w:widowControl w:val="0"/>
              <w:tabs>
                <w:tab w:val="clear" w:pos="567"/>
              </w:tabs>
              <w:autoSpaceDE w:val="0"/>
              <w:autoSpaceDN w:val="0"/>
              <w:spacing w:before="40" w:after="0" w:line="276" w:lineRule="auto"/>
              <w:ind w:left="1472" w:right="161"/>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11.</w:t>
            </w:r>
            <w:r w:rsidRPr="00AA31FA">
              <w:rPr>
                <w:rFonts w:ascii="Calibri" w:eastAsia="Calibri" w:hAnsi="Calibri" w:cs="Calibri"/>
                <w:color w:val="871290"/>
                <w:szCs w:val="22"/>
                <w:lang w:val="en-US" w:bidi="en-US"/>
              </w:rPr>
              <w:t>hotelTk</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 xml:space="preserve">" </w:t>
            </w:r>
            <w:r w:rsidRPr="00AA31FA">
              <w:rPr>
                <w:rFonts w:ascii="Calibri" w:eastAsia="Calibri" w:hAnsi="Calibri" w:cs="Calibri"/>
                <w:color w:val="C31915"/>
                <w:szCs w:val="22"/>
                <w:lang w:val="en-US" w:bidi="en-US"/>
              </w:rPr>
              <w:t>72100</w:t>
            </w:r>
            <w:r w:rsidRPr="00AA31FA">
              <w:rPr>
                <w:rFonts w:ascii="Calibri" w:eastAsia="Calibri" w:hAnsi="Calibri" w:cs="Calibri"/>
                <w:color w:val="212121"/>
                <w:szCs w:val="22"/>
                <w:lang w:val="en-US" w:bidi="en-US"/>
              </w:rPr>
              <w:t xml:space="preserve">" </w:t>
            </w:r>
            <w:r w:rsidRPr="00AA31FA">
              <w:rPr>
                <w:rFonts w:ascii="Calibri" w:eastAsia="Calibri" w:hAnsi="Calibri" w:cs="Calibri"/>
                <w:color w:val="4E7FBB"/>
                <w:szCs w:val="22"/>
                <w:lang w:val="en-US" w:bidi="en-US"/>
              </w:rPr>
              <w:t>12.</w:t>
            </w:r>
            <w:r w:rsidRPr="00AA31FA">
              <w:rPr>
                <w:rFonts w:ascii="Calibri" w:eastAsia="Calibri" w:hAnsi="Calibri" w:cs="Calibri"/>
                <w:color w:val="871290"/>
                <w:szCs w:val="22"/>
                <w:lang w:val="en-US" w:bidi="en-US"/>
              </w:rPr>
              <w:t>hotelUrl</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hyperlink r:id="rId66">
              <w:r w:rsidRPr="00AA31FA">
                <w:rPr>
                  <w:rFonts w:ascii="Calibri" w:eastAsia="Calibri" w:hAnsi="Calibri" w:cs="Calibri"/>
                  <w:color w:val="C31915"/>
                  <w:szCs w:val="22"/>
                  <w:lang w:val="en-US" w:bidi="en-US"/>
                </w:rPr>
                <w:t>http://www.booking.com//hotel/gr/eliza.en-</w:t>
              </w:r>
            </w:hyperlink>
            <w:r w:rsidRPr="00AA31FA">
              <w:rPr>
                <w:rFonts w:ascii="Calibri" w:eastAsia="Calibri" w:hAnsi="Calibri" w:cs="Calibri"/>
                <w:color w:val="C31915"/>
                <w:szCs w:val="22"/>
                <w:lang w:val="en-US" w:bidi="en-US"/>
              </w:rPr>
              <w:t xml:space="preserve"> gb.html?aid=304142;label=gen173nr-1FCAEoggJCAlhYSD- NiBW5vcmVmaFyIAQGYAS64AQrI-</w:t>
            </w:r>
          </w:p>
          <w:p w:rsidR="00AA31FA" w:rsidRPr="00AA31FA" w:rsidRDefault="00AA31FA" w:rsidP="00AA31FA">
            <w:pPr>
              <w:widowControl w:val="0"/>
              <w:tabs>
                <w:tab w:val="clear" w:pos="567"/>
              </w:tabs>
              <w:autoSpaceDE w:val="0"/>
              <w:autoSpaceDN w:val="0"/>
              <w:spacing w:after="0" w:line="276" w:lineRule="auto"/>
              <w:ind w:left="1472" w:right="91"/>
              <w:jc w:val="left"/>
              <w:rPr>
                <w:rFonts w:ascii="Calibri" w:eastAsia="Calibri" w:hAnsi="Calibri" w:cs="Calibri"/>
                <w:color w:val="auto"/>
                <w:szCs w:val="22"/>
                <w:lang w:val="en-US" w:bidi="en-US"/>
              </w:rPr>
            </w:pPr>
            <w:r w:rsidRPr="00AA31FA">
              <w:rPr>
                <w:rFonts w:ascii="Calibri" w:eastAsia="Calibri" w:hAnsi="Calibri" w:cs="Calibri"/>
                <w:color w:val="C31915"/>
                <w:szCs w:val="22"/>
                <w:lang w:val="en-US" w:bidi="en-US"/>
              </w:rPr>
              <w:t>AQzYAQHoAQH4AQuoAgM;sid=475cc6ae9a22d831c41294 e2f1cbdd09;ucfs=1;room1=A%2CA;hpos=4;dest_type=re- gion;dest_id=811;srfid=60ab7f98b35f4f1384df6e- b6b839a2a6d95cad0aX349;from=searchresults;highlight_r oom=#hotelTmpl</w:t>
            </w:r>
            <w:r w:rsidRPr="00AA31FA">
              <w:rPr>
                <w:rFonts w:ascii="Calibri" w:eastAsia="Calibri" w:hAnsi="Calibri" w:cs="Calibri"/>
                <w:color w:val="212121"/>
                <w:szCs w:val="22"/>
                <w:lang w:val="en-US" w:bidi="en-US"/>
              </w:rPr>
              <w:t>"</w:t>
            </w:r>
          </w:p>
          <w:p w:rsidR="00AA31FA" w:rsidRPr="00BE1038" w:rsidRDefault="00AA31FA" w:rsidP="00AA31FA">
            <w:pPr>
              <w:rPr>
                <w:lang w:val="en-US"/>
              </w:rPr>
            </w:pPr>
            <w:r>
              <w:rPr>
                <w:rFonts w:ascii="Calibri" w:eastAsia="Calibri" w:hAnsi="Calibri" w:cs="Calibri"/>
                <w:color w:val="4E7FBB"/>
                <w:szCs w:val="22"/>
                <w:lang w:val="en-US" w:bidi="en-US"/>
              </w:rPr>
              <w:tab/>
            </w:r>
            <w:r w:rsidRPr="00AA31FA">
              <w:rPr>
                <w:rFonts w:ascii="Calibri" w:eastAsia="Calibri" w:hAnsi="Calibri" w:cs="Calibri"/>
                <w:color w:val="4E7FBB"/>
                <w:szCs w:val="22"/>
                <w:lang w:val="en-US" w:bidi="en-US"/>
              </w:rPr>
              <w:t>5.</w:t>
            </w:r>
            <w:r w:rsidRPr="00AA31FA">
              <w:rPr>
                <w:rFonts w:ascii="Calibri" w:eastAsia="Calibri" w:hAnsi="Calibri" w:cs="Calibri"/>
                <w:color w:val="871290"/>
                <w:szCs w:val="22"/>
                <w:lang w:val="en-US" w:bidi="en-US"/>
              </w:rPr>
              <w:t>Total</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34</w:t>
            </w:r>
          </w:p>
        </w:tc>
      </w:tr>
      <w:tr w:rsidR="00AA31FA" w:rsidRPr="00E60CB0" w:rsidTr="00F62C94">
        <w:tc>
          <w:tcPr>
            <w:tcW w:w="1818" w:type="dxa"/>
          </w:tcPr>
          <w:p w:rsidR="00AA31FA" w:rsidRDefault="00AA31FA" w:rsidP="00F62C94">
            <w:r w:rsidRPr="00BE1038">
              <w:t>HTTP Call</w:t>
            </w:r>
          </w:p>
        </w:tc>
        <w:tc>
          <w:tcPr>
            <w:tcW w:w="7752" w:type="dxa"/>
          </w:tcPr>
          <w:p w:rsidR="00AA31FA" w:rsidRPr="00AA31FA" w:rsidRDefault="00AA31FA" w:rsidP="00AA31FA">
            <w:r w:rsidRPr="00AA31FA">
              <w:rPr>
                <w:lang w:val="en-US"/>
              </w:rPr>
              <w:t>http</w:t>
            </w:r>
            <w:r w:rsidRPr="00AA31FA">
              <w:t>://</w:t>
            </w:r>
            <w:r w:rsidRPr="00AA31FA">
              <w:rPr>
                <w:lang w:val="en-US"/>
              </w:rPr>
              <w:t>localhost</w:t>
            </w:r>
            <w:r w:rsidRPr="00AA31FA">
              <w:t>:8080/</w:t>
            </w:r>
            <w:r w:rsidRPr="00AA31FA">
              <w:rPr>
                <w:lang w:val="en-US"/>
              </w:rPr>
              <w:t>Home</w:t>
            </w:r>
            <w:r w:rsidRPr="00AA31FA">
              <w:t>?</w:t>
            </w:r>
            <w:r w:rsidRPr="00AA31FA">
              <w:rPr>
                <w:lang w:val="en-US"/>
              </w:rPr>
              <w:t>action</w:t>
            </w:r>
            <w:r w:rsidRPr="00AA31FA">
              <w:t>=</w:t>
            </w:r>
            <w:r w:rsidRPr="00AA31FA">
              <w:rPr>
                <w:b/>
                <w:lang w:val="en-US"/>
              </w:rPr>
              <w:t>AspecFilter</w:t>
            </w:r>
            <w:r w:rsidRPr="00AA31FA">
              <w:t>&amp;</w:t>
            </w:r>
            <w:r w:rsidRPr="00AA31FA">
              <w:rPr>
                <w:b/>
                <w:lang w:val="en-US"/>
              </w:rPr>
              <w:t>start</w:t>
            </w:r>
            <w:r w:rsidRPr="00AA31FA">
              <w:t>=10&amp;</w:t>
            </w:r>
            <w:r w:rsidRPr="00AA31FA">
              <w:rPr>
                <w:b/>
                <w:lang w:val="en-US"/>
              </w:rPr>
              <w:t>end</w:t>
            </w:r>
            <w:r>
              <w:t>=0</w:t>
            </w:r>
          </w:p>
          <w:p w:rsidR="00AA31FA" w:rsidRPr="00AA31FA" w:rsidRDefault="00AA31FA" w:rsidP="00AA31FA">
            <w:pPr>
              <w:rPr>
                <w:lang w:val="en-US"/>
              </w:rPr>
            </w:pPr>
            <w:r w:rsidRPr="00AA31FA">
              <w:rPr>
                <w:b/>
                <w:lang w:val="en-US"/>
              </w:rPr>
              <w:t>group 3</w:t>
            </w:r>
            <w:r w:rsidRPr="00AA31FA">
              <w:rPr>
                <w:lang w:val="en-US"/>
              </w:rPr>
              <w:t>: “aspect”</w:t>
            </w:r>
          </w:p>
          <w:p w:rsidR="00AA31FA" w:rsidRPr="000A664F" w:rsidRDefault="00AA31FA" w:rsidP="00AA31FA">
            <w:pPr>
              <w:rPr>
                <w:lang w:val="en-US"/>
              </w:rPr>
            </w:pPr>
            <w:r w:rsidRPr="00AA31FA">
              <w:rPr>
                <w:b/>
                <w:lang w:val="en-US"/>
              </w:rPr>
              <w:t>urlhotel</w:t>
            </w:r>
            <w:r w:rsidRPr="00AA31FA">
              <w:rPr>
                <w:lang w:val="en-US"/>
              </w:rPr>
              <w:t>: “url-hotel”</w:t>
            </w:r>
          </w:p>
        </w:tc>
      </w:tr>
    </w:tbl>
    <w:p w:rsidR="00AA31FA" w:rsidRDefault="00AA31FA" w:rsidP="00BE1038">
      <w:pPr>
        <w:rPr>
          <w:lang w:val="en-US"/>
        </w:rPr>
      </w:pPr>
    </w:p>
    <w:tbl>
      <w:tblPr>
        <w:tblStyle w:val="TableGrid"/>
        <w:tblW w:w="0" w:type="auto"/>
        <w:tblLook w:val="04A0" w:firstRow="1" w:lastRow="0" w:firstColumn="1" w:lastColumn="0" w:noHBand="0" w:noVBand="1"/>
      </w:tblPr>
      <w:tblGrid>
        <w:gridCol w:w="1300"/>
        <w:gridCol w:w="8270"/>
      </w:tblGrid>
      <w:tr w:rsidR="00AA31FA" w:rsidTr="00F62C94">
        <w:tc>
          <w:tcPr>
            <w:tcW w:w="1818" w:type="dxa"/>
          </w:tcPr>
          <w:p w:rsidR="00AA31FA" w:rsidRDefault="00AA31FA" w:rsidP="00F62C94">
            <w:r w:rsidRPr="00BE1038">
              <w:lastRenderedPageBreak/>
              <w:t>Περιγραφή λειτουργικότητας</w:t>
            </w:r>
          </w:p>
        </w:tc>
        <w:tc>
          <w:tcPr>
            <w:tcW w:w="7752" w:type="dxa"/>
          </w:tcPr>
          <w:p w:rsidR="00AA31FA" w:rsidRDefault="00AA31FA" w:rsidP="00F62C94">
            <w:r w:rsidRPr="00AA31FA">
              <w:t>Ανάσυρση των σχολίων φιλτραρισμένων με βάση την τρίτη κατηγορία επι- λογής που αφορά το θέμα ενδιαφέροντος και επιλογή περισσότερων του ενός από τις διαθέσι</w:t>
            </w:r>
            <w:r>
              <w:t xml:space="preserve">μες επιλογές. Η μεταβλητή </w:t>
            </w:r>
            <w:r w:rsidRPr="00AA31FA">
              <w:rPr>
                <w:b/>
              </w:rPr>
              <w:t>group_3</w:t>
            </w:r>
            <w:r>
              <w:t xml:space="preserve"> ορίζει την επιλο</w:t>
            </w:r>
            <w:r w:rsidRPr="00AA31FA">
              <w:t>γή της θεματικής από τον χρήστη.</w:t>
            </w:r>
          </w:p>
        </w:tc>
      </w:tr>
      <w:tr w:rsidR="00AA31FA" w:rsidRPr="00E60CB0" w:rsidTr="00F62C94">
        <w:tc>
          <w:tcPr>
            <w:tcW w:w="1818" w:type="dxa"/>
          </w:tcPr>
          <w:p w:rsidR="00AA31FA" w:rsidRDefault="00AA31FA" w:rsidP="00F62C94">
            <w:r w:rsidRPr="00BE1038">
              <w:t>Είσοδος</w:t>
            </w:r>
          </w:p>
        </w:tc>
        <w:tc>
          <w:tcPr>
            <w:tcW w:w="7752" w:type="dxa"/>
          </w:tcPr>
          <w:p w:rsidR="00AA31FA" w:rsidRPr="00AA31FA" w:rsidRDefault="00AA31FA" w:rsidP="00F62C94">
            <w:pPr>
              <w:spacing w:after="0"/>
              <w:rPr>
                <w:lang w:val="en-US"/>
              </w:rPr>
            </w:pPr>
            <w:r w:rsidRPr="00AA31FA">
              <w:rPr>
                <w:b/>
                <w:lang w:val="en-US"/>
              </w:rPr>
              <w:t>Action, group 3, urlhotel, start, end</w:t>
            </w:r>
          </w:p>
        </w:tc>
      </w:tr>
      <w:tr w:rsidR="00AA31FA" w:rsidRPr="00BE1038" w:rsidTr="00AA31FA">
        <w:trPr>
          <w:cantSplit w:val="0"/>
        </w:trPr>
        <w:tc>
          <w:tcPr>
            <w:tcW w:w="1818" w:type="dxa"/>
          </w:tcPr>
          <w:p w:rsidR="00AA31FA" w:rsidRDefault="00AA31FA" w:rsidP="00F62C94">
            <w:r w:rsidRPr="00BE1038">
              <w:t>Έξοδος</w:t>
            </w:r>
          </w:p>
        </w:tc>
        <w:tc>
          <w:tcPr>
            <w:tcW w:w="7752" w:type="dxa"/>
          </w:tcPr>
          <w:p w:rsidR="00AA31FA" w:rsidRPr="00AA31FA" w:rsidRDefault="00AA31FA" w:rsidP="00AA31FA">
            <w:pPr>
              <w:widowControl w:val="0"/>
              <w:tabs>
                <w:tab w:val="clear" w:pos="567"/>
              </w:tabs>
              <w:autoSpaceDE w:val="0"/>
              <w:autoSpaceDN w:val="0"/>
              <w:spacing w:after="0"/>
              <w:ind w:left="58"/>
              <w:jc w:val="left"/>
              <w:rPr>
                <w:rFonts w:ascii="Calibri" w:eastAsia="Calibri" w:hAnsi="Calibri" w:cs="Calibri"/>
                <w:color w:val="auto"/>
                <w:szCs w:val="22"/>
                <w:lang w:val="en-US" w:bidi="en-US"/>
              </w:rPr>
            </w:pPr>
            <w:r w:rsidRPr="00AA31FA">
              <w:rPr>
                <w:rFonts w:ascii="Calibri" w:eastAsia="Calibri" w:hAnsi="Calibri" w:cs="Calibri"/>
                <w:color w:val="871290"/>
                <w:szCs w:val="22"/>
                <w:lang w:val="en-US" w:bidi="en-US"/>
              </w:rPr>
              <w:t>Comments:[{com: {, …}, sentence: [{, …}, {, …}, {sentenceobject: {sentiment:</w:t>
            </w:r>
          </w:p>
          <w:p w:rsidR="00AA31FA" w:rsidRPr="00AA31FA" w:rsidRDefault="00AA31FA" w:rsidP="00AA31FA">
            <w:pPr>
              <w:widowControl w:val="0"/>
              <w:tabs>
                <w:tab w:val="clear" w:pos="567"/>
              </w:tabs>
              <w:autoSpaceDE w:val="0"/>
              <w:autoSpaceDN w:val="0"/>
              <w:spacing w:before="40" w:after="0"/>
              <w:ind w:left="58"/>
              <w:jc w:val="left"/>
              <w:rPr>
                <w:rFonts w:ascii="Calibri" w:eastAsia="Calibri" w:hAnsi="Calibri" w:cs="Calibri"/>
                <w:color w:val="auto"/>
                <w:szCs w:val="22"/>
                <w:lang w:val="en-US" w:bidi="en-US"/>
              </w:rPr>
            </w:pPr>
            <w:r w:rsidRPr="00AA31FA">
              <w:rPr>
                <w:rFonts w:ascii="Calibri" w:eastAsia="Calibri" w:hAnsi="Calibri" w:cs="Calibri"/>
                <w:color w:val="871290"/>
                <w:szCs w:val="22"/>
                <w:lang w:val="en-US" w:bidi="en-US"/>
              </w:rPr>
              <w:t>0, …}, …}, {, …}, …]}, {com: {, …}, …}, …]</w:t>
            </w:r>
          </w:p>
          <w:p w:rsidR="00AA31FA" w:rsidRPr="00AA31FA" w:rsidRDefault="00AA31FA" w:rsidP="00DD2DD0">
            <w:pPr>
              <w:widowControl w:val="0"/>
              <w:numPr>
                <w:ilvl w:val="1"/>
                <w:numId w:val="24"/>
              </w:numPr>
              <w:tabs>
                <w:tab w:val="clear" w:pos="567"/>
                <w:tab w:val="left" w:pos="1751"/>
              </w:tabs>
              <w:autoSpaceDE w:val="0"/>
              <w:autoSpaceDN w:val="0"/>
              <w:spacing w:before="41" w:after="0"/>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:{com: {, …}, sentence: [{, …}, {, …},</w:t>
            </w:r>
            <w:r w:rsidRPr="00AA31FA">
              <w:rPr>
                <w:rFonts w:ascii="Calibri" w:eastAsia="Calibri" w:hAnsi="Calibri" w:cs="Calibri"/>
                <w:color w:val="202020"/>
                <w:spacing w:val="-16"/>
                <w:szCs w:val="22"/>
                <w:lang w:val="en-US" w:bidi="en-US"/>
              </w:rPr>
              <w:t xml:space="preserve"> </w:t>
            </w:r>
            <w:r w:rsidRPr="00AA31FA">
              <w:rPr>
                <w:rFonts w:ascii="Calibri" w:eastAsia="Calibri" w:hAnsi="Calibri" w:cs="Calibri"/>
                <w:color w:val="202020"/>
                <w:szCs w:val="22"/>
                <w:lang w:val="en-US" w:bidi="en-US"/>
              </w:rPr>
              <w:t>{sentenceobject:</w:t>
            </w:r>
          </w:p>
          <w:p w:rsidR="00AA31FA" w:rsidRPr="00AA31FA" w:rsidRDefault="00AA31FA" w:rsidP="00AA31FA">
            <w:pPr>
              <w:widowControl w:val="0"/>
              <w:tabs>
                <w:tab w:val="clear" w:pos="567"/>
              </w:tabs>
              <w:autoSpaceDE w:val="0"/>
              <w:autoSpaceDN w:val="0"/>
              <w:spacing w:before="40" w:after="0" w:line="276" w:lineRule="auto"/>
              <w:ind w:left="2178" w:right="2419" w:hanging="706"/>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 xml:space="preserve">{sentiment: 0, …}, …}, {, …}, …]} </w:t>
            </w:r>
            <w:r w:rsidRPr="00AA31FA">
              <w:rPr>
                <w:rFonts w:ascii="Calibri" w:eastAsia="Calibri" w:hAnsi="Calibri" w:cs="Calibri"/>
                <w:color w:val="4E7FBB"/>
                <w:szCs w:val="22"/>
                <w:lang w:val="en-US" w:bidi="en-US"/>
              </w:rPr>
              <w:t>1.</w:t>
            </w:r>
            <w:r w:rsidRPr="00AA31FA">
              <w:rPr>
                <w:rFonts w:ascii="Calibri" w:eastAsia="Calibri" w:hAnsi="Calibri" w:cs="Calibri"/>
                <w:color w:val="871290"/>
                <w:szCs w:val="22"/>
                <w:lang w:val="en-US" w:bidi="en-US"/>
              </w:rPr>
              <w:t>com</w:t>
            </w:r>
            <w:r w:rsidRPr="00AA31FA">
              <w:rPr>
                <w:rFonts w:ascii="Calibri" w:eastAsia="Calibri" w:hAnsi="Calibri" w:cs="Calibri"/>
                <w:color w:val="202020"/>
                <w:szCs w:val="22"/>
                <w:lang w:val="en-US" w:bidi="en-US"/>
              </w:rPr>
              <w:t>:{, …}</w:t>
            </w:r>
          </w:p>
          <w:p w:rsidR="00AA31FA" w:rsidRPr="00AA31FA" w:rsidRDefault="00AA31FA" w:rsidP="00DD2DD0">
            <w:pPr>
              <w:widowControl w:val="0"/>
              <w:numPr>
                <w:ilvl w:val="2"/>
                <w:numId w:val="24"/>
              </w:numPr>
              <w:tabs>
                <w:tab w:val="clear" w:pos="567"/>
                <w:tab w:val="left" w:pos="3053"/>
              </w:tabs>
              <w:autoSpaceDE w:val="0"/>
              <w:autoSpaceDN w:val="0"/>
              <w:spacing w:after="0" w:line="276" w:lineRule="auto"/>
              <w:ind w:right="78" w:firstLine="0"/>
              <w:jc w:val="left"/>
              <w:rPr>
                <w:rFonts w:ascii="Calibri" w:eastAsia="Calibri" w:hAnsi="Calibri" w:cs="Calibri"/>
                <w:color w:val="auto"/>
                <w:szCs w:val="22"/>
                <w:lang w:val="en-US" w:bidi="en-US"/>
              </w:rPr>
            </w:pPr>
            <w:r w:rsidRPr="00AA31FA">
              <w:rPr>
                <w:rFonts w:ascii="Calibri" w:eastAsia="Calibri" w:hAnsi="Calibri" w:cs="Calibri"/>
                <w:color w:val="871290"/>
                <w:szCs w:val="22"/>
                <w:lang w:val="en-US" w:bidi="en-US"/>
              </w:rPr>
              <w:t>commentBodyNeg</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There was who no- body when we arrived. It took hours before somebody surfaced in the heat of the day. Beds too small, kitchen unsuitable, incom- plete kitchenware, toilet drain leaks and stinks and is worn out. Cooking is is factu- ally undoable. Eliza is not a hotel but a set of cramped/small and outdated appart- ments suitable to develop a latent claustro- phobia. The host at the desk is an elderly and friendly person but not in charge of English. This nice man is not empowered: his absent son pulls the strings. Agios Nico- laos is an area to go but for the same money there are plenty of</w:t>
            </w:r>
            <w:r w:rsidRPr="00AA31FA">
              <w:rPr>
                <w:rFonts w:ascii="Calibri" w:eastAsia="Calibri" w:hAnsi="Calibri" w:cs="Calibri"/>
                <w:color w:val="C31915"/>
                <w:spacing w:val="-9"/>
                <w:szCs w:val="22"/>
                <w:lang w:val="en-US" w:bidi="en-US"/>
              </w:rPr>
              <w:t xml:space="preserve"> </w:t>
            </w:r>
            <w:r w:rsidRPr="00AA31FA">
              <w:rPr>
                <w:rFonts w:ascii="Calibri" w:eastAsia="Calibri" w:hAnsi="Calibri" w:cs="Calibri"/>
                <w:color w:val="C31915"/>
                <w:szCs w:val="22"/>
                <w:lang w:val="en-US" w:bidi="en-US"/>
              </w:rPr>
              <w:t>alternatives.</w:t>
            </w:r>
          </w:p>
          <w:p w:rsidR="00AA31FA" w:rsidRPr="00AA31FA" w:rsidRDefault="00AA31FA" w:rsidP="00AA31FA">
            <w:pPr>
              <w:widowControl w:val="0"/>
              <w:tabs>
                <w:tab w:val="clear" w:pos="567"/>
              </w:tabs>
              <w:autoSpaceDE w:val="0"/>
              <w:autoSpaceDN w:val="0"/>
              <w:spacing w:before="3" w:after="0" w:line="276" w:lineRule="auto"/>
              <w:ind w:left="2886" w:right="61"/>
              <w:jc w:val="left"/>
              <w:rPr>
                <w:rFonts w:ascii="Calibri" w:eastAsia="Calibri" w:hAnsi="Calibri" w:cs="Calibri"/>
                <w:color w:val="auto"/>
                <w:szCs w:val="22"/>
                <w:lang w:val="en-US" w:bidi="en-US"/>
              </w:rPr>
            </w:pPr>
            <w:r w:rsidRPr="00AA31FA">
              <w:rPr>
                <w:rFonts w:ascii="Calibri" w:eastAsia="Calibri" w:hAnsi="Calibri" w:cs="Calibri"/>
                <w:color w:val="C31915"/>
                <w:szCs w:val="22"/>
                <w:lang w:val="en-US" w:bidi="en-US"/>
              </w:rPr>
              <w:t>Parking space is a joke. We will felt misled by the information and pictures presented on the booking.com site. Owner pretended not to understand why we were unhappy, but each Cretean would agree this is far</w:t>
            </w:r>
            <w:r w:rsidRPr="00AA31FA">
              <w:rPr>
                <w:rFonts w:ascii="Calibri" w:eastAsia="Calibri" w:hAnsi="Calibri" w:cs="Calibri"/>
                <w:color w:val="C31915"/>
                <w:spacing w:val="-19"/>
                <w:szCs w:val="22"/>
                <w:lang w:val="en-US" w:bidi="en-US"/>
              </w:rPr>
              <w:t xml:space="preserve"> </w:t>
            </w:r>
            <w:r w:rsidRPr="00AA31FA">
              <w:rPr>
                <w:rFonts w:ascii="Calibri" w:eastAsia="Calibri" w:hAnsi="Calibri" w:cs="Calibri"/>
                <w:color w:val="C31915"/>
                <w:spacing w:val="2"/>
                <w:szCs w:val="22"/>
                <w:lang w:val="en-US" w:bidi="en-US"/>
              </w:rPr>
              <w:t xml:space="preserve">be- </w:t>
            </w:r>
            <w:r w:rsidRPr="00AA31FA">
              <w:rPr>
                <w:rFonts w:ascii="Calibri" w:eastAsia="Calibri" w:hAnsi="Calibri" w:cs="Calibri"/>
                <w:color w:val="C31915"/>
                <w:szCs w:val="22"/>
                <w:lang w:val="en-US" w:bidi="en-US"/>
              </w:rPr>
              <w:t>low their own standards as we have seen earlier and later.</w:t>
            </w:r>
            <w:r w:rsidRPr="00AA31FA">
              <w:rPr>
                <w:rFonts w:ascii="Calibri" w:eastAsia="Calibri" w:hAnsi="Calibri" w:cs="Calibri"/>
                <w:color w:val="212121"/>
                <w:szCs w:val="22"/>
                <w:lang w:val="en-US" w:bidi="en-US"/>
              </w:rPr>
              <w:t xml:space="preserve">" </w:t>
            </w:r>
            <w:r w:rsidRPr="00AA31FA">
              <w:rPr>
                <w:rFonts w:ascii="Calibri" w:eastAsia="Calibri" w:hAnsi="Calibri" w:cs="Calibri"/>
                <w:color w:val="4E7FBB"/>
                <w:szCs w:val="22"/>
                <w:lang w:val="en-US" w:bidi="en-US"/>
              </w:rPr>
              <w:t>2.</w:t>
            </w:r>
            <w:r w:rsidRPr="00AA31FA">
              <w:rPr>
                <w:rFonts w:ascii="Calibri" w:eastAsia="Calibri" w:hAnsi="Calibri" w:cs="Calibri"/>
                <w:color w:val="871290"/>
                <w:szCs w:val="22"/>
                <w:lang w:val="en-US" w:bidi="en-US"/>
              </w:rPr>
              <w:t>commentBodyPos</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Eliza is not a hotel</w:t>
            </w:r>
            <w:r w:rsidRPr="00AA31FA">
              <w:rPr>
                <w:rFonts w:ascii="Calibri" w:eastAsia="Calibri" w:hAnsi="Calibri" w:cs="Calibri"/>
                <w:color w:val="C31915"/>
                <w:spacing w:val="-18"/>
                <w:szCs w:val="22"/>
                <w:lang w:val="en-US" w:bidi="en-US"/>
              </w:rPr>
              <w:t xml:space="preserve"> </w:t>
            </w:r>
            <w:r w:rsidRPr="00AA31FA">
              <w:rPr>
                <w:rFonts w:ascii="Calibri" w:eastAsia="Calibri" w:hAnsi="Calibri" w:cs="Calibri"/>
                <w:color w:val="C31915"/>
                <w:szCs w:val="22"/>
                <w:lang w:val="en-US" w:bidi="en-US"/>
              </w:rPr>
              <w:t>but a set of cramped/small and outdated ap- partments suitable to develop a latent claustrophobia. It is a sloppy side road. This is not typical of Creta! The host at the desk is an elderly and friendly person but not</w:t>
            </w:r>
            <w:r w:rsidRPr="00AA31FA">
              <w:rPr>
                <w:rFonts w:ascii="Calibri" w:eastAsia="Calibri" w:hAnsi="Calibri" w:cs="Calibri"/>
                <w:color w:val="C31915"/>
                <w:spacing w:val="-17"/>
                <w:szCs w:val="22"/>
                <w:lang w:val="en-US" w:bidi="en-US"/>
              </w:rPr>
              <w:t xml:space="preserve"> </w:t>
            </w:r>
            <w:r w:rsidRPr="00AA31FA">
              <w:rPr>
                <w:rFonts w:ascii="Calibri" w:eastAsia="Calibri" w:hAnsi="Calibri" w:cs="Calibri"/>
                <w:color w:val="C31915"/>
                <w:szCs w:val="22"/>
                <w:lang w:val="en-US" w:bidi="en-US"/>
              </w:rPr>
              <w:t>in</w:t>
            </w:r>
          </w:p>
          <w:p w:rsidR="00AA31FA" w:rsidRPr="00AA31FA" w:rsidRDefault="00AA31FA" w:rsidP="00AA31FA">
            <w:pPr>
              <w:spacing w:line="276" w:lineRule="auto"/>
              <w:ind w:left="2886" w:right="204"/>
              <w:rPr>
                <w:rFonts w:ascii="Calibri" w:eastAsia="Calibri" w:hAnsi="Calibri" w:cs="Calibri"/>
                <w:color w:val="auto"/>
                <w:szCs w:val="22"/>
                <w:lang w:val="en-US" w:bidi="en-US"/>
              </w:rPr>
            </w:pPr>
            <w:r w:rsidRPr="00AA31FA">
              <w:rPr>
                <w:rFonts w:ascii="Calibri" w:eastAsia="Calibri" w:hAnsi="Calibri" w:cs="Calibri"/>
                <w:color w:val="C31915"/>
                <w:szCs w:val="22"/>
                <w:lang w:val="en-US" w:bidi="en-US"/>
              </w:rPr>
              <w:t>charge of English. This nice man is not</w:t>
            </w:r>
            <w:r w:rsidRPr="00AA31FA">
              <w:rPr>
                <w:rFonts w:ascii="Calibri" w:eastAsia="Calibri" w:hAnsi="Calibri" w:cs="Calibri"/>
                <w:color w:val="C31915"/>
                <w:spacing w:val="-17"/>
                <w:szCs w:val="22"/>
                <w:lang w:val="en-US" w:bidi="en-US"/>
              </w:rPr>
              <w:t xml:space="preserve"> </w:t>
            </w:r>
            <w:r w:rsidRPr="00AA31FA">
              <w:rPr>
                <w:rFonts w:ascii="Calibri" w:eastAsia="Calibri" w:hAnsi="Calibri" w:cs="Calibri"/>
                <w:color w:val="C31915"/>
                <w:szCs w:val="22"/>
                <w:lang w:val="en-US" w:bidi="en-US"/>
              </w:rPr>
              <w:t>em- powered: his absent son pulls the strings. Agios Nicolaos is an area to go but for the same money alternatives are available.</w:t>
            </w:r>
            <w:r w:rsidRPr="00AA31FA">
              <w:rPr>
                <w:rFonts w:ascii="Calibri" w:eastAsia="Calibri" w:hAnsi="Calibri" w:cs="Calibri"/>
                <w:color w:val="212121"/>
                <w:szCs w:val="22"/>
                <w:lang w:val="en-US" w:bidi="en-US"/>
              </w:rPr>
              <w:t xml:space="preserve">" </w:t>
            </w:r>
            <w:r w:rsidRPr="00AA31FA">
              <w:rPr>
                <w:rFonts w:ascii="Calibri" w:eastAsia="Calibri" w:hAnsi="Calibri" w:cs="Calibri"/>
                <w:color w:val="4E7FBB"/>
                <w:szCs w:val="22"/>
                <w:lang w:val="en-US" w:bidi="en-US"/>
              </w:rPr>
              <w:t>3.</w:t>
            </w:r>
            <w:r w:rsidRPr="00AA31FA">
              <w:rPr>
                <w:rFonts w:ascii="Calibri" w:eastAsia="Calibri" w:hAnsi="Calibri" w:cs="Calibri"/>
                <w:color w:val="871290"/>
                <w:szCs w:val="22"/>
                <w:lang w:val="en-US" w:bidi="en-US"/>
              </w:rPr>
              <w:t>commentCountry</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Netherlands</w:t>
            </w:r>
            <w:r w:rsidRPr="00AA31FA">
              <w:rPr>
                <w:rFonts w:ascii="Calibri" w:eastAsia="Calibri" w:hAnsi="Calibri" w:cs="Calibri"/>
                <w:color w:val="212121"/>
                <w:szCs w:val="22"/>
                <w:lang w:val="en-US" w:bidi="en-US"/>
              </w:rPr>
              <w:t xml:space="preserve">" </w:t>
            </w:r>
            <w:r w:rsidRPr="00AA31FA">
              <w:rPr>
                <w:rFonts w:ascii="Calibri" w:eastAsia="Calibri" w:hAnsi="Calibri" w:cs="Calibri"/>
                <w:color w:val="4E7FBB"/>
                <w:szCs w:val="22"/>
                <w:lang w:val="en-US" w:bidi="en-US"/>
              </w:rPr>
              <w:t>4.</w:t>
            </w:r>
            <w:r w:rsidRPr="00AA31FA">
              <w:rPr>
                <w:rFonts w:ascii="Calibri" w:eastAsia="Calibri" w:hAnsi="Calibri" w:cs="Calibri"/>
                <w:color w:val="871290"/>
                <w:szCs w:val="22"/>
                <w:lang w:val="en-US" w:bidi="en-US"/>
              </w:rPr>
              <w:t>commentId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 xml:space="preserve">21585 </w:t>
            </w:r>
            <w:r w:rsidRPr="00AA31FA">
              <w:rPr>
                <w:rFonts w:ascii="Calibri" w:eastAsia="Calibri" w:hAnsi="Calibri" w:cs="Calibri"/>
                <w:color w:val="4E7FBB"/>
                <w:szCs w:val="22"/>
                <w:lang w:val="en-US" w:bidi="en-US"/>
              </w:rPr>
              <w:t>5.</w:t>
            </w:r>
            <w:r w:rsidRPr="00AA31FA">
              <w:rPr>
                <w:rFonts w:ascii="Calibri" w:eastAsia="Calibri" w:hAnsi="Calibri" w:cs="Calibri"/>
                <w:color w:val="871290"/>
                <w:szCs w:val="22"/>
                <w:lang w:val="en-US" w:bidi="en-US"/>
              </w:rPr>
              <w:t>commentReviwerType</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Couple</w:t>
            </w:r>
            <w:r w:rsidRPr="00AA31FA">
              <w:rPr>
                <w:rFonts w:ascii="Calibri" w:eastAsia="Calibri" w:hAnsi="Calibri" w:cs="Calibri"/>
                <w:color w:val="212121"/>
                <w:szCs w:val="22"/>
                <w:lang w:val="en-US" w:bidi="en-US"/>
              </w:rPr>
              <w:t xml:space="preserve">" </w:t>
            </w:r>
            <w:r w:rsidRPr="00AA31FA">
              <w:rPr>
                <w:rFonts w:ascii="Calibri" w:eastAsia="Calibri" w:hAnsi="Calibri" w:cs="Calibri"/>
                <w:color w:val="4E7FBB"/>
                <w:szCs w:val="22"/>
                <w:lang w:val="en-US" w:bidi="en-US"/>
              </w:rPr>
              <w:t>6.</w:t>
            </w:r>
            <w:r w:rsidRPr="00AA31FA">
              <w:rPr>
                <w:rFonts w:ascii="Calibri" w:eastAsia="Calibri" w:hAnsi="Calibri" w:cs="Calibri"/>
                <w:color w:val="871290"/>
                <w:szCs w:val="22"/>
                <w:lang w:val="en-US" w:bidi="en-US"/>
              </w:rPr>
              <w:t>commentReviwerVacType</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Leisure trip</w:t>
            </w:r>
            <w:r w:rsidRPr="00AA31FA">
              <w:rPr>
                <w:rFonts w:ascii="Calibri" w:eastAsia="Calibri" w:hAnsi="Calibri" w:cs="Calibri"/>
                <w:color w:val="212121"/>
                <w:szCs w:val="22"/>
                <w:lang w:val="en-US" w:bidi="en-US"/>
              </w:rPr>
              <w:t xml:space="preserve">" </w:t>
            </w:r>
            <w:r w:rsidRPr="00AA31FA">
              <w:rPr>
                <w:rFonts w:ascii="Calibri" w:eastAsia="Calibri" w:hAnsi="Calibri" w:cs="Calibri"/>
                <w:color w:val="4E7FBB"/>
                <w:szCs w:val="22"/>
                <w:lang w:val="en-US" w:bidi="en-US"/>
              </w:rPr>
              <w:t>7.</w:t>
            </w:r>
            <w:r w:rsidRPr="00AA31FA">
              <w:rPr>
                <w:rFonts w:ascii="Calibri" w:eastAsia="Calibri" w:hAnsi="Calibri" w:cs="Calibri"/>
                <w:color w:val="871290"/>
                <w:szCs w:val="22"/>
                <w:lang w:val="en-US" w:bidi="en-US"/>
              </w:rPr>
              <w:t>dateReview</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25 July 2017</w:t>
            </w:r>
            <w:r w:rsidRPr="00AA31FA">
              <w:rPr>
                <w:rFonts w:ascii="Calibri" w:eastAsia="Calibri" w:hAnsi="Calibri" w:cs="Calibri"/>
                <w:color w:val="212121"/>
                <w:szCs w:val="22"/>
                <w:lang w:val="en-US" w:bidi="en-US"/>
              </w:rPr>
              <w:t>"</w:t>
            </w:r>
          </w:p>
          <w:p w:rsidR="00AA31FA" w:rsidRPr="00AA31FA" w:rsidRDefault="00AA31FA" w:rsidP="00AA31FA">
            <w:pPr>
              <w:widowControl w:val="0"/>
              <w:tabs>
                <w:tab w:val="clear" w:pos="567"/>
              </w:tabs>
              <w:autoSpaceDE w:val="0"/>
              <w:autoSpaceDN w:val="0"/>
              <w:spacing w:before="2" w:after="0" w:line="276" w:lineRule="auto"/>
              <w:ind w:left="2886" w:right="1064"/>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8.</w:t>
            </w:r>
            <w:r w:rsidRPr="00AA31FA">
              <w:rPr>
                <w:rFonts w:ascii="Calibri" w:eastAsia="Calibri" w:hAnsi="Calibri" w:cs="Calibri"/>
                <w:color w:val="871290"/>
                <w:szCs w:val="22"/>
                <w:lang w:val="en-US" w:bidi="en-US"/>
              </w:rPr>
              <w:t>daysStayed</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Stayed 13 nights</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9.</w:t>
            </w:r>
            <w:r w:rsidRPr="00AA31FA">
              <w:rPr>
                <w:rFonts w:ascii="Calibri" w:eastAsia="Calibri" w:hAnsi="Calibri" w:cs="Calibri"/>
                <w:color w:val="871290"/>
                <w:szCs w:val="22"/>
                <w:lang w:val="en-US" w:bidi="en-US"/>
              </w:rPr>
              <w:t>hoteid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9379</w:t>
            </w:r>
            <w:r w:rsidRPr="00AA31FA">
              <w:rPr>
                <w:rFonts w:ascii="Calibri" w:eastAsia="Calibri" w:hAnsi="Calibri" w:cs="Calibri"/>
                <w:color w:val="4E7FBB"/>
                <w:szCs w:val="22"/>
                <w:lang w:val="en-US" w:bidi="en-US"/>
              </w:rPr>
              <w:t xml:space="preserve"> 10.</w:t>
            </w:r>
            <w:r w:rsidRPr="00AA31FA">
              <w:rPr>
                <w:rFonts w:ascii="Calibri" w:eastAsia="Calibri" w:hAnsi="Calibri" w:cs="Calibri"/>
                <w:color w:val="871290"/>
                <w:szCs w:val="22"/>
                <w:lang w:val="en-US" w:bidi="en-US"/>
              </w:rPr>
              <w:t>reviewScore</w:t>
            </w:r>
            <w:r w:rsidRPr="00AA31FA">
              <w:rPr>
                <w:rFonts w:ascii="Calibri" w:eastAsia="Calibri" w:hAnsi="Calibri" w:cs="Calibri"/>
                <w:color w:val="202020"/>
                <w:szCs w:val="22"/>
                <w:lang w:val="en-US" w:bidi="en-US"/>
              </w:rPr>
              <w:t>:</w:t>
            </w:r>
            <w:r w:rsidRPr="00AA31FA">
              <w:rPr>
                <w:rFonts w:ascii="Calibri" w:eastAsia="Calibri" w:hAnsi="Calibri" w:cs="Calibri"/>
                <w:color w:val="7F7F7F"/>
                <w:szCs w:val="22"/>
                <w:lang w:val="en-US" w:bidi="en-US"/>
              </w:rPr>
              <w:t>null</w:t>
            </w:r>
            <w:r w:rsidRPr="00AA31FA">
              <w:rPr>
                <w:rFonts w:ascii="Calibri" w:eastAsia="Calibri" w:hAnsi="Calibri" w:cs="Calibri"/>
                <w:color w:val="4E7FBB"/>
                <w:szCs w:val="22"/>
                <w:lang w:val="en-US" w:bidi="en-US"/>
              </w:rPr>
              <w:t xml:space="preserve"> 11.</w:t>
            </w:r>
            <w:r w:rsidRPr="00AA31FA">
              <w:rPr>
                <w:rFonts w:ascii="Calibri" w:eastAsia="Calibri" w:hAnsi="Calibri" w:cs="Calibri"/>
                <w:color w:val="871290"/>
                <w:szCs w:val="22"/>
                <w:lang w:val="en-US" w:bidi="en-US"/>
              </w:rPr>
              <w:t>reviewTitle</w:t>
            </w:r>
            <w:r w:rsidRPr="00AA31FA">
              <w:rPr>
                <w:rFonts w:ascii="Calibri" w:eastAsia="Calibri" w:hAnsi="Calibri" w:cs="Calibri"/>
                <w:color w:val="202020"/>
                <w:szCs w:val="22"/>
                <w:lang w:val="en-US" w:bidi="en-US"/>
              </w:rPr>
              <w:t>:</w:t>
            </w:r>
            <w:r w:rsidRPr="00AA31FA">
              <w:rPr>
                <w:rFonts w:ascii="Calibri" w:eastAsia="Calibri" w:hAnsi="Calibri" w:cs="Calibri"/>
                <w:color w:val="7F7F7F"/>
                <w:szCs w:val="22"/>
                <w:lang w:val="en-US" w:bidi="en-US"/>
              </w:rPr>
              <w:t>null</w:t>
            </w:r>
          </w:p>
          <w:p w:rsidR="00AA31FA" w:rsidRPr="00AA31FA" w:rsidRDefault="00AA31FA" w:rsidP="00AA31FA">
            <w:pPr>
              <w:widowControl w:val="0"/>
              <w:tabs>
                <w:tab w:val="clear" w:pos="567"/>
              </w:tabs>
              <w:autoSpaceDE w:val="0"/>
              <w:autoSpaceDN w:val="0"/>
              <w:spacing w:after="0"/>
              <w:ind w:left="2178"/>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2.</w:t>
            </w:r>
            <w:r w:rsidRPr="00AA31FA">
              <w:rPr>
                <w:rFonts w:ascii="Calibri" w:eastAsia="Calibri" w:hAnsi="Calibri" w:cs="Calibri"/>
                <w:color w:val="871290"/>
                <w:szCs w:val="22"/>
                <w:lang w:val="en-US" w:bidi="en-US"/>
              </w:rPr>
              <w:t>sentence</w:t>
            </w:r>
            <w:r w:rsidRPr="00AA31FA">
              <w:rPr>
                <w:rFonts w:ascii="Calibri" w:eastAsia="Calibri" w:hAnsi="Calibri" w:cs="Calibri"/>
                <w:color w:val="202020"/>
                <w:szCs w:val="22"/>
                <w:lang w:val="en-US" w:bidi="en-US"/>
              </w:rPr>
              <w:t>:[{, …}, {, …}, {sentenceobject: {senti-</w:t>
            </w:r>
          </w:p>
          <w:p w:rsidR="00AA31FA" w:rsidRPr="00AA31FA" w:rsidRDefault="00AA31FA" w:rsidP="00AA31FA">
            <w:pPr>
              <w:widowControl w:val="0"/>
              <w:tabs>
                <w:tab w:val="clear" w:pos="567"/>
              </w:tabs>
              <w:autoSpaceDE w:val="0"/>
              <w:autoSpaceDN w:val="0"/>
              <w:spacing w:before="40" w:after="0" w:line="276" w:lineRule="auto"/>
              <w:ind w:left="2886" w:right="2502" w:hanging="708"/>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 xml:space="preserve">ment: 0, …}, …}, {, …}, </w:t>
            </w:r>
            <w:r w:rsidRPr="00AA31FA">
              <w:rPr>
                <w:rFonts w:ascii="Calibri" w:eastAsia="Calibri" w:hAnsi="Calibri" w:cs="Calibri"/>
                <w:color w:val="202020"/>
                <w:spacing w:val="-7"/>
                <w:szCs w:val="22"/>
                <w:lang w:val="en-US" w:bidi="en-US"/>
              </w:rPr>
              <w:t xml:space="preserve">…] </w:t>
            </w:r>
            <w:r w:rsidRPr="00AA31FA">
              <w:rPr>
                <w:rFonts w:ascii="Calibri" w:eastAsia="Calibri" w:hAnsi="Calibri" w:cs="Calibri"/>
                <w:color w:val="4E7FBB"/>
                <w:szCs w:val="22"/>
                <w:lang w:val="en-US" w:bidi="en-US"/>
              </w:rPr>
              <w:t>1.</w:t>
            </w:r>
            <w:r w:rsidRPr="00AA31FA">
              <w:rPr>
                <w:rFonts w:ascii="Calibri" w:eastAsia="Calibri" w:hAnsi="Calibri" w:cs="Calibri"/>
                <w:color w:val="871290"/>
                <w:szCs w:val="22"/>
                <w:lang w:val="en-US" w:bidi="en-US"/>
              </w:rPr>
              <w:t>0</w:t>
            </w:r>
            <w:r w:rsidRPr="00AA31FA">
              <w:rPr>
                <w:rFonts w:ascii="Calibri" w:eastAsia="Calibri" w:hAnsi="Calibri" w:cs="Calibri"/>
                <w:color w:val="202020"/>
                <w:szCs w:val="22"/>
                <w:lang w:val="en-US" w:bidi="en-US"/>
              </w:rPr>
              <w:t>:{,</w:t>
            </w:r>
            <w:r w:rsidRPr="00AA31FA">
              <w:rPr>
                <w:rFonts w:ascii="Calibri" w:eastAsia="Calibri" w:hAnsi="Calibri" w:cs="Calibri"/>
                <w:color w:val="202020"/>
                <w:spacing w:val="-2"/>
                <w:szCs w:val="22"/>
                <w:lang w:val="en-US" w:bidi="en-US"/>
              </w:rPr>
              <w:t xml:space="preserve"> </w:t>
            </w:r>
            <w:r w:rsidRPr="00AA31FA">
              <w:rPr>
                <w:rFonts w:ascii="Calibri" w:eastAsia="Calibri" w:hAnsi="Calibri" w:cs="Calibri"/>
                <w:color w:val="202020"/>
                <w:szCs w:val="22"/>
                <w:lang w:val="en-US" w:bidi="en-US"/>
              </w:rPr>
              <w:t>…}</w:t>
            </w:r>
          </w:p>
          <w:p w:rsidR="00AA31FA" w:rsidRPr="00AA31FA" w:rsidRDefault="00AA31FA" w:rsidP="00AA31FA">
            <w:pPr>
              <w:widowControl w:val="0"/>
              <w:tabs>
                <w:tab w:val="clear" w:pos="567"/>
              </w:tabs>
              <w:autoSpaceDE w:val="0"/>
              <w:autoSpaceDN w:val="0"/>
              <w:spacing w:after="0"/>
              <w:ind w:left="2886"/>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2.</w:t>
            </w:r>
            <w:r w:rsidRPr="00AA31FA">
              <w:rPr>
                <w:rFonts w:ascii="Calibri" w:eastAsia="Calibri" w:hAnsi="Calibri" w:cs="Calibri"/>
                <w:color w:val="871290"/>
                <w:szCs w:val="22"/>
                <w:lang w:val="en-US" w:bidi="en-US"/>
              </w:rPr>
              <w:t>1</w:t>
            </w:r>
            <w:r w:rsidRPr="00AA31FA">
              <w:rPr>
                <w:rFonts w:ascii="Calibri" w:eastAsia="Calibri" w:hAnsi="Calibri" w:cs="Calibri"/>
                <w:color w:val="202020"/>
                <w:szCs w:val="22"/>
                <w:lang w:val="en-US" w:bidi="en-US"/>
              </w:rPr>
              <w:t>:{,</w:t>
            </w:r>
            <w:r w:rsidRPr="00AA31FA">
              <w:rPr>
                <w:rFonts w:ascii="Calibri" w:eastAsia="Calibri" w:hAnsi="Calibri" w:cs="Calibri"/>
                <w:color w:val="202020"/>
                <w:spacing w:val="-4"/>
                <w:szCs w:val="22"/>
                <w:lang w:val="en-US" w:bidi="en-US"/>
              </w:rPr>
              <w:t xml:space="preserve"> </w:t>
            </w:r>
            <w:r w:rsidRPr="00AA31FA">
              <w:rPr>
                <w:rFonts w:ascii="Calibri" w:eastAsia="Calibri" w:hAnsi="Calibri" w:cs="Calibri"/>
                <w:color w:val="202020"/>
                <w:szCs w:val="22"/>
                <w:lang w:val="en-US" w:bidi="en-US"/>
              </w:rPr>
              <w:t>…}</w:t>
            </w:r>
          </w:p>
          <w:p w:rsidR="00AA31FA" w:rsidRPr="00AA31FA" w:rsidRDefault="00AA31FA" w:rsidP="00AA31FA">
            <w:pPr>
              <w:widowControl w:val="0"/>
              <w:tabs>
                <w:tab w:val="clear" w:pos="567"/>
              </w:tabs>
              <w:autoSpaceDE w:val="0"/>
              <w:autoSpaceDN w:val="0"/>
              <w:spacing w:before="41" w:after="0" w:line="276" w:lineRule="auto"/>
              <w:ind w:left="3592" w:hanging="706"/>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lastRenderedPageBreak/>
              <w:t>3.</w:t>
            </w:r>
            <w:r w:rsidRPr="00AA31FA">
              <w:rPr>
                <w:rFonts w:ascii="Calibri" w:eastAsia="Calibri" w:hAnsi="Calibri" w:cs="Calibri"/>
                <w:color w:val="871290"/>
                <w:szCs w:val="22"/>
                <w:lang w:val="en-US" w:bidi="en-US"/>
              </w:rPr>
              <w:t>2</w:t>
            </w:r>
            <w:r w:rsidRPr="00AA31FA">
              <w:rPr>
                <w:rFonts w:ascii="Calibri" w:eastAsia="Calibri" w:hAnsi="Calibri" w:cs="Calibri"/>
                <w:color w:val="202020"/>
                <w:szCs w:val="22"/>
                <w:lang w:val="en-US" w:bidi="en-US"/>
              </w:rPr>
              <w:t>:{sentenceobject: {sentiment: 0, …}, …}</w:t>
            </w:r>
            <w:r w:rsidRPr="00AA31FA">
              <w:rPr>
                <w:rFonts w:ascii="Calibri" w:eastAsia="Calibri" w:hAnsi="Calibri" w:cs="Calibri"/>
                <w:color w:val="4E7FBB"/>
                <w:szCs w:val="22"/>
                <w:lang w:val="en-US" w:bidi="en-US"/>
              </w:rPr>
              <w:t xml:space="preserve"> 1.</w:t>
            </w:r>
            <w:r w:rsidRPr="00AA31FA">
              <w:rPr>
                <w:rFonts w:ascii="Calibri" w:eastAsia="Calibri" w:hAnsi="Calibri" w:cs="Calibri"/>
                <w:color w:val="871290"/>
                <w:szCs w:val="22"/>
                <w:lang w:val="en-US" w:bidi="en-US"/>
              </w:rPr>
              <w:t>Aspects</w:t>
            </w:r>
            <w:r w:rsidRPr="00AA31FA">
              <w:rPr>
                <w:rFonts w:ascii="Calibri" w:eastAsia="Calibri" w:hAnsi="Calibri" w:cs="Calibri"/>
                <w:color w:val="202020"/>
                <w:szCs w:val="22"/>
                <w:lang w:val="en-US" w:bidi="en-US"/>
              </w:rPr>
              <w:t>:[{confidence: 0.9994807839393616, aspect:</w:t>
            </w:r>
          </w:p>
          <w:p w:rsidR="00AA31FA" w:rsidRPr="00AA31FA" w:rsidRDefault="00AA31FA" w:rsidP="00AA31FA">
            <w:pPr>
              <w:widowControl w:val="0"/>
              <w:tabs>
                <w:tab w:val="clear" w:pos="567"/>
              </w:tabs>
              <w:autoSpaceDE w:val="0"/>
              <w:autoSpaceDN w:val="0"/>
              <w:spacing w:after="0" w:line="276" w:lineRule="auto"/>
              <w:ind w:left="3592" w:right="92"/>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"cleanliness", aspectid: 31897, sen- tenceid: 26413, …}, …]</w:t>
            </w:r>
          </w:p>
          <w:p w:rsidR="00AA31FA" w:rsidRPr="00AA31FA" w:rsidRDefault="00AA31FA" w:rsidP="00DD2DD0">
            <w:pPr>
              <w:widowControl w:val="0"/>
              <w:numPr>
                <w:ilvl w:val="1"/>
                <w:numId w:val="26"/>
              </w:numPr>
              <w:tabs>
                <w:tab w:val="clear" w:pos="567"/>
                <w:tab w:val="left" w:pos="4579"/>
              </w:tabs>
              <w:autoSpaceDE w:val="0"/>
              <w:autoSpaceDN w:val="0"/>
              <w:spacing w:after="0" w:line="276" w:lineRule="auto"/>
              <w:ind w:right="240" w:firstLine="0"/>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:{confidence: 0.9994807839393616,</w:t>
            </w:r>
            <w:r w:rsidRPr="00AA31FA">
              <w:rPr>
                <w:rFonts w:ascii="Calibri" w:eastAsia="Calibri" w:hAnsi="Calibri" w:cs="Calibri"/>
                <w:color w:val="202020"/>
                <w:spacing w:val="-8"/>
                <w:szCs w:val="22"/>
                <w:lang w:val="en-US" w:bidi="en-US"/>
              </w:rPr>
              <w:t xml:space="preserve"> </w:t>
            </w:r>
            <w:r w:rsidRPr="00AA31FA">
              <w:rPr>
                <w:rFonts w:ascii="Calibri" w:eastAsia="Calibri" w:hAnsi="Calibri" w:cs="Calibri"/>
                <w:color w:val="202020"/>
                <w:szCs w:val="22"/>
                <w:lang w:val="en-US" w:bidi="en-US"/>
              </w:rPr>
              <w:t>as-</w:t>
            </w:r>
          </w:p>
          <w:p w:rsidR="00AA31FA" w:rsidRPr="00AA31FA" w:rsidRDefault="00AA31FA" w:rsidP="00AA31FA">
            <w:pPr>
              <w:widowControl w:val="0"/>
              <w:tabs>
                <w:tab w:val="clear" w:pos="567"/>
              </w:tabs>
              <w:autoSpaceDE w:val="0"/>
              <w:autoSpaceDN w:val="0"/>
              <w:spacing w:before="1" w:after="0" w:line="276" w:lineRule="auto"/>
              <w:ind w:left="4300" w:right="205"/>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pect: "cleanliness", aspec- tid: 31897, sentenceid:</w:t>
            </w:r>
          </w:p>
          <w:p w:rsidR="00AA31FA" w:rsidRPr="00AA31FA" w:rsidRDefault="00AA31FA" w:rsidP="00AA31FA">
            <w:pPr>
              <w:widowControl w:val="0"/>
              <w:tabs>
                <w:tab w:val="clear" w:pos="567"/>
              </w:tabs>
              <w:autoSpaceDE w:val="0"/>
              <w:autoSpaceDN w:val="0"/>
              <w:spacing w:after="0"/>
              <w:ind w:left="4300"/>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26413, …}</w:t>
            </w:r>
          </w:p>
          <w:p w:rsidR="00AA31FA" w:rsidRPr="00AA31FA" w:rsidRDefault="00AA31FA" w:rsidP="00DD2DD0">
            <w:pPr>
              <w:widowControl w:val="0"/>
              <w:numPr>
                <w:ilvl w:val="2"/>
                <w:numId w:val="26"/>
              </w:numPr>
              <w:tabs>
                <w:tab w:val="clear" w:pos="567"/>
                <w:tab w:val="left" w:pos="5175"/>
              </w:tabs>
              <w:autoSpaceDE w:val="0"/>
              <w:autoSpaceDN w:val="0"/>
              <w:spacing w:before="41" w:after="0" w:line="276" w:lineRule="auto"/>
              <w:ind w:right="135" w:firstLine="0"/>
              <w:jc w:val="left"/>
              <w:rPr>
                <w:rFonts w:ascii="Calibri" w:eastAsia="Calibri" w:hAnsi="Calibri" w:cs="Calibri"/>
                <w:color w:val="auto"/>
                <w:szCs w:val="22"/>
                <w:lang w:val="en-US" w:bidi="en-US"/>
              </w:rPr>
            </w:pPr>
            <w:r w:rsidRPr="00AA31FA">
              <w:rPr>
                <w:rFonts w:ascii="Calibri" w:eastAsia="Calibri" w:hAnsi="Calibri" w:cs="Calibri"/>
                <w:color w:val="871290"/>
                <w:szCs w:val="22"/>
                <w:lang w:val="en-US" w:bidi="en-US"/>
              </w:rPr>
              <w:t>aspect</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cleanli- ness</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2.</w:t>
            </w:r>
            <w:r w:rsidRPr="00AA31FA">
              <w:rPr>
                <w:rFonts w:ascii="Calibri" w:eastAsia="Calibri" w:hAnsi="Calibri" w:cs="Calibri"/>
                <w:color w:val="871290"/>
                <w:szCs w:val="22"/>
                <w:lang w:val="en-US" w:bidi="en-US"/>
              </w:rPr>
              <w:t>aspectid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31897</w:t>
            </w:r>
            <w:r w:rsidRPr="00AA31FA">
              <w:rPr>
                <w:rFonts w:ascii="Calibri" w:eastAsia="Calibri" w:hAnsi="Calibri" w:cs="Calibri"/>
                <w:color w:val="4E7FBB"/>
                <w:szCs w:val="22"/>
                <w:lang w:val="en-US" w:bidi="en-US"/>
              </w:rPr>
              <w:t xml:space="preserve"> </w:t>
            </w:r>
            <w:r w:rsidRPr="00AA31FA">
              <w:rPr>
                <w:rFonts w:ascii="Calibri" w:eastAsia="Calibri" w:hAnsi="Calibri" w:cs="Calibri"/>
                <w:color w:val="4E7FBB"/>
                <w:w w:val="95"/>
                <w:szCs w:val="22"/>
                <w:lang w:val="en-US" w:bidi="en-US"/>
              </w:rPr>
              <w:t>3.</w:t>
            </w:r>
            <w:r w:rsidRPr="00AA31FA">
              <w:rPr>
                <w:rFonts w:ascii="Calibri" w:eastAsia="Calibri" w:hAnsi="Calibri" w:cs="Calibri"/>
                <w:color w:val="871290"/>
                <w:w w:val="95"/>
                <w:szCs w:val="22"/>
                <w:lang w:val="en-US" w:bidi="en-US"/>
              </w:rPr>
              <w:t>confidence</w:t>
            </w:r>
            <w:r w:rsidRPr="00AA31FA">
              <w:rPr>
                <w:rFonts w:ascii="Calibri" w:eastAsia="Calibri" w:hAnsi="Calibri" w:cs="Calibri"/>
                <w:color w:val="202020"/>
                <w:w w:val="95"/>
                <w:szCs w:val="22"/>
                <w:lang w:val="en-US" w:bidi="en-US"/>
              </w:rPr>
              <w:t>:</w:t>
            </w:r>
            <w:r w:rsidRPr="00AA31FA">
              <w:rPr>
                <w:rFonts w:ascii="Calibri" w:eastAsia="Calibri" w:hAnsi="Calibri" w:cs="Calibri"/>
                <w:color w:val="1B00CE"/>
                <w:w w:val="95"/>
                <w:szCs w:val="22"/>
                <w:lang w:val="en-US" w:bidi="en-US"/>
              </w:rPr>
              <w:t xml:space="preserve">0.999 </w:t>
            </w:r>
            <w:r w:rsidRPr="00AA31FA">
              <w:rPr>
                <w:rFonts w:ascii="Calibri" w:eastAsia="Calibri" w:hAnsi="Calibri" w:cs="Calibri"/>
                <w:color w:val="1B00CE"/>
                <w:szCs w:val="22"/>
                <w:lang w:val="en-US" w:bidi="en-US"/>
              </w:rPr>
              <w:t>4807839393616</w:t>
            </w:r>
          </w:p>
          <w:p w:rsidR="00AA31FA" w:rsidRPr="00AA31FA" w:rsidRDefault="00AA31FA" w:rsidP="00AA31FA">
            <w:pPr>
              <w:widowControl w:val="0"/>
              <w:tabs>
                <w:tab w:val="clear" w:pos="567"/>
              </w:tabs>
              <w:autoSpaceDE w:val="0"/>
              <w:autoSpaceDN w:val="0"/>
              <w:spacing w:after="0" w:line="276" w:lineRule="auto"/>
              <w:ind w:left="5006" w:right="68"/>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4.</w:t>
            </w:r>
            <w:r w:rsidRPr="00AA31FA">
              <w:rPr>
                <w:rFonts w:ascii="Calibri" w:eastAsia="Calibri" w:hAnsi="Calibri" w:cs="Calibri"/>
                <w:color w:val="871290"/>
                <w:szCs w:val="22"/>
                <w:lang w:val="en-US" w:bidi="en-US"/>
              </w:rPr>
              <w:t>polarity</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nega- tive</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5.</w:t>
            </w:r>
            <w:r w:rsidRPr="00AA31FA">
              <w:rPr>
                <w:rFonts w:ascii="Calibri" w:eastAsia="Calibri" w:hAnsi="Calibri" w:cs="Calibri"/>
                <w:color w:val="871290"/>
                <w:szCs w:val="22"/>
                <w:lang w:val="en-US" w:bidi="en-US"/>
              </w:rPr>
              <w:t>sentenceid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26413</w:t>
            </w:r>
          </w:p>
          <w:p w:rsidR="00AA31FA" w:rsidRPr="00AA31FA" w:rsidRDefault="00AA31FA" w:rsidP="00DD2DD0">
            <w:pPr>
              <w:widowControl w:val="0"/>
              <w:numPr>
                <w:ilvl w:val="1"/>
                <w:numId w:val="25"/>
              </w:numPr>
              <w:tabs>
                <w:tab w:val="clear" w:pos="567"/>
                <w:tab w:val="left" w:pos="4579"/>
              </w:tabs>
              <w:autoSpaceDE w:val="0"/>
              <w:autoSpaceDN w:val="0"/>
              <w:spacing w:before="2" w:after="0" w:line="276" w:lineRule="auto"/>
              <w:ind w:right="240" w:firstLine="0"/>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:{confidence: 0.9994807839393616,</w:t>
            </w:r>
            <w:r w:rsidRPr="00AA31FA">
              <w:rPr>
                <w:rFonts w:ascii="Calibri" w:eastAsia="Calibri" w:hAnsi="Calibri" w:cs="Calibri"/>
                <w:color w:val="202020"/>
                <w:spacing w:val="-9"/>
                <w:szCs w:val="22"/>
                <w:lang w:val="en-US" w:bidi="en-US"/>
              </w:rPr>
              <w:t xml:space="preserve"> </w:t>
            </w:r>
            <w:r w:rsidRPr="00AA31FA">
              <w:rPr>
                <w:rFonts w:ascii="Calibri" w:eastAsia="Calibri" w:hAnsi="Calibri" w:cs="Calibri"/>
                <w:color w:val="202020"/>
                <w:szCs w:val="22"/>
                <w:lang w:val="en-US" w:bidi="en-US"/>
              </w:rPr>
              <w:t>as-</w:t>
            </w:r>
          </w:p>
          <w:p w:rsidR="00AA31FA" w:rsidRPr="00AA31FA" w:rsidRDefault="00AA31FA" w:rsidP="00AA31FA">
            <w:pPr>
              <w:widowControl w:val="0"/>
              <w:tabs>
                <w:tab w:val="clear" w:pos="567"/>
              </w:tabs>
              <w:autoSpaceDE w:val="0"/>
              <w:autoSpaceDN w:val="0"/>
              <w:spacing w:after="0" w:line="276" w:lineRule="auto"/>
              <w:ind w:left="4300"/>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pect: "beds", aspectid: 31898, sentenceid:</w:t>
            </w:r>
            <w:r w:rsidRPr="00AA31FA">
              <w:rPr>
                <w:rFonts w:ascii="Calibri" w:eastAsia="Calibri" w:hAnsi="Calibri" w:cs="Calibri"/>
                <w:color w:val="202020"/>
                <w:spacing w:val="-5"/>
                <w:szCs w:val="22"/>
                <w:lang w:val="en-US" w:bidi="en-US"/>
              </w:rPr>
              <w:t xml:space="preserve"> </w:t>
            </w:r>
            <w:r w:rsidRPr="00AA31FA">
              <w:rPr>
                <w:rFonts w:ascii="Calibri" w:eastAsia="Calibri" w:hAnsi="Calibri" w:cs="Calibri"/>
                <w:color w:val="202020"/>
                <w:spacing w:val="-3"/>
                <w:szCs w:val="22"/>
                <w:lang w:val="en-US" w:bidi="en-US"/>
              </w:rPr>
              <w:t>26413,</w:t>
            </w:r>
          </w:p>
          <w:p w:rsidR="00AA31FA" w:rsidRPr="00AA31FA" w:rsidRDefault="00AA31FA" w:rsidP="00AA31FA">
            <w:pPr>
              <w:widowControl w:val="0"/>
              <w:tabs>
                <w:tab w:val="clear" w:pos="567"/>
              </w:tabs>
              <w:autoSpaceDE w:val="0"/>
              <w:autoSpaceDN w:val="0"/>
              <w:spacing w:after="0"/>
              <w:ind w:left="4300"/>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w:t>
            </w:r>
          </w:p>
          <w:p w:rsidR="00AA31FA" w:rsidRPr="00AA31FA" w:rsidRDefault="00AA31FA" w:rsidP="00AA31FA">
            <w:pPr>
              <w:spacing w:line="276" w:lineRule="auto"/>
              <w:ind w:left="5006"/>
              <w:rPr>
                <w:rFonts w:ascii="Calibri" w:eastAsia="Calibri" w:hAnsi="Calibri" w:cs="Calibri"/>
                <w:color w:val="auto"/>
                <w:szCs w:val="22"/>
                <w:lang w:val="en-US" w:bidi="en-US"/>
              </w:rPr>
            </w:pPr>
            <w:r w:rsidRPr="00AA31FA">
              <w:rPr>
                <w:rFonts w:ascii="Calibri" w:eastAsia="Calibri" w:hAnsi="Calibri" w:cs="Calibri"/>
                <w:color w:val="871290"/>
                <w:szCs w:val="22"/>
                <w:lang w:val="en-US" w:bidi="en-US"/>
              </w:rPr>
              <w:t>aspect</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beds</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2.</w:t>
            </w:r>
            <w:r w:rsidRPr="00AA31FA">
              <w:rPr>
                <w:rFonts w:ascii="Calibri" w:eastAsia="Calibri" w:hAnsi="Calibri" w:cs="Calibri"/>
                <w:color w:val="871290"/>
                <w:szCs w:val="22"/>
                <w:lang w:val="en-US" w:bidi="en-US"/>
              </w:rPr>
              <w:t>aspectid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31898</w:t>
            </w:r>
            <w:r w:rsidRPr="00AA31FA">
              <w:rPr>
                <w:rFonts w:ascii="Calibri" w:eastAsia="Calibri" w:hAnsi="Calibri" w:cs="Calibri"/>
                <w:color w:val="4E7FBB"/>
                <w:szCs w:val="22"/>
                <w:lang w:val="en-US" w:bidi="en-US"/>
              </w:rPr>
              <w:t xml:space="preserve"> </w:t>
            </w:r>
            <w:r w:rsidRPr="00AA31FA">
              <w:rPr>
                <w:rFonts w:ascii="Calibri" w:eastAsia="Calibri" w:hAnsi="Calibri" w:cs="Calibri"/>
                <w:color w:val="4E7FBB"/>
                <w:w w:val="95"/>
                <w:szCs w:val="22"/>
                <w:lang w:val="en-US" w:bidi="en-US"/>
              </w:rPr>
              <w:t>3.</w:t>
            </w:r>
            <w:r w:rsidRPr="00AA31FA">
              <w:rPr>
                <w:rFonts w:ascii="Calibri" w:eastAsia="Calibri" w:hAnsi="Calibri" w:cs="Calibri"/>
                <w:color w:val="871290"/>
                <w:w w:val="95"/>
                <w:szCs w:val="22"/>
                <w:lang w:val="en-US" w:bidi="en-US"/>
              </w:rPr>
              <w:t>confidence</w:t>
            </w:r>
            <w:r w:rsidRPr="00AA31FA">
              <w:rPr>
                <w:rFonts w:ascii="Calibri" w:eastAsia="Calibri" w:hAnsi="Calibri" w:cs="Calibri"/>
                <w:color w:val="202020"/>
                <w:w w:val="95"/>
                <w:szCs w:val="22"/>
                <w:lang w:val="en-US" w:bidi="en-US"/>
              </w:rPr>
              <w:t>:</w:t>
            </w:r>
            <w:r w:rsidRPr="00AA31FA">
              <w:rPr>
                <w:rFonts w:ascii="Calibri" w:eastAsia="Calibri" w:hAnsi="Calibri" w:cs="Calibri"/>
                <w:color w:val="1B00CE"/>
                <w:w w:val="95"/>
                <w:szCs w:val="22"/>
                <w:lang w:val="en-US" w:bidi="en-US"/>
              </w:rPr>
              <w:t xml:space="preserve">0.999 </w:t>
            </w:r>
            <w:r w:rsidRPr="00AA31FA">
              <w:rPr>
                <w:rFonts w:ascii="Calibri" w:eastAsia="Calibri" w:hAnsi="Calibri" w:cs="Calibri"/>
                <w:color w:val="1B00CE"/>
                <w:szCs w:val="22"/>
                <w:lang w:val="en-US" w:bidi="en-US"/>
              </w:rPr>
              <w:t>4807839393616</w:t>
            </w:r>
          </w:p>
          <w:p w:rsidR="00AA31FA" w:rsidRPr="00AA31FA" w:rsidRDefault="00AA31FA" w:rsidP="00AA31FA">
            <w:pPr>
              <w:widowControl w:val="0"/>
              <w:tabs>
                <w:tab w:val="clear" w:pos="567"/>
              </w:tabs>
              <w:autoSpaceDE w:val="0"/>
              <w:autoSpaceDN w:val="0"/>
              <w:spacing w:after="0" w:line="276" w:lineRule="auto"/>
              <w:ind w:left="5006" w:right="68"/>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4.</w:t>
            </w:r>
            <w:r w:rsidRPr="00AA31FA">
              <w:rPr>
                <w:rFonts w:ascii="Calibri" w:eastAsia="Calibri" w:hAnsi="Calibri" w:cs="Calibri"/>
                <w:color w:val="871290"/>
                <w:szCs w:val="22"/>
                <w:lang w:val="en-US" w:bidi="en-US"/>
              </w:rPr>
              <w:t>polarity</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nega- tive</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5.</w:t>
            </w:r>
            <w:r w:rsidRPr="00AA31FA">
              <w:rPr>
                <w:rFonts w:ascii="Calibri" w:eastAsia="Calibri" w:hAnsi="Calibri" w:cs="Calibri"/>
                <w:color w:val="871290"/>
                <w:szCs w:val="22"/>
                <w:lang w:val="en-US" w:bidi="en-US"/>
              </w:rPr>
              <w:t>sentenceid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26413</w:t>
            </w:r>
          </w:p>
          <w:p w:rsidR="00AA31FA" w:rsidRPr="00AA31FA" w:rsidRDefault="00AA31FA" w:rsidP="00DD2DD0">
            <w:pPr>
              <w:widowControl w:val="0"/>
              <w:numPr>
                <w:ilvl w:val="1"/>
                <w:numId w:val="28"/>
              </w:numPr>
              <w:tabs>
                <w:tab w:val="clear" w:pos="567"/>
                <w:tab w:val="left" w:pos="4579"/>
              </w:tabs>
              <w:autoSpaceDE w:val="0"/>
              <w:autoSpaceDN w:val="0"/>
              <w:spacing w:before="1" w:after="0" w:line="276" w:lineRule="auto"/>
              <w:ind w:right="240" w:firstLine="0"/>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:{confidence: 0.9994807839393616,</w:t>
            </w:r>
            <w:r w:rsidRPr="00AA31FA">
              <w:rPr>
                <w:rFonts w:ascii="Calibri" w:eastAsia="Calibri" w:hAnsi="Calibri" w:cs="Calibri"/>
                <w:color w:val="202020"/>
                <w:spacing w:val="-8"/>
                <w:szCs w:val="22"/>
                <w:lang w:val="en-US" w:bidi="en-US"/>
              </w:rPr>
              <w:t xml:space="preserve"> </w:t>
            </w:r>
            <w:r w:rsidRPr="00AA31FA">
              <w:rPr>
                <w:rFonts w:ascii="Calibri" w:eastAsia="Calibri" w:hAnsi="Calibri" w:cs="Calibri"/>
                <w:color w:val="202020"/>
                <w:szCs w:val="22"/>
                <w:lang w:val="en-US" w:bidi="en-US"/>
              </w:rPr>
              <w:t>as-</w:t>
            </w:r>
          </w:p>
          <w:p w:rsidR="00AA31FA" w:rsidRPr="00AA31FA" w:rsidRDefault="00AA31FA" w:rsidP="00AA31FA">
            <w:pPr>
              <w:widowControl w:val="0"/>
              <w:tabs>
                <w:tab w:val="clear" w:pos="567"/>
              </w:tabs>
              <w:autoSpaceDE w:val="0"/>
              <w:autoSpaceDN w:val="0"/>
              <w:spacing w:before="1" w:after="0" w:line="276" w:lineRule="auto"/>
              <w:ind w:left="4300"/>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pect: "room amenities", as- pectid: 31899, sentenceid:</w:t>
            </w:r>
          </w:p>
          <w:p w:rsidR="00AA31FA" w:rsidRPr="00AA31FA" w:rsidRDefault="00AA31FA" w:rsidP="00AA31FA">
            <w:pPr>
              <w:widowControl w:val="0"/>
              <w:tabs>
                <w:tab w:val="clear" w:pos="567"/>
              </w:tabs>
              <w:autoSpaceDE w:val="0"/>
              <w:autoSpaceDN w:val="0"/>
              <w:spacing w:after="0"/>
              <w:ind w:left="4300"/>
              <w:jc w:val="left"/>
              <w:rPr>
                <w:rFonts w:ascii="Calibri" w:eastAsia="Calibri" w:hAnsi="Calibri" w:cs="Calibri"/>
                <w:color w:val="auto"/>
                <w:szCs w:val="22"/>
                <w:lang w:val="en-US" w:bidi="en-US"/>
              </w:rPr>
            </w:pPr>
            <w:r w:rsidRPr="00AA31FA">
              <w:rPr>
                <w:rFonts w:ascii="Calibri" w:eastAsia="Calibri" w:hAnsi="Calibri" w:cs="Calibri"/>
                <w:color w:val="202020"/>
                <w:szCs w:val="22"/>
                <w:lang w:val="en-US" w:bidi="en-US"/>
              </w:rPr>
              <w:t>26413, …}</w:t>
            </w:r>
          </w:p>
          <w:p w:rsidR="00AA31FA" w:rsidRPr="00AA31FA" w:rsidRDefault="00AA31FA" w:rsidP="00DD2DD0">
            <w:pPr>
              <w:widowControl w:val="0"/>
              <w:numPr>
                <w:ilvl w:val="2"/>
                <w:numId w:val="28"/>
              </w:numPr>
              <w:tabs>
                <w:tab w:val="clear" w:pos="567"/>
                <w:tab w:val="left" w:pos="5175"/>
              </w:tabs>
              <w:autoSpaceDE w:val="0"/>
              <w:autoSpaceDN w:val="0"/>
              <w:spacing w:before="39" w:after="0" w:line="276" w:lineRule="auto"/>
              <w:ind w:right="135" w:firstLine="0"/>
              <w:jc w:val="left"/>
              <w:rPr>
                <w:rFonts w:ascii="Calibri" w:eastAsia="Calibri" w:hAnsi="Calibri" w:cs="Calibri"/>
                <w:color w:val="auto"/>
                <w:szCs w:val="22"/>
                <w:lang w:val="en-US" w:bidi="en-US"/>
              </w:rPr>
            </w:pPr>
            <w:r w:rsidRPr="00AA31FA">
              <w:rPr>
                <w:rFonts w:ascii="Calibri" w:eastAsia="Calibri" w:hAnsi="Calibri" w:cs="Calibri"/>
                <w:color w:val="871290"/>
                <w:szCs w:val="22"/>
                <w:lang w:val="en-US" w:bidi="en-US"/>
              </w:rPr>
              <w:t>aspect</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room amenities</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2.</w:t>
            </w:r>
            <w:r w:rsidRPr="00AA31FA">
              <w:rPr>
                <w:rFonts w:ascii="Calibri" w:eastAsia="Calibri" w:hAnsi="Calibri" w:cs="Calibri"/>
                <w:color w:val="871290"/>
                <w:szCs w:val="22"/>
                <w:lang w:val="en-US" w:bidi="en-US"/>
              </w:rPr>
              <w:t>aspectid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31899</w:t>
            </w:r>
            <w:r w:rsidRPr="00AA31FA">
              <w:rPr>
                <w:rFonts w:ascii="Calibri" w:eastAsia="Calibri" w:hAnsi="Calibri" w:cs="Calibri"/>
                <w:color w:val="4E7FBB"/>
                <w:szCs w:val="22"/>
                <w:lang w:val="en-US" w:bidi="en-US"/>
              </w:rPr>
              <w:t xml:space="preserve"> </w:t>
            </w:r>
            <w:r w:rsidRPr="00AA31FA">
              <w:rPr>
                <w:rFonts w:ascii="Calibri" w:eastAsia="Calibri" w:hAnsi="Calibri" w:cs="Calibri"/>
                <w:color w:val="4E7FBB"/>
                <w:w w:val="95"/>
                <w:szCs w:val="22"/>
                <w:lang w:val="en-US" w:bidi="en-US"/>
              </w:rPr>
              <w:t>3.</w:t>
            </w:r>
            <w:r w:rsidRPr="00AA31FA">
              <w:rPr>
                <w:rFonts w:ascii="Calibri" w:eastAsia="Calibri" w:hAnsi="Calibri" w:cs="Calibri"/>
                <w:color w:val="871290"/>
                <w:w w:val="95"/>
                <w:szCs w:val="22"/>
                <w:lang w:val="en-US" w:bidi="en-US"/>
              </w:rPr>
              <w:t>confidence</w:t>
            </w:r>
            <w:r w:rsidRPr="00AA31FA">
              <w:rPr>
                <w:rFonts w:ascii="Calibri" w:eastAsia="Calibri" w:hAnsi="Calibri" w:cs="Calibri"/>
                <w:color w:val="202020"/>
                <w:w w:val="95"/>
                <w:szCs w:val="22"/>
                <w:lang w:val="en-US" w:bidi="en-US"/>
              </w:rPr>
              <w:t>:</w:t>
            </w:r>
            <w:r w:rsidRPr="00AA31FA">
              <w:rPr>
                <w:rFonts w:ascii="Calibri" w:eastAsia="Calibri" w:hAnsi="Calibri" w:cs="Calibri"/>
                <w:color w:val="1B00CE"/>
                <w:w w:val="95"/>
                <w:szCs w:val="22"/>
                <w:lang w:val="en-US" w:bidi="en-US"/>
              </w:rPr>
              <w:t xml:space="preserve">0.999 </w:t>
            </w:r>
            <w:r w:rsidRPr="00AA31FA">
              <w:rPr>
                <w:rFonts w:ascii="Calibri" w:eastAsia="Calibri" w:hAnsi="Calibri" w:cs="Calibri"/>
                <w:color w:val="1B00CE"/>
                <w:szCs w:val="22"/>
                <w:lang w:val="en-US" w:bidi="en-US"/>
              </w:rPr>
              <w:t>4807839393616</w:t>
            </w:r>
          </w:p>
          <w:p w:rsidR="00AA31FA" w:rsidRPr="00AA31FA" w:rsidRDefault="00AA31FA" w:rsidP="00AA31FA">
            <w:pPr>
              <w:widowControl w:val="0"/>
              <w:tabs>
                <w:tab w:val="clear" w:pos="567"/>
              </w:tabs>
              <w:autoSpaceDE w:val="0"/>
              <w:autoSpaceDN w:val="0"/>
              <w:spacing w:before="2" w:after="0" w:line="276" w:lineRule="auto"/>
              <w:ind w:left="5006" w:right="68"/>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4.</w:t>
            </w:r>
            <w:r w:rsidRPr="00AA31FA">
              <w:rPr>
                <w:rFonts w:ascii="Calibri" w:eastAsia="Calibri" w:hAnsi="Calibri" w:cs="Calibri"/>
                <w:color w:val="871290"/>
                <w:szCs w:val="22"/>
                <w:lang w:val="en-US" w:bidi="en-US"/>
              </w:rPr>
              <w:t>polarity</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nega- tive</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5.</w:t>
            </w:r>
            <w:r w:rsidRPr="00AA31FA">
              <w:rPr>
                <w:rFonts w:ascii="Calibri" w:eastAsia="Calibri" w:hAnsi="Calibri" w:cs="Calibri"/>
                <w:color w:val="871290"/>
                <w:szCs w:val="22"/>
                <w:lang w:val="en-US" w:bidi="en-US"/>
              </w:rPr>
              <w:t>sentenceid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26413</w:t>
            </w:r>
          </w:p>
          <w:p w:rsidR="00AA31FA" w:rsidRPr="00AA31FA" w:rsidRDefault="00AA31FA" w:rsidP="00AA31FA">
            <w:pPr>
              <w:widowControl w:val="0"/>
              <w:tabs>
                <w:tab w:val="clear" w:pos="567"/>
              </w:tabs>
              <w:autoSpaceDE w:val="0"/>
              <w:autoSpaceDN w:val="0"/>
              <w:spacing w:after="0" w:line="276" w:lineRule="auto"/>
              <w:ind w:left="4300" w:hanging="708"/>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2.</w:t>
            </w:r>
            <w:r w:rsidRPr="00AA31FA">
              <w:rPr>
                <w:rFonts w:ascii="Calibri" w:eastAsia="Calibri" w:hAnsi="Calibri" w:cs="Calibri"/>
                <w:color w:val="871290"/>
                <w:szCs w:val="22"/>
                <w:lang w:val="en-US" w:bidi="en-US"/>
              </w:rPr>
              <w:t>sentenceobject</w:t>
            </w:r>
            <w:r w:rsidRPr="00AA31FA">
              <w:rPr>
                <w:rFonts w:ascii="Calibri" w:eastAsia="Calibri" w:hAnsi="Calibri" w:cs="Calibri"/>
                <w:color w:val="202020"/>
                <w:szCs w:val="22"/>
                <w:lang w:val="en-US" w:bidi="en-US"/>
              </w:rPr>
              <w:t>:{sentiment: 0, …}</w:t>
            </w:r>
            <w:r w:rsidRPr="00AA31FA">
              <w:rPr>
                <w:rFonts w:ascii="Calibri" w:eastAsia="Calibri" w:hAnsi="Calibri" w:cs="Calibri"/>
                <w:color w:val="4E7FBB"/>
                <w:szCs w:val="22"/>
                <w:lang w:val="en-US" w:bidi="en-US"/>
              </w:rPr>
              <w:t xml:space="preserve"> 1.</w:t>
            </w:r>
            <w:r w:rsidRPr="00AA31FA">
              <w:rPr>
                <w:rFonts w:ascii="Calibri" w:eastAsia="Calibri" w:hAnsi="Calibri" w:cs="Calibri"/>
                <w:color w:val="871290"/>
                <w:szCs w:val="22"/>
                <w:lang w:val="en-US" w:bidi="en-US"/>
              </w:rPr>
              <w:t>commentId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21585</w:t>
            </w:r>
            <w:r w:rsidRPr="00AA31FA">
              <w:rPr>
                <w:rFonts w:ascii="Calibri" w:eastAsia="Calibri" w:hAnsi="Calibri" w:cs="Calibri"/>
                <w:color w:val="4E7FBB"/>
                <w:szCs w:val="22"/>
                <w:lang w:val="en-US" w:bidi="en-US"/>
              </w:rPr>
              <w:t xml:space="preserve"> 2.</w:t>
            </w:r>
            <w:r w:rsidRPr="00AA31FA">
              <w:rPr>
                <w:rFonts w:ascii="Calibri" w:eastAsia="Calibri" w:hAnsi="Calibri" w:cs="Calibri"/>
                <w:color w:val="871290"/>
                <w:szCs w:val="22"/>
                <w:lang w:val="en-US" w:bidi="en-US"/>
              </w:rPr>
              <w:t>hotelId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9379</w:t>
            </w:r>
            <w:r w:rsidRPr="00AA31FA">
              <w:rPr>
                <w:rFonts w:ascii="Calibri" w:eastAsia="Calibri" w:hAnsi="Calibri" w:cs="Calibri"/>
                <w:color w:val="4E7FBB"/>
                <w:szCs w:val="22"/>
                <w:lang w:val="en-US" w:bidi="en-US"/>
              </w:rPr>
              <w:t xml:space="preserve"> 3.</w:t>
            </w:r>
            <w:r w:rsidRPr="00AA31FA">
              <w:rPr>
                <w:rFonts w:ascii="Calibri" w:eastAsia="Calibri" w:hAnsi="Calibri" w:cs="Calibri"/>
                <w:color w:val="871290"/>
                <w:szCs w:val="22"/>
                <w:lang w:val="en-US" w:bidi="en-US"/>
              </w:rPr>
              <w:t>sentenceText</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Beds too small, kitchen unsuitable, incomplete kitchenware, toilet drain leaks and stinks and is worn out.</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4.</w:t>
            </w:r>
            <w:r w:rsidRPr="00AA31FA">
              <w:rPr>
                <w:rFonts w:ascii="Calibri" w:eastAsia="Calibri" w:hAnsi="Calibri" w:cs="Calibri"/>
                <w:color w:val="871290"/>
                <w:szCs w:val="22"/>
                <w:lang w:val="en-US" w:bidi="en-US"/>
              </w:rPr>
              <w:t>sentenceid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26413</w:t>
            </w:r>
            <w:r w:rsidRPr="00AA31FA">
              <w:rPr>
                <w:rFonts w:ascii="Calibri" w:eastAsia="Calibri" w:hAnsi="Calibri" w:cs="Calibri"/>
                <w:color w:val="4E7FBB"/>
                <w:szCs w:val="22"/>
                <w:lang w:val="en-US" w:bidi="en-US"/>
              </w:rPr>
              <w:t xml:space="preserve"> 5.</w:t>
            </w:r>
            <w:r w:rsidRPr="00AA31FA">
              <w:rPr>
                <w:rFonts w:ascii="Calibri" w:eastAsia="Calibri" w:hAnsi="Calibri" w:cs="Calibri"/>
                <w:color w:val="871290"/>
                <w:szCs w:val="22"/>
                <w:lang w:val="en-US" w:bidi="en-US"/>
              </w:rPr>
              <w:t>sentiment</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0</w:t>
            </w:r>
          </w:p>
          <w:p w:rsidR="00AA31FA" w:rsidRPr="00AA31FA" w:rsidRDefault="00AA31FA" w:rsidP="00AA31FA">
            <w:pPr>
              <w:widowControl w:val="0"/>
              <w:tabs>
                <w:tab w:val="clear" w:pos="567"/>
              </w:tabs>
              <w:autoSpaceDE w:val="0"/>
              <w:autoSpaceDN w:val="0"/>
              <w:spacing w:before="6" w:after="0"/>
              <w:jc w:val="left"/>
              <w:rPr>
                <w:rFonts w:ascii="Calibri" w:eastAsia="Calibri" w:hAnsi="Calibri" w:cs="Calibri"/>
                <w:color w:val="auto"/>
                <w:sz w:val="25"/>
                <w:szCs w:val="22"/>
                <w:lang w:val="en-US" w:bidi="en-US"/>
              </w:rPr>
            </w:pPr>
          </w:p>
          <w:p w:rsidR="00AA31FA" w:rsidRPr="00AA31FA" w:rsidRDefault="00AA31FA" w:rsidP="00DD2DD0">
            <w:pPr>
              <w:widowControl w:val="0"/>
              <w:numPr>
                <w:ilvl w:val="0"/>
                <w:numId w:val="27"/>
              </w:numPr>
              <w:tabs>
                <w:tab w:val="clear" w:pos="567"/>
                <w:tab w:val="left" w:pos="933"/>
              </w:tabs>
              <w:autoSpaceDE w:val="0"/>
              <w:autoSpaceDN w:val="0"/>
              <w:spacing w:after="0" w:line="276" w:lineRule="auto"/>
              <w:ind w:right="175" w:firstLine="0"/>
              <w:jc w:val="left"/>
              <w:rPr>
                <w:rFonts w:ascii="Calibri" w:eastAsia="Calibri" w:hAnsi="Calibri" w:cs="Calibri"/>
                <w:color w:val="auto"/>
                <w:szCs w:val="22"/>
                <w:lang w:val="en-US" w:bidi="en-US"/>
              </w:rPr>
            </w:pPr>
            <w:r w:rsidRPr="00AA31FA">
              <w:rPr>
                <w:rFonts w:ascii="Calibri" w:eastAsia="Calibri" w:hAnsi="Calibri" w:cs="Calibri"/>
                <w:color w:val="871290"/>
                <w:szCs w:val="22"/>
                <w:lang w:val="en-US" w:bidi="en-US"/>
              </w:rPr>
              <w:t>Hotel</w:t>
            </w:r>
            <w:r w:rsidRPr="00AA31FA">
              <w:rPr>
                <w:rFonts w:ascii="Calibri" w:eastAsia="Calibri" w:hAnsi="Calibri" w:cs="Calibri"/>
                <w:color w:val="202020"/>
                <w:szCs w:val="22"/>
                <w:lang w:val="en-US" w:bidi="en-US"/>
              </w:rPr>
              <w:t>:{date: null, area: "Minoiton Ormos, Agios Nikolaos,</w:t>
            </w:r>
            <w:r w:rsidRPr="00AA31FA">
              <w:rPr>
                <w:rFonts w:ascii="Calibri" w:eastAsia="Calibri" w:hAnsi="Calibri" w:cs="Calibri"/>
                <w:color w:val="202020"/>
                <w:spacing w:val="-33"/>
                <w:szCs w:val="22"/>
                <w:lang w:val="en-US" w:bidi="en-US"/>
              </w:rPr>
              <w:t xml:space="preserve"> </w:t>
            </w:r>
            <w:r w:rsidRPr="00AA31FA">
              <w:rPr>
                <w:rFonts w:ascii="Calibri" w:eastAsia="Calibri" w:hAnsi="Calibri" w:cs="Calibri"/>
                <w:color w:val="202020"/>
                <w:szCs w:val="22"/>
                <w:lang w:val="en-US" w:bidi="en-US"/>
              </w:rPr>
              <w:t>72100, Greece", hotelCity: " Greece",</w:t>
            </w:r>
            <w:r w:rsidRPr="00AA31FA">
              <w:rPr>
                <w:rFonts w:ascii="Calibri" w:eastAsia="Calibri" w:hAnsi="Calibri" w:cs="Calibri"/>
                <w:color w:val="202020"/>
                <w:spacing w:val="-8"/>
                <w:szCs w:val="22"/>
                <w:lang w:val="en-US" w:bidi="en-US"/>
              </w:rPr>
              <w:t xml:space="preserve"> </w:t>
            </w:r>
            <w:r w:rsidRPr="00AA31FA">
              <w:rPr>
                <w:rFonts w:ascii="Calibri" w:eastAsia="Calibri" w:hAnsi="Calibri" w:cs="Calibri"/>
                <w:color w:val="202020"/>
                <w:szCs w:val="22"/>
                <w:lang w:val="en-US" w:bidi="en-US"/>
              </w:rPr>
              <w:t>…}</w:t>
            </w:r>
          </w:p>
          <w:p w:rsidR="00AA31FA" w:rsidRPr="00AA31FA" w:rsidRDefault="00AA31FA" w:rsidP="00DD2DD0">
            <w:pPr>
              <w:widowControl w:val="0"/>
              <w:numPr>
                <w:ilvl w:val="1"/>
                <w:numId w:val="27"/>
              </w:numPr>
              <w:tabs>
                <w:tab w:val="clear" w:pos="567"/>
                <w:tab w:val="left" w:pos="1639"/>
              </w:tabs>
              <w:autoSpaceDE w:val="0"/>
              <w:autoSpaceDN w:val="0"/>
              <w:spacing w:after="0" w:line="276" w:lineRule="auto"/>
              <w:ind w:right="299" w:firstLine="0"/>
              <w:jc w:val="left"/>
              <w:rPr>
                <w:rFonts w:ascii="Calibri" w:eastAsia="Calibri" w:hAnsi="Calibri" w:cs="Calibri"/>
                <w:color w:val="auto"/>
                <w:szCs w:val="22"/>
                <w:lang w:val="en-US" w:bidi="en-US"/>
              </w:rPr>
            </w:pPr>
            <w:r w:rsidRPr="00AA31FA">
              <w:rPr>
                <w:rFonts w:ascii="Calibri" w:eastAsia="Calibri" w:hAnsi="Calibri" w:cs="Calibri"/>
                <w:color w:val="871290"/>
                <w:szCs w:val="22"/>
                <w:lang w:val="en-US" w:bidi="en-US"/>
              </w:rPr>
              <w:t>area</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Minoiton Ormos, Agios Nikolaos, 72100, Greece</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2.</w:t>
            </w:r>
            <w:r w:rsidRPr="00AA31FA">
              <w:rPr>
                <w:rFonts w:ascii="Calibri" w:eastAsia="Calibri" w:hAnsi="Calibri" w:cs="Calibri"/>
                <w:color w:val="871290"/>
                <w:szCs w:val="22"/>
                <w:lang w:val="en-US" w:bidi="en-US"/>
              </w:rPr>
              <w:t>date</w:t>
            </w:r>
            <w:r w:rsidRPr="00AA31FA">
              <w:rPr>
                <w:rFonts w:ascii="Calibri" w:eastAsia="Calibri" w:hAnsi="Calibri" w:cs="Calibri"/>
                <w:color w:val="202020"/>
                <w:szCs w:val="22"/>
                <w:lang w:val="en-US" w:bidi="en-US"/>
              </w:rPr>
              <w:t>:</w:t>
            </w:r>
            <w:r w:rsidRPr="00AA31FA">
              <w:rPr>
                <w:rFonts w:ascii="Calibri" w:eastAsia="Calibri" w:hAnsi="Calibri" w:cs="Calibri"/>
                <w:color w:val="7F7F7F"/>
                <w:szCs w:val="22"/>
                <w:lang w:val="en-US" w:bidi="en-US"/>
              </w:rPr>
              <w:t>null</w:t>
            </w:r>
          </w:p>
          <w:p w:rsidR="00AA31FA" w:rsidRPr="00AA31FA" w:rsidRDefault="00AA31FA" w:rsidP="00AA31FA">
            <w:pPr>
              <w:widowControl w:val="0"/>
              <w:tabs>
                <w:tab w:val="clear" w:pos="567"/>
              </w:tabs>
              <w:autoSpaceDE w:val="0"/>
              <w:autoSpaceDN w:val="0"/>
              <w:spacing w:before="1" w:after="0" w:line="276" w:lineRule="auto"/>
              <w:ind w:left="1472" w:right="2419"/>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3.</w:t>
            </w:r>
            <w:r w:rsidRPr="00AA31FA">
              <w:rPr>
                <w:rFonts w:ascii="Calibri" w:eastAsia="Calibri" w:hAnsi="Calibri" w:cs="Calibri"/>
                <w:color w:val="871290"/>
                <w:szCs w:val="22"/>
                <w:lang w:val="en-US" w:bidi="en-US"/>
              </w:rPr>
              <w:t>hoteName</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Hotel Eliza</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4.</w:t>
            </w:r>
            <w:r w:rsidRPr="00AA31FA">
              <w:rPr>
                <w:rFonts w:ascii="Calibri" w:eastAsia="Calibri" w:hAnsi="Calibri" w:cs="Calibri"/>
                <w:color w:val="871290"/>
                <w:szCs w:val="22"/>
                <w:lang w:val="en-US" w:bidi="en-US"/>
              </w:rPr>
              <w:t>hotelAdress</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Minoiton Ormos</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5.</w:t>
            </w:r>
            <w:r w:rsidRPr="00AA31FA">
              <w:rPr>
                <w:rFonts w:ascii="Calibri" w:eastAsia="Calibri" w:hAnsi="Calibri" w:cs="Calibri"/>
                <w:color w:val="871290"/>
                <w:szCs w:val="22"/>
                <w:lang w:val="en-US" w:bidi="en-US"/>
              </w:rPr>
              <w:t>hotelCity</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 xml:space="preserve">" </w:t>
            </w:r>
            <w:r w:rsidRPr="00AA31FA">
              <w:rPr>
                <w:rFonts w:ascii="Calibri" w:eastAsia="Calibri" w:hAnsi="Calibri" w:cs="Calibri"/>
                <w:color w:val="C31915"/>
                <w:szCs w:val="22"/>
                <w:lang w:val="en-US" w:bidi="en-US"/>
              </w:rPr>
              <w:t>Greece</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6.</w:t>
            </w:r>
            <w:r w:rsidRPr="00AA31FA">
              <w:rPr>
                <w:rFonts w:ascii="Calibri" w:eastAsia="Calibri" w:hAnsi="Calibri" w:cs="Calibri"/>
                <w:color w:val="871290"/>
                <w:szCs w:val="22"/>
                <w:lang w:val="en-US" w:bidi="en-US"/>
              </w:rPr>
              <w:t>hotelCountry</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Crete</w:t>
            </w:r>
            <w:r w:rsidRPr="00AA31FA">
              <w:rPr>
                <w:rFonts w:ascii="Calibri" w:eastAsia="Calibri" w:hAnsi="Calibri" w:cs="Calibri"/>
                <w:color w:val="212121"/>
                <w:szCs w:val="22"/>
                <w:lang w:val="en-US" w:bidi="en-US"/>
              </w:rPr>
              <w:t>"</w:t>
            </w:r>
            <w:r w:rsidRPr="00AA31FA">
              <w:rPr>
                <w:rFonts w:ascii="Calibri" w:eastAsia="Calibri" w:hAnsi="Calibri" w:cs="Calibri"/>
                <w:color w:val="4E7FBB"/>
                <w:szCs w:val="22"/>
                <w:lang w:val="en-US" w:bidi="en-US"/>
              </w:rPr>
              <w:t xml:space="preserve"> 7.</w:t>
            </w:r>
            <w:r w:rsidRPr="00AA31FA">
              <w:rPr>
                <w:rFonts w:ascii="Calibri" w:eastAsia="Calibri" w:hAnsi="Calibri" w:cs="Calibri"/>
                <w:color w:val="871290"/>
                <w:szCs w:val="22"/>
                <w:lang w:val="en-US" w:bidi="en-US"/>
              </w:rPr>
              <w:t>hotelHotelScore</w:t>
            </w:r>
            <w:r w:rsidRPr="00AA31FA">
              <w:rPr>
                <w:rFonts w:ascii="Calibri" w:eastAsia="Calibri" w:hAnsi="Calibri" w:cs="Calibri"/>
                <w:color w:val="202020"/>
                <w:szCs w:val="22"/>
                <w:lang w:val="en-US" w:bidi="en-US"/>
              </w:rPr>
              <w:t>:</w:t>
            </w:r>
            <w:r w:rsidRPr="00AA31FA">
              <w:rPr>
                <w:rFonts w:ascii="Calibri" w:eastAsia="Calibri" w:hAnsi="Calibri" w:cs="Calibri"/>
                <w:color w:val="7F7F7F"/>
                <w:szCs w:val="22"/>
                <w:lang w:val="en-US" w:bidi="en-US"/>
              </w:rPr>
              <w:t>null</w:t>
            </w:r>
          </w:p>
          <w:p w:rsidR="00AA31FA" w:rsidRPr="00AA31FA" w:rsidRDefault="00AA31FA" w:rsidP="00AA31FA">
            <w:pPr>
              <w:ind w:left="1472"/>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8.</w:t>
            </w:r>
            <w:r w:rsidRPr="00AA31FA">
              <w:rPr>
                <w:rFonts w:ascii="Calibri" w:eastAsia="Calibri" w:hAnsi="Calibri" w:cs="Calibri"/>
                <w:color w:val="871290"/>
                <w:szCs w:val="22"/>
                <w:lang w:val="en-US" w:bidi="en-US"/>
              </w:rPr>
              <w:t>hotelId</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9379</w:t>
            </w:r>
            <w:r w:rsidRPr="00AA31FA">
              <w:rPr>
                <w:rFonts w:ascii="Calibri" w:eastAsia="Calibri" w:hAnsi="Calibri" w:cs="Calibri"/>
                <w:color w:val="4E7FBB"/>
                <w:szCs w:val="22"/>
                <w:lang w:val="en-US" w:bidi="en-US"/>
              </w:rPr>
              <w:t>9.</w:t>
            </w:r>
            <w:r w:rsidRPr="00AA31FA">
              <w:rPr>
                <w:rFonts w:ascii="Calibri" w:eastAsia="Calibri" w:hAnsi="Calibri" w:cs="Calibri"/>
                <w:color w:val="871290"/>
                <w:szCs w:val="22"/>
                <w:lang w:val="en-US" w:bidi="en-US"/>
              </w:rPr>
              <w:t>hotelScore</w:t>
            </w:r>
            <w:r w:rsidRPr="00AA31FA">
              <w:rPr>
                <w:rFonts w:ascii="Calibri" w:eastAsia="Calibri" w:hAnsi="Calibri" w:cs="Calibri"/>
                <w:color w:val="202020"/>
                <w:szCs w:val="22"/>
                <w:lang w:val="en-US" w:bidi="en-US"/>
              </w:rPr>
              <w:t>:</w:t>
            </w:r>
            <w:r w:rsidRPr="00AA31FA">
              <w:rPr>
                <w:rFonts w:ascii="Calibri" w:eastAsia="Calibri" w:hAnsi="Calibri" w:cs="Calibri"/>
                <w:color w:val="7F7F7F"/>
                <w:szCs w:val="22"/>
                <w:lang w:val="en-US" w:bidi="en-US"/>
              </w:rPr>
              <w:t>null</w:t>
            </w:r>
          </w:p>
          <w:p w:rsidR="00AA31FA" w:rsidRPr="00AA31FA" w:rsidRDefault="00AA31FA" w:rsidP="00AA31FA">
            <w:pPr>
              <w:widowControl w:val="0"/>
              <w:tabs>
                <w:tab w:val="clear" w:pos="567"/>
              </w:tabs>
              <w:autoSpaceDE w:val="0"/>
              <w:autoSpaceDN w:val="0"/>
              <w:spacing w:before="40" w:after="0"/>
              <w:ind w:left="1472"/>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10.</w:t>
            </w:r>
            <w:r w:rsidRPr="00AA31FA">
              <w:rPr>
                <w:rFonts w:ascii="Calibri" w:eastAsia="Calibri" w:hAnsi="Calibri" w:cs="Calibri"/>
                <w:color w:val="871290"/>
                <w:szCs w:val="22"/>
                <w:lang w:val="en-US" w:bidi="en-US"/>
              </w:rPr>
              <w:t>hotelScoreString</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r w:rsidRPr="00AA31FA">
              <w:rPr>
                <w:rFonts w:ascii="Calibri" w:eastAsia="Calibri" w:hAnsi="Calibri" w:cs="Calibri"/>
                <w:color w:val="C31915"/>
                <w:szCs w:val="22"/>
                <w:lang w:val="en-US" w:bidi="en-US"/>
              </w:rPr>
              <w:t>2017-06-18 00:00:00.0</w:t>
            </w:r>
            <w:r w:rsidRPr="00AA31FA">
              <w:rPr>
                <w:rFonts w:ascii="Calibri" w:eastAsia="Calibri" w:hAnsi="Calibri" w:cs="Calibri"/>
                <w:color w:val="212121"/>
                <w:szCs w:val="22"/>
                <w:lang w:val="en-US" w:bidi="en-US"/>
              </w:rPr>
              <w:t>"</w:t>
            </w:r>
          </w:p>
          <w:p w:rsidR="00AA31FA" w:rsidRPr="00AA31FA" w:rsidRDefault="00AA31FA" w:rsidP="00AA31FA">
            <w:pPr>
              <w:widowControl w:val="0"/>
              <w:tabs>
                <w:tab w:val="clear" w:pos="567"/>
              </w:tabs>
              <w:autoSpaceDE w:val="0"/>
              <w:autoSpaceDN w:val="0"/>
              <w:spacing w:before="41" w:after="0" w:line="276" w:lineRule="auto"/>
              <w:ind w:left="1472" w:right="161"/>
              <w:jc w:val="left"/>
              <w:rPr>
                <w:rFonts w:ascii="Calibri" w:eastAsia="Calibri" w:hAnsi="Calibri" w:cs="Calibri"/>
                <w:color w:val="auto"/>
                <w:szCs w:val="22"/>
                <w:lang w:val="en-US" w:bidi="en-US"/>
              </w:rPr>
            </w:pPr>
            <w:r w:rsidRPr="00AA31FA">
              <w:rPr>
                <w:rFonts w:ascii="Calibri" w:eastAsia="Calibri" w:hAnsi="Calibri" w:cs="Calibri"/>
                <w:color w:val="4E7FBB"/>
                <w:szCs w:val="22"/>
                <w:lang w:val="en-US" w:bidi="en-US"/>
              </w:rPr>
              <w:t>11.</w:t>
            </w:r>
            <w:r w:rsidRPr="00AA31FA">
              <w:rPr>
                <w:rFonts w:ascii="Calibri" w:eastAsia="Calibri" w:hAnsi="Calibri" w:cs="Calibri"/>
                <w:color w:val="871290"/>
                <w:szCs w:val="22"/>
                <w:lang w:val="en-US" w:bidi="en-US"/>
              </w:rPr>
              <w:t>hotelTk</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 xml:space="preserve">" </w:t>
            </w:r>
            <w:r w:rsidRPr="00AA31FA">
              <w:rPr>
                <w:rFonts w:ascii="Calibri" w:eastAsia="Calibri" w:hAnsi="Calibri" w:cs="Calibri"/>
                <w:color w:val="C31915"/>
                <w:szCs w:val="22"/>
                <w:lang w:val="en-US" w:bidi="en-US"/>
              </w:rPr>
              <w:t>72100</w:t>
            </w:r>
            <w:r w:rsidRPr="00AA31FA">
              <w:rPr>
                <w:rFonts w:ascii="Calibri" w:eastAsia="Calibri" w:hAnsi="Calibri" w:cs="Calibri"/>
                <w:color w:val="212121"/>
                <w:szCs w:val="22"/>
                <w:lang w:val="en-US" w:bidi="en-US"/>
              </w:rPr>
              <w:t xml:space="preserve">" </w:t>
            </w:r>
            <w:r w:rsidRPr="00AA31FA">
              <w:rPr>
                <w:rFonts w:ascii="Calibri" w:eastAsia="Calibri" w:hAnsi="Calibri" w:cs="Calibri"/>
                <w:color w:val="4E7FBB"/>
                <w:szCs w:val="22"/>
                <w:lang w:val="en-US" w:bidi="en-US"/>
              </w:rPr>
              <w:t>12.</w:t>
            </w:r>
            <w:r w:rsidRPr="00AA31FA">
              <w:rPr>
                <w:rFonts w:ascii="Calibri" w:eastAsia="Calibri" w:hAnsi="Calibri" w:cs="Calibri"/>
                <w:color w:val="871290"/>
                <w:szCs w:val="22"/>
                <w:lang w:val="en-US" w:bidi="en-US"/>
              </w:rPr>
              <w:t>hotelUrl</w:t>
            </w:r>
            <w:r w:rsidRPr="00AA31FA">
              <w:rPr>
                <w:rFonts w:ascii="Calibri" w:eastAsia="Calibri" w:hAnsi="Calibri" w:cs="Calibri"/>
                <w:color w:val="202020"/>
                <w:szCs w:val="22"/>
                <w:lang w:val="en-US" w:bidi="en-US"/>
              </w:rPr>
              <w:t>:</w:t>
            </w:r>
            <w:r w:rsidRPr="00AA31FA">
              <w:rPr>
                <w:rFonts w:ascii="Calibri" w:eastAsia="Calibri" w:hAnsi="Calibri" w:cs="Calibri"/>
                <w:color w:val="212121"/>
                <w:szCs w:val="22"/>
                <w:lang w:val="en-US" w:bidi="en-US"/>
              </w:rPr>
              <w:t>"</w:t>
            </w:r>
            <w:hyperlink r:id="rId67">
              <w:r w:rsidRPr="00AA31FA">
                <w:rPr>
                  <w:rFonts w:ascii="Calibri" w:eastAsia="Calibri" w:hAnsi="Calibri" w:cs="Calibri"/>
                  <w:color w:val="C31915"/>
                  <w:szCs w:val="22"/>
                  <w:lang w:val="en-US" w:bidi="en-US"/>
                </w:rPr>
                <w:t>http://www.booking.com//hotel/gr/eliza.en-</w:t>
              </w:r>
            </w:hyperlink>
            <w:r w:rsidRPr="00AA31FA">
              <w:rPr>
                <w:rFonts w:ascii="Calibri" w:eastAsia="Calibri" w:hAnsi="Calibri" w:cs="Calibri"/>
                <w:color w:val="C31915"/>
                <w:szCs w:val="22"/>
                <w:lang w:val="en-US" w:bidi="en-US"/>
              </w:rPr>
              <w:t xml:space="preserve"> gb.html?aid=304142;label=gen173nr-1FCAEoggJCAlhYSD- NiBW5vcmVmaFyIAQGYAS64AQrI-</w:t>
            </w:r>
          </w:p>
          <w:p w:rsidR="00AA31FA" w:rsidRPr="00AA31FA" w:rsidRDefault="00AA31FA" w:rsidP="00AA31FA">
            <w:pPr>
              <w:widowControl w:val="0"/>
              <w:tabs>
                <w:tab w:val="clear" w:pos="567"/>
              </w:tabs>
              <w:autoSpaceDE w:val="0"/>
              <w:autoSpaceDN w:val="0"/>
              <w:spacing w:before="1" w:after="0" w:line="276" w:lineRule="auto"/>
              <w:ind w:left="1472" w:right="91"/>
              <w:jc w:val="left"/>
              <w:rPr>
                <w:rFonts w:ascii="Calibri" w:eastAsia="Calibri" w:hAnsi="Calibri" w:cs="Calibri"/>
                <w:color w:val="auto"/>
                <w:szCs w:val="22"/>
                <w:lang w:val="en-US" w:bidi="en-US"/>
              </w:rPr>
            </w:pPr>
            <w:r w:rsidRPr="00AA31FA">
              <w:rPr>
                <w:rFonts w:ascii="Calibri" w:eastAsia="Calibri" w:hAnsi="Calibri" w:cs="Calibri"/>
                <w:color w:val="C31915"/>
                <w:szCs w:val="22"/>
                <w:lang w:val="en-US" w:bidi="en-US"/>
              </w:rPr>
              <w:t>AQzYAQHoAQH4AQuoAgM;sid=475cc6ae9a22d831c41294 e2f1cbdd09;ucfs=1;room1=A%2CA;hpos=4;dest_type=re- gion;dest_id=811;srfid=60ab7f98b35f4f1384df6e- b6b839a2a6d95cad0aX349;from=searchresults;highlight_r oom=#hotelTmpl</w:t>
            </w:r>
            <w:r w:rsidRPr="00AA31FA">
              <w:rPr>
                <w:rFonts w:ascii="Calibri" w:eastAsia="Calibri" w:hAnsi="Calibri" w:cs="Calibri"/>
                <w:color w:val="212121"/>
                <w:szCs w:val="22"/>
                <w:lang w:val="en-US" w:bidi="en-US"/>
              </w:rPr>
              <w:t>"</w:t>
            </w:r>
          </w:p>
          <w:p w:rsidR="00AA31FA" w:rsidRPr="00BE1038" w:rsidRDefault="00AA31FA" w:rsidP="00AA31FA">
            <w:pPr>
              <w:rPr>
                <w:lang w:val="en-US"/>
              </w:rPr>
            </w:pPr>
            <w:r>
              <w:rPr>
                <w:rFonts w:ascii="Calibri" w:eastAsia="Calibri" w:hAnsi="Calibri" w:cs="Calibri"/>
                <w:color w:val="4E7FBB"/>
                <w:szCs w:val="22"/>
                <w:lang w:val="en-US" w:bidi="en-US"/>
              </w:rPr>
              <w:tab/>
            </w:r>
            <w:r w:rsidRPr="00AA31FA">
              <w:rPr>
                <w:rFonts w:ascii="Calibri" w:eastAsia="Calibri" w:hAnsi="Calibri" w:cs="Calibri"/>
                <w:color w:val="4E7FBB"/>
                <w:szCs w:val="22"/>
                <w:lang w:val="en-US" w:bidi="en-US"/>
              </w:rPr>
              <w:t>3.</w:t>
            </w:r>
            <w:r w:rsidRPr="00AA31FA">
              <w:rPr>
                <w:rFonts w:ascii="Calibri" w:eastAsia="Calibri" w:hAnsi="Calibri" w:cs="Calibri"/>
                <w:color w:val="871290"/>
                <w:szCs w:val="22"/>
                <w:lang w:val="en-US" w:bidi="en-US"/>
              </w:rPr>
              <w:t>Total</w:t>
            </w:r>
            <w:r w:rsidRPr="00AA31FA">
              <w:rPr>
                <w:rFonts w:ascii="Calibri" w:eastAsia="Calibri" w:hAnsi="Calibri" w:cs="Calibri"/>
                <w:color w:val="202020"/>
                <w:szCs w:val="22"/>
                <w:lang w:val="en-US" w:bidi="en-US"/>
              </w:rPr>
              <w:t>:</w:t>
            </w:r>
            <w:r w:rsidRPr="00AA31FA">
              <w:rPr>
                <w:rFonts w:ascii="Calibri" w:eastAsia="Calibri" w:hAnsi="Calibri" w:cs="Calibri"/>
                <w:color w:val="1B00CE"/>
                <w:szCs w:val="22"/>
                <w:lang w:val="en-US" w:bidi="en-US"/>
              </w:rPr>
              <w:t>11</w:t>
            </w:r>
          </w:p>
        </w:tc>
      </w:tr>
      <w:tr w:rsidR="00AA31FA" w:rsidRPr="00E60CB0" w:rsidTr="00F62C94">
        <w:tc>
          <w:tcPr>
            <w:tcW w:w="1818" w:type="dxa"/>
          </w:tcPr>
          <w:p w:rsidR="00AA31FA" w:rsidRDefault="00AA31FA" w:rsidP="00F62C94">
            <w:r w:rsidRPr="00BE1038">
              <w:lastRenderedPageBreak/>
              <w:t>HTTP Call</w:t>
            </w:r>
          </w:p>
        </w:tc>
        <w:tc>
          <w:tcPr>
            <w:tcW w:w="7752" w:type="dxa"/>
          </w:tcPr>
          <w:p w:rsidR="00AA31FA" w:rsidRPr="00AA31FA" w:rsidRDefault="00AA31FA" w:rsidP="00AA31FA">
            <w:r w:rsidRPr="00AA31FA">
              <w:rPr>
                <w:lang w:val="en-US"/>
              </w:rPr>
              <w:t>http</w:t>
            </w:r>
            <w:r w:rsidRPr="00AA31FA">
              <w:t>://</w:t>
            </w:r>
            <w:r w:rsidRPr="00AA31FA">
              <w:rPr>
                <w:lang w:val="en-US"/>
              </w:rPr>
              <w:t>localhost</w:t>
            </w:r>
            <w:r w:rsidRPr="00AA31FA">
              <w:t>:8080/</w:t>
            </w:r>
            <w:r w:rsidRPr="00AA31FA">
              <w:rPr>
                <w:lang w:val="en-US"/>
              </w:rPr>
              <w:t>Home</w:t>
            </w:r>
            <w:r w:rsidRPr="00AA31FA">
              <w:t>?</w:t>
            </w:r>
            <w:r w:rsidRPr="00AA31FA">
              <w:rPr>
                <w:lang w:val="en-US"/>
              </w:rPr>
              <w:t>action</w:t>
            </w:r>
            <w:r w:rsidRPr="00AA31FA">
              <w:t>=</w:t>
            </w:r>
            <w:r w:rsidRPr="00AA31FA">
              <w:rPr>
                <w:lang w:val="en-US"/>
              </w:rPr>
              <w:t>AspecFilter</w:t>
            </w:r>
            <w:r w:rsidRPr="00AA31FA">
              <w:t>&amp;</w:t>
            </w:r>
            <w:r w:rsidRPr="00AA31FA">
              <w:rPr>
                <w:lang w:val="en-US"/>
              </w:rPr>
              <w:t>start</w:t>
            </w:r>
            <w:r w:rsidRPr="00AA31FA">
              <w:t>=10&amp;</w:t>
            </w:r>
            <w:r w:rsidRPr="00AA31FA">
              <w:rPr>
                <w:lang w:val="en-US"/>
              </w:rPr>
              <w:t>end</w:t>
            </w:r>
            <w:r>
              <w:t>=0</w:t>
            </w:r>
          </w:p>
          <w:p w:rsidR="00AA31FA" w:rsidRDefault="00AA31FA" w:rsidP="00AA31FA">
            <w:pPr>
              <w:rPr>
                <w:lang w:val="en-US"/>
              </w:rPr>
            </w:pPr>
            <w:r w:rsidRPr="00AA31FA">
              <w:rPr>
                <w:b/>
                <w:lang w:val="en-US"/>
              </w:rPr>
              <w:t>group 3</w:t>
            </w:r>
            <w:r w:rsidRPr="00AA31FA">
              <w:rPr>
                <w:lang w:val="en-US"/>
              </w:rPr>
              <w:t xml:space="preserve">:”aspect” </w:t>
            </w:r>
          </w:p>
          <w:p w:rsidR="00AA31FA" w:rsidRPr="000A664F" w:rsidRDefault="00AA31FA" w:rsidP="00AA31FA">
            <w:pPr>
              <w:rPr>
                <w:lang w:val="en-US"/>
              </w:rPr>
            </w:pPr>
            <w:r w:rsidRPr="00AA31FA">
              <w:rPr>
                <w:b/>
                <w:lang w:val="en-US"/>
              </w:rPr>
              <w:t>urlhotel</w:t>
            </w:r>
            <w:r w:rsidRPr="00AA31FA">
              <w:rPr>
                <w:lang w:val="en-US"/>
              </w:rPr>
              <w:t>: “url-hotel”</w:t>
            </w:r>
          </w:p>
        </w:tc>
      </w:tr>
    </w:tbl>
    <w:p w:rsidR="00AA31FA" w:rsidRDefault="00AA31FA" w:rsidP="00BE1038">
      <w:pPr>
        <w:rPr>
          <w:lang w:val="en-US"/>
        </w:rPr>
      </w:pPr>
    </w:p>
    <w:p w:rsidR="009E377B" w:rsidRDefault="009E377B" w:rsidP="00AA31FA">
      <w:pPr>
        <w:pStyle w:val="Title"/>
        <w:pageBreakBefore/>
        <w:rPr>
          <w:sz w:val="160"/>
          <w:szCs w:val="36"/>
          <w:lang w:val="en-US"/>
        </w:rPr>
        <w:sectPr w:rsidR="009E377B" w:rsidSect="005550FE">
          <w:footerReference w:type="default" r:id="rId68"/>
          <w:pgSz w:w="11906" w:h="16838" w:code="9"/>
          <w:pgMar w:top="1418" w:right="1134" w:bottom="1418" w:left="1418" w:header="567" w:footer="567" w:gutter="0"/>
          <w:cols w:space="720"/>
          <w:titlePg/>
          <w:docGrid w:linePitch="326"/>
        </w:sectPr>
      </w:pPr>
    </w:p>
    <w:p w:rsidR="00AA31FA" w:rsidRPr="0095741D" w:rsidRDefault="00537201" w:rsidP="00AA31FA">
      <w:pPr>
        <w:pStyle w:val="Title"/>
        <w:pageBreakBefore/>
      </w:pPr>
      <w:r>
        <w:rPr>
          <w:sz w:val="160"/>
          <w:szCs w:val="36"/>
          <w:lang w:val="en-US"/>
        </w:rPr>
        <w:lastRenderedPageBreak/>
        <w:fldChar w:fldCharType="begin"/>
      </w:r>
      <w:r>
        <w:rPr>
          <w:sz w:val="160"/>
          <w:szCs w:val="36"/>
          <w:lang w:val="en-US"/>
        </w:rPr>
        <w:instrText xml:space="preserve"> SEQ chapter \r 7 \h \* MERGEFORMAT  \* MERGEFORMAT  \* MERGEFORMAT </w:instrText>
      </w:r>
      <w:r>
        <w:rPr>
          <w:sz w:val="160"/>
          <w:szCs w:val="36"/>
          <w:lang w:val="en-US"/>
        </w:rPr>
        <w:fldChar w:fldCharType="end"/>
      </w:r>
      <w:r>
        <w:rPr>
          <w:sz w:val="160"/>
          <w:szCs w:val="36"/>
          <w:lang w:val="en-US"/>
        </w:rPr>
        <w:fldChar w:fldCharType="begin"/>
      </w:r>
      <w:r>
        <w:rPr>
          <w:sz w:val="160"/>
          <w:szCs w:val="36"/>
          <w:lang w:val="en-US"/>
        </w:rPr>
        <w:instrText xml:space="preserve"> SEQ chapter \r 7 \h \* MERGEFORMAT  \* MERGEFORMAT  \* MERGEFORMAT  \* MERGEFORMAT </w:instrText>
      </w:r>
      <w:r>
        <w:rPr>
          <w:sz w:val="160"/>
          <w:szCs w:val="36"/>
          <w:lang w:val="en-US"/>
        </w:rPr>
        <w:fldChar w:fldCharType="end"/>
      </w:r>
      <w:r>
        <w:rPr>
          <w:sz w:val="160"/>
          <w:szCs w:val="36"/>
          <w:lang w:val="en-US"/>
        </w:rPr>
        <w:fldChar w:fldCharType="begin"/>
      </w:r>
      <w:r>
        <w:rPr>
          <w:sz w:val="160"/>
          <w:szCs w:val="36"/>
          <w:lang w:val="en-US"/>
        </w:rPr>
        <w:instrText xml:space="preserve"> SEQ chapter \c \* MERGEFORMAT </w:instrText>
      </w:r>
      <w:r>
        <w:rPr>
          <w:sz w:val="160"/>
          <w:szCs w:val="36"/>
          <w:lang w:val="en-US"/>
        </w:rPr>
        <w:fldChar w:fldCharType="separate"/>
      </w:r>
      <w:bookmarkStart w:id="178" w:name="_Toc66295553"/>
      <w:r>
        <w:rPr>
          <w:noProof/>
          <w:sz w:val="160"/>
          <w:szCs w:val="36"/>
          <w:lang w:val="en-US"/>
        </w:rPr>
        <w:t>7</w:t>
      </w:r>
      <w:r>
        <w:rPr>
          <w:sz w:val="160"/>
          <w:szCs w:val="36"/>
          <w:lang w:val="en-US"/>
        </w:rPr>
        <w:fldChar w:fldCharType="end"/>
      </w:r>
      <w:r>
        <w:rPr>
          <w:sz w:val="160"/>
          <w:szCs w:val="36"/>
          <w:lang w:val="en-US"/>
        </w:rPr>
        <w:fldChar w:fldCharType="begin"/>
      </w:r>
      <w:r>
        <w:rPr>
          <w:sz w:val="160"/>
          <w:szCs w:val="36"/>
          <w:lang w:val="en-US"/>
        </w:rPr>
        <w:instrText xml:space="preserve"> SEQ chapter \r 7 \h \* MERGEFORMAT  \* MERGEFORMAT  \* MERGEFORMAT \n  \* MERGEFORMAT </w:instrText>
      </w:r>
      <w:r>
        <w:rPr>
          <w:sz w:val="160"/>
          <w:szCs w:val="36"/>
          <w:lang w:val="en-US"/>
        </w:rPr>
        <w:fldChar w:fldCharType="end"/>
      </w:r>
      <w:r w:rsidR="00A50B6B">
        <w:rPr>
          <w:sz w:val="160"/>
          <w:szCs w:val="36"/>
          <w:lang w:val="en-US"/>
        </w:rPr>
        <w:fldChar w:fldCharType="begin"/>
      </w:r>
      <w:r w:rsidR="00A50B6B">
        <w:rPr>
          <w:sz w:val="160"/>
          <w:szCs w:val="36"/>
          <w:lang w:val="en-US"/>
        </w:rPr>
        <w:instrText xml:space="preserve"> SEQ chapter \r 7 \h \* MERGEFORMAT </w:instrText>
      </w:r>
      <w:r w:rsidR="00A50B6B">
        <w:rPr>
          <w:sz w:val="160"/>
          <w:szCs w:val="36"/>
          <w:lang w:val="en-US"/>
        </w:rPr>
        <w:fldChar w:fldCharType="end"/>
      </w:r>
      <w:r>
        <w:rPr>
          <w:sz w:val="160"/>
          <w:szCs w:val="36"/>
          <w:lang w:val="en-US"/>
        </w:rPr>
        <w:fldChar w:fldCharType="begin"/>
      </w:r>
      <w:r>
        <w:rPr>
          <w:sz w:val="160"/>
          <w:szCs w:val="36"/>
          <w:lang w:val="en-US"/>
        </w:rPr>
        <w:instrText xml:space="preserve"> SEQ chapter \r 7 \h  \* MERGEFORMAT </w:instrText>
      </w:r>
      <w:r>
        <w:rPr>
          <w:sz w:val="160"/>
          <w:szCs w:val="36"/>
          <w:lang w:val="en-US"/>
        </w:rPr>
        <w:fldChar w:fldCharType="end"/>
      </w:r>
      <w:r>
        <w:rPr>
          <w:sz w:val="160"/>
          <w:szCs w:val="36"/>
          <w:lang w:val="en-US"/>
        </w:rPr>
        <w:fldChar w:fldCharType="begin"/>
      </w:r>
      <w:r>
        <w:rPr>
          <w:sz w:val="160"/>
          <w:szCs w:val="36"/>
          <w:lang w:val="en-US"/>
        </w:rPr>
        <w:instrText xml:space="preserve"> SEQ chapter \r 7 \h \* MERGEFORMAT \* MERGEFORMAT </w:instrText>
      </w:r>
      <w:r>
        <w:rPr>
          <w:sz w:val="160"/>
          <w:szCs w:val="36"/>
          <w:lang w:val="en-US"/>
        </w:rPr>
        <w:fldChar w:fldCharType="end"/>
      </w:r>
      <w:r w:rsidR="00AA31FA" w:rsidRPr="0095741D">
        <w:t>.</w:t>
      </w:r>
      <w:r w:rsidR="00AA31FA" w:rsidRPr="0095741D">
        <w:br/>
      </w:r>
      <w:r w:rsidR="00AA31FA" w:rsidRPr="00AA31FA">
        <w:t>Στιγμιότυπα οθόνης</w:t>
      </w:r>
      <w:bookmarkEnd w:id="178"/>
    </w:p>
    <w:p w:rsidR="00AA31FA" w:rsidRPr="00E71B34" w:rsidRDefault="00AA31FA" w:rsidP="00AA31FA">
      <w:pPr>
        <w:pStyle w:val="ListParagraph"/>
        <w:keepNext/>
        <w:keepLines/>
        <w:pageBreakBefore/>
        <w:numPr>
          <w:ilvl w:val="0"/>
          <w:numId w:val="1"/>
        </w:numPr>
        <w:spacing w:after="360"/>
        <w:contextualSpacing w:val="0"/>
        <w:outlineLvl w:val="0"/>
        <w:rPr>
          <w:b/>
          <w:vanish/>
          <w:kern w:val="28"/>
          <w:sz w:val="36"/>
          <w:szCs w:val="52"/>
        </w:rPr>
      </w:pPr>
      <w:bookmarkStart w:id="179" w:name="_Toc64629867"/>
      <w:bookmarkStart w:id="180" w:name="_Toc65233809"/>
      <w:bookmarkStart w:id="181" w:name="_Toc65233936"/>
      <w:bookmarkStart w:id="182" w:name="_Toc66295478"/>
      <w:bookmarkStart w:id="183" w:name="_Toc66295554"/>
      <w:bookmarkEnd w:id="179"/>
      <w:bookmarkEnd w:id="180"/>
      <w:bookmarkEnd w:id="181"/>
      <w:bookmarkEnd w:id="182"/>
      <w:bookmarkEnd w:id="183"/>
    </w:p>
    <w:p w:rsidR="00AA31FA" w:rsidRDefault="00AA31FA" w:rsidP="00AA31FA">
      <w:pPr>
        <w:pStyle w:val="Heading2"/>
      </w:pPr>
      <w:bookmarkStart w:id="184" w:name="_Toc66295555"/>
      <w:r>
        <w:t>Εισαγωγή</w:t>
      </w:r>
      <w:bookmarkEnd w:id="184"/>
    </w:p>
    <w:p w:rsidR="00AA31FA" w:rsidRDefault="00B76B8F" w:rsidP="00BE1038">
      <w:r w:rsidRPr="00B76B8F">
        <w:t>Στην ενότητα αυτή περιγράφε</w:t>
      </w:r>
      <w:r>
        <w:t>ται και παρουσιάζεται ο</w:t>
      </w:r>
      <w:r w:rsidRPr="00B76B8F">
        <w:t xml:space="preserve"> σχεδιασμό</w:t>
      </w:r>
      <w:r>
        <w:t>ς, καθώς και οι πρακτικές που ακολουθήθηκαν για το</w:t>
      </w:r>
      <w:r w:rsidRPr="00B76B8F">
        <w:t xml:space="preserve"> σχεδιασμό των τελικών οθονών</w:t>
      </w:r>
      <w:r>
        <w:t>, με τις οποίες θα έρθουν</w:t>
      </w:r>
      <w:r w:rsidRPr="00B76B8F">
        <w:t xml:space="preserve"> </w:t>
      </w:r>
      <w:r>
        <w:t>σε επαφή οι χρήστες της εφαρμογής. Σημαντική παράμετρος κατά το</w:t>
      </w:r>
      <w:r w:rsidRPr="00B76B8F">
        <w:t xml:space="preserve"> σχεδιασμό ήταν η διατήρηση της συνοχής μεταξύ των οθονών του </w:t>
      </w:r>
      <w:r w:rsidRPr="00B76B8F">
        <w:rPr>
          <w:lang w:val="en-US"/>
        </w:rPr>
        <w:t>Booking</w:t>
      </w:r>
      <w:r w:rsidRPr="00B76B8F">
        <w:t>.</w:t>
      </w:r>
      <w:r w:rsidRPr="00B76B8F">
        <w:rPr>
          <w:lang w:val="en-US"/>
        </w:rPr>
        <w:t>com</w:t>
      </w:r>
      <w:r w:rsidRPr="00B76B8F">
        <w:t xml:space="preserve"> με τα καινούργια κομμά</w:t>
      </w:r>
      <w:r>
        <w:t>τια που εμφανίζει η εφαρμογή</w:t>
      </w:r>
      <w:r w:rsidRPr="00B76B8F">
        <w:t xml:space="preserve"> στην οθόνη.</w:t>
      </w:r>
    </w:p>
    <w:p w:rsidR="00B76B8F" w:rsidRDefault="00B76B8F" w:rsidP="00B76B8F">
      <w:pPr>
        <w:pStyle w:val="Heading2"/>
      </w:pPr>
      <w:bookmarkStart w:id="185" w:name="_Toc66295556"/>
      <w:r w:rsidRPr="00B76B8F">
        <w:t>Περιγραφή σχεδίασης και στιγμιότυπα οθόνης</w:t>
      </w:r>
      <w:bookmarkEnd w:id="185"/>
    </w:p>
    <w:p w:rsidR="00B76B8F" w:rsidRDefault="00B76B8F" w:rsidP="00B76B8F">
      <w:r>
        <w:t>Με την επιλογή η νέα πληροφορία που εισάγει η εφαρμογή να εμφανίζεται προσθετικά στις οθόνες του Booking.com, η βασική προτεραιότητα ήταν η επιλογή των σημείων π</w:t>
      </w:r>
      <w:r w:rsidR="00266D23">
        <w:t>ου θα εμφανιστεί η νέα πληροφο</w:t>
      </w:r>
      <w:r>
        <w:t>ρία καθώς και η διατήρηση της συνοχής αισθητικά με βάση τα ήδη υπάρχοντα δεδομένα. Ο σχεδιασμός θα πρέπει να είναι προσαρμοσμένος ανάλογα με το μέγεθος της οθόνης προβολής και για</w:t>
      </w:r>
      <w:r w:rsidR="00266D23">
        <w:t xml:space="preserve"> αυτό το λόγο χρησι</w:t>
      </w:r>
      <w:r>
        <w:t>μοποιήθηκε η βιβλιοθήκη Boostrap</w:t>
      </w:r>
      <w:r w:rsidR="00266D23">
        <w:t>,</w:t>
      </w:r>
      <w:r>
        <w:t xml:space="preserve"> με την οποία έχει γίνει και η σχεδίαση τ</w:t>
      </w:r>
      <w:r w:rsidR="00266D23">
        <w:t>ου User Interface από την πλατ</w:t>
      </w:r>
      <w:r>
        <w:t>φόρμα του Booking.com.</w:t>
      </w:r>
    </w:p>
    <w:p w:rsidR="00B76B8F" w:rsidRDefault="00B76B8F" w:rsidP="00B76B8F">
      <w:r>
        <w:t>Μεγάλη προσοχή χρειάστηκε κυρίως η μελέτη των περιοχών εμφάνισης της νέας πληροφορίας στην οθόνη καθώς στις ήδη υπάρχουσες οθόνες υπάρχει πολύ μεγάλος όγκος πληροφορίας, γεγονός που δυσκόλεψε αρκετά τον σχεδιασμό. Ωστόσο</w:t>
      </w:r>
      <w:r w:rsidR="00266D23">
        <w:t>,</w:t>
      </w:r>
      <w:r>
        <w:t xml:space="preserve"> η δημιουργία προτύπων σε πρώτη φάση καθώς και η προσεκτική μελέτη των παρατηρ</w:t>
      </w:r>
      <w:r w:rsidR="00266D23">
        <w:t>ήσεων που προέκυψαν κατά το στάδιο</w:t>
      </w:r>
      <w:r>
        <w:t xml:space="preserve"> της αξιολόγησης του σχεδιασμού όπως περιγράφηκαν στην Ενότητα 3 επέτρεψαν την αποφυγή σοβαρών προβλημάτων κατά τη</w:t>
      </w:r>
      <w:r w:rsidR="00266D23">
        <w:t xml:space="preserve">ν </w:t>
      </w:r>
      <w:r>
        <w:t>χρήση</w:t>
      </w:r>
      <w:r w:rsidR="00266D23">
        <w:t xml:space="preserve"> μ</w:t>
      </w:r>
      <w:r>
        <w:t>ε την κατάλληλη δόμηση της καινούργιας πληροφορίας σε περιοχές διακριτές που δεν αγνοούνται από τον χρήστη της εφαρμογής</w:t>
      </w:r>
      <w:r w:rsidR="00266D23">
        <w:t>,</w:t>
      </w:r>
      <w:r>
        <w:t xml:space="preserve"> καθώς και δεν καλύπτουν τυχόν σοβαρή πληροφορία που υπάρχει ήδη διαθέσιμη. Επίσης</w:t>
      </w:r>
      <w:r w:rsidR="00266D23">
        <w:t>,</w:t>
      </w:r>
      <w:r>
        <w:t xml:space="preserve"> με</w:t>
      </w:r>
      <w:r w:rsidR="00266D23">
        <w:t>τά την ολοκλή</w:t>
      </w:r>
      <w:r>
        <w:t>ρωση του σχεδιασμού και υλοποίησης τω</w:t>
      </w:r>
      <w:r w:rsidR="00266D23">
        <w:t>ν οθονών της εφαρμογής πραγματοποιήθηκε</w:t>
      </w:r>
      <w:r>
        <w:t xml:space="preserve"> ένας νέος γύρος αξιολόγησης με πραγματικού</w:t>
      </w:r>
      <w:r w:rsidR="00266D23">
        <w:t>ς</w:t>
      </w:r>
      <w:r>
        <w:t xml:space="preserve"> χρήστες</w:t>
      </w:r>
      <w:r w:rsidR="00266D23">
        <w:t>,</w:t>
      </w:r>
      <w:r>
        <w:t xml:space="preserve"> με σκοπό τον έλεγχο της ποιότητας του τελικού </w:t>
      </w:r>
      <w:r w:rsidR="00266D23">
        <w:t>σχεδιασμού καθώς και των βασι</w:t>
      </w:r>
      <w:r>
        <w:t>κών παραμέτρων που περιγράφηκαν νωρίτερα.</w:t>
      </w:r>
    </w:p>
    <w:p w:rsidR="00266D23" w:rsidRDefault="00266D23" w:rsidP="00B76B8F">
      <w:r w:rsidRPr="00266D23">
        <w:t>Στις εικόνες που ακολουθούν παρουσιάζεται ο τελικός σχεδιασμός για κάθε</w:t>
      </w:r>
      <w:r>
        <w:t xml:space="preserve"> μια από τις οθόνες της εφαρμογής. Πιο συγκεκριμένα</w:t>
      </w:r>
      <w:r w:rsidRPr="00266D23">
        <w:t>:</w:t>
      </w:r>
    </w:p>
    <w:p w:rsidR="00266D23" w:rsidRDefault="00266D23" w:rsidP="00B76B8F">
      <w:r>
        <w:rPr>
          <w:b/>
        </w:rPr>
        <w:lastRenderedPageBreak/>
        <w:t xml:space="preserve">Στο </w:t>
      </w:r>
      <w:r w:rsidR="008D626B">
        <w:rPr>
          <w:b/>
          <w:lang w:val="en-US"/>
        </w:rPr>
        <w:fldChar w:fldCharType="begin"/>
      </w:r>
      <w:r w:rsidR="008D626B">
        <w:rPr>
          <w:b/>
        </w:rPr>
        <w:instrText xml:space="preserve"> REF _Ref66293099 \h </w:instrText>
      </w:r>
      <w:r w:rsidR="008D626B">
        <w:rPr>
          <w:b/>
          <w:lang w:val="en-US"/>
        </w:rPr>
      </w:r>
      <w:r w:rsidR="008D626B">
        <w:rPr>
          <w:b/>
          <w:lang w:val="en-US"/>
        </w:rPr>
        <w:fldChar w:fldCharType="separate"/>
      </w:r>
      <w:r w:rsidR="008D626B" w:rsidRPr="005C340F">
        <w:rPr>
          <w:b/>
        </w:rPr>
        <w:t xml:space="preserve">Illustration </w:t>
      </w:r>
      <w:r w:rsidR="008D626B">
        <w:rPr>
          <w:b/>
          <w:noProof/>
        </w:rPr>
        <w:t>33</w:t>
      </w:r>
      <w:r w:rsidR="008D626B">
        <w:rPr>
          <w:b/>
          <w:lang w:val="en-US"/>
        </w:rPr>
        <w:fldChar w:fldCharType="end"/>
      </w:r>
      <w:r w:rsidR="00676E0D">
        <w:rPr>
          <w:b/>
        </w:rPr>
        <w:t>, 34</w:t>
      </w:r>
      <w:r w:rsidRPr="00266D23">
        <w:t>: Παρουσιάζεται η οθόνη εμφάνισης στατιστικών στοιχείων για την επιλεγμένη θεματική κατηγορία σε μορφή γραφήματος. Συγκεκριμένα</w:t>
      </w:r>
      <w:r>
        <w:t>,</w:t>
      </w:r>
      <w:r w:rsidRPr="00266D23">
        <w:t xml:space="preserve"> παρουσιάζεται ο αριθμός των εμφανίσεων </w:t>
      </w:r>
      <w:r>
        <w:t>θετικών ή αρνητικών εμφανίσεων τη</w:t>
      </w:r>
      <w:r w:rsidRPr="00266D23">
        <w:t>ς θεματικής επιλογής ανά μήνα και έτος. Περνώντας</w:t>
      </w:r>
      <w:r>
        <w:t xml:space="preserve"> το ποντίκι πάνω από τα γραφή</w:t>
      </w:r>
      <w:r w:rsidRPr="00266D23">
        <w:t>ματα εμφανίζεται και ο ακριβής αριθμός των εμφανίσεων.</w:t>
      </w:r>
    </w:p>
    <w:p w:rsidR="00266D23" w:rsidRDefault="00266D23" w:rsidP="00B76B8F">
      <w:r w:rsidRPr="00266D23">
        <w:rPr>
          <w:b/>
        </w:rPr>
        <w:t xml:space="preserve">Στα </w:t>
      </w:r>
      <w:r w:rsidR="00F97FD8">
        <w:rPr>
          <w:b/>
          <w:lang w:val="en-US"/>
        </w:rPr>
        <w:fldChar w:fldCharType="begin"/>
      </w:r>
      <w:r w:rsidR="00F97FD8">
        <w:rPr>
          <w:b/>
        </w:rPr>
        <w:instrText xml:space="preserve"> REF _Ref66293107 \h </w:instrText>
      </w:r>
      <w:r w:rsidR="00F97FD8">
        <w:rPr>
          <w:b/>
          <w:lang w:val="en-US"/>
        </w:rPr>
      </w:r>
      <w:r w:rsidR="00F97FD8">
        <w:rPr>
          <w:b/>
          <w:lang w:val="en-US"/>
        </w:rPr>
        <w:fldChar w:fldCharType="separate"/>
      </w:r>
      <w:r w:rsidR="00F97FD8" w:rsidRPr="005C340F">
        <w:rPr>
          <w:b/>
        </w:rPr>
        <w:t>Illustration</w:t>
      </w:r>
      <w:r w:rsidR="00F97FD8">
        <w:rPr>
          <w:b/>
          <w:lang w:val="en-US"/>
        </w:rPr>
        <w:t>s</w:t>
      </w:r>
      <w:r w:rsidR="00F97FD8" w:rsidRPr="005C340F">
        <w:rPr>
          <w:b/>
        </w:rPr>
        <w:t xml:space="preserve"> </w:t>
      </w:r>
      <w:r w:rsidR="00F97FD8">
        <w:rPr>
          <w:b/>
          <w:noProof/>
        </w:rPr>
        <w:t>35</w:t>
      </w:r>
      <w:r w:rsidR="00F97FD8">
        <w:rPr>
          <w:b/>
          <w:lang w:val="en-US"/>
        </w:rPr>
        <w:fldChar w:fldCharType="end"/>
      </w:r>
      <w:r w:rsidRPr="00266D23">
        <w:rPr>
          <w:b/>
        </w:rPr>
        <w:t>,</w:t>
      </w:r>
      <w:r w:rsidR="00D27DEA">
        <w:rPr>
          <w:b/>
        </w:rPr>
        <w:t xml:space="preserve"> </w:t>
      </w:r>
      <w:r w:rsidRPr="00266D23">
        <w:rPr>
          <w:b/>
        </w:rPr>
        <w:t>3</w:t>
      </w:r>
      <w:r w:rsidR="000F7A99">
        <w:rPr>
          <w:b/>
        </w:rPr>
        <w:t>6</w:t>
      </w:r>
      <w:r w:rsidRPr="00266D23">
        <w:t>: Παρουσιάζεται η οθόνη εμφάνισης των θεματικών επι</w:t>
      </w:r>
      <w:r>
        <w:t>λογών με βάση τα οποία θα γί</w:t>
      </w:r>
      <w:r w:rsidRPr="00266D23">
        <w:t>νει η αναδιάταξη των διαθέσιμων καταλυμάτων με βάση τις επιλογές τ</w:t>
      </w:r>
      <w:r>
        <w:t>ου χρήστη. Το παράθυρο εμφανίζε</w:t>
      </w:r>
      <w:r w:rsidRPr="00266D23">
        <w:t>ται μετά την επιλογή “Personalize Your Search”, όπου το παράθυρο που περι</w:t>
      </w:r>
      <w:r>
        <w:t>έχει τις διαθέσιμες επιλογές εμ</w:t>
      </w:r>
      <w:r w:rsidRPr="00266D23">
        <w:t xml:space="preserve">φανίζεται με την μορφή drop-down στον χρήστη. Αριστερά, εμφανίζονται οι διαθέσιμες επιλογές, ενώ κατά την επιλογή του χρήστη υπογραμμίζεται και αλλάζει χρώμα η επιλογή. Ταυτόχρονα, </w:t>
      </w:r>
      <w:r>
        <w:t>εμφανίζεται η επιλεγ</w:t>
      </w:r>
      <w:r w:rsidRPr="00266D23">
        <w:t>μένη στο δεξί παράθυρο με μια ρυθμιζόμενη μπάρα που αφορά τον ορισμό του βάρους</w:t>
      </w:r>
      <w:r>
        <w:t xml:space="preserve"> που θα έχει η συ</w:t>
      </w:r>
      <w:r w:rsidRPr="00266D23">
        <w:t>γκεκριμένη επιλογή στο τελικό αποτέλεσμα</w:t>
      </w:r>
      <w:r>
        <w:t>,</w:t>
      </w:r>
      <w:r w:rsidRPr="00266D23">
        <w:t xml:space="preserve"> καθώς και ο ακριβής αριθμός επί τ</w:t>
      </w:r>
      <w:r>
        <w:t>ο</w:t>
      </w:r>
      <w:r w:rsidRPr="00266D23">
        <w:t>ις εκατό κάτω από την μπάρα. Ο χρήστης έχει</w:t>
      </w:r>
      <w:r>
        <w:t>,</w:t>
      </w:r>
      <w:r w:rsidRPr="00266D23">
        <w:t xml:space="preserve"> επίσης</w:t>
      </w:r>
      <w:r>
        <w:t>,</w:t>
      </w:r>
      <w:r w:rsidRPr="00266D23">
        <w:t xml:space="preserve"> την δυνατότητα να κάνει αναζήτηση στις διαθέσιμες επιλογές</w:t>
      </w:r>
      <w:r>
        <w:t>, στην</w:t>
      </w:r>
      <w:r w:rsidRPr="00266D23">
        <w:t xml:space="preserve"> περίπτωση που οι διαθέσιμες επιλογές είναι πολλές και ανάλογα με την είσοδο φιλτρά</w:t>
      </w:r>
      <w:r>
        <w:t>ρονται οι εμφανιζόμενες επιλο</w:t>
      </w:r>
      <w:r w:rsidRPr="00266D23">
        <w:t>γές.</w:t>
      </w:r>
    </w:p>
    <w:p w:rsidR="00266D23" w:rsidRDefault="00266D23" w:rsidP="00266D23">
      <w:r w:rsidRPr="00266D23">
        <w:rPr>
          <w:b/>
        </w:rPr>
        <w:t xml:space="preserve">Στο </w:t>
      </w:r>
      <w:r w:rsidR="00F97FD8">
        <w:rPr>
          <w:b/>
          <w:lang w:val="en-US"/>
        </w:rPr>
        <w:fldChar w:fldCharType="begin"/>
      </w:r>
      <w:r w:rsidR="00F97FD8">
        <w:rPr>
          <w:b/>
        </w:rPr>
        <w:instrText xml:space="preserve"> REF _Ref66293119 \h </w:instrText>
      </w:r>
      <w:r w:rsidR="00F97FD8">
        <w:rPr>
          <w:b/>
          <w:lang w:val="en-US"/>
        </w:rPr>
      </w:r>
      <w:r w:rsidR="00F97FD8">
        <w:rPr>
          <w:b/>
          <w:lang w:val="en-US"/>
        </w:rPr>
        <w:fldChar w:fldCharType="separate"/>
      </w:r>
      <w:r w:rsidR="00F97FD8" w:rsidRPr="005C340F">
        <w:rPr>
          <w:b/>
        </w:rPr>
        <w:t xml:space="preserve">Illustration </w:t>
      </w:r>
      <w:r w:rsidR="00F97FD8">
        <w:rPr>
          <w:b/>
          <w:noProof/>
        </w:rPr>
        <w:t>36</w:t>
      </w:r>
      <w:r w:rsidR="00F97FD8">
        <w:rPr>
          <w:b/>
          <w:lang w:val="en-US"/>
        </w:rPr>
        <w:fldChar w:fldCharType="end"/>
      </w:r>
      <w:r>
        <w:t xml:space="preserve">: Παρουσιάζεται η οθόνη εμφάνισης των θεματικών επιλογών που </w:t>
      </w:r>
      <w:r w:rsidR="00D27DEA">
        <w:t>έχει επιλέξει ο χρήστης μετά τη</w:t>
      </w:r>
      <w:r>
        <w:t xml:space="preserve"> ρυθμιζόμενη αναζήτηση με βάση τις επιλεγμένες θεματικές. Εμφανίζεται πάνω από την περιοχή εμφάνισης των διαθέσιμων καταλυμάτων και προσφέρονται δύο επιλογές</w:t>
      </w:r>
      <w:r w:rsidR="00C53CC6">
        <w:t>,</w:t>
      </w:r>
      <w:r>
        <w:t xml:space="preserve"> η μια για αλλαγή των επιλογών ταξινόμησης που ανοίγει το παράθυρο των επιλογών και μεταφέρει τον </w:t>
      </w:r>
      <w:r w:rsidR="00D27DEA">
        <w:t>χρήστη στην περιοχή του παραθύ</w:t>
      </w:r>
      <w:r>
        <w:t>ρου</w:t>
      </w:r>
      <w:r w:rsidR="00C53CC6">
        <w:t>,</w:t>
      </w:r>
      <w:r>
        <w:t xml:space="preserve"> ώστε να αλλάξει τις επιλογές του και μια για διαγραφή των επιλο</w:t>
      </w:r>
      <w:r w:rsidR="00C53CC6">
        <w:t>γών και αναδιάταξη των αποτελε</w:t>
      </w:r>
      <w:r>
        <w:t>σμάτων με βάση την αρχική ταξινόμηση που προσφέρει το booking.com.</w:t>
      </w:r>
    </w:p>
    <w:p w:rsidR="00266D23" w:rsidRDefault="00266D23" w:rsidP="00266D23">
      <w:r w:rsidRPr="00266D23">
        <w:rPr>
          <w:b/>
        </w:rPr>
        <w:t xml:space="preserve">Στο </w:t>
      </w:r>
      <w:r w:rsidR="00F97FD8">
        <w:rPr>
          <w:b/>
          <w:lang w:val="en-US"/>
        </w:rPr>
        <w:fldChar w:fldCharType="begin"/>
      </w:r>
      <w:r w:rsidR="00F97FD8">
        <w:rPr>
          <w:b/>
        </w:rPr>
        <w:instrText xml:space="preserve"> REF _Ref66294542 \h </w:instrText>
      </w:r>
      <w:r w:rsidR="00F97FD8">
        <w:rPr>
          <w:b/>
          <w:lang w:val="en-US"/>
        </w:rPr>
      </w:r>
      <w:r w:rsidR="00F97FD8">
        <w:rPr>
          <w:b/>
          <w:lang w:val="en-US"/>
        </w:rPr>
        <w:fldChar w:fldCharType="separate"/>
      </w:r>
      <w:r w:rsidR="00F97FD8" w:rsidRPr="005C340F">
        <w:rPr>
          <w:b/>
        </w:rPr>
        <w:t xml:space="preserve">Illustration </w:t>
      </w:r>
      <w:r w:rsidR="00F97FD8">
        <w:rPr>
          <w:b/>
          <w:noProof/>
        </w:rPr>
        <w:t>37</w:t>
      </w:r>
      <w:r w:rsidR="00F97FD8">
        <w:rPr>
          <w:b/>
          <w:lang w:val="en-US"/>
        </w:rPr>
        <w:fldChar w:fldCharType="end"/>
      </w:r>
      <w:r>
        <w:t>: Παρουσιάζεται η οθόνη εμφάνισης των σχολίων με επ</w:t>
      </w:r>
      <w:r w:rsidR="00D27DEA">
        <w:t>ιλεγμένα φίλτρα με βάση τις δια</w:t>
      </w:r>
      <w:r>
        <w:t xml:space="preserve">θέσιμες θεματικές. Ο χρήστης επιλέγοντας </w:t>
      </w:r>
      <w:r w:rsidR="00D27DEA">
        <w:t>μία ή περισσότερες</w:t>
      </w:r>
      <w:r>
        <w:t xml:space="preserve"> θεματικές ενδιαφέροντος έρχεται σε επαφή με τα σχόλια που αφορούν τις επιλογές του</w:t>
      </w:r>
      <w:r w:rsidR="00D27DEA">
        <w:t>,</w:t>
      </w:r>
      <w:r>
        <w:t xml:space="preserve"> ενώ ταυτόχρονα γίνεται υπογράμμι</w:t>
      </w:r>
      <w:r w:rsidR="00D27DEA">
        <w:t>ση και επισήμανση των προτάσε</w:t>
      </w:r>
      <w:r>
        <w:t>ων εντός των σχολίων στις προτάσεις που υπάρχει αναφορά των επιλεγμένων θεματικών.</w:t>
      </w:r>
    </w:p>
    <w:p w:rsidR="00F97FD8" w:rsidRDefault="00F97FD8" w:rsidP="00266D23">
      <w:r>
        <w:rPr>
          <w:b/>
        </w:rPr>
        <w:t xml:space="preserve">Στο </w:t>
      </w:r>
      <w:r>
        <w:rPr>
          <w:b/>
          <w:lang w:val="en-US"/>
        </w:rPr>
        <w:fldChar w:fldCharType="begin"/>
      </w:r>
      <w:r>
        <w:rPr>
          <w:b/>
        </w:rPr>
        <w:instrText xml:space="preserve"> REF _Ref66294388 \h </w:instrText>
      </w:r>
      <w:r>
        <w:rPr>
          <w:b/>
          <w:lang w:val="en-US"/>
        </w:rPr>
      </w:r>
      <w:r>
        <w:rPr>
          <w:b/>
          <w:lang w:val="en-US"/>
        </w:rPr>
        <w:fldChar w:fldCharType="separate"/>
      </w:r>
      <w:r w:rsidRPr="00676E0D">
        <w:rPr>
          <w:b/>
        </w:rPr>
        <w:t xml:space="preserve">Illustration </w:t>
      </w:r>
      <w:r w:rsidRPr="00676E0D">
        <w:rPr>
          <w:b/>
          <w:noProof/>
        </w:rPr>
        <w:t>38</w:t>
      </w:r>
      <w:r>
        <w:rPr>
          <w:b/>
          <w:lang w:val="en-US"/>
        </w:rPr>
        <w:fldChar w:fldCharType="end"/>
      </w:r>
      <w:r w:rsidRPr="00266D23">
        <w:t>: Παρουσιάζεται η οθόνη εμφάνισης των διαθέσιμων καταλυμάτων μετά την αναζήτηση του χρήστη. Συγκεκριμένα</w:t>
      </w:r>
      <w:r>
        <w:t>,</w:t>
      </w:r>
      <w:r w:rsidRPr="00266D23">
        <w:t xml:space="preserve"> παρουσιάζ</w:t>
      </w:r>
      <w:r>
        <w:t>ε</w:t>
      </w:r>
      <w:r w:rsidRPr="00266D23">
        <w:t>ται</w:t>
      </w:r>
      <w:r>
        <w:t>, με τη</w:t>
      </w:r>
      <w:r w:rsidRPr="00266D23">
        <w:t xml:space="preserve"> μορφή σημειώσεων</w:t>
      </w:r>
      <w:r>
        <w:t>,</w:t>
      </w:r>
      <w:r w:rsidRPr="00266D23">
        <w:t xml:space="preserve"> π</w:t>
      </w:r>
      <w:r>
        <w:t>ληροφορία καταλληλότητας σχετι</w:t>
      </w:r>
      <w:r w:rsidRPr="00266D23">
        <w:t>κά με τον καλύτερο και χειρότερο μήνα και τύπο επισκέπτη που προκύπτει από τα αποτελέσματα της ανάλυσης των σχολίων. Επίσης</w:t>
      </w:r>
      <w:r>
        <w:t>,</w:t>
      </w:r>
      <w:r w:rsidRPr="00266D23">
        <w:t xml:space="preserve"> παρουσιάζεται η επιλογή εμφάνισης ανα</w:t>
      </w:r>
      <w:r>
        <w:t>δυόμενου παραθύρου για την προ</w:t>
      </w:r>
      <w:r w:rsidRPr="00266D23">
        <w:t>βολή των διαθέσιμων στατιστικών ανά θεματική κατηγορία για το κάθε κατάλυμα.</w:t>
      </w:r>
    </w:p>
    <w:p w:rsidR="00266D23" w:rsidRDefault="00266D23" w:rsidP="00266D23">
      <w:r w:rsidRPr="00266D23">
        <w:rPr>
          <w:b/>
        </w:rPr>
        <w:t xml:space="preserve">Στο </w:t>
      </w:r>
      <w:r w:rsidR="00F97FD8">
        <w:rPr>
          <w:b/>
          <w:lang w:val="en-US"/>
        </w:rPr>
        <w:fldChar w:fldCharType="begin"/>
      </w:r>
      <w:r w:rsidR="00F97FD8">
        <w:rPr>
          <w:b/>
        </w:rPr>
        <w:instrText xml:space="preserve"> REF _Ref66293135 \h </w:instrText>
      </w:r>
      <w:r w:rsidR="00F97FD8">
        <w:rPr>
          <w:b/>
          <w:lang w:val="en-US"/>
        </w:rPr>
      </w:r>
      <w:r w:rsidR="00F97FD8">
        <w:rPr>
          <w:b/>
          <w:lang w:val="en-US"/>
        </w:rPr>
        <w:fldChar w:fldCharType="separate"/>
      </w:r>
      <w:r w:rsidR="00F97FD8" w:rsidRPr="005C340F">
        <w:rPr>
          <w:b/>
        </w:rPr>
        <w:t xml:space="preserve">Illustration </w:t>
      </w:r>
      <w:r w:rsidR="00F97FD8">
        <w:rPr>
          <w:b/>
          <w:noProof/>
        </w:rPr>
        <w:t>39</w:t>
      </w:r>
      <w:r w:rsidR="00F97FD8">
        <w:rPr>
          <w:b/>
          <w:lang w:val="en-US"/>
        </w:rPr>
        <w:fldChar w:fldCharType="end"/>
      </w:r>
      <w:r>
        <w:t>: Παρουσιάζεται η οθόνη εμφάνισης των 5 επικρατέστερων καταλυμάτων ανά επιλεγμένη θεματική κατηγορία κατά την προσωποποιημένη αναδιάταξη των αποτελεσμάτων καταλυμάτων για την αναζήτηση του χρήστη. Τ</w:t>
      </w:r>
      <w:r w:rsidR="00D27DEA">
        <w:t>α καταλύματα εμφανίζονται με τη</w:t>
      </w:r>
      <w:r>
        <w:t xml:space="preserve"> μορφή συνδ</w:t>
      </w:r>
      <w:r w:rsidR="00D27DEA">
        <w:t>έσμου που οδηγεί στη</w:t>
      </w:r>
      <w:r>
        <w:t xml:space="preserve"> σελίδα του καταλύματος.</w:t>
      </w:r>
    </w:p>
    <w:p w:rsidR="00C53CC6" w:rsidRDefault="00C53CC6" w:rsidP="00266D23">
      <w:r w:rsidRPr="00C53CC6">
        <w:rPr>
          <w:b/>
        </w:rPr>
        <w:t xml:space="preserve">Στα </w:t>
      </w:r>
      <w:r w:rsidR="00F97FD8">
        <w:rPr>
          <w:b/>
          <w:lang w:val="en-US"/>
        </w:rPr>
        <w:fldChar w:fldCharType="begin"/>
      </w:r>
      <w:r w:rsidR="00F97FD8">
        <w:rPr>
          <w:b/>
        </w:rPr>
        <w:instrText xml:space="preserve"> REF _Ref66293144 \h </w:instrText>
      </w:r>
      <w:r w:rsidR="00F97FD8">
        <w:rPr>
          <w:b/>
          <w:lang w:val="en-US"/>
        </w:rPr>
      </w:r>
      <w:r w:rsidR="00F97FD8">
        <w:rPr>
          <w:b/>
          <w:lang w:val="en-US"/>
        </w:rPr>
        <w:fldChar w:fldCharType="separate"/>
      </w:r>
      <w:r w:rsidR="00F97FD8" w:rsidRPr="005C340F">
        <w:rPr>
          <w:b/>
        </w:rPr>
        <w:t>Illustration</w:t>
      </w:r>
      <w:r w:rsidR="00F97FD8">
        <w:rPr>
          <w:b/>
          <w:lang w:val="en-US"/>
        </w:rPr>
        <w:t>s</w:t>
      </w:r>
      <w:r w:rsidR="00F97FD8" w:rsidRPr="005C340F">
        <w:rPr>
          <w:b/>
        </w:rPr>
        <w:t xml:space="preserve"> </w:t>
      </w:r>
      <w:r w:rsidR="00F97FD8">
        <w:rPr>
          <w:b/>
          <w:noProof/>
        </w:rPr>
        <w:t>40</w:t>
      </w:r>
      <w:r w:rsidR="00F97FD8">
        <w:rPr>
          <w:b/>
          <w:lang w:val="en-US"/>
        </w:rPr>
        <w:fldChar w:fldCharType="end"/>
      </w:r>
      <w:r w:rsidRPr="00C53CC6">
        <w:rPr>
          <w:b/>
        </w:rPr>
        <w:t>, 41, 42</w:t>
      </w:r>
      <w:r w:rsidR="000F7A99">
        <w:rPr>
          <w:b/>
        </w:rPr>
        <w:t>, 43</w:t>
      </w:r>
      <w:r w:rsidRPr="00C53CC6">
        <w:t>: Παρουσιάζεται η οθόνη εμφάνισης των διαθέσιμων εκδηλώσεων στην περιοχή αναζήτησης καταλυμάτων του χρήστη. Κάθε εκδήλωση εμφανίζεται αρχικά μόνο με τον τίτλο</w:t>
      </w:r>
      <w:r w:rsidR="00BA3004">
        <w:t>,</w:t>
      </w:r>
      <w:r w:rsidRPr="00C53CC6">
        <w:t xml:space="preserve"> καθώς</w:t>
      </w:r>
      <w:r w:rsidR="00BA3004">
        <w:t xml:space="preserve"> και</w:t>
      </w:r>
      <w:r w:rsidRPr="00C53CC6">
        <w:t xml:space="preserve"> την ημερομηνία έναρξης και μια επιλογή που οδηγεί στην εμφάνιση τις περιγραφής όπου παρουσιάζονται οι λεπτομέρειες. Στην οθόνη εμφάνισης της περιγραφής υπάρχει και η επιλογή για εμφάνιση της εκδήλωσης στον χάρτη. Επιλέγοντας ο χρήστης την εμφάνιση στον χάρτη έρχεται σε επαφή με τον χάρτη εστιασμένο στην περιοχή διεξαγωγής της εκδήλωσης όπου εμφανίζεται με ένα εικονίδιο με κόκκινο χρώμα. Ταυτόχρονα</w:t>
      </w:r>
      <w:r w:rsidR="00F62C94">
        <w:t>,</w:t>
      </w:r>
      <w:r w:rsidRPr="00C53CC6">
        <w:t xml:space="preserve"> στον χρήστη εμφανίζονται με εικονίδιο μπλε χρώματος τα διαθέσιμα καταλύματα στην περιοχή αναζήτησης</w:t>
      </w:r>
      <w:r w:rsidR="00F62C94">
        <w:t>,</w:t>
      </w:r>
      <w:r w:rsidRPr="00C53CC6">
        <w:t xml:space="preserve"> καθώς και μετά την επιλογή ενός εμφανίζεται ένα παράθυρο που φέρει το</w:t>
      </w:r>
      <w:r>
        <w:t>ν σύνδεσμο της σελίδας του κα</w:t>
      </w:r>
      <w:r w:rsidRPr="00C53CC6">
        <w:t>ταλύματος επιλογής.</w:t>
      </w:r>
    </w:p>
    <w:p w:rsidR="00F62C94" w:rsidRDefault="00F62C94" w:rsidP="00266D23">
      <w:r w:rsidRPr="00F62C94">
        <w:rPr>
          <w:b/>
        </w:rPr>
        <w:t xml:space="preserve">Στο </w:t>
      </w:r>
      <w:r w:rsidR="00F97FD8">
        <w:rPr>
          <w:b/>
          <w:lang w:val="en-US"/>
        </w:rPr>
        <w:fldChar w:fldCharType="begin"/>
      </w:r>
      <w:r w:rsidR="00F97FD8">
        <w:rPr>
          <w:b/>
        </w:rPr>
        <w:instrText xml:space="preserve"> REF _Ref66293713 \h </w:instrText>
      </w:r>
      <w:r w:rsidR="00F97FD8">
        <w:rPr>
          <w:b/>
          <w:lang w:val="en-US"/>
        </w:rPr>
      </w:r>
      <w:r w:rsidR="00F97FD8">
        <w:rPr>
          <w:b/>
          <w:lang w:val="en-US"/>
        </w:rPr>
        <w:fldChar w:fldCharType="separate"/>
      </w:r>
      <w:r w:rsidR="00F97FD8" w:rsidRPr="005C340F">
        <w:rPr>
          <w:b/>
        </w:rPr>
        <w:t xml:space="preserve">Illustration </w:t>
      </w:r>
      <w:r w:rsidR="00F97FD8">
        <w:rPr>
          <w:b/>
          <w:noProof/>
        </w:rPr>
        <w:t>44</w:t>
      </w:r>
      <w:r w:rsidR="00F97FD8">
        <w:rPr>
          <w:b/>
          <w:lang w:val="en-US"/>
        </w:rPr>
        <w:fldChar w:fldCharType="end"/>
      </w:r>
      <w:r w:rsidRPr="00F62C94">
        <w:t>: Παρουσιάζεται η οθόνη εμφάνισης ταξινομημένων με</w:t>
      </w:r>
      <w:r>
        <w:t xml:space="preserve"> βάση τον συναισθηματικό προσα</w:t>
      </w:r>
      <w:r w:rsidRPr="00F62C94">
        <w:t>νατολισμό</w:t>
      </w:r>
      <w:r>
        <w:t>,</w:t>
      </w:r>
      <w:r w:rsidRPr="00F62C94">
        <w:t xml:space="preserve"> από το θετικότερο στο αρνητικότερο σχετικά με τις θεματικές π</w:t>
      </w:r>
      <w:r>
        <w:t>ου έχουν αναγνωριστεί, τους τύ</w:t>
      </w:r>
      <w:r w:rsidRPr="00F62C94">
        <w:t>πους επισκέπτη από του</w:t>
      </w:r>
      <w:r>
        <w:t>ς</w:t>
      </w:r>
      <w:r w:rsidRPr="00F62C94">
        <w:t xml:space="preserve"> συγγραφείς των σχολίων καθώς και τους μήν</w:t>
      </w:r>
      <w:r>
        <w:t>ες επίσκεψης από τον μήνα καταχώρησης των κριτών από το</w:t>
      </w:r>
      <w:r w:rsidRPr="00F62C94">
        <w:t xml:space="preserve"> συγγραφέα. Επίσης</w:t>
      </w:r>
      <w:r>
        <w:t>,</w:t>
      </w:r>
      <w:r w:rsidRPr="00F62C94">
        <w:t xml:space="preserve"> εμφανίζεται η περιοχή </w:t>
      </w:r>
      <w:r w:rsidRPr="00F62C94">
        <w:lastRenderedPageBreak/>
        <w:t>εμφάνισης τριών από τα διαθέσιμα σχόλια όπου η χώρα του συγγραφέα είναι η ίδια με την χώρα που ανήκει το επιλεγμένο κατάλυμα.</w:t>
      </w:r>
    </w:p>
    <w:p w:rsidR="00F62C94" w:rsidRDefault="00F62C94" w:rsidP="00F62C94">
      <w:r w:rsidRPr="00F62C94">
        <w:rPr>
          <w:b/>
        </w:rPr>
        <w:t xml:space="preserve">Στο </w:t>
      </w:r>
      <w:r w:rsidR="00F97FD8">
        <w:rPr>
          <w:b/>
          <w:lang w:val="en-US"/>
        </w:rPr>
        <w:fldChar w:fldCharType="begin"/>
      </w:r>
      <w:r w:rsidR="00F97FD8">
        <w:rPr>
          <w:b/>
        </w:rPr>
        <w:instrText xml:space="preserve"> REF _Ref66294746 \h </w:instrText>
      </w:r>
      <w:r w:rsidR="00F97FD8">
        <w:rPr>
          <w:b/>
          <w:lang w:val="en-US"/>
        </w:rPr>
      </w:r>
      <w:r w:rsidR="00F97FD8">
        <w:rPr>
          <w:b/>
          <w:lang w:val="en-US"/>
        </w:rPr>
        <w:fldChar w:fldCharType="separate"/>
      </w:r>
      <w:r w:rsidR="00F97FD8" w:rsidRPr="005C340F">
        <w:rPr>
          <w:b/>
        </w:rPr>
        <w:t xml:space="preserve">Illustration </w:t>
      </w:r>
      <w:r w:rsidR="00F97FD8">
        <w:rPr>
          <w:b/>
          <w:noProof/>
        </w:rPr>
        <w:t>45</w:t>
      </w:r>
      <w:r w:rsidR="00F97FD8">
        <w:rPr>
          <w:b/>
          <w:lang w:val="en-US"/>
        </w:rPr>
        <w:fldChar w:fldCharType="end"/>
      </w:r>
      <w:r>
        <w:t>: Παρουσιάζεται η οθόνη εμφάνισης των κριτικών προηγούμενων επισκεπτών με επιλεγμένα τα φίλτρα σχετικά με την χώρα και τον τύπο επισκέπτη του συγγραφέα. Κάτω και αριστερά από κάθε σχόλιο, στο σύνολο των αποτελεσμάτων, εμφανίζεται και η πληροφορία που αφορά τα δύο πεδία, ενώ τα φίλτρα αυτά μπορούν να χρησιμοποιηθούν παράλληλα με αποτέλεσμα το λογικό AND μεταξύ των επιλογών.</w:t>
      </w:r>
    </w:p>
    <w:p w:rsidR="00F62C94" w:rsidRDefault="00F62C94" w:rsidP="00F62C94">
      <w:r w:rsidRPr="00F62C94">
        <w:rPr>
          <w:b/>
        </w:rPr>
        <w:t xml:space="preserve">Στο </w:t>
      </w:r>
      <w:r w:rsidR="00F97FD8">
        <w:rPr>
          <w:b/>
          <w:lang w:val="en-US"/>
        </w:rPr>
        <w:fldChar w:fldCharType="begin"/>
      </w:r>
      <w:r w:rsidR="00F97FD8">
        <w:rPr>
          <w:b/>
        </w:rPr>
        <w:instrText xml:space="preserve"> REF _Ref66293179 \h </w:instrText>
      </w:r>
      <w:r w:rsidR="00F97FD8">
        <w:rPr>
          <w:b/>
          <w:lang w:val="en-US"/>
        </w:rPr>
      </w:r>
      <w:r w:rsidR="00F97FD8">
        <w:rPr>
          <w:b/>
          <w:lang w:val="en-US"/>
        </w:rPr>
        <w:fldChar w:fldCharType="separate"/>
      </w:r>
      <w:r w:rsidR="00F97FD8" w:rsidRPr="005C340F">
        <w:rPr>
          <w:b/>
        </w:rPr>
        <w:t xml:space="preserve">Illustration </w:t>
      </w:r>
      <w:r w:rsidR="00F97FD8">
        <w:rPr>
          <w:b/>
          <w:noProof/>
        </w:rPr>
        <w:t>46</w:t>
      </w:r>
      <w:r w:rsidR="00F97FD8">
        <w:rPr>
          <w:b/>
          <w:lang w:val="en-US"/>
        </w:rPr>
        <w:fldChar w:fldCharType="end"/>
      </w:r>
      <w:r>
        <w:t>: Παρουσιάζεται η οθόνη εμφάνισης των κριτικών που η χώρα καταγωγής του συγγραφέα ταυτίζεται με την χώρα που βρίσκεται το επιλεγμένο κατάλυμα. Επίσης, εμφανίζεται ο αριθμός των επισκεπτών που επέλεξαν το συγκεκριμένο κατάλυμα για τις διαθέσιμες κατηγορίες σχετικά με τον τύπο επίσκεψης (Εργασία ή Αναψυχή). Επιπλέον, εμφανίζεται και η επιλογή εμφάνισης της οθόνης του συνόλου των σχολίων με την μορφή κουμπιού. Από τα σχόλια, εμφανίζονται τρία από αυτά και σαν πληροφορία φέρουν το αρνητικό και θετικό μέρος του σχολίου σε μορφή κειμένου, καθώς και τα χαρακτηριστικά του συγγραφέα, δηλαδή την χώρα και τον τύπο επισκέπτη.</w:t>
      </w:r>
    </w:p>
    <w:p w:rsidR="00F62C94" w:rsidRDefault="00F62C94" w:rsidP="00F62C94"/>
    <w:p w:rsidR="005C340F" w:rsidRDefault="00F62C94" w:rsidP="005C340F">
      <w:pPr>
        <w:keepNext/>
        <w:jc w:val="center"/>
      </w:pPr>
      <w:r>
        <w:rPr>
          <w:noProof/>
          <w:lang w:val="en-US"/>
        </w:rPr>
        <w:drawing>
          <wp:inline distT="0" distB="0" distL="0" distR="0" wp14:anchorId="3DCD6F45">
            <wp:extent cx="4901565" cy="22739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01565" cy="2273935"/>
                    </a:xfrm>
                    <a:prstGeom prst="rect">
                      <a:avLst/>
                    </a:prstGeom>
                    <a:noFill/>
                  </pic:spPr>
                </pic:pic>
              </a:graphicData>
            </a:graphic>
          </wp:inline>
        </w:drawing>
      </w:r>
    </w:p>
    <w:p w:rsidR="005C340F" w:rsidRDefault="005C340F" w:rsidP="005C340F">
      <w:pPr>
        <w:pStyle w:val="Caption"/>
      </w:pPr>
      <w:bookmarkStart w:id="186" w:name="_Ref66293099"/>
      <w:bookmarkStart w:id="187" w:name="_Toc66291085"/>
      <w:bookmarkStart w:id="188" w:name="_Toc66294870"/>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33</w:t>
      </w:r>
      <w:r w:rsidRPr="005C340F">
        <w:rPr>
          <w:b/>
        </w:rPr>
        <w:fldChar w:fldCharType="end"/>
      </w:r>
      <w:bookmarkEnd w:id="186"/>
      <w:r w:rsidRPr="005C340F">
        <w:rPr>
          <w:b/>
        </w:rPr>
        <w:t>:</w:t>
      </w:r>
      <w:r w:rsidRPr="00201509">
        <w:t xml:space="preserve"> Οθόνη εμφάνισης στατιστικών στοιχείων για την επιλεγμένη θεματική κατηγορία συγκεκριμένα συνολικά στατιστικά και μήνας καταχώρησης κριτικής</w:t>
      </w:r>
      <w:bookmarkEnd w:id="187"/>
      <w:bookmarkEnd w:id="188"/>
    </w:p>
    <w:p w:rsidR="00F62C94" w:rsidRDefault="00F62C94" w:rsidP="005C340F">
      <w:pPr>
        <w:keepNext/>
        <w:jc w:val="center"/>
      </w:pPr>
      <w:r w:rsidRPr="00B76B8F">
        <w:lastRenderedPageBreak/>
        <w:t xml:space="preserve"> </w:t>
      </w:r>
    </w:p>
    <w:p w:rsidR="00676E0D" w:rsidRDefault="00676E0D" w:rsidP="00676E0D">
      <w:pPr>
        <w:keepNext/>
        <w:jc w:val="center"/>
      </w:pPr>
      <w:r>
        <w:rPr>
          <w:noProof/>
          <w:lang w:val="en-US"/>
        </w:rPr>
        <w:drawing>
          <wp:inline distT="0" distB="0" distL="0" distR="0" wp14:anchorId="47343A0E" wp14:editId="46067B79">
            <wp:extent cx="4837814" cy="6734874"/>
            <wp:effectExtent l="0" t="0" r="127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862277" cy="6768930"/>
                    </a:xfrm>
                    <a:prstGeom prst="rect">
                      <a:avLst/>
                    </a:prstGeom>
                  </pic:spPr>
                </pic:pic>
              </a:graphicData>
            </a:graphic>
          </wp:inline>
        </w:drawing>
      </w:r>
    </w:p>
    <w:p w:rsidR="00016217" w:rsidRPr="00676E0D" w:rsidRDefault="00676E0D" w:rsidP="00676E0D">
      <w:pPr>
        <w:pStyle w:val="Caption"/>
      </w:pPr>
      <w:bookmarkStart w:id="189" w:name="_Toc66294871"/>
      <w:r w:rsidRPr="00676E0D">
        <w:rPr>
          <w:b/>
        </w:rPr>
        <w:t xml:space="preserve">Illustration </w:t>
      </w:r>
      <w:r w:rsidRPr="00676E0D">
        <w:rPr>
          <w:b/>
        </w:rPr>
        <w:fldChar w:fldCharType="begin"/>
      </w:r>
      <w:r w:rsidRPr="00676E0D">
        <w:rPr>
          <w:b/>
        </w:rPr>
        <w:instrText xml:space="preserve"> SEQ Illustration \* ARABIC </w:instrText>
      </w:r>
      <w:r w:rsidRPr="00676E0D">
        <w:rPr>
          <w:b/>
        </w:rPr>
        <w:fldChar w:fldCharType="separate"/>
      </w:r>
      <w:r>
        <w:rPr>
          <w:b/>
          <w:noProof/>
        </w:rPr>
        <w:t>34</w:t>
      </w:r>
      <w:r w:rsidRPr="00676E0D">
        <w:rPr>
          <w:b/>
        </w:rPr>
        <w:fldChar w:fldCharType="end"/>
      </w:r>
      <w:r w:rsidRPr="00676E0D">
        <w:rPr>
          <w:b/>
        </w:rPr>
        <w:t>:</w:t>
      </w:r>
      <w:r>
        <w:rPr>
          <w:b/>
        </w:rPr>
        <w:t xml:space="preserve"> </w:t>
      </w:r>
      <w:r>
        <w:t>Οθόνη εμφάνισης στατιστικών στοιχείων</w:t>
      </w:r>
      <w:bookmarkEnd w:id="189"/>
    </w:p>
    <w:p w:rsidR="005C340F" w:rsidRDefault="00016217" w:rsidP="005C340F">
      <w:pPr>
        <w:keepNext/>
        <w:jc w:val="center"/>
      </w:pPr>
      <w:r>
        <w:rPr>
          <w:noProof/>
          <w:lang w:val="en-US"/>
        </w:rPr>
        <w:lastRenderedPageBreak/>
        <w:drawing>
          <wp:inline distT="0" distB="0" distL="0" distR="0" wp14:anchorId="7D0E6E90">
            <wp:extent cx="5139690" cy="6523355"/>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139690" cy="6523355"/>
                    </a:xfrm>
                    <a:prstGeom prst="rect">
                      <a:avLst/>
                    </a:prstGeom>
                    <a:noFill/>
                  </pic:spPr>
                </pic:pic>
              </a:graphicData>
            </a:graphic>
          </wp:inline>
        </w:drawing>
      </w:r>
    </w:p>
    <w:p w:rsidR="00016217" w:rsidRDefault="005C340F" w:rsidP="005C340F">
      <w:pPr>
        <w:pStyle w:val="Caption"/>
      </w:pPr>
      <w:bookmarkStart w:id="190" w:name="_Ref66293107"/>
      <w:bookmarkStart w:id="191" w:name="_Toc66291086"/>
      <w:bookmarkStart w:id="192" w:name="_Toc66294872"/>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35</w:t>
      </w:r>
      <w:r w:rsidRPr="005C340F">
        <w:rPr>
          <w:b/>
        </w:rPr>
        <w:fldChar w:fldCharType="end"/>
      </w:r>
      <w:bookmarkEnd w:id="190"/>
      <w:r w:rsidRPr="005C340F">
        <w:rPr>
          <w:b/>
        </w:rPr>
        <w:t>:</w:t>
      </w:r>
      <w:r>
        <w:t xml:space="preserve"> Ο</w:t>
      </w:r>
      <w:r w:rsidRPr="007A06F1">
        <w:t>θόνη εμφάνισης διαθέσιμων επιλογών θεματικής κατηγορίας με βάση την οποία θα αναδιαταχτούν τα αποτελέσματα των διαθέσιμων καταλυμάτων</w:t>
      </w:r>
      <w:bookmarkEnd w:id="191"/>
      <w:bookmarkEnd w:id="192"/>
    </w:p>
    <w:p w:rsidR="005C340F" w:rsidRDefault="00016217" w:rsidP="005C340F">
      <w:pPr>
        <w:keepNext/>
        <w:jc w:val="center"/>
      </w:pPr>
      <w:r>
        <w:rPr>
          <w:noProof/>
          <w:lang w:val="en-US"/>
        </w:rPr>
        <w:lastRenderedPageBreak/>
        <w:drawing>
          <wp:inline distT="0" distB="0" distL="0" distR="0" wp14:anchorId="5B5095D8">
            <wp:extent cx="4980940" cy="662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980940" cy="6626860"/>
                    </a:xfrm>
                    <a:prstGeom prst="rect">
                      <a:avLst/>
                    </a:prstGeom>
                    <a:noFill/>
                  </pic:spPr>
                </pic:pic>
              </a:graphicData>
            </a:graphic>
          </wp:inline>
        </w:drawing>
      </w:r>
    </w:p>
    <w:p w:rsidR="00016217" w:rsidRDefault="005C340F" w:rsidP="005C340F">
      <w:pPr>
        <w:pStyle w:val="Caption"/>
      </w:pPr>
      <w:bookmarkStart w:id="193" w:name="_Ref66293119"/>
      <w:bookmarkStart w:id="194" w:name="_Toc66291087"/>
      <w:bookmarkStart w:id="195" w:name="_Toc66294873"/>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36</w:t>
      </w:r>
      <w:r w:rsidRPr="005C340F">
        <w:rPr>
          <w:b/>
        </w:rPr>
        <w:fldChar w:fldCharType="end"/>
      </w:r>
      <w:bookmarkEnd w:id="193"/>
      <w:r w:rsidRPr="005C340F">
        <w:rPr>
          <w:b/>
        </w:rPr>
        <w:t>:</w:t>
      </w:r>
      <w:r w:rsidRPr="00E76487">
        <w:t xml:space="preserve"> Οθόνη εμφάνισης των επιλεγμένων μετά την αναζήτηση θεματικών επιλογών του χρήστη και του βάρους συμμετοχής καθώς και των επιλογών αλλαγής και διαγραφής της αναζήτησης</w:t>
      </w:r>
      <w:bookmarkEnd w:id="194"/>
      <w:bookmarkEnd w:id="195"/>
    </w:p>
    <w:p w:rsidR="00016217" w:rsidRDefault="00016217" w:rsidP="00016217"/>
    <w:p w:rsidR="005C340F" w:rsidRDefault="00016217" w:rsidP="005C340F">
      <w:pPr>
        <w:keepNext/>
        <w:jc w:val="center"/>
      </w:pPr>
      <w:r>
        <w:rPr>
          <w:noProof/>
          <w:lang w:val="en-US"/>
        </w:rPr>
        <w:lastRenderedPageBreak/>
        <w:drawing>
          <wp:inline distT="0" distB="0" distL="0" distR="0" wp14:anchorId="340A53F2">
            <wp:extent cx="5053965" cy="713295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53965" cy="7132955"/>
                    </a:xfrm>
                    <a:prstGeom prst="rect">
                      <a:avLst/>
                    </a:prstGeom>
                    <a:noFill/>
                  </pic:spPr>
                </pic:pic>
              </a:graphicData>
            </a:graphic>
          </wp:inline>
        </w:drawing>
      </w:r>
    </w:p>
    <w:p w:rsidR="00016217" w:rsidRDefault="005C340F" w:rsidP="005C340F">
      <w:pPr>
        <w:pStyle w:val="Caption"/>
      </w:pPr>
      <w:bookmarkStart w:id="196" w:name="_Ref66294542"/>
      <w:bookmarkStart w:id="197" w:name="_Toc66291088"/>
      <w:bookmarkStart w:id="198" w:name="_Toc66294874"/>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37</w:t>
      </w:r>
      <w:r w:rsidRPr="005C340F">
        <w:rPr>
          <w:b/>
        </w:rPr>
        <w:fldChar w:fldCharType="end"/>
      </w:r>
      <w:bookmarkEnd w:id="196"/>
      <w:r w:rsidRPr="005C340F">
        <w:rPr>
          <w:b/>
        </w:rPr>
        <w:t>:</w:t>
      </w:r>
      <w:r w:rsidRPr="003407B3">
        <w:t xml:space="preserve"> Εμφάνιση φίλτρων εμφάνισης κριτικών με βάση τις διαθέσιμες θεματικές επιλογές, επιτρεπτή και η επιλογή πολλών καθώς και επισήμανση εντός του σχολίου των προτάσεων εμφάνισης των επιλογών</w:t>
      </w:r>
      <w:bookmarkEnd w:id="197"/>
      <w:bookmarkEnd w:id="198"/>
    </w:p>
    <w:p w:rsidR="00676E0D" w:rsidRDefault="00676E0D" w:rsidP="00676E0D"/>
    <w:p w:rsidR="00676E0D" w:rsidRDefault="00676E0D" w:rsidP="00676E0D">
      <w:pPr>
        <w:keepNext/>
        <w:jc w:val="center"/>
      </w:pPr>
      <w:r>
        <w:rPr>
          <w:noProof/>
          <w:lang w:val="en-US"/>
        </w:rPr>
        <w:lastRenderedPageBreak/>
        <w:drawing>
          <wp:inline distT="0" distB="0" distL="0" distR="0" wp14:anchorId="43321E8C" wp14:editId="18A185D1">
            <wp:extent cx="5284382" cy="772489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97522" cy="7744101"/>
                    </a:xfrm>
                    <a:prstGeom prst="rect">
                      <a:avLst/>
                    </a:prstGeom>
                  </pic:spPr>
                </pic:pic>
              </a:graphicData>
            </a:graphic>
          </wp:inline>
        </w:drawing>
      </w:r>
    </w:p>
    <w:p w:rsidR="00676E0D" w:rsidRPr="00676E0D" w:rsidRDefault="00676E0D" w:rsidP="00676E0D">
      <w:pPr>
        <w:pStyle w:val="Caption"/>
        <w:rPr>
          <w:b/>
        </w:rPr>
      </w:pPr>
      <w:bookmarkStart w:id="199" w:name="_Ref66294388"/>
      <w:bookmarkStart w:id="200" w:name="_Toc66294875"/>
      <w:r w:rsidRPr="00676E0D">
        <w:rPr>
          <w:b/>
        </w:rPr>
        <w:t xml:space="preserve">Illustration </w:t>
      </w:r>
      <w:r w:rsidRPr="00676E0D">
        <w:rPr>
          <w:b/>
        </w:rPr>
        <w:fldChar w:fldCharType="begin"/>
      </w:r>
      <w:r w:rsidRPr="00676E0D">
        <w:rPr>
          <w:b/>
        </w:rPr>
        <w:instrText xml:space="preserve"> SEQ Illustration \* ARABIC </w:instrText>
      </w:r>
      <w:r w:rsidRPr="00676E0D">
        <w:rPr>
          <w:b/>
        </w:rPr>
        <w:fldChar w:fldCharType="separate"/>
      </w:r>
      <w:r w:rsidRPr="00676E0D">
        <w:rPr>
          <w:b/>
          <w:noProof/>
        </w:rPr>
        <w:t>38</w:t>
      </w:r>
      <w:r w:rsidRPr="00676E0D">
        <w:rPr>
          <w:b/>
        </w:rPr>
        <w:fldChar w:fldCharType="end"/>
      </w:r>
      <w:bookmarkEnd w:id="199"/>
      <w:r w:rsidRPr="00676E0D">
        <w:rPr>
          <w:b/>
        </w:rPr>
        <w:t>:</w:t>
      </w:r>
      <w:r>
        <w:rPr>
          <w:b/>
        </w:rPr>
        <w:t xml:space="preserve"> </w:t>
      </w:r>
      <w:r>
        <w:t>Ο</w:t>
      </w:r>
      <w:r w:rsidRPr="00266D23">
        <w:t>θόνη εμφάνισης των διαθέσιμων καταλυμάτων</w:t>
      </w:r>
      <w:bookmarkEnd w:id="200"/>
    </w:p>
    <w:p w:rsidR="005C340F" w:rsidRDefault="00016217" w:rsidP="005C340F">
      <w:pPr>
        <w:keepNext/>
        <w:jc w:val="center"/>
      </w:pPr>
      <w:r>
        <w:rPr>
          <w:noProof/>
          <w:lang w:val="en-US"/>
        </w:rPr>
        <w:lastRenderedPageBreak/>
        <w:drawing>
          <wp:inline distT="0" distB="0" distL="0" distR="0" wp14:anchorId="3844770A">
            <wp:extent cx="5724525" cy="6590030"/>
            <wp:effectExtent l="0" t="0" r="9525"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24525" cy="6590030"/>
                    </a:xfrm>
                    <a:prstGeom prst="rect">
                      <a:avLst/>
                    </a:prstGeom>
                    <a:noFill/>
                  </pic:spPr>
                </pic:pic>
              </a:graphicData>
            </a:graphic>
          </wp:inline>
        </w:drawing>
      </w:r>
    </w:p>
    <w:p w:rsidR="00016217" w:rsidRDefault="005C340F" w:rsidP="005C340F">
      <w:pPr>
        <w:pStyle w:val="Caption"/>
      </w:pPr>
      <w:bookmarkStart w:id="201" w:name="_Ref66293135"/>
      <w:bookmarkStart w:id="202" w:name="_Toc66291089"/>
      <w:bookmarkStart w:id="203" w:name="_Toc66294876"/>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39</w:t>
      </w:r>
      <w:r w:rsidRPr="005C340F">
        <w:rPr>
          <w:b/>
        </w:rPr>
        <w:fldChar w:fldCharType="end"/>
      </w:r>
      <w:bookmarkEnd w:id="201"/>
      <w:r w:rsidRPr="005C340F">
        <w:rPr>
          <w:b/>
        </w:rPr>
        <w:t>:</w:t>
      </w:r>
      <w:r w:rsidRPr="00134916">
        <w:t xml:space="preserve"> Εμφάνιση καλύτερων 5 διαθέσιμων καταλυμάτων για κάθε θεματική κατηγορία επιλογής του χρήστη με σκοπό την αναδιάταξη των αποτελεσμάτων</w:t>
      </w:r>
      <w:bookmarkEnd w:id="202"/>
      <w:bookmarkEnd w:id="203"/>
    </w:p>
    <w:p w:rsidR="005C340F" w:rsidRDefault="00016217" w:rsidP="005C340F">
      <w:pPr>
        <w:keepNext/>
        <w:jc w:val="center"/>
      </w:pPr>
      <w:r>
        <w:rPr>
          <w:noProof/>
          <w:lang w:val="en-US"/>
        </w:rPr>
        <w:lastRenderedPageBreak/>
        <w:drawing>
          <wp:inline distT="0" distB="0" distL="0" distR="0" wp14:anchorId="3BDCAE85">
            <wp:extent cx="5730875" cy="6614795"/>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0875" cy="6614795"/>
                    </a:xfrm>
                    <a:prstGeom prst="rect">
                      <a:avLst/>
                    </a:prstGeom>
                    <a:noFill/>
                  </pic:spPr>
                </pic:pic>
              </a:graphicData>
            </a:graphic>
          </wp:inline>
        </w:drawing>
      </w:r>
    </w:p>
    <w:p w:rsidR="00016217" w:rsidRDefault="005C340F" w:rsidP="005C340F">
      <w:pPr>
        <w:pStyle w:val="Caption"/>
      </w:pPr>
      <w:bookmarkStart w:id="204" w:name="_Ref66293144"/>
      <w:bookmarkStart w:id="205" w:name="_Toc66291090"/>
      <w:bookmarkStart w:id="206" w:name="_Toc66294877"/>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40</w:t>
      </w:r>
      <w:r w:rsidRPr="005C340F">
        <w:rPr>
          <w:b/>
        </w:rPr>
        <w:fldChar w:fldCharType="end"/>
      </w:r>
      <w:bookmarkEnd w:id="204"/>
      <w:r w:rsidRPr="005C340F">
        <w:rPr>
          <w:b/>
        </w:rPr>
        <w:t>:</w:t>
      </w:r>
      <w:r w:rsidRPr="00D24C71">
        <w:t xml:space="preserve"> Εμφάνιση λεπτομερειών εκδήλωσης ενδιαφέροντος από τις διαθέσιμες στην γύρω περιοχή και επιλογής εμφάνισης τοποθεσίας πάνω στον χάρτη</w:t>
      </w:r>
      <w:bookmarkEnd w:id="205"/>
      <w:bookmarkEnd w:id="206"/>
    </w:p>
    <w:p w:rsidR="005C340F" w:rsidRDefault="00016217" w:rsidP="005C340F">
      <w:pPr>
        <w:keepNext/>
        <w:jc w:val="center"/>
      </w:pPr>
      <w:r>
        <w:rPr>
          <w:noProof/>
          <w:lang w:val="en-US"/>
        </w:rPr>
        <w:lastRenderedPageBreak/>
        <w:drawing>
          <wp:inline distT="0" distB="0" distL="0" distR="0" wp14:anchorId="78857BAC">
            <wp:extent cx="5517515" cy="6614795"/>
            <wp:effectExtent l="0" t="0" r="698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17515" cy="6614795"/>
                    </a:xfrm>
                    <a:prstGeom prst="rect">
                      <a:avLst/>
                    </a:prstGeom>
                    <a:noFill/>
                  </pic:spPr>
                </pic:pic>
              </a:graphicData>
            </a:graphic>
          </wp:inline>
        </w:drawing>
      </w:r>
    </w:p>
    <w:p w:rsidR="00016217" w:rsidRDefault="005C340F" w:rsidP="005C340F">
      <w:pPr>
        <w:pStyle w:val="Caption"/>
      </w:pPr>
      <w:bookmarkStart w:id="207" w:name="_Ref66293154"/>
      <w:bookmarkStart w:id="208" w:name="_Toc66291091"/>
      <w:bookmarkStart w:id="209" w:name="_Toc66294878"/>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41</w:t>
      </w:r>
      <w:r w:rsidRPr="005C340F">
        <w:rPr>
          <w:b/>
        </w:rPr>
        <w:fldChar w:fldCharType="end"/>
      </w:r>
      <w:bookmarkEnd w:id="207"/>
      <w:r w:rsidRPr="005C340F">
        <w:rPr>
          <w:b/>
        </w:rPr>
        <w:t>:</w:t>
      </w:r>
      <w:r w:rsidRPr="0009248A">
        <w:t xml:space="preserve"> Εμφάνιση τόπου διεξαγωγής εκδήλωσης με κόκκινο πάνω στο χάρτη, στον οποίο ορίζεται ως κέντρο προβολής καθώς με μπλε εμφανίζονται τα διαθέσιμα καταλύματα στην περιοχή</w:t>
      </w:r>
      <w:bookmarkEnd w:id="208"/>
      <w:bookmarkEnd w:id="209"/>
    </w:p>
    <w:p w:rsidR="005C340F" w:rsidRDefault="00016217" w:rsidP="005C340F">
      <w:pPr>
        <w:keepNext/>
        <w:jc w:val="center"/>
      </w:pPr>
      <w:r>
        <w:rPr>
          <w:noProof/>
          <w:lang w:val="en-US"/>
        </w:rPr>
        <w:lastRenderedPageBreak/>
        <w:drawing>
          <wp:inline distT="0" distB="0" distL="0" distR="0" wp14:anchorId="26837BCB">
            <wp:extent cx="6254750" cy="341376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254750" cy="3413760"/>
                    </a:xfrm>
                    <a:prstGeom prst="rect">
                      <a:avLst/>
                    </a:prstGeom>
                    <a:noFill/>
                  </pic:spPr>
                </pic:pic>
              </a:graphicData>
            </a:graphic>
          </wp:inline>
        </w:drawing>
      </w:r>
    </w:p>
    <w:p w:rsidR="00016217" w:rsidRDefault="005C340F" w:rsidP="005C340F">
      <w:pPr>
        <w:pStyle w:val="Caption"/>
      </w:pPr>
      <w:bookmarkStart w:id="210" w:name="_Ref66293165"/>
      <w:bookmarkStart w:id="211" w:name="_Toc66291092"/>
      <w:bookmarkStart w:id="212" w:name="_Toc66294879"/>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42</w:t>
      </w:r>
      <w:r w:rsidRPr="005C340F">
        <w:rPr>
          <w:b/>
        </w:rPr>
        <w:fldChar w:fldCharType="end"/>
      </w:r>
      <w:bookmarkEnd w:id="210"/>
      <w:r w:rsidRPr="005C340F">
        <w:rPr>
          <w:b/>
        </w:rPr>
        <w:t xml:space="preserve">: </w:t>
      </w:r>
      <w:r w:rsidRPr="0043229C">
        <w:t>Εμφάνιση διαθέσιμων εκδηλώσεων στην περιοχή αναζήτησης</w:t>
      </w:r>
      <w:bookmarkEnd w:id="211"/>
      <w:bookmarkEnd w:id="212"/>
    </w:p>
    <w:p w:rsidR="00016217" w:rsidRDefault="00016217" w:rsidP="00016217"/>
    <w:p w:rsidR="005C340F" w:rsidRDefault="00016217" w:rsidP="005C340F">
      <w:pPr>
        <w:keepNext/>
        <w:jc w:val="center"/>
      </w:pPr>
      <w:r>
        <w:rPr>
          <w:noProof/>
          <w:lang w:val="en-US"/>
        </w:rPr>
        <w:drawing>
          <wp:inline distT="0" distB="0" distL="0" distR="0" wp14:anchorId="0B4AD7D5">
            <wp:extent cx="6193790" cy="301180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93790" cy="3011805"/>
                    </a:xfrm>
                    <a:prstGeom prst="rect">
                      <a:avLst/>
                    </a:prstGeom>
                    <a:noFill/>
                  </pic:spPr>
                </pic:pic>
              </a:graphicData>
            </a:graphic>
          </wp:inline>
        </w:drawing>
      </w:r>
    </w:p>
    <w:p w:rsidR="00016217" w:rsidRDefault="005C340F" w:rsidP="005C340F">
      <w:pPr>
        <w:pStyle w:val="Caption"/>
      </w:pPr>
      <w:bookmarkStart w:id="213" w:name="_Toc66291093"/>
      <w:bookmarkStart w:id="214" w:name="_Toc66294880"/>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43</w:t>
      </w:r>
      <w:r w:rsidRPr="005C340F">
        <w:rPr>
          <w:b/>
        </w:rPr>
        <w:fldChar w:fldCharType="end"/>
      </w:r>
      <w:r w:rsidRPr="005C340F">
        <w:rPr>
          <w:b/>
        </w:rPr>
        <w:t>:</w:t>
      </w:r>
      <w:r w:rsidRPr="00F166B0">
        <w:t xml:space="preserve"> Εμφάνιση καταλυμάτων και εκδηλώσεων στο χάρτη καθώς και συνδέσμου ανακατεύθυνσης στη σελίδα του καταλύματος</w:t>
      </w:r>
      <w:bookmarkEnd w:id="213"/>
      <w:bookmarkEnd w:id="214"/>
    </w:p>
    <w:p w:rsidR="005C340F" w:rsidRDefault="00016217" w:rsidP="005C340F">
      <w:pPr>
        <w:keepNext/>
        <w:jc w:val="center"/>
      </w:pPr>
      <w:r>
        <w:rPr>
          <w:noProof/>
          <w:lang w:val="en-US"/>
        </w:rPr>
        <w:lastRenderedPageBreak/>
        <w:drawing>
          <wp:inline distT="0" distB="0" distL="0" distR="0" wp14:anchorId="04292A17">
            <wp:extent cx="5614670" cy="6498590"/>
            <wp:effectExtent l="0" t="0" r="508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14670" cy="6498590"/>
                    </a:xfrm>
                    <a:prstGeom prst="rect">
                      <a:avLst/>
                    </a:prstGeom>
                    <a:noFill/>
                  </pic:spPr>
                </pic:pic>
              </a:graphicData>
            </a:graphic>
          </wp:inline>
        </w:drawing>
      </w:r>
    </w:p>
    <w:p w:rsidR="00016217" w:rsidRDefault="005C340F" w:rsidP="005C340F">
      <w:pPr>
        <w:pStyle w:val="Caption"/>
      </w:pPr>
      <w:bookmarkStart w:id="215" w:name="_Ref66293713"/>
      <w:bookmarkStart w:id="216" w:name="_Toc66291094"/>
      <w:bookmarkStart w:id="217" w:name="_Toc66294881"/>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44</w:t>
      </w:r>
      <w:r w:rsidRPr="005C340F">
        <w:rPr>
          <w:b/>
        </w:rPr>
        <w:fldChar w:fldCharType="end"/>
      </w:r>
      <w:bookmarkEnd w:id="215"/>
      <w:r w:rsidRPr="000D1055">
        <w:t>: Εμφάνιση, σε μορφή δένδρου, από το θετικότερο προς το αρνητικότερο συναισθηματικό προσανατολισμό ανά θεματική, κατηγορία επισκέπτη και μήνα επίσκεψης</w:t>
      </w:r>
      <w:bookmarkEnd w:id="216"/>
      <w:bookmarkEnd w:id="217"/>
    </w:p>
    <w:p w:rsidR="005C340F" w:rsidRDefault="00016217" w:rsidP="005C340F">
      <w:pPr>
        <w:keepNext/>
        <w:jc w:val="center"/>
      </w:pPr>
      <w:r>
        <w:rPr>
          <w:noProof/>
          <w:lang w:val="en-US"/>
        </w:rPr>
        <w:lastRenderedPageBreak/>
        <w:drawing>
          <wp:inline distT="0" distB="0" distL="0" distR="0" wp14:anchorId="7274CC9B">
            <wp:extent cx="6023610" cy="47307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23610" cy="4730750"/>
                    </a:xfrm>
                    <a:prstGeom prst="rect">
                      <a:avLst/>
                    </a:prstGeom>
                    <a:noFill/>
                  </pic:spPr>
                </pic:pic>
              </a:graphicData>
            </a:graphic>
          </wp:inline>
        </w:drawing>
      </w:r>
    </w:p>
    <w:p w:rsidR="00016217" w:rsidRDefault="005C340F" w:rsidP="005C340F">
      <w:pPr>
        <w:pStyle w:val="Caption"/>
      </w:pPr>
      <w:bookmarkStart w:id="218" w:name="_Ref66294746"/>
      <w:bookmarkStart w:id="219" w:name="_Toc66291095"/>
      <w:bookmarkStart w:id="220" w:name="_Toc66294882"/>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45</w:t>
      </w:r>
      <w:r w:rsidRPr="005C340F">
        <w:rPr>
          <w:b/>
        </w:rPr>
        <w:fldChar w:fldCharType="end"/>
      </w:r>
      <w:bookmarkEnd w:id="218"/>
      <w:r w:rsidRPr="005C340F">
        <w:rPr>
          <w:b/>
        </w:rPr>
        <w:t>:</w:t>
      </w:r>
      <w:r w:rsidRPr="008F482E">
        <w:t xml:space="preserve"> Οθόνη εμφάνισης κριτικών και φίλτρων επιλογής για χώρα καταγωγής και τύπο ταξιδιώτη</w:t>
      </w:r>
      <w:bookmarkEnd w:id="219"/>
      <w:bookmarkEnd w:id="220"/>
    </w:p>
    <w:p w:rsidR="005C340F" w:rsidRDefault="00016217" w:rsidP="005C340F">
      <w:pPr>
        <w:keepNext/>
        <w:jc w:val="center"/>
      </w:pPr>
      <w:r>
        <w:rPr>
          <w:noProof/>
          <w:lang w:val="en-US"/>
        </w:rPr>
        <w:lastRenderedPageBreak/>
        <w:drawing>
          <wp:inline distT="0" distB="0" distL="0" distR="0" wp14:anchorId="4B963F8C">
            <wp:extent cx="5590540" cy="484695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590540" cy="4846955"/>
                    </a:xfrm>
                    <a:prstGeom prst="rect">
                      <a:avLst/>
                    </a:prstGeom>
                    <a:noFill/>
                  </pic:spPr>
                </pic:pic>
              </a:graphicData>
            </a:graphic>
          </wp:inline>
        </w:drawing>
      </w:r>
    </w:p>
    <w:p w:rsidR="00016217" w:rsidRDefault="005C340F" w:rsidP="005C340F">
      <w:pPr>
        <w:pStyle w:val="Caption"/>
      </w:pPr>
      <w:bookmarkStart w:id="221" w:name="_Ref66293179"/>
      <w:bookmarkStart w:id="222" w:name="_Toc66291096"/>
      <w:bookmarkStart w:id="223" w:name="_Toc66294883"/>
      <w:r w:rsidRPr="005C340F">
        <w:rPr>
          <w:b/>
        </w:rPr>
        <w:t xml:space="preserve">Illustration </w:t>
      </w:r>
      <w:r w:rsidRPr="005C340F">
        <w:rPr>
          <w:b/>
        </w:rPr>
        <w:fldChar w:fldCharType="begin"/>
      </w:r>
      <w:r w:rsidRPr="005C340F">
        <w:rPr>
          <w:b/>
        </w:rPr>
        <w:instrText xml:space="preserve"> SEQ Illustration \* ARABIC </w:instrText>
      </w:r>
      <w:r w:rsidRPr="005C340F">
        <w:rPr>
          <w:b/>
        </w:rPr>
        <w:fldChar w:fldCharType="separate"/>
      </w:r>
      <w:r w:rsidR="00676E0D">
        <w:rPr>
          <w:b/>
          <w:noProof/>
        </w:rPr>
        <w:t>46</w:t>
      </w:r>
      <w:r w:rsidRPr="005C340F">
        <w:rPr>
          <w:b/>
        </w:rPr>
        <w:fldChar w:fldCharType="end"/>
      </w:r>
      <w:bookmarkEnd w:id="221"/>
      <w:r w:rsidRPr="005C340F">
        <w:rPr>
          <w:b/>
        </w:rPr>
        <w:t>:</w:t>
      </w:r>
      <w:r w:rsidRPr="00EC07EA">
        <w:t xml:space="preserve"> Εμφάνιση σχολίων από ταξιδιώτες που η χώρα καταγωγής του αντιστοιχίζεται με την χώρα που βρίσκεται το εξεταζόμενο κατάλυμα</w:t>
      </w:r>
      <w:bookmarkEnd w:id="222"/>
      <w:bookmarkEnd w:id="223"/>
    </w:p>
    <w:p w:rsidR="005C340F" w:rsidRPr="005C340F" w:rsidRDefault="005C340F" w:rsidP="005C340F"/>
    <w:p w:rsidR="00016217" w:rsidRDefault="00016217" w:rsidP="00016217">
      <w:pPr>
        <w:pStyle w:val="Heading2"/>
      </w:pPr>
      <w:bookmarkStart w:id="224" w:name="_Toc66295557"/>
      <w:r w:rsidRPr="00016217">
        <w:t>Αξιολόγηση σχεδιασμού με πραγματικούς χρήστες</w:t>
      </w:r>
      <w:bookmarkEnd w:id="224"/>
    </w:p>
    <w:p w:rsidR="00016217" w:rsidRDefault="00016217" w:rsidP="00016217">
      <w:r w:rsidRPr="00016217">
        <w:t>Το τ</w:t>
      </w:r>
      <w:r>
        <w:t>ελικό σύστημα αξιολογήθηκε από δύο (2)</w:t>
      </w:r>
      <w:r w:rsidRPr="00016217">
        <w:t xml:space="preserve"> χρήστες</w:t>
      </w:r>
      <w:r>
        <w:t>,</w:t>
      </w:r>
      <w:r w:rsidRPr="00016217">
        <w:t xml:space="preserve"> επιλεγμένους έτσι ώστε να καλύπτουν τα χαρακτηριστικά ενός άπειρου χρήστη</w:t>
      </w:r>
      <w:r>
        <w:t>,</w:t>
      </w:r>
      <w:r w:rsidRPr="00016217">
        <w:t xml:space="preserve"> ως προς την χρήση διαδικτυακών εφαρμογών και ενό</w:t>
      </w:r>
      <w:r>
        <w:t>ς έμπειρου. Η τεχνική που ακο</w:t>
      </w:r>
      <w:r w:rsidRPr="00016217">
        <w:t>λουθή</w:t>
      </w:r>
      <w:r>
        <w:t>θηκε</w:t>
      </w:r>
      <w:r w:rsidRPr="00016217">
        <w:t xml:space="preserve"> ήταν η Think Aloud μεθοδολογία</w:t>
      </w:r>
      <w:r>
        <w:t>,</w:t>
      </w:r>
      <w:r w:rsidRPr="00016217">
        <w:t xml:space="preserve"> όπως περιγράφεται στην Ενότητα 3 και τα αποτελέσματα της αξιολόγησης που προέκυψαν από τα σχόλια των χρηστών καταγράφηκαν και επεξεργάστηκαν με σκοπό την τελική αξιολόγηση της ποιότητας του σχεδιασμού και τη διόρθωση όπου κρίθηκε απαραίτητο.</w:t>
      </w:r>
    </w:p>
    <w:p w:rsidR="00016217" w:rsidRDefault="00016217" w:rsidP="00016217">
      <w:r>
        <w:t>Και οι δύο χρήστες βρήκαν τόσο το σκοπό όσο και την παρεχόμενη λειτουργι</w:t>
      </w:r>
      <w:r w:rsidR="00500257">
        <w:t>κότητα αρκετά χρήσιμη με ιδιαί</w:t>
      </w:r>
      <w:r>
        <w:t>τερη έμφαση στη</w:t>
      </w:r>
      <w:r w:rsidR="00500257">
        <w:t>ν</w:t>
      </w:r>
      <w:r>
        <w:t xml:space="preserve"> δυνατότητα σήμανσης προτάσεων εντός των σχολίων. Οι παρατηρήσεις που προέκυψαν ήταν για την επέκταση της λειτουργικότητας σε ορισμένα σημεία</w:t>
      </w:r>
      <w:r w:rsidR="00500257">
        <w:t>,</w:t>
      </w:r>
      <w:r>
        <w:t xml:space="preserve"> όπως </w:t>
      </w:r>
      <w:r w:rsidR="00500257">
        <w:t>για παράδειγμα</w:t>
      </w:r>
      <w:r>
        <w:t xml:space="preserve"> την εμφάνιση των επικρατέστερων καταλυμάτων για κάθε επιλεγμένη θεματική κατηγορία αναδι</w:t>
      </w:r>
      <w:r w:rsidR="00500257">
        <w:t>άταξης των καταλυμάτων, όπως και προ</w:t>
      </w:r>
      <w:r>
        <w:t>στέθηκε στον τελικό σχεδιασμό (Illustration 32).</w:t>
      </w:r>
    </w:p>
    <w:p w:rsidR="00500257" w:rsidRDefault="00500257" w:rsidP="00016217">
      <w:r w:rsidRPr="00500257">
        <w:t>Εξαιτίας των ποσοτικών και χρονικών περιορισμών από το Aylien API</w:t>
      </w:r>
      <w:r>
        <w:t>,</w:t>
      </w:r>
      <w:r w:rsidRPr="00500257">
        <w:t xml:space="preserve"> καθώς και των αναγκαίων αιτημάτων προς τον Server του booking.com</w:t>
      </w:r>
      <w:r>
        <w:t>,</w:t>
      </w:r>
      <w:r w:rsidRPr="00500257">
        <w:t xml:space="preserve"> λόγω της </w:t>
      </w:r>
      <w:r>
        <w:t>σχεδιαστικής επιλογής</w:t>
      </w:r>
      <w:r w:rsidRPr="00500257">
        <w:t xml:space="preserve"> η κατασκευασμένη λογική να λειτουργεί πάνω στην υπάρχουσα διεπαφή και λειτουργικότητα του booking.com</w:t>
      </w:r>
      <w:r>
        <w:t>,</w:t>
      </w:r>
      <w:r w:rsidRPr="00500257">
        <w:t xml:space="preserve"> δεν </w:t>
      </w:r>
      <w:r>
        <w:t>καθίσταται δυνατό για την εφαρμογή να αντα</w:t>
      </w:r>
      <w:r w:rsidRPr="00500257">
        <w:t xml:space="preserve">ποκρίνεται σε πραγματικό χρόνο για δεδομένα Web εφαρμογών. Ο λόγος είναι τα συνεχόμενα Request προς τον Server του booking.com με σκοπό την </w:t>
      </w:r>
      <w:r w:rsidRPr="00500257">
        <w:lastRenderedPageBreak/>
        <w:t>ανάσυρση των διαθέσιμων καταλυμάτων</w:t>
      </w:r>
      <w:r>
        <w:t>, ειδικά σε περι</w:t>
      </w:r>
      <w:r w:rsidRPr="00500257">
        <w:t>πτώσεις που τα διαθέσιμα καταλύματα είναι πολλά</w:t>
      </w:r>
      <w:r>
        <w:t>,</w:t>
      </w:r>
      <w:r w:rsidRPr="00500257">
        <w:t xml:space="preserve"> καθώς και του HTML αρχείου πριν την εμφάνιση μιας σελίδας στο χρήστη. Επίσης</w:t>
      </w:r>
      <w:r>
        <w:t>, οι χρονικοί και ποσοτικοί</w:t>
      </w:r>
      <w:r w:rsidRPr="00500257">
        <w:t xml:space="preserve"> περιορισμοί στη</w:t>
      </w:r>
      <w:r>
        <w:t>ν</w:t>
      </w:r>
      <w:r w:rsidRPr="00500257">
        <w:t xml:space="preserve"> χρήση του Aylien API </w:t>
      </w:r>
      <w:r>
        <w:t>οδήγησαν</w:t>
      </w:r>
      <w:r w:rsidRPr="00500257">
        <w:t xml:space="preserve"> </w:t>
      </w:r>
      <w:r>
        <w:t>στον διαχωρισμό του σταδίου</w:t>
      </w:r>
      <w:r w:rsidRPr="00500257">
        <w:t xml:space="preserve"> της ανάλυσης και της εμφάνισης πληροφορίας</w:t>
      </w:r>
      <w:r>
        <w:t>,</w:t>
      </w:r>
      <w:r w:rsidRPr="00500257">
        <w:t xml:space="preserve"> καθώς </w:t>
      </w:r>
      <w:r>
        <w:t>τα αποτελέσματα δεν ήταν δυνατό</w:t>
      </w:r>
      <w:r w:rsidRPr="00500257">
        <w:t xml:space="preserve"> να παράγονται κατά την </w:t>
      </w:r>
      <w:r>
        <w:t>δι</w:t>
      </w:r>
      <w:r w:rsidRPr="00500257">
        <w:t>επαφή του χρήστη με την εφαρμογή</w:t>
      </w:r>
      <w:r>
        <w:t>,</w:t>
      </w:r>
      <w:r w:rsidRPr="00500257">
        <w:t xml:space="preserve"> αλλά να προϋπάρχουν.</w:t>
      </w:r>
    </w:p>
    <w:p w:rsidR="006A26F3" w:rsidRDefault="006A26F3" w:rsidP="00016217"/>
    <w:p w:rsidR="00500257" w:rsidRDefault="00500257" w:rsidP="00500257">
      <w:pPr>
        <w:pStyle w:val="Heading2"/>
      </w:pPr>
      <w:bookmarkStart w:id="225" w:name="_Toc66295558"/>
      <w:r w:rsidRPr="00500257">
        <w:t>Συμπεράσματα κατά την αξιολόγηση με την χρήση Think Aloud Evaluation</w:t>
      </w:r>
      <w:bookmarkEnd w:id="225"/>
    </w:p>
    <w:p w:rsidR="003B6B22" w:rsidRPr="003B6B22" w:rsidRDefault="003B6B22" w:rsidP="003B6B22"/>
    <w:p w:rsidR="00127D9B" w:rsidRPr="00127D9B" w:rsidRDefault="00500257" w:rsidP="003B6B22">
      <w:pPr>
        <w:pStyle w:val="Heading3"/>
        <w:spacing w:line="360" w:lineRule="auto"/>
      </w:pPr>
      <w:bookmarkStart w:id="226" w:name="_Toc66295559"/>
      <w:r w:rsidRPr="00500257">
        <w:t>Evaluation χρήστης 1</w:t>
      </w:r>
      <w:bookmarkEnd w:id="226"/>
    </w:p>
    <w:p w:rsidR="00127D9B" w:rsidRPr="006A26F3" w:rsidRDefault="00127D9B" w:rsidP="00127D9B">
      <w:pPr>
        <w:pStyle w:val="NormalBullets"/>
        <w:rPr>
          <w:b/>
        </w:rPr>
      </w:pPr>
      <w:r w:rsidRPr="006A26F3">
        <w:rPr>
          <w:b/>
          <w:sz w:val="24"/>
        </w:rPr>
        <w:t>Βασικά στοιχεία του χρήστη 1</w:t>
      </w:r>
    </w:p>
    <w:tbl>
      <w:tblPr>
        <w:tblStyle w:val="TableGrid"/>
        <w:tblW w:w="0" w:type="auto"/>
        <w:jc w:val="left"/>
        <w:tblInd w:w="567" w:type="dxa"/>
        <w:tblLook w:val="04A0" w:firstRow="1" w:lastRow="0" w:firstColumn="1" w:lastColumn="0" w:noHBand="0" w:noVBand="1"/>
      </w:tblPr>
      <w:tblGrid>
        <w:gridCol w:w="900"/>
        <w:gridCol w:w="1620"/>
        <w:gridCol w:w="4500"/>
      </w:tblGrid>
      <w:tr w:rsidR="00127D9B" w:rsidTr="003B6B22">
        <w:trPr>
          <w:jc w:val="left"/>
        </w:trPr>
        <w:tc>
          <w:tcPr>
            <w:tcW w:w="900" w:type="dxa"/>
          </w:tcPr>
          <w:p w:rsidR="00127D9B" w:rsidRPr="00127D9B" w:rsidRDefault="00127D9B" w:rsidP="00127D9B">
            <w:pPr>
              <w:rPr>
                <w:b/>
                <w:u w:val="single"/>
              </w:rPr>
            </w:pPr>
            <w:r w:rsidRPr="00127D9B">
              <w:rPr>
                <w:b/>
              </w:rPr>
              <w:t>Ηλικία</w:t>
            </w:r>
          </w:p>
        </w:tc>
        <w:tc>
          <w:tcPr>
            <w:tcW w:w="1620" w:type="dxa"/>
          </w:tcPr>
          <w:p w:rsidR="00127D9B" w:rsidRPr="00127D9B" w:rsidRDefault="00127D9B" w:rsidP="00127D9B">
            <w:pPr>
              <w:jc w:val="left"/>
              <w:rPr>
                <w:b/>
                <w:u w:val="single"/>
              </w:rPr>
            </w:pPr>
            <w:r w:rsidRPr="00127D9B">
              <w:rPr>
                <w:b/>
              </w:rPr>
              <w:t>Επάγγελμα</w:t>
            </w:r>
          </w:p>
        </w:tc>
        <w:tc>
          <w:tcPr>
            <w:tcW w:w="4500" w:type="dxa"/>
          </w:tcPr>
          <w:p w:rsidR="00127D9B" w:rsidRPr="00127D9B" w:rsidRDefault="00127D9B" w:rsidP="00127D9B">
            <w:pPr>
              <w:rPr>
                <w:b/>
                <w:u w:val="single"/>
              </w:rPr>
            </w:pPr>
            <w:r w:rsidRPr="00127D9B">
              <w:rPr>
                <w:b/>
              </w:rPr>
              <w:t>Εμπειρία σε Υπολογιστές/Διαδίκτυο</w:t>
            </w:r>
          </w:p>
        </w:tc>
      </w:tr>
      <w:tr w:rsidR="00127D9B" w:rsidTr="003B6B22">
        <w:trPr>
          <w:jc w:val="left"/>
        </w:trPr>
        <w:tc>
          <w:tcPr>
            <w:tcW w:w="900" w:type="dxa"/>
          </w:tcPr>
          <w:p w:rsidR="00127D9B" w:rsidRDefault="00127D9B" w:rsidP="00127D9B">
            <w:pPr>
              <w:rPr>
                <w:u w:val="single"/>
              </w:rPr>
            </w:pPr>
            <w:r w:rsidRPr="00127D9B">
              <w:t>37</w:t>
            </w:r>
          </w:p>
        </w:tc>
        <w:tc>
          <w:tcPr>
            <w:tcW w:w="1620" w:type="dxa"/>
          </w:tcPr>
          <w:p w:rsidR="00127D9B" w:rsidRDefault="00127D9B" w:rsidP="00127D9B">
            <w:pPr>
              <w:rPr>
                <w:u w:val="single"/>
              </w:rPr>
            </w:pPr>
            <w:r w:rsidRPr="00127D9B">
              <w:t>Καθηγήτρια</w:t>
            </w:r>
          </w:p>
        </w:tc>
        <w:tc>
          <w:tcPr>
            <w:tcW w:w="4500" w:type="dxa"/>
          </w:tcPr>
          <w:p w:rsidR="00127D9B" w:rsidRDefault="00127D9B" w:rsidP="00127D9B">
            <w:pPr>
              <w:rPr>
                <w:u w:val="single"/>
              </w:rPr>
            </w:pPr>
            <w:r w:rsidRPr="00127D9B">
              <w:t>Άπειρος γνώστης του διαδικτύου</w:t>
            </w:r>
          </w:p>
        </w:tc>
      </w:tr>
    </w:tbl>
    <w:p w:rsidR="00127D9B" w:rsidRPr="006A26F3" w:rsidRDefault="00127D9B" w:rsidP="006A26F3">
      <w:pPr>
        <w:pStyle w:val="NormalBullets"/>
        <w:spacing w:before="240"/>
        <w:rPr>
          <w:b/>
        </w:rPr>
      </w:pPr>
      <w:r w:rsidRPr="006A26F3">
        <w:rPr>
          <w:b/>
          <w:sz w:val="24"/>
        </w:rPr>
        <w:t>Ερωτήσεις</w:t>
      </w:r>
    </w:p>
    <w:p w:rsidR="00127D9B" w:rsidRDefault="00127D9B" w:rsidP="00DD2DD0">
      <w:pPr>
        <w:pStyle w:val="NormalNumbers"/>
        <w:numPr>
          <w:ilvl w:val="0"/>
          <w:numId w:val="29"/>
        </w:numPr>
        <w:tabs>
          <w:tab w:val="clear" w:pos="567"/>
          <w:tab w:val="num" w:pos="1134"/>
        </w:tabs>
        <w:spacing w:before="240"/>
      </w:pPr>
      <w:r>
        <w:t>[</w:t>
      </w:r>
      <w:r w:rsidRPr="00127D9B">
        <w:t>1:03</w:t>
      </w:r>
      <w:r>
        <w:t xml:space="preserve"> </w:t>
      </w:r>
      <w:r w:rsidRPr="00127D9B">
        <w:t>-</w:t>
      </w:r>
      <w:r>
        <w:t xml:space="preserve"> </w:t>
      </w:r>
      <w:r w:rsidRPr="00127D9B">
        <w:t>1:50</w:t>
      </w:r>
      <w:r>
        <w:t>]</w:t>
      </w:r>
      <w:r w:rsidRPr="00127D9B">
        <w:t xml:space="preserve"> </w:t>
      </w:r>
      <w:r w:rsidRPr="00127D9B">
        <w:rPr>
          <w:b/>
        </w:rPr>
        <w:t>Κάνε μια απλή αναζήτηση ενός καταλύματος</w:t>
      </w:r>
    </w:p>
    <w:p w:rsidR="00127D9B" w:rsidRDefault="00127D9B" w:rsidP="00127D9B">
      <w:pPr>
        <w:pStyle w:val="NormalNumbers"/>
        <w:numPr>
          <w:ilvl w:val="0"/>
          <w:numId w:val="0"/>
        </w:numPr>
        <w:tabs>
          <w:tab w:val="num" w:pos="1134"/>
        </w:tabs>
        <w:ind w:left="567"/>
      </w:pPr>
      <w:r w:rsidRPr="00127D9B">
        <w:t>Ο χρήστης εντόπισε άμεσα τη</w:t>
      </w:r>
      <w:r>
        <w:t>ν</w:t>
      </w:r>
      <w:r w:rsidRPr="00127D9B">
        <w:t xml:space="preserve"> φόρμα εισαγωγής πληροφορίας</w:t>
      </w:r>
      <w:r>
        <w:t>,</w:t>
      </w:r>
      <w:r w:rsidRPr="00127D9B">
        <w:t xml:space="preserve"> όπου και ενημέρωσε τα αντίστοιχα πεδία με την πληροφορία που της αντιστοιχεί χωρίς κανένα πρόβλημα.</w:t>
      </w:r>
    </w:p>
    <w:p w:rsidR="00127D9B" w:rsidRPr="00127D9B" w:rsidRDefault="00127D9B" w:rsidP="00127D9B">
      <w:pPr>
        <w:pStyle w:val="NormalNumbers"/>
      </w:pPr>
      <w:r>
        <w:t>[</w:t>
      </w:r>
      <w:r w:rsidRPr="00127D9B">
        <w:t>1:51</w:t>
      </w:r>
      <w:r>
        <w:t xml:space="preserve"> </w:t>
      </w:r>
      <w:r w:rsidRPr="00127D9B">
        <w:t>-</w:t>
      </w:r>
      <w:r>
        <w:t xml:space="preserve"> </w:t>
      </w:r>
      <w:r w:rsidRPr="00127D9B">
        <w:t>2:30</w:t>
      </w:r>
      <w:r>
        <w:t>]</w:t>
      </w:r>
      <w:r w:rsidRPr="00127D9B">
        <w:t xml:space="preserve"> </w:t>
      </w:r>
      <w:r w:rsidRPr="00127D9B">
        <w:rPr>
          <w:b/>
        </w:rPr>
        <w:t>Εντόπισε τα στατιστικά στοιχεία ικανοποίησης χρηστών για ένα κατάλυμα</w:t>
      </w:r>
    </w:p>
    <w:p w:rsidR="00127D9B" w:rsidRDefault="00127D9B" w:rsidP="00127D9B">
      <w:pPr>
        <w:pStyle w:val="NormalNumbers"/>
        <w:numPr>
          <w:ilvl w:val="0"/>
          <w:numId w:val="0"/>
        </w:numPr>
        <w:ind w:left="567"/>
      </w:pPr>
      <w:r w:rsidRPr="00127D9B">
        <w:t>Διεκπεραιώθηκε επιτυχώς</w:t>
      </w:r>
      <w:r>
        <w:t>, χωρίς καθυστέρηση, καθώς</w:t>
      </w:r>
      <w:r w:rsidRPr="00127D9B">
        <w:t xml:space="preserve"> δεν συνάντησε καμία δυσκολία</w:t>
      </w:r>
      <w:r>
        <w:t>. Εντόπισε στην περιοχή εμ</w:t>
      </w:r>
      <w:r w:rsidRPr="00127D9B">
        <w:t>φάνισης του καταλύματος το πεδίο “See Stats”. Επιλέγοντας το πεδίο ήρθε σε επαφή με το παράθυρο των διαθέσιμων θεματικών</w:t>
      </w:r>
      <w:r>
        <w:t>,</w:t>
      </w:r>
      <w:r w:rsidRPr="00127D9B">
        <w:t xml:space="preserve"> όπου σχολίασε πολύ θετικά την παρουσία πεδίου αναζήτησης</w:t>
      </w:r>
      <w:r>
        <w:t>, καθώς και την ποιότη</w:t>
      </w:r>
      <w:r w:rsidRPr="00127D9B">
        <w:t>τα της εμφανιζόμενης πληροφορίας και τη</w:t>
      </w:r>
      <w:r>
        <w:t>ν δομή της εντός των γραφημάτων</w:t>
      </w:r>
      <w:r w:rsidRPr="00127D9B">
        <w:t>. Στο γράφημα σχετικά με τη</w:t>
      </w:r>
      <w:r>
        <w:t>ν</w:t>
      </w:r>
      <w:r w:rsidRPr="00127D9B">
        <w:t xml:space="preserve"> χώρα επισκεπτών σχολίασε ότι είναι πολύ πυκνή η πληροφορία λόγω του μεγάλου αριθμού των διαθέσιμων επιλογών</w:t>
      </w:r>
      <w:r>
        <w:t>,</w:t>
      </w:r>
      <w:r w:rsidRPr="00127D9B">
        <w:t xml:space="preserve"> γεγονός που κάνει αρκετά δύσκολο τον εντοπισμό της πληροφορίας.</w:t>
      </w:r>
    </w:p>
    <w:p w:rsidR="00127D9B" w:rsidRPr="00127D9B" w:rsidRDefault="00127D9B" w:rsidP="00127D9B">
      <w:pPr>
        <w:pStyle w:val="NormalNumbers"/>
      </w:pPr>
      <w:r>
        <w:t>[</w:t>
      </w:r>
      <w:r w:rsidRPr="00127D9B">
        <w:t>2:31 -</w:t>
      </w:r>
      <w:r>
        <w:t xml:space="preserve"> </w:t>
      </w:r>
      <w:r w:rsidRPr="00127D9B">
        <w:t>3:43</w:t>
      </w:r>
      <w:r>
        <w:t>]</w:t>
      </w:r>
      <w:r w:rsidRPr="00127D9B">
        <w:t xml:space="preserve"> </w:t>
      </w:r>
      <w:r w:rsidRPr="00127D9B">
        <w:rPr>
          <w:b/>
        </w:rPr>
        <w:t>Προσωποποίησε την αναζήτηση καταλυμάτων και παραμετροποίησε τις επιλογές σου</w:t>
      </w:r>
    </w:p>
    <w:p w:rsidR="00127D9B" w:rsidRDefault="00127D9B" w:rsidP="00127D9B">
      <w:pPr>
        <w:pStyle w:val="NormalNumbers"/>
        <w:numPr>
          <w:ilvl w:val="0"/>
          <w:numId w:val="0"/>
        </w:numPr>
        <w:ind w:left="567"/>
      </w:pPr>
      <w:r w:rsidRPr="00127D9B">
        <w:t>Ο χρήστης σε πρώτη φάση εντόπισε άμεσα το πεδίο “Personalize your search” επιλέγοντας το. Ερχόμενος σε επαφή με το παράθυρο επιλογής των θεματικών σχολίασε πολύ θετικά την παρουσία πεδίου αναζήτησης καθώς και κατά την επιλογή μιας θεματικής την εμφάνιση της στο διπλανό παράθυρο</w:t>
      </w:r>
      <w:r>
        <w:t>,</w:t>
      </w:r>
      <w:r w:rsidRPr="00127D9B">
        <w:t xml:space="preserve"> όσο και τη σήμανση της με χα</w:t>
      </w:r>
      <w:r>
        <w:t>ρακτηριστικό πράσινο χρώμα. Στη</w:t>
      </w:r>
      <w:r w:rsidRPr="00127D9B">
        <w:t xml:space="preserve"> συνέχεια</w:t>
      </w:r>
      <w:r>
        <w:t>,</w:t>
      </w:r>
      <w:r w:rsidRPr="00127D9B">
        <w:t xml:space="preserve"> εντοπίζοντας το μήνυμα που υπάρχει πάνω από τ</w:t>
      </w:r>
      <w:r>
        <w:t>ις</w:t>
      </w:r>
      <w:r w:rsidRPr="00127D9B">
        <w:t xml:space="preserve"> επιλεγμένες θεματικές</w:t>
      </w:r>
      <w:r>
        <w:t>,</w:t>
      </w:r>
      <w:r w:rsidRPr="00127D9B">
        <w:t xml:space="preserve"> αναγνώρισε σχετικά γρήγορα την διαδικασία ανάθεσης του βάρους σε κάθε επιλογή</w:t>
      </w:r>
      <w:r>
        <w:t>,</w:t>
      </w:r>
      <w:r w:rsidRPr="00127D9B">
        <w:t xml:space="preserve"> αλλά προέκυψε μια παρανόηση σχετικά με το συνολικό ποσοστό όλων των διαθέσιμων επιλογών καθώς θα περίμενε να αθροίζουν οι επιλ</w:t>
      </w:r>
      <w:r>
        <w:t>ογές στη</w:t>
      </w:r>
      <w:r w:rsidRPr="00127D9B">
        <w:t xml:space="preserve"> μονάδα και το ποσοστό να λειτουργεί συνολικά και όχι ατομικά για κάθε επιλογή.</w:t>
      </w:r>
    </w:p>
    <w:p w:rsidR="006A26F3" w:rsidRPr="006A26F3" w:rsidRDefault="006A26F3" w:rsidP="006A26F3">
      <w:pPr>
        <w:pStyle w:val="NormalNumbers"/>
      </w:pPr>
      <w:r>
        <w:t xml:space="preserve">[3:44 - </w:t>
      </w:r>
      <w:r w:rsidRPr="006A26F3">
        <w:t>4:50</w:t>
      </w:r>
      <w:r>
        <w:t>]</w:t>
      </w:r>
      <w:r w:rsidRPr="006A26F3">
        <w:t xml:space="preserve"> </w:t>
      </w:r>
      <w:r w:rsidRPr="006A26F3">
        <w:rPr>
          <w:b/>
        </w:rPr>
        <w:t>Άλλαξε και Διέγραψε τις επιλογές προσωποποιημένης αναζήτησης</w:t>
      </w:r>
    </w:p>
    <w:p w:rsidR="006A26F3" w:rsidRDefault="006A26F3" w:rsidP="006A26F3">
      <w:pPr>
        <w:pStyle w:val="NormalNumbers"/>
        <w:numPr>
          <w:ilvl w:val="0"/>
          <w:numId w:val="0"/>
        </w:numPr>
        <w:ind w:left="567"/>
      </w:pPr>
      <w:r w:rsidRPr="006A26F3">
        <w:t xml:space="preserve">Ο χρήστης εντόπισε γρήγορα και </w:t>
      </w:r>
      <w:r>
        <w:t>με χαρακτηριστική ευκολία</w:t>
      </w:r>
      <w:r w:rsidRPr="006A26F3">
        <w:t xml:space="preserve"> την περιοχή εμφάνισης των επιλογών του μετά την παραμε</w:t>
      </w:r>
      <w:r>
        <w:t>τροποιή</w:t>
      </w:r>
      <w:r w:rsidRPr="006A26F3">
        <w:t>σιμη αναζήτηση</w:t>
      </w:r>
      <w:r>
        <w:t>,</w:t>
      </w:r>
      <w:r w:rsidRPr="006A26F3">
        <w:t xml:space="preserve"> καθώς και τις δύο διαθέσιμες επιλογές για αλλαγή και δ</w:t>
      </w:r>
      <w:r>
        <w:t>ιαγραφή των επιλεγμένων θεματι</w:t>
      </w:r>
      <w:r w:rsidRPr="006A26F3">
        <w:t>κών.</w:t>
      </w:r>
    </w:p>
    <w:p w:rsidR="006A26F3" w:rsidRPr="006A26F3" w:rsidRDefault="006A26F3" w:rsidP="006A26F3">
      <w:pPr>
        <w:pStyle w:val="NormalNumbers"/>
      </w:pPr>
      <w:r>
        <w:lastRenderedPageBreak/>
        <w:t>[4:50 -</w:t>
      </w:r>
      <w:r w:rsidRPr="006A26F3">
        <w:t xml:space="preserve"> 5:28</w:t>
      </w:r>
      <w:r>
        <w:t>]</w:t>
      </w:r>
      <w:r w:rsidRPr="006A26F3">
        <w:t xml:space="preserve"> </w:t>
      </w:r>
      <w:r w:rsidRPr="006A26F3">
        <w:rPr>
          <w:b/>
        </w:rPr>
        <w:t>Εντόπισε εκδηλώσεις που λαμβάνουν μέρος στην περιοχή αναζήτησης</w:t>
      </w:r>
    </w:p>
    <w:p w:rsidR="006A26F3" w:rsidRDefault="006A26F3" w:rsidP="006A26F3">
      <w:pPr>
        <w:pStyle w:val="NormalNumbers"/>
        <w:numPr>
          <w:ilvl w:val="0"/>
          <w:numId w:val="0"/>
        </w:numPr>
        <w:ind w:left="567"/>
      </w:pPr>
      <w:r w:rsidRPr="006A26F3">
        <w:t>Ο χρήστης εντόπισε το πεδίο εμφάνισης εκδηλώσεων άμεσα. Επιλέγοντας το πεδίο ήρθε σε επαφή με τις διαθέσιμες εκδηλώσεις όπου εντόπισε πολύ εύκολα την ε</w:t>
      </w:r>
      <w:r>
        <w:t>πιλογή “See More” καθώς και στη</w:t>
      </w:r>
      <w:r w:rsidRPr="006A26F3">
        <w:t xml:space="preserve"> συνέχεια την εμφάνιση εκδήλωσης στον χάρτη</w:t>
      </w:r>
      <w:r>
        <w:t>,</w:t>
      </w:r>
      <w:r w:rsidRPr="006A26F3">
        <w:t xml:space="preserve"> γεγονός που κατέστησε δύο από τις επόμενες ερωτήσεις για τις διαθέσιμες εκδηλώσεις περιττές.</w:t>
      </w:r>
    </w:p>
    <w:p w:rsidR="006A26F3" w:rsidRPr="003F5FE1" w:rsidRDefault="006A26F3" w:rsidP="006A26F3">
      <w:pPr>
        <w:pStyle w:val="NormalNumbers"/>
      </w:pPr>
      <w:r>
        <w:t>[</w:t>
      </w:r>
      <w:r w:rsidR="00382894">
        <w:t xml:space="preserve">5:29 </w:t>
      </w:r>
      <w:r w:rsidR="003F5FE1">
        <w:t>-</w:t>
      </w:r>
      <w:r w:rsidR="00382894">
        <w:t xml:space="preserve"> </w:t>
      </w:r>
      <w:r w:rsidRPr="006A26F3">
        <w:t>7:30</w:t>
      </w:r>
      <w:r>
        <w:t>]</w:t>
      </w:r>
      <w:r w:rsidRPr="006A26F3">
        <w:t xml:space="preserve"> </w:t>
      </w:r>
      <w:r w:rsidRPr="006A26F3">
        <w:rPr>
          <w:b/>
        </w:rPr>
        <w:t>Εντόπισε τα</w:t>
      </w:r>
      <w:r w:rsidR="00382894">
        <w:rPr>
          <w:b/>
        </w:rPr>
        <w:t xml:space="preserve"> ανερτημένα</w:t>
      </w:r>
      <w:r w:rsidRPr="006A26F3">
        <w:rPr>
          <w:b/>
        </w:rPr>
        <w:t xml:space="preserve"> σχόλια των χρηστών για ένα κατάλυμα και φίλτραρε τα αποτελέσματα</w:t>
      </w:r>
    </w:p>
    <w:p w:rsidR="003F5FE1" w:rsidRDefault="003F5FE1" w:rsidP="003F5FE1">
      <w:pPr>
        <w:pStyle w:val="NormalNumbers"/>
        <w:numPr>
          <w:ilvl w:val="0"/>
          <w:numId w:val="0"/>
        </w:numPr>
        <w:ind w:left="567"/>
      </w:pPr>
      <w:r w:rsidRPr="003F5FE1">
        <w:t>Ο εντοπισμός των σχολίων από τον χρήστη έγινε σε ένα λογικό χρονικό διάστημα κατά την επαφή του με τη σελίδα του καταλύματος. Εντοπίζοντας το πεδίο ήρθε σε επαφή με το αναδυόμενο παράθυρο το οποίο τόνισε ότι δεν είναι πολύ πρακτικό καθώς εμφανίζεται μεγάλου όγκου πληροφορία σε παράθυρο που πιάνει μικρό μέρος από τη συνολική οθόνη. Εφόσον πέρασε ένα διάστημα περιεργαζόμενος τη</w:t>
      </w:r>
      <w:r w:rsidR="00382894">
        <w:t>ν</w:t>
      </w:r>
      <w:r w:rsidRPr="003F5FE1">
        <w:t xml:space="preserve"> διαθέσιμη πληροφορία</w:t>
      </w:r>
      <w:r w:rsidR="00382894">
        <w:t>,</w:t>
      </w:r>
      <w:r w:rsidRPr="003F5FE1">
        <w:t xml:space="preserve"> εντόπισε τα διαθέσιμα φίλτρα για την χώρα και τον τύπο συγγραφέα δοκ</w:t>
      </w:r>
      <w:r w:rsidR="00382894">
        <w:t>ιμάζοντας διαφορετικούς συνδυα</w:t>
      </w:r>
      <w:r w:rsidRPr="003F5FE1">
        <w:t>σμούς</w:t>
      </w:r>
      <w:r w:rsidR="00382894">
        <w:t xml:space="preserve"> από τις διαθέσιμες επιλογές. Σχολίασε θετικά </w:t>
      </w:r>
      <w:r w:rsidRPr="003F5FE1">
        <w:t>την από κοινού χρήση των φίλτρων καθώς και την εμφάνιση της πληροφορίας δίπλα από το κάθε σχόλιο. Επίσης</w:t>
      </w:r>
      <w:r w:rsidR="00382894">
        <w:t>,</w:t>
      </w:r>
      <w:r w:rsidRPr="003F5FE1">
        <w:t xml:space="preserve"> εντοπίζοντα</w:t>
      </w:r>
      <w:r w:rsidR="00382894">
        <w:t>ς και τις επιλογές φιλτραρίσμα</w:t>
      </w:r>
      <w:r w:rsidRPr="003F5FE1">
        <w:t>τος για τις θεματικές επιλογές και ερχόμενος σε επαφή με τα αποτελέσματα στα οποία ήταν υπογραμμισμένο το σημείο του κειμένου που υπάρχει η αναφορά της θεματικής</w:t>
      </w:r>
      <w:r w:rsidR="00382894">
        <w:t>,</w:t>
      </w:r>
      <w:r w:rsidRPr="003F5FE1">
        <w:t xml:space="preserve"> ο χρήστης ε</w:t>
      </w:r>
      <w:r w:rsidR="00382894">
        <w:t>κδήλωσε ενθουσιασμό για την δυ</w:t>
      </w:r>
      <w:r w:rsidRPr="003F5FE1">
        <w:t xml:space="preserve">νατότητα που του δίνει η εφαρμογή να μην είναι ανάγκη να </w:t>
      </w:r>
      <w:r w:rsidR="00011513">
        <w:t>διαβάσει το σχόλιο στο σύνολό του για να λάβει</w:t>
      </w:r>
      <w:r w:rsidRPr="003F5FE1">
        <w:t xml:space="preserve"> </w:t>
      </w:r>
      <w:r w:rsidR="00011513">
        <w:t>την απαραίτητη πληροφορία</w:t>
      </w:r>
      <w:r w:rsidRPr="003F5FE1">
        <w:t>.</w:t>
      </w:r>
    </w:p>
    <w:p w:rsidR="00011513" w:rsidRDefault="003E0748" w:rsidP="00011513">
      <w:pPr>
        <w:pStyle w:val="NormalNumbers"/>
      </w:pPr>
      <w:r>
        <w:t>[7:31</w:t>
      </w:r>
      <w:r w:rsidR="00011513">
        <w:t xml:space="preserve"> -</w:t>
      </w:r>
      <w:r w:rsidR="00011513" w:rsidRPr="00011513">
        <w:t xml:space="preserve"> 9:40</w:t>
      </w:r>
      <w:r w:rsidR="00011513">
        <w:t>]</w:t>
      </w:r>
      <w:r w:rsidR="00011513" w:rsidRPr="00011513">
        <w:t xml:space="preserve"> </w:t>
      </w:r>
      <w:r w:rsidR="00011513" w:rsidRPr="00011513">
        <w:rPr>
          <w:b/>
        </w:rPr>
        <w:t>Εντόπισε στο</w:t>
      </w:r>
      <w:r w:rsidR="00011513">
        <w:rPr>
          <w:b/>
        </w:rPr>
        <w:t xml:space="preserve"> </w:t>
      </w:r>
      <w:r w:rsidR="00011513" w:rsidRPr="00011513">
        <w:rPr>
          <w:b/>
        </w:rPr>
        <w:t>σχόλιο το σημείο εμφάνισης θεματική</w:t>
      </w:r>
      <w:r w:rsidR="00011513">
        <w:rPr>
          <w:b/>
        </w:rPr>
        <w:t xml:space="preserve"> </w:t>
      </w:r>
      <w:r w:rsidR="00011513" w:rsidRPr="00011513">
        <w:rPr>
          <w:b/>
        </w:rPr>
        <w:t>-</w:t>
      </w:r>
      <w:r w:rsidR="00011513">
        <w:rPr>
          <w:b/>
        </w:rPr>
        <w:t xml:space="preserve"> </w:t>
      </w:r>
      <w:r w:rsidR="00011513" w:rsidRPr="00011513">
        <w:rPr>
          <w:b/>
        </w:rPr>
        <w:t>συναισθήματος που σε ενδιαφέρει</w:t>
      </w:r>
    </w:p>
    <w:p w:rsidR="00011513" w:rsidRDefault="00011513" w:rsidP="00011513">
      <w:pPr>
        <w:pStyle w:val="NormalNumbers"/>
        <w:numPr>
          <w:ilvl w:val="0"/>
          <w:numId w:val="0"/>
        </w:numPr>
        <w:ind w:left="567"/>
      </w:pPr>
      <w:r>
        <w:t>Ο χρήστης δεν κατάφερε άμεσα να καταλάβει τη</w:t>
      </w:r>
      <w:r w:rsidRPr="00011513">
        <w:t xml:space="preserve"> λειτουργικότητα των διαθέσιμων πεδίων και εμφάνισε δυσφορία κατά την εκτέλεση του στόχου. Προσπάθησε να επιλέξει εκ νέου </w:t>
      </w:r>
      <w:r>
        <w:t>θεματικά φίλτρα αδυνα</w:t>
      </w:r>
      <w:r w:rsidRPr="00011513">
        <w:t>τώντας να καταλάβει ότι τα εμφανιζόμενα πεδία εντός του σχολίου λειτουργούν ως επιλογές σήμανσης της πρότασης ενδιαφέροντος. Τελικά μετά</w:t>
      </w:r>
      <w:r>
        <w:t xml:space="preserve"> από σοβαρή καθυστέρηση κατάφερε να ολοκληρώσει τον στόχο τ</w:t>
      </w:r>
      <w:r w:rsidRPr="00011513">
        <w:t>ου</w:t>
      </w:r>
      <w:r w:rsidR="00DE4435">
        <w:t>.</w:t>
      </w:r>
    </w:p>
    <w:p w:rsidR="00011513" w:rsidRPr="00011513" w:rsidRDefault="003E0748" w:rsidP="00011513">
      <w:pPr>
        <w:pStyle w:val="NormalNumbers"/>
      </w:pPr>
      <w:r>
        <w:t>[9:41 - 11</w:t>
      </w:r>
      <w:r w:rsidR="00011513">
        <w:t xml:space="preserve">:00] </w:t>
      </w:r>
      <w:r w:rsidR="00011513" w:rsidRPr="00011513">
        <w:rPr>
          <w:b/>
        </w:rPr>
        <w:t>Εμφάνιση των 5 επικρατέστερων καταλυμάτων ανά επιλεγμένη θεματική κατηγορία σε μια προσωποποιημένη αναζήτηση</w:t>
      </w:r>
    </w:p>
    <w:p w:rsidR="004C2D6E" w:rsidRDefault="00011513" w:rsidP="004C2D6E">
      <w:pPr>
        <w:pStyle w:val="NormalNumbers"/>
        <w:numPr>
          <w:ilvl w:val="0"/>
          <w:numId w:val="0"/>
        </w:numPr>
        <w:ind w:left="567"/>
      </w:pPr>
      <w:r w:rsidRPr="00011513">
        <w:t>Σε αυτό το σημείο ο χρήστης αντιμετώπισε πρόβλημα κατά την εκτέλεση το</w:t>
      </w:r>
      <w:r>
        <w:t>υ στόχου. Δεν κατάφερε να εντο</w:t>
      </w:r>
      <w:r w:rsidRPr="00011513">
        <w:t>πίσει τα πεδί</w:t>
      </w:r>
      <w:r>
        <w:t>α και απέτυχε στην εμφάνιση</w:t>
      </w:r>
      <w:r w:rsidR="009E0A79">
        <w:t xml:space="preserve"> των 5 επικρατέστερων καταλυμάτων, άρα και στην</w:t>
      </w:r>
      <w:r w:rsidRPr="00011513">
        <w:t xml:space="preserve">  επίτευξη  του στόχου</w:t>
      </w:r>
      <w:r w:rsidR="009E0A79">
        <w:t xml:space="preserve"> του συγκεκριμένου βήματος</w:t>
      </w:r>
      <w:r>
        <w:t>.</w:t>
      </w:r>
      <w:r w:rsidRPr="00011513">
        <w:t xml:space="preserve"> </w:t>
      </w:r>
      <w:r>
        <w:t>Α</w:t>
      </w:r>
      <w:r w:rsidRPr="00011513">
        <w:t>νέφερε ότι και πάλι δεν υπάρχει κάποια βοηθητική πληροφορία στην οθόνη που να κατευθύνει τον χρήστη για την λειτουργικότητα που υλοποι</w:t>
      </w:r>
      <w:r>
        <w:t>εί το διαθέσιμο πεδίο</w:t>
      </w:r>
      <w:r w:rsidRPr="00011513">
        <w:t>.</w:t>
      </w:r>
    </w:p>
    <w:p w:rsidR="00E5653A" w:rsidRDefault="009E0A79" w:rsidP="000A6787">
      <w:pPr>
        <w:spacing w:before="240"/>
      </w:pPr>
      <w:r w:rsidRPr="009E0A79">
        <w:t>Μετ</w:t>
      </w:r>
      <w:r>
        <w:t>ά από το think aloud evaluation</w:t>
      </w:r>
      <w:r w:rsidRPr="009E0A79">
        <w:t>,</w:t>
      </w:r>
      <w:r>
        <w:t xml:space="preserve"> </w:t>
      </w:r>
      <w:r w:rsidRPr="009E0A79">
        <w:t xml:space="preserve">διορθώθηκαν λάθη και </w:t>
      </w:r>
      <w:r>
        <w:t>του δόθηκε το ερωτηματολόγιο συ</w:t>
      </w:r>
      <w:r w:rsidRPr="009E0A79">
        <w:t>ναισθηματικής επίδρασης και γενικής αξιολόγησης.</w:t>
      </w:r>
      <w:r>
        <w:t xml:space="preserve"> </w:t>
      </w:r>
      <w:r w:rsidR="00F748EA">
        <w:t>Παρακάτω</w:t>
      </w:r>
      <w:r>
        <w:t xml:space="preserve"> παρουσιάζονται οι απαντήσεις του</w:t>
      </w:r>
      <w:r w:rsidR="00F748EA">
        <w:t xml:space="preserve"> στα διάφορα σκέλη του ερωτηματολογίου</w:t>
      </w:r>
      <w:r>
        <w:t>.</w:t>
      </w:r>
    </w:p>
    <w:tbl>
      <w:tblPr>
        <w:tblStyle w:val="TableGrid"/>
        <w:tblW w:w="0" w:type="auto"/>
        <w:tblCellMar>
          <w:left w:w="115" w:type="dxa"/>
          <w:right w:w="115" w:type="dxa"/>
        </w:tblCellMar>
        <w:tblLook w:val="04A0" w:firstRow="1" w:lastRow="0" w:firstColumn="1" w:lastColumn="0" w:noHBand="0" w:noVBand="1"/>
      </w:tblPr>
      <w:tblGrid>
        <w:gridCol w:w="371"/>
        <w:gridCol w:w="7"/>
        <w:gridCol w:w="5850"/>
        <w:gridCol w:w="3342"/>
      </w:tblGrid>
      <w:tr w:rsidR="000A6787" w:rsidTr="000A6787">
        <w:tc>
          <w:tcPr>
            <w:tcW w:w="9570" w:type="dxa"/>
            <w:gridSpan w:val="4"/>
          </w:tcPr>
          <w:p w:rsidR="000A6787" w:rsidRDefault="000A6787" w:rsidP="000A6787">
            <w:r w:rsidRPr="000A6787">
              <w:rPr>
                <w:b/>
              </w:rPr>
              <w:lastRenderedPageBreak/>
              <w:t>Γενική αξιολόγηση της εφαρμογής</w:t>
            </w:r>
            <w:r w:rsidR="008D130B">
              <w:rPr>
                <w:b/>
              </w:rPr>
              <w:t xml:space="preserve"> (1 - 10)</w:t>
            </w:r>
          </w:p>
        </w:tc>
      </w:tr>
      <w:tr w:rsidR="008D130B" w:rsidTr="008D130B">
        <w:tc>
          <w:tcPr>
            <w:tcW w:w="371" w:type="dxa"/>
            <w:shd w:val="clear" w:color="auto" w:fill="D9D9D9" w:themeFill="background1" w:themeFillShade="D9"/>
          </w:tcPr>
          <w:p w:rsidR="008D130B" w:rsidRPr="000A6787" w:rsidRDefault="008D130B" w:rsidP="00956BB4">
            <w:pPr>
              <w:rPr>
                <w:b/>
              </w:rPr>
            </w:pPr>
          </w:p>
        </w:tc>
        <w:tc>
          <w:tcPr>
            <w:tcW w:w="5857" w:type="dxa"/>
            <w:gridSpan w:val="2"/>
          </w:tcPr>
          <w:p w:rsidR="008D130B" w:rsidRPr="000A6787" w:rsidRDefault="008D130B" w:rsidP="00956BB4">
            <w:pPr>
              <w:rPr>
                <w:b/>
              </w:rPr>
            </w:pPr>
            <w:r>
              <w:rPr>
                <w:b/>
              </w:rPr>
              <w:t>Κλίμακα</w:t>
            </w:r>
          </w:p>
        </w:tc>
        <w:tc>
          <w:tcPr>
            <w:tcW w:w="3342" w:type="dxa"/>
          </w:tcPr>
          <w:p w:rsidR="008D130B" w:rsidRPr="000A6787" w:rsidRDefault="008D130B" w:rsidP="00956BB4">
            <w:pPr>
              <w:rPr>
                <w:b/>
              </w:rPr>
            </w:pPr>
            <w:r w:rsidRPr="000A6787">
              <w:rPr>
                <w:b/>
              </w:rPr>
              <w:t>Βαθμολόγηση</w:t>
            </w:r>
          </w:p>
        </w:tc>
      </w:tr>
      <w:tr w:rsidR="008D130B" w:rsidTr="008D130B">
        <w:tc>
          <w:tcPr>
            <w:tcW w:w="378" w:type="dxa"/>
            <w:gridSpan w:val="2"/>
          </w:tcPr>
          <w:p w:rsidR="008D130B" w:rsidRPr="000A6787" w:rsidRDefault="008D130B" w:rsidP="00956BB4">
            <w:pPr>
              <w:rPr>
                <w:lang w:val="en-US"/>
              </w:rPr>
            </w:pPr>
            <w:r>
              <w:rPr>
                <w:lang w:val="en-US"/>
              </w:rPr>
              <w:t>1</w:t>
            </w:r>
          </w:p>
        </w:tc>
        <w:tc>
          <w:tcPr>
            <w:tcW w:w="5850" w:type="dxa"/>
          </w:tcPr>
          <w:p w:rsidR="008D130B" w:rsidRDefault="008D130B" w:rsidP="00956BB4">
            <w:r w:rsidRPr="000A6787">
              <w:t>Απαράδεκτη</w:t>
            </w:r>
            <w:r>
              <w:rPr>
                <w:lang w:val="en-US"/>
              </w:rPr>
              <w:t xml:space="preserve"> </w:t>
            </w:r>
            <w:r w:rsidRPr="000A6787">
              <w:t>-</w:t>
            </w:r>
            <w:r>
              <w:rPr>
                <w:lang w:val="en-US"/>
              </w:rPr>
              <w:t xml:space="preserve"> </w:t>
            </w:r>
            <w:r w:rsidRPr="000A6787">
              <w:t>Υπέροχη</w:t>
            </w:r>
          </w:p>
        </w:tc>
        <w:tc>
          <w:tcPr>
            <w:tcW w:w="3342" w:type="dxa"/>
          </w:tcPr>
          <w:p w:rsidR="008D130B" w:rsidRDefault="00DF7137" w:rsidP="00956BB4">
            <w:r>
              <w:t>8</w:t>
            </w:r>
          </w:p>
        </w:tc>
      </w:tr>
      <w:tr w:rsidR="008D130B" w:rsidTr="008D130B">
        <w:tc>
          <w:tcPr>
            <w:tcW w:w="378" w:type="dxa"/>
            <w:gridSpan w:val="2"/>
          </w:tcPr>
          <w:p w:rsidR="008D130B" w:rsidRPr="000A6787" w:rsidRDefault="008D130B" w:rsidP="00956BB4">
            <w:pPr>
              <w:rPr>
                <w:lang w:val="en-US"/>
              </w:rPr>
            </w:pPr>
            <w:r>
              <w:rPr>
                <w:lang w:val="en-US"/>
              </w:rPr>
              <w:t>2</w:t>
            </w:r>
          </w:p>
        </w:tc>
        <w:tc>
          <w:tcPr>
            <w:tcW w:w="5850" w:type="dxa"/>
          </w:tcPr>
          <w:p w:rsidR="008D130B" w:rsidRDefault="008D130B" w:rsidP="00956BB4">
            <w:r w:rsidRPr="000A6787">
              <w:t>Δύσκολη</w:t>
            </w:r>
            <w:r>
              <w:rPr>
                <w:lang w:val="en-US"/>
              </w:rPr>
              <w:t xml:space="preserve"> </w:t>
            </w:r>
            <w:r w:rsidRPr="000A6787">
              <w:t>-</w:t>
            </w:r>
            <w:r>
              <w:rPr>
                <w:lang w:val="en-US"/>
              </w:rPr>
              <w:t xml:space="preserve"> </w:t>
            </w:r>
            <w:r w:rsidRPr="000A6787">
              <w:t>Εύκολη</w:t>
            </w:r>
          </w:p>
        </w:tc>
        <w:tc>
          <w:tcPr>
            <w:tcW w:w="3342" w:type="dxa"/>
          </w:tcPr>
          <w:p w:rsidR="008D130B" w:rsidRDefault="003D4B73" w:rsidP="00956BB4">
            <w:r>
              <w:t>8</w:t>
            </w:r>
          </w:p>
        </w:tc>
      </w:tr>
      <w:tr w:rsidR="008D130B" w:rsidTr="008D130B">
        <w:tc>
          <w:tcPr>
            <w:tcW w:w="378" w:type="dxa"/>
            <w:gridSpan w:val="2"/>
          </w:tcPr>
          <w:p w:rsidR="008D130B" w:rsidRPr="000A6787" w:rsidRDefault="008D130B" w:rsidP="00956BB4">
            <w:pPr>
              <w:rPr>
                <w:lang w:val="en-US"/>
              </w:rPr>
            </w:pPr>
            <w:r>
              <w:rPr>
                <w:lang w:val="en-US"/>
              </w:rPr>
              <w:t>3</w:t>
            </w:r>
          </w:p>
        </w:tc>
        <w:tc>
          <w:tcPr>
            <w:tcW w:w="5850" w:type="dxa"/>
          </w:tcPr>
          <w:p w:rsidR="008D130B" w:rsidRDefault="008D130B" w:rsidP="00956BB4">
            <w:r w:rsidRPr="000A6787">
              <w:t>Εκνευριστική</w:t>
            </w:r>
            <w:r>
              <w:rPr>
                <w:lang w:val="en-US"/>
              </w:rPr>
              <w:t xml:space="preserve"> </w:t>
            </w:r>
            <w:r w:rsidRPr="000A6787">
              <w:t>-</w:t>
            </w:r>
            <w:r>
              <w:rPr>
                <w:lang w:val="en-US"/>
              </w:rPr>
              <w:t xml:space="preserve"> </w:t>
            </w:r>
            <w:r w:rsidRPr="000A6787">
              <w:t>Ικανοποιητική</w:t>
            </w:r>
          </w:p>
        </w:tc>
        <w:tc>
          <w:tcPr>
            <w:tcW w:w="3342" w:type="dxa"/>
          </w:tcPr>
          <w:p w:rsidR="008D130B" w:rsidRDefault="003D4B73" w:rsidP="00956BB4">
            <w:r>
              <w:t>9</w:t>
            </w:r>
          </w:p>
        </w:tc>
      </w:tr>
      <w:tr w:rsidR="008D130B" w:rsidTr="008D130B">
        <w:tc>
          <w:tcPr>
            <w:tcW w:w="378" w:type="dxa"/>
            <w:gridSpan w:val="2"/>
          </w:tcPr>
          <w:p w:rsidR="008D130B" w:rsidRPr="000A6787" w:rsidRDefault="008D130B" w:rsidP="00956BB4">
            <w:pPr>
              <w:rPr>
                <w:lang w:val="en-US"/>
              </w:rPr>
            </w:pPr>
            <w:r>
              <w:rPr>
                <w:lang w:val="en-US"/>
              </w:rPr>
              <w:t>4</w:t>
            </w:r>
          </w:p>
        </w:tc>
        <w:tc>
          <w:tcPr>
            <w:tcW w:w="5850" w:type="dxa"/>
          </w:tcPr>
          <w:p w:rsidR="008D130B" w:rsidRDefault="008D130B" w:rsidP="00956BB4">
            <w:r w:rsidRPr="000A6787">
              <w:t>Ανεπαρκής</w:t>
            </w:r>
            <w:r>
              <w:rPr>
                <w:lang w:val="en-US"/>
              </w:rPr>
              <w:t xml:space="preserve"> </w:t>
            </w:r>
            <w:r w:rsidRPr="000A6787">
              <w:t>-</w:t>
            </w:r>
            <w:r>
              <w:rPr>
                <w:lang w:val="en-US"/>
              </w:rPr>
              <w:t xml:space="preserve"> </w:t>
            </w:r>
            <w:r w:rsidRPr="000A6787">
              <w:t>Επαρκής</w:t>
            </w:r>
          </w:p>
        </w:tc>
        <w:tc>
          <w:tcPr>
            <w:tcW w:w="3342" w:type="dxa"/>
          </w:tcPr>
          <w:p w:rsidR="008D130B" w:rsidRDefault="00DF7137" w:rsidP="00956BB4">
            <w:r>
              <w:t>8</w:t>
            </w:r>
          </w:p>
        </w:tc>
      </w:tr>
      <w:tr w:rsidR="008D130B" w:rsidTr="008D130B">
        <w:tc>
          <w:tcPr>
            <w:tcW w:w="378" w:type="dxa"/>
            <w:gridSpan w:val="2"/>
          </w:tcPr>
          <w:p w:rsidR="008D130B" w:rsidRPr="000A6787" w:rsidRDefault="008D130B" w:rsidP="00956BB4">
            <w:pPr>
              <w:rPr>
                <w:lang w:val="en-US"/>
              </w:rPr>
            </w:pPr>
            <w:r>
              <w:rPr>
                <w:lang w:val="en-US"/>
              </w:rPr>
              <w:t>5</w:t>
            </w:r>
          </w:p>
        </w:tc>
        <w:tc>
          <w:tcPr>
            <w:tcW w:w="5850" w:type="dxa"/>
          </w:tcPr>
          <w:p w:rsidR="008D130B" w:rsidRDefault="008D130B" w:rsidP="00956BB4">
            <w:r w:rsidRPr="000A6787">
              <w:t>Βαρετή</w:t>
            </w:r>
            <w:r>
              <w:rPr>
                <w:lang w:val="en-US"/>
              </w:rPr>
              <w:t xml:space="preserve"> </w:t>
            </w:r>
            <w:r w:rsidRPr="000A6787">
              <w:t>-</w:t>
            </w:r>
            <w:r>
              <w:rPr>
                <w:lang w:val="en-US"/>
              </w:rPr>
              <w:t xml:space="preserve"> </w:t>
            </w:r>
            <w:r w:rsidRPr="000A6787">
              <w:t>Ενδιαφέρουσα</w:t>
            </w:r>
          </w:p>
        </w:tc>
        <w:tc>
          <w:tcPr>
            <w:tcW w:w="3342" w:type="dxa"/>
          </w:tcPr>
          <w:p w:rsidR="008D130B" w:rsidRDefault="00DF7137" w:rsidP="00956BB4">
            <w:r>
              <w:t>9</w:t>
            </w:r>
          </w:p>
        </w:tc>
      </w:tr>
      <w:tr w:rsidR="008D130B" w:rsidTr="008D130B">
        <w:tc>
          <w:tcPr>
            <w:tcW w:w="378" w:type="dxa"/>
            <w:gridSpan w:val="2"/>
          </w:tcPr>
          <w:p w:rsidR="008D130B" w:rsidRPr="000A6787" w:rsidRDefault="008D130B" w:rsidP="00956BB4">
            <w:pPr>
              <w:rPr>
                <w:lang w:val="en-US"/>
              </w:rPr>
            </w:pPr>
            <w:r>
              <w:rPr>
                <w:lang w:val="en-US"/>
              </w:rPr>
              <w:t>6</w:t>
            </w:r>
          </w:p>
        </w:tc>
        <w:tc>
          <w:tcPr>
            <w:tcW w:w="5850" w:type="dxa"/>
          </w:tcPr>
          <w:p w:rsidR="008D130B" w:rsidRDefault="008D130B" w:rsidP="00956BB4">
            <w:r w:rsidRPr="000A6787">
              <w:t>Δύσκαμπτη-Ευέλικτη</w:t>
            </w:r>
          </w:p>
        </w:tc>
        <w:tc>
          <w:tcPr>
            <w:tcW w:w="3342" w:type="dxa"/>
          </w:tcPr>
          <w:p w:rsidR="008D130B" w:rsidRDefault="003D4B73" w:rsidP="00956BB4">
            <w:r>
              <w:t>7</w:t>
            </w:r>
          </w:p>
        </w:tc>
      </w:tr>
    </w:tbl>
    <w:p w:rsidR="000A6787" w:rsidRDefault="000A6787" w:rsidP="000A6787">
      <w:pPr>
        <w:spacing w:before="240"/>
      </w:pPr>
    </w:p>
    <w:tbl>
      <w:tblPr>
        <w:tblStyle w:val="TableGrid"/>
        <w:tblW w:w="0" w:type="auto"/>
        <w:tblCellMar>
          <w:left w:w="115" w:type="dxa"/>
          <w:right w:w="115" w:type="dxa"/>
        </w:tblCellMar>
        <w:tblLook w:val="04A0" w:firstRow="1" w:lastRow="0" w:firstColumn="1" w:lastColumn="0" w:noHBand="0" w:noVBand="1"/>
      </w:tblPr>
      <w:tblGrid>
        <w:gridCol w:w="375"/>
        <w:gridCol w:w="4327"/>
        <w:gridCol w:w="3240"/>
        <w:gridCol w:w="1635"/>
      </w:tblGrid>
      <w:tr w:rsidR="007C2D25" w:rsidTr="00E533E2">
        <w:tc>
          <w:tcPr>
            <w:tcW w:w="9577" w:type="dxa"/>
            <w:gridSpan w:val="4"/>
          </w:tcPr>
          <w:p w:rsidR="007C2D25" w:rsidRDefault="00956BB4" w:rsidP="00E533E2">
            <w:r w:rsidRPr="00956BB4">
              <w:rPr>
                <w:b/>
              </w:rPr>
              <w:t>Οθόνη</w:t>
            </w:r>
            <w:r w:rsidR="008D130B">
              <w:rPr>
                <w:b/>
              </w:rPr>
              <w:t xml:space="preserve"> (1 - 10)</w:t>
            </w:r>
          </w:p>
        </w:tc>
      </w:tr>
      <w:tr w:rsidR="007C2D25" w:rsidTr="00422D63">
        <w:tc>
          <w:tcPr>
            <w:tcW w:w="375" w:type="dxa"/>
            <w:shd w:val="clear" w:color="auto" w:fill="D9D9D9" w:themeFill="background1" w:themeFillShade="D9"/>
          </w:tcPr>
          <w:p w:rsidR="007C2D25" w:rsidRPr="000A6787" w:rsidRDefault="007C2D25" w:rsidP="00E533E2">
            <w:pPr>
              <w:rPr>
                <w:b/>
              </w:rPr>
            </w:pPr>
          </w:p>
        </w:tc>
        <w:tc>
          <w:tcPr>
            <w:tcW w:w="4327" w:type="dxa"/>
          </w:tcPr>
          <w:p w:rsidR="007C2D25" w:rsidRPr="000A6787" w:rsidRDefault="007C2D25" w:rsidP="00422D63">
            <w:pPr>
              <w:jc w:val="left"/>
              <w:rPr>
                <w:b/>
              </w:rPr>
            </w:pPr>
            <w:r>
              <w:rPr>
                <w:b/>
              </w:rPr>
              <w:t>Ερώτηση</w:t>
            </w:r>
          </w:p>
        </w:tc>
        <w:tc>
          <w:tcPr>
            <w:tcW w:w="3240" w:type="dxa"/>
          </w:tcPr>
          <w:p w:rsidR="007C2D25" w:rsidRPr="000A6787" w:rsidRDefault="007C2D25" w:rsidP="00422D63">
            <w:pPr>
              <w:jc w:val="left"/>
              <w:rPr>
                <w:b/>
              </w:rPr>
            </w:pPr>
            <w:r>
              <w:rPr>
                <w:b/>
              </w:rPr>
              <w:t>Κλίμακα</w:t>
            </w:r>
          </w:p>
        </w:tc>
        <w:tc>
          <w:tcPr>
            <w:tcW w:w="1635" w:type="dxa"/>
          </w:tcPr>
          <w:p w:rsidR="007C2D25" w:rsidRPr="000A6787" w:rsidRDefault="007C2D25" w:rsidP="00422D63">
            <w:pPr>
              <w:jc w:val="left"/>
              <w:rPr>
                <w:b/>
              </w:rPr>
            </w:pPr>
            <w:r w:rsidRPr="000A6787">
              <w:rPr>
                <w:b/>
              </w:rPr>
              <w:t xml:space="preserve">Βαθμολόγηση </w:t>
            </w:r>
          </w:p>
        </w:tc>
      </w:tr>
      <w:tr w:rsidR="007C2D25" w:rsidTr="00422D63">
        <w:tc>
          <w:tcPr>
            <w:tcW w:w="375" w:type="dxa"/>
          </w:tcPr>
          <w:p w:rsidR="007C2D25" w:rsidRPr="000A6787" w:rsidRDefault="007C2D25" w:rsidP="00E533E2">
            <w:pPr>
              <w:rPr>
                <w:lang w:val="en-US"/>
              </w:rPr>
            </w:pPr>
            <w:r>
              <w:rPr>
                <w:lang w:val="en-US"/>
              </w:rPr>
              <w:t>1</w:t>
            </w:r>
          </w:p>
        </w:tc>
        <w:tc>
          <w:tcPr>
            <w:tcW w:w="4327" w:type="dxa"/>
          </w:tcPr>
          <w:p w:rsidR="007C2D25" w:rsidRDefault="007C2D25" w:rsidP="00422D63">
            <w:pPr>
              <w:jc w:val="left"/>
            </w:pPr>
            <w:r w:rsidRPr="007C2D25">
              <w:t>Οι χαρακτήρες στην οθόνη ήτα</w:t>
            </w:r>
            <w:r>
              <w:t>ν</w:t>
            </w:r>
          </w:p>
        </w:tc>
        <w:tc>
          <w:tcPr>
            <w:tcW w:w="3240" w:type="dxa"/>
          </w:tcPr>
          <w:p w:rsidR="007C2D25" w:rsidRDefault="007C2D25" w:rsidP="00422D63">
            <w:pPr>
              <w:jc w:val="left"/>
            </w:pPr>
            <w:r>
              <w:t xml:space="preserve">Δυσανάγνωστοι </w:t>
            </w:r>
            <w:r w:rsidRPr="007C2D25">
              <w:t>-</w:t>
            </w:r>
            <w:r>
              <w:t xml:space="preserve"> Ευανάγνωστοι</w:t>
            </w:r>
          </w:p>
        </w:tc>
        <w:tc>
          <w:tcPr>
            <w:tcW w:w="1635" w:type="dxa"/>
          </w:tcPr>
          <w:p w:rsidR="007C2D25" w:rsidRDefault="00422D63" w:rsidP="00422D63">
            <w:pPr>
              <w:jc w:val="left"/>
            </w:pPr>
            <w:r>
              <w:t>9</w:t>
            </w:r>
          </w:p>
        </w:tc>
      </w:tr>
      <w:tr w:rsidR="007C2D25" w:rsidTr="00422D63">
        <w:tc>
          <w:tcPr>
            <w:tcW w:w="375" w:type="dxa"/>
          </w:tcPr>
          <w:p w:rsidR="007C2D25" w:rsidRPr="000A6787" w:rsidRDefault="007C2D25" w:rsidP="00E533E2">
            <w:pPr>
              <w:rPr>
                <w:lang w:val="en-US"/>
              </w:rPr>
            </w:pPr>
            <w:r>
              <w:rPr>
                <w:lang w:val="en-US"/>
              </w:rPr>
              <w:t>2</w:t>
            </w:r>
          </w:p>
        </w:tc>
        <w:tc>
          <w:tcPr>
            <w:tcW w:w="4327" w:type="dxa"/>
          </w:tcPr>
          <w:p w:rsidR="007C2D25" w:rsidRDefault="007C2D25" w:rsidP="00422D63">
            <w:pPr>
              <w:jc w:val="left"/>
            </w:pPr>
            <w:r w:rsidRPr="007C2D25">
              <w:t>Ο τονισμός στην οθόνη απλουστεύει το έργο</w:t>
            </w:r>
          </w:p>
        </w:tc>
        <w:tc>
          <w:tcPr>
            <w:tcW w:w="3240" w:type="dxa"/>
          </w:tcPr>
          <w:p w:rsidR="007C2D25" w:rsidRDefault="007C2D25" w:rsidP="00422D63">
            <w:pPr>
              <w:jc w:val="left"/>
            </w:pPr>
            <w:r w:rsidRPr="007C2D25">
              <w:t>Καθόλου</w:t>
            </w:r>
            <w:r>
              <w:t xml:space="preserve"> </w:t>
            </w:r>
            <w:r w:rsidRPr="007C2D25">
              <w:t>-</w:t>
            </w:r>
            <w:r>
              <w:t xml:space="preserve"> </w:t>
            </w:r>
            <w:r w:rsidRPr="007C2D25">
              <w:t>Πολύ</w:t>
            </w:r>
          </w:p>
        </w:tc>
        <w:tc>
          <w:tcPr>
            <w:tcW w:w="1635" w:type="dxa"/>
          </w:tcPr>
          <w:p w:rsidR="007C2D25" w:rsidRDefault="007C2D25" w:rsidP="00422D63">
            <w:pPr>
              <w:jc w:val="left"/>
            </w:pPr>
            <w:r>
              <w:t>8</w:t>
            </w:r>
          </w:p>
        </w:tc>
      </w:tr>
      <w:tr w:rsidR="007C2D25" w:rsidTr="00422D63">
        <w:tc>
          <w:tcPr>
            <w:tcW w:w="375" w:type="dxa"/>
          </w:tcPr>
          <w:p w:rsidR="007C2D25" w:rsidRPr="000A6787" w:rsidRDefault="007C2D25" w:rsidP="00E533E2">
            <w:pPr>
              <w:rPr>
                <w:lang w:val="en-US"/>
              </w:rPr>
            </w:pPr>
            <w:r>
              <w:rPr>
                <w:lang w:val="en-US"/>
              </w:rPr>
              <w:t>3</w:t>
            </w:r>
          </w:p>
        </w:tc>
        <w:tc>
          <w:tcPr>
            <w:tcW w:w="4327" w:type="dxa"/>
          </w:tcPr>
          <w:p w:rsidR="007C2D25" w:rsidRDefault="007C2D25" w:rsidP="00422D63">
            <w:pPr>
              <w:jc w:val="left"/>
            </w:pPr>
            <w:r w:rsidRPr="007C2D25">
              <w:t>Δομή της πληροφορίας στην οθόνη</w:t>
            </w:r>
          </w:p>
        </w:tc>
        <w:tc>
          <w:tcPr>
            <w:tcW w:w="3240" w:type="dxa"/>
          </w:tcPr>
          <w:p w:rsidR="007C2D25" w:rsidRDefault="007C2D25" w:rsidP="00422D63">
            <w:pPr>
              <w:jc w:val="left"/>
            </w:pPr>
            <w:r w:rsidRPr="007C2D25">
              <w:t>Κακή δομή</w:t>
            </w:r>
            <w:r>
              <w:t xml:space="preserve"> </w:t>
            </w:r>
            <w:r w:rsidRPr="007C2D25">
              <w:t>-</w:t>
            </w:r>
            <w:r>
              <w:t xml:space="preserve"> Κ</w:t>
            </w:r>
            <w:r w:rsidRPr="007C2D25">
              <w:t>αλή δομή</w:t>
            </w:r>
          </w:p>
        </w:tc>
        <w:tc>
          <w:tcPr>
            <w:tcW w:w="1635" w:type="dxa"/>
          </w:tcPr>
          <w:p w:rsidR="007C2D25" w:rsidRDefault="007C2D25" w:rsidP="00422D63">
            <w:pPr>
              <w:jc w:val="left"/>
            </w:pPr>
            <w:r>
              <w:t>7</w:t>
            </w:r>
          </w:p>
        </w:tc>
      </w:tr>
      <w:tr w:rsidR="007C2D25" w:rsidTr="00422D63">
        <w:tc>
          <w:tcPr>
            <w:tcW w:w="375" w:type="dxa"/>
          </w:tcPr>
          <w:p w:rsidR="007C2D25" w:rsidRPr="000A6787" w:rsidRDefault="007C2D25" w:rsidP="00E533E2">
            <w:pPr>
              <w:rPr>
                <w:lang w:val="en-US"/>
              </w:rPr>
            </w:pPr>
            <w:r>
              <w:rPr>
                <w:lang w:val="en-US"/>
              </w:rPr>
              <w:t>4</w:t>
            </w:r>
          </w:p>
        </w:tc>
        <w:tc>
          <w:tcPr>
            <w:tcW w:w="4327" w:type="dxa"/>
          </w:tcPr>
          <w:p w:rsidR="007C2D25" w:rsidRDefault="007C2D25" w:rsidP="00422D63">
            <w:pPr>
              <w:jc w:val="left"/>
            </w:pPr>
            <w:r w:rsidRPr="007C2D25">
              <w:t>Αλληλουχία οθονών</w:t>
            </w:r>
          </w:p>
        </w:tc>
        <w:tc>
          <w:tcPr>
            <w:tcW w:w="3240" w:type="dxa"/>
          </w:tcPr>
          <w:p w:rsidR="007C2D25" w:rsidRDefault="007C2D25" w:rsidP="00422D63">
            <w:pPr>
              <w:jc w:val="left"/>
            </w:pPr>
            <w:r>
              <w:t>Κακ</w:t>
            </w:r>
            <w:r w:rsidRPr="007C2D25">
              <w:t>ή σειρά</w:t>
            </w:r>
            <w:r>
              <w:t xml:space="preserve"> </w:t>
            </w:r>
            <w:r w:rsidRPr="007C2D25">
              <w:t>-</w:t>
            </w:r>
            <w:r>
              <w:t xml:space="preserve"> Καλ</w:t>
            </w:r>
            <w:r w:rsidRPr="007C2D25">
              <w:t>ή σειρά</w:t>
            </w:r>
          </w:p>
        </w:tc>
        <w:tc>
          <w:tcPr>
            <w:tcW w:w="1635" w:type="dxa"/>
          </w:tcPr>
          <w:p w:rsidR="007C2D25" w:rsidRDefault="007C2D25" w:rsidP="00422D63">
            <w:pPr>
              <w:jc w:val="left"/>
            </w:pPr>
            <w:r>
              <w:t>6</w:t>
            </w:r>
          </w:p>
        </w:tc>
      </w:tr>
    </w:tbl>
    <w:p w:rsidR="007C2D25" w:rsidRDefault="007C2D25" w:rsidP="000A6787">
      <w:pPr>
        <w:spacing w:before="240"/>
      </w:pPr>
    </w:p>
    <w:tbl>
      <w:tblPr>
        <w:tblStyle w:val="TableGrid"/>
        <w:tblW w:w="0" w:type="auto"/>
        <w:tblCellMar>
          <w:left w:w="115" w:type="dxa"/>
          <w:right w:w="115" w:type="dxa"/>
        </w:tblCellMar>
        <w:tblLook w:val="04A0" w:firstRow="1" w:lastRow="0" w:firstColumn="1" w:lastColumn="0" w:noHBand="0" w:noVBand="1"/>
      </w:tblPr>
      <w:tblGrid>
        <w:gridCol w:w="375"/>
        <w:gridCol w:w="4327"/>
        <w:gridCol w:w="3240"/>
        <w:gridCol w:w="1635"/>
      </w:tblGrid>
      <w:tr w:rsidR="00422D63" w:rsidTr="00E533E2">
        <w:tc>
          <w:tcPr>
            <w:tcW w:w="9577" w:type="dxa"/>
            <w:gridSpan w:val="4"/>
          </w:tcPr>
          <w:p w:rsidR="00422D63" w:rsidRDefault="00422D63" w:rsidP="00E533E2">
            <w:r w:rsidRPr="00422D63">
              <w:rPr>
                <w:b/>
              </w:rPr>
              <w:t>Οροί και ενημερώσεις του συστήματος</w:t>
            </w:r>
            <w:r w:rsidR="008D130B">
              <w:rPr>
                <w:b/>
              </w:rPr>
              <w:t xml:space="preserve"> (1 - 10)</w:t>
            </w:r>
          </w:p>
        </w:tc>
      </w:tr>
      <w:tr w:rsidR="00422D63" w:rsidTr="00422D63">
        <w:tc>
          <w:tcPr>
            <w:tcW w:w="375" w:type="dxa"/>
            <w:shd w:val="clear" w:color="auto" w:fill="D9D9D9" w:themeFill="background1" w:themeFillShade="D9"/>
          </w:tcPr>
          <w:p w:rsidR="00422D63" w:rsidRPr="000A6787" w:rsidRDefault="00422D63" w:rsidP="00E533E2">
            <w:pPr>
              <w:rPr>
                <w:b/>
              </w:rPr>
            </w:pPr>
          </w:p>
        </w:tc>
        <w:tc>
          <w:tcPr>
            <w:tcW w:w="4327" w:type="dxa"/>
          </w:tcPr>
          <w:p w:rsidR="00422D63" w:rsidRPr="000A6787" w:rsidRDefault="00422D63" w:rsidP="00E533E2">
            <w:pPr>
              <w:rPr>
                <w:b/>
              </w:rPr>
            </w:pPr>
            <w:r>
              <w:rPr>
                <w:b/>
              </w:rPr>
              <w:t>Ερώτηση</w:t>
            </w:r>
          </w:p>
        </w:tc>
        <w:tc>
          <w:tcPr>
            <w:tcW w:w="3240" w:type="dxa"/>
          </w:tcPr>
          <w:p w:rsidR="00422D63" w:rsidRPr="000A6787" w:rsidRDefault="00422D63" w:rsidP="00E533E2">
            <w:pPr>
              <w:rPr>
                <w:b/>
              </w:rPr>
            </w:pPr>
            <w:r>
              <w:rPr>
                <w:b/>
              </w:rPr>
              <w:t>Κλίμακα</w:t>
            </w:r>
          </w:p>
        </w:tc>
        <w:tc>
          <w:tcPr>
            <w:tcW w:w="1635" w:type="dxa"/>
          </w:tcPr>
          <w:p w:rsidR="00422D63" w:rsidRPr="000A6787" w:rsidRDefault="00422D63" w:rsidP="00422D63">
            <w:pPr>
              <w:rPr>
                <w:b/>
              </w:rPr>
            </w:pPr>
            <w:r w:rsidRPr="000A6787">
              <w:rPr>
                <w:b/>
              </w:rPr>
              <w:t xml:space="preserve">Βαθμολόγηση </w:t>
            </w:r>
          </w:p>
        </w:tc>
      </w:tr>
      <w:tr w:rsidR="00422D63" w:rsidTr="00422D63">
        <w:tc>
          <w:tcPr>
            <w:tcW w:w="375" w:type="dxa"/>
          </w:tcPr>
          <w:p w:rsidR="00422D63" w:rsidRPr="000A6787" w:rsidRDefault="00422D63" w:rsidP="00E533E2">
            <w:pPr>
              <w:rPr>
                <w:lang w:val="en-US"/>
              </w:rPr>
            </w:pPr>
            <w:r>
              <w:rPr>
                <w:lang w:val="en-US"/>
              </w:rPr>
              <w:t>1</w:t>
            </w:r>
          </w:p>
        </w:tc>
        <w:tc>
          <w:tcPr>
            <w:tcW w:w="4327" w:type="dxa"/>
          </w:tcPr>
          <w:p w:rsidR="00422D63" w:rsidRDefault="00422D63" w:rsidP="00422D63">
            <w:pPr>
              <w:jc w:val="left"/>
            </w:pPr>
            <w:r w:rsidRPr="00422D63">
              <w:t>Η χρήση της ορολογίας στο σύστημα</w:t>
            </w:r>
          </w:p>
        </w:tc>
        <w:tc>
          <w:tcPr>
            <w:tcW w:w="3240" w:type="dxa"/>
          </w:tcPr>
          <w:p w:rsidR="00422D63" w:rsidRDefault="00422D63" w:rsidP="00422D63">
            <w:pPr>
              <w:jc w:val="left"/>
            </w:pPr>
            <w:r>
              <w:t xml:space="preserve">Ασυνεπής </w:t>
            </w:r>
            <w:r w:rsidRPr="007C2D25">
              <w:t>-</w:t>
            </w:r>
            <w:r>
              <w:t xml:space="preserve"> Συνεπής</w:t>
            </w:r>
          </w:p>
        </w:tc>
        <w:tc>
          <w:tcPr>
            <w:tcW w:w="1635" w:type="dxa"/>
          </w:tcPr>
          <w:p w:rsidR="00422D63" w:rsidRDefault="00422D63" w:rsidP="00422D63">
            <w:pPr>
              <w:jc w:val="left"/>
            </w:pPr>
            <w:r>
              <w:t>9</w:t>
            </w:r>
          </w:p>
        </w:tc>
      </w:tr>
      <w:tr w:rsidR="00422D63" w:rsidTr="00422D63">
        <w:tc>
          <w:tcPr>
            <w:tcW w:w="375" w:type="dxa"/>
          </w:tcPr>
          <w:p w:rsidR="00422D63" w:rsidRPr="000A6787" w:rsidRDefault="00422D63" w:rsidP="00E533E2">
            <w:pPr>
              <w:rPr>
                <w:lang w:val="en-US"/>
              </w:rPr>
            </w:pPr>
            <w:r>
              <w:rPr>
                <w:lang w:val="en-US"/>
              </w:rPr>
              <w:t>2</w:t>
            </w:r>
          </w:p>
        </w:tc>
        <w:tc>
          <w:tcPr>
            <w:tcW w:w="4327" w:type="dxa"/>
          </w:tcPr>
          <w:p w:rsidR="00422D63" w:rsidRDefault="00422D63" w:rsidP="00422D63">
            <w:pPr>
              <w:jc w:val="left"/>
            </w:pPr>
            <w:r w:rsidRPr="00422D63">
              <w:t>Χρήση των μην</w:t>
            </w:r>
            <w:r>
              <w:t>υμάτων για την εκτέλεση λειτουργείας</w:t>
            </w:r>
          </w:p>
        </w:tc>
        <w:tc>
          <w:tcPr>
            <w:tcW w:w="3240" w:type="dxa"/>
          </w:tcPr>
          <w:p w:rsidR="00422D63" w:rsidRDefault="00422D63" w:rsidP="00422D63">
            <w:pPr>
              <w:jc w:val="left"/>
            </w:pPr>
            <w:r>
              <w:t xml:space="preserve">Ποτέ </w:t>
            </w:r>
            <w:r w:rsidRPr="007C2D25">
              <w:t>-</w:t>
            </w:r>
            <w:r>
              <w:t xml:space="preserve"> Πάντα</w:t>
            </w:r>
          </w:p>
        </w:tc>
        <w:tc>
          <w:tcPr>
            <w:tcW w:w="1635" w:type="dxa"/>
          </w:tcPr>
          <w:p w:rsidR="00422D63" w:rsidRDefault="00422D63" w:rsidP="00422D63">
            <w:pPr>
              <w:jc w:val="left"/>
            </w:pPr>
            <w:r>
              <w:t>6</w:t>
            </w:r>
          </w:p>
        </w:tc>
      </w:tr>
      <w:tr w:rsidR="00422D63" w:rsidTr="00422D63">
        <w:tc>
          <w:tcPr>
            <w:tcW w:w="375" w:type="dxa"/>
          </w:tcPr>
          <w:p w:rsidR="00422D63" w:rsidRPr="000A6787" w:rsidRDefault="00422D63" w:rsidP="00E533E2">
            <w:pPr>
              <w:rPr>
                <w:lang w:val="en-US"/>
              </w:rPr>
            </w:pPr>
            <w:r>
              <w:rPr>
                <w:lang w:val="en-US"/>
              </w:rPr>
              <w:t>3</w:t>
            </w:r>
          </w:p>
        </w:tc>
        <w:tc>
          <w:tcPr>
            <w:tcW w:w="4327" w:type="dxa"/>
          </w:tcPr>
          <w:p w:rsidR="00422D63" w:rsidRDefault="00422D63" w:rsidP="00422D63">
            <w:pPr>
              <w:jc w:val="left"/>
            </w:pPr>
            <w:r w:rsidRPr="00422D63">
              <w:t>Θέση μηνυμάτων στην οθόνη</w:t>
            </w:r>
          </w:p>
        </w:tc>
        <w:tc>
          <w:tcPr>
            <w:tcW w:w="3240" w:type="dxa"/>
          </w:tcPr>
          <w:p w:rsidR="00422D63" w:rsidRDefault="00422D63" w:rsidP="00422D63">
            <w:pPr>
              <w:jc w:val="left"/>
            </w:pPr>
            <w:r>
              <w:t xml:space="preserve">Ασυνεπής </w:t>
            </w:r>
            <w:r w:rsidRPr="007C2D25">
              <w:t>-</w:t>
            </w:r>
            <w:r>
              <w:t xml:space="preserve"> Συνεπής</w:t>
            </w:r>
          </w:p>
        </w:tc>
        <w:tc>
          <w:tcPr>
            <w:tcW w:w="1635" w:type="dxa"/>
          </w:tcPr>
          <w:p w:rsidR="00422D63" w:rsidRDefault="00422D63" w:rsidP="00422D63">
            <w:pPr>
              <w:jc w:val="left"/>
            </w:pPr>
            <w:r>
              <w:t>7</w:t>
            </w:r>
          </w:p>
        </w:tc>
      </w:tr>
      <w:tr w:rsidR="00422D63" w:rsidTr="00422D63">
        <w:tc>
          <w:tcPr>
            <w:tcW w:w="375" w:type="dxa"/>
          </w:tcPr>
          <w:p w:rsidR="00422D63" w:rsidRPr="000A6787" w:rsidRDefault="00422D63" w:rsidP="00E533E2">
            <w:pPr>
              <w:rPr>
                <w:lang w:val="en-US"/>
              </w:rPr>
            </w:pPr>
            <w:r>
              <w:rPr>
                <w:lang w:val="en-US"/>
              </w:rPr>
              <w:t>4</w:t>
            </w:r>
          </w:p>
        </w:tc>
        <w:tc>
          <w:tcPr>
            <w:tcW w:w="4327" w:type="dxa"/>
          </w:tcPr>
          <w:p w:rsidR="00422D63" w:rsidRDefault="00422D63" w:rsidP="00422D63">
            <w:pPr>
              <w:jc w:val="left"/>
            </w:pPr>
            <w:r w:rsidRPr="00422D63">
              <w:t>Μηνύματα εισαγωγής πληροφορίας</w:t>
            </w:r>
          </w:p>
        </w:tc>
        <w:tc>
          <w:tcPr>
            <w:tcW w:w="3240" w:type="dxa"/>
          </w:tcPr>
          <w:p w:rsidR="00422D63" w:rsidRDefault="00422D63" w:rsidP="00422D63">
            <w:pPr>
              <w:jc w:val="left"/>
            </w:pPr>
            <w:r>
              <w:t xml:space="preserve">Θολά </w:t>
            </w:r>
            <w:r w:rsidRPr="007C2D25">
              <w:t>-</w:t>
            </w:r>
            <w:r>
              <w:t xml:space="preserve"> Καθαρ</w:t>
            </w:r>
            <w:r w:rsidRPr="007C2D25">
              <w:t>ά</w:t>
            </w:r>
          </w:p>
        </w:tc>
        <w:tc>
          <w:tcPr>
            <w:tcW w:w="1635" w:type="dxa"/>
          </w:tcPr>
          <w:p w:rsidR="00422D63" w:rsidRDefault="00422D63" w:rsidP="00422D63">
            <w:pPr>
              <w:jc w:val="left"/>
            </w:pPr>
            <w:r>
              <w:t>8</w:t>
            </w:r>
          </w:p>
        </w:tc>
      </w:tr>
      <w:tr w:rsidR="00422D63" w:rsidTr="00422D63">
        <w:tc>
          <w:tcPr>
            <w:tcW w:w="375" w:type="dxa"/>
          </w:tcPr>
          <w:p w:rsidR="00422D63" w:rsidRPr="00422D63" w:rsidRDefault="00422D63" w:rsidP="00E533E2">
            <w:r>
              <w:t>5</w:t>
            </w:r>
          </w:p>
        </w:tc>
        <w:tc>
          <w:tcPr>
            <w:tcW w:w="4327" w:type="dxa"/>
          </w:tcPr>
          <w:p w:rsidR="00422D63" w:rsidRPr="007C2D25" w:rsidRDefault="00422D63" w:rsidP="00422D63">
            <w:pPr>
              <w:jc w:val="left"/>
            </w:pPr>
            <w:r w:rsidRPr="00422D63">
              <w:t>Το σύστημα κρατάει ενημερωμένο τον χρήστη για το τι συμβαίνει</w:t>
            </w:r>
          </w:p>
        </w:tc>
        <w:tc>
          <w:tcPr>
            <w:tcW w:w="3240" w:type="dxa"/>
          </w:tcPr>
          <w:p w:rsidR="00422D63" w:rsidRDefault="00422D63" w:rsidP="00422D63">
            <w:pPr>
              <w:jc w:val="left"/>
            </w:pPr>
            <w:r>
              <w:t>Ποτέ - Πάντα</w:t>
            </w:r>
          </w:p>
        </w:tc>
        <w:tc>
          <w:tcPr>
            <w:tcW w:w="1635" w:type="dxa"/>
          </w:tcPr>
          <w:p w:rsidR="00422D63" w:rsidRDefault="00422D63" w:rsidP="00422D63">
            <w:pPr>
              <w:jc w:val="left"/>
            </w:pPr>
            <w:r>
              <w:t>7</w:t>
            </w:r>
          </w:p>
        </w:tc>
      </w:tr>
      <w:tr w:rsidR="00422D63" w:rsidTr="00422D63">
        <w:tc>
          <w:tcPr>
            <w:tcW w:w="375" w:type="dxa"/>
          </w:tcPr>
          <w:p w:rsidR="00422D63" w:rsidRPr="00422D63" w:rsidRDefault="00422D63" w:rsidP="00E533E2">
            <w:r>
              <w:t>6</w:t>
            </w:r>
          </w:p>
        </w:tc>
        <w:tc>
          <w:tcPr>
            <w:tcW w:w="4327" w:type="dxa"/>
          </w:tcPr>
          <w:p w:rsidR="00422D63" w:rsidRPr="007C2D25" w:rsidRDefault="00422D63" w:rsidP="00422D63">
            <w:pPr>
              <w:jc w:val="left"/>
            </w:pPr>
            <w:r w:rsidRPr="00422D63">
              <w:t>Μηνύματα λάθους</w:t>
            </w:r>
          </w:p>
        </w:tc>
        <w:tc>
          <w:tcPr>
            <w:tcW w:w="3240" w:type="dxa"/>
          </w:tcPr>
          <w:p w:rsidR="00422D63" w:rsidRDefault="00422D63" w:rsidP="00422D63">
            <w:pPr>
              <w:jc w:val="left"/>
            </w:pPr>
            <w:r>
              <w:t>Α</w:t>
            </w:r>
            <w:r w:rsidRPr="00422D63">
              <w:t>νούσια</w:t>
            </w:r>
            <w:r>
              <w:t xml:space="preserve"> </w:t>
            </w:r>
            <w:r w:rsidRPr="00422D63">
              <w:t>-</w:t>
            </w:r>
            <w:r>
              <w:t xml:space="preserve"> Β</w:t>
            </w:r>
            <w:r w:rsidRPr="00422D63">
              <w:t>οηθητικά</w:t>
            </w:r>
          </w:p>
        </w:tc>
        <w:tc>
          <w:tcPr>
            <w:tcW w:w="1635" w:type="dxa"/>
          </w:tcPr>
          <w:p w:rsidR="00422D63" w:rsidRDefault="00422D63" w:rsidP="00422D63">
            <w:pPr>
              <w:jc w:val="left"/>
            </w:pPr>
            <w:r>
              <w:t>8</w:t>
            </w:r>
          </w:p>
        </w:tc>
      </w:tr>
    </w:tbl>
    <w:p w:rsidR="00422D63" w:rsidRDefault="00422D63" w:rsidP="000A6787">
      <w:pPr>
        <w:spacing w:before="240"/>
      </w:pPr>
    </w:p>
    <w:tbl>
      <w:tblPr>
        <w:tblStyle w:val="TableGrid"/>
        <w:tblW w:w="0" w:type="auto"/>
        <w:tblCellMar>
          <w:left w:w="115" w:type="dxa"/>
          <w:right w:w="115" w:type="dxa"/>
        </w:tblCellMar>
        <w:tblLook w:val="04A0" w:firstRow="1" w:lastRow="0" w:firstColumn="1" w:lastColumn="0" w:noHBand="0" w:noVBand="1"/>
      </w:tblPr>
      <w:tblGrid>
        <w:gridCol w:w="375"/>
        <w:gridCol w:w="4327"/>
        <w:gridCol w:w="3240"/>
        <w:gridCol w:w="1635"/>
      </w:tblGrid>
      <w:tr w:rsidR="00956BB4" w:rsidTr="00E533E2">
        <w:tc>
          <w:tcPr>
            <w:tcW w:w="9577" w:type="dxa"/>
            <w:gridSpan w:val="4"/>
          </w:tcPr>
          <w:p w:rsidR="00956BB4" w:rsidRDefault="00956BB4" w:rsidP="00E533E2">
            <w:r w:rsidRPr="00956BB4">
              <w:rPr>
                <w:b/>
              </w:rPr>
              <w:lastRenderedPageBreak/>
              <w:t>Κατανόηση, εκμάθηση του συστήματος</w:t>
            </w:r>
            <w:r w:rsidR="008D130B">
              <w:rPr>
                <w:b/>
              </w:rPr>
              <w:t xml:space="preserve"> (1 - 10)</w:t>
            </w:r>
          </w:p>
        </w:tc>
      </w:tr>
      <w:tr w:rsidR="00956BB4" w:rsidTr="00E533E2">
        <w:tc>
          <w:tcPr>
            <w:tcW w:w="375" w:type="dxa"/>
            <w:shd w:val="clear" w:color="auto" w:fill="D9D9D9" w:themeFill="background1" w:themeFillShade="D9"/>
          </w:tcPr>
          <w:p w:rsidR="00956BB4" w:rsidRPr="000A6787" w:rsidRDefault="00956BB4" w:rsidP="00E533E2">
            <w:pPr>
              <w:rPr>
                <w:b/>
              </w:rPr>
            </w:pPr>
          </w:p>
        </w:tc>
        <w:tc>
          <w:tcPr>
            <w:tcW w:w="4327" w:type="dxa"/>
          </w:tcPr>
          <w:p w:rsidR="00956BB4" w:rsidRPr="000A6787" w:rsidRDefault="00956BB4" w:rsidP="00E533E2">
            <w:pPr>
              <w:rPr>
                <w:b/>
              </w:rPr>
            </w:pPr>
            <w:r>
              <w:rPr>
                <w:b/>
              </w:rPr>
              <w:t>Ερώτηση</w:t>
            </w:r>
          </w:p>
        </w:tc>
        <w:tc>
          <w:tcPr>
            <w:tcW w:w="3240" w:type="dxa"/>
          </w:tcPr>
          <w:p w:rsidR="00956BB4" w:rsidRPr="000A6787" w:rsidRDefault="00956BB4" w:rsidP="00E533E2">
            <w:pPr>
              <w:rPr>
                <w:b/>
              </w:rPr>
            </w:pPr>
            <w:r>
              <w:rPr>
                <w:b/>
              </w:rPr>
              <w:t>Κλίμακα</w:t>
            </w:r>
          </w:p>
        </w:tc>
        <w:tc>
          <w:tcPr>
            <w:tcW w:w="1635" w:type="dxa"/>
          </w:tcPr>
          <w:p w:rsidR="00956BB4" w:rsidRPr="000A6787" w:rsidRDefault="00956BB4" w:rsidP="00E533E2">
            <w:pPr>
              <w:rPr>
                <w:b/>
              </w:rPr>
            </w:pPr>
            <w:r w:rsidRPr="000A6787">
              <w:rPr>
                <w:b/>
              </w:rPr>
              <w:t xml:space="preserve">Βαθμολόγηση </w:t>
            </w:r>
          </w:p>
        </w:tc>
      </w:tr>
      <w:tr w:rsidR="00956BB4" w:rsidTr="00E533E2">
        <w:tc>
          <w:tcPr>
            <w:tcW w:w="375" w:type="dxa"/>
          </w:tcPr>
          <w:p w:rsidR="00956BB4" w:rsidRPr="000A6787" w:rsidRDefault="00956BB4" w:rsidP="00E533E2">
            <w:pPr>
              <w:rPr>
                <w:lang w:val="en-US"/>
              </w:rPr>
            </w:pPr>
            <w:r>
              <w:rPr>
                <w:lang w:val="en-US"/>
              </w:rPr>
              <w:t>1</w:t>
            </w:r>
          </w:p>
        </w:tc>
        <w:tc>
          <w:tcPr>
            <w:tcW w:w="4327" w:type="dxa"/>
          </w:tcPr>
          <w:p w:rsidR="00956BB4" w:rsidRDefault="00956BB4" w:rsidP="00E533E2">
            <w:pPr>
              <w:jc w:val="left"/>
            </w:pPr>
            <w:r>
              <w:t>Εκμ</w:t>
            </w:r>
            <w:r w:rsidRPr="00956BB4">
              <w:t>άθηση χρήσης του συστήματος</w:t>
            </w:r>
          </w:p>
        </w:tc>
        <w:tc>
          <w:tcPr>
            <w:tcW w:w="3240" w:type="dxa"/>
          </w:tcPr>
          <w:p w:rsidR="00956BB4" w:rsidRDefault="00956BB4" w:rsidP="00E533E2">
            <w:pPr>
              <w:jc w:val="left"/>
            </w:pPr>
            <w:r w:rsidRPr="000A6787">
              <w:t>Δύσκολη</w:t>
            </w:r>
            <w:r>
              <w:rPr>
                <w:lang w:val="en-US"/>
              </w:rPr>
              <w:t xml:space="preserve"> </w:t>
            </w:r>
            <w:r w:rsidRPr="000A6787">
              <w:t>-</w:t>
            </w:r>
            <w:r>
              <w:rPr>
                <w:lang w:val="en-US"/>
              </w:rPr>
              <w:t xml:space="preserve"> </w:t>
            </w:r>
            <w:r w:rsidRPr="000A6787">
              <w:t>Εύκολη</w:t>
            </w:r>
          </w:p>
        </w:tc>
        <w:tc>
          <w:tcPr>
            <w:tcW w:w="1635" w:type="dxa"/>
          </w:tcPr>
          <w:p w:rsidR="00956BB4" w:rsidRDefault="00BE212B" w:rsidP="00E533E2">
            <w:pPr>
              <w:jc w:val="left"/>
            </w:pPr>
            <w:r>
              <w:t>8</w:t>
            </w:r>
          </w:p>
        </w:tc>
      </w:tr>
      <w:tr w:rsidR="00CD35FC" w:rsidTr="00E533E2">
        <w:tc>
          <w:tcPr>
            <w:tcW w:w="375" w:type="dxa"/>
          </w:tcPr>
          <w:p w:rsidR="00CD35FC" w:rsidRPr="000A6787" w:rsidRDefault="00CD35FC" w:rsidP="00CD35FC">
            <w:pPr>
              <w:rPr>
                <w:lang w:val="en-US"/>
              </w:rPr>
            </w:pPr>
            <w:r>
              <w:rPr>
                <w:lang w:val="en-US"/>
              </w:rPr>
              <w:t>2</w:t>
            </w:r>
          </w:p>
        </w:tc>
        <w:tc>
          <w:tcPr>
            <w:tcW w:w="4327" w:type="dxa"/>
          </w:tcPr>
          <w:p w:rsidR="00CD35FC" w:rsidRPr="000013F1" w:rsidRDefault="00CD35FC" w:rsidP="00CD35FC">
            <w:pPr>
              <w:jc w:val="left"/>
              <w:rPr>
                <w:lang w:val="en-US"/>
              </w:rPr>
            </w:pPr>
            <w:r>
              <w:t>Αξιοπιστία</w:t>
            </w:r>
          </w:p>
        </w:tc>
        <w:tc>
          <w:tcPr>
            <w:tcW w:w="3240" w:type="dxa"/>
          </w:tcPr>
          <w:p w:rsidR="00CD35FC" w:rsidRPr="000A6787" w:rsidRDefault="00CD35FC" w:rsidP="00CD35FC">
            <w:pPr>
              <w:jc w:val="left"/>
            </w:pPr>
            <w:r>
              <w:t>Αναξιόπιστο - Αξιόπιστο</w:t>
            </w:r>
          </w:p>
        </w:tc>
        <w:tc>
          <w:tcPr>
            <w:tcW w:w="1635" w:type="dxa"/>
          </w:tcPr>
          <w:p w:rsidR="00CD35FC" w:rsidRDefault="00BE212B" w:rsidP="00CD35FC">
            <w:pPr>
              <w:jc w:val="left"/>
            </w:pPr>
            <w:r>
              <w:t>9</w:t>
            </w:r>
          </w:p>
        </w:tc>
      </w:tr>
      <w:tr w:rsidR="00CD35FC" w:rsidTr="00E533E2">
        <w:tc>
          <w:tcPr>
            <w:tcW w:w="375" w:type="dxa"/>
          </w:tcPr>
          <w:p w:rsidR="00CD35FC" w:rsidRPr="000A6787" w:rsidRDefault="00CD35FC" w:rsidP="00CD35FC">
            <w:pPr>
              <w:rPr>
                <w:lang w:val="en-US"/>
              </w:rPr>
            </w:pPr>
            <w:r>
              <w:rPr>
                <w:lang w:val="en-US"/>
              </w:rPr>
              <w:t>3</w:t>
            </w:r>
          </w:p>
        </w:tc>
        <w:tc>
          <w:tcPr>
            <w:tcW w:w="4327" w:type="dxa"/>
          </w:tcPr>
          <w:p w:rsidR="00CD35FC" w:rsidRDefault="00CD35FC" w:rsidP="00CD35FC">
            <w:pPr>
              <w:jc w:val="left"/>
            </w:pPr>
            <w:r w:rsidRPr="00956BB4">
              <w:t>Μνημονικό ονοματολογίας και λειτουργικότητας των εντολών</w:t>
            </w:r>
          </w:p>
        </w:tc>
        <w:tc>
          <w:tcPr>
            <w:tcW w:w="3240" w:type="dxa"/>
          </w:tcPr>
          <w:p w:rsidR="00CD35FC" w:rsidRDefault="00CD35FC" w:rsidP="00CD35FC">
            <w:pPr>
              <w:jc w:val="left"/>
            </w:pPr>
            <w:r>
              <w:t>Δύσκολο</w:t>
            </w:r>
            <w:r>
              <w:rPr>
                <w:lang w:val="en-US"/>
              </w:rPr>
              <w:t xml:space="preserve"> </w:t>
            </w:r>
            <w:r w:rsidRPr="000A6787">
              <w:t>-</w:t>
            </w:r>
            <w:r>
              <w:rPr>
                <w:lang w:val="en-US"/>
              </w:rPr>
              <w:t xml:space="preserve"> </w:t>
            </w:r>
            <w:r w:rsidRPr="000A6787">
              <w:t>Εύκολ</w:t>
            </w:r>
            <w:r>
              <w:t>ο</w:t>
            </w:r>
          </w:p>
        </w:tc>
        <w:tc>
          <w:tcPr>
            <w:tcW w:w="1635" w:type="dxa"/>
          </w:tcPr>
          <w:p w:rsidR="00CD35FC" w:rsidRDefault="00BE212B" w:rsidP="00CD35FC">
            <w:pPr>
              <w:jc w:val="left"/>
            </w:pPr>
            <w:r>
              <w:t>7</w:t>
            </w:r>
          </w:p>
        </w:tc>
      </w:tr>
      <w:tr w:rsidR="00CD35FC" w:rsidTr="00E533E2">
        <w:tc>
          <w:tcPr>
            <w:tcW w:w="375" w:type="dxa"/>
          </w:tcPr>
          <w:p w:rsidR="00CD35FC" w:rsidRPr="000A6787" w:rsidRDefault="00CD35FC" w:rsidP="00CD35FC">
            <w:pPr>
              <w:rPr>
                <w:lang w:val="en-US"/>
              </w:rPr>
            </w:pPr>
            <w:r>
              <w:rPr>
                <w:lang w:val="en-US"/>
              </w:rPr>
              <w:t>4</w:t>
            </w:r>
          </w:p>
        </w:tc>
        <w:tc>
          <w:tcPr>
            <w:tcW w:w="4327" w:type="dxa"/>
          </w:tcPr>
          <w:p w:rsidR="00CD35FC" w:rsidRDefault="00CD35FC" w:rsidP="00CD35FC">
            <w:pPr>
              <w:jc w:val="left"/>
            </w:pPr>
            <w:r w:rsidRPr="00CD35FC">
              <w:t>Οι εργασίες εκτελούνται άμεσα</w:t>
            </w:r>
          </w:p>
        </w:tc>
        <w:tc>
          <w:tcPr>
            <w:tcW w:w="3240" w:type="dxa"/>
          </w:tcPr>
          <w:p w:rsidR="00CD35FC" w:rsidRDefault="00CD35FC" w:rsidP="00CD35FC">
            <w:pPr>
              <w:jc w:val="left"/>
            </w:pPr>
            <w:r>
              <w:t>Ποτέ - Πάντα</w:t>
            </w:r>
          </w:p>
        </w:tc>
        <w:tc>
          <w:tcPr>
            <w:tcW w:w="1635" w:type="dxa"/>
          </w:tcPr>
          <w:p w:rsidR="00CD35FC" w:rsidRDefault="00CD35FC" w:rsidP="00CD35FC">
            <w:pPr>
              <w:jc w:val="left"/>
            </w:pPr>
            <w:r>
              <w:t>7</w:t>
            </w:r>
          </w:p>
        </w:tc>
      </w:tr>
      <w:tr w:rsidR="00CD35FC" w:rsidTr="00E533E2">
        <w:tc>
          <w:tcPr>
            <w:tcW w:w="375" w:type="dxa"/>
          </w:tcPr>
          <w:p w:rsidR="00CD35FC" w:rsidRPr="00422D63" w:rsidRDefault="00CD35FC" w:rsidP="00CD35FC">
            <w:r>
              <w:t>5</w:t>
            </w:r>
          </w:p>
        </w:tc>
        <w:tc>
          <w:tcPr>
            <w:tcW w:w="4327" w:type="dxa"/>
          </w:tcPr>
          <w:p w:rsidR="00CD35FC" w:rsidRDefault="00CD35FC" w:rsidP="00CD35FC">
            <w:pPr>
              <w:jc w:val="left"/>
            </w:pPr>
            <w:r w:rsidRPr="00CD35FC">
              <w:t>Βοηθητικά μηνύματα στην οθόνη</w:t>
            </w:r>
          </w:p>
        </w:tc>
        <w:tc>
          <w:tcPr>
            <w:tcW w:w="3240" w:type="dxa"/>
          </w:tcPr>
          <w:p w:rsidR="00CD35FC" w:rsidRDefault="00CD35FC" w:rsidP="00CD35FC">
            <w:pPr>
              <w:jc w:val="left"/>
            </w:pPr>
            <w:r>
              <w:t>Α</w:t>
            </w:r>
            <w:r w:rsidRPr="00422D63">
              <w:t>νούσια</w:t>
            </w:r>
            <w:r>
              <w:t xml:space="preserve"> </w:t>
            </w:r>
            <w:r w:rsidRPr="00422D63">
              <w:t>-</w:t>
            </w:r>
            <w:r>
              <w:t xml:space="preserve"> Β</w:t>
            </w:r>
            <w:r w:rsidRPr="00422D63">
              <w:t>οηθητικά</w:t>
            </w:r>
          </w:p>
        </w:tc>
        <w:tc>
          <w:tcPr>
            <w:tcW w:w="1635" w:type="dxa"/>
          </w:tcPr>
          <w:p w:rsidR="00CD35FC" w:rsidRDefault="00BE212B" w:rsidP="00CD35FC">
            <w:pPr>
              <w:jc w:val="left"/>
            </w:pPr>
            <w:r>
              <w:t>7</w:t>
            </w:r>
          </w:p>
        </w:tc>
      </w:tr>
    </w:tbl>
    <w:p w:rsidR="00956BB4" w:rsidRDefault="00956BB4" w:rsidP="000A6787">
      <w:pPr>
        <w:spacing w:before="240"/>
      </w:pPr>
    </w:p>
    <w:tbl>
      <w:tblPr>
        <w:tblStyle w:val="TableGrid"/>
        <w:tblW w:w="0" w:type="auto"/>
        <w:tblCellMar>
          <w:left w:w="115" w:type="dxa"/>
          <w:right w:w="115" w:type="dxa"/>
        </w:tblCellMar>
        <w:tblLook w:val="04A0" w:firstRow="1" w:lastRow="0" w:firstColumn="1" w:lastColumn="0" w:noHBand="0" w:noVBand="1"/>
      </w:tblPr>
      <w:tblGrid>
        <w:gridCol w:w="375"/>
        <w:gridCol w:w="4327"/>
        <w:gridCol w:w="3240"/>
        <w:gridCol w:w="1635"/>
      </w:tblGrid>
      <w:tr w:rsidR="00CD35FC" w:rsidTr="00E533E2">
        <w:tc>
          <w:tcPr>
            <w:tcW w:w="9577" w:type="dxa"/>
            <w:gridSpan w:val="4"/>
          </w:tcPr>
          <w:p w:rsidR="00CD35FC" w:rsidRDefault="00CD35FC" w:rsidP="00E533E2">
            <w:r w:rsidRPr="00CD35FC">
              <w:rPr>
                <w:b/>
              </w:rPr>
              <w:t>Δυνατότητες του συστήματος</w:t>
            </w:r>
            <w:r w:rsidR="008D130B">
              <w:rPr>
                <w:b/>
              </w:rPr>
              <w:t xml:space="preserve"> (1 - 10)</w:t>
            </w:r>
          </w:p>
        </w:tc>
      </w:tr>
      <w:tr w:rsidR="00CD35FC" w:rsidTr="00E533E2">
        <w:tc>
          <w:tcPr>
            <w:tcW w:w="375" w:type="dxa"/>
            <w:shd w:val="clear" w:color="auto" w:fill="D9D9D9" w:themeFill="background1" w:themeFillShade="D9"/>
          </w:tcPr>
          <w:p w:rsidR="00CD35FC" w:rsidRPr="000A6787" w:rsidRDefault="00CD35FC" w:rsidP="00E533E2">
            <w:pPr>
              <w:rPr>
                <w:b/>
              </w:rPr>
            </w:pPr>
          </w:p>
        </w:tc>
        <w:tc>
          <w:tcPr>
            <w:tcW w:w="4327" w:type="dxa"/>
          </w:tcPr>
          <w:p w:rsidR="00CD35FC" w:rsidRPr="000A6787" w:rsidRDefault="00CD35FC" w:rsidP="00E533E2">
            <w:pPr>
              <w:rPr>
                <w:b/>
              </w:rPr>
            </w:pPr>
            <w:r>
              <w:rPr>
                <w:b/>
              </w:rPr>
              <w:t>Ερώτηση</w:t>
            </w:r>
          </w:p>
        </w:tc>
        <w:tc>
          <w:tcPr>
            <w:tcW w:w="3240" w:type="dxa"/>
          </w:tcPr>
          <w:p w:rsidR="00CD35FC" w:rsidRPr="000A6787" w:rsidRDefault="00CD35FC" w:rsidP="00E533E2">
            <w:pPr>
              <w:rPr>
                <w:b/>
              </w:rPr>
            </w:pPr>
            <w:r>
              <w:rPr>
                <w:b/>
              </w:rPr>
              <w:t>Κλίμακα</w:t>
            </w:r>
          </w:p>
        </w:tc>
        <w:tc>
          <w:tcPr>
            <w:tcW w:w="1635" w:type="dxa"/>
          </w:tcPr>
          <w:p w:rsidR="00CD35FC" w:rsidRPr="000A6787" w:rsidRDefault="00CD35FC" w:rsidP="00E533E2">
            <w:pPr>
              <w:rPr>
                <w:b/>
              </w:rPr>
            </w:pPr>
            <w:r w:rsidRPr="000A6787">
              <w:rPr>
                <w:b/>
              </w:rPr>
              <w:t xml:space="preserve">Βαθμολόγηση </w:t>
            </w:r>
          </w:p>
        </w:tc>
      </w:tr>
      <w:tr w:rsidR="00CD35FC" w:rsidTr="00E533E2">
        <w:tc>
          <w:tcPr>
            <w:tcW w:w="375" w:type="dxa"/>
          </w:tcPr>
          <w:p w:rsidR="00CD35FC" w:rsidRPr="000A6787" w:rsidRDefault="00CD35FC" w:rsidP="00E533E2">
            <w:pPr>
              <w:rPr>
                <w:lang w:val="en-US"/>
              </w:rPr>
            </w:pPr>
            <w:r>
              <w:rPr>
                <w:lang w:val="en-US"/>
              </w:rPr>
              <w:t>1</w:t>
            </w:r>
          </w:p>
        </w:tc>
        <w:tc>
          <w:tcPr>
            <w:tcW w:w="4327" w:type="dxa"/>
          </w:tcPr>
          <w:p w:rsidR="00CD35FC" w:rsidRDefault="00CD35FC" w:rsidP="00E533E2">
            <w:pPr>
              <w:jc w:val="left"/>
            </w:pPr>
            <w:r w:rsidRPr="00CD35FC">
              <w:t>Ταχύτητα</w:t>
            </w:r>
          </w:p>
        </w:tc>
        <w:tc>
          <w:tcPr>
            <w:tcW w:w="3240" w:type="dxa"/>
          </w:tcPr>
          <w:p w:rsidR="00CD35FC" w:rsidRDefault="00CD35FC" w:rsidP="00E533E2">
            <w:pPr>
              <w:jc w:val="left"/>
            </w:pPr>
            <w:r w:rsidRPr="000A6787">
              <w:t>Δύσκολη</w:t>
            </w:r>
            <w:r>
              <w:rPr>
                <w:lang w:val="en-US"/>
              </w:rPr>
              <w:t xml:space="preserve"> </w:t>
            </w:r>
            <w:r w:rsidRPr="000A6787">
              <w:t>-</w:t>
            </w:r>
            <w:r>
              <w:rPr>
                <w:lang w:val="en-US"/>
              </w:rPr>
              <w:t xml:space="preserve"> </w:t>
            </w:r>
            <w:r w:rsidRPr="000A6787">
              <w:t>Εύκολη</w:t>
            </w:r>
          </w:p>
        </w:tc>
        <w:tc>
          <w:tcPr>
            <w:tcW w:w="1635" w:type="dxa"/>
          </w:tcPr>
          <w:p w:rsidR="00CD35FC" w:rsidRDefault="00BE212B" w:rsidP="00E533E2">
            <w:pPr>
              <w:jc w:val="left"/>
            </w:pPr>
            <w:r>
              <w:t>7</w:t>
            </w:r>
          </w:p>
        </w:tc>
      </w:tr>
      <w:tr w:rsidR="00CD35FC" w:rsidTr="00E533E2">
        <w:tc>
          <w:tcPr>
            <w:tcW w:w="375" w:type="dxa"/>
          </w:tcPr>
          <w:p w:rsidR="00CD35FC" w:rsidRPr="000A6787" w:rsidRDefault="00CD35FC" w:rsidP="00E533E2">
            <w:pPr>
              <w:rPr>
                <w:lang w:val="en-US"/>
              </w:rPr>
            </w:pPr>
            <w:r>
              <w:rPr>
                <w:lang w:val="en-US"/>
              </w:rPr>
              <w:t>2</w:t>
            </w:r>
          </w:p>
        </w:tc>
        <w:tc>
          <w:tcPr>
            <w:tcW w:w="4327" w:type="dxa"/>
          </w:tcPr>
          <w:p w:rsidR="00CD35FC" w:rsidRDefault="00CD35FC" w:rsidP="00E533E2">
            <w:pPr>
              <w:jc w:val="left"/>
            </w:pPr>
            <w:r>
              <w:t>Αξιοπιστία</w:t>
            </w:r>
          </w:p>
        </w:tc>
        <w:tc>
          <w:tcPr>
            <w:tcW w:w="3240" w:type="dxa"/>
          </w:tcPr>
          <w:p w:rsidR="00CD35FC" w:rsidRPr="000A6787" w:rsidRDefault="00CD35FC" w:rsidP="00E533E2">
            <w:pPr>
              <w:jc w:val="left"/>
            </w:pPr>
            <w:r>
              <w:t>Αναξιόπιστο - Αξιόπιστο</w:t>
            </w:r>
          </w:p>
        </w:tc>
        <w:tc>
          <w:tcPr>
            <w:tcW w:w="1635" w:type="dxa"/>
          </w:tcPr>
          <w:p w:rsidR="00CD35FC" w:rsidRDefault="00BE212B" w:rsidP="00E533E2">
            <w:pPr>
              <w:jc w:val="left"/>
            </w:pPr>
            <w:r>
              <w:t>9</w:t>
            </w:r>
          </w:p>
        </w:tc>
      </w:tr>
      <w:tr w:rsidR="00CD35FC" w:rsidTr="00E533E2">
        <w:tc>
          <w:tcPr>
            <w:tcW w:w="375" w:type="dxa"/>
          </w:tcPr>
          <w:p w:rsidR="00CD35FC" w:rsidRPr="000A6787" w:rsidRDefault="00CD35FC" w:rsidP="00E533E2">
            <w:pPr>
              <w:rPr>
                <w:lang w:val="en-US"/>
              </w:rPr>
            </w:pPr>
            <w:r>
              <w:rPr>
                <w:lang w:val="en-US"/>
              </w:rPr>
              <w:t>3</w:t>
            </w:r>
          </w:p>
        </w:tc>
        <w:tc>
          <w:tcPr>
            <w:tcW w:w="4327" w:type="dxa"/>
          </w:tcPr>
          <w:p w:rsidR="00CD35FC" w:rsidRDefault="00CD35FC" w:rsidP="00E533E2">
            <w:pPr>
              <w:jc w:val="left"/>
            </w:pPr>
            <w:r w:rsidRPr="00CD35FC">
              <w:t>Θόρυβος συστήματος (οπτικές</w:t>
            </w:r>
            <w:r>
              <w:t xml:space="preserve"> δυσκολίες</w:t>
            </w:r>
            <w:r w:rsidRPr="00CD35FC">
              <w:t>)</w:t>
            </w:r>
          </w:p>
        </w:tc>
        <w:tc>
          <w:tcPr>
            <w:tcW w:w="3240" w:type="dxa"/>
          </w:tcPr>
          <w:p w:rsidR="00CD35FC" w:rsidRPr="00BE212B" w:rsidRDefault="00BE212B" w:rsidP="00BE212B">
            <w:pPr>
              <w:jc w:val="left"/>
            </w:pPr>
            <w:r>
              <w:t>Πολύς</w:t>
            </w:r>
            <w:r w:rsidR="00CD35FC">
              <w:rPr>
                <w:lang w:val="en-US"/>
              </w:rPr>
              <w:t xml:space="preserve"> </w:t>
            </w:r>
            <w:r w:rsidR="00CD35FC" w:rsidRPr="000A6787">
              <w:t>-</w:t>
            </w:r>
            <w:r w:rsidR="00CD35FC">
              <w:rPr>
                <w:lang w:val="en-US"/>
              </w:rPr>
              <w:t xml:space="preserve"> </w:t>
            </w:r>
            <w:r>
              <w:t>Λίγος</w:t>
            </w:r>
          </w:p>
        </w:tc>
        <w:tc>
          <w:tcPr>
            <w:tcW w:w="1635" w:type="dxa"/>
          </w:tcPr>
          <w:p w:rsidR="00CD35FC" w:rsidRDefault="00BE212B" w:rsidP="00E533E2">
            <w:pPr>
              <w:jc w:val="left"/>
            </w:pPr>
            <w:r>
              <w:t>7</w:t>
            </w:r>
          </w:p>
        </w:tc>
      </w:tr>
      <w:tr w:rsidR="00CD35FC" w:rsidTr="00E533E2">
        <w:tc>
          <w:tcPr>
            <w:tcW w:w="375" w:type="dxa"/>
          </w:tcPr>
          <w:p w:rsidR="00CD35FC" w:rsidRPr="000A6787" w:rsidRDefault="00CD35FC" w:rsidP="00E533E2">
            <w:pPr>
              <w:rPr>
                <w:lang w:val="en-US"/>
              </w:rPr>
            </w:pPr>
            <w:r>
              <w:rPr>
                <w:lang w:val="en-US"/>
              </w:rPr>
              <w:t>4</w:t>
            </w:r>
          </w:p>
        </w:tc>
        <w:tc>
          <w:tcPr>
            <w:tcW w:w="4327" w:type="dxa"/>
          </w:tcPr>
          <w:p w:rsidR="00CD35FC" w:rsidRDefault="00BE212B" w:rsidP="00E533E2">
            <w:pPr>
              <w:jc w:val="left"/>
            </w:pPr>
            <w:r w:rsidRPr="00BE212B">
              <w:t>Διόρθωση των λαθών από το σύστημα</w:t>
            </w:r>
          </w:p>
        </w:tc>
        <w:tc>
          <w:tcPr>
            <w:tcW w:w="3240" w:type="dxa"/>
          </w:tcPr>
          <w:p w:rsidR="00CD35FC" w:rsidRDefault="00BE212B" w:rsidP="00BE212B">
            <w:pPr>
              <w:jc w:val="left"/>
            </w:pPr>
            <w:r>
              <w:t>Δύσκολη</w:t>
            </w:r>
            <w:r w:rsidR="00CD35FC">
              <w:t xml:space="preserve"> - </w:t>
            </w:r>
            <w:r>
              <w:t>Εύκολη</w:t>
            </w:r>
          </w:p>
        </w:tc>
        <w:tc>
          <w:tcPr>
            <w:tcW w:w="1635" w:type="dxa"/>
          </w:tcPr>
          <w:p w:rsidR="00CD35FC" w:rsidRDefault="00CD35FC" w:rsidP="00E533E2">
            <w:pPr>
              <w:jc w:val="left"/>
            </w:pPr>
            <w:r>
              <w:t>7</w:t>
            </w:r>
          </w:p>
        </w:tc>
      </w:tr>
      <w:tr w:rsidR="00CD35FC" w:rsidTr="00E533E2">
        <w:tc>
          <w:tcPr>
            <w:tcW w:w="375" w:type="dxa"/>
          </w:tcPr>
          <w:p w:rsidR="00CD35FC" w:rsidRPr="00422D63" w:rsidRDefault="00CD35FC" w:rsidP="00E533E2">
            <w:r>
              <w:t>5</w:t>
            </w:r>
          </w:p>
        </w:tc>
        <w:tc>
          <w:tcPr>
            <w:tcW w:w="4327" w:type="dxa"/>
          </w:tcPr>
          <w:p w:rsidR="00CD35FC" w:rsidRDefault="00BE212B" w:rsidP="00E533E2">
            <w:pPr>
              <w:jc w:val="left"/>
            </w:pPr>
            <w:r>
              <w:t>Λαμβάνει υπόψη</w:t>
            </w:r>
            <w:r w:rsidRPr="00BE212B">
              <w:t xml:space="preserve"> τα χαρακτηριστικά που αφορούν και διαχωρίζουν έμπειρους και άπειρους χρήστες</w:t>
            </w:r>
          </w:p>
        </w:tc>
        <w:tc>
          <w:tcPr>
            <w:tcW w:w="3240" w:type="dxa"/>
          </w:tcPr>
          <w:p w:rsidR="00CD35FC" w:rsidRDefault="00BE212B" w:rsidP="00E533E2">
            <w:pPr>
              <w:jc w:val="left"/>
            </w:pPr>
            <w:r>
              <w:t>Ποτέ - Πάντα</w:t>
            </w:r>
          </w:p>
        </w:tc>
        <w:tc>
          <w:tcPr>
            <w:tcW w:w="1635" w:type="dxa"/>
          </w:tcPr>
          <w:p w:rsidR="00CD35FC" w:rsidRDefault="00BE212B" w:rsidP="00E533E2">
            <w:pPr>
              <w:jc w:val="left"/>
            </w:pPr>
            <w:r>
              <w:t>9</w:t>
            </w:r>
          </w:p>
        </w:tc>
      </w:tr>
    </w:tbl>
    <w:p w:rsidR="00CD35FC" w:rsidRDefault="00E533E2" w:rsidP="000A6787">
      <w:pPr>
        <w:spacing w:before="240"/>
        <w:rPr>
          <w:b/>
        </w:rPr>
      </w:pPr>
      <w:r w:rsidRPr="00E533E2">
        <w:rPr>
          <w:b/>
        </w:rPr>
        <w:t>Τα αποτελέσματα από το ερωτηματολόγιο συναισθηματικής επίδρασης:</w:t>
      </w:r>
    </w:p>
    <w:tbl>
      <w:tblPr>
        <w:tblStyle w:val="TableGrid"/>
        <w:tblW w:w="0" w:type="auto"/>
        <w:tblCellMar>
          <w:left w:w="115" w:type="dxa"/>
          <w:right w:w="115" w:type="dxa"/>
        </w:tblCellMar>
        <w:tblLook w:val="04A0" w:firstRow="1" w:lastRow="0" w:firstColumn="1" w:lastColumn="0" w:noHBand="0" w:noVBand="1"/>
      </w:tblPr>
      <w:tblGrid>
        <w:gridCol w:w="371"/>
        <w:gridCol w:w="7"/>
        <w:gridCol w:w="5850"/>
        <w:gridCol w:w="3342"/>
      </w:tblGrid>
      <w:tr w:rsidR="008D130B" w:rsidTr="006868FF">
        <w:tc>
          <w:tcPr>
            <w:tcW w:w="9570" w:type="dxa"/>
            <w:gridSpan w:val="4"/>
          </w:tcPr>
          <w:p w:rsidR="008D130B" w:rsidRDefault="008D130B" w:rsidP="006868FF">
            <w:r w:rsidRPr="008D130B">
              <w:rPr>
                <w:b/>
              </w:rPr>
              <w:t>Ρεαλιστική ποιότητα (0 - 7)</w:t>
            </w:r>
          </w:p>
        </w:tc>
      </w:tr>
      <w:tr w:rsidR="008D130B" w:rsidTr="006868FF">
        <w:tc>
          <w:tcPr>
            <w:tcW w:w="371" w:type="dxa"/>
            <w:shd w:val="clear" w:color="auto" w:fill="D9D9D9" w:themeFill="background1" w:themeFillShade="D9"/>
          </w:tcPr>
          <w:p w:rsidR="008D130B" w:rsidRPr="000A6787" w:rsidRDefault="008D130B" w:rsidP="006868FF">
            <w:pPr>
              <w:rPr>
                <w:b/>
              </w:rPr>
            </w:pPr>
          </w:p>
        </w:tc>
        <w:tc>
          <w:tcPr>
            <w:tcW w:w="5857" w:type="dxa"/>
            <w:gridSpan w:val="2"/>
          </w:tcPr>
          <w:p w:rsidR="008D130B" w:rsidRPr="000A6787" w:rsidRDefault="008D130B" w:rsidP="006868FF">
            <w:pPr>
              <w:rPr>
                <w:b/>
              </w:rPr>
            </w:pPr>
            <w:r>
              <w:rPr>
                <w:b/>
              </w:rPr>
              <w:t>Κλίμακα</w:t>
            </w:r>
          </w:p>
        </w:tc>
        <w:tc>
          <w:tcPr>
            <w:tcW w:w="3342" w:type="dxa"/>
          </w:tcPr>
          <w:p w:rsidR="008D130B" w:rsidRPr="000A6787" w:rsidRDefault="008D130B" w:rsidP="006868FF">
            <w:pPr>
              <w:rPr>
                <w:b/>
              </w:rPr>
            </w:pPr>
            <w:r w:rsidRPr="000A6787">
              <w:rPr>
                <w:b/>
              </w:rPr>
              <w:t>Βαθμολόγηση</w:t>
            </w:r>
          </w:p>
        </w:tc>
      </w:tr>
      <w:tr w:rsidR="008D130B" w:rsidTr="006868FF">
        <w:tc>
          <w:tcPr>
            <w:tcW w:w="378" w:type="dxa"/>
            <w:gridSpan w:val="2"/>
          </w:tcPr>
          <w:p w:rsidR="008D130B" w:rsidRPr="000A6787" w:rsidRDefault="008D130B" w:rsidP="006868FF">
            <w:pPr>
              <w:rPr>
                <w:lang w:val="en-US"/>
              </w:rPr>
            </w:pPr>
            <w:r>
              <w:rPr>
                <w:lang w:val="en-US"/>
              </w:rPr>
              <w:t>1</w:t>
            </w:r>
          </w:p>
        </w:tc>
        <w:tc>
          <w:tcPr>
            <w:tcW w:w="5850" w:type="dxa"/>
          </w:tcPr>
          <w:p w:rsidR="008D130B" w:rsidRDefault="008D130B" w:rsidP="006868FF">
            <w:r w:rsidRPr="008D130B">
              <w:t>Κατανοητό</w:t>
            </w:r>
            <w:r>
              <w:rPr>
                <w:lang w:val="en-US"/>
              </w:rPr>
              <w:t xml:space="preserve"> </w:t>
            </w:r>
            <w:r w:rsidRPr="008D130B">
              <w:t>-</w:t>
            </w:r>
            <w:r>
              <w:rPr>
                <w:lang w:val="en-US"/>
              </w:rPr>
              <w:t xml:space="preserve"> </w:t>
            </w:r>
            <w:r w:rsidRPr="008D130B">
              <w:t>Μη Κατανοητό</w:t>
            </w:r>
          </w:p>
        </w:tc>
        <w:tc>
          <w:tcPr>
            <w:tcW w:w="3342" w:type="dxa"/>
          </w:tcPr>
          <w:p w:rsidR="008D130B" w:rsidRDefault="008D130B" w:rsidP="006868FF">
            <w:r>
              <w:t>0</w:t>
            </w:r>
          </w:p>
        </w:tc>
      </w:tr>
      <w:tr w:rsidR="008D130B" w:rsidTr="006868FF">
        <w:tc>
          <w:tcPr>
            <w:tcW w:w="378" w:type="dxa"/>
            <w:gridSpan w:val="2"/>
          </w:tcPr>
          <w:p w:rsidR="008D130B" w:rsidRPr="000A6787" w:rsidRDefault="008D130B" w:rsidP="006868FF">
            <w:pPr>
              <w:rPr>
                <w:lang w:val="en-US"/>
              </w:rPr>
            </w:pPr>
            <w:r>
              <w:rPr>
                <w:lang w:val="en-US"/>
              </w:rPr>
              <w:t>2</w:t>
            </w:r>
          </w:p>
        </w:tc>
        <w:tc>
          <w:tcPr>
            <w:tcW w:w="5850" w:type="dxa"/>
          </w:tcPr>
          <w:p w:rsidR="008D130B" w:rsidRDefault="008D130B" w:rsidP="006868FF">
            <w:r w:rsidRPr="008D130B">
              <w:t>Σε υποστηρίζει</w:t>
            </w:r>
            <w:r>
              <w:rPr>
                <w:lang w:val="en-US"/>
              </w:rPr>
              <w:t xml:space="preserve"> </w:t>
            </w:r>
            <w:r w:rsidRPr="008D130B">
              <w:t>-</w:t>
            </w:r>
            <w:r>
              <w:rPr>
                <w:lang w:val="en-US"/>
              </w:rPr>
              <w:t xml:space="preserve"> </w:t>
            </w:r>
            <w:r w:rsidRPr="008D130B">
              <w:t>Σε εμποδίζει</w:t>
            </w:r>
          </w:p>
        </w:tc>
        <w:tc>
          <w:tcPr>
            <w:tcW w:w="3342" w:type="dxa"/>
          </w:tcPr>
          <w:p w:rsidR="008D130B" w:rsidRDefault="008D130B" w:rsidP="006868FF">
            <w:r>
              <w:t>2</w:t>
            </w:r>
          </w:p>
        </w:tc>
      </w:tr>
      <w:tr w:rsidR="008D130B" w:rsidTr="006868FF">
        <w:tc>
          <w:tcPr>
            <w:tcW w:w="378" w:type="dxa"/>
            <w:gridSpan w:val="2"/>
          </w:tcPr>
          <w:p w:rsidR="008D130B" w:rsidRPr="000A6787" w:rsidRDefault="008D130B" w:rsidP="006868FF">
            <w:pPr>
              <w:rPr>
                <w:lang w:val="en-US"/>
              </w:rPr>
            </w:pPr>
            <w:r>
              <w:rPr>
                <w:lang w:val="en-US"/>
              </w:rPr>
              <w:t>3</w:t>
            </w:r>
          </w:p>
        </w:tc>
        <w:tc>
          <w:tcPr>
            <w:tcW w:w="5850" w:type="dxa"/>
          </w:tcPr>
          <w:p w:rsidR="008D130B" w:rsidRDefault="008D130B" w:rsidP="006868FF">
            <w:r w:rsidRPr="008D130B">
              <w:t>Απλό</w:t>
            </w:r>
            <w:r>
              <w:rPr>
                <w:lang w:val="en-US"/>
              </w:rPr>
              <w:t xml:space="preserve"> </w:t>
            </w:r>
            <w:r w:rsidRPr="008D130B">
              <w:t>-</w:t>
            </w:r>
            <w:r>
              <w:rPr>
                <w:lang w:val="en-US"/>
              </w:rPr>
              <w:t xml:space="preserve"> </w:t>
            </w:r>
            <w:r w:rsidRPr="008D130B">
              <w:t>Περίπλοκο</w:t>
            </w:r>
          </w:p>
        </w:tc>
        <w:tc>
          <w:tcPr>
            <w:tcW w:w="3342" w:type="dxa"/>
          </w:tcPr>
          <w:p w:rsidR="008D130B" w:rsidRDefault="008D130B" w:rsidP="006868FF">
            <w:r>
              <w:t>2</w:t>
            </w:r>
          </w:p>
        </w:tc>
      </w:tr>
      <w:tr w:rsidR="008D130B" w:rsidTr="006868FF">
        <w:tc>
          <w:tcPr>
            <w:tcW w:w="378" w:type="dxa"/>
            <w:gridSpan w:val="2"/>
          </w:tcPr>
          <w:p w:rsidR="008D130B" w:rsidRPr="000A6787" w:rsidRDefault="008D130B" w:rsidP="006868FF">
            <w:pPr>
              <w:rPr>
                <w:lang w:val="en-US"/>
              </w:rPr>
            </w:pPr>
            <w:r>
              <w:rPr>
                <w:lang w:val="en-US"/>
              </w:rPr>
              <w:t>4</w:t>
            </w:r>
          </w:p>
        </w:tc>
        <w:tc>
          <w:tcPr>
            <w:tcW w:w="5850" w:type="dxa"/>
          </w:tcPr>
          <w:p w:rsidR="008D130B" w:rsidRDefault="008D130B" w:rsidP="006868FF">
            <w:r w:rsidRPr="008D130B">
              <w:t>Προβλέψιμο</w:t>
            </w:r>
            <w:r>
              <w:rPr>
                <w:lang w:val="en-US"/>
              </w:rPr>
              <w:t xml:space="preserve"> </w:t>
            </w:r>
            <w:r w:rsidRPr="008D130B">
              <w:t>-</w:t>
            </w:r>
            <w:r>
              <w:rPr>
                <w:lang w:val="en-US"/>
              </w:rPr>
              <w:t xml:space="preserve"> </w:t>
            </w:r>
            <w:r w:rsidRPr="008D130B">
              <w:t>Απρόβλεπτο</w:t>
            </w:r>
          </w:p>
        </w:tc>
        <w:tc>
          <w:tcPr>
            <w:tcW w:w="3342" w:type="dxa"/>
          </w:tcPr>
          <w:p w:rsidR="008D130B" w:rsidRDefault="008D130B" w:rsidP="006868FF">
            <w:r>
              <w:t>1</w:t>
            </w:r>
          </w:p>
        </w:tc>
      </w:tr>
      <w:tr w:rsidR="008D130B" w:rsidTr="006868FF">
        <w:tc>
          <w:tcPr>
            <w:tcW w:w="378" w:type="dxa"/>
            <w:gridSpan w:val="2"/>
          </w:tcPr>
          <w:p w:rsidR="008D130B" w:rsidRPr="000A6787" w:rsidRDefault="008D130B" w:rsidP="006868FF">
            <w:pPr>
              <w:rPr>
                <w:lang w:val="en-US"/>
              </w:rPr>
            </w:pPr>
            <w:r>
              <w:rPr>
                <w:lang w:val="en-US"/>
              </w:rPr>
              <w:t>5</w:t>
            </w:r>
          </w:p>
        </w:tc>
        <w:tc>
          <w:tcPr>
            <w:tcW w:w="5850" w:type="dxa"/>
          </w:tcPr>
          <w:p w:rsidR="008D130B" w:rsidRDefault="008D130B" w:rsidP="006868FF">
            <w:r w:rsidRPr="008D130B">
              <w:t>Ξεκάθαρο</w:t>
            </w:r>
            <w:r>
              <w:rPr>
                <w:lang w:val="en-US"/>
              </w:rPr>
              <w:t xml:space="preserve"> </w:t>
            </w:r>
            <w:r w:rsidRPr="008D130B">
              <w:t>-</w:t>
            </w:r>
            <w:r>
              <w:rPr>
                <w:lang w:val="en-US"/>
              </w:rPr>
              <w:t xml:space="preserve"> </w:t>
            </w:r>
            <w:r w:rsidRPr="008D130B">
              <w:t>Σε Μπερδεύει</w:t>
            </w:r>
          </w:p>
        </w:tc>
        <w:tc>
          <w:tcPr>
            <w:tcW w:w="3342" w:type="dxa"/>
          </w:tcPr>
          <w:p w:rsidR="008D130B" w:rsidRDefault="008D130B" w:rsidP="006868FF">
            <w:r>
              <w:t>1</w:t>
            </w:r>
          </w:p>
        </w:tc>
      </w:tr>
      <w:tr w:rsidR="008D130B" w:rsidTr="006868FF">
        <w:tc>
          <w:tcPr>
            <w:tcW w:w="378" w:type="dxa"/>
            <w:gridSpan w:val="2"/>
          </w:tcPr>
          <w:p w:rsidR="008D130B" w:rsidRPr="000A6787" w:rsidRDefault="008D130B" w:rsidP="006868FF">
            <w:pPr>
              <w:rPr>
                <w:lang w:val="en-US"/>
              </w:rPr>
            </w:pPr>
            <w:r>
              <w:rPr>
                <w:lang w:val="en-US"/>
              </w:rPr>
              <w:t>6</w:t>
            </w:r>
          </w:p>
        </w:tc>
        <w:tc>
          <w:tcPr>
            <w:tcW w:w="5850" w:type="dxa"/>
          </w:tcPr>
          <w:p w:rsidR="008D130B" w:rsidRDefault="008D130B" w:rsidP="006868FF">
            <w:r w:rsidRPr="008D130B">
              <w:t>Έμπιστο</w:t>
            </w:r>
            <w:r>
              <w:rPr>
                <w:lang w:val="en-US"/>
              </w:rPr>
              <w:t xml:space="preserve"> </w:t>
            </w:r>
            <w:r w:rsidRPr="008D130B">
              <w:t>-</w:t>
            </w:r>
            <w:r>
              <w:rPr>
                <w:lang w:val="en-US"/>
              </w:rPr>
              <w:t xml:space="preserve"> </w:t>
            </w:r>
            <w:r w:rsidRPr="008D130B">
              <w:t>Ύπουλο</w:t>
            </w:r>
          </w:p>
        </w:tc>
        <w:tc>
          <w:tcPr>
            <w:tcW w:w="3342" w:type="dxa"/>
          </w:tcPr>
          <w:p w:rsidR="008D130B" w:rsidRDefault="008D130B" w:rsidP="006868FF">
            <w:r>
              <w:t>2</w:t>
            </w:r>
          </w:p>
        </w:tc>
      </w:tr>
      <w:tr w:rsidR="008D130B" w:rsidTr="006868FF">
        <w:tc>
          <w:tcPr>
            <w:tcW w:w="378" w:type="dxa"/>
            <w:gridSpan w:val="2"/>
          </w:tcPr>
          <w:p w:rsidR="008D130B" w:rsidRDefault="008D130B" w:rsidP="006868FF">
            <w:pPr>
              <w:rPr>
                <w:lang w:val="en-US"/>
              </w:rPr>
            </w:pPr>
            <w:r>
              <w:rPr>
                <w:lang w:val="en-US"/>
              </w:rPr>
              <w:t>7</w:t>
            </w:r>
          </w:p>
        </w:tc>
        <w:tc>
          <w:tcPr>
            <w:tcW w:w="5850" w:type="dxa"/>
          </w:tcPr>
          <w:p w:rsidR="008D130B" w:rsidRPr="008D130B" w:rsidRDefault="008D130B" w:rsidP="008D130B">
            <w:r>
              <w:t>Εύκολα Ελέγξιμο</w:t>
            </w:r>
            <w:r w:rsidRPr="008D130B">
              <w:t xml:space="preserve"> </w:t>
            </w:r>
            <w:r>
              <w:t>-</w:t>
            </w:r>
            <w:r w:rsidRPr="008D130B">
              <w:t xml:space="preserve"> </w:t>
            </w:r>
            <w:r>
              <w:t>Δύσκολο στον Έλεγχο</w:t>
            </w:r>
          </w:p>
        </w:tc>
        <w:tc>
          <w:tcPr>
            <w:tcW w:w="3342" w:type="dxa"/>
          </w:tcPr>
          <w:p w:rsidR="008D130B" w:rsidRPr="008D130B" w:rsidRDefault="008D130B" w:rsidP="006868FF">
            <w:pPr>
              <w:rPr>
                <w:lang w:val="en-US"/>
              </w:rPr>
            </w:pPr>
            <w:r>
              <w:rPr>
                <w:lang w:val="en-US"/>
              </w:rPr>
              <w:t>1</w:t>
            </w:r>
          </w:p>
        </w:tc>
      </w:tr>
      <w:tr w:rsidR="008D130B" w:rsidTr="006868FF">
        <w:tc>
          <w:tcPr>
            <w:tcW w:w="378" w:type="dxa"/>
            <w:gridSpan w:val="2"/>
          </w:tcPr>
          <w:p w:rsidR="008D130B" w:rsidRPr="008D130B" w:rsidRDefault="008D130B" w:rsidP="006868FF">
            <w:pPr>
              <w:rPr>
                <w:lang w:val="en-US"/>
              </w:rPr>
            </w:pPr>
            <w:r>
              <w:rPr>
                <w:lang w:val="en-US"/>
              </w:rPr>
              <w:t>8</w:t>
            </w:r>
          </w:p>
        </w:tc>
        <w:tc>
          <w:tcPr>
            <w:tcW w:w="5850" w:type="dxa"/>
          </w:tcPr>
          <w:p w:rsidR="008D130B" w:rsidRPr="008D130B" w:rsidRDefault="008D130B" w:rsidP="006868FF">
            <w:r w:rsidRPr="008D130B">
              <w:t>Φιλικό περιβάλλον</w:t>
            </w:r>
            <w:r>
              <w:rPr>
                <w:lang w:val="en-US"/>
              </w:rPr>
              <w:t xml:space="preserve"> </w:t>
            </w:r>
            <w:r w:rsidRPr="008D130B">
              <w:t>-</w:t>
            </w:r>
            <w:r>
              <w:rPr>
                <w:lang w:val="en-US"/>
              </w:rPr>
              <w:t xml:space="preserve"> </w:t>
            </w:r>
            <w:r w:rsidRPr="008D130B">
              <w:t>Ξένο περιβάλλον</w:t>
            </w:r>
          </w:p>
        </w:tc>
        <w:tc>
          <w:tcPr>
            <w:tcW w:w="3342" w:type="dxa"/>
          </w:tcPr>
          <w:p w:rsidR="008D130B" w:rsidRPr="008D130B" w:rsidRDefault="008D130B" w:rsidP="006868FF">
            <w:pPr>
              <w:rPr>
                <w:lang w:val="en-US"/>
              </w:rPr>
            </w:pPr>
            <w:r>
              <w:rPr>
                <w:lang w:val="en-US"/>
              </w:rPr>
              <w:t>1</w:t>
            </w:r>
          </w:p>
        </w:tc>
      </w:tr>
    </w:tbl>
    <w:p w:rsidR="00E533E2" w:rsidRDefault="00E533E2" w:rsidP="000A6787">
      <w:pPr>
        <w:spacing w:before="240"/>
        <w:rPr>
          <w:b/>
        </w:rPr>
      </w:pPr>
    </w:p>
    <w:tbl>
      <w:tblPr>
        <w:tblStyle w:val="TableGrid"/>
        <w:tblW w:w="0" w:type="auto"/>
        <w:tblCellMar>
          <w:left w:w="115" w:type="dxa"/>
          <w:right w:w="115" w:type="dxa"/>
        </w:tblCellMar>
        <w:tblLook w:val="04A0" w:firstRow="1" w:lastRow="0" w:firstColumn="1" w:lastColumn="0" w:noHBand="0" w:noVBand="1"/>
      </w:tblPr>
      <w:tblGrid>
        <w:gridCol w:w="371"/>
        <w:gridCol w:w="7"/>
        <w:gridCol w:w="5850"/>
        <w:gridCol w:w="3342"/>
      </w:tblGrid>
      <w:tr w:rsidR="008D130B" w:rsidTr="006868FF">
        <w:tc>
          <w:tcPr>
            <w:tcW w:w="9570" w:type="dxa"/>
            <w:gridSpan w:val="4"/>
          </w:tcPr>
          <w:p w:rsidR="008D130B" w:rsidRPr="008D130B" w:rsidRDefault="008D130B" w:rsidP="006868FF">
            <w:pPr>
              <w:rPr>
                <w:lang w:val="en-US"/>
              </w:rPr>
            </w:pPr>
            <w:r w:rsidRPr="008D130B">
              <w:rPr>
                <w:b/>
              </w:rPr>
              <w:lastRenderedPageBreak/>
              <w:t>Ποιότητα εμφάνισης</w:t>
            </w:r>
            <w:r>
              <w:rPr>
                <w:b/>
                <w:lang w:val="en-US"/>
              </w:rPr>
              <w:t xml:space="preserve"> </w:t>
            </w:r>
            <w:r w:rsidRPr="008D130B">
              <w:rPr>
                <w:b/>
                <w:lang w:val="en-US"/>
              </w:rPr>
              <w:t>(0</w:t>
            </w:r>
            <w:r>
              <w:rPr>
                <w:b/>
                <w:lang w:val="en-US"/>
              </w:rPr>
              <w:t xml:space="preserve"> </w:t>
            </w:r>
            <w:r w:rsidRPr="008D130B">
              <w:rPr>
                <w:b/>
                <w:lang w:val="en-US"/>
              </w:rPr>
              <w:t>-</w:t>
            </w:r>
            <w:r>
              <w:rPr>
                <w:b/>
                <w:lang w:val="en-US"/>
              </w:rPr>
              <w:t xml:space="preserve"> </w:t>
            </w:r>
            <w:r w:rsidRPr="008D130B">
              <w:rPr>
                <w:b/>
                <w:lang w:val="en-US"/>
              </w:rPr>
              <w:t>7)</w:t>
            </w:r>
          </w:p>
        </w:tc>
      </w:tr>
      <w:tr w:rsidR="008D130B" w:rsidTr="006868FF">
        <w:tc>
          <w:tcPr>
            <w:tcW w:w="371" w:type="dxa"/>
            <w:shd w:val="clear" w:color="auto" w:fill="D9D9D9" w:themeFill="background1" w:themeFillShade="D9"/>
          </w:tcPr>
          <w:p w:rsidR="008D130B" w:rsidRPr="000A6787" w:rsidRDefault="008D130B" w:rsidP="006868FF">
            <w:pPr>
              <w:rPr>
                <w:b/>
              </w:rPr>
            </w:pPr>
          </w:p>
        </w:tc>
        <w:tc>
          <w:tcPr>
            <w:tcW w:w="5857" w:type="dxa"/>
            <w:gridSpan w:val="2"/>
          </w:tcPr>
          <w:p w:rsidR="008D130B" w:rsidRPr="000A6787" w:rsidRDefault="008D130B" w:rsidP="006868FF">
            <w:pPr>
              <w:rPr>
                <w:b/>
              </w:rPr>
            </w:pPr>
            <w:r>
              <w:rPr>
                <w:b/>
              </w:rPr>
              <w:t>Κλίμακα</w:t>
            </w:r>
          </w:p>
        </w:tc>
        <w:tc>
          <w:tcPr>
            <w:tcW w:w="3342" w:type="dxa"/>
          </w:tcPr>
          <w:p w:rsidR="008D130B" w:rsidRPr="000A6787" w:rsidRDefault="008D130B" w:rsidP="006868FF">
            <w:pPr>
              <w:rPr>
                <w:b/>
              </w:rPr>
            </w:pPr>
            <w:r w:rsidRPr="000A6787">
              <w:rPr>
                <w:b/>
              </w:rPr>
              <w:t>Βαθμολόγηση</w:t>
            </w:r>
          </w:p>
        </w:tc>
      </w:tr>
      <w:tr w:rsidR="008D130B" w:rsidTr="006868FF">
        <w:tc>
          <w:tcPr>
            <w:tcW w:w="378" w:type="dxa"/>
            <w:gridSpan w:val="2"/>
          </w:tcPr>
          <w:p w:rsidR="008D130B" w:rsidRPr="000A6787" w:rsidRDefault="008D130B" w:rsidP="006868FF">
            <w:pPr>
              <w:rPr>
                <w:lang w:val="en-US"/>
              </w:rPr>
            </w:pPr>
            <w:r>
              <w:rPr>
                <w:lang w:val="en-US"/>
              </w:rPr>
              <w:t>1</w:t>
            </w:r>
          </w:p>
        </w:tc>
        <w:tc>
          <w:tcPr>
            <w:tcW w:w="5850" w:type="dxa"/>
          </w:tcPr>
          <w:p w:rsidR="008D130B" w:rsidRDefault="008D130B" w:rsidP="008D130B">
            <w:r>
              <w:t>Ευχάριστο</w:t>
            </w:r>
            <w:r>
              <w:rPr>
                <w:lang w:val="en-US"/>
              </w:rPr>
              <w:t xml:space="preserve"> </w:t>
            </w:r>
            <w:r>
              <w:t>-</w:t>
            </w:r>
            <w:r>
              <w:rPr>
                <w:lang w:val="en-US"/>
              </w:rPr>
              <w:t xml:space="preserve"> </w:t>
            </w:r>
            <w:r>
              <w:t>Δυσάρεστο</w:t>
            </w:r>
          </w:p>
        </w:tc>
        <w:tc>
          <w:tcPr>
            <w:tcW w:w="3342" w:type="dxa"/>
          </w:tcPr>
          <w:p w:rsidR="008D130B" w:rsidRDefault="00102740" w:rsidP="006868FF">
            <w:r>
              <w:t>0</w:t>
            </w:r>
          </w:p>
        </w:tc>
      </w:tr>
      <w:tr w:rsidR="008D130B" w:rsidTr="006868FF">
        <w:tc>
          <w:tcPr>
            <w:tcW w:w="378" w:type="dxa"/>
            <w:gridSpan w:val="2"/>
          </w:tcPr>
          <w:p w:rsidR="008D130B" w:rsidRPr="000A6787" w:rsidRDefault="008D130B" w:rsidP="006868FF">
            <w:pPr>
              <w:rPr>
                <w:lang w:val="en-US"/>
              </w:rPr>
            </w:pPr>
            <w:r>
              <w:rPr>
                <w:lang w:val="en-US"/>
              </w:rPr>
              <w:t>2</w:t>
            </w:r>
          </w:p>
        </w:tc>
        <w:tc>
          <w:tcPr>
            <w:tcW w:w="5850" w:type="dxa"/>
          </w:tcPr>
          <w:p w:rsidR="008D130B" w:rsidRDefault="008D130B" w:rsidP="006868FF">
            <w:r>
              <w:t>Καλό</w:t>
            </w:r>
            <w:r>
              <w:rPr>
                <w:lang w:val="en-US"/>
              </w:rPr>
              <w:t xml:space="preserve"> </w:t>
            </w:r>
            <w:r>
              <w:t>-</w:t>
            </w:r>
            <w:r>
              <w:rPr>
                <w:lang w:val="en-US"/>
              </w:rPr>
              <w:t xml:space="preserve"> </w:t>
            </w:r>
            <w:r>
              <w:t>Κακό</w:t>
            </w:r>
          </w:p>
        </w:tc>
        <w:tc>
          <w:tcPr>
            <w:tcW w:w="3342" w:type="dxa"/>
          </w:tcPr>
          <w:p w:rsidR="008D130B" w:rsidRDefault="00102740" w:rsidP="006868FF">
            <w:r>
              <w:t>1</w:t>
            </w:r>
          </w:p>
        </w:tc>
      </w:tr>
      <w:tr w:rsidR="008D130B" w:rsidTr="006868FF">
        <w:tc>
          <w:tcPr>
            <w:tcW w:w="378" w:type="dxa"/>
            <w:gridSpan w:val="2"/>
          </w:tcPr>
          <w:p w:rsidR="008D130B" w:rsidRPr="000A6787" w:rsidRDefault="008D130B" w:rsidP="006868FF">
            <w:pPr>
              <w:rPr>
                <w:lang w:val="en-US"/>
              </w:rPr>
            </w:pPr>
            <w:r>
              <w:rPr>
                <w:lang w:val="en-US"/>
              </w:rPr>
              <w:t>3</w:t>
            </w:r>
          </w:p>
        </w:tc>
        <w:tc>
          <w:tcPr>
            <w:tcW w:w="5850" w:type="dxa"/>
          </w:tcPr>
          <w:p w:rsidR="008D130B" w:rsidRDefault="008D130B" w:rsidP="006868FF">
            <w:r>
              <w:t>Καλαίσθητο</w:t>
            </w:r>
            <w:r>
              <w:rPr>
                <w:lang w:val="en-US"/>
              </w:rPr>
              <w:t xml:space="preserve"> </w:t>
            </w:r>
            <w:r>
              <w:t>-</w:t>
            </w:r>
            <w:r>
              <w:rPr>
                <w:lang w:val="en-US"/>
              </w:rPr>
              <w:t xml:space="preserve"> </w:t>
            </w:r>
            <w:r>
              <w:t>Ακαλαίσθητο</w:t>
            </w:r>
          </w:p>
        </w:tc>
        <w:tc>
          <w:tcPr>
            <w:tcW w:w="3342" w:type="dxa"/>
          </w:tcPr>
          <w:p w:rsidR="008D130B" w:rsidRDefault="008D130B" w:rsidP="006868FF">
            <w:r>
              <w:t>1</w:t>
            </w:r>
          </w:p>
        </w:tc>
      </w:tr>
      <w:tr w:rsidR="008D130B" w:rsidTr="006868FF">
        <w:tc>
          <w:tcPr>
            <w:tcW w:w="378" w:type="dxa"/>
            <w:gridSpan w:val="2"/>
          </w:tcPr>
          <w:p w:rsidR="008D130B" w:rsidRPr="000A6787" w:rsidRDefault="008D130B" w:rsidP="006868FF">
            <w:pPr>
              <w:rPr>
                <w:lang w:val="en-US"/>
              </w:rPr>
            </w:pPr>
            <w:r>
              <w:rPr>
                <w:lang w:val="en-US"/>
              </w:rPr>
              <w:t>4</w:t>
            </w:r>
          </w:p>
        </w:tc>
        <w:tc>
          <w:tcPr>
            <w:tcW w:w="5850" w:type="dxa"/>
          </w:tcPr>
          <w:p w:rsidR="008D130B" w:rsidRDefault="008D130B" w:rsidP="006868FF">
            <w:r>
              <w:t>Σε τραβάει</w:t>
            </w:r>
            <w:r>
              <w:rPr>
                <w:lang w:val="en-US"/>
              </w:rPr>
              <w:t xml:space="preserve"> </w:t>
            </w:r>
            <w:r>
              <w:t>-</w:t>
            </w:r>
            <w:r>
              <w:rPr>
                <w:lang w:val="en-US"/>
              </w:rPr>
              <w:t xml:space="preserve"> </w:t>
            </w:r>
            <w:r>
              <w:t>Σε αποτρέπει</w:t>
            </w:r>
          </w:p>
        </w:tc>
        <w:tc>
          <w:tcPr>
            <w:tcW w:w="3342" w:type="dxa"/>
          </w:tcPr>
          <w:p w:rsidR="008D130B" w:rsidRDefault="008D130B" w:rsidP="006868FF">
            <w:r>
              <w:t>2</w:t>
            </w:r>
          </w:p>
        </w:tc>
      </w:tr>
      <w:tr w:rsidR="008D130B" w:rsidTr="006868FF">
        <w:tc>
          <w:tcPr>
            <w:tcW w:w="378" w:type="dxa"/>
            <w:gridSpan w:val="2"/>
          </w:tcPr>
          <w:p w:rsidR="008D130B" w:rsidRPr="000A6787" w:rsidRDefault="008D130B" w:rsidP="006868FF">
            <w:pPr>
              <w:rPr>
                <w:lang w:val="en-US"/>
              </w:rPr>
            </w:pPr>
            <w:r>
              <w:rPr>
                <w:lang w:val="en-US"/>
              </w:rPr>
              <w:t>5</w:t>
            </w:r>
          </w:p>
        </w:tc>
        <w:tc>
          <w:tcPr>
            <w:tcW w:w="5850" w:type="dxa"/>
          </w:tcPr>
          <w:p w:rsidR="008D130B" w:rsidRDefault="008D130B" w:rsidP="006868FF">
            <w:r>
              <w:t>Ελκυστικό</w:t>
            </w:r>
            <w:r>
              <w:rPr>
                <w:lang w:val="en-US"/>
              </w:rPr>
              <w:t xml:space="preserve"> </w:t>
            </w:r>
            <w:r>
              <w:t>-</w:t>
            </w:r>
            <w:r>
              <w:rPr>
                <w:lang w:val="en-US"/>
              </w:rPr>
              <w:t xml:space="preserve"> </w:t>
            </w:r>
            <w:r>
              <w:t>Αποκρουστικό</w:t>
            </w:r>
          </w:p>
        </w:tc>
        <w:tc>
          <w:tcPr>
            <w:tcW w:w="3342" w:type="dxa"/>
          </w:tcPr>
          <w:p w:rsidR="008D130B" w:rsidRDefault="008D130B" w:rsidP="006868FF">
            <w:r>
              <w:t>1</w:t>
            </w:r>
          </w:p>
        </w:tc>
      </w:tr>
      <w:tr w:rsidR="008D130B" w:rsidTr="006868FF">
        <w:tc>
          <w:tcPr>
            <w:tcW w:w="378" w:type="dxa"/>
            <w:gridSpan w:val="2"/>
          </w:tcPr>
          <w:p w:rsidR="008D130B" w:rsidRPr="000A6787" w:rsidRDefault="008D130B" w:rsidP="006868FF">
            <w:pPr>
              <w:rPr>
                <w:lang w:val="en-US"/>
              </w:rPr>
            </w:pPr>
            <w:r>
              <w:rPr>
                <w:lang w:val="en-US"/>
              </w:rPr>
              <w:t>6</w:t>
            </w:r>
          </w:p>
        </w:tc>
        <w:tc>
          <w:tcPr>
            <w:tcW w:w="5850" w:type="dxa"/>
          </w:tcPr>
          <w:p w:rsidR="008D130B" w:rsidRDefault="008D130B" w:rsidP="006868FF">
            <w:r>
              <w:t>Συμπαθητικό</w:t>
            </w:r>
            <w:r>
              <w:rPr>
                <w:lang w:val="en-US"/>
              </w:rPr>
              <w:t xml:space="preserve"> </w:t>
            </w:r>
            <w:r>
              <w:t>-</w:t>
            </w:r>
            <w:r>
              <w:rPr>
                <w:lang w:val="en-US"/>
              </w:rPr>
              <w:t xml:space="preserve"> </w:t>
            </w:r>
            <w:r>
              <w:t>Αντιπαθητικό</w:t>
            </w:r>
          </w:p>
        </w:tc>
        <w:tc>
          <w:tcPr>
            <w:tcW w:w="3342" w:type="dxa"/>
          </w:tcPr>
          <w:p w:rsidR="008D130B" w:rsidRDefault="00102740" w:rsidP="006868FF">
            <w:r>
              <w:t>1</w:t>
            </w:r>
          </w:p>
        </w:tc>
      </w:tr>
      <w:tr w:rsidR="008D130B" w:rsidTr="006868FF">
        <w:tc>
          <w:tcPr>
            <w:tcW w:w="378" w:type="dxa"/>
            <w:gridSpan w:val="2"/>
          </w:tcPr>
          <w:p w:rsidR="008D130B" w:rsidRDefault="008D130B" w:rsidP="006868FF">
            <w:pPr>
              <w:rPr>
                <w:lang w:val="en-US"/>
              </w:rPr>
            </w:pPr>
            <w:r>
              <w:rPr>
                <w:lang w:val="en-US"/>
              </w:rPr>
              <w:t>7</w:t>
            </w:r>
          </w:p>
        </w:tc>
        <w:tc>
          <w:tcPr>
            <w:tcW w:w="5850" w:type="dxa"/>
          </w:tcPr>
          <w:p w:rsidR="008D130B" w:rsidRPr="008D130B" w:rsidRDefault="008D130B" w:rsidP="006868FF">
            <w:r>
              <w:t>Δίνει κίνητρο</w:t>
            </w:r>
            <w:r>
              <w:rPr>
                <w:lang w:val="en-US"/>
              </w:rPr>
              <w:t xml:space="preserve"> </w:t>
            </w:r>
            <w:r>
              <w:t>-</w:t>
            </w:r>
            <w:r>
              <w:rPr>
                <w:lang w:val="en-US"/>
              </w:rPr>
              <w:t xml:space="preserve"> </w:t>
            </w:r>
            <w:r>
              <w:t>Αποθαρρύνει</w:t>
            </w:r>
          </w:p>
        </w:tc>
        <w:tc>
          <w:tcPr>
            <w:tcW w:w="3342" w:type="dxa"/>
          </w:tcPr>
          <w:p w:rsidR="008D130B" w:rsidRPr="008D130B" w:rsidRDefault="00102740" w:rsidP="006868FF">
            <w:pPr>
              <w:rPr>
                <w:lang w:val="en-US"/>
              </w:rPr>
            </w:pPr>
            <w:r>
              <w:rPr>
                <w:lang w:val="en-US"/>
              </w:rPr>
              <w:t>1</w:t>
            </w:r>
          </w:p>
        </w:tc>
      </w:tr>
      <w:tr w:rsidR="008D130B" w:rsidTr="006868FF">
        <w:tc>
          <w:tcPr>
            <w:tcW w:w="378" w:type="dxa"/>
            <w:gridSpan w:val="2"/>
          </w:tcPr>
          <w:p w:rsidR="008D130B" w:rsidRPr="008D130B" w:rsidRDefault="008D130B" w:rsidP="006868FF">
            <w:pPr>
              <w:rPr>
                <w:lang w:val="en-US"/>
              </w:rPr>
            </w:pPr>
            <w:r>
              <w:rPr>
                <w:lang w:val="en-US"/>
              </w:rPr>
              <w:t>8</w:t>
            </w:r>
          </w:p>
        </w:tc>
        <w:tc>
          <w:tcPr>
            <w:tcW w:w="5850" w:type="dxa"/>
          </w:tcPr>
          <w:p w:rsidR="008D130B" w:rsidRPr="008D130B" w:rsidRDefault="008D130B" w:rsidP="006868FF">
            <w:r>
              <w:t>Ποθητό</w:t>
            </w:r>
            <w:r>
              <w:rPr>
                <w:lang w:val="en-US"/>
              </w:rPr>
              <w:t xml:space="preserve"> </w:t>
            </w:r>
            <w:r>
              <w:t>-</w:t>
            </w:r>
            <w:r>
              <w:rPr>
                <w:lang w:val="en-US"/>
              </w:rPr>
              <w:t xml:space="preserve"> </w:t>
            </w:r>
            <w:r>
              <w:t>Μη ποθητό</w:t>
            </w:r>
          </w:p>
        </w:tc>
        <w:tc>
          <w:tcPr>
            <w:tcW w:w="3342" w:type="dxa"/>
          </w:tcPr>
          <w:p w:rsidR="008D130B" w:rsidRPr="008D130B" w:rsidRDefault="008D130B" w:rsidP="006868FF">
            <w:pPr>
              <w:rPr>
                <w:lang w:val="en-US"/>
              </w:rPr>
            </w:pPr>
            <w:r>
              <w:rPr>
                <w:lang w:val="en-US"/>
              </w:rPr>
              <w:t>2</w:t>
            </w:r>
          </w:p>
        </w:tc>
      </w:tr>
    </w:tbl>
    <w:p w:rsidR="008D130B" w:rsidRDefault="008D130B" w:rsidP="000A6787">
      <w:pPr>
        <w:spacing w:before="240"/>
        <w:rPr>
          <w:b/>
        </w:rPr>
      </w:pPr>
    </w:p>
    <w:tbl>
      <w:tblPr>
        <w:tblStyle w:val="TableGrid"/>
        <w:tblW w:w="0" w:type="auto"/>
        <w:tblCellMar>
          <w:left w:w="115" w:type="dxa"/>
          <w:right w:w="115" w:type="dxa"/>
        </w:tblCellMar>
        <w:tblLook w:val="04A0" w:firstRow="1" w:lastRow="0" w:firstColumn="1" w:lastColumn="0" w:noHBand="0" w:noVBand="1"/>
      </w:tblPr>
      <w:tblGrid>
        <w:gridCol w:w="371"/>
        <w:gridCol w:w="7"/>
        <w:gridCol w:w="5850"/>
        <w:gridCol w:w="3342"/>
      </w:tblGrid>
      <w:tr w:rsidR="008D130B" w:rsidTr="006868FF">
        <w:tc>
          <w:tcPr>
            <w:tcW w:w="9570" w:type="dxa"/>
            <w:gridSpan w:val="4"/>
          </w:tcPr>
          <w:p w:rsidR="008D130B" w:rsidRPr="008D130B" w:rsidRDefault="008D130B" w:rsidP="008D130B">
            <w:pPr>
              <w:rPr>
                <w:lang w:val="en-US"/>
              </w:rPr>
            </w:pPr>
            <w:r w:rsidRPr="008D130B">
              <w:rPr>
                <w:b/>
              </w:rPr>
              <w:t xml:space="preserve">Ποιότητα </w:t>
            </w:r>
            <w:r>
              <w:rPr>
                <w:b/>
              </w:rPr>
              <w:t>ε</w:t>
            </w:r>
            <w:r w:rsidRPr="008D130B">
              <w:rPr>
                <w:b/>
              </w:rPr>
              <w:t>υχαρίστησης (0</w:t>
            </w:r>
            <w:r>
              <w:rPr>
                <w:b/>
                <w:lang w:val="en-US"/>
              </w:rPr>
              <w:t xml:space="preserve"> </w:t>
            </w:r>
            <w:r w:rsidRPr="008D130B">
              <w:rPr>
                <w:b/>
              </w:rPr>
              <w:t>-</w:t>
            </w:r>
            <w:r>
              <w:rPr>
                <w:b/>
                <w:lang w:val="en-US"/>
              </w:rPr>
              <w:t xml:space="preserve"> </w:t>
            </w:r>
            <w:r w:rsidRPr="008D130B">
              <w:rPr>
                <w:b/>
              </w:rPr>
              <w:t>7)</w:t>
            </w:r>
          </w:p>
        </w:tc>
      </w:tr>
      <w:tr w:rsidR="008D130B" w:rsidTr="006868FF">
        <w:tc>
          <w:tcPr>
            <w:tcW w:w="371" w:type="dxa"/>
            <w:shd w:val="clear" w:color="auto" w:fill="D9D9D9" w:themeFill="background1" w:themeFillShade="D9"/>
          </w:tcPr>
          <w:p w:rsidR="008D130B" w:rsidRPr="000A6787" w:rsidRDefault="008D130B" w:rsidP="006868FF">
            <w:pPr>
              <w:rPr>
                <w:b/>
              </w:rPr>
            </w:pPr>
          </w:p>
        </w:tc>
        <w:tc>
          <w:tcPr>
            <w:tcW w:w="5857" w:type="dxa"/>
            <w:gridSpan w:val="2"/>
          </w:tcPr>
          <w:p w:rsidR="008D130B" w:rsidRPr="000A6787" w:rsidRDefault="008D130B" w:rsidP="006868FF">
            <w:pPr>
              <w:rPr>
                <w:b/>
              </w:rPr>
            </w:pPr>
            <w:r>
              <w:rPr>
                <w:b/>
              </w:rPr>
              <w:t>Κλίμακα</w:t>
            </w:r>
          </w:p>
        </w:tc>
        <w:tc>
          <w:tcPr>
            <w:tcW w:w="3342" w:type="dxa"/>
          </w:tcPr>
          <w:p w:rsidR="008D130B" w:rsidRPr="000A6787" w:rsidRDefault="008D130B" w:rsidP="006868FF">
            <w:pPr>
              <w:rPr>
                <w:b/>
              </w:rPr>
            </w:pPr>
            <w:r w:rsidRPr="000A6787">
              <w:rPr>
                <w:b/>
              </w:rPr>
              <w:t>Βαθμολόγηση</w:t>
            </w:r>
          </w:p>
        </w:tc>
      </w:tr>
      <w:tr w:rsidR="008D130B" w:rsidTr="006868FF">
        <w:tc>
          <w:tcPr>
            <w:tcW w:w="378" w:type="dxa"/>
            <w:gridSpan w:val="2"/>
          </w:tcPr>
          <w:p w:rsidR="008D130B" w:rsidRPr="000A6787" w:rsidRDefault="008D130B" w:rsidP="006868FF">
            <w:pPr>
              <w:rPr>
                <w:lang w:val="en-US"/>
              </w:rPr>
            </w:pPr>
            <w:r>
              <w:rPr>
                <w:lang w:val="en-US"/>
              </w:rPr>
              <w:t>1</w:t>
            </w:r>
          </w:p>
        </w:tc>
        <w:tc>
          <w:tcPr>
            <w:tcW w:w="5850" w:type="dxa"/>
          </w:tcPr>
          <w:p w:rsidR="008D130B" w:rsidRDefault="008D130B" w:rsidP="006868FF">
            <w:r w:rsidRPr="008D130B">
              <w:t>Ενδιαφέρον</w:t>
            </w:r>
            <w:r>
              <w:t xml:space="preserve"> </w:t>
            </w:r>
            <w:r w:rsidRPr="008D130B">
              <w:t>-</w:t>
            </w:r>
            <w:r>
              <w:t xml:space="preserve"> </w:t>
            </w:r>
            <w:r w:rsidRPr="008D130B">
              <w:t>Βαρετό</w:t>
            </w:r>
          </w:p>
        </w:tc>
        <w:tc>
          <w:tcPr>
            <w:tcW w:w="3342" w:type="dxa"/>
          </w:tcPr>
          <w:p w:rsidR="008D130B" w:rsidRDefault="008D130B" w:rsidP="006868FF">
            <w:r>
              <w:t>0</w:t>
            </w:r>
          </w:p>
        </w:tc>
      </w:tr>
      <w:tr w:rsidR="008D130B" w:rsidTr="006868FF">
        <w:tc>
          <w:tcPr>
            <w:tcW w:w="378" w:type="dxa"/>
            <w:gridSpan w:val="2"/>
          </w:tcPr>
          <w:p w:rsidR="008D130B" w:rsidRPr="000A6787" w:rsidRDefault="008D130B" w:rsidP="006868FF">
            <w:pPr>
              <w:rPr>
                <w:lang w:val="en-US"/>
              </w:rPr>
            </w:pPr>
            <w:r>
              <w:rPr>
                <w:lang w:val="en-US"/>
              </w:rPr>
              <w:t>2</w:t>
            </w:r>
          </w:p>
        </w:tc>
        <w:tc>
          <w:tcPr>
            <w:tcW w:w="5850" w:type="dxa"/>
          </w:tcPr>
          <w:p w:rsidR="008D130B" w:rsidRDefault="008D130B" w:rsidP="006868FF">
            <w:r w:rsidRPr="008D130B">
              <w:t>Φθηνό</w:t>
            </w:r>
            <w:r>
              <w:t xml:space="preserve"> </w:t>
            </w:r>
            <w:r w:rsidRPr="008D130B">
              <w:t>-</w:t>
            </w:r>
            <w:r>
              <w:t xml:space="preserve"> </w:t>
            </w:r>
            <w:r w:rsidRPr="008D130B">
              <w:t>Ακριβό</w:t>
            </w:r>
          </w:p>
        </w:tc>
        <w:tc>
          <w:tcPr>
            <w:tcW w:w="3342" w:type="dxa"/>
          </w:tcPr>
          <w:p w:rsidR="008D130B" w:rsidRDefault="008D130B" w:rsidP="006868FF">
            <w:r>
              <w:t>0</w:t>
            </w:r>
          </w:p>
        </w:tc>
      </w:tr>
      <w:tr w:rsidR="008D130B" w:rsidTr="006868FF">
        <w:tc>
          <w:tcPr>
            <w:tcW w:w="378" w:type="dxa"/>
            <w:gridSpan w:val="2"/>
          </w:tcPr>
          <w:p w:rsidR="008D130B" w:rsidRPr="000A6787" w:rsidRDefault="008D130B" w:rsidP="006868FF">
            <w:pPr>
              <w:rPr>
                <w:lang w:val="en-US"/>
              </w:rPr>
            </w:pPr>
            <w:r>
              <w:rPr>
                <w:lang w:val="en-US"/>
              </w:rPr>
              <w:t>3</w:t>
            </w:r>
          </w:p>
        </w:tc>
        <w:tc>
          <w:tcPr>
            <w:tcW w:w="5850" w:type="dxa"/>
          </w:tcPr>
          <w:p w:rsidR="008D130B" w:rsidRDefault="008D130B" w:rsidP="006868FF">
            <w:r w:rsidRPr="008D130B">
              <w:t>Συναρπαστικό</w:t>
            </w:r>
            <w:r>
              <w:t xml:space="preserve"> </w:t>
            </w:r>
            <w:r w:rsidRPr="008D130B">
              <w:t>-</w:t>
            </w:r>
            <w:r>
              <w:t xml:space="preserve"> </w:t>
            </w:r>
            <w:r w:rsidRPr="008D130B">
              <w:t>Πληκτικό</w:t>
            </w:r>
          </w:p>
        </w:tc>
        <w:tc>
          <w:tcPr>
            <w:tcW w:w="3342" w:type="dxa"/>
          </w:tcPr>
          <w:p w:rsidR="008D130B" w:rsidRDefault="00102740" w:rsidP="006868FF">
            <w:r>
              <w:t>2</w:t>
            </w:r>
          </w:p>
        </w:tc>
      </w:tr>
      <w:tr w:rsidR="008D130B" w:rsidTr="006868FF">
        <w:tc>
          <w:tcPr>
            <w:tcW w:w="378" w:type="dxa"/>
            <w:gridSpan w:val="2"/>
          </w:tcPr>
          <w:p w:rsidR="008D130B" w:rsidRPr="000A6787" w:rsidRDefault="008D130B" w:rsidP="006868FF">
            <w:pPr>
              <w:rPr>
                <w:lang w:val="en-US"/>
              </w:rPr>
            </w:pPr>
            <w:r>
              <w:rPr>
                <w:lang w:val="en-US"/>
              </w:rPr>
              <w:t>4</w:t>
            </w:r>
          </w:p>
        </w:tc>
        <w:tc>
          <w:tcPr>
            <w:tcW w:w="5850" w:type="dxa"/>
          </w:tcPr>
          <w:p w:rsidR="008D130B" w:rsidRDefault="008D130B" w:rsidP="006868FF">
            <w:r w:rsidRPr="008D130B">
              <w:t>Αποκλειστικό</w:t>
            </w:r>
            <w:r>
              <w:t xml:space="preserve"> </w:t>
            </w:r>
            <w:r w:rsidRPr="008D130B">
              <w:t>-</w:t>
            </w:r>
            <w:r>
              <w:t xml:space="preserve"> </w:t>
            </w:r>
            <w:r w:rsidRPr="008D130B">
              <w:t>Τυπικό</w:t>
            </w:r>
          </w:p>
        </w:tc>
        <w:tc>
          <w:tcPr>
            <w:tcW w:w="3342" w:type="dxa"/>
          </w:tcPr>
          <w:p w:rsidR="008D130B" w:rsidRDefault="00102740" w:rsidP="006868FF">
            <w:r>
              <w:t>2</w:t>
            </w:r>
          </w:p>
        </w:tc>
      </w:tr>
      <w:tr w:rsidR="008D130B" w:rsidTr="006868FF">
        <w:tc>
          <w:tcPr>
            <w:tcW w:w="378" w:type="dxa"/>
            <w:gridSpan w:val="2"/>
          </w:tcPr>
          <w:p w:rsidR="008D130B" w:rsidRPr="000A6787" w:rsidRDefault="008D130B" w:rsidP="006868FF">
            <w:pPr>
              <w:rPr>
                <w:lang w:val="en-US"/>
              </w:rPr>
            </w:pPr>
            <w:r>
              <w:rPr>
                <w:lang w:val="en-US"/>
              </w:rPr>
              <w:t>5</w:t>
            </w:r>
          </w:p>
        </w:tc>
        <w:tc>
          <w:tcPr>
            <w:tcW w:w="5850" w:type="dxa"/>
          </w:tcPr>
          <w:p w:rsidR="008D130B" w:rsidRDefault="008D130B" w:rsidP="006868FF">
            <w:r w:rsidRPr="008D130B">
              <w:t>Εντυπωσιακό</w:t>
            </w:r>
            <w:r>
              <w:t xml:space="preserve"> </w:t>
            </w:r>
            <w:r w:rsidRPr="008D130B">
              <w:t>- Αχαρακτήριστο</w:t>
            </w:r>
          </w:p>
        </w:tc>
        <w:tc>
          <w:tcPr>
            <w:tcW w:w="3342" w:type="dxa"/>
          </w:tcPr>
          <w:p w:rsidR="008D130B" w:rsidRDefault="00102740" w:rsidP="006868FF">
            <w:r>
              <w:t>3</w:t>
            </w:r>
          </w:p>
        </w:tc>
      </w:tr>
      <w:tr w:rsidR="008D130B" w:rsidTr="006868FF">
        <w:tc>
          <w:tcPr>
            <w:tcW w:w="378" w:type="dxa"/>
            <w:gridSpan w:val="2"/>
          </w:tcPr>
          <w:p w:rsidR="008D130B" w:rsidRPr="000A6787" w:rsidRDefault="008D130B" w:rsidP="006868FF">
            <w:pPr>
              <w:rPr>
                <w:lang w:val="en-US"/>
              </w:rPr>
            </w:pPr>
            <w:r>
              <w:rPr>
                <w:lang w:val="en-US"/>
              </w:rPr>
              <w:t>6</w:t>
            </w:r>
          </w:p>
        </w:tc>
        <w:tc>
          <w:tcPr>
            <w:tcW w:w="5850" w:type="dxa"/>
          </w:tcPr>
          <w:p w:rsidR="008D130B" w:rsidRDefault="008D130B" w:rsidP="006868FF">
            <w:r w:rsidRPr="008D130B">
              <w:t>Πρωτότυπο</w:t>
            </w:r>
            <w:r>
              <w:t xml:space="preserve"> </w:t>
            </w:r>
            <w:r w:rsidRPr="008D130B">
              <w:t>-</w:t>
            </w:r>
            <w:r>
              <w:t xml:space="preserve"> </w:t>
            </w:r>
            <w:r w:rsidRPr="008D130B">
              <w:t>Συνηθισμένο</w:t>
            </w:r>
          </w:p>
        </w:tc>
        <w:tc>
          <w:tcPr>
            <w:tcW w:w="3342" w:type="dxa"/>
          </w:tcPr>
          <w:p w:rsidR="008D130B" w:rsidRDefault="008D130B" w:rsidP="006868FF">
            <w:r>
              <w:t>3</w:t>
            </w:r>
          </w:p>
        </w:tc>
      </w:tr>
      <w:tr w:rsidR="008D130B" w:rsidTr="006868FF">
        <w:tc>
          <w:tcPr>
            <w:tcW w:w="378" w:type="dxa"/>
            <w:gridSpan w:val="2"/>
          </w:tcPr>
          <w:p w:rsidR="008D130B" w:rsidRDefault="008D130B" w:rsidP="006868FF">
            <w:pPr>
              <w:rPr>
                <w:lang w:val="en-US"/>
              </w:rPr>
            </w:pPr>
            <w:r>
              <w:rPr>
                <w:lang w:val="en-US"/>
              </w:rPr>
              <w:t>7</w:t>
            </w:r>
          </w:p>
        </w:tc>
        <w:tc>
          <w:tcPr>
            <w:tcW w:w="5850" w:type="dxa"/>
          </w:tcPr>
          <w:p w:rsidR="008D130B" w:rsidRPr="008D130B" w:rsidRDefault="008D130B" w:rsidP="006868FF">
            <w:r w:rsidRPr="008D130B">
              <w:t>Καινοτόμο</w:t>
            </w:r>
            <w:r>
              <w:t xml:space="preserve"> </w:t>
            </w:r>
            <w:r w:rsidRPr="008D130B">
              <w:t>-</w:t>
            </w:r>
            <w:r>
              <w:t xml:space="preserve"> </w:t>
            </w:r>
            <w:r w:rsidRPr="008D130B">
              <w:t>Συντηρητικό</w:t>
            </w:r>
          </w:p>
        </w:tc>
        <w:tc>
          <w:tcPr>
            <w:tcW w:w="3342" w:type="dxa"/>
          </w:tcPr>
          <w:p w:rsidR="008D130B" w:rsidRPr="008D130B" w:rsidRDefault="008D130B" w:rsidP="006868FF">
            <w:pPr>
              <w:rPr>
                <w:lang w:val="en-US"/>
              </w:rPr>
            </w:pPr>
            <w:r>
              <w:rPr>
                <w:lang w:val="en-US"/>
              </w:rPr>
              <w:t>2</w:t>
            </w:r>
          </w:p>
        </w:tc>
      </w:tr>
    </w:tbl>
    <w:p w:rsidR="008D130B" w:rsidRPr="00E533E2" w:rsidRDefault="008D130B" w:rsidP="000A6787">
      <w:pPr>
        <w:spacing w:before="240"/>
        <w:rPr>
          <w:b/>
        </w:rPr>
      </w:pPr>
    </w:p>
    <w:p w:rsidR="003E0748" w:rsidRPr="00127D9B" w:rsidRDefault="003E0748" w:rsidP="003E0748">
      <w:pPr>
        <w:pStyle w:val="Heading3"/>
        <w:spacing w:line="360" w:lineRule="auto"/>
      </w:pPr>
      <w:bookmarkStart w:id="227" w:name="_Toc66295560"/>
      <w:r w:rsidRPr="00500257">
        <w:t>Evaluati</w:t>
      </w:r>
      <w:r>
        <w:t>on χρήστης 2</w:t>
      </w:r>
      <w:bookmarkEnd w:id="227"/>
    </w:p>
    <w:p w:rsidR="003E0748" w:rsidRPr="006A26F3" w:rsidRDefault="003E0748" w:rsidP="003E0748">
      <w:pPr>
        <w:pStyle w:val="NormalBullets"/>
        <w:rPr>
          <w:b/>
        </w:rPr>
      </w:pPr>
      <w:r w:rsidRPr="006A26F3">
        <w:rPr>
          <w:b/>
          <w:sz w:val="24"/>
        </w:rPr>
        <w:t xml:space="preserve">Βασικά στοιχεία του χρήστη </w:t>
      </w:r>
      <w:r>
        <w:rPr>
          <w:b/>
          <w:sz w:val="24"/>
        </w:rPr>
        <w:t>2</w:t>
      </w:r>
    </w:p>
    <w:tbl>
      <w:tblPr>
        <w:tblStyle w:val="TableGrid"/>
        <w:tblW w:w="0" w:type="auto"/>
        <w:jc w:val="left"/>
        <w:tblInd w:w="567" w:type="dxa"/>
        <w:tblLook w:val="04A0" w:firstRow="1" w:lastRow="0" w:firstColumn="1" w:lastColumn="0" w:noHBand="0" w:noVBand="1"/>
      </w:tblPr>
      <w:tblGrid>
        <w:gridCol w:w="900"/>
        <w:gridCol w:w="1620"/>
        <w:gridCol w:w="4500"/>
      </w:tblGrid>
      <w:tr w:rsidR="003E0748" w:rsidTr="00F510F1">
        <w:trPr>
          <w:jc w:val="left"/>
        </w:trPr>
        <w:tc>
          <w:tcPr>
            <w:tcW w:w="900" w:type="dxa"/>
          </w:tcPr>
          <w:p w:rsidR="003E0748" w:rsidRPr="00127D9B" w:rsidRDefault="003E0748" w:rsidP="00F510F1">
            <w:pPr>
              <w:rPr>
                <w:b/>
                <w:u w:val="single"/>
              </w:rPr>
            </w:pPr>
            <w:r w:rsidRPr="00127D9B">
              <w:rPr>
                <w:b/>
              </w:rPr>
              <w:t>Ηλικία</w:t>
            </w:r>
          </w:p>
        </w:tc>
        <w:tc>
          <w:tcPr>
            <w:tcW w:w="1620" w:type="dxa"/>
          </w:tcPr>
          <w:p w:rsidR="003E0748" w:rsidRPr="00127D9B" w:rsidRDefault="003E0748" w:rsidP="00F510F1">
            <w:pPr>
              <w:jc w:val="left"/>
              <w:rPr>
                <w:b/>
                <w:u w:val="single"/>
              </w:rPr>
            </w:pPr>
            <w:r w:rsidRPr="00127D9B">
              <w:rPr>
                <w:b/>
              </w:rPr>
              <w:t>Επάγγελμα</w:t>
            </w:r>
          </w:p>
        </w:tc>
        <w:tc>
          <w:tcPr>
            <w:tcW w:w="4500" w:type="dxa"/>
          </w:tcPr>
          <w:p w:rsidR="003E0748" w:rsidRPr="00127D9B" w:rsidRDefault="003E0748" w:rsidP="00F510F1">
            <w:pPr>
              <w:rPr>
                <w:b/>
                <w:u w:val="single"/>
              </w:rPr>
            </w:pPr>
            <w:r w:rsidRPr="00127D9B">
              <w:rPr>
                <w:b/>
              </w:rPr>
              <w:t>Εμπειρία σε Υπολογιστές/Διαδίκτυο</w:t>
            </w:r>
          </w:p>
        </w:tc>
      </w:tr>
      <w:tr w:rsidR="003E0748" w:rsidTr="00F510F1">
        <w:trPr>
          <w:jc w:val="left"/>
        </w:trPr>
        <w:tc>
          <w:tcPr>
            <w:tcW w:w="900" w:type="dxa"/>
          </w:tcPr>
          <w:p w:rsidR="003E0748" w:rsidRDefault="003E0748" w:rsidP="00F510F1">
            <w:pPr>
              <w:rPr>
                <w:u w:val="single"/>
              </w:rPr>
            </w:pPr>
            <w:r>
              <w:t>45</w:t>
            </w:r>
          </w:p>
        </w:tc>
        <w:tc>
          <w:tcPr>
            <w:tcW w:w="1620" w:type="dxa"/>
          </w:tcPr>
          <w:p w:rsidR="003E0748" w:rsidRDefault="003E0748" w:rsidP="00F510F1">
            <w:pPr>
              <w:rPr>
                <w:u w:val="single"/>
              </w:rPr>
            </w:pPr>
            <w:r>
              <w:t>Επιχειρηματίας</w:t>
            </w:r>
          </w:p>
        </w:tc>
        <w:tc>
          <w:tcPr>
            <w:tcW w:w="4500" w:type="dxa"/>
          </w:tcPr>
          <w:p w:rsidR="003E0748" w:rsidRDefault="003E0748" w:rsidP="00F510F1">
            <w:pPr>
              <w:rPr>
                <w:u w:val="single"/>
              </w:rPr>
            </w:pPr>
            <w:r>
              <w:t>Έμπειρος</w:t>
            </w:r>
            <w:r w:rsidRPr="00127D9B">
              <w:t xml:space="preserve"> γνώστης του διαδικτύου</w:t>
            </w:r>
          </w:p>
        </w:tc>
      </w:tr>
    </w:tbl>
    <w:p w:rsidR="003E0748" w:rsidRPr="006A26F3" w:rsidRDefault="003E0748" w:rsidP="003E0748">
      <w:pPr>
        <w:pStyle w:val="NormalBullets"/>
        <w:spacing w:before="240"/>
        <w:rPr>
          <w:b/>
        </w:rPr>
      </w:pPr>
      <w:r w:rsidRPr="006A26F3">
        <w:rPr>
          <w:b/>
          <w:sz w:val="24"/>
        </w:rPr>
        <w:t>Ερωτήσεις</w:t>
      </w:r>
    </w:p>
    <w:p w:rsidR="003E0748" w:rsidRDefault="003E0748" w:rsidP="003E0748">
      <w:pPr>
        <w:pStyle w:val="NormalNumbers"/>
        <w:numPr>
          <w:ilvl w:val="0"/>
          <w:numId w:val="31"/>
        </w:numPr>
        <w:tabs>
          <w:tab w:val="clear" w:pos="567"/>
          <w:tab w:val="num" w:pos="1134"/>
        </w:tabs>
        <w:spacing w:before="240"/>
      </w:pPr>
      <w:r>
        <w:t>[</w:t>
      </w:r>
      <w:r w:rsidRPr="00127D9B">
        <w:t>1:03</w:t>
      </w:r>
      <w:r>
        <w:t xml:space="preserve"> </w:t>
      </w:r>
      <w:r w:rsidRPr="00127D9B">
        <w:t>-</w:t>
      </w:r>
      <w:r>
        <w:t xml:space="preserve"> 1:3</w:t>
      </w:r>
      <w:r w:rsidRPr="00127D9B">
        <w:t>0</w:t>
      </w:r>
      <w:r>
        <w:t>]</w:t>
      </w:r>
      <w:r w:rsidRPr="00127D9B">
        <w:t xml:space="preserve"> </w:t>
      </w:r>
      <w:r w:rsidRPr="003E0748">
        <w:rPr>
          <w:b/>
        </w:rPr>
        <w:t>Κάνε μια απλή αναζήτηση ενός καταλύματος</w:t>
      </w:r>
    </w:p>
    <w:p w:rsidR="003E0748" w:rsidRDefault="003E0748" w:rsidP="003E0748">
      <w:pPr>
        <w:pStyle w:val="NormalNumbers"/>
        <w:numPr>
          <w:ilvl w:val="0"/>
          <w:numId w:val="0"/>
        </w:numPr>
        <w:tabs>
          <w:tab w:val="num" w:pos="1134"/>
        </w:tabs>
        <w:ind w:left="567"/>
      </w:pPr>
      <w:r w:rsidRPr="00127D9B">
        <w:t>Ο χρήστης εντόπισε άμεσα τη</w:t>
      </w:r>
      <w:r>
        <w:t>ν</w:t>
      </w:r>
      <w:r w:rsidRPr="00127D9B">
        <w:t xml:space="preserve"> φόρμα εισαγωγής πληροφορίας</w:t>
      </w:r>
      <w:r>
        <w:t>,</w:t>
      </w:r>
      <w:r w:rsidRPr="00127D9B">
        <w:t xml:space="preserve"> όπου και ενημέρωσε τα αντίστοιχα πεδία με την πληροφορία που της αντιστοιχεί χωρίς κανένα πρόβλημα.</w:t>
      </w:r>
    </w:p>
    <w:p w:rsidR="003E0748" w:rsidRPr="00127D9B" w:rsidRDefault="003E0748" w:rsidP="003E0748">
      <w:pPr>
        <w:pStyle w:val="NormalNumbers"/>
      </w:pPr>
      <w:r>
        <w:lastRenderedPageBreak/>
        <w:t>[1:3</w:t>
      </w:r>
      <w:r w:rsidRPr="00127D9B">
        <w:t>1</w:t>
      </w:r>
      <w:r>
        <w:t xml:space="preserve"> </w:t>
      </w:r>
      <w:r w:rsidRPr="00127D9B">
        <w:t>-</w:t>
      </w:r>
      <w:r>
        <w:t xml:space="preserve"> 2:1</w:t>
      </w:r>
      <w:r w:rsidRPr="00127D9B">
        <w:t>0</w:t>
      </w:r>
      <w:r>
        <w:t>]</w:t>
      </w:r>
      <w:r w:rsidRPr="00127D9B">
        <w:t xml:space="preserve"> </w:t>
      </w:r>
      <w:r w:rsidRPr="00127D9B">
        <w:rPr>
          <w:b/>
        </w:rPr>
        <w:t>Εντόπισε τα στατιστικά στοιχεία ικανοποίησης χρηστών για ένα κατάλυμα</w:t>
      </w:r>
    </w:p>
    <w:p w:rsidR="003E0748" w:rsidRDefault="003E0748" w:rsidP="003E0748">
      <w:pPr>
        <w:pStyle w:val="NormalNumbers"/>
        <w:numPr>
          <w:ilvl w:val="0"/>
          <w:numId w:val="0"/>
        </w:numPr>
        <w:ind w:left="567"/>
      </w:pPr>
      <w:r w:rsidRPr="00127D9B">
        <w:t>Διεκπεραιώθηκε επιτυχώς</w:t>
      </w:r>
      <w:r>
        <w:t>, χωρίς καθυστέρηση, καθώς</w:t>
      </w:r>
      <w:r w:rsidRPr="00127D9B">
        <w:t xml:space="preserve"> δεν συνάντησε καμία δυσκολία</w:t>
      </w:r>
      <w:r>
        <w:t>. Εντόπισε στην περιοχή εμ</w:t>
      </w:r>
      <w:r w:rsidRPr="00127D9B">
        <w:t>φάνισης του καταλύματος το πεδίο “See Stats”. Επιλέγοντας το πεδίο ήρθε σε επαφή με το παράθυρο των διαθέσιμων θεματικών</w:t>
      </w:r>
      <w:r>
        <w:t>,</w:t>
      </w:r>
      <w:r w:rsidRPr="00127D9B">
        <w:t xml:space="preserve"> όπου σχολίασε πολύ θετικά την παρουσία πεδίου αναζήτησης</w:t>
      </w:r>
      <w:r>
        <w:t>, καθώς και την ποιότη</w:t>
      </w:r>
      <w:r w:rsidRPr="00127D9B">
        <w:t>τα της εμφανιζόμενης πληροφορίας και τη</w:t>
      </w:r>
      <w:r>
        <w:t>ν δομή της εντός των γραφημάτων.</w:t>
      </w:r>
    </w:p>
    <w:p w:rsidR="003E0748" w:rsidRPr="00127D9B" w:rsidRDefault="003E0748" w:rsidP="003E0748">
      <w:pPr>
        <w:pStyle w:val="NormalNumbers"/>
      </w:pPr>
      <w:r>
        <w:t>[</w:t>
      </w:r>
      <w:r w:rsidRPr="00127D9B">
        <w:t>2:</w:t>
      </w:r>
      <w:r>
        <w:t>1</w:t>
      </w:r>
      <w:r w:rsidRPr="00127D9B">
        <w:t>1 -</w:t>
      </w:r>
      <w:r>
        <w:t xml:space="preserve"> 3:3</w:t>
      </w:r>
      <w:r w:rsidRPr="00127D9B">
        <w:t>3</w:t>
      </w:r>
      <w:r>
        <w:t>]</w:t>
      </w:r>
      <w:r w:rsidRPr="00127D9B">
        <w:t xml:space="preserve"> </w:t>
      </w:r>
      <w:r w:rsidRPr="00127D9B">
        <w:rPr>
          <w:b/>
        </w:rPr>
        <w:t>Προσωποποίησε την αναζήτηση καταλυμάτων και παραμετροποίησε τις επιλογές σου</w:t>
      </w:r>
    </w:p>
    <w:p w:rsidR="003E0748" w:rsidRDefault="003E0748" w:rsidP="003E0748">
      <w:pPr>
        <w:pStyle w:val="NormalNumbers"/>
        <w:numPr>
          <w:ilvl w:val="0"/>
          <w:numId w:val="0"/>
        </w:numPr>
        <w:ind w:left="567"/>
      </w:pPr>
      <w:r w:rsidRPr="00127D9B">
        <w:t>Ο χρήστης σε πρώτη φάση εντόπισε άμεσα το πεδίο “Personalize your search” επιλέγοντας το. Ερχόμενος σε επαφή με το παράθυρο επιλογής των θεματικών σχολίασε πολύ θετικά την παρουσία πεδίου αναζήτησης καθώς και κατά την επιλογή μιας θεματικής την εμφάνιση της στο διπλανό παράθυρο</w:t>
      </w:r>
      <w:r>
        <w:t>,</w:t>
      </w:r>
      <w:r w:rsidRPr="00127D9B">
        <w:t xml:space="preserve"> όσο και τη σήμανση της με χα</w:t>
      </w:r>
      <w:r>
        <w:t>ρακτηριστικό πράσινο χρώμα. Στη</w:t>
      </w:r>
      <w:r w:rsidRPr="00127D9B">
        <w:t xml:space="preserve"> συνέχεια</w:t>
      </w:r>
      <w:r>
        <w:t>,</w:t>
      </w:r>
      <w:r w:rsidRPr="00127D9B">
        <w:t xml:space="preserve"> εντοπίζοντας το μήνυμα που υπάρχει πάνω από τ</w:t>
      </w:r>
      <w:r>
        <w:t>ις</w:t>
      </w:r>
      <w:r w:rsidRPr="00127D9B">
        <w:t xml:space="preserve"> επιλεγμένες θεματικές</w:t>
      </w:r>
      <w:r>
        <w:t>,</w:t>
      </w:r>
      <w:r w:rsidRPr="00127D9B">
        <w:t xml:space="preserve"> αναγνώρισε σχετικά γρήγορα την διαδικασία ανάθεσης του βάρους σε κάθε επιλογή</w:t>
      </w:r>
      <w:r>
        <w:t xml:space="preserve">. </w:t>
      </w:r>
      <w:r w:rsidRPr="00803639">
        <w:t xml:space="preserve">Σχολίασε θετικά την πλοήγηση και τον σχεδιασμό που όπως ανέφερε </w:t>
      </w:r>
      <w:r>
        <w:t>«</w:t>
      </w:r>
      <w:r w:rsidRPr="00803639">
        <w:t>σε οδηγεί βήμα προς βήμα στην επί- τευξη του</w:t>
      </w:r>
      <w:r w:rsidRPr="00803639">
        <w:rPr>
          <w:spacing w:val="-6"/>
        </w:rPr>
        <w:t xml:space="preserve"> </w:t>
      </w:r>
      <w:r w:rsidRPr="00803639">
        <w:t>στόχου</w:t>
      </w:r>
      <w:r>
        <w:t>»</w:t>
      </w:r>
      <w:r w:rsidRPr="00803639">
        <w:t>.</w:t>
      </w:r>
    </w:p>
    <w:p w:rsidR="003E0748" w:rsidRPr="006A26F3" w:rsidRDefault="003E0748" w:rsidP="003E0748">
      <w:pPr>
        <w:pStyle w:val="NormalNumbers"/>
      </w:pPr>
      <w:r>
        <w:t>[3:34 - 4:00]</w:t>
      </w:r>
      <w:r w:rsidRPr="006A26F3">
        <w:t xml:space="preserve"> </w:t>
      </w:r>
      <w:r w:rsidRPr="006A26F3">
        <w:rPr>
          <w:b/>
        </w:rPr>
        <w:t>Άλλαξε και Διέγραψε τις επιλογές προσωποποιημένης αναζήτησης</w:t>
      </w:r>
    </w:p>
    <w:p w:rsidR="003E0748" w:rsidRDefault="003E0748" w:rsidP="003E0748">
      <w:pPr>
        <w:pStyle w:val="NormalNumbers"/>
        <w:numPr>
          <w:ilvl w:val="0"/>
          <w:numId w:val="0"/>
        </w:numPr>
        <w:ind w:left="567"/>
      </w:pPr>
      <w:r w:rsidRPr="006A26F3">
        <w:t xml:space="preserve">Ο χρήστης εντόπισε γρήγορα και </w:t>
      </w:r>
      <w:r>
        <w:t>με χαρακτηριστική ευκολία</w:t>
      </w:r>
      <w:r w:rsidRPr="006A26F3">
        <w:t xml:space="preserve"> την περιοχή εμφάνισης των επιλογών του μετά την παραμε</w:t>
      </w:r>
      <w:r>
        <w:t>τροποιή</w:t>
      </w:r>
      <w:r w:rsidRPr="006A26F3">
        <w:t>σιμη αναζήτηση</w:t>
      </w:r>
      <w:r>
        <w:t>,</w:t>
      </w:r>
      <w:r w:rsidRPr="006A26F3">
        <w:t xml:space="preserve"> καθώς και τις δύο διαθέσιμες επιλογές για αλλαγή και δ</w:t>
      </w:r>
      <w:r>
        <w:t>ιαγραφή των επιλεγμένων θεματι</w:t>
      </w:r>
      <w:r w:rsidRPr="006A26F3">
        <w:t>κών.</w:t>
      </w:r>
    </w:p>
    <w:p w:rsidR="003E0748" w:rsidRPr="006A26F3" w:rsidRDefault="003E0748" w:rsidP="003E0748">
      <w:pPr>
        <w:pStyle w:val="NormalNumbers"/>
      </w:pPr>
      <w:r>
        <w:t>[4:01 -</w:t>
      </w:r>
      <w:r w:rsidRPr="006A26F3">
        <w:t xml:space="preserve"> 5:</w:t>
      </w:r>
      <w:r>
        <w:t>00]</w:t>
      </w:r>
      <w:r w:rsidRPr="006A26F3">
        <w:t xml:space="preserve"> </w:t>
      </w:r>
      <w:r w:rsidRPr="006A26F3">
        <w:rPr>
          <w:b/>
        </w:rPr>
        <w:t>Εντόπισε εκδηλώσεις που λαμβάνουν μέρος στην περιοχή αναζήτησης</w:t>
      </w:r>
    </w:p>
    <w:p w:rsidR="003E0748" w:rsidRDefault="003E0748" w:rsidP="003E0748">
      <w:pPr>
        <w:pStyle w:val="NormalNumbers"/>
        <w:numPr>
          <w:ilvl w:val="0"/>
          <w:numId w:val="0"/>
        </w:numPr>
        <w:ind w:left="567"/>
      </w:pPr>
      <w:r w:rsidRPr="006A26F3">
        <w:t>Ο χρήστης εντόπισε το πεδίο εμφάνισης εκδηλώσεων άμεσα. Επιλέγοντας το πεδίο ήρθε σε επαφή με τις διαθέσιμες εκδηλώσεις όπου εντόπισε πολύ εύκολα την ε</w:t>
      </w:r>
      <w:r>
        <w:t>πιλογή “See More” καθώς και στη</w:t>
      </w:r>
      <w:r w:rsidRPr="006A26F3">
        <w:t xml:space="preserve"> συνέχεια την εμφάνιση εκδήλωσης στον χάρτη</w:t>
      </w:r>
      <w:r>
        <w:t>,</w:t>
      </w:r>
      <w:r w:rsidRPr="006A26F3">
        <w:t xml:space="preserve"> γεγονός που κατέστησε δύο από τις επόμενες ερωτήσεις για τις διαθέσιμες εκδηλώσεις περιττές.</w:t>
      </w:r>
    </w:p>
    <w:p w:rsidR="003E0748" w:rsidRPr="003F5FE1" w:rsidRDefault="003E0748" w:rsidP="003E0748">
      <w:pPr>
        <w:pStyle w:val="NormalNumbers"/>
      </w:pPr>
      <w:r>
        <w:t>[5:01 - 6</w:t>
      </w:r>
      <w:r w:rsidRPr="006A26F3">
        <w:t>:30</w:t>
      </w:r>
      <w:r>
        <w:t>]</w:t>
      </w:r>
      <w:r w:rsidRPr="006A26F3">
        <w:t xml:space="preserve"> </w:t>
      </w:r>
      <w:r w:rsidRPr="006A26F3">
        <w:rPr>
          <w:b/>
        </w:rPr>
        <w:t>Εντόπισε τα</w:t>
      </w:r>
      <w:r>
        <w:rPr>
          <w:b/>
        </w:rPr>
        <w:t xml:space="preserve"> ανερτημένα</w:t>
      </w:r>
      <w:r w:rsidRPr="006A26F3">
        <w:rPr>
          <w:b/>
        </w:rPr>
        <w:t xml:space="preserve"> σχόλια των χρηστών για ένα κατάλυμα και φίλτραρε τα αποτελέσματα</w:t>
      </w:r>
    </w:p>
    <w:p w:rsidR="003E0748" w:rsidRDefault="00DE4435" w:rsidP="003E0748">
      <w:pPr>
        <w:pStyle w:val="NormalNumbers"/>
        <w:numPr>
          <w:ilvl w:val="0"/>
          <w:numId w:val="0"/>
        </w:numPr>
        <w:ind w:left="567"/>
      </w:pPr>
      <w:r w:rsidRPr="00DE4435">
        <w:t>Ο χρήστης εντόπισε γρήγορα την επιλογή εμφάνισης των σχολίων καθώς και τα διαθέσιμα φίλτρα. Δοκιμάζο- ντας αρκετούς συνδυασμούς σχολίασε θετικά και πλήρη τα διαθέσιμα φίλτρα δίνοντας έμφαση στις διαθέσι- μες επιλογές σχετικά με τις θεματικές. Επίσης, εντυπωσιάστηκε με την υπογράμμιση και επισήμανση του ση- μείου εμφάνισης των επιλεγμένων θεματικών, αλλά ανέφερε, ως παρατήρηση, ότι ίσως θα ήταν καλύτερο η κάθε θεματική να έχει και το δικό της χρώμα υπογράμμισης του κειμένου, ώστε να μην υπάρχει παρανόηση κατά την επιλογή περισσότερων από μια.</w:t>
      </w:r>
    </w:p>
    <w:p w:rsidR="003E0748" w:rsidRDefault="003E0748" w:rsidP="003E0748">
      <w:pPr>
        <w:pStyle w:val="NormalNumbers"/>
      </w:pPr>
      <w:r>
        <w:t>[6:31 - 7</w:t>
      </w:r>
      <w:r w:rsidRPr="00011513">
        <w:t>:40</w:t>
      </w:r>
      <w:r>
        <w:t>]</w:t>
      </w:r>
      <w:r w:rsidRPr="00011513">
        <w:t xml:space="preserve"> </w:t>
      </w:r>
      <w:r w:rsidRPr="00011513">
        <w:rPr>
          <w:b/>
        </w:rPr>
        <w:t>Εντόπισε στο</w:t>
      </w:r>
      <w:r>
        <w:rPr>
          <w:b/>
        </w:rPr>
        <w:t xml:space="preserve"> </w:t>
      </w:r>
      <w:r w:rsidRPr="00011513">
        <w:rPr>
          <w:b/>
        </w:rPr>
        <w:t>σχόλιο το σημείο εμφάνισης θεματική</w:t>
      </w:r>
      <w:r>
        <w:rPr>
          <w:b/>
        </w:rPr>
        <w:t xml:space="preserve"> </w:t>
      </w:r>
      <w:r w:rsidRPr="00011513">
        <w:rPr>
          <w:b/>
        </w:rPr>
        <w:t>-</w:t>
      </w:r>
      <w:r>
        <w:rPr>
          <w:b/>
        </w:rPr>
        <w:t xml:space="preserve"> </w:t>
      </w:r>
      <w:r w:rsidRPr="00011513">
        <w:rPr>
          <w:b/>
        </w:rPr>
        <w:t>συναισθήματος που σε ενδιαφέρει</w:t>
      </w:r>
    </w:p>
    <w:p w:rsidR="003E0748" w:rsidRDefault="00DE4435" w:rsidP="003E0748">
      <w:pPr>
        <w:pStyle w:val="NormalNumbers"/>
        <w:numPr>
          <w:ilvl w:val="0"/>
          <w:numId w:val="0"/>
        </w:numPr>
        <w:ind w:left="567"/>
      </w:pPr>
      <w:r w:rsidRPr="00DE4435">
        <w:t>Ο χρήστης εντόπισε άμεσα τα διαθέσιμα πεδία εφόσον έγινε σαφές ότι το ερώτημα απευθύνετε στο κάθε σχόλιο ξεχωριστά και όχι στο σύνολο των σχολίων. Το θεώρησε εξαιρετικά χρήσιμο λειτουργικά και εύκολο στην κατανόηση και χειρισμό σε αντίθεση με τον άπειρο χρήστη.</w:t>
      </w:r>
    </w:p>
    <w:p w:rsidR="003E0748" w:rsidRPr="00011513" w:rsidRDefault="003E0748" w:rsidP="003E0748">
      <w:pPr>
        <w:pStyle w:val="NormalNumbers"/>
      </w:pPr>
      <w:r>
        <w:t xml:space="preserve">[7:41 - 9:00] </w:t>
      </w:r>
      <w:r w:rsidRPr="00011513">
        <w:rPr>
          <w:b/>
        </w:rPr>
        <w:t>Εμφάνιση των 5 επικρατέστερων καταλυμάτων ανά επιλεγμένη θεματική κατηγορία σε μια προσωποποιημένη αναζήτηση</w:t>
      </w:r>
    </w:p>
    <w:p w:rsidR="009E0A79" w:rsidRDefault="00DE4435" w:rsidP="003E0748">
      <w:pPr>
        <w:pStyle w:val="ListParagraph"/>
        <w:ind w:left="567"/>
      </w:pPr>
      <w:r w:rsidRPr="00DE4435">
        <w:t>Ο χρήστης αντιμετώπισε ένα μικρό πρόβλημα εντοπισμού της πληροφορίας καθώς η ανίχνευση των περιοχών εμφάνισης έγινε με Scroll του παραθύρου λόγω της αδυναμίας αναγνώρισης ότι στην περιοχή εμφάνισης των επιλεγμένων θεματικών κατά την προσωποποιημένη αναζήτηση οι επιλογ</w:t>
      </w:r>
      <w:r>
        <w:t>ές έχουν το ρόλο συνδέσμων ανα</w:t>
      </w:r>
      <w:r w:rsidRPr="00DE4435">
        <w:t>κατεύθυνσης εντός της οθόνης στην περιοχή που εμφανίζεται η συγκεκριμένη πληροφορία. Εμφανώς τα πεδία αυτά θα πρέπει να διορθωθούν, όπως και έγινε στη συνέχεια.</w:t>
      </w:r>
    </w:p>
    <w:tbl>
      <w:tblPr>
        <w:tblStyle w:val="TableGrid"/>
        <w:tblpPr w:leftFromText="180" w:rightFromText="180" w:vertAnchor="text" w:horzAnchor="margin" w:tblpY="1102"/>
        <w:tblW w:w="0" w:type="auto"/>
        <w:jc w:val="left"/>
        <w:tblCellMar>
          <w:left w:w="115" w:type="dxa"/>
          <w:right w:w="115" w:type="dxa"/>
        </w:tblCellMar>
        <w:tblLook w:val="04A0" w:firstRow="1" w:lastRow="0" w:firstColumn="1" w:lastColumn="0" w:noHBand="0" w:noVBand="1"/>
      </w:tblPr>
      <w:tblGrid>
        <w:gridCol w:w="371"/>
        <w:gridCol w:w="7"/>
        <w:gridCol w:w="5850"/>
        <w:gridCol w:w="3342"/>
      </w:tblGrid>
      <w:tr w:rsidR="00BE212B" w:rsidTr="00BE212B">
        <w:trPr>
          <w:cantSplit w:val="0"/>
          <w:jc w:val="left"/>
        </w:trPr>
        <w:tc>
          <w:tcPr>
            <w:tcW w:w="9570" w:type="dxa"/>
            <w:gridSpan w:val="4"/>
          </w:tcPr>
          <w:p w:rsidR="00BE212B" w:rsidRDefault="00BE212B" w:rsidP="00BE212B">
            <w:r w:rsidRPr="000A6787">
              <w:rPr>
                <w:b/>
              </w:rPr>
              <w:lastRenderedPageBreak/>
              <w:t>Γενική αξιολόγηση της εφαρμογής</w:t>
            </w:r>
            <w:r>
              <w:rPr>
                <w:b/>
              </w:rPr>
              <w:t xml:space="preserve"> (1 - 10)</w:t>
            </w:r>
          </w:p>
        </w:tc>
      </w:tr>
      <w:tr w:rsidR="00BE212B" w:rsidTr="00BE212B">
        <w:trPr>
          <w:cantSplit w:val="0"/>
          <w:jc w:val="left"/>
        </w:trPr>
        <w:tc>
          <w:tcPr>
            <w:tcW w:w="371" w:type="dxa"/>
            <w:shd w:val="clear" w:color="auto" w:fill="D9D9D9" w:themeFill="background1" w:themeFillShade="D9"/>
          </w:tcPr>
          <w:p w:rsidR="00BE212B" w:rsidRPr="000A6787" w:rsidRDefault="00BE212B" w:rsidP="00BE212B">
            <w:pPr>
              <w:rPr>
                <w:b/>
              </w:rPr>
            </w:pPr>
          </w:p>
        </w:tc>
        <w:tc>
          <w:tcPr>
            <w:tcW w:w="5857" w:type="dxa"/>
            <w:gridSpan w:val="2"/>
          </w:tcPr>
          <w:p w:rsidR="00BE212B" w:rsidRPr="000A6787" w:rsidRDefault="00BE212B" w:rsidP="00BE212B">
            <w:pPr>
              <w:rPr>
                <w:b/>
              </w:rPr>
            </w:pPr>
            <w:r>
              <w:rPr>
                <w:b/>
              </w:rPr>
              <w:t>Κλίμακα</w:t>
            </w:r>
          </w:p>
        </w:tc>
        <w:tc>
          <w:tcPr>
            <w:tcW w:w="3342" w:type="dxa"/>
          </w:tcPr>
          <w:p w:rsidR="00BE212B" w:rsidRPr="000A6787" w:rsidRDefault="00BE212B" w:rsidP="00BE212B">
            <w:pPr>
              <w:rPr>
                <w:b/>
              </w:rPr>
            </w:pPr>
            <w:r w:rsidRPr="000A6787">
              <w:rPr>
                <w:b/>
              </w:rPr>
              <w:t>Βαθμολόγηση</w:t>
            </w:r>
          </w:p>
        </w:tc>
      </w:tr>
      <w:tr w:rsidR="00BE212B" w:rsidTr="00BE212B">
        <w:trPr>
          <w:cantSplit w:val="0"/>
          <w:jc w:val="left"/>
        </w:trPr>
        <w:tc>
          <w:tcPr>
            <w:tcW w:w="378" w:type="dxa"/>
            <w:gridSpan w:val="2"/>
          </w:tcPr>
          <w:p w:rsidR="00BE212B" w:rsidRPr="000A6787" w:rsidRDefault="00BE212B" w:rsidP="00BE212B">
            <w:pPr>
              <w:rPr>
                <w:lang w:val="en-US"/>
              </w:rPr>
            </w:pPr>
            <w:r>
              <w:rPr>
                <w:lang w:val="en-US"/>
              </w:rPr>
              <w:t>1</w:t>
            </w:r>
          </w:p>
        </w:tc>
        <w:tc>
          <w:tcPr>
            <w:tcW w:w="5850" w:type="dxa"/>
          </w:tcPr>
          <w:p w:rsidR="00BE212B" w:rsidRDefault="00BE212B" w:rsidP="00BE212B">
            <w:r w:rsidRPr="000A6787">
              <w:t>Απαράδεκτη</w:t>
            </w:r>
            <w:r>
              <w:rPr>
                <w:lang w:val="en-US"/>
              </w:rPr>
              <w:t xml:space="preserve"> </w:t>
            </w:r>
            <w:r w:rsidRPr="000A6787">
              <w:t>-</w:t>
            </w:r>
            <w:r>
              <w:rPr>
                <w:lang w:val="en-US"/>
              </w:rPr>
              <w:t xml:space="preserve"> </w:t>
            </w:r>
            <w:r w:rsidRPr="000A6787">
              <w:t>Υπέροχη</w:t>
            </w:r>
          </w:p>
        </w:tc>
        <w:tc>
          <w:tcPr>
            <w:tcW w:w="3342" w:type="dxa"/>
          </w:tcPr>
          <w:p w:rsidR="00BE212B" w:rsidRDefault="00BE212B" w:rsidP="00BE212B">
            <w:r>
              <w:t>9</w:t>
            </w:r>
          </w:p>
        </w:tc>
      </w:tr>
      <w:tr w:rsidR="00BE212B" w:rsidTr="00BE212B">
        <w:trPr>
          <w:cantSplit w:val="0"/>
          <w:jc w:val="left"/>
        </w:trPr>
        <w:tc>
          <w:tcPr>
            <w:tcW w:w="378" w:type="dxa"/>
            <w:gridSpan w:val="2"/>
          </w:tcPr>
          <w:p w:rsidR="00BE212B" w:rsidRPr="000A6787" w:rsidRDefault="00BE212B" w:rsidP="00BE212B">
            <w:pPr>
              <w:rPr>
                <w:lang w:val="en-US"/>
              </w:rPr>
            </w:pPr>
            <w:r>
              <w:rPr>
                <w:lang w:val="en-US"/>
              </w:rPr>
              <w:t>2</w:t>
            </w:r>
          </w:p>
        </w:tc>
        <w:tc>
          <w:tcPr>
            <w:tcW w:w="5850" w:type="dxa"/>
          </w:tcPr>
          <w:p w:rsidR="00BE212B" w:rsidRDefault="00BE212B" w:rsidP="00BE212B">
            <w:r w:rsidRPr="000A6787">
              <w:t>Δύσκολη</w:t>
            </w:r>
            <w:r>
              <w:rPr>
                <w:lang w:val="en-US"/>
              </w:rPr>
              <w:t xml:space="preserve"> </w:t>
            </w:r>
            <w:r w:rsidRPr="000A6787">
              <w:t>-</w:t>
            </w:r>
            <w:r>
              <w:rPr>
                <w:lang w:val="en-US"/>
              </w:rPr>
              <w:t xml:space="preserve"> </w:t>
            </w:r>
            <w:r w:rsidRPr="000A6787">
              <w:t>Εύκολη</w:t>
            </w:r>
          </w:p>
        </w:tc>
        <w:tc>
          <w:tcPr>
            <w:tcW w:w="3342" w:type="dxa"/>
          </w:tcPr>
          <w:p w:rsidR="00BE212B" w:rsidRDefault="00BE212B" w:rsidP="00BE212B">
            <w:r>
              <w:t>9</w:t>
            </w:r>
          </w:p>
        </w:tc>
      </w:tr>
      <w:tr w:rsidR="00BE212B" w:rsidTr="00BE212B">
        <w:trPr>
          <w:cantSplit w:val="0"/>
          <w:jc w:val="left"/>
        </w:trPr>
        <w:tc>
          <w:tcPr>
            <w:tcW w:w="378" w:type="dxa"/>
            <w:gridSpan w:val="2"/>
          </w:tcPr>
          <w:p w:rsidR="00BE212B" w:rsidRPr="000A6787" w:rsidRDefault="00BE212B" w:rsidP="00BE212B">
            <w:pPr>
              <w:rPr>
                <w:lang w:val="en-US"/>
              </w:rPr>
            </w:pPr>
            <w:r>
              <w:rPr>
                <w:lang w:val="en-US"/>
              </w:rPr>
              <w:t>3</w:t>
            </w:r>
          </w:p>
        </w:tc>
        <w:tc>
          <w:tcPr>
            <w:tcW w:w="5850" w:type="dxa"/>
          </w:tcPr>
          <w:p w:rsidR="00BE212B" w:rsidRDefault="00BE212B" w:rsidP="00BE212B">
            <w:r w:rsidRPr="000A6787">
              <w:t>Εκνευριστική</w:t>
            </w:r>
            <w:r>
              <w:rPr>
                <w:lang w:val="en-US"/>
              </w:rPr>
              <w:t xml:space="preserve"> </w:t>
            </w:r>
            <w:r w:rsidRPr="000A6787">
              <w:t>-</w:t>
            </w:r>
            <w:r>
              <w:rPr>
                <w:lang w:val="en-US"/>
              </w:rPr>
              <w:t xml:space="preserve"> </w:t>
            </w:r>
            <w:r w:rsidRPr="000A6787">
              <w:t>Ικανοποιητική</w:t>
            </w:r>
          </w:p>
        </w:tc>
        <w:tc>
          <w:tcPr>
            <w:tcW w:w="3342" w:type="dxa"/>
          </w:tcPr>
          <w:p w:rsidR="00BE212B" w:rsidRDefault="00BE212B" w:rsidP="00BE212B">
            <w:r>
              <w:t>9</w:t>
            </w:r>
          </w:p>
        </w:tc>
      </w:tr>
      <w:tr w:rsidR="00BE212B" w:rsidTr="00BE212B">
        <w:trPr>
          <w:cantSplit w:val="0"/>
          <w:jc w:val="left"/>
        </w:trPr>
        <w:tc>
          <w:tcPr>
            <w:tcW w:w="378" w:type="dxa"/>
            <w:gridSpan w:val="2"/>
          </w:tcPr>
          <w:p w:rsidR="00BE212B" w:rsidRPr="000A6787" w:rsidRDefault="00BE212B" w:rsidP="00BE212B">
            <w:pPr>
              <w:rPr>
                <w:lang w:val="en-US"/>
              </w:rPr>
            </w:pPr>
            <w:r>
              <w:rPr>
                <w:lang w:val="en-US"/>
              </w:rPr>
              <w:t>4</w:t>
            </w:r>
          </w:p>
        </w:tc>
        <w:tc>
          <w:tcPr>
            <w:tcW w:w="5850" w:type="dxa"/>
          </w:tcPr>
          <w:p w:rsidR="00BE212B" w:rsidRDefault="00BE212B" w:rsidP="00BE212B">
            <w:r w:rsidRPr="000A6787">
              <w:t>Ανεπαρκής</w:t>
            </w:r>
            <w:r>
              <w:rPr>
                <w:lang w:val="en-US"/>
              </w:rPr>
              <w:t xml:space="preserve"> </w:t>
            </w:r>
            <w:r w:rsidRPr="000A6787">
              <w:t>-</w:t>
            </w:r>
            <w:r>
              <w:rPr>
                <w:lang w:val="en-US"/>
              </w:rPr>
              <w:t xml:space="preserve"> </w:t>
            </w:r>
            <w:r w:rsidRPr="000A6787">
              <w:t>Επαρκής</w:t>
            </w:r>
          </w:p>
        </w:tc>
        <w:tc>
          <w:tcPr>
            <w:tcW w:w="3342" w:type="dxa"/>
          </w:tcPr>
          <w:p w:rsidR="00BE212B" w:rsidRDefault="00BE212B" w:rsidP="00BE212B">
            <w:r>
              <w:t>8</w:t>
            </w:r>
          </w:p>
        </w:tc>
      </w:tr>
      <w:tr w:rsidR="00BE212B" w:rsidTr="00BE212B">
        <w:trPr>
          <w:cantSplit w:val="0"/>
          <w:jc w:val="left"/>
        </w:trPr>
        <w:tc>
          <w:tcPr>
            <w:tcW w:w="378" w:type="dxa"/>
            <w:gridSpan w:val="2"/>
          </w:tcPr>
          <w:p w:rsidR="00BE212B" w:rsidRPr="000A6787" w:rsidRDefault="00BE212B" w:rsidP="00BE212B">
            <w:pPr>
              <w:rPr>
                <w:lang w:val="en-US"/>
              </w:rPr>
            </w:pPr>
            <w:r>
              <w:rPr>
                <w:lang w:val="en-US"/>
              </w:rPr>
              <w:t>5</w:t>
            </w:r>
          </w:p>
        </w:tc>
        <w:tc>
          <w:tcPr>
            <w:tcW w:w="5850" w:type="dxa"/>
          </w:tcPr>
          <w:p w:rsidR="00BE212B" w:rsidRDefault="00BE212B" w:rsidP="00BE212B">
            <w:r w:rsidRPr="000A6787">
              <w:t>Βαρετή</w:t>
            </w:r>
            <w:r>
              <w:rPr>
                <w:lang w:val="en-US"/>
              </w:rPr>
              <w:t xml:space="preserve"> </w:t>
            </w:r>
            <w:r w:rsidRPr="000A6787">
              <w:t>-</w:t>
            </w:r>
            <w:r>
              <w:rPr>
                <w:lang w:val="en-US"/>
              </w:rPr>
              <w:t xml:space="preserve"> </w:t>
            </w:r>
            <w:r w:rsidRPr="000A6787">
              <w:t>Ενδιαφέρουσα</w:t>
            </w:r>
          </w:p>
        </w:tc>
        <w:tc>
          <w:tcPr>
            <w:tcW w:w="3342" w:type="dxa"/>
          </w:tcPr>
          <w:p w:rsidR="00BE212B" w:rsidRDefault="00BE212B" w:rsidP="00BE212B">
            <w:r>
              <w:t>8</w:t>
            </w:r>
          </w:p>
        </w:tc>
      </w:tr>
      <w:tr w:rsidR="00BE212B" w:rsidTr="00BE212B">
        <w:trPr>
          <w:cantSplit w:val="0"/>
          <w:jc w:val="left"/>
        </w:trPr>
        <w:tc>
          <w:tcPr>
            <w:tcW w:w="378" w:type="dxa"/>
            <w:gridSpan w:val="2"/>
          </w:tcPr>
          <w:p w:rsidR="00BE212B" w:rsidRPr="000A6787" w:rsidRDefault="00BE212B" w:rsidP="00BE212B">
            <w:pPr>
              <w:rPr>
                <w:lang w:val="en-US"/>
              </w:rPr>
            </w:pPr>
            <w:r>
              <w:rPr>
                <w:lang w:val="en-US"/>
              </w:rPr>
              <w:t>6</w:t>
            </w:r>
          </w:p>
        </w:tc>
        <w:tc>
          <w:tcPr>
            <w:tcW w:w="5850" w:type="dxa"/>
          </w:tcPr>
          <w:p w:rsidR="00BE212B" w:rsidRDefault="00BE212B" w:rsidP="00BE212B">
            <w:r w:rsidRPr="000A6787">
              <w:t>Δύσκαμπτη-Ευέλικτη</w:t>
            </w:r>
          </w:p>
        </w:tc>
        <w:tc>
          <w:tcPr>
            <w:tcW w:w="3342" w:type="dxa"/>
          </w:tcPr>
          <w:p w:rsidR="00BE212B" w:rsidRDefault="00BE212B" w:rsidP="00BE212B">
            <w:r>
              <w:t>9</w:t>
            </w:r>
          </w:p>
        </w:tc>
      </w:tr>
    </w:tbl>
    <w:p w:rsidR="00DE4435" w:rsidRDefault="00DE4435" w:rsidP="003E0748">
      <w:pPr>
        <w:pStyle w:val="ListParagraph"/>
        <w:ind w:left="567"/>
      </w:pPr>
    </w:p>
    <w:p w:rsidR="00DE4435" w:rsidRDefault="00DE4435" w:rsidP="00DE4435">
      <w:pPr>
        <w:pStyle w:val="ListParagraph"/>
        <w:numPr>
          <w:ilvl w:val="0"/>
          <w:numId w:val="30"/>
        </w:numPr>
      </w:pPr>
      <w:r w:rsidRPr="00DE4435">
        <w:t>Μετά από το think aloud evaluation,</w:t>
      </w:r>
      <w:r>
        <w:t xml:space="preserve"> </w:t>
      </w:r>
      <w:r w:rsidRPr="00DE4435">
        <w:t xml:space="preserve">διορθώθηκαν λάθη και του </w:t>
      </w:r>
      <w:r>
        <w:t>δόθηκε το ερωτηματολόγιο συναι</w:t>
      </w:r>
      <w:r w:rsidRPr="00DE4435">
        <w:t>σθηματικής επίδρασης και γενικής αξιολόγησης.</w:t>
      </w:r>
    </w:p>
    <w:p w:rsidR="00BE212B" w:rsidRDefault="00BE212B" w:rsidP="00BE212B">
      <w:pPr>
        <w:spacing w:before="240"/>
      </w:pPr>
    </w:p>
    <w:tbl>
      <w:tblPr>
        <w:tblStyle w:val="TableGrid"/>
        <w:tblW w:w="0" w:type="auto"/>
        <w:tblCellMar>
          <w:left w:w="115" w:type="dxa"/>
          <w:right w:w="115" w:type="dxa"/>
        </w:tblCellMar>
        <w:tblLook w:val="04A0" w:firstRow="1" w:lastRow="0" w:firstColumn="1" w:lastColumn="0" w:noHBand="0" w:noVBand="1"/>
      </w:tblPr>
      <w:tblGrid>
        <w:gridCol w:w="375"/>
        <w:gridCol w:w="4327"/>
        <w:gridCol w:w="3240"/>
        <w:gridCol w:w="1635"/>
      </w:tblGrid>
      <w:tr w:rsidR="00BE212B" w:rsidTr="006868FF">
        <w:tc>
          <w:tcPr>
            <w:tcW w:w="9577" w:type="dxa"/>
            <w:gridSpan w:val="4"/>
          </w:tcPr>
          <w:p w:rsidR="00BE212B" w:rsidRDefault="00BE212B" w:rsidP="006868FF">
            <w:r w:rsidRPr="00956BB4">
              <w:rPr>
                <w:b/>
              </w:rPr>
              <w:t>Οθόνη</w:t>
            </w:r>
            <w:r>
              <w:rPr>
                <w:b/>
              </w:rPr>
              <w:t xml:space="preserve"> (1 - 10)</w:t>
            </w:r>
          </w:p>
        </w:tc>
      </w:tr>
      <w:tr w:rsidR="00BE212B" w:rsidTr="006868FF">
        <w:tc>
          <w:tcPr>
            <w:tcW w:w="375" w:type="dxa"/>
            <w:shd w:val="clear" w:color="auto" w:fill="D9D9D9" w:themeFill="background1" w:themeFillShade="D9"/>
          </w:tcPr>
          <w:p w:rsidR="00BE212B" w:rsidRPr="000A6787" w:rsidRDefault="00BE212B" w:rsidP="006868FF">
            <w:pPr>
              <w:rPr>
                <w:b/>
              </w:rPr>
            </w:pPr>
          </w:p>
        </w:tc>
        <w:tc>
          <w:tcPr>
            <w:tcW w:w="4327" w:type="dxa"/>
          </w:tcPr>
          <w:p w:rsidR="00BE212B" w:rsidRPr="000A6787" w:rsidRDefault="00BE212B" w:rsidP="006868FF">
            <w:pPr>
              <w:jc w:val="left"/>
              <w:rPr>
                <w:b/>
              </w:rPr>
            </w:pPr>
            <w:r>
              <w:rPr>
                <w:b/>
              </w:rPr>
              <w:t>Ερώτηση</w:t>
            </w:r>
          </w:p>
        </w:tc>
        <w:tc>
          <w:tcPr>
            <w:tcW w:w="3240" w:type="dxa"/>
          </w:tcPr>
          <w:p w:rsidR="00BE212B" w:rsidRPr="000A6787" w:rsidRDefault="00BE212B" w:rsidP="006868FF">
            <w:pPr>
              <w:jc w:val="left"/>
              <w:rPr>
                <w:b/>
              </w:rPr>
            </w:pPr>
            <w:r>
              <w:rPr>
                <w:b/>
              </w:rPr>
              <w:t>Κλίμακα</w:t>
            </w:r>
          </w:p>
        </w:tc>
        <w:tc>
          <w:tcPr>
            <w:tcW w:w="1635" w:type="dxa"/>
          </w:tcPr>
          <w:p w:rsidR="00BE212B" w:rsidRPr="000A6787" w:rsidRDefault="00BE212B" w:rsidP="006868FF">
            <w:pPr>
              <w:jc w:val="left"/>
              <w:rPr>
                <w:b/>
              </w:rPr>
            </w:pPr>
            <w:r w:rsidRPr="000A6787">
              <w:rPr>
                <w:b/>
              </w:rPr>
              <w:t xml:space="preserve">Βαθμολόγηση </w:t>
            </w:r>
          </w:p>
        </w:tc>
      </w:tr>
      <w:tr w:rsidR="00BE212B" w:rsidTr="006868FF">
        <w:tc>
          <w:tcPr>
            <w:tcW w:w="375" w:type="dxa"/>
          </w:tcPr>
          <w:p w:rsidR="00BE212B" w:rsidRPr="000A6787" w:rsidRDefault="00BE212B" w:rsidP="006868FF">
            <w:pPr>
              <w:rPr>
                <w:lang w:val="en-US"/>
              </w:rPr>
            </w:pPr>
            <w:r>
              <w:rPr>
                <w:lang w:val="en-US"/>
              </w:rPr>
              <w:t>1</w:t>
            </w:r>
          </w:p>
        </w:tc>
        <w:tc>
          <w:tcPr>
            <w:tcW w:w="4327" w:type="dxa"/>
          </w:tcPr>
          <w:p w:rsidR="00BE212B" w:rsidRDefault="00BE212B" w:rsidP="006868FF">
            <w:pPr>
              <w:jc w:val="left"/>
            </w:pPr>
            <w:r w:rsidRPr="007C2D25">
              <w:t>Οι χαρακτήρες στην οθόνη ήτα</w:t>
            </w:r>
            <w:r>
              <w:t>ν</w:t>
            </w:r>
          </w:p>
        </w:tc>
        <w:tc>
          <w:tcPr>
            <w:tcW w:w="3240" w:type="dxa"/>
          </w:tcPr>
          <w:p w:rsidR="00BE212B" w:rsidRDefault="00BE212B" w:rsidP="006868FF">
            <w:pPr>
              <w:jc w:val="left"/>
            </w:pPr>
            <w:r>
              <w:t xml:space="preserve">Δυσανάγνωστοι </w:t>
            </w:r>
            <w:r w:rsidRPr="007C2D25">
              <w:t>-</w:t>
            </w:r>
            <w:r>
              <w:t xml:space="preserve"> Ευανάγνωστοι</w:t>
            </w:r>
          </w:p>
        </w:tc>
        <w:tc>
          <w:tcPr>
            <w:tcW w:w="1635" w:type="dxa"/>
          </w:tcPr>
          <w:p w:rsidR="00BE212B" w:rsidRDefault="00BE212B" w:rsidP="006868FF">
            <w:pPr>
              <w:jc w:val="left"/>
            </w:pPr>
            <w:r>
              <w:t>8</w:t>
            </w:r>
          </w:p>
        </w:tc>
      </w:tr>
      <w:tr w:rsidR="00BE212B" w:rsidTr="006868FF">
        <w:tc>
          <w:tcPr>
            <w:tcW w:w="375" w:type="dxa"/>
          </w:tcPr>
          <w:p w:rsidR="00BE212B" w:rsidRPr="000A6787" w:rsidRDefault="00BE212B" w:rsidP="006868FF">
            <w:pPr>
              <w:rPr>
                <w:lang w:val="en-US"/>
              </w:rPr>
            </w:pPr>
            <w:r>
              <w:rPr>
                <w:lang w:val="en-US"/>
              </w:rPr>
              <w:t>2</w:t>
            </w:r>
          </w:p>
        </w:tc>
        <w:tc>
          <w:tcPr>
            <w:tcW w:w="4327" w:type="dxa"/>
          </w:tcPr>
          <w:p w:rsidR="00BE212B" w:rsidRDefault="00BE212B" w:rsidP="006868FF">
            <w:pPr>
              <w:jc w:val="left"/>
            </w:pPr>
            <w:r w:rsidRPr="007C2D25">
              <w:t>Ο τονισμός στην οθόνη απλουστεύει το έργο</w:t>
            </w:r>
          </w:p>
        </w:tc>
        <w:tc>
          <w:tcPr>
            <w:tcW w:w="3240" w:type="dxa"/>
          </w:tcPr>
          <w:p w:rsidR="00BE212B" w:rsidRDefault="00BE212B" w:rsidP="006868FF">
            <w:pPr>
              <w:jc w:val="left"/>
            </w:pPr>
            <w:r w:rsidRPr="007C2D25">
              <w:t>Καθόλου</w:t>
            </w:r>
            <w:r>
              <w:t xml:space="preserve"> </w:t>
            </w:r>
            <w:r w:rsidRPr="007C2D25">
              <w:t>-</w:t>
            </w:r>
            <w:r>
              <w:t xml:space="preserve"> </w:t>
            </w:r>
            <w:r w:rsidRPr="007C2D25">
              <w:t>Πολύ</w:t>
            </w:r>
          </w:p>
        </w:tc>
        <w:tc>
          <w:tcPr>
            <w:tcW w:w="1635" w:type="dxa"/>
          </w:tcPr>
          <w:p w:rsidR="00BE212B" w:rsidRDefault="00BE212B" w:rsidP="006868FF">
            <w:pPr>
              <w:jc w:val="left"/>
            </w:pPr>
            <w:r>
              <w:t>10</w:t>
            </w:r>
          </w:p>
        </w:tc>
      </w:tr>
      <w:tr w:rsidR="00BE212B" w:rsidTr="006868FF">
        <w:tc>
          <w:tcPr>
            <w:tcW w:w="375" w:type="dxa"/>
          </w:tcPr>
          <w:p w:rsidR="00BE212B" w:rsidRPr="000A6787" w:rsidRDefault="00BE212B" w:rsidP="006868FF">
            <w:pPr>
              <w:rPr>
                <w:lang w:val="en-US"/>
              </w:rPr>
            </w:pPr>
            <w:r>
              <w:rPr>
                <w:lang w:val="en-US"/>
              </w:rPr>
              <w:t>3</w:t>
            </w:r>
          </w:p>
        </w:tc>
        <w:tc>
          <w:tcPr>
            <w:tcW w:w="4327" w:type="dxa"/>
          </w:tcPr>
          <w:p w:rsidR="00BE212B" w:rsidRDefault="00BE212B" w:rsidP="006868FF">
            <w:pPr>
              <w:jc w:val="left"/>
            </w:pPr>
            <w:r w:rsidRPr="007C2D25">
              <w:t>Δομή της πληροφορίας στην οθόνη</w:t>
            </w:r>
          </w:p>
        </w:tc>
        <w:tc>
          <w:tcPr>
            <w:tcW w:w="3240" w:type="dxa"/>
          </w:tcPr>
          <w:p w:rsidR="00BE212B" w:rsidRDefault="00BE212B" w:rsidP="006868FF">
            <w:pPr>
              <w:jc w:val="left"/>
            </w:pPr>
            <w:r w:rsidRPr="007C2D25">
              <w:t>Κακή δομή</w:t>
            </w:r>
            <w:r>
              <w:t xml:space="preserve"> </w:t>
            </w:r>
            <w:r w:rsidRPr="007C2D25">
              <w:t>-</w:t>
            </w:r>
            <w:r>
              <w:t xml:space="preserve"> Κ</w:t>
            </w:r>
            <w:r w:rsidRPr="007C2D25">
              <w:t>αλή δομή</w:t>
            </w:r>
          </w:p>
        </w:tc>
        <w:tc>
          <w:tcPr>
            <w:tcW w:w="1635" w:type="dxa"/>
          </w:tcPr>
          <w:p w:rsidR="00BE212B" w:rsidRDefault="00BE212B" w:rsidP="006868FF">
            <w:pPr>
              <w:jc w:val="left"/>
            </w:pPr>
            <w:r>
              <w:t>9</w:t>
            </w:r>
          </w:p>
        </w:tc>
      </w:tr>
      <w:tr w:rsidR="00BE212B" w:rsidTr="006868FF">
        <w:tc>
          <w:tcPr>
            <w:tcW w:w="375" w:type="dxa"/>
          </w:tcPr>
          <w:p w:rsidR="00BE212B" w:rsidRPr="000A6787" w:rsidRDefault="00BE212B" w:rsidP="006868FF">
            <w:pPr>
              <w:rPr>
                <w:lang w:val="en-US"/>
              </w:rPr>
            </w:pPr>
            <w:r>
              <w:rPr>
                <w:lang w:val="en-US"/>
              </w:rPr>
              <w:t>4</w:t>
            </w:r>
          </w:p>
        </w:tc>
        <w:tc>
          <w:tcPr>
            <w:tcW w:w="4327" w:type="dxa"/>
          </w:tcPr>
          <w:p w:rsidR="00BE212B" w:rsidRDefault="00BE212B" w:rsidP="006868FF">
            <w:pPr>
              <w:jc w:val="left"/>
            </w:pPr>
            <w:r w:rsidRPr="007C2D25">
              <w:t>Αλληλουχία οθονών</w:t>
            </w:r>
          </w:p>
        </w:tc>
        <w:tc>
          <w:tcPr>
            <w:tcW w:w="3240" w:type="dxa"/>
          </w:tcPr>
          <w:p w:rsidR="00BE212B" w:rsidRDefault="00BE212B" w:rsidP="006868FF">
            <w:pPr>
              <w:jc w:val="left"/>
            </w:pPr>
            <w:r>
              <w:t>Κακ</w:t>
            </w:r>
            <w:r w:rsidRPr="007C2D25">
              <w:t>ή σειρά</w:t>
            </w:r>
            <w:r>
              <w:t xml:space="preserve"> </w:t>
            </w:r>
            <w:r w:rsidRPr="007C2D25">
              <w:t>-</w:t>
            </w:r>
            <w:r>
              <w:t xml:space="preserve"> Καλ</w:t>
            </w:r>
            <w:r w:rsidRPr="007C2D25">
              <w:t>ή σειρά</w:t>
            </w:r>
          </w:p>
        </w:tc>
        <w:tc>
          <w:tcPr>
            <w:tcW w:w="1635" w:type="dxa"/>
          </w:tcPr>
          <w:p w:rsidR="00BE212B" w:rsidRDefault="00BE212B" w:rsidP="006868FF">
            <w:pPr>
              <w:jc w:val="left"/>
            </w:pPr>
            <w:r>
              <w:t>9</w:t>
            </w:r>
          </w:p>
        </w:tc>
      </w:tr>
    </w:tbl>
    <w:p w:rsidR="00BE212B" w:rsidRDefault="00BE212B" w:rsidP="00BE212B">
      <w:pPr>
        <w:spacing w:before="240"/>
      </w:pPr>
    </w:p>
    <w:tbl>
      <w:tblPr>
        <w:tblStyle w:val="TableGrid"/>
        <w:tblW w:w="0" w:type="auto"/>
        <w:tblCellMar>
          <w:left w:w="115" w:type="dxa"/>
          <w:right w:w="115" w:type="dxa"/>
        </w:tblCellMar>
        <w:tblLook w:val="04A0" w:firstRow="1" w:lastRow="0" w:firstColumn="1" w:lastColumn="0" w:noHBand="0" w:noVBand="1"/>
      </w:tblPr>
      <w:tblGrid>
        <w:gridCol w:w="375"/>
        <w:gridCol w:w="4327"/>
        <w:gridCol w:w="3240"/>
        <w:gridCol w:w="1635"/>
      </w:tblGrid>
      <w:tr w:rsidR="00BE212B" w:rsidTr="006868FF">
        <w:tc>
          <w:tcPr>
            <w:tcW w:w="9577" w:type="dxa"/>
            <w:gridSpan w:val="4"/>
          </w:tcPr>
          <w:p w:rsidR="00BE212B" w:rsidRDefault="00BE212B" w:rsidP="006868FF">
            <w:r w:rsidRPr="00422D63">
              <w:rPr>
                <w:b/>
              </w:rPr>
              <w:t>Οροί και ενημερώσεις του συστήματος</w:t>
            </w:r>
            <w:r>
              <w:rPr>
                <w:b/>
              </w:rPr>
              <w:t xml:space="preserve"> (1 - 10)</w:t>
            </w:r>
          </w:p>
        </w:tc>
      </w:tr>
      <w:tr w:rsidR="00BE212B" w:rsidTr="006868FF">
        <w:tc>
          <w:tcPr>
            <w:tcW w:w="375" w:type="dxa"/>
            <w:shd w:val="clear" w:color="auto" w:fill="D9D9D9" w:themeFill="background1" w:themeFillShade="D9"/>
          </w:tcPr>
          <w:p w:rsidR="00BE212B" w:rsidRPr="000A6787" w:rsidRDefault="00BE212B" w:rsidP="006868FF">
            <w:pPr>
              <w:rPr>
                <w:b/>
              </w:rPr>
            </w:pPr>
          </w:p>
        </w:tc>
        <w:tc>
          <w:tcPr>
            <w:tcW w:w="4327" w:type="dxa"/>
          </w:tcPr>
          <w:p w:rsidR="00BE212B" w:rsidRPr="000A6787" w:rsidRDefault="00BE212B" w:rsidP="006868FF">
            <w:pPr>
              <w:rPr>
                <w:b/>
              </w:rPr>
            </w:pPr>
            <w:r>
              <w:rPr>
                <w:b/>
              </w:rPr>
              <w:t>Ερώτηση</w:t>
            </w:r>
          </w:p>
        </w:tc>
        <w:tc>
          <w:tcPr>
            <w:tcW w:w="3240" w:type="dxa"/>
          </w:tcPr>
          <w:p w:rsidR="00BE212B" w:rsidRPr="000A6787" w:rsidRDefault="00BE212B" w:rsidP="006868FF">
            <w:pPr>
              <w:rPr>
                <w:b/>
              </w:rPr>
            </w:pPr>
            <w:r>
              <w:rPr>
                <w:b/>
              </w:rPr>
              <w:t>Κλίμακα</w:t>
            </w:r>
          </w:p>
        </w:tc>
        <w:tc>
          <w:tcPr>
            <w:tcW w:w="1635" w:type="dxa"/>
          </w:tcPr>
          <w:p w:rsidR="00BE212B" w:rsidRPr="000A6787" w:rsidRDefault="00BE212B" w:rsidP="006868FF">
            <w:pPr>
              <w:rPr>
                <w:b/>
              </w:rPr>
            </w:pPr>
            <w:r w:rsidRPr="000A6787">
              <w:rPr>
                <w:b/>
              </w:rPr>
              <w:t xml:space="preserve">Βαθμολόγηση </w:t>
            </w:r>
          </w:p>
        </w:tc>
      </w:tr>
      <w:tr w:rsidR="00BE212B" w:rsidTr="006868FF">
        <w:tc>
          <w:tcPr>
            <w:tcW w:w="375" w:type="dxa"/>
          </w:tcPr>
          <w:p w:rsidR="00BE212B" w:rsidRPr="000A6787" w:rsidRDefault="00BE212B" w:rsidP="006868FF">
            <w:pPr>
              <w:rPr>
                <w:lang w:val="en-US"/>
              </w:rPr>
            </w:pPr>
            <w:r>
              <w:rPr>
                <w:lang w:val="en-US"/>
              </w:rPr>
              <w:t>1</w:t>
            </w:r>
          </w:p>
        </w:tc>
        <w:tc>
          <w:tcPr>
            <w:tcW w:w="4327" w:type="dxa"/>
          </w:tcPr>
          <w:p w:rsidR="00BE212B" w:rsidRDefault="00BE212B" w:rsidP="006868FF">
            <w:pPr>
              <w:jc w:val="left"/>
            </w:pPr>
            <w:r w:rsidRPr="00422D63">
              <w:t>Η χρήση της ορολογίας στο σύστημα</w:t>
            </w:r>
          </w:p>
        </w:tc>
        <w:tc>
          <w:tcPr>
            <w:tcW w:w="3240" w:type="dxa"/>
          </w:tcPr>
          <w:p w:rsidR="00BE212B" w:rsidRDefault="00BE212B" w:rsidP="006868FF">
            <w:pPr>
              <w:jc w:val="left"/>
            </w:pPr>
            <w:r>
              <w:t xml:space="preserve">Ασυνεπής </w:t>
            </w:r>
            <w:r w:rsidRPr="007C2D25">
              <w:t>-</w:t>
            </w:r>
            <w:r>
              <w:t xml:space="preserve"> Συνεπής</w:t>
            </w:r>
          </w:p>
        </w:tc>
        <w:tc>
          <w:tcPr>
            <w:tcW w:w="1635" w:type="dxa"/>
          </w:tcPr>
          <w:p w:rsidR="00BE212B" w:rsidRDefault="00BE212B" w:rsidP="006868FF">
            <w:pPr>
              <w:jc w:val="left"/>
            </w:pPr>
            <w:r>
              <w:t>9</w:t>
            </w:r>
          </w:p>
        </w:tc>
      </w:tr>
      <w:tr w:rsidR="00BE212B" w:rsidTr="006868FF">
        <w:tc>
          <w:tcPr>
            <w:tcW w:w="375" w:type="dxa"/>
          </w:tcPr>
          <w:p w:rsidR="00BE212B" w:rsidRPr="000A6787" w:rsidRDefault="00BE212B" w:rsidP="006868FF">
            <w:pPr>
              <w:rPr>
                <w:lang w:val="en-US"/>
              </w:rPr>
            </w:pPr>
            <w:r>
              <w:rPr>
                <w:lang w:val="en-US"/>
              </w:rPr>
              <w:t>2</w:t>
            </w:r>
          </w:p>
        </w:tc>
        <w:tc>
          <w:tcPr>
            <w:tcW w:w="4327" w:type="dxa"/>
          </w:tcPr>
          <w:p w:rsidR="00BE212B" w:rsidRDefault="00BE212B" w:rsidP="006868FF">
            <w:pPr>
              <w:jc w:val="left"/>
            </w:pPr>
            <w:r w:rsidRPr="00422D63">
              <w:t>Χρήση των μην</w:t>
            </w:r>
            <w:r>
              <w:t>υμάτων για την εκτέλεση λειτουργείας</w:t>
            </w:r>
          </w:p>
        </w:tc>
        <w:tc>
          <w:tcPr>
            <w:tcW w:w="3240" w:type="dxa"/>
          </w:tcPr>
          <w:p w:rsidR="00BE212B" w:rsidRDefault="00BE212B" w:rsidP="006868FF">
            <w:pPr>
              <w:jc w:val="left"/>
            </w:pPr>
            <w:r>
              <w:t xml:space="preserve">Ποτέ </w:t>
            </w:r>
            <w:r w:rsidRPr="007C2D25">
              <w:t>-</w:t>
            </w:r>
            <w:r>
              <w:t xml:space="preserve"> Πάντα</w:t>
            </w:r>
          </w:p>
        </w:tc>
        <w:tc>
          <w:tcPr>
            <w:tcW w:w="1635" w:type="dxa"/>
          </w:tcPr>
          <w:p w:rsidR="00BE212B" w:rsidRDefault="00BE212B" w:rsidP="006868FF">
            <w:pPr>
              <w:jc w:val="left"/>
            </w:pPr>
            <w:r>
              <w:t>9</w:t>
            </w:r>
          </w:p>
        </w:tc>
      </w:tr>
      <w:tr w:rsidR="00BE212B" w:rsidTr="006868FF">
        <w:tc>
          <w:tcPr>
            <w:tcW w:w="375" w:type="dxa"/>
          </w:tcPr>
          <w:p w:rsidR="00BE212B" w:rsidRPr="000A6787" w:rsidRDefault="00BE212B" w:rsidP="006868FF">
            <w:pPr>
              <w:rPr>
                <w:lang w:val="en-US"/>
              </w:rPr>
            </w:pPr>
            <w:r>
              <w:rPr>
                <w:lang w:val="en-US"/>
              </w:rPr>
              <w:t>3</w:t>
            </w:r>
          </w:p>
        </w:tc>
        <w:tc>
          <w:tcPr>
            <w:tcW w:w="4327" w:type="dxa"/>
          </w:tcPr>
          <w:p w:rsidR="00BE212B" w:rsidRDefault="00BE212B" w:rsidP="006868FF">
            <w:pPr>
              <w:jc w:val="left"/>
            </w:pPr>
            <w:r w:rsidRPr="00422D63">
              <w:t>Θέση μηνυμάτων στην οθόνη</w:t>
            </w:r>
          </w:p>
        </w:tc>
        <w:tc>
          <w:tcPr>
            <w:tcW w:w="3240" w:type="dxa"/>
          </w:tcPr>
          <w:p w:rsidR="00BE212B" w:rsidRDefault="00BE212B" w:rsidP="006868FF">
            <w:pPr>
              <w:jc w:val="left"/>
            </w:pPr>
            <w:r>
              <w:t xml:space="preserve">Ασυνεπής </w:t>
            </w:r>
            <w:r w:rsidRPr="007C2D25">
              <w:t>-</w:t>
            </w:r>
            <w:r>
              <w:t xml:space="preserve"> Συνεπής</w:t>
            </w:r>
          </w:p>
        </w:tc>
        <w:tc>
          <w:tcPr>
            <w:tcW w:w="1635" w:type="dxa"/>
          </w:tcPr>
          <w:p w:rsidR="00BE212B" w:rsidRDefault="00BE212B" w:rsidP="006868FF">
            <w:pPr>
              <w:jc w:val="left"/>
            </w:pPr>
            <w:r>
              <w:t>9</w:t>
            </w:r>
          </w:p>
        </w:tc>
      </w:tr>
      <w:tr w:rsidR="00BE212B" w:rsidTr="006868FF">
        <w:tc>
          <w:tcPr>
            <w:tcW w:w="375" w:type="dxa"/>
          </w:tcPr>
          <w:p w:rsidR="00BE212B" w:rsidRPr="000A6787" w:rsidRDefault="00BE212B" w:rsidP="006868FF">
            <w:pPr>
              <w:rPr>
                <w:lang w:val="en-US"/>
              </w:rPr>
            </w:pPr>
            <w:r>
              <w:rPr>
                <w:lang w:val="en-US"/>
              </w:rPr>
              <w:t>4</w:t>
            </w:r>
          </w:p>
        </w:tc>
        <w:tc>
          <w:tcPr>
            <w:tcW w:w="4327" w:type="dxa"/>
          </w:tcPr>
          <w:p w:rsidR="00BE212B" w:rsidRDefault="00BE212B" w:rsidP="006868FF">
            <w:pPr>
              <w:jc w:val="left"/>
            </w:pPr>
            <w:r w:rsidRPr="00422D63">
              <w:t>Μηνύματα εισαγωγής πληροφορίας</w:t>
            </w:r>
          </w:p>
        </w:tc>
        <w:tc>
          <w:tcPr>
            <w:tcW w:w="3240" w:type="dxa"/>
          </w:tcPr>
          <w:p w:rsidR="00BE212B" w:rsidRDefault="00BE212B" w:rsidP="006868FF">
            <w:pPr>
              <w:jc w:val="left"/>
            </w:pPr>
            <w:r>
              <w:t xml:space="preserve">Θολά </w:t>
            </w:r>
            <w:r w:rsidRPr="007C2D25">
              <w:t>-</w:t>
            </w:r>
            <w:r>
              <w:t xml:space="preserve"> Καθαρ</w:t>
            </w:r>
            <w:r w:rsidRPr="007C2D25">
              <w:t>ά</w:t>
            </w:r>
          </w:p>
        </w:tc>
        <w:tc>
          <w:tcPr>
            <w:tcW w:w="1635" w:type="dxa"/>
          </w:tcPr>
          <w:p w:rsidR="00BE212B" w:rsidRDefault="00BE212B" w:rsidP="006868FF">
            <w:pPr>
              <w:jc w:val="left"/>
            </w:pPr>
            <w:r>
              <w:t>10</w:t>
            </w:r>
          </w:p>
        </w:tc>
      </w:tr>
      <w:tr w:rsidR="00BE212B" w:rsidTr="006868FF">
        <w:tc>
          <w:tcPr>
            <w:tcW w:w="375" w:type="dxa"/>
          </w:tcPr>
          <w:p w:rsidR="00BE212B" w:rsidRPr="00422D63" w:rsidRDefault="00BE212B" w:rsidP="006868FF">
            <w:r>
              <w:t>5</w:t>
            </w:r>
          </w:p>
        </w:tc>
        <w:tc>
          <w:tcPr>
            <w:tcW w:w="4327" w:type="dxa"/>
          </w:tcPr>
          <w:p w:rsidR="00BE212B" w:rsidRPr="007C2D25" w:rsidRDefault="00BE212B" w:rsidP="006868FF">
            <w:pPr>
              <w:jc w:val="left"/>
            </w:pPr>
            <w:r w:rsidRPr="00422D63">
              <w:t>Το σύστημα κρατάει ενημερωμένο τον χρήστη για το τι συμβαίνει</w:t>
            </w:r>
          </w:p>
        </w:tc>
        <w:tc>
          <w:tcPr>
            <w:tcW w:w="3240" w:type="dxa"/>
          </w:tcPr>
          <w:p w:rsidR="00BE212B" w:rsidRDefault="00BE212B" w:rsidP="006868FF">
            <w:pPr>
              <w:jc w:val="left"/>
            </w:pPr>
            <w:r>
              <w:t>Ποτέ - Πάντα</w:t>
            </w:r>
          </w:p>
        </w:tc>
        <w:tc>
          <w:tcPr>
            <w:tcW w:w="1635" w:type="dxa"/>
          </w:tcPr>
          <w:p w:rsidR="00BE212B" w:rsidRDefault="00BE212B" w:rsidP="006868FF">
            <w:pPr>
              <w:jc w:val="left"/>
            </w:pPr>
            <w:r>
              <w:t>10</w:t>
            </w:r>
          </w:p>
        </w:tc>
      </w:tr>
      <w:tr w:rsidR="00BE212B" w:rsidTr="006868FF">
        <w:tc>
          <w:tcPr>
            <w:tcW w:w="375" w:type="dxa"/>
          </w:tcPr>
          <w:p w:rsidR="00BE212B" w:rsidRPr="00422D63" w:rsidRDefault="00BE212B" w:rsidP="006868FF">
            <w:r>
              <w:t>6</w:t>
            </w:r>
          </w:p>
        </w:tc>
        <w:tc>
          <w:tcPr>
            <w:tcW w:w="4327" w:type="dxa"/>
          </w:tcPr>
          <w:p w:rsidR="00BE212B" w:rsidRPr="007C2D25" w:rsidRDefault="00BE212B" w:rsidP="006868FF">
            <w:pPr>
              <w:jc w:val="left"/>
            </w:pPr>
            <w:r w:rsidRPr="00422D63">
              <w:t>Μηνύματα λάθους</w:t>
            </w:r>
          </w:p>
        </w:tc>
        <w:tc>
          <w:tcPr>
            <w:tcW w:w="3240" w:type="dxa"/>
          </w:tcPr>
          <w:p w:rsidR="00BE212B" w:rsidRDefault="00BE212B" w:rsidP="006868FF">
            <w:pPr>
              <w:jc w:val="left"/>
            </w:pPr>
            <w:r>
              <w:t>Α</w:t>
            </w:r>
            <w:r w:rsidRPr="00422D63">
              <w:t>νούσια</w:t>
            </w:r>
            <w:r>
              <w:t xml:space="preserve"> </w:t>
            </w:r>
            <w:r w:rsidRPr="00422D63">
              <w:t>-</w:t>
            </w:r>
            <w:r>
              <w:t xml:space="preserve"> Β</w:t>
            </w:r>
            <w:r w:rsidRPr="00422D63">
              <w:t>οηθητικά</w:t>
            </w:r>
          </w:p>
        </w:tc>
        <w:tc>
          <w:tcPr>
            <w:tcW w:w="1635" w:type="dxa"/>
          </w:tcPr>
          <w:p w:rsidR="00BE212B" w:rsidRDefault="00BE212B" w:rsidP="006868FF">
            <w:pPr>
              <w:jc w:val="left"/>
            </w:pPr>
            <w:r>
              <w:t>9</w:t>
            </w:r>
          </w:p>
        </w:tc>
      </w:tr>
    </w:tbl>
    <w:p w:rsidR="00BE212B" w:rsidRDefault="00BE212B" w:rsidP="00BE212B">
      <w:pPr>
        <w:spacing w:before="240"/>
      </w:pPr>
    </w:p>
    <w:tbl>
      <w:tblPr>
        <w:tblStyle w:val="TableGrid"/>
        <w:tblW w:w="0" w:type="auto"/>
        <w:tblCellMar>
          <w:left w:w="115" w:type="dxa"/>
          <w:right w:w="115" w:type="dxa"/>
        </w:tblCellMar>
        <w:tblLook w:val="04A0" w:firstRow="1" w:lastRow="0" w:firstColumn="1" w:lastColumn="0" w:noHBand="0" w:noVBand="1"/>
      </w:tblPr>
      <w:tblGrid>
        <w:gridCol w:w="375"/>
        <w:gridCol w:w="4327"/>
        <w:gridCol w:w="3240"/>
        <w:gridCol w:w="1635"/>
      </w:tblGrid>
      <w:tr w:rsidR="00BE212B" w:rsidTr="006868FF">
        <w:tc>
          <w:tcPr>
            <w:tcW w:w="9577" w:type="dxa"/>
            <w:gridSpan w:val="4"/>
          </w:tcPr>
          <w:p w:rsidR="00BE212B" w:rsidRDefault="00BE212B" w:rsidP="006868FF">
            <w:r w:rsidRPr="00956BB4">
              <w:rPr>
                <w:b/>
              </w:rPr>
              <w:lastRenderedPageBreak/>
              <w:t>Κατανόηση, εκμάθηση του συστήματος</w:t>
            </w:r>
            <w:r>
              <w:rPr>
                <w:b/>
              </w:rPr>
              <w:t xml:space="preserve"> (1 - 10)</w:t>
            </w:r>
          </w:p>
        </w:tc>
      </w:tr>
      <w:tr w:rsidR="00BE212B" w:rsidTr="006868FF">
        <w:tc>
          <w:tcPr>
            <w:tcW w:w="375" w:type="dxa"/>
            <w:shd w:val="clear" w:color="auto" w:fill="D9D9D9" w:themeFill="background1" w:themeFillShade="D9"/>
          </w:tcPr>
          <w:p w:rsidR="00BE212B" w:rsidRPr="000A6787" w:rsidRDefault="00BE212B" w:rsidP="006868FF">
            <w:pPr>
              <w:rPr>
                <w:b/>
              </w:rPr>
            </w:pPr>
          </w:p>
        </w:tc>
        <w:tc>
          <w:tcPr>
            <w:tcW w:w="4327" w:type="dxa"/>
          </w:tcPr>
          <w:p w:rsidR="00BE212B" w:rsidRPr="000A6787" w:rsidRDefault="00BE212B" w:rsidP="006868FF">
            <w:pPr>
              <w:rPr>
                <w:b/>
              </w:rPr>
            </w:pPr>
            <w:r>
              <w:rPr>
                <w:b/>
              </w:rPr>
              <w:t>Ερώτηση</w:t>
            </w:r>
          </w:p>
        </w:tc>
        <w:tc>
          <w:tcPr>
            <w:tcW w:w="3240" w:type="dxa"/>
          </w:tcPr>
          <w:p w:rsidR="00BE212B" w:rsidRPr="000A6787" w:rsidRDefault="00BE212B" w:rsidP="006868FF">
            <w:pPr>
              <w:rPr>
                <w:b/>
              </w:rPr>
            </w:pPr>
            <w:r>
              <w:rPr>
                <w:b/>
              </w:rPr>
              <w:t>Κλίμακα</w:t>
            </w:r>
          </w:p>
        </w:tc>
        <w:tc>
          <w:tcPr>
            <w:tcW w:w="1635" w:type="dxa"/>
          </w:tcPr>
          <w:p w:rsidR="00BE212B" w:rsidRPr="000A6787" w:rsidRDefault="00BE212B" w:rsidP="006868FF">
            <w:pPr>
              <w:rPr>
                <w:b/>
              </w:rPr>
            </w:pPr>
            <w:r w:rsidRPr="000A6787">
              <w:rPr>
                <w:b/>
              </w:rPr>
              <w:t xml:space="preserve">Βαθμολόγηση </w:t>
            </w:r>
          </w:p>
        </w:tc>
      </w:tr>
      <w:tr w:rsidR="00BE212B" w:rsidTr="006868FF">
        <w:tc>
          <w:tcPr>
            <w:tcW w:w="375" w:type="dxa"/>
          </w:tcPr>
          <w:p w:rsidR="00BE212B" w:rsidRPr="000A6787" w:rsidRDefault="00BE212B" w:rsidP="006868FF">
            <w:pPr>
              <w:rPr>
                <w:lang w:val="en-US"/>
              </w:rPr>
            </w:pPr>
            <w:r>
              <w:rPr>
                <w:lang w:val="en-US"/>
              </w:rPr>
              <w:t>1</w:t>
            </w:r>
          </w:p>
        </w:tc>
        <w:tc>
          <w:tcPr>
            <w:tcW w:w="4327" w:type="dxa"/>
          </w:tcPr>
          <w:p w:rsidR="00BE212B" w:rsidRDefault="00BE212B" w:rsidP="006868FF">
            <w:pPr>
              <w:jc w:val="left"/>
            </w:pPr>
            <w:r>
              <w:t>Εκμ</w:t>
            </w:r>
            <w:r w:rsidRPr="00956BB4">
              <w:t>άθηση χρήσης του συστήματος</w:t>
            </w:r>
          </w:p>
        </w:tc>
        <w:tc>
          <w:tcPr>
            <w:tcW w:w="3240" w:type="dxa"/>
          </w:tcPr>
          <w:p w:rsidR="00BE212B" w:rsidRDefault="00BE212B" w:rsidP="006868FF">
            <w:pPr>
              <w:jc w:val="left"/>
            </w:pPr>
            <w:r w:rsidRPr="000A6787">
              <w:t>Δύσκολη</w:t>
            </w:r>
            <w:r>
              <w:rPr>
                <w:lang w:val="en-US"/>
              </w:rPr>
              <w:t xml:space="preserve"> </w:t>
            </w:r>
            <w:r w:rsidRPr="000A6787">
              <w:t>-</w:t>
            </w:r>
            <w:r>
              <w:rPr>
                <w:lang w:val="en-US"/>
              </w:rPr>
              <w:t xml:space="preserve"> </w:t>
            </w:r>
            <w:r w:rsidRPr="000A6787">
              <w:t>Εύκολη</w:t>
            </w:r>
          </w:p>
        </w:tc>
        <w:tc>
          <w:tcPr>
            <w:tcW w:w="1635" w:type="dxa"/>
          </w:tcPr>
          <w:p w:rsidR="00BE212B" w:rsidRDefault="00BE212B" w:rsidP="006868FF">
            <w:pPr>
              <w:jc w:val="left"/>
            </w:pPr>
            <w:r>
              <w:t>10</w:t>
            </w:r>
          </w:p>
        </w:tc>
      </w:tr>
      <w:tr w:rsidR="00BE212B" w:rsidTr="006868FF">
        <w:tc>
          <w:tcPr>
            <w:tcW w:w="375" w:type="dxa"/>
          </w:tcPr>
          <w:p w:rsidR="00BE212B" w:rsidRPr="000A6787" w:rsidRDefault="00BE212B" w:rsidP="006868FF">
            <w:pPr>
              <w:rPr>
                <w:lang w:val="en-US"/>
              </w:rPr>
            </w:pPr>
            <w:r>
              <w:rPr>
                <w:lang w:val="en-US"/>
              </w:rPr>
              <w:t>2</w:t>
            </w:r>
          </w:p>
        </w:tc>
        <w:tc>
          <w:tcPr>
            <w:tcW w:w="4327" w:type="dxa"/>
          </w:tcPr>
          <w:p w:rsidR="00BE212B" w:rsidRDefault="00BE212B" w:rsidP="006868FF">
            <w:pPr>
              <w:jc w:val="left"/>
            </w:pPr>
            <w:r>
              <w:t>Αξιοπιστία</w:t>
            </w:r>
          </w:p>
        </w:tc>
        <w:tc>
          <w:tcPr>
            <w:tcW w:w="3240" w:type="dxa"/>
          </w:tcPr>
          <w:p w:rsidR="00BE212B" w:rsidRPr="000A6787" w:rsidRDefault="00BE212B" w:rsidP="006868FF">
            <w:pPr>
              <w:jc w:val="left"/>
            </w:pPr>
            <w:r>
              <w:t>Αναξιόπιστο - Αξιόπιστο</w:t>
            </w:r>
          </w:p>
        </w:tc>
        <w:tc>
          <w:tcPr>
            <w:tcW w:w="1635" w:type="dxa"/>
          </w:tcPr>
          <w:p w:rsidR="00BE212B" w:rsidRDefault="00BE212B" w:rsidP="006868FF">
            <w:pPr>
              <w:jc w:val="left"/>
            </w:pPr>
            <w:r>
              <w:t>10</w:t>
            </w:r>
          </w:p>
        </w:tc>
      </w:tr>
      <w:tr w:rsidR="00BE212B" w:rsidTr="006868FF">
        <w:tc>
          <w:tcPr>
            <w:tcW w:w="375" w:type="dxa"/>
          </w:tcPr>
          <w:p w:rsidR="00BE212B" w:rsidRPr="000A6787" w:rsidRDefault="00BE212B" w:rsidP="006868FF">
            <w:pPr>
              <w:rPr>
                <w:lang w:val="en-US"/>
              </w:rPr>
            </w:pPr>
            <w:r>
              <w:rPr>
                <w:lang w:val="en-US"/>
              </w:rPr>
              <w:t>3</w:t>
            </w:r>
          </w:p>
        </w:tc>
        <w:tc>
          <w:tcPr>
            <w:tcW w:w="4327" w:type="dxa"/>
          </w:tcPr>
          <w:p w:rsidR="00BE212B" w:rsidRDefault="00BE212B" w:rsidP="006868FF">
            <w:pPr>
              <w:jc w:val="left"/>
            </w:pPr>
            <w:r w:rsidRPr="00956BB4">
              <w:t>Μνημονικό ονοματολογίας και λειτουργικότητας των εντολών</w:t>
            </w:r>
          </w:p>
        </w:tc>
        <w:tc>
          <w:tcPr>
            <w:tcW w:w="3240" w:type="dxa"/>
          </w:tcPr>
          <w:p w:rsidR="00BE212B" w:rsidRDefault="00BE212B" w:rsidP="006868FF">
            <w:pPr>
              <w:jc w:val="left"/>
            </w:pPr>
            <w:r>
              <w:t>Δύσκολο</w:t>
            </w:r>
            <w:r>
              <w:rPr>
                <w:lang w:val="en-US"/>
              </w:rPr>
              <w:t xml:space="preserve"> </w:t>
            </w:r>
            <w:r w:rsidRPr="000A6787">
              <w:t>-</w:t>
            </w:r>
            <w:r>
              <w:rPr>
                <w:lang w:val="en-US"/>
              </w:rPr>
              <w:t xml:space="preserve"> </w:t>
            </w:r>
            <w:r w:rsidRPr="000A6787">
              <w:t>Εύκολ</w:t>
            </w:r>
            <w:r>
              <w:t>ο</w:t>
            </w:r>
          </w:p>
        </w:tc>
        <w:tc>
          <w:tcPr>
            <w:tcW w:w="1635" w:type="dxa"/>
          </w:tcPr>
          <w:p w:rsidR="00BE212B" w:rsidRDefault="00BE212B" w:rsidP="006868FF">
            <w:pPr>
              <w:jc w:val="left"/>
            </w:pPr>
            <w:r>
              <w:t>10</w:t>
            </w:r>
          </w:p>
        </w:tc>
      </w:tr>
      <w:tr w:rsidR="00BE212B" w:rsidTr="006868FF">
        <w:tc>
          <w:tcPr>
            <w:tcW w:w="375" w:type="dxa"/>
          </w:tcPr>
          <w:p w:rsidR="00BE212B" w:rsidRPr="000A6787" w:rsidRDefault="00BE212B" w:rsidP="006868FF">
            <w:pPr>
              <w:rPr>
                <w:lang w:val="en-US"/>
              </w:rPr>
            </w:pPr>
            <w:r>
              <w:rPr>
                <w:lang w:val="en-US"/>
              </w:rPr>
              <w:t>4</w:t>
            </w:r>
          </w:p>
        </w:tc>
        <w:tc>
          <w:tcPr>
            <w:tcW w:w="4327" w:type="dxa"/>
          </w:tcPr>
          <w:p w:rsidR="00BE212B" w:rsidRDefault="00BE212B" w:rsidP="006868FF">
            <w:pPr>
              <w:jc w:val="left"/>
            </w:pPr>
            <w:r w:rsidRPr="00CD35FC">
              <w:t>Οι εργασίες εκτελούνται άμεσα</w:t>
            </w:r>
          </w:p>
        </w:tc>
        <w:tc>
          <w:tcPr>
            <w:tcW w:w="3240" w:type="dxa"/>
          </w:tcPr>
          <w:p w:rsidR="00BE212B" w:rsidRDefault="00BE212B" w:rsidP="006868FF">
            <w:pPr>
              <w:jc w:val="left"/>
            </w:pPr>
            <w:r>
              <w:t>Ποτέ - Πάντα</w:t>
            </w:r>
          </w:p>
        </w:tc>
        <w:tc>
          <w:tcPr>
            <w:tcW w:w="1635" w:type="dxa"/>
          </w:tcPr>
          <w:p w:rsidR="00BE212B" w:rsidRDefault="00BE212B" w:rsidP="006868FF">
            <w:pPr>
              <w:jc w:val="left"/>
            </w:pPr>
            <w:r>
              <w:t>9</w:t>
            </w:r>
          </w:p>
        </w:tc>
      </w:tr>
      <w:tr w:rsidR="00BE212B" w:rsidTr="006868FF">
        <w:tc>
          <w:tcPr>
            <w:tcW w:w="375" w:type="dxa"/>
          </w:tcPr>
          <w:p w:rsidR="00BE212B" w:rsidRPr="00422D63" w:rsidRDefault="00BE212B" w:rsidP="006868FF">
            <w:r>
              <w:t>5</w:t>
            </w:r>
          </w:p>
        </w:tc>
        <w:tc>
          <w:tcPr>
            <w:tcW w:w="4327" w:type="dxa"/>
          </w:tcPr>
          <w:p w:rsidR="00BE212B" w:rsidRDefault="00BE212B" w:rsidP="006868FF">
            <w:pPr>
              <w:jc w:val="left"/>
            </w:pPr>
            <w:r w:rsidRPr="00CD35FC">
              <w:t>Βοηθητικά μηνύματα στην οθόνη</w:t>
            </w:r>
          </w:p>
        </w:tc>
        <w:tc>
          <w:tcPr>
            <w:tcW w:w="3240" w:type="dxa"/>
          </w:tcPr>
          <w:p w:rsidR="00BE212B" w:rsidRDefault="00BE212B" w:rsidP="006868FF">
            <w:pPr>
              <w:jc w:val="left"/>
            </w:pPr>
            <w:r>
              <w:t>Α</w:t>
            </w:r>
            <w:r w:rsidRPr="00422D63">
              <w:t>νούσια</w:t>
            </w:r>
            <w:r>
              <w:t xml:space="preserve"> </w:t>
            </w:r>
            <w:r w:rsidRPr="00422D63">
              <w:t>-</w:t>
            </w:r>
            <w:r>
              <w:t xml:space="preserve"> Β</w:t>
            </w:r>
            <w:r w:rsidRPr="00422D63">
              <w:t>οηθητικά</w:t>
            </w:r>
          </w:p>
        </w:tc>
        <w:tc>
          <w:tcPr>
            <w:tcW w:w="1635" w:type="dxa"/>
          </w:tcPr>
          <w:p w:rsidR="00BE212B" w:rsidRDefault="00BE212B" w:rsidP="006868FF">
            <w:pPr>
              <w:jc w:val="left"/>
            </w:pPr>
            <w:r>
              <w:t>9</w:t>
            </w:r>
          </w:p>
        </w:tc>
      </w:tr>
    </w:tbl>
    <w:p w:rsidR="00BE212B" w:rsidRDefault="00BE212B" w:rsidP="00BE212B">
      <w:pPr>
        <w:spacing w:before="240"/>
      </w:pPr>
    </w:p>
    <w:tbl>
      <w:tblPr>
        <w:tblStyle w:val="TableGrid"/>
        <w:tblW w:w="0" w:type="auto"/>
        <w:tblCellMar>
          <w:left w:w="115" w:type="dxa"/>
          <w:right w:w="115" w:type="dxa"/>
        </w:tblCellMar>
        <w:tblLook w:val="04A0" w:firstRow="1" w:lastRow="0" w:firstColumn="1" w:lastColumn="0" w:noHBand="0" w:noVBand="1"/>
      </w:tblPr>
      <w:tblGrid>
        <w:gridCol w:w="375"/>
        <w:gridCol w:w="4327"/>
        <w:gridCol w:w="3240"/>
        <w:gridCol w:w="1635"/>
      </w:tblGrid>
      <w:tr w:rsidR="00BE212B" w:rsidTr="006868FF">
        <w:tc>
          <w:tcPr>
            <w:tcW w:w="9577" w:type="dxa"/>
            <w:gridSpan w:val="4"/>
          </w:tcPr>
          <w:p w:rsidR="00BE212B" w:rsidRDefault="00BE212B" w:rsidP="006868FF">
            <w:r w:rsidRPr="00CD35FC">
              <w:rPr>
                <w:b/>
              </w:rPr>
              <w:t>Δυνατότητες του συστήματος</w:t>
            </w:r>
            <w:r>
              <w:rPr>
                <w:b/>
              </w:rPr>
              <w:t xml:space="preserve"> (1 - 10)</w:t>
            </w:r>
          </w:p>
        </w:tc>
      </w:tr>
      <w:tr w:rsidR="00BE212B" w:rsidTr="006868FF">
        <w:tc>
          <w:tcPr>
            <w:tcW w:w="375" w:type="dxa"/>
            <w:shd w:val="clear" w:color="auto" w:fill="D9D9D9" w:themeFill="background1" w:themeFillShade="D9"/>
          </w:tcPr>
          <w:p w:rsidR="00BE212B" w:rsidRPr="000A6787" w:rsidRDefault="00BE212B" w:rsidP="006868FF">
            <w:pPr>
              <w:rPr>
                <w:b/>
              </w:rPr>
            </w:pPr>
          </w:p>
        </w:tc>
        <w:tc>
          <w:tcPr>
            <w:tcW w:w="4327" w:type="dxa"/>
          </w:tcPr>
          <w:p w:rsidR="00BE212B" w:rsidRPr="000A6787" w:rsidRDefault="00BE212B" w:rsidP="006868FF">
            <w:pPr>
              <w:rPr>
                <w:b/>
              </w:rPr>
            </w:pPr>
            <w:r>
              <w:rPr>
                <w:b/>
              </w:rPr>
              <w:t>Ερώτηση</w:t>
            </w:r>
          </w:p>
        </w:tc>
        <w:tc>
          <w:tcPr>
            <w:tcW w:w="3240" w:type="dxa"/>
          </w:tcPr>
          <w:p w:rsidR="00BE212B" w:rsidRPr="000A6787" w:rsidRDefault="00BE212B" w:rsidP="006868FF">
            <w:pPr>
              <w:rPr>
                <w:b/>
              </w:rPr>
            </w:pPr>
            <w:r>
              <w:rPr>
                <w:b/>
              </w:rPr>
              <w:t>Κλίμακα</w:t>
            </w:r>
          </w:p>
        </w:tc>
        <w:tc>
          <w:tcPr>
            <w:tcW w:w="1635" w:type="dxa"/>
          </w:tcPr>
          <w:p w:rsidR="00BE212B" w:rsidRPr="000A6787" w:rsidRDefault="00BE212B" w:rsidP="006868FF">
            <w:pPr>
              <w:rPr>
                <w:b/>
              </w:rPr>
            </w:pPr>
            <w:r w:rsidRPr="000A6787">
              <w:rPr>
                <w:b/>
              </w:rPr>
              <w:t xml:space="preserve">Βαθμολόγηση </w:t>
            </w:r>
          </w:p>
        </w:tc>
      </w:tr>
      <w:tr w:rsidR="00BE212B" w:rsidTr="00DF7137">
        <w:trPr>
          <w:trHeight w:val="255"/>
        </w:trPr>
        <w:tc>
          <w:tcPr>
            <w:tcW w:w="375" w:type="dxa"/>
          </w:tcPr>
          <w:p w:rsidR="00BE212B" w:rsidRPr="000A6787" w:rsidRDefault="00BE212B" w:rsidP="006868FF">
            <w:pPr>
              <w:rPr>
                <w:lang w:val="en-US"/>
              </w:rPr>
            </w:pPr>
            <w:r>
              <w:rPr>
                <w:lang w:val="en-US"/>
              </w:rPr>
              <w:t>1</w:t>
            </w:r>
          </w:p>
        </w:tc>
        <w:tc>
          <w:tcPr>
            <w:tcW w:w="4327" w:type="dxa"/>
          </w:tcPr>
          <w:p w:rsidR="00BE212B" w:rsidRDefault="00BE212B" w:rsidP="006868FF">
            <w:pPr>
              <w:jc w:val="left"/>
            </w:pPr>
            <w:r w:rsidRPr="00CD35FC">
              <w:t>Ταχύτητα</w:t>
            </w:r>
          </w:p>
        </w:tc>
        <w:tc>
          <w:tcPr>
            <w:tcW w:w="3240" w:type="dxa"/>
          </w:tcPr>
          <w:p w:rsidR="00BE212B" w:rsidRDefault="00BE212B" w:rsidP="006868FF">
            <w:pPr>
              <w:jc w:val="left"/>
            </w:pPr>
            <w:r w:rsidRPr="000A6787">
              <w:t>Δύσκολη</w:t>
            </w:r>
            <w:r>
              <w:rPr>
                <w:lang w:val="en-US"/>
              </w:rPr>
              <w:t xml:space="preserve"> </w:t>
            </w:r>
            <w:r w:rsidRPr="000A6787">
              <w:t>-</w:t>
            </w:r>
            <w:r>
              <w:rPr>
                <w:lang w:val="en-US"/>
              </w:rPr>
              <w:t xml:space="preserve"> </w:t>
            </w:r>
            <w:r w:rsidRPr="000A6787">
              <w:t>Εύκολη</w:t>
            </w:r>
          </w:p>
        </w:tc>
        <w:tc>
          <w:tcPr>
            <w:tcW w:w="1635" w:type="dxa"/>
          </w:tcPr>
          <w:p w:rsidR="00BE212B" w:rsidRDefault="00BE212B" w:rsidP="006868FF">
            <w:pPr>
              <w:jc w:val="left"/>
            </w:pPr>
            <w:r>
              <w:t>6</w:t>
            </w:r>
          </w:p>
        </w:tc>
      </w:tr>
      <w:tr w:rsidR="00BE212B" w:rsidTr="006868FF">
        <w:tc>
          <w:tcPr>
            <w:tcW w:w="375" w:type="dxa"/>
          </w:tcPr>
          <w:p w:rsidR="00BE212B" w:rsidRPr="000A6787" w:rsidRDefault="00BE212B" w:rsidP="006868FF">
            <w:pPr>
              <w:rPr>
                <w:lang w:val="en-US"/>
              </w:rPr>
            </w:pPr>
            <w:r>
              <w:rPr>
                <w:lang w:val="en-US"/>
              </w:rPr>
              <w:t>2</w:t>
            </w:r>
          </w:p>
        </w:tc>
        <w:tc>
          <w:tcPr>
            <w:tcW w:w="4327" w:type="dxa"/>
          </w:tcPr>
          <w:p w:rsidR="00BE212B" w:rsidRDefault="00BE212B" w:rsidP="006868FF">
            <w:pPr>
              <w:jc w:val="left"/>
            </w:pPr>
            <w:r>
              <w:t>Αξιοπιστία</w:t>
            </w:r>
          </w:p>
        </w:tc>
        <w:tc>
          <w:tcPr>
            <w:tcW w:w="3240" w:type="dxa"/>
          </w:tcPr>
          <w:p w:rsidR="00BE212B" w:rsidRPr="000A6787" w:rsidRDefault="00BE212B" w:rsidP="006868FF">
            <w:pPr>
              <w:jc w:val="left"/>
            </w:pPr>
            <w:r>
              <w:t>Αναξιόπιστο - Αξιόπιστο</w:t>
            </w:r>
          </w:p>
        </w:tc>
        <w:tc>
          <w:tcPr>
            <w:tcW w:w="1635" w:type="dxa"/>
          </w:tcPr>
          <w:p w:rsidR="00BE212B" w:rsidRDefault="00BE212B" w:rsidP="006868FF">
            <w:pPr>
              <w:jc w:val="left"/>
            </w:pPr>
            <w:r>
              <w:t>10</w:t>
            </w:r>
          </w:p>
        </w:tc>
      </w:tr>
      <w:tr w:rsidR="00BE212B" w:rsidTr="006868FF">
        <w:tc>
          <w:tcPr>
            <w:tcW w:w="375" w:type="dxa"/>
          </w:tcPr>
          <w:p w:rsidR="00BE212B" w:rsidRPr="000A6787" w:rsidRDefault="00BE212B" w:rsidP="006868FF">
            <w:pPr>
              <w:rPr>
                <w:lang w:val="en-US"/>
              </w:rPr>
            </w:pPr>
            <w:r>
              <w:rPr>
                <w:lang w:val="en-US"/>
              </w:rPr>
              <w:t>3</w:t>
            </w:r>
          </w:p>
        </w:tc>
        <w:tc>
          <w:tcPr>
            <w:tcW w:w="4327" w:type="dxa"/>
          </w:tcPr>
          <w:p w:rsidR="00BE212B" w:rsidRDefault="00BE212B" w:rsidP="006868FF">
            <w:pPr>
              <w:jc w:val="left"/>
            </w:pPr>
            <w:r w:rsidRPr="00CD35FC">
              <w:t>Θόρυβος συστήματος (οπτικές</w:t>
            </w:r>
            <w:r>
              <w:t xml:space="preserve"> δυσκολίες</w:t>
            </w:r>
            <w:r w:rsidRPr="00CD35FC">
              <w:t>)</w:t>
            </w:r>
          </w:p>
        </w:tc>
        <w:tc>
          <w:tcPr>
            <w:tcW w:w="3240" w:type="dxa"/>
          </w:tcPr>
          <w:p w:rsidR="00BE212B" w:rsidRPr="00BE212B" w:rsidRDefault="00BE212B" w:rsidP="006868FF">
            <w:pPr>
              <w:jc w:val="left"/>
            </w:pPr>
            <w:r>
              <w:t>Πολύς</w:t>
            </w:r>
            <w:r>
              <w:rPr>
                <w:lang w:val="en-US"/>
              </w:rPr>
              <w:t xml:space="preserve"> </w:t>
            </w:r>
            <w:r w:rsidRPr="000A6787">
              <w:t>-</w:t>
            </w:r>
            <w:r>
              <w:rPr>
                <w:lang w:val="en-US"/>
              </w:rPr>
              <w:t xml:space="preserve"> </w:t>
            </w:r>
            <w:r>
              <w:t>Λίγος</w:t>
            </w:r>
          </w:p>
        </w:tc>
        <w:tc>
          <w:tcPr>
            <w:tcW w:w="1635" w:type="dxa"/>
          </w:tcPr>
          <w:p w:rsidR="00BE212B" w:rsidRDefault="00BE212B" w:rsidP="006868FF">
            <w:pPr>
              <w:jc w:val="left"/>
            </w:pPr>
            <w:r>
              <w:t>8</w:t>
            </w:r>
          </w:p>
        </w:tc>
      </w:tr>
      <w:tr w:rsidR="00BE212B" w:rsidTr="006868FF">
        <w:tc>
          <w:tcPr>
            <w:tcW w:w="375" w:type="dxa"/>
          </w:tcPr>
          <w:p w:rsidR="00BE212B" w:rsidRPr="000A6787" w:rsidRDefault="00BE212B" w:rsidP="006868FF">
            <w:pPr>
              <w:rPr>
                <w:lang w:val="en-US"/>
              </w:rPr>
            </w:pPr>
            <w:r>
              <w:rPr>
                <w:lang w:val="en-US"/>
              </w:rPr>
              <w:t>4</w:t>
            </w:r>
          </w:p>
        </w:tc>
        <w:tc>
          <w:tcPr>
            <w:tcW w:w="4327" w:type="dxa"/>
          </w:tcPr>
          <w:p w:rsidR="00BE212B" w:rsidRDefault="00BE212B" w:rsidP="006868FF">
            <w:pPr>
              <w:jc w:val="left"/>
            </w:pPr>
            <w:r w:rsidRPr="00BE212B">
              <w:t>Διόρθωση των λαθών από το σύστημα</w:t>
            </w:r>
          </w:p>
        </w:tc>
        <w:tc>
          <w:tcPr>
            <w:tcW w:w="3240" w:type="dxa"/>
          </w:tcPr>
          <w:p w:rsidR="00BE212B" w:rsidRDefault="00BE212B" w:rsidP="006868FF">
            <w:pPr>
              <w:jc w:val="left"/>
            </w:pPr>
            <w:r>
              <w:t>Δύσκολη - Εύκολη</w:t>
            </w:r>
          </w:p>
        </w:tc>
        <w:tc>
          <w:tcPr>
            <w:tcW w:w="1635" w:type="dxa"/>
          </w:tcPr>
          <w:p w:rsidR="00BE212B" w:rsidRDefault="00BE212B" w:rsidP="006868FF">
            <w:pPr>
              <w:jc w:val="left"/>
            </w:pPr>
            <w:r>
              <w:t>10</w:t>
            </w:r>
          </w:p>
        </w:tc>
      </w:tr>
      <w:tr w:rsidR="00BE212B" w:rsidTr="006868FF">
        <w:tc>
          <w:tcPr>
            <w:tcW w:w="375" w:type="dxa"/>
          </w:tcPr>
          <w:p w:rsidR="00BE212B" w:rsidRPr="00422D63" w:rsidRDefault="00BE212B" w:rsidP="006868FF">
            <w:r>
              <w:t>5</w:t>
            </w:r>
          </w:p>
        </w:tc>
        <w:tc>
          <w:tcPr>
            <w:tcW w:w="4327" w:type="dxa"/>
          </w:tcPr>
          <w:p w:rsidR="00BE212B" w:rsidRDefault="00BE212B" w:rsidP="006868FF">
            <w:pPr>
              <w:jc w:val="left"/>
            </w:pPr>
            <w:r>
              <w:t>Λαμβάνει υπόψη</w:t>
            </w:r>
            <w:r w:rsidRPr="00BE212B">
              <w:t xml:space="preserve"> τα χαρακτηριστικά που αφορούν και διαχωρίζουν έμπειρους και άπειρους χρήστες</w:t>
            </w:r>
          </w:p>
        </w:tc>
        <w:tc>
          <w:tcPr>
            <w:tcW w:w="3240" w:type="dxa"/>
          </w:tcPr>
          <w:p w:rsidR="00BE212B" w:rsidRDefault="00BE212B" w:rsidP="006868FF">
            <w:pPr>
              <w:jc w:val="left"/>
            </w:pPr>
            <w:r>
              <w:t>Ποτέ - Πάντα</w:t>
            </w:r>
          </w:p>
        </w:tc>
        <w:tc>
          <w:tcPr>
            <w:tcW w:w="1635" w:type="dxa"/>
          </w:tcPr>
          <w:p w:rsidR="00BE212B" w:rsidRDefault="00BE212B" w:rsidP="006868FF">
            <w:pPr>
              <w:jc w:val="left"/>
            </w:pPr>
            <w:r>
              <w:t>10</w:t>
            </w:r>
          </w:p>
        </w:tc>
      </w:tr>
    </w:tbl>
    <w:p w:rsidR="00BE212B" w:rsidRDefault="00BE212B" w:rsidP="00BE212B">
      <w:pPr>
        <w:spacing w:before="240"/>
        <w:rPr>
          <w:b/>
        </w:rPr>
      </w:pPr>
      <w:r w:rsidRPr="00E533E2">
        <w:rPr>
          <w:b/>
        </w:rPr>
        <w:t>Τα αποτελέσματα από το ερωτηματολόγιο συναισθηματικής επίδρασης:</w:t>
      </w:r>
    </w:p>
    <w:tbl>
      <w:tblPr>
        <w:tblStyle w:val="TableGrid"/>
        <w:tblW w:w="0" w:type="auto"/>
        <w:tblCellMar>
          <w:left w:w="115" w:type="dxa"/>
          <w:right w:w="115" w:type="dxa"/>
        </w:tblCellMar>
        <w:tblLook w:val="04A0" w:firstRow="1" w:lastRow="0" w:firstColumn="1" w:lastColumn="0" w:noHBand="0" w:noVBand="1"/>
      </w:tblPr>
      <w:tblGrid>
        <w:gridCol w:w="371"/>
        <w:gridCol w:w="7"/>
        <w:gridCol w:w="5850"/>
        <w:gridCol w:w="3342"/>
      </w:tblGrid>
      <w:tr w:rsidR="00BE212B" w:rsidTr="006868FF">
        <w:tc>
          <w:tcPr>
            <w:tcW w:w="9570" w:type="dxa"/>
            <w:gridSpan w:val="4"/>
          </w:tcPr>
          <w:p w:rsidR="00BE212B" w:rsidRDefault="00BE212B" w:rsidP="006868FF">
            <w:r w:rsidRPr="008D130B">
              <w:rPr>
                <w:b/>
              </w:rPr>
              <w:t>Ρεαλιστική ποιότητα (0 - 7)</w:t>
            </w:r>
          </w:p>
        </w:tc>
      </w:tr>
      <w:tr w:rsidR="00BE212B" w:rsidTr="006868FF">
        <w:tc>
          <w:tcPr>
            <w:tcW w:w="371" w:type="dxa"/>
            <w:shd w:val="clear" w:color="auto" w:fill="D9D9D9" w:themeFill="background1" w:themeFillShade="D9"/>
          </w:tcPr>
          <w:p w:rsidR="00BE212B" w:rsidRPr="000A6787" w:rsidRDefault="00BE212B" w:rsidP="006868FF">
            <w:pPr>
              <w:rPr>
                <w:b/>
              </w:rPr>
            </w:pPr>
          </w:p>
        </w:tc>
        <w:tc>
          <w:tcPr>
            <w:tcW w:w="5857" w:type="dxa"/>
            <w:gridSpan w:val="2"/>
          </w:tcPr>
          <w:p w:rsidR="00BE212B" w:rsidRPr="000A6787" w:rsidRDefault="00BE212B" w:rsidP="006868FF">
            <w:pPr>
              <w:rPr>
                <w:b/>
              </w:rPr>
            </w:pPr>
            <w:r>
              <w:rPr>
                <w:b/>
              </w:rPr>
              <w:t>Κλίμακα</w:t>
            </w:r>
          </w:p>
        </w:tc>
        <w:tc>
          <w:tcPr>
            <w:tcW w:w="3342" w:type="dxa"/>
          </w:tcPr>
          <w:p w:rsidR="00BE212B" w:rsidRPr="000A6787" w:rsidRDefault="00BE212B" w:rsidP="006868FF">
            <w:pPr>
              <w:rPr>
                <w:b/>
              </w:rPr>
            </w:pPr>
            <w:r w:rsidRPr="000A6787">
              <w:rPr>
                <w:b/>
              </w:rPr>
              <w:t>Βαθμολόγηση</w:t>
            </w:r>
          </w:p>
        </w:tc>
      </w:tr>
      <w:tr w:rsidR="00BE212B" w:rsidTr="006868FF">
        <w:tc>
          <w:tcPr>
            <w:tcW w:w="378" w:type="dxa"/>
            <w:gridSpan w:val="2"/>
          </w:tcPr>
          <w:p w:rsidR="00BE212B" w:rsidRPr="000A6787" w:rsidRDefault="00BE212B" w:rsidP="006868FF">
            <w:pPr>
              <w:rPr>
                <w:lang w:val="en-US"/>
              </w:rPr>
            </w:pPr>
            <w:r>
              <w:rPr>
                <w:lang w:val="en-US"/>
              </w:rPr>
              <w:t>1</w:t>
            </w:r>
          </w:p>
        </w:tc>
        <w:tc>
          <w:tcPr>
            <w:tcW w:w="5850" w:type="dxa"/>
          </w:tcPr>
          <w:p w:rsidR="00BE212B" w:rsidRDefault="00BE212B" w:rsidP="006868FF">
            <w:r w:rsidRPr="008D130B">
              <w:t>Κατανοητό</w:t>
            </w:r>
            <w:r>
              <w:rPr>
                <w:lang w:val="en-US"/>
              </w:rPr>
              <w:t xml:space="preserve"> </w:t>
            </w:r>
            <w:r w:rsidRPr="008D130B">
              <w:t>-</w:t>
            </w:r>
            <w:r>
              <w:rPr>
                <w:lang w:val="en-US"/>
              </w:rPr>
              <w:t xml:space="preserve"> </w:t>
            </w:r>
            <w:r w:rsidRPr="008D130B">
              <w:t>Μη Κατανοητό</w:t>
            </w:r>
          </w:p>
        </w:tc>
        <w:tc>
          <w:tcPr>
            <w:tcW w:w="3342" w:type="dxa"/>
          </w:tcPr>
          <w:p w:rsidR="00BE212B" w:rsidRDefault="00BE212B" w:rsidP="006868FF">
            <w:r>
              <w:t>0</w:t>
            </w:r>
          </w:p>
        </w:tc>
      </w:tr>
      <w:tr w:rsidR="00BE212B" w:rsidTr="006868FF">
        <w:tc>
          <w:tcPr>
            <w:tcW w:w="378" w:type="dxa"/>
            <w:gridSpan w:val="2"/>
          </w:tcPr>
          <w:p w:rsidR="00BE212B" w:rsidRPr="000A6787" w:rsidRDefault="00BE212B" w:rsidP="006868FF">
            <w:pPr>
              <w:rPr>
                <w:lang w:val="en-US"/>
              </w:rPr>
            </w:pPr>
            <w:r>
              <w:rPr>
                <w:lang w:val="en-US"/>
              </w:rPr>
              <w:t>2</w:t>
            </w:r>
          </w:p>
        </w:tc>
        <w:tc>
          <w:tcPr>
            <w:tcW w:w="5850" w:type="dxa"/>
          </w:tcPr>
          <w:p w:rsidR="00BE212B" w:rsidRDefault="00BE212B" w:rsidP="006868FF">
            <w:r w:rsidRPr="008D130B">
              <w:t>Σε υποστηρίζει</w:t>
            </w:r>
            <w:r>
              <w:rPr>
                <w:lang w:val="en-US"/>
              </w:rPr>
              <w:t xml:space="preserve"> </w:t>
            </w:r>
            <w:r w:rsidRPr="008D130B">
              <w:t>-</w:t>
            </w:r>
            <w:r>
              <w:rPr>
                <w:lang w:val="en-US"/>
              </w:rPr>
              <w:t xml:space="preserve"> </w:t>
            </w:r>
            <w:r w:rsidRPr="008D130B">
              <w:t>Σε εμποδίζει</w:t>
            </w:r>
          </w:p>
        </w:tc>
        <w:tc>
          <w:tcPr>
            <w:tcW w:w="3342" w:type="dxa"/>
          </w:tcPr>
          <w:p w:rsidR="00BE212B" w:rsidRDefault="00BE212B" w:rsidP="006868FF">
            <w:r>
              <w:t>1</w:t>
            </w:r>
          </w:p>
        </w:tc>
      </w:tr>
      <w:tr w:rsidR="00BE212B" w:rsidTr="006868FF">
        <w:tc>
          <w:tcPr>
            <w:tcW w:w="378" w:type="dxa"/>
            <w:gridSpan w:val="2"/>
          </w:tcPr>
          <w:p w:rsidR="00BE212B" w:rsidRPr="000A6787" w:rsidRDefault="00BE212B" w:rsidP="006868FF">
            <w:pPr>
              <w:rPr>
                <w:lang w:val="en-US"/>
              </w:rPr>
            </w:pPr>
            <w:r>
              <w:rPr>
                <w:lang w:val="en-US"/>
              </w:rPr>
              <w:t>3</w:t>
            </w:r>
          </w:p>
        </w:tc>
        <w:tc>
          <w:tcPr>
            <w:tcW w:w="5850" w:type="dxa"/>
          </w:tcPr>
          <w:p w:rsidR="00BE212B" w:rsidRDefault="00BE212B" w:rsidP="006868FF">
            <w:r w:rsidRPr="008D130B">
              <w:t>Απλό</w:t>
            </w:r>
            <w:r>
              <w:rPr>
                <w:lang w:val="en-US"/>
              </w:rPr>
              <w:t xml:space="preserve"> </w:t>
            </w:r>
            <w:r w:rsidRPr="008D130B">
              <w:t>-</w:t>
            </w:r>
            <w:r>
              <w:rPr>
                <w:lang w:val="en-US"/>
              </w:rPr>
              <w:t xml:space="preserve"> </w:t>
            </w:r>
            <w:r w:rsidRPr="008D130B">
              <w:t>Περίπλοκο</w:t>
            </w:r>
          </w:p>
        </w:tc>
        <w:tc>
          <w:tcPr>
            <w:tcW w:w="3342" w:type="dxa"/>
          </w:tcPr>
          <w:p w:rsidR="00BE212B" w:rsidRDefault="00BE212B" w:rsidP="006868FF">
            <w:r>
              <w:t>0</w:t>
            </w:r>
          </w:p>
        </w:tc>
      </w:tr>
      <w:tr w:rsidR="00BE212B" w:rsidTr="006868FF">
        <w:tc>
          <w:tcPr>
            <w:tcW w:w="378" w:type="dxa"/>
            <w:gridSpan w:val="2"/>
          </w:tcPr>
          <w:p w:rsidR="00BE212B" w:rsidRPr="000A6787" w:rsidRDefault="00BE212B" w:rsidP="006868FF">
            <w:pPr>
              <w:rPr>
                <w:lang w:val="en-US"/>
              </w:rPr>
            </w:pPr>
            <w:r>
              <w:rPr>
                <w:lang w:val="en-US"/>
              </w:rPr>
              <w:t>4</w:t>
            </w:r>
          </w:p>
        </w:tc>
        <w:tc>
          <w:tcPr>
            <w:tcW w:w="5850" w:type="dxa"/>
          </w:tcPr>
          <w:p w:rsidR="00BE212B" w:rsidRDefault="00BE212B" w:rsidP="006868FF">
            <w:r w:rsidRPr="008D130B">
              <w:t>Προβλέψιμο</w:t>
            </w:r>
            <w:r>
              <w:rPr>
                <w:lang w:val="en-US"/>
              </w:rPr>
              <w:t xml:space="preserve"> </w:t>
            </w:r>
            <w:r w:rsidRPr="008D130B">
              <w:t>-</w:t>
            </w:r>
            <w:r>
              <w:rPr>
                <w:lang w:val="en-US"/>
              </w:rPr>
              <w:t xml:space="preserve"> </w:t>
            </w:r>
            <w:r w:rsidRPr="008D130B">
              <w:t>Απρόβλεπτο</w:t>
            </w:r>
          </w:p>
        </w:tc>
        <w:tc>
          <w:tcPr>
            <w:tcW w:w="3342" w:type="dxa"/>
          </w:tcPr>
          <w:p w:rsidR="00BE212B" w:rsidRDefault="00BE212B" w:rsidP="006868FF">
            <w:r>
              <w:t>1</w:t>
            </w:r>
          </w:p>
        </w:tc>
      </w:tr>
      <w:tr w:rsidR="00BE212B" w:rsidTr="006868FF">
        <w:tc>
          <w:tcPr>
            <w:tcW w:w="378" w:type="dxa"/>
            <w:gridSpan w:val="2"/>
          </w:tcPr>
          <w:p w:rsidR="00BE212B" w:rsidRPr="000A6787" w:rsidRDefault="00BE212B" w:rsidP="006868FF">
            <w:pPr>
              <w:rPr>
                <w:lang w:val="en-US"/>
              </w:rPr>
            </w:pPr>
            <w:r>
              <w:rPr>
                <w:lang w:val="en-US"/>
              </w:rPr>
              <w:t>5</w:t>
            </w:r>
          </w:p>
        </w:tc>
        <w:tc>
          <w:tcPr>
            <w:tcW w:w="5850" w:type="dxa"/>
          </w:tcPr>
          <w:p w:rsidR="00BE212B" w:rsidRDefault="00BE212B" w:rsidP="006868FF">
            <w:r w:rsidRPr="008D130B">
              <w:t>Ξεκάθαρο</w:t>
            </w:r>
            <w:r>
              <w:rPr>
                <w:lang w:val="en-US"/>
              </w:rPr>
              <w:t xml:space="preserve"> </w:t>
            </w:r>
            <w:r w:rsidRPr="008D130B">
              <w:t>-</w:t>
            </w:r>
            <w:r>
              <w:rPr>
                <w:lang w:val="en-US"/>
              </w:rPr>
              <w:t xml:space="preserve"> </w:t>
            </w:r>
            <w:r w:rsidRPr="008D130B">
              <w:t>Σε Μπερδεύει</w:t>
            </w:r>
          </w:p>
        </w:tc>
        <w:tc>
          <w:tcPr>
            <w:tcW w:w="3342" w:type="dxa"/>
          </w:tcPr>
          <w:p w:rsidR="00BE212B" w:rsidRDefault="00BE212B" w:rsidP="006868FF">
            <w:r>
              <w:t>1</w:t>
            </w:r>
          </w:p>
        </w:tc>
      </w:tr>
      <w:tr w:rsidR="00BE212B" w:rsidTr="006868FF">
        <w:tc>
          <w:tcPr>
            <w:tcW w:w="378" w:type="dxa"/>
            <w:gridSpan w:val="2"/>
          </w:tcPr>
          <w:p w:rsidR="00BE212B" w:rsidRPr="000A6787" w:rsidRDefault="00BE212B" w:rsidP="006868FF">
            <w:pPr>
              <w:rPr>
                <w:lang w:val="en-US"/>
              </w:rPr>
            </w:pPr>
            <w:r>
              <w:rPr>
                <w:lang w:val="en-US"/>
              </w:rPr>
              <w:t>6</w:t>
            </w:r>
          </w:p>
        </w:tc>
        <w:tc>
          <w:tcPr>
            <w:tcW w:w="5850" w:type="dxa"/>
          </w:tcPr>
          <w:p w:rsidR="00BE212B" w:rsidRDefault="00BE212B" w:rsidP="006868FF">
            <w:r w:rsidRPr="008D130B">
              <w:t>Έμπιστο</w:t>
            </w:r>
            <w:r>
              <w:rPr>
                <w:lang w:val="en-US"/>
              </w:rPr>
              <w:t xml:space="preserve"> </w:t>
            </w:r>
            <w:r w:rsidRPr="008D130B">
              <w:t>-</w:t>
            </w:r>
            <w:r>
              <w:rPr>
                <w:lang w:val="en-US"/>
              </w:rPr>
              <w:t xml:space="preserve"> </w:t>
            </w:r>
            <w:r w:rsidRPr="008D130B">
              <w:t>Ύπουλο</w:t>
            </w:r>
          </w:p>
        </w:tc>
        <w:tc>
          <w:tcPr>
            <w:tcW w:w="3342" w:type="dxa"/>
          </w:tcPr>
          <w:p w:rsidR="00BE212B" w:rsidRDefault="00BE212B" w:rsidP="006868FF">
            <w:r>
              <w:t>2</w:t>
            </w:r>
          </w:p>
        </w:tc>
      </w:tr>
      <w:tr w:rsidR="00BE212B" w:rsidTr="006868FF">
        <w:tc>
          <w:tcPr>
            <w:tcW w:w="378" w:type="dxa"/>
            <w:gridSpan w:val="2"/>
          </w:tcPr>
          <w:p w:rsidR="00BE212B" w:rsidRDefault="00BE212B" w:rsidP="006868FF">
            <w:pPr>
              <w:rPr>
                <w:lang w:val="en-US"/>
              </w:rPr>
            </w:pPr>
            <w:r>
              <w:rPr>
                <w:lang w:val="en-US"/>
              </w:rPr>
              <w:t>7</w:t>
            </w:r>
          </w:p>
        </w:tc>
        <w:tc>
          <w:tcPr>
            <w:tcW w:w="5850" w:type="dxa"/>
          </w:tcPr>
          <w:p w:rsidR="00BE212B" w:rsidRPr="008D130B" w:rsidRDefault="00BE212B" w:rsidP="006868FF">
            <w:r>
              <w:t>Εύκολα Ελέγξιμο</w:t>
            </w:r>
            <w:r w:rsidRPr="008D130B">
              <w:t xml:space="preserve"> </w:t>
            </w:r>
            <w:r>
              <w:t>-</w:t>
            </w:r>
            <w:r w:rsidRPr="008D130B">
              <w:t xml:space="preserve"> </w:t>
            </w:r>
            <w:r>
              <w:t>Δύσκολο στον Έλεγχο</w:t>
            </w:r>
          </w:p>
        </w:tc>
        <w:tc>
          <w:tcPr>
            <w:tcW w:w="3342" w:type="dxa"/>
          </w:tcPr>
          <w:p w:rsidR="00BE212B" w:rsidRPr="008D130B" w:rsidRDefault="00BE212B" w:rsidP="006868FF">
            <w:pPr>
              <w:rPr>
                <w:lang w:val="en-US"/>
              </w:rPr>
            </w:pPr>
            <w:r>
              <w:rPr>
                <w:lang w:val="en-US"/>
              </w:rPr>
              <w:t>1</w:t>
            </w:r>
          </w:p>
        </w:tc>
      </w:tr>
      <w:tr w:rsidR="00BE212B" w:rsidTr="006868FF">
        <w:tc>
          <w:tcPr>
            <w:tcW w:w="378" w:type="dxa"/>
            <w:gridSpan w:val="2"/>
          </w:tcPr>
          <w:p w:rsidR="00BE212B" w:rsidRPr="008D130B" w:rsidRDefault="00BE212B" w:rsidP="006868FF">
            <w:pPr>
              <w:rPr>
                <w:lang w:val="en-US"/>
              </w:rPr>
            </w:pPr>
            <w:r>
              <w:rPr>
                <w:lang w:val="en-US"/>
              </w:rPr>
              <w:t>8</w:t>
            </w:r>
          </w:p>
        </w:tc>
        <w:tc>
          <w:tcPr>
            <w:tcW w:w="5850" w:type="dxa"/>
          </w:tcPr>
          <w:p w:rsidR="00BE212B" w:rsidRPr="008D130B" w:rsidRDefault="00BE212B" w:rsidP="006868FF">
            <w:r w:rsidRPr="008D130B">
              <w:t>Φιλικό περιβάλλον</w:t>
            </w:r>
            <w:r>
              <w:rPr>
                <w:lang w:val="en-US"/>
              </w:rPr>
              <w:t xml:space="preserve"> </w:t>
            </w:r>
            <w:r w:rsidRPr="008D130B">
              <w:t>-</w:t>
            </w:r>
            <w:r>
              <w:rPr>
                <w:lang w:val="en-US"/>
              </w:rPr>
              <w:t xml:space="preserve"> </w:t>
            </w:r>
            <w:r w:rsidRPr="008D130B">
              <w:t>Ξένο περιβάλλον</w:t>
            </w:r>
          </w:p>
        </w:tc>
        <w:tc>
          <w:tcPr>
            <w:tcW w:w="3342" w:type="dxa"/>
          </w:tcPr>
          <w:p w:rsidR="00BE212B" w:rsidRPr="008D130B" w:rsidRDefault="00BE212B" w:rsidP="006868FF">
            <w:pPr>
              <w:rPr>
                <w:lang w:val="en-US"/>
              </w:rPr>
            </w:pPr>
            <w:r>
              <w:rPr>
                <w:lang w:val="en-US"/>
              </w:rPr>
              <w:t>1</w:t>
            </w:r>
          </w:p>
        </w:tc>
      </w:tr>
    </w:tbl>
    <w:p w:rsidR="00BE212B" w:rsidRDefault="00BE212B" w:rsidP="00BE212B">
      <w:pPr>
        <w:spacing w:before="240"/>
        <w:rPr>
          <w:b/>
        </w:rPr>
      </w:pPr>
    </w:p>
    <w:tbl>
      <w:tblPr>
        <w:tblStyle w:val="TableGrid"/>
        <w:tblW w:w="0" w:type="auto"/>
        <w:tblCellMar>
          <w:left w:w="115" w:type="dxa"/>
          <w:right w:w="115" w:type="dxa"/>
        </w:tblCellMar>
        <w:tblLook w:val="04A0" w:firstRow="1" w:lastRow="0" w:firstColumn="1" w:lastColumn="0" w:noHBand="0" w:noVBand="1"/>
      </w:tblPr>
      <w:tblGrid>
        <w:gridCol w:w="371"/>
        <w:gridCol w:w="7"/>
        <w:gridCol w:w="5850"/>
        <w:gridCol w:w="3342"/>
      </w:tblGrid>
      <w:tr w:rsidR="00BE212B" w:rsidTr="006868FF">
        <w:tc>
          <w:tcPr>
            <w:tcW w:w="9570" w:type="dxa"/>
            <w:gridSpan w:val="4"/>
          </w:tcPr>
          <w:p w:rsidR="00BE212B" w:rsidRPr="008D130B" w:rsidRDefault="00BE212B" w:rsidP="006868FF">
            <w:pPr>
              <w:rPr>
                <w:lang w:val="en-US"/>
              </w:rPr>
            </w:pPr>
            <w:r w:rsidRPr="008D130B">
              <w:rPr>
                <w:b/>
              </w:rPr>
              <w:lastRenderedPageBreak/>
              <w:t>Ποιότητα εμφάνισης</w:t>
            </w:r>
            <w:r>
              <w:rPr>
                <w:b/>
                <w:lang w:val="en-US"/>
              </w:rPr>
              <w:t xml:space="preserve"> </w:t>
            </w:r>
            <w:r w:rsidRPr="008D130B">
              <w:rPr>
                <w:b/>
                <w:lang w:val="en-US"/>
              </w:rPr>
              <w:t>(0</w:t>
            </w:r>
            <w:r>
              <w:rPr>
                <w:b/>
                <w:lang w:val="en-US"/>
              </w:rPr>
              <w:t xml:space="preserve"> </w:t>
            </w:r>
            <w:r w:rsidRPr="008D130B">
              <w:rPr>
                <w:b/>
                <w:lang w:val="en-US"/>
              </w:rPr>
              <w:t>-</w:t>
            </w:r>
            <w:r>
              <w:rPr>
                <w:b/>
                <w:lang w:val="en-US"/>
              </w:rPr>
              <w:t xml:space="preserve"> </w:t>
            </w:r>
            <w:r w:rsidRPr="008D130B">
              <w:rPr>
                <w:b/>
                <w:lang w:val="en-US"/>
              </w:rPr>
              <w:t>7)</w:t>
            </w:r>
          </w:p>
        </w:tc>
      </w:tr>
      <w:tr w:rsidR="00BE212B" w:rsidTr="006868FF">
        <w:tc>
          <w:tcPr>
            <w:tcW w:w="371" w:type="dxa"/>
            <w:shd w:val="clear" w:color="auto" w:fill="D9D9D9" w:themeFill="background1" w:themeFillShade="D9"/>
          </w:tcPr>
          <w:p w:rsidR="00BE212B" w:rsidRPr="000A6787" w:rsidRDefault="00BE212B" w:rsidP="006868FF">
            <w:pPr>
              <w:rPr>
                <w:b/>
              </w:rPr>
            </w:pPr>
          </w:p>
        </w:tc>
        <w:tc>
          <w:tcPr>
            <w:tcW w:w="5857" w:type="dxa"/>
            <w:gridSpan w:val="2"/>
          </w:tcPr>
          <w:p w:rsidR="00BE212B" w:rsidRPr="000A6787" w:rsidRDefault="00BE212B" w:rsidP="006868FF">
            <w:pPr>
              <w:rPr>
                <w:b/>
              </w:rPr>
            </w:pPr>
            <w:r>
              <w:rPr>
                <w:b/>
              </w:rPr>
              <w:t>Κλίμακα</w:t>
            </w:r>
          </w:p>
        </w:tc>
        <w:tc>
          <w:tcPr>
            <w:tcW w:w="3342" w:type="dxa"/>
          </w:tcPr>
          <w:p w:rsidR="00BE212B" w:rsidRPr="000A6787" w:rsidRDefault="00BE212B" w:rsidP="006868FF">
            <w:pPr>
              <w:rPr>
                <w:b/>
              </w:rPr>
            </w:pPr>
            <w:r w:rsidRPr="000A6787">
              <w:rPr>
                <w:b/>
              </w:rPr>
              <w:t>Βαθμολόγηση</w:t>
            </w:r>
          </w:p>
        </w:tc>
      </w:tr>
      <w:tr w:rsidR="00BE212B" w:rsidTr="006868FF">
        <w:tc>
          <w:tcPr>
            <w:tcW w:w="378" w:type="dxa"/>
            <w:gridSpan w:val="2"/>
          </w:tcPr>
          <w:p w:rsidR="00BE212B" w:rsidRPr="000A6787" w:rsidRDefault="00BE212B" w:rsidP="006868FF">
            <w:pPr>
              <w:rPr>
                <w:lang w:val="en-US"/>
              </w:rPr>
            </w:pPr>
            <w:r>
              <w:rPr>
                <w:lang w:val="en-US"/>
              </w:rPr>
              <w:t>1</w:t>
            </w:r>
          </w:p>
        </w:tc>
        <w:tc>
          <w:tcPr>
            <w:tcW w:w="5850" w:type="dxa"/>
          </w:tcPr>
          <w:p w:rsidR="00BE212B" w:rsidRDefault="00BE212B" w:rsidP="006868FF">
            <w:r>
              <w:t>Ευχάριστο</w:t>
            </w:r>
            <w:r>
              <w:rPr>
                <w:lang w:val="en-US"/>
              </w:rPr>
              <w:t xml:space="preserve"> </w:t>
            </w:r>
            <w:r>
              <w:t>-</w:t>
            </w:r>
            <w:r>
              <w:rPr>
                <w:lang w:val="en-US"/>
              </w:rPr>
              <w:t xml:space="preserve"> </w:t>
            </w:r>
            <w:r>
              <w:t>Δυσάρεστο</w:t>
            </w:r>
          </w:p>
        </w:tc>
        <w:tc>
          <w:tcPr>
            <w:tcW w:w="3342" w:type="dxa"/>
          </w:tcPr>
          <w:p w:rsidR="00BE212B" w:rsidRPr="00102740" w:rsidRDefault="005806F7" w:rsidP="006868FF">
            <w:pPr>
              <w:rPr>
                <w:lang w:val="en-US"/>
              </w:rPr>
            </w:pPr>
            <w:r>
              <w:t>0</w:t>
            </w:r>
          </w:p>
        </w:tc>
      </w:tr>
      <w:tr w:rsidR="00BE212B" w:rsidTr="006868FF">
        <w:tc>
          <w:tcPr>
            <w:tcW w:w="378" w:type="dxa"/>
            <w:gridSpan w:val="2"/>
          </w:tcPr>
          <w:p w:rsidR="00BE212B" w:rsidRPr="000A6787" w:rsidRDefault="00BE212B" w:rsidP="006868FF">
            <w:pPr>
              <w:rPr>
                <w:lang w:val="en-US"/>
              </w:rPr>
            </w:pPr>
            <w:r>
              <w:rPr>
                <w:lang w:val="en-US"/>
              </w:rPr>
              <w:t>2</w:t>
            </w:r>
          </w:p>
        </w:tc>
        <w:tc>
          <w:tcPr>
            <w:tcW w:w="5850" w:type="dxa"/>
          </w:tcPr>
          <w:p w:rsidR="00BE212B" w:rsidRDefault="00BE212B" w:rsidP="006868FF">
            <w:r>
              <w:t>Καλό</w:t>
            </w:r>
            <w:r>
              <w:rPr>
                <w:lang w:val="en-US"/>
              </w:rPr>
              <w:t xml:space="preserve"> </w:t>
            </w:r>
            <w:r>
              <w:t>-</w:t>
            </w:r>
            <w:r>
              <w:rPr>
                <w:lang w:val="en-US"/>
              </w:rPr>
              <w:t xml:space="preserve"> </w:t>
            </w:r>
            <w:r>
              <w:t>Κακό</w:t>
            </w:r>
          </w:p>
        </w:tc>
        <w:tc>
          <w:tcPr>
            <w:tcW w:w="3342" w:type="dxa"/>
          </w:tcPr>
          <w:p w:rsidR="00BE212B" w:rsidRDefault="005806F7" w:rsidP="006868FF">
            <w:r>
              <w:t>0</w:t>
            </w:r>
          </w:p>
        </w:tc>
      </w:tr>
      <w:tr w:rsidR="00BE212B" w:rsidTr="006868FF">
        <w:tc>
          <w:tcPr>
            <w:tcW w:w="378" w:type="dxa"/>
            <w:gridSpan w:val="2"/>
          </w:tcPr>
          <w:p w:rsidR="00BE212B" w:rsidRPr="000A6787" w:rsidRDefault="00BE212B" w:rsidP="006868FF">
            <w:pPr>
              <w:rPr>
                <w:lang w:val="en-US"/>
              </w:rPr>
            </w:pPr>
            <w:r>
              <w:rPr>
                <w:lang w:val="en-US"/>
              </w:rPr>
              <w:t>3</w:t>
            </w:r>
          </w:p>
        </w:tc>
        <w:tc>
          <w:tcPr>
            <w:tcW w:w="5850" w:type="dxa"/>
          </w:tcPr>
          <w:p w:rsidR="00BE212B" w:rsidRDefault="00BE212B" w:rsidP="006868FF">
            <w:r>
              <w:t>Καλαίσθητο</w:t>
            </w:r>
            <w:r>
              <w:rPr>
                <w:lang w:val="en-US"/>
              </w:rPr>
              <w:t xml:space="preserve"> </w:t>
            </w:r>
            <w:r>
              <w:t>-</w:t>
            </w:r>
            <w:r>
              <w:rPr>
                <w:lang w:val="en-US"/>
              </w:rPr>
              <w:t xml:space="preserve"> </w:t>
            </w:r>
            <w:r>
              <w:t>Ακαλαίσθητο</w:t>
            </w:r>
          </w:p>
        </w:tc>
        <w:tc>
          <w:tcPr>
            <w:tcW w:w="3342" w:type="dxa"/>
          </w:tcPr>
          <w:p w:rsidR="00BE212B" w:rsidRDefault="00BE212B" w:rsidP="006868FF">
            <w:r>
              <w:t>1</w:t>
            </w:r>
          </w:p>
        </w:tc>
      </w:tr>
      <w:tr w:rsidR="00BE212B" w:rsidTr="006868FF">
        <w:tc>
          <w:tcPr>
            <w:tcW w:w="378" w:type="dxa"/>
            <w:gridSpan w:val="2"/>
          </w:tcPr>
          <w:p w:rsidR="00BE212B" w:rsidRPr="000A6787" w:rsidRDefault="00BE212B" w:rsidP="006868FF">
            <w:pPr>
              <w:rPr>
                <w:lang w:val="en-US"/>
              </w:rPr>
            </w:pPr>
            <w:r>
              <w:rPr>
                <w:lang w:val="en-US"/>
              </w:rPr>
              <w:t>4</w:t>
            </w:r>
          </w:p>
        </w:tc>
        <w:tc>
          <w:tcPr>
            <w:tcW w:w="5850" w:type="dxa"/>
          </w:tcPr>
          <w:p w:rsidR="00BE212B" w:rsidRDefault="00BE212B" w:rsidP="006868FF">
            <w:r>
              <w:t>Σε τραβάει</w:t>
            </w:r>
            <w:r>
              <w:rPr>
                <w:lang w:val="en-US"/>
              </w:rPr>
              <w:t xml:space="preserve"> </w:t>
            </w:r>
            <w:r>
              <w:t>-</w:t>
            </w:r>
            <w:r>
              <w:rPr>
                <w:lang w:val="en-US"/>
              </w:rPr>
              <w:t xml:space="preserve"> </w:t>
            </w:r>
            <w:r>
              <w:t>Σε αποτρέπει</w:t>
            </w:r>
          </w:p>
        </w:tc>
        <w:tc>
          <w:tcPr>
            <w:tcW w:w="3342" w:type="dxa"/>
          </w:tcPr>
          <w:p w:rsidR="00BE212B" w:rsidRDefault="00BE212B" w:rsidP="006868FF">
            <w:r>
              <w:t>1</w:t>
            </w:r>
          </w:p>
        </w:tc>
      </w:tr>
      <w:tr w:rsidR="00BE212B" w:rsidTr="006868FF">
        <w:tc>
          <w:tcPr>
            <w:tcW w:w="378" w:type="dxa"/>
            <w:gridSpan w:val="2"/>
          </w:tcPr>
          <w:p w:rsidR="00BE212B" w:rsidRPr="000A6787" w:rsidRDefault="00BE212B" w:rsidP="006868FF">
            <w:pPr>
              <w:rPr>
                <w:lang w:val="en-US"/>
              </w:rPr>
            </w:pPr>
            <w:r>
              <w:rPr>
                <w:lang w:val="en-US"/>
              </w:rPr>
              <w:t>5</w:t>
            </w:r>
          </w:p>
        </w:tc>
        <w:tc>
          <w:tcPr>
            <w:tcW w:w="5850" w:type="dxa"/>
          </w:tcPr>
          <w:p w:rsidR="00BE212B" w:rsidRDefault="00BE212B" w:rsidP="006868FF">
            <w:r>
              <w:t>Ελκυστικό</w:t>
            </w:r>
            <w:r>
              <w:rPr>
                <w:lang w:val="en-US"/>
              </w:rPr>
              <w:t xml:space="preserve"> </w:t>
            </w:r>
            <w:r>
              <w:t>-</w:t>
            </w:r>
            <w:r>
              <w:rPr>
                <w:lang w:val="en-US"/>
              </w:rPr>
              <w:t xml:space="preserve"> </w:t>
            </w:r>
            <w:r>
              <w:t>Αποκρουστικό</w:t>
            </w:r>
          </w:p>
        </w:tc>
        <w:tc>
          <w:tcPr>
            <w:tcW w:w="3342" w:type="dxa"/>
          </w:tcPr>
          <w:p w:rsidR="00BE212B" w:rsidRDefault="005806F7" w:rsidP="006868FF">
            <w:r>
              <w:t>2</w:t>
            </w:r>
          </w:p>
        </w:tc>
      </w:tr>
      <w:tr w:rsidR="00BE212B" w:rsidTr="006868FF">
        <w:tc>
          <w:tcPr>
            <w:tcW w:w="378" w:type="dxa"/>
            <w:gridSpan w:val="2"/>
          </w:tcPr>
          <w:p w:rsidR="00BE212B" w:rsidRPr="000A6787" w:rsidRDefault="00BE212B" w:rsidP="006868FF">
            <w:pPr>
              <w:rPr>
                <w:lang w:val="en-US"/>
              </w:rPr>
            </w:pPr>
            <w:r>
              <w:rPr>
                <w:lang w:val="en-US"/>
              </w:rPr>
              <w:t>6</w:t>
            </w:r>
          </w:p>
        </w:tc>
        <w:tc>
          <w:tcPr>
            <w:tcW w:w="5850" w:type="dxa"/>
          </w:tcPr>
          <w:p w:rsidR="00BE212B" w:rsidRDefault="00BE212B" w:rsidP="006868FF">
            <w:r>
              <w:t>Συμπαθητικό</w:t>
            </w:r>
            <w:r>
              <w:rPr>
                <w:lang w:val="en-US"/>
              </w:rPr>
              <w:t xml:space="preserve"> </w:t>
            </w:r>
            <w:r>
              <w:t>-</w:t>
            </w:r>
            <w:r>
              <w:rPr>
                <w:lang w:val="en-US"/>
              </w:rPr>
              <w:t xml:space="preserve"> </w:t>
            </w:r>
            <w:r>
              <w:t>Αντιπαθητικό</w:t>
            </w:r>
          </w:p>
        </w:tc>
        <w:tc>
          <w:tcPr>
            <w:tcW w:w="3342" w:type="dxa"/>
          </w:tcPr>
          <w:p w:rsidR="00BE212B" w:rsidRDefault="005806F7" w:rsidP="006868FF">
            <w:r>
              <w:t>1</w:t>
            </w:r>
          </w:p>
        </w:tc>
      </w:tr>
      <w:tr w:rsidR="00BE212B" w:rsidTr="006868FF">
        <w:tc>
          <w:tcPr>
            <w:tcW w:w="378" w:type="dxa"/>
            <w:gridSpan w:val="2"/>
          </w:tcPr>
          <w:p w:rsidR="00BE212B" w:rsidRDefault="00BE212B" w:rsidP="006868FF">
            <w:pPr>
              <w:rPr>
                <w:lang w:val="en-US"/>
              </w:rPr>
            </w:pPr>
            <w:r>
              <w:rPr>
                <w:lang w:val="en-US"/>
              </w:rPr>
              <w:t>7</w:t>
            </w:r>
          </w:p>
        </w:tc>
        <w:tc>
          <w:tcPr>
            <w:tcW w:w="5850" w:type="dxa"/>
          </w:tcPr>
          <w:p w:rsidR="00BE212B" w:rsidRPr="008D130B" w:rsidRDefault="00BE212B" w:rsidP="006868FF">
            <w:r>
              <w:t>Δίνει κίνητρο</w:t>
            </w:r>
            <w:r>
              <w:rPr>
                <w:lang w:val="en-US"/>
              </w:rPr>
              <w:t xml:space="preserve"> </w:t>
            </w:r>
            <w:r>
              <w:t>-</w:t>
            </w:r>
            <w:r>
              <w:rPr>
                <w:lang w:val="en-US"/>
              </w:rPr>
              <w:t xml:space="preserve"> </w:t>
            </w:r>
            <w:r>
              <w:t>Αποθαρρύνει</w:t>
            </w:r>
          </w:p>
        </w:tc>
        <w:tc>
          <w:tcPr>
            <w:tcW w:w="3342" w:type="dxa"/>
          </w:tcPr>
          <w:p w:rsidR="00BE212B" w:rsidRPr="008D130B" w:rsidRDefault="005806F7" w:rsidP="006868FF">
            <w:pPr>
              <w:rPr>
                <w:lang w:val="en-US"/>
              </w:rPr>
            </w:pPr>
            <w:r>
              <w:rPr>
                <w:lang w:val="en-US"/>
              </w:rPr>
              <w:t>1</w:t>
            </w:r>
          </w:p>
        </w:tc>
      </w:tr>
      <w:tr w:rsidR="00BE212B" w:rsidTr="006868FF">
        <w:tc>
          <w:tcPr>
            <w:tcW w:w="378" w:type="dxa"/>
            <w:gridSpan w:val="2"/>
          </w:tcPr>
          <w:p w:rsidR="00BE212B" w:rsidRPr="008D130B" w:rsidRDefault="00BE212B" w:rsidP="006868FF">
            <w:pPr>
              <w:rPr>
                <w:lang w:val="en-US"/>
              </w:rPr>
            </w:pPr>
            <w:r>
              <w:rPr>
                <w:lang w:val="en-US"/>
              </w:rPr>
              <w:t>8</w:t>
            </w:r>
          </w:p>
        </w:tc>
        <w:tc>
          <w:tcPr>
            <w:tcW w:w="5850" w:type="dxa"/>
          </w:tcPr>
          <w:p w:rsidR="00BE212B" w:rsidRPr="008D130B" w:rsidRDefault="00BE212B" w:rsidP="006868FF">
            <w:r>
              <w:t>Ποθητό</w:t>
            </w:r>
            <w:r>
              <w:rPr>
                <w:lang w:val="en-US"/>
              </w:rPr>
              <w:t xml:space="preserve"> </w:t>
            </w:r>
            <w:r>
              <w:t>-</w:t>
            </w:r>
            <w:r>
              <w:rPr>
                <w:lang w:val="en-US"/>
              </w:rPr>
              <w:t xml:space="preserve"> </w:t>
            </w:r>
            <w:r>
              <w:t>Μη ποθητό</w:t>
            </w:r>
          </w:p>
        </w:tc>
        <w:tc>
          <w:tcPr>
            <w:tcW w:w="3342" w:type="dxa"/>
          </w:tcPr>
          <w:p w:rsidR="00BE212B" w:rsidRPr="008D130B" w:rsidRDefault="005806F7" w:rsidP="006868FF">
            <w:pPr>
              <w:rPr>
                <w:lang w:val="en-US"/>
              </w:rPr>
            </w:pPr>
            <w:r>
              <w:rPr>
                <w:lang w:val="en-US"/>
              </w:rPr>
              <w:t>2</w:t>
            </w:r>
          </w:p>
        </w:tc>
      </w:tr>
    </w:tbl>
    <w:p w:rsidR="00BE212B" w:rsidRDefault="00BE212B" w:rsidP="00BE212B">
      <w:pPr>
        <w:spacing w:before="240"/>
        <w:rPr>
          <w:b/>
        </w:rPr>
      </w:pPr>
    </w:p>
    <w:tbl>
      <w:tblPr>
        <w:tblStyle w:val="TableGrid"/>
        <w:tblW w:w="0" w:type="auto"/>
        <w:tblCellMar>
          <w:left w:w="115" w:type="dxa"/>
          <w:right w:w="115" w:type="dxa"/>
        </w:tblCellMar>
        <w:tblLook w:val="04A0" w:firstRow="1" w:lastRow="0" w:firstColumn="1" w:lastColumn="0" w:noHBand="0" w:noVBand="1"/>
      </w:tblPr>
      <w:tblGrid>
        <w:gridCol w:w="371"/>
        <w:gridCol w:w="7"/>
        <w:gridCol w:w="5850"/>
        <w:gridCol w:w="3342"/>
      </w:tblGrid>
      <w:tr w:rsidR="00BE212B" w:rsidTr="006868FF">
        <w:tc>
          <w:tcPr>
            <w:tcW w:w="9570" w:type="dxa"/>
            <w:gridSpan w:val="4"/>
          </w:tcPr>
          <w:p w:rsidR="00BE212B" w:rsidRPr="008D130B" w:rsidRDefault="00BE212B" w:rsidP="006868FF">
            <w:pPr>
              <w:rPr>
                <w:lang w:val="en-US"/>
              </w:rPr>
            </w:pPr>
            <w:r w:rsidRPr="008D130B">
              <w:rPr>
                <w:b/>
              </w:rPr>
              <w:t xml:space="preserve">Ποιότητα </w:t>
            </w:r>
            <w:r>
              <w:rPr>
                <w:b/>
              </w:rPr>
              <w:t>ε</w:t>
            </w:r>
            <w:r w:rsidRPr="008D130B">
              <w:rPr>
                <w:b/>
              </w:rPr>
              <w:t>υχαρίστησης (0</w:t>
            </w:r>
            <w:r>
              <w:rPr>
                <w:b/>
                <w:lang w:val="en-US"/>
              </w:rPr>
              <w:t xml:space="preserve"> </w:t>
            </w:r>
            <w:r w:rsidRPr="008D130B">
              <w:rPr>
                <w:b/>
              </w:rPr>
              <w:t>-</w:t>
            </w:r>
            <w:r>
              <w:rPr>
                <w:b/>
                <w:lang w:val="en-US"/>
              </w:rPr>
              <w:t xml:space="preserve"> </w:t>
            </w:r>
            <w:r w:rsidRPr="008D130B">
              <w:rPr>
                <w:b/>
              </w:rPr>
              <w:t>7)</w:t>
            </w:r>
          </w:p>
        </w:tc>
      </w:tr>
      <w:tr w:rsidR="00BE212B" w:rsidTr="006868FF">
        <w:tc>
          <w:tcPr>
            <w:tcW w:w="371" w:type="dxa"/>
            <w:shd w:val="clear" w:color="auto" w:fill="D9D9D9" w:themeFill="background1" w:themeFillShade="D9"/>
          </w:tcPr>
          <w:p w:rsidR="00BE212B" w:rsidRPr="000A6787" w:rsidRDefault="00BE212B" w:rsidP="006868FF">
            <w:pPr>
              <w:rPr>
                <w:b/>
              </w:rPr>
            </w:pPr>
          </w:p>
        </w:tc>
        <w:tc>
          <w:tcPr>
            <w:tcW w:w="5857" w:type="dxa"/>
            <w:gridSpan w:val="2"/>
          </w:tcPr>
          <w:p w:rsidR="00BE212B" w:rsidRPr="000A6787" w:rsidRDefault="00BE212B" w:rsidP="006868FF">
            <w:pPr>
              <w:rPr>
                <w:b/>
              </w:rPr>
            </w:pPr>
            <w:r>
              <w:rPr>
                <w:b/>
              </w:rPr>
              <w:t>Κλίμακα</w:t>
            </w:r>
          </w:p>
        </w:tc>
        <w:tc>
          <w:tcPr>
            <w:tcW w:w="3342" w:type="dxa"/>
          </w:tcPr>
          <w:p w:rsidR="00BE212B" w:rsidRPr="000A6787" w:rsidRDefault="00BE212B" w:rsidP="006868FF">
            <w:pPr>
              <w:rPr>
                <w:b/>
              </w:rPr>
            </w:pPr>
            <w:r w:rsidRPr="000A6787">
              <w:rPr>
                <w:b/>
              </w:rPr>
              <w:t>Βαθμολόγηση</w:t>
            </w:r>
          </w:p>
        </w:tc>
      </w:tr>
      <w:tr w:rsidR="00BE212B" w:rsidTr="006868FF">
        <w:tc>
          <w:tcPr>
            <w:tcW w:w="378" w:type="dxa"/>
            <w:gridSpan w:val="2"/>
          </w:tcPr>
          <w:p w:rsidR="00BE212B" w:rsidRPr="000A6787" w:rsidRDefault="00BE212B" w:rsidP="006868FF">
            <w:pPr>
              <w:rPr>
                <w:lang w:val="en-US"/>
              </w:rPr>
            </w:pPr>
            <w:r>
              <w:rPr>
                <w:lang w:val="en-US"/>
              </w:rPr>
              <w:t>1</w:t>
            </w:r>
          </w:p>
        </w:tc>
        <w:tc>
          <w:tcPr>
            <w:tcW w:w="5850" w:type="dxa"/>
          </w:tcPr>
          <w:p w:rsidR="00BE212B" w:rsidRDefault="00BE212B" w:rsidP="006868FF">
            <w:r w:rsidRPr="008D130B">
              <w:t>Ενδιαφέρον</w:t>
            </w:r>
            <w:r>
              <w:t xml:space="preserve"> </w:t>
            </w:r>
            <w:r w:rsidRPr="008D130B">
              <w:t>-</w:t>
            </w:r>
            <w:r>
              <w:t xml:space="preserve"> </w:t>
            </w:r>
            <w:r w:rsidRPr="008D130B">
              <w:t>Βαρετό</w:t>
            </w:r>
          </w:p>
        </w:tc>
        <w:tc>
          <w:tcPr>
            <w:tcW w:w="3342" w:type="dxa"/>
          </w:tcPr>
          <w:p w:rsidR="00BE212B" w:rsidRDefault="00BE212B" w:rsidP="006868FF">
            <w:r>
              <w:t>0</w:t>
            </w:r>
          </w:p>
        </w:tc>
      </w:tr>
      <w:tr w:rsidR="00BE212B" w:rsidTr="006868FF">
        <w:tc>
          <w:tcPr>
            <w:tcW w:w="378" w:type="dxa"/>
            <w:gridSpan w:val="2"/>
          </w:tcPr>
          <w:p w:rsidR="00BE212B" w:rsidRPr="000A6787" w:rsidRDefault="00BE212B" w:rsidP="006868FF">
            <w:pPr>
              <w:rPr>
                <w:lang w:val="en-US"/>
              </w:rPr>
            </w:pPr>
            <w:r>
              <w:rPr>
                <w:lang w:val="en-US"/>
              </w:rPr>
              <w:t>2</w:t>
            </w:r>
          </w:p>
        </w:tc>
        <w:tc>
          <w:tcPr>
            <w:tcW w:w="5850" w:type="dxa"/>
          </w:tcPr>
          <w:p w:rsidR="00BE212B" w:rsidRDefault="00BE212B" w:rsidP="006868FF">
            <w:r w:rsidRPr="008D130B">
              <w:t>Φθηνό</w:t>
            </w:r>
            <w:r>
              <w:t xml:space="preserve"> </w:t>
            </w:r>
            <w:r w:rsidRPr="008D130B">
              <w:t>-</w:t>
            </w:r>
            <w:r>
              <w:t xml:space="preserve"> </w:t>
            </w:r>
            <w:r w:rsidRPr="008D130B">
              <w:t>Ακριβό</w:t>
            </w:r>
          </w:p>
        </w:tc>
        <w:tc>
          <w:tcPr>
            <w:tcW w:w="3342" w:type="dxa"/>
          </w:tcPr>
          <w:p w:rsidR="00BE212B" w:rsidRDefault="00BE212B" w:rsidP="006868FF">
            <w:r>
              <w:t>1</w:t>
            </w:r>
          </w:p>
        </w:tc>
      </w:tr>
      <w:tr w:rsidR="00BE212B" w:rsidTr="006868FF">
        <w:tc>
          <w:tcPr>
            <w:tcW w:w="378" w:type="dxa"/>
            <w:gridSpan w:val="2"/>
          </w:tcPr>
          <w:p w:rsidR="00BE212B" w:rsidRPr="000A6787" w:rsidRDefault="00BE212B" w:rsidP="006868FF">
            <w:pPr>
              <w:rPr>
                <w:lang w:val="en-US"/>
              </w:rPr>
            </w:pPr>
            <w:r>
              <w:rPr>
                <w:lang w:val="en-US"/>
              </w:rPr>
              <w:t>3</w:t>
            </w:r>
          </w:p>
        </w:tc>
        <w:tc>
          <w:tcPr>
            <w:tcW w:w="5850" w:type="dxa"/>
          </w:tcPr>
          <w:p w:rsidR="00BE212B" w:rsidRDefault="00BE212B" w:rsidP="006868FF">
            <w:r w:rsidRPr="008D130B">
              <w:t>Συναρπαστικό</w:t>
            </w:r>
            <w:r>
              <w:t xml:space="preserve"> </w:t>
            </w:r>
            <w:r w:rsidRPr="008D130B">
              <w:t>-</w:t>
            </w:r>
            <w:r>
              <w:t xml:space="preserve"> </w:t>
            </w:r>
            <w:r w:rsidRPr="008D130B">
              <w:t>Πληκτικό</w:t>
            </w:r>
          </w:p>
        </w:tc>
        <w:tc>
          <w:tcPr>
            <w:tcW w:w="3342" w:type="dxa"/>
          </w:tcPr>
          <w:p w:rsidR="00BE212B" w:rsidRDefault="00BE212B" w:rsidP="006868FF">
            <w:r>
              <w:t>2</w:t>
            </w:r>
          </w:p>
        </w:tc>
      </w:tr>
      <w:tr w:rsidR="00BE212B" w:rsidTr="006868FF">
        <w:tc>
          <w:tcPr>
            <w:tcW w:w="378" w:type="dxa"/>
            <w:gridSpan w:val="2"/>
          </w:tcPr>
          <w:p w:rsidR="00BE212B" w:rsidRPr="000A6787" w:rsidRDefault="00BE212B" w:rsidP="006868FF">
            <w:pPr>
              <w:rPr>
                <w:lang w:val="en-US"/>
              </w:rPr>
            </w:pPr>
            <w:r>
              <w:rPr>
                <w:lang w:val="en-US"/>
              </w:rPr>
              <w:t>4</w:t>
            </w:r>
          </w:p>
        </w:tc>
        <w:tc>
          <w:tcPr>
            <w:tcW w:w="5850" w:type="dxa"/>
          </w:tcPr>
          <w:p w:rsidR="00BE212B" w:rsidRDefault="00BE212B" w:rsidP="006868FF">
            <w:r w:rsidRPr="008D130B">
              <w:t>Αποκλειστικό</w:t>
            </w:r>
            <w:r>
              <w:t xml:space="preserve"> </w:t>
            </w:r>
            <w:r w:rsidRPr="008D130B">
              <w:t>-</w:t>
            </w:r>
            <w:r>
              <w:t xml:space="preserve"> </w:t>
            </w:r>
            <w:r w:rsidRPr="008D130B">
              <w:t>Τυπικό</w:t>
            </w:r>
          </w:p>
        </w:tc>
        <w:tc>
          <w:tcPr>
            <w:tcW w:w="3342" w:type="dxa"/>
          </w:tcPr>
          <w:p w:rsidR="00BE212B" w:rsidRDefault="00BE212B" w:rsidP="006868FF">
            <w:r>
              <w:t>2</w:t>
            </w:r>
          </w:p>
        </w:tc>
      </w:tr>
      <w:tr w:rsidR="00BE212B" w:rsidTr="006868FF">
        <w:tc>
          <w:tcPr>
            <w:tcW w:w="378" w:type="dxa"/>
            <w:gridSpan w:val="2"/>
          </w:tcPr>
          <w:p w:rsidR="00BE212B" w:rsidRPr="000A6787" w:rsidRDefault="00BE212B" w:rsidP="006868FF">
            <w:pPr>
              <w:rPr>
                <w:lang w:val="en-US"/>
              </w:rPr>
            </w:pPr>
            <w:r>
              <w:rPr>
                <w:lang w:val="en-US"/>
              </w:rPr>
              <w:t>5</w:t>
            </w:r>
          </w:p>
        </w:tc>
        <w:tc>
          <w:tcPr>
            <w:tcW w:w="5850" w:type="dxa"/>
          </w:tcPr>
          <w:p w:rsidR="00BE212B" w:rsidRDefault="00BE212B" w:rsidP="006868FF">
            <w:r w:rsidRPr="008D130B">
              <w:t>Εντυπωσιακό</w:t>
            </w:r>
            <w:r>
              <w:t xml:space="preserve"> </w:t>
            </w:r>
            <w:r w:rsidRPr="008D130B">
              <w:t>- Αχαρακτήριστο</w:t>
            </w:r>
          </w:p>
        </w:tc>
        <w:tc>
          <w:tcPr>
            <w:tcW w:w="3342" w:type="dxa"/>
          </w:tcPr>
          <w:p w:rsidR="00BE212B" w:rsidRDefault="00BE212B" w:rsidP="006868FF">
            <w:r>
              <w:t>1</w:t>
            </w:r>
          </w:p>
        </w:tc>
      </w:tr>
      <w:tr w:rsidR="00BE212B" w:rsidTr="006868FF">
        <w:tc>
          <w:tcPr>
            <w:tcW w:w="378" w:type="dxa"/>
            <w:gridSpan w:val="2"/>
          </w:tcPr>
          <w:p w:rsidR="00BE212B" w:rsidRPr="000A6787" w:rsidRDefault="00BE212B" w:rsidP="006868FF">
            <w:pPr>
              <w:rPr>
                <w:lang w:val="en-US"/>
              </w:rPr>
            </w:pPr>
            <w:r>
              <w:rPr>
                <w:lang w:val="en-US"/>
              </w:rPr>
              <w:t>6</w:t>
            </w:r>
          </w:p>
        </w:tc>
        <w:tc>
          <w:tcPr>
            <w:tcW w:w="5850" w:type="dxa"/>
          </w:tcPr>
          <w:p w:rsidR="00BE212B" w:rsidRDefault="00BE212B" w:rsidP="006868FF">
            <w:r w:rsidRPr="008D130B">
              <w:t>Πρωτότυπο</w:t>
            </w:r>
            <w:r>
              <w:t xml:space="preserve"> </w:t>
            </w:r>
            <w:r w:rsidRPr="008D130B">
              <w:t>-</w:t>
            </w:r>
            <w:r>
              <w:t xml:space="preserve"> </w:t>
            </w:r>
            <w:r w:rsidRPr="008D130B">
              <w:t>Συνηθισμένο</w:t>
            </w:r>
          </w:p>
        </w:tc>
        <w:tc>
          <w:tcPr>
            <w:tcW w:w="3342" w:type="dxa"/>
          </w:tcPr>
          <w:p w:rsidR="00BE212B" w:rsidRDefault="00BE212B" w:rsidP="006868FF">
            <w:r>
              <w:t>2</w:t>
            </w:r>
          </w:p>
        </w:tc>
      </w:tr>
      <w:tr w:rsidR="00BE212B" w:rsidTr="006868FF">
        <w:tc>
          <w:tcPr>
            <w:tcW w:w="378" w:type="dxa"/>
            <w:gridSpan w:val="2"/>
          </w:tcPr>
          <w:p w:rsidR="00BE212B" w:rsidRDefault="00BE212B" w:rsidP="006868FF">
            <w:pPr>
              <w:rPr>
                <w:lang w:val="en-US"/>
              </w:rPr>
            </w:pPr>
            <w:r>
              <w:rPr>
                <w:lang w:val="en-US"/>
              </w:rPr>
              <w:t>7</w:t>
            </w:r>
          </w:p>
        </w:tc>
        <w:tc>
          <w:tcPr>
            <w:tcW w:w="5850" w:type="dxa"/>
          </w:tcPr>
          <w:p w:rsidR="00BE212B" w:rsidRPr="008D130B" w:rsidRDefault="00BE212B" w:rsidP="006868FF">
            <w:r w:rsidRPr="008D130B">
              <w:t>Καινοτόμο</w:t>
            </w:r>
            <w:r>
              <w:t xml:space="preserve"> </w:t>
            </w:r>
            <w:r w:rsidRPr="008D130B">
              <w:t>-</w:t>
            </w:r>
            <w:r>
              <w:t xml:space="preserve"> </w:t>
            </w:r>
            <w:r w:rsidRPr="008D130B">
              <w:t>Συντηρητικό</w:t>
            </w:r>
          </w:p>
        </w:tc>
        <w:tc>
          <w:tcPr>
            <w:tcW w:w="3342" w:type="dxa"/>
          </w:tcPr>
          <w:p w:rsidR="00BE212B" w:rsidRPr="008D130B" w:rsidRDefault="00BE212B" w:rsidP="006868FF">
            <w:pPr>
              <w:rPr>
                <w:lang w:val="en-US"/>
              </w:rPr>
            </w:pPr>
            <w:r>
              <w:rPr>
                <w:lang w:val="en-US"/>
              </w:rPr>
              <w:t>1</w:t>
            </w:r>
          </w:p>
        </w:tc>
      </w:tr>
    </w:tbl>
    <w:p w:rsidR="00BE212B" w:rsidRDefault="00BE212B" w:rsidP="00DE4435">
      <w:pPr>
        <w:pStyle w:val="ListParagraph"/>
        <w:ind w:left="360"/>
      </w:pPr>
    </w:p>
    <w:p w:rsidR="00C045FA" w:rsidRDefault="00C045FA" w:rsidP="00DE4435">
      <w:pPr>
        <w:pStyle w:val="ListParagraph"/>
        <w:ind w:left="360"/>
      </w:pPr>
    </w:p>
    <w:p w:rsidR="00C045FA" w:rsidRDefault="00D04C31" w:rsidP="00C045FA">
      <w:pPr>
        <w:pStyle w:val="ListParagraph"/>
        <w:ind w:left="360"/>
      </w:pPr>
      <w:r>
        <w:t>Κατά το στάδιο</w:t>
      </w:r>
      <w:r w:rsidR="00C045FA">
        <w:t xml:space="preserve"> της τελικής αξιολόγησης προέκυψαν ορισμένα προβλήμα</w:t>
      </w:r>
      <w:r>
        <w:t>τα τα οποία και χρήζουν αντιμε</w:t>
      </w:r>
      <w:r w:rsidR="00C045FA">
        <w:t xml:space="preserve">τώπισης. Σημαντική προσοχή δόθηκε στον ανασχεδιασμό της οθόνης </w:t>
      </w:r>
      <w:r>
        <w:t xml:space="preserve">και </w:t>
      </w:r>
      <w:r w:rsidR="00C045FA">
        <w:t>κυ</w:t>
      </w:r>
      <w:r>
        <w:t>ρίως στα σημεία που υπήρχε αποτυχία ολοκλήρωσης του στόχου ή</w:t>
      </w:r>
      <w:r w:rsidR="00C045FA">
        <w:t xml:space="preserve"> μεγάλη καθυστέρηση ολοκλήρωσης. Έτσι προστέθηκαν στον σχεδιασμό τα εξής:</w:t>
      </w:r>
    </w:p>
    <w:p w:rsidR="00C045FA" w:rsidRDefault="00D04C31" w:rsidP="00C045FA">
      <w:pPr>
        <w:pStyle w:val="NormalNumbers"/>
        <w:numPr>
          <w:ilvl w:val="0"/>
          <w:numId w:val="33"/>
        </w:numPr>
        <w:tabs>
          <w:tab w:val="clear" w:pos="567"/>
          <w:tab w:val="num" w:pos="927"/>
        </w:tabs>
        <w:ind w:left="927"/>
      </w:pPr>
      <w:r>
        <w:t>Βοηθητική πληροφορία με τη</w:t>
      </w:r>
      <w:r w:rsidR="00C045FA">
        <w:t xml:space="preserve"> μορφή Tooltip στα πεδία </w:t>
      </w:r>
      <w:r>
        <w:t>που</w:t>
      </w:r>
      <w:r w:rsidR="00C045FA">
        <w:t xml:space="preserve"> εμφανίζεται το Top5 κατ</w:t>
      </w:r>
      <w:r>
        <w:t>αλυμάτων ανά θεματική κατηγορία</w:t>
      </w:r>
      <w:r w:rsidR="00C045FA">
        <w:t>.</w:t>
      </w:r>
    </w:p>
    <w:p w:rsidR="00C045FA" w:rsidRDefault="00C045FA" w:rsidP="00C045FA">
      <w:pPr>
        <w:pStyle w:val="NormalNumbers"/>
        <w:tabs>
          <w:tab w:val="num" w:pos="927"/>
        </w:tabs>
        <w:ind w:left="927"/>
      </w:pPr>
      <w:r>
        <w:t>Βοηθητική πληροφορία επεξήγησης της λειτουργικότητας των πεδίων επισήμανσης της πρότασης</w:t>
      </w:r>
      <w:r w:rsidR="00D04C31">
        <w:t>,</w:t>
      </w:r>
      <w:r>
        <w:t xml:space="preserve"> εντός του εκάστοτε σχολίου</w:t>
      </w:r>
      <w:r w:rsidR="00D04C31">
        <w:t>,</w:t>
      </w:r>
      <w:r>
        <w:t xml:space="preserve"> σχετικά με την θεματική κατηγορία και τον συναισθηματικό προσανατολισμό.</w:t>
      </w:r>
    </w:p>
    <w:p w:rsidR="00C045FA" w:rsidRPr="00127D9B" w:rsidRDefault="00C045FA" w:rsidP="00C045FA">
      <w:pPr>
        <w:pStyle w:val="ListParagraph"/>
        <w:ind w:left="360"/>
      </w:pPr>
      <w:r>
        <w:t>Σε γενικές γραμμές ο σχεδιασμός όσο και η υλοποιημένη λειτουργικότητα απέσπασαν πολύ θετικά σχόλια. Καταστροφικά λάθη από άποψη σχεδιασμού δεν υπήρχαν</w:t>
      </w:r>
      <w:r w:rsidR="00D04C31">
        <w:t>,</w:t>
      </w:r>
      <w:r>
        <w:t xml:space="preserve"> οπότε η συνολική εμπειρία του χρήστη πέρα από τον πολύ μεγάλο χρόνο απόκρισης (που είναι δεδομέ</w:t>
      </w:r>
      <w:r w:rsidR="00D04C31">
        <w:t>νος για την εφαρμογή</w:t>
      </w:r>
      <w:r>
        <w:t xml:space="preserve"> και πρόβλημα που δ</w:t>
      </w:r>
      <w:r w:rsidR="00D04C31">
        <w:t>εν μπορούσε να αντιμετωπιστεί</w:t>
      </w:r>
      <w:r>
        <w:t>) ήταν ιδιαίτερα θετική.</w:t>
      </w:r>
    </w:p>
    <w:p w:rsidR="009E377B" w:rsidRDefault="009E377B" w:rsidP="00D04C31">
      <w:pPr>
        <w:pStyle w:val="Title"/>
        <w:pageBreakBefore/>
        <w:rPr>
          <w:sz w:val="144"/>
          <w:szCs w:val="144"/>
        </w:rPr>
        <w:sectPr w:rsidR="009E377B" w:rsidSect="005550FE">
          <w:pgSz w:w="11906" w:h="16838" w:code="9"/>
          <w:pgMar w:top="1418" w:right="1134" w:bottom="1418" w:left="1418" w:header="567" w:footer="567" w:gutter="0"/>
          <w:cols w:space="720"/>
          <w:titlePg/>
          <w:docGrid w:linePitch="326"/>
        </w:sectPr>
      </w:pPr>
    </w:p>
    <w:p w:rsidR="00D04C31" w:rsidRPr="0095741D" w:rsidRDefault="00D04C31" w:rsidP="00D04C31">
      <w:pPr>
        <w:pStyle w:val="Title"/>
        <w:pageBreakBefore/>
      </w:pPr>
      <w:bookmarkStart w:id="228" w:name="_Toc66295561"/>
      <w:r>
        <w:rPr>
          <w:sz w:val="144"/>
          <w:szCs w:val="144"/>
        </w:rPr>
        <w:lastRenderedPageBreak/>
        <w:t>8</w:t>
      </w:r>
      <w:r w:rsidRPr="0095741D">
        <w:t>.</w:t>
      </w:r>
      <w:r w:rsidRPr="0095741D">
        <w:br/>
      </w:r>
      <w:r w:rsidR="00F510F1" w:rsidRPr="00F510F1">
        <w:t>Σύνοψη εργασίας και συμπεράσματα</w:t>
      </w:r>
      <w:bookmarkEnd w:id="228"/>
    </w:p>
    <w:p w:rsidR="00D04C31" w:rsidRPr="00E71B34" w:rsidRDefault="00D04C31" w:rsidP="00D04C31">
      <w:pPr>
        <w:pStyle w:val="ListParagraph"/>
        <w:keepNext/>
        <w:keepLines/>
        <w:pageBreakBefore/>
        <w:numPr>
          <w:ilvl w:val="0"/>
          <w:numId w:val="1"/>
        </w:numPr>
        <w:spacing w:after="360"/>
        <w:contextualSpacing w:val="0"/>
        <w:outlineLvl w:val="0"/>
        <w:rPr>
          <w:b/>
          <w:vanish/>
          <w:kern w:val="28"/>
          <w:sz w:val="36"/>
          <w:szCs w:val="52"/>
        </w:rPr>
      </w:pPr>
      <w:bookmarkStart w:id="229" w:name="_Toc64629875"/>
      <w:bookmarkStart w:id="230" w:name="_Toc65233817"/>
      <w:bookmarkStart w:id="231" w:name="_Toc65233944"/>
      <w:bookmarkStart w:id="232" w:name="_Toc66295486"/>
      <w:bookmarkStart w:id="233" w:name="_Toc66295562"/>
      <w:bookmarkEnd w:id="229"/>
      <w:bookmarkEnd w:id="230"/>
      <w:bookmarkEnd w:id="231"/>
      <w:bookmarkEnd w:id="232"/>
      <w:bookmarkEnd w:id="233"/>
    </w:p>
    <w:p w:rsidR="00D04C31" w:rsidRDefault="00D04C31" w:rsidP="00D04C31">
      <w:pPr>
        <w:pStyle w:val="Heading2"/>
      </w:pPr>
      <w:bookmarkStart w:id="234" w:name="_Toc66295563"/>
      <w:r w:rsidRPr="00D04C31">
        <w:t>Σύνοψη εργασίας</w:t>
      </w:r>
      <w:bookmarkEnd w:id="234"/>
    </w:p>
    <w:p w:rsidR="00D04C31" w:rsidRDefault="00D04C31" w:rsidP="00D04C31">
      <w:r>
        <w:t>Σχεδιάστηκε και υλοποιήθηκε μια διαδικτυακή εφαρμογή με στόχο την χρήση πληροφορίας από σχόλια και κριτικές που περιγράφουν την ποιότητα των υπηρεσιών ενός καταλύματος, με βασικό σκοπό την παραγωγή εξατομικευμένων προτάσεων σε νέους χρήστες καθώς και χρήση της υπάρχουσας πληροφορίας για την βελτίωση της πλοήγησης του χρήστη προς την ανάκτηση της πληροφορίας που τον ενδιαφέρει.</w:t>
      </w:r>
    </w:p>
    <w:p w:rsidR="00D04C31" w:rsidRDefault="00D04C31" w:rsidP="00D04C31">
      <w:r>
        <w:t>Η υλοποίηση χωρίστηκε σε δύο κομμάτια αφού η πληροφορία με βάση την οποία υλοποιήθηκε η λειτουργικότητα της εφαρμογής εκτός από το να ανακτηθεί</w:t>
      </w:r>
      <w:r w:rsidRPr="00D04C31">
        <w:t xml:space="preserve"> έπρεπε</w:t>
      </w:r>
      <w:r>
        <w:t xml:space="preserve"> και να επεξεργαστεί κατάλληλα με σκοπό την εξόρυξη συμπερασμάτων. Η τεχνική που επιλέχθηκε ήταν ο συνδυασμός δύο τεχνικών που εμφανίζονται στη βιβλιογραφία ως Aspect Extraction και Sentiment Analysis καθώς και ο συνδυασμός τους Aspect Based Sentiment Analysis που αφορά την αναγνώριση της θεματικής κατηγορίας που πραγματεύεται ένα κομμάτι κειμένου καθώς και του συναισθηματικού προσανατολισμού με βάση την αναγνωρισμένη θεματική. Για τον σκοπό αυτό σε πρώτη φάση ανασύρθηκαν και αποθηκεύτηκαν τα διαθέσ</w:t>
      </w:r>
      <w:r w:rsidR="00652D8D">
        <w:t>ιμα καταλύματα καθώς και τα δια</w:t>
      </w:r>
      <w:r>
        <w:t xml:space="preserve">θέσιμα σχόλια από τις περιοχές της Κρήτης και της Αθήνας. Οι κριτικές στη συνέχεια πέρασαν </w:t>
      </w:r>
      <w:r w:rsidR="00652D8D">
        <w:t>ένα πρώτο στάδιο</w:t>
      </w:r>
      <w:r>
        <w:t xml:space="preserve"> επεξεργασίας που αφορά τον καθαρισμό του κειμένου σε συνδυασ</w:t>
      </w:r>
      <w:r w:rsidR="00652D8D">
        <w:t>μό με τον διαχωρισμό του σε λογικές προτάσεις που</w:t>
      </w:r>
      <w:r>
        <w:t xml:space="preserve"> έδ</w:t>
      </w:r>
      <w:r w:rsidR="00652D8D">
        <w:t>ωσε τη δυνατότητα να βελτιωθούν</w:t>
      </w:r>
      <w:r>
        <w:t xml:space="preserve"> αισθητά τα αποτελέσματα της πρόβλεψης στη συνέχεια θεματικής και συναισθήματος καθώς και να</w:t>
      </w:r>
      <w:r w:rsidR="00652D8D">
        <w:t xml:space="preserve"> υλοποιηθεί ένας από τους βασικούς λειτουρ</w:t>
      </w:r>
      <w:r>
        <w:t>γικούς στόχους της εφαρμογής</w:t>
      </w:r>
      <w:r w:rsidR="00652D8D">
        <w:t>,</w:t>
      </w:r>
      <w:r>
        <w:t xml:space="preserve"> που είναι η σήμανση σημείων ενδιαφέροντος στο εσωτερικό μιας κριτικής. Οι καθαρισμένες προτάσεις στη συνέχεια αναλύθηκαν κάνοντας χρήση του</w:t>
      </w:r>
      <w:r w:rsidR="00652D8D">
        <w:t xml:space="preserve"> Aylien API που παρέχει ως υπη</w:t>
      </w:r>
      <w:r>
        <w:t>ρεσία την αναγνώριση θέματος-συναισθήματος και προσφέρει επίσης τη</w:t>
      </w:r>
      <w:r w:rsidR="00652D8D">
        <w:t>ν δυνατότητα επιλογής του κατάλ</w:t>
      </w:r>
      <w:r>
        <w:t>ληλου αλγορίθμου ο οποίος έχει εκπαιδευτεί με δεδομένα που καλύπτουν τις ιδιαιτε</w:t>
      </w:r>
      <w:r w:rsidR="00652D8D">
        <w:t>ρότητες της οντότητας που μελετάται</w:t>
      </w:r>
      <w:r>
        <w:t xml:space="preserve"> που είναι το Hotel/Accommodation και τα αποτελέσματα αποθηκεύτηκαν.</w:t>
      </w:r>
    </w:p>
    <w:p w:rsidR="00D04C31" w:rsidRDefault="00652D8D" w:rsidP="00D04C31">
      <w:r>
        <w:t>Στη συνέχεια, καθώς υπήρχε διαθέσιμη η</w:t>
      </w:r>
      <w:r w:rsidR="00D04C31">
        <w:t xml:space="preserve"> πληροφορία πάνω στη</w:t>
      </w:r>
      <w:r>
        <w:t>ν</w:t>
      </w:r>
      <w:r w:rsidR="00D04C31">
        <w:t xml:space="preserve"> οποία βασίστηκε η</w:t>
      </w:r>
      <w:r>
        <w:t xml:space="preserve"> υλοποίηση της εφαρμογής ακολούθησε το δεύτερο στάδιο και </w:t>
      </w:r>
      <w:r w:rsidR="00D04C31">
        <w:t>τα βήματα κατασκευής της διαδικτυακής εφαρμογής η οποία επιλέχθηκε να λειτουργεί σαν επέκταση της πλατφόρμας του Booking.com. Ακολου</w:t>
      </w:r>
      <w:r>
        <w:t xml:space="preserve">θώντας πιστά </w:t>
      </w:r>
      <w:r>
        <w:lastRenderedPageBreak/>
        <w:t>τα καθορισμένα βήματα και τις</w:t>
      </w:r>
      <w:r w:rsidR="00D04C31">
        <w:t xml:space="preserve"> τεχνικές και</w:t>
      </w:r>
      <w:r>
        <w:t xml:space="preserve"> τις</w:t>
      </w:r>
      <w:r w:rsidR="00D04C31">
        <w:t xml:space="preserve"> αρχιτεκτονικές κατασκευής διαδικτυακών εφαρμογών</w:t>
      </w:r>
      <w:r>
        <w:t>, ακολούθησε η κατασκευή της απαραίτητης λογικής</w:t>
      </w:r>
      <w:r w:rsidR="00D04C31">
        <w:t xml:space="preserve"> που επιτρέπει την υλοποίηση της καθορισμένης λ</w:t>
      </w:r>
      <w:r>
        <w:t>ειτουργικότητας. Ακολούθως, κατασκευάστηκαν</w:t>
      </w:r>
      <w:r w:rsidR="00D04C31">
        <w:t xml:space="preserve"> πρότυπα οθόνης, personas, use cases καθώς και </w:t>
      </w:r>
      <w:r>
        <w:t>χρησιμοποιήθηκαν</w:t>
      </w:r>
      <w:r w:rsidR="00D04C31">
        <w:t xml:space="preserve"> τε</w:t>
      </w:r>
      <w:r>
        <w:t xml:space="preserve">χνικές αξιολόγησης με πραγματικούς χρήστες. Σχεδιάστηκε η βάση δεδομένων και ορίστηκαν λεπτομερώς οι οντότητες της εφαρμογής. Σχεδιάστηκε η αρχιτεκτονική και </w:t>
      </w:r>
      <w:r w:rsidR="00D04C31">
        <w:t>η λειτουργικότητα σε επίπεδο server κ</w:t>
      </w:r>
      <w:r>
        <w:t>αι client και τέλος αξιολογήθηκε ο</w:t>
      </w:r>
      <w:r w:rsidR="00D04C31">
        <w:t xml:space="preserve"> τελικό</w:t>
      </w:r>
      <w:r>
        <w:t>ς</w:t>
      </w:r>
      <w:r w:rsidR="00D04C31">
        <w:t xml:space="preserve"> σχεδιασμό</w:t>
      </w:r>
      <w:r>
        <w:t>ς</w:t>
      </w:r>
      <w:r w:rsidR="00D04C31">
        <w:t xml:space="preserve"> με πραγματικούς χρήστες με σκοπό τη συλλογή πλη</w:t>
      </w:r>
      <w:r>
        <w:t>ροφορίας σχετικά με την ποιότη</w:t>
      </w:r>
      <w:r w:rsidR="00D04C31">
        <w:t>τα του τελικού αποτελέσματος.</w:t>
      </w:r>
    </w:p>
    <w:p w:rsidR="00D04C31" w:rsidRDefault="00D04C31" w:rsidP="00D04C31">
      <w:r>
        <w:t>Η εφαρμογή παρέχει στο</w:t>
      </w:r>
      <w:r w:rsidR="00652D8D">
        <w:t>ν</w:t>
      </w:r>
      <w:r>
        <w:t xml:space="preserve"> χρήστη τη</w:t>
      </w:r>
      <w:r w:rsidR="00652D8D">
        <w:t>ν</w:t>
      </w:r>
      <w:r>
        <w:t xml:space="preserve"> δυνατότητα να επιλέγει τις θεματικές ενότητες με βάση τις οποίες θα αναδιατάσσονται τα τελικά αποτελέσματα που εμφανίζονται από το καλύτερο προς το χειρότερο. Έχει τη δυνατότητα να δει λεπτομερή στατιστικά για την ποιότητα της κάθε θεματικής κατηγορίας έτσι όπως προκύπτουν από τα σχόλια επισκεπτών καθώς και από κατηγορίες του σ</w:t>
      </w:r>
      <w:r w:rsidR="00652D8D">
        <w:t>υνόλου των επισκεπτών που κατα</w:t>
      </w:r>
      <w:r>
        <w:t>σκευάστηκαν από τη</w:t>
      </w:r>
      <w:r w:rsidR="00652D8D">
        <w:t>ν</w:t>
      </w:r>
      <w:r>
        <w:t xml:space="preserve"> διαθέσιμη πληροφορία που ανακτήθηκ</w:t>
      </w:r>
      <w:r w:rsidR="00652D8D">
        <w:t>ε από τον συγγραφέα μιας κριτικής και</w:t>
      </w:r>
      <w:r>
        <w:t xml:space="preserve"> ήταν διαθέσιμη</w:t>
      </w:r>
      <w:r w:rsidR="00652D8D">
        <w:t xml:space="preserve"> από το booking.com. Ορίστηκαν δύο</w:t>
      </w:r>
      <w:r>
        <w:t xml:space="preserve"> κατηγορίες επισκεπτών με βάση την χώρα καταγωγής</w:t>
      </w:r>
      <w:r w:rsidR="00652D8D">
        <w:t xml:space="preserve"> </w:t>
      </w:r>
      <w:r>
        <w:t>τους και τον τύπο ταξιδιώτη</w:t>
      </w:r>
      <w:r w:rsidR="00652D8D">
        <w:t>, καθώς επίσης άλλη μί</w:t>
      </w:r>
      <w:r>
        <w:t>α κατηγορία με βάση την πληροφορία σχετικά με την ημερομηνία καταχώρισης της κριτικής στο σύστημα σε επίπεδο καταλληλότητας καταλύματος με βάση τον μήνα. Κατασκευάστηκε λογική φιλτραρίσματος και επισήμανσης σημεί</w:t>
      </w:r>
      <w:r w:rsidR="00652D8D">
        <w:t>ων (προτάσεων) για την πλοήγη</w:t>
      </w:r>
      <w:r>
        <w:t>ση στις διαθέσιμες κριτικές</w:t>
      </w:r>
      <w:r w:rsidR="00652D8D">
        <w:t>,</w:t>
      </w:r>
      <w:r>
        <w:t xml:space="preserve"> καθώς και λογική για την ανάσυρση και προβολή εκδηλώσεων που λαμβάνουν μέρος στην περιοχή που αφορά η αναζήτηση καταλύματος του χρήστη.</w:t>
      </w:r>
    </w:p>
    <w:p w:rsidR="00DE4435" w:rsidRDefault="00D04C31" w:rsidP="00D04C31">
      <w:r>
        <w:t>Έγινε περιγραφή της λογικής που αναπτύχθηκε για την υλοποίηση της λει</w:t>
      </w:r>
      <w:r w:rsidR="00652D8D">
        <w:t>τουργικότητας καθώς και παρου</w:t>
      </w:r>
      <w:r>
        <w:t>σιάστηκαν</w:t>
      </w:r>
      <w:r w:rsidR="00652D8D">
        <w:t>,</w:t>
      </w:r>
      <w:r>
        <w:t xml:space="preserve"> όπου κρίθηκε απαραίτητο</w:t>
      </w:r>
      <w:r w:rsidR="00652D8D">
        <w:t>,</w:t>
      </w:r>
      <w:r>
        <w:t xml:space="preserve"> οι δυσκολίες ή οι τεχνολογ</w:t>
      </w:r>
      <w:r w:rsidR="00652D8D">
        <w:t>ικοί περιορισμοί που συναντήθηκαν. Επιπλέον,</w:t>
      </w:r>
      <w:r>
        <w:t xml:space="preserve"> έγινε αναφορά </w:t>
      </w:r>
      <w:r w:rsidR="00652D8D">
        <w:t>σε επιλογές που πάρθηκαν κατά το</w:t>
      </w:r>
      <w:r>
        <w:t xml:space="preserve"> </w:t>
      </w:r>
      <w:r w:rsidR="00652D8D">
        <w:t xml:space="preserve">στάδιο της </w:t>
      </w:r>
      <w:r>
        <w:t>ανάπτυξης</w:t>
      </w:r>
      <w:r w:rsidR="00652D8D">
        <w:t>,</w:t>
      </w:r>
      <w:r>
        <w:t xml:space="preserve"> καθώς</w:t>
      </w:r>
      <w:r w:rsidR="00652D8D">
        <w:t xml:space="preserve"> και της αξιοποίησης παρατηρή</w:t>
      </w:r>
      <w:r>
        <w:t>σεων ή προτάσεων από τη</w:t>
      </w:r>
      <w:r w:rsidR="00652D8D">
        <w:t>ν</w:t>
      </w:r>
      <w:r>
        <w:t xml:space="preserve"> φάση της αξιολόγησης με πραγματικούς χρήστες που συνείσφεραν στον τελικό σχεδιασμό.</w:t>
      </w:r>
    </w:p>
    <w:p w:rsidR="00D04C31" w:rsidRDefault="00D04C31" w:rsidP="00D04C31">
      <w:pPr>
        <w:pStyle w:val="Heading2"/>
      </w:pPr>
      <w:bookmarkStart w:id="235" w:name="_Toc66295564"/>
      <w:r w:rsidRPr="00D04C31">
        <w:t>Συμπεράσματα και μελλοντική εργασία</w:t>
      </w:r>
      <w:bookmarkEnd w:id="235"/>
    </w:p>
    <w:p w:rsidR="00D04C31" w:rsidRDefault="00D04C31" w:rsidP="00D04C31">
      <w:r>
        <w:t>Τα συμπεράσματα που προκύπτουν από τη συγκεκριμένη εργασία είναι πολλά. Αρχικά</w:t>
      </w:r>
      <w:r w:rsidR="00652D8D">
        <w:t xml:space="preserve">, μελετήθηκε </w:t>
      </w:r>
      <w:r>
        <w:t>η σπουδαιότητα</w:t>
      </w:r>
      <w:r w:rsidR="000D7B49">
        <w:t xml:space="preserve">, οι αρχές και </w:t>
      </w:r>
      <w:r>
        <w:t>η μέθοδο</w:t>
      </w:r>
      <w:r w:rsidR="000D7B49">
        <w:t>ς</w:t>
      </w:r>
      <w:r>
        <w:t xml:space="preserve"> λειτουργίας τεχνικών μηχανικής </w:t>
      </w:r>
      <w:r w:rsidR="000D7B49">
        <w:t>μάθησης και αναγνώρισης θεματι</w:t>
      </w:r>
      <w:r>
        <w:t>κών και συναισθήματος από ελεύθερο κείμενο</w:t>
      </w:r>
      <w:r w:rsidR="000D7B49">
        <w:t>, καθώς και αποδείχθηκαν</w:t>
      </w:r>
      <w:r>
        <w:t xml:space="preserve"> τα πραγματικά τεράστια οφέλη και την αναβάθμιση της ποιότητας της πληροφορίας που μπορεί μια εφαρμογή να προσφέρει στους χρήστες της με τη</w:t>
      </w:r>
      <w:r w:rsidR="000D7B49">
        <w:t>ν</w:t>
      </w:r>
      <w:r>
        <w:t xml:space="preserve"> χρήση τε</w:t>
      </w:r>
      <w:r w:rsidR="000D7B49">
        <w:t>χνικών τέτοιου τύπου. Μελετήθηκαν τρόποι</w:t>
      </w:r>
      <w:r>
        <w:t xml:space="preserve"> και τεχνικές ανάλυσης και καθαρισμού κειμένου χρησιμοποιώντας τεχνικές Natural Langu</w:t>
      </w:r>
      <w:r w:rsidR="000D7B49">
        <w:t>age Processing καθώς και αντιμετωπίστηαν τεχνικοί περιορισμοί</w:t>
      </w:r>
      <w:r>
        <w:t xml:space="preserve"> που μεταφράζονται σε λανθασμένες προβλέψεις. Επίσης</w:t>
      </w:r>
      <w:r w:rsidR="000D7B49">
        <w:t>, μελετήθηκαν</w:t>
      </w:r>
      <w:r>
        <w:t xml:space="preserve"> σε βάθος τεχνικές, πρακτικές, στάδια και βήματα κατά την ανάπτυξη μιας εφαρμογής από τη συλλογή απαιτήσεων μέχρι και την αξιολόγηση του τελικού σχεδίου με πραγματικούς χρήστες.</w:t>
      </w:r>
    </w:p>
    <w:p w:rsidR="00D04C31" w:rsidRDefault="00D04C31" w:rsidP="00D04C31">
      <w:r>
        <w:t>Από το τελικό σχεδιασμό προέκυψαν επίσης και αρκετές ιδέες, επεκτάσεις και βελτιώσεις για μελλοντική εργασία πάνω στον ήδη υπάρχον</w:t>
      </w:r>
      <w:r w:rsidR="000D7B49">
        <w:t>τα</w:t>
      </w:r>
      <w:r>
        <w:t xml:space="preserve"> σχεδιασμό.</w:t>
      </w:r>
    </w:p>
    <w:p w:rsidR="00D04C31" w:rsidRDefault="00D04C31" w:rsidP="00D04C31">
      <w:r>
        <w:t>Από την ανάλυση των κριτικών μέσω ενός προκατασκευασμένου αλγορίθμου οι θεματικές κατηγορίες που προέκυψαν ήταν αρκετά γενικές και επίσης μην έχοντας τη</w:t>
      </w:r>
      <w:r w:rsidR="000D7B49">
        <w:t>ν</w:t>
      </w:r>
      <w:r>
        <w:t xml:space="preserve"> δυνατότητα να επεξεργαστούμε τον πηγαίο κώδικα της λογικής που χρησιμοποιήθηκε περιοριστήκαμε στα παρεχόμενα</w:t>
      </w:r>
      <w:r w:rsidR="000D7B49">
        <w:t>. Έτσι γεννήθηκε η ιδέα για κα</w:t>
      </w:r>
      <w:r>
        <w:t>τασκευή ενός αλγορίθμου παραγωγής προβλέψεων που θα καλύπτει τα χαρακτηριστά και τις ανάγκες της εφαρμογής μας. Επίσης</w:t>
      </w:r>
      <w:r w:rsidR="000D7B49">
        <w:t>,</w:t>
      </w:r>
      <w:r>
        <w:t xml:space="preserve"> μια προσέγγιση που θα χρησιμοποιούσε περισσότερη πληροφορία σχετικά με τα χαρακτηριστικά του χρήστη της εφαρμογής με σκοπό την κατασκευή προ</w:t>
      </w:r>
      <w:r w:rsidR="000D7B49">
        <w:t>φίλ σε συνδυασμό με την ανάκτη</w:t>
      </w:r>
      <w:r>
        <w:t>ση πιο πλούσιας πληροφορίας</w:t>
      </w:r>
      <w:r w:rsidR="000D7B49">
        <w:t>,</w:t>
      </w:r>
      <w:r>
        <w:t xml:space="preserve"> αν αυτό ήταν δυνατό από του συγγραφείς της εκάστοτε κριτικής θα έδινε σαφώς μεγαλύτερη αξία στα παραγόμενα αποτελέσματα καθώς και τις</w:t>
      </w:r>
      <w:r w:rsidR="000D7B49">
        <w:t xml:space="preserve"> δυνατότητες εμφάνισης προσωπο</w:t>
      </w:r>
      <w:r>
        <w:t>ποιημένων προτάσεων στον χρήστη. Μια επίσης επέκταση θα ήταν η επεξ</w:t>
      </w:r>
      <w:r w:rsidR="000D7B49">
        <w:t>εργασία κριτικών σε άλλες γλώσ</w:t>
      </w:r>
      <w:r>
        <w:t>σες πέρα της αγγλικής, αφού πρώτα μεταφραστού</w:t>
      </w:r>
      <w:r w:rsidR="000D7B49">
        <w:t xml:space="preserve">ν με την χρήση μιας διεπαφής, όπως για παράδειγμα το </w:t>
      </w:r>
      <w:r>
        <w:t>Google</w:t>
      </w:r>
      <w:r w:rsidR="000D7B49">
        <w:t xml:space="preserve"> Translate. Τα αποτελέσματα στη</w:t>
      </w:r>
      <w:r>
        <w:t xml:space="preserve"> συνέχεια θα έδιναν </w:t>
      </w:r>
      <w:r>
        <w:lastRenderedPageBreak/>
        <w:t>πληροφορία που θα μπορούσε να χρησιμοποιηθεί και να συνδεθεί με την υλοποίηση κατηγοριοποίησης θεματικών ανάλογα με τα ιδιαίτερα χαρακτηριστικά που εμφανίζουν ταξιδιώτες από μια συγκεκριμένη χώρα προέλευσης καθώς και θα έδιναν περισσότερα δεδομένα προς ανάλυση. Τέλος</w:t>
      </w:r>
      <w:r w:rsidR="000D7B49">
        <w:t>,</w:t>
      </w:r>
      <w:r>
        <w:t xml:space="preserve"> μια επέκταση που θα μπορούσε να γίνει με τα ήδη υπάρ</w:t>
      </w:r>
      <w:r w:rsidR="000D7B49">
        <w:t>χοντα δεδομένα αλλά εγκαταλεί</w:t>
      </w:r>
      <w:r>
        <w:t>φτηκε με βασικό σκοπό την αποφυγή γενικεύσεων στα αποτελέσματα, έχοντας σαν κριτήριο ότι τα δεδο- μένα που έχουμε την δυνατότητα να επεξεργαστούμε από τον συγγραφέα μι</w:t>
      </w:r>
      <w:r w:rsidR="000D7B49">
        <w:t>ας κριτικές είναι ελάχιστα, εί</w:t>
      </w:r>
      <w:r>
        <w:t>ναι η κατηγοριοποίηση θεματικών σε ομάδες που αντιπροσωπεύουν τα ζη</w:t>
      </w:r>
      <w:r w:rsidR="000D7B49">
        <w:t>τούμενα γκρουπ χρηστών με κοι</w:t>
      </w:r>
      <w:r>
        <w:t>νά χαρακτηριστικά. Τα γκρουπ αυτά θα μπορούσαν να κατασκευαστούν με βάση τον τύπο ταξιδιώτη, την χώρα και γενικά με βάση κάθε κοινή πληροφορία μεταξύ του συνόλου των συγ</w:t>
      </w:r>
      <w:r w:rsidR="000D7B49">
        <w:t>γραφέων μιας κριτικής, όπου στη</w:t>
      </w:r>
      <w:r>
        <w:t xml:space="preserve"> συνέχεια θα μπορούσαν να εμφανιστούν στον χρήστη ως ομαδοποιημένα</w:t>
      </w:r>
      <w:r w:rsidR="000D7B49">
        <w:t xml:space="preserve"> σύνολα κατά την φάση της ανα</w:t>
      </w:r>
      <w:r>
        <w:t>ζήτησης ενός καταλύματος.</w:t>
      </w:r>
    </w:p>
    <w:p w:rsidR="00D04C31" w:rsidRDefault="00D04C31" w:rsidP="00D04C31">
      <w:r>
        <w:t>Η αξιοποίηση επίσης περισσότερων τεχνικών ανάλυσης κειμένου με τη</w:t>
      </w:r>
      <w:r w:rsidR="000D7B49">
        <w:t>ν εξαγωγή πληροφορίας όπως υποκείμενο-ρήμα-</w:t>
      </w:r>
      <w:r>
        <w:t>αντικείμενο θα μπορούσε να δώσει μια πολύ ποιοτική</w:t>
      </w:r>
      <w:r w:rsidR="000D7B49">
        <w:t xml:space="preserve"> αναβάθμιση στα παρεχόμενα απο</w:t>
      </w:r>
      <w:r>
        <w:t>τελέσματα της ανάλυσης καθώς θα προέκυπτε πολύ εξειδικευμένη πληροφορία προς το αναγνωρισμένο υποκείμενο της πρότασης. Έγινε μια προσπάθεια αξιοποίησης τεχνικών που προαναφέρθηκαν σε διάφορα στάδια ανάπτυξης της εφαρμογής, όμως επειδή</w:t>
      </w:r>
      <w:r w:rsidR="000D7B49">
        <w:t xml:space="preserve"> η</w:t>
      </w:r>
      <w:r>
        <w:t xml:space="preserve"> απόδοση τους είναι συνδεδεμένη με την ομοιομορφία των δεδομένων που χρησιμοποιήθηκαν για την εκπαίδευση του αλγορίθμου αναγνώρισης με τα δεδομένα που θα χρησιμοποιηθούν για την πρόβλεψη</w:t>
      </w:r>
      <w:r w:rsidR="000D7B49">
        <w:t>,</w:t>
      </w:r>
      <w:r>
        <w:t xml:space="preserve"> τα αποτελέσματα δεν ήταν τα αναμενόμενα. Επίσης</w:t>
      </w:r>
      <w:r w:rsidR="000D7B49">
        <w:t>, έγιναν διάφο</w:t>
      </w:r>
      <w:r>
        <w:t>ρες προσπάθειες για τον εκτενή καθαρισμό του</w:t>
      </w:r>
      <w:r w:rsidR="000D7B49">
        <w:t xml:space="preserve"> κειμένου προς ανάλυση υποβάλοντας το σε</w:t>
      </w:r>
      <w:r>
        <w:t xml:space="preserve"> ορθογραφικό έλεγχο</w:t>
      </w:r>
      <w:r w:rsidR="000D7B49">
        <w:t>,</w:t>
      </w:r>
      <w:r>
        <w:t xml:space="preserve"> καθώς τα συντακτικά και γραμματικά λάθη είναι συχνά, αλλά η απ</w:t>
      </w:r>
      <w:r w:rsidR="000D7B49">
        <w:t>όδοση των εργαλείων που χρησι</w:t>
      </w:r>
      <w:r>
        <w:t>μοποιήθηκαν</w:t>
      </w:r>
      <w:r w:rsidR="000D7B49">
        <w:t>,</w:t>
      </w:r>
      <w:r>
        <w:t xml:space="preserve"> καθώς βασίζονται σε μεγάλο βαθμό σε προκατασκευασμένα λεξικά</w:t>
      </w:r>
      <w:r w:rsidR="000D7B49">
        <w:t>,</w:t>
      </w:r>
      <w:r>
        <w:t xml:space="preserve"> οδήγησε σε μεγαλύτερο θόρυβο στα δεδομένα και εγκαταλείφθηκε σαν πρακτική. Επίσης</w:t>
      </w:r>
      <w:r w:rsidR="000D7B49">
        <w:t>,</w:t>
      </w:r>
      <w:r>
        <w:t xml:space="preserve"> σε πρώτη φ</w:t>
      </w:r>
      <w:r w:rsidR="000D7B49">
        <w:t>άση έγινε μια δοκιμή και τεχνι</w:t>
      </w:r>
      <w:r>
        <w:t>κών αναγνώρισης θεματικής κατηγορίας με Unsupervised τεχνικές οι οποίες βασίζονται σε μεγάλο βαθμό στην πιθανότητα εμφάνισης μιας λέξη</w:t>
      </w:r>
      <w:r w:rsidR="000D7B49">
        <w:t>ς</w:t>
      </w:r>
      <w:r>
        <w:t xml:space="preserve"> μέσα σε ένα κείμενο καθώς και στο σύνολο των κειμένων</w:t>
      </w:r>
      <w:r w:rsidR="000D7B49">
        <w:t xml:space="preserve"> προς ανάλυση αναθέτοντας βάρη ή</w:t>
      </w:r>
      <w:r>
        <w:t xml:space="preserve"> αλλιώς πιθανότητες σε κάθε μια λέξη των κειμένων με σκοπό την εξαγωγή της θεματικής κατηγορίας που πραγματεύεται</w:t>
      </w:r>
      <w:r w:rsidR="000D7B49">
        <w:t>,</w:t>
      </w:r>
      <w:r>
        <w:t xml:space="preserve"> αλλά τα αποτελέσματα ήταν κάτω του μετρίου παρόλο που έγινε πολύ προσεκτικός καθαρισμός των διαθέσιμων κριτικών από λέξεις χωρίς νοηματικό ενδιαφέ</w:t>
      </w:r>
      <w:r w:rsidR="000D7B49">
        <w:t>ρον. Ο καθαρισμός αυτός βασίζεται</w:t>
      </w:r>
      <w:r>
        <w:t xml:space="preserve"> σε μεγάλο βαθμό επίσης σε προκατασκευασμένα λεξικά τα οποία προσφέρουν πληροφορία συναισθηματικού προσανατολ</w:t>
      </w:r>
      <w:r w:rsidR="000D7B49">
        <w:t>ισμού μιας λέξης (συνήθως ρήμα ή</w:t>
      </w:r>
      <w:r>
        <w:t xml:space="preserve"> αντικείμενο</w:t>
      </w:r>
      <w:r w:rsidR="000D7B49">
        <w:t>) χωρίς όμως να λαμβάνουν υπόψη</w:t>
      </w:r>
      <w:r>
        <w:t xml:space="preserve"> ότι μια λέξη ανάλογα με τον τρόπο που μπορεί να χρ</w:t>
      </w:r>
      <w:r w:rsidR="000D7B49">
        <w:t>ησιμοποιείται σε μια πρόταση, κα</w:t>
      </w:r>
      <w:r>
        <w:t>θώς και ανάλογα την οντότητα που αφορά</w:t>
      </w:r>
      <w:r w:rsidR="000D7B49">
        <w:t>,</w:t>
      </w:r>
      <w:r>
        <w:t xml:space="preserve"> έχει διττό συναισθηματικό προσανατολισμό</w:t>
      </w:r>
      <w:r w:rsidR="000D7B49">
        <w:t>,</w:t>
      </w:r>
      <w:r>
        <w:t xml:space="preserve"> ο οποίος είναι  πολύ δύσκολο να αναγνωριστεί με μια ρηχή ανάλυση τέτοιου τύπου. Για να είναι λοιπόν τα δεδομένα όσο το δυνατόν πιο αντιπροσωπευτικά επιλέχθηκε η χρήση ενός Supervised αλγορίθμου που παρέχει το Aylien Api και δόθηκε βάση στην συνέχεια στην κατασκευή της λογικής για την παρουσίαση όσο το δυνατόν πιο πλούσιας και ποιότητικής πληροφορίας στον χρήστη της εφαρμογής.</w:t>
      </w:r>
    </w:p>
    <w:p w:rsidR="009E377B" w:rsidRDefault="009E377B" w:rsidP="00BE212B">
      <w:pPr>
        <w:pStyle w:val="Title"/>
        <w:pageBreakBefore/>
        <w:rPr>
          <w:sz w:val="144"/>
          <w:szCs w:val="144"/>
        </w:rPr>
        <w:sectPr w:rsidR="009E377B" w:rsidSect="005550FE">
          <w:pgSz w:w="11906" w:h="16838" w:code="9"/>
          <w:pgMar w:top="1418" w:right="1134" w:bottom="1418" w:left="1418" w:header="567" w:footer="567" w:gutter="0"/>
          <w:cols w:space="720"/>
          <w:titlePg/>
          <w:docGrid w:linePitch="326"/>
        </w:sectPr>
      </w:pPr>
    </w:p>
    <w:p w:rsidR="00BE212B" w:rsidRDefault="00002AB5" w:rsidP="00BE212B">
      <w:pPr>
        <w:pStyle w:val="Title"/>
        <w:pageBreakBefore/>
        <w:rPr>
          <w:lang w:val="en-US"/>
        </w:rPr>
      </w:pPr>
      <w:bookmarkStart w:id="236" w:name="_Toc66295565"/>
      <w:r>
        <w:rPr>
          <w:sz w:val="144"/>
          <w:szCs w:val="144"/>
        </w:rPr>
        <w:lastRenderedPageBreak/>
        <w:t>9</w:t>
      </w:r>
      <w:r w:rsidR="00BE212B">
        <w:rPr>
          <w:lang w:val="en-US"/>
        </w:rPr>
        <w:t>.</w:t>
      </w:r>
      <w:r w:rsidR="00BE212B">
        <w:rPr>
          <w:lang w:val="en-US"/>
        </w:rPr>
        <w:br/>
      </w:r>
      <w:r w:rsidR="00BE212B">
        <w:t>Β</w:t>
      </w:r>
      <w:r w:rsidR="009E1087">
        <w:t>ιβλιογραφία</w:t>
      </w:r>
      <w:bookmarkEnd w:id="236"/>
      <w:r w:rsidR="00BE212B">
        <w:rPr>
          <w:lang w:val="en-US"/>
        </w:rPr>
        <w:tab/>
      </w:r>
    </w:p>
    <w:p w:rsidR="00002AB5" w:rsidRPr="00002AB5" w:rsidRDefault="00002AB5" w:rsidP="00002AB5">
      <w:pPr>
        <w:pStyle w:val="NormalReferences"/>
        <w:rPr>
          <w:lang w:val="en-US"/>
        </w:rPr>
      </w:pPr>
      <w:r w:rsidRPr="00002AB5">
        <w:rPr>
          <w:lang w:val="en-US"/>
        </w:rPr>
        <w:t>Manning, Christopher D., Mihai Surdeanu, John Bauer, Jenny Finkel, Steven J. Bethard,</w:t>
      </w:r>
      <w:r>
        <w:rPr>
          <w:lang w:val="en-US"/>
        </w:rPr>
        <w:t xml:space="preserve"> and David McClosky, “</w:t>
      </w:r>
      <w:hyperlink r:id="rId83" w:history="1">
        <w:r w:rsidRPr="00EE4091">
          <w:rPr>
            <w:rStyle w:val="Hyperlink"/>
            <w:rFonts w:asciiTheme="minorHAnsi" w:hAnsiTheme="minorHAnsi"/>
            <w:sz w:val="22"/>
            <w:lang w:val="en-US"/>
          </w:rPr>
          <w:t>The Stanford CoreNLP Natural Language Processing Toolkit</w:t>
        </w:r>
      </w:hyperlink>
      <w:r w:rsidRPr="00002AB5">
        <w:rPr>
          <w:lang w:val="en-US"/>
        </w:rPr>
        <w:t xml:space="preserve"> In Proceedings of the 52nd Annual Meeting of the Association for Computational Lin- guistics: System Demonstrations, pp. 55-60</w:t>
      </w:r>
      <w:r>
        <w:rPr>
          <w:lang w:val="en-US"/>
        </w:rPr>
        <w:t>”, 2014</w:t>
      </w:r>
    </w:p>
    <w:p w:rsidR="00002AB5" w:rsidRPr="00002AB5" w:rsidRDefault="00002AB5" w:rsidP="00002AB5">
      <w:pPr>
        <w:pStyle w:val="NormalReferences"/>
        <w:rPr>
          <w:lang w:val="en-US"/>
        </w:rPr>
      </w:pPr>
      <w:r w:rsidRPr="00002AB5">
        <w:rPr>
          <w:lang w:val="en-US"/>
        </w:rPr>
        <w:t xml:space="preserve">Sebastian Ruder, Parsa Ghaffari, </w:t>
      </w:r>
      <w:hyperlink r:id="rId84" w:history="1">
        <w:r w:rsidRPr="00EE4091">
          <w:rPr>
            <w:rStyle w:val="Hyperlink"/>
            <w:rFonts w:asciiTheme="minorHAnsi" w:hAnsiTheme="minorHAnsi"/>
            <w:sz w:val="22"/>
            <w:lang w:val="en-US"/>
          </w:rPr>
          <w:t>John G. Breslin</w:t>
        </w:r>
      </w:hyperlink>
      <w:r>
        <w:rPr>
          <w:lang w:val="en-US"/>
        </w:rPr>
        <w:t>,</w:t>
      </w:r>
      <w:r w:rsidRPr="00002AB5">
        <w:rPr>
          <w:lang w:val="en-US"/>
        </w:rPr>
        <w:t xml:space="preserve"> </w:t>
      </w:r>
      <w:r>
        <w:rPr>
          <w:lang w:val="en-US"/>
        </w:rPr>
        <w:t>“</w:t>
      </w:r>
      <w:hyperlink r:id="rId85" w:history="1">
        <w:r w:rsidRPr="00EE4091">
          <w:rPr>
            <w:rStyle w:val="Hyperlink"/>
            <w:rFonts w:asciiTheme="minorHAnsi" w:hAnsiTheme="minorHAnsi"/>
            <w:sz w:val="22"/>
            <w:lang w:val="en-US"/>
          </w:rPr>
          <w:t>A Hierarchical Model of Reviews for Aspect-based Sentiment Analysis</w:t>
        </w:r>
      </w:hyperlink>
      <w:r>
        <w:rPr>
          <w:lang w:val="en-US"/>
        </w:rPr>
        <w:t xml:space="preserve">”, </w:t>
      </w:r>
      <w:r w:rsidRPr="00002AB5">
        <w:rPr>
          <w:lang w:val="en-US"/>
        </w:rPr>
        <w:t>2016</w:t>
      </w:r>
    </w:p>
    <w:p w:rsidR="00002AB5" w:rsidRPr="00002AB5" w:rsidRDefault="00002AB5" w:rsidP="00002AB5">
      <w:pPr>
        <w:pStyle w:val="NormalReferences"/>
        <w:rPr>
          <w:lang w:val="en-US"/>
        </w:rPr>
      </w:pPr>
      <w:r>
        <w:rPr>
          <w:lang w:val="en-US"/>
        </w:rPr>
        <w:t>Bass, Len, Paul Clements,</w:t>
      </w:r>
      <w:r w:rsidRPr="00002AB5">
        <w:rPr>
          <w:lang w:val="en-US"/>
        </w:rPr>
        <w:t xml:space="preserve"> Rick Kazman</w:t>
      </w:r>
      <w:r>
        <w:rPr>
          <w:lang w:val="en-US"/>
        </w:rPr>
        <w:t>,</w:t>
      </w:r>
      <w:r w:rsidRPr="00002AB5">
        <w:rPr>
          <w:lang w:val="en-US"/>
        </w:rPr>
        <w:t xml:space="preserve"> </w:t>
      </w:r>
      <w:r>
        <w:rPr>
          <w:lang w:val="en-US"/>
        </w:rPr>
        <w:t>“</w:t>
      </w:r>
      <w:r w:rsidRPr="00002AB5">
        <w:rPr>
          <w:lang w:val="en-US"/>
        </w:rPr>
        <w:t>Software Architecture in Practice, 2nd ed. Addison-Wesley Professional</w:t>
      </w:r>
      <w:r>
        <w:rPr>
          <w:lang w:val="en-US"/>
        </w:rPr>
        <w:t>”</w:t>
      </w:r>
      <w:r w:rsidRPr="00002AB5">
        <w:rPr>
          <w:lang w:val="en-US"/>
        </w:rPr>
        <w:t>, 2003.</w:t>
      </w:r>
    </w:p>
    <w:p w:rsidR="00002AB5" w:rsidRPr="00002AB5" w:rsidRDefault="00002AB5" w:rsidP="00002AB5">
      <w:pPr>
        <w:pStyle w:val="NormalReferences"/>
        <w:rPr>
          <w:lang w:val="en-US"/>
        </w:rPr>
      </w:pPr>
      <w:r w:rsidRPr="00002AB5">
        <w:rPr>
          <w:lang w:val="en-US"/>
        </w:rPr>
        <w:t xml:space="preserve">Fielding 2000 R. Fielding. Architectural Styles and The Design of Network-based Software Architectures. PhD thesis, University of Cali- fornia, Irvine, 2000, </w:t>
      </w:r>
      <w:hyperlink r:id="rId86" w:history="1">
        <w:r w:rsidRPr="00EE4091">
          <w:rPr>
            <w:rStyle w:val="Hyperlink"/>
            <w:rFonts w:asciiTheme="minorHAnsi" w:hAnsiTheme="minorHAnsi"/>
            <w:sz w:val="22"/>
            <w:lang w:val="en-US"/>
          </w:rPr>
          <w:t>http://www.ics.uci.edu/~fielding/pubs/dissertation/top.htm</w:t>
        </w:r>
      </w:hyperlink>
      <w:r w:rsidRPr="00002AB5">
        <w:rPr>
          <w:lang w:val="en-US"/>
        </w:rPr>
        <w:t>.</w:t>
      </w:r>
    </w:p>
    <w:p w:rsidR="00002AB5" w:rsidRPr="00002AB5" w:rsidRDefault="00002AB5" w:rsidP="00002AB5">
      <w:pPr>
        <w:pStyle w:val="NormalReferences"/>
        <w:rPr>
          <w:lang w:val="en-US"/>
        </w:rPr>
      </w:pPr>
      <w:r w:rsidRPr="00002AB5">
        <w:rPr>
          <w:lang w:val="en-US"/>
        </w:rPr>
        <w:t>Alonso et al 2004 G. Alonso, F. Casati, H. Kuno, V. Machiraju: Web Services, Concepts, Architectures and Applications, Springer 2004.</w:t>
      </w:r>
    </w:p>
    <w:p w:rsidR="00002AB5" w:rsidRPr="00002AB5" w:rsidRDefault="00002AB5" w:rsidP="00002AB5">
      <w:pPr>
        <w:pStyle w:val="NormalReferences"/>
        <w:rPr>
          <w:lang w:val="en-US"/>
        </w:rPr>
      </w:pPr>
      <w:r w:rsidRPr="00002AB5">
        <w:rPr>
          <w:lang w:val="en-US"/>
        </w:rPr>
        <w:t>Alur et al 2008 D. Alur, J. Crupi, D. Malks: Core J2EE Patterns, Best Practices and Design Strategies, Second Edition, Prentice Hall, 2008.</w:t>
      </w:r>
    </w:p>
    <w:p w:rsidR="00002AB5" w:rsidRPr="00002AB5" w:rsidRDefault="00002AB5" w:rsidP="00002AB5">
      <w:pPr>
        <w:pStyle w:val="NormalReferences"/>
        <w:rPr>
          <w:lang w:val="en-US"/>
        </w:rPr>
      </w:pPr>
      <w:r w:rsidRPr="00002AB5">
        <w:rPr>
          <w:lang w:val="en-US"/>
        </w:rPr>
        <w:t>Abbott and Fisher 2011]M. Abbott and M. Fisher: Scalability Rules, 50 Principles for Scaling Web Sites, Addison Wesley, 2011</w:t>
      </w:r>
    </w:p>
    <w:p w:rsidR="00002AB5" w:rsidRPr="00002AB5" w:rsidRDefault="00002AB5" w:rsidP="00002AB5">
      <w:pPr>
        <w:pStyle w:val="NormalReferences"/>
        <w:rPr>
          <w:lang w:val="en-US"/>
        </w:rPr>
      </w:pPr>
      <w:r w:rsidRPr="00002AB5">
        <w:rPr>
          <w:lang w:val="en-US"/>
        </w:rPr>
        <w:t>Alonso et al 2004 G. Alonso, F. Casati, H. Kuno, V. Machiraju: Web Services, Concepts, Architectures and Applications, Springer 2004.</w:t>
      </w:r>
    </w:p>
    <w:p w:rsidR="00002AB5" w:rsidRPr="00002AB5" w:rsidRDefault="00002AB5" w:rsidP="00002AB5">
      <w:pPr>
        <w:pStyle w:val="NormalReferences"/>
        <w:rPr>
          <w:lang w:val="en-US"/>
        </w:rPr>
      </w:pPr>
      <w:r w:rsidRPr="00002AB5">
        <w:rPr>
          <w:lang w:val="en-US"/>
        </w:rPr>
        <w:t>Alur et al 2008 D. Alur, J. Crupi, D. Malks: Core J2EE Patterns, Best Practices and Design Strategies, Second Edition, Prentice Hall, 2008.</w:t>
      </w:r>
    </w:p>
    <w:p w:rsidR="00002AB5" w:rsidRPr="00002AB5" w:rsidRDefault="00002AB5" w:rsidP="00002AB5">
      <w:pPr>
        <w:pStyle w:val="NormalReferences"/>
        <w:rPr>
          <w:lang w:val="en-US"/>
        </w:rPr>
      </w:pPr>
      <w:r w:rsidRPr="00002AB5">
        <w:rPr>
          <w:lang w:val="en-US"/>
        </w:rPr>
        <w:t>Nielsen 1993 J. Nielsen: Usability Engineering, Academic Press, 1993. Snyder 2003 C. Snyder: Paper Prototyping, Morgan Kaufman, 2003.</w:t>
      </w:r>
    </w:p>
    <w:p w:rsidR="00002AB5" w:rsidRPr="00002AB5" w:rsidRDefault="00002AB5" w:rsidP="00002AB5">
      <w:pPr>
        <w:pStyle w:val="NormalReferences"/>
        <w:rPr>
          <w:lang w:val="en-US"/>
        </w:rPr>
      </w:pPr>
      <w:r w:rsidRPr="00002AB5">
        <w:rPr>
          <w:lang w:val="en-US"/>
        </w:rPr>
        <w:t>Taylor et al. 2010 R. Taylor, N. Medvidovic, E. Dashofy: Software Architecture, Foundations, Theory, and Practice, John Wiley and Sons, 2010.</w:t>
      </w:r>
    </w:p>
    <w:p w:rsidR="00002AB5" w:rsidRPr="00002AB5" w:rsidRDefault="00002AB5" w:rsidP="00002AB5">
      <w:pPr>
        <w:pStyle w:val="NormalReferences"/>
        <w:rPr>
          <w:lang w:val="en-US"/>
        </w:rPr>
      </w:pPr>
      <w:r w:rsidRPr="00002AB5">
        <w:rPr>
          <w:lang w:val="en-US"/>
        </w:rPr>
        <w:lastRenderedPageBreak/>
        <w:t>Janyce Wiebe and Rada Mihalcea. 2006. Word sense and subjectivity. In Proceedings of the COLING/ACL, pages 065–1072, Australia.</w:t>
      </w:r>
    </w:p>
    <w:p w:rsidR="00002AB5" w:rsidRPr="00002AB5" w:rsidRDefault="00002AB5" w:rsidP="00002AB5">
      <w:pPr>
        <w:pStyle w:val="NormalReferences"/>
        <w:rPr>
          <w:lang w:val="en-US"/>
        </w:rPr>
      </w:pPr>
      <w:r w:rsidRPr="00002AB5">
        <w:rPr>
          <w:lang w:val="en-US"/>
        </w:rPr>
        <w:t xml:space="preserve">Wang Bo, Liu Min, "Deep Learning For AspectBased Sentiment Analysis", Stanford University report, 2015, [online] Available: </w:t>
      </w:r>
      <w:hyperlink r:id="rId87" w:history="1">
        <w:r w:rsidRPr="00EE4091">
          <w:rPr>
            <w:rStyle w:val="Hyperlink"/>
            <w:rFonts w:asciiTheme="minorHAnsi" w:hAnsiTheme="minorHAnsi"/>
            <w:sz w:val="22"/>
            <w:lang w:val="en-US"/>
          </w:rPr>
          <w:t>https://cs224d.stanford.edu/reports/WangBo.pdf</w:t>
        </w:r>
      </w:hyperlink>
      <w:r w:rsidRPr="00002AB5">
        <w:rPr>
          <w:lang w:val="en-US"/>
        </w:rPr>
        <w:t>.</w:t>
      </w:r>
    </w:p>
    <w:p w:rsidR="00002AB5" w:rsidRPr="00002AB5" w:rsidRDefault="00002AB5" w:rsidP="00002AB5">
      <w:pPr>
        <w:pStyle w:val="NormalReferences"/>
        <w:rPr>
          <w:lang w:val="en-US"/>
        </w:rPr>
      </w:pPr>
      <w:r w:rsidRPr="00002AB5">
        <w:rPr>
          <w:lang w:val="en-US"/>
        </w:rPr>
        <w:t>Pang Bo, Lee Lillian, Vaithyanathan Shivakumar, "Thumbs up?: sentiment classification using machine learning techniques",</w:t>
      </w:r>
    </w:p>
    <w:p w:rsidR="00002AB5" w:rsidRPr="00002AB5" w:rsidRDefault="00002AB5" w:rsidP="00002AB5">
      <w:pPr>
        <w:pStyle w:val="NormalReferences"/>
        <w:rPr>
          <w:lang w:val="en-US"/>
        </w:rPr>
      </w:pPr>
      <w:r w:rsidRPr="00002AB5">
        <w:rPr>
          <w:lang w:val="en-US"/>
        </w:rPr>
        <w:t>Proceedings of the ACL- 02 conference on Empirical methods in natural language processing, vol. 10, pp. 7986, 2002.</w:t>
      </w:r>
    </w:p>
    <w:p w:rsidR="00BE212B" w:rsidRPr="00BE212B" w:rsidRDefault="00EE4091" w:rsidP="00002AB5">
      <w:pPr>
        <w:pStyle w:val="NormalReferences"/>
        <w:rPr>
          <w:lang w:val="en-US"/>
        </w:rPr>
      </w:pPr>
      <w:r>
        <w:rPr>
          <w:lang w:val="en-US"/>
        </w:rPr>
        <w:t>Kotsiantis, Sotiris B</w:t>
      </w:r>
      <w:r w:rsidR="00002AB5" w:rsidRPr="00002AB5">
        <w:rPr>
          <w:lang w:val="en-US"/>
        </w:rPr>
        <w:t>.</w:t>
      </w:r>
      <w:r w:rsidRPr="00EE4091">
        <w:rPr>
          <w:lang w:val="en-US"/>
        </w:rPr>
        <w:t>,</w:t>
      </w:r>
      <w:r w:rsidR="00002AB5" w:rsidRPr="00002AB5">
        <w:rPr>
          <w:lang w:val="en-US"/>
        </w:rPr>
        <w:t xml:space="preserve"> “Supervised Machine Learning: A Review of Classification Techniques.” Informatica (Slovenia) 31 (2007): 249- 268.</w:t>
      </w:r>
    </w:p>
    <w:sectPr w:rsidR="00BE212B" w:rsidRPr="00BE212B" w:rsidSect="005550FE">
      <w:pgSz w:w="11906" w:h="16838" w:code="9"/>
      <w:pgMar w:top="1418" w:right="1134" w:bottom="1418" w:left="1418"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656BA" w:rsidRDefault="002656BA">
      <w:r>
        <w:separator/>
      </w:r>
    </w:p>
  </w:endnote>
  <w:endnote w:type="continuationSeparator" w:id="0">
    <w:p w:rsidR="002656BA" w:rsidRDefault="002656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51FB" w:rsidRPr="00DF2D7E" w:rsidRDefault="007551FB" w:rsidP="00DF2D7E">
    <w:pPr>
      <w:pStyle w:val="Footer"/>
    </w:pPr>
    <w:r w:rsidRPr="001D63A6">
      <w:t>Ένα Εργαλείο Συστάσεων Για Κρατήσεις Ξενοδοχείων</w:t>
    </w:r>
    <w:r w:rsidRPr="00DF2D7E">
      <w:tab/>
    </w:r>
    <w:r w:rsidRPr="00DF2D7E">
      <w:rPr>
        <w:rStyle w:val="PageNumber"/>
      </w:rPr>
      <w:fldChar w:fldCharType="begin"/>
    </w:r>
    <w:r w:rsidRPr="00DF2D7E">
      <w:rPr>
        <w:rStyle w:val="PageNumber"/>
      </w:rPr>
      <w:instrText xml:space="preserve"> PAGE </w:instrText>
    </w:r>
    <w:r w:rsidRPr="00DF2D7E">
      <w:rPr>
        <w:rStyle w:val="PageNumber"/>
      </w:rPr>
      <w:fldChar w:fldCharType="separate"/>
    </w:r>
    <w:r w:rsidR="00BD4CC3">
      <w:rPr>
        <w:rStyle w:val="PageNumber"/>
        <w:noProof/>
      </w:rPr>
      <w:t>3</w:t>
    </w:r>
    <w:r w:rsidRPr="00DF2D7E">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51FB" w:rsidRDefault="007551FB">
    <w:pPr>
      <w:pStyle w:val="Footer"/>
    </w:pPr>
    <w:r w:rsidRPr="001D63A6">
      <w:t>Ένα Εργαλείο Συστάσεων Για Κρατήσεις Ξενοδοχείων</w:t>
    </w:r>
    <w:r w:rsidRPr="00DF2D7E">
      <w:tab/>
    </w:r>
    <w:r w:rsidRPr="00DF2D7E">
      <w:rPr>
        <w:rStyle w:val="PageNumber"/>
      </w:rPr>
      <w:fldChar w:fldCharType="begin"/>
    </w:r>
    <w:r w:rsidRPr="00DF2D7E">
      <w:rPr>
        <w:rStyle w:val="PageNumber"/>
      </w:rPr>
      <w:instrText xml:space="preserve"> PAGE </w:instrText>
    </w:r>
    <w:r w:rsidRPr="00DF2D7E">
      <w:rPr>
        <w:rStyle w:val="PageNumber"/>
      </w:rPr>
      <w:fldChar w:fldCharType="separate"/>
    </w:r>
    <w:r w:rsidR="00595378">
      <w:rPr>
        <w:rStyle w:val="PageNumber"/>
        <w:noProof/>
      </w:rPr>
      <w:t>1</w:t>
    </w:r>
    <w:r w:rsidRPr="00DF2D7E">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197E" w:rsidRPr="00DF2D7E" w:rsidRDefault="00AF197E" w:rsidP="00DF2D7E">
    <w:pPr>
      <w:pStyle w:val="Footer"/>
    </w:pPr>
    <w:r w:rsidRPr="001D63A6">
      <w:t>Ένα Εργαλείο Συστάσεων Για Κρατήσεις Ξενοδοχείων</w:t>
    </w:r>
    <w:r w:rsidRPr="00DF2D7E">
      <w:t xml:space="preserve"> – Κεφάλαιο </w:t>
    </w:r>
    <w:r>
      <w:rPr>
        <w:noProof/>
      </w:rPr>
      <w:fldChar w:fldCharType="begin"/>
    </w:r>
    <w:r>
      <w:rPr>
        <w:noProof/>
      </w:rPr>
      <w:instrText xml:space="preserve"> SEQ chapter \c \* Arabic \* MERGEFORMAT  \* MERGEFORMAT </w:instrText>
    </w:r>
    <w:r>
      <w:rPr>
        <w:noProof/>
      </w:rPr>
      <w:fldChar w:fldCharType="separate"/>
    </w:r>
    <w:r w:rsidR="002F2D4E">
      <w:rPr>
        <w:noProof/>
      </w:rPr>
      <w:t>3</w:t>
    </w:r>
    <w:r>
      <w:rPr>
        <w:noProof/>
      </w:rPr>
      <w:fldChar w:fldCharType="end"/>
    </w:r>
    <w:r w:rsidRPr="00DF2D7E">
      <w:tab/>
    </w:r>
    <w:r w:rsidRPr="00DF2D7E">
      <w:rPr>
        <w:rStyle w:val="PageNumber"/>
      </w:rPr>
      <w:fldChar w:fldCharType="begin"/>
    </w:r>
    <w:r w:rsidRPr="00DF2D7E">
      <w:rPr>
        <w:rStyle w:val="PageNumber"/>
      </w:rPr>
      <w:instrText xml:space="preserve"> PAGE </w:instrText>
    </w:r>
    <w:r w:rsidRPr="00DF2D7E">
      <w:rPr>
        <w:rStyle w:val="PageNumber"/>
      </w:rPr>
      <w:fldChar w:fldCharType="separate"/>
    </w:r>
    <w:r w:rsidR="002F2D4E">
      <w:rPr>
        <w:rStyle w:val="PageNumber"/>
        <w:noProof/>
      </w:rPr>
      <w:t>21</w:t>
    </w:r>
    <w:r w:rsidRPr="00DF2D7E">
      <w:rPr>
        <w:rStyle w:val="PageNumber"/>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197E" w:rsidRDefault="00AF197E">
    <w:pPr>
      <w:pStyle w:val="Footer"/>
    </w:pPr>
    <w:r w:rsidRPr="001D63A6">
      <w:t>Ένα Εργαλείο Συστάσεων Για Κρατήσεις Ξενοδοχείων</w:t>
    </w:r>
    <w:r w:rsidRPr="00DF2D7E">
      <w:tab/>
    </w:r>
    <w:r w:rsidRPr="00DF2D7E">
      <w:rPr>
        <w:rStyle w:val="PageNumber"/>
      </w:rPr>
      <w:fldChar w:fldCharType="begin"/>
    </w:r>
    <w:r w:rsidRPr="00DF2D7E">
      <w:rPr>
        <w:rStyle w:val="PageNumber"/>
      </w:rPr>
      <w:instrText xml:space="preserve"> PAGE </w:instrText>
    </w:r>
    <w:r w:rsidRPr="00DF2D7E">
      <w:rPr>
        <w:rStyle w:val="PageNumber"/>
      </w:rPr>
      <w:fldChar w:fldCharType="separate"/>
    </w:r>
    <w:r w:rsidR="00595378">
      <w:rPr>
        <w:rStyle w:val="PageNumber"/>
        <w:noProof/>
      </w:rPr>
      <w:t>19</w:t>
    </w:r>
    <w:r w:rsidRPr="00DF2D7E">
      <w:rPr>
        <w:rStyle w:val="PageNumber"/>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61D2E" w:rsidRDefault="00C61D2E">
    <w:pPr>
      <w:pStyle w:val="Footer"/>
    </w:pPr>
    <w:r w:rsidRPr="001D63A6">
      <w:t>Ένα Εργαλείο Συστάσεων Για Κρατήσεις Ξενοδοχείων</w:t>
    </w:r>
    <w:r w:rsidRPr="00DF2D7E">
      <w:tab/>
    </w:r>
    <w:r w:rsidRPr="00DF2D7E">
      <w:rPr>
        <w:rStyle w:val="PageNumber"/>
      </w:rPr>
      <w:fldChar w:fldCharType="begin"/>
    </w:r>
    <w:r w:rsidRPr="00DF2D7E">
      <w:rPr>
        <w:rStyle w:val="PageNumber"/>
      </w:rPr>
      <w:instrText xml:space="preserve"> PAGE </w:instrText>
    </w:r>
    <w:r w:rsidRPr="00DF2D7E">
      <w:rPr>
        <w:rStyle w:val="PageNumber"/>
      </w:rPr>
      <w:fldChar w:fldCharType="separate"/>
    </w:r>
    <w:r w:rsidR="00595378">
      <w:rPr>
        <w:rStyle w:val="PageNumber"/>
        <w:noProof/>
      </w:rPr>
      <w:t>43</w:t>
    </w:r>
    <w:r w:rsidRPr="00DF2D7E">
      <w:rPr>
        <w:rStyle w:val="PageNumber"/>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61D2E" w:rsidRPr="00DF2D7E" w:rsidRDefault="00C61D2E" w:rsidP="00DF2D7E">
    <w:pPr>
      <w:pStyle w:val="Footer"/>
    </w:pPr>
    <w:r w:rsidRPr="001D63A6">
      <w:t>Ένα Εργαλείο Συστάσεων Για Κρατήσεις Ξενοδοχείων</w:t>
    </w:r>
    <w:r w:rsidRPr="00DF2D7E">
      <w:t xml:space="preserve"> – Κεφάλαιο </w:t>
    </w:r>
    <w:r>
      <w:rPr>
        <w:noProof/>
      </w:rPr>
      <w:fldChar w:fldCharType="begin"/>
    </w:r>
    <w:r>
      <w:rPr>
        <w:noProof/>
      </w:rPr>
      <w:instrText xml:space="preserve"> SEQ chapter \c \* Arabic  \* MERGEFORMAT </w:instrText>
    </w:r>
    <w:r>
      <w:rPr>
        <w:noProof/>
      </w:rPr>
      <w:fldChar w:fldCharType="separate"/>
    </w:r>
    <w:r w:rsidR="00E27333">
      <w:rPr>
        <w:noProof/>
      </w:rPr>
      <w:t>5</w:t>
    </w:r>
    <w:r>
      <w:rPr>
        <w:noProof/>
      </w:rPr>
      <w:fldChar w:fldCharType="end"/>
    </w:r>
    <w:r w:rsidRPr="00DF2D7E">
      <w:tab/>
    </w:r>
    <w:r w:rsidRPr="00DF2D7E">
      <w:rPr>
        <w:rStyle w:val="PageNumber"/>
      </w:rPr>
      <w:fldChar w:fldCharType="begin"/>
    </w:r>
    <w:r w:rsidRPr="00DF2D7E">
      <w:rPr>
        <w:rStyle w:val="PageNumber"/>
      </w:rPr>
      <w:instrText xml:space="preserve"> PAGE </w:instrText>
    </w:r>
    <w:r w:rsidRPr="00DF2D7E">
      <w:rPr>
        <w:rStyle w:val="PageNumber"/>
      </w:rPr>
      <w:fldChar w:fldCharType="separate"/>
    </w:r>
    <w:r w:rsidR="00E27333">
      <w:rPr>
        <w:rStyle w:val="PageNumber"/>
        <w:noProof/>
      </w:rPr>
      <w:t>66</w:t>
    </w:r>
    <w:r w:rsidRPr="00DF2D7E">
      <w:rPr>
        <w:rStyle w:val="PageNumber"/>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61D2E" w:rsidRDefault="00C61D2E">
    <w:pPr>
      <w:pStyle w:val="Footer"/>
    </w:pPr>
    <w:r w:rsidRPr="001D63A6">
      <w:t>Ένα Εργαλείο Συστάσεων Για Κρατήσεις Ξενοδοχείων</w:t>
    </w:r>
    <w:r w:rsidRPr="00DF2D7E">
      <w:tab/>
    </w:r>
    <w:r w:rsidRPr="00DF2D7E">
      <w:rPr>
        <w:rStyle w:val="PageNumber"/>
      </w:rPr>
      <w:fldChar w:fldCharType="begin"/>
    </w:r>
    <w:r w:rsidRPr="00DF2D7E">
      <w:rPr>
        <w:rStyle w:val="PageNumber"/>
      </w:rPr>
      <w:instrText xml:space="preserve"> PAGE </w:instrText>
    </w:r>
    <w:r w:rsidRPr="00DF2D7E">
      <w:rPr>
        <w:rStyle w:val="PageNumber"/>
      </w:rPr>
      <w:fldChar w:fldCharType="separate"/>
    </w:r>
    <w:r w:rsidR="00E27333">
      <w:rPr>
        <w:rStyle w:val="PageNumber"/>
        <w:noProof/>
      </w:rPr>
      <w:t>114</w:t>
    </w:r>
    <w:r w:rsidRPr="00DF2D7E">
      <w:rPr>
        <w:rStyle w:val="PageNumber"/>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61D2E" w:rsidRPr="00DF2D7E" w:rsidRDefault="00C61D2E" w:rsidP="00DF2D7E">
    <w:pPr>
      <w:pStyle w:val="Footer"/>
    </w:pPr>
    <w:r w:rsidRPr="001D63A6">
      <w:t>Ένα Εργαλείο Συστάσεων Για Κρατήσεις Ξενοδοχείων</w:t>
    </w:r>
    <w:r w:rsidRPr="00DF2D7E">
      <w:t xml:space="preserve"> – Κεφάλαιο </w:t>
    </w:r>
    <w:r>
      <w:rPr>
        <w:noProof/>
      </w:rPr>
      <w:fldChar w:fldCharType="begin"/>
    </w:r>
    <w:r>
      <w:rPr>
        <w:noProof/>
      </w:rPr>
      <w:instrText xml:space="preserve"> SECTION   \* MERGEFORMAT </w:instrText>
    </w:r>
    <w:r>
      <w:rPr>
        <w:noProof/>
      </w:rPr>
      <w:fldChar w:fldCharType="separate"/>
    </w:r>
    <w:r w:rsidR="00E27333">
      <w:rPr>
        <w:noProof/>
      </w:rPr>
      <w:t>9</w:t>
    </w:r>
    <w:r>
      <w:rPr>
        <w:noProof/>
      </w:rPr>
      <w:fldChar w:fldCharType="end"/>
    </w:r>
    <w:r w:rsidRPr="00DF2D7E">
      <w:tab/>
    </w:r>
    <w:r w:rsidRPr="00DF2D7E">
      <w:rPr>
        <w:rStyle w:val="PageNumber"/>
      </w:rPr>
      <w:fldChar w:fldCharType="begin"/>
    </w:r>
    <w:r w:rsidRPr="00DF2D7E">
      <w:rPr>
        <w:rStyle w:val="PageNumber"/>
      </w:rPr>
      <w:instrText xml:space="preserve"> PAGE </w:instrText>
    </w:r>
    <w:r w:rsidRPr="00DF2D7E">
      <w:rPr>
        <w:rStyle w:val="PageNumber"/>
      </w:rPr>
      <w:fldChar w:fldCharType="separate"/>
    </w:r>
    <w:r w:rsidR="00E27333">
      <w:rPr>
        <w:rStyle w:val="PageNumber"/>
        <w:noProof/>
      </w:rPr>
      <w:t>115</w:t>
    </w:r>
    <w:r w:rsidRPr="00DF2D7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656BA" w:rsidRDefault="002656BA">
      <w:r>
        <w:separator/>
      </w:r>
    </w:p>
  </w:footnote>
  <w:footnote w:type="continuationSeparator" w:id="0">
    <w:p w:rsidR="002656BA" w:rsidRDefault="002656B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51FB" w:rsidRPr="00DF2D7E" w:rsidRDefault="007551FB">
    <w:pPr>
      <w:pStyle w:val="Header"/>
    </w:pPr>
    <w:r w:rsidRPr="001D63A6">
      <w:t>Σχολή Ηλεκτρολόγων Μηχανικών και Μηχανικών Υπολογιστών</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61D2E" w:rsidRPr="00DF2D7E" w:rsidRDefault="00C61D2E">
    <w:pPr>
      <w:pStyle w:val="Header"/>
    </w:pPr>
    <w:r w:rsidRPr="001D63A6">
      <w:t>Σχολή Ηλεκτρολόγων Μηχανικών και Μηχανικών Υπολογιστών</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61D2E" w:rsidRPr="00DF2D7E" w:rsidRDefault="00C61D2E" w:rsidP="00DF2D7E"/>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61D2E" w:rsidRPr="00DF2D7E" w:rsidRDefault="00C61D2E">
    <w:pPr>
      <w:pStyle w:val="Header"/>
    </w:pPr>
    <w:r w:rsidRPr="001D63A6">
      <w:t>Σχολή Ηλεκτρολόγων Μηχανικών και Μηχανικών Υπολογιστών</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61D2E" w:rsidRPr="00DF2D7E" w:rsidRDefault="00C61D2E" w:rsidP="00DF2D7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A334C5"/>
    <w:multiLevelType w:val="hybridMultilevel"/>
    <w:tmpl w:val="5B0C6A7E"/>
    <w:lvl w:ilvl="0" w:tplc="DC00A32E">
      <w:start w:val="2"/>
      <w:numFmt w:val="decimal"/>
      <w:lvlText w:val="%1."/>
      <w:lvlJc w:val="left"/>
      <w:pPr>
        <w:ind w:left="764" w:hanging="169"/>
      </w:pPr>
      <w:rPr>
        <w:rFonts w:ascii="Calibri" w:eastAsia="Calibri" w:hAnsi="Calibri" w:cs="Calibri" w:hint="default"/>
        <w:color w:val="4E7FBB"/>
        <w:w w:val="100"/>
        <w:sz w:val="20"/>
        <w:szCs w:val="20"/>
        <w:lang w:val="en-US" w:eastAsia="en-US" w:bidi="en-US"/>
      </w:rPr>
    </w:lvl>
    <w:lvl w:ilvl="1" w:tplc="C5A2502A">
      <w:start w:val="1"/>
      <w:numFmt w:val="decimal"/>
      <w:lvlText w:val="%2."/>
      <w:lvlJc w:val="left"/>
      <w:pPr>
        <w:ind w:left="1638" w:hanging="167"/>
      </w:pPr>
      <w:rPr>
        <w:rFonts w:ascii="Calibri" w:eastAsia="Calibri" w:hAnsi="Calibri" w:cs="Calibri" w:hint="default"/>
        <w:color w:val="4E7FBB"/>
        <w:spacing w:val="-2"/>
        <w:w w:val="100"/>
        <w:sz w:val="20"/>
        <w:szCs w:val="20"/>
        <w:lang w:val="en-US" w:eastAsia="en-US" w:bidi="en-US"/>
      </w:rPr>
    </w:lvl>
    <w:lvl w:ilvl="2" w:tplc="B72A3BCE">
      <w:numFmt w:val="bullet"/>
      <w:lvlText w:val="•"/>
      <w:lvlJc w:val="left"/>
      <w:pPr>
        <w:ind w:left="2219" w:hanging="167"/>
      </w:pPr>
      <w:rPr>
        <w:rFonts w:hint="default"/>
        <w:lang w:val="en-US" w:eastAsia="en-US" w:bidi="en-US"/>
      </w:rPr>
    </w:lvl>
    <w:lvl w:ilvl="3" w:tplc="D7E058BE">
      <w:numFmt w:val="bullet"/>
      <w:lvlText w:val="•"/>
      <w:lvlJc w:val="left"/>
      <w:pPr>
        <w:ind w:left="2799" w:hanging="167"/>
      </w:pPr>
      <w:rPr>
        <w:rFonts w:hint="default"/>
        <w:lang w:val="en-US" w:eastAsia="en-US" w:bidi="en-US"/>
      </w:rPr>
    </w:lvl>
    <w:lvl w:ilvl="4" w:tplc="D5D04E52">
      <w:numFmt w:val="bullet"/>
      <w:lvlText w:val="•"/>
      <w:lvlJc w:val="left"/>
      <w:pPr>
        <w:ind w:left="3378" w:hanging="167"/>
      </w:pPr>
      <w:rPr>
        <w:rFonts w:hint="default"/>
        <w:lang w:val="en-US" w:eastAsia="en-US" w:bidi="en-US"/>
      </w:rPr>
    </w:lvl>
    <w:lvl w:ilvl="5" w:tplc="F65A6666">
      <w:numFmt w:val="bullet"/>
      <w:lvlText w:val="•"/>
      <w:lvlJc w:val="left"/>
      <w:pPr>
        <w:ind w:left="3958" w:hanging="167"/>
      </w:pPr>
      <w:rPr>
        <w:rFonts w:hint="default"/>
        <w:lang w:val="en-US" w:eastAsia="en-US" w:bidi="en-US"/>
      </w:rPr>
    </w:lvl>
    <w:lvl w:ilvl="6" w:tplc="E76A74F0">
      <w:numFmt w:val="bullet"/>
      <w:lvlText w:val="•"/>
      <w:lvlJc w:val="left"/>
      <w:pPr>
        <w:ind w:left="4537" w:hanging="167"/>
      </w:pPr>
      <w:rPr>
        <w:rFonts w:hint="default"/>
        <w:lang w:val="en-US" w:eastAsia="en-US" w:bidi="en-US"/>
      </w:rPr>
    </w:lvl>
    <w:lvl w:ilvl="7" w:tplc="A8B4A954">
      <w:numFmt w:val="bullet"/>
      <w:lvlText w:val="•"/>
      <w:lvlJc w:val="left"/>
      <w:pPr>
        <w:ind w:left="5117" w:hanging="167"/>
      </w:pPr>
      <w:rPr>
        <w:rFonts w:hint="default"/>
        <w:lang w:val="en-US" w:eastAsia="en-US" w:bidi="en-US"/>
      </w:rPr>
    </w:lvl>
    <w:lvl w:ilvl="8" w:tplc="75EC72B2">
      <w:numFmt w:val="bullet"/>
      <w:lvlText w:val="•"/>
      <w:lvlJc w:val="left"/>
      <w:pPr>
        <w:ind w:left="5696" w:hanging="167"/>
      </w:pPr>
      <w:rPr>
        <w:rFonts w:hint="default"/>
        <w:lang w:val="en-US" w:eastAsia="en-US" w:bidi="en-US"/>
      </w:rPr>
    </w:lvl>
  </w:abstractNum>
  <w:abstractNum w:abstractNumId="1" w15:restartNumberingAfterBreak="0">
    <w:nsid w:val="09291F0B"/>
    <w:multiLevelType w:val="hybridMultilevel"/>
    <w:tmpl w:val="46A0D46A"/>
    <w:lvl w:ilvl="0" w:tplc="91C6E34E">
      <w:start w:val="2"/>
      <w:numFmt w:val="decimal"/>
      <w:lvlText w:val="%1."/>
      <w:lvlJc w:val="left"/>
      <w:pPr>
        <w:ind w:left="764" w:hanging="169"/>
      </w:pPr>
      <w:rPr>
        <w:rFonts w:ascii="Calibri" w:eastAsia="Calibri" w:hAnsi="Calibri" w:cs="Calibri" w:hint="default"/>
        <w:color w:val="4E7FBB"/>
        <w:w w:val="100"/>
        <w:sz w:val="20"/>
        <w:szCs w:val="20"/>
        <w:lang w:val="en-US" w:eastAsia="en-US" w:bidi="en-US"/>
      </w:rPr>
    </w:lvl>
    <w:lvl w:ilvl="1" w:tplc="E104103A">
      <w:start w:val="1"/>
      <w:numFmt w:val="decimal"/>
      <w:lvlText w:val="%2."/>
      <w:lvlJc w:val="left"/>
      <w:pPr>
        <w:ind w:left="1472" w:hanging="167"/>
      </w:pPr>
      <w:rPr>
        <w:rFonts w:ascii="Calibri" w:eastAsia="Calibri" w:hAnsi="Calibri" w:cs="Calibri" w:hint="default"/>
        <w:color w:val="4E7FBB"/>
        <w:spacing w:val="-2"/>
        <w:w w:val="100"/>
        <w:sz w:val="20"/>
        <w:szCs w:val="20"/>
        <w:lang w:val="en-US" w:eastAsia="en-US" w:bidi="en-US"/>
      </w:rPr>
    </w:lvl>
    <w:lvl w:ilvl="2" w:tplc="FF20F6C2">
      <w:numFmt w:val="bullet"/>
      <w:lvlText w:val="•"/>
      <w:lvlJc w:val="left"/>
      <w:pPr>
        <w:ind w:left="2077" w:hanging="167"/>
      </w:pPr>
      <w:rPr>
        <w:rFonts w:hint="default"/>
        <w:lang w:val="en-US" w:eastAsia="en-US" w:bidi="en-US"/>
      </w:rPr>
    </w:lvl>
    <w:lvl w:ilvl="3" w:tplc="348C4286">
      <w:numFmt w:val="bullet"/>
      <w:lvlText w:val="•"/>
      <w:lvlJc w:val="left"/>
      <w:pPr>
        <w:ind w:left="2674" w:hanging="167"/>
      </w:pPr>
      <w:rPr>
        <w:rFonts w:hint="default"/>
        <w:lang w:val="en-US" w:eastAsia="en-US" w:bidi="en-US"/>
      </w:rPr>
    </w:lvl>
    <w:lvl w:ilvl="4" w:tplc="82403F00">
      <w:numFmt w:val="bullet"/>
      <w:lvlText w:val="•"/>
      <w:lvlJc w:val="left"/>
      <w:pPr>
        <w:ind w:left="3272" w:hanging="167"/>
      </w:pPr>
      <w:rPr>
        <w:rFonts w:hint="default"/>
        <w:lang w:val="en-US" w:eastAsia="en-US" w:bidi="en-US"/>
      </w:rPr>
    </w:lvl>
    <w:lvl w:ilvl="5" w:tplc="3452AF84">
      <w:numFmt w:val="bullet"/>
      <w:lvlText w:val="•"/>
      <w:lvlJc w:val="left"/>
      <w:pPr>
        <w:ind w:left="3869" w:hanging="167"/>
      </w:pPr>
      <w:rPr>
        <w:rFonts w:hint="default"/>
        <w:lang w:val="en-US" w:eastAsia="en-US" w:bidi="en-US"/>
      </w:rPr>
    </w:lvl>
    <w:lvl w:ilvl="6" w:tplc="FDE60C00">
      <w:numFmt w:val="bullet"/>
      <w:lvlText w:val="•"/>
      <w:lvlJc w:val="left"/>
      <w:pPr>
        <w:ind w:left="4466" w:hanging="167"/>
      </w:pPr>
      <w:rPr>
        <w:rFonts w:hint="default"/>
        <w:lang w:val="en-US" w:eastAsia="en-US" w:bidi="en-US"/>
      </w:rPr>
    </w:lvl>
    <w:lvl w:ilvl="7" w:tplc="E138AE6A">
      <w:numFmt w:val="bullet"/>
      <w:lvlText w:val="•"/>
      <w:lvlJc w:val="left"/>
      <w:pPr>
        <w:ind w:left="5064" w:hanging="167"/>
      </w:pPr>
      <w:rPr>
        <w:rFonts w:hint="default"/>
        <w:lang w:val="en-US" w:eastAsia="en-US" w:bidi="en-US"/>
      </w:rPr>
    </w:lvl>
    <w:lvl w:ilvl="8" w:tplc="8848D478">
      <w:numFmt w:val="bullet"/>
      <w:lvlText w:val="•"/>
      <w:lvlJc w:val="left"/>
      <w:pPr>
        <w:ind w:left="5661" w:hanging="167"/>
      </w:pPr>
      <w:rPr>
        <w:rFonts w:hint="default"/>
        <w:lang w:val="en-US" w:eastAsia="en-US" w:bidi="en-US"/>
      </w:rPr>
    </w:lvl>
  </w:abstractNum>
  <w:abstractNum w:abstractNumId="2" w15:restartNumberingAfterBreak="0">
    <w:nsid w:val="0C467D20"/>
    <w:multiLevelType w:val="multilevel"/>
    <w:tmpl w:val="4B184694"/>
    <w:lvl w:ilvl="0">
      <w:start w:val="1"/>
      <w:numFmt w:val="decimal"/>
      <w:lvlText w:val="%1."/>
      <w:lvlJc w:val="left"/>
      <w:pPr>
        <w:tabs>
          <w:tab w:val="num" w:pos="585"/>
        </w:tabs>
        <w:ind w:left="585" w:hanging="585"/>
      </w:pPr>
      <w:rPr>
        <w:rFonts w:hint="default"/>
        <w:b w:val="0"/>
        <w:sz w:val="24"/>
      </w:rPr>
    </w:lvl>
    <w:lvl w:ilvl="1">
      <w:start w:val="1"/>
      <w:numFmt w:val="decimal"/>
      <w:pStyle w:val="Index2"/>
      <w:lvlText w:val="%1.%2."/>
      <w:lvlJc w:val="left"/>
      <w:pPr>
        <w:tabs>
          <w:tab w:val="num" w:pos="720"/>
        </w:tabs>
        <w:ind w:left="720" w:hanging="720"/>
      </w:pPr>
      <w:rPr>
        <w:rFonts w:hint="default"/>
        <w:b w:val="0"/>
        <w:sz w:val="24"/>
      </w:rPr>
    </w:lvl>
    <w:lvl w:ilvl="2">
      <w:start w:val="3"/>
      <w:numFmt w:val="decimal"/>
      <w:lvlText w:val="%1.%2.%3."/>
      <w:lvlJc w:val="left"/>
      <w:pPr>
        <w:tabs>
          <w:tab w:val="num" w:pos="720"/>
        </w:tabs>
        <w:ind w:left="720" w:hanging="720"/>
      </w:pPr>
      <w:rPr>
        <w:rFonts w:hint="default"/>
        <w:b w:val="0"/>
        <w:sz w:val="24"/>
      </w:rPr>
    </w:lvl>
    <w:lvl w:ilvl="3">
      <w:start w:val="1"/>
      <w:numFmt w:val="decimal"/>
      <w:lvlText w:val="%1.%2.%3.%4."/>
      <w:lvlJc w:val="left"/>
      <w:pPr>
        <w:tabs>
          <w:tab w:val="num" w:pos="1080"/>
        </w:tabs>
        <w:ind w:left="1080" w:hanging="1080"/>
      </w:pPr>
      <w:rPr>
        <w:rFonts w:hint="default"/>
        <w:b w:val="0"/>
        <w:sz w:val="24"/>
      </w:rPr>
    </w:lvl>
    <w:lvl w:ilvl="4">
      <w:start w:val="1"/>
      <w:numFmt w:val="decimal"/>
      <w:lvlText w:val="%1.%2.%3.%4.%5."/>
      <w:lvlJc w:val="left"/>
      <w:pPr>
        <w:tabs>
          <w:tab w:val="num" w:pos="1080"/>
        </w:tabs>
        <w:ind w:left="1080" w:hanging="1080"/>
      </w:pPr>
      <w:rPr>
        <w:rFonts w:hint="default"/>
        <w:b w:val="0"/>
        <w:sz w:val="24"/>
      </w:rPr>
    </w:lvl>
    <w:lvl w:ilvl="5">
      <w:start w:val="1"/>
      <w:numFmt w:val="decimal"/>
      <w:lvlText w:val="%1.%2.%3.%4.%5.%6."/>
      <w:lvlJc w:val="left"/>
      <w:pPr>
        <w:tabs>
          <w:tab w:val="num" w:pos="1440"/>
        </w:tabs>
        <w:ind w:left="1440" w:hanging="1440"/>
      </w:pPr>
      <w:rPr>
        <w:rFonts w:hint="default"/>
        <w:b w:val="0"/>
        <w:sz w:val="24"/>
      </w:rPr>
    </w:lvl>
    <w:lvl w:ilvl="6">
      <w:start w:val="1"/>
      <w:numFmt w:val="decimal"/>
      <w:lvlText w:val="%1.%2.%3.%4.%5.%6.%7."/>
      <w:lvlJc w:val="left"/>
      <w:pPr>
        <w:tabs>
          <w:tab w:val="num" w:pos="1440"/>
        </w:tabs>
        <w:ind w:left="1440" w:hanging="1440"/>
      </w:pPr>
      <w:rPr>
        <w:rFonts w:hint="default"/>
        <w:b w:val="0"/>
        <w:sz w:val="24"/>
      </w:rPr>
    </w:lvl>
    <w:lvl w:ilvl="7">
      <w:start w:val="1"/>
      <w:numFmt w:val="decimal"/>
      <w:lvlText w:val="%1.%2.%3.%4.%5.%6.%7.%8."/>
      <w:lvlJc w:val="left"/>
      <w:pPr>
        <w:tabs>
          <w:tab w:val="num" w:pos="1800"/>
        </w:tabs>
        <w:ind w:left="1800" w:hanging="1800"/>
      </w:pPr>
      <w:rPr>
        <w:rFonts w:hint="default"/>
        <w:b w:val="0"/>
        <w:sz w:val="24"/>
      </w:rPr>
    </w:lvl>
    <w:lvl w:ilvl="8">
      <w:start w:val="1"/>
      <w:numFmt w:val="decimal"/>
      <w:lvlText w:val="%1.%2.%3.%4.%5.%6.%7.%8.%9."/>
      <w:lvlJc w:val="left"/>
      <w:pPr>
        <w:tabs>
          <w:tab w:val="num" w:pos="1800"/>
        </w:tabs>
        <w:ind w:left="1800" w:hanging="1800"/>
      </w:pPr>
      <w:rPr>
        <w:rFonts w:hint="default"/>
        <w:b w:val="0"/>
        <w:sz w:val="24"/>
      </w:rPr>
    </w:lvl>
  </w:abstractNum>
  <w:abstractNum w:abstractNumId="3" w15:restartNumberingAfterBreak="0">
    <w:nsid w:val="0DF92CCA"/>
    <w:multiLevelType w:val="singleLevel"/>
    <w:tmpl w:val="38E62F06"/>
    <w:lvl w:ilvl="0">
      <w:start w:val="1"/>
      <w:numFmt w:val="bullet"/>
      <w:pStyle w:val="NormalBullets"/>
      <w:lvlText w:val=""/>
      <w:lvlJc w:val="left"/>
      <w:pPr>
        <w:tabs>
          <w:tab w:val="num" w:pos="567"/>
        </w:tabs>
        <w:ind w:left="567" w:hanging="567"/>
      </w:pPr>
      <w:rPr>
        <w:rFonts w:ascii="Symbol" w:hAnsi="Symbol" w:hint="default"/>
      </w:rPr>
    </w:lvl>
  </w:abstractNum>
  <w:abstractNum w:abstractNumId="4" w15:restartNumberingAfterBreak="0">
    <w:nsid w:val="199A54A4"/>
    <w:multiLevelType w:val="multilevel"/>
    <w:tmpl w:val="68061834"/>
    <w:lvl w:ilvl="0">
      <w:start w:val="1"/>
      <w:numFmt w:val="decimal"/>
      <w:lvlText w:val="%1"/>
      <w:lvlJc w:val="left"/>
      <w:pPr>
        <w:ind w:left="4300" w:hanging="279"/>
      </w:pPr>
      <w:rPr>
        <w:rFonts w:hint="default"/>
        <w:lang w:val="en-US" w:eastAsia="en-US" w:bidi="en-US"/>
      </w:rPr>
    </w:lvl>
    <w:lvl w:ilvl="1">
      <w:numFmt w:val="decimal"/>
      <w:lvlText w:val="%1.%2"/>
      <w:lvlJc w:val="left"/>
      <w:pPr>
        <w:ind w:left="4300" w:hanging="279"/>
      </w:pPr>
      <w:rPr>
        <w:rFonts w:ascii="Calibri" w:eastAsia="Calibri" w:hAnsi="Calibri" w:cs="Calibri" w:hint="default"/>
        <w:color w:val="4E7FBB"/>
        <w:spacing w:val="-2"/>
        <w:w w:val="100"/>
        <w:sz w:val="20"/>
        <w:szCs w:val="20"/>
        <w:lang w:val="en-US" w:eastAsia="en-US" w:bidi="en-US"/>
      </w:rPr>
    </w:lvl>
    <w:lvl w:ilvl="2">
      <w:start w:val="1"/>
      <w:numFmt w:val="decimal"/>
      <w:lvlText w:val="%3."/>
      <w:lvlJc w:val="left"/>
      <w:pPr>
        <w:ind w:left="5006" w:hanging="169"/>
      </w:pPr>
      <w:rPr>
        <w:rFonts w:ascii="Calibri" w:eastAsia="Calibri" w:hAnsi="Calibri" w:cs="Calibri" w:hint="default"/>
        <w:color w:val="4E7FBB"/>
        <w:w w:val="100"/>
        <w:sz w:val="20"/>
        <w:szCs w:val="20"/>
        <w:lang w:val="en-US" w:eastAsia="en-US" w:bidi="en-US"/>
      </w:rPr>
    </w:lvl>
    <w:lvl w:ilvl="3">
      <w:numFmt w:val="bullet"/>
      <w:lvlText w:val="•"/>
      <w:lvlJc w:val="left"/>
      <w:pPr>
        <w:ind w:left="5412" w:hanging="169"/>
      </w:pPr>
      <w:rPr>
        <w:rFonts w:hint="default"/>
        <w:lang w:val="en-US" w:eastAsia="en-US" w:bidi="en-US"/>
      </w:rPr>
    </w:lvl>
    <w:lvl w:ilvl="4">
      <w:numFmt w:val="bullet"/>
      <w:lvlText w:val="•"/>
      <w:lvlJc w:val="left"/>
      <w:pPr>
        <w:ind w:left="5618" w:hanging="169"/>
      </w:pPr>
      <w:rPr>
        <w:rFonts w:hint="default"/>
        <w:lang w:val="en-US" w:eastAsia="en-US" w:bidi="en-US"/>
      </w:rPr>
    </w:lvl>
    <w:lvl w:ilvl="5">
      <w:numFmt w:val="bullet"/>
      <w:lvlText w:val="•"/>
      <w:lvlJc w:val="left"/>
      <w:pPr>
        <w:ind w:left="5824" w:hanging="169"/>
      </w:pPr>
      <w:rPr>
        <w:rFonts w:hint="default"/>
        <w:lang w:val="en-US" w:eastAsia="en-US" w:bidi="en-US"/>
      </w:rPr>
    </w:lvl>
    <w:lvl w:ilvl="6">
      <w:numFmt w:val="bullet"/>
      <w:lvlText w:val="•"/>
      <w:lvlJc w:val="left"/>
      <w:pPr>
        <w:ind w:left="6031" w:hanging="169"/>
      </w:pPr>
      <w:rPr>
        <w:rFonts w:hint="default"/>
        <w:lang w:val="en-US" w:eastAsia="en-US" w:bidi="en-US"/>
      </w:rPr>
    </w:lvl>
    <w:lvl w:ilvl="7">
      <w:numFmt w:val="bullet"/>
      <w:lvlText w:val="•"/>
      <w:lvlJc w:val="left"/>
      <w:pPr>
        <w:ind w:left="6237" w:hanging="169"/>
      </w:pPr>
      <w:rPr>
        <w:rFonts w:hint="default"/>
        <w:lang w:val="en-US" w:eastAsia="en-US" w:bidi="en-US"/>
      </w:rPr>
    </w:lvl>
    <w:lvl w:ilvl="8">
      <w:numFmt w:val="bullet"/>
      <w:lvlText w:val="•"/>
      <w:lvlJc w:val="left"/>
      <w:pPr>
        <w:ind w:left="6443" w:hanging="169"/>
      </w:pPr>
      <w:rPr>
        <w:rFonts w:hint="default"/>
        <w:lang w:val="en-US" w:eastAsia="en-US" w:bidi="en-US"/>
      </w:rPr>
    </w:lvl>
  </w:abstractNum>
  <w:abstractNum w:abstractNumId="5" w15:restartNumberingAfterBreak="0">
    <w:nsid w:val="1B7E738A"/>
    <w:multiLevelType w:val="hybridMultilevel"/>
    <w:tmpl w:val="6B18032A"/>
    <w:lvl w:ilvl="0" w:tplc="5C9436DE">
      <w:start w:val="1"/>
      <w:numFmt w:val="decimal"/>
      <w:pStyle w:val="NormalReference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7B4214"/>
    <w:multiLevelType w:val="multilevel"/>
    <w:tmpl w:val="7AB61276"/>
    <w:lvl w:ilvl="0">
      <w:start w:val="1"/>
      <w:numFmt w:val="decimal"/>
      <w:lvlText w:val="%1"/>
      <w:lvlJc w:val="left"/>
      <w:pPr>
        <w:ind w:left="4300" w:hanging="279"/>
      </w:pPr>
      <w:rPr>
        <w:rFonts w:hint="default"/>
        <w:lang w:val="en-US" w:eastAsia="en-US" w:bidi="en-US"/>
      </w:rPr>
    </w:lvl>
    <w:lvl w:ilvl="1">
      <w:numFmt w:val="decimal"/>
      <w:lvlText w:val="%1.%2"/>
      <w:lvlJc w:val="left"/>
      <w:pPr>
        <w:ind w:left="4300" w:hanging="279"/>
      </w:pPr>
      <w:rPr>
        <w:rFonts w:ascii="Calibri" w:eastAsia="Calibri" w:hAnsi="Calibri" w:cs="Calibri" w:hint="default"/>
        <w:color w:val="4E7FBB"/>
        <w:spacing w:val="-2"/>
        <w:w w:val="100"/>
        <w:sz w:val="20"/>
        <w:szCs w:val="20"/>
        <w:lang w:val="en-US" w:eastAsia="en-US" w:bidi="en-US"/>
      </w:rPr>
    </w:lvl>
    <w:lvl w:ilvl="2">
      <w:start w:val="1"/>
      <w:numFmt w:val="decimal"/>
      <w:lvlText w:val="%3."/>
      <w:lvlJc w:val="left"/>
      <w:pPr>
        <w:ind w:left="5006" w:hanging="169"/>
      </w:pPr>
      <w:rPr>
        <w:rFonts w:ascii="Calibri" w:eastAsia="Calibri" w:hAnsi="Calibri" w:cs="Calibri" w:hint="default"/>
        <w:color w:val="4E7FBB"/>
        <w:w w:val="100"/>
        <w:sz w:val="20"/>
        <w:szCs w:val="20"/>
        <w:lang w:val="en-US" w:eastAsia="en-US" w:bidi="en-US"/>
      </w:rPr>
    </w:lvl>
    <w:lvl w:ilvl="3">
      <w:numFmt w:val="bullet"/>
      <w:lvlText w:val="•"/>
      <w:lvlJc w:val="left"/>
      <w:pPr>
        <w:ind w:left="5412" w:hanging="169"/>
      </w:pPr>
      <w:rPr>
        <w:rFonts w:hint="default"/>
        <w:lang w:val="en-US" w:eastAsia="en-US" w:bidi="en-US"/>
      </w:rPr>
    </w:lvl>
    <w:lvl w:ilvl="4">
      <w:numFmt w:val="bullet"/>
      <w:lvlText w:val="•"/>
      <w:lvlJc w:val="left"/>
      <w:pPr>
        <w:ind w:left="5618" w:hanging="169"/>
      </w:pPr>
      <w:rPr>
        <w:rFonts w:hint="default"/>
        <w:lang w:val="en-US" w:eastAsia="en-US" w:bidi="en-US"/>
      </w:rPr>
    </w:lvl>
    <w:lvl w:ilvl="5">
      <w:numFmt w:val="bullet"/>
      <w:lvlText w:val="•"/>
      <w:lvlJc w:val="left"/>
      <w:pPr>
        <w:ind w:left="5824" w:hanging="169"/>
      </w:pPr>
      <w:rPr>
        <w:rFonts w:hint="default"/>
        <w:lang w:val="en-US" w:eastAsia="en-US" w:bidi="en-US"/>
      </w:rPr>
    </w:lvl>
    <w:lvl w:ilvl="6">
      <w:numFmt w:val="bullet"/>
      <w:lvlText w:val="•"/>
      <w:lvlJc w:val="left"/>
      <w:pPr>
        <w:ind w:left="6031" w:hanging="169"/>
      </w:pPr>
      <w:rPr>
        <w:rFonts w:hint="default"/>
        <w:lang w:val="en-US" w:eastAsia="en-US" w:bidi="en-US"/>
      </w:rPr>
    </w:lvl>
    <w:lvl w:ilvl="7">
      <w:numFmt w:val="bullet"/>
      <w:lvlText w:val="•"/>
      <w:lvlJc w:val="left"/>
      <w:pPr>
        <w:ind w:left="6237" w:hanging="169"/>
      </w:pPr>
      <w:rPr>
        <w:rFonts w:hint="default"/>
        <w:lang w:val="en-US" w:eastAsia="en-US" w:bidi="en-US"/>
      </w:rPr>
    </w:lvl>
    <w:lvl w:ilvl="8">
      <w:numFmt w:val="bullet"/>
      <w:lvlText w:val="•"/>
      <w:lvlJc w:val="left"/>
      <w:pPr>
        <w:ind w:left="6443" w:hanging="169"/>
      </w:pPr>
      <w:rPr>
        <w:rFonts w:hint="default"/>
        <w:lang w:val="en-US" w:eastAsia="en-US" w:bidi="en-US"/>
      </w:rPr>
    </w:lvl>
  </w:abstractNum>
  <w:abstractNum w:abstractNumId="7" w15:restartNumberingAfterBreak="0">
    <w:nsid w:val="2485373F"/>
    <w:multiLevelType w:val="multilevel"/>
    <w:tmpl w:val="BB32E2DA"/>
    <w:lvl w:ilvl="0">
      <w:start w:val="2"/>
      <w:numFmt w:val="decimal"/>
      <w:lvlText w:val="%1"/>
      <w:lvlJc w:val="left"/>
      <w:pPr>
        <w:ind w:left="4300" w:hanging="279"/>
      </w:pPr>
      <w:rPr>
        <w:rFonts w:hint="default"/>
        <w:lang w:val="en-US" w:eastAsia="en-US" w:bidi="en-US"/>
      </w:rPr>
    </w:lvl>
    <w:lvl w:ilvl="1">
      <w:start w:val="1"/>
      <w:numFmt w:val="decimal"/>
      <w:lvlText w:val="%1.%2"/>
      <w:lvlJc w:val="left"/>
      <w:pPr>
        <w:ind w:left="4300" w:hanging="279"/>
      </w:pPr>
      <w:rPr>
        <w:rFonts w:ascii="Calibri" w:eastAsia="Calibri" w:hAnsi="Calibri" w:cs="Calibri" w:hint="default"/>
        <w:color w:val="4E7FBB"/>
        <w:spacing w:val="-2"/>
        <w:w w:val="100"/>
        <w:sz w:val="20"/>
        <w:szCs w:val="20"/>
        <w:lang w:val="en-US" w:eastAsia="en-US" w:bidi="en-US"/>
      </w:rPr>
    </w:lvl>
    <w:lvl w:ilvl="2">
      <w:start w:val="1"/>
      <w:numFmt w:val="decimal"/>
      <w:lvlText w:val="%3."/>
      <w:lvlJc w:val="left"/>
      <w:pPr>
        <w:ind w:left="5174" w:hanging="169"/>
      </w:pPr>
      <w:rPr>
        <w:rFonts w:ascii="Calibri" w:eastAsia="Calibri" w:hAnsi="Calibri" w:cs="Calibri" w:hint="default"/>
        <w:color w:val="4E7FBB"/>
        <w:w w:val="100"/>
        <w:sz w:val="20"/>
        <w:szCs w:val="20"/>
        <w:lang w:val="en-US" w:eastAsia="en-US" w:bidi="en-US"/>
      </w:rPr>
    </w:lvl>
    <w:lvl w:ilvl="3">
      <w:numFmt w:val="bullet"/>
      <w:lvlText w:val="•"/>
      <w:lvlJc w:val="left"/>
      <w:pPr>
        <w:ind w:left="5552" w:hanging="169"/>
      </w:pPr>
      <w:rPr>
        <w:rFonts w:hint="default"/>
        <w:lang w:val="en-US" w:eastAsia="en-US" w:bidi="en-US"/>
      </w:rPr>
    </w:lvl>
    <w:lvl w:ilvl="4">
      <w:numFmt w:val="bullet"/>
      <w:lvlText w:val="•"/>
      <w:lvlJc w:val="left"/>
      <w:pPr>
        <w:ind w:left="5738" w:hanging="169"/>
      </w:pPr>
      <w:rPr>
        <w:rFonts w:hint="default"/>
        <w:lang w:val="en-US" w:eastAsia="en-US" w:bidi="en-US"/>
      </w:rPr>
    </w:lvl>
    <w:lvl w:ilvl="5">
      <w:numFmt w:val="bullet"/>
      <w:lvlText w:val="•"/>
      <w:lvlJc w:val="left"/>
      <w:pPr>
        <w:ind w:left="5924" w:hanging="169"/>
      </w:pPr>
      <w:rPr>
        <w:rFonts w:hint="default"/>
        <w:lang w:val="en-US" w:eastAsia="en-US" w:bidi="en-US"/>
      </w:rPr>
    </w:lvl>
    <w:lvl w:ilvl="6">
      <w:numFmt w:val="bullet"/>
      <w:lvlText w:val="•"/>
      <w:lvlJc w:val="left"/>
      <w:pPr>
        <w:ind w:left="6111" w:hanging="169"/>
      </w:pPr>
      <w:rPr>
        <w:rFonts w:hint="default"/>
        <w:lang w:val="en-US" w:eastAsia="en-US" w:bidi="en-US"/>
      </w:rPr>
    </w:lvl>
    <w:lvl w:ilvl="7">
      <w:numFmt w:val="bullet"/>
      <w:lvlText w:val="•"/>
      <w:lvlJc w:val="left"/>
      <w:pPr>
        <w:ind w:left="6297" w:hanging="169"/>
      </w:pPr>
      <w:rPr>
        <w:rFonts w:hint="default"/>
        <w:lang w:val="en-US" w:eastAsia="en-US" w:bidi="en-US"/>
      </w:rPr>
    </w:lvl>
    <w:lvl w:ilvl="8">
      <w:numFmt w:val="bullet"/>
      <w:lvlText w:val="•"/>
      <w:lvlJc w:val="left"/>
      <w:pPr>
        <w:ind w:left="6483" w:hanging="169"/>
      </w:pPr>
      <w:rPr>
        <w:rFonts w:hint="default"/>
        <w:lang w:val="en-US" w:eastAsia="en-US" w:bidi="en-US"/>
      </w:rPr>
    </w:lvl>
  </w:abstractNum>
  <w:abstractNum w:abstractNumId="8" w15:restartNumberingAfterBreak="0">
    <w:nsid w:val="27E35D5F"/>
    <w:multiLevelType w:val="hybridMultilevel"/>
    <w:tmpl w:val="AE464B94"/>
    <w:lvl w:ilvl="0" w:tplc="D4DA5826">
      <w:start w:val="2"/>
      <w:numFmt w:val="decimal"/>
      <w:lvlText w:val="%1."/>
      <w:lvlJc w:val="left"/>
      <w:pPr>
        <w:ind w:left="3592" w:hanging="169"/>
      </w:pPr>
      <w:rPr>
        <w:rFonts w:ascii="Calibri" w:eastAsia="Calibri" w:hAnsi="Calibri" w:cs="Calibri" w:hint="default"/>
        <w:color w:val="4E7FBB"/>
        <w:w w:val="100"/>
        <w:sz w:val="20"/>
        <w:szCs w:val="20"/>
        <w:lang w:val="en-US" w:eastAsia="en-US" w:bidi="en-US"/>
      </w:rPr>
    </w:lvl>
    <w:lvl w:ilvl="1" w:tplc="2B8E6D8A">
      <w:start w:val="1"/>
      <w:numFmt w:val="decimal"/>
      <w:lvlText w:val="%2."/>
      <w:lvlJc w:val="left"/>
      <w:pPr>
        <w:ind w:left="4300" w:hanging="167"/>
        <w:jc w:val="right"/>
      </w:pPr>
      <w:rPr>
        <w:rFonts w:ascii="Calibri" w:eastAsia="Calibri" w:hAnsi="Calibri" w:cs="Calibri" w:hint="default"/>
        <w:color w:val="4E7FBB"/>
        <w:spacing w:val="-2"/>
        <w:w w:val="100"/>
        <w:sz w:val="20"/>
        <w:szCs w:val="20"/>
        <w:lang w:val="en-US" w:eastAsia="en-US" w:bidi="en-US"/>
      </w:rPr>
    </w:lvl>
    <w:lvl w:ilvl="2" w:tplc="ABC066DE">
      <w:numFmt w:val="bullet"/>
      <w:lvlText w:val="•"/>
      <w:lvlJc w:val="left"/>
      <w:pPr>
        <w:ind w:left="4584" w:hanging="167"/>
      </w:pPr>
      <w:rPr>
        <w:rFonts w:hint="default"/>
        <w:lang w:val="en-US" w:eastAsia="en-US" w:bidi="en-US"/>
      </w:rPr>
    </w:lvl>
    <w:lvl w:ilvl="3" w:tplc="BE94B416">
      <w:numFmt w:val="bullet"/>
      <w:lvlText w:val="•"/>
      <w:lvlJc w:val="left"/>
      <w:pPr>
        <w:ind w:left="4868" w:hanging="167"/>
      </w:pPr>
      <w:rPr>
        <w:rFonts w:hint="default"/>
        <w:lang w:val="en-US" w:eastAsia="en-US" w:bidi="en-US"/>
      </w:rPr>
    </w:lvl>
    <w:lvl w:ilvl="4" w:tplc="2FC854EA">
      <w:numFmt w:val="bullet"/>
      <w:lvlText w:val="•"/>
      <w:lvlJc w:val="left"/>
      <w:pPr>
        <w:ind w:left="5152" w:hanging="167"/>
      </w:pPr>
      <w:rPr>
        <w:rFonts w:hint="default"/>
        <w:lang w:val="en-US" w:eastAsia="en-US" w:bidi="en-US"/>
      </w:rPr>
    </w:lvl>
    <w:lvl w:ilvl="5" w:tplc="EF16D4AA">
      <w:numFmt w:val="bullet"/>
      <w:lvlText w:val="•"/>
      <w:lvlJc w:val="left"/>
      <w:pPr>
        <w:ind w:left="5436" w:hanging="167"/>
      </w:pPr>
      <w:rPr>
        <w:rFonts w:hint="default"/>
        <w:lang w:val="en-US" w:eastAsia="en-US" w:bidi="en-US"/>
      </w:rPr>
    </w:lvl>
    <w:lvl w:ilvl="6" w:tplc="0CD23738">
      <w:numFmt w:val="bullet"/>
      <w:lvlText w:val="•"/>
      <w:lvlJc w:val="left"/>
      <w:pPr>
        <w:ind w:left="5720" w:hanging="167"/>
      </w:pPr>
      <w:rPr>
        <w:rFonts w:hint="default"/>
        <w:lang w:val="en-US" w:eastAsia="en-US" w:bidi="en-US"/>
      </w:rPr>
    </w:lvl>
    <w:lvl w:ilvl="7" w:tplc="DDFEE35A">
      <w:numFmt w:val="bullet"/>
      <w:lvlText w:val="•"/>
      <w:lvlJc w:val="left"/>
      <w:pPr>
        <w:ind w:left="6004" w:hanging="167"/>
      </w:pPr>
      <w:rPr>
        <w:rFonts w:hint="default"/>
        <w:lang w:val="en-US" w:eastAsia="en-US" w:bidi="en-US"/>
      </w:rPr>
    </w:lvl>
    <w:lvl w:ilvl="8" w:tplc="80940F06">
      <w:numFmt w:val="bullet"/>
      <w:lvlText w:val="•"/>
      <w:lvlJc w:val="left"/>
      <w:pPr>
        <w:ind w:left="6288" w:hanging="167"/>
      </w:pPr>
      <w:rPr>
        <w:rFonts w:hint="default"/>
        <w:lang w:val="en-US" w:eastAsia="en-US" w:bidi="en-US"/>
      </w:rPr>
    </w:lvl>
  </w:abstractNum>
  <w:abstractNum w:abstractNumId="9" w15:restartNumberingAfterBreak="0">
    <w:nsid w:val="37197BB4"/>
    <w:multiLevelType w:val="multilevel"/>
    <w:tmpl w:val="9B62979E"/>
    <w:lvl w:ilvl="0">
      <w:start w:val="1"/>
      <w:numFmt w:val="decimal"/>
      <w:pStyle w:val="Heading1"/>
      <w:lvlText w:val="%1."/>
      <w:lvlJc w:val="left"/>
      <w:pPr>
        <w:tabs>
          <w:tab w:val="num" w:pos="851"/>
        </w:tabs>
        <w:ind w:left="851" w:hanging="851"/>
      </w:pPr>
      <w:rPr>
        <w:rFonts w:hint="default"/>
      </w:rPr>
    </w:lvl>
    <w:lvl w:ilvl="1">
      <w:start w:val="1"/>
      <w:numFmt w:val="decimal"/>
      <w:pStyle w:val="Heading2"/>
      <w:lvlText w:val="%1.%2"/>
      <w:lvlJc w:val="left"/>
      <w:pPr>
        <w:tabs>
          <w:tab w:val="num" w:pos="851"/>
        </w:tabs>
        <w:ind w:left="851" w:hanging="851"/>
      </w:pPr>
      <w:rPr>
        <w:b w:val="0"/>
        <w:bCs w:val="0"/>
        <w:i w:val="0"/>
        <w:iCs w:val="0"/>
        <w:caps w:val="0"/>
        <w:smallCaps w:val="0"/>
        <w:strike w:val="0"/>
        <w:dstrike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851"/>
        </w:tabs>
        <w:ind w:left="851" w:hanging="851"/>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3C193EE9"/>
    <w:multiLevelType w:val="hybridMultilevel"/>
    <w:tmpl w:val="67860804"/>
    <w:lvl w:ilvl="0" w:tplc="BF86290C">
      <w:start w:val="4"/>
      <w:numFmt w:val="decimal"/>
      <w:lvlText w:val="%1."/>
      <w:lvlJc w:val="left"/>
      <w:pPr>
        <w:ind w:left="764" w:hanging="169"/>
      </w:pPr>
      <w:rPr>
        <w:rFonts w:ascii="Calibri" w:eastAsia="Calibri" w:hAnsi="Calibri" w:cs="Calibri" w:hint="default"/>
        <w:color w:val="4E7FBB"/>
        <w:w w:val="100"/>
        <w:sz w:val="20"/>
        <w:szCs w:val="20"/>
        <w:lang w:val="en-US" w:eastAsia="en-US" w:bidi="en-US"/>
      </w:rPr>
    </w:lvl>
    <w:lvl w:ilvl="1" w:tplc="3050ED90">
      <w:start w:val="1"/>
      <w:numFmt w:val="decimal"/>
      <w:lvlText w:val="%2."/>
      <w:lvlJc w:val="left"/>
      <w:pPr>
        <w:ind w:left="1472" w:hanging="167"/>
      </w:pPr>
      <w:rPr>
        <w:rFonts w:ascii="Calibri" w:eastAsia="Calibri" w:hAnsi="Calibri" w:cs="Calibri" w:hint="default"/>
        <w:color w:val="4E7FBB"/>
        <w:spacing w:val="-2"/>
        <w:w w:val="100"/>
        <w:sz w:val="20"/>
        <w:szCs w:val="20"/>
        <w:lang w:val="en-US" w:eastAsia="en-US" w:bidi="en-US"/>
      </w:rPr>
    </w:lvl>
    <w:lvl w:ilvl="2" w:tplc="4F6A1A9E">
      <w:numFmt w:val="bullet"/>
      <w:lvlText w:val="•"/>
      <w:lvlJc w:val="left"/>
      <w:pPr>
        <w:ind w:left="2077" w:hanging="167"/>
      </w:pPr>
      <w:rPr>
        <w:rFonts w:hint="default"/>
        <w:lang w:val="en-US" w:eastAsia="en-US" w:bidi="en-US"/>
      </w:rPr>
    </w:lvl>
    <w:lvl w:ilvl="3" w:tplc="930248D8">
      <w:numFmt w:val="bullet"/>
      <w:lvlText w:val="•"/>
      <w:lvlJc w:val="left"/>
      <w:pPr>
        <w:ind w:left="2674" w:hanging="167"/>
      </w:pPr>
      <w:rPr>
        <w:rFonts w:hint="default"/>
        <w:lang w:val="en-US" w:eastAsia="en-US" w:bidi="en-US"/>
      </w:rPr>
    </w:lvl>
    <w:lvl w:ilvl="4" w:tplc="D6981918">
      <w:numFmt w:val="bullet"/>
      <w:lvlText w:val="•"/>
      <w:lvlJc w:val="left"/>
      <w:pPr>
        <w:ind w:left="3272" w:hanging="167"/>
      </w:pPr>
      <w:rPr>
        <w:rFonts w:hint="default"/>
        <w:lang w:val="en-US" w:eastAsia="en-US" w:bidi="en-US"/>
      </w:rPr>
    </w:lvl>
    <w:lvl w:ilvl="5" w:tplc="10ECAEC4">
      <w:numFmt w:val="bullet"/>
      <w:lvlText w:val="•"/>
      <w:lvlJc w:val="left"/>
      <w:pPr>
        <w:ind w:left="3869" w:hanging="167"/>
      </w:pPr>
      <w:rPr>
        <w:rFonts w:hint="default"/>
        <w:lang w:val="en-US" w:eastAsia="en-US" w:bidi="en-US"/>
      </w:rPr>
    </w:lvl>
    <w:lvl w:ilvl="6" w:tplc="055296D2">
      <w:numFmt w:val="bullet"/>
      <w:lvlText w:val="•"/>
      <w:lvlJc w:val="left"/>
      <w:pPr>
        <w:ind w:left="4466" w:hanging="167"/>
      </w:pPr>
      <w:rPr>
        <w:rFonts w:hint="default"/>
        <w:lang w:val="en-US" w:eastAsia="en-US" w:bidi="en-US"/>
      </w:rPr>
    </w:lvl>
    <w:lvl w:ilvl="7" w:tplc="A32E9946">
      <w:numFmt w:val="bullet"/>
      <w:lvlText w:val="•"/>
      <w:lvlJc w:val="left"/>
      <w:pPr>
        <w:ind w:left="5064" w:hanging="167"/>
      </w:pPr>
      <w:rPr>
        <w:rFonts w:hint="default"/>
        <w:lang w:val="en-US" w:eastAsia="en-US" w:bidi="en-US"/>
      </w:rPr>
    </w:lvl>
    <w:lvl w:ilvl="8" w:tplc="88B05D32">
      <w:numFmt w:val="bullet"/>
      <w:lvlText w:val="•"/>
      <w:lvlJc w:val="left"/>
      <w:pPr>
        <w:ind w:left="5661" w:hanging="167"/>
      </w:pPr>
      <w:rPr>
        <w:rFonts w:hint="default"/>
        <w:lang w:val="en-US" w:eastAsia="en-US" w:bidi="en-US"/>
      </w:rPr>
    </w:lvl>
  </w:abstractNum>
  <w:abstractNum w:abstractNumId="11" w15:restartNumberingAfterBreak="0">
    <w:nsid w:val="3CA545AA"/>
    <w:multiLevelType w:val="multilevel"/>
    <w:tmpl w:val="AED0FDAC"/>
    <w:lvl w:ilvl="0">
      <w:start w:val="3"/>
      <w:numFmt w:val="decimal"/>
      <w:lvlText w:val="%1"/>
      <w:lvlJc w:val="left"/>
      <w:pPr>
        <w:ind w:left="4300" w:hanging="279"/>
      </w:pPr>
      <w:rPr>
        <w:rFonts w:hint="default"/>
        <w:lang w:val="en-US" w:eastAsia="en-US" w:bidi="en-US"/>
      </w:rPr>
    </w:lvl>
    <w:lvl w:ilvl="1">
      <w:start w:val="2"/>
      <w:numFmt w:val="decimal"/>
      <w:lvlText w:val="%1.%2"/>
      <w:lvlJc w:val="left"/>
      <w:pPr>
        <w:ind w:left="4300" w:hanging="279"/>
      </w:pPr>
      <w:rPr>
        <w:rFonts w:ascii="Calibri" w:eastAsia="Calibri" w:hAnsi="Calibri" w:cs="Calibri" w:hint="default"/>
        <w:color w:val="4E7FBB"/>
        <w:spacing w:val="-2"/>
        <w:w w:val="100"/>
        <w:sz w:val="20"/>
        <w:szCs w:val="20"/>
        <w:lang w:val="en-US" w:eastAsia="en-US" w:bidi="en-US"/>
      </w:rPr>
    </w:lvl>
    <w:lvl w:ilvl="2">
      <w:start w:val="1"/>
      <w:numFmt w:val="decimal"/>
      <w:lvlText w:val="%3."/>
      <w:lvlJc w:val="left"/>
      <w:pPr>
        <w:ind w:left="5006" w:hanging="169"/>
      </w:pPr>
      <w:rPr>
        <w:rFonts w:ascii="Calibri" w:eastAsia="Calibri" w:hAnsi="Calibri" w:cs="Calibri" w:hint="default"/>
        <w:color w:val="4E7FBB"/>
        <w:w w:val="100"/>
        <w:sz w:val="20"/>
        <w:szCs w:val="20"/>
        <w:lang w:val="en-US" w:eastAsia="en-US" w:bidi="en-US"/>
      </w:rPr>
    </w:lvl>
    <w:lvl w:ilvl="3">
      <w:numFmt w:val="bullet"/>
      <w:lvlText w:val="•"/>
      <w:lvlJc w:val="left"/>
      <w:pPr>
        <w:ind w:left="5412" w:hanging="169"/>
      </w:pPr>
      <w:rPr>
        <w:rFonts w:hint="default"/>
        <w:lang w:val="en-US" w:eastAsia="en-US" w:bidi="en-US"/>
      </w:rPr>
    </w:lvl>
    <w:lvl w:ilvl="4">
      <w:numFmt w:val="bullet"/>
      <w:lvlText w:val="•"/>
      <w:lvlJc w:val="left"/>
      <w:pPr>
        <w:ind w:left="5618" w:hanging="169"/>
      </w:pPr>
      <w:rPr>
        <w:rFonts w:hint="default"/>
        <w:lang w:val="en-US" w:eastAsia="en-US" w:bidi="en-US"/>
      </w:rPr>
    </w:lvl>
    <w:lvl w:ilvl="5">
      <w:numFmt w:val="bullet"/>
      <w:lvlText w:val="•"/>
      <w:lvlJc w:val="left"/>
      <w:pPr>
        <w:ind w:left="5824" w:hanging="169"/>
      </w:pPr>
      <w:rPr>
        <w:rFonts w:hint="default"/>
        <w:lang w:val="en-US" w:eastAsia="en-US" w:bidi="en-US"/>
      </w:rPr>
    </w:lvl>
    <w:lvl w:ilvl="6">
      <w:numFmt w:val="bullet"/>
      <w:lvlText w:val="•"/>
      <w:lvlJc w:val="left"/>
      <w:pPr>
        <w:ind w:left="6031" w:hanging="169"/>
      </w:pPr>
      <w:rPr>
        <w:rFonts w:hint="default"/>
        <w:lang w:val="en-US" w:eastAsia="en-US" w:bidi="en-US"/>
      </w:rPr>
    </w:lvl>
    <w:lvl w:ilvl="7">
      <w:numFmt w:val="bullet"/>
      <w:lvlText w:val="•"/>
      <w:lvlJc w:val="left"/>
      <w:pPr>
        <w:ind w:left="6237" w:hanging="169"/>
      </w:pPr>
      <w:rPr>
        <w:rFonts w:hint="default"/>
        <w:lang w:val="en-US" w:eastAsia="en-US" w:bidi="en-US"/>
      </w:rPr>
    </w:lvl>
    <w:lvl w:ilvl="8">
      <w:numFmt w:val="bullet"/>
      <w:lvlText w:val="•"/>
      <w:lvlJc w:val="left"/>
      <w:pPr>
        <w:ind w:left="6443" w:hanging="169"/>
      </w:pPr>
      <w:rPr>
        <w:rFonts w:hint="default"/>
        <w:lang w:val="en-US" w:eastAsia="en-US" w:bidi="en-US"/>
      </w:rPr>
    </w:lvl>
  </w:abstractNum>
  <w:abstractNum w:abstractNumId="12" w15:restartNumberingAfterBreak="0">
    <w:nsid w:val="411A40C5"/>
    <w:multiLevelType w:val="hybridMultilevel"/>
    <w:tmpl w:val="0EDA3494"/>
    <w:lvl w:ilvl="0" w:tplc="9BEE6A36">
      <w:start w:val="8"/>
      <w:numFmt w:val="decimal"/>
      <w:lvlText w:val="%1."/>
      <w:lvlJc w:val="left"/>
      <w:pPr>
        <w:ind w:left="3052" w:hanging="167"/>
      </w:pPr>
      <w:rPr>
        <w:rFonts w:ascii="Calibri" w:eastAsia="Calibri" w:hAnsi="Calibri" w:cs="Calibri" w:hint="default"/>
        <w:color w:val="4E7FBB"/>
        <w:spacing w:val="-2"/>
        <w:w w:val="100"/>
        <w:sz w:val="20"/>
        <w:szCs w:val="20"/>
        <w:lang w:val="en-US" w:eastAsia="en-US" w:bidi="en-US"/>
      </w:rPr>
    </w:lvl>
    <w:lvl w:ilvl="1" w:tplc="194834CC">
      <w:numFmt w:val="bullet"/>
      <w:lvlText w:val="•"/>
      <w:lvlJc w:val="left"/>
      <w:pPr>
        <w:ind w:left="3439" w:hanging="167"/>
      </w:pPr>
      <w:rPr>
        <w:rFonts w:hint="default"/>
        <w:lang w:val="en-US" w:eastAsia="en-US" w:bidi="en-US"/>
      </w:rPr>
    </w:lvl>
    <w:lvl w:ilvl="2" w:tplc="FD401228">
      <w:numFmt w:val="bullet"/>
      <w:lvlText w:val="•"/>
      <w:lvlJc w:val="left"/>
      <w:pPr>
        <w:ind w:left="3819" w:hanging="167"/>
      </w:pPr>
      <w:rPr>
        <w:rFonts w:hint="default"/>
        <w:lang w:val="en-US" w:eastAsia="en-US" w:bidi="en-US"/>
      </w:rPr>
    </w:lvl>
    <w:lvl w:ilvl="3" w:tplc="F246FFC2">
      <w:numFmt w:val="bullet"/>
      <w:lvlText w:val="•"/>
      <w:lvlJc w:val="left"/>
      <w:pPr>
        <w:ind w:left="4198" w:hanging="167"/>
      </w:pPr>
      <w:rPr>
        <w:rFonts w:hint="default"/>
        <w:lang w:val="en-US" w:eastAsia="en-US" w:bidi="en-US"/>
      </w:rPr>
    </w:lvl>
    <w:lvl w:ilvl="4" w:tplc="3DFA1E78">
      <w:numFmt w:val="bullet"/>
      <w:lvlText w:val="•"/>
      <w:lvlJc w:val="left"/>
      <w:pPr>
        <w:ind w:left="4578" w:hanging="167"/>
      </w:pPr>
      <w:rPr>
        <w:rFonts w:hint="default"/>
        <w:lang w:val="en-US" w:eastAsia="en-US" w:bidi="en-US"/>
      </w:rPr>
    </w:lvl>
    <w:lvl w:ilvl="5" w:tplc="5D644480">
      <w:numFmt w:val="bullet"/>
      <w:lvlText w:val="•"/>
      <w:lvlJc w:val="left"/>
      <w:pPr>
        <w:ind w:left="4958" w:hanging="167"/>
      </w:pPr>
      <w:rPr>
        <w:rFonts w:hint="default"/>
        <w:lang w:val="en-US" w:eastAsia="en-US" w:bidi="en-US"/>
      </w:rPr>
    </w:lvl>
    <w:lvl w:ilvl="6" w:tplc="3E2EDCE6">
      <w:numFmt w:val="bullet"/>
      <w:lvlText w:val="•"/>
      <w:lvlJc w:val="left"/>
      <w:pPr>
        <w:ind w:left="5337" w:hanging="167"/>
      </w:pPr>
      <w:rPr>
        <w:rFonts w:hint="default"/>
        <w:lang w:val="en-US" w:eastAsia="en-US" w:bidi="en-US"/>
      </w:rPr>
    </w:lvl>
    <w:lvl w:ilvl="7" w:tplc="EDF099AA">
      <w:numFmt w:val="bullet"/>
      <w:lvlText w:val="•"/>
      <w:lvlJc w:val="left"/>
      <w:pPr>
        <w:ind w:left="5717" w:hanging="167"/>
      </w:pPr>
      <w:rPr>
        <w:rFonts w:hint="default"/>
        <w:lang w:val="en-US" w:eastAsia="en-US" w:bidi="en-US"/>
      </w:rPr>
    </w:lvl>
    <w:lvl w:ilvl="8" w:tplc="AA88A686">
      <w:numFmt w:val="bullet"/>
      <w:lvlText w:val="•"/>
      <w:lvlJc w:val="left"/>
      <w:pPr>
        <w:ind w:left="6096" w:hanging="167"/>
      </w:pPr>
      <w:rPr>
        <w:rFonts w:hint="default"/>
        <w:lang w:val="en-US" w:eastAsia="en-US" w:bidi="en-US"/>
      </w:rPr>
    </w:lvl>
  </w:abstractNum>
  <w:abstractNum w:abstractNumId="13" w15:restartNumberingAfterBreak="0">
    <w:nsid w:val="47EB5205"/>
    <w:multiLevelType w:val="multilevel"/>
    <w:tmpl w:val="6D3E48C6"/>
    <w:lvl w:ilvl="0">
      <w:start w:val="1"/>
      <w:numFmt w:val="decimal"/>
      <w:lvlText w:val="%1"/>
      <w:lvlJc w:val="left"/>
      <w:pPr>
        <w:ind w:left="4300" w:hanging="279"/>
      </w:pPr>
      <w:rPr>
        <w:rFonts w:hint="default"/>
        <w:lang w:val="en-US" w:eastAsia="en-US" w:bidi="en-US"/>
      </w:rPr>
    </w:lvl>
    <w:lvl w:ilvl="1">
      <w:numFmt w:val="decimal"/>
      <w:lvlText w:val="%1.%2"/>
      <w:lvlJc w:val="left"/>
      <w:pPr>
        <w:ind w:left="4300" w:hanging="279"/>
      </w:pPr>
      <w:rPr>
        <w:rFonts w:ascii="Calibri" w:eastAsia="Calibri" w:hAnsi="Calibri" w:cs="Calibri" w:hint="default"/>
        <w:color w:val="4E7FBB"/>
        <w:spacing w:val="-2"/>
        <w:w w:val="100"/>
        <w:sz w:val="20"/>
        <w:szCs w:val="20"/>
        <w:lang w:val="en-US" w:eastAsia="en-US" w:bidi="en-US"/>
      </w:rPr>
    </w:lvl>
    <w:lvl w:ilvl="2">
      <w:start w:val="1"/>
      <w:numFmt w:val="decimal"/>
      <w:lvlText w:val="%3."/>
      <w:lvlJc w:val="left"/>
      <w:pPr>
        <w:ind w:left="5006" w:hanging="169"/>
      </w:pPr>
      <w:rPr>
        <w:rFonts w:ascii="Calibri" w:eastAsia="Calibri" w:hAnsi="Calibri" w:cs="Calibri" w:hint="default"/>
        <w:color w:val="4E7FBB"/>
        <w:w w:val="100"/>
        <w:sz w:val="20"/>
        <w:szCs w:val="20"/>
        <w:lang w:val="en-US" w:eastAsia="en-US" w:bidi="en-US"/>
      </w:rPr>
    </w:lvl>
    <w:lvl w:ilvl="3">
      <w:numFmt w:val="bullet"/>
      <w:lvlText w:val="•"/>
      <w:lvlJc w:val="left"/>
      <w:pPr>
        <w:ind w:left="5412" w:hanging="169"/>
      </w:pPr>
      <w:rPr>
        <w:rFonts w:hint="default"/>
        <w:lang w:val="en-US" w:eastAsia="en-US" w:bidi="en-US"/>
      </w:rPr>
    </w:lvl>
    <w:lvl w:ilvl="4">
      <w:numFmt w:val="bullet"/>
      <w:lvlText w:val="•"/>
      <w:lvlJc w:val="left"/>
      <w:pPr>
        <w:ind w:left="5618" w:hanging="169"/>
      </w:pPr>
      <w:rPr>
        <w:rFonts w:hint="default"/>
        <w:lang w:val="en-US" w:eastAsia="en-US" w:bidi="en-US"/>
      </w:rPr>
    </w:lvl>
    <w:lvl w:ilvl="5">
      <w:numFmt w:val="bullet"/>
      <w:lvlText w:val="•"/>
      <w:lvlJc w:val="left"/>
      <w:pPr>
        <w:ind w:left="5824" w:hanging="169"/>
      </w:pPr>
      <w:rPr>
        <w:rFonts w:hint="default"/>
        <w:lang w:val="en-US" w:eastAsia="en-US" w:bidi="en-US"/>
      </w:rPr>
    </w:lvl>
    <w:lvl w:ilvl="6">
      <w:numFmt w:val="bullet"/>
      <w:lvlText w:val="•"/>
      <w:lvlJc w:val="left"/>
      <w:pPr>
        <w:ind w:left="6031" w:hanging="169"/>
      </w:pPr>
      <w:rPr>
        <w:rFonts w:hint="default"/>
        <w:lang w:val="en-US" w:eastAsia="en-US" w:bidi="en-US"/>
      </w:rPr>
    </w:lvl>
    <w:lvl w:ilvl="7">
      <w:numFmt w:val="bullet"/>
      <w:lvlText w:val="•"/>
      <w:lvlJc w:val="left"/>
      <w:pPr>
        <w:ind w:left="6237" w:hanging="169"/>
      </w:pPr>
      <w:rPr>
        <w:rFonts w:hint="default"/>
        <w:lang w:val="en-US" w:eastAsia="en-US" w:bidi="en-US"/>
      </w:rPr>
    </w:lvl>
    <w:lvl w:ilvl="8">
      <w:numFmt w:val="bullet"/>
      <w:lvlText w:val="•"/>
      <w:lvlJc w:val="left"/>
      <w:pPr>
        <w:ind w:left="6443" w:hanging="169"/>
      </w:pPr>
      <w:rPr>
        <w:rFonts w:hint="default"/>
        <w:lang w:val="en-US" w:eastAsia="en-US" w:bidi="en-US"/>
      </w:rPr>
    </w:lvl>
  </w:abstractNum>
  <w:abstractNum w:abstractNumId="14" w15:restartNumberingAfterBreak="0">
    <w:nsid w:val="4AB40D66"/>
    <w:multiLevelType w:val="hybridMultilevel"/>
    <w:tmpl w:val="ED6E26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FF230BD"/>
    <w:multiLevelType w:val="multilevel"/>
    <w:tmpl w:val="FE7466C6"/>
    <w:lvl w:ilvl="0">
      <w:start w:val="1"/>
      <w:numFmt w:val="decimal"/>
      <w:lvlText w:val="%1"/>
      <w:lvlJc w:val="left"/>
      <w:pPr>
        <w:ind w:left="1472" w:hanging="279"/>
      </w:pPr>
      <w:rPr>
        <w:rFonts w:hint="default"/>
        <w:lang w:val="en-US" w:eastAsia="en-US" w:bidi="en-US"/>
      </w:rPr>
    </w:lvl>
    <w:lvl w:ilvl="1">
      <w:numFmt w:val="decimal"/>
      <w:lvlText w:val="%1.%2"/>
      <w:lvlJc w:val="left"/>
      <w:pPr>
        <w:ind w:left="1472" w:hanging="279"/>
      </w:pPr>
      <w:rPr>
        <w:rFonts w:ascii="Calibri" w:eastAsia="Calibri" w:hAnsi="Calibri" w:cs="Calibri" w:hint="default"/>
        <w:color w:val="4E7FBB"/>
        <w:spacing w:val="-2"/>
        <w:w w:val="100"/>
        <w:sz w:val="20"/>
        <w:szCs w:val="20"/>
        <w:lang w:val="en-US" w:eastAsia="en-US" w:bidi="en-US"/>
      </w:rPr>
    </w:lvl>
    <w:lvl w:ilvl="2">
      <w:start w:val="1"/>
      <w:numFmt w:val="decimal"/>
      <w:lvlText w:val="%3."/>
      <w:lvlJc w:val="left"/>
      <w:pPr>
        <w:ind w:left="2178" w:hanging="169"/>
      </w:pPr>
      <w:rPr>
        <w:rFonts w:ascii="Calibri" w:eastAsia="Calibri" w:hAnsi="Calibri" w:cs="Calibri" w:hint="default"/>
        <w:color w:val="4E7FBB"/>
        <w:w w:val="100"/>
        <w:sz w:val="20"/>
        <w:szCs w:val="20"/>
        <w:lang w:val="en-US" w:eastAsia="en-US" w:bidi="en-US"/>
      </w:rPr>
    </w:lvl>
    <w:lvl w:ilvl="3">
      <w:numFmt w:val="bullet"/>
      <w:lvlText w:val="•"/>
      <w:lvlJc w:val="left"/>
      <w:pPr>
        <w:ind w:left="3219" w:hanging="169"/>
      </w:pPr>
      <w:rPr>
        <w:rFonts w:hint="default"/>
        <w:lang w:val="en-US" w:eastAsia="en-US" w:bidi="en-US"/>
      </w:rPr>
    </w:lvl>
    <w:lvl w:ilvl="4">
      <w:numFmt w:val="bullet"/>
      <w:lvlText w:val="•"/>
      <w:lvlJc w:val="left"/>
      <w:pPr>
        <w:ind w:left="3738" w:hanging="169"/>
      </w:pPr>
      <w:rPr>
        <w:rFonts w:hint="default"/>
        <w:lang w:val="en-US" w:eastAsia="en-US" w:bidi="en-US"/>
      </w:rPr>
    </w:lvl>
    <w:lvl w:ilvl="5">
      <w:numFmt w:val="bullet"/>
      <w:lvlText w:val="•"/>
      <w:lvlJc w:val="left"/>
      <w:pPr>
        <w:ind w:left="4258" w:hanging="169"/>
      </w:pPr>
      <w:rPr>
        <w:rFonts w:hint="default"/>
        <w:lang w:val="en-US" w:eastAsia="en-US" w:bidi="en-US"/>
      </w:rPr>
    </w:lvl>
    <w:lvl w:ilvl="6">
      <w:numFmt w:val="bullet"/>
      <w:lvlText w:val="•"/>
      <w:lvlJc w:val="left"/>
      <w:pPr>
        <w:ind w:left="4777" w:hanging="169"/>
      </w:pPr>
      <w:rPr>
        <w:rFonts w:hint="default"/>
        <w:lang w:val="en-US" w:eastAsia="en-US" w:bidi="en-US"/>
      </w:rPr>
    </w:lvl>
    <w:lvl w:ilvl="7">
      <w:numFmt w:val="bullet"/>
      <w:lvlText w:val="•"/>
      <w:lvlJc w:val="left"/>
      <w:pPr>
        <w:ind w:left="5297" w:hanging="169"/>
      </w:pPr>
      <w:rPr>
        <w:rFonts w:hint="default"/>
        <w:lang w:val="en-US" w:eastAsia="en-US" w:bidi="en-US"/>
      </w:rPr>
    </w:lvl>
    <w:lvl w:ilvl="8">
      <w:numFmt w:val="bullet"/>
      <w:lvlText w:val="•"/>
      <w:lvlJc w:val="left"/>
      <w:pPr>
        <w:ind w:left="5816" w:hanging="169"/>
      </w:pPr>
      <w:rPr>
        <w:rFonts w:hint="default"/>
        <w:lang w:val="en-US" w:eastAsia="en-US" w:bidi="en-US"/>
      </w:rPr>
    </w:lvl>
  </w:abstractNum>
  <w:abstractNum w:abstractNumId="16" w15:restartNumberingAfterBreak="0">
    <w:nsid w:val="61BB2135"/>
    <w:multiLevelType w:val="hybridMultilevel"/>
    <w:tmpl w:val="538EE7B0"/>
    <w:lvl w:ilvl="0" w:tplc="ECF04368">
      <w:start w:val="2"/>
      <w:numFmt w:val="decimal"/>
      <w:lvlText w:val="%1."/>
      <w:lvlJc w:val="left"/>
      <w:pPr>
        <w:ind w:left="2346" w:hanging="169"/>
      </w:pPr>
      <w:rPr>
        <w:rFonts w:ascii="Calibri" w:eastAsia="Calibri" w:hAnsi="Calibri" w:cs="Calibri" w:hint="default"/>
        <w:color w:val="4E7FBB"/>
        <w:w w:val="100"/>
        <w:sz w:val="20"/>
        <w:szCs w:val="20"/>
        <w:lang w:val="en-US" w:eastAsia="en-US" w:bidi="en-US"/>
      </w:rPr>
    </w:lvl>
    <w:lvl w:ilvl="1" w:tplc="7862D0D6">
      <w:start w:val="1"/>
      <w:numFmt w:val="decimal"/>
      <w:lvlText w:val="%2."/>
      <w:lvlJc w:val="left"/>
      <w:pPr>
        <w:ind w:left="3592" w:hanging="169"/>
      </w:pPr>
      <w:rPr>
        <w:rFonts w:ascii="Calibri" w:eastAsia="Calibri" w:hAnsi="Calibri" w:cs="Calibri" w:hint="default"/>
        <w:color w:val="4E7FBB"/>
        <w:w w:val="100"/>
        <w:sz w:val="20"/>
        <w:szCs w:val="20"/>
        <w:lang w:val="en-US" w:eastAsia="en-US" w:bidi="en-US"/>
      </w:rPr>
    </w:lvl>
    <w:lvl w:ilvl="2" w:tplc="5A40DE54">
      <w:numFmt w:val="bullet"/>
      <w:lvlText w:val="•"/>
      <w:lvlJc w:val="left"/>
      <w:pPr>
        <w:ind w:left="3961" w:hanging="169"/>
      </w:pPr>
      <w:rPr>
        <w:rFonts w:hint="default"/>
        <w:lang w:val="en-US" w:eastAsia="en-US" w:bidi="en-US"/>
      </w:rPr>
    </w:lvl>
    <w:lvl w:ilvl="3" w:tplc="CBCA9EBA">
      <w:numFmt w:val="bullet"/>
      <w:lvlText w:val="•"/>
      <w:lvlJc w:val="left"/>
      <w:pPr>
        <w:ind w:left="4323" w:hanging="169"/>
      </w:pPr>
      <w:rPr>
        <w:rFonts w:hint="default"/>
        <w:lang w:val="en-US" w:eastAsia="en-US" w:bidi="en-US"/>
      </w:rPr>
    </w:lvl>
    <w:lvl w:ilvl="4" w:tplc="F6388724">
      <w:numFmt w:val="bullet"/>
      <w:lvlText w:val="•"/>
      <w:lvlJc w:val="left"/>
      <w:pPr>
        <w:ind w:left="4685" w:hanging="169"/>
      </w:pPr>
      <w:rPr>
        <w:rFonts w:hint="default"/>
        <w:lang w:val="en-US" w:eastAsia="en-US" w:bidi="en-US"/>
      </w:rPr>
    </w:lvl>
    <w:lvl w:ilvl="5" w:tplc="0B148410">
      <w:numFmt w:val="bullet"/>
      <w:lvlText w:val="•"/>
      <w:lvlJc w:val="left"/>
      <w:pPr>
        <w:ind w:left="5047" w:hanging="169"/>
      </w:pPr>
      <w:rPr>
        <w:rFonts w:hint="default"/>
        <w:lang w:val="en-US" w:eastAsia="en-US" w:bidi="en-US"/>
      </w:rPr>
    </w:lvl>
    <w:lvl w:ilvl="6" w:tplc="E392D924">
      <w:numFmt w:val="bullet"/>
      <w:lvlText w:val="•"/>
      <w:lvlJc w:val="left"/>
      <w:pPr>
        <w:ind w:left="5408" w:hanging="169"/>
      </w:pPr>
      <w:rPr>
        <w:rFonts w:hint="default"/>
        <w:lang w:val="en-US" w:eastAsia="en-US" w:bidi="en-US"/>
      </w:rPr>
    </w:lvl>
    <w:lvl w:ilvl="7" w:tplc="CD9A02D0">
      <w:numFmt w:val="bullet"/>
      <w:lvlText w:val="•"/>
      <w:lvlJc w:val="left"/>
      <w:pPr>
        <w:ind w:left="5770" w:hanging="169"/>
      </w:pPr>
      <w:rPr>
        <w:rFonts w:hint="default"/>
        <w:lang w:val="en-US" w:eastAsia="en-US" w:bidi="en-US"/>
      </w:rPr>
    </w:lvl>
    <w:lvl w:ilvl="8" w:tplc="53685578">
      <w:numFmt w:val="bullet"/>
      <w:lvlText w:val="•"/>
      <w:lvlJc w:val="left"/>
      <w:pPr>
        <w:ind w:left="6132" w:hanging="169"/>
      </w:pPr>
      <w:rPr>
        <w:rFonts w:hint="default"/>
        <w:lang w:val="en-US" w:eastAsia="en-US" w:bidi="en-US"/>
      </w:rPr>
    </w:lvl>
  </w:abstractNum>
  <w:abstractNum w:abstractNumId="17" w15:restartNumberingAfterBreak="0">
    <w:nsid w:val="63FB4E49"/>
    <w:multiLevelType w:val="multilevel"/>
    <w:tmpl w:val="FB96396E"/>
    <w:lvl w:ilvl="0">
      <w:start w:val="1"/>
      <w:numFmt w:val="decimal"/>
      <w:lvlText w:val="%1"/>
      <w:lvlJc w:val="left"/>
      <w:pPr>
        <w:ind w:left="4300" w:hanging="279"/>
      </w:pPr>
      <w:rPr>
        <w:rFonts w:hint="default"/>
        <w:lang w:val="en-US" w:eastAsia="en-US" w:bidi="en-US"/>
      </w:rPr>
    </w:lvl>
    <w:lvl w:ilvl="1">
      <w:numFmt w:val="decimal"/>
      <w:lvlText w:val="%1.%2"/>
      <w:lvlJc w:val="left"/>
      <w:pPr>
        <w:ind w:left="4300" w:hanging="279"/>
      </w:pPr>
      <w:rPr>
        <w:rFonts w:ascii="Calibri" w:eastAsia="Calibri" w:hAnsi="Calibri" w:cs="Calibri" w:hint="default"/>
        <w:color w:val="4E7FBB"/>
        <w:spacing w:val="-2"/>
        <w:w w:val="100"/>
        <w:sz w:val="20"/>
        <w:szCs w:val="20"/>
        <w:lang w:val="en-US" w:eastAsia="en-US" w:bidi="en-US"/>
      </w:rPr>
    </w:lvl>
    <w:lvl w:ilvl="2">
      <w:start w:val="1"/>
      <w:numFmt w:val="decimal"/>
      <w:lvlText w:val="%3."/>
      <w:lvlJc w:val="left"/>
      <w:pPr>
        <w:ind w:left="5006" w:hanging="169"/>
      </w:pPr>
      <w:rPr>
        <w:rFonts w:ascii="Calibri" w:eastAsia="Calibri" w:hAnsi="Calibri" w:cs="Calibri" w:hint="default"/>
        <w:color w:val="4E7FBB"/>
        <w:w w:val="100"/>
        <w:sz w:val="20"/>
        <w:szCs w:val="20"/>
        <w:lang w:val="en-US" w:eastAsia="en-US" w:bidi="en-US"/>
      </w:rPr>
    </w:lvl>
    <w:lvl w:ilvl="3">
      <w:numFmt w:val="bullet"/>
      <w:lvlText w:val="•"/>
      <w:lvlJc w:val="left"/>
      <w:pPr>
        <w:ind w:left="5412" w:hanging="169"/>
      </w:pPr>
      <w:rPr>
        <w:rFonts w:hint="default"/>
        <w:lang w:val="en-US" w:eastAsia="en-US" w:bidi="en-US"/>
      </w:rPr>
    </w:lvl>
    <w:lvl w:ilvl="4">
      <w:numFmt w:val="bullet"/>
      <w:lvlText w:val="•"/>
      <w:lvlJc w:val="left"/>
      <w:pPr>
        <w:ind w:left="5618" w:hanging="169"/>
      </w:pPr>
      <w:rPr>
        <w:rFonts w:hint="default"/>
        <w:lang w:val="en-US" w:eastAsia="en-US" w:bidi="en-US"/>
      </w:rPr>
    </w:lvl>
    <w:lvl w:ilvl="5">
      <w:numFmt w:val="bullet"/>
      <w:lvlText w:val="•"/>
      <w:lvlJc w:val="left"/>
      <w:pPr>
        <w:ind w:left="5824" w:hanging="169"/>
      </w:pPr>
      <w:rPr>
        <w:rFonts w:hint="default"/>
        <w:lang w:val="en-US" w:eastAsia="en-US" w:bidi="en-US"/>
      </w:rPr>
    </w:lvl>
    <w:lvl w:ilvl="6">
      <w:numFmt w:val="bullet"/>
      <w:lvlText w:val="•"/>
      <w:lvlJc w:val="left"/>
      <w:pPr>
        <w:ind w:left="6031" w:hanging="169"/>
      </w:pPr>
      <w:rPr>
        <w:rFonts w:hint="default"/>
        <w:lang w:val="en-US" w:eastAsia="en-US" w:bidi="en-US"/>
      </w:rPr>
    </w:lvl>
    <w:lvl w:ilvl="7">
      <w:numFmt w:val="bullet"/>
      <w:lvlText w:val="•"/>
      <w:lvlJc w:val="left"/>
      <w:pPr>
        <w:ind w:left="6237" w:hanging="169"/>
      </w:pPr>
      <w:rPr>
        <w:rFonts w:hint="default"/>
        <w:lang w:val="en-US" w:eastAsia="en-US" w:bidi="en-US"/>
      </w:rPr>
    </w:lvl>
    <w:lvl w:ilvl="8">
      <w:numFmt w:val="bullet"/>
      <w:lvlText w:val="•"/>
      <w:lvlJc w:val="left"/>
      <w:pPr>
        <w:ind w:left="6443" w:hanging="169"/>
      </w:pPr>
      <w:rPr>
        <w:rFonts w:hint="default"/>
        <w:lang w:val="en-US" w:eastAsia="en-US" w:bidi="en-US"/>
      </w:rPr>
    </w:lvl>
  </w:abstractNum>
  <w:abstractNum w:abstractNumId="18" w15:restartNumberingAfterBreak="0">
    <w:nsid w:val="6596759A"/>
    <w:multiLevelType w:val="hybridMultilevel"/>
    <w:tmpl w:val="DA1044EA"/>
    <w:lvl w:ilvl="0" w:tplc="2BC0CD58">
      <w:start w:val="1"/>
      <w:numFmt w:val="decimal"/>
      <w:lvlText w:val="%1."/>
      <w:lvlJc w:val="left"/>
      <w:pPr>
        <w:ind w:left="2886" w:hanging="167"/>
      </w:pPr>
      <w:rPr>
        <w:rFonts w:ascii="Calibri" w:eastAsia="Calibri" w:hAnsi="Calibri" w:cs="Calibri" w:hint="default"/>
        <w:color w:val="4E7FBB"/>
        <w:spacing w:val="-2"/>
        <w:w w:val="100"/>
        <w:sz w:val="20"/>
        <w:szCs w:val="20"/>
        <w:lang w:val="en-US" w:eastAsia="en-US" w:bidi="en-US"/>
      </w:rPr>
    </w:lvl>
    <w:lvl w:ilvl="1" w:tplc="4CC8FD8C">
      <w:numFmt w:val="bullet"/>
      <w:lvlText w:val="•"/>
      <w:lvlJc w:val="left"/>
      <w:pPr>
        <w:ind w:left="3277" w:hanging="167"/>
      </w:pPr>
      <w:rPr>
        <w:rFonts w:hint="default"/>
        <w:lang w:val="en-US" w:eastAsia="en-US" w:bidi="en-US"/>
      </w:rPr>
    </w:lvl>
    <w:lvl w:ilvl="2" w:tplc="6BE6AF1A">
      <w:numFmt w:val="bullet"/>
      <w:lvlText w:val="•"/>
      <w:lvlJc w:val="left"/>
      <w:pPr>
        <w:ind w:left="3675" w:hanging="167"/>
      </w:pPr>
      <w:rPr>
        <w:rFonts w:hint="default"/>
        <w:lang w:val="en-US" w:eastAsia="en-US" w:bidi="en-US"/>
      </w:rPr>
    </w:lvl>
    <w:lvl w:ilvl="3" w:tplc="02E20BC0">
      <w:numFmt w:val="bullet"/>
      <w:lvlText w:val="•"/>
      <w:lvlJc w:val="left"/>
      <w:pPr>
        <w:ind w:left="4072" w:hanging="167"/>
      </w:pPr>
      <w:rPr>
        <w:rFonts w:hint="default"/>
        <w:lang w:val="en-US" w:eastAsia="en-US" w:bidi="en-US"/>
      </w:rPr>
    </w:lvl>
    <w:lvl w:ilvl="4" w:tplc="3326A502">
      <w:numFmt w:val="bullet"/>
      <w:lvlText w:val="•"/>
      <w:lvlJc w:val="left"/>
      <w:pPr>
        <w:ind w:left="4470" w:hanging="167"/>
      </w:pPr>
      <w:rPr>
        <w:rFonts w:hint="default"/>
        <w:lang w:val="en-US" w:eastAsia="en-US" w:bidi="en-US"/>
      </w:rPr>
    </w:lvl>
    <w:lvl w:ilvl="5" w:tplc="D70C903A">
      <w:numFmt w:val="bullet"/>
      <w:lvlText w:val="•"/>
      <w:lvlJc w:val="left"/>
      <w:pPr>
        <w:ind w:left="4868" w:hanging="167"/>
      </w:pPr>
      <w:rPr>
        <w:rFonts w:hint="default"/>
        <w:lang w:val="en-US" w:eastAsia="en-US" w:bidi="en-US"/>
      </w:rPr>
    </w:lvl>
    <w:lvl w:ilvl="6" w:tplc="ADD68FDC">
      <w:numFmt w:val="bullet"/>
      <w:lvlText w:val="•"/>
      <w:lvlJc w:val="left"/>
      <w:pPr>
        <w:ind w:left="5265" w:hanging="167"/>
      </w:pPr>
      <w:rPr>
        <w:rFonts w:hint="default"/>
        <w:lang w:val="en-US" w:eastAsia="en-US" w:bidi="en-US"/>
      </w:rPr>
    </w:lvl>
    <w:lvl w:ilvl="7" w:tplc="91FE30FC">
      <w:numFmt w:val="bullet"/>
      <w:lvlText w:val="•"/>
      <w:lvlJc w:val="left"/>
      <w:pPr>
        <w:ind w:left="5663" w:hanging="167"/>
      </w:pPr>
      <w:rPr>
        <w:rFonts w:hint="default"/>
        <w:lang w:val="en-US" w:eastAsia="en-US" w:bidi="en-US"/>
      </w:rPr>
    </w:lvl>
    <w:lvl w:ilvl="8" w:tplc="967EF810">
      <w:numFmt w:val="bullet"/>
      <w:lvlText w:val="•"/>
      <w:lvlJc w:val="left"/>
      <w:pPr>
        <w:ind w:left="6060" w:hanging="167"/>
      </w:pPr>
      <w:rPr>
        <w:rFonts w:hint="default"/>
        <w:lang w:val="en-US" w:eastAsia="en-US" w:bidi="en-US"/>
      </w:rPr>
    </w:lvl>
  </w:abstractNum>
  <w:abstractNum w:abstractNumId="19" w15:restartNumberingAfterBreak="0">
    <w:nsid w:val="65CD256D"/>
    <w:multiLevelType w:val="hybridMultilevel"/>
    <w:tmpl w:val="DDF6DF38"/>
    <w:lvl w:ilvl="0" w:tplc="FB604DA6">
      <w:start w:val="2"/>
      <w:numFmt w:val="decimal"/>
      <w:lvlText w:val="%1."/>
      <w:lvlJc w:val="left"/>
      <w:pPr>
        <w:ind w:left="764" w:hanging="169"/>
      </w:pPr>
      <w:rPr>
        <w:rFonts w:ascii="Calibri" w:eastAsia="Calibri" w:hAnsi="Calibri" w:cs="Calibri" w:hint="default"/>
        <w:color w:val="4E7FBB"/>
        <w:w w:val="100"/>
        <w:sz w:val="20"/>
        <w:szCs w:val="20"/>
        <w:lang w:val="en-US" w:eastAsia="en-US" w:bidi="en-US"/>
      </w:rPr>
    </w:lvl>
    <w:lvl w:ilvl="1" w:tplc="5964BABE">
      <w:start w:val="1"/>
      <w:numFmt w:val="decimal"/>
      <w:lvlText w:val="%2."/>
      <w:lvlJc w:val="left"/>
      <w:pPr>
        <w:ind w:left="1472" w:hanging="167"/>
      </w:pPr>
      <w:rPr>
        <w:rFonts w:ascii="Calibri" w:eastAsia="Calibri" w:hAnsi="Calibri" w:cs="Calibri" w:hint="default"/>
        <w:color w:val="4E7FBB"/>
        <w:spacing w:val="-2"/>
        <w:w w:val="100"/>
        <w:sz w:val="20"/>
        <w:szCs w:val="20"/>
        <w:lang w:val="en-US" w:eastAsia="en-US" w:bidi="en-US"/>
      </w:rPr>
    </w:lvl>
    <w:lvl w:ilvl="2" w:tplc="A38A4FEA">
      <w:numFmt w:val="bullet"/>
      <w:lvlText w:val="•"/>
      <w:lvlJc w:val="left"/>
      <w:pPr>
        <w:ind w:left="2077" w:hanging="167"/>
      </w:pPr>
      <w:rPr>
        <w:rFonts w:hint="default"/>
        <w:lang w:val="en-US" w:eastAsia="en-US" w:bidi="en-US"/>
      </w:rPr>
    </w:lvl>
    <w:lvl w:ilvl="3" w:tplc="389C4A7A">
      <w:numFmt w:val="bullet"/>
      <w:lvlText w:val="•"/>
      <w:lvlJc w:val="left"/>
      <w:pPr>
        <w:ind w:left="2674" w:hanging="167"/>
      </w:pPr>
      <w:rPr>
        <w:rFonts w:hint="default"/>
        <w:lang w:val="en-US" w:eastAsia="en-US" w:bidi="en-US"/>
      </w:rPr>
    </w:lvl>
    <w:lvl w:ilvl="4" w:tplc="B3D6A566">
      <w:numFmt w:val="bullet"/>
      <w:lvlText w:val="•"/>
      <w:lvlJc w:val="left"/>
      <w:pPr>
        <w:ind w:left="3272" w:hanging="167"/>
      </w:pPr>
      <w:rPr>
        <w:rFonts w:hint="default"/>
        <w:lang w:val="en-US" w:eastAsia="en-US" w:bidi="en-US"/>
      </w:rPr>
    </w:lvl>
    <w:lvl w:ilvl="5" w:tplc="E070DE1E">
      <w:numFmt w:val="bullet"/>
      <w:lvlText w:val="•"/>
      <w:lvlJc w:val="left"/>
      <w:pPr>
        <w:ind w:left="3869" w:hanging="167"/>
      </w:pPr>
      <w:rPr>
        <w:rFonts w:hint="default"/>
        <w:lang w:val="en-US" w:eastAsia="en-US" w:bidi="en-US"/>
      </w:rPr>
    </w:lvl>
    <w:lvl w:ilvl="6" w:tplc="E0C68B7A">
      <w:numFmt w:val="bullet"/>
      <w:lvlText w:val="•"/>
      <w:lvlJc w:val="left"/>
      <w:pPr>
        <w:ind w:left="4466" w:hanging="167"/>
      </w:pPr>
      <w:rPr>
        <w:rFonts w:hint="default"/>
        <w:lang w:val="en-US" w:eastAsia="en-US" w:bidi="en-US"/>
      </w:rPr>
    </w:lvl>
    <w:lvl w:ilvl="7" w:tplc="5CCA0516">
      <w:numFmt w:val="bullet"/>
      <w:lvlText w:val="•"/>
      <w:lvlJc w:val="left"/>
      <w:pPr>
        <w:ind w:left="5064" w:hanging="167"/>
      </w:pPr>
      <w:rPr>
        <w:rFonts w:hint="default"/>
        <w:lang w:val="en-US" w:eastAsia="en-US" w:bidi="en-US"/>
      </w:rPr>
    </w:lvl>
    <w:lvl w:ilvl="8" w:tplc="6422CD46">
      <w:numFmt w:val="bullet"/>
      <w:lvlText w:val="•"/>
      <w:lvlJc w:val="left"/>
      <w:pPr>
        <w:ind w:left="5661" w:hanging="167"/>
      </w:pPr>
      <w:rPr>
        <w:rFonts w:hint="default"/>
        <w:lang w:val="en-US" w:eastAsia="en-US" w:bidi="en-US"/>
      </w:rPr>
    </w:lvl>
  </w:abstractNum>
  <w:abstractNum w:abstractNumId="20" w15:restartNumberingAfterBreak="0">
    <w:nsid w:val="6A340FA1"/>
    <w:multiLevelType w:val="hybridMultilevel"/>
    <w:tmpl w:val="98FCA6D8"/>
    <w:lvl w:ilvl="0" w:tplc="590C7770">
      <w:start w:val="1"/>
      <w:numFmt w:val="decimal"/>
      <w:lvlText w:val="%1."/>
      <w:lvlJc w:val="left"/>
      <w:pPr>
        <w:ind w:left="2886" w:hanging="167"/>
      </w:pPr>
      <w:rPr>
        <w:rFonts w:ascii="Calibri" w:eastAsia="Calibri" w:hAnsi="Calibri" w:cs="Calibri" w:hint="default"/>
        <w:color w:val="4E7FBB"/>
        <w:spacing w:val="-2"/>
        <w:w w:val="100"/>
        <w:sz w:val="20"/>
        <w:szCs w:val="20"/>
        <w:lang w:val="en-US" w:eastAsia="en-US" w:bidi="en-US"/>
      </w:rPr>
    </w:lvl>
    <w:lvl w:ilvl="1" w:tplc="A710BC58">
      <w:numFmt w:val="bullet"/>
      <w:lvlText w:val="•"/>
      <w:lvlJc w:val="left"/>
      <w:pPr>
        <w:ind w:left="3277" w:hanging="167"/>
      </w:pPr>
      <w:rPr>
        <w:rFonts w:hint="default"/>
        <w:lang w:val="en-US" w:eastAsia="en-US" w:bidi="en-US"/>
      </w:rPr>
    </w:lvl>
    <w:lvl w:ilvl="2" w:tplc="2334CBB8">
      <w:numFmt w:val="bullet"/>
      <w:lvlText w:val="•"/>
      <w:lvlJc w:val="left"/>
      <w:pPr>
        <w:ind w:left="3675" w:hanging="167"/>
      </w:pPr>
      <w:rPr>
        <w:rFonts w:hint="default"/>
        <w:lang w:val="en-US" w:eastAsia="en-US" w:bidi="en-US"/>
      </w:rPr>
    </w:lvl>
    <w:lvl w:ilvl="3" w:tplc="1090D5F8">
      <w:numFmt w:val="bullet"/>
      <w:lvlText w:val="•"/>
      <w:lvlJc w:val="left"/>
      <w:pPr>
        <w:ind w:left="4072" w:hanging="167"/>
      </w:pPr>
      <w:rPr>
        <w:rFonts w:hint="default"/>
        <w:lang w:val="en-US" w:eastAsia="en-US" w:bidi="en-US"/>
      </w:rPr>
    </w:lvl>
    <w:lvl w:ilvl="4" w:tplc="24645928">
      <w:numFmt w:val="bullet"/>
      <w:lvlText w:val="•"/>
      <w:lvlJc w:val="left"/>
      <w:pPr>
        <w:ind w:left="4470" w:hanging="167"/>
      </w:pPr>
      <w:rPr>
        <w:rFonts w:hint="default"/>
        <w:lang w:val="en-US" w:eastAsia="en-US" w:bidi="en-US"/>
      </w:rPr>
    </w:lvl>
    <w:lvl w:ilvl="5" w:tplc="AE661ACE">
      <w:numFmt w:val="bullet"/>
      <w:lvlText w:val="•"/>
      <w:lvlJc w:val="left"/>
      <w:pPr>
        <w:ind w:left="4868" w:hanging="167"/>
      </w:pPr>
      <w:rPr>
        <w:rFonts w:hint="default"/>
        <w:lang w:val="en-US" w:eastAsia="en-US" w:bidi="en-US"/>
      </w:rPr>
    </w:lvl>
    <w:lvl w:ilvl="6" w:tplc="93C44148">
      <w:numFmt w:val="bullet"/>
      <w:lvlText w:val="•"/>
      <w:lvlJc w:val="left"/>
      <w:pPr>
        <w:ind w:left="5265" w:hanging="167"/>
      </w:pPr>
      <w:rPr>
        <w:rFonts w:hint="default"/>
        <w:lang w:val="en-US" w:eastAsia="en-US" w:bidi="en-US"/>
      </w:rPr>
    </w:lvl>
    <w:lvl w:ilvl="7" w:tplc="F1C813E2">
      <w:numFmt w:val="bullet"/>
      <w:lvlText w:val="•"/>
      <w:lvlJc w:val="left"/>
      <w:pPr>
        <w:ind w:left="5663" w:hanging="167"/>
      </w:pPr>
      <w:rPr>
        <w:rFonts w:hint="default"/>
        <w:lang w:val="en-US" w:eastAsia="en-US" w:bidi="en-US"/>
      </w:rPr>
    </w:lvl>
    <w:lvl w:ilvl="8" w:tplc="4502CB7E">
      <w:numFmt w:val="bullet"/>
      <w:lvlText w:val="•"/>
      <w:lvlJc w:val="left"/>
      <w:pPr>
        <w:ind w:left="6060" w:hanging="167"/>
      </w:pPr>
      <w:rPr>
        <w:rFonts w:hint="default"/>
        <w:lang w:val="en-US" w:eastAsia="en-US" w:bidi="en-US"/>
      </w:rPr>
    </w:lvl>
  </w:abstractNum>
  <w:abstractNum w:abstractNumId="21" w15:restartNumberingAfterBreak="0">
    <w:nsid w:val="6D906E5F"/>
    <w:multiLevelType w:val="singleLevel"/>
    <w:tmpl w:val="8C947E28"/>
    <w:lvl w:ilvl="0">
      <w:start w:val="1"/>
      <w:numFmt w:val="decimal"/>
      <w:pStyle w:val="NormalNumbers"/>
      <w:lvlText w:val="%1."/>
      <w:lvlJc w:val="left"/>
      <w:pPr>
        <w:tabs>
          <w:tab w:val="num" w:pos="567"/>
        </w:tabs>
        <w:ind w:left="567" w:hanging="567"/>
      </w:pPr>
      <w:rPr>
        <w:rFonts w:hint="default"/>
      </w:rPr>
    </w:lvl>
  </w:abstractNum>
  <w:abstractNum w:abstractNumId="22" w15:restartNumberingAfterBreak="0">
    <w:nsid w:val="7C882E9B"/>
    <w:multiLevelType w:val="hybridMultilevel"/>
    <w:tmpl w:val="40184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CA8057A"/>
    <w:multiLevelType w:val="multilevel"/>
    <w:tmpl w:val="E87C7E6E"/>
    <w:lvl w:ilvl="0">
      <w:start w:val="1"/>
      <w:numFmt w:val="decimal"/>
      <w:lvlText w:val="%1"/>
      <w:lvlJc w:val="left"/>
      <w:pPr>
        <w:ind w:left="1750" w:hanging="279"/>
      </w:pPr>
      <w:rPr>
        <w:rFonts w:hint="default"/>
        <w:lang w:val="en-US" w:eastAsia="en-US" w:bidi="en-US"/>
      </w:rPr>
    </w:lvl>
    <w:lvl w:ilvl="1">
      <w:numFmt w:val="decimal"/>
      <w:lvlText w:val="%1.%2"/>
      <w:lvlJc w:val="left"/>
      <w:pPr>
        <w:ind w:left="1750" w:hanging="279"/>
      </w:pPr>
      <w:rPr>
        <w:rFonts w:ascii="Calibri" w:eastAsia="Calibri" w:hAnsi="Calibri" w:cs="Calibri" w:hint="default"/>
        <w:color w:val="4E7FBB"/>
        <w:spacing w:val="-2"/>
        <w:w w:val="100"/>
        <w:sz w:val="20"/>
        <w:szCs w:val="20"/>
        <w:lang w:val="en-US" w:eastAsia="en-US" w:bidi="en-US"/>
      </w:rPr>
    </w:lvl>
    <w:lvl w:ilvl="2">
      <w:start w:val="1"/>
      <w:numFmt w:val="decimal"/>
      <w:lvlText w:val="%3."/>
      <w:lvlJc w:val="left"/>
      <w:pPr>
        <w:ind w:left="2886" w:hanging="167"/>
      </w:pPr>
      <w:rPr>
        <w:rFonts w:ascii="Calibri" w:eastAsia="Calibri" w:hAnsi="Calibri" w:cs="Calibri" w:hint="default"/>
        <w:color w:val="4E7FBB"/>
        <w:spacing w:val="-2"/>
        <w:w w:val="100"/>
        <w:sz w:val="20"/>
        <w:szCs w:val="20"/>
        <w:lang w:val="en-US" w:eastAsia="en-US" w:bidi="en-US"/>
      </w:rPr>
    </w:lvl>
    <w:lvl w:ilvl="3">
      <w:numFmt w:val="bullet"/>
      <w:lvlText w:val="•"/>
      <w:lvlJc w:val="left"/>
      <w:pPr>
        <w:ind w:left="3763" w:hanging="167"/>
      </w:pPr>
      <w:rPr>
        <w:rFonts w:hint="default"/>
        <w:lang w:val="en-US" w:eastAsia="en-US" w:bidi="en-US"/>
      </w:rPr>
    </w:lvl>
    <w:lvl w:ilvl="4">
      <w:numFmt w:val="bullet"/>
      <w:lvlText w:val="•"/>
      <w:lvlJc w:val="left"/>
      <w:pPr>
        <w:ind w:left="4205" w:hanging="167"/>
      </w:pPr>
      <w:rPr>
        <w:rFonts w:hint="default"/>
        <w:lang w:val="en-US" w:eastAsia="en-US" w:bidi="en-US"/>
      </w:rPr>
    </w:lvl>
    <w:lvl w:ilvl="5">
      <w:numFmt w:val="bullet"/>
      <w:lvlText w:val="•"/>
      <w:lvlJc w:val="left"/>
      <w:pPr>
        <w:ind w:left="4647" w:hanging="167"/>
      </w:pPr>
      <w:rPr>
        <w:rFonts w:hint="default"/>
        <w:lang w:val="en-US" w:eastAsia="en-US" w:bidi="en-US"/>
      </w:rPr>
    </w:lvl>
    <w:lvl w:ilvl="6">
      <w:numFmt w:val="bullet"/>
      <w:lvlText w:val="•"/>
      <w:lvlJc w:val="left"/>
      <w:pPr>
        <w:ind w:left="5088" w:hanging="167"/>
      </w:pPr>
      <w:rPr>
        <w:rFonts w:hint="default"/>
        <w:lang w:val="en-US" w:eastAsia="en-US" w:bidi="en-US"/>
      </w:rPr>
    </w:lvl>
    <w:lvl w:ilvl="7">
      <w:numFmt w:val="bullet"/>
      <w:lvlText w:val="•"/>
      <w:lvlJc w:val="left"/>
      <w:pPr>
        <w:ind w:left="5530" w:hanging="167"/>
      </w:pPr>
      <w:rPr>
        <w:rFonts w:hint="default"/>
        <w:lang w:val="en-US" w:eastAsia="en-US" w:bidi="en-US"/>
      </w:rPr>
    </w:lvl>
    <w:lvl w:ilvl="8">
      <w:numFmt w:val="bullet"/>
      <w:lvlText w:val="•"/>
      <w:lvlJc w:val="left"/>
      <w:pPr>
        <w:ind w:left="5972" w:hanging="167"/>
      </w:pPr>
      <w:rPr>
        <w:rFonts w:hint="default"/>
        <w:lang w:val="en-US" w:eastAsia="en-US" w:bidi="en-US"/>
      </w:rPr>
    </w:lvl>
  </w:abstractNum>
  <w:abstractNum w:abstractNumId="24" w15:restartNumberingAfterBreak="0">
    <w:nsid w:val="7EE321F5"/>
    <w:multiLevelType w:val="hybridMultilevel"/>
    <w:tmpl w:val="C9789290"/>
    <w:lvl w:ilvl="0" w:tplc="C73240F0">
      <w:start w:val="1"/>
      <w:numFmt w:val="bullet"/>
      <w:pStyle w:val="NormalBulletIndent"/>
      <w:lvlText w:val=""/>
      <w:lvlJc w:val="left"/>
      <w:pPr>
        <w:tabs>
          <w:tab w:val="num" w:pos="1134"/>
        </w:tabs>
        <w:ind w:left="1134" w:hanging="56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3"/>
  </w:num>
  <w:num w:numId="3">
    <w:abstractNumId w:val="21"/>
  </w:num>
  <w:num w:numId="4">
    <w:abstractNumId w:val="2"/>
    <w:lvlOverride w:ilvl="0">
      <w:startOverride w:val="2"/>
    </w:lvlOverride>
    <w:lvlOverride w:ilvl="1">
      <w:startOverride w:val="1"/>
    </w:lvlOverride>
    <w:lvlOverride w:ilvl="2">
      <w:startOverride w:val="1"/>
    </w:lvlOverride>
  </w:num>
  <w:num w:numId="5">
    <w:abstractNumId w:val="24"/>
  </w:num>
  <w:num w:numId="6">
    <w:abstractNumId w:val="5"/>
  </w:num>
  <w:num w:numId="7">
    <w:abstractNumId w:val="21"/>
    <w:lvlOverride w:ilvl="0">
      <w:startOverride w:val="1"/>
    </w:lvlOverride>
  </w:num>
  <w:num w:numId="8">
    <w:abstractNumId w:val="21"/>
    <w:lvlOverride w:ilvl="0">
      <w:startOverride w:val="1"/>
    </w:lvlOverride>
  </w:num>
  <w:num w:numId="9">
    <w:abstractNumId w:val="21"/>
    <w:lvlOverride w:ilvl="0">
      <w:startOverride w:val="1"/>
    </w:lvlOverride>
  </w:num>
  <w:num w:numId="10">
    <w:abstractNumId w:val="21"/>
    <w:lvlOverride w:ilvl="0">
      <w:startOverride w:val="1"/>
    </w:lvlOverride>
  </w:num>
  <w:num w:numId="11">
    <w:abstractNumId w:val="21"/>
    <w:lvlOverride w:ilvl="0">
      <w:startOverride w:val="1"/>
    </w:lvlOverride>
  </w:num>
  <w:num w:numId="12">
    <w:abstractNumId w:val="15"/>
  </w:num>
  <w:num w:numId="13">
    <w:abstractNumId w:val="19"/>
  </w:num>
  <w:num w:numId="14">
    <w:abstractNumId w:val="8"/>
  </w:num>
  <w:num w:numId="15">
    <w:abstractNumId w:val="6"/>
  </w:num>
  <w:num w:numId="16">
    <w:abstractNumId w:val="16"/>
  </w:num>
  <w:num w:numId="17">
    <w:abstractNumId w:val="12"/>
  </w:num>
  <w:num w:numId="18">
    <w:abstractNumId w:val="20"/>
  </w:num>
  <w:num w:numId="19">
    <w:abstractNumId w:val="0"/>
  </w:num>
  <w:num w:numId="20">
    <w:abstractNumId w:val="13"/>
  </w:num>
  <w:num w:numId="21">
    <w:abstractNumId w:val="18"/>
  </w:num>
  <w:num w:numId="22">
    <w:abstractNumId w:val="17"/>
  </w:num>
  <w:num w:numId="23">
    <w:abstractNumId w:val="10"/>
  </w:num>
  <w:num w:numId="24">
    <w:abstractNumId w:val="23"/>
  </w:num>
  <w:num w:numId="25">
    <w:abstractNumId w:val="7"/>
  </w:num>
  <w:num w:numId="26">
    <w:abstractNumId w:val="4"/>
  </w:num>
  <w:num w:numId="27">
    <w:abstractNumId w:val="1"/>
  </w:num>
  <w:num w:numId="28">
    <w:abstractNumId w:val="11"/>
  </w:num>
  <w:num w:numId="29">
    <w:abstractNumId w:val="21"/>
    <w:lvlOverride w:ilvl="0">
      <w:startOverride w:val="1"/>
    </w:lvlOverride>
  </w:num>
  <w:num w:numId="30">
    <w:abstractNumId w:val="14"/>
  </w:num>
  <w:num w:numId="31">
    <w:abstractNumId w:val="21"/>
    <w:lvlOverride w:ilvl="0">
      <w:startOverride w:val="1"/>
    </w:lvlOverride>
  </w:num>
  <w:num w:numId="32">
    <w:abstractNumId w:val="21"/>
  </w:num>
  <w:num w:numId="33">
    <w:abstractNumId w:val="21"/>
    <w:lvlOverride w:ilvl="0">
      <w:startOverride w:val="1"/>
    </w:lvlOverride>
  </w:num>
  <w:num w:numId="34">
    <w:abstractNumId w:val="22"/>
  </w:num>
  <w:num w:numId="3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0F9F"/>
    <w:rsid w:val="000013F1"/>
    <w:rsid w:val="00002720"/>
    <w:rsid w:val="00002AB5"/>
    <w:rsid w:val="00004FCD"/>
    <w:rsid w:val="00011513"/>
    <w:rsid w:val="00011F60"/>
    <w:rsid w:val="000138E5"/>
    <w:rsid w:val="00016217"/>
    <w:rsid w:val="000169C9"/>
    <w:rsid w:val="00026E17"/>
    <w:rsid w:val="00027496"/>
    <w:rsid w:val="0003228F"/>
    <w:rsid w:val="00033074"/>
    <w:rsid w:val="00033728"/>
    <w:rsid w:val="00037D62"/>
    <w:rsid w:val="000405E6"/>
    <w:rsid w:val="00043F26"/>
    <w:rsid w:val="00052472"/>
    <w:rsid w:val="00052B1F"/>
    <w:rsid w:val="00054EA2"/>
    <w:rsid w:val="00057ABD"/>
    <w:rsid w:val="000602DA"/>
    <w:rsid w:val="00061420"/>
    <w:rsid w:val="0006469A"/>
    <w:rsid w:val="0006586F"/>
    <w:rsid w:val="00067A17"/>
    <w:rsid w:val="00067C44"/>
    <w:rsid w:val="000710C8"/>
    <w:rsid w:val="00073AF9"/>
    <w:rsid w:val="00075332"/>
    <w:rsid w:val="00075B57"/>
    <w:rsid w:val="00075BAC"/>
    <w:rsid w:val="0007725C"/>
    <w:rsid w:val="000826E5"/>
    <w:rsid w:val="00082E2C"/>
    <w:rsid w:val="000831C0"/>
    <w:rsid w:val="000900A2"/>
    <w:rsid w:val="00090492"/>
    <w:rsid w:val="000927A0"/>
    <w:rsid w:val="00092FA6"/>
    <w:rsid w:val="0009388D"/>
    <w:rsid w:val="00095F45"/>
    <w:rsid w:val="000964C7"/>
    <w:rsid w:val="00097278"/>
    <w:rsid w:val="000A3D51"/>
    <w:rsid w:val="000A664F"/>
    <w:rsid w:val="000A6787"/>
    <w:rsid w:val="000A701C"/>
    <w:rsid w:val="000B0205"/>
    <w:rsid w:val="000B0BE3"/>
    <w:rsid w:val="000B30B5"/>
    <w:rsid w:val="000B406A"/>
    <w:rsid w:val="000B4CCE"/>
    <w:rsid w:val="000B7659"/>
    <w:rsid w:val="000C0C46"/>
    <w:rsid w:val="000C2C8D"/>
    <w:rsid w:val="000C5822"/>
    <w:rsid w:val="000C5A1E"/>
    <w:rsid w:val="000C5E0F"/>
    <w:rsid w:val="000C6A07"/>
    <w:rsid w:val="000C70D0"/>
    <w:rsid w:val="000C7D6A"/>
    <w:rsid w:val="000C7ED3"/>
    <w:rsid w:val="000D04F0"/>
    <w:rsid w:val="000D0513"/>
    <w:rsid w:val="000D2211"/>
    <w:rsid w:val="000D3C0F"/>
    <w:rsid w:val="000D658B"/>
    <w:rsid w:val="000D7B49"/>
    <w:rsid w:val="000E02A4"/>
    <w:rsid w:val="000E1216"/>
    <w:rsid w:val="000E41D6"/>
    <w:rsid w:val="000E55AC"/>
    <w:rsid w:val="000E7795"/>
    <w:rsid w:val="000F1D7B"/>
    <w:rsid w:val="000F26C9"/>
    <w:rsid w:val="000F3FE9"/>
    <w:rsid w:val="000F491F"/>
    <w:rsid w:val="000F5D88"/>
    <w:rsid w:val="000F7A99"/>
    <w:rsid w:val="00102740"/>
    <w:rsid w:val="001051DF"/>
    <w:rsid w:val="001055A8"/>
    <w:rsid w:val="0010783A"/>
    <w:rsid w:val="00113AC2"/>
    <w:rsid w:val="00113D02"/>
    <w:rsid w:val="0012311B"/>
    <w:rsid w:val="00127174"/>
    <w:rsid w:val="00127CDF"/>
    <w:rsid w:val="00127D9B"/>
    <w:rsid w:val="001314EB"/>
    <w:rsid w:val="00132867"/>
    <w:rsid w:val="00144407"/>
    <w:rsid w:val="001446F1"/>
    <w:rsid w:val="00151B73"/>
    <w:rsid w:val="00153905"/>
    <w:rsid w:val="001601FF"/>
    <w:rsid w:val="001605BD"/>
    <w:rsid w:val="00160F5B"/>
    <w:rsid w:val="00163B59"/>
    <w:rsid w:val="00165508"/>
    <w:rsid w:val="001665C5"/>
    <w:rsid w:val="00167941"/>
    <w:rsid w:val="001702E6"/>
    <w:rsid w:val="00170307"/>
    <w:rsid w:val="0017111C"/>
    <w:rsid w:val="001728A2"/>
    <w:rsid w:val="00173105"/>
    <w:rsid w:val="00173EBA"/>
    <w:rsid w:val="00177502"/>
    <w:rsid w:val="00181525"/>
    <w:rsid w:val="00184990"/>
    <w:rsid w:val="001856DB"/>
    <w:rsid w:val="0019366F"/>
    <w:rsid w:val="00194232"/>
    <w:rsid w:val="00195D10"/>
    <w:rsid w:val="001968F4"/>
    <w:rsid w:val="0019730D"/>
    <w:rsid w:val="001A0016"/>
    <w:rsid w:val="001A04F7"/>
    <w:rsid w:val="001A06EC"/>
    <w:rsid w:val="001A20C2"/>
    <w:rsid w:val="001B07A3"/>
    <w:rsid w:val="001B0C1B"/>
    <w:rsid w:val="001B1BBE"/>
    <w:rsid w:val="001B3290"/>
    <w:rsid w:val="001B5035"/>
    <w:rsid w:val="001B615A"/>
    <w:rsid w:val="001C077D"/>
    <w:rsid w:val="001C0C0C"/>
    <w:rsid w:val="001C3D04"/>
    <w:rsid w:val="001C4252"/>
    <w:rsid w:val="001C4689"/>
    <w:rsid w:val="001C5523"/>
    <w:rsid w:val="001C5699"/>
    <w:rsid w:val="001C5D3D"/>
    <w:rsid w:val="001C630D"/>
    <w:rsid w:val="001D196A"/>
    <w:rsid w:val="001D3EE6"/>
    <w:rsid w:val="001D4FED"/>
    <w:rsid w:val="001D63A6"/>
    <w:rsid w:val="001E0420"/>
    <w:rsid w:val="001E554E"/>
    <w:rsid w:val="001E56F0"/>
    <w:rsid w:val="001E5A77"/>
    <w:rsid w:val="001F316B"/>
    <w:rsid w:val="001F332A"/>
    <w:rsid w:val="001F73D6"/>
    <w:rsid w:val="0020083C"/>
    <w:rsid w:val="00203EE3"/>
    <w:rsid w:val="00204A17"/>
    <w:rsid w:val="002103A1"/>
    <w:rsid w:val="00210BB6"/>
    <w:rsid w:val="00215577"/>
    <w:rsid w:val="0022047F"/>
    <w:rsid w:val="00220512"/>
    <w:rsid w:val="002216B0"/>
    <w:rsid w:val="002226D3"/>
    <w:rsid w:val="00225286"/>
    <w:rsid w:val="002272A9"/>
    <w:rsid w:val="00230DAA"/>
    <w:rsid w:val="0023568C"/>
    <w:rsid w:val="00236EE5"/>
    <w:rsid w:val="00240EB3"/>
    <w:rsid w:val="002417CE"/>
    <w:rsid w:val="00241E3E"/>
    <w:rsid w:val="00243239"/>
    <w:rsid w:val="00246803"/>
    <w:rsid w:val="00253139"/>
    <w:rsid w:val="00256B76"/>
    <w:rsid w:val="00257E50"/>
    <w:rsid w:val="002617B3"/>
    <w:rsid w:val="0026333A"/>
    <w:rsid w:val="00263FA5"/>
    <w:rsid w:val="00264FBE"/>
    <w:rsid w:val="002656BA"/>
    <w:rsid w:val="00266033"/>
    <w:rsid w:val="00266D23"/>
    <w:rsid w:val="00267C44"/>
    <w:rsid w:val="00273BEB"/>
    <w:rsid w:val="00275D6F"/>
    <w:rsid w:val="00275F47"/>
    <w:rsid w:val="00281087"/>
    <w:rsid w:val="002823F1"/>
    <w:rsid w:val="0028716A"/>
    <w:rsid w:val="002875D4"/>
    <w:rsid w:val="00291FE0"/>
    <w:rsid w:val="00292457"/>
    <w:rsid w:val="00292851"/>
    <w:rsid w:val="0029392A"/>
    <w:rsid w:val="00295F03"/>
    <w:rsid w:val="002A04FE"/>
    <w:rsid w:val="002A299E"/>
    <w:rsid w:val="002A4514"/>
    <w:rsid w:val="002A4F79"/>
    <w:rsid w:val="002A596D"/>
    <w:rsid w:val="002B2B14"/>
    <w:rsid w:val="002B6224"/>
    <w:rsid w:val="002C0F9F"/>
    <w:rsid w:val="002C1D76"/>
    <w:rsid w:val="002C6FA5"/>
    <w:rsid w:val="002C77C6"/>
    <w:rsid w:val="002D0C5D"/>
    <w:rsid w:val="002D0E61"/>
    <w:rsid w:val="002D1132"/>
    <w:rsid w:val="002D137B"/>
    <w:rsid w:val="002D19F5"/>
    <w:rsid w:val="002D32C2"/>
    <w:rsid w:val="002D3C6B"/>
    <w:rsid w:val="002D529E"/>
    <w:rsid w:val="002D55CE"/>
    <w:rsid w:val="002D69ED"/>
    <w:rsid w:val="002E06BE"/>
    <w:rsid w:val="002E126F"/>
    <w:rsid w:val="002E3796"/>
    <w:rsid w:val="002E3FDC"/>
    <w:rsid w:val="002E40EE"/>
    <w:rsid w:val="002E44F9"/>
    <w:rsid w:val="002E792E"/>
    <w:rsid w:val="002E7C3A"/>
    <w:rsid w:val="002F16DB"/>
    <w:rsid w:val="002F2850"/>
    <w:rsid w:val="002F2D4E"/>
    <w:rsid w:val="002F4075"/>
    <w:rsid w:val="002F6A75"/>
    <w:rsid w:val="002F79F3"/>
    <w:rsid w:val="00301C02"/>
    <w:rsid w:val="00304026"/>
    <w:rsid w:val="00304282"/>
    <w:rsid w:val="003042DE"/>
    <w:rsid w:val="0030472D"/>
    <w:rsid w:val="00304EFC"/>
    <w:rsid w:val="0030556A"/>
    <w:rsid w:val="0030575F"/>
    <w:rsid w:val="00305880"/>
    <w:rsid w:val="00306438"/>
    <w:rsid w:val="00306FCB"/>
    <w:rsid w:val="00311474"/>
    <w:rsid w:val="0031279C"/>
    <w:rsid w:val="00312D6D"/>
    <w:rsid w:val="00320ABF"/>
    <w:rsid w:val="003210E3"/>
    <w:rsid w:val="0032213F"/>
    <w:rsid w:val="0032228F"/>
    <w:rsid w:val="00324641"/>
    <w:rsid w:val="00326EA5"/>
    <w:rsid w:val="0033541B"/>
    <w:rsid w:val="00335BA1"/>
    <w:rsid w:val="00336C56"/>
    <w:rsid w:val="00337496"/>
    <w:rsid w:val="00340B6D"/>
    <w:rsid w:val="00342AE2"/>
    <w:rsid w:val="003430D9"/>
    <w:rsid w:val="00343900"/>
    <w:rsid w:val="00343EDD"/>
    <w:rsid w:val="00344E2B"/>
    <w:rsid w:val="00345BD1"/>
    <w:rsid w:val="00346B2A"/>
    <w:rsid w:val="00350B4D"/>
    <w:rsid w:val="003512FF"/>
    <w:rsid w:val="00351A7C"/>
    <w:rsid w:val="0035286F"/>
    <w:rsid w:val="00352AD1"/>
    <w:rsid w:val="00352B03"/>
    <w:rsid w:val="00353022"/>
    <w:rsid w:val="0035575A"/>
    <w:rsid w:val="00355DA1"/>
    <w:rsid w:val="00355DC1"/>
    <w:rsid w:val="003569B6"/>
    <w:rsid w:val="00357379"/>
    <w:rsid w:val="00361060"/>
    <w:rsid w:val="0036265B"/>
    <w:rsid w:val="00362D06"/>
    <w:rsid w:val="003717DF"/>
    <w:rsid w:val="00371DE6"/>
    <w:rsid w:val="003720D4"/>
    <w:rsid w:val="003733D2"/>
    <w:rsid w:val="00376A92"/>
    <w:rsid w:val="00376E53"/>
    <w:rsid w:val="003779A6"/>
    <w:rsid w:val="00381C62"/>
    <w:rsid w:val="00381CB0"/>
    <w:rsid w:val="00382894"/>
    <w:rsid w:val="00382A4D"/>
    <w:rsid w:val="00386B2A"/>
    <w:rsid w:val="00386E3F"/>
    <w:rsid w:val="00391117"/>
    <w:rsid w:val="0039246C"/>
    <w:rsid w:val="00393EE5"/>
    <w:rsid w:val="00396006"/>
    <w:rsid w:val="003A0C8E"/>
    <w:rsid w:val="003A3B9E"/>
    <w:rsid w:val="003A60BB"/>
    <w:rsid w:val="003A6B4A"/>
    <w:rsid w:val="003A7467"/>
    <w:rsid w:val="003B25EC"/>
    <w:rsid w:val="003B397F"/>
    <w:rsid w:val="003B4058"/>
    <w:rsid w:val="003B4A95"/>
    <w:rsid w:val="003B52CE"/>
    <w:rsid w:val="003B5B2B"/>
    <w:rsid w:val="003B5ED8"/>
    <w:rsid w:val="003B6B22"/>
    <w:rsid w:val="003C00EB"/>
    <w:rsid w:val="003C7BD8"/>
    <w:rsid w:val="003D12BC"/>
    <w:rsid w:val="003D4B73"/>
    <w:rsid w:val="003D4D7C"/>
    <w:rsid w:val="003D54D2"/>
    <w:rsid w:val="003E0748"/>
    <w:rsid w:val="003E0FC2"/>
    <w:rsid w:val="003E0FF1"/>
    <w:rsid w:val="003E3261"/>
    <w:rsid w:val="003E40C9"/>
    <w:rsid w:val="003E60D6"/>
    <w:rsid w:val="003E6785"/>
    <w:rsid w:val="003F0AB4"/>
    <w:rsid w:val="003F10D6"/>
    <w:rsid w:val="003F192B"/>
    <w:rsid w:val="003F5FE1"/>
    <w:rsid w:val="003F68C0"/>
    <w:rsid w:val="0040145A"/>
    <w:rsid w:val="00404AE4"/>
    <w:rsid w:val="004053B8"/>
    <w:rsid w:val="00405D50"/>
    <w:rsid w:val="004073D5"/>
    <w:rsid w:val="004145C7"/>
    <w:rsid w:val="004145CE"/>
    <w:rsid w:val="00414A25"/>
    <w:rsid w:val="00415612"/>
    <w:rsid w:val="00416314"/>
    <w:rsid w:val="004173E9"/>
    <w:rsid w:val="00422D63"/>
    <w:rsid w:val="00425932"/>
    <w:rsid w:val="00425D93"/>
    <w:rsid w:val="00432385"/>
    <w:rsid w:val="00440309"/>
    <w:rsid w:val="00443C6C"/>
    <w:rsid w:val="0044545A"/>
    <w:rsid w:val="00445BAE"/>
    <w:rsid w:val="00447B9F"/>
    <w:rsid w:val="00450798"/>
    <w:rsid w:val="00450B7C"/>
    <w:rsid w:val="00454383"/>
    <w:rsid w:val="00454B33"/>
    <w:rsid w:val="00455842"/>
    <w:rsid w:val="00461127"/>
    <w:rsid w:val="004612FC"/>
    <w:rsid w:val="0046247C"/>
    <w:rsid w:val="0046515A"/>
    <w:rsid w:val="004672F4"/>
    <w:rsid w:val="00474654"/>
    <w:rsid w:val="004765AB"/>
    <w:rsid w:val="00483652"/>
    <w:rsid w:val="00483F92"/>
    <w:rsid w:val="004843F7"/>
    <w:rsid w:val="00484B10"/>
    <w:rsid w:val="0048657A"/>
    <w:rsid w:val="004872BA"/>
    <w:rsid w:val="004914EA"/>
    <w:rsid w:val="004923A2"/>
    <w:rsid w:val="00497E9C"/>
    <w:rsid w:val="004A2377"/>
    <w:rsid w:val="004A241C"/>
    <w:rsid w:val="004A3BF8"/>
    <w:rsid w:val="004A479A"/>
    <w:rsid w:val="004A5C77"/>
    <w:rsid w:val="004A7BD8"/>
    <w:rsid w:val="004B5723"/>
    <w:rsid w:val="004B75A6"/>
    <w:rsid w:val="004C015E"/>
    <w:rsid w:val="004C2D6E"/>
    <w:rsid w:val="004C4B88"/>
    <w:rsid w:val="004C5CEA"/>
    <w:rsid w:val="004C650B"/>
    <w:rsid w:val="004C7D29"/>
    <w:rsid w:val="004C7F36"/>
    <w:rsid w:val="004D109E"/>
    <w:rsid w:val="004D3FAF"/>
    <w:rsid w:val="004D51C5"/>
    <w:rsid w:val="004D562D"/>
    <w:rsid w:val="004D75BB"/>
    <w:rsid w:val="004E0800"/>
    <w:rsid w:val="004E14C0"/>
    <w:rsid w:val="004E5363"/>
    <w:rsid w:val="004F152D"/>
    <w:rsid w:val="004F5855"/>
    <w:rsid w:val="004F6DDB"/>
    <w:rsid w:val="004F71BD"/>
    <w:rsid w:val="00500257"/>
    <w:rsid w:val="00502529"/>
    <w:rsid w:val="005030BE"/>
    <w:rsid w:val="00503427"/>
    <w:rsid w:val="00503FA9"/>
    <w:rsid w:val="00505790"/>
    <w:rsid w:val="0050602F"/>
    <w:rsid w:val="0050676D"/>
    <w:rsid w:val="00506C42"/>
    <w:rsid w:val="005077BD"/>
    <w:rsid w:val="005101CE"/>
    <w:rsid w:val="00510728"/>
    <w:rsid w:val="00511C84"/>
    <w:rsid w:val="00513D98"/>
    <w:rsid w:val="00514B3D"/>
    <w:rsid w:val="005152E4"/>
    <w:rsid w:val="005161C7"/>
    <w:rsid w:val="005227B2"/>
    <w:rsid w:val="005234B1"/>
    <w:rsid w:val="0052579E"/>
    <w:rsid w:val="00530518"/>
    <w:rsid w:val="00530B61"/>
    <w:rsid w:val="00531964"/>
    <w:rsid w:val="0053522E"/>
    <w:rsid w:val="00537201"/>
    <w:rsid w:val="0054287E"/>
    <w:rsid w:val="00543779"/>
    <w:rsid w:val="005443AD"/>
    <w:rsid w:val="00544F78"/>
    <w:rsid w:val="00547668"/>
    <w:rsid w:val="005550FE"/>
    <w:rsid w:val="00555C73"/>
    <w:rsid w:val="00556EBF"/>
    <w:rsid w:val="00557F0C"/>
    <w:rsid w:val="005602D3"/>
    <w:rsid w:val="00560918"/>
    <w:rsid w:val="00565878"/>
    <w:rsid w:val="0057180C"/>
    <w:rsid w:val="005722C5"/>
    <w:rsid w:val="005732FE"/>
    <w:rsid w:val="00573543"/>
    <w:rsid w:val="005751B7"/>
    <w:rsid w:val="005806F7"/>
    <w:rsid w:val="0059166D"/>
    <w:rsid w:val="00595378"/>
    <w:rsid w:val="005A0838"/>
    <w:rsid w:val="005A0AF4"/>
    <w:rsid w:val="005A2437"/>
    <w:rsid w:val="005A3BA1"/>
    <w:rsid w:val="005A4A01"/>
    <w:rsid w:val="005A4CA6"/>
    <w:rsid w:val="005B09C5"/>
    <w:rsid w:val="005B7888"/>
    <w:rsid w:val="005C11CB"/>
    <w:rsid w:val="005C340F"/>
    <w:rsid w:val="005D2A55"/>
    <w:rsid w:val="005D42BA"/>
    <w:rsid w:val="005D43B3"/>
    <w:rsid w:val="005D729D"/>
    <w:rsid w:val="005E0BDB"/>
    <w:rsid w:val="005E4B2E"/>
    <w:rsid w:val="005E5F89"/>
    <w:rsid w:val="005E601E"/>
    <w:rsid w:val="0060034C"/>
    <w:rsid w:val="006011D5"/>
    <w:rsid w:val="00613A13"/>
    <w:rsid w:val="00613D5B"/>
    <w:rsid w:val="00614213"/>
    <w:rsid w:val="00621A70"/>
    <w:rsid w:val="006234C7"/>
    <w:rsid w:val="006302A3"/>
    <w:rsid w:val="0063036C"/>
    <w:rsid w:val="00636C6B"/>
    <w:rsid w:val="0063772B"/>
    <w:rsid w:val="006437E2"/>
    <w:rsid w:val="00643A6A"/>
    <w:rsid w:val="00646100"/>
    <w:rsid w:val="00647C5D"/>
    <w:rsid w:val="00650ADC"/>
    <w:rsid w:val="00652D8D"/>
    <w:rsid w:val="00653582"/>
    <w:rsid w:val="00653EE5"/>
    <w:rsid w:val="006650A5"/>
    <w:rsid w:val="006666B7"/>
    <w:rsid w:val="00670964"/>
    <w:rsid w:val="00670C6B"/>
    <w:rsid w:val="006766B6"/>
    <w:rsid w:val="00676E0D"/>
    <w:rsid w:val="00680364"/>
    <w:rsid w:val="00682321"/>
    <w:rsid w:val="00682589"/>
    <w:rsid w:val="0068383D"/>
    <w:rsid w:val="006868FF"/>
    <w:rsid w:val="00686E28"/>
    <w:rsid w:val="0069207F"/>
    <w:rsid w:val="006A26F3"/>
    <w:rsid w:val="006A38CE"/>
    <w:rsid w:val="006A45EE"/>
    <w:rsid w:val="006A4D41"/>
    <w:rsid w:val="006A69C0"/>
    <w:rsid w:val="006A71BF"/>
    <w:rsid w:val="006B198A"/>
    <w:rsid w:val="006B2F63"/>
    <w:rsid w:val="006B75CF"/>
    <w:rsid w:val="006C2E09"/>
    <w:rsid w:val="006C422D"/>
    <w:rsid w:val="006C5801"/>
    <w:rsid w:val="006D019F"/>
    <w:rsid w:val="006D0902"/>
    <w:rsid w:val="006D14A2"/>
    <w:rsid w:val="006D14E4"/>
    <w:rsid w:val="006D2E12"/>
    <w:rsid w:val="006D2F20"/>
    <w:rsid w:val="006D650E"/>
    <w:rsid w:val="006E0CCE"/>
    <w:rsid w:val="006E347C"/>
    <w:rsid w:val="006E5CA2"/>
    <w:rsid w:val="006E738D"/>
    <w:rsid w:val="006E7B53"/>
    <w:rsid w:val="006F0857"/>
    <w:rsid w:val="006F5010"/>
    <w:rsid w:val="006F51E7"/>
    <w:rsid w:val="006F551F"/>
    <w:rsid w:val="007046B6"/>
    <w:rsid w:val="00707420"/>
    <w:rsid w:val="007075BB"/>
    <w:rsid w:val="00710E58"/>
    <w:rsid w:val="00724E4F"/>
    <w:rsid w:val="00725137"/>
    <w:rsid w:val="00726723"/>
    <w:rsid w:val="007269B7"/>
    <w:rsid w:val="00726B21"/>
    <w:rsid w:val="00727388"/>
    <w:rsid w:val="0073112C"/>
    <w:rsid w:val="007332C2"/>
    <w:rsid w:val="00735764"/>
    <w:rsid w:val="00740656"/>
    <w:rsid w:val="007416A7"/>
    <w:rsid w:val="00742116"/>
    <w:rsid w:val="00743B60"/>
    <w:rsid w:val="00747939"/>
    <w:rsid w:val="00750C3C"/>
    <w:rsid w:val="00751ACC"/>
    <w:rsid w:val="0075393D"/>
    <w:rsid w:val="00753D33"/>
    <w:rsid w:val="00754F6E"/>
    <w:rsid w:val="007551FB"/>
    <w:rsid w:val="007552D2"/>
    <w:rsid w:val="00755D4E"/>
    <w:rsid w:val="00756336"/>
    <w:rsid w:val="00760376"/>
    <w:rsid w:val="00760E3B"/>
    <w:rsid w:val="007618C0"/>
    <w:rsid w:val="0076258F"/>
    <w:rsid w:val="00764D2C"/>
    <w:rsid w:val="00764E7F"/>
    <w:rsid w:val="00765615"/>
    <w:rsid w:val="007755AF"/>
    <w:rsid w:val="00775672"/>
    <w:rsid w:val="00777366"/>
    <w:rsid w:val="00784015"/>
    <w:rsid w:val="007849C1"/>
    <w:rsid w:val="0078713B"/>
    <w:rsid w:val="0079566E"/>
    <w:rsid w:val="007A6532"/>
    <w:rsid w:val="007A6F52"/>
    <w:rsid w:val="007B03CE"/>
    <w:rsid w:val="007B657D"/>
    <w:rsid w:val="007C2991"/>
    <w:rsid w:val="007C2D25"/>
    <w:rsid w:val="007C7CFF"/>
    <w:rsid w:val="007D104F"/>
    <w:rsid w:val="007D278C"/>
    <w:rsid w:val="007D3A64"/>
    <w:rsid w:val="007D61E5"/>
    <w:rsid w:val="007D674C"/>
    <w:rsid w:val="007E108C"/>
    <w:rsid w:val="007E5163"/>
    <w:rsid w:val="007E5887"/>
    <w:rsid w:val="007E7C27"/>
    <w:rsid w:val="007E7F5E"/>
    <w:rsid w:val="007F1B46"/>
    <w:rsid w:val="007F29B7"/>
    <w:rsid w:val="007F42C1"/>
    <w:rsid w:val="007F6837"/>
    <w:rsid w:val="00800A85"/>
    <w:rsid w:val="00802DB5"/>
    <w:rsid w:val="00802EC2"/>
    <w:rsid w:val="00803656"/>
    <w:rsid w:val="00803809"/>
    <w:rsid w:val="008040A0"/>
    <w:rsid w:val="008041C6"/>
    <w:rsid w:val="00806CD0"/>
    <w:rsid w:val="008168B5"/>
    <w:rsid w:val="00817FCF"/>
    <w:rsid w:val="008206B7"/>
    <w:rsid w:val="00820708"/>
    <w:rsid w:val="00822BBF"/>
    <w:rsid w:val="0082481A"/>
    <w:rsid w:val="00827CF4"/>
    <w:rsid w:val="00834FC7"/>
    <w:rsid w:val="00835A89"/>
    <w:rsid w:val="00836F17"/>
    <w:rsid w:val="008406DD"/>
    <w:rsid w:val="00841833"/>
    <w:rsid w:val="008423B7"/>
    <w:rsid w:val="00843508"/>
    <w:rsid w:val="0084488E"/>
    <w:rsid w:val="00845362"/>
    <w:rsid w:val="00845974"/>
    <w:rsid w:val="00845CC9"/>
    <w:rsid w:val="00851170"/>
    <w:rsid w:val="0085157C"/>
    <w:rsid w:val="008517F1"/>
    <w:rsid w:val="00852096"/>
    <w:rsid w:val="0085494C"/>
    <w:rsid w:val="0085498D"/>
    <w:rsid w:val="008573A2"/>
    <w:rsid w:val="00860626"/>
    <w:rsid w:val="008633DA"/>
    <w:rsid w:val="00863F1A"/>
    <w:rsid w:val="0086455F"/>
    <w:rsid w:val="00864761"/>
    <w:rsid w:val="0086676A"/>
    <w:rsid w:val="0086726C"/>
    <w:rsid w:val="008701C2"/>
    <w:rsid w:val="00871C9F"/>
    <w:rsid w:val="0087404B"/>
    <w:rsid w:val="00874A52"/>
    <w:rsid w:val="00875370"/>
    <w:rsid w:val="00877563"/>
    <w:rsid w:val="0088099E"/>
    <w:rsid w:val="00881416"/>
    <w:rsid w:val="0088715D"/>
    <w:rsid w:val="00890A14"/>
    <w:rsid w:val="008910E8"/>
    <w:rsid w:val="008920B5"/>
    <w:rsid w:val="008924BA"/>
    <w:rsid w:val="00894FFF"/>
    <w:rsid w:val="00897E98"/>
    <w:rsid w:val="008A0CC9"/>
    <w:rsid w:val="008A1381"/>
    <w:rsid w:val="008A400D"/>
    <w:rsid w:val="008A6C0D"/>
    <w:rsid w:val="008B79D7"/>
    <w:rsid w:val="008C060F"/>
    <w:rsid w:val="008C7AC8"/>
    <w:rsid w:val="008D130B"/>
    <w:rsid w:val="008D626B"/>
    <w:rsid w:val="008E01B8"/>
    <w:rsid w:val="008E0BC5"/>
    <w:rsid w:val="008E2808"/>
    <w:rsid w:val="008E38D4"/>
    <w:rsid w:val="008E46CD"/>
    <w:rsid w:val="008E5639"/>
    <w:rsid w:val="008E7806"/>
    <w:rsid w:val="008F03FB"/>
    <w:rsid w:val="008F34AF"/>
    <w:rsid w:val="008F4B06"/>
    <w:rsid w:val="008F6DF2"/>
    <w:rsid w:val="009002EA"/>
    <w:rsid w:val="009072C2"/>
    <w:rsid w:val="00911AB3"/>
    <w:rsid w:val="00911EA3"/>
    <w:rsid w:val="00914630"/>
    <w:rsid w:val="009210F9"/>
    <w:rsid w:val="00922617"/>
    <w:rsid w:val="0092273C"/>
    <w:rsid w:val="0092587F"/>
    <w:rsid w:val="00926FB6"/>
    <w:rsid w:val="00927B7B"/>
    <w:rsid w:val="0093023E"/>
    <w:rsid w:val="009316A8"/>
    <w:rsid w:val="00932605"/>
    <w:rsid w:val="009328EA"/>
    <w:rsid w:val="00934C39"/>
    <w:rsid w:val="00935F52"/>
    <w:rsid w:val="00936DBD"/>
    <w:rsid w:val="009407DC"/>
    <w:rsid w:val="00942264"/>
    <w:rsid w:val="00943616"/>
    <w:rsid w:val="00946080"/>
    <w:rsid w:val="00947162"/>
    <w:rsid w:val="00947F51"/>
    <w:rsid w:val="00951ACF"/>
    <w:rsid w:val="009530A3"/>
    <w:rsid w:val="00955264"/>
    <w:rsid w:val="0095664D"/>
    <w:rsid w:val="00956AD2"/>
    <w:rsid w:val="00956BB4"/>
    <w:rsid w:val="00956DA0"/>
    <w:rsid w:val="0095741D"/>
    <w:rsid w:val="009579CB"/>
    <w:rsid w:val="00961561"/>
    <w:rsid w:val="00961880"/>
    <w:rsid w:val="00962095"/>
    <w:rsid w:val="009624BC"/>
    <w:rsid w:val="009635F0"/>
    <w:rsid w:val="009636B9"/>
    <w:rsid w:val="00964168"/>
    <w:rsid w:val="00965B73"/>
    <w:rsid w:val="009662B6"/>
    <w:rsid w:val="0096684A"/>
    <w:rsid w:val="00966ACF"/>
    <w:rsid w:val="00967ED8"/>
    <w:rsid w:val="00970B60"/>
    <w:rsid w:val="00971826"/>
    <w:rsid w:val="00980C57"/>
    <w:rsid w:val="0098184B"/>
    <w:rsid w:val="0098220B"/>
    <w:rsid w:val="009952BE"/>
    <w:rsid w:val="0099708B"/>
    <w:rsid w:val="009A0165"/>
    <w:rsid w:val="009A2F01"/>
    <w:rsid w:val="009A488C"/>
    <w:rsid w:val="009B2725"/>
    <w:rsid w:val="009B6E7B"/>
    <w:rsid w:val="009B707C"/>
    <w:rsid w:val="009C0ACF"/>
    <w:rsid w:val="009C1DFB"/>
    <w:rsid w:val="009C23E2"/>
    <w:rsid w:val="009C2AD8"/>
    <w:rsid w:val="009C50AD"/>
    <w:rsid w:val="009C552D"/>
    <w:rsid w:val="009D2F58"/>
    <w:rsid w:val="009D7713"/>
    <w:rsid w:val="009E0A79"/>
    <w:rsid w:val="009E1087"/>
    <w:rsid w:val="009E1AE8"/>
    <w:rsid w:val="009E2D2D"/>
    <w:rsid w:val="009E377B"/>
    <w:rsid w:val="009E3B26"/>
    <w:rsid w:val="009E72DD"/>
    <w:rsid w:val="009F50A6"/>
    <w:rsid w:val="00A00D29"/>
    <w:rsid w:val="00A02189"/>
    <w:rsid w:val="00A0255A"/>
    <w:rsid w:val="00A0276F"/>
    <w:rsid w:val="00A0514A"/>
    <w:rsid w:val="00A07EF5"/>
    <w:rsid w:val="00A10FFB"/>
    <w:rsid w:val="00A11AF1"/>
    <w:rsid w:val="00A121EF"/>
    <w:rsid w:val="00A12889"/>
    <w:rsid w:val="00A15717"/>
    <w:rsid w:val="00A162AF"/>
    <w:rsid w:val="00A23170"/>
    <w:rsid w:val="00A231DF"/>
    <w:rsid w:val="00A31462"/>
    <w:rsid w:val="00A318DF"/>
    <w:rsid w:val="00A331EF"/>
    <w:rsid w:val="00A35CB6"/>
    <w:rsid w:val="00A35E23"/>
    <w:rsid w:val="00A36530"/>
    <w:rsid w:val="00A421E5"/>
    <w:rsid w:val="00A437EC"/>
    <w:rsid w:val="00A44297"/>
    <w:rsid w:val="00A5076A"/>
    <w:rsid w:val="00A50B6B"/>
    <w:rsid w:val="00A5265E"/>
    <w:rsid w:val="00A546AB"/>
    <w:rsid w:val="00A5570B"/>
    <w:rsid w:val="00A60B32"/>
    <w:rsid w:val="00A6355A"/>
    <w:rsid w:val="00A67FD6"/>
    <w:rsid w:val="00A7271A"/>
    <w:rsid w:val="00A727FF"/>
    <w:rsid w:val="00A72A12"/>
    <w:rsid w:val="00A77079"/>
    <w:rsid w:val="00A777AA"/>
    <w:rsid w:val="00A97158"/>
    <w:rsid w:val="00A9740C"/>
    <w:rsid w:val="00AA2344"/>
    <w:rsid w:val="00AA2605"/>
    <w:rsid w:val="00AA31FA"/>
    <w:rsid w:val="00AA4408"/>
    <w:rsid w:val="00AB122A"/>
    <w:rsid w:val="00AB2C39"/>
    <w:rsid w:val="00AB470D"/>
    <w:rsid w:val="00AB5615"/>
    <w:rsid w:val="00AB5CB6"/>
    <w:rsid w:val="00AC3FD5"/>
    <w:rsid w:val="00AC60E0"/>
    <w:rsid w:val="00AD21A3"/>
    <w:rsid w:val="00AD58CB"/>
    <w:rsid w:val="00AD7488"/>
    <w:rsid w:val="00AE0F3F"/>
    <w:rsid w:val="00AE1366"/>
    <w:rsid w:val="00AE1B2B"/>
    <w:rsid w:val="00AE321F"/>
    <w:rsid w:val="00AE33C4"/>
    <w:rsid w:val="00AE65D0"/>
    <w:rsid w:val="00AF028E"/>
    <w:rsid w:val="00AF197E"/>
    <w:rsid w:val="00AF429A"/>
    <w:rsid w:val="00AF5BE1"/>
    <w:rsid w:val="00AF6DCB"/>
    <w:rsid w:val="00B02D91"/>
    <w:rsid w:val="00B05443"/>
    <w:rsid w:val="00B0549F"/>
    <w:rsid w:val="00B0628A"/>
    <w:rsid w:val="00B07B90"/>
    <w:rsid w:val="00B11A9B"/>
    <w:rsid w:val="00B13F88"/>
    <w:rsid w:val="00B17C60"/>
    <w:rsid w:val="00B17E25"/>
    <w:rsid w:val="00B211F8"/>
    <w:rsid w:val="00B2335D"/>
    <w:rsid w:val="00B3112C"/>
    <w:rsid w:val="00B36C83"/>
    <w:rsid w:val="00B41050"/>
    <w:rsid w:val="00B41249"/>
    <w:rsid w:val="00B416FB"/>
    <w:rsid w:val="00B42152"/>
    <w:rsid w:val="00B50D02"/>
    <w:rsid w:val="00B51AAB"/>
    <w:rsid w:val="00B52477"/>
    <w:rsid w:val="00B63C7E"/>
    <w:rsid w:val="00B6784A"/>
    <w:rsid w:val="00B70DB0"/>
    <w:rsid w:val="00B71C92"/>
    <w:rsid w:val="00B73B68"/>
    <w:rsid w:val="00B76B8F"/>
    <w:rsid w:val="00B773E5"/>
    <w:rsid w:val="00B803CD"/>
    <w:rsid w:val="00B81990"/>
    <w:rsid w:val="00B83788"/>
    <w:rsid w:val="00B85AEB"/>
    <w:rsid w:val="00B86A6D"/>
    <w:rsid w:val="00B8704C"/>
    <w:rsid w:val="00B90555"/>
    <w:rsid w:val="00B93C52"/>
    <w:rsid w:val="00B94135"/>
    <w:rsid w:val="00B94532"/>
    <w:rsid w:val="00BA0437"/>
    <w:rsid w:val="00BA144A"/>
    <w:rsid w:val="00BA17E3"/>
    <w:rsid w:val="00BA1F69"/>
    <w:rsid w:val="00BA3004"/>
    <w:rsid w:val="00BA536A"/>
    <w:rsid w:val="00BA5D74"/>
    <w:rsid w:val="00BA6062"/>
    <w:rsid w:val="00BA686D"/>
    <w:rsid w:val="00BA6975"/>
    <w:rsid w:val="00BB1CE8"/>
    <w:rsid w:val="00BB2BF8"/>
    <w:rsid w:val="00BB4128"/>
    <w:rsid w:val="00BB6F3B"/>
    <w:rsid w:val="00BB792D"/>
    <w:rsid w:val="00BC028A"/>
    <w:rsid w:val="00BC36AA"/>
    <w:rsid w:val="00BC446A"/>
    <w:rsid w:val="00BD109B"/>
    <w:rsid w:val="00BD1CCB"/>
    <w:rsid w:val="00BD31DB"/>
    <w:rsid w:val="00BD4CC3"/>
    <w:rsid w:val="00BD7159"/>
    <w:rsid w:val="00BD71BD"/>
    <w:rsid w:val="00BD7AAF"/>
    <w:rsid w:val="00BE1038"/>
    <w:rsid w:val="00BE212B"/>
    <w:rsid w:val="00BE2FB5"/>
    <w:rsid w:val="00BE305C"/>
    <w:rsid w:val="00BE4483"/>
    <w:rsid w:val="00BE5F76"/>
    <w:rsid w:val="00BE69A8"/>
    <w:rsid w:val="00BE6A05"/>
    <w:rsid w:val="00BF0D1A"/>
    <w:rsid w:val="00BF2981"/>
    <w:rsid w:val="00BF31BF"/>
    <w:rsid w:val="00BF41F8"/>
    <w:rsid w:val="00BF4250"/>
    <w:rsid w:val="00BF7AAB"/>
    <w:rsid w:val="00BF7F91"/>
    <w:rsid w:val="00C021BA"/>
    <w:rsid w:val="00C02FA3"/>
    <w:rsid w:val="00C03559"/>
    <w:rsid w:val="00C042C9"/>
    <w:rsid w:val="00C045FA"/>
    <w:rsid w:val="00C05BFA"/>
    <w:rsid w:val="00C1203F"/>
    <w:rsid w:val="00C12A68"/>
    <w:rsid w:val="00C1369F"/>
    <w:rsid w:val="00C15DFC"/>
    <w:rsid w:val="00C1768D"/>
    <w:rsid w:val="00C2117A"/>
    <w:rsid w:val="00C22159"/>
    <w:rsid w:val="00C2439B"/>
    <w:rsid w:val="00C30601"/>
    <w:rsid w:val="00C321CF"/>
    <w:rsid w:val="00C420CC"/>
    <w:rsid w:val="00C4437F"/>
    <w:rsid w:val="00C47822"/>
    <w:rsid w:val="00C50FCF"/>
    <w:rsid w:val="00C53CC6"/>
    <w:rsid w:val="00C56266"/>
    <w:rsid w:val="00C56E5D"/>
    <w:rsid w:val="00C57654"/>
    <w:rsid w:val="00C61D2E"/>
    <w:rsid w:val="00C62E77"/>
    <w:rsid w:val="00C646F7"/>
    <w:rsid w:val="00C659D0"/>
    <w:rsid w:val="00C765A6"/>
    <w:rsid w:val="00C76CB8"/>
    <w:rsid w:val="00C80B20"/>
    <w:rsid w:val="00C80E15"/>
    <w:rsid w:val="00C82D93"/>
    <w:rsid w:val="00C85206"/>
    <w:rsid w:val="00C85B10"/>
    <w:rsid w:val="00C87CB3"/>
    <w:rsid w:val="00C929CB"/>
    <w:rsid w:val="00C978CB"/>
    <w:rsid w:val="00C97D37"/>
    <w:rsid w:val="00C97DF7"/>
    <w:rsid w:val="00CA3328"/>
    <w:rsid w:val="00CA3421"/>
    <w:rsid w:val="00CA42AB"/>
    <w:rsid w:val="00CA4FA5"/>
    <w:rsid w:val="00CA5C0E"/>
    <w:rsid w:val="00CA717B"/>
    <w:rsid w:val="00CB1FE3"/>
    <w:rsid w:val="00CB41BD"/>
    <w:rsid w:val="00CC0E2B"/>
    <w:rsid w:val="00CC1800"/>
    <w:rsid w:val="00CC1D23"/>
    <w:rsid w:val="00CC2752"/>
    <w:rsid w:val="00CC370E"/>
    <w:rsid w:val="00CC4BC7"/>
    <w:rsid w:val="00CC5C77"/>
    <w:rsid w:val="00CC7E48"/>
    <w:rsid w:val="00CD0AEF"/>
    <w:rsid w:val="00CD201C"/>
    <w:rsid w:val="00CD35FC"/>
    <w:rsid w:val="00CD374B"/>
    <w:rsid w:val="00CD686A"/>
    <w:rsid w:val="00CD78E6"/>
    <w:rsid w:val="00CE0EC9"/>
    <w:rsid w:val="00CE1C9A"/>
    <w:rsid w:val="00CE4137"/>
    <w:rsid w:val="00CE72C2"/>
    <w:rsid w:val="00CE7563"/>
    <w:rsid w:val="00CE7B7E"/>
    <w:rsid w:val="00CF0CC1"/>
    <w:rsid w:val="00CF392F"/>
    <w:rsid w:val="00CF41EF"/>
    <w:rsid w:val="00CF59AF"/>
    <w:rsid w:val="00D00DE0"/>
    <w:rsid w:val="00D00F99"/>
    <w:rsid w:val="00D039B5"/>
    <w:rsid w:val="00D04C31"/>
    <w:rsid w:val="00D05018"/>
    <w:rsid w:val="00D10CC4"/>
    <w:rsid w:val="00D153E0"/>
    <w:rsid w:val="00D15A96"/>
    <w:rsid w:val="00D15F62"/>
    <w:rsid w:val="00D1655B"/>
    <w:rsid w:val="00D16C03"/>
    <w:rsid w:val="00D178A2"/>
    <w:rsid w:val="00D17E57"/>
    <w:rsid w:val="00D20B49"/>
    <w:rsid w:val="00D21287"/>
    <w:rsid w:val="00D24312"/>
    <w:rsid w:val="00D24983"/>
    <w:rsid w:val="00D27DEA"/>
    <w:rsid w:val="00D367C2"/>
    <w:rsid w:val="00D425A9"/>
    <w:rsid w:val="00D45CC0"/>
    <w:rsid w:val="00D5004F"/>
    <w:rsid w:val="00D50EB0"/>
    <w:rsid w:val="00D51006"/>
    <w:rsid w:val="00D54862"/>
    <w:rsid w:val="00D54DFA"/>
    <w:rsid w:val="00D56C83"/>
    <w:rsid w:val="00D6018E"/>
    <w:rsid w:val="00D60DDE"/>
    <w:rsid w:val="00D644A7"/>
    <w:rsid w:val="00D66351"/>
    <w:rsid w:val="00D666BD"/>
    <w:rsid w:val="00D66FA4"/>
    <w:rsid w:val="00D73746"/>
    <w:rsid w:val="00D741E0"/>
    <w:rsid w:val="00D74808"/>
    <w:rsid w:val="00D768EB"/>
    <w:rsid w:val="00D805F3"/>
    <w:rsid w:val="00D816EB"/>
    <w:rsid w:val="00D81BE8"/>
    <w:rsid w:val="00D829D1"/>
    <w:rsid w:val="00D843F3"/>
    <w:rsid w:val="00D868C9"/>
    <w:rsid w:val="00D87D48"/>
    <w:rsid w:val="00D87F5A"/>
    <w:rsid w:val="00D929C9"/>
    <w:rsid w:val="00D92F90"/>
    <w:rsid w:val="00D96036"/>
    <w:rsid w:val="00D973BC"/>
    <w:rsid w:val="00DA065D"/>
    <w:rsid w:val="00DA1A2C"/>
    <w:rsid w:val="00DA3F2A"/>
    <w:rsid w:val="00DA46C4"/>
    <w:rsid w:val="00DA6F64"/>
    <w:rsid w:val="00DA7910"/>
    <w:rsid w:val="00DB1B36"/>
    <w:rsid w:val="00DC6110"/>
    <w:rsid w:val="00DD050D"/>
    <w:rsid w:val="00DD1B69"/>
    <w:rsid w:val="00DD1B8F"/>
    <w:rsid w:val="00DD1E23"/>
    <w:rsid w:val="00DD2DD0"/>
    <w:rsid w:val="00DD69BD"/>
    <w:rsid w:val="00DD6CEC"/>
    <w:rsid w:val="00DD7542"/>
    <w:rsid w:val="00DD7777"/>
    <w:rsid w:val="00DE1D9D"/>
    <w:rsid w:val="00DE2992"/>
    <w:rsid w:val="00DE41A6"/>
    <w:rsid w:val="00DE43EE"/>
    <w:rsid w:val="00DE4435"/>
    <w:rsid w:val="00DE4BA8"/>
    <w:rsid w:val="00DE6394"/>
    <w:rsid w:val="00DF0355"/>
    <w:rsid w:val="00DF2B30"/>
    <w:rsid w:val="00DF2D7E"/>
    <w:rsid w:val="00DF5099"/>
    <w:rsid w:val="00DF7137"/>
    <w:rsid w:val="00E04F67"/>
    <w:rsid w:val="00E07631"/>
    <w:rsid w:val="00E07CAD"/>
    <w:rsid w:val="00E13625"/>
    <w:rsid w:val="00E142EF"/>
    <w:rsid w:val="00E1583B"/>
    <w:rsid w:val="00E17CFF"/>
    <w:rsid w:val="00E224C0"/>
    <w:rsid w:val="00E24845"/>
    <w:rsid w:val="00E27333"/>
    <w:rsid w:val="00E3091E"/>
    <w:rsid w:val="00E30CBC"/>
    <w:rsid w:val="00E33C8B"/>
    <w:rsid w:val="00E37DF8"/>
    <w:rsid w:val="00E4031A"/>
    <w:rsid w:val="00E430AB"/>
    <w:rsid w:val="00E44563"/>
    <w:rsid w:val="00E52FDB"/>
    <w:rsid w:val="00E533E2"/>
    <w:rsid w:val="00E54B06"/>
    <w:rsid w:val="00E5653A"/>
    <w:rsid w:val="00E5662A"/>
    <w:rsid w:val="00E60CB0"/>
    <w:rsid w:val="00E66B85"/>
    <w:rsid w:val="00E71B34"/>
    <w:rsid w:val="00E82158"/>
    <w:rsid w:val="00E90FCB"/>
    <w:rsid w:val="00E92189"/>
    <w:rsid w:val="00E938F9"/>
    <w:rsid w:val="00E94375"/>
    <w:rsid w:val="00EA04AC"/>
    <w:rsid w:val="00EA2881"/>
    <w:rsid w:val="00EA3623"/>
    <w:rsid w:val="00EB3707"/>
    <w:rsid w:val="00EB3B92"/>
    <w:rsid w:val="00EB3CDA"/>
    <w:rsid w:val="00EB533F"/>
    <w:rsid w:val="00EC04F4"/>
    <w:rsid w:val="00EC2EED"/>
    <w:rsid w:val="00EC4FE8"/>
    <w:rsid w:val="00EC55A6"/>
    <w:rsid w:val="00ED58E3"/>
    <w:rsid w:val="00EE0E94"/>
    <w:rsid w:val="00EE1864"/>
    <w:rsid w:val="00EE249A"/>
    <w:rsid w:val="00EE2DD6"/>
    <w:rsid w:val="00EE2F4B"/>
    <w:rsid w:val="00EE4091"/>
    <w:rsid w:val="00EE46BE"/>
    <w:rsid w:val="00EE5F81"/>
    <w:rsid w:val="00EF0A95"/>
    <w:rsid w:val="00EF0B47"/>
    <w:rsid w:val="00EF18B4"/>
    <w:rsid w:val="00EF32B2"/>
    <w:rsid w:val="00F0049D"/>
    <w:rsid w:val="00F0178F"/>
    <w:rsid w:val="00F024D5"/>
    <w:rsid w:val="00F04853"/>
    <w:rsid w:val="00F12353"/>
    <w:rsid w:val="00F1235D"/>
    <w:rsid w:val="00F13872"/>
    <w:rsid w:val="00F14513"/>
    <w:rsid w:val="00F147F9"/>
    <w:rsid w:val="00F149E0"/>
    <w:rsid w:val="00F14E83"/>
    <w:rsid w:val="00F16AD1"/>
    <w:rsid w:val="00F20846"/>
    <w:rsid w:val="00F221E0"/>
    <w:rsid w:val="00F22389"/>
    <w:rsid w:val="00F226AE"/>
    <w:rsid w:val="00F22E9E"/>
    <w:rsid w:val="00F23AE4"/>
    <w:rsid w:val="00F2680F"/>
    <w:rsid w:val="00F32362"/>
    <w:rsid w:val="00F330DC"/>
    <w:rsid w:val="00F368AD"/>
    <w:rsid w:val="00F40043"/>
    <w:rsid w:val="00F426DC"/>
    <w:rsid w:val="00F4281A"/>
    <w:rsid w:val="00F438C7"/>
    <w:rsid w:val="00F44CDA"/>
    <w:rsid w:val="00F50D40"/>
    <w:rsid w:val="00F510F1"/>
    <w:rsid w:val="00F52EE0"/>
    <w:rsid w:val="00F53194"/>
    <w:rsid w:val="00F55149"/>
    <w:rsid w:val="00F55A14"/>
    <w:rsid w:val="00F5640A"/>
    <w:rsid w:val="00F56DD1"/>
    <w:rsid w:val="00F602A1"/>
    <w:rsid w:val="00F6102C"/>
    <w:rsid w:val="00F62C94"/>
    <w:rsid w:val="00F63609"/>
    <w:rsid w:val="00F67E97"/>
    <w:rsid w:val="00F708F7"/>
    <w:rsid w:val="00F70949"/>
    <w:rsid w:val="00F7161A"/>
    <w:rsid w:val="00F72D48"/>
    <w:rsid w:val="00F748EA"/>
    <w:rsid w:val="00F74EA2"/>
    <w:rsid w:val="00F750D8"/>
    <w:rsid w:val="00F76A6D"/>
    <w:rsid w:val="00F76E9C"/>
    <w:rsid w:val="00F76F20"/>
    <w:rsid w:val="00F81F4F"/>
    <w:rsid w:val="00F8376F"/>
    <w:rsid w:val="00F85AB1"/>
    <w:rsid w:val="00F86EC8"/>
    <w:rsid w:val="00F9163E"/>
    <w:rsid w:val="00F9498C"/>
    <w:rsid w:val="00F96C94"/>
    <w:rsid w:val="00F97FD8"/>
    <w:rsid w:val="00FA15CC"/>
    <w:rsid w:val="00FA1B4C"/>
    <w:rsid w:val="00FA6027"/>
    <w:rsid w:val="00FA6E3D"/>
    <w:rsid w:val="00FB0BE9"/>
    <w:rsid w:val="00FB1476"/>
    <w:rsid w:val="00FB2F6F"/>
    <w:rsid w:val="00FB3F1A"/>
    <w:rsid w:val="00FB485B"/>
    <w:rsid w:val="00FB48C8"/>
    <w:rsid w:val="00FB564F"/>
    <w:rsid w:val="00FB5EE2"/>
    <w:rsid w:val="00FD4FCD"/>
    <w:rsid w:val="00FD5F60"/>
    <w:rsid w:val="00FD7A56"/>
    <w:rsid w:val="00FE705C"/>
    <w:rsid w:val="00FF3848"/>
    <w:rsid w:val="00FF4527"/>
    <w:rsid w:val="00FF46EB"/>
    <w:rsid w:val="00FF5948"/>
    <w:rsid w:val="00FF7D97"/>
    <w:rsid w:val="00FF7F9F"/>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7DE1CCA-5263-4C63-834E-247F575BE7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l-GR" w:eastAsia="el-GR"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212B"/>
    <w:pPr>
      <w:tabs>
        <w:tab w:val="left" w:pos="567"/>
      </w:tabs>
      <w:spacing w:after="120"/>
      <w:jc w:val="both"/>
    </w:pPr>
    <w:rPr>
      <w:rFonts w:asciiTheme="minorHAnsi" w:hAnsiTheme="minorHAnsi"/>
      <w:color w:val="000000"/>
      <w:sz w:val="22"/>
      <w:szCs w:val="36"/>
      <w:lang w:eastAsia="en-US"/>
    </w:rPr>
  </w:style>
  <w:style w:type="paragraph" w:styleId="Heading1">
    <w:name w:val="heading 1"/>
    <w:basedOn w:val="Normal"/>
    <w:next w:val="Normal"/>
    <w:link w:val="Heading1Char"/>
    <w:qFormat/>
    <w:rsid w:val="00502529"/>
    <w:pPr>
      <w:keepNext/>
      <w:keepLines/>
      <w:pageBreakBefore/>
      <w:numPr>
        <w:numId w:val="1"/>
      </w:numPr>
      <w:spacing w:after="360"/>
      <w:outlineLvl w:val="0"/>
    </w:pPr>
    <w:rPr>
      <w:b/>
      <w:kern w:val="28"/>
      <w:sz w:val="36"/>
      <w:szCs w:val="52"/>
    </w:rPr>
  </w:style>
  <w:style w:type="paragraph" w:styleId="Heading2">
    <w:name w:val="heading 2"/>
    <w:basedOn w:val="Normal"/>
    <w:next w:val="Normal"/>
    <w:link w:val="Heading2Char"/>
    <w:qFormat/>
    <w:rsid w:val="00502529"/>
    <w:pPr>
      <w:keepNext/>
      <w:keepLines/>
      <w:numPr>
        <w:ilvl w:val="1"/>
        <w:numId w:val="1"/>
      </w:numPr>
      <w:spacing w:before="240"/>
      <w:outlineLvl w:val="1"/>
    </w:pPr>
    <w:rPr>
      <w:b/>
      <w:sz w:val="32"/>
      <w:szCs w:val="44"/>
    </w:rPr>
  </w:style>
  <w:style w:type="paragraph" w:styleId="Heading3">
    <w:name w:val="heading 3"/>
    <w:basedOn w:val="Normal"/>
    <w:next w:val="Normal"/>
    <w:link w:val="Heading3Char"/>
    <w:qFormat/>
    <w:rsid w:val="00D81BE8"/>
    <w:pPr>
      <w:keepNext/>
      <w:keepLines/>
      <w:numPr>
        <w:ilvl w:val="2"/>
        <w:numId w:val="1"/>
      </w:numPr>
      <w:tabs>
        <w:tab w:val="clear" w:pos="567"/>
      </w:tabs>
      <w:spacing w:before="240"/>
      <w:outlineLvl w:val="2"/>
    </w:pPr>
    <w:rPr>
      <w:b/>
      <w:sz w:val="28"/>
    </w:rPr>
  </w:style>
  <w:style w:type="paragraph" w:styleId="Heading4">
    <w:name w:val="heading 4"/>
    <w:basedOn w:val="Normal"/>
    <w:next w:val="Normal"/>
    <w:link w:val="Heading4Char"/>
    <w:rsid w:val="00502529"/>
    <w:pPr>
      <w:keepNext/>
      <w:keepLines/>
      <w:spacing w:before="240"/>
      <w:ind w:left="567" w:hanging="567"/>
      <w:outlineLvl w:val="3"/>
    </w:pPr>
    <w:rPr>
      <w:b/>
      <w:szCs w:val="32"/>
    </w:rPr>
  </w:style>
  <w:style w:type="paragraph" w:styleId="Heading5">
    <w:name w:val="heading 5"/>
    <w:basedOn w:val="Normal"/>
    <w:next w:val="Normal"/>
    <w:semiHidden/>
    <w:rsid w:val="00502529"/>
    <w:pPr>
      <w:numPr>
        <w:ilvl w:val="4"/>
        <w:numId w:val="1"/>
      </w:numPr>
      <w:spacing w:before="240" w:after="60"/>
      <w:outlineLvl w:val="4"/>
    </w:pPr>
  </w:style>
  <w:style w:type="paragraph" w:styleId="Heading6">
    <w:name w:val="heading 6"/>
    <w:basedOn w:val="Normal"/>
    <w:next w:val="Normal"/>
    <w:semiHidden/>
    <w:rsid w:val="00502529"/>
    <w:pPr>
      <w:numPr>
        <w:ilvl w:val="5"/>
        <w:numId w:val="1"/>
      </w:numPr>
      <w:spacing w:before="240" w:after="60"/>
      <w:outlineLvl w:val="5"/>
    </w:pPr>
    <w:rPr>
      <w:i/>
    </w:rPr>
  </w:style>
  <w:style w:type="paragraph" w:styleId="Heading7">
    <w:name w:val="heading 7"/>
    <w:basedOn w:val="Normal"/>
    <w:next w:val="Normal"/>
    <w:semiHidden/>
    <w:rsid w:val="00502529"/>
    <w:pPr>
      <w:numPr>
        <w:ilvl w:val="6"/>
        <w:numId w:val="1"/>
      </w:numPr>
      <w:spacing w:before="240" w:after="60"/>
      <w:outlineLvl w:val="6"/>
    </w:pPr>
    <w:rPr>
      <w:sz w:val="20"/>
    </w:rPr>
  </w:style>
  <w:style w:type="paragraph" w:styleId="Heading8">
    <w:name w:val="heading 8"/>
    <w:basedOn w:val="Normal"/>
    <w:next w:val="Normal"/>
    <w:semiHidden/>
    <w:rsid w:val="00502529"/>
    <w:pPr>
      <w:numPr>
        <w:ilvl w:val="7"/>
        <w:numId w:val="1"/>
      </w:numPr>
      <w:spacing w:before="240" w:after="60"/>
      <w:outlineLvl w:val="7"/>
    </w:pPr>
    <w:rPr>
      <w:i/>
      <w:sz w:val="20"/>
    </w:rPr>
  </w:style>
  <w:style w:type="paragraph" w:styleId="Heading9">
    <w:name w:val="heading 9"/>
    <w:basedOn w:val="Normal"/>
    <w:next w:val="Normal"/>
    <w:semiHidden/>
    <w:rsid w:val="00502529"/>
    <w:pPr>
      <w:numPr>
        <w:ilvl w:val="8"/>
        <w:numId w:val="1"/>
      </w:numPr>
      <w:spacing w:before="240" w:after="60"/>
      <w:outlineLvl w:val="8"/>
    </w:pPr>
    <w:rPr>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43EDD"/>
    <w:rPr>
      <w:rFonts w:asciiTheme="minorHAnsi" w:hAnsiTheme="minorHAnsi"/>
      <w:b/>
      <w:color w:val="000000"/>
      <w:kern w:val="28"/>
      <w:sz w:val="36"/>
      <w:szCs w:val="52"/>
      <w:lang w:eastAsia="en-US"/>
    </w:rPr>
  </w:style>
  <w:style w:type="character" w:customStyle="1" w:styleId="Heading3Char">
    <w:name w:val="Heading 3 Char"/>
    <w:basedOn w:val="DefaultParagraphFont"/>
    <w:link w:val="Heading3"/>
    <w:rsid w:val="00D81BE8"/>
    <w:rPr>
      <w:rFonts w:asciiTheme="minorHAnsi" w:hAnsiTheme="minorHAnsi"/>
      <w:b/>
      <w:color w:val="000000"/>
      <w:sz w:val="28"/>
      <w:szCs w:val="36"/>
      <w:lang w:eastAsia="en-US"/>
    </w:rPr>
  </w:style>
  <w:style w:type="character" w:customStyle="1" w:styleId="Heading4Char">
    <w:name w:val="Heading 4 Char"/>
    <w:basedOn w:val="DefaultParagraphFont"/>
    <w:link w:val="Heading4"/>
    <w:rsid w:val="00343EDD"/>
    <w:rPr>
      <w:b/>
      <w:color w:val="000000"/>
      <w:sz w:val="24"/>
      <w:szCs w:val="32"/>
      <w:lang w:val="el-GR" w:eastAsia="en-US" w:bidi="ar-SA"/>
    </w:rPr>
  </w:style>
  <w:style w:type="paragraph" w:customStyle="1" w:styleId="NormalBullets">
    <w:name w:val="Normal Bullets"/>
    <w:basedOn w:val="Normal"/>
    <w:link w:val="NormalBulletsChar"/>
    <w:qFormat/>
    <w:rsid w:val="004145C7"/>
    <w:pPr>
      <w:numPr>
        <w:numId w:val="2"/>
      </w:numPr>
    </w:pPr>
  </w:style>
  <w:style w:type="character" w:customStyle="1" w:styleId="NormalBulletsChar">
    <w:name w:val="Normal Bullets Char"/>
    <w:basedOn w:val="DefaultParagraphFont"/>
    <w:link w:val="NormalBullets"/>
    <w:rsid w:val="004145C7"/>
    <w:rPr>
      <w:rFonts w:asciiTheme="minorHAnsi" w:hAnsiTheme="minorHAnsi"/>
      <w:color w:val="000000"/>
      <w:sz w:val="22"/>
      <w:szCs w:val="36"/>
      <w:lang w:eastAsia="en-US"/>
    </w:rPr>
  </w:style>
  <w:style w:type="paragraph" w:styleId="NormalIndent">
    <w:name w:val="Normal Indent"/>
    <w:basedOn w:val="Normal"/>
    <w:qFormat/>
    <w:rsid w:val="00502529"/>
    <w:pPr>
      <w:ind w:left="567"/>
    </w:pPr>
  </w:style>
  <w:style w:type="paragraph" w:customStyle="1" w:styleId="NormalHanging">
    <w:name w:val="Normal Hanging"/>
    <w:basedOn w:val="Normal"/>
    <w:link w:val="NormalHangingChar"/>
    <w:qFormat/>
    <w:rsid w:val="00502529"/>
    <w:pPr>
      <w:ind w:left="567" w:hanging="567"/>
    </w:pPr>
  </w:style>
  <w:style w:type="character" w:customStyle="1" w:styleId="NormalHangingChar">
    <w:name w:val="Normal Hanging Char"/>
    <w:basedOn w:val="DefaultParagraphFont"/>
    <w:link w:val="NormalHanging"/>
    <w:rsid w:val="00343EDD"/>
    <w:rPr>
      <w:color w:val="000000"/>
      <w:sz w:val="24"/>
      <w:szCs w:val="36"/>
      <w:lang w:val="el-GR" w:eastAsia="en-US" w:bidi="ar-SA"/>
    </w:rPr>
  </w:style>
  <w:style w:type="paragraph" w:customStyle="1" w:styleId="NormalNumbers">
    <w:name w:val="Normal Numbers"/>
    <w:basedOn w:val="Normal"/>
    <w:qFormat/>
    <w:rsid w:val="00502529"/>
    <w:pPr>
      <w:numPr>
        <w:numId w:val="32"/>
      </w:numPr>
      <w:tabs>
        <w:tab w:val="clear" w:pos="567"/>
      </w:tabs>
    </w:pPr>
  </w:style>
  <w:style w:type="paragraph" w:styleId="Title">
    <w:name w:val="Title"/>
    <w:basedOn w:val="Normal"/>
    <w:link w:val="TitleChar"/>
    <w:qFormat/>
    <w:rsid w:val="00502529"/>
    <w:pPr>
      <w:keepNext/>
      <w:keepLines/>
      <w:pBdr>
        <w:top w:val="single" w:sz="8" w:space="30" w:color="auto"/>
        <w:bottom w:val="single" w:sz="8" w:space="30" w:color="auto"/>
      </w:pBdr>
      <w:spacing w:after="1800"/>
      <w:jc w:val="center"/>
      <w:outlineLvl w:val="0"/>
    </w:pPr>
    <w:rPr>
      <w:rFonts w:ascii="Arial" w:hAnsi="Arial"/>
      <w:b/>
      <w:kern w:val="28"/>
      <w:sz w:val="72"/>
      <w:szCs w:val="72"/>
    </w:rPr>
  </w:style>
  <w:style w:type="character" w:customStyle="1" w:styleId="TitleChar">
    <w:name w:val="Title Char"/>
    <w:basedOn w:val="DefaultParagraphFont"/>
    <w:link w:val="Title"/>
    <w:rsid w:val="006D019F"/>
    <w:rPr>
      <w:rFonts w:ascii="Arial" w:hAnsi="Arial"/>
      <w:b/>
      <w:color w:val="000000"/>
      <w:kern w:val="28"/>
      <w:sz w:val="72"/>
      <w:szCs w:val="72"/>
      <w:lang w:val="el-GR" w:eastAsia="en-US" w:bidi="ar-SA"/>
    </w:rPr>
  </w:style>
  <w:style w:type="paragraph" w:styleId="Caption">
    <w:name w:val="caption"/>
    <w:basedOn w:val="Normal"/>
    <w:next w:val="Normal"/>
    <w:link w:val="CaptionChar"/>
    <w:qFormat/>
    <w:rsid w:val="00502529"/>
    <w:pPr>
      <w:keepLines/>
      <w:tabs>
        <w:tab w:val="left" w:pos="1701"/>
      </w:tabs>
      <w:spacing w:before="120"/>
      <w:jc w:val="center"/>
    </w:pPr>
    <w:rPr>
      <w:i/>
      <w:szCs w:val="32"/>
    </w:rPr>
  </w:style>
  <w:style w:type="character" w:customStyle="1" w:styleId="CaptionChar">
    <w:name w:val="Caption Char"/>
    <w:basedOn w:val="DefaultParagraphFont"/>
    <w:link w:val="Caption"/>
    <w:rsid w:val="00CC1800"/>
    <w:rPr>
      <w:i/>
      <w:color w:val="000000"/>
      <w:sz w:val="24"/>
      <w:szCs w:val="32"/>
      <w:lang w:val="el-GR" w:eastAsia="en-US" w:bidi="ar-SA"/>
    </w:rPr>
  </w:style>
  <w:style w:type="paragraph" w:customStyle="1" w:styleId="Equation">
    <w:name w:val="Equation"/>
    <w:basedOn w:val="Normal"/>
    <w:link w:val="EquationChar"/>
    <w:qFormat/>
    <w:rsid w:val="00502529"/>
    <w:pPr>
      <w:spacing w:before="120"/>
      <w:jc w:val="center"/>
    </w:pPr>
    <w:rPr>
      <w:lang w:val="en-US"/>
    </w:rPr>
  </w:style>
  <w:style w:type="character" w:customStyle="1" w:styleId="EquationChar">
    <w:name w:val="Equation Char"/>
    <w:basedOn w:val="DefaultParagraphFont"/>
    <w:link w:val="Equation"/>
    <w:rsid w:val="00343EDD"/>
    <w:rPr>
      <w:color w:val="000000"/>
      <w:sz w:val="24"/>
      <w:szCs w:val="36"/>
      <w:lang w:val="en-US" w:eastAsia="en-US" w:bidi="ar-SA"/>
    </w:rPr>
  </w:style>
  <w:style w:type="paragraph" w:customStyle="1" w:styleId="Figure">
    <w:name w:val="Figure"/>
    <w:basedOn w:val="Normal"/>
    <w:next w:val="Caption"/>
    <w:link w:val="FigureChar"/>
    <w:qFormat/>
    <w:rsid w:val="00502529"/>
    <w:pPr>
      <w:keepNext/>
      <w:keepLines/>
      <w:spacing w:before="240" w:after="480"/>
      <w:jc w:val="center"/>
    </w:pPr>
  </w:style>
  <w:style w:type="character" w:customStyle="1" w:styleId="FigureChar">
    <w:name w:val="Figure Char"/>
    <w:basedOn w:val="DefaultParagraphFont"/>
    <w:link w:val="Figure"/>
    <w:rsid w:val="006D019F"/>
    <w:rPr>
      <w:color w:val="000000"/>
      <w:sz w:val="24"/>
      <w:szCs w:val="36"/>
      <w:lang w:val="el-GR" w:eastAsia="en-US" w:bidi="ar-SA"/>
    </w:rPr>
  </w:style>
  <w:style w:type="paragraph" w:customStyle="1" w:styleId="Table">
    <w:name w:val="Table"/>
    <w:basedOn w:val="Normal"/>
    <w:qFormat/>
    <w:rsid w:val="00502529"/>
    <w:pPr>
      <w:spacing w:before="60" w:after="60"/>
    </w:pPr>
    <w:rPr>
      <w:lang w:val="en-US"/>
    </w:rPr>
  </w:style>
  <w:style w:type="table" w:styleId="TableGrid">
    <w:name w:val="Table Grid"/>
    <w:basedOn w:val="TableNormal"/>
    <w:rsid w:val="00956DA0"/>
    <w:pPr>
      <w:keepNext/>
      <w:keepLines/>
      <w:spacing w:before="60" w:after="60"/>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style>
  <w:style w:type="paragraph" w:styleId="Footer">
    <w:name w:val="footer"/>
    <w:basedOn w:val="Normal"/>
    <w:link w:val="FooterChar"/>
    <w:uiPriority w:val="99"/>
    <w:rsid w:val="00502529"/>
    <w:pPr>
      <w:pBdr>
        <w:top w:val="single" w:sz="4" w:space="4" w:color="auto"/>
      </w:pBdr>
      <w:tabs>
        <w:tab w:val="right" w:pos="9356"/>
      </w:tabs>
    </w:pPr>
    <w:rPr>
      <w:szCs w:val="28"/>
    </w:rPr>
  </w:style>
  <w:style w:type="character" w:styleId="PageNumber">
    <w:name w:val="page number"/>
    <w:basedOn w:val="DefaultParagraphFont"/>
    <w:rsid w:val="00502529"/>
    <w:rPr>
      <w:bdr w:val="none" w:sz="0" w:space="0" w:color="auto"/>
    </w:rPr>
  </w:style>
  <w:style w:type="paragraph" w:styleId="Header">
    <w:name w:val="header"/>
    <w:basedOn w:val="Normal"/>
    <w:link w:val="HeaderChar"/>
    <w:uiPriority w:val="99"/>
    <w:rsid w:val="00502529"/>
    <w:pPr>
      <w:pBdr>
        <w:bottom w:val="single" w:sz="4" w:space="4" w:color="auto"/>
      </w:pBdr>
      <w:tabs>
        <w:tab w:val="right" w:pos="9356"/>
      </w:tabs>
    </w:pPr>
    <w:rPr>
      <w:rFonts w:ascii="Arial" w:hAnsi="Arial"/>
    </w:rPr>
  </w:style>
  <w:style w:type="paragraph" w:customStyle="1" w:styleId="EquationNumbered">
    <w:name w:val="Equation Numbered"/>
    <w:basedOn w:val="Equation"/>
    <w:link w:val="EquationNumberedChar"/>
    <w:rsid w:val="00D81BE8"/>
    <w:pPr>
      <w:tabs>
        <w:tab w:val="clear" w:pos="567"/>
        <w:tab w:val="center" w:pos="4536"/>
        <w:tab w:val="right" w:pos="9072"/>
      </w:tabs>
      <w:jc w:val="left"/>
    </w:pPr>
  </w:style>
  <w:style w:type="character" w:customStyle="1" w:styleId="EquationNumberedChar">
    <w:name w:val="Equation Numbered Char"/>
    <w:basedOn w:val="DefaultParagraphFont"/>
    <w:link w:val="EquationNumbered"/>
    <w:rsid w:val="00D81BE8"/>
    <w:rPr>
      <w:color w:val="000000"/>
      <w:sz w:val="24"/>
      <w:szCs w:val="36"/>
      <w:lang w:val="en-US" w:eastAsia="en-US"/>
    </w:rPr>
  </w:style>
  <w:style w:type="character" w:customStyle="1" w:styleId="MTEquationSection">
    <w:name w:val="MTEquationSection"/>
    <w:basedOn w:val="DefaultParagraphFont"/>
    <w:rsid w:val="00502529"/>
    <w:rPr>
      <w:vanish/>
      <w:color w:val="FF0000"/>
      <w:lang w:val="en-US"/>
    </w:rPr>
  </w:style>
  <w:style w:type="paragraph" w:styleId="TOC4">
    <w:name w:val="toc 4"/>
    <w:basedOn w:val="Normal"/>
    <w:next w:val="Normal"/>
    <w:autoRedefine/>
    <w:uiPriority w:val="39"/>
    <w:rsid w:val="00343EDD"/>
    <w:pPr>
      <w:spacing w:after="0"/>
      <w:ind w:left="720"/>
    </w:pPr>
    <w:rPr>
      <w:color w:val="auto"/>
      <w:szCs w:val="24"/>
      <w:lang w:eastAsia="el-GR"/>
    </w:rPr>
  </w:style>
  <w:style w:type="paragraph" w:styleId="TOC5">
    <w:name w:val="toc 5"/>
    <w:basedOn w:val="Normal"/>
    <w:next w:val="Normal"/>
    <w:autoRedefine/>
    <w:uiPriority w:val="39"/>
    <w:rsid w:val="00343EDD"/>
    <w:pPr>
      <w:spacing w:after="0"/>
      <w:ind w:left="960"/>
    </w:pPr>
    <w:rPr>
      <w:color w:val="auto"/>
      <w:szCs w:val="24"/>
      <w:lang w:eastAsia="el-GR"/>
    </w:rPr>
  </w:style>
  <w:style w:type="paragraph" w:styleId="TOC6">
    <w:name w:val="toc 6"/>
    <w:basedOn w:val="Normal"/>
    <w:next w:val="Normal"/>
    <w:autoRedefine/>
    <w:uiPriority w:val="39"/>
    <w:rsid w:val="00343EDD"/>
    <w:pPr>
      <w:spacing w:after="0"/>
      <w:ind w:left="1200"/>
    </w:pPr>
    <w:rPr>
      <w:color w:val="auto"/>
      <w:szCs w:val="24"/>
      <w:lang w:eastAsia="el-GR"/>
    </w:rPr>
  </w:style>
  <w:style w:type="paragraph" w:styleId="TOC7">
    <w:name w:val="toc 7"/>
    <w:basedOn w:val="Normal"/>
    <w:next w:val="Normal"/>
    <w:autoRedefine/>
    <w:uiPriority w:val="39"/>
    <w:rsid w:val="00343EDD"/>
    <w:pPr>
      <w:spacing w:after="0"/>
      <w:ind w:left="1440"/>
    </w:pPr>
    <w:rPr>
      <w:color w:val="auto"/>
      <w:szCs w:val="24"/>
      <w:lang w:eastAsia="el-GR"/>
    </w:rPr>
  </w:style>
  <w:style w:type="paragraph" w:styleId="TOC8">
    <w:name w:val="toc 8"/>
    <w:basedOn w:val="Normal"/>
    <w:next w:val="Normal"/>
    <w:autoRedefine/>
    <w:uiPriority w:val="39"/>
    <w:rsid w:val="00343EDD"/>
    <w:pPr>
      <w:spacing w:after="0"/>
      <w:ind w:left="1680"/>
    </w:pPr>
    <w:rPr>
      <w:color w:val="auto"/>
      <w:szCs w:val="24"/>
      <w:lang w:eastAsia="el-GR"/>
    </w:rPr>
  </w:style>
  <w:style w:type="paragraph" w:styleId="TOC9">
    <w:name w:val="toc 9"/>
    <w:basedOn w:val="Normal"/>
    <w:next w:val="Normal"/>
    <w:autoRedefine/>
    <w:uiPriority w:val="39"/>
    <w:rsid w:val="00343EDD"/>
    <w:pPr>
      <w:spacing w:after="0"/>
      <w:ind w:left="1920"/>
    </w:pPr>
    <w:rPr>
      <w:color w:val="auto"/>
      <w:szCs w:val="24"/>
      <w:lang w:eastAsia="el-GR"/>
    </w:rPr>
  </w:style>
  <w:style w:type="paragraph" w:styleId="BalloonText">
    <w:name w:val="Balloon Text"/>
    <w:basedOn w:val="Normal"/>
    <w:semiHidden/>
    <w:rsid w:val="00343EDD"/>
    <w:pPr>
      <w:spacing w:after="0"/>
    </w:pPr>
    <w:rPr>
      <w:rFonts w:ascii="Tahoma" w:eastAsia="SimSun" w:hAnsi="Tahoma" w:cs="Tahoma"/>
      <w:color w:val="auto"/>
      <w:sz w:val="16"/>
      <w:szCs w:val="16"/>
      <w:lang w:eastAsia="zh-CN"/>
    </w:rPr>
  </w:style>
  <w:style w:type="character" w:styleId="Hyperlink">
    <w:name w:val="Hyperlink"/>
    <w:basedOn w:val="DefaultParagraphFont"/>
    <w:uiPriority w:val="99"/>
    <w:rsid w:val="00B81990"/>
    <w:rPr>
      <w:rFonts w:ascii="Arial" w:hAnsi="Arial"/>
      <w:b/>
      <w:color w:val="0000FF"/>
      <w:sz w:val="24"/>
      <w:u w:val="single"/>
    </w:rPr>
  </w:style>
  <w:style w:type="paragraph" w:customStyle="1" w:styleId="NormalBulletIndent">
    <w:name w:val="Normal Bullet Indent"/>
    <w:basedOn w:val="NormalIndent"/>
    <w:rsid w:val="00502529"/>
    <w:pPr>
      <w:numPr>
        <w:numId w:val="5"/>
      </w:numPr>
      <w:tabs>
        <w:tab w:val="clear" w:pos="567"/>
      </w:tabs>
    </w:pPr>
  </w:style>
  <w:style w:type="paragraph" w:styleId="Index2">
    <w:name w:val="index 2"/>
    <w:basedOn w:val="Normal"/>
    <w:next w:val="Normal"/>
    <w:autoRedefine/>
    <w:semiHidden/>
    <w:rsid w:val="00343EDD"/>
    <w:pPr>
      <w:numPr>
        <w:ilvl w:val="1"/>
        <w:numId w:val="4"/>
      </w:numPr>
      <w:spacing w:after="0"/>
    </w:pPr>
    <w:rPr>
      <w:rFonts w:ascii="Arial" w:hAnsi="Arial" w:cs="Arial"/>
      <w:b/>
      <w:bCs/>
      <w:color w:val="auto"/>
      <w:szCs w:val="20"/>
      <w:lang w:eastAsia="el-GR"/>
    </w:rPr>
  </w:style>
  <w:style w:type="paragraph" w:styleId="TableofFigures">
    <w:name w:val="table of figures"/>
    <w:basedOn w:val="Normal"/>
    <w:next w:val="Normal"/>
    <w:uiPriority w:val="99"/>
    <w:rsid w:val="00343EDD"/>
  </w:style>
  <w:style w:type="paragraph" w:styleId="TOC1">
    <w:name w:val="toc 1"/>
    <w:basedOn w:val="Normal"/>
    <w:next w:val="Normal"/>
    <w:autoRedefine/>
    <w:uiPriority w:val="39"/>
    <w:rsid w:val="006868FF"/>
    <w:pPr>
      <w:tabs>
        <w:tab w:val="left" w:pos="1980"/>
        <w:tab w:val="right" w:leader="dot" w:pos="9344"/>
      </w:tabs>
      <w:ind w:left="567" w:hanging="567"/>
      <w:jc w:val="left"/>
    </w:pPr>
    <w:rPr>
      <w:rFonts w:ascii="Arial" w:hAnsi="Arial"/>
      <w:b/>
      <w:color w:val="auto"/>
      <w:sz w:val="28"/>
      <w:szCs w:val="24"/>
      <w:lang w:eastAsia="el-GR"/>
    </w:rPr>
  </w:style>
  <w:style w:type="paragraph" w:styleId="TOC2">
    <w:name w:val="toc 2"/>
    <w:basedOn w:val="Normal"/>
    <w:next w:val="Normal"/>
    <w:autoRedefine/>
    <w:uiPriority w:val="39"/>
    <w:rsid w:val="002E40EE"/>
    <w:pPr>
      <w:tabs>
        <w:tab w:val="right" w:leader="dot" w:pos="9356"/>
      </w:tabs>
      <w:jc w:val="left"/>
    </w:pPr>
    <w:rPr>
      <w:rFonts w:ascii="Arial" w:hAnsi="Arial"/>
      <w:color w:val="auto"/>
      <w:szCs w:val="24"/>
      <w:lang w:eastAsia="el-GR"/>
    </w:rPr>
  </w:style>
  <w:style w:type="paragraph" w:styleId="TOC3">
    <w:name w:val="toc 3"/>
    <w:basedOn w:val="Normal"/>
    <w:next w:val="Normal"/>
    <w:autoRedefine/>
    <w:uiPriority w:val="39"/>
    <w:rsid w:val="006868FF"/>
    <w:pPr>
      <w:tabs>
        <w:tab w:val="clear" w:pos="567"/>
        <w:tab w:val="left" w:pos="1985"/>
        <w:tab w:val="right" w:leader="dot" w:pos="9356"/>
      </w:tabs>
      <w:ind w:left="1980" w:hanging="810"/>
      <w:jc w:val="left"/>
    </w:pPr>
    <w:rPr>
      <w:rFonts w:ascii="Arial" w:hAnsi="Arial"/>
      <w:noProof/>
      <w:color w:val="auto"/>
      <w:szCs w:val="24"/>
      <w:lang w:eastAsia="el-GR"/>
    </w:rPr>
  </w:style>
  <w:style w:type="paragraph" w:styleId="DocumentMap">
    <w:name w:val="Document Map"/>
    <w:basedOn w:val="Normal"/>
    <w:semiHidden/>
    <w:rsid w:val="00343EDD"/>
    <w:pPr>
      <w:shd w:val="clear" w:color="auto" w:fill="000080"/>
      <w:spacing w:after="0"/>
    </w:pPr>
    <w:rPr>
      <w:rFonts w:ascii="Tahoma" w:hAnsi="Tahoma" w:cs="Tahoma"/>
      <w:color w:val="auto"/>
      <w:szCs w:val="24"/>
      <w:lang w:eastAsia="el-GR"/>
    </w:rPr>
  </w:style>
  <w:style w:type="paragraph" w:styleId="CommentText">
    <w:name w:val="annotation text"/>
    <w:basedOn w:val="Normal"/>
    <w:semiHidden/>
    <w:rsid w:val="000710C8"/>
    <w:rPr>
      <w:sz w:val="20"/>
      <w:szCs w:val="20"/>
    </w:rPr>
  </w:style>
  <w:style w:type="paragraph" w:styleId="CommentSubject">
    <w:name w:val="annotation subject"/>
    <w:basedOn w:val="CommentText"/>
    <w:next w:val="CommentText"/>
    <w:semiHidden/>
    <w:rsid w:val="000710C8"/>
    <w:rPr>
      <w:b/>
      <w:bCs/>
    </w:rPr>
  </w:style>
  <w:style w:type="paragraph" w:customStyle="1" w:styleId="Head">
    <w:name w:val="Head"/>
    <w:basedOn w:val="Normal"/>
    <w:rsid w:val="008517F1"/>
    <w:pPr>
      <w:keepNext/>
      <w:keepLines/>
      <w:jc w:val="center"/>
    </w:pPr>
    <w:rPr>
      <w:rFonts w:ascii="Arial" w:hAnsi="Arial"/>
      <w:b/>
      <w:sz w:val="48"/>
    </w:rPr>
  </w:style>
  <w:style w:type="character" w:customStyle="1" w:styleId="Code">
    <w:name w:val="Code"/>
    <w:basedOn w:val="DefaultParagraphFont"/>
    <w:uiPriority w:val="1"/>
    <w:qFormat/>
    <w:rsid w:val="006D14A2"/>
    <w:rPr>
      <w:rFonts w:ascii="Courier New" w:hAnsi="Courier New"/>
      <w:b/>
    </w:rPr>
  </w:style>
  <w:style w:type="paragraph" w:customStyle="1" w:styleId="NormalReferences">
    <w:name w:val="Normal References"/>
    <w:basedOn w:val="Normal"/>
    <w:qFormat/>
    <w:rsid w:val="00CC0E2B"/>
    <w:pPr>
      <w:numPr>
        <w:numId w:val="6"/>
      </w:numPr>
      <w:ind w:left="567" w:hanging="567"/>
    </w:pPr>
  </w:style>
  <w:style w:type="character" w:customStyle="1" w:styleId="NoSpell">
    <w:name w:val="No Spell"/>
    <w:basedOn w:val="DefaultParagraphFont"/>
    <w:uiPriority w:val="1"/>
    <w:qFormat/>
    <w:rsid w:val="000900A2"/>
    <w:rPr>
      <w:noProof/>
      <w:lang w:val="el-GR"/>
    </w:rPr>
  </w:style>
  <w:style w:type="character" w:customStyle="1" w:styleId="FooterChar">
    <w:name w:val="Footer Char"/>
    <w:basedOn w:val="DefaultParagraphFont"/>
    <w:link w:val="Footer"/>
    <w:uiPriority w:val="99"/>
    <w:rsid w:val="00DF2D7E"/>
    <w:rPr>
      <w:color w:val="000000"/>
      <w:sz w:val="24"/>
      <w:szCs w:val="28"/>
      <w:lang w:eastAsia="en-US"/>
    </w:rPr>
  </w:style>
  <w:style w:type="character" w:customStyle="1" w:styleId="HeaderChar">
    <w:name w:val="Header Char"/>
    <w:basedOn w:val="DefaultParagraphFont"/>
    <w:link w:val="Header"/>
    <w:uiPriority w:val="99"/>
    <w:rsid w:val="00DF2D7E"/>
    <w:rPr>
      <w:rFonts w:ascii="Arial" w:hAnsi="Arial"/>
      <w:color w:val="000000"/>
      <w:sz w:val="22"/>
      <w:szCs w:val="36"/>
      <w:lang w:eastAsia="en-US"/>
    </w:rPr>
  </w:style>
  <w:style w:type="character" w:customStyle="1" w:styleId="Codered">
    <w:name w:val="Code red"/>
    <w:basedOn w:val="Code"/>
    <w:uiPriority w:val="1"/>
    <w:qFormat/>
    <w:rsid w:val="002F6A75"/>
    <w:rPr>
      <w:rFonts w:ascii="Courier New" w:hAnsi="Courier New"/>
      <w:b/>
      <w:color w:val="FF0000"/>
      <w:lang w:val="en-US"/>
    </w:rPr>
  </w:style>
  <w:style w:type="character" w:customStyle="1" w:styleId="Note">
    <w:name w:val="Note"/>
    <w:basedOn w:val="DefaultParagraphFont"/>
    <w:uiPriority w:val="1"/>
    <w:qFormat/>
    <w:rsid w:val="007D674C"/>
    <w:rPr>
      <w:i/>
      <w:iCs/>
      <w:color w:val="FF0000"/>
    </w:rPr>
  </w:style>
  <w:style w:type="paragraph" w:styleId="ListParagraph">
    <w:name w:val="List Paragraph"/>
    <w:basedOn w:val="Normal"/>
    <w:uiPriority w:val="34"/>
    <w:rsid w:val="00802EC2"/>
    <w:pPr>
      <w:ind w:left="720"/>
      <w:contextualSpacing/>
    </w:pPr>
  </w:style>
  <w:style w:type="paragraph" w:customStyle="1" w:styleId="TableParagraph">
    <w:name w:val="Table Paragraph"/>
    <w:basedOn w:val="Normal"/>
    <w:uiPriority w:val="1"/>
    <w:qFormat/>
    <w:rsid w:val="00914630"/>
    <w:pPr>
      <w:widowControl w:val="0"/>
      <w:tabs>
        <w:tab w:val="clear" w:pos="567"/>
      </w:tabs>
      <w:autoSpaceDE w:val="0"/>
      <w:autoSpaceDN w:val="0"/>
      <w:spacing w:after="0"/>
      <w:jc w:val="left"/>
    </w:pPr>
    <w:rPr>
      <w:rFonts w:ascii="Calibri" w:eastAsia="Calibri" w:hAnsi="Calibri" w:cs="Calibri"/>
      <w:color w:val="auto"/>
      <w:szCs w:val="22"/>
      <w:lang w:val="en-US" w:bidi="en-US"/>
    </w:rPr>
  </w:style>
  <w:style w:type="character" w:customStyle="1" w:styleId="Heading2Char">
    <w:name w:val="Heading 2 Char"/>
    <w:basedOn w:val="DefaultParagraphFont"/>
    <w:link w:val="Heading2"/>
    <w:rsid w:val="00E71B34"/>
    <w:rPr>
      <w:rFonts w:asciiTheme="minorHAnsi" w:hAnsiTheme="minorHAnsi"/>
      <w:b/>
      <w:color w:val="000000"/>
      <w:sz w:val="32"/>
      <w:szCs w:val="4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4291350">
      <w:bodyDiv w:val="1"/>
      <w:marLeft w:val="0"/>
      <w:marRight w:val="0"/>
      <w:marTop w:val="0"/>
      <w:marBottom w:val="0"/>
      <w:divBdr>
        <w:top w:val="none" w:sz="0" w:space="0" w:color="auto"/>
        <w:left w:val="none" w:sz="0" w:space="0" w:color="auto"/>
        <w:bottom w:val="none" w:sz="0" w:space="0" w:color="auto"/>
        <w:right w:val="none" w:sz="0" w:space="0" w:color="auto"/>
      </w:divBdr>
      <w:divsChild>
        <w:div w:id="513425878">
          <w:marLeft w:val="0"/>
          <w:marRight w:val="0"/>
          <w:marTop w:val="0"/>
          <w:marBottom w:val="0"/>
          <w:divBdr>
            <w:top w:val="none" w:sz="0" w:space="0" w:color="auto"/>
            <w:left w:val="none" w:sz="0" w:space="0" w:color="auto"/>
            <w:bottom w:val="none" w:sz="0" w:space="0" w:color="auto"/>
            <w:right w:val="none" w:sz="0" w:space="0" w:color="auto"/>
          </w:divBdr>
        </w:div>
      </w:divsChild>
    </w:div>
    <w:div w:id="1901284219">
      <w:bodyDiv w:val="1"/>
      <w:marLeft w:val="0"/>
      <w:marRight w:val="0"/>
      <w:marTop w:val="0"/>
      <w:marBottom w:val="0"/>
      <w:divBdr>
        <w:top w:val="none" w:sz="0" w:space="0" w:color="auto"/>
        <w:left w:val="none" w:sz="0" w:space="0" w:color="auto"/>
        <w:bottom w:val="none" w:sz="0" w:space="0" w:color="auto"/>
        <w:right w:val="none" w:sz="0" w:space="0" w:color="auto"/>
      </w:divBdr>
    </w:div>
    <w:div w:id="2060666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hyperlink" Target="https://en.wikipedia.org/wiki/Parsing" TargetMode="Externa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header" Target="header2.xml"/><Relationship Id="rId55" Type="http://schemas.openxmlformats.org/officeDocument/2006/relationships/image" Target="media/image34.png"/><Relationship Id="rId63" Type="http://schemas.openxmlformats.org/officeDocument/2006/relationships/hyperlink" Target="http://www.booking.com//hotel/gr/minos-" TargetMode="External"/><Relationship Id="rId68" Type="http://schemas.openxmlformats.org/officeDocument/2006/relationships/footer" Target="footer8.xml"/><Relationship Id="rId76" Type="http://schemas.openxmlformats.org/officeDocument/2006/relationships/image" Target="media/image44.png"/><Relationship Id="rId84" Type="http://schemas.openxmlformats.org/officeDocument/2006/relationships/hyperlink" Target="https://arxiv.org/search?searchtype=author&amp;query=Breslin%2C%2BJ%2BG" TargetMode="External"/><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3.png"/><Relationship Id="rId40" Type="http://schemas.openxmlformats.org/officeDocument/2006/relationships/hyperlink" Target="https://en.wikipedia.org/wiki/Probabilistic_context-free_grammar" TargetMode="External"/><Relationship Id="rId45" Type="http://schemas.openxmlformats.org/officeDocument/2006/relationships/image" Target="media/image27.png"/><Relationship Id="rId53" Type="http://schemas.openxmlformats.org/officeDocument/2006/relationships/image" Target="media/image32.png"/><Relationship Id="rId58" Type="http://schemas.openxmlformats.org/officeDocument/2006/relationships/header" Target="header4.xml"/><Relationship Id="rId66" Type="http://schemas.openxmlformats.org/officeDocument/2006/relationships/hyperlink" Target="http://www.booking.com//hotel/gr/eliza.en-" TargetMode="External"/><Relationship Id="rId74" Type="http://schemas.openxmlformats.org/officeDocument/2006/relationships/image" Target="media/image42.png"/><Relationship Id="rId79" Type="http://schemas.openxmlformats.org/officeDocument/2006/relationships/image" Target="media/image47.png"/><Relationship Id="rId87" Type="http://schemas.openxmlformats.org/officeDocument/2006/relationships/hyperlink" Target="https://cs224d.stanford.edu/reports/WangBo.pdf" TargetMode="External"/><Relationship Id="rId5" Type="http://schemas.openxmlformats.org/officeDocument/2006/relationships/webSettings" Target="webSettings.xml"/><Relationship Id="rId61" Type="http://schemas.openxmlformats.org/officeDocument/2006/relationships/footer" Target="footer7.xml"/><Relationship Id="rId82" Type="http://schemas.openxmlformats.org/officeDocument/2006/relationships/image" Target="media/image50.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s://en.wikipedia.org/wiki/Lexical_analysis" TargetMode="External"/><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5.png"/><Relationship Id="rId64" Type="http://schemas.openxmlformats.org/officeDocument/2006/relationships/hyperlink" Target="http://www.booking.com//hotel/gr/eliza.en-" TargetMode="External"/><Relationship Id="rId69" Type="http://schemas.openxmlformats.org/officeDocument/2006/relationships/image" Target="media/image37.png"/><Relationship Id="rId77" Type="http://schemas.openxmlformats.org/officeDocument/2006/relationships/image" Target="media/image45.png"/><Relationship Id="rId8" Type="http://schemas.openxmlformats.org/officeDocument/2006/relationships/image" Target="media/image1.png"/><Relationship Id="rId51" Type="http://schemas.openxmlformats.org/officeDocument/2006/relationships/header" Target="header3.xml"/><Relationship Id="rId72" Type="http://schemas.openxmlformats.org/officeDocument/2006/relationships/image" Target="media/image40.png"/><Relationship Id="rId80" Type="http://schemas.openxmlformats.org/officeDocument/2006/relationships/image" Target="media/image48.png"/><Relationship Id="rId85" Type="http://schemas.openxmlformats.org/officeDocument/2006/relationships/hyperlink" Target="https://arxiv.org/abs/1609.02745v1" TargetMode="Externa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hyperlink" Target="https://en.wikipedia.org/wiki/Part-of-speech_tagging" TargetMode="External"/><Relationship Id="rId46" Type="http://schemas.openxmlformats.org/officeDocument/2006/relationships/image" Target="media/image28.png"/><Relationship Id="rId59" Type="http://schemas.openxmlformats.org/officeDocument/2006/relationships/footer" Target="footer6.xml"/><Relationship Id="rId67" Type="http://schemas.openxmlformats.org/officeDocument/2006/relationships/hyperlink" Target="http://www.booking.com//hotel/gr/eliza.en-" TargetMode="External"/><Relationship Id="rId20" Type="http://schemas.openxmlformats.org/officeDocument/2006/relationships/image" Target="media/image8.png"/><Relationship Id="rId41" Type="http://schemas.openxmlformats.org/officeDocument/2006/relationships/hyperlink" Target="https://en.wikipedia.org/wiki/Sentence_breaking" TargetMode="External"/><Relationship Id="rId54" Type="http://schemas.openxmlformats.org/officeDocument/2006/relationships/image" Target="media/image33.png"/><Relationship Id="rId62" Type="http://schemas.openxmlformats.org/officeDocument/2006/relationships/hyperlink" Target="http://www.booking.com//hotel/gr/minos-" TargetMode="External"/><Relationship Id="rId70" Type="http://schemas.openxmlformats.org/officeDocument/2006/relationships/image" Target="media/image38.png"/><Relationship Id="rId75" Type="http://schemas.openxmlformats.org/officeDocument/2006/relationships/image" Target="media/image43.png"/><Relationship Id="rId83" Type="http://schemas.openxmlformats.org/officeDocument/2006/relationships/hyperlink" Target="http://nlp.stanford.edu/pubs/StanfordCoreNlp2014.pdf"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https://en.wikipedia.org/wiki/Lemmatisation" TargetMode="External"/><Relationship Id="rId49" Type="http://schemas.openxmlformats.org/officeDocument/2006/relationships/image" Target="media/image31.png"/><Relationship Id="rId57" Type="http://schemas.openxmlformats.org/officeDocument/2006/relationships/image" Target="media/image36.png"/><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image" Target="media/image26.png"/><Relationship Id="rId52" Type="http://schemas.openxmlformats.org/officeDocument/2006/relationships/footer" Target="footer5.xml"/><Relationship Id="rId60" Type="http://schemas.openxmlformats.org/officeDocument/2006/relationships/header" Target="header5.xml"/><Relationship Id="rId65" Type="http://schemas.openxmlformats.org/officeDocument/2006/relationships/hyperlink" Target="http://www.booking.com//hotel/gr/eliza.en-" TargetMode="External"/><Relationship Id="rId73" Type="http://schemas.openxmlformats.org/officeDocument/2006/relationships/image" Target="media/image41.png"/><Relationship Id="rId78" Type="http://schemas.openxmlformats.org/officeDocument/2006/relationships/image" Target="media/image46.png"/><Relationship Id="rId81" Type="http://schemas.openxmlformats.org/officeDocument/2006/relationships/image" Target="media/image49.png"/><Relationship Id="rId86" Type="http://schemas.openxmlformats.org/officeDocument/2006/relationships/hyperlink" Target="http://www.ics.uci.edu/~fielding/pubs/dissertation/top.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ostas\Application%20Data\Microsoft\Templates\Sensors%20Book.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9BDD76-2A3D-485C-8570-2F0E4E914D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Sensors Book.dot</Template>
  <TotalTime>0</TotalTime>
  <Pages>1</Pages>
  <Words>32535</Words>
  <Characters>185455</Characters>
  <Application>Microsoft Office Word</Application>
  <DocSecurity>0</DocSecurity>
  <Lines>1545</Lines>
  <Paragraphs>435</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CHAPTER 2 - Circuit Elements</vt:lpstr>
      <vt:lpstr>CHAPTER 2 - Circuit Elements</vt:lpstr>
    </vt:vector>
  </TitlesOfParts>
  <Company/>
  <LinksUpToDate>false</LinksUpToDate>
  <CharactersWithSpaces>217555</CharactersWithSpaces>
  <SharedDoc>false</SharedDoc>
  <HLinks>
    <vt:vector size="66" baseType="variant">
      <vt:variant>
        <vt:i4>1245235</vt:i4>
      </vt:variant>
      <vt:variant>
        <vt:i4>78</vt:i4>
      </vt:variant>
      <vt:variant>
        <vt:i4>0</vt:i4>
      </vt:variant>
      <vt:variant>
        <vt:i4>5</vt:i4>
      </vt:variant>
      <vt:variant>
        <vt:lpwstr/>
      </vt:variant>
      <vt:variant>
        <vt:lpwstr>_Toc241334374</vt:lpwstr>
      </vt:variant>
      <vt:variant>
        <vt:i4>1245235</vt:i4>
      </vt:variant>
      <vt:variant>
        <vt:i4>72</vt:i4>
      </vt:variant>
      <vt:variant>
        <vt:i4>0</vt:i4>
      </vt:variant>
      <vt:variant>
        <vt:i4>5</vt:i4>
      </vt:variant>
      <vt:variant>
        <vt:lpwstr/>
      </vt:variant>
      <vt:variant>
        <vt:lpwstr>_Toc241334373</vt:lpwstr>
      </vt:variant>
      <vt:variant>
        <vt:i4>1245235</vt:i4>
      </vt:variant>
      <vt:variant>
        <vt:i4>66</vt:i4>
      </vt:variant>
      <vt:variant>
        <vt:i4>0</vt:i4>
      </vt:variant>
      <vt:variant>
        <vt:i4>5</vt:i4>
      </vt:variant>
      <vt:variant>
        <vt:lpwstr/>
      </vt:variant>
      <vt:variant>
        <vt:lpwstr>_Toc241334372</vt:lpwstr>
      </vt:variant>
      <vt:variant>
        <vt:i4>1245235</vt:i4>
      </vt:variant>
      <vt:variant>
        <vt:i4>60</vt:i4>
      </vt:variant>
      <vt:variant>
        <vt:i4>0</vt:i4>
      </vt:variant>
      <vt:variant>
        <vt:i4>5</vt:i4>
      </vt:variant>
      <vt:variant>
        <vt:lpwstr/>
      </vt:variant>
      <vt:variant>
        <vt:lpwstr>_Toc241334371</vt:lpwstr>
      </vt:variant>
      <vt:variant>
        <vt:i4>1245235</vt:i4>
      </vt:variant>
      <vt:variant>
        <vt:i4>54</vt:i4>
      </vt:variant>
      <vt:variant>
        <vt:i4>0</vt:i4>
      </vt:variant>
      <vt:variant>
        <vt:i4>5</vt:i4>
      </vt:variant>
      <vt:variant>
        <vt:lpwstr/>
      </vt:variant>
      <vt:variant>
        <vt:lpwstr>_Toc241334370</vt:lpwstr>
      </vt:variant>
      <vt:variant>
        <vt:i4>1179699</vt:i4>
      </vt:variant>
      <vt:variant>
        <vt:i4>48</vt:i4>
      </vt:variant>
      <vt:variant>
        <vt:i4>0</vt:i4>
      </vt:variant>
      <vt:variant>
        <vt:i4>5</vt:i4>
      </vt:variant>
      <vt:variant>
        <vt:lpwstr/>
      </vt:variant>
      <vt:variant>
        <vt:lpwstr>_Toc241334369</vt:lpwstr>
      </vt:variant>
      <vt:variant>
        <vt:i4>1179699</vt:i4>
      </vt:variant>
      <vt:variant>
        <vt:i4>42</vt:i4>
      </vt:variant>
      <vt:variant>
        <vt:i4>0</vt:i4>
      </vt:variant>
      <vt:variant>
        <vt:i4>5</vt:i4>
      </vt:variant>
      <vt:variant>
        <vt:lpwstr/>
      </vt:variant>
      <vt:variant>
        <vt:lpwstr>_Toc241334368</vt:lpwstr>
      </vt:variant>
      <vt:variant>
        <vt:i4>1179699</vt:i4>
      </vt:variant>
      <vt:variant>
        <vt:i4>36</vt:i4>
      </vt:variant>
      <vt:variant>
        <vt:i4>0</vt:i4>
      </vt:variant>
      <vt:variant>
        <vt:i4>5</vt:i4>
      </vt:variant>
      <vt:variant>
        <vt:lpwstr/>
      </vt:variant>
      <vt:variant>
        <vt:lpwstr>_Toc241334367</vt:lpwstr>
      </vt:variant>
      <vt:variant>
        <vt:i4>1179699</vt:i4>
      </vt:variant>
      <vt:variant>
        <vt:i4>22</vt:i4>
      </vt:variant>
      <vt:variant>
        <vt:i4>0</vt:i4>
      </vt:variant>
      <vt:variant>
        <vt:i4>5</vt:i4>
      </vt:variant>
      <vt:variant>
        <vt:lpwstr/>
      </vt:variant>
      <vt:variant>
        <vt:lpwstr>_Toc241334366</vt:lpwstr>
      </vt:variant>
      <vt:variant>
        <vt:i4>1179699</vt:i4>
      </vt:variant>
      <vt:variant>
        <vt:i4>16</vt:i4>
      </vt:variant>
      <vt:variant>
        <vt:i4>0</vt:i4>
      </vt:variant>
      <vt:variant>
        <vt:i4>5</vt:i4>
      </vt:variant>
      <vt:variant>
        <vt:lpwstr/>
      </vt:variant>
      <vt:variant>
        <vt:lpwstr>_Toc241334365</vt:lpwstr>
      </vt:variant>
      <vt:variant>
        <vt:i4>1179699</vt:i4>
      </vt:variant>
      <vt:variant>
        <vt:i4>2</vt:i4>
      </vt:variant>
      <vt:variant>
        <vt:i4>0</vt:i4>
      </vt:variant>
      <vt:variant>
        <vt:i4>5</vt:i4>
      </vt:variant>
      <vt:variant>
        <vt:lpwstr/>
      </vt:variant>
      <vt:variant>
        <vt:lpwstr>_Toc241334364</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2 - Circuit Elements</dc:title>
  <dc:creator>Kostas</dc:creator>
  <cp:lastModifiedBy>Dimitris Papageorgiou</cp:lastModifiedBy>
  <cp:revision>3</cp:revision>
  <cp:lastPrinted>1900-12-31T22:00:00Z</cp:lastPrinted>
  <dcterms:created xsi:type="dcterms:W3CDTF">2022-11-11T13:27:00Z</dcterms:created>
  <dcterms:modified xsi:type="dcterms:W3CDTF">2022-11-11T13:28:00Z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Section">
    <vt:lpwstr>1</vt:lpwstr>
  </property>
  <property fmtid="{D5CDD505-2E9C-101B-9397-08002B2CF9AE}" pid="3" name="MTEquationNumber2">
    <vt:lpwstr>(#C1.#E1)</vt:lpwstr>
  </property>
  <property fmtid="{D5CDD505-2E9C-101B-9397-08002B2CF9AE}" pid="4" name="MTWinEqns">
    <vt:bool>true</vt:bool>
  </property>
</Properties>
</file>