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charts/chart4.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D28AD" w:rsidRDefault="00A810DA" w:rsidP="00E101F2">
      <w:pPr>
        <w:ind w:firstLine="0"/>
        <w:jc w:val="both"/>
        <w:rPr>
          <w:rFonts w:ascii="Times New Roman" w:hAnsi="Times New Roman" w:cs="Times New Roman"/>
          <w:b/>
          <w:sz w:val="24"/>
          <w:szCs w:val="24"/>
          <w:lang w:val="el-GR"/>
        </w:rPr>
      </w:pPr>
      <w:r>
        <w:rPr>
          <w:rFonts w:ascii="Times New Roman" w:hAnsi="Times New Roman" w:cs="Times New Roman"/>
          <w:b/>
          <w:noProof/>
          <w:sz w:val="24"/>
          <w:szCs w:val="24"/>
        </w:rPr>
        <w:drawing>
          <wp:inline distT="0" distB="0" distL="0" distR="0">
            <wp:extent cx="1800225" cy="908295"/>
            <wp:effectExtent l="0" t="0" r="0" b="0"/>
            <wp:docPr id="45" name="Picture 44"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png"/>
                    <pic:cNvPicPr/>
                  </pic:nvPicPr>
                  <pic:blipFill>
                    <a:blip r:embed="rId8" cstate="print"/>
                    <a:stretch>
                      <a:fillRect/>
                    </a:stretch>
                  </pic:blipFill>
                  <pic:spPr>
                    <a:xfrm>
                      <a:off x="0" y="0"/>
                      <a:ext cx="1810552" cy="913505"/>
                    </a:xfrm>
                    <a:prstGeom prst="rect">
                      <a:avLst/>
                    </a:prstGeom>
                  </pic:spPr>
                </pic:pic>
              </a:graphicData>
            </a:graphic>
          </wp:inline>
        </w:drawing>
      </w:r>
      <w:r>
        <w:rPr>
          <w:rFonts w:ascii="Times New Roman" w:hAnsi="Times New Roman" w:cs="Times New Roman"/>
          <w:b/>
          <w:sz w:val="24"/>
          <w:szCs w:val="24"/>
          <w:lang w:val="el-GR"/>
        </w:rPr>
        <w:t>ΤΜΗΜΑ ΜΗΧΑΝΙΚΩΝ ΟΡΥΚΤΩΝ ΠΟΡΩΝ</w:t>
      </w:r>
    </w:p>
    <w:p w:rsidR="00E101F2" w:rsidRDefault="00E101F2" w:rsidP="00E101F2">
      <w:pPr>
        <w:ind w:firstLine="0"/>
        <w:jc w:val="both"/>
        <w:rPr>
          <w:rFonts w:ascii="Times New Roman" w:hAnsi="Times New Roman" w:cs="Times New Roman"/>
          <w:b/>
          <w:sz w:val="24"/>
          <w:szCs w:val="24"/>
          <w:lang w:val="el-GR"/>
        </w:rPr>
      </w:pPr>
    </w:p>
    <w:p w:rsidR="00E101F2" w:rsidRPr="00E101F2" w:rsidRDefault="00E101F2" w:rsidP="00E101F2">
      <w:pPr>
        <w:spacing w:line="276" w:lineRule="auto"/>
        <w:ind w:firstLine="0"/>
        <w:jc w:val="center"/>
        <w:rPr>
          <w:rFonts w:ascii="Times New Roman" w:hAnsi="Times New Roman" w:cs="Times New Roman"/>
          <w:b/>
          <w:color w:val="365F91" w:themeColor="accent1" w:themeShade="BF"/>
          <w:sz w:val="32"/>
          <w:szCs w:val="32"/>
          <w:lang w:val="el-GR"/>
        </w:rPr>
      </w:pPr>
      <w:r w:rsidRPr="00E101F2">
        <w:rPr>
          <w:rFonts w:ascii="Times New Roman" w:hAnsi="Times New Roman" w:cs="Times New Roman"/>
          <w:b/>
          <w:color w:val="365F91" w:themeColor="accent1" w:themeShade="BF"/>
          <w:sz w:val="32"/>
          <w:szCs w:val="32"/>
          <w:lang w:val="el-GR"/>
        </w:rPr>
        <w:t>Επίδραση της κλίσης εκμετάλλευσης στην αποληψιμότητα αποθεμάτων κοιτάσματος μαρμάρου</w:t>
      </w:r>
    </w:p>
    <w:p w:rsidR="00E101F2" w:rsidRDefault="00E101F2" w:rsidP="00E101F2">
      <w:pPr>
        <w:ind w:firstLine="0"/>
        <w:jc w:val="both"/>
        <w:rPr>
          <w:rFonts w:ascii="Times New Roman" w:hAnsi="Times New Roman" w:cs="Times New Roman"/>
          <w:b/>
          <w:sz w:val="24"/>
          <w:szCs w:val="24"/>
          <w:lang w:val="el-GR"/>
        </w:rPr>
      </w:pPr>
    </w:p>
    <w:p w:rsidR="00A810DA" w:rsidRPr="00653B7D" w:rsidRDefault="00A810DA" w:rsidP="00A810DA">
      <w:pPr>
        <w:ind w:firstLine="0"/>
        <w:jc w:val="center"/>
        <w:rPr>
          <w:rFonts w:ascii="Times New Roman" w:hAnsi="Times New Roman" w:cs="Times New Roman"/>
          <w:b/>
          <w:sz w:val="24"/>
          <w:szCs w:val="24"/>
          <w:lang w:val="el-GR"/>
        </w:rPr>
      </w:pPr>
      <w:r>
        <w:rPr>
          <w:rFonts w:ascii="Times New Roman" w:hAnsi="Times New Roman" w:cs="Times New Roman"/>
          <w:b/>
          <w:sz w:val="24"/>
          <w:szCs w:val="24"/>
          <w:lang w:val="el-GR"/>
        </w:rPr>
        <w:t xml:space="preserve">ΔΙΠΛΩΜΑΤΙΚΗ ΕΡΓΑΣΙΑ </w:t>
      </w:r>
    </w:p>
    <w:p w:rsidR="00FF69DD" w:rsidRPr="00653B7D" w:rsidRDefault="00FF69DD" w:rsidP="00FF69DD">
      <w:pPr>
        <w:ind w:firstLine="0"/>
        <w:jc w:val="center"/>
        <w:rPr>
          <w:rFonts w:ascii="Times New Roman" w:hAnsi="Times New Roman" w:cs="Times New Roman"/>
          <w:b/>
          <w:sz w:val="24"/>
          <w:szCs w:val="24"/>
          <w:lang w:val="el-GR"/>
        </w:rPr>
      </w:pPr>
      <w:r>
        <w:rPr>
          <w:rFonts w:ascii="Times New Roman" w:hAnsi="Times New Roman" w:cs="Times New Roman"/>
          <w:b/>
          <w:sz w:val="24"/>
          <w:szCs w:val="24"/>
          <w:lang w:val="el-GR"/>
        </w:rPr>
        <w:t>ΤΖΕΛΕΣΗΣ ΙΩΑΝΝΗΣ</w:t>
      </w:r>
    </w:p>
    <w:p w:rsidR="00A810DA" w:rsidRDefault="00A810DA" w:rsidP="00A810DA">
      <w:pPr>
        <w:ind w:firstLine="0"/>
        <w:jc w:val="center"/>
        <w:rPr>
          <w:rFonts w:ascii="Times New Roman" w:hAnsi="Times New Roman" w:cs="Times New Roman"/>
          <w:b/>
          <w:sz w:val="24"/>
          <w:szCs w:val="24"/>
          <w:lang w:val="el-GR"/>
        </w:rPr>
      </w:pPr>
      <w:r>
        <w:rPr>
          <w:rFonts w:ascii="Times New Roman" w:hAnsi="Times New Roman" w:cs="Times New Roman"/>
          <w:b/>
          <w:sz w:val="24"/>
          <w:szCs w:val="24"/>
          <w:lang w:val="el-GR"/>
        </w:rPr>
        <w:t>ΑΛΕΞΑΚΗΣ ΝΙΚΟΛΑΟΣ</w:t>
      </w:r>
    </w:p>
    <w:p w:rsidR="00E101F2" w:rsidRDefault="00A810DA" w:rsidP="00E101F2">
      <w:pPr>
        <w:ind w:firstLine="0"/>
        <w:jc w:val="center"/>
        <w:rPr>
          <w:rFonts w:ascii="Times New Roman" w:hAnsi="Times New Roman" w:cs="Times New Roman"/>
          <w:b/>
          <w:sz w:val="24"/>
          <w:szCs w:val="24"/>
          <w:u w:val="single"/>
          <w:lang w:val="el-GR"/>
        </w:rPr>
      </w:pPr>
      <w:r>
        <w:rPr>
          <w:rFonts w:ascii="Times New Roman" w:hAnsi="Times New Roman" w:cs="Times New Roman"/>
          <w:b/>
          <w:noProof/>
          <w:sz w:val="24"/>
          <w:szCs w:val="24"/>
        </w:rPr>
        <w:drawing>
          <wp:inline distT="0" distB="0" distL="0" distR="0">
            <wp:extent cx="4657725" cy="3102332"/>
            <wp:effectExtent l="0" t="0" r="0" b="0"/>
            <wp:docPr id="44" name="Picture 43" descr="εξώφυλλ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ξώφυλλο.png"/>
                    <pic:cNvPicPr/>
                  </pic:nvPicPr>
                  <pic:blipFill>
                    <a:blip r:embed="rId9" cstate="print"/>
                    <a:stretch>
                      <a:fillRect/>
                    </a:stretch>
                  </pic:blipFill>
                  <pic:spPr>
                    <a:xfrm>
                      <a:off x="0" y="0"/>
                      <a:ext cx="4664179" cy="3106630"/>
                    </a:xfrm>
                    <a:prstGeom prst="rect">
                      <a:avLst/>
                    </a:prstGeom>
                  </pic:spPr>
                </pic:pic>
              </a:graphicData>
            </a:graphic>
          </wp:inline>
        </w:drawing>
      </w:r>
    </w:p>
    <w:p w:rsidR="00E101F2" w:rsidRDefault="00E101F2" w:rsidP="00E101F2">
      <w:pPr>
        <w:ind w:firstLine="0"/>
        <w:jc w:val="center"/>
        <w:rPr>
          <w:rFonts w:ascii="Times New Roman" w:hAnsi="Times New Roman" w:cs="Times New Roman"/>
          <w:b/>
          <w:sz w:val="24"/>
          <w:szCs w:val="24"/>
          <w:u w:val="single"/>
          <w:lang w:val="el-GR"/>
        </w:rPr>
      </w:pPr>
    </w:p>
    <w:p w:rsidR="00E101F2" w:rsidRPr="00653B7D" w:rsidRDefault="00E101F2" w:rsidP="00E101F2">
      <w:pPr>
        <w:ind w:firstLine="0"/>
        <w:rPr>
          <w:rFonts w:ascii="Times New Roman" w:hAnsi="Times New Roman" w:cs="Times New Roman"/>
          <w:b/>
          <w:sz w:val="24"/>
          <w:szCs w:val="24"/>
          <w:u w:val="single"/>
          <w:lang w:val="el-GR"/>
        </w:rPr>
      </w:pPr>
      <w:r w:rsidRPr="00A810DA">
        <w:rPr>
          <w:rFonts w:ascii="Times New Roman" w:hAnsi="Times New Roman" w:cs="Times New Roman"/>
          <w:b/>
          <w:sz w:val="24"/>
          <w:szCs w:val="24"/>
          <w:u w:val="single"/>
          <w:lang w:val="el-GR"/>
        </w:rPr>
        <w:t>Εξεταστική επιτροπή</w:t>
      </w:r>
    </w:p>
    <w:p w:rsidR="00E101F2" w:rsidRPr="00653B7D" w:rsidRDefault="00E101F2" w:rsidP="00E101F2">
      <w:pPr>
        <w:ind w:firstLine="0"/>
        <w:rPr>
          <w:rFonts w:ascii="Times New Roman" w:hAnsi="Times New Roman" w:cs="Times New Roman"/>
          <w:b/>
          <w:sz w:val="24"/>
          <w:szCs w:val="24"/>
          <w:lang w:val="el-GR"/>
        </w:rPr>
      </w:pPr>
      <w:r w:rsidRPr="00FF69DD">
        <w:rPr>
          <w:rFonts w:ascii="Times New Roman" w:hAnsi="Times New Roman" w:cs="Times New Roman"/>
          <w:b/>
          <w:sz w:val="24"/>
          <w:szCs w:val="24"/>
          <w:lang w:val="el-GR"/>
        </w:rPr>
        <w:t>Καθηγητής Γ. Εξαδάκτυλος (επιβλέπων)</w:t>
      </w:r>
    </w:p>
    <w:p w:rsidR="00E101F2" w:rsidRPr="00FF69DD" w:rsidRDefault="00E101F2" w:rsidP="00E101F2">
      <w:pPr>
        <w:ind w:firstLine="0"/>
        <w:rPr>
          <w:rFonts w:ascii="Times New Roman" w:hAnsi="Times New Roman" w:cs="Times New Roman"/>
          <w:b/>
          <w:sz w:val="24"/>
          <w:szCs w:val="24"/>
          <w:lang w:val="el-GR"/>
        </w:rPr>
      </w:pPr>
      <w:r w:rsidRPr="00FF69DD">
        <w:rPr>
          <w:rFonts w:ascii="Times New Roman" w:hAnsi="Times New Roman" w:cs="Times New Roman"/>
          <w:b/>
          <w:sz w:val="24"/>
          <w:szCs w:val="24"/>
          <w:lang w:val="el-GR"/>
        </w:rPr>
        <w:t>Καθηγητής Μ. Γαλετάκης</w:t>
      </w:r>
    </w:p>
    <w:p w:rsidR="00E101F2" w:rsidRPr="00FF69DD" w:rsidRDefault="00E101F2" w:rsidP="00E101F2">
      <w:pPr>
        <w:ind w:firstLine="0"/>
        <w:rPr>
          <w:rFonts w:ascii="Times New Roman" w:hAnsi="Times New Roman" w:cs="Times New Roman"/>
          <w:b/>
          <w:sz w:val="24"/>
          <w:szCs w:val="24"/>
          <w:lang w:val="el-GR"/>
        </w:rPr>
      </w:pPr>
      <w:r w:rsidRPr="00FF69DD">
        <w:rPr>
          <w:rFonts w:ascii="Times New Roman" w:hAnsi="Times New Roman" w:cs="Times New Roman"/>
          <w:b/>
          <w:sz w:val="24"/>
          <w:szCs w:val="24"/>
          <w:lang w:val="el-GR"/>
        </w:rPr>
        <w:t>Δρ. Γ. Σαράτσης (ΕΔΙΠ)</w:t>
      </w:r>
    </w:p>
    <w:p w:rsidR="00032380" w:rsidRDefault="00032380" w:rsidP="00CA363C">
      <w:pPr>
        <w:ind w:firstLine="0"/>
        <w:jc w:val="both"/>
        <w:rPr>
          <w:rFonts w:ascii="Times New Roman" w:hAnsi="Times New Roman" w:cs="Times New Roman"/>
          <w:b/>
          <w:sz w:val="24"/>
          <w:szCs w:val="24"/>
          <w:lang w:val="el-GR"/>
        </w:rPr>
      </w:pPr>
    </w:p>
    <w:p w:rsidR="00032380" w:rsidRDefault="00A810DA" w:rsidP="00A810DA">
      <w:pPr>
        <w:ind w:firstLine="0"/>
        <w:jc w:val="center"/>
        <w:rPr>
          <w:rFonts w:ascii="Times New Roman" w:hAnsi="Times New Roman" w:cs="Times New Roman"/>
          <w:b/>
          <w:sz w:val="24"/>
          <w:szCs w:val="24"/>
          <w:lang w:val="el-GR"/>
        </w:rPr>
      </w:pPr>
      <w:r>
        <w:rPr>
          <w:rFonts w:ascii="Times New Roman" w:hAnsi="Times New Roman" w:cs="Times New Roman"/>
          <w:b/>
          <w:sz w:val="24"/>
          <w:szCs w:val="24"/>
          <w:lang w:val="el-GR"/>
        </w:rPr>
        <w:t>Χανιά</w:t>
      </w:r>
    </w:p>
    <w:p w:rsidR="00A810DA" w:rsidRDefault="00206163" w:rsidP="00A810DA">
      <w:pPr>
        <w:ind w:firstLine="0"/>
        <w:jc w:val="center"/>
        <w:rPr>
          <w:rFonts w:ascii="Times New Roman" w:hAnsi="Times New Roman" w:cs="Times New Roman"/>
          <w:b/>
          <w:sz w:val="24"/>
          <w:szCs w:val="24"/>
          <w:lang w:val="el-GR"/>
        </w:rPr>
      </w:pPr>
      <w:r>
        <w:rPr>
          <w:rFonts w:ascii="Times New Roman" w:hAnsi="Times New Roman" w:cs="Times New Roman"/>
          <w:b/>
          <w:sz w:val="24"/>
          <w:szCs w:val="24"/>
          <w:lang w:val="el-GR"/>
        </w:rPr>
        <w:t>Οκτώβριος</w:t>
      </w:r>
      <w:r w:rsidR="00A810DA">
        <w:rPr>
          <w:rFonts w:ascii="Times New Roman" w:hAnsi="Times New Roman" w:cs="Times New Roman"/>
          <w:b/>
          <w:sz w:val="24"/>
          <w:szCs w:val="24"/>
          <w:lang w:val="el-GR"/>
        </w:rPr>
        <w:t xml:space="preserve"> 2021</w:t>
      </w:r>
    </w:p>
    <w:p w:rsidR="005C3B77" w:rsidRPr="00DB34A0" w:rsidRDefault="005C3B77" w:rsidP="0052343F">
      <w:pPr>
        <w:ind w:firstLine="0"/>
        <w:rPr>
          <w:rFonts w:ascii="Times New Roman" w:hAnsi="Times New Roman" w:cs="Times New Roman"/>
          <w:lang w:val="el-GR"/>
        </w:rPr>
      </w:pPr>
      <w:r>
        <w:rPr>
          <w:rFonts w:ascii="Times New Roman" w:hAnsi="Times New Roman" w:cs="Times New Roman"/>
          <w:b/>
          <w:sz w:val="24"/>
          <w:szCs w:val="24"/>
          <w:lang w:val="el-GR"/>
        </w:rPr>
        <w:br w:type="page"/>
      </w:r>
      <w:r w:rsidR="0052343F" w:rsidRPr="00DB34A0">
        <w:rPr>
          <w:rFonts w:ascii="Times New Roman" w:hAnsi="Times New Roman" w:cs="Times New Roman"/>
          <w:lang w:val="el-GR"/>
        </w:rPr>
        <w:lastRenderedPageBreak/>
        <w:t>Οι απόψεις και τα συμπεράσματα που διατυπώνονται σε αυτήν την εργασία, εκφράζουν τους συγγραφείς και δεν πρέπει να ερμηνευτεί ότι τα μέλη της εξεταστικής επιτροπής συμφωνούν με αυτές.</w:t>
      </w:r>
    </w:p>
    <w:p w:rsidR="0052343F" w:rsidRPr="0052343F" w:rsidRDefault="0052343F" w:rsidP="0052343F">
      <w:pPr>
        <w:ind w:firstLine="0"/>
        <w:rPr>
          <w:rFonts w:ascii="Times New Roman" w:hAnsi="Times New Roman" w:cs="Times New Roman"/>
          <w:b/>
          <w:sz w:val="24"/>
          <w:szCs w:val="24"/>
          <w:lang w:val="el-GR"/>
        </w:rPr>
      </w:pPr>
      <w:r>
        <w:rPr>
          <w:lang w:val="el-GR"/>
        </w:rPr>
        <w:t>_____________________________________________________________________________</w:t>
      </w:r>
    </w:p>
    <w:p w:rsidR="00032380" w:rsidRDefault="00EC4B79" w:rsidP="008C360A">
      <w:pPr>
        <w:pStyle w:val="Heading1"/>
        <w:rPr>
          <w:lang w:val="el-GR"/>
        </w:rPr>
      </w:pPr>
      <w:bookmarkStart w:id="0" w:name="_Toc84682283"/>
      <w:r>
        <w:rPr>
          <w:lang w:val="el-GR"/>
        </w:rPr>
        <w:t>Ευχαριστίες</w:t>
      </w:r>
      <w:bookmarkEnd w:id="0"/>
    </w:p>
    <w:p w:rsidR="00E07468" w:rsidRDefault="00E07468" w:rsidP="00CA363C">
      <w:pPr>
        <w:ind w:firstLine="0"/>
        <w:jc w:val="both"/>
        <w:rPr>
          <w:rFonts w:ascii="Times New Roman" w:hAnsi="Times New Roman" w:cs="Times New Roman"/>
          <w:b/>
          <w:sz w:val="24"/>
          <w:szCs w:val="24"/>
          <w:lang w:val="el-GR"/>
        </w:rPr>
      </w:pPr>
    </w:p>
    <w:p w:rsidR="00C07992" w:rsidRPr="00887741" w:rsidRDefault="00C07992" w:rsidP="00C07992">
      <w:pPr>
        <w:ind w:firstLine="0"/>
        <w:jc w:val="both"/>
        <w:rPr>
          <w:rFonts w:ascii="Times New Roman" w:hAnsi="Times New Roman" w:cs="Times New Roman"/>
          <w:sz w:val="24"/>
          <w:szCs w:val="24"/>
          <w:lang w:val="el-GR"/>
        </w:rPr>
      </w:pPr>
      <w:r w:rsidRPr="00887741">
        <w:rPr>
          <w:rFonts w:ascii="Times New Roman" w:hAnsi="Times New Roman" w:cs="Times New Roman"/>
          <w:sz w:val="24"/>
          <w:szCs w:val="24"/>
          <w:lang w:val="el-GR"/>
        </w:rPr>
        <w:t xml:space="preserve">Για την ολοκλήρωση της παρούσας διπλωματικής ήταν απαραίτητη η βοήθεια και η στήριξη κάποιων προσώπων που οφείλουμε να ευχαριστήσουμε. </w:t>
      </w:r>
    </w:p>
    <w:p w:rsidR="00C07992" w:rsidRDefault="00C07992" w:rsidP="00C07992">
      <w:pPr>
        <w:ind w:firstLine="0"/>
        <w:jc w:val="both"/>
        <w:rPr>
          <w:rFonts w:ascii="Times New Roman" w:hAnsi="Times New Roman" w:cs="Times New Roman"/>
          <w:sz w:val="24"/>
          <w:szCs w:val="24"/>
          <w:lang w:val="el-GR"/>
        </w:rPr>
      </w:pPr>
      <w:r w:rsidRPr="00887741">
        <w:rPr>
          <w:rFonts w:ascii="Times New Roman" w:hAnsi="Times New Roman" w:cs="Times New Roman"/>
          <w:sz w:val="24"/>
          <w:szCs w:val="24"/>
          <w:lang w:val="el-GR"/>
        </w:rPr>
        <w:t xml:space="preserve">Αρχικά θα πρέπει να ευχαριστήσουμε τον κύριο Εξαδάκτυλο Γεώργιο και τον κύριο Σαράτση Γεώργιο για την ανάθεση του θέματος, το οποίο εμπίπτει στα ενδιαφέροντα μας, ενώ η στήριξη τους όποτε χρειάστηκε ήταν άμεση. </w:t>
      </w:r>
      <w:r w:rsidR="009C3B9D" w:rsidRPr="00887741">
        <w:rPr>
          <w:rFonts w:ascii="Times New Roman" w:hAnsi="Times New Roman" w:cs="Times New Roman"/>
          <w:sz w:val="24"/>
          <w:szCs w:val="24"/>
          <w:lang w:val="el-GR"/>
        </w:rPr>
        <w:t xml:space="preserve">Θα πρέπει επίσης να ευχαριστήσουμε τον κύριο Γαλετάκη </w:t>
      </w:r>
      <w:r w:rsidR="0090328F" w:rsidRPr="00887741">
        <w:rPr>
          <w:rFonts w:ascii="Times New Roman" w:hAnsi="Times New Roman" w:cs="Times New Roman"/>
          <w:sz w:val="24"/>
          <w:szCs w:val="24"/>
          <w:lang w:val="el-GR"/>
        </w:rPr>
        <w:t>Μιχα</w:t>
      </w:r>
      <w:r w:rsidR="009C3B9D" w:rsidRPr="00887741">
        <w:rPr>
          <w:rFonts w:ascii="Times New Roman" w:hAnsi="Times New Roman" w:cs="Times New Roman"/>
          <w:sz w:val="24"/>
          <w:szCs w:val="24"/>
          <w:lang w:val="el-GR"/>
        </w:rPr>
        <w:t>ήλ</w:t>
      </w:r>
      <w:r w:rsidR="00887741">
        <w:rPr>
          <w:rFonts w:ascii="Times New Roman" w:hAnsi="Times New Roman" w:cs="Times New Roman"/>
          <w:sz w:val="24"/>
          <w:szCs w:val="24"/>
          <w:lang w:val="el-GR"/>
        </w:rPr>
        <w:t xml:space="preserve"> για</w:t>
      </w:r>
      <w:r w:rsidR="00887741" w:rsidRPr="00887741">
        <w:rPr>
          <w:rFonts w:ascii="Times New Roman" w:hAnsi="Times New Roman" w:cs="Times New Roman"/>
          <w:sz w:val="24"/>
          <w:szCs w:val="24"/>
          <w:lang w:val="el-GR"/>
        </w:rPr>
        <w:t xml:space="preserve"> </w:t>
      </w:r>
      <w:r w:rsidR="00887741">
        <w:rPr>
          <w:rFonts w:ascii="Times New Roman" w:hAnsi="Times New Roman" w:cs="Times New Roman"/>
          <w:sz w:val="24"/>
          <w:szCs w:val="24"/>
          <w:lang w:val="el-GR"/>
        </w:rPr>
        <w:t xml:space="preserve">την επίβλεψη του στην εργασία μας καθώς και συνολικά για όλη την </w:t>
      </w:r>
      <w:r w:rsidR="00DB34A0">
        <w:rPr>
          <w:rFonts w:ascii="Times New Roman" w:hAnsi="Times New Roman" w:cs="Times New Roman"/>
          <w:sz w:val="24"/>
          <w:szCs w:val="24"/>
          <w:lang w:val="el-GR"/>
        </w:rPr>
        <w:t>ακαδημαϊκή</w:t>
      </w:r>
      <w:r w:rsidR="00887741">
        <w:rPr>
          <w:rFonts w:ascii="Times New Roman" w:hAnsi="Times New Roman" w:cs="Times New Roman"/>
          <w:sz w:val="24"/>
          <w:szCs w:val="24"/>
          <w:lang w:val="el-GR"/>
        </w:rPr>
        <w:t xml:space="preserve"> εκπαίδευση που λάβαμε όλα αυτά τα χρόνια.</w:t>
      </w:r>
    </w:p>
    <w:p w:rsidR="00032380" w:rsidRPr="00EB1D29" w:rsidRDefault="00887741" w:rsidP="00CA363C">
      <w:pPr>
        <w:ind w:firstLine="0"/>
        <w:jc w:val="both"/>
        <w:rPr>
          <w:rFonts w:ascii="Times New Roman" w:hAnsi="Times New Roman" w:cs="Times New Roman"/>
          <w:sz w:val="24"/>
          <w:szCs w:val="24"/>
          <w:lang w:val="el-GR"/>
        </w:rPr>
      </w:pPr>
      <w:r>
        <w:rPr>
          <w:rFonts w:ascii="Times New Roman" w:hAnsi="Times New Roman" w:cs="Times New Roman"/>
          <w:sz w:val="24"/>
          <w:szCs w:val="24"/>
          <w:lang w:val="el-GR"/>
        </w:rPr>
        <w:t>Σημαντική υπήρξε και η στήριξη οικογένειας και φίλων σε όλη την διάρκεια εκπόνησης της διπλωματικής αυτής ενώ θα πρέπει να σημειωθεί ότι η συνεργασία των συμμετεχόντων συγγραφέων της διπλωματικής υπήρξε παραδειγματική.</w:t>
      </w:r>
    </w:p>
    <w:p w:rsidR="00E07468" w:rsidRDefault="00E07468">
      <w:pPr>
        <w:rPr>
          <w:rFonts w:ascii="Times New Roman" w:hAnsi="Times New Roman" w:cs="Times New Roman"/>
          <w:b/>
          <w:sz w:val="24"/>
          <w:szCs w:val="24"/>
          <w:lang w:val="el-GR"/>
        </w:rPr>
      </w:pPr>
      <w:r>
        <w:rPr>
          <w:rFonts w:ascii="Times New Roman" w:hAnsi="Times New Roman" w:cs="Times New Roman"/>
          <w:b/>
          <w:sz w:val="24"/>
          <w:szCs w:val="24"/>
          <w:lang w:val="el-GR"/>
        </w:rPr>
        <w:br w:type="page"/>
      </w:r>
    </w:p>
    <w:sdt>
      <w:sdtPr>
        <w:rPr>
          <w:rFonts w:asciiTheme="minorHAnsi" w:eastAsiaTheme="minorHAnsi" w:hAnsiTheme="minorHAnsi" w:cstheme="minorBidi"/>
          <w:b w:val="0"/>
          <w:bCs w:val="0"/>
          <w:color w:val="auto"/>
          <w:sz w:val="22"/>
          <w:szCs w:val="22"/>
        </w:rPr>
        <w:id w:val="202917516"/>
        <w:docPartObj>
          <w:docPartGallery w:val="Table of Contents"/>
          <w:docPartUnique/>
        </w:docPartObj>
      </w:sdtPr>
      <w:sdtContent>
        <w:p w:rsidR="00490995" w:rsidRPr="00A47F3D" w:rsidRDefault="008C360A">
          <w:pPr>
            <w:pStyle w:val="TOCHeading"/>
            <w:rPr>
              <w:rFonts w:ascii="Times New Roman" w:hAnsi="Times New Roman" w:cs="Times New Roman"/>
              <w:i/>
              <w:lang w:val="el-GR"/>
            </w:rPr>
          </w:pPr>
          <w:r w:rsidRPr="00A47F3D">
            <w:rPr>
              <w:rFonts w:ascii="Times New Roman" w:hAnsi="Times New Roman" w:cs="Times New Roman"/>
              <w:i/>
              <w:lang w:val="el-GR"/>
            </w:rPr>
            <w:t>Περιεχόμενα</w:t>
          </w:r>
        </w:p>
        <w:p w:rsidR="00EB1D29" w:rsidRPr="00A47F3D" w:rsidRDefault="00905156">
          <w:pPr>
            <w:pStyle w:val="TOC1"/>
            <w:tabs>
              <w:tab w:val="right" w:leader="dot" w:pos="8630"/>
            </w:tabs>
            <w:rPr>
              <w:rFonts w:ascii="Times New Roman" w:eastAsiaTheme="minorEastAsia" w:hAnsi="Times New Roman" w:cs="Times New Roman"/>
              <w:i/>
              <w:noProof/>
              <w:lang w:val="el-GR" w:eastAsia="el-GR"/>
            </w:rPr>
          </w:pPr>
          <w:r w:rsidRPr="00A47F3D">
            <w:rPr>
              <w:rFonts w:ascii="Times New Roman" w:hAnsi="Times New Roman" w:cs="Times New Roman"/>
              <w:i/>
              <w:sz w:val="24"/>
              <w:szCs w:val="24"/>
            </w:rPr>
            <w:fldChar w:fldCharType="begin"/>
          </w:r>
          <w:r w:rsidR="00490995" w:rsidRPr="00A47F3D">
            <w:rPr>
              <w:rFonts w:ascii="Times New Roman" w:hAnsi="Times New Roman" w:cs="Times New Roman"/>
              <w:i/>
              <w:sz w:val="24"/>
              <w:szCs w:val="24"/>
              <w:lang w:val="el-GR"/>
            </w:rPr>
            <w:instrText xml:space="preserve"> </w:instrText>
          </w:r>
          <w:r w:rsidR="00490995" w:rsidRPr="00A47F3D">
            <w:rPr>
              <w:rFonts w:ascii="Times New Roman" w:hAnsi="Times New Roman" w:cs="Times New Roman"/>
              <w:i/>
              <w:sz w:val="24"/>
              <w:szCs w:val="24"/>
            </w:rPr>
            <w:instrText>TOC</w:instrText>
          </w:r>
          <w:r w:rsidR="00490995" w:rsidRPr="00A47F3D">
            <w:rPr>
              <w:rFonts w:ascii="Times New Roman" w:hAnsi="Times New Roman" w:cs="Times New Roman"/>
              <w:i/>
              <w:sz w:val="24"/>
              <w:szCs w:val="24"/>
              <w:lang w:val="el-GR"/>
            </w:rPr>
            <w:instrText xml:space="preserve"> \</w:instrText>
          </w:r>
          <w:r w:rsidR="00490995" w:rsidRPr="00A47F3D">
            <w:rPr>
              <w:rFonts w:ascii="Times New Roman" w:hAnsi="Times New Roman" w:cs="Times New Roman"/>
              <w:i/>
              <w:sz w:val="24"/>
              <w:szCs w:val="24"/>
            </w:rPr>
            <w:instrText>o</w:instrText>
          </w:r>
          <w:r w:rsidR="00490995" w:rsidRPr="00A47F3D">
            <w:rPr>
              <w:rFonts w:ascii="Times New Roman" w:hAnsi="Times New Roman" w:cs="Times New Roman"/>
              <w:i/>
              <w:sz w:val="24"/>
              <w:szCs w:val="24"/>
              <w:lang w:val="el-GR"/>
            </w:rPr>
            <w:instrText xml:space="preserve"> "1-3" \</w:instrText>
          </w:r>
          <w:r w:rsidR="00490995" w:rsidRPr="00A47F3D">
            <w:rPr>
              <w:rFonts w:ascii="Times New Roman" w:hAnsi="Times New Roman" w:cs="Times New Roman"/>
              <w:i/>
              <w:sz w:val="24"/>
              <w:szCs w:val="24"/>
            </w:rPr>
            <w:instrText>h</w:instrText>
          </w:r>
          <w:r w:rsidR="00490995" w:rsidRPr="00A47F3D">
            <w:rPr>
              <w:rFonts w:ascii="Times New Roman" w:hAnsi="Times New Roman" w:cs="Times New Roman"/>
              <w:i/>
              <w:sz w:val="24"/>
              <w:szCs w:val="24"/>
              <w:lang w:val="el-GR"/>
            </w:rPr>
            <w:instrText xml:space="preserve"> \</w:instrText>
          </w:r>
          <w:r w:rsidR="00490995" w:rsidRPr="00A47F3D">
            <w:rPr>
              <w:rFonts w:ascii="Times New Roman" w:hAnsi="Times New Roman" w:cs="Times New Roman"/>
              <w:i/>
              <w:sz w:val="24"/>
              <w:szCs w:val="24"/>
            </w:rPr>
            <w:instrText>z</w:instrText>
          </w:r>
          <w:r w:rsidR="00490995" w:rsidRPr="00A47F3D">
            <w:rPr>
              <w:rFonts w:ascii="Times New Roman" w:hAnsi="Times New Roman" w:cs="Times New Roman"/>
              <w:i/>
              <w:sz w:val="24"/>
              <w:szCs w:val="24"/>
              <w:lang w:val="el-GR"/>
            </w:rPr>
            <w:instrText xml:space="preserve"> \</w:instrText>
          </w:r>
          <w:r w:rsidR="00490995" w:rsidRPr="00A47F3D">
            <w:rPr>
              <w:rFonts w:ascii="Times New Roman" w:hAnsi="Times New Roman" w:cs="Times New Roman"/>
              <w:i/>
              <w:sz w:val="24"/>
              <w:szCs w:val="24"/>
            </w:rPr>
            <w:instrText>u</w:instrText>
          </w:r>
          <w:r w:rsidR="00490995" w:rsidRPr="00A47F3D">
            <w:rPr>
              <w:rFonts w:ascii="Times New Roman" w:hAnsi="Times New Roman" w:cs="Times New Roman"/>
              <w:i/>
              <w:sz w:val="24"/>
              <w:szCs w:val="24"/>
              <w:lang w:val="el-GR"/>
            </w:rPr>
            <w:instrText xml:space="preserve"> </w:instrText>
          </w:r>
          <w:r w:rsidRPr="00A47F3D">
            <w:rPr>
              <w:rFonts w:ascii="Times New Roman" w:hAnsi="Times New Roman" w:cs="Times New Roman"/>
              <w:i/>
              <w:sz w:val="24"/>
              <w:szCs w:val="24"/>
            </w:rPr>
            <w:fldChar w:fldCharType="separate"/>
          </w:r>
          <w:hyperlink w:anchor="_Toc84682283" w:history="1">
            <w:r w:rsidR="00EB1D29" w:rsidRPr="00A47F3D">
              <w:rPr>
                <w:rStyle w:val="Hyperlink"/>
                <w:rFonts w:ascii="Times New Roman" w:hAnsi="Times New Roman" w:cs="Times New Roman"/>
                <w:i/>
                <w:noProof/>
                <w:lang w:val="el-GR"/>
              </w:rPr>
              <w:t>Ευχαριστίες</w:t>
            </w:r>
            <w:r w:rsidR="00EB1D29" w:rsidRPr="00A47F3D">
              <w:rPr>
                <w:rFonts w:ascii="Times New Roman" w:hAnsi="Times New Roman" w:cs="Times New Roman"/>
                <w:i/>
                <w:noProof/>
                <w:webHidden/>
              </w:rPr>
              <w:tab/>
            </w:r>
            <w:r w:rsidRPr="00A47F3D">
              <w:rPr>
                <w:rFonts w:ascii="Times New Roman" w:hAnsi="Times New Roman" w:cs="Times New Roman"/>
                <w:i/>
                <w:noProof/>
                <w:webHidden/>
              </w:rPr>
              <w:fldChar w:fldCharType="begin"/>
            </w:r>
            <w:r w:rsidR="00EB1D29" w:rsidRPr="00A47F3D">
              <w:rPr>
                <w:rFonts w:ascii="Times New Roman" w:hAnsi="Times New Roman" w:cs="Times New Roman"/>
                <w:i/>
                <w:noProof/>
                <w:webHidden/>
              </w:rPr>
              <w:instrText xml:space="preserve"> PAGEREF _Toc84682283 \h </w:instrText>
            </w:r>
            <w:r w:rsidRPr="00A47F3D">
              <w:rPr>
                <w:rFonts w:ascii="Times New Roman" w:hAnsi="Times New Roman" w:cs="Times New Roman"/>
                <w:i/>
                <w:noProof/>
                <w:webHidden/>
              </w:rPr>
            </w:r>
            <w:r w:rsidRPr="00A47F3D">
              <w:rPr>
                <w:rFonts w:ascii="Times New Roman" w:hAnsi="Times New Roman" w:cs="Times New Roman"/>
                <w:i/>
                <w:noProof/>
                <w:webHidden/>
              </w:rPr>
              <w:fldChar w:fldCharType="separate"/>
            </w:r>
            <w:r w:rsidR="00EB1D29" w:rsidRPr="00A47F3D">
              <w:rPr>
                <w:rFonts w:ascii="Times New Roman" w:hAnsi="Times New Roman" w:cs="Times New Roman"/>
                <w:i/>
                <w:noProof/>
                <w:webHidden/>
              </w:rPr>
              <w:t>2</w:t>
            </w:r>
            <w:r w:rsidRPr="00A47F3D">
              <w:rPr>
                <w:rFonts w:ascii="Times New Roman" w:hAnsi="Times New Roman" w:cs="Times New Roman"/>
                <w:i/>
                <w:noProof/>
                <w:webHidden/>
              </w:rPr>
              <w:fldChar w:fldCharType="end"/>
            </w:r>
          </w:hyperlink>
        </w:p>
        <w:p w:rsidR="00EB1D29" w:rsidRPr="00A47F3D" w:rsidRDefault="00905156">
          <w:pPr>
            <w:pStyle w:val="TOC1"/>
            <w:tabs>
              <w:tab w:val="right" w:leader="dot" w:pos="8630"/>
            </w:tabs>
            <w:rPr>
              <w:rFonts w:ascii="Times New Roman" w:eastAsiaTheme="minorEastAsia" w:hAnsi="Times New Roman" w:cs="Times New Roman"/>
              <w:i/>
              <w:noProof/>
              <w:lang w:val="el-GR" w:eastAsia="el-GR"/>
            </w:rPr>
          </w:pPr>
          <w:hyperlink w:anchor="_Toc84682284" w:history="1">
            <w:r w:rsidR="00EB1D29" w:rsidRPr="00A47F3D">
              <w:rPr>
                <w:rStyle w:val="Hyperlink"/>
                <w:rFonts w:ascii="Times New Roman" w:hAnsi="Times New Roman" w:cs="Times New Roman"/>
                <w:i/>
                <w:noProof/>
                <w:lang w:val="el-GR"/>
              </w:rPr>
              <w:t>Περίληψη</w:t>
            </w:r>
            <w:r w:rsidR="00EB1D29" w:rsidRPr="00A47F3D">
              <w:rPr>
                <w:rFonts w:ascii="Times New Roman" w:hAnsi="Times New Roman" w:cs="Times New Roman"/>
                <w:i/>
                <w:noProof/>
                <w:webHidden/>
              </w:rPr>
              <w:tab/>
            </w:r>
            <w:r w:rsidRPr="00A47F3D">
              <w:rPr>
                <w:rFonts w:ascii="Times New Roman" w:hAnsi="Times New Roman" w:cs="Times New Roman"/>
                <w:i/>
                <w:noProof/>
                <w:webHidden/>
              </w:rPr>
              <w:fldChar w:fldCharType="begin"/>
            </w:r>
            <w:r w:rsidR="00EB1D29" w:rsidRPr="00A47F3D">
              <w:rPr>
                <w:rFonts w:ascii="Times New Roman" w:hAnsi="Times New Roman" w:cs="Times New Roman"/>
                <w:i/>
                <w:noProof/>
                <w:webHidden/>
              </w:rPr>
              <w:instrText xml:space="preserve"> PAGEREF _Toc84682284 \h </w:instrText>
            </w:r>
            <w:r w:rsidRPr="00A47F3D">
              <w:rPr>
                <w:rFonts w:ascii="Times New Roman" w:hAnsi="Times New Roman" w:cs="Times New Roman"/>
                <w:i/>
                <w:noProof/>
                <w:webHidden/>
              </w:rPr>
            </w:r>
            <w:r w:rsidRPr="00A47F3D">
              <w:rPr>
                <w:rFonts w:ascii="Times New Roman" w:hAnsi="Times New Roman" w:cs="Times New Roman"/>
                <w:i/>
                <w:noProof/>
                <w:webHidden/>
              </w:rPr>
              <w:fldChar w:fldCharType="separate"/>
            </w:r>
            <w:r w:rsidR="00EB1D29" w:rsidRPr="00A47F3D">
              <w:rPr>
                <w:rFonts w:ascii="Times New Roman" w:hAnsi="Times New Roman" w:cs="Times New Roman"/>
                <w:i/>
                <w:noProof/>
                <w:webHidden/>
              </w:rPr>
              <w:t>9</w:t>
            </w:r>
            <w:r w:rsidRPr="00A47F3D">
              <w:rPr>
                <w:rFonts w:ascii="Times New Roman" w:hAnsi="Times New Roman" w:cs="Times New Roman"/>
                <w:i/>
                <w:noProof/>
                <w:webHidden/>
              </w:rPr>
              <w:fldChar w:fldCharType="end"/>
            </w:r>
          </w:hyperlink>
        </w:p>
        <w:p w:rsidR="00EB1D29" w:rsidRPr="00A47F3D" w:rsidRDefault="00905156">
          <w:pPr>
            <w:pStyle w:val="TOC1"/>
            <w:tabs>
              <w:tab w:val="right" w:leader="dot" w:pos="8630"/>
            </w:tabs>
            <w:rPr>
              <w:rFonts w:ascii="Times New Roman" w:eastAsiaTheme="minorEastAsia" w:hAnsi="Times New Roman" w:cs="Times New Roman"/>
              <w:i/>
              <w:noProof/>
              <w:lang w:val="el-GR" w:eastAsia="el-GR"/>
            </w:rPr>
          </w:pPr>
          <w:hyperlink w:anchor="_Toc84682285" w:history="1">
            <w:r w:rsidR="00EB1D29" w:rsidRPr="00A47F3D">
              <w:rPr>
                <w:rStyle w:val="Hyperlink"/>
                <w:rFonts w:ascii="Times New Roman" w:hAnsi="Times New Roman" w:cs="Times New Roman"/>
                <w:i/>
                <w:noProof/>
              </w:rPr>
              <w:t>Abstract</w:t>
            </w:r>
            <w:r w:rsidR="00EB1D29" w:rsidRPr="00A47F3D">
              <w:rPr>
                <w:rFonts w:ascii="Times New Roman" w:hAnsi="Times New Roman" w:cs="Times New Roman"/>
                <w:i/>
                <w:noProof/>
                <w:webHidden/>
              </w:rPr>
              <w:tab/>
            </w:r>
            <w:r w:rsidRPr="00A47F3D">
              <w:rPr>
                <w:rFonts w:ascii="Times New Roman" w:hAnsi="Times New Roman" w:cs="Times New Roman"/>
                <w:i/>
                <w:noProof/>
                <w:webHidden/>
              </w:rPr>
              <w:fldChar w:fldCharType="begin"/>
            </w:r>
            <w:r w:rsidR="00EB1D29" w:rsidRPr="00A47F3D">
              <w:rPr>
                <w:rFonts w:ascii="Times New Roman" w:hAnsi="Times New Roman" w:cs="Times New Roman"/>
                <w:i/>
                <w:noProof/>
                <w:webHidden/>
              </w:rPr>
              <w:instrText xml:space="preserve"> PAGEREF _Toc84682285 \h </w:instrText>
            </w:r>
            <w:r w:rsidRPr="00A47F3D">
              <w:rPr>
                <w:rFonts w:ascii="Times New Roman" w:hAnsi="Times New Roman" w:cs="Times New Roman"/>
                <w:i/>
                <w:noProof/>
                <w:webHidden/>
              </w:rPr>
            </w:r>
            <w:r w:rsidRPr="00A47F3D">
              <w:rPr>
                <w:rFonts w:ascii="Times New Roman" w:hAnsi="Times New Roman" w:cs="Times New Roman"/>
                <w:i/>
                <w:noProof/>
                <w:webHidden/>
              </w:rPr>
              <w:fldChar w:fldCharType="separate"/>
            </w:r>
            <w:r w:rsidR="00EB1D29" w:rsidRPr="00A47F3D">
              <w:rPr>
                <w:rFonts w:ascii="Times New Roman" w:hAnsi="Times New Roman" w:cs="Times New Roman"/>
                <w:i/>
                <w:noProof/>
                <w:webHidden/>
              </w:rPr>
              <w:t>10</w:t>
            </w:r>
            <w:r w:rsidRPr="00A47F3D">
              <w:rPr>
                <w:rFonts w:ascii="Times New Roman" w:hAnsi="Times New Roman" w:cs="Times New Roman"/>
                <w:i/>
                <w:noProof/>
                <w:webHidden/>
              </w:rPr>
              <w:fldChar w:fldCharType="end"/>
            </w:r>
          </w:hyperlink>
        </w:p>
        <w:p w:rsidR="00EB1D29" w:rsidRPr="00A47F3D" w:rsidRDefault="00905156">
          <w:pPr>
            <w:pStyle w:val="TOC1"/>
            <w:tabs>
              <w:tab w:val="right" w:leader="dot" w:pos="8630"/>
            </w:tabs>
            <w:rPr>
              <w:rFonts w:ascii="Times New Roman" w:eastAsiaTheme="minorEastAsia" w:hAnsi="Times New Roman" w:cs="Times New Roman"/>
              <w:i/>
              <w:noProof/>
              <w:lang w:val="el-GR" w:eastAsia="el-GR"/>
            </w:rPr>
          </w:pPr>
          <w:hyperlink w:anchor="_Toc84682286" w:history="1">
            <w:r w:rsidR="00EB1D29" w:rsidRPr="00A47F3D">
              <w:rPr>
                <w:rStyle w:val="Hyperlink"/>
                <w:rFonts w:ascii="Times New Roman" w:hAnsi="Times New Roman" w:cs="Times New Roman"/>
                <w:i/>
                <w:noProof/>
                <w:lang w:val="el-GR"/>
              </w:rPr>
              <w:t>Κεφάλαιο 1: Υπαίθριες εκμεταλλεύσεις</w:t>
            </w:r>
            <w:r w:rsidR="00EB1D29" w:rsidRPr="00A47F3D">
              <w:rPr>
                <w:rFonts w:ascii="Times New Roman" w:hAnsi="Times New Roman" w:cs="Times New Roman"/>
                <w:i/>
                <w:noProof/>
                <w:webHidden/>
              </w:rPr>
              <w:tab/>
            </w:r>
            <w:r w:rsidRPr="00A47F3D">
              <w:rPr>
                <w:rFonts w:ascii="Times New Roman" w:hAnsi="Times New Roman" w:cs="Times New Roman"/>
                <w:i/>
                <w:noProof/>
                <w:webHidden/>
              </w:rPr>
              <w:fldChar w:fldCharType="begin"/>
            </w:r>
            <w:r w:rsidR="00EB1D29" w:rsidRPr="00A47F3D">
              <w:rPr>
                <w:rFonts w:ascii="Times New Roman" w:hAnsi="Times New Roman" w:cs="Times New Roman"/>
                <w:i/>
                <w:noProof/>
                <w:webHidden/>
              </w:rPr>
              <w:instrText xml:space="preserve"> PAGEREF _Toc84682286 \h </w:instrText>
            </w:r>
            <w:r w:rsidRPr="00A47F3D">
              <w:rPr>
                <w:rFonts w:ascii="Times New Roman" w:hAnsi="Times New Roman" w:cs="Times New Roman"/>
                <w:i/>
                <w:noProof/>
                <w:webHidden/>
              </w:rPr>
            </w:r>
            <w:r w:rsidRPr="00A47F3D">
              <w:rPr>
                <w:rFonts w:ascii="Times New Roman" w:hAnsi="Times New Roman" w:cs="Times New Roman"/>
                <w:i/>
                <w:noProof/>
                <w:webHidden/>
              </w:rPr>
              <w:fldChar w:fldCharType="separate"/>
            </w:r>
            <w:r w:rsidR="00EB1D29" w:rsidRPr="00A47F3D">
              <w:rPr>
                <w:rFonts w:ascii="Times New Roman" w:hAnsi="Times New Roman" w:cs="Times New Roman"/>
                <w:i/>
                <w:noProof/>
                <w:webHidden/>
              </w:rPr>
              <w:t>11</w:t>
            </w:r>
            <w:r w:rsidRPr="00A47F3D">
              <w:rPr>
                <w:rFonts w:ascii="Times New Roman" w:hAnsi="Times New Roman" w:cs="Times New Roman"/>
                <w:i/>
                <w:noProof/>
                <w:webHidden/>
              </w:rPr>
              <w:fldChar w:fldCharType="end"/>
            </w:r>
          </w:hyperlink>
        </w:p>
        <w:p w:rsidR="00EB1D29" w:rsidRPr="00A47F3D" w:rsidRDefault="00905156">
          <w:pPr>
            <w:pStyle w:val="TOC1"/>
            <w:tabs>
              <w:tab w:val="right" w:leader="dot" w:pos="8630"/>
            </w:tabs>
            <w:rPr>
              <w:rFonts w:ascii="Times New Roman" w:eastAsiaTheme="minorEastAsia" w:hAnsi="Times New Roman" w:cs="Times New Roman"/>
              <w:i/>
              <w:noProof/>
              <w:lang w:val="el-GR" w:eastAsia="el-GR"/>
            </w:rPr>
          </w:pPr>
          <w:hyperlink w:anchor="_Toc84682287" w:history="1">
            <w:r w:rsidR="00EB1D29" w:rsidRPr="00A47F3D">
              <w:rPr>
                <w:rStyle w:val="Hyperlink"/>
                <w:rFonts w:ascii="Times New Roman" w:hAnsi="Times New Roman" w:cs="Times New Roman"/>
                <w:i/>
                <w:noProof/>
                <w:lang w:val="el-GR"/>
              </w:rPr>
              <w:t>1.1 Εισαγωγή</w:t>
            </w:r>
            <w:r w:rsidR="00EB1D29" w:rsidRPr="00A47F3D">
              <w:rPr>
                <w:rFonts w:ascii="Times New Roman" w:hAnsi="Times New Roman" w:cs="Times New Roman"/>
                <w:i/>
                <w:noProof/>
                <w:webHidden/>
              </w:rPr>
              <w:tab/>
            </w:r>
            <w:r w:rsidRPr="00A47F3D">
              <w:rPr>
                <w:rFonts w:ascii="Times New Roman" w:hAnsi="Times New Roman" w:cs="Times New Roman"/>
                <w:i/>
                <w:noProof/>
                <w:webHidden/>
              </w:rPr>
              <w:fldChar w:fldCharType="begin"/>
            </w:r>
            <w:r w:rsidR="00EB1D29" w:rsidRPr="00A47F3D">
              <w:rPr>
                <w:rFonts w:ascii="Times New Roman" w:hAnsi="Times New Roman" w:cs="Times New Roman"/>
                <w:i/>
                <w:noProof/>
                <w:webHidden/>
              </w:rPr>
              <w:instrText xml:space="preserve"> PAGEREF _Toc84682287 \h </w:instrText>
            </w:r>
            <w:r w:rsidRPr="00A47F3D">
              <w:rPr>
                <w:rFonts w:ascii="Times New Roman" w:hAnsi="Times New Roman" w:cs="Times New Roman"/>
                <w:i/>
                <w:noProof/>
                <w:webHidden/>
              </w:rPr>
            </w:r>
            <w:r w:rsidRPr="00A47F3D">
              <w:rPr>
                <w:rFonts w:ascii="Times New Roman" w:hAnsi="Times New Roman" w:cs="Times New Roman"/>
                <w:i/>
                <w:noProof/>
                <w:webHidden/>
              </w:rPr>
              <w:fldChar w:fldCharType="separate"/>
            </w:r>
            <w:r w:rsidR="00EB1D29" w:rsidRPr="00A47F3D">
              <w:rPr>
                <w:rFonts w:ascii="Times New Roman" w:hAnsi="Times New Roman" w:cs="Times New Roman"/>
                <w:i/>
                <w:noProof/>
                <w:webHidden/>
              </w:rPr>
              <w:t>11</w:t>
            </w:r>
            <w:r w:rsidRPr="00A47F3D">
              <w:rPr>
                <w:rFonts w:ascii="Times New Roman" w:hAnsi="Times New Roman" w:cs="Times New Roman"/>
                <w:i/>
                <w:noProof/>
                <w:webHidden/>
              </w:rPr>
              <w:fldChar w:fldCharType="end"/>
            </w:r>
          </w:hyperlink>
        </w:p>
        <w:p w:rsidR="00EB1D29" w:rsidRPr="00A47F3D" w:rsidRDefault="00905156">
          <w:pPr>
            <w:pStyle w:val="TOC2"/>
            <w:tabs>
              <w:tab w:val="right" w:leader="dot" w:pos="8630"/>
            </w:tabs>
            <w:rPr>
              <w:rFonts w:ascii="Times New Roman" w:eastAsiaTheme="minorEastAsia" w:hAnsi="Times New Roman" w:cs="Times New Roman"/>
              <w:i/>
              <w:noProof/>
              <w:lang w:val="el-GR" w:eastAsia="el-GR"/>
            </w:rPr>
          </w:pPr>
          <w:hyperlink w:anchor="_Toc84682288" w:history="1">
            <w:r w:rsidR="00EB1D29" w:rsidRPr="00A47F3D">
              <w:rPr>
                <w:rStyle w:val="Hyperlink"/>
                <w:rFonts w:ascii="Times New Roman" w:hAnsi="Times New Roman" w:cs="Times New Roman"/>
                <w:i/>
                <w:noProof/>
                <w:lang w:val="el-GR"/>
              </w:rPr>
              <w:t>1.2 Ανάλυση αποθεμάτων</w:t>
            </w:r>
            <w:r w:rsidR="00EB1D29" w:rsidRPr="00A47F3D">
              <w:rPr>
                <w:rFonts w:ascii="Times New Roman" w:hAnsi="Times New Roman" w:cs="Times New Roman"/>
                <w:i/>
                <w:noProof/>
                <w:webHidden/>
              </w:rPr>
              <w:tab/>
            </w:r>
            <w:r w:rsidRPr="00A47F3D">
              <w:rPr>
                <w:rFonts w:ascii="Times New Roman" w:hAnsi="Times New Roman" w:cs="Times New Roman"/>
                <w:i/>
                <w:noProof/>
                <w:webHidden/>
              </w:rPr>
              <w:fldChar w:fldCharType="begin"/>
            </w:r>
            <w:r w:rsidR="00EB1D29" w:rsidRPr="00A47F3D">
              <w:rPr>
                <w:rFonts w:ascii="Times New Roman" w:hAnsi="Times New Roman" w:cs="Times New Roman"/>
                <w:i/>
                <w:noProof/>
                <w:webHidden/>
              </w:rPr>
              <w:instrText xml:space="preserve"> PAGEREF _Toc84682288 \h </w:instrText>
            </w:r>
            <w:r w:rsidRPr="00A47F3D">
              <w:rPr>
                <w:rFonts w:ascii="Times New Roman" w:hAnsi="Times New Roman" w:cs="Times New Roman"/>
                <w:i/>
                <w:noProof/>
                <w:webHidden/>
              </w:rPr>
            </w:r>
            <w:r w:rsidRPr="00A47F3D">
              <w:rPr>
                <w:rFonts w:ascii="Times New Roman" w:hAnsi="Times New Roman" w:cs="Times New Roman"/>
                <w:i/>
                <w:noProof/>
                <w:webHidden/>
              </w:rPr>
              <w:fldChar w:fldCharType="separate"/>
            </w:r>
            <w:r w:rsidR="00EB1D29" w:rsidRPr="00A47F3D">
              <w:rPr>
                <w:rFonts w:ascii="Times New Roman" w:hAnsi="Times New Roman" w:cs="Times New Roman"/>
                <w:i/>
                <w:noProof/>
                <w:webHidden/>
              </w:rPr>
              <w:t>16</w:t>
            </w:r>
            <w:r w:rsidRPr="00A47F3D">
              <w:rPr>
                <w:rFonts w:ascii="Times New Roman" w:hAnsi="Times New Roman" w:cs="Times New Roman"/>
                <w:i/>
                <w:noProof/>
                <w:webHidden/>
              </w:rPr>
              <w:fldChar w:fldCharType="end"/>
            </w:r>
          </w:hyperlink>
        </w:p>
        <w:p w:rsidR="00EB1D29" w:rsidRPr="00A47F3D" w:rsidRDefault="00905156">
          <w:pPr>
            <w:pStyle w:val="TOC2"/>
            <w:tabs>
              <w:tab w:val="right" w:leader="dot" w:pos="8630"/>
            </w:tabs>
            <w:rPr>
              <w:rFonts w:ascii="Times New Roman" w:eastAsiaTheme="minorEastAsia" w:hAnsi="Times New Roman" w:cs="Times New Roman"/>
              <w:i/>
              <w:noProof/>
              <w:lang w:val="el-GR" w:eastAsia="el-GR"/>
            </w:rPr>
          </w:pPr>
          <w:hyperlink w:anchor="_Toc84682289" w:history="1">
            <w:r w:rsidR="00EB1D29" w:rsidRPr="00A47F3D">
              <w:rPr>
                <w:rStyle w:val="Hyperlink"/>
                <w:rFonts w:ascii="Times New Roman" w:hAnsi="Times New Roman" w:cs="Times New Roman"/>
                <w:i/>
                <w:noProof/>
                <w:lang w:val="el-GR"/>
              </w:rPr>
              <w:t>1.3 Πότε είναι εκμεταλλεύσιμο ένα κοίτασμα</w:t>
            </w:r>
            <w:r w:rsidR="00EB1D29" w:rsidRPr="00A47F3D">
              <w:rPr>
                <w:rFonts w:ascii="Times New Roman" w:hAnsi="Times New Roman" w:cs="Times New Roman"/>
                <w:i/>
                <w:noProof/>
                <w:webHidden/>
              </w:rPr>
              <w:tab/>
            </w:r>
            <w:r w:rsidRPr="00A47F3D">
              <w:rPr>
                <w:rFonts w:ascii="Times New Roman" w:hAnsi="Times New Roman" w:cs="Times New Roman"/>
                <w:i/>
                <w:noProof/>
                <w:webHidden/>
              </w:rPr>
              <w:fldChar w:fldCharType="begin"/>
            </w:r>
            <w:r w:rsidR="00EB1D29" w:rsidRPr="00A47F3D">
              <w:rPr>
                <w:rFonts w:ascii="Times New Roman" w:hAnsi="Times New Roman" w:cs="Times New Roman"/>
                <w:i/>
                <w:noProof/>
                <w:webHidden/>
              </w:rPr>
              <w:instrText xml:space="preserve"> PAGEREF _Toc84682289 \h </w:instrText>
            </w:r>
            <w:r w:rsidRPr="00A47F3D">
              <w:rPr>
                <w:rFonts w:ascii="Times New Roman" w:hAnsi="Times New Roman" w:cs="Times New Roman"/>
                <w:i/>
                <w:noProof/>
                <w:webHidden/>
              </w:rPr>
            </w:r>
            <w:r w:rsidRPr="00A47F3D">
              <w:rPr>
                <w:rFonts w:ascii="Times New Roman" w:hAnsi="Times New Roman" w:cs="Times New Roman"/>
                <w:i/>
                <w:noProof/>
                <w:webHidden/>
              </w:rPr>
              <w:fldChar w:fldCharType="separate"/>
            </w:r>
            <w:r w:rsidR="00EB1D29" w:rsidRPr="00A47F3D">
              <w:rPr>
                <w:rFonts w:ascii="Times New Roman" w:hAnsi="Times New Roman" w:cs="Times New Roman"/>
                <w:i/>
                <w:noProof/>
                <w:webHidden/>
              </w:rPr>
              <w:t>18</w:t>
            </w:r>
            <w:r w:rsidRPr="00A47F3D">
              <w:rPr>
                <w:rFonts w:ascii="Times New Roman" w:hAnsi="Times New Roman" w:cs="Times New Roman"/>
                <w:i/>
                <w:noProof/>
                <w:webHidden/>
              </w:rPr>
              <w:fldChar w:fldCharType="end"/>
            </w:r>
          </w:hyperlink>
        </w:p>
        <w:p w:rsidR="00EB1D29" w:rsidRPr="00A47F3D" w:rsidRDefault="00905156">
          <w:pPr>
            <w:pStyle w:val="TOC1"/>
            <w:tabs>
              <w:tab w:val="right" w:leader="dot" w:pos="8630"/>
            </w:tabs>
            <w:rPr>
              <w:rFonts w:ascii="Times New Roman" w:eastAsiaTheme="minorEastAsia" w:hAnsi="Times New Roman" w:cs="Times New Roman"/>
              <w:i/>
              <w:noProof/>
              <w:lang w:val="el-GR" w:eastAsia="el-GR"/>
            </w:rPr>
          </w:pPr>
          <w:hyperlink w:anchor="_Toc84682290" w:history="1">
            <w:r w:rsidR="00EB1D29" w:rsidRPr="00A47F3D">
              <w:rPr>
                <w:rStyle w:val="Hyperlink"/>
                <w:rFonts w:ascii="Times New Roman" w:hAnsi="Times New Roman" w:cs="Times New Roman"/>
                <w:i/>
                <w:noProof/>
                <w:lang w:val="el-GR"/>
              </w:rPr>
              <w:t>1.4 Μάρμαρο</w:t>
            </w:r>
            <w:r w:rsidR="00EB1D29" w:rsidRPr="00A47F3D">
              <w:rPr>
                <w:rFonts w:ascii="Times New Roman" w:hAnsi="Times New Roman" w:cs="Times New Roman"/>
                <w:i/>
                <w:noProof/>
                <w:webHidden/>
              </w:rPr>
              <w:tab/>
            </w:r>
            <w:r w:rsidRPr="00A47F3D">
              <w:rPr>
                <w:rFonts w:ascii="Times New Roman" w:hAnsi="Times New Roman" w:cs="Times New Roman"/>
                <w:i/>
                <w:noProof/>
                <w:webHidden/>
              </w:rPr>
              <w:fldChar w:fldCharType="begin"/>
            </w:r>
            <w:r w:rsidR="00EB1D29" w:rsidRPr="00A47F3D">
              <w:rPr>
                <w:rFonts w:ascii="Times New Roman" w:hAnsi="Times New Roman" w:cs="Times New Roman"/>
                <w:i/>
                <w:noProof/>
                <w:webHidden/>
              </w:rPr>
              <w:instrText xml:space="preserve"> PAGEREF _Toc84682290 \h </w:instrText>
            </w:r>
            <w:r w:rsidRPr="00A47F3D">
              <w:rPr>
                <w:rFonts w:ascii="Times New Roman" w:hAnsi="Times New Roman" w:cs="Times New Roman"/>
                <w:i/>
                <w:noProof/>
                <w:webHidden/>
              </w:rPr>
            </w:r>
            <w:r w:rsidRPr="00A47F3D">
              <w:rPr>
                <w:rFonts w:ascii="Times New Roman" w:hAnsi="Times New Roman" w:cs="Times New Roman"/>
                <w:i/>
                <w:noProof/>
                <w:webHidden/>
              </w:rPr>
              <w:fldChar w:fldCharType="separate"/>
            </w:r>
            <w:r w:rsidR="00EB1D29" w:rsidRPr="00A47F3D">
              <w:rPr>
                <w:rFonts w:ascii="Times New Roman" w:hAnsi="Times New Roman" w:cs="Times New Roman"/>
                <w:i/>
                <w:noProof/>
                <w:webHidden/>
              </w:rPr>
              <w:t>20</w:t>
            </w:r>
            <w:r w:rsidRPr="00A47F3D">
              <w:rPr>
                <w:rFonts w:ascii="Times New Roman" w:hAnsi="Times New Roman" w:cs="Times New Roman"/>
                <w:i/>
                <w:noProof/>
                <w:webHidden/>
              </w:rPr>
              <w:fldChar w:fldCharType="end"/>
            </w:r>
          </w:hyperlink>
        </w:p>
        <w:p w:rsidR="00EB1D29" w:rsidRPr="00A47F3D" w:rsidRDefault="00905156">
          <w:pPr>
            <w:pStyle w:val="TOC2"/>
            <w:tabs>
              <w:tab w:val="right" w:leader="dot" w:pos="8630"/>
            </w:tabs>
            <w:rPr>
              <w:rFonts w:ascii="Times New Roman" w:eastAsiaTheme="minorEastAsia" w:hAnsi="Times New Roman" w:cs="Times New Roman"/>
              <w:i/>
              <w:noProof/>
              <w:lang w:val="el-GR" w:eastAsia="el-GR"/>
            </w:rPr>
          </w:pPr>
          <w:hyperlink w:anchor="_Toc84682291" w:history="1">
            <w:r w:rsidR="00EB1D29" w:rsidRPr="00A47F3D">
              <w:rPr>
                <w:rStyle w:val="Hyperlink"/>
                <w:rFonts w:ascii="Times New Roman" w:hAnsi="Times New Roman" w:cs="Times New Roman"/>
                <w:i/>
                <w:noProof/>
                <w:lang w:val="el-GR"/>
              </w:rPr>
              <w:t>1.4.1 Τι είναι το μάρμαρο</w:t>
            </w:r>
            <w:r w:rsidR="00EB1D29" w:rsidRPr="00A47F3D">
              <w:rPr>
                <w:rFonts w:ascii="Times New Roman" w:hAnsi="Times New Roman" w:cs="Times New Roman"/>
                <w:i/>
                <w:noProof/>
                <w:webHidden/>
              </w:rPr>
              <w:tab/>
            </w:r>
            <w:r w:rsidRPr="00A47F3D">
              <w:rPr>
                <w:rFonts w:ascii="Times New Roman" w:hAnsi="Times New Roman" w:cs="Times New Roman"/>
                <w:i/>
                <w:noProof/>
                <w:webHidden/>
              </w:rPr>
              <w:fldChar w:fldCharType="begin"/>
            </w:r>
            <w:r w:rsidR="00EB1D29" w:rsidRPr="00A47F3D">
              <w:rPr>
                <w:rFonts w:ascii="Times New Roman" w:hAnsi="Times New Roman" w:cs="Times New Roman"/>
                <w:i/>
                <w:noProof/>
                <w:webHidden/>
              </w:rPr>
              <w:instrText xml:space="preserve"> PAGEREF _Toc84682291 \h </w:instrText>
            </w:r>
            <w:r w:rsidRPr="00A47F3D">
              <w:rPr>
                <w:rFonts w:ascii="Times New Roman" w:hAnsi="Times New Roman" w:cs="Times New Roman"/>
                <w:i/>
                <w:noProof/>
                <w:webHidden/>
              </w:rPr>
            </w:r>
            <w:r w:rsidRPr="00A47F3D">
              <w:rPr>
                <w:rFonts w:ascii="Times New Roman" w:hAnsi="Times New Roman" w:cs="Times New Roman"/>
                <w:i/>
                <w:noProof/>
                <w:webHidden/>
              </w:rPr>
              <w:fldChar w:fldCharType="separate"/>
            </w:r>
            <w:r w:rsidR="00EB1D29" w:rsidRPr="00A47F3D">
              <w:rPr>
                <w:rFonts w:ascii="Times New Roman" w:hAnsi="Times New Roman" w:cs="Times New Roman"/>
                <w:i/>
                <w:noProof/>
                <w:webHidden/>
              </w:rPr>
              <w:t>20</w:t>
            </w:r>
            <w:r w:rsidRPr="00A47F3D">
              <w:rPr>
                <w:rFonts w:ascii="Times New Roman" w:hAnsi="Times New Roman" w:cs="Times New Roman"/>
                <w:i/>
                <w:noProof/>
                <w:webHidden/>
              </w:rPr>
              <w:fldChar w:fldCharType="end"/>
            </w:r>
          </w:hyperlink>
        </w:p>
        <w:p w:rsidR="00EB1D29" w:rsidRPr="00A47F3D" w:rsidRDefault="00905156">
          <w:pPr>
            <w:pStyle w:val="TOC2"/>
            <w:tabs>
              <w:tab w:val="right" w:leader="dot" w:pos="8630"/>
            </w:tabs>
            <w:rPr>
              <w:rFonts w:ascii="Times New Roman" w:eastAsiaTheme="minorEastAsia" w:hAnsi="Times New Roman" w:cs="Times New Roman"/>
              <w:i/>
              <w:noProof/>
              <w:lang w:val="el-GR" w:eastAsia="el-GR"/>
            </w:rPr>
          </w:pPr>
          <w:hyperlink w:anchor="_Toc84682292" w:history="1">
            <w:r w:rsidR="00EB1D29" w:rsidRPr="00A47F3D">
              <w:rPr>
                <w:rStyle w:val="Hyperlink"/>
                <w:rFonts w:ascii="Times New Roman" w:hAnsi="Times New Roman" w:cs="Times New Roman"/>
                <w:i/>
                <w:noProof/>
                <w:lang w:val="el-GR"/>
              </w:rPr>
              <w:t>1.4.2 Χρήσεις του μαρμάρου</w:t>
            </w:r>
            <w:r w:rsidR="00EB1D29" w:rsidRPr="00A47F3D">
              <w:rPr>
                <w:rFonts w:ascii="Times New Roman" w:hAnsi="Times New Roman" w:cs="Times New Roman"/>
                <w:i/>
                <w:noProof/>
                <w:webHidden/>
              </w:rPr>
              <w:tab/>
            </w:r>
            <w:r w:rsidRPr="00A47F3D">
              <w:rPr>
                <w:rFonts w:ascii="Times New Roman" w:hAnsi="Times New Roman" w:cs="Times New Roman"/>
                <w:i/>
                <w:noProof/>
                <w:webHidden/>
              </w:rPr>
              <w:fldChar w:fldCharType="begin"/>
            </w:r>
            <w:r w:rsidR="00EB1D29" w:rsidRPr="00A47F3D">
              <w:rPr>
                <w:rFonts w:ascii="Times New Roman" w:hAnsi="Times New Roman" w:cs="Times New Roman"/>
                <w:i/>
                <w:noProof/>
                <w:webHidden/>
              </w:rPr>
              <w:instrText xml:space="preserve"> PAGEREF _Toc84682292 \h </w:instrText>
            </w:r>
            <w:r w:rsidRPr="00A47F3D">
              <w:rPr>
                <w:rFonts w:ascii="Times New Roman" w:hAnsi="Times New Roman" w:cs="Times New Roman"/>
                <w:i/>
                <w:noProof/>
                <w:webHidden/>
              </w:rPr>
            </w:r>
            <w:r w:rsidRPr="00A47F3D">
              <w:rPr>
                <w:rFonts w:ascii="Times New Roman" w:hAnsi="Times New Roman" w:cs="Times New Roman"/>
                <w:i/>
                <w:noProof/>
                <w:webHidden/>
              </w:rPr>
              <w:fldChar w:fldCharType="separate"/>
            </w:r>
            <w:r w:rsidR="00EB1D29" w:rsidRPr="00A47F3D">
              <w:rPr>
                <w:rFonts w:ascii="Times New Roman" w:hAnsi="Times New Roman" w:cs="Times New Roman"/>
                <w:i/>
                <w:noProof/>
                <w:webHidden/>
              </w:rPr>
              <w:t>20</w:t>
            </w:r>
            <w:r w:rsidRPr="00A47F3D">
              <w:rPr>
                <w:rFonts w:ascii="Times New Roman" w:hAnsi="Times New Roman" w:cs="Times New Roman"/>
                <w:i/>
                <w:noProof/>
                <w:webHidden/>
              </w:rPr>
              <w:fldChar w:fldCharType="end"/>
            </w:r>
          </w:hyperlink>
        </w:p>
        <w:p w:rsidR="00EB1D29" w:rsidRPr="00A47F3D" w:rsidRDefault="00905156">
          <w:pPr>
            <w:pStyle w:val="TOC2"/>
            <w:tabs>
              <w:tab w:val="right" w:leader="dot" w:pos="8630"/>
            </w:tabs>
            <w:rPr>
              <w:rFonts w:ascii="Times New Roman" w:eastAsiaTheme="minorEastAsia" w:hAnsi="Times New Roman" w:cs="Times New Roman"/>
              <w:i/>
              <w:noProof/>
              <w:lang w:val="el-GR" w:eastAsia="el-GR"/>
            </w:rPr>
          </w:pPr>
          <w:hyperlink w:anchor="_Toc84682293" w:history="1">
            <w:r w:rsidR="00EB1D29" w:rsidRPr="00A47F3D">
              <w:rPr>
                <w:rStyle w:val="Hyperlink"/>
                <w:rFonts w:ascii="Times New Roman" w:hAnsi="Times New Roman" w:cs="Times New Roman"/>
                <w:i/>
                <w:noProof/>
                <w:lang w:val="el-GR"/>
              </w:rPr>
              <w:t>1.4.3 Εμπορική αξία μαρμάρου</w:t>
            </w:r>
            <w:r w:rsidR="00EB1D29" w:rsidRPr="00A47F3D">
              <w:rPr>
                <w:rFonts w:ascii="Times New Roman" w:hAnsi="Times New Roman" w:cs="Times New Roman"/>
                <w:i/>
                <w:noProof/>
                <w:webHidden/>
              </w:rPr>
              <w:tab/>
            </w:r>
            <w:r w:rsidRPr="00A47F3D">
              <w:rPr>
                <w:rFonts w:ascii="Times New Roman" w:hAnsi="Times New Roman" w:cs="Times New Roman"/>
                <w:i/>
                <w:noProof/>
                <w:webHidden/>
              </w:rPr>
              <w:fldChar w:fldCharType="begin"/>
            </w:r>
            <w:r w:rsidR="00EB1D29" w:rsidRPr="00A47F3D">
              <w:rPr>
                <w:rFonts w:ascii="Times New Roman" w:hAnsi="Times New Roman" w:cs="Times New Roman"/>
                <w:i/>
                <w:noProof/>
                <w:webHidden/>
              </w:rPr>
              <w:instrText xml:space="preserve"> PAGEREF _Toc84682293 \h </w:instrText>
            </w:r>
            <w:r w:rsidRPr="00A47F3D">
              <w:rPr>
                <w:rFonts w:ascii="Times New Roman" w:hAnsi="Times New Roman" w:cs="Times New Roman"/>
                <w:i/>
                <w:noProof/>
                <w:webHidden/>
              </w:rPr>
            </w:r>
            <w:r w:rsidRPr="00A47F3D">
              <w:rPr>
                <w:rFonts w:ascii="Times New Roman" w:hAnsi="Times New Roman" w:cs="Times New Roman"/>
                <w:i/>
                <w:noProof/>
                <w:webHidden/>
              </w:rPr>
              <w:fldChar w:fldCharType="separate"/>
            </w:r>
            <w:r w:rsidR="00EB1D29" w:rsidRPr="00A47F3D">
              <w:rPr>
                <w:rFonts w:ascii="Times New Roman" w:hAnsi="Times New Roman" w:cs="Times New Roman"/>
                <w:i/>
                <w:noProof/>
                <w:webHidden/>
              </w:rPr>
              <w:t>22</w:t>
            </w:r>
            <w:r w:rsidRPr="00A47F3D">
              <w:rPr>
                <w:rFonts w:ascii="Times New Roman" w:hAnsi="Times New Roman" w:cs="Times New Roman"/>
                <w:i/>
                <w:noProof/>
                <w:webHidden/>
              </w:rPr>
              <w:fldChar w:fldCharType="end"/>
            </w:r>
          </w:hyperlink>
        </w:p>
        <w:p w:rsidR="00EB1D29" w:rsidRPr="00A47F3D" w:rsidRDefault="00905156">
          <w:pPr>
            <w:pStyle w:val="TOC2"/>
            <w:tabs>
              <w:tab w:val="right" w:leader="dot" w:pos="8630"/>
            </w:tabs>
            <w:rPr>
              <w:rFonts w:ascii="Times New Roman" w:eastAsiaTheme="minorEastAsia" w:hAnsi="Times New Roman" w:cs="Times New Roman"/>
              <w:i/>
              <w:noProof/>
              <w:lang w:val="el-GR" w:eastAsia="el-GR"/>
            </w:rPr>
          </w:pPr>
          <w:hyperlink w:anchor="_Toc84682294" w:history="1">
            <w:r w:rsidR="00EB1D29" w:rsidRPr="00A47F3D">
              <w:rPr>
                <w:rStyle w:val="Hyperlink"/>
                <w:rFonts w:ascii="Times New Roman" w:hAnsi="Times New Roman" w:cs="Times New Roman"/>
                <w:i/>
                <w:noProof/>
                <w:lang w:val="el-GR"/>
              </w:rPr>
              <w:t>1.4.4 Μέθοδοι εκμετάλλευσης μαρμάρου</w:t>
            </w:r>
            <w:r w:rsidR="00EB1D29" w:rsidRPr="00A47F3D">
              <w:rPr>
                <w:rFonts w:ascii="Times New Roman" w:hAnsi="Times New Roman" w:cs="Times New Roman"/>
                <w:i/>
                <w:noProof/>
                <w:webHidden/>
              </w:rPr>
              <w:tab/>
            </w:r>
            <w:r w:rsidRPr="00A47F3D">
              <w:rPr>
                <w:rFonts w:ascii="Times New Roman" w:hAnsi="Times New Roman" w:cs="Times New Roman"/>
                <w:i/>
                <w:noProof/>
                <w:webHidden/>
              </w:rPr>
              <w:fldChar w:fldCharType="begin"/>
            </w:r>
            <w:r w:rsidR="00EB1D29" w:rsidRPr="00A47F3D">
              <w:rPr>
                <w:rFonts w:ascii="Times New Roman" w:hAnsi="Times New Roman" w:cs="Times New Roman"/>
                <w:i/>
                <w:noProof/>
                <w:webHidden/>
              </w:rPr>
              <w:instrText xml:space="preserve"> PAGEREF _Toc84682294 \h </w:instrText>
            </w:r>
            <w:r w:rsidRPr="00A47F3D">
              <w:rPr>
                <w:rFonts w:ascii="Times New Roman" w:hAnsi="Times New Roman" w:cs="Times New Roman"/>
                <w:i/>
                <w:noProof/>
                <w:webHidden/>
              </w:rPr>
            </w:r>
            <w:r w:rsidRPr="00A47F3D">
              <w:rPr>
                <w:rFonts w:ascii="Times New Roman" w:hAnsi="Times New Roman" w:cs="Times New Roman"/>
                <w:i/>
                <w:noProof/>
                <w:webHidden/>
              </w:rPr>
              <w:fldChar w:fldCharType="separate"/>
            </w:r>
            <w:r w:rsidR="00EB1D29" w:rsidRPr="00A47F3D">
              <w:rPr>
                <w:rFonts w:ascii="Times New Roman" w:hAnsi="Times New Roman" w:cs="Times New Roman"/>
                <w:i/>
                <w:noProof/>
                <w:webHidden/>
              </w:rPr>
              <w:t>23</w:t>
            </w:r>
            <w:r w:rsidRPr="00A47F3D">
              <w:rPr>
                <w:rFonts w:ascii="Times New Roman" w:hAnsi="Times New Roman" w:cs="Times New Roman"/>
                <w:i/>
                <w:noProof/>
                <w:webHidden/>
              </w:rPr>
              <w:fldChar w:fldCharType="end"/>
            </w:r>
          </w:hyperlink>
        </w:p>
        <w:p w:rsidR="00EB1D29" w:rsidRPr="00A47F3D" w:rsidRDefault="00905156">
          <w:pPr>
            <w:pStyle w:val="TOC2"/>
            <w:tabs>
              <w:tab w:val="right" w:leader="dot" w:pos="8630"/>
            </w:tabs>
            <w:rPr>
              <w:rFonts w:ascii="Times New Roman" w:eastAsiaTheme="minorEastAsia" w:hAnsi="Times New Roman" w:cs="Times New Roman"/>
              <w:i/>
              <w:noProof/>
              <w:lang w:val="el-GR" w:eastAsia="el-GR"/>
            </w:rPr>
          </w:pPr>
          <w:hyperlink w:anchor="_Toc84682295" w:history="1">
            <w:r w:rsidR="00EB1D29" w:rsidRPr="00A47F3D">
              <w:rPr>
                <w:rStyle w:val="Hyperlink"/>
                <w:rFonts w:ascii="Times New Roman" w:hAnsi="Times New Roman" w:cs="Times New Roman"/>
                <w:i/>
                <w:noProof/>
                <w:lang w:val="el-GR"/>
              </w:rPr>
              <w:t>1.5.6 Εκμεταλλεύσεις μαρμάρου εκτός Ελλάδος</w:t>
            </w:r>
            <w:r w:rsidR="00EB1D29" w:rsidRPr="00A47F3D">
              <w:rPr>
                <w:rFonts w:ascii="Times New Roman" w:hAnsi="Times New Roman" w:cs="Times New Roman"/>
                <w:i/>
                <w:noProof/>
                <w:webHidden/>
              </w:rPr>
              <w:tab/>
            </w:r>
            <w:r w:rsidRPr="00A47F3D">
              <w:rPr>
                <w:rFonts w:ascii="Times New Roman" w:hAnsi="Times New Roman" w:cs="Times New Roman"/>
                <w:i/>
                <w:noProof/>
                <w:webHidden/>
              </w:rPr>
              <w:fldChar w:fldCharType="begin"/>
            </w:r>
            <w:r w:rsidR="00EB1D29" w:rsidRPr="00A47F3D">
              <w:rPr>
                <w:rFonts w:ascii="Times New Roman" w:hAnsi="Times New Roman" w:cs="Times New Roman"/>
                <w:i/>
                <w:noProof/>
                <w:webHidden/>
              </w:rPr>
              <w:instrText xml:space="preserve"> PAGEREF _Toc84682295 \h </w:instrText>
            </w:r>
            <w:r w:rsidRPr="00A47F3D">
              <w:rPr>
                <w:rFonts w:ascii="Times New Roman" w:hAnsi="Times New Roman" w:cs="Times New Roman"/>
                <w:i/>
                <w:noProof/>
                <w:webHidden/>
              </w:rPr>
            </w:r>
            <w:r w:rsidRPr="00A47F3D">
              <w:rPr>
                <w:rFonts w:ascii="Times New Roman" w:hAnsi="Times New Roman" w:cs="Times New Roman"/>
                <w:i/>
                <w:noProof/>
                <w:webHidden/>
              </w:rPr>
              <w:fldChar w:fldCharType="separate"/>
            </w:r>
            <w:r w:rsidR="00EB1D29" w:rsidRPr="00A47F3D">
              <w:rPr>
                <w:rFonts w:ascii="Times New Roman" w:hAnsi="Times New Roman" w:cs="Times New Roman"/>
                <w:i/>
                <w:noProof/>
                <w:webHidden/>
              </w:rPr>
              <w:t>28</w:t>
            </w:r>
            <w:r w:rsidRPr="00A47F3D">
              <w:rPr>
                <w:rFonts w:ascii="Times New Roman" w:hAnsi="Times New Roman" w:cs="Times New Roman"/>
                <w:i/>
                <w:noProof/>
                <w:webHidden/>
              </w:rPr>
              <w:fldChar w:fldCharType="end"/>
            </w:r>
          </w:hyperlink>
        </w:p>
        <w:p w:rsidR="00EB1D29" w:rsidRPr="00A47F3D" w:rsidRDefault="00905156">
          <w:pPr>
            <w:pStyle w:val="TOC1"/>
            <w:tabs>
              <w:tab w:val="right" w:leader="dot" w:pos="8630"/>
            </w:tabs>
            <w:rPr>
              <w:rFonts w:ascii="Times New Roman" w:eastAsiaTheme="minorEastAsia" w:hAnsi="Times New Roman" w:cs="Times New Roman"/>
              <w:i/>
              <w:noProof/>
              <w:lang w:val="el-GR" w:eastAsia="el-GR"/>
            </w:rPr>
          </w:pPr>
          <w:hyperlink w:anchor="_Toc84682296" w:history="1">
            <w:r w:rsidR="00EB1D29" w:rsidRPr="00A47F3D">
              <w:rPr>
                <w:rStyle w:val="Hyperlink"/>
                <w:rFonts w:ascii="Times New Roman" w:hAnsi="Times New Roman" w:cs="Times New Roman"/>
                <w:i/>
                <w:noProof/>
                <w:lang w:val="el-GR"/>
              </w:rPr>
              <w:t>Κεφάλαιο 2: Σχεδιασμός τελικών ορίων και αποθέματα</w:t>
            </w:r>
            <w:r w:rsidR="00EB1D29" w:rsidRPr="00A47F3D">
              <w:rPr>
                <w:rFonts w:ascii="Times New Roman" w:hAnsi="Times New Roman" w:cs="Times New Roman"/>
                <w:i/>
                <w:noProof/>
                <w:webHidden/>
              </w:rPr>
              <w:tab/>
            </w:r>
            <w:r w:rsidRPr="00A47F3D">
              <w:rPr>
                <w:rFonts w:ascii="Times New Roman" w:hAnsi="Times New Roman" w:cs="Times New Roman"/>
                <w:i/>
                <w:noProof/>
                <w:webHidden/>
              </w:rPr>
              <w:fldChar w:fldCharType="begin"/>
            </w:r>
            <w:r w:rsidR="00EB1D29" w:rsidRPr="00A47F3D">
              <w:rPr>
                <w:rFonts w:ascii="Times New Roman" w:hAnsi="Times New Roman" w:cs="Times New Roman"/>
                <w:i/>
                <w:noProof/>
                <w:webHidden/>
              </w:rPr>
              <w:instrText xml:space="preserve"> PAGEREF _Toc84682296 \h </w:instrText>
            </w:r>
            <w:r w:rsidRPr="00A47F3D">
              <w:rPr>
                <w:rFonts w:ascii="Times New Roman" w:hAnsi="Times New Roman" w:cs="Times New Roman"/>
                <w:i/>
                <w:noProof/>
                <w:webHidden/>
              </w:rPr>
            </w:r>
            <w:r w:rsidRPr="00A47F3D">
              <w:rPr>
                <w:rFonts w:ascii="Times New Roman" w:hAnsi="Times New Roman" w:cs="Times New Roman"/>
                <w:i/>
                <w:noProof/>
                <w:webHidden/>
              </w:rPr>
              <w:fldChar w:fldCharType="separate"/>
            </w:r>
            <w:r w:rsidR="00EB1D29" w:rsidRPr="00A47F3D">
              <w:rPr>
                <w:rFonts w:ascii="Times New Roman" w:hAnsi="Times New Roman" w:cs="Times New Roman"/>
                <w:i/>
                <w:noProof/>
                <w:webHidden/>
              </w:rPr>
              <w:t>34</w:t>
            </w:r>
            <w:r w:rsidRPr="00A47F3D">
              <w:rPr>
                <w:rFonts w:ascii="Times New Roman" w:hAnsi="Times New Roman" w:cs="Times New Roman"/>
                <w:i/>
                <w:noProof/>
                <w:webHidden/>
              </w:rPr>
              <w:fldChar w:fldCharType="end"/>
            </w:r>
          </w:hyperlink>
        </w:p>
        <w:p w:rsidR="00EB1D29" w:rsidRPr="00A47F3D" w:rsidRDefault="00905156">
          <w:pPr>
            <w:pStyle w:val="TOC1"/>
            <w:tabs>
              <w:tab w:val="right" w:leader="dot" w:pos="8630"/>
            </w:tabs>
            <w:rPr>
              <w:rFonts w:ascii="Times New Roman" w:eastAsiaTheme="minorEastAsia" w:hAnsi="Times New Roman" w:cs="Times New Roman"/>
              <w:i/>
              <w:noProof/>
              <w:lang w:val="el-GR" w:eastAsia="el-GR"/>
            </w:rPr>
          </w:pPr>
          <w:hyperlink w:anchor="_Toc84682297" w:history="1">
            <w:r w:rsidR="00EB1D29" w:rsidRPr="00A47F3D">
              <w:rPr>
                <w:rStyle w:val="Hyperlink"/>
                <w:rFonts w:ascii="Times New Roman" w:hAnsi="Times New Roman" w:cs="Times New Roman"/>
                <w:i/>
                <w:noProof/>
                <w:lang w:val="el-GR"/>
              </w:rPr>
              <w:t>2.1 Εισαγωγή</w:t>
            </w:r>
            <w:r w:rsidR="00EB1D29" w:rsidRPr="00A47F3D">
              <w:rPr>
                <w:rFonts w:ascii="Times New Roman" w:hAnsi="Times New Roman" w:cs="Times New Roman"/>
                <w:i/>
                <w:noProof/>
                <w:webHidden/>
              </w:rPr>
              <w:tab/>
            </w:r>
            <w:r w:rsidRPr="00A47F3D">
              <w:rPr>
                <w:rFonts w:ascii="Times New Roman" w:hAnsi="Times New Roman" w:cs="Times New Roman"/>
                <w:i/>
                <w:noProof/>
                <w:webHidden/>
              </w:rPr>
              <w:fldChar w:fldCharType="begin"/>
            </w:r>
            <w:r w:rsidR="00EB1D29" w:rsidRPr="00A47F3D">
              <w:rPr>
                <w:rFonts w:ascii="Times New Roman" w:hAnsi="Times New Roman" w:cs="Times New Roman"/>
                <w:i/>
                <w:noProof/>
                <w:webHidden/>
              </w:rPr>
              <w:instrText xml:space="preserve"> PAGEREF _Toc84682297 \h </w:instrText>
            </w:r>
            <w:r w:rsidRPr="00A47F3D">
              <w:rPr>
                <w:rFonts w:ascii="Times New Roman" w:hAnsi="Times New Roman" w:cs="Times New Roman"/>
                <w:i/>
                <w:noProof/>
                <w:webHidden/>
              </w:rPr>
            </w:r>
            <w:r w:rsidRPr="00A47F3D">
              <w:rPr>
                <w:rFonts w:ascii="Times New Roman" w:hAnsi="Times New Roman" w:cs="Times New Roman"/>
                <w:i/>
                <w:noProof/>
                <w:webHidden/>
              </w:rPr>
              <w:fldChar w:fldCharType="separate"/>
            </w:r>
            <w:r w:rsidR="00EB1D29" w:rsidRPr="00A47F3D">
              <w:rPr>
                <w:rFonts w:ascii="Times New Roman" w:hAnsi="Times New Roman" w:cs="Times New Roman"/>
                <w:i/>
                <w:noProof/>
                <w:webHidden/>
              </w:rPr>
              <w:t>34</w:t>
            </w:r>
            <w:r w:rsidRPr="00A47F3D">
              <w:rPr>
                <w:rFonts w:ascii="Times New Roman" w:hAnsi="Times New Roman" w:cs="Times New Roman"/>
                <w:i/>
                <w:noProof/>
                <w:webHidden/>
              </w:rPr>
              <w:fldChar w:fldCharType="end"/>
            </w:r>
          </w:hyperlink>
        </w:p>
        <w:p w:rsidR="00EB1D29" w:rsidRPr="00A47F3D" w:rsidRDefault="00905156">
          <w:pPr>
            <w:pStyle w:val="TOC1"/>
            <w:tabs>
              <w:tab w:val="right" w:leader="dot" w:pos="8630"/>
            </w:tabs>
            <w:rPr>
              <w:rFonts w:ascii="Times New Roman" w:eastAsiaTheme="minorEastAsia" w:hAnsi="Times New Roman" w:cs="Times New Roman"/>
              <w:i/>
              <w:noProof/>
              <w:lang w:val="el-GR" w:eastAsia="el-GR"/>
            </w:rPr>
          </w:pPr>
          <w:hyperlink w:anchor="_Toc84682298" w:history="1">
            <w:r w:rsidR="00EB1D29" w:rsidRPr="00A47F3D">
              <w:rPr>
                <w:rStyle w:val="Hyperlink"/>
                <w:rFonts w:ascii="Times New Roman" w:hAnsi="Times New Roman" w:cs="Times New Roman"/>
                <w:i/>
                <w:noProof/>
                <w:lang w:val="el-GR" w:eastAsia="el-GR"/>
              </w:rPr>
              <w:t>2.2 Σχεδιασμός κοιτάσματος</w:t>
            </w:r>
            <w:r w:rsidR="00EB1D29" w:rsidRPr="00A47F3D">
              <w:rPr>
                <w:rFonts w:ascii="Times New Roman" w:hAnsi="Times New Roman" w:cs="Times New Roman"/>
                <w:i/>
                <w:noProof/>
                <w:webHidden/>
              </w:rPr>
              <w:tab/>
            </w:r>
            <w:r w:rsidRPr="00A47F3D">
              <w:rPr>
                <w:rFonts w:ascii="Times New Roman" w:hAnsi="Times New Roman" w:cs="Times New Roman"/>
                <w:i/>
                <w:noProof/>
                <w:webHidden/>
              </w:rPr>
              <w:fldChar w:fldCharType="begin"/>
            </w:r>
            <w:r w:rsidR="00EB1D29" w:rsidRPr="00A47F3D">
              <w:rPr>
                <w:rFonts w:ascii="Times New Roman" w:hAnsi="Times New Roman" w:cs="Times New Roman"/>
                <w:i/>
                <w:noProof/>
                <w:webHidden/>
              </w:rPr>
              <w:instrText xml:space="preserve"> PAGEREF _Toc84682298 \h </w:instrText>
            </w:r>
            <w:r w:rsidRPr="00A47F3D">
              <w:rPr>
                <w:rFonts w:ascii="Times New Roman" w:hAnsi="Times New Roman" w:cs="Times New Roman"/>
                <w:i/>
                <w:noProof/>
                <w:webHidden/>
              </w:rPr>
            </w:r>
            <w:r w:rsidRPr="00A47F3D">
              <w:rPr>
                <w:rFonts w:ascii="Times New Roman" w:hAnsi="Times New Roman" w:cs="Times New Roman"/>
                <w:i/>
                <w:noProof/>
                <w:webHidden/>
              </w:rPr>
              <w:fldChar w:fldCharType="separate"/>
            </w:r>
            <w:r w:rsidR="00EB1D29" w:rsidRPr="00A47F3D">
              <w:rPr>
                <w:rFonts w:ascii="Times New Roman" w:hAnsi="Times New Roman" w:cs="Times New Roman"/>
                <w:i/>
                <w:noProof/>
                <w:webHidden/>
              </w:rPr>
              <w:t>36</w:t>
            </w:r>
            <w:r w:rsidRPr="00A47F3D">
              <w:rPr>
                <w:rFonts w:ascii="Times New Roman" w:hAnsi="Times New Roman" w:cs="Times New Roman"/>
                <w:i/>
                <w:noProof/>
                <w:webHidden/>
              </w:rPr>
              <w:fldChar w:fldCharType="end"/>
            </w:r>
          </w:hyperlink>
        </w:p>
        <w:p w:rsidR="00EB1D29" w:rsidRPr="00A47F3D" w:rsidRDefault="00905156">
          <w:pPr>
            <w:pStyle w:val="TOC1"/>
            <w:tabs>
              <w:tab w:val="right" w:leader="dot" w:pos="8630"/>
            </w:tabs>
            <w:rPr>
              <w:rFonts w:ascii="Times New Roman" w:eastAsiaTheme="minorEastAsia" w:hAnsi="Times New Roman" w:cs="Times New Roman"/>
              <w:i/>
              <w:noProof/>
              <w:lang w:val="el-GR" w:eastAsia="el-GR"/>
            </w:rPr>
          </w:pPr>
          <w:hyperlink w:anchor="_Toc84682299" w:history="1">
            <w:r w:rsidR="00EB1D29" w:rsidRPr="00A47F3D">
              <w:rPr>
                <w:rStyle w:val="Hyperlink"/>
                <w:rFonts w:ascii="Times New Roman" w:hAnsi="Times New Roman" w:cs="Times New Roman"/>
                <w:i/>
                <w:noProof/>
                <w:lang w:val="el-GR"/>
              </w:rPr>
              <w:t>2.3 Σχεδιασμός δρόμου προσπέλασης</w:t>
            </w:r>
            <w:r w:rsidR="00EB1D29" w:rsidRPr="00A47F3D">
              <w:rPr>
                <w:rFonts w:ascii="Times New Roman" w:hAnsi="Times New Roman" w:cs="Times New Roman"/>
                <w:i/>
                <w:noProof/>
                <w:webHidden/>
              </w:rPr>
              <w:tab/>
            </w:r>
            <w:r w:rsidRPr="00A47F3D">
              <w:rPr>
                <w:rFonts w:ascii="Times New Roman" w:hAnsi="Times New Roman" w:cs="Times New Roman"/>
                <w:i/>
                <w:noProof/>
                <w:webHidden/>
              </w:rPr>
              <w:fldChar w:fldCharType="begin"/>
            </w:r>
            <w:r w:rsidR="00EB1D29" w:rsidRPr="00A47F3D">
              <w:rPr>
                <w:rFonts w:ascii="Times New Roman" w:hAnsi="Times New Roman" w:cs="Times New Roman"/>
                <w:i/>
                <w:noProof/>
                <w:webHidden/>
              </w:rPr>
              <w:instrText xml:space="preserve"> PAGEREF _Toc84682299 \h </w:instrText>
            </w:r>
            <w:r w:rsidRPr="00A47F3D">
              <w:rPr>
                <w:rFonts w:ascii="Times New Roman" w:hAnsi="Times New Roman" w:cs="Times New Roman"/>
                <w:i/>
                <w:noProof/>
                <w:webHidden/>
              </w:rPr>
            </w:r>
            <w:r w:rsidRPr="00A47F3D">
              <w:rPr>
                <w:rFonts w:ascii="Times New Roman" w:hAnsi="Times New Roman" w:cs="Times New Roman"/>
                <w:i/>
                <w:noProof/>
                <w:webHidden/>
              </w:rPr>
              <w:fldChar w:fldCharType="separate"/>
            </w:r>
            <w:r w:rsidR="00EB1D29" w:rsidRPr="00A47F3D">
              <w:rPr>
                <w:rFonts w:ascii="Times New Roman" w:hAnsi="Times New Roman" w:cs="Times New Roman"/>
                <w:i/>
                <w:noProof/>
                <w:webHidden/>
              </w:rPr>
              <w:t>42</w:t>
            </w:r>
            <w:r w:rsidRPr="00A47F3D">
              <w:rPr>
                <w:rFonts w:ascii="Times New Roman" w:hAnsi="Times New Roman" w:cs="Times New Roman"/>
                <w:i/>
                <w:noProof/>
                <w:webHidden/>
              </w:rPr>
              <w:fldChar w:fldCharType="end"/>
            </w:r>
          </w:hyperlink>
        </w:p>
        <w:p w:rsidR="00EB1D29" w:rsidRPr="00A47F3D" w:rsidRDefault="00905156">
          <w:pPr>
            <w:pStyle w:val="TOC2"/>
            <w:tabs>
              <w:tab w:val="right" w:leader="dot" w:pos="8630"/>
            </w:tabs>
            <w:rPr>
              <w:rFonts w:ascii="Times New Roman" w:eastAsiaTheme="minorEastAsia" w:hAnsi="Times New Roman" w:cs="Times New Roman"/>
              <w:i/>
              <w:noProof/>
              <w:lang w:val="el-GR" w:eastAsia="el-GR"/>
            </w:rPr>
          </w:pPr>
          <w:hyperlink w:anchor="_Toc84682300" w:history="1">
            <w:r w:rsidR="00EB1D29" w:rsidRPr="00A47F3D">
              <w:rPr>
                <w:rStyle w:val="Hyperlink"/>
                <w:rFonts w:ascii="Times New Roman" w:hAnsi="Times New Roman" w:cs="Times New Roman"/>
                <w:i/>
                <w:noProof/>
                <w:lang w:val="el-GR"/>
              </w:rPr>
              <w:t>2.3.1 Αρχική κοπή</w:t>
            </w:r>
            <w:r w:rsidR="00EB1D29" w:rsidRPr="00A47F3D">
              <w:rPr>
                <w:rFonts w:ascii="Times New Roman" w:hAnsi="Times New Roman" w:cs="Times New Roman"/>
                <w:i/>
                <w:noProof/>
                <w:webHidden/>
              </w:rPr>
              <w:tab/>
            </w:r>
            <w:r w:rsidRPr="00A47F3D">
              <w:rPr>
                <w:rFonts w:ascii="Times New Roman" w:hAnsi="Times New Roman" w:cs="Times New Roman"/>
                <w:i/>
                <w:noProof/>
                <w:webHidden/>
              </w:rPr>
              <w:fldChar w:fldCharType="begin"/>
            </w:r>
            <w:r w:rsidR="00EB1D29" w:rsidRPr="00A47F3D">
              <w:rPr>
                <w:rFonts w:ascii="Times New Roman" w:hAnsi="Times New Roman" w:cs="Times New Roman"/>
                <w:i/>
                <w:noProof/>
                <w:webHidden/>
              </w:rPr>
              <w:instrText xml:space="preserve"> PAGEREF _Toc84682300 \h </w:instrText>
            </w:r>
            <w:r w:rsidRPr="00A47F3D">
              <w:rPr>
                <w:rFonts w:ascii="Times New Roman" w:hAnsi="Times New Roman" w:cs="Times New Roman"/>
                <w:i/>
                <w:noProof/>
                <w:webHidden/>
              </w:rPr>
            </w:r>
            <w:r w:rsidRPr="00A47F3D">
              <w:rPr>
                <w:rFonts w:ascii="Times New Roman" w:hAnsi="Times New Roman" w:cs="Times New Roman"/>
                <w:i/>
                <w:noProof/>
                <w:webHidden/>
              </w:rPr>
              <w:fldChar w:fldCharType="separate"/>
            </w:r>
            <w:r w:rsidR="00EB1D29" w:rsidRPr="00A47F3D">
              <w:rPr>
                <w:rFonts w:ascii="Times New Roman" w:hAnsi="Times New Roman" w:cs="Times New Roman"/>
                <w:i/>
                <w:noProof/>
                <w:webHidden/>
              </w:rPr>
              <w:t>44</w:t>
            </w:r>
            <w:r w:rsidRPr="00A47F3D">
              <w:rPr>
                <w:rFonts w:ascii="Times New Roman" w:hAnsi="Times New Roman" w:cs="Times New Roman"/>
                <w:i/>
                <w:noProof/>
                <w:webHidden/>
              </w:rPr>
              <w:fldChar w:fldCharType="end"/>
            </w:r>
          </w:hyperlink>
        </w:p>
        <w:p w:rsidR="00EB1D29" w:rsidRPr="00A47F3D" w:rsidRDefault="00905156">
          <w:pPr>
            <w:pStyle w:val="TOC1"/>
            <w:tabs>
              <w:tab w:val="right" w:leader="dot" w:pos="8630"/>
            </w:tabs>
            <w:rPr>
              <w:rFonts w:ascii="Times New Roman" w:eastAsiaTheme="minorEastAsia" w:hAnsi="Times New Roman" w:cs="Times New Roman"/>
              <w:i/>
              <w:noProof/>
              <w:lang w:val="el-GR" w:eastAsia="el-GR"/>
            </w:rPr>
          </w:pPr>
          <w:hyperlink w:anchor="_Toc84682301" w:history="1">
            <w:r w:rsidR="00EB1D29" w:rsidRPr="00A47F3D">
              <w:rPr>
                <w:rStyle w:val="Hyperlink"/>
                <w:rFonts w:ascii="Times New Roman" w:hAnsi="Times New Roman" w:cs="Times New Roman"/>
                <w:i/>
                <w:noProof/>
                <w:lang w:val="el-GR"/>
              </w:rPr>
              <w:t>2.4 Σχεδιασμός οδών προσπέλασης στις βαθμίδες</w:t>
            </w:r>
            <w:r w:rsidR="00EB1D29" w:rsidRPr="00A47F3D">
              <w:rPr>
                <w:rFonts w:ascii="Times New Roman" w:hAnsi="Times New Roman" w:cs="Times New Roman"/>
                <w:i/>
                <w:noProof/>
                <w:webHidden/>
              </w:rPr>
              <w:tab/>
            </w:r>
            <w:r w:rsidRPr="00A47F3D">
              <w:rPr>
                <w:rFonts w:ascii="Times New Roman" w:hAnsi="Times New Roman" w:cs="Times New Roman"/>
                <w:i/>
                <w:noProof/>
                <w:webHidden/>
              </w:rPr>
              <w:fldChar w:fldCharType="begin"/>
            </w:r>
            <w:r w:rsidR="00EB1D29" w:rsidRPr="00A47F3D">
              <w:rPr>
                <w:rFonts w:ascii="Times New Roman" w:hAnsi="Times New Roman" w:cs="Times New Roman"/>
                <w:i/>
                <w:noProof/>
                <w:webHidden/>
              </w:rPr>
              <w:instrText xml:space="preserve"> PAGEREF _Toc84682301 \h </w:instrText>
            </w:r>
            <w:r w:rsidRPr="00A47F3D">
              <w:rPr>
                <w:rFonts w:ascii="Times New Roman" w:hAnsi="Times New Roman" w:cs="Times New Roman"/>
                <w:i/>
                <w:noProof/>
                <w:webHidden/>
              </w:rPr>
            </w:r>
            <w:r w:rsidRPr="00A47F3D">
              <w:rPr>
                <w:rFonts w:ascii="Times New Roman" w:hAnsi="Times New Roman" w:cs="Times New Roman"/>
                <w:i/>
                <w:noProof/>
                <w:webHidden/>
              </w:rPr>
              <w:fldChar w:fldCharType="separate"/>
            </w:r>
            <w:r w:rsidR="00EB1D29" w:rsidRPr="00A47F3D">
              <w:rPr>
                <w:rFonts w:ascii="Times New Roman" w:hAnsi="Times New Roman" w:cs="Times New Roman"/>
                <w:i/>
                <w:noProof/>
                <w:webHidden/>
              </w:rPr>
              <w:t>46</w:t>
            </w:r>
            <w:r w:rsidRPr="00A47F3D">
              <w:rPr>
                <w:rFonts w:ascii="Times New Roman" w:hAnsi="Times New Roman" w:cs="Times New Roman"/>
                <w:i/>
                <w:noProof/>
                <w:webHidden/>
              </w:rPr>
              <w:fldChar w:fldCharType="end"/>
            </w:r>
          </w:hyperlink>
        </w:p>
        <w:p w:rsidR="00EB1D29" w:rsidRPr="00A47F3D" w:rsidRDefault="00905156">
          <w:pPr>
            <w:pStyle w:val="TOC2"/>
            <w:tabs>
              <w:tab w:val="right" w:leader="dot" w:pos="8630"/>
            </w:tabs>
            <w:rPr>
              <w:rFonts w:ascii="Times New Roman" w:eastAsiaTheme="minorEastAsia" w:hAnsi="Times New Roman" w:cs="Times New Roman"/>
              <w:i/>
              <w:noProof/>
              <w:lang w:val="el-GR" w:eastAsia="el-GR"/>
            </w:rPr>
          </w:pPr>
          <w:hyperlink w:anchor="_Toc84682302" w:history="1">
            <w:r w:rsidR="00EB1D29" w:rsidRPr="00A47F3D">
              <w:rPr>
                <w:rStyle w:val="Hyperlink"/>
                <w:rFonts w:ascii="Times New Roman" w:hAnsi="Times New Roman" w:cs="Times New Roman"/>
                <w:i/>
                <w:noProof/>
                <w:lang w:val="el-GR"/>
              </w:rPr>
              <w:t>2.4.1 Δρόμος στην εκμετάλλευση κλίσης 69</w:t>
            </w:r>
            <w:r w:rsidR="00EB1D29" w:rsidRPr="00A47F3D">
              <w:rPr>
                <w:rStyle w:val="Hyperlink"/>
                <w:rFonts w:ascii="Times New Roman" w:hAnsi="Times New Roman" w:cs="Times New Roman"/>
                <w:i/>
                <w:noProof/>
                <w:vertAlign w:val="superscript"/>
                <w:lang w:val="el-GR"/>
              </w:rPr>
              <w:t>ο</w:t>
            </w:r>
            <w:r w:rsidR="00EB1D29" w:rsidRPr="00A47F3D">
              <w:rPr>
                <w:rFonts w:ascii="Times New Roman" w:hAnsi="Times New Roman" w:cs="Times New Roman"/>
                <w:i/>
                <w:noProof/>
                <w:webHidden/>
              </w:rPr>
              <w:tab/>
            </w:r>
            <w:r w:rsidRPr="00A47F3D">
              <w:rPr>
                <w:rFonts w:ascii="Times New Roman" w:hAnsi="Times New Roman" w:cs="Times New Roman"/>
                <w:i/>
                <w:noProof/>
                <w:webHidden/>
              </w:rPr>
              <w:fldChar w:fldCharType="begin"/>
            </w:r>
            <w:r w:rsidR="00EB1D29" w:rsidRPr="00A47F3D">
              <w:rPr>
                <w:rFonts w:ascii="Times New Roman" w:hAnsi="Times New Roman" w:cs="Times New Roman"/>
                <w:i/>
                <w:noProof/>
                <w:webHidden/>
              </w:rPr>
              <w:instrText xml:space="preserve"> PAGEREF _Toc84682302 \h </w:instrText>
            </w:r>
            <w:r w:rsidRPr="00A47F3D">
              <w:rPr>
                <w:rFonts w:ascii="Times New Roman" w:hAnsi="Times New Roman" w:cs="Times New Roman"/>
                <w:i/>
                <w:noProof/>
                <w:webHidden/>
              </w:rPr>
            </w:r>
            <w:r w:rsidRPr="00A47F3D">
              <w:rPr>
                <w:rFonts w:ascii="Times New Roman" w:hAnsi="Times New Roman" w:cs="Times New Roman"/>
                <w:i/>
                <w:noProof/>
                <w:webHidden/>
              </w:rPr>
              <w:fldChar w:fldCharType="separate"/>
            </w:r>
            <w:r w:rsidR="00EB1D29" w:rsidRPr="00A47F3D">
              <w:rPr>
                <w:rFonts w:ascii="Times New Roman" w:hAnsi="Times New Roman" w:cs="Times New Roman"/>
                <w:i/>
                <w:noProof/>
                <w:webHidden/>
              </w:rPr>
              <w:t>46</w:t>
            </w:r>
            <w:r w:rsidRPr="00A47F3D">
              <w:rPr>
                <w:rFonts w:ascii="Times New Roman" w:hAnsi="Times New Roman" w:cs="Times New Roman"/>
                <w:i/>
                <w:noProof/>
                <w:webHidden/>
              </w:rPr>
              <w:fldChar w:fldCharType="end"/>
            </w:r>
          </w:hyperlink>
        </w:p>
        <w:p w:rsidR="00EB1D29" w:rsidRPr="00A47F3D" w:rsidRDefault="00905156">
          <w:pPr>
            <w:pStyle w:val="TOC2"/>
            <w:tabs>
              <w:tab w:val="right" w:leader="dot" w:pos="8630"/>
            </w:tabs>
            <w:rPr>
              <w:rFonts w:ascii="Times New Roman" w:eastAsiaTheme="minorEastAsia" w:hAnsi="Times New Roman" w:cs="Times New Roman"/>
              <w:i/>
              <w:noProof/>
              <w:lang w:val="el-GR" w:eastAsia="el-GR"/>
            </w:rPr>
          </w:pPr>
          <w:hyperlink w:anchor="_Toc84682303" w:history="1">
            <w:r w:rsidR="00EB1D29" w:rsidRPr="00A47F3D">
              <w:rPr>
                <w:rStyle w:val="Hyperlink"/>
                <w:rFonts w:ascii="Times New Roman" w:hAnsi="Times New Roman" w:cs="Times New Roman"/>
                <w:i/>
                <w:noProof/>
                <w:lang w:val="el-GR"/>
              </w:rPr>
              <w:t>2.4.2 Δρόμος στην εκμετάλλευση κλίσης πρανούς 75</w:t>
            </w:r>
            <w:r w:rsidR="00EB1D29" w:rsidRPr="00A47F3D">
              <w:rPr>
                <w:rStyle w:val="Hyperlink"/>
                <w:rFonts w:ascii="Times New Roman" w:hAnsi="Times New Roman" w:cs="Times New Roman"/>
                <w:i/>
                <w:noProof/>
                <w:vertAlign w:val="superscript"/>
                <w:lang w:val="el-GR"/>
              </w:rPr>
              <w:t>ο</w:t>
            </w:r>
            <w:r w:rsidR="00EB1D29" w:rsidRPr="00A47F3D">
              <w:rPr>
                <w:rFonts w:ascii="Times New Roman" w:hAnsi="Times New Roman" w:cs="Times New Roman"/>
                <w:i/>
                <w:noProof/>
                <w:webHidden/>
              </w:rPr>
              <w:tab/>
            </w:r>
            <w:r w:rsidRPr="00A47F3D">
              <w:rPr>
                <w:rFonts w:ascii="Times New Roman" w:hAnsi="Times New Roman" w:cs="Times New Roman"/>
                <w:i/>
                <w:noProof/>
                <w:webHidden/>
              </w:rPr>
              <w:fldChar w:fldCharType="begin"/>
            </w:r>
            <w:r w:rsidR="00EB1D29" w:rsidRPr="00A47F3D">
              <w:rPr>
                <w:rFonts w:ascii="Times New Roman" w:hAnsi="Times New Roman" w:cs="Times New Roman"/>
                <w:i/>
                <w:noProof/>
                <w:webHidden/>
              </w:rPr>
              <w:instrText xml:space="preserve"> PAGEREF _Toc84682303 \h </w:instrText>
            </w:r>
            <w:r w:rsidRPr="00A47F3D">
              <w:rPr>
                <w:rFonts w:ascii="Times New Roman" w:hAnsi="Times New Roman" w:cs="Times New Roman"/>
                <w:i/>
                <w:noProof/>
                <w:webHidden/>
              </w:rPr>
            </w:r>
            <w:r w:rsidRPr="00A47F3D">
              <w:rPr>
                <w:rFonts w:ascii="Times New Roman" w:hAnsi="Times New Roman" w:cs="Times New Roman"/>
                <w:i/>
                <w:noProof/>
                <w:webHidden/>
              </w:rPr>
              <w:fldChar w:fldCharType="separate"/>
            </w:r>
            <w:r w:rsidR="00EB1D29" w:rsidRPr="00A47F3D">
              <w:rPr>
                <w:rFonts w:ascii="Times New Roman" w:hAnsi="Times New Roman" w:cs="Times New Roman"/>
                <w:i/>
                <w:noProof/>
                <w:webHidden/>
              </w:rPr>
              <w:t>49</w:t>
            </w:r>
            <w:r w:rsidRPr="00A47F3D">
              <w:rPr>
                <w:rFonts w:ascii="Times New Roman" w:hAnsi="Times New Roman" w:cs="Times New Roman"/>
                <w:i/>
                <w:noProof/>
                <w:webHidden/>
              </w:rPr>
              <w:fldChar w:fldCharType="end"/>
            </w:r>
          </w:hyperlink>
        </w:p>
        <w:p w:rsidR="00EB1D29" w:rsidRPr="00A47F3D" w:rsidRDefault="00905156">
          <w:pPr>
            <w:pStyle w:val="TOC2"/>
            <w:tabs>
              <w:tab w:val="right" w:leader="dot" w:pos="8630"/>
            </w:tabs>
            <w:rPr>
              <w:rFonts w:ascii="Times New Roman" w:eastAsiaTheme="minorEastAsia" w:hAnsi="Times New Roman" w:cs="Times New Roman"/>
              <w:i/>
              <w:noProof/>
              <w:lang w:val="el-GR" w:eastAsia="el-GR"/>
            </w:rPr>
          </w:pPr>
          <w:hyperlink w:anchor="_Toc84682304" w:history="1">
            <w:r w:rsidR="00EB1D29" w:rsidRPr="00A47F3D">
              <w:rPr>
                <w:rStyle w:val="Hyperlink"/>
                <w:rFonts w:ascii="Times New Roman" w:hAnsi="Times New Roman" w:cs="Times New Roman"/>
                <w:i/>
                <w:noProof/>
                <w:lang w:val="el-GR"/>
              </w:rPr>
              <w:t>2.4.3 Δρόμος στην εκμετάλλευση κλίσης πρανούς 79</w:t>
            </w:r>
            <w:r w:rsidR="00EB1D29" w:rsidRPr="00A47F3D">
              <w:rPr>
                <w:rStyle w:val="Hyperlink"/>
                <w:rFonts w:ascii="Times New Roman" w:hAnsi="Times New Roman" w:cs="Times New Roman"/>
                <w:i/>
                <w:noProof/>
                <w:vertAlign w:val="superscript"/>
                <w:lang w:val="el-GR"/>
              </w:rPr>
              <w:t>ο</w:t>
            </w:r>
            <w:r w:rsidR="00EB1D29" w:rsidRPr="00A47F3D">
              <w:rPr>
                <w:rFonts w:ascii="Times New Roman" w:hAnsi="Times New Roman" w:cs="Times New Roman"/>
                <w:i/>
                <w:noProof/>
                <w:webHidden/>
              </w:rPr>
              <w:tab/>
            </w:r>
            <w:r w:rsidRPr="00A47F3D">
              <w:rPr>
                <w:rFonts w:ascii="Times New Roman" w:hAnsi="Times New Roman" w:cs="Times New Roman"/>
                <w:i/>
                <w:noProof/>
                <w:webHidden/>
              </w:rPr>
              <w:fldChar w:fldCharType="begin"/>
            </w:r>
            <w:r w:rsidR="00EB1D29" w:rsidRPr="00A47F3D">
              <w:rPr>
                <w:rFonts w:ascii="Times New Roman" w:hAnsi="Times New Roman" w:cs="Times New Roman"/>
                <w:i/>
                <w:noProof/>
                <w:webHidden/>
              </w:rPr>
              <w:instrText xml:space="preserve"> PAGEREF _Toc84682304 \h </w:instrText>
            </w:r>
            <w:r w:rsidRPr="00A47F3D">
              <w:rPr>
                <w:rFonts w:ascii="Times New Roman" w:hAnsi="Times New Roman" w:cs="Times New Roman"/>
                <w:i/>
                <w:noProof/>
                <w:webHidden/>
              </w:rPr>
            </w:r>
            <w:r w:rsidRPr="00A47F3D">
              <w:rPr>
                <w:rFonts w:ascii="Times New Roman" w:hAnsi="Times New Roman" w:cs="Times New Roman"/>
                <w:i/>
                <w:noProof/>
                <w:webHidden/>
              </w:rPr>
              <w:fldChar w:fldCharType="separate"/>
            </w:r>
            <w:r w:rsidR="00EB1D29" w:rsidRPr="00A47F3D">
              <w:rPr>
                <w:rFonts w:ascii="Times New Roman" w:hAnsi="Times New Roman" w:cs="Times New Roman"/>
                <w:i/>
                <w:noProof/>
                <w:webHidden/>
              </w:rPr>
              <w:t>52</w:t>
            </w:r>
            <w:r w:rsidRPr="00A47F3D">
              <w:rPr>
                <w:rFonts w:ascii="Times New Roman" w:hAnsi="Times New Roman" w:cs="Times New Roman"/>
                <w:i/>
                <w:noProof/>
                <w:webHidden/>
              </w:rPr>
              <w:fldChar w:fldCharType="end"/>
            </w:r>
          </w:hyperlink>
        </w:p>
        <w:p w:rsidR="00EB1D29" w:rsidRPr="00A47F3D" w:rsidRDefault="00905156">
          <w:pPr>
            <w:pStyle w:val="TOC2"/>
            <w:tabs>
              <w:tab w:val="right" w:leader="dot" w:pos="8630"/>
            </w:tabs>
            <w:rPr>
              <w:rFonts w:ascii="Times New Roman" w:eastAsiaTheme="minorEastAsia" w:hAnsi="Times New Roman" w:cs="Times New Roman"/>
              <w:i/>
              <w:noProof/>
              <w:lang w:val="el-GR" w:eastAsia="el-GR"/>
            </w:rPr>
          </w:pPr>
          <w:hyperlink w:anchor="_Toc84682305" w:history="1">
            <w:r w:rsidR="00EB1D29" w:rsidRPr="00A47F3D">
              <w:rPr>
                <w:rStyle w:val="Hyperlink"/>
                <w:rFonts w:ascii="Times New Roman" w:hAnsi="Times New Roman" w:cs="Times New Roman"/>
                <w:i/>
                <w:noProof/>
                <w:lang w:val="el-GR"/>
              </w:rPr>
              <w:t>2.4.4 Δρόμος στην εκμετάλλευση της μέγιστης κλίσης πρανούς 90</w:t>
            </w:r>
            <w:r w:rsidR="00EB1D29" w:rsidRPr="00A47F3D">
              <w:rPr>
                <w:rStyle w:val="Hyperlink"/>
                <w:rFonts w:ascii="Times New Roman" w:hAnsi="Times New Roman" w:cs="Times New Roman"/>
                <w:i/>
                <w:noProof/>
                <w:vertAlign w:val="superscript"/>
                <w:lang w:val="el-GR"/>
              </w:rPr>
              <w:t>ο</w:t>
            </w:r>
            <w:r w:rsidR="00EB1D29" w:rsidRPr="00A47F3D">
              <w:rPr>
                <w:rFonts w:ascii="Times New Roman" w:hAnsi="Times New Roman" w:cs="Times New Roman"/>
                <w:i/>
                <w:noProof/>
                <w:webHidden/>
              </w:rPr>
              <w:tab/>
            </w:r>
            <w:r w:rsidRPr="00A47F3D">
              <w:rPr>
                <w:rFonts w:ascii="Times New Roman" w:hAnsi="Times New Roman" w:cs="Times New Roman"/>
                <w:i/>
                <w:noProof/>
                <w:webHidden/>
              </w:rPr>
              <w:fldChar w:fldCharType="begin"/>
            </w:r>
            <w:r w:rsidR="00EB1D29" w:rsidRPr="00A47F3D">
              <w:rPr>
                <w:rFonts w:ascii="Times New Roman" w:hAnsi="Times New Roman" w:cs="Times New Roman"/>
                <w:i/>
                <w:noProof/>
                <w:webHidden/>
              </w:rPr>
              <w:instrText xml:space="preserve"> PAGEREF _Toc84682305 \h </w:instrText>
            </w:r>
            <w:r w:rsidRPr="00A47F3D">
              <w:rPr>
                <w:rFonts w:ascii="Times New Roman" w:hAnsi="Times New Roman" w:cs="Times New Roman"/>
                <w:i/>
                <w:noProof/>
                <w:webHidden/>
              </w:rPr>
            </w:r>
            <w:r w:rsidRPr="00A47F3D">
              <w:rPr>
                <w:rFonts w:ascii="Times New Roman" w:hAnsi="Times New Roman" w:cs="Times New Roman"/>
                <w:i/>
                <w:noProof/>
                <w:webHidden/>
              </w:rPr>
              <w:fldChar w:fldCharType="separate"/>
            </w:r>
            <w:r w:rsidR="00EB1D29" w:rsidRPr="00A47F3D">
              <w:rPr>
                <w:rFonts w:ascii="Times New Roman" w:hAnsi="Times New Roman" w:cs="Times New Roman"/>
                <w:i/>
                <w:noProof/>
                <w:webHidden/>
              </w:rPr>
              <w:t>55</w:t>
            </w:r>
            <w:r w:rsidRPr="00A47F3D">
              <w:rPr>
                <w:rFonts w:ascii="Times New Roman" w:hAnsi="Times New Roman" w:cs="Times New Roman"/>
                <w:i/>
                <w:noProof/>
                <w:webHidden/>
              </w:rPr>
              <w:fldChar w:fldCharType="end"/>
            </w:r>
          </w:hyperlink>
        </w:p>
        <w:p w:rsidR="00EB1D29" w:rsidRPr="00A47F3D" w:rsidRDefault="00905156">
          <w:pPr>
            <w:pStyle w:val="TOC1"/>
            <w:tabs>
              <w:tab w:val="right" w:leader="dot" w:pos="8630"/>
            </w:tabs>
            <w:rPr>
              <w:rFonts w:ascii="Times New Roman" w:eastAsiaTheme="minorEastAsia" w:hAnsi="Times New Roman" w:cs="Times New Roman"/>
              <w:i/>
              <w:noProof/>
              <w:lang w:val="el-GR" w:eastAsia="el-GR"/>
            </w:rPr>
          </w:pPr>
          <w:hyperlink w:anchor="_Toc84682306" w:history="1">
            <w:r w:rsidR="00EB1D29" w:rsidRPr="00A47F3D">
              <w:rPr>
                <w:rStyle w:val="Hyperlink"/>
                <w:rFonts w:ascii="Times New Roman" w:hAnsi="Times New Roman" w:cs="Times New Roman"/>
                <w:i/>
                <w:noProof/>
                <w:lang w:val="el-GR"/>
              </w:rPr>
              <w:t>Κεφάλαιο 3: Σχεδιασμός διαδικασιών παραγωγής</w:t>
            </w:r>
            <w:r w:rsidR="00EB1D29" w:rsidRPr="00A47F3D">
              <w:rPr>
                <w:rFonts w:ascii="Times New Roman" w:hAnsi="Times New Roman" w:cs="Times New Roman"/>
                <w:i/>
                <w:noProof/>
                <w:webHidden/>
              </w:rPr>
              <w:tab/>
            </w:r>
            <w:r w:rsidRPr="00A47F3D">
              <w:rPr>
                <w:rFonts w:ascii="Times New Roman" w:hAnsi="Times New Roman" w:cs="Times New Roman"/>
                <w:i/>
                <w:noProof/>
                <w:webHidden/>
              </w:rPr>
              <w:fldChar w:fldCharType="begin"/>
            </w:r>
            <w:r w:rsidR="00EB1D29" w:rsidRPr="00A47F3D">
              <w:rPr>
                <w:rFonts w:ascii="Times New Roman" w:hAnsi="Times New Roman" w:cs="Times New Roman"/>
                <w:i/>
                <w:noProof/>
                <w:webHidden/>
              </w:rPr>
              <w:instrText xml:space="preserve"> PAGEREF _Toc84682306 \h </w:instrText>
            </w:r>
            <w:r w:rsidRPr="00A47F3D">
              <w:rPr>
                <w:rFonts w:ascii="Times New Roman" w:hAnsi="Times New Roman" w:cs="Times New Roman"/>
                <w:i/>
                <w:noProof/>
                <w:webHidden/>
              </w:rPr>
            </w:r>
            <w:r w:rsidRPr="00A47F3D">
              <w:rPr>
                <w:rFonts w:ascii="Times New Roman" w:hAnsi="Times New Roman" w:cs="Times New Roman"/>
                <w:i/>
                <w:noProof/>
                <w:webHidden/>
              </w:rPr>
              <w:fldChar w:fldCharType="separate"/>
            </w:r>
            <w:r w:rsidR="00EB1D29" w:rsidRPr="00A47F3D">
              <w:rPr>
                <w:rFonts w:ascii="Times New Roman" w:hAnsi="Times New Roman" w:cs="Times New Roman"/>
                <w:i/>
                <w:noProof/>
                <w:webHidden/>
              </w:rPr>
              <w:t>63</w:t>
            </w:r>
            <w:r w:rsidRPr="00A47F3D">
              <w:rPr>
                <w:rFonts w:ascii="Times New Roman" w:hAnsi="Times New Roman" w:cs="Times New Roman"/>
                <w:i/>
                <w:noProof/>
                <w:webHidden/>
              </w:rPr>
              <w:fldChar w:fldCharType="end"/>
            </w:r>
          </w:hyperlink>
        </w:p>
        <w:p w:rsidR="00EB1D29" w:rsidRPr="00A47F3D" w:rsidRDefault="00905156">
          <w:pPr>
            <w:pStyle w:val="TOC1"/>
            <w:tabs>
              <w:tab w:val="right" w:leader="dot" w:pos="8630"/>
            </w:tabs>
            <w:rPr>
              <w:rFonts w:ascii="Times New Roman" w:eastAsiaTheme="minorEastAsia" w:hAnsi="Times New Roman" w:cs="Times New Roman"/>
              <w:i/>
              <w:noProof/>
              <w:lang w:val="el-GR" w:eastAsia="el-GR"/>
            </w:rPr>
          </w:pPr>
          <w:hyperlink w:anchor="_Toc84682307" w:history="1">
            <w:r w:rsidR="00EB1D29" w:rsidRPr="00A47F3D">
              <w:rPr>
                <w:rStyle w:val="Hyperlink"/>
                <w:rFonts w:ascii="Times New Roman" w:hAnsi="Times New Roman" w:cs="Times New Roman"/>
                <w:i/>
                <w:noProof/>
                <w:lang w:val="el-GR"/>
              </w:rPr>
              <w:t>3.1 Εισαγωγή</w:t>
            </w:r>
            <w:r w:rsidR="00EB1D29" w:rsidRPr="00A47F3D">
              <w:rPr>
                <w:rFonts w:ascii="Times New Roman" w:hAnsi="Times New Roman" w:cs="Times New Roman"/>
                <w:i/>
                <w:noProof/>
                <w:webHidden/>
              </w:rPr>
              <w:tab/>
            </w:r>
            <w:r w:rsidRPr="00A47F3D">
              <w:rPr>
                <w:rFonts w:ascii="Times New Roman" w:hAnsi="Times New Roman" w:cs="Times New Roman"/>
                <w:i/>
                <w:noProof/>
                <w:webHidden/>
              </w:rPr>
              <w:fldChar w:fldCharType="begin"/>
            </w:r>
            <w:r w:rsidR="00EB1D29" w:rsidRPr="00A47F3D">
              <w:rPr>
                <w:rFonts w:ascii="Times New Roman" w:hAnsi="Times New Roman" w:cs="Times New Roman"/>
                <w:i/>
                <w:noProof/>
                <w:webHidden/>
              </w:rPr>
              <w:instrText xml:space="preserve"> PAGEREF _Toc84682307 \h </w:instrText>
            </w:r>
            <w:r w:rsidRPr="00A47F3D">
              <w:rPr>
                <w:rFonts w:ascii="Times New Roman" w:hAnsi="Times New Roman" w:cs="Times New Roman"/>
                <w:i/>
                <w:noProof/>
                <w:webHidden/>
              </w:rPr>
            </w:r>
            <w:r w:rsidRPr="00A47F3D">
              <w:rPr>
                <w:rFonts w:ascii="Times New Roman" w:hAnsi="Times New Roman" w:cs="Times New Roman"/>
                <w:i/>
                <w:noProof/>
                <w:webHidden/>
              </w:rPr>
              <w:fldChar w:fldCharType="separate"/>
            </w:r>
            <w:r w:rsidR="00EB1D29" w:rsidRPr="00A47F3D">
              <w:rPr>
                <w:rFonts w:ascii="Times New Roman" w:hAnsi="Times New Roman" w:cs="Times New Roman"/>
                <w:i/>
                <w:noProof/>
                <w:webHidden/>
              </w:rPr>
              <w:t>63</w:t>
            </w:r>
            <w:r w:rsidRPr="00A47F3D">
              <w:rPr>
                <w:rFonts w:ascii="Times New Roman" w:hAnsi="Times New Roman" w:cs="Times New Roman"/>
                <w:i/>
                <w:noProof/>
                <w:webHidden/>
              </w:rPr>
              <w:fldChar w:fldCharType="end"/>
            </w:r>
          </w:hyperlink>
        </w:p>
        <w:p w:rsidR="00EB1D29" w:rsidRPr="00A47F3D" w:rsidRDefault="00905156">
          <w:pPr>
            <w:pStyle w:val="TOC1"/>
            <w:tabs>
              <w:tab w:val="right" w:leader="dot" w:pos="8630"/>
            </w:tabs>
            <w:rPr>
              <w:rFonts w:ascii="Times New Roman" w:eastAsiaTheme="minorEastAsia" w:hAnsi="Times New Roman" w:cs="Times New Roman"/>
              <w:i/>
              <w:noProof/>
              <w:lang w:val="el-GR" w:eastAsia="el-GR"/>
            </w:rPr>
          </w:pPr>
          <w:hyperlink w:anchor="_Toc84682308" w:history="1">
            <w:r w:rsidR="00EB1D29" w:rsidRPr="00A47F3D">
              <w:rPr>
                <w:rStyle w:val="Hyperlink"/>
                <w:rFonts w:ascii="Times New Roman" w:hAnsi="Times New Roman" w:cs="Times New Roman"/>
                <w:i/>
                <w:noProof/>
                <w:lang w:val="el-GR"/>
              </w:rPr>
              <w:t>3.2 Ορισμός χαρακτηριστικών εξορυσσόμενων ογκομαρμάρων (μπλοκ)</w:t>
            </w:r>
            <w:r w:rsidR="00EB1D29" w:rsidRPr="00A47F3D">
              <w:rPr>
                <w:rFonts w:ascii="Times New Roman" w:hAnsi="Times New Roman" w:cs="Times New Roman"/>
                <w:i/>
                <w:noProof/>
                <w:webHidden/>
              </w:rPr>
              <w:tab/>
            </w:r>
            <w:r w:rsidRPr="00A47F3D">
              <w:rPr>
                <w:rFonts w:ascii="Times New Roman" w:hAnsi="Times New Roman" w:cs="Times New Roman"/>
                <w:i/>
                <w:noProof/>
                <w:webHidden/>
              </w:rPr>
              <w:fldChar w:fldCharType="begin"/>
            </w:r>
            <w:r w:rsidR="00EB1D29" w:rsidRPr="00A47F3D">
              <w:rPr>
                <w:rFonts w:ascii="Times New Roman" w:hAnsi="Times New Roman" w:cs="Times New Roman"/>
                <w:i/>
                <w:noProof/>
                <w:webHidden/>
              </w:rPr>
              <w:instrText xml:space="preserve"> PAGEREF _Toc84682308 \h </w:instrText>
            </w:r>
            <w:r w:rsidRPr="00A47F3D">
              <w:rPr>
                <w:rFonts w:ascii="Times New Roman" w:hAnsi="Times New Roman" w:cs="Times New Roman"/>
                <w:i/>
                <w:noProof/>
                <w:webHidden/>
              </w:rPr>
            </w:r>
            <w:r w:rsidRPr="00A47F3D">
              <w:rPr>
                <w:rFonts w:ascii="Times New Roman" w:hAnsi="Times New Roman" w:cs="Times New Roman"/>
                <w:i/>
                <w:noProof/>
                <w:webHidden/>
              </w:rPr>
              <w:fldChar w:fldCharType="separate"/>
            </w:r>
            <w:r w:rsidR="00EB1D29" w:rsidRPr="00A47F3D">
              <w:rPr>
                <w:rFonts w:ascii="Times New Roman" w:hAnsi="Times New Roman" w:cs="Times New Roman"/>
                <w:i/>
                <w:noProof/>
                <w:webHidden/>
              </w:rPr>
              <w:t>64</w:t>
            </w:r>
            <w:r w:rsidRPr="00A47F3D">
              <w:rPr>
                <w:rFonts w:ascii="Times New Roman" w:hAnsi="Times New Roman" w:cs="Times New Roman"/>
                <w:i/>
                <w:noProof/>
                <w:webHidden/>
              </w:rPr>
              <w:fldChar w:fldCharType="end"/>
            </w:r>
          </w:hyperlink>
        </w:p>
        <w:p w:rsidR="00EB1D29" w:rsidRPr="00A47F3D" w:rsidRDefault="00905156">
          <w:pPr>
            <w:pStyle w:val="TOC1"/>
            <w:tabs>
              <w:tab w:val="right" w:leader="dot" w:pos="8630"/>
            </w:tabs>
            <w:rPr>
              <w:rFonts w:ascii="Times New Roman" w:eastAsiaTheme="minorEastAsia" w:hAnsi="Times New Roman" w:cs="Times New Roman"/>
              <w:i/>
              <w:noProof/>
              <w:lang w:val="el-GR" w:eastAsia="el-GR"/>
            </w:rPr>
          </w:pPr>
          <w:hyperlink w:anchor="_Toc84682309" w:history="1">
            <w:r w:rsidR="00EB1D29" w:rsidRPr="00A47F3D">
              <w:rPr>
                <w:rStyle w:val="Hyperlink"/>
                <w:rFonts w:ascii="Times New Roman" w:hAnsi="Times New Roman" w:cs="Times New Roman"/>
                <w:i/>
                <w:noProof/>
                <w:lang w:val="el-GR"/>
              </w:rPr>
              <w:t>3.3 Αρχική αποκοπή και ανατροπή πάγκου</w:t>
            </w:r>
            <w:r w:rsidR="00EB1D29" w:rsidRPr="00A47F3D">
              <w:rPr>
                <w:rFonts w:ascii="Times New Roman" w:hAnsi="Times New Roman" w:cs="Times New Roman"/>
                <w:i/>
                <w:noProof/>
                <w:webHidden/>
              </w:rPr>
              <w:tab/>
            </w:r>
            <w:r w:rsidRPr="00A47F3D">
              <w:rPr>
                <w:rFonts w:ascii="Times New Roman" w:hAnsi="Times New Roman" w:cs="Times New Roman"/>
                <w:i/>
                <w:noProof/>
                <w:webHidden/>
              </w:rPr>
              <w:fldChar w:fldCharType="begin"/>
            </w:r>
            <w:r w:rsidR="00EB1D29" w:rsidRPr="00A47F3D">
              <w:rPr>
                <w:rFonts w:ascii="Times New Roman" w:hAnsi="Times New Roman" w:cs="Times New Roman"/>
                <w:i/>
                <w:noProof/>
                <w:webHidden/>
              </w:rPr>
              <w:instrText xml:space="preserve"> PAGEREF _Toc84682309 \h </w:instrText>
            </w:r>
            <w:r w:rsidRPr="00A47F3D">
              <w:rPr>
                <w:rFonts w:ascii="Times New Roman" w:hAnsi="Times New Roman" w:cs="Times New Roman"/>
                <w:i/>
                <w:noProof/>
                <w:webHidden/>
              </w:rPr>
            </w:r>
            <w:r w:rsidRPr="00A47F3D">
              <w:rPr>
                <w:rFonts w:ascii="Times New Roman" w:hAnsi="Times New Roman" w:cs="Times New Roman"/>
                <w:i/>
                <w:noProof/>
                <w:webHidden/>
              </w:rPr>
              <w:fldChar w:fldCharType="separate"/>
            </w:r>
            <w:r w:rsidR="00EB1D29" w:rsidRPr="00A47F3D">
              <w:rPr>
                <w:rFonts w:ascii="Times New Roman" w:hAnsi="Times New Roman" w:cs="Times New Roman"/>
                <w:i/>
                <w:noProof/>
                <w:webHidden/>
              </w:rPr>
              <w:t>65</w:t>
            </w:r>
            <w:r w:rsidRPr="00A47F3D">
              <w:rPr>
                <w:rFonts w:ascii="Times New Roman" w:hAnsi="Times New Roman" w:cs="Times New Roman"/>
                <w:i/>
                <w:noProof/>
                <w:webHidden/>
              </w:rPr>
              <w:fldChar w:fldCharType="end"/>
            </w:r>
          </w:hyperlink>
        </w:p>
        <w:p w:rsidR="00EB1D29" w:rsidRPr="00A47F3D" w:rsidRDefault="00905156">
          <w:pPr>
            <w:pStyle w:val="TOC1"/>
            <w:tabs>
              <w:tab w:val="right" w:leader="dot" w:pos="8630"/>
            </w:tabs>
            <w:rPr>
              <w:rFonts w:ascii="Times New Roman" w:eastAsiaTheme="minorEastAsia" w:hAnsi="Times New Roman" w:cs="Times New Roman"/>
              <w:i/>
              <w:noProof/>
              <w:lang w:val="el-GR" w:eastAsia="el-GR"/>
            </w:rPr>
          </w:pPr>
          <w:hyperlink w:anchor="_Toc84682310" w:history="1">
            <w:r w:rsidR="00EB1D29" w:rsidRPr="00A47F3D">
              <w:rPr>
                <w:rStyle w:val="Hyperlink"/>
                <w:rFonts w:ascii="Times New Roman" w:hAnsi="Times New Roman" w:cs="Times New Roman"/>
                <w:i/>
                <w:noProof/>
                <w:lang w:val="el-GR"/>
              </w:rPr>
              <w:t>3.4 Φόρτωση και μεταφορά</w:t>
            </w:r>
            <w:r w:rsidR="00EB1D29" w:rsidRPr="00A47F3D">
              <w:rPr>
                <w:rFonts w:ascii="Times New Roman" w:hAnsi="Times New Roman" w:cs="Times New Roman"/>
                <w:i/>
                <w:noProof/>
                <w:webHidden/>
              </w:rPr>
              <w:tab/>
            </w:r>
            <w:r w:rsidRPr="00A47F3D">
              <w:rPr>
                <w:rFonts w:ascii="Times New Roman" w:hAnsi="Times New Roman" w:cs="Times New Roman"/>
                <w:i/>
                <w:noProof/>
                <w:webHidden/>
              </w:rPr>
              <w:fldChar w:fldCharType="begin"/>
            </w:r>
            <w:r w:rsidR="00EB1D29" w:rsidRPr="00A47F3D">
              <w:rPr>
                <w:rFonts w:ascii="Times New Roman" w:hAnsi="Times New Roman" w:cs="Times New Roman"/>
                <w:i/>
                <w:noProof/>
                <w:webHidden/>
              </w:rPr>
              <w:instrText xml:space="preserve"> PAGEREF _Toc84682310 \h </w:instrText>
            </w:r>
            <w:r w:rsidRPr="00A47F3D">
              <w:rPr>
                <w:rFonts w:ascii="Times New Roman" w:hAnsi="Times New Roman" w:cs="Times New Roman"/>
                <w:i/>
                <w:noProof/>
                <w:webHidden/>
              </w:rPr>
            </w:r>
            <w:r w:rsidRPr="00A47F3D">
              <w:rPr>
                <w:rFonts w:ascii="Times New Roman" w:hAnsi="Times New Roman" w:cs="Times New Roman"/>
                <w:i/>
                <w:noProof/>
                <w:webHidden/>
              </w:rPr>
              <w:fldChar w:fldCharType="separate"/>
            </w:r>
            <w:r w:rsidR="00EB1D29" w:rsidRPr="00A47F3D">
              <w:rPr>
                <w:rFonts w:ascii="Times New Roman" w:hAnsi="Times New Roman" w:cs="Times New Roman"/>
                <w:i/>
                <w:noProof/>
                <w:webHidden/>
              </w:rPr>
              <w:t>67</w:t>
            </w:r>
            <w:r w:rsidRPr="00A47F3D">
              <w:rPr>
                <w:rFonts w:ascii="Times New Roman" w:hAnsi="Times New Roman" w:cs="Times New Roman"/>
                <w:i/>
                <w:noProof/>
                <w:webHidden/>
              </w:rPr>
              <w:fldChar w:fldCharType="end"/>
            </w:r>
          </w:hyperlink>
        </w:p>
        <w:p w:rsidR="00EB1D29" w:rsidRPr="00A47F3D" w:rsidRDefault="00905156">
          <w:pPr>
            <w:pStyle w:val="TOC1"/>
            <w:tabs>
              <w:tab w:val="right" w:leader="dot" w:pos="8630"/>
            </w:tabs>
            <w:rPr>
              <w:rFonts w:ascii="Times New Roman" w:eastAsiaTheme="minorEastAsia" w:hAnsi="Times New Roman" w:cs="Times New Roman"/>
              <w:i/>
              <w:noProof/>
              <w:lang w:val="el-GR" w:eastAsia="el-GR"/>
            </w:rPr>
          </w:pPr>
          <w:hyperlink w:anchor="_Toc84682311" w:history="1">
            <w:r w:rsidR="00EB1D29" w:rsidRPr="00A47F3D">
              <w:rPr>
                <w:rStyle w:val="Hyperlink"/>
                <w:rFonts w:ascii="Times New Roman" w:hAnsi="Times New Roman" w:cs="Times New Roman"/>
                <w:i/>
                <w:noProof/>
                <w:lang w:val="el-GR"/>
              </w:rPr>
              <w:t>3.5 Υπολογισμοί απαιτούμενων χρόνων και αριθμητικοί υπολογισμοί</w:t>
            </w:r>
            <w:r w:rsidR="00EB1D29" w:rsidRPr="00A47F3D">
              <w:rPr>
                <w:rFonts w:ascii="Times New Roman" w:hAnsi="Times New Roman" w:cs="Times New Roman"/>
                <w:i/>
                <w:noProof/>
                <w:webHidden/>
              </w:rPr>
              <w:tab/>
            </w:r>
            <w:r w:rsidRPr="00A47F3D">
              <w:rPr>
                <w:rFonts w:ascii="Times New Roman" w:hAnsi="Times New Roman" w:cs="Times New Roman"/>
                <w:i/>
                <w:noProof/>
                <w:webHidden/>
              </w:rPr>
              <w:fldChar w:fldCharType="begin"/>
            </w:r>
            <w:r w:rsidR="00EB1D29" w:rsidRPr="00A47F3D">
              <w:rPr>
                <w:rFonts w:ascii="Times New Roman" w:hAnsi="Times New Roman" w:cs="Times New Roman"/>
                <w:i/>
                <w:noProof/>
                <w:webHidden/>
              </w:rPr>
              <w:instrText xml:space="preserve"> PAGEREF _Toc84682311 \h </w:instrText>
            </w:r>
            <w:r w:rsidRPr="00A47F3D">
              <w:rPr>
                <w:rFonts w:ascii="Times New Roman" w:hAnsi="Times New Roman" w:cs="Times New Roman"/>
                <w:i/>
                <w:noProof/>
                <w:webHidden/>
              </w:rPr>
            </w:r>
            <w:r w:rsidRPr="00A47F3D">
              <w:rPr>
                <w:rFonts w:ascii="Times New Roman" w:hAnsi="Times New Roman" w:cs="Times New Roman"/>
                <w:i/>
                <w:noProof/>
                <w:webHidden/>
              </w:rPr>
              <w:fldChar w:fldCharType="separate"/>
            </w:r>
            <w:r w:rsidR="00EB1D29" w:rsidRPr="00A47F3D">
              <w:rPr>
                <w:rFonts w:ascii="Times New Roman" w:hAnsi="Times New Roman" w:cs="Times New Roman"/>
                <w:i/>
                <w:noProof/>
                <w:webHidden/>
              </w:rPr>
              <w:t>69</w:t>
            </w:r>
            <w:r w:rsidRPr="00A47F3D">
              <w:rPr>
                <w:rFonts w:ascii="Times New Roman" w:hAnsi="Times New Roman" w:cs="Times New Roman"/>
                <w:i/>
                <w:noProof/>
                <w:webHidden/>
              </w:rPr>
              <w:fldChar w:fldCharType="end"/>
            </w:r>
          </w:hyperlink>
        </w:p>
        <w:p w:rsidR="00EB1D29" w:rsidRPr="00A47F3D" w:rsidRDefault="00905156">
          <w:pPr>
            <w:pStyle w:val="TOC1"/>
            <w:tabs>
              <w:tab w:val="right" w:leader="dot" w:pos="8630"/>
            </w:tabs>
            <w:rPr>
              <w:rFonts w:ascii="Times New Roman" w:eastAsiaTheme="minorEastAsia" w:hAnsi="Times New Roman" w:cs="Times New Roman"/>
              <w:i/>
              <w:noProof/>
              <w:lang w:val="el-GR" w:eastAsia="el-GR"/>
            </w:rPr>
          </w:pPr>
          <w:hyperlink w:anchor="_Toc84682312" w:history="1">
            <w:r w:rsidR="00EB1D29" w:rsidRPr="00A47F3D">
              <w:rPr>
                <w:rStyle w:val="Hyperlink"/>
                <w:rFonts w:ascii="Times New Roman" w:hAnsi="Times New Roman" w:cs="Times New Roman"/>
                <w:i/>
                <w:noProof/>
                <w:lang w:val="el-GR"/>
              </w:rPr>
              <w:t>3.6 Χρόνος ζωής</w:t>
            </w:r>
            <w:r w:rsidR="00EB1D29" w:rsidRPr="00A47F3D">
              <w:rPr>
                <w:rFonts w:ascii="Times New Roman" w:hAnsi="Times New Roman" w:cs="Times New Roman"/>
                <w:i/>
                <w:noProof/>
                <w:webHidden/>
              </w:rPr>
              <w:tab/>
            </w:r>
            <w:r w:rsidRPr="00A47F3D">
              <w:rPr>
                <w:rFonts w:ascii="Times New Roman" w:hAnsi="Times New Roman" w:cs="Times New Roman"/>
                <w:i/>
                <w:noProof/>
                <w:webHidden/>
              </w:rPr>
              <w:fldChar w:fldCharType="begin"/>
            </w:r>
            <w:r w:rsidR="00EB1D29" w:rsidRPr="00A47F3D">
              <w:rPr>
                <w:rFonts w:ascii="Times New Roman" w:hAnsi="Times New Roman" w:cs="Times New Roman"/>
                <w:i/>
                <w:noProof/>
                <w:webHidden/>
              </w:rPr>
              <w:instrText xml:space="preserve"> PAGEREF _Toc84682312 \h </w:instrText>
            </w:r>
            <w:r w:rsidRPr="00A47F3D">
              <w:rPr>
                <w:rFonts w:ascii="Times New Roman" w:hAnsi="Times New Roman" w:cs="Times New Roman"/>
                <w:i/>
                <w:noProof/>
                <w:webHidden/>
              </w:rPr>
            </w:r>
            <w:r w:rsidRPr="00A47F3D">
              <w:rPr>
                <w:rFonts w:ascii="Times New Roman" w:hAnsi="Times New Roman" w:cs="Times New Roman"/>
                <w:i/>
                <w:noProof/>
                <w:webHidden/>
              </w:rPr>
              <w:fldChar w:fldCharType="separate"/>
            </w:r>
            <w:r w:rsidR="00EB1D29" w:rsidRPr="00A47F3D">
              <w:rPr>
                <w:rFonts w:ascii="Times New Roman" w:hAnsi="Times New Roman" w:cs="Times New Roman"/>
                <w:i/>
                <w:noProof/>
                <w:webHidden/>
              </w:rPr>
              <w:t>73</w:t>
            </w:r>
            <w:r w:rsidRPr="00A47F3D">
              <w:rPr>
                <w:rFonts w:ascii="Times New Roman" w:hAnsi="Times New Roman" w:cs="Times New Roman"/>
                <w:i/>
                <w:noProof/>
                <w:webHidden/>
              </w:rPr>
              <w:fldChar w:fldCharType="end"/>
            </w:r>
          </w:hyperlink>
        </w:p>
        <w:p w:rsidR="00EB1D29" w:rsidRPr="00A47F3D" w:rsidRDefault="00905156">
          <w:pPr>
            <w:pStyle w:val="TOC1"/>
            <w:tabs>
              <w:tab w:val="right" w:leader="dot" w:pos="8630"/>
            </w:tabs>
            <w:rPr>
              <w:rFonts w:ascii="Times New Roman" w:eastAsiaTheme="minorEastAsia" w:hAnsi="Times New Roman" w:cs="Times New Roman"/>
              <w:i/>
              <w:noProof/>
              <w:lang w:val="el-GR" w:eastAsia="el-GR"/>
            </w:rPr>
          </w:pPr>
          <w:hyperlink w:anchor="_Toc84682313" w:history="1">
            <w:r w:rsidR="00EB1D29" w:rsidRPr="00A47F3D">
              <w:rPr>
                <w:rStyle w:val="Hyperlink"/>
                <w:rFonts w:ascii="Times New Roman" w:hAnsi="Times New Roman" w:cs="Times New Roman"/>
                <w:i/>
                <w:noProof/>
                <w:lang w:val="el-GR"/>
              </w:rPr>
              <w:t>3.7 Κόστη μηχανημάτων και εργαζομένων</w:t>
            </w:r>
            <w:r w:rsidR="00EB1D29" w:rsidRPr="00A47F3D">
              <w:rPr>
                <w:rFonts w:ascii="Times New Roman" w:hAnsi="Times New Roman" w:cs="Times New Roman"/>
                <w:i/>
                <w:noProof/>
                <w:webHidden/>
              </w:rPr>
              <w:tab/>
            </w:r>
            <w:r w:rsidRPr="00A47F3D">
              <w:rPr>
                <w:rFonts w:ascii="Times New Roman" w:hAnsi="Times New Roman" w:cs="Times New Roman"/>
                <w:i/>
                <w:noProof/>
                <w:webHidden/>
              </w:rPr>
              <w:fldChar w:fldCharType="begin"/>
            </w:r>
            <w:r w:rsidR="00EB1D29" w:rsidRPr="00A47F3D">
              <w:rPr>
                <w:rFonts w:ascii="Times New Roman" w:hAnsi="Times New Roman" w:cs="Times New Roman"/>
                <w:i/>
                <w:noProof/>
                <w:webHidden/>
              </w:rPr>
              <w:instrText xml:space="preserve"> PAGEREF _Toc84682313 \h </w:instrText>
            </w:r>
            <w:r w:rsidRPr="00A47F3D">
              <w:rPr>
                <w:rFonts w:ascii="Times New Roman" w:hAnsi="Times New Roman" w:cs="Times New Roman"/>
                <w:i/>
                <w:noProof/>
                <w:webHidden/>
              </w:rPr>
            </w:r>
            <w:r w:rsidRPr="00A47F3D">
              <w:rPr>
                <w:rFonts w:ascii="Times New Roman" w:hAnsi="Times New Roman" w:cs="Times New Roman"/>
                <w:i/>
                <w:noProof/>
                <w:webHidden/>
              </w:rPr>
              <w:fldChar w:fldCharType="separate"/>
            </w:r>
            <w:r w:rsidR="00EB1D29" w:rsidRPr="00A47F3D">
              <w:rPr>
                <w:rFonts w:ascii="Times New Roman" w:hAnsi="Times New Roman" w:cs="Times New Roman"/>
                <w:i/>
                <w:noProof/>
                <w:webHidden/>
              </w:rPr>
              <w:t>76</w:t>
            </w:r>
            <w:r w:rsidRPr="00A47F3D">
              <w:rPr>
                <w:rFonts w:ascii="Times New Roman" w:hAnsi="Times New Roman" w:cs="Times New Roman"/>
                <w:i/>
                <w:noProof/>
                <w:webHidden/>
              </w:rPr>
              <w:fldChar w:fldCharType="end"/>
            </w:r>
          </w:hyperlink>
        </w:p>
        <w:p w:rsidR="00EB1D29" w:rsidRPr="00A47F3D" w:rsidRDefault="00905156">
          <w:pPr>
            <w:pStyle w:val="TOC1"/>
            <w:tabs>
              <w:tab w:val="right" w:leader="dot" w:pos="8630"/>
            </w:tabs>
            <w:rPr>
              <w:rFonts w:ascii="Times New Roman" w:eastAsiaTheme="minorEastAsia" w:hAnsi="Times New Roman" w:cs="Times New Roman"/>
              <w:i/>
              <w:noProof/>
              <w:lang w:val="el-GR" w:eastAsia="el-GR"/>
            </w:rPr>
          </w:pPr>
          <w:hyperlink w:anchor="_Toc84682314" w:history="1">
            <w:r w:rsidR="00EB1D29" w:rsidRPr="00A47F3D">
              <w:rPr>
                <w:rStyle w:val="Hyperlink"/>
                <w:rFonts w:ascii="Times New Roman" w:hAnsi="Times New Roman" w:cs="Times New Roman"/>
                <w:i/>
                <w:noProof/>
                <w:lang w:val="el-GR"/>
              </w:rPr>
              <w:t>Συμπεράσματα – προτάσεις</w:t>
            </w:r>
            <w:r w:rsidR="00EB1D29" w:rsidRPr="00A47F3D">
              <w:rPr>
                <w:rFonts w:ascii="Times New Roman" w:hAnsi="Times New Roman" w:cs="Times New Roman"/>
                <w:i/>
                <w:noProof/>
                <w:webHidden/>
              </w:rPr>
              <w:tab/>
            </w:r>
            <w:r w:rsidRPr="00A47F3D">
              <w:rPr>
                <w:rFonts w:ascii="Times New Roman" w:hAnsi="Times New Roman" w:cs="Times New Roman"/>
                <w:i/>
                <w:noProof/>
                <w:webHidden/>
              </w:rPr>
              <w:fldChar w:fldCharType="begin"/>
            </w:r>
            <w:r w:rsidR="00EB1D29" w:rsidRPr="00A47F3D">
              <w:rPr>
                <w:rFonts w:ascii="Times New Roman" w:hAnsi="Times New Roman" w:cs="Times New Roman"/>
                <w:i/>
                <w:noProof/>
                <w:webHidden/>
              </w:rPr>
              <w:instrText xml:space="preserve"> PAGEREF _Toc84682314 \h </w:instrText>
            </w:r>
            <w:r w:rsidRPr="00A47F3D">
              <w:rPr>
                <w:rFonts w:ascii="Times New Roman" w:hAnsi="Times New Roman" w:cs="Times New Roman"/>
                <w:i/>
                <w:noProof/>
                <w:webHidden/>
              </w:rPr>
            </w:r>
            <w:r w:rsidRPr="00A47F3D">
              <w:rPr>
                <w:rFonts w:ascii="Times New Roman" w:hAnsi="Times New Roman" w:cs="Times New Roman"/>
                <w:i/>
                <w:noProof/>
                <w:webHidden/>
              </w:rPr>
              <w:fldChar w:fldCharType="separate"/>
            </w:r>
            <w:r w:rsidR="00EB1D29" w:rsidRPr="00A47F3D">
              <w:rPr>
                <w:rFonts w:ascii="Times New Roman" w:hAnsi="Times New Roman" w:cs="Times New Roman"/>
                <w:i/>
                <w:noProof/>
                <w:webHidden/>
              </w:rPr>
              <w:t>82</w:t>
            </w:r>
            <w:r w:rsidRPr="00A47F3D">
              <w:rPr>
                <w:rFonts w:ascii="Times New Roman" w:hAnsi="Times New Roman" w:cs="Times New Roman"/>
                <w:i/>
                <w:noProof/>
                <w:webHidden/>
              </w:rPr>
              <w:fldChar w:fldCharType="end"/>
            </w:r>
          </w:hyperlink>
        </w:p>
        <w:p w:rsidR="00EB1D29" w:rsidRPr="00A47F3D" w:rsidRDefault="00905156">
          <w:pPr>
            <w:pStyle w:val="TOC1"/>
            <w:tabs>
              <w:tab w:val="right" w:leader="dot" w:pos="8630"/>
            </w:tabs>
            <w:rPr>
              <w:rFonts w:ascii="Times New Roman" w:eastAsiaTheme="minorEastAsia" w:hAnsi="Times New Roman" w:cs="Times New Roman"/>
              <w:i/>
              <w:noProof/>
              <w:lang w:val="el-GR" w:eastAsia="el-GR"/>
            </w:rPr>
          </w:pPr>
          <w:hyperlink w:anchor="_Toc84682315" w:history="1">
            <w:r w:rsidR="00EB1D29" w:rsidRPr="00A47F3D">
              <w:rPr>
                <w:rStyle w:val="Hyperlink"/>
                <w:rFonts w:ascii="Times New Roman" w:hAnsi="Times New Roman" w:cs="Times New Roman"/>
                <w:i/>
                <w:noProof/>
                <w:lang w:val="el-GR"/>
              </w:rPr>
              <w:t>Βιβλιογραφία</w:t>
            </w:r>
            <w:r w:rsidR="00EB1D29" w:rsidRPr="00A47F3D">
              <w:rPr>
                <w:rFonts w:ascii="Times New Roman" w:hAnsi="Times New Roman" w:cs="Times New Roman"/>
                <w:i/>
                <w:noProof/>
                <w:webHidden/>
              </w:rPr>
              <w:tab/>
            </w:r>
            <w:r w:rsidRPr="00A47F3D">
              <w:rPr>
                <w:rFonts w:ascii="Times New Roman" w:hAnsi="Times New Roman" w:cs="Times New Roman"/>
                <w:i/>
                <w:noProof/>
                <w:webHidden/>
              </w:rPr>
              <w:fldChar w:fldCharType="begin"/>
            </w:r>
            <w:r w:rsidR="00EB1D29" w:rsidRPr="00A47F3D">
              <w:rPr>
                <w:rFonts w:ascii="Times New Roman" w:hAnsi="Times New Roman" w:cs="Times New Roman"/>
                <w:i/>
                <w:noProof/>
                <w:webHidden/>
              </w:rPr>
              <w:instrText xml:space="preserve"> PAGEREF _Toc84682315 \h </w:instrText>
            </w:r>
            <w:r w:rsidRPr="00A47F3D">
              <w:rPr>
                <w:rFonts w:ascii="Times New Roman" w:hAnsi="Times New Roman" w:cs="Times New Roman"/>
                <w:i/>
                <w:noProof/>
                <w:webHidden/>
              </w:rPr>
            </w:r>
            <w:r w:rsidRPr="00A47F3D">
              <w:rPr>
                <w:rFonts w:ascii="Times New Roman" w:hAnsi="Times New Roman" w:cs="Times New Roman"/>
                <w:i/>
                <w:noProof/>
                <w:webHidden/>
              </w:rPr>
              <w:fldChar w:fldCharType="separate"/>
            </w:r>
            <w:r w:rsidR="00EB1D29" w:rsidRPr="00A47F3D">
              <w:rPr>
                <w:rFonts w:ascii="Times New Roman" w:hAnsi="Times New Roman" w:cs="Times New Roman"/>
                <w:i/>
                <w:noProof/>
                <w:webHidden/>
              </w:rPr>
              <w:t>83</w:t>
            </w:r>
            <w:r w:rsidRPr="00A47F3D">
              <w:rPr>
                <w:rFonts w:ascii="Times New Roman" w:hAnsi="Times New Roman" w:cs="Times New Roman"/>
                <w:i/>
                <w:noProof/>
                <w:webHidden/>
              </w:rPr>
              <w:fldChar w:fldCharType="end"/>
            </w:r>
          </w:hyperlink>
        </w:p>
        <w:p w:rsidR="00EB1D29" w:rsidRPr="00A47F3D" w:rsidRDefault="00905156">
          <w:pPr>
            <w:pStyle w:val="TOC1"/>
            <w:tabs>
              <w:tab w:val="right" w:leader="dot" w:pos="8630"/>
            </w:tabs>
            <w:rPr>
              <w:rFonts w:ascii="Times New Roman" w:eastAsiaTheme="minorEastAsia" w:hAnsi="Times New Roman" w:cs="Times New Roman"/>
              <w:i/>
              <w:noProof/>
              <w:lang w:val="el-GR" w:eastAsia="el-GR"/>
            </w:rPr>
          </w:pPr>
          <w:hyperlink w:anchor="_Toc84682316" w:history="1">
            <w:r w:rsidR="00EB1D29" w:rsidRPr="00A47F3D">
              <w:rPr>
                <w:rStyle w:val="Hyperlink"/>
                <w:rFonts w:ascii="Times New Roman" w:hAnsi="Times New Roman" w:cs="Times New Roman"/>
                <w:i/>
                <w:noProof/>
                <w:lang w:val="el-GR"/>
              </w:rPr>
              <w:t>Πηγές διαδικτύου</w:t>
            </w:r>
            <w:r w:rsidR="00EB1D29" w:rsidRPr="00A47F3D">
              <w:rPr>
                <w:rFonts w:ascii="Times New Roman" w:hAnsi="Times New Roman" w:cs="Times New Roman"/>
                <w:i/>
                <w:noProof/>
                <w:webHidden/>
              </w:rPr>
              <w:tab/>
            </w:r>
            <w:r w:rsidRPr="00A47F3D">
              <w:rPr>
                <w:rFonts w:ascii="Times New Roman" w:hAnsi="Times New Roman" w:cs="Times New Roman"/>
                <w:i/>
                <w:noProof/>
                <w:webHidden/>
              </w:rPr>
              <w:fldChar w:fldCharType="begin"/>
            </w:r>
            <w:r w:rsidR="00EB1D29" w:rsidRPr="00A47F3D">
              <w:rPr>
                <w:rFonts w:ascii="Times New Roman" w:hAnsi="Times New Roman" w:cs="Times New Roman"/>
                <w:i/>
                <w:noProof/>
                <w:webHidden/>
              </w:rPr>
              <w:instrText xml:space="preserve"> PAGEREF _Toc84682316 \h </w:instrText>
            </w:r>
            <w:r w:rsidRPr="00A47F3D">
              <w:rPr>
                <w:rFonts w:ascii="Times New Roman" w:hAnsi="Times New Roman" w:cs="Times New Roman"/>
                <w:i/>
                <w:noProof/>
                <w:webHidden/>
              </w:rPr>
            </w:r>
            <w:r w:rsidRPr="00A47F3D">
              <w:rPr>
                <w:rFonts w:ascii="Times New Roman" w:hAnsi="Times New Roman" w:cs="Times New Roman"/>
                <w:i/>
                <w:noProof/>
                <w:webHidden/>
              </w:rPr>
              <w:fldChar w:fldCharType="separate"/>
            </w:r>
            <w:r w:rsidR="00EB1D29" w:rsidRPr="00A47F3D">
              <w:rPr>
                <w:rFonts w:ascii="Times New Roman" w:hAnsi="Times New Roman" w:cs="Times New Roman"/>
                <w:i/>
                <w:noProof/>
                <w:webHidden/>
              </w:rPr>
              <w:t>83</w:t>
            </w:r>
            <w:r w:rsidRPr="00A47F3D">
              <w:rPr>
                <w:rFonts w:ascii="Times New Roman" w:hAnsi="Times New Roman" w:cs="Times New Roman"/>
                <w:i/>
                <w:noProof/>
                <w:webHidden/>
              </w:rPr>
              <w:fldChar w:fldCharType="end"/>
            </w:r>
          </w:hyperlink>
        </w:p>
        <w:p w:rsidR="00490995" w:rsidRDefault="00905156">
          <w:r w:rsidRPr="00A47F3D">
            <w:rPr>
              <w:rFonts w:ascii="Times New Roman" w:hAnsi="Times New Roman" w:cs="Times New Roman"/>
              <w:i/>
              <w:sz w:val="24"/>
              <w:szCs w:val="24"/>
            </w:rPr>
            <w:fldChar w:fldCharType="end"/>
          </w:r>
        </w:p>
      </w:sdtContent>
    </w:sdt>
    <w:p w:rsidR="00A21E49" w:rsidRDefault="00A21E49">
      <w:pPr>
        <w:rPr>
          <w:rFonts w:ascii="Times New Roman" w:hAnsi="Times New Roman" w:cs="Times New Roman"/>
          <w:b/>
          <w:sz w:val="28"/>
          <w:szCs w:val="28"/>
          <w:lang w:val="el-GR"/>
        </w:rPr>
      </w:pPr>
      <w:r>
        <w:rPr>
          <w:rFonts w:ascii="Times New Roman" w:hAnsi="Times New Roman" w:cs="Times New Roman"/>
          <w:b/>
          <w:sz w:val="28"/>
          <w:szCs w:val="28"/>
          <w:lang w:val="el-GR"/>
        </w:rPr>
        <w:br w:type="page"/>
      </w:r>
    </w:p>
    <w:p w:rsidR="00E07468" w:rsidRDefault="00B401A3" w:rsidP="00D302D4">
      <w:pPr>
        <w:ind w:firstLine="0"/>
        <w:jc w:val="center"/>
        <w:rPr>
          <w:rFonts w:ascii="Times New Roman" w:hAnsi="Times New Roman" w:cs="Times New Roman"/>
          <w:b/>
          <w:sz w:val="28"/>
          <w:szCs w:val="28"/>
          <w:lang w:val="el-GR"/>
        </w:rPr>
      </w:pPr>
      <w:r w:rsidRPr="00D302D4">
        <w:rPr>
          <w:rFonts w:ascii="Times New Roman" w:hAnsi="Times New Roman" w:cs="Times New Roman"/>
          <w:b/>
          <w:sz w:val="28"/>
          <w:szCs w:val="28"/>
          <w:lang w:val="el-GR"/>
        </w:rPr>
        <w:lastRenderedPageBreak/>
        <w:t>Περιεχόμενα Εικόνων</w:t>
      </w:r>
    </w:p>
    <w:p w:rsidR="00A21E49" w:rsidRDefault="00A21E49" w:rsidP="00D302D4">
      <w:pPr>
        <w:ind w:firstLine="0"/>
        <w:jc w:val="center"/>
        <w:rPr>
          <w:rFonts w:ascii="Times New Roman" w:hAnsi="Times New Roman" w:cs="Times New Roman"/>
          <w:b/>
          <w:sz w:val="28"/>
          <w:szCs w:val="28"/>
          <w:lang w:val="el-GR"/>
        </w:rPr>
      </w:pPr>
    </w:p>
    <w:p w:rsidR="000E34CE" w:rsidRPr="007C19E9" w:rsidRDefault="00905156">
      <w:pPr>
        <w:pStyle w:val="TableofFigures"/>
        <w:tabs>
          <w:tab w:val="right" w:leader="dot" w:pos="8630"/>
        </w:tabs>
        <w:rPr>
          <w:rStyle w:val="Hyperlink"/>
          <w:rFonts w:ascii="Times New Roman" w:hAnsi="Times New Roman" w:cs="Times New Roman"/>
          <w:noProof/>
          <w:color w:val="auto"/>
          <w:sz w:val="24"/>
          <w:szCs w:val="24"/>
          <w:u w:val="none"/>
          <w:lang w:val="el-GR"/>
        </w:rPr>
      </w:pPr>
      <w:r w:rsidRPr="0033247D">
        <w:rPr>
          <w:rStyle w:val="Hyperlink"/>
          <w:noProof/>
        </w:rPr>
        <w:fldChar w:fldCharType="begin"/>
      </w:r>
      <w:r w:rsidR="000E34CE" w:rsidRPr="0033247D">
        <w:rPr>
          <w:rStyle w:val="Hyperlink"/>
          <w:noProof/>
        </w:rPr>
        <w:instrText xml:space="preserve"> TOC \h \z \c "Εικόνα " </w:instrText>
      </w:r>
      <w:r w:rsidRPr="0033247D">
        <w:rPr>
          <w:rStyle w:val="Hyperlink"/>
          <w:noProof/>
        </w:rPr>
        <w:fldChar w:fldCharType="separate"/>
      </w:r>
      <w:hyperlink w:anchor="_Toc65314999" w:history="1">
        <w:r w:rsidR="000E34CE" w:rsidRPr="007C19E9">
          <w:rPr>
            <w:rStyle w:val="Hyperlink"/>
            <w:rFonts w:ascii="Times New Roman" w:hAnsi="Times New Roman" w:cs="Times New Roman"/>
            <w:noProof/>
            <w:color w:val="auto"/>
            <w:sz w:val="24"/>
            <w:szCs w:val="24"/>
            <w:u w:val="none"/>
            <w:lang w:val="el-GR"/>
          </w:rPr>
          <w:t>Εικόνα  1.1</w:t>
        </w:r>
        <w:r w:rsidR="00A900A1" w:rsidRPr="007C19E9">
          <w:rPr>
            <w:rStyle w:val="Hyperlink"/>
            <w:rFonts w:ascii="Times New Roman" w:hAnsi="Times New Roman" w:cs="Times New Roman"/>
            <w:noProof/>
            <w:color w:val="auto"/>
            <w:sz w:val="24"/>
            <w:szCs w:val="24"/>
            <w:u w:val="none"/>
            <w:lang w:val="el-GR"/>
          </w:rPr>
          <w:t>α</w:t>
        </w:r>
        <w:r w:rsidR="007C19E9">
          <w:rPr>
            <w:rStyle w:val="Hyperlink"/>
            <w:rFonts w:ascii="Times New Roman" w:hAnsi="Times New Roman" w:cs="Times New Roman"/>
            <w:noProof/>
            <w:color w:val="auto"/>
            <w:sz w:val="24"/>
            <w:szCs w:val="24"/>
            <w:u w:val="none"/>
            <w:lang w:val="el-GR"/>
          </w:rPr>
          <w:t xml:space="preserve">: Αποκάλυψη </w:t>
        </w:r>
        <w:r w:rsidR="000E34CE" w:rsidRPr="007C19E9">
          <w:rPr>
            <w:rStyle w:val="Hyperlink"/>
            <w:rFonts w:ascii="Times New Roman" w:hAnsi="Times New Roman" w:cs="Times New Roman"/>
            <w:noProof/>
            <w:color w:val="auto"/>
            <w:sz w:val="24"/>
            <w:szCs w:val="24"/>
            <w:u w:val="none"/>
            <w:lang w:val="el-GR"/>
          </w:rPr>
          <w:t>κοιτάσματος</w:t>
        </w:r>
        <w:r w:rsidR="004A65A9" w:rsidRPr="007C19E9">
          <w:rPr>
            <w:rStyle w:val="Hyperlink"/>
            <w:rFonts w:ascii="Times New Roman" w:hAnsi="Times New Roman" w:cs="Times New Roman"/>
            <w:noProof/>
            <w:webHidden/>
            <w:color w:val="auto"/>
            <w:sz w:val="24"/>
            <w:szCs w:val="24"/>
            <w:u w:val="none"/>
            <w:lang w:val="el-GR"/>
          </w:rPr>
          <w:t>.................................................................</w:t>
        </w:r>
        <w:r w:rsidR="007C19E9">
          <w:rPr>
            <w:rStyle w:val="Hyperlink"/>
            <w:rFonts w:ascii="Times New Roman" w:hAnsi="Times New Roman" w:cs="Times New Roman"/>
            <w:noProof/>
            <w:webHidden/>
            <w:color w:val="auto"/>
            <w:sz w:val="24"/>
            <w:szCs w:val="24"/>
            <w:u w:val="none"/>
            <w:lang w:val="el-GR"/>
          </w:rPr>
          <w:t>.......</w:t>
        </w:r>
        <w:r w:rsidR="00204C66" w:rsidRPr="007C19E9">
          <w:rPr>
            <w:rStyle w:val="Hyperlink"/>
            <w:rFonts w:ascii="Times New Roman" w:hAnsi="Times New Roman" w:cs="Times New Roman"/>
            <w:noProof/>
            <w:webHidden/>
            <w:color w:val="auto"/>
            <w:sz w:val="24"/>
            <w:szCs w:val="24"/>
            <w:u w:val="none"/>
            <w:lang w:val="el-GR"/>
          </w:rPr>
          <w:t>......</w:t>
        </w:r>
        <w:r w:rsidR="001C73AA" w:rsidRPr="007C19E9">
          <w:rPr>
            <w:rStyle w:val="Hyperlink"/>
            <w:rFonts w:ascii="Times New Roman" w:hAnsi="Times New Roman" w:cs="Times New Roman"/>
            <w:noProof/>
            <w:webHidden/>
            <w:color w:val="auto"/>
            <w:sz w:val="24"/>
            <w:szCs w:val="24"/>
            <w:u w:val="none"/>
            <w:lang w:val="el-GR"/>
          </w:rPr>
          <w:t>12</w:t>
        </w:r>
      </w:hyperlink>
    </w:p>
    <w:p w:rsidR="00A900A1" w:rsidRPr="007C19E9" w:rsidRDefault="00A900A1" w:rsidP="00A900A1">
      <w:pPr>
        <w:ind w:firstLine="0"/>
        <w:rPr>
          <w:rStyle w:val="Hyperlink"/>
          <w:rFonts w:ascii="Times New Roman" w:hAnsi="Times New Roman" w:cs="Times New Roman"/>
          <w:i/>
          <w:iCs/>
          <w:noProof/>
          <w:color w:val="auto"/>
          <w:sz w:val="24"/>
          <w:szCs w:val="24"/>
          <w:u w:val="none"/>
          <w:lang w:val="el-GR"/>
        </w:rPr>
      </w:pPr>
      <w:r w:rsidRPr="007C19E9">
        <w:rPr>
          <w:rFonts w:ascii="Times New Roman" w:hAnsi="Times New Roman" w:cs="Times New Roman"/>
          <w:sz w:val="24"/>
          <w:szCs w:val="24"/>
          <w:lang w:val="el-GR"/>
        </w:rPr>
        <w:t>Ει</w:t>
      </w:r>
      <w:r w:rsidRPr="007C19E9">
        <w:rPr>
          <w:rStyle w:val="Hyperlink"/>
          <w:rFonts w:ascii="Times New Roman" w:hAnsi="Times New Roman" w:cs="Times New Roman"/>
          <w:i/>
          <w:iCs/>
          <w:noProof/>
          <w:color w:val="auto"/>
          <w:sz w:val="24"/>
          <w:szCs w:val="24"/>
          <w:u w:val="none"/>
          <w:lang w:val="el-GR"/>
        </w:rPr>
        <w:t>κόνα 1.1β. Απώλεια κοιτάσματος λόγω διατήρησης οδών προσπέλασης και προστατευτ</w:t>
      </w:r>
      <w:r w:rsidR="007C19E9">
        <w:rPr>
          <w:rStyle w:val="Hyperlink"/>
          <w:rFonts w:ascii="Times New Roman" w:hAnsi="Times New Roman" w:cs="Times New Roman"/>
          <w:i/>
          <w:iCs/>
          <w:noProof/>
          <w:color w:val="auto"/>
          <w:sz w:val="24"/>
          <w:szCs w:val="24"/>
          <w:u w:val="none"/>
          <w:lang w:val="el-GR"/>
        </w:rPr>
        <w:t>ικών βαθμίδων από βραχοπτώσεις</w:t>
      </w:r>
      <w:r w:rsidRPr="007C19E9">
        <w:rPr>
          <w:rStyle w:val="Hyperlink"/>
          <w:rFonts w:ascii="Times New Roman" w:hAnsi="Times New Roman" w:cs="Times New Roman"/>
          <w:i/>
          <w:iCs/>
          <w:noProof/>
          <w:color w:val="auto"/>
          <w:sz w:val="24"/>
          <w:szCs w:val="24"/>
          <w:u w:val="none"/>
          <w:lang w:val="el-GR"/>
        </w:rPr>
        <w:t>………………</w:t>
      </w:r>
      <w:r w:rsidR="007C19E9">
        <w:rPr>
          <w:rStyle w:val="Hyperlink"/>
          <w:rFonts w:ascii="Times New Roman" w:hAnsi="Times New Roman" w:cs="Times New Roman"/>
          <w:i/>
          <w:iCs/>
          <w:noProof/>
          <w:color w:val="auto"/>
          <w:sz w:val="24"/>
          <w:szCs w:val="24"/>
          <w:u w:val="none"/>
          <w:lang w:val="el-GR"/>
        </w:rPr>
        <w:t>.</w:t>
      </w:r>
      <w:r w:rsidRPr="007C19E9">
        <w:rPr>
          <w:rStyle w:val="Hyperlink"/>
          <w:rFonts w:ascii="Times New Roman" w:hAnsi="Times New Roman" w:cs="Times New Roman"/>
          <w:i/>
          <w:iCs/>
          <w:noProof/>
          <w:color w:val="auto"/>
          <w:sz w:val="24"/>
          <w:szCs w:val="24"/>
          <w:u w:val="none"/>
          <w:lang w:val="el-GR"/>
        </w:rPr>
        <w:t>………………………………..12</w:t>
      </w:r>
    </w:p>
    <w:p w:rsidR="004F0E0F" w:rsidRPr="007C19E9" w:rsidRDefault="0033247D" w:rsidP="004F0E0F">
      <w:pPr>
        <w:pStyle w:val="TableofFigures"/>
        <w:tabs>
          <w:tab w:val="right" w:leader="dot" w:pos="8630"/>
        </w:tabs>
        <w:rPr>
          <w:rFonts w:ascii="Times New Roman" w:hAnsi="Times New Roman" w:cs="Times New Roman"/>
          <w:noProof/>
          <w:sz w:val="24"/>
          <w:szCs w:val="24"/>
          <w:lang w:val="el-GR"/>
        </w:rPr>
      </w:pPr>
      <w:r w:rsidRPr="007C19E9">
        <w:rPr>
          <w:rStyle w:val="Hyperlink"/>
          <w:rFonts w:ascii="Times New Roman" w:hAnsi="Times New Roman" w:cs="Times New Roman"/>
          <w:noProof/>
          <w:color w:val="auto"/>
          <w:sz w:val="24"/>
          <w:szCs w:val="24"/>
          <w:u w:val="none"/>
          <w:lang w:val="el-GR"/>
        </w:rPr>
        <w:t>Εικόνα  1.2: Στοιχεία βαθμίδας εκμετάλλευσης...........................................................</w:t>
      </w:r>
      <w:r w:rsidR="007C19E9">
        <w:rPr>
          <w:rStyle w:val="Hyperlink"/>
          <w:rFonts w:ascii="Times New Roman" w:hAnsi="Times New Roman" w:cs="Times New Roman"/>
          <w:noProof/>
          <w:color w:val="auto"/>
          <w:sz w:val="24"/>
          <w:szCs w:val="24"/>
          <w:u w:val="none"/>
          <w:lang w:val="el-GR"/>
        </w:rPr>
        <w:t>.....</w:t>
      </w:r>
      <w:r w:rsidR="00E6655F" w:rsidRPr="007C19E9">
        <w:rPr>
          <w:rStyle w:val="Hyperlink"/>
          <w:rFonts w:ascii="Times New Roman" w:hAnsi="Times New Roman" w:cs="Times New Roman"/>
          <w:noProof/>
          <w:color w:val="auto"/>
          <w:sz w:val="24"/>
          <w:szCs w:val="24"/>
          <w:u w:val="none"/>
          <w:lang w:val="el-GR"/>
        </w:rPr>
        <w:t>..</w:t>
      </w:r>
      <w:r w:rsidR="004F0E0F" w:rsidRPr="007C19E9">
        <w:rPr>
          <w:rStyle w:val="Hyperlink"/>
          <w:rFonts w:ascii="Times New Roman" w:hAnsi="Times New Roman" w:cs="Times New Roman"/>
          <w:noProof/>
          <w:color w:val="auto"/>
          <w:sz w:val="24"/>
          <w:szCs w:val="24"/>
          <w:u w:val="none"/>
          <w:lang w:val="el-GR"/>
        </w:rPr>
        <w:t>13</w:t>
      </w:r>
    </w:p>
    <w:p w:rsidR="0033247D" w:rsidRPr="007C19E9" w:rsidRDefault="0033247D" w:rsidP="0033247D">
      <w:pPr>
        <w:pStyle w:val="TableofFigures"/>
        <w:tabs>
          <w:tab w:val="right" w:leader="dot" w:pos="8630"/>
        </w:tabs>
        <w:rPr>
          <w:rStyle w:val="Hyperlink"/>
          <w:rFonts w:ascii="Times New Roman" w:hAnsi="Times New Roman" w:cs="Times New Roman"/>
          <w:noProof/>
          <w:color w:val="auto"/>
          <w:sz w:val="24"/>
          <w:szCs w:val="24"/>
          <w:u w:val="none"/>
          <w:lang w:val="el-GR"/>
        </w:rPr>
      </w:pPr>
      <w:r w:rsidRPr="007C19E9">
        <w:rPr>
          <w:rStyle w:val="Hyperlink"/>
          <w:rFonts w:ascii="Times New Roman" w:hAnsi="Times New Roman" w:cs="Times New Roman"/>
          <w:noProof/>
          <w:color w:val="auto"/>
          <w:sz w:val="24"/>
          <w:szCs w:val="24"/>
          <w:u w:val="none"/>
          <w:lang w:val="el-GR"/>
        </w:rPr>
        <w:t>Εικόνα 1.3: Γωνία κλίσης εκμετάλλευσης............................................</w:t>
      </w:r>
      <w:r w:rsidR="007C19E9">
        <w:rPr>
          <w:rStyle w:val="Hyperlink"/>
          <w:rFonts w:ascii="Times New Roman" w:hAnsi="Times New Roman" w:cs="Times New Roman"/>
          <w:noProof/>
          <w:color w:val="auto"/>
          <w:sz w:val="24"/>
          <w:szCs w:val="24"/>
          <w:u w:val="none"/>
          <w:lang w:val="el-GR"/>
        </w:rPr>
        <w:t>.....................</w:t>
      </w:r>
      <w:r w:rsidR="00204C66" w:rsidRPr="007C19E9">
        <w:rPr>
          <w:rStyle w:val="Hyperlink"/>
          <w:rFonts w:ascii="Times New Roman" w:hAnsi="Times New Roman" w:cs="Times New Roman"/>
          <w:noProof/>
          <w:color w:val="auto"/>
          <w:sz w:val="24"/>
          <w:szCs w:val="24"/>
          <w:u w:val="none"/>
          <w:lang w:val="el-GR"/>
        </w:rPr>
        <w:t>.......</w:t>
      </w:r>
      <w:r w:rsidR="00E6655F" w:rsidRPr="007C19E9">
        <w:rPr>
          <w:rStyle w:val="Hyperlink"/>
          <w:rFonts w:ascii="Times New Roman" w:hAnsi="Times New Roman" w:cs="Times New Roman"/>
          <w:noProof/>
          <w:color w:val="auto"/>
          <w:sz w:val="24"/>
          <w:szCs w:val="24"/>
          <w:u w:val="none"/>
          <w:lang w:val="el-GR"/>
        </w:rPr>
        <w:t>..</w:t>
      </w:r>
      <w:r w:rsidR="00A900A1" w:rsidRPr="007C19E9">
        <w:rPr>
          <w:rStyle w:val="Hyperlink"/>
          <w:rFonts w:ascii="Times New Roman" w:hAnsi="Times New Roman" w:cs="Times New Roman"/>
          <w:noProof/>
          <w:color w:val="auto"/>
          <w:sz w:val="24"/>
          <w:szCs w:val="24"/>
          <w:u w:val="none"/>
          <w:lang w:val="el-GR"/>
        </w:rPr>
        <w:t>14</w:t>
      </w:r>
    </w:p>
    <w:p w:rsidR="0033247D" w:rsidRPr="007C19E9" w:rsidRDefault="0033247D" w:rsidP="0033247D">
      <w:pPr>
        <w:pStyle w:val="TableofFigures"/>
        <w:tabs>
          <w:tab w:val="right" w:leader="dot" w:pos="8630"/>
        </w:tabs>
        <w:rPr>
          <w:rStyle w:val="Hyperlink"/>
          <w:rFonts w:ascii="Times New Roman" w:hAnsi="Times New Roman" w:cs="Times New Roman"/>
          <w:noProof/>
          <w:color w:val="auto"/>
          <w:sz w:val="24"/>
          <w:szCs w:val="24"/>
          <w:u w:val="none"/>
          <w:lang w:val="el-GR"/>
        </w:rPr>
      </w:pPr>
      <w:r w:rsidRPr="007C19E9">
        <w:rPr>
          <w:rStyle w:val="Hyperlink"/>
          <w:rFonts w:ascii="Times New Roman" w:hAnsi="Times New Roman" w:cs="Times New Roman"/>
          <w:noProof/>
          <w:color w:val="auto"/>
          <w:sz w:val="24"/>
          <w:szCs w:val="24"/>
          <w:u w:val="none"/>
          <w:lang w:val="el-GR"/>
        </w:rPr>
        <w:t>Εικόνα 1.4: Αναθεώρηση USBM κατα τον McKelvey......................</w:t>
      </w:r>
      <w:r w:rsidR="007C19E9">
        <w:rPr>
          <w:rStyle w:val="Hyperlink"/>
          <w:rFonts w:ascii="Times New Roman" w:hAnsi="Times New Roman" w:cs="Times New Roman"/>
          <w:noProof/>
          <w:color w:val="auto"/>
          <w:sz w:val="24"/>
          <w:szCs w:val="24"/>
          <w:u w:val="none"/>
          <w:lang w:val="el-GR"/>
        </w:rPr>
        <w:t>...............................</w:t>
      </w:r>
      <w:r w:rsidR="00204C66" w:rsidRPr="007C19E9">
        <w:rPr>
          <w:rStyle w:val="Hyperlink"/>
          <w:rFonts w:ascii="Times New Roman" w:hAnsi="Times New Roman" w:cs="Times New Roman"/>
          <w:noProof/>
          <w:color w:val="auto"/>
          <w:sz w:val="24"/>
          <w:szCs w:val="24"/>
          <w:u w:val="none"/>
          <w:lang w:val="el-GR"/>
        </w:rPr>
        <w:t>.</w:t>
      </w:r>
      <w:r w:rsidR="00E6655F" w:rsidRPr="007C19E9">
        <w:rPr>
          <w:rStyle w:val="Hyperlink"/>
          <w:rFonts w:ascii="Times New Roman" w:hAnsi="Times New Roman" w:cs="Times New Roman"/>
          <w:noProof/>
          <w:color w:val="auto"/>
          <w:sz w:val="24"/>
          <w:szCs w:val="24"/>
          <w:u w:val="none"/>
          <w:lang w:val="el-GR"/>
        </w:rPr>
        <w:t>..</w:t>
      </w:r>
      <w:r w:rsidR="00A900A1" w:rsidRPr="007C19E9">
        <w:rPr>
          <w:rStyle w:val="Hyperlink"/>
          <w:rFonts w:ascii="Times New Roman" w:hAnsi="Times New Roman" w:cs="Times New Roman"/>
          <w:noProof/>
          <w:color w:val="auto"/>
          <w:sz w:val="24"/>
          <w:szCs w:val="24"/>
          <w:u w:val="none"/>
          <w:lang w:val="el-GR"/>
        </w:rPr>
        <w:t>17</w:t>
      </w:r>
    </w:p>
    <w:p w:rsidR="00351BF2" w:rsidRPr="007C19E9" w:rsidRDefault="00351BF2" w:rsidP="00351BF2">
      <w:pPr>
        <w:ind w:firstLine="0"/>
        <w:rPr>
          <w:rStyle w:val="Hyperlink"/>
          <w:rFonts w:ascii="Times New Roman" w:hAnsi="Times New Roman" w:cs="Times New Roman"/>
          <w:i/>
          <w:iCs/>
          <w:noProof/>
          <w:color w:val="auto"/>
          <w:sz w:val="24"/>
          <w:szCs w:val="24"/>
          <w:u w:val="none"/>
          <w:lang w:val="el-GR"/>
        </w:rPr>
      </w:pPr>
      <w:r w:rsidRPr="007C19E9">
        <w:rPr>
          <w:rStyle w:val="Hyperlink"/>
          <w:rFonts w:ascii="Times New Roman" w:hAnsi="Times New Roman" w:cs="Times New Roman"/>
          <w:i/>
          <w:iCs/>
          <w:noProof/>
          <w:color w:val="auto"/>
          <w:sz w:val="24"/>
          <w:szCs w:val="24"/>
          <w:u w:val="none"/>
          <w:lang w:val="el-GR"/>
        </w:rPr>
        <w:t xml:space="preserve">Εικόνα 1.5: </w:t>
      </w:r>
      <w:r w:rsidR="00A900A1" w:rsidRPr="007C19E9">
        <w:rPr>
          <w:rStyle w:val="Hyperlink"/>
          <w:rFonts w:ascii="Times New Roman" w:hAnsi="Times New Roman" w:cs="Times New Roman"/>
          <w:i/>
          <w:iCs/>
          <w:noProof/>
          <w:color w:val="auto"/>
          <w:sz w:val="24"/>
          <w:szCs w:val="24"/>
          <w:u w:val="none"/>
          <w:lang w:val="el-GR"/>
        </w:rPr>
        <w:t>Κατακόρυφη τομή κατά την κλίση κεκλιμένου κοιτάσματος</w:t>
      </w:r>
      <w:r w:rsidRPr="007C19E9">
        <w:rPr>
          <w:rStyle w:val="Hyperlink"/>
          <w:rFonts w:ascii="Times New Roman" w:hAnsi="Times New Roman" w:cs="Times New Roman"/>
          <w:i/>
          <w:iCs/>
          <w:noProof/>
          <w:color w:val="auto"/>
          <w:sz w:val="24"/>
          <w:szCs w:val="24"/>
          <w:u w:val="none"/>
          <w:lang w:val="el-GR"/>
        </w:rPr>
        <w:t>.............</w:t>
      </w:r>
      <w:r w:rsidR="00A900A1" w:rsidRPr="007C19E9">
        <w:rPr>
          <w:rStyle w:val="Hyperlink"/>
          <w:rFonts w:ascii="Times New Roman" w:hAnsi="Times New Roman" w:cs="Times New Roman"/>
          <w:i/>
          <w:iCs/>
          <w:noProof/>
          <w:color w:val="auto"/>
          <w:sz w:val="24"/>
          <w:szCs w:val="24"/>
          <w:u w:val="none"/>
          <w:lang w:val="el-GR"/>
        </w:rPr>
        <w:t>....</w:t>
      </w:r>
      <w:r w:rsidR="007C19E9">
        <w:rPr>
          <w:rStyle w:val="Hyperlink"/>
          <w:rFonts w:ascii="Times New Roman" w:hAnsi="Times New Roman" w:cs="Times New Roman"/>
          <w:i/>
          <w:iCs/>
          <w:noProof/>
          <w:color w:val="auto"/>
          <w:sz w:val="24"/>
          <w:szCs w:val="24"/>
          <w:u w:val="none"/>
          <w:lang w:val="el-GR"/>
        </w:rPr>
        <w:t>..........</w:t>
      </w:r>
      <w:r w:rsidR="00E6655F" w:rsidRPr="007C19E9">
        <w:rPr>
          <w:rStyle w:val="Hyperlink"/>
          <w:rFonts w:ascii="Times New Roman" w:hAnsi="Times New Roman" w:cs="Times New Roman"/>
          <w:i/>
          <w:iCs/>
          <w:noProof/>
          <w:color w:val="auto"/>
          <w:sz w:val="24"/>
          <w:szCs w:val="24"/>
          <w:u w:val="none"/>
          <w:lang w:val="el-GR"/>
        </w:rPr>
        <w:t>.</w:t>
      </w:r>
      <w:r w:rsidR="00A900A1" w:rsidRPr="007C19E9">
        <w:rPr>
          <w:rStyle w:val="Hyperlink"/>
          <w:rFonts w:ascii="Times New Roman" w:hAnsi="Times New Roman" w:cs="Times New Roman"/>
          <w:i/>
          <w:iCs/>
          <w:noProof/>
          <w:color w:val="auto"/>
          <w:sz w:val="24"/>
          <w:szCs w:val="24"/>
          <w:u w:val="none"/>
          <w:lang w:val="el-GR"/>
        </w:rPr>
        <w:t>23</w:t>
      </w:r>
    </w:p>
    <w:p w:rsidR="00351BF2" w:rsidRPr="007C19E9" w:rsidRDefault="00351BF2" w:rsidP="00351BF2">
      <w:pPr>
        <w:ind w:firstLine="0"/>
        <w:rPr>
          <w:rStyle w:val="Hyperlink"/>
          <w:rFonts w:ascii="Times New Roman" w:hAnsi="Times New Roman" w:cs="Times New Roman"/>
          <w:i/>
          <w:iCs/>
          <w:noProof/>
          <w:color w:val="auto"/>
          <w:sz w:val="24"/>
          <w:szCs w:val="24"/>
          <w:u w:val="none"/>
          <w:lang w:val="el-GR"/>
        </w:rPr>
      </w:pPr>
      <w:r w:rsidRPr="007C19E9">
        <w:rPr>
          <w:rStyle w:val="Hyperlink"/>
          <w:rFonts w:ascii="Times New Roman" w:hAnsi="Times New Roman" w:cs="Times New Roman"/>
          <w:i/>
          <w:iCs/>
          <w:noProof/>
          <w:color w:val="auto"/>
          <w:sz w:val="24"/>
          <w:szCs w:val="24"/>
          <w:u w:val="none"/>
          <w:lang w:val="el-GR"/>
        </w:rPr>
        <w:t xml:space="preserve">Εικόνα 1.6: </w:t>
      </w:r>
      <w:r w:rsidR="00A900A1" w:rsidRPr="007C19E9">
        <w:rPr>
          <w:rStyle w:val="Hyperlink"/>
          <w:rFonts w:ascii="Times New Roman" w:hAnsi="Times New Roman" w:cs="Times New Roman"/>
          <w:i/>
          <w:iCs/>
          <w:noProof/>
          <w:color w:val="auto"/>
          <w:sz w:val="24"/>
          <w:szCs w:val="24"/>
          <w:u w:val="none"/>
          <w:lang w:val="el-GR"/>
        </w:rPr>
        <w:t>Υπόγεια εκμετάλλευση μαρμάρου με τη μέθοδο θαλάμων και στύλων……….</w:t>
      </w:r>
      <w:r w:rsidR="00E6655F" w:rsidRPr="007C19E9">
        <w:rPr>
          <w:rStyle w:val="Hyperlink"/>
          <w:rFonts w:ascii="Times New Roman" w:hAnsi="Times New Roman" w:cs="Times New Roman"/>
          <w:i/>
          <w:iCs/>
          <w:noProof/>
          <w:color w:val="auto"/>
          <w:sz w:val="24"/>
          <w:szCs w:val="24"/>
          <w:u w:val="none"/>
          <w:lang w:val="el-GR"/>
        </w:rPr>
        <w:t>.</w:t>
      </w:r>
      <w:r w:rsidR="00A900A1" w:rsidRPr="007C19E9">
        <w:rPr>
          <w:rStyle w:val="Hyperlink"/>
          <w:rFonts w:ascii="Times New Roman" w:hAnsi="Times New Roman" w:cs="Times New Roman"/>
          <w:i/>
          <w:iCs/>
          <w:noProof/>
          <w:color w:val="auto"/>
          <w:sz w:val="24"/>
          <w:szCs w:val="24"/>
          <w:u w:val="none"/>
          <w:lang w:val="el-GR"/>
        </w:rPr>
        <w:t>26</w:t>
      </w:r>
    </w:p>
    <w:p w:rsidR="00351BF2" w:rsidRPr="007C19E9" w:rsidRDefault="00351BF2" w:rsidP="00351BF2">
      <w:pPr>
        <w:ind w:firstLine="0"/>
        <w:rPr>
          <w:rStyle w:val="Hyperlink"/>
          <w:rFonts w:ascii="Times New Roman" w:hAnsi="Times New Roman" w:cs="Times New Roman"/>
          <w:i/>
          <w:iCs/>
          <w:noProof/>
          <w:color w:val="auto"/>
          <w:sz w:val="24"/>
          <w:szCs w:val="24"/>
          <w:u w:val="none"/>
          <w:lang w:val="el-GR"/>
        </w:rPr>
      </w:pPr>
      <w:r w:rsidRPr="007C19E9">
        <w:rPr>
          <w:rStyle w:val="Hyperlink"/>
          <w:rFonts w:ascii="Times New Roman" w:hAnsi="Times New Roman" w:cs="Times New Roman"/>
          <w:i/>
          <w:iCs/>
          <w:noProof/>
          <w:color w:val="auto"/>
          <w:sz w:val="24"/>
          <w:szCs w:val="24"/>
          <w:u w:val="none"/>
          <w:lang w:val="el-GR"/>
        </w:rPr>
        <w:t xml:space="preserve">Εικόνα 1.7: </w:t>
      </w:r>
      <w:r w:rsidR="00A900A1" w:rsidRPr="007C19E9">
        <w:rPr>
          <w:rStyle w:val="Hyperlink"/>
          <w:rFonts w:ascii="Times New Roman" w:hAnsi="Times New Roman" w:cs="Times New Roman"/>
          <w:i/>
          <w:iCs/>
          <w:noProof/>
          <w:color w:val="auto"/>
          <w:sz w:val="24"/>
          <w:szCs w:val="24"/>
          <w:u w:val="none"/>
          <w:lang w:val="el-GR"/>
        </w:rPr>
        <w:t>Γεωγραφική τοποθέτηση περιοχής Estremoz……………………</w:t>
      </w:r>
      <w:r w:rsidR="007C19E9">
        <w:rPr>
          <w:rStyle w:val="Hyperlink"/>
          <w:rFonts w:ascii="Times New Roman" w:hAnsi="Times New Roman" w:cs="Times New Roman"/>
          <w:i/>
          <w:iCs/>
          <w:noProof/>
          <w:color w:val="auto"/>
          <w:sz w:val="24"/>
          <w:szCs w:val="24"/>
          <w:u w:val="none"/>
          <w:lang w:val="el-GR"/>
        </w:rPr>
        <w:t>.....</w:t>
      </w:r>
      <w:r w:rsidR="00A900A1" w:rsidRPr="007C19E9">
        <w:rPr>
          <w:rStyle w:val="Hyperlink"/>
          <w:rFonts w:ascii="Times New Roman" w:hAnsi="Times New Roman" w:cs="Times New Roman"/>
          <w:i/>
          <w:iCs/>
          <w:noProof/>
          <w:color w:val="auto"/>
          <w:sz w:val="24"/>
          <w:szCs w:val="24"/>
          <w:u w:val="none"/>
          <w:lang w:val="el-GR"/>
        </w:rPr>
        <w:t>………….</w:t>
      </w:r>
      <w:r w:rsidR="00E6655F" w:rsidRPr="007C19E9">
        <w:rPr>
          <w:rStyle w:val="Hyperlink"/>
          <w:rFonts w:ascii="Times New Roman" w:hAnsi="Times New Roman" w:cs="Times New Roman"/>
          <w:i/>
          <w:iCs/>
          <w:noProof/>
          <w:color w:val="auto"/>
          <w:sz w:val="24"/>
          <w:szCs w:val="24"/>
          <w:u w:val="none"/>
          <w:lang w:val="el-GR"/>
        </w:rPr>
        <w:t>.</w:t>
      </w:r>
      <w:r w:rsidR="00A900A1" w:rsidRPr="007C19E9">
        <w:rPr>
          <w:rStyle w:val="Hyperlink"/>
          <w:rFonts w:ascii="Times New Roman" w:hAnsi="Times New Roman" w:cs="Times New Roman"/>
          <w:i/>
          <w:iCs/>
          <w:noProof/>
          <w:color w:val="auto"/>
          <w:sz w:val="24"/>
          <w:szCs w:val="24"/>
          <w:u w:val="none"/>
          <w:lang w:val="el-GR"/>
        </w:rPr>
        <w:t>28</w:t>
      </w:r>
    </w:p>
    <w:p w:rsidR="0033247D" w:rsidRPr="007C19E9" w:rsidRDefault="00351BF2" w:rsidP="0033247D">
      <w:pPr>
        <w:pStyle w:val="TableofFigures"/>
        <w:tabs>
          <w:tab w:val="right" w:leader="dot" w:pos="8630"/>
        </w:tabs>
        <w:rPr>
          <w:rStyle w:val="Hyperlink"/>
          <w:rFonts w:ascii="Times New Roman" w:hAnsi="Times New Roman" w:cs="Times New Roman"/>
          <w:noProof/>
          <w:color w:val="auto"/>
          <w:sz w:val="24"/>
          <w:szCs w:val="24"/>
          <w:u w:val="none"/>
          <w:lang w:val="el-GR"/>
        </w:rPr>
      </w:pPr>
      <w:r w:rsidRPr="007C19E9">
        <w:rPr>
          <w:rStyle w:val="Hyperlink"/>
          <w:rFonts w:ascii="Times New Roman" w:hAnsi="Times New Roman" w:cs="Times New Roman"/>
          <w:noProof/>
          <w:color w:val="auto"/>
          <w:sz w:val="24"/>
          <w:szCs w:val="24"/>
          <w:u w:val="none"/>
          <w:lang w:val="el-GR"/>
        </w:rPr>
        <w:t>Εικόνα 1.8</w:t>
      </w:r>
      <w:r w:rsidR="00A900A1" w:rsidRPr="007C19E9">
        <w:rPr>
          <w:rStyle w:val="Hyperlink"/>
          <w:rFonts w:ascii="Times New Roman" w:hAnsi="Times New Roman" w:cs="Times New Roman"/>
          <w:noProof/>
          <w:color w:val="auto"/>
          <w:sz w:val="24"/>
          <w:szCs w:val="24"/>
          <w:u w:val="none"/>
          <w:lang w:val="el-GR"/>
        </w:rPr>
        <w:t>:</w:t>
      </w:r>
      <w:r w:rsidR="00A900A1" w:rsidRPr="007C19E9">
        <w:rPr>
          <w:rFonts w:ascii="Times New Roman" w:hAnsi="Times New Roman" w:cs="Times New Roman"/>
          <w:sz w:val="24"/>
          <w:szCs w:val="24"/>
          <w:lang w:val="el-GR"/>
        </w:rPr>
        <w:t xml:space="preserve"> </w:t>
      </w:r>
      <w:r w:rsidR="00A900A1" w:rsidRPr="007C19E9">
        <w:rPr>
          <w:rStyle w:val="Hyperlink"/>
          <w:rFonts w:ascii="Times New Roman" w:hAnsi="Times New Roman" w:cs="Times New Roman"/>
          <w:noProof/>
          <w:color w:val="auto"/>
          <w:sz w:val="24"/>
          <w:szCs w:val="24"/>
          <w:u w:val="none"/>
          <w:lang w:val="el-GR"/>
        </w:rPr>
        <w:t>Όψη «γειτονιάς» λατομείων στην πόλη Estremoz της Πορτογαλίας)</w:t>
      </w:r>
      <w:r w:rsidR="007C19E9">
        <w:rPr>
          <w:rStyle w:val="Hyperlink"/>
          <w:rFonts w:ascii="Times New Roman" w:hAnsi="Times New Roman" w:cs="Times New Roman"/>
          <w:noProof/>
          <w:color w:val="auto"/>
          <w:sz w:val="24"/>
          <w:szCs w:val="24"/>
          <w:u w:val="none"/>
          <w:lang w:val="el-GR"/>
        </w:rPr>
        <w:t>..</w:t>
      </w:r>
      <w:r w:rsidR="00A900A1" w:rsidRPr="007C19E9">
        <w:rPr>
          <w:rStyle w:val="Hyperlink"/>
          <w:rFonts w:ascii="Times New Roman" w:hAnsi="Times New Roman" w:cs="Times New Roman"/>
          <w:noProof/>
          <w:color w:val="auto"/>
          <w:sz w:val="24"/>
          <w:szCs w:val="24"/>
          <w:u w:val="none"/>
          <w:lang w:val="el-GR"/>
        </w:rPr>
        <w:t>………</w:t>
      </w:r>
      <w:r w:rsidR="00E6655F" w:rsidRPr="007C19E9">
        <w:rPr>
          <w:rStyle w:val="Hyperlink"/>
          <w:rFonts w:ascii="Times New Roman" w:hAnsi="Times New Roman" w:cs="Times New Roman"/>
          <w:noProof/>
          <w:color w:val="auto"/>
          <w:sz w:val="24"/>
          <w:szCs w:val="24"/>
          <w:u w:val="none"/>
          <w:lang w:val="el-GR"/>
        </w:rPr>
        <w:t>.</w:t>
      </w:r>
      <w:r w:rsidR="00A900A1" w:rsidRPr="007C19E9">
        <w:rPr>
          <w:rStyle w:val="Hyperlink"/>
          <w:rFonts w:ascii="Times New Roman" w:hAnsi="Times New Roman" w:cs="Times New Roman"/>
          <w:noProof/>
          <w:color w:val="auto"/>
          <w:sz w:val="24"/>
          <w:szCs w:val="24"/>
          <w:u w:val="none"/>
          <w:lang w:val="el-GR"/>
        </w:rPr>
        <w:t xml:space="preserve">29 </w:t>
      </w:r>
    </w:p>
    <w:p w:rsidR="0033247D" w:rsidRPr="007C19E9" w:rsidRDefault="00351BF2" w:rsidP="00A900A1">
      <w:pPr>
        <w:pStyle w:val="TableofFigures"/>
        <w:tabs>
          <w:tab w:val="right" w:leader="dot" w:pos="8630"/>
        </w:tabs>
        <w:rPr>
          <w:rStyle w:val="Hyperlink"/>
          <w:rFonts w:ascii="Times New Roman" w:hAnsi="Times New Roman" w:cs="Times New Roman"/>
          <w:noProof/>
          <w:color w:val="auto"/>
          <w:sz w:val="24"/>
          <w:szCs w:val="24"/>
          <w:u w:val="none"/>
          <w:lang w:val="el-GR"/>
        </w:rPr>
      </w:pPr>
      <w:r w:rsidRPr="007C19E9">
        <w:rPr>
          <w:rStyle w:val="Hyperlink"/>
          <w:rFonts w:ascii="Times New Roman" w:hAnsi="Times New Roman" w:cs="Times New Roman"/>
          <w:noProof/>
          <w:color w:val="auto"/>
          <w:sz w:val="24"/>
          <w:szCs w:val="24"/>
          <w:u w:val="none"/>
          <w:lang w:val="el-GR"/>
        </w:rPr>
        <w:t>Εικόνα 1.9</w:t>
      </w:r>
      <w:r w:rsidR="00A900A1" w:rsidRPr="007C19E9">
        <w:rPr>
          <w:rStyle w:val="Hyperlink"/>
          <w:rFonts w:ascii="Times New Roman" w:hAnsi="Times New Roman" w:cs="Times New Roman"/>
          <w:noProof/>
          <w:color w:val="auto"/>
          <w:sz w:val="24"/>
          <w:szCs w:val="24"/>
          <w:u w:val="none"/>
          <w:lang w:val="el-GR"/>
        </w:rPr>
        <w:t>: Όψη «γειτονιάς» λατομείων στην πόλη Estremoz της Πορτογαλίας……</w:t>
      </w:r>
      <w:r w:rsidR="007C19E9">
        <w:rPr>
          <w:rStyle w:val="Hyperlink"/>
          <w:rFonts w:ascii="Times New Roman" w:hAnsi="Times New Roman" w:cs="Times New Roman"/>
          <w:noProof/>
          <w:color w:val="auto"/>
          <w:sz w:val="24"/>
          <w:szCs w:val="24"/>
          <w:u w:val="none"/>
          <w:lang w:val="el-GR"/>
        </w:rPr>
        <w:t>…….</w:t>
      </w:r>
      <w:r w:rsidR="00A900A1" w:rsidRPr="007C19E9">
        <w:rPr>
          <w:rStyle w:val="Hyperlink"/>
          <w:rFonts w:ascii="Times New Roman" w:hAnsi="Times New Roman" w:cs="Times New Roman"/>
          <w:noProof/>
          <w:color w:val="auto"/>
          <w:sz w:val="24"/>
          <w:szCs w:val="24"/>
          <w:u w:val="none"/>
          <w:lang w:val="el-GR"/>
        </w:rPr>
        <w:t>29</w:t>
      </w:r>
    </w:p>
    <w:p w:rsidR="0033247D" w:rsidRPr="007C19E9" w:rsidRDefault="00351BF2" w:rsidP="0033247D">
      <w:pPr>
        <w:pStyle w:val="TableofFigures"/>
        <w:tabs>
          <w:tab w:val="right" w:leader="dot" w:pos="8630"/>
        </w:tabs>
        <w:rPr>
          <w:rStyle w:val="Hyperlink"/>
          <w:rFonts w:ascii="Times New Roman" w:hAnsi="Times New Roman" w:cs="Times New Roman"/>
          <w:noProof/>
          <w:color w:val="auto"/>
          <w:sz w:val="24"/>
          <w:szCs w:val="24"/>
          <w:u w:val="none"/>
          <w:lang w:val="el-GR"/>
        </w:rPr>
      </w:pPr>
      <w:r w:rsidRPr="007C19E9">
        <w:rPr>
          <w:rStyle w:val="Hyperlink"/>
          <w:rFonts w:ascii="Times New Roman" w:hAnsi="Times New Roman" w:cs="Times New Roman"/>
          <w:noProof/>
          <w:color w:val="auto"/>
          <w:sz w:val="24"/>
          <w:szCs w:val="24"/>
          <w:u w:val="none"/>
          <w:lang w:val="el-GR"/>
        </w:rPr>
        <w:t>Εικόνα 1.10</w:t>
      </w:r>
      <w:r w:rsidR="00A900A1" w:rsidRPr="007C19E9">
        <w:rPr>
          <w:rStyle w:val="Hyperlink"/>
          <w:rFonts w:ascii="Times New Roman" w:hAnsi="Times New Roman" w:cs="Times New Roman"/>
          <w:noProof/>
          <w:color w:val="auto"/>
          <w:sz w:val="24"/>
          <w:szCs w:val="24"/>
          <w:u w:val="none"/>
          <w:lang w:val="el-GR"/>
        </w:rPr>
        <w:t>: Το λατομείο που επιχειρήθηκε να προσομοιωθεί στην εργασία……………</w:t>
      </w:r>
      <w:r w:rsidR="007C19E9">
        <w:rPr>
          <w:rStyle w:val="Hyperlink"/>
          <w:rFonts w:ascii="Times New Roman" w:hAnsi="Times New Roman" w:cs="Times New Roman"/>
          <w:noProof/>
          <w:color w:val="auto"/>
          <w:sz w:val="24"/>
          <w:szCs w:val="24"/>
          <w:u w:val="none"/>
          <w:lang w:val="el-GR"/>
        </w:rPr>
        <w:t>...</w:t>
      </w:r>
      <w:r w:rsidR="00A900A1" w:rsidRPr="007C19E9">
        <w:rPr>
          <w:rStyle w:val="Hyperlink"/>
          <w:rFonts w:ascii="Times New Roman" w:hAnsi="Times New Roman" w:cs="Times New Roman"/>
          <w:noProof/>
          <w:color w:val="auto"/>
          <w:sz w:val="24"/>
          <w:szCs w:val="24"/>
          <w:u w:val="none"/>
          <w:lang w:val="el-GR"/>
        </w:rPr>
        <w:t>30</w:t>
      </w:r>
    </w:p>
    <w:p w:rsidR="0033247D" w:rsidRPr="007C19E9" w:rsidRDefault="00351BF2" w:rsidP="0033247D">
      <w:pPr>
        <w:pStyle w:val="TableofFigures"/>
        <w:tabs>
          <w:tab w:val="right" w:leader="dot" w:pos="8630"/>
        </w:tabs>
        <w:rPr>
          <w:rStyle w:val="Hyperlink"/>
          <w:rFonts w:ascii="Times New Roman" w:hAnsi="Times New Roman" w:cs="Times New Roman"/>
          <w:noProof/>
          <w:color w:val="auto"/>
          <w:sz w:val="24"/>
          <w:szCs w:val="24"/>
          <w:u w:val="none"/>
          <w:lang w:val="el-GR"/>
        </w:rPr>
      </w:pPr>
      <w:r w:rsidRPr="007C19E9">
        <w:rPr>
          <w:rStyle w:val="Hyperlink"/>
          <w:rFonts w:ascii="Times New Roman" w:hAnsi="Times New Roman" w:cs="Times New Roman"/>
          <w:noProof/>
          <w:color w:val="auto"/>
          <w:sz w:val="24"/>
          <w:szCs w:val="24"/>
          <w:u w:val="none"/>
          <w:lang w:val="el-GR"/>
        </w:rPr>
        <w:t>Εικόνα 1.11</w:t>
      </w:r>
      <w:r w:rsidR="0033247D" w:rsidRPr="007C19E9">
        <w:rPr>
          <w:rStyle w:val="Hyperlink"/>
          <w:rFonts w:ascii="Times New Roman" w:hAnsi="Times New Roman" w:cs="Times New Roman"/>
          <w:noProof/>
          <w:color w:val="auto"/>
          <w:sz w:val="24"/>
          <w:szCs w:val="24"/>
          <w:u w:val="none"/>
          <w:lang w:val="el-GR"/>
        </w:rPr>
        <w:t>:</w:t>
      </w:r>
      <w:r w:rsidR="009A5DEE" w:rsidRPr="007C19E9">
        <w:rPr>
          <w:rStyle w:val="Hyperlink"/>
          <w:rFonts w:ascii="Times New Roman" w:hAnsi="Times New Roman" w:cs="Times New Roman"/>
          <w:noProof/>
          <w:color w:val="auto"/>
          <w:sz w:val="24"/>
          <w:szCs w:val="24"/>
          <w:u w:val="none"/>
          <w:lang w:val="el-GR"/>
        </w:rPr>
        <w:t xml:space="preserve"> Υψομέτρο σημείου εντός του λατομείου…………………………</w:t>
      </w:r>
      <w:r w:rsidR="007C19E9">
        <w:rPr>
          <w:rStyle w:val="Hyperlink"/>
          <w:rFonts w:ascii="Times New Roman" w:hAnsi="Times New Roman" w:cs="Times New Roman"/>
          <w:noProof/>
          <w:color w:val="auto"/>
          <w:sz w:val="24"/>
          <w:szCs w:val="24"/>
          <w:u w:val="none"/>
          <w:lang w:val="el-GR"/>
        </w:rPr>
        <w:t>.....................</w:t>
      </w:r>
      <w:r w:rsidR="009A5DEE" w:rsidRPr="007C19E9">
        <w:rPr>
          <w:rStyle w:val="Hyperlink"/>
          <w:rFonts w:ascii="Times New Roman" w:hAnsi="Times New Roman" w:cs="Times New Roman"/>
          <w:noProof/>
          <w:color w:val="auto"/>
          <w:sz w:val="24"/>
          <w:szCs w:val="24"/>
          <w:u w:val="none"/>
          <w:lang w:val="el-GR"/>
        </w:rPr>
        <w:t>30</w:t>
      </w:r>
    </w:p>
    <w:p w:rsidR="0033247D" w:rsidRPr="007C19E9" w:rsidRDefault="00351BF2" w:rsidP="0033247D">
      <w:pPr>
        <w:pStyle w:val="TableofFigures"/>
        <w:tabs>
          <w:tab w:val="right" w:leader="dot" w:pos="8630"/>
        </w:tabs>
        <w:rPr>
          <w:rStyle w:val="Hyperlink"/>
          <w:rFonts w:ascii="Times New Roman" w:hAnsi="Times New Roman" w:cs="Times New Roman"/>
          <w:noProof/>
          <w:color w:val="auto"/>
          <w:sz w:val="24"/>
          <w:szCs w:val="24"/>
          <w:u w:val="none"/>
          <w:lang w:val="el-GR"/>
        </w:rPr>
      </w:pPr>
      <w:r w:rsidRPr="007C19E9">
        <w:rPr>
          <w:rStyle w:val="Hyperlink"/>
          <w:rFonts w:ascii="Times New Roman" w:hAnsi="Times New Roman" w:cs="Times New Roman"/>
          <w:noProof/>
          <w:color w:val="auto"/>
          <w:sz w:val="24"/>
          <w:szCs w:val="24"/>
          <w:u w:val="none"/>
          <w:lang w:val="el-GR"/>
        </w:rPr>
        <w:t>Εικόνα 1.12</w:t>
      </w:r>
      <w:r w:rsidR="0033247D" w:rsidRPr="007C19E9">
        <w:rPr>
          <w:rStyle w:val="Hyperlink"/>
          <w:rFonts w:ascii="Times New Roman" w:hAnsi="Times New Roman" w:cs="Times New Roman"/>
          <w:noProof/>
          <w:color w:val="auto"/>
          <w:sz w:val="24"/>
          <w:szCs w:val="24"/>
          <w:u w:val="none"/>
          <w:lang w:val="el-GR"/>
        </w:rPr>
        <w:t xml:space="preserve">: </w:t>
      </w:r>
      <w:r w:rsidR="009A5DEE" w:rsidRPr="007C19E9">
        <w:rPr>
          <w:rStyle w:val="Hyperlink"/>
          <w:rFonts w:ascii="Times New Roman" w:hAnsi="Times New Roman" w:cs="Times New Roman"/>
          <w:noProof/>
          <w:color w:val="auto"/>
          <w:sz w:val="24"/>
          <w:szCs w:val="24"/>
          <w:u w:val="none"/>
          <w:lang w:val="el-GR"/>
        </w:rPr>
        <w:t>Εκτίμηση υψομέτρου εκτός του λατομείου……………………………</w:t>
      </w:r>
      <w:r w:rsidR="007C19E9">
        <w:rPr>
          <w:rStyle w:val="Hyperlink"/>
          <w:rFonts w:ascii="Times New Roman" w:hAnsi="Times New Roman" w:cs="Times New Roman"/>
          <w:noProof/>
          <w:color w:val="auto"/>
          <w:sz w:val="24"/>
          <w:szCs w:val="24"/>
          <w:u w:val="none"/>
          <w:lang w:val="el-GR"/>
        </w:rPr>
        <w:t>..........</w:t>
      </w:r>
      <w:r w:rsidR="009A5DEE" w:rsidRPr="007C19E9">
        <w:rPr>
          <w:rStyle w:val="Hyperlink"/>
          <w:rFonts w:ascii="Times New Roman" w:hAnsi="Times New Roman" w:cs="Times New Roman"/>
          <w:noProof/>
          <w:color w:val="auto"/>
          <w:sz w:val="24"/>
          <w:szCs w:val="24"/>
          <w:u w:val="none"/>
          <w:lang w:val="el-GR"/>
        </w:rPr>
        <w:t>…31</w:t>
      </w:r>
    </w:p>
    <w:p w:rsidR="0033247D" w:rsidRPr="007C19E9" w:rsidRDefault="00820567" w:rsidP="008A3B72">
      <w:pPr>
        <w:pStyle w:val="TableofFigures"/>
        <w:tabs>
          <w:tab w:val="right" w:leader="dot" w:pos="8630"/>
        </w:tabs>
        <w:rPr>
          <w:rStyle w:val="Hyperlink"/>
          <w:rFonts w:ascii="Times New Roman" w:hAnsi="Times New Roman" w:cs="Times New Roman"/>
          <w:noProof/>
          <w:color w:val="auto"/>
          <w:sz w:val="24"/>
          <w:szCs w:val="24"/>
          <w:u w:val="none"/>
          <w:lang w:val="el-GR"/>
        </w:rPr>
      </w:pPr>
      <w:r w:rsidRPr="007C19E9">
        <w:rPr>
          <w:rStyle w:val="Hyperlink"/>
          <w:rFonts w:ascii="Times New Roman" w:hAnsi="Times New Roman" w:cs="Times New Roman"/>
          <w:noProof/>
          <w:color w:val="auto"/>
          <w:sz w:val="24"/>
          <w:szCs w:val="24"/>
          <w:u w:val="none"/>
          <w:lang w:val="el-GR"/>
        </w:rPr>
        <w:t>Εικόνα1.13</w:t>
      </w:r>
      <w:r w:rsidR="0033247D" w:rsidRPr="007C19E9">
        <w:rPr>
          <w:rStyle w:val="Hyperlink"/>
          <w:rFonts w:ascii="Times New Roman" w:hAnsi="Times New Roman" w:cs="Times New Roman"/>
          <w:noProof/>
          <w:color w:val="auto"/>
          <w:sz w:val="24"/>
          <w:szCs w:val="24"/>
          <w:u w:val="none"/>
          <w:lang w:val="el-GR"/>
        </w:rPr>
        <w:t xml:space="preserve">: </w:t>
      </w:r>
      <w:r w:rsidR="008A3B72" w:rsidRPr="007C19E9">
        <w:rPr>
          <w:rStyle w:val="Hyperlink"/>
          <w:rFonts w:ascii="Times New Roman" w:hAnsi="Times New Roman" w:cs="Times New Roman"/>
          <w:noProof/>
          <w:color w:val="auto"/>
          <w:sz w:val="24"/>
          <w:szCs w:val="24"/>
          <w:u w:val="none"/>
          <w:lang w:val="el-GR"/>
        </w:rPr>
        <w:t>Carrara, Ιταλία……………………………………………………………</w:t>
      </w:r>
      <w:r w:rsidR="007C19E9">
        <w:rPr>
          <w:rStyle w:val="Hyperlink"/>
          <w:rFonts w:ascii="Times New Roman" w:hAnsi="Times New Roman" w:cs="Times New Roman"/>
          <w:noProof/>
          <w:color w:val="auto"/>
          <w:sz w:val="24"/>
          <w:szCs w:val="24"/>
          <w:u w:val="none"/>
          <w:lang w:val="el-GR"/>
        </w:rPr>
        <w:t>............</w:t>
      </w:r>
      <w:r w:rsidR="008A3B72" w:rsidRPr="007C19E9">
        <w:rPr>
          <w:rStyle w:val="Hyperlink"/>
          <w:rFonts w:ascii="Times New Roman" w:hAnsi="Times New Roman" w:cs="Times New Roman"/>
          <w:noProof/>
          <w:color w:val="auto"/>
          <w:sz w:val="24"/>
          <w:szCs w:val="24"/>
          <w:u w:val="none"/>
          <w:lang w:val="el-GR"/>
        </w:rPr>
        <w:t>32</w:t>
      </w:r>
    </w:p>
    <w:p w:rsidR="0033247D" w:rsidRPr="007C19E9" w:rsidRDefault="00820567" w:rsidP="0033247D">
      <w:pPr>
        <w:pStyle w:val="TableofFigures"/>
        <w:tabs>
          <w:tab w:val="right" w:leader="dot" w:pos="8630"/>
        </w:tabs>
        <w:rPr>
          <w:rStyle w:val="Hyperlink"/>
          <w:rFonts w:ascii="Times New Roman" w:hAnsi="Times New Roman" w:cs="Times New Roman"/>
          <w:noProof/>
          <w:color w:val="auto"/>
          <w:sz w:val="24"/>
          <w:szCs w:val="24"/>
          <w:u w:val="none"/>
          <w:lang w:val="el-GR"/>
        </w:rPr>
      </w:pPr>
      <w:r w:rsidRPr="007C19E9">
        <w:rPr>
          <w:rStyle w:val="Hyperlink"/>
          <w:rFonts w:ascii="Times New Roman" w:hAnsi="Times New Roman" w:cs="Times New Roman"/>
          <w:noProof/>
          <w:color w:val="auto"/>
          <w:sz w:val="24"/>
          <w:szCs w:val="24"/>
          <w:u w:val="none"/>
          <w:lang w:val="el-GR"/>
        </w:rPr>
        <w:t>Εικόνα 1.14</w:t>
      </w:r>
      <w:r w:rsidR="0033247D" w:rsidRPr="007C19E9">
        <w:rPr>
          <w:rStyle w:val="Hyperlink"/>
          <w:rFonts w:ascii="Times New Roman" w:hAnsi="Times New Roman" w:cs="Times New Roman"/>
          <w:noProof/>
          <w:color w:val="auto"/>
          <w:sz w:val="24"/>
          <w:szCs w:val="24"/>
          <w:u w:val="none"/>
          <w:lang w:val="el-GR"/>
        </w:rPr>
        <w:t>:</w:t>
      </w:r>
      <w:r w:rsidR="008A3B72" w:rsidRPr="007C19E9">
        <w:rPr>
          <w:rFonts w:ascii="Times New Roman" w:hAnsi="Times New Roman" w:cs="Times New Roman"/>
          <w:sz w:val="24"/>
          <w:szCs w:val="24"/>
          <w:lang w:val="el-GR"/>
        </w:rPr>
        <w:t xml:space="preserve"> </w:t>
      </w:r>
      <w:r w:rsidR="008A3B72" w:rsidRPr="007C19E9">
        <w:rPr>
          <w:rStyle w:val="Hyperlink"/>
          <w:rFonts w:ascii="Times New Roman" w:hAnsi="Times New Roman" w:cs="Times New Roman"/>
          <w:noProof/>
          <w:color w:val="auto"/>
          <w:sz w:val="24"/>
          <w:szCs w:val="24"/>
          <w:u w:val="none"/>
          <w:lang w:val="el-GR"/>
        </w:rPr>
        <w:t>Λατομείο στην Carrara της Ιταλίας</w:t>
      </w:r>
      <w:r w:rsidR="0033247D" w:rsidRPr="007C19E9">
        <w:rPr>
          <w:rStyle w:val="Hyperlink"/>
          <w:rFonts w:ascii="Times New Roman" w:hAnsi="Times New Roman" w:cs="Times New Roman"/>
          <w:noProof/>
          <w:color w:val="auto"/>
          <w:sz w:val="24"/>
          <w:szCs w:val="24"/>
          <w:u w:val="none"/>
          <w:lang w:val="el-GR"/>
        </w:rPr>
        <w:t>.................</w:t>
      </w:r>
      <w:r w:rsidR="00E6655F" w:rsidRPr="007C19E9">
        <w:rPr>
          <w:rStyle w:val="Hyperlink"/>
          <w:rFonts w:ascii="Times New Roman" w:hAnsi="Times New Roman" w:cs="Times New Roman"/>
          <w:noProof/>
          <w:color w:val="auto"/>
          <w:sz w:val="24"/>
          <w:szCs w:val="24"/>
          <w:u w:val="none"/>
          <w:lang w:val="el-GR"/>
        </w:rPr>
        <w:t>.................................</w:t>
      </w:r>
      <w:r w:rsidR="007C19E9">
        <w:rPr>
          <w:rStyle w:val="Hyperlink"/>
          <w:rFonts w:ascii="Times New Roman" w:hAnsi="Times New Roman" w:cs="Times New Roman"/>
          <w:noProof/>
          <w:color w:val="auto"/>
          <w:sz w:val="24"/>
          <w:szCs w:val="24"/>
          <w:u w:val="none"/>
          <w:lang w:val="el-GR"/>
        </w:rPr>
        <w:t>............</w:t>
      </w:r>
      <w:r w:rsidR="00E6655F" w:rsidRPr="007C19E9">
        <w:rPr>
          <w:rStyle w:val="Hyperlink"/>
          <w:rFonts w:ascii="Times New Roman" w:hAnsi="Times New Roman" w:cs="Times New Roman"/>
          <w:noProof/>
          <w:color w:val="auto"/>
          <w:sz w:val="24"/>
          <w:szCs w:val="24"/>
          <w:u w:val="none"/>
          <w:lang w:val="el-GR"/>
        </w:rPr>
        <w:t>32</w:t>
      </w:r>
    </w:p>
    <w:p w:rsidR="0033247D" w:rsidRPr="007C19E9" w:rsidRDefault="00820567" w:rsidP="0033247D">
      <w:pPr>
        <w:pStyle w:val="TableofFigures"/>
        <w:tabs>
          <w:tab w:val="right" w:leader="dot" w:pos="8630"/>
        </w:tabs>
        <w:rPr>
          <w:rStyle w:val="Hyperlink"/>
          <w:rFonts w:ascii="Times New Roman" w:hAnsi="Times New Roman" w:cs="Times New Roman"/>
          <w:noProof/>
          <w:color w:val="auto"/>
          <w:sz w:val="24"/>
          <w:szCs w:val="24"/>
          <w:u w:val="none"/>
          <w:lang w:val="el-GR"/>
        </w:rPr>
      </w:pPr>
      <w:r w:rsidRPr="007C19E9">
        <w:rPr>
          <w:rStyle w:val="Hyperlink"/>
          <w:rFonts w:ascii="Times New Roman" w:hAnsi="Times New Roman" w:cs="Times New Roman"/>
          <w:noProof/>
          <w:color w:val="auto"/>
          <w:sz w:val="24"/>
          <w:szCs w:val="24"/>
          <w:u w:val="none"/>
          <w:lang w:val="el-GR"/>
        </w:rPr>
        <w:t>Εικόνα 1.15</w:t>
      </w:r>
      <w:r w:rsidR="00E6655F" w:rsidRPr="007C19E9">
        <w:rPr>
          <w:rStyle w:val="Hyperlink"/>
          <w:rFonts w:ascii="Times New Roman" w:hAnsi="Times New Roman" w:cs="Times New Roman"/>
          <w:noProof/>
          <w:color w:val="auto"/>
          <w:sz w:val="24"/>
          <w:szCs w:val="24"/>
          <w:u w:val="none"/>
          <w:lang w:val="el-GR"/>
        </w:rPr>
        <w:t>: Εργασίες σε λατομείο στην Carrara…………………………</w:t>
      </w:r>
      <w:r w:rsidR="007C19E9">
        <w:rPr>
          <w:rStyle w:val="Hyperlink"/>
          <w:rFonts w:ascii="Times New Roman" w:hAnsi="Times New Roman" w:cs="Times New Roman"/>
          <w:noProof/>
          <w:color w:val="auto"/>
          <w:sz w:val="24"/>
          <w:szCs w:val="24"/>
          <w:u w:val="none"/>
          <w:lang w:val="el-GR"/>
        </w:rPr>
        <w:t>..........................</w:t>
      </w:r>
      <w:r w:rsidR="00E6655F" w:rsidRPr="007C19E9">
        <w:rPr>
          <w:rStyle w:val="Hyperlink"/>
          <w:rFonts w:ascii="Times New Roman" w:hAnsi="Times New Roman" w:cs="Times New Roman"/>
          <w:noProof/>
          <w:color w:val="auto"/>
          <w:sz w:val="24"/>
          <w:szCs w:val="24"/>
          <w:u w:val="none"/>
          <w:lang w:val="el-GR"/>
        </w:rPr>
        <w:t>33</w:t>
      </w:r>
    </w:p>
    <w:p w:rsidR="00A839B9" w:rsidRPr="007C19E9" w:rsidRDefault="00A839B9" w:rsidP="00A839B9">
      <w:pPr>
        <w:pStyle w:val="TableofFigures"/>
        <w:tabs>
          <w:tab w:val="right" w:leader="dot" w:pos="8630"/>
        </w:tabs>
        <w:rPr>
          <w:rStyle w:val="Hyperlink"/>
          <w:rFonts w:ascii="Times New Roman" w:hAnsi="Times New Roman" w:cs="Times New Roman"/>
          <w:noProof/>
          <w:color w:val="auto"/>
          <w:sz w:val="24"/>
          <w:szCs w:val="24"/>
          <w:u w:val="none"/>
          <w:lang w:val="el-GR"/>
        </w:rPr>
      </w:pPr>
      <w:r w:rsidRPr="007C19E9">
        <w:rPr>
          <w:rStyle w:val="Hyperlink"/>
          <w:rFonts w:ascii="Times New Roman" w:hAnsi="Times New Roman" w:cs="Times New Roman"/>
          <w:noProof/>
          <w:color w:val="auto"/>
          <w:sz w:val="24"/>
          <w:szCs w:val="24"/>
          <w:u w:val="none"/>
          <w:lang w:val="el-GR"/>
        </w:rPr>
        <w:t>Εικόνα 2.1: Στερεό κοιτάσματος με διαστάσεις............................................................</w:t>
      </w:r>
      <w:r w:rsidR="007C19E9">
        <w:rPr>
          <w:rStyle w:val="Hyperlink"/>
          <w:rFonts w:ascii="Times New Roman" w:hAnsi="Times New Roman" w:cs="Times New Roman"/>
          <w:noProof/>
          <w:color w:val="auto"/>
          <w:sz w:val="24"/>
          <w:szCs w:val="24"/>
          <w:u w:val="none"/>
          <w:lang w:val="el-GR"/>
        </w:rPr>
        <w:t>.....</w:t>
      </w:r>
      <w:r w:rsidR="007C19E9" w:rsidRPr="007C19E9">
        <w:rPr>
          <w:rStyle w:val="Hyperlink"/>
          <w:rFonts w:ascii="Times New Roman" w:hAnsi="Times New Roman" w:cs="Times New Roman"/>
          <w:noProof/>
          <w:color w:val="auto"/>
          <w:sz w:val="24"/>
          <w:szCs w:val="24"/>
          <w:u w:val="none"/>
          <w:lang w:val="el-GR"/>
        </w:rPr>
        <w:t xml:space="preserve"> </w:t>
      </w:r>
      <w:r w:rsidR="00E6655F" w:rsidRPr="007C19E9">
        <w:rPr>
          <w:rStyle w:val="Hyperlink"/>
          <w:rFonts w:ascii="Times New Roman" w:hAnsi="Times New Roman" w:cs="Times New Roman"/>
          <w:noProof/>
          <w:color w:val="auto"/>
          <w:sz w:val="24"/>
          <w:szCs w:val="24"/>
          <w:u w:val="none"/>
          <w:lang w:val="el-GR"/>
        </w:rPr>
        <w:t>3</w:t>
      </w:r>
      <w:r w:rsidR="001C73AA" w:rsidRPr="007C19E9">
        <w:rPr>
          <w:rStyle w:val="Hyperlink"/>
          <w:rFonts w:ascii="Times New Roman" w:hAnsi="Times New Roman" w:cs="Times New Roman"/>
          <w:noProof/>
          <w:color w:val="auto"/>
          <w:sz w:val="24"/>
          <w:szCs w:val="24"/>
          <w:u w:val="none"/>
          <w:lang w:val="el-GR"/>
        </w:rPr>
        <w:t>6</w:t>
      </w:r>
    </w:p>
    <w:p w:rsidR="00A839B9" w:rsidRPr="007C19E9" w:rsidRDefault="00A839B9" w:rsidP="00A839B9">
      <w:pPr>
        <w:pStyle w:val="TableofFigures"/>
        <w:tabs>
          <w:tab w:val="right" w:leader="dot" w:pos="8630"/>
        </w:tabs>
        <w:rPr>
          <w:rStyle w:val="Hyperlink"/>
          <w:rFonts w:ascii="Times New Roman" w:hAnsi="Times New Roman" w:cs="Times New Roman"/>
          <w:noProof/>
          <w:color w:val="auto"/>
          <w:sz w:val="24"/>
          <w:szCs w:val="24"/>
          <w:u w:val="none"/>
          <w:lang w:val="el-GR"/>
        </w:rPr>
      </w:pPr>
      <w:r w:rsidRPr="007C19E9">
        <w:rPr>
          <w:rStyle w:val="Hyperlink"/>
          <w:rFonts w:ascii="Times New Roman" w:hAnsi="Times New Roman" w:cs="Times New Roman"/>
          <w:noProof/>
          <w:color w:val="auto"/>
          <w:sz w:val="24"/>
          <w:szCs w:val="24"/>
          <w:u w:val="none"/>
          <w:lang w:val="el-GR"/>
        </w:rPr>
        <w:t>Εικόνα 2.2: Κοίτασμα με περιβάλλον πέτρωμα (τομές ΑΆ και Β΄Β).............................</w:t>
      </w:r>
      <w:r w:rsidR="007C19E9">
        <w:rPr>
          <w:rStyle w:val="Hyperlink"/>
          <w:rFonts w:ascii="Times New Roman" w:hAnsi="Times New Roman" w:cs="Times New Roman"/>
          <w:noProof/>
          <w:color w:val="auto"/>
          <w:sz w:val="24"/>
          <w:szCs w:val="24"/>
          <w:u w:val="none"/>
          <w:lang w:val="el-GR"/>
        </w:rPr>
        <w:t>....</w:t>
      </w:r>
      <w:r w:rsidR="007C19E9" w:rsidRPr="007C19E9">
        <w:rPr>
          <w:rStyle w:val="Hyperlink"/>
          <w:rFonts w:ascii="Times New Roman" w:hAnsi="Times New Roman" w:cs="Times New Roman"/>
          <w:noProof/>
          <w:color w:val="auto"/>
          <w:sz w:val="24"/>
          <w:szCs w:val="24"/>
          <w:u w:val="none"/>
          <w:lang w:val="el-GR"/>
        </w:rPr>
        <w:t xml:space="preserve"> </w:t>
      </w:r>
      <w:r w:rsidR="00E6655F" w:rsidRPr="007C19E9">
        <w:rPr>
          <w:rStyle w:val="Hyperlink"/>
          <w:rFonts w:ascii="Times New Roman" w:hAnsi="Times New Roman" w:cs="Times New Roman"/>
          <w:noProof/>
          <w:color w:val="auto"/>
          <w:sz w:val="24"/>
          <w:szCs w:val="24"/>
          <w:u w:val="none"/>
          <w:lang w:val="el-GR"/>
        </w:rPr>
        <w:t>3</w:t>
      </w:r>
      <w:r w:rsidR="001C73AA" w:rsidRPr="007C19E9">
        <w:rPr>
          <w:rStyle w:val="Hyperlink"/>
          <w:rFonts w:ascii="Times New Roman" w:hAnsi="Times New Roman" w:cs="Times New Roman"/>
          <w:noProof/>
          <w:color w:val="auto"/>
          <w:sz w:val="24"/>
          <w:szCs w:val="24"/>
          <w:u w:val="none"/>
          <w:lang w:val="el-GR"/>
        </w:rPr>
        <w:t>6</w:t>
      </w:r>
    </w:p>
    <w:p w:rsidR="00A839B9" w:rsidRPr="007C19E9" w:rsidRDefault="00395F96" w:rsidP="00A839B9">
      <w:pPr>
        <w:pStyle w:val="TableofFigures"/>
        <w:tabs>
          <w:tab w:val="right" w:leader="dot" w:pos="8630"/>
        </w:tabs>
        <w:rPr>
          <w:rStyle w:val="Hyperlink"/>
          <w:rFonts w:ascii="Times New Roman" w:hAnsi="Times New Roman" w:cs="Times New Roman"/>
          <w:noProof/>
          <w:color w:val="auto"/>
          <w:sz w:val="24"/>
          <w:szCs w:val="24"/>
          <w:u w:val="none"/>
          <w:lang w:val="el-GR"/>
        </w:rPr>
      </w:pPr>
      <w:r w:rsidRPr="007C19E9">
        <w:rPr>
          <w:rStyle w:val="Hyperlink"/>
          <w:rFonts w:ascii="Times New Roman" w:hAnsi="Times New Roman" w:cs="Times New Roman"/>
          <w:noProof/>
          <w:color w:val="auto"/>
          <w:sz w:val="24"/>
          <w:szCs w:val="24"/>
          <w:u w:val="none"/>
          <w:lang w:val="el-GR"/>
        </w:rPr>
        <w:t>Εικόνα 2.3: Περίπτωση 69</w:t>
      </w:r>
      <w:r w:rsidRPr="007C19E9">
        <w:rPr>
          <w:rStyle w:val="Hyperlink"/>
          <w:rFonts w:ascii="Times New Roman" w:hAnsi="Times New Roman" w:cs="Times New Roman"/>
          <w:noProof/>
          <w:color w:val="auto"/>
          <w:sz w:val="24"/>
          <w:szCs w:val="24"/>
          <w:u w:val="none"/>
          <w:vertAlign w:val="superscript"/>
          <w:lang w:val="el-GR"/>
        </w:rPr>
        <w:t>0</w:t>
      </w:r>
      <w:r w:rsidR="00A839B9" w:rsidRPr="007C19E9">
        <w:rPr>
          <w:rStyle w:val="Hyperlink"/>
          <w:rFonts w:ascii="Times New Roman" w:hAnsi="Times New Roman" w:cs="Times New Roman"/>
          <w:noProof/>
          <w:color w:val="auto"/>
          <w:sz w:val="24"/>
          <w:szCs w:val="24"/>
          <w:u w:val="none"/>
          <w:lang w:val="el-GR"/>
        </w:rPr>
        <w:t>, τομή</w:t>
      </w:r>
      <w:r w:rsidR="00E6655F" w:rsidRPr="007C19E9">
        <w:rPr>
          <w:rFonts w:ascii="Times New Roman" w:hAnsi="Times New Roman" w:cs="Times New Roman"/>
          <w:sz w:val="24"/>
          <w:szCs w:val="24"/>
          <w:lang w:val="el-GR"/>
        </w:rPr>
        <w:t xml:space="preserve"> </w:t>
      </w:r>
      <w:r w:rsidR="00E6655F" w:rsidRPr="007C19E9">
        <w:rPr>
          <w:rStyle w:val="Hyperlink"/>
          <w:rFonts w:ascii="Times New Roman" w:hAnsi="Times New Roman" w:cs="Times New Roman"/>
          <w:noProof/>
          <w:color w:val="auto"/>
          <w:sz w:val="24"/>
          <w:szCs w:val="24"/>
          <w:u w:val="none"/>
          <w:lang w:val="el-GR"/>
        </w:rPr>
        <w:t>Β΄Β</w:t>
      </w:r>
      <w:r w:rsidR="00A839B9" w:rsidRPr="007C19E9">
        <w:rPr>
          <w:rStyle w:val="Hyperlink"/>
          <w:rFonts w:ascii="Times New Roman" w:hAnsi="Times New Roman" w:cs="Times New Roman"/>
          <w:noProof/>
          <w:color w:val="auto"/>
          <w:sz w:val="24"/>
          <w:szCs w:val="24"/>
          <w:u w:val="none"/>
          <w:lang w:val="el-GR"/>
        </w:rPr>
        <w:t>........</w:t>
      </w:r>
      <w:r w:rsidRPr="007C19E9">
        <w:rPr>
          <w:rStyle w:val="Hyperlink"/>
          <w:rFonts w:ascii="Times New Roman" w:hAnsi="Times New Roman" w:cs="Times New Roman"/>
          <w:noProof/>
          <w:color w:val="auto"/>
          <w:sz w:val="24"/>
          <w:szCs w:val="24"/>
          <w:u w:val="none"/>
          <w:lang w:val="el-GR"/>
        </w:rPr>
        <w:t>.</w:t>
      </w:r>
      <w:r w:rsidR="00A839B9" w:rsidRPr="007C19E9">
        <w:rPr>
          <w:rStyle w:val="Hyperlink"/>
          <w:rFonts w:ascii="Times New Roman" w:hAnsi="Times New Roman" w:cs="Times New Roman"/>
          <w:noProof/>
          <w:color w:val="auto"/>
          <w:sz w:val="24"/>
          <w:szCs w:val="24"/>
          <w:u w:val="none"/>
          <w:lang w:val="el-GR"/>
        </w:rPr>
        <w:t>...................................................................</w:t>
      </w:r>
      <w:r w:rsidR="007C19E9">
        <w:rPr>
          <w:rStyle w:val="Hyperlink"/>
          <w:rFonts w:ascii="Times New Roman" w:hAnsi="Times New Roman" w:cs="Times New Roman"/>
          <w:noProof/>
          <w:color w:val="auto"/>
          <w:sz w:val="24"/>
          <w:szCs w:val="24"/>
          <w:u w:val="none"/>
          <w:lang w:val="el-GR"/>
        </w:rPr>
        <w:t>...</w:t>
      </w:r>
      <w:r w:rsidR="00E6655F" w:rsidRPr="007C19E9">
        <w:rPr>
          <w:rStyle w:val="Hyperlink"/>
          <w:rFonts w:ascii="Times New Roman" w:hAnsi="Times New Roman" w:cs="Times New Roman"/>
          <w:noProof/>
          <w:color w:val="auto"/>
          <w:sz w:val="24"/>
          <w:szCs w:val="24"/>
          <w:u w:val="none"/>
          <w:lang w:val="el-GR"/>
        </w:rPr>
        <w:t>3</w:t>
      </w:r>
      <w:r w:rsidR="001C73AA" w:rsidRPr="007C19E9">
        <w:rPr>
          <w:rStyle w:val="Hyperlink"/>
          <w:rFonts w:ascii="Times New Roman" w:hAnsi="Times New Roman" w:cs="Times New Roman"/>
          <w:noProof/>
          <w:color w:val="auto"/>
          <w:sz w:val="24"/>
          <w:szCs w:val="24"/>
          <w:u w:val="none"/>
          <w:lang w:val="el-GR"/>
        </w:rPr>
        <w:t>7</w:t>
      </w:r>
    </w:p>
    <w:p w:rsidR="00A839B9" w:rsidRPr="007C19E9" w:rsidRDefault="00395F96" w:rsidP="00A839B9">
      <w:pPr>
        <w:pStyle w:val="TableofFigures"/>
        <w:tabs>
          <w:tab w:val="right" w:leader="dot" w:pos="8630"/>
        </w:tabs>
        <w:rPr>
          <w:rStyle w:val="Hyperlink"/>
          <w:rFonts w:ascii="Times New Roman" w:hAnsi="Times New Roman" w:cs="Times New Roman"/>
          <w:noProof/>
          <w:color w:val="auto"/>
          <w:sz w:val="24"/>
          <w:szCs w:val="24"/>
          <w:u w:val="none"/>
          <w:lang w:val="el-GR"/>
        </w:rPr>
      </w:pPr>
      <w:r w:rsidRPr="007C19E9">
        <w:rPr>
          <w:rStyle w:val="Hyperlink"/>
          <w:rFonts w:ascii="Times New Roman" w:hAnsi="Times New Roman" w:cs="Times New Roman"/>
          <w:noProof/>
          <w:color w:val="auto"/>
          <w:sz w:val="24"/>
          <w:szCs w:val="24"/>
          <w:u w:val="none"/>
          <w:lang w:val="el-GR"/>
        </w:rPr>
        <w:t>Εικόνα 2.4: Περίπτωση 69</w:t>
      </w:r>
      <w:r w:rsidRPr="007C19E9">
        <w:rPr>
          <w:rStyle w:val="Hyperlink"/>
          <w:rFonts w:ascii="Times New Roman" w:hAnsi="Times New Roman" w:cs="Times New Roman"/>
          <w:noProof/>
          <w:color w:val="auto"/>
          <w:sz w:val="24"/>
          <w:szCs w:val="24"/>
          <w:u w:val="none"/>
          <w:vertAlign w:val="superscript"/>
          <w:lang w:val="el-GR"/>
        </w:rPr>
        <w:t>0</w:t>
      </w:r>
      <w:r w:rsidR="00A839B9" w:rsidRPr="007C19E9">
        <w:rPr>
          <w:rStyle w:val="Hyperlink"/>
          <w:rFonts w:ascii="Times New Roman" w:hAnsi="Times New Roman" w:cs="Times New Roman"/>
          <w:noProof/>
          <w:color w:val="auto"/>
          <w:sz w:val="24"/>
          <w:szCs w:val="24"/>
          <w:u w:val="none"/>
          <w:lang w:val="el-GR"/>
        </w:rPr>
        <w:t>, τομή</w:t>
      </w:r>
      <w:r w:rsidR="00E6655F" w:rsidRPr="007C19E9">
        <w:rPr>
          <w:rFonts w:ascii="Times New Roman" w:hAnsi="Times New Roman" w:cs="Times New Roman"/>
          <w:sz w:val="24"/>
          <w:szCs w:val="24"/>
          <w:lang w:val="el-GR"/>
        </w:rPr>
        <w:t xml:space="preserve"> </w:t>
      </w:r>
      <w:r w:rsidR="00E6655F" w:rsidRPr="007C19E9">
        <w:rPr>
          <w:rStyle w:val="Hyperlink"/>
          <w:rFonts w:ascii="Times New Roman" w:hAnsi="Times New Roman" w:cs="Times New Roman"/>
          <w:noProof/>
          <w:color w:val="auto"/>
          <w:sz w:val="24"/>
          <w:szCs w:val="24"/>
          <w:u w:val="none"/>
          <w:lang w:val="el-GR"/>
        </w:rPr>
        <w:t>ΑΆ</w:t>
      </w:r>
      <w:r w:rsidRPr="007C19E9">
        <w:rPr>
          <w:rStyle w:val="Hyperlink"/>
          <w:rFonts w:ascii="Times New Roman" w:hAnsi="Times New Roman" w:cs="Times New Roman"/>
          <w:noProof/>
          <w:color w:val="auto"/>
          <w:sz w:val="24"/>
          <w:szCs w:val="24"/>
          <w:u w:val="none"/>
          <w:lang w:val="el-GR"/>
        </w:rPr>
        <w:t>.................................................................</w:t>
      </w:r>
      <w:r w:rsidR="007C19E9">
        <w:rPr>
          <w:rStyle w:val="Hyperlink"/>
          <w:rFonts w:ascii="Times New Roman" w:hAnsi="Times New Roman" w:cs="Times New Roman"/>
          <w:noProof/>
          <w:color w:val="auto"/>
          <w:sz w:val="24"/>
          <w:szCs w:val="24"/>
          <w:u w:val="none"/>
          <w:lang w:val="el-GR"/>
        </w:rPr>
        <w:t>..............</w:t>
      </w:r>
      <w:r w:rsidR="007C19E9" w:rsidRPr="007C19E9">
        <w:rPr>
          <w:rStyle w:val="Hyperlink"/>
          <w:rFonts w:ascii="Times New Roman" w:hAnsi="Times New Roman" w:cs="Times New Roman"/>
          <w:noProof/>
          <w:color w:val="auto"/>
          <w:sz w:val="24"/>
          <w:szCs w:val="24"/>
          <w:u w:val="none"/>
          <w:lang w:val="el-GR"/>
        </w:rPr>
        <w:t xml:space="preserve"> </w:t>
      </w:r>
      <w:r w:rsidR="00E6655F" w:rsidRPr="007C19E9">
        <w:rPr>
          <w:rStyle w:val="Hyperlink"/>
          <w:rFonts w:ascii="Times New Roman" w:hAnsi="Times New Roman" w:cs="Times New Roman"/>
          <w:noProof/>
          <w:color w:val="auto"/>
          <w:sz w:val="24"/>
          <w:szCs w:val="24"/>
          <w:u w:val="none"/>
          <w:lang w:val="el-GR"/>
        </w:rPr>
        <w:t>3</w:t>
      </w:r>
      <w:r w:rsidR="001C73AA" w:rsidRPr="007C19E9">
        <w:rPr>
          <w:rStyle w:val="Hyperlink"/>
          <w:rFonts w:ascii="Times New Roman" w:hAnsi="Times New Roman" w:cs="Times New Roman"/>
          <w:noProof/>
          <w:color w:val="auto"/>
          <w:sz w:val="24"/>
          <w:szCs w:val="24"/>
          <w:u w:val="none"/>
          <w:lang w:val="el-GR"/>
        </w:rPr>
        <w:t>7</w:t>
      </w:r>
    </w:p>
    <w:p w:rsidR="00395F96" w:rsidRPr="007C19E9" w:rsidRDefault="00395F96" w:rsidP="00395F96">
      <w:pPr>
        <w:pStyle w:val="TableofFigures"/>
        <w:tabs>
          <w:tab w:val="right" w:leader="dot" w:pos="8630"/>
        </w:tabs>
        <w:rPr>
          <w:rStyle w:val="Hyperlink"/>
          <w:rFonts w:ascii="Times New Roman" w:hAnsi="Times New Roman" w:cs="Times New Roman"/>
          <w:noProof/>
          <w:color w:val="auto"/>
          <w:sz w:val="24"/>
          <w:szCs w:val="24"/>
          <w:u w:val="none"/>
          <w:lang w:val="el-GR"/>
        </w:rPr>
      </w:pPr>
      <w:r w:rsidRPr="007C19E9">
        <w:rPr>
          <w:rStyle w:val="Hyperlink"/>
          <w:rFonts w:ascii="Times New Roman" w:hAnsi="Times New Roman" w:cs="Times New Roman"/>
          <w:noProof/>
          <w:color w:val="auto"/>
          <w:sz w:val="24"/>
          <w:szCs w:val="24"/>
          <w:u w:val="none"/>
          <w:lang w:val="el-GR"/>
        </w:rPr>
        <w:t>Εικόνα 2.5: Περίπτωση 75</w:t>
      </w:r>
      <w:r w:rsidRPr="007C19E9">
        <w:rPr>
          <w:rStyle w:val="Hyperlink"/>
          <w:rFonts w:ascii="Times New Roman" w:hAnsi="Times New Roman" w:cs="Times New Roman"/>
          <w:noProof/>
          <w:color w:val="auto"/>
          <w:sz w:val="24"/>
          <w:szCs w:val="24"/>
          <w:u w:val="none"/>
          <w:vertAlign w:val="superscript"/>
          <w:lang w:val="el-GR"/>
        </w:rPr>
        <w:t>0</w:t>
      </w:r>
      <w:r w:rsidRPr="007C19E9">
        <w:rPr>
          <w:rStyle w:val="Hyperlink"/>
          <w:rFonts w:ascii="Times New Roman" w:hAnsi="Times New Roman" w:cs="Times New Roman"/>
          <w:noProof/>
          <w:color w:val="auto"/>
          <w:sz w:val="24"/>
          <w:szCs w:val="24"/>
          <w:u w:val="none"/>
          <w:lang w:val="el-GR"/>
        </w:rPr>
        <w:t>, τομή</w:t>
      </w:r>
      <w:r w:rsidR="00E6655F" w:rsidRPr="007C19E9">
        <w:rPr>
          <w:rFonts w:ascii="Times New Roman" w:hAnsi="Times New Roman" w:cs="Times New Roman"/>
          <w:sz w:val="24"/>
          <w:szCs w:val="24"/>
          <w:lang w:val="el-GR"/>
        </w:rPr>
        <w:t xml:space="preserve"> </w:t>
      </w:r>
      <w:r w:rsidR="00E6655F" w:rsidRPr="007C19E9">
        <w:rPr>
          <w:rStyle w:val="Hyperlink"/>
          <w:rFonts w:ascii="Times New Roman" w:hAnsi="Times New Roman" w:cs="Times New Roman"/>
          <w:noProof/>
          <w:color w:val="auto"/>
          <w:sz w:val="24"/>
          <w:szCs w:val="24"/>
          <w:u w:val="none"/>
          <w:lang w:val="el-GR"/>
        </w:rPr>
        <w:t>Β΄Β</w:t>
      </w:r>
      <w:r w:rsidRPr="007C19E9">
        <w:rPr>
          <w:rStyle w:val="Hyperlink"/>
          <w:rFonts w:ascii="Times New Roman" w:hAnsi="Times New Roman" w:cs="Times New Roman"/>
          <w:noProof/>
          <w:color w:val="auto"/>
          <w:sz w:val="24"/>
          <w:szCs w:val="24"/>
          <w:u w:val="none"/>
          <w:lang w:val="el-GR"/>
        </w:rPr>
        <w:t>............................................................................</w:t>
      </w:r>
      <w:r w:rsidR="007C19E9">
        <w:rPr>
          <w:rStyle w:val="Hyperlink"/>
          <w:rFonts w:ascii="Times New Roman" w:hAnsi="Times New Roman" w:cs="Times New Roman"/>
          <w:noProof/>
          <w:color w:val="auto"/>
          <w:sz w:val="24"/>
          <w:szCs w:val="24"/>
          <w:u w:val="none"/>
          <w:lang w:val="el-GR"/>
        </w:rPr>
        <w:t>..</w:t>
      </w:r>
      <w:r w:rsidR="00E6655F" w:rsidRPr="007C19E9">
        <w:rPr>
          <w:rStyle w:val="Hyperlink"/>
          <w:rFonts w:ascii="Times New Roman" w:hAnsi="Times New Roman" w:cs="Times New Roman"/>
          <w:noProof/>
          <w:color w:val="auto"/>
          <w:sz w:val="24"/>
          <w:szCs w:val="24"/>
          <w:u w:val="none"/>
          <w:lang w:val="el-GR"/>
        </w:rPr>
        <w:t>.3</w:t>
      </w:r>
      <w:r w:rsidR="001C73AA" w:rsidRPr="007C19E9">
        <w:rPr>
          <w:rStyle w:val="Hyperlink"/>
          <w:rFonts w:ascii="Times New Roman" w:hAnsi="Times New Roman" w:cs="Times New Roman"/>
          <w:noProof/>
          <w:color w:val="auto"/>
          <w:sz w:val="24"/>
          <w:szCs w:val="24"/>
          <w:u w:val="none"/>
          <w:lang w:val="el-GR"/>
        </w:rPr>
        <w:t>8</w:t>
      </w:r>
    </w:p>
    <w:p w:rsidR="00A839B9" w:rsidRPr="007C19E9" w:rsidRDefault="00395F96" w:rsidP="00395F96">
      <w:pPr>
        <w:pStyle w:val="TableofFigures"/>
        <w:tabs>
          <w:tab w:val="right" w:leader="dot" w:pos="8630"/>
        </w:tabs>
        <w:rPr>
          <w:rStyle w:val="Hyperlink"/>
          <w:rFonts w:ascii="Times New Roman" w:hAnsi="Times New Roman" w:cs="Times New Roman"/>
          <w:noProof/>
          <w:color w:val="auto"/>
          <w:sz w:val="24"/>
          <w:szCs w:val="24"/>
          <w:u w:val="none"/>
          <w:lang w:val="el-GR"/>
        </w:rPr>
      </w:pPr>
      <w:r w:rsidRPr="007C19E9">
        <w:rPr>
          <w:rStyle w:val="Hyperlink"/>
          <w:rFonts w:ascii="Times New Roman" w:hAnsi="Times New Roman" w:cs="Times New Roman"/>
          <w:noProof/>
          <w:color w:val="auto"/>
          <w:sz w:val="24"/>
          <w:szCs w:val="24"/>
          <w:u w:val="none"/>
          <w:lang w:val="el-GR"/>
        </w:rPr>
        <w:t>Εικόνα 2.6: Περίπτωση 75</w:t>
      </w:r>
      <w:r w:rsidRPr="007C19E9">
        <w:rPr>
          <w:rStyle w:val="Hyperlink"/>
          <w:rFonts w:ascii="Times New Roman" w:hAnsi="Times New Roman" w:cs="Times New Roman"/>
          <w:noProof/>
          <w:color w:val="auto"/>
          <w:sz w:val="24"/>
          <w:szCs w:val="24"/>
          <w:u w:val="none"/>
          <w:vertAlign w:val="superscript"/>
          <w:lang w:val="el-GR"/>
        </w:rPr>
        <w:t>0</w:t>
      </w:r>
      <w:r w:rsidRPr="007C19E9">
        <w:rPr>
          <w:rStyle w:val="Hyperlink"/>
          <w:rFonts w:ascii="Times New Roman" w:hAnsi="Times New Roman" w:cs="Times New Roman"/>
          <w:noProof/>
          <w:color w:val="auto"/>
          <w:sz w:val="24"/>
          <w:szCs w:val="24"/>
          <w:u w:val="none"/>
          <w:lang w:val="el-GR"/>
        </w:rPr>
        <w:t>, τομή</w:t>
      </w:r>
      <w:r w:rsidR="00E6655F" w:rsidRPr="007C19E9">
        <w:rPr>
          <w:rFonts w:ascii="Times New Roman" w:hAnsi="Times New Roman" w:cs="Times New Roman"/>
          <w:sz w:val="24"/>
          <w:szCs w:val="24"/>
          <w:lang w:val="el-GR"/>
        </w:rPr>
        <w:t xml:space="preserve"> </w:t>
      </w:r>
      <w:r w:rsidR="00E6655F" w:rsidRPr="007C19E9">
        <w:rPr>
          <w:rStyle w:val="Hyperlink"/>
          <w:rFonts w:ascii="Times New Roman" w:hAnsi="Times New Roman" w:cs="Times New Roman"/>
          <w:noProof/>
          <w:color w:val="auto"/>
          <w:sz w:val="24"/>
          <w:szCs w:val="24"/>
          <w:u w:val="none"/>
          <w:lang w:val="el-GR"/>
        </w:rPr>
        <w:t>ΑΆ</w:t>
      </w:r>
      <w:r w:rsidRPr="007C19E9">
        <w:rPr>
          <w:rStyle w:val="Hyperlink"/>
          <w:rFonts w:ascii="Times New Roman" w:hAnsi="Times New Roman" w:cs="Times New Roman"/>
          <w:noProof/>
          <w:color w:val="auto"/>
          <w:sz w:val="24"/>
          <w:szCs w:val="24"/>
          <w:u w:val="none"/>
          <w:lang w:val="el-GR"/>
        </w:rPr>
        <w:t>.....................................................................</w:t>
      </w:r>
      <w:r w:rsidR="007C19E9">
        <w:rPr>
          <w:rStyle w:val="Hyperlink"/>
          <w:rFonts w:ascii="Times New Roman" w:hAnsi="Times New Roman" w:cs="Times New Roman"/>
          <w:noProof/>
          <w:color w:val="auto"/>
          <w:sz w:val="24"/>
          <w:szCs w:val="24"/>
          <w:u w:val="none"/>
          <w:lang w:val="el-GR"/>
        </w:rPr>
        <w:t>...........</w:t>
      </w:r>
      <w:r w:rsidR="00E6655F" w:rsidRPr="007C19E9">
        <w:rPr>
          <w:rStyle w:val="Hyperlink"/>
          <w:rFonts w:ascii="Times New Roman" w:hAnsi="Times New Roman" w:cs="Times New Roman"/>
          <w:noProof/>
          <w:color w:val="auto"/>
          <w:sz w:val="24"/>
          <w:szCs w:val="24"/>
          <w:u w:val="none"/>
          <w:lang w:val="el-GR"/>
        </w:rPr>
        <w:t>3</w:t>
      </w:r>
      <w:r w:rsidR="001C73AA" w:rsidRPr="007C19E9">
        <w:rPr>
          <w:rStyle w:val="Hyperlink"/>
          <w:rFonts w:ascii="Times New Roman" w:hAnsi="Times New Roman" w:cs="Times New Roman"/>
          <w:noProof/>
          <w:color w:val="auto"/>
          <w:sz w:val="24"/>
          <w:szCs w:val="24"/>
          <w:u w:val="none"/>
          <w:lang w:val="el-GR"/>
        </w:rPr>
        <w:t>8</w:t>
      </w:r>
    </w:p>
    <w:p w:rsidR="00395F96" w:rsidRPr="007C19E9" w:rsidRDefault="00395F96" w:rsidP="00395F96">
      <w:pPr>
        <w:pStyle w:val="TableofFigures"/>
        <w:tabs>
          <w:tab w:val="right" w:leader="dot" w:pos="8630"/>
        </w:tabs>
        <w:rPr>
          <w:rStyle w:val="Hyperlink"/>
          <w:rFonts w:ascii="Times New Roman" w:hAnsi="Times New Roman" w:cs="Times New Roman"/>
          <w:noProof/>
          <w:color w:val="auto"/>
          <w:sz w:val="24"/>
          <w:szCs w:val="24"/>
          <w:u w:val="none"/>
          <w:lang w:val="el-GR"/>
        </w:rPr>
      </w:pPr>
      <w:r w:rsidRPr="007C19E9">
        <w:rPr>
          <w:rStyle w:val="Hyperlink"/>
          <w:rFonts w:ascii="Times New Roman" w:hAnsi="Times New Roman" w:cs="Times New Roman"/>
          <w:noProof/>
          <w:color w:val="auto"/>
          <w:sz w:val="24"/>
          <w:szCs w:val="24"/>
          <w:u w:val="none"/>
          <w:lang w:val="el-GR"/>
        </w:rPr>
        <w:t>Εικόνα 2.7: Περίπτωση 79</w:t>
      </w:r>
      <w:r w:rsidRPr="007C19E9">
        <w:rPr>
          <w:rStyle w:val="Hyperlink"/>
          <w:rFonts w:ascii="Times New Roman" w:hAnsi="Times New Roman" w:cs="Times New Roman"/>
          <w:noProof/>
          <w:color w:val="auto"/>
          <w:sz w:val="24"/>
          <w:szCs w:val="24"/>
          <w:u w:val="none"/>
          <w:vertAlign w:val="superscript"/>
          <w:lang w:val="el-GR"/>
        </w:rPr>
        <w:t>0</w:t>
      </w:r>
      <w:r w:rsidRPr="007C19E9">
        <w:rPr>
          <w:rStyle w:val="Hyperlink"/>
          <w:rFonts w:ascii="Times New Roman" w:hAnsi="Times New Roman" w:cs="Times New Roman"/>
          <w:noProof/>
          <w:color w:val="auto"/>
          <w:sz w:val="24"/>
          <w:szCs w:val="24"/>
          <w:u w:val="none"/>
          <w:lang w:val="el-GR"/>
        </w:rPr>
        <w:t xml:space="preserve">, τομή </w:t>
      </w:r>
      <w:r w:rsidR="00E6655F" w:rsidRPr="007C19E9">
        <w:rPr>
          <w:rStyle w:val="Hyperlink"/>
          <w:rFonts w:ascii="Times New Roman" w:hAnsi="Times New Roman" w:cs="Times New Roman"/>
          <w:noProof/>
          <w:color w:val="auto"/>
          <w:sz w:val="24"/>
          <w:szCs w:val="24"/>
          <w:u w:val="none"/>
          <w:lang w:val="el-GR"/>
        </w:rPr>
        <w:t>Β΄Β</w:t>
      </w:r>
      <w:r w:rsidRPr="007C19E9">
        <w:rPr>
          <w:rStyle w:val="Hyperlink"/>
          <w:rFonts w:ascii="Times New Roman" w:hAnsi="Times New Roman" w:cs="Times New Roman"/>
          <w:noProof/>
          <w:color w:val="auto"/>
          <w:sz w:val="24"/>
          <w:szCs w:val="24"/>
          <w:u w:val="none"/>
          <w:lang w:val="el-GR"/>
        </w:rPr>
        <w:t>..........................................................</w:t>
      </w:r>
      <w:r w:rsidR="007C19E9">
        <w:rPr>
          <w:rStyle w:val="Hyperlink"/>
          <w:rFonts w:ascii="Times New Roman" w:hAnsi="Times New Roman" w:cs="Times New Roman"/>
          <w:noProof/>
          <w:color w:val="auto"/>
          <w:sz w:val="24"/>
          <w:szCs w:val="24"/>
          <w:u w:val="none"/>
          <w:lang w:val="el-GR"/>
        </w:rPr>
        <w:t>....................</w:t>
      </w:r>
      <w:r w:rsidR="00E6655F" w:rsidRPr="007C19E9">
        <w:rPr>
          <w:rStyle w:val="Hyperlink"/>
          <w:rFonts w:ascii="Times New Roman" w:hAnsi="Times New Roman" w:cs="Times New Roman"/>
          <w:noProof/>
          <w:color w:val="auto"/>
          <w:sz w:val="24"/>
          <w:szCs w:val="24"/>
          <w:u w:val="none"/>
          <w:lang w:val="el-GR"/>
        </w:rPr>
        <w:t>.3</w:t>
      </w:r>
      <w:r w:rsidR="001C73AA" w:rsidRPr="007C19E9">
        <w:rPr>
          <w:rStyle w:val="Hyperlink"/>
          <w:rFonts w:ascii="Times New Roman" w:hAnsi="Times New Roman" w:cs="Times New Roman"/>
          <w:noProof/>
          <w:color w:val="auto"/>
          <w:sz w:val="24"/>
          <w:szCs w:val="24"/>
          <w:u w:val="none"/>
          <w:lang w:val="el-GR"/>
        </w:rPr>
        <w:t>9</w:t>
      </w:r>
    </w:p>
    <w:p w:rsidR="00A839B9" w:rsidRPr="007C19E9" w:rsidRDefault="00395F96" w:rsidP="00395F96">
      <w:pPr>
        <w:pStyle w:val="TableofFigures"/>
        <w:tabs>
          <w:tab w:val="right" w:leader="dot" w:pos="8630"/>
        </w:tabs>
        <w:rPr>
          <w:rStyle w:val="Hyperlink"/>
          <w:rFonts w:ascii="Times New Roman" w:hAnsi="Times New Roman" w:cs="Times New Roman"/>
          <w:noProof/>
          <w:color w:val="auto"/>
          <w:sz w:val="24"/>
          <w:szCs w:val="24"/>
          <w:u w:val="none"/>
          <w:lang w:val="el-GR"/>
        </w:rPr>
      </w:pPr>
      <w:r w:rsidRPr="007C19E9">
        <w:rPr>
          <w:rStyle w:val="Hyperlink"/>
          <w:rFonts w:ascii="Times New Roman" w:hAnsi="Times New Roman" w:cs="Times New Roman"/>
          <w:noProof/>
          <w:color w:val="auto"/>
          <w:sz w:val="24"/>
          <w:szCs w:val="24"/>
          <w:u w:val="none"/>
          <w:lang w:val="el-GR"/>
        </w:rPr>
        <w:t>Εικόνα 2.8: Περίπτωση 79</w:t>
      </w:r>
      <w:r w:rsidRPr="007C19E9">
        <w:rPr>
          <w:rStyle w:val="Hyperlink"/>
          <w:rFonts w:ascii="Times New Roman" w:hAnsi="Times New Roman" w:cs="Times New Roman"/>
          <w:noProof/>
          <w:color w:val="auto"/>
          <w:sz w:val="24"/>
          <w:szCs w:val="24"/>
          <w:u w:val="none"/>
          <w:vertAlign w:val="superscript"/>
          <w:lang w:val="el-GR"/>
        </w:rPr>
        <w:t>0</w:t>
      </w:r>
      <w:r w:rsidRPr="007C19E9">
        <w:rPr>
          <w:rStyle w:val="Hyperlink"/>
          <w:rFonts w:ascii="Times New Roman" w:hAnsi="Times New Roman" w:cs="Times New Roman"/>
          <w:noProof/>
          <w:color w:val="auto"/>
          <w:sz w:val="24"/>
          <w:szCs w:val="24"/>
          <w:u w:val="none"/>
          <w:lang w:val="el-GR"/>
        </w:rPr>
        <w:t>, τομή</w:t>
      </w:r>
      <w:r w:rsidR="00E6655F" w:rsidRPr="007C19E9">
        <w:rPr>
          <w:rFonts w:ascii="Times New Roman" w:hAnsi="Times New Roman" w:cs="Times New Roman"/>
          <w:sz w:val="24"/>
          <w:szCs w:val="24"/>
          <w:lang w:val="el-GR"/>
        </w:rPr>
        <w:t xml:space="preserve"> </w:t>
      </w:r>
      <w:r w:rsidR="00E6655F" w:rsidRPr="007C19E9">
        <w:rPr>
          <w:rStyle w:val="Hyperlink"/>
          <w:rFonts w:ascii="Times New Roman" w:hAnsi="Times New Roman" w:cs="Times New Roman"/>
          <w:noProof/>
          <w:color w:val="auto"/>
          <w:sz w:val="24"/>
          <w:szCs w:val="24"/>
          <w:u w:val="none"/>
          <w:lang w:val="el-GR"/>
        </w:rPr>
        <w:t>ΑΆ</w:t>
      </w:r>
      <w:r w:rsidRPr="007C19E9">
        <w:rPr>
          <w:rStyle w:val="Hyperlink"/>
          <w:rFonts w:ascii="Times New Roman" w:hAnsi="Times New Roman" w:cs="Times New Roman"/>
          <w:noProof/>
          <w:color w:val="auto"/>
          <w:sz w:val="24"/>
          <w:szCs w:val="24"/>
          <w:u w:val="none"/>
          <w:lang w:val="el-GR"/>
        </w:rPr>
        <w:t>.......................................................</w:t>
      </w:r>
      <w:r w:rsidR="007C19E9">
        <w:rPr>
          <w:rStyle w:val="Hyperlink"/>
          <w:rFonts w:ascii="Times New Roman" w:hAnsi="Times New Roman" w:cs="Times New Roman"/>
          <w:noProof/>
          <w:color w:val="auto"/>
          <w:sz w:val="24"/>
          <w:szCs w:val="24"/>
          <w:u w:val="none"/>
          <w:lang w:val="el-GR"/>
        </w:rPr>
        <w:t>........................</w:t>
      </w:r>
      <w:r w:rsidR="00E6655F" w:rsidRPr="007C19E9">
        <w:rPr>
          <w:rStyle w:val="Hyperlink"/>
          <w:rFonts w:ascii="Times New Roman" w:hAnsi="Times New Roman" w:cs="Times New Roman"/>
          <w:noProof/>
          <w:color w:val="auto"/>
          <w:sz w:val="24"/>
          <w:szCs w:val="24"/>
          <w:u w:val="none"/>
          <w:lang w:val="el-GR"/>
        </w:rPr>
        <w:t>.3</w:t>
      </w:r>
      <w:r w:rsidR="001C73AA" w:rsidRPr="007C19E9">
        <w:rPr>
          <w:rStyle w:val="Hyperlink"/>
          <w:rFonts w:ascii="Times New Roman" w:hAnsi="Times New Roman" w:cs="Times New Roman"/>
          <w:noProof/>
          <w:color w:val="auto"/>
          <w:sz w:val="24"/>
          <w:szCs w:val="24"/>
          <w:u w:val="none"/>
          <w:lang w:val="el-GR"/>
        </w:rPr>
        <w:t>9</w:t>
      </w:r>
    </w:p>
    <w:p w:rsidR="00395F96" w:rsidRPr="007C19E9" w:rsidRDefault="00395F96" w:rsidP="00395F96">
      <w:pPr>
        <w:pStyle w:val="TableofFigures"/>
        <w:tabs>
          <w:tab w:val="right" w:leader="dot" w:pos="8630"/>
        </w:tabs>
        <w:rPr>
          <w:rStyle w:val="Hyperlink"/>
          <w:rFonts w:ascii="Times New Roman" w:hAnsi="Times New Roman" w:cs="Times New Roman"/>
          <w:noProof/>
          <w:color w:val="auto"/>
          <w:sz w:val="24"/>
          <w:szCs w:val="24"/>
          <w:u w:val="none"/>
          <w:lang w:val="el-GR"/>
        </w:rPr>
      </w:pPr>
      <w:r w:rsidRPr="007C19E9">
        <w:rPr>
          <w:rStyle w:val="Hyperlink"/>
          <w:rFonts w:ascii="Times New Roman" w:hAnsi="Times New Roman" w:cs="Times New Roman"/>
          <w:noProof/>
          <w:color w:val="auto"/>
          <w:sz w:val="24"/>
          <w:szCs w:val="24"/>
          <w:u w:val="none"/>
          <w:lang w:val="el-GR"/>
        </w:rPr>
        <w:t>Εικόνα 2.9: Πρανές 69</w:t>
      </w:r>
      <w:r w:rsidRPr="007C19E9">
        <w:rPr>
          <w:rStyle w:val="Hyperlink"/>
          <w:rFonts w:ascii="Times New Roman" w:hAnsi="Times New Roman" w:cs="Times New Roman"/>
          <w:noProof/>
          <w:color w:val="auto"/>
          <w:sz w:val="24"/>
          <w:szCs w:val="24"/>
          <w:u w:val="none"/>
          <w:vertAlign w:val="superscript"/>
          <w:lang w:val="el-GR"/>
        </w:rPr>
        <w:t>0</w:t>
      </w:r>
      <w:r w:rsidRPr="007C19E9">
        <w:rPr>
          <w:rStyle w:val="Hyperlink"/>
          <w:rFonts w:ascii="Times New Roman" w:hAnsi="Times New Roman" w:cs="Times New Roman"/>
          <w:noProof/>
          <w:color w:val="auto"/>
          <w:sz w:val="24"/>
          <w:szCs w:val="24"/>
          <w:u w:val="none"/>
          <w:lang w:val="el-GR"/>
        </w:rPr>
        <w:t xml:space="preserve"> (τελική φάση απουσία δρόμου).............................................</w:t>
      </w:r>
      <w:r w:rsidR="00820567" w:rsidRPr="007C19E9">
        <w:rPr>
          <w:rStyle w:val="Hyperlink"/>
          <w:rFonts w:ascii="Times New Roman" w:hAnsi="Times New Roman" w:cs="Times New Roman"/>
          <w:noProof/>
          <w:color w:val="auto"/>
          <w:sz w:val="24"/>
          <w:szCs w:val="24"/>
          <w:u w:val="none"/>
          <w:lang w:val="el-GR"/>
        </w:rPr>
        <w:t>...</w:t>
      </w:r>
      <w:r w:rsidR="00E6655F" w:rsidRPr="007C19E9">
        <w:rPr>
          <w:rStyle w:val="Hyperlink"/>
          <w:rFonts w:ascii="Times New Roman" w:hAnsi="Times New Roman" w:cs="Times New Roman"/>
          <w:noProof/>
          <w:color w:val="auto"/>
          <w:sz w:val="24"/>
          <w:szCs w:val="24"/>
          <w:u w:val="none"/>
          <w:lang w:val="el-GR"/>
        </w:rPr>
        <w:t>...4</w:t>
      </w:r>
      <w:r w:rsidR="001C73AA" w:rsidRPr="007C19E9">
        <w:rPr>
          <w:rStyle w:val="Hyperlink"/>
          <w:rFonts w:ascii="Times New Roman" w:hAnsi="Times New Roman" w:cs="Times New Roman"/>
          <w:noProof/>
          <w:color w:val="auto"/>
          <w:sz w:val="24"/>
          <w:szCs w:val="24"/>
          <w:u w:val="none"/>
          <w:lang w:val="el-GR"/>
        </w:rPr>
        <w:t>0</w:t>
      </w:r>
    </w:p>
    <w:p w:rsidR="00395F96" w:rsidRPr="007C19E9" w:rsidRDefault="00395F96" w:rsidP="00395F96">
      <w:pPr>
        <w:pStyle w:val="TableofFigures"/>
        <w:tabs>
          <w:tab w:val="right" w:leader="dot" w:pos="8630"/>
        </w:tabs>
        <w:rPr>
          <w:rStyle w:val="Hyperlink"/>
          <w:rFonts w:ascii="Times New Roman" w:hAnsi="Times New Roman" w:cs="Times New Roman"/>
          <w:noProof/>
          <w:color w:val="auto"/>
          <w:sz w:val="24"/>
          <w:szCs w:val="24"/>
          <w:u w:val="none"/>
          <w:lang w:val="el-GR"/>
        </w:rPr>
      </w:pPr>
      <w:r w:rsidRPr="007C19E9">
        <w:rPr>
          <w:rStyle w:val="Hyperlink"/>
          <w:rFonts w:ascii="Times New Roman" w:hAnsi="Times New Roman" w:cs="Times New Roman"/>
          <w:noProof/>
          <w:color w:val="auto"/>
          <w:sz w:val="24"/>
          <w:szCs w:val="24"/>
          <w:u w:val="none"/>
          <w:lang w:val="el-GR"/>
        </w:rPr>
        <w:t>Εικόνα 2.10: Πρανές 75</w:t>
      </w:r>
      <w:r w:rsidRPr="007C19E9">
        <w:rPr>
          <w:rStyle w:val="Hyperlink"/>
          <w:rFonts w:ascii="Times New Roman" w:hAnsi="Times New Roman" w:cs="Times New Roman"/>
          <w:noProof/>
          <w:color w:val="auto"/>
          <w:sz w:val="24"/>
          <w:szCs w:val="24"/>
          <w:u w:val="none"/>
          <w:vertAlign w:val="superscript"/>
          <w:lang w:val="el-GR"/>
        </w:rPr>
        <w:t>0</w:t>
      </w:r>
      <w:r w:rsidRPr="007C19E9">
        <w:rPr>
          <w:rStyle w:val="Hyperlink"/>
          <w:rFonts w:ascii="Times New Roman" w:hAnsi="Times New Roman" w:cs="Times New Roman"/>
          <w:noProof/>
          <w:color w:val="auto"/>
          <w:sz w:val="24"/>
          <w:szCs w:val="24"/>
          <w:u w:val="none"/>
          <w:lang w:val="el-GR"/>
        </w:rPr>
        <w:t xml:space="preserve"> (τελική φάση απουσία δρόμου).......................................</w:t>
      </w:r>
      <w:r w:rsidR="007C19E9">
        <w:rPr>
          <w:rStyle w:val="Hyperlink"/>
          <w:rFonts w:ascii="Times New Roman" w:hAnsi="Times New Roman" w:cs="Times New Roman"/>
          <w:noProof/>
          <w:color w:val="auto"/>
          <w:sz w:val="24"/>
          <w:szCs w:val="24"/>
          <w:u w:val="none"/>
          <w:lang w:val="el-GR"/>
        </w:rPr>
        <w:t>.........</w:t>
      </w:r>
      <w:r w:rsidR="00E6655F" w:rsidRPr="007C19E9">
        <w:rPr>
          <w:rStyle w:val="Hyperlink"/>
          <w:rFonts w:ascii="Times New Roman" w:hAnsi="Times New Roman" w:cs="Times New Roman"/>
          <w:noProof/>
          <w:color w:val="auto"/>
          <w:sz w:val="24"/>
          <w:szCs w:val="24"/>
          <w:u w:val="none"/>
          <w:lang w:val="el-GR"/>
        </w:rPr>
        <w:t>..4</w:t>
      </w:r>
      <w:r w:rsidR="001C73AA" w:rsidRPr="007C19E9">
        <w:rPr>
          <w:rStyle w:val="Hyperlink"/>
          <w:rFonts w:ascii="Times New Roman" w:hAnsi="Times New Roman" w:cs="Times New Roman"/>
          <w:noProof/>
          <w:color w:val="auto"/>
          <w:sz w:val="24"/>
          <w:szCs w:val="24"/>
          <w:u w:val="none"/>
          <w:lang w:val="el-GR"/>
        </w:rPr>
        <w:t>0</w:t>
      </w:r>
    </w:p>
    <w:p w:rsidR="00395F96" w:rsidRPr="007C19E9" w:rsidRDefault="00395F96" w:rsidP="00395F96">
      <w:pPr>
        <w:pStyle w:val="TableofFigures"/>
        <w:tabs>
          <w:tab w:val="right" w:leader="dot" w:pos="8630"/>
        </w:tabs>
        <w:rPr>
          <w:rStyle w:val="Hyperlink"/>
          <w:rFonts w:ascii="Times New Roman" w:hAnsi="Times New Roman" w:cs="Times New Roman"/>
          <w:noProof/>
          <w:color w:val="auto"/>
          <w:sz w:val="24"/>
          <w:szCs w:val="24"/>
          <w:u w:val="none"/>
          <w:lang w:val="el-GR"/>
        </w:rPr>
      </w:pPr>
      <w:r w:rsidRPr="007C19E9">
        <w:rPr>
          <w:rStyle w:val="Hyperlink"/>
          <w:rFonts w:ascii="Times New Roman" w:hAnsi="Times New Roman" w:cs="Times New Roman"/>
          <w:noProof/>
          <w:color w:val="auto"/>
          <w:sz w:val="24"/>
          <w:szCs w:val="24"/>
          <w:u w:val="none"/>
          <w:lang w:val="el-GR"/>
        </w:rPr>
        <w:t>Εικόνα 2.11: Πρανές 79</w:t>
      </w:r>
      <w:r w:rsidRPr="007C19E9">
        <w:rPr>
          <w:rStyle w:val="Hyperlink"/>
          <w:rFonts w:ascii="Times New Roman" w:hAnsi="Times New Roman" w:cs="Times New Roman"/>
          <w:noProof/>
          <w:color w:val="auto"/>
          <w:sz w:val="24"/>
          <w:szCs w:val="24"/>
          <w:u w:val="none"/>
          <w:vertAlign w:val="superscript"/>
          <w:lang w:val="el-GR"/>
        </w:rPr>
        <w:t>0</w:t>
      </w:r>
      <w:r w:rsidRPr="007C19E9">
        <w:rPr>
          <w:rStyle w:val="Hyperlink"/>
          <w:rFonts w:ascii="Times New Roman" w:hAnsi="Times New Roman" w:cs="Times New Roman"/>
          <w:noProof/>
          <w:color w:val="auto"/>
          <w:sz w:val="24"/>
          <w:szCs w:val="24"/>
          <w:u w:val="none"/>
          <w:lang w:val="el-GR"/>
        </w:rPr>
        <w:t xml:space="preserve"> (τελική φάση απουσία δρόμου).....................................</w:t>
      </w:r>
      <w:r w:rsidR="007C19E9">
        <w:rPr>
          <w:rStyle w:val="Hyperlink"/>
          <w:rFonts w:ascii="Times New Roman" w:hAnsi="Times New Roman" w:cs="Times New Roman"/>
          <w:noProof/>
          <w:color w:val="auto"/>
          <w:sz w:val="24"/>
          <w:szCs w:val="24"/>
          <w:u w:val="none"/>
          <w:lang w:val="el-GR"/>
        </w:rPr>
        <w:t>...........</w:t>
      </w:r>
      <w:r w:rsidR="00E6655F" w:rsidRPr="007C19E9">
        <w:rPr>
          <w:rStyle w:val="Hyperlink"/>
          <w:rFonts w:ascii="Times New Roman" w:hAnsi="Times New Roman" w:cs="Times New Roman"/>
          <w:noProof/>
          <w:color w:val="auto"/>
          <w:sz w:val="24"/>
          <w:szCs w:val="24"/>
          <w:u w:val="none"/>
          <w:lang w:val="el-GR"/>
        </w:rPr>
        <w:t>..4</w:t>
      </w:r>
      <w:r w:rsidR="001C73AA" w:rsidRPr="007C19E9">
        <w:rPr>
          <w:rStyle w:val="Hyperlink"/>
          <w:rFonts w:ascii="Times New Roman" w:hAnsi="Times New Roman" w:cs="Times New Roman"/>
          <w:noProof/>
          <w:color w:val="auto"/>
          <w:sz w:val="24"/>
          <w:szCs w:val="24"/>
          <w:u w:val="none"/>
          <w:lang w:val="el-GR"/>
        </w:rPr>
        <w:t>1</w:t>
      </w:r>
    </w:p>
    <w:p w:rsidR="001207D1" w:rsidRPr="007C19E9" w:rsidRDefault="001207D1" w:rsidP="001207D1">
      <w:pPr>
        <w:pStyle w:val="TableofFigures"/>
        <w:tabs>
          <w:tab w:val="right" w:leader="dot" w:pos="8630"/>
        </w:tabs>
        <w:rPr>
          <w:rStyle w:val="Hyperlink"/>
          <w:rFonts w:ascii="Times New Roman" w:hAnsi="Times New Roman" w:cs="Times New Roman"/>
          <w:noProof/>
          <w:color w:val="auto"/>
          <w:sz w:val="24"/>
          <w:szCs w:val="24"/>
          <w:u w:val="none"/>
          <w:lang w:val="el-GR"/>
        </w:rPr>
      </w:pPr>
      <w:r w:rsidRPr="007C19E9">
        <w:rPr>
          <w:rStyle w:val="Hyperlink"/>
          <w:rFonts w:ascii="Times New Roman" w:hAnsi="Times New Roman" w:cs="Times New Roman"/>
          <w:noProof/>
          <w:color w:val="auto"/>
          <w:sz w:val="24"/>
          <w:szCs w:val="24"/>
          <w:u w:val="none"/>
          <w:lang w:val="el-GR"/>
        </w:rPr>
        <w:lastRenderedPageBreak/>
        <w:t>Εικόνα 2.12: Με χρήση συρματοκοπών ή πριονιών δημι</w:t>
      </w:r>
      <w:r w:rsidR="00274285">
        <w:rPr>
          <w:rStyle w:val="Hyperlink"/>
          <w:rFonts w:ascii="Times New Roman" w:hAnsi="Times New Roman" w:cs="Times New Roman"/>
          <w:noProof/>
          <w:color w:val="auto"/>
          <w:sz w:val="24"/>
          <w:szCs w:val="24"/>
          <w:u w:val="none"/>
          <w:lang w:val="el-GR"/>
        </w:rPr>
        <w:t xml:space="preserve">ουργούνται οι απαραίτητες κενές </w:t>
      </w:r>
      <w:r w:rsidRPr="007C19E9">
        <w:rPr>
          <w:rStyle w:val="Hyperlink"/>
          <w:rFonts w:ascii="Times New Roman" w:hAnsi="Times New Roman" w:cs="Times New Roman"/>
          <w:noProof/>
          <w:color w:val="auto"/>
          <w:sz w:val="24"/>
          <w:szCs w:val="24"/>
          <w:u w:val="none"/>
          <w:lang w:val="el-GR"/>
        </w:rPr>
        <w:t>επιφάνειες</w:t>
      </w:r>
      <w:r w:rsidR="00E6655F" w:rsidRPr="007C19E9">
        <w:rPr>
          <w:rStyle w:val="Hyperlink"/>
          <w:rFonts w:ascii="Times New Roman" w:hAnsi="Times New Roman" w:cs="Times New Roman"/>
          <w:noProof/>
          <w:color w:val="auto"/>
          <w:sz w:val="24"/>
          <w:szCs w:val="24"/>
          <w:u w:val="none"/>
          <w:lang w:val="el-GR"/>
        </w:rPr>
        <w:t>…</w:t>
      </w:r>
      <w:r w:rsidR="007C19E9">
        <w:rPr>
          <w:rStyle w:val="Hyperlink"/>
          <w:rFonts w:ascii="Times New Roman" w:hAnsi="Times New Roman" w:cs="Times New Roman"/>
          <w:noProof/>
          <w:color w:val="auto"/>
          <w:sz w:val="24"/>
          <w:szCs w:val="24"/>
          <w:u w:val="none"/>
          <w:lang w:val="el-GR"/>
        </w:rPr>
        <w:t>………………………………………………………………………………………..</w:t>
      </w:r>
      <w:r w:rsidR="001C73AA" w:rsidRPr="007C19E9">
        <w:rPr>
          <w:rStyle w:val="Hyperlink"/>
          <w:rFonts w:ascii="Times New Roman" w:hAnsi="Times New Roman" w:cs="Times New Roman"/>
          <w:noProof/>
          <w:color w:val="auto"/>
          <w:sz w:val="24"/>
          <w:szCs w:val="24"/>
          <w:u w:val="none"/>
          <w:lang w:val="el-GR"/>
        </w:rPr>
        <w:t>4</w:t>
      </w:r>
      <w:r w:rsidR="00E6655F" w:rsidRPr="007C19E9">
        <w:rPr>
          <w:rStyle w:val="Hyperlink"/>
          <w:rFonts w:ascii="Times New Roman" w:hAnsi="Times New Roman" w:cs="Times New Roman"/>
          <w:noProof/>
          <w:color w:val="auto"/>
          <w:sz w:val="24"/>
          <w:szCs w:val="24"/>
          <w:u w:val="none"/>
          <w:lang w:val="el-GR"/>
        </w:rPr>
        <w:t>5</w:t>
      </w:r>
    </w:p>
    <w:p w:rsidR="001207D1" w:rsidRPr="007C19E9" w:rsidRDefault="001207D1" w:rsidP="001207D1">
      <w:pPr>
        <w:pStyle w:val="TableofFigures"/>
        <w:tabs>
          <w:tab w:val="right" w:leader="dot" w:pos="8630"/>
        </w:tabs>
        <w:rPr>
          <w:rStyle w:val="Hyperlink"/>
          <w:rFonts w:ascii="Times New Roman" w:hAnsi="Times New Roman" w:cs="Times New Roman"/>
          <w:noProof/>
          <w:color w:val="auto"/>
          <w:sz w:val="24"/>
          <w:szCs w:val="24"/>
          <w:u w:val="none"/>
          <w:lang w:val="el-GR"/>
        </w:rPr>
      </w:pPr>
      <w:r w:rsidRPr="007C19E9">
        <w:rPr>
          <w:rStyle w:val="Hyperlink"/>
          <w:rFonts w:ascii="Times New Roman" w:hAnsi="Times New Roman" w:cs="Times New Roman"/>
          <w:noProof/>
          <w:color w:val="auto"/>
          <w:sz w:val="24"/>
          <w:szCs w:val="24"/>
          <w:u w:val="none"/>
          <w:lang w:val="el-GR"/>
        </w:rPr>
        <w:t>Εικόν</w:t>
      </w:r>
      <w:r w:rsidR="00E6655F" w:rsidRPr="007C19E9">
        <w:rPr>
          <w:rStyle w:val="Hyperlink"/>
          <w:rFonts w:ascii="Times New Roman" w:hAnsi="Times New Roman" w:cs="Times New Roman"/>
          <w:noProof/>
          <w:color w:val="auto"/>
          <w:sz w:val="24"/>
          <w:szCs w:val="24"/>
          <w:u w:val="none"/>
          <w:lang w:val="el-GR"/>
        </w:rPr>
        <w:t>α 2.13: Α</w:t>
      </w:r>
      <w:r w:rsidRPr="007C19E9">
        <w:rPr>
          <w:rStyle w:val="Hyperlink"/>
          <w:rFonts w:ascii="Times New Roman" w:hAnsi="Times New Roman" w:cs="Times New Roman"/>
          <w:noProof/>
          <w:color w:val="auto"/>
          <w:sz w:val="24"/>
          <w:szCs w:val="24"/>
          <w:u w:val="none"/>
          <w:lang w:val="el-GR"/>
        </w:rPr>
        <w:t>ποκόλληση του μπλόκ απο την δεσμευμένη του επιφάνεια.....</w:t>
      </w:r>
      <w:r w:rsidR="00E6655F" w:rsidRPr="007C19E9">
        <w:rPr>
          <w:rStyle w:val="Hyperlink"/>
          <w:rFonts w:ascii="Times New Roman" w:hAnsi="Times New Roman" w:cs="Times New Roman"/>
          <w:noProof/>
          <w:color w:val="auto"/>
          <w:sz w:val="24"/>
          <w:szCs w:val="24"/>
          <w:u w:val="none"/>
          <w:lang w:val="el-GR"/>
        </w:rPr>
        <w:t>..................</w:t>
      </w:r>
      <w:r w:rsidR="00274285">
        <w:rPr>
          <w:rStyle w:val="Hyperlink"/>
          <w:rFonts w:ascii="Times New Roman" w:hAnsi="Times New Roman" w:cs="Times New Roman"/>
          <w:noProof/>
          <w:color w:val="auto"/>
          <w:sz w:val="24"/>
          <w:szCs w:val="24"/>
          <w:u w:val="none"/>
          <w:lang w:val="el-GR"/>
        </w:rPr>
        <w:t>.</w:t>
      </w:r>
      <w:r w:rsidR="00E6655F" w:rsidRPr="007C19E9">
        <w:rPr>
          <w:rStyle w:val="Hyperlink"/>
          <w:rFonts w:ascii="Times New Roman" w:hAnsi="Times New Roman" w:cs="Times New Roman"/>
          <w:noProof/>
          <w:color w:val="auto"/>
          <w:sz w:val="24"/>
          <w:szCs w:val="24"/>
          <w:u w:val="none"/>
          <w:lang w:val="el-GR"/>
        </w:rPr>
        <w:t>..45</w:t>
      </w:r>
    </w:p>
    <w:p w:rsidR="001207D1" w:rsidRPr="007C19E9" w:rsidRDefault="001207D1" w:rsidP="001207D1">
      <w:pPr>
        <w:pStyle w:val="TableofFigures"/>
        <w:tabs>
          <w:tab w:val="right" w:leader="dot" w:pos="8630"/>
        </w:tabs>
        <w:rPr>
          <w:rStyle w:val="Hyperlink"/>
          <w:rFonts w:ascii="Times New Roman" w:hAnsi="Times New Roman" w:cs="Times New Roman"/>
          <w:noProof/>
          <w:color w:val="auto"/>
          <w:sz w:val="24"/>
          <w:szCs w:val="24"/>
          <w:u w:val="none"/>
          <w:lang w:val="el-GR"/>
        </w:rPr>
      </w:pPr>
      <w:r w:rsidRPr="007C19E9">
        <w:rPr>
          <w:rStyle w:val="Hyperlink"/>
          <w:rFonts w:ascii="Times New Roman" w:hAnsi="Times New Roman" w:cs="Times New Roman"/>
          <w:noProof/>
          <w:color w:val="auto"/>
          <w:sz w:val="24"/>
          <w:szCs w:val="24"/>
          <w:u w:val="none"/>
          <w:lang w:val="el-GR"/>
        </w:rPr>
        <w:t>Εικόνα 2.14: Χρήση αγκυρίων για απομάκρυνση του μπλοκ......................</w:t>
      </w:r>
      <w:r w:rsidR="00274285">
        <w:rPr>
          <w:rStyle w:val="Hyperlink"/>
          <w:rFonts w:ascii="Times New Roman" w:hAnsi="Times New Roman" w:cs="Times New Roman"/>
          <w:noProof/>
          <w:color w:val="auto"/>
          <w:sz w:val="24"/>
          <w:szCs w:val="24"/>
          <w:u w:val="none"/>
          <w:lang w:val="el-GR"/>
        </w:rPr>
        <w:t>.....................</w:t>
      </w:r>
      <w:r w:rsidRPr="007C19E9">
        <w:rPr>
          <w:rStyle w:val="Hyperlink"/>
          <w:rFonts w:ascii="Times New Roman" w:hAnsi="Times New Roman" w:cs="Times New Roman"/>
          <w:noProof/>
          <w:color w:val="auto"/>
          <w:sz w:val="24"/>
          <w:szCs w:val="24"/>
          <w:u w:val="none"/>
          <w:lang w:val="el-GR"/>
        </w:rPr>
        <w:t>...</w:t>
      </w:r>
      <w:r w:rsidR="00E6655F" w:rsidRPr="007C19E9">
        <w:rPr>
          <w:rStyle w:val="Hyperlink"/>
          <w:rFonts w:ascii="Times New Roman" w:hAnsi="Times New Roman" w:cs="Times New Roman"/>
          <w:noProof/>
          <w:color w:val="auto"/>
          <w:sz w:val="24"/>
          <w:szCs w:val="24"/>
          <w:u w:val="none"/>
          <w:lang w:val="el-GR"/>
        </w:rPr>
        <w:t>4</w:t>
      </w:r>
      <w:r w:rsidR="001C73AA" w:rsidRPr="007C19E9">
        <w:rPr>
          <w:rStyle w:val="Hyperlink"/>
          <w:rFonts w:ascii="Times New Roman" w:hAnsi="Times New Roman" w:cs="Times New Roman"/>
          <w:noProof/>
          <w:color w:val="auto"/>
          <w:sz w:val="24"/>
          <w:szCs w:val="24"/>
          <w:u w:val="none"/>
          <w:lang w:val="el-GR"/>
        </w:rPr>
        <w:t>5</w:t>
      </w:r>
    </w:p>
    <w:p w:rsidR="001207D1" w:rsidRPr="007C19E9" w:rsidRDefault="001207D1" w:rsidP="001207D1">
      <w:pPr>
        <w:pStyle w:val="TableofFigures"/>
        <w:tabs>
          <w:tab w:val="right" w:leader="dot" w:pos="8630"/>
        </w:tabs>
        <w:rPr>
          <w:rStyle w:val="Hyperlink"/>
          <w:rFonts w:ascii="Times New Roman" w:hAnsi="Times New Roman" w:cs="Times New Roman"/>
          <w:noProof/>
          <w:color w:val="auto"/>
          <w:sz w:val="24"/>
          <w:szCs w:val="24"/>
          <w:u w:val="none"/>
          <w:lang w:val="el-GR"/>
        </w:rPr>
      </w:pPr>
      <w:r w:rsidRPr="007C19E9">
        <w:rPr>
          <w:rStyle w:val="Hyperlink"/>
          <w:rFonts w:ascii="Times New Roman" w:hAnsi="Times New Roman" w:cs="Times New Roman"/>
          <w:noProof/>
          <w:color w:val="auto"/>
          <w:sz w:val="24"/>
          <w:szCs w:val="24"/>
          <w:u w:val="none"/>
          <w:lang w:val="el-GR"/>
        </w:rPr>
        <w:t>Εικόνα 2.15: Εκμετάλλευση 69</w:t>
      </w:r>
      <w:r w:rsidRPr="007C19E9">
        <w:rPr>
          <w:rStyle w:val="Hyperlink"/>
          <w:rFonts w:ascii="Times New Roman" w:hAnsi="Times New Roman" w:cs="Times New Roman"/>
          <w:noProof/>
          <w:color w:val="auto"/>
          <w:sz w:val="24"/>
          <w:szCs w:val="24"/>
          <w:u w:val="none"/>
          <w:vertAlign w:val="superscript"/>
          <w:lang w:val="el-GR"/>
        </w:rPr>
        <w:t>0</w:t>
      </w:r>
      <w:r w:rsidRPr="007C19E9">
        <w:rPr>
          <w:rStyle w:val="Hyperlink"/>
          <w:rFonts w:ascii="Times New Roman" w:hAnsi="Times New Roman" w:cs="Times New Roman"/>
          <w:noProof/>
          <w:color w:val="auto"/>
          <w:sz w:val="24"/>
          <w:szCs w:val="24"/>
          <w:u w:val="none"/>
          <w:lang w:val="el-GR"/>
        </w:rPr>
        <w:t>.  Τελική φάση με δρόμο.................................</w:t>
      </w:r>
      <w:r w:rsidR="00274285">
        <w:rPr>
          <w:rStyle w:val="Hyperlink"/>
          <w:rFonts w:ascii="Times New Roman" w:hAnsi="Times New Roman" w:cs="Times New Roman"/>
          <w:noProof/>
          <w:color w:val="auto"/>
          <w:sz w:val="24"/>
          <w:szCs w:val="24"/>
          <w:u w:val="none"/>
          <w:lang w:val="el-GR"/>
        </w:rPr>
        <w:t>..............</w:t>
      </w:r>
      <w:r w:rsidR="00204C66" w:rsidRPr="007C19E9">
        <w:rPr>
          <w:rStyle w:val="Hyperlink"/>
          <w:rFonts w:ascii="Times New Roman" w:hAnsi="Times New Roman" w:cs="Times New Roman"/>
          <w:noProof/>
          <w:color w:val="auto"/>
          <w:sz w:val="24"/>
          <w:szCs w:val="24"/>
          <w:u w:val="none"/>
          <w:lang w:val="el-GR"/>
        </w:rPr>
        <w:t>....</w:t>
      </w:r>
      <w:r w:rsidR="00EB1D29">
        <w:rPr>
          <w:rStyle w:val="Hyperlink"/>
          <w:rFonts w:ascii="Times New Roman" w:hAnsi="Times New Roman" w:cs="Times New Roman"/>
          <w:noProof/>
          <w:color w:val="auto"/>
          <w:sz w:val="24"/>
          <w:szCs w:val="24"/>
          <w:u w:val="none"/>
          <w:lang w:val="el-GR"/>
        </w:rPr>
        <w:t>46</w:t>
      </w:r>
    </w:p>
    <w:p w:rsidR="001207D1" w:rsidRPr="007C19E9" w:rsidRDefault="001207D1" w:rsidP="001207D1">
      <w:pPr>
        <w:pStyle w:val="TableofFigures"/>
        <w:tabs>
          <w:tab w:val="right" w:leader="dot" w:pos="8630"/>
        </w:tabs>
        <w:rPr>
          <w:rStyle w:val="Hyperlink"/>
          <w:rFonts w:ascii="Times New Roman" w:hAnsi="Times New Roman" w:cs="Times New Roman"/>
          <w:noProof/>
          <w:color w:val="auto"/>
          <w:sz w:val="24"/>
          <w:szCs w:val="24"/>
          <w:u w:val="none"/>
          <w:lang w:val="el-GR"/>
        </w:rPr>
      </w:pPr>
      <w:r w:rsidRPr="007C19E9">
        <w:rPr>
          <w:rStyle w:val="Hyperlink"/>
          <w:rFonts w:ascii="Times New Roman" w:hAnsi="Times New Roman" w:cs="Times New Roman"/>
          <w:noProof/>
          <w:color w:val="auto"/>
          <w:sz w:val="24"/>
          <w:szCs w:val="24"/>
          <w:u w:val="none"/>
          <w:lang w:val="el-GR"/>
        </w:rPr>
        <w:t>Εικόνα 2.16: Εκμετάλλευση 69</w:t>
      </w:r>
      <w:r w:rsidRPr="007C19E9">
        <w:rPr>
          <w:rStyle w:val="Hyperlink"/>
          <w:rFonts w:ascii="Times New Roman" w:hAnsi="Times New Roman" w:cs="Times New Roman"/>
          <w:noProof/>
          <w:color w:val="auto"/>
          <w:sz w:val="24"/>
          <w:szCs w:val="24"/>
          <w:u w:val="none"/>
          <w:vertAlign w:val="superscript"/>
          <w:lang w:val="el-GR"/>
        </w:rPr>
        <w:t>0</w:t>
      </w:r>
      <w:r w:rsidRPr="007C19E9">
        <w:rPr>
          <w:rStyle w:val="Hyperlink"/>
          <w:rFonts w:ascii="Times New Roman" w:hAnsi="Times New Roman" w:cs="Times New Roman"/>
          <w:noProof/>
          <w:color w:val="auto"/>
          <w:sz w:val="24"/>
          <w:szCs w:val="24"/>
          <w:u w:val="none"/>
          <w:lang w:val="el-GR"/>
        </w:rPr>
        <w:t xml:space="preserve"> .Κάτοψη δρόμου.....................................................</w:t>
      </w:r>
      <w:r w:rsidR="00274285">
        <w:rPr>
          <w:rStyle w:val="Hyperlink"/>
          <w:rFonts w:ascii="Times New Roman" w:hAnsi="Times New Roman" w:cs="Times New Roman"/>
          <w:noProof/>
          <w:color w:val="auto"/>
          <w:sz w:val="24"/>
          <w:szCs w:val="24"/>
          <w:u w:val="none"/>
          <w:lang w:val="el-GR"/>
        </w:rPr>
        <w:t>.</w:t>
      </w:r>
      <w:r w:rsidRPr="007C19E9">
        <w:rPr>
          <w:rStyle w:val="Hyperlink"/>
          <w:rFonts w:ascii="Times New Roman" w:hAnsi="Times New Roman" w:cs="Times New Roman"/>
          <w:noProof/>
          <w:color w:val="auto"/>
          <w:sz w:val="24"/>
          <w:szCs w:val="24"/>
          <w:u w:val="none"/>
          <w:lang w:val="el-GR"/>
        </w:rPr>
        <w:t>........</w:t>
      </w:r>
      <w:r w:rsidR="00EB1D29">
        <w:rPr>
          <w:rStyle w:val="Hyperlink"/>
          <w:rFonts w:ascii="Times New Roman" w:hAnsi="Times New Roman" w:cs="Times New Roman"/>
          <w:noProof/>
          <w:color w:val="auto"/>
          <w:sz w:val="24"/>
          <w:szCs w:val="24"/>
          <w:u w:val="none"/>
          <w:lang w:val="el-GR"/>
        </w:rPr>
        <w:t>47</w:t>
      </w:r>
    </w:p>
    <w:p w:rsidR="00395F96" w:rsidRPr="007C19E9" w:rsidRDefault="001207D1" w:rsidP="001207D1">
      <w:pPr>
        <w:pStyle w:val="TableofFigures"/>
        <w:tabs>
          <w:tab w:val="right" w:leader="dot" w:pos="8630"/>
        </w:tabs>
        <w:rPr>
          <w:rStyle w:val="Hyperlink"/>
          <w:rFonts w:ascii="Times New Roman" w:hAnsi="Times New Roman" w:cs="Times New Roman"/>
          <w:noProof/>
          <w:color w:val="auto"/>
          <w:sz w:val="24"/>
          <w:szCs w:val="24"/>
          <w:u w:val="none"/>
          <w:lang w:val="el-GR"/>
        </w:rPr>
      </w:pPr>
      <w:r w:rsidRPr="007C19E9">
        <w:rPr>
          <w:rStyle w:val="Hyperlink"/>
          <w:rFonts w:ascii="Times New Roman" w:hAnsi="Times New Roman" w:cs="Times New Roman"/>
          <w:noProof/>
          <w:color w:val="auto"/>
          <w:sz w:val="24"/>
          <w:szCs w:val="24"/>
          <w:u w:val="none"/>
          <w:lang w:val="el-GR"/>
        </w:rPr>
        <w:t>Εικόνα 2.17: Εκμετάλλευση 69</w:t>
      </w:r>
      <w:r w:rsidRPr="007C19E9">
        <w:rPr>
          <w:rStyle w:val="Hyperlink"/>
          <w:rFonts w:ascii="Times New Roman" w:hAnsi="Times New Roman" w:cs="Times New Roman"/>
          <w:noProof/>
          <w:color w:val="auto"/>
          <w:sz w:val="24"/>
          <w:szCs w:val="24"/>
          <w:u w:val="none"/>
          <w:vertAlign w:val="superscript"/>
          <w:lang w:val="el-GR"/>
        </w:rPr>
        <w:t>0</w:t>
      </w:r>
      <w:r w:rsidRPr="007C19E9">
        <w:rPr>
          <w:rStyle w:val="Hyperlink"/>
          <w:rFonts w:ascii="Times New Roman" w:hAnsi="Times New Roman" w:cs="Times New Roman"/>
          <w:noProof/>
          <w:color w:val="auto"/>
          <w:sz w:val="24"/>
          <w:szCs w:val="24"/>
          <w:u w:val="none"/>
          <w:lang w:val="el-GR"/>
        </w:rPr>
        <w:t>. Πλάγια όψη για την εμφ</w:t>
      </w:r>
      <w:r w:rsidR="00274285">
        <w:rPr>
          <w:rStyle w:val="Hyperlink"/>
          <w:rFonts w:ascii="Times New Roman" w:hAnsi="Times New Roman" w:cs="Times New Roman"/>
          <w:noProof/>
          <w:color w:val="auto"/>
          <w:sz w:val="24"/>
          <w:szCs w:val="24"/>
          <w:u w:val="none"/>
          <w:lang w:val="el-GR"/>
        </w:rPr>
        <w:t>άνιση της γεωμετρίας του δρόμου…………………………………………………………….……………………………….</w:t>
      </w:r>
      <w:r w:rsidR="00EB1D29">
        <w:rPr>
          <w:rStyle w:val="Hyperlink"/>
          <w:rFonts w:ascii="Times New Roman" w:hAnsi="Times New Roman" w:cs="Times New Roman"/>
          <w:noProof/>
          <w:color w:val="auto"/>
          <w:sz w:val="24"/>
          <w:szCs w:val="24"/>
          <w:u w:val="none"/>
          <w:lang w:val="el-GR"/>
        </w:rPr>
        <w:t>.47</w:t>
      </w:r>
    </w:p>
    <w:p w:rsidR="001207D1" w:rsidRPr="007C19E9" w:rsidRDefault="001207D1" w:rsidP="001207D1">
      <w:pPr>
        <w:pStyle w:val="TableofFigures"/>
        <w:tabs>
          <w:tab w:val="right" w:leader="dot" w:pos="8630"/>
        </w:tabs>
        <w:rPr>
          <w:rStyle w:val="Hyperlink"/>
          <w:rFonts w:ascii="Times New Roman" w:hAnsi="Times New Roman" w:cs="Times New Roman"/>
          <w:noProof/>
          <w:color w:val="auto"/>
          <w:sz w:val="24"/>
          <w:szCs w:val="24"/>
          <w:u w:val="none"/>
          <w:lang w:val="el-GR"/>
        </w:rPr>
      </w:pPr>
      <w:r w:rsidRPr="007C19E9">
        <w:rPr>
          <w:rStyle w:val="Hyperlink"/>
          <w:rFonts w:ascii="Times New Roman" w:hAnsi="Times New Roman" w:cs="Times New Roman"/>
          <w:noProof/>
          <w:color w:val="auto"/>
          <w:sz w:val="24"/>
          <w:szCs w:val="24"/>
          <w:u w:val="none"/>
          <w:lang w:val="el-GR"/>
        </w:rPr>
        <w:t>Εικόνα 2.18: Εκμετάλλευση 69</w:t>
      </w:r>
      <w:r w:rsidRPr="007C19E9">
        <w:rPr>
          <w:rStyle w:val="Hyperlink"/>
          <w:rFonts w:ascii="Times New Roman" w:hAnsi="Times New Roman" w:cs="Times New Roman"/>
          <w:noProof/>
          <w:color w:val="auto"/>
          <w:sz w:val="24"/>
          <w:szCs w:val="24"/>
          <w:u w:val="none"/>
          <w:vertAlign w:val="superscript"/>
          <w:lang w:val="el-GR"/>
        </w:rPr>
        <w:t>0</w:t>
      </w:r>
      <w:r w:rsidRPr="007C19E9">
        <w:rPr>
          <w:rStyle w:val="Hyperlink"/>
          <w:rFonts w:ascii="Times New Roman" w:hAnsi="Times New Roman" w:cs="Times New Roman"/>
          <w:noProof/>
          <w:color w:val="auto"/>
          <w:sz w:val="24"/>
          <w:szCs w:val="24"/>
          <w:u w:val="none"/>
          <w:lang w:val="el-GR"/>
        </w:rPr>
        <w:t>. Τρισδιάστατη απεικόνιση του δρόμου..................</w:t>
      </w:r>
      <w:r w:rsidR="00274285">
        <w:rPr>
          <w:rStyle w:val="Hyperlink"/>
          <w:rFonts w:ascii="Times New Roman" w:hAnsi="Times New Roman" w:cs="Times New Roman"/>
          <w:noProof/>
          <w:color w:val="auto"/>
          <w:sz w:val="24"/>
          <w:szCs w:val="24"/>
          <w:u w:val="none"/>
          <w:lang w:val="el-GR"/>
        </w:rPr>
        <w:t>.........</w:t>
      </w:r>
      <w:r w:rsidR="00EB1D29">
        <w:rPr>
          <w:rStyle w:val="Hyperlink"/>
          <w:rFonts w:ascii="Times New Roman" w:hAnsi="Times New Roman" w:cs="Times New Roman"/>
          <w:noProof/>
          <w:color w:val="auto"/>
          <w:sz w:val="24"/>
          <w:szCs w:val="24"/>
          <w:u w:val="none"/>
          <w:lang w:val="el-GR"/>
        </w:rPr>
        <w:t>.49</w:t>
      </w:r>
    </w:p>
    <w:p w:rsidR="001207D1" w:rsidRPr="007C19E9" w:rsidRDefault="001207D1" w:rsidP="001207D1">
      <w:pPr>
        <w:pStyle w:val="TableofFigures"/>
        <w:tabs>
          <w:tab w:val="right" w:leader="dot" w:pos="8630"/>
        </w:tabs>
        <w:rPr>
          <w:rStyle w:val="Hyperlink"/>
          <w:rFonts w:ascii="Times New Roman" w:hAnsi="Times New Roman" w:cs="Times New Roman"/>
          <w:noProof/>
          <w:color w:val="auto"/>
          <w:sz w:val="24"/>
          <w:szCs w:val="24"/>
          <w:u w:val="none"/>
          <w:lang w:val="el-GR"/>
        </w:rPr>
      </w:pPr>
      <w:r w:rsidRPr="007C19E9">
        <w:rPr>
          <w:rStyle w:val="Hyperlink"/>
          <w:rFonts w:ascii="Times New Roman" w:hAnsi="Times New Roman" w:cs="Times New Roman"/>
          <w:noProof/>
          <w:color w:val="auto"/>
          <w:sz w:val="24"/>
          <w:szCs w:val="24"/>
          <w:u w:val="none"/>
          <w:lang w:val="el-GR"/>
        </w:rPr>
        <w:t>Εικόνα 2.19: Εκμετάλλευση 75</w:t>
      </w:r>
      <w:r w:rsidRPr="007C19E9">
        <w:rPr>
          <w:rStyle w:val="Hyperlink"/>
          <w:rFonts w:ascii="Times New Roman" w:hAnsi="Times New Roman" w:cs="Times New Roman"/>
          <w:noProof/>
          <w:color w:val="auto"/>
          <w:sz w:val="24"/>
          <w:szCs w:val="24"/>
          <w:u w:val="none"/>
          <w:vertAlign w:val="superscript"/>
          <w:lang w:val="el-GR"/>
        </w:rPr>
        <w:t>0</w:t>
      </w:r>
      <w:r w:rsidRPr="007C19E9">
        <w:rPr>
          <w:rStyle w:val="Hyperlink"/>
          <w:rFonts w:ascii="Times New Roman" w:hAnsi="Times New Roman" w:cs="Times New Roman"/>
          <w:noProof/>
          <w:color w:val="auto"/>
          <w:sz w:val="24"/>
          <w:szCs w:val="24"/>
          <w:u w:val="none"/>
          <w:lang w:val="el-GR"/>
        </w:rPr>
        <w:t>. Τελική φάση με δρόμο......................................</w:t>
      </w:r>
      <w:r w:rsidR="00274285">
        <w:rPr>
          <w:rStyle w:val="Hyperlink"/>
          <w:rFonts w:ascii="Times New Roman" w:hAnsi="Times New Roman" w:cs="Times New Roman"/>
          <w:noProof/>
          <w:color w:val="auto"/>
          <w:sz w:val="24"/>
          <w:szCs w:val="24"/>
          <w:u w:val="none"/>
          <w:lang w:val="el-GR"/>
        </w:rPr>
        <w:t>...........</w:t>
      </w:r>
      <w:r w:rsidRPr="007C19E9">
        <w:rPr>
          <w:rStyle w:val="Hyperlink"/>
          <w:rFonts w:ascii="Times New Roman" w:hAnsi="Times New Roman" w:cs="Times New Roman"/>
          <w:noProof/>
          <w:color w:val="auto"/>
          <w:sz w:val="24"/>
          <w:szCs w:val="24"/>
          <w:u w:val="none"/>
          <w:lang w:val="el-GR"/>
        </w:rPr>
        <w:t>..</w:t>
      </w:r>
      <w:r w:rsidR="00EB1D29">
        <w:rPr>
          <w:rStyle w:val="Hyperlink"/>
          <w:rFonts w:ascii="Times New Roman" w:hAnsi="Times New Roman" w:cs="Times New Roman"/>
          <w:noProof/>
          <w:color w:val="auto"/>
          <w:sz w:val="24"/>
          <w:szCs w:val="24"/>
          <w:u w:val="none"/>
          <w:lang w:val="el-GR"/>
        </w:rPr>
        <w:t>.50</w:t>
      </w:r>
    </w:p>
    <w:p w:rsidR="001207D1" w:rsidRPr="007C19E9" w:rsidRDefault="001207D1" w:rsidP="001207D1">
      <w:pPr>
        <w:pStyle w:val="TableofFigures"/>
        <w:tabs>
          <w:tab w:val="right" w:leader="dot" w:pos="8630"/>
        </w:tabs>
        <w:rPr>
          <w:rStyle w:val="Hyperlink"/>
          <w:rFonts w:ascii="Times New Roman" w:hAnsi="Times New Roman" w:cs="Times New Roman"/>
          <w:noProof/>
          <w:color w:val="auto"/>
          <w:sz w:val="24"/>
          <w:szCs w:val="24"/>
          <w:u w:val="none"/>
          <w:lang w:val="el-GR"/>
        </w:rPr>
      </w:pPr>
      <w:r w:rsidRPr="007C19E9">
        <w:rPr>
          <w:rStyle w:val="Hyperlink"/>
          <w:rFonts w:ascii="Times New Roman" w:hAnsi="Times New Roman" w:cs="Times New Roman"/>
          <w:noProof/>
          <w:color w:val="auto"/>
          <w:sz w:val="24"/>
          <w:szCs w:val="24"/>
          <w:u w:val="none"/>
          <w:lang w:val="el-GR"/>
        </w:rPr>
        <w:t>Εικόνα 2.20: Εκμετάλλευση 75</w:t>
      </w:r>
      <w:r w:rsidRPr="007C19E9">
        <w:rPr>
          <w:rStyle w:val="Hyperlink"/>
          <w:rFonts w:ascii="Times New Roman" w:hAnsi="Times New Roman" w:cs="Times New Roman"/>
          <w:noProof/>
          <w:color w:val="auto"/>
          <w:sz w:val="24"/>
          <w:szCs w:val="24"/>
          <w:u w:val="none"/>
          <w:vertAlign w:val="superscript"/>
          <w:lang w:val="el-GR"/>
        </w:rPr>
        <w:t>0</w:t>
      </w:r>
      <w:r w:rsidRPr="007C19E9">
        <w:rPr>
          <w:rStyle w:val="Hyperlink"/>
          <w:rFonts w:ascii="Times New Roman" w:hAnsi="Times New Roman" w:cs="Times New Roman"/>
          <w:noProof/>
          <w:color w:val="auto"/>
          <w:sz w:val="24"/>
          <w:szCs w:val="24"/>
          <w:u w:val="none"/>
          <w:lang w:val="el-GR"/>
        </w:rPr>
        <w:t>. Κάτοψη δρόμου........................................................</w:t>
      </w:r>
      <w:r w:rsidR="00274285">
        <w:rPr>
          <w:rStyle w:val="Hyperlink"/>
          <w:rFonts w:ascii="Times New Roman" w:hAnsi="Times New Roman" w:cs="Times New Roman"/>
          <w:noProof/>
          <w:color w:val="auto"/>
          <w:sz w:val="24"/>
          <w:szCs w:val="24"/>
          <w:u w:val="none"/>
          <w:lang w:val="el-GR"/>
        </w:rPr>
        <w:t>.....</w:t>
      </w:r>
      <w:r w:rsidRPr="007C19E9">
        <w:rPr>
          <w:rStyle w:val="Hyperlink"/>
          <w:rFonts w:ascii="Times New Roman" w:hAnsi="Times New Roman" w:cs="Times New Roman"/>
          <w:noProof/>
          <w:color w:val="auto"/>
          <w:sz w:val="24"/>
          <w:szCs w:val="24"/>
          <w:u w:val="none"/>
          <w:lang w:val="el-GR"/>
        </w:rPr>
        <w:t>.</w:t>
      </w:r>
      <w:r w:rsidR="00EB1D29">
        <w:rPr>
          <w:rStyle w:val="Hyperlink"/>
          <w:rFonts w:ascii="Times New Roman" w:hAnsi="Times New Roman" w:cs="Times New Roman"/>
          <w:noProof/>
          <w:color w:val="auto"/>
          <w:sz w:val="24"/>
          <w:szCs w:val="24"/>
          <w:u w:val="none"/>
          <w:lang w:val="el-GR"/>
        </w:rPr>
        <w:t>50</w:t>
      </w:r>
    </w:p>
    <w:p w:rsidR="001207D1" w:rsidRPr="007C19E9" w:rsidRDefault="001207D1" w:rsidP="001207D1">
      <w:pPr>
        <w:ind w:firstLine="0"/>
        <w:rPr>
          <w:rStyle w:val="Hyperlink"/>
          <w:rFonts w:ascii="Times New Roman" w:hAnsi="Times New Roman" w:cs="Times New Roman"/>
          <w:i/>
          <w:iCs/>
          <w:noProof/>
          <w:color w:val="auto"/>
          <w:sz w:val="24"/>
          <w:szCs w:val="24"/>
          <w:u w:val="none"/>
          <w:lang w:val="el-GR"/>
        </w:rPr>
      </w:pPr>
      <w:r w:rsidRPr="007C19E9">
        <w:rPr>
          <w:rStyle w:val="Hyperlink"/>
          <w:rFonts w:ascii="Times New Roman" w:hAnsi="Times New Roman" w:cs="Times New Roman"/>
          <w:i/>
          <w:iCs/>
          <w:noProof/>
          <w:color w:val="auto"/>
          <w:sz w:val="24"/>
          <w:szCs w:val="24"/>
          <w:u w:val="none"/>
          <w:lang w:val="el-GR"/>
        </w:rPr>
        <w:t>Εικόνα 2.21: Εκμετάλλευση 75</w:t>
      </w:r>
      <w:r w:rsidRPr="007C19E9">
        <w:rPr>
          <w:rStyle w:val="Hyperlink"/>
          <w:rFonts w:ascii="Times New Roman" w:hAnsi="Times New Roman" w:cs="Times New Roman"/>
          <w:i/>
          <w:iCs/>
          <w:noProof/>
          <w:color w:val="auto"/>
          <w:sz w:val="24"/>
          <w:szCs w:val="24"/>
          <w:u w:val="none"/>
          <w:vertAlign w:val="superscript"/>
          <w:lang w:val="el-GR"/>
        </w:rPr>
        <w:t>0</w:t>
      </w:r>
      <w:r w:rsidRPr="007C19E9">
        <w:rPr>
          <w:rStyle w:val="Hyperlink"/>
          <w:rFonts w:ascii="Times New Roman" w:hAnsi="Times New Roman" w:cs="Times New Roman"/>
          <w:i/>
          <w:iCs/>
          <w:noProof/>
          <w:color w:val="auto"/>
          <w:sz w:val="24"/>
          <w:szCs w:val="24"/>
          <w:u w:val="none"/>
          <w:lang w:val="el-GR"/>
        </w:rPr>
        <w:t>. Πλάγια όψη για την εμφάνιση της γεωμετρίας του δρόμο</w:t>
      </w:r>
      <w:r w:rsidR="00274285">
        <w:rPr>
          <w:rStyle w:val="Hyperlink"/>
          <w:rFonts w:ascii="Times New Roman" w:hAnsi="Times New Roman" w:cs="Times New Roman"/>
          <w:i/>
          <w:iCs/>
          <w:noProof/>
          <w:color w:val="auto"/>
          <w:sz w:val="24"/>
          <w:szCs w:val="24"/>
          <w:u w:val="none"/>
          <w:lang w:val="el-GR"/>
        </w:rPr>
        <w:t>υ………………………………………………………………………………………………</w:t>
      </w:r>
      <w:r w:rsidR="00EB1D29">
        <w:rPr>
          <w:rStyle w:val="Hyperlink"/>
          <w:rFonts w:ascii="Times New Roman" w:hAnsi="Times New Roman" w:cs="Times New Roman"/>
          <w:i/>
          <w:iCs/>
          <w:noProof/>
          <w:color w:val="auto"/>
          <w:sz w:val="24"/>
          <w:szCs w:val="24"/>
          <w:u w:val="none"/>
          <w:lang w:val="el-GR"/>
        </w:rPr>
        <w:t>51</w:t>
      </w:r>
    </w:p>
    <w:p w:rsidR="001207D1" w:rsidRPr="007C19E9" w:rsidRDefault="001207D1" w:rsidP="001207D1">
      <w:pPr>
        <w:pStyle w:val="TableofFigures"/>
        <w:tabs>
          <w:tab w:val="right" w:leader="dot" w:pos="8630"/>
        </w:tabs>
        <w:rPr>
          <w:rStyle w:val="Hyperlink"/>
          <w:rFonts w:ascii="Times New Roman" w:hAnsi="Times New Roman" w:cs="Times New Roman"/>
          <w:noProof/>
          <w:color w:val="auto"/>
          <w:sz w:val="24"/>
          <w:szCs w:val="24"/>
          <w:u w:val="none"/>
          <w:lang w:val="el-GR"/>
        </w:rPr>
      </w:pPr>
      <w:r w:rsidRPr="007C19E9">
        <w:rPr>
          <w:rStyle w:val="Hyperlink"/>
          <w:rFonts w:ascii="Times New Roman" w:hAnsi="Times New Roman" w:cs="Times New Roman"/>
          <w:noProof/>
          <w:color w:val="auto"/>
          <w:sz w:val="24"/>
          <w:szCs w:val="24"/>
          <w:u w:val="none"/>
          <w:lang w:val="el-GR"/>
        </w:rPr>
        <w:t>Εικόνα 2.22: Εκμετάλλευση 75</w:t>
      </w:r>
      <w:r w:rsidRPr="007C19E9">
        <w:rPr>
          <w:rStyle w:val="Hyperlink"/>
          <w:rFonts w:ascii="Times New Roman" w:hAnsi="Times New Roman" w:cs="Times New Roman"/>
          <w:noProof/>
          <w:color w:val="auto"/>
          <w:sz w:val="24"/>
          <w:szCs w:val="24"/>
          <w:u w:val="none"/>
          <w:vertAlign w:val="superscript"/>
          <w:lang w:val="el-GR"/>
        </w:rPr>
        <w:t>0</w:t>
      </w:r>
      <w:r w:rsidRPr="007C19E9">
        <w:rPr>
          <w:rStyle w:val="Hyperlink"/>
          <w:rFonts w:ascii="Times New Roman" w:hAnsi="Times New Roman" w:cs="Times New Roman"/>
          <w:noProof/>
          <w:color w:val="auto"/>
          <w:sz w:val="24"/>
          <w:szCs w:val="24"/>
          <w:u w:val="none"/>
          <w:lang w:val="el-GR"/>
        </w:rPr>
        <w:t>. Τρισδιάστατη απεικόνιση δρόμου...</w:t>
      </w:r>
      <w:r w:rsidR="00274285">
        <w:rPr>
          <w:rStyle w:val="Hyperlink"/>
          <w:rFonts w:ascii="Times New Roman" w:hAnsi="Times New Roman" w:cs="Times New Roman"/>
          <w:noProof/>
          <w:color w:val="auto"/>
          <w:sz w:val="24"/>
          <w:szCs w:val="24"/>
          <w:u w:val="none"/>
          <w:lang w:val="el-GR"/>
        </w:rPr>
        <w:t>..............................</w:t>
      </w:r>
      <w:r w:rsidRPr="007C19E9">
        <w:rPr>
          <w:rStyle w:val="Hyperlink"/>
          <w:rFonts w:ascii="Times New Roman" w:hAnsi="Times New Roman" w:cs="Times New Roman"/>
          <w:noProof/>
          <w:color w:val="auto"/>
          <w:sz w:val="24"/>
          <w:szCs w:val="24"/>
          <w:u w:val="none"/>
          <w:lang w:val="el-GR"/>
        </w:rPr>
        <w:t>..</w:t>
      </w:r>
      <w:r w:rsidR="00EB1D29">
        <w:rPr>
          <w:rStyle w:val="Hyperlink"/>
          <w:rFonts w:ascii="Times New Roman" w:hAnsi="Times New Roman" w:cs="Times New Roman"/>
          <w:noProof/>
          <w:color w:val="auto"/>
          <w:sz w:val="24"/>
          <w:szCs w:val="24"/>
          <w:u w:val="none"/>
          <w:lang w:val="el-GR"/>
        </w:rPr>
        <w:t>51</w:t>
      </w:r>
    </w:p>
    <w:p w:rsidR="001207D1" w:rsidRPr="007C19E9" w:rsidRDefault="001207D1" w:rsidP="001207D1">
      <w:pPr>
        <w:pStyle w:val="TableofFigures"/>
        <w:tabs>
          <w:tab w:val="right" w:leader="dot" w:pos="8630"/>
        </w:tabs>
        <w:rPr>
          <w:rStyle w:val="Hyperlink"/>
          <w:rFonts w:ascii="Times New Roman" w:hAnsi="Times New Roman" w:cs="Times New Roman"/>
          <w:noProof/>
          <w:color w:val="auto"/>
          <w:sz w:val="24"/>
          <w:szCs w:val="24"/>
          <w:u w:val="none"/>
          <w:lang w:val="el-GR"/>
        </w:rPr>
      </w:pPr>
      <w:r w:rsidRPr="007C19E9">
        <w:rPr>
          <w:rStyle w:val="Hyperlink"/>
          <w:rFonts w:ascii="Times New Roman" w:hAnsi="Times New Roman" w:cs="Times New Roman"/>
          <w:noProof/>
          <w:color w:val="auto"/>
          <w:sz w:val="24"/>
          <w:szCs w:val="24"/>
          <w:u w:val="none"/>
          <w:lang w:val="el-GR"/>
        </w:rPr>
        <w:t>Εικόνα 2.23: Εκμετάλλευση 79</w:t>
      </w:r>
      <w:r w:rsidRPr="007C19E9">
        <w:rPr>
          <w:rStyle w:val="Hyperlink"/>
          <w:rFonts w:ascii="Times New Roman" w:hAnsi="Times New Roman" w:cs="Times New Roman"/>
          <w:noProof/>
          <w:color w:val="auto"/>
          <w:sz w:val="24"/>
          <w:szCs w:val="24"/>
          <w:u w:val="none"/>
          <w:vertAlign w:val="superscript"/>
          <w:lang w:val="el-GR"/>
        </w:rPr>
        <w:t>0</w:t>
      </w:r>
      <w:r w:rsidRPr="007C19E9">
        <w:rPr>
          <w:rStyle w:val="Hyperlink"/>
          <w:rFonts w:ascii="Times New Roman" w:hAnsi="Times New Roman" w:cs="Times New Roman"/>
          <w:noProof/>
          <w:color w:val="auto"/>
          <w:sz w:val="24"/>
          <w:szCs w:val="24"/>
          <w:u w:val="none"/>
          <w:lang w:val="el-GR"/>
        </w:rPr>
        <w:t>. Τελική φάση με δρόμο.......................................</w:t>
      </w:r>
      <w:r w:rsidR="00274285">
        <w:rPr>
          <w:rStyle w:val="Hyperlink"/>
          <w:rFonts w:ascii="Times New Roman" w:hAnsi="Times New Roman" w:cs="Times New Roman"/>
          <w:noProof/>
          <w:color w:val="auto"/>
          <w:sz w:val="24"/>
          <w:szCs w:val="24"/>
          <w:u w:val="none"/>
          <w:lang w:val="el-GR"/>
        </w:rPr>
        <w:t>...</w:t>
      </w:r>
      <w:r w:rsidRPr="007C19E9">
        <w:rPr>
          <w:rStyle w:val="Hyperlink"/>
          <w:rFonts w:ascii="Times New Roman" w:hAnsi="Times New Roman" w:cs="Times New Roman"/>
          <w:noProof/>
          <w:color w:val="auto"/>
          <w:sz w:val="24"/>
          <w:szCs w:val="24"/>
          <w:u w:val="none"/>
          <w:lang w:val="el-GR"/>
        </w:rPr>
        <w:t>..........</w:t>
      </w:r>
      <w:r w:rsidR="00EB1D29">
        <w:rPr>
          <w:rStyle w:val="Hyperlink"/>
          <w:rFonts w:ascii="Times New Roman" w:hAnsi="Times New Roman" w:cs="Times New Roman"/>
          <w:noProof/>
          <w:color w:val="auto"/>
          <w:sz w:val="24"/>
          <w:szCs w:val="24"/>
          <w:u w:val="none"/>
          <w:lang w:val="el-GR"/>
        </w:rPr>
        <w:t>52</w:t>
      </w:r>
    </w:p>
    <w:p w:rsidR="001207D1" w:rsidRPr="007C19E9" w:rsidRDefault="00C9054B" w:rsidP="001207D1">
      <w:pPr>
        <w:pStyle w:val="TableofFigures"/>
        <w:tabs>
          <w:tab w:val="right" w:leader="dot" w:pos="8630"/>
        </w:tabs>
        <w:rPr>
          <w:rStyle w:val="Hyperlink"/>
          <w:rFonts w:ascii="Times New Roman" w:hAnsi="Times New Roman" w:cs="Times New Roman"/>
          <w:noProof/>
          <w:color w:val="auto"/>
          <w:sz w:val="24"/>
          <w:szCs w:val="24"/>
          <w:u w:val="none"/>
          <w:lang w:val="el-GR"/>
        </w:rPr>
      </w:pPr>
      <w:r w:rsidRPr="007C19E9">
        <w:rPr>
          <w:rStyle w:val="Hyperlink"/>
          <w:rFonts w:ascii="Times New Roman" w:hAnsi="Times New Roman" w:cs="Times New Roman"/>
          <w:noProof/>
          <w:color w:val="auto"/>
          <w:sz w:val="24"/>
          <w:szCs w:val="24"/>
          <w:u w:val="none"/>
          <w:lang w:val="el-GR"/>
        </w:rPr>
        <w:t>Εικόνα 2.24: Εκμετάλλευση 79</w:t>
      </w:r>
      <w:r w:rsidRPr="007C19E9">
        <w:rPr>
          <w:rStyle w:val="Hyperlink"/>
          <w:rFonts w:ascii="Times New Roman" w:hAnsi="Times New Roman" w:cs="Times New Roman"/>
          <w:noProof/>
          <w:color w:val="auto"/>
          <w:sz w:val="24"/>
          <w:szCs w:val="24"/>
          <w:u w:val="none"/>
          <w:vertAlign w:val="superscript"/>
          <w:lang w:val="el-GR"/>
        </w:rPr>
        <w:t>0</w:t>
      </w:r>
      <w:r w:rsidR="001207D1" w:rsidRPr="007C19E9">
        <w:rPr>
          <w:rStyle w:val="Hyperlink"/>
          <w:rFonts w:ascii="Times New Roman" w:hAnsi="Times New Roman" w:cs="Times New Roman"/>
          <w:noProof/>
          <w:color w:val="auto"/>
          <w:sz w:val="24"/>
          <w:szCs w:val="24"/>
          <w:u w:val="none"/>
          <w:lang w:val="el-GR"/>
        </w:rPr>
        <w:t>. Κάτοψη δρόμου............</w:t>
      </w:r>
      <w:r w:rsidRPr="007C19E9">
        <w:rPr>
          <w:rStyle w:val="Hyperlink"/>
          <w:rFonts w:ascii="Times New Roman" w:hAnsi="Times New Roman" w:cs="Times New Roman"/>
          <w:noProof/>
          <w:color w:val="auto"/>
          <w:sz w:val="24"/>
          <w:szCs w:val="24"/>
          <w:u w:val="none"/>
          <w:lang w:val="el-GR"/>
        </w:rPr>
        <w:t>..</w:t>
      </w:r>
      <w:r w:rsidR="001207D1" w:rsidRPr="007C19E9">
        <w:rPr>
          <w:rStyle w:val="Hyperlink"/>
          <w:rFonts w:ascii="Times New Roman" w:hAnsi="Times New Roman" w:cs="Times New Roman"/>
          <w:noProof/>
          <w:color w:val="auto"/>
          <w:sz w:val="24"/>
          <w:szCs w:val="24"/>
          <w:u w:val="none"/>
          <w:lang w:val="el-GR"/>
        </w:rPr>
        <w:t>...........................</w:t>
      </w:r>
      <w:r w:rsidR="00274285">
        <w:rPr>
          <w:rStyle w:val="Hyperlink"/>
          <w:rFonts w:ascii="Times New Roman" w:hAnsi="Times New Roman" w:cs="Times New Roman"/>
          <w:noProof/>
          <w:color w:val="auto"/>
          <w:sz w:val="24"/>
          <w:szCs w:val="24"/>
          <w:u w:val="none"/>
          <w:lang w:val="el-GR"/>
        </w:rPr>
        <w:t>...............</w:t>
      </w:r>
      <w:r w:rsidR="001207D1" w:rsidRPr="007C19E9">
        <w:rPr>
          <w:rStyle w:val="Hyperlink"/>
          <w:rFonts w:ascii="Times New Roman" w:hAnsi="Times New Roman" w:cs="Times New Roman"/>
          <w:noProof/>
          <w:color w:val="auto"/>
          <w:sz w:val="24"/>
          <w:szCs w:val="24"/>
          <w:u w:val="none"/>
          <w:lang w:val="el-GR"/>
        </w:rPr>
        <w:t>......</w:t>
      </w:r>
      <w:r w:rsidR="00EB1D29">
        <w:rPr>
          <w:rStyle w:val="Hyperlink"/>
          <w:rFonts w:ascii="Times New Roman" w:hAnsi="Times New Roman" w:cs="Times New Roman"/>
          <w:noProof/>
          <w:color w:val="auto"/>
          <w:sz w:val="24"/>
          <w:szCs w:val="24"/>
          <w:u w:val="none"/>
          <w:lang w:val="el-GR"/>
        </w:rPr>
        <w:t>53</w:t>
      </w:r>
    </w:p>
    <w:p w:rsidR="001207D1" w:rsidRPr="007C19E9" w:rsidRDefault="0055132E" w:rsidP="0055132E">
      <w:pPr>
        <w:pStyle w:val="TableofFigures"/>
        <w:tabs>
          <w:tab w:val="right" w:leader="dot" w:pos="8630"/>
        </w:tabs>
        <w:rPr>
          <w:rStyle w:val="Hyperlink"/>
          <w:rFonts w:ascii="Times New Roman" w:hAnsi="Times New Roman" w:cs="Times New Roman"/>
          <w:noProof/>
          <w:color w:val="auto"/>
          <w:sz w:val="24"/>
          <w:szCs w:val="24"/>
          <w:u w:val="none"/>
          <w:lang w:val="el-GR"/>
        </w:rPr>
      </w:pPr>
      <w:r w:rsidRPr="007C19E9">
        <w:rPr>
          <w:rStyle w:val="Hyperlink"/>
          <w:rFonts w:ascii="Times New Roman" w:hAnsi="Times New Roman" w:cs="Times New Roman"/>
          <w:noProof/>
          <w:color w:val="auto"/>
          <w:sz w:val="24"/>
          <w:szCs w:val="24"/>
          <w:u w:val="none"/>
          <w:lang w:val="el-GR"/>
        </w:rPr>
        <w:t>Εικόνα 2.25: Εκμετάλλευση 79</w:t>
      </w:r>
      <w:r w:rsidRPr="007C19E9">
        <w:rPr>
          <w:rStyle w:val="Hyperlink"/>
          <w:rFonts w:ascii="Times New Roman" w:hAnsi="Times New Roman" w:cs="Times New Roman"/>
          <w:noProof/>
          <w:color w:val="auto"/>
          <w:sz w:val="24"/>
          <w:szCs w:val="24"/>
          <w:u w:val="none"/>
          <w:vertAlign w:val="superscript"/>
          <w:lang w:val="el-GR"/>
        </w:rPr>
        <w:t>0</w:t>
      </w:r>
      <w:r w:rsidRPr="007C19E9">
        <w:rPr>
          <w:rStyle w:val="Hyperlink"/>
          <w:rFonts w:ascii="Times New Roman" w:hAnsi="Times New Roman" w:cs="Times New Roman"/>
          <w:noProof/>
          <w:color w:val="auto"/>
          <w:sz w:val="24"/>
          <w:szCs w:val="24"/>
          <w:u w:val="none"/>
          <w:lang w:val="el-GR"/>
        </w:rPr>
        <w:t>. Πλάγια όψη για την εμφάνιση της γεωμετρίας του δρόμου.................</w:t>
      </w:r>
      <w:r w:rsidR="0086508F" w:rsidRPr="007C19E9">
        <w:rPr>
          <w:rStyle w:val="Hyperlink"/>
          <w:rFonts w:ascii="Times New Roman" w:hAnsi="Times New Roman" w:cs="Times New Roman"/>
          <w:noProof/>
          <w:color w:val="auto"/>
          <w:sz w:val="24"/>
          <w:szCs w:val="24"/>
          <w:u w:val="none"/>
          <w:lang w:val="el-GR"/>
        </w:rPr>
        <w:t>.</w:t>
      </w:r>
      <w:r w:rsidR="00274285">
        <w:rPr>
          <w:rStyle w:val="Hyperlink"/>
          <w:rFonts w:ascii="Times New Roman" w:hAnsi="Times New Roman" w:cs="Times New Roman"/>
          <w:noProof/>
          <w:color w:val="auto"/>
          <w:sz w:val="24"/>
          <w:szCs w:val="24"/>
          <w:u w:val="none"/>
          <w:lang w:val="el-GR"/>
        </w:rPr>
        <w:t>..............................................................................................................</w:t>
      </w:r>
      <w:r w:rsidR="00EB1D29">
        <w:rPr>
          <w:rStyle w:val="Hyperlink"/>
          <w:rFonts w:ascii="Times New Roman" w:hAnsi="Times New Roman" w:cs="Times New Roman"/>
          <w:noProof/>
          <w:color w:val="auto"/>
          <w:sz w:val="24"/>
          <w:szCs w:val="24"/>
          <w:u w:val="none"/>
          <w:lang w:val="el-GR"/>
        </w:rPr>
        <w:t>53</w:t>
      </w:r>
    </w:p>
    <w:p w:rsidR="0055132E" w:rsidRPr="007C19E9" w:rsidRDefault="0055132E" w:rsidP="0055132E">
      <w:pPr>
        <w:pStyle w:val="TableofFigures"/>
        <w:tabs>
          <w:tab w:val="right" w:leader="dot" w:pos="8630"/>
        </w:tabs>
        <w:rPr>
          <w:rStyle w:val="Hyperlink"/>
          <w:rFonts w:ascii="Times New Roman" w:hAnsi="Times New Roman" w:cs="Times New Roman"/>
          <w:noProof/>
          <w:color w:val="auto"/>
          <w:sz w:val="24"/>
          <w:szCs w:val="24"/>
          <w:u w:val="none"/>
          <w:lang w:val="el-GR"/>
        </w:rPr>
      </w:pPr>
      <w:r w:rsidRPr="007C19E9">
        <w:rPr>
          <w:rStyle w:val="Hyperlink"/>
          <w:rFonts w:ascii="Times New Roman" w:hAnsi="Times New Roman" w:cs="Times New Roman"/>
          <w:noProof/>
          <w:color w:val="auto"/>
          <w:sz w:val="24"/>
          <w:szCs w:val="24"/>
          <w:u w:val="none"/>
          <w:lang w:val="el-GR"/>
        </w:rPr>
        <w:t>Εικόνα 2.26: Εκμετάλλευση 79</w:t>
      </w:r>
      <w:r w:rsidRPr="007C19E9">
        <w:rPr>
          <w:rStyle w:val="Hyperlink"/>
          <w:rFonts w:ascii="Times New Roman" w:hAnsi="Times New Roman" w:cs="Times New Roman"/>
          <w:noProof/>
          <w:color w:val="auto"/>
          <w:sz w:val="24"/>
          <w:szCs w:val="24"/>
          <w:u w:val="none"/>
          <w:vertAlign w:val="superscript"/>
          <w:lang w:val="el-GR"/>
        </w:rPr>
        <w:t>0</w:t>
      </w:r>
      <w:r w:rsidRPr="007C19E9">
        <w:rPr>
          <w:rStyle w:val="Hyperlink"/>
          <w:rFonts w:ascii="Times New Roman" w:hAnsi="Times New Roman" w:cs="Times New Roman"/>
          <w:noProof/>
          <w:color w:val="auto"/>
          <w:sz w:val="24"/>
          <w:szCs w:val="24"/>
          <w:u w:val="none"/>
          <w:lang w:val="el-GR"/>
        </w:rPr>
        <w:t>. Τρισδιάστατη απεικόνιση δρόμου.........................</w:t>
      </w:r>
      <w:r w:rsidR="001C73AA" w:rsidRPr="007C19E9">
        <w:rPr>
          <w:rStyle w:val="Hyperlink"/>
          <w:rFonts w:ascii="Times New Roman" w:hAnsi="Times New Roman" w:cs="Times New Roman"/>
          <w:noProof/>
          <w:color w:val="auto"/>
          <w:sz w:val="24"/>
          <w:szCs w:val="24"/>
          <w:u w:val="none"/>
          <w:lang w:val="el-GR"/>
        </w:rPr>
        <w:t>..</w:t>
      </w:r>
      <w:r w:rsidR="00274285">
        <w:rPr>
          <w:rStyle w:val="Hyperlink"/>
          <w:rFonts w:ascii="Times New Roman" w:hAnsi="Times New Roman" w:cs="Times New Roman"/>
          <w:noProof/>
          <w:color w:val="auto"/>
          <w:sz w:val="24"/>
          <w:szCs w:val="24"/>
          <w:u w:val="none"/>
          <w:lang w:val="el-GR"/>
        </w:rPr>
        <w:t>.......</w:t>
      </w:r>
      <w:r w:rsidR="0086508F" w:rsidRPr="007C19E9">
        <w:rPr>
          <w:rStyle w:val="Hyperlink"/>
          <w:rFonts w:ascii="Times New Roman" w:hAnsi="Times New Roman" w:cs="Times New Roman"/>
          <w:noProof/>
          <w:color w:val="auto"/>
          <w:sz w:val="24"/>
          <w:szCs w:val="24"/>
          <w:u w:val="none"/>
          <w:lang w:val="el-GR"/>
        </w:rPr>
        <w:t>.</w:t>
      </w:r>
      <w:r w:rsidR="001C73AA" w:rsidRPr="007C19E9">
        <w:rPr>
          <w:rStyle w:val="Hyperlink"/>
          <w:rFonts w:ascii="Times New Roman" w:hAnsi="Times New Roman" w:cs="Times New Roman"/>
          <w:noProof/>
          <w:color w:val="auto"/>
          <w:sz w:val="24"/>
          <w:szCs w:val="24"/>
          <w:u w:val="none"/>
          <w:lang w:val="el-GR"/>
        </w:rPr>
        <w:t>5</w:t>
      </w:r>
      <w:r w:rsidR="00EB1D29">
        <w:rPr>
          <w:rStyle w:val="Hyperlink"/>
          <w:rFonts w:ascii="Times New Roman" w:hAnsi="Times New Roman" w:cs="Times New Roman"/>
          <w:noProof/>
          <w:color w:val="auto"/>
          <w:sz w:val="24"/>
          <w:szCs w:val="24"/>
          <w:u w:val="none"/>
          <w:lang w:val="el-GR"/>
        </w:rPr>
        <w:t>4</w:t>
      </w:r>
    </w:p>
    <w:p w:rsidR="0055132E" w:rsidRPr="007C19E9" w:rsidRDefault="0055132E" w:rsidP="0055132E">
      <w:pPr>
        <w:pStyle w:val="TableofFigures"/>
        <w:tabs>
          <w:tab w:val="right" w:leader="dot" w:pos="8630"/>
        </w:tabs>
        <w:rPr>
          <w:rStyle w:val="Hyperlink"/>
          <w:rFonts w:ascii="Times New Roman" w:hAnsi="Times New Roman" w:cs="Times New Roman"/>
          <w:noProof/>
          <w:color w:val="auto"/>
          <w:sz w:val="24"/>
          <w:szCs w:val="24"/>
          <w:u w:val="none"/>
          <w:lang w:val="el-GR"/>
        </w:rPr>
      </w:pPr>
      <w:r w:rsidRPr="007C19E9">
        <w:rPr>
          <w:rStyle w:val="Hyperlink"/>
          <w:rFonts w:ascii="Times New Roman" w:hAnsi="Times New Roman" w:cs="Times New Roman"/>
          <w:noProof/>
          <w:color w:val="auto"/>
          <w:sz w:val="24"/>
          <w:szCs w:val="24"/>
          <w:u w:val="none"/>
          <w:lang w:val="el-GR"/>
        </w:rPr>
        <w:t>Εικόνα 2.27: Εκμετάλλευση 90</w:t>
      </w:r>
      <w:r w:rsidRPr="007C19E9">
        <w:rPr>
          <w:rStyle w:val="Hyperlink"/>
          <w:rFonts w:ascii="Times New Roman" w:hAnsi="Times New Roman" w:cs="Times New Roman"/>
          <w:noProof/>
          <w:color w:val="auto"/>
          <w:sz w:val="24"/>
          <w:szCs w:val="24"/>
          <w:u w:val="none"/>
          <w:vertAlign w:val="superscript"/>
          <w:lang w:val="el-GR"/>
        </w:rPr>
        <w:t>0</w:t>
      </w:r>
      <w:r w:rsidRPr="007C19E9">
        <w:rPr>
          <w:rStyle w:val="Hyperlink"/>
          <w:rFonts w:ascii="Times New Roman" w:hAnsi="Times New Roman" w:cs="Times New Roman"/>
          <w:noProof/>
          <w:color w:val="auto"/>
          <w:sz w:val="24"/>
          <w:szCs w:val="24"/>
          <w:u w:val="none"/>
          <w:lang w:val="el-GR"/>
        </w:rPr>
        <w:t>. Τελική φάση με δρόμο......................................</w:t>
      </w:r>
      <w:r w:rsidR="00274285">
        <w:rPr>
          <w:rStyle w:val="Hyperlink"/>
          <w:rFonts w:ascii="Times New Roman" w:hAnsi="Times New Roman" w:cs="Times New Roman"/>
          <w:noProof/>
          <w:color w:val="auto"/>
          <w:sz w:val="24"/>
          <w:szCs w:val="24"/>
          <w:u w:val="none"/>
          <w:lang w:val="el-GR"/>
        </w:rPr>
        <w:t>.............</w:t>
      </w:r>
      <w:r w:rsidRPr="007C19E9">
        <w:rPr>
          <w:rStyle w:val="Hyperlink"/>
          <w:rFonts w:ascii="Times New Roman" w:hAnsi="Times New Roman" w:cs="Times New Roman"/>
          <w:noProof/>
          <w:color w:val="auto"/>
          <w:sz w:val="24"/>
          <w:szCs w:val="24"/>
          <w:u w:val="none"/>
          <w:lang w:val="el-GR"/>
        </w:rPr>
        <w:t>.</w:t>
      </w:r>
      <w:r w:rsidR="00EB1D29">
        <w:rPr>
          <w:rStyle w:val="Hyperlink"/>
          <w:rFonts w:ascii="Times New Roman" w:hAnsi="Times New Roman" w:cs="Times New Roman"/>
          <w:noProof/>
          <w:color w:val="auto"/>
          <w:sz w:val="24"/>
          <w:szCs w:val="24"/>
          <w:u w:val="none"/>
          <w:lang w:val="el-GR"/>
        </w:rPr>
        <w:t>55</w:t>
      </w:r>
    </w:p>
    <w:p w:rsidR="0055132E" w:rsidRPr="007C19E9" w:rsidRDefault="0055132E" w:rsidP="0055132E">
      <w:pPr>
        <w:pStyle w:val="TableofFigures"/>
        <w:tabs>
          <w:tab w:val="right" w:leader="dot" w:pos="8630"/>
        </w:tabs>
        <w:rPr>
          <w:rStyle w:val="Hyperlink"/>
          <w:rFonts w:ascii="Times New Roman" w:hAnsi="Times New Roman" w:cs="Times New Roman"/>
          <w:noProof/>
          <w:color w:val="auto"/>
          <w:sz w:val="24"/>
          <w:szCs w:val="24"/>
          <w:u w:val="none"/>
          <w:lang w:val="el-GR"/>
        </w:rPr>
      </w:pPr>
      <w:r w:rsidRPr="007C19E9">
        <w:rPr>
          <w:rStyle w:val="Hyperlink"/>
          <w:rFonts w:ascii="Times New Roman" w:hAnsi="Times New Roman" w:cs="Times New Roman"/>
          <w:noProof/>
          <w:color w:val="auto"/>
          <w:sz w:val="24"/>
          <w:szCs w:val="24"/>
          <w:u w:val="none"/>
          <w:lang w:val="el-GR"/>
        </w:rPr>
        <w:t>Εικόνα 2.28: Εκμετάλλευση 90</w:t>
      </w:r>
      <w:r w:rsidRPr="007C19E9">
        <w:rPr>
          <w:rStyle w:val="Hyperlink"/>
          <w:rFonts w:ascii="Times New Roman" w:hAnsi="Times New Roman" w:cs="Times New Roman"/>
          <w:noProof/>
          <w:color w:val="auto"/>
          <w:sz w:val="24"/>
          <w:szCs w:val="24"/>
          <w:u w:val="none"/>
          <w:vertAlign w:val="superscript"/>
          <w:lang w:val="el-GR"/>
        </w:rPr>
        <w:t>0</w:t>
      </w:r>
      <w:r w:rsidRPr="007C19E9">
        <w:rPr>
          <w:rStyle w:val="Hyperlink"/>
          <w:rFonts w:ascii="Times New Roman" w:hAnsi="Times New Roman" w:cs="Times New Roman"/>
          <w:noProof/>
          <w:color w:val="auto"/>
          <w:sz w:val="24"/>
          <w:szCs w:val="24"/>
          <w:u w:val="none"/>
          <w:lang w:val="el-GR"/>
        </w:rPr>
        <w:t>. Κάτοψη δρόμου..................................</w:t>
      </w:r>
      <w:r w:rsidR="00274285">
        <w:rPr>
          <w:rStyle w:val="Hyperlink"/>
          <w:rFonts w:ascii="Times New Roman" w:hAnsi="Times New Roman" w:cs="Times New Roman"/>
          <w:noProof/>
          <w:color w:val="auto"/>
          <w:sz w:val="24"/>
          <w:szCs w:val="24"/>
          <w:u w:val="none"/>
          <w:lang w:val="el-GR"/>
        </w:rPr>
        <w:t>......................</w:t>
      </w:r>
      <w:r w:rsidRPr="007C19E9">
        <w:rPr>
          <w:rStyle w:val="Hyperlink"/>
          <w:rFonts w:ascii="Times New Roman" w:hAnsi="Times New Roman" w:cs="Times New Roman"/>
          <w:noProof/>
          <w:color w:val="auto"/>
          <w:sz w:val="24"/>
          <w:szCs w:val="24"/>
          <w:u w:val="none"/>
          <w:lang w:val="el-GR"/>
        </w:rPr>
        <w:t>......</w:t>
      </w:r>
      <w:r w:rsidR="00EB1D29">
        <w:rPr>
          <w:rStyle w:val="Hyperlink"/>
          <w:rFonts w:ascii="Times New Roman" w:hAnsi="Times New Roman" w:cs="Times New Roman"/>
          <w:noProof/>
          <w:color w:val="auto"/>
          <w:sz w:val="24"/>
          <w:szCs w:val="24"/>
          <w:u w:val="none"/>
          <w:lang w:val="el-GR"/>
        </w:rPr>
        <w:t>56</w:t>
      </w:r>
    </w:p>
    <w:p w:rsidR="0055132E" w:rsidRPr="007C19E9" w:rsidRDefault="0055132E" w:rsidP="0055132E">
      <w:pPr>
        <w:ind w:firstLine="0"/>
        <w:rPr>
          <w:rStyle w:val="Hyperlink"/>
          <w:rFonts w:ascii="Times New Roman" w:hAnsi="Times New Roman" w:cs="Times New Roman"/>
          <w:i/>
          <w:iCs/>
          <w:noProof/>
          <w:color w:val="auto"/>
          <w:sz w:val="24"/>
          <w:szCs w:val="24"/>
          <w:u w:val="none"/>
          <w:lang w:val="el-GR"/>
        </w:rPr>
      </w:pPr>
      <w:r w:rsidRPr="007C19E9">
        <w:rPr>
          <w:rStyle w:val="Hyperlink"/>
          <w:rFonts w:ascii="Times New Roman" w:hAnsi="Times New Roman" w:cs="Times New Roman"/>
          <w:i/>
          <w:iCs/>
          <w:noProof/>
          <w:color w:val="auto"/>
          <w:sz w:val="24"/>
          <w:szCs w:val="24"/>
          <w:u w:val="none"/>
          <w:lang w:val="el-GR"/>
        </w:rPr>
        <w:t>Εικόνα 2.29: Εκμετάλλευση 90</w:t>
      </w:r>
      <w:r w:rsidRPr="007C19E9">
        <w:rPr>
          <w:rStyle w:val="Hyperlink"/>
          <w:rFonts w:ascii="Times New Roman" w:hAnsi="Times New Roman" w:cs="Times New Roman"/>
          <w:i/>
          <w:iCs/>
          <w:noProof/>
          <w:color w:val="auto"/>
          <w:sz w:val="24"/>
          <w:szCs w:val="24"/>
          <w:u w:val="none"/>
          <w:vertAlign w:val="superscript"/>
          <w:lang w:val="el-GR"/>
        </w:rPr>
        <w:t>0</w:t>
      </w:r>
      <w:r w:rsidRPr="007C19E9">
        <w:rPr>
          <w:rStyle w:val="Hyperlink"/>
          <w:rFonts w:ascii="Times New Roman" w:hAnsi="Times New Roman" w:cs="Times New Roman"/>
          <w:i/>
          <w:iCs/>
          <w:noProof/>
          <w:color w:val="auto"/>
          <w:sz w:val="24"/>
          <w:szCs w:val="24"/>
          <w:u w:val="none"/>
          <w:lang w:val="el-GR"/>
        </w:rPr>
        <w:t>. Πλάγια όψη(Β’Β) για την εμφάνιση της γεωμετρίας του δρόμου..........</w:t>
      </w:r>
      <w:r w:rsidR="00274285">
        <w:rPr>
          <w:rStyle w:val="Hyperlink"/>
          <w:rFonts w:ascii="Times New Roman" w:hAnsi="Times New Roman" w:cs="Times New Roman"/>
          <w:i/>
          <w:iCs/>
          <w:noProof/>
          <w:color w:val="auto"/>
          <w:sz w:val="24"/>
          <w:szCs w:val="24"/>
          <w:u w:val="none"/>
          <w:lang w:val="el-GR"/>
        </w:rPr>
        <w:t>......................................................................................................................</w:t>
      </w:r>
      <w:r w:rsidR="00EB1D29">
        <w:rPr>
          <w:rStyle w:val="Hyperlink"/>
          <w:rFonts w:ascii="Times New Roman" w:hAnsi="Times New Roman" w:cs="Times New Roman"/>
          <w:i/>
          <w:iCs/>
          <w:noProof/>
          <w:color w:val="auto"/>
          <w:sz w:val="24"/>
          <w:szCs w:val="24"/>
          <w:u w:val="none"/>
          <w:lang w:val="el-GR"/>
        </w:rPr>
        <w:t>57</w:t>
      </w:r>
    </w:p>
    <w:p w:rsidR="0055132E" w:rsidRPr="007C19E9" w:rsidRDefault="0055132E" w:rsidP="0055132E">
      <w:pPr>
        <w:ind w:firstLine="0"/>
        <w:rPr>
          <w:rStyle w:val="Hyperlink"/>
          <w:rFonts w:ascii="Times New Roman" w:hAnsi="Times New Roman" w:cs="Times New Roman"/>
          <w:i/>
          <w:iCs/>
          <w:noProof/>
          <w:color w:val="auto"/>
          <w:sz w:val="24"/>
          <w:szCs w:val="24"/>
          <w:u w:val="none"/>
          <w:lang w:val="el-GR"/>
        </w:rPr>
      </w:pPr>
      <w:r w:rsidRPr="007C19E9">
        <w:rPr>
          <w:rStyle w:val="Hyperlink"/>
          <w:rFonts w:ascii="Times New Roman" w:hAnsi="Times New Roman" w:cs="Times New Roman"/>
          <w:i/>
          <w:iCs/>
          <w:noProof/>
          <w:color w:val="auto"/>
          <w:sz w:val="24"/>
          <w:szCs w:val="24"/>
          <w:u w:val="none"/>
          <w:lang w:val="el-GR"/>
        </w:rPr>
        <w:t>Εικόνα 2.30: Εκμετάλλευση 90</w:t>
      </w:r>
      <w:r w:rsidRPr="007C19E9">
        <w:rPr>
          <w:rStyle w:val="Hyperlink"/>
          <w:rFonts w:ascii="Times New Roman" w:hAnsi="Times New Roman" w:cs="Times New Roman"/>
          <w:i/>
          <w:iCs/>
          <w:noProof/>
          <w:color w:val="auto"/>
          <w:sz w:val="24"/>
          <w:szCs w:val="24"/>
          <w:u w:val="none"/>
          <w:vertAlign w:val="superscript"/>
          <w:lang w:val="el-GR"/>
        </w:rPr>
        <w:t>0</w:t>
      </w:r>
      <w:r w:rsidRPr="007C19E9">
        <w:rPr>
          <w:rStyle w:val="Hyperlink"/>
          <w:rFonts w:ascii="Times New Roman" w:hAnsi="Times New Roman" w:cs="Times New Roman"/>
          <w:i/>
          <w:iCs/>
          <w:noProof/>
          <w:color w:val="auto"/>
          <w:sz w:val="24"/>
          <w:szCs w:val="24"/>
          <w:u w:val="none"/>
          <w:lang w:val="el-GR"/>
        </w:rPr>
        <w:t>. Πλάγια όψη (ΑΆ)για την εμφάνιση της γεωμετρίας του δρόμου..........</w:t>
      </w:r>
      <w:r w:rsidR="0086508F" w:rsidRPr="007C19E9">
        <w:rPr>
          <w:rStyle w:val="Hyperlink"/>
          <w:rFonts w:ascii="Times New Roman" w:hAnsi="Times New Roman" w:cs="Times New Roman"/>
          <w:i/>
          <w:iCs/>
          <w:noProof/>
          <w:color w:val="auto"/>
          <w:sz w:val="24"/>
          <w:szCs w:val="24"/>
          <w:u w:val="none"/>
          <w:lang w:val="el-GR"/>
        </w:rPr>
        <w:t>.</w:t>
      </w:r>
      <w:r w:rsidR="00274285">
        <w:rPr>
          <w:rStyle w:val="Hyperlink"/>
          <w:rFonts w:ascii="Times New Roman" w:hAnsi="Times New Roman" w:cs="Times New Roman"/>
          <w:i/>
          <w:iCs/>
          <w:noProof/>
          <w:color w:val="auto"/>
          <w:sz w:val="24"/>
          <w:szCs w:val="24"/>
          <w:u w:val="none"/>
          <w:lang w:val="el-GR"/>
        </w:rPr>
        <w:t>.....................................................................................................................</w:t>
      </w:r>
      <w:r w:rsidR="00EB1D29">
        <w:rPr>
          <w:rStyle w:val="Hyperlink"/>
          <w:rFonts w:ascii="Times New Roman" w:hAnsi="Times New Roman" w:cs="Times New Roman"/>
          <w:i/>
          <w:iCs/>
          <w:noProof/>
          <w:color w:val="auto"/>
          <w:sz w:val="24"/>
          <w:szCs w:val="24"/>
          <w:u w:val="none"/>
          <w:lang w:val="el-GR"/>
        </w:rPr>
        <w:t>57</w:t>
      </w:r>
    </w:p>
    <w:p w:rsidR="0055132E" w:rsidRPr="007C19E9" w:rsidRDefault="0055132E" w:rsidP="0055132E">
      <w:pPr>
        <w:pStyle w:val="TableofFigures"/>
        <w:tabs>
          <w:tab w:val="right" w:leader="dot" w:pos="8630"/>
        </w:tabs>
        <w:rPr>
          <w:rStyle w:val="Hyperlink"/>
          <w:rFonts w:ascii="Times New Roman" w:hAnsi="Times New Roman" w:cs="Times New Roman"/>
          <w:noProof/>
          <w:color w:val="auto"/>
          <w:sz w:val="24"/>
          <w:szCs w:val="24"/>
          <w:u w:val="none"/>
          <w:lang w:val="el-GR"/>
        </w:rPr>
      </w:pPr>
      <w:r w:rsidRPr="007C19E9">
        <w:rPr>
          <w:rStyle w:val="Hyperlink"/>
          <w:rFonts w:ascii="Times New Roman" w:hAnsi="Times New Roman" w:cs="Times New Roman"/>
          <w:noProof/>
          <w:color w:val="auto"/>
          <w:sz w:val="24"/>
          <w:szCs w:val="24"/>
          <w:u w:val="none"/>
          <w:lang w:val="el-GR"/>
        </w:rPr>
        <w:t>Εικόνα 2.31: Εκμετάλλευση 90</w:t>
      </w:r>
      <w:r w:rsidRPr="007C19E9">
        <w:rPr>
          <w:rStyle w:val="Hyperlink"/>
          <w:rFonts w:ascii="Times New Roman" w:hAnsi="Times New Roman" w:cs="Times New Roman"/>
          <w:noProof/>
          <w:color w:val="auto"/>
          <w:sz w:val="24"/>
          <w:szCs w:val="24"/>
          <w:u w:val="none"/>
          <w:vertAlign w:val="superscript"/>
          <w:lang w:val="el-GR"/>
        </w:rPr>
        <w:t>0</w:t>
      </w:r>
      <w:r w:rsidRPr="007C19E9">
        <w:rPr>
          <w:rStyle w:val="Hyperlink"/>
          <w:rFonts w:ascii="Times New Roman" w:hAnsi="Times New Roman" w:cs="Times New Roman"/>
          <w:noProof/>
          <w:color w:val="auto"/>
          <w:sz w:val="24"/>
          <w:szCs w:val="24"/>
          <w:u w:val="none"/>
          <w:lang w:val="el-GR"/>
        </w:rPr>
        <w:t>. Τρισδιάστατη απεικόνιση δρόμου (1η οπτική γωνία)</w:t>
      </w:r>
      <w:r w:rsidR="00274285">
        <w:rPr>
          <w:rStyle w:val="Hyperlink"/>
          <w:rFonts w:ascii="Times New Roman" w:hAnsi="Times New Roman" w:cs="Times New Roman"/>
          <w:noProof/>
          <w:color w:val="auto"/>
          <w:sz w:val="24"/>
          <w:szCs w:val="24"/>
          <w:u w:val="none"/>
          <w:lang w:val="el-GR"/>
        </w:rPr>
        <w:t>.....</w:t>
      </w:r>
      <w:r w:rsidR="00EB1D29">
        <w:rPr>
          <w:rStyle w:val="Hyperlink"/>
          <w:rFonts w:ascii="Times New Roman" w:hAnsi="Times New Roman" w:cs="Times New Roman"/>
          <w:noProof/>
          <w:color w:val="auto"/>
          <w:sz w:val="24"/>
          <w:szCs w:val="24"/>
          <w:u w:val="none"/>
          <w:lang w:val="el-GR"/>
        </w:rPr>
        <w:t>59</w:t>
      </w:r>
    </w:p>
    <w:p w:rsidR="002670FE" w:rsidRPr="007C19E9" w:rsidRDefault="0055132E" w:rsidP="002670FE">
      <w:pPr>
        <w:pStyle w:val="TableofFigures"/>
        <w:tabs>
          <w:tab w:val="right" w:leader="dot" w:pos="8630"/>
        </w:tabs>
        <w:rPr>
          <w:rStyle w:val="Hyperlink"/>
          <w:rFonts w:ascii="Times New Roman" w:hAnsi="Times New Roman" w:cs="Times New Roman"/>
          <w:noProof/>
          <w:color w:val="auto"/>
          <w:sz w:val="24"/>
          <w:szCs w:val="24"/>
          <w:u w:val="none"/>
          <w:lang w:val="el-GR"/>
        </w:rPr>
      </w:pPr>
      <w:r w:rsidRPr="007C19E9">
        <w:rPr>
          <w:rStyle w:val="Hyperlink"/>
          <w:rFonts w:ascii="Times New Roman" w:hAnsi="Times New Roman" w:cs="Times New Roman"/>
          <w:noProof/>
          <w:color w:val="auto"/>
          <w:sz w:val="24"/>
          <w:szCs w:val="24"/>
          <w:u w:val="none"/>
          <w:lang w:val="el-GR"/>
        </w:rPr>
        <w:t>Εικόνα 2.32: Εκμετάλλευση 90</w:t>
      </w:r>
      <w:r w:rsidRPr="007C19E9">
        <w:rPr>
          <w:rStyle w:val="Hyperlink"/>
          <w:rFonts w:ascii="Times New Roman" w:hAnsi="Times New Roman" w:cs="Times New Roman"/>
          <w:noProof/>
          <w:color w:val="auto"/>
          <w:sz w:val="24"/>
          <w:szCs w:val="24"/>
          <w:u w:val="none"/>
          <w:vertAlign w:val="superscript"/>
          <w:lang w:val="el-GR"/>
        </w:rPr>
        <w:t>0</w:t>
      </w:r>
      <w:r w:rsidR="002670FE" w:rsidRPr="007C19E9">
        <w:rPr>
          <w:rStyle w:val="Hyperlink"/>
          <w:rFonts w:ascii="Times New Roman" w:hAnsi="Times New Roman" w:cs="Times New Roman"/>
          <w:noProof/>
          <w:color w:val="auto"/>
          <w:sz w:val="24"/>
          <w:szCs w:val="24"/>
          <w:u w:val="none"/>
          <w:lang w:val="el-GR"/>
        </w:rPr>
        <w:t>. Τρισδιάστατη απεικόνιση δρόμου(2η οπτική γωνία)</w:t>
      </w:r>
      <w:r w:rsidR="00274285">
        <w:rPr>
          <w:rStyle w:val="Hyperlink"/>
          <w:rFonts w:ascii="Times New Roman" w:hAnsi="Times New Roman" w:cs="Times New Roman"/>
          <w:noProof/>
          <w:color w:val="auto"/>
          <w:sz w:val="24"/>
          <w:szCs w:val="24"/>
          <w:u w:val="none"/>
          <w:lang w:val="el-GR"/>
        </w:rPr>
        <w:t>....</w:t>
      </w:r>
      <w:r w:rsidR="002670FE" w:rsidRPr="007C19E9">
        <w:rPr>
          <w:rStyle w:val="Hyperlink"/>
          <w:rFonts w:ascii="Times New Roman" w:hAnsi="Times New Roman" w:cs="Times New Roman"/>
          <w:noProof/>
          <w:color w:val="auto"/>
          <w:sz w:val="24"/>
          <w:szCs w:val="24"/>
          <w:u w:val="none"/>
          <w:lang w:val="el-GR"/>
        </w:rPr>
        <w:t>..</w:t>
      </w:r>
      <w:r w:rsidR="00EB1D29">
        <w:rPr>
          <w:rStyle w:val="Hyperlink"/>
          <w:rFonts w:ascii="Times New Roman" w:hAnsi="Times New Roman" w:cs="Times New Roman"/>
          <w:noProof/>
          <w:color w:val="auto"/>
          <w:sz w:val="24"/>
          <w:szCs w:val="24"/>
          <w:u w:val="none"/>
          <w:lang w:val="el-GR"/>
        </w:rPr>
        <w:t>59</w:t>
      </w:r>
    </w:p>
    <w:p w:rsidR="00F84D81" w:rsidRPr="007C19E9" w:rsidRDefault="00F84D81" w:rsidP="00F84D81">
      <w:pPr>
        <w:ind w:firstLine="0"/>
        <w:rPr>
          <w:rStyle w:val="Hyperlink"/>
          <w:rFonts w:ascii="Times New Roman" w:hAnsi="Times New Roman" w:cs="Times New Roman"/>
          <w:i/>
          <w:iCs/>
          <w:noProof/>
          <w:color w:val="auto"/>
          <w:sz w:val="24"/>
          <w:szCs w:val="24"/>
          <w:u w:val="none"/>
          <w:lang w:val="el-GR"/>
        </w:rPr>
      </w:pPr>
      <w:r w:rsidRPr="007C19E9">
        <w:rPr>
          <w:rStyle w:val="Hyperlink"/>
          <w:rFonts w:ascii="Times New Roman" w:hAnsi="Times New Roman" w:cs="Times New Roman"/>
          <w:i/>
          <w:iCs/>
          <w:noProof/>
          <w:color w:val="auto"/>
          <w:sz w:val="24"/>
          <w:szCs w:val="24"/>
          <w:u w:val="none"/>
          <w:lang w:val="el-GR"/>
        </w:rPr>
        <w:t xml:space="preserve">Εικόνα </w:t>
      </w:r>
      <w:r w:rsidR="0086508F" w:rsidRPr="007C19E9">
        <w:rPr>
          <w:rStyle w:val="Hyperlink"/>
          <w:rFonts w:ascii="Times New Roman" w:hAnsi="Times New Roman" w:cs="Times New Roman"/>
          <w:i/>
          <w:iCs/>
          <w:noProof/>
          <w:color w:val="auto"/>
          <w:sz w:val="24"/>
          <w:szCs w:val="24"/>
          <w:u w:val="none"/>
          <w:lang w:val="el-GR"/>
        </w:rPr>
        <w:t>3</w:t>
      </w:r>
      <w:r w:rsidRPr="007C19E9">
        <w:rPr>
          <w:rStyle w:val="Hyperlink"/>
          <w:rFonts w:ascii="Times New Roman" w:hAnsi="Times New Roman" w:cs="Times New Roman"/>
          <w:i/>
          <w:iCs/>
          <w:noProof/>
          <w:color w:val="auto"/>
          <w:sz w:val="24"/>
          <w:szCs w:val="24"/>
          <w:u w:val="none"/>
          <w:lang w:val="el-GR"/>
        </w:rPr>
        <w:t>.1: Διαστάσεις αρχικού αποκοπτόμενου μπλοκ.............................</w:t>
      </w:r>
      <w:r w:rsidR="00274285">
        <w:rPr>
          <w:rStyle w:val="Hyperlink"/>
          <w:rFonts w:ascii="Times New Roman" w:hAnsi="Times New Roman" w:cs="Times New Roman"/>
          <w:i/>
          <w:iCs/>
          <w:noProof/>
          <w:color w:val="auto"/>
          <w:sz w:val="24"/>
          <w:szCs w:val="24"/>
          <w:u w:val="none"/>
          <w:lang w:val="el-GR"/>
        </w:rPr>
        <w:t>.......................</w:t>
      </w:r>
      <w:r w:rsidR="00EB1D29">
        <w:rPr>
          <w:rStyle w:val="Hyperlink"/>
          <w:rFonts w:ascii="Times New Roman" w:hAnsi="Times New Roman" w:cs="Times New Roman"/>
          <w:i/>
          <w:iCs/>
          <w:noProof/>
          <w:color w:val="auto"/>
          <w:sz w:val="24"/>
          <w:szCs w:val="24"/>
          <w:u w:val="none"/>
          <w:lang w:val="el-GR"/>
        </w:rPr>
        <w:t>64</w:t>
      </w:r>
    </w:p>
    <w:p w:rsidR="00F84D81" w:rsidRPr="007C19E9" w:rsidRDefault="00F84D81" w:rsidP="00F84D81">
      <w:pPr>
        <w:ind w:firstLine="0"/>
        <w:rPr>
          <w:rStyle w:val="Hyperlink"/>
          <w:rFonts w:ascii="Times New Roman" w:hAnsi="Times New Roman" w:cs="Times New Roman"/>
          <w:i/>
          <w:iCs/>
          <w:noProof/>
          <w:color w:val="auto"/>
          <w:sz w:val="24"/>
          <w:szCs w:val="24"/>
          <w:u w:val="none"/>
          <w:lang w:val="el-GR"/>
        </w:rPr>
      </w:pPr>
      <w:r w:rsidRPr="007C19E9">
        <w:rPr>
          <w:rStyle w:val="Hyperlink"/>
          <w:rFonts w:ascii="Times New Roman" w:hAnsi="Times New Roman" w:cs="Times New Roman"/>
          <w:i/>
          <w:iCs/>
          <w:noProof/>
          <w:color w:val="auto"/>
          <w:sz w:val="24"/>
          <w:szCs w:val="24"/>
          <w:u w:val="none"/>
          <w:lang w:val="el-GR"/>
        </w:rPr>
        <w:t>Εικόνα 3.2: Επιμέρους κοπή αρχικού μπλοκ........................................</w:t>
      </w:r>
      <w:r w:rsidR="00274285">
        <w:rPr>
          <w:rStyle w:val="Hyperlink"/>
          <w:rFonts w:ascii="Times New Roman" w:hAnsi="Times New Roman" w:cs="Times New Roman"/>
          <w:i/>
          <w:iCs/>
          <w:noProof/>
          <w:color w:val="auto"/>
          <w:sz w:val="24"/>
          <w:szCs w:val="24"/>
          <w:u w:val="none"/>
          <w:lang w:val="el-GR"/>
        </w:rPr>
        <w:t>.....................</w:t>
      </w:r>
      <w:r w:rsidRPr="007C19E9">
        <w:rPr>
          <w:rStyle w:val="Hyperlink"/>
          <w:rFonts w:ascii="Times New Roman" w:hAnsi="Times New Roman" w:cs="Times New Roman"/>
          <w:i/>
          <w:iCs/>
          <w:noProof/>
          <w:color w:val="auto"/>
          <w:sz w:val="24"/>
          <w:szCs w:val="24"/>
          <w:u w:val="none"/>
          <w:lang w:val="el-GR"/>
        </w:rPr>
        <w:t>.........</w:t>
      </w:r>
      <w:r w:rsidR="00EB1D29">
        <w:rPr>
          <w:rStyle w:val="Hyperlink"/>
          <w:rFonts w:ascii="Times New Roman" w:hAnsi="Times New Roman" w:cs="Times New Roman"/>
          <w:i/>
          <w:iCs/>
          <w:noProof/>
          <w:color w:val="auto"/>
          <w:sz w:val="24"/>
          <w:szCs w:val="24"/>
          <w:u w:val="none"/>
          <w:lang w:val="el-GR"/>
        </w:rPr>
        <w:t>65</w:t>
      </w:r>
    </w:p>
    <w:p w:rsidR="00F84D81" w:rsidRPr="007C19E9" w:rsidRDefault="00F84D81" w:rsidP="00F84D81">
      <w:pPr>
        <w:ind w:firstLine="0"/>
        <w:rPr>
          <w:rStyle w:val="Hyperlink"/>
          <w:rFonts w:ascii="Times New Roman" w:hAnsi="Times New Roman" w:cs="Times New Roman"/>
          <w:i/>
          <w:iCs/>
          <w:noProof/>
          <w:color w:val="auto"/>
          <w:sz w:val="24"/>
          <w:szCs w:val="24"/>
          <w:u w:val="none"/>
          <w:lang w:val="el-GR"/>
        </w:rPr>
      </w:pPr>
      <w:r w:rsidRPr="007C19E9">
        <w:rPr>
          <w:rStyle w:val="Hyperlink"/>
          <w:rFonts w:ascii="Times New Roman" w:hAnsi="Times New Roman" w:cs="Times New Roman"/>
          <w:i/>
          <w:iCs/>
          <w:noProof/>
          <w:color w:val="auto"/>
          <w:sz w:val="24"/>
          <w:szCs w:val="24"/>
          <w:u w:val="none"/>
          <w:lang w:val="el-GR"/>
        </w:rPr>
        <w:t>Εικόνα 3.3: Συρματοκοπή κόβει την κάθετη πλευρά ενώ ένα μηχάνημα συρματοκοπής (πριόνι) έχει ξεκινήσει την οριζόντια κοπή του επόμενου μπλοκ...............</w:t>
      </w:r>
      <w:r w:rsidR="00D360DA">
        <w:rPr>
          <w:rStyle w:val="Hyperlink"/>
          <w:rFonts w:ascii="Times New Roman" w:hAnsi="Times New Roman" w:cs="Times New Roman"/>
          <w:i/>
          <w:iCs/>
          <w:noProof/>
          <w:color w:val="auto"/>
          <w:sz w:val="24"/>
          <w:szCs w:val="24"/>
          <w:u w:val="none"/>
          <w:lang w:val="el-GR"/>
        </w:rPr>
        <w:t>........................</w:t>
      </w:r>
      <w:r w:rsidR="00D360DA" w:rsidRPr="007C19E9">
        <w:rPr>
          <w:rStyle w:val="Hyperlink"/>
          <w:rFonts w:ascii="Times New Roman" w:hAnsi="Times New Roman" w:cs="Times New Roman"/>
          <w:i/>
          <w:iCs/>
          <w:noProof/>
          <w:color w:val="auto"/>
          <w:sz w:val="24"/>
          <w:szCs w:val="24"/>
          <w:u w:val="none"/>
          <w:lang w:val="el-GR"/>
        </w:rPr>
        <w:t xml:space="preserve"> </w:t>
      </w:r>
      <w:r w:rsidR="00EB1D29">
        <w:rPr>
          <w:rStyle w:val="Hyperlink"/>
          <w:rFonts w:ascii="Times New Roman" w:hAnsi="Times New Roman" w:cs="Times New Roman"/>
          <w:i/>
          <w:iCs/>
          <w:noProof/>
          <w:color w:val="auto"/>
          <w:sz w:val="24"/>
          <w:szCs w:val="24"/>
          <w:u w:val="none"/>
          <w:lang w:val="el-GR"/>
        </w:rPr>
        <w:t>67</w:t>
      </w:r>
    </w:p>
    <w:p w:rsidR="000E34CE" w:rsidRPr="0033247D" w:rsidRDefault="000E34CE" w:rsidP="0033247D">
      <w:pPr>
        <w:pStyle w:val="TableofFigures"/>
        <w:tabs>
          <w:tab w:val="right" w:leader="dot" w:pos="8630"/>
        </w:tabs>
        <w:rPr>
          <w:rStyle w:val="Hyperlink"/>
          <w:noProof/>
          <w:lang w:val="el-GR"/>
        </w:rPr>
      </w:pPr>
    </w:p>
    <w:p w:rsidR="00A46370" w:rsidRPr="00A21E49" w:rsidRDefault="00905156" w:rsidP="00D360DA">
      <w:pPr>
        <w:pStyle w:val="TableofFigures"/>
        <w:tabs>
          <w:tab w:val="right" w:leader="dot" w:pos="8630"/>
        </w:tabs>
        <w:jc w:val="center"/>
        <w:rPr>
          <w:rFonts w:ascii="Times New Roman" w:hAnsi="Times New Roman" w:cs="Times New Roman"/>
          <w:b/>
          <w:sz w:val="28"/>
          <w:szCs w:val="28"/>
          <w:lang w:val="el-GR"/>
        </w:rPr>
      </w:pPr>
      <w:r w:rsidRPr="0033247D">
        <w:rPr>
          <w:rStyle w:val="Hyperlink"/>
          <w:noProof/>
        </w:rPr>
        <w:fldChar w:fldCharType="end"/>
      </w:r>
      <w:r w:rsidR="00A46370" w:rsidRPr="00F43862">
        <w:rPr>
          <w:rFonts w:ascii="Times New Roman" w:hAnsi="Times New Roman" w:cs="Times New Roman"/>
          <w:b/>
          <w:sz w:val="28"/>
          <w:szCs w:val="28"/>
          <w:lang w:val="el-GR"/>
        </w:rPr>
        <w:t>Περιεχόμενα Πινάκων-Διαγραμμάτων</w:t>
      </w:r>
    </w:p>
    <w:p w:rsidR="00F43862" w:rsidRPr="00A21E49" w:rsidRDefault="00F43862" w:rsidP="00F43862">
      <w:pPr>
        <w:ind w:firstLine="0"/>
        <w:rPr>
          <w:rFonts w:ascii="Times New Roman" w:hAnsi="Times New Roman" w:cs="Times New Roman"/>
          <w:lang w:val="el-GR"/>
        </w:rPr>
      </w:pPr>
    </w:p>
    <w:p w:rsidR="00755D9E" w:rsidRPr="00363ECA" w:rsidRDefault="00755D9E" w:rsidP="00755D9E">
      <w:pPr>
        <w:pStyle w:val="TableofFigures"/>
        <w:tabs>
          <w:tab w:val="right" w:leader="dot" w:pos="8630"/>
        </w:tabs>
        <w:rPr>
          <w:rStyle w:val="Hyperlink"/>
          <w:rFonts w:ascii="Times New Roman" w:hAnsi="Times New Roman" w:cs="Times New Roman"/>
          <w:noProof/>
          <w:color w:val="auto"/>
          <w:sz w:val="24"/>
          <w:szCs w:val="24"/>
          <w:u w:val="none"/>
          <w:lang w:val="el-GR"/>
        </w:rPr>
      </w:pPr>
      <w:r w:rsidRPr="00363ECA">
        <w:rPr>
          <w:rStyle w:val="Hyperlink"/>
          <w:rFonts w:ascii="Times New Roman" w:hAnsi="Times New Roman" w:cs="Times New Roman"/>
          <w:noProof/>
          <w:color w:val="auto"/>
          <w:sz w:val="24"/>
          <w:szCs w:val="24"/>
          <w:u w:val="none"/>
          <w:lang w:val="el-GR"/>
        </w:rPr>
        <w:t xml:space="preserve">Πίνακας 2.1:  </w:t>
      </w:r>
      <w:r w:rsidR="006D153F" w:rsidRPr="00363ECA">
        <w:rPr>
          <w:rStyle w:val="Hyperlink"/>
          <w:rFonts w:ascii="Times New Roman" w:hAnsi="Times New Roman" w:cs="Times New Roman"/>
          <w:noProof/>
          <w:color w:val="auto"/>
          <w:sz w:val="24"/>
          <w:szCs w:val="24"/>
          <w:u w:val="none"/>
          <w:lang w:val="el-GR"/>
        </w:rPr>
        <w:t>Παραμέν</w:t>
      </w:r>
      <w:r w:rsidR="005768F4">
        <w:rPr>
          <w:rStyle w:val="Hyperlink"/>
          <w:rFonts w:ascii="Times New Roman" w:hAnsi="Times New Roman" w:cs="Times New Roman"/>
          <w:noProof/>
          <w:color w:val="auto"/>
          <w:sz w:val="24"/>
          <w:szCs w:val="24"/>
          <w:u w:val="none"/>
          <w:lang w:val="el-GR"/>
        </w:rPr>
        <w:t>οντες όγκοι κατά την εξόφληση</w:t>
      </w:r>
      <w:r w:rsidR="005768F4">
        <w:rPr>
          <w:rStyle w:val="Hyperlink"/>
          <w:rFonts w:ascii="Times New Roman" w:hAnsi="Times New Roman" w:cs="Times New Roman"/>
          <w:noProof/>
          <w:color w:val="auto"/>
          <w:sz w:val="24"/>
          <w:szCs w:val="24"/>
          <w:u w:val="none"/>
          <w:lang w:val="el-GR"/>
        </w:rPr>
        <w:tab/>
        <w:t>60</w:t>
      </w:r>
    </w:p>
    <w:p w:rsidR="001C73AA" w:rsidRPr="00363ECA" w:rsidRDefault="007C19E9" w:rsidP="001C73AA">
      <w:pPr>
        <w:ind w:firstLine="0"/>
        <w:rPr>
          <w:rStyle w:val="Hyperlink"/>
          <w:rFonts w:ascii="Times New Roman" w:hAnsi="Times New Roman" w:cs="Times New Roman"/>
          <w:noProof/>
          <w:color w:val="auto"/>
          <w:sz w:val="24"/>
          <w:szCs w:val="24"/>
          <w:u w:val="none"/>
          <w:lang w:val="el-GR"/>
        </w:rPr>
      </w:pPr>
      <w:r w:rsidRPr="00363ECA">
        <w:rPr>
          <w:rStyle w:val="Hyperlink"/>
          <w:rFonts w:ascii="Times New Roman" w:hAnsi="Times New Roman" w:cs="Times New Roman"/>
          <w:noProof/>
          <w:color w:val="auto"/>
          <w:sz w:val="24"/>
          <w:szCs w:val="24"/>
          <w:u w:val="none"/>
          <w:lang w:val="el-GR"/>
        </w:rPr>
        <w:t>Πίνακας 2.2:</w:t>
      </w:r>
      <w:r w:rsidR="006D153F" w:rsidRPr="00363ECA">
        <w:rPr>
          <w:rStyle w:val="Hyperlink"/>
          <w:rFonts w:ascii="Times New Roman" w:hAnsi="Times New Roman" w:cs="Times New Roman"/>
          <w:noProof/>
          <w:color w:val="auto"/>
          <w:sz w:val="24"/>
          <w:szCs w:val="24"/>
          <w:u w:val="none"/>
          <w:lang w:val="el-GR"/>
        </w:rPr>
        <w:t xml:space="preserve"> Όγκος απολήψιμου υλικού σε σχέση με την κλίση εκμετάλλευσης…</w:t>
      </w:r>
      <w:r w:rsidR="00363ECA">
        <w:rPr>
          <w:rStyle w:val="Hyperlink"/>
          <w:rFonts w:ascii="Times New Roman" w:hAnsi="Times New Roman" w:cs="Times New Roman"/>
          <w:noProof/>
          <w:color w:val="auto"/>
          <w:sz w:val="24"/>
          <w:szCs w:val="24"/>
          <w:u w:val="none"/>
          <w:lang w:val="el-GR"/>
        </w:rPr>
        <w:t>.......</w:t>
      </w:r>
      <w:r w:rsidR="005768F4">
        <w:rPr>
          <w:rStyle w:val="Hyperlink"/>
          <w:rFonts w:ascii="Times New Roman" w:hAnsi="Times New Roman" w:cs="Times New Roman"/>
          <w:noProof/>
          <w:color w:val="auto"/>
          <w:sz w:val="24"/>
          <w:szCs w:val="24"/>
          <w:u w:val="none"/>
          <w:lang w:val="el-GR"/>
        </w:rPr>
        <w:t>.61</w:t>
      </w:r>
    </w:p>
    <w:p w:rsidR="006D153F" w:rsidRPr="00363ECA" w:rsidRDefault="007C19E9" w:rsidP="001C73AA">
      <w:pPr>
        <w:ind w:firstLine="0"/>
        <w:rPr>
          <w:rFonts w:ascii="Times New Roman" w:hAnsi="Times New Roman" w:cs="Times New Roman"/>
          <w:noProof/>
          <w:sz w:val="24"/>
          <w:szCs w:val="24"/>
          <w:lang w:val="el-GR"/>
        </w:rPr>
      </w:pPr>
      <w:r w:rsidRPr="00363ECA">
        <w:rPr>
          <w:rFonts w:ascii="Times New Roman" w:hAnsi="Times New Roman" w:cs="Times New Roman"/>
          <w:noProof/>
          <w:sz w:val="24"/>
          <w:szCs w:val="24"/>
          <w:lang w:val="el-GR"/>
        </w:rPr>
        <w:t>Πίνακας 2.3:</w:t>
      </w:r>
      <w:r w:rsidR="006D153F" w:rsidRPr="00363ECA">
        <w:rPr>
          <w:rFonts w:ascii="Times New Roman" w:hAnsi="Times New Roman" w:cs="Times New Roman"/>
          <w:noProof/>
          <w:sz w:val="24"/>
          <w:szCs w:val="24"/>
          <w:lang w:val="el-GR"/>
        </w:rPr>
        <w:t xml:space="preserve"> Ποσοστό αποληψιμότητας συναρτήσει της κλίσης του λατομείου………</w:t>
      </w:r>
      <w:r w:rsidR="00363ECA">
        <w:rPr>
          <w:rFonts w:ascii="Times New Roman" w:hAnsi="Times New Roman" w:cs="Times New Roman"/>
          <w:noProof/>
          <w:sz w:val="24"/>
          <w:szCs w:val="24"/>
          <w:lang w:val="el-GR"/>
        </w:rPr>
        <w:t>.</w:t>
      </w:r>
      <w:r w:rsidR="005768F4">
        <w:rPr>
          <w:rFonts w:ascii="Times New Roman" w:hAnsi="Times New Roman" w:cs="Times New Roman"/>
          <w:noProof/>
          <w:sz w:val="24"/>
          <w:szCs w:val="24"/>
          <w:lang w:val="el-GR"/>
        </w:rPr>
        <w:t>61</w:t>
      </w:r>
    </w:p>
    <w:p w:rsidR="00755D9E" w:rsidRPr="00363ECA" w:rsidRDefault="00755D9E" w:rsidP="00755D9E">
      <w:pPr>
        <w:pStyle w:val="TableofFigures"/>
        <w:tabs>
          <w:tab w:val="right" w:leader="dot" w:pos="8630"/>
        </w:tabs>
        <w:rPr>
          <w:rStyle w:val="Hyperlink"/>
          <w:rFonts w:ascii="Times New Roman" w:hAnsi="Times New Roman" w:cs="Times New Roman"/>
          <w:noProof/>
          <w:color w:val="auto"/>
          <w:sz w:val="24"/>
          <w:szCs w:val="24"/>
          <w:u w:val="none"/>
          <w:lang w:val="el-GR"/>
        </w:rPr>
      </w:pPr>
      <w:r w:rsidRPr="00363ECA">
        <w:rPr>
          <w:rStyle w:val="Hyperlink"/>
          <w:rFonts w:ascii="Times New Roman" w:hAnsi="Times New Roman" w:cs="Times New Roman"/>
          <w:noProof/>
          <w:color w:val="auto"/>
          <w:sz w:val="24"/>
          <w:szCs w:val="24"/>
          <w:u w:val="none"/>
          <w:lang w:val="el-GR"/>
        </w:rPr>
        <w:t>Πίνακας 3.1: Μήκος δρομολογίο L(m), ανά εκμετάλλευση.........</w:t>
      </w:r>
      <w:r w:rsidR="00363ECA">
        <w:rPr>
          <w:rStyle w:val="Hyperlink"/>
          <w:rFonts w:ascii="Times New Roman" w:hAnsi="Times New Roman" w:cs="Times New Roman"/>
          <w:noProof/>
          <w:color w:val="auto"/>
          <w:sz w:val="24"/>
          <w:szCs w:val="24"/>
          <w:u w:val="none"/>
          <w:lang w:val="el-GR"/>
        </w:rPr>
        <w:t>......................................</w:t>
      </w:r>
      <w:r w:rsidRPr="00363ECA">
        <w:rPr>
          <w:rStyle w:val="Hyperlink"/>
          <w:rFonts w:ascii="Times New Roman" w:hAnsi="Times New Roman" w:cs="Times New Roman"/>
          <w:noProof/>
          <w:color w:val="auto"/>
          <w:sz w:val="24"/>
          <w:szCs w:val="24"/>
          <w:u w:val="none"/>
          <w:lang w:val="el-GR"/>
        </w:rPr>
        <w:t>.</w:t>
      </w:r>
      <w:r w:rsidR="005768F4">
        <w:rPr>
          <w:rStyle w:val="Hyperlink"/>
          <w:rFonts w:ascii="Times New Roman" w:hAnsi="Times New Roman" w:cs="Times New Roman"/>
          <w:noProof/>
          <w:color w:val="auto"/>
          <w:sz w:val="24"/>
          <w:szCs w:val="24"/>
          <w:u w:val="none"/>
          <w:lang w:val="el-GR"/>
        </w:rPr>
        <w:t>70</w:t>
      </w:r>
    </w:p>
    <w:p w:rsidR="00755D9E" w:rsidRPr="00363ECA" w:rsidRDefault="00755D9E" w:rsidP="00755D9E">
      <w:pPr>
        <w:pStyle w:val="TableofFigures"/>
        <w:tabs>
          <w:tab w:val="right" w:leader="dot" w:pos="8630"/>
        </w:tabs>
        <w:rPr>
          <w:rStyle w:val="Hyperlink"/>
          <w:rFonts w:ascii="Times New Roman" w:hAnsi="Times New Roman" w:cs="Times New Roman"/>
          <w:noProof/>
          <w:color w:val="auto"/>
          <w:sz w:val="24"/>
          <w:szCs w:val="24"/>
          <w:u w:val="none"/>
          <w:lang w:val="el-GR"/>
        </w:rPr>
      </w:pPr>
      <w:r w:rsidRPr="00363ECA">
        <w:rPr>
          <w:rStyle w:val="Hyperlink"/>
          <w:rFonts w:ascii="Times New Roman" w:hAnsi="Times New Roman" w:cs="Times New Roman"/>
          <w:noProof/>
          <w:color w:val="auto"/>
          <w:sz w:val="24"/>
          <w:szCs w:val="24"/>
          <w:u w:val="none"/>
          <w:lang w:val="el-GR"/>
        </w:rPr>
        <w:t>Πίνακας 3.2: Χρόνοι μετακίνησης και απόθεσης υλικού...........................</w:t>
      </w:r>
      <w:r w:rsidR="00363ECA">
        <w:rPr>
          <w:rStyle w:val="Hyperlink"/>
          <w:rFonts w:ascii="Times New Roman" w:hAnsi="Times New Roman" w:cs="Times New Roman"/>
          <w:noProof/>
          <w:color w:val="auto"/>
          <w:sz w:val="24"/>
          <w:szCs w:val="24"/>
          <w:u w:val="none"/>
          <w:lang w:val="el-GR"/>
        </w:rPr>
        <w:t>........................</w:t>
      </w:r>
      <w:r w:rsidRPr="00363ECA">
        <w:rPr>
          <w:rStyle w:val="Hyperlink"/>
          <w:rFonts w:ascii="Times New Roman" w:hAnsi="Times New Roman" w:cs="Times New Roman"/>
          <w:noProof/>
          <w:color w:val="auto"/>
          <w:sz w:val="24"/>
          <w:szCs w:val="24"/>
          <w:u w:val="none"/>
          <w:lang w:val="el-GR"/>
        </w:rPr>
        <w:t>.</w:t>
      </w:r>
      <w:r w:rsidR="005768F4">
        <w:rPr>
          <w:rStyle w:val="Hyperlink"/>
          <w:rFonts w:ascii="Times New Roman" w:hAnsi="Times New Roman" w:cs="Times New Roman"/>
          <w:noProof/>
          <w:color w:val="auto"/>
          <w:sz w:val="24"/>
          <w:szCs w:val="24"/>
          <w:u w:val="none"/>
          <w:lang w:val="el-GR"/>
        </w:rPr>
        <w:t>71</w:t>
      </w:r>
    </w:p>
    <w:p w:rsidR="00755D9E" w:rsidRPr="00363ECA" w:rsidRDefault="00755D9E" w:rsidP="00755D9E">
      <w:pPr>
        <w:pStyle w:val="TableofFigures"/>
        <w:tabs>
          <w:tab w:val="right" w:leader="dot" w:pos="8630"/>
        </w:tabs>
        <w:rPr>
          <w:rStyle w:val="Hyperlink"/>
          <w:rFonts w:ascii="Times New Roman" w:hAnsi="Times New Roman" w:cs="Times New Roman"/>
          <w:noProof/>
          <w:color w:val="auto"/>
          <w:sz w:val="24"/>
          <w:szCs w:val="24"/>
          <w:u w:val="none"/>
          <w:lang w:val="el-GR"/>
        </w:rPr>
      </w:pPr>
      <w:r w:rsidRPr="00363ECA">
        <w:rPr>
          <w:rStyle w:val="Hyperlink"/>
          <w:rFonts w:ascii="Times New Roman" w:hAnsi="Times New Roman" w:cs="Times New Roman"/>
          <w:noProof/>
          <w:color w:val="auto"/>
          <w:sz w:val="24"/>
          <w:szCs w:val="24"/>
          <w:u w:val="none"/>
          <w:lang w:val="el-GR"/>
        </w:rPr>
        <w:t>Πίνακας 3.3: Τελικοί χρόνοι μετακίνησης και απόθεσης υλικού................................</w:t>
      </w:r>
      <w:r w:rsidR="00363ECA">
        <w:rPr>
          <w:rStyle w:val="Hyperlink"/>
          <w:rFonts w:ascii="Times New Roman" w:hAnsi="Times New Roman" w:cs="Times New Roman"/>
          <w:noProof/>
          <w:color w:val="auto"/>
          <w:sz w:val="24"/>
          <w:szCs w:val="24"/>
          <w:u w:val="none"/>
          <w:lang w:val="el-GR"/>
        </w:rPr>
        <w:t>......</w:t>
      </w:r>
      <w:r w:rsidRPr="00363ECA">
        <w:rPr>
          <w:rStyle w:val="Hyperlink"/>
          <w:rFonts w:ascii="Times New Roman" w:hAnsi="Times New Roman" w:cs="Times New Roman"/>
          <w:noProof/>
          <w:color w:val="auto"/>
          <w:sz w:val="24"/>
          <w:szCs w:val="24"/>
          <w:u w:val="none"/>
          <w:lang w:val="el-GR"/>
        </w:rPr>
        <w:t>..</w:t>
      </w:r>
      <w:r w:rsidR="005768F4">
        <w:rPr>
          <w:rStyle w:val="Hyperlink"/>
          <w:rFonts w:ascii="Times New Roman" w:hAnsi="Times New Roman" w:cs="Times New Roman"/>
          <w:noProof/>
          <w:color w:val="auto"/>
          <w:sz w:val="24"/>
          <w:szCs w:val="24"/>
          <w:u w:val="none"/>
          <w:lang w:val="el-GR"/>
        </w:rPr>
        <w:t>71</w:t>
      </w:r>
    </w:p>
    <w:p w:rsidR="00755D9E" w:rsidRPr="00363ECA" w:rsidRDefault="00755D9E" w:rsidP="00755D9E">
      <w:pPr>
        <w:pStyle w:val="TableofFigures"/>
        <w:tabs>
          <w:tab w:val="right" w:leader="dot" w:pos="8630"/>
        </w:tabs>
        <w:rPr>
          <w:rStyle w:val="Hyperlink"/>
          <w:rFonts w:ascii="Times New Roman" w:hAnsi="Times New Roman" w:cs="Times New Roman"/>
          <w:noProof/>
          <w:color w:val="auto"/>
          <w:sz w:val="24"/>
          <w:szCs w:val="24"/>
          <w:u w:val="none"/>
          <w:lang w:val="el-GR"/>
        </w:rPr>
      </w:pPr>
      <w:r w:rsidRPr="00363ECA">
        <w:rPr>
          <w:rStyle w:val="Hyperlink"/>
          <w:rFonts w:ascii="Times New Roman" w:hAnsi="Times New Roman" w:cs="Times New Roman"/>
          <w:noProof/>
          <w:color w:val="auto"/>
          <w:sz w:val="24"/>
          <w:szCs w:val="24"/>
          <w:u w:val="none"/>
          <w:lang w:val="el-GR"/>
        </w:rPr>
        <w:t>Πίνακας 3.4: Συνολικοί χρόνοι εξόρυξης ανά μπλοκ..........................</w:t>
      </w:r>
      <w:r w:rsidR="00363ECA">
        <w:rPr>
          <w:rStyle w:val="Hyperlink"/>
          <w:rFonts w:ascii="Times New Roman" w:hAnsi="Times New Roman" w:cs="Times New Roman"/>
          <w:noProof/>
          <w:color w:val="auto"/>
          <w:sz w:val="24"/>
          <w:szCs w:val="24"/>
          <w:u w:val="none"/>
          <w:lang w:val="el-GR"/>
        </w:rPr>
        <w:t>..............................</w:t>
      </w:r>
      <w:r w:rsidR="005768F4">
        <w:rPr>
          <w:rStyle w:val="Hyperlink"/>
          <w:rFonts w:ascii="Times New Roman" w:hAnsi="Times New Roman" w:cs="Times New Roman"/>
          <w:noProof/>
          <w:color w:val="auto"/>
          <w:sz w:val="24"/>
          <w:szCs w:val="24"/>
          <w:u w:val="none"/>
          <w:lang w:val="el-GR"/>
        </w:rPr>
        <w:t>.72</w:t>
      </w:r>
      <w:r w:rsidRPr="00363ECA">
        <w:rPr>
          <w:rStyle w:val="Hyperlink"/>
          <w:rFonts w:ascii="Times New Roman" w:hAnsi="Times New Roman" w:cs="Times New Roman"/>
          <w:noProof/>
          <w:color w:val="auto"/>
          <w:sz w:val="24"/>
          <w:szCs w:val="24"/>
          <w:u w:val="none"/>
          <w:lang w:val="el-GR"/>
        </w:rPr>
        <w:t xml:space="preserve"> </w:t>
      </w:r>
    </w:p>
    <w:p w:rsidR="00755D9E" w:rsidRPr="00363ECA" w:rsidRDefault="00755D9E" w:rsidP="00755D9E">
      <w:pPr>
        <w:pStyle w:val="TableofFigures"/>
        <w:tabs>
          <w:tab w:val="right" w:leader="dot" w:pos="8630"/>
        </w:tabs>
        <w:rPr>
          <w:rStyle w:val="Hyperlink"/>
          <w:rFonts w:ascii="Times New Roman" w:hAnsi="Times New Roman" w:cs="Times New Roman"/>
          <w:noProof/>
          <w:color w:val="auto"/>
          <w:sz w:val="24"/>
          <w:szCs w:val="24"/>
          <w:u w:val="none"/>
          <w:lang w:val="el-GR"/>
        </w:rPr>
      </w:pPr>
      <w:r w:rsidRPr="00363ECA">
        <w:rPr>
          <w:rStyle w:val="Hyperlink"/>
          <w:rFonts w:ascii="Times New Roman" w:hAnsi="Times New Roman" w:cs="Times New Roman"/>
          <w:noProof/>
          <w:color w:val="auto"/>
          <w:sz w:val="24"/>
          <w:szCs w:val="24"/>
          <w:u w:val="none"/>
          <w:lang w:val="el-GR"/>
        </w:rPr>
        <w:t>Πίνακας 3.5: Ωριαία παραγωγή μαρμάρου.................................................................</w:t>
      </w:r>
      <w:r w:rsidR="00363ECA">
        <w:rPr>
          <w:rStyle w:val="Hyperlink"/>
          <w:rFonts w:ascii="Times New Roman" w:hAnsi="Times New Roman" w:cs="Times New Roman"/>
          <w:noProof/>
          <w:color w:val="auto"/>
          <w:sz w:val="24"/>
          <w:szCs w:val="24"/>
          <w:u w:val="none"/>
          <w:lang w:val="el-GR"/>
        </w:rPr>
        <w:t>.......</w:t>
      </w:r>
      <w:r w:rsidR="005768F4">
        <w:rPr>
          <w:rStyle w:val="Hyperlink"/>
          <w:rFonts w:ascii="Times New Roman" w:hAnsi="Times New Roman" w:cs="Times New Roman"/>
          <w:noProof/>
          <w:color w:val="auto"/>
          <w:sz w:val="24"/>
          <w:szCs w:val="24"/>
          <w:u w:val="none"/>
          <w:lang w:val="el-GR"/>
        </w:rPr>
        <w:t>72</w:t>
      </w:r>
    </w:p>
    <w:p w:rsidR="00755D9E" w:rsidRPr="00363ECA" w:rsidRDefault="00755D9E" w:rsidP="00755D9E">
      <w:pPr>
        <w:pStyle w:val="TableofFigures"/>
        <w:tabs>
          <w:tab w:val="right" w:leader="dot" w:pos="8630"/>
        </w:tabs>
        <w:rPr>
          <w:rStyle w:val="Hyperlink"/>
          <w:rFonts w:ascii="Times New Roman" w:hAnsi="Times New Roman" w:cs="Times New Roman"/>
          <w:noProof/>
          <w:color w:val="auto"/>
          <w:sz w:val="24"/>
          <w:szCs w:val="24"/>
          <w:u w:val="none"/>
          <w:lang w:val="el-GR"/>
        </w:rPr>
      </w:pPr>
      <w:r w:rsidRPr="00363ECA">
        <w:rPr>
          <w:rStyle w:val="Hyperlink"/>
          <w:rFonts w:ascii="Times New Roman" w:hAnsi="Times New Roman" w:cs="Times New Roman"/>
          <w:noProof/>
          <w:color w:val="auto"/>
          <w:sz w:val="24"/>
          <w:szCs w:val="24"/>
          <w:u w:val="none"/>
          <w:lang w:val="el-GR"/>
        </w:rPr>
        <w:t>Πίνακας 3.6</w:t>
      </w:r>
      <w:r w:rsidR="00363ECA">
        <w:rPr>
          <w:rStyle w:val="Hyperlink"/>
          <w:rFonts w:ascii="Times New Roman" w:hAnsi="Times New Roman" w:cs="Times New Roman"/>
          <w:noProof/>
          <w:color w:val="auto"/>
          <w:sz w:val="24"/>
          <w:szCs w:val="24"/>
          <w:u w:val="none"/>
          <w:lang w:val="el-GR"/>
        </w:rPr>
        <w:t>:</w:t>
      </w:r>
      <w:r w:rsidRPr="00363ECA">
        <w:rPr>
          <w:rStyle w:val="Hyperlink"/>
          <w:rFonts w:ascii="Times New Roman" w:hAnsi="Times New Roman" w:cs="Times New Roman"/>
          <w:noProof/>
          <w:color w:val="auto"/>
          <w:sz w:val="24"/>
          <w:szCs w:val="24"/>
          <w:u w:val="none"/>
          <w:lang w:val="el-GR"/>
        </w:rPr>
        <w:t xml:space="preserve"> Εξορυσ</w:t>
      </w:r>
      <w:r w:rsidR="00363ECA">
        <w:rPr>
          <w:rStyle w:val="Hyperlink"/>
          <w:rFonts w:ascii="Times New Roman" w:hAnsi="Times New Roman" w:cs="Times New Roman"/>
          <w:noProof/>
          <w:color w:val="auto"/>
          <w:sz w:val="24"/>
          <w:szCs w:val="24"/>
          <w:u w:val="none"/>
          <w:lang w:val="el-GR"/>
        </w:rPr>
        <w:t>σόμενο μάρμαρο ανά εκμετάλλευση</w:t>
      </w:r>
      <w:r w:rsidRPr="00363ECA">
        <w:rPr>
          <w:rStyle w:val="Hyperlink"/>
          <w:rFonts w:ascii="Times New Roman" w:hAnsi="Times New Roman" w:cs="Times New Roman"/>
          <w:noProof/>
          <w:color w:val="auto"/>
          <w:sz w:val="24"/>
          <w:szCs w:val="24"/>
          <w:u w:val="none"/>
          <w:lang w:val="el-GR"/>
        </w:rPr>
        <w:t>..........................................</w:t>
      </w:r>
      <w:r w:rsidR="00363ECA">
        <w:rPr>
          <w:rStyle w:val="Hyperlink"/>
          <w:rFonts w:ascii="Times New Roman" w:hAnsi="Times New Roman" w:cs="Times New Roman"/>
          <w:noProof/>
          <w:color w:val="auto"/>
          <w:sz w:val="24"/>
          <w:szCs w:val="24"/>
          <w:u w:val="none"/>
          <w:lang w:val="el-GR"/>
        </w:rPr>
        <w:t>........</w:t>
      </w:r>
      <w:r w:rsidR="005768F4">
        <w:rPr>
          <w:rStyle w:val="Hyperlink"/>
          <w:rFonts w:ascii="Times New Roman" w:hAnsi="Times New Roman" w:cs="Times New Roman"/>
          <w:noProof/>
          <w:color w:val="auto"/>
          <w:sz w:val="24"/>
          <w:szCs w:val="24"/>
          <w:u w:val="none"/>
          <w:lang w:val="el-GR"/>
        </w:rPr>
        <w:t>73</w:t>
      </w:r>
    </w:p>
    <w:p w:rsidR="00755D9E" w:rsidRPr="00363ECA" w:rsidRDefault="00755D9E" w:rsidP="00755D9E">
      <w:pPr>
        <w:pStyle w:val="TableofFigures"/>
        <w:tabs>
          <w:tab w:val="right" w:leader="dot" w:pos="8630"/>
        </w:tabs>
        <w:rPr>
          <w:rStyle w:val="Hyperlink"/>
          <w:rFonts w:ascii="Times New Roman" w:hAnsi="Times New Roman" w:cs="Times New Roman"/>
          <w:noProof/>
          <w:color w:val="auto"/>
          <w:sz w:val="24"/>
          <w:szCs w:val="24"/>
          <w:u w:val="none"/>
          <w:lang w:val="el-GR"/>
        </w:rPr>
      </w:pPr>
      <w:r w:rsidRPr="00363ECA">
        <w:rPr>
          <w:rStyle w:val="Hyperlink"/>
          <w:rFonts w:ascii="Times New Roman" w:hAnsi="Times New Roman" w:cs="Times New Roman"/>
          <w:noProof/>
          <w:color w:val="auto"/>
          <w:sz w:val="24"/>
          <w:szCs w:val="24"/>
          <w:u w:val="none"/>
          <w:lang w:val="el-GR"/>
        </w:rPr>
        <w:t>Πίνακας 3.7: Χρόνος ζωής κάθε εκμετάλλευσης..........................</w:t>
      </w:r>
      <w:r w:rsidR="00363ECA">
        <w:rPr>
          <w:rStyle w:val="Hyperlink"/>
          <w:rFonts w:ascii="Times New Roman" w:hAnsi="Times New Roman" w:cs="Times New Roman"/>
          <w:noProof/>
          <w:color w:val="auto"/>
          <w:sz w:val="24"/>
          <w:szCs w:val="24"/>
          <w:u w:val="none"/>
          <w:lang w:val="el-GR"/>
        </w:rPr>
        <w:t>......................................</w:t>
      </w:r>
      <w:r w:rsidR="005768F4">
        <w:rPr>
          <w:rStyle w:val="Hyperlink"/>
          <w:rFonts w:ascii="Times New Roman" w:hAnsi="Times New Roman" w:cs="Times New Roman"/>
          <w:noProof/>
          <w:color w:val="auto"/>
          <w:sz w:val="24"/>
          <w:szCs w:val="24"/>
          <w:u w:val="none"/>
          <w:lang w:val="el-GR"/>
        </w:rPr>
        <w:t>74</w:t>
      </w:r>
    </w:p>
    <w:p w:rsidR="00755D9E" w:rsidRPr="00363ECA" w:rsidRDefault="00755D9E" w:rsidP="00755D9E">
      <w:pPr>
        <w:pStyle w:val="TableofFigures"/>
        <w:tabs>
          <w:tab w:val="right" w:leader="dot" w:pos="8630"/>
        </w:tabs>
        <w:rPr>
          <w:rStyle w:val="Hyperlink"/>
          <w:rFonts w:ascii="Times New Roman" w:hAnsi="Times New Roman" w:cs="Times New Roman"/>
          <w:noProof/>
          <w:color w:val="auto"/>
          <w:sz w:val="24"/>
          <w:szCs w:val="24"/>
          <w:u w:val="none"/>
          <w:lang w:val="el-GR"/>
        </w:rPr>
      </w:pPr>
      <w:r w:rsidRPr="00363ECA">
        <w:rPr>
          <w:rStyle w:val="Hyperlink"/>
          <w:rFonts w:ascii="Times New Roman" w:hAnsi="Times New Roman" w:cs="Times New Roman"/>
          <w:noProof/>
          <w:color w:val="auto"/>
          <w:sz w:val="24"/>
          <w:szCs w:val="24"/>
          <w:u w:val="none"/>
          <w:lang w:val="el-GR"/>
        </w:rPr>
        <w:t>Πίνακας 3.8: Ετήσια χρήση εξοπλισμού............................................................</w:t>
      </w:r>
      <w:r w:rsidR="00363ECA">
        <w:rPr>
          <w:rStyle w:val="Hyperlink"/>
          <w:rFonts w:ascii="Times New Roman" w:hAnsi="Times New Roman" w:cs="Times New Roman"/>
          <w:noProof/>
          <w:color w:val="auto"/>
          <w:sz w:val="24"/>
          <w:szCs w:val="24"/>
          <w:u w:val="none"/>
          <w:lang w:val="el-GR"/>
        </w:rPr>
        <w:t>............</w:t>
      </w:r>
      <w:r w:rsidRPr="00363ECA">
        <w:rPr>
          <w:rStyle w:val="Hyperlink"/>
          <w:rFonts w:ascii="Times New Roman" w:hAnsi="Times New Roman" w:cs="Times New Roman"/>
          <w:noProof/>
          <w:color w:val="auto"/>
          <w:sz w:val="24"/>
          <w:szCs w:val="24"/>
          <w:u w:val="none"/>
          <w:lang w:val="el-GR"/>
        </w:rPr>
        <w:t>.</w:t>
      </w:r>
      <w:r w:rsidR="00363ECA">
        <w:rPr>
          <w:rStyle w:val="Hyperlink"/>
          <w:rFonts w:ascii="Times New Roman" w:hAnsi="Times New Roman" w:cs="Times New Roman"/>
          <w:noProof/>
          <w:color w:val="auto"/>
          <w:sz w:val="24"/>
          <w:szCs w:val="24"/>
          <w:u w:val="none"/>
          <w:lang w:val="el-GR"/>
        </w:rPr>
        <w:t>.</w:t>
      </w:r>
      <w:r w:rsidRPr="00363ECA">
        <w:rPr>
          <w:rStyle w:val="Hyperlink"/>
          <w:rFonts w:ascii="Times New Roman" w:hAnsi="Times New Roman" w:cs="Times New Roman"/>
          <w:noProof/>
          <w:color w:val="auto"/>
          <w:sz w:val="24"/>
          <w:szCs w:val="24"/>
          <w:u w:val="none"/>
          <w:lang w:val="el-GR"/>
        </w:rPr>
        <w:t>...</w:t>
      </w:r>
      <w:r w:rsidR="001C73AA" w:rsidRPr="00363ECA">
        <w:rPr>
          <w:rStyle w:val="Hyperlink"/>
          <w:rFonts w:ascii="Times New Roman" w:hAnsi="Times New Roman" w:cs="Times New Roman"/>
          <w:noProof/>
          <w:color w:val="auto"/>
          <w:sz w:val="24"/>
          <w:szCs w:val="24"/>
          <w:u w:val="none"/>
          <w:lang w:val="el-GR"/>
        </w:rPr>
        <w:t>7</w:t>
      </w:r>
      <w:r w:rsidR="005768F4">
        <w:rPr>
          <w:rStyle w:val="Hyperlink"/>
          <w:rFonts w:ascii="Times New Roman" w:hAnsi="Times New Roman" w:cs="Times New Roman"/>
          <w:noProof/>
          <w:color w:val="auto"/>
          <w:sz w:val="24"/>
          <w:szCs w:val="24"/>
          <w:u w:val="none"/>
          <w:lang w:val="el-GR"/>
        </w:rPr>
        <w:t>6</w:t>
      </w:r>
    </w:p>
    <w:p w:rsidR="00755D9E" w:rsidRPr="00363ECA" w:rsidRDefault="00755D9E" w:rsidP="00755D9E">
      <w:pPr>
        <w:pStyle w:val="TableofFigures"/>
        <w:tabs>
          <w:tab w:val="right" w:leader="dot" w:pos="8630"/>
        </w:tabs>
        <w:rPr>
          <w:rStyle w:val="Hyperlink"/>
          <w:rFonts w:ascii="Times New Roman" w:hAnsi="Times New Roman" w:cs="Times New Roman"/>
          <w:noProof/>
          <w:color w:val="auto"/>
          <w:sz w:val="24"/>
          <w:szCs w:val="24"/>
          <w:u w:val="none"/>
          <w:lang w:val="el-GR"/>
        </w:rPr>
      </w:pPr>
      <w:r w:rsidRPr="00363ECA">
        <w:rPr>
          <w:rStyle w:val="Hyperlink"/>
          <w:rFonts w:ascii="Times New Roman" w:hAnsi="Times New Roman" w:cs="Times New Roman"/>
          <w:noProof/>
          <w:color w:val="auto"/>
          <w:sz w:val="24"/>
          <w:szCs w:val="24"/>
          <w:u w:val="none"/>
          <w:lang w:val="el-GR"/>
        </w:rPr>
        <w:t>Πίνακας 3.9 Συνολικά ετήσια κόστη εξοπλισμού.................................................</w:t>
      </w:r>
      <w:r w:rsidR="00363ECA">
        <w:rPr>
          <w:rStyle w:val="Hyperlink"/>
          <w:rFonts w:ascii="Times New Roman" w:hAnsi="Times New Roman" w:cs="Times New Roman"/>
          <w:noProof/>
          <w:color w:val="auto"/>
          <w:sz w:val="24"/>
          <w:szCs w:val="24"/>
          <w:u w:val="none"/>
          <w:lang w:val="el-GR"/>
        </w:rPr>
        <w:t>......</w:t>
      </w:r>
      <w:r w:rsidRPr="00363ECA">
        <w:rPr>
          <w:rStyle w:val="Hyperlink"/>
          <w:rFonts w:ascii="Times New Roman" w:hAnsi="Times New Roman" w:cs="Times New Roman"/>
          <w:noProof/>
          <w:color w:val="auto"/>
          <w:sz w:val="24"/>
          <w:szCs w:val="24"/>
          <w:u w:val="none"/>
          <w:lang w:val="el-GR"/>
        </w:rPr>
        <w:t>........</w:t>
      </w:r>
      <w:r w:rsidR="005768F4">
        <w:rPr>
          <w:rStyle w:val="Hyperlink"/>
          <w:rFonts w:ascii="Times New Roman" w:hAnsi="Times New Roman" w:cs="Times New Roman"/>
          <w:noProof/>
          <w:color w:val="auto"/>
          <w:sz w:val="24"/>
          <w:szCs w:val="24"/>
          <w:u w:val="none"/>
          <w:lang w:val="el-GR"/>
        </w:rPr>
        <w:t>77</w:t>
      </w:r>
    </w:p>
    <w:p w:rsidR="00755D9E" w:rsidRPr="00363ECA" w:rsidRDefault="00755D9E" w:rsidP="00755D9E">
      <w:pPr>
        <w:pStyle w:val="TableofFigures"/>
        <w:tabs>
          <w:tab w:val="right" w:leader="dot" w:pos="8630"/>
        </w:tabs>
        <w:rPr>
          <w:rStyle w:val="Hyperlink"/>
          <w:rFonts w:ascii="Times New Roman" w:hAnsi="Times New Roman" w:cs="Times New Roman"/>
          <w:noProof/>
          <w:color w:val="auto"/>
          <w:sz w:val="24"/>
          <w:szCs w:val="24"/>
          <w:u w:val="none"/>
          <w:lang w:val="el-GR"/>
        </w:rPr>
      </w:pPr>
      <w:r w:rsidRPr="00363ECA">
        <w:rPr>
          <w:rStyle w:val="Hyperlink"/>
          <w:rFonts w:ascii="Times New Roman" w:hAnsi="Times New Roman" w:cs="Times New Roman"/>
          <w:noProof/>
          <w:color w:val="auto"/>
          <w:sz w:val="24"/>
          <w:szCs w:val="24"/>
          <w:u w:val="none"/>
          <w:lang w:val="el-GR"/>
        </w:rPr>
        <w:t>Πίνακας 3.10: Κόστη εξοπλισμού μετά την απόσβεση του κόστους κτήσης τους........</w:t>
      </w:r>
      <w:r w:rsidR="00363ECA">
        <w:rPr>
          <w:rStyle w:val="Hyperlink"/>
          <w:rFonts w:ascii="Times New Roman" w:hAnsi="Times New Roman" w:cs="Times New Roman"/>
          <w:noProof/>
          <w:color w:val="auto"/>
          <w:sz w:val="24"/>
          <w:szCs w:val="24"/>
          <w:u w:val="none"/>
          <w:lang w:val="el-GR"/>
        </w:rPr>
        <w:t>....</w:t>
      </w:r>
      <w:r w:rsidRPr="00363ECA">
        <w:rPr>
          <w:rStyle w:val="Hyperlink"/>
          <w:rFonts w:ascii="Times New Roman" w:hAnsi="Times New Roman" w:cs="Times New Roman"/>
          <w:noProof/>
          <w:color w:val="auto"/>
          <w:sz w:val="24"/>
          <w:szCs w:val="24"/>
          <w:u w:val="none"/>
          <w:lang w:val="el-GR"/>
        </w:rPr>
        <w:t>..</w:t>
      </w:r>
      <w:r w:rsidR="009C4D37" w:rsidRPr="00363ECA">
        <w:rPr>
          <w:rStyle w:val="Hyperlink"/>
          <w:rFonts w:ascii="Times New Roman" w:hAnsi="Times New Roman" w:cs="Times New Roman"/>
          <w:noProof/>
          <w:color w:val="auto"/>
          <w:sz w:val="24"/>
          <w:szCs w:val="24"/>
          <w:u w:val="none"/>
          <w:lang w:val="el-GR"/>
        </w:rPr>
        <w:t>.7</w:t>
      </w:r>
      <w:r w:rsidR="005768F4">
        <w:rPr>
          <w:rStyle w:val="Hyperlink"/>
          <w:rFonts w:ascii="Times New Roman" w:hAnsi="Times New Roman" w:cs="Times New Roman"/>
          <w:noProof/>
          <w:color w:val="auto"/>
          <w:sz w:val="24"/>
          <w:szCs w:val="24"/>
          <w:u w:val="none"/>
          <w:lang w:val="el-GR"/>
        </w:rPr>
        <w:t>8</w:t>
      </w:r>
    </w:p>
    <w:p w:rsidR="00755D9E" w:rsidRPr="00363ECA" w:rsidRDefault="00755D9E" w:rsidP="00755D9E">
      <w:pPr>
        <w:pStyle w:val="TableofFigures"/>
        <w:tabs>
          <w:tab w:val="right" w:leader="dot" w:pos="8630"/>
        </w:tabs>
        <w:rPr>
          <w:rStyle w:val="Hyperlink"/>
          <w:rFonts w:ascii="Times New Roman" w:hAnsi="Times New Roman" w:cs="Times New Roman"/>
          <w:noProof/>
          <w:color w:val="auto"/>
          <w:sz w:val="24"/>
          <w:szCs w:val="24"/>
          <w:u w:val="none"/>
          <w:lang w:val="el-GR"/>
        </w:rPr>
      </w:pPr>
      <w:r w:rsidRPr="00363ECA">
        <w:rPr>
          <w:rStyle w:val="Hyperlink"/>
          <w:rFonts w:ascii="Times New Roman" w:hAnsi="Times New Roman" w:cs="Times New Roman"/>
          <w:noProof/>
          <w:color w:val="auto"/>
          <w:sz w:val="24"/>
          <w:szCs w:val="24"/>
          <w:u w:val="none"/>
          <w:lang w:val="el-GR"/>
        </w:rPr>
        <w:t>Πίνακας 3.11: Συνολικά κόστη εκμετάλλευσης................</w:t>
      </w:r>
      <w:r w:rsidR="00363ECA">
        <w:rPr>
          <w:rStyle w:val="Hyperlink"/>
          <w:rFonts w:ascii="Times New Roman" w:hAnsi="Times New Roman" w:cs="Times New Roman"/>
          <w:noProof/>
          <w:color w:val="auto"/>
          <w:sz w:val="24"/>
          <w:szCs w:val="24"/>
          <w:u w:val="none"/>
          <w:lang w:val="el-GR"/>
        </w:rPr>
        <w:t>...............................................</w:t>
      </w:r>
      <w:r w:rsidRPr="00363ECA">
        <w:rPr>
          <w:rStyle w:val="Hyperlink"/>
          <w:rFonts w:ascii="Times New Roman" w:hAnsi="Times New Roman" w:cs="Times New Roman"/>
          <w:noProof/>
          <w:color w:val="auto"/>
          <w:sz w:val="24"/>
          <w:szCs w:val="24"/>
          <w:u w:val="none"/>
          <w:lang w:val="el-GR"/>
        </w:rPr>
        <w:t>...</w:t>
      </w:r>
      <w:r w:rsidR="005768F4">
        <w:rPr>
          <w:rStyle w:val="Hyperlink"/>
          <w:rFonts w:ascii="Times New Roman" w:hAnsi="Times New Roman" w:cs="Times New Roman"/>
          <w:noProof/>
          <w:color w:val="auto"/>
          <w:sz w:val="24"/>
          <w:szCs w:val="24"/>
          <w:u w:val="none"/>
          <w:lang w:val="el-GR"/>
        </w:rPr>
        <w:t>78</w:t>
      </w:r>
    </w:p>
    <w:p w:rsidR="00755D9E" w:rsidRPr="00363ECA" w:rsidRDefault="00755D9E" w:rsidP="00755D9E">
      <w:pPr>
        <w:pStyle w:val="TableofFigures"/>
        <w:tabs>
          <w:tab w:val="right" w:leader="dot" w:pos="8630"/>
        </w:tabs>
        <w:rPr>
          <w:rStyle w:val="Hyperlink"/>
          <w:rFonts w:ascii="Times New Roman" w:hAnsi="Times New Roman" w:cs="Times New Roman"/>
          <w:noProof/>
          <w:color w:val="auto"/>
          <w:sz w:val="24"/>
          <w:szCs w:val="24"/>
          <w:u w:val="none"/>
          <w:lang w:val="el-GR"/>
        </w:rPr>
      </w:pPr>
      <w:r w:rsidRPr="00363ECA">
        <w:rPr>
          <w:rStyle w:val="Hyperlink"/>
          <w:rFonts w:ascii="Times New Roman" w:hAnsi="Times New Roman" w:cs="Times New Roman"/>
          <w:noProof/>
          <w:color w:val="auto"/>
          <w:sz w:val="24"/>
          <w:szCs w:val="24"/>
          <w:u w:val="none"/>
          <w:lang w:val="el-GR"/>
        </w:rPr>
        <w:t>Πίνακας 3.12: Ετήσια έξοδα για μισθούς εργαζομένων............</w:t>
      </w:r>
      <w:r w:rsidR="00363ECA">
        <w:rPr>
          <w:rStyle w:val="Hyperlink"/>
          <w:rFonts w:ascii="Times New Roman" w:hAnsi="Times New Roman" w:cs="Times New Roman"/>
          <w:noProof/>
          <w:color w:val="auto"/>
          <w:sz w:val="24"/>
          <w:szCs w:val="24"/>
          <w:u w:val="none"/>
          <w:lang w:val="el-GR"/>
        </w:rPr>
        <w:t>................................</w:t>
      </w:r>
      <w:r w:rsidRPr="00363ECA">
        <w:rPr>
          <w:rStyle w:val="Hyperlink"/>
          <w:rFonts w:ascii="Times New Roman" w:hAnsi="Times New Roman" w:cs="Times New Roman"/>
          <w:noProof/>
          <w:color w:val="auto"/>
          <w:sz w:val="24"/>
          <w:szCs w:val="24"/>
          <w:u w:val="none"/>
          <w:lang w:val="el-GR"/>
        </w:rPr>
        <w:t>........</w:t>
      </w:r>
      <w:r w:rsidR="005768F4">
        <w:rPr>
          <w:rStyle w:val="Hyperlink"/>
          <w:rFonts w:ascii="Times New Roman" w:hAnsi="Times New Roman" w:cs="Times New Roman"/>
          <w:noProof/>
          <w:color w:val="auto"/>
          <w:sz w:val="24"/>
          <w:szCs w:val="24"/>
          <w:u w:val="none"/>
          <w:lang w:val="el-GR"/>
        </w:rPr>
        <w:t>.79</w:t>
      </w:r>
    </w:p>
    <w:p w:rsidR="00755D9E" w:rsidRPr="00363ECA" w:rsidRDefault="00755D9E" w:rsidP="00755D9E">
      <w:pPr>
        <w:pStyle w:val="TableofFigures"/>
        <w:tabs>
          <w:tab w:val="right" w:leader="dot" w:pos="8630"/>
        </w:tabs>
        <w:rPr>
          <w:rStyle w:val="Hyperlink"/>
          <w:rFonts w:ascii="Times New Roman" w:hAnsi="Times New Roman" w:cs="Times New Roman"/>
          <w:noProof/>
          <w:color w:val="auto"/>
          <w:sz w:val="24"/>
          <w:szCs w:val="24"/>
          <w:u w:val="none"/>
          <w:lang w:val="el-GR"/>
        </w:rPr>
      </w:pPr>
      <w:r w:rsidRPr="00363ECA">
        <w:rPr>
          <w:rStyle w:val="Hyperlink"/>
          <w:rFonts w:ascii="Times New Roman" w:hAnsi="Times New Roman" w:cs="Times New Roman"/>
          <w:noProof/>
          <w:color w:val="auto"/>
          <w:sz w:val="24"/>
          <w:szCs w:val="24"/>
          <w:u w:val="none"/>
          <w:lang w:val="el-GR"/>
        </w:rPr>
        <w:t>Πίνακας 3.13: Συνολικά έξοδα για όλο τον χρόνο ζωής των λατομείων..............</w:t>
      </w:r>
      <w:r w:rsidR="00363ECA">
        <w:rPr>
          <w:rStyle w:val="Hyperlink"/>
          <w:rFonts w:ascii="Times New Roman" w:hAnsi="Times New Roman" w:cs="Times New Roman"/>
          <w:noProof/>
          <w:color w:val="auto"/>
          <w:sz w:val="24"/>
          <w:szCs w:val="24"/>
          <w:u w:val="none"/>
          <w:lang w:val="el-GR"/>
        </w:rPr>
        <w:t>.....</w:t>
      </w:r>
      <w:r w:rsidRPr="00363ECA">
        <w:rPr>
          <w:rStyle w:val="Hyperlink"/>
          <w:rFonts w:ascii="Times New Roman" w:hAnsi="Times New Roman" w:cs="Times New Roman"/>
          <w:noProof/>
          <w:color w:val="auto"/>
          <w:sz w:val="24"/>
          <w:szCs w:val="24"/>
          <w:u w:val="none"/>
          <w:lang w:val="el-GR"/>
        </w:rPr>
        <w:t>.......</w:t>
      </w:r>
      <w:r w:rsidR="005768F4">
        <w:rPr>
          <w:rStyle w:val="Hyperlink"/>
          <w:rFonts w:ascii="Times New Roman" w:hAnsi="Times New Roman" w:cs="Times New Roman"/>
          <w:noProof/>
          <w:color w:val="auto"/>
          <w:sz w:val="24"/>
          <w:szCs w:val="24"/>
          <w:u w:val="none"/>
          <w:lang w:val="el-GR"/>
        </w:rPr>
        <w:t>.79</w:t>
      </w:r>
    </w:p>
    <w:p w:rsidR="009C4D37" w:rsidRPr="00363ECA" w:rsidRDefault="007C19E9" w:rsidP="009C4D37">
      <w:pPr>
        <w:ind w:firstLine="0"/>
        <w:rPr>
          <w:rStyle w:val="Hyperlink"/>
          <w:rFonts w:ascii="Times New Roman" w:hAnsi="Times New Roman" w:cs="Times New Roman"/>
          <w:i/>
          <w:iCs/>
          <w:noProof/>
          <w:color w:val="auto"/>
          <w:sz w:val="24"/>
          <w:szCs w:val="24"/>
          <w:u w:val="none"/>
          <w:lang w:val="el-GR"/>
        </w:rPr>
      </w:pPr>
      <w:r w:rsidRPr="00363ECA">
        <w:rPr>
          <w:rStyle w:val="Hyperlink"/>
          <w:rFonts w:ascii="Times New Roman" w:hAnsi="Times New Roman" w:cs="Times New Roman"/>
          <w:i/>
          <w:iCs/>
          <w:noProof/>
          <w:color w:val="auto"/>
          <w:sz w:val="24"/>
          <w:szCs w:val="24"/>
          <w:u w:val="none"/>
          <w:lang w:val="el-GR"/>
        </w:rPr>
        <w:t>Πίνακας 3.14:</w:t>
      </w:r>
      <w:r w:rsidR="009C4D37" w:rsidRPr="00363ECA">
        <w:rPr>
          <w:rStyle w:val="Hyperlink"/>
          <w:rFonts w:ascii="Times New Roman" w:hAnsi="Times New Roman" w:cs="Times New Roman"/>
          <w:i/>
          <w:iCs/>
          <w:noProof/>
          <w:color w:val="auto"/>
          <w:sz w:val="24"/>
          <w:szCs w:val="24"/>
          <w:u w:val="none"/>
          <w:lang w:val="el-GR"/>
        </w:rPr>
        <w:t xml:space="preserve"> Αριθμός εξορυγ</w:t>
      </w:r>
      <w:r w:rsidRPr="00363ECA">
        <w:rPr>
          <w:rStyle w:val="Hyperlink"/>
          <w:rFonts w:ascii="Times New Roman" w:hAnsi="Times New Roman" w:cs="Times New Roman"/>
          <w:i/>
          <w:iCs/>
          <w:noProof/>
          <w:color w:val="auto"/>
          <w:sz w:val="24"/>
          <w:szCs w:val="24"/>
          <w:u w:val="none"/>
          <w:lang w:val="el-GR"/>
        </w:rPr>
        <w:t>μένων μπλοκ ανά εκμετάλλευση</w:t>
      </w:r>
      <w:r w:rsidR="00363ECA">
        <w:rPr>
          <w:rStyle w:val="Hyperlink"/>
          <w:rFonts w:ascii="Times New Roman" w:hAnsi="Times New Roman" w:cs="Times New Roman"/>
          <w:i/>
          <w:iCs/>
          <w:noProof/>
          <w:color w:val="auto"/>
          <w:sz w:val="24"/>
          <w:szCs w:val="24"/>
          <w:u w:val="none"/>
          <w:lang w:val="el-GR"/>
        </w:rPr>
        <w:t>........................................</w:t>
      </w:r>
      <w:r w:rsidR="005768F4">
        <w:rPr>
          <w:rStyle w:val="Hyperlink"/>
          <w:rFonts w:ascii="Times New Roman" w:hAnsi="Times New Roman" w:cs="Times New Roman"/>
          <w:i/>
          <w:iCs/>
          <w:noProof/>
          <w:color w:val="auto"/>
          <w:sz w:val="24"/>
          <w:szCs w:val="24"/>
          <w:u w:val="none"/>
          <w:lang w:val="el-GR"/>
        </w:rPr>
        <w:t>80</w:t>
      </w:r>
    </w:p>
    <w:p w:rsidR="007C19E9" w:rsidRPr="00363ECA" w:rsidRDefault="007C19E9" w:rsidP="009C4D37">
      <w:pPr>
        <w:ind w:firstLine="0"/>
        <w:rPr>
          <w:rStyle w:val="Hyperlink"/>
          <w:rFonts w:ascii="Times New Roman" w:hAnsi="Times New Roman" w:cs="Times New Roman"/>
          <w:i/>
          <w:iCs/>
          <w:noProof/>
          <w:color w:val="auto"/>
          <w:sz w:val="24"/>
          <w:szCs w:val="24"/>
          <w:u w:val="none"/>
          <w:lang w:val="el-GR"/>
        </w:rPr>
      </w:pPr>
      <w:r w:rsidRPr="00363ECA">
        <w:rPr>
          <w:rStyle w:val="Hyperlink"/>
          <w:rFonts w:ascii="Times New Roman" w:hAnsi="Times New Roman" w:cs="Times New Roman"/>
          <w:i/>
          <w:iCs/>
          <w:noProof/>
          <w:color w:val="auto"/>
          <w:sz w:val="24"/>
          <w:szCs w:val="24"/>
          <w:u w:val="none"/>
          <w:lang w:val="el-GR"/>
        </w:rPr>
        <w:t>Πίνακας 3.15: Συνολικά κέρδη ανά εκμετάλλευση</w:t>
      </w:r>
      <w:r w:rsidR="00363ECA">
        <w:rPr>
          <w:rStyle w:val="Hyperlink"/>
          <w:rFonts w:ascii="Times New Roman" w:hAnsi="Times New Roman" w:cs="Times New Roman"/>
          <w:i/>
          <w:iCs/>
          <w:noProof/>
          <w:color w:val="auto"/>
          <w:sz w:val="24"/>
          <w:szCs w:val="24"/>
          <w:u w:val="none"/>
          <w:lang w:val="el-GR"/>
        </w:rPr>
        <w:t>...........................................................</w:t>
      </w:r>
      <w:r w:rsidR="005768F4">
        <w:rPr>
          <w:rStyle w:val="Hyperlink"/>
          <w:rFonts w:ascii="Times New Roman" w:hAnsi="Times New Roman" w:cs="Times New Roman"/>
          <w:i/>
          <w:iCs/>
          <w:noProof/>
          <w:color w:val="auto"/>
          <w:sz w:val="24"/>
          <w:szCs w:val="24"/>
          <w:u w:val="none"/>
          <w:lang w:val="el-GR"/>
        </w:rPr>
        <w:t>.80</w:t>
      </w:r>
    </w:p>
    <w:p w:rsidR="007C19E9" w:rsidRPr="00363ECA" w:rsidRDefault="007C19E9" w:rsidP="009C4D37">
      <w:pPr>
        <w:ind w:firstLine="0"/>
        <w:rPr>
          <w:rStyle w:val="Hyperlink"/>
          <w:rFonts w:ascii="Times New Roman" w:hAnsi="Times New Roman" w:cs="Times New Roman"/>
          <w:i/>
          <w:iCs/>
          <w:noProof/>
          <w:color w:val="auto"/>
          <w:sz w:val="24"/>
          <w:szCs w:val="24"/>
          <w:u w:val="none"/>
          <w:lang w:val="el-GR"/>
        </w:rPr>
      </w:pPr>
      <w:r w:rsidRPr="00363ECA">
        <w:rPr>
          <w:rStyle w:val="Hyperlink"/>
          <w:rFonts w:ascii="Times New Roman" w:hAnsi="Times New Roman" w:cs="Times New Roman"/>
          <w:i/>
          <w:iCs/>
          <w:noProof/>
          <w:color w:val="auto"/>
          <w:sz w:val="24"/>
          <w:szCs w:val="24"/>
          <w:u w:val="none"/>
          <w:lang w:val="el-GR"/>
        </w:rPr>
        <w:t>Διάγραμμα 2.1: Μεταβολή παραμένοντος όγκου ανά γωνία κλίσης πρανών εκμετάλλευσης</w:t>
      </w:r>
      <w:r w:rsidR="00363ECA">
        <w:rPr>
          <w:rStyle w:val="Hyperlink"/>
          <w:rFonts w:ascii="Times New Roman" w:hAnsi="Times New Roman" w:cs="Times New Roman"/>
          <w:i/>
          <w:iCs/>
          <w:noProof/>
          <w:color w:val="auto"/>
          <w:sz w:val="24"/>
          <w:szCs w:val="24"/>
          <w:u w:val="none"/>
          <w:lang w:val="el-GR"/>
        </w:rPr>
        <w:t>..................................................................................................................</w:t>
      </w:r>
      <w:r w:rsidR="005768F4">
        <w:rPr>
          <w:rStyle w:val="Hyperlink"/>
          <w:rFonts w:ascii="Times New Roman" w:hAnsi="Times New Roman" w:cs="Times New Roman"/>
          <w:i/>
          <w:iCs/>
          <w:noProof/>
          <w:color w:val="auto"/>
          <w:sz w:val="24"/>
          <w:szCs w:val="24"/>
          <w:u w:val="none"/>
          <w:lang w:val="el-GR"/>
        </w:rPr>
        <w:t>.60</w:t>
      </w:r>
    </w:p>
    <w:p w:rsidR="001C73AA" w:rsidRPr="00363ECA" w:rsidRDefault="007C19E9" w:rsidP="001C73AA">
      <w:pPr>
        <w:ind w:firstLine="0"/>
        <w:rPr>
          <w:rFonts w:ascii="Times New Roman" w:hAnsi="Times New Roman" w:cs="Times New Roman"/>
          <w:noProof/>
          <w:sz w:val="24"/>
          <w:szCs w:val="24"/>
          <w:lang w:val="el-GR"/>
        </w:rPr>
      </w:pPr>
      <w:r w:rsidRPr="00363ECA">
        <w:rPr>
          <w:rStyle w:val="Hyperlink"/>
          <w:rFonts w:ascii="Times New Roman" w:hAnsi="Times New Roman" w:cs="Times New Roman"/>
          <w:noProof/>
          <w:color w:val="auto"/>
          <w:sz w:val="24"/>
          <w:szCs w:val="24"/>
          <w:u w:val="none"/>
          <w:lang w:val="el-GR"/>
        </w:rPr>
        <w:t>Διάγραμμα 2.2:</w:t>
      </w:r>
      <w:r w:rsidR="001C73AA" w:rsidRPr="00363ECA">
        <w:rPr>
          <w:rStyle w:val="Hyperlink"/>
          <w:rFonts w:ascii="Times New Roman" w:hAnsi="Times New Roman" w:cs="Times New Roman"/>
          <w:noProof/>
          <w:color w:val="auto"/>
          <w:sz w:val="24"/>
          <w:szCs w:val="24"/>
          <w:u w:val="none"/>
          <w:lang w:val="el-GR"/>
        </w:rPr>
        <w:t xml:space="preserve"> Σχέση της αποληψιμότητα συναρτήσει της κλίσεως του λατομείου</w:t>
      </w:r>
      <w:r w:rsidR="00363ECA">
        <w:rPr>
          <w:rStyle w:val="Hyperlink"/>
          <w:rFonts w:ascii="Times New Roman" w:hAnsi="Times New Roman" w:cs="Times New Roman"/>
          <w:noProof/>
          <w:color w:val="auto"/>
          <w:sz w:val="24"/>
          <w:szCs w:val="24"/>
          <w:u w:val="none"/>
          <w:lang w:val="el-GR"/>
        </w:rPr>
        <w:t>….</w:t>
      </w:r>
      <w:r w:rsidR="005768F4">
        <w:rPr>
          <w:rStyle w:val="Hyperlink"/>
          <w:rFonts w:ascii="Times New Roman" w:hAnsi="Times New Roman" w:cs="Times New Roman"/>
          <w:noProof/>
          <w:color w:val="auto"/>
          <w:sz w:val="24"/>
          <w:szCs w:val="24"/>
          <w:u w:val="none"/>
          <w:lang w:val="el-GR"/>
        </w:rPr>
        <w:t>62</w:t>
      </w:r>
    </w:p>
    <w:p w:rsidR="00755D9E" w:rsidRPr="00363ECA" w:rsidRDefault="00755D9E" w:rsidP="00755D9E">
      <w:pPr>
        <w:pStyle w:val="TableofFigures"/>
        <w:tabs>
          <w:tab w:val="right" w:leader="dot" w:pos="8630"/>
        </w:tabs>
        <w:rPr>
          <w:rStyle w:val="Hyperlink"/>
          <w:rFonts w:ascii="Times New Roman" w:hAnsi="Times New Roman" w:cs="Times New Roman"/>
          <w:noProof/>
          <w:color w:val="auto"/>
          <w:sz w:val="24"/>
          <w:szCs w:val="24"/>
          <w:u w:val="none"/>
          <w:lang w:val="el-GR"/>
        </w:rPr>
      </w:pPr>
      <w:r w:rsidRPr="00363ECA">
        <w:rPr>
          <w:rStyle w:val="Hyperlink"/>
          <w:rFonts w:ascii="Times New Roman" w:hAnsi="Times New Roman" w:cs="Times New Roman"/>
          <w:noProof/>
          <w:color w:val="auto"/>
          <w:sz w:val="24"/>
          <w:szCs w:val="24"/>
          <w:u w:val="none"/>
          <w:lang w:val="el-GR"/>
        </w:rPr>
        <w:t>Διάγραμμα 3.1: Εξορυσσόμενος όγκος στην κάθε εκμετάλλευση</w:t>
      </w:r>
      <w:r w:rsidR="00363ECA">
        <w:rPr>
          <w:rStyle w:val="Hyperlink"/>
          <w:rFonts w:ascii="Times New Roman" w:hAnsi="Times New Roman" w:cs="Times New Roman"/>
          <w:noProof/>
          <w:color w:val="auto"/>
          <w:sz w:val="24"/>
          <w:szCs w:val="24"/>
          <w:u w:val="none"/>
          <w:lang w:val="el-GR"/>
        </w:rPr>
        <w:t>………………………….</w:t>
      </w:r>
      <w:r w:rsidR="005768F4">
        <w:rPr>
          <w:rStyle w:val="Hyperlink"/>
          <w:rFonts w:ascii="Times New Roman" w:hAnsi="Times New Roman" w:cs="Times New Roman"/>
          <w:noProof/>
          <w:color w:val="auto"/>
          <w:sz w:val="24"/>
          <w:szCs w:val="24"/>
          <w:u w:val="none"/>
          <w:lang w:val="el-GR"/>
        </w:rPr>
        <w:t>.73</w:t>
      </w:r>
    </w:p>
    <w:p w:rsidR="00755D9E" w:rsidRPr="00363ECA" w:rsidRDefault="00755D9E" w:rsidP="00755D9E">
      <w:pPr>
        <w:pStyle w:val="TableofFigures"/>
        <w:tabs>
          <w:tab w:val="right" w:leader="dot" w:pos="8630"/>
        </w:tabs>
        <w:rPr>
          <w:rStyle w:val="Hyperlink"/>
          <w:rFonts w:ascii="Times New Roman" w:hAnsi="Times New Roman" w:cs="Times New Roman"/>
          <w:noProof/>
          <w:color w:val="auto"/>
          <w:sz w:val="24"/>
          <w:szCs w:val="24"/>
          <w:u w:val="none"/>
          <w:lang w:val="el-GR"/>
        </w:rPr>
      </w:pPr>
      <w:r w:rsidRPr="00363ECA">
        <w:rPr>
          <w:rStyle w:val="Hyperlink"/>
          <w:rFonts w:ascii="Times New Roman" w:hAnsi="Times New Roman" w:cs="Times New Roman"/>
          <w:noProof/>
          <w:color w:val="auto"/>
          <w:sz w:val="24"/>
          <w:szCs w:val="24"/>
          <w:u w:val="none"/>
          <w:lang w:val="el-GR"/>
        </w:rPr>
        <w:t>Διάγραμμα 3.2: Χρόνος ζωής λατομείου σε σχέση με την κλίση πρανούς</w:t>
      </w:r>
      <w:r w:rsidR="00363ECA">
        <w:rPr>
          <w:rStyle w:val="Hyperlink"/>
          <w:rFonts w:ascii="Times New Roman" w:hAnsi="Times New Roman" w:cs="Times New Roman"/>
          <w:noProof/>
          <w:color w:val="auto"/>
          <w:sz w:val="24"/>
          <w:szCs w:val="24"/>
          <w:u w:val="none"/>
          <w:lang w:val="el-GR"/>
        </w:rPr>
        <w:t>…………………</w:t>
      </w:r>
      <w:r w:rsidR="005768F4">
        <w:rPr>
          <w:rStyle w:val="Hyperlink"/>
          <w:rFonts w:ascii="Times New Roman" w:hAnsi="Times New Roman" w:cs="Times New Roman"/>
          <w:noProof/>
          <w:color w:val="auto"/>
          <w:sz w:val="24"/>
          <w:szCs w:val="24"/>
          <w:u w:val="none"/>
          <w:lang w:val="el-GR"/>
        </w:rPr>
        <w:t>75</w:t>
      </w:r>
    </w:p>
    <w:p w:rsidR="007C19E9" w:rsidRPr="00363ECA" w:rsidRDefault="007C19E9" w:rsidP="007C19E9">
      <w:pPr>
        <w:ind w:firstLine="0"/>
        <w:rPr>
          <w:rStyle w:val="Hyperlink"/>
          <w:rFonts w:ascii="Times New Roman" w:hAnsi="Times New Roman" w:cs="Times New Roman"/>
          <w:i/>
          <w:iCs/>
          <w:noProof/>
          <w:color w:val="auto"/>
          <w:sz w:val="24"/>
          <w:szCs w:val="24"/>
          <w:u w:val="none"/>
          <w:lang w:val="el-GR"/>
        </w:rPr>
      </w:pPr>
      <w:r w:rsidRPr="00363ECA">
        <w:rPr>
          <w:rStyle w:val="Hyperlink"/>
          <w:rFonts w:ascii="Times New Roman" w:hAnsi="Times New Roman" w:cs="Times New Roman"/>
          <w:i/>
          <w:iCs/>
          <w:noProof/>
          <w:color w:val="auto"/>
          <w:sz w:val="24"/>
          <w:szCs w:val="24"/>
          <w:u w:val="none"/>
          <w:lang w:val="el-GR"/>
        </w:rPr>
        <w:t>Διάγραμμα 3.3:Η μεταβολή του συνολικού κέρδους σε σχέση με την κλίση εκμετάλλευσης</w:t>
      </w:r>
      <w:r w:rsidR="00363ECA">
        <w:rPr>
          <w:rStyle w:val="Hyperlink"/>
          <w:rFonts w:ascii="Times New Roman" w:hAnsi="Times New Roman" w:cs="Times New Roman"/>
          <w:i/>
          <w:iCs/>
          <w:noProof/>
          <w:color w:val="auto"/>
          <w:sz w:val="24"/>
          <w:szCs w:val="24"/>
          <w:u w:val="none"/>
          <w:lang w:val="el-GR"/>
        </w:rPr>
        <w:t>……………………………………………………………………………………</w:t>
      </w:r>
      <w:r w:rsidR="005768F4">
        <w:rPr>
          <w:rStyle w:val="Hyperlink"/>
          <w:rFonts w:ascii="Times New Roman" w:hAnsi="Times New Roman" w:cs="Times New Roman"/>
          <w:i/>
          <w:iCs/>
          <w:noProof/>
          <w:color w:val="auto"/>
          <w:sz w:val="24"/>
          <w:szCs w:val="24"/>
          <w:u w:val="none"/>
          <w:lang w:val="el-GR"/>
        </w:rPr>
        <w:t>81</w:t>
      </w:r>
    </w:p>
    <w:p w:rsidR="00490995" w:rsidRDefault="00A130F7" w:rsidP="00A130F7">
      <w:pPr>
        <w:rPr>
          <w:rFonts w:ascii="Times New Roman" w:hAnsi="Times New Roman" w:cs="Times New Roman"/>
          <w:sz w:val="24"/>
          <w:szCs w:val="24"/>
          <w:lang w:val="el-GR"/>
        </w:rPr>
      </w:pPr>
      <w:r>
        <w:rPr>
          <w:rFonts w:ascii="Times New Roman" w:hAnsi="Times New Roman" w:cs="Times New Roman"/>
          <w:sz w:val="24"/>
          <w:szCs w:val="24"/>
          <w:lang w:val="el-GR"/>
        </w:rPr>
        <w:br w:type="page"/>
      </w:r>
    </w:p>
    <w:p w:rsidR="0079204B" w:rsidRPr="005C470A" w:rsidRDefault="0079204B" w:rsidP="0079204B">
      <w:pPr>
        <w:jc w:val="right"/>
        <w:rPr>
          <w:i/>
          <w:szCs w:val="24"/>
          <w:lang w:val="el-GR"/>
        </w:rPr>
      </w:pPr>
      <w:r w:rsidRPr="00FC2B67">
        <w:rPr>
          <w:i/>
          <w:szCs w:val="24"/>
        </w:rPr>
        <w:lastRenderedPageBreak/>
        <w:t xml:space="preserve">Try always to combine theory and practice and to confront ideas and experience. </w:t>
      </w:r>
      <w:r w:rsidRPr="00FC2B67">
        <w:rPr>
          <w:i/>
          <w:szCs w:val="24"/>
          <w:lang w:val="el-GR"/>
        </w:rPr>
        <w:t xml:space="preserve">" </w:t>
      </w:r>
      <w:r w:rsidRPr="00FC2B67">
        <w:rPr>
          <w:i/>
          <w:szCs w:val="24"/>
        </w:rPr>
        <w:t>Leopold</w:t>
      </w:r>
      <w:r w:rsidRPr="00FC2B67">
        <w:rPr>
          <w:i/>
          <w:szCs w:val="24"/>
          <w:lang w:val="el-GR"/>
        </w:rPr>
        <w:t xml:space="preserve"> </w:t>
      </w:r>
      <w:r w:rsidRPr="00FC2B67">
        <w:rPr>
          <w:i/>
          <w:szCs w:val="24"/>
        </w:rPr>
        <w:t>M</w:t>
      </w:r>
      <w:r w:rsidRPr="00FC2B67">
        <w:rPr>
          <w:i/>
          <w:szCs w:val="24"/>
          <w:lang w:val="el-GR"/>
        </w:rPr>
        <w:t>ü</w:t>
      </w:r>
      <w:proofErr w:type="spellStart"/>
      <w:r w:rsidRPr="00FC2B67">
        <w:rPr>
          <w:i/>
          <w:szCs w:val="24"/>
        </w:rPr>
        <w:t>ller</w:t>
      </w:r>
      <w:proofErr w:type="spellEnd"/>
      <w:r w:rsidRPr="00FC2B67">
        <w:rPr>
          <w:i/>
          <w:szCs w:val="24"/>
          <w:lang w:val="el-GR"/>
        </w:rPr>
        <w:t xml:space="preserve"> (1982)</w:t>
      </w:r>
    </w:p>
    <w:p w:rsidR="0079204B" w:rsidRPr="005C470A" w:rsidRDefault="0079204B" w:rsidP="0079204B">
      <w:pPr>
        <w:jc w:val="center"/>
        <w:rPr>
          <w:rFonts w:ascii="Times New Roman" w:hAnsi="Times New Roman" w:cs="Times New Roman"/>
          <w:sz w:val="24"/>
          <w:szCs w:val="24"/>
          <w:lang w:val="el-GR"/>
        </w:rPr>
      </w:pPr>
    </w:p>
    <w:p w:rsidR="0079204B" w:rsidRPr="00DB34A0" w:rsidRDefault="0072679B" w:rsidP="0072679B">
      <w:pPr>
        <w:rPr>
          <w:strike/>
          <w:highlight w:val="yellow"/>
          <w:lang w:val="el-GR"/>
        </w:rPr>
      </w:pPr>
      <w:r>
        <w:rPr>
          <w:strike/>
          <w:highlight w:val="yellow"/>
          <w:lang w:val="el-GR"/>
        </w:rPr>
        <w:br w:type="page"/>
      </w:r>
    </w:p>
    <w:p w:rsidR="00C07992" w:rsidRDefault="00EC4B79" w:rsidP="008B5F2B">
      <w:pPr>
        <w:pStyle w:val="Heading1"/>
        <w:rPr>
          <w:lang w:val="el-GR"/>
        </w:rPr>
      </w:pPr>
      <w:bookmarkStart w:id="1" w:name="_Toc84682284"/>
      <w:r>
        <w:rPr>
          <w:lang w:val="el-GR"/>
        </w:rPr>
        <w:lastRenderedPageBreak/>
        <w:t>Περίληψη</w:t>
      </w:r>
      <w:bookmarkEnd w:id="1"/>
    </w:p>
    <w:p w:rsidR="00DB34A0" w:rsidRDefault="00DB34A0" w:rsidP="00DB34A0">
      <w:pPr>
        <w:jc w:val="both"/>
        <w:rPr>
          <w:rFonts w:ascii="Times New Roman" w:hAnsi="Times New Roman" w:cs="Times New Roman"/>
          <w:sz w:val="24"/>
          <w:szCs w:val="24"/>
          <w:lang w:val="el-GR"/>
        </w:rPr>
      </w:pPr>
      <w:r>
        <w:rPr>
          <w:rFonts w:ascii="Times New Roman" w:hAnsi="Times New Roman" w:cs="Times New Roman"/>
          <w:sz w:val="24"/>
          <w:szCs w:val="24"/>
          <w:lang w:val="el-GR"/>
        </w:rPr>
        <w:t xml:space="preserve">Το αντικείμενο της παρούσας διπλωματικής εργασίας είναι η μελέτη της επίδρασης της κλίσης εκμετάλλευσης στην αποληψιμότητα αποθεμάτων των κοιτασμάτων μαρμάρου. Το μάρμαρο μπορεί να εκμεταλλευτεί με υπαίθριες και υπόγειες μεθόδους, κάθε μια εκ των οποίων έχει τα δικά της πλεονεκτήματα και μειονεκτήματα. </w:t>
      </w:r>
    </w:p>
    <w:p w:rsidR="00DB34A0" w:rsidRDefault="00DB34A0" w:rsidP="00DB34A0">
      <w:pPr>
        <w:jc w:val="both"/>
        <w:rPr>
          <w:rFonts w:ascii="Times New Roman" w:hAnsi="Times New Roman" w:cs="Times New Roman"/>
          <w:sz w:val="24"/>
          <w:szCs w:val="24"/>
          <w:lang w:val="el-GR"/>
        </w:rPr>
      </w:pPr>
      <w:r>
        <w:rPr>
          <w:rFonts w:ascii="Times New Roman" w:hAnsi="Times New Roman" w:cs="Times New Roman"/>
          <w:sz w:val="24"/>
          <w:szCs w:val="24"/>
          <w:lang w:val="el-GR"/>
        </w:rPr>
        <w:t xml:space="preserve">Αν στις υπαίθριες εκμεταλλεύσεις τεθεί </w:t>
      </w:r>
      <w:r>
        <w:rPr>
          <w:rFonts w:ascii="Times New Roman" w:hAnsi="Times New Roman" w:cs="Times New Roman"/>
          <w:sz w:val="24"/>
          <w:szCs w:val="24"/>
        </w:rPr>
        <w:t>ad</w:t>
      </w:r>
      <w:r>
        <w:rPr>
          <w:rFonts w:ascii="Times New Roman" w:hAnsi="Times New Roman" w:cs="Times New Roman"/>
          <w:sz w:val="24"/>
          <w:szCs w:val="24"/>
          <w:lang w:val="el-GR"/>
        </w:rPr>
        <w:t xml:space="preserve"> </w:t>
      </w:r>
      <w:r>
        <w:rPr>
          <w:rFonts w:ascii="Times New Roman" w:hAnsi="Times New Roman" w:cs="Times New Roman"/>
          <w:sz w:val="24"/>
          <w:szCs w:val="24"/>
        </w:rPr>
        <w:t>hoc</w:t>
      </w:r>
      <w:r>
        <w:rPr>
          <w:rFonts w:ascii="Times New Roman" w:hAnsi="Times New Roman" w:cs="Times New Roman"/>
          <w:sz w:val="24"/>
          <w:szCs w:val="24"/>
          <w:lang w:val="el-GR"/>
        </w:rPr>
        <w:t xml:space="preserve"> ανώτατο όριο  κλίσης του πρανούς λατομείου (καλείται γενικώς η γωνία που σχηματίζει το οριζόντιο επίπεδο με ό,τι μπορεί να κληθεί ως πρανές λατομείου) τότε ένα ποσοστό υγιούς και εμπορεύσιμου μαρμάρου μπορεί να παραμείνει ανεκμετάλλευτο. Από την άλλη πλευρά υπάρχει πάντα κάποιο ανώτερο  όριο της κλίσης πρανούς κάτω από το οποίο εξασφαλίζεται η ευστάθεια των πρανών. </w:t>
      </w:r>
      <w:r w:rsidRPr="00AE3938">
        <w:rPr>
          <w:rFonts w:ascii="Times New Roman" w:hAnsi="Times New Roman" w:cs="Times New Roman"/>
          <w:sz w:val="24"/>
          <w:szCs w:val="24"/>
          <w:lang w:val="el-GR"/>
        </w:rPr>
        <w:t xml:space="preserve">Στην παρούσα εργασία, το αντικείμενο της μελέτης είναι η επίδραση της τελικής γωνίας της κλίσης του λατομείου διακοσμητικών πετρωμάτων, σε αντιστοιχία με την ποσότητα του </w:t>
      </w:r>
      <w:r>
        <w:rPr>
          <w:rFonts w:ascii="Times New Roman" w:hAnsi="Times New Roman" w:cs="Times New Roman"/>
          <w:sz w:val="24"/>
          <w:szCs w:val="24"/>
          <w:lang w:val="el-GR"/>
        </w:rPr>
        <w:t>εμπορεύσιμου</w:t>
      </w:r>
      <w:r w:rsidRPr="00AE3938">
        <w:rPr>
          <w:rFonts w:ascii="Times New Roman" w:hAnsi="Times New Roman" w:cs="Times New Roman"/>
          <w:sz w:val="24"/>
          <w:szCs w:val="24"/>
          <w:lang w:val="el-GR"/>
        </w:rPr>
        <w:t xml:space="preserve"> αποθέματος. </w:t>
      </w:r>
      <w:r>
        <w:rPr>
          <w:rFonts w:ascii="Times New Roman" w:hAnsi="Times New Roman" w:cs="Times New Roman"/>
          <w:sz w:val="24"/>
          <w:szCs w:val="24"/>
          <w:lang w:val="el-GR"/>
        </w:rPr>
        <w:t xml:space="preserve">Σημειώνεται ότι εξαιρείται η παράλληλη θεώρηση της επίδρασης της κλίσης αυτής στην ευστάθεια του πρανούς που υποτίθεται έχει μελετηθεί από πριν και έχει βρεθεί ότι η τελευταία δεν διακυβεύεται. </w:t>
      </w:r>
    </w:p>
    <w:p w:rsidR="00DB34A0" w:rsidRDefault="00DB34A0" w:rsidP="00DB34A0">
      <w:pPr>
        <w:jc w:val="both"/>
        <w:rPr>
          <w:rFonts w:ascii="Times New Roman" w:hAnsi="Times New Roman" w:cs="Times New Roman"/>
          <w:sz w:val="24"/>
          <w:szCs w:val="24"/>
          <w:lang w:val="el-GR"/>
        </w:rPr>
      </w:pPr>
      <w:r>
        <w:rPr>
          <w:rFonts w:ascii="Times New Roman" w:hAnsi="Times New Roman" w:cs="Times New Roman"/>
          <w:sz w:val="24"/>
          <w:szCs w:val="24"/>
          <w:lang w:val="el-GR"/>
        </w:rPr>
        <w:t>Η μελέτη αυτή βασίζεται σε πραγματικές εκμεταλλεύσεις της λατομικής ζώνης του Estremoz για να καταδείξει την μεγάλη διαφορά στην αποληψιμότητα των αποθεμάτων ροζ μαρμάρου σε λατομεία των οποίων η γωνία τελικού πρανούς εκμετάλλευσης υπερβαίνει τις 70</w:t>
      </w:r>
      <w:r>
        <w:rPr>
          <w:rFonts w:ascii="Times New Roman" w:hAnsi="Times New Roman" w:cs="Times New Roman"/>
          <w:sz w:val="24"/>
          <w:szCs w:val="24"/>
          <w:vertAlign w:val="superscript"/>
          <w:lang w:val="el-GR"/>
        </w:rPr>
        <w:t>ο</w:t>
      </w:r>
      <w:r>
        <w:rPr>
          <w:rFonts w:ascii="Times New Roman" w:hAnsi="Times New Roman" w:cs="Times New Roman"/>
          <w:sz w:val="24"/>
          <w:szCs w:val="24"/>
          <w:lang w:val="el-GR"/>
        </w:rPr>
        <w:t>-73</w:t>
      </w:r>
      <w:r>
        <w:rPr>
          <w:rFonts w:ascii="Times New Roman" w:hAnsi="Times New Roman" w:cs="Times New Roman"/>
          <w:sz w:val="24"/>
          <w:szCs w:val="24"/>
          <w:vertAlign w:val="superscript"/>
          <w:lang w:val="el-GR"/>
        </w:rPr>
        <w:t>ο</w:t>
      </w:r>
      <w:r>
        <w:rPr>
          <w:rFonts w:ascii="Times New Roman" w:hAnsi="Times New Roman" w:cs="Times New Roman"/>
          <w:sz w:val="24"/>
          <w:szCs w:val="24"/>
          <w:lang w:val="el-GR"/>
        </w:rPr>
        <w:t xml:space="preserve">. </w:t>
      </w:r>
    </w:p>
    <w:p w:rsidR="00DB34A0" w:rsidRDefault="00DB34A0" w:rsidP="00DB34A0">
      <w:pPr>
        <w:jc w:val="both"/>
        <w:rPr>
          <w:rFonts w:ascii="Times New Roman" w:hAnsi="Times New Roman" w:cs="Times New Roman"/>
          <w:sz w:val="24"/>
          <w:szCs w:val="24"/>
          <w:lang w:val="el-GR"/>
        </w:rPr>
      </w:pPr>
      <w:r>
        <w:rPr>
          <w:rFonts w:ascii="Times New Roman" w:hAnsi="Times New Roman" w:cs="Times New Roman"/>
          <w:sz w:val="24"/>
          <w:szCs w:val="24"/>
          <w:lang w:val="el-GR"/>
        </w:rPr>
        <w:t>Για το σκοπό αυτό έγινε σχεδιασμός υποθετικού λατομείου με παρόμοια χαρακτηριστικά με αυτά της περιοχής που προαναφέρθηκε με 4 διαφορετικές κλίσεις τελικών πρανών, με την βοήθεια του Autocad για να συγκριθούν τα μεταλλευτικά (λατομικά) αποθέματα της κάθε περίπτωσης τελικής γωνία πρανούς  69</w:t>
      </w:r>
      <w:r>
        <w:rPr>
          <w:rFonts w:ascii="Times New Roman" w:hAnsi="Times New Roman" w:cs="Times New Roman"/>
          <w:sz w:val="24"/>
          <w:szCs w:val="24"/>
          <w:vertAlign w:val="superscript"/>
        </w:rPr>
        <w:t>o</w:t>
      </w:r>
      <w:r>
        <w:rPr>
          <w:rFonts w:ascii="Times New Roman" w:hAnsi="Times New Roman" w:cs="Times New Roman"/>
          <w:sz w:val="24"/>
          <w:szCs w:val="24"/>
          <w:lang w:val="el-GR"/>
        </w:rPr>
        <w:t>, 75</w:t>
      </w:r>
      <w:r>
        <w:rPr>
          <w:rFonts w:ascii="Times New Roman" w:hAnsi="Times New Roman" w:cs="Times New Roman"/>
          <w:sz w:val="24"/>
          <w:szCs w:val="24"/>
          <w:vertAlign w:val="superscript"/>
        </w:rPr>
        <w:t>o</w:t>
      </w:r>
      <w:r>
        <w:rPr>
          <w:rFonts w:ascii="Times New Roman" w:hAnsi="Times New Roman" w:cs="Times New Roman"/>
          <w:sz w:val="24"/>
          <w:szCs w:val="24"/>
          <w:lang w:val="el-GR"/>
        </w:rPr>
        <w:t>, 79</w:t>
      </w:r>
      <w:r>
        <w:rPr>
          <w:rFonts w:ascii="Times New Roman" w:hAnsi="Times New Roman" w:cs="Times New Roman"/>
          <w:sz w:val="24"/>
          <w:szCs w:val="24"/>
          <w:vertAlign w:val="superscript"/>
        </w:rPr>
        <w:t>o</w:t>
      </w:r>
      <w:r>
        <w:rPr>
          <w:rFonts w:ascii="Times New Roman" w:hAnsi="Times New Roman" w:cs="Times New Roman"/>
          <w:sz w:val="24"/>
          <w:szCs w:val="24"/>
          <w:lang w:val="el-GR"/>
        </w:rPr>
        <w:t>, και 90</w:t>
      </w:r>
      <w:r>
        <w:rPr>
          <w:rFonts w:ascii="Times New Roman" w:hAnsi="Times New Roman" w:cs="Times New Roman"/>
          <w:sz w:val="24"/>
          <w:szCs w:val="24"/>
          <w:vertAlign w:val="superscript"/>
        </w:rPr>
        <w:t>o</w:t>
      </w:r>
      <w:r>
        <w:rPr>
          <w:rFonts w:ascii="Times New Roman" w:hAnsi="Times New Roman" w:cs="Times New Roman"/>
          <w:sz w:val="24"/>
          <w:szCs w:val="24"/>
          <w:lang w:val="el-GR"/>
        </w:rPr>
        <w:t>. Στη συνέχεια έγιναν και εκτιμήσεις της οικονομικής αποδοτικότητας της εκμετάλλευσης για καθένα από αυτά τα 4 σενάρια εκμετάλλευσης.</w:t>
      </w:r>
    </w:p>
    <w:p w:rsidR="00EC6752" w:rsidRPr="00E670B6" w:rsidRDefault="00EC6752" w:rsidP="00EC6752">
      <w:pPr>
        <w:jc w:val="both"/>
        <w:rPr>
          <w:rFonts w:ascii="Times New Roman" w:hAnsi="Times New Roman" w:cs="Times New Roman"/>
          <w:strike/>
          <w:sz w:val="24"/>
          <w:szCs w:val="24"/>
          <w:lang w:val="el-GR"/>
        </w:rPr>
      </w:pPr>
    </w:p>
    <w:p w:rsidR="00C07992" w:rsidRPr="00EC6752" w:rsidRDefault="00C07992" w:rsidP="00C07992">
      <w:pPr>
        <w:pStyle w:val="Heading1"/>
        <w:rPr>
          <w:rFonts w:eastAsiaTheme="minorHAnsi"/>
          <w:b w:val="0"/>
          <w:bCs w:val="0"/>
          <w:color w:val="auto"/>
          <w:kern w:val="0"/>
          <w:sz w:val="22"/>
          <w:szCs w:val="22"/>
          <w:lang w:val="el-GR"/>
        </w:rPr>
      </w:pPr>
    </w:p>
    <w:p w:rsidR="00FF19D4" w:rsidRDefault="00FF19D4" w:rsidP="00EE256A">
      <w:pPr>
        <w:pStyle w:val="Heading1"/>
        <w:rPr>
          <w:lang w:val="el-GR"/>
        </w:rPr>
      </w:pPr>
      <w:r>
        <w:rPr>
          <w:lang w:val="el-GR"/>
        </w:rPr>
        <w:br w:type="page"/>
      </w:r>
    </w:p>
    <w:p w:rsidR="00DB34A0" w:rsidRPr="005B07DF" w:rsidRDefault="006A19A9" w:rsidP="00DB34A0">
      <w:pPr>
        <w:pStyle w:val="Heading1"/>
      </w:pPr>
      <w:bookmarkStart w:id="2" w:name="_Toc84682285"/>
      <w:r>
        <w:lastRenderedPageBreak/>
        <w:t>Abstract</w:t>
      </w:r>
      <w:bookmarkEnd w:id="2"/>
    </w:p>
    <w:p w:rsidR="00DB34A0" w:rsidRPr="005B07DF" w:rsidRDefault="00DB34A0" w:rsidP="00DB34A0">
      <w:pPr>
        <w:jc w:val="both"/>
        <w:rPr>
          <w:rFonts w:ascii="Times New Roman" w:hAnsi="Times New Roman" w:cs="Times New Roman"/>
          <w:sz w:val="24"/>
          <w:szCs w:val="24"/>
          <w:lang/>
        </w:rPr>
      </w:pPr>
      <w:r w:rsidRPr="005B07DF">
        <w:rPr>
          <w:rFonts w:ascii="Times New Roman" w:hAnsi="Times New Roman" w:cs="Times New Roman"/>
          <w:sz w:val="24"/>
          <w:szCs w:val="24"/>
          <w:lang/>
        </w:rPr>
        <w:t>The subject of the present thesis is the study of the effect of the slope</w:t>
      </w:r>
      <w:r w:rsidRPr="005B07DF">
        <w:rPr>
          <w:rFonts w:ascii="Times New Roman" w:hAnsi="Times New Roman" w:cs="Times New Roman"/>
          <w:sz w:val="24"/>
          <w:szCs w:val="24"/>
        </w:rPr>
        <w:t xml:space="preserve"> angle</w:t>
      </w:r>
      <w:r w:rsidRPr="005B07DF">
        <w:rPr>
          <w:rFonts w:ascii="Times New Roman" w:hAnsi="Times New Roman" w:cs="Times New Roman"/>
          <w:sz w:val="24"/>
          <w:szCs w:val="24"/>
          <w:lang/>
        </w:rPr>
        <w:t xml:space="preserve"> on the recoverability of marble deposits. Marble can be exploited by surface and underground mining methods, each of which has its own advantages and disadvantages.</w:t>
      </w:r>
      <w:r w:rsidRPr="005B07DF">
        <w:rPr>
          <w:rFonts w:ascii="Times New Roman" w:eastAsia="Times New Roman" w:hAnsi="Times New Roman" w:cs="Times New Roman"/>
          <w:color w:val="E8EAED"/>
          <w:sz w:val="24"/>
          <w:szCs w:val="24"/>
          <w:lang w:eastAsia="el-GR"/>
        </w:rPr>
        <w:t xml:space="preserve"> </w:t>
      </w:r>
      <w:r w:rsidRPr="005B07DF">
        <w:rPr>
          <w:rFonts w:ascii="Times New Roman" w:hAnsi="Times New Roman" w:cs="Times New Roman"/>
          <w:sz w:val="24"/>
          <w:szCs w:val="24"/>
          <w:lang/>
        </w:rPr>
        <w:t>If on open pit mining an ad hoc slope of the quarry slope is set (generally called the angle that forms the horizontal plane with what can be called a quarry slope) then a percentage of healthy and marketable marble can remain unexploited.</w:t>
      </w:r>
    </w:p>
    <w:p w:rsidR="00DB34A0" w:rsidRPr="005B07DF" w:rsidRDefault="00DB34A0" w:rsidP="00DB34A0">
      <w:pPr>
        <w:jc w:val="both"/>
        <w:rPr>
          <w:rFonts w:ascii="Times New Roman" w:hAnsi="Times New Roman" w:cs="Times New Roman"/>
          <w:sz w:val="24"/>
          <w:szCs w:val="24"/>
          <w:lang/>
        </w:rPr>
      </w:pPr>
      <w:r w:rsidRPr="005B07DF">
        <w:rPr>
          <w:rFonts w:ascii="Times New Roman" w:hAnsi="Times New Roman" w:cs="Times New Roman"/>
          <w:sz w:val="24"/>
          <w:szCs w:val="24"/>
          <w:lang/>
        </w:rPr>
        <w:t>On the other hand there is always an upper limit of the slope angle below which the stability of the slopes is ensured.</w:t>
      </w:r>
      <w:r w:rsidRPr="005B07DF">
        <w:rPr>
          <w:rFonts w:ascii="Times New Roman" w:eastAsia="Times New Roman" w:hAnsi="Times New Roman" w:cs="Times New Roman"/>
          <w:color w:val="E8EAED"/>
          <w:sz w:val="24"/>
          <w:szCs w:val="24"/>
          <w:lang w:eastAsia="el-GR"/>
        </w:rPr>
        <w:t xml:space="preserve"> </w:t>
      </w:r>
      <w:r w:rsidRPr="005B07DF">
        <w:rPr>
          <w:rFonts w:ascii="Times New Roman" w:hAnsi="Times New Roman" w:cs="Times New Roman"/>
          <w:sz w:val="24"/>
          <w:szCs w:val="24"/>
          <w:lang/>
        </w:rPr>
        <w:t xml:space="preserve">In the present work, the object of study is the effect of the final angle of the ornamental rock quarry slope, in </w:t>
      </w:r>
      <w:r w:rsidRPr="005B07DF">
        <w:rPr>
          <w:rFonts w:ascii="Times New Roman" w:hAnsi="Times New Roman" w:cs="Times New Roman"/>
          <w:sz w:val="24"/>
          <w:szCs w:val="24"/>
        </w:rPr>
        <w:t>correspondence</w:t>
      </w:r>
      <w:r w:rsidRPr="005B07DF">
        <w:rPr>
          <w:rFonts w:ascii="Times New Roman" w:hAnsi="Times New Roman" w:cs="Times New Roman"/>
          <w:sz w:val="24"/>
          <w:szCs w:val="24"/>
          <w:lang/>
        </w:rPr>
        <w:t xml:space="preserve"> to the quantity of the </w:t>
      </w:r>
      <w:r w:rsidRPr="005B07DF">
        <w:rPr>
          <w:rFonts w:ascii="Times New Roman" w:hAnsi="Times New Roman" w:cs="Times New Roman"/>
          <w:sz w:val="24"/>
          <w:szCs w:val="24"/>
        </w:rPr>
        <w:t>vendible</w:t>
      </w:r>
      <w:r w:rsidRPr="005B07DF">
        <w:rPr>
          <w:rFonts w:ascii="Times New Roman" w:hAnsi="Times New Roman" w:cs="Times New Roman"/>
          <w:sz w:val="24"/>
          <w:szCs w:val="24"/>
          <w:lang/>
        </w:rPr>
        <w:t xml:space="preserve"> deposit.</w:t>
      </w:r>
      <w:r>
        <w:rPr>
          <w:rFonts w:ascii="Times New Roman" w:hAnsi="Times New Roman" w:cs="Times New Roman"/>
          <w:sz w:val="24"/>
          <w:szCs w:val="24"/>
          <w:lang/>
        </w:rPr>
        <w:t xml:space="preserve"> </w:t>
      </w:r>
      <w:r w:rsidRPr="005B07DF">
        <w:rPr>
          <w:rFonts w:ascii="Times New Roman" w:hAnsi="Times New Roman" w:cs="Times New Roman"/>
          <w:sz w:val="24"/>
          <w:szCs w:val="24"/>
          <w:lang/>
        </w:rPr>
        <w:t xml:space="preserve">It is noted that the parallel consideration of the effect of this </w:t>
      </w:r>
      <w:r w:rsidRPr="005B07DF">
        <w:rPr>
          <w:rFonts w:ascii="Times New Roman" w:hAnsi="Times New Roman" w:cs="Times New Roman"/>
          <w:sz w:val="24"/>
          <w:szCs w:val="24"/>
        </w:rPr>
        <w:t>angle</w:t>
      </w:r>
      <w:r w:rsidRPr="005B07DF">
        <w:rPr>
          <w:rFonts w:ascii="Times New Roman" w:hAnsi="Times New Roman" w:cs="Times New Roman"/>
          <w:sz w:val="24"/>
          <w:szCs w:val="24"/>
          <w:lang/>
        </w:rPr>
        <w:t xml:space="preserve"> on the stability of the slope is excluded, which has supposedly been studied before and it has been found that the latter is not at stake.</w:t>
      </w:r>
    </w:p>
    <w:p w:rsidR="00DB34A0" w:rsidRPr="005B07DF" w:rsidRDefault="00DB34A0" w:rsidP="00DB34A0">
      <w:pPr>
        <w:jc w:val="both"/>
        <w:rPr>
          <w:rFonts w:ascii="Times New Roman" w:eastAsia="Times New Roman" w:hAnsi="Times New Roman" w:cs="Times New Roman"/>
          <w:color w:val="E8EAED"/>
          <w:sz w:val="24"/>
          <w:szCs w:val="24"/>
          <w:lang w:eastAsia="el-GR"/>
        </w:rPr>
      </w:pPr>
      <w:r w:rsidRPr="005B07DF">
        <w:rPr>
          <w:rFonts w:ascii="Times New Roman" w:hAnsi="Times New Roman" w:cs="Times New Roman"/>
          <w:sz w:val="24"/>
          <w:szCs w:val="24"/>
          <w:lang/>
        </w:rPr>
        <w:t>This study is based on real exploits of the Estremoz quarry zone to demonstrate the large difference in the uptake of pink marble stocks in quarries whose final slope angle exceeds 70</w:t>
      </w:r>
      <w:r w:rsidRPr="005B07DF">
        <w:rPr>
          <w:rFonts w:ascii="Times New Roman" w:hAnsi="Times New Roman" w:cs="Times New Roman"/>
          <w:sz w:val="24"/>
          <w:szCs w:val="24"/>
          <w:vertAlign w:val="superscript"/>
          <w:lang/>
        </w:rPr>
        <w:t>o</w:t>
      </w:r>
      <w:r w:rsidRPr="005B07DF">
        <w:rPr>
          <w:rFonts w:ascii="Times New Roman" w:hAnsi="Times New Roman" w:cs="Times New Roman"/>
          <w:sz w:val="24"/>
          <w:szCs w:val="24"/>
          <w:lang/>
        </w:rPr>
        <w:t>-73</w:t>
      </w:r>
      <w:r w:rsidRPr="005B07DF">
        <w:rPr>
          <w:rFonts w:ascii="Times New Roman" w:hAnsi="Times New Roman" w:cs="Times New Roman"/>
          <w:sz w:val="24"/>
          <w:szCs w:val="24"/>
          <w:vertAlign w:val="superscript"/>
          <w:lang/>
        </w:rPr>
        <w:t>o</w:t>
      </w:r>
      <w:r>
        <w:rPr>
          <w:rFonts w:ascii="Times New Roman" w:hAnsi="Times New Roman" w:cs="Times New Roman"/>
          <w:sz w:val="24"/>
          <w:szCs w:val="24"/>
          <w:lang/>
        </w:rPr>
        <w:t>.</w:t>
      </w:r>
      <w:r w:rsidRPr="005B07DF">
        <w:rPr>
          <w:rFonts w:ascii="Times New Roman" w:eastAsia="Times New Roman" w:hAnsi="Times New Roman" w:cs="Times New Roman"/>
          <w:color w:val="E8EAED"/>
          <w:sz w:val="24"/>
          <w:szCs w:val="24"/>
          <w:lang w:eastAsia="el-GR"/>
        </w:rPr>
        <w:t xml:space="preserve"> </w:t>
      </w:r>
    </w:p>
    <w:p w:rsidR="00DB34A0" w:rsidRPr="003B7D2E" w:rsidRDefault="00DB34A0" w:rsidP="00DB34A0">
      <w:pPr>
        <w:spacing w:after="160"/>
        <w:jc w:val="both"/>
        <w:rPr>
          <w:sz w:val="32"/>
          <w:szCs w:val="32"/>
        </w:rPr>
      </w:pPr>
      <w:r w:rsidRPr="005B07DF">
        <w:rPr>
          <w:rFonts w:ascii="Times New Roman" w:hAnsi="Times New Roman" w:cs="Times New Roman"/>
          <w:sz w:val="24"/>
          <w:szCs w:val="24"/>
          <w:lang/>
        </w:rPr>
        <w:t>For this purpose, a hypothetical quarry was designed with similar characteristics to those of the area mentioned above with 4 different angles of final slopes, with the help of Autocad to compare the mineral (quarry) reserves of each case of final slope angle</w:t>
      </w:r>
      <w:r>
        <w:rPr>
          <w:rFonts w:ascii="Times New Roman" w:hAnsi="Times New Roman" w:cs="Times New Roman"/>
          <w:sz w:val="24"/>
          <w:szCs w:val="24"/>
          <w:lang/>
        </w:rPr>
        <w:t xml:space="preserve"> 69</w:t>
      </w:r>
      <w:r>
        <w:rPr>
          <w:rFonts w:ascii="Times New Roman" w:hAnsi="Times New Roman" w:cs="Times New Roman"/>
          <w:sz w:val="24"/>
          <w:szCs w:val="24"/>
          <w:vertAlign w:val="superscript"/>
          <w:lang/>
        </w:rPr>
        <w:t>o</w:t>
      </w:r>
      <w:r>
        <w:rPr>
          <w:rFonts w:ascii="Times New Roman" w:hAnsi="Times New Roman" w:cs="Times New Roman"/>
          <w:sz w:val="24"/>
          <w:szCs w:val="24"/>
          <w:lang/>
        </w:rPr>
        <w:t>, 75</w:t>
      </w:r>
      <w:r>
        <w:rPr>
          <w:rFonts w:ascii="Times New Roman" w:hAnsi="Times New Roman" w:cs="Times New Roman"/>
          <w:sz w:val="24"/>
          <w:szCs w:val="24"/>
          <w:vertAlign w:val="superscript"/>
          <w:lang/>
        </w:rPr>
        <w:t>o</w:t>
      </w:r>
      <w:r>
        <w:rPr>
          <w:rFonts w:ascii="Times New Roman" w:hAnsi="Times New Roman" w:cs="Times New Roman"/>
          <w:sz w:val="24"/>
          <w:szCs w:val="24"/>
          <w:lang/>
        </w:rPr>
        <w:t>, 79</w:t>
      </w:r>
      <w:r>
        <w:rPr>
          <w:rFonts w:ascii="Times New Roman" w:hAnsi="Times New Roman" w:cs="Times New Roman"/>
          <w:sz w:val="24"/>
          <w:szCs w:val="24"/>
          <w:vertAlign w:val="superscript"/>
          <w:lang/>
        </w:rPr>
        <w:t>o</w:t>
      </w:r>
      <w:r>
        <w:rPr>
          <w:rFonts w:ascii="Times New Roman" w:hAnsi="Times New Roman" w:cs="Times New Roman"/>
          <w:sz w:val="24"/>
          <w:szCs w:val="24"/>
          <w:lang/>
        </w:rPr>
        <w:t>, and 90</w:t>
      </w:r>
      <w:r>
        <w:rPr>
          <w:rFonts w:ascii="Times New Roman" w:hAnsi="Times New Roman" w:cs="Times New Roman"/>
          <w:sz w:val="24"/>
          <w:szCs w:val="24"/>
          <w:vertAlign w:val="superscript"/>
          <w:lang/>
        </w:rPr>
        <w:t>o</w:t>
      </w:r>
      <w:r w:rsidRPr="005B07DF">
        <w:rPr>
          <w:rFonts w:ascii="Times New Roman" w:hAnsi="Times New Roman" w:cs="Times New Roman"/>
          <w:sz w:val="24"/>
          <w:szCs w:val="24"/>
          <w:lang/>
        </w:rPr>
        <w:t>.</w:t>
      </w:r>
      <w:r w:rsidRPr="005B07DF">
        <w:rPr>
          <w:rFonts w:ascii="Times New Roman" w:eastAsia="Times New Roman" w:hAnsi="Times New Roman" w:cs="Times New Roman"/>
          <w:color w:val="E8EAED"/>
          <w:sz w:val="24"/>
          <w:szCs w:val="24"/>
          <w:lang w:eastAsia="el-GR"/>
        </w:rPr>
        <w:t xml:space="preserve"> </w:t>
      </w:r>
      <w:r w:rsidRPr="005B07DF">
        <w:rPr>
          <w:rFonts w:ascii="Times New Roman" w:hAnsi="Times New Roman" w:cs="Times New Roman"/>
          <w:sz w:val="24"/>
          <w:szCs w:val="24"/>
        </w:rPr>
        <w:t>Afterwards</w:t>
      </w:r>
      <w:r w:rsidRPr="005B07DF">
        <w:rPr>
          <w:rFonts w:ascii="Times New Roman" w:hAnsi="Times New Roman" w:cs="Times New Roman"/>
          <w:sz w:val="24"/>
          <w:szCs w:val="24"/>
          <w:lang/>
        </w:rPr>
        <w:t>, the cost-effectiveness of the operation w</w:t>
      </w:r>
      <w:r>
        <w:rPr>
          <w:rFonts w:ascii="Times New Roman" w:hAnsi="Times New Roman" w:cs="Times New Roman"/>
          <w:sz w:val="24"/>
          <w:szCs w:val="24"/>
          <w:lang/>
        </w:rPr>
        <w:t>as estimated for each of these four</w:t>
      </w:r>
      <w:r w:rsidRPr="005B07DF">
        <w:rPr>
          <w:rFonts w:ascii="Times New Roman" w:hAnsi="Times New Roman" w:cs="Times New Roman"/>
          <w:sz w:val="24"/>
          <w:szCs w:val="24"/>
          <w:lang/>
        </w:rPr>
        <w:t xml:space="preserve"> operating scenarios.</w:t>
      </w:r>
    </w:p>
    <w:p w:rsidR="00E678AC" w:rsidRPr="00DB34A0" w:rsidRDefault="00E678AC" w:rsidP="00E678AC">
      <w:pPr>
        <w:rPr>
          <w:rFonts w:ascii="Times New Roman" w:eastAsia="Times New Roman" w:hAnsi="Times New Roman" w:cs="Times New Roman"/>
          <w:b/>
          <w:bCs/>
          <w:color w:val="1F497D" w:themeColor="text2"/>
          <w:kern w:val="36"/>
          <w:sz w:val="32"/>
          <w:szCs w:val="48"/>
        </w:rPr>
      </w:pPr>
      <w:r w:rsidRPr="00DB34A0">
        <w:br w:type="page"/>
      </w:r>
    </w:p>
    <w:p w:rsidR="00AB7880" w:rsidRDefault="00DE20C8" w:rsidP="00765D1A">
      <w:pPr>
        <w:pStyle w:val="Heading1"/>
        <w:rPr>
          <w:lang w:val="el-GR"/>
        </w:rPr>
      </w:pPr>
      <w:bookmarkStart w:id="3" w:name="_Toc84682286"/>
      <w:r>
        <w:rPr>
          <w:lang w:val="el-GR"/>
        </w:rPr>
        <w:lastRenderedPageBreak/>
        <w:t>Κεφά</w:t>
      </w:r>
      <w:r w:rsidR="00157E07" w:rsidRPr="00393407">
        <w:rPr>
          <w:lang w:val="el-GR"/>
        </w:rPr>
        <w:t>λαιο 1</w:t>
      </w:r>
      <w:r>
        <w:rPr>
          <w:lang w:val="el-GR"/>
        </w:rPr>
        <w:t>: Υπαί</w:t>
      </w:r>
      <w:r w:rsidR="00157E07" w:rsidRPr="00393407">
        <w:rPr>
          <w:lang w:val="el-GR"/>
        </w:rPr>
        <w:t>θριες εκμεταλλεύσεις</w:t>
      </w:r>
      <w:bookmarkEnd w:id="3"/>
      <w:r w:rsidR="00157E07" w:rsidRPr="00393407">
        <w:rPr>
          <w:lang w:val="el-GR"/>
        </w:rPr>
        <w:t xml:space="preserve"> </w:t>
      </w:r>
    </w:p>
    <w:p w:rsidR="002307F7" w:rsidRPr="00AB7880" w:rsidRDefault="00C161B6" w:rsidP="00AB7880">
      <w:pPr>
        <w:pStyle w:val="Heading1"/>
        <w:rPr>
          <w:sz w:val="28"/>
          <w:szCs w:val="28"/>
          <w:lang w:val="el-GR"/>
        </w:rPr>
      </w:pPr>
      <w:bookmarkStart w:id="4" w:name="_Toc84682287"/>
      <w:r w:rsidRPr="00C07992">
        <w:rPr>
          <w:sz w:val="28"/>
          <w:szCs w:val="28"/>
          <w:lang w:val="el-GR"/>
        </w:rPr>
        <w:t xml:space="preserve">1.1 </w:t>
      </w:r>
      <w:r w:rsidR="00217E96" w:rsidRPr="00C07992">
        <w:rPr>
          <w:sz w:val="28"/>
          <w:szCs w:val="28"/>
          <w:lang w:val="el-GR"/>
        </w:rPr>
        <w:t>Εισαγωγή</w:t>
      </w:r>
      <w:bookmarkEnd w:id="4"/>
    </w:p>
    <w:p w:rsidR="00EC2473" w:rsidRPr="000E73BE" w:rsidRDefault="00217E96" w:rsidP="00C07992">
      <w:pPr>
        <w:pStyle w:val="ListParagraph"/>
        <w:ind w:left="0"/>
        <w:jc w:val="both"/>
        <w:rPr>
          <w:rFonts w:ascii="Times New Roman" w:eastAsia="Times New Roman" w:hAnsi="Times New Roman" w:cs="Times New Roman"/>
          <w:sz w:val="24"/>
          <w:szCs w:val="24"/>
          <w:lang w:val="el-GR"/>
        </w:rPr>
      </w:pPr>
      <w:r w:rsidRPr="000E73BE">
        <w:rPr>
          <w:rFonts w:ascii="Times New Roman" w:eastAsia="Times New Roman" w:hAnsi="Times New Roman" w:cs="Times New Roman"/>
          <w:sz w:val="24"/>
          <w:szCs w:val="24"/>
          <w:lang w:val="el-GR"/>
        </w:rPr>
        <w:t xml:space="preserve">Ο τομέας της εισαγωγής του πρώτου κεφαλαίου θα χρησιμοποιηθεί </w:t>
      </w:r>
      <w:r w:rsidR="00DE20C8" w:rsidRPr="000E73BE">
        <w:rPr>
          <w:rFonts w:ascii="Times New Roman" w:eastAsia="Times New Roman" w:hAnsi="Times New Roman" w:cs="Times New Roman"/>
          <w:sz w:val="24"/>
          <w:szCs w:val="24"/>
          <w:lang w:val="el-GR"/>
        </w:rPr>
        <w:t>ως</w:t>
      </w:r>
      <w:r w:rsidRPr="000E73BE">
        <w:rPr>
          <w:rFonts w:ascii="Times New Roman" w:eastAsia="Times New Roman" w:hAnsi="Times New Roman" w:cs="Times New Roman"/>
          <w:sz w:val="24"/>
          <w:szCs w:val="24"/>
          <w:lang w:val="el-GR"/>
        </w:rPr>
        <w:t xml:space="preserve"> ευρετήριο-λεξικό </w:t>
      </w:r>
      <w:r w:rsidR="00913FEF" w:rsidRPr="00E032DA">
        <w:rPr>
          <w:rFonts w:ascii="Times New Roman" w:eastAsia="Times New Roman" w:hAnsi="Times New Roman" w:cs="Times New Roman"/>
          <w:sz w:val="24"/>
          <w:szCs w:val="24"/>
          <w:lang w:val="el-GR"/>
        </w:rPr>
        <w:t>διαφόρων τεχνικών όρων</w:t>
      </w:r>
      <w:r w:rsidR="00913FEF">
        <w:rPr>
          <w:rFonts w:ascii="Times New Roman" w:eastAsia="Times New Roman" w:hAnsi="Times New Roman" w:cs="Times New Roman"/>
          <w:sz w:val="24"/>
          <w:szCs w:val="24"/>
          <w:lang w:val="el-GR"/>
        </w:rPr>
        <w:t xml:space="preserve"> </w:t>
      </w:r>
      <w:r w:rsidRPr="000E73BE">
        <w:rPr>
          <w:rFonts w:ascii="Times New Roman" w:eastAsia="Times New Roman" w:hAnsi="Times New Roman" w:cs="Times New Roman"/>
          <w:sz w:val="24"/>
          <w:szCs w:val="24"/>
          <w:lang w:val="el-GR"/>
        </w:rPr>
        <w:t>που χρησιμοποιούνται καθ’ όλ</w:t>
      </w:r>
      <w:r w:rsidR="009C3B9D" w:rsidRPr="000E73BE">
        <w:rPr>
          <w:rFonts w:ascii="Times New Roman" w:eastAsia="Times New Roman" w:hAnsi="Times New Roman" w:cs="Times New Roman"/>
          <w:sz w:val="24"/>
          <w:szCs w:val="24"/>
          <w:lang w:val="el-GR"/>
        </w:rPr>
        <w:t>η τη διάρκεια της διπλωματικής.</w:t>
      </w:r>
      <w:r w:rsidRPr="000E73BE">
        <w:rPr>
          <w:rFonts w:ascii="Times New Roman" w:eastAsia="Times New Roman" w:hAnsi="Times New Roman" w:cs="Times New Roman"/>
          <w:sz w:val="24"/>
          <w:szCs w:val="24"/>
          <w:lang w:val="el-GR"/>
        </w:rPr>
        <w:t xml:space="preserve"> Θα επεξηγηθούν διάφορ</w:t>
      </w:r>
      <w:r w:rsidR="00D27C25" w:rsidRPr="000E73BE">
        <w:rPr>
          <w:rFonts w:ascii="Times New Roman" w:eastAsia="Times New Roman" w:hAnsi="Times New Roman" w:cs="Times New Roman"/>
          <w:sz w:val="24"/>
          <w:szCs w:val="24"/>
          <w:lang w:val="el-GR"/>
        </w:rPr>
        <w:t xml:space="preserve">ες έννοιες </w:t>
      </w:r>
      <w:r w:rsidRPr="000E73BE">
        <w:rPr>
          <w:rFonts w:ascii="Times New Roman" w:eastAsia="Times New Roman" w:hAnsi="Times New Roman" w:cs="Times New Roman"/>
          <w:sz w:val="24"/>
          <w:szCs w:val="24"/>
          <w:lang w:val="el-GR"/>
        </w:rPr>
        <w:t>που ε</w:t>
      </w:r>
      <w:r w:rsidR="00D27C25" w:rsidRPr="000E73BE">
        <w:rPr>
          <w:rFonts w:ascii="Times New Roman" w:eastAsia="Times New Roman" w:hAnsi="Times New Roman" w:cs="Times New Roman"/>
          <w:sz w:val="24"/>
          <w:szCs w:val="24"/>
          <w:lang w:val="el-GR"/>
        </w:rPr>
        <w:t>ίναι απαραίτητο να είναι γνωστές</w:t>
      </w:r>
      <w:r w:rsidRPr="000E73BE">
        <w:rPr>
          <w:rFonts w:ascii="Times New Roman" w:eastAsia="Times New Roman" w:hAnsi="Times New Roman" w:cs="Times New Roman"/>
          <w:sz w:val="24"/>
          <w:szCs w:val="24"/>
          <w:lang w:val="el-GR"/>
        </w:rPr>
        <w:t xml:space="preserve"> για την κατ</w:t>
      </w:r>
      <w:r w:rsidR="00D3486B" w:rsidRPr="000E73BE">
        <w:rPr>
          <w:rFonts w:ascii="Times New Roman" w:eastAsia="Times New Roman" w:hAnsi="Times New Roman" w:cs="Times New Roman"/>
          <w:sz w:val="24"/>
          <w:szCs w:val="24"/>
          <w:lang w:val="el-GR"/>
        </w:rPr>
        <w:t>ανόηση της εργασίας</w:t>
      </w:r>
      <w:r w:rsidR="0093159A" w:rsidRPr="000E73BE">
        <w:rPr>
          <w:rFonts w:ascii="Times New Roman" w:eastAsia="Times New Roman" w:hAnsi="Times New Roman" w:cs="Times New Roman"/>
          <w:sz w:val="24"/>
          <w:szCs w:val="24"/>
          <w:lang w:val="el-GR"/>
        </w:rPr>
        <w:t xml:space="preserve">, είτε </w:t>
      </w:r>
      <w:r w:rsidRPr="000E73BE">
        <w:rPr>
          <w:rFonts w:ascii="Times New Roman" w:eastAsia="Times New Roman" w:hAnsi="Times New Roman" w:cs="Times New Roman"/>
          <w:sz w:val="24"/>
          <w:szCs w:val="24"/>
          <w:lang w:val="el-GR"/>
        </w:rPr>
        <w:t>αφορούν στοιχεία μιας επιφανειακής εκμετάλλευσης μαρμάρο</w:t>
      </w:r>
      <w:r w:rsidR="00D27C25" w:rsidRPr="000E73BE">
        <w:rPr>
          <w:rFonts w:ascii="Times New Roman" w:eastAsia="Times New Roman" w:hAnsi="Times New Roman" w:cs="Times New Roman"/>
          <w:sz w:val="24"/>
          <w:szCs w:val="24"/>
          <w:lang w:val="el-GR"/>
        </w:rPr>
        <w:t xml:space="preserve">υ, είτε </w:t>
      </w:r>
      <w:r w:rsidRPr="000E73BE">
        <w:rPr>
          <w:rFonts w:ascii="Times New Roman" w:eastAsia="Times New Roman" w:hAnsi="Times New Roman" w:cs="Times New Roman"/>
          <w:sz w:val="24"/>
          <w:szCs w:val="24"/>
          <w:lang w:val="el-GR"/>
        </w:rPr>
        <w:t xml:space="preserve">αφορούν σε στελέχη μηχανημάτων. Επίσης θα παρατεθούν με αλφαβητική σειρά για να είναι ευκολότερη η εύρεση τους. Κυρίως λοιπόν το υποκεφάλαιο αυτό απευθύνεται στον </w:t>
      </w:r>
      <w:r w:rsidR="00DE20C8" w:rsidRPr="000E73BE">
        <w:rPr>
          <w:rFonts w:ascii="Times New Roman" w:eastAsia="Times New Roman" w:hAnsi="Times New Roman" w:cs="Times New Roman"/>
          <w:sz w:val="24"/>
          <w:szCs w:val="24"/>
          <w:lang w:val="el-GR"/>
        </w:rPr>
        <w:t>αναγνώστη</w:t>
      </w:r>
      <w:r w:rsidRPr="000E73BE">
        <w:rPr>
          <w:rFonts w:ascii="Times New Roman" w:eastAsia="Times New Roman" w:hAnsi="Times New Roman" w:cs="Times New Roman"/>
          <w:sz w:val="24"/>
          <w:szCs w:val="24"/>
          <w:lang w:val="el-GR"/>
        </w:rPr>
        <w:t xml:space="preserve"> που δεν είναι εξοικειωμένος με την διαδικασία της εκμετάλλευσης μαρμάρου και όχι στον έμπειρο </w:t>
      </w:r>
      <w:r w:rsidR="00DE20C8" w:rsidRPr="000E73BE">
        <w:rPr>
          <w:rFonts w:ascii="Times New Roman" w:eastAsia="Times New Roman" w:hAnsi="Times New Roman" w:cs="Times New Roman"/>
          <w:sz w:val="24"/>
          <w:szCs w:val="24"/>
          <w:lang w:val="el-GR"/>
        </w:rPr>
        <w:t>αναγνώστη</w:t>
      </w:r>
      <w:r w:rsidR="00B47896">
        <w:rPr>
          <w:rFonts w:ascii="Times New Roman" w:eastAsia="Times New Roman" w:hAnsi="Times New Roman" w:cs="Times New Roman"/>
          <w:sz w:val="24"/>
          <w:szCs w:val="24"/>
          <w:lang w:val="el-GR"/>
        </w:rPr>
        <w:t>.</w:t>
      </w:r>
    </w:p>
    <w:p w:rsidR="00217E96" w:rsidRPr="000E73BE" w:rsidRDefault="00217E96" w:rsidP="00C07992">
      <w:pPr>
        <w:pStyle w:val="ListParagraph"/>
        <w:ind w:left="0"/>
        <w:jc w:val="both"/>
        <w:rPr>
          <w:rFonts w:ascii="Times New Roman" w:eastAsia="Times New Roman" w:hAnsi="Times New Roman" w:cs="Times New Roman"/>
          <w:sz w:val="24"/>
          <w:szCs w:val="24"/>
          <w:lang w:val="el-GR"/>
        </w:rPr>
      </w:pPr>
      <w:r w:rsidRPr="000E73BE">
        <w:rPr>
          <w:rFonts w:ascii="Times New Roman" w:eastAsia="Times New Roman" w:hAnsi="Times New Roman" w:cs="Times New Roman"/>
          <w:b/>
          <w:sz w:val="24"/>
          <w:szCs w:val="24"/>
          <w:u w:val="single"/>
          <w:lang w:val="el-GR"/>
        </w:rPr>
        <w:t>Άγονα υλικά:</w:t>
      </w:r>
      <w:r w:rsidRPr="000E73BE">
        <w:rPr>
          <w:rFonts w:ascii="Times New Roman" w:eastAsia="Times New Roman" w:hAnsi="Times New Roman" w:cs="Times New Roman"/>
          <w:sz w:val="24"/>
          <w:szCs w:val="24"/>
          <w:lang w:val="el-GR"/>
        </w:rPr>
        <w:t xml:space="preserve"> Τα </w:t>
      </w:r>
      <w:r w:rsidR="00913FEF">
        <w:rPr>
          <w:rFonts w:ascii="Times New Roman" w:eastAsia="Times New Roman" w:hAnsi="Times New Roman" w:cs="Times New Roman"/>
          <w:sz w:val="24"/>
          <w:szCs w:val="24"/>
          <w:lang w:val="el-GR"/>
        </w:rPr>
        <w:t>πετρώματα που δεν έχουν εμπορική αξία και περιβάλλουν ή βρίσκονται εντός του κοιτάσματος και πρέπει να απομακρυνθούν για την απόληψη του εμπορεύσιμου κοιτάσματος. Συνήθως γι</w:t>
      </w:r>
      <w:r w:rsidR="00B3596E">
        <w:rPr>
          <w:rFonts w:ascii="Times New Roman" w:eastAsia="Times New Roman" w:hAnsi="Times New Roman" w:cs="Times New Roman"/>
          <w:sz w:val="24"/>
          <w:szCs w:val="24"/>
          <w:lang w:val="el-GR"/>
        </w:rPr>
        <w:t>α αυτά τα πετρώματα</w:t>
      </w:r>
      <w:r w:rsidR="00913FEF">
        <w:rPr>
          <w:rFonts w:ascii="Times New Roman" w:eastAsia="Times New Roman" w:hAnsi="Times New Roman" w:cs="Times New Roman"/>
          <w:sz w:val="24"/>
          <w:szCs w:val="24"/>
          <w:lang w:val="el-GR"/>
        </w:rPr>
        <w:t xml:space="preserve"> </w:t>
      </w:r>
      <w:r w:rsidR="00B3596E">
        <w:rPr>
          <w:rFonts w:ascii="Times New Roman" w:eastAsia="Times New Roman" w:hAnsi="Times New Roman" w:cs="Times New Roman"/>
          <w:sz w:val="24"/>
          <w:szCs w:val="24"/>
          <w:lang w:val="el-GR"/>
        </w:rPr>
        <w:t>χρησιμοποιούνται</w:t>
      </w:r>
      <w:r w:rsidR="00913FEF">
        <w:rPr>
          <w:rFonts w:ascii="Times New Roman" w:eastAsia="Times New Roman" w:hAnsi="Times New Roman" w:cs="Times New Roman"/>
          <w:sz w:val="24"/>
          <w:szCs w:val="24"/>
          <w:lang w:val="el-GR"/>
        </w:rPr>
        <w:t xml:space="preserve"> οι όροι </w:t>
      </w:r>
      <w:r w:rsidRPr="000E73BE">
        <w:rPr>
          <w:rFonts w:ascii="Times New Roman" w:eastAsia="Times New Roman" w:hAnsi="Times New Roman" w:cs="Times New Roman"/>
          <w:sz w:val="24"/>
          <w:szCs w:val="24"/>
          <w:lang w:val="el-GR"/>
        </w:rPr>
        <w:t xml:space="preserve"> </w:t>
      </w:r>
      <w:r w:rsidR="00913FEF">
        <w:rPr>
          <w:rFonts w:ascii="Times New Roman" w:eastAsia="Times New Roman" w:hAnsi="Times New Roman" w:cs="Times New Roman"/>
          <w:sz w:val="24"/>
          <w:szCs w:val="24"/>
          <w:lang w:val="el-GR"/>
        </w:rPr>
        <w:t>«</w:t>
      </w:r>
      <w:r w:rsidR="00D3486B" w:rsidRPr="000E73BE">
        <w:rPr>
          <w:rFonts w:ascii="Times New Roman" w:eastAsia="Times New Roman" w:hAnsi="Times New Roman" w:cs="Times New Roman"/>
          <w:sz w:val="24"/>
          <w:szCs w:val="24"/>
          <w:lang w:val="el-GR"/>
        </w:rPr>
        <w:t>άγονα</w:t>
      </w:r>
      <w:r w:rsidR="00913FEF">
        <w:rPr>
          <w:rFonts w:ascii="Times New Roman" w:eastAsia="Times New Roman" w:hAnsi="Times New Roman" w:cs="Times New Roman"/>
          <w:sz w:val="24"/>
          <w:szCs w:val="24"/>
          <w:lang w:val="el-GR"/>
        </w:rPr>
        <w:t>»</w:t>
      </w:r>
      <w:r w:rsidR="00D3486B" w:rsidRPr="000E73BE">
        <w:rPr>
          <w:rFonts w:ascii="Times New Roman" w:eastAsia="Times New Roman" w:hAnsi="Times New Roman" w:cs="Times New Roman"/>
          <w:sz w:val="24"/>
          <w:szCs w:val="24"/>
          <w:lang w:val="el-GR"/>
        </w:rPr>
        <w:t xml:space="preserve"> ή </w:t>
      </w:r>
      <w:r w:rsidR="00913FEF">
        <w:rPr>
          <w:rFonts w:ascii="Times New Roman" w:eastAsia="Times New Roman" w:hAnsi="Times New Roman" w:cs="Times New Roman"/>
          <w:sz w:val="24"/>
          <w:szCs w:val="24"/>
          <w:lang w:val="el-GR"/>
        </w:rPr>
        <w:t>«</w:t>
      </w:r>
      <w:r w:rsidR="00D3486B" w:rsidRPr="000E73BE">
        <w:rPr>
          <w:rFonts w:ascii="Times New Roman" w:eastAsia="Times New Roman" w:hAnsi="Times New Roman" w:cs="Times New Roman"/>
          <w:sz w:val="24"/>
          <w:szCs w:val="24"/>
          <w:lang w:val="el-GR"/>
        </w:rPr>
        <w:t>στείρα</w:t>
      </w:r>
      <w:r w:rsidR="00913FEF">
        <w:rPr>
          <w:rFonts w:ascii="Times New Roman" w:eastAsia="Times New Roman" w:hAnsi="Times New Roman" w:cs="Times New Roman"/>
          <w:sz w:val="24"/>
          <w:szCs w:val="24"/>
          <w:lang w:val="el-GR"/>
        </w:rPr>
        <w:t>»</w:t>
      </w:r>
      <w:r w:rsidR="00D3486B" w:rsidRPr="000E73BE">
        <w:rPr>
          <w:rFonts w:ascii="Times New Roman" w:eastAsia="Times New Roman" w:hAnsi="Times New Roman" w:cs="Times New Roman"/>
          <w:sz w:val="24"/>
          <w:szCs w:val="24"/>
          <w:lang w:val="el-GR"/>
        </w:rPr>
        <w:t xml:space="preserve"> </w:t>
      </w:r>
      <w:r w:rsidRPr="000E73BE">
        <w:rPr>
          <w:rFonts w:ascii="Times New Roman" w:eastAsia="Times New Roman" w:hAnsi="Times New Roman" w:cs="Times New Roman"/>
          <w:sz w:val="24"/>
          <w:szCs w:val="24"/>
          <w:lang w:val="el-GR"/>
        </w:rPr>
        <w:t xml:space="preserve">(και οι δυο λέξεις χρησιμοποιούνται εντός της διπλωματικής). </w:t>
      </w:r>
    </w:p>
    <w:p w:rsidR="000554FD" w:rsidRPr="0007692D" w:rsidRDefault="00DE20C8" w:rsidP="0007692D">
      <w:pPr>
        <w:pStyle w:val="ListParagraph"/>
        <w:ind w:left="0"/>
        <w:jc w:val="both"/>
        <w:rPr>
          <w:rFonts w:ascii="Times New Roman" w:eastAsia="Times New Roman" w:hAnsi="Times New Roman" w:cs="Times New Roman"/>
          <w:sz w:val="24"/>
          <w:szCs w:val="24"/>
          <w:lang w:val="el-GR"/>
        </w:rPr>
      </w:pPr>
      <w:r w:rsidRPr="000E73BE">
        <w:rPr>
          <w:rFonts w:ascii="Times New Roman" w:eastAsia="Times New Roman" w:hAnsi="Times New Roman" w:cs="Times New Roman"/>
          <w:b/>
          <w:sz w:val="24"/>
          <w:szCs w:val="24"/>
          <w:u w:val="single"/>
          <w:lang w:val="el-GR"/>
        </w:rPr>
        <w:t>Αποκάλυψη</w:t>
      </w:r>
      <w:r w:rsidR="00217E96" w:rsidRPr="000E73BE">
        <w:rPr>
          <w:rFonts w:ascii="Times New Roman" w:eastAsia="Times New Roman" w:hAnsi="Times New Roman" w:cs="Times New Roman"/>
          <w:b/>
          <w:sz w:val="24"/>
          <w:szCs w:val="24"/>
          <w:u w:val="single"/>
          <w:lang w:val="el-GR"/>
        </w:rPr>
        <w:t xml:space="preserve"> κοιτάσματος:</w:t>
      </w:r>
      <w:r w:rsidR="00217E96" w:rsidRPr="000E73BE">
        <w:rPr>
          <w:rFonts w:ascii="Times New Roman" w:eastAsia="Times New Roman" w:hAnsi="Times New Roman" w:cs="Times New Roman"/>
          <w:sz w:val="24"/>
          <w:szCs w:val="24"/>
          <w:lang w:val="el-GR"/>
        </w:rPr>
        <w:t xml:space="preserve"> </w:t>
      </w:r>
      <w:r w:rsidR="002F3300" w:rsidRPr="000E73BE">
        <w:rPr>
          <w:rFonts w:ascii="Times New Roman" w:eastAsia="Times New Roman" w:hAnsi="Times New Roman" w:cs="Times New Roman"/>
          <w:sz w:val="24"/>
          <w:szCs w:val="24"/>
          <w:lang w:val="el-GR"/>
        </w:rPr>
        <w:t xml:space="preserve">Όπως φαίνεται στην εικόνα </w:t>
      </w:r>
      <w:r w:rsidR="002F3300" w:rsidRPr="0013034C">
        <w:rPr>
          <w:rFonts w:ascii="Times New Roman" w:eastAsia="Times New Roman" w:hAnsi="Times New Roman" w:cs="Times New Roman"/>
          <w:sz w:val="24"/>
          <w:szCs w:val="24"/>
          <w:lang w:val="el-GR"/>
        </w:rPr>
        <w:t>1.1</w:t>
      </w:r>
      <w:r w:rsidR="00531168" w:rsidRPr="0013034C">
        <w:rPr>
          <w:rFonts w:ascii="Times New Roman" w:eastAsia="Times New Roman" w:hAnsi="Times New Roman" w:cs="Times New Roman"/>
          <w:sz w:val="24"/>
          <w:szCs w:val="24"/>
          <w:lang w:val="el-GR"/>
        </w:rPr>
        <w:t>α</w:t>
      </w:r>
      <w:r w:rsidR="002F3300" w:rsidRPr="000E73BE">
        <w:rPr>
          <w:rFonts w:ascii="Times New Roman" w:eastAsia="Times New Roman" w:hAnsi="Times New Roman" w:cs="Times New Roman"/>
          <w:sz w:val="24"/>
          <w:szCs w:val="24"/>
          <w:lang w:val="el-GR"/>
        </w:rPr>
        <w:t xml:space="preserve"> </w:t>
      </w:r>
      <w:r w:rsidR="000730AC">
        <w:rPr>
          <w:rFonts w:ascii="Times New Roman" w:eastAsia="Times New Roman" w:hAnsi="Times New Roman" w:cs="Times New Roman"/>
          <w:sz w:val="24"/>
          <w:szCs w:val="24"/>
          <w:lang w:val="el-GR"/>
        </w:rPr>
        <w:t xml:space="preserve">για να εξορυχθεί τμήμα κοιτάσματος (αβγδ) πρέπει πρώτα να απομακρυνθούν </w:t>
      </w:r>
      <w:r w:rsidR="002F3300" w:rsidRPr="000E73BE">
        <w:rPr>
          <w:rFonts w:ascii="Times New Roman" w:eastAsia="Times New Roman" w:hAnsi="Times New Roman" w:cs="Times New Roman"/>
          <w:sz w:val="24"/>
          <w:szCs w:val="24"/>
          <w:lang w:val="el-GR"/>
        </w:rPr>
        <w:t xml:space="preserve">τα </w:t>
      </w:r>
      <w:r w:rsidR="000730AC">
        <w:rPr>
          <w:rFonts w:ascii="Times New Roman" w:eastAsia="Times New Roman" w:hAnsi="Times New Roman" w:cs="Times New Roman"/>
          <w:sz w:val="24"/>
          <w:szCs w:val="24"/>
          <w:lang w:val="el-GR"/>
        </w:rPr>
        <w:t>στείρα γεω</w:t>
      </w:r>
      <w:r w:rsidR="00B3596E">
        <w:rPr>
          <w:rFonts w:ascii="Times New Roman" w:eastAsia="Times New Roman" w:hAnsi="Times New Roman" w:cs="Times New Roman"/>
          <w:sz w:val="24"/>
          <w:szCs w:val="24"/>
          <w:lang w:val="el-GR"/>
        </w:rPr>
        <w:t>ϋ</w:t>
      </w:r>
      <w:r w:rsidR="002F3300" w:rsidRPr="000E73BE">
        <w:rPr>
          <w:rFonts w:ascii="Times New Roman" w:eastAsia="Times New Roman" w:hAnsi="Times New Roman" w:cs="Times New Roman"/>
          <w:sz w:val="24"/>
          <w:szCs w:val="24"/>
          <w:lang w:val="el-GR"/>
        </w:rPr>
        <w:t xml:space="preserve">λικά </w:t>
      </w:r>
      <w:r w:rsidR="000730AC">
        <w:rPr>
          <w:rFonts w:ascii="Times New Roman" w:eastAsia="Times New Roman" w:hAnsi="Times New Roman" w:cs="Times New Roman"/>
          <w:sz w:val="24"/>
          <w:szCs w:val="24"/>
          <w:lang w:val="el-GR"/>
        </w:rPr>
        <w:t xml:space="preserve">εντός της περιοχής </w:t>
      </w:r>
      <w:r w:rsidR="000730AC" w:rsidRPr="000E73BE">
        <w:rPr>
          <w:rFonts w:ascii="Times New Roman" w:eastAsia="Times New Roman" w:hAnsi="Times New Roman" w:cs="Times New Roman"/>
          <w:sz w:val="24"/>
          <w:szCs w:val="24"/>
          <w:lang w:val="el-GR"/>
        </w:rPr>
        <w:t>(</w:t>
      </w:r>
      <w:r w:rsidR="000730AC">
        <w:rPr>
          <w:rFonts w:ascii="Times New Roman" w:eastAsia="Times New Roman" w:hAnsi="Times New Roman" w:cs="Times New Roman"/>
          <w:sz w:val="24"/>
          <w:szCs w:val="24"/>
          <w:lang w:val="el-GR"/>
        </w:rPr>
        <w:t>δεζη</w:t>
      </w:r>
      <w:r w:rsidR="000730AC" w:rsidRPr="000E73BE">
        <w:rPr>
          <w:rFonts w:ascii="Times New Roman" w:eastAsia="Times New Roman" w:hAnsi="Times New Roman" w:cs="Times New Roman"/>
          <w:sz w:val="24"/>
          <w:szCs w:val="24"/>
          <w:lang w:val="el-GR"/>
        </w:rPr>
        <w:t xml:space="preserve">) </w:t>
      </w:r>
      <w:r w:rsidR="002F3300" w:rsidRPr="000E73BE">
        <w:rPr>
          <w:rFonts w:ascii="Times New Roman" w:eastAsia="Times New Roman" w:hAnsi="Times New Roman" w:cs="Times New Roman"/>
          <w:sz w:val="24"/>
          <w:szCs w:val="24"/>
          <w:lang w:val="el-GR"/>
        </w:rPr>
        <w:t xml:space="preserve">που </w:t>
      </w:r>
      <w:r w:rsidR="000730AC">
        <w:rPr>
          <w:rFonts w:ascii="Times New Roman" w:eastAsia="Times New Roman" w:hAnsi="Times New Roman" w:cs="Times New Roman"/>
          <w:sz w:val="24"/>
          <w:szCs w:val="24"/>
          <w:lang w:val="el-GR"/>
        </w:rPr>
        <w:t xml:space="preserve">καλύπτουν </w:t>
      </w:r>
      <w:r w:rsidR="002F3300" w:rsidRPr="000E73BE">
        <w:rPr>
          <w:rFonts w:ascii="Times New Roman" w:eastAsia="Times New Roman" w:hAnsi="Times New Roman" w:cs="Times New Roman"/>
          <w:sz w:val="24"/>
          <w:szCs w:val="24"/>
          <w:lang w:val="el-GR"/>
        </w:rPr>
        <w:t>το κοίτασμα</w:t>
      </w:r>
      <w:r w:rsidR="00913FEF">
        <w:rPr>
          <w:rFonts w:ascii="Times New Roman" w:eastAsia="Times New Roman" w:hAnsi="Times New Roman" w:cs="Times New Roman"/>
          <w:sz w:val="24"/>
          <w:szCs w:val="24"/>
          <w:lang w:val="el-GR"/>
        </w:rPr>
        <w:t xml:space="preserve">. </w:t>
      </w:r>
      <w:r w:rsidR="00913FEF" w:rsidRPr="0007692D">
        <w:rPr>
          <w:rFonts w:ascii="Times New Roman" w:eastAsia="Times New Roman" w:hAnsi="Times New Roman" w:cs="Times New Roman"/>
          <w:sz w:val="24"/>
          <w:szCs w:val="24"/>
          <w:lang w:val="el-GR"/>
        </w:rPr>
        <w:t>Η</w:t>
      </w:r>
      <w:r w:rsidR="002F3300" w:rsidRPr="0007692D">
        <w:rPr>
          <w:rFonts w:ascii="Times New Roman" w:eastAsia="Times New Roman" w:hAnsi="Times New Roman" w:cs="Times New Roman"/>
          <w:sz w:val="24"/>
          <w:szCs w:val="24"/>
          <w:lang w:val="el-GR"/>
        </w:rPr>
        <w:t xml:space="preserve"> διαδικασία </w:t>
      </w:r>
      <w:r w:rsidR="00913FEF" w:rsidRPr="0007692D">
        <w:rPr>
          <w:rFonts w:ascii="Times New Roman" w:eastAsia="Times New Roman" w:hAnsi="Times New Roman" w:cs="Times New Roman"/>
          <w:sz w:val="24"/>
          <w:szCs w:val="24"/>
          <w:lang w:val="el-GR"/>
        </w:rPr>
        <w:t xml:space="preserve">αυτή εξόρυξης-φόρτωσης-αποκόμισης-απόθεσης </w:t>
      </w:r>
      <w:r w:rsidR="002F3300" w:rsidRPr="0007692D">
        <w:rPr>
          <w:rFonts w:ascii="Times New Roman" w:eastAsia="Times New Roman" w:hAnsi="Times New Roman" w:cs="Times New Roman"/>
          <w:sz w:val="24"/>
          <w:szCs w:val="24"/>
          <w:lang w:val="el-GR"/>
        </w:rPr>
        <w:t>τους ονομάζεται αποκάλυψη.</w:t>
      </w:r>
    </w:p>
    <w:p w:rsidR="000554FD" w:rsidRDefault="000554FD" w:rsidP="00C07992">
      <w:pPr>
        <w:pStyle w:val="ListParagraph"/>
        <w:ind w:left="0"/>
        <w:jc w:val="both"/>
        <w:rPr>
          <w:rFonts w:ascii="Times New Roman" w:eastAsia="Times New Roman" w:hAnsi="Times New Roman" w:cs="Times New Roman"/>
          <w:sz w:val="24"/>
          <w:szCs w:val="24"/>
          <w:lang w:val="el-GR"/>
        </w:rPr>
      </w:pPr>
      <w:r>
        <w:rPr>
          <w:rFonts w:ascii="Times New Roman" w:eastAsia="Times New Roman" w:hAnsi="Times New Roman" w:cs="Times New Roman"/>
          <w:b/>
          <w:sz w:val="24"/>
          <w:szCs w:val="24"/>
          <w:u w:val="single"/>
          <w:lang w:val="el-GR"/>
        </w:rPr>
        <w:t>Αποληψιμότητα κοιτάσματος μαρμάρου</w:t>
      </w:r>
      <w:r w:rsidR="00531168">
        <w:rPr>
          <w:rFonts w:ascii="Times New Roman" w:eastAsia="Times New Roman" w:hAnsi="Times New Roman" w:cs="Times New Roman"/>
          <w:b/>
          <w:sz w:val="24"/>
          <w:szCs w:val="24"/>
          <w:u w:val="single"/>
          <w:lang w:val="el-GR"/>
        </w:rPr>
        <w:t xml:space="preserve"> (αποληψιμότητα 1</w:t>
      </w:r>
      <w:r w:rsidR="00B256F8" w:rsidRPr="0073059A">
        <w:rPr>
          <w:rFonts w:ascii="Times New Roman" w:eastAsia="Times New Roman" w:hAnsi="Times New Roman" w:cs="Times New Roman"/>
          <w:b/>
          <w:sz w:val="24"/>
          <w:szCs w:val="24"/>
          <w:u w:val="single"/>
          <w:vertAlign w:val="superscript"/>
          <w:lang w:val="el-GR"/>
        </w:rPr>
        <w:t>η</w:t>
      </w:r>
      <w:r w:rsidR="00531168">
        <w:rPr>
          <w:rFonts w:ascii="Times New Roman" w:eastAsia="Times New Roman" w:hAnsi="Times New Roman" w:cs="Times New Roman"/>
          <w:b/>
          <w:sz w:val="24"/>
          <w:szCs w:val="24"/>
          <w:u w:val="single"/>
          <w:lang w:val="el-GR"/>
        </w:rPr>
        <w:t>)</w:t>
      </w:r>
      <w:r w:rsidRPr="000554FD">
        <w:rPr>
          <w:rFonts w:ascii="Times New Roman" w:eastAsia="Times New Roman" w:hAnsi="Times New Roman" w:cs="Times New Roman"/>
          <w:b/>
          <w:sz w:val="24"/>
          <w:szCs w:val="24"/>
          <w:u w:val="single"/>
          <w:lang w:val="el-GR"/>
        </w:rPr>
        <w:t xml:space="preserve">: </w:t>
      </w:r>
      <w:r w:rsidR="00B3596E">
        <w:rPr>
          <w:rFonts w:ascii="Times New Roman" w:eastAsia="Times New Roman" w:hAnsi="Times New Roman" w:cs="Times New Roman"/>
          <w:sz w:val="24"/>
          <w:szCs w:val="24"/>
          <w:lang w:val="el-GR"/>
        </w:rPr>
        <w:t>Ο</w:t>
      </w:r>
      <w:r w:rsidRPr="000554FD">
        <w:rPr>
          <w:rFonts w:ascii="Times New Roman" w:eastAsia="Times New Roman" w:hAnsi="Times New Roman" w:cs="Times New Roman"/>
          <w:sz w:val="24"/>
          <w:szCs w:val="24"/>
          <w:lang w:val="el-GR"/>
        </w:rPr>
        <w:t>ρίζεται ως ο όγκος εκείνος του χαρακτηρισμένου ως κοιτάσματος που μπορεί να αποληφθεί ασφαλώς και με οικονομικούς όρους εντός των ορίων της εκμετάλλευσης. Αποτελεί τροποποιητικό παράγοντα κατά την μετατροπή του όγκου των γεωλογικών αποθεμάτων (</w:t>
      </w:r>
      <w:r w:rsidRPr="000554FD">
        <w:rPr>
          <w:rFonts w:ascii="Times New Roman" w:eastAsia="Times New Roman" w:hAnsi="Times New Roman" w:cs="Times New Roman"/>
          <w:sz w:val="24"/>
          <w:szCs w:val="24"/>
        </w:rPr>
        <w:t>mineral</w:t>
      </w:r>
      <w:r w:rsidRPr="000554FD">
        <w:rPr>
          <w:rFonts w:ascii="Times New Roman" w:eastAsia="Times New Roman" w:hAnsi="Times New Roman" w:cs="Times New Roman"/>
          <w:sz w:val="24"/>
          <w:szCs w:val="24"/>
          <w:lang w:val="el-GR"/>
        </w:rPr>
        <w:t xml:space="preserve"> </w:t>
      </w:r>
      <w:r w:rsidRPr="000554FD">
        <w:rPr>
          <w:rFonts w:ascii="Times New Roman" w:eastAsia="Times New Roman" w:hAnsi="Times New Roman" w:cs="Times New Roman"/>
          <w:sz w:val="24"/>
          <w:szCs w:val="24"/>
        </w:rPr>
        <w:t>resources</w:t>
      </w:r>
      <w:r w:rsidRPr="000554FD">
        <w:rPr>
          <w:rFonts w:ascii="Times New Roman" w:eastAsia="Times New Roman" w:hAnsi="Times New Roman" w:cs="Times New Roman"/>
          <w:sz w:val="24"/>
          <w:szCs w:val="24"/>
          <w:lang w:val="el-GR"/>
        </w:rPr>
        <w:t>) σε όγκο μεταλλευτικών αποθεμάτων (</w:t>
      </w:r>
      <w:r w:rsidRPr="000554FD">
        <w:rPr>
          <w:rFonts w:ascii="Times New Roman" w:eastAsia="Times New Roman" w:hAnsi="Times New Roman" w:cs="Times New Roman"/>
          <w:sz w:val="24"/>
          <w:szCs w:val="24"/>
        </w:rPr>
        <w:t>mineral</w:t>
      </w:r>
      <w:r w:rsidRPr="000554FD">
        <w:rPr>
          <w:rFonts w:ascii="Times New Roman" w:eastAsia="Times New Roman" w:hAnsi="Times New Roman" w:cs="Times New Roman"/>
          <w:sz w:val="24"/>
          <w:szCs w:val="24"/>
          <w:lang w:val="el-GR"/>
        </w:rPr>
        <w:t xml:space="preserve"> </w:t>
      </w:r>
      <w:r w:rsidRPr="000554FD">
        <w:rPr>
          <w:rFonts w:ascii="Times New Roman" w:eastAsia="Times New Roman" w:hAnsi="Times New Roman" w:cs="Times New Roman"/>
          <w:sz w:val="24"/>
          <w:szCs w:val="24"/>
        </w:rPr>
        <w:t>reserves</w:t>
      </w:r>
      <w:r w:rsidRPr="000554FD">
        <w:rPr>
          <w:rFonts w:ascii="Times New Roman" w:eastAsia="Times New Roman" w:hAnsi="Times New Roman" w:cs="Times New Roman"/>
          <w:sz w:val="24"/>
          <w:szCs w:val="24"/>
          <w:lang w:val="el-GR"/>
        </w:rPr>
        <w:t>) ανάλογα με τον σχεδιασμό της εκμετάλλευσης</w:t>
      </w:r>
      <w:r w:rsidR="00531168">
        <w:rPr>
          <w:rFonts w:ascii="Times New Roman" w:eastAsia="Times New Roman" w:hAnsi="Times New Roman" w:cs="Times New Roman"/>
          <w:sz w:val="24"/>
          <w:szCs w:val="24"/>
          <w:lang w:val="el-GR"/>
        </w:rPr>
        <w:t xml:space="preserve"> (</w:t>
      </w:r>
      <w:r w:rsidR="00531168" w:rsidRPr="0013034C">
        <w:rPr>
          <w:rFonts w:ascii="Times New Roman" w:eastAsia="Times New Roman" w:hAnsi="Times New Roman" w:cs="Times New Roman"/>
          <w:sz w:val="24"/>
          <w:szCs w:val="24"/>
          <w:lang w:val="el-GR"/>
        </w:rPr>
        <w:t>βλ. Εικ. 1.1β)</w:t>
      </w:r>
      <w:r w:rsidRPr="0013034C">
        <w:rPr>
          <w:rFonts w:ascii="Times New Roman" w:eastAsia="Times New Roman" w:hAnsi="Times New Roman" w:cs="Times New Roman"/>
          <w:sz w:val="24"/>
          <w:szCs w:val="24"/>
          <w:lang w:val="el-GR"/>
        </w:rPr>
        <w:t>.</w:t>
      </w:r>
    </w:p>
    <w:p w:rsidR="00364044" w:rsidRPr="000E73BE" w:rsidRDefault="00364044" w:rsidP="00C07992">
      <w:pPr>
        <w:pStyle w:val="ListParagraph"/>
        <w:ind w:left="0"/>
        <w:jc w:val="both"/>
        <w:rPr>
          <w:rFonts w:ascii="Times New Roman" w:eastAsia="Times New Roman" w:hAnsi="Times New Roman" w:cs="Times New Roman"/>
          <w:sz w:val="24"/>
          <w:szCs w:val="24"/>
          <w:lang w:val="el-GR"/>
        </w:rPr>
      </w:pPr>
      <w:r w:rsidRPr="000E73BE">
        <w:rPr>
          <w:rFonts w:ascii="Times New Roman" w:eastAsia="Times New Roman" w:hAnsi="Times New Roman" w:cs="Times New Roman"/>
          <w:b/>
          <w:sz w:val="24"/>
          <w:szCs w:val="24"/>
          <w:u w:val="single"/>
          <w:lang w:val="el-GR"/>
        </w:rPr>
        <w:t xml:space="preserve">Αποληψιμότητα </w:t>
      </w:r>
      <w:r w:rsidR="000554FD">
        <w:rPr>
          <w:rFonts w:ascii="Times New Roman" w:eastAsia="Times New Roman" w:hAnsi="Times New Roman" w:cs="Times New Roman"/>
          <w:b/>
          <w:sz w:val="24"/>
          <w:szCs w:val="24"/>
          <w:u w:val="single"/>
          <w:lang w:val="el-GR"/>
        </w:rPr>
        <w:t xml:space="preserve">εμπορεύσιμων όγκων </w:t>
      </w:r>
      <w:r w:rsidRPr="000E73BE">
        <w:rPr>
          <w:rFonts w:ascii="Times New Roman" w:eastAsia="Times New Roman" w:hAnsi="Times New Roman" w:cs="Times New Roman"/>
          <w:b/>
          <w:sz w:val="24"/>
          <w:szCs w:val="24"/>
          <w:u w:val="single"/>
          <w:lang w:val="el-GR"/>
        </w:rPr>
        <w:t>μαρμάρου</w:t>
      </w:r>
      <w:r w:rsidR="00531168">
        <w:rPr>
          <w:rFonts w:ascii="Times New Roman" w:eastAsia="Times New Roman" w:hAnsi="Times New Roman" w:cs="Times New Roman"/>
          <w:b/>
          <w:sz w:val="24"/>
          <w:szCs w:val="24"/>
          <w:u w:val="single"/>
          <w:lang w:val="el-GR"/>
        </w:rPr>
        <w:t xml:space="preserve"> (αποληψιμότητα 2</w:t>
      </w:r>
      <w:r w:rsidR="00B256F8" w:rsidRPr="0073059A">
        <w:rPr>
          <w:rFonts w:ascii="Times New Roman" w:eastAsia="Times New Roman" w:hAnsi="Times New Roman" w:cs="Times New Roman"/>
          <w:b/>
          <w:sz w:val="24"/>
          <w:szCs w:val="24"/>
          <w:u w:val="single"/>
          <w:vertAlign w:val="superscript"/>
          <w:lang w:val="el-GR"/>
        </w:rPr>
        <w:t>η</w:t>
      </w:r>
      <w:r w:rsidR="00531168">
        <w:rPr>
          <w:rFonts w:ascii="Times New Roman" w:eastAsia="Times New Roman" w:hAnsi="Times New Roman" w:cs="Times New Roman"/>
          <w:b/>
          <w:sz w:val="24"/>
          <w:szCs w:val="24"/>
          <w:u w:val="single"/>
          <w:lang w:val="el-GR"/>
        </w:rPr>
        <w:t>)</w:t>
      </w:r>
      <w:r w:rsidRPr="000E73BE">
        <w:rPr>
          <w:rFonts w:ascii="Times New Roman" w:eastAsia="Times New Roman" w:hAnsi="Times New Roman" w:cs="Times New Roman"/>
          <w:b/>
          <w:sz w:val="24"/>
          <w:szCs w:val="24"/>
          <w:u w:val="single"/>
          <w:lang w:val="el-GR"/>
        </w:rPr>
        <w:t>:</w:t>
      </w:r>
      <w:r w:rsidRPr="000E73BE">
        <w:rPr>
          <w:rFonts w:ascii="Times New Roman" w:eastAsia="Times New Roman" w:hAnsi="Times New Roman" w:cs="Times New Roman"/>
          <w:sz w:val="24"/>
          <w:szCs w:val="24"/>
          <w:lang w:val="el-GR"/>
        </w:rPr>
        <w:t xml:space="preserve"> Ως αποληψιμότητα ορίζεται ο λόγος του </w:t>
      </w:r>
      <w:r w:rsidR="000730AC" w:rsidRPr="00913FEF">
        <w:rPr>
          <w:rFonts w:ascii="Times New Roman" w:eastAsia="Times New Roman" w:hAnsi="Times New Roman" w:cs="Times New Roman"/>
          <w:sz w:val="24"/>
          <w:szCs w:val="24"/>
          <w:lang w:val="el-GR"/>
        </w:rPr>
        <w:t xml:space="preserve">όγκου </w:t>
      </w:r>
      <w:r w:rsidR="000730AC" w:rsidRPr="000730AC">
        <w:rPr>
          <w:rFonts w:ascii="Times New Roman" w:eastAsia="Times New Roman" w:hAnsi="Times New Roman" w:cs="Times New Roman"/>
          <w:sz w:val="24"/>
          <w:szCs w:val="24"/>
          <w:lang w:val="el-GR"/>
        </w:rPr>
        <w:t xml:space="preserve">των </w:t>
      </w:r>
      <w:r w:rsidR="00B256F8" w:rsidRPr="0073059A">
        <w:rPr>
          <w:rFonts w:ascii="Times New Roman" w:eastAsia="Times New Roman" w:hAnsi="Times New Roman" w:cs="Times New Roman"/>
          <w:sz w:val="24"/>
          <w:szCs w:val="24"/>
          <w:lang w:val="el-GR"/>
        </w:rPr>
        <w:t>διαμορφωμένων</w:t>
      </w:r>
      <w:r w:rsidR="00B256F8">
        <w:rPr>
          <w:rFonts w:ascii="Times New Roman" w:eastAsia="Times New Roman" w:hAnsi="Times New Roman" w:cs="Times New Roman"/>
          <w:sz w:val="24"/>
          <w:szCs w:val="24"/>
          <w:lang w:val="el-GR"/>
        </w:rPr>
        <w:t xml:space="preserve"> </w:t>
      </w:r>
      <w:r w:rsidR="000730AC" w:rsidRPr="000730AC">
        <w:rPr>
          <w:rFonts w:ascii="Times New Roman" w:eastAsia="Times New Roman" w:hAnsi="Times New Roman" w:cs="Times New Roman"/>
          <w:sz w:val="24"/>
          <w:szCs w:val="24"/>
          <w:lang w:val="el-GR"/>
        </w:rPr>
        <w:t>ογκομαρμάρων με εμπορικές διαστάσεις</w:t>
      </w:r>
      <w:r w:rsidRPr="000E73BE">
        <w:rPr>
          <w:rFonts w:ascii="Times New Roman" w:eastAsia="Times New Roman" w:hAnsi="Times New Roman" w:cs="Times New Roman"/>
          <w:sz w:val="24"/>
          <w:szCs w:val="24"/>
          <w:lang w:val="el-GR"/>
        </w:rPr>
        <w:t xml:space="preserve"> </w:t>
      </w:r>
      <w:r w:rsidR="00913FEF" w:rsidRPr="007F2A12">
        <w:rPr>
          <w:rFonts w:ascii="Times New Roman" w:eastAsia="Times New Roman" w:hAnsi="Times New Roman" w:cs="Times New Roman"/>
          <w:sz w:val="24"/>
          <w:szCs w:val="24"/>
          <w:lang w:val="el-GR"/>
        </w:rPr>
        <w:t>από τις ζώνες εκείνες που έχουν χαρακτηρισθεί ως κοίτασμα</w:t>
      </w:r>
      <w:r w:rsidR="00913FEF">
        <w:rPr>
          <w:rFonts w:ascii="Times New Roman" w:eastAsia="Times New Roman" w:hAnsi="Times New Roman" w:cs="Times New Roman"/>
          <w:sz w:val="24"/>
          <w:szCs w:val="24"/>
          <w:lang w:val="el-GR"/>
        </w:rPr>
        <w:t xml:space="preserve"> – εκτός δηλαδή των στείρων - </w:t>
      </w:r>
      <w:r w:rsidRPr="000E73BE">
        <w:rPr>
          <w:rFonts w:ascii="Times New Roman" w:eastAsia="Times New Roman" w:hAnsi="Times New Roman" w:cs="Times New Roman"/>
          <w:sz w:val="24"/>
          <w:szCs w:val="24"/>
          <w:lang w:val="el-GR"/>
        </w:rPr>
        <w:t>προς το</w:t>
      </w:r>
      <w:r w:rsidR="0007692D">
        <w:rPr>
          <w:rFonts w:ascii="Times New Roman" w:eastAsia="Times New Roman" w:hAnsi="Times New Roman" w:cs="Times New Roman"/>
          <w:sz w:val="24"/>
          <w:szCs w:val="24"/>
          <w:lang w:val="el-GR"/>
        </w:rPr>
        <w:t>ν</w:t>
      </w:r>
      <w:r w:rsidRPr="000E73BE">
        <w:rPr>
          <w:rFonts w:ascii="Times New Roman" w:eastAsia="Times New Roman" w:hAnsi="Times New Roman" w:cs="Times New Roman"/>
          <w:sz w:val="24"/>
          <w:szCs w:val="24"/>
          <w:lang w:val="el-GR"/>
        </w:rPr>
        <w:t xml:space="preserve"> συνολικό</w:t>
      </w:r>
      <w:r w:rsidR="00913FEF">
        <w:rPr>
          <w:rFonts w:ascii="Times New Roman" w:eastAsia="Times New Roman" w:hAnsi="Times New Roman" w:cs="Times New Roman"/>
          <w:sz w:val="24"/>
          <w:szCs w:val="24"/>
          <w:lang w:val="el-GR"/>
        </w:rPr>
        <w:t xml:space="preserve"> όγκο του κοιτάσματος</w:t>
      </w:r>
      <w:r w:rsidR="00531168">
        <w:rPr>
          <w:rFonts w:ascii="Times New Roman" w:eastAsia="Times New Roman" w:hAnsi="Times New Roman" w:cs="Times New Roman"/>
          <w:sz w:val="24"/>
          <w:szCs w:val="24"/>
          <w:lang w:val="el-GR"/>
        </w:rPr>
        <w:t xml:space="preserve"> που θα εκμεταλλευθεί (εξορυχθεί)</w:t>
      </w:r>
      <w:r w:rsidRPr="000E73BE">
        <w:rPr>
          <w:rFonts w:ascii="Times New Roman" w:eastAsia="Times New Roman" w:hAnsi="Times New Roman" w:cs="Times New Roman"/>
          <w:sz w:val="24"/>
          <w:szCs w:val="24"/>
          <w:lang w:val="el-GR"/>
        </w:rPr>
        <w:t>.</w:t>
      </w:r>
      <w:r w:rsidR="0007692D">
        <w:rPr>
          <w:rFonts w:ascii="Times New Roman" w:eastAsia="Times New Roman" w:hAnsi="Times New Roman" w:cs="Times New Roman"/>
          <w:sz w:val="24"/>
          <w:szCs w:val="24"/>
          <w:lang w:val="el-GR"/>
        </w:rPr>
        <w:t xml:space="preserve"> </w:t>
      </w:r>
      <w:r w:rsidR="00913FEF">
        <w:rPr>
          <w:rFonts w:ascii="Times New Roman" w:eastAsia="Times New Roman" w:hAnsi="Times New Roman" w:cs="Times New Roman"/>
          <w:sz w:val="24"/>
          <w:szCs w:val="24"/>
          <w:lang w:val="el-GR"/>
        </w:rPr>
        <w:t xml:space="preserve">Η αποληψιμότητα είναι της τάξεως του 5-20% ή και παραπάνω </w:t>
      </w:r>
      <w:r w:rsidR="0007692D">
        <w:rPr>
          <w:rFonts w:ascii="Times New Roman" w:eastAsia="Times New Roman" w:hAnsi="Times New Roman" w:cs="Times New Roman"/>
          <w:sz w:val="24"/>
          <w:szCs w:val="24"/>
          <w:lang w:val="el-GR"/>
        </w:rPr>
        <w:t>που</w:t>
      </w:r>
      <w:r w:rsidR="00913FEF">
        <w:rPr>
          <w:rFonts w:ascii="Times New Roman" w:eastAsia="Times New Roman" w:hAnsi="Times New Roman" w:cs="Times New Roman"/>
          <w:sz w:val="24"/>
          <w:szCs w:val="24"/>
          <w:lang w:val="el-GR"/>
        </w:rPr>
        <w:t xml:space="preserve"> οφείλεται σε ατέλειες της δομής του μαρμάρου, μικρορωγμές και άλλα </w:t>
      </w:r>
      <w:r w:rsidR="00913FEF">
        <w:rPr>
          <w:rFonts w:ascii="Times New Roman" w:eastAsia="Times New Roman" w:hAnsi="Times New Roman" w:cs="Times New Roman"/>
          <w:sz w:val="24"/>
          <w:szCs w:val="24"/>
          <w:lang w:val="el-GR"/>
        </w:rPr>
        <w:lastRenderedPageBreak/>
        <w:t xml:space="preserve">τεχνικά χαρακτηριστικά όπως το χρώμα κ.λπ. αλλά κυρίως στο δίκτυο των ασυνεχειών που διασχίζουν το κοίτασμα και </w:t>
      </w:r>
      <w:r w:rsidR="000E6DB9">
        <w:rPr>
          <w:rFonts w:ascii="Times New Roman" w:eastAsia="Times New Roman" w:hAnsi="Times New Roman" w:cs="Times New Roman"/>
          <w:sz w:val="24"/>
          <w:szCs w:val="24"/>
          <w:lang w:val="el-GR"/>
        </w:rPr>
        <w:t>προκαλούν τον κερματισμό του σε όγκους μη εμπορεύσιμων διαστάσεων.</w:t>
      </w:r>
      <w:r w:rsidR="007F2A12">
        <w:rPr>
          <w:rFonts w:ascii="Times New Roman" w:eastAsia="Times New Roman" w:hAnsi="Times New Roman" w:cs="Times New Roman"/>
          <w:sz w:val="24"/>
          <w:szCs w:val="24"/>
          <w:lang w:val="el-GR"/>
        </w:rPr>
        <w:t xml:space="preserve"> Αυ</w:t>
      </w:r>
      <w:r w:rsidR="00531168">
        <w:rPr>
          <w:rFonts w:ascii="Times New Roman" w:eastAsia="Times New Roman" w:hAnsi="Times New Roman" w:cs="Times New Roman"/>
          <w:sz w:val="24"/>
          <w:szCs w:val="24"/>
          <w:lang w:val="el-GR"/>
        </w:rPr>
        <w:t>τή η αποληψιμότητα όπως και η 1</w:t>
      </w:r>
      <w:r w:rsidR="00531168" w:rsidRPr="00531168">
        <w:rPr>
          <w:rFonts w:ascii="Times New Roman" w:eastAsia="Times New Roman" w:hAnsi="Times New Roman" w:cs="Times New Roman"/>
          <w:sz w:val="24"/>
          <w:szCs w:val="24"/>
          <w:vertAlign w:val="superscript"/>
          <w:lang w:val="el-GR"/>
        </w:rPr>
        <w:t>η</w:t>
      </w:r>
      <w:r w:rsidR="00531168">
        <w:rPr>
          <w:rFonts w:ascii="Times New Roman" w:eastAsia="Times New Roman" w:hAnsi="Times New Roman" w:cs="Times New Roman"/>
          <w:sz w:val="24"/>
          <w:szCs w:val="24"/>
          <w:lang w:val="el-GR"/>
        </w:rPr>
        <w:t xml:space="preserve"> αποτελεί τροποποιητικό παράγοντα του όγκου των γεωλογικών αποθεμάτων σε μεταλλευτικά αποθέματα.</w:t>
      </w:r>
    </w:p>
    <w:p w:rsidR="003E687F" w:rsidRDefault="003E687F" w:rsidP="000730AC">
      <w:pPr>
        <w:rPr>
          <w:rFonts w:ascii="Times New Roman" w:eastAsia="Times New Roman" w:hAnsi="Times New Roman" w:cs="Times New Roman"/>
          <w:lang w:val="el-GR"/>
        </w:rPr>
      </w:pPr>
    </w:p>
    <w:p w:rsidR="003E687F" w:rsidRPr="00531168" w:rsidRDefault="000E6DB9" w:rsidP="00B3596E">
      <w:pPr>
        <w:rPr>
          <w:noProof/>
          <w:lang w:val="el-GR"/>
        </w:rPr>
      </w:pPr>
      <w:r>
        <w:rPr>
          <w:noProof/>
          <w:lang w:val="el-GR"/>
        </w:rPr>
        <w:t>+</w:t>
      </w:r>
      <w:r w:rsidR="0079204B" w:rsidRPr="0079204B">
        <w:rPr>
          <w:noProof/>
        </w:rPr>
        <w:drawing>
          <wp:inline distT="0" distB="0" distL="0" distR="0">
            <wp:extent cx="5486400" cy="2189480"/>
            <wp:effectExtent l="0" t="0" r="0" b="127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7"/>
                    <pic:cNvPicPr>
                      <a:picLocks noChangeAspect="1" noChangeArrowheads="1"/>
                    </pic:cNvPicPr>
                  </pic:nvPicPr>
                  <pic:blipFill>
                    <a:blip r:embed="rId10" cstate="print"/>
                    <a:srcRect t="20726"/>
                    <a:stretch>
                      <a:fillRect/>
                    </a:stretch>
                  </pic:blipFill>
                  <pic:spPr bwMode="auto">
                    <a:xfrm>
                      <a:off x="0" y="0"/>
                      <a:ext cx="5486400" cy="2189480"/>
                    </a:xfrm>
                    <a:prstGeom prst="rect">
                      <a:avLst/>
                    </a:prstGeom>
                    <a:noFill/>
                    <a:ln w="9525">
                      <a:noFill/>
                      <a:miter lim="800000"/>
                      <a:headEnd/>
                      <a:tailEnd/>
                    </a:ln>
                  </pic:spPr>
                </pic:pic>
              </a:graphicData>
            </a:graphic>
          </wp:inline>
        </w:drawing>
      </w:r>
    </w:p>
    <w:p w:rsidR="003E687F" w:rsidRDefault="00C25990" w:rsidP="00B3596E">
      <w:pPr>
        <w:pStyle w:val="Caption"/>
        <w:jc w:val="center"/>
        <w:rPr>
          <w:lang w:val="el-GR"/>
        </w:rPr>
      </w:pPr>
      <w:bookmarkStart w:id="5" w:name="_Toc65314999"/>
      <w:r w:rsidRPr="002052DA">
        <w:rPr>
          <w:lang w:val="el-GR"/>
        </w:rPr>
        <w:t xml:space="preserve">Εικόνα  </w:t>
      </w:r>
      <w:r w:rsidR="00905156">
        <w:fldChar w:fldCharType="begin"/>
      </w:r>
      <w:r w:rsidRPr="002052DA">
        <w:rPr>
          <w:lang w:val="el-GR"/>
        </w:rPr>
        <w:instrText xml:space="preserve"> </w:instrText>
      </w:r>
      <w:r>
        <w:instrText>SEQ</w:instrText>
      </w:r>
      <w:r w:rsidRPr="002052DA">
        <w:rPr>
          <w:lang w:val="el-GR"/>
        </w:rPr>
        <w:instrText xml:space="preserve"> Εικόνα_ \* </w:instrText>
      </w:r>
      <w:r>
        <w:instrText>ARABIC</w:instrText>
      </w:r>
      <w:r w:rsidRPr="002052DA">
        <w:rPr>
          <w:lang w:val="el-GR"/>
        </w:rPr>
        <w:instrText xml:space="preserve"> </w:instrText>
      </w:r>
      <w:r w:rsidR="00905156">
        <w:fldChar w:fldCharType="separate"/>
      </w:r>
      <w:r w:rsidR="002052DA" w:rsidRPr="00E101E3">
        <w:rPr>
          <w:noProof/>
          <w:lang w:val="el-GR"/>
        </w:rPr>
        <w:t>1</w:t>
      </w:r>
      <w:r w:rsidR="00905156">
        <w:fldChar w:fldCharType="end"/>
      </w:r>
      <w:r w:rsidR="0073059A" w:rsidRPr="0073059A">
        <w:rPr>
          <w:lang w:val="el-GR"/>
        </w:rPr>
        <w:t>.1</w:t>
      </w:r>
      <w:r w:rsidR="0073059A">
        <w:t>a</w:t>
      </w:r>
      <w:r w:rsidR="0073059A">
        <w:rPr>
          <w:lang w:val="el-GR"/>
        </w:rPr>
        <w:t>:</w:t>
      </w:r>
      <w:r w:rsidR="002052DA">
        <w:rPr>
          <w:lang w:val="el-GR"/>
        </w:rPr>
        <w:t xml:space="preserve"> </w:t>
      </w:r>
      <w:r>
        <w:rPr>
          <w:lang w:val="el-GR"/>
        </w:rPr>
        <w:t xml:space="preserve">Αποκάλυψη </w:t>
      </w:r>
      <w:r w:rsidR="0079204B">
        <w:rPr>
          <w:lang w:val="el-GR"/>
        </w:rPr>
        <w:t xml:space="preserve">οριζόντιου </w:t>
      </w:r>
      <w:r>
        <w:rPr>
          <w:lang w:val="el-GR"/>
        </w:rPr>
        <w:t>κοιτάσματος</w:t>
      </w:r>
      <w:bookmarkEnd w:id="5"/>
      <w:r w:rsidR="00BB0FA0">
        <w:rPr>
          <w:lang w:val="el-GR"/>
        </w:rPr>
        <w:t xml:space="preserve"> </w:t>
      </w:r>
      <w:r w:rsidR="004151BA">
        <w:rPr>
          <w:lang w:val="el-GR"/>
        </w:rPr>
        <w:t>(</w:t>
      </w:r>
      <w:r w:rsidR="00351BF2">
        <w:rPr>
          <w:lang w:val="el-GR"/>
        </w:rPr>
        <w:t>Γεώργιος Εξαδάκτυλος</w:t>
      </w:r>
      <w:r w:rsidR="00351BF2" w:rsidRPr="00351BF2">
        <w:rPr>
          <w:lang w:val="el-GR"/>
        </w:rPr>
        <w:t>,</w:t>
      </w:r>
      <w:r w:rsidR="00206CCF" w:rsidRPr="00206CCF">
        <w:rPr>
          <w:lang w:val="el-GR"/>
        </w:rPr>
        <w:t xml:space="preserve"> 2020)</w:t>
      </w:r>
      <w:r w:rsidR="00206CCF">
        <w:rPr>
          <w:lang w:val="el-GR"/>
        </w:rPr>
        <w:t>.</w:t>
      </w:r>
    </w:p>
    <w:p w:rsidR="00B3596E" w:rsidRPr="00B3596E" w:rsidRDefault="00B3596E" w:rsidP="00B3596E">
      <w:pPr>
        <w:rPr>
          <w:lang w:val="el-GR"/>
        </w:rPr>
      </w:pPr>
    </w:p>
    <w:p w:rsidR="00531168" w:rsidRDefault="00531168" w:rsidP="00B3596E">
      <w:pPr>
        <w:pStyle w:val="ListParagraph"/>
        <w:ind w:left="0"/>
        <w:jc w:val="center"/>
        <w:rPr>
          <w:rFonts w:ascii="Times New Roman" w:eastAsia="Times New Roman" w:hAnsi="Times New Roman" w:cs="Times New Roman"/>
          <w:sz w:val="24"/>
          <w:szCs w:val="24"/>
          <w:lang w:val="el-GR"/>
        </w:rPr>
      </w:pPr>
      <w:r w:rsidRPr="000554FD">
        <w:rPr>
          <w:rFonts w:ascii="Times New Roman" w:eastAsia="Times New Roman" w:hAnsi="Times New Roman" w:cs="Times New Roman"/>
          <w:noProof/>
          <w:sz w:val="24"/>
          <w:szCs w:val="24"/>
        </w:rPr>
        <w:drawing>
          <wp:inline distT="0" distB="0" distL="0" distR="0">
            <wp:extent cx="5011947" cy="3172493"/>
            <wp:effectExtent l="0" t="0" r="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1" cstate="print"/>
                    <a:srcRect b="8152"/>
                    <a:stretch>
                      <a:fillRect/>
                    </a:stretch>
                  </pic:blipFill>
                  <pic:spPr bwMode="auto">
                    <a:xfrm>
                      <a:off x="0" y="0"/>
                      <a:ext cx="5022808" cy="3179368"/>
                    </a:xfrm>
                    <a:prstGeom prst="rect">
                      <a:avLst/>
                    </a:prstGeom>
                    <a:noFill/>
                    <a:ln w="9525">
                      <a:noFill/>
                      <a:miter lim="800000"/>
                      <a:headEnd/>
                      <a:tailEnd/>
                    </a:ln>
                  </pic:spPr>
                </pic:pic>
              </a:graphicData>
            </a:graphic>
          </wp:inline>
        </w:drawing>
      </w:r>
    </w:p>
    <w:p w:rsidR="003E687F" w:rsidRPr="00E678AC" w:rsidRDefault="0073059A" w:rsidP="00E678AC">
      <w:pPr>
        <w:pStyle w:val="ListParagraph"/>
        <w:ind w:left="0"/>
        <w:jc w:val="center"/>
        <w:rPr>
          <w:i/>
          <w:iCs/>
          <w:color w:val="1F497D" w:themeColor="text2"/>
          <w:sz w:val="18"/>
          <w:szCs w:val="18"/>
          <w:lang w:val="el-GR"/>
        </w:rPr>
      </w:pPr>
      <w:r>
        <w:rPr>
          <w:i/>
          <w:iCs/>
          <w:color w:val="1F497D" w:themeColor="text2"/>
          <w:sz w:val="18"/>
          <w:szCs w:val="18"/>
          <w:lang w:val="el-GR"/>
        </w:rPr>
        <w:t>Εικόνα 1.1β:</w:t>
      </w:r>
      <w:r w:rsidR="00531168" w:rsidRPr="009D7134">
        <w:rPr>
          <w:i/>
          <w:iCs/>
          <w:color w:val="1F497D" w:themeColor="text2"/>
          <w:sz w:val="18"/>
          <w:szCs w:val="18"/>
          <w:lang w:val="el-GR"/>
        </w:rPr>
        <w:t xml:space="preserve"> Απώλεια κοιτάσματος που παρίσταται στην κατακόρυφη τομή με σκιασμένη επιφάνεια λόγω της αναγκαίας διατήρησης οδών προσπέλασης και προστατευτικών βαθμίδων από βραχοπτώσεις.</w:t>
      </w:r>
    </w:p>
    <w:p w:rsidR="003E687F" w:rsidRPr="00814356" w:rsidRDefault="00217E96" w:rsidP="003E687F">
      <w:pPr>
        <w:pStyle w:val="ListParagraph"/>
        <w:ind w:left="0"/>
        <w:jc w:val="both"/>
        <w:rPr>
          <w:rFonts w:ascii="Times New Roman" w:eastAsia="Times New Roman" w:hAnsi="Times New Roman" w:cs="Times New Roman"/>
          <w:sz w:val="24"/>
          <w:szCs w:val="24"/>
          <w:lang w:val="el-GR"/>
        </w:rPr>
      </w:pPr>
      <w:r w:rsidRPr="000E73BE">
        <w:rPr>
          <w:rFonts w:ascii="Times New Roman" w:eastAsia="Times New Roman" w:hAnsi="Times New Roman" w:cs="Times New Roman"/>
          <w:b/>
          <w:sz w:val="24"/>
          <w:szCs w:val="24"/>
          <w:u w:val="single"/>
          <w:lang w:val="el-GR"/>
        </w:rPr>
        <w:lastRenderedPageBreak/>
        <w:t>Βαθμίδα</w:t>
      </w:r>
      <w:r w:rsidR="007F2A12">
        <w:rPr>
          <w:rFonts w:ascii="Times New Roman" w:eastAsia="Times New Roman" w:hAnsi="Times New Roman" w:cs="Times New Roman"/>
          <w:b/>
          <w:sz w:val="24"/>
          <w:szCs w:val="24"/>
          <w:u w:val="single"/>
          <w:lang w:val="el-GR"/>
        </w:rPr>
        <w:t xml:space="preserve"> </w:t>
      </w:r>
      <w:r w:rsidR="000730AC" w:rsidRPr="007F2A12">
        <w:rPr>
          <w:rFonts w:ascii="Times New Roman" w:eastAsia="Times New Roman" w:hAnsi="Times New Roman" w:cs="Times New Roman"/>
          <w:b/>
          <w:sz w:val="24"/>
          <w:szCs w:val="24"/>
          <w:u w:val="single"/>
          <w:lang w:val="el-GR"/>
        </w:rPr>
        <w:t>εκμετάλλευσης</w:t>
      </w:r>
      <w:r w:rsidRPr="000E73BE">
        <w:rPr>
          <w:rFonts w:ascii="Times New Roman" w:eastAsia="Times New Roman" w:hAnsi="Times New Roman" w:cs="Times New Roman"/>
          <w:b/>
          <w:sz w:val="24"/>
          <w:szCs w:val="24"/>
          <w:u w:val="single"/>
          <w:lang w:val="el-GR"/>
        </w:rPr>
        <w:t>:</w:t>
      </w:r>
      <w:r w:rsidRPr="000E73BE">
        <w:rPr>
          <w:rFonts w:ascii="Times New Roman" w:eastAsia="Times New Roman" w:hAnsi="Times New Roman" w:cs="Times New Roman"/>
          <w:sz w:val="24"/>
          <w:szCs w:val="24"/>
          <w:lang w:val="el-GR"/>
        </w:rPr>
        <w:t xml:space="preserve"> Κάθε επιφανειακή εκμετάλλευση δίνει την </w:t>
      </w:r>
      <w:r w:rsidR="00091054" w:rsidRPr="000E73BE">
        <w:rPr>
          <w:rFonts w:ascii="Times New Roman" w:eastAsia="Times New Roman" w:hAnsi="Times New Roman" w:cs="Times New Roman"/>
          <w:sz w:val="24"/>
          <w:szCs w:val="24"/>
          <w:lang w:val="el-GR"/>
        </w:rPr>
        <w:t xml:space="preserve">μακροσκοπική </w:t>
      </w:r>
      <w:r w:rsidRPr="000E73BE">
        <w:rPr>
          <w:rFonts w:ascii="Times New Roman" w:eastAsia="Times New Roman" w:hAnsi="Times New Roman" w:cs="Times New Roman"/>
          <w:sz w:val="24"/>
          <w:szCs w:val="24"/>
          <w:lang w:val="el-GR"/>
        </w:rPr>
        <w:t xml:space="preserve">εντύπωση </w:t>
      </w:r>
      <w:r w:rsidR="00DE20C8" w:rsidRPr="000E73BE">
        <w:rPr>
          <w:rFonts w:ascii="Times New Roman" w:eastAsia="Times New Roman" w:hAnsi="Times New Roman" w:cs="Times New Roman"/>
          <w:sz w:val="24"/>
          <w:szCs w:val="24"/>
          <w:lang w:val="el-GR"/>
        </w:rPr>
        <w:t>ότι</w:t>
      </w:r>
      <w:r w:rsidRPr="000E73BE">
        <w:rPr>
          <w:rFonts w:ascii="Times New Roman" w:eastAsia="Times New Roman" w:hAnsi="Times New Roman" w:cs="Times New Roman"/>
          <w:sz w:val="24"/>
          <w:szCs w:val="24"/>
          <w:lang w:val="el-GR"/>
        </w:rPr>
        <w:t xml:space="preserve"> </w:t>
      </w:r>
      <w:r w:rsidR="0093159A" w:rsidRPr="000E73BE">
        <w:rPr>
          <w:rFonts w:ascii="Times New Roman" w:eastAsia="Times New Roman" w:hAnsi="Times New Roman" w:cs="Times New Roman"/>
          <w:sz w:val="24"/>
          <w:szCs w:val="24"/>
          <w:lang w:val="el-GR"/>
        </w:rPr>
        <w:t>αποτελεί</w:t>
      </w:r>
      <w:r w:rsidR="00DE20C8" w:rsidRPr="000E73BE">
        <w:rPr>
          <w:rFonts w:ascii="Times New Roman" w:eastAsia="Times New Roman" w:hAnsi="Times New Roman" w:cs="Times New Roman"/>
          <w:sz w:val="24"/>
          <w:szCs w:val="24"/>
          <w:lang w:val="el-GR"/>
        </w:rPr>
        <w:t>ται</w:t>
      </w:r>
      <w:r w:rsidRPr="000E73BE">
        <w:rPr>
          <w:rFonts w:ascii="Times New Roman" w:eastAsia="Times New Roman" w:hAnsi="Times New Roman" w:cs="Times New Roman"/>
          <w:sz w:val="24"/>
          <w:szCs w:val="24"/>
          <w:lang w:val="el-GR"/>
        </w:rPr>
        <w:t xml:space="preserve"> </w:t>
      </w:r>
      <w:r w:rsidR="00943CAD" w:rsidRPr="000E73BE">
        <w:rPr>
          <w:rFonts w:ascii="Times New Roman" w:eastAsia="Times New Roman" w:hAnsi="Times New Roman" w:cs="Times New Roman"/>
          <w:sz w:val="24"/>
          <w:szCs w:val="24"/>
          <w:lang w:val="el-GR"/>
        </w:rPr>
        <w:t>από</w:t>
      </w:r>
      <w:r w:rsidR="00DB5BD7" w:rsidRPr="000E73BE">
        <w:rPr>
          <w:rFonts w:ascii="Times New Roman" w:eastAsia="Times New Roman" w:hAnsi="Times New Roman" w:cs="Times New Roman"/>
          <w:sz w:val="24"/>
          <w:szCs w:val="24"/>
          <w:lang w:val="el-GR"/>
        </w:rPr>
        <w:t xml:space="preserve"> </w:t>
      </w:r>
      <w:r w:rsidR="000730AC">
        <w:rPr>
          <w:rFonts w:ascii="Times New Roman" w:eastAsia="Times New Roman" w:hAnsi="Times New Roman" w:cs="Times New Roman"/>
          <w:sz w:val="24"/>
          <w:szCs w:val="24"/>
          <w:lang w:val="el-GR"/>
        </w:rPr>
        <w:t>αναβαθμούς</w:t>
      </w:r>
      <w:r w:rsidR="00E25544" w:rsidRPr="000E73BE">
        <w:rPr>
          <w:rFonts w:ascii="Times New Roman" w:eastAsia="Times New Roman" w:hAnsi="Times New Roman" w:cs="Times New Roman"/>
          <w:sz w:val="24"/>
          <w:szCs w:val="24"/>
          <w:lang w:val="el-GR"/>
        </w:rPr>
        <w:t xml:space="preserve">. </w:t>
      </w:r>
      <w:r w:rsidR="005C470A">
        <w:rPr>
          <w:rFonts w:ascii="Times New Roman" w:eastAsia="Times New Roman" w:hAnsi="Times New Roman" w:cs="Times New Roman"/>
          <w:sz w:val="24"/>
          <w:szCs w:val="24"/>
        </w:rPr>
        <w:t>O</w:t>
      </w:r>
      <w:r w:rsidR="005C470A" w:rsidRPr="005C470A">
        <w:rPr>
          <w:rFonts w:ascii="Times New Roman" w:eastAsia="Times New Roman" w:hAnsi="Times New Roman" w:cs="Times New Roman"/>
          <w:sz w:val="24"/>
          <w:szCs w:val="24"/>
          <w:lang w:val="el-GR"/>
        </w:rPr>
        <w:t xml:space="preserve"> </w:t>
      </w:r>
      <w:r w:rsidR="00DE20C8" w:rsidRPr="000E73BE">
        <w:rPr>
          <w:rFonts w:ascii="Times New Roman" w:eastAsia="Times New Roman" w:hAnsi="Times New Roman" w:cs="Times New Roman"/>
          <w:sz w:val="24"/>
          <w:szCs w:val="24"/>
          <w:lang w:val="el-GR"/>
        </w:rPr>
        <w:t>κάθε «</w:t>
      </w:r>
      <w:r w:rsidR="000730AC">
        <w:rPr>
          <w:rFonts w:ascii="Times New Roman" w:eastAsia="Times New Roman" w:hAnsi="Times New Roman" w:cs="Times New Roman"/>
          <w:sz w:val="24"/>
          <w:szCs w:val="24"/>
          <w:lang w:val="el-GR"/>
        </w:rPr>
        <w:t>αναβαθμός</w:t>
      </w:r>
      <w:r w:rsidR="00DE20C8" w:rsidRPr="000E73BE">
        <w:rPr>
          <w:rFonts w:ascii="Times New Roman" w:eastAsia="Times New Roman" w:hAnsi="Times New Roman" w:cs="Times New Roman"/>
          <w:sz w:val="24"/>
          <w:szCs w:val="24"/>
          <w:lang w:val="el-GR"/>
        </w:rPr>
        <w:t>»</w:t>
      </w:r>
      <w:r w:rsidR="00161783" w:rsidRPr="000E73BE">
        <w:rPr>
          <w:rFonts w:ascii="Times New Roman" w:eastAsia="Times New Roman" w:hAnsi="Times New Roman" w:cs="Times New Roman"/>
          <w:sz w:val="24"/>
          <w:szCs w:val="24"/>
          <w:lang w:val="el-GR"/>
        </w:rPr>
        <w:t xml:space="preserve"> </w:t>
      </w:r>
      <w:r w:rsidR="005C470A">
        <w:rPr>
          <w:rFonts w:ascii="Times New Roman" w:eastAsia="Times New Roman" w:hAnsi="Times New Roman" w:cs="Times New Roman"/>
          <w:sz w:val="24"/>
          <w:szCs w:val="24"/>
          <w:lang w:val="el-GR"/>
        </w:rPr>
        <w:t xml:space="preserve">ή βαθμίδα </w:t>
      </w:r>
      <w:r w:rsidR="00161783" w:rsidRPr="000E73BE">
        <w:rPr>
          <w:rFonts w:ascii="Times New Roman" w:eastAsia="Times New Roman" w:hAnsi="Times New Roman" w:cs="Times New Roman"/>
          <w:sz w:val="24"/>
          <w:szCs w:val="24"/>
          <w:lang w:val="el-GR"/>
        </w:rPr>
        <w:t>χ</w:t>
      </w:r>
      <w:r w:rsidR="00E25544" w:rsidRPr="000E73BE">
        <w:rPr>
          <w:rFonts w:ascii="Times New Roman" w:eastAsia="Times New Roman" w:hAnsi="Times New Roman" w:cs="Times New Roman"/>
          <w:sz w:val="24"/>
          <w:szCs w:val="24"/>
          <w:lang w:val="el-GR"/>
        </w:rPr>
        <w:t xml:space="preserve">αρακτηρίζεται </w:t>
      </w:r>
      <w:r w:rsidR="00943CAD" w:rsidRPr="000E73BE">
        <w:rPr>
          <w:rFonts w:ascii="Times New Roman" w:eastAsia="Times New Roman" w:hAnsi="Times New Roman" w:cs="Times New Roman"/>
          <w:sz w:val="24"/>
          <w:szCs w:val="24"/>
          <w:lang w:val="el-GR"/>
        </w:rPr>
        <w:t>από</w:t>
      </w:r>
      <w:r w:rsidR="00E25544" w:rsidRPr="000E73BE">
        <w:rPr>
          <w:rFonts w:ascii="Times New Roman" w:eastAsia="Times New Roman" w:hAnsi="Times New Roman" w:cs="Times New Roman"/>
          <w:sz w:val="24"/>
          <w:szCs w:val="24"/>
          <w:lang w:val="el-GR"/>
        </w:rPr>
        <w:t xml:space="preserve"> την παρουσία δυο ελεύθερων επιφανειών, μια οριζόντια και μια </w:t>
      </w:r>
      <w:r w:rsidR="000E6DB9">
        <w:rPr>
          <w:rFonts w:ascii="Times New Roman" w:eastAsia="Times New Roman" w:hAnsi="Times New Roman" w:cs="Times New Roman"/>
          <w:sz w:val="24"/>
          <w:szCs w:val="24"/>
          <w:lang w:val="el-GR"/>
        </w:rPr>
        <w:t xml:space="preserve">κεκλιμένη που ονομάζεται μέτωπο ή πρόσοψη </w:t>
      </w:r>
      <w:r w:rsidR="002F3300" w:rsidRPr="000E73BE">
        <w:rPr>
          <w:rFonts w:ascii="Times New Roman" w:eastAsia="Times New Roman" w:hAnsi="Times New Roman" w:cs="Times New Roman"/>
          <w:sz w:val="24"/>
          <w:szCs w:val="24"/>
          <w:lang w:val="el-GR"/>
        </w:rPr>
        <w:t>όπως απεικονίζεται στην εικόνα 1.2</w:t>
      </w:r>
      <w:r w:rsidR="00E25544" w:rsidRPr="000E73BE">
        <w:rPr>
          <w:rFonts w:ascii="Times New Roman" w:eastAsia="Times New Roman" w:hAnsi="Times New Roman" w:cs="Times New Roman"/>
          <w:sz w:val="24"/>
          <w:szCs w:val="24"/>
          <w:lang w:val="el-GR"/>
        </w:rPr>
        <w:t xml:space="preserve">. </w:t>
      </w:r>
      <w:r w:rsidR="000E6DB9">
        <w:rPr>
          <w:rFonts w:ascii="Times New Roman" w:eastAsia="Times New Roman" w:hAnsi="Times New Roman" w:cs="Times New Roman"/>
          <w:sz w:val="24"/>
          <w:szCs w:val="24"/>
          <w:lang w:val="el-GR"/>
        </w:rPr>
        <w:t xml:space="preserve">Στις υπαίθριες </w:t>
      </w:r>
      <w:r w:rsidR="00AB7880">
        <w:rPr>
          <w:rFonts w:ascii="Times New Roman" w:eastAsia="Times New Roman" w:hAnsi="Times New Roman" w:cs="Times New Roman"/>
          <w:sz w:val="24"/>
          <w:szCs w:val="24"/>
          <w:lang w:val="el-GR"/>
        </w:rPr>
        <w:t>εκμεταλλεύσεις</w:t>
      </w:r>
      <w:r w:rsidR="000E6DB9">
        <w:rPr>
          <w:rFonts w:ascii="Times New Roman" w:eastAsia="Times New Roman" w:hAnsi="Times New Roman" w:cs="Times New Roman"/>
          <w:sz w:val="24"/>
          <w:szCs w:val="24"/>
          <w:lang w:val="el-GR"/>
        </w:rPr>
        <w:t xml:space="preserve"> μαρμάρων η κλίση του μετώπου των βαθμίδων είναι 90</w:t>
      </w:r>
      <w:r w:rsidR="000E6DB9" w:rsidRPr="000E6DB9">
        <w:rPr>
          <w:rFonts w:ascii="Times New Roman" w:eastAsia="Times New Roman" w:hAnsi="Times New Roman" w:cs="Times New Roman"/>
          <w:sz w:val="24"/>
          <w:szCs w:val="24"/>
          <w:vertAlign w:val="superscript"/>
          <w:lang w:val="el-GR"/>
        </w:rPr>
        <w:t>ο</w:t>
      </w:r>
      <w:r w:rsidR="000E6DB9">
        <w:rPr>
          <w:rFonts w:ascii="Times New Roman" w:eastAsia="Times New Roman" w:hAnsi="Times New Roman" w:cs="Times New Roman"/>
          <w:sz w:val="24"/>
          <w:szCs w:val="24"/>
          <w:lang w:val="el-GR"/>
        </w:rPr>
        <w:t xml:space="preserve"> και </w:t>
      </w:r>
      <w:r w:rsidR="000E6DB9" w:rsidRPr="0073059A">
        <w:rPr>
          <w:rFonts w:ascii="Times New Roman" w:eastAsia="Times New Roman" w:hAnsi="Times New Roman" w:cs="Times New Roman"/>
          <w:sz w:val="24"/>
          <w:szCs w:val="24"/>
          <w:lang w:val="el-GR"/>
        </w:rPr>
        <w:t>αποκαλούνται ορθές βαθμίδες.</w:t>
      </w:r>
      <w:r w:rsidR="00601A7A" w:rsidRPr="0073059A">
        <w:rPr>
          <w:rFonts w:ascii="Times New Roman" w:eastAsia="Times New Roman" w:hAnsi="Times New Roman" w:cs="Times New Roman"/>
          <w:sz w:val="24"/>
          <w:szCs w:val="24"/>
          <w:lang w:val="el-GR"/>
        </w:rPr>
        <w:t xml:space="preserve"> Την κλίση της εκμετάλλευσης επηρεάζουν οι σχεδιαστικές παράμετροι των βαθμίδων όπως το πλάτος του δαπέδου, το ύψος της βαθμίδας και η κλίση του μετώπου της βαθμίδας. Εφόσον στην εκμετάλλευση διακοσμητικών πετρωμάτων οι βαθμίδες είναι πάντα ορθές τότε η τελευταία σχεδιαστική παράμετρος δεν μας ενδιαφέρει.</w:t>
      </w:r>
    </w:p>
    <w:p w:rsidR="00217E96" w:rsidRPr="003E687F" w:rsidRDefault="00217E96" w:rsidP="003E687F">
      <w:pPr>
        <w:tabs>
          <w:tab w:val="left" w:pos="1035"/>
        </w:tabs>
        <w:ind w:firstLine="0"/>
        <w:rPr>
          <w:lang w:val="el-GR"/>
        </w:rPr>
      </w:pPr>
    </w:p>
    <w:p w:rsidR="002052DA" w:rsidRDefault="002F3300" w:rsidP="000730AC">
      <w:pPr>
        <w:pStyle w:val="ListParagraph"/>
        <w:keepNext/>
        <w:ind w:left="0" w:firstLine="0"/>
        <w:jc w:val="both"/>
      </w:pPr>
      <w:r>
        <w:rPr>
          <w:rFonts w:ascii="Times New Roman" w:eastAsia="Times New Roman" w:hAnsi="Times New Roman" w:cs="Times New Roman"/>
          <w:noProof/>
        </w:rPr>
        <w:drawing>
          <wp:inline distT="0" distB="0" distL="0" distR="0">
            <wp:extent cx="5486400" cy="2792095"/>
            <wp:effectExtent l="19050" t="0" r="0" b="0"/>
            <wp:docPr id="48" name="Picture 47" descr="βαθμίδ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βαθμίδα.png"/>
                    <pic:cNvPicPr/>
                  </pic:nvPicPr>
                  <pic:blipFill>
                    <a:blip r:embed="rId12" cstate="print"/>
                    <a:stretch>
                      <a:fillRect/>
                    </a:stretch>
                  </pic:blipFill>
                  <pic:spPr>
                    <a:xfrm>
                      <a:off x="0" y="0"/>
                      <a:ext cx="5486400" cy="2792095"/>
                    </a:xfrm>
                    <a:prstGeom prst="rect">
                      <a:avLst/>
                    </a:prstGeom>
                  </pic:spPr>
                </pic:pic>
              </a:graphicData>
            </a:graphic>
          </wp:inline>
        </w:drawing>
      </w:r>
    </w:p>
    <w:p w:rsidR="00B47896" w:rsidRDefault="002052DA" w:rsidP="00B47896">
      <w:pPr>
        <w:pStyle w:val="Caption"/>
        <w:jc w:val="center"/>
        <w:rPr>
          <w:lang w:val="el-GR"/>
        </w:rPr>
      </w:pPr>
      <w:r w:rsidRPr="00E101E3">
        <w:rPr>
          <w:lang w:val="el-GR"/>
        </w:rPr>
        <w:t xml:space="preserve">Εικόνα  </w:t>
      </w:r>
      <w:r>
        <w:rPr>
          <w:lang w:val="el-GR"/>
        </w:rPr>
        <w:t>1.2: Στοιχεία βαθμίδας</w:t>
      </w:r>
      <w:r w:rsidR="005C470A">
        <w:rPr>
          <w:lang w:val="el-GR"/>
        </w:rPr>
        <w:t xml:space="preserve"> </w:t>
      </w:r>
      <w:r>
        <w:rPr>
          <w:lang w:val="el-GR"/>
        </w:rPr>
        <w:t>εκμετάλλευσης</w:t>
      </w:r>
      <w:r w:rsidR="00BB0FA0">
        <w:rPr>
          <w:lang w:val="el-GR"/>
        </w:rPr>
        <w:t xml:space="preserve"> </w:t>
      </w:r>
    </w:p>
    <w:p w:rsidR="003E687F" w:rsidRDefault="003E687F" w:rsidP="003E687F">
      <w:pPr>
        <w:ind w:firstLine="0"/>
        <w:rPr>
          <w:lang w:val="el-GR"/>
        </w:rPr>
      </w:pPr>
    </w:p>
    <w:p w:rsidR="00E678AC" w:rsidRDefault="00E25544" w:rsidP="00DB34A0">
      <w:pPr>
        <w:jc w:val="both"/>
        <w:rPr>
          <w:rFonts w:ascii="Times New Roman" w:eastAsia="Times New Roman" w:hAnsi="Times New Roman" w:cs="Times New Roman"/>
          <w:sz w:val="24"/>
          <w:szCs w:val="24"/>
          <w:lang w:val="el-GR"/>
        </w:rPr>
      </w:pPr>
      <w:r w:rsidRPr="000E73BE">
        <w:rPr>
          <w:rFonts w:ascii="Times New Roman" w:eastAsia="Times New Roman" w:hAnsi="Times New Roman" w:cs="Times New Roman"/>
          <w:b/>
          <w:sz w:val="24"/>
          <w:szCs w:val="24"/>
          <w:u w:val="single"/>
          <w:lang w:val="el-GR"/>
        </w:rPr>
        <w:t>Γωνία κλίσης πρανούς</w:t>
      </w:r>
      <w:r w:rsidR="000730AC">
        <w:rPr>
          <w:rFonts w:ascii="Times New Roman" w:eastAsia="Times New Roman" w:hAnsi="Times New Roman" w:cs="Times New Roman"/>
          <w:b/>
          <w:sz w:val="24"/>
          <w:szCs w:val="24"/>
          <w:u w:val="single"/>
          <w:lang w:val="el-GR"/>
        </w:rPr>
        <w:t xml:space="preserve"> εκμετάλλευσης </w:t>
      </w:r>
      <w:r w:rsidRPr="000E73BE">
        <w:rPr>
          <w:rFonts w:ascii="Times New Roman" w:eastAsia="Times New Roman" w:hAnsi="Times New Roman" w:cs="Times New Roman"/>
          <w:b/>
          <w:sz w:val="24"/>
          <w:szCs w:val="24"/>
          <w:u w:val="single"/>
          <w:lang w:val="el-GR"/>
        </w:rPr>
        <w:t>(</w:t>
      </w:r>
      <w:r w:rsidRPr="000E73BE">
        <w:rPr>
          <w:rFonts w:ascii="Times New Roman" w:eastAsia="Times New Roman" w:hAnsi="Times New Roman" w:cs="Times New Roman"/>
          <w:b/>
          <w:sz w:val="24"/>
          <w:szCs w:val="24"/>
          <w:u w:val="single"/>
        </w:rPr>
        <w:t>slope</w:t>
      </w:r>
      <w:r w:rsidRPr="000E73BE">
        <w:rPr>
          <w:rFonts w:ascii="Times New Roman" w:eastAsia="Times New Roman" w:hAnsi="Times New Roman" w:cs="Times New Roman"/>
          <w:b/>
          <w:sz w:val="24"/>
          <w:szCs w:val="24"/>
          <w:u w:val="single"/>
          <w:lang w:val="el-GR"/>
        </w:rPr>
        <w:t>):</w:t>
      </w:r>
      <w:r w:rsidRPr="000E73BE">
        <w:rPr>
          <w:rFonts w:ascii="Times New Roman" w:eastAsia="Times New Roman" w:hAnsi="Times New Roman" w:cs="Times New Roman"/>
          <w:sz w:val="24"/>
          <w:szCs w:val="24"/>
          <w:lang w:val="el-GR"/>
        </w:rPr>
        <w:t xml:space="preserve"> Είναι η γωνία που σχηματίζει με το οριζόντιο επίπεδο οποιοδήποτε τεχνητό ή φυσικό πρανές (εκσκαφή ή πλαγιά λόφου). </w:t>
      </w:r>
      <w:r w:rsidR="002F3300" w:rsidRPr="000E73BE">
        <w:rPr>
          <w:rFonts w:ascii="Times New Roman" w:eastAsia="Times New Roman" w:hAnsi="Times New Roman" w:cs="Times New Roman"/>
          <w:sz w:val="24"/>
          <w:szCs w:val="24"/>
          <w:lang w:val="el-GR"/>
        </w:rPr>
        <w:t xml:space="preserve">Στην εικόνα 1.3, η γωνία πρανούς είναι η </w:t>
      </w:r>
      <w:r w:rsidR="00A83FEA">
        <w:rPr>
          <w:rFonts w:ascii="Times New Roman" w:eastAsia="Times New Roman" w:hAnsi="Times New Roman" w:cs="Times New Roman"/>
          <w:sz w:val="24"/>
          <w:szCs w:val="24"/>
          <w:lang w:val="el-GR"/>
        </w:rPr>
        <w:t>γωνία κλίσης εκμετάλλευσης που φαίνεται στο δεξί πρανές καθώς δεν έχει εξοφληθεί, και η τελική κλίση εκμετάλλευσης στο αριστερό πρανές, όπου έχει εξοφληθεί</w:t>
      </w:r>
      <w:r w:rsidR="00DC263D" w:rsidRPr="000E73BE">
        <w:rPr>
          <w:rFonts w:ascii="Times New Roman" w:eastAsia="Times New Roman" w:hAnsi="Times New Roman" w:cs="Times New Roman"/>
          <w:sz w:val="24"/>
          <w:szCs w:val="24"/>
          <w:lang w:val="el-GR"/>
        </w:rPr>
        <w:t>.</w:t>
      </w:r>
    </w:p>
    <w:p w:rsidR="00CD0DF5" w:rsidRPr="00E678AC" w:rsidRDefault="00E678AC" w:rsidP="00E678AC">
      <w:pPr>
        <w:rPr>
          <w:rFonts w:ascii="Times New Roman" w:eastAsia="Times New Roman" w:hAnsi="Times New Roman" w:cs="Times New Roman"/>
          <w:sz w:val="24"/>
          <w:szCs w:val="24"/>
          <w:lang w:val="el-GR"/>
        </w:rPr>
      </w:pPr>
      <w:r>
        <w:rPr>
          <w:rFonts w:ascii="Times New Roman" w:eastAsia="Times New Roman" w:hAnsi="Times New Roman" w:cs="Times New Roman"/>
          <w:sz w:val="24"/>
          <w:szCs w:val="24"/>
          <w:lang w:val="el-GR"/>
        </w:rPr>
        <w:br w:type="page"/>
      </w:r>
    </w:p>
    <w:p w:rsidR="00E25544" w:rsidRPr="00CD0DF5" w:rsidRDefault="00E25544" w:rsidP="005F64C3">
      <w:pPr>
        <w:ind w:firstLine="0"/>
        <w:rPr>
          <w:rFonts w:ascii="Times New Roman" w:eastAsia="Times New Roman" w:hAnsi="Times New Roman" w:cs="Times New Roman"/>
          <w:lang w:val="el-GR"/>
        </w:rPr>
      </w:pPr>
    </w:p>
    <w:p w:rsidR="00E55C7E" w:rsidRPr="00A83FEA" w:rsidRDefault="00E55C7E" w:rsidP="00E55C7E">
      <w:pPr>
        <w:pStyle w:val="ListParagraph"/>
        <w:keepNext/>
        <w:ind w:left="357"/>
        <w:jc w:val="both"/>
        <w:rPr>
          <w:lang w:val="el-GR"/>
        </w:rPr>
      </w:pPr>
    </w:p>
    <w:p w:rsidR="002F46A6" w:rsidRDefault="002F46A6" w:rsidP="002F46A6">
      <w:pPr>
        <w:pStyle w:val="ListParagraph"/>
        <w:keepNext/>
        <w:ind w:left="0" w:firstLine="0"/>
        <w:jc w:val="center"/>
      </w:pPr>
      <w:r w:rsidRPr="002F46A6">
        <w:rPr>
          <w:noProof/>
        </w:rPr>
        <w:drawing>
          <wp:inline distT="0" distB="0" distL="0" distR="0">
            <wp:extent cx="5514554" cy="2114550"/>
            <wp:effectExtent l="0" t="0" r="0" b="0"/>
            <wp:docPr id="5" name="Content Placeholder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pic:cNvPicPr>
                      <a:picLocks noGrp="1" noChangeAspect="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524819" cy="2118486"/>
                    </a:xfrm>
                    <a:prstGeom prst="rect">
                      <a:avLst/>
                    </a:prstGeom>
                  </pic:spPr>
                </pic:pic>
              </a:graphicData>
            </a:graphic>
          </wp:inline>
        </w:drawing>
      </w:r>
    </w:p>
    <w:p w:rsidR="00F410CC" w:rsidRPr="00E101E3" w:rsidRDefault="00E55C7E" w:rsidP="00F410CC">
      <w:pPr>
        <w:pStyle w:val="Caption"/>
        <w:jc w:val="center"/>
        <w:rPr>
          <w:lang w:val="el-GR"/>
        </w:rPr>
      </w:pPr>
      <w:bookmarkStart w:id="6" w:name="_Toc65244703"/>
      <w:bookmarkStart w:id="7" w:name="_Toc65248383"/>
      <w:r w:rsidRPr="00E55C7E">
        <w:rPr>
          <w:lang w:val="el-GR"/>
        </w:rPr>
        <w:t xml:space="preserve">Εικόνα </w:t>
      </w:r>
      <w:r>
        <w:rPr>
          <w:lang w:val="el-GR"/>
        </w:rPr>
        <w:t>1</w:t>
      </w:r>
      <w:r w:rsidR="000713B6">
        <w:rPr>
          <w:lang w:val="el-GR"/>
        </w:rPr>
        <w:t>.</w:t>
      </w:r>
      <w:r w:rsidR="009C3B9D">
        <w:rPr>
          <w:lang w:val="el-GR"/>
        </w:rPr>
        <w:t>3</w:t>
      </w:r>
      <w:r>
        <w:rPr>
          <w:lang w:val="el-GR"/>
        </w:rPr>
        <w:t xml:space="preserve">: </w:t>
      </w:r>
      <w:r w:rsidRPr="00E55C7E">
        <w:rPr>
          <w:lang w:val="el-GR"/>
        </w:rPr>
        <w:t>Γωνία κλίσης εκμετάλλευσης</w:t>
      </w:r>
      <w:bookmarkEnd w:id="6"/>
      <w:bookmarkEnd w:id="7"/>
      <w:r w:rsidR="0073059A">
        <w:rPr>
          <w:lang w:val="el-GR"/>
        </w:rPr>
        <w:t>(Γ.Εξαδάκτυλος - Γ.Σαράτσης Σημειώσεις, 2020)</w:t>
      </w:r>
    </w:p>
    <w:p w:rsidR="005F64C3" w:rsidRPr="00E55C7E" w:rsidRDefault="005F64C3" w:rsidP="00C07992">
      <w:pPr>
        <w:pStyle w:val="Caption"/>
        <w:jc w:val="center"/>
        <w:rPr>
          <w:lang w:val="el-GR"/>
        </w:rPr>
      </w:pPr>
    </w:p>
    <w:p w:rsidR="00E25544" w:rsidRPr="000E73BE" w:rsidRDefault="00E25544" w:rsidP="00DB34A0">
      <w:pPr>
        <w:pStyle w:val="ListParagraph"/>
        <w:ind w:left="0"/>
        <w:jc w:val="both"/>
        <w:rPr>
          <w:rFonts w:ascii="Times New Roman" w:eastAsia="Times New Roman" w:hAnsi="Times New Roman" w:cs="Times New Roman"/>
          <w:sz w:val="24"/>
          <w:szCs w:val="24"/>
          <w:lang w:val="el-GR"/>
        </w:rPr>
      </w:pPr>
      <w:r w:rsidRPr="000E73BE">
        <w:rPr>
          <w:rFonts w:ascii="Times New Roman" w:eastAsia="Times New Roman" w:hAnsi="Times New Roman" w:cs="Times New Roman"/>
          <w:b/>
          <w:sz w:val="24"/>
          <w:szCs w:val="24"/>
          <w:u w:val="single"/>
          <w:lang w:val="el-GR"/>
        </w:rPr>
        <w:t>Διάρκεια ζωής λατομείου:</w:t>
      </w:r>
      <w:r w:rsidR="000E73BE">
        <w:rPr>
          <w:rFonts w:ascii="Times New Roman" w:eastAsia="Times New Roman" w:hAnsi="Times New Roman" w:cs="Times New Roman"/>
          <w:sz w:val="24"/>
          <w:szCs w:val="24"/>
          <w:lang w:val="el-GR"/>
        </w:rPr>
        <w:t xml:space="preserve"> </w:t>
      </w:r>
      <w:r w:rsidR="0093159A" w:rsidRPr="000E73BE">
        <w:rPr>
          <w:rFonts w:ascii="Times New Roman" w:eastAsia="Times New Roman" w:hAnsi="Times New Roman" w:cs="Times New Roman"/>
          <w:sz w:val="24"/>
          <w:szCs w:val="24"/>
          <w:lang w:val="el-GR"/>
        </w:rPr>
        <w:t>Αποτελεί</w:t>
      </w:r>
      <w:r w:rsidRPr="000E73BE">
        <w:rPr>
          <w:rFonts w:ascii="Times New Roman" w:eastAsia="Times New Roman" w:hAnsi="Times New Roman" w:cs="Times New Roman"/>
          <w:sz w:val="24"/>
          <w:szCs w:val="24"/>
          <w:lang w:val="el-GR"/>
        </w:rPr>
        <w:t xml:space="preserve"> το χρονικό διάστημα </w:t>
      </w:r>
      <w:r w:rsidR="00943CAD" w:rsidRPr="000E73BE">
        <w:rPr>
          <w:rFonts w:ascii="Times New Roman" w:eastAsia="Times New Roman" w:hAnsi="Times New Roman" w:cs="Times New Roman"/>
          <w:sz w:val="24"/>
          <w:szCs w:val="24"/>
          <w:lang w:val="el-GR"/>
        </w:rPr>
        <w:t>από</w:t>
      </w:r>
      <w:r w:rsidRPr="000E73BE">
        <w:rPr>
          <w:rFonts w:ascii="Times New Roman" w:eastAsia="Times New Roman" w:hAnsi="Times New Roman" w:cs="Times New Roman"/>
          <w:sz w:val="24"/>
          <w:szCs w:val="24"/>
          <w:lang w:val="el-GR"/>
        </w:rPr>
        <w:t xml:space="preserve"> την στιγμή που ξεκινάνε οι διαδικασίες για την εκμετάλλευση του λατομείου, έως την </w:t>
      </w:r>
      <w:r w:rsidR="005C470A" w:rsidRPr="00BE600E">
        <w:rPr>
          <w:rFonts w:ascii="Times New Roman" w:eastAsia="Times New Roman" w:hAnsi="Times New Roman" w:cs="Times New Roman"/>
          <w:sz w:val="24"/>
          <w:szCs w:val="24"/>
          <w:lang w:val="el-GR"/>
        </w:rPr>
        <w:t>στιγμή</w:t>
      </w:r>
      <w:r w:rsidR="005C470A">
        <w:rPr>
          <w:rFonts w:ascii="Times New Roman" w:eastAsia="Times New Roman" w:hAnsi="Times New Roman" w:cs="Times New Roman"/>
          <w:sz w:val="24"/>
          <w:szCs w:val="24"/>
          <w:lang w:val="el-GR"/>
        </w:rPr>
        <w:t xml:space="preserve"> </w:t>
      </w:r>
      <w:r w:rsidRPr="000E73BE">
        <w:rPr>
          <w:rFonts w:ascii="Times New Roman" w:eastAsia="Times New Roman" w:hAnsi="Times New Roman" w:cs="Times New Roman"/>
          <w:sz w:val="24"/>
          <w:szCs w:val="24"/>
          <w:lang w:val="el-GR"/>
        </w:rPr>
        <w:t xml:space="preserve">όπου τελειώνουν οι </w:t>
      </w:r>
      <w:r w:rsidR="005C470A">
        <w:rPr>
          <w:rFonts w:ascii="Times New Roman" w:eastAsia="Times New Roman" w:hAnsi="Times New Roman" w:cs="Times New Roman"/>
          <w:sz w:val="24"/>
          <w:szCs w:val="24"/>
          <w:lang w:val="el-GR"/>
        </w:rPr>
        <w:t xml:space="preserve">εξορυκτικές </w:t>
      </w:r>
      <w:r w:rsidRPr="000E73BE">
        <w:rPr>
          <w:rFonts w:ascii="Times New Roman" w:eastAsia="Times New Roman" w:hAnsi="Times New Roman" w:cs="Times New Roman"/>
          <w:sz w:val="24"/>
          <w:szCs w:val="24"/>
          <w:lang w:val="el-GR"/>
        </w:rPr>
        <w:t xml:space="preserve">εργασίες </w:t>
      </w:r>
      <w:r w:rsidR="005C470A">
        <w:rPr>
          <w:rFonts w:ascii="Times New Roman" w:eastAsia="Times New Roman" w:hAnsi="Times New Roman" w:cs="Times New Roman"/>
          <w:sz w:val="24"/>
          <w:szCs w:val="24"/>
          <w:lang w:val="el-GR"/>
        </w:rPr>
        <w:t>και οι εργασίες αποκατάστασης σ</w:t>
      </w:r>
      <w:r w:rsidRPr="000E73BE">
        <w:rPr>
          <w:rFonts w:ascii="Times New Roman" w:eastAsia="Times New Roman" w:hAnsi="Times New Roman" w:cs="Times New Roman"/>
          <w:sz w:val="24"/>
          <w:szCs w:val="24"/>
          <w:lang w:val="el-GR"/>
        </w:rPr>
        <w:t xml:space="preserve">τον λατομικό χώρο. </w:t>
      </w:r>
    </w:p>
    <w:p w:rsidR="00063327" w:rsidRDefault="0049005A" w:rsidP="00DB34A0">
      <w:pPr>
        <w:pStyle w:val="FootnoteText"/>
        <w:spacing w:line="360" w:lineRule="auto"/>
        <w:ind w:firstLine="567"/>
        <w:rPr>
          <w:sz w:val="24"/>
          <w:szCs w:val="24"/>
        </w:rPr>
      </w:pPr>
      <w:r w:rsidRPr="000E73BE">
        <w:rPr>
          <w:b/>
          <w:sz w:val="24"/>
          <w:szCs w:val="24"/>
          <w:u w:val="single"/>
        </w:rPr>
        <w:t>Κ.Μ.Λ.Ε</w:t>
      </w:r>
      <w:r w:rsidR="00BE600E">
        <w:rPr>
          <w:b/>
          <w:sz w:val="24"/>
          <w:szCs w:val="24"/>
          <w:u w:val="single"/>
        </w:rPr>
        <w:t xml:space="preserve">. </w:t>
      </w:r>
      <w:r w:rsidR="00B13919" w:rsidRPr="000E73BE">
        <w:rPr>
          <w:b/>
          <w:sz w:val="24"/>
          <w:szCs w:val="24"/>
          <w:u w:val="single"/>
        </w:rPr>
        <w:t>(ακρωνύμιο):</w:t>
      </w:r>
      <w:r w:rsidR="00CD0DF5" w:rsidRPr="000E73BE">
        <w:rPr>
          <w:sz w:val="24"/>
          <w:szCs w:val="24"/>
        </w:rPr>
        <w:t xml:space="preserve"> </w:t>
      </w:r>
      <w:r w:rsidR="00CD0DF5" w:rsidRPr="008A1315">
        <w:rPr>
          <w:sz w:val="24"/>
          <w:szCs w:val="24"/>
        </w:rPr>
        <w:t xml:space="preserve">Κανονισμός </w:t>
      </w:r>
      <w:r w:rsidR="00DB5BD7" w:rsidRPr="008A1315">
        <w:rPr>
          <w:sz w:val="24"/>
          <w:szCs w:val="24"/>
        </w:rPr>
        <w:t>Μεταλλευτικών και Λατομικών Ε</w:t>
      </w:r>
      <w:r w:rsidR="00B13919" w:rsidRPr="008A1315">
        <w:rPr>
          <w:sz w:val="24"/>
          <w:szCs w:val="24"/>
        </w:rPr>
        <w:t>ργασιών</w:t>
      </w:r>
      <w:r w:rsidR="00B256F8" w:rsidRPr="008A1315">
        <w:rPr>
          <w:sz w:val="24"/>
          <w:szCs w:val="24"/>
        </w:rPr>
        <w:t xml:space="preserve"> (Κανονισμός Μεταλλευτικών και Λατομικών Εργασιών (ΦΕΚ , Β, Αρ. Φύλλου 1227, 14 Ιουνίου 2011, 17463 Απ. Αριθμ. Δ7/Α/οικ.12050/2223 Κανονισμός Μεταλλευτικών και Λατομικών Εργασιών, (Κ.Μ.Λ.Ε.)).</w:t>
      </w:r>
      <w:r w:rsidR="00B13919" w:rsidRPr="008A1315">
        <w:rPr>
          <w:sz w:val="24"/>
          <w:szCs w:val="24"/>
        </w:rPr>
        <w:t xml:space="preserve"> </w:t>
      </w:r>
      <w:r w:rsidR="0093159A" w:rsidRPr="008A1315">
        <w:rPr>
          <w:sz w:val="24"/>
          <w:szCs w:val="24"/>
        </w:rPr>
        <w:t>Αποτελεί</w:t>
      </w:r>
      <w:r w:rsidR="00B13919" w:rsidRPr="008A1315">
        <w:rPr>
          <w:sz w:val="24"/>
          <w:szCs w:val="24"/>
        </w:rPr>
        <w:t xml:space="preserve"> </w:t>
      </w:r>
      <w:r w:rsidR="00B256F8" w:rsidRPr="008A1315">
        <w:rPr>
          <w:sz w:val="24"/>
          <w:szCs w:val="24"/>
        </w:rPr>
        <w:t>το νομοθετικό και κανονιστικό πλαίσιο</w:t>
      </w:r>
      <w:r w:rsidR="00B13919" w:rsidRPr="008A1315">
        <w:rPr>
          <w:sz w:val="24"/>
          <w:szCs w:val="24"/>
        </w:rPr>
        <w:t xml:space="preserve"> πάνω στ</w:t>
      </w:r>
      <w:r w:rsidR="00B256F8" w:rsidRPr="008A1315">
        <w:rPr>
          <w:sz w:val="24"/>
          <w:szCs w:val="24"/>
        </w:rPr>
        <w:t>ο οποίο πρέπει να βασίζεται η ορθολογική και ασφαλής εξορυκτική δραστηριότητα με προστασία του περιβάλλοντος</w:t>
      </w:r>
      <w:r w:rsidR="00B13919" w:rsidRPr="008A1315">
        <w:rPr>
          <w:sz w:val="24"/>
          <w:szCs w:val="24"/>
        </w:rPr>
        <w:t>.</w:t>
      </w:r>
      <w:r w:rsidR="00B13919" w:rsidRPr="000E73BE">
        <w:rPr>
          <w:sz w:val="24"/>
          <w:szCs w:val="24"/>
        </w:rPr>
        <w:t xml:space="preserve"> </w:t>
      </w:r>
    </w:p>
    <w:p w:rsidR="00B13919" w:rsidRPr="000E73BE" w:rsidRDefault="00B13919" w:rsidP="00DB34A0">
      <w:pPr>
        <w:jc w:val="both"/>
        <w:rPr>
          <w:rFonts w:ascii="Times New Roman" w:eastAsia="Times New Roman" w:hAnsi="Times New Roman" w:cs="Times New Roman"/>
          <w:sz w:val="24"/>
          <w:szCs w:val="24"/>
          <w:lang w:val="el-GR"/>
        </w:rPr>
      </w:pPr>
      <w:r w:rsidRPr="000E73BE">
        <w:rPr>
          <w:rFonts w:ascii="Times New Roman" w:eastAsia="Times New Roman" w:hAnsi="Times New Roman" w:cs="Times New Roman"/>
          <w:b/>
          <w:sz w:val="24"/>
          <w:szCs w:val="24"/>
          <w:u w:val="single"/>
          <w:lang w:val="el-GR"/>
        </w:rPr>
        <w:t>Μεταμόρφωση</w:t>
      </w:r>
      <w:r w:rsidRPr="000E73BE">
        <w:rPr>
          <w:rFonts w:ascii="Times New Roman" w:eastAsia="Times New Roman" w:hAnsi="Times New Roman" w:cs="Times New Roman"/>
          <w:sz w:val="24"/>
          <w:szCs w:val="24"/>
          <w:lang w:val="el-GR"/>
        </w:rPr>
        <w:t>:</w:t>
      </w:r>
      <w:r w:rsidR="00CD089C" w:rsidRPr="000E73BE">
        <w:rPr>
          <w:rFonts w:ascii="Times New Roman" w:eastAsia="Times New Roman" w:hAnsi="Times New Roman" w:cs="Times New Roman"/>
          <w:sz w:val="24"/>
          <w:szCs w:val="24"/>
          <w:lang w:val="el-GR"/>
        </w:rPr>
        <w:t xml:space="preserve"> Η διαδικασία </w:t>
      </w:r>
      <w:r w:rsidR="00DE20C8" w:rsidRPr="000E73BE">
        <w:rPr>
          <w:rFonts w:ascii="Times New Roman" w:eastAsia="Times New Roman" w:hAnsi="Times New Roman" w:cs="Times New Roman"/>
          <w:sz w:val="24"/>
          <w:szCs w:val="24"/>
          <w:lang w:val="el-GR"/>
        </w:rPr>
        <w:t>κατά</w:t>
      </w:r>
      <w:r w:rsidR="00CD089C" w:rsidRPr="000E73BE">
        <w:rPr>
          <w:rFonts w:ascii="Times New Roman" w:eastAsia="Times New Roman" w:hAnsi="Times New Roman" w:cs="Times New Roman"/>
          <w:sz w:val="24"/>
          <w:szCs w:val="24"/>
          <w:lang w:val="el-GR"/>
        </w:rPr>
        <w:t xml:space="preserve"> την οποία δημιουργούνται πετρώματα κάτω </w:t>
      </w:r>
      <w:r w:rsidR="00943CAD" w:rsidRPr="000E73BE">
        <w:rPr>
          <w:rFonts w:ascii="Times New Roman" w:eastAsia="Times New Roman" w:hAnsi="Times New Roman" w:cs="Times New Roman"/>
          <w:sz w:val="24"/>
          <w:szCs w:val="24"/>
          <w:lang w:val="el-GR"/>
        </w:rPr>
        <w:t>από</w:t>
      </w:r>
      <w:r w:rsidR="00CD089C" w:rsidRPr="000E73BE">
        <w:rPr>
          <w:rFonts w:ascii="Times New Roman" w:eastAsia="Times New Roman" w:hAnsi="Times New Roman" w:cs="Times New Roman"/>
          <w:sz w:val="24"/>
          <w:szCs w:val="24"/>
          <w:lang w:val="el-GR"/>
        </w:rPr>
        <w:t xml:space="preserve"> συνθήκες υψηλής πίεσης και θερμοκρασίας στον φλοιό ή στον άνω μανδύα της γης.</w:t>
      </w:r>
      <w:r w:rsidR="00063327" w:rsidRPr="00063327">
        <w:rPr>
          <w:rFonts w:ascii="Times New Roman" w:eastAsia="Times New Roman" w:hAnsi="Times New Roman" w:cs="Times New Roman"/>
          <w:sz w:val="24"/>
          <w:szCs w:val="24"/>
          <w:lang w:val="el-GR"/>
        </w:rPr>
        <w:t xml:space="preserve"> </w:t>
      </w:r>
      <w:r w:rsidR="00E1041B">
        <w:rPr>
          <w:rFonts w:ascii="Times New Roman" w:eastAsia="Times New Roman" w:hAnsi="Times New Roman" w:cs="Times New Roman"/>
          <w:sz w:val="24"/>
          <w:szCs w:val="24"/>
          <w:lang w:val="el-GR"/>
        </w:rPr>
        <w:t>(</w:t>
      </w:r>
      <w:r w:rsidR="00E1041B" w:rsidRPr="00DB34A0">
        <w:rPr>
          <w:rFonts w:ascii="Times New Roman" w:eastAsia="Times New Roman" w:hAnsi="Times New Roman" w:cs="Times New Roman"/>
          <w:sz w:val="24"/>
          <w:szCs w:val="24"/>
          <w:lang w:val="el-GR"/>
        </w:rPr>
        <w:t>Στέργιος Θεοδωρίκας, 2013,Β</w:t>
      </w:r>
      <w:r w:rsidR="00E1041B">
        <w:rPr>
          <w:rFonts w:ascii="Times New Roman" w:eastAsia="Times New Roman" w:hAnsi="Times New Roman" w:cs="Times New Roman"/>
          <w:sz w:val="24"/>
          <w:szCs w:val="24"/>
          <w:lang w:val="el-GR"/>
        </w:rPr>
        <w:t>)</w:t>
      </w:r>
      <w:r w:rsidR="00206CCF">
        <w:rPr>
          <w:rFonts w:ascii="Times New Roman" w:eastAsia="Times New Roman" w:hAnsi="Times New Roman" w:cs="Times New Roman"/>
          <w:sz w:val="24"/>
          <w:szCs w:val="24"/>
          <w:lang w:val="el-GR"/>
        </w:rPr>
        <w:t>.</w:t>
      </w:r>
    </w:p>
    <w:p w:rsidR="00B13919" w:rsidRPr="000E73BE" w:rsidRDefault="00B13919" w:rsidP="00DB34A0">
      <w:pPr>
        <w:pStyle w:val="ListParagraph"/>
        <w:ind w:left="0"/>
        <w:jc w:val="both"/>
        <w:rPr>
          <w:rFonts w:ascii="Times New Roman" w:eastAsia="Times New Roman" w:hAnsi="Times New Roman" w:cs="Times New Roman"/>
          <w:sz w:val="24"/>
          <w:szCs w:val="24"/>
          <w:lang w:val="el-GR"/>
        </w:rPr>
      </w:pPr>
      <w:r w:rsidRPr="000E73BE">
        <w:rPr>
          <w:rFonts w:ascii="Times New Roman" w:eastAsia="Times New Roman" w:hAnsi="Times New Roman" w:cs="Times New Roman"/>
          <w:b/>
          <w:sz w:val="24"/>
          <w:szCs w:val="24"/>
          <w:u w:val="single"/>
          <w:lang w:val="el-GR"/>
        </w:rPr>
        <w:t>Μοναδιαίο κόστος εκμετάλλευσης:</w:t>
      </w:r>
      <w:r w:rsidR="00B876A1" w:rsidRPr="000E73BE">
        <w:rPr>
          <w:rFonts w:ascii="Times New Roman" w:eastAsia="Times New Roman" w:hAnsi="Times New Roman" w:cs="Times New Roman"/>
          <w:b/>
          <w:sz w:val="24"/>
          <w:szCs w:val="24"/>
          <w:lang w:val="el-GR"/>
        </w:rPr>
        <w:t xml:space="preserve"> </w:t>
      </w:r>
      <w:r w:rsidRPr="000E73BE">
        <w:rPr>
          <w:rFonts w:ascii="Times New Roman" w:eastAsia="Times New Roman" w:hAnsi="Times New Roman" w:cs="Times New Roman"/>
          <w:sz w:val="24"/>
          <w:szCs w:val="24"/>
          <w:lang w:val="el-GR"/>
        </w:rPr>
        <w:t>Το κόστος του συνόλου των εργασιών που απαιτούνται για την εξόρυξη μιας μονάδας μεταλλεύματ</w:t>
      </w:r>
      <w:r w:rsidR="00CB0DF4" w:rsidRPr="000E73BE">
        <w:rPr>
          <w:rFonts w:ascii="Times New Roman" w:eastAsia="Times New Roman" w:hAnsi="Times New Roman" w:cs="Times New Roman"/>
          <w:sz w:val="24"/>
          <w:szCs w:val="24"/>
          <w:lang w:val="el-GR"/>
        </w:rPr>
        <w:t>ος</w:t>
      </w:r>
      <w:r w:rsidR="000E6DB9">
        <w:rPr>
          <w:rFonts w:ascii="Times New Roman" w:eastAsia="Times New Roman" w:hAnsi="Times New Roman" w:cs="Times New Roman"/>
          <w:sz w:val="24"/>
          <w:szCs w:val="24"/>
          <w:lang w:val="el-GR"/>
        </w:rPr>
        <w:t xml:space="preserve"> ή διακοσμητικού πετρώματος</w:t>
      </w:r>
      <w:r w:rsidR="00CB0DF4" w:rsidRPr="000E73BE">
        <w:rPr>
          <w:rFonts w:ascii="Times New Roman" w:eastAsia="Times New Roman" w:hAnsi="Times New Roman" w:cs="Times New Roman"/>
          <w:sz w:val="24"/>
          <w:szCs w:val="24"/>
          <w:lang w:val="el-GR"/>
        </w:rPr>
        <w:t>. Η μονάδα μέτρησης είναι €/m</w:t>
      </w:r>
      <w:r w:rsidR="00CB0DF4" w:rsidRPr="000E73BE">
        <w:rPr>
          <w:rFonts w:ascii="Times New Roman" w:eastAsia="Times New Roman" w:hAnsi="Times New Roman" w:cs="Times New Roman"/>
          <w:sz w:val="24"/>
          <w:szCs w:val="24"/>
          <w:vertAlign w:val="superscript"/>
          <w:lang w:val="el-GR"/>
        </w:rPr>
        <w:t>3</w:t>
      </w:r>
      <w:r w:rsidRPr="000E73BE">
        <w:rPr>
          <w:rFonts w:ascii="Times New Roman" w:eastAsia="Times New Roman" w:hAnsi="Times New Roman" w:cs="Times New Roman"/>
          <w:sz w:val="24"/>
          <w:szCs w:val="24"/>
          <w:lang w:val="el-GR"/>
        </w:rPr>
        <w:t xml:space="preserve"> ή €/t</w:t>
      </w:r>
      <w:r w:rsidR="00474E73" w:rsidRPr="00474E73">
        <w:rPr>
          <w:rFonts w:ascii="Times New Roman" w:eastAsia="Times New Roman" w:hAnsi="Times New Roman" w:cs="Times New Roman"/>
          <w:sz w:val="24"/>
          <w:szCs w:val="24"/>
          <w:lang w:val="el-GR"/>
        </w:rPr>
        <w:t>.</w:t>
      </w:r>
      <w:r w:rsidRPr="000E73BE">
        <w:rPr>
          <w:rFonts w:ascii="Times New Roman" w:eastAsia="Times New Roman" w:hAnsi="Times New Roman" w:cs="Times New Roman"/>
          <w:sz w:val="24"/>
          <w:szCs w:val="24"/>
          <w:lang w:val="el-GR"/>
        </w:rPr>
        <w:t xml:space="preserve"> </w:t>
      </w:r>
    </w:p>
    <w:p w:rsidR="00AB7880" w:rsidRDefault="005C470A" w:rsidP="00DB34A0">
      <w:pPr>
        <w:pStyle w:val="ListParagraph"/>
        <w:ind w:left="0"/>
        <w:jc w:val="both"/>
        <w:rPr>
          <w:rFonts w:ascii="Times New Roman" w:eastAsia="Times New Roman" w:hAnsi="Times New Roman" w:cs="Times New Roman"/>
          <w:sz w:val="24"/>
          <w:szCs w:val="24"/>
          <w:lang w:val="el-GR"/>
        </w:rPr>
      </w:pPr>
      <w:r>
        <w:rPr>
          <w:rFonts w:ascii="Times New Roman" w:eastAsia="Times New Roman" w:hAnsi="Times New Roman" w:cs="Times New Roman"/>
          <w:b/>
          <w:sz w:val="24"/>
          <w:szCs w:val="24"/>
          <w:u w:val="single"/>
          <w:lang w:val="el-GR"/>
        </w:rPr>
        <w:t>Αλυσοπρίονο</w:t>
      </w:r>
      <w:r w:rsidR="00161783" w:rsidRPr="000E73BE">
        <w:rPr>
          <w:rFonts w:ascii="Times New Roman" w:eastAsia="Times New Roman" w:hAnsi="Times New Roman" w:cs="Times New Roman"/>
          <w:b/>
          <w:sz w:val="24"/>
          <w:szCs w:val="24"/>
          <w:u w:val="single"/>
          <w:lang w:val="el-GR"/>
        </w:rPr>
        <w:t>:</w:t>
      </w:r>
      <w:r w:rsidR="00D8779D" w:rsidRPr="000E73BE">
        <w:rPr>
          <w:rFonts w:ascii="Times New Roman" w:eastAsia="Times New Roman" w:hAnsi="Times New Roman" w:cs="Times New Roman"/>
          <w:b/>
          <w:color w:val="FFFFFF" w:themeColor="background1"/>
          <w:sz w:val="24"/>
          <w:szCs w:val="24"/>
          <w:lang w:val="el-GR"/>
        </w:rPr>
        <w:t xml:space="preserve"> </w:t>
      </w:r>
      <w:r w:rsidR="00D8779D" w:rsidRPr="008A1315">
        <w:rPr>
          <w:rFonts w:ascii="Times New Roman" w:eastAsia="Times New Roman" w:hAnsi="Times New Roman" w:cs="Times New Roman"/>
          <w:sz w:val="24"/>
          <w:szCs w:val="24"/>
          <w:lang w:val="el-GR"/>
        </w:rPr>
        <w:t xml:space="preserve">Το </w:t>
      </w:r>
      <w:r w:rsidRPr="008A1315">
        <w:rPr>
          <w:rFonts w:ascii="Times New Roman" w:eastAsia="Times New Roman" w:hAnsi="Times New Roman" w:cs="Times New Roman"/>
          <w:sz w:val="24"/>
          <w:szCs w:val="24"/>
          <w:lang w:val="el-GR"/>
        </w:rPr>
        <w:t xml:space="preserve">αλυσοπρίονο </w:t>
      </w:r>
      <w:r w:rsidR="003F6B34" w:rsidRPr="008A1315">
        <w:rPr>
          <w:rFonts w:ascii="Times New Roman" w:eastAsia="Times New Roman" w:hAnsi="Times New Roman" w:cs="Times New Roman"/>
          <w:sz w:val="24"/>
          <w:szCs w:val="24"/>
          <w:lang w:val="el-GR"/>
        </w:rPr>
        <w:t>είναι ηλεκτροκίνητη αυτοκινούμενη ή μεταφερόμενη μονάδα που φέρει</w:t>
      </w:r>
      <w:r w:rsidR="00D8779D" w:rsidRPr="000E73BE">
        <w:rPr>
          <w:rFonts w:ascii="Times New Roman" w:eastAsia="Times New Roman" w:hAnsi="Times New Roman" w:cs="Times New Roman"/>
          <w:sz w:val="24"/>
          <w:szCs w:val="24"/>
          <w:lang w:val="el-GR"/>
        </w:rPr>
        <w:t xml:space="preserve"> </w:t>
      </w:r>
      <w:r>
        <w:rPr>
          <w:rFonts w:ascii="Times New Roman" w:eastAsia="Times New Roman" w:hAnsi="Times New Roman" w:cs="Times New Roman"/>
          <w:sz w:val="24"/>
          <w:szCs w:val="24"/>
          <w:lang w:val="el-GR"/>
        </w:rPr>
        <w:t xml:space="preserve">λάμα </w:t>
      </w:r>
      <w:r w:rsidR="00D8779D" w:rsidRPr="000E73BE">
        <w:rPr>
          <w:rFonts w:ascii="Times New Roman" w:eastAsia="Times New Roman" w:hAnsi="Times New Roman" w:cs="Times New Roman"/>
          <w:sz w:val="24"/>
          <w:szCs w:val="24"/>
          <w:lang w:val="el-GR"/>
        </w:rPr>
        <w:t>μήκους έως και 6 μέτρων, πάνω στ</w:t>
      </w:r>
      <w:r>
        <w:rPr>
          <w:rFonts w:ascii="Times New Roman" w:eastAsia="Times New Roman" w:hAnsi="Times New Roman" w:cs="Times New Roman"/>
          <w:sz w:val="24"/>
          <w:szCs w:val="24"/>
          <w:lang w:val="el-GR"/>
        </w:rPr>
        <w:t>ην οποία</w:t>
      </w:r>
      <w:r w:rsidR="00D8779D" w:rsidRPr="000E73BE">
        <w:rPr>
          <w:rFonts w:ascii="Times New Roman" w:eastAsia="Times New Roman" w:hAnsi="Times New Roman" w:cs="Times New Roman"/>
          <w:sz w:val="24"/>
          <w:szCs w:val="24"/>
          <w:lang w:val="el-GR"/>
        </w:rPr>
        <w:t xml:space="preserve"> κινείται αλυσίδα που έχει </w:t>
      </w:r>
      <w:r>
        <w:rPr>
          <w:rFonts w:ascii="Times New Roman" w:eastAsia="Times New Roman" w:hAnsi="Times New Roman" w:cs="Times New Roman"/>
          <w:sz w:val="24"/>
          <w:szCs w:val="24"/>
          <w:lang w:val="el-GR"/>
        </w:rPr>
        <w:t xml:space="preserve">εξοπλισθεί με κοπτικά άκρα από </w:t>
      </w:r>
      <w:r w:rsidR="00DB34A0">
        <w:rPr>
          <w:rFonts w:ascii="Times New Roman" w:eastAsia="Times New Roman" w:hAnsi="Times New Roman" w:cs="Times New Roman"/>
          <w:sz w:val="24"/>
          <w:szCs w:val="24"/>
          <w:lang w:val="el-GR"/>
        </w:rPr>
        <w:t xml:space="preserve">σκληρό </w:t>
      </w:r>
      <w:r>
        <w:rPr>
          <w:rFonts w:ascii="Times New Roman" w:eastAsia="Times New Roman" w:hAnsi="Times New Roman" w:cs="Times New Roman"/>
          <w:sz w:val="24"/>
          <w:szCs w:val="24"/>
          <w:lang w:val="el-GR"/>
        </w:rPr>
        <w:t>μέταλλο</w:t>
      </w:r>
      <w:r w:rsidR="00D8779D" w:rsidRPr="000E73BE">
        <w:rPr>
          <w:rFonts w:ascii="Times New Roman" w:eastAsia="Times New Roman" w:hAnsi="Times New Roman" w:cs="Times New Roman"/>
          <w:sz w:val="24"/>
          <w:szCs w:val="24"/>
          <w:lang w:val="el-GR"/>
        </w:rPr>
        <w:t xml:space="preserve">. Η αλυσίδα </w:t>
      </w:r>
      <w:r w:rsidR="00D8779D" w:rsidRPr="000E73BE">
        <w:rPr>
          <w:rFonts w:ascii="Times New Roman" w:eastAsia="Times New Roman" w:hAnsi="Times New Roman" w:cs="Times New Roman"/>
          <w:sz w:val="24"/>
          <w:szCs w:val="24"/>
          <w:lang w:val="el-GR"/>
        </w:rPr>
        <w:lastRenderedPageBreak/>
        <w:t>περιστρέφεται διαρκώς και κόβε</w:t>
      </w:r>
      <w:r w:rsidR="00063327">
        <w:rPr>
          <w:rFonts w:ascii="Times New Roman" w:eastAsia="Times New Roman" w:hAnsi="Times New Roman" w:cs="Times New Roman"/>
          <w:sz w:val="24"/>
          <w:szCs w:val="24"/>
          <w:lang w:val="el-GR"/>
        </w:rPr>
        <w:t>ι το μάρμαρο –</w:t>
      </w:r>
      <w:r w:rsidR="00D8779D" w:rsidRPr="000E73BE">
        <w:rPr>
          <w:rFonts w:ascii="Times New Roman" w:eastAsia="Times New Roman" w:hAnsi="Times New Roman" w:cs="Times New Roman"/>
          <w:sz w:val="24"/>
          <w:szCs w:val="24"/>
          <w:lang w:val="el-GR"/>
        </w:rPr>
        <w:t xml:space="preserve">ή άλλα σκληρά πετρώματα- </w:t>
      </w:r>
      <w:r w:rsidR="00474E73" w:rsidRPr="000E73BE">
        <w:rPr>
          <w:rFonts w:ascii="Times New Roman" w:eastAsia="Times New Roman" w:hAnsi="Times New Roman" w:cs="Times New Roman"/>
          <w:sz w:val="24"/>
          <w:szCs w:val="24"/>
          <w:lang w:val="el-GR"/>
        </w:rPr>
        <w:t>κατά</w:t>
      </w:r>
      <w:r w:rsidR="00D8779D" w:rsidRPr="000E73BE">
        <w:rPr>
          <w:rFonts w:ascii="Times New Roman" w:eastAsia="Times New Roman" w:hAnsi="Times New Roman" w:cs="Times New Roman"/>
          <w:sz w:val="24"/>
          <w:szCs w:val="24"/>
          <w:lang w:val="el-GR"/>
        </w:rPr>
        <w:t xml:space="preserve"> τρόπο αντίστοιχο με το ξυλοκοπτικό αλυσοπρίονο. </w:t>
      </w:r>
    </w:p>
    <w:p w:rsidR="002D48E6" w:rsidRPr="00AB7880" w:rsidRDefault="00161783" w:rsidP="00DB34A0">
      <w:pPr>
        <w:pStyle w:val="ListParagraph"/>
        <w:ind w:left="0"/>
        <w:jc w:val="both"/>
        <w:rPr>
          <w:rFonts w:ascii="Times New Roman" w:eastAsia="Times New Roman" w:hAnsi="Times New Roman" w:cs="Times New Roman"/>
          <w:strike/>
          <w:sz w:val="24"/>
          <w:szCs w:val="24"/>
          <w:lang w:val="el-GR"/>
        </w:rPr>
      </w:pPr>
      <w:r w:rsidRPr="008A395C">
        <w:rPr>
          <w:rFonts w:ascii="Times New Roman" w:eastAsia="Times New Roman" w:hAnsi="Times New Roman" w:cs="Times New Roman"/>
          <w:b/>
          <w:sz w:val="24"/>
          <w:szCs w:val="24"/>
          <w:u w:val="single"/>
          <w:lang w:val="el-GR"/>
        </w:rPr>
        <w:t>Συρματοκοπή:</w:t>
      </w:r>
      <w:r w:rsidRPr="008A395C">
        <w:rPr>
          <w:rFonts w:ascii="Times New Roman" w:eastAsia="Times New Roman" w:hAnsi="Times New Roman" w:cs="Times New Roman"/>
          <w:sz w:val="24"/>
          <w:szCs w:val="24"/>
          <w:lang w:val="el-GR"/>
        </w:rPr>
        <w:t xml:space="preserve"> </w:t>
      </w:r>
      <w:r w:rsidR="000E6DB9" w:rsidRPr="000E6DB9">
        <w:rPr>
          <w:rFonts w:ascii="Times New Roman" w:eastAsia="Times New Roman" w:hAnsi="Times New Roman" w:cs="Times New Roman"/>
          <w:sz w:val="24"/>
          <w:szCs w:val="24"/>
        </w:rPr>
        <w:t>H</w:t>
      </w:r>
      <w:r w:rsidR="000E6DB9" w:rsidRPr="000E6DB9">
        <w:rPr>
          <w:rFonts w:ascii="Times New Roman" w:eastAsia="Times New Roman" w:hAnsi="Times New Roman" w:cs="Times New Roman"/>
          <w:sz w:val="24"/>
          <w:szCs w:val="24"/>
          <w:lang w:val="el-GR"/>
        </w:rPr>
        <w:t xml:space="preserve"> μονάδα συρματοκοπής</w:t>
      </w:r>
      <w:r w:rsidR="00B04090">
        <w:rPr>
          <w:rFonts w:ascii="Times New Roman" w:eastAsia="Times New Roman" w:hAnsi="Times New Roman" w:cs="Times New Roman"/>
          <w:sz w:val="24"/>
          <w:szCs w:val="24"/>
          <w:lang w:val="el-GR"/>
        </w:rPr>
        <w:t xml:space="preserve"> εδράζεται επί σιδηροτροχιάς και αποτελείται από έναν ηλεκτροϋ</w:t>
      </w:r>
      <w:r w:rsidR="000E6DB9" w:rsidRPr="000E6DB9">
        <w:rPr>
          <w:rFonts w:ascii="Times New Roman" w:eastAsia="Times New Roman" w:hAnsi="Times New Roman" w:cs="Times New Roman"/>
          <w:sz w:val="24"/>
          <w:szCs w:val="24"/>
          <w:lang w:val="el-GR"/>
        </w:rPr>
        <w:t>δραυλικό κινητήρα</w:t>
      </w:r>
      <w:r w:rsidR="00B04090">
        <w:rPr>
          <w:rFonts w:ascii="Times New Roman" w:eastAsia="Times New Roman" w:hAnsi="Times New Roman" w:cs="Times New Roman"/>
          <w:sz w:val="24"/>
          <w:szCs w:val="24"/>
          <w:lang w:val="el-GR"/>
        </w:rPr>
        <w:t>, αδαμαντοφόρο σύρμα (</w:t>
      </w:r>
      <w:r w:rsidR="00B04090" w:rsidRPr="000E6DB9">
        <w:rPr>
          <w:rFonts w:ascii="Times New Roman" w:eastAsia="Times New Roman" w:hAnsi="Times New Roman" w:cs="Times New Roman"/>
          <w:sz w:val="24"/>
          <w:szCs w:val="24"/>
          <w:lang w:val="el-GR"/>
        </w:rPr>
        <w:t xml:space="preserve">εξοπλισμένου με </w:t>
      </w:r>
      <w:r w:rsidR="002D48E6" w:rsidRPr="000E6DB9">
        <w:rPr>
          <w:rFonts w:ascii="Times New Roman" w:eastAsia="Times New Roman" w:hAnsi="Times New Roman" w:cs="Times New Roman"/>
          <w:sz w:val="24"/>
          <w:szCs w:val="24"/>
          <w:lang w:val="el-GR"/>
        </w:rPr>
        <w:t>χάντρες</w:t>
      </w:r>
      <w:r w:rsidR="00B04090" w:rsidRPr="000E6DB9">
        <w:rPr>
          <w:rFonts w:ascii="Times New Roman" w:eastAsia="Times New Roman" w:hAnsi="Times New Roman" w:cs="Times New Roman"/>
          <w:sz w:val="24"/>
          <w:szCs w:val="24"/>
          <w:lang w:val="el-GR"/>
        </w:rPr>
        <w:t xml:space="preserve"> που περιέχουν συνθετικό διαμάντι</w:t>
      </w:r>
      <w:r w:rsidR="00B04090">
        <w:rPr>
          <w:rFonts w:ascii="Times New Roman" w:eastAsia="Times New Roman" w:hAnsi="Times New Roman" w:cs="Times New Roman"/>
          <w:sz w:val="24"/>
          <w:szCs w:val="24"/>
          <w:lang w:val="el-GR"/>
        </w:rPr>
        <w:t xml:space="preserve">) </w:t>
      </w:r>
      <w:r w:rsidR="000E6DB9">
        <w:rPr>
          <w:rFonts w:ascii="Times New Roman" w:eastAsia="Times New Roman" w:hAnsi="Times New Roman" w:cs="Times New Roman"/>
          <w:sz w:val="24"/>
          <w:szCs w:val="24"/>
          <w:lang w:val="el-GR"/>
        </w:rPr>
        <w:t xml:space="preserve"> και συστήματα αυτοματισμού και οδήγησης του σύρματος</w:t>
      </w:r>
      <w:r w:rsidR="00B04090">
        <w:rPr>
          <w:rFonts w:ascii="Times New Roman" w:eastAsia="Times New Roman" w:hAnsi="Times New Roman" w:cs="Times New Roman"/>
          <w:sz w:val="24"/>
          <w:szCs w:val="24"/>
          <w:lang w:val="el-GR"/>
        </w:rPr>
        <w:t xml:space="preserve"> εντός </w:t>
      </w:r>
      <w:r w:rsidR="00B04090" w:rsidRPr="008A1315">
        <w:rPr>
          <w:rFonts w:ascii="Times New Roman" w:eastAsia="Times New Roman" w:hAnsi="Times New Roman" w:cs="Times New Roman"/>
          <w:sz w:val="24"/>
          <w:szCs w:val="24"/>
          <w:lang w:val="el-GR"/>
        </w:rPr>
        <w:t xml:space="preserve">αλληλοτεμνόμενων </w:t>
      </w:r>
      <w:r w:rsidR="002D48E6" w:rsidRPr="008A1315">
        <w:rPr>
          <w:rFonts w:ascii="Times New Roman" w:eastAsia="Times New Roman" w:hAnsi="Times New Roman" w:cs="Times New Roman"/>
          <w:sz w:val="24"/>
          <w:szCs w:val="24"/>
          <w:lang w:val="el-GR"/>
        </w:rPr>
        <w:t>διατρημάτων</w:t>
      </w:r>
      <w:r w:rsidR="00B04090" w:rsidRPr="008A1315">
        <w:rPr>
          <w:rFonts w:ascii="Times New Roman" w:eastAsia="Times New Roman" w:hAnsi="Times New Roman" w:cs="Times New Roman"/>
          <w:sz w:val="24"/>
          <w:szCs w:val="24"/>
          <w:lang w:val="el-GR"/>
        </w:rPr>
        <w:t>.</w:t>
      </w:r>
      <w:r w:rsidR="002D48E6" w:rsidRPr="008A1315">
        <w:rPr>
          <w:rFonts w:ascii="Times New Roman" w:eastAsia="Times New Roman" w:hAnsi="Times New Roman" w:cs="Times New Roman"/>
          <w:sz w:val="24"/>
          <w:szCs w:val="24"/>
          <w:lang w:val="el-GR"/>
        </w:rPr>
        <w:t xml:space="preserve"> Τα διατρήματα ορύσσονται από πριν για την κοπή επιφανειών στις βαθμίδες του μαρμάρου.</w:t>
      </w:r>
      <w:r w:rsidR="00B04090" w:rsidRPr="008A1315">
        <w:rPr>
          <w:rFonts w:ascii="Times New Roman" w:eastAsia="Times New Roman" w:hAnsi="Times New Roman" w:cs="Times New Roman"/>
          <w:sz w:val="24"/>
          <w:szCs w:val="24"/>
          <w:lang w:val="el-GR"/>
        </w:rPr>
        <w:t xml:space="preserve"> </w:t>
      </w:r>
      <w:r w:rsidR="002D48E6" w:rsidRPr="008A1315">
        <w:rPr>
          <w:rFonts w:ascii="Times New Roman" w:eastAsia="Times New Roman" w:hAnsi="Times New Roman" w:cs="Times New Roman"/>
          <w:sz w:val="24"/>
          <w:szCs w:val="24"/>
          <w:lang w:val="el-GR"/>
        </w:rPr>
        <w:t xml:space="preserve">Η κοπή επιτυγχάνεται με την τάνυση και περιστροφή του σύρματος καθώς η μονάδα κινείται προς </w:t>
      </w:r>
      <w:r w:rsidR="003F6B34" w:rsidRPr="008A1315">
        <w:rPr>
          <w:rFonts w:ascii="Times New Roman" w:eastAsia="Times New Roman" w:hAnsi="Times New Roman" w:cs="Times New Roman"/>
          <w:sz w:val="24"/>
          <w:szCs w:val="24"/>
          <w:lang w:val="el-GR"/>
        </w:rPr>
        <w:t>την κατεύθυνση της νέας επιφάνειας</w:t>
      </w:r>
      <w:r w:rsidR="002D48E6" w:rsidRPr="008A1315">
        <w:rPr>
          <w:rFonts w:ascii="Times New Roman" w:eastAsia="Times New Roman" w:hAnsi="Times New Roman" w:cs="Times New Roman"/>
          <w:sz w:val="24"/>
          <w:szCs w:val="24"/>
          <w:lang w:val="el-GR"/>
        </w:rPr>
        <w:t>, επί της σιδηροτροχιάς.</w:t>
      </w:r>
      <w:r w:rsidR="002D48E6">
        <w:rPr>
          <w:rFonts w:ascii="Times New Roman" w:eastAsia="Times New Roman" w:hAnsi="Times New Roman" w:cs="Times New Roman"/>
          <w:sz w:val="24"/>
          <w:szCs w:val="24"/>
          <w:lang w:val="el-GR"/>
        </w:rPr>
        <w:t xml:space="preserve"> </w:t>
      </w:r>
    </w:p>
    <w:p w:rsidR="00161783" w:rsidRPr="000E6DB9" w:rsidRDefault="003E687F" w:rsidP="003E687F">
      <w:pPr>
        <w:rPr>
          <w:rFonts w:ascii="Times New Roman" w:eastAsia="Times New Roman" w:hAnsi="Times New Roman" w:cs="Times New Roman"/>
          <w:sz w:val="24"/>
          <w:szCs w:val="24"/>
          <w:lang w:val="el-GR"/>
        </w:rPr>
      </w:pPr>
      <w:r>
        <w:rPr>
          <w:rFonts w:ascii="Times New Roman" w:eastAsia="Times New Roman" w:hAnsi="Times New Roman" w:cs="Times New Roman"/>
          <w:sz w:val="24"/>
          <w:szCs w:val="24"/>
          <w:lang w:val="el-GR"/>
        </w:rPr>
        <w:br w:type="page"/>
      </w:r>
    </w:p>
    <w:p w:rsidR="00157E07" w:rsidRDefault="00E07468" w:rsidP="00DB34A0">
      <w:pPr>
        <w:pStyle w:val="Heading2"/>
        <w:ind w:firstLine="0"/>
        <w:rPr>
          <w:lang w:val="el-GR"/>
        </w:rPr>
      </w:pPr>
      <w:bookmarkStart w:id="8" w:name="_Toc84682288"/>
      <w:r>
        <w:rPr>
          <w:lang w:val="el-GR"/>
        </w:rPr>
        <w:lastRenderedPageBreak/>
        <w:t xml:space="preserve">1.2 </w:t>
      </w:r>
      <w:r w:rsidR="000E6DB9" w:rsidRPr="003E687F">
        <w:rPr>
          <w:lang w:val="el-GR"/>
        </w:rPr>
        <w:t>Ανάλυση αποθεμάτων</w:t>
      </w:r>
      <w:bookmarkEnd w:id="8"/>
    </w:p>
    <w:p w:rsidR="003E687F" w:rsidRPr="003E687F" w:rsidRDefault="003E687F" w:rsidP="003E687F">
      <w:pPr>
        <w:rPr>
          <w:lang w:val="el-GR"/>
        </w:rPr>
      </w:pPr>
    </w:p>
    <w:p w:rsidR="00234B8F" w:rsidRDefault="000E6DB9" w:rsidP="00A8109E">
      <w:pPr>
        <w:pStyle w:val="ListParagraph"/>
        <w:ind w:left="0"/>
        <w:jc w:val="both"/>
        <w:rPr>
          <w:rFonts w:ascii="Times New Roman" w:hAnsi="Times New Roman" w:cs="Times New Roman"/>
          <w:sz w:val="24"/>
          <w:szCs w:val="24"/>
          <w:lang w:val="el-GR"/>
        </w:rPr>
      </w:pPr>
      <w:r>
        <w:rPr>
          <w:rFonts w:ascii="Times New Roman" w:hAnsi="Times New Roman" w:cs="Times New Roman"/>
          <w:sz w:val="24"/>
          <w:szCs w:val="24"/>
          <w:lang w:val="el-GR"/>
        </w:rPr>
        <w:t>Τ</w:t>
      </w:r>
      <w:r w:rsidR="00732146" w:rsidRPr="000E73BE">
        <w:rPr>
          <w:rFonts w:ascii="Times New Roman" w:hAnsi="Times New Roman" w:cs="Times New Roman"/>
          <w:sz w:val="24"/>
          <w:szCs w:val="24"/>
          <w:lang w:val="el-GR"/>
        </w:rPr>
        <w:t xml:space="preserve">α </w:t>
      </w:r>
      <w:r w:rsidR="00943CAD" w:rsidRPr="000E73BE">
        <w:rPr>
          <w:rFonts w:ascii="Times New Roman" w:hAnsi="Times New Roman" w:cs="Times New Roman"/>
          <w:sz w:val="24"/>
          <w:szCs w:val="24"/>
          <w:lang w:val="el-GR"/>
        </w:rPr>
        <w:t>αποθέματα</w:t>
      </w:r>
      <w:r w:rsidR="00732146" w:rsidRPr="000E73BE">
        <w:rPr>
          <w:rFonts w:ascii="Times New Roman" w:hAnsi="Times New Roman" w:cs="Times New Roman"/>
          <w:sz w:val="24"/>
          <w:szCs w:val="24"/>
          <w:lang w:val="el-GR"/>
        </w:rPr>
        <w:t xml:space="preserve"> </w:t>
      </w:r>
      <w:r w:rsidR="00943CAD" w:rsidRPr="000E73BE">
        <w:rPr>
          <w:rFonts w:ascii="Times New Roman" w:hAnsi="Times New Roman" w:cs="Times New Roman"/>
          <w:sz w:val="24"/>
          <w:szCs w:val="24"/>
          <w:lang w:val="el-GR"/>
        </w:rPr>
        <w:t>κατατάσσονται</w:t>
      </w:r>
      <w:r w:rsidR="00732146" w:rsidRPr="000E73BE">
        <w:rPr>
          <w:rFonts w:ascii="Times New Roman" w:hAnsi="Times New Roman" w:cs="Times New Roman"/>
          <w:sz w:val="24"/>
          <w:szCs w:val="24"/>
          <w:lang w:val="el-GR"/>
        </w:rPr>
        <w:t xml:space="preserve"> με </w:t>
      </w:r>
      <w:r w:rsidR="004B2B9A" w:rsidRPr="000E73BE">
        <w:rPr>
          <w:rFonts w:ascii="Times New Roman" w:hAnsi="Times New Roman" w:cs="Times New Roman"/>
          <w:sz w:val="24"/>
          <w:szCs w:val="24"/>
          <w:lang w:val="el-GR"/>
        </w:rPr>
        <w:t>βασικό κριτή</w:t>
      </w:r>
      <w:r w:rsidR="00094DD2" w:rsidRPr="000E73BE">
        <w:rPr>
          <w:rFonts w:ascii="Times New Roman" w:hAnsi="Times New Roman" w:cs="Times New Roman"/>
          <w:sz w:val="24"/>
          <w:szCs w:val="24"/>
          <w:lang w:val="el-GR"/>
        </w:rPr>
        <w:t xml:space="preserve">ριο τον βαθμό γεωλογικής γνώσης, δηλαδή την </w:t>
      </w:r>
      <w:r w:rsidR="00474E73" w:rsidRPr="000E73BE">
        <w:rPr>
          <w:rFonts w:ascii="Times New Roman" w:hAnsi="Times New Roman" w:cs="Times New Roman"/>
          <w:sz w:val="24"/>
          <w:szCs w:val="24"/>
          <w:lang w:val="el-GR"/>
        </w:rPr>
        <w:t>αξιοπιστία</w:t>
      </w:r>
      <w:r w:rsidR="00094DD2" w:rsidRPr="000E73BE">
        <w:rPr>
          <w:rFonts w:ascii="Times New Roman" w:hAnsi="Times New Roman" w:cs="Times New Roman"/>
          <w:sz w:val="24"/>
          <w:szCs w:val="24"/>
          <w:lang w:val="el-GR"/>
        </w:rPr>
        <w:t xml:space="preserve"> των εκτιμήσεων. Τα κριτήρια κατάταξης είναι αρκετά, με κάποια απ’</w:t>
      </w:r>
      <w:r w:rsidR="00474E73" w:rsidRPr="00474E73">
        <w:rPr>
          <w:rFonts w:ascii="Times New Roman" w:hAnsi="Times New Roman" w:cs="Times New Roman"/>
          <w:sz w:val="24"/>
          <w:szCs w:val="24"/>
          <w:lang w:val="el-GR"/>
        </w:rPr>
        <w:t xml:space="preserve"> </w:t>
      </w:r>
      <w:r w:rsidR="00094DD2" w:rsidRPr="000E73BE">
        <w:rPr>
          <w:rFonts w:ascii="Times New Roman" w:hAnsi="Times New Roman" w:cs="Times New Roman"/>
          <w:sz w:val="24"/>
          <w:szCs w:val="24"/>
          <w:lang w:val="el-GR"/>
        </w:rPr>
        <w:t xml:space="preserve">αυτά να </w:t>
      </w:r>
      <w:r w:rsidR="000265A4" w:rsidRPr="000E73BE">
        <w:rPr>
          <w:rFonts w:ascii="Times New Roman" w:hAnsi="Times New Roman" w:cs="Times New Roman"/>
          <w:sz w:val="24"/>
          <w:szCs w:val="24"/>
          <w:lang w:val="el-GR"/>
        </w:rPr>
        <w:t>αξιολογούν κριτήρια όπως μορφή, βάθος</w:t>
      </w:r>
      <w:r w:rsidR="00732146" w:rsidRPr="000E73BE">
        <w:rPr>
          <w:rFonts w:ascii="Times New Roman" w:hAnsi="Times New Roman" w:cs="Times New Roman"/>
          <w:sz w:val="24"/>
          <w:szCs w:val="24"/>
          <w:lang w:val="el-GR"/>
        </w:rPr>
        <w:t>,</w:t>
      </w:r>
      <w:r w:rsidR="000265A4" w:rsidRPr="000E73BE">
        <w:rPr>
          <w:rFonts w:ascii="Times New Roman" w:hAnsi="Times New Roman" w:cs="Times New Roman"/>
          <w:sz w:val="24"/>
          <w:szCs w:val="24"/>
          <w:lang w:val="el-GR"/>
        </w:rPr>
        <w:t xml:space="preserve"> </w:t>
      </w:r>
      <w:r w:rsidR="00474E73">
        <w:rPr>
          <w:rFonts w:ascii="Times New Roman" w:hAnsi="Times New Roman" w:cs="Times New Roman"/>
          <w:sz w:val="24"/>
          <w:szCs w:val="24"/>
          <w:lang w:val="el-GR"/>
        </w:rPr>
        <w:t>περιεκτικότητα</w:t>
      </w:r>
      <w:r w:rsidR="000265A4" w:rsidRPr="000E73BE">
        <w:rPr>
          <w:rFonts w:ascii="Times New Roman" w:hAnsi="Times New Roman" w:cs="Times New Roman"/>
          <w:sz w:val="24"/>
          <w:szCs w:val="24"/>
          <w:lang w:val="el-GR"/>
        </w:rPr>
        <w:t>, ενώ κάποια άλλα, πιο σύγχρονα χρησιμοποιούν τον όρο «</w:t>
      </w:r>
      <w:r w:rsidR="000265A4" w:rsidRPr="008566FE">
        <w:rPr>
          <w:rFonts w:ascii="Times New Roman" w:hAnsi="Times New Roman" w:cs="Times New Roman"/>
          <w:sz w:val="24"/>
          <w:szCs w:val="24"/>
          <w:lang w:val="el-GR"/>
        </w:rPr>
        <w:t xml:space="preserve">οικονομικότητα». </w:t>
      </w:r>
    </w:p>
    <w:p w:rsidR="00E775D8" w:rsidRDefault="000265A4" w:rsidP="00A8109E">
      <w:pPr>
        <w:pStyle w:val="ListParagraph"/>
        <w:ind w:left="0"/>
        <w:jc w:val="both"/>
        <w:rPr>
          <w:rFonts w:ascii="Times New Roman" w:hAnsi="Times New Roman" w:cs="Times New Roman"/>
          <w:sz w:val="24"/>
          <w:szCs w:val="24"/>
          <w:lang w:val="el-GR"/>
        </w:rPr>
      </w:pPr>
      <w:r w:rsidRPr="008566FE">
        <w:rPr>
          <w:rFonts w:ascii="Times New Roman" w:hAnsi="Times New Roman" w:cs="Times New Roman"/>
          <w:sz w:val="24"/>
          <w:szCs w:val="24"/>
          <w:lang w:val="el-GR"/>
        </w:rPr>
        <w:t>Ως παράδειγμα μπορεί</w:t>
      </w:r>
      <w:r w:rsidR="00732146" w:rsidRPr="008566FE">
        <w:rPr>
          <w:rFonts w:ascii="Times New Roman" w:hAnsi="Times New Roman" w:cs="Times New Roman"/>
          <w:sz w:val="24"/>
          <w:szCs w:val="24"/>
          <w:lang w:val="el-GR"/>
        </w:rPr>
        <w:t xml:space="preserve"> να </w:t>
      </w:r>
      <w:r w:rsidR="00943CAD" w:rsidRPr="008566FE">
        <w:rPr>
          <w:rFonts w:ascii="Times New Roman" w:hAnsi="Times New Roman" w:cs="Times New Roman"/>
          <w:sz w:val="24"/>
          <w:szCs w:val="24"/>
          <w:lang w:val="el-GR"/>
        </w:rPr>
        <w:t>αναφερθ</w:t>
      </w:r>
      <w:r w:rsidR="002C5C22" w:rsidRPr="008566FE">
        <w:rPr>
          <w:rFonts w:ascii="Times New Roman" w:hAnsi="Times New Roman" w:cs="Times New Roman"/>
          <w:sz w:val="24"/>
          <w:szCs w:val="24"/>
          <w:lang w:val="el-GR"/>
        </w:rPr>
        <w:t xml:space="preserve">εί η μέθοδος κατάταξης </w:t>
      </w:r>
      <w:r w:rsidR="00474E73" w:rsidRPr="008566FE">
        <w:rPr>
          <w:rFonts w:ascii="Times New Roman" w:hAnsi="Times New Roman" w:cs="Times New Roman"/>
          <w:sz w:val="24"/>
          <w:szCs w:val="24"/>
          <w:lang w:val="el-GR"/>
        </w:rPr>
        <w:t>κατά</w:t>
      </w:r>
      <w:r w:rsidR="002C5C22" w:rsidRPr="008566FE">
        <w:rPr>
          <w:rFonts w:ascii="Times New Roman" w:hAnsi="Times New Roman" w:cs="Times New Roman"/>
          <w:sz w:val="24"/>
          <w:szCs w:val="24"/>
          <w:lang w:val="el-GR"/>
        </w:rPr>
        <w:t xml:space="preserve"> </w:t>
      </w:r>
      <w:r w:rsidR="00732146" w:rsidRPr="008566FE">
        <w:rPr>
          <w:rFonts w:ascii="Times New Roman" w:hAnsi="Times New Roman" w:cs="Times New Roman"/>
          <w:sz w:val="24"/>
          <w:szCs w:val="24"/>
        </w:rPr>
        <w:t>USBM</w:t>
      </w:r>
      <w:r w:rsidR="00134F7E" w:rsidRPr="008566FE">
        <w:rPr>
          <w:rFonts w:ascii="Times New Roman" w:hAnsi="Times New Roman" w:cs="Times New Roman"/>
          <w:sz w:val="24"/>
          <w:szCs w:val="24"/>
          <w:lang w:val="el-GR"/>
        </w:rPr>
        <w:t xml:space="preserve"> </w:t>
      </w:r>
      <w:r w:rsidRPr="008566FE">
        <w:rPr>
          <w:rFonts w:ascii="Times New Roman" w:hAnsi="Times New Roman" w:cs="Times New Roman"/>
          <w:sz w:val="24"/>
          <w:szCs w:val="24"/>
          <w:lang w:val="el-GR"/>
        </w:rPr>
        <w:t>(</w:t>
      </w:r>
      <w:r w:rsidRPr="008566FE">
        <w:rPr>
          <w:rFonts w:ascii="Times New Roman" w:hAnsi="Times New Roman" w:cs="Times New Roman"/>
          <w:sz w:val="24"/>
          <w:szCs w:val="24"/>
        </w:rPr>
        <w:t>United</w:t>
      </w:r>
      <w:r w:rsidRPr="008566FE">
        <w:rPr>
          <w:rFonts w:ascii="Times New Roman" w:hAnsi="Times New Roman" w:cs="Times New Roman"/>
          <w:sz w:val="24"/>
          <w:szCs w:val="24"/>
          <w:lang w:val="el-GR"/>
        </w:rPr>
        <w:t xml:space="preserve"> </w:t>
      </w:r>
      <w:r w:rsidRPr="008566FE">
        <w:rPr>
          <w:rFonts w:ascii="Times New Roman" w:hAnsi="Times New Roman" w:cs="Times New Roman"/>
          <w:sz w:val="24"/>
          <w:szCs w:val="24"/>
        </w:rPr>
        <w:t>States</w:t>
      </w:r>
      <w:r w:rsidRPr="008566FE">
        <w:rPr>
          <w:rFonts w:ascii="Times New Roman" w:hAnsi="Times New Roman" w:cs="Times New Roman"/>
          <w:sz w:val="24"/>
          <w:szCs w:val="24"/>
          <w:lang w:val="el-GR"/>
        </w:rPr>
        <w:t xml:space="preserve"> </w:t>
      </w:r>
      <w:r w:rsidRPr="008566FE">
        <w:rPr>
          <w:rFonts w:ascii="Times New Roman" w:hAnsi="Times New Roman" w:cs="Times New Roman"/>
          <w:sz w:val="24"/>
          <w:szCs w:val="24"/>
        </w:rPr>
        <w:t>Bureau</w:t>
      </w:r>
      <w:r w:rsidRPr="008566FE">
        <w:rPr>
          <w:rFonts w:ascii="Times New Roman" w:hAnsi="Times New Roman" w:cs="Times New Roman"/>
          <w:sz w:val="24"/>
          <w:szCs w:val="24"/>
          <w:lang w:val="el-GR"/>
        </w:rPr>
        <w:t xml:space="preserve"> </w:t>
      </w:r>
      <w:r w:rsidRPr="008566FE">
        <w:rPr>
          <w:rFonts w:ascii="Times New Roman" w:hAnsi="Times New Roman" w:cs="Times New Roman"/>
          <w:sz w:val="24"/>
          <w:szCs w:val="24"/>
        </w:rPr>
        <w:t>of</w:t>
      </w:r>
      <w:r w:rsidRPr="008566FE">
        <w:rPr>
          <w:rFonts w:ascii="Times New Roman" w:hAnsi="Times New Roman" w:cs="Times New Roman"/>
          <w:sz w:val="24"/>
          <w:szCs w:val="24"/>
          <w:lang w:val="el-GR"/>
        </w:rPr>
        <w:t xml:space="preserve"> </w:t>
      </w:r>
      <w:r w:rsidRPr="008566FE">
        <w:rPr>
          <w:rFonts w:ascii="Times New Roman" w:hAnsi="Times New Roman" w:cs="Times New Roman"/>
          <w:sz w:val="24"/>
          <w:szCs w:val="24"/>
        </w:rPr>
        <w:t>Mines</w:t>
      </w:r>
      <w:r w:rsidRPr="008566FE">
        <w:rPr>
          <w:rFonts w:ascii="Times New Roman" w:hAnsi="Times New Roman" w:cs="Times New Roman"/>
          <w:sz w:val="24"/>
          <w:szCs w:val="24"/>
          <w:lang w:val="el-GR"/>
        </w:rPr>
        <w:t>)</w:t>
      </w:r>
      <w:r w:rsidR="00732146" w:rsidRPr="008566FE">
        <w:rPr>
          <w:rFonts w:ascii="Times New Roman" w:hAnsi="Times New Roman" w:cs="Times New Roman"/>
          <w:sz w:val="24"/>
          <w:szCs w:val="24"/>
          <w:lang w:val="el-GR"/>
        </w:rPr>
        <w:t>.</w:t>
      </w:r>
      <w:r w:rsidRPr="008566FE">
        <w:rPr>
          <w:rFonts w:ascii="Times New Roman" w:hAnsi="Times New Roman" w:cs="Times New Roman"/>
          <w:sz w:val="24"/>
          <w:szCs w:val="24"/>
          <w:lang w:val="el-GR"/>
        </w:rPr>
        <w:t xml:space="preserve"> Αποτελεί σύστημα κατάταξης της Υπηρεσίας μεταλλείων των Η</w:t>
      </w:r>
      <w:r w:rsidRPr="000E73BE">
        <w:rPr>
          <w:rFonts w:ascii="Times New Roman" w:hAnsi="Times New Roman" w:cs="Times New Roman"/>
          <w:sz w:val="24"/>
          <w:szCs w:val="24"/>
          <w:lang w:val="el-GR"/>
        </w:rPr>
        <w:t>.Π.Α του 1944.</w:t>
      </w:r>
      <w:r w:rsidR="00732146" w:rsidRPr="000E73BE">
        <w:rPr>
          <w:rFonts w:ascii="Times New Roman" w:hAnsi="Times New Roman" w:cs="Times New Roman"/>
          <w:sz w:val="24"/>
          <w:szCs w:val="24"/>
          <w:lang w:val="el-GR"/>
        </w:rPr>
        <w:t xml:space="preserve"> Σύμφωνα με αυτό,</w:t>
      </w:r>
      <w:r w:rsidRPr="000E73BE">
        <w:rPr>
          <w:rFonts w:ascii="Times New Roman" w:hAnsi="Times New Roman" w:cs="Times New Roman"/>
          <w:sz w:val="24"/>
          <w:szCs w:val="24"/>
          <w:lang w:val="el-GR"/>
        </w:rPr>
        <w:t xml:space="preserve"> υποτιθέμενα</w:t>
      </w:r>
      <w:r w:rsidR="00732146" w:rsidRPr="000E73BE">
        <w:rPr>
          <w:rFonts w:ascii="Times New Roman" w:hAnsi="Times New Roman" w:cs="Times New Roman"/>
          <w:sz w:val="24"/>
          <w:szCs w:val="24"/>
          <w:lang w:val="el-GR"/>
        </w:rPr>
        <w:t xml:space="preserve"> ονομάζονται τα </w:t>
      </w:r>
      <w:r w:rsidR="00943CAD" w:rsidRPr="000E73BE">
        <w:rPr>
          <w:rFonts w:ascii="Times New Roman" w:hAnsi="Times New Roman" w:cs="Times New Roman"/>
          <w:sz w:val="24"/>
          <w:szCs w:val="24"/>
          <w:lang w:val="el-GR"/>
        </w:rPr>
        <w:t xml:space="preserve">αποθέματα που </w:t>
      </w:r>
      <w:r w:rsidR="00732146" w:rsidRPr="000E73BE">
        <w:rPr>
          <w:rFonts w:ascii="Times New Roman" w:hAnsi="Times New Roman" w:cs="Times New Roman"/>
          <w:sz w:val="24"/>
          <w:szCs w:val="24"/>
          <w:lang w:val="el-GR"/>
        </w:rPr>
        <w:t>βασίζο</w:t>
      </w:r>
      <w:r w:rsidRPr="000E73BE">
        <w:rPr>
          <w:rFonts w:ascii="Times New Roman" w:hAnsi="Times New Roman" w:cs="Times New Roman"/>
          <w:sz w:val="24"/>
          <w:szCs w:val="24"/>
          <w:lang w:val="el-GR"/>
        </w:rPr>
        <w:t>νται μόνο σε γεωλογικά κριτήρια. Ενδεικτικά- Π</w:t>
      </w:r>
      <w:r w:rsidR="00732146" w:rsidRPr="000E73BE">
        <w:rPr>
          <w:rFonts w:ascii="Times New Roman" w:hAnsi="Times New Roman" w:cs="Times New Roman"/>
          <w:sz w:val="24"/>
          <w:szCs w:val="24"/>
          <w:lang w:val="el-GR"/>
        </w:rPr>
        <w:t xml:space="preserve">ιθανά ονομάζονται αυτά τα οποία βασίζονται μεν σε γεωτρήσεις, αυτές όμως είναι αραιές χωρίς να μπορούν να </w:t>
      </w:r>
      <w:r w:rsidR="00943CAD" w:rsidRPr="000E73BE">
        <w:rPr>
          <w:rFonts w:ascii="Times New Roman" w:hAnsi="Times New Roman" w:cs="Times New Roman"/>
          <w:sz w:val="24"/>
          <w:szCs w:val="24"/>
          <w:lang w:val="el-GR"/>
        </w:rPr>
        <w:t>απο</w:t>
      </w:r>
      <w:r w:rsidR="00A8109E" w:rsidRPr="000E73BE">
        <w:rPr>
          <w:rFonts w:ascii="Times New Roman" w:hAnsi="Times New Roman" w:cs="Times New Roman"/>
          <w:sz w:val="24"/>
          <w:szCs w:val="24"/>
          <w:lang w:val="el-GR"/>
        </w:rPr>
        <w:t xml:space="preserve">δώσουν μεγάλη βεβαιότητα </w:t>
      </w:r>
      <w:r w:rsidRPr="000E73BE">
        <w:rPr>
          <w:rFonts w:ascii="Times New Roman" w:hAnsi="Times New Roman" w:cs="Times New Roman"/>
          <w:sz w:val="24"/>
          <w:szCs w:val="24"/>
          <w:lang w:val="el-GR"/>
        </w:rPr>
        <w:t xml:space="preserve">έχοντας σφάλμα μεγαλύτερο </w:t>
      </w:r>
      <w:r w:rsidR="00474E73" w:rsidRPr="000E73BE">
        <w:rPr>
          <w:rFonts w:ascii="Times New Roman" w:hAnsi="Times New Roman" w:cs="Times New Roman"/>
          <w:sz w:val="24"/>
          <w:szCs w:val="24"/>
          <w:lang w:val="el-GR"/>
        </w:rPr>
        <w:t>από</w:t>
      </w:r>
      <w:r w:rsidRPr="000E73BE">
        <w:rPr>
          <w:rFonts w:ascii="Times New Roman" w:hAnsi="Times New Roman" w:cs="Times New Roman"/>
          <w:sz w:val="24"/>
          <w:szCs w:val="24"/>
          <w:lang w:val="el-GR"/>
        </w:rPr>
        <w:t xml:space="preserve"> 20%, </w:t>
      </w:r>
      <w:r w:rsidR="00474E73" w:rsidRPr="000E73BE">
        <w:rPr>
          <w:rFonts w:ascii="Times New Roman" w:hAnsi="Times New Roman" w:cs="Times New Roman"/>
          <w:sz w:val="24"/>
          <w:szCs w:val="24"/>
          <w:lang w:val="el-GR"/>
        </w:rPr>
        <w:t>ενώ</w:t>
      </w:r>
      <w:r w:rsidR="00732146" w:rsidRPr="000E73BE">
        <w:rPr>
          <w:rFonts w:ascii="Times New Roman" w:hAnsi="Times New Roman" w:cs="Times New Roman"/>
          <w:sz w:val="24"/>
          <w:szCs w:val="24"/>
          <w:lang w:val="el-GR"/>
        </w:rPr>
        <w:t xml:space="preserve"> </w:t>
      </w:r>
      <w:r w:rsidRPr="000E73BE">
        <w:rPr>
          <w:rFonts w:ascii="Times New Roman" w:hAnsi="Times New Roman" w:cs="Times New Roman"/>
          <w:sz w:val="24"/>
          <w:szCs w:val="24"/>
          <w:lang w:val="el-GR"/>
        </w:rPr>
        <w:t>μετρηθέντα ονομάζονται</w:t>
      </w:r>
      <w:r w:rsidR="00A8109E" w:rsidRPr="000E73BE">
        <w:rPr>
          <w:rFonts w:ascii="Times New Roman" w:hAnsi="Times New Roman" w:cs="Times New Roman"/>
          <w:sz w:val="24"/>
          <w:szCs w:val="24"/>
          <w:lang w:val="el-GR"/>
        </w:rPr>
        <w:t xml:space="preserve"> τα</w:t>
      </w:r>
      <w:r w:rsidR="00732146" w:rsidRPr="000E73BE">
        <w:rPr>
          <w:rFonts w:ascii="Times New Roman" w:hAnsi="Times New Roman" w:cs="Times New Roman"/>
          <w:sz w:val="24"/>
          <w:szCs w:val="24"/>
          <w:lang w:val="el-GR"/>
        </w:rPr>
        <w:t xml:space="preserve"> </w:t>
      </w:r>
      <w:r w:rsidR="00943CAD" w:rsidRPr="000E73BE">
        <w:rPr>
          <w:rFonts w:ascii="Times New Roman" w:hAnsi="Times New Roman" w:cs="Times New Roman"/>
          <w:sz w:val="24"/>
          <w:szCs w:val="24"/>
          <w:lang w:val="el-GR"/>
        </w:rPr>
        <w:t>αποθέματα</w:t>
      </w:r>
      <w:r w:rsidR="00732146" w:rsidRPr="000E73BE">
        <w:rPr>
          <w:rFonts w:ascii="Times New Roman" w:hAnsi="Times New Roman" w:cs="Times New Roman"/>
          <w:sz w:val="24"/>
          <w:szCs w:val="24"/>
          <w:lang w:val="el-GR"/>
        </w:rPr>
        <w:t xml:space="preserve"> τα οποία έχουν βασιστεί σε πυκνό δίκτυο γεωτρήσεων και το σφάλμα των μετρήσεων αυτό δεν μπορεί να </w:t>
      </w:r>
      <w:r w:rsidR="00852BDE" w:rsidRPr="000E73BE">
        <w:rPr>
          <w:rFonts w:ascii="Times New Roman" w:hAnsi="Times New Roman" w:cs="Times New Roman"/>
          <w:sz w:val="24"/>
          <w:szCs w:val="24"/>
          <w:lang w:val="el-GR"/>
        </w:rPr>
        <w:t>υ</w:t>
      </w:r>
      <w:r w:rsidR="00732146" w:rsidRPr="000E73BE">
        <w:rPr>
          <w:rFonts w:ascii="Times New Roman" w:hAnsi="Times New Roman" w:cs="Times New Roman"/>
          <w:sz w:val="24"/>
          <w:szCs w:val="24"/>
          <w:lang w:val="el-GR"/>
        </w:rPr>
        <w:t>περβεί το 20%.</w:t>
      </w:r>
      <w:r w:rsidR="00480102" w:rsidRPr="000E73BE">
        <w:rPr>
          <w:rFonts w:ascii="Times New Roman" w:hAnsi="Times New Roman" w:cs="Times New Roman"/>
          <w:sz w:val="24"/>
          <w:szCs w:val="24"/>
          <w:lang w:val="el-GR"/>
        </w:rPr>
        <w:t xml:space="preserve"> </w:t>
      </w:r>
    </w:p>
    <w:p w:rsidR="00A8109E" w:rsidRPr="000E73BE" w:rsidRDefault="00480102" w:rsidP="00A8109E">
      <w:pPr>
        <w:pStyle w:val="ListParagraph"/>
        <w:ind w:left="0"/>
        <w:jc w:val="both"/>
        <w:rPr>
          <w:rFonts w:ascii="Times New Roman" w:hAnsi="Times New Roman" w:cs="Times New Roman"/>
          <w:sz w:val="24"/>
          <w:szCs w:val="24"/>
          <w:lang w:val="el-GR"/>
        </w:rPr>
      </w:pPr>
      <w:r w:rsidRPr="000E73BE">
        <w:rPr>
          <w:rFonts w:ascii="Times New Roman" w:hAnsi="Times New Roman" w:cs="Times New Roman"/>
          <w:sz w:val="24"/>
          <w:szCs w:val="24"/>
          <w:lang w:val="el-GR"/>
        </w:rPr>
        <w:t xml:space="preserve">Το σύστημα κατάταξης τους </w:t>
      </w:r>
      <w:r w:rsidRPr="000E73BE">
        <w:rPr>
          <w:rFonts w:ascii="Times New Roman" w:hAnsi="Times New Roman" w:cs="Times New Roman"/>
          <w:sz w:val="24"/>
          <w:szCs w:val="24"/>
        </w:rPr>
        <w:t>USBM</w:t>
      </w:r>
      <w:r w:rsidRPr="000E73BE">
        <w:rPr>
          <w:rFonts w:ascii="Times New Roman" w:hAnsi="Times New Roman" w:cs="Times New Roman"/>
          <w:sz w:val="24"/>
          <w:szCs w:val="24"/>
          <w:lang w:val="el-GR"/>
        </w:rPr>
        <w:t xml:space="preserve"> έχει υποστεί δυο αναβαθμίσεις. Η πρώτη έγινε το 1950 όπου οι </w:t>
      </w:r>
      <w:r w:rsidRPr="000E73BE">
        <w:rPr>
          <w:rFonts w:ascii="Times New Roman" w:hAnsi="Times New Roman" w:cs="Times New Roman"/>
          <w:sz w:val="24"/>
          <w:szCs w:val="24"/>
        </w:rPr>
        <w:t>F</w:t>
      </w:r>
      <w:r w:rsidRPr="000E73BE">
        <w:rPr>
          <w:rFonts w:ascii="Times New Roman" w:hAnsi="Times New Roman" w:cs="Times New Roman"/>
          <w:sz w:val="24"/>
          <w:szCs w:val="24"/>
          <w:lang w:val="el-GR"/>
        </w:rPr>
        <w:t xml:space="preserve">. </w:t>
      </w:r>
      <w:proofErr w:type="spellStart"/>
      <w:r w:rsidRPr="000E73BE">
        <w:rPr>
          <w:rFonts w:ascii="Times New Roman" w:hAnsi="Times New Roman" w:cs="Times New Roman"/>
          <w:sz w:val="24"/>
          <w:szCs w:val="24"/>
        </w:rPr>
        <w:t>Blondel</w:t>
      </w:r>
      <w:proofErr w:type="spellEnd"/>
      <w:r w:rsidRPr="000E73BE">
        <w:rPr>
          <w:rFonts w:ascii="Times New Roman" w:hAnsi="Times New Roman" w:cs="Times New Roman"/>
          <w:sz w:val="24"/>
          <w:szCs w:val="24"/>
          <w:lang w:val="el-GR"/>
        </w:rPr>
        <w:t xml:space="preserve"> και </w:t>
      </w:r>
      <w:r w:rsidRPr="000E73BE">
        <w:rPr>
          <w:rFonts w:ascii="Times New Roman" w:hAnsi="Times New Roman" w:cs="Times New Roman"/>
          <w:sz w:val="24"/>
          <w:szCs w:val="24"/>
        </w:rPr>
        <w:t>S</w:t>
      </w:r>
      <w:r w:rsidRPr="000E73BE">
        <w:rPr>
          <w:rFonts w:ascii="Times New Roman" w:hAnsi="Times New Roman" w:cs="Times New Roman"/>
          <w:sz w:val="24"/>
          <w:szCs w:val="24"/>
          <w:lang w:val="el-GR"/>
        </w:rPr>
        <w:t xml:space="preserve">. </w:t>
      </w:r>
      <w:proofErr w:type="spellStart"/>
      <w:r w:rsidRPr="000E73BE">
        <w:rPr>
          <w:rFonts w:ascii="Times New Roman" w:hAnsi="Times New Roman" w:cs="Times New Roman"/>
          <w:sz w:val="24"/>
          <w:szCs w:val="24"/>
        </w:rPr>
        <w:t>Lasky</w:t>
      </w:r>
      <w:proofErr w:type="spellEnd"/>
      <w:r w:rsidRPr="000E73BE">
        <w:rPr>
          <w:rFonts w:ascii="Times New Roman" w:hAnsi="Times New Roman" w:cs="Times New Roman"/>
          <w:sz w:val="24"/>
          <w:szCs w:val="24"/>
          <w:lang w:val="el-GR"/>
        </w:rPr>
        <w:t xml:space="preserve"> προχώρησαν στην</w:t>
      </w:r>
      <w:r>
        <w:rPr>
          <w:lang w:val="el-GR"/>
        </w:rPr>
        <w:t xml:space="preserve"> </w:t>
      </w:r>
      <w:r w:rsidRPr="00D8043A">
        <w:rPr>
          <w:rFonts w:ascii="Times New Roman" w:hAnsi="Times New Roman" w:cs="Times New Roman"/>
          <w:i/>
          <w:sz w:val="24"/>
          <w:szCs w:val="24"/>
          <w:lang w:val="el-GR"/>
        </w:rPr>
        <w:t>«εισαγωγή της έννοιας των ορυκτών πόρων</w:t>
      </w:r>
      <w:r w:rsidR="004B2B9A" w:rsidRPr="00D8043A">
        <w:rPr>
          <w:rFonts w:ascii="Times New Roman" w:hAnsi="Times New Roman" w:cs="Times New Roman"/>
          <w:i/>
          <w:sz w:val="24"/>
          <w:szCs w:val="24"/>
          <w:lang w:val="el-GR"/>
        </w:rPr>
        <w:t>,</w:t>
      </w:r>
      <w:r w:rsidRPr="00D8043A">
        <w:rPr>
          <w:rFonts w:ascii="Times New Roman" w:hAnsi="Times New Roman" w:cs="Times New Roman"/>
          <w:i/>
          <w:sz w:val="24"/>
          <w:szCs w:val="24"/>
          <w:lang w:val="el-GR"/>
        </w:rPr>
        <w:t xml:space="preserve"> η οποία αποτελεί το υπερσύνολο της έννοιας των αποθεμάτων. Στην κατηγορία των ορυκτών πόρων περιλαμβάνονται, πέρα από τα αποθέματα (οικονομικά εκμεταλλεύσιμα</w:t>
      </w:r>
      <w:r w:rsidR="004B2B9A" w:rsidRPr="00D8043A">
        <w:rPr>
          <w:rFonts w:ascii="Times New Roman" w:hAnsi="Times New Roman" w:cs="Times New Roman"/>
          <w:i/>
          <w:sz w:val="24"/>
          <w:szCs w:val="24"/>
          <w:lang w:val="el-GR"/>
        </w:rPr>
        <w:t>)</w:t>
      </w:r>
      <w:r w:rsidRPr="00D8043A">
        <w:rPr>
          <w:rFonts w:ascii="Times New Roman" w:hAnsi="Times New Roman" w:cs="Times New Roman"/>
          <w:i/>
          <w:sz w:val="24"/>
          <w:szCs w:val="24"/>
          <w:lang w:val="el-GR"/>
        </w:rPr>
        <w:t xml:space="preserve"> και οι διαπιστωμένες ή εν δυνάμει διαπιστωμένες μεταλλοφορίες οι οποίες μπορεί στο μέλλον να μεταταχθούν στην κατηγορία των αποθεμάτων δηλαδή να καταστούν οικονομικά εκμεταλλεύσιμες. Επίσης</w:t>
      </w:r>
      <w:r w:rsidR="004B2B9A" w:rsidRPr="00D8043A">
        <w:rPr>
          <w:rFonts w:ascii="Times New Roman" w:hAnsi="Times New Roman" w:cs="Times New Roman"/>
          <w:i/>
          <w:sz w:val="24"/>
          <w:szCs w:val="24"/>
          <w:lang w:val="el-GR"/>
        </w:rPr>
        <w:t>,</w:t>
      </w:r>
      <w:r w:rsidRPr="00D8043A">
        <w:rPr>
          <w:rFonts w:ascii="Times New Roman" w:hAnsi="Times New Roman" w:cs="Times New Roman"/>
          <w:i/>
          <w:sz w:val="24"/>
          <w:szCs w:val="24"/>
          <w:lang w:val="el-GR"/>
        </w:rPr>
        <w:t xml:space="preserve"> οι δύο μελετητές πρότειναν τη συγχώνευση των δύο πρώτων κατηγοριών, των </w:t>
      </w:r>
      <w:r w:rsidRPr="008566FE">
        <w:rPr>
          <w:rFonts w:ascii="Times New Roman" w:hAnsi="Times New Roman" w:cs="Times New Roman"/>
          <w:i/>
          <w:sz w:val="24"/>
          <w:szCs w:val="24"/>
          <w:lang w:val="el-GR"/>
        </w:rPr>
        <w:t>μετρηθέντων και των ενδεικτικών αποθεμάτων, σε μία με την ονομασία διαπιστωμένα αποθέματα.»</w:t>
      </w:r>
      <w:r w:rsidR="004364F7" w:rsidRPr="008566FE">
        <w:rPr>
          <w:lang w:val="el-GR"/>
        </w:rPr>
        <w:t xml:space="preserve"> </w:t>
      </w:r>
      <w:r w:rsidR="004364F7" w:rsidRPr="008566FE">
        <w:rPr>
          <w:rFonts w:ascii="Times New Roman" w:hAnsi="Times New Roman" w:cs="Times New Roman"/>
          <w:sz w:val="24"/>
          <w:szCs w:val="24"/>
          <w:lang w:val="el-GR"/>
        </w:rPr>
        <w:t>(Κωνσταντίνος Μόδης,</w:t>
      </w:r>
      <w:r w:rsidR="00344420">
        <w:rPr>
          <w:rFonts w:ascii="Times New Roman" w:hAnsi="Times New Roman" w:cs="Times New Roman"/>
          <w:sz w:val="24"/>
          <w:szCs w:val="24"/>
          <w:lang w:val="el-GR"/>
        </w:rPr>
        <w:t xml:space="preserve"> </w:t>
      </w:r>
      <w:r w:rsidR="004364F7" w:rsidRPr="008566FE">
        <w:rPr>
          <w:rFonts w:ascii="Times New Roman" w:hAnsi="Times New Roman" w:cs="Times New Roman"/>
          <w:sz w:val="24"/>
          <w:szCs w:val="24"/>
          <w:lang w:val="el-GR"/>
        </w:rPr>
        <w:t>Σοφία Σταματάκη</w:t>
      </w:r>
      <w:r w:rsidR="00063327" w:rsidRPr="008566FE">
        <w:rPr>
          <w:rFonts w:ascii="Times New Roman" w:hAnsi="Times New Roman" w:cs="Times New Roman"/>
          <w:sz w:val="24"/>
          <w:szCs w:val="24"/>
          <w:lang w:val="el-GR"/>
        </w:rPr>
        <w:t>,</w:t>
      </w:r>
      <w:r w:rsidR="00206CCF">
        <w:rPr>
          <w:rFonts w:ascii="Times New Roman" w:hAnsi="Times New Roman" w:cs="Times New Roman"/>
          <w:sz w:val="24"/>
          <w:szCs w:val="24"/>
          <w:lang w:val="el-GR"/>
        </w:rPr>
        <w:t xml:space="preserve"> 2015</w:t>
      </w:r>
      <w:r w:rsidR="00063327" w:rsidRPr="008566FE">
        <w:rPr>
          <w:rFonts w:ascii="Times New Roman" w:hAnsi="Times New Roman" w:cs="Times New Roman"/>
          <w:sz w:val="24"/>
          <w:szCs w:val="24"/>
          <w:lang w:val="el-GR"/>
        </w:rPr>
        <w:t>)</w:t>
      </w:r>
    </w:p>
    <w:p w:rsidR="00D52DFD" w:rsidRDefault="00480102" w:rsidP="00FF19D4">
      <w:pPr>
        <w:pStyle w:val="ListParagraph"/>
        <w:ind w:left="0"/>
        <w:jc w:val="both"/>
        <w:rPr>
          <w:rFonts w:ascii="Times New Roman" w:hAnsi="Times New Roman" w:cs="Times New Roman"/>
          <w:sz w:val="24"/>
          <w:szCs w:val="24"/>
          <w:lang w:val="el-GR"/>
        </w:rPr>
      </w:pPr>
      <w:r w:rsidRPr="000E73BE">
        <w:rPr>
          <w:rFonts w:ascii="Times New Roman" w:hAnsi="Times New Roman" w:cs="Times New Roman"/>
          <w:sz w:val="24"/>
          <w:szCs w:val="24"/>
          <w:lang w:val="el-GR"/>
        </w:rPr>
        <w:t xml:space="preserve">Τελικά την δεκαετία του 1970, ο διευθυντής του </w:t>
      </w:r>
      <w:r w:rsidRPr="000E73BE">
        <w:rPr>
          <w:rFonts w:ascii="Times New Roman" w:hAnsi="Times New Roman" w:cs="Times New Roman"/>
          <w:sz w:val="24"/>
          <w:szCs w:val="24"/>
        </w:rPr>
        <w:t>USBM</w:t>
      </w:r>
      <w:r w:rsidRPr="000E73BE">
        <w:rPr>
          <w:rFonts w:ascii="Times New Roman" w:hAnsi="Times New Roman" w:cs="Times New Roman"/>
          <w:sz w:val="24"/>
          <w:szCs w:val="24"/>
          <w:lang w:val="el-GR"/>
        </w:rPr>
        <w:t xml:space="preserve"> </w:t>
      </w:r>
      <w:proofErr w:type="spellStart"/>
      <w:r w:rsidRPr="000E73BE">
        <w:rPr>
          <w:rFonts w:ascii="Times New Roman" w:hAnsi="Times New Roman" w:cs="Times New Roman"/>
          <w:sz w:val="24"/>
          <w:szCs w:val="24"/>
        </w:rPr>
        <w:t>McKelvey</w:t>
      </w:r>
      <w:proofErr w:type="spellEnd"/>
      <w:r w:rsidRPr="000E73BE">
        <w:rPr>
          <w:rFonts w:ascii="Times New Roman" w:hAnsi="Times New Roman" w:cs="Times New Roman"/>
          <w:sz w:val="24"/>
          <w:szCs w:val="24"/>
          <w:lang w:val="el-GR"/>
        </w:rPr>
        <w:t xml:space="preserve"> έκανε τις ισχύουσες έως σήμερα διορθώσεις</w:t>
      </w:r>
      <w:r w:rsidR="005F64C3" w:rsidRPr="000E73BE">
        <w:rPr>
          <w:rFonts w:ascii="Times New Roman" w:hAnsi="Times New Roman" w:cs="Times New Roman"/>
          <w:sz w:val="24"/>
          <w:szCs w:val="24"/>
          <w:lang w:val="el-GR"/>
        </w:rPr>
        <w:t>. Όπως φαίνεται και στην εικόνα 1.4</w:t>
      </w:r>
      <w:r w:rsidRPr="000E73BE">
        <w:rPr>
          <w:rFonts w:ascii="Times New Roman" w:hAnsi="Times New Roman" w:cs="Times New Roman"/>
          <w:color w:val="FF0000"/>
          <w:sz w:val="24"/>
          <w:szCs w:val="24"/>
          <w:lang w:val="el-GR"/>
        </w:rPr>
        <w:t xml:space="preserve"> </w:t>
      </w:r>
      <w:r w:rsidRPr="000E73BE">
        <w:rPr>
          <w:rFonts w:ascii="Times New Roman" w:hAnsi="Times New Roman" w:cs="Times New Roman"/>
          <w:sz w:val="24"/>
          <w:szCs w:val="24"/>
          <w:lang w:val="el-GR"/>
        </w:rPr>
        <w:t xml:space="preserve">κρατώντας τις αλλαγές του 1950, πρόσθεσε τους όρους οριακά και αντιοικονομικά αποθέματα. </w:t>
      </w:r>
      <w:r w:rsidR="0002524E" w:rsidRPr="000E73BE">
        <w:rPr>
          <w:rFonts w:ascii="Times New Roman" w:hAnsi="Times New Roman" w:cs="Times New Roman"/>
          <w:sz w:val="24"/>
          <w:szCs w:val="24"/>
          <w:lang w:val="el-GR"/>
        </w:rPr>
        <w:t>Οριακά</w:t>
      </w:r>
      <w:r w:rsidRPr="000E73BE">
        <w:rPr>
          <w:rFonts w:ascii="Times New Roman" w:hAnsi="Times New Roman" w:cs="Times New Roman"/>
          <w:sz w:val="24"/>
          <w:szCs w:val="24"/>
          <w:lang w:val="el-GR"/>
        </w:rPr>
        <w:t xml:space="preserve"> αποθέματα ονομάζονται αυτά τα οποία για την εκμετάλλευση τους, αποδίδουν κέρδος κοντά στο 50% του κόστους εκμετάλλευσης, ποσοστό το οποίο αποτελεί και το όριο για τον χαρακτηρισμό του κοιτάσματος </w:t>
      </w:r>
      <w:r w:rsidR="00474E73" w:rsidRPr="000E73BE">
        <w:rPr>
          <w:rFonts w:ascii="Times New Roman" w:hAnsi="Times New Roman" w:cs="Times New Roman"/>
          <w:sz w:val="24"/>
          <w:szCs w:val="24"/>
          <w:lang w:val="el-GR"/>
        </w:rPr>
        <w:t>ως</w:t>
      </w:r>
      <w:r w:rsidRPr="000E73BE">
        <w:rPr>
          <w:rFonts w:ascii="Times New Roman" w:hAnsi="Times New Roman" w:cs="Times New Roman"/>
          <w:sz w:val="24"/>
          <w:szCs w:val="24"/>
          <w:lang w:val="el-GR"/>
        </w:rPr>
        <w:t xml:space="preserve"> οικονομικό. </w:t>
      </w:r>
      <w:r w:rsidR="004364F7" w:rsidRPr="000E73BE">
        <w:rPr>
          <w:rFonts w:ascii="Times New Roman" w:hAnsi="Times New Roman" w:cs="Times New Roman"/>
          <w:sz w:val="24"/>
          <w:szCs w:val="24"/>
          <w:lang w:val="el-GR"/>
        </w:rPr>
        <w:t xml:space="preserve">Τα αντιοικονομικά αποθέματα έχουν κόστος εκμετάλλευσης </w:t>
      </w:r>
      <w:r w:rsidR="00474E73" w:rsidRPr="000E73BE">
        <w:rPr>
          <w:rFonts w:ascii="Times New Roman" w:hAnsi="Times New Roman" w:cs="Times New Roman"/>
          <w:sz w:val="24"/>
          <w:szCs w:val="24"/>
          <w:lang w:val="el-GR"/>
        </w:rPr>
        <w:t>κατά</w:t>
      </w:r>
      <w:r w:rsidR="004364F7" w:rsidRPr="000E73BE">
        <w:rPr>
          <w:rFonts w:ascii="Times New Roman" w:hAnsi="Times New Roman" w:cs="Times New Roman"/>
          <w:sz w:val="24"/>
          <w:szCs w:val="24"/>
          <w:lang w:val="el-GR"/>
        </w:rPr>
        <w:t xml:space="preserve"> πολύ </w:t>
      </w:r>
      <w:r w:rsidR="00474E73">
        <w:rPr>
          <w:rFonts w:ascii="Times New Roman" w:hAnsi="Times New Roman" w:cs="Times New Roman"/>
          <w:sz w:val="24"/>
          <w:szCs w:val="24"/>
          <w:lang w:val="el-GR"/>
        </w:rPr>
        <w:t>μεγαλύτερο</w:t>
      </w:r>
      <w:r w:rsidR="004364F7" w:rsidRPr="000E73BE">
        <w:rPr>
          <w:rFonts w:ascii="Times New Roman" w:hAnsi="Times New Roman" w:cs="Times New Roman"/>
          <w:sz w:val="24"/>
          <w:szCs w:val="24"/>
          <w:lang w:val="el-GR"/>
        </w:rPr>
        <w:t xml:space="preserve"> </w:t>
      </w:r>
      <w:r w:rsidR="00474E73" w:rsidRPr="000E73BE">
        <w:rPr>
          <w:rFonts w:ascii="Times New Roman" w:hAnsi="Times New Roman" w:cs="Times New Roman"/>
          <w:sz w:val="24"/>
          <w:szCs w:val="24"/>
          <w:lang w:val="el-GR"/>
        </w:rPr>
        <w:t>από</w:t>
      </w:r>
      <w:r w:rsidR="004364F7" w:rsidRPr="000E73BE">
        <w:rPr>
          <w:rFonts w:ascii="Times New Roman" w:hAnsi="Times New Roman" w:cs="Times New Roman"/>
          <w:sz w:val="24"/>
          <w:szCs w:val="24"/>
          <w:lang w:val="el-GR"/>
        </w:rPr>
        <w:t xml:space="preserve"> τα κέρδη στην τρέχουσα περίοδο. </w:t>
      </w:r>
    </w:p>
    <w:p w:rsidR="00480102" w:rsidRPr="00D52DFD" w:rsidRDefault="00D52DFD" w:rsidP="00D52DFD">
      <w:pPr>
        <w:rPr>
          <w:rFonts w:ascii="Times New Roman" w:hAnsi="Times New Roman" w:cs="Times New Roman"/>
          <w:sz w:val="24"/>
          <w:szCs w:val="24"/>
          <w:lang w:val="el-GR"/>
        </w:rPr>
      </w:pPr>
      <w:r>
        <w:rPr>
          <w:rFonts w:ascii="Times New Roman" w:hAnsi="Times New Roman" w:cs="Times New Roman"/>
          <w:sz w:val="24"/>
          <w:szCs w:val="24"/>
          <w:lang w:val="el-GR"/>
        </w:rPr>
        <w:lastRenderedPageBreak/>
        <w:br w:type="page"/>
      </w:r>
    </w:p>
    <w:p w:rsidR="00EB2165" w:rsidRDefault="00480102" w:rsidP="00267C54">
      <w:pPr>
        <w:keepNext/>
        <w:ind w:firstLine="0"/>
        <w:jc w:val="center"/>
      </w:pPr>
      <w:r>
        <w:rPr>
          <w:noProof/>
        </w:rPr>
        <w:lastRenderedPageBreak/>
        <w:drawing>
          <wp:inline distT="0" distB="0" distL="0" distR="0">
            <wp:extent cx="4392173" cy="3093057"/>
            <wp:effectExtent l="19050" t="0" r="8377" b="0"/>
            <wp:docPr id="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4405354" cy="3102339"/>
                    </a:xfrm>
                    <a:prstGeom prst="rect">
                      <a:avLst/>
                    </a:prstGeom>
                    <a:noFill/>
                    <a:ln w="9525">
                      <a:noFill/>
                      <a:miter lim="800000"/>
                      <a:headEnd/>
                      <a:tailEnd/>
                    </a:ln>
                  </pic:spPr>
                </pic:pic>
              </a:graphicData>
            </a:graphic>
          </wp:inline>
        </w:drawing>
      </w:r>
    </w:p>
    <w:p w:rsidR="00EC2473" w:rsidRPr="007A1752" w:rsidRDefault="00EB2165" w:rsidP="00063327">
      <w:pPr>
        <w:pStyle w:val="Caption"/>
        <w:ind w:firstLine="0"/>
        <w:jc w:val="center"/>
        <w:rPr>
          <w:lang w:val="el-GR"/>
        </w:rPr>
      </w:pPr>
      <w:r w:rsidRPr="00EB2165">
        <w:rPr>
          <w:lang w:val="el-GR"/>
        </w:rPr>
        <w:t xml:space="preserve">Εικόνα </w:t>
      </w:r>
      <w:r>
        <w:rPr>
          <w:lang w:val="el-GR"/>
        </w:rPr>
        <w:t>1</w:t>
      </w:r>
      <w:r w:rsidRPr="00EB2165">
        <w:rPr>
          <w:lang w:val="el-GR"/>
        </w:rPr>
        <w:t>.</w:t>
      </w:r>
      <w:r>
        <w:rPr>
          <w:lang w:val="el-GR"/>
        </w:rPr>
        <w:t xml:space="preserve">4: Αναθεώρηση </w:t>
      </w:r>
      <w:r>
        <w:t>USBM</w:t>
      </w:r>
      <w:r>
        <w:rPr>
          <w:lang w:val="el-GR"/>
        </w:rPr>
        <w:t xml:space="preserve"> </w:t>
      </w:r>
      <w:r w:rsidR="00474E73">
        <w:rPr>
          <w:lang w:val="el-GR"/>
        </w:rPr>
        <w:t>κατά</w:t>
      </w:r>
      <w:r>
        <w:rPr>
          <w:lang w:val="el-GR"/>
        </w:rPr>
        <w:t xml:space="preserve"> τον </w:t>
      </w:r>
      <w:proofErr w:type="spellStart"/>
      <w:r>
        <w:t>McKelvey</w:t>
      </w:r>
      <w:proofErr w:type="spellEnd"/>
      <w:r w:rsidR="00BB0FA0">
        <w:rPr>
          <w:lang w:val="el-GR"/>
        </w:rPr>
        <w:t xml:space="preserve"> </w:t>
      </w:r>
      <w:r w:rsidR="007A1752">
        <w:rPr>
          <w:lang w:val="el-GR"/>
        </w:rPr>
        <w:t>(</w:t>
      </w:r>
      <w:r w:rsidR="00351BF2">
        <w:rPr>
          <w:lang w:val="el-GR"/>
        </w:rPr>
        <w:t>Κωνσταντίνος Μόδης, Σοφία Σταματάκη,</w:t>
      </w:r>
      <w:r w:rsidR="00206CCF">
        <w:rPr>
          <w:lang w:val="el-GR"/>
        </w:rPr>
        <w:t xml:space="preserve"> 2015)</w:t>
      </w:r>
      <w:r w:rsidR="00BB0FA0">
        <w:rPr>
          <w:lang w:val="el-GR"/>
        </w:rPr>
        <w:t>.</w:t>
      </w:r>
    </w:p>
    <w:p w:rsidR="00AB7880" w:rsidRPr="00FF19D4" w:rsidRDefault="00FC3233" w:rsidP="00FC3233">
      <w:pPr>
        <w:rPr>
          <w:lang w:val="el-GR"/>
        </w:rPr>
      </w:pPr>
      <w:r>
        <w:rPr>
          <w:lang w:val="el-GR"/>
        </w:rPr>
        <w:br w:type="page"/>
      </w:r>
    </w:p>
    <w:p w:rsidR="00157E07" w:rsidRDefault="003E687F" w:rsidP="00AB7880">
      <w:pPr>
        <w:pStyle w:val="Heading2"/>
        <w:rPr>
          <w:lang w:val="el-GR"/>
        </w:rPr>
      </w:pPr>
      <w:bookmarkStart w:id="9" w:name="_Toc84682289"/>
      <w:r>
        <w:rPr>
          <w:lang w:val="el-GR"/>
        </w:rPr>
        <w:lastRenderedPageBreak/>
        <w:t>1.3</w:t>
      </w:r>
      <w:r w:rsidR="00157E07" w:rsidRPr="00B56C57">
        <w:rPr>
          <w:lang w:val="el-GR"/>
        </w:rPr>
        <w:t xml:space="preserve"> Πότε είναι εκμεταλλεύσιμο ένα κοίτασμα</w:t>
      </w:r>
      <w:bookmarkEnd w:id="9"/>
    </w:p>
    <w:p w:rsidR="00732146" w:rsidRPr="00B56C57" w:rsidRDefault="00732146" w:rsidP="00B56C57">
      <w:pPr>
        <w:pStyle w:val="ListParagraph"/>
        <w:ind w:left="360" w:firstLine="0"/>
        <w:rPr>
          <w:rFonts w:ascii="Times New Roman" w:hAnsi="Times New Roman" w:cs="Times New Roman"/>
          <w:b/>
          <w:i/>
          <w:u w:val="single"/>
          <w:lang w:val="el-GR"/>
        </w:rPr>
      </w:pPr>
    </w:p>
    <w:p w:rsidR="00157E07" w:rsidRPr="000E73BE" w:rsidRDefault="00157E07" w:rsidP="0029687B">
      <w:pPr>
        <w:jc w:val="both"/>
        <w:rPr>
          <w:rFonts w:ascii="Times New Roman" w:hAnsi="Times New Roman" w:cs="Times New Roman"/>
          <w:sz w:val="24"/>
          <w:szCs w:val="24"/>
          <w:lang w:val="el-GR"/>
        </w:rPr>
      </w:pPr>
      <w:r w:rsidRPr="000E73BE">
        <w:rPr>
          <w:rFonts w:ascii="Times New Roman" w:hAnsi="Times New Roman" w:cs="Times New Roman"/>
          <w:sz w:val="24"/>
          <w:szCs w:val="24"/>
          <w:lang w:val="el-GR"/>
        </w:rPr>
        <w:t>Για να εξορυχθεί κάθε κοίτασμα χρειάζεται να γίνει μια μελέτη για όλη τη διάρκεια ζωής του πριν αυτό αρχίσει</w:t>
      </w:r>
      <w:r w:rsidR="00B56C57" w:rsidRPr="000E73BE">
        <w:rPr>
          <w:rFonts w:ascii="Times New Roman" w:hAnsi="Times New Roman" w:cs="Times New Roman"/>
          <w:sz w:val="24"/>
          <w:szCs w:val="24"/>
          <w:lang w:val="el-GR"/>
        </w:rPr>
        <w:t xml:space="preserve"> να εκμεταλλεύεται</w:t>
      </w:r>
      <w:r w:rsidRPr="000E73BE">
        <w:rPr>
          <w:rFonts w:ascii="Times New Roman" w:hAnsi="Times New Roman" w:cs="Times New Roman"/>
          <w:sz w:val="24"/>
          <w:szCs w:val="24"/>
          <w:lang w:val="el-GR"/>
        </w:rPr>
        <w:t xml:space="preserve">. Ο χρόνος ζωής του κοιτάσματος αλλάζει ανάλογα με τον επιθυμητό ρυθμό παραγωγής και </w:t>
      </w:r>
      <w:r w:rsidR="0029687B" w:rsidRPr="000E73BE">
        <w:rPr>
          <w:rFonts w:ascii="Times New Roman" w:hAnsi="Times New Roman" w:cs="Times New Roman"/>
          <w:sz w:val="24"/>
          <w:szCs w:val="24"/>
          <w:lang w:val="el-GR"/>
        </w:rPr>
        <w:t>κατά</w:t>
      </w:r>
      <w:r w:rsidRPr="000E73BE">
        <w:rPr>
          <w:rFonts w:ascii="Times New Roman" w:hAnsi="Times New Roman" w:cs="Times New Roman"/>
          <w:sz w:val="24"/>
          <w:szCs w:val="24"/>
          <w:lang w:val="el-GR"/>
        </w:rPr>
        <w:t xml:space="preserve"> συνέπεια </w:t>
      </w:r>
      <w:r w:rsidR="0029687B" w:rsidRPr="000E73BE">
        <w:rPr>
          <w:rFonts w:ascii="Times New Roman" w:hAnsi="Times New Roman" w:cs="Times New Roman"/>
          <w:sz w:val="24"/>
          <w:szCs w:val="24"/>
          <w:lang w:val="el-GR"/>
        </w:rPr>
        <w:t>επηρεάζεται</w:t>
      </w:r>
      <w:r w:rsidRPr="000E73BE">
        <w:rPr>
          <w:rFonts w:ascii="Times New Roman" w:hAnsi="Times New Roman" w:cs="Times New Roman"/>
          <w:sz w:val="24"/>
          <w:szCs w:val="24"/>
          <w:lang w:val="el-GR"/>
        </w:rPr>
        <w:t xml:space="preserve"> </w:t>
      </w:r>
      <w:r w:rsidR="00943CAD" w:rsidRPr="000E73BE">
        <w:rPr>
          <w:rFonts w:ascii="Times New Roman" w:hAnsi="Times New Roman" w:cs="Times New Roman"/>
          <w:sz w:val="24"/>
          <w:szCs w:val="24"/>
          <w:lang w:val="el-GR"/>
        </w:rPr>
        <w:t>από</w:t>
      </w:r>
      <w:r w:rsidRPr="000E73BE">
        <w:rPr>
          <w:rFonts w:ascii="Times New Roman" w:hAnsi="Times New Roman" w:cs="Times New Roman"/>
          <w:sz w:val="24"/>
          <w:szCs w:val="24"/>
          <w:lang w:val="el-GR"/>
        </w:rPr>
        <w:t xml:space="preserve"> τα μηχανήματα το προσωπικό καθώς και άλλους παράγοντες που θα </w:t>
      </w:r>
      <w:r w:rsidR="00943CAD" w:rsidRPr="000E73BE">
        <w:rPr>
          <w:rFonts w:ascii="Times New Roman" w:hAnsi="Times New Roman" w:cs="Times New Roman"/>
          <w:sz w:val="24"/>
          <w:szCs w:val="24"/>
          <w:lang w:val="el-GR"/>
        </w:rPr>
        <w:t>αναφερθούν</w:t>
      </w:r>
      <w:r w:rsidRPr="000E73BE">
        <w:rPr>
          <w:rFonts w:ascii="Times New Roman" w:hAnsi="Times New Roman" w:cs="Times New Roman"/>
          <w:sz w:val="24"/>
          <w:szCs w:val="24"/>
          <w:lang w:val="el-GR"/>
        </w:rPr>
        <w:t xml:space="preserve"> παρακάτω. Στην μελέτη αυτή, και έστω </w:t>
      </w:r>
      <w:r w:rsidR="00DE20C8" w:rsidRPr="000E73BE">
        <w:rPr>
          <w:rFonts w:ascii="Times New Roman" w:hAnsi="Times New Roman" w:cs="Times New Roman"/>
          <w:sz w:val="24"/>
          <w:szCs w:val="24"/>
          <w:lang w:val="el-GR"/>
        </w:rPr>
        <w:t>ότι</w:t>
      </w:r>
      <w:r w:rsidRPr="000E73BE">
        <w:rPr>
          <w:rFonts w:ascii="Times New Roman" w:hAnsi="Times New Roman" w:cs="Times New Roman"/>
          <w:sz w:val="24"/>
          <w:szCs w:val="24"/>
          <w:lang w:val="el-GR"/>
        </w:rPr>
        <w:t xml:space="preserve"> το κοίτασμα είναι ένα κοίτασμα μαρμάρου</w:t>
      </w:r>
      <w:r w:rsidR="00CE099B">
        <w:rPr>
          <w:rFonts w:ascii="Times New Roman" w:hAnsi="Times New Roman" w:cs="Times New Roman"/>
          <w:sz w:val="24"/>
          <w:szCs w:val="24"/>
          <w:lang w:val="el-GR"/>
        </w:rPr>
        <w:t xml:space="preserve"> – </w:t>
      </w:r>
      <w:r w:rsidRPr="000E73BE">
        <w:rPr>
          <w:rFonts w:ascii="Times New Roman" w:hAnsi="Times New Roman" w:cs="Times New Roman"/>
          <w:sz w:val="24"/>
          <w:szCs w:val="24"/>
          <w:lang w:val="el-GR"/>
        </w:rPr>
        <w:t>όπως στην συγκεκριμένη εργασία</w:t>
      </w:r>
      <w:r w:rsidR="00CE099B">
        <w:rPr>
          <w:rFonts w:ascii="Times New Roman" w:hAnsi="Times New Roman" w:cs="Times New Roman"/>
          <w:sz w:val="24"/>
          <w:szCs w:val="24"/>
          <w:lang w:val="el-GR"/>
        </w:rPr>
        <w:t xml:space="preserve"> –</w:t>
      </w:r>
      <w:r w:rsidRPr="000E73BE">
        <w:rPr>
          <w:rFonts w:ascii="Times New Roman" w:hAnsi="Times New Roman" w:cs="Times New Roman"/>
          <w:sz w:val="24"/>
          <w:szCs w:val="24"/>
          <w:lang w:val="el-GR"/>
        </w:rPr>
        <w:t xml:space="preserve"> θα πρέπει πρώτα να </w:t>
      </w:r>
      <w:r w:rsidR="00603DA6" w:rsidRPr="000E73BE">
        <w:rPr>
          <w:rFonts w:ascii="Times New Roman" w:hAnsi="Times New Roman" w:cs="Times New Roman"/>
          <w:sz w:val="24"/>
          <w:szCs w:val="24"/>
          <w:lang w:val="el-GR"/>
        </w:rPr>
        <w:t>είναι γνωστοί οι διαθέσιμοι</w:t>
      </w:r>
      <w:r w:rsidRPr="000E73BE">
        <w:rPr>
          <w:rFonts w:ascii="Times New Roman" w:hAnsi="Times New Roman" w:cs="Times New Roman"/>
          <w:sz w:val="24"/>
          <w:szCs w:val="24"/>
          <w:lang w:val="el-GR"/>
        </w:rPr>
        <w:t xml:space="preserve"> αγοραστές καθώς και τί ποσότητες αυτοί είναι </w:t>
      </w:r>
      <w:r w:rsidR="0029687B" w:rsidRPr="000E73BE">
        <w:rPr>
          <w:rFonts w:ascii="Times New Roman" w:hAnsi="Times New Roman" w:cs="Times New Roman"/>
          <w:sz w:val="24"/>
          <w:szCs w:val="24"/>
          <w:lang w:val="el-GR"/>
        </w:rPr>
        <w:t>διατεθειμένοι</w:t>
      </w:r>
      <w:r w:rsidRPr="000E73BE">
        <w:rPr>
          <w:rFonts w:ascii="Times New Roman" w:hAnsi="Times New Roman" w:cs="Times New Roman"/>
          <w:sz w:val="24"/>
          <w:szCs w:val="24"/>
          <w:lang w:val="el-GR"/>
        </w:rPr>
        <w:t xml:space="preserve"> να αγοράσουν. Έπειτα πρέπει να </w:t>
      </w:r>
      <w:r w:rsidR="0029687B" w:rsidRPr="000E73BE">
        <w:rPr>
          <w:rFonts w:ascii="Times New Roman" w:hAnsi="Times New Roman" w:cs="Times New Roman"/>
          <w:sz w:val="24"/>
          <w:szCs w:val="24"/>
          <w:lang w:val="el-GR"/>
        </w:rPr>
        <w:t>υπολογιστούν</w:t>
      </w:r>
      <w:r w:rsidRPr="000E73BE">
        <w:rPr>
          <w:rFonts w:ascii="Times New Roman" w:hAnsi="Times New Roman" w:cs="Times New Roman"/>
          <w:sz w:val="24"/>
          <w:szCs w:val="24"/>
          <w:lang w:val="el-GR"/>
        </w:rPr>
        <w:t xml:space="preserve"> με ακρίβεια όλα τα κόστη:</w:t>
      </w:r>
    </w:p>
    <w:p w:rsidR="00177186" w:rsidRPr="00E775D8" w:rsidRDefault="00157E07" w:rsidP="00E775D8">
      <w:pPr>
        <w:pStyle w:val="ListParagraph"/>
        <w:numPr>
          <w:ilvl w:val="0"/>
          <w:numId w:val="35"/>
        </w:numPr>
        <w:ind w:left="284" w:firstLine="0"/>
        <w:jc w:val="both"/>
        <w:rPr>
          <w:rFonts w:ascii="Times New Roman" w:hAnsi="Times New Roman" w:cs="Times New Roman"/>
          <w:sz w:val="24"/>
          <w:szCs w:val="24"/>
          <w:lang w:val="el-GR"/>
        </w:rPr>
      </w:pPr>
      <w:r w:rsidRPr="00B54EC4">
        <w:rPr>
          <w:rFonts w:ascii="Times New Roman" w:hAnsi="Times New Roman" w:cs="Times New Roman"/>
          <w:b/>
          <w:sz w:val="24"/>
          <w:szCs w:val="24"/>
          <w:lang w:val="el-GR"/>
        </w:rPr>
        <w:t>Κόστος οικοπέδου:</w:t>
      </w:r>
      <w:r w:rsidRPr="00E775D8">
        <w:rPr>
          <w:rFonts w:ascii="Times New Roman" w:hAnsi="Times New Roman" w:cs="Times New Roman"/>
          <w:sz w:val="24"/>
          <w:szCs w:val="24"/>
          <w:lang w:val="el-GR"/>
        </w:rPr>
        <w:t xml:space="preserve"> </w:t>
      </w:r>
      <w:r w:rsidR="004B2B9A" w:rsidRPr="00E775D8">
        <w:rPr>
          <w:rFonts w:ascii="Times New Roman" w:hAnsi="Times New Roman" w:cs="Times New Roman"/>
          <w:sz w:val="24"/>
          <w:szCs w:val="24"/>
          <w:lang w:val="el-GR"/>
        </w:rPr>
        <w:t>Η τοποθεσία στην οποία</w:t>
      </w:r>
      <w:r w:rsidRPr="00E775D8">
        <w:rPr>
          <w:rFonts w:ascii="Times New Roman" w:hAnsi="Times New Roman" w:cs="Times New Roman"/>
          <w:sz w:val="24"/>
          <w:szCs w:val="24"/>
          <w:lang w:val="el-GR"/>
        </w:rPr>
        <w:t xml:space="preserve"> βρίσκεται το κοίτασμα είναι πολύ πιθανό να ανήκει σε κάποιον ιδιώτη ή στ</w:t>
      </w:r>
      <w:r w:rsidR="004B2B9A" w:rsidRPr="00E775D8">
        <w:rPr>
          <w:rFonts w:ascii="Times New Roman" w:hAnsi="Times New Roman" w:cs="Times New Roman"/>
          <w:sz w:val="24"/>
          <w:szCs w:val="24"/>
          <w:lang w:val="el-GR"/>
        </w:rPr>
        <w:t>ο κράτος. Για να την</w:t>
      </w:r>
      <w:r w:rsidR="00A21E49" w:rsidRPr="00E775D8">
        <w:rPr>
          <w:rFonts w:ascii="Times New Roman" w:hAnsi="Times New Roman" w:cs="Times New Roman"/>
          <w:sz w:val="24"/>
          <w:szCs w:val="24"/>
          <w:lang w:val="el-GR"/>
        </w:rPr>
        <w:t xml:space="preserve"> «</w:t>
      </w:r>
      <w:r w:rsidR="00D94370" w:rsidRPr="00E775D8">
        <w:rPr>
          <w:rFonts w:ascii="Times New Roman" w:hAnsi="Times New Roman" w:cs="Times New Roman"/>
          <w:sz w:val="24"/>
          <w:szCs w:val="24"/>
          <w:lang w:val="el-GR"/>
        </w:rPr>
        <w:t>δανειστεί</w:t>
      </w:r>
      <w:r w:rsidR="00A21E49" w:rsidRPr="00E775D8">
        <w:rPr>
          <w:rFonts w:ascii="Times New Roman" w:hAnsi="Times New Roman" w:cs="Times New Roman"/>
          <w:sz w:val="24"/>
          <w:szCs w:val="24"/>
          <w:lang w:val="el-GR"/>
        </w:rPr>
        <w:t>»</w:t>
      </w:r>
      <w:r w:rsidR="00D94370" w:rsidRPr="00E775D8">
        <w:rPr>
          <w:rFonts w:ascii="Times New Roman" w:hAnsi="Times New Roman" w:cs="Times New Roman"/>
          <w:sz w:val="24"/>
          <w:szCs w:val="24"/>
          <w:lang w:val="el-GR"/>
        </w:rPr>
        <w:t xml:space="preserve"> μια εταιρεία</w:t>
      </w:r>
      <w:r w:rsidRPr="00E775D8">
        <w:rPr>
          <w:rFonts w:ascii="Times New Roman" w:hAnsi="Times New Roman" w:cs="Times New Roman"/>
          <w:sz w:val="24"/>
          <w:szCs w:val="24"/>
          <w:lang w:val="el-GR"/>
        </w:rPr>
        <w:t xml:space="preserve"> για ένα χρονικό διάστημα θα πρέπει να αγοραστεί ή νοικιαστεί. </w:t>
      </w:r>
    </w:p>
    <w:p w:rsidR="00177186" w:rsidRPr="00E775D8" w:rsidRDefault="00157E07" w:rsidP="00E775D8">
      <w:pPr>
        <w:pStyle w:val="ListParagraph"/>
        <w:numPr>
          <w:ilvl w:val="0"/>
          <w:numId w:val="35"/>
        </w:numPr>
        <w:ind w:left="284" w:firstLine="0"/>
        <w:jc w:val="both"/>
        <w:rPr>
          <w:rFonts w:ascii="Times New Roman" w:hAnsi="Times New Roman" w:cs="Times New Roman"/>
          <w:sz w:val="24"/>
          <w:szCs w:val="24"/>
          <w:lang w:val="el-GR"/>
        </w:rPr>
      </w:pPr>
      <w:r w:rsidRPr="00B54EC4">
        <w:rPr>
          <w:rFonts w:ascii="Times New Roman" w:hAnsi="Times New Roman" w:cs="Times New Roman"/>
          <w:b/>
          <w:sz w:val="24"/>
          <w:szCs w:val="24"/>
          <w:lang w:val="el-GR"/>
        </w:rPr>
        <w:t xml:space="preserve">Κόστος </w:t>
      </w:r>
      <w:r w:rsidR="00943CAD" w:rsidRPr="00B54EC4">
        <w:rPr>
          <w:rFonts w:ascii="Times New Roman" w:hAnsi="Times New Roman" w:cs="Times New Roman"/>
          <w:b/>
          <w:sz w:val="24"/>
          <w:szCs w:val="24"/>
          <w:lang w:val="el-GR"/>
        </w:rPr>
        <w:t>απο</w:t>
      </w:r>
      <w:r w:rsidR="002C3C3D" w:rsidRPr="00B54EC4">
        <w:rPr>
          <w:rFonts w:ascii="Times New Roman" w:hAnsi="Times New Roman" w:cs="Times New Roman"/>
          <w:b/>
          <w:sz w:val="24"/>
          <w:szCs w:val="24"/>
          <w:lang w:val="el-GR"/>
        </w:rPr>
        <w:t>κάλυψης</w:t>
      </w:r>
      <w:r w:rsidRPr="00B54EC4">
        <w:rPr>
          <w:rFonts w:ascii="Times New Roman" w:hAnsi="Times New Roman" w:cs="Times New Roman"/>
          <w:b/>
          <w:sz w:val="24"/>
          <w:szCs w:val="24"/>
          <w:lang w:val="el-GR"/>
        </w:rPr>
        <w:t>:</w:t>
      </w:r>
      <w:r w:rsidR="002C3C3D" w:rsidRPr="00E775D8">
        <w:rPr>
          <w:rFonts w:ascii="Times New Roman" w:hAnsi="Times New Roman" w:cs="Times New Roman"/>
          <w:sz w:val="24"/>
          <w:szCs w:val="24"/>
          <w:lang w:val="el-GR"/>
        </w:rPr>
        <w:t xml:space="preserve"> </w:t>
      </w:r>
      <w:r w:rsidR="004B2B9A" w:rsidRPr="00E775D8">
        <w:rPr>
          <w:rFonts w:ascii="Times New Roman" w:hAnsi="Times New Roman" w:cs="Times New Roman"/>
          <w:sz w:val="24"/>
          <w:szCs w:val="24"/>
          <w:lang w:val="el-GR"/>
        </w:rPr>
        <w:t>Είναι τ</w:t>
      </w:r>
      <w:r w:rsidRPr="00E775D8">
        <w:rPr>
          <w:rFonts w:ascii="Times New Roman" w:hAnsi="Times New Roman" w:cs="Times New Roman"/>
          <w:sz w:val="24"/>
          <w:szCs w:val="24"/>
          <w:lang w:val="el-GR"/>
        </w:rPr>
        <w:t xml:space="preserve">ο κόστος που θα δαπανηθεί για την </w:t>
      </w:r>
      <w:r w:rsidR="00943CAD" w:rsidRPr="00E775D8">
        <w:rPr>
          <w:rFonts w:ascii="Times New Roman" w:hAnsi="Times New Roman" w:cs="Times New Roman"/>
          <w:sz w:val="24"/>
          <w:szCs w:val="24"/>
          <w:lang w:val="el-GR"/>
        </w:rPr>
        <w:t>απο</w:t>
      </w:r>
      <w:r w:rsidRPr="00E775D8">
        <w:rPr>
          <w:rFonts w:ascii="Times New Roman" w:hAnsi="Times New Roman" w:cs="Times New Roman"/>
          <w:sz w:val="24"/>
          <w:szCs w:val="24"/>
          <w:lang w:val="el-GR"/>
        </w:rPr>
        <w:t xml:space="preserve">κάλυψη του κοιτάσματος, </w:t>
      </w:r>
      <w:r w:rsidR="0029687B" w:rsidRPr="00E775D8">
        <w:rPr>
          <w:rFonts w:ascii="Times New Roman" w:hAnsi="Times New Roman" w:cs="Times New Roman"/>
          <w:sz w:val="24"/>
          <w:szCs w:val="24"/>
          <w:lang w:val="el-GR"/>
        </w:rPr>
        <w:t>εάν</w:t>
      </w:r>
      <w:r w:rsidRPr="00E775D8">
        <w:rPr>
          <w:rFonts w:ascii="Times New Roman" w:hAnsi="Times New Roman" w:cs="Times New Roman"/>
          <w:sz w:val="24"/>
          <w:szCs w:val="24"/>
          <w:lang w:val="el-GR"/>
        </w:rPr>
        <w:t xml:space="preserve"> αυτό βρίσκεται καλυμμένο </w:t>
      </w:r>
      <w:r w:rsidR="00943CAD" w:rsidRPr="00E775D8">
        <w:rPr>
          <w:rFonts w:ascii="Times New Roman" w:hAnsi="Times New Roman" w:cs="Times New Roman"/>
          <w:sz w:val="24"/>
          <w:szCs w:val="24"/>
          <w:lang w:val="el-GR"/>
        </w:rPr>
        <w:t>από</w:t>
      </w:r>
      <w:r w:rsidRPr="00E775D8">
        <w:rPr>
          <w:rFonts w:ascii="Times New Roman" w:hAnsi="Times New Roman" w:cs="Times New Roman"/>
          <w:sz w:val="24"/>
          <w:szCs w:val="24"/>
          <w:lang w:val="el-GR"/>
        </w:rPr>
        <w:t xml:space="preserve"> φυτική γη ή άλλο πέτρωμα. Υπάρχει περίπτωση σε αυτή την φάση της εκμετάλλευσης να χρειαστούν χρόνια και </w:t>
      </w:r>
      <w:r w:rsidR="0029687B" w:rsidRPr="00E775D8">
        <w:rPr>
          <w:rFonts w:ascii="Times New Roman" w:hAnsi="Times New Roman" w:cs="Times New Roman"/>
          <w:sz w:val="24"/>
          <w:szCs w:val="24"/>
          <w:lang w:val="el-GR"/>
        </w:rPr>
        <w:t>κατά</w:t>
      </w:r>
      <w:r w:rsidRPr="00E775D8">
        <w:rPr>
          <w:rFonts w:ascii="Times New Roman" w:hAnsi="Times New Roman" w:cs="Times New Roman"/>
          <w:sz w:val="24"/>
          <w:szCs w:val="24"/>
          <w:lang w:val="el-GR"/>
        </w:rPr>
        <w:t xml:space="preserve"> συνέπεια πρέπει να γίνει ένας βέλτιστος σχεδιασμός για την </w:t>
      </w:r>
      <w:r w:rsidR="00943CAD" w:rsidRPr="00E775D8">
        <w:rPr>
          <w:rFonts w:ascii="Times New Roman" w:hAnsi="Times New Roman" w:cs="Times New Roman"/>
          <w:sz w:val="24"/>
          <w:szCs w:val="24"/>
          <w:lang w:val="el-GR"/>
        </w:rPr>
        <w:t>απο</w:t>
      </w:r>
      <w:r w:rsidRPr="00E775D8">
        <w:rPr>
          <w:rFonts w:ascii="Times New Roman" w:hAnsi="Times New Roman" w:cs="Times New Roman"/>
          <w:sz w:val="24"/>
          <w:szCs w:val="24"/>
          <w:lang w:val="el-GR"/>
        </w:rPr>
        <w:t xml:space="preserve">μάκρυνση των αγόνων </w:t>
      </w:r>
      <w:r w:rsidR="0029687B" w:rsidRPr="00E775D8">
        <w:rPr>
          <w:rFonts w:ascii="Times New Roman" w:hAnsi="Times New Roman" w:cs="Times New Roman"/>
          <w:sz w:val="24"/>
          <w:szCs w:val="24"/>
          <w:lang w:val="el-GR"/>
        </w:rPr>
        <w:t xml:space="preserve">υλικών </w:t>
      </w:r>
      <w:r w:rsidRPr="00E775D8">
        <w:rPr>
          <w:rFonts w:ascii="Times New Roman" w:hAnsi="Times New Roman" w:cs="Times New Roman"/>
          <w:sz w:val="24"/>
          <w:szCs w:val="24"/>
          <w:lang w:val="el-GR"/>
        </w:rPr>
        <w:t xml:space="preserve">(ή αλλιώς στείρα υλικά). Θα χρειαστούν μηχανήματα που ίσως διαφέρουν </w:t>
      </w:r>
      <w:r w:rsidR="00943CAD" w:rsidRPr="00E775D8">
        <w:rPr>
          <w:rFonts w:ascii="Times New Roman" w:hAnsi="Times New Roman" w:cs="Times New Roman"/>
          <w:sz w:val="24"/>
          <w:szCs w:val="24"/>
          <w:lang w:val="el-GR"/>
        </w:rPr>
        <w:t>από</w:t>
      </w:r>
      <w:r w:rsidRPr="00E775D8">
        <w:rPr>
          <w:rFonts w:ascii="Times New Roman" w:hAnsi="Times New Roman" w:cs="Times New Roman"/>
          <w:sz w:val="24"/>
          <w:szCs w:val="24"/>
          <w:lang w:val="el-GR"/>
        </w:rPr>
        <w:t xml:space="preserve"> τα απαραίτητα για την επόμενη φάση. </w:t>
      </w:r>
      <w:r w:rsidR="0029687B" w:rsidRPr="00E775D8">
        <w:rPr>
          <w:rFonts w:ascii="Times New Roman" w:hAnsi="Times New Roman" w:cs="Times New Roman"/>
          <w:sz w:val="24"/>
          <w:szCs w:val="24"/>
          <w:lang w:val="el-GR"/>
        </w:rPr>
        <w:t>Εάν</w:t>
      </w:r>
      <w:r w:rsidRPr="00E775D8">
        <w:rPr>
          <w:rFonts w:ascii="Times New Roman" w:hAnsi="Times New Roman" w:cs="Times New Roman"/>
          <w:sz w:val="24"/>
          <w:szCs w:val="24"/>
          <w:lang w:val="el-GR"/>
        </w:rPr>
        <w:t xml:space="preserve"> για παράδειγμα τα στείρα είναι φυτική </w:t>
      </w:r>
      <w:r w:rsidR="0029687B" w:rsidRPr="00E775D8">
        <w:rPr>
          <w:rFonts w:ascii="Times New Roman" w:hAnsi="Times New Roman" w:cs="Times New Roman"/>
          <w:sz w:val="24"/>
          <w:szCs w:val="24"/>
          <w:lang w:val="el-GR"/>
        </w:rPr>
        <w:t>γη</w:t>
      </w:r>
      <w:r w:rsidR="00D94370" w:rsidRPr="00E775D8">
        <w:rPr>
          <w:rFonts w:ascii="Times New Roman" w:hAnsi="Times New Roman" w:cs="Times New Roman"/>
          <w:sz w:val="24"/>
          <w:szCs w:val="24"/>
          <w:lang w:val="el-GR"/>
        </w:rPr>
        <w:t xml:space="preserve">, θα απαιτείται διαφορετικός </w:t>
      </w:r>
      <w:r w:rsidRPr="00E775D8">
        <w:rPr>
          <w:rFonts w:ascii="Times New Roman" w:hAnsi="Times New Roman" w:cs="Times New Roman"/>
          <w:sz w:val="24"/>
          <w:szCs w:val="24"/>
          <w:lang w:val="el-GR"/>
        </w:rPr>
        <w:t>εξοπλισμό</w:t>
      </w:r>
      <w:r w:rsidR="00D94370" w:rsidRPr="00E775D8">
        <w:rPr>
          <w:rFonts w:ascii="Times New Roman" w:hAnsi="Times New Roman" w:cs="Times New Roman"/>
          <w:sz w:val="24"/>
          <w:szCs w:val="24"/>
          <w:lang w:val="el-GR"/>
        </w:rPr>
        <w:t>ς</w:t>
      </w:r>
      <w:r w:rsidRPr="00E775D8">
        <w:rPr>
          <w:rFonts w:ascii="Times New Roman" w:hAnsi="Times New Roman" w:cs="Times New Roman"/>
          <w:sz w:val="24"/>
          <w:szCs w:val="24"/>
          <w:lang w:val="el-GR"/>
        </w:rPr>
        <w:t xml:space="preserve"> (</w:t>
      </w:r>
      <w:r w:rsidR="00943CAD" w:rsidRPr="00E775D8">
        <w:rPr>
          <w:rFonts w:ascii="Times New Roman" w:hAnsi="Times New Roman" w:cs="Times New Roman"/>
          <w:sz w:val="24"/>
          <w:szCs w:val="24"/>
          <w:lang w:val="el-GR"/>
        </w:rPr>
        <w:t>απο</w:t>
      </w:r>
      <w:r w:rsidRPr="00E775D8">
        <w:rPr>
          <w:rFonts w:ascii="Times New Roman" w:hAnsi="Times New Roman" w:cs="Times New Roman"/>
          <w:sz w:val="24"/>
          <w:szCs w:val="24"/>
          <w:lang w:val="el-GR"/>
        </w:rPr>
        <w:t>ξεστήρες,</w:t>
      </w:r>
      <w:r w:rsidR="0029687B" w:rsidRPr="00E775D8">
        <w:rPr>
          <w:rFonts w:ascii="Times New Roman" w:hAnsi="Times New Roman" w:cs="Times New Roman"/>
          <w:sz w:val="24"/>
          <w:szCs w:val="24"/>
          <w:lang w:val="el-GR"/>
        </w:rPr>
        <w:t xml:space="preserve"> </w:t>
      </w:r>
      <w:r w:rsidRPr="00E775D8">
        <w:rPr>
          <w:rFonts w:ascii="Times New Roman" w:hAnsi="Times New Roman" w:cs="Times New Roman"/>
          <w:sz w:val="24"/>
          <w:szCs w:val="24"/>
          <w:lang w:val="el-GR"/>
        </w:rPr>
        <w:t>εκσκαφείς,</w:t>
      </w:r>
      <w:r w:rsidR="0029687B" w:rsidRPr="00E775D8">
        <w:rPr>
          <w:rFonts w:ascii="Times New Roman" w:hAnsi="Times New Roman" w:cs="Times New Roman"/>
          <w:sz w:val="24"/>
          <w:szCs w:val="24"/>
          <w:lang w:val="el-GR"/>
        </w:rPr>
        <w:t xml:space="preserve"> </w:t>
      </w:r>
      <w:r w:rsidRPr="00E775D8">
        <w:rPr>
          <w:rFonts w:ascii="Times New Roman" w:hAnsi="Times New Roman" w:cs="Times New Roman"/>
          <w:sz w:val="24"/>
          <w:szCs w:val="24"/>
          <w:lang w:val="el-GR"/>
        </w:rPr>
        <w:t xml:space="preserve">χωματουργικά μηχανήματα μεταφοράς υλικού) </w:t>
      </w:r>
      <w:r w:rsidR="00943CAD" w:rsidRPr="00E775D8">
        <w:rPr>
          <w:rFonts w:ascii="Times New Roman" w:hAnsi="Times New Roman" w:cs="Times New Roman"/>
          <w:sz w:val="24"/>
          <w:szCs w:val="24"/>
          <w:lang w:val="el-GR"/>
        </w:rPr>
        <w:t>από</w:t>
      </w:r>
      <w:r w:rsidR="00D94370" w:rsidRPr="00E775D8">
        <w:rPr>
          <w:rFonts w:ascii="Times New Roman" w:hAnsi="Times New Roman" w:cs="Times New Roman"/>
          <w:sz w:val="24"/>
          <w:szCs w:val="24"/>
          <w:lang w:val="el-GR"/>
        </w:rPr>
        <w:t xml:space="preserve"> εκείνον που είναι απαραίτητος </w:t>
      </w:r>
      <w:r w:rsidRPr="00E775D8">
        <w:rPr>
          <w:rFonts w:ascii="Times New Roman" w:hAnsi="Times New Roman" w:cs="Times New Roman"/>
          <w:sz w:val="24"/>
          <w:szCs w:val="24"/>
          <w:lang w:val="el-GR"/>
        </w:rPr>
        <w:t>στην εκμετάλλευση του κοιτάσματος</w:t>
      </w:r>
      <w:r w:rsidR="0029687B" w:rsidRPr="00E775D8">
        <w:rPr>
          <w:rFonts w:ascii="Times New Roman" w:hAnsi="Times New Roman" w:cs="Times New Roman"/>
          <w:sz w:val="24"/>
          <w:szCs w:val="24"/>
          <w:lang w:val="el-GR"/>
        </w:rPr>
        <w:t xml:space="preserve"> </w:t>
      </w:r>
      <w:r w:rsidRPr="00E775D8">
        <w:rPr>
          <w:rFonts w:ascii="Times New Roman" w:hAnsi="Times New Roman" w:cs="Times New Roman"/>
          <w:sz w:val="24"/>
          <w:szCs w:val="24"/>
          <w:lang w:val="el-GR"/>
        </w:rPr>
        <w:t>(συρματοκοπές,</w:t>
      </w:r>
      <w:r w:rsidR="0029687B" w:rsidRPr="00E775D8">
        <w:rPr>
          <w:rFonts w:ascii="Times New Roman" w:hAnsi="Times New Roman" w:cs="Times New Roman"/>
          <w:sz w:val="24"/>
          <w:szCs w:val="24"/>
          <w:lang w:val="el-GR"/>
        </w:rPr>
        <w:t xml:space="preserve"> </w:t>
      </w:r>
      <w:r w:rsidRPr="00E775D8">
        <w:rPr>
          <w:rFonts w:ascii="Times New Roman" w:hAnsi="Times New Roman" w:cs="Times New Roman"/>
          <w:sz w:val="24"/>
          <w:szCs w:val="24"/>
          <w:lang w:val="el-GR"/>
        </w:rPr>
        <w:t xml:space="preserve">πριόνια </w:t>
      </w:r>
      <w:r w:rsidR="0029687B" w:rsidRPr="00E775D8">
        <w:rPr>
          <w:rFonts w:ascii="Times New Roman" w:hAnsi="Times New Roman" w:cs="Times New Roman"/>
          <w:sz w:val="24"/>
          <w:szCs w:val="24"/>
          <w:lang w:val="el-GR"/>
        </w:rPr>
        <w:t>κ.α.</w:t>
      </w:r>
      <w:r w:rsidRPr="00E775D8">
        <w:rPr>
          <w:rFonts w:ascii="Times New Roman" w:hAnsi="Times New Roman" w:cs="Times New Roman"/>
          <w:sz w:val="24"/>
          <w:szCs w:val="24"/>
          <w:lang w:val="el-GR"/>
        </w:rPr>
        <w:t>)</w:t>
      </w:r>
    </w:p>
    <w:p w:rsidR="00157E07" w:rsidRPr="00E775D8" w:rsidRDefault="00157E07" w:rsidP="00E775D8">
      <w:pPr>
        <w:pStyle w:val="ListParagraph"/>
        <w:numPr>
          <w:ilvl w:val="0"/>
          <w:numId w:val="35"/>
        </w:numPr>
        <w:ind w:left="284" w:firstLine="0"/>
        <w:jc w:val="both"/>
        <w:rPr>
          <w:rFonts w:ascii="Times New Roman" w:hAnsi="Times New Roman" w:cs="Times New Roman"/>
          <w:sz w:val="24"/>
          <w:szCs w:val="24"/>
          <w:lang w:val="el-GR"/>
        </w:rPr>
      </w:pPr>
      <w:r w:rsidRPr="00B54EC4">
        <w:rPr>
          <w:rFonts w:ascii="Times New Roman" w:hAnsi="Times New Roman" w:cs="Times New Roman"/>
          <w:b/>
          <w:sz w:val="24"/>
          <w:szCs w:val="24"/>
          <w:lang w:val="el-GR"/>
        </w:rPr>
        <w:t>Κόστος εκμετάλλευσης:</w:t>
      </w:r>
      <w:r w:rsidR="002C3C3D" w:rsidRPr="00E775D8">
        <w:rPr>
          <w:rFonts w:ascii="Times New Roman" w:hAnsi="Times New Roman" w:cs="Times New Roman"/>
          <w:sz w:val="24"/>
          <w:szCs w:val="24"/>
          <w:lang w:val="el-GR"/>
        </w:rPr>
        <w:t xml:space="preserve"> </w:t>
      </w:r>
      <w:r w:rsidRPr="00E775D8">
        <w:rPr>
          <w:rFonts w:ascii="Times New Roman" w:hAnsi="Times New Roman" w:cs="Times New Roman"/>
          <w:sz w:val="24"/>
          <w:szCs w:val="24"/>
          <w:lang w:val="el-GR"/>
        </w:rPr>
        <w:t>Σε αυτή την κατηγορία βρίσκονται όλα τα κόστη τα οποία είναι απαραίτητο να γίνουν για την εξόρυξη του μαρμάρου και πιο συγκεκριμένα:</w:t>
      </w:r>
    </w:p>
    <w:p w:rsidR="00157E07" w:rsidRPr="00E775D8" w:rsidRDefault="00157E07" w:rsidP="00E775D8">
      <w:pPr>
        <w:pStyle w:val="ListParagraph"/>
        <w:numPr>
          <w:ilvl w:val="0"/>
          <w:numId w:val="36"/>
        </w:numPr>
        <w:ind w:left="851" w:firstLine="284"/>
        <w:jc w:val="both"/>
        <w:rPr>
          <w:rFonts w:ascii="Times New Roman" w:hAnsi="Times New Roman" w:cs="Times New Roman"/>
          <w:sz w:val="24"/>
          <w:szCs w:val="24"/>
          <w:lang w:val="el-GR"/>
        </w:rPr>
      </w:pPr>
      <w:r w:rsidRPr="00B54EC4">
        <w:rPr>
          <w:rFonts w:ascii="Times New Roman" w:hAnsi="Times New Roman" w:cs="Times New Roman"/>
          <w:sz w:val="24"/>
          <w:szCs w:val="24"/>
          <w:u w:val="single"/>
          <w:lang w:val="el-GR"/>
        </w:rPr>
        <w:t xml:space="preserve">Κόστος </w:t>
      </w:r>
      <w:r w:rsidR="00A63582" w:rsidRPr="00B54EC4">
        <w:rPr>
          <w:rFonts w:ascii="Times New Roman" w:hAnsi="Times New Roman" w:cs="Times New Roman"/>
          <w:sz w:val="24"/>
          <w:szCs w:val="24"/>
          <w:u w:val="single"/>
          <w:lang w:val="el-GR"/>
        </w:rPr>
        <w:t>απόκτησης</w:t>
      </w:r>
      <w:r w:rsidR="0028683F" w:rsidRPr="00B54EC4">
        <w:rPr>
          <w:rFonts w:ascii="Times New Roman" w:hAnsi="Times New Roman" w:cs="Times New Roman"/>
          <w:sz w:val="24"/>
          <w:szCs w:val="24"/>
          <w:u w:val="single"/>
          <w:lang w:val="el-GR"/>
        </w:rPr>
        <w:t xml:space="preserve"> εξοπλισμού:</w:t>
      </w:r>
      <w:r w:rsidR="0028683F" w:rsidRPr="00E775D8">
        <w:rPr>
          <w:rFonts w:ascii="Times New Roman" w:hAnsi="Times New Roman" w:cs="Times New Roman"/>
          <w:sz w:val="24"/>
          <w:szCs w:val="24"/>
          <w:lang w:val="el-GR"/>
        </w:rPr>
        <w:t xml:space="preserve"> Το κόστος αυτό </w:t>
      </w:r>
      <w:r w:rsidRPr="00E775D8">
        <w:rPr>
          <w:rFonts w:ascii="Times New Roman" w:hAnsi="Times New Roman" w:cs="Times New Roman"/>
          <w:sz w:val="24"/>
          <w:szCs w:val="24"/>
          <w:lang w:val="el-GR"/>
        </w:rPr>
        <w:t xml:space="preserve">αφορά την </w:t>
      </w:r>
      <w:r w:rsidR="00A63582" w:rsidRPr="00E775D8">
        <w:rPr>
          <w:rFonts w:ascii="Times New Roman" w:hAnsi="Times New Roman" w:cs="Times New Roman"/>
          <w:sz w:val="24"/>
          <w:szCs w:val="24"/>
          <w:lang w:val="el-GR"/>
        </w:rPr>
        <w:t>απόκτηση</w:t>
      </w:r>
      <w:r w:rsidRPr="00E775D8">
        <w:rPr>
          <w:rFonts w:ascii="Times New Roman" w:hAnsi="Times New Roman" w:cs="Times New Roman"/>
          <w:sz w:val="24"/>
          <w:szCs w:val="24"/>
          <w:lang w:val="el-GR"/>
        </w:rPr>
        <w:t xml:space="preserve"> νέου </w:t>
      </w:r>
      <w:r w:rsidR="00A63582" w:rsidRPr="00E775D8">
        <w:rPr>
          <w:rFonts w:ascii="Times New Roman" w:hAnsi="Times New Roman" w:cs="Times New Roman"/>
          <w:sz w:val="24"/>
          <w:szCs w:val="24"/>
          <w:lang w:val="el-GR"/>
        </w:rPr>
        <w:t xml:space="preserve">εξοπλισμού, </w:t>
      </w:r>
      <w:r w:rsidRPr="00E775D8">
        <w:rPr>
          <w:rFonts w:ascii="Times New Roman" w:hAnsi="Times New Roman" w:cs="Times New Roman"/>
          <w:sz w:val="24"/>
          <w:szCs w:val="24"/>
          <w:lang w:val="el-GR"/>
        </w:rPr>
        <w:t>την αγορά μεταχειρισμένου εξοπλισμο</w:t>
      </w:r>
      <w:r w:rsidR="00A63582" w:rsidRPr="00E775D8">
        <w:rPr>
          <w:rFonts w:ascii="Times New Roman" w:hAnsi="Times New Roman" w:cs="Times New Roman"/>
          <w:sz w:val="24"/>
          <w:szCs w:val="24"/>
          <w:lang w:val="el-GR"/>
        </w:rPr>
        <w:t>ύ, την ενοικίαση του εξοπλισμού</w:t>
      </w:r>
      <w:r w:rsidRPr="00E775D8">
        <w:rPr>
          <w:rFonts w:ascii="Times New Roman" w:hAnsi="Times New Roman" w:cs="Times New Roman"/>
          <w:sz w:val="24"/>
          <w:szCs w:val="24"/>
          <w:lang w:val="el-GR"/>
        </w:rPr>
        <w:t xml:space="preserve">, ή ακόμα και την ενδεχόμενη </w:t>
      </w:r>
      <w:r w:rsidR="00943CAD" w:rsidRPr="00E775D8">
        <w:rPr>
          <w:rFonts w:ascii="Times New Roman" w:hAnsi="Times New Roman" w:cs="Times New Roman"/>
          <w:sz w:val="24"/>
          <w:szCs w:val="24"/>
          <w:lang w:val="el-GR"/>
        </w:rPr>
        <w:t>απο</w:t>
      </w:r>
      <w:r w:rsidRPr="00E775D8">
        <w:rPr>
          <w:rFonts w:ascii="Times New Roman" w:hAnsi="Times New Roman" w:cs="Times New Roman"/>
          <w:sz w:val="24"/>
          <w:szCs w:val="24"/>
          <w:lang w:val="el-GR"/>
        </w:rPr>
        <w:t>πληρωμή του ήδη υπάρχοντος εξοπλισμού που ανήκει στην εταιρία .</w:t>
      </w:r>
    </w:p>
    <w:p w:rsidR="00157E07" w:rsidRPr="00E775D8" w:rsidRDefault="00157E07" w:rsidP="00E775D8">
      <w:pPr>
        <w:pStyle w:val="ListParagraph"/>
        <w:numPr>
          <w:ilvl w:val="0"/>
          <w:numId w:val="36"/>
        </w:numPr>
        <w:ind w:left="851" w:firstLine="284"/>
        <w:jc w:val="both"/>
        <w:rPr>
          <w:rFonts w:ascii="Times New Roman" w:hAnsi="Times New Roman" w:cs="Times New Roman"/>
          <w:sz w:val="24"/>
          <w:szCs w:val="24"/>
          <w:lang w:val="el-GR"/>
        </w:rPr>
      </w:pPr>
      <w:r w:rsidRPr="00B54EC4">
        <w:rPr>
          <w:rFonts w:ascii="Times New Roman" w:hAnsi="Times New Roman" w:cs="Times New Roman"/>
          <w:sz w:val="24"/>
          <w:szCs w:val="24"/>
          <w:u w:val="single"/>
          <w:lang w:val="el-GR"/>
        </w:rPr>
        <w:lastRenderedPageBreak/>
        <w:t>Κόστος συντήρησης εξοπλισμού:</w:t>
      </w:r>
      <w:r w:rsidRPr="00E775D8">
        <w:rPr>
          <w:rFonts w:ascii="Times New Roman" w:hAnsi="Times New Roman" w:cs="Times New Roman"/>
          <w:sz w:val="24"/>
          <w:szCs w:val="24"/>
          <w:lang w:val="el-GR"/>
        </w:rPr>
        <w:t xml:space="preserve"> Ένα μεγάλο κομμάτι της επένδυσης συνήθως αφορά την συντήρηση των μηχανημάτων, τα οποία συχνά έχουν αρκετά υψηλά κόστη σε λιπαντικά,</w:t>
      </w:r>
      <w:r w:rsidR="00A63582" w:rsidRPr="00E775D8">
        <w:rPr>
          <w:rFonts w:ascii="Times New Roman" w:hAnsi="Times New Roman" w:cs="Times New Roman"/>
          <w:sz w:val="24"/>
          <w:szCs w:val="24"/>
          <w:lang w:val="el-GR"/>
        </w:rPr>
        <w:t xml:space="preserve"> </w:t>
      </w:r>
      <w:r w:rsidRPr="00E775D8">
        <w:rPr>
          <w:rFonts w:ascii="Times New Roman" w:hAnsi="Times New Roman" w:cs="Times New Roman"/>
          <w:sz w:val="24"/>
          <w:szCs w:val="24"/>
          <w:lang w:val="el-GR"/>
        </w:rPr>
        <w:t>καύσιμα, ελαστικά και μηχανική συντήρηση</w:t>
      </w:r>
    </w:p>
    <w:p w:rsidR="0028683F" w:rsidRPr="00E775D8" w:rsidRDefault="00157E07" w:rsidP="00E775D8">
      <w:pPr>
        <w:pStyle w:val="ListParagraph"/>
        <w:numPr>
          <w:ilvl w:val="0"/>
          <w:numId w:val="36"/>
        </w:numPr>
        <w:ind w:left="851" w:firstLine="284"/>
        <w:jc w:val="both"/>
        <w:rPr>
          <w:rFonts w:ascii="Times New Roman" w:hAnsi="Times New Roman" w:cs="Times New Roman"/>
          <w:sz w:val="24"/>
          <w:szCs w:val="24"/>
          <w:lang w:val="el-GR"/>
        </w:rPr>
      </w:pPr>
      <w:r w:rsidRPr="00B54EC4">
        <w:rPr>
          <w:rFonts w:ascii="Times New Roman" w:hAnsi="Times New Roman" w:cs="Times New Roman"/>
          <w:sz w:val="24"/>
          <w:szCs w:val="24"/>
          <w:u w:val="single"/>
          <w:lang w:val="el-GR"/>
        </w:rPr>
        <w:t>Κόστος βοηθητικών έργων:</w:t>
      </w:r>
      <w:r w:rsidRPr="00E775D8">
        <w:rPr>
          <w:rFonts w:ascii="Times New Roman" w:hAnsi="Times New Roman" w:cs="Times New Roman"/>
          <w:sz w:val="24"/>
          <w:szCs w:val="24"/>
          <w:lang w:val="el-GR"/>
        </w:rPr>
        <w:t xml:space="preserve"> Πολλές φορές χρειάζεται η κατασκευή προσωρινών χώρων για την εύρυθμη λειτουργία του εργοταξίου όπως γραφεία, εγκαταστάσεις για περαιτέρω επεξεργασία του υλικού </w:t>
      </w:r>
      <w:r w:rsidR="00A63582" w:rsidRPr="00E775D8">
        <w:rPr>
          <w:rFonts w:ascii="Times New Roman" w:hAnsi="Times New Roman" w:cs="Times New Roman"/>
          <w:sz w:val="24"/>
          <w:szCs w:val="24"/>
          <w:lang w:val="el-GR"/>
        </w:rPr>
        <w:t>κ.α.</w:t>
      </w:r>
    </w:p>
    <w:p w:rsidR="00177186" w:rsidRPr="00E775D8" w:rsidRDefault="00157E07" w:rsidP="00E775D8">
      <w:pPr>
        <w:pStyle w:val="ListParagraph"/>
        <w:numPr>
          <w:ilvl w:val="0"/>
          <w:numId w:val="36"/>
        </w:numPr>
        <w:ind w:left="851" w:firstLine="284"/>
        <w:jc w:val="both"/>
        <w:rPr>
          <w:rFonts w:ascii="Times New Roman" w:hAnsi="Times New Roman" w:cs="Times New Roman"/>
          <w:sz w:val="24"/>
          <w:szCs w:val="24"/>
          <w:lang w:val="el-GR"/>
        </w:rPr>
      </w:pPr>
      <w:r w:rsidRPr="00B54EC4">
        <w:rPr>
          <w:rFonts w:ascii="Times New Roman" w:hAnsi="Times New Roman" w:cs="Times New Roman"/>
          <w:sz w:val="24"/>
          <w:szCs w:val="24"/>
          <w:u w:val="single"/>
          <w:lang w:val="el-GR"/>
        </w:rPr>
        <w:t>Μισθοί:</w:t>
      </w:r>
      <w:r w:rsidRPr="00E775D8">
        <w:rPr>
          <w:rFonts w:ascii="Times New Roman" w:hAnsi="Times New Roman" w:cs="Times New Roman"/>
          <w:sz w:val="24"/>
          <w:szCs w:val="24"/>
          <w:lang w:val="el-GR"/>
        </w:rPr>
        <w:t xml:space="preserve"> Όλοι οι μισθοί για όλους τους εργαζόμενους πρέπει να έχουν υπολογιστεί πριν ξεκινήσει η εκμετάλλευση, είτε αυτό αφορά τον επιβλέπων μηχανικό είτε τον χειριστή ενός εκσκαφέα.</w:t>
      </w:r>
    </w:p>
    <w:p w:rsidR="00157E07" w:rsidRPr="00177186" w:rsidRDefault="00157E07" w:rsidP="00E775D8">
      <w:pPr>
        <w:pStyle w:val="ListParagraph"/>
        <w:numPr>
          <w:ilvl w:val="0"/>
          <w:numId w:val="38"/>
        </w:numPr>
        <w:ind w:left="284" w:firstLine="0"/>
        <w:jc w:val="both"/>
        <w:rPr>
          <w:rFonts w:ascii="Times New Roman" w:hAnsi="Times New Roman" w:cs="Times New Roman"/>
          <w:sz w:val="24"/>
          <w:szCs w:val="24"/>
          <w:lang w:val="el-GR"/>
        </w:rPr>
      </w:pPr>
      <w:r w:rsidRPr="00B54EC4">
        <w:rPr>
          <w:rFonts w:ascii="Times New Roman" w:hAnsi="Times New Roman" w:cs="Times New Roman"/>
          <w:b/>
          <w:sz w:val="24"/>
          <w:szCs w:val="24"/>
          <w:lang w:val="el-GR"/>
        </w:rPr>
        <w:t xml:space="preserve">Κόστος </w:t>
      </w:r>
      <w:r w:rsidR="00943CAD" w:rsidRPr="00B54EC4">
        <w:rPr>
          <w:rFonts w:ascii="Times New Roman" w:hAnsi="Times New Roman" w:cs="Times New Roman"/>
          <w:b/>
          <w:sz w:val="24"/>
          <w:szCs w:val="24"/>
          <w:lang w:val="el-GR"/>
        </w:rPr>
        <w:t>απο</w:t>
      </w:r>
      <w:r w:rsidRPr="00B54EC4">
        <w:rPr>
          <w:rFonts w:ascii="Times New Roman" w:hAnsi="Times New Roman" w:cs="Times New Roman"/>
          <w:b/>
          <w:sz w:val="24"/>
          <w:szCs w:val="24"/>
          <w:lang w:val="el-GR"/>
        </w:rPr>
        <w:t>κατάστασης:</w:t>
      </w:r>
      <w:r w:rsidRPr="00177186">
        <w:rPr>
          <w:rFonts w:ascii="Times New Roman" w:hAnsi="Times New Roman" w:cs="Times New Roman"/>
          <w:sz w:val="24"/>
          <w:szCs w:val="24"/>
          <w:lang w:val="el-GR"/>
        </w:rPr>
        <w:t xml:space="preserve"> </w:t>
      </w:r>
      <w:r w:rsidR="00A63582" w:rsidRPr="00177186">
        <w:rPr>
          <w:rFonts w:ascii="Times New Roman" w:hAnsi="Times New Roman" w:cs="Times New Roman"/>
          <w:sz w:val="24"/>
          <w:szCs w:val="24"/>
          <w:lang w:val="el-GR"/>
        </w:rPr>
        <w:t>Κατά</w:t>
      </w:r>
      <w:r w:rsidRPr="00177186">
        <w:rPr>
          <w:rFonts w:ascii="Times New Roman" w:hAnsi="Times New Roman" w:cs="Times New Roman"/>
          <w:sz w:val="24"/>
          <w:szCs w:val="24"/>
          <w:lang w:val="el-GR"/>
        </w:rPr>
        <w:t xml:space="preserve"> την εξόφληση του λατομείου, </w:t>
      </w:r>
      <w:r w:rsidR="00010455" w:rsidRPr="00177186">
        <w:rPr>
          <w:rFonts w:ascii="Times New Roman" w:hAnsi="Times New Roman" w:cs="Times New Roman"/>
          <w:sz w:val="24"/>
          <w:szCs w:val="24"/>
          <w:lang w:val="el-GR"/>
        </w:rPr>
        <w:t>η εταιρία είναι υποχρεωμένη να «</w:t>
      </w:r>
      <w:r w:rsidRPr="00177186">
        <w:rPr>
          <w:rFonts w:ascii="Times New Roman" w:hAnsi="Times New Roman" w:cs="Times New Roman"/>
          <w:sz w:val="24"/>
          <w:szCs w:val="24"/>
          <w:lang w:val="el-GR"/>
        </w:rPr>
        <w:t>παραδώ</w:t>
      </w:r>
      <w:r w:rsidR="00010455" w:rsidRPr="00177186">
        <w:rPr>
          <w:rFonts w:ascii="Times New Roman" w:hAnsi="Times New Roman" w:cs="Times New Roman"/>
          <w:sz w:val="24"/>
          <w:szCs w:val="24"/>
          <w:lang w:val="el-GR"/>
        </w:rPr>
        <w:t>σει»</w:t>
      </w:r>
      <w:r w:rsidR="0028683F" w:rsidRPr="00177186">
        <w:rPr>
          <w:rFonts w:ascii="Times New Roman" w:hAnsi="Times New Roman" w:cs="Times New Roman"/>
          <w:sz w:val="24"/>
          <w:szCs w:val="24"/>
          <w:lang w:val="el-GR"/>
        </w:rPr>
        <w:t xml:space="preserve"> τον χώρο όπως τον παρέλαβε</w:t>
      </w:r>
      <w:r w:rsidRPr="00177186">
        <w:rPr>
          <w:rFonts w:ascii="Times New Roman" w:hAnsi="Times New Roman" w:cs="Times New Roman"/>
          <w:sz w:val="24"/>
          <w:szCs w:val="24"/>
          <w:lang w:val="el-GR"/>
        </w:rPr>
        <w:t xml:space="preserve">, πλήρως </w:t>
      </w:r>
      <w:r w:rsidR="00943CAD" w:rsidRPr="00177186">
        <w:rPr>
          <w:rFonts w:ascii="Times New Roman" w:hAnsi="Times New Roman" w:cs="Times New Roman"/>
          <w:sz w:val="24"/>
          <w:szCs w:val="24"/>
          <w:lang w:val="el-GR"/>
        </w:rPr>
        <w:t>απο</w:t>
      </w:r>
      <w:r w:rsidRPr="00177186">
        <w:rPr>
          <w:rFonts w:ascii="Times New Roman" w:hAnsi="Times New Roman" w:cs="Times New Roman"/>
          <w:sz w:val="24"/>
          <w:szCs w:val="24"/>
          <w:lang w:val="el-GR"/>
        </w:rPr>
        <w:t xml:space="preserve">κατεστημένο περιβαλλοντικά. Θα χρειαστεί να γίνει ίσως ομαλοποίηση της κλίσης καθώς και </w:t>
      </w:r>
      <w:r w:rsidR="00A63582" w:rsidRPr="00177186">
        <w:rPr>
          <w:rFonts w:ascii="Times New Roman" w:hAnsi="Times New Roman" w:cs="Times New Roman"/>
          <w:sz w:val="24"/>
          <w:szCs w:val="24"/>
          <w:lang w:val="el-GR"/>
        </w:rPr>
        <w:t>δενδροφυτεύσεις</w:t>
      </w:r>
      <w:r w:rsidRPr="00177186">
        <w:rPr>
          <w:rFonts w:ascii="Times New Roman" w:hAnsi="Times New Roman" w:cs="Times New Roman"/>
          <w:sz w:val="24"/>
          <w:szCs w:val="24"/>
          <w:lang w:val="el-GR"/>
        </w:rPr>
        <w:t xml:space="preserve">. </w:t>
      </w:r>
    </w:p>
    <w:p w:rsidR="00EC2473" w:rsidRPr="00724A05" w:rsidRDefault="00157E07" w:rsidP="00ED73B8">
      <w:pPr>
        <w:jc w:val="both"/>
        <w:rPr>
          <w:rFonts w:ascii="Times New Roman" w:hAnsi="Times New Roman" w:cs="Times New Roman"/>
          <w:lang w:val="el-GR"/>
        </w:rPr>
      </w:pPr>
      <w:r w:rsidRPr="000E73BE">
        <w:rPr>
          <w:rFonts w:ascii="Times New Roman" w:hAnsi="Times New Roman" w:cs="Times New Roman"/>
          <w:sz w:val="24"/>
          <w:szCs w:val="24"/>
          <w:lang w:val="el-GR"/>
        </w:rPr>
        <w:t xml:space="preserve">Για να θεωρηθεί εκμεταλλεύσιμο το κοίτασμα θα πρέπει το κέρδος </w:t>
      </w:r>
      <w:r w:rsidR="00943CAD" w:rsidRPr="000E73BE">
        <w:rPr>
          <w:rFonts w:ascii="Times New Roman" w:hAnsi="Times New Roman" w:cs="Times New Roman"/>
          <w:sz w:val="24"/>
          <w:szCs w:val="24"/>
          <w:lang w:val="el-GR"/>
        </w:rPr>
        <w:t>από</w:t>
      </w:r>
      <w:r w:rsidRPr="000E73BE">
        <w:rPr>
          <w:rFonts w:ascii="Times New Roman" w:hAnsi="Times New Roman" w:cs="Times New Roman"/>
          <w:sz w:val="24"/>
          <w:szCs w:val="24"/>
          <w:lang w:val="el-GR"/>
        </w:rPr>
        <w:t xml:space="preserve"> την πώληση του μαρμάρου να είναι μεγαλύτερο </w:t>
      </w:r>
      <w:r w:rsidR="00943CAD" w:rsidRPr="000E73BE">
        <w:rPr>
          <w:rFonts w:ascii="Times New Roman" w:hAnsi="Times New Roman" w:cs="Times New Roman"/>
          <w:sz w:val="24"/>
          <w:szCs w:val="24"/>
          <w:lang w:val="el-GR"/>
        </w:rPr>
        <w:t>από</w:t>
      </w:r>
      <w:r w:rsidRPr="000E73BE">
        <w:rPr>
          <w:rFonts w:ascii="Times New Roman" w:hAnsi="Times New Roman" w:cs="Times New Roman"/>
          <w:sz w:val="24"/>
          <w:szCs w:val="24"/>
          <w:lang w:val="el-GR"/>
        </w:rPr>
        <w:t xml:space="preserve"> το άθροισμα του συνολικού κόστους, </w:t>
      </w:r>
      <w:r w:rsidR="00A63582" w:rsidRPr="000E73BE">
        <w:rPr>
          <w:rFonts w:ascii="Times New Roman" w:hAnsi="Times New Roman" w:cs="Times New Roman"/>
          <w:sz w:val="24"/>
          <w:szCs w:val="24"/>
          <w:lang w:val="el-GR"/>
        </w:rPr>
        <w:t>κατά</w:t>
      </w:r>
      <w:r w:rsidRPr="000E73BE">
        <w:rPr>
          <w:rFonts w:ascii="Times New Roman" w:hAnsi="Times New Roman" w:cs="Times New Roman"/>
          <w:sz w:val="24"/>
          <w:szCs w:val="24"/>
          <w:lang w:val="el-GR"/>
        </w:rPr>
        <w:t xml:space="preserve"> ποσοστό τέτοιο, που να θεωρηθεί κερδοφόρο </w:t>
      </w:r>
      <w:r w:rsidR="00943CAD" w:rsidRPr="000E73BE">
        <w:rPr>
          <w:rFonts w:ascii="Times New Roman" w:hAnsi="Times New Roman" w:cs="Times New Roman"/>
          <w:sz w:val="24"/>
          <w:szCs w:val="24"/>
          <w:lang w:val="el-GR"/>
        </w:rPr>
        <w:t>από</w:t>
      </w:r>
      <w:r w:rsidRPr="000E73BE">
        <w:rPr>
          <w:rFonts w:ascii="Times New Roman" w:hAnsi="Times New Roman" w:cs="Times New Roman"/>
          <w:sz w:val="24"/>
          <w:szCs w:val="24"/>
          <w:lang w:val="el-GR"/>
        </w:rPr>
        <w:t xml:space="preserve"> την εταιρία που το έχει </w:t>
      </w:r>
      <w:r w:rsidR="00A63582" w:rsidRPr="000E73BE">
        <w:rPr>
          <w:rFonts w:ascii="Times New Roman" w:hAnsi="Times New Roman" w:cs="Times New Roman"/>
          <w:sz w:val="24"/>
          <w:szCs w:val="24"/>
          <w:lang w:val="el-GR"/>
        </w:rPr>
        <w:t>αναλάβει</w:t>
      </w:r>
      <w:r w:rsidRPr="000E73BE">
        <w:rPr>
          <w:rFonts w:ascii="Times New Roman" w:hAnsi="Times New Roman" w:cs="Times New Roman"/>
          <w:sz w:val="24"/>
          <w:szCs w:val="24"/>
          <w:lang w:val="el-GR"/>
        </w:rPr>
        <w:t>.</w:t>
      </w:r>
      <w:r w:rsidR="001761C8" w:rsidRPr="00724A05">
        <w:rPr>
          <w:rFonts w:ascii="Times New Roman" w:hAnsi="Times New Roman" w:cs="Times New Roman"/>
          <w:lang w:val="el-GR"/>
        </w:rPr>
        <w:br w:type="page"/>
      </w:r>
    </w:p>
    <w:p w:rsidR="001F6EEE" w:rsidRPr="000E73BE" w:rsidRDefault="003E687F" w:rsidP="000E73BE">
      <w:pPr>
        <w:pStyle w:val="Heading1"/>
        <w:rPr>
          <w:lang w:val="el-GR"/>
        </w:rPr>
      </w:pPr>
      <w:bookmarkStart w:id="10" w:name="_Toc84682290"/>
      <w:r>
        <w:rPr>
          <w:lang w:val="el-GR"/>
        </w:rPr>
        <w:lastRenderedPageBreak/>
        <w:t>1.4</w:t>
      </w:r>
      <w:r w:rsidR="000429F3" w:rsidRPr="000429F3">
        <w:rPr>
          <w:lang w:val="el-GR"/>
        </w:rPr>
        <w:t xml:space="preserve"> Μάρμαρο</w:t>
      </w:r>
      <w:bookmarkEnd w:id="10"/>
    </w:p>
    <w:p w:rsidR="00A43DD9" w:rsidRDefault="003E687F" w:rsidP="00B54EC4">
      <w:pPr>
        <w:pStyle w:val="Heading2"/>
        <w:ind w:firstLine="0"/>
        <w:rPr>
          <w:lang w:val="el-GR"/>
        </w:rPr>
      </w:pPr>
      <w:bookmarkStart w:id="11" w:name="_Toc84682291"/>
      <w:r>
        <w:rPr>
          <w:lang w:val="el-GR"/>
        </w:rPr>
        <w:t>1.4</w:t>
      </w:r>
      <w:r w:rsidR="00A43DD9">
        <w:rPr>
          <w:lang w:val="el-GR"/>
        </w:rPr>
        <w:t xml:space="preserve">.1 Τι είναι το </w:t>
      </w:r>
      <w:r w:rsidR="003B4849">
        <w:rPr>
          <w:lang w:val="el-GR"/>
        </w:rPr>
        <w:t>μάρμαρο</w:t>
      </w:r>
      <w:bookmarkEnd w:id="11"/>
    </w:p>
    <w:p w:rsidR="001F6EEE" w:rsidRPr="000E73BE" w:rsidRDefault="001F6EEE" w:rsidP="003B4849">
      <w:pPr>
        <w:pStyle w:val="ListParagraph"/>
        <w:ind w:left="360" w:firstLine="0"/>
        <w:jc w:val="both"/>
        <w:rPr>
          <w:rFonts w:ascii="Times New Roman" w:hAnsi="Times New Roman" w:cs="Times New Roman"/>
          <w:b/>
          <w:i/>
          <w:sz w:val="24"/>
          <w:szCs w:val="24"/>
          <w:u w:val="single"/>
          <w:lang w:val="el-GR"/>
        </w:rPr>
      </w:pPr>
    </w:p>
    <w:p w:rsidR="00C22CFB" w:rsidRPr="000E73BE" w:rsidRDefault="00072D89" w:rsidP="003B4849">
      <w:pPr>
        <w:jc w:val="both"/>
        <w:rPr>
          <w:rFonts w:ascii="Times New Roman" w:hAnsi="Times New Roman" w:cs="Times New Roman"/>
          <w:sz w:val="24"/>
          <w:szCs w:val="24"/>
          <w:lang w:val="el-GR"/>
        </w:rPr>
      </w:pPr>
      <w:r w:rsidRPr="000E73BE">
        <w:rPr>
          <w:rFonts w:ascii="Times New Roman" w:hAnsi="Times New Roman" w:cs="Times New Roman"/>
          <w:sz w:val="24"/>
          <w:szCs w:val="24"/>
          <w:lang w:val="el-GR"/>
        </w:rPr>
        <w:t>Ως μάρμαρο χαρακτηρίζεται το πέτρωμα που προέρχεται</w:t>
      </w:r>
      <w:r w:rsidR="00776469" w:rsidRPr="000E73BE">
        <w:rPr>
          <w:rFonts w:ascii="Times New Roman" w:hAnsi="Times New Roman" w:cs="Times New Roman"/>
          <w:sz w:val="24"/>
          <w:szCs w:val="24"/>
          <w:lang w:val="el-GR"/>
        </w:rPr>
        <w:t xml:space="preserve"> </w:t>
      </w:r>
      <w:r w:rsidR="00943CAD" w:rsidRPr="000E73BE">
        <w:rPr>
          <w:rFonts w:ascii="Times New Roman" w:hAnsi="Times New Roman" w:cs="Times New Roman"/>
          <w:sz w:val="24"/>
          <w:szCs w:val="24"/>
          <w:lang w:val="el-GR"/>
        </w:rPr>
        <w:t>από</w:t>
      </w:r>
      <w:r w:rsidR="00776469" w:rsidRPr="000E73BE">
        <w:rPr>
          <w:rFonts w:ascii="Times New Roman" w:hAnsi="Times New Roman" w:cs="Times New Roman"/>
          <w:sz w:val="24"/>
          <w:szCs w:val="24"/>
          <w:lang w:val="el-GR"/>
        </w:rPr>
        <w:t xml:space="preserve"> τη </w:t>
      </w:r>
      <w:r w:rsidRPr="000E73BE">
        <w:rPr>
          <w:rFonts w:ascii="Times New Roman" w:hAnsi="Times New Roman" w:cs="Times New Roman"/>
          <w:sz w:val="24"/>
          <w:szCs w:val="24"/>
          <w:lang w:val="el-GR"/>
        </w:rPr>
        <w:t xml:space="preserve">μερική ή καθολική </w:t>
      </w:r>
      <w:r w:rsidR="00776469" w:rsidRPr="000E73BE">
        <w:rPr>
          <w:rFonts w:ascii="Times New Roman" w:hAnsi="Times New Roman" w:cs="Times New Roman"/>
          <w:sz w:val="24"/>
          <w:szCs w:val="24"/>
          <w:lang w:val="el-GR"/>
        </w:rPr>
        <w:t>μεταμόρφωση ιζηματογενών ανθρακικών πετρωμάτων (</w:t>
      </w:r>
      <w:r w:rsidR="006F4668" w:rsidRPr="000E73BE">
        <w:rPr>
          <w:rFonts w:ascii="Times New Roman" w:hAnsi="Times New Roman" w:cs="Times New Roman"/>
          <w:sz w:val="24"/>
          <w:szCs w:val="24"/>
          <w:lang w:val="el-GR"/>
        </w:rPr>
        <w:t>ασβεστόλιθων</w:t>
      </w:r>
      <w:r w:rsidR="00776469" w:rsidRPr="000E73BE">
        <w:rPr>
          <w:rFonts w:ascii="Times New Roman" w:hAnsi="Times New Roman" w:cs="Times New Roman"/>
          <w:sz w:val="24"/>
          <w:szCs w:val="24"/>
          <w:lang w:val="el-GR"/>
        </w:rPr>
        <w:t xml:space="preserve">) και είναι </w:t>
      </w:r>
      <w:r w:rsidR="00943CAD" w:rsidRPr="000E73BE">
        <w:rPr>
          <w:rFonts w:ascii="Times New Roman" w:hAnsi="Times New Roman" w:cs="Times New Roman"/>
          <w:sz w:val="24"/>
          <w:szCs w:val="24"/>
          <w:lang w:val="el-GR"/>
        </w:rPr>
        <w:t>απο</w:t>
      </w:r>
      <w:r w:rsidR="00776469" w:rsidRPr="000E73BE">
        <w:rPr>
          <w:rFonts w:ascii="Times New Roman" w:hAnsi="Times New Roman" w:cs="Times New Roman"/>
          <w:sz w:val="24"/>
          <w:szCs w:val="24"/>
          <w:lang w:val="el-GR"/>
        </w:rPr>
        <w:t xml:space="preserve">τελούμενο είτε </w:t>
      </w:r>
      <w:r w:rsidR="00943CAD" w:rsidRPr="000E73BE">
        <w:rPr>
          <w:rFonts w:ascii="Times New Roman" w:hAnsi="Times New Roman" w:cs="Times New Roman"/>
          <w:sz w:val="24"/>
          <w:szCs w:val="24"/>
          <w:lang w:val="el-GR"/>
        </w:rPr>
        <w:t>από</w:t>
      </w:r>
      <w:r w:rsidR="00776469" w:rsidRPr="000E73BE">
        <w:rPr>
          <w:rFonts w:ascii="Times New Roman" w:hAnsi="Times New Roman" w:cs="Times New Roman"/>
          <w:sz w:val="24"/>
          <w:szCs w:val="24"/>
          <w:lang w:val="el-GR"/>
        </w:rPr>
        <w:t xml:space="preserve"> ασβεστίτη (</w:t>
      </w:r>
      <w:r w:rsidR="00776469" w:rsidRPr="000E73BE">
        <w:rPr>
          <w:rFonts w:ascii="Times New Roman" w:hAnsi="Times New Roman" w:cs="Times New Roman"/>
          <w:sz w:val="24"/>
          <w:szCs w:val="24"/>
        </w:rPr>
        <w:t>CaCO</w:t>
      </w:r>
      <w:r w:rsidR="00776469" w:rsidRPr="000E73BE">
        <w:rPr>
          <w:rFonts w:ascii="Times New Roman" w:hAnsi="Times New Roman" w:cs="Times New Roman"/>
          <w:sz w:val="24"/>
          <w:szCs w:val="24"/>
          <w:vertAlign w:val="subscript"/>
          <w:lang w:val="el-GR"/>
        </w:rPr>
        <w:t>3</w:t>
      </w:r>
      <w:r w:rsidR="00776469" w:rsidRPr="000E73BE">
        <w:rPr>
          <w:rFonts w:ascii="Times New Roman" w:hAnsi="Times New Roman" w:cs="Times New Roman"/>
          <w:sz w:val="24"/>
          <w:szCs w:val="24"/>
          <w:lang w:val="el-GR"/>
        </w:rPr>
        <w:t xml:space="preserve">), είτε </w:t>
      </w:r>
      <w:r w:rsidR="00943CAD" w:rsidRPr="000E73BE">
        <w:rPr>
          <w:rFonts w:ascii="Times New Roman" w:hAnsi="Times New Roman" w:cs="Times New Roman"/>
          <w:sz w:val="24"/>
          <w:szCs w:val="24"/>
          <w:lang w:val="el-GR"/>
        </w:rPr>
        <w:t>από</w:t>
      </w:r>
      <w:r w:rsidR="00776469" w:rsidRPr="000E73BE">
        <w:rPr>
          <w:rFonts w:ascii="Times New Roman" w:hAnsi="Times New Roman" w:cs="Times New Roman"/>
          <w:sz w:val="24"/>
          <w:szCs w:val="24"/>
          <w:lang w:val="el-GR"/>
        </w:rPr>
        <w:t xml:space="preserve"> των συνδυασμό ορυκτών ασβεστίτη και δολομίτη CaMg(CO</w:t>
      </w:r>
      <w:r w:rsidR="00776469" w:rsidRPr="000E73BE">
        <w:rPr>
          <w:rFonts w:ascii="Times New Roman" w:hAnsi="Times New Roman" w:cs="Times New Roman"/>
          <w:sz w:val="24"/>
          <w:szCs w:val="24"/>
          <w:vertAlign w:val="subscript"/>
          <w:lang w:val="el-GR"/>
        </w:rPr>
        <w:t>3</w:t>
      </w:r>
      <w:r w:rsidR="00776469" w:rsidRPr="000E73BE">
        <w:rPr>
          <w:rFonts w:ascii="Times New Roman" w:hAnsi="Times New Roman" w:cs="Times New Roman"/>
          <w:sz w:val="24"/>
          <w:szCs w:val="24"/>
          <w:lang w:val="el-GR"/>
        </w:rPr>
        <w:t>)</w:t>
      </w:r>
      <w:r w:rsidR="00776469" w:rsidRPr="000E73BE">
        <w:rPr>
          <w:rFonts w:ascii="Times New Roman" w:hAnsi="Times New Roman" w:cs="Times New Roman"/>
          <w:sz w:val="24"/>
          <w:szCs w:val="24"/>
          <w:vertAlign w:val="subscript"/>
          <w:lang w:val="el-GR"/>
        </w:rPr>
        <w:t>2</w:t>
      </w:r>
      <w:r w:rsidR="00776469" w:rsidRPr="000E73BE">
        <w:rPr>
          <w:rFonts w:ascii="Times New Roman" w:hAnsi="Times New Roman" w:cs="Times New Roman"/>
          <w:sz w:val="24"/>
          <w:szCs w:val="24"/>
          <w:lang w:val="el-GR"/>
        </w:rPr>
        <w:t xml:space="preserve">. </w:t>
      </w:r>
    </w:p>
    <w:p w:rsidR="00CA363C" w:rsidRPr="000E73BE" w:rsidRDefault="00E56457" w:rsidP="003B4849">
      <w:pPr>
        <w:jc w:val="both"/>
        <w:rPr>
          <w:rFonts w:ascii="Times New Roman" w:hAnsi="Times New Roman" w:cs="Times New Roman"/>
          <w:sz w:val="24"/>
          <w:szCs w:val="24"/>
          <w:lang w:val="el-GR"/>
        </w:rPr>
      </w:pPr>
      <w:r w:rsidRPr="000E73BE">
        <w:rPr>
          <w:rFonts w:ascii="Times New Roman" w:hAnsi="Times New Roman" w:cs="Times New Roman"/>
          <w:sz w:val="24"/>
          <w:szCs w:val="24"/>
          <w:lang w:val="el-GR"/>
        </w:rPr>
        <w:t xml:space="preserve">Ο χαρακτηρισμός </w:t>
      </w:r>
      <w:r w:rsidR="00072D89" w:rsidRPr="000E73BE">
        <w:rPr>
          <w:rFonts w:ascii="Times New Roman" w:hAnsi="Times New Roman" w:cs="Times New Roman"/>
          <w:sz w:val="24"/>
          <w:szCs w:val="24"/>
          <w:lang w:val="el-GR"/>
        </w:rPr>
        <w:t>των</w:t>
      </w:r>
      <w:r w:rsidRPr="000E73BE">
        <w:rPr>
          <w:rFonts w:ascii="Times New Roman" w:hAnsi="Times New Roman" w:cs="Times New Roman"/>
          <w:sz w:val="24"/>
          <w:szCs w:val="24"/>
          <w:lang w:val="el-GR"/>
        </w:rPr>
        <w:t xml:space="preserve"> πετρωμάτων</w:t>
      </w:r>
      <w:r w:rsidR="00072D89" w:rsidRPr="000E73BE">
        <w:rPr>
          <w:rFonts w:ascii="Times New Roman" w:hAnsi="Times New Roman" w:cs="Times New Roman"/>
          <w:sz w:val="24"/>
          <w:szCs w:val="24"/>
          <w:lang w:val="el-GR"/>
        </w:rPr>
        <w:t xml:space="preserve"> </w:t>
      </w:r>
      <w:r w:rsidRPr="000E73BE">
        <w:rPr>
          <w:rFonts w:ascii="Times New Roman" w:hAnsi="Times New Roman" w:cs="Times New Roman"/>
          <w:sz w:val="24"/>
          <w:szCs w:val="24"/>
          <w:lang w:val="el-GR"/>
        </w:rPr>
        <w:t>μαρμάρου</w:t>
      </w:r>
      <w:r w:rsidR="00072D89" w:rsidRPr="000E73BE">
        <w:rPr>
          <w:rFonts w:ascii="Times New Roman" w:hAnsi="Times New Roman" w:cs="Times New Roman"/>
          <w:sz w:val="24"/>
          <w:szCs w:val="24"/>
          <w:lang w:val="el-GR"/>
        </w:rPr>
        <w:t xml:space="preserve"> με τον εμπορικό όρο</w:t>
      </w:r>
      <w:r w:rsidRPr="000E73BE">
        <w:rPr>
          <w:rFonts w:ascii="Times New Roman" w:hAnsi="Times New Roman" w:cs="Times New Roman"/>
          <w:sz w:val="24"/>
          <w:szCs w:val="24"/>
          <w:lang w:val="el-GR"/>
        </w:rPr>
        <w:t xml:space="preserve"> είναι πιο συγκεχυμένος,</w:t>
      </w:r>
      <w:r w:rsidR="00072D89" w:rsidRPr="000E73BE">
        <w:rPr>
          <w:rFonts w:ascii="Times New Roman" w:hAnsi="Times New Roman" w:cs="Times New Roman"/>
          <w:sz w:val="24"/>
          <w:szCs w:val="24"/>
          <w:lang w:val="el-GR"/>
        </w:rPr>
        <w:t xml:space="preserve"> εφόσον </w:t>
      </w:r>
      <w:r w:rsidRPr="000E73BE">
        <w:rPr>
          <w:rFonts w:ascii="Times New Roman" w:hAnsi="Times New Roman" w:cs="Times New Roman"/>
          <w:sz w:val="24"/>
          <w:szCs w:val="24"/>
          <w:lang w:val="el-GR"/>
        </w:rPr>
        <w:t xml:space="preserve">συμφωνά με αυτόν </w:t>
      </w:r>
      <w:r w:rsidR="00A12753" w:rsidRPr="000E73BE">
        <w:rPr>
          <w:rFonts w:ascii="Times New Roman" w:hAnsi="Times New Roman" w:cs="Times New Roman"/>
          <w:sz w:val="24"/>
          <w:szCs w:val="24"/>
          <w:lang w:val="el-GR"/>
        </w:rPr>
        <w:t xml:space="preserve">ως μάρμαρο μπορεί να θεωρηθεί κάθε πέτρωμα </w:t>
      </w:r>
      <w:r w:rsidR="0072063F" w:rsidRPr="000E73BE">
        <w:rPr>
          <w:rFonts w:ascii="Times New Roman" w:hAnsi="Times New Roman" w:cs="Times New Roman"/>
          <w:sz w:val="24"/>
          <w:szCs w:val="24"/>
          <w:lang w:val="el-GR"/>
        </w:rPr>
        <w:t xml:space="preserve">το οποίο, έπειτα </w:t>
      </w:r>
      <w:r w:rsidR="00943CAD" w:rsidRPr="000E73BE">
        <w:rPr>
          <w:rFonts w:ascii="Times New Roman" w:hAnsi="Times New Roman" w:cs="Times New Roman"/>
          <w:sz w:val="24"/>
          <w:szCs w:val="24"/>
          <w:lang w:val="el-GR"/>
        </w:rPr>
        <w:t>από</w:t>
      </w:r>
      <w:r w:rsidR="0072063F" w:rsidRPr="000E73BE">
        <w:rPr>
          <w:rFonts w:ascii="Times New Roman" w:hAnsi="Times New Roman" w:cs="Times New Roman"/>
          <w:sz w:val="24"/>
          <w:szCs w:val="24"/>
          <w:lang w:val="el-GR"/>
        </w:rPr>
        <w:t xml:space="preserve"> διάφορες διαδικασίες κοπή</w:t>
      </w:r>
      <w:r w:rsidR="000429F3" w:rsidRPr="000E73BE">
        <w:rPr>
          <w:rFonts w:ascii="Times New Roman" w:hAnsi="Times New Roman" w:cs="Times New Roman"/>
          <w:sz w:val="24"/>
          <w:szCs w:val="24"/>
          <w:lang w:val="el-GR"/>
        </w:rPr>
        <w:t>ς</w:t>
      </w:r>
      <w:r w:rsidR="0072063F" w:rsidRPr="000E73BE">
        <w:rPr>
          <w:rFonts w:ascii="Times New Roman" w:hAnsi="Times New Roman" w:cs="Times New Roman"/>
          <w:sz w:val="24"/>
          <w:szCs w:val="24"/>
          <w:lang w:val="el-GR"/>
        </w:rPr>
        <w:t xml:space="preserve"> και λείανσης, μπορεί να χρησιμοποιηθεί ως διακοσμητικό ή δομικό υλικό.</w:t>
      </w:r>
      <w:r w:rsidR="00DF67B7" w:rsidRPr="000E73BE">
        <w:rPr>
          <w:rFonts w:ascii="Times New Roman" w:hAnsi="Times New Roman" w:cs="Times New Roman"/>
          <w:sz w:val="24"/>
          <w:szCs w:val="24"/>
          <w:lang w:val="el-GR"/>
        </w:rPr>
        <w:t xml:space="preserve"> Κατά συνέπεια στην κατηγορία των μαρμάρων (με την εμπορική έννοια) είναι δυνατό να </w:t>
      </w:r>
      <w:r w:rsidR="00072D89" w:rsidRPr="000E73BE">
        <w:rPr>
          <w:rFonts w:ascii="Times New Roman" w:hAnsi="Times New Roman" w:cs="Times New Roman"/>
          <w:sz w:val="24"/>
          <w:szCs w:val="24"/>
          <w:lang w:val="el-GR"/>
        </w:rPr>
        <w:t>ανήκουν και πετρώματα σερπεντ</w:t>
      </w:r>
      <w:r w:rsidR="00B07FDA" w:rsidRPr="000E73BE">
        <w:rPr>
          <w:rFonts w:ascii="Times New Roman" w:hAnsi="Times New Roman" w:cs="Times New Roman"/>
          <w:sz w:val="24"/>
          <w:szCs w:val="24"/>
          <w:lang w:val="el-GR"/>
        </w:rPr>
        <w:t xml:space="preserve">ινιτών, ορισμένων κροκαλοπαγών, </w:t>
      </w:r>
      <w:r w:rsidR="00072D89" w:rsidRPr="000E73BE">
        <w:rPr>
          <w:rFonts w:ascii="Times New Roman" w:hAnsi="Times New Roman" w:cs="Times New Roman"/>
          <w:sz w:val="24"/>
          <w:szCs w:val="24"/>
          <w:lang w:val="el-GR"/>
        </w:rPr>
        <w:t>γρανιτών</w:t>
      </w:r>
      <w:r w:rsidR="006F4668" w:rsidRPr="000E73BE">
        <w:rPr>
          <w:rFonts w:ascii="Times New Roman" w:hAnsi="Times New Roman" w:cs="Times New Roman"/>
          <w:sz w:val="24"/>
          <w:szCs w:val="24"/>
          <w:lang w:val="el-GR"/>
        </w:rPr>
        <w:t>, αλάβαστρων, ονύχων</w:t>
      </w:r>
      <w:r w:rsidRPr="000E73BE">
        <w:rPr>
          <w:rFonts w:ascii="Times New Roman" w:hAnsi="Times New Roman" w:cs="Times New Roman"/>
          <w:sz w:val="24"/>
          <w:szCs w:val="24"/>
          <w:lang w:val="el-GR"/>
        </w:rPr>
        <w:t>, σιπολινών, τραβερτινών</w:t>
      </w:r>
      <w:r w:rsidR="006F4668" w:rsidRPr="000E73BE">
        <w:rPr>
          <w:rFonts w:ascii="Times New Roman" w:hAnsi="Times New Roman" w:cs="Times New Roman"/>
          <w:sz w:val="24"/>
          <w:szCs w:val="24"/>
          <w:lang w:val="el-GR"/>
        </w:rPr>
        <w:t xml:space="preserve"> </w:t>
      </w:r>
      <w:r w:rsidR="00072D89" w:rsidRPr="000E73BE">
        <w:rPr>
          <w:rFonts w:ascii="Times New Roman" w:hAnsi="Times New Roman" w:cs="Times New Roman"/>
          <w:sz w:val="24"/>
          <w:szCs w:val="24"/>
          <w:lang w:val="el-GR"/>
        </w:rPr>
        <w:t xml:space="preserve"> κ.τ.λ.</w:t>
      </w:r>
    </w:p>
    <w:p w:rsidR="00EC2473" w:rsidRPr="003F65A6" w:rsidRDefault="00C22CFB" w:rsidP="00764700">
      <w:pPr>
        <w:jc w:val="both"/>
        <w:rPr>
          <w:rFonts w:ascii="Times New Roman" w:hAnsi="Times New Roman" w:cs="Times New Roman"/>
          <w:sz w:val="24"/>
          <w:szCs w:val="24"/>
          <w:lang w:val="el-GR"/>
        </w:rPr>
      </w:pPr>
      <w:r w:rsidRPr="000E73BE">
        <w:rPr>
          <w:rFonts w:ascii="Times New Roman" w:hAnsi="Times New Roman" w:cs="Times New Roman"/>
          <w:sz w:val="24"/>
          <w:szCs w:val="24"/>
          <w:lang w:val="el-GR"/>
        </w:rPr>
        <w:t xml:space="preserve">Στην παγκόσμια αγορά του μαρμάρου και του γρανίτη η Ελλάδα είναι μία </w:t>
      </w:r>
      <w:r w:rsidR="00943CAD" w:rsidRPr="000E73BE">
        <w:rPr>
          <w:rFonts w:ascii="Times New Roman" w:hAnsi="Times New Roman" w:cs="Times New Roman"/>
          <w:sz w:val="24"/>
          <w:szCs w:val="24"/>
          <w:lang w:val="el-GR"/>
        </w:rPr>
        <w:t>από</w:t>
      </w:r>
      <w:r w:rsidRPr="000E73BE">
        <w:rPr>
          <w:rFonts w:ascii="Times New Roman" w:hAnsi="Times New Roman" w:cs="Times New Roman"/>
          <w:sz w:val="24"/>
          <w:szCs w:val="24"/>
          <w:lang w:val="el-GR"/>
        </w:rPr>
        <w:t xml:space="preserve"> τις σημαντικότερες παραγωγούς χώρες, κατέχοντας την τρίτη θέση εντός της Ε.Ε. και την τέταρτη θέση παγκοσμίως.</w:t>
      </w:r>
      <w:r w:rsidR="00CA363C" w:rsidRPr="000E73BE">
        <w:rPr>
          <w:rFonts w:ascii="Times New Roman" w:hAnsi="Times New Roman" w:cs="Times New Roman"/>
          <w:sz w:val="24"/>
          <w:szCs w:val="24"/>
          <w:lang w:val="el-GR"/>
        </w:rPr>
        <w:t xml:space="preserve"> Η Ιταλία είναι η χώρα που ηγείται της παγκόσμιας παραγωγής κατέχοντας το μερίδιο του 17,6% της συνολικής παραγωγής, και την ακολουθούν η Κίνα και η Ισπανία</w:t>
      </w:r>
      <w:r w:rsidR="00CA363C" w:rsidRPr="00764700">
        <w:rPr>
          <w:rFonts w:ascii="Times New Roman" w:hAnsi="Times New Roman" w:cs="Times New Roman"/>
          <w:sz w:val="24"/>
          <w:szCs w:val="24"/>
          <w:lang w:val="el-GR"/>
        </w:rPr>
        <w:t>.</w:t>
      </w:r>
      <w:r w:rsidR="005369F3" w:rsidRPr="00764700">
        <w:rPr>
          <w:rFonts w:ascii="Times New Roman" w:hAnsi="Times New Roman" w:cs="Times New Roman"/>
          <w:sz w:val="24"/>
          <w:szCs w:val="24"/>
          <w:lang w:val="el-GR"/>
        </w:rPr>
        <w:t>(2ο πανελλήνιο συνέδριο – το ελληνικό μάρμαρο</w:t>
      </w:r>
      <w:r w:rsidR="00764700" w:rsidRPr="00764700">
        <w:rPr>
          <w:rFonts w:ascii="Times New Roman" w:hAnsi="Times New Roman" w:cs="Times New Roman"/>
          <w:sz w:val="24"/>
          <w:szCs w:val="24"/>
          <w:lang w:val="el-GR"/>
        </w:rPr>
        <w:t>(2000), University Studio Press</w:t>
      </w:r>
      <w:r w:rsidR="005369F3" w:rsidRPr="00764700">
        <w:rPr>
          <w:rFonts w:ascii="Times New Roman" w:hAnsi="Times New Roman" w:cs="Times New Roman"/>
          <w:sz w:val="24"/>
          <w:szCs w:val="24"/>
          <w:lang w:val="el-GR"/>
        </w:rPr>
        <w:t>)</w:t>
      </w:r>
      <w:r w:rsidR="003F65A6">
        <w:rPr>
          <w:rFonts w:ascii="Times New Roman" w:hAnsi="Times New Roman" w:cs="Times New Roman"/>
          <w:sz w:val="24"/>
          <w:szCs w:val="24"/>
          <w:lang w:val="el-GR"/>
        </w:rPr>
        <w:t xml:space="preserve">. Τα στοιχεία αυτά έχουν μεταβληθεί απο το 2020, με τα αποτελέσματα των πτώσεων στις πωλήσεις Ελληνικού μαρμάρου, να βρίσκονται στο 35% αλλα να μην έχουν οριστηκοποιηθεί ετσι ώστε να μπορεί να εξαχθεί κάποιο συμπέρασμα </w:t>
      </w:r>
    </w:p>
    <w:p w:rsidR="007145A4" w:rsidRDefault="003E687F" w:rsidP="00B54EC4">
      <w:pPr>
        <w:pStyle w:val="Heading2"/>
        <w:ind w:firstLine="0"/>
        <w:rPr>
          <w:lang w:val="el-GR"/>
        </w:rPr>
      </w:pPr>
      <w:bookmarkStart w:id="12" w:name="_Toc84682292"/>
      <w:r>
        <w:rPr>
          <w:lang w:val="el-GR"/>
        </w:rPr>
        <w:t>1.4</w:t>
      </w:r>
      <w:r w:rsidR="00A43DD9" w:rsidRPr="00A43DD9">
        <w:rPr>
          <w:lang w:val="el-GR"/>
        </w:rPr>
        <w:t xml:space="preserve">.2 Χρήσεις </w:t>
      </w:r>
      <w:r w:rsidR="00820FF3">
        <w:rPr>
          <w:lang w:val="el-GR"/>
        </w:rPr>
        <w:t>του</w:t>
      </w:r>
      <w:r w:rsidR="00A43DD9" w:rsidRPr="00A43DD9">
        <w:rPr>
          <w:lang w:val="el-GR"/>
        </w:rPr>
        <w:t xml:space="preserve"> μαρμάρου</w:t>
      </w:r>
      <w:bookmarkEnd w:id="12"/>
    </w:p>
    <w:p w:rsidR="00EC2473" w:rsidRPr="00A43DD9" w:rsidRDefault="00EC2473" w:rsidP="00A43DD9">
      <w:pPr>
        <w:pStyle w:val="ListParagraph"/>
        <w:ind w:left="360" w:firstLine="0"/>
        <w:rPr>
          <w:rFonts w:ascii="Times New Roman" w:hAnsi="Times New Roman" w:cs="Times New Roman"/>
          <w:b/>
          <w:i/>
          <w:u w:val="single"/>
          <w:lang w:val="el-GR"/>
        </w:rPr>
      </w:pPr>
    </w:p>
    <w:p w:rsidR="00A43DD9" w:rsidRPr="000E73BE" w:rsidRDefault="00100CFF" w:rsidP="00FF19D4">
      <w:pPr>
        <w:jc w:val="both"/>
        <w:rPr>
          <w:rFonts w:ascii="Times New Roman" w:hAnsi="Times New Roman" w:cs="Times New Roman"/>
          <w:sz w:val="24"/>
          <w:szCs w:val="24"/>
          <w:lang w:val="el-GR"/>
        </w:rPr>
      </w:pPr>
      <w:r w:rsidRPr="000E73BE">
        <w:rPr>
          <w:rFonts w:ascii="Times New Roman" w:hAnsi="Times New Roman" w:cs="Times New Roman"/>
          <w:sz w:val="24"/>
          <w:szCs w:val="24"/>
          <w:lang w:val="el-GR"/>
        </w:rPr>
        <w:t xml:space="preserve">Ο εκσυγχρονισμός και η βελτιστοποίηση των μεθόδων της εξόρυξης και κατεργασίας του μαρμάρου, καθώς και οι υψηλές αισθητικές και μηχανικές ιδιότητες που το χαρακτηρίζουν σαν δομικό υλικό, έχουν ανοίξει το δρόμο προς την αξιοποίηση του μαρμάρου για ένα μεγάλο εύρος εφαρμογών. Οι αρχιτέκτονες και οι κατασκευαστές </w:t>
      </w:r>
      <w:r w:rsidRPr="000E73BE">
        <w:rPr>
          <w:rFonts w:ascii="Times New Roman" w:hAnsi="Times New Roman" w:cs="Times New Roman"/>
          <w:sz w:val="24"/>
          <w:szCs w:val="24"/>
          <w:lang w:val="el-GR"/>
        </w:rPr>
        <w:lastRenderedPageBreak/>
        <w:t xml:space="preserve">έχουν αρχίσει πλέον να εμπιστεύονται το μάρμαρο και για νέες εφαρμογές, πέραν των </w:t>
      </w:r>
      <w:r w:rsidR="00363CD4" w:rsidRPr="000E73BE">
        <w:rPr>
          <w:rFonts w:ascii="Times New Roman" w:hAnsi="Times New Roman" w:cs="Times New Roman"/>
          <w:sz w:val="24"/>
          <w:szCs w:val="24"/>
          <w:lang w:val="el-GR"/>
        </w:rPr>
        <w:t xml:space="preserve">καθιερωμένων. Παρακάτω </w:t>
      </w:r>
      <w:r w:rsidR="003B4849" w:rsidRPr="000E73BE">
        <w:rPr>
          <w:rFonts w:ascii="Times New Roman" w:hAnsi="Times New Roman" w:cs="Times New Roman"/>
          <w:sz w:val="24"/>
          <w:szCs w:val="24"/>
          <w:lang w:val="el-GR"/>
        </w:rPr>
        <w:t>αναφέρονται</w:t>
      </w:r>
      <w:r w:rsidR="00363CD4" w:rsidRPr="000E73BE">
        <w:rPr>
          <w:rFonts w:ascii="Times New Roman" w:hAnsi="Times New Roman" w:cs="Times New Roman"/>
          <w:sz w:val="24"/>
          <w:szCs w:val="24"/>
          <w:lang w:val="el-GR"/>
        </w:rPr>
        <w:t xml:space="preserve"> οι ομάδες εφαρμογών του:</w:t>
      </w:r>
    </w:p>
    <w:p w:rsidR="00D70FC9" w:rsidRPr="000E73BE" w:rsidRDefault="003F7775" w:rsidP="00B54EC4">
      <w:pPr>
        <w:pStyle w:val="ListParagraph"/>
        <w:numPr>
          <w:ilvl w:val="0"/>
          <w:numId w:val="4"/>
        </w:numPr>
        <w:ind w:left="284" w:firstLine="0"/>
        <w:jc w:val="both"/>
        <w:rPr>
          <w:rFonts w:ascii="Times New Roman" w:hAnsi="Times New Roman" w:cs="Times New Roman"/>
          <w:b/>
          <w:sz w:val="24"/>
          <w:szCs w:val="24"/>
          <w:lang w:val="el-GR"/>
        </w:rPr>
      </w:pPr>
      <w:r w:rsidRPr="000E73BE">
        <w:rPr>
          <w:rFonts w:ascii="Times New Roman" w:hAnsi="Times New Roman" w:cs="Times New Roman"/>
          <w:b/>
          <w:sz w:val="24"/>
          <w:szCs w:val="24"/>
          <w:lang w:val="el-GR"/>
        </w:rPr>
        <w:t>Ε</w:t>
      </w:r>
      <w:r w:rsidR="00401D3B" w:rsidRPr="000E73BE">
        <w:rPr>
          <w:rFonts w:ascii="Times New Roman" w:hAnsi="Times New Roman" w:cs="Times New Roman"/>
          <w:b/>
          <w:sz w:val="24"/>
          <w:szCs w:val="24"/>
          <w:lang w:val="el-GR"/>
        </w:rPr>
        <w:t>ξωτερικές</w:t>
      </w:r>
      <w:r w:rsidR="00363CD4" w:rsidRPr="000E73BE">
        <w:rPr>
          <w:rFonts w:ascii="Times New Roman" w:hAnsi="Times New Roman" w:cs="Times New Roman"/>
          <w:b/>
          <w:sz w:val="24"/>
          <w:szCs w:val="24"/>
          <w:lang w:val="el-GR"/>
        </w:rPr>
        <w:t xml:space="preserve"> και εσωτερικές επενδύσεις</w:t>
      </w:r>
      <w:r w:rsidR="008678A8" w:rsidRPr="000E73BE">
        <w:rPr>
          <w:rFonts w:ascii="Times New Roman" w:hAnsi="Times New Roman" w:cs="Times New Roman"/>
          <w:b/>
          <w:sz w:val="24"/>
          <w:szCs w:val="24"/>
          <w:lang w:val="el-GR"/>
        </w:rPr>
        <w:t xml:space="preserve">: </w:t>
      </w:r>
      <w:r w:rsidR="00CA7741" w:rsidRPr="000E73BE">
        <w:rPr>
          <w:rFonts w:ascii="Times New Roman" w:hAnsi="Times New Roman" w:cs="Times New Roman"/>
          <w:sz w:val="24"/>
          <w:szCs w:val="24"/>
          <w:lang w:val="el-GR"/>
        </w:rPr>
        <w:t>Η κατασκευή αυτών των επενδύσεων αφορά στην επικόλληση μαρμαρόπλακων μικρής επιφάνειας η οποία επιτυγχάνεται με την χρήση κονιαμάτων ή μηχανική στερέωση</w:t>
      </w:r>
      <w:r w:rsidR="002321F9" w:rsidRPr="000E73BE">
        <w:rPr>
          <w:rFonts w:ascii="Times New Roman" w:hAnsi="Times New Roman" w:cs="Times New Roman"/>
          <w:sz w:val="24"/>
          <w:szCs w:val="24"/>
          <w:lang w:val="el-GR"/>
        </w:rPr>
        <w:t>.</w:t>
      </w:r>
      <w:r w:rsidR="00CA7741" w:rsidRPr="000E73BE">
        <w:rPr>
          <w:rFonts w:ascii="Times New Roman" w:hAnsi="Times New Roman" w:cs="Times New Roman"/>
          <w:sz w:val="24"/>
          <w:szCs w:val="24"/>
          <w:lang w:val="el-GR"/>
        </w:rPr>
        <w:t xml:space="preserve"> </w:t>
      </w:r>
      <w:r w:rsidR="00C2590B" w:rsidRPr="000E73BE">
        <w:rPr>
          <w:rFonts w:ascii="Times New Roman" w:hAnsi="Times New Roman" w:cs="Times New Roman"/>
          <w:sz w:val="24"/>
          <w:szCs w:val="24"/>
          <w:lang w:val="el-GR"/>
        </w:rPr>
        <w:t xml:space="preserve">Οι προδιαγραφές του μαρμάρου σε αυτές τις </w:t>
      </w:r>
      <w:r w:rsidR="00C46CCA" w:rsidRPr="000E73BE">
        <w:rPr>
          <w:rFonts w:ascii="Times New Roman" w:hAnsi="Times New Roman" w:cs="Times New Roman"/>
          <w:sz w:val="24"/>
          <w:szCs w:val="24"/>
          <w:lang w:val="el-GR"/>
        </w:rPr>
        <w:t>περιπτώσεις</w:t>
      </w:r>
      <w:r w:rsidR="00C2590B" w:rsidRPr="000E73BE">
        <w:rPr>
          <w:rFonts w:ascii="Times New Roman" w:hAnsi="Times New Roman" w:cs="Times New Roman"/>
          <w:sz w:val="24"/>
          <w:szCs w:val="24"/>
          <w:lang w:val="el-GR"/>
        </w:rPr>
        <w:t>, δεν έχου</w:t>
      </w:r>
      <w:r w:rsidR="00CA7741" w:rsidRPr="000E73BE">
        <w:rPr>
          <w:rFonts w:ascii="Times New Roman" w:hAnsi="Times New Roman" w:cs="Times New Roman"/>
          <w:sz w:val="24"/>
          <w:szCs w:val="24"/>
          <w:lang w:val="el-GR"/>
        </w:rPr>
        <w:t>ν αυστηρά κριτήρια στην εμφάνισ</w:t>
      </w:r>
      <w:r w:rsidR="00C46CCA" w:rsidRPr="000E73BE">
        <w:rPr>
          <w:rFonts w:ascii="Times New Roman" w:hAnsi="Times New Roman" w:cs="Times New Roman"/>
          <w:sz w:val="24"/>
          <w:szCs w:val="24"/>
          <w:lang w:val="el-GR"/>
        </w:rPr>
        <w:t>η</w:t>
      </w:r>
      <w:r w:rsidR="00C2590B" w:rsidRPr="000E73BE">
        <w:rPr>
          <w:rFonts w:ascii="Times New Roman" w:hAnsi="Times New Roman" w:cs="Times New Roman"/>
          <w:sz w:val="24"/>
          <w:szCs w:val="24"/>
          <w:lang w:val="el-GR"/>
        </w:rPr>
        <w:t xml:space="preserve">, δεδομένου ότι οι τυχόν ατέλειες χρησιμοποιούνται συνήθως για να επιτευχθεί καλύτερο αισθητικό </w:t>
      </w:r>
      <w:r w:rsidR="00943CAD" w:rsidRPr="000E73BE">
        <w:rPr>
          <w:rFonts w:ascii="Times New Roman" w:hAnsi="Times New Roman" w:cs="Times New Roman"/>
          <w:sz w:val="24"/>
          <w:szCs w:val="24"/>
          <w:lang w:val="el-GR"/>
        </w:rPr>
        <w:t>απο</w:t>
      </w:r>
      <w:r w:rsidR="00C2590B" w:rsidRPr="000E73BE">
        <w:rPr>
          <w:rFonts w:ascii="Times New Roman" w:hAnsi="Times New Roman" w:cs="Times New Roman"/>
          <w:sz w:val="24"/>
          <w:szCs w:val="24"/>
          <w:lang w:val="el-GR"/>
        </w:rPr>
        <w:t>τέλεσμα. Η διαδικασία για την τοποθέτηση των πλ</w:t>
      </w:r>
      <w:r w:rsidR="00CA7741" w:rsidRPr="000E73BE">
        <w:rPr>
          <w:rFonts w:ascii="Times New Roman" w:hAnsi="Times New Roman" w:cs="Times New Roman"/>
          <w:sz w:val="24"/>
          <w:szCs w:val="24"/>
          <w:lang w:val="el-GR"/>
        </w:rPr>
        <w:t>ακών που κυρίως είναι τετράγωνες</w:t>
      </w:r>
      <w:r w:rsidR="00C2590B" w:rsidRPr="000E73BE">
        <w:rPr>
          <w:rFonts w:ascii="Times New Roman" w:hAnsi="Times New Roman" w:cs="Times New Roman"/>
          <w:sz w:val="24"/>
          <w:szCs w:val="24"/>
          <w:lang w:val="el-GR"/>
        </w:rPr>
        <w:t xml:space="preserve">, απαιτεί την λείανση της </w:t>
      </w:r>
      <w:r w:rsidR="00C46CCA" w:rsidRPr="000E73BE">
        <w:rPr>
          <w:rFonts w:ascii="Times New Roman" w:hAnsi="Times New Roman" w:cs="Times New Roman"/>
          <w:sz w:val="24"/>
          <w:szCs w:val="24"/>
          <w:lang w:val="el-GR"/>
        </w:rPr>
        <w:t>μιας εκ των δυο πλευρών</w:t>
      </w:r>
      <w:r w:rsidR="00C2590B" w:rsidRPr="000E73BE">
        <w:rPr>
          <w:rFonts w:ascii="Times New Roman" w:hAnsi="Times New Roman" w:cs="Times New Roman"/>
          <w:sz w:val="24"/>
          <w:szCs w:val="24"/>
          <w:lang w:val="el-GR"/>
        </w:rPr>
        <w:t xml:space="preserve">, ενώ </w:t>
      </w:r>
      <w:r w:rsidR="00CA7741" w:rsidRPr="000E73BE">
        <w:rPr>
          <w:rFonts w:ascii="Times New Roman" w:hAnsi="Times New Roman" w:cs="Times New Roman"/>
          <w:sz w:val="24"/>
          <w:szCs w:val="24"/>
          <w:lang w:val="el-GR"/>
        </w:rPr>
        <w:t xml:space="preserve">η άλλη </w:t>
      </w:r>
      <w:r w:rsidR="00C2590B" w:rsidRPr="000E73BE">
        <w:rPr>
          <w:rFonts w:ascii="Times New Roman" w:hAnsi="Times New Roman" w:cs="Times New Roman"/>
          <w:sz w:val="24"/>
          <w:szCs w:val="24"/>
          <w:lang w:val="el-GR"/>
        </w:rPr>
        <w:t xml:space="preserve"> παραμένει με αυλακώσεις για την ευκολία της </w:t>
      </w:r>
      <w:r w:rsidR="00C46CCA" w:rsidRPr="000E73BE">
        <w:rPr>
          <w:rFonts w:ascii="Times New Roman" w:hAnsi="Times New Roman" w:cs="Times New Roman"/>
          <w:sz w:val="24"/>
          <w:szCs w:val="24"/>
          <w:lang w:val="el-GR"/>
        </w:rPr>
        <w:t>τοποθέτησης</w:t>
      </w:r>
      <w:r w:rsidR="002321F9" w:rsidRPr="000E73BE">
        <w:rPr>
          <w:rFonts w:ascii="Times New Roman" w:hAnsi="Times New Roman" w:cs="Times New Roman"/>
          <w:sz w:val="24"/>
          <w:szCs w:val="24"/>
          <w:lang w:val="el-GR"/>
        </w:rPr>
        <w:t xml:space="preserve">. Κύριοι αντίπαλοι του μαρμάρου στην αγορά των επενδύσεων </w:t>
      </w:r>
      <w:r w:rsidR="00943CAD" w:rsidRPr="000E73BE">
        <w:rPr>
          <w:rFonts w:ascii="Times New Roman" w:hAnsi="Times New Roman" w:cs="Times New Roman"/>
          <w:sz w:val="24"/>
          <w:szCs w:val="24"/>
          <w:lang w:val="el-GR"/>
        </w:rPr>
        <w:t>απο</w:t>
      </w:r>
      <w:r w:rsidR="002321F9" w:rsidRPr="000E73BE">
        <w:rPr>
          <w:rFonts w:ascii="Times New Roman" w:hAnsi="Times New Roman" w:cs="Times New Roman"/>
          <w:sz w:val="24"/>
          <w:szCs w:val="24"/>
          <w:lang w:val="el-GR"/>
        </w:rPr>
        <w:t>τελούν οι συμπαγεί</w:t>
      </w:r>
      <w:r w:rsidR="008678A8" w:rsidRPr="000E73BE">
        <w:rPr>
          <w:rFonts w:ascii="Times New Roman" w:hAnsi="Times New Roman" w:cs="Times New Roman"/>
          <w:sz w:val="24"/>
          <w:szCs w:val="24"/>
          <w:lang w:val="el-GR"/>
        </w:rPr>
        <w:t>ς οπτόπλινθοι, τα κεραμικά πλακί</w:t>
      </w:r>
      <w:r w:rsidR="002321F9" w:rsidRPr="000E73BE">
        <w:rPr>
          <w:rFonts w:ascii="Times New Roman" w:hAnsi="Times New Roman" w:cs="Times New Roman"/>
          <w:sz w:val="24"/>
          <w:szCs w:val="24"/>
          <w:lang w:val="el-GR"/>
        </w:rPr>
        <w:t xml:space="preserve">δια, τα κεραμικά </w:t>
      </w:r>
      <w:r w:rsidR="002321F9" w:rsidRPr="000E73BE">
        <w:rPr>
          <w:rFonts w:ascii="Times New Roman" w:hAnsi="Times New Roman" w:cs="Times New Roman"/>
          <w:sz w:val="24"/>
          <w:szCs w:val="24"/>
        </w:rPr>
        <w:t>klinker</w:t>
      </w:r>
      <w:r w:rsidR="002321F9" w:rsidRPr="000E73BE">
        <w:rPr>
          <w:rFonts w:ascii="Times New Roman" w:hAnsi="Times New Roman" w:cs="Times New Roman"/>
          <w:sz w:val="24"/>
          <w:szCs w:val="24"/>
          <w:lang w:val="el-GR"/>
        </w:rPr>
        <w:t>, καθώς και διάφορες</w:t>
      </w:r>
      <w:r w:rsidR="008678A8" w:rsidRPr="000E73BE">
        <w:rPr>
          <w:rFonts w:ascii="Times New Roman" w:hAnsi="Times New Roman" w:cs="Times New Roman"/>
          <w:sz w:val="24"/>
          <w:szCs w:val="24"/>
          <w:lang w:val="el-GR"/>
        </w:rPr>
        <w:t xml:space="preserve"> μορφές προϊ</w:t>
      </w:r>
      <w:r w:rsidR="00C46CCA" w:rsidRPr="000E73BE">
        <w:rPr>
          <w:rFonts w:ascii="Times New Roman" w:hAnsi="Times New Roman" w:cs="Times New Roman"/>
          <w:sz w:val="24"/>
          <w:szCs w:val="24"/>
          <w:lang w:val="el-GR"/>
        </w:rPr>
        <w:t>όντων του τσιμέντου</w:t>
      </w:r>
      <w:r w:rsidR="002321F9" w:rsidRPr="000E73BE">
        <w:rPr>
          <w:rFonts w:ascii="Times New Roman" w:hAnsi="Times New Roman" w:cs="Times New Roman"/>
          <w:sz w:val="24"/>
          <w:szCs w:val="24"/>
          <w:lang w:val="el-GR"/>
        </w:rPr>
        <w:t xml:space="preserve">. </w:t>
      </w:r>
    </w:p>
    <w:p w:rsidR="00FF19D4" w:rsidRPr="000E73BE" w:rsidRDefault="003F7775" w:rsidP="00B54EC4">
      <w:pPr>
        <w:pStyle w:val="ListParagraph"/>
        <w:numPr>
          <w:ilvl w:val="0"/>
          <w:numId w:val="4"/>
        </w:numPr>
        <w:ind w:left="284" w:firstLine="0"/>
        <w:jc w:val="both"/>
        <w:rPr>
          <w:rFonts w:ascii="Times New Roman" w:hAnsi="Times New Roman" w:cs="Times New Roman"/>
          <w:b/>
          <w:sz w:val="24"/>
          <w:szCs w:val="24"/>
          <w:lang w:val="el-GR"/>
        </w:rPr>
      </w:pPr>
      <w:r w:rsidRPr="000E73BE">
        <w:rPr>
          <w:rFonts w:ascii="Times New Roman" w:hAnsi="Times New Roman" w:cs="Times New Roman"/>
          <w:b/>
          <w:sz w:val="24"/>
          <w:szCs w:val="24"/>
          <w:lang w:val="el-GR"/>
        </w:rPr>
        <w:t>Δ</w:t>
      </w:r>
      <w:r w:rsidR="008678A8" w:rsidRPr="000E73BE">
        <w:rPr>
          <w:rFonts w:ascii="Times New Roman" w:hAnsi="Times New Roman" w:cs="Times New Roman"/>
          <w:b/>
          <w:sz w:val="24"/>
          <w:szCs w:val="24"/>
          <w:lang w:val="el-GR"/>
        </w:rPr>
        <w:t xml:space="preserve">απεδοστρώσεις: </w:t>
      </w:r>
      <w:r w:rsidR="00CA7741" w:rsidRPr="000E73BE">
        <w:rPr>
          <w:rFonts w:ascii="Times New Roman" w:hAnsi="Times New Roman" w:cs="Times New Roman"/>
          <w:sz w:val="24"/>
          <w:szCs w:val="24"/>
          <w:lang w:val="el-GR"/>
        </w:rPr>
        <w:t>Τέτοιες εφαρμογές λαμβάνουν χώρα τόσο σε εσωτερικές όσο και σε εξωτερικές χρήσεις.</w:t>
      </w:r>
      <w:r w:rsidR="00C46CCA" w:rsidRPr="000E73BE">
        <w:rPr>
          <w:rFonts w:ascii="Times New Roman" w:hAnsi="Times New Roman" w:cs="Times New Roman"/>
          <w:sz w:val="24"/>
          <w:szCs w:val="24"/>
          <w:lang w:val="el-GR"/>
        </w:rPr>
        <w:t xml:space="preserve"> </w:t>
      </w:r>
      <w:r w:rsidR="002321F9" w:rsidRPr="000E73BE">
        <w:rPr>
          <w:rFonts w:ascii="Times New Roman" w:hAnsi="Times New Roman" w:cs="Times New Roman"/>
          <w:sz w:val="24"/>
          <w:szCs w:val="24"/>
          <w:lang w:val="el-GR"/>
        </w:rPr>
        <w:t>Στην συγκεκριμένη κατηγορία το μάρμαρο έχει προβάδισμα σε σχέση με τα ανταγωνιστ</w:t>
      </w:r>
      <w:r w:rsidR="00C46CCA" w:rsidRPr="000E73BE">
        <w:rPr>
          <w:rFonts w:ascii="Times New Roman" w:hAnsi="Times New Roman" w:cs="Times New Roman"/>
          <w:sz w:val="24"/>
          <w:szCs w:val="24"/>
          <w:lang w:val="el-GR"/>
        </w:rPr>
        <w:t xml:space="preserve">ικά υλικά, το οποίο </w:t>
      </w:r>
      <w:r w:rsidR="00464FD3" w:rsidRPr="000E73BE">
        <w:rPr>
          <w:rFonts w:ascii="Times New Roman" w:hAnsi="Times New Roman" w:cs="Times New Roman"/>
          <w:sz w:val="24"/>
          <w:szCs w:val="24"/>
          <w:lang w:val="el-GR"/>
        </w:rPr>
        <w:t xml:space="preserve"> στηρίζεται</w:t>
      </w:r>
      <w:r w:rsidR="002321F9" w:rsidRPr="000E73BE">
        <w:rPr>
          <w:rFonts w:ascii="Times New Roman" w:hAnsi="Times New Roman" w:cs="Times New Roman"/>
          <w:sz w:val="24"/>
          <w:szCs w:val="24"/>
          <w:lang w:val="el-GR"/>
        </w:rPr>
        <w:t xml:space="preserve"> </w:t>
      </w:r>
      <w:r w:rsidR="00464FD3" w:rsidRPr="000E73BE">
        <w:rPr>
          <w:rFonts w:ascii="Times New Roman" w:hAnsi="Times New Roman" w:cs="Times New Roman"/>
          <w:sz w:val="24"/>
          <w:szCs w:val="24"/>
          <w:lang w:val="el-GR"/>
        </w:rPr>
        <w:t>στη</w:t>
      </w:r>
      <w:r w:rsidR="002321F9" w:rsidRPr="000E73BE">
        <w:rPr>
          <w:rFonts w:ascii="Times New Roman" w:hAnsi="Times New Roman" w:cs="Times New Roman"/>
          <w:sz w:val="24"/>
          <w:szCs w:val="24"/>
          <w:lang w:val="el-GR"/>
        </w:rPr>
        <w:t xml:space="preserve"> </w:t>
      </w:r>
      <w:r w:rsidR="00464FD3" w:rsidRPr="000E73BE">
        <w:rPr>
          <w:rFonts w:ascii="Times New Roman" w:hAnsi="Times New Roman" w:cs="Times New Roman"/>
          <w:sz w:val="24"/>
          <w:szCs w:val="24"/>
          <w:lang w:val="el-GR"/>
        </w:rPr>
        <w:t>δυνατότητα</w:t>
      </w:r>
      <w:r w:rsidR="002321F9" w:rsidRPr="000E73BE">
        <w:rPr>
          <w:rFonts w:ascii="Times New Roman" w:hAnsi="Times New Roman" w:cs="Times New Roman"/>
          <w:sz w:val="24"/>
          <w:szCs w:val="24"/>
          <w:lang w:val="el-GR"/>
        </w:rPr>
        <w:t xml:space="preserve"> του να παράγεται σε με</w:t>
      </w:r>
      <w:r w:rsidR="00C46CCA" w:rsidRPr="000E73BE">
        <w:rPr>
          <w:rFonts w:ascii="Times New Roman" w:hAnsi="Times New Roman" w:cs="Times New Roman"/>
          <w:sz w:val="24"/>
          <w:szCs w:val="24"/>
          <w:lang w:val="el-GR"/>
        </w:rPr>
        <w:t>γάλα μεγέθη</w:t>
      </w:r>
      <w:r w:rsidR="00464FD3" w:rsidRPr="000E73BE">
        <w:rPr>
          <w:rFonts w:ascii="Times New Roman" w:hAnsi="Times New Roman" w:cs="Times New Roman"/>
          <w:sz w:val="24"/>
          <w:szCs w:val="24"/>
          <w:lang w:val="el-GR"/>
        </w:rPr>
        <w:t xml:space="preserve">, να είναι ανθεκτικό στην τριβή </w:t>
      </w:r>
      <w:r w:rsidR="00943CAD" w:rsidRPr="000E73BE">
        <w:rPr>
          <w:rFonts w:ascii="Times New Roman" w:hAnsi="Times New Roman" w:cs="Times New Roman"/>
          <w:sz w:val="24"/>
          <w:szCs w:val="24"/>
          <w:lang w:val="el-GR"/>
        </w:rPr>
        <w:t>από</w:t>
      </w:r>
      <w:r w:rsidR="00464FD3" w:rsidRPr="000E73BE">
        <w:rPr>
          <w:rFonts w:ascii="Times New Roman" w:hAnsi="Times New Roman" w:cs="Times New Roman"/>
          <w:sz w:val="24"/>
          <w:szCs w:val="24"/>
          <w:lang w:val="el-GR"/>
        </w:rPr>
        <w:t xml:space="preserve"> </w:t>
      </w:r>
      <w:r w:rsidR="00C46CCA" w:rsidRPr="000E73BE">
        <w:rPr>
          <w:rFonts w:ascii="Times New Roman" w:hAnsi="Times New Roman" w:cs="Times New Roman"/>
          <w:sz w:val="24"/>
          <w:szCs w:val="24"/>
          <w:lang w:val="el-GR"/>
        </w:rPr>
        <w:t>χρήση</w:t>
      </w:r>
      <w:r w:rsidR="00464FD3" w:rsidRPr="000E73BE">
        <w:rPr>
          <w:rFonts w:ascii="Times New Roman" w:hAnsi="Times New Roman" w:cs="Times New Roman"/>
          <w:sz w:val="24"/>
          <w:szCs w:val="24"/>
          <w:lang w:val="el-GR"/>
        </w:rPr>
        <w:t>, και να μην έχει ιδιαί</w:t>
      </w:r>
      <w:r w:rsidR="00C46CCA" w:rsidRPr="000E73BE">
        <w:rPr>
          <w:rFonts w:ascii="Times New Roman" w:hAnsi="Times New Roman" w:cs="Times New Roman"/>
          <w:sz w:val="24"/>
          <w:szCs w:val="24"/>
          <w:lang w:val="el-GR"/>
        </w:rPr>
        <w:t>τερες απαιτήσεις στην συντήρηση</w:t>
      </w:r>
      <w:r w:rsidR="00464FD3" w:rsidRPr="000E73BE">
        <w:rPr>
          <w:rFonts w:ascii="Times New Roman" w:hAnsi="Times New Roman" w:cs="Times New Roman"/>
          <w:sz w:val="24"/>
          <w:szCs w:val="24"/>
          <w:lang w:val="el-GR"/>
        </w:rPr>
        <w:t xml:space="preserve">. Αντίστοιχη είναι και η επιλογή του μαρμάρου που θα χρησιμοποιηθεί για την επένδυση σε εσωτερικές και εξωτερικές σκάλες. Το μάρμαρο που επιλέγεται για τέτοιες χρήσεις πρέπει να πληροί αυτές τις </w:t>
      </w:r>
      <w:r w:rsidR="00C46CCA" w:rsidRPr="000E73BE">
        <w:rPr>
          <w:rFonts w:ascii="Times New Roman" w:hAnsi="Times New Roman" w:cs="Times New Roman"/>
          <w:sz w:val="24"/>
          <w:szCs w:val="24"/>
          <w:lang w:val="el-GR"/>
        </w:rPr>
        <w:t>προδιαγραφές</w:t>
      </w:r>
      <w:r w:rsidR="00464FD3" w:rsidRPr="000E73BE">
        <w:rPr>
          <w:rFonts w:ascii="Times New Roman" w:hAnsi="Times New Roman" w:cs="Times New Roman"/>
          <w:sz w:val="24"/>
          <w:szCs w:val="24"/>
          <w:lang w:val="el-GR"/>
        </w:rPr>
        <w:t>.</w:t>
      </w:r>
    </w:p>
    <w:p w:rsidR="00FF19D4" w:rsidRPr="000E73BE" w:rsidRDefault="003F7775" w:rsidP="00B54EC4">
      <w:pPr>
        <w:pStyle w:val="ListParagraph"/>
        <w:numPr>
          <w:ilvl w:val="0"/>
          <w:numId w:val="4"/>
        </w:numPr>
        <w:ind w:left="284" w:firstLine="0"/>
        <w:jc w:val="both"/>
        <w:rPr>
          <w:rFonts w:ascii="Times New Roman" w:hAnsi="Times New Roman" w:cs="Times New Roman"/>
          <w:b/>
          <w:sz w:val="24"/>
          <w:szCs w:val="24"/>
          <w:lang w:val="el-GR"/>
        </w:rPr>
      </w:pPr>
      <w:r w:rsidRPr="000E73BE">
        <w:rPr>
          <w:rFonts w:ascii="Times New Roman" w:hAnsi="Times New Roman" w:cs="Times New Roman"/>
          <w:b/>
          <w:sz w:val="24"/>
          <w:szCs w:val="24"/>
          <w:lang w:val="el-GR"/>
        </w:rPr>
        <w:t>Κ</w:t>
      </w:r>
      <w:r w:rsidR="005369F3" w:rsidRPr="000E73BE">
        <w:rPr>
          <w:rFonts w:ascii="Times New Roman" w:hAnsi="Times New Roman" w:cs="Times New Roman"/>
          <w:b/>
          <w:sz w:val="24"/>
          <w:szCs w:val="24"/>
          <w:lang w:val="el-GR"/>
        </w:rPr>
        <w:t>ατασκευές επίπλων</w:t>
      </w:r>
      <w:r w:rsidR="008678A8" w:rsidRPr="000E73BE">
        <w:rPr>
          <w:rFonts w:ascii="Times New Roman" w:hAnsi="Times New Roman" w:cs="Times New Roman"/>
          <w:b/>
          <w:sz w:val="24"/>
          <w:szCs w:val="24"/>
          <w:lang w:val="el-GR"/>
        </w:rPr>
        <w:t xml:space="preserve">: </w:t>
      </w:r>
      <w:r w:rsidR="00F63F5F" w:rsidRPr="000E73BE">
        <w:rPr>
          <w:rFonts w:ascii="Times New Roman" w:hAnsi="Times New Roman" w:cs="Times New Roman"/>
          <w:sz w:val="24"/>
          <w:szCs w:val="24"/>
          <w:lang w:val="el-GR"/>
        </w:rPr>
        <w:t xml:space="preserve">Σαν υλικό, το μάρμαρο βρίσκει, τελευταία, εφαρμογή και στην κατασκευή επίπλων. Χαρακτηριστικό καθημερινό παράδειγμα </w:t>
      </w:r>
      <w:r w:rsidR="0093159A" w:rsidRPr="000E73BE">
        <w:rPr>
          <w:rFonts w:ascii="Times New Roman" w:hAnsi="Times New Roman" w:cs="Times New Roman"/>
          <w:sz w:val="24"/>
          <w:szCs w:val="24"/>
          <w:lang w:val="el-GR"/>
        </w:rPr>
        <w:t>Αποτελεί</w:t>
      </w:r>
      <w:r w:rsidR="00F63F5F" w:rsidRPr="000E73BE">
        <w:rPr>
          <w:rFonts w:ascii="Times New Roman" w:hAnsi="Times New Roman" w:cs="Times New Roman"/>
          <w:sz w:val="24"/>
          <w:szCs w:val="24"/>
          <w:lang w:val="el-GR"/>
        </w:rPr>
        <w:t xml:space="preserve"> το τραπεζάκι του καφενείου το οποίο συναντάται συχνά. Ευρεία χρήση, όμως, βρίσκει και </w:t>
      </w:r>
      <w:r w:rsidR="00943CAD" w:rsidRPr="000E73BE">
        <w:rPr>
          <w:rFonts w:ascii="Times New Roman" w:hAnsi="Times New Roman" w:cs="Times New Roman"/>
          <w:sz w:val="24"/>
          <w:szCs w:val="24"/>
          <w:lang w:val="el-GR"/>
        </w:rPr>
        <w:t>από</w:t>
      </w:r>
      <w:r w:rsidR="00641D44" w:rsidRPr="000E73BE">
        <w:rPr>
          <w:rFonts w:ascii="Times New Roman" w:hAnsi="Times New Roman" w:cs="Times New Roman"/>
          <w:sz w:val="24"/>
          <w:szCs w:val="24"/>
          <w:lang w:val="el-GR"/>
        </w:rPr>
        <w:t xml:space="preserve"> σχεδιαστές οι οποίοι επιδιώκουν να προσδώσουν ένα αρχαϊκό ύφος στις δημιουργίες τους. Εδώ συγκαταλέγονται αντίγραφα αρχαίων επίπλων π.χ. αρχαίων Ρωμαϊκών τραπεζιών με κεντρικό πόδι – στήριγμα,</w:t>
      </w:r>
      <w:r w:rsidR="00641D44" w:rsidRPr="000E73BE">
        <w:rPr>
          <w:rFonts w:ascii="Open Sans" w:hAnsi="Open Sans"/>
          <w:color w:val="777777"/>
          <w:sz w:val="24"/>
          <w:szCs w:val="24"/>
          <w:shd w:val="clear" w:color="auto" w:fill="F7F7F7"/>
          <w:lang w:val="el-GR"/>
        </w:rPr>
        <w:t xml:space="preserve"> </w:t>
      </w:r>
      <w:r w:rsidR="00641D44" w:rsidRPr="000E73BE">
        <w:rPr>
          <w:rFonts w:ascii="Times New Roman" w:hAnsi="Times New Roman" w:cs="Times New Roman"/>
          <w:sz w:val="24"/>
          <w:szCs w:val="24"/>
          <w:lang w:val="el-GR"/>
        </w:rPr>
        <w:t>κονσόλες του Λουδοβίκου του 16</w:t>
      </w:r>
      <w:r w:rsidR="00641D44" w:rsidRPr="000E73BE">
        <w:rPr>
          <w:rFonts w:ascii="Times New Roman" w:hAnsi="Times New Roman" w:cs="Times New Roman"/>
          <w:sz w:val="24"/>
          <w:szCs w:val="24"/>
          <w:vertAlign w:val="superscript"/>
          <w:lang w:val="el-GR"/>
        </w:rPr>
        <w:t>ου</w:t>
      </w:r>
      <w:r w:rsidR="00641D44" w:rsidRPr="000E73BE">
        <w:rPr>
          <w:rFonts w:ascii="Times New Roman" w:hAnsi="Times New Roman" w:cs="Times New Roman"/>
          <w:sz w:val="24"/>
          <w:szCs w:val="24"/>
          <w:lang w:val="el-GR"/>
        </w:rPr>
        <w:t>.</w:t>
      </w:r>
    </w:p>
    <w:p w:rsidR="00FF19D4" w:rsidRPr="000E73BE" w:rsidRDefault="003F7775" w:rsidP="00B54EC4">
      <w:pPr>
        <w:pStyle w:val="ListParagraph"/>
        <w:numPr>
          <w:ilvl w:val="0"/>
          <w:numId w:val="4"/>
        </w:numPr>
        <w:ind w:left="284" w:firstLine="0"/>
        <w:jc w:val="both"/>
        <w:rPr>
          <w:rFonts w:ascii="Times New Roman" w:hAnsi="Times New Roman" w:cs="Times New Roman"/>
          <w:b/>
          <w:sz w:val="24"/>
          <w:szCs w:val="24"/>
          <w:lang w:val="el-GR"/>
        </w:rPr>
      </w:pPr>
      <w:r w:rsidRPr="000E73BE">
        <w:rPr>
          <w:rFonts w:ascii="Times New Roman" w:hAnsi="Times New Roman" w:cs="Times New Roman"/>
          <w:b/>
          <w:sz w:val="24"/>
          <w:szCs w:val="24"/>
          <w:lang w:val="el-GR"/>
        </w:rPr>
        <w:t>Ε</w:t>
      </w:r>
      <w:r w:rsidR="00727BF0" w:rsidRPr="000E73BE">
        <w:rPr>
          <w:rFonts w:ascii="Times New Roman" w:hAnsi="Times New Roman" w:cs="Times New Roman"/>
          <w:b/>
          <w:sz w:val="24"/>
          <w:szCs w:val="24"/>
          <w:lang w:val="el-GR"/>
        </w:rPr>
        <w:t>ίδη</w:t>
      </w:r>
      <w:r w:rsidR="005369F3" w:rsidRPr="000E73BE">
        <w:rPr>
          <w:rFonts w:ascii="Times New Roman" w:hAnsi="Times New Roman" w:cs="Times New Roman"/>
          <w:b/>
          <w:sz w:val="24"/>
          <w:szCs w:val="24"/>
          <w:lang w:val="el-GR"/>
        </w:rPr>
        <w:t xml:space="preserve"> υ</w:t>
      </w:r>
      <w:r w:rsidR="00F63F5F" w:rsidRPr="000E73BE">
        <w:rPr>
          <w:rFonts w:ascii="Times New Roman" w:hAnsi="Times New Roman" w:cs="Times New Roman"/>
          <w:b/>
          <w:sz w:val="24"/>
          <w:szCs w:val="24"/>
          <w:lang w:val="el-GR"/>
        </w:rPr>
        <w:t>γιεινής</w:t>
      </w:r>
      <w:r w:rsidR="00727BF0" w:rsidRPr="000E73BE">
        <w:rPr>
          <w:rFonts w:ascii="Times New Roman" w:hAnsi="Times New Roman" w:cs="Times New Roman"/>
          <w:b/>
          <w:sz w:val="24"/>
          <w:szCs w:val="24"/>
          <w:lang w:val="el-GR"/>
        </w:rPr>
        <w:t xml:space="preserve">: </w:t>
      </w:r>
      <w:r w:rsidR="00727BF0" w:rsidRPr="000E73BE">
        <w:rPr>
          <w:rFonts w:ascii="Times New Roman" w:hAnsi="Times New Roman" w:cs="Times New Roman"/>
          <w:sz w:val="24"/>
          <w:szCs w:val="24"/>
          <w:lang w:val="el-GR"/>
        </w:rPr>
        <w:t xml:space="preserve">Η χρήση των μαρμάρων σε λουτρά και χώρους υγιεινής είναι διαδεδομένη </w:t>
      </w:r>
      <w:r w:rsidR="00943CAD" w:rsidRPr="000E73BE">
        <w:rPr>
          <w:rFonts w:ascii="Times New Roman" w:hAnsi="Times New Roman" w:cs="Times New Roman"/>
          <w:sz w:val="24"/>
          <w:szCs w:val="24"/>
          <w:lang w:val="el-GR"/>
        </w:rPr>
        <w:t>από</w:t>
      </w:r>
      <w:r w:rsidR="00727BF0" w:rsidRPr="000E73BE">
        <w:rPr>
          <w:rFonts w:ascii="Times New Roman" w:hAnsi="Times New Roman" w:cs="Times New Roman"/>
          <w:sz w:val="24"/>
          <w:szCs w:val="24"/>
          <w:lang w:val="el-GR"/>
        </w:rPr>
        <w:t xml:space="preserve"> την αρχαιότητα. Η συγκεκριμένη τάση συναντάται και σήμερα με την επιλογή του μαρμάρου για την κάλυψη επιφανειών (με τη μορφή πλακιδίων) καθώς και για την κα</w:t>
      </w:r>
      <w:r w:rsidR="009828E7" w:rsidRPr="000E73BE">
        <w:rPr>
          <w:rFonts w:ascii="Times New Roman" w:hAnsi="Times New Roman" w:cs="Times New Roman"/>
          <w:sz w:val="24"/>
          <w:szCs w:val="24"/>
          <w:lang w:val="el-GR"/>
        </w:rPr>
        <w:t xml:space="preserve">τασκευή ειδών υγιεινής (νιπτήρες, μπανιέρες). Εξ άλλου το </w:t>
      </w:r>
      <w:r w:rsidR="009828E7" w:rsidRPr="000E73BE">
        <w:rPr>
          <w:rFonts w:ascii="Times New Roman" w:hAnsi="Times New Roman" w:cs="Times New Roman"/>
          <w:sz w:val="24"/>
          <w:szCs w:val="24"/>
          <w:lang w:val="el-GR"/>
        </w:rPr>
        <w:lastRenderedPageBreak/>
        <w:t>μάρμαρο παρουσιάζει άριστη συμπεριφορά σε συνθήκες υγρασίας και μεταβολής θερμότητας.</w:t>
      </w:r>
    </w:p>
    <w:p w:rsidR="00FF19D4" w:rsidRPr="000E73BE" w:rsidRDefault="003F7775" w:rsidP="00B54EC4">
      <w:pPr>
        <w:pStyle w:val="ListParagraph"/>
        <w:numPr>
          <w:ilvl w:val="0"/>
          <w:numId w:val="4"/>
        </w:numPr>
        <w:ind w:left="284" w:firstLine="0"/>
        <w:jc w:val="both"/>
        <w:rPr>
          <w:rFonts w:ascii="Times New Roman" w:hAnsi="Times New Roman" w:cs="Times New Roman"/>
          <w:b/>
          <w:sz w:val="24"/>
          <w:szCs w:val="24"/>
          <w:lang w:val="el-GR"/>
        </w:rPr>
      </w:pPr>
      <w:r w:rsidRPr="000E73BE">
        <w:rPr>
          <w:rFonts w:ascii="Times New Roman" w:hAnsi="Times New Roman" w:cs="Times New Roman"/>
          <w:b/>
          <w:sz w:val="24"/>
          <w:szCs w:val="24"/>
          <w:lang w:val="el-GR"/>
        </w:rPr>
        <w:t>Θ</w:t>
      </w:r>
      <w:r w:rsidR="00727BF0" w:rsidRPr="000E73BE">
        <w:rPr>
          <w:rFonts w:ascii="Times New Roman" w:hAnsi="Times New Roman" w:cs="Times New Roman"/>
          <w:b/>
          <w:sz w:val="24"/>
          <w:szCs w:val="24"/>
          <w:lang w:val="el-GR"/>
        </w:rPr>
        <w:t>ερμαντικές μονάδες</w:t>
      </w:r>
      <w:r w:rsidR="008678A8" w:rsidRPr="000E73BE">
        <w:rPr>
          <w:rFonts w:ascii="Times New Roman" w:hAnsi="Times New Roman" w:cs="Times New Roman"/>
          <w:b/>
          <w:sz w:val="24"/>
          <w:szCs w:val="24"/>
          <w:lang w:val="el-GR"/>
        </w:rPr>
        <w:t xml:space="preserve">: </w:t>
      </w:r>
      <w:r w:rsidR="00943CAD" w:rsidRPr="000E73BE">
        <w:rPr>
          <w:rFonts w:ascii="Times New Roman" w:hAnsi="Times New Roman" w:cs="Times New Roman"/>
          <w:sz w:val="24"/>
          <w:szCs w:val="24"/>
          <w:lang w:val="el-GR"/>
        </w:rPr>
        <w:t>Από</w:t>
      </w:r>
      <w:r w:rsidR="00C31502" w:rsidRPr="000E73BE">
        <w:rPr>
          <w:rFonts w:ascii="Times New Roman" w:hAnsi="Times New Roman" w:cs="Times New Roman"/>
          <w:sz w:val="24"/>
          <w:szCs w:val="24"/>
          <w:lang w:val="el-GR"/>
        </w:rPr>
        <w:t xml:space="preserve"> τη φύση του το μάρμαρο παρουσιάζει υψηλή θερμοσυσσωρευτική ικανότητα, με </w:t>
      </w:r>
      <w:r w:rsidR="00943CAD" w:rsidRPr="000E73BE">
        <w:rPr>
          <w:rFonts w:ascii="Times New Roman" w:hAnsi="Times New Roman" w:cs="Times New Roman"/>
          <w:sz w:val="24"/>
          <w:szCs w:val="24"/>
          <w:lang w:val="el-GR"/>
        </w:rPr>
        <w:t>απο</w:t>
      </w:r>
      <w:r w:rsidR="00C31502" w:rsidRPr="000E73BE">
        <w:rPr>
          <w:rFonts w:ascii="Times New Roman" w:hAnsi="Times New Roman" w:cs="Times New Roman"/>
          <w:sz w:val="24"/>
          <w:szCs w:val="24"/>
          <w:lang w:val="el-GR"/>
        </w:rPr>
        <w:t xml:space="preserve">τέλεσμα να μπορούν να χρησιμοποιηθούν, με μεγάλη </w:t>
      </w:r>
      <w:r w:rsidR="001F6EEE" w:rsidRPr="000E73BE">
        <w:rPr>
          <w:rFonts w:ascii="Times New Roman" w:hAnsi="Times New Roman" w:cs="Times New Roman"/>
          <w:sz w:val="24"/>
          <w:szCs w:val="24"/>
          <w:lang w:val="el-GR"/>
        </w:rPr>
        <w:t>απόδοση</w:t>
      </w:r>
      <w:r w:rsidR="00C31502" w:rsidRPr="000E73BE">
        <w:rPr>
          <w:rFonts w:ascii="Times New Roman" w:hAnsi="Times New Roman" w:cs="Times New Roman"/>
          <w:sz w:val="24"/>
          <w:szCs w:val="24"/>
          <w:lang w:val="el-GR"/>
        </w:rPr>
        <w:t>, μαρμάρινες πλάκες ειδικών διαστάσεων σε θερμαντικά συστήματα, μεταδίδοντας τη θερμότητα με ακτινοβολία.</w:t>
      </w:r>
    </w:p>
    <w:p w:rsidR="008D188C" w:rsidRPr="00764700" w:rsidRDefault="003F7775" w:rsidP="00B54EC4">
      <w:pPr>
        <w:pStyle w:val="ListParagraph"/>
        <w:numPr>
          <w:ilvl w:val="0"/>
          <w:numId w:val="4"/>
        </w:numPr>
        <w:ind w:left="284" w:firstLine="0"/>
        <w:jc w:val="both"/>
        <w:rPr>
          <w:rFonts w:ascii="Times New Roman" w:hAnsi="Times New Roman" w:cs="Times New Roman"/>
          <w:b/>
          <w:sz w:val="24"/>
          <w:szCs w:val="24"/>
          <w:lang w:val="el-GR"/>
        </w:rPr>
      </w:pPr>
      <w:r w:rsidRPr="000E73BE">
        <w:rPr>
          <w:rFonts w:ascii="Times New Roman" w:hAnsi="Times New Roman" w:cs="Times New Roman"/>
          <w:b/>
          <w:sz w:val="24"/>
          <w:szCs w:val="24"/>
          <w:lang w:val="el-GR"/>
        </w:rPr>
        <w:t>Ά</w:t>
      </w:r>
      <w:r w:rsidR="00C31502" w:rsidRPr="000E73BE">
        <w:rPr>
          <w:rFonts w:ascii="Times New Roman" w:hAnsi="Times New Roman" w:cs="Times New Roman"/>
          <w:b/>
          <w:sz w:val="24"/>
          <w:szCs w:val="24"/>
          <w:lang w:val="el-GR"/>
        </w:rPr>
        <w:t>λλα καλλιτεχνήματα</w:t>
      </w:r>
      <w:r w:rsidR="008678A8" w:rsidRPr="000E73BE">
        <w:rPr>
          <w:rFonts w:ascii="Times New Roman" w:hAnsi="Times New Roman" w:cs="Times New Roman"/>
          <w:b/>
          <w:sz w:val="24"/>
          <w:szCs w:val="24"/>
          <w:lang w:val="el-GR"/>
        </w:rPr>
        <w:t>:</w:t>
      </w:r>
      <w:r w:rsidR="008678A8" w:rsidRPr="000E73BE">
        <w:rPr>
          <w:rFonts w:ascii="Times New Roman" w:hAnsi="Times New Roman" w:cs="Times New Roman"/>
          <w:sz w:val="24"/>
          <w:szCs w:val="24"/>
          <w:lang w:val="el-GR"/>
        </w:rPr>
        <w:t xml:space="preserve"> </w:t>
      </w:r>
      <w:r w:rsidR="00C31502" w:rsidRPr="000E73BE">
        <w:rPr>
          <w:rFonts w:ascii="Times New Roman" w:hAnsi="Times New Roman" w:cs="Times New Roman"/>
          <w:sz w:val="24"/>
          <w:szCs w:val="24"/>
          <w:lang w:val="el-GR"/>
        </w:rPr>
        <w:t>Στην αρχαιότητα η χρήση του μαρμάρου για την κατασκευή γλυπτών καλλιτεχνημάτων, μνημείων ή κτισμάτων (Παρθενώνας</w:t>
      </w:r>
      <w:r w:rsidR="00782EEF" w:rsidRPr="000E73BE">
        <w:rPr>
          <w:rFonts w:ascii="Times New Roman" w:hAnsi="Times New Roman" w:cs="Times New Roman"/>
          <w:sz w:val="24"/>
          <w:szCs w:val="24"/>
          <w:lang w:val="el-GR"/>
        </w:rPr>
        <w:t>, Π</w:t>
      </w:r>
      <w:r w:rsidR="00B07FDA" w:rsidRPr="000E73BE">
        <w:rPr>
          <w:rFonts w:ascii="Times New Roman" w:hAnsi="Times New Roman" w:cs="Times New Roman"/>
          <w:sz w:val="24"/>
          <w:szCs w:val="24"/>
          <w:lang w:val="el-GR"/>
        </w:rPr>
        <w:t>ύλη του Αδριανού κ.α.</w:t>
      </w:r>
      <w:r w:rsidR="00C31502" w:rsidRPr="000E73BE">
        <w:rPr>
          <w:rFonts w:ascii="Times New Roman" w:hAnsi="Times New Roman" w:cs="Times New Roman"/>
          <w:sz w:val="24"/>
          <w:szCs w:val="24"/>
          <w:lang w:val="el-GR"/>
        </w:rPr>
        <w:t xml:space="preserve">) ήταν αρκετά διαδεδομένη. Ως επακόλουθο, λοιπόν, είναι λογικό το μάρμαρο να βρίσκει </w:t>
      </w:r>
      <w:r w:rsidR="00B07FDA" w:rsidRPr="000E73BE">
        <w:rPr>
          <w:rFonts w:ascii="Times New Roman" w:hAnsi="Times New Roman" w:cs="Times New Roman"/>
          <w:sz w:val="24"/>
          <w:szCs w:val="24"/>
          <w:lang w:val="el-GR"/>
        </w:rPr>
        <w:t xml:space="preserve">σημαντική </w:t>
      </w:r>
      <w:r w:rsidR="00C31502" w:rsidRPr="000E73BE">
        <w:rPr>
          <w:rFonts w:ascii="Times New Roman" w:hAnsi="Times New Roman" w:cs="Times New Roman"/>
          <w:sz w:val="24"/>
          <w:szCs w:val="24"/>
          <w:lang w:val="el-GR"/>
        </w:rPr>
        <w:t>εφαρμογή στην κατασκευή αντιγράφων αρχαίων</w:t>
      </w:r>
      <w:r w:rsidR="00782EEF" w:rsidRPr="000E73BE">
        <w:rPr>
          <w:rFonts w:ascii="Times New Roman" w:hAnsi="Times New Roman" w:cs="Times New Roman"/>
          <w:sz w:val="24"/>
          <w:szCs w:val="24"/>
          <w:lang w:val="el-GR"/>
        </w:rPr>
        <w:t xml:space="preserve"> καλλιτεχνικώ</w:t>
      </w:r>
      <w:r w:rsidR="00B07FDA" w:rsidRPr="000E73BE">
        <w:rPr>
          <w:rFonts w:ascii="Times New Roman" w:hAnsi="Times New Roman" w:cs="Times New Roman"/>
          <w:sz w:val="24"/>
          <w:szCs w:val="24"/>
          <w:lang w:val="el-GR"/>
        </w:rPr>
        <w:t>ν</w:t>
      </w:r>
      <w:r w:rsidR="00782EEF" w:rsidRPr="000E73BE">
        <w:rPr>
          <w:rFonts w:ascii="Times New Roman" w:hAnsi="Times New Roman" w:cs="Times New Roman"/>
          <w:sz w:val="24"/>
          <w:szCs w:val="24"/>
          <w:lang w:val="el-GR"/>
        </w:rPr>
        <w:t xml:space="preserve"> έργων (γλυπτά)</w:t>
      </w:r>
      <w:r w:rsidR="00B07FDA" w:rsidRPr="000E73BE">
        <w:rPr>
          <w:rFonts w:ascii="Times New Roman" w:hAnsi="Times New Roman" w:cs="Times New Roman"/>
          <w:sz w:val="24"/>
          <w:szCs w:val="24"/>
          <w:lang w:val="el-GR"/>
        </w:rPr>
        <w:t xml:space="preserve">, στην </w:t>
      </w:r>
      <w:r w:rsidR="001F6EEE" w:rsidRPr="000E73BE">
        <w:rPr>
          <w:rFonts w:ascii="Times New Roman" w:hAnsi="Times New Roman" w:cs="Times New Roman"/>
          <w:sz w:val="24"/>
          <w:szCs w:val="24"/>
          <w:lang w:val="el-GR"/>
        </w:rPr>
        <w:t>αναστήλωση</w:t>
      </w:r>
      <w:r w:rsidR="00B07FDA" w:rsidRPr="000E73BE">
        <w:rPr>
          <w:rFonts w:ascii="Times New Roman" w:hAnsi="Times New Roman" w:cs="Times New Roman"/>
          <w:sz w:val="24"/>
          <w:szCs w:val="24"/>
          <w:lang w:val="el-GR"/>
        </w:rPr>
        <w:t xml:space="preserve"> αρχαίων και ιστορικών κτισμάτων (</w:t>
      </w:r>
      <w:r w:rsidR="001F6EEE" w:rsidRPr="000E73BE">
        <w:rPr>
          <w:rFonts w:ascii="Times New Roman" w:hAnsi="Times New Roman" w:cs="Times New Roman"/>
          <w:sz w:val="24"/>
          <w:szCs w:val="24"/>
          <w:lang w:val="el-GR"/>
        </w:rPr>
        <w:t>αναστήλωση</w:t>
      </w:r>
      <w:r w:rsidR="00B07FDA" w:rsidRPr="000E73BE">
        <w:rPr>
          <w:rFonts w:ascii="Times New Roman" w:hAnsi="Times New Roman" w:cs="Times New Roman"/>
          <w:sz w:val="24"/>
          <w:szCs w:val="24"/>
          <w:lang w:val="el-GR"/>
        </w:rPr>
        <w:t xml:space="preserve"> Παρθενώνα)</w:t>
      </w:r>
      <w:r w:rsidR="00782EEF" w:rsidRPr="000E73BE">
        <w:rPr>
          <w:rFonts w:ascii="Times New Roman" w:hAnsi="Times New Roman" w:cs="Times New Roman"/>
          <w:sz w:val="24"/>
          <w:szCs w:val="24"/>
          <w:lang w:val="el-GR"/>
        </w:rPr>
        <w:t xml:space="preserve"> κ.τ.λ. Επίσης ευρεία είναι η χρήση του μαρμάρου σε δημόσια έργα, με συνηθισμένα παραδείγματα να είναι τα σιντριβάνια</w:t>
      </w:r>
      <w:r w:rsidR="00622B5D" w:rsidRPr="000E73BE">
        <w:rPr>
          <w:rFonts w:ascii="Times New Roman" w:hAnsi="Times New Roman" w:cs="Times New Roman"/>
          <w:sz w:val="24"/>
          <w:szCs w:val="24"/>
          <w:lang w:val="el-GR"/>
        </w:rPr>
        <w:t>, κρουνοί, προτομές, παγκάκια κ.α.</w:t>
      </w:r>
      <w:r w:rsidR="00BB0FA0">
        <w:rPr>
          <w:rFonts w:ascii="Times New Roman" w:hAnsi="Times New Roman" w:cs="Times New Roman"/>
          <w:sz w:val="24"/>
          <w:szCs w:val="24"/>
          <w:lang w:val="el-GR"/>
        </w:rPr>
        <w:t xml:space="preserve"> </w:t>
      </w:r>
      <w:r w:rsidR="00764700" w:rsidRPr="00764700">
        <w:rPr>
          <w:rFonts w:ascii="Times New Roman" w:hAnsi="Times New Roman" w:cs="Times New Roman"/>
          <w:sz w:val="24"/>
          <w:szCs w:val="24"/>
          <w:lang w:val="el-GR"/>
        </w:rPr>
        <w:t>(</w:t>
      </w:r>
      <w:r w:rsidR="00764700">
        <w:rPr>
          <w:rFonts w:ascii="Times New Roman" w:hAnsi="Times New Roman" w:cs="Times New Roman"/>
          <w:sz w:val="24"/>
          <w:szCs w:val="24"/>
        </w:rPr>
        <w:t>www</w:t>
      </w:r>
      <w:r w:rsidR="00764700" w:rsidRPr="00764700">
        <w:rPr>
          <w:rFonts w:ascii="Times New Roman" w:hAnsi="Times New Roman" w:cs="Times New Roman"/>
          <w:sz w:val="24"/>
          <w:szCs w:val="24"/>
          <w:lang w:val="el-GR"/>
        </w:rPr>
        <w:t>.</w:t>
      </w:r>
      <w:r w:rsidR="00764700">
        <w:rPr>
          <w:rFonts w:ascii="Times New Roman" w:hAnsi="Times New Roman" w:cs="Times New Roman"/>
          <w:sz w:val="24"/>
          <w:szCs w:val="24"/>
        </w:rPr>
        <w:t>e</w:t>
      </w:r>
      <w:r w:rsidR="00764700" w:rsidRPr="00764700">
        <w:rPr>
          <w:rFonts w:ascii="Times New Roman" w:hAnsi="Times New Roman" w:cs="Times New Roman"/>
          <w:sz w:val="24"/>
          <w:szCs w:val="24"/>
          <w:lang w:val="el-GR"/>
        </w:rPr>
        <w:t>-</w:t>
      </w:r>
      <w:proofErr w:type="spellStart"/>
      <w:r w:rsidR="00764700">
        <w:rPr>
          <w:rFonts w:ascii="Times New Roman" w:hAnsi="Times New Roman" w:cs="Times New Roman"/>
          <w:sz w:val="24"/>
          <w:szCs w:val="24"/>
        </w:rPr>
        <w:t>marmara</w:t>
      </w:r>
      <w:proofErr w:type="spellEnd"/>
      <w:r w:rsidR="00764700" w:rsidRPr="00764700">
        <w:rPr>
          <w:rFonts w:ascii="Times New Roman" w:hAnsi="Times New Roman" w:cs="Times New Roman"/>
          <w:sz w:val="24"/>
          <w:szCs w:val="24"/>
          <w:lang w:val="el-GR"/>
        </w:rPr>
        <w:t>.</w:t>
      </w:r>
      <w:proofErr w:type="spellStart"/>
      <w:r w:rsidR="00764700">
        <w:rPr>
          <w:rFonts w:ascii="Times New Roman" w:hAnsi="Times New Roman" w:cs="Times New Roman"/>
          <w:sz w:val="24"/>
          <w:szCs w:val="24"/>
        </w:rPr>
        <w:t>gr</w:t>
      </w:r>
      <w:proofErr w:type="spellEnd"/>
      <w:r w:rsidR="00764700" w:rsidRPr="00764700">
        <w:rPr>
          <w:rFonts w:ascii="Times New Roman" w:hAnsi="Times New Roman" w:cs="Times New Roman"/>
          <w:sz w:val="24"/>
          <w:szCs w:val="24"/>
          <w:lang w:val="el-GR"/>
        </w:rPr>
        <w:t xml:space="preserve">) </w:t>
      </w:r>
    </w:p>
    <w:p w:rsidR="00A648FE" w:rsidRDefault="003E687F" w:rsidP="00F518C3">
      <w:pPr>
        <w:pStyle w:val="Heading2"/>
        <w:ind w:firstLine="0"/>
        <w:rPr>
          <w:lang w:val="el-GR"/>
        </w:rPr>
      </w:pPr>
      <w:bookmarkStart w:id="13" w:name="_Toc84682293"/>
      <w:r>
        <w:rPr>
          <w:lang w:val="el-GR"/>
        </w:rPr>
        <w:t>1.4</w:t>
      </w:r>
      <w:r w:rsidR="008D188C" w:rsidRPr="008D188C">
        <w:rPr>
          <w:lang w:val="el-GR"/>
        </w:rPr>
        <w:t>.3 Εμπορική αξία μαρμάρου</w:t>
      </w:r>
      <w:bookmarkEnd w:id="13"/>
    </w:p>
    <w:p w:rsidR="00316000" w:rsidRPr="00316000" w:rsidRDefault="00316000" w:rsidP="00316000">
      <w:pPr>
        <w:rPr>
          <w:lang w:val="el-GR"/>
        </w:rPr>
      </w:pPr>
    </w:p>
    <w:p w:rsidR="001C4C9B" w:rsidRPr="000E73BE" w:rsidRDefault="008770B2" w:rsidP="00F518C3">
      <w:pPr>
        <w:jc w:val="both"/>
        <w:rPr>
          <w:rFonts w:ascii="Times New Roman" w:hAnsi="Times New Roman" w:cs="Times New Roman"/>
          <w:sz w:val="24"/>
          <w:szCs w:val="24"/>
          <w:lang w:val="el-GR"/>
        </w:rPr>
      </w:pPr>
      <w:r w:rsidRPr="000B6D77">
        <w:rPr>
          <w:rFonts w:ascii="Times New Roman" w:hAnsi="Times New Roman" w:cs="Times New Roman"/>
          <w:lang w:val="el-GR"/>
        </w:rPr>
        <w:tab/>
      </w:r>
      <w:r w:rsidR="000B6D77" w:rsidRPr="000E73BE">
        <w:rPr>
          <w:rFonts w:ascii="Times New Roman" w:hAnsi="Times New Roman" w:cs="Times New Roman"/>
          <w:sz w:val="24"/>
          <w:szCs w:val="24"/>
          <w:lang w:val="el-GR"/>
        </w:rPr>
        <w:t xml:space="preserve">Η εμπορική αξία του μαρμάρου περιγράφεται και κατοχυρώνεται επίσημα με τον παράγοντα ποιότητας ή </w:t>
      </w:r>
      <w:r w:rsidR="000B6D77" w:rsidRPr="000E73BE">
        <w:rPr>
          <w:rFonts w:ascii="Times New Roman" w:hAnsi="Times New Roman" w:cs="Times New Roman"/>
          <w:sz w:val="24"/>
          <w:szCs w:val="24"/>
        </w:rPr>
        <w:t>Quality</w:t>
      </w:r>
      <w:r w:rsidR="000B6D77" w:rsidRPr="000E73BE">
        <w:rPr>
          <w:rFonts w:ascii="Times New Roman" w:hAnsi="Times New Roman" w:cs="Times New Roman"/>
          <w:sz w:val="24"/>
          <w:szCs w:val="24"/>
          <w:lang w:val="el-GR"/>
        </w:rPr>
        <w:t xml:space="preserve"> </w:t>
      </w:r>
      <w:r w:rsidR="000B6D77" w:rsidRPr="000E73BE">
        <w:rPr>
          <w:rFonts w:ascii="Times New Roman" w:hAnsi="Times New Roman" w:cs="Times New Roman"/>
          <w:sz w:val="24"/>
          <w:szCs w:val="24"/>
        </w:rPr>
        <w:t>Factor</w:t>
      </w:r>
      <w:r w:rsidR="000B6D77" w:rsidRPr="000E73BE">
        <w:rPr>
          <w:rFonts w:ascii="Times New Roman" w:hAnsi="Times New Roman" w:cs="Times New Roman"/>
          <w:sz w:val="24"/>
          <w:szCs w:val="24"/>
          <w:lang w:val="el-GR"/>
        </w:rPr>
        <w:t xml:space="preserve"> (</w:t>
      </w:r>
      <w:r w:rsidR="000B6D77" w:rsidRPr="000E73BE">
        <w:rPr>
          <w:rFonts w:ascii="Times New Roman" w:hAnsi="Times New Roman" w:cs="Times New Roman"/>
          <w:sz w:val="24"/>
          <w:szCs w:val="24"/>
        </w:rPr>
        <w:t>QF</w:t>
      </w:r>
      <w:r w:rsidR="000B6D77" w:rsidRPr="000E73BE">
        <w:rPr>
          <w:rFonts w:ascii="Times New Roman" w:hAnsi="Times New Roman" w:cs="Times New Roman"/>
          <w:sz w:val="24"/>
          <w:szCs w:val="24"/>
          <w:lang w:val="el-GR"/>
        </w:rPr>
        <w:t xml:space="preserve">). Για να γίνει ο προσδιορισμός του </w:t>
      </w:r>
      <w:r w:rsidR="000B6D77" w:rsidRPr="000E73BE">
        <w:rPr>
          <w:rFonts w:ascii="Times New Roman" w:hAnsi="Times New Roman" w:cs="Times New Roman"/>
          <w:sz w:val="24"/>
          <w:szCs w:val="24"/>
        </w:rPr>
        <w:t>QF</w:t>
      </w:r>
      <w:r w:rsidR="000B6D77" w:rsidRPr="000E73BE">
        <w:rPr>
          <w:rFonts w:ascii="Times New Roman" w:hAnsi="Times New Roman" w:cs="Times New Roman"/>
          <w:sz w:val="24"/>
          <w:szCs w:val="24"/>
          <w:lang w:val="el-GR"/>
        </w:rPr>
        <w:t xml:space="preserve"> ενός κοιτάσματος μαρμάρου απαιτείται να αξιολογηθεί </w:t>
      </w:r>
      <w:r w:rsidR="00943CAD" w:rsidRPr="000E73BE">
        <w:rPr>
          <w:rFonts w:ascii="Times New Roman" w:hAnsi="Times New Roman" w:cs="Times New Roman"/>
          <w:sz w:val="24"/>
          <w:szCs w:val="24"/>
          <w:lang w:val="el-GR"/>
        </w:rPr>
        <w:t>από</w:t>
      </w:r>
      <w:r w:rsidR="000B6D77" w:rsidRPr="000E73BE">
        <w:rPr>
          <w:rFonts w:ascii="Times New Roman" w:hAnsi="Times New Roman" w:cs="Times New Roman"/>
          <w:sz w:val="24"/>
          <w:szCs w:val="24"/>
          <w:lang w:val="el-GR"/>
        </w:rPr>
        <w:t xml:space="preserve"> ειδικούς χρησιμοποιώντας τις γνώσεις και την εμπειρία τους πάνω στην εμπορικότητα των μαρμάρων, και αξιοποιώντας δεδομένα και πληροφορίες </w:t>
      </w:r>
      <w:r w:rsidR="001C4C9B" w:rsidRPr="000E73BE">
        <w:rPr>
          <w:rFonts w:ascii="Times New Roman" w:hAnsi="Times New Roman" w:cs="Times New Roman"/>
          <w:sz w:val="24"/>
          <w:szCs w:val="24"/>
          <w:lang w:val="el-GR"/>
        </w:rPr>
        <w:t xml:space="preserve">που έχουν εξαχθεί </w:t>
      </w:r>
      <w:r w:rsidR="00943CAD" w:rsidRPr="000E73BE">
        <w:rPr>
          <w:rFonts w:ascii="Times New Roman" w:hAnsi="Times New Roman" w:cs="Times New Roman"/>
          <w:sz w:val="24"/>
          <w:szCs w:val="24"/>
          <w:lang w:val="el-GR"/>
        </w:rPr>
        <w:t>από</w:t>
      </w:r>
      <w:r w:rsidR="001C4C9B" w:rsidRPr="000E73BE">
        <w:rPr>
          <w:rFonts w:ascii="Times New Roman" w:hAnsi="Times New Roman" w:cs="Times New Roman"/>
          <w:sz w:val="24"/>
          <w:szCs w:val="24"/>
          <w:lang w:val="el-GR"/>
        </w:rPr>
        <w:t xml:space="preserve"> το πεδίο.</w:t>
      </w:r>
    </w:p>
    <w:p w:rsidR="00FA5FDE" w:rsidRPr="000E73BE" w:rsidRDefault="00FA5FDE" w:rsidP="00F518C3">
      <w:pPr>
        <w:jc w:val="both"/>
        <w:rPr>
          <w:rFonts w:ascii="Times New Roman" w:hAnsi="Times New Roman" w:cs="Times New Roman"/>
          <w:sz w:val="24"/>
          <w:szCs w:val="24"/>
          <w:lang w:val="el-GR"/>
        </w:rPr>
      </w:pPr>
      <w:r w:rsidRPr="000E73BE">
        <w:rPr>
          <w:rFonts w:ascii="Times New Roman" w:hAnsi="Times New Roman" w:cs="Times New Roman"/>
          <w:sz w:val="24"/>
          <w:szCs w:val="24"/>
          <w:lang w:val="el-GR"/>
        </w:rPr>
        <w:tab/>
        <w:t xml:space="preserve">Η αξιολόγηση προκύπτει </w:t>
      </w:r>
      <w:r w:rsidR="00943CAD" w:rsidRPr="000E73BE">
        <w:rPr>
          <w:rFonts w:ascii="Times New Roman" w:hAnsi="Times New Roman" w:cs="Times New Roman"/>
          <w:sz w:val="24"/>
          <w:szCs w:val="24"/>
          <w:lang w:val="el-GR"/>
        </w:rPr>
        <w:t>από</w:t>
      </w:r>
      <w:r w:rsidRPr="000E73BE">
        <w:rPr>
          <w:rFonts w:ascii="Times New Roman" w:hAnsi="Times New Roman" w:cs="Times New Roman"/>
          <w:sz w:val="24"/>
          <w:szCs w:val="24"/>
          <w:lang w:val="el-GR"/>
        </w:rPr>
        <w:t xml:space="preserve"> τα χαρακτηριστικά των προϊόντων του μαρμάρου, που είναι το χρώμα του, η καθαρότητα και η λάμψη του, η υφή του, το μέγεθος των κόκκων, η ύπαρξη ατελειών στον χρωματισμό και τη συνέχεια και η ύπαρξη άλλων ορυκτών.</w:t>
      </w:r>
    </w:p>
    <w:p w:rsidR="000E73BE" w:rsidRDefault="001C4C9B" w:rsidP="00F518C3">
      <w:pPr>
        <w:jc w:val="both"/>
        <w:rPr>
          <w:rFonts w:ascii="Times New Roman" w:hAnsi="Times New Roman" w:cs="Times New Roman"/>
          <w:sz w:val="24"/>
          <w:szCs w:val="24"/>
          <w:lang w:val="el-GR"/>
        </w:rPr>
      </w:pPr>
      <w:r w:rsidRPr="000E73BE">
        <w:rPr>
          <w:rFonts w:ascii="Times New Roman" w:hAnsi="Times New Roman" w:cs="Times New Roman"/>
          <w:sz w:val="24"/>
          <w:szCs w:val="24"/>
          <w:lang w:val="el-GR"/>
        </w:rPr>
        <w:tab/>
        <w:t xml:space="preserve">Ακόμα, η </w:t>
      </w:r>
      <w:r w:rsidR="000C634C" w:rsidRPr="000E73BE">
        <w:rPr>
          <w:rFonts w:ascii="Times New Roman" w:hAnsi="Times New Roman" w:cs="Times New Roman"/>
          <w:sz w:val="24"/>
          <w:szCs w:val="24"/>
          <w:lang w:val="el-GR"/>
        </w:rPr>
        <w:t xml:space="preserve">εμπορική αξία του μαρμάρου επηρεάζεται σημαντικά και </w:t>
      </w:r>
      <w:r w:rsidR="00943CAD" w:rsidRPr="000E73BE">
        <w:rPr>
          <w:rFonts w:ascii="Times New Roman" w:hAnsi="Times New Roman" w:cs="Times New Roman"/>
          <w:sz w:val="24"/>
          <w:szCs w:val="24"/>
          <w:lang w:val="el-GR"/>
        </w:rPr>
        <w:t>από</w:t>
      </w:r>
      <w:r w:rsidR="000C634C" w:rsidRPr="000E73BE">
        <w:rPr>
          <w:rFonts w:ascii="Times New Roman" w:hAnsi="Times New Roman" w:cs="Times New Roman"/>
          <w:sz w:val="24"/>
          <w:szCs w:val="24"/>
          <w:lang w:val="el-GR"/>
        </w:rPr>
        <w:t xml:space="preserve"> τις συνθήκες που επικρατούν στην αγορά τη δεδομένη χρονική περίοδο. </w:t>
      </w:r>
      <w:r w:rsidR="003D474B" w:rsidRPr="000E73BE">
        <w:rPr>
          <w:rFonts w:ascii="Times New Roman" w:hAnsi="Times New Roman" w:cs="Times New Roman"/>
          <w:sz w:val="24"/>
          <w:szCs w:val="24"/>
          <w:lang w:val="el-GR"/>
        </w:rPr>
        <w:t xml:space="preserve">Αυτό σημαίνει ότι λαμβάνονται υπ’ όψη </w:t>
      </w:r>
      <w:r w:rsidR="00FA5FDE" w:rsidRPr="000E73BE">
        <w:rPr>
          <w:rFonts w:ascii="Times New Roman" w:hAnsi="Times New Roman" w:cs="Times New Roman"/>
          <w:sz w:val="24"/>
          <w:szCs w:val="24"/>
          <w:lang w:val="el-GR"/>
        </w:rPr>
        <w:t>παράγοντες όπως τις δεδομένες απαιτήσεις της αγοράς, την αξία και τη ζήτηση που έχουν αντίστοιχα προϊόντα στην αγορά</w:t>
      </w:r>
      <w:r w:rsidR="00F97F1F" w:rsidRPr="000E73BE">
        <w:rPr>
          <w:rFonts w:ascii="Times New Roman" w:hAnsi="Times New Roman" w:cs="Times New Roman"/>
          <w:sz w:val="24"/>
          <w:szCs w:val="24"/>
          <w:lang w:val="el-GR"/>
        </w:rPr>
        <w:t>.</w:t>
      </w:r>
      <w:r w:rsidR="00FA5FDE" w:rsidRPr="000E73BE">
        <w:rPr>
          <w:rFonts w:ascii="Times New Roman" w:hAnsi="Times New Roman" w:cs="Times New Roman"/>
          <w:sz w:val="24"/>
          <w:szCs w:val="24"/>
          <w:lang w:val="el-GR"/>
        </w:rPr>
        <w:t xml:space="preserve"> </w:t>
      </w:r>
    </w:p>
    <w:p w:rsidR="000E73BE" w:rsidRPr="000E73BE" w:rsidRDefault="000E73BE" w:rsidP="000E73BE">
      <w:pPr>
        <w:rPr>
          <w:rFonts w:ascii="Times New Roman" w:hAnsi="Times New Roman" w:cs="Times New Roman"/>
          <w:sz w:val="24"/>
          <w:szCs w:val="24"/>
          <w:lang w:val="el-GR"/>
        </w:rPr>
      </w:pPr>
      <w:r>
        <w:rPr>
          <w:rFonts w:ascii="Times New Roman" w:hAnsi="Times New Roman" w:cs="Times New Roman"/>
          <w:sz w:val="24"/>
          <w:szCs w:val="24"/>
          <w:lang w:val="el-GR"/>
        </w:rPr>
        <w:br w:type="page"/>
      </w:r>
    </w:p>
    <w:p w:rsidR="00DD3C8F" w:rsidRDefault="003E687F" w:rsidP="00F518C3">
      <w:pPr>
        <w:pStyle w:val="Heading2"/>
        <w:ind w:firstLine="0"/>
        <w:rPr>
          <w:lang w:val="el-GR"/>
        </w:rPr>
      </w:pPr>
      <w:bookmarkStart w:id="14" w:name="_Toc84682294"/>
      <w:r>
        <w:rPr>
          <w:lang w:val="el-GR"/>
        </w:rPr>
        <w:lastRenderedPageBreak/>
        <w:t>1.4</w:t>
      </w:r>
      <w:r w:rsidR="00DD3C8F" w:rsidRPr="0021650B">
        <w:rPr>
          <w:lang w:val="el-GR"/>
        </w:rPr>
        <w:t>.4 Μέθοδοι εκμετάλλευσης μαρμάρου</w:t>
      </w:r>
      <w:bookmarkEnd w:id="14"/>
      <w:r w:rsidR="00DD3C8F" w:rsidRPr="0021650B">
        <w:rPr>
          <w:lang w:val="el-GR"/>
        </w:rPr>
        <w:t xml:space="preserve"> </w:t>
      </w:r>
    </w:p>
    <w:p w:rsidR="00EC2473" w:rsidRPr="0021650B" w:rsidRDefault="00EC2473" w:rsidP="00DD3C8F">
      <w:pPr>
        <w:pStyle w:val="ListParagraph"/>
        <w:ind w:left="360" w:firstLine="0"/>
        <w:rPr>
          <w:rFonts w:ascii="Times New Roman" w:hAnsi="Times New Roman" w:cs="Times New Roman"/>
          <w:b/>
          <w:i/>
          <w:u w:val="single"/>
          <w:lang w:val="el-GR"/>
        </w:rPr>
      </w:pPr>
    </w:p>
    <w:p w:rsidR="00EC2473" w:rsidRPr="000E73BE" w:rsidRDefault="00DD3C8F" w:rsidP="00A10171">
      <w:pPr>
        <w:jc w:val="both"/>
        <w:rPr>
          <w:rFonts w:ascii="Times New Roman" w:hAnsi="Times New Roman" w:cs="Times New Roman"/>
          <w:sz w:val="24"/>
          <w:szCs w:val="24"/>
          <w:lang w:val="el-GR"/>
        </w:rPr>
      </w:pPr>
      <w:r w:rsidRPr="000E73BE">
        <w:rPr>
          <w:rFonts w:ascii="Times New Roman" w:hAnsi="Times New Roman" w:cs="Times New Roman"/>
          <w:sz w:val="24"/>
          <w:szCs w:val="24"/>
          <w:lang w:val="el-GR"/>
        </w:rPr>
        <w:t xml:space="preserve"> Η εκμετάλλευση των μαρμαροφόρων κοιτασμάτων γίνεται τόσο με υπαίθριες όσο και με υπόγειες μεθόδους κατ</w:t>
      </w:r>
      <w:r w:rsidR="00A10171" w:rsidRPr="000E73BE">
        <w:rPr>
          <w:rFonts w:ascii="Times New Roman" w:hAnsi="Times New Roman" w:cs="Times New Roman"/>
          <w:sz w:val="24"/>
          <w:szCs w:val="24"/>
          <w:lang w:val="el-GR"/>
        </w:rPr>
        <w:t>’</w:t>
      </w:r>
      <w:r w:rsidRPr="000E73BE">
        <w:rPr>
          <w:rFonts w:ascii="Times New Roman" w:hAnsi="Times New Roman" w:cs="Times New Roman"/>
          <w:sz w:val="24"/>
          <w:szCs w:val="24"/>
          <w:lang w:val="el-GR"/>
        </w:rPr>
        <w:t xml:space="preserve"> αντιστοιχία δηλαδή με τις υπαίθριες και υπόγειες εκμεταλλεύσεις που </w:t>
      </w:r>
      <w:r w:rsidR="00A10171" w:rsidRPr="000E73BE">
        <w:rPr>
          <w:rFonts w:ascii="Times New Roman" w:hAnsi="Times New Roman" w:cs="Times New Roman"/>
          <w:sz w:val="24"/>
          <w:szCs w:val="24"/>
          <w:lang w:val="el-GR"/>
        </w:rPr>
        <w:t>αναφέρθηκαν</w:t>
      </w:r>
      <w:r w:rsidRPr="000E73BE">
        <w:rPr>
          <w:rFonts w:ascii="Times New Roman" w:hAnsi="Times New Roman" w:cs="Times New Roman"/>
          <w:sz w:val="24"/>
          <w:szCs w:val="24"/>
          <w:lang w:val="el-GR"/>
        </w:rPr>
        <w:t xml:space="preserve"> προηγουμένως για όλα τα κοιτάσματα. </w:t>
      </w:r>
    </w:p>
    <w:p w:rsidR="00A478B0" w:rsidRPr="0021650B" w:rsidRDefault="00A478B0" w:rsidP="00A10171">
      <w:pPr>
        <w:jc w:val="both"/>
        <w:rPr>
          <w:rFonts w:ascii="Times New Roman" w:hAnsi="Times New Roman" w:cs="Times New Roman"/>
          <w:lang w:val="el-GR"/>
        </w:rPr>
      </w:pPr>
    </w:p>
    <w:p w:rsidR="00EC2473" w:rsidRDefault="00DD3C8F" w:rsidP="00A10171">
      <w:pPr>
        <w:ind w:firstLine="0"/>
        <w:jc w:val="both"/>
        <w:rPr>
          <w:rFonts w:ascii="Times New Roman" w:hAnsi="Times New Roman" w:cs="Times New Roman"/>
          <w:b/>
          <w:sz w:val="24"/>
          <w:szCs w:val="24"/>
          <w:u w:val="single"/>
          <w:lang w:val="el-GR"/>
        </w:rPr>
      </w:pPr>
      <w:r w:rsidRPr="000E73BE">
        <w:rPr>
          <w:rFonts w:ascii="Times New Roman" w:hAnsi="Times New Roman" w:cs="Times New Roman"/>
          <w:b/>
          <w:sz w:val="24"/>
          <w:szCs w:val="24"/>
          <w:u w:val="single"/>
          <w:lang w:val="el-GR"/>
        </w:rPr>
        <w:t>Υπαίθρια εκμετάλλευση μαρμάρου</w:t>
      </w:r>
      <w:r w:rsidR="000869A9">
        <w:rPr>
          <w:rFonts w:ascii="Times New Roman" w:hAnsi="Times New Roman" w:cs="Times New Roman"/>
          <w:b/>
          <w:sz w:val="24"/>
          <w:szCs w:val="24"/>
          <w:u w:val="single"/>
          <w:lang w:val="el-GR"/>
        </w:rPr>
        <w:t>:</w:t>
      </w:r>
    </w:p>
    <w:p w:rsidR="000E6DB9" w:rsidRPr="00EF77F4" w:rsidRDefault="000E6DB9" w:rsidP="000E6DB9">
      <w:pPr>
        <w:jc w:val="both"/>
        <w:rPr>
          <w:rFonts w:ascii="Times New Roman" w:eastAsia="Times New Roman" w:hAnsi="Times New Roman" w:cs="Times New Roman"/>
          <w:sz w:val="24"/>
          <w:szCs w:val="24"/>
          <w:lang w:val="el-GR"/>
        </w:rPr>
      </w:pPr>
      <w:r w:rsidRPr="00EF77F4">
        <w:rPr>
          <w:rFonts w:ascii="Times New Roman" w:eastAsia="Times New Roman" w:hAnsi="Times New Roman" w:cs="Times New Roman"/>
          <w:sz w:val="24"/>
          <w:szCs w:val="24"/>
          <w:lang w:val="el-GR"/>
        </w:rPr>
        <w:t>Η υπαίθρια εκμετάλλευση κοιτασμάτων διακοσμητικών πετρωμάτων γίνεται σε ανοικτές ή κλειστές εκσκαφές ανάλογα με την τοπογραφία του εδάφους με ορθές βαθμίδες ύψους 6-8</w:t>
      </w:r>
      <w:r w:rsidRPr="00EF77F4">
        <w:rPr>
          <w:rFonts w:ascii="Times New Roman" w:eastAsia="Times New Roman" w:hAnsi="Times New Roman" w:cs="Times New Roman"/>
          <w:sz w:val="24"/>
          <w:szCs w:val="24"/>
        </w:rPr>
        <w:t>m</w:t>
      </w:r>
      <w:r w:rsidRPr="00EF77F4">
        <w:rPr>
          <w:rFonts w:ascii="Times New Roman" w:eastAsia="Times New Roman" w:hAnsi="Times New Roman" w:cs="Times New Roman"/>
          <w:sz w:val="24"/>
          <w:szCs w:val="24"/>
          <w:lang w:val="el-GR"/>
        </w:rPr>
        <w:t>. Κατά την εκμετάλλευση παράγεται μεγάλος όγκος στείρων</w:t>
      </w:r>
      <w:r w:rsidR="00EF77F4">
        <w:rPr>
          <w:rFonts w:ascii="Times New Roman" w:eastAsia="Times New Roman" w:hAnsi="Times New Roman" w:cs="Times New Roman"/>
          <w:sz w:val="24"/>
          <w:szCs w:val="24"/>
          <w:lang w:val="el-GR"/>
        </w:rPr>
        <w:t>,</w:t>
      </w:r>
      <w:r w:rsidRPr="00EF77F4">
        <w:rPr>
          <w:rFonts w:ascii="Times New Roman" w:eastAsia="Times New Roman" w:hAnsi="Times New Roman" w:cs="Times New Roman"/>
          <w:sz w:val="24"/>
          <w:szCs w:val="24"/>
          <w:lang w:val="el-GR"/>
        </w:rPr>
        <w:t xml:space="preserve"> είτε υπερκειμένων αγόνων</w:t>
      </w:r>
      <w:r w:rsidR="00EF77F4">
        <w:rPr>
          <w:rFonts w:ascii="Times New Roman" w:eastAsia="Times New Roman" w:hAnsi="Times New Roman" w:cs="Times New Roman"/>
          <w:sz w:val="24"/>
          <w:szCs w:val="24"/>
          <w:lang w:val="el-GR"/>
        </w:rPr>
        <w:t>,</w:t>
      </w:r>
      <w:r w:rsidRPr="00EF77F4">
        <w:rPr>
          <w:rFonts w:ascii="Times New Roman" w:eastAsia="Times New Roman" w:hAnsi="Times New Roman" w:cs="Times New Roman"/>
          <w:sz w:val="24"/>
          <w:szCs w:val="24"/>
          <w:lang w:val="el-GR"/>
        </w:rPr>
        <w:t xml:space="preserve"> είτε από το κοίτασμα εφόσον δεν ικανοποιούν τα κριτήρια όγκου και χρώματος. Τα στείρα αυτά αποτίθενται έξω από τα σύνορα της εκσκαφής όπως φαίνεται στην </w:t>
      </w:r>
      <w:r w:rsidR="00316000" w:rsidRPr="00316000">
        <w:rPr>
          <w:rFonts w:ascii="Times New Roman" w:eastAsia="Times New Roman" w:hAnsi="Times New Roman" w:cs="Times New Roman"/>
          <w:sz w:val="24"/>
          <w:szCs w:val="24"/>
          <w:lang w:val="el-GR"/>
        </w:rPr>
        <w:t xml:space="preserve">εικόνα 1.5. </w:t>
      </w:r>
      <w:r w:rsidRPr="00EF77F4">
        <w:rPr>
          <w:rFonts w:ascii="Times New Roman" w:eastAsia="Times New Roman" w:hAnsi="Times New Roman" w:cs="Times New Roman"/>
          <w:sz w:val="24"/>
          <w:szCs w:val="24"/>
          <w:lang w:val="el-GR"/>
        </w:rPr>
        <w:t xml:space="preserve">Ο μηχανολογικός εξοπλισμός φόρτωσης και μεταφοράς αποτελείται από φορτωτές, εκσκαφείς και φορτηγά αυτοκίνητα, ενώ ο εξοπλισμός της εξόρυξης αποτελείται από διατρητικά φορεία, συρματοκοπές ή/και αλυσοπρίονο </w:t>
      </w:r>
      <w:r w:rsidR="00F518C3" w:rsidRPr="00EF77F4">
        <w:rPr>
          <w:rFonts w:ascii="Times New Roman" w:eastAsia="Times New Roman" w:hAnsi="Times New Roman" w:cs="Times New Roman"/>
          <w:sz w:val="24"/>
          <w:szCs w:val="24"/>
          <w:lang w:val="el-GR"/>
        </w:rPr>
        <w:t>υπαίθριων</w:t>
      </w:r>
      <w:r w:rsidRPr="00EF77F4">
        <w:rPr>
          <w:rFonts w:ascii="Times New Roman" w:eastAsia="Times New Roman" w:hAnsi="Times New Roman" w:cs="Times New Roman"/>
          <w:sz w:val="24"/>
          <w:szCs w:val="24"/>
          <w:lang w:val="el-GR"/>
        </w:rPr>
        <w:t>.</w:t>
      </w:r>
    </w:p>
    <w:p w:rsidR="000E6DB9" w:rsidRPr="00150A46" w:rsidRDefault="000E6DB9" w:rsidP="000E6DB9">
      <w:pPr>
        <w:jc w:val="both"/>
        <w:rPr>
          <w:rFonts w:ascii="Times New Roman" w:eastAsia="Times New Roman" w:hAnsi="Times New Roman" w:cs="Times New Roman"/>
          <w:strike/>
          <w:sz w:val="24"/>
          <w:szCs w:val="24"/>
          <w:highlight w:val="yellow"/>
          <w:lang w:val="el-GR"/>
        </w:rPr>
      </w:pPr>
    </w:p>
    <w:p w:rsidR="000E6DB9" w:rsidRPr="00150A46" w:rsidRDefault="000E6DB9" w:rsidP="000E6DB9">
      <w:pPr>
        <w:jc w:val="both"/>
        <w:rPr>
          <w:rFonts w:ascii="Times New Roman" w:eastAsia="Times New Roman" w:hAnsi="Times New Roman" w:cs="Times New Roman"/>
          <w:strike/>
          <w:sz w:val="24"/>
          <w:szCs w:val="24"/>
          <w:lang w:val="el-GR"/>
        </w:rPr>
      </w:pPr>
    </w:p>
    <w:p w:rsidR="00150A46" w:rsidRPr="00150A46" w:rsidRDefault="000E6DB9" w:rsidP="00150A46">
      <w:pPr>
        <w:keepNext/>
        <w:jc w:val="center"/>
        <w:rPr>
          <w:lang w:val="el-GR"/>
        </w:rPr>
      </w:pPr>
      <w:r w:rsidRPr="00150A46">
        <w:rPr>
          <w:rFonts w:ascii="Times New Roman" w:eastAsia="Times New Roman" w:hAnsi="Times New Roman" w:cs="Times New Roman"/>
          <w:strike/>
          <w:noProof/>
          <w:sz w:val="24"/>
          <w:szCs w:val="24"/>
        </w:rPr>
        <w:drawing>
          <wp:inline distT="0" distB="0" distL="0" distR="0">
            <wp:extent cx="4038600" cy="2411621"/>
            <wp:effectExtent l="19050" t="0" r="0" b="0"/>
            <wp:docPr id="9" name="Content Placeholder 10" descr="Σχηματική απεικόνιση εκμετάλλευσης με φορά προς τα κάτω και εξωτερικής απόθεσης στείρων"/>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Content Placeholder 10" descr="Σχηματική απεικόνιση εκμετάλλευσης με φορά προς τα κάτω και εξωτερικής απόθεσης στείρων"/>
                    <pic:cNvPicPr>
                      <a:picLocks noGrp="1" noChangeAspect="1"/>
                    </pic:cNvPicPr>
                  </pic:nvPicPr>
                  <pic:blipFill>
                    <a:blip r:embed="rId15" cstate="print"/>
                    <a:stretch>
                      <a:fillRect/>
                    </a:stretch>
                  </pic:blipFill>
                  <pic:spPr>
                    <a:xfrm>
                      <a:off x="0" y="0"/>
                      <a:ext cx="4038600" cy="2411621"/>
                    </a:xfrm>
                    <a:prstGeom prst="rect">
                      <a:avLst/>
                    </a:prstGeom>
                  </pic:spPr>
                </pic:pic>
              </a:graphicData>
            </a:graphic>
          </wp:inline>
        </w:drawing>
      </w:r>
    </w:p>
    <w:p w:rsidR="000E6DB9" w:rsidRPr="00150A46" w:rsidRDefault="00316000" w:rsidP="00316000">
      <w:pPr>
        <w:pStyle w:val="Caption"/>
        <w:jc w:val="center"/>
        <w:rPr>
          <w:rFonts w:ascii="Times New Roman" w:eastAsia="Times New Roman" w:hAnsi="Times New Roman" w:cs="Times New Roman"/>
          <w:strike/>
          <w:color w:val="FFFFFF" w:themeColor="background1"/>
          <w:sz w:val="24"/>
          <w:szCs w:val="24"/>
          <w:lang w:val="el-GR"/>
        </w:rPr>
      </w:pPr>
      <w:r w:rsidRPr="00150A46">
        <w:rPr>
          <w:lang w:val="el-GR"/>
        </w:rPr>
        <w:t>Εικόνα 1.5: Κατακόρυφη τομή κατά την κλίση κεκλιμένου κοιτάσματος</w:t>
      </w:r>
    </w:p>
    <w:p w:rsidR="000E6DB9" w:rsidRPr="000E73BE" w:rsidRDefault="000E6DB9" w:rsidP="00A10171">
      <w:pPr>
        <w:ind w:firstLine="0"/>
        <w:jc w:val="both"/>
        <w:rPr>
          <w:rFonts w:ascii="Times New Roman" w:hAnsi="Times New Roman" w:cs="Times New Roman"/>
          <w:b/>
          <w:sz w:val="24"/>
          <w:szCs w:val="24"/>
          <w:u w:val="single"/>
          <w:lang w:val="el-GR"/>
        </w:rPr>
      </w:pPr>
    </w:p>
    <w:p w:rsidR="00DD3C8F" w:rsidRPr="000E73BE" w:rsidRDefault="00DD3C8F" w:rsidP="00A478B0">
      <w:pPr>
        <w:jc w:val="both"/>
        <w:rPr>
          <w:rFonts w:ascii="Times New Roman" w:hAnsi="Times New Roman" w:cs="Times New Roman"/>
          <w:sz w:val="24"/>
          <w:szCs w:val="24"/>
          <w:lang w:val="el-GR"/>
        </w:rPr>
      </w:pPr>
      <w:r w:rsidRPr="000E73BE">
        <w:rPr>
          <w:rFonts w:ascii="Times New Roman" w:hAnsi="Times New Roman" w:cs="Times New Roman"/>
          <w:sz w:val="24"/>
          <w:szCs w:val="24"/>
          <w:lang w:val="el-GR"/>
        </w:rPr>
        <w:t xml:space="preserve">Η υπαίθρια εκμετάλλευση του μαρμάρου πραγματοποιείται με τη μέθοδο ορθών βαθμίδων. Η εξόρυξη περιλαμβάνει την </w:t>
      </w:r>
      <w:r w:rsidR="00943CAD" w:rsidRPr="000E73BE">
        <w:rPr>
          <w:rFonts w:ascii="Times New Roman" w:hAnsi="Times New Roman" w:cs="Times New Roman"/>
          <w:sz w:val="24"/>
          <w:szCs w:val="24"/>
          <w:lang w:val="el-GR"/>
        </w:rPr>
        <w:t>απο</w:t>
      </w:r>
      <w:r w:rsidRPr="000E73BE">
        <w:rPr>
          <w:rFonts w:ascii="Times New Roman" w:hAnsi="Times New Roman" w:cs="Times New Roman"/>
          <w:sz w:val="24"/>
          <w:szCs w:val="24"/>
          <w:lang w:val="el-GR"/>
        </w:rPr>
        <w:t xml:space="preserve">κοπή πάγκων μαρμάρου, μεγάλων </w:t>
      </w:r>
      <w:r w:rsidRPr="000E73BE">
        <w:rPr>
          <w:rFonts w:ascii="Times New Roman" w:hAnsi="Times New Roman" w:cs="Times New Roman"/>
          <w:sz w:val="24"/>
          <w:szCs w:val="24"/>
          <w:lang w:val="el-GR"/>
        </w:rPr>
        <w:lastRenderedPageBreak/>
        <w:t>διαστάσεων</w:t>
      </w:r>
      <w:r w:rsidR="0063795F">
        <w:rPr>
          <w:rFonts w:ascii="Times New Roman" w:hAnsi="Times New Roman" w:cs="Times New Roman"/>
          <w:sz w:val="24"/>
          <w:szCs w:val="24"/>
          <w:lang w:val="el-GR"/>
        </w:rPr>
        <w:t xml:space="preserve"> (</w:t>
      </w:r>
      <w:r w:rsidR="0063795F" w:rsidRPr="000869A9">
        <w:rPr>
          <w:rFonts w:ascii="Times New Roman" w:hAnsi="Times New Roman" w:cs="Times New Roman"/>
          <w:b/>
          <w:sz w:val="24"/>
          <w:szCs w:val="24"/>
          <w:lang w:val="el-GR"/>
        </w:rPr>
        <w:t>μήκος</w:t>
      </w:r>
      <w:r w:rsidR="000869A9">
        <w:rPr>
          <w:rFonts w:ascii="Times New Roman" w:hAnsi="Times New Roman" w:cs="Times New Roman"/>
          <w:b/>
          <w:sz w:val="24"/>
          <w:szCs w:val="24"/>
          <w:lang w:val="el-GR"/>
        </w:rPr>
        <w:t xml:space="preserve"> </w:t>
      </w:r>
      <w:r w:rsidR="0063795F">
        <w:rPr>
          <w:rFonts w:ascii="Times New Roman" w:hAnsi="Times New Roman" w:cs="Times New Roman"/>
          <w:sz w:val="24"/>
          <w:szCs w:val="24"/>
        </w:rPr>
        <w:t>x</w:t>
      </w:r>
      <w:r w:rsidR="000869A9">
        <w:rPr>
          <w:rFonts w:ascii="Times New Roman" w:hAnsi="Times New Roman" w:cs="Times New Roman"/>
          <w:sz w:val="24"/>
          <w:szCs w:val="24"/>
          <w:lang w:val="el-GR"/>
        </w:rPr>
        <w:t xml:space="preserve"> </w:t>
      </w:r>
      <w:r w:rsidR="0063795F" w:rsidRPr="000869A9">
        <w:rPr>
          <w:rFonts w:ascii="Times New Roman" w:hAnsi="Times New Roman" w:cs="Times New Roman"/>
          <w:b/>
          <w:sz w:val="24"/>
          <w:szCs w:val="24"/>
          <w:lang w:val="el-GR"/>
        </w:rPr>
        <w:t>πλάτος</w:t>
      </w:r>
      <w:r w:rsidR="000869A9">
        <w:rPr>
          <w:rFonts w:ascii="Times New Roman" w:hAnsi="Times New Roman" w:cs="Times New Roman"/>
          <w:b/>
          <w:sz w:val="24"/>
          <w:szCs w:val="24"/>
          <w:lang w:val="el-GR"/>
        </w:rPr>
        <w:t xml:space="preserve"> </w:t>
      </w:r>
      <w:r w:rsidR="0063795F">
        <w:rPr>
          <w:rFonts w:ascii="Times New Roman" w:hAnsi="Times New Roman" w:cs="Times New Roman"/>
          <w:sz w:val="24"/>
          <w:szCs w:val="24"/>
        </w:rPr>
        <w:t>x</w:t>
      </w:r>
      <w:r w:rsidR="000869A9">
        <w:rPr>
          <w:rFonts w:ascii="Times New Roman" w:hAnsi="Times New Roman" w:cs="Times New Roman"/>
          <w:sz w:val="24"/>
          <w:szCs w:val="24"/>
          <w:lang w:val="el-GR"/>
        </w:rPr>
        <w:t xml:space="preserve"> </w:t>
      </w:r>
      <w:r w:rsidR="0063795F" w:rsidRPr="000869A9">
        <w:rPr>
          <w:rFonts w:ascii="Times New Roman" w:hAnsi="Times New Roman" w:cs="Times New Roman"/>
          <w:b/>
          <w:sz w:val="24"/>
          <w:szCs w:val="24"/>
          <w:lang w:val="el-GR"/>
        </w:rPr>
        <w:t>ύψος</w:t>
      </w:r>
      <w:r w:rsidR="0063795F">
        <w:rPr>
          <w:rFonts w:ascii="Times New Roman" w:hAnsi="Times New Roman" w:cs="Times New Roman"/>
          <w:sz w:val="24"/>
          <w:szCs w:val="24"/>
          <w:lang w:val="el-GR"/>
        </w:rPr>
        <w:t xml:space="preserve"> = </w:t>
      </w:r>
      <w:r w:rsidR="0063795F" w:rsidRPr="000869A9">
        <w:rPr>
          <w:rFonts w:ascii="Times New Roman" w:hAnsi="Times New Roman" w:cs="Times New Roman"/>
          <w:b/>
          <w:sz w:val="24"/>
          <w:szCs w:val="24"/>
          <w:lang w:val="el-GR"/>
        </w:rPr>
        <w:t>10</w:t>
      </w:r>
      <w:r w:rsidR="0063795F" w:rsidRPr="000869A9">
        <w:rPr>
          <w:rFonts w:ascii="Times New Roman" w:hAnsi="Times New Roman" w:cs="Times New Roman"/>
          <w:b/>
          <w:sz w:val="24"/>
          <w:szCs w:val="24"/>
        </w:rPr>
        <w:t>m</w:t>
      </w:r>
      <w:r w:rsidR="0063795F" w:rsidRPr="0063795F">
        <w:rPr>
          <w:rFonts w:ascii="Times New Roman" w:hAnsi="Times New Roman" w:cs="Times New Roman"/>
          <w:sz w:val="24"/>
          <w:szCs w:val="24"/>
          <w:lang w:val="el-GR"/>
        </w:rPr>
        <w:t xml:space="preserve"> </w:t>
      </w:r>
      <w:r w:rsidR="0063795F">
        <w:rPr>
          <w:rFonts w:ascii="Times New Roman" w:hAnsi="Times New Roman" w:cs="Times New Roman"/>
          <w:sz w:val="24"/>
          <w:szCs w:val="24"/>
        </w:rPr>
        <w:t>x</w:t>
      </w:r>
      <w:r w:rsidR="0063795F" w:rsidRPr="0063795F">
        <w:rPr>
          <w:rFonts w:ascii="Times New Roman" w:hAnsi="Times New Roman" w:cs="Times New Roman"/>
          <w:sz w:val="24"/>
          <w:szCs w:val="24"/>
          <w:lang w:val="el-GR"/>
        </w:rPr>
        <w:t xml:space="preserve"> </w:t>
      </w:r>
      <w:r w:rsidR="0063795F" w:rsidRPr="000869A9">
        <w:rPr>
          <w:rFonts w:ascii="Times New Roman" w:hAnsi="Times New Roman" w:cs="Times New Roman"/>
          <w:b/>
          <w:sz w:val="24"/>
          <w:szCs w:val="24"/>
          <w:lang w:val="el-GR"/>
        </w:rPr>
        <w:t>10</w:t>
      </w:r>
      <w:r w:rsidR="0063795F" w:rsidRPr="000869A9">
        <w:rPr>
          <w:rFonts w:ascii="Times New Roman" w:hAnsi="Times New Roman" w:cs="Times New Roman"/>
          <w:b/>
          <w:sz w:val="24"/>
          <w:szCs w:val="24"/>
        </w:rPr>
        <w:t>m</w:t>
      </w:r>
      <w:r w:rsidR="0063795F" w:rsidRPr="0063795F">
        <w:rPr>
          <w:rFonts w:ascii="Times New Roman" w:hAnsi="Times New Roman" w:cs="Times New Roman"/>
          <w:sz w:val="24"/>
          <w:szCs w:val="24"/>
          <w:lang w:val="el-GR"/>
        </w:rPr>
        <w:t xml:space="preserve"> </w:t>
      </w:r>
      <w:r w:rsidR="0063795F">
        <w:rPr>
          <w:rFonts w:ascii="Times New Roman" w:hAnsi="Times New Roman" w:cs="Times New Roman"/>
          <w:sz w:val="24"/>
          <w:szCs w:val="24"/>
        </w:rPr>
        <w:t>x</w:t>
      </w:r>
      <w:r w:rsidR="0063795F" w:rsidRPr="0063795F">
        <w:rPr>
          <w:rFonts w:ascii="Times New Roman" w:hAnsi="Times New Roman" w:cs="Times New Roman"/>
          <w:sz w:val="24"/>
          <w:szCs w:val="24"/>
          <w:lang w:val="el-GR"/>
        </w:rPr>
        <w:t xml:space="preserve"> </w:t>
      </w:r>
      <w:r w:rsidR="0063795F" w:rsidRPr="000869A9">
        <w:rPr>
          <w:rFonts w:ascii="Times New Roman" w:hAnsi="Times New Roman" w:cs="Times New Roman"/>
          <w:b/>
          <w:sz w:val="24"/>
          <w:szCs w:val="24"/>
          <w:lang w:val="el-GR"/>
        </w:rPr>
        <w:t>6</w:t>
      </w:r>
      <w:r w:rsidR="0063795F" w:rsidRPr="000869A9">
        <w:rPr>
          <w:rFonts w:ascii="Times New Roman" w:hAnsi="Times New Roman" w:cs="Times New Roman"/>
          <w:b/>
          <w:sz w:val="24"/>
          <w:szCs w:val="24"/>
        </w:rPr>
        <w:t>m</w:t>
      </w:r>
      <w:r w:rsidR="0063795F" w:rsidRPr="0063795F">
        <w:rPr>
          <w:rFonts w:ascii="Times New Roman" w:hAnsi="Times New Roman" w:cs="Times New Roman"/>
          <w:sz w:val="24"/>
          <w:szCs w:val="24"/>
          <w:lang w:val="el-GR"/>
        </w:rPr>
        <w:t>)</w:t>
      </w:r>
      <w:r w:rsidRPr="000E73BE">
        <w:rPr>
          <w:rFonts w:ascii="Times New Roman" w:hAnsi="Times New Roman" w:cs="Times New Roman"/>
          <w:sz w:val="24"/>
          <w:szCs w:val="24"/>
          <w:lang w:val="el-GR"/>
        </w:rPr>
        <w:t xml:space="preserve"> με τη χρήση </w:t>
      </w:r>
      <w:r w:rsidR="0063795F">
        <w:rPr>
          <w:rFonts w:ascii="Times New Roman" w:hAnsi="Times New Roman" w:cs="Times New Roman"/>
          <w:sz w:val="24"/>
          <w:szCs w:val="24"/>
          <w:lang w:val="el-GR"/>
        </w:rPr>
        <w:t>διατρητικών σφυρών και μονάδων</w:t>
      </w:r>
      <w:r w:rsidRPr="000E73BE">
        <w:rPr>
          <w:rFonts w:ascii="Times New Roman" w:hAnsi="Times New Roman" w:cs="Times New Roman"/>
          <w:sz w:val="24"/>
          <w:szCs w:val="24"/>
          <w:lang w:val="el-GR"/>
        </w:rPr>
        <w:t xml:space="preserve"> συρματοκοπής ή </w:t>
      </w:r>
      <w:r w:rsidR="0063795F">
        <w:rPr>
          <w:rFonts w:ascii="Times New Roman" w:hAnsi="Times New Roman" w:cs="Times New Roman"/>
          <w:sz w:val="24"/>
          <w:szCs w:val="24"/>
          <w:lang w:val="el-GR"/>
        </w:rPr>
        <w:t xml:space="preserve">σε συνδυασμό με αλυσοπρίονο </w:t>
      </w:r>
      <w:r w:rsidR="00316000">
        <w:rPr>
          <w:rFonts w:ascii="Times New Roman" w:hAnsi="Times New Roman" w:cs="Times New Roman"/>
          <w:sz w:val="24"/>
          <w:szCs w:val="24"/>
          <w:lang w:val="el-GR"/>
        </w:rPr>
        <w:t>υπαίθριων</w:t>
      </w:r>
      <w:r w:rsidR="0063795F">
        <w:rPr>
          <w:rFonts w:ascii="Times New Roman" w:hAnsi="Times New Roman" w:cs="Times New Roman"/>
          <w:sz w:val="24"/>
          <w:szCs w:val="24"/>
          <w:lang w:val="el-GR"/>
        </w:rPr>
        <w:t xml:space="preserve"> ή πυκνών διατρημάτων και εφαρμογή της τεχνικής πρότμησης με μικρή γόμωση εκρηκτικών υλών</w:t>
      </w:r>
      <w:r w:rsidRPr="000E73BE">
        <w:rPr>
          <w:rFonts w:ascii="Times New Roman" w:hAnsi="Times New Roman" w:cs="Times New Roman"/>
          <w:sz w:val="24"/>
          <w:szCs w:val="24"/>
          <w:lang w:val="el-GR"/>
        </w:rPr>
        <w:t xml:space="preserve">. </w:t>
      </w:r>
      <w:r w:rsidRPr="00EF77F4">
        <w:rPr>
          <w:rFonts w:ascii="Times New Roman" w:hAnsi="Times New Roman" w:cs="Times New Roman"/>
          <w:sz w:val="24"/>
          <w:szCs w:val="24"/>
          <w:lang w:val="el-GR"/>
        </w:rPr>
        <w:t>Στη συνέχεια οι αρχικοί πάγκοι (</w:t>
      </w:r>
      <w:r w:rsidRPr="00EF77F4">
        <w:rPr>
          <w:rFonts w:ascii="Times New Roman" w:hAnsi="Times New Roman" w:cs="Times New Roman"/>
          <w:sz w:val="24"/>
          <w:szCs w:val="24"/>
        </w:rPr>
        <w:t>blocks</w:t>
      </w:r>
      <w:r w:rsidRPr="00EF77F4">
        <w:rPr>
          <w:rFonts w:ascii="Times New Roman" w:hAnsi="Times New Roman" w:cs="Times New Roman"/>
          <w:sz w:val="24"/>
          <w:szCs w:val="24"/>
          <w:lang w:val="el-GR"/>
        </w:rPr>
        <w:t>)</w:t>
      </w:r>
      <w:r w:rsidR="0063795F" w:rsidRPr="00EF77F4">
        <w:rPr>
          <w:rFonts w:ascii="Times New Roman" w:hAnsi="Times New Roman" w:cs="Times New Roman"/>
          <w:sz w:val="24"/>
          <w:szCs w:val="24"/>
          <w:lang w:val="el-GR"/>
        </w:rPr>
        <w:t xml:space="preserve"> </w:t>
      </w:r>
      <w:r w:rsidRPr="00EF77F4">
        <w:rPr>
          <w:rFonts w:ascii="Times New Roman" w:hAnsi="Times New Roman" w:cs="Times New Roman"/>
          <w:sz w:val="24"/>
          <w:szCs w:val="24"/>
          <w:lang w:val="el-GR"/>
        </w:rPr>
        <w:t xml:space="preserve"> </w:t>
      </w:r>
      <w:r w:rsidR="0063795F" w:rsidRPr="00EF77F4">
        <w:rPr>
          <w:rFonts w:ascii="Times New Roman" w:hAnsi="Times New Roman" w:cs="Times New Roman"/>
          <w:sz w:val="24"/>
          <w:szCs w:val="24"/>
          <w:lang w:val="el-GR"/>
        </w:rPr>
        <w:t>τεμαχίζονται σε κολώνες και οι κολώνες σε όγκους εμπορικών διαστάσεων</w:t>
      </w:r>
      <w:r w:rsidRPr="000E73BE">
        <w:rPr>
          <w:rFonts w:ascii="Times New Roman" w:hAnsi="Times New Roman" w:cs="Times New Roman"/>
          <w:sz w:val="24"/>
          <w:szCs w:val="24"/>
          <w:lang w:val="el-GR"/>
        </w:rPr>
        <w:t xml:space="preserve">. Είναι σημαντικό να </w:t>
      </w:r>
      <w:r w:rsidR="00A10171" w:rsidRPr="000E73BE">
        <w:rPr>
          <w:rFonts w:ascii="Times New Roman" w:hAnsi="Times New Roman" w:cs="Times New Roman"/>
          <w:sz w:val="24"/>
          <w:szCs w:val="24"/>
          <w:lang w:val="el-GR"/>
        </w:rPr>
        <w:t>αναφερθεί</w:t>
      </w:r>
      <w:r w:rsidRPr="000E73BE">
        <w:rPr>
          <w:rFonts w:ascii="Times New Roman" w:hAnsi="Times New Roman" w:cs="Times New Roman"/>
          <w:sz w:val="24"/>
          <w:szCs w:val="24"/>
          <w:lang w:val="el-GR"/>
        </w:rPr>
        <w:t xml:space="preserve"> ότι η υπαίθρια εκμετάλλευση μαρμάρου αφήνει αισθητό γεωλογικό </w:t>
      </w:r>
      <w:r w:rsidR="00943CAD" w:rsidRPr="000E73BE">
        <w:rPr>
          <w:rFonts w:ascii="Times New Roman" w:hAnsi="Times New Roman" w:cs="Times New Roman"/>
          <w:sz w:val="24"/>
          <w:szCs w:val="24"/>
          <w:lang w:val="el-GR"/>
        </w:rPr>
        <w:t>απο</w:t>
      </w:r>
      <w:r w:rsidRPr="000E73BE">
        <w:rPr>
          <w:rFonts w:ascii="Times New Roman" w:hAnsi="Times New Roman" w:cs="Times New Roman"/>
          <w:sz w:val="24"/>
          <w:szCs w:val="24"/>
          <w:lang w:val="el-GR"/>
        </w:rPr>
        <w:t xml:space="preserve">τύπωμα στην περιοχή που λαμβάνει χώρα η εξόρυξη, με </w:t>
      </w:r>
      <w:r w:rsidR="00943CAD" w:rsidRPr="000E73BE">
        <w:rPr>
          <w:rFonts w:ascii="Times New Roman" w:hAnsi="Times New Roman" w:cs="Times New Roman"/>
          <w:sz w:val="24"/>
          <w:szCs w:val="24"/>
          <w:lang w:val="el-GR"/>
        </w:rPr>
        <w:t>απο</w:t>
      </w:r>
      <w:r w:rsidRPr="000E73BE">
        <w:rPr>
          <w:rFonts w:ascii="Times New Roman" w:hAnsi="Times New Roman" w:cs="Times New Roman"/>
          <w:sz w:val="24"/>
          <w:szCs w:val="24"/>
          <w:lang w:val="el-GR"/>
        </w:rPr>
        <w:t xml:space="preserve">τέλεσμα το λατομείο, κατόπιν της εξόφλησής του, </w:t>
      </w:r>
      <w:r w:rsidRPr="00EF77F4">
        <w:rPr>
          <w:rFonts w:ascii="Times New Roman" w:hAnsi="Times New Roman" w:cs="Times New Roman"/>
          <w:sz w:val="24"/>
          <w:szCs w:val="24"/>
          <w:lang w:val="el-GR"/>
        </w:rPr>
        <w:t>να χρήζει της λήψης περε</w:t>
      </w:r>
      <w:r w:rsidR="00A478B0" w:rsidRPr="00EF77F4">
        <w:rPr>
          <w:rFonts w:ascii="Times New Roman" w:hAnsi="Times New Roman" w:cs="Times New Roman"/>
          <w:sz w:val="24"/>
          <w:szCs w:val="24"/>
          <w:lang w:val="el-GR"/>
        </w:rPr>
        <w:t>ταίρω</w:t>
      </w:r>
      <w:r w:rsidR="0063795F" w:rsidRPr="00EF77F4">
        <w:rPr>
          <w:rFonts w:ascii="Times New Roman" w:hAnsi="Times New Roman" w:cs="Times New Roman"/>
          <w:sz w:val="24"/>
          <w:szCs w:val="24"/>
          <w:lang w:val="el-GR"/>
        </w:rPr>
        <w:t xml:space="preserve"> εργασιών αποκατάστασης</w:t>
      </w:r>
      <w:r w:rsidR="00A478B0" w:rsidRPr="000E73BE">
        <w:rPr>
          <w:rFonts w:ascii="Times New Roman" w:hAnsi="Times New Roman" w:cs="Times New Roman"/>
          <w:sz w:val="24"/>
          <w:szCs w:val="24"/>
          <w:lang w:val="el-GR"/>
        </w:rPr>
        <w:t>.</w:t>
      </w:r>
      <w:r w:rsidR="00267C54" w:rsidRPr="000E73BE">
        <w:rPr>
          <w:rFonts w:ascii="Times New Roman" w:hAnsi="Times New Roman" w:cs="Times New Roman"/>
          <w:sz w:val="24"/>
          <w:szCs w:val="24"/>
          <w:lang w:val="el-GR"/>
        </w:rPr>
        <w:t xml:space="preserve"> </w:t>
      </w:r>
      <w:r w:rsidRPr="000E73BE">
        <w:rPr>
          <w:rFonts w:ascii="Times New Roman" w:hAnsi="Times New Roman" w:cs="Times New Roman"/>
          <w:sz w:val="24"/>
          <w:szCs w:val="24"/>
          <w:lang w:val="el-GR"/>
        </w:rPr>
        <w:t>Η εξόρυξη ενός πάγκου μαρμάρου γίνεται με την παρακάτω ακολουθία:</w:t>
      </w:r>
    </w:p>
    <w:p w:rsidR="00DD3C8F" w:rsidRPr="000E73BE" w:rsidRDefault="003F7775" w:rsidP="000869A9">
      <w:pPr>
        <w:pStyle w:val="ListParagraph"/>
        <w:numPr>
          <w:ilvl w:val="0"/>
          <w:numId w:val="7"/>
        </w:numPr>
        <w:ind w:left="284" w:firstLine="0"/>
        <w:jc w:val="both"/>
        <w:rPr>
          <w:rFonts w:ascii="Times New Roman" w:hAnsi="Times New Roman" w:cs="Times New Roman"/>
          <w:sz w:val="24"/>
          <w:szCs w:val="24"/>
          <w:lang w:val="el-GR"/>
        </w:rPr>
      </w:pPr>
      <w:r w:rsidRPr="000E73BE">
        <w:rPr>
          <w:rFonts w:ascii="Times New Roman" w:hAnsi="Times New Roman" w:cs="Times New Roman"/>
          <w:sz w:val="24"/>
          <w:szCs w:val="24"/>
          <w:lang w:val="el-GR"/>
        </w:rPr>
        <w:t>Α</w:t>
      </w:r>
      <w:r w:rsidR="00DD3C8F" w:rsidRPr="000E73BE">
        <w:rPr>
          <w:rFonts w:ascii="Times New Roman" w:hAnsi="Times New Roman" w:cs="Times New Roman"/>
          <w:sz w:val="24"/>
          <w:szCs w:val="24"/>
          <w:lang w:val="el-GR"/>
        </w:rPr>
        <w:t xml:space="preserve">ρχική </w:t>
      </w:r>
      <w:r w:rsidR="00943CAD" w:rsidRPr="000E73BE">
        <w:rPr>
          <w:rFonts w:ascii="Times New Roman" w:hAnsi="Times New Roman" w:cs="Times New Roman"/>
          <w:sz w:val="24"/>
          <w:szCs w:val="24"/>
          <w:lang w:val="el-GR"/>
        </w:rPr>
        <w:t>απο</w:t>
      </w:r>
      <w:r w:rsidR="00DD3C8F" w:rsidRPr="000E73BE">
        <w:rPr>
          <w:rFonts w:ascii="Times New Roman" w:hAnsi="Times New Roman" w:cs="Times New Roman"/>
          <w:sz w:val="24"/>
          <w:szCs w:val="24"/>
          <w:lang w:val="el-GR"/>
        </w:rPr>
        <w:t xml:space="preserve">κοπή του όγκου </w:t>
      </w:r>
      <w:r w:rsidR="00943CAD" w:rsidRPr="000E73BE">
        <w:rPr>
          <w:rFonts w:ascii="Times New Roman" w:hAnsi="Times New Roman" w:cs="Times New Roman"/>
          <w:sz w:val="24"/>
          <w:szCs w:val="24"/>
          <w:lang w:val="el-GR"/>
        </w:rPr>
        <w:t>από</w:t>
      </w:r>
      <w:r w:rsidR="00DD3C8F" w:rsidRPr="000E73BE">
        <w:rPr>
          <w:rFonts w:ascii="Times New Roman" w:hAnsi="Times New Roman" w:cs="Times New Roman"/>
          <w:sz w:val="24"/>
          <w:szCs w:val="24"/>
          <w:lang w:val="el-GR"/>
        </w:rPr>
        <w:t xml:space="preserve"> τη βαθμίδα</w:t>
      </w:r>
    </w:p>
    <w:p w:rsidR="00DD3C8F" w:rsidRPr="000E73BE" w:rsidRDefault="003F7775" w:rsidP="000869A9">
      <w:pPr>
        <w:pStyle w:val="ListParagraph"/>
        <w:numPr>
          <w:ilvl w:val="0"/>
          <w:numId w:val="7"/>
        </w:numPr>
        <w:ind w:left="284" w:firstLine="0"/>
        <w:jc w:val="both"/>
        <w:rPr>
          <w:rFonts w:ascii="Times New Roman" w:hAnsi="Times New Roman" w:cs="Times New Roman"/>
          <w:sz w:val="24"/>
          <w:szCs w:val="24"/>
          <w:lang w:val="el-GR"/>
        </w:rPr>
      </w:pPr>
      <w:r w:rsidRPr="000E73BE">
        <w:rPr>
          <w:rFonts w:ascii="Times New Roman" w:hAnsi="Times New Roman" w:cs="Times New Roman"/>
          <w:sz w:val="24"/>
          <w:szCs w:val="24"/>
          <w:lang w:val="el-GR"/>
        </w:rPr>
        <w:t>Α</w:t>
      </w:r>
      <w:r w:rsidR="00A10171" w:rsidRPr="000E73BE">
        <w:rPr>
          <w:rFonts w:ascii="Times New Roman" w:hAnsi="Times New Roman" w:cs="Times New Roman"/>
          <w:sz w:val="24"/>
          <w:szCs w:val="24"/>
          <w:lang w:val="el-GR"/>
        </w:rPr>
        <w:t>νατροπή</w:t>
      </w:r>
      <w:r w:rsidR="00DD3C8F" w:rsidRPr="000E73BE">
        <w:rPr>
          <w:rFonts w:ascii="Times New Roman" w:hAnsi="Times New Roman" w:cs="Times New Roman"/>
          <w:sz w:val="24"/>
          <w:szCs w:val="24"/>
          <w:lang w:val="el-GR"/>
        </w:rPr>
        <w:t xml:space="preserve"> του πάγκου</w:t>
      </w:r>
    </w:p>
    <w:p w:rsidR="00DD3C8F" w:rsidRDefault="003F7775" w:rsidP="000869A9">
      <w:pPr>
        <w:pStyle w:val="ListParagraph"/>
        <w:numPr>
          <w:ilvl w:val="0"/>
          <w:numId w:val="7"/>
        </w:numPr>
        <w:ind w:left="284" w:firstLine="0"/>
        <w:jc w:val="both"/>
        <w:rPr>
          <w:rFonts w:ascii="Times New Roman" w:hAnsi="Times New Roman" w:cs="Times New Roman"/>
          <w:strike/>
          <w:sz w:val="24"/>
          <w:szCs w:val="24"/>
          <w:lang w:val="el-GR"/>
        </w:rPr>
      </w:pPr>
      <w:r w:rsidRPr="000E73BE">
        <w:rPr>
          <w:rFonts w:ascii="Times New Roman" w:hAnsi="Times New Roman" w:cs="Times New Roman"/>
          <w:sz w:val="24"/>
          <w:szCs w:val="24"/>
          <w:lang w:val="el-GR"/>
        </w:rPr>
        <w:t>Π</w:t>
      </w:r>
      <w:r w:rsidR="00DD3C8F" w:rsidRPr="000E73BE">
        <w:rPr>
          <w:rFonts w:ascii="Times New Roman" w:hAnsi="Times New Roman" w:cs="Times New Roman"/>
          <w:sz w:val="24"/>
          <w:szCs w:val="24"/>
          <w:lang w:val="el-GR"/>
        </w:rPr>
        <w:t>εραιτέρω κοπή του αρχικού πάγκου σε</w:t>
      </w:r>
      <w:r w:rsidR="0063795F">
        <w:rPr>
          <w:rFonts w:ascii="Times New Roman" w:hAnsi="Times New Roman" w:cs="Times New Roman"/>
          <w:sz w:val="24"/>
          <w:szCs w:val="24"/>
          <w:lang w:val="el-GR"/>
        </w:rPr>
        <w:t xml:space="preserve"> κολώνες</w:t>
      </w:r>
      <w:r w:rsidR="00DD3C8F" w:rsidRPr="000E73BE">
        <w:rPr>
          <w:rFonts w:ascii="Times New Roman" w:hAnsi="Times New Roman" w:cs="Times New Roman"/>
          <w:sz w:val="24"/>
          <w:szCs w:val="24"/>
          <w:lang w:val="el-GR"/>
        </w:rPr>
        <w:t xml:space="preserve"> </w:t>
      </w:r>
    </w:p>
    <w:p w:rsidR="0063795F" w:rsidRPr="00EF77F4" w:rsidRDefault="0063795F" w:rsidP="000869A9">
      <w:pPr>
        <w:pStyle w:val="ListParagraph"/>
        <w:numPr>
          <w:ilvl w:val="0"/>
          <w:numId w:val="7"/>
        </w:numPr>
        <w:ind w:left="284" w:firstLine="0"/>
        <w:jc w:val="both"/>
        <w:rPr>
          <w:rFonts w:ascii="Times New Roman" w:hAnsi="Times New Roman" w:cs="Times New Roman"/>
          <w:sz w:val="24"/>
          <w:szCs w:val="24"/>
          <w:lang w:val="el-GR"/>
        </w:rPr>
      </w:pPr>
      <w:r w:rsidRPr="00EF77F4">
        <w:rPr>
          <w:rFonts w:ascii="Times New Roman" w:hAnsi="Times New Roman" w:cs="Times New Roman"/>
          <w:sz w:val="24"/>
          <w:szCs w:val="24"/>
          <w:lang w:val="el-GR"/>
        </w:rPr>
        <w:t xml:space="preserve">Κοπή των </w:t>
      </w:r>
      <w:r w:rsidR="00316000" w:rsidRPr="00EF77F4">
        <w:rPr>
          <w:rFonts w:ascii="Times New Roman" w:hAnsi="Times New Roman" w:cs="Times New Roman"/>
          <w:sz w:val="24"/>
          <w:szCs w:val="24"/>
          <w:lang w:val="el-GR"/>
        </w:rPr>
        <w:t>κολώνων</w:t>
      </w:r>
      <w:r w:rsidRPr="00EF77F4">
        <w:rPr>
          <w:rFonts w:ascii="Times New Roman" w:hAnsi="Times New Roman" w:cs="Times New Roman"/>
          <w:sz w:val="24"/>
          <w:szCs w:val="24"/>
          <w:lang w:val="el-GR"/>
        </w:rPr>
        <w:t xml:space="preserve"> σε ορθογώνιους όγκους εμπορικών διαστάσεων</w:t>
      </w:r>
    </w:p>
    <w:p w:rsidR="00DD3C8F" w:rsidRPr="000E73BE" w:rsidRDefault="003F7775" w:rsidP="000869A9">
      <w:pPr>
        <w:pStyle w:val="ListParagraph"/>
        <w:numPr>
          <w:ilvl w:val="0"/>
          <w:numId w:val="7"/>
        </w:numPr>
        <w:ind w:left="284" w:firstLine="0"/>
        <w:jc w:val="both"/>
        <w:rPr>
          <w:rFonts w:ascii="Times New Roman" w:hAnsi="Times New Roman" w:cs="Times New Roman"/>
          <w:sz w:val="24"/>
          <w:szCs w:val="24"/>
          <w:lang w:val="el-GR"/>
        </w:rPr>
      </w:pPr>
      <w:r w:rsidRPr="000E73BE">
        <w:rPr>
          <w:rFonts w:ascii="Times New Roman" w:hAnsi="Times New Roman" w:cs="Times New Roman"/>
          <w:sz w:val="24"/>
          <w:szCs w:val="24"/>
          <w:lang w:val="el-GR"/>
        </w:rPr>
        <w:t>Μ</w:t>
      </w:r>
      <w:r w:rsidR="00DD3C8F" w:rsidRPr="000E73BE">
        <w:rPr>
          <w:rFonts w:ascii="Times New Roman" w:hAnsi="Times New Roman" w:cs="Times New Roman"/>
          <w:sz w:val="24"/>
          <w:szCs w:val="24"/>
          <w:lang w:val="el-GR"/>
        </w:rPr>
        <w:t xml:space="preserve">εταφορά </w:t>
      </w:r>
      <w:r w:rsidR="004F7AA1">
        <w:rPr>
          <w:rFonts w:ascii="Times New Roman" w:hAnsi="Times New Roman" w:cs="Times New Roman"/>
          <w:sz w:val="24"/>
          <w:szCs w:val="24"/>
          <w:lang w:val="el-GR"/>
        </w:rPr>
        <w:t>των όγκων στο εργοστάσιο ή στην πλατεία έκθεσης των όγκων.</w:t>
      </w:r>
    </w:p>
    <w:p w:rsidR="00DD3C8F" w:rsidRPr="000E73BE" w:rsidRDefault="00DD3C8F" w:rsidP="00A10171">
      <w:pPr>
        <w:ind w:firstLine="0"/>
        <w:jc w:val="both"/>
        <w:rPr>
          <w:rFonts w:ascii="Times New Roman" w:hAnsi="Times New Roman" w:cs="Times New Roman"/>
          <w:sz w:val="24"/>
          <w:szCs w:val="24"/>
          <w:lang w:val="el-GR"/>
        </w:rPr>
      </w:pPr>
      <w:r w:rsidRPr="000E73BE">
        <w:rPr>
          <w:rFonts w:ascii="Times New Roman" w:hAnsi="Times New Roman" w:cs="Times New Roman"/>
          <w:sz w:val="24"/>
          <w:szCs w:val="24"/>
          <w:lang w:val="el-GR"/>
        </w:rPr>
        <w:t xml:space="preserve">Είναι σημαντικό να </w:t>
      </w:r>
      <w:r w:rsidR="00A10171" w:rsidRPr="000E73BE">
        <w:rPr>
          <w:rFonts w:ascii="Times New Roman" w:hAnsi="Times New Roman" w:cs="Times New Roman"/>
          <w:sz w:val="24"/>
          <w:szCs w:val="24"/>
          <w:lang w:val="el-GR"/>
        </w:rPr>
        <w:t>αναφερθεί</w:t>
      </w:r>
      <w:r w:rsidRPr="000E73BE">
        <w:rPr>
          <w:rFonts w:ascii="Times New Roman" w:hAnsi="Times New Roman" w:cs="Times New Roman"/>
          <w:sz w:val="24"/>
          <w:szCs w:val="24"/>
          <w:lang w:val="el-GR"/>
        </w:rPr>
        <w:t xml:space="preserve"> ότι η συγκεκριμένη ακολουθία γίνεται με </w:t>
      </w:r>
      <w:r w:rsidR="00943CAD" w:rsidRPr="000E73BE">
        <w:rPr>
          <w:rFonts w:ascii="Times New Roman" w:hAnsi="Times New Roman" w:cs="Times New Roman"/>
          <w:sz w:val="24"/>
          <w:szCs w:val="24"/>
          <w:lang w:val="el-GR"/>
        </w:rPr>
        <w:t>απο</w:t>
      </w:r>
      <w:r w:rsidRPr="000E73BE">
        <w:rPr>
          <w:rFonts w:ascii="Times New Roman" w:hAnsi="Times New Roman" w:cs="Times New Roman"/>
          <w:sz w:val="24"/>
          <w:szCs w:val="24"/>
          <w:lang w:val="el-GR"/>
        </w:rPr>
        <w:t xml:space="preserve">κλειστικό σκοπό την πώληση μαρμάρου. Ανάλογα με τα επιθυμητά τελικά προϊόντα, καθορίζεται και ο τρόπος διεξαγωγής των παραπάνω βημάτων. </w:t>
      </w:r>
    </w:p>
    <w:p w:rsidR="00DD3C8F" w:rsidRPr="000E73BE" w:rsidRDefault="00DD3C8F" w:rsidP="00A10171">
      <w:pPr>
        <w:jc w:val="both"/>
        <w:rPr>
          <w:rFonts w:ascii="Times New Roman" w:hAnsi="Times New Roman" w:cs="Times New Roman"/>
          <w:sz w:val="24"/>
          <w:szCs w:val="24"/>
          <w:lang w:val="el-GR"/>
        </w:rPr>
      </w:pPr>
      <w:r w:rsidRPr="000E73BE">
        <w:rPr>
          <w:rFonts w:ascii="Times New Roman" w:hAnsi="Times New Roman" w:cs="Times New Roman"/>
          <w:sz w:val="24"/>
          <w:szCs w:val="24"/>
          <w:lang w:val="el-GR"/>
        </w:rPr>
        <w:t xml:space="preserve">Οι ορθογωνισμένοι όγκοι μαρμάρου (ογκομάρμαρα) </w:t>
      </w:r>
      <w:r w:rsidR="00943CAD" w:rsidRPr="000E73BE">
        <w:rPr>
          <w:rFonts w:ascii="Times New Roman" w:hAnsi="Times New Roman" w:cs="Times New Roman"/>
          <w:sz w:val="24"/>
          <w:szCs w:val="24"/>
          <w:lang w:val="el-GR"/>
        </w:rPr>
        <w:t>απο</w:t>
      </w:r>
      <w:r w:rsidRPr="000E73BE">
        <w:rPr>
          <w:rFonts w:ascii="Times New Roman" w:hAnsi="Times New Roman" w:cs="Times New Roman"/>
          <w:sz w:val="24"/>
          <w:szCs w:val="24"/>
          <w:lang w:val="el-GR"/>
        </w:rPr>
        <w:t xml:space="preserve">τελούν το πρώτο και κύριο προϊόν κάθε εκμετάλλευσης μαρμάρου. Πρόκειται για όγκους μαρμάρου σε σχήμα ορθογώνιου παραλληλεπιπέδου που προορίζονται για κοπή σε πλάκες  και, στη συνέχεια, για παραγωγή τελικών προϊόντων </w:t>
      </w:r>
      <w:r w:rsidR="00943CAD" w:rsidRPr="000E73BE">
        <w:rPr>
          <w:rFonts w:ascii="Times New Roman" w:hAnsi="Times New Roman" w:cs="Times New Roman"/>
          <w:sz w:val="24"/>
          <w:szCs w:val="24"/>
          <w:lang w:val="el-GR"/>
        </w:rPr>
        <w:t>από</w:t>
      </w:r>
      <w:r w:rsidRPr="000E73BE">
        <w:rPr>
          <w:rFonts w:ascii="Times New Roman" w:hAnsi="Times New Roman" w:cs="Times New Roman"/>
          <w:sz w:val="24"/>
          <w:szCs w:val="24"/>
          <w:lang w:val="el-GR"/>
        </w:rPr>
        <w:t xml:space="preserve"> φυσικούς λίθους. Η επιλογή του ορθογώνιου παραλληλογράμμου</w:t>
      </w:r>
      <w:r w:rsidRPr="000E73BE">
        <w:rPr>
          <w:rFonts w:ascii="Times New Roman" w:hAnsi="Times New Roman" w:cs="Times New Roman"/>
          <w:color w:val="FFC000"/>
          <w:sz w:val="24"/>
          <w:szCs w:val="24"/>
          <w:lang w:val="el-GR"/>
        </w:rPr>
        <w:t xml:space="preserve"> </w:t>
      </w:r>
      <w:r w:rsidRPr="000E73BE">
        <w:rPr>
          <w:rFonts w:ascii="Times New Roman" w:hAnsi="Times New Roman" w:cs="Times New Roman"/>
          <w:sz w:val="24"/>
          <w:szCs w:val="24"/>
          <w:lang w:val="el-GR"/>
        </w:rPr>
        <w:t xml:space="preserve">σχήματος γίνεται για την </w:t>
      </w:r>
      <w:r w:rsidR="00943CAD" w:rsidRPr="000E73BE">
        <w:rPr>
          <w:rFonts w:ascii="Times New Roman" w:hAnsi="Times New Roman" w:cs="Times New Roman"/>
          <w:sz w:val="24"/>
          <w:szCs w:val="24"/>
          <w:lang w:val="el-GR"/>
        </w:rPr>
        <w:t>απο</w:t>
      </w:r>
      <w:r w:rsidRPr="000E73BE">
        <w:rPr>
          <w:rFonts w:ascii="Times New Roman" w:hAnsi="Times New Roman" w:cs="Times New Roman"/>
          <w:sz w:val="24"/>
          <w:szCs w:val="24"/>
          <w:lang w:val="el-GR"/>
        </w:rPr>
        <w:t>φυγή όσο το δυνατόν περισσότερων απωλειών, προς πώληση υλικού.</w:t>
      </w:r>
      <w:r w:rsidRPr="000E73BE">
        <w:rPr>
          <w:rFonts w:ascii="Times New Roman" w:hAnsi="Times New Roman" w:cs="Times New Roman"/>
          <w:color w:val="FFC000"/>
          <w:sz w:val="24"/>
          <w:szCs w:val="24"/>
          <w:lang w:val="el-GR"/>
        </w:rPr>
        <w:t xml:space="preserve"> </w:t>
      </w:r>
      <w:r w:rsidRPr="000E73BE">
        <w:rPr>
          <w:rFonts w:ascii="Times New Roman" w:hAnsi="Times New Roman" w:cs="Times New Roman"/>
          <w:sz w:val="24"/>
          <w:szCs w:val="24"/>
          <w:lang w:val="el-GR"/>
        </w:rPr>
        <w:t>Ένα τυπικό «μεγάλο» ογκομάρμαρο έχει διαστάσεις της τάξης των 320</w:t>
      </w:r>
      <w:r w:rsidRPr="000E73BE">
        <w:rPr>
          <w:rFonts w:ascii="Times New Roman" w:hAnsi="Times New Roman" w:cs="Times New Roman"/>
          <w:sz w:val="24"/>
          <w:szCs w:val="24"/>
        </w:rPr>
        <w:t>cm</w:t>
      </w:r>
      <w:r w:rsidRPr="000E73BE">
        <w:rPr>
          <w:rFonts w:ascii="Times New Roman" w:hAnsi="Times New Roman" w:cs="Times New Roman"/>
          <w:sz w:val="24"/>
          <w:szCs w:val="24"/>
          <w:lang w:val="el-GR"/>
        </w:rPr>
        <w:t xml:space="preserve"> </w:t>
      </w:r>
      <w:r w:rsidRPr="000E73BE">
        <w:rPr>
          <w:rFonts w:ascii="Times New Roman" w:hAnsi="Times New Roman" w:cs="Times New Roman"/>
          <w:sz w:val="24"/>
          <w:szCs w:val="24"/>
        </w:rPr>
        <w:t>x</w:t>
      </w:r>
      <w:r w:rsidRPr="000E73BE">
        <w:rPr>
          <w:rFonts w:ascii="Times New Roman" w:hAnsi="Times New Roman" w:cs="Times New Roman"/>
          <w:sz w:val="24"/>
          <w:szCs w:val="24"/>
          <w:lang w:val="el-GR"/>
        </w:rPr>
        <w:t xml:space="preserve"> 180</w:t>
      </w:r>
      <w:r w:rsidRPr="000E73BE">
        <w:rPr>
          <w:rFonts w:ascii="Times New Roman" w:hAnsi="Times New Roman" w:cs="Times New Roman"/>
          <w:sz w:val="24"/>
          <w:szCs w:val="24"/>
        </w:rPr>
        <w:t>cm</w:t>
      </w:r>
      <w:r w:rsidRPr="000E73BE">
        <w:rPr>
          <w:rFonts w:ascii="Times New Roman" w:hAnsi="Times New Roman" w:cs="Times New Roman"/>
          <w:sz w:val="24"/>
          <w:szCs w:val="24"/>
          <w:lang w:val="el-GR"/>
        </w:rPr>
        <w:t xml:space="preserve"> </w:t>
      </w:r>
      <w:r w:rsidRPr="000E73BE">
        <w:rPr>
          <w:rFonts w:ascii="Times New Roman" w:hAnsi="Times New Roman" w:cs="Times New Roman"/>
          <w:sz w:val="24"/>
          <w:szCs w:val="24"/>
        </w:rPr>
        <w:t>x</w:t>
      </w:r>
      <w:r w:rsidRPr="000E73BE">
        <w:rPr>
          <w:rFonts w:ascii="Times New Roman" w:hAnsi="Times New Roman" w:cs="Times New Roman"/>
          <w:sz w:val="24"/>
          <w:szCs w:val="24"/>
          <w:lang w:val="el-GR"/>
        </w:rPr>
        <w:t xml:space="preserve"> 180</w:t>
      </w:r>
      <w:r w:rsidRPr="000E73BE">
        <w:rPr>
          <w:rFonts w:ascii="Times New Roman" w:hAnsi="Times New Roman" w:cs="Times New Roman"/>
          <w:sz w:val="24"/>
          <w:szCs w:val="24"/>
        </w:rPr>
        <w:t>cm</w:t>
      </w:r>
      <w:r w:rsidRPr="000E73BE">
        <w:rPr>
          <w:rFonts w:ascii="Times New Roman" w:hAnsi="Times New Roman" w:cs="Times New Roman"/>
          <w:sz w:val="24"/>
          <w:szCs w:val="24"/>
          <w:lang w:val="el-GR"/>
        </w:rPr>
        <w:t xml:space="preserve"> με βάρος, περίπου, </w:t>
      </w:r>
      <w:r w:rsidR="00640726" w:rsidRPr="000E73BE">
        <w:rPr>
          <w:rFonts w:ascii="Times New Roman" w:hAnsi="Times New Roman" w:cs="Times New Roman"/>
          <w:sz w:val="24"/>
          <w:szCs w:val="24"/>
          <w:lang w:val="el-GR"/>
        </w:rPr>
        <w:t>25 τόνους</w:t>
      </w:r>
      <w:r w:rsidRPr="000E73BE">
        <w:rPr>
          <w:rFonts w:ascii="Times New Roman" w:hAnsi="Times New Roman" w:cs="Times New Roman"/>
          <w:sz w:val="24"/>
          <w:szCs w:val="24"/>
          <w:lang w:val="el-GR"/>
        </w:rPr>
        <w:t xml:space="preserve">. Το βάρος αυτό εξαρτάται </w:t>
      </w:r>
      <w:r w:rsidR="00943CAD" w:rsidRPr="000E73BE">
        <w:rPr>
          <w:rFonts w:ascii="Times New Roman" w:hAnsi="Times New Roman" w:cs="Times New Roman"/>
          <w:sz w:val="24"/>
          <w:szCs w:val="24"/>
          <w:lang w:val="el-GR"/>
        </w:rPr>
        <w:t>από</w:t>
      </w:r>
      <w:r w:rsidRPr="000E73BE">
        <w:rPr>
          <w:rFonts w:ascii="Times New Roman" w:hAnsi="Times New Roman" w:cs="Times New Roman"/>
          <w:sz w:val="24"/>
          <w:szCs w:val="24"/>
          <w:lang w:val="el-GR"/>
        </w:rPr>
        <w:t xml:space="preserve"> την καθαρότητα του μαρμάρου και την ύπαρξη ή όχι ασυνεχειών, οι οποίες, μειώνουν το βάρος και την τιμή πώλησης, καθώς όσο πιο μεγάλος είναι ένας πάγκος, τόσο μπορεί να κοπεί σε μεγαλύτερες πλάκες και κατά συνέπεια να πωληθεί ακριβότερα.</w:t>
      </w:r>
    </w:p>
    <w:p w:rsidR="00DD3C8F" w:rsidRPr="000E73BE" w:rsidRDefault="00DD3C8F" w:rsidP="00A10171">
      <w:pPr>
        <w:jc w:val="both"/>
        <w:rPr>
          <w:rFonts w:ascii="Times New Roman" w:hAnsi="Times New Roman" w:cs="Times New Roman"/>
          <w:sz w:val="24"/>
          <w:szCs w:val="24"/>
          <w:lang w:val="el-GR"/>
        </w:rPr>
      </w:pPr>
      <w:r w:rsidRPr="000E73BE">
        <w:rPr>
          <w:rFonts w:ascii="Times New Roman" w:hAnsi="Times New Roman" w:cs="Times New Roman"/>
          <w:color w:val="FFC000"/>
          <w:sz w:val="24"/>
          <w:szCs w:val="24"/>
          <w:lang w:val="el-GR"/>
        </w:rPr>
        <w:t xml:space="preserve"> </w:t>
      </w:r>
      <w:r w:rsidRPr="000E73BE">
        <w:rPr>
          <w:rFonts w:ascii="Times New Roman" w:hAnsi="Times New Roman" w:cs="Times New Roman"/>
          <w:sz w:val="24"/>
          <w:szCs w:val="24"/>
          <w:lang w:val="el-GR"/>
        </w:rPr>
        <w:t xml:space="preserve">Τα δυο κύρια υποπροϊόντα σε ένα λατομείο μαρμάρου πέραν των ογκομαρμάρων είναι τα ξωφάρια και οι λατύπες. Τα ξωφάρια </w:t>
      </w:r>
      <w:r w:rsidR="00943CAD" w:rsidRPr="000E73BE">
        <w:rPr>
          <w:rFonts w:ascii="Times New Roman" w:hAnsi="Times New Roman" w:cs="Times New Roman"/>
          <w:sz w:val="24"/>
          <w:szCs w:val="24"/>
          <w:lang w:val="el-GR"/>
        </w:rPr>
        <w:t>απο</w:t>
      </w:r>
      <w:r w:rsidRPr="000E73BE">
        <w:rPr>
          <w:rFonts w:ascii="Times New Roman" w:hAnsi="Times New Roman" w:cs="Times New Roman"/>
          <w:sz w:val="24"/>
          <w:szCs w:val="24"/>
          <w:lang w:val="el-GR"/>
        </w:rPr>
        <w:t xml:space="preserve">τελούν μεγάλους όγκους μαρμάρων, με ακανόνιστο σχήμα και υψηλό ποσοστό απωλειών, γεγονός </w:t>
      </w:r>
      <w:r w:rsidR="00533E2D">
        <w:rPr>
          <w:rFonts w:ascii="Times New Roman" w:hAnsi="Times New Roman" w:cs="Times New Roman"/>
          <w:sz w:val="24"/>
          <w:szCs w:val="24"/>
          <w:lang w:val="el-GR"/>
        </w:rPr>
        <w:t>που τα κάνει</w:t>
      </w:r>
      <w:r w:rsidRPr="000E73BE">
        <w:rPr>
          <w:rFonts w:ascii="Times New Roman" w:hAnsi="Times New Roman" w:cs="Times New Roman"/>
          <w:sz w:val="24"/>
          <w:szCs w:val="24"/>
          <w:lang w:val="el-GR"/>
        </w:rPr>
        <w:t xml:space="preserve">, ακόμα και όταν </w:t>
      </w:r>
      <w:r w:rsidRPr="000E73BE">
        <w:rPr>
          <w:rFonts w:ascii="Times New Roman" w:hAnsi="Times New Roman" w:cs="Times New Roman"/>
          <w:sz w:val="24"/>
          <w:szCs w:val="24"/>
          <w:lang w:val="el-GR"/>
        </w:rPr>
        <w:lastRenderedPageBreak/>
        <w:t>το μέγεθος τους επιτρέπει παραγωγή πλακών</w:t>
      </w:r>
      <w:r w:rsidR="007B1F75" w:rsidRPr="000E73BE">
        <w:rPr>
          <w:rFonts w:ascii="Times New Roman" w:hAnsi="Times New Roman" w:cs="Times New Roman"/>
          <w:sz w:val="24"/>
          <w:szCs w:val="24"/>
          <w:lang w:val="el-GR"/>
        </w:rPr>
        <w:t xml:space="preserve">, μικρότερης οικονομικής αξίας, ενώ οι λατύπες </w:t>
      </w:r>
      <w:r w:rsidR="00943CAD" w:rsidRPr="000E73BE">
        <w:rPr>
          <w:rFonts w:ascii="Times New Roman" w:hAnsi="Times New Roman" w:cs="Times New Roman"/>
          <w:sz w:val="24"/>
          <w:szCs w:val="24"/>
          <w:lang w:val="el-GR"/>
        </w:rPr>
        <w:t>απο</w:t>
      </w:r>
      <w:r w:rsidR="007B1F75" w:rsidRPr="000E73BE">
        <w:rPr>
          <w:rFonts w:ascii="Times New Roman" w:hAnsi="Times New Roman" w:cs="Times New Roman"/>
          <w:sz w:val="24"/>
          <w:szCs w:val="24"/>
          <w:lang w:val="el-GR"/>
        </w:rPr>
        <w:t xml:space="preserve">τελούν μικρότερα τμήματα του μαρμάρου που </w:t>
      </w:r>
      <w:r w:rsidR="00943CAD" w:rsidRPr="000E73BE">
        <w:rPr>
          <w:rFonts w:ascii="Times New Roman" w:hAnsi="Times New Roman" w:cs="Times New Roman"/>
          <w:sz w:val="24"/>
          <w:szCs w:val="24"/>
          <w:lang w:val="el-GR"/>
        </w:rPr>
        <w:t>απο</w:t>
      </w:r>
      <w:r w:rsidR="007B1F75" w:rsidRPr="000E73BE">
        <w:rPr>
          <w:rFonts w:ascii="Times New Roman" w:hAnsi="Times New Roman" w:cs="Times New Roman"/>
          <w:sz w:val="24"/>
          <w:szCs w:val="24"/>
          <w:lang w:val="el-GR"/>
        </w:rPr>
        <w:t xml:space="preserve">κόπηκαν </w:t>
      </w:r>
      <w:r w:rsidR="001703EC" w:rsidRPr="000E73BE">
        <w:rPr>
          <w:rFonts w:ascii="Times New Roman" w:hAnsi="Times New Roman" w:cs="Times New Roman"/>
          <w:sz w:val="24"/>
          <w:szCs w:val="24"/>
          <w:lang w:val="el-GR"/>
        </w:rPr>
        <w:t>κατά</w:t>
      </w:r>
      <w:r w:rsidR="007B1F75" w:rsidRPr="000E73BE">
        <w:rPr>
          <w:rFonts w:ascii="Times New Roman" w:hAnsi="Times New Roman" w:cs="Times New Roman"/>
          <w:sz w:val="24"/>
          <w:szCs w:val="24"/>
          <w:lang w:val="el-GR"/>
        </w:rPr>
        <w:t xml:space="preserve"> την επεξεργασία ενός όγκου μαρμάρου.</w:t>
      </w:r>
    </w:p>
    <w:p w:rsidR="00DD3C8F" w:rsidRPr="00E101F2" w:rsidRDefault="00DD3C8F" w:rsidP="00533E2D">
      <w:pPr>
        <w:jc w:val="both"/>
        <w:rPr>
          <w:rFonts w:ascii="Times New Roman" w:hAnsi="Times New Roman" w:cs="Times New Roman"/>
          <w:sz w:val="24"/>
          <w:szCs w:val="24"/>
          <w:lang w:val="el-GR"/>
        </w:rPr>
      </w:pPr>
      <w:r w:rsidRPr="000E73BE">
        <w:rPr>
          <w:rFonts w:ascii="Times New Roman" w:hAnsi="Times New Roman" w:cs="Times New Roman"/>
          <w:sz w:val="24"/>
          <w:szCs w:val="24"/>
          <w:lang w:val="el-GR"/>
        </w:rPr>
        <w:t xml:space="preserve">Όπως έχει γίνει κατανοητό έως τώρα, όσο μεγαλύτερη είναι μια πλάκα που </w:t>
      </w:r>
      <w:r w:rsidR="00FF69DD" w:rsidRPr="000E73BE">
        <w:rPr>
          <w:rFonts w:ascii="Times New Roman" w:hAnsi="Times New Roman" w:cs="Times New Roman"/>
          <w:sz w:val="24"/>
          <w:szCs w:val="24"/>
          <w:lang w:val="el-GR"/>
        </w:rPr>
        <w:t>α</w:t>
      </w:r>
      <w:r w:rsidR="0093159A" w:rsidRPr="000E73BE">
        <w:rPr>
          <w:rFonts w:ascii="Times New Roman" w:hAnsi="Times New Roman" w:cs="Times New Roman"/>
          <w:sz w:val="24"/>
          <w:szCs w:val="24"/>
          <w:lang w:val="el-GR"/>
        </w:rPr>
        <w:t>ποτελεί</w:t>
      </w:r>
      <w:r w:rsidRPr="000E73BE">
        <w:rPr>
          <w:rFonts w:ascii="Times New Roman" w:hAnsi="Times New Roman" w:cs="Times New Roman"/>
          <w:sz w:val="24"/>
          <w:szCs w:val="24"/>
          <w:lang w:val="el-GR"/>
        </w:rPr>
        <w:t xml:space="preserve"> τελικό προϊόν τόσο μεγαλύτερη και η οικονομική της αξία ανά </w:t>
      </w:r>
      <w:r w:rsidRPr="000E73BE">
        <w:rPr>
          <w:rFonts w:ascii="Times New Roman" w:hAnsi="Times New Roman" w:cs="Times New Roman"/>
          <w:sz w:val="24"/>
          <w:szCs w:val="24"/>
        </w:rPr>
        <w:t>m</w:t>
      </w:r>
      <w:r w:rsidRPr="000E73BE">
        <w:rPr>
          <w:rFonts w:ascii="Times New Roman" w:hAnsi="Times New Roman" w:cs="Times New Roman"/>
          <w:sz w:val="24"/>
          <w:szCs w:val="24"/>
          <w:vertAlign w:val="superscript"/>
          <w:lang w:val="el-GR"/>
        </w:rPr>
        <w:t>2</w:t>
      </w:r>
      <w:r w:rsidRPr="000E73BE">
        <w:rPr>
          <w:rFonts w:ascii="Times New Roman" w:hAnsi="Times New Roman" w:cs="Times New Roman"/>
          <w:sz w:val="24"/>
          <w:szCs w:val="24"/>
          <w:lang w:val="el-GR"/>
        </w:rPr>
        <w:t xml:space="preserve">. Η μόνη διαφορά των ξωφαριών με τους λατύπες είναι ότι οι δεύτεροι έχουν σημαντικά μικρότερο μέγεθος, με </w:t>
      </w:r>
      <w:r w:rsidR="00943CAD" w:rsidRPr="000E73BE">
        <w:rPr>
          <w:rFonts w:ascii="Times New Roman" w:hAnsi="Times New Roman" w:cs="Times New Roman"/>
          <w:sz w:val="24"/>
          <w:szCs w:val="24"/>
          <w:lang w:val="el-GR"/>
        </w:rPr>
        <w:t>απο</w:t>
      </w:r>
      <w:r w:rsidRPr="000E73BE">
        <w:rPr>
          <w:rFonts w:ascii="Times New Roman" w:hAnsi="Times New Roman" w:cs="Times New Roman"/>
          <w:sz w:val="24"/>
          <w:szCs w:val="24"/>
          <w:lang w:val="el-GR"/>
        </w:rPr>
        <w:t xml:space="preserve">τέλεσμα η παραγωγή πλακών να καθίσταται αδύνατη. Τα προϊόντα που παράγονται </w:t>
      </w:r>
      <w:r w:rsidR="00943CAD" w:rsidRPr="000E73BE">
        <w:rPr>
          <w:rFonts w:ascii="Times New Roman" w:hAnsi="Times New Roman" w:cs="Times New Roman"/>
          <w:sz w:val="24"/>
          <w:szCs w:val="24"/>
          <w:lang w:val="el-GR"/>
        </w:rPr>
        <w:t>από</w:t>
      </w:r>
      <w:r w:rsidRPr="000E73BE">
        <w:rPr>
          <w:rFonts w:ascii="Times New Roman" w:hAnsi="Times New Roman" w:cs="Times New Roman"/>
          <w:sz w:val="24"/>
          <w:szCs w:val="24"/>
          <w:lang w:val="el-GR"/>
        </w:rPr>
        <w:t xml:space="preserve"> τους λατύπες είναι η μαρμαρόσκονη και οι μαρμαροψηφίδες. Η μαρμαρόσκονη, και ιδιαίτερα αυτή του Διονύσου, </w:t>
      </w:r>
      <w:r w:rsidR="00FF69DD" w:rsidRPr="000E73BE">
        <w:rPr>
          <w:rFonts w:ascii="Times New Roman" w:hAnsi="Times New Roman" w:cs="Times New Roman"/>
          <w:sz w:val="24"/>
          <w:szCs w:val="24"/>
          <w:lang w:val="el-GR"/>
        </w:rPr>
        <w:t>α</w:t>
      </w:r>
      <w:r w:rsidR="0093159A" w:rsidRPr="000E73BE">
        <w:rPr>
          <w:rFonts w:ascii="Times New Roman" w:hAnsi="Times New Roman" w:cs="Times New Roman"/>
          <w:sz w:val="24"/>
          <w:szCs w:val="24"/>
          <w:lang w:val="el-GR"/>
        </w:rPr>
        <w:t>ποτελεί</w:t>
      </w:r>
      <w:r w:rsidRPr="000E73BE">
        <w:rPr>
          <w:rFonts w:ascii="Times New Roman" w:hAnsi="Times New Roman" w:cs="Times New Roman"/>
          <w:sz w:val="24"/>
          <w:szCs w:val="24"/>
          <w:lang w:val="el-GR"/>
        </w:rPr>
        <w:t xml:space="preserve"> βασικό προϊόν εξαγωγής κυρίως λόγω του ολόλευκου χρώματος της. Χρησιμοποιείται κυρίως ως συστατικό σε παρασκευές χρωμάτων, </w:t>
      </w:r>
      <w:r w:rsidR="00943CAD" w:rsidRPr="000E73BE">
        <w:rPr>
          <w:rFonts w:ascii="Times New Roman" w:hAnsi="Times New Roman" w:cs="Times New Roman"/>
          <w:sz w:val="24"/>
          <w:szCs w:val="24"/>
          <w:lang w:val="el-GR"/>
        </w:rPr>
        <w:t>απο</w:t>
      </w:r>
      <w:r w:rsidRPr="000E73BE">
        <w:rPr>
          <w:rFonts w:ascii="Times New Roman" w:hAnsi="Times New Roman" w:cs="Times New Roman"/>
          <w:sz w:val="24"/>
          <w:szCs w:val="24"/>
          <w:lang w:val="el-GR"/>
        </w:rPr>
        <w:t xml:space="preserve">ρρυπαντικών, λευκαντικών, καθώς και σε οικοδομικές εργασίες, ενώ συνήθως προστίθεται σε φάρμακα και </w:t>
      </w:r>
      <w:r w:rsidR="000869A9">
        <w:rPr>
          <w:rFonts w:ascii="Times New Roman" w:hAnsi="Times New Roman" w:cs="Times New Roman"/>
          <w:sz w:val="24"/>
          <w:szCs w:val="24"/>
          <w:lang w:val="el-GR"/>
        </w:rPr>
        <w:t>ζωοτ</w:t>
      </w:r>
      <w:r w:rsidR="000869A9" w:rsidRPr="00EF77F4">
        <w:rPr>
          <w:rFonts w:ascii="Times New Roman" w:hAnsi="Times New Roman" w:cs="Times New Roman"/>
          <w:sz w:val="24"/>
          <w:szCs w:val="24"/>
          <w:lang w:val="el-GR"/>
        </w:rPr>
        <w:t>ροφές</w:t>
      </w:r>
      <w:r w:rsidR="00BB0FA0" w:rsidRPr="00EF77F4">
        <w:rPr>
          <w:rFonts w:ascii="Times New Roman" w:hAnsi="Times New Roman" w:cs="Times New Roman"/>
          <w:sz w:val="24"/>
          <w:szCs w:val="24"/>
          <w:lang w:val="el-GR"/>
        </w:rPr>
        <w:t xml:space="preserve"> </w:t>
      </w:r>
      <w:r w:rsidR="00533E2D" w:rsidRPr="00EF77F4">
        <w:rPr>
          <w:rFonts w:ascii="Times New Roman" w:hAnsi="Times New Roman" w:cs="Times New Roman"/>
          <w:sz w:val="24"/>
          <w:szCs w:val="24"/>
          <w:lang w:val="el-GR"/>
        </w:rPr>
        <w:t>(</w:t>
      </w:r>
      <w:r w:rsidR="00533E2D" w:rsidRPr="00EF77F4">
        <w:rPr>
          <w:rFonts w:ascii="Times New Roman" w:hAnsi="Times New Roman" w:cs="Times New Roman"/>
          <w:sz w:val="24"/>
          <w:szCs w:val="24"/>
        </w:rPr>
        <w:t>www</w:t>
      </w:r>
      <w:r w:rsidR="00533E2D" w:rsidRPr="00EF77F4">
        <w:rPr>
          <w:rFonts w:ascii="Times New Roman" w:hAnsi="Times New Roman" w:cs="Times New Roman"/>
          <w:sz w:val="24"/>
          <w:szCs w:val="24"/>
          <w:lang w:val="el-GR"/>
        </w:rPr>
        <w:t>.</w:t>
      </w:r>
      <w:proofErr w:type="spellStart"/>
      <w:r w:rsidR="00533E2D" w:rsidRPr="00EF77F4">
        <w:rPr>
          <w:rFonts w:ascii="Times New Roman" w:hAnsi="Times New Roman" w:cs="Times New Roman"/>
          <w:sz w:val="24"/>
          <w:szCs w:val="24"/>
        </w:rPr>
        <w:t>orykta</w:t>
      </w:r>
      <w:proofErr w:type="spellEnd"/>
      <w:r w:rsidR="00533E2D" w:rsidRPr="00EF77F4">
        <w:rPr>
          <w:rFonts w:ascii="Times New Roman" w:hAnsi="Times New Roman" w:cs="Times New Roman"/>
          <w:sz w:val="24"/>
          <w:szCs w:val="24"/>
          <w:lang w:val="el-GR"/>
        </w:rPr>
        <w:t>.</w:t>
      </w:r>
      <w:proofErr w:type="spellStart"/>
      <w:r w:rsidR="00533E2D" w:rsidRPr="00EF77F4">
        <w:rPr>
          <w:rFonts w:ascii="Times New Roman" w:hAnsi="Times New Roman" w:cs="Times New Roman"/>
          <w:sz w:val="24"/>
          <w:szCs w:val="24"/>
        </w:rPr>
        <w:t>gr</w:t>
      </w:r>
      <w:proofErr w:type="spellEnd"/>
      <w:r w:rsidR="00533E2D" w:rsidRPr="00EF77F4">
        <w:rPr>
          <w:rFonts w:ascii="Times New Roman" w:hAnsi="Times New Roman" w:cs="Times New Roman"/>
          <w:sz w:val="24"/>
          <w:szCs w:val="24"/>
          <w:lang w:val="el-GR"/>
        </w:rPr>
        <w:t>)</w:t>
      </w:r>
      <w:r w:rsidR="00BB0FA0" w:rsidRPr="00EF77F4">
        <w:rPr>
          <w:rFonts w:ascii="Times New Roman" w:hAnsi="Times New Roman" w:cs="Times New Roman"/>
          <w:sz w:val="24"/>
          <w:szCs w:val="24"/>
          <w:lang w:val="el-GR"/>
        </w:rPr>
        <w:t>.</w:t>
      </w:r>
      <w:r w:rsidRPr="000E73BE">
        <w:rPr>
          <w:rFonts w:ascii="Times New Roman" w:hAnsi="Times New Roman" w:cs="Times New Roman"/>
          <w:sz w:val="24"/>
          <w:szCs w:val="24"/>
          <w:lang w:val="el-GR"/>
        </w:rPr>
        <w:t xml:space="preserve"> </w:t>
      </w:r>
    </w:p>
    <w:p w:rsidR="00EC2473" w:rsidRDefault="00EC2473" w:rsidP="00A10171">
      <w:pPr>
        <w:ind w:firstLine="0"/>
        <w:jc w:val="both"/>
        <w:rPr>
          <w:rFonts w:ascii="Times New Roman" w:hAnsi="Times New Roman" w:cs="Times New Roman"/>
          <w:lang w:val="el-GR"/>
        </w:rPr>
      </w:pPr>
    </w:p>
    <w:p w:rsidR="00DD3C8F" w:rsidRPr="000E73BE" w:rsidRDefault="00DD3C8F" w:rsidP="00A10171">
      <w:pPr>
        <w:ind w:firstLine="0"/>
        <w:jc w:val="both"/>
        <w:rPr>
          <w:rFonts w:ascii="Times New Roman" w:hAnsi="Times New Roman" w:cs="Times New Roman"/>
          <w:b/>
          <w:sz w:val="24"/>
          <w:szCs w:val="24"/>
          <w:u w:val="single"/>
          <w:lang w:val="el-GR"/>
        </w:rPr>
      </w:pPr>
      <w:r w:rsidRPr="000E73BE">
        <w:rPr>
          <w:rFonts w:ascii="Times New Roman" w:hAnsi="Times New Roman" w:cs="Times New Roman"/>
          <w:b/>
          <w:sz w:val="24"/>
          <w:szCs w:val="24"/>
          <w:u w:val="single"/>
          <w:lang w:val="el-GR"/>
        </w:rPr>
        <w:t>Υπόγεια εκμετάλλευση μαρμάρου</w:t>
      </w:r>
      <w:r w:rsidR="0098087E">
        <w:rPr>
          <w:rFonts w:ascii="Times New Roman" w:hAnsi="Times New Roman" w:cs="Times New Roman"/>
          <w:b/>
          <w:sz w:val="24"/>
          <w:szCs w:val="24"/>
          <w:u w:val="single"/>
          <w:lang w:val="el-GR"/>
        </w:rPr>
        <w:t>:</w:t>
      </w:r>
    </w:p>
    <w:p w:rsidR="004C1286" w:rsidRPr="00316000" w:rsidRDefault="00943CAD" w:rsidP="004C1286">
      <w:pPr>
        <w:autoSpaceDE w:val="0"/>
        <w:autoSpaceDN w:val="0"/>
        <w:adjustRightInd w:val="0"/>
        <w:jc w:val="both"/>
        <w:rPr>
          <w:rFonts w:ascii="Times New Roman" w:hAnsi="Times New Roman" w:cs="Times New Roman"/>
          <w:sz w:val="24"/>
          <w:szCs w:val="24"/>
          <w:lang w:val="el-GR"/>
        </w:rPr>
      </w:pPr>
      <w:r w:rsidRPr="00316000">
        <w:rPr>
          <w:rFonts w:ascii="Times New Roman" w:hAnsi="Times New Roman" w:cs="Times New Roman"/>
          <w:sz w:val="24"/>
          <w:szCs w:val="24"/>
          <w:lang w:val="el-GR"/>
        </w:rPr>
        <w:t>Από</w:t>
      </w:r>
      <w:r w:rsidR="00DD3C8F" w:rsidRPr="00316000">
        <w:rPr>
          <w:rFonts w:ascii="Times New Roman" w:hAnsi="Times New Roman" w:cs="Times New Roman"/>
          <w:sz w:val="24"/>
          <w:szCs w:val="24"/>
          <w:lang w:val="el-GR"/>
        </w:rPr>
        <w:t xml:space="preserve"> την Αρχαία Ελλάδα έως σήμερα σε αρκετές περιπτώσεις συναντάται η υπόγεια εκμετάλλευση κοιτασμάτων μαρμάρου</w:t>
      </w:r>
      <w:r w:rsidR="00AA7D82" w:rsidRPr="00316000">
        <w:rPr>
          <w:rFonts w:ascii="Times New Roman" w:hAnsi="Times New Roman" w:cs="Times New Roman"/>
          <w:sz w:val="24"/>
          <w:szCs w:val="24"/>
          <w:lang w:val="el-GR"/>
        </w:rPr>
        <w:t xml:space="preserve"> (λχ. στην Πεντέλη, Πάρο, Κρήτη)</w:t>
      </w:r>
      <w:r w:rsidR="00DD3C8F" w:rsidRPr="00316000">
        <w:rPr>
          <w:rFonts w:ascii="Times New Roman" w:hAnsi="Times New Roman" w:cs="Times New Roman"/>
          <w:sz w:val="24"/>
          <w:szCs w:val="24"/>
          <w:lang w:val="el-GR"/>
        </w:rPr>
        <w:t xml:space="preserve">. Οι λόγοι που </w:t>
      </w:r>
      <w:r w:rsidR="001703EC" w:rsidRPr="00316000">
        <w:rPr>
          <w:rFonts w:ascii="Times New Roman" w:hAnsi="Times New Roman" w:cs="Times New Roman"/>
          <w:sz w:val="24"/>
          <w:szCs w:val="24"/>
          <w:lang w:val="el-GR"/>
        </w:rPr>
        <w:t>προτιμάται</w:t>
      </w:r>
      <w:r w:rsidR="00DD3C8F" w:rsidRPr="00316000">
        <w:rPr>
          <w:rFonts w:ascii="Times New Roman" w:hAnsi="Times New Roman" w:cs="Times New Roman"/>
          <w:sz w:val="24"/>
          <w:szCs w:val="24"/>
          <w:lang w:val="el-GR"/>
        </w:rPr>
        <w:t xml:space="preserve"> </w:t>
      </w:r>
      <w:r w:rsidR="00AA7D82" w:rsidRPr="00316000">
        <w:rPr>
          <w:rFonts w:ascii="Times New Roman" w:hAnsi="Times New Roman" w:cs="Times New Roman"/>
          <w:sz w:val="24"/>
          <w:szCs w:val="24"/>
          <w:lang w:val="el-GR"/>
        </w:rPr>
        <w:t xml:space="preserve">αυτή η μέθοδος έναντι της υπαίθριας </w:t>
      </w:r>
      <w:r w:rsidR="00DD3C8F" w:rsidRPr="00316000">
        <w:rPr>
          <w:rFonts w:ascii="Times New Roman" w:hAnsi="Times New Roman" w:cs="Times New Roman"/>
          <w:sz w:val="24"/>
          <w:szCs w:val="24"/>
          <w:lang w:val="el-GR"/>
        </w:rPr>
        <w:t xml:space="preserve">ποικίλουν, με κυριότερους την </w:t>
      </w:r>
      <w:r w:rsidR="00AA7D82" w:rsidRPr="00316000">
        <w:rPr>
          <w:rFonts w:ascii="Times New Roman" w:hAnsi="Times New Roman" w:cs="Times New Roman"/>
          <w:sz w:val="24"/>
          <w:szCs w:val="24"/>
          <w:lang w:val="el-GR"/>
        </w:rPr>
        <w:t xml:space="preserve">μείωση της σχέσης αποκάλυψης και την </w:t>
      </w:r>
      <w:r w:rsidR="00DD3C8F" w:rsidRPr="00316000">
        <w:rPr>
          <w:rFonts w:ascii="Times New Roman" w:hAnsi="Times New Roman" w:cs="Times New Roman"/>
          <w:sz w:val="24"/>
          <w:szCs w:val="24"/>
          <w:lang w:val="el-GR"/>
        </w:rPr>
        <w:t>προστασία του περιβάλλοντος</w:t>
      </w:r>
      <w:r w:rsidR="00AA7D82" w:rsidRPr="00316000">
        <w:rPr>
          <w:rFonts w:ascii="Times New Roman" w:hAnsi="Times New Roman" w:cs="Times New Roman"/>
          <w:sz w:val="24"/>
          <w:szCs w:val="24"/>
          <w:lang w:val="el-GR"/>
        </w:rPr>
        <w:t xml:space="preserve"> κυρίως σε περιοχές Natura</w:t>
      </w:r>
      <w:r w:rsidR="00DD3C8F" w:rsidRPr="00316000">
        <w:rPr>
          <w:rFonts w:ascii="Times New Roman" w:hAnsi="Times New Roman" w:cs="Times New Roman"/>
          <w:sz w:val="24"/>
          <w:szCs w:val="24"/>
          <w:lang w:val="el-GR"/>
        </w:rPr>
        <w:t xml:space="preserve">. Στην Ελλάδα σήμερα </w:t>
      </w:r>
      <w:r w:rsidR="00FD3171" w:rsidRPr="00316000">
        <w:rPr>
          <w:rFonts w:ascii="Times New Roman" w:hAnsi="Times New Roman" w:cs="Times New Roman"/>
          <w:sz w:val="24"/>
          <w:szCs w:val="24"/>
          <w:lang w:val="el-GR"/>
        </w:rPr>
        <w:t xml:space="preserve">εκπονούνται </w:t>
      </w:r>
      <w:r w:rsidR="00DD3C8F" w:rsidRPr="00316000">
        <w:rPr>
          <w:rFonts w:ascii="Times New Roman" w:hAnsi="Times New Roman" w:cs="Times New Roman"/>
          <w:sz w:val="24"/>
          <w:szCs w:val="24"/>
          <w:lang w:val="el-GR"/>
        </w:rPr>
        <w:t>υπόγειες εκμεταλλεύσεις</w:t>
      </w:r>
      <w:r w:rsidR="00FD3171" w:rsidRPr="00316000">
        <w:rPr>
          <w:rFonts w:ascii="Times New Roman" w:hAnsi="Times New Roman" w:cs="Times New Roman"/>
          <w:sz w:val="24"/>
          <w:szCs w:val="24"/>
          <w:lang w:val="el-GR"/>
        </w:rPr>
        <w:t>, για παράδειγμα,</w:t>
      </w:r>
      <w:r w:rsidR="00DD3C8F" w:rsidRPr="00316000">
        <w:rPr>
          <w:rFonts w:ascii="Times New Roman" w:hAnsi="Times New Roman" w:cs="Times New Roman"/>
          <w:sz w:val="24"/>
          <w:szCs w:val="24"/>
          <w:lang w:val="el-GR"/>
        </w:rPr>
        <w:t xml:space="preserve"> </w:t>
      </w:r>
      <w:r w:rsidR="00AA7D82" w:rsidRPr="00316000">
        <w:rPr>
          <w:rFonts w:ascii="Times New Roman" w:hAnsi="Times New Roman" w:cs="Times New Roman"/>
          <w:sz w:val="24"/>
          <w:szCs w:val="24"/>
          <w:lang w:val="el-GR"/>
        </w:rPr>
        <w:t>στον Διόνυσο Αττικής και στην Α. Μακεδονία</w:t>
      </w:r>
      <w:r w:rsidR="00EF77F4" w:rsidRPr="00316000">
        <w:rPr>
          <w:rFonts w:ascii="Times New Roman" w:hAnsi="Times New Roman" w:cs="Times New Roman"/>
          <w:sz w:val="24"/>
          <w:szCs w:val="24"/>
          <w:lang w:val="el-GR"/>
        </w:rPr>
        <w:t xml:space="preserve">. </w:t>
      </w:r>
      <w:r w:rsidR="00DD3C8F" w:rsidRPr="00316000">
        <w:rPr>
          <w:rFonts w:ascii="Times New Roman" w:hAnsi="Times New Roman" w:cs="Times New Roman"/>
          <w:sz w:val="24"/>
          <w:szCs w:val="24"/>
          <w:lang w:val="el-GR"/>
        </w:rPr>
        <w:t xml:space="preserve">Γενικά, μια υπόγεια εκμετάλλευση μπορεί να συνυπάρχει με την επιφανειακή σε ένα λατομείο, με την πρώτη να </w:t>
      </w:r>
      <w:r w:rsidR="00FF69DD" w:rsidRPr="00316000">
        <w:rPr>
          <w:rFonts w:ascii="Times New Roman" w:hAnsi="Times New Roman" w:cs="Times New Roman"/>
          <w:sz w:val="24"/>
          <w:szCs w:val="24"/>
          <w:lang w:val="el-GR"/>
        </w:rPr>
        <w:t>α</w:t>
      </w:r>
      <w:r w:rsidR="0093159A" w:rsidRPr="00316000">
        <w:rPr>
          <w:rFonts w:ascii="Times New Roman" w:hAnsi="Times New Roman" w:cs="Times New Roman"/>
          <w:sz w:val="24"/>
          <w:szCs w:val="24"/>
          <w:lang w:val="el-GR"/>
        </w:rPr>
        <w:t>ποτελεί</w:t>
      </w:r>
      <w:r w:rsidR="00DD3C8F" w:rsidRPr="00316000">
        <w:rPr>
          <w:rFonts w:ascii="Times New Roman" w:hAnsi="Times New Roman" w:cs="Times New Roman"/>
          <w:sz w:val="24"/>
          <w:szCs w:val="24"/>
          <w:lang w:val="el-GR"/>
        </w:rPr>
        <w:t xml:space="preserve"> δεύτερο στάδιο μετά την επιφανειακή ή να </w:t>
      </w:r>
      <w:r w:rsidR="00FF69DD" w:rsidRPr="00316000">
        <w:rPr>
          <w:rFonts w:ascii="Times New Roman" w:hAnsi="Times New Roman" w:cs="Times New Roman"/>
          <w:sz w:val="24"/>
          <w:szCs w:val="24"/>
          <w:lang w:val="el-GR"/>
        </w:rPr>
        <w:t>α</w:t>
      </w:r>
      <w:r w:rsidR="0093159A" w:rsidRPr="00316000">
        <w:rPr>
          <w:rFonts w:ascii="Times New Roman" w:hAnsi="Times New Roman" w:cs="Times New Roman"/>
          <w:sz w:val="24"/>
          <w:szCs w:val="24"/>
          <w:lang w:val="el-GR"/>
        </w:rPr>
        <w:t>ποτελεί</w:t>
      </w:r>
      <w:r w:rsidR="00DD3C8F" w:rsidRPr="00316000">
        <w:rPr>
          <w:rFonts w:ascii="Times New Roman" w:hAnsi="Times New Roman" w:cs="Times New Roman"/>
          <w:sz w:val="24"/>
          <w:szCs w:val="24"/>
          <w:lang w:val="el-GR"/>
        </w:rPr>
        <w:t xml:space="preserve"> την εξ αρχής επιλεγμένη μέθοδο εκμετάλλευσης του  κοιτάσματος. </w:t>
      </w:r>
      <w:r w:rsidR="00D0733F" w:rsidRPr="00316000">
        <w:rPr>
          <w:rFonts w:ascii="Times New Roman" w:hAnsi="Times New Roman" w:cs="Times New Roman"/>
          <w:sz w:val="24"/>
          <w:szCs w:val="24"/>
          <w:lang w:val="el-GR"/>
        </w:rPr>
        <w:t>H</w:t>
      </w:r>
      <w:r w:rsidR="00DD3C8F" w:rsidRPr="00316000">
        <w:rPr>
          <w:rFonts w:ascii="Times New Roman" w:hAnsi="Times New Roman" w:cs="Times New Roman"/>
          <w:sz w:val="24"/>
          <w:szCs w:val="24"/>
          <w:lang w:val="el-GR"/>
        </w:rPr>
        <w:t xml:space="preserve"> πιο συνηθισμένη μέθοδος για υπ</w:t>
      </w:r>
      <w:r w:rsidR="00533E2D" w:rsidRPr="00316000">
        <w:rPr>
          <w:rFonts w:ascii="Times New Roman" w:hAnsi="Times New Roman" w:cs="Times New Roman"/>
          <w:sz w:val="24"/>
          <w:szCs w:val="24"/>
          <w:lang w:val="el-GR"/>
        </w:rPr>
        <w:t>όγεια εκμετάλλευση του μαρμάρου</w:t>
      </w:r>
      <w:r w:rsidR="00DD3C8F" w:rsidRPr="00316000">
        <w:rPr>
          <w:rFonts w:ascii="Times New Roman" w:hAnsi="Times New Roman" w:cs="Times New Roman"/>
          <w:sz w:val="24"/>
          <w:szCs w:val="24"/>
          <w:lang w:val="el-GR"/>
        </w:rPr>
        <w:t xml:space="preserve"> είναι η μέθοδος θαλάμων και στύλων</w:t>
      </w:r>
      <w:r w:rsidR="00316000">
        <w:rPr>
          <w:rFonts w:ascii="Times New Roman" w:hAnsi="Times New Roman" w:cs="Times New Roman"/>
          <w:sz w:val="24"/>
          <w:szCs w:val="24"/>
          <w:lang w:val="el-GR"/>
        </w:rPr>
        <w:t xml:space="preserve"> (εικόνα 1.6)</w:t>
      </w:r>
      <w:r w:rsidR="00EF77F4" w:rsidRPr="00316000">
        <w:rPr>
          <w:rFonts w:ascii="Times New Roman" w:hAnsi="Times New Roman" w:cs="Times New Roman"/>
          <w:sz w:val="24"/>
          <w:szCs w:val="24"/>
          <w:lang w:val="el-GR"/>
        </w:rPr>
        <w:t>.</w:t>
      </w:r>
    </w:p>
    <w:p w:rsidR="00316000" w:rsidRPr="00497F6E" w:rsidRDefault="004C1286" w:rsidP="00316000">
      <w:pPr>
        <w:pStyle w:val="ListParagraph"/>
        <w:keepNext/>
        <w:autoSpaceDE w:val="0"/>
        <w:autoSpaceDN w:val="0"/>
        <w:adjustRightInd w:val="0"/>
        <w:ind w:firstLine="0"/>
        <w:jc w:val="center"/>
        <w:rPr>
          <w:color w:val="948A54" w:themeColor="background2" w:themeShade="80"/>
        </w:rPr>
      </w:pPr>
      <w:r w:rsidRPr="00497F6E">
        <w:rPr>
          <w:rFonts w:ascii="Times New Roman" w:hAnsi="Times New Roman" w:cs="Times New Roman"/>
          <w:strike/>
          <w:noProof/>
          <w:color w:val="948A54" w:themeColor="background2" w:themeShade="80"/>
        </w:rPr>
        <w:lastRenderedPageBreak/>
        <w:drawing>
          <wp:inline distT="0" distB="0" distL="0" distR="0">
            <wp:extent cx="4066259" cy="3048000"/>
            <wp:effectExtent l="19050" t="0" r="0" b="0"/>
            <wp:docPr id="12" name="Picture 54" descr="C:\Users\GS\Desktop\Smaurig\30mag-30whitemarble.t_CA6-superJumb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S\Desktop\Smaurig\30mag-30whitemarble.t_CA6-superJumbo.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067525" cy="3048949"/>
                    </a:xfrm>
                    <a:prstGeom prst="rect">
                      <a:avLst/>
                    </a:prstGeom>
                    <a:noFill/>
                    <a:ln>
                      <a:noFill/>
                    </a:ln>
                  </pic:spPr>
                </pic:pic>
              </a:graphicData>
            </a:graphic>
          </wp:inline>
        </w:drawing>
      </w:r>
    </w:p>
    <w:p w:rsidR="004C1286" w:rsidRPr="00412F06" w:rsidRDefault="00316000" w:rsidP="00316000">
      <w:pPr>
        <w:pStyle w:val="Caption"/>
        <w:jc w:val="center"/>
        <w:rPr>
          <w:strike/>
          <w:lang w:val="el-GR"/>
        </w:rPr>
      </w:pPr>
      <w:r w:rsidRPr="00412F06">
        <w:rPr>
          <w:lang w:val="el-GR"/>
        </w:rPr>
        <w:t>Εικόνα 1.6: Υπόγεια εκμετάλλευση μαρμάρου με τη μέθοδο θαλάμων και στύλων</w:t>
      </w:r>
    </w:p>
    <w:p w:rsidR="00DD3C8F" w:rsidRPr="000E73BE" w:rsidRDefault="00DD3C8F" w:rsidP="00A10171">
      <w:pPr>
        <w:pStyle w:val="NormalWeb"/>
        <w:spacing w:before="225" w:beforeAutospacing="0" w:after="225" w:afterAutospacing="0" w:line="360" w:lineRule="auto"/>
        <w:ind w:firstLine="567"/>
        <w:contextualSpacing/>
        <w:jc w:val="both"/>
        <w:rPr>
          <w:rFonts w:eastAsiaTheme="minorHAnsi"/>
          <w:lang w:val="el-GR"/>
        </w:rPr>
      </w:pPr>
    </w:p>
    <w:p w:rsidR="00DD3C8F" w:rsidRPr="00AA7D82" w:rsidRDefault="00DD3C8F" w:rsidP="00A10171">
      <w:pPr>
        <w:pStyle w:val="NormalWeb"/>
        <w:spacing w:before="225" w:beforeAutospacing="0" w:after="225" w:afterAutospacing="0" w:line="360" w:lineRule="auto"/>
        <w:ind w:firstLine="567"/>
        <w:contextualSpacing/>
        <w:jc w:val="both"/>
        <w:rPr>
          <w:rFonts w:eastAsiaTheme="minorHAnsi"/>
          <w:strike/>
          <w:lang w:val="el-GR"/>
        </w:rPr>
      </w:pPr>
      <w:r w:rsidRPr="000E73BE">
        <w:rPr>
          <w:rFonts w:eastAsiaTheme="minorHAnsi"/>
          <w:lang w:val="el-GR"/>
        </w:rPr>
        <w:t>Η μέθοδος θαλάμων και στύλων αρχίζει με την όρυξη του πρώτου θαλάμου,</w:t>
      </w:r>
      <w:r w:rsidR="00E1041B" w:rsidRPr="00E1041B">
        <w:rPr>
          <w:rFonts w:eastAsiaTheme="minorHAnsi"/>
          <w:lang w:val="el-GR"/>
        </w:rPr>
        <w:t xml:space="preserve"> </w:t>
      </w:r>
      <w:r w:rsidR="00E1041B">
        <w:rPr>
          <w:rFonts w:eastAsiaTheme="minorHAnsi"/>
          <w:lang w:val="el-GR"/>
        </w:rPr>
        <w:t xml:space="preserve">καθώς </w:t>
      </w:r>
      <w:r w:rsidRPr="000E73BE">
        <w:rPr>
          <w:rFonts w:eastAsiaTheme="minorHAnsi"/>
          <w:lang w:val="el-GR"/>
        </w:rPr>
        <w:t xml:space="preserve"> βρίσκεται σε ύψος άμεσα προσβάσιμο </w:t>
      </w:r>
      <w:r w:rsidR="00943CAD" w:rsidRPr="000E73BE">
        <w:rPr>
          <w:rFonts w:eastAsiaTheme="minorHAnsi"/>
          <w:lang w:val="el-GR"/>
        </w:rPr>
        <w:t>από</w:t>
      </w:r>
      <w:r w:rsidRPr="000E73BE">
        <w:rPr>
          <w:rFonts w:eastAsiaTheme="minorHAnsi"/>
          <w:lang w:val="el-GR"/>
        </w:rPr>
        <w:t xml:space="preserve"> την επιφάνεια</w:t>
      </w:r>
      <w:r w:rsidR="00E1041B">
        <w:rPr>
          <w:rFonts w:eastAsiaTheme="minorHAnsi"/>
          <w:lang w:val="el-GR"/>
        </w:rPr>
        <w:t xml:space="preserve">. Αποτελεί την συνέχεια της επιφανειακής εκμετάλλευσης των μαρμάρων, όταν παύει αυτή να είναι συμφέρουσα λόγω του μεγάλου όγκου </w:t>
      </w:r>
      <w:r w:rsidR="00E1041B" w:rsidRPr="00150A46">
        <w:rPr>
          <w:rFonts w:eastAsiaTheme="minorHAnsi"/>
          <w:lang w:val="el-GR"/>
        </w:rPr>
        <w:t xml:space="preserve">των αγόνων που πρέπει να εξορυχθούν. </w:t>
      </w:r>
      <w:r w:rsidRPr="00150A46">
        <w:rPr>
          <w:rFonts w:eastAsiaTheme="minorHAnsi"/>
          <w:lang w:val="el-GR"/>
        </w:rPr>
        <w:t>Έπειτα ακολουθεί η δημιουργία θαλάμων και στύλων</w:t>
      </w:r>
      <w:r w:rsidR="00344420" w:rsidRPr="00150A46">
        <w:rPr>
          <w:rFonts w:eastAsiaTheme="minorHAnsi"/>
          <w:lang w:val="el-GR"/>
        </w:rPr>
        <w:t xml:space="preserve"> με τη δημιουργία αλληλοτεμνόμενων στοών επαρκών διαστάσεων</w:t>
      </w:r>
      <w:r w:rsidRPr="00150A46">
        <w:rPr>
          <w:rFonts w:eastAsiaTheme="minorHAnsi"/>
          <w:lang w:val="el-GR"/>
        </w:rPr>
        <w:t>.</w:t>
      </w:r>
      <w:r w:rsidR="00150A46" w:rsidRPr="00150A46">
        <w:rPr>
          <w:rFonts w:eastAsiaTheme="minorHAnsi"/>
          <w:lang w:val="el-GR"/>
        </w:rPr>
        <w:t xml:space="preserve"> </w:t>
      </w:r>
      <w:r w:rsidRPr="00150A46">
        <w:rPr>
          <w:rFonts w:eastAsiaTheme="minorHAnsi"/>
          <w:lang w:val="el-GR"/>
        </w:rPr>
        <w:t>Οι στύλοι</w:t>
      </w:r>
      <w:r w:rsidR="0098087E">
        <w:rPr>
          <w:rFonts w:eastAsiaTheme="minorHAnsi"/>
          <w:lang w:val="el-GR"/>
        </w:rPr>
        <w:t xml:space="preserve"> (δρου</w:t>
      </w:r>
      <w:r w:rsidR="00344420" w:rsidRPr="00150A46">
        <w:rPr>
          <w:rFonts w:eastAsiaTheme="minorHAnsi"/>
          <w:lang w:val="el-GR"/>
        </w:rPr>
        <w:t>ν ως κολώνες)</w:t>
      </w:r>
      <w:r w:rsidR="0098087E">
        <w:rPr>
          <w:rFonts w:eastAsiaTheme="minorHAnsi"/>
          <w:lang w:val="el-GR"/>
        </w:rPr>
        <w:t xml:space="preserve"> </w:t>
      </w:r>
      <w:r w:rsidRPr="00150A46">
        <w:rPr>
          <w:rFonts w:eastAsiaTheme="minorHAnsi"/>
          <w:lang w:val="el-GR"/>
        </w:rPr>
        <w:t>που έχουν</w:t>
      </w:r>
      <w:r w:rsidRPr="000E73BE">
        <w:rPr>
          <w:rFonts w:eastAsiaTheme="minorHAnsi"/>
          <w:lang w:val="el-GR"/>
        </w:rPr>
        <w:t xml:space="preserve"> ως σκοπό την στατική ισορροπία </w:t>
      </w:r>
      <w:r w:rsidR="00344420">
        <w:rPr>
          <w:rFonts w:eastAsiaTheme="minorHAnsi"/>
          <w:lang w:val="el-GR"/>
        </w:rPr>
        <w:t xml:space="preserve">των κενών χώρων με την υποστήριξη της οροφής </w:t>
      </w:r>
      <w:r w:rsidR="00943CAD" w:rsidRPr="000E73BE">
        <w:rPr>
          <w:rFonts w:eastAsiaTheme="minorHAnsi"/>
          <w:lang w:val="el-GR"/>
        </w:rPr>
        <w:t>απο</w:t>
      </w:r>
      <w:r w:rsidRPr="000E73BE">
        <w:rPr>
          <w:rFonts w:eastAsiaTheme="minorHAnsi"/>
          <w:lang w:val="el-GR"/>
        </w:rPr>
        <w:t xml:space="preserve">τελούν υλικό που παραμένει ανεκμετάλλευτο, ενώ το </w:t>
      </w:r>
      <w:r w:rsidR="00943CAD" w:rsidRPr="000E73BE">
        <w:rPr>
          <w:rFonts w:eastAsiaTheme="minorHAnsi"/>
          <w:lang w:val="el-GR"/>
        </w:rPr>
        <w:t>απο</w:t>
      </w:r>
      <w:r w:rsidRPr="000E73BE">
        <w:rPr>
          <w:rFonts w:eastAsiaTheme="minorHAnsi"/>
          <w:lang w:val="el-GR"/>
        </w:rPr>
        <w:t xml:space="preserve">λήψιμο υλικό προκύπτει </w:t>
      </w:r>
      <w:r w:rsidR="00943CAD" w:rsidRPr="000E73BE">
        <w:rPr>
          <w:rFonts w:eastAsiaTheme="minorHAnsi"/>
          <w:lang w:val="el-GR"/>
        </w:rPr>
        <w:t>από</w:t>
      </w:r>
      <w:r w:rsidRPr="000E73BE">
        <w:rPr>
          <w:rFonts w:eastAsiaTheme="minorHAnsi"/>
          <w:lang w:val="el-GR"/>
        </w:rPr>
        <w:t xml:space="preserve"> την εξόρυξη των «θαλάμων». Η μέθοδος μπορεί να εφαρμοστεί σε ορόφους, δηλαδή διαφορετικά υψόμετρα εντός του χώρου του κοιτάσματος, σε επιφάνεια με κλίση, ή όπως είναι απαραίτητο. Οι στύλοι συνήθως είναι παρατεταγμένοι κατά μια σειρά και έχουν συγκεκριμένες διαστάσεις ενώ πολλές φορές παρατηρείται μια παραλλαγή της στην οποία οι στύλοι δεν παρατάσσονται κατά μια συμμετρική ακολουθία αλλά αφήνονται κατ’ επιλογή σε σημεί</w:t>
      </w:r>
      <w:r w:rsidR="00FA7BD0" w:rsidRPr="000E73BE">
        <w:rPr>
          <w:rFonts w:eastAsiaTheme="minorHAnsi"/>
          <w:lang w:val="el-GR"/>
        </w:rPr>
        <w:t xml:space="preserve">α με λιγότερο </w:t>
      </w:r>
      <w:r w:rsidR="001703EC" w:rsidRPr="000E73BE">
        <w:rPr>
          <w:rFonts w:eastAsiaTheme="minorHAnsi"/>
          <w:lang w:val="el-GR"/>
        </w:rPr>
        <w:t>ποιοτικό</w:t>
      </w:r>
      <w:r w:rsidR="00FA7BD0" w:rsidRPr="000E73BE">
        <w:rPr>
          <w:rFonts w:eastAsiaTheme="minorHAnsi"/>
          <w:lang w:val="el-GR"/>
        </w:rPr>
        <w:t xml:space="preserve"> μάρμαρο έπειτα φυσικά </w:t>
      </w:r>
      <w:r w:rsidR="00943CAD" w:rsidRPr="000E73BE">
        <w:rPr>
          <w:rFonts w:eastAsiaTheme="minorHAnsi"/>
          <w:lang w:val="el-GR"/>
        </w:rPr>
        <w:t>από</w:t>
      </w:r>
      <w:r w:rsidR="00FA7BD0" w:rsidRPr="000E73BE">
        <w:rPr>
          <w:rFonts w:eastAsiaTheme="minorHAnsi"/>
          <w:lang w:val="el-GR"/>
        </w:rPr>
        <w:t xml:space="preserve"> στατική μελέτη. </w:t>
      </w:r>
    </w:p>
    <w:p w:rsidR="00DD3C8F" w:rsidRPr="000E73BE" w:rsidRDefault="00DD3C8F" w:rsidP="00A10171">
      <w:pPr>
        <w:pStyle w:val="NormalWeb"/>
        <w:spacing w:before="225" w:beforeAutospacing="0" w:after="225" w:afterAutospacing="0" w:line="360" w:lineRule="auto"/>
        <w:ind w:firstLine="567"/>
        <w:contextualSpacing/>
        <w:jc w:val="both"/>
        <w:rPr>
          <w:rFonts w:eastAsiaTheme="minorHAnsi"/>
          <w:lang w:val="el-GR"/>
        </w:rPr>
      </w:pPr>
      <w:r w:rsidRPr="000E73BE">
        <w:rPr>
          <w:rFonts w:eastAsiaTheme="minorHAnsi"/>
          <w:lang w:val="el-GR"/>
        </w:rPr>
        <w:t xml:space="preserve">Ο εξοπλισμός που χρησιμοποιείται, κατά κύριο λόγο είναι ο ίδιος με αυτόν της επιφανειακής εκμετάλλευσης με την διαφορά ότι λόγω περιορισμένου χώρου, τα μηχανήματα της συρματοκοπής, τα αλυσοπρίονα αλλά και τα φορτηγά μεταφοράς </w:t>
      </w:r>
      <w:r w:rsidRPr="000E73BE">
        <w:rPr>
          <w:rFonts w:eastAsiaTheme="minorHAnsi"/>
          <w:lang w:val="el-GR"/>
        </w:rPr>
        <w:lastRenderedPageBreak/>
        <w:t xml:space="preserve">(dumpers) είναι σε μικρότερη κλίμακα ενώ συνήθως επιλέγονται ηλεκτροκίνητα οχήματα για την </w:t>
      </w:r>
      <w:r w:rsidR="00943CAD" w:rsidRPr="000E73BE">
        <w:rPr>
          <w:rFonts w:eastAsiaTheme="minorHAnsi"/>
          <w:lang w:val="el-GR"/>
        </w:rPr>
        <w:t>απο</w:t>
      </w:r>
      <w:r w:rsidR="005302A5" w:rsidRPr="000E73BE">
        <w:rPr>
          <w:rFonts w:eastAsiaTheme="minorHAnsi"/>
          <w:lang w:val="el-GR"/>
        </w:rPr>
        <w:t xml:space="preserve">φυγή καυσαερίων. Το κόστος </w:t>
      </w:r>
      <w:r w:rsidRPr="000E73BE">
        <w:rPr>
          <w:rFonts w:eastAsiaTheme="minorHAnsi"/>
          <w:lang w:val="el-GR"/>
        </w:rPr>
        <w:t xml:space="preserve">σε μια υπόγεια εκμετάλλευση είναι μεγαλύτερο (ανά </w:t>
      </w:r>
      <w:r w:rsidR="00CB0DF4" w:rsidRPr="000E73BE">
        <w:rPr>
          <w:lang w:val="el-GR"/>
        </w:rPr>
        <w:t>m</w:t>
      </w:r>
      <w:r w:rsidR="00CB0DF4" w:rsidRPr="000E73BE">
        <w:rPr>
          <w:vertAlign w:val="superscript"/>
          <w:lang w:val="el-GR"/>
        </w:rPr>
        <w:t>3</w:t>
      </w:r>
      <w:r w:rsidRPr="000E73BE">
        <w:rPr>
          <w:rFonts w:eastAsiaTheme="minorHAnsi"/>
          <w:lang w:val="el-GR"/>
        </w:rPr>
        <w:t xml:space="preserve"> για παράδειγμα) </w:t>
      </w:r>
      <w:r w:rsidR="00943CAD" w:rsidRPr="000E73BE">
        <w:rPr>
          <w:rFonts w:eastAsiaTheme="minorHAnsi"/>
          <w:lang w:val="el-GR"/>
        </w:rPr>
        <w:t>από</w:t>
      </w:r>
      <w:r w:rsidRPr="000E73BE">
        <w:rPr>
          <w:rFonts w:eastAsiaTheme="minorHAnsi"/>
          <w:lang w:val="el-GR"/>
        </w:rPr>
        <w:t xml:space="preserve"> το αντίστοιχο μιας επιφανειακής. </w:t>
      </w:r>
    </w:p>
    <w:p w:rsidR="00533E2D" w:rsidRPr="00E101F2" w:rsidRDefault="00FA7BD0" w:rsidP="00533E2D">
      <w:pPr>
        <w:pStyle w:val="NormalWeb"/>
        <w:spacing w:before="225" w:beforeAutospacing="0" w:after="225" w:afterAutospacing="0" w:line="360" w:lineRule="auto"/>
        <w:ind w:firstLine="567"/>
        <w:contextualSpacing/>
        <w:jc w:val="both"/>
        <w:rPr>
          <w:rFonts w:eastAsiaTheme="minorHAnsi"/>
          <w:lang w:val="el-GR"/>
        </w:rPr>
      </w:pPr>
      <w:r w:rsidRPr="000E73BE">
        <w:rPr>
          <w:rFonts w:eastAsiaTheme="minorHAnsi"/>
          <w:lang w:val="el-GR"/>
        </w:rPr>
        <w:t>Πολλές φορές</w:t>
      </w:r>
      <w:r w:rsidR="00DD3C8F" w:rsidRPr="000E73BE">
        <w:rPr>
          <w:rFonts w:eastAsiaTheme="minorHAnsi"/>
          <w:lang w:val="el-GR"/>
        </w:rPr>
        <w:t xml:space="preserve"> υπάρχουν πλεονεκτήματα που αντισταθμίζουν αυτό το αυξημένο κόστος. Εκτός </w:t>
      </w:r>
      <w:r w:rsidR="00943CAD" w:rsidRPr="000E73BE">
        <w:rPr>
          <w:rFonts w:eastAsiaTheme="minorHAnsi"/>
          <w:lang w:val="el-GR"/>
        </w:rPr>
        <w:t>από</w:t>
      </w:r>
      <w:r w:rsidR="00DD3C8F" w:rsidRPr="000E73BE">
        <w:rPr>
          <w:rFonts w:eastAsiaTheme="minorHAnsi"/>
          <w:lang w:val="el-GR"/>
        </w:rPr>
        <w:t xml:space="preserve"> την πιθανή επιτακτική ανάγκη για υπόγεια εκμετάλλευση που μπορεί να υπάρξει για περιβαλλοντικούς λόγους, η </w:t>
      </w:r>
      <w:r w:rsidR="001703EC" w:rsidRPr="000E73BE">
        <w:rPr>
          <w:rFonts w:eastAsiaTheme="minorHAnsi"/>
          <w:lang w:val="el-GR"/>
        </w:rPr>
        <w:t>απόληψη</w:t>
      </w:r>
      <w:r w:rsidR="00DD3C8F" w:rsidRPr="000E73BE">
        <w:rPr>
          <w:rFonts w:eastAsiaTheme="minorHAnsi"/>
          <w:lang w:val="el-GR"/>
        </w:rPr>
        <w:t xml:space="preserve"> κυρίως </w:t>
      </w:r>
      <w:r w:rsidR="001703EC" w:rsidRPr="000E73BE">
        <w:rPr>
          <w:rFonts w:eastAsiaTheme="minorHAnsi"/>
          <w:lang w:val="el-GR"/>
        </w:rPr>
        <w:t>ποιοτικού</w:t>
      </w:r>
      <w:r w:rsidR="00DD3C8F" w:rsidRPr="000E73BE">
        <w:rPr>
          <w:rFonts w:eastAsiaTheme="minorHAnsi"/>
          <w:lang w:val="el-GR"/>
        </w:rPr>
        <w:t xml:space="preserve"> μαρμάρου είναι ένα βασικό πλεονέκτημα, δεδομένου ότι </w:t>
      </w:r>
      <w:r w:rsidR="00603DA6" w:rsidRPr="000E73BE">
        <w:rPr>
          <w:rFonts w:eastAsiaTheme="minorHAnsi"/>
          <w:lang w:val="el-GR"/>
        </w:rPr>
        <w:t xml:space="preserve">μπορεί να γίνει επιλογή στο τι θα εξορυχθεί, και έτσι δεν υπάρχει πρόσθετη επιβάρυνση </w:t>
      </w:r>
      <w:r w:rsidR="00316000" w:rsidRPr="000E73BE">
        <w:rPr>
          <w:rFonts w:eastAsiaTheme="minorHAnsi"/>
          <w:lang w:val="el-GR"/>
        </w:rPr>
        <w:t>από</w:t>
      </w:r>
      <w:r w:rsidR="00603DA6" w:rsidRPr="000E73BE">
        <w:rPr>
          <w:rFonts w:eastAsiaTheme="minorHAnsi"/>
          <w:lang w:val="el-GR"/>
        </w:rPr>
        <w:t xml:space="preserve"> τα κόστη εκμετάλλευσης των στείρων</w:t>
      </w:r>
      <w:r w:rsidR="00DD3C8F" w:rsidRPr="000E73BE">
        <w:rPr>
          <w:rFonts w:eastAsiaTheme="minorHAnsi"/>
          <w:lang w:val="el-GR"/>
        </w:rPr>
        <w:t xml:space="preserve"> ή κακής ποιότητας μαρμάρων όπως σ</w:t>
      </w:r>
      <w:r w:rsidR="00533E2D">
        <w:rPr>
          <w:rFonts w:eastAsiaTheme="minorHAnsi"/>
          <w:lang w:val="el-GR"/>
        </w:rPr>
        <w:t xml:space="preserve">ε μια επιφανειακή </w:t>
      </w:r>
      <w:r w:rsidR="00533E2D" w:rsidRPr="00DB28AF">
        <w:rPr>
          <w:rFonts w:eastAsiaTheme="minorHAnsi"/>
          <w:lang w:val="el-GR"/>
        </w:rPr>
        <w:t>εκμετάλλευση</w:t>
      </w:r>
      <w:r w:rsidR="00BB0FA0" w:rsidRPr="00DB28AF">
        <w:rPr>
          <w:rFonts w:eastAsiaTheme="minorHAnsi"/>
          <w:lang w:val="el-GR"/>
        </w:rPr>
        <w:t xml:space="preserve"> </w:t>
      </w:r>
      <w:r w:rsidR="00BB0FA0" w:rsidRPr="00DB28AF">
        <w:rPr>
          <w:lang w:val="el-GR"/>
        </w:rPr>
        <w:t>(Εξαδάκτυλος Γεώργιος, 2005).</w:t>
      </w:r>
      <w:r w:rsidR="00533E2D" w:rsidRPr="00DB28AF">
        <w:rPr>
          <w:lang w:val="el-GR"/>
        </w:rPr>
        <w:t xml:space="preserve"> </w:t>
      </w:r>
    </w:p>
    <w:p w:rsidR="0034586D" w:rsidRPr="002B134D" w:rsidRDefault="00533E2D" w:rsidP="00DB28AF">
      <w:pPr>
        <w:ind w:firstLine="0"/>
        <w:rPr>
          <w:rFonts w:ascii="Times New Roman" w:hAnsi="Times New Roman" w:cs="Times New Roman"/>
          <w:sz w:val="24"/>
          <w:szCs w:val="24"/>
          <w:lang w:val="el-GR"/>
        </w:rPr>
      </w:pPr>
      <w:r w:rsidRPr="00E101F2">
        <w:rPr>
          <w:lang w:val="el-GR"/>
        </w:rPr>
        <w:br w:type="page"/>
      </w:r>
    </w:p>
    <w:p w:rsidR="008D188C" w:rsidRDefault="00C161B6" w:rsidP="0098087E">
      <w:pPr>
        <w:pStyle w:val="Heading2"/>
        <w:ind w:firstLine="0"/>
        <w:rPr>
          <w:lang w:val="el-GR"/>
        </w:rPr>
      </w:pPr>
      <w:bookmarkStart w:id="15" w:name="_Toc84682295"/>
      <w:r>
        <w:rPr>
          <w:lang w:val="el-GR"/>
        </w:rPr>
        <w:lastRenderedPageBreak/>
        <w:t>1.5</w:t>
      </w:r>
      <w:r w:rsidR="008D188C" w:rsidRPr="008D188C">
        <w:rPr>
          <w:lang w:val="el-GR"/>
        </w:rPr>
        <w:t>.6</w:t>
      </w:r>
      <w:r w:rsidR="0086595F">
        <w:rPr>
          <w:lang w:val="el-GR"/>
        </w:rPr>
        <w:t xml:space="preserve"> Εκμεταλλεύσεις μαρμάρου εκτός Ελλάδος</w:t>
      </w:r>
      <w:bookmarkEnd w:id="15"/>
      <w:r w:rsidR="0086595F">
        <w:rPr>
          <w:lang w:val="el-GR"/>
        </w:rPr>
        <w:t xml:space="preserve"> </w:t>
      </w:r>
    </w:p>
    <w:p w:rsidR="001703EC" w:rsidRPr="00930BFA" w:rsidRDefault="001703EC" w:rsidP="008D188C">
      <w:pPr>
        <w:pStyle w:val="ListParagraph"/>
        <w:ind w:left="360" w:firstLine="0"/>
        <w:rPr>
          <w:rFonts w:ascii="Times New Roman" w:hAnsi="Times New Roman" w:cs="Times New Roman"/>
          <w:b/>
          <w:i/>
          <w:u w:val="single"/>
          <w:lang w:val="el-GR"/>
        </w:rPr>
      </w:pPr>
    </w:p>
    <w:p w:rsidR="0086595F" w:rsidRPr="00344420" w:rsidRDefault="00AD33BD" w:rsidP="0098087E">
      <w:pPr>
        <w:jc w:val="both"/>
        <w:rPr>
          <w:rFonts w:ascii="Times New Roman" w:hAnsi="Times New Roman" w:cs="Times New Roman"/>
          <w:sz w:val="24"/>
          <w:szCs w:val="24"/>
          <w:lang w:val="el-GR"/>
        </w:rPr>
      </w:pPr>
      <w:r w:rsidRPr="002B134D">
        <w:rPr>
          <w:rFonts w:ascii="Times New Roman" w:hAnsi="Times New Roman" w:cs="Times New Roman"/>
          <w:sz w:val="24"/>
          <w:szCs w:val="24"/>
          <w:lang w:val="el-GR"/>
        </w:rPr>
        <w:t xml:space="preserve">Ο </w:t>
      </w:r>
      <w:r w:rsidR="001703EC" w:rsidRPr="002B134D">
        <w:rPr>
          <w:rFonts w:ascii="Times New Roman" w:hAnsi="Times New Roman" w:cs="Times New Roman"/>
          <w:sz w:val="24"/>
          <w:szCs w:val="24"/>
          <w:lang w:val="el-GR"/>
        </w:rPr>
        <w:t>λόγος</w:t>
      </w:r>
      <w:r w:rsidRPr="002B134D">
        <w:rPr>
          <w:rFonts w:ascii="Times New Roman" w:hAnsi="Times New Roman" w:cs="Times New Roman"/>
          <w:sz w:val="24"/>
          <w:szCs w:val="24"/>
          <w:lang w:val="el-GR"/>
        </w:rPr>
        <w:t xml:space="preserve"> που ώθησε στην μελέτη του συγκεκριμένου θέματος ήταν η διαπίστωση της ύπαρξης λατομείων </w:t>
      </w:r>
      <w:r w:rsidRPr="007D08E3">
        <w:rPr>
          <w:rFonts w:ascii="Times New Roman" w:hAnsi="Times New Roman" w:cs="Times New Roman"/>
          <w:sz w:val="24"/>
          <w:szCs w:val="24"/>
          <w:lang w:val="el-GR"/>
        </w:rPr>
        <w:t>στην περιοχή Estremoz της Πορτογαλίας</w:t>
      </w:r>
      <w:r w:rsidR="001854E0" w:rsidRPr="007D08E3">
        <w:rPr>
          <w:rFonts w:ascii="Times New Roman" w:hAnsi="Times New Roman" w:cs="Times New Roman"/>
          <w:sz w:val="24"/>
          <w:szCs w:val="24"/>
          <w:lang w:val="el-GR"/>
        </w:rPr>
        <w:t xml:space="preserve"> </w:t>
      </w:r>
      <w:r w:rsidR="001703EC" w:rsidRPr="007D08E3">
        <w:rPr>
          <w:rFonts w:ascii="Times New Roman" w:hAnsi="Times New Roman" w:cs="Times New Roman"/>
          <w:sz w:val="24"/>
          <w:szCs w:val="24"/>
          <w:lang w:val="el-GR"/>
        </w:rPr>
        <w:t>όπου</w:t>
      </w:r>
      <w:r w:rsidR="001854E0" w:rsidRPr="007D08E3">
        <w:rPr>
          <w:rFonts w:ascii="Times New Roman" w:hAnsi="Times New Roman" w:cs="Times New Roman"/>
          <w:sz w:val="24"/>
          <w:szCs w:val="24"/>
          <w:lang w:val="el-GR"/>
        </w:rPr>
        <w:t xml:space="preserve"> η κλίση </w:t>
      </w:r>
      <w:r w:rsidR="00AA7D82" w:rsidRPr="007D08E3">
        <w:rPr>
          <w:rFonts w:ascii="Times New Roman" w:hAnsi="Times New Roman" w:cs="Times New Roman"/>
          <w:sz w:val="24"/>
          <w:szCs w:val="24"/>
          <w:lang w:val="el-GR"/>
        </w:rPr>
        <w:t>των πρανών</w:t>
      </w:r>
      <w:r w:rsidR="00963ABE" w:rsidRPr="007D08E3">
        <w:rPr>
          <w:rFonts w:ascii="Times New Roman" w:hAnsi="Times New Roman" w:cs="Times New Roman"/>
          <w:sz w:val="24"/>
          <w:szCs w:val="24"/>
          <w:lang w:val="el-GR"/>
        </w:rPr>
        <w:t xml:space="preserve"> εκμετάλλευσης </w:t>
      </w:r>
      <w:r w:rsidR="001854E0" w:rsidRPr="007D08E3">
        <w:rPr>
          <w:rFonts w:ascii="Times New Roman" w:hAnsi="Times New Roman" w:cs="Times New Roman"/>
          <w:sz w:val="24"/>
          <w:szCs w:val="24"/>
          <w:lang w:val="el-GR"/>
        </w:rPr>
        <w:t xml:space="preserve">τους φτάνει </w:t>
      </w:r>
      <w:r w:rsidR="007D08E3">
        <w:rPr>
          <w:rFonts w:ascii="Times New Roman" w:hAnsi="Times New Roman" w:cs="Times New Roman"/>
          <w:sz w:val="24"/>
          <w:szCs w:val="24"/>
          <w:lang w:val="el-GR"/>
        </w:rPr>
        <w:t>σχεδόν</w:t>
      </w:r>
      <w:r w:rsidR="00344420" w:rsidRPr="007D08E3">
        <w:rPr>
          <w:rFonts w:ascii="Times New Roman" w:hAnsi="Times New Roman" w:cs="Times New Roman"/>
          <w:sz w:val="24"/>
          <w:szCs w:val="24"/>
          <w:lang w:val="el-GR"/>
        </w:rPr>
        <w:t xml:space="preserve"> </w:t>
      </w:r>
      <w:r w:rsidR="001854E0" w:rsidRPr="007D08E3">
        <w:rPr>
          <w:rFonts w:ascii="Times New Roman" w:hAnsi="Times New Roman" w:cs="Times New Roman"/>
          <w:sz w:val="24"/>
          <w:szCs w:val="24"/>
          <w:lang w:val="el-GR"/>
        </w:rPr>
        <w:t>τις 90</w:t>
      </w:r>
      <w:r w:rsidR="001854E0" w:rsidRPr="007D08E3">
        <w:rPr>
          <w:rFonts w:ascii="Times New Roman" w:hAnsi="Times New Roman" w:cs="Times New Roman"/>
          <w:sz w:val="24"/>
          <w:szCs w:val="24"/>
          <w:vertAlign w:val="superscript"/>
          <w:lang w:val="el-GR"/>
        </w:rPr>
        <w:t>0</w:t>
      </w:r>
      <w:r w:rsidR="007D08E3">
        <w:rPr>
          <w:rFonts w:ascii="Times New Roman" w:hAnsi="Times New Roman" w:cs="Times New Roman"/>
          <w:sz w:val="24"/>
          <w:szCs w:val="24"/>
          <w:lang w:val="el-GR"/>
        </w:rPr>
        <w:t>.</w:t>
      </w:r>
      <w:r w:rsidR="007D08E3">
        <w:rPr>
          <w:rFonts w:ascii="Times New Roman" w:hAnsi="Times New Roman" w:cs="Times New Roman"/>
          <w:sz w:val="24"/>
          <w:szCs w:val="24"/>
          <w:vertAlign w:val="superscript"/>
          <w:lang w:val="el-GR"/>
        </w:rPr>
        <w:t xml:space="preserve"> </w:t>
      </w:r>
      <w:r w:rsidR="007D08E3">
        <w:rPr>
          <w:rFonts w:ascii="Times New Roman" w:hAnsi="Times New Roman" w:cs="Times New Roman"/>
          <w:sz w:val="24"/>
          <w:szCs w:val="24"/>
          <w:lang w:val="el-GR"/>
        </w:rPr>
        <w:t xml:space="preserve">Μάλιστα παρατηρείται ότι η κλίση αυτή προκύπτει </w:t>
      </w:r>
      <w:r w:rsidR="0098087E">
        <w:rPr>
          <w:rFonts w:ascii="Times New Roman" w:hAnsi="Times New Roman" w:cs="Times New Roman"/>
          <w:sz w:val="24"/>
          <w:szCs w:val="24"/>
          <w:lang w:val="el-GR"/>
        </w:rPr>
        <w:t>από</w:t>
      </w:r>
      <w:r w:rsidR="007D08E3" w:rsidRPr="007D08E3">
        <w:rPr>
          <w:rFonts w:ascii="Times New Roman" w:hAnsi="Times New Roman" w:cs="Times New Roman"/>
          <w:sz w:val="24"/>
          <w:szCs w:val="24"/>
          <w:lang w:val="el-GR"/>
        </w:rPr>
        <w:t xml:space="preserve"> την </w:t>
      </w:r>
      <w:r w:rsidR="007D08E3">
        <w:rPr>
          <w:rFonts w:ascii="Times New Roman" w:hAnsi="Times New Roman" w:cs="Times New Roman"/>
          <w:sz w:val="24"/>
          <w:szCs w:val="24"/>
          <w:lang w:val="el-GR"/>
        </w:rPr>
        <w:t xml:space="preserve">συνένωση ομάδος βαθμίδων σε μία, έχοντας ως αποτέλεσμα τη </w:t>
      </w:r>
      <w:r w:rsidR="00344420" w:rsidRPr="007D08E3">
        <w:rPr>
          <w:rFonts w:ascii="Times New Roman" w:hAnsi="Times New Roman" w:cs="Times New Roman"/>
          <w:sz w:val="24"/>
          <w:szCs w:val="24"/>
          <w:lang w:val="el-GR"/>
        </w:rPr>
        <w:t>δημιουργία σχεδό</w:t>
      </w:r>
      <w:r w:rsidR="007D08E3">
        <w:rPr>
          <w:rFonts w:ascii="Times New Roman" w:hAnsi="Times New Roman" w:cs="Times New Roman"/>
          <w:sz w:val="24"/>
          <w:szCs w:val="24"/>
          <w:lang w:val="el-GR"/>
        </w:rPr>
        <w:t xml:space="preserve">ν κάθετων πρανών εκμετάλλευσης </w:t>
      </w:r>
    </w:p>
    <w:p w:rsidR="001937E0" w:rsidRDefault="00E142F1" w:rsidP="001937E0">
      <w:pPr>
        <w:keepNext/>
        <w:ind w:firstLine="0"/>
        <w:jc w:val="both"/>
      </w:pPr>
      <w:r>
        <w:rPr>
          <w:rFonts w:ascii="Times New Roman" w:hAnsi="Times New Roman" w:cs="Times New Roman"/>
          <w:noProof/>
        </w:rPr>
        <w:drawing>
          <wp:inline distT="0" distB="0" distL="0" distR="0">
            <wp:extent cx="5486400" cy="3362325"/>
            <wp:effectExtent l="19050" t="0" r="0" b="0"/>
            <wp:docPr id="50" name="Picture 49" descr="ESTREMOZ PORTUG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TREMOZ PORTUGAL.png"/>
                    <pic:cNvPicPr/>
                  </pic:nvPicPr>
                  <pic:blipFill>
                    <a:blip r:embed="rId17" cstate="print"/>
                    <a:stretch>
                      <a:fillRect/>
                    </a:stretch>
                  </pic:blipFill>
                  <pic:spPr>
                    <a:xfrm>
                      <a:off x="0" y="0"/>
                      <a:ext cx="5486400" cy="3362325"/>
                    </a:xfrm>
                    <a:prstGeom prst="rect">
                      <a:avLst/>
                    </a:prstGeom>
                  </pic:spPr>
                </pic:pic>
              </a:graphicData>
            </a:graphic>
          </wp:inline>
        </w:drawing>
      </w:r>
    </w:p>
    <w:p w:rsidR="00EC2473" w:rsidRPr="00682706" w:rsidRDefault="001937E0" w:rsidP="0098087E">
      <w:pPr>
        <w:pStyle w:val="Caption"/>
        <w:jc w:val="center"/>
        <w:rPr>
          <w:lang w:val="el-GR"/>
        </w:rPr>
      </w:pPr>
      <w:r w:rsidRPr="001937E0">
        <w:rPr>
          <w:lang w:val="el-GR"/>
        </w:rPr>
        <w:t>Εικόνα</w:t>
      </w:r>
      <w:r w:rsidR="00D46851">
        <w:rPr>
          <w:lang w:val="el-GR"/>
        </w:rPr>
        <w:t xml:space="preserve"> 1.7</w:t>
      </w:r>
      <w:r>
        <w:rPr>
          <w:lang w:val="el-GR"/>
        </w:rPr>
        <w:t xml:space="preserve">: Γεωγραφική τοποθέτηση περιοχής </w:t>
      </w:r>
      <w:r>
        <w:t>Estremoz</w:t>
      </w:r>
      <w:r w:rsidRPr="001937E0">
        <w:rPr>
          <w:lang w:val="el-GR"/>
        </w:rPr>
        <w:t xml:space="preserve"> </w:t>
      </w:r>
      <w:r w:rsidR="00682706" w:rsidRPr="00682706">
        <w:rPr>
          <w:lang w:val="el-GR"/>
        </w:rPr>
        <w:t>(</w:t>
      </w:r>
      <w:r w:rsidR="00D46851">
        <w:rPr>
          <w:lang w:val="el-GR"/>
        </w:rPr>
        <w:t>Εφαρμογή</w:t>
      </w:r>
      <w:r w:rsidR="00682706">
        <w:rPr>
          <w:lang w:val="el-GR"/>
        </w:rPr>
        <w:t xml:space="preserve"> </w:t>
      </w:r>
      <w:r w:rsidR="00682706">
        <w:t>Google</w:t>
      </w:r>
      <w:r w:rsidR="00682706" w:rsidRPr="00682706">
        <w:rPr>
          <w:lang w:val="el-GR"/>
        </w:rPr>
        <w:t xml:space="preserve"> </w:t>
      </w:r>
      <w:r w:rsidR="00682706">
        <w:t>Earth</w:t>
      </w:r>
      <w:r w:rsidR="00682706" w:rsidRPr="00682706">
        <w:rPr>
          <w:lang w:val="el-GR"/>
        </w:rPr>
        <w:t>)</w:t>
      </w:r>
      <w:r w:rsidR="00792582">
        <w:rPr>
          <w:lang w:val="el-GR"/>
        </w:rPr>
        <w:t>.</w:t>
      </w:r>
    </w:p>
    <w:p w:rsidR="00A478B0" w:rsidRPr="00A478B0" w:rsidRDefault="00A478B0" w:rsidP="00A478B0">
      <w:pPr>
        <w:rPr>
          <w:lang w:val="el-GR"/>
        </w:rPr>
      </w:pPr>
    </w:p>
    <w:p w:rsidR="00812EB7" w:rsidRDefault="001854E0" w:rsidP="001703EC">
      <w:pPr>
        <w:jc w:val="both"/>
        <w:rPr>
          <w:rFonts w:ascii="Times New Roman" w:hAnsi="Times New Roman" w:cs="Times New Roman"/>
          <w:sz w:val="24"/>
          <w:szCs w:val="24"/>
          <w:lang w:val="el-GR"/>
        </w:rPr>
      </w:pPr>
      <w:r w:rsidRPr="002B134D">
        <w:rPr>
          <w:rFonts w:ascii="Times New Roman" w:hAnsi="Times New Roman" w:cs="Times New Roman"/>
          <w:sz w:val="24"/>
          <w:szCs w:val="24"/>
          <w:lang w:val="el-GR"/>
        </w:rPr>
        <w:t xml:space="preserve">Μάλιστα </w:t>
      </w:r>
      <w:r w:rsidRPr="00812EB7">
        <w:rPr>
          <w:rFonts w:ascii="Times New Roman" w:hAnsi="Times New Roman" w:cs="Times New Roman"/>
          <w:sz w:val="24"/>
          <w:szCs w:val="24"/>
          <w:lang w:val="el-GR"/>
        </w:rPr>
        <w:t xml:space="preserve">όπως φαίνεται παρακάτω στην </w:t>
      </w:r>
      <w:r w:rsidRPr="00D46851">
        <w:rPr>
          <w:rFonts w:ascii="Times New Roman" w:hAnsi="Times New Roman" w:cs="Times New Roman"/>
          <w:sz w:val="24"/>
          <w:szCs w:val="24"/>
          <w:lang w:val="el-GR"/>
        </w:rPr>
        <w:t>εικόνα 1.</w:t>
      </w:r>
      <w:r w:rsidR="00D46851" w:rsidRPr="00D46851">
        <w:rPr>
          <w:rFonts w:ascii="Times New Roman" w:hAnsi="Times New Roman" w:cs="Times New Roman"/>
          <w:sz w:val="24"/>
          <w:szCs w:val="24"/>
          <w:lang w:val="el-GR"/>
        </w:rPr>
        <w:t>8</w:t>
      </w:r>
      <w:r w:rsidRPr="00D46851">
        <w:rPr>
          <w:rFonts w:ascii="Times New Roman" w:hAnsi="Times New Roman" w:cs="Times New Roman"/>
          <w:sz w:val="24"/>
          <w:szCs w:val="24"/>
          <w:lang w:val="el-GR"/>
        </w:rPr>
        <w:t xml:space="preserve"> </w:t>
      </w:r>
      <w:r w:rsidR="007143D2" w:rsidRPr="00D46851">
        <w:rPr>
          <w:rFonts w:ascii="Times New Roman" w:hAnsi="Times New Roman" w:cs="Times New Roman"/>
          <w:sz w:val="24"/>
          <w:szCs w:val="24"/>
          <w:lang w:val="el-GR"/>
        </w:rPr>
        <w:t>και 1.</w:t>
      </w:r>
      <w:r w:rsidR="00D46851" w:rsidRPr="00D46851">
        <w:rPr>
          <w:rFonts w:ascii="Times New Roman" w:hAnsi="Times New Roman" w:cs="Times New Roman"/>
          <w:sz w:val="24"/>
          <w:szCs w:val="24"/>
          <w:lang w:val="el-GR"/>
        </w:rPr>
        <w:t>9</w:t>
      </w:r>
      <w:r w:rsidRPr="00812EB7">
        <w:rPr>
          <w:rFonts w:ascii="Times New Roman" w:hAnsi="Times New Roman" w:cs="Times New Roman"/>
          <w:sz w:val="24"/>
          <w:szCs w:val="24"/>
          <w:lang w:val="el-GR"/>
        </w:rPr>
        <w:t xml:space="preserve"> </w:t>
      </w:r>
      <w:r w:rsidRPr="002B134D">
        <w:rPr>
          <w:rFonts w:ascii="Times New Roman" w:hAnsi="Times New Roman" w:cs="Times New Roman"/>
          <w:sz w:val="24"/>
          <w:szCs w:val="24"/>
          <w:lang w:val="el-GR"/>
        </w:rPr>
        <w:t xml:space="preserve">περιοχή </w:t>
      </w:r>
      <w:r w:rsidR="00FF69DD" w:rsidRPr="002B134D">
        <w:rPr>
          <w:rFonts w:ascii="Times New Roman" w:hAnsi="Times New Roman" w:cs="Times New Roman"/>
          <w:sz w:val="24"/>
          <w:szCs w:val="24"/>
          <w:lang w:val="el-GR"/>
        </w:rPr>
        <w:t>α</w:t>
      </w:r>
      <w:r w:rsidR="0093159A" w:rsidRPr="002B134D">
        <w:rPr>
          <w:rFonts w:ascii="Times New Roman" w:hAnsi="Times New Roman" w:cs="Times New Roman"/>
          <w:sz w:val="24"/>
          <w:szCs w:val="24"/>
          <w:lang w:val="el-GR"/>
        </w:rPr>
        <w:t>ποτελεί</w:t>
      </w:r>
      <w:r w:rsidRPr="002B134D">
        <w:rPr>
          <w:rFonts w:ascii="Times New Roman" w:hAnsi="Times New Roman" w:cs="Times New Roman"/>
          <w:sz w:val="24"/>
          <w:szCs w:val="24"/>
          <w:lang w:val="el-GR"/>
        </w:rPr>
        <w:t xml:space="preserve">ται </w:t>
      </w:r>
      <w:r w:rsidR="00943CAD" w:rsidRPr="002B134D">
        <w:rPr>
          <w:rFonts w:ascii="Times New Roman" w:hAnsi="Times New Roman" w:cs="Times New Roman"/>
          <w:sz w:val="24"/>
          <w:szCs w:val="24"/>
          <w:lang w:val="el-GR"/>
        </w:rPr>
        <w:t>από</w:t>
      </w:r>
      <w:r w:rsidRPr="002B134D">
        <w:rPr>
          <w:rFonts w:ascii="Times New Roman" w:hAnsi="Times New Roman" w:cs="Times New Roman"/>
          <w:sz w:val="24"/>
          <w:szCs w:val="24"/>
          <w:lang w:val="el-GR"/>
        </w:rPr>
        <w:t xml:space="preserve"> </w:t>
      </w:r>
      <w:r w:rsidRPr="00A521DE">
        <w:rPr>
          <w:rFonts w:ascii="Times New Roman" w:hAnsi="Times New Roman" w:cs="Times New Roman"/>
          <w:sz w:val="24"/>
          <w:szCs w:val="24"/>
          <w:lang w:val="el-GR"/>
        </w:rPr>
        <w:t xml:space="preserve">διάφορα </w:t>
      </w:r>
      <w:r w:rsidR="00344420" w:rsidRPr="00A521DE">
        <w:rPr>
          <w:rFonts w:ascii="Times New Roman" w:hAnsi="Times New Roman" w:cs="Times New Roman"/>
          <w:sz w:val="24"/>
          <w:szCs w:val="24"/>
          <w:lang w:val="el-GR"/>
        </w:rPr>
        <w:t xml:space="preserve">όμορα </w:t>
      </w:r>
      <w:r w:rsidRPr="00A521DE">
        <w:rPr>
          <w:rFonts w:ascii="Times New Roman" w:hAnsi="Times New Roman" w:cs="Times New Roman"/>
          <w:sz w:val="24"/>
          <w:szCs w:val="24"/>
          <w:lang w:val="el-GR"/>
        </w:rPr>
        <w:t>λατομεία</w:t>
      </w:r>
      <w:r w:rsidRPr="002B134D">
        <w:rPr>
          <w:rFonts w:ascii="Times New Roman" w:hAnsi="Times New Roman" w:cs="Times New Roman"/>
          <w:sz w:val="24"/>
          <w:szCs w:val="24"/>
          <w:lang w:val="el-GR"/>
        </w:rPr>
        <w:t xml:space="preserve"> όπου έχει </w:t>
      </w:r>
      <w:r w:rsidR="00AA7D82" w:rsidRPr="00673C23">
        <w:rPr>
          <w:rFonts w:ascii="Times New Roman" w:hAnsi="Times New Roman" w:cs="Times New Roman"/>
          <w:sz w:val="24"/>
          <w:szCs w:val="24"/>
          <w:lang w:val="el-GR"/>
        </w:rPr>
        <w:t>εξορυχθεί</w:t>
      </w:r>
      <w:r w:rsidR="00AA7D82">
        <w:rPr>
          <w:rFonts w:ascii="Times New Roman" w:hAnsi="Times New Roman" w:cs="Times New Roman"/>
          <w:sz w:val="24"/>
          <w:szCs w:val="24"/>
          <w:lang w:val="el-GR"/>
        </w:rPr>
        <w:t xml:space="preserve"> </w:t>
      </w:r>
      <w:r w:rsidRPr="002B134D">
        <w:rPr>
          <w:rFonts w:ascii="Times New Roman" w:hAnsi="Times New Roman" w:cs="Times New Roman"/>
          <w:sz w:val="24"/>
          <w:szCs w:val="24"/>
          <w:lang w:val="el-GR"/>
        </w:rPr>
        <w:t>το μάρμαρο με κλίσεις που αγγίζουν τις 9</w:t>
      </w:r>
      <w:r w:rsidR="0049005A" w:rsidRPr="002B134D">
        <w:rPr>
          <w:rFonts w:ascii="Times New Roman" w:hAnsi="Times New Roman" w:cs="Times New Roman"/>
          <w:sz w:val="24"/>
          <w:szCs w:val="24"/>
          <w:lang w:val="el-GR"/>
        </w:rPr>
        <w:t>0</w:t>
      </w:r>
      <w:r w:rsidR="007C39BD">
        <w:rPr>
          <w:rFonts w:ascii="Times New Roman" w:hAnsi="Times New Roman" w:cs="Times New Roman"/>
          <w:sz w:val="24"/>
          <w:szCs w:val="24"/>
          <w:vertAlign w:val="superscript"/>
          <w:lang w:val="el-GR"/>
        </w:rPr>
        <w:t>ο</w:t>
      </w:r>
      <w:r w:rsidR="00A521DE">
        <w:rPr>
          <w:rFonts w:ascii="Times New Roman" w:hAnsi="Times New Roman" w:cs="Times New Roman"/>
          <w:sz w:val="24"/>
          <w:szCs w:val="24"/>
          <w:lang w:val="el-GR"/>
        </w:rPr>
        <w:t>.</w:t>
      </w:r>
      <w:r w:rsidR="007143D2" w:rsidRPr="002B134D">
        <w:rPr>
          <w:rFonts w:ascii="Times New Roman" w:hAnsi="Times New Roman" w:cs="Times New Roman"/>
          <w:sz w:val="24"/>
          <w:szCs w:val="24"/>
          <w:lang w:val="el-GR"/>
        </w:rPr>
        <w:t xml:space="preserve"> Αυτό έρχεται φυσικά σε αντίθεση με την εφαρμογή βασικών κανονισμών του </w:t>
      </w:r>
      <w:r w:rsidR="0049005A" w:rsidRPr="002B134D">
        <w:rPr>
          <w:rFonts w:ascii="Times New Roman" w:hAnsi="Times New Roman" w:cs="Times New Roman"/>
          <w:sz w:val="24"/>
          <w:szCs w:val="24"/>
          <w:lang w:val="el-GR"/>
        </w:rPr>
        <w:t>Κ.Μ.Λ.Ε</w:t>
      </w:r>
      <w:r w:rsidR="00ED3B09" w:rsidRPr="002B134D">
        <w:rPr>
          <w:rFonts w:ascii="Times New Roman" w:hAnsi="Times New Roman" w:cs="Times New Roman"/>
          <w:sz w:val="24"/>
          <w:szCs w:val="24"/>
          <w:lang w:val="el-GR"/>
        </w:rPr>
        <w:t xml:space="preserve"> καθώς οι</w:t>
      </w:r>
      <w:r w:rsidR="007143D2" w:rsidRPr="002B134D">
        <w:rPr>
          <w:rFonts w:ascii="Times New Roman" w:hAnsi="Times New Roman" w:cs="Times New Roman"/>
          <w:sz w:val="24"/>
          <w:szCs w:val="24"/>
          <w:lang w:val="el-GR"/>
        </w:rPr>
        <w:t xml:space="preserve"> κλίσεις όπως φαίνεται διαφέρουν, δεν παρουσιάζουν καμία ομοιομορφία ακόμα και εντός του ίδιου λατομικού χώρου. Θυμίζει μέθοδο υπογείων εκμεταλλεύσεων με θαλάμους και στύλους που όμως επιλέγεται τι θα</w:t>
      </w:r>
      <w:r w:rsidR="00351ED1" w:rsidRPr="002B134D">
        <w:rPr>
          <w:rFonts w:ascii="Times New Roman" w:hAnsi="Times New Roman" w:cs="Times New Roman"/>
          <w:sz w:val="24"/>
          <w:szCs w:val="24"/>
          <w:lang w:val="el-GR"/>
        </w:rPr>
        <w:t xml:space="preserve"> εκμεταλλευτεί και τι θα «μείνει πίσω»</w:t>
      </w:r>
      <w:r w:rsidR="007143D2" w:rsidRPr="002B134D">
        <w:rPr>
          <w:rFonts w:ascii="Times New Roman" w:hAnsi="Times New Roman" w:cs="Times New Roman"/>
          <w:sz w:val="24"/>
          <w:szCs w:val="24"/>
          <w:lang w:val="el-GR"/>
        </w:rPr>
        <w:t>.</w:t>
      </w:r>
    </w:p>
    <w:p w:rsidR="001854E0" w:rsidRPr="00E101F2" w:rsidRDefault="00812EB7" w:rsidP="00812EB7">
      <w:pPr>
        <w:rPr>
          <w:rFonts w:ascii="Times New Roman" w:hAnsi="Times New Roman" w:cs="Times New Roman"/>
          <w:sz w:val="24"/>
          <w:szCs w:val="24"/>
          <w:lang w:val="el-GR"/>
        </w:rPr>
      </w:pPr>
      <w:r>
        <w:rPr>
          <w:rFonts w:ascii="Times New Roman" w:hAnsi="Times New Roman" w:cs="Times New Roman"/>
          <w:sz w:val="24"/>
          <w:szCs w:val="24"/>
          <w:lang w:val="el-GR"/>
        </w:rPr>
        <w:br w:type="page"/>
      </w:r>
    </w:p>
    <w:p w:rsidR="00C82C6A" w:rsidRDefault="001854E0" w:rsidP="00C82C6A">
      <w:pPr>
        <w:keepNext/>
        <w:ind w:firstLine="0"/>
        <w:jc w:val="center"/>
      </w:pPr>
      <w:r>
        <w:rPr>
          <w:rFonts w:ascii="Times New Roman" w:hAnsi="Times New Roman" w:cs="Times New Roman"/>
          <w:noProof/>
        </w:rPr>
        <w:lastRenderedPageBreak/>
        <w:drawing>
          <wp:inline distT="0" distB="0" distL="0" distR="0">
            <wp:extent cx="4181475" cy="2609850"/>
            <wp:effectExtent l="1905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srcRect l="23437" t="9568" r="347" b="5864"/>
                    <a:stretch>
                      <a:fillRect/>
                    </a:stretch>
                  </pic:blipFill>
                  <pic:spPr bwMode="auto">
                    <a:xfrm>
                      <a:off x="0" y="0"/>
                      <a:ext cx="4181475" cy="2609850"/>
                    </a:xfrm>
                    <a:prstGeom prst="rect">
                      <a:avLst/>
                    </a:prstGeom>
                    <a:noFill/>
                    <a:ln w="9525">
                      <a:noFill/>
                      <a:miter lim="800000"/>
                      <a:headEnd/>
                      <a:tailEnd/>
                    </a:ln>
                  </pic:spPr>
                </pic:pic>
              </a:graphicData>
            </a:graphic>
          </wp:inline>
        </w:drawing>
      </w:r>
    </w:p>
    <w:p w:rsidR="00985CCD" w:rsidRPr="00C82C6A" w:rsidRDefault="00C82C6A" w:rsidP="00903074">
      <w:pPr>
        <w:pStyle w:val="Caption"/>
        <w:jc w:val="center"/>
        <w:rPr>
          <w:lang w:val="el-GR"/>
        </w:rPr>
      </w:pPr>
      <w:r w:rsidRPr="00C82C6A">
        <w:rPr>
          <w:lang w:val="el-GR"/>
        </w:rPr>
        <w:t>Εικόνα</w:t>
      </w:r>
      <w:r w:rsidR="00D46851">
        <w:rPr>
          <w:lang w:val="el-GR"/>
        </w:rPr>
        <w:t xml:space="preserve"> 1.8</w:t>
      </w:r>
      <w:r w:rsidR="00C47695">
        <w:rPr>
          <w:lang w:val="el-GR"/>
        </w:rPr>
        <w:t>: Όψη</w:t>
      </w:r>
      <w:r w:rsidR="00C47695" w:rsidRPr="00C47695">
        <w:rPr>
          <w:lang w:val="el-GR"/>
        </w:rPr>
        <w:t xml:space="preserve"> </w:t>
      </w:r>
      <w:r w:rsidR="00C47695">
        <w:rPr>
          <w:lang w:val="el-GR"/>
        </w:rPr>
        <w:t xml:space="preserve">όμορων </w:t>
      </w:r>
      <w:r>
        <w:rPr>
          <w:lang w:val="el-GR"/>
        </w:rPr>
        <w:t xml:space="preserve">λατομείων στην πόλη </w:t>
      </w:r>
      <w:r>
        <w:t>Estremoz</w:t>
      </w:r>
      <w:r w:rsidRPr="007143D2">
        <w:rPr>
          <w:lang w:val="el-GR"/>
        </w:rPr>
        <w:t xml:space="preserve"> </w:t>
      </w:r>
      <w:r>
        <w:rPr>
          <w:lang w:val="el-GR"/>
        </w:rPr>
        <w:t>της Πορτογαλίας</w:t>
      </w:r>
      <w:r w:rsidR="00792582">
        <w:rPr>
          <w:lang w:val="el-GR"/>
        </w:rPr>
        <w:t xml:space="preserve"> </w:t>
      </w:r>
      <w:r w:rsidR="00682706" w:rsidRPr="00682706">
        <w:rPr>
          <w:lang w:val="el-GR"/>
        </w:rPr>
        <w:t>(</w:t>
      </w:r>
      <w:r w:rsidR="00D46851">
        <w:rPr>
          <w:lang w:val="el-GR"/>
        </w:rPr>
        <w:t>Ε</w:t>
      </w:r>
      <w:r w:rsidR="00682706">
        <w:rPr>
          <w:lang w:val="el-GR"/>
        </w:rPr>
        <w:t xml:space="preserve">φαρμογή </w:t>
      </w:r>
      <w:r w:rsidR="00682706">
        <w:t>Google</w:t>
      </w:r>
      <w:r w:rsidR="00682706" w:rsidRPr="00682706">
        <w:rPr>
          <w:lang w:val="el-GR"/>
        </w:rPr>
        <w:t xml:space="preserve"> </w:t>
      </w:r>
      <w:r w:rsidR="00682706">
        <w:t>Earth</w:t>
      </w:r>
      <w:r w:rsidR="00682706" w:rsidRPr="00682706">
        <w:rPr>
          <w:lang w:val="el-GR"/>
        </w:rPr>
        <w:t>)</w:t>
      </w:r>
      <w:r w:rsidR="00792582">
        <w:rPr>
          <w:lang w:val="el-GR"/>
        </w:rPr>
        <w:t>.</w:t>
      </w:r>
    </w:p>
    <w:p w:rsidR="007143D2" w:rsidRPr="00985CCD" w:rsidRDefault="007143D2" w:rsidP="00985CCD">
      <w:pPr>
        <w:pStyle w:val="Caption"/>
        <w:rPr>
          <w:lang w:val="el-GR"/>
        </w:rPr>
      </w:pPr>
    </w:p>
    <w:p w:rsidR="001854E0" w:rsidRPr="007143D2" w:rsidRDefault="001854E0" w:rsidP="001854E0">
      <w:pPr>
        <w:pStyle w:val="Caption"/>
        <w:ind w:firstLine="0"/>
        <w:rPr>
          <w:lang w:val="el-GR"/>
        </w:rPr>
      </w:pPr>
    </w:p>
    <w:p w:rsidR="00C82C6A" w:rsidRDefault="007143D2" w:rsidP="00C82C6A">
      <w:pPr>
        <w:keepNext/>
        <w:ind w:firstLine="0"/>
        <w:jc w:val="center"/>
      </w:pPr>
      <w:r>
        <w:rPr>
          <w:noProof/>
        </w:rPr>
        <w:drawing>
          <wp:inline distT="0" distB="0" distL="0" distR="0">
            <wp:extent cx="4200525" cy="2628900"/>
            <wp:effectExtent l="1905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srcRect l="23437" t="9568" b="5247"/>
                    <a:stretch>
                      <a:fillRect/>
                    </a:stretch>
                  </pic:blipFill>
                  <pic:spPr bwMode="auto">
                    <a:xfrm>
                      <a:off x="0" y="0"/>
                      <a:ext cx="4200525" cy="2628900"/>
                    </a:xfrm>
                    <a:prstGeom prst="rect">
                      <a:avLst/>
                    </a:prstGeom>
                    <a:noFill/>
                    <a:ln w="9525">
                      <a:noFill/>
                      <a:miter lim="800000"/>
                      <a:headEnd/>
                      <a:tailEnd/>
                    </a:ln>
                  </pic:spPr>
                </pic:pic>
              </a:graphicData>
            </a:graphic>
          </wp:inline>
        </w:drawing>
      </w:r>
    </w:p>
    <w:p w:rsidR="00B16BE7" w:rsidRPr="00C82C6A" w:rsidRDefault="00D46851" w:rsidP="00903074">
      <w:pPr>
        <w:pStyle w:val="Caption"/>
        <w:jc w:val="center"/>
        <w:rPr>
          <w:lang w:val="el-GR"/>
        </w:rPr>
      </w:pPr>
      <w:r>
        <w:rPr>
          <w:lang w:val="el-GR"/>
        </w:rPr>
        <w:t>Εικόνα 1.9</w:t>
      </w:r>
      <w:r w:rsidR="00C47695">
        <w:rPr>
          <w:lang w:val="el-GR"/>
        </w:rPr>
        <w:t>: Όψη όμορων</w:t>
      </w:r>
      <w:r w:rsidR="00C82C6A">
        <w:rPr>
          <w:lang w:val="el-GR"/>
        </w:rPr>
        <w:t xml:space="preserve"> λατομείων στην πόλη </w:t>
      </w:r>
      <w:r w:rsidR="00C82C6A" w:rsidRPr="006A36A2">
        <w:rPr>
          <w:lang w:val="el-GR"/>
        </w:rPr>
        <w:t>Estremoz</w:t>
      </w:r>
      <w:r w:rsidR="00C82C6A" w:rsidRPr="007143D2">
        <w:rPr>
          <w:lang w:val="el-GR"/>
        </w:rPr>
        <w:t xml:space="preserve"> </w:t>
      </w:r>
      <w:r w:rsidR="00C82C6A">
        <w:rPr>
          <w:lang w:val="el-GR"/>
        </w:rPr>
        <w:t xml:space="preserve">της </w:t>
      </w:r>
      <w:r w:rsidR="00C82C6A" w:rsidRPr="006A36A2">
        <w:rPr>
          <w:lang w:val="el-GR"/>
        </w:rPr>
        <w:t>Πορτογαλίας</w:t>
      </w:r>
      <w:r w:rsidR="00BC2E07" w:rsidRPr="006A36A2">
        <w:rPr>
          <w:lang w:val="el-GR"/>
        </w:rPr>
        <w:t xml:space="preserve"> </w:t>
      </w:r>
      <w:r w:rsidR="00682706" w:rsidRPr="006A36A2">
        <w:rPr>
          <w:lang w:val="el-GR"/>
        </w:rPr>
        <w:t>(</w:t>
      </w:r>
      <w:r w:rsidRPr="006A36A2">
        <w:rPr>
          <w:lang w:val="el-GR"/>
        </w:rPr>
        <w:t>Εφαρμογή</w:t>
      </w:r>
      <w:r w:rsidR="00682706">
        <w:rPr>
          <w:lang w:val="el-GR"/>
        </w:rPr>
        <w:t xml:space="preserve"> </w:t>
      </w:r>
      <w:r w:rsidR="00682706" w:rsidRPr="006A36A2">
        <w:rPr>
          <w:lang w:val="el-GR"/>
        </w:rPr>
        <w:t>Google</w:t>
      </w:r>
      <w:r w:rsidR="00682706" w:rsidRPr="00682706">
        <w:rPr>
          <w:lang w:val="el-GR"/>
        </w:rPr>
        <w:t xml:space="preserve"> </w:t>
      </w:r>
      <w:r w:rsidR="00682706">
        <w:t>Earth</w:t>
      </w:r>
      <w:r w:rsidR="00682706" w:rsidRPr="00682706">
        <w:rPr>
          <w:lang w:val="el-GR"/>
        </w:rPr>
        <w:t>)</w:t>
      </w:r>
      <w:r w:rsidR="00792582">
        <w:rPr>
          <w:lang w:val="el-GR"/>
        </w:rPr>
        <w:t>.</w:t>
      </w:r>
    </w:p>
    <w:p w:rsidR="007143D2" w:rsidRDefault="007143D2" w:rsidP="007143D2">
      <w:pPr>
        <w:ind w:firstLine="0"/>
        <w:rPr>
          <w:lang w:val="el-GR"/>
        </w:rPr>
      </w:pPr>
    </w:p>
    <w:p w:rsidR="00A478B0" w:rsidRPr="002B134D" w:rsidRDefault="00572737" w:rsidP="001703EC">
      <w:pPr>
        <w:ind w:firstLine="0"/>
        <w:jc w:val="both"/>
        <w:rPr>
          <w:rFonts w:ascii="Times New Roman" w:hAnsi="Times New Roman" w:cs="Times New Roman"/>
          <w:sz w:val="24"/>
          <w:szCs w:val="24"/>
          <w:lang w:val="el-GR"/>
        </w:rPr>
      </w:pPr>
      <w:r w:rsidRPr="002B134D">
        <w:rPr>
          <w:rFonts w:ascii="Times New Roman" w:hAnsi="Times New Roman" w:cs="Times New Roman"/>
          <w:sz w:val="24"/>
          <w:szCs w:val="24"/>
          <w:lang w:val="el-GR"/>
        </w:rPr>
        <w:t>Για</w:t>
      </w:r>
      <w:r w:rsidR="00351ED1" w:rsidRPr="002B134D">
        <w:rPr>
          <w:rFonts w:ascii="Times New Roman" w:hAnsi="Times New Roman" w:cs="Times New Roman"/>
          <w:sz w:val="24"/>
          <w:szCs w:val="24"/>
          <w:lang w:val="el-GR"/>
        </w:rPr>
        <w:t xml:space="preserve"> τις ανάγκες της εργασίας αυτής</w:t>
      </w:r>
      <w:r w:rsidRPr="002B134D">
        <w:rPr>
          <w:rFonts w:ascii="Times New Roman" w:hAnsi="Times New Roman" w:cs="Times New Roman"/>
          <w:sz w:val="24"/>
          <w:szCs w:val="24"/>
          <w:lang w:val="el-GR"/>
        </w:rPr>
        <w:t>, βρέθηκαν οι διαστάσεις</w:t>
      </w:r>
      <w:r w:rsidR="0049005A" w:rsidRPr="002B134D">
        <w:rPr>
          <w:rFonts w:ascii="Times New Roman" w:hAnsi="Times New Roman" w:cs="Times New Roman"/>
          <w:sz w:val="24"/>
          <w:szCs w:val="24"/>
          <w:lang w:val="el-GR"/>
        </w:rPr>
        <w:t xml:space="preserve"> </w:t>
      </w:r>
      <w:r w:rsidR="00D46851" w:rsidRPr="002B134D">
        <w:rPr>
          <w:rFonts w:ascii="Times New Roman" w:hAnsi="Times New Roman" w:cs="Times New Roman"/>
          <w:sz w:val="24"/>
          <w:szCs w:val="24"/>
          <w:lang w:val="el-GR"/>
        </w:rPr>
        <w:t>κατά</w:t>
      </w:r>
      <w:r w:rsidR="0049005A" w:rsidRPr="002B134D">
        <w:rPr>
          <w:rFonts w:ascii="Times New Roman" w:hAnsi="Times New Roman" w:cs="Times New Roman"/>
          <w:sz w:val="24"/>
          <w:szCs w:val="24"/>
          <w:lang w:val="el-GR"/>
        </w:rPr>
        <w:t xml:space="preserve"> προσέγγιση</w:t>
      </w:r>
      <w:r w:rsidRPr="002B134D">
        <w:rPr>
          <w:rFonts w:ascii="Times New Roman" w:hAnsi="Times New Roman" w:cs="Times New Roman"/>
          <w:sz w:val="24"/>
          <w:szCs w:val="24"/>
          <w:lang w:val="el-GR"/>
        </w:rPr>
        <w:t xml:space="preserve"> ενός εκ των </w:t>
      </w:r>
      <w:r w:rsidR="001703EC" w:rsidRPr="002B134D">
        <w:rPr>
          <w:rFonts w:ascii="Times New Roman" w:hAnsi="Times New Roman" w:cs="Times New Roman"/>
          <w:sz w:val="24"/>
          <w:szCs w:val="24"/>
          <w:lang w:val="el-GR"/>
        </w:rPr>
        <w:t>εικονιζόμενων</w:t>
      </w:r>
      <w:r w:rsidRPr="002B134D">
        <w:rPr>
          <w:rFonts w:ascii="Times New Roman" w:hAnsi="Times New Roman" w:cs="Times New Roman"/>
          <w:sz w:val="24"/>
          <w:szCs w:val="24"/>
          <w:lang w:val="el-GR"/>
        </w:rPr>
        <w:t xml:space="preserve"> λατομείων. Το λατομείο και η διαστασιολόγηση του φαίνονται παρακάτω</w:t>
      </w:r>
      <w:r w:rsidR="00351ED1" w:rsidRPr="002B134D">
        <w:rPr>
          <w:rFonts w:ascii="Times New Roman" w:hAnsi="Times New Roman" w:cs="Times New Roman"/>
          <w:sz w:val="24"/>
          <w:szCs w:val="24"/>
          <w:lang w:val="el-GR"/>
        </w:rPr>
        <w:t>:</w:t>
      </w:r>
      <w:r w:rsidRPr="002B134D">
        <w:rPr>
          <w:rFonts w:ascii="Times New Roman" w:hAnsi="Times New Roman" w:cs="Times New Roman"/>
          <w:sz w:val="24"/>
          <w:szCs w:val="24"/>
          <w:lang w:val="el-GR"/>
        </w:rPr>
        <w:t xml:space="preserve"> </w:t>
      </w:r>
    </w:p>
    <w:p w:rsidR="007143D2" w:rsidRPr="002B134D" w:rsidRDefault="00A478B0" w:rsidP="00A478B0">
      <w:pPr>
        <w:rPr>
          <w:rFonts w:ascii="Times New Roman" w:hAnsi="Times New Roman" w:cs="Times New Roman"/>
          <w:sz w:val="24"/>
          <w:szCs w:val="24"/>
          <w:lang w:val="el-GR"/>
        </w:rPr>
      </w:pPr>
      <w:r w:rsidRPr="002B134D">
        <w:rPr>
          <w:rFonts w:ascii="Times New Roman" w:hAnsi="Times New Roman" w:cs="Times New Roman"/>
          <w:sz w:val="24"/>
          <w:szCs w:val="24"/>
          <w:lang w:val="el-GR"/>
        </w:rPr>
        <w:br w:type="page"/>
      </w:r>
    </w:p>
    <w:p w:rsidR="000B48E0" w:rsidRDefault="00AA2D36" w:rsidP="000B48E0">
      <w:pPr>
        <w:keepNext/>
        <w:ind w:firstLine="0"/>
        <w:jc w:val="center"/>
      </w:pPr>
      <w:r>
        <w:rPr>
          <w:noProof/>
        </w:rPr>
        <w:lastRenderedPageBreak/>
        <w:drawing>
          <wp:inline distT="0" distB="0" distL="0" distR="0">
            <wp:extent cx="5486400" cy="3809365"/>
            <wp:effectExtent l="19050" t="0" r="0" b="0"/>
            <wp:docPr id="15" name="Picture 14" descr="estremoz sos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tremoz sosto.png"/>
                    <pic:cNvPicPr/>
                  </pic:nvPicPr>
                  <pic:blipFill>
                    <a:blip r:embed="rId20" cstate="print"/>
                    <a:stretch>
                      <a:fillRect/>
                    </a:stretch>
                  </pic:blipFill>
                  <pic:spPr>
                    <a:xfrm>
                      <a:off x="0" y="0"/>
                      <a:ext cx="5486400" cy="3809365"/>
                    </a:xfrm>
                    <a:prstGeom prst="rect">
                      <a:avLst/>
                    </a:prstGeom>
                  </pic:spPr>
                </pic:pic>
              </a:graphicData>
            </a:graphic>
          </wp:inline>
        </w:drawing>
      </w:r>
    </w:p>
    <w:p w:rsidR="000B48E0" w:rsidRPr="00B16BE7" w:rsidRDefault="000B48E0" w:rsidP="00903074">
      <w:pPr>
        <w:pStyle w:val="Caption"/>
        <w:jc w:val="center"/>
        <w:rPr>
          <w:lang w:val="el-GR"/>
        </w:rPr>
      </w:pPr>
      <w:bookmarkStart w:id="16" w:name="_Toc65248384"/>
      <w:r w:rsidRPr="000B48E0">
        <w:rPr>
          <w:lang w:val="el-GR"/>
        </w:rPr>
        <w:t>Εικόν</w:t>
      </w:r>
      <w:r>
        <w:rPr>
          <w:lang w:val="el-GR"/>
        </w:rPr>
        <w:t>α 1</w:t>
      </w:r>
      <w:r w:rsidR="00D46851">
        <w:rPr>
          <w:lang w:val="el-GR"/>
        </w:rPr>
        <w:t>.10</w:t>
      </w:r>
      <w:r>
        <w:rPr>
          <w:lang w:val="el-GR"/>
        </w:rPr>
        <w:t>:</w:t>
      </w:r>
      <w:r w:rsidRPr="000B48E0">
        <w:rPr>
          <w:lang w:val="el-GR"/>
        </w:rPr>
        <w:t xml:space="preserve"> </w:t>
      </w:r>
      <w:r>
        <w:rPr>
          <w:lang w:val="el-GR"/>
        </w:rPr>
        <w:t xml:space="preserve">Το λατομείο που επιχειρήθηκε να </w:t>
      </w:r>
      <w:r w:rsidR="00D46851">
        <w:rPr>
          <w:lang w:val="el-GR"/>
        </w:rPr>
        <w:t>προσομοιωθεί</w:t>
      </w:r>
      <w:r>
        <w:rPr>
          <w:lang w:val="el-GR"/>
        </w:rPr>
        <w:t xml:space="preserve"> στην εργασία. Οι πλευρές </w:t>
      </w:r>
      <w:r>
        <w:t>AB</w:t>
      </w:r>
      <w:r w:rsidRPr="00E142F1">
        <w:rPr>
          <w:lang w:val="el-GR"/>
        </w:rPr>
        <w:t>,</w:t>
      </w:r>
      <w:r>
        <w:t>BC</w:t>
      </w:r>
      <w:r w:rsidRPr="00E142F1">
        <w:rPr>
          <w:lang w:val="el-GR"/>
        </w:rPr>
        <w:t>.</w:t>
      </w:r>
      <w:r>
        <w:t>CD</w:t>
      </w:r>
      <w:r w:rsidRPr="00E142F1">
        <w:rPr>
          <w:lang w:val="el-GR"/>
        </w:rPr>
        <w:t>,</w:t>
      </w:r>
      <w:r>
        <w:t>DE</w:t>
      </w:r>
      <w:r w:rsidRPr="00E142F1">
        <w:rPr>
          <w:lang w:val="el-GR"/>
        </w:rPr>
        <w:t xml:space="preserve"> </w:t>
      </w:r>
      <w:r w:rsidR="006A36A2">
        <w:rPr>
          <w:lang w:val="el-GR"/>
        </w:rPr>
        <w:t xml:space="preserve">είναι </w:t>
      </w:r>
      <w:r>
        <w:rPr>
          <w:lang w:val="el-GR"/>
        </w:rPr>
        <w:t>145</w:t>
      </w:r>
      <w:r w:rsidR="00A521DE">
        <w:t>m</w:t>
      </w:r>
      <w:r w:rsidR="00A521DE" w:rsidRPr="00A521DE">
        <w:rPr>
          <w:lang w:val="el-GR"/>
        </w:rPr>
        <w:t>, 7</w:t>
      </w:r>
      <w:r w:rsidRPr="00E142F1">
        <w:rPr>
          <w:lang w:val="el-GR"/>
        </w:rPr>
        <w:t>7</w:t>
      </w:r>
      <w:r>
        <w:t>m</w:t>
      </w:r>
      <w:r w:rsidRPr="00E142F1">
        <w:rPr>
          <w:lang w:val="el-GR"/>
        </w:rPr>
        <w:t>, 140</w:t>
      </w:r>
      <w:r>
        <w:t>m</w:t>
      </w:r>
      <w:r w:rsidRPr="00E142F1">
        <w:rPr>
          <w:lang w:val="el-GR"/>
        </w:rPr>
        <w:t>, 85</w:t>
      </w:r>
      <w:r>
        <w:t>m</w:t>
      </w:r>
      <w:r>
        <w:rPr>
          <w:lang w:val="el-GR"/>
        </w:rPr>
        <w:t xml:space="preserve"> αντίστοιχα</w:t>
      </w:r>
      <w:bookmarkEnd w:id="16"/>
      <w:r w:rsidR="00792582">
        <w:rPr>
          <w:lang w:val="el-GR"/>
        </w:rPr>
        <w:t xml:space="preserve"> </w:t>
      </w:r>
      <w:r w:rsidR="00682706" w:rsidRPr="00682706">
        <w:rPr>
          <w:lang w:val="el-GR"/>
        </w:rPr>
        <w:t xml:space="preserve"> (</w:t>
      </w:r>
      <w:r w:rsidR="00D46851">
        <w:rPr>
          <w:lang w:val="el-GR"/>
        </w:rPr>
        <w:t>Ε</w:t>
      </w:r>
      <w:r w:rsidR="00682706">
        <w:rPr>
          <w:lang w:val="el-GR"/>
        </w:rPr>
        <w:t xml:space="preserve">φαρμογή </w:t>
      </w:r>
      <w:r w:rsidR="00682706">
        <w:t>Google</w:t>
      </w:r>
      <w:r w:rsidR="00682706" w:rsidRPr="00682706">
        <w:rPr>
          <w:lang w:val="el-GR"/>
        </w:rPr>
        <w:t xml:space="preserve"> </w:t>
      </w:r>
      <w:r w:rsidR="00682706">
        <w:t>Earth</w:t>
      </w:r>
      <w:r w:rsidR="00682706" w:rsidRPr="00682706">
        <w:rPr>
          <w:lang w:val="el-GR"/>
        </w:rPr>
        <w:t>)</w:t>
      </w:r>
      <w:r w:rsidR="00792582">
        <w:rPr>
          <w:lang w:val="el-GR"/>
        </w:rPr>
        <w:t>.</w:t>
      </w:r>
    </w:p>
    <w:p w:rsidR="00572737" w:rsidRDefault="00572737" w:rsidP="00A478B0">
      <w:pPr>
        <w:pStyle w:val="Caption"/>
        <w:ind w:firstLine="0"/>
        <w:rPr>
          <w:lang w:val="el-GR"/>
        </w:rPr>
      </w:pPr>
    </w:p>
    <w:p w:rsidR="00673C23" w:rsidRDefault="00673C23" w:rsidP="00576149">
      <w:pPr>
        <w:keepNext/>
        <w:ind w:firstLine="0"/>
        <w:jc w:val="center"/>
        <w:rPr>
          <w:noProof/>
          <w:lang w:val="el-GR" w:eastAsia="el-GR"/>
        </w:rPr>
      </w:pPr>
    </w:p>
    <w:p w:rsidR="00CE1878" w:rsidRDefault="00CE1878" w:rsidP="00576149">
      <w:pPr>
        <w:keepNext/>
        <w:ind w:firstLine="0"/>
        <w:jc w:val="center"/>
        <w:rPr>
          <w:noProof/>
          <w:lang w:val="el-GR" w:eastAsia="el-GR"/>
        </w:rPr>
      </w:pPr>
    </w:p>
    <w:p w:rsidR="00673C23" w:rsidRDefault="00673C23" w:rsidP="00576149">
      <w:pPr>
        <w:keepNext/>
        <w:ind w:firstLine="0"/>
        <w:jc w:val="center"/>
        <w:rPr>
          <w:noProof/>
          <w:lang w:val="el-GR" w:eastAsia="el-GR"/>
        </w:rPr>
      </w:pPr>
    </w:p>
    <w:p w:rsidR="00576149" w:rsidRDefault="00673C23" w:rsidP="00576149">
      <w:pPr>
        <w:keepNext/>
        <w:ind w:firstLine="0"/>
        <w:jc w:val="center"/>
      </w:pPr>
      <w:r>
        <w:rPr>
          <w:noProof/>
        </w:rPr>
        <w:drawing>
          <wp:anchor distT="0" distB="0" distL="114300" distR="114300" simplePos="0" relativeHeight="251659264" behindDoc="0" locked="0" layoutInCell="1" allowOverlap="1">
            <wp:simplePos x="0" y="0"/>
            <wp:positionH relativeFrom="column">
              <wp:posOffset>3613601</wp:posOffset>
            </wp:positionH>
            <wp:positionV relativeFrom="paragraph">
              <wp:posOffset>1816004</wp:posOffset>
            </wp:positionV>
            <wp:extent cx="1205373" cy="793340"/>
            <wp:effectExtent l="190500" t="190500" r="185420" b="197485"/>
            <wp:wrapNone/>
            <wp:docPr id="24" name="Εικόνα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73444" t="58250" r="15651" b="28981"/>
                    <a:stretch/>
                  </pic:blipFill>
                  <pic:spPr bwMode="auto">
                    <a:xfrm>
                      <a:off x="0" y="0"/>
                      <a:ext cx="1205373" cy="7933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anchor>
        </w:drawing>
      </w:r>
      <w:r w:rsidR="0023711D">
        <w:rPr>
          <w:noProof/>
        </w:rPr>
        <w:drawing>
          <wp:inline distT="0" distB="0" distL="0" distR="0">
            <wp:extent cx="4133850" cy="2609850"/>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srcRect l="24653" t="10185" b="5247"/>
                    <a:stretch>
                      <a:fillRect/>
                    </a:stretch>
                  </pic:blipFill>
                  <pic:spPr bwMode="auto">
                    <a:xfrm>
                      <a:off x="0" y="0"/>
                      <a:ext cx="4133850" cy="2609850"/>
                    </a:xfrm>
                    <a:prstGeom prst="rect">
                      <a:avLst/>
                    </a:prstGeom>
                    <a:noFill/>
                    <a:ln w="9525">
                      <a:noFill/>
                      <a:miter lim="800000"/>
                      <a:headEnd/>
                      <a:tailEnd/>
                    </a:ln>
                  </pic:spPr>
                </pic:pic>
              </a:graphicData>
            </a:graphic>
          </wp:inline>
        </w:drawing>
      </w:r>
    </w:p>
    <w:p w:rsidR="00A478B0" w:rsidRDefault="00576149" w:rsidP="00792582">
      <w:pPr>
        <w:pStyle w:val="Caption"/>
        <w:jc w:val="center"/>
        <w:rPr>
          <w:lang w:val="el-GR"/>
        </w:rPr>
      </w:pPr>
      <w:r w:rsidRPr="00576149">
        <w:rPr>
          <w:lang w:val="el-GR"/>
        </w:rPr>
        <w:t>Εικόν</w:t>
      </w:r>
      <w:r>
        <w:rPr>
          <w:lang w:val="el-GR"/>
        </w:rPr>
        <w:t xml:space="preserve">α </w:t>
      </w:r>
      <w:r w:rsidR="00D46851">
        <w:rPr>
          <w:lang w:val="el-GR"/>
        </w:rPr>
        <w:t>1.11</w:t>
      </w:r>
      <w:r>
        <w:rPr>
          <w:lang w:val="el-GR"/>
        </w:rPr>
        <w:t xml:space="preserve">: Υψομέτρου σημείου </w:t>
      </w:r>
      <w:r w:rsidRPr="00BD71C0">
        <w:rPr>
          <w:lang w:val="el-GR"/>
        </w:rPr>
        <w:t>εντός του λατομείου(362</w:t>
      </w:r>
      <w:r w:rsidRPr="00BD71C0">
        <w:t>m</w:t>
      </w:r>
      <w:r w:rsidRPr="00BD71C0">
        <w:rPr>
          <w:lang w:val="el-GR"/>
        </w:rPr>
        <w:t xml:space="preserve"> φαίνεται στην</w:t>
      </w:r>
      <w:r w:rsidR="00792582" w:rsidRPr="00BD71C0">
        <w:rPr>
          <w:lang w:val="el-GR"/>
        </w:rPr>
        <w:t xml:space="preserve"> κάτω </w:t>
      </w:r>
      <w:r w:rsidR="00D46851" w:rsidRPr="00BD71C0">
        <w:rPr>
          <w:lang w:val="el-GR"/>
        </w:rPr>
        <w:t>δεξιά</w:t>
      </w:r>
      <w:r w:rsidR="00792582" w:rsidRPr="00BD71C0">
        <w:rPr>
          <w:lang w:val="el-GR"/>
        </w:rPr>
        <w:t xml:space="preserve"> πλευρά της εικόνας)</w:t>
      </w:r>
      <w:r w:rsidRPr="00BD71C0">
        <w:rPr>
          <w:lang w:val="el-GR"/>
        </w:rPr>
        <w:t xml:space="preserve"> </w:t>
      </w:r>
      <w:r w:rsidR="00682706" w:rsidRPr="00BD71C0">
        <w:rPr>
          <w:lang w:val="el-GR"/>
        </w:rPr>
        <w:t>(</w:t>
      </w:r>
      <w:r w:rsidR="00D46851">
        <w:rPr>
          <w:lang w:val="el-GR"/>
        </w:rPr>
        <w:t>Ε</w:t>
      </w:r>
      <w:r w:rsidR="00682706" w:rsidRPr="00BD71C0">
        <w:rPr>
          <w:lang w:val="el-GR"/>
        </w:rPr>
        <w:t xml:space="preserve">φαρμογή </w:t>
      </w:r>
      <w:r w:rsidR="00682706" w:rsidRPr="00BD71C0">
        <w:t>Google</w:t>
      </w:r>
      <w:r w:rsidR="00682706" w:rsidRPr="00BD71C0">
        <w:rPr>
          <w:lang w:val="el-GR"/>
        </w:rPr>
        <w:t xml:space="preserve"> </w:t>
      </w:r>
      <w:r w:rsidR="00682706" w:rsidRPr="00BD71C0">
        <w:t>Earth</w:t>
      </w:r>
      <w:r w:rsidR="00682706" w:rsidRPr="00BD71C0">
        <w:rPr>
          <w:lang w:val="el-GR"/>
        </w:rPr>
        <w:t>)</w:t>
      </w:r>
      <w:r w:rsidR="00792582" w:rsidRPr="00BD71C0">
        <w:rPr>
          <w:lang w:val="el-GR"/>
        </w:rPr>
        <w:t>.</w:t>
      </w:r>
    </w:p>
    <w:p w:rsidR="00A478B0" w:rsidRDefault="00A478B0" w:rsidP="00792582">
      <w:pPr>
        <w:jc w:val="center"/>
        <w:rPr>
          <w:color w:val="1F497D" w:themeColor="text2"/>
          <w:sz w:val="18"/>
          <w:szCs w:val="18"/>
          <w:lang w:val="el-GR"/>
        </w:rPr>
      </w:pPr>
      <w:r>
        <w:rPr>
          <w:lang w:val="el-GR"/>
        </w:rPr>
        <w:br w:type="page"/>
      </w:r>
    </w:p>
    <w:p w:rsidR="00BD71C0" w:rsidRDefault="00BD71C0" w:rsidP="00A478B0">
      <w:pPr>
        <w:pStyle w:val="Caption"/>
        <w:jc w:val="center"/>
        <w:rPr>
          <w:noProof/>
          <w:lang w:val="el-GR" w:eastAsia="el-GR"/>
        </w:rPr>
      </w:pPr>
    </w:p>
    <w:p w:rsidR="0023711D" w:rsidRPr="009B4252" w:rsidRDefault="0023711D" w:rsidP="00A478B0">
      <w:pPr>
        <w:pStyle w:val="Caption"/>
        <w:jc w:val="center"/>
        <w:rPr>
          <w:lang w:val="el-GR"/>
        </w:rPr>
      </w:pPr>
    </w:p>
    <w:p w:rsidR="00576149" w:rsidRPr="00906F52" w:rsidRDefault="00BD71C0" w:rsidP="00576149">
      <w:pPr>
        <w:keepNext/>
        <w:ind w:firstLine="0"/>
        <w:jc w:val="center"/>
        <w:rPr>
          <w:lang w:val="el-GR"/>
        </w:rPr>
      </w:pPr>
      <w:r>
        <w:rPr>
          <w:noProof/>
        </w:rPr>
        <w:drawing>
          <wp:anchor distT="0" distB="0" distL="114300" distR="114300" simplePos="0" relativeHeight="251660288" behindDoc="0" locked="0" layoutInCell="1" allowOverlap="1">
            <wp:simplePos x="0" y="0"/>
            <wp:positionH relativeFrom="column">
              <wp:posOffset>3616020</wp:posOffset>
            </wp:positionH>
            <wp:positionV relativeFrom="paragraph">
              <wp:posOffset>1807210</wp:posOffset>
            </wp:positionV>
            <wp:extent cx="1221520" cy="800431"/>
            <wp:effectExtent l="190500" t="190500" r="188595" b="190500"/>
            <wp:wrapNone/>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48802" t="38895" r="36120" b="43533"/>
                    <a:stretch/>
                  </pic:blipFill>
                  <pic:spPr bwMode="auto">
                    <a:xfrm>
                      <a:off x="0" y="0"/>
                      <a:ext cx="1221520" cy="8004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anchor>
        </w:drawing>
      </w:r>
      <w:r>
        <w:rPr>
          <w:noProof/>
          <w:lang w:val="el-GR" w:eastAsia="el-GR"/>
        </w:rPr>
        <w:t>`</w:t>
      </w:r>
      <w:r w:rsidR="0023711D">
        <w:rPr>
          <w:noProof/>
        </w:rPr>
        <w:drawing>
          <wp:inline distT="0" distB="0" distL="0" distR="0">
            <wp:extent cx="4133850" cy="2609850"/>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 cstate="print"/>
                    <a:srcRect l="24653" t="10185" b="5247"/>
                    <a:stretch>
                      <a:fillRect/>
                    </a:stretch>
                  </pic:blipFill>
                  <pic:spPr bwMode="auto">
                    <a:xfrm>
                      <a:off x="0" y="0"/>
                      <a:ext cx="4133850" cy="2609850"/>
                    </a:xfrm>
                    <a:prstGeom prst="rect">
                      <a:avLst/>
                    </a:prstGeom>
                    <a:noFill/>
                    <a:ln w="9525">
                      <a:noFill/>
                      <a:miter lim="800000"/>
                      <a:headEnd/>
                      <a:tailEnd/>
                    </a:ln>
                  </pic:spPr>
                </pic:pic>
              </a:graphicData>
            </a:graphic>
          </wp:inline>
        </w:drawing>
      </w:r>
    </w:p>
    <w:p w:rsidR="00B16BE7" w:rsidRPr="009B4252" w:rsidRDefault="00576149" w:rsidP="00576149">
      <w:pPr>
        <w:pStyle w:val="Caption"/>
        <w:jc w:val="center"/>
        <w:rPr>
          <w:lang w:val="el-GR"/>
        </w:rPr>
      </w:pPr>
      <w:r w:rsidRPr="00576149">
        <w:rPr>
          <w:lang w:val="el-GR"/>
        </w:rPr>
        <w:t>Εικόνα</w:t>
      </w:r>
      <w:r w:rsidR="00D46851">
        <w:rPr>
          <w:lang w:val="el-GR"/>
        </w:rPr>
        <w:t xml:space="preserve"> 1.12</w:t>
      </w:r>
      <w:r>
        <w:rPr>
          <w:lang w:val="el-GR"/>
        </w:rPr>
        <w:t>: Εκτίμηση υψομέτρου εκτός του λατομείου</w:t>
      </w:r>
      <w:r w:rsidR="00B80960">
        <w:rPr>
          <w:lang w:val="el-GR"/>
        </w:rPr>
        <w:t xml:space="preserve"> </w:t>
      </w:r>
      <w:r>
        <w:rPr>
          <w:lang w:val="el-GR"/>
        </w:rPr>
        <w:t>(420</w:t>
      </w:r>
      <w:r>
        <w:t>m</w:t>
      </w:r>
      <w:r>
        <w:rPr>
          <w:lang w:val="el-GR"/>
        </w:rPr>
        <w:t xml:space="preserve"> φαίνεται στην κάτω </w:t>
      </w:r>
      <w:r w:rsidR="00D46851">
        <w:rPr>
          <w:lang w:val="el-GR"/>
        </w:rPr>
        <w:t>δεξιά</w:t>
      </w:r>
      <w:r>
        <w:rPr>
          <w:lang w:val="el-GR"/>
        </w:rPr>
        <w:t xml:space="preserve"> πλευρά της εικόνας</w:t>
      </w:r>
      <w:r w:rsidRPr="00355A13">
        <w:rPr>
          <w:lang w:val="el-GR"/>
        </w:rPr>
        <w:t>)</w:t>
      </w:r>
      <w:r w:rsidR="00682706" w:rsidRPr="00682706">
        <w:rPr>
          <w:lang w:val="el-GR"/>
        </w:rPr>
        <w:t xml:space="preserve"> (</w:t>
      </w:r>
      <w:r w:rsidR="00D46851">
        <w:rPr>
          <w:lang w:val="el-GR"/>
        </w:rPr>
        <w:t>Ε</w:t>
      </w:r>
      <w:r w:rsidR="00682706">
        <w:rPr>
          <w:lang w:val="el-GR"/>
        </w:rPr>
        <w:t xml:space="preserve">φαρμογή </w:t>
      </w:r>
      <w:r w:rsidR="00682706">
        <w:t>Google</w:t>
      </w:r>
      <w:r w:rsidR="00682706" w:rsidRPr="00682706">
        <w:rPr>
          <w:lang w:val="el-GR"/>
        </w:rPr>
        <w:t xml:space="preserve"> </w:t>
      </w:r>
      <w:r w:rsidR="00682706">
        <w:t>Earth</w:t>
      </w:r>
      <w:r w:rsidR="00792582">
        <w:rPr>
          <w:lang w:val="el-GR"/>
        </w:rPr>
        <w:t>)</w:t>
      </w:r>
      <w:r w:rsidRPr="009B4252">
        <w:rPr>
          <w:lang w:val="el-GR"/>
        </w:rPr>
        <w:t xml:space="preserve"> </w:t>
      </w:r>
      <w:r w:rsidR="00792582">
        <w:rPr>
          <w:lang w:val="el-GR"/>
        </w:rPr>
        <w:t>.</w:t>
      </w:r>
    </w:p>
    <w:p w:rsidR="00DD0A7D" w:rsidRDefault="00DD0A7D" w:rsidP="00B16BE7">
      <w:pPr>
        <w:ind w:firstLine="0"/>
        <w:rPr>
          <w:lang w:val="el-GR"/>
        </w:rPr>
      </w:pPr>
    </w:p>
    <w:p w:rsidR="00812EB7" w:rsidRDefault="00943CAD" w:rsidP="00DD0A7D">
      <w:pPr>
        <w:jc w:val="both"/>
        <w:rPr>
          <w:rFonts w:ascii="Times New Roman" w:hAnsi="Times New Roman" w:cs="Times New Roman"/>
          <w:sz w:val="24"/>
          <w:szCs w:val="24"/>
          <w:lang w:val="el-GR"/>
        </w:rPr>
      </w:pPr>
      <w:r w:rsidRPr="002B134D">
        <w:rPr>
          <w:rFonts w:ascii="Times New Roman" w:hAnsi="Times New Roman" w:cs="Times New Roman"/>
          <w:sz w:val="24"/>
          <w:szCs w:val="24"/>
          <w:lang w:val="el-GR"/>
        </w:rPr>
        <w:t>Από</w:t>
      </w:r>
      <w:r w:rsidR="00CA54D3" w:rsidRPr="002B134D">
        <w:rPr>
          <w:rFonts w:ascii="Times New Roman" w:hAnsi="Times New Roman" w:cs="Times New Roman"/>
          <w:sz w:val="24"/>
          <w:szCs w:val="24"/>
          <w:lang w:val="el-GR"/>
        </w:rPr>
        <w:t xml:space="preserve"> τα παραπάνω συνεπάγεται </w:t>
      </w:r>
      <w:r w:rsidR="00DE20C8" w:rsidRPr="002B134D">
        <w:rPr>
          <w:rFonts w:ascii="Times New Roman" w:hAnsi="Times New Roman" w:cs="Times New Roman"/>
          <w:sz w:val="24"/>
          <w:szCs w:val="24"/>
          <w:lang w:val="el-GR"/>
        </w:rPr>
        <w:t>ότι</w:t>
      </w:r>
      <w:r w:rsidR="00CA54D3" w:rsidRPr="002B134D">
        <w:rPr>
          <w:rFonts w:ascii="Times New Roman" w:hAnsi="Times New Roman" w:cs="Times New Roman"/>
          <w:sz w:val="24"/>
          <w:szCs w:val="24"/>
          <w:lang w:val="el-GR"/>
        </w:rPr>
        <w:t xml:space="preserve"> οι διαστάσεις του λατομείου μας θα είναι </w:t>
      </w:r>
      <w:r w:rsidR="00CA54D3" w:rsidRPr="0004629A">
        <w:rPr>
          <w:rFonts w:ascii="Times New Roman" w:hAnsi="Times New Roman" w:cs="Times New Roman"/>
          <w:b/>
          <w:sz w:val="24"/>
          <w:szCs w:val="24"/>
          <w:lang w:val="el-GR"/>
        </w:rPr>
        <w:t>140m</w:t>
      </w:r>
      <w:r w:rsidR="00B64ECC" w:rsidRPr="002B134D">
        <w:rPr>
          <w:rFonts w:ascii="Times New Roman" w:hAnsi="Times New Roman" w:cs="Times New Roman"/>
          <w:sz w:val="24"/>
          <w:szCs w:val="24"/>
          <w:lang w:val="el-GR"/>
        </w:rPr>
        <w:t xml:space="preserve"> </w:t>
      </w:r>
      <w:r w:rsidR="00CA54D3" w:rsidRPr="002B134D">
        <w:rPr>
          <w:rFonts w:ascii="Times New Roman" w:hAnsi="Times New Roman" w:cs="Times New Roman"/>
          <w:sz w:val="24"/>
          <w:szCs w:val="24"/>
          <w:lang w:val="el-GR"/>
        </w:rPr>
        <w:t>x</w:t>
      </w:r>
      <w:r w:rsidR="0004629A">
        <w:rPr>
          <w:rFonts w:ascii="Times New Roman" w:hAnsi="Times New Roman" w:cs="Times New Roman"/>
          <w:sz w:val="24"/>
          <w:szCs w:val="24"/>
          <w:lang w:val="el-GR"/>
        </w:rPr>
        <w:t xml:space="preserve"> </w:t>
      </w:r>
      <w:r w:rsidR="00CA54D3" w:rsidRPr="0004629A">
        <w:rPr>
          <w:rFonts w:ascii="Times New Roman" w:hAnsi="Times New Roman" w:cs="Times New Roman"/>
          <w:b/>
          <w:sz w:val="24"/>
          <w:szCs w:val="24"/>
          <w:lang w:val="el-GR"/>
        </w:rPr>
        <w:t>85m</w:t>
      </w:r>
      <w:r w:rsidR="00B64ECC" w:rsidRPr="002B134D">
        <w:rPr>
          <w:rFonts w:ascii="Times New Roman" w:hAnsi="Times New Roman" w:cs="Times New Roman"/>
          <w:sz w:val="24"/>
          <w:szCs w:val="24"/>
          <w:lang w:val="el-GR"/>
        </w:rPr>
        <w:t xml:space="preserve"> </w:t>
      </w:r>
      <w:r w:rsidR="00CA54D3" w:rsidRPr="002B134D">
        <w:rPr>
          <w:rFonts w:ascii="Times New Roman" w:hAnsi="Times New Roman" w:cs="Times New Roman"/>
          <w:sz w:val="24"/>
          <w:szCs w:val="24"/>
          <w:lang w:val="el-GR"/>
        </w:rPr>
        <w:t>x</w:t>
      </w:r>
      <w:r w:rsidR="0004629A">
        <w:rPr>
          <w:rFonts w:ascii="Times New Roman" w:hAnsi="Times New Roman" w:cs="Times New Roman"/>
          <w:sz w:val="24"/>
          <w:szCs w:val="24"/>
          <w:lang w:val="el-GR"/>
        </w:rPr>
        <w:t xml:space="preserve"> </w:t>
      </w:r>
      <w:r w:rsidR="00CA54D3" w:rsidRPr="0004629A">
        <w:rPr>
          <w:rFonts w:ascii="Times New Roman" w:hAnsi="Times New Roman" w:cs="Times New Roman"/>
          <w:b/>
          <w:sz w:val="24"/>
          <w:szCs w:val="24"/>
          <w:lang w:val="el-GR"/>
        </w:rPr>
        <w:t>60m</w:t>
      </w:r>
      <w:r w:rsidR="00CA54D3" w:rsidRPr="002B134D">
        <w:rPr>
          <w:rFonts w:ascii="Times New Roman" w:hAnsi="Times New Roman" w:cs="Times New Roman"/>
          <w:sz w:val="24"/>
          <w:szCs w:val="24"/>
          <w:lang w:val="el-GR"/>
        </w:rPr>
        <w:t xml:space="preserve"> </w:t>
      </w:r>
      <w:r w:rsidR="00985165">
        <w:rPr>
          <w:rFonts w:ascii="Times New Roman" w:hAnsi="Times New Roman" w:cs="Times New Roman"/>
          <w:sz w:val="24"/>
          <w:szCs w:val="24"/>
          <w:lang w:val="el-GR"/>
        </w:rPr>
        <w:t>(</w:t>
      </w:r>
      <w:r w:rsidR="00985165" w:rsidRPr="00985165">
        <w:rPr>
          <w:rFonts w:ascii="Times New Roman" w:hAnsi="Times New Roman" w:cs="Times New Roman"/>
          <w:b/>
          <w:sz w:val="24"/>
          <w:szCs w:val="24"/>
          <w:lang w:val="el-GR"/>
        </w:rPr>
        <w:t>Μ</w:t>
      </w:r>
      <w:r w:rsidR="00985165">
        <w:rPr>
          <w:rFonts w:ascii="Times New Roman" w:hAnsi="Times New Roman" w:cs="Times New Roman"/>
          <w:sz w:val="24"/>
          <w:szCs w:val="24"/>
          <w:lang w:val="el-GR"/>
        </w:rPr>
        <w:t xml:space="preserve"> </w:t>
      </w:r>
      <w:r w:rsidR="00985165">
        <w:rPr>
          <w:rFonts w:ascii="Times New Roman" w:hAnsi="Times New Roman" w:cs="Times New Roman"/>
          <w:sz w:val="24"/>
          <w:szCs w:val="24"/>
        </w:rPr>
        <w:t>x</w:t>
      </w:r>
      <w:r w:rsidR="00985165" w:rsidRPr="00985165">
        <w:rPr>
          <w:rFonts w:ascii="Times New Roman" w:hAnsi="Times New Roman" w:cs="Times New Roman"/>
          <w:sz w:val="24"/>
          <w:szCs w:val="24"/>
          <w:lang w:val="el-GR"/>
        </w:rPr>
        <w:t xml:space="preserve"> </w:t>
      </w:r>
      <w:r w:rsidR="00985165" w:rsidRPr="00985165">
        <w:rPr>
          <w:rFonts w:ascii="Times New Roman" w:hAnsi="Times New Roman" w:cs="Times New Roman"/>
          <w:b/>
          <w:sz w:val="24"/>
          <w:szCs w:val="24"/>
          <w:lang w:val="el-GR"/>
        </w:rPr>
        <w:t>Π</w:t>
      </w:r>
      <w:r w:rsidR="00985165" w:rsidRPr="00985165">
        <w:rPr>
          <w:rFonts w:ascii="Times New Roman" w:hAnsi="Times New Roman" w:cs="Times New Roman"/>
          <w:sz w:val="24"/>
          <w:szCs w:val="24"/>
          <w:lang w:val="el-GR"/>
        </w:rPr>
        <w:t xml:space="preserve"> </w:t>
      </w:r>
      <w:r w:rsidR="00985165">
        <w:rPr>
          <w:rFonts w:ascii="Times New Roman" w:hAnsi="Times New Roman" w:cs="Times New Roman"/>
          <w:sz w:val="24"/>
          <w:szCs w:val="24"/>
        </w:rPr>
        <w:t>x</w:t>
      </w:r>
      <w:r w:rsidR="00985165" w:rsidRPr="00985165">
        <w:rPr>
          <w:rFonts w:ascii="Times New Roman" w:hAnsi="Times New Roman" w:cs="Times New Roman"/>
          <w:sz w:val="24"/>
          <w:szCs w:val="24"/>
          <w:lang w:val="el-GR"/>
        </w:rPr>
        <w:t xml:space="preserve"> </w:t>
      </w:r>
      <w:r w:rsidR="00985165" w:rsidRPr="00985165">
        <w:rPr>
          <w:rFonts w:ascii="Times New Roman" w:hAnsi="Times New Roman" w:cs="Times New Roman"/>
          <w:b/>
          <w:sz w:val="24"/>
          <w:szCs w:val="24"/>
          <w:lang w:val="el-GR"/>
        </w:rPr>
        <w:t>Υ</w:t>
      </w:r>
      <w:r w:rsidR="00985165">
        <w:rPr>
          <w:rFonts w:ascii="Times New Roman" w:hAnsi="Times New Roman" w:cs="Times New Roman"/>
          <w:sz w:val="24"/>
          <w:szCs w:val="24"/>
          <w:lang w:val="el-GR"/>
        </w:rPr>
        <w:t xml:space="preserve">) </w:t>
      </w:r>
      <w:r w:rsidR="00DD0A7D" w:rsidRPr="002B134D">
        <w:rPr>
          <w:rFonts w:ascii="Times New Roman" w:hAnsi="Times New Roman" w:cs="Times New Roman"/>
          <w:sz w:val="24"/>
          <w:szCs w:val="24"/>
          <w:lang w:val="el-GR"/>
        </w:rPr>
        <w:t>όπου</w:t>
      </w:r>
      <w:r w:rsidR="00CA54D3" w:rsidRPr="002B134D">
        <w:rPr>
          <w:rFonts w:ascii="Times New Roman" w:hAnsi="Times New Roman" w:cs="Times New Roman"/>
          <w:sz w:val="24"/>
          <w:szCs w:val="24"/>
          <w:lang w:val="el-GR"/>
        </w:rPr>
        <w:t xml:space="preserve"> τα 60m προκύπτουν </w:t>
      </w:r>
      <w:r w:rsidRPr="002B134D">
        <w:rPr>
          <w:rFonts w:ascii="Times New Roman" w:hAnsi="Times New Roman" w:cs="Times New Roman"/>
          <w:sz w:val="24"/>
          <w:szCs w:val="24"/>
          <w:lang w:val="el-GR"/>
        </w:rPr>
        <w:t>από</w:t>
      </w:r>
      <w:r w:rsidR="00CA54D3" w:rsidRPr="002B134D">
        <w:rPr>
          <w:rFonts w:ascii="Times New Roman" w:hAnsi="Times New Roman" w:cs="Times New Roman"/>
          <w:sz w:val="24"/>
          <w:szCs w:val="24"/>
          <w:lang w:val="el-GR"/>
        </w:rPr>
        <w:t xml:space="preserve"> την αφαίρεση των 362m </w:t>
      </w:r>
      <w:r w:rsidRPr="002B134D">
        <w:rPr>
          <w:rFonts w:ascii="Times New Roman" w:hAnsi="Times New Roman" w:cs="Times New Roman"/>
          <w:sz w:val="24"/>
          <w:szCs w:val="24"/>
          <w:lang w:val="el-GR"/>
        </w:rPr>
        <w:t>από</w:t>
      </w:r>
      <w:r w:rsidR="00CA54D3" w:rsidRPr="002B134D">
        <w:rPr>
          <w:rFonts w:ascii="Times New Roman" w:hAnsi="Times New Roman" w:cs="Times New Roman"/>
          <w:sz w:val="24"/>
          <w:szCs w:val="24"/>
          <w:lang w:val="el-GR"/>
        </w:rPr>
        <w:t xml:space="preserve"> τα 42</w:t>
      </w:r>
      <w:r w:rsidR="002B134D">
        <w:rPr>
          <w:rFonts w:ascii="Times New Roman" w:hAnsi="Times New Roman" w:cs="Times New Roman"/>
          <w:sz w:val="24"/>
          <w:szCs w:val="24"/>
          <w:lang w:val="el-GR"/>
        </w:rPr>
        <w:t>0</w:t>
      </w:r>
      <w:r w:rsidR="00D46851">
        <w:rPr>
          <w:rFonts w:ascii="Times New Roman" w:hAnsi="Times New Roman" w:cs="Times New Roman"/>
          <w:sz w:val="24"/>
          <w:szCs w:val="24"/>
          <w:lang w:val="el-GR"/>
        </w:rPr>
        <w:t>m όπως φαίνεται στην εικόνα 1.11 και 1.12</w:t>
      </w:r>
      <w:r w:rsidR="00CA54D3" w:rsidRPr="002B134D">
        <w:rPr>
          <w:rFonts w:ascii="Times New Roman" w:hAnsi="Times New Roman" w:cs="Times New Roman"/>
          <w:sz w:val="24"/>
          <w:szCs w:val="24"/>
          <w:lang w:val="el-GR"/>
        </w:rPr>
        <w:t xml:space="preserve">. </w:t>
      </w:r>
    </w:p>
    <w:p w:rsidR="00E678AC" w:rsidRDefault="009979E7" w:rsidP="00DD0A7D">
      <w:pPr>
        <w:ind w:firstLine="0"/>
        <w:jc w:val="both"/>
        <w:rPr>
          <w:rFonts w:ascii="Times New Roman" w:hAnsi="Times New Roman" w:cs="Times New Roman"/>
          <w:sz w:val="24"/>
          <w:szCs w:val="24"/>
          <w:lang w:val="el-GR"/>
        </w:rPr>
      </w:pPr>
      <w:r w:rsidRPr="002B134D">
        <w:rPr>
          <w:rFonts w:ascii="Times New Roman" w:hAnsi="Times New Roman" w:cs="Times New Roman"/>
          <w:sz w:val="24"/>
          <w:szCs w:val="24"/>
          <w:lang w:val="el-GR"/>
        </w:rPr>
        <w:t xml:space="preserve">         </w:t>
      </w:r>
      <w:r w:rsidR="00A478B0" w:rsidRPr="002B134D">
        <w:rPr>
          <w:rFonts w:ascii="Times New Roman" w:hAnsi="Times New Roman" w:cs="Times New Roman"/>
          <w:sz w:val="24"/>
          <w:szCs w:val="24"/>
          <w:lang w:val="el-GR"/>
        </w:rPr>
        <w:t xml:space="preserve"> </w:t>
      </w:r>
      <w:r w:rsidR="00D13055" w:rsidRPr="002B134D">
        <w:rPr>
          <w:rFonts w:ascii="Times New Roman" w:hAnsi="Times New Roman" w:cs="Times New Roman"/>
          <w:sz w:val="24"/>
          <w:szCs w:val="24"/>
          <w:lang w:val="el-GR"/>
        </w:rPr>
        <w:t xml:space="preserve">Θα ήταν </w:t>
      </w:r>
      <w:r w:rsidR="00683A7F">
        <w:rPr>
          <w:rFonts w:ascii="Times New Roman" w:hAnsi="Times New Roman" w:cs="Times New Roman"/>
          <w:sz w:val="24"/>
          <w:szCs w:val="24"/>
          <w:lang w:val="el-GR"/>
        </w:rPr>
        <w:t>ελλ</w:t>
      </w:r>
      <w:r w:rsidR="00683A7F" w:rsidRPr="002B134D">
        <w:rPr>
          <w:rFonts w:ascii="Times New Roman" w:hAnsi="Times New Roman" w:cs="Times New Roman"/>
          <w:sz w:val="24"/>
          <w:szCs w:val="24"/>
          <w:lang w:val="el-GR"/>
        </w:rPr>
        <w:t>ιπές</w:t>
      </w:r>
      <w:r w:rsidR="00D13055" w:rsidRPr="002B134D">
        <w:rPr>
          <w:rFonts w:ascii="Times New Roman" w:hAnsi="Times New Roman" w:cs="Times New Roman"/>
          <w:sz w:val="24"/>
          <w:szCs w:val="24"/>
          <w:lang w:val="el-GR"/>
        </w:rPr>
        <w:t xml:space="preserve"> σε μια διπλωματική που έχει </w:t>
      </w:r>
      <w:r w:rsidR="00DD0A7D" w:rsidRPr="002B134D">
        <w:rPr>
          <w:rFonts w:ascii="Times New Roman" w:hAnsi="Times New Roman" w:cs="Times New Roman"/>
          <w:sz w:val="24"/>
          <w:szCs w:val="24"/>
          <w:lang w:val="el-GR"/>
        </w:rPr>
        <w:t>ως</w:t>
      </w:r>
      <w:r w:rsidR="00D13055" w:rsidRPr="002B134D">
        <w:rPr>
          <w:rFonts w:ascii="Times New Roman" w:hAnsi="Times New Roman" w:cs="Times New Roman"/>
          <w:sz w:val="24"/>
          <w:szCs w:val="24"/>
          <w:lang w:val="el-GR"/>
        </w:rPr>
        <w:t xml:space="preserve"> αντικείμενο το μάρμαρο να μην γίνει μια μικρή </w:t>
      </w:r>
      <w:r w:rsidR="00DD0A7D" w:rsidRPr="002B134D">
        <w:rPr>
          <w:rFonts w:ascii="Times New Roman" w:hAnsi="Times New Roman" w:cs="Times New Roman"/>
          <w:sz w:val="24"/>
          <w:szCs w:val="24"/>
          <w:lang w:val="el-GR"/>
        </w:rPr>
        <w:t>αναφορά</w:t>
      </w:r>
      <w:r w:rsidR="00D13055" w:rsidRPr="002B134D">
        <w:rPr>
          <w:rFonts w:ascii="Times New Roman" w:hAnsi="Times New Roman" w:cs="Times New Roman"/>
          <w:sz w:val="24"/>
          <w:szCs w:val="24"/>
          <w:lang w:val="el-GR"/>
        </w:rPr>
        <w:t xml:space="preserve"> </w:t>
      </w:r>
      <w:r w:rsidRPr="002B134D">
        <w:rPr>
          <w:rFonts w:ascii="Times New Roman" w:hAnsi="Times New Roman" w:cs="Times New Roman"/>
          <w:sz w:val="24"/>
          <w:szCs w:val="24"/>
          <w:lang w:val="el-GR"/>
        </w:rPr>
        <w:t xml:space="preserve">την περιοχή της Ιταλίας όπου εδώ και 2000 χρόνια γίνεται συνεχής εξόρυξη </w:t>
      </w:r>
      <w:r w:rsidR="00DD0A7D" w:rsidRPr="002B134D">
        <w:rPr>
          <w:rFonts w:ascii="Times New Roman" w:hAnsi="Times New Roman" w:cs="Times New Roman"/>
          <w:sz w:val="24"/>
          <w:szCs w:val="24"/>
          <w:lang w:val="el-GR"/>
        </w:rPr>
        <w:t>ποιοτικότατου</w:t>
      </w:r>
      <w:r w:rsidRPr="002B134D">
        <w:rPr>
          <w:rFonts w:ascii="Times New Roman" w:hAnsi="Times New Roman" w:cs="Times New Roman"/>
          <w:sz w:val="24"/>
          <w:szCs w:val="24"/>
          <w:lang w:val="el-GR"/>
        </w:rPr>
        <w:t xml:space="preserve"> μαρμάρου, ενώ τα </w:t>
      </w:r>
      <w:r w:rsidR="00943CAD" w:rsidRPr="002B134D">
        <w:rPr>
          <w:rFonts w:ascii="Times New Roman" w:hAnsi="Times New Roman" w:cs="Times New Roman"/>
          <w:sz w:val="24"/>
          <w:szCs w:val="24"/>
          <w:lang w:val="el-GR"/>
        </w:rPr>
        <w:t>αποθέματα</w:t>
      </w:r>
      <w:r w:rsidRPr="002B134D">
        <w:rPr>
          <w:rFonts w:ascii="Times New Roman" w:hAnsi="Times New Roman" w:cs="Times New Roman"/>
          <w:sz w:val="24"/>
          <w:szCs w:val="24"/>
          <w:lang w:val="el-GR"/>
        </w:rPr>
        <w:t xml:space="preserve"> υπόσχονται συνέχεια της εκμετάλλευσης για κάποιους αιώνες ακόμα, την Carrara</w:t>
      </w:r>
      <w:r w:rsidR="00D46851">
        <w:rPr>
          <w:rFonts w:ascii="Times New Roman" w:hAnsi="Times New Roman" w:cs="Times New Roman"/>
          <w:sz w:val="24"/>
          <w:szCs w:val="24"/>
          <w:lang w:val="el-GR"/>
        </w:rPr>
        <w:t xml:space="preserve"> (εικόνα 1.13, 1.14, 1.15</w:t>
      </w:r>
      <w:r w:rsidR="006A36A2">
        <w:rPr>
          <w:rFonts w:ascii="Times New Roman" w:hAnsi="Times New Roman" w:cs="Times New Roman"/>
          <w:sz w:val="24"/>
          <w:szCs w:val="24"/>
          <w:lang w:val="el-GR"/>
        </w:rPr>
        <w:t>)</w:t>
      </w:r>
      <w:r w:rsidR="00672B9D" w:rsidRPr="002B134D">
        <w:rPr>
          <w:rFonts w:ascii="Times New Roman" w:hAnsi="Times New Roman" w:cs="Times New Roman"/>
          <w:sz w:val="24"/>
          <w:szCs w:val="24"/>
          <w:lang w:val="el-GR"/>
        </w:rPr>
        <w:t>.</w:t>
      </w:r>
    </w:p>
    <w:p w:rsidR="00A478B0" w:rsidRPr="002B134D" w:rsidRDefault="00E678AC" w:rsidP="00E678AC">
      <w:pPr>
        <w:rPr>
          <w:rFonts w:ascii="Times New Roman" w:hAnsi="Times New Roman" w:cs="Times New Roman"/>
          <w:sz w:val="24"/>
          <w:szCs w:val="24"/>
          <w:lang w:val="el-GR"/>
        </w:rPr>
      </w:pPr>
      <w:r>
        <w:rPr>
          <w:rFonts w:ascii="Times New Roman" w:hAnsi="Times New Roman" w:cs="Times New Roman"/>
          <w:sz w:val="24"/>
          <w:szCs w:val="24"/>
          <w:lang w:val="el-GR"/>
        </w:rPr>
        <w:br w:type="page"/>
      </w:r>
    </w:p>
    <w:p w:rsidR="00682C82" w:rsidRDefault="00F756FA" w:rsidP="00BC2E07">
      <w:pPr>
        <w:keepNext/>
        <w:ind w:firstLine="0"/>
        <w:jc w:val="center"/>
      </w:pPr>
      <w:r>
        <w:rPr>
          <w:rFonts w:ascii="Times New Roman" w:hAnsi="Times New Roman" w:cs="Times New Roman"/>
          <w:noProof/>
        </w:rPr>
        <w:lastRenderedPageBreak/>
        <w:drawing>
          <wp:inline distT="0" distB="0" distL="0" distR="0">
            <wp:extent cx="4438708" cy="3432132"/>
            <wp:effectExtent l="0" t="0" r="0" b="0"/>
            <wp:docPr id="39" name="Picture 38" descr="carrara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rara 1.png"/>
                    <pic:cNvPicPr/>
                  </pic:nvPicPr>
                  <pic:blipFill>
                    <a:blip r:embed="rId25" cstate="print"/>
                    <a:stretch>
                      <a:fillRect/>
                    </a:stretch>
                  </pic:blipFill>
                  <pic:spPr>
                    <a:xfrm>
                      <a:off x="0" y="0"/>
                      <a:ext cx="4454264" cy="3444160"/>
                    </a:xfrm>
                    <a:prstGeom prst="rect">
                      <a:avLst/>
                    </a:prstGeom>
                  </pic:spPr>
                </pic:pic>
              </a:graphicData>
            </a:graphic>
          </wp:inline>
        </w:drawing>
      </w:r>
    </w:p>
    <w:p w:rsidR="00E61164" w:rsidRPr="00682706" w:rsidRDefault="00682C82" w:rsidP="00903074">
      <w:pPr>
        <w:pStyle w:val="Caption"/>
        <w:jc w:val="center"/>
        <w:rPr>
          <w:lang w:val="el-GR"/>
        </w:rPr>
      </w:pPr>
      <w:r w:rsidRPr="00682706">
        <w:rPr>
          <w:lang w:val="el-GR"/>
        </w:rPr>
        <w:t>Εικόνα</w:t>
      </w:r>
      <w:r w:rsidR="00D46851">
        <w:rPr>
          <w:lang w:val="el-GR"/>
        </w:rPr>
        <w:t xml:space="preserve"> 1.13</w:t>
      </w:r>
      <w:r>
        <w:rPr>
          <w:lang w:val="el-GR"/>
        </w:rPr>
        <w:t xml:space="preserve">: </w:t>
      </w:r>
      <w:proofErr w:type="spellStart"/>
      <w:r>
        <w:t>Carrara</w:t>
      </w:r>
      <w:proofErr w:type="spellEnd"/>
      <w:r w:rsidRPr="00682706">
        <w:rPr>
          <w:lang w:val="el-GR"/>
        </w:rPr>
        <w:t xml:space="preserve">, </w:t>
      </w:r>
      <w:r w:rsidR="00792582">
        <w:rPr>
          <w:lang w:val="el-GR"/>
        </w:rPr>
        <w:t xml:space="preserve">Ιταλία </w:t>
      </w:r>
      <w:r w:rsidR="00682706" w:rsidRPr="00682706">
        <w:rPr>
          <w:lang w:val="el-GR"/>
        </w:rPr>
        <w:t>(</w:t>
      </w:r>
      <w:r w:rsidR="00682706">
        <w:t>www</w:t>
      </w:r>
      <w:r w:rsidR="00682706" w:rsidRPr="00682706">
        <w:rPr>
          <w:lang w:val="el-GR"/>
        </w:rPr>
        <w:t>.</w:t>
      </w:r>
      <w:proofErr w:type="spellStart"/>
      <w:r w:rsidR="00682706">
        <w:t>marmidicarrara</w:t>
      </w:r>
      <w:proofErr w:type="spellEnd"/>
      <w:r w:rsidR="00682706" w:rsidRPr="00682706">
        <w:rPr>
          <w:lang w:val="el-GR"/>
        </w:rPr>
        <w:t>.</w:t>
      </w:r>
      <w:r w:rsidR="00682706">
        <w:t>com</w:t>
      </w:r>
      <w:r w:rsidR="00682706" w:rsidRPr="00682706">
        <w:rPr>
          <w:lang w:val="el-GR"/>
        </w:rPr>
        <w:t>)</w:t>
      </w:r>
      <w:r w:rsidR="00792582">
        <w:rPr>
          <w:lang w:val="el-GR"/>
        </w:rPr>
        <w:t>.</w:t>
      </w:r>
    </w:p>
    <w:p w:rsidR="00F756FA" w:rsidRPr="00682C82" w:rsidRDefault="00F756FA" w:rsidP="00E61164">
      <w:pPr>
        <w:pStyle w:val="Caption"/>
        <w:jc w:val="both"/>
        <w:rPr>
          <w:lang w:val="el-GR"/>
        </w:rPr>
      </w:pPr>
    </w:p>
    <w:p w:rsidR="000713B6" w:rsidRDefault="00AF2A68" w:rsidP="00BC2E07">
      <w:pPr>
        <w:keepNext/>
        <w:ind w:firstLine="0"/>
        <w:jc w:val="center"/>
      </w:pPr>
      <w:r w:rsidRPr="00AF2A68">
        <w:rPr>
          <w:noProof/>
        </w:rPr>
        <w:drawing>
          <wp:inline distT="0" distB="0" distL="0" distR="0">
            <wp:extent cx="4440477" cy="3325917"/>
            <wp:effectExtent l="0" t="0" r="0" b="8255"/>
            <wp:docPr id="51" name="Picture 51" descr="C:\Users\GS\Desktop\Smaurig\30mag-30whitemarblet_CA7-superJumb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S\Desktop\Smaurig\30mag-30whitemarblet_CA7-superJumbo.jp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453938" cy="3335999"/>
                    </a:xfrm>
                    <a:prstGeom prst="rect">
                      <a:avLst/>
                    </a:prstGeom>
                    <a:noFill/>
                    <a:ln>
                      <a:noFill/>
                    </a:ln>
                  </pic:spPr>
                </pic:pic>
              </a:graphicData>
            </a:graphic>
          </wp:inline>
        </w:drawing>
      </w:r>
    </w:p>
    <w:p w:rsidR="00A478B0" w:rsidRPr="00682706" w:rsidRDefault="000713B6" w:rsidP="00903074">
      <w:pPr>
        <w:pStyle w:val="Caption"/>
        <w:jc w:val="center"/>
        <w:rPr>
          <w:lang w:val="el-GR"/>
        </w:rPr>
      </w:pPr>
      <w:r w:rsidRPr="000713B6">
        <w:rPr>
          <w:lang w:val="el-GR"/>
        </w:rPr>
        <w:t>Εικόνα</w:t>
      </w:r>
      <w:r w:rsidR="00D46851">
        <w:rPr>
          <w:lang w:val="el-GR"/>
        </w:rPr>
        <w:t xml:space="preserve"> 1.14</w:t>
      </w:r>
      <w:r>
        <w:rPr>
          <w:lang w:val="el-GR"/>
        </w:rPr>
        <w:t xml:space="preserve">: Λατομείο στην </w:t>
      </w:r>
      <w:proofErr w:type="spellStart"/>
      <w:r>
        <w:t>Carrara</w:t>
      </w:r>
      <w:proofErr w:type="spellEnd"/>
      <w:r w:rsidRPr="00F756FA">
        <w:rPr>
          <w:lang w:val="el-GR"/>
        </w:rPr>
        <w:t xml:space="preserve"> </w:t>
      </w:r>
      <w:r>
        <w:rPr>
          <w:lang w:val="el-GR"/>
        </w:rPr>
        <w:t>της Ιταλίας</w:t>
      </w:r>
      <w:r w:rsidR="00792582">
        <w:rPr>
          <w:lang w:val="el-GR"/>
        </w:rPr>
        <w:t xml:space="preserve"> </w:t>
      </w:r>
      <w:r w:rsidR="00682706" w:rsidRPr="00682706">
        <w:rPr>
          <w:lang w:val="el-GR"/>
        </w:rPr>
        <w:t>(</w:t>
      </w:r>
      <w:r w:rsidR="00682706">
        <w:t>www</w:t>
      </w:r>
      <w:r w:rsidR="00682706" w:rsidRPr="00682706">
        <w:rPr>
          <w:lang w:val="el-GR"/>
        </w:rPr>
        <w:t>.</w:t>
      </w:r>
      <w:proofErr w:type="spellStart"/>
      <w:r w:rsidR="00682706">
        <w:t>marmidicarrara</w:t>
      </w:r>
      <w:proofErr w:type="spellEnd"/>
      <w:r w:rsidR="00682706" w:rsidRPr="00682706">
        <w:rPr>
          <w:lang w:val="el-GR"/>
        </w:rPr>
        <w:t>.</w:t>
      </w:r>
      <w:r w:rsidR="00682706">
        <w:t>com</w:t>
      </w:r>
      <w:r w:rsidR="00682706" w:rsidRPr="00682706">
        <w:rPr>
          <w:lang w:val="el-GR"/>
        </w:rPr>
        <w:t>)</w:t>
      </w:r>
      <w:r w:rsidR="00792582">
        <w:rPr>
          <w:lang w:val="el-GR"/>
        </w:rPr>
        <w:t>.</w:t>
      </w:r>
    </w:p>
    <w:p w:rsidR="002C2D6E" w:rsidRPr="007D0BD9" w:rsidRDefault="00854892" w:rsidP="00D4604E">
      <w:pPr>
        <w:jc w:val="both"/>
        <w:rPr>
          <w:rFonts w:ascii="Times New Roman" w:hAnsi="Times New Roman" w:cs="Times New Roman"/>
          <w:sz w:val="24"/>
          <w:szCs w:val="24"/>
          <w:lang w:val="el-GR"/>
        </w:rPr>
      </w:pPr>
      <w:r w:rsidRPr="007D0BD9">
        <w:rPr>
          <w:rFonts w:ascii="Times New Roman" w:hAnsi="Times New Roman" w:cs="Times New Roman"/>
          <w:sz w:val="24"/>
          <w:szCs w:val="24"/>
          <w:lang w:val="el-GR"/>
        </w:rPr>
        <w:t xml:space="preserve">Η εταιρία που δραστηριοποιείται με την εξόρυξη, την επεξεργασία και την εκμετάλλευση του μαρμάρου της περιοχής της </w:t>
      </w:r>
      <w:r w:rsidRPr="007D0BD9">
        <w:rPr>
          <w:rFonts w:ascii="Times New Roman" w:hAnsi="Times New Roman" w:cs="Times New Roman"/>
          <w:sz w:val="24"/>
          <w:szCs w:val="24"/>
        </w:rPr>
        <w:t>Carrara</w:t>
      </w:r>
      <w:r w:rsidRPr="007D0BD9">
        <w:rPr>
          <w:rFonts w:ascii="Times New Roman" w:hAnsi="Times New Roman" w:cs="Times New Roman"/>
          <w:sz w:val="24"/>
          <w:szCs w:val="24"/>
          <w:lang w:val="el-GR"/>
        </w:rPr>
        <w:t xml:space="preserve">, της Ιταλίας, ονομάζεται </w:t>
      </w:r>
      <w:r w:rsidRPr="007D0BD9">
        <w:rPr>
          <w:rFonts w:ascii="Times New Roman" w:hAnsi="Times New Roman" w:cs="Times New Roman"/>
          <w:sz w:val="24"/>
          <w:szCs w:val="24"/>
        </w:rPr>
        <w:t>Marmi</w:t>
      </w:r>
      <w:r w:rsidRPr="007D0BD9">
        <w:rPr>
          <w:rFonts w:ascii="Times New Roman" w:hAnsi="Times New Roman" w:cs="Times New Roman"/>
          <w:sz w:val="24"/>
          <w:szCs w:val="24"/>
          <w:lang w:val="el-GR"/>
        </w:rPr>
        <w:t xml:space="preserve"> </w:t>
      </w:r>
      <w:r w:rsidRPr="007D0BD9">
        <w:rPr>
          <w:rFonts w:ascii="Times New Roman" w:hAnsi="Times New Roman" w:cs="Times New Roman"/>
          <w:sz w:val="24"/>
          <w:szCs w:val="24"/>
        </w:rPr>
        <w:t>di</w:t>
      </w:r>
      <w:r w:rsidRPr="007D0BD9">
        <w:rPr>
          <w:rFonts w:ascii="Times New Roman" w:hAnsi="Times New Roman" w:cs="Times New Roman"/>
          <w:sz w:val="24"/>
          <w:szCs w:val="24"/>
          <w:lang w:val="el-GR"/>
        </w:rPr>
        <w:t xml:space="preserve"> </w:t>
      </w:r>
      <w:r w:rsidRPr="007D0BD9">
        <w:rPr>
          <w:rFonts w:ascii="Times New Roman" w:hAnsi="Times New Roman" w:cs="Times New Roman"/>
          <w:sz w:val="24"/>
          <w:szCs w:val="24"/>
        </w:rPr>
        <w:t>Carrara</w:t>
      </w:r>
      <w:r w:rsidRPr="007D0BD9">
        <w:rPr>
          <w:rFonts w:ascii="Times New Roman" w:hAnsi="Times New Roman" w:cs="Times New Roman"/>
          <w:sz w:val="24"/>
          <w:szCs w:val="24"/>
          <w:lang w:val="el-GR"/>
        </w:rPr>
        <w:t xml:space="preserve">. </w:t>
      </w:r>
      <w:r w:rsidR="00D46851">
        <w:rPr>
          <w:rFonts w:ascii="Times New Roman" w:hAnsi="Times New Roman" w:cs="Times New Roman"/>
          <w:sz w:val="24"/>
          <w:szCs w:val="24"/>
          <w:lang w:val="el-GR"/>
        </w:rPr>
        <w:t>Εκτείνεται</w:t>
      </w:r>
      <w:r w:rsidRPr="007D0BD9">
        <w:rPr>
          <w:rFonts w:ascii="Times New Roman" w:hAnsi="Times New Roman" w:cs="Times New Roman"/>
          <w:sz w:val="24"/>
          <w:szCs w:val="24"/>
          <w:lang w:val="el-GR"/>
        </w:rPr>
        <w:t xml:space="preserve"> σε </w:t>
      </w:r>
      <w:r w:rsidR="0035321C" w:rsidRPr="007D0BD9">
        <w:rPr>
          <w:rFonts w:ascii="Times New Roman" w:hAnsi="Times New Roman" w:cs="Times New Roman"/>
          <w:sz w:val="24"/>
          <w:szCs w:val="24"/>
          <w:lang w:val="el-GR"/>
        </w:rPr>
        <w:t xml:space="preserve">μια </w:t>
      </w:r>
      <w:r w:rsidRPr="007D0BD9">
        <w:rPr>
          <w:rFonts w:ascii="Times New Roman" w:hAnsi="Times New Roman" w:cs="Times New Roman"/>
          <w:sz w:val="24"/>
          <w:szCs w:val="24"/>
          <w:lang w:val="el-GR"/>
        </w:rPr>
        <w:t>περιοχή που κα</w:t>
      </w:r>
      <w:r w:rsidR="0035321C" w:rsidRPr="007D0BD9">
        <w:rPr>
          <w:rFonts w:ascii="Times New Roman" w:hAnsi="Times New Roman" w:cs="Times New Roman"/>
          <w:sz w:val="24"/>
          <w:szCs w:val="24"/>
          <w:lang w:val="el-GR"/>
        </w:rPr>
        <w:t xml:space="preserve">λύπτει πάνω </w:t>
      </w:r>
      <w:r w:rsidR="00943CAD" w:rsidRPr="007D0BD9">
        <w:rPr>
          <w:rFonts w:ascii="Times New Roman" w:hAnsi="Times New Roman" w:cs="Times New Roman"/>
          <w:sz w:val="24"/>
          <w:szCs w:val="24"/>
          <w:lang w:val="el-GR"/>
        </w:rPr>
        <w:t>από</w:t>
      </w:r>
      <w:r w:rsidR="0035321C" w:rsidRPr="007D0BD9">
        <w:rPr>
          <w:rFonts w:ascii="Times New Roman" w:hAnsi="Times New Roman" w:cs="Times New Roman"/>
          <w:sz w:val="24"/>
          <w:szCs w:val="24"/>
          <w:lang w:val="el-GR"/>
        </w:rPr>
        <w:t xml:space="preserve"> 30.000 τ.μ. στην οποία</w:t>
      </w:r>
      <w:r w:rsidRPr="007D0BD9">
        <w:rPr>
          <w:rFonts w:ascii="Times New Roman" w:hAnsi="Times New Roman" w:cs="Times New Roman"/>
          <w:sz w:val="24"/>
          <w:szCs w:val="24"/>
          <w:lang w:val="el-GR"/>
        </w:rPr>
        <w:t xml:space="preserve"> </w:t>
      </w:r>
      <w:r w:rsidRPr="007D0BD9">
        <w:rPr>
          <w:rFonts w:ascii="Times New Roman" w:hAnsi="Times New Roman" w:cs="Times New Roman"/>
          <w:sz w:val="24"/>
          <w:szCs w:val="24"/>
          <w:lang w:val="el-GR"/>
        </w:rPr>
        <w:lastRenderedPageBreak/>
        <w:t xml:space="preserve">φιλοξενούνται </w:t>
      </w:r>
      <w:r w:rsidR="0035321C" w:rsidRPr="007D0BD9">
        <w:rPr>
          <w:rFonts w:ascii="Times New Roman" w:hAnsi="Times New Roman" w:cs="Times New Roman"/>
          <w:sz w:val="24"/>
          <w:szCs w:val="24"/>
          <w:lang w:val="el-GR"/>
        </w:rPr>
        <w:t>όλες οι εγκαταστάσεις που αφορούν τα διάφορα στάδια παραγωγής και επεξεργασίας, καθώς και τα γραφεία της εταιρίας. Δηλαδή, σε αυτό το χώρο στεγάζονται διάφορα είδη εξοπλισμού βαρέου τύπου που αφορούν στην εξόρυξη και τη μεταφορά του μαρμάρου</w:t>
      </w:r>
      <w:r w:rsidR="00C3127A" w:rsidRPr="007D0BD9">
        <w:rPr>
          <w:rFonts w:ascii="Times New Roman" w:hAnsi="Times New Roman" w:cs="Times New Roman"/>
          <w:sz w:val="24"/>
          <w:szCs w:val="24"/>
          <w:lang w:val="el-GR"/>
        </w:rPr>
        <w:t>,</w:t>
      </w:r>
      <w:r w:rsidR="00A938C6" w:rsidRPr="007D0BD9">
        <w:rPr>
          <w:rFonts w:ascii="Times New Roman" w:hAnsi="Times New Roman" w:cs="Times New Roman"/>
          <w:sz w:val="24"/>
          <w:szCs w:val="24"/>
          <w:lang w:val="el-GR"/>
        </w:rPr>
        <w:t xml:space="preserve"> γερανός που χρησιμοποιείται για ανύψωση, μεταφορά και </w:t>
      </w:r>
      <w:r w:rsidR="00943CAD" w:rsidRPr="007D0BD9">
        <w:rPr>
          <w:rFonts w:ascii="Times New Roman" w:hAnsi="Times New Roman" w:cs="Times New Roman"/>
          <w:sz w:val="24"/>
          <w:szCs w:val="24"/>
          <w:lang w:val="el-GR"/>
        </w:rPr>
        <w:t>απο</w:t>
      </w:r>
      <w:r w:rsidR="00A938C6" w:rsidRPr="007D0BD9">
        <w:rPr>
          <w:rFonts w:ascii="Times New Roman" w:hAnsi="Times New Roman" w:cs="Times New Roman"/>
          <w:sz w:val="24"/>
          <w:szCs w:val="24"/>
          <w:lang w:val="el-GR"/>
        </w:rPr>
        <w:t>θήκευση των μπ</w:t>
      </w:r>
      <w:r w:rsidR="00C3127A" w:rsidRPr="007D0BD9">
        <w:rPr>
          <w:rFonts w:ascii="Times New Roman" w:hAnsi="Times New Roman" w:cs="Times New Roman"/>
          <w:sz w:val="24"/>
          <w:szCs w:val="24"/>
          <w:lang w:val="el-GR"/>
        </w:rPr>
        <w:t>λοκ μαρμάρου, μηχανές κοπής των</w:t>
      </w:r>
      <w:r w:rsidR="00A938C6" w:rsidRPr="007D0BD9">
        <w:rPr>
          <w:rFonts w:ascii="Times New Roman" w:hAnsi="Times New Roman" w:cs="Times New Roman"/>
          <w:sz w:val="24"/>
          <w:szCs w:val="24"/>
          <w:lang w:val="el-GR"/>
        </w:rPr>
        <w:t xml:space="preserve"> μπλοκ, πλαίσια για την παραγωγή πλακών μαρμάρου και γρανίτη. μηχανήματα επεξεργασίας του φινιρίσματος της πέτρας, μηχανές φρεζαρίσματος και μηχανήματα υδροκοπής.</w:t>
      </w:r>
      <w:r w:rsidR="003D162B" w:rsidRPr="007D0BD9">
        <w:rPr>
          <w:rFonts w:ascii="Times New Roman" w:hAnsi="Times New Roman" w:cs="Times New Roman"/>
          <w:sz w:val="24"/>
          <w:szCs w:val="24"/>
          <w:lang w:val="el-GR"/>
        </w:rPr>
        <w:t xml:space="preserve"> </w:t>
      </w:r>
    </w:p>
    <w:p w:rsidR="00DB2750" w:rsidRDefault="002C2D6E" w:rsidP="00DB2750">
      <w:pPr>
        <w:pStyle w:val="HTMLPreformatted"/>
        <w:shd w:val="clear" w:color="auto" w:fill="FFFFFF"/>
        <w:spacing w:line="360" w:lineRule="auto"/>
        <w:jc w:val="both"/>
        <w:rPr>
          <w:rFonts w:ascii="Times New Roman" w:eastAsiaTheme="minorHAnsi" w:hAnsi="Times New Roman" w:cs="Times New Roman"/>
          <w:sz w:val="24"/>
          <w:szCs w:val="24"/>
          <w:lang w:val="el-GR"/>
        </w:rPr>
      </w:pPr>
      <w:r w:rsidRPr="007D0BD9">
        <w:rPr>
          <w:rFonts w:ascii="Times New Roman" w:eastAsiaTheme="minorHAnsi" w:hAnsi="Times New Roman" w:cs="Times New Roman"/>
          <w:sz w:val="24"/>
          <w:szCs w:val="24"/>
          <w:lang w:val="el-GR"/>
        </w:rPr>
        <w:t xml:space="preserve">Οι πλάκες </w:t>
      </w:r>
      <w:r w:rsidRPr="00BD6F8B">
        <w:rPr>
          <w:rFonts w:ascii="Times New Roman" w:eastAsiaTheme="minorHAnsi" w:hAnsi="Times New Roman" w:cs="Times New Roman"/>
          <w:sz w:val="24"/>
          <w:szCs w:val="24"/>
          <w:lang w:val="el-GR"/>
        </w:rPr>
        <w:t>διοχετεύονται στο εμπόρ</w:t>
      </w:r>
      <w:r w:rsidR="00910CD2" w:rsidRPr="00BD6F8B">
        <w:rPr>
          <w:rFonts w:ascii="Times New Roman" w:eastAsiaTheme="minorHAnsi" w:hAnsi="Times New Roman" w:cs="Times New Roman"/>
          <w:sz w:val="24"/>
          <w:szCs w:val="24"/>
          <w:lang w:val="el-GR"/>
        </w:rPr>
        <w:t>ιο συνήθως στις εξής διαστάσεις</w:t>
      </w:r>
      <w:r w:rsidRPr="00BD6F8B">
        <w:rPr>
          <w:rFonts w:ascii="Times New Roman" w:eastAsiaTheme="minorHAnsi" w:hAnsi="Times New Roman" w:cs="Times New Roman"/>
          <w:sz w:val="24"/>
          <w:szCs w:val="24"/>
          <w:lang w:val="el-GR"/>
        </w:rPr>
        <w:t xml:space="preserve">: </w:t>
      </w:r>
    </w:p>
    <w:p w:rsidR="00DB2750" w:rsidRDefault="002C2D6E" w:rsidP="00DB2750">
      <w:pPr>
        <w:pStyle w:val="HTMLPreformatted"/>
        <w:numPr>
          <w:ilvl w:val="0"/>
          <w:numId w:val="38"/>
        </w:numPr>
        <w:shd w:val="clear" w:color="auto" w:fill="FFFFFF"/>
        <w:spacing w:line="360" w:lineRule="auto"/>
        <w:ind w:left="284" w:firstLine="0"/>
        <w:jc w:val="both"/>
        <w:rPr>
          <w:rFonts w:ascii="Times New Roman" w:eastAsiaTheme="minorHAnsi" w:hAnsi="Times New Roman" w:cs="Times New Roman"/>
          <w:sz w:val="24"/>
          <w:szCs w:val="24"/>
          <w:lang w:val="el-GR"/>
        </w:rPr>
      </w:pPr>
      <w:r w:rsidRPr="00BD6F8B">
        <w:rPr>
          <w:rFonts w:ascii="Times New Roman" w:eastAsiaTheme="minorHAnsi" w:hAnsi="Times New Roman" w:cs="Times New Roman"/>
          <w:sz w:val="24"/>
          <w:szCs w:val="24"/>
          <w:lang w:val="el-GR"/>
        </w:rPr>
        <w:t>Μήκος:</w:t>
      </w:r>
      <w:r w:rsidR="00B64ECC" w:rsidRPr="00BD6F8B">
        <w:rPr>
          <w:rFonts w:ascii="Times New Roman" w:eastAsiaTheme="minorHAnsi" w:hAnsi="Times New Roman" w:cs="Times New Roman"/>
          <w:sz w:val="24"/>
          <w:szCs w:val="24"/>
          <w:lang w:val="el-GR"/>
        </w:rPr>
        <w:t xml:space="preserve"> 280</w:t>
      </w:r>
      <w:r w:rsidR="00910CD2" w:rsidRPr="00BD6F8B">
        <w:rPr>
          <w:rFonts w:ascii="Times New Roman" w:eastAsiaTheme="minorHAnsi" w:hAnsi="Times New Roman" w:cs="Times New Roman"/>
          <w:sz w:val="24"/>
          <w:szCs w:val="24"/>
          <w:lang w:val="el-GR"/>
        </w:rPr>
        <w:t>cm</w:t>
      </w:r>
    </w:p>
    <w:p w:rsidR="00DB2750" w:rsidRDefault="00DB2750" w:rsidP="00DB2750">
      <w:pPr>
        <w:pStyle w:val="HTMLPreformatted"/>
        <w:numPr>
          <w:ilvl w:val="0"/>
          <w:numId w:val="38"/>
        </w:numPr>
        <w:shd w:val="clear" w:color="auto" w:fill="FFFFFF"/>
        <w:spacing w:line="360" w:lineRule="auto"/>
        <w:ind w:left="284" w:firstLine="0"/>
        <w:jc w:val="both"/>
        <w:rPr>
          <w:rFonts w:ascii="Times New Roman" w:eastAsiaTheme="minorHAnsi" w:hAnsi="Times New Roman" w:cs="Times New Roman"/>
          <w:sz w:val="24"/>
          <w:szCs w:val="24"/>
          <w:lang w:val="el-GR"/>
        </w:rPr>
      </w:pPr>
      <w:r>
        <w:rPr>
          <w:rFonts w:ascii="Times New Roman" w:eastAsiaTheme="minorHAnsi" w:hAnsi="Times New Roman" w:cs="Times New Roman"/>
          <w:sz w:val="24"/>
          <w:szCs w:val="24"/>
          <w:lang w:val="el-GR"/>
        </w:rPr>
        <w:t>Π</w:t>
      </w:r>
      <w:r w:rsidR="002C2D6E" w:rsidRPr="00BD6F8B">
        <w:rPr>
          <w:rFonts w:ascii="Times New Roman" w:eastAsiaTheme="minorHAnsi" w:hAnsi="Times New Roman" w:cs="Times New Roman"/>
          <w:sz w:val="24"/>
          <w:szCs w:val="24"/>
          <w:lang w:val="el-GR"/>
        </w:rPr>
        <w:t>λάτος</w:t>
      </w:r>
      <w:r w:rsidR="00B64ECC" w:rsidRPr="00BD6F8B">
        <w:rPr>
          <w:rFonts w:ascii="Times New Roman" w:eastAsiaTheme="minorHAnsi" w:hAnsi="Times New Roman" w:cs="Times New Roman"/>
          <w:sz w:val="24"/>
          <w:szCs w:val="24"/>
          <w:lang w:val="el-GR"/>
        </w:rPr>
        <w:t>:</w:t>
      </w:r>
      <w:r w:rsidR="002C2D6E" w:rsidRPr="00BD6F8B">
        <w:rPr>
          <w:rFonts w:ascii="Times New Roman" w:eastAsiaTheme="minorHAnsi" w:hAnsi="Times New Roman" w:cs="Times New Roman"/>
          <w:sz w:val="24"/>
          <w:szCs w:val="24"/>
          <w:lang w:val="el-GR"/>
        </w:rPr>
        <w:t xml:space="preserve"> 180</w:t>
      </w:r>
      <w:r>
        <w:rPr>
          <w:rFonts w:ascii="Times New Roman" w:eastAsiaTheme="minorHAnsi" w:hAnsi="Times New Roman" w:cs="Times New Roman"/>
          <w:sz w:val="24"/>
          <w:szCs w:val="24"/>
          <w:lang w:val="el-GR"/>
        </w:rPr>
        <w:t>cm</w:t>
      </w:r>
      <w:r w:rsidR="00B64ECC" w:rsidRPr="00BD6F8B">
        <w:rPr>
          <w:rFonts w:ascii="Times New Roman" w:eastAsiaTheme="minorHAnsi" w:hAnsi="Times New Roman" w:cs="Times New Roman"/>
          <w:sz w:val="24"/>
          <w:szCs w:val="24"/>
          <w:lang w:val="el-GR"/>
        </w:rPr>
        <w:t xml:space="preserve"> </w:t>
      </w:r>
    </w:p>
    <w:p w:rsidR="00DB2750" w:rsidRDefault="00DB2750" w:rsidP="00DB2750">
      <w:pPr>
        <w:pStyle w:val="HTMLPreformatted"/>
        <w:numPr>
          <w:ilvl w:val="0"/>
          <w:numId w:val="38"/>
        </w:numPr>
        <w:shd w:val="clear" w:color="auto" w:fill="FFFFFF"/>
        <w:spacing w:line="360" w:lineRule="auto"/>
        <w:ind w:left="284" w:firstLine="0"/>
        <w:jc w:val="both"/>
        <w:rPr>
          <w:rFonts w:ascii="Times New Roman" w:eastAsiaTheme="minorHAnsi" w:hAnsi="Times New Roman" w:cs="Times New Roman"/>
          <w:sz w:val="24"/>
          <w:szCs w:val="24"/>
          <w:lang w:val="el-GR"/>
        </w:rPr>
      </w:pPr>
      <w:r>
        <w:rPr>
          <w:rFonts w:ascii="Times New Roman" w:eastAsiaTheme="minorHAnsi" w:hAnsi="Times New Roman" w:cs="Times New Roman"/>
          <w:sz w:val="24"/>
          <w:szCs w:val="24"/>
          <w:lang w:val="el-GR"/>
        </w:rPr>
        <w:t>Π</w:t>
      </w:r>
      <w:r w:rsidR="00B64ECC" w:rsidRPr="00BD6F8B">
        <w:rPr>
          <w:rFonts w:ascii="Times New Roman" w:eastAsiaTheme="minorHAnsi" w:hAnsi="Times New Roman" w:cs="Times New Roman"/>
          <w:sz w:val="24"/>
          <w:szCs w:val="24"/>
          <w:lang w:val="el-GR"/>
        </w:rPr>
        <w:t>άχος:</w:t>
      </w:r>
      <w:r w:rsidR="00B64ECC" w:rsidRPr="007D0BD9">
        <w:rPr>
          <w:rFonts w:ascii="Times New Roman" w:eastAsiaTheme="minorHAnsi" w:hAnsi="Times New Roman" w:cs="Times New Roman"/>
          <w:sz w:val="24"/>
          <w:szCs w:val="24"/>
          <w:lang w:val="el-GR"/>
        </w:rPr>
        <w:t xml:space="preserve"> </w:t>
      </w:r>
      <w:r w:rsidR="002C2D6E" w:rsidRPr="007D0BD9">
        <w:rPr>
          <w:rFonts w:ascii="Times New Roman" w:eastAsiaTheme="minorHAnsi" w:hAnsi="Times New Roman" w:cs="Times New Roman"/>
          <w:sz w:val="24"/>
          <w:szCs w:val="24"/>
          <w:lang w:val="el-GR"/>
        </w:rPr>
        <w:t>2</w:t>
      </w:r>
      <w:r w:rsidR="00910CD2" w:rsidRPr="007D0BD9">
        <w:rPr>
          <w:rFonts w:ascii="Times New Roman" w:eastAsiaTheme="minorHAnsi" w:hAnsi="Times New Roman" w:cs="Times New Roman"/>
          <w:sz w:val="24"/>
          <w:szCs w:val="24"/>
          <w:lang w:val="el-GR"/>
        </w:rPr>
        <w:t>cm</w:t>
      </w:r>
    </w:p>
    <w:p w:rsidR="002C2D6E" w:rsidRPr="007D0BD9" w:rsidRDefault="008911F4" w:rsidP="00D4604E">
      <w:pPr>
        <w:pStyle w:val="HTMLPreformatted"/>
        <w:shd w:val="clear" w:color="auto" w:fill="FFFFFF"/>
        <w:spacing w:line="360" w:lineRule="auto"/>
        <w:ind w:firstLine="567"/>
        <w:jc w:val="both"/>
        <w:rPr>
          <w:rFonts w:ascii="Times New Roman" w:hAnsi="Times New Roman" w:cs="Times New Roman"/>
          <w:sz w:val="24"/>
          <w:szCs w:val="24"/>
          <w:lang w:val="el-GR"/>
        </w:rPr>
      </w:pPr>
      <w:r>
        <w:rPr>
          <w:rFonts w:ascii="Times New Roman" w:eastAsiaTheme="minorHAnsi" w:hAnsi="Times New Roman" w:cs="Times New Roman"/>
          <w:sz w:val="24"/>
          <w:szCs w:val="24"/>
          <w:lang w:val="el-GR"/>
        </w:rPr>
        <w:t xml:space="preserve">Η </w:t>
      </w:r>
      <w:r w:rsidR="009979E7" w:rsidRPr="007D0BD9">
        <w:rPr>
          <w:rFonts w:ascii="Times New Roman" w:eastAsiaTheme="minorHAnsi" w:hAnsi="Times New Roman" w:cs="Times New Roman"/>
          <w:sz w:val="24"/>
          <w:szCs w:val="24"/>
          <w:lang w:val="el-GR"/>
        </w:rPr>
        <w:t xml:space="preserve">ετήσια παραγωγή μαρμάρου στα λατομεία της εταιρίας </w:t>
      </w:r>
      <w:r w:rsidR="009979E7" w:rsidRPr="009D411C">
        <w:rPr>
          <w:rFonts w:ascii="Times New Roman" w:hAnsi="Times New Roman" w:cs="Times New Roman"/>
          <w:sz w:val="24"/>
          <w:szCs w:val="24"/>
          <w:lang w:val="el-GR"/>
        </w:rPr>
        <w:t>αγγίζει τους</w:t>
      </w:r>
      <w:r w:rsidR="009979E7" w:rsidRPr="007D0BD9">
        <w:rPr>
          <w:rFonts w:ascii="Times New Roman" w:eastAsiaTheme="minorHAnsi" w:hAnsi="Times New Roman" w:cs="Times New Roman"/>
          <w:sz w:val="24"/>
          <w:szCs w:val="24"/>
          <w:lang w:val="el-GR"/>
        </w:rPr>
        <w:t xml:space="preserve"> 200.000 τόνους ενώ απασχολεί περίπου 6000 άτομα</w:t>
      </w:r>
      <w:r w:rsidR="00E2601E" w:rsidRPr="007D0BD9">
        <w:rPr>
          <w:rFonts w:ascii="Times New Roman" w:eastAsiaTheme="minorHAnsi" w:hAnsi="Times New Roman" w:cs="Times New Roman"/>
          <w:sz w:val="24"/>
          <w:szCs w:val="24"/>
          <w:lang w:val="el-GR"/>
        </w:rPr>
        <w:t xml:space="preserve">. </w:t>
      </w:r>
      <w:r w:rsidR="0093159A" w:rsidRPr="007D0BD9">
        <w:rPr>
          <w:rFonts w:ascii="Times New Roman" w:eastAsiaTheme="minorHAnsi" w:hAnsi="Times New Roman" w:cs="Times New Roman"/>
          <w:sz w:val="24"/>
          <w:szCs w:val="24"/>
          <w:lang w:val="el-GR"/>
        </w:rPr>
        <w:t>Αποτελεί</w:t>
      </w:r>
      <w:r w:rsidR="00E2601E" w:rsidRPr="007D0BD9">
        <w:rPr>
          <w:rFonts w:ascii="Times New Roman" w:hAnsi="Times New Roman" w:cs="Times New Roman"/>
          <w:sz w:val="24"/>
          <w:szCs w:val="24"/>
          <w:lang w:val="el-GR"/>
        </w:rPr>
        <w:t xml:space="preserve"> τον πρώτο προμηθευτή μαρμάρου σε Ιταλία και </w:t>
      </w:r>
      <w:r w:rsidR="00DD0A7D" w:rsidRPr="007D0BD9">
        <w:rPr>
          <w:rFonts w:ascii="Times New Roman" w:hAnsi="Times New Roman" w:cs="Times New Roman"/>
          <w:sz w:val="24"/>
          <w:szCs w:val="24"/>
          <w:lang w:val="el-GR"/>
        </w:rPr>
        <w:t>Ευρώπη</w:t>
      </w:r>
      <w:r w:rsidR="00E2601E" w:rsidRPr="007D0BD9">
        <w:rPr>
          <w:rFonts w:ascii="Times New Roman" w:hAnsi="Times New Roman" w:cs="Times New Roman"/>
          <w:sz w:val="24"/>
          <w:szCs w:val="24"/>
          <w:lang w:val="el-GR"/>
        </w:rPr>
        <w:t xml:space="preserve"> ενώ εξάγει σημαντικά ποσά μαρμάρου στην</w:t>
      </w:r>
      <w:r w:rsidR="00DD0A7D" w:rsidRPr="007D0BD9">
        <w:rPr>
          <w:rFonts w:ascii="Times New Roman" w:hAnsi="Times New Roman" w:cs="Times New Roman"/>
          <w:sz w:val="24"/>
          <w:szCs w:val="24"/>
          <w:lang w:val="el-GR"/>
        </w:rPr>
        <w:t xml:space="preserve"> </w:t>
      </w:r>
      <w:r w:rsidR="00E2601E" w:rsidRPr="007D0BD9">
        <w:rPr>
          <w:rFonts w:ascii="Times New Roman" w:hAnsi="Times New Roman" w:cs="Times New Roman"/>
          <w:sz w:val="24"/>
          <w:szCs w:val="24"/>
          <w:lang w:val="el-GR"/>
        </w:rPr>
        <w:t xml:space="preserve">Αμερική. </w:t>
      </w:r>
      <w:r w:rsidR="00943CAD" w:rsidRPr="007D0BD9">
        <w:rPr>
          <w:rFonts w:ascii="Times New Roman" w:hAnsi="Times New Roman" w:cs="Times New Roman"/>
          <w:sz w:val="24"/>
          <w:szCs w:val="24"/>
          <w:lang w:val="el-GR"/>
        </w:rPr>
        <w:t>Από</w:t>
      </w:r>
      <w:r w:rsidR="00E2601E" w:rsidRPr="007D0BD9">
        <w:rPr>
          <w:rFonts w:ascii="Times New Roman" w:hAnsi="Times New Roman" w:cs="Times New Roman"/>
          <w:sz w:val="24"/>
          <w:szCs w:val="24"/>
          <w:lang w:val="el-GR"/>
        </w:rPr>
        <w:t xml:space="preserve"> παλιά έχει ξεχωριστή θέση </w:t>
      </w:r>
      <w:r w:rsidR="00DD0A7D" w:rsidRPr="007D0BD9">
        <w:rPr>
          <w:rFonts w:ascii="Times New Roman" w:hAnsi="Times New Roman" w:cs="Times New Roman"/>
          <w:sz w:val="24"/>
          <w:szCs w:val="24"/>
          <w:lang w:val="el-GR"/>
        </w:rPr>
        <w:t>ως</w:t>
      </w:r>
      <w:r w:rsidR="00E2601E" w:rsidRPr="007D0BD9">
        <w:rPr>
          <w:rFonts w:ascii="Times New Roman" w:hAnsi="Times New Roman" w:cs="Times New Roman"/>
          <w:sz w:val="24"/>
          <w:szCs w:val="24"/>
          <w:lang w:val="el-GR"/>
        </w:rPr>
        <w:t xml:space="preserve"> μάρμαρο μεταξύ των γλυπτών</w:t>
      </w:r>
      <w:r w:rsidR="006F435F">
        <w:rPr>
          <w:rFonts w:ascii="Times New Roman" w:hAnsi="Times New Roman" w:cs="Times New Roman"/>
          <w:sz w:val="24"/>
          <w:szCs w:val="24"/>
          <w:lang w:val="el-GR"/>
        </w:rPr>
        <w:t xml:space="preserve"> – </w:t>
      </w:r>
      <w:r w:rsidR="00396A14" w:rsidRPr="007D0BD9">
        <w:rPr>
          <w:rFonts w:ascii="Times New Roman" w:hAnsi="Times New Roman" w:cs="Times New Roman"/>
          <w:sz w:val="24"/>
          <w:szCs w:val="24"/>
          <w:lang w:val="el-GR"/>
        </w:rPr>
        <w:t>μαζί φυσικά με τα Ελληνικά Πεντελικά μάρμαρα</w:t>
      </w:r>
      <w:r w:rsidR="006F435F">
        <w:rPr>
          <w:rFonts w:ascii="Times New Roman" w:hAnsi="Times New Roman" w:cs="Times New Roman"/>
          <w:sz w:val="24"/>
          <w:szCs w:val="24"/>
          <w:lang w:val="el-GR"/>
        </w:rPr>
        <w:t xml:space="preserve"> –</w:t>
      </w:r>
      <w:r w:rsidR="00396A14" w:rsidRPr="007D0BD9">
        <w:rPr>
          <w:rFonts w:ascii="Times New Roman" w:hAnsi="Times New Roman" w:cs="Times New Roman"/>
          <w:sz w:val="24"/>
          <w:szCs w:val="24"/>
          <w:lang w:val="el-GR"/>
        </w:rPr>
        <w:t xml:space="preserve"> </w:t>
      </w:r>
      <w:r w:rsidR="00E2601E" w:rsidRPr="007D0BD9">
        <w:rPr>
          <w:rFonts w:ascii="Times New Roman" w:hAnsi="Times New Roman" w:cs="Times New Roman"/>
          <w:sz w:val="24"/>
          <w:szCs w:val="24"/>
          <w:lang w:val="el-GR"/>
        </w:rPr>
        <w:t xml:space="preserve">καθώς έχει μικρούς κόκκους και διαμορφώνεται εύκολα στα διάφορα αγάλματα. </w:t>
      </w:r>
      <w:r w:rsidR="002C2D6E" w:rsidRPr="007D0BD9">
        <w:rPr>
          <w:rFonts w:ascii="Times New Roman" w:hAnsi="Times New Roman" w:cs="Times New Roman"/>
          <w:sz w:val="24"/>
          <w:szCs w:val="24"/>
          <w:lang w:val="el-GR"/>
        </w:rPr>
        <w:t xml:space="preserve">    </w:t>
      </w:r>
    </w:p>
    <w:p w:rsidR="00F756FA" w:rsidRDefault="00F756FA" w:rsidP="00DD0A7D">
      <w:pPr>
        <w:pStyle w:val="HTMLPreformatted"/>
        <w:shd w:val="clear" w:color="auto" w:fill="FFFFFF"/>
        <w:spacing w:line="360" w:lineRule="auto"/>
        <w:jc w:val="both"/>
        <w:rPr>
          <w:rFonts w:ascii="Times New Roman" w:hAnsi="Times New Roman" w:cs="Times New Roman"/>
          <w:sz w:val="22"/>
          <w:szCs w:val="22"/>
          <w:lang w:val="el-GR"/>
        </w:rPr>
      </w:pPr>
    </w:p>
    <w:p w:rsidR="000713B6" w:rsidRDefault="00D81207" w:rsidP="000713B6">
      <w:pPr>
        <w:pStyle w:val="HTMLPreformatted"/>
        <w:keepNext/>
        <w:shd w:val="clear" w:color="auto" w:fill="FFFFFF"/>
        <w:spacing w:line="360" w:lineRule="auto"/>
        <w:jc w:val="both"/>
      </w:pPr>
      <w:r>
        <w:rPr>
          <w:rFonts w:ascii="Times New Roman" w:hAnsi="Times New Roman" w:cs="Times New Roman"/>
          <w:noProof/>
          <w:sz w:val="22"/>
          <w:szCs w:val="22"/>
        </w:rPr>
        <w:drawing>
          <wp:inline distT="0" distB="0" distL="0" distR="0">
            <wp:extent cx="5486400" cy="2399665"/>
            <wp:effectExtent l="19050" t="0" r="0" b="0"/>
            <wp:docPr id="40" name="Picture 39" descr="carara 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ara 1.5.png"/>
                    <pic:cNvPicPr/>
                  </pic:nvPicPr>
                  <pic:blipFill>
                    <a:blip r:embed="rId27" cstate="print"/>
                    <a:stretch>
                      <a:fillRect/>
                    </a:stretch>
                  </pic:blipFill>
                  <pic:spPr>
                    <a:xfrm>
                      <a:off x="0" y="0"/>
                      <a:ext cx="5486400" cy="2399665"/>
                    </a:xfrm>
                    <a:prstGeom prst="rect">
                      <a:avLst/>
                    </a:prstGeom>
                  </pic:spPr>
                </pic:pic>
              </a:graphicData>
            </a:graphic>
          </wp:inline>
        </w:drawing>
      </w:r>
    </w:p>
    <w:p w:rsidR="0043508D" w:rsidRPr="00320ABD" w:rsidRDefault="000713B6" w:rsidP="00320ABD">
      <w:pPr>
        <w:pStyle w:val="Caption"/>
        <w:jc w:val="center"/>
        <w:rPr>
          <w:lang w:val="el-GR"/>
        </w:rPr>
      </w:pPr>
      <w:r w:rsidRPr="000713B6">
        <w:rPr>
          <w:lang w:val="el-GR"/>
        </w:rPr>
        <w:t>Εικόνα</w:t>
      </w:r>
      <w:r w:rsidR="00D46851">
        <w:rPr>
          <w:lang w:val="el-GR"/>
        </w:rPr>
        <w:t xml:space="preserve"> 1.15</w:t>
      </w:r>
      <w:r>
        <w:rPr>
          <w:lang w:val="el-GR"/>
        </w:rPr>
        <w:t>: Εργασίες σε</w:t>
      </w:r>
      <w:r w:rsidR="008911F4" w:rsidRPr="00C47695">
        <w:rPr>
          <w:lang w:val="el-GR"/>
        </w:rPr>
        <w:t xml:space="preserve"> λ</w:t>
      </w:r>
      <w:r>
        <w:rPr>
          <w:lang w:val="el-GR"/>
        </w:rPr>
        <w:t xml:space="preserve">ατομείο στην </w:t>
      </w:r>
      <w:proofErr w:type="spellStart"/>
      <w:r>
        <w:t>Carrara</w:t>
      </w:r>
      <w:proofErr w:type="spellEnd"/>
      <w:r w:rsidR="00792582">
        <w:rPr>
          <w:lang w:val="el-GR"/>
        </w:rPr>
        <w:t xml:space="preserve"> </w:t>
      </w:r>
      <w:r w:rsidR="00682706" w:rsidRPr="00682706">
        <w:rPr>
          <w:lang w:val="el-GR"/>
        </w:rPr>
        <w:t>(</w:t>
      </w:r>
      <w:r w:rsidR="00682706">
        <w:t>www</w:t>
      </w:r>
      <w:r w:rsidR="00682706" w:rsidRPr="00682706">
        <w:rPr>
          <w:lang w:val="el-GR"/>
        </w:rPr>
        <w:t>.</w:t>
      </w:r>
      <w:proofErr w:type="spellStart"/>
      <w:r w:rsidR="00682706">
        <w:t>marmidicarrara</w:t>
      </w:r>
      <w:proofErr w:type="spellEnd"/>
      <w:r w:rsidR="00682706" w:rsidRPr="00682706">
        <w:rPr>
          <w:lang w:val="el-GR"/>
        </w:rPr>
        <w:t>.</w:t>
      </w:r>
      <w:r w:rsidR="00682706">
        <w:t>com</w:t>
      </w:r>
      <w:r w:rsidR="00682706" w:rsidRPr="00682706">
        <w:rPr>
          <w:lang w:val="el-GR"/>
        </w:rPr>
        <w:t>)</w:t>
      </w:r>
      <w:r w:rsidR="00792582">
        <w:rPr>
          <w:lang w:val="el-GR"/>
        </w:rPr>
        <w:t>.</w:t>
      </w:r>
    </w:p>
    <w:p w:rsidR="00351ED1" w:rsidRPr="0043508D" w:rsidRDefault="0043508D" w:rsidP="0043508D">
      <w:pPr>
        <w:rPr>
          <w:rFonts w:ascii="Courier New" w:eastAsia="Times New Roman" w:hAnsi="Courier New" w:cs="Courier New"/>
          <w:color w:val="00B050"/>
          <w:sz w:val="20"/>
          <w:szCs w:val="20"/>
          <w:lang w:val="el-GR"/>
        </w:rPr>
      </w:pPr>
      <w:r>
        <w:rPr>
          <w:color w:val="00B050"/>
          <w:lang w:val="el-GR"/>
        </w:rPr>
        <w:br w:type="page"/>
      </w:r>
    </w:p>
    <w:p w:rsidR="009B4252" w:rsidRPr="009878B9" w:rsidRDefault="00CD2AC7" w:rsidP="00653B7D">
      <w:pPr>
        <w:pStyle w:val="Heading1"/>
        <w:rPr>
          <w:szCs w:val="24"/>
          <w:lang w:val="el-GR"/>
        </w:rPr>
      </w:pPr>
      <w:bookmarkStart w:id="17" w:name="_Toc84682296"/>
      <w:r w:rsidRPr="009878B9">
        <w:rPr>
          <w:lang w:val="el-GR"/>
        </w:rPr>
        <w:lastRenderedPageBreak/>
        <w:t>Κεφάλαιο 2</w:t>
      </w:r>
      <w:r w:rsidR="009B4252" w:rsidRPr="009878B9">
        <w:rPr>
          <w:lang w:val="el-GR"/>
        </w:rPr>
        <w:t xml:space="preserve">: Σχεδιασμός τελικών ορίων και </w:t>
      </w:r>
      <w:r w:rsidR="00943CAD" w:rsidRPr="009878B9">
        <w:rPr>
          <w:lang w:val="el-GR"/>
        </w:rPr>
        <w:t>αποθέματα</w:t>
      </w:r>
      <w:bookmarkEnd w:id="17"/>
    </w:p>
    <w:p w:rsidR="009B4252" w:rsidRPr="00903074" w:rsidRDefault="00C161B6" w:rsidP="00653B7D">
      <w:pPr>
        <w:pStyle w:val="Heading1"/>
        <w:rPr>
          <w:sz w:val="28"/>
          <w:szCs w:val="28"/>
          <w:lang w:val="el-GR"/>
        </w:rPr>
      </w:pPr>
      <w:bookmarkStart w:id="18" w:name="_Toc84682297"/>
      <w:r w:rsidRPr="00903074">
        <w:rPr>
          <w:sz w:val="28"/>
          <w:szCs w:val="28"/>
          <w:lang w:val="el-GR"/>
        </w:rPr>
        <w:t>2.1</w:t>
      </w:r>
      <w:r w:rsidR="00A56409" w:rsidRPr="00903074">
        <w:rPr>
          <w:sz w:val="28"/>
          <w:szCs w:val="28"/>
          <w:lang w:val="el-GR"/>
        </w:rPr>
        <w:t xml:space="preserve"> </w:t>
      </w:r>
      <w:r w:rsidR="009B4252" w:rsidRPr="00903074">
        <w:rPr>
          <w:sz w:val="28"/>
          <w:szCs w:val="28"/>
          <w:lang w:val="el-GR"/>
        </w:rPr>
        <w:t>Εισαγωγή</w:t>
      </w:r>
      <w:bookmarkEnd w:id="18"/>
    </w:p>
    <w:p w:rsidR="009B4252" w:rsidRPr="007D0BD9" w:rsidRDefault="009B4252" w:rsidP="007462B9">
      <w:pPr>
        <w:jc w:val="both"/>
        <w:rPr>
          <w:rFonts w:ascii="Times New Roman" w:hAnsi="Times New Roman" w:cs="Times New Roman"/>
          <w:sz w:val="24"/>
          <w:szCs w:val="24"/>
          <w:lang w:val="el-GR"/>
        </w:rPr>
      </w:pPr>
      <w:r w:rsidRPr="00BD6F8B">
        <w:rPr>
          <w:rFonts w:ascii="Times New Roman" w:hAnsi="Times New Roman" w:cs="Times New Roman"/>
          <w:sz w:val="24"/>
          <w:szCs w:val="24"/>
          <w:lang w:val="el-GR"/>
        </w:rPr>
        <w:t xml:space="preserve">Στην </w:t>
      </w:r>
      <w:r w:rsidR="00B30796">
        <w:rPr>
          <w:rFonts w:ascii="Times New Roman" w:hAnsi="Times New Roman" w:cs="Times New Roman"/>
          <w:sz w:val="24"/>
          <w:szCs w:val="24"/>
          <w:lang w:val="el-GR"/>
        </w:rPr>
        <w:t xml:space="preserve">παρούσα </w:t>
      </w:r>
      <w:r w:rsidRPr="00BD6F8B">
        <w:rPr>
          <w:rFonts w:ascii="Times New Roman" w:hAnsi="Times New Roman" w:cs="Times New Roman"/>
          <w:sz w:val="24"/>
          <w:szCs w:val="24"/>
          <w:lang w:val="el-GR"/>
        </w:rPr>
        <w:t xml:space="preserve">ενότητα </w:t>
      </w:r>
      <w:r w:rsidR="00BD6F8B" w:rsidRPr="00BD6F8B">
        <w:rPr>
          <w:rFonts w:ascii="Times New Roman" w:hAnsi="Times New Roman" w:cs="Times New Roman"/>
          <w:sz w:val="24"/>
          <w:szCs w:val="24"/>
          <w:lang w:val="el-GR"/>
        </w:rPr>
        <w:t>π</w:t>
      </w:r>
      <w:r w:rsidR="00C743CE" w:rsidRPr="00BD6F8B">
        <w:rPr>
          <w:rFonts w:ascii="Times New Roman" w:hAnsi="Times New Roman" w:cs="Times New Roman"/>
          <w:sz w:val="24"/>
          <w:szCs w:val="24"/>
          <w:lang w:val="el-GR"/>
        </w:rPr>
        <w:t xml:space="preserve">αρουσιάζεται ο σχεδιασμός </w:t>
      </w:r>
      <w:r w:rsidR="00B30796">
        <w:rPr>
          <w:rFonts w:ascii="Times New Roman" w:hAnsi="Times New Roman" w:cs="Times New Roman"/>
          <w:sz w:val="24"/>
          <w:szCs w:val="24"/>
          <w:lang w:val="el-GR"/>
        </w:rPr>
        <w:t>της εκμετάλλευσης του υπό μελέτη κοιτάσματος, ο οποίος</w:t>
      </w:r>
      <w:r w:rsidRPr="00BD6F8B">
        <w:rPr>
          <w:rFonts w:ascii="Times New Roman" w:hAnsi="Times New Roman" w:cs="Times New Roman"/>
          <w:sz w:val="24"/>
          <w:szCs w:val="24"/>
          <w:lang w:val="el-GR"/>
        </w:rPr>
        <w:t xml:space="preserve"> έγινε με τη βοήθεια του σχεδιαστικού περιβάλλοντος του Aut</w:t>
      </w:r>
      <w:r w:rsidR="00B30796">
        <w:rPr>
          <w:rFonts w:ascii="Times New Roman" w:hAnsi="Times New Roman" w:cs="Times New Roman"/>
          <w:sz w:val="24"/>
          <w:szCs w:val="24"/>
          <w:lang w:val="el-GR"/>
        </w:rPr>
        <w:t xml:space="preserve">oCad. Συγκεκριμένα θα περιγραφούν οι παραδοχές στις οποίες βασίστηκε ο σχεδιασμός καθώς και τα τεχνικά χαρακτηριστικά της </w:t>
      </w:r>
      <w:r w:rsidR="007462B9">
        <w:rPr>
          <w:rFonts w:ascii="Times New Roman" w:hAnsi="Times New Roman" w:cs="Times New Roman"/>
          <w:sz w:val="24"/>
          <w:szCs w:val="24"/>
          <w:lang w:val="el-GR"/>
        </w:rPr>
        <w:t xml:space="preserve">εκμετάλλευσης. Παράλληλα παρατίθενται </w:t>
      </w:r>
      <w:r w:rsidRPr="00BD6F8B">
        <w:rPr>
          <w:rFonts w:ascii="Times New Roman" w:hAnsi="Times New Roman" w:cs="Times New Roman"/>
          <w:sz w:val="24"/>
          <w:szCs w:val="24"/>
          <w:lang w:val="el-GR"/>
        </w:rPr>
        <w:t>εικόνες που αφορούν στο μελετώμενο κοίτασμα μαρμάρου, στα ενδιάμεσα στάδια της εκμετάλλευσης, στην τελική μορφή εξόφλησης της εκμετάλλευσης καθώς και στους δρόμους προσπέλαση</w:t>
      </w:r>
      <w:r w:rsidR="008911F4">
        <w:rPr>
          <w:rFonts w:ascii="Times New Roman" w:hAnsi="Times New Roman" w:cs="Times New Roman"/>
          <w:sz w:val="24"/>
          <w:szCs w:val="24"/>
          <w:lang w:val="el-GR"/>
        </w:rPr>
        <w:t>ς.</w:t>
      </w:r>
    </w:p>
    <w:p w:rsidR="009B4252" w:rsidRPr="006A36A2" w:rsidRDefault="009B4252" w:rsidP="009B4252">
      <w:pPr>
        <w:jc w:val="both"/>
        <w:rPr>
          <w:rFonts w:ascii="Times New Roman" w:hAnsi="Times New Roman" w:cs="Times New Roman"/>
          <w:sz w:val="24"/>
          <w:szCs w:val="24"/>
          <w:lang w:val="el-GR"/>
        </w:rPr>
      </w:pPr>
      <w:r w:rsidRPr="007D0BD9">
        <w:rPr>
          <w:rFonts w:ascii="Times New Roman" w:hAnsi="Times New Roman" w:cs="Times New Roman"/>
          <w:sz w:val="24"/>
          <w:szCs w:val="24"/>
          <w:lang w:val="el-GR"/>
        </w:rPr>
        <w:t xml:space="preserve">Πιο συγκεκριμένα τα τεχνικά χαρακτηριστικά πάνω στα οποία στηρίχθηκε ο </w:t>
      </w:r>
      <w:r w:rsidRPr="006A36A2">
        <w:rPr>
          <w:rFonts w:ascii="Times New Roman" w:hAnsi="Times New Roman" w:cs="Times New Roman"/>
          <w:sz w:val="24"/>
          <w:szCs w:val="24"/>
          <w:lang w:val="el-GR"/>
        </w:rPr>
        <w:t>σχεδιασμός κάθε εκμετάλλευσης, είναι τα εξής:</w:t>
      </w:r>
    </w:p>
    <w:p w:rsidR="009B4252" w:rsidRPr="006A36A2" w:rsidRDefault="001B5DDA" w:rsidP="00C20D6D">
      <w:pPr>
        <w:pStyle w:val="ListParagraph"/>
        <w:numPr>
          <w:ilvl w:val="0"/>
          <w:numId w:val="15"/>
        </w:numPr>
        <w:ind w:left="284" w:firstLine="0"/>
        <w:jc w:val="both"/>
        <w:rPr>
          <w:rFonts w:ascii="Times New Roman" w:hAnsi="Times New Roman" w:cs="Times New Roman"/>
          <w:sz w:val="24"/>
          <w:szCs w:val="24"/>
          <w:lang w:val="el-GR"/>
        </w:rPr>
      </w:pPr>
      <w:r w:rsidRPr="006A36A2">
        <w:rPr>
          <w:rFonts w:ascii="Times New Roman" w:hAnsi="Times New Roman" w:cs="Times New Roman"/>
          <w:sz w:val="24"/>
          <w:szCs w:val="24"/>
          <w:lang w:val="el-GR"/>
        </w:rPr>
        <w:t>ο</w:t>
      </w:r>
      <w:r w:rsidR="00B64ECC" w:rsidRPr="006A36A2">
        <w:rPr>
          <w:rFonts w:ascii="Times New Roman" w:hAnsi="Times New Roman" w:cs="Times New Roman"/>
          <w:sz w:val="24"/>
          <w:szCs w:val="24"/>
          <w:lang w:val="el-GR"/>
        </w:rPr>
        <w:t>ι διαστάσεις του κοιτάσματος είναι</w:t>
      </w:r>
      <w:r w:rsidR="009B4252" w:rsidRPr="006A36A2">
        <w:rPr>
          <w:rFonts w:ascii="Times New Roman" w:hAnsi="Times New Roman" w:cs="Times New Roman"/>
          <w:sz w:val="24"/>
          <w:szCs w:val="24"/>
          <w:lang w:val="el-GR"/>
        </w:rPr>
        <w:t xml:space="preserve"> 140</w:t>
      </w:r>
      <w:r w:rsidR="009B4252" w:rsidRPr="006A36A2">
        <w:rPr>
          <w:rFonts w:ascii="Times New Roman" w:hAnsi="Times New Roman" w:cs="Times New Roman"/>
          <w:sz w:val="24"/>
          <w:szCs w:val="24"/>
        </w:rPr>
        <w:t>m</w:t>
      </w:r>
      <w:r w:rsidR="009B4252" w:rsidRPr="006A36A2">
        <w:rPr>
          <w:rFonts w:ascii="Times New Roman" w:hAnsi="Times New Roman" w:cs="Times New Roman"/>
          <w:sz w:val="24"/>
          <w:szCs w:val="24"/>
          <w:lang w:val="el-GR"/>
        </w:rPr>
        <w:t xml:space="preserve"> </w:t>
      </w:r>
      <w:r w:rsidR="009B4252" w:rsidRPr="006A36A2">
        <w:rPr>
          <w:rFonts w:ascii="Times New Roman" w:hAnsi="Times New Roman" w:cs="Times New Roman"/>
          <w:sz w:val="24"/>
          <w:szCs w:val="24"/>
        </w:rPr>
        <w:t>x</w:t>
      </w:r>
      <w:r w:rsidR="009B4252" w:rsidRPr="006A36A2">
        <w:rPr>
          <w:rFonts w:ascii="Times New Roman" w:hAnsi="Times New Roman" w:cs="Times New Roman"/>
          <w:sz w:val="24"/>
          <w:szCs w:val="24"/>
          <w:lang w:val="el-GR"/>
        </w:rPr>
        <w:t xml:space="preserve"> 85m </w:t>
      </w:r>
      <w:r w:rsidR="009B4252" w:rsidRPr="006A36A2">
        <w:rPr>
          <w:rFonts w:ascii="Times New Roman" w:hAnsi="Times New Roman" w:cs="Times New Roman"/>
          <w:sz w:val="24"/>
          <w:szCs w:val="24"/>
        </w:rPr>
        <w:t>x</w:t>
      </w:r>
      <w:r w:rsidR="009B4252" w:rsidRPr="006A36A2">
        <w:rPr>
          <w:rFonts w:ascii="Times New Roman" w:hAnsi="Times New Roman" w:cs="Times New Roman"/>
          <w:sz w:val="24"/>
          <w:szCs w:val="24"/>
          <w:lang w:val="el-GR"/>
        </w:rPr>
        <w:t xml:space="preserve"> 60</w:t>
      </w:r>
      <w:r w:rsidR="008911F4">
        <w:rPr>
          <w:rFonts w:ascii="Times New Roman" w:hAnsi="Times New Roman" w:cs="Times New Roman"/>
          <w:sz w:val="24"/>
          <w:szCs w:val="24"/>
        </w:rPr>
        <w:t>m</w:t>
      </w:r>
      <w:r w:rsidR="007462B9">
        <w:rPr>
          <w:rFonts w:ascii="Times New Roman" w:hAnsi="Times New Roman" w:cs="Times New Roman"/>
          <w:sz w:val="24"/>
          <w:szCs w:val="24"/>
          <w:lang w:val="el-GR"/>
        </w:rPr>
        <w:t xml:space="preserve"> (Μ </w:t>
      </w:r>
      <w:r w:rsidR="007462B9">
        <w:rPr>
          <w:rFonts w:ascii="Times New Roman" w:hAnsi="Times New Roman" w:cs="Times New Roman"/>
          <w:sz w:val="24"/>
          <w:szCs w:val="24"/>
        </w:rPr>
        <w:t>x</w:t>
      </w:r>
      <w:r w:rsidR="007462B9" w:rsidRPr="007462B9">
        <w:rPr>
          <w:rFonts w:ascii="Times New Roman" w:hAnsi="Times New Roman" w:cs="Times New Roman"/>
          <w:sz w:val="24"/>
          <w:szCs w:val="24"/>
          <w:lang w:val="el-GR"/>
        </w:rPr>
        <w:t xml:space="preserve"> </w:t>
      </w:r>
      <w:r w:rsidR="007462B9">
        <w:rPr>
          <w:rFonts w:ascii="Times New Roman" w:hAnsi="Times New Roman" w:cs="Times New Roman"/>
          <w:sz w:val="24"/>
          <w:szCs w:val="24"/>
          <w:lang w:val="el-GR"/>
        </w:rPr>
        <w:t xml:space="preserve">Π </w:t>
      </w:r>
      <w:r w:rsidR="007462B9">
        <w:rPr>
          <w:rFonts w:ascii="Times New Roman" w:hAnsi="Times New Roman" w:cs="Times New Roman"/>
          <w:sz w:val="24"/>
          <w:szCs w:val="24"/>
        </w:rPr>
        <w:t>x</w:t>
      </w:r>
      <w:r w:rsidR="007462B9">
        <w:rPr>
          <w:rFonts w:ascii="Times New Roman" w:hAnsi="Times New Roman" w:cs="Times New Roman"/>
          <w:sz w:val="24"/>
          <w:szCs w:val="24"/>
          <w:lang w:val="el-GR"/>
        </w:rPr>
        <w:t xml:space="preserve"> Υ)</w:t>
      </w:r>
      <w:r w:rsidR="009B4252" w:rsidRPr="006A36A2">
        <w:rPr>
          <w:rFonts w:ascii="Times New Roman" w:hAnsi="Times New Roman" w:cs="Times New Roman"/>
          <w:sz w:val="24"/>
          <w:szCs w:val="24"/>
          <w:lang w:val="el-GR"/>
        </w:rPr>
        <w:t xml:space="preserve"> και παρουσιάζει ομοιομορφία σε όλα τα χαρακτηριστικά του και προς όλες τις κατευθύνσεις</w:t>
      </w:r>
      <w:r w:rsidR="00E842DB" w:rsidRPr="006A36A2">
        <w:rPr>
          <w:rFonts w:ascii="Times New Roman" w:hAnsi="Times New Roman" w:cs="Times New Roman"/>
          <w:sz w:val="24"/>
          <w:szCs w:val="24"/>
          <w:lang w:val="el-GR"/>
        </w:rPr>
        <w:t>,</w:t>
      </w:r>
    </w:p>
    <w:p w:rsidR="009B4252" w:rsidRPr="006A36A2" w:rsidRDefault="001B5DDA" w:rsidP="00C20D6D">
      <w:pPr>
        <w:pStyle w:val="ListParagraph"/>
        <w:numPr>
          <w:ilvl w:val="0"/>
          <w:numId w:val="15"/>
        </w:numPr>
        <w:ind w:left="284" w:firstLine="0"/>
        <w:jc w:val="both"/>
        <w:rPr>
          <w:rFonts w:ascii="Times New Roman" w:hAnsi="Times New Roman" w:cs="Times New Roman"/>
          <w:sz w:val="24"/>
          <w:szCs w:val="24"/>
          <w:lang w:val="el-GR"/>
        </w:rPr>
      </w:pPr>
      <w:r w:rsidRPr="006A36A2">
        <w:rPr>
          <w:rFonts w:ascii="Times New Roman" w:hAnsi="Times New Roman" w:cs="Times New Roman"/>
          <w:sz w:val="24"/>
          <w:szCs w:val="24"/>
          <w:lang w:val="el-GR"/>
        </w:rPr>
        <w:t>κ</w:t>
      </w:r>
      <w:r w:rsidR="009B4252" w:rsidRPr="006A36A2">
        <w:rPr>
          <w:rFonts w:ascii="Times New Roman" w:hAnsi="Times New Roman" w:cs="Times New Roman"/>
          <w:sz w:val="24"/>
          <w:szCs w:val="24"/>
          <w:lang w:val="el-GR"/>
        </w:rPr>
        <w:t xml:space="preserve">λίση της εκμετάλλευσης θεωρείται η γωνία που σχηματίζει το τελικό πρανές της εκμετάλλευσης με το οριζόντιο επίπεδο. Το τελικό πρανές ορίζεται </w:t>
      </w:r>
      <w:r w:rsidR="00943CAD" w:rsidRPr="006A36A2">
        <w:rPr>
          <w:rFonts w:ascii="Times New Roman" w:hAnsi="Times New Roman" w:cs="Times New Roman"/>
          <w:sz w:val="24"/>
          <w:szCs w:val="24"/>
          <w:lang w:val="el-GR"/>
        </w:rPr>
        <w:t>από</w:t>
      </w:r>
      <w:r w:rsidR="009B4252" w:rsidRPr="006A36A2">
        <w:rPr>
          <w:rFonts w:ascii="Times New Roman" w:hAnsi="Times New Roman" w:cs="Times New Roman"/>
          <w:sz w:val="24"/>
          <w:szCs w:val="24"/>
          <w:lang w:val="el-GR"/>
        </w:rPr>
        <w:t xml:space="preserve"> την ευθεία που ενώνει το φρύδι της ανώτερης βαθμίδας με το πόδι της κατώτερης, στο στάδιο εξόφλησης</w:t>
      </w:r>
      <w:r w:rsidR="00E842DB" w:rsidRPr="006A36A2">
        <w:rPr>
          <w:rFonts w:ascii="Times New Roman" w:hAnsi="Times New Roman" w:cs="Times New Roman"/>
          <w:sz w:val="24"/>
          <w:szCs w:val="24"/>
          <w:lang w:val="el-GR"/>
        </w:rPr>
        <w:t>,</w:t>
      </w:r>
    </w:p>
    <w:p w:rsidR="003271F8" w:rsidRPr="00BD6F8B" w:rsidRDefault="0097341B" w:rsidP="00C20D6D">
      <w:pPr>
        <w:pStyle w:val="ListParagraph"/>
        <w:numPr>
          <w:ilvl w:val="0"/>
          <w:numId w:val="15"/>
        </w:numPr>
        <w:ind w:left="284" w:firstLine="0"/>
        <w:jc w:val="both"/>
        <w:rPr>
          <w:rFonts w:ascii="Times New Roman" w:hAnsi="Times New Roman" w:cs="Times New Roman"/>
          <w:sz w:val="24"/>
          <w:szCs w:val="24"/>
          <w:lang w:val="el-GR"/>
        </w:rPr>
      </w:pPr>
      <w:r w:rsidRPr="00BD6F8B">
        <w:rPr>
          <w:rFonts w:ascii="Times New Roman" w:hAnsi="Times New Roman" w:cs="Times New Roman"/>
          <w:sz w:val="24"/>
          <w:szCs w:val="24"/>
          <w:lang w:val="el-GR"/>
        </w:rPr>
        <w:t xml:space="preserve">Τα τελικά </w:t>
      </w:r>
      <w:r w:rsidR="00D0733F" w:rsidRPr="00BD6F8B">
        <w:rPr>
          <w:rFonts w:ascii="Times New Roman" w:hAnsi="Times New Roman" w:cs="Times New Roman"/>
          <w:sz w:val="24"/>
          <w:szCs w:val="24"/>
          <w:lang w:val="el-GR"/>
        </w:rPr>
        <w:t>μέτωπα έχουν τη μορφή ορθής βαθμίδας και ύψος 15</w:t>
      </w:r>
      <w:r w:rsidR="00D0733F" w:rsidRPr="00BD6F8B">
        <w:rPr>
          <w:rFonts w:ascii="Times New Roman" w:hAnsi="Times New Roman" w:cs="Times New Roman"/>
          <w:sz w:val="24"/>
          <w:szCs w:val="24"/>
        </w:rPr>
        <w:t>m</w:t>
      </w:r>
      <w:r w:rsidR="00D0733F" w:rsidRPr="00BD6F8B">
        <w:rPr>
          <w:rFonts w:ascii="Times New Roman" w:hAnsi="Times New Roman" w:cs="Times New Roman"/>
          <w:sz w:val="24"/>
          <w:szCs w:val="24"/>
          <w:lang w:val="el-GR"/>
        </w:rPr>
        <w:t>.</w:t>
      </w:r>
    </w:p>
    <w:p w:rsidR="00E842DB" w:rsidRPr="006A36A2" w:rsidRDefault="001B5DDA" w:rsidP="00C20D6D">
      <w:pPr>
        <w:pStyle w:val="ListParagraph"/>
        <w:numPr>
          <w:ilvl w:val="0"/>
          <w:numId w:val="15"/>
        </w:numPr>
        <w:ind w:left="284" w:firstLine="0"/>
        <w:jc w:val="both"/>
        <w:rPr>
          <w:rFonts w:ascii="Times New Roman" w:hAnsi="Times New Roman" w:cs="Times New Roman"/>
          <w:sz w:val="24"/>
          <w:szCs w:val="24"/>
          <w:lang w:val="el-GR"/>
        </w:rPr>
      </w:pPr>
      <w:r w:rsidRPr="006A36A2">
        <w:rPr>
          <w:rFonts w:ascii="Times New Roman" w:hAnsi="Times New Roman" w:cs="Times New Roman"/>
          <w:sz w:val="24"/>
          <w:szCs w:val="24"/>
          <w:lang w:val="el-GR"/>
        </w:rPr>
        <w:t>ο</w:t>
      </w:r>
      <w:r w:rsidR="009B4252" w:rsidRPr="006A36A2">
        <w:rPr>
          <w:rFonts w:ascii="Times New Roman" w:hAnsi="Times New Roman" w:cs="Times New Roman"/>
          <w:sz w:val="24"/>
          <w:szCs w:val="24"/>
          <w:lang w:val="el-GR"/>
        </w:rPr>
        <w:t xml:space="preserve"> δρόμος προσπέλασης έχει κλίση 16%</w:t>
      </w:r>
      <w:r w:rsidR="000C7F89" w:rsidRPr="006A36A2">
        <w:rPr>
          <w:rFonts w:ascii="Times New Roman" w:hAnsi="Times New Roman" w:cs="Times New Roman"/>
          <w:sz w:val="24"/>
          <w:szCs w:val="24"/>
          <w:lang w:val="el-GR"/>
        </w:rPr>
        <w:t xml:space="preserve"> ή αλλιώς 9.09</w:t>
      </w:r>
      <w:r w:rsidR="00C20D6D">
        <w:rPr>
          <w:rFonts w:ascii="Times New Roman" w:hAnsi="Times New Roman" w:cs="Times New Roman"/>
          <w:sz w:val="24"/>
          <w:szCs w:val="24"/>
          <w:vertAlign w:val="superscript"/>
          <w:lang w:val="el-GR"/>
        </w:rPr>
        <w:t>ο</w:t>
      </w:r>
      <w:r w:rsidR="000C7F89" w:rsidRPr="006A36A2">
        <w:rPr>
          <w:rFonts w:ascii="Times New Roman" w:hAnsi="Times New Roman" w:cs="Times New Roman"/>
          <w:sz w:val="24"/>
          <w:szCs w:val="24"/>
          <w:vertAlign w:val="superscript"/>
          <w:lang w:val="el-GR"/>
        </w:rPr>
        <w:t xml:space="preserve"> </w:t>
      </w:r>
      <w:r w:rsidR="000C7F89" w:rsidRPr="006A36A2">
        <w:rPr>
          <w:rFonts w:ascii="Times New Roman" w:hAnsi="Times New Roman" w:cs="Times New Roman"/>
          <w:sz w:val="24"/>
          <w:szCs w:val="24"/>
          <w:lang w:val="el-GR"/>
        </w:rPr>
        <w:t>(</w:t>
      </w:r>
      <w:r w:rsidR="000C7F89" w:rsidRPr="006A36A2">
        <w:rPr>
          <w:rFonts w:ascii="Times New Roman" w:hAnsi="Times New Roman" w:cs="Times New Roman"/>
          <w:sz w:val="24"/>
          <w:szCs w:val="24"/>
        </w:rPr>
        <w:t>tan</w:t>
      </w:r>
      <w:r w:rsidR="000C7F89" w:rsidRPr="006A36A2">
        <w:rPr>
          <w:rFonts w:ascii="Times New Roman" w:hAnsi="Times New Roman" w:cs="Times New Roman"/>
          <w:sz w:val="24"/>
          <w:szCs w:val="24"/>
          <w:vertAlign w:val="superscript"/>
          <w:lang w:val="el-GR"/>
        </w:rPr>
        <w:t>-1</w:t>
      </w:r>
      <w:r w:rsidR="000C7F89" w:rsidRPr="006A36A2">
        <w:rPr>
          <w:rFonts w:ascii="Times New Roman" w:hAnsi="Times New Roman" w:cs="Times New Roman"/>
          <w:sz w:val="24"/>
          <w:szCs w:val="24"/>
          <w:lang w:val="el-GR"/>
        </w:rPr>
        <w:t>(0.16)= 9.09</w:t>
      </w:r>
      <w:r w:rsidR="00C20D6D">
        <w:rPr>
          <w:rFonts w:ascii="Times New Roman" w:hAnsi="Times New Roman" w:cs="Times New Roman"/>
          <w:sz w:val="24"/>
          <w:szCs w:val="24"/>
          <w:vertAlign w:val="superscript"/>
          <w:lang w:val="el-GR"/>
        </w:rPr>
        <w:t>ο</w:t>
      </w:r>
      <w:r w:rsidR="000C7F89" w:rsidRPr="006A36A2">
        <w:rPr>
          <w:rFonts w:ascii="Times New Roman" w:hAnsi="Times New Roman" w:cs="Times New Roman"/>
          <w:sz w:val="24"/>
          <w:szCs w:val="24"/>
          <w:lang w:val="el-GR"/>
        </w:rPr>
        <w:t>)</w:t>
      </w:r>
      <w:r w:rsidR="000C7F89" w:rsidRPr="006A36A2">
        <w:rPr>
          <w:rFonts w:ascii="Times New Roman" w:hAnsi="Times New Roman" w:cs="Times New Roman"/>
          <w:sz w:val="24"/>
          <w:szCs w:val="24"/>
          <w:vertAlign w:val="superscript"/>
          <w:lang w:val="el-GR"/>
        </w:rPr>
        <w:t xml:space="preserve"> </w:t>
      </w:r>
      <w:r w:rsidR="009B4252" w:rsidRPr="006A36A2">
        <w:rPr>
          <w:rFonts w:ascii="Times New Roman" w:hAnsi="Times New Roman" w:cs="Times New Roman"/>
          <w:sz w:val="24"/>
          <w:szCs w:val="24"/>
          <w:vertAlign w:val="superscript"/>
          <w:lang w:val="el-GR"/>
        </w:rPr>
        <w:t xml:space="preserve"> </w:t>
      </w:r>
      <w:r w:rsidR="009B4252" w:rsidRPr="006A36A2">
        <w:rPr>
          <w:rFonts w:ascii="Times New Roman" w:hAnsi="Times New Roman" w:cs="Times New Roman"/>
          <w:sz w:val="24"/>
          <w:szCs w:val="24"/>
          <w:lang w:val="el-GR"/>
        </w:rPr>
        <w:t xml:space="preserve">και πλάτος 10 μέτρα </w:t>
      </w:r>
      <w:r w:rsidR="000C7F89" w:rsidRPr="006A36A2">
        <w:rPr>
          <w:rFonts w:ascii="Times New Roman" w:hAnsi="Times New Roman" w:cs="Times New Roman"/>
          <w:sz w:val="24"/>
          <w:szCs w:val="24"/>
          <w:lang w:val="el-GR"/>
        </w:rPr>
        <w:t>ενώ</w:t>
      </w:r>
      <w:r w:rsidR="009B4252" w:rsidRPr="006A36A2">
        <w:rPr>
          <w:rFonts w:ascii="Times New Roman" w:hAnsi="Times New Roman" w:cs="Times New Roman"/>
          <w:sz w:val="24"/>
          <w:szCs w:val="24"/>
          <w:lang w:val="el-GR"/>
        </w:rPr>
        <w:t xml:space="preserve"> επιδιώκεται η σύνδεση του με όλες τις βαθμίδες της εκμετάλλευσης. Έτσι, διαφέρει η μορφή του σε κάθε περίπτωση ώστε να εξυπηρετεί τις ανάγκες της εκάστοτε εκμετάλλευσης</w:t>
      </w:r>
      <w:r w:rsidR="00E842DB" w:rsidRPr="006A36A2">
        <w:rPr>
          <w:rFonts w:ascii="Times New Roman" w:hAnsi="Times New Roman" w:cs="Times New Roman"/>
          <w:sz w:val="24"/>
          <w:szCs w:val="24"/>
          <w:lang w:val="el-GR"/>
        </w:rPr>
        <w:t>.</w:t>
      </w:r>
    </w:p>
    <w:p w:rsidR="006473B4" w:rsidRDefault="003271F8" w:rsidP="00E842DB">
      <w:pPr>
        <w:jc w:val="both"/>
        <w:rPr>
          <w:lang w:val="el-GR"/>
        </w:rPr>
      </w:pPr>
      <w:r w:rsidRPr="007D0BD9">
        <w:rPr>
          <w:rFonts w:ascii="Times New Roman" w:hAnsi="Times New Roman" w:cs="Times New Roman"/>
          <w:sz w:val="24"/>
          <w:szCs w:val="24"/>
          <w:lang w:val="el-GR"/>
        </w:rPr>
        <w:t xml:space="preserve">Σε αυτό το σημείο είναι απαραίτητο να </w:t>
      </w:r>
      <w:r w:rsidR="00FB1192" w:rsidRPr="007D0BD9">
        <w:rPr>
          <w:rFonts w:ascii="Times New Roman" w:hAnsi="Times New Roman" w:cs="Times New Roman"/>
          <w:sz w:val="24"/>
          <w:szCs w:val="24"/>
          <w:lang w:val="el-GR"/>
        </w:rPr>
        <w:t>αναφερθεί</w:t>
      </w:r>
      <w:r w:rsidRPr="007D0BD9">
        <w:rPr>
          <w:rFonts w:ascii="Times New Roman" w:hAnsi="Times New Roman" w:cs="Times New Roman"/>
          <w:sz w:val="24"/>
          <w:szCs w:val="24"/>
          <w:lang w:val="el-GR"/>
        </w:rPr>
        <w:t xml:space="preserve"> τι ορίζει ο νόμος σχετικά με το σχεδιασμό της εκάστοτε εκμετάλλευσης μαρμάρου, στην Ελλάδα. Αρχικά, όσον αφορά τη διαμόρφωση τελικών πρανών εντός του χώρο</w:t>
      </w:r>
      <w:r w:rsidR="00FB1192" w:rsidRPr="007D0BD9">
        <w:rPr>
          <w:rFonts w:ascii="Times New Roman" w:hAnsi="Times New Roman" w:cs="Times New Roman"/>
          <w:sz w:val="24"/>
          <w:szCs w:val="24"/>
          <w:lang w:val="el-GR"/>
        </w:rPr>
        <w:t xml:space="preserve">υ εκμετάλλευσης, ο </w:t>
      </w:r>
      <w:r w:rsidR="0049005A" w:rsidRPr="007D0BD9">
        <w:rPr>
          <w:rFonts w:ascii="Times New Roman" w:hAnsi="Times New Roman" w:cs="Times New Roman"/>
          <w:sz w:val="24"/>
          <w:szCs w:val="24"/>
          <w:lang w:val="el-GR"/>
        </w:rPr>
        <w:t>Κ.Μ.Λ.Ε</w:t>
      </w:r>
      <w:r w:rsidR="00FB1192" w:rsidRPr="007D0BD9">
        <w:rPr>
          <w:rFonts w:ascii="Times New Roman" w:hAnsi="Times New Roman" w:cs="Times New Roman"/>
          <w:sz w:val="24"/>
          <w:szCs w:val="24"/>
          <w:lang w:val="el-GR"/>
        </w:rPr>
        <w:t xml:space="preserve"> (2011, α</w:t>
      </w:r>
      <w:r w:rsidRPr="007D0BD9">
        <w:rPr>
          <w:rFonts w:ascii="Times New Roman" w:hAnsi="Times New Roman" w:cs="Times New Roman"/>
          <w:sz w:val="24"/>
          <w:szCs w:val="24"/>
          <w:lang w:val="el-GR"/>
        </w:rPr>
        <w:t xml:space="preserve">ρ. 83, παρ. 2) </w:t>
      </w:r>
      <w:r w:rsidR="00FB1192" w:rsidRPr="007D0BD9">
        <w:rPr>
          <w:rFonts w:ascii="Times New Roman" w:hAnsi="Times New Roman" w:cs="Times New Roman"/>
          <w:sz w:val="24"/>
          <w:szCs w:val="24"/>
          <w:lang w:val="el-GR"/>
        </w:rPr>
        <w:t>αναφέρει</w:t>
      </w:r>
      <w:r w:rsidRPr="007D0BD9">
        <w:rPr>
          <w:rFonts w:ascii="Times New Roman" w:hAnsi="Times New Roman" w:cs="Times New Roman"/>
          <w:sz w:val="24"/>
          <w:szCs w:val="24"/>
          <w:lang w:val="el-GR"/>
        </w:rPr>
        <w:t xml:space="preserve"> ότι</w:t>
      </w:r>
      <w:r w:rsidRPr="003271F8">
        <w:rPr>
          <w:lang w:val="el-GR"/>
        </w:rPr>
        <w:t xml:space="preserve"> </w:t>
      </w:r>
      <w:r w:rsidRPr="00364044">
        <w:rPr>
          <w:rFonts w:ascii="Times New Roman" w:hAnsi="Times New Roman" w:cs="Times New Roman"/>
          <w:i/>
          <w:sz w:val="24"/>
          <w:szCs w:val="24"/>
          <w:lang w:val="el-GR"/>
        </w:rPr>
        <w:t>« η γωνία πρανούς της εκσκαφής για συνεκτικά και υγιή πετρώματα, δεν πρ</w:t>
      </w:r>
      <w:r w:rsidR="00E101E3" w:rsidRPr="00364044">
        <w:rPr>
          <w:rFonts w:ascii="Times New Roman" w:hAnsi="Times New Roman" w:cs="Times New Roman"/>
          <w:i/>
          <w:sz w:val="24"/>
          <w:szCs w:val="24"/>
          <w:lang w:val="el-GR"/>
        </w:rPr>
        <w:t>έπει να είναι μεγαλύτερη των 60</w:t>
      </w:r>
      <w:r w:rsidR="00C20D6D">
        <w:rPr>
          <w:rFonts w:ascii="Times New Roman" w:hAnsi="Times New Roman" w:cs="Times New Roman"/>
          <w:i/>
          <w:sz w:val="24"/>
          <w:szCs w:val="24"/>
          <w:vertAlign w:val="superscript"/>
          <w:lang w:val="el-GR"/>
        </w:rPr>
        <w:t>ο</w:t>
      </w:r>
      <w:r w:rsidRPr="00364044">
        <w:rPr>
          <w:rFonts w:ascii="Times New Roman" w:hAnsi="Times New Roman" w:cs="Times New Roman"/>
          <w:i/>
          <w:sz w:val="24"/>
          <w:szCs w:val="24"/>
          <w:lang w:val="el-GR"/>
        </w:rPr>
        <w:t>. Κατ’ εξαίρεση, η γωνία αυτή μ</w:t>
      </w:r>
      <w:r w:rsidR="00E101E3" w:rsidRPr="00364044">
        <w:rPr>
          <w:rFonts w:ascii="Times New Roman" w:hAnsi="Times New Roman" w:cs="Times New Roman"/>
          <w:i/>
          <w:sz w:val="24"/>
          <w:szCs w:val="24"/>
          <w:lang w:val="el-GR"/>
        </w:rPr>
        <w:t>πορεί να αυξάνεται μέχρι τις 70</w:t>
      </w:r>
      <w:r w:rsidR="00C20D6D">
        <w:rPr>
          <w:rFonts w:ascii="Times New Roman" w:hAnsi="Times New Roman" w:cs="Times New Roman"/>
          <w:i/>
          <w:sz w:val="24"/>
          <w:szCs w:val="24"/>
          <w:vertAlign w:val="superscript"/>
          <w:lang w:val="el-GR"/>
        </w:rPr>
        <w:t>ο</w:t>
      </w:r>
      <w:r w:rsidRPr="00364044">
        <w:rPr>
          <w:rFonts w:ascii="Times New Roman" w:hAnsi="Times New Roman" w:cs="Times New Roman"/>
          <w:i/>
          <w:sz w:val="24"/>
          <w:szCs w:val="24"/>
          <w:lang w:val="el-GR"/>
        </w:rPr>
        <w:t xml:space="preserve">, εφόσον εφαρμόζονται ειδικά μέτρα ή μέθοδοι (π.χ. πρότμηση απαλή όρυξη </w:t>
      </w:r>
      <w:r w:rsidR="00FB1192" w:rsidRPr="00364044">
        <w:rPr>
          <w:rFonts w:ascii="Times New Roman" w:hAnsi="Times New Roman" w:cs="Times New Roman"/>
          <w:i/>
          <w:sz w:val="24"/>
          <w:szCs w:val="24"/>
          <w:lang w:val="el-GR"/>
        </w:rPr>
        <w:t>κ.λπ.</w:t>
      </w:r>
      <w:r w:rsidRPr="00364044">
        <w:rPr>
          <w:rFonts w:ascii="Times New Roman" w:hAnsi="Times New Roman" w:cs="Times New Roman"/>
          <w:i/>
          <w:sz w:val="24"/>
          <w:szCs w:val="24"/>
          <w:lang w:val="el-GR"/>
        </w:rPr>
        <w:t>) με βάση την εγκεκριμένη τεχνική μελέτη του άρθρου 4».</w:t>
      </w:r>
      <w:r>
        <w:rPr>
          <w:lang w:val="el-GR"/>
        </w:rPr>
        <w:t xml:space="preserve"> </w:t>
      </w:r>
    </w:p>
    <w:p w:rsidR="006473B4" w:rsidRDefault="003271F8" w:rsidP="00E842DB">
      <w:pPr>
        <w:jc w:val="both"/>
        <w:rPr>
          <w:rFonts w:ascii="Times New Roman" w:hAnsi="Times New Roman" w:cs="Times New Roman"/>
          <w:sz w:val="24"/>
          <w:szCs w:val="24"/>
          <w:lang w:val="el-GR"/>
        </w:rPr>
      </w:pPr>
      <w:r w:rsidRPr="007D0BD9">
        <w:rPr>
          <w:rFonts w:ascii="Times New Roman" w:hAnsi="Times New Roman" w:cs="Times New Roman"/>
          <w:sz w:val="24"/>
          <w:szCs w:val="24"/>
          <w:lang w:val="el-GR"/>
        </w:rPr>
        <w:lastRenderedPageBreak/>
        <w:t xml:space="preserve">Ακόμα </w:t>
      </w:r>
      <w:r w:rsidR="00FB1192" w:rsidRPr="007D0BD9">
        <w:rPr>
          <w:rFonts w:ascii="Times New Roman" w:hAnsi="Times New Roman" w:cs="Times New Roman"/>
          <w:sz w:val="24"/>
          <w:szCs w:val="24"/>
          <w:lang w:val="el-GR"/>
        </w:rPr>
        <w:t>αναφέρεται</w:t>
      </w:r>
      <w:r w:rsidRPr="007D0BD9">
        <w:rPr>
          <w:rFonts w:ascii="Times New Roman" w:hAnsi="Times New Roman" w:cs="Times New Roman"/>
          <w:sz w:val="24"/>
          <w:szCs w:val="24"/>
          <w:lang w:val="el-GR"/>
        </w:rPr>
        <w:t xml:space="preserve"> ότι  </w:t>
      </w:r>
      <w:r w:rsidRPr="007D0BD9">
        <w:rPr>
          <w:rFonts w:ascii="Times New Roman" w:hAnsi="Times New Roman" w:cs="Times New Roman"/>
          <w:i/>
          <w:sz w:val="24"/>
          <w:szCs w:val="24"/>
          <w:lang w:val="el-GR"/>
        </w:rPr>
        <w:t>«κάθε εκσκαφή, για την ασφαλή και ορθολογική εκτέλεση της εργασίας, πρέπει να υποδιαιρείται</w:t>
      </w:r>
      <w:r w:rsidR="00B64ECC" w:rsidRPr="007D0BD9">
        <w:rPr>
          <w:rFonts w:ascii="Times New Roman" w:hAnsi="Times New Roman" w:cs="Times New Roman"/>
          <w:i/>
          <w:sz w:val="24"/>
          <w:szCs w:val="24"/>
          <w:lang w:val="el-GR"/>
        </w:rPr>
        <w:t xml:space="preserve"> σε βαθμίδες ύψους, το πολύ, 15</w:t>
      </w:r>
      <w:r w:rsidRPr="007D0BD9">
        <w:rPr>
          <w:rFonts w:ascii="Times New Roman" w:hAnsi="Times New Roman" w:cs="Times New Roman"/>
          <w:i/>
          <w:sz w:val="24"/>
          <w:szCs w:val="24"/>
          <w:lang w:val="el-GR"/>
        </w:rPr>
        <w:t>m. Ειδικά για τα πετρώματα του εδαφίου στ’ της παραγράφου 2 του άρθρου 83, η μέγιστη γωνία πρανούς βαθμίδας δεν μπορεί να υπ</w:t>
      </w:r>
      <w:r w:rsidR="00C20D6D">
        <w:rPr>
          <w:rFonts w:ascii="Times New Roman" w:hAnsi="Times New Roman" w:cs="Times New Roman"/>
          <w:i/>
          <w:sz w:val="24"/>
          <w:szCs w:val="24"/>
          <w:lang w:val="el-GR"/>
        </w:rPr>
        <w:t>ερβαίνει τις 70</w:t>
      </w:r>
      <w:r w:rsidR="00C20D6D">
        <w:rPr>
          <w:rFonts w:ascii="Times New Roman" w:hAnsi="Times New Roman" w:cs="Times New Roman"/>
          <w:i/>
          <w:sz w:val="24"/>
          <w:szCs w:val="24"/>
          <w:vertAlign w:val="superscript"/>
          <w:lang w:val="el-GR"/>
        </w:rPr>
        <w:t>ο</w:t>
      </w:r>
      <w:r w:rsidRPr="007D0BD9">
        <w:rPr>
          <w:rFonts w:ascii="Times New Roman" w:hAnsi="Times New Roman" w:cs="Times New Roman"/>
          <w:i/>
          <w:sz w:val="24"/>
          <w:szCs w:val="24"/>
          <w:lang w:val="el-GR"/>
        </w:rPr>
        <w:t>, συνεκτιμώντας και το ύψος της βαθμίδας»</w:t>
      </w:r>
      <w:r w:rsidRPr="003271F8">
        <w:rPr>
          <w:lang w:val="el-GR"/>
        </w:rPr>
        <w:t xml:space="preserve"> </w:t>
      </w:r>
      <w:r w:rsidRPr="007D0BD9">
        <w:rPr>
          <w:rFonts w:ascii="Times New Roman" w:hAnsi="Times New Roman" w:cs="Times New Roman"/>
          <w:sz w:val="24"/>
          <w:szCs w:val="24"/>
          <w:lang w:val="el-GR"/>
        </w:rPr>
        <w:t>(</w:t>
      </w:r>
      <w:r w:rsidR="0049005A" w:rsidRPr="007D0BD9">
        <w:rPr>
          <w:rFonts w:ascii="Times New Roman" w:hAnsi="Times New Roman" w:cs="Times New Roman"/>
          <w:sz w:val="24"/>
          <w:szCs w:val="24"/>
          <w:lang w:val="el-GR"/>
        </w:rPr>
        <w:t>Κ.Μ.Λ.Ε</w:t>
      </w:r>
      <w:r w:rsidRPr="007D0BD9">
        <w:rPr>
          <w:rFonts w:ascii="Times New Roman" w:hAnsi="Times New Roman" w:cs="Times New Roman"/>
          <w:sz w:val="24"/>
          <w:szCs w:val="24"/>
          <w:lang w:val="el-GR"/>
        </w:rPr>
        <w:t xml:space="preserve"> 2011, αρ. 84, παρ. 1). Σύμφωνα με το ίδιο άρθρο</w:t>
      </w:r>
      <w:r w:rsidRPr="003271F8">
        <w:rPr>
          <w:lang w:val="el-GR"/>
        </w:rPr>
        <w:t xml:space="preserve"> </w:t>
      </w:r>
      <w:r w:rsidRPr="007D0BD9">
        <w:rPr>
          <w:rFonts w:ascii="Times New Roman" w:hAnsi="Times New Roman" w:cs="Times New Roman"/>
          <w:i/>
          <w:sz w:val="24"/>
          <w:szCs w:val="24"/>
          <w:lang w:val="el-GR"/>
        </w:rPr>
        <w:t xml:space="preserve">«ειδικά στα λατομεία μαρμάρου, στα οποία η εξόρυξη γίνεται </w:t>
      </w:r>
      <w:r w:rsidR="00943CAD" w:rsidRPr="007D0BD9">
        <w:rPr>
          <w:rFonts w:ascii="Times New Roman" w:hAnsi="Times New Roman" w:cs="Times New Roman"/>
          <w:i/>
          <w:sz w:val="24"/>
          <w:szCs w:val="24"/>
          <w:lang w:val="el-GR"/>
        </w:rPr>
        <w:t>απο</w:t>
      </w:r>
      <w:r w:rsidRPr="007D0BD9">
        <w:rPr>
          <w:rFonts w:ascii="Times New Roman" w:hAnsi="Times New Roman" w:cs="Times New Roman"/>
          <w:i/>
          <w:sz w:val="24"/>
          <w:szCs w:val="24"/>
          <w:lang w:val="el-GR"/>
        </w:rPr>
        <w:t>κλειστικά με συρματοκοπή, το πλάτος της εγκαταλειπόμενης βαθμίδας μπορεί, ανάλογα με το βαθμό τεκτονισμού και τη συνεκτικότητα του π</w:t>
      </w:r>
      <w:r w:rsidR="00B64ECC" w:rsidRPr="007D0BD9">
        <w:rPr>
          <w:rFonts w:ascii="Times New Roman" w:hAnsi="Times New Roman" w:cs="Times New Roman"/>
          <w:i/>
          <w:sz w:val="24"/>
          <w:szCs w:val="24"/>
          <w:lang w:val="el-GR"/>
        </w:rPr>
        <w:t>ετρώματος, να περιοριστεί στα 4</w:t>
      </w:r>
      <w:r w:rsidRPr="007D0BD9">
        <w:rPr>
          <w:rFonts w:ascii="Times New Roman" w:hAnsi="Times New Roman" w:cs="Times New Roman"/>
          <w:i/>
          <w:sz w:val="24"/>
          <w:szCs w:val="24"/>
          <w:lang w:val="el-GR"/>
        </w:rPr>
        <w:t>m. Η βαθμιδωτή διαμόρφωση, θα διατηρείται και μετά το τέλος του έργου»</w:t>
      </w:r>
      <w:r w:rsidRPr="007D0BD9">
        <w:rPr>
          <w:rFonts w:ascii="Times New Roman" w:hAnsi="Times New Roman" w:cs="Times New Roman"/>
          <w:sz w:val="24"/>
          <w:szCs w:val="24"/>
          <w:lang w:val="el-GR"/>
        </w:rPr>
        <w:t xml:space="preserve">. </w:t>
      </w:r>
    </w:p>
    <w:p w:rsidR="006473B4" w:rsidRDefault="003271F8" w:rsidP="00E842DB">
      <w:pPr>
        <w:jc w:val="both"/>
        <w:rPr>
          <w:rFonts w:ascii="Times New Roman" w:hAnsi="Times New Roman" w:cs="Times New Roman"/>
          <w:sz w:val="24"/>
          <w:szCs w:val="24"/>
          <w:lang w:val="el-GR"/>
        </w:rPr>
      </w:pPr>
      <w:r w:rsidRPr="007D0BD9">
        <w:rPr>
          <w:rFonts w:ascii="Times New Roman" w:hAnsi="Times New Roman" w:cs="Times New Roman"/>
          <w:sz w:val="24"/>
          <w:szCs w:val="24"/>
          <w:lang w:val="el-GR"/>
        </w:rPr>
        <w:t xml:space="preserve">Επίσης </w:t>
      </w:r>
      <w:r w:rsidR="00FB1192" w:rsidRPr="007D0BD9">
        <w:rPr>
          <w:rFonts w:ascii="Times New Roman" w:hAnsi="Times New Roman" w:cs="Times New Roman"/>
          <w:sz w:val="24"/>
          <w:szCs w:val="24"/>
          <w:lang w:val="el-GR"/>
        </w:rPr>
        <w:t>αναφέρεται</w:t>
      </w:r>
      <w:r w:rsidRPr="007D0BD9">
        <w:rPr>
          <w:rFonts w:ascii="Times New Roman" w:hAnsi="Times New Roman" w:cs="Times New Roman"/>
          <w:sz w:val="24"/>
          <w:szCs w:val="24"/>
          <w:lang w:val="el-GR"/>
        </w:rPr>
        <w:t xml:space="preserve"> ότι</w:t>
      </w:r>
      <w:r w:rsidRPr="003271F8">
        <w:rPr>
          <w:lang w:val="el-GR"/>
        </w:rPr>
        <w:t xml:space="preserve"> </w:t>
      </w:r>
      <w:r w:rsidRPr="007D0BD9">
        <w:rPr>
          <w:rFonts w:ascii="Times New Roman" w:hAnsi="Times New Roman" w:cs="Times New Roman"/>
          <w:i/>
          <w:sz w:val="24"/>
          <w:szCs w:val="24"/>
          <w:lang w:val="el-GR"/>
        </w:rPr>
        <w:t xml:space="preserve">«διαμόρφωση των βαθμίδων, σε κάθε περίπτωση, αρχίζει </w:t>
      </w:r>
      <w:r w:rsidR="00943CAD" w:rsidRPr="007D0BD9">
        <w:rPr>
          <w:rFonts w:ascii="Times New Roman" w:hAnsi="Times New Roman" w:cs="Times New Roman"/>
          <w:i/>
          <w:sz w:val="24"/>
          <w:szCs w:val="24"/>
          <w:lang w:val="el-GR"/>
        </w:rPr>
        <w:t>από</w:t>
      </w:r>
      <w:r w:rsidRPr="007D0BD9">
        <w:rPr>
          <w:rFonts w:ascii="Times New Roman" w:hAnsi="Times New Roman" w:cs="Times New Roman"/>
          <w:i/>
          <w:sz w:val="24"/>
          <w:szCs w:val="24"/>
          <w:lang w:val="el-GR"/>
        </w:rPr>
        <w:t xml:space="preserve"> τα υψηλότερα σημεία της εκσκαφής και προχωράει διαδοχικά στα χαμηλότερα»</w:t>
      </w:r>
      <w:r w:rsidRPr="003271F8">
        <w:rPr>
          <w:lang w:val="el-GR"/>
        </w:rPr>
        <w:t xml:space="preserve"> </w:t>
      </w:r>
      <w:r w:rsidRPr="00980AF4">
        <w:rPr>
          <w:rFonts w:ascii="Times New Roman" w:hAnsi="Times New Roman" w:cs="Times New Roman"/>
          <w:sz w:val="24"/>
          <w:szCs w:val="24"/>
          <w:lang w:val="el-GR"/>
        </w:rPr>
        <w:t>(</w:t>
      </w:r>
      <w:r w:rsidR="0049005A" w:rsidRPr="00980AF4">
        <w:rPr>
          <w:rFonts w:ascii="Times New Roman" w:hAnsi="Times New Roman" w:cs="Times New Roman"/>
          <w:sz w:val="24"/>
          <w:szCs w:val="24"/>
          <w:lang w:val="el-GR"/>
        </w:rPr>
        <w:t>Κ.Μ.Λ.Ε</w:t>
      </w:r>
      <w:r w:rsidRPr="00980AF4">
        <w:rPr>
          <w:rFonts w:ascii="Times New Roman" w:hAnsi="Times New Roman" w:cs="Times New Roman"/>
          <w:sz w:val="24"/>
          <w:szCs w:val="24"/>
          <w:lang w:val="el-GR"/>
        </w:rPr>
        <w:t xml:space="preserve"> 2011, αρ. 84, παρ. 2). Τέλος, ακόμη ένας νομοθετικός παράγοντας που επηρεάζει σε μεγάλο βαθμό το σχεδιασμό της προχώρησης των εργασιών, </w:t>
      </w:r>
      <w:r w:rsidR="00FB1192" w:rsidRPr="00980AF4">
        <w:rPr>
          <w:rFonts w:ascii="Times New Roman" w:hAnsi="Times New Roman" w:cs="Times New Roman"/>
          <w:sz w:val="24"/>
          <w:szCs w:val="24"/>
          <w:lang w:val="el-GR"/>
        </w:rPr>
        <w:t>αναφέρει</w:t>
      </w:r>
      <w:r w:rsidRPr="00980AF4">
        <w:rPr>
          <w:rFonts w:ascii="Times New Roman" w:hAnsi="Times New Roman" w:cs="Times New Roman"/>
          <w:sz w:val="24"/>
          <w:szCs w:val="24"/>
          <w:lang w:val="el-GR"/>
        </w:rPr>
        <w:t xml:space="preserve"> ότι </w:t>
      </w:r>
      <w:r w:rsidRPr="00980AF4">
        <w:rPr>
          <w:rFonts w:ascii="Times New Roman" w:hAnsi="Times New Roman" w:cs="Times New Roman"/>
          <w:i/>
          <w:sz w:val="24"/>
          <w:szCs w:val="24"/>
          <w:lang w:val="el-GR"/>
        </w:rPr>
        <w:t>«σε κάθε εκσκαφή πρέπει να επιλέγεται ο τρόπος εξόρυξης, έτσι ώστε, το υλικό που εξορύσσεται να έχει διαστάσεις που επιτρέπουν την ασφαλή φόρτωση και μεταφορά του με τα μηχανικά μέσα που χρησιμοποιούνται. Σε περίπτωση που, παρά τα πιο πάνω, εξορύσσονται όγκοι μεγαλύτερων διαστάσεων, τότε πρέπει να γίνεται δευτερογενής θραύση τους με μηχανικά μέσα»</w:t>
      </w:r>
      <w:r w:rsidRPr="003271F8">
        <w:rPr>
          <w:lang w:val="el-GR"/>
        </w:rPr>
        <w:t xml:space="preserve"> </w:t>
      </w:r>
      <w:r w:rsidRPr="00980AF4">
        <w:rPr>
          <w:rFonts w:ascii="Times New Roman" w:hAnsi="Times New Roman" w:cs="Times New Roman"/>
          <w:sz w:val="24"/>
          <w:szCs w:val="24"/>
          <w:lang w:val="el-GR"/>
        </w:rPr>
        <w:t>(</w:t>
      </w:r>
      <w:r w:rsidR="0049005A" w:rsidRPr="00980AF4">
        <w:rPr>
          <w:rFonts w:ascii="Times New Roman" w:hAnsi="Times New Roman" w:cs="Times New Roman"/>
          <w:sz w:val="24"/>
          <w:szCs w:val="24"/>
          <w:lang w:val="el-GR"/>
        </w:rPr>
        <w:t>Κ.Μ.Λ.Ε</w:t>
      </w:r>
      <w:r w:rsidRPr="00980AF4">
        <w:rPr>
          <w:rFonts w:ascii="Times New Roman" w:hAnsi="Times New Roman" w:cs="Times New Roman"/>
          <w:sz w:val="24"/>
          <w:szCs w:val="24"/>
          <w:lang w:val="el-GR"/>
        </w:rPr>
        <w:t xml:space="preserve"> 2011, αρ. 84, παρ. 5). </w:t>
      </w:r>
    </w:p>
    <w:p w:rsidR="004D2721" w:rsidRPr="00903074" w:rsidRDefault="00E842DB" w:rsidP="00E842DB">
      <w:pPr>
        <w:rPr>
          <w:rFonts w:ascii="Times New Roman" w:hAnsi="Times New Roman" w:cs="Times New Roman"/>
          <w:lang w:val="el-GR"/>
        </w:rPr>
      </w:pPr>
      <w:r w:rsidRPr="00903074">
        <w:rPr>
          <w:rFonts w:ascii="Times New Roman" w:hAnsi="Times New Roman" w:cs="Times New Roman"/>
          <w:lang w:val="el-GR"/>
        </w:rPr>
        <w:br w:type="page"/>
      </w:r>
    </w:p>
    <w:p w:rsidR="009B4252" w:rsidRPr="00903074" w:rsidRDefault="00C161B6" w:rsidP="00E07468">
      <w:pPr>
        <w:pStyle w:val="Heading1"/>
        <w:rPr>
          <w:noProof/>
          <w:sz w:val="28"/>
          <w:szCs w:val="28"/>
          <w:lang w:val="el-GR" w:eastAsia="el-GR"/>
        </w:rPr>
      </w:pPr>
      <w:bookmarkStart w:id="19" w:name="_Toc84682298"/>
      <w:r w:rsidRPr="00903074">
        <w:rPr>
          <w:noProof/>
          <w:sz w:val="28"/>
          <w:szCs w:val="28"/>
          <w:lang w:val="el-GR" w:eastAsia="el-GR"/>
        </w:rPr>
        <w:lastRenderedPageBreak/>
        <w:t>2.2</w:t>
      </w:r>
      <w:r w:rsidR="009B4252" w:rsidRPr="00903074">
        <w:rPr>
          <w:noProof/>
          <w:sz w:val="28"/>
          <w:szCs w:val="28"/>
          <w:lang w:val="el-GR" w:eastAsia="el-GR"/>
        </w:rPr>
        <w:t xml:space="preserve"> Σχεδιασμός </w:t>
      </w:r>
      <w:r w:rsidR="00BA2F94" w:rsidRPr="00903074">
        <w:rPr>
          <w:noProof/>
          <w:sz w:val="28"/>
          <w:szCs w:val="28"/>
          <w:lang w:val="el-GR" w:eastAsia="el-GR"/>
        </w:rPr>
        <w:t>κοιτάσματος</w:t>
      </w:r>
      <w:bookmarkEnd w:id="19"/>
    </w:p>
    <w:p w:rsidR="009B4252" w:rsidRPr="00980AF4" w:rsidRDefault="009B4252" w:rsidP="0043508D">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 xml:space="preserve">Όπως </w:t>
      </w:r>
      <w:r w:rsidR="00304CD0" w:rsidRPr="00980AF4">
        <w:rPr>
          <w:rFonts w:ascii="Times New Roman" w:hAnsi="Times New Roman" w:cs="Times New Roman"/>
          <w:sz w:val="24"/>
          <w:szCs w:val="24"/>
          <w:lang w:val="el-GR"/>
        </w:rPr>
        <w:t>προαναφέρθηκε</w:t>
      </w:r>
      <w:r w:rsidRPr="00980AF4">
        <w:rPr>
          <w:rFonts w:ascii="Times New Roman" w:hAnsi="Times New Roman" w:cs="Times New Roman"/>
          <w:sz w:val="24"/>
          <w:szCs w:val="24"/>
          <w:lang w:val="el-GR"/>
        </w:rPr>
        <w:t xml:space="preserve"> στην εισαγωγή, το σχήμα του κοιτάσματος είναι ορθογώνιο παραλληλόγραμμο με διαστάσεις 140m x 85m </w:t>
      </w:r>
      <w:r w:rsidRPr="00980AF4">
        <w:rPr>
          <w:rFonts w:ascii="Times New Roman" w:hAnsi="Times New Roman" w:cs="Times New Roman"/>
          <w:sz w:val="24"/>
          <w:szCs w:val="24"/>
        </w:rPr>
        <w:t>x</w:t>
      </w:r>
      <w:r w:rsidRPr="00980AF4">
        <w:rPr>
          <w:rFonts w:ascii="Times New Roman" w:hAnsi="Times New Roman" w:cs="Times New Roman"/>
          <w:sz w:val="24"/>
          <w:szCs w:val="24"/>
          <w:lang w:val="el-GR"/>
        </w:rPr>
        <w:t xml:space="preserve"> 60</w:t>
      </w:r>
      <w:r w:rsidRPr="00980AF4">
        <w:rPr>
          <w:rFonts w:ascii="Times New Roman" w:hAnsi="Times New Roman" w:cs="Times New Roman"/>
          <w:sz w:val="24"/>
          <w:szCs w:val="24"/>
        </w:rPr>
        <w:t>m</w:t>
      </w:r>
      <w:r w:rsidRPr="00980AF4">
        <w:rPr>
          <w:rFonts w:ascii="Times New Roman" w:hAnsi="Times New Roman" w:cs="Times New Roman"/>
          <w:sz w:val="24"/>
          <w:szCs w:val="24"/>
          <w:lang w:val="el-GR"/>
        </w:rPr>
        <w:t xml:space="preserve"> και παρουσιάζεται παρακάτω</w:t>
      </w:r>
      <w:r w:rsidR="009D411C">
        <w:rPr>
          <w:rFonts w:ascii="Times New Roman" w:hAnsi="Times New Roman" w:cs="Times New Roman"/>
          <w:sz w:val="24"/>
          <w:szCs w:val="24"/>
          <w:lang w:val="el-GR"/>
        </w:rPr>
        <w:t>, απομονωμένο στην εικόνα 2.1 και εντός του περιβάλλοντος πετρώματος στην εικόνα 2.2</w:t>
      </w:r>
      <w:r w:rsidRPr="00980AF4">
        <w:rPr>
          <w:rFonts w:ascii="Times New Roman" w:hAnsi="Times New Roman" w:cs="Times New Roman"/>
          <w:sz w:val="24"/>
          <w:szCs w:val="24"/>
          <w:lang w:val="el-GR"/>
        </w:rPr>
        <w:t>:</w:t>
      </w:r>
    </w:p>
    <w:p w:rsidR="00E842DB" w:rsidRDefault="00EB0EDB" w:rsidP="00E842DB">
      <w:pPr>
        <w:keepNext/>
        <w:ind w:firstLine="0"/>
        <w:jc w:val="center"/>
      </w:pPr>
      <w:r>
        <w:rPr>
          <w:noProof/>
        </w:rPr>
        <w:drawing>
          <wp:inline distT="0" distB="0" distL="0" distR="0">
            <wp:extent cx="5486400" cy="2316480"/>
            <wp:effectExtent l="19050" t="0" r="0" b="0"/>
            <wp:docPr id="2" name="Picture 1" descr="perikop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ikoph.png"/>
                    <pic:cNvPicPr/>
                  </pic:nvPicPr>
                  <pic:blipFill>
                    <a:blip r:embed="rId28" cstate="print"/>
                    <a:stretch>
                      <a:fillRect/>
                    </a:stretch>
                  </pic:blipFill>
                  <pic:spPr>
                    <a:xfrm>
                      <a:off x="0" y="0"/>
                      <a:ext cx="5486400" cy="2316480"/>
                    </a:xfrm>
                    <a:prstGeom prst="rect">
                      <a:avLst/>
                    </a:prstGeom>
                  </pic:spPr>
                </pic:pic>
              </a:graphicData>
            </a:graphic>
          </wp:inline>
        </w:drawing>
      </w:r>
    </w:p>
    <w:p w:rsidR="009B4252" w:rsidRPr="00194064" w:rsidRDefault="00E842DB" w:rsidP="00903074">
      <w:pPr>
        <w:pStyle w:val="Caption"/>
        <w:ind w:firstLine="0"/>
        <w:jc w:val="center"/>
        <w:rPr>
          <w:rFonts w:ascii="Times New Roman" w:hAnsi="Times New Roman" w:cs="Times New Roman"/>
          <w:b/>
          <w:sz w:val="28"/>
          <w:szCs w:val="28"/>
          <w:lang w:val="el-GR"/>
        </w:rPr>
      </w:pPr>
      <w:r w:rsidRPr="00E842DB">
        <w:rPr>
          <w:lang w:val="el-GR"/>
        </w:rPr>
        <w:t xml:space="preserve">Εικόνα </w:t>
      </w:r>
      <w:r w:rsidR="00DE54ED">
        <w:rPr>
          <w:lang w:val="el-GR"/>
        </w:rPr>
        <w:t>2</w:t>
      </w:r>
      <w:r>
        <w:rPr>
          <w:lang w:val="el-GR"/>
        </w:rPr>
        <w:t>.1:</w:t>
      </w:r>
      <w:r w:rsidRPr="00E842DB">
        <w:rPr>
          <w:lang w:val="el-GR"/>
        </w:rPr>
        <w:t xml:space="preserve"> </w:t>
      </w:r>
      <w:r>
        <w:rPr>
          <w:lang w:val="el-GR"/>
        </w:rPr>
        <w:t>Στερεό κοιτάσματος με διαστάσεις.</w:t>
      </w:r>
      <w:r w:rsidRPr="00884EC2">
        <w:rPr>
          <w:lang w:val="el-GR"/>
        </w:rPr>
        <w:t xml:space="preserve"> </w:t>
      </w:r>
      <w:r>
        <w:rPr>
          <w:lang w:val="el-GR"/>
        </w:rPr>
        <w:t>Οι διαστάσεις είναι σε μέτρα (</w:t>
      </w:r>
      <w:r>
        <w:t>m</w:t>
      </w:r>
      <w:r>
        <w:rPr>
          <w:lang w:val="el-GR"/>
        </w:rPr>
        <w:t>) και οι γωνίες σε μοίρες</w:t>
      </w:r>
      <w:r w:rsidR="00B80960">
        <w:rPr>
          <w:lang w:val="el-GR"/>
        </w:rPr>
        <w:t xml:space="preserve"> </w:t>
      </w:r>
      <w:r>
        <w:rPr>
          <w:lang w:val="el-GR"/>
        </w:rPr>
        <w:t>(</w:t>
      </w:r>
      <w:r>
        <w:rPr>
          <w:vertAlign w:val="superscript"/>
          <w:lang w:val="el-GR"/>
        </w:rPr>
        <w:t>0</w:t>
      </w:r>
      <w:r>
        <w:rPr>
          <w:lang w:val="el-GR"/>
        </w:rPr>
        <w:t>).</w:t>
      </w:r>
    </w:p>
    <w:p w:rsidR="009B4252" w:rsidRPr="0043508D" w:rsidRDefault="009B4252" w:rsidP="0043508D">
      <w:pPr>
        <w:pStyle w:val="Caption"/>
        <w:rPr>
          <w:rFonts w:ascii="Times New Roman" w:hAnsi="Times New Roman" w:cs="Times New Roman"/>
          <w:b/>
          <w:sz w:val="28"/>
          <w:szCs w:val="28"/>
          <w:lang w:val="el-GR"/>
        </w:rPr>
      </w:pPr>
    </w:p>
    <w:p w:rsidR="00E842DB" w:rsidRDefault="00041804" w:rsidP="00E842DB">
      <w:pPr>
        <w:keepNext/>
        <w:ind w:firstLine="0"/>
        <w:jc w:val="center"/>
      </w:pPr>
      <w:r>
        <w:rPr>
          <w:noProof/>
        </w:rPr>
        <w:drawing>
          <wp:inline distT="0" distB="0" distL="0" distR="0">
            <wp:extent cx="5486400" cy="2823210"/>
            <wp:effectExtent l="19050" t="0" r="0" b="0"/>
            <wp:docPr id="3" name="Picture 2" descr="2.2 ΟΡΘΗ.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 ΟΡΘΗ.png"/>
                    <pic:cNvPicPr/>
                  </pic:nvPicPr>
                  <pic:blipFill>
                    <a:blip r:embed="rId29" cstate="print"/>
                    <a:stretch>
                      <a:fillRect/>
                    </a:stretch>
                  </pic:blipFill>
                  <pic:spPr>
                    <a:xfrm>
                      <a:off x="0" y="0"/>
                      <a:ext cx="5486400" cy="2823210"/>
                    </a:xfrm>
                    <a:prstGeom prst="rect">
                      <a:avLst/>
                    </a:prstGeom>
                  </pic:spPr>
                </pic:pic>
              </a:graphicData>
            </a:graphic>
          </wp:inline>
        </w:drawing>
      </w:r>
    </w:p>
    <w:p w:rsidR="009B4252" w:rsidRPr="00E842DB" w:rsidRDefault="00E842DB" w:rsidP="00903074">
      <w:pPr>
        <w:pStyle w:val="Caption"/>
        <w:ind w:firstLine="0"/>
        <w:jc w:val="center"/>
        <w:rPr>
          <w:lang w:val="el-GR"/>
        </w:rPr>
      </w:pPr>
      <w:r w:rsidRPr="00E842DB">
        <w:rPr>
          <w:lang w:val="el-GR"/>
        </w:rPr>
        <w:t xml:space="preserve">Εικόνα </w:t>
      </w:r>
      <w:r>
        <w:rPr>
          <w:lang w:val="el-GR"/>
        </w:rPr>
        <w:t>2.2: Κοίτασμα με περιβάλλον πέτρωμα (τομές ΑΆ και Β΄Β)</w:t>
      </w:r>
    </w:p>
    <w:p w:rsidR="009B4252" w:rsidRDefault="009B4252" w:rsidP="009B4252">
      <w:pPr>
        <w:ind w:firstLine="0"/>
        <w:rPr>
          <w:rFonts w:ascii="Times New Roman" w:hAnsi="Times New Roman" w:cs="Times New Roman"/>
          <w:lang w:val="el-GR"/>
        </w:rPr>
      </w:pPr>
    </w:p>
    <w:p w:rsidR="009B4252" w:rsidRDefault="009B4252" w:rsidP="00E842DB">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Στη συνέχεια ακολούθησε ο σχεδιασμός των πρανών της εκμετάλλευσης δίνοντας, έτσι την τελική μορφή του λατομείου χωρίς την</w:t>
      </w:r>
      <w:r w:rsidR="00E842DB" w:rsidRPr="00980AF4">
        <w:rPr>
          <w:rFonts w:ascii="Times New Roman" w:hAnsi="Times New Roman" w:cs="Times New Roman"/>
          <w:sz w:val="24"/>
          <w:szCs w:val="24"/>
          <w:lang w:val="el-GR"/>
        </w:rPr>
        <w:t xml:space="preserve"> ύπαρξη του δρόμου προσπέλασης. </w:t>
      </w:r>
      <w:r w:rsidRPr="00980AF4">
        <w:rPr>
          <w:rFonts w:ascii="Times New Roman" w:hAnsi="Times New Roman" w:cs="Times New Roman"/>
          <w:sz w:val="24"/>
          <w:szCs w:val="24"/>
          <w:lang w:val="el-GR"/>
        </w:rPr>
        <w:t xml:space="preserve">Τα χαρακτηριστικά </w:t>
      </w:r>
      <w:r w:rsidR="0097341B" w:rsidRPr="009813D8">
        <w:rPr>
          <w:rFonts w:ascii="Times New Roman" w:hAnsi="Times New Roman" w:cs="Times New Roman"/>
          <w:sz w:val="24"/>
          <w:szCs w:val="24"/>
          <w:lang w:val="el-GR"/>
        </w:rPr>
        <w:t>της εκμετάλλευσης στο τελικό στάδιο</w:t>
      </w:r>
      <w:r w:rsidR="0097341B">
        <w:rPr>
          <w:rFonts w:ascii="Times New Roman" w:hAnsi="Times New Roman" w:cs="Times New Roman"/>
          <w:sz w:val="24"/>
          <w:szCs w:val="24"/>
          <w:lang w:val="el-GR"/>
        </w:rPr>
        <w:t xml:space="preserve"> </w:t>
      </w:r>
      <w:r w:rsidRPr="00980AF4">
        <w:rPr>
          <w:rFonts w:ascii="Times New Roman" w:hAnsi="Times New Roman" w:cs="Times New Roman"/>
          <w:sz w:val="24"/>
          <w:szCs w:val="24"/>
          <w:lang w:val="el-GR"/>
        </w:rPr>
        <w:t>είναι τα εξής:</w:t>
      </w:r>
    </w:p>
    <w:p w:rsidR="00A77238" w:rsidRPr="00980AF4" w:rsidRDefault="00A77238" w:rsidP="00E842DB">
      <w:pPr>
        <w:jc w:val="both"/>
        <w:rPr>
          <w:rFonts w:ascii="Times New Roman" w:hAnsi="Times New Roman" w:cs="Times New Roman"/>
          <w:sz w:val="24"/>
          <w:szCs w:val="24"/>
          <w:lang w:val="el-GR"/>
        </w:rPr>
      </w:pPr>
    </w:p>
    <w:p w:rsidR="009B4252" w:rsidRPr="00980AF4" w:rsidRDefault="009B4252" w:rsidP="009860A8">
      <w:pPr>
        <w:pStyle w:val="ListParagraph"/>
        <w:numPr>
          <w:ilvl w:val="0"/>
          <w:numId w:val="16"/>
        </w:numPr>
        <w:ind w:left="284" w:firstLine="0"/>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lastRenderedPageBreak/>
        <w:t xml:space="preserve">Ύψος </w:t>
      </w:r>
      <w:r w:rsidR="00E101E3" w:rsidRPr="00980AF4">
        <w:rPr>
          <w:rFonts w:ascii="Times New Roman" w:hAnsi="Times New Roman" w:cs="Times New Roman"/>
          <w:sz w:val="24"/>
          <w:szCs w:val="24"/>
          <w:lang w:val="el-GR"/>
        </w:rPr>
        <w:t xml:space="preserve">βαθμίδας </w:t>
      </w:r>
      <w:r w:rsidRPr="00980AF4">
        <w:rPr>
          <w:rFonts w:ascii="Times New Roman" w:hAnsi="Times New Roman" w:cs="Times New Roman"/>
          <w:sz w:val="24"/>
          <w:szCs w:val="24"/>
          <w:lang w:val="el-GR"/>
        </w:rPr>
        <w:t>15 μέτρα</w:t>
      </w:r>
      <w:r w:rsidR="00E101E3" w:rsidRPr="00980AF4">
        <w:rPr>
          <w:rFonts w:ascii="Times New Roman" w:hAnsi="Times New Roman" w:cs="Times New Roman"/>
          <w:sz w:val="24"/>
          <w:szCs w:val="24"/>
          <w:lang w:val="el-GR"/>
        </w:rPr>
        <w:t>,</w:t>
      </w:r>
    </w:p>
    <w:p w:rsidR="009B4252" w:rsidRPr="00980AF4" w:rsidRDefault="009B4252" w:rsidP="009860A8">
      <w:pPr>
        <w:pStyle w:val="ListParagraph"/>
        <w:numPr>
          <w:ilvl w:val="0"/>
          <w:numId w:val="16"/>
        </w:numPr>
        <w:ind w:left="284" w:firstLine="0"/>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Κλίση πρανούς 90</w:t>
      </w:r>
      <w:r w:rsidRPr="00980AF4">
        <w:rPr>
          <w:rFonts w:ascii="Times New Roman" w:hAnsi="Times New Roman" w:cs="Times New Roman"/>
          <w:sz w:val="24"/>
          <w:szCs w:val="24"/>
          <w:vertAlign w:val="superscript"/>
          <w:lang w:val="el-GR"/>
        </w:rPr>
        <w:t>ο</w:t>
      </w:r>
      <w:r w:rsidR="00E101E3" w:rsidRPr="00980AF4">
        <w:rPr>
          <w:rFonts w:ascii="Times New Roman" w:hAnsi="Times New Roman" w:cs="Times New Roman"/>
          <w:sz w:val="24"/>
          <w:szCs w:val="24"/>
          <w:lang w:val="el-GR"/>
        </w:rPr>
        <w:t>,</w:t>
      </w:r>
    </w:p>
    <w:p w:rsidR="009B4252" w:rsidRPr="009A4FA3" w:rsidRDefault="009B4252" w:rsidP="009A4FA3">
      <w:pPr>
        <w:pStyle w:val="ListParagraph"/>
        <w:numPr>
          <w:ilvl w:val="0"/>
          <w:numId w:val="16"/>
        </w:numPr>
        <w:ind w:left="284" w:firstLine="0"/>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Διαφορετικό πλάτος</w:t>
      </w:r>
      <w:r w:rsidR="00E101E3" w:rsidRPr="00980AF4">
        <w:rPr>
          <w:rFonts w:ascii="Times New Roman" w:hAnsi="Times New Roman" w:cs="Times New Roman"/>
          <w:sz w:val="24"/>
          <w:szCs w:val="24"/>
          <w:lang w:val="el-GR"/>
        </w:rPr>
        <w:t xml:space="preserve"> βαθμίδας για κάθε περίπτωση. Ό</w:t>
      </w:r>
      <w:r w:rsidRPr="00980AF4">
        <w:rPr>
          <w:rFonts w:ascii="Times New Roman" w:hAnsi="Times New Roman" w:cs="Times New Roman"/>
          <w:sz w:val="24"/>
          <w:szCs w:val="24"/>
          <w:lang w:val="el-GR"/>
        </w:rPr>
        <w:t xml:space="preserve">σο αυξάνεται το πλάτος </w:t>
      </w:r>
      <w:r w:rsidR="00E06CDB" w:rsidRPr="00980AF4">
        <w:rPr>
          <w:rFonts w:ascii="Times New Roman" w:hAnsi="Times New Roman" w:cs="Times New Roman"/>
          <w:sz w:val="24"/>
          <w:szCs w:val="24"/>
          <w:lang w:val="el-GR"/>
        </w:rPr>
        <w:t>μειώνεται</w:t>
      </w:r>
      <w:r w:rsidR="00E101E3" w:rsidRPr="00980AF4">
        <w:rPr>
          <w:rFonts w:ascii="Times New Roman" w:hAnsi="Times New Roman" w:cs="Times New Roman"/>
          <w:sz w:val="24"/>
          <w:szCs w:val="24"/>
          <w:lang w:val="el-GR"/>
        </w:rPr>
        <w:t xml:space="preserve"> η κλίση</w:t>
      </w:r>
      <w:r w:rsidR="001632BA" w:rsidRPr="00980AF4">
        <w:rPr>
          <w:rFonts w:ascii="Times New Roman" w:hAnsi="Times New Roman" w:cs="Times New Roman"/>
          <w:sz w:val="24"/>
          <w:szCs w:val="24"/>
          <w:lang w:val="el-GR"/>
        </w:rPr>
        <w:t xml:space="preserve"> της εκμετάλλευσης</w:t>
      </w:r>
      <w:r w:rsidR="00E06CDB" w:rsidRPr="00980AF4">
        <w:rPr>
          <w:rFonts w:ascii="Times New Roman" w:hAnsi="Times New Roman" w:cs="Times New Roman"/>
          <w:sz w:val="24"/>
          <w:szCs w:val="24"/>
          <w:lang w:val="el-GR"/>
        </w:rPr>
        <w:t>.</w:t>
      </w:r>
    </w:p>
    <w:p w:rsidR="009B4252" w:rsidRPr="00980AF4" w:rsidRDefault="009B4252" w:rsidP="001A198F">
      <w:pPr>
        <w:jc w:val="both"/>
        <w:rPr>
          <w:rFonts w:ascii="Times New Roman" w:hAnsi="Times New Roman" w:cs="Times New Roman"/>
          <w:noProof/>
          <w:sz w:val="24"/>
          <w:szCs w:val="24"/>
          <w:lang w:val="el-GR" w:eastAsia="el-GR"/>
        </w:rPr>
      </w:pPr>
      <w:r w:rsidRPr="00980AF4">
        <w:rPr>
          <w:rFonts w:ascii="Times New Roman" w:hAnsi="Times New Roman" w:cs="Times New Roman"/>
          <w:sz w:val="24"/>
          <w:szCs w:val="24"/>
          <w:lang w:val="el-GR"/>
        </w:rPr>
        <w:t xml:space="preserve">Παρακάτω παρουσιάζονται πλάγιες τομές ΑΆ και Β΄Β των πρανών κάθε περίπτωσης ώστε να γίνουν πιο κατανοητά τα χαρακτηριστικά που </w:t>
      </w:r>
      <w:r w:rsidR="00304CD0" w:rsidRPr="00980AF4">
        <w:rPr>
          <w:rFonts w:ascii="Times New Roman" w:hAnsi="Times New Roman" w:cs="Times New Roman"/>
          <w:sz w:val="24"/>
          <w:szCs w:val="24"/>
          <w:lang w:val="el-GR"/>
        </w:rPr>
        <w:t>αναφέρ</w:t>
      </w:r>
      <w:r w:rsidR="00E842DB" w:rsidRPr="00980AF4">
        <w:rPr>
          <w:rFonts w:ascii="Times New Roman" w:hAnsi="Times New Roman" w:cs="Times New Roman"/>
          <w:sz w:val="24"/>
          <w:szCs w:val="24"/>
          <w:lang w:val="el-GR"/>
        </w:rPr>
        <w:t>θηκαν.</w:t>
      </w:r>
    </w:p>
    <w:p w:rsidR="00E842DB" w:rsidRDefault="001D7360" w:rsidP="00E842DB">
      <w:pPr>
        <w:keepNext/>
        <w:ind w:firstLine="0"/>
        <w:jc w:val="center"/>
      </w:pPr>
      <w:r>
        <w:rPr>
          <w:noProof/>
        </w:rPr>
        <w:drawing>
          <wp:inline distT="0" distB="0" distL="0" distR="0">
            <wp:extent cx="5486400" cy="2494915"/>
            <wp:effectExtent l="19050" t="0" r="0" b="0"/>
            <wp:docPr id="56" name="Picture 55" descr="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png"/>
                    <pic:cNvPicPr/>
                  </pic:nvPicPr>
                  <pic:blipFill>
                    <a:blip r:embed="rId30" cstate="print"/>
                    <a:stretch>
                      <a:fillRect/>
                    </a:stretch>
                  </pic:blipFill>
                  <pic:spPr>
                    <a:xfrm>
                      <a:off x="0" y="0"/>
                      <a:ext cx="5486400" cy="2494915"/>
                    </a:xfrm>
                    <a:prstGeom prst="rect">
                      <a:avLst/>
                    </a:prstGeom>
                  </pic:spPr>
                </pic:pic>
              </a:graphicData>
            </a:graphic>
          </wp:inline>
        </w:drawing>
      </w:r>
    </w:p>
    <w:p w:rsidR="009B4252" w:rsidRPr="00E842DB" w:rsidRDefault="00E842DB" w:rsidP="00903074">
      <w:pPr>
        <w:pStyle w:val="Caption"/>
        <w:ind w:firstLine="0"/>
        <w:jc w:val="center"/>
        <w:rPr>
          <w:lang w:val="el-GR"/>
        </w:rPr>
      </w:pPr>
      <w:r w:rsidRPr="00E842DB">
        <w:rPr>
          <w:lang w:val="el-GR"/>
        </w:rPr>
        <w:t xml:space="preserve">Εικόνα </w:t>
      </w:r>
      <w:r>
        <w:rPr>
          <w:lang w:val="el-GR"/>
        </w:rPr>
        <w:t>2.3: Περίπτωση 69</w:t>
      </w:r>
      <w:r w:rsidRPr="000C689D">
        <w:rPr>
          <w:vertAlign w:val="superscript"/>
          <w:lang w:val="el-GR"/>
        </w:rPr>
        <w:t>ο</w:t>
      </w:r>
      <w:r w:rsidR="00BC60B3">
        <w:rPr>
          <w:lang w:val="el-GR"/>
        </w:rPr>
        <w:t>, τομή Β΄Β</w:t>
      </w:r>
      <w:r w:rsidRPr="00884EC2">
        <w:rPr>
          <w:lang w:val="el-GR"/>
        </w:rPr>
        <w:t xml:space="preserve">. </w:t>
      </w:r>
      <w:r>
        <w:rPr>
          <w:lang w:val="el-GR"/>
        </w:rPr>
        <w:t>Οι διαστάσεις είναι σε μέτρα (</w:t>
      </w:r>
      <w:r>
        <w:t>m</w:t>
      </w:r>
      <w:r>
        <w:rPr>
          <w:lang w:val="el-GR"/>
        </w:rPr>
        <w:t>) και οι γωνίες σε μοίρες</w:t>
      </w:r>
      <w:r w:rsidR="00B80960">
        <w:rPr>
          <w:lang w:val="el-GR"/>
        </w:rPr>
        <w:t xml:space="preserve"> </w:t>
      </w:r>
      <w:r>
        <w:rPr>
          <w:lang w:val="el-GR"/>
        </w:rPr>
        <w:t>(</w:t>
      </w:r>
      <w:r>
        <w:rPr>
          <w:vertAlign w:val="superscript"/>
          <w:lang w:val="el-GR"/>
        </w:rPr>
        <w:t>0</w:t>
      </w:r>
      <w:r>
        <w:rPr>
          <w:lang w:val="el-GR"/>
        </w:rPr>
        <w:t>).</w:t>
      </w:r>
    </w:p>
    <w:p w:rsidR="009B4252" w:rsidRPr="00955E30" w:rsidRDefault="009B4252" w:rsidP="009B4252">
      <w:pPr>
        <w:rPr>
          <w:lang w:val="el-GR"/>
        </w:rPr>
      </w:pPr>
    </w:p>
    <w:p w:rsidR="00E842DB" w:rsidRDefault="001D7360" w:rsidP="00E842DB">
      <w:pPr>
        <w:keepNext/>
        <w:ind w:firstLine="0"/>
        <w:jc w:val="center"/>
      </w:pPr>
      <w:r>
        <w:rPr>
          <w:noProof/>
        </w:rPr>
        <w:drawing>
          <wp:inline distT="0" distB="0" distL="0" distR="0">
            <wp:extent cx="5486400" cy="2595880"/>
            <wp:effectExtent l="19050" t="0" r="0" b="0"/>
            <wp:docPr id="57" name="Picture 56" descr="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4.png"/>
                    <pic:cNvPicPr/>
                  </pic:nvPicPr>
                  <pic:blipFill>
                    <a:blip r:embed="rId31" cstate="print"/>
                    <a:stretch>
                      <a:fillRect/>
                    </a:stretch>
                  </pic:blipFill>
                  <pic:spPr>
                    <a:xfrm>
                      <a:off x="0" y="0"/>
                      <a:ext cx="5486400" cy="2595880"/>
                    </a:xfrm>
                    <a:prstGeom prst="rect">
                      <a:avLst/>
                    </a:prstGeom>
                  </pic:spPr>
                </pic:pic>
              </a:graphicData>
            </a:graphic>
          </wp:inline>
        </w:drawing>
      </w:r>
    </w:p>
    <w:p w:rsidR="00E842DB" w:rsidRDefault="00E842DB" w:rsidP="00903074">
      <w:pPr>
        <w:pStyle w:val="Caption"/>
        <w:ind w:firstLine="0"/>
        <w:jc w:val="center"/>
        <w:rPr>
          <w:lang w:val="el-GR"/>
        </w:rPr>
      </w:pPr>
      <w:r w:rsidRPr="00E842DB">
        <w:rPr>
          <w:lang w:val="el-GR"/>
        </w:rPr>
        <w:t xml:space="preserve">Εικόνα </w:t>
      </w:r>
      <w:r w:rsidR="00A839B9">
        <w:rPr>
          <w:lang w:val="el-GR"/>
        </w:rPr>
        <w:t xml:space="preserve">2.4: Περίπτωση </w:t>
      </w:r>
      <w:r w:rsidR="00395F96">
        <w:rPr>
          <w:lang w:val="el-GR"/>
        </w:rPr>
        <w:t>69</w:t>
      </w:r>
      <w:r w:rsidRPr="00DE3DDF">
        <w:rPr>
          <w:vertAlign w:val="superscript"/>
          <w:lang w:val="el-GR"/>
        </w:rPr>
        <w:t>ο</w:t>
      </w:r>
      <w:r w:rsidR="00BC60B3">
        <w:rPr>
          <w:lang w:val="el-GR"/>
        </w:rPr>
        <w:t xml:space="preserve"> , τομή ΑΆ</w:t>
      </w:r>
      <w:r>
        <w:rPr>
          <w:lang w:val="el-GR"/>
        </w:rPr>
        <w:t>.</w:t>
      </w:r>
      <w:r w:rsidRPr="00884EC2">
        <w:rPr>
          <w:lang w:val="el-GR"/>
        </w:rPr>
        <w:t xml:space="preserve"> </w:t>
      </w:r>
      <w:r>
        <w:rPr>
          <w:lang w:val="el-GR"/>
        </w:rPr>
        <w:t>Οι διαστάσεις είναι σε μέτρα (</w:t>
      </w:r>
      <w:r>
        <w:t>m</w:t>
      </w:r>
      <w:r>
        <w:rPr>
          <w:lang w:val="el-GR"/>
        </w:rPr>
        <w:t>) και οι γωνίες σε μοίρες</w:t>
      </w:r>
      <w:r w:rsidR="00B80960">
        <w:rPr>
          <w:lang w:val="el-GR"/>
        </w:rPr>
        <w:t xml:space="preserve"> </w:t>
      </w:r>
      <w:r>
        <w:rPr>
          <w:lang w:val="el-GR"/>
        </w:rPr>
        <w:t>(</w:t>
      </w:r>
      <w:r>
        <w:rPr>
          <w:vertAlign w:val="superscript"/>
          <w:lang w:val="el-GR"/>
        </w:rPr>
        <w:t>0</w:t>
      </w:r>
      <w:r>
        <w:rPr>
          <w:lang w:val="el-GR"/>
        </w:rPr>
        <w:t>).</w:t>
      </w:r>
    </w:p>
    <w:p w:rsidR="00BC60B3" w:rsidRPr="00BC60B3" w:rsidRDefault="00BC60B3" w:rsidP="00BC60B3">
      <w:pPr>
        <w:rPr>
          <w:lang w:val="el-GR"/>
        </w:rPr>
      </w:pPr>
    </w:p>
    <w:p w:rsidR="00BC60B3" w:rsidRPr="00925F5B" w:rsidRDefault="00BC60B3" w:rsidP="00BC60B3">
      <w:pPr>
        <w:rPr>
          <w:rFonts w:ascii="Times New Roman" w:hAnsi="Times New Roman" w:cs="Times New Roman"/>
          <w:sz w:val="24"/>
          <w:szCs w:val="24"/>
          <w:lang w:val="el-GR"/>
        </w:rPr>
      </w:pPr>
      <w:r w:rsidRPr="00925F5B">
        <w:rPr>
          <w:rFonts w:ascii="Times New Roman" w:hAnsi="Times New Roman" w:cs="Times New Roman"/>
          <w:sz w:val="24"/>
          <w:szCs w:val="24"/>
          <w:lang w:val="el-GR"/>
        </w:rPr>
        <w:t>Στις εικόνες 2.3 και 2.4 φαίνεται η γεωμετρία του τελικού λατομικού χώρου χωρίς την παρουσία του δρόμου στο λατομείο με 69</w:t>
      </w:r>
      <w:r w:rsidR="0093647D">
        <w:rPr>
          <w:rFonts w:ascii="Times New Roman" w:hAnsi="Times New Roman" w:cs="Times New Roman"/>
          <w:sz w:val="24"/>
          <w:szCs w:val="24"/>
          <w:vertAlign w:val="superscript"/>
          <w:lang w:val="el-GR"/>
        </w:rPr>
        <w:t>ο</w:t>
      </w:r>
      <w:r w:rsidRPr="00925F5B">
        <w:rPr>
          <w:rFonts w:ascii="Times New Roman" w:hAnsi="Times New Roman" w:cs="Times New Roman"/>
          <w:sz w:val="24"/>
          <w:szCs w:val="24"/>
          <w:lang w:val="el-GR"/>
        </w:rPr>
        <w:t xml:space="preserve"> κλίση πρανούς. Οι βαθμίδες έχουν ύψος </w:t>
      </w:r>
      <w:r w:rsidRPr="00925F5B">
        <w:rPr>
          <w:rFonts w:ascii="Times New Roman" w:hAnsi="Times New Roman" w:cs="Times New Roman"/>
          <w:sz w:val="24"/>
          <w:szCs w:val="24"/>
          <w:lang w:val="el-GR"/>
        </w:rPr>
        <w:lastRenderedPageBreak/>
        <w:t>15</w:t>
      </w:r>
      <w:r w:rsidRPr="00925F5B">
        <w:rPr>
          <w:rFonts w:ascii="Times New Roman" w:hAnsi="Times New Roman" w:cs="Times New Roman"/>
          <w:sz w:val="24"/>
          <w:szCs w:val="24"/>
        </w:rPr>
        <w:t>m</w:t>
      </w:r>
      <w:r w:rsidRPr="00925F5B">
        <w:rPr>
          <w:rFonts w:ascii="Times New Roman" w:hAnsi="Times New Roman" w:cs="Times New Roman"/>
          <w:sz w:val="24"/>
          <w:szCs w:val="24"/>
          <w:lang w:val="el-GR"/>
        </w:rPr>
        <w:t xml:space="preserve"> και πλάτος 7.5</w:t>
      </w:r>
      <w:r w:rsidRPr="00925F5B">
        <w:rPr>
          <w:rFonts w:ascii="Times New Roman" w:hAnsi="Times New Roman" w:cs="Times New Roman"/>
          <w:sz w:val="24"/>
          <w:szCs w:val="24"/>
        </w:rPr>
        <w:t>m</w:t>
      </w:r>
      <w:r w:rsidRPr="00925F5B">
        <w:rPr>
          <w:rFonts w:ascii="Times New Roman" w:hAnsi="Times New Roman" w:cs="Times New Roman"/>
          <w:sz w:val="24"/>
          <w:szCs w:val="24"/>
          <w:lang w:val="el-GR"/>
        </w:rPr>
        <w:t xml:space="preserve"> ενώ η πλατεία –δηλαδή το έδαφος στο οποίο καταλήγει το λατομείο είναι ορθογώνιο με διαστάσεις 95</w:t>
      </w:r>
      <w:r w:rsidRPr="00925F5B">
        <w:rPr>
          <w:rFonts w:ascii="Times New Roman" w:hAnsi="Times New Roman" w:cs="Times New Roman"/>
          <w:sz w:val="24"/>
          <w:szCs w:val="24"/>
        </w:rPr>
        <w:t>m</w:t>
      </w:r>
      <w:r w:rsidRPr="00925F5B">
        <w:rPr>
          <w:rFonts w:ascii="Times New Roman" w:hAnsi="Times New Roman" w:cs="Times New Roman"/>
          <w:sz w:val="24"/>
          <w:szCs w:val="24"/>
          <w:lang w:val="el-GR"/>
        </w:rPr>
        <w:t xml:space="preserve"> </w:t>
      </w:r>
      <w:r w:rsidRPr="00925F5B">
        <w:rPr>
          <w:rFonts w:ascii="Times New Roman" w:hAnsi="Times New Roman" w:cs="Times New Roman"/>
          <w:sz w:val="24"/>
          <w:szCs w:val="24"/>
        </w:rPr>
        <w:t>x</w:t>
      </w:r>
      <w:r w:rsidRPr="00925F5B">
        <w:rPr>
          <w:rFonts w:ascii="Times New Roman" w:hAnsi="Times New Roman" w:cs="Times New Roman"/>
          <w:sz w:val="24"/>
          <w:szCs w:val="24"/>
          <w:lang w:val="el-GR"/>
        </w:rPr>
        <w:t xml:space="preserve"> 40</w:t>
      </w:r>
      <w:r w:rsidRPr="00925F5B">
        <w:rPr>
          <w:rFonts w:ascii="Times New Roman" w:hAnsi="Times New Roman" w:cs="Times New Roman"/>
          <w:sz w:val="24"/>
          <w:szCs w:val="24"/>
        </w:rPr>
        <w:t>m</w:t>
      </w:r>
      <w:r w:rsidRPr="00925F5B">
        <w:rPr>
          <w:rFonts w:ascii="Times New Roman" w:hAnsi="Times New Roman" w:cs="Times New Roman"/>
          <w:sz w:val="24"/>
          <w:szCs w:val="24"/>
          <w:lang w:val="el-GR"/>
        </w:rPr>
        <w:t xml:space="preserve">. </w:t>
      </w:r>
    </w:p>
    <w:p w:rsidR="00BC60B3" w:rsidRPr="00925F5B" w:rsidRDefault="00BC60B3" w:rsidP="00BC60B3">
      <w:pPr>
        <w:rPr>
          <w:rFonts w:ascii="Times New Roman" w:hAnsi="Times New Roman" w:cs="Times New Roman"/>
          <w:sz w:val="24"/>
          <w:szCs w:val="24"/>
          <w:lang w:val="el-GR"/>
        </w:rPr>
      </w:pPr>
      <w:r w:rsidRPr="00925F5B">
        <w:rPr>
          <w:rFonts w:ascii="Times New Roman" w:hAnsi="Times New Roman" w:cs="Times New Roman"/>
          <w:sz w:val="24"/>
          <w:szCs w:val="24"/>
          <w:lang w:val="el-GR"/>
        </w:rPr>
        <w:t>Στην περίπτωση των 75</w:t>
      </w:r>
      <w:r w:rsidR="0093647D">
        <w:rPr>
          <w:rFonts w:ascii="Times New Roman" w:hAnsi="Times New Roman" w:cs="Times New Roman"/>
          <w:sz w:val="24"/>
          <w:szCs w:val="24"/>
          <w:vertAlign w:val="superscript"/>
          <w:lang w:val="el-GR"/>
        </w:rPr>
        <w:t>ο</w:t>
      </w:r>
      <w:r w:rsidRPr="00925F5B">
        <w:rPr>
          <w:rFonts w:ascii="Times New Roman" w:hAnsi="Times New Roman" w:cs="Times New Roman"/>
          <w:sz w:val="24"/>
          <w:szCs w:val="24"/>
          <w:lang w:val="el-GR"/>
        </w:rPr>
        <w:t xml:space="preserve"> της οποίας οι τομές φαίνονται στις εικόνες 2.5 και 2.6 το ύψος και το πλάτος των βαθμίδων είναι 15</w:t>
      </w:r>
      <w:r w:rsidRPr="00925F5B">
        <w:rPr>
          <w:rFonts w:ascii="Times New Roman" w:hAnsi="Times New Roman" w:cs="Times New Roman"/>
          <w:sz w:val="24"/>
          <w:szCs w:val="24"/>
        </w:rPr>
        <w:t>m</w:t>
      </w:r>
      <w:r w:rsidR="001A198F">
        <w:rPr>
          <w:rFonts w:ascii="Times New Roman" w:hAnsi="Times New Roman" w:cs="Times New Roman"/>
          <w:sz w:val="24"/>
          <w:szCs w:val="24"/>
          <w:lang w:val="el-GR"/>
        </w:rPr>
        <w:t xml:space="preserve"> και 5,</w:t>
      </w:r>
      <w:r w:rsidRPr="00925F5B">
        <w:rPr>
          <w:rFonts w:ascii="Times New Roman" w:hAnsi="Times New Roman" w:cs="Times New Roman"/>
          <w:sz w:val="24"/>
          <w:szCs w:val="24"/>
          <w:lang w:val="el-GR"/>
        </w:rPr>
        <w:t>5</w:t>
      </w:r>
      <w:r w:rsidRPr="00925F5B">
        <w:rPr>
          <w:rFonts w:ascii="Times New Roman" w:hAnsi="Times New Roman" w:cs="Times New Roman"/>
          <w:sz w:val="24"/>
          <w:szCs w:val="24"/>
        </w:rPr>
        <w:t>m</w:t>
      </w:r>
      <w:r w:rsidRPr="00925F5B">
        <w:rPr>
          <w:rFonts w:ascii="Times New Roman" w:hAnsi="Times New Roman" w:cs="Times New Roman"/>
          <w:sz w:val="24"/>
          <w:szCs w:val="24"/>
          <w:lang w:val="el-GR"/>
        </w:rPr>
        <w:t xml:space="preserve"> αντίστοιχα ενώ η πλατεία έχει διαστάσεις 107</w:t>
      </w:r>
      <w:r w:rsidRPr="00925F5B">
        <w:rPr>
          <w:rFonts w:ascii="Times New Roman" w:hAnsi="Times New Roman" w:cs="Times New Roman"/>
          <w:sz w:val="24"/>
          <w:szCs w:val="24"/>
        </w:rPr>
        <w:t>m</w:t>
      </w:r>
      <w:r w:rsidRPr="00925F5B">
        <w:rPr>
          <w:rFonts w:ascii="Times New Roman" w:hAnsi="Times New Roman" w:cs="Times New Roman"/>
          <w:sz w:val="24"/>
          <w:szCs w:val="24"/>
          <w:lang w:val="el-GR"/>
        </w:rPr>
        <w:t xml:space="preserve"> </w:t>
      </w:r>
      <w:r w:rsidRPr="00925F5B">
        <w:rPr>
          <w:rFonts w:ascii="Times New Roman" w:hAnsi="Times New Roman" w:cs="Times New Roman"/>
          <w:sz w:val="24"/>
          <w:szCs w:val="24"/>
        </w:rPr>
        <w:t>x</w:t>
      </w:r>
      <w:r w:rsidRPr="00925F5B">
        <w:rPr>
          <w:rFonts w:ascii="Times New Roman" w:hAnsi="Times New Roman" w:cs="Times New Roman"/>
          <w:sz w:val="24"/>
          <w:szCs w:val="24"/>
          <w:lang w:val="el-GR"/>
        </w:rPr>
        <w:t xml:space="preserve"> 52</w:t>
      </w:r>
      <w:r w:rsidRPr="00925F5B">
        <w:rPr>
          <w:rFonts w:ascii="Times New Roman" w:hAnsi="Times New Roman" w:cs="Times New Roman"/>
          <w:sz w:val="24"/>
          <w:szCs w:val="24"/>
        </w:rPr>
        <w:t>m</w:t>
      </w:r>
      <w:r w:rsidRPr="00925F5B">
        <w:rPr>
          <w:rFonts w:ascii="Times New Roman" w:hAnsi="Times New Roman" w:cs="Times New Roman"/>
          <w:sz w:val="24"/>
          <w:szCs w:val="24"/>
          <w:lang w:val="el-GR"/>
        </w:rPr>
        <w:t>.</w:t>
      </w:r>
    </w:p>
    <w:p w:rsidR="00BC60B3" w:rsidRPr="00BC60B3" w:rsidRDefault="00BC60B3" w:rsidP="00BC60B3">
      <w:pPr>
        <w:rPr>
          <w:lang w:val="el-GR"/>
        </w:rPr>
      </w:pPr>
    </w:p>
    <w:p w:rsidR="00E842DB" w:rsidRDefault="001D7360" w:rsidP="00E842DB">
      <w:pPr>
        <w:keepNext/>
        <w:ind w:firstLine="0"/>
        <w:jc w:val="center"/>
      </w:pPr>
      <w:r>
        <w:rPr>
          <w:noProof/>
        </w:rPr>
        <w:drawing>
          <wp:inline distT="0" distB="0" distL="0" distR="0">
            <wp:extent cx="5486400" cy="2515870"/>
            <wp:effectExtent l="19050" t="0" r="0" b="0"/>
            <wp:docPr id="58" name="Picture 57" descr="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png"/>
                    <pic:cNvPicPr/>
                  </pic:nvPicPr>
                  <pic:blipFill>
                    <a:blip r:embed="rId32" cstate="print"/>
                    <a:stretch>
                      <a:fillRect/>
                    </a:stretch>
                  </pic:blipFill>
                  <pic:spPr>
                    <a:xfrm>
                      <a:off x="0" y="0"/>
                      <a:ext cx="5486400" cy="2515870"/>
                    </a:xfrm>
                    <a:prstGeom prst="rect">
                      <a:avLst/>
                    </a:prstGeom>
                  </pic:spPr>
                </pic:pic>
              </a:graphicData>
            </a:graphic>
          </wp:inline>
        </w:drawing>
      </w:r>
    </w:p>
    <w:p w:rsidR="009B4252" w:rsidRPr="00E842DB" w:rsidRDefault="00E842DB" w:rsidP="00903074">
      <w:pPr>
        <w:pStyle w:val="Caption"/>
        <w:ind w:firstLine="0"/>
        <w:jc w:val="center"/>
        <w:rPr>
          <w:lang w:val="el-GR"/>
        </w:rPr>
      </w:pPr>
      <w:r w:rsidRPr="00E842DB">
        <w:rPr>
          <w:lang w:val="el-GR"/>
        </w:rPr>
        <w:t xml:space="preserve">Εικόνα </w:t>
      </w:r>
      <w:r>
        <w:rPr>
          <w:lang w:val="el-GR"/>
        </w:rPr>
        <w:t>2.5: Περίπτωση 75</w:t>
      </w:r>
      <w:r w:rsidRPr="00DE3DDF">
        <w:rPr>
          <w:vertAlign w:val="superscript"/>
          <w:lang w:val="el-GR"/>
        </w:rPr>
        <w:t>ο</w:t>
      </w:r>
      <w:r w:rsidR="00BC60B3">
        <w:rPr>
          <w:lang w:val="el-GR"/>
        </w:rPr>
        <w:t xml:space="preserve"> , τομή Β΄Β</w:t>
      </w:r>
      <w:r>
        <w:rPr>
          <w:lang w:val="el-GR"/>
        </w:rPr>
        <w:t>.</w:t>
      </w:r>
      <w:r w:rsidRPr="00884EC2">
        <w:rPr>
          <w:lang w:val="el-GR"/>
        </w:rPr>
        <w:t xml:space="preserve"> </w:t>
      </w:r>
      <w:r>
        <w:rPr>
          <w:lang w:val="el-GR"/>
        </w:rPr>
        <w:t>Οι διαστάσεις είναι σε μέτρα (</w:t>
      </w:r>
      <w:r>
        <w:t>m</w:t>
      </w:r>
      <w:r>
        <w:rPr>
          <w:lang w:val="el-GR"/>
        </w:rPr>
        <w:t>) και οι γωνίες σε μοίρες</w:t>
      </w:r>
      <w:r w:rsidR="00B80960">
        <w:rPr>
          <w:lang w:val="el-GR"/>
        </w:rPr>
        <w:t xml:space="preserve"> </w:t>
      </w:r>
      <w:r>
        <w:rPr>
          <w:lang w:val="el-GR"/>
        </w:rPr>
        <w:t>(</w:t>
      </w:r>
      <w:r>
        <w:rPr>
          <w:vertAlign w:val="superscript"/>
          <w:lang w:val="el-GR"/>
        </w:rPr>
        <w:t>0</w:t>
      </w:r>
      <w:r>
        <w:rPr>
          <w:lang w:val="el-GR"/>
        </w:rPr>
        <w:t>).</w:t>
      </w:r>
    </w:p>
    <w:p w:rsidR="009B4252" w:rsidRDefault="009B4252" w:rsidP="009B4252">
      <w:pPr>
        <w:rPr>
          <w:lang w:val="el-GR"/>
        </w:rPr>
      </w:pPr>
    </w:p>
    <w:p w:rsidR="005F041A" w:rsidRDefault="001D7360" w:rsidP="005F041A">
      <w:pPr>
        <w:keepNext/>
        <w:ind w:firstLine="0"/>
        <w:jc w:val="center"/>
      </w:pPr>
      <w:r>
        <w:rPr>
          <w:noProof/>
        </w:rPr>
        <w:drawing>
          <wp:inline distT="0" distB="0" distL="0" distR="0">
            <wp:extent cx="5486400" cy="2516505"/>
            <wp:effectExtent l="19050" t="0" r="0" b="0"/>
            <wp:docPr id="59" name="Picture 58" descr="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png"/>
                    <pic:cNvPicPr/>
                  </pic:nvPicPr>
                  <pic:blipFill>
                    <a:blip r:embed="rId33" cstate="print"/>
                    <a:stretch>
                      <a:fillRect/>
                    </a:stretch>
                  </pic:blipFill>
                  <pic:spPr>
                    <a:xfrm>
                      <a:off x="0" y="0"/>
                      <a:ext cx="5486400" cy="2516505"/>
                    </a:xfrm>
                    <a:prstGeom prst="rect">
                      <a:avLst/>
                    </a:prstGeom>
                  </pic:spPr>
                </pic:pic>
              </a:graphicData>
            </a:graphic>
          </wp:inline>
        </w:drawing>
      </w:r>
    </w:p>
    <w:p w:rsidR="005F041A" w:rsidRDefault="005F041A" w:rsidP="00903074">
      <w:pPr>
        <w:pStyle w:val="Caption"/>
        <w:ind w:firstLine="0"/>
        <w:jc w:val="center"/>
        <w:rPr>
          <w:lang w:val="el-GR"/>
        </w:rPr>
      </w:pPr>
      <w:r w:rsidRPr="005F041A">
        <w:rPr>
          <w:lang w:val="el-GR"/>
        </w:rPr>
        <w:t xml:space="preserve">Εικόνα </w:t>
      </w:r>
      <w:r>
        <w:rPr>
          <w:lang w:val="el-GR"/>
        </w:rPr>
        <w:t>2.6: Περίπτωση 75</w:t>
      </w:r>
      <w:r w:rsidRPr="00DE3DDF">
        <w:rPr>
          <w:vertAlign w:val="superscript"/>
          <w:lang w:val="el-GR"/>
        </w:rPr>
        <w:t>ο</w:t>
      </w:r>
      <w:r w:rsidR="00BC60B3">
        <w:rPr>
          <w:lang w:val="el-GR"/>
        </w:rPr>
        <w:t xml:space="preserve"> , τομή ΑΆ</w:t>
      </w:r>
      <w:r>
        <w:rPr>
          <w:lang w:val="el-GR"/>
        </w:rPr>
        <w:t>.</w:t>
      </w:r>
      <w:r w:rsidRPr="00884EC2">
        <w:rPr>
          <w:lang w:val="el-GR"/>
        </w:rPr>
        <w:t xml:space="preserve"> </w:t>
      </w:r>
      <w:r>
        <w:rPr>
          <w:lang w:val="el-GR"/>
        </w:rPr>
        <w:t>Οι διαστάσεις είναι σε μέτρα (</w:t>
      </w:r>
      <w:r>
        <w:t>m</w:t>
      </w:r>
      <w:r>
        <w:rPr>
          <w:lang w:val="el-GR"/>
        </w:rPr>
        <w:t>) και οι γωνίες σε μοίρες</w:t>
      </w:r>
      <w:r w:rsidR="00B80960">
        <w:rPr>
          <w:lang w:val="el-GR"/>
        </w:rPr>
        <w:t xml:space="preserve"> </w:t>
      </w:r>
      <w:r>
        <w:rPr>
          <w:lang w:val="el-GR"/>
        </w:rPr>
        <w:t>(</w:t>
      </w:r>
      <w:r>
        <w:rPr>
          <w:vertAlign w:val="superscript"/>
          <w:lang w:val="el-GR"/>
        </w:rPr>
        <w:t>0</w:t>
      </w:r>
      <w:r>
        <w:rPr>
          <w:lang w:val="el-GR"/>
        </w:rPr>
        <w:t>)</w:t>
      </w:r>
    </w:p>
    <w:p w:rsidR="009B4252" w:rsidRPr="005F041A" w:rsidRDefault="005F041A" w:rsidP="00903074">
      <w:pPr>
        <w:jc w:val="center"/>
        <w:rPr>
          <w:color w:val="1F497D" w:themeColor="text2"/>
          <w:sz w:val="18"/>
          <w:szCs w:val="18"/>
          <w:lang w:val="el-GR"/>
        </w:rPr>
      </w:pPr>
      <w:r>
        <w:rPr>
          <w:lang w:val="el-GR"/>
        </w:rPr>
        <w:br w:type="page"/>
      </w:r>
    </w:p>
    <w:p w:rsidR="005F041A" w:rsidRDefault="000A67F7" w:rsidP="005F041A">
      <w:pPr>
        <w:keepNext/>
        <w:ind w:firstLine="0"/>
        <w:jc w:val="center"/>
      </w:pPr>
      <w:r>
        <w:rPr>
          <w:noProof/>
        </w:rPr>
        <w:lastRenderedPageBreak/>
        <w:drawing>
          <wp:inline distT="0" distB="0" distL="0" distR="0">
            <wp:extent cx="5486400" cy="2430780"/>
            <wp:effectExtent l="19050" t="0" r="0" b="0"/>
            <wp:docPr id="60" name="Picture 59" descr="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7.png"/>
                    <pic:cNvPicPr/>
                  </pic:nvPicPr>
                  <pic:blipFill>
                    <a:blip r:embed="rId34" cstate="print"/>
                    <a:stretch>
                      <a:fillRect/>
                    </a:stretch>
                  </pic:blipFill>
                  <pic:spPr>
                    <a:xfrm>
                      <a:off x="0" y="0"/>
                      <a:ext cx="5486400" cy="2430780"/>
                    </a:xfrm>
                    <a:prstGeom prst="rect">
                      <a:avLst/>
                    </a:prstGeom>
                  </pic:spPr>
                </pic:pic>
              </a:graphicData>
            </a:graphic>
          </wp:inline>
        </w:drawing>
      </w:r>
    </w:p>
    <w:p w:rsidR="009B4252" w:rsidRPr="005F041A" w:rsidRDefault="005F041A" w:rsidP="00903074">
      <w:pPr>
        <w:pStyle w:val="Caption"/>
        <w:ind w:firstLine="0"/>
        <w:jc w:val="center"/>
        <w:rPr>
          <w:lang w:val="el-GR"/>
        </w:rPr>
      </w:pPr>
      <w:r w:rsidRPr="005F041A">
        <w:rPr>
          <w:lang w:val="el-GR"/>
        </w:rPr>
        <w:t xml:space="preserve">Εικόνα </w:t>
      </w:r>
      <w:r>
        <w:rPr>
          <w:lang w:val="el-GR"/>
        </w:rPr>
        <w:t xml:space="preserve">2.7: </w:t>
      </w:r>
      <w:r w:rsidR="00395F96">
        <w:rPr>
          <w:lang w:val="el-GR"/>
        </w:rPr>
        <w:t>Περίπτωση 79</w:t>
      </w:r>
      <w:r w:rsidRPr="00DE3DDF">
        <w:rPr>
          <w:vertAlign w:val="superscript"/>
          <w:lang w:val="el-GR"/>
        </w:rPr>
        <w:t>ο</w:t>
      </w:r>
      <w:r>
        <w:rPr>
          <w:lang w:val="el-GR"/>
        </w:rPr>
        <w:t xml:space="preserve"> , τομή Β΄Β.</w:t>
      </w:r>
      <w:r w:rsidRPr="00884EC2">
        <w:rPr>
          <w:lang w:val="el-GR"/>
        </w:rPr>
        <w:t xml:space="preserve"> </w:t>
      </w:r>
      <w:r>
        <w:rPr>
          <w:lang w:val="el-GR"/>
        </w:rPr>
        <w:t>Οι διαστάσεις είναι σε μέτρα (</w:t>
      </w:r>
      <w:r>
        <w:t>m</w:t>
      </w:r>
      <w:r>
        <w:rPr>
          <w:lang w:val="el-GR"/>
        </w:rPr>
        <w:t>) και οι γωνίες σε μοίρες</w:t>
      </w:r>
      <w:r w:rsidR="00B80960">
        <w:rPr>
          <w:lang w:val="el-GR"/>
        </w:rPr>
        <w:t xml:space="preserve"> </w:t>
      </w:r>
      <w:r>
        <w:rPr>
          <w:lang w:val="el-GR"/>
        </w:rPr>
        <w:t>(</w:t>
      </w:r>
      <w:r>
        <w:rPr>
          <w:vertAlign w:val="superscript"/>
          <w:lang w:val="el-GR"/>
        </w:rPr>
        <w:t>0</w:t>
      </w:r>
      <w:r>
        <w:rPr>
          <w:lang w:val="el-GR"/>
        </w:rPr>
        <w:t>)</w:t>
      </w:r>
      <w:r w:rsidR="00B80960">
        <w:rPr>
          <w:lang w:val="el-GR"/>
        </w:rPr>
        <w:t>.</w:t>
      </w:r>
    </w:p>
    <w:p w:rsidR="009B4252" w:rsidRDefault="009B4252" w:rsidP="009B4252">
      <w:pPr>
        <w:ind w:firstLine="0"/>
        <w:rPr>
          <w:rFonts w:ascii="Times New Roman" w:hAnsi="Times New Roman" w:cs="Times New Roman"/>
          <w:b/>
          <w:sz w:val="28"/>
          <w:szCs w:val="28"/>
          <w:lang w:val="el-GR"/>
        </w:rPr>
      </w:pPr>
    </w:p>
    <w:p w:rsidR="005F041A" w:rsidRDefault="000A67F7" w:rsidP="005F041A">
      <w:pPr>
        <w:keepNext/>
        <w:ind w:firstLine="0"/>
        <w:jc w:val="center"/>
      </w:pPr>
      <w:r>
        <w:rPr>
          <w:noProof/>
        </w:rPr>
        <w:drawing>
          <wp:inline distT="0" distB="0" distL="0" distR="0">
            <wp:extent cx="5486400" cy="2365375"/>
            <wp:effectExtent l="19050" t="0" r="0" b="0"/>
            <wp:docPr id="61" name="Picture 60" descr="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8.png"/>
                    <pic:cNvPicPr/>
                  </pic:nvPicPr>
                  <pic:blipFill>
                    <a:blip r:embed="rId35" cstate="print"/>
                    <a:stretch>
                      <a:fillRect/>
                    </a:stretch>
                  </pic:blipFill>
                  <pic:spPr>
                    <a:xfrm>
                      <a:off x="0" y="0"/>
                      <a:ext cx="5486400" cy="2365375"/>
                    </a:xfrm>
                    <a:prstGeom prst="rect">
                      <a:avLst/>
                    </a:prstGeom>
                  </pic:spPr>
                </pic:pic>
              </a:graphicData>
            </a:graphic>
          </wp:inline>
        </w:drawing>
      </w:r>
    </w:p>
    <w:p w:rsidR="009B4252" w:rsidRDefault="005F041A" w:rsidP="005F041A">
      <w:pPr>
        <w:pStyle w:val="Caption"/>
        <w:jc w:val="center"/>
        <w:rPr>
          <w:lang w:val="el-GR"/>
        </w:rPr>
      </w:pPr>
      <w:r w:rsidRPr="005F041A">
        <w:rPr>
          <w:lang w:val="el-GR"/>
        </w:rPr>
        <w:t xml:space="preserve">Εικόνα </w:t>
      </w:r>
      <w:r>
        <w:rPr>
          <w:lang w:val="el-GR"/>
        </w:rPr>
        <w:t>2.8: Περίπτωση 79</w:t>
      </w:r>
      <w:r>
        <w:rPr>
          <w:vertAlign w:val="superscript"/>
          <w:lang w:val="el-GR"/>
        </w:rPr>
        <w:t>ο</w:t>
      </w:r>
      <w:r w:rsidRPr="00A35A59">
        <w:rPr>
          <w:lang w:val="el-GR"/>
        </w:rPr>
        <w:t xml:space="preserve"> , τομή </w:t>
      </w:r>
      <w:r>
        <w:rPr>
          <w:lang w:val="el-GR"/>
        </w:rPr>
        <w:t>Β΄Β.</w:t>
      </w:r>
      <w:r w:rsidRPr="00884EC2">
        <w:rPr>
          <w:lang w:val="el-GR"/>
        </w:rPr>
        <w:t xml:space="preserve"> </w:t>
      </w:r>
      <w:r>
        <w:rPr>
          <w:lang w:val="el-GR"/>
        </w:rPr>
        <w:t>Οι διαστάσεις είναι σε μέτρα (</w:t>
      </w:r>
      <w:r>
        <w:t>m</w:t>
      </w:r>
      <w:r>
        <w:rPr>
          <w:lang w:val="el-GR"/>
        </w:rPr>
        <w:t>) και οι γωνίες σε μοίρες</w:t>
      </w:r>
      <w:r w:rsidR="00B80960">
        <w:rPr>
          <w:lang w:val="el-GR"/>
        </w:rPr>
        <w:t xml:space="preserve"> </w:t>
      </w:r>
      <w:r>
        <w:rPr>
          <w:lang w:val="el-GR"/>
        </w:rPr>
        <w:t>(</w:t>
      </w:r>
      <w:r>
        <w:rPr>
          <w:vertAlign w:val="superscript"/>
          <w:lang w:val="el-GR"/>
        </w:rPr>
        <w:t>0</w:t>
      </w:r>
      <w:r>
        <w:rPr>
          <w:lang w:val="el-GR"/>
        </w:rPr>
        <w:t>)</w:t>
      </w:r>
      <w:r w:rsidR="00B80960">
        <w:rPr>
          <w:lang w:val="el-GR"/>
        </w:rPr>
        <w:t>.</w:t>
      </w:r>
    </w:p>
    <w:p w:rsidR="00925F5B" w:rsidRDefault="00925F5B" w:rsidP="00BC60B3">
      <w:pPr>
        <w:rPr>
          <w:rFonts w:ascii="Times New Roman" w:hAnsi="Times New Roman" w:cs="Times New Roman"/>
          <w:lang w:val="el-GR"/>
        </w:rPr>
      </w:pPr>
    </w:p>
    <w:p w:rsidR="009B4252" w:rsidRPr="00925F5B" w:rsidRDefault="00BC60B3" w:rsidP="00B2625C">
      <w:pPr>
        <w:jc w:val="both"/>
        <w:rPr>
          <w:rFonts w:ascii="Times New Roman" w:hAnsi="Times New Roman" w:cs="Times New Roman"/>
          <w:sz w:val="24"/>
          <w:szCs w:val="24"/>
          <w:lang w:val="el-GR"/>
        </w:rPr>
      </w:pPr>
      <w:r w:rsidRPr="00925F5B">
        <w:rPr>
          <w:rFonts w:ascii="Times New Roman" w:hAnsi="Times New Roman" w:cs="Times New Roman"/>
          <w:sz w:val="24"/>
          <w:szCs w:val="24"/>
          <w:lang w:val="el-GR"/>
        </w:rPr>
        <w:t>Εν συνεχεία στο λατομείο των 79</w:t>
      </w:r>
      <w:r w:rsidR="00B2625C">
        <w:rPr>
          <w:rFonts w:ascii="Times New Roman" w:hAnsi="Times New Roman" w:cs="Times New Roman"/>
          <w:sz w:val="24"/>
          <w:szCs w:val="24"/>
          <w:vertAlign w:val="superscript"/>
          <w:lang w:val="el-GR"/>
        </w:rPr>
        <w:t>ο</w:t>
      </w:r>
      <w:r w:rsidRPr="00925F5B">
        <w:rPr>
          <w:rFonts w:ascii="Times New Roman" w:hAnsi="Times New Roman" w:cs="Times New Roman"/>
          <w:sz w:val="24"/>
          <w:szCs w:val="24"/>
          <w:lang w:val="el-GR"/>
        </w:rPr>
        <w:t>, το ύψος και το πλάτος της βαθμίδας είναι 15</w:t>
      </w:r>
      <w:r w:rsidRPr="00925F5B">
        <w:rPr>
          <w:rFonts w:ascii="Times New Roman" w:hAnsi="Times New Roman" w:cs="Times New Roman"/>
          <w:sz w:val="24"/>
          <w:szCs w:val="24"/>
        </w:rPr>
        <w:t>m</w:t>
      </w:r>
      <w:r w:rsidRPr="00925F5B">
        <w:rPr>
          <w:rFonts w:ascii="Times New Roman" w:hAnsi="Times New Roman" w:cs="Times New Roman"/>
          <w:sz w:val="24"/>
          <w:szCs w:val="24"/>
          <w:lang w:val="el-GR"/>
        </w:rPr>
        <w:t xml:space="preserve"> και 4</w:t>
      </w:r>
      <w:r w:rsidRPr="00925F5B">
        <w:rPr>
          <w:rFonts w:ascii="Times New Roman" w:hAnsi="Times New Roman" w:cs="Times New Roman"/>
          <w:sz w:val="24"/>
          <w:szCs w:val="24"/>
        </w:rPr>
        <w:t>m</w:t>
      </w:r>
      <w:r w:rsidRPr="00925F5B">
        <w:rPr>
          <w:rFonts w:ascii="Times New Roman" w:hAnsi="Times New Roman" w:cs="Times New Roman"/>
          <w:sz w:val="24"/>
          <w:szCs w:val="24"/>
          <w:lang w:val="el-GR"/>
        </w:rPr>
        <w:t xml:space="preserve"> αντίστοιχα ενώ η πλατεία του λατομείου είναι 116</w:t>
      </w:r>
      <w:r w:rsidRPr="00925F5B">
        <w:rPr>
          <w:rFonts w:ascii="Times New Roman" w:hAnsi="Times New Roman" w:cs="Times New Roman"/>
          <w:sz w:val="24"/>
          <w:szCs w:val="24"/>
        </w:rPr>
        <w:t>m</w:t>
      </w:r>
      <w:r w:rsidRPr="00925F5B">
        <w:rPr>
          <w:rFonts w:ascii="Times New Roman" w:hAnsi="Times New Roman" w:cs="Times New Roman"/>
          <w:sz w:val="24"/>
          <w:szCs w:val="24"/>
          <w:lang w:val="el-GR"/>
        </w:rPr>
        <w:t xml:space="preserve"> </w:t>
      </w:r>
      <w:r w:rsidRPr="00925F5B">
        <w:rPr>
          <w:rFonts w:ascii="Times New Roman" w:hAnsi="Times New Roman" w:cs="Times New Roman"/>
          <w:sz w:val="24"/>
          <w:szCs w:val="24"/>
        </w:rPr>
        <w:t>x</w:t>
      </w:r>
      <w:r w:rsidRPr="00925F5B">
        <w:rPr>
          <w:rFonts w:ascii="Times New Roman" w:hAnsi="Times New Roman" w:cs="Times New Roman"/>
          <w:sz w:val="24"/>
          <w:szCs w:val="24"/>
          <w:lang w:val="el-GR"/>
        </w:rPr>
        <w:t xml:space="preserve"> 61</w:t>
      </w:r>
      <w:r w:rsidRPr="00925F5B">
        <w:rPr>
          <w:rFonts w:ascii="Times New Roman" w:hAnsi="Times New Roman" w:cs="Times New Roman"/>
          <w:sz w:val="24"/>
          <w:szCs w:val="24"/>
        </w:rPr>
        <w:t>m</w:t>
      </w:r>
      <w:r w:rsidRPr="00925F5B">
        <w:rPr>
          <w:rFonts w:ascii="Times New Roman" w:hAnsi="Times New Roman" w:cs="Times New Roman"/>
          <w:sz w:val="24"/>
          <w:szCs w:val="24"/>
          <w:lang w:val="el-GR"/>
        </w:rPr>
        <w:t xml:space="preserve"> όπως φαίνεται στις εικόνες 2.7 και 2.8.</w:t>
      </w:r>
    </w:p>
    <w:p w:rsidR="009B4252" w:rsidRPr="00925F5B" w:rsidRDefault="009B4252" w:rsidP="00B2625C">
      <w:pPr>
        <w:jc w:val="both"/>
        <w:rPr>
          <w:rFonts w:ascii="Times New Roman" w:hAnsi="Times New Roman" w:cs="Times New Roman"/>
          <w:sz w:val="24"/>
          <w:szCs w:val="24"/>
          <w:lang w:val="el-GR"/>
        </w:rPr>
      </w:pPr>
      <w:r w:rsidRPr="00925F5B">
        <w:rPr>
          <w:rFonts w:ascii="Times New Roman" w:hAnsi="Times New Roman" w:cs="Times New Roman"/>
          <w:sz w:val="24"/>
          <w:szCs w:val="24"/>
          <w:lang w:val="el-GR"/>
        </w:rPr>
        <w:t>Για ευνόητους λόγους, η περίπτωση 90</w:t>
      </w:r>
      <w:r w:rsidRPr="00925F5B">
        <w:rPr>
          <w:rFonts w:ascii="Times New Roman" w:hAnsi="Times New Roman" w:cs="Times New Roman"/>
          <w:sz w:val="24"/>
          <w:szCs w:val="24"/>
          <w:vertAlign w:val="superscript"/>
          <w:lang w:val="el-GR"/>
        </w:rPr>
        <w:t>ο</w:t>
      </w:r>
      <w:r w:rsidRPr="00925F5B">
        <w:rPr>
          <w:rFonts w:ascii="Times New Roman" w:hAnsi="Times New Roman" w:cs="Times New Roman"/>
          <w:sz w:val="24"/>
          <w:szCs w:val="24"/>
          <w:lang w:val="el-GR"/>
        </w:rPr>
        <w:t xml:space="preserve"> δεν παρουσιάζεται παραπάνω επειδή δεν </w:t>
      </w:r>
      <w:r w:rsidR="00D94370" w:rsidRPr="00925F5B">
        <w:rPr>
          <w:rFonts w:ascii="Times New Roman" w:hAnsi="Times New Roman" w:cs="Times New Roman"/>
          <w:sz w:val="24"/>
          <w:szCs w:val="24"/>
          <w:lang w:val="el-GR"/>
        </w:rPr>
        <w:t>υφίστανται επιμέρους πρανή</w:t>
      </w:r>
      <w:r w:rsidR="005F041A" w:rsidRPr="00925F5B">
        <w:rPr>
          <w:rFonts w:ascii="Times New Roman" w:hAnsi="Times New Roman" w:cs="Times New Roman"/>
          <w:sz w:val="24"/>
          <w:szCs w:val="24"/>
          <w:lang w:val="el-GR"/>
        </w:rPr>
        <w:t xml:space="preserve"> (βαθμίδες)</w:t>
      </w:r>
      <w:r w:rsidRPr="00925F5B">
        <w:rPr>
          <w:rFonts w:ascii="Times New Roman" w:hAnsi="Times New Roman" w:cs="Times New Roman"/>
          <w:sz w:val="24"/>
          <w:szCs w:val="24"/>
          <w:lang w:val="el-GR"/>
        </w:rPr>
        <w:t>, οπότε προς το παρόν δεν παρουσιάζ</w:t>
      </w:r>
      <w:r w:rsidR="00D94370" w:rsidRPr="00925F5B">
        <w:rPr>
          <w:rFonts w:ascii="Times New Roman" w:hAnsi="Times New Roman" w:cs="Times New Roman"/>
          <w:sz w:val="24"/>
          <w:szCs w:val="24"/>
          <w:lang w:val="el-GR"/>
        </w:rPr>
        <w:t>ει</w:t>
      </w:r>
      <w:r w:rsidRPr="00925F5B">
        <w:rPr>
          <w:rFonts w:ascii="Times New Roman" w:hAnsi="Times New Roman" w:cs="Times New Roman"/>
          <w:sz w:val="24"/>
          <w:szCs w:val="24"/>
          <w:lang w:val="el-GR"/>
        </w:rPr>
        <w:t xml:space="preserve"> κάποιο σχεδιαστικό ενδιαφέρον.</w:t>
      </w:r>
    </w:p>
    <w:p w:rsidR="005F041A" w:rsidRPr="00925F5B" w:rsidRDefault="009B4252" w:rsidP="00B2625C">
      <w:pPr>
        <w:jc w:val="both"/>
        <w:rPr>
          <w:rFonts w:ascii="Times New Roman" w:hAnsi="Times New Roman" w:cs="Times New Roman"/>
          <w:sz w:val="24"/>
          <w:szCs w:val="24"/>
          <w:lang w:val="el-GR"/>
        </w:rPr>
      </w:pPr>
      <w:r w:rsidRPr="00925F5B">
        <w:rPr>
          <w:rFonts w:ascii="Times New Roman" w:hAnsi="Times New Roman" w:cs="Times New Roman"/>
          <w:sz w:val="24"/>
          <w:szCs w:val="24"/>
          <w:lang w:val="el-GR"/>
        </w:rPr>
        <w:t xml:space="preserve"> Τα πρανή που σχεδιάστηκαν προσαρμόζονται στη θέση του κοιτάσματος του μαρμάρου, αντιπροσωπεύοντας έτσι τη μορφή της τελικής φάσης της εκμετάλλευσης:</w:t>
      </w:r>
    </w:p>
    <w:p w:rsidR="00BC60B3" w:rsidRPr="00925F5B" w:rsidRDefault="005F041A" w:rsidP="00BC60B3">
      <w:pPr>
        <w:rPr>
          <w:rFonts w:ascii="Times New Roman" w:hAnsi="Times New Roman" w:cs="Times New Roman"/>
          <w:sz w:val="24"/>
          <w:szCs w:val="24"/>
          <w:lang w:val="el-GR"/>
        </w:rPr>
      </w:pPr>
      <w:r w:rsidRPr="00925F5B">
        <w:rPr>
          <w:rFonts w:ascii="Times New Roman" w:hAnsi="Times New Roman" w:cs="Times New Roman"/>
          <w:sz w:val="24"/>
          <w:szCs w:val="24"/>
          <w:lang w:val="el-GR"/>
        </w:rPr>
        <w:br w:type="page"/>
      </w:r>
      <w:r w:rsidR="00BC60B3" w:rsidRPr="00925F5B">
        <w:rPr>
          <w:rFonts w:ascii="Times New Roman" w:hAnsi="Times New Roman" w:cs="Times New Roman"/>
          <w:sz w:val="24"/>
          <w:szCs w:val="24"/>
          <w:lang w:val="el-GR"/>
        </w:rPr>
        <w:lastRenderedPageBreak/>
        <w:t xml:space="preserve">Παρακάτω, στις εικόνες 2.9, 2.10 και 2.11 αναπαρίσταται τρισδιάστατα η μορφή των τελικών πρανών </w:t>
      </w:r>
      <w:r w:rsidR="0093647D" w:rsidRPr="00925F5B">
        <w:rPr>
          <w:rFonts w:ascii="Times New Roman" w:hAnsi="Times New Roman" w:cs="Times New Roman"/>
          <w:sz w:val="24"/>
          <w:szCs w:val="24"/>
          <w:lang w:val="el-GR"/>
        </w:rPr>
        <w:t>ανά</w:t>
      </w:r>
      <w:r w:rsidR="00BC60B3" w:rsidRPr="00925F5B">
        <w:rPr>
          <w:rFonts w:ascii="Times New Roman" w:hAnsi="Times New Roman" w:cs="Times New Roman"/>
          <w:sz w:val="24"/>
          <w:szCs w:val="24"/>
          <w:lang w:val="el-GR"/>
        </w:rPr>
        <w:t xml:space="preserve"> περίπτωση που αναλύθηκε προηγουμένως.</w:t>
      </w:r>
    </w:p>
    <w:p w:rsidR="009B4252" w:rsidRPr="005F041A" w:rsidRDefault="009B4252" w:rsidP="005F041A">
      <w:pPr>
        <w:rPr>
          <w:rFonts w:ascii="Times New Roman" w:hAnsi="Times New Roman" w:cs="Times New Roman"/>
          <w:lang w:val="el-GR"/>
        </w:rPr>
      </w:pPr>
    </w:p>
    <w:p w:rsidR="006D00F3" w:rsidRDefault="005714B7" w:rsidP="006D00F3">
      <w:pPr>
        <w:keepNext/>
        <w:ind w:firstLine="0"/>
        <w:jc w:val="center"/>
      </w:pPr>
      <w:r>
        <w:rPr>
          <w:noProof/>
        </w:rPr>
        <w:drawing>
          <wp:inline distT="0" distB="0" distL="0" distR="0">
            <wp:extent cx="5486400" cy="2795905"/>
            <wp:effectExtent l="19050" t="0" r="0" b="0"/>
            <wp:docPr id="67" name="Picture 66" descr="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9.png"/>
                    <pic:cNvPicPr/>
                  </pic:nvPicPr>
                  <pic:blipFill>
                    <a:blip r:embed="rId36" cstate="print"/>
                    <a:stretch>
                      <a:fillRect/>
                    </a:stretch>
                  </pic:blipFill>
                  <pic:spPr>
                    <a:xfrm>
                      <a:off x="0" y="0"/>
                      <a:ext cx="5486400" cy="2795905"/>
                    </a:xfrm>
                    <a:prstGeom prst="rect">
                      <a:avLst/>
                    </a:prstGeom>
                  </pic:spPr>
                </pic:pic>
              </a:graphicData>
            </a:graphic>
          </wp:inline>
        </w:drawing>
      </w:r>
    </w:p>
    <w:p w:rsidR="009B4252" w:rsidRPr="006D00F3" w:rsidRDefault="006D00F3" w:rsidP="00903074">
      <w:pPr>
        <w:pStyle w:val="Caption"/>
        <w:ind w:firstLine="0"/>
        <w:jc w:val="center"/>
        <w:rPr>
          <w:lang w:val="el-GR"/>
        </w:rPr>
      </w:pPr>
      <w:r w:rsidRPr="006D00F3">
        <w:rPr>
          <w:lang w:val="el-GR"/>
        </w:rPr>
        <w:t xml:space="preserve">Εικόνα </w:t>
      </w:r>
      <w:r>
        <w:rPr>
          <w:lang w:val="el-GR"/>
        </w:rPr>
        <w:t>2.9: Πρανές 69</w:t>
      </w:r>
      <w:r w:rsidRPr="0089228A">
        <w:rPr>
          <w:vertAlign w:val="superscript"/>
          <w:lang w:val="el-GR"/>
        </w:rPr>
        <w:t>ο</w:t>
      </w:r>
      <w:r w:rsidR="00C47695">
        <w:rPr>
          <w:lang w:val="el-GR"/>
        </w:rPr>
        <w:t xml:space="preserve"> κατά την </w:t>
      </w:r>
      <w:r>
        <w:rPr>
          <w:lang w:val="el-GR"/>
        </w:rPr>
        <w:t>τελική φάση</w:t>
      </w:r>
      <w:r w:rsidR="00C47695">
        <w:rPr>
          <w:lang w:val="el-GR"/>
        </w:rPr>
        <w:t xml:space="preserve"> με απουσία δρόμου.</w:t>
      </w:r>
    </w:p>
    <w:p w:rsidR="009B4252" w:rsidRDefault="009B4252" w:rsidP="009B4252">
      <w:pPr>
        <w:ind w:firstLine="0"/>
        <w:rPr>
          <w:rFonts w:ascii="Times New Roman" w:hAnsi="Times New Roman" w:cs="Times New Roman"/>
          <w:b/>
          <w:sz w:val="28"/>
          <w:szCs w:val="28"/>
          <w:lang w:val="el-GR"/>
        </w:rPr>
      </w:pPr>
    </w:p>
    <w:p w:rsidR="006D00F3" w:rsidRDefault="005714B7" w:rsidP="006D00F3">
      <w:pPr>
        <w:keepNext/>
        <w:ind w:firstLine="0"/>
      </w:pPr>
      <w:r>
        <w:rPr>
          <w:noProof/>
        </w:rPr>
        <w:drawing>
          <wp:inline distT="0" distB="0" distL="0" distR="0">
            <wp:extent cx="5486400" cy="2858135"/>
            <wp:effectExtent l="19050" t="0" r="0" b="0"/>
            <wp:docPr id="68" name="Picture 67" descr="2.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0.png"/>
                    <pic:cNvPicPr/>
                  </pic:nvPicPr>
                  <pic:blipFill>
                    <a:blip r:embed="rId37" cstate="print"/>
                    <a:stretch>
                      <a:fillRect/>
                    </a:stretch>
                  </pic:blipFill>
                  <pic:spPr>
                    <a:xfrm>
                      <a:off x="0" y="0"/>
                      <a:ext cx="5486400" cy="2858135"/>
                    </a:xfrm>
                    <a:prstGeom prst="rect">
                      <a:avLst/>
                    </a:prstGeom>
                  </pic:spPr>
                </pic:pic>
              </a:graphicData>
            </a:graphic>
          </wp:inline>
        </w:drawing>
      </w:r>
    </w:p>
    <w:p w:rsidR="006D00F3" w:rsidRDefault="006D00F3" w:rsidP="00903074">
      <w:pPr>
        <w:pStyle w:val="Caption"/>
        <w:jc w:val="center"/>
        <w:rPr>
          <w:lang w:val="el-GR"/>
        </w:rPr>
      </w:pPr>
      <w:r w:rsidRPr="006D00F3">
        <w:rPr>
          <w:lang w:val="el-GR"/>
        </w:rPr>
        <w:t xml:space="preserve">Εικόνα </w:t>
      </w:r>
      <w:r>
        <w:rPr>
          <w:lang w:val="el-GR"/>
        </w:rPr>
        <w:t xml:space="preserve">2.10: </w:t>
      </w:r>
      <w:r w:rsidRPr="0089228A">
        <w:rPr>
          <w:lang w:val="el-GR"/>
        </w:rPr>
        <w:t xml:space="preserve">Πρανές </w:t>
      </w:r>
      <w:r>
        <w:rPr>
          <w:lang w:val="el-GR"/>
        </w:rPr>
        <w:t>75</w:t>
      </w:r>
      <w:r w:rsidRPr="0089228A">
        <w:rPr>
          <w:vertAlign w:val="superscript"/>
          <w:lang w:val="el-GR"/>
        </w:rPr>
        <w:t>ο</w:t>
      </w:r>
      <w:r w:rsidR="00C47695">
        <w:rPr>
          <w:lang w:val="el-GR"/>
        </w:rPr>
        <w:t xml:space="preserve"> κατά την </w:t>
      </w:r>
      <w:r w:rsidRPr="0089228A">
        <w:rPr>
          <w:lang w:val="el-GR"/>
        </w:rPr>
        <w:t xml:space="preserve">τελική φάση </w:t>
      </w:r>
      <w:r w:rsidR="00C47695">
        <w:rPr>
          <w:lang w:val="el-GR"/>
        </w:rPr>
        <w:t xml:space="preserve">με </w:t>
      </w:r>
      <w:r>
        <w:rPr>
          <w:lang w:val="el-GR"/>
        </w:rPr>
        <w:t>απο</w:t>
      </w:r>
      <w:r w:rsidR="00C47695">
        <w:rPr>
          <w:lang w:val="el-GR"/>
        </w:rPr>
        <w:t>υσία δρόμου.</w:t>
      </w:r>
    </w:p>
    <w:p w:rsidR="009B4252" w:rsidRPr="006D00F3" w:rsidRDefault="006D00F3" w:rsidP="006D00F3">
      <w:pPr>
        <w:rPr>
          <w:color w:val="1F497D" w:themeColor="text2"/>
          <w:sz w:val="18"/>
          <w:szCs w:val="18"/>
          <w:lang w:val="el-GR"/>
        </w:rPr>
      </w:pPr>
      <w:r>
        <w:rPr>
          <w:lang w:val="el-GR"/>
        </w:rPr>
        <w:br w:type="page"/>
      </w:r>
    </w:p>
    <w:p w:rsidR="00C21D94" w:rsidRDefault="005714B7" w:rsidP="00C21D94">
      <w:pPr>
        <w:keepNext/>
        <w:ind w:firstLine="0"/>
        <w:jc w:val="center"/>
      </w:pPr>
      <w:r>
        <w:rPr>
          <w:noProof/>
        </w:rPr>
        <w:lastRenderedPageBreak/>
        <w:drawing>
          <wp:inline distT="0" distB="0" distL="0" distR="0">
            <wp:extent cx="5486400" cy="3074035"/>
            <wp:effectExtent l="19050" t="0" r="0" b="0"/>
            <wp:docPr id="69" name="Picture 68" descr="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1.png"/>
                    <pic:cNvPicPr/>
                  </pic:nvPicPr>
                  <pic:blipFill>
                    <a:blip r:embed="rId38" cstate="print"/>
                    <a:stretch>
                      <a:fillRect/>
                    </a:stretch>
                  </pic:blipFill>
                  <pic:spPr>
                    <a:xfrm>
                      <a:off x="0" y="0"/>
                      <a:ext cx="5486400" cy="3074035"/>
                    </a:xfrm>
                    <a:prstGeom prst="rect">
                      <a:avLst/>
                    </a:prstGeom>
                  </pic:spPr>
                </pic:pic>
              </a:graphicData>
            </a:graphic>
          </wp:inline>
        </w:drawing>
      </w:r>
    </w:p>
    <w:p w:rsidR="00E06CDB" w:rsidRPr="00C21D94" w:rsidRDefault="00C21D94" w:rsidP="00903074">
      <w:pPr>
        <w:pStyle w:val="Caption"/>
        <w:ind w:firstLine="0"/>
        <w:jc w:val="center"/>
        <w:rPr>
          <w:lang w:val="el-GR"/>
        </w:rPr>
      </w:pPr>
      <w:r w:rsidRPr="00C21D94">
        <w:rPr>
          <w:lang w:val="el-GR"/>
        </w:rPr>
        <w:t xml:space="preserve">Εικόνα </w:t>
      </w:r>
      <w:r>
        <w:rPr>
          <w:lang w:val="el-GR"/>
        </w:rPr>
        <w:t xml:space="preserve">2.11: </w:t>
      </w:r>
      <w:r w:rsidRPr="0089228A">
        <w:rPr>
          <w:lang w:val="el-GR"/>
        </w:rPr>
        <w:t xml:space="preserve">Πρανές </w:t>
      </w:r>
      <w:r>
        <w:rPr>
          <w:lang w:val="el-GR"/>
        </w:rPr>
        <w:t>7</w:t>
      </w:r>
      <w:r w:rsidRPr="0089228A">
        <w:rPr>
          <w:lang w:val="el-GR"/>
        </w:rPr>
        <w:t>9</w:t>
      </w:r>
      <w:r w:rsidRPr="0089228A">
        <w:rPr>
          <w:vertAlign w:val="superscript"/>
          <w:lang w:val="el-GR"/>
        </w:rPr>
        <w:t>ο</w:t>
      </w:r>
      <w:r w:rsidR="00C47695">
        <w:rPr>
          <w:lang w:val="el-GR"/>
        </w:rPr>
        <w:t xml:space="preserve"> </w:t>
      </w:r>
      <w:r w:rsidR="00B2625C">
        <w:rPr>
          <w:lang w:val="el-GR"/>
        </w:rPr>
        <w:t>κατά</w:t>
      </w:r>
      <w:r w:rsidR="00C47695">
        <w:rPr>
          <w:lang w:val="el-GR"/>
        </w:rPr>
        <w:t xml:space="preserve"> την </w:t>
      </w:r>
      <w:r w:rsidRPr="0089228A">
        <w:rPr>
          <w:lang w:val="el-GR"/>
        </w:rPr>
        <w:t xml:space="preserve">τελική φάση </w:t>
      </w:r>
      <w:r w:rsidR="00C47695">
        <w:rPr>
          <w:lang w:val="el-GR"/>
        </w:rPr>
        <w:t xml:space="preserve">με </w:t>
      </w:r>
      <w:r>
        <w:rPr>
          <w:lang w:val="el-GR"/>
        </w:rPr>
        <w:t>απο</w:t>
      </w:r>
      <w:r w:rsidR="00C47695">
        <w:rPr>
          <w:lang w:val="el-GR"/>
        </w:rPr>
        <w:t>υσία δρόμου.</w:t>
      </w:r>
    </w:p>
    <w:p w:rsidR="0093647D" w:rsidRDefault="0093647D">
      <w:pPr>
        <w:rPr>
          <w:rFonts w:ascii="Times New Roman" w:eastAsia="Times New Roman" w:hAnsi="Times New Roman" w:cs="Times New Roman"/>
          <w:b/>
          <w:bCs/>
          <w:color w:val="1F497D" w:themeColor="text2"/>
          <w:kern w:val="36"/>
          <w:sz w:val="28"/>
          <w:szCs w:val="28"/>
          <w:lang w:val="el-GR"/>
        </w:rPr>
      </w:pPr>
      <w:r>
        <w:rPr>
          <w:sz w:val="28"/>
          <w:szCs w:val="28"/>
          <w:lang w:val="el-GR"/>
        </w:rPr>
        <w:br w:type="page"/>
      </w:r>
    </w:p>
    <w:p w:rsidR="009B4252" w:rsidRPr="00903074" w:rsidRDefault="00C161B6" w:rsidP="00C21D94">
      <w:pPr>
        <w:pStyle w:val="Heading1"/>
        <w:rPr>
          <w:sz w:val="28"/>
          <w:szCs w:val="28"/>
          <w:lang w:val="el-GR"/>
        </w:rPr>
      </w:pPr>
      <w:bookmarkStart w:id="20" w:name="_Toc84682299"/>
      <w:r w:rsidRPr="00903074">
        <w:rPr>
          <w:sz w:val="28"/>
          <w:szCs w:val="28"/>
          <w:lang w:val="el-GR"/>
        </w:rPr>
        <w:lastRenderedPageBreak/>
        <w:t>2.3</w:t>
      </w:r>
      <w:r w:rsidR="009B4252" w:rsidRPr="00903074">
        <w:rPr>
          <w:sz w:val="28"/>
          <w:szCs w:val="28"/>
          <w:lang w:val="el-GR"/>
        </w:rPr>
        <w:t xml:space="preserve"> Σχεδιασμός δρόμου </w:t>
      </w:r>
      <w:r w:rsidR="00BA2F94" w:rsidRPr="00903074">
        <w:rPr>
          <w:sz w:val="28"/>
          <w:szCs w:val="28"/>
          <w:lang w:val="el-GR"/>
        </w:rPr>
        <w:t>προσπέλασης</w:t>
      </w:r>
      <w:bookmarkEnd w:id="20"/>
    </w:p>
    <w:p w:rsidR="009B4252" w:rsidRPr="00980AF4" w:rsidRDefault="009B4252" w:rsidP="00153002">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Στον σχεδιασμό του δρόμου της εκάστοτε εκμετάλλευσης, ακολουθήθηκαν διαδικασίες</w:t>
      </w:r>
      <w:r w:rsidR="00C21D94" w:rsidRPr="00980AF4">
        <w:rPr>
          <w:rFonts w:ascii="Times New Roman" w:hAnsi="Times New Roman" w:cs="Times New Roman"/>
          <w:sz w:val="24"/>
          <w:szCs w:val="24"/>
          <w:lang w:val="el-GR"/>
        </w:rPr>
        <w:t xml:space="preserve"> και τηρήθηκαν παραδοχές</w:t>
      </w:r>
      <w:r w:rsidR="00153002">
        <w:rPr>
          <w:rFonts w:ascii="Times New Roman" w:hAnsi="Times New Roman" w:cs="Times New Roman"/>
          <w:sz w:val="24"/>
          <w:szCs w:val="24"/>
          <w:lang w:val="el-GR"/>
        </w:rPr>
        <w:t xml:space="preserve"> κοινές για τις τέσσερις</w:t>
      </w:r>
      <w:r w:rsidR="005C53A3" w:rsidRPr="00980AF4">
        <w:rPr>
          <w:rFonts w:ascii="Times New Roman" w:hAnsi="Times New Roman" w:cs="Times New Roman"/>
          <w:sz w:val="24"/>
          <w:szCs w:val="24"/>
          <w:lang w:val="el-GR"/>
        </w:rPr>
        <w:t xml:space="preserve"> περιπτώσεις</w:t>
      </w:r>
      <w:r w:rsidRPr="00980AF4">
        <w:rPr>
          <w:rFonts w:ascii="Times New Roman" w:hAnsi="Times New Roman" w:cs="Times New Roman"/>
          <w:sz w:val="24"/>
          <w:szCs w:val="24"/>
          <w:lang w:val="el-GR"/>
        </w:rPr>
        <w:t>. Πιο συγκεκριμένα</w:t>
      </w:r>
      <w:r w:rsidR="000C7F89" w:rsidRPr="00980AF4">
        <w:rPr>
          <w:rFonts w:ascii="Times New Roman" w:hAnsi="Times New Roman" w:cs="Times New Roman"/>
          <w:sz w:val="24"/>
          <w:szCs w:val="24"/>
          <w:lang w:val="el-GR"/>
        </w:rPr>
        <w:t>:</w:t>
      </w:r>
      <w:r w:rsidRPr="00980AF4">
        <w:rPr>
          <w:rFonts w:ascii="Times New Roman" w:hAnsi="Times New Roman" w:cs="Times New Roman"/>
          <w:sz w:val="24"/>
          <w:szCs w:val="24"/>
          <w:lang w:val="el-GR"/>
        </w:rPr>
        <w:t xml:space="preserve"> </w:t>
      </w:r>
    </w:p>
    <w:p w:rsidR="009B4252" w:rsidRPr="00980AF4" w:rsidRDefault="009B4252" w:rsidP="00153002">
      <w:pPr>
        <w:pStyle w:val="ListParagraph"/>
        <w:numPr>
          <w:ilvl w:val="0"/>
          <w:numId w:val="9"/>
        </w:numPr>
        <w:ind w:left="284" w:firstLine="0"/>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 xml:space="preserve">Ορίστηκε ως κλίση του δρόμου, </w:t>
      </w:r>
      <w:r w:rsidRPr="000F1A6A">
        <w:rPr>
          <w:rFonts w:ascii="Times New Roman" w:hAnsi="Times New Roman" w:cs="Times New Roman"/>
          <w:sz w:val="24"/>
          <w:szCs w:val="24"/>
          <w:lang w:val="el-GR"/>
        </w:rPr>
        <w:t>αυτή των 16%</w:t>
      </w:r>
      <w:r w:rsidR="00A2698F" w:rsidRPr="000F1A6A">
        <w:rPr>
          <w:rFonts w:ascii="Times New Roman" w:hAnsi="Times New Roman" w:cs="Times New Roman"/>
          <w:sz w:val="24"/>
          <w:szCs w:val="24"/>
          <w:lang w:val="el-GR"/>
        </w:rPr>
        <w:t xml:space="preserve"> ή αλλιώς 9.09</w:t>
      </w:r>
      <w:r w:rsidR="0093647D">
        <w:rPr>
          <w:rFonts w:ascii="Times New Roman" w:hAnsi="Times New Roman" w:cs="Times New Roman"/>
          <w:sz w:val="24"/>
          <w:szCs w:val="24"/>
          <w:vertAlign w:val="superscript"/>
          <w:lang w:val="el-GR"/>
        </w:rPr>
        <w:t>ο</w:t>
      </w:r>
      <w:r w:rsidR="00A2698F" w:rsidRPr="000F1A6A">
        <w:rPr>
          <w:rFonts w:ascii="Times New Roman" w:hAnsi="Times New Roman" w:cs="Times New Roman"/>
          <w:sz w:val="24"/>
          <w:szCs w:val="24"/>
          <w:lang w:val="el-GR"/>
        </w:rPr>
        <w:t xml:space="preserve"> </w:t>
      </w:r>
      <w:r w:rsidR="00F02B87" w:rsidRPr="000F1A6A">
        <w:rPr>
          <w:rFonts w:ascii="Times New Roman" w:hAnsi="Times New Roman" w:cs="Times New Roman"/>
          <w:sz w:val="24"/>
          <w:szCs w:val="24"/>
          <w:lang w:val="el-GR"/>
        </w:rPr>
        <w:t>(</w:t>
      </w:r>
      <w:r w:rsidR="00F02B87" w:rsidRPr="00980AF4">
        <w:rPr>
          <w:rFonts w:ascii="Times New Roman" w:hAnsi="Times New Roman" w:cs="Times New Roman"/>
          <w:sz w:val="24"/>
          <w:szCs w:val="24"/>
        </w:rPr>
        <w:t>tan</w:t>
      </w:r>
      <w:r w:rsidR="0093647D">
        <w:rPr>
          <w:rFonts w:ascii="Times New Roman" w:hAnsi="Times New Roman" w:cs="Times New Roman"/>
          <w:sz w:val="24"/>
          <w:szCs w:val="24"/>
          <w:vertAlign w:val="superscript"/>
          <w:lang w:val="el-GR"/>
        </w:rPr>
        <w:t>-1</w:t>
      </w:r>
      <w:r w:rsidR="00F02B87" w:rsidRPr="00980AF4">
        <w:rPr>
          <w:rFonts w:ascii="Times New Roman" w:hAnsi="Times New Roman" w:cs="Times New Roman"/>
          <w:sz w:val="24"/>
          <w:szCs w:val="24"/>
          <w:lang w:val="el-GR"/>
        </w:rPr>
        <w:t>(0.16)= 9.09</w:t>
      </w:r>
      <w:r w:rsidR="0093647D">
        <w:rPr>
          <w:rFonts w:ascii="Times New Roman" w:hAnsi="Times New Roman" w:cs="Times New Roman"/>
          <w:sz w:val="24"/>
          <w:szCs w:val="24"/>
          <w:vertAlign w:val="superscript"/>
          <w:lang w:val="el-GR"/>
        </w:rPr>
        <w:t>ο</w:t>
      </w:r>
      <w:r w:rsidR="00F02B87" w:rsidRPr="00980AF4">
        <w:rPr>
          <w:rFonts w:ascii="Times New Roman" w:hAnsi="Times New Roman" w:cs="Times New Roman"/>
          <w:sz w:val="24"/>
          <w:szCs w:val="24"/>
          <w:lang w:val="el-GR"/>
        </w:rPr>
        <w:t>)</w:t>
      </w:r>
      <w:r w:rsidR="00F02B87" w:rsidRPr="00980AF4">
        <w:rPr>
          <w:rFonts w:ascii="Times New Roman" w:hAnsi="Times New Roman" w:cs="Times New Roman"/>
          <w:sz w:val="24"/>
          <w:szCs w:val="24"/>
          <w:vertAlign w:val="superscript"/>
          <w:lang w:val="el-GR"/>
        </w:rPr>
        <w:t xml:space="preserve"> </w:t>
      </w:r>
      <w:r w:rsidRPr="00980AF4">
        <w:rPr>
          <w:rFonts w:ascii="Times New Roman" w:hAnsi="Times New Roman" w:cs="Times New Roman"/>
          <w:sz w:val="24"/>
          <w:szCs w:val="24"/>
          <w:lang w:val="el-GR"/>
        </w:rPr>
        <w:t xml:space="preserve"> δεδομένου ότι είναι μια κλίση που συχνά χρησιμοποιείται σε κοιτάσματα μαρμάρου του εξωτερικού (</w:t>
      </w:r>
      <w:r w:rsidR="00C21D94" w:rsidRPr="00980AF4">
        <w:rPr>
          <w:rFonts w:ascii="Times New Roman" w:hAnsi="Times New Roman" w:cs="Times New Roman"/>
          <w:sz w:val="24"/>
          <w:szCs w:val="24"/>
          <w:lang w:val="el-GR"/>
        </w:rPr>
        <w:t xml:space="preserve">όπως της πόλης </w:t>
      </w:r>
      <w:r w:rsidR="00C21D94" w:rsidRPr="00980AF4">
        <w:rPr>
          <w:rFonts w:ascii="Times New Roman" w:hAnsi="Times New Roman" w:cs="Times New Roman"/>
          <w:sz w:val="24"/>
          <w:szCs w:val="24"/>
        </w:rPr>
        <w:t>E</w:t>
      </w:r>
      <w:r w:rsidRPr="00980AF4">
        <w:rPr>
          <w:rFonts w:ascii="Times New Roman" w:hAnsi="Times New Roman" w:cs="Times New Roman"/>
          <w:sz w:val="24"/>
          <w:szCs w:val="24"/>
        </w:rPr>
        <w:t>stremoz</w:t>
      </w:r>
      <w:r w:rsidRPr="00980AF4">
        <w:rPr>
          <w:rFonts w:ascii="Times New Roman" w:hAnsi="Times New Roman" w:cs="Times New Roman"/>
          <w:sz w:val="24"/>
          <w:szCs w:val="24"/>
          <w:lang w:val="el-GR"/>
        </w:rPr>
        <w:t xml:space="preserve">), </w:t>
      </w:r>
      <w:r w:rsidR="00C21D94" w:rsidRPr="00980AF4">
        <w:rPr>
          <w:rFonts w:ascii="Times New Roman" w:hAnsi="Times New Roman" w:cs="Times New Roman"/>
          <w:sz w:val="24"/>
          <w:szCs w:val="24"/>
          <w:lang w:val="el-GR"/>
        </w:rPr>
        <w:t>ενώ</w:t>
      </w:r>
      <w:r w:rsidRPr="00980AF4">
        <w:rPr>
          <w:rFonts w:ascii="Times New Roman" w:hAnsi="Times New Roman" w:cs="Times New Roman"/>
          <w:sz w:val="24"/>
          <w:szCs w:val="24"/>
          <w:lang w:val="el-GR"/>
        </w:rPr>
        <w:t xml:space="preserve"> επίσης βρίσκεται μέσα στα όρια των δυνατοτήτων του εξοπλισμού που επιλέξαμε</w:t>
      </w:r>
      <w:r w:rsidR="00C21D94" w:rsidRPr="00980AF4">
        <w:rPr>
          <w:rFonts w:ascii="Times New Roman" w:hAnsi="Times New Roman" w:cs="Times New Roman"/>
          <w:sz w:val="24"/>
          <w:szCs w:val="24"/>
          <w:lang w:val="el-GR"/>
        </w:rPr>
        <w:t>,</w:t>
      </w:r>
    </w:p>
    <w:p w:rsidR="009B4252" w:rsidRPr="00980AF4" w:rsidRDefault="009B4252" w:rsidP="00153002">
      <w:pPr>
        <w:pStyle w:val="ListParagraph"/>
        <w:numPr>
          <w:ilvl w:val="0"/>
          <w:numId w:val="9"/>
        </w:numPr>
        <w:ind w:left="284" w:firstLine="0"/>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 xml:space="preserve">Στόχο </w:t>
      </w:r>
      <w:r w:rsidR="00943CAD" w:rsidRPr="00980AF4">
        <w:rPr>
          <w:rFonts w:ascii="Times New Roman" w:hAnsi="Times New Roman" w:cs="Times New Roman"/>
          <w:sz w:val="24"/>
          <w:szCs w:val="24"/>
          <w:lang w:val="el-GR"/>
        </w:rPr>
        <w:t>απο</w:t>
      </w:r>
      <w:r w:rsidRPr="00980AF4">
        <w:rPr>
          <w:rFonts w:ascii="Times New Roman" w:hAnsi="Times New Roman" w:cs="Times New Roman"/>
          <w:sz w:val="24"/>
          <w:szCs w:val="24"/>
          <w:lang w:val="el-GR"/>
        </w:rPr>
        <w:t xml:space="preserve">τελούσε, κατά την εξόφληση του λατομείου, ο μόνος τρόπος πρόσβασης σε κάθε βαθμίδα να είναι η στροφή του δρόμου έτσι ώστε να μεγιστοποιείται η ανάκτηση του υλικού. Σε περιπτώσεις που η εξόφληση μιας βαθμίδας προηγείται αυτής του λατομείου, εξακολουθεί ο δρόμος να </w:t>
      </w:r>
      <w:r w:rsidR="00FF69DD" w:rsidRPr="00980AF4">
        <w:rPr>
          <w:rFonts w:ascii="Times New Roman" w:hAnsi="Times New Roman" w:cs="Times New Roman"/>
          <w:sz w:val="24"/>
          <w:szCs w:val="24"/>
          <w:lang w:val="el-GR"/>
        </w:rPr>
        <w:t>α</w:t>
      </w:r>
      <w:r w:rsidR="0093159A" w:rsidRPr="00980AF4">
        <w:rPr>
          <w:rFonts w:ascii="Times New Roman" w:hAnsi="Times New Roman" w:cs="Times New Roman"/>
          <w:sz w:val="24"/>
          <w:szCs w:val="24"/>
          <w:lang w:val="el-GR"/>
        </w:rPr>
        <w:t>ποτελεί</w:t>
      </w:r>
      <w:r w:rsidRPr="00980AF4">
        <w:rPr>
          <w:rFonts w:ascii="Times New Roman" w:hAnsi="Times New Roman" w:cs="Times New Roman"/>
          <w:sz w:val="24"/>
          <w:szCs w:val="24"/>
          <w:lang w:val="el-GR"/>
        </w:rPr>
        <w:t xml:space="preserve"> μόνη ε</w:t>
      </w:r>
      <w:r w:rsidR="009F1D5D">
        <w:rPr>
          <w:rFonts w:ascii="Times New Roman" w:hAnsi="Times New Roman" w:cs="Times New Roman"/>
          <w:sz w:val="24"/>
          <w:szCs w:val="24"/>
          <w:lang w:val="el-GR"/>
        </w:rPr>
        <w:t>ίσοδο στην εξοφλημένη βαθμίδα</w:t>
      </w:r>
      <w:r w:rsidRPr="00980AF4">
        <w:rPr>
          <w:rFonts w:ascii="Times New Roman" w:hAnsi="Times New Roman" w:cs="Times New Roman"/>
          <w:sz w:val="24"/>
          <w:szCs w:val="24"/>
          <w:lang w:val="el-GR"/>
        </w:rPr>
        <w:t xml:space="preserve">. Έτσι μεγιστοποιείται η </w:t>
      </w:r>
      <w:r w:rsidR="00943CAD" w:rsidRPr="00980AF4">
        <w:rPr>
          <w:rFonts w:ascii="Times New Roman" w:hAnsi="Times New Roman" w:cs="Times New Roman"/>
          <w:sz w:val="24"/>
          <w:szCs w:val="24"/>
          <w:lang w:val="el-GR"/>
        </w:rPr>
        <w:t>απο</w:t>
      </w:r>
      <w:r w:rsidRPr="00980AF4">
        <w:rPr>
          <w:rFonts w:ascii="Times New Roman" w:hAnsi="Times New Roman" w:cs="Times New Roman"/>
          <w:sz w:val="24"/>
          <w:szCs w:val="24"/>
          <w:lang w:val="el-GR"/>
        </w:rPr>
        <w:t>ληψιμότητα και απλουστεύεται ο σχεδιασμός των βημάτων.</w:t>
      </w:r>
    </w:p>
    <w:p w:rsidR="009B4252" w:rsidRPr="00980AF4" w:rsidRDefault="009B4252" w:rsidP="00153002">
      <w:pPr>
        <w:pStyle w:val="ListParagraph"/>
        <w:numPr>
          <w:ilvl w:val="0"/>
          <w:numId w:val="9"/>
        </w:numPr>
        <w:ind w:left="284" w:firstLine="0"/>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Ως πλάτος των δρόμων, ορίστηκαν τα 10 μέτρα χωρίς κάποια προστασία στην ανοιχτή πλευρά του λατομείου, ενώ κάθε στιγμή, κίνηση οχημάτων θα πραγματοποιείται μόνο προς μια κατεύθυνση.</w:t>
      </w:r>
    </w:p>
    <w:p w:rsidR="009B4252" w:rsidRPr="00980AF4" w:rsidRDefault="009B4252" w:rsidP="00153002">
      <w:pPr>
        <w:pStyle w:val="ListParagraph"/>
        <w:numPr>
          <w:ilvl w:val="0"/>
          <w:numId w:val="9"/>
        </w:numPr>
        <w:ind w:left="284" w:firstLine="0"/>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Το πλάτος της επιτόπιας στροφής</w:t>
      </w:r>
      <w:r w:rsidR="00C21D94" w:rsidRPr="00980AF4">
        <w:rPr>
          <w:rFonts w:ascii="Times New Roman" w:hAnsi="Times New Roman" w:cs="Times New Roman"/>
          <w:sz w:val="24"/>
          <w:szCs w:val="24"/>
          <w:lang w:val="el-GR"/>
        </w:rPr>
        <w:t xml:space="preserve"> </w:t>
      </w:r>
      <w:r w:rsidRPr="00980AF4">
        <w:rPr>
          <w:rFonts w:ascii="Times New Roman" w:hAnsi="Times New Roman" w:cs="Times New Roman"/>
          <w:sz w:val="24"/>
          <w:szCs w:val="24"/>
          <w:lang w:val="el-GR"/>
        </w:rPr>
        <w:t>(180</w:t>
      </w:r>
      <w:r w:rsidR="008B3600">
        <w:rPr>
          <w:rFonts w:ascii="Times New Roman" w:hAnsi="Times New Roman" w:cs="Times New Roman"/>
          <w:sz w:val="24"/>
          <w:szCs w:val="24"/>
          <w:vertAlign w:val="superscript"/>
          <w:lang w:val="el-GR"/>
        </w:rPr>
        <w:t>ο</w:t>
      </w:r>
      <w:r w:rsidRPr="00980AF4">
        <w:rPr>
          <w:rFonts w:ascii="Times New Roman" w:hAnsi="Times New Roman" w:cs="Times New Roman"/>
          <w:sz w:val="24"/>
          <w:szCs w:val="24"/>
          <w:lang w:val="el-GR"/>
        </w:rPr>
        <w:t>) θα είναι 20 μέτρα καθώς είναι το ελάχιστο για να επιτευχθεί η επί τόπου στροφή των οχημάτων</w:t>
      </w:r>
      <w:r w:rsidR="00E101E3" w:rsidRPr="00980AF4">
        <w:rPr>
          <w:rFonts w:ascii="Times New Roman" w:hAnsi="Times New Roman" w:cs="Times New Roman"/>
          <w:sz w:val="24"/>
          <w:szCs w:val="24"/>
          <w:lang w:val="el-GR"/>
        </w:rPr>
        <w:t xml:space="preserve"> που επιλέχθηκαν</w:t>
      </w:r>
      <w:r w:rsidRPr="00980AF4">
        <w:rPr>
          <w:rFonts w:ascii="Times New Roman" w:hAnsi="Times New Roman" w:cs="Times New Roman"/>
          <w:sz w:val="24"/>
          <w:szCs w:val="24"/>
          <w:lang w:val="el-GR"/>
        </w:rPr>
        <w:t xml:space="preserve">, ενώ ταυτόχρονα </w:t>
      </w:r>
      <w:r w:rsidR="00FF69DD" w:rsidRPr="00980AF4">
        <w:rPr>
          <w:rFonts w:ascii="Times New Roman" w:hAnsi="Times New Roman" w:cs="Times New Roman"/>
          <w:sz w:val="24"/>
          <w:szCs w:val="24"/>
          <w:lang w:val="el-GR"/>
        </w:rPr>
        <w:t>α</w:t>
      </w:r>
      <w:r w:rsidR="0093159A" w:rsidRPr="00980AF4">
        <w:rPr>
          <w:rFonts w:ascii="Times New Roman" w:hAnsi="Times New Roman" w:cs="Times New Roman"/>
          <w:sz w:val="24"/>
          <w:szCs w:val="24"/>
          <w:lang w:val="el-GR"/>
        </w:rPr>
        <w:t>ποτελεί</w:t>
      </w:r>
      <w:r w:rsidRPr="00980AF4">
        <w:rPr>
          <w:rFonts w:ascii="Times New Roman" w:hAnsi="Times New Roman" w:cs="Times New Roman"/>
          <w:sz w:val="24"/>
          <w:szCs w:val="24"/>
          <w:lang w:val="el-GR"/>
        </w:rPr>
        <w:t xml:space="preserve"> </w:t>
      </w:r>
      <w:r w:rsidR="00A95530">
        <w:rPr>
          <w:rFonts w:ascii="Times New Roman" w:hAnsi="Times New Roman" w:cs="Times New Roman"/>
          <w:sz w:val="24"/>
          <w:szCs w:val="24"/>
          <w:lang w:val="el-GR"/>
        </w:rPr>
        <w:t>τ</w:t>
      </w:r>
      <w:r w:rsidRPr="00980AF4">
        <w:rPr>
          <w:rFonts w:ascii="Times New Roman" w:hAnsi="Times New Roman" w:cs="Times New Roman"/>
          <w:sz w:val="24"/>
          <w:szCs w:val="24"/>
          <w:lang w:val="el-GR"/>
        </w:rPr>
        <w:t xml:space="preserve">ο </w:t>
      </w:r>
      <w:r w:rsidR="00943CAD" w:rsidRPr="00980AF4">
        <w:rPr>
          <w:rFonts w:ascii="Times New Roman" w:hAnsi="Times New Roman" w:cs="Times New Roman"/>
          <w:sz w:val="24"/>
          <w:szCs w:val="24"/>
          <w:lang w:val="el-GR"/>
        </w:rPr>
        <w:t>απο</w:t>
      </w:r>
      <w:r w:rsidRPr="00980AF4">
        <w:rPr>
          <w:rFonts w:ascii="Times New Roman" w:hAnsi="Times New Roman" w:cs="Times New Roman"/>
          <w:sz w:val="24"/>
          <w:szCs w:val="24"/>
          <w:lang w:val="el-GR"/>
        </w:rPr>
        <w:t xml:space="preserve">τέλεσμα της ένωσης των δυο δρόμων. </w:t>
      </w:r>
    </w:p>
    <w:p w:rsidR="00C0418A" w:rsidRPr="00153002" w:rsidRDefault="000C7F89" w:rsidP="00153002">
      <w:pPr>
        <w:pStyle w:val="ListParagraph"/>
        <w:numPr>
          <w:ilvl w:val="0"/>
          <w:numId w:val="9"/>
        </w:numPr>
        <w:ind w:left="284" w:firstLine="0"/>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Ο</w:t>
      </w:r>
      <w:r w:rsidR="009B4252" w:rsidRPr="00980AF4">
        <w:rPr>
          <w:rFonts w:ascii="Times New Roman" w:hAnsi="Times New Roman" w:cs="Times New Roman"/>
          <w:sz w:val="24"/>
          <w:szCs w:val="24"/>
          <w:lang w:val="el-GR"/>
        </w:rPr>
        <w:t xml:space="preserve"> σχεδιασμός έγινε με στόχο την πλήρη –</w:t>
      </w:r>
      <w:r w:rsidR="00A95530">
        <w:rPr>
          <w:rFonts w:ascii="Times New Roman" w:hAnsi="Times New Roman" w:cs="Times New Roman"/>
          <w:sz w:val="24"/>
          <w:szCs w:val="24"/>
          <w:lang w:val="el-GR"/>
        </w:rPr>
        <w:t xml:space="preserve"> </w:t>
      </w:r>
      <w:r w:rsidR="009B4252" w:rsidRPr="00980AF4">
        <w:rPr>
          <w:rFonts w:ascii="Times New Roman" w:hAnsi="Times New Roman" w:cs="Times New Roman"/>
          <w:sz w:val="24"/>
          <w:szCs w:val="24"/>
          <w:lang w:val="el-GR"/>
        </w:rPr>
        <w:t>κατά το δυνατόν</w:t>
      </w:r>
      <w:r w:rsidR="00A95530">
        <w:rPr>
          <w:rFonts w:ascii="Times New Roman" w:hAnsi="Times New Roman" w:cs="Times New Roman"/>
          <w:sz w:val="24"/>
          <w:szCs w:val="24"/>
          <w:lang w:val="el-GR"/>
        </w:rPr>
        <w:t xml:space="preserve"> –</w:t>
      </w:r>
      <w:r w:rsidR="009B4252" w:rsidRPr="00980AF4">
        <w:rPr>
          <w:rFonts w:ascii="Times New Roman" w:hAnsi="Times New Roman" w:cs="Times New Roman"/>
          <w:sz w:val="24"/>
          <w:szCs w:val="24"/>
          <w:lang w:val="el-GR"/>
        </w:rPr>
        <w:t xml:space="preserve"> </w:t>
      </w:r>
      <w:r w:rsidR="00A95530">
        <w:rPr>
          <w:rFonts w:ascii="Times New Roman" w:hAnsi="Times New Roman" w:cs="Times New Roman"/>
          <w:sz w:val="24"/>
          <w:szCs w:val="24"/>
          <w:lang w:val="el-GR"/>
        </w:rPr>
        <w:t>τ</w:t>
      </w:r>
      <w:r w:rsidR="009B4252" w:rsidRPr="00980AF4">
        <w:rPr>
          <w:rFonts w:ascii="Times New Roman" w:hAnsi="Times New Roman" w:cs="Times New Roman"/>
          <w:sz w:val="24"/>
          <w:szCs w:val="24"/>
          <w:lang w:val="el-GR"/>
        </w:rPr>
        <w:t xml:space="preserve">αύτιση των δρόμων. Αυτό σημαίνει ότι η μόνη τους διαφοροποίηση προκύπτει </w:t>
      </w:r>
      <w:r w:rsidR="00943CAD" w:rsidRPr="00980AF4">
        <w:rPr>
          <w:rFonts w:ascii="Times New Roman" w:hAnsi="Times New Roman" w:cs="Times New Roman"/>
          <w:sz w:val="24"/>
          <w:szCs w:val="24"/>
          <w:lang w:val="el-GR"/>
        </w:rPr>
        <w:t>από</w:t>
      </w:r>
      <w:r w:rsidR="009B4252" w:rsidRPr="00980AF4">
        <w:rPr>
          <w:rFonts w:ascii="Times New Roman" w:hAnsi="Times New Roman" w:cs="Times New Roman"/>
          <w:sz w:val="24"/>
          <w:szCs w:val="24"/>
          <w:lang w:val="el-GR"/>
        </w:rPr>
        <w:t xml:space="preserve"> την διαφορά στα πλάτη των βαθμίδων.</w:t>
      </w:r>
    </w:p>
    <w:p w:rsidR="0019740A" w:rsidRPr="0019740A" w:rsidRDefault="0093159A" w:rsidP="0019740A">
      <w:pPr>
        <w:pStyle w:val="ListParagraph"/>
        <w:ind w:left="0"/>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 xml:space="preserve">Θα πρέπει να γίνει </w:t>
      </w:r>
      <w:r w:rsidR="00C21D94" w:rsidRPr="00980AF4">
        <w:rPr>
          <w:rFonts w:ascii="Times New Roman" w:hAnsi="Times New Roman" w:cs="Times New Roman"/>
          <w:sz w:val="24"/>
          <w:szCs w:val="24"/>
          <w:lang w:val="el-GR"/>
        </w:rPr>
        <w:t>αντιληπτό λοιπόν, ότι οι δρόμοι</w:t>
      </w:r>
      <w:r w:rsidR="009B4252" w:rsidRPr="00980AF4">
        <w:rPr>
          <w:rFonts w:ascii="Times New Roman" w:hAnsi="Times New Roman" w:cs="Times New Roman"/>
          <w:sz w:val="24"/>
          <w:szCs w:val="24"/>
          <w:lang w:val="el-GR"/>
        </w:rPr>
        <w:t xml:space="preserve">, δεν </w:t>
      </w:r>
      <w:r w:rsidR="00943CAD" w:rsidRPr="00980AF4">
        <w:rPr>
          <w:rFonts w:ascii="Times New Roman" w:hAnsi="Times New Roman" w:cs="Times New Roman"/>
          <w:sz w:val="24"/>
          <w:szCs w:val="24"/>
          <w:lang w:val="el-GR"/>
        </w:rPr>
        <w:t>απο</w:t>
      </w:r>
      <w:r w:rsidR="009B4252" w:rsidRPr="00980AF4">
        <w:rPr>
          <w:rFonts w:ascii="Times New Roman" w:hAnsi="Times New Roman" w:cs="Times New Roman"/>
          <w:sz w:val="24"/>
          <w:szCs w:val="24"/>
          <w:lang w:val="el-GR"/>
        </w:rPr>
        <w:t xml:space="preserve">τελούν απαραίτητα τους βέλτιστους για την κάθε περίπτωση. Το υπό διερεύνηση κοίτασμα λόγω του μικρού του μεγέθους </w:t>
      </w:r>
      <w:r w:rsidR="0069380A" w:rsidRPr="00980AF4">
        <w:rPr>
          <w:rFonts w:ascii="Times New Roman" w:hAnsi="Times New Roman" w:cs="Times New Roman"/>
          <w:sz w:val="24"/>
          <w:szCs w:val="24"/>
          <w:lang w:val="el-GR"/>
        </w:rPr>
        <w:t>αναγκαστικά</w:t>
      </w:r>
      <w:r w:rsidR="009B4252" w:rsidRPr="00980AF4">
        <w:rPr>
          <w:rFonts w:ascii="Times New Roman" w:hAnsi="Times New Roman" w:cs="Times New Roman"/>
          <w:sz w:val="24"/>
          <w:szCs w:val="24"/>
          <w:lang w:val="el-GR"/>
        </w:rPr>
        <w:t xml:space="preserve"> θα μείνει σε ένα βαθμό ανεκμετάλλευτο λόγω του </w:t>
      </w:r>
      <w:r w:rsidR="0069380A" w:rsidRPr="00980AF4">
        <w:rPr>
          <w:rFonts w:ascii="Times New Roman" w:hAnsi="Times New Roman" w:cs="Times New Roman"/>
          <w:sz w:val="24"/>
          <w:szCs w:val="24"/>
          <w:lang w:val="el-GR"/>
        </w:rPr>
        <w:t>αναλογικά</w:t>
      </w:r>
      <w:r w:rsidR="009B4252" w:rsidRPr="00980AF4">
        <w:rPr>
          <w:rFonts w:ascii="Times New Roman" w:hAnsi="Times New Roman" w:cs="Times New Roman"/>
          <w:sz w:val="24"/>
          <w:szCs w:val="24"/>
          <w:lang w:val="el-GR"/>
        </w:rPr>
        <w:t xml:space="preserve"> μεγάλου όγκου του δρόμου συγκριτικά με τον συνολικό όγκο. Στόχος της προσπάθειας για ταύτισ</w:t>
      </w:r>
      <w:r w:rsidR="00A56409" w:rsidRPr="00980AF4">
        <w:rPr>
          <w:rFonts w:ascii="Times New Roman" w:hAnsi="Times New Roman" w:cs="Times New Roman"/>
          <w:sz w:val="24"/>
          <w:szCs w:val="24"/>
          <w:lang w:val="el-GR"/>
        </w:rPr>
        <w:t xml:space="preserve">η των </w:t>
      </w:r>
      <w:r w:rsidR="009B4252" w:rsidRPr="00980AF4">
        <w:rPr>
          <w:rFonts w:ascii="Times New Roman" w:hAnsi="Times New Roman" w:cs="Times New Roman"/>
          <w:sz w:val="24"/>
          <w:szCs w:val="24"/>
          <w:lang w:val="el-GR"/>
        </w:rPr>
        <w:t xml:space="preserve">δρόμων </w:t>
      </w:r>
      <w:r w:rsidR="00FF69DD" w:rsidRPr="00980AF4">
        <w:rPr>
          <w:rFonts w:ascii="Times New Roman" w:hAnsi="Times New Roman" w:cs="Times New Roman"/>
          <w:sz w:val="24"/>
          <w:szCs w:val="24"/>
          <w:lang w:val="el-GR"/>
        </w:rPr>
        <w:t>α</w:t>
      </w:r>
      <w:r w:rsidRPr="00980AF4">
        <w:rPr>
          <w:rFonts w:ascii="Times New Roman" w:hAnsi="Times New Roman" w:cs="Times New Roman"/>
          <w:sz w:val="24"/>
          <w:szCs w:val="24"/>
          <w:lang w:val="el-GR"/>
        </w:rPr>
        <w:t>ποτελεί</w:t>
      </w:r>
      <w:r w:rsidR="009B4252" w:rsidRPr="00980AF4">
        <w:rPr>
          <w:rFonts w:ascii="Times New Roman" w:hAnsi="Times New Roman" w:cs="Times New Roman"/>
          <w:sz w:val="24"/>
          <w:szCs w:val="24"/>
          <w:lang w:val="el-GR"/>
        </w:rPr>
        <w:t xml:space="preserve"> η κατά των δυνατών</w:t>
      </w:r>
      <w:r w:rsidR="00294673" w:rsidRPr="00980AF4">
        <w:rPr>
          <w:rFonts w:ascii="Times New Roman" w:hAnsi="Times New Roman" w:cs="Times New Roman"/>
          <w:sz w:val="24"/>
          <w:szCs w:val="24"/>
          <w:lang w:val="el-GR"/>
        </w:rPr>
        <w:t xml:space="preserve"> «ίση»</w:t>
      </w:r>
      <w:r w:rsidR="009B4252" w:rsidRPr="00980AF4">
        <w:rPr>
          <w:rFonts w:ascii="Times New Roman" w:hAnsi="Times New Roman" w:cs="Times New Roman"/>
          <w:sz w:val="24"/>
          <w:szCs w:val="24"/>
          <w:lang w:val="el-GR"/>
        </w:rPr>
        <w:t xml:space="preserve"> απώλεια υλικού σε όλες τις εκμεταλλε</w:t>
      </w:r>
      <w:r w:rsidR="00AF11D2">
        <w:rPr>
          <w:rFonts w:ascii="Times New Roman" w:hAnsi="Times New Roman" w:cs="Times New Roman"/>
          <w:sz w:val="24"/>
          <w:szCs w:val="24"/>
          <w:lang w:val="el-GR"/>
        </w:rPr>
        <w:t>ύσεις</w:t>
      </w:r>
      <w:r w:rsidR="009B4252" w:rsidRPr="00980AF4">
        <w:rPr>
          <w:rFonts w:ascii="Times New Roman" w:hAnsi="Times New Roman" w:cs="Times New Roman"/>
          <w:sz w:val="24"/>
          <w:szCs w:val="24"/>
          <w:lang w:val="el-GR"/>
        </w:rPr>
        <w:t xml:space="preserve">. Την κατάδειξη δηλαδή της σημαντικής οικονομικής απώλειας που </w:t>
      </w:r>
      <w:r w:rsidR="009B4252" w:rsidRPr="00980AF4">
        <w:rPr>
          <w:rFonts w:ascii="Times New Roman" w:hAnsi="Times New Roman" w:cs="Times New Roman"/>
          <w:sz w:val="24"/>
          <w:szCs w:val="24"/>
          <w:lang w:val="el-GR"/>
        </w:rPr>
        <w:lastRenderedPageBreak/>
        <w:t>υφίσταται ένα λατομείο μαρμάρου όταν δεν εκμεταλλεύεται με γωνία πρανούς αυτή των 90</w:t>
      </w:r>
      <w:r w:rsidR="009B4252" w:rsidRPr="00980AF4">
        <w:rPr>
          <w:rFonts w:ascii="Times New Roman" w:hAnsi="Times New Roman" w:cs="Times New Roman"/>
          <w:sz w:val="24"/>
          <w:szCs w:val="24"/>
          <w:vertAlign w:val="superscript"/>
          <w:lang w:val="el-GR"/>
        </w:rPr>
        <w:t>ο</w:t>
      </w:r>
      <w:r w:rsidR="0019740A">
        <w:rPr>
          <w:rFonts w:ascii="Times New Roman" w:hAnsi="Times New Roman" w:cs="Times New Roman"/>
          <w:sz w:val="24"/>
          <w:szCs w:val="24"/>
          <w:lang w:val="el-GR"/>
        </w:rPr>
        <w:t>.</w:t>
      </w:r>
    </w:p>
    <w:p w:rsidR="0043508D" w:rsidRPr="00980AF4" w:rsidRDefault="009B4252" w:rsidP="00294673">
      <w:pPr>
        <w:pStyle w:val="ListParagraph"/>
        <w:ind w:left="0"/>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 xml:space="preserve">Την μόνη διαφοροποίηση στις παραπάνω παραδοχές θα </w:t>
      </w:r>
      <w:r w:rsidR="00943CAD" w:rsidRPr="00980AF4">
        <w:rPr>
          <w:rFonts w:ascii="Times New Roman" w:hAnsi="Times New Roman" w:cs="Times New Roman"/>
          <w:sz w:val="24"/>
          <w:szCs w:val="24"/>
          <w:lang w:val="el-GR"/>
        </w:rPr>
        <w:t>απο</w:t>
      </w:r>
      <w:r w:rsidRPr="00980AF4">
        <w:rPr>
          <w:rFonts w:ascii="Times New Roman" w:hAnsi="Times New Roman" w:cs="Times New Roman"/>
          <w:sz w:val="24"/>
          <w:szCs w:val="24"/>
          <w:lang w:val="el-GR"/>
        </w:rPr>
        <w:t xml:space="preserve">τελέσει ο δρόμος της εκμετάλλευσης των </w:t>
      </w:r>
      <w:r w:rsidRPr="0019740A">
        <w:rPr>
          <w:rFonts w:ascii="Times New Roman" w:hAnsi="Times New Roman" w:cs="Times New Roman"/>
          <w:sz w:val="24"/>
          <w:szCs w:val="24"/>
          <w:lang w:val="el-GR"/>
        </w:rPr>
        <w:t>90</w:t>
      </w:r>
      <w:r w:rsidR="0019740A" w:rsidRPr="0019740A">
        <w:rPr>
          <w:rFonts w:ascii="Times New Roman" w:hAnsi="Times New Roman" w:cs="Times New Roman"/>
          <w:sz w:val="24"/>
          <w:szCs w:val="24"/>
          <w:vertAlign w:val="superscript"/>
          <w:lang w:val="el-GR"/>
        </w:rPr>
        <w:t>ο</w:t>
      </w:r>
      <w:r w:rsidR="0019740A">
        <w:rPr>
          <w:rFonts w:ascii="Times New Roman" w:hAnsi="Times New Roman" w:cs="Times New Roman"/>
          <w:sz w:val="24"/>
          <w:szCs w:val="24"/>
          <w:lang w:val="el-GR"/>
        </w:rPr>
        <w:t xml:space="preserve"> </w:t>
      </w:r>
      <w:r w:rsidRPr="0019740A">
        <w:rPr>
          <w:rFonts w:ascii="Times New Roman" w:hAnsi="Times New Roman" w:cs="Times New Roman"/>
          <w:sz w:val="24"/>
          <w:szCs w:val="24"/>
          <w:lang w:val="el-GR"/>
        </w:rPr>
        <w:t>καθώς</w:t>
      </w:r>
      <w:r w:rsidRPr="00980AF4">
        <w:rPr>
          <w:rFonts w:ascii="Times New Roman" w:hAnsi="Times New Roman" w:cs="Times New Roman"/>
          <w:sz w:val="24"/>
          <w:szCs w:val="24"/>
          <w:lang w:val="el-GR"/>
        </w:rPr>
        <w:t xml:space="preserve"> δεν έχει βαθμίδες</w:t>
      </w:r>
      <w:r w:rsidR="00B03ADE">
        <w:rPr>
          <w:rFonts w:ascii="Times New Roman" w:hAnsi="Times New Roman" w:cs="Times New Roman"/>
          <w:sz w:val="24"/>
          <w:szCs w:val="24"/>
          <w:lang w:val="el-GR"/>
        </w:rPr>
        <w:t xml:space="preserve"> </w:t>
      </w:r>
      <w:r w:rsidR="008B3600">
        <w:rPr>
          <w:rFonts w:ascii="Times New Roman" w:hAnsi="Times New Roman" w:cs="Times New Roman"/>
          <w:sz w:val="24"/>
          <w:szCs w:val="24"/>
          <w:lang w:val="el-GR"/>
        </w:rPr>
        <w:t>κατά</w:t>
      </w:r>
      <w:r w:rsidR="008E448E">
        <w:rPr>
          <w:rFonts w:ascii="Times New Roman" w:hAnsi="Times New Roman" w:cs="Times New Roman"/>
          <w:sz w:val="24"/>
          <w:szCs w:val="24"/>
          <w:lang w:val="el-GR"/>
        </w:rPr>
        <w:t xml:space="preserve"> την εξόφληση</w:t>
      </w:r>
      <w:r w:rsidRPr="00980AF4">
        <w:rPr>
          <w:rFonts w:ascii="Times New Roman" w:hAnsi="Times New Roman" w:cs="Times New Roman"/>
          <w:sz w:val="24"/>
          <w:szCs w:val="24"/>
          <w:lang w:val="el-GR"/>
        </w:rPr>
        <w:t>.</w:t>
      </w:r>
      <w:r w:rsidR="008E448E">
        <w:rPr>
          <w:rFonts w:ascii="Times New Roman" w:hAnsi="Times New Roman" w:cs="Times New Roman"/>
          <w:sz w:val="24"/>
          <w:szCs w:val="24"/>
          <w:lang w:val="el-GR"/>
        </w:rPr>
        <w:t xml:space="preserve"> Σε ένα τυχαίο σημείο της εκμετάλλευσης φυσικά θα υπάρχει παρουσία πρανών τα οποία όμως θα εξορυχθούν. Για να γίνει καλύτερα κατανοητό, για παράδειγμα, στο λατομείο των </w:t>
      </w:r>
      <w:r w:rsidR="008E448E" w:rsidRPr="008E448E">
        <w:rPr>
          <w:rFonts w:ascii="Times New Roman" w:hAnsi="Times New Roman" w:cs="Times New Roman"/>
          <w:sz w:val="24"/>
          <w:szCs w:val="24"/>
          <w:lang w:val="el-GR"/>
        </w:rPr>
        <w:t>7</w:t>
      </w:r>
      <w:r w:rsidR="008E448E">
        <w:rPr>
          <w:rFonts w:ascii="Times New Roman" w:hAnsi="Times New Roman" w:cs="Times New Roman"/>
          <w:sz w:val="24"/>
          <w:szCs w:val="24"/>
          <w:lang w:val="el-GR"/>
        </w:rPr>
        <w:t>5</w:t>
      </w:r>
      <w:r w:rsidR="008B3600">
        <w:rPr>
          <w:rFonts w:ascii="Times New Roman" w:hAnsi="Times New Roman" w:cs="Times New Roman"/>
          <w:sz w:val="24"/>
          <w:szCs w:val="24"/>
          <w:vertAlign w:val="superscript"/>
          <w:lang w:val="el-GR"/>
        </w:rPr>
        <w:t>ο</w:t>
      </w:r>
      <w:r w:rsidR="008E448E">
        <w:rPr>
          <w:rFonts w:ascii="Times New Roman" w:hAnsi="Times New Roman" w:cs="Times New Roman"/>
          <w:sz w:val="24"/>
          <w:szCs w:val="24"/>
          <w:vertAlign w:val="superscript"/>
          <w:lang w:val="el-GR"/>
        </w:rPr>
        <w:t xml:space="preserve"> </w:t>
      </w:r>
      <w:r w:rsidR="008E448E">
        <w:rPr>
          <w:rFonts w:ascii="Times New Roman" w:hAnsi="Times New Roman" w:cs="Times New Roman"/>
          <w:sz w:val="24"/>
          <w:szCs w:val="24"/>
          <w:lang w:val="el-GR"/>
        </w:rPr>
        <w:t>όταν αυτό έχει εξοφληθεί, η πρόσβαση που θα έχουμε σε μια βαθμίδα θα είναι μέσω του δρόμου, ενώ αντίθετα στο λατομείο των 90</w:t>
      </w:r>
      <w:r w:rsidR="008B3600">
        <w:rPr>
          <w:rFonts w:ascii="Times New Roman" w:hAnsi="Times New Roman" w:cs="Times New Roman"/>
          <w:sz w:val="24"/>
          <w:szCs w:val="24"/>
          <w:vertAlign w:val="superscript"/>
          <w:lang w:val="el-GR"/>
        </w:rPr>
        <w:t>ο</w:t>
      </w:r>
      <w:r w:rsidR="008E448E">
        <w:rPr>
          <w:rFonts w:ascii="Times New Roman" w:hAnsi="Times New Roman" w:cs="Times New Roman"/>
          <w:sz w:val="24"/>
          <w:szCs w:val="24"/>
          <w:lang w:val="el-GR"/>
        </w:rPr>
        <w:t xml:space="preserve">, ο δρόμος δεν θα αποτελεί «είσοδο» σε καμία βαθμίδα. </w:t>
      </w:r>
      <w:r w:rsidR="008B3600" w:rsidRPr="008E448E">
        <w:rPr>
          <w:rFonts w:ascii="Times New Roman" w:hAnsi="Times New Roman" w:cs="Times New Roman"/>
          <w:sz w:val="24"/>
          <w:szCs w:val="24"/>
          <w:lang w:val="el-GR"/>
        </w:rPr>
        <w:t>Κατά</w:t>
      </w:r>
      <w:r w:rsidR="00BB2126">
        <w:rPr>
          <w:rFonts w:ascii="Times New Roman" w:hAnsi="Times New Roman" w:cs="Times New Roman"/>
          <w:sz w:val="24"/>
          <w:szCs w:val="24"/>
          <w:lang w:val="el-GR"/>
        </w:rPr>
        <w:t xml:space="preserve"> συνέπεια</w:t>
      </w:r>
      <w:r w:rsidR="00F66E44" w:rsidRPr="00F66E44">
        <w:rPr>
          <w:rFonts w:ascii="Times New Roman" w:hAnsi="Times New Roman" w:cs="Times New Roman"/>
          <w:sz w:val="24"/>
          <w:szCs w:val="24"/>
          <w:lang w:val="el-GR"/>
        </w:rPr>
        <w:t xml:space="preserve">, το βασικό κριτήριο για τον σχεδιασμό του δρόμου που ήταν η ένωση του με τις βαθμίδες, ακυρώνεται. </w:t>
      </w:r>
      <w:r w:rsidRPr="00980AF4">
        <w:rPr>
          <w:rFonts w:ascii="Times New Roman" w:hAnsi="Times New Roman" w:cs="Times New Roman"/>
          <w:sz w:val="24"/>
          <w:szCs w:val="24"/>
          <w:lang w:val="el-GR"/>
        </w:rPr>
        <w:t xml:space="preserve">Στη συνέχεια του κεφαλαίου θα γίνει εκτενέστερη ανάλυση για τον δρόμο αυτό, καθώς και στους επιπλέον λόγους που οδήγησαν στον σχεδιασμό του με διαφορετικό τρόπο. </w:t>
      </w:r>
    </w:p>
    <w:p w:rsidR="009B4252" w:rsidRPr="0043508D" w:rsidRDefault="0043508D" w:rsidP="0043508D">
      <w:pPr>
        <w:ind w:firstLine="0"/>
        <w:rPr>
          <w:rFonts w:ascii="Times New Roman" w:hAnsi="Times New Roman" w:cs="Times New Roman"/>
          <w:lang w:val="el-GR"/>
        </w:rPr>
      </w:pPr>
      <w:r>
        <w:rPr>
          <w:rFonts w:ascii="Times New Roman" w:hAnsi="Times New Roman" w:cs="Times New Roman"/>
          <w:lang w:val="el-GR"/>
        </w:rPr>
        <w:br w:type="page"/>
      </w:r>
    </w:p>
    <w:p w:rsidR="00F56389" w:rsidRDefault="00BE0939" w:rsidP="00F56389">
      <w:pPr>
        <w:pStyle w:val="Heading2"/>
        <w:ind w:firstLine="0"/>
        <w:rPr>
          <w:lang w:val="el-GR"/>
        </w:rPr>
      </w:pPr>
      <w:bookmarkStart w:id="21" w:name="_Toc84682300"/>
      <w:r>
        <w:rPr>
          <w:lang w:val="el-GR"/>
        </w:rPr>
        <w:lastRenderedPageBreak/>
        <w:t>2.3.1</w:t>
      </w:r>
      <w:r w:rsidR="00134467" w:rsidRPr="00903074">
        <w:rPr>
          <w:lang w:val="el-GR"/>
        </w:rPr>
        <w:t xml:space="preserve"> </w:t>
      </w:r>
      <w:r w:rsidR="00D72B0F">
        <w:rPr>
          <w:lang w:val="el-GR"/>
        </w:rPr>
        <w:t>Αρχική κοπή</w:t>
      </w:r>
      <w:bookmarkEnd w:id="21"/>
    </w:p>
    <w:p w:rsidR="00F56389" w:rsidRPr="00F56389" w:rsidRDefault="00F56389" w:rsidP="00F56389">
      <w:pPr>
        <w:rPr>
          <w:lang w:val="el-GR"/>
        </w:rPr>
      </w:pPr>
    </w:p>
    <w:p w:rsidR="00F56389" w:rsidRDefault="00B02606" w:rsidP="00F56389">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Σημαντική πρ</w:t>
      </w:r>
      <w:r w:rsidR="00AF11D2">
        <w:rPr>
          <w:rFonts w:ascii="Times New Roman" w:hAnsi="Times New Roman" w:cs="Times New Roman"/>
          <w:sz w:val="24"/>
          <w:szCs w:val="24"/>
          <w:lang w:val="el-GR"/>
        </w:rPr>
        <w:t>ο</w:t>
      </w:r>
      <w:r w:rsidR="00AF11D2" w:rsidRPr="00AF11D2">
        <w:rPr>
          <w:rFonts w:ascii="Times New Roman" w:hAnsi="Times New Roman" w:cs="Times New Roman"/>
          <w:sz w:val="24"/>
          <w:szCs w:val="24"/>
          <w:lang w:val="el-GR"/>
        </w:rPr>
        <w:t>ϋ</w:t>
      </w:r>
      <w:r w:rsidRPr="00980AF4">
        <w:rPr>
          <w:rFonts w:ascii="Times New Roman" w:hAnsi="Times New Roman" w:cs="Times New Roman"/>
          <w:sz w:val="24"/>
          <w:szCs w:val="24"/>
          <w:lang w:val="el-GR"/>
        </w:rPr>
        <w:t xml:space="preserve">πόθεση για την δημιουργία του δρόμου είναι η κάθοδος </w:t>
      </w:r>
      <w:r w:rsidR="008B3600" w:rsidRPr="00980AF4">
        <w:rPr>
          <w:rFonts w:ascii="Times New Roman" w:hAnsi="Times New Roman" w:cs="Times New Roman"/>
          <w:sz w:val="24"/>
          <w:szCs w:val="24"/>
          <w:lang w:val="el-GR"/>
        </w:rPr>
        <w:t>κατά</w:t>
      </w:r>
      <w:r w:rsidRPr="00980AF4">
        <w:rPr>
          <w:rFonts w:ascii="Times New Roman" w:hAnsi="Times New Roman" w:cs="Times New Roman"/>
          <w:sz w:val="24"/>
          <w:szCs w:val="24"/>
          <w:lang w:val="el-GR"/>
        </w:rPr>
        <w:t xml:space="preserve"> κάποιο τρόπο εντός του κοιτάσματος έτσι ώστε να δημιουργηθεί ο «χώρος» που είναι απαραίτητος για την ύπαρξη δρόμου. </w:t>
      </w:r>
      <w:r w:rsidR="00AF11D2">
        <w:rPr>
          <w:rFonts w:ascii="Times New Roman" w:hAnsi="Times New Roman" w:cs="Times New Roman"/>
          <w:sz w:val="24"/>
          <w:szCs w:val="24"/>
          <w:lang w:val="el-GR"/>
        </w:rPr>
        <w:t xml:space="preserve">Παρακάτω </w:t>
      </w:r>
      <w:r w:rsidRPr="00980AF4">
        <w:rPr>
          <w:rFonts w:ascii="Times New Roman" w:hAnsi="Times New Roman" w:cs="Times New Roman"/>
          <w:sz w:val="24"/>
          <w:szCs w:val="24"/>
          <w:lang w:val="el-GR"/>
        </w:rPr>
        <w:t xml:space="preserve">θα </w:t>
      </w:r>
      <w:r w:rsidR="0055014F" w:rsidRPr="00980AF4">
        <w:rPr>
          <w:rFonts w:ascii="Times New Roman" w:hAnsi="Times New Roman" w:cs="Times New Roman"/>
          <w:sz w:val="24"/>
          <w:szCs w:val="24"/>
          <w:lang w:val="el-GR"/>
        </w:rPr>
        <w:t>επεξηγηθεί</w:t>
      </w:r>
      <w:r w:rsidRPr="00980AF4">
        <w:rPr>
          <w:rFonts w:ascii="Times New Roman" w:hAnsi="Times New Roman" w:cs="Times New Roman"/>
          <w:sz w:val="24"/>
          <w:szCs w:val="24"/>
          <w:lang w:val="el-GR"/>
        </w:rPr>
        <w:t xml:space="preserve"> συνοπτικά η μέθοδος που ακολουθείται σε τέτοιες περιπτώσεις κυρίως για να διασαφηνιστεί ο τρόπος αρχικής κοπής.</w:t>
      </w:r>
    </w:p>
    <w:p w:rsidR="00B02606" w:rsidRPr="00980AF4" w:rsidRDefault="00D002E1" w:rsidP="00F56389">
      <w:pPr>
        <w:jc w:val="both"/>
        <w:rPr>
          <w:rFonts w:ascii="Times New Roman" w:hAnsi="Times New Roman" w:cs="Times New Roman"/>
          <w:sz w:val="24"/>
          <w:szCs w:val="24"/>
          <w:lang w:val="el-GR"/>
        </w:rPr>
      </w:pPr>
      <w:r>
        <w:rPr>
          <w:rFonts w:ascii="Times New Roman" w:hAnsi="Times New Roman" w:cs="Times New Roman"/>
          <w:sz w:val="24"/>
          <w:szCs w:val="24"/>
          <w:lang w:val="el-GR"/>
        </w:rPr>
        <w:t xml:space="preserve">Η </w:t>
      </w:r>
      <w:r w:rsidR="00B02606" w:rsidRPr="00980AF4">
        <w:rPr>
          <w:rFonts w:ascii="Times New Roman" w:hAnsi="Times New Roman" w:cs="Times New Roman"/>
          <w:sz w:val="24"/>
          <w:szCs w:val="24"/>
          <w:lang w:val="el-GR"/>
        </w:rPr>
        <w:t>μέθοδος που θα μπορούσε να επιλεχθεί είναι η χρήση εκρηκτικών στα πρώτα 5</w:t>
      </w:r>
      <w:r w:rsidR="00B02606" w:rsidRPr="00980AF4">
        <w:rPr>
          <w:rFonts w:ascii="Times New Roman" w:hAnsi="Times New Roman" w:cs="Times New Roman"/>
          <w:sz w:val="24"/>
          <w:szCs w:val="24"/>
        </w:rPr>
        <w:t>m</w:t>
      </w:r>
      <w:r w:rsidR="00B02606" w:rsidRPr="00980AF4">
        <w:rPr>
          <w:rFonts w:ascii="Times New Roman" w:hAnsi="Times New Roman" w:cs="Times New Roman"/>
          <w:sz w:val="24"/>
          <w:szCs w:val="24"/>
          <w:lang w:val="el-GR"/>
        </w:rPr>
        <w:t xml:space="preserve"> κάθε καινούριας καθόδου εντός του λατομείου. Αποτέλεσμα αυτού θα ήταν το υλικό να θρυμματιστεί και να μην θεωρείται εμπορεύσιμο μάρμαρο.</w:t>
      </w:r>
      <w:r w:rsidR="00134467" w:rsidRPr="00980AF4">
        <w:rPr>
          <w:rFonts w:ascii="Times New Roman" w:hAnsi="Times New Roman" w:cs="Times New Roman"/>
          <w:sz w:val="24"/>
          <w:szCs w:val="24"/>
          <w:lang w:val="el-GR"/>
        </w:rPr>
        <w:t xml:space="preserve"> Έπειτα θα συνεχιζόταν κανονικά οι υπόλοιπες κοπές εφόσον θα υπήρχαν οι απαραίτητες κενές επιφάνειες για την χρήση συρματοκοπής</w:t>
      </w:r>
      <w:r w:rsidR="000F4A5F" w:rsidRPr="00980AF4">
        <w:rPr>
          <w:rFonts w:ascii="Times New Roman" w:hAnsi="Times New Roman" w:cs="Times New Roman"/>
          <w:sz w:val="24"/>
          <w:szCs w:val="24"/>
          <w:lang w:val="el-GR"/>
        </w:rPr>
        <w:t xml:space="preserve">, ενώ ο δρόμος θα δημιουργούταν </w:t>
      </w:r>
      <w:r w:rsidR="008B3600" w:rsidRPr="00980AF4">
        <w:rPr>
          <w:rFonts w:ascii="Times New Roman" w:hAnsi="Times New Roman" w:cs="Times New Roman"/>
          <w:sz w:val="24"/>
          <w:szCs w:val="24"/>
          <w:lang w:val="el-GR"/>
        </w:rPr>
        <w:t>από</w:t>
      </w:r>
      <w:r w:rsidR="000F4A5F" w:rsidRPr="00980AF4">
        <w:rPr>
          <w:rFonts w:ascii="Times New Roman" w:hAnsi="Times New Roman" w:cs="Times New Roman"/>
          <w:sz w:val="24"/>
          <w:szCs w:val="24"/>
          <w:lang w:val="el-GR"/>
        </w:rPr>
        <w:t xml:space="preserve"> φερτά υλικά </w:t>
      </w:r>
      <w:r w:rsidR="008B3600" w:rsidRPr="00980AF4">
        <w:rPr>
          <w:rFonts w:ascii="Times New Roman" w:hAnsi="Times New Roman" w:cs="Times New Roman"/>
          <w:sz w:val="24"/>
          <w:szCs w:val="24"/>
          <w:lang w:val="el-GR"/>
        </w:rPr>
        <w:t>από</w:t>
      </w:r>
      <w:r w:rsidR="000F4A5F" w:rsidRPr="00980AF4">
        <w:rPr>
          <w:rFonts w:ascii="Times New Roman" w:hAnsi="Times New Roman" w:cs="Times New Roman"/>
          <w:sz w:val="24"/>
          <w:szCs w:val="24"/>
          <w:lang w:val="el-GR"/>
        </w:rPr>
        <w:t xml:space="preserve"> την περιοχή, επιβαρύνοντας έτσι την εκμετάλλευση με</w:t>
      </w:r>
      <w:r w:rsidR="003600E1" w:rsidRPr="00980AF4">
        <w:rPr>
          <w:rFonts w:ascii="Times New Roman" w:hAnsi="Times New Roman" w:cs="Times New Roman"/>
          <w:sz w:val="24"/>
          <w:szCs w:val="24"/>
          <w:lang w:val="el-GR"/>
        </w:rPr>
        <w:t xml:space="preserve"> </w:t>
      </w:r>
      <w:r w:rsidR="008B3600" w:rsidRPr="00980AF4">
        <w:rPr>
          <w:rFonts w:ascii="Times New Roman" w:hAnsi="Times New Roman" w:cs="Times New Roman"/>
          <w:sz w:val="24"/>
          <w:szCs w:val="24"/>
          <w:lang w:val="el-GR"/>
        </w:rPr>
        <w:t>επιπλέον</w:t>
      </w:r>
      <w:r w:rsidR="003600E1" w:rsidRPr="00980AF4">
        <w:rPr>
          <w:rFonts w:ascii="Times New Roman" w:hAnsi="Times New Roman" w:cs="Times New Roman"/>
          <w:sz w:val="24"/>
          <w:szCs w:val="24"/>
          <w:lang w:val="el-GR"/>
        </w:rPr>
        <w:t xml:space="preserve"> κόστη</w:t>
      </w:r>
      <w:r w:rsidR="00134467" w:rsidRPr="00980AF4">
        <w:rPr>
          <w:rFonts w:ascii="Times New Roman" w:hAnsi="Times New Roman" w:cs="Times New Roman"/>
          <w:sz w:val="24"/>
          <w:szCs w:val="24"/>
          <w:lang w:val="el-GR"/>
        </w:rPr>
        <w:t xml:space="preserve">. </w:t>
      </w:r>
      <w:r w:rsidR="00B02606" w:rsidRPr="00980AF4">
        <w:rPr>
          <w:rFonts w:ascii="Times New Roman" w:hAnsi="Times New Roman" w:cs="Times New Roman"/>
          <w:sz w:val="24"/>
          <w:szCs w:val="24"/>
          <w:lang w:val="el-GR"/>
        </w:rPr>
        <w:t>Άξιο αναφοράς είναι το γεγονός ότι στην πραγματικότητα, το υλικό αυτό θα είναι ξωφάρι ή λατύπη</w:t>
      </w:r>
      <w:r w:rsidR="00B80960" w:rsidRPr="00980AF4">
        <w:rPr>
          <w:rFonts w:ascii="Times New Roman" w:hAnsi="Times New Roman" w:cs="Times New Roman"/>
          <w:sz w:val="24"/>
          <w:szCs w:val="24"/>
          <w:lang w:val="el-GR"/>
        </w:rPr>
        <w:t xml:space="preserve"> </w:t>
      </w:r>
      <w:r w:rsidR="00B02606" w:rsidRPr="00980AF4">
        <w:rPr>
          <w:rFonts w:ascii="Times New Roman" w:hAnsi="Times New Roman" w:cs="Times New Roman"/>
          <w:sz w:val="24"/>
          <w:szCs w:val="24"/>
          <w:lang w:val="el-GR"/>
        </w:rPr>
        <w:t xml:space="preserve">(όπως αναφέρθηκε στο κεφάλαιο 1) και κατά συνέπεια μπορεί ανάλογα με το μέγεθος του να χρησιμοποιηθεί για μικρότερες πλάκες ή για παραγωγή μαρμαρόσκονης, χωρίς αυτό να μας </w:t>
      </w:r>
      <w:r w:rsidR="008B3600" w:rsidRPr="00980AF4">
        <w:rPr>
          <w:rFonts w:ascii="Times New Roman" w:hAnsi="Times New Roman" w:cs="Times New Roman"/>
          <w:sz w:val="24"/>
          <w:szCs w:val="24"/>
          <w:lang w:val="el-GR"/>
        </w:rPr>
        <w:t>επηρεάζει</w:t>
      </w:r>
      <w:r w:rsidR="00B02606" w:rsidRPr="00980AF4">
        <w:rPr>
          <w:rFonts w:ascii="Times New Roman" w:hAnsi="Times New Roman" w:cs="Times New Roman"/>
          <w:sz w:val="24"/>
          <w:szCs w:val="24"/>
          <w:lang w:val="el-GR"/>
        </w:rPr>
        <w:t xml:space="preserve"> στην παρούσα εργασία.</w:t>
      </w:r>
    </w:p>
    <w:p w:rsidR="00382D9E" w:rsidRPr="00980AF4" w:rsidRDefault="003600E1" w:rsidP="00F56389">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Αντίθετα</w:t>
      </w:r>
      <w:r w:rsidR="000F4A5F" w:rsidRPr="00980AF4">
        <w:rPr>
          <w:rFonts w:ascii="Times New Roman" w:hAnsi="Times New Roman" w:cs="Times New Roman"/>
          <w:sz w:val="24"/>
          <w:szCs w:val="24"/>
          <w:lang w:val="el-GR"/>
        </w:rPr>
        <w:t>, η</w:t>
      </w:r>
      <w:r w:rsidR="006B5062" w:rsidRPr="00980AF4">
        <w:rPr>
          <w:rFonts w:ascii="Times New Roman" w:hAnsi="Times New Roman" w:cs="Times New Roman"/>
          <w:sz w:val="24"/>
          <w:szCs w:val="24"/>
          <w:lang w:val="el-GR"/>
        </w:rPr>
        <w:t xml:space="preserve"> </w:t>
      </w:r>
      <w:r w:rsidR="008B3600" w:rsidRPr="00980AF4">
        <w:rPr>
          <w:rFonts w:ascii="Times New Roman" w:hAnsi="Times New Roman" w:cs="Times New Roman"/>
          <w:sz w:val="24"/>
          <w:szCs w:val="24"/>
          <w:lang w:val="el-GR"/>
        </w:rPr>
        <w:t>διαδικασία</w:t>
      </w:r>
      <w:r w:rsidR="006B5062" w:rsidRPr="00980AF4">
        <w:rPr>
          <w:rFonts w:ascii="Times New Roman" w:hAnsi="Times New Roman" w:cs="Times New Roman"/>
          <w:sz w:val="24"/>
          <w:szCs w:val="24"/>
          <w:lang w:val="el-GR"/>
        </w:rPr>
        <w:t xml:space="preserve"> εξόρυξης </w:t>
      </w:r>
      <w:r w:rsidR="000F4A5F" w:rsidRPr="00980AF4">
        <w:rPr>
          <w:rFonts w:ascii="Times New Roman" w:hAnsi="Times New Roman" w:cs="Times New Roman"/>
          <w:sz w:val="24"/>
          <w:szCs w:val="24"/>
          <w:lang w:val="el-GR"/>
        </w:rPr>
        <w:t>που κρίθηκε</w:t>
      </w:r>
      <w:r w:rsidR="00134467" w:rsidRPr="00980AF4">
        <w:rPr>
          <w:rFonts w:ascii="Times New Roman" w:hAnsi="Times New Roman" w:cs="Times New Roman"/>
          <w:sz w:val="24"/>
          <w:szCs w:val="24"/>
          <w:lang w:val="el-GR"/>
        </w:rPr>
        <w:t xml:space="preserve"> οικονομ</w:t>
      </w:r>
      <w:r w:rsidR="00D002E1">
        <w:rPr>
          <w:rFonts w:ascii="Times New Roman" w:hAnsi="Times New Roman" w:cs="Times New Roman"/>
          <w:sz w:val="24"/>
          <w:szCs w:val="24"/>
          <w:lang w:val="el-GR"/>
        </w:rPr>
        <w:t xml:space="preserve">ικά συμφέρουσα είναι η εξής. Τα </w:t>
      </w:r>
      <w:r w:rsidRPr="00980AF4">
        <w:rPr>
          <w:rFonts w:ascii="Times New Roman" w:hAnsi="Times New Roman" w:cs="Times New Roman"/>
          <w:sz w:val="24"/>
          <w:szCs w:val="24"/>
          <w:lang w:val="el-GR"/>
        </w:rPr>
        <w:t>πριόνια</w:t>
      </w:r>
      <w:r w:rsidR="00134467" w:rsidRPr="00980AF4">
        <w:rPr>
          <w:rFonts w:ascii="Times New Roman" w:hAnsi="Times New Roman" w:cs="Times New Roman"/>
          <w:sz w:val="24"/>
          <w:szCs w:val="24"/>
          <w:lang w:val="el-GR"/>
        </w:rPr>
        <w:t xml:space="preserve"> θα δημιουργήσουν τις απαραίτητες κενές επιφάνειες</w:t>
      </w:r>
      <w:r w:rsidR="001A0CDB" w:rsidRPr="001A0CDB">
        <w:rPr>
          <w:rFonts w:ascii="Times New Roman" w:hAnsi="Times New Roman" w:cs="Times New Roman"/>
          <w:sz w:val="24"/>
          <w:szCs w:val="24"/>
          <w:lang w:val="el-GR"/>
        </w:rPr>
        <w:t xml:space="preserve"> </w:t>
      </w:r>
      <w:r w:rsidR="001A0CDB">
        <w:rPr>
          <w:rFonts w:ascii="Times New Roman" w:hAnsi="Times New Roman" w:cs="Times New Roman"/>
          <w:sz w:val="24"/>
          <w:szCs w:val="24"/>
          <w:lang w:val="el-GR"/>
        </w:rPr>
        <w:t>κάνοντας κάθετες κοπές (εικόνα 2.12)</w:t>
      </w:r>
      <w:r w:rsidR="00134467" w:rsidRPr="00980AF4">
        <w:rPr>
          <w:rFonts w:ascii="Times New Roman" w:hAnsi="Times New Roman" w:cs="Times New Roman"/>
          <w:sz w:val="24"/>
          <w:szCs w:val="24"/>
          <w:lang w:val="el-GR"/>
        </w:rPr>
        <w:t xml:space="preserve"> έτσι ώστε να τοποθετηθούν σε κάθε πλευρά </w:t>
      </w:r>
      <w:r w:rsidR="0097341B" w:rsidRPr="00A25C7D">
        <w:rPr>
          <w:rFonts w:ascii="Times New Roman" w:hAnsi="Times New Roman" w:cs="Times New Roman"/>
          <w:sz w:val="24"/>
          <w:szCs w:val="24"/>
          <w:lang w:val="el-GR"/>
        </w:rPr>
        <w:t>επίπεδοι γρύλλοι</w:t>
      </w:r>
      <w:r w:rsidR="00A25C7D">
        <w:rPr>
          <w:rFonts w:ascii="Times New Roman" w:hAnsi="Times New Roman" w:cs="Times New Roman"/>
          <w:sz w:val="24"/>
          <w:szCs w:val="24"/>
          <w:lang w:val="el-GR"/>
        </w:rPr>
        <w:t>.</w:t>
      </w:r>
      <w:r w:rsidR="0097341B">
        <w:rPr>
          <w:rFonts w:ascii="Times New Roman" w:hAnsi="Times New Roman" w:cs="Times New Roman"/>
          <w:sz w:val="24"/>
          <w:szCs w:val="24"/>
          <w:lang w:val="el-GR"/>
        </w:rPr>
        <w:t xml:space="preserve"> </w:t>
      </w:r>
      <w:r w:rsidR="001A0CDB">
        <w:rPr>
          <w:rFonts w:ascii="Times New Roman" w:hAnsi="Times New Roman" w:cs="Times New Roman"/>
          <w:sz w:val="24"/>
          <w:szCs w:val="24"/>
          <w:lang w:val="el-GR"/>
        </w:rPr>
        <w:t xml:space="preserve">Οι </w:t>
      </w:r>
      <w:r w:rsidR="00A25C7D">
        <w:rPr>
          <w:rFonts w:ascii="Times New Roman" w:hAnsi="Times New Roman" w:cs="Times New Roman"/>
          <w:sz w:val="24"/>
          <w:szCs w:val="24"/>
          <w:lang w:val="el-GR"/>
        </w:rPr>
        <w:t>γρύλλοι αυτοί</w:t>
      </w:r>
      <w:r w:rsidR="001A0CDB">
        <w:rPr>
          <w:rFonts w:ascii="Times New Roman" w:hAnsi="Times New Roman" w:cs="Times New Roman"/>
          <w:sz w:val="24"/>
          <w:szCs w:val="24"/>
          <w:lang w:val="el-GR"/>
        </w:rPr>
        <w:t xml:space="preserve"> όπως φαίνεται στην εικόνα 2.13 ασκώντας δύναμη στην μια πλευρά του </w:t>
      </w:r>
      <w:r w:rsidR="008B3600">
        <w:rPr>
          <w:rFonts w:ascii="Times New Roman" w:hAnsi="Times New Roman" w:cs="Times New Roman"/>
          <w:sz w:val="24"/>
          <w:szCs w:val="24"/>
          <w:lang w:val="el-GR"/>
        </w:rPr>
        <w:t>μπλοκ</w:t>
      </w:r>
      <w:r w:rsidR="001A0CDB">
        <w:rPr>
          <w:rFonts w:ascii="Times New Roman" w:hAnsi="Times New Roman" w:cs="Times New Roman"/>
          <w:sz w:val="24"/>
          <w:szCs w:val="24"/>
          <w:lang w:val="el-GR"/>
        </w:rPr>
        <w:t xml:space="preserve">, το αποκολλούν </w:t>
      </w:r>
      <w:r w:rsidR="008B3600">
        <w:rPr>
          <w:rFonts w:ascii="Times New Roman" w:hAnsi="Times New Roman" w:cs="Times New Roman"/>
          <w:sz w:val="24"/>
          <w:szCs w:val="24"/>
          <w:lang w:val="el-GR"/>
        </w:rPr>
        <w:t>από</w:t>
      </w:r>
      <w:r w:rsidR="001A0CDB">
        <w:rPr>
          <w:rFonts w:ascii="Times New Roman" w:hAnsi="Times New Roman" w:cs="Times New Roman"/>
          <w:sz w:val="24"/>
          <w:szCs w:val="24"/>
          <w:lang w:val="el-GR"/>
        </w:rPr>
        <w:t xml:space="preserve"> την κάτω πλευρά έτσι ώστε στην συνέχεια να τοποθετηθούν πάνω του</w:t>
      </w:r>
      <w:r w:rsidR="00134467" w:rsidRPr="00980AF4">
        <w:rPr>
          <w:rFonts w:ascii="Times New Roman" w:hAnsi="Times New Roman" w:cs="Times New Roman"/>
          <w:sz w:val="24"/>
          <w:szCs w:val="24"/>
          <w:lang w:val="el-GR"/>
        </w:rPr>
        <w:t xml:space="preserve"> </w:t>
      </w:r>
      <w:r w:rsidR="007527E0" w:rsidRPr="00980AF4">
        <w:rPr>
          <w:rFonts w:ascii="Times New Roman" w:hAnsi="Times New Roman" w:cs="Times New Roman"/>
          <w:sz w:val="24"/>
          <w:szCs w:val="24"/>
          <w:lang w:val="el-GR"/>
        </w:rPr>
        <w:t>αγκύρια και να απομακρυνθεί</w:t>
      </w:r>
      <w:r w:rsidR="001A0CDB">
        <w:rPr>
          <w:rFonts w:ascii="Times New Roman" w:hAnsi="Times New Roman" w:cs="Times New Roman"/>
          <w:sz w:val="24"/>
          <w:szCs w:val="24"/>
          <w:lang w:val="el-GR"/>
        </w:rPr>
        <w:t xml:space="preserve"> (εικόνα 2.14).</w:t>
      </w:r>
    </w:p>
    <w:p w:rsidR="00134467" w:rsidRDefault="00382D9E" w:rsidP="00382D9E">
      <w:pPr>
        <w:rPr>
          <w:rFonts w:ascii="Times New Roman" w:hAnsi="Times New Roman" w:cs="Times New Roman"/>
          <w:lang w:val="el-GR"/>
        </w:rPr>
      </w:pPr>
      <w:r>
        <w:rPr>
          <w:rFonts w:ascii="Times New Roman" w:hAnsi="Times New Roman" w:cs="Times New Roman"/>
          <w:lang w:val="el-GR"/>
        </w:rPr>
        <w:br w:type="page"/>
      </w:r>
    </w:p>
    <w:p w:rsidR="00382D9E" w:rsidRDefault="00134467" w:rsidP="00294673">
      <w:pPr>
        <w:keepNext/>
        <w:ind w:left="720" w:firstLine="0"/>
        <w:jc w:val="center"/>
      </w:pPr>
      <w:r>
        <w:rPr>
          <w:rFonts w:ascii="Times New Roman" w:hAnsi="Times New Roman" w:cs="Times New Roman"/>
          <w:noProof/>
        </w:rPr>
        <w:lastRenderedPageBreak/>
        <w:drawing>
          <wp:inline distT="0" distB="0" distL="0" distR="0">
            <wp:extent cx="2591682" cy="1796995"/>
            <wp:effectExtent l="19050" t="0" r="0" b="0"/>
            <wp:docPr id="17" name="Picture 16" descr="arxikh dianoi3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xikh dianoi3h.png"/>
                    <pic:cNvPicPr/>
                  </pic:nvPicPr>
                  <pic:blipFill>
                    <a:blip r:embed="rId39" cstate="print"/>
                    <a:stretch>
                      <a:fillRect/>
                    </a:stretch>
                  </pic:blipFill>
                  <pic:spPr>
                    <a:xfrm>
                      <a:off x="0" y="0"/>
                      <a:ext cx="2592819" cy="1797783"/>
                    </a:xfrm>
                    <a:prstGeom prst="rect">
                      <a:avLst/>
                    </a:prstGeom>
                  </pic:spPr>
                </pic:pic>
              </a:graphicData>
            </a:graphic>
          </wp:inline>
        </w:drawing>
      </w:r>
    </w:p>
    <w:p w:rsidR="007527E0" w:rsidRDefault="00382D9E" w:rsidP="00903074">
      <w:pPr>
        <w:pStyle w:val="Caption"/>
        <w:jc w:val="center"/>
        <w:rPr>
          <w:lang w:val="el-GR"/>
        </w:rPr>
      </w:pPr>
      <w:r w:rsidRPr="00382D9E">
        <w:rPr>
          <w:lang w:val="el-GR"/>
        </w:rPr>
        <w:t xml:space="preserve">Εικόνα </w:t>
      </w:r>
      <w:r>
        <w:rPr>
          <w:lang w:val="el-GR"/>
        </w:rPr>
        <w:t xml:space="preserve">2.12: Με χρήση συρματοκοπών ή πριονιών δημιουργούνται οι απαραίτητες </w:t>
      </w:r>
      <w:r w:rsidRPr="00A25C7D">
        <w:rPr>
          <w:lang w:val="el-GR"/>
        </w:rPr>
        <w:t>κενές</w:t>
      </w:r>
      <w:r>
        <w:rPr>
          <w:lang w:val="el-GR"/>
        </w:rPr>
        <w:t xml:space="preserve"> επιφάνειες</w:t>
      </w:r>
    </w:p>
    <w:p w:rsidR="00294673" w:rsidRPr="00294673" w:rsidRDefault="00294673" w:rsidP="00294673">
      <w:pPr>
        <w:rPr>
          <w:lang w:val="el-GR"/>
        </w:rPr>
      </w:pPr>
    </w:p>
    <w:p w:rsidR="00382D9E" w:rsidRDefault="007527E0" w:rsidP="005B688F">
      <w:pPr>
        <w:keepNext/>
        <w:jc w:val="center"/>
      </w:pPr>
      <w:r>
        <w:rPr>
          <w:noProof/>
        </w:rPr>
        <w:drawing>
          <wp:inline distT="0" distB="0" distL="0" distR="0">
            <wp:extent cx="3625184" cy="2538095"/>
            <wp:effectExtent l="0" t="0" r="0" b="0"/>
            <wp:docPr id="18" name="Picture 17" descr="Διάνοιξη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Διάνοιξη 2.png"/>
                    <pic:cNvPicPr/>
                  </pic:nvPicPr>
                  <pic:blipFill>
                    <a:blip r:embed="rId40" cstate="print"/>
                    <a:stretch>
                      <a:fillRect/>
                    </a:stretch>
                  </pic:blipFill>
                  <pic:spPr>
                    <a:xfrm>
                      <a:off x="0" y="0"/>
                      <a:ext cx="3652719" cy="2557373"/>
                    </a:xfrm>
                    <a:prstGeom prst="rect">
                      <a:avLst/>
                    </a:prstGeom>
                  </pic:spPr>
                </pic:pic>
              </a:graphicData>
            </a:graphic>
          </wp:inline>
        </w:drawing>
      </w:r>
    </w:p>
    <w:p w:rsidR="007527E0" w:rsidRDefault="00382D9E" w:rsidP="008B3600">
      <w:pPr>
        <w:pStyle w:val="Caption"/>
        <w:jc w:val="center"/>
        <w:rPr>
          <w:lang w:val="el-GR"/>
        </w:rPr>
      </w:pPr>
      <w:r w:rsidRPr="00382D9E">
        <w:rPr>
          <w:lang w:val="el-GR"/>
        </w:rPr>
        <w:t xml:space="preserve">Εικόνα </w:t>
      </w:r>
      <w:r w:rsidR="00A25C7D">
        <w:rPr>
          <w:lang w:val="el-GR"/>
        </w:rPr>
        <w:t>2.13: Α</w:t>
      </w:r>
      <w:r>
        <w:rPr>
          <w:lang w:val="el-GR"/>
        </w:rPr>
        <w:t xml:space="preserve">ποκόλληση του </w:t>
      </w:r>
      <w:r w:rsidR="00680B62">
        <w:rPr>
          <w:lang w:val="el-GR"/>
        </w:rPr>
        <w:t>μπλοκ</w:t>
      </w:r>
      <w:r>
        <w:rPr>
          <w:lang w:val="el-GR"/>
        </w:rPr>
        <w:t xml:space="preserve"> </w:t>
      </w:r>
      <w:r w:rsidR="00680B62">
        <w:rPr>
          <w:lang w:val="el-GR"/>
        </w:rPr>
        <w:t>από</w:t>
      </w:r>
      <w:r>
        <w:rPr>
          <w:lang w:val="el-GR"/>
        </w:rPr>
        <w:t xml:space="preserve"> την δεσμευμένη του</w:t>
      </w:r>
      <w:r w:rsidR="008B3600">
        <w:rPr>
          <w:lang w:val="el-GR"/>
        </w:rPr>
        <w:t xml:space="preserve"> επιφάνεια</w:t>
      </w:r>
    </w:p>
    <w:p w:rsidR="008B3600" w:rsidRPr="008B3600" w:rsidRDefault="008B3600" w:rsidP="008B3600">
      <w:pPr>
        <w:rPr>
          <w:lang w:val="el-GR"/>
        </w:rPr>
      </w:pPr>
    </w:p>
    <w:p w:rsidR="00382D9E" w:rsidRDefault="007527E0" w:rsidP="00294673">
      <w:pPr>
        <w:keepNext/>
        <w:jc w:val="center"/>
      </w:pPr>
      <w:r>
        <w:rPr>
          <w:noProof/>
        </w:rPr>
        <w:drawing>
          <wp:inline distT="0" distB="0" distL="0" distR="0">
            <wp:extent cx="3734435" cy="2407973"/>
            <wp:effectExtent l="0" t="0" r="0" b="0"/>
            <wp:docPr id="41" name="Picture 40" descr="dianoi3h agkyr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noi3h agkyria.png"/>
                    <pic:cNvPicPr/>
                  </pic:nvPicPr>
                  <pic:blipFill>
                    <a:blip r:embed="rId41" cstate="print"/>
                    <a:stretch>
                      <a:fillRect/>
                    </a:stretch>
                  </pic:blipFill>
                  <pic:spPr>
                    <a:xfrm>
                      <a:off x="0" y="0"/>
                      <a:ext cx="3791485" cy="2444759"/>
                    </a:xfrm>
                    <a:prstGeom prst="rect">
                      <a:avLst/>
                    </a:prstGeom>
                  </pic:spPr>
                </pic:pic>
              </a:graphicData>
            </a:graphic>
          </wp:inline>
        </w:drawing>
      </w:r>
    </w:p>
    <w:p w:rsidR="00D002E1" w:rsidRDefault="00382D9E" w:rsidP="00903074">
      <w:pPr>
        <w:pStyle w:val="Caption"/>
        <w:jc w:val="center"/>
        <w:rPr>
          <w:lang w:val="el-GR"/>
        </w:rPr>
      </w:pPr>
      <w:r w:rsidRPr="00382D9E">
        <w:rPr>
          <w:lang w:val="el-GR"/>
        </w:rPr>
        <w:t xml:space="preserve">Εικόνα </w:t>
      </w:r>
      <w:r>
        <w:rPr>
          <w:lang w:val="el-GR"/>
        </w:rPr>
        <w:t>2.14: Χρήση αγκυρίων για απομάκρυνση του μπλοκ</w:t>
      </w:r>
    </w:p>
    <w:p w:rsidR="00BE0939" w:rsidRPr="00D002E1" w:rsidRDefault="00D002E1" w:rsidP="00D002E1">
      <w:pPr>
        <w:rPr>
          <w:color w:val="1F497D" w:themeColor="text2"/>
          <w:sz w:val="18"/>
          <w:szCs w:val="18"/>
          <w:lang w:val="el-GR"/>
        </w:rPr>
      </w:pPr>
      <w:r>
        <w:rPr>
          <w:lang w:val="el-GR"/>
        </w:rPr>
        <w:br w:type="page"/>
      </w:r>
    </w:p>
    <w:p w:rsidR="00382D9E" w:rsidRPr="00AF7899" w:rsidRDefault="00BE0939" w:rsidP="00BE0939">
      <w:pPr>
        <w:pStyle w:val="Heading1"/>
        <w:rPr>
          <w:szCs w:val="32"/>
          <w:lang w:val="el-GR"/>
        </w:rPr>
      </w:pPr>
      <w:bookmarkStart w:id="22" w:name="_Toc84682301"/>
      <w:r w:rsidRPr="00AF7899">
        <w:rPr>
          <w:szCs w:val="32"/>
          <w:lang w:val="el-GR"/>
        </w:rPr>
        <w:lastRenderedPageBreak/>
        <w:t xml:space="preserve">2.4 </w:t>
      </w:r>
      <w:r w:rsidR="0031094D" w:rsidRPr="00AF7899">
        <w:rPr>
          <w:szCs w:val="32"/>
          <w:lang w:val="el-GR"/>
        </w:rPr>
        <w:t xml:space="preserve">Σχεδιασμός οδών </w:t>
      </w:r>
      <w:r w:rsidRPr="00AF7899">
        <w:rPr>
          <w:szCs w:val="32"/>
          <w:lang w:val="el-GR"/>
        </w:rPr>
        <w:t>προσπέλασης</w:t>
      </w:r>
      <w:r w:rsidR="0031094D" w:rsidRPr="00AF7899">
        <w:rPr>
          <w:szCs w:val="32"/>
          <w:lang w:val="el-GR"/>
        </w:rPr>
        <w:t xml:space="preserve"> στις βαθμίδες</w:t>
      </w:r>
      <w:bookmarkEnd w:id="22"/>
    </w:p>
    <w:p w:rsidR="00D002E1" w:rsidRPr="00C0418A" w:rsidRDefault="00D002E1" w:rsidP="0007431E">
      <w:pPr>
        <w:jc w:val="both"/>
        <w:rPr>
          <w:rFonts w:ascii="Times New Roman" w:hAnsi="Times New Roman" w:cs="Times New Roman"/>
          <w:b/>
          <w:bCs/>
          <w:sz w:val="24"/>
          <w:szCs w:val="24"/>
          <w:lang w:val="el-GR"/>
        </w:rPr>
      </w:pPr>
      <w:r w:rsidRPr="00C0418A">
        <w:rPr>
          <w:rFonts w:ascii="Times New Roman" w:hAnsi="Times New Roman" w:cs="Times New Roman"/>
          <w:sz w:val="24"/>
          <w:szCs w:val="24"/>
          <w:lang w:val="el-GR"/>
        </w:rPr>
        <w:t>Παρακάτω θα παρατεθούν οι απαιτούμενες εικόνες για την επεξήγηση της μορφής των λατομείων</w:t>
      </w:r>
      <w:r w:rsidR="00600C13" w:rsidRPr="00C0418A">
        <w:rPr>
          <w:rFonts w:ascii="Times New Roman" w:hAnsi="Times New Roman" w:cs="Times New Roman"/>
          <w:sz w:val="24"/>
          <w:szCs w:val="24"/>
          <w:lang w:val="el-GR"/>
        </w:rPr>
        <w:t xml:space="preserve">. Επιπρόσθετα θα αναλυθεί η μορφή των </w:t>
      </w:r>
      <w:r w:rsidR="0031094D">
        <w:rPr>
          <w:rFonts w:ascii="Times New Roman" w:hAnsi="Times New Roman" w:cs="Times New Roman"/>
          <w:sz w:val="24"/>
          <w:szCs w:val="24"/>
          <w:lang w:val="el-GR"/>
        </w:rPr>
        <w:t>οδών (</w:t>
      </w:r>
      <w:r w:rsidR="00600C13" w:rsidRPr="00C0418A">
        <w:rPr>
          <w:rFonts w:ascii="Times New Roman" w:hAnsi="Times New Roman" w:cs="Times New Roman"/>
          <w:sz w:val="24"/>
          <w:szCs w:val="24"/>
          <w:lang w:val="el-GR"/>
        </w:rPr>
        <w:t>δρόμων</w:t>
      </w:r>
      <w:r w:rsidR="0031094D">
        <w:rPr>
          <w:rFonts w:ascii="Times New Roman" w:hAnsi="Times New Roman" w:cs="Times New Roman"/>
          <w:sz w:val="24"/>
          <w:szCs w:val="24"/>
          <w:lang w:val="el-GR"/>
        </w:rPr>
        <w:t>)</w:t>
      </w:r>
      <w:r w:rsidRPr="00C0418A">
        <w:rPr>
          <w:rFonts w:ascii="Times New Roman" w:hAnsi="Times New Roman" w:cs="Times New Roman"/>
          <w:sz w:val="24"/>
          <w:szCs w:val="24"/>
          <w:lang w:val="el-GR"/>
        </w:rPr>
        <w:t xml:space="preserve"> </w:t>
      </w:r>
      <w:r w:rsidR="00CF6AC1" w:rsidRPr="00C0418A">
        <w:rPr>
          <w:rFonts w:ascii="Times New Roman" w:hAnsi="Times New Roman" w:cs="Times New Roman"/>
          <w:sz w:val="24"/>
          <w:szCs w:val="24"/>
          <w:lang w:val="el-GR"/>
        </w:rPr>
        <w:t>προσπέλασης.</w:t>
      </w:r>
    </w:p>
    <w:p w:rsidR="009B4252" w:rsidRPr="00AF7899" w:rsidRDefault="00C161B6" w:rsidP="00AF7899">
      <w:pPr>
        <w:pStyle w:val="Heading2"/>
        <w:ind w:firstLine="0"/>
        <w:rPr>
          <w:rFonts w:ascii="Times New Roman" w:hAnsi="Times New Roman" w:cs="Times New Roman"/>
          <w:vertAlign w:val="superscript"/>
          <w:lang w:val="el-GR"/>
        </w:rPr>
      </w:pPr>
      <w:bookmarkStart w:id="23" w:name="_Toc84682302"/>
      <w:r w:rsidRPr="00AF7899">
        <w:rPr>
          <w:rFonts w:ascii="Times New Roman" w:hAnsi="Times New Roman" w:cs="Times New Roman"/>
          <w:lang w:val="el-GR"/>
        </w:rPr>
        <w:t>2</w:t>
      </w:r>
      <w:r w:rsidR="009B4252" w:rsidRPr="00AF7899">
        <w:rPr>
          <w:rFonts w:ascii="Times New Roman" w:hAnsi="Times New Roman" w:cs="Times New Roman"/>
          <w:lang w:val="el-GR"/>
        </w:rPr>
        <w:t xml:space="preserve">.4.1 Δρόμος στην εκμετάλλευση </w:t>
      </w:r>
      <w:r w:rsidR="0031094D" w:rsidRPr="00AF7899">
        <w:rPr>
          <w:rFonts w:ascii="Times New Roman" w:hAnsi="Times New Roman" w:cs="Times New Roman"/>
          <w:lang w:val="el-GR"/>
        </w:rPr>
        <w:t xml:space="preserve">κλίσης </w:t>
      </w:r>
      <w:r w:rsidR="009B4252" w:rsidRPr="00AF7899">
        <w:rPr>
          <w:rFonts w:ascii="Times New Roman" w:hAnsi="Times New Roman" w:cs="Times New Roman"/>
          <w:lang w:val="el-GR"/>
        </w:rPr>
        <w:t>69</w:t>
      </w:r>
      <w:r w:rsidR="00AF7899">
        <w:rPr>
          <w:rFonts w:ascii="Times New Roman" w:hAnsi="Times New Roman" w:cs="Times New Roman"/>
          <w:vertAlign w:val="superscript"/>
          <w:lang w:val="el-GR"/>
        </w:rPr>
        <w:t>ο</w:t>
      </w:r>
      <w:bookmarkEnd w:id="23"/>
      <w:r w:rsidR="009B4252" w:rsidRPr="00AF7899">
        <w:rPr>
          <w:rFonts w:ascii="Times New Roman" w:hAnsi="Times New Roman" w:cs="Times New Roman"/>
          <w:vertAlign w:val="superscript"/>
          <w:lang w:val="el-GR"/>
        </w:rPr>
        <w:t xml:space="preserve"> </w:t>
      </w:r>
    </w:p>
    <w:p w:rsidR="007248DC" w:rsidRDefault="00CF6AC1" w:rsidP="00AF7899">
      <w:pPr>
        <w:jc w:val="both"/>
        <w:rPr>
          <w:rFonts w:ascii="Times New Roman" w:hAnsi="Times New Roman" w:cs="Times New Roman"/>
          <w:sz w:val="24"/>
          <w:szCs w:val="24"/>
          <w:lang w:val="el-GR"/>
        </w:rPr>
      </w:pPr>
      <w:r w:rsidRPr="00C0418A">
        <w:rPr>
          <w:rFonts w:ascii="Times New Roman" w:hAnsi="Times New Roman" w:cs="Times New Roman"/>
          <w:sz w:val="24"/>
          <w:szCs w:val="24"/>
          <w:lang w:val="el-GR"/>
        </w:rPr>
        <w:t>Για να γίνει ευκολότερα αντιληπτή η μορφή της εκμετάλλευσης με την παρουσία δρόμου προσπέλασης, είναι απαραίτητη η παρουσία</w:t>
      </w:r>
      <w:r w:rsidR="0031094D">
        <w:rPr>
          <w:rFonts w:ascii="Times New Roman" w:hAnsi="Times New Roman" w:cs="Times New Roman"/>
          <w:sz w:val="24"/>
          <w:szCs w:val="24"/>
          <w:lang w:val="el-GR"/>
        </w:rPr>
        <w:t>ση</w:t>
      </w:r>
      <w:r w:rsidRPr="00C0418A">
        <w:rPr>
          <w:rFonts w:ascii="Times New Roman" w:hAnsi="Times New Roman" w:cs="Times New Roman"/>
          <w:sz w:val="24"/>
          <w:szCs w:val="24"/>
          <w:lang w:val="el-GR"/>
        </w:rPr>
        <w:t xml:space="preserve"> των εικόνων του υποκεφαλαίου αυτού. Η εικόνα 2.15 παρουσιάζει την τρισδιάστατη μορφή του λατομείου με τον δρόμο προσπέλασης στην τελική του φάση. Στη συνέχεια στην εικόνα 2.16 και 2.17 </w:t>
      </w:r>
      <w:r w:rsidR="0031094D" w:rsidRPr="00C0418A">
        <w:rPr>
          <w:rFonts w:ascii="Times New Roman" w:hAnsi="Times New Roman" w:cs="Times New Roman"/>
          <w:sz w:val="24"/>
          <w:szCs w:val="24"/>
          <w:lang w:val="el-GR"/>
        </w:rPr>
        <w:t xml:space="preserve">παρουσιάζεται η διαστασιολογημένη κάτοψη και η πλάγια όψη του λατομείου ενώ τέλος στην εικόνα 2.18 θα γίνει εμφανής η μορφολογία του δρόμου μέσα </w:t>
      </w:r>
      <w:r w:rsidR="00680B62" w:rsidRPr="00C0418A">
        <w:rPr>
          <w:rFonts w:ascii="Times New Roman" w:hAnsi="Times New Roman" w:cs="Times New Roman"/>
          <w:sz w:val="24"/>
          <w:szCs w:val="24"/>
          <w:lang w:val="el-GR"/>
        </w:rPr>
        <w:t>από</w:t>
      </w:r>
      <w:r w:rsidR="0031094D" w:rsidRPr="00C0418A">
        <w:rPr>
          <w:rFonts w:ascii="Times New Roman" w:hAnsi="Times New Roman" w:cs="Times New Roman"/>
          <w:sz w:val="24"/>
          <w:szCs w:val="24"/>
          <w:lang w:val="el-GR"/>
        </w:rPr>
        <w:t xml:space="preserve"> την τρισδιάστατη του απεικόνιση.</w:t>
      </w:r>
    </w:p>
    <w:p w:rsidR="00AF7899" w:rsidRDefault="00AF7899" w:rsidP="00AF7899">
      <w:pPr>
        <w:jc w:val="both"/>
        <w:rPr>
          <w:rFonts w:ascii="Times New Roman" w:hAnsi="Times New Roman" w:cs="Times New Roman"/>
          <w:sz w:val="24"/>
          <w:szCs w:val="24"/>
          <w:lang w:val="el-GR"/>
        </w:rPr>
      </w:pPr>
      <w:r>
        <w:rPr>
          <w:rFonts w:ascii="Times New Roman" w:hAnsi="Times New Roman" w:cs="Times New Roman"/>
          <w:noProof/>
          <w:sz w:val="24"/>
          <w:szCs w:val="24"/>
        </w:rPr>
        <w:drawing>
          <wp:inline distT="0" distB="0" distL="0" distR="0">
            <wp:extent cx="5517515" cy="3048000"/>
            <wp:effectExtent l="0" t="0" r="6985" b="0"/>
            <wp:docPr id="27"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17515" cy="3048000"/>
                    </a:xfrm>
                    <a:prstGeom prst="rect">
                      <a:avLst/>
                    </a:prstGeom>
                    <a:noFill/>
                  </pic:spPr>
                </pic:pic>
              </a:graphicData>
            </a:graphic>
          </wp:inline>
        </w:drawing>
      </w:r>
    </w:p>
    <w:p w:rsidR="007248DC" w:rsidRPr="00AF7899" w:rsidRDefault="00AF7899" w:rsidP="00AF7899">
      <w:pPr>
        <w:pStyle w:val="Caption"/>
        <w:jc w:val="center"/>
        <w:rPr>
          <w:lang w:val="el-GR"/>
        </w:rPr>
      </w:pPr>
      <w:r w:rsidRPr="00382D9E">
        <w:rPr>
          <w:lang w:val="el-GR"/>
        </w:rPr>
        <w:t xml:space="preserve">Εικόνα </w:t>
      </w:r>
      <w:r>
        <w:rPr>
          <w:lang w:val="el-GR"/>
        </w:rPr>
        <w:t>2.15: Εκμετάλλευση 69</w:t>
      </w:r>
      <w:r>
        <w:rPr>
          <w:vertAlign w:val="superscript"/>
          <w:lang w:val="el-GR"/>
        </w:rPr>
        <w:t>ο</w:t>
      </w:r>
      <w:r>
        <w:rPr>
          <w:lang w:val="el-GR"/>
        </w:rPr>
        <w:t>, κατά το στάδιο εγκατάλειψης του κοιτάσματος, με παρουσία του δρόμου προπέλασης.</w:t>
      </w:r>
    </w:p>
    <w:p w:rsidR="00AF7899" w:rsidRDefault="00AF7899" w:rsidP="007248DC">
      <w:pPr>
        <w:ind w:firstLine="0"/>
        <w:jc w:val="both"/>
        <w:rPr>
          <w:rFonts w:ascii="Times New Roman" w:hAnsi="Times New Roman" w:cs="Times New Roman"/>
          <w:b/>
          <w:sz w:val="24"/>
          <w:szCs w:val="24"/>
          <w:lang w:val="el-GR"/>
        </w:rPr>
        <w:sectPr w:rsidR="00AF7899" w:rsidSect="00FF5297">
          <w:footerReference w:type="default" r:id="rId43"/>
          <w:pgSz w:w="12240" w:h="15840"/>
          <w:pgMar w:top="1440" w:right="1800" w:bottom="1440" w:left="1800" w:header="708" w:footer="708" w:gutter="0"/>
          <w:cols w:space="708"/>
          <w:docGrid w:linePitch="360"/>
        </w:sectPr>
      </w:pPr>
    </w:p>
    <w:p w:rsidR="007248DC" w:rsidRDefault="00A91426" w:rsidP="00AF7899">
      <w:pPr>
        <w:ind w:firstLine="0"/>
        <w:rPr>
          <w:rFonts w:ascii="Times New Roman" w:hAnsi="Times New Roman" w:cs="Times New Roman"/>
          <w:sz w:val="24"/>
          <w:szCs w:val="24"/>
          <w:lang w:val="el-GR"/>
        </w:rPr>
      </w:pPr>
      <w:r>
        <w:rPr>
          <w:noProof/>
        </w:rPr>
        <w:lastRenderedPageBreak/>
        <w:drawing>
          <wp:inline distT="0" distB="0" distL="0" distR="0">
            <wp:extent cx="5486400" cy="2487930"/>
            <wp:effectExtent l="0" t="0" r="0" b="7620"/>
            <wp:docPr id="29" name="Picture 70" descr="2.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6.png"/>
                    <pic:cNvPicPr/>
                  </pic:nvPicPr>
                  <pic:blipFill>
                    <a:blip r:embed="rId44" cstate="print"/>
                    <a:stretch>
                      <a:fillRect/>
                    </a:stretch>
                  </pic:blipFill>
                  <pic:spPr>
                    <a:xfrm>
                      <a:off x="0" y="0"/>
                      <a:ext cx="5486400" cy="2487930"/>
                    </a:xfrm>
                    <a:prstGeom prst="rect">
                      <a:avLst/>
                    </a:prstGeom>
                  </pic:spPr>
                </pic:pic>
              </a:graphicData>
            </a:graphic>
          </wp:inline>
        </w:drawing>
      </w:r>
    </w:p>
    <w:p w:rsidR="00A91426" w:rsidRPr="00382D9E" w:rsidRDefault="00A91426" w:rsidP="00A91426">
      <w:pPr>
        <w:pStyle w:val="Caption"/>
        <w:ind w:firstLine="0"/>
        <w:jc w:val="center"/>
        <w:rPr>
          <w:rFonts w:ascii="Times New Roman" w:hAnsi="Times New Roman" w:cs="Times New Roman"/>
          <w:b/>
          <w:sz w:val="28"/>
          <w:szCs w:val="28"/>
          <w:lang w:val="el-GR"/>
        </w:rPr>
      </w:pPr>
      <w:r w:rsidRPr="00382D9E">
        <w:rPr>
          <w:lang w:val="el-GR"/>
        </w:rPr>
        <w:t xml:space="preserve">Εικόνα </w:t>
      </w:r>
      <w:r>
        <w:rPr>
          <w:lang w:val="el-GR"/>
        </w:rPr>
        <w:t xml:space="preserve">2.16: Εκμετάλλευση </w:t>
      </w:r>
      <w:r w:rsidRPr="004F0E4E">
        <w:rPr>
          <w:lang w:val="el-GR"/>
        </w:rPr>
        <w:t>κλίσης 69</w:t>
      </w:r>
      <w:r w:rsidRPr="004F0E4E">
        <w:rPr>
          <w:vertAlign w:val="superscript"/>
          <w:lang w:val="el-GR"/>
        </w:rPr>
        <w:t>ο</w:t>
      </w:r>
      <w:r w:rsidRPr="004F0E4E">
        <w:rPr>
          <w:lang w:val="el-GR"/>
        </w:rPr>
        <w:t xml:space="preserve"> .</w:t>
      </w:r>
      <w:r w:rsidRPr="00591FC2">
        <w:rPr>
          <w:lang w:val="el-GR"/>
        </w:rPr>
        <w:t>Κάτοψη</w:t>
      </w:r>
      <w:r>
        <w:rPr>
          <w:lang w:val="el-GR"/>
        </w:rPr>
        <w:t xml:space="preserve"> δρόμου. (Πάνω αριστερά βρίσκεται το σημείο εισόδου στο λατομείο).</w:t>
      </w:r>
      <w:r w:rsidRPr="00884EC2">
        <w:rPr>
          <w:lang w:val="el-GR"/>
        </w:rPr>
        <w:t xml:space="preserve"> </w:t>
      </w:r>
      <w:r>
        <w:rPr>
          <w:lang w:val="el-GR"/>
        </w:rPr>
        <w:t>Οι διαστάσεις είναι σε μέτρα (</w:t>
      </w:r>
      <w:r>
        <w:t>m</w:t>
      </w:r>
      <w:r>
        <w:rPr>
          <w:lang w:val="el-GR"/>
        </w:rPr>
        <w:t>).</w:t>
      </w:r>
    </w:p>
    <w:p w:rsidR="00AF7899" w:rsidRDefault="00A91426" w:rsidP="00AF7899">
      <w:pPr>
        <w:ind w:firstLine="0"/>
        <w:rPr>
          <w:rFonts w:ascii="Times New Roman" w:hAnsi="Times New Roman" w:cs="Times New Roman"/>
          <w:sz w:val="24"/>
          <w:szCs w:val="24"/>
          <w:lang w:val="el-GR"/>
        </w:rPr>
      </w:pPr>
      <w:r>
        <w:rPr>
          <w:noProof/>
        </w:rPr>
        <w:drawing>
          <wp:inline distT="0" distB="0" distL="0" distR="0">
            <wp:extent cx="5486400" cy="2475230"/>
            <wp:effectExtent l="0" t="0" r="0" b="1270"/>
            <wp:docPr id="32" name="Picture 71" descr="2.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7.png"/>
                    <pic:cNvPicPr/>
                  </pic:nvPicPr>
                  <pic:blipFill>
                    <a:blip r:embed="rId45" cstate="print"/>
                    <a:stretch>
                      <a:fillRect/>
                    </a:stretch>
                  </pic:blipFill>
                  <pic:spPr>
                    <a:xfrm>
                      <a:off x="0" y="0"/>
                      <a:ext cx="5486400" cy="2475230"/>
                    </a:xfrm>
                    <a:prstGeom prst="rect">
                      <a:avLst/>
                    </a:prstGeom>
                  </pic:spPr>
                </pic:pic>
              </a:graphicData>
            </a:graphic>
          </wp:inline>
        </w:drawing>
      </w:r>
    </w:p>
    <w:p w:rsidR="00A91426" w:rsidRDefault="00A91426" w:rsidP="00A91426">
      <w:pPr>
        <w:pStyle w:val="Caption"/>
        <w:ind w:firstLine="0"/>
        <w:jc w:val="center"/>
        <w:rPr>
          <w:lang w:val="el-GR"/>
        </w:rPr>
      </w:pPr>
      <w:r w:rsidRPr="00382D9E">
        <w:rPr>
          <w:lang w:val="el-GR"/>
        </w:rPr>
        <w:t xml:space="preserve">Εικόνα </w:t>
      </w:r>
      <w:r>
        <w:rPr>
          <w:lang w:val="el-GR"/>
        </w:rPr>
        <w:t>2.17: Εκμετάλλευση 69</w:t>
      </w:r>
      <w:r>
        <w:rPr>
          <w:vertAlign w:val="superscript"/>
          <w:lang w:val="el-GR"/>
        </w:rPr>
        <w:t>ο.</w:t>
      </w:r>
      <w:r>
        <w:rPr>
          <w:lang w:val="el-GR"/>
        </w:rPr>
        <w:t xml:space="preserve"> Πλάγια όψη για την εμφάνιση της γεωμετρίας του δρόμου.</w:t>
      </w:r>
      <w:r w:rsidRPr="00884EC2">
        <w:rPr>
          <w:lang w:val="el-GR"/>
        </w:rPr>
        <w:t xml:space="preserve"> </w:t>
      </w:r>
      <w:r>
        <w:rPr>
          <w:lang w:val="el-GR"/>
        </w:rPr>
        <w:t>Οι διαστάσεις είναι σε μέτρα (</w:t>
      </w:r>
      <w:r>
        <w:t>m</w:t>
      </w:r>
      <w:r>
        <w:rPr>
          <w:lang w:val="el-GR"/>
        </w:rPr>
        <w:t>).</w:t>
      </w:r>
    </w:p>
    <w:p w:rsidR="00A91426" w:rsidRPr="00980AF4" w:rsidRDefault="00A91426" w:rsidP="00A91426">
      <w:pPr>
        <w:ind w:firstLine="0"/>
        <w:jc w:val="both"/>
        <w:rPr>
          <w:rFonts w:ascii="Times New Roman" w:hAnsi="Times New Roman" w:cs="Times New Roman"/>
          <w:b/>
          <w:sz w:val="24"/>
          <w:szCs w:val="24"/>
          <w:u w:val="single"/>
          <w:lang w:val="el-GR"/>
        </w:rPr>
      </w:pPr>
      <w:r w:rsidRPr="00980AF4">
        <w:rPr>
          <w:rFonts w:ascii="Times New Roman" w:hAnsi="Times New Roman" w:cs="Times New Roman"/>
          <w:b/>
          <w:sz w:val="24"/>
          <w:szCs w:val="24"/>
          <w:u w:val="single"/>
          <w:lang w:val="el-GR"/>
        </w:rPr>
        <w:t>Επεξήγηση της μορφής του δρόμου</w:t>
      </w:r>
    </w:p>
    <w:p w:rsidR="00A91426" w:rsidRDefault="00A91426" w:rsidP="00A91426">
      <w:pPr>
        <w:jc w:val="both"/>
        <w:rPr>
          <w:rFonts w:ascii="Times New Roman" w:hAnsi="Times New Roman" w:cs="Times New Roman"/>
          <w:sz w:val="24"/>
          <w:szCs w:val="24"/>
          <w:lang w:val="el-GR"/>
        </w:rPr>
      </w:pPr>
      <w:r w:rsidRPr="00C0418A">
        <w:rPr>
          <w:rFonts w:ascii="Times New Roman" w:hAnsi="Times New Roman" w:cs="Times New Roman"/>
          <w:sz w:val="24"/>
          <w:szCs w:val="24"/>
          <w:lang w:val="el-GR"/>
        </w:rPr>
        <w:t>Όπως ειπώθηκε παραπάνω, ακολουθήθηκε μια διαδικασία σχεδόν πανομοιότυπη για τις 3 από τις 4 περιπτώσεις. Πιο αναλυτικά, 16% κλίση σε έναν δρόμο μεταφράζεται στο ότι για την κάθοδο 16 μέτρων (άξονας Υ) χρειάζεται μια μετακίνηση στον άξονα Χ της τάξης των 100 μέτρων. Με την συγκεκριμένη μορφολογία , και δεδομένου ότι το ζητούμενο είναι η ένωση με την βαθμίδα θα πρέπει η κάθοδος να είναι 15</w:t>
      </w:r>
      <w:r w:rsidRPr="00980AF4">
        <w:rPr>
          <w:rFonts w:ascii="Times New Roman" w:hAnsi="Times New Roman" w:cs="Times New Roman"/>
          <w:sz w:val="24"/>
          <w:szCs w:val="24"/>
          <w:lang w:val="el-GR"/>
        </w:rPr>
        <w:t xml:space="preserve"> μέτρα ή 30 μέτρα. Για κάθοδο 30 μέτρων θα έπρεπε η μετακίνηση στον </w:t>
      </w:r>
      <w:r>
        <w:rPr>
          <w:rFonts w:ascii="Times New Roman" w:hAnsi="Times New Roman" w:cs="Times New Roman"/>
          <w:sz w:val="24"/>
          <w:szCs w:val="24"/>
          <w:lang w:val="el-GR"/>
        </w:rPr>
        <w:t>άξονα Χ</w:t>
      </w:r>
      <w:r w:rsidRPr="00980AF4">
        <w:rPr>
          <w:rFonts w:ascii="Times New Roman" w:hAnsi="Times New Roman" w:cs="Times New Roman"/>
          <w:sz w:val="24"/>
          <w:szCs w:val="24"/>
          <w:lang w:val="el-GR"/>
        </w:rPr>
        <w:t xml:space="preserve"> να είναι </w:t>
      </w:r>
      <w:r>
        <w:rPr>
          <w:rFonts w:ascii="Times New Roman" w:hAnsi="Times New Roman" w:cs="Times New Roman"/>
          <w:sz w:val="24"/>
          <w:szCs w:val="24"/>
          <w:lang w:val="el-GR"/>
        </w:rPr>
        <w:t>187</w:t>
      </w:r>
      <w:r w:rsidRPr="00980AF4">
        <w:rPr>
          <w:rFonts w:ascii="Times New Roman" w:hAnsi="Times New Roman" w:cs="Times New Roman"/>
          <w:sz w:val="24"/>
          <w:szCs w:val="24"/>
          <w:lang w:val="el-GR"/>
        </w:rPr>
        <w:t xml:space="preserve"> μέτρα. Δεδομένου ότι δεν υπάρχουν αυτά τα </w:t>
      </w:r>
      <w:r>
        <w:rPr>
          <w:rFonts w:ascii="Times New Roman" w:hAnsi="Times New Roman" w:cs="Times New Roman"/>
          <w:sz w:val="24"/>
          <w:szCs w:val="24"/>
          <w:lang w:val="el-GR"/>
        </w:rPr>
        <w:t>187</w:t>
      </w:r>
      <w:r w:rsidRPr="00980AF4">
        <w:rPr>
          <w:rFonts w:ascii="Times New Roman" w:hAnsi="Times New Roman" w:cs="Times New Roman"/>
          <w:sz w:val="24"/>
          <w:szCs w:val="24"/>
          <w:lang w:val="el-GR"/>
        </w:rPr>
        <w:t xml:space="preserve"> μέτρα πρέπει να ενωθεί η αρχή του </w:t>
      </w:r>
      <w:r>
        <w:rPr>
          <w:rFonts w:ascii="Times New Roman" w:hAnsi="Times New Roman" w:cs="Times New Roman"/>
          <w:sz w:val="24"/>
          <w:szCs w:val="24"/>
          <w:lang w:val="el-GR"/>
        </w:rPr>
        <w:t xml:space="preserve">δρόμου με </w:t>
      </w:r>
    </w:p>
    <w:p w:rsidR="00AF7899" w:rsidRDefault="00AF7899" w:rsidP="00AF7899">
      <w:pPr>
        <w:ind w:firstLine="0"/>
        <w:rPr>
          <w:rFonts w:ascii="Times New Roman" w:hAnsi="Times New Roman" w:cs="Times New Roman"/>
          <w:sz w:val="24"/>
          <w:szCs w:val="24"/>
          <w:lang w:val="el-GR"/>
        </w:rPr>
      </w:pPr>
    </w:p>
    <w:p w:rsidR="00AF7899" w:rsidRDefault="00AF7899" w:rsidP="00AF7899">
      <w:pPr>
        <w:ind w:firstLine="0"/>
        <w:rPr>
          <w:rFonts w:ascii="Times New Roman" w:hAnsi="Times New Roman" w:cs="Times New Roman"/>
          <w:sz w:val="24"/>
          <w:szCs w:val="24"/>
          <w:lang w:val="el-GR"/>
        </w:rPr>
        <w:sectPr w:rsidR="00AF7899" w:rsidSect="00AF7899">
          <w:pgSz w:w="12240" w:h="15840"/>
          <w:pgMar w:top="1440" w:right="1800" w:bottom="1440" w:left="1800" w:header="706" w:footer="706" w:gutter="0"/>
          <w:cols w:space="708"/>
          <w:docGrid w:linePitch="360"/>
        </w:sectPr>
      </w:pPr>
    </w:p>
    <w:p w:rsidR="00382D9E" w:rsidRPr="00382D9E" w:rsidRDefault="00382D9E" w:rsidP="00A91426">
      <w:pPr>
        <w:ind w:firstLine="0"/>
        <w:rPr>
          <w:lang w:val="el-GR"/>
        </w:rPr>
      </w:pPr>
    </w:p>
    <w:p w:rsidR="0069380A" w:rsidRPr="00980AF4" w:rsidRDefault="009B4252" w:rsidP="00A91426">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 xml:space="preserve">την πρώτη βαθμίδα. Ως </w:t>
      </w:r>
      <w:r w:rsidR="00943CAD" w:rsidRPr="00980AF4">
        <w:rPr>
          <w:rFonts w:ascii="Times New Roman" w:hAnsi="Times New Roman" w:cs="Times New Roman"/>
          <w:sz w:val="24"/>
          <w:szCs w:val="24"/>
          <w:lang w:val="el-GR"/>
        </w:rPr>
        <w:t>απο</w:t>
      </w:r>
      <w:r w:rsidRPr="00980AF4">
        <w:rPr>
          <w:rFonts w:ascii="Times New Roman" w:hAnsi="Times New Roman" w:cs="Times New Roman"/>
          <w:sz w:val="24"/>
          <w:szCs w:val="24"/>
          <w:lang w:val="el-GR"/>
        </w:rPr>
        <w:t>τέλεσμα αυτού, η κάθοδος θα πρέπει να γίνει γι</w:t>
      </w:r>
      <w:r w:rsidR="007F1C2B">
        <w:rPr>
          <w:rFonts w:ascii="Times New Roman" w:hAnsi="Times New Roman" w:cs="Times New Roman"/>
          <w:sz w:val="24"/>
          <w:szCs w:val="24"/>
          <w:lang w:val="el-GR"/>
        </w:rPr>
        <w:t>α 15</w:t>
      </w:r>
      <w:r w:rsidR="007F1C2B">
        <w:rPr>
          <w:rFonts w:ascii="Times New Roman" w:hAnsi="Times New Roman" w:cs="Times New Roman"/>
          <w:sz w:val="24"/>
          <w:szCs w:val="24"/>
        </w:rPr>
        <w:t>m</w:t>
      </w:r>
      <w:r w:rsidR="0093159A" w:rsidRPr="00980AF4">
        <w:rPr>
          <w:rFonts w:ascii="Times New Roman" w:hAnsi="Times New Roman" w:cs="Times New Roman"/>
          <w:sz w:val="24"/>
          <w:szCs w:val="24"/>
          <w:lang w:val="el-GR"/>
        </w:rPr>
        <w:t xml:space="preserve">. Υπολογίζοντας </w:t>
      </w:r>
      <w:r w:rsidR="00340968">
        <w:rPr>
          <w:rFonts w:ascii="Times New Roman" w:hAnsi="Times New Roman" w:cs="Times New Roman"/>
          <w:sz w:val="24"/>
          <w:szCs w:val="24"/>
          <w:lang w:val="el-GR"/>
        </w:rPr>
        <w:t>την απόσταση που</w:t>
      </w:r>
      <w:r w:rsidR="00340968" w:rsidRPr="009D411C">
        <w:rPr>
          <w:rFonts w:ascii="Times New Roman" w:hAnsi="Times New Roman" w:cs="Times New Roman"/>
          <w:sz w:val="24"/>
          <w:szCs w:val="24"/>
          <w:lang w:val="el-GR"/>
        </w:rPr>
        <w:t xml:space="preserve"> χρ</w:t>
      </w:r>
      <w:r w:rsidRPr="00980AF4">
        <w:rPr>
          <w:rFonts w:ascii="Times New Roman" w:hAnsi="Times New Roman" w:cs="Times New Roman"/>
          <w:sz w:val="24"/>
          <w:szCs w:val="24"/>
          <w:lang w:val="el-GR"/>
        </w:rPr>
        <w:t xml:space="preserve">ειάζεται για </w:t>
      </w:r>
      <w:r w:rsidR="00D94370" w:rsidRPr="00980AF4">
        <w:rPr>
          <w:rFonts w:ascii="Times New Roman" w:hAnsi="Times New Roman" w:cs="Times New Roman"/>
          <w:sz w:val="24"/>
          <w:szCs w:val="24"/>
          <w:lang w:val="el-GR"/>
        </w:rPr>
        <w:t>την κάθοδο αυτή,</w:t>
      </w:r>
      <w:r w:rsidR="00340968">
        <w:rPr>
          <w:rFonts w:ascii="Times New Roman" w:hAnsi="Times New Roman" w:cs="Times New Roman"/>
          <w:sz w:val="24"/>
          <w:szCs w:val="24"/>
          <w:lang w:val="el-GR"/>
        </w:rPr>
        <w:t xml:space="preserve"> βρίσκεται</w:t>
      </w:r>
      <w:r w:rsidR="007F1C2B">
        <w:rPr>
          <w:rFonts w:ascii="Times New Roman" w:hAnsi="Times New Roman" w:cs="Times New Roman"/>
          <w:sz w:val="24"/>
          <w:szCs w:val="24"/>
          <w:lang w:val="el-GR"/>
        </w:rPr>
        <w:t xml:space="preserve"> είναι 93,7m</w:t>
      </w:r>
      <w:r w:rsidRPr="00980AF4">
        <w:rPr>
          <w:rFonts w:ascii="Times New Roman" w:hAnsi="Times New Roman" w:cs="Times New Roman"/>
          <w:sz w:val="24"/>
          <w:szCs w:val="24"/>
          <w:lang w:val="el-GR"/>
        </w:rPr>
        <w:t xml:space="preserve">. Η </w:t>
      </w:r>
      <w:r w:rsidR="00BF2B05" w:rsidRPr="00980AF4">
        <w:rPr>
          <w:rFonts w:ascii="Times New Roman" w:hAnsi="Times New Roman" w:cs="Times New Roman"/>
          <w:sz w:val="24"/>
          <w:szCs w:val="24"/>
          <w:lang w:val="el-GR"/>
        </w:rPr>
        <w:t>απόσταση</w:t>
      </w:r>
      <w:r w:rsidRPr="00980AF4">
        <w:rPr>
          <w:rFonts w:ascii="Times New Roman" w:hAnsi="Times New Roman" w:cs="Times New Roman"/>
          <w:sz w:val="24"/>
          <w:szCs w:val="24"/>
          <w:lang w:val="el-GR"/>
        </w:rPr>
        <w:t xml:space="preserve"> που </w:t>
      </w:r>
      <w:r w:rsidR="00943CAD" w:rsidRPr="00980AF4">
        <w:rPr>
          <w:rFonts w:ascii="Times New Roman" w:hAnsi="Times New Roman" w:cs="Times New Roman"/>
          <w:sz w:val="24"/>
          <w:szCs w:val="24"/>
          <w:lang w:val="el-GR"/>
        </w:rPr>
        <w:t>απο</w:t>
      </w:r>
      <w:r w:rsidRPr="00980AF4">
        <w:rPr>
          <w:rFonts w:ascii="Times New Roman" w:hAnsi="Times New Roman" w:cs="Times New Roman"/>
          <w:sz w:val="24"/>
          <w:szCs w:val="24"/>
          <w:lang w:val="el-GR"/>
        </w:rPr>
        <w:t>μένει για να συναντήσει ο δρόμος την απέναντι κάθετη</w:t>
      </w:r>
      <w:r w:rsidR="00B80960" w:rsidRPr="00980AF4">
        <w:rPr>
          <w:rFonts w:ascii="Times New Roman" w:hAnsi="Times New Roman" w:cs="Times New Roman"/>
          <w:sz w:val="24"/>
          <w:szCs w:val="24"/>
          <w:lang w:val="el-GR"/>
        </w:rPr>
        <w:t xml:space="preserve"> </w:t>
      </w:r>
      <w:r w:rsidRPr="00980AF4">
        <w:rPr>
          <w:rFonts w:ascii="Times New Roman" w:hAnsi="Times New Roman" w:cs="Times New Roman"/>
          <w:sz w:val="24"/>
          <w:szCs w:val="24"/>
          <w:lang w:val="el-GR"/>
        </w:rPr>
        <w:t xml:space="preserve">(λόγω </w:t>
      </w:r>
      <w:r w:rsidR="007F1C2B">
        <w:rPr>
          <w:rFonts w:ascii="Times New Roman" w:hAnsi="Times New Roman" w:cs="Times New Roman"/>
          <w:sz w:val="24"/>
          <w:szCs w:val="24"/>
          <w:lang w:val="el-GR"/>
        </w:rPr>
        <w:t>βαθμίδας) επιφάνεια είναι 46,25</w:t>
      </w:r>
      <w:r w:rsidR="007F1C2B">
        <w:rPr>
          <w:rFonts w:ascii="Times New Roman" w:hAnsi="Times New Roman" w:cs="Times New Roman"/>
          <w:sz w:val="24"/>
          <w:szCs w:val="24"/>
        </w:rPr>
        <w:t>m</w:t>
      </w:r>
      <w:r w:rsidRPr="00980AF4">
        <w:rPr>
          <w:rFonts w:ascii="Times New Roman" w:hAnsi="Times New Roman" w:cs="Times New Roman"/>
          <w:sz w:val="24"/>
          <w:szCs w:val="24"/>
          <w:lang w:val="el-GR"/>
        </w:rPr>
        <w:t xml:space="preserve">. Εφόσον τα τελευταία </w:t>
      </w:r>
      <w:r w:rsidR="007F1C2B">
        <w:rPr>
          <w:rFonts w:ascii="Times New Roman" w:hAnsi="Times New Roman" w:cs="Times New Roman"/>
          <w:sz w:val="24"/>
          <w:szCs w:val="24"/>
          <w:lang w:val="el-GR"/>
        </w:rPr>
        <w:t xml:space="preserve">10m </w:t>
      </w:r>
      <w:r w:rsidRPr="00980AF4">
        <w:rPr>
          <w:rFonts w:ascii="Times New Roman" w:hAnsi="Times New Roman" w:cs="Times New Roman"/>
          <w:sz w:val="24"/>
          <w:szCs w:val="24"/>
          <w:lang w:val="el-GR"/>
        </w:rPr>
        <w:t>θα πρέπει να χρησιμοποιηθο</w:t>
      </w:r>
      <w:r w:rsidR="007F1C2B">
        <w:rPr>
          <w:rFonts w:ascii="Times New Roman" w:hAnsi="Times New Roman" w:cs="Times New Roman"/>
          <w:sz w:val="24"/>
          <w:szCs w:val="24"/>
          <w:lang w:val="el-GR"/>
        </w:rPr>
        <w:t xml:space="preserve">ύν ως στροφή, τα υπόλοιπα 36,25m </w:t>
      </w:r>
      <w:r w:rsidRPr="00980AF4">
        <w:rPr>
          <w:rFonts w:ascii="Times New Roman" w:hAnsi="Times New Roman" w:cs="Times New Roman"/>
          <w:sz w:val="24"/>
          <w:szCs w:val="24"/>
          <w:lang w:val="el-GR"/>
        </w:rPr>
        <w:t xml:space="preserve">θα έχουν την εμφάνιση της ευθείας που φαίνεται </w:t>
      </w:r>
      <w:r w:rsidR="003012E4">
        <w:rPr>
          <w:rFonts w:ascii="Times New Roman" w:hAnsi="Times New Roman" w:cs="Times New Roman"/>
          <w:sz w:val="24"/>
          <w:szCs w:val="24"/>
          <w:lang w:val="el-GR"/>
        </w:rPr>
        <w:t>στην εικόνα 2.17.</w:t>
      </w:r>
    </w:p>
    <w:p w:rsidR="0069380A" w:rsidRPr="00980AF4" w:rsidRDefault="009B4252" w:rsidP="00A91426">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 xml:space="preserve">Χρήσιμο είναι να </w:t>
      </w:r>
      <w:r w:rsidR="0069380A" w:rsidRPr="00980AF4">
        <w:rPr>
          <w:rFonts w:ascii="Times New Roman" w:hAnsi="Times New Roman" w:cs="Times New Roman"/>
          <w:sz w:val="24"/>
          <w:szCs w:val="24"/>
          <w:lang w:val="el-GR"/>
        </w:rPr>
        <w:t>αναφερθεί ότι «χάνεται»</w:t>
      </w:r>
      <w:r w:rsidRPr="00980AF4">
        <w:rPr>
          <w:rFonts w:ascii="Times New Roman" w:hAnsi="Times New Roman" w:cs="Times New Roman"/>
          <w:sz w:val="24"/>
          <w:szCs w:val="24"/>
          <w:lang w:val="el-GR"/>
        </w:rPr>
        <w:t xml:space="preserve"> ποσότητα μαρμάρου με την επιλογή να μην συνεχιστεί ή κάθοδος και να εκμεταλλευτεί το μέγιστο της κλίσης. Αυτό παρ</w:t>
      </w:r>
      <w:r w:rsidR="0031094D">
        <w:rPr>
          <w:rFonts w:ascii="Times New Roman" w:hAnsi="Times New Roman" w:cs="Times New Roman"/>
          <w:sz w:val="24"/>
          <w:szCs w:val="24"/>
          <w:lang w:val="el-GR"/>
        </w:rPr>
        <w:t xml:space="preserve">’ </w:t>
      </w:r>
      <w:r w:rsidRPr="00980AF4">
        <w:rPr>
          <w:rFonts w:ascii="Times New Roman" w:hAnsi="Times New Roman" w:cs="Times New Roman"/>
          <w:sz w:val="24"/>
          <w:szCs w:val="24"/>
          <w:lang w:val="el-GR"/>
        </w:rPr>
        <w:t>όλα αυτά είναι πλήρως συμμορφωμένο με τις αρχικέ</w:t>
      </w:r>
      <w:r w:rsidR="00987414">
        <w:rPr>
          <w:rFonts w:ascii="Times New Roman" w:hAnsi="Times New Roman" w:cs="Times New Roman"/>
          <w:sz w:val="24"/>
          <w:szCs w:val="24"/>
          <w:lang w:val="el-GR"/>
        </w:rPr>
        <w:t>ς παραδοχές</w:t>
      </w:r>
      <w:r w:rsidRPr="00980AF4">
        <w:rPr>
          <w:rFonts w:ascii="Times New Roman" w:hAnsi="Times New Roman" w:cs="Times New Roman"/>
          <w:sz w:val="24"/>
          <w:szCs w:val="24"/>
          <w:lang w:val="el-GR"/>
        </w:rPr>
        <w:t>, ενώ παράλληλα λόγω μικρού μεγέθους  μια διπλή κατεύθυν</w:t>
      </w:r>
      <w:r w:rsidR="005210E1">
        <w:rPr>
          <w:rFonts w:ascii="Times New Roman" w:hAnsi="Times New Roman" w:cs="Times New Roman"/>
          <w:sz w:val="24"/>
          <w:szCs w:val="24"/>
          <w:lang w:val="el-GR"/>
        </w:rPr>
        <w:t xml:space="preserve">ση (μια προς την βαθμίδα στα 15m </w:t>
      </w:r>
      <w:r w:rsidR="00900AB0" w:rsidRPr="00980AF4">
        <w:rPr>
          <w:rFonts w:ascii="Times New Roman" w:hAnsi="Times New Roman" w:cs="Times New Roman"/>
          <w:sz w:val="24"/>
          <w:szCs w:val="24"/>
          <w:lang w:val="el-GR"/>
        </w:rPr>
        <w:t>και</w:t>
      </w:r>
      <w:r w:rsidRPr="00980AF4">
        <w:rPr>
          <w:rFonts w:ascii="Times New Roman" w:hAnsi="Times New Roman" w:cs="Times New Roman"/>
          <w:sz w:val="24"/>
          <w:szCs w:val="24"/>
          <w:lang w:val="el-GR"/>
        </w:rPr>
        <w:t xml:space="preserve"> μια με συνέχιση της καθοδικής πορείας) θα ήταν αδύνατη .  </w:t>
      </w:r>
    </w:p>
    <w:p w:rsidR="00987414" w:rsidRDefault="00987414" w:rsidP="00A91426">
      <w:pPr>
        <w:jc w:val="both"/>
        <w:rPr>
          <w:rFonts w:ascii="Times New Roman" w:hAnsi="Times New Roman" w:cs="Times New Roman"/>
          <w:sz w:val="24"/>
          <w:szCs w:val="24"/>
          <w:lang w:val="el-GR"/>
        </w:rPr>
      </w:pPr>
      <w:r>
        <w:rPr>
          <w:rFonts w:ascii="Times New Roman" w:hAnsi="Times New Roman" w:cs="Times New Roman"/>
          <w:sz w:val="24"/>
          <w:szCs w:val="24"/>
          <w:lang w:val="el-GR"/>
        </w:rPr>
        <w:t>Η ίδια διαδικασία</w:t>
      </w:r>
      <w:r w:rsidRPr="009D411C">
        <w:rPr>
          <w:rFonts w:ascii="Times New Roman" w:hAnsi="Times New Roman" w:cs="Times New Roman"/>
          <w:sz w:val="24"/>
          <w:szCs w:val="24"/>
          <w:lang w:val="el-GR"/>
        </w:rPr>
        <w:t xml:space="preserve"> ακ</w:t>
      </w:r>
      <w:r w:rsidR="009B4252" w:rsidRPr="00980AF4">
        <w:rPr>
          <w:rFonts w:ascii="Times New Roman" w:hAnsi="Times New Roman" w:cs="Times New Roman"/>
          <w:sz w:val="24"/>
          <w:szCs w:val="24"/>
          <w:lang w:val="el-GR"/>
        </w:rPr>
        <w:t xml:space="preserve">ολουθείται και στις στροφές με </w:t>
      </w:r>
      <w:r w:rsidR="009B4252" w:rsidRPr="00980AF4">
        <w:rPr>
          <w:rFonts w:ascii="Times New Roman" w:hAnsi="Times New Roman" w:cs="Times New Roman"/>
          <w:sz w:val="24"/>
          <w:szCs w:val="24"/>
        </w:rPr>
        <w:t>y</w:t>
      </w:r>
      <w:r w:rsidR="009B4252" w:rsidRPr="00980AF4">
        <w:rPr>
          <w:rFonts w:ascii="Times New Roman" w:hAnsi="Times New Roman" w:cs="Times New Roman"/>
          <w:sz w:val="24"/>
          <w:szCs w:val="24"/>
          <w:lang w:val="el-GR"/>
        </w:rPr>
        <w:t>=30</w:t>
      </w:r>
      <w:r w:rsidR="009B4252" w:rsidRPr="00980AF4">
        <w:rPr>
          <w:rFonts w:ascii="Times New Roman" w:hAnsi="Times New Roman" w:cs="Times New Roman"/>
          <w:sz w:val="24"/>
          <w:szCs w:val="24"/>
        </w:rPr>
        <w:t>m</w:t>
      </w:r>
      <w:r w:rsidR="009B4252" w:rsidRPr="00980AF4">
        <w:rPr>
          <w:rFonts w:ascii="Times New Roman" w:hAnsi="Times New Roman" w:cs="Times New Roman"/>
          <w:sz w:val="24"/>
          <w:szCs w:val="24"/>
          <w:lang w:val="el-GR"/>
        </w:rPr>
        <w:t xml:space="preserve"> και </w:t>
      </w:r>
      <w:r w:rsidR="009B4252" w:rsidRPr="00980AF4">
        <w:rPr>
          <w:rFonts w:ascii="Times New Roman" w:hAnsi="Times New Roman" w:cs="Times New Roman"/>
          <w:sz w:val="24"/>
          <w:szCs w:val="24"/>
        </w:rPr>
        <w:t>y</w:t>
      </w:r>
      <w:r w:rsidR="009B4252" w:rsidRPr="00980AF4">
        <w:rPr>
          <w:rFonts w:ascii="Times New Roman" w:hAnsi="Times New Roman" w:cs="Times New Roman"/>
          <w:sz w:val="24"/>
          <w:szCs w:val="24"/>
          <w:lang w:val="el-GR"/>
        </w:rPr>
        <w:t>=15</w:t>
      </w:r>
      <w:r w:rsidR="009B4252" w:rsidRPr="00980AF4">
        <w:rPr>
          <w:rFonts w:ascii="Times New Roman" w:hAnsi="Times New Roman" w:cs="Times New Roman"/>
          <w:sz w:val="24"/>
          <w:szCs w:val="24"/>
        </w:rPr>
        <w:t>m</w:t>
      </w:r>
      <w:r w:rsidR="009B4252" w:rsidRPr="00980AF4">
        <w:rPr>
          <w:rFonts w:ascii="Times New Roman" w:hAnsi="Times New Roman" w:cs="Times New Roman"/>
          <w:sz w:val="24"/>
          <w:szCs w:val="24"/>
          <w:lang w:val="el-GR"/>
        </w:rPr>
        <w:t xml:space="preserve">. </w:t>
      </w:r>
      <w:r w:rsidR="00943CAD" w:rsidRPr="00980AF4">
        <w:rPr>
          <w:rFonts w:ascii="Times New Roman" w:hAnsi="Times New Roman" w:cs="Times New Roman"/>
          <w:sz w:val="24"/>
          <w:szCs w:val="24"/>
          <w:lang w:val="el-GR"/>
        </w:rPr>
        <w:t>Από</w:t>
      </w:r>
      <w:r w:rsidR="009B4252" w:rsidRPr="00980AF4">
        <w:rPr>
          <w:rFonts w:ascii="Times New Roman" w:hAnsi="Times New Roman" w:cs="Times New Roman"/>
          <w:sz w:val="24"/>
          <w:szCs w:val="24"/>
          <w:lang w:val="el-GR"/>
        </w:rPr>
        <w:t xml:space="preserve"> εκείνο το σημείο </w:t>
      </w:r>
      <w:r w:rsidR="0031094D">
        <w:rPr>
          <w:rFonts w:ascii="Times New Roman" w:hAnsi="Times New Roman" w:cs="Times New Roman"/>
          <w:sz w:val="24"/>
          <w:szCs w:val="24"/>
          <w:lang w:val="el-GR"/>
        </w:rPr>
        <w:t xml:space="preserve">παρατηρείται η </w:t>
      </w:r>
      <w:r w:rsidR="0031094D" w:rsidRPr="004F0E4E">
        <w:rPr>
          <w:rFonts w:ascii="Times New Roman" w:hAnsi="Times New Roman" w:cs="Times New Roman"/>
          <w:sz w:val="24"/>
          <w:szCs w:val="24"/>
          <w:lang w:val="el-GR"/>
        </w:rPr>
        <w:t>περαιτέ</w:t>
      </w:r>
      <w:r w:rsidR="00922B4B" w:rsidRPr="004F0E4E">
        <w:rPr>
          <w:rFonts w:ascii="Times New Roman" w:hAnsi="Times New Roman" w:cs="Times New Roman"/>
          <w:sz w:val="24"/>
          <w:szCs w:val="24"/>
          <w:lang w:val="el-GR"/>
        </w:rPr>
        <w:t>ρω</w:t>
      </w:r>
      <w:r w:rsidR="00922B4B" w:rsidRPr="00980AF4">
        <w:rPr>
          <w:rFonts w:ascii="Times New Roman" w:hAnsi="Times New Roman" w:cs="Times New Roman"/>
          <w:sz w:val="24"/>
          <w:szCs w:val="24"/>
          <w:lang w:val="el-GR"/>
        </w:rPr>
        <w:t xml:space="preserve"> μείωση</w:t>
      </w:r>
      <w:r w:rsidR="009B4252" w:rsidRPr="00980AF4">
        <w:rPr>
          <w:rFonts w:ascii="Times New Roman" w:hAnsi="Times New Roman" w:cs="Times New Roman"/>
          <w:sz w:val="24"/>
          <w:szCs w:val="24"/>
          <w:lang w:val="el-GR"/>
        </w:rPr>
        <w:t xml:space="preserve"> του ρυθ</w:t>
      </w:r>
      <w:r w:rsidR="00922B4B" w:rsidRPr="00980AF4">
        <w:rPr>
          <w:rFonts w:ascii="Times New Roman" w:hAnsi="Times New Roman" w:cs="Times New Roman"/>
          <w:sz w:val="24"/>
          <w:szCs w:val="24"/>
          <w:lang w:val="el-GR"/>
        </w:rPr>
        <w:t>μού καθόδου. Αυτό γίνεται διότι</w:t>
      </w:r>
      <w:r w:rsidR="009B4252" w:rsidRPr="00980AF4">
        <w:rPr>
          <w:rFonts w:ascii="Times New Roman" w:hAnsi="Times New Roman" w:cs="Times New Roman"/>
          <w:sz w:val="24"/>
          <w:szCs w:val="24"/>
          <w:lang w:val="el-GR"/>
        </w:rPr>
        <w:t xml:space="preserve"> όπως έχει </w:t>
      </w:r>
      <w:r>
        <w:rPr>
          <w:rFonts w:ascii="Times New Roman" w:hAnsi="Times New Roman" w:cs="Times New Roman"/>
          <w:sz w:val="24"/>
          <w:szCs w:val="24"/>
          <w:lang w:val="el-GR"/>
        </w:rPr>
        <w:t>αναφερθεί</w:t>
      </w:r>
      <w:r w:rsidR="009B4252" w:rsidRPr="00980AF4">
        <w:rPr>
          <w:rFonts w:ascii="Times New Roman" w:hAnsi="Times New Roman" w:cs="Times New Roman"/>
          <w:sz w:val="24"/>
          <w:szCs w:val="24"/>
          <w:lang w:val="el-GR"/>
        </w:rPr>
        <w:t xml:space="preserve"> </w:t>
      </w:r>
      <w:r w:rsidR="00D94370" w:rsidRPr="00980AF4">
        <w:rPr>
          <w:rFonts w:ascii="Times New Roman" w:hAnsi="Times New Roman" w:cs="Times New Roman"/>
          <w:sz w:val="24"/>
          <w:szCs w:val="24"/>
          <w:lang w:val="el-GR"/>
        </w:rPr>
        <w:t>και νωρίτερα, θα πρέπει η προχώρηση να είναι</w:t>
      </w:r>
      <w:r w:rsidR="009B4252" w:rsidRPr="00980AF4">
        <w:rPr>
          <w:rFonts w:ascii="Times New Roman" w:hAnsi="Times New Roman" w:cs="Times New Roman"/>
          <w:sz w:val="24"/>
          <w:szCs w:val="24"/>
          <w:lang w:val="el-GR"/>
        </w:rPr>
        <w:t xml:space="preserve"> 93,75</w:t>
      </w:r>
      <w:r w:rsidR="009B4252" w:rsidRPr="00980AF4">
        <w:rPr>
          <w:rFonts w:ascii="Times New Roman" w:hAnsi="Times New Roman" w:cs="Times New Roman"/>
          <w:sz w:val="24"/>
          <w:szCs w:val="24"/>
        </w:rPr>
        <w:t>m</w:t>
      </w:r>
      <w:r w:rsidR="00CD06A6" w:rsidRPr="00980AF4">
        <w:rPr>
          <w:rFonts w:ascii="Times New Roman" w:hAnsi="Times New Roman" w:cs="Times New Roman"/>
          <w:sz w:val="24"/>
          <w:szCs w:val="24"/>
          <w:lang w:val="el-GR"/>
        </w:rPr>
        <w:t xml:space="preserve"> στο </w:t>
      </w:r>
      <w:r>
        <w:rPr>
          <w:rFonts w:ascii="Times New Roman" w:hAnsi="Times New Roman" w:cs="Times New Roman"/>
          <w:sz w:val="24"/>
          <w:szCs w:val="24"/>
          <w:lang w:val="el-GR"/>
        </w:rPr>
        <w:t>άξονα Χ</w:t>
      </w:r>
      <w:r w:rsidR="009B4252" w:rsidRPr="00980AF4">
        <w:rPr>
          <w:rFonts w:ascii="Times New Roman" w:hAnsi="Times New Roman" w:cs="Times New Roman"/>
          <w:sz w:val="24"/>
          <w:szCs w:val="24"/>
          <w:lang w:val="el-GR"/>
        </w:rPr>
        <w:t xml:space="preserve"> για να </w:t>
      </w:r>
      <w:r w:rsidR="00D94370" w:rsidRPr="00980AF4">
        <w:rPr>
          <w:rFonts w:ascii="Times New Roman" w:hAnsi="Times New Roman" w:cs="Times New Roman"/>
          <w:sz w:val="24"/>
          <w:szCs w:val="24"/>
          <w:lang w:val="el-GR"/>
        </w:rPr>
        <w:t>καταλήξει ο δρόμος</w:t>
      </w:r>
      <w:r w:rsidR="009B4252" w:rsidRPr="00980AF4">
        <w:rPr>
          <w:rFonts w:ascii="Times New Roman" w:hAnsi="Times New Roman" w:cs="Times New Roman"/>
          <w:sz w:val="24"/>
          <w:szCs w:val="24"/>
          <w:lang w:val="el-GR"/>
        </w:rPr>
        <w:t xml:space="preserve"> στην πλατεία του λατομείου, ενώ απαραίτητα </w:t>
      </w:r>
      <w:r w:rsidR="0031094D">
        <w:rPr>
          <w:rFonts w:ascii="Times New Roman" w:hAnsi="Times New Roman" w:cs="Times New Roman"/>
          <w:sz w:val="24"/>
          <w:szCs w:val="24"/>
          <w:lang w:val="el-GR"/>
        </w:rPr>
        <w:t xml:space="preserve">απαιτούνται </w:t>
      </w:r>
      <w:r w:rsidR="00054399">
        <w:rPr>
          <w:rFonts w:ascii="Times New Roman" w:hAnsi="Times New Roman" w:cs="Times New Roman"/>
          <w:sz w:val="24"/>
          <w:szCs w:val="24"/>
          <w:lang w:val="el-GR"/>
        </w:rPr>
        <w:t xml:space="preserve">άλλα 10m </w:t>
      </w:r>
      <w:r w:rsidR="009B4252" w:rsidRPr="00980AF4">
        <w:rPr>
          <w:rFonts w:ascii="Times New Roman" w:hAnsi="Times New Roman" w:cs="Times New Roman"/>
          <w:sz w:val="24"/>
          <w:szCs w:val="24"/>
          <w:lang w:val="el-GR"/>
        </w:rPr>
        <w:t>για την στροφή των μηχανημάτων προς αυτήν. Ο χώρος που υπάρχει όμως λόγω των βαθμίδων δε το επιτρέπει αυτό. Έτσι εφόσον θα χρειαστεί μια επιπλέον στροφή, ο τρόπος σχεδίασης λειτούργησε ανάποδα έτσι ώστε να είναι ο βέλτιστος, και να μην χρειαστεί ν</w:t>
      </w:r>
      <w:r w:rsidR="0069380A" w:rsidRPr="00980AF4">
        <w:rPr>
          <w:rFonts w:ascii="Times New Roman" w:hAnsi="Times New Roman" w:cs="Times New Roman"/>
          <w:sz w:val="24"/>
          <w:szCs w:val="24"/>
          <w:lang w:val="el-GR"/>
        </w:rPr>
        <w:t>α «χαθεί»</w:t>
      </w:r>
      <w:r w:rsidR="009B4252" w:rsidRPr="00980AF4">
        <w:rPr>
          <w:rFonts w:ascii="Times New Roman" w:hAnsi="Times New Roman" w:cs="Times New Roman"/>
          <w:sz w:val="24"/>
          <w:szCs w:val="24"/>
          <w:lang w:val="el-GR"/>
        </w:rPr>
        <w:t xml:space="preserve"> κι άλλο μάρμαρο. Πιο συγκεκριμένα, ορίστηκε πρώτα η είσοδος στην πλατεία (10</w:t>
      </w:r>
      <w:r w:rsidR="009B4252" w:rsidRPr="00980AF4">
        <w:rPr>
          <w:rFonts w:ascii="Times New Roman" w:hAnsi="Times New Roman" w:cs="Times New Roman"/>
          <w:sz w:val="24"/>
          <w:szCs w:val="24"/>
        </w:rPr>
        <w:t>m</w:t>
      </w:r>
      <w:r w:rsidR="009B4252" w:rsidRPr="00980AF4">
        <w:rPr>
          <w:rFonts w:ascii="Times New Roman" w:hAnsi="Times New Roman" w:cs="Times New Roman"/>
          <w:sz w:val="24"/>
          <w:szCs w:val="24"/>
          <w:lang w:val="el-GR"/>
        </w:rPr>
        <w:t xml:space="preserve">) κι έπειτα διαιρέθηκαν στα 2 η </w:t>
      </w:r>
      <w:r w:rsidR="00BF2B05" w:rsidRPr="00980AF4">
        <w:rPr>
          <w:rFonts w:ascii="Times New Roman" w:hAnsi="Times New Roman" w:cs="Times New Roman"/>
          <w:sz w:val="24"/>
          <w:szCs w:val="24"/>
          <w:lang w:val="el-GR"/>
        </w:rPr>
        <w:t>απόσταση</w:t>
      </w:r>
      <w:r w:rsidR="009B4252" w:rsidRPr="00980AF4">
        <w:rPr>
          <w:rFonts w:ascii="Times New Roman" w:hAnsi="Times New Roman" w:cs="Times New Roman"/>
          <w:sz w:val="24"/>
          <w:szCs w:val="24"/>
          <w:lang w:val="el-GR"/>
        </w:rPr>
        <w:t xml:space="preserve"> που απαιτείται </w:t>
      </w:r>
      <w:r>
        <w:rPr>
          <w:rFonts w:ascii="Times New Roman" w:hAnsi="Times New Roman" w:cs="Times New Roman"/>
          <w:sz w:val="24"/>
          <w:szCs w:val="24"/>
          <w:lang w:val="el-GR"/>
        </w:rPr>
        <w:t>στον άξονα Χ</w:t>
      </w:r>
      <w:r w:rsidR="009B4252" w:rsidRPr="00980AF4">
        <w:rPr>
          <w:rFonts w:ascii="Times New Roman" w:hAnsi="Times New Roman" w:cs="Times New Roman"/>
          <w:sz w:val="24"/>
          <w:szCs w:val="24"/>
          <w:lang w:val="el-GR"/>
        </w:rPr>
        <w:t>. Έτσι για κάθε κάθοδο, η προχώρηση πρέπει να είναι 46,875</w:t>
      </w:r>
      <w:r w:rsidR="009B4252" w:rsidRPr="00980AF4">
        <w:rPr>
          <w:rFonts w:ascii="Times New Roman" w:hAnsi="Times New Roman" w:cs="Times New Roman"/>
          <w:sz w:val="24"/>
          <w:szCs w:val="24"/>
        </w:rPr>
        <w:t>m</w:t>
      </w:r>
      <w:r w:rsidR="009B4252" w:rsidRPr="00980AF4">
        <w:rPr>
          <w:rFonts w:ascii="Times New Roman" w:hAnsi="Times New Roman" w:cs="Times New Roman"/>
          <w:sz w:val="24"/>
          <w:szCs w:val="24"/>
          <w:lang w:val="el-GR"/>
        </w:rPr>
        <w:t xml:space="preserve">. Έπειτα </w:t>
      </w:r>
      <w:r w:rsidR="00943CAD" w:rsidRPr="00980AF4">
        <w:rPr>
          <w:rFonts w:ascii="Times New Roman" w:hAnsi="Times New Roman" w:cs="Times New Roman"/>
          <w:sz w:val="24"/>
          <w:szCs w:val="24"/>
          <w:lang w:val="el-GR"/>
        </w:rPr>
        <w:t>από</w:t>
      </w:r>
      <w:r w:rsidR="009B4252" w:rsidRPr="00980AF4">
        <w:rPr>
          <w:rFonts w:ascii="Times New Roman" w:hAnsi="Times New Roman" w:cs="Times New Roman"/>
          <w:sz w:val="24"/>
          <w:szCs w:val="24"/>
          <w:lang w:val="el-GR"/>
        </w:rPr>
        <w:t xml:space="preserve"> υπολογισμούς, η απαιτούμενη ευθεία για την επίτευξη της κλίσης αλλά και της δημιουργίας στροφής που θα πρέπει να προστεθεί στο ύψος των 7,5</w:t>
      </w:r>
      <w:r w:rsidR="009B4252" w:rsidRPr="00980AF4">
        <w:rPr>
          <w:rFonts w:ascii="Times New Roman" w:hAnsi="Times New Roman" w:cs="Times New Roman"/>
          <w:sz w:val="24"/>
          <w:szCs w:val="24"/>
        </w:rPr>
        <w:t>m</w:t>
      </w:r>
      <w:r w:rsidR="00B80960" w:rsidRPr="00980AF4">
        <w:rPr>
          <w:rFonts w:ascii="Times New Roman" w:hAnsi="Times New Roman" w:cs="Times New Roman"/>
          <w:sz w:val="24"/>
          <w:szCs w:val="24"/>
          <w:lang w:val="el-GR"/>
        </w:rPr>
        <w:t xml:space="preserve"> </w:t>
      </w:r>
      <w:r>
        <w:rPr>
          <w:rFonts w:ascii="Times New Roman" w:hAnsi="Times New Roman" w:cs="Times New Roman"/>
          <w:sz w:val="24"/>
          <w:szCs w:val="24"/>
          <w:lang w:val="el-GR"/>
        </w:rPr>
        <w:t>(στον άξονα Υ),</w:t>
      </w:r>
      <w:r w:rsidR="004676ED">
        <w:rPr>
          <w:rFonts w:ascii="Times New Roman" w:hAnsi="Times New Roman" w:cs="Times New Roman"/>
          <w:sz w:val="24"/>
          <w:szCs w:val="24"/>
          <w:lang w:val="el-GR"/>
        </w:rPr>
        <w:t xml:space="preserve"> είναι 8m</w:t>
      </w:r>
      <w:r w:rsidR="009B4252" w:rsidRPr="00980AF4">
        <w:rPr>
          <w:rFonts w:ascii="Times New Roman" w:hAnsi="Times New Roman" w:cs="Times New Roman"/>
          <w:sz w:val="24"/>
          <w:szCs w:val="24"/>
          <w:lang w:val="el-GR"/>
        </w:rPr>
        <w:t xml:space="preserve">. Με την λέξη απαιτούμενη, </w:t>
      </w:r>
      <w:r w:rsidR="004676ED">
        <w:rPr>
          <w:rFonts w:ascii="Times New Roman" w:hAnsi="Times New Roman" w:cs="Times New Roman"/>
          <w:sz w:val="24"/>
          <w:szCs w:val="24"/>
          <w:lang w:val="el-GR"/>
        </w:rPr>
        <w:t>εννοείται</w:t>
      </w:r>
      <w:r>
        <w:rPr>
          <w:rFonts w:ascii="Times New Roman" w:hAnsi="Times New Roman" w:cs="Times New Roman"/>
          <w:sz w:val="24"/>
          <w:szCs w:val="24"/>
          <w:lang w:val="el-GR"/>
        </w:rPr>
        <w:t xml:space="preserve"> ότι</w:t>
      </w:r>
      <w:r w:rsidR="009B4252" w:rsidRPr="00980AF4">
        <w:rPr>
          <w:rFonts w:ascii="Times New Roman" w:hAnsi="Times New Roman" w:cs="Times New Roman"/>
          <w:sz w:val="24"/>
          <w:szCs w:val="24"/>
          <w:lang w:val="el-GR"/>
        </w:rPr>
        <w:t xml:space="preserve"> με ευθεία της τάξεως των 7 μέτρων</w:t>
      </w:r>
      <w:r w:rsidR="00B80960" w:rsidRPr="00980AF4">
        <w:rPr>
          <w:rFonts w:ascii="Times New Roman" w:hAnsi="Times New Roman" w:cs="Times New Roman"/>
          <w:sz w:val="24"/>
          <w:szCs w:val="24"/>
          <w:lang w:val="el-GR"/>
        </w:rPr>
        <w:t xml:space="preserve"> </w:t>
      </w:r>
      <w:r w:rsidR="009B4252" w:rsidRPr="00980AF4">
        <w:rPr>
          <w:rFonts w:ascii="Times New Roman" w:hAnsi="Times New Roman" w:cs="Times New Roman"/>
          <w:sz w:val="24"/>
          <w:szCs w:val="24"/>
          <w:lang w:val="el-GR"/>
        </w:rPr>
        <w:t xml:space="preserve">(&lt;8 μέτρων), η κάθοδος </w:t>
      </w:r>
      <w:r w:rsidR="00943CAD" w:rsidRPr="00980AF4">
        <w:rPr>
          <w:rFonts w:ascii="Times New Roman" w:hAnsi="Times New Roman" w:cs="Times New Roman"/>
          <w:sz w:val="24"/>
          <w:szCs w:val="24"/>
          <w:lang w:val="el-GR"/>
        </w:rPr>
        <w:t>από</w:t>
      </w:r>
      <w:r w:rsidR="00CD06A6" w:rsidRPr="00980AF4">
        <w:rPr>
          <w:rFonts w:ascii="Times New Roman" w:hAnsi="Times New Roman" w:cs="Times New Roman"/>
          <w:sz w:val="24"/>
          <w:szCs w:val="24"/>
          <w:lang w:val="el-GR"/>
        </w:rPr>
        <w:t xml:space="preserve"> το </w:t>
      </w:r>
      <w:r w:rsidR="00CD06A6" w:rsidRPr="00980AF4">
        <w:rPr>
          <w:rFonts w:ascii="Times New Roman" w:hAnsi="Times New Roman" w:cs="Times New Roman"/>
          <w:sz w:val="24"/>
          <w:szCs w:val="24"/>
        </w:rPr>
        <w:t>y</w:t>
      </w:r>
      <w:r w:rsidR="009B4252" w:rsidRPr="00980AF4">
        <w:rPr>
          <w:rFonts w:ascii="Times New Roman" w:hAnsi="Times New Roman" w:cs="Times New Roman"/>
          <w:sz w:val="24"/>
          <w:szCs w:val="24"/>
          <w:lang w:val="el-GR"/>
        </w:rPr>
        <w:t>=15</w:t>
      </w:r>
      <w:r w:rsidR="009B4252" w:rsidRPr="00980AF4">
        <w:rPr>
          <w:rFonts w:ascii="Times New Roman" w:hAnsi="Times New Roman" w:cs="Times New Roman"/>
          <w:sz w:val="24"/>
          <w:szCs w:val="24"/>
        </w:rPr>
        <w:t>m</w:t>
      </w:r>
      <w:r w:rsidR="00CD06A6" w:rsidRPr="00980AF4">
        <w:rPr>
          <w:rFonts w:ascii="Times New Roman" w:hAnsi="Times New Roman" w:cs="Times New Roman"/>
          <w:sz w:val="24"/>
          <w:szCs w:val="24"/>
          <w:lang w:val="el-GR"/>
        </w:rPr>
        <w:t xml:space="preserve"> στο </w:t>
      </w:r>
      <w:r w:rsidR="00CD06A6" w:rsidRPr="00980AF4">
        <w:rPr>
          <w:rFonts w:ascii="Times New Roman" w:hAnsi="Times New Roman" w:cs="Times New Roman"/>
          <w:sz w:val="24"/>
          <w:szCs w:val="24"/>
        </w:rPr>
        <w:t>y</w:t>
      </w:r>
      <w:r w:rsidR="009B4252" w:rsidRPr="00980AF4">
        <w:rPr>
          <w:rFonts w:ascii="Times New Roman" w:hAnsi="Times New Roman" w:cs="Times New Roman"/>
          <w:sz w:val="24"/>
          <w:szCs w:val="24"/>
          <w:lang w:val="el-GR"/>
        </w:rPr>
        <w:t>=7,5</w:t>
      </w:r>
      <w:r w:rsidR="009B4252" w:rsidRPr="00980AF4">
        <w:rPr>
          <w:rFonts w:ascii="Times New Roman" w:hAnsi="Times New Roman" w:cs="Times New Roman"/>
          <w:sz w:val="24"/>
          <w:szCs w:val="24"/>
        </w:rPr>
        <w:t>m</w:t>
      </w:r>
      <w:r w:rsidR="009B4252" w:rsidRPr="00980AF4">
        <w:rPr>
          <w:rFonts w:ascii="Times New Roman" w:hAnsi="Times New Roman" w:cs="Times New Roman"/>
          <w:sz w:val="24"/>
          <w:szCs w:val="24"/>
          <w:lang w:val="el-GR"/>
        </w:rPr>
        <w:t xml:space="preserve"> θα χρειαζόταν κλίση μεγαλύτερη αυτής των 16</w:t>
      </w:r>
      <w:r w:rsidR="009B4252" w:rsidRPr="00980AF4">
        <w:rPr>
          <w:rFonts w:ascii="Times New Roman" w:hAnsi="Times New Roman" w:cs="Times New Roman"/>
          <w:sz w:val="24"/>
          <w:szCs w:val="24"/>
          <w:vertAlign w:val="superscript"/>
          <w:lang w:val="el-GR"/>
        </w:rPr>
        <w:t xml:space="preserve">ο </w:t>
      </w:r>
      <w:r w:rsidR="009B4252" w:rsidRPr="00980AF4">
        <w:rPr>
          <w:rFonts w:ascii="Times New Roman" w:hAnsi="Times New Roman" w:cs="Times New Roman"/>
          <w:sz w:val="24"/>
          <w:szCs w:val="24"/>
          <w:lang w:val="el-GR"/>
        </w:rPr>
        <w:t>ενώ μια ευθεία 9 μέτρων</w:t>
      </w:r>
      <w:r w:rsidR="00B80960" w:rsidRPr="00980AF4">
        <w:rPr>
          <w:rFonts w:ascii="Times New Roman" w:hAnsi="Times New Roman" w:cs="Times New Roman"/>
          <w:sz w:val="24"/>
          <w:szCs w:val="24"/>
          <w:lang w:val="el-GR"/>
        </w:rPr>
        <w:t xml:space="preserve"> </w:t>
      </w:r>
      <w:r w:rsidR="009B4252" w:rsidRPr="00980AF4">
        <w:rPr>
          <w:rFonts w:ascii="Times New Roman" w:hAnsi="Times New Roman" w:cs="Times New Roman"/>
          <w:sz w:val="24"/>
          <w:szCs w:val="24"/>
          <w:lang w:val="el-GR"/>
        </w:rPr>
        <w:t xml:space="preserve">(&gt;8 μέτρων) θα άφηνε άνευ λόγου, ανεκμετάλλευτο υλικό. </w:t>
      </w:r>
    </w:p>
    <w:p w:rsidR="009B4252" w:rsidRPr="00987414" w:rsidRDefault="00987414" w:rsidP="00A91426">
      <w:pPr>
        <w:jc w:val="both"/>
        <w:rPr>
          <w:rFonts w:ascii="Times New Roman" w:hAnsi="Times New Roman" w:cs="Times New Roman"/>
          <w:sz w:val="24"/>
          <w:szCs w:val="24"/>
          <w:lang w:val="el-GR"/>
        </w:rPr>
      </w:pPr>
      <w:r>
        <w:rPr>
          <w:rFonts w:ascii="Times New Roman" w:hAnsi="Times New Roman" w:cs="Times New Roman"/>
          <w:sz w:val="24"/>
          <w:szCs w:val="24"/>
          <w:lang w:val="el-GR"/>
        </w:rPr>
        <w:t>Παρακάτω στην εικόνα 2.18 απεικονίζεται τρισδιάστατα ο δρόμος της εκμετάλλευσης των 69</w:t>
      </w:r>
      <w:r w:rsidR="004676ED">
        <w:rPr>
          <w:rFonts w:ascii="Times New Roman" w:hAnsi="Times New Roman" w:cs="Times New Roman"/>
          <w:sz w:val="24"/>
          <w:szCs w:val="24"/>
          <w:vertAlign w:val="superscript"/>
          <w:lang w:val="el-GR"/>
        </w:rPr>
        <w:t>ο</w:t>
      </w:r>
      <w:r>
        <w:rPr>
          <w:rFonts w:ascii="Times New Roman" w:hAnsi="Times New Roman" w:cs="Times New Roman"/>
          <w:sz w:val="24"/>
          <w:szCs w:val="24"/>
          <w:lang w:val="el-GR"/>
        </w:rPr>
        <w:t>.</w:t>
      </w:r>
    </w:p>
    <w:p w:rsidR="00922B4B" w:rsidRDefault="00CB28B2" w:rsidP="00922B4B">
      <w:pPr>
        <w:keepNext/>
        <w:ind w:firstLine="0"/>
      </w:pPr>
      <w:r>
        <w:rPr>
          <w:noProof/>
        </w:rPr>
        <w:lastRenderedPageBreak/>
        <w:drawing>
          <wp:inline distT="0" distB="0" distL="0" distR="0">
            <wp:extent cx="5486400" cy="3230880"/>
            <wp:effectExtent l="19050" t="0" r="0" b="0"/>
            <wp:docPr id="73" name="Picture 72" descr="2.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8.png"/>
                    <pic:cNvPicPr/>
                  </pic:nvPicPr>
                  <pic:blipFill>
                    <a:blip r:embed="rId46" cstate="print"/>
                    <a:stretch>
                      <a:fillRect/>
                    </a:stretch>
                  </pic:blipFill>
                  <pic:spPr>
                    <a:xfrm>
                      <a:off x="0" y="0"/>
                      <a:ext cx="5486400" cy="3230880"/>
                    </a:xfrm>
                    <a:prstGeom prst="rect">
                      <a:avLst/>
                    </a:prstGeom>
                  </pic:spPr>
                </pic:pic>
              </a:graphicData>
            </a:graphic>
          </wp:inline>
        </w:drawing>
      </w:r>
    </w:p>
    <w:p w:rsidR="009B4252" w:rsidRDefault="00922B4B" w:rsidP="00903074">
      <w:pPr>
        <w:pStyle w:val="Caption"/>
        <w:ind w:firstLine="0"/>
        <w:jc w:val="center"/>
        <w:rPr>
          <w:lang w:val="el-GR"/>
        </w:rPr>
      </w:pPr>
      <w:r w:rsidRPr="00922B4B">
        <w:rPr>
          <w:lang w:val="el-GR"/>
        </w:rPr>
        <w:t xml:space="preserve">Εικόνα </w:t>
      </w:r>
      <w:r>
        <w:rPr>
          <w:lang w:val="el-GR"/>
        </w:rPr>
        <w:t xml:space="preserve">2.18: </w:t>
      </w:r>
      <w:r w:rsidR="00AF015A">
        <w:rPr>
          <w:lang w:val="el-GR"/>
        </w:rPr>
        <w:t xml:space="preserve">Τρισδιάστατη απεικόνιση δρόμου της εκμετάλλευσης </w:t>
      </w:r>
      <w:r w:rsidRPr="00401A6A">
        <w:rPr>
          <w:lang w:val="el-GR"/>
        </w:rPr>
        <w:t>69</w:t>
      </w:r>
      <w:r>
        <w:rPr>
          <w:vertAlign w:val="superscript"/>
          <w:lang w:val="el-GR"/>
        </w:rPr>
        <w:t xml:space="preserve">0 </w:t>
      </w:r>
      <w:r>
        <w:rPr>
          <w:lang w:val="el-GR"/>
        </w:rPr>
        <w:t xml:space="preserve">. </w:t>
      </w:r>
    </w:p>
    <w:p w:rsidR="00CD79E9" w:rsidRDefault="00CD79E9" w:rsidP="00CD79E9">
      <w:pPr>
        <w:pStyle w:val="Heading2"/>
        <w:ind w:firstLine="0"/>
        <w:rPr>
          <w:rFonts w:ascii="Times New Roman" w:hAnsi="Times New Roman" w:cs="Times New Roman"/>
          <w:lang w:val="el-GR"/>
        </w:rPr>
      </w:pPr>
    </w:p>
    <w:p w:rsidR="00CD79E9" w:rsidRPr="00C0418A" w:rsidRDefault="00CD79E9" w:rsidP="00CD79E9">
      <w:pPr>
        <w:pStyle w:val="Heading2"/>
        <w:ind w:firstLine="0"/>
        <w:rPr>
          <w:rFonts w:ascii="Times New Roman" w:hAnsi="Times New Roman" w:cs="Times New Roman"/>
          <w:vertAlign w:val="superscript"/>
          <w:lang w:val="el-GR"/>
        </w:rPr>
      </w:pPr>
      <w:bookmarkStart w:id="24" w:name="_Toc84682303"/>
      <w:r w:rsidRPr="00C0418A">
        <w:rPr>
          <w:rFonts w:ascii="Times New Roman" w:hAnsi="Times New Roman" w:cs="Times New Roman"/>
          <w:lang w:val="el-GR"/>
        </w:rPr>
        <w:t xml:space="preserve">2.4.2 Δρόμος στην εκμετάλλευση </w:t>
      </w:r>
      <w:r>
        <w:rPr>
          <w:rFonts w:ascii="Times New Roman" w:hAnsi="Times New Roman" w:cs="Times New Roman"/>
          <w:lang w:val="el-GR"/>
        </w:rPr>
        <w:t xml:space="preserve">κλίσης πρανούς </w:t>
      </w:r>
      <w:r w:rsidRPr="00C0418A">
        <w:rPr>
          <w:rFonts w:ascii="Times New Roman" w:hAnsi="Times New Roman" w:cs="Times New Roman"/>
          <w:lang w:val="el-GR"/>
        </w:rPr>
        <w:t>75</w:t>
      </w:r>
      <w:r>
        <w:rPr>
          <w:rFonts w:ascii="Times New Roman" w:hAnsi="Times New Roman" w:cs="Times New Roman"/>
          <w:vertAlign w:val="superscript"/>
          <w:lang w:val="el-GR"/>
        </w:rPr>
        <w:t>ο</w:t>
      </w:r>
      <w:bookmarkEnd w:id="24"/>
      <w:r w:rsidRPr="00C0418A">
        <w:rPr>
          <w:rFonts w:ascii="Times New Roman" w:hAnsi="Times New Roman" w:cs="Times New Roman"/>
          <w:vertAlign w:val="superscript"/>
          <w:lang w:val="el-GR"/>
        </w:rPr>
        <w:t xml:space="preserve"> </w:t>
      </w:r>
    </w:p>
    <w:p w:rsidR="00CD79E9" w:rsidRPr="00EB4751" w:rsidRDefault="00CD79E9" w:rsidP="00CD79E9">
      <w:pPr>
        <w:jc w:val="both"/>
        <w:rPr>
          <w:lang w:val="el-GR"/>
        </w:rPr>
      </w:pPr>
      <w:r w:rsidRPr="00C0418A">
        <w:rPr>
          <w:rFonts w:ascii="Times New Roman" w:hAnsi="Times New Roman" w:cs="Times New Roman"/>
          <w:sz w:val="24"/>
          <w:szCs w:val="24"/>
          <w:lang w:val="el-GR"/>
        </w:rPr>
        <w:t>Η εικόνα 2.19 παρουσιάζει την τρισδιάστατη μορφή του λατομείου με τον δρόμο προσπέλασης στην τελική του φάση. Στη συνέχεια στην εικόνα 2.20 και 2.21 παρουσιάζεται η διαστασιολογημένη κάτοψη και η πλάγια όψη του λατομείου ενώ τέλος στην εικόνα 2.22 γίνεται εμφανής η μορφολογία του δρόμου μέσα από την τρισδιάστατη του απεικόνιση</w:t>
      </w:r>
      <w:r>
        <w:rPr>
          <w:lang w:val="el-GR"/>
        </w:rPr>
        <w:t xml:space="preserve">. </w:t>
      </w:r>
    </w:p>
    <w:p w:rsidR="00922B4B" w:rsidRPr="00CD79E9" w:rsidRDefault="00CD79E9" w:rsidP="00CD79E9">
      <w:pPr>
        <w:rPr>
          <w:lang w:val="el-GR"/>
        </w:rPr>
      </w:pPr>
      <w:r>
        <w:rPr>
          <w:noProof/>
        </w:rPr>
        <w:lastRenderedPageBreak/>
        <w:drawing>
          <wp:inline distT="0" distB="0" distL="0" distR="0">
            <wp:extent cx="5486400" cy="3166110"/>
            <wp:effectExtent l="0" t="0" r="0" b="0"/>
            <wp:docPr id="33" name="Picture 73" descr="2.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9.png"/>
                    <pic:cNvPicPr/>
                  </pic:nvPicPr>
                  <pic:blipFill>
                    <a:blip r:embed="rId47" cstate="print"/>
                    <a:stretch>
                      <a:fillRect/>
                    </a:stretch>
                  </pic:blipFill>
                  <pic:spPr>
                    <a:xfrm>
                      <a:off x="0" y="0"/>
                      <a:ext cx="5486400" cy="3166110"/>
                    </a:xfrm>
                    <a:prstGeom prst="rect">
                      <a:avLst/>
                    </a:prstGeom>
                  </pic:spPr>
                </pic:pic>
              </a:graphicData>
            </a:graphic>
          </wp:inline>
        </w:drawing>
      </w:r>
    </w:p>
    <w:p w:rsidR="00BB2126" w:rsidRDefault="00922B4B" w:rsidP="00BB2126">
      <w:pPr>
        <w:pStyle w:val="Caption"/>
        <w:jc w:val="center"/>
        <w:rPr>
          <w:lang w:val="el-GR"/>
        </w:rPr>
      </w:pPr>
      <w:r w:rsidRPr="00922B4B">
        <w:rPr>
          <w:lang w:val="el-GR"/>
        </w:rPr>
        <w:t xml:space="preserve">Εικόνα </w:t>
      </w:r>
      <w:r>
        <w:rPr>
          <w:lang w:val="el-GR"/>
        </w:rPr>
        <w:t>2.19: Εκμετάλλευση 75</w:t>
      </w:r>
      <w:r>
        <w:rPr>
          <w:vertAlign w:val="superscript"/>
          <w:lang w:val="el-GR"/>
        </w:rPr>
        <w:t xml:space="preserve">ο </w:t>
      </w:r>
      <w:r w:rsidR="00BB2126">
        <w:rPr>
          <w:lang w:val="el-GR"/>
        </w:rPr>
        <w:t>,</w:t>
      </w:r>
      <w:r w:rsidR="00BB2126" w:rsidRPr="00BB2126">
        <w:rPr>
          <w:lang w:val="el-GR"/>
        </w:rPr>
        <w:t xml:space="preserve"> </w:t>
      </w:r>
      <w:r w:rsidR="00BB2126">
        <w:rPr>
          <w:lang w:val="el-GR"/>
        </w:rPr>
        <w:t xml:space="preserve">κατά το στάδιο εγκατάλειψης του κοιτάσματος, με παρουσία του δρόμου </w:t>
      </w:r>
      <w:r w:rsidR="00CD79E9">
        <w:rPr>
          <w:lang w:val="el-GR"/>
        </w:rPr>
        <w:t>προσπέλασης</w:t>
      </w:r>
      <w:r w:rsidR="00BB2126">
        <w:rPr>
          <w:lang w:val="el-GR"/>
        </w:rPr>
        <w:t>.</w:t>
      </w:r>
    </w:p>
    <w:p w:rsidR="009B4252" w:rsidRPr="00922B4B" w:rsidRDefault="009B4252" w:rsidP="00903074">
      <w:pPr>
        <w:pStyle w:val="Caption"/>
        <w:ind w:firstLine="0"/>
        <w:jc w:val="center"/>
        <w:rPr>
          <w:rFonts w:ascii="Times New Roman" w:hAnsi="Times New Roman" w:cs="Times New Roman"/>
          <w:b/>
          <w:sz w:val="28"/>
          <w:szCs w:val="28"/>
          <w:lang w:val="el-GR"/>
        </w:rPr>
      </w:pPr>
    </w:p>
    <w:p w:rsidR="009B4252" w:rsidRDefault="009B4252" w:rsidP="009B4252">
      <w:pPr>
        <w:ind w:firstLine="0"/>
        <w:rPr>
          <w:rFonts w:ascii="Times New Roman" w:hAnsi="Times New Roman" w:cs="Times New Roman"/>
          <w:b/>
          <w:sz w:val="28"/>
          <w:szCs w:val="28"/>
          <w:lang w:val="el-GR"/>
        </w:rPr>
      </w:pPr>
    </w:p>
    <w:p w:rsidR="00922B4B" w:rsidRDefault="0055026B" w:rsidP="00922B4B">
      <w:pPr>
        <w:keepNext/>
        <w:ind w:firstLine="0"/>
      </w:pPr>
      <w:r>
        <w:rPr>
          <w:noProof/>
        </w:rPr>
        <w:drawing>
          <wp:inline distT="0" distB="0" distL="0" distR="0">
            <wp:extent cx="5486400" cy="2362200"/>
            <wp:effectExtent l="19050" t="0" r="0" b="0"/>
            <wp:docPr id="75" name="Picture 74" descr="2.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0.png"/>
                    <pic:cNvPicPr/>
                  </pic:nvPicPr>
                  <pic:blipFill>
                    <a:blip r:embed="rId48" cstate="print"/>
                    <a:stretch>
                      <a:fillRect/>
                    </a:stretch>
                  </pic:blipFill>
                  <pic:spPr>
                    <a:xfrm>
                      <a:off x="0" y="0"/>
                      <a:ext cx="5486400" cy="2362200"/>
                    </a:xfrm>
                    <a:prstGeom prst="rect">
                      <a:avLst/>
                    </a:prstGeom>
                  </pic:spPr>
                </pic:pic>
              </a:graphicData>
            </a:graphic>
          </wp:inline>
        </w:drawing>
      </w:r>
    </w:p>
    <w:p w:rsidR="00EB4751" w:rsidRDefault="00922B4B" w:rsidP="00680B62">
      <w:pPr>
        <w:pStyle w:val="Caption"/>
        <w:jc w:val="center"/>
        <w:rPr>
          <w:lang w:val="el-GR"/>
        </w:rPr>
      </w:pPr>
      <w:r w:rsidRPr="00922B4B">
        <w:rPr>
          <w:lang w:val="el-GR"/>
        </w:rPr>
        <w:t xml:space="preserve">Εικόνα </w:t>
      </w:r>
      <w:r>
        <w:rPr>
          <w:lang w:val="el-GR"/>
        </w:rPr>
        <w:t>2.20: Εκμετάλλευση 75</w:t>
      </w:r>
      <w:r>
        <w:rPr>
          <w:vertAlign w:val="superscript"/>
          <w:lang w:val="el-GR"/>
        </w:rPr>
        <w:t xml:space="preserve">ο </w:t>
      </w:r>
      <w:r>
        <w:rPr>
          <w:lang w:val="el-GR"/>
        </w:rPr>
        <w:t>. Κάτοψη δρόμου.(Πάνω αριστερά βρίσκεται το σημείο εισόδου στο λατομείο).</w:t>
      </w:r>
      <w:r w:rsidRPr="00884EC2">
        <w:rPr>
          <w:lang w:val="el-GR"/>
        </w:rPr>
        <w:t xml:space="preserve"> </w:t>
      </w:r>
      <w:r>
        <w:rPr>
          <w:lang w:val="el-GR"/>
        </w:rPr>
        <w:t>Οι διαστάσεις είναι σε μέτρα (</w:t>
      </w:r>
      <w:r>
        <w:t>m</w:t>
      </w:r>
      <w:r>
        <w:rPr>
          <w:lang w:val="el-GR"/>
        </w:rPr>
        <w:t>).</w:t>
      </w:r>
    </w:p>
    <w:p w:rsidR="00680B62" w:rsidRPr="00680B62" w:rsidRDefault="00680B62" w:rsidP="00680B62">
      <w:pPr>
        <w:ind w:firstLine="0"/>
        <w:rPr>
          <w:lang w:val="el-GR"/>
        </w:rPr>
      </w:pPr>
    </w:p>
    <w:p w:rsidR="009B4252" w:rsidRPr="00922B4B" w:rsidRDefault="009B4252" w:rsidP="00903074">
      <w:pPr>
        <w:pStyle w:val="Caption"/>
        <w:jc w:val="center"/>
        <w:rPr>
          <w:rFonts w:ascii="Times New Roman" w:hAnsi="Times New Roman" w:cs="Times New Roman"/>
          <w:b/>
          <w:sz w:val="28"/>
          <w:szCs w:val="28"/>
          <w:lang w:val="el-GR"/>
        </w:rPr>
      </w:pPr>
    </w:p>
    <w:p w:rsidR="00922B4B" w:rsidRDefault="004D3724" w:rsidP="00922B4B">
      <w:pPr>
        <w:keepNext/>
        <w:ind w:firstLine="0"/>
      </w:pPr>
      <w:r>
        <w:rPr>
          <w:noProof/>
        </w:rPr>
        <w:lastRenderedPageBreak/>
        <w:drawing>
          <wp:inline distT="0" distB="0" distL="0" distR="0">
            <wp:extent cx="5486400" cy="2348865"/>
            <wp:effectExtent l="19050" t="0" r="0" b="0"/>
            <wp:docPr id="76" name="Picture 75" descr="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1.png"/>
                    <pic:cNvPicPr/>
                  </pic:nvPicPr>
                  <pic:blipFill>
                    <a:blip r:embed="rId49" cstate="print"/>
                    <a:stretch>
                      <a:fillRect/>
                    </a:stretch>
                  </pic:blipFill>
                  <pic:spPr>
                    <a:xfrm>
                      <a:off x="0" y="0"/>
                      <a:ext cx="5486400" cy="2348865"/>
                    </a:xfrm>
                    <a:prstGeom prst="rect">
                      <a:avLst/>
                    </a:prstGeom>
                  </pic:spPr>
                </pic:pic>
              </a:graphicData>
            </a:graphic>
          </wp:inline>
        </w:drawing>
      </w:r>
    </w:p>
    <w:p w:rsidR="00787410" w:rsidRDefault="00922B4B" w:rsidP="00903074">
      <w:pPr>
        <w:pStyle w:val="Caption"/>
        <w:jc w:val="center"/>
        <w:rPr>
          <w:lang w:val="el-GR"/>
        </w:rPr>
      </w:pPr>
      <w:r w:rsidRPr="00922B4B">
        <w:rPr>
          <w:lang w:val="el-GR"/>
        </w:rPr>
        <w:t xml:space="preserve">Εικόνα </w:t>
      </w:r>
      <w:r w:rsidR="00900AB0">
        <w:rPr>
          <w:lang w:val="el-GR"/>
        </w:rPr>
        <w:t>2.21: Εκμετάλλευση 75</w:t>
      </w:r>
      <w:r w:rsidR="00900AB0">
        <w:rPr>
          <w:vertAlign w:val="superscript"/>
          <w:lang w:val="el-GR"/>
        </w:rPr>
        <w:t>0</w:t>
      </w:r>
      <w:r w:rsidRPr="00591FC2">
        <w:rPr>
          <w:lang w:val="el-GR"/>
        </w:rPr>
        <w:t xml:space="preserve">. Πλάγια όψη για την εμφάνιση της γεωμετρίας του δρόμου. </w:t>
      </w:r>
      <w:r>
        <w:rPr>
          <w:lang w:val="el-GR"/>
        </w:rPr>
        <w:t>Οι διαστάσεις είναι σε μέτρα (</w:t>
      </w:r>
      <w:r>
        <w:t>m</w:t>
      </w:r>
      <w:r>
        <w:rPr>
          <w:lang w:val="el-GR"/>
        </w:rPr>
        <w:t>).</w:t>
      </w:r>
    </w:p>
    <w:p w:rsidR="00922B4B" w:rsidRPr="00922B4B" w:rsidRDefault="00922B4B" w:rsidP="00922B4B">
      <w:pPr>
        <w:rPr>
          <w:lang w:val="el-GR"/>
        </w:rPr>
      </w:pPr>
    </w:p>
    <w:p w:rsidR="00922B4B" w:rsidRPr="00980AF4" w:rsidRDefault="00922B4B" w:rsidP="00922B4B">
      <w:pPr>
        <w:ind w:firstLine="0"/>
        <w:jc w:val="both"/>
        <w:rPr>
          <w:rFonts w:ascii="Times New Roman" w:hAnsi="Times New Roman" w:cs="Times New Roman"/>
          <w:b/>
          <w:sz w:val="24"/>
          <w:szCs w:val="24"/>
          <w:u w:val="single"/>
          <w:lang w:val="el-GR"/>
        </w:rPr>
      </w:pPr>
      <w:r w:rsidRPr="00980AF4">
        <w:rPr>
          <w:rFonts w:ascii="Times New Roman" w:hAnsi="Times New Roman" w:cs="Times New Roman"/>
          <w:b/>
          <w:sz w:val="24"/>
          <w:szCs w:val="24"/>
          <w:u w:val="single"/>
          <w:lang w:val="el-GR"/>
        </w:rPr>
        <w:t>Επεξήγηση της μορφής του δρόμου</w:t>
      </w:r>
    </w:p>
    <w:p w:rsidR="009B4252" w:rsidRPr="00CD79E9" w:rsidRDefault="009B4252" w:rsidP="00CD79E9">
      <w:pPr>
        <w:jc w:val="both"/>
        <w:rPr>
          <w:rFonts w:ascii="Times New Roman" w:hAnsi="Times New Roman" w:cs="Times New Roman"/>
          <w:b/>
          <w:sz w:val="24"/>
          <w:szCs w:val="24"/>
          <w:lang w:val="el-GR"/>
        </w:rPr>
      </w:pPr>
      <w:r w:rsidRPr="00980AF4">
        <w:rPr>
          <w:rFonts w:ascii="Times New Roman" w:hAnsi="Times New Roman" w:cs="Times New Roman"/>
          <w:sz w:val="24"/>
          <w:szCs w:val="24"/>
          <w:lang w:val="el-GR"/>
        </w:rPr>
        <w:t>Στην  εκμετάλλευση των 75</w:t>
      </w:r>
      <w:r w:rsidR="00680B62">
        <w:rPr>
          <w:rFonts w:ascii="Times New Roman" w:hAnsi="Times New Roman" w:cs="Times New Roman"/>
          <w:sz w:val="24"/>
          <w:szCs w:val="24"/>
          <w:vertAlign w:val="superscript"/>
          <w:lang w:val="el-GR"/>
        </w:rPr>
        <w:t>ο</w:t>
      </w:r>
      <w:r w:rsidRPr="00980AF4">
        <w:rPr>
          <w:rFonts w:ascii="Times New Roman" w:hAnsi="Times New Roman" w:cs="Times New Roman"/>
          <w:sz w:val="24"/>
          <w:szCs w:val="24"/>
          <w:vertAlign w:val="superscript"/>
          <w:lang w:val="el-GR"/>
        </w:rPr>
        <w:t xml:space="preserve"> </w:t>
      </w:r>
      <w:r w:rsidRPr="00980AF4">
        <w:rPr>
          <w:rFonts w:ascii="Times New Roman" w:hAnsi="Times New Roman" w:cs="Times New Roman"/>
          <w:sz w:val="24"/>
          <w:szCs w:val="24"/>
          <w:lang w:val="el-GR"/>
        </w:rPr>
        <w:t>παρατηρείται η ίδια γεωμετρία συγκριτικά με την εκμετάλλευση των 69</w:t>
      </w:r>
      <w:r w:rsidR="00680B62">
        <w:rPr>
          <w:rFonts w:ascii="Times New Roman" w:hAnsi="Times New Roman" w:cs="Times New Roman"/>
          <w:sz w:val="24"/>
          <w:szCs w:val="24"/>
          <w:vertAlign w:val="superscript"/>
          <w:lang w:val="el-GR"/>
        </w:rPr>
        <w:t>ο</w:t>
      </w:r>
      <w:r w:rsidRPr="00980AF4">
        <w:rPr>
          <w:rFonts w:ascii="Times New Roman" w:hAnsi="Times New Roman" w:cs="Times New Roman"/>
          <w:sz w:val="24"/>
          <w:szCs w:val="24"/>
          <w:vertAlign w:val="superscript"/>
          <w:lang w:val="el-GR"/>
        </w:rPr>
        <w:t xml:space="preserve"> </w:t>
      </w:r>
      <w:r w:rsidR="00922B4B" w:rsidRPr="00980AF4">
        <w:rPr>
          <w:rFonts w:ascii="Times New Roman" w:hAnsi="Times New Roman" w:cs="Times New Roman"/>
          <w:sz w:val="24"/>
          <w:szCs w:val="24"/>
          <w:lang w:val="el-GR"/>
        </w:rPr>
        <w:t xml:space="preserve">. </w:t>
      </w:r>
      <w:r w:rsidRPr="00980AF4">
        <w:rPr>
          <w:rFonts w:ascii="Times New Roman" w:hAnsi="Times New Roman" w:cs="Times New Roman"/>
          <w:sz w:val="24"/>
          <w:szCs w:val="24"/>
          <w:lang w:val="el-GR"/>
        </w:rPr>
        <w:t xml:space="preserve">Η διαφορά στις δυο εκμεταλλεύσεις έγκειται στο ότι οι βαθμίδες κατά την εξόφληση της εκμετάλλευσης έχουν 2 μέτρα διαφορά, το οποίο </w:t>
      </w:r>
      <w:r w:rsidR="00FF69DD" w:rsidRPr="00980AF4">
        <w:rPr>
          <w:rFonts w:ascii="Times New Roman" w:hAnsi="Times New Roman" w:cs="Times New Roman"/>
          <w:sz w:val="24"/>
          <w:szCs w:val="24"/>
          <w:lang w:val="el-GR"/>
        </w:rPr>
        <w:t>α</w:t>
      </w:r>
      <w:r w:rsidR="0093159A" w:rsidRPr="00980AF4">
        <w:rPr>
          <w:rFonts w:ascii="Times New Roman" w:hAnsi="Times New Roman" w:cs="Times New Roman"/>
          <w:sz w:val="24"/>
          <w:szCs w:val="24"/>
          <w:lang w:val="el-GR"/>
        </w:rPr>
        <w:t>ποτελεί</w:t>
      </w:r>
      <w:r w:rsidRPr="00980AF4">
        <w:rPr>
          <w:rFonts w:ascii="Times New Roman" w:hAnsi="Times New Roman" w:cs="Times New Roman"/>
          <w:sz w:val="24"/>
          <w:szCs w:val="24"/>
          <w:lang w:val="el-GR"/>
        </w:rPr>
        <w:t xml:space="preserve"> και τον λόγο για την διαφορά στην κλίση. Πιο συγκεκριμένα στις 75</w:t>
      </w:r>
      <w:r w:rsidR="00680B62">
        <w:rPr>
          <w:rFonts w:ascii="Times New Roman" w:hAnsi="Times New Roman" w:cs="Times New Roman"/>
          <w:sz w:val="24"/>
          <w:szCs w:val="24"/>
          <w:vertAlign w:val="superscript"/>
          <w:lang w:val="el-GR"/>
        </w:rPr>
        <w:t>ο</w:t>
      </w:r>
      <w:r w:rsidRPr="00980AF4">
        <w:rPr>
          <w:rFonts w:ascii="Times New Roman" w:hAnsi="Times New Roman" w:cs="Times New Roman"/>
          <w:sz w:val="24"/>
          <w:szCs w:val="24"/>
          <w:vertAlign w:val="superscript"/>
          <w:lang w:val="el-GR"/>
        </w:rPr>
        <w:t xml:space="preserve"> </w:t>
      </w:r>
      <w:r w:rsidRPr="00980AF4">
        <w:rPr>
          <w:rFonts w:ascii="Times New Roman" w:hAnsi="Times New Roman" w:cs="Times New Roman"/>
          <w:sz w:val="24"/>
          <w:szCs w:val="24"/>
          <w:lang w:val="el-GR"/>
        </w:rPr>
        <w:t>το πλάτος της βαθμίδας είναι 5,5</w:t>
      </w:r>
      <w:r w:rsidRPr="00980AF4">
        <w:rPr>
          <w:rFonts w:ascii="Times New Roman" w:hAnsi="Times New Roman" w:cs="Times New Roman"/>
          <w:sz w:val="24"/>
          <w:szCs w:val="24"/>
        </w:rPr>
        <w:t>m</w:t>
      </w:r>
      <w:r w:rsidRPr="00980AF4">
        <w:rPr>
          <w:rFonts w:ascii="Times New Roman" w:hAnsi="Times New Roman" w:cs="Times New Roman"/>
          <w:sz w:val="24"/>
          <w:szCs w:val="24"/>
          <w:lang w:val="el-GR"/>
        </w:rPr>
        <w:t xml:space="preserve"> σε αντίθεση με τα 7,5</w:t>
      </w:r>
      <w:r w:rsidRPr="00980AF4">
        <w:rPr>
          <w:rFonts w:ascii="Times New Roman" w:hAnsi="Times New Roman" w:cs="Times New Roman"/>
          <w:sz w:val="24"/>
          <w:szCs w:val="24"/>
        </w:rPr>
        <w:t>m</w:t>
      </w:r>
      <w:r w:rsidRPr="00980AF4">
        <w:rPr>
          <w:rFonts w:ascii="Times New Roman" w:hAnsi="Times New Roman" w:cs="Times New Roman"/>
          <w:sz w:val="24"/>
          <w:szCs w:val="24"/>
          <w:lang w:val="el-GR"/>
        </w:rPr>
        <w:t xml:space="preserve"> στην περίπτωση των 69</w:t>
      </w:r>
      <w:r w:rsidR="00680B62">
        <w:rPr>
          <w:rFonts w:ascii="Times New Roman" w:hAnsi="Times New Roman" w:cs="Times New Roman"/>
          <w:sz w:val="24"/>
          <w:szCs w:val="24"/>
          <w:vertAlign w:val="superscript"/>
          <w:lang w:val="el-GR"/>
        </w:rPr>
        <w:t>ο</w:t>
      </w:r>
      <w:r w:rsidRPr="00980AF4">
        <w:rPr>
          <w:rFonts w:ascii="Times New Roman" w:hAnsi="Times New Roman" w:cs="Times New Roman"/>
          <w:sz w:val="24"/>
          <w:szCs w:val="24"/>
          <w:lang w:val="el-GR"/>
        </w:rPr>
        <w:t>. Κατά συνέπεια οι μόνες διαφορές όπως φαίνονται και στο σχεδιαστικό κομμάτι βρίσκονται στα μήκη των ευθειών</w:t>
      </w:r>
      <w:r w:rsidR="00CD79E9">
        <w:rPr>
          <w:rFonts w:ascii="Times New Roman" w:hAnsi="Times New Roman" w:cs="Times New Roman"/>
          <w:sz w:val="24"/>
          <w:szCs w:val="24"/>
          <w:lang w:val="el-GR"/>
        </w:rPr>
        <w:t>.</w:t>
      </w:r>
    </w:p>
    <w:p w:rsidR="00922B4B" w:rsidRDefault="004D3724" w:rsidP="00CD79E9">
      <w:pPr>
        <w:keepNext/>
        <w:ind w:firstLine="0"/>
        <w:jc w:val="center"/>
      </w:pPr>
      <w:r>
        <w:rPr>
          <w:noProof/>
        </w:rPr>
        <w:lastRenderedPageBreak/>
        <w:drawing>
          <wp:inline distT="0" distB="0" distL="0" distR="0">
            <wp:extent cx="5210175" cy="3136960"/>
            <wp:effectExtent l="0" t="0" r="0" b="6350"/>
            <wp:docPr id="77" name="Picture 76" descr="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2.png"/>
                    <pic:cNvPicPr/>
                  </pic:nvPicPr>
                  <pic:blipFill>
                    <a:blip r:embed="rId50" cstate="print"/>
                    <a:stretch>
                      <a:fillRect/>
                    </a:stretch>
                  </pic:blipFill>
                  <pic:spPr>
                    <a:xfrm>
                      <a:off x="0" y="0"/>
                      <a:ext cx="5251315" cy="3161729"/>
                    </a:xfrm>
                    <a:prstGeom prst="rect">
                      <a:avLst/>
                    </a:prstGeom>
                  </pic:spPr>
                </pic:pic>
              </a:graphicData>
            </a:graphic>
          </wp:inline>
        </w:drawing>
      </w:r>
    </w:p>
    <w:p w:rsidR="00607E3E" w:rsidRPr="00CD79E9" w:rsidRDefault="00922B4B" w:rsidP="00CD79E9">
      <w:pPr>
        <w:pStyle w:val="Caption"/>
        <w:jc w:val="center"/>
        <w:rPr>
          <w:rFonts w:ascii="Times New Roman" w:hAnsi="Times New Roman" w:cs="Times New Roman"/>
          <w:b/>
          <w:sz w:val="28"/>
          <w:szCs w:val="28"/>
          <w:lang w:val="el-GR"/>
        </w:rPr>
      </w:pPr>
      <w:r w:rsidRPr="00922B4B">
        <w:rPr>
          <w:lang w:val="el-GR"/>
        </w:rPr>
        <w:t xml:space="preserve">Εικόνα </w:t>
      </w:r>
      <w:r>
        <w:rPr>
          <w:lang w:val="el-GR"/>
        </w:rPr>
        <w:t xml:space="preserve">2.22: </w:t>
      </w:r>
      <w:r w:rsidR="006F4077">
        <w:rPr>
          <w:lang w:val="el-GR"/>
        </w:rPr>
        <w:t xml:space="preserve">Τρισδιάστατη απεικόνιση δρόμου της εκμετάλλευσης </w:t>
      </w:r>
      <w:r w:rsidRPr="008B1888">
        <w:rPr>
          <w:i w:val="0"/>
          <w:iCs w:val="0"/>
          <w:lang w:val="el-GR"/>
        </w:rPr>
        <w:t>75</w:t>
      </w:r>
      <w:r w:rsidR="005B407B">
        <w:rPr>
          <w:i w:val="0"/>
          <w:iCs w:val="0"/>
          <w:vertAlign w:val="superscript"/>
          <w:lang w:val="el-GR"/>
        </w:rPr>
        <w:t>ο</w:t>
      </w:r>
      <w:r w:rsidRPr="008B1888">
        <w:rPr>
          <w:i w:val="0"/>
          <w:iCs w:val="0"/>
          <w:vertAlign w:val="superscript"/>
          <w:lang w:val="el-GR"/>
        </w:rPr>
        <w:t xml:space="preserve"> </w:t>
      </w:r>
    </w:p>
    <w:p w:rsidR="009B4252" w:rsidRPr="00C0418A" w:rsidRDefault="00C161B6" w:rsidP="00CD79E9">
      <w:pPr>
        <w:pStyle w:val="Heading2"/>
        <w:ind w:firstLine="0"/>
        <w:rPr>
          <w:rFonts w:ascii="Times New Roman" w:hAnsi="Times New Roman" w:cs="Times New Roman"/>
          <w:vertAlign w:val="superscript"/>
          <w:lang w:val="el-GR"/>
        </w:rPr>
      </w:pPr>
      <w:bookmarkStart w:id="25" w:name="_Toc84682304"/>
      <w:r w:rsidRPr="00C0418A">
        <w:rPr>
          <w:rFonts w:ascii="Times New Roman" w:hAnsi="Times New Roman" w:cs="Times New Roman"/>
          <w:lang w:val="el-GR"/>
        </w:rPr>
        <w:t>2.4.3</w:t>
      </w:r>
      <w:r w:rsidR="00922B4B" w:rsidRPr="00C0418A">
        <w:rPr>
          <w:rFonts w:ascii="Times New Roman" w:hAnsi="Times New Roman" w:cs="Times New Roman"/>
          <w:lang w:val="el-GR"/>
        </w:rPr>
        <w:t xml:space="preserve"> Δρόμος στην εκμετάλλευση </w:t>
      </w:r>
      <w:r w:rsidR="000554FD">
        <w:rPr>
          <w:rFonts w:ascii="Times New Roman" w:hAnsi="Times New Roman" w:cs="Times New Roman"/>
          <w:lang w:val="el-GR"/>
        </w:rPr>
        <w:t xml:space="preserve">κλίσης πρανούς </w:t>
      </w:r>
      <w:r w:rsidR="00922B4B" w:rsidRPr="00C0418A">
        <w:rPr>
          <w:rFonts w:ascii="Times New Roman" w:hAnsi="Times New Roman" w:cs="Times New Roman"/>
          <w:lang w:val="el-GR"/>
        </w:rPr>
        <w:t>79</w:t>
      </w:r>
      <w:r w:rsidR="005B407B">
        <w:rPr>
          <w:rFonts w:ascii="Times New Roman" w:hAnsi="Times New Roman" w:cs="Times New Roman"/>
          <w:vertAlign w:val="superscript"/>
          <w:lang w:val="el-GR"/>
        </w:rPr>
        <w:t>ο</w:t>
      </w:r>
      <w:bookmarkEnd w:id="25"/>
      <w:r w:rsidR="009B4252" w:rsidRPr="00C0418A">
        <w:rPr>
          <w:rFonts w:ascii="Times New Roman" w:hAnsi="Times New Roman" w:cs="Times New Roman"/>
          <w:vertAlign w:val="superscript"/>
          <w:lang w:val="el-GR"/>
        </w:rPr>
        <w:t xml:space="preserve"> </w:t>
      </w:r>
    </w:p>
    <w:p w:rsidR="009B4252" w:rsidRPr="00C0418A" w:rsidRDefault="00EB4751" w:rsidP="00CD79E9">
      <w:pPr>
        <w:jc w:val="both"/>
        <w:rPr>
          <w:rFonts w:ascii="Times New Roman" w:hAnsi="Times New Roman" w:cs="Times New Roman"/>
          <w:sz w:val="24"/>
          <w:szCs w:val="24"/>
          <w:lang w:val="el-GR"/>
        </w:rPr>
      </w:pPr>
      <w:r w:rsidRPr="00C0418A">
        <w:rPr>
          <w:rFonts w:ascii="Times New Roman" w:hAnsi="Times New Roman" w:cs="Times New Roman"/>
          <w:sz w:val="24"/>
          <w:szCs w:val="24"/>
          <w:lang w:val="el-GR"/>
        </w:rPr>
        <w:t xml:space="preserve">Όπως και στις προηγούμενες εκμεταλλεύσεις, η εικόνα 2.23 παρουσιάζει την τρισδιάστατη μορφή του λατομείου με τον δρόμο προσπέλασης στην τελική του φάση. Στη συνέχεια στην εικόνα 2.24 και 2.25 παρουσιάζεται η διαστασιολογημένη κάτοψη και η πλάγια όψη του λατομείου ενώ τέλος στην εικόνα 2.26 γίνεται εμφανής η μορφολογία του δρόμου μέσα </w:t>
      </w:r>
      <w:r w:rsidR="005B407B" w:rsidRPr="00C0418A">
        <w:rPr>
          <w:rFonts w:ascii="Times New Roman" w:hAnsi="Times New Roman" w:cs="Times New Roman"/>
          <w:sz w:val="24"/>
          <w:szCs w:val="24"/>
          <w:lang w:val="el-GR"/>
        </w:rPr>
        <w:t>από</w:t>
      </w:r>
      <w:r w:rsidRPr="00C0418A">
        <w:rPr>
          <w:rFonts w:ascii="Times New Roman" w:hAnsi="Times New Roman" w:cs="Times New Roman"/>
          <w:sz w:val="24"/>
          <w:szCs w:val="24"/>
          <w:lang w:val="el-GR"/>
        </w:rPr>
        <w:t xml:space="preserve"> την τρισδιάστατη του απεικόνιση. </w:t>
      </w:r>
    </w:p>
    <w:p w:rsidR="009D2696" w:rsidRDefault="004D3724" w:rsidP="00CD79E9">
      <w:pPr>
        <w:keepNext/>
        <w:ind w:firstLine="0"/>
        <w:jc w:val="center"/>
      </w:pPr>
      <w:r>
        <w:rPr>
          <w:noProof/>
        </w:rPr>
        <w:lastRenderedPageBreak/>
        <w:drawing>
          <wp:inline distT="0" distB="0" distL="0" distR="0">
            <wp:extent cx="5486400" cy="3432175"/>
            <wp:effectExtent l="19050" t="0" r="0" b="0"/>
            <wp:docPr id="78" name="Picture 77" descr="2.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3.png"/>
                    <pic:cNvPicPr/>
                  </pic:nvPicPr>
                  <pic:blipFill>
                    <a:blip r:embed="rId51" cstate="print"/>
                    <a:stretch>
                      <a:fillRect/>
                    </a:stretch>
                  </pic:blipFill>
                  <pic:spPr>
                    <a:xfrm>
                      <a:off x="0" y="0"/>
                      <a:ext cx="5486400" cy="3432175"/>
                    </a:xfrm>
                    <a:prstGeom prst="rect">
                      <a:avLst/>
                    </a:prstGeom>
                  </pic:spPr>
                </pic:pic>
              </a:graphicData>
            </a:graphic>
          </wp:inline>
        </w:drawing>
      </w:r>
    </w:p>
    <w:p w:rsidR="00BB2126" w:rsidRDefault="009D2696" w:rsidP="00BB2126">
      <w:pPr>
        <w:pStyle w:val="Caption"/>
        <w:jc w:val="center"/>
        <w:rPr>
          <w:lang w:val="el-GR"/>
        </w:rPr>
      </w:pPr>
      <w:r w:rsidRPr="009D2696">
        <w:rPr>
          <w:lang w:val="el-GR"/>
        </w:rPr>
        <w:t xml:space="preserve">Εικόνα </w:t>
      </w:r>
      <w:r>
        <w:rPr>
          <w:lang w:val="el-GR"/>
        </w:rPr>
        <w:t>2.23: Εκμετάλλευση 79</w:t>
      </w:r>
      <w:r w:rsidR="005B407B">
        <w:rPr>
          <w:vertAlign w:val="superscript"/>
          <w:lang w:val="el-GR"/>
        </w:rPr>
        <w:t>ο</w:t>
      </w:r>
      <w:r>
        <w:rPr>
          <w:vertAlign w:val="superscript"/>
          <w:lang w:val="el-GR"/>
        </w:rPr>
        <w:t xml:space="preserve"> </w:t>
      </w:r>
      <w:r w:rsidR="00BB2126">
        <w:rPr>
          <w:lang w:val="el-GR"/>
        </w:rPr>
        <w:t>,</w:t>
      </w:r>
      <w:r w:rsidR="00BB2126" w:rsidRPr="00BB2126">
        <w:rPr>
          <w:lang w:val="el-GR"/>
        </w:rPr>
        <w:t xml:space="preserve"> </w:t>
      </w:r>
      <w:r w:rsidR="00BB2126">
        <w:rPr>
          <w:lang w:val="el-GR"/>
        </w:rPr>
        <w:t xml:space="preserve">κατά το στάδιο εγκατάλειψης του κοιτάσματος, με παρουσία του δρόμου </w:t>
      </w:r>
      <w:r w:rsidR="00CD79E9">
        <w:rPr>
          <w:lang w:val="el-GR"/>
        </w:rPr>
        <w:t>προσπέλασης</w:t>
      </w:r>
      <w:r w:rsidR="00BB2126">
        <w:rPr>
          <w:lang w:val="el-GR"/>
        </w:rPr>
        <w:t>.</w:t>
      </w:r>
    </w:p>
    <w:p w:rsidR="009B4252" w:rsidRPr="009D2696" w:rsidRDefault="009B4252" w:rsidP="00903074">
      <w:pPr>
        <w:pStyle w:val="Caption"/>
        <w:ind w:firstLine="0"/>
        <w:jc w:val="center"/>
        <w:rPr>
          <w:rFonts w:ascii="Times New Roman" w:hAnsi="Times New Roman" w:cs="Times New Roman"/>
          <w:b/>
          <w:sz w:val="28"/>
          <w:szCs w:val="28"/>
          <w:lang w:val="el-GR"/>
        </w:rPr>
      </w:pPr>
    </w:p>
    <w:p w:rsidR="009B4252" w:rsidRDefault="009B4252" w:rsidP="009B4252">
      <w:pPr>
        <w:ind w:firstLine="0"/>
        <w:rPr>
          <w:rFonts w:ascii="Times New Roman" w:hAnsi="Times New Roman" w:cs="Times New Roman"/>
          <w:b/>
          <w:sz w:val="28"/>
          <w:szCs w:val="28"/>
          <w:lang w:val="el-GR"/>
        </w:rPr>
      </w:pPr>
    </w:p>
    <w:p w:rsidR="009D2696" w:rsidRDefault="004D3724" w:rsidP="009D2696">
      <w:pPr>
        <w:keepNext/>
        <w:ind w:firstLine="0"/>
      </w:pPr>
      <w:r>
        <w:rPr>
          <w:noProof/>
        </w:rPr>
        <w:drawing>
          <wp:inline distT="0" distB="0" distL="0" distR="0">
            <wp:extent cx="5486400" cy="2101215"/>
            <wp:effectExtent l="19050" t="0" r="0" b="0"/>
            <wp:docPr id="79" name="Picture 78" descr="2.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4.png"/>
                    <pic:cNvPicPr/>
                  </pic:nvPicPr>
                  <pic:blipFill>
                    <a:blip r:embed="rId52" cstate="print"/>
                    <a:stretch>
                      <a:fillRect/>
                    </a:stretch>
                  </pic:blipFill>
                  <pic:spPr>
                    <a:xfrm>
                      <a:off x="0" y="0"/>
                      <a:ext cx="5486400" cy="2101215"/>
                    </a:xfrm>
                    <a:prstGeom prst="rect">
                      <a:avLst/>
                    </a:prstGeom>
                  </pic:spPr>
                </pic:pic>
              </a:graphicData>
            </a:graphic>
          </wp:inline>
        </w:drawing>
      </w:r>
    </w:p>
    <w:p w:rsidR="009B4252" w:rsidRPr="0043508D" w:rsidRDefault="009D2696" w:rsidP="00CD79E9">
      <w:pPr>
        <w:pStyle w:val="Caption"/>
        <w:jc w:val="center"/>
        <w:rPr>
          <w:lang w:val="el-GR"/>
        </w:rPr>
      </w:pPr>
      <w:r w:rsidRPr="009D2696">
        <w:rPr>
          <w:lang w:val="el-GR"/>
        </w:rPr>
        <w:t xml:space="preserve">Εικόνα </w:t>
      </w:r>
      <w:r>
        <w:rPr>
          <w:lang w:val="el-GR"/>
        </w:rPr>
        <w:t>2.24: Εκμετάλλευση 79</w:t>
      </w:r>
      <w:r w:rsidR="005B407B">
        <w:rPr>
          <w:vertAlign w:val="superscript"/>
          <w:lang w:val="el-GR"/>
        </w:rPr>
        <w:t>ο</w:t>
      </w:r>
      <w:r>
        <w:rPr>
          <w:lang w:val="el-GR"/>
        </w:rPr>
        <w:t>. Κάτοψη δρόμου(Πάνω αριστερά βρίσκεται το σημείο εισόδου στο λατομείο). Οι διαστάσεις είναι σε μέτρα (</w:t>
      </w:r>
      <w:r>
        <w:t>m</w:t>
      </w:r>
      <w:r>
        <w:rPr>
          <w:lang w:val="el-GR"/>
        </w:rPr>
        <w:t>)</w:t>
      </w:r>
    </w:p>
    <w:p w:rsidR="00C50248" w:rsidRDefault="004D3724" w:rsidP="00C50248">
      <w:pPr>
        <w:keepNext/>
        <w:ind w:firstLine="0"/>
      </w:pPr>
      <w:r>
        <w:rPr>
          <w:noProof/>
        </w:rPr>
        <w:lastRenderedPageBreak/>
        <w:drawing>
          <wp:inline distT="0" distB="0" distL="0" distR="0">
            <wp:extent cx="5486400" cy="2360295"/>
            <wp:effectExtent l="19050" t="0" r="0" b="0"/>
            <wp:docPr id="80" name="Picture 79" descr="2.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5.png"/>
                    <pic:cNvPicPr/>
                  </pic:nvPicPr>
                  <pic:blipFill>
                    <a:blip r:embed="rId53" cstate="print"/>
                    <a:stretch>
                      <a:fillRect/>
                    </a:stretch>
                  </pic:blipFill>
                  <pic:spPr>
                    <a:xfrm>
                      <a:off x="0" y="0"/>
                      <a:ext cx="5486400" cy="2360295"/>
                    </a:xfrm>
                    <a:prstGeom prst="rect">
                      <a:avLst/>
                    </a:prstGeom>
                  </pic:spPr>
                </pic:pic>
              </a:graphicData>
            </a:graphic>
          </wp:inline>
        </w:drawing>
      </w:r>
    </w:p>
    <w:p w:rsidR="009B4252" w:rsidRPr="00C50248" w:rsidRDefault="00C50248" w:rsidP="00903074">
      <w:pPr>
        <w:pStyle w:val="Caption"/>
        <w:jc w:val="center"/>
        <w:rPr>
          <w:rFonts w:ascii="Times New Roman" w:hAnsi="Times New Roman" w:cs="Times New Roman"/>
          <w:b/>
          <w:sz w:val="28"/>
          <w:szCs w:val="28"/>
          <w:lang w:val="el-GR"/>
        </w:rPr>
      </w:pPr>
      <w:r w:rsidRPr="00C50248">
        <w:rPr>
          <w:lang w:val="el-GR"/>
        </w:rPr>
        <w:t xml:space="preserve">Εικόνα </w:t>
      </w:r>
      <w:r w:rsidR="005B407B">
        <w:rPr>
          <w:lang w:val="el-GR"/>
        </w:rPr>
        <w:t>2.25: Εκμετάλλευση 79</w:t>
      </w:r>
      <w:r w:rsidR="005B407B">
        <w:rPr>
          <w:vertAlign w:val="superscript"/>
          <w:lang w:val="el-GR"/>
        </w:rPr>
        <w:t>ο</w:t>
      </w:r>
      <w:r>
        <w:rPr>
          <w:vertAlign w:val="superscript"/>
          <w:lang w:val="el-GR"/>
        </w:rPr>
        <w:t xml:space="preserve"> </w:t>
      </w:r>
      <w:r>
        <w:rPr>
          <w:lang w:val="el-GR"/>
        </w:rPr>
        <w:t>. Πλάγια όψη για την εμφάνιση της γεωμετρίας του δρόμου.</w:t>
      </w:r>
      <w:r w:rsidRPr="00884EC2">
        <w:rPr>
          <w:lang w:val="el-GR"/>
        </w:rPr>
        <w:t xml:space="preserve"> </w:t>
      </w:r>
      <w:r>
        <w:rPr>
          <w:lang w:val="el-GR"/>
        </w:rPr>
        <w:t>Οι διαστάσεις είναι σε μέτρα (</w:t>
      </w:r>
      <w:r>
        <w:t>m</w:t>
      </w:r>
      <w:r>
        <w:rPr>
          <w:lang w:val="el-GR"/>
        </w:rPr>
        <w:t>).</w:t>
      </w:r>
    </w:p>
    <w:p w:rsidR="009B4252" w:rsidRDefault="009B4252" w:rsidP="009B4252">
      <w:pPr>
        <w:ind w:firstLine="0"/>
        <w:rPr>
          <w:rFonts w:ascii="Times New Roman" w:hAnsi="Times New Roman" w:cs="Times New Roman"/>
          <w:b/>
          <w:sz w:val="28"/>
          <w:szCs w:val="28"/>
          <w:lang w:val="el-GR"/>
        </w:rPr>
      </w:pPr>
    </w:p>
    <w:p w:rsidR="00607E3E" w:rsidRPr="00980AF4" w:rsidRDefault="00CD45CF" w:rsidP="00CD45CF">
      <w:pPr>
        <w:ind w:firstLine="0"/>
        <w:jc w:val="both"/>
        <w:rPr>
          <w:rFonts w:ascii="Times New Roman" w:hAnsi="Times New Roman" w:cs="Times New Roman"/>
          <w:b/>
          <w:sz w:val="24"/>
          <w:szCs w:val="24"/>
          <w:u w:val="single"/>
          <w:lang w:val="el-GR"/>
        </w:rPr>
      </w:pPr>
      <w:r w:rsidRPr="00980AF4">
        <w:rPr>
          <w:rFonts w:ascii="Times New Roman" w:hAnsi="Times New Roman" w:cs="Times New Roman"/>
          <w:b/>
          <w:sz w:val="24"/>
          <w:szCs w:val="24"/>
          <w:u w:val="single"/>
          <w:lang w:val="el-GR"/>
        </w:rPr>
        <w:t>Επεξήγηση της μορφής του δρόμου</w:t>
      </w:r>
    </w:p>
    <w:p w:rsidR="00CD45CF" w:rsidRPr="00980AF4" w:rsidRDefault="009B4252" w:rsidP="00CD45CF">
      <w:pPr>
        <w:jc w:val="both"/>
        <w:rPr>
          <w:rFonts w:ascii="Times New Roman" w:hAnsi="Times New Roman" w:cs="Times New Roman"/>
          <w:noProof/>
          <w:sz w:val="24"/>
          <w:szCs w:val="24"/>
          <w:lang w:val="el-GR" w:eastAsia="el-GR"/>
        </w:rPr>
      </w:pPr>
      <w:r w:rsidRPr="00980AF4">
        <w:rPr>
          <w:rFonts w:ascii="Times New Roman" w:hAnsi="Times New Roman" w:cs="Times New Roman"/>
          <w:sz w:val="24"/>
          <w:szCs w:val="24"/>
          <w:lang w:val="el-GR"/>
        </w:rPr>
        <w:t>Η περίπτωση των 79</w:t>
      </w:r>
      <w:r w:rsidR="005B407B">
        <w:rPr>
          <w:rFonts w:ascii="Times New Roman" w:hAnsi="Times New Roman" w:cs="Times New Roman"/>
          <w:sz w:val="24"/>
          <w:szCs w:val="24"/>
          <w:vertAlign w:val="superscript"/>
          <w:lang w:val="el-GR"/>
        </w:rPr>
        <w:t>ο</w:t>
      </w:r>
      <w:r w:rsidRPr="00980AF4">
        <w:rPr>
          <w:rFonts w:ascii="Times New Roman" w:hAnsi="Times New Roman" w:cs="Times New Roman"/>
          <w:sz w:val="24"/>
          <w:szCs w:val="24"/>
          <w:vertAlign w:val="superscript"/>
          <w:lang w:val="el-GR"/>
        </w:rPr>
        <w:t xml:space="preserve"> </w:t>
      </w:r>
      <w:r w:rsidRPr="00980AF4">
        <w:rPr>
          <w:rFonts w:ascii="Times New Roman" w:hAnsi="Times New Roman" w:cs="Times New Roman"/>
          <w:sz w:val="24"/>
          <w:szCs w:val="24"/>
          <w:lang w:val="el-GR"/>
        </w:rPr>
        <w:t xml:space="preserve">διαφέρει </w:t>
      </w:r>
      <w:r w:rsidR="00943CAD" w:rsidRPr="00980AF4">
        <w:rPr>
          <w:rFonts w:ascii="Times New Roman" w:hAnsi="Times New Roman" w:cs="Times New Roman"/>
          <w:sz w:val="24"/>
          <w:szCs w:val="24"/>
          <w:lang w:val="el-GR"/>
        </w:rPr>
        <w:t>από</w:t>
      </w:r>
      <w:r w:rsidRPr="00980AF4">
        <w:rPr>
          <w:rFonts w:ascii="Times New Roman" w:hAnsi="Times New Roman" w:cs="Times New Roman"/>
          <w:sz w:val="24"/>
          <w:szCs w:val="24"/>
          <w:lang w:val="el-GR"/>
        </w:rPr>
        <w:t xml:space="preserve"> τις προηγούμενες δυο </w:t>
      </w:r>
      <w:r w:rsidR="00943CAD" w:rsidRPr="00980AF4">
        <w:rPr>
          <w:rFonts w:ascii="Times New Roman" w:hAnsi="Times New Roman" w:cs="Times New Roman"/>
          <w:sz w:val="24"/>
          <w:szCs w:val="24"/>
          <w:lang w:val="el-GR"/>
        </w:rPr>
        <w:t>από</w:t>
      </w:r>
      <w:r w:rsidRPr="00980AF4">
        <w:rPr>
          <w:rFonts w:ascii="Times New Roman" w:hAnsi="Times New Roman" w:cs="Times New Roman"/>
          <w:sz w:val="24"/>
          <w:szCs w:val="24"/>
          <w:lang w:val="el-GR"/>
        </w:rPr>
        <w:t xml:space="preserve"> γεωμετρικής άποψης. Αυτό οφείλεται στο ότι το πλάτος των βαθμίδων είναι 4 μέτρα. Παρατηρείται ότι το πλάτος της πλατείας (καθώς και το μήκος) είναι μεγαλύτερο </w:t>
      </w:r>
      <w:r w:rsidR="00943CAD" w:rsidRPr="00980AF4">
        <w:rPr>
          <w:rFonts w:ascii="Times New Roman" w:hAnsi="Times New Roman" w:cs="Times New Roman"/>
          <w:sz w:val="24"/>
          <w:szCs w:val="24"/>
          <w:lang w:val="el-GR"/>
        </w:rPr>
        <w:t>από</w:t>
      </w:r>
      <w:r w:rsidRPr="00980AF4">
        <w:rPr>
          <w:rFonts w:ascii="Times New Roman" w:hAnsi="Times New Roman" w:cs="Times New Roman"/>
          <w:sz w:val="24"/>
          <w:szCs w:val="24"/>
          <w:lang w:val="el-GR"/>
        </w:rPr>
        <w:t xml:space="preserve"> τις 2 προηγούμενες περιπτώσεις ενώ αντίστοιχα, σε κάθε υψόμετρο οι ευθείες που παρατηρούνται είναι μεγαλύτερες καθώς πρακτικά έχει προστεθεί σε αυτές τ</w:t>
      </w:r>
      <w:r w:rsidR="00010455" w:rsidRPr="00980AF4">
        <w:rPr>
          <w:rFonts w:ascii="Times New Roman" w:hAnsi="Times New Roman" w:cs="Times New Roman"/>
          <w:sz w:val="24"/>
          <w:szCs w:val="24"/>
          <w:lang w:val="el-GR"/>
        </w:rPr>
        <w:t>ο πλάτος των βαθμίδων που έχει «μειωθεί»</w:t>
      </w:r>
      <w:r w:rsidRPr="00980AF4">
        <w:rPr>
          <w:rFonts w:ascii="Times New Roman" w:hAnsi="Times New Roman" w:cs="Times New Roman"/>
          <w:sz w:val="24"/>
          <w:szCs w:val="24"/>
          <w:lang w:val="el-GR"/>
        </w:rPr>
        <w:t xml:space="preserve"> συγκριτικά με τις κλίσεις 69</w:t>
      </w:r>
      <w:r w:rsidR="005B407B">
        <w:rPr>
          <w:rFonts w:ascii="Times New Roman" w:hAnsi="Times New Roman" w:cs="Times New Roman"/>
          <w:sz w:val="24"/>
          <w:szCs w:val="24"/>
          <w:vertAlign w:val="superscript"/>
          <w:lang w:val="el-GR"/>
        </w:rPr>
        <w:t>ο</w:t>
      </w:r>
      <w:r w:rsidRPr="00980AF4">
        <w:rPr>
          <w:rFonts w:ascii="Times New Roman" w:hAnsi="Times New Roman" w:cs="Times New Roman"/>
          <w:sz w:val="24"/>
          <w:szCs w:val="24"/>
          <w:vertAlign w:val="superscript"/>
          <w:lang w:val="el-GR"/>
        </w:rPr>
        <w:t xml:space="preserve"> </w:t>
      </w:r>
      <w:r w:rsidRPr="00980AF4">
        <w:rPr>
          <w:rFonts w:ascii="Times New Roman" w:hAnsi="Times New Roman" w:cs="Times New Roman"/>
          <w:sz w:val="24"/>
          <w:szCs w:val="24"/>
          <w:lang w:val="el-GR"/>
        </w:rPr>
        <w:t>/ 75</w:t>
      </w:r>
      <w:r w:rsidR="005B407B">
        <w:rPr>
          <w:rFonts w:ascii="Times New Roman" w:hAnsi="Times New Roman" w:cs="Times New Roman"/>
          <w:sz w:val="24"/>
          <w:szCs w:val="24"/>
          <w:vertAlign w:val="superscript"/>
          <w:lang w:val="el-GR"/>
        </w:rPr>
        <w:t>ο</w:t>
      </w:r>
      <w:r w:rsidRPr="00980AF4">
        <w:rPr>
          <w:rFonts w:ascii="Times New Roman" w:hAnsi="Times New Roman" w:cs="Times New Roman"/>
          <w:sz w:val="24"/>
          <w:szCs w:val="24"/>
          <w:lang w:val="el-GR"/>
        </w:rPr>
        <w:t xml:space="preserve">. </w:t>
      </w:r>
      <w:r w:rsidR="00943CAD" w:rsidRPr="00980AF4">
        <w:rPr>
          <w:rFonts w:ascii="Times New Roman" w:hAnsi="Times New Roman" w:cs="Times New Roman"/>
          <w:sz w:val="24"/>
          <w:szCs w:val="24"/>
          <w:lang w:val="el-GR"/>
        </w:rPr>
        <w:t>Απο</w:t>
      </w:r>
      <w:r w:rsidR="00CD06A6" w:rsidRPr="00980AF4">
        <w:rPr>
          <w:rFonts w:ascii="Times New Roman" w:hAnsi="Times New Roman" w:cs="Times New Roman"/>
          <w:sz w:val="24"/>
          <w:szCs w:val="24"/>
          <w:lang w:val="el-GR"/>
        </w:rPr>
        <w:t xml:space="preserve">τέλεσμα αυτού είναι στο </w:t>
      </w:r>
      <w:r w:rsidR="00CD06A6" w:rsidRPr="00980AF4">
        <w:rPr>
          <w:rFonts w:ascii="Times New Roman" w:hAnsi="Times New Roman" w:cs="Times New Roman"/>
          <w:sz w:val="24"/>
          <w:szCs w:val="24"/>
        </w:rPr>
        <w:t>y</w:t>
      </w:r>
      <w:r w:rsidRPr="00980AF4">
        <w:rPr>
          <w:rFonts w:ascii="Times New Roman" w:hAnsi="Times New Roman" w:cs="Times New Roman"/>
          <w:sz w:val="24"/>
          <w:szCs w:val="24"/>
          <w:lang w:val="el-GR"/>
        </w:rPr>
        <w:t>=15</w:t>
      </w:r>
      <w:r w:rsidRPr="00980AF4">
        <w:rPr>
          <w:rFonts w:ascii="Times New Roman" w:hAnsi="Times New Roman" w:cs="Times New Roman"/>
          <w:sz w:val="24"/>
          <w:szCs w:val="24"/>
        </w:rPr>
        <w:t>m</w:t>
      </w:r>
      <w:r w:rsidRPr="00980AF4">
        <w:rPr>
          <w:rFonts w:ascii="Times New Roman" w:hAnsi="Times New Roman" w:cs="Times New Roman"/>
          <w:sz w:val="24"/>
          <w:szCs w:val="24"/>
          <w:lang w:val="el-GR"/>
        </w:rPr>
        <w:t xml:space="preserve"> να υπάρχει το απαραίτητο μήκος των 93,75</w:t>
      </w:r>
      <w:r w:rsidRPr="00980AF4">
        <w:rPr>
          <w:rFonts w:ascii="Times New Roman" w:hAnsi="Times New Roman" w:cs="Times New Roman"/>
          <w:sz w:val="24"/>
          <w:szCs w:val="24"/>
        </w:rPr>
        <w:t>m</w:t>
      </w:r>
      <w:r w:rsidRPr="00980AF4">
        <w:rPr>
          <w:rFonts w:ascii="Times New Roman" w:hAnsi="Times New Roman" w:cs="Times New Roman"/>
          <w:sz w:val="24"/>
          <w:szCs w:val="24"/>
          <w:lang w:val="el-GR"/>
        </w:rPr>
        <w:t xml:space="preserve"> έτσι ώστε να κατέβει ο δρόμος κατευθείαν στην πλατεία του λατομείου.</w:t>
      </w:r>
      <w:r w:rsidRPr="00980AF4">
        <w:rPr>
          <w:rFonts w:ascii="Times New Roman" w:hAnsi="Times New Roman" w:cs="Times New Roman"/>
          <w:noProof/>
          <w:sz w:val="24"/>
          <w:szCs w:val="24"/>
          <w:lang w:val="el-GR" w:eastAsia="el-GR"/>
        </w:rPr>
        <w:t xml:space="preserve"> </w:t>
      </w:r>
    </w:p>
    <w:p w:rsidR="009B4252" w:rsidRDefault="00CD45CF" w:rsidP="00CD45CF">
      <w:pPr>
        <w:rPr>
          <w:rFonts w:ascii="Times New Roman" w:hAnsi="Times New Roman" w:cs="Times New Roman"/>
          <w:noProof/>
          <w:sz w:val="28"/>
          <w:szCs w:val="28"/>
          <w:lang w:val="el-GR" w:eastAsia="el-GR"/>
        </w:rPr>
      </w:pPr>
      <w:r>
        <w:rPr>
          <w:rFonts w:ascii="Times New Roman" w:hAnsi="Times New Roman" w:cs="Times New Roman"/>
          <w:noProof/>
          <w:sz w:val="28"/>
          <w:szCs w:val="28"/>
          <w:lang w:val="el-GR" w:eastAsia="el-GR"/>
        </w:rPr>
        <w:br w:type="page"/>
      </w:r>
    </w:p>
    <w:p w:rsidR="00CD45CF" w:rsidRDefault="004D3724" w:rsidP="00CD45CF">
      <w:pPr>
        <w:keepNext/>
        <w:ind w:firstLine="0"/>
      </w:pPr>
      <w:r>
        <w:rPr>
          <w:noProof/>
        </w:rPr>
        <w:lastRenderedPageBreak/>
        <w:drawing>
          <wp:inline distT="0" distB="0" distL="0" distR="0">
            <wp:extent cx="5486400" cy="3408045"/>
            <wp:effectExtent l="19050" t="0" r="0" b="0"/>
            <wp:docPr id="81" name="Picture 80" descr="2.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6.png"/>
                    <pic:cNvPicPr/>
                  </pic:nvPicPr>
                  <pic:blipFill>
                    <a:blip r:embed="rId54" cstate="print"/>
                    <a:stretch>
                      <a:fillRect/>
                    </a:stretch>
                  </pic:blipFill>
                  <pic:spPr>
                    <a:xfrm>
                      <a:off x="0" y="0"/>
                      <a:ext cx="5486400" cy="3408045"/>
                    </a:xfrm>
                    <a:prstGeom prst="rect">
                      <a:avLst/>
                    </a:prstGeom>
                  </pic:spPr>
                </pic:pic>
              </a:graphicData>
            </a:graphic>
          </wp:inline>
        </w:drawing>
      </w:r>
    </w:p>
    <w:p w:rsidR="004346BB" w:rsidRPr="006F4077" w:rsidRDefault="00CD45CF" w:rsidP="00903074">
      <w:pPr>
        <w:pStyle w:val="Caption"/>
        <w:ind w:firstLine="0"/>
        <w:jc w:val="center"/>
        <w:rPr>
          <w:lang w:val="el-GR"/>
        </w:rPr>
      </w:pPr>
      <w:r w:rsidRPr="00CD45CF">
        <w:rPr>
          <w:lang w:val="el-GR"/>
        </w:rPr>
        <w:t xml:space="preserve">Εικόνα </w:t>
      </w:r>
      <w:r>
        <w:rPr>
          <w:lang w:val="el-GR"/>
        </w:rPr>
        <w:t xml:space="preserve">2.26: </w:t>
      </w:r>
      <w:r w:rsidR="006F4077">
        <w:rPr>
          <w:lang w:val="el-GR"/>
        </w:rPr>
        <w:t>Τρισδιάστατη απεικόνιση δρόμου της ε</w:t>
      </w:r>
      <w:r>
        <w:rPr>
          <w:lang w:val="el-GR"/>
        </w:rPr>
        <w:t>κμετάλλευση</w:t>
      </w:r>
      <w:r w:rsidR="006F4077">
        <w:rPr>
          <w:lang w:val="el-GR"/>
        </w:rPr>
        <w:t>ς</w:t>
      </w:r>
      <w:r>
        <w:rPr>
          <w:lang w:val="el-GR"/>
        </w:rPr>
        <w:t xml:space="preserve"> 79</w:t>
      </w:r>
      <w:r w:rsidR="009B6D3A">
        <w:rPr>
          <w:vertAlign w:val="superscript"/>
          <w:lang w:val="el-GR"/>
        </w:rPr>
        <w:t>ο</w:t>
      </w:r>
      <w:r w:rsidR="006F4077">
        <w:rPr>
          <w:lang w:val="el-GR"/>
        </w:rPr>
        <w:t>.</w:t>
      </w:r>
    </w:p>
    <w:p w:rsidR="00CD45CF" w:rsidRPr="004346BB" w:rsidRDefault="004346BB" w:rsidP="004346BB">
      <w:pPr>
        <w:rPr>
          <w:color w:val="1F497D" w:themeColor="text2"/>
          <w:sz w:val="18"/>
          <w:szCs w:val="18"/>
          <w:lang w:val="el-GR"/>
        </w:rPr>
      </w:pPr>
      <w:r>
        <w:rPr>
          <w:lang w:val="el-GR"/>
        </w:rPr>
        <w:br w:type="page"/>
      </w:r>
    </w:p>
    <w:p w:rsidR="009B4252" w:rsidRPr="00B91B29" w:rsidRDefault="00C161B6" w:rsidP="00327E59">
      <w:pPr>
        <w:pStyle w:val="Heading2"/>
        <w:ind w:firstLine="0"/>
        <w:rPr>
          <w:lang w:val="el-GR"/>
        </w:rPr>
      </w:pPr>
      <w:bookmarkStart w:id="26" w:name="_Toc84682305"/>
      <w:r>
        <w:rPr>
          <w:lang w:val="el-GR"/>
        </w:rPr>
        <w:lastRenderedPageBreak/>
        <w:t>2.4.4</w:t>
      </w:r>
      <w:r w:rsidR="009B4252" w:rsidRPr="00B91B29">
        <w:rPr>
          <w:lang w:val="el-GR"/>
        </w:rPr>
        <w:t xml:space="preserve"> Δρόμος στην εκμετάλλευση </w:t>
      </w:r>
      <w:r w:rsidR="000554FD">
        <w:rPr>
          <w:lang w:val="el-GR"/>
        </w:rPr>
        <w:t xml:space="preserve">της μέγιστης κλίσης πρανούς </w:t>
      </w:r>
      <w:r w:rsidR="009B4252" w:rsidRPr="00B91B29">
        <w:rPr>
          <w:lang w:val="el-GR"/>
        </w:rPr>
        <w:t>90</w:t>
      </w:r>
      <w:r w:rsidR="009B6D3A">
        <w:rPr>
          <w:vertAlign w:val="superscript"/>
          <w:lang w:val="el-GR"/>
        </w:rPr>
        <w:t>ο</w:t>
      </w:r>
      <w:bookmarkEnd w:id="26"/>
      <w:r w:rsidR="009B4252" w:rsidRPr="00B91B29">
        <w:rPr>
          <w:vertAlign w:val="superscript"/>
          <w:lang w:val="el-GR"/>
        </w:rPr>
        <w:t xml:space="preserve"> </w:t>
      </w:r>
    </w:p>
    <w:p w:rsidR="009B4252" w:rsidRDefault="009B4252" w:rsidP="009B4252">
      <w:pPr>
        <w:ind w:firstLine="0"/>
        <w:rPr>
          <w:rFonts w:ascii="Times New Roman" w:hAnsi="Times New Roman" w:cs="Times New Roman"/>
          <w:b/>
          <w:sz w:val="28"/>
          <w:szCs w:val="28"/>
          <w:lang w:val="el-GR"/>
        </w:rPr>
      </w:pPr>
    </w:p>
    <w:p w:rsidR="00CD45CF" w:rsidRDefault="004D3724" w:rsidP="00CD45CF">
      <w:pPr>
        <w:keepNext/>
        <w:ind w:firstLine="0"/>
      </w:pPr>
      <w:r>
        <w:rPr>
          <w:noProof/>
        </w:rPr>
        <w:drawing>
          <wp:inline distT="0" distB="0" distL="0" distR="0">
            <wp:extent cx="5486400" cy="2949575"/>
            <wp:effectExtent l="0" t="0" r="0" b="3175"/>
            <wp:docPr id="82" name="Picture 81" descr="2.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7.png"/>
                    <pic:cNvPicPr/>
                  </pic:nvPicPr>
                  <pic:blipFill rotWithShape="1">
                    <a:blip r:embed="rId55" cstate="print"/>
                    <a:srcRect t="6914"/>
                    <a:stretch/>
                  </pic:blipFill>
                  <pic:spPr bwMode="auto">
                    <a:xfrm>
                      <a:off x="0" y="0"/>
                      <a:ext cx="5486400" cy="29495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9B4252" w:rsidRDefault="00CD45CF" w:rsidP="00327E59">
      <w:pPr>
        <w:pStyle w:val="Caption"/>
        <w:jc w:val="center"/>
        <w:rPr>
          <w:lang w:val="el-GR"/>
        </w:rPr>
      </w:pPr>
      <w:r w:rsidRPr="00CD45CF">
        <w:rPr>
          <w:lang w:val="el-GR"/>
        </w:rPr>
        <w:t xml:space="preserve">Εικόνα </w:t>
      </w:r>
      <w:r>
        <w:rPr>
          <w:lang w:val="el-GR"/>
        </w:rPr>
        <w:t>2.27: Εκμετάλλευση 90</w:t>
      </w:r>
      <w:r w:rsidR="000F2F15">
        <w:rPr>
          <w:vertAlign w:val="superscript"/>
          <w:lang w:val="el-GR"/>
        </w:rPr>
        <w:t>ο</w:t>
      </w:r>
      <w:r w:rsidR="00BB2126">
        <w:rPr>
          <w:lang w:val="el-GR"/>
        </w:rPr>
        <w:t>,</w:t>
      </w:r>
      <w:r w:rsidR="00BB2126" w:rsidRPr="00BB2126">
        <w:rPr>
          <w:lang w:val="el-GR"/>
        </w:rPr>
        <w:t xml:space="preserve"> </w:t>
      </w:r>
      <w:r w:rsidR="00BB2126">
        <w:rPr>
          <w:lang w:val="el-GR"/>
        </w:rPr>
        <w:t xml:space="preserve">κατά το στάδιο εγκατάλειψης του κοιτάσματος, με παρουσία του δρόμου </w:t>
      </w:r>
      <w:r w:rsidR="00327E59">
        <w:rPr>
          <w:lang w:val="el-GR"/>
        </w:rPr>
        <w:t>προσπέλασης.</w:t>
      </w:r>
    </w:p>
    <w:p w:rsidR="00327E59" w:rsidRPr="00327E59" w:rsidRDefault="00327E59" w:rsidP="00327E59">
      <w:pPr>
        <w:rPr>
          <w:lang w:val="el-GR"/>
        </w:rPr>
      </w:pPr>
    </w:p>
    <w:p w:rsidR="009B4252" w:rsidRPr="00C0418A" w:rsidRDefault="009B4252" w:rsidP="00AB3E99">
      <w:pPr>
        <w:jc w:val="both"/>
        <w:rPr>
          <w:rFonts w:ascii="Times New Roman" w:hAnsi="Times New Roman" w:cs="Times New Roman"/>
          <w:sz w:val="24"/>
          <w:szCs w:val="24"/>
          <w:lang w:val="el-GR"/>
        </w:rPr>
      </w:pPr>
      <w:r w:rsidRPr="00C0418A">
        <w:rPr>
          <w:rFonts w:ascii="Times New Roman" w:hAnsi="Times New Roman" w:cs="Times New Roman"/>
          <w:sz w:val="24"/>
          <w:szCs w:val="24"/>
          <w:lang w:val="el-GR"/>
        </w:rPr>
        <w:t>Στην περίπτωση των 90</w:t>
      </w:r>
      <w:r w:rsidR="000F2F15">
        <w:rPr>
          <w:rFonts w:ascii="Times New Roman" w:hAnsi="Times New Roman" w:cs="Times New Roman"/>
          <w:sz w:val="24"/>
          <w:szCs w:val="24"/>
          <w:vertAlign w:val="superscript"/>
          <w:lang w:val="el-GR"/>
        </w:rPr>
        <w:t>ο</w:t>
      </w:r>
      <w:r w:rsidRPr="00C0418A">
        <w:rPr>
          <w:rFonts w:ascii="Times New Roman" w:hAnsi="Times New Roman" w:cs="Times New Roman"/>
          <w:sz w:val="24"/>
          <w:szCs w:val="24"/>
          <w:lang w:val="el-GR"/>
        </w:rPr>
        <w:t xml:space="preserve">, επιλέχτηκε ο δρόμος να βρίσκεται περιμετρικά του λατομείου. Οι λόγοι που οδήγησαν σε αυτή την </w:t>
      </w:r>
      <w:r w:rsidR="009A5483" w:rsidRPr="00C0418A">
        <w:rPr>
          <w:rFonts w:ascii="Times New Roman" w:hAnsi="Times New Roman" w:cs="Times New Roman"/>
          <w:sz w:val="24"/>
          <w:szCs w:val="24"/>
          <w:lang w:val="el-GR"/>
        </w:rPr>
        <w:t>απόφαση</w:t>
      </w:r>
      <w:r w:rsidRPr="00C0418A">
        <w:rPr>
          <w:rFonts w:ascii="Times New Roman" w:hAnsi="Times New Roman" w:cs="Times New Roman"/>
          <w:sz w:val="24"/>
          <w:szCs w:val="24"/>
          <w:lang w:val="el-GR"/>
        </w:rPr>
        <w:t xml:space="preserve"> ήταν:</w:t>
      </w:r>
    </w:p>
    <w:p w:rsidR="000B789B" w:rsidRPr="00C0418A" w:rsidRDefault="004F0E4E" w:rsidP="00327E59">
      <w:pPr>
        <w:pStyle w:val="ListParagraph"/>
        <w:numPr>
          <w:ilvl w:val="0"/>
          <w:numId w:val="24"/>
        </w:numPr>
        <w:ind w:left="284" w:firstLine="0"/>
        <w:jc w:val="both"/>
        <w:rPr>
          <w:rFonts w:ascii="Times New Roman" w:hAnsi="Times New Roman" w:cs="Times New Roman"/>
          <w:sz w:val="24"/>
          <w:szCs w:val="24"/>
          <w:lang w:val="el-GR"/>
        </w:rPr>
      </w:pPr>
      <w:r w:rsidRPr="004F0E4E">
        <w:rPr>
          <w:rFonts w:ascii="Times New Roman" w:hAnsi="Times New Roman" w:cs="Times New Roman"/>
          <w:sz w:val="24"/>
          <w:szCs w:val="24"/>
          <w:lang w:val="el-GR"/>
        </w:rPr>
        <w:t xml:space="preserve">Η απουσία βαθμίδων: Πιο συγκεκριμένα, μια από τις παραδοχές που πάρθηκαν για το σχεδιασμό ήταν η ένωση του δρόμου με μια βαθμίδα, ενώ όπως είναι προφανές δεν υπάρχουν βαθμίδες στην συγκεκριμένη περίπτωση. </w:t>
      </w:r>
      <w:r w:rsidR="007620E6" w:rsidRPr="00C0418A">
        <w:rPr>
          <w:rFonts w:ascii="Times New Roman" w:hAnsi="Times New Roman" w:cs="Times New Roman"/>
          <w:sz w:val="24"/>
          <w:szCs w:val="24"/>
          <w:lang w:val="el-GR"/>
        </w:rPr>
        <w:t xml:space="preserve">Για να μην δημιουργηθεί </w:t>
      </w:r>
      <w:r w:rsidR="000F2F15" w:rsidRPr="00C0418A">
        <w:rPr>
          <w:rFonts w:ascii="Times New Roman" w:hAnsi="Times New Roman" w:cs="Times New Roman"/>
          <w:sz w:val="24"/>
          <w:szCs w:val="24"/>
          <w:lang w:val="el-GR"/>
        </w:rPr>
        <w:t>σύγχυση</w:t>
      </w:r>
      <w:r w:rsidR="007620E6" w:rsidRPr="00C0418A">
        <w:rPr>
          <w:rFonts w:ascii="Times New Roman" w:hAnsi="Times New Roman" w:cs="Times New Roman"/>
          <w:sz w:val="24"/>
          <w:szCs w:val="24"/>
          <w:lang w:val="el-GR"/>
        </w:rPr>
        <w:t xml:space="preserve"> ως προς τον τρόπο εκμετάλλευσης, αξίζει να αναφερθεί ότι τα στάδια της εκμετάλλευσης εξακολουθούν να έχουν «βήμα» </w:t>
      </w:r>
      <w:r w:rsidR="000F2F15" w:rsidRPr="00C0418A">
        <w:rPr>
          <w:rFonts w:ascii="Times New Roman" w:hAnsi="Times New Roman" w:cs="Times New Roman"/>
          <w:sz w:val="24"/>
          <w:szCs w:val="24"/>
          <w:lang w:val="el-GR"/>
        </w:rPr>
        <w:t>αυτό</w:t>
      </w:r>
      <w:r w:rsidR="007620E6" w:rsidRPr="00C0418A">
        <w:rPr>
          <w:rFonts w:ascii="Times New Roman" w:hAnsi="Times New Roman" w:cs="Times New Roman"/>
          <w:sz w:val="24"/>
          <w:szCs w:val="24"/>
          <w:lang w:val="el-GR"/>
        </w:rPr>
        <w:t xml:space="preserve"> των 7,5m. Ωστόσο όπως έχει αναφερθεί, </w:t>
      </w:r>
      <w:r w:rsidR="000F2F15" w:rsidRPr="00C0418A">
        <w:rPr>
          <w:rFonts w:ascii="Times New Roman" w:hAnsi="Times New Roman" w:cs="Times New Roman"/>
          <w:sz w:val="24"/>
          <w:szCs w:val="24"/>
          <w:lang w:val="el-GR"/>
        </w:rPr>
        <w:t>κατά</w:t>
      </w:r>
      <w:r w:rsidR="007620E6" w:rsidRPr="00C0418A">
        <w:rPr>
          <w:rFonts w:ascii="Times New Roman" w:hAnsi="Times New Roman" w:cs="Times New Roman"/>
          <w:sz w:val="24"/>
          <w:szCs w:val="24"/>
          <w:lang w:val="el-GR"/>
        </w:rPr>
        <w:t xml:space="preserve"> την εξόφληση, θα πρέπει η μόνη πρόσβαση προς κάθε βαθμίδα να είναι η στροφή του δρόμου. Εφόσον δεν θα υπάρχουν βαθμίδες, δεν υπάρχει και λόγος ο δρόμος να ακολουθήσει το πρότυπο των υπόλοιπων περιπτώσεων. </w:t>
      </w:r>
    </w:p>
    <w:p w:rsidR="009B4252" w:rsidRPr="007620E6" w:rsidRDefault="009B4252" w:rsidP="00327E59">
      <w:pPr>
        <w:pStyle w:val="ListParagraph"/>
        <w:numPr>
          <w:ilvl w:val="0"/>
          <w:numId w:val="24"/>
        </w:numPr>
        <w:ind w:left="284" w:firstLine="0"/>
        <w:jc w:val="both"/>
        <w:rPr>
          <w:rFonts w:ascii="Times New Roman" w:hAnsi="Times New Roman" w:cs="Times New Roman"/>
          <w:sz w:val="24"/>
          <w:szCs w:val="24"/>
          <w:lang w:val="el-GR"/>
        </w:rPr>
      </w:pPr>
      <w:r w:rsidRPr="007620E6">
        <w:rPr>
          <w:rFonts w:ascii="Times New Roman" w:hAnsi="Times New Roman" w:cs="Times New Roman"/>
          <w:sz w:val="24"/>
          <w:szCs w:val="24"/>
          <w:lang w:val="el-GR"/>
        </w:rPr>
        <w:t xml:space="preserve">Εφόσον ακυρώθηκε μια </w:t>
      </w:r>
      <w:r w:rsidR="00943CAD" w:rsidRPr="007620E6">
        <w:rPr>
          <w:rFonts w:ascii="Times New Roman" w:hAnsi="Times New Roman" w:cs="Times New Roman"/>
          <w:sz w:val="24"/>
          <w:szCs w:val="24"/>
          <w:lang w:val="el-GR"/>
        </w:rPr>
        <w:t>από</w:t>
      </w:r>
      <w:r w:rsidRPr="007620E6">
        <w:rPr>
          <w:rFonts w:ascii="Times New Roman" w:hAnsi="Times New Roman" w:cs="Times New Roman"/>
          <w:sz w:val="24"/>
          <w:szCs w:val="24"/>
          <w:lang w:val="el-GR"/>
        </w:rPr>
        <w:t xml:space="preserve"> τις π</w:t>
      </w:r>
      <w:r w:rsidR="00787410" w:rsidRPr="007620E6">
        <w:rPr>
          <w:rFonts w:ascii="Times New Roman" w:hAnsi="Times New Roman" w:cs="Times New Roman"/>
          <w:sz w:val="24"/>
          <w:szCs w:val="24"/>
          <w:lang w:val="el-GR"/>
        </w:rPr>
        <w:t>αραδοχές σχεδιάστηκαν δυο δρόμοι</w:t>
      </w:r>
      <w:r w:rsidRPr="007620E6">
        <w:rPr>
          <w:rFonts w:ascii="Times New Roman" w:hAnsi="Times New Roman" w:cs="Times New Roman"/>
          <w:sz w:val="24"/>
          <w:szCs w:val="24"/>
          <w:lang w:val="el-GR"/>
        </w:rPr>
        <w:t>. Ένας στα πρότυπα των προηγούμενων εκμεταλλεύσεων και ένας περιμετρικά</w:t>
      </w:r>
      <w:r w:rsidR="00900AB0" w:rsidRPr="007620E6">
        <w:rPr>
          <w:rFonts w:ascii="Times New Roman" w:hAnsi="Times New Roman" w:cs="Times New Roman"/>
          <w:sz w:val="24"/>
          <w:szCs w:val="24"/>
          <w:lang w:val="el-GR"/>
        </w:rPr>
        <w:t>, εντός του λατομείου</w:t>
      </w:r>
      <w:r w:rsidRPr="007620E6">
        <w:rPr>
          <w:rFonts w:ascii="Times New Roman" w:hAnsi="Times New Roman" w:cs="Times New Roman"/>
          <w:sz w:val="24"/>
          <w:szCs w:val="24"/>
          <w:lang w:val="el-GR"/>
        </w:rPr>
        <w:t xml:space="preserve">. Έπειτα </w:t>
      </w:r>
      <w:r w:rsidR="00943CAD" w:rsidRPr="007620E6">
        <w:rPr>
          <w:rFonts w:ascii="Times New Roman" w:hAnsi="Times New Roman" w:cs="Times New Roman"/>
          <w:sz w:val="24"/>
          <w:szCs w:val="24"/>
          <w:lang w:val="el-GR"/>
        </w:rPr>
        <w:t>από</w:t>
      </w:r>
      <w:r w:rsidRPr="007620E6">
        <w:rPr>
          <w:rFonts w:ascii="Times New Roman" w:hAnsi="Times New Roman" w:cs="Times New Roman"/>
          <w:sz w:val="24"/>
          <w:szCs w:val="24"/>
          <w:lang w:val="el-GR"/>
        </w:rPr>
        <w:t xml:space="preserve"> την εύρεση του </w:t>
      </w:r>
      <w:r w:rsidR="00943CAD" w:rsidRPr="007620E6">
        <w:rPr>
          <w:rFonts w:ascii="Times New Roman" w:hAnsi="Times New Roman" w:cs="Times New Roman"/>
          <w:sz w:val="24"/>
          <w:szCs w:val="24"/>
          <w:lang w:val="el-GR"/>
        </w:rPr>
        <w:t>απο</w:t>
      </w:r>
      <w:r w:rsidRPr="007620E6">
        <w:rPr>
          <w:rFonts w:ascii="Times New Roman" w:hAnsi="Times New Roman" w:cs="Times New Roman"/>
          <w:sz w:val="24"/>
          <w:szCs w:val="24"/>
          <w:lang w:val="el-GR"/>
        </w:rPr>
        <w:t>λήψιμου όγκου και στις δυο περιπτώσεις, φάνηκε ότι στον δρόμο που βρίσκεται περιμετρ</w:t>
      </w:r>
      <w:r w:rsidR="00D94370" w:rsidRPr="007620E6">
        <w:rPr>
          <w:rFonts w:ascii="Times New Roman" w:hAnsi="Times New Roman" w:cs="Times New Roman"/>
          <w:sz w:val="24"/>
          <w:szCs w:val="24"/>
          <w:lang w:val="el-GR"/>
        </w:rPr>
        <w:t>ικά εντός του λατομείου αφήνεται</w:t>
      </w:r>
      <w:r w:rsidRPr="007620E6">
        <w:rPr>
          <w:rFonts w:ascii="Times New Roman" w:hAnsi="Times New Roman" w:cs="Times New Roman"/>
          <w:sz w:val="24"/>
          <w:szCs w:val="24"/>
          <w:lang w:val="el-GR"/>
        </w:rPr>
        <w:t xml:space="preserve"> </w:t>
      </w:r>
      <w:r w:rsidRPr="007620E6">
        <w:rPr>
          <w:rFonts w:ascii="Times New Roman" w:hAnsi="Times New Roman" w:cs="Times New Roman"/>
          <w:sz w:val="24"/>
          <w:szCs w:val="24"/>
          <w:lang w:val="el-GR"/>
        </w:rPr>
        <w:lastRenderedPageBreak/>
        <w:t>σημαντικά μεγαλύτερο</w:t>
      </w:r>
      <w:r w:rsidR="00D94370" w:rsidRPr="007620E6">
        <w:rPr>
          <w:rFonts w:ascii="Times New Roman" w:hAnsi="Times New Roman" w:cs="Times New Roman"/>
          <w:sz w:val="24"/>
          <w:szCs w:val="24"/>
          <w:lang w:val="el-GR"/>
        </w:rPr>
        <w:t>ς</w:t>
      </w:r>
      <w:r w:rsidRPr="007620E6">
        <w:rPr>
          <w:rFonts w:ascii="Times New Roman" w:hAnsi="Times New Roman" w:cs="Times New Roman"/>
          <w:sz w:val="24"/>
          <w:szCs w:val="24"/>
          <w:lang w:val="el-GR"/>
        </w:rPr>
        <w:t xml:space="preserve"> όγκο</w:t>
      </w:r>
      <w:r w:rsidR="00D94370" w:rsidRPr="007620E6">
        <w:rPr>
          <w:rFonts w:ascii="Times New Roman" w:hAnsi="Times New Roman" w:cs="Times New Roman"/>
          <w:sz w:val="24"/>
          <w:szCs w:val="24"/>
          <w:lang w:val="el-GR"/>
        </w:rPr>
        <w:t>ς</w:t>
      </w:r>
      <w:r w:rsidR="00CD45CF" w:rsidRPr="007620E6">
        <w:rPr>
          <w:rFonts w:ascii="Times New Roman" w:hAnsi="Times New Roman" w:cs="Times New Roman"/>
          <w:sz w:val="24"/>
          <w:szCs w:val="24"/>
          <w:lang w:val="el-GR"/>
        </w:rPr>
        <w:t xml:space="preserve"> προς εκμετάλλευση</w:t>
      </w:r>
      <w:r w:rsidRPr="007620E6">
        <w:rPr>
          <w:rFonts w:ascii="Times New Roman" w:hAnsi="Times New Roman" w:cs="Times New Roman"/>
          <w:sz w:val="24"/>
          <w:szCs w:val="24"/>
          <w:lang w:val="el-GR"/>
        </w:rPr>
        <w:t xml:space="preserve">. Αυτό μάλιστα βοηθάει στην </w:t>
      </w:r>
      <w:r w:rsidR="009A5483" w:rsidRPr="007620E6">
        <w:rPr>
          <w:rFonts w:ascii="Times New Roman" w:hAnsi="Times New Roman" w:cs="Times New Roman"/>
          <w:sz w:val="24"/>
          <w:szCs w:val="24"/>
          <w:lang w:val="el-GR"/>
        </w:rPr>
        <w:t>απόδειξη</w:t>
      </w:r>
      <w:r w:rsidRPr="007620E6">
        <w:rPr>
          <w:rFonts w:ascii="Times New Roman" w:hAnsi="Times New Roman" w:cs="Times New Roman"/>
          <w:sz w:val="24"/>
          <w:szCs w:val="24"/>
          <w:lang w:val="el-GR"/>
        </w:rPr>
        <w:t xml:space="preserve"> της αρχικής υπόθεσης της έρευνας.</w:t>
      </w:r>
    </w:p>
    <w:p w:rsidR="009B4252" w:rsidRDefault="009B4252" w:rsidP="009B4252">
      <w:pPr>
        <w:ind w:firstLine="0"/>
        <w:rPr>
          <w:rFonts w:ascii="Times New Roman" w:hAnsi="Times New Roman" w:cs="Times New Roman"/>
          <w:lang w:val="el-GR"/>
        </w:rPr>
      </w:pPr>
    </w:p>
    <w:p w:rsidR="008B2275" w:rsidRDefault="006E0CEA" w:rsidP="006E0CEA">
      <w:pPr>
        <w:ind w:firstLine="0"/>
        <w:jc w:val="both"/>
        <w:rPr>
          <w:rFonts w:ascii="Times New Roman" w:hAnsi="Times New Roman" w:cs="Times New Roman"/>
          <w:b/>
          <w:sz w:val="24"/>
          <w:szCs w:val="24"/>
          <w:u w:val="single"/>
          <w:lang w:val="el-GR"/>
        </w:rPr>
      </w:pPr>
      <w:r w:rsidRPr="00980AF4">
        <w:rPr>
          <w:rFonts w:ascii="Times New Roman" w:hAnsi="Times New Roman" w:cs="Times New Roman"/>
          <w:b/>
          <w:sz w:val="24"/>
          <w:szCs w:val="24"/>
          <w:u w:val="single"/>
          <w:lang w:val="el-GR"/>
        </w:rPr>
        <w:t>Επεξήγηση της μορφής του δρόμου</w:t>
      </w:r>
    </w:p>
    <w:p w:rsidR="006E0CEA" w:rsidRPr="008B2275" w:rsidRDefault="006E0CEA" w:rsidP="006E0CEA">
      <w:pPr>
        <w:ind w:firstLine="0"/>
        <w:jc w:val="both"/>
        <w:rPr>
          <w:rFonts w:ascii="Times New Roman" w:hAnsi="Times New Roman" w:cs="Times New Roman"/>
          <w:b/>
          <w:sz w:val="24"/>
          <w:szCs w:val="24"/>
          <w:u w:val="single"/>
          <w:lang w:val="el-GR"/>
        </w:rPr>
      </w:pPr>
      <w:r w:rsidRPr="00980AF4">
        <w:rPr>
          <w:rFonts w:ascii="Times New Roman" w:hAnsi="Times New Roman" w:cs="Times New Roman"/>
          <w:sz w:val="24"/>
          <w:szCs w:val="24"/>
          <w:lang w:val="el-GR"/>
        </w:rPr>
        <w:t>Όπως συνέβη στις προηγούμενες περιπτώσεις, έτσι και σε αυτή των 90</w:t>
      </w:r>
      <w:r w:rsidRPr="00980AF4">
        <w:rPr>
          <w:rFonts w:ascii="Times New Roman" w:hAnsi="Times New Roman" w:cs="Times New Roman"/>
          <w:sz w:val="24"/>
          <w:szCs w:val="24"/>
          <w:vertAlign w:val="superscript"/>
          <w:lang w:val="el-GR"/>
        </w:rPr>
        <w:t>ο</w:t>
      </w:r>
      <w:r w:rsidRPr="00980AF4">
        <w:rPr>
          <w:rFonts w:ascii="Times New Roman" w:hAnsi="Times New Roman" w:cs="Times New Roman"/>
          <w:sz w:val="24"/>
          <w:szCs w:val="24"/>
          <w:lang w:val="el-GR"/>
        </w:rPr>
        <w:t xml:space="preserve">, έγινε η προσπάθεια για την πλήρη εκμετάλλευση της κλίσης του δρόμου. Κατά συνέπεια για κάθε 100m, ο δρόμος θα βρίσκεται 16m πιο χαμηλά στον άξονα </w:t>
      </w:r>
      <w:r w:rsidR="008B2275">
        <w:rPr>
          <w:rFonts w:ascii="Times New Roman" w:hAnsi="Times New Roman" w:cs="Times New Roman"/>
          <w:sz w:val="24"/>
          <w:szCs w:val="24"/>
          <w:lang w:val="el-GR"/>
        </w:rPr>
        <w:t>Υ.</w:t>
      </w:r>
      <w:r w:rsidRPr="00980AF4">
        <w:rPr>
          <w:rFonts w:ascii="Times New Roman" w:hAnsi="Times New Roman" w:cs="Times New Roman"/>
          <w:sz w:val="24"/>
          <w:szCs w:val="24"/>
          <w:lang w:val="el-GR"/>
        </w:rPr>
        <w:t xml:space="preserve"> Πιο συγκεκριμένα το σκεπτικό που ακολουθήθηκε ήταν ότι χρειαζόμαστε για στροφή 90</w:t>
      </w:r>
      <w:r w:rsidRPr="00980AF4">
        <w:rPr>
          <w:rFonts w:ascii="Times New Roman" w:hAnsi="Times New Roman" w:cs="Times New Roman"/>
          <w:sz w:val="24"/>
          <w:szCs w:val="24"/>
          <w:vertAlign w:val="superscript"/>
          <w:lang w:val="el-GR"/>
        </w:rPr>
        <w:t>ο</w:t>
      </w:r>
      <w:r w:rsidRPr="00980AF4">
        <w:rPr>
          <w:rFonts w:ascii="Times New Roman" w:hAnsi="Times New Roman" w:cs="Times New Roman"/>
          <w:sz w:val="24"/>
          <w:szCs w:val="24"/>
          <w:lang w:val="el-GR"/>
        </w:rPr>
        <w:t>, 10m  πλάτος δρόμου για να γίνει η στροφή σε αντίθεση με τα 20m που απαιτήθηκαν για επί τόπου στροφές (180</w:t>
      </w:r>
      <w:r w:rsidRPr="00980AF4">
        <w:rPr>
          <w:rFonts w:ascii="Times New Roman" w:hAnsi="Times New Roman" w:cs="Times New Roman"/>
          <w:sz w:val="24"/>
          <w:szCs w:val="24"/>
          <w:vertAlign w:val="superscript"/>
          <w:lang w:val="el-GR"/>
        </w:rPr>
        <w:t>ο</w:t>
      </w:r>
      <w:r w:rsidRPr="00980AF4">
        <w:rPr>
          <w:rFonts w:ascii="Times New Roman" w:hAnsi="Times New Roman" w:cs="Times New Roman"/>
          <w:sz w:val="24"/>
          <w:szCs w:val="24"/>
          <w:lang w:val="el-GR"/>
        </w:rPr>
        <w:t>) στις άλλες περιπτώσεις.</w:t>
      </w:r>
    </w:p>
    <w:p w:rsidR="00CD45CF" w:rsidRDefault="004D3724" w:rsidP="00CD45CF">
      <w:pPr>
        <w:keepNext/>
        <w:ind w:firstLine="0"/>
      </w:pPr>
      <w:r>
        <w:rPr>
          <w:noProof/>
        </w:rPr>
        <w:drawing>
          <wp:inline distT="0" distB="0" distL="0" distR="0">
            <wp:extent cx="5486400" cy="2886710"/>
            <wp:effectExtent l="19050" t="0" r="0" b="0"/>
            <wp:docPr id="83" name="Picture 82" descr="2.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8.png"/>
                    <pic:cNvPicPr/>
                  </pic:nvPicPr>
                  <pic:blipFill>
                    <a:blip r:embed="rId56" cstate="print"/>
                    <a:stretch>
                      <a:fillRect/>
                    </a:stretch>
                  </pic:blipFill>
                  <pic:spPr>
                    <a:xfrm>
                      <a:off x="0" y="0"/>
                      <a:ext cx="5486400" cy="2886710"/>
                    </a:xfrm>
                    <a:prstGeom prst="rect">
                      <a:avLst/>
                    </a:prstGeom>
                  </pic:spPr>
                </pic:pic>
              </a:graphicData>
            </a:graphic>
          </wp:inline>
        </w:drawing>
      </w:r>
    </w:p>
    <w:p w:rsidR="009B4252" w:rsidRPr="00CD45CF" w:rsidRDefault="00CD45CF" w:rsidP="00903074">
      <w:pPr>
        <w:pStyle w:val="Caption"/>
        <w:ind w:firstLine="0"/>
        <w:jc w:val="center"/>
        <w:rPr>
          <w:rFonts w:ascii="Times New Roman" w:hAnsi="Times New Roman" w:cs="Times New Roman"/>
          <w:b/>
          <w:sz w:val="28"/>
          <w:szCs w:val="28"/>
          <w:lang w:val="el-GR"/>
        </w:rPr>
      </w:pPr>
      <w:r w:rsidRPr="00CD45CF">
        <w:rPr>
          <w:lang w:val="el-GR"/>
        </w:rPr>
        <w:t xml:space="preserve">Εικόνα </w:t>
      </w:r>
      <w:r>
        <w:rPr>
          <w:lang w:val="el-GR"/>
        </w:rPr>
        <w:t>2.28: Εκμετάλλευση 90</w:t>
      </w:r>
      <w:r>
        <w:rPr>
          <w:vertAlign w:val="superscript"/>
          <w:lang w:val="el-GR"/>
        </w:rPr>
        <w:t xml:space="preserve">0 </w:t>
      </w:r>
      <w:r>
        <w:rPr>
          <w:lang w:val="el-GR"/>
        </w:rPr>
        <w:t>. Κάτοψη δρόμου (Πάνω αριστερά βρίσκεται το σημείο εισόδου στο λατομείο).</w:t>
      </w:r>
      <w:r w:rsidRPr="00884EC2">
        <w:rPr>
          <w:lang w:val="el-GR"/>
        </w:rPr>
        <w:t xml:space="preserve"> </w:t>
      </w:r>
      <w:r>
        <w:rPr>
          <w:lang w:val="el-GR"/>
        </w:rPr>
        <w:t>Οι διαστάσεις είναι σε μέτρα (</w:t>
      </w:r>
      <w:r>
        <w:t>m</w:t>
      </w:r>
      <w:r>
        <w:rPr>
          <w:lang w:val="el-GR"/>
        </w:rPr>
        <w:t>).</w:t>
      </w:r>
    </w:p>
    <w:p w:rsidR="009B4252" w:rsidRDefault="009B4252" w:rsidP="009B4252">
      <w:pPr>
        <w:ind w:firstLine="0"/>
        <w:rPr>
          <w:rFonts w:ascii="Times New Roman" w:hAnsi="Times New Roman" w:cs="Times New Roman"/>
          <w:b/>
          <w:sz w:val="28"/>
          <w:szCs w:val="28"/>
          <w:lang w:val="el-GR"/>
        </w:rPr>
      </w:pPr>
    </w:p>
    <w:p w:rsidR="009B4252" w:rsidRDefault="009B4252" w:rsidP="009A5483">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Έτσι, η κάθοδος θα πραγμ</w:t>
      </w:r>
      <w:r w:rsidR="00CD06A6" w:rsidRPr="00980AF4">
        <w:rPr>
          <w:rFonts w:ascii="Times New Roman" w:hAnsi="Times New Roman" w:cs="Times New Roman"/>
          <w:sz w:val="24"/>
          <w:szCs w:val="24"/>
          <w:lang w:val="el-GR"/>
        </w:rPr>
        <w:t xml:space="preserve">ατοποιηθεί για μετακίνηση στον </w:t>
      </w:r>
      <w:r w:rsidR="008B2275">
        <w:rPr>
          <w:rFonts w:ascii="Times New Roman" w:hAnsi="Times New Roman" w:cs="Times New Roman"/>
          <w:sz w:val="24"/>
          <w:szCs w:val="24"/>
          <w:lang w:val="el-GR"/>
        </w:rPr>
        <w:t xml:space="preserve">άξονα Χ </w:t>
      </w:r>
      <w:r w:rsidRPr="00980AF4">
        <w:rPr>
          <w:rFonts w:ascii="Times New Roman" w:hAnsi="Times New Roman" w:cs="Times New Roman"/>
          <w:sz w:val="24"/>
          <w:szCs w:val="24"/>
          <w:lang w:val="el-GR"/>
        </w:rPr>
        <w:t xml:space="preserve">αντίστοιχη των 130m. Άρα </w:t>
      </w:r>
      <w:r w:rsidR="00943CAD" w:rsidRPr="00980AF4">
        <w:rPr>
          <w:rFonts w:ascii="Times New Roman" w:hAnsi="Times New Roman" w:cs="Times New Roman"/>
          <w:sz w:val="24"/>
          <w:szCs w:val="24"/>
          <w:lang w:val="el-GR"/>
        </w:rPr>
        <w:t>από</w:t>
      </w:r>
      <w:r w:rsidRPr="00980AF4">
        <w:rPr>
          <w:rFonts w:ascii="Times New Roman" w:hAnsi="Times New Roman" w:cs="Times New Roman"/>
          <w:sz w:val="24"/>
          <w:szCs w:val="24"/>
          <w:lang w:val="el-GR"/>
        </w:rPr>
        <w:t xml:space="preserve"> τα 60m – και έστω ότι 0m στον</w:t>
      </w:r>
      <w:r w:rsidR="00CD06A6" w:rsidRPr="00980AF4">
        <w:rPr>
          <w:rFonts w:ascii="Times New Roman" w:hAnsi="Times New Roman" w:cs="Times New Roman"/>
          <w:sz w:val="24"/>
          <w:szCs w:val="24"/>
          <w:lang w:val="el-GR"/>
        </w:rPr>
        <w:t xml:space="preserve"> </w:t>
      </w:r>
      <w:r w:rsidR="008B2275">
        <w:rPr>
          <w:rFonts w:ascii="Times New Roman" w:hAnsi="Times New Roman" w:cs="Times New Roman"/>
          <w:sz w:val="24"/>
          <w:szCs w:val="24"/>
          <w:lang w:val="el-GR"/>
        </w:rPr>
        <w:t>άξονα Υ</w:t>
      </w:r>
      <w:r w:rsidRPr="00980AF4">
        <w:rPr>
          <w:rFonts w:ascii="Times New Roman" w:hAnsi="Times New Roman" w:cs="Times New Roman"/>
          <w:sz w:val="24"/>
          <w:szCs w:val="24"/>
          <w:lang w:val="el-GR"/>
        </w:rPr>
        <w:t xml:space="preserve"> </w:t>
      </w:r>
      <w:r w:rsidR="00D94370" w:rsidRPr="00980AF4">
        <w:rPr>
          <w:rFonts w:ascii="Times New Roman" w:hAnsi="Times New Roman" w:cs="Times New Roman"/>
          <w:sz w:val="24"/>
          <w:szCs w:val="24"/>
          <w:lang w:val="el-GR"/>
        </w:rPr>
        <w:t>θεωρείται η</w:t>
      </w:r>
      <w:r w:rsidRPr="00980AF4">
        <w:rPr>
          <w:rFonts w:ascii="Times New Roman" w:hAnsi="Times New Roman" w:cs="Times New Roman"/>
          <w:sz w:val="24"/>
          <w:szCs w:val="24"/>
          <w:lang w:val="el-GR"/>
        </w:rPr>
        <w:t xml:space="preserve"> πλατεία της εκμετάλλευσης- θα βρεθούμε στα 39,2m εφόσον θα </w:t>
      </w:r>
      <w:r w:rsidR="00D94370" w:rsidRPr="00980AF4">
        <w:rPr>
          <w:rFonts w:ascii="Times New Roman" w:hAnsi="Times New Roman" w:cs="Times New Roman"/>
          <w:sz w:val="24"/>
          <w:szCs w:val="24"/>
          <w:lang w:val="el-GR"/>
        </w:rPr>
        <w:t>έχει γίνει κάθοδος</w:t>
      </w:r>
      <w:r w:rsidRPr="00980AF4">
        <w:rPr>
          <w:rFonts w:ascii="Times New Roman" w:hAnsi="Times New Roman" w:cs="Times New Roman"/>
          <w:sz w:val="24"/>
          <w:szCs w:val="24"/>
          <w:lang w:val="el-GR"/>
        </w:rPr>
        <w:t xml:space="preserve"> 20,8m. Αυτό φαίνεται καλύτερα στην </w:t>
      </w:r>
      <w:r w:rsidR="00735B8F" w:rsidRPr="00980AF4">
        <w:rPr>
          <w:rFonts w:ascii="Times New Roman" w:hAnsi="Times New Roman" w:cs="Times New Roman"/>
          <w:sz w:val="24"/>
          <w:szCs w:val="24"/>
          <w:lang w:val="el-GR"/>
        </w:rPr>
        <w:t>ε</w:t>
      </w:r>
      <w:r w:rsidR="00787410" w:rsidRPr="00980AF4">
        <w:rPr>
          <w:rFonts w:ascii="Times New Roman" w:hAnsi="Times New Roman" w:cs="Times New Roman"/>
          <w:sz w:val="24"/>
          <w:szCs w:val="24"/>
          <w:lang w:val="el-GR"/>
        </w:rPr>
        <w:t>ικόνα 2.</w:t>
      </w:r>
      <w:r w:rsidR="00B56A4D" w:rsidRPr="00980AF4">
        <w:rPr>
          <w:rFonts w:ascii="Times New Roman" w:hAnsi="Times New Roman" w:cs="Times New Roman"/>
          <w:sz w:val="24"/>
          <w:szCs w:val="24"/>
          <w:lang w:val="el-GR"/>
        </w:rPr>
        <w:t>29</w:t>
      </w:r>
      <w:r w:rsidRPr="00980AF4">
        <w:rPr>
          <w:rFonts w:ascii="Times New Roman" w:hAnsi="Times New Roman" w:cs="Times New Roman"/>
          <w:sz w:val="24"/>
          <w:szCs w:val="24"/>
          <w:lang w:val="el-GR"/>
        </w:rPr>
        <w:t xml:space="preserve">. </w:t>
      </w:r>
    </w:p>
    <w:p w:rsidR="006E0CEA" w:rsidRDefault="006E0CEA" w:rsidP="006E0CEA">
      <w:pPr>
        <w:keepNext/>
        <w:ind w:firstLine="0"/>
      </w:pPr>
      <w:r>
        <w:rPr>
          <w:noProof/>
        </w:rPr>
        <w:lastRenderedPageBreak/>
        <w:drawing>
          <wp:inline distT="0" distB="0" distL="0" distR="0">
            <wp:extent cx="5486400" cy="2257425"/>
            <wp:effectExtent l="19050" t="0" r="0" b="0"/>
            <wp:docPr id="84" name="Picture 83" descr="2.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9.png"/>
                    <pic:cNvPicPr/>
                  </pic:nvPicPr>
                  <pic:blipFill>
                    <a:blip r:embed="rId57" cstate="print"/>
                    <a:stretch>
                      <a:fillRect/>
                    </a:stretch>
                  </pic:blipFill>
                  <pic:spPr>
                    <a:xfrm>
                      <a:off x="0" y="0"/>
                      <a:ext cx="5486400" cy="2257425"/>
                    </a:xfrm>
                    <a:prstGeom prst="rect">
                      <a:avLst/>
                    </a:prstGeom>
                  </pic:spPr>
                </pic:pic>
              </a:graphicData>
            </a:graphic>
          </wp:inline>
        </w:drawing>
      </w:r>
    </w:p>
    <w:p w:rsidR="006E0CEA" w:rsidRPr="00321175" w:rsidRDefault="006E0CEA" w:rsidP="006E0CEA">
      <w:pPr>
        <w:pStyle w:val="Caption"/>
        <w:ind w:firstLine="0"/>
        <w:jc w:val="center"/>
        <w:rPr>
          <w:rFonts w:ascii="Times New Roman" w:hAnsi="Times New Roman" w:cs="Times New Roman"/>
          <w:b/>
          <w:sz w:val="28"/>
          <w:szCs w:val="28"/>
          <w:lang w:val="el-GR"/>
        </w:rPr>
      </w:pPr>
      <w:r w:rsidRPr="00321175">
        <w:rPr>
          <w:lang w:val="el-GR"/>
        </w:rPr>
        <w:t xml:space="preserve">Εικόνα </w:t>
      </w:r>
      <w:r>
        <w:rPr>
          <w:lang w:val="el-GR"/>
        </w:rPr>
        <w:t>2.29: Εκμετάλλευση 90</w:t>
      </w:r>
      <w:r>
        <w:rPr>
          <w:vertAlign w:val="superscript"/>
          <w:lang w:val="el-GR"/>
        </w:rPr>
        <w:t xml:space="preserve">0 </w:t>
      </w:r>
      <w:r>
        <w:rPr>
          <w:lang w:val="el-GR"/>
        </w:rPr>
        <w:t>. Πλάγια όψη (Β’Β) για την εμφάνιση της γεωμετρίας του δρόμου.</w:t>
      </w:r>
      <w:r w:rsidRPr="00884EC2">
        <w:rPr>
          <w:lang w:val="el-GR"/>
        </w:rPr>
        <w:t xml:space="preserve"> </w:t>
      </w:r>
      <w:r>
        <w:rPr>
          <w:lang w:val="el-GR"/>
        </w:rPr>
        <w:t>Οι διαστάσεις είναι σε μέτρα (</w:t>
      </w:r>
      <w:r>
        <w:t>m</w:t>
      </w:r>
      <w:r>
        <w:rPr>
          <w:lang w:val="el-GR"/>
        </w:rPr>
        <w:t>).</w:t>
      </w:r>
    </w:p>
    <w:p w:rsidR="006E0CEA" w:rsidRPr="00980AF4" w:rsidRDefault="006E0CEA" w:rsidP="009A5483">
      <w:pPr>
        <w:jc w:val="both"/>
        <w:rPr>
          <w:rFonts w:ascii="Times New Roman" w:hAnsi="Times New Roman" w:cs="Times New Roman"/>
          <w:sz w:val="24"/>
          <w:szCs w:val="24"/>
          <w:lang w:val="el-GR"/>
        </w:rPr>
      </w:pPr>
    </w:p>
    <w:p w:rsidR="009B4252" w:rsidRDefault="009B4252" w:rsidP="009A5483">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 xml:space="preserve">Έπειτα, στην μικρή πλευρά του λατομείο </w:t>
      </w:r>
      <w:r w:rsidR="00B64ECC" w:rsidRPr="00980AF4">
        <w:rPr>
          <w:rFonts w:ascii="Times New Roman" w:hAnsi="Times New Roman" w:cs="Times New Roman"/>
          <w:sz w:val="24"/>
          <w:szCs w:val="24"/>
          <w:lang w:val="el-GR"/>
        </w:rPr>
        <w:t>το μήκος είναι 85</w:t>
      </w:r>
      <w:r w:rsidRPr="00980AF4">
        <w:rPr>
          <w:rFonts w:ascii="Times New Roman" w:hAnsi="Times New Roman" w:cs="Times New Roman"/>
          <w:sz w:val="24"/>
          <w:szCs w:val="24"/>
          <w:lang w:val="el-GR"/>
        </w:rPr>
        <w:t xml:space="preserve">m. </w:t>
      </w:r>
      <w:r w:rsidR="00943CAD" w:rsidRPr="00980AF4">
        <w:rPr>
          <w:rFonts w:ascii="Times New Roman" w:hAnsi="Times New Roman" w:cs="Times New Roman"/>
          <w:sz w:val="24"/>
          <w:szCs w:val="24"/>
          <w:lang w:val="el-GR"/>
        </w:rPr>
        <w:t>Από</w:t>
      </w:r>
      <w:r w:rsidRPr="00980AF4">
        <w:rPr>
          <w:rFonts w:ascii="Times New Roman" w:hAnsi="Times New Roman" w:cs="Times New Roman"/>
          <w:sz w:val="24"/>
          <w:szCs w:val="24"/>
          <w:lang w:val="el-GR"/>
        </w:rPr>
        <w:t xml:space="preserve"> αυτά, τα 10m ήδη έχουν χρησιμοποιηθεί για την μια στροφή ενώ θα χρειαστούν άλλα 10m για την επόμενη. Τα διαθέσιμα προς εκμετάλλευση για τον δρόμο μέτρα είναι 65m και η κάθοδος θα γίνει για 10,4m φτάνοντας έτσι τα 28,8</w:t>
      </w:r>
      <w:r w:rsidRPr="00980AF4">
        <w:rPr>
          <w:rFonts w:ascii="Times New Roman" w:hAnsi="Times New Roman" w:cs="Times New Roman"/>
          <w:sz w:val="24"/>
          <w:szCs w:val="24"/>
        </w:rPr>
        <w:t>m</w:t>
      </w:r>
      <w:r w:rsidRPr="00980AF4">
        <w:rPr>
          <w:rFonts w:ascii="Times New Roman" w:hAnsi="Times New Roman" w:cs="Times New Roman"/>
          <w:sz w:val="24"/>
          <w:szCs w:val="24"/>
          <w:lang w:val="el-GR"/>
        </w:rPr>
        <w:t xml:space="preserve"> όπως φαίνεται στις εικόνες </w:t>
      </w:r>
      <w:r w:rsidR="00B56A4D" w:rsidRPr="00980AF4">
        <w:rPr>
          <w:rFonts w:ascii="Times New Roman" w:hAnsi="Times New Roman" w:cs="Times New Roman"/>
          <w:sz w:val="24"/>
          <w:szCs w:val="24"/>
          <w:lang w:val="el-GR"/>
        </w:rPr>
        <w:t>2</w:t>
      </w:r>
      <w:r w:rsidR="00640633" w:rsidRPr="00980AF4">
        <w:rPr>
          <w:rFonts w:ascii="Times New Roman" w:hAnsi="Times New Roman" w:cs="Times New Roman"/>
          <w:sz w:val="24"/>
          <w:szCs w:val="24"/>
          <w:lang w:val="el-GR"/>
        </w:rPr>
        <w:t>.</w:t>
      </w:r>
      <w:r w:rsidR="00B56A4D" w:rsidRPr="00980AF4">
        <w:rPr>
          <w:rFonts w:ascii="Times New Roman" w:hAnsi="Times New Roman" w:cs="Times New Roman"/>
          <w:sz w:val="24"/>
          <w:szCs w:val="24"/>
          <w:lang w:val="el-GR"/>
        </w:rPr>
        <w:t>29</w:t>
      </w:r>
      <w:r w:rsidRPr="00980AF4">
        <w:rPr>
          <w:rFonts w:ascii="Times New Roman" w:hAnsi="Times New Roman" w:cs="Times New Roman"/>
          <w:sz w:val="24"/>
          <w:szCs w:val="24"/>
          <w:lang w:val="el-GR"/>
        </w:rPr>
        <w:t xml:space="preserve"> και </w:t>
      </w:r>
      <w:r w:rsidR="00B56A4D" w:rsidRPr="00980AF4">
        <w:rPr>
          <w:rFonts w:ascii="Times New Roman" w:hAnsi="Times New Roman" w:cs="Times New Roman"/>
          <w:sz w:val="24"/>
          <w:szCs w:val="24"/>
          <w:lang w:val="el-GR"/>
        </w:rPr>
        <w:t>2</w:t>
      </w:r>
      <w:r w:rsidR="00640633" w:rsidRPr="00980AF4">
        <w:rPr>
          <w:rFonts w:ascii="Times New Roman" w:hAnsi="Times New Roman" w:cs="Times New Roman"/>
          <w:sz w:val="24"/>
          <w:szCs w:val="24"/>
          <w:lang w:val="el-GR"/>
        </w:rPr>
        <w:t>.</w:t>
      </w:r>
      <w:r w:rsidR="00B56A4D" w:rsidRPr="00980AF4">
        <w:rPr>
          <w:rFonts w:ascii="Times New Roman" w:hAnsi="Times New Roman" w:cs="Times New Roman"/>
          <w:sz w:val="24"/>
          <w:szCs w:val="24"/>
          <w:lang w:val="el-GR"/>
        </w:rPr>
        <w:t>30</w:t>
      </w:r>
      <w:r w:rsidRPr="00980AF4">
        <w:rPr>
          <w:rFonts w:ascii="Times New Roman" w:hAnsi="Times New Roman" w:cs="Times New Roman"/>
          <w:sz w:val="24"/>
          <w:szCs w:val="24"/>
          <w:lang w:val="el-GR"/>
        </w:rPr>
        <w:t xml:space="preserve">. </w:t>
      </w:r>
    </w:p>
    <w:p w:rsidR="006E0CEA" w:rsidRDefault="006E0CEA" w:rsidP="006E0CEA">
      <w:pPr>
        <w:keepNext/>
        <w:ind w:firstLine="0"/>
      </w:pPr>
      <w:r>
        <w:rPr>
          <w:noProof/>
        </w:rPr>
        <w:drawing>
          <wp:inline distT="0" distB="0" distL="0" distR="0">
            <wp:extent cx="5486400" cy="2914650"/>
            <wp:effectExtent l="19050" t="0" r="0" b="0"/>
            <wp:docPr id="85" name="Picture 84" descr="2.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0.png"/>
                    <pic:cNvPicPr/>
                  </pic:nvPicPr>
                  <pic:blipFill>
                    <a:blip r:embed="rId58" cstate="print"/>
                    <a:stretch>
                      <a:fillRect/>
                    </a:stretch>
                  </pic:blipFill>
                  <pic:spPr>
                    <a:xfrm>
                      <a:off x="0" y="0"/>
                      <a:ext cx="5486400" cy="2914650"/>
                    </a:xfrm>
                    <a:prstGeom prst="rect">
                      <a:avLst/>
                    </a:prstGeom>
                  </pic:spPr>
                </pic:pic>
              </a:graphicData>
            </a:graphic>
          </wp:inline>
        </w:drawing>
      </w:r>
    </w:p>
    <w:p w:rsidR="006E0CEA" w:rsidRPr="00321175" w:rsidRDefault="006E0CEA" w:rsidP="006E0CEA">
      <w:pPr>
        <w:pStyle w:val="Caption"/>
        <w:ind w:firstLine="0"/>
        <w:jc w:val="center"/>
        <w:rPr>
          <w:rFonts w:ascii="Times New Roman" w:hAnsi="Times New Roman" w:cs="Times New Roman"/>
          <w:b/>
          <w:sz w:val="28"/>
          <w:szCs w:val="28"/>
          <w:lang w:val="el-GR"/>
        </w:rPr>
      </w:pPr>
      <w:r w:rsidRPr="00321175">
        <w:rPr>
          <w:lang w:val="el-GR"/>
        </w:rPr>
        <w:t xml:space="preserve">Εικόνα </w:t>
      </w:r>
      <w:r>
        <w:rPr>
          <w:lang w:val="el-GR"/>
        </w:rPr>
        <w:t>2.30: Εκμετάλλευση 90</w:t>
      </w:r>
      <w:r>
        <w:rPr>
          <w:vertAlign w:val="superscript"/>
          <w:lang w:val="el-GR"/>
        </w:rPr>
        <w:t xml:space="preserve">0 </w:t>
      </w:r>
      <w:r>
        <w:rPr>
          <w:lang w:val="el-GR"/>
        </w:rPr>
        <w:t>. Πλάγια όψη (ΑΆ)για την εμφάνιση της γεωμετρίας του δρόμου.</w:t>
      </w:r>
      <w:r w:rsidRPr="00884EC2">
        <w:rPr>
          <w:lang w:val="el-GR"/>
        </w:rPr>
        <w:t xml:space="preserve"> </w:t>
      </w:r>
      <w:r>
        <w:rPr>
          <w:lang w:val="el-GR"/>
        </w:rPr>
        <w:t>Οι διαστάσεις είναι σε μέτρα (</w:t>
      </w:r>
      <w:r>
        <w:t>m</w:t>
      </w:r>
      <w:r>
        <w:rPr>
          <w:lang w:val="el-GR"/>
        </w:rPr>
        <w:t>).</w:t>
      </w:r>
    </w:p>
    <w:p w:rsidR="006E0CEA" w:rsidRPr="00980AF4" w:rsidRDefault="006E0CEA" w:rsidP="009A5483">
      <w:pPr>
        <w:jc w:val="both"/>
        <w:rPr>
          <w:rFonts w:ascii="Times New Roman" w:hAnsi="Times New Roman" w:cs="Times New Roman"/>
          <w:sz w:val="24"/>
          <w:szCs w:val="24"/>
          <w:lang w:val="el-GR"/>
        </w:rPr>
      </w:pPr>
    </w:p>
    <w:p w:rsidR="009B4252" w:rsidRPr="00980AF4" w:rsidRDefault="009B4252" w:rsidP="009A5483">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Συνεχίζοντας στην πλευρά των 140</w:t>
      </w:r>
      <w:r w:rsidRPr="00980AF4">
        <w:rPr>
          <w:rFonts w:ascii="Times New Roman" w:hAnsi="Times New Roman" w:cs="Times New Roman"/>
          <w:sz w:val="24"/>
          <w:szCs w:val="24"/>
        </w:rPr>
        <w:t>m</w:t>
      </w:r>
      <w:r w:rsidRPr="00980AF4">
        <w:rPr>
          <w:rFonts w:ascii="Times New Roman" w:hAnsi="Times New Roman" w:cs="Times New Roman"/>
          <w:sz w:val="24"/>
          <w:szCs w:val="24"/>
          <w:lang w:val="el-GR"/>
        </w:rPr>
        <w:t xml:space="preserve"> με το ίδιο σκεπτικό και εφόσον αφαιρεθούν 20</w:t>
      </w:r>
      <w:r w:rsidRPr="00980AF4">
        <w:rPr>
          <w:rFonts w:ascii="Times New Roman" w:hAnsi="Times New Roman" w:cs="Times New Roman"/>
          <w:sz w:val="24"/>
          <w:szCs w:val="24"/>
        </w:rPr>
        <w:t>m</w:t>
      </w:r>
      <w:r w:rsidRPr="00980AF4">
        <w:rPr>
          <w:rFonts w:ascii="Times New Roman" w:hAnsi="Times New Roman" w:cs="Times New Roman"/>
          <w:sz w:val="24"/>
          <w:szCs w:val="24"/>
          <w:lang w:val="el-GR"/>
        </w:rPr>
        <w:t xml:space="preserve"> για τις δυο απαιτούμενες στροφές </w:t>
      </w:r>
      <w:r w:rsidR="00D94370" w:rsidRPr="00980AF4">
        <w:rPr>
          <w:rFonts w:ascii="Times New Roman" w:hAnsi="Times New Roman" w:cs="Times New Roman"/>
          <w:sz w:val="24"/>
          <w:szCs w:val="24"/>
          <w:lang w:val="el-GR"/>
        </w:rPr>
        <w:t>το</w:t>
      </w:r>
      <w:r w:rsidRPr="00980AF4">
        <w:rPr>
          <w:rFonts w:ascii="Times New Roman" w:hAnsi="Times New Roman" w:cs="Times New Roman"/>
          <w:sz w:val="24"/>
          <w:szCs w:val="24"/>
          <w:lang w:val="el-GR"/>
        </w:rPr>
        <w:t xml:space="preserve"> μήκος</w:t>
      </w:r>
      <w:r w:rsidR="00D94370" w:rsidRPr="00980AF4">
        <w:rPr>
          <w:rFonts w:ascii="Times New Roman" w:hAnsi="Times New Roman" w:cs="Times New Roman"/>
          <w:sz w:val="24"/>
          <w:szCs w:val="24"/>
          <w:lang w:val="el-GR"/>
        </w:rPr>
        <w:t xml:space="preserve"> του</w:t>
      </w:r>
      <w:r w:rsidRPr="00980AF4">
        <w:rPr>
          <w:rFonts w:ascii="Times New Roman" w:hAnsi="Times New Roman" w:cs="Times New Roman"/>
          <w:sz w:val="24"/>
          <w:szCs w:val="24"/>
          <w:lang w:val="el-GR"/>
        </w:rPr>
        <w:t xml:space="preserve"> δρόμου</w:t>
      </w:r>
      <w:r w:rsidR="00D94370" w:rsidRPr="00980AF4">
        <w:rPr>
          <w:rFonts w:ascii="Times New Roman" w:hAnsi="Times New Roman" w:cs="Times New Roman"/>
          <w:sz w:val="24"/>
          <w:szCs w:val="24"/>
          <w:lang w:val="el-GR"/>
        </w:rPr>
        <w:t xml:space="preserve"> είναι</w:t>
      </w:r>
      <w:r w:rsidRPr="00980AF4">
        <w:rPr>
          <w:rFonts w:ascii="Times New Roman" w:hAnsi="Times New Roman" w:cs="Times New Roman"/>
          <w:sz w:val="24"/>
          <w:szCs w:val="24"/>
          <w:lang w:val="el-GR"/>
        </w:rPr>
        <w:t xml:space="preserve"> 120</w:t>
      </w:r>
      <w:r w:rsidRPr="00980AF4">
        <w:rPr>
          <w:rFonts w:ascii="Times New Roman" w:hAnsi="Times New Roman" w:cs="Times New Roman"/>
          <w:sz w:val="24"/>
          <w:szCs w:val="24"/>
        </w:rPr>
        <w:t>m</w:t>
      </w:r>
      <w:r w:rsidRPr="00980AF4">
        <w:rPr>
          <w:rFonts w:ascii="Times New Roman" w:hAnsi="Times New Roman" w:cs="Times New Roman"/>
          <w:sz w:val="24"/>
          <w:szCs w:val="24"/>
          <w:lang w:val="el-GR"/>
        </w:rPr>
        <w:t xml:space="preserve">, ενώ το </w:t>
      </w:r>
      <w:r w:rsidRPr="00980AF4">
        <w:rPr>
          <w:rFonts w:ascii="Times New Roman" w:hAnsi="Times New Roman" w:cs="Times New Roman"/>
          <w:sz w:val="24"/>
          <w:szCs w:val="24"/>
          <w:lang w:val="el-GR"/>
        </w:rPr>
        <w:lastRenderedPageBreak/>
        <w:t>υψόμετρο στο οποίο θα βρίσκεται η δεύτερη απ’ αυτές τις στροφές είναι αυτό των 9,6</w:t>
      </w:r>
      <w:r w:rsidRPr="00980AF4">
        <w:rPr>
          <w:rFonts w:ascii="Times New Roman" w:hAnsi="Times New Roman" w:cs="Times New Roman"/>
          <w:sz w:val="24"/>
          <w:szCs w:val="24"/>
        </w:rPr>
        <w:t>m</w:t>
      </w:r>
      <w:r w:rsidRPr="00980AF4">
        <w:rPr>
          <w:rFonts w:ascii="Times New Roman" w:hAnsi="Times New Roman" w:cs="Times New Roman"/>
          <w:sz w:val="24"/>
          <w:szCs w:val="24"/>
          <w:lang w:val="el-GR"/>
        </w:rPr>
        <w:t xml:space="preserve"> όπως φαίνεται στην </w:t>
      </w:r>
      <w:r w:rsidR="00B56A4D" w:rsidRPr="00980AF4">
        <w:rPr>
          <w:rFonts w:ascii="Times New Roman" w:hAnsi="Times New Roman" w:cs="Times New Roman"/>
          <w:sz w:val="24"/>
          <w:szCs w:val="24"/>
          <w:lang w:val="el-GR"/>
        </w:rPr>
        <w:t>ε</w:t>
      </w:r>
      <w:r w:rsidR="00787410" w:rsidRPr="00980AF4">
        <w:rPr>
          <w:rFonts w:ascii="Times New Roman" w:hAnsi="Times New Roman" w:cs="Times New Roman"/>
          <w:sz w:val="24"/>
          <w:szCs w:val="24"/>
          <w:lang w:val="el-GR"/>
        </w:rPr>
        <w:t>ικόνα 2.</w:t>
      </w:r>
      <w:r w:rsidR="00B56A4D" w:rsidRPr="00980AF4">
        <w:rPr>
          <w:rFonts w:ascii="Times New Roman" w:hAnsi="Times New Roman" w:cs="Times New Roman"/>
          <w:sz w:val="24"/>
          <w:szCs w:val="24"/>
          <w:lang w:val="el-GR"/>
        </w:rPr>
        <w:t>29</w:t>
      </w:r>
      <w:r w:rsidRPr="00980AF4">
        <w:rPr>
          <w:rFonts w:ascii="Times New Roman" w:hAnsi="Times New Roman" w:cs="Times New Roman"/>
          <w:sz w:val="24"/>
          <w:szCs w:val="24"/>
          <w:lang w:val="el-GR"/>
        </w:rPr>
        <w:t xml:space="preserve">. Εν συνεχεία, για άλλη μια φορά θέλοντας να </w:t>
      </w:r>
      <w:r w:rsidR="00D94370" w:rsidRPr="00980AF4">
        <w:rPr>
          <w:rFonts w:ascii="Times New Roman" w:hAnsi="Times New Roman" w:cs="Times New Roman"/>
          <w:sz w:val="24"/>
          <w:szCs w:val="24"/>
          <w:lang w:val="el-GR"/>
        </w:rPr>
        <w:t>εκμεταλλευτεί η</w:t>
      </w:r>
      <w:r w:rsidRPr="00980AF4">
        <w:rPr>
          <w:rFonts w:ascii="Times New Roman" w:hAnsi="Times New Roman" w:cs="Times New Roman"/>
          <w:sz w:val="24"/>
          <w:szCs w:val="24"/>
          <w:lang w:val="el-GR"/>
        </w:rPr>
        <w:t xml:space="preserve"> μέγιστη </w:t>
      </w:r>
      <w:r w:rsidR="00D94370" w:rsidRPr="00980AF4">
        <w:rPr>
          <w:rFonts w:ascii="Times New Roman" w:hAnsi="Times New Roman" w:cs="Times New Roman"/>
          <w:sz w:val="24"/>
          <w:szCs w:val="24"/>
          <w:lang w:val="el-GR"/>
        </w:rPr>
        <w:t>ορισμένη κλίση (16%) και αν θεωρηθεί</w:t>
      </w:r>
      <w:r w:rsidRPr="00980AF4">
        <w:rPr>
          <w:rFonts w:ascii="Times New Roman" w:hAnsi="Times New Roman" w:cs="Times New Roman"/>
          <w:sz w:val="24"/>
          <w:szCs w:val="24"/>
          <w:lang w:val="el-GR"/>
        </w:rPr>
        <w:t xml:space="preserve"> δεδομένο ότι οι στροφές είναι δυο, ενώ η μια θα μπορούσε να χρησιμοποιηθεί ως </w:t>
      </w:r>
      <w:r w:rsidR="00D94370" w:rsidRPr="00980AF4">
        <w:rPr>
          <w:rFonts w:ascii="Times New Roman" w:hAnsi="Times New Roman" w:cs="Times New Roman"/>
          <w:sz w:val="24"/>
          <w:szCs w:val="24"/>
          <w:lang w:val="el-GR"/>
        </w:rPr>
        <w:t>είσοδος στην πλατεία παρατηρείται</w:t>
      </w:r>
      <w:r w:rsidRPr="00980AF4">
        <w:rPr>
          <w:rFonts w:ascii="Times New Roman" w:hAnsi="Times New Roman" w:cs="Times New Roman"/>
          <w:sz w:val="24"/>
          <w:szCs w:val="24"/>
          <w:lang w:val="el-GR"/>
        </w:rPr>
        <w:t xml:space="preserve"> ότι η προχώρηση 55</w:t>
      </w:r>
      <w:r w:rsidRPr="00980AF4">
        <w:rPr>
          <w:rFonts w:ascii="Times New Roman" w:hAnsi="Times New Roman" w:cs="Times New Roman"/>
          <w:sz w:val="24"/>
          <w:szCs w:val="24"/>
        </w:rPr>
        <w:t>m</w:t>
      </w:r>
      <w:r w:rsidRPr="00980AF4">
        <w:rPr>
          <w:rFonts w:ascii="Times New Roman" w:hAnsi="Times New Roman" w:cs="Times New Roman"/>
          <w:sz w:val="24"/>
          <w:szCs w:val="24"/>
          <w:lang w:val="el-GR"/>
        </w:rPr>
        <w:t xml:space="preserve"> με 16% κλίση καταλήγει στο υψόμετρο των 0,8 μέτρων. </w:t>
      </w:r>
    </w:p>
    <w:p w:rsidR="009B4252" w:rsidRPr="00980AF4" w:rsidRDefault="009B4252" w:rsidP="009A5483">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 xml:space="preserve">Παρόλο που τέτοια μεγέθη, όπως έχει </w:t>
      </w:r>
      <w:r w:rsidR="009A5483" w:rsidRPr="00980AF4">
        <w:rPr>
          <w:rFonts w:ascii="Times New Roman" w:hAnsi="Times New Roman" w:cs="Times New Roman"/>
          <w:sz w:val="24"/>
          <w:szCs w:val="24"/>
          <w:lang w:val="el-GR"/>
        </w:rPr>
        <w:t>αναφερθεί</w:t>
      </w:r>
      <w:r w:rsidRPr="00980AF4">
        <w:rPr>
          <w:rFonts w:ascii="Times New Roman" w:hAnsi="Times New Roman" w:cs="Times New Roman"/>
          <w:sz w:val="24"/>
          <w:szCs w:val="24"/>
          <w:lang w:val="el-GR"/>
        </w:rPr>
        <w:t xml:space="preserve"> για όλες τις εκμεταλλεύσεις, δεν είναι τόσο εύκολα πραγματοποιήσιμα τόσο στην κοπή, όσο και στο νόημα ύπαρξης, έχοντας </w:t>
      </w:r>
      <w:r w:rsidR="009A5483" w:rsidRPr="00980AF4">
        <w:rPr>
          <w:rFonts w:ascii="Times New Roman" w:hAnsi="Times New Roman" w:cs="Times New Roman"/>
          <w:sz w:val="24"/>
          <w:szCs w:val="24"/>
          <w:lang w:val="el-GR"/>
        </w:rPr>
        <w:t>αναλάβει</w:t>
      </w:r>
      <w:r w:rsidRPr="00980AF4">
        <w:rPr>
          <w:rFonts w:ascii="Times New Roman" w:hAnsi="Times New Roman" w:cs="Times New Roman"/>
          <w:sz w:val="24"/>
          <w:szCs w:val="24"/>
          <w:lang w:val="el-GR"/>
        </w:rPr>
        <w:t xml:space="preserve"> την</w:t>
      </w:r>
      <w:r w:rsidR="008B2275">
        <w:rPr>
          <w:rFonts w:ascii="Times New Roman" w:hAnsi="Times New Roman" w:cs="Times New Roman"/>
          <w:sz w:val="24"/>
          <w:szCs w:val="24"/>
          <w:lang w:val="el-GR"/>
        </w:rPr>
        <w:t xml:space="preserve"> σχεδίαση των κοιτασμάτων αυτών, οφείλουν οι πράξεις να είναι</w:t>
      </w:r>
      <w:r w:rsidRPr="00980AF4">
        <w:rPr>
          <w:rFonts w:ascii="Times New Roman" w:hAnsi="Times New Roman" w:cs="Times New Roman"/>
          <w:sz w:val="24"/>
          <w:szCs w:val="24"/>
          <w:lang w:val="el-GR"/>
        </w:rPr>
        <w:t xml:space="preserve"> ακριβείς. Κατά συνέπεια, κι ενώ </w:t>
      </w:r>
      <w:r w:rsidR="00D94370" w:rsidRPr="00980AF4">
        <w:rPr>
          <w:rFonts w:ascii="Times New Roman" w:hAnsi="Times New Roman" w:cs="Times New Roman"/>
          <w:sz w:val="24"/>
          <w:szCs w:val="24"/>
          <w:lang w:val="el-GR"/>
        </w:rPr>
        <w:t>το υψόμετρο είναι</w:t>
      </w:r>
      <w:r w:rsidRPr="00980AF4">
        <w:rPr>
          <w:rFonts w:ascii="Times New Roman" w:hAnsi="Times New Roman" w:cs="Times New Roman"/>
          <w:sz w:val="24"/>
          <w:szCs w:val="24"/>
          <w:lang w:val="el-GR"/>
        </w:rPr>
        <w:t xml:space="preserve"> 80</w:t>
      </w:r>
      <w:r w:rsidRPr="00980AF4">
        <w:rPr>
          <w:rFonts w:ascii="Times New Roman" w:hAnsi="Times New Roman" w:cs="Times New Roman"/>
          <w:sz w:val="24"/>
          <w:szCs w:val="24"/>
        </w:rPr>
        <w:t>cm</w:t>
      </w:r>
      <w:r w:rsidRPr="00980AF4">
        <w:rPr>
          <w:rFonts w:ascii="Times New Roman" w:hAnsi="Times New Roman" w:cs="Times New Roman"/>
          <w:sz w:val="24"/>
          <w:szCs w:val="24"/>
          <w:lang w:val="el-GR"/>
        </w:rPr>
        <w:t xml:space="preserve"> πάνω </w:t>
      </w:r>
      <w:r w:rsidR="00943CAD" w:rsidRPr="00980AF4">
        <w:rPr>
          <w:rFonts w:ascii="Times New Roman" w:hAnsi="Times New Roman" w:cs="Times New Roman"/>
          <w:sz w:val="24"/>
          <w:szCs w:val="24"/>
          <w:lang w:val="el-GR"/>
        </w:rPr>
        <w:t>από</w:t>
      </w:r>
      <w:r w:rsidRPr="00980AF4">
        <w:rPr>
          <w:rFonts w:ascii="Times New Roman" w:hAnsi="Times New Roman" w:cs="Times New Roman"/>
          <w:sz w:val="24"/>
          <w:szCs w:val="24"/>
          <w:lang w:val="el-GR"/>
        </w:rPr>
        <w:t xml:space="preserve"> το έδ</w:t>
      </w:r>
      <w:r w:rsidR="00735B8F" w:rsidRPr="00980AF4">
        <w:rPr>
          <w:rFonts w:ascii="Times New Roman" w:hAnsi="Times New Roman" w:cs="Times New Roman"/>
          <w:sz w:val="24"/>
          <w:szCs w:val="24"/>
          <w:lang w:val="el-GR"/>
        </w:rPr>
        <w:t>αφος της πλατείας του λατομείου</w:t>
      </w:r>
      <w:r w:rsidRPr="00980AF4">
        <w:rPr>
          <w:rFonts w:ascii="Times New Roman" w:hAnsi="Times New Roman" w:cs="Times New Roman"/>
          <w:sz w:val="24"/>
          <w:szCs w:val="24"/>
          <w:lang w:val="el-GR"/>
        </w:rPr>
        <w:t xml:space="preserve">, θα πρέπει να </w:t>
      </w:r>
      <w:r w:rsidR="00D94370" w:rsidRPr="00980AF4">
        <w:rPr>
          <w:rFonts w:ascii="Times New Roman" w:hAnsi="Times New Roman" w:cs="Times New Roman"/>
          <w:sz w:val="24"/>
          <w:szCs w:val="24"/>
          <w:lang w:val="el-GR"/>
        </w:rPr>
        <w:t>υπάρξει η ανάλογη καθοδική μετατόπιση</w:t>
      </w:r>
      <w:r w:rsidRPr="00980AF4">
        <w:rPr>
          <w:rFonts w:ascii="Times New Roman" w:hAnsi="Times New Roman" w:cs="Times New Roman"/>
          <w:sz w:val="24"/>
          <w:szCs w:val="24"/>
          <w:lang w:val="el-GR"/>
        </w:rPr>
        <w:t>, κλίσης 16%. Εφαρμόζοντας για μια ακόμα φορά την απλή μέθοδο των τριών, το μήκος του δρόμου αυτού θα είναι 5 μέτρα.</w:t>
      </w:r>
    </w:p>
    <w:p w:rsidR="009015AA" w:rsidRDefault="009B4252" w:rsidP="009A5483">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 xml:space="preserve">Παρακάτω φαίνεται στις εικόνες </w:t>
      </w:r>
      <w:r w:rsidR="00B56A4D" w:rsidRPr="00980AF4">
        <w:rPr>
          <w:rFonts w:ascii="Times New Roman" w:hAnsi="Times New Roman" w:cs="Times New Roman"/>
          <w:sz w:val="24"/>
          <w:szCs w:val="24"/>
          <w:lang w:val="el-GR"/>
        </w:rPr>
        <w:t>2</w:t>
      </w:r>
      <w:r w:rsidR="00640633" w:rsidRPr="00980AF4">
        <w:rPr>
          <w:rFonts w:ascii="Times New Roman" w:hAnsi="Times New Roman" w:cs="Times New Roman"/>
          <w:sz w:val="24"/>
          <w:szCs w:val="24"/>
          <w:lang w:val="el-GR"/>
        </w:rPr>
        <w:t>.</w:t>
      </w:r>
      <w:r w:rsidR="00B56A4D" w:rsidRPr="00980AF4">
        <w:rPr>
          <w:rFonts w:ascii="Times New Roman" w:hAnsi="Times New Roman" w:cs="Times New Roman"/>
          <w:sz w:val="24"/>
          <w:szCs w:val="24"/>
          <w:lang w:val="el-GR"/>
        </w:rPr>
        <w:t>31</w:t>
      </w:r>
      <w:r w:rsidRPr="00980AF4">
        <w:rPr>
          <w:rFonts w:ascii="Times New Roman" w:hAnsi="Times New Roman" w:cs="Times New Roman"/>
          <w:sz w:val="24"/>
          <w:szCs w:val="24"/>
          <w:lang w:val="el-GR"/>
        </w:rPr>
        <w:t xml:space="preserve"> και </w:t>
      </w:r>
      <w:r w:rsidR="00B56A4D" w:rsidRPr="00980AF4">
        <w:rPr>
          <w:rFonts w:ascii="Times New Roman" w:hAnsi="Times New Roman" w:cs="Times New Roman"/>
          <w:sz w:val="24"/>
          <w:szCs w:val="24"/>
          <w:lang w:val="el-GR"/>
        </w:rPr>
        <w:t>2</w:t>
      </w:r>
      <w:r w:rsidR="00640633" w:rsidRPr="00980AF4">
        <w:rPr>
          <w:rFonts w:ascii="Times New Roman" w:hAnsi="Times New Roman" w:cs="Times New Roman"/>
          <w:sz w:val="24"/>
          <w:szCs w:val="24"/>
          <w:lang w:val="el-GR"/>
        </w:rPr>
        <w:t>.</w:t>
      </w:r>
      <w:r w:rsidR="00B56A4D" w:rsidRPr="00980AF4">
        <w:rPr>
          <w:rFonts w:ascii="Times New Roman" w:hAnsi="Times New Roman" w:cs="Times New Roman"/>
          <w:sz w:val="24"/>
          <w:szCs w:val="24"/>
          <w:lang w:val="el-GR"/>
        </w:rPr>
        <w:t>32</w:t>
      </w:r>
      <w:r w:rsidRPr="00980AF4">
        <w:rPr>
          <w:rFonts w:ascii="Times New Roman" w:hAnsi="Times New Roman" w:cs="Times New Roman"/>
          <w:sz w:val="24"/>
          <w:szCs w:val="24"/>
          <w:lang w:val="el-GR"/>
        </w:rPr>
        <w:t xml:space="preserve"> η τρισδιάστατη απεικόνιση του δρόμου. </w:t>
      </w:r>
      <w:r w:rsidR="00B56A4D" w:rsidRPr="00980AF4">
        <w:rPr>
          <w:rFonts w:ascii="Times New Roman" w:hAnsi="Times New Roman" w:cs="Times New Roman"/>
          <w:sz w:val="24"/>
          <w:szCs w:val="24"/>
          <w:lang w:val="el-GR"/>
        </w:rPr>
        <w:t>Ο</w:t>
      </w:r>
      <w:r w:rsidRPr="00980AF4">
        <w:rPr>
          <w:rFonts w:ascii="Times New Roman" w:hAnsi="Times New Roman" w:cs="Times New Roman"/>
          <w:sz w:val="24"/>
          <w:szCs w:val="24"/>
          <w:lang w:val="el-GR"/>
        </w:rPr>
        <w:t xml:space="preserve"> δρόμος αυτός έχει τελείως διαφορετική μορφολογία </w:t>
      </w:r>
      <w:r w:rsidR="00943CAD" w:rsidRPr="00980AF4">
        <w:rPr>
          <w:rFonts w:ascii="Times New Roman" w:hAnsi="Times New Roman" w:cs="Times New Roman"/>
          <w:sz w:val="24"/>
          <w:szCs w:val="24"/>
          <w:lang w:val="el-GR"/>
        </w:rPr>
        <w:t>από</w:t>
      </w:r>
      <w:r w:rsidRPr="00980AF4">
        <w:rPr>
          <w:rFonts w:ascii="Times New Roman" w:hAnsi="Times New Roman" w:cs="Times New Roman"/>
          <w:sz w:val="24"/>
          <w:szCs w:val="24"/>
          <w:lang w:val="el-GR"/>
        </w:rPr>
        <w:t xml:space="preserve"> τους τρεις προηγούμενους. Αυτό οφείλεται κυρίως σε δυο λόγους. Αρχικά </w:t>
      </w:r>
      <w:r w:rsidR="00943CAD" w:rsidRPr="00980AF4">
        <w:rPr>
          <w:rFonts w:ascii="Times New Roman" w:hAnsi="Times New Roman" w:cs="Times New Roman"/>
          <w:sz w:val="24"/>
          <w:szCs w:val="24"/>
          <w:lang w:val="el-GR"/>
        </w:rPr>
        <w:t>απο</w:t>
      </w:r>
      <w:r w:rsidRPr="00980AF4">
        <w:rPr>
          <w:rFonts w:ascii="Times New Roman" w:hAnsi="Times New Roman" w:cs="Times New Roman"/>
          <w:sz w:val="24"/>
          <w:szCs w:val="24"/>
          <w:lang w:val="el-GR"/>
        </w:rPr>
        <w:t xml:space="preserve">τέλεσε </w:t>
      </w:r>
      <w:r w:rsidR="00B56A4D" w:rsidRPr="00980AF4">
        <w:rPr>
          <w:rFonts w:ascii="Times New Roman" w:hAnsi="Times New Roman" w:cs="Times New Roman"/>
          <w:sz w:val="24"/>
          <w:szCs w:val="24"/>
          <w:lang w:val="el-GR"/>
        </w:rPr>
        <w:t>απόρροια</w:t>
      </w:r>
      <w:r w:rsidRPr="00980AF4">
        <w:rPr>
          <w:rFonts w:ascii="Times New Roman" w:hAnsi="Times New Roman" w:cs="Times New Roman"/>
          <w:sz w:val="24"/>
          <w:szCs w:val="24"/>
          <w:lang w:val="el-GR"/>
        </w:rPr>
        <w:t xml:space="preserve"> της περιέργειας στο κατά πόσο η </w:t>
      </w:r>
      <w:r w:rsidR="00943CAD" w:rsidRPr="00980AF4">
        <w:rPr>
          <w:rFonts w:ascii="Times New Roman" w:hAnsi="Times New Roman" w:cs="Times New Roman"/>
          <w:sz w:val="24"/>
          <w:szCs w:val="24"/>
          <w:lang w:val="el-GR"/>
        </w:rPr>
        <w:t>απο</w:t>
      </w:r>
      <w:r w:rsidRPr="00980AF4">
        <w:rPr>
          <w:rFonts w:ascii="Times New Roman" w:hAnsi="Times New Roman" w:cs="Times New Roman"/>
          <w:sz w:val="24"/>
          <w:szCs w:val="24"/>
          <w:lang w:val="el-GR"/>
        </w:rPr>
        <w:t xml:space="preserve">υσία βαθμίδων θα μπορούσε να μας δώσει περισσότερα πλεονεκτήματα. Έπειτα, εφόσον σχεδιάστηκαν και οι δυο δρόμοι </w:t>
      </w:r>
      <w:r w:rsidR="00735B8F" w:rsidRPr="00980AF4">
        <w:rPr>
          <w:rFonts w:ascii="Times New Roman" w:hAnsi="Times New Roman" w:cs="Times New Roman"/>
          <w:sz w:val="24"/>
          <w:szCs w:val="24"/>
          <w:lang w:val="el-GR"/>
        </w:rPr>
        <w:t xml:space="preserve">όπως αναφέρθηκε προηγουμένως </w:t>
      </w:r>
      <w:r w:rsidRPr="00980AF4">
        <w:rPr>
          <w:rFonts w:ascii="Times New Roman" w:hAnsi="Times New Roman" w:cs="Times New Roman"/>
          <w:sz w:val="24"/>
          <w:szCs w:val="24"/>
          <w:lang w:val="el-GR"/>
        </w:rPr>
        <w:t>–αυτός, καθώς και ένας ίδιου τύπου με αυτούς τ</w:t>
      </w:r>
      <w:r w:rsidR="00735B8F" w:rsidRPr="00980AF4">
        <w:rPr>
          <w:rFonts w:ascii="Times New Roman" w:hAnsi="Times New Roman" w:cs="Times New Roman"/>
          <w:sz w:val="24"/>
          <w:szCs w:val="24"/>
          <w:lang w:val="el-GR"/>
        </w:rPr>
        <w:t>ων προηγούμενων εκμεταλλεύσεων-</w:t>
      </w:r>
      <w:r w:rsidRPr="00980AF4">
        <w:rPr>
          <w:rFonts w:ascii="Times New Roman" w:hAnsi="Times New Roman" w:cs="Times New Roman"/>
          <w:sz w:val="24"/>
          <w:szCs w:val="24"/>
          <w:lang w:val="el-GR"/>
        </w:rPr>
        <w:t xml:space="preserve"> φάνηκε ότι στον δεύτερο υπάρχει μεγαλύτερη σπατάλη υλικού και θεωρήθηκε ασύμφορος. Αυτό βέβαια είναι και προφανές καθώς στον δρόμο που επιλέχθηκε, για κάθε στροφή δεν υπάρχει κάποια </w:t>
      </w:r>
      <w:r w:rsidR="009A5483" w:rsidRPr="00980AF4">
        <w:rPr>
          <w:rFonts w:ascii="Times New Roman" w:hAnsi="Times New Roman" w:cs="Times New Roman"/>
          <w:sz w:val="24"/>
          <w:szCs w:val="24"/>
          <w:lang w:val="el-GR"/>
        </w:rPr>
        <w:t>αναγκαστική</w:t>
      </w:r>
      <w:r w:rsidRPr="00980AF4">
        <w:rPr>
          <w:rFonts w:ascii="Times New Roman" w:hAnsi="Times New Roman" w:cs="Times New Roman"/>
          <w:sz w:val="24"/>
          <w:szCs w:val="24"/>
          <w:lang w:val="el-GR"/>
        </w:rPr>
        <w:t xml:space="preserve"> σπατάλη μαρμάρου ενώ στην δρόμο που </w:t>
      </w:r>
      <w:r w:rsidR="00943CAD" w:rsidRPr="00980AF4">
        <w:rPr>
          <w:rFonts w:ascii="Times New Roman" w:hAnsi="Times New Roman" w:cs="Times New Roman"/>
          <w:sz w:val="24"/>
          <w:szCs w:val="24"/>
          <w:lang w:val="el-GR"/>
        </w:rPr>
        <w:t>απο</w:t>
      </w:r>
      <w:r w:rsidR="009015AA" w:rsidRPr="00980AF4">
        <w:rPr>
          <w:rFonts w:ascii="Times New Roman" w:hAnsi="Times New Roman" w:cs="Times New Roman"/>
          <w:sz w:val="24"/>
          <w:szCs w:val="24"/>
          <w:lang w:val="el-GR"/>
        </w:rPr>
        <w:t xml:space="preserve">ρρίφθηκε, σε κάθε στροφή, αυτή διπλασιαζόταν και εκ πρώτης </w:t>
      </w:r>
      <w:r w:rsidR="00735B8F" w:rsidRPr="00980AF4">
        <w:rPr>
          <w:rFonts w:ascii="Times New Roman" w:hAnsi="Times New Roman" w:cs="Times New Roman"/>
          <w:sz w:val="24"/>
          <w:szCs w:val="24"/>
          <w:lang w:val="el-GR"/>
        </w:rPr>
        <w:t>όψεως</w:t>
      </w:r>
      <w:r w:rsidRPr="00980AF4">
        <w:rPr>
          <w:rFonts w:ascii="Times New Roman" w:hAnsi="Times New Roman" w:cs="Times New Roman"/>
          <w:sz w:val="24"/>
          <w:szCs w:val="24"/>
          <w:lang w:val="el-GR"/>
        </w:rPr>
        <w:t xml:space="preserve"> είναι φανερό ότι θα χανόταν τουλάχιστον τέσσερις φορές ο όγκος της μισής στροφής, δηλαδή </w:t>
      </w:r>
      <w:r w:rsidR="00CB4CD6">
        <w:rPr>
          <w:rFonts w:ascii="Times New Roman" w:hAnsi="Times New Roman" w:cs="Times New Roman"/>
          <w:sz w:val="24"/>
          <w:szCs w:val="24"/>
          <w:lang w:val="el-GR"/>
        </w:rPr>
        <w:t>(</w:t>
      </w:r>
      <w:r w:rsidRPr="00980AF4">
        <w:rPr>
          <w:rFonts w:ascii="Times New Roman" w:hAnsi="Times New Roman" w:cs="Times New Roman"/>
          <w:sz w:val="24"/>
          <w:szCs w:val="24"/>
          <w:lang w:val="el-GR"/>
        </w:rPr>
        <w:t>4</w:t>
      </w:r>
      <w:r w:rsidRPr="00980AF4">
        <w:rPr>
          <w:rFonts w:ascii="Times New Roman" w:hAnsi="Times New Roman" w:cs="Times New Roman"/>
          <w:sz w:val="24"/>
          <w:szCs w:val="24"/>
        </w:rPr>
        <w:t>x</w:t>
      </w:r>
      <w:r w:rsidRPr="00980AF4">
        <w:rPr>
          <w:rFonts w:ascii="Times New Roman" w:hAnsi="Times New Roman" w:cs="Times New Roman"/>
          <w:sz w:val="24"/>
          <w:szCs w:val="24"/>
          <w:lang w:val="el-GR"/>
        </w:rPr>
        <w:t>10</w:t>
      </w:r>
      <w:r w:rsidRPr="00980AF4">
        <w:rPr>
          <w:rFonts w:ascii="Times New Roman" w:hAnsi="Times New Roman" w:cs="Times New Roman"/>
          <w:sz w:val="24"/>
          <w:szCs w:val="24"/>
        </w:rPr>
        <w:t>x</w:t>
      </w:r>
      <w:r w:rsidRPr="00980AF4">
        <w:rPr>
          <w:rFonts w:ascii="Times New Roman" w:hAnsi="Times New Roman" w:cs="Times New Roman"/>
          <w:sz w:val="24"/>
          <w:szCs w:val="24"/>
          <w:lang w:val="el-GR"/>
        </w:rPr>
        <w:t>10</w:t>
      </w:r>
      <w:r w:rsidRPr="00980AF4">
        <w:rPr>
          <w:rFonts w:ascii="Times New Roman" w:hAnsi="Times New Roman" w:cs="Times New Roman"/>
          <w:sz w:val="24"/>
          <w:szCs w:val="24"/>
        </w:rPr>
        <w:t>x</w:t>
      </w:r>
      <w:r w:rsidRPr="00980AF4">
        <w:rPr>
          <w:rFonts w:ascii="Times New Roman" w:hAnsi="Times New Roman" w:cs="Times New Roman"/>
          <w:sz w:val="24"/>
          <w:szCs w:val="24"/>
          <w:lang w:val="el-GR"/>
        </w:rPr>
        <w:t xml:space="preserve">ύψος που βρίσκεται η στροφή). </w:t>
      </w:r>
    </w:p>
    <w:p w:rsidR="006E0CEA" w:rsidRDefault="006E0CEA" w:rsidP="006E0CEA">
      <w:pPr>
        <w:keepNext/>
        <w:ind w:firstLine="0"/>
      </w:pPr>
      <w:r>
        <w:rPr>
          <w:noProof/>
        </w:rPr>
        <w:lastRenderedPageBreak/>
        <w:drawing>
          <wp:inline distT="0" distB="0" distL="0" distR="0">
            <wp:extent cx="5486400" cy="3456305"/>
            <wp:effectExtent l="19050" t="0" r="0" b="0"/>
            <wp:docPr id="86" name="Picture 85" descr="2.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1.png"/>
                    <pic:cNvPicPr/>
                  </pic:nvPicPr>
                  <pic:blipFill>
                    <a:blip r:embed="rId59" cstate="print"/>
                    <a:stretch>
                      <a:fillRect/>
                    </a:stretch>
                  </pic:blipFill>
                  <pic:spPr>
                    <a:xfrm>
                      <a:off x="0" y="0"/>
                      <a:ext cx="5486400" cy="3456305"/>
                    </a:xfrm>
                    <a:prstGeom prst="rect">
                      <a:avLst/>
                    </a:prstGeom>
                  </pic:spPr>
                </pic:pic>
              </a:graphicData>
            </a:graphic>
          </wp:inline>
        </w:drawing>
      </w:r>
    </w:p>
    <w:p w:rsidR="006E0CEA" w:rsidRPr="009015AA" w:rsidRDefault="006E0CEA" w:rsidP="006E0CEA">
      <w:pPr>
        <w:pStyle w:val="Caption"/>
        <w:ind w:firstLine="0"/>
        <w:jc w:val="center"/>
        <w:rPr>
          <w:rFonts w:ascii="Times New Roman" w:hAnsi="Times New Roman" w:cs="Times New Roman"/>
          <w:sz w:val="24"/>
          <w:szCs w:val="24"/>
          <w:lang w:val="el-GR"/>
        </w:rPr>
      </w:pPr>
      <w:r w:rsidRPr="009015AA">
        <w:rPr>
          <w:lang w:val="el-GR"/>
        </w:rPr>
        <w:t xml:space="preserve">Εικόνα </w:t>
      </w:r>
      <w:r>
        <w:rPr>
          <w:lang w:val="el-GR"/>
        </w:rPr>
        <w:t xml:space="preserve">2.31: </w:t>
      </w:r>
      <w:r w:rsidR="0017364C" w:rsidRPr="001E4DCA">
        <w:rPr>
          <w:i w:val="0"/>
          <w:iCs w:val="0"/>
          <w:lang w:val="el-GR"/>
        </w:rPr>
        <w:t xml:space="preserve">Τρισδιάστατη απεικόνιση </w:t>
      </w:r>
      <w:r w:rsidR="0017364C">
        <w:rPr>
          <w:i w:val="0"/>
          <w:iCs w:val="0"/>
          <w:lang w:val="el-GR"/>
        </w:rPr>
        <w:t xml:space="preserve">του </w:t>
      </w:r>
      <w:r w:rsidR="0017364C" w:rsidRPr="001E4DCA">
        <w:rPr>
          <w:i w:val="0"/>
          <w:iCs w:val="0"/>
          <w:lang w:val="el-GR"/>
        </w:rPr>
        <w:t>δρόμου</w:t>
      </w:r>
      <w:r w:rsidR="0017364C">
        <w:rPr>
          <w:i w:val="0"/>
          <w:iCs w:val="0"/>
          <w:lang w:val="el-GR"/>
        </w:rPr>
        <w:t xml:space="preserve"> της </w:t>
      </w:r>
      <w:r w:rsidR="0017364C" w:rsidRPr="001E4DCA">
        <w:rPr>
          <w:i w:val="0"/>
          <w:iCs w:val="0"/>
          <w:lang w:val="el-GR"/>
        </w:rPr>
        <w:t xml:space="preserve"> </w:t>
      </w:r>
      <w:r w:rsidR="0017364C">
        <w:rPr>
          <w:i w:val="0"/>
          <w:iCs w:val="0"/>
          <w:lang w:val="el-GR"/>
        </w:rPr>
        <w:t>ε</w:t>
      </w:r>
      <w:r w:rsidRPr="001E4DCA">
        <w:rPr>
          <w:i w:val="0"/>
          <w:iCs w:val="0"/>
          <w:lang w:val="el-GR"/>
        </w:rPr>
        <w:t>κμετάλλευση</w:t>
      </w:r>
      <w:r w:rsidR="0017364C">
        <w:rPr>
          <w:i w:val="0"/>
          <w:iCs w:val="0"/>
          <w:lang w:val="el-GR"/>
        </w:rPr>
        <w:t>ς</w:t>
      </w:r>
      <w:r w:rsidRPr="001E4DCA">
        <w:rPr>
          <w:i w:val="0"/>
          <w:iCs w:val="0"/>
          <w:lang w:val="el-GR"/>
        </w:rPr>
        <w:t xml:space="preserve"> 90</w:t>
      </w:r>
      <w:r w:rsidRPr="001E4DCA">
        <w:rPr>
          <w:i w:val="0"/>
          <w:iCs w:val="0"/>
          <w:vertAlign w:val="superscript"/>
          <w:lang w:val="el-GR"/>
        </w:rPr>
        <w:t xml:space="preserve">ο </w:t>
      </w:r>
      <w:r w:rsidRPr="001E4DCA">
        <w:rPr>
          <w:i w:val="0"/>
          <w:iCs w:val="0"/>
          <w:lang w:val="el-GR"/>
        </w:rPr>
        <w:t>. (1</w:t>
      </w:r>
      <w:r w:rsidRPr="001E4DCA">
        <w:rPr>
          <w:i w:val="0"/>
          <w:iCs w:val="0"/>
          <w:vertAlign w:val="superscript"/>
          <w:lang w:val="el-GR"/>
        </w:rPr>
        <w:t xml:space="preserve">η </w:t>
      </w:r>
      <w:r w:rsidRPr="001E4DCA">
        <w:rPr>
          <w:i w:val="0"/>
          <w:iCs w:val="0"/>
          <w:lang w:val="el-GR"/>
        </w:rPr>
        <w:t>οπτική γωνία</w:t>
      </w:r>
      <w:r>
        <w:rPr>
          <w:i w:val="0"/>
          <w:iCs w:val="0"/>
          <w:lang w:val="el-GR"/>
        </w:rPr>
        <w:t>)</w:t>
      </w:r>
    </w:p>
    <w:p w:rsidR="009B4252" w:rsidRDefault="009B4252" w:rsidP="009015AA">
      <w:pPr>
        <w:rPr>
          <w:rFonts w:ascii="Times New Roman" w:hAnsi="Times New Roman" w:cs="Times New Roman"/>
          <w:sz w:val="24"/>
          <w:szCs w:val="24"/>
          <w:lang w:val="el-GR"/>
        </w:rPr>
      </w:pPr>
    </w:p>
    <w:p w:rsidR="009015AA" w:rsidRDefault="009015AA" w:rsidP="009B4252">
      <w:pPr>
        <w:ind w:firstLine="0"/>
        <w:rPr>
          <w:i/>
          <w:iCs/>
          <w:color w:val="1F497D" w:themeColor="text2"/>
          <w:sz w:val="18"/>
          <w:szCs w:val="18"/>
          <w:lang w:val="el-GR"/>
        </w:rPr>
      </w:pPr>
    </w:p>
    <w:p w:rsidR="009015AA" w:rsidRDefault="009562D5" w:rsidP="009015AA">
      <w:pPr>
        <w:keepNext/>
        <w:ind w:firstLine="0"/>
      </w:pPr>
      <w:r>
        <w:rPr>
          <w:noProof/>
        </w:rPr>
        <w:drawing>
          <wp:inline distT="0" distB="0" distL="0" distR="0">
            <wp:extent cx="5486400" cy="3211195"/>
            <wp:effectExtent l="19050" t="0" r="0" b="0"/>
            <wp:docPr id="87" name="Picture 86" descr="2.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2.png"/>
                    <pic:cNvPicPr/>
                  </pic:nvPicPr>
                  <pic:blipFill>
                    <a:blip r:embed="rId60" cstate="print"/>
                    <a:stretch>
                      <a:fillRect/>
                    </a:stretch>
                  </pic:blipFill>
                  <pic:spPr>
                    <a:xfrm>
                      <a:off x="0" y="0"/>
                      <a:ext cx="5486400" cy="3211195"/>
                    </a:xfrm>
                    <a:prstGeom prst="rect">
                      <a:avLst/>
                    </a:prstGeom>
                  </pic:spPr>
                </pic:pic>
              </a:graphicData>
            </a:graphic>
          </wp:inline>
        </w:drawing>
      </w:r>
    </w:p>
    <w:p w:rsidR="009B4252" w:rsidRDefault="009015AA" w:rsidP="00A53454">
      <w:pPr>
        <w:pStyle w:val="Caption"/>
        <w:ind w:firstLine="0"/>
        <w:jc w:val="center"/>
        <w:rPr>
          <w:i w:val="0"/>
          <w:iCs w:val="0"/>
          <w:lang w:val="el-GR"/>
        </w:rPr>
      </w:pPr>
      <w:r w:rsidRPr="009015AA">
        <w:rPr>
          <w:lang w:val="el-GR"/>
        </w:rPr>
        <w:t xml:space="preserve">Εικόνα </w:t>
      </w:r>
      <w:r>
        <w:rPr>
          <w:lang w:val="el-GR"/>
        </w:rPr>
        <w:t>2.32:</w:t>
      </w:r>
      <w:r w:rsidR="00B92974" w:rsidRPr="00B92974">
        <w:rPr>
          <w:i w:val="0"/>
          <w:iCs w:val="0"/>
          <w:lang w:val="el-GR"/>
        </w:rPr>
        <w:t xml:space="preserve"> </w:t>
      </w:r>
      <w:r w:rsidR="00B92974" w:rsidRPr="001E4DCA">
        <w:rPr>
          <w:i w:val="0"/>
          <w:iCs w:val="0"/>
          <w:lang w:val="el-GR"/>
        </w:rPr>
        <w:t xml:space="preserve">Τρισδιάστατη απεικόνιση </w:t>
      </w:r>
      <w:r w:rsidR="00B92974">
        <w:rPr>
          <w:i w:val="0"/>
          <w:iCs w:val="0"/>
          <w:lang w:val="el-GR"/>
        </w:rPr>
        <w:t xml:space="preserve">του </w:t>
      </w:r>
      <w:r w:rsidR="00B92974" w:rsidRPr="001E4DCA">
        <w:rPr>
          <w:i w:val="0"/>
          <w:iCs w:val="0"/>
          <w:lang w:val="el-GR"/>
        </w:rPr>
        <w:t>δρόμου</w:t>
      </w:r>
      <w:r w:rsidR="00B92974">
        <w:rPr>
          <w:i w:val="0"/>
          <w:iCs w:val="0"/>
          <w:lang w:val="el-GR"/>
        </w:rPr>
        <w:t xml:space="preserve"> της </w:t>
      </w:r>
      <w:r w:rsidR="00B92974" w:rsidRPr="001E4DCA">
        <w:rPr>
          <w:i w:val="0"/>
          <w:iCs w:val="0"/>
          <w:lang w:val="el-GR"/>
        </w:rPr>
        <w:t xml:space="preserve"> </w:t>
      </w:r>
      <w:r w:rsidR="00B92974">
        <w:rPr>
          <w:i w:val="0"/>
          <w:iCs w:val="0"/>
          <w:lang w:val="el-GR"/>
        </w:rPr>
        <w:t>ε</w:t>
      </w:r>
      <w:r w:rsidR="00B92974" w:rsidRPr="001E4DCA">
        <w:rPr>
          <w:i w:val="0"/>
          <w:iCs w:val="0"/>
          <w:lang w:val="el-GR"/>
        </w:rPr>
        <w:t>κμετάλλευση</w:t>
      </w:r>
      <w:r w:rsidR="00B92974">
        <w:rPr>
          <w:i w:val="0"/>
          <w:iCs w:val="0"/>
          <w:lang w:val="el-GR"/>
        </w:rPr>
        <w:t>ς</w:t>
      </w:r>
      <w:r w:rsidR="00B92974" w:rsidRPr="001E4DCA">
        <w:rPr>
          <w:i w:val="0"/>
          <w:iCs w:val="0"/>
          <w:lang w:val="el-GR"/>
        </w:rPr>
        <w:t xml:space="preserve"> </w:t>
      </w:r>
      <w:r w:rsidRPr="001E4DCA">
        <w:rPr>
          <w:i w:val="0"/>
          <w:iCs w:val="0"/>
          <w:lang w:val="el-GR"/>
        </w:rPr>
        <w:t>90</w:t>
      </w:r>
      <w:r w:rsidRPr="001E4DCA">
        <w:rPr>
          <w:i w:val="0"/>
          <w:iCs w:val="0"/>
          <w:vertAlign w:val="superscript"/>
          <w:lang w:val="el-GR"/>
        </w:rPr>
        <w:t xml:space="preserve">ο </w:t>
      </w:r>
      <w:r w:rsidRPr="001E4DCA">
        <w:rPr>
          <w:i w:val="0"/>
          <w:iCs w:val="0"/>
          <w:lang w:val="el-GR"/>
        </w:rPr>
        <w:t>. (2</w:t>
      </w:r>
      <w:r w:rsidRPr="001E4DCA">
        <w:rPr>
          <w:i w:val="0"/>
          <w:iCs w:val="0"/>
          <w:vertAlign w:val="superscript"/>
          <w:lang w:val="el-GR"/>
        </w:rPr>
        <w:t xml:space="preserve">η </w:t>
      </w:r>
      <w:r w:rsidRPr="001E4DCA">
        <w:rPr>
          <w:i w:val="0"/>
          <w:iCs w:val="0"/>
          <w:lang w:val="el-GR"/>
        </w:rPr>
        <w:t>οπτική γωνία)</w:t>
      </w:r>
    </w:p>
    <w:p w:rsidR="008B2275" w:rsidRPr="008B2275" w:rsidRDefault="008B2275" w:rsidP="008B2275">
      <w:pPr>
        <w:rPr>
          <w:lang w:val="el-GR"/>
        </w:rPr>
      </w:pPr>
    </w:p>
    <w:p w:rsidR="008B2275" w:rsidRDefault="008B2275" w:rsidP="0003101C">
      <w:pPr>
        <w:jc w:val="both"/>
        <w:rPr>
          <w:rFonts w:ascii="Times New Roman" w:hAnsi="Times New Roman" w:cs="Times New Roman"/>
          <w:sz w:val="24"/>
          <w:szCs w:val="24"/>
          <w:lang w:val="el-GR"/>
        </w:rPr>
      </w:pPr>
      <w:r>
        <w:rPr>
          <w:rFonts w:ascii="Times New Roman" w:hAnsi="Times New Roman" w:cs="Times New Roman"/>
          <w:sz w:val="24"/>
          <w:szCs w:val="24"/>
          <w:lang w:val="el-GR"/>
        </w:rPr>
        <w:lastRenderedPageBreak/>
        <w:t>Έχοντας καταλήξει με τον σχεδιασμό των εκμεταλλεύσεων, σε επόμενη φάση μετρούνται οι όγκοι των στοιχείων ενδιαφέροντος κάθε εκμετάλλευσης. Στο πίνακα που ακολουθεί περιέχονται οι όγκοι των δρόμων, των τελικών πρανών και ο συνολικός όγκος αυτών των δύο όπως αυτά συνυπάρχουν εντός κάθε εκμετάλλευσης.</w:t>
      </w:r>
    </w:p>
    <w:p w:rsidR="000554FD" w:rsidRDefault="000554FD" w:rsidP="000554FD">
      <w:pPr>
        <w:ind w:firstLine="0"/>
        <w:jc w:val="both"/>
        <w:rPr>
          <w:rFonts w:ascii="Times New Roman" w:hAnsi="Times New Roman" w:cs="Times New Roman"/>
          <w:sz w:val="24"/>
          <w:szCs w:val="24"/>
          <w:lang w:val="el-GR"/>
        </w:rPr>
      </w:pPr>
    </w:p>
    <w:tbl>
      <w:tblPr>
        <w:tblStyle w:val="5-11"/>
        <w:tblW w:w="0" w:type="auto"/>
        <w:tblLook w:val="04A0"/>
      </w:tblPr>
      <w:tblGrid>
        <w:gridCol w:w="2717"/>
        <w:gridCol w:w="1799"/>
        <w:gridCol w:w="1799"/>
        <w:gridCol w:w="2541"/>
      </w:tblGrid>
      <w:tr w:rsidR="008B2275" w:rsidRPr="003F65A6" w:rsidTr="008B2275">
        <w:trPr>
          <w:cnfStyle w:val="100000000000"/>
        </w:trPr>
        <w:tc>
          <w:tcPr>
            <w:cnfStyle w:val="001000000000"/>
            <w:tcW w:w="2717" w:type="dxa"/>
            <w:vAlign w:val="center"/>
          </w:tcPr>
          <w:p w:rsidR="008B2275" w:rsidRPr="001E4DCA" w:rsidRDefault="008B2275" w:rsidP="008B2275">
            <w:pPr>
              <w:ind w:firstLine="0"/>
              <w:jc w:val="center"/>
              <w:rPr>
                <w:rFonts w:ascii="Times New Roman" w:hAnsi="Times New Roman" w:cs="Times New Roman"/>
                <w:b w:val="0"/>
                <w:sz w:val="24"/>
                <w:szCs w:val="24"/>
                <w:lang w:val="el-GR"/>
              </w:rPr>
            </w:pPr>
            <w:r w:rsidRPr="001E4DCA">
              <w:rPr>
                <w:rFonts w:ascii="Times New Roman" w:hAnsi="Times New Roman" w:cs="Times New Roman"/>
                <w:b w:val="0"/>
                <w:sz w:val="24"/>
                <w:szCs w:val="24"/>
                <w:lang w:val="el-GR"/>
              </w:rPr>
              <w:t>Κλίση εκμετάλλευσης</w:t>
            </w:r>
          </w:p>
        </w:tc>
        <w:tc>
          <w:tcPr>
            <w:tcW w:w="1799" w:type="dxa"/>
            <w:vAlign w:val="center"/>
          </w:tcPr>
          <w:p w:rsidR="008B2275" w:rsidRPr="0085226C" w:rsidRDefault="008B2275" w:rsidP="008B2275">
            <w:pPr>
              <w:ind w:firstLine="0"/>
              <w:jc w:val="center"/>
              <w:cnfStyle w:val="100000000000"/>
              <w:rPr>
                <w:rFonts w:ascii="Times New Roman" w:hAnsi="Times New Roman" w:cs="Times New Roman"/>
                <w:b w:val="0"/>
                <w:sz w:val="24"/>
                <w:szCs w:val="24"/>
              </w:rPr>
            </w:pPr>
            <w:r>
              <w:rPr>
                <w:rFonts w:ascii="Times New Roman" w:hAnsi="Times New Roman" w:cs="Times New Roman"/>
                <w:b w:val="0"/>
                <w:sz w:val="24"/>
                <w:szCs w:val="24"/>
                <w:lang w:val="el-GR"/>
              </w:rPr>
              <w:t>Όγκος δρόμου (</w:t>
            </w:r>
            <w:r>
              <w:rPr>
                <w:rFonts w:ascii="Times New Roman" w:hAnsi="Times New Roman" w:cs="Times New Roman"/>
                <w:b w:val="0"/>
                <w:sz w:val="24"/>
                <w:szCs w:val="24"/>
              </w:rPr>
              <w:t>m</w:t>
            </w:r>
            <w:r>
              <w:rPr>
                <w:rFonts w:ascii="Times New Roman" w:hAnsi="Times New Roman" w:cs="Times New Roman"/>
                <w:b w:val="0"/>
                <w:sz w:val="24"/>
                <w:szCs w:val="24"/>
                <w:vertAlign w:val="superscript"/>
              </w:rPr>
              <w:t>3</w:t>
            </w:r>
            <w:r>
              <w:rPr>
                <w:rFonts w:ascii="Times New Roman" w:hAnsi="Times New Roman" w:cs="Times New Roman"/>
                <w:b w:val="0"/>
                <w:sz w:val="24"/>
                <w:szCs w:val="24"/>
              </w:rPr>
              <w:t>)</w:t>
            </w:r>
          </w:p>
        </w:tc>
        <w:tc>
          <w:tcPr>
            <w:tcW w:w="1799" w:type="dxa"/>
            <w:vAlign w:val="center"/>
          </w:tcPr>
          <w:p w:rsidR="008B2275" w:rsidRPr="0085226C" w:rsidRDefault="008B2275" w:rsidP="008B2275">
            <w:pPr>
              <w:ind w:firstLine="0"/>
              <w:jc w:val="center"/>
              <w:cnfStyle w:val="100000000000"/>
              <w:rPr>
                <w:rFonts w:ascii="Times New Roman" w:hAnsi="Times New Roman" w:cs="Times New Roman"/>
                <w:b w:val="0"/>
                <w:sz w:val="24"/>
                <w:szCs w:val="24"/>
              </w:rPr>
            </w:pPr>
            <w:r>
              <w:rPr>
                <w:rFonts w:ascii="Times New Roman" w:hAnsi="Times New Roman" w:cs="Times New Roman"/>
                <w:b w:val="0"/>
                <w:sz w:val="24"/>
                <w:szCs w:val="24"/>
                <w:lang w:val="el-GR"/>
              </w:rPr>
              <w:t>Όγκος πρανούς (</w:t>
            </w:r>
            <w:r>
              <w:rPr>
                <w:rFonts w:ascii="Times New Roman" w:hAnsi="Times New Roman" w:cs="Times New Roman"/>
                <w:b w:val="0"/>
                <w:sz w:val="24"/>
                <w:szCs w:val="24"/>
              </w:rPr>
              <w:t>m</w:t>
            </w:r>
            <w:r>
              <w:rPr>
                <w:rFonts w:ascii="Times New Roman" w:hAnsi="Times New Roman" w:cs="Times New Roman"/>
                <w:b w:val="0"/>
                <w:sz w:val="24"/>
                <w:szCs w:val="24"/>
                <w:vertAlign w:val="superscript"/>
              </w:rPr>
              <w:t>3</w:t>
            </w:r>
            <w:r>
              <w:rPr>
                <w:rFonts w:ascii="Times New Roman" w:hAnsi="Times New Roman" w:cs="Times New Roman"/>
                <w:b w:val="0"/>
                <w:sz w:val="24"/>
                <w:szCs w:val="24"/>
              </w:rPr>
              <w:t>)</w:t>
            </w:r>
          </w:p>
        </w:tc>
        <w:tc>
          <w:tcPr>
            <w:tcW w:w="2541" w:type="dxa"/>
            <w:vAlign w:val="center"/>
          </w:tcPr>
          <w:p w:rsidR="008B2275" w:rsidRPr="0085226C" w:rsidRDefault="008B2275" w:rsidP="008B2275">
            <w:pPr>
              <w:ind w:firstLine="0"/>
              <w:jc w:val="center"/>
              <w:cnfStyle w:val="100000000000"/>
              <w:rPr>
                <w:rFonts w:ascii="Times New Roman" w:hAnsi="Times New Roman" w:cs="Times New Roman"/>
                <w:b w:val="0"/>
                <w:sz w:val="24"/>
                <w:szCs w:val="24"/>
                <w:lang w:val="el-GR"/>
              </w:rPr>
            </w:pPr>
            <w:r>
              <w:rPr>
                <w:rFonts w:ascii="Times New Roman" w:hAnsi="Times New Roman" w:cs="Times New Roman"/>
                <w:b w:val="0"/>
                <w:sz w:val="24"/>
                <w:szCs w:val="24"/>
                <w:lang w:val="el-GR"/>
              </w:rPr>
              <w:t xml:space="preserve">Όγκος δρόμου και πρανούς </w:t>
            </w:r>
            <w:r w:rsidRPr="0085226C">
              <w:rPr>
                <w:rFonts w:ascii="Times New Roman" w:hAnsi="Times New Roman" w:cs="Times New Roman"/>
                <w:b w:val="0"/>
                <w:sz w:val="24"/>
                <w:szCs w:val="24"/>
                <w:lang w:val="el-GR"/>
              </w:rPr>
              <w:t>(</w:t>
            </w:r>
            <w:r>
              <w:rPr>
                <w:rFonts w:ascii="Times New Roman" w:hAnsi="Times New Roman" w:cs="Times New Roman"/>
                <w:b w:val="0"/>
                <w:sz w:val="24"/>
                <w:szCs w:val="24"/>
              </w:rPr>
              <w:t>m</w:t>
            </w:r>
            <w:r w:rsidRPr="0085226C">
              <w:rPr>
                <w:rFonts w:ascii="Times New Roman" w:hAnsi="Times New Roman" w:cs="Times New Roman"/>
                <w:b w:val="0"/>
                <w:sz w:val="24"/>
                <w:szCs w:val="24"/>
                <w:vertAlign w:val="superscript"/>
                <w:lang w:val="el-GR"/>
              </w:rPr>
              <w:t>3</w:t>
            </w:r>
            <w:r w:rsidRPr="0085226C">
              <w:rPr>
                <w:rFonts w:ascii="Times New Roman" w:hAnsi="Times New Roman" w:cs="Times New Roman"/>
                <w:b w:val="0"/>
                <w:sz w:val="24"/>
                <w:szCs w:val="24"/>
                <w:lang w:val="el-GR"/>
              </w:rPr>
              <w:t>)</w:t>
            </w:r>
          </w:p>
        </w:tc>
      </w:tr>
      <w:tr w:rsidR="008B2275" w:rsidRPr="001E4DCA" w:rsidTr="008B2275">
        <w:trPr>
          <w:cnfStyle w:val="000000100000"/>
        </w:trPr>
        <w:tc>
          <w:tcPr>
            <w:cnfStyle w:val="001000000000"/>
            <w:tcW w:w="2717" w:type="dxa"/>
            <w:vAlign w:val="center"/>
          </w:tcPr>
          <w:p w:rsidR="008B2275" w:rsidRPr="0028241F" w:rsidRDefault="008B2275" w:rsidP="008B2275">
            <w:pPr>
              <w:ind w:firstLine="0"/>
              <w:jc w:val="center"/>
              <w:rPr>
                <w:rFonts w:ascii="Times New Roman" w:hAnsi="Times New Roman" w:cs="Times New Roman"/>
                <w:sz w:val="24"/>
                <w:szCs w:val="24"/>
                <w:vertAlign w:val="superscript"/>
                <w:lang w:val="el-GR"/>
              </w:rPr>
            </w:pPr>
            <w:r>
              <w:rPr>
                <w:rFonts w:ascii="Times New Roman" w:hAnsi="Times New Roman" w:cs="Times New Roman"/>
                <w:sz w:val="24"/>
                <w:szCs w:val="24"/>
                <w:lang w:val="el-GR"/>
              </w:rPr>
              <w:t>69</w:t>
            </w:r>
            <w:r>
              <w:rPr>
                <w:rFonts w:ascii="Times New Roman" w:hAnsi="Times New Roman" w:cs="Times New Roman"/>
                <w:sz w:val="24"/>
                <w:szCs w:val="24"/>
                <w:vertAlign w:val="superscript"/>
                <w:lang w:val="el-GR"/>
              </w:rPr>
              <w:t>ο</w:t>
            </w:r>
          </w:p>
        </w:tc>
        <w:tc>
          <w:tcPr>
            <w:tcW w:w="1799" w:type="dxa"/>
            <w:vAlign w:val="center"/>
          </w:tcPr>
          <w:p w:rsidR="008B2275" w:rsidRDefault="008B2275" w:rsidP="008B2275">
            <w:pPr>
              <w:ind w:firstLine="0"/>
              <w:jc w:val="center"/>
              <w:cnfStyle w:val="000000100000"/>
              <w:rPr>
                <w:rFonts w:ascii="Times New Roman" w:hAnsi="Times New Roman" w:cs="Times New Roman"/>
                <w:sz w:val="24"/>
                <w:szCs w:val="24"/>
                <w:lang w:val="el-GR"/>
              </w:rPr>
            </w:pPr>
            <w:r>
              <w:rPr>
                <w:rFonts w:ascii="Times New Roman" w:hAnsi="Times New Roman" w:cs="Times New Roman"/>
                <w:sz w:val="24"/>
                <w:szCs w:val="24"/>
                <w:lang w:val="el-GR"/>
              </w:rPr>
              <w:t>155.175</w:t>
            </w:r>
          </w:p>
        </w:tc>
        <w:tc>
          <w:tcPr>
            <w:tcW w:w="1799" w:type="dxa"/>
            <w:vAlign w:val="center"/>
          </w:tcPr>
          <w:p w:rsidR="008B2275" w:rsidRDefault="008B2275" w:rsidP="008B2275">
            <w:pPr>
              <w:ind w:firstLine="0"/>
              <w:jc w:val="center"/>
              <w:cnfStyle w:val="000000100000"/>
              <w:rPr>
                <w:rFonts w:ascii="Times New Roman" w:hAnsi="Times New Roman" w:cs="Times New Roman"/>
                <w:sz w:val="24"/>
                <w:szCs w:val="24"/>
                <w:lang w:val="el-GR"/>
              </w:rPr>
            </w:pPr>
            <w:r>
              <w:rPr>
                <w:rFonts w:ascii="Times New Roman" w:hAnsi="Times New Roman" w:cs="Times New Roman"/>
                <w:sz w:val="24"/>
                <w:szCs w:val="24"/>
                <w:lang w:val="el-GR"/>
              </w:rPr>
              <w:t>256.500</w:t>
            </w:r>
          </w:p>
        </w:tc>
        <w:tc>
          <w:tcPr>
            <w:tcW w:w="2541" w:type="dxa"/>
            <w:vAlign w:val="center"/>
          </w:tcPr>
          <w:p w:rsidR="008B2275" w:rsidRPr="001E4DCA" w:rsidRDefault="008B2275" w:rsidP="008B2275">
            <w:pPr>
              <w:ind w:firstLine="0"/>
              <w:jc w:val="center"/>
              <w:cnfStyle w:val="000000100000"/>
              <w:rPr>
                <w:rFonts w:ascii="Times New Roman" w:hAnsi="Times New Roman" w:cs="Times New Roman"/>
                <w:sz w:val="24"/>
                <w:szCs w:val="24"/>
                <w:lang w:val="el-GR"/>
              </w:rPr>
            </w:pPr>
            <w:r>
              <w:rPr>
                <w:rFonts w:ascii="Times New Roman" w:hAnsi="Times New Roman" w:cs="Times New Roman"/>
                <w:sz w:val="24"/>
                <w:szCs w:val="24"/>
                <w:lang w:val="el-GR"/>
              </w:rPr>
              <w:t>289.661</w:t>
            </w:r>
          </w:p>
        </w:tc>
      </w:tr>
      <w:tr w:rsidR="008B2275" w:rsidRPr="001E4DCA" w:rsidTr="008B2275">
        <w:tc>
          <w:tcPr>
            <w:cnfStyle w:val="001000000000"/>
            <w:tcW w:w="2717" w:type="dxa"/>
            <w:vAlign w:val="center"/>
          </w:tcPr>
          <w:p w:rsidR="008B2275" w:rsidRPr="0028241F" w:rsidRDefault="008B2275" w:rsidP="008B2275">
            <w:pPr>
              <w:ind w:firstLine="0"/>
              <w:jc w:val="center"/>
              <w:rPr>
                <w:rFonts w:ascii="Times New Roman" w:hAnsi="Times New Roman" w:cs="Times New Roman"/>
                <w:sz w:val="24"/>
                <w:szCs w:val="24"/>
                <w:vertAlign w:val="superscript"/>
                <w:lang w:val="el-GR"/>
              </w:rPr>
            </w:pPr>
            <w:r>
              <w:rPr>
                <w:rFonts w:ascii="Times New Roman" w:hAnsi="Times New Roman" w:cs="Times New Roman"/>
                <w:sz w:val="24"/>
                <w:szCs w:val="24"/>
                <w:lang w:val="el-GR"/>
              </w:rPr>
              <w:t>75</w:t>
            </w:r>
            <w:r>
              <w:rPr>
                <w:rFonts w:ascii="Times New Roman" w:hAnsi="Times New Roman" w:cs="Times New Roman"/>
                <w:sz w:val="24"/>
                <w:szCs w:val="24"/>
                <w:vertAlign w:val="superscript"/>
                <w:lang w:val="el-GR"/>
              </w:rPr>
              <w:t>ο</w:t>
            </w:r>
          </w:p>
        </w:tc>
        <w:tc>
          <w:tcPr>
            <w:tcW w:w="1799" w:type="dxa"/>
            <w:vAlign w:val="center"/>
          </w:tcPr>
          <w:p w:rsidR="008B2275" w:rsidRDefault="008B2275" w:rsidP="008B2275">
            <w:pPr>
              <w:ind w:firstLine="0"/>
              <w:jc w:val="center"/>
              <w:cnfStyle w:val="000000000000"/>
              <w:rPr>
                <w:rFonts w:ascii="Times New Roman" w:hAnsi="Times New Roman" w:cs="Times New Roman"/>
                <w:sz w:val="24"/>
                <w:szCs w:val="24"/>
                <w:lang w:val="el-GR"/>
              </w:rPr>
            </w:pPr>
            <w:r>
              <w:rPr>
                <w:rFonts w:ascii="Times New Roman" w:hAnsi="Times New Roman" w:cs="Times New Roman"/>
                <w:sz w:val="24"/>
                <w:szCs w:val="24"/>
                <w:lang w:val="el-GR"/>
              </w:rPr>
              <w:t>156.412</w:t>
            </w:r>
          </w:p>
        </w:tc>
        <w:tc>
          <w:tcPr>
            <w:tcW w:w="1799" w:type="dxa"/>
            <w:vAlign w:val="center"/>
          </w:tcPr>
          <w:p w:rsidR="008B2275" w:rsidRDefault="008B2275" w:rsidP="008B2275">
            <w:pPr>
              <w:ind w:firstLine="0"/>
              <w:jc w:val="center"/>
              <w:cnfStyle w:val="000000000000"/>
              <w:rPr>
                <w:rFonts w:ascii="Times New Roman" w:hAnsi="Times New Roman" w:cs="Times New Roman"/>
                <w:sz w:val="24"/>
                <w:szCs w:val="24"/>
                <w:lang w:val="el-GR"/>
              </w:rPr>
            </w:pPr>
            <w:r>
              <w:rPr>
                <w:rFonts w:ascii="Times New Roman" w:hAnsi="Times New Roman" w:cs="Times New Roman"/>
                <w:sz w:val="24"/>
                <w:szCs w:val="24"/>
                <w:lang w:val="el-GR"/>
              </w:rPr>
              <w:t>197.340</w:t>
            </w:r>
          </w:p>
        </w:tc>
        <w:tc>
          <w:tcPr>
            <w:tcW w:w="2541" w:type="dxa"/>
            <w:vAlign w:val="center"/>
          </w:tcPr>
          <w:p w:rsidR="008B2275" w:rsidRPr="001E4DCA" w:rsidRDefault="008B2275" w:rsidP="008B2275">
            <w:pPr>
              <w:ind w:firstLine="0"/>
              <w:jc w:val="center"/>
              <w:cnfStyle w:val="000000000000"/>
              <w:rPr>
                <w:rFonts w:ascii="Times New Roman" w:hAnsi="Times New Roman" w:cs="Times New Roman"/>
                <w:sz w:val="24"/>
                <w:szCs w:val="24"/>
                <w:lang w:val="el-GR"/>
              </w:rPr>
            </w:pPr>
            <w:r>
              <w:rPr>
                <w:rFonts w:ascii="Times New Roman" w:hAnsi="Times New Roman" w:cs="Times New Roman"/>
                <w:sz w:val="24"/>
                <w:szCs w:val="24"/>
                <w:lang w:val="el-GR"/>
              </w:rPr>
              <w:t>250.206</w:t>
            </w:r>
          </w:p>
        </w:tc>
      </w:tr>
      <w:tr w:rsidR="008B2275" w:rsidRPr="001E4DCA" w:rsidTr="008B2275">
        <w:trPr>
          <w:cnfStyle w:val="000000100000"/>
        </w:trPr>
        <w:tc>
          <w:tcPr>
            <w:cnfStyle w:val="001000000000"/>
            <w:tcW w:w="2717" w:type="dxa"/>
            <w:vAlign w:val="center"/>
          </w:tcPr>
          <w:p w:rsidR="008B2275" w:rsidRPr="0028241F" w:rsidRDefault="008B2275" w:rsidP="008B2275">
            <w:pPr>
              <w:ind w:firstLine="0"/>
              <w:jc w:val="center"/>
              <w:rPr>
                <w:rFonts w:ascii="Times New Roman" w:hAnsi="Times New Roman" w:cs="Times New Roman"/>
                <w:sz w:val="24"/>
                <w:szCs w:val="24"/>
                <w:vertAlign w:val="superscript"/>
                <w:lang w:val="el-GR"/>
              </w:rPr>
            </w:pPr>
            <w:r>
              <w:rPr>
                <w:rFonts w:ascii="Times New Roman" w:hAnsi="Times New Roman" w:cs="Times New Roman"/>
                <w:sz w:val="24"/>
                <w:szCs w:val="24"/>
                <w:lang w:val="el-GR"/>
              </w:rPr>
              <w:t>79</w:t>
            </w:r>
            <w:r>
              <w:rPr>
                <w:rFonts w:ascii="Times New Roman" w:hAnsi="Times New Roman" w:cs="Times New Roman"/>
                <w:sz w:val="24"/>
                <w:szCs w:val="24"/>
                <w:vertAlign w:val="superscript"/>
                <w:lang w:val="el-GR"/>
              </w:rPr>
              <w:t>ο</w:t>
            </w:r>
          </w:p>
        </w:tc>
        <w:tc>
          <w:tcPr>
            <w:tcW w:w="1799" w:type="dxa"/>
            <w:vAlign w:val="center"/>
          </w:tcPr>
          <w:p w:rsidR="008B2275" w:rsidRPr="001E4DCA" w:rsidRDefault="008B2275" w:rsidP="008B2275">
            <w:pPr>
              <w:ind w:firstLine="0"/>
              <w:jc w:val="center"/>
              <w:cnfStyle w:val="000000100000"/>
              <w:rPr>
                <w:rFonts w:ascii="Times New Roman" w:hAnsi="Times New Roman" w:cs="Times New Roman"/>
                <w:sz w:val="24"/>
                <w:szCs w:val="24"/>
                <w:lang w:val="el-GR"/>
              </w:rPr>
            </w:pPr>
            <w:r>
              <w:rPr>
                <w:rFonts w:ascii="Times New Roman" w:hAnsi="Times New Roman" w:cs="Times New Roman"/>
                <w:sz w:val="24"/>
                <w:szCs w:val="24"/>
                <w:lang w:val="el-GR"/>
              </w:rPr>
              <w:t>160.714</w:t>
            </w:r>
          </w:p>
        </w:tc>
        <w:tc>
          <w:tcPr>
            <w:tcW w:w="1799" w:type="dxa"/>
            <w:vAlign w:val="center"/>
          </w:tcPr>
          <w:p w:rsidR="008B2275" w:rsidRPr="001E4DCA" w:rsidRDefault="008B2275" w:rsidP="008B2275">
            <w:pPr>
              <w:ind w:firstLine="0"/>
              <w:jc w:val="center"/>
              <w:cnfStyle w:val="000000100000"/>
              <w:rPr>
                <w:rFonts w:ascii="Times New Roman" w:hAnsi="Times New Roman" w:cs="Times New Roman"/>
                <w:sz w:val="24"/>
                <w:szCs w:val="24"/>
                <w:lang w:val="el-GR"/>
              </w:rPr>
            </w:pPr>
            <w:r>
              <w:rPr>
                <w:rFonts w:ascii="Times New Roman" w:hAnsi="Times New Roman" w:cs="Times New Roman"/>
                <w:sz w:val="24"/>
                <w:szCs w:val="24"/>
                <w:lang w:val="el-GR"/>
              </w:rPr>
              <w:t>148.560</w:t>
            </w:r>
          </w:p>
        </w:tc>
        <w:tc>
          <w:tcPr>
            <w:tcW w:w="2541" w:type="dxa"/>
            <w:vAlign w:val="center"/>
          </w:tcPr>
          <w:p w:rsidR="008B2275" w:rsidRPr="001E4DCA" w:rsidRDefault="008B2275" w:rsidP="008B2275">
            <w:pPr>
              <w:ind w:firstLine="0"/>
              <w:jc w:val="center"/>
              <w:cnfStyle w:val="000000100000"/>
              <w:rPr>
                <w:rFonts w:ascii="Times New Roman" w:hAnsi="Times New Roman" w:cs="Times New Roman"/>
                <w:sz w:val="24"/>
                <w:szCs w:val="24"/>
                <w:lang w:val="el-GR"/>
              </w:rPr>
            </w:pPr>
            <w:r>
              <w:rPr>
                <w:rFonts w:ascii="Times New Roman" w:hAnsi="Times New Roman" w:cs="Times New Roman"/>
                <w:sz w:val="24"/>
                <w:szCs w:val="24"/>
                <w:lang w:val="el-GR"/>
              </w:rPr>
              <w:t>210.308</w:t>
            </w:r>
          </w:p>
        </w:tc>
      </w:tr>
      <w:tr w:rsidR="008B2275" w:rsidRPr="001E4DCA" w:rsidTr="008B2275">
        <w:tc>
          <w:tcPr>
            <w:cnfStyle w:val="001000000000"/>
            <w:tcW w:w="2717" w:type="dxa"/>
            <w:vAlign w:val="center"/>
          </w:tcPr>
          <w:p w:rsidR="008B2275" w:rsidRPr="0028241F" w:rsidRDefault="008B2275" w:rsidP="008B2275">
            <w:pPr>
              <w:ind w:firstLine="0"/>
              <w:jc w:val="center"/>
              <w:rPr>
                <w:rFonts w:ascii="Times New Roman" w:hAnsi="Times New Roman" w:cs="Times New Roman"/>
                <w:sz w:val="24"/>
                <w:szCs w:val="24"/>
                <w:vertAlign w:val="superscript"/>
                <w:lang w:val="el-GR"/>
              </w:rPr>
            </w:pPr>
            <w:r>
              <w:rPr>
                <w:rFonts w:ascii="Times New Roman" w:hAnsi="Times New Roman" w:cs="Times New Roman"/>
                <w:sz w:val="24"/>
                <w:szCs w:val="24"/>
                <w:lang w:val="el-GR"/>
              </w:rPr>
              <w:t>90</w:t>
            </w:r>
            <w:r>
              <w:rPr>
                <w:rFonts w:ascii="Times New Roman" w:hAnsi="Times New Roman" w:cs="Times New Roman"/>
                <w:sz w:val="24"/>
                <w:szCs w:val="24"/>
                <w:vertAlign w:val="superscript"/>
                <w:lang w:val="el-GR"/>
              </w:rPr>
              <w:t>ο</w:t>
            </w:r>
          </w:p>
        </w:tc>
        <w:tc>
          <w:tcPr>
            <w:tcW w:w="1799" w:type="dxa"/>
            <w:vAlign w:val="center"/>
          </w:tcPr>
          <w:p w:rsidR="008B2275" w:rsidRDefault="008B2275" w:rsidP="008B2275">
            <w:pPr>
              <w:ind w:firstLine="0"/>
              <w:jc w:val="center"/>
              <w:cnfStyle w:val="000000000000"/>
              <w:rPr>
                <w:rFonts w:ascii="Times New Roman" w:hAnsi="Times New Roman" w:cs="Times New Roman"/>
                <w:sz w:val="24"/>
                <w:szCs w:val="24"/>
                <w:lang w:val="el-GR"/>
              </w:rPr>
            </w:pPr>
            <w:r>
              <w:rPr>
                <w:rFonts w:ascii="Times New Roman" w:hAnsi="Times New Roman" w:cs="Times New Roman"/>
                <w:sz w:val="24"/>
                <w:szCs w:val="24"/>
                <w:lang w:val="el-GR"/>
              </w:rPr>
              <w:t>120</w:t>
            </w:r>
            <w:r w:rsidR="00476CE4">
              <w:rPr>
                <w:rFonts w:ascii="Times New Roman" w:hAnsi="Times New Roman" w:cs="Times New Roman"/>
                <w:sz w:val="24"/>
                <w:szCs w:val="24"/>
                <w:lang w:val="el-GR"/>
              </w:rPr>
              <w:t>.</w:t>
            </w:r>
            <w:r>
              <w:rPr>
                <w:rFonts w:ascii="Times New Roman" w:hAnsi="Times New Roman" w:cs="Times New Roman"/>
                <w:sz w:val="24"/>
                <w:szCs w:val="24"/>
                <w:lang w:val="el-GR"/>
              </w:rPr>
              <w:t>340</w:t>
            </w:r>
          </w:p>
        </w:tc>
        <w:tc>
          <w:tcPr>
            <w:tcW w:w="1799" w:type="dxa"/>
            <w:vAlign w:val="center"/>
          </w:tcPr>
          <w:p w:rsidR="008B2275" w:rsidRDefault="008B2275" w:rsidP="008B2275">
            <w:pPr>
              <w:ind w:firstLine="0"/>
              <w:jc w:val="center"/>
              <w:cnfStyle w:val="000000000000"/>
              <w:rPr>
                <w:rFonts w:ascii="Times New Roman" w:hAnsi="Times New Roman" w:cs="Times New Roman"/>
                <w:sz w:val="24"/>
                <w:szCs w:val="24"/>
                <w:lang w:val="el-GR"/>
              </w:rPr>
            </w:pPr>
            <w:r>
              <w:rPr>
                <w:rFonts w:ascii="Times New Roman" w:hAnsi="Times New Roman" w:cs="Times New Roman"/>
                <w:sz w:val="24"/>
                <w:szCs w:val="24"/>
                <w:lang w:val="el-GR"/>
              </w:rPr>
              <w:t>0</w:t>
            </w:r>
          </w:p>
        </w:tc>
        <w:tc>
          <w:tcPr>
            <w:tcW w:w="2541" w:type="dxa"/>
            <w:vAlign w:val="center"/>
          </w:tcPr>
          <w:p w:rsidR="008B2275" w:rsidRPr="001E4DCA" w:rsidRDefault="008B2275" w:rsidP="008B2275">
            <w:pPr>
              <w:ind w:firstLine="0"/>
              <w:jc w:val="center"/>
              <w:cnfStyle w:val="000000000000"/>
              <w:rPr>
                <w:rFonts w:ascii="Times New Roman" w:hAnsi="Times New Roman" w:cs="Times New Roman"/>
                <w:sz w:val="24"/>
                <w:szCs w:val="24"/>
                <w:lang w:val="el-GR"/>
              </w:rPr>
            </w:pPr>
            <w:r>
              <w:rPr>
                <w:rFonts w:ascii="Times New Roman" w:hAnsi="Times New Roman" w:cs="Times New Roman"/>
                <w:sz w:val="24"/>
                <w:szCs w:val="24"/>
                <w:lang w:val="el-GR"/>
              </w:rPr>
              <w:t>120.340</w:t>
            </w:r>
          </w:p>
        </w:tc>
      </w:tr>
    </w:tbl>
    <w:p w:rsidR="008B2275" w:rsidRPr="00465804" w:rsidRDefault="008B2275" w:rsidP="008B2275">
      <w:pPr>
        <w:ind w:firstLine="0"/>
        <w:jc w:val="center"/>
        <w:rPr>
          <w:i/>
          <w:iCs/>
          <w:color w:val="1F497D" w:themeColor="text2"/>
          <w:sz w:val="18"/>
          <w:szCs w:val="18"/>
          <w:lang w:val="el-GR"/>
        </w:rPr>
      </w:pPr>
      <w:r w:rsidRPr="00465804">
        <w:rPr>
          <w:i/>
          <w:iCs/>
          <w:color w:val="1F497D" w:themeColor="text2"/>
          <w:sz w:val="18"/>
          <w:szCs w:val="18"/>
          <w:lang w:val="el-GR"/>
        </w:rPr>
        <w:t xml:space="preserve">Πίνακας 2.1. Παραμένοντες όγκοι </w:t>
      </w:r>
      <w:r w:rsidR="000F2F15" w:rsidRPr="00465804">
        <w:rPr>
          <w:i/>
          <w:iCs/>
          <w:color w:val="1F497D" w:themeColor="text2"/>
          <w:sz w:val="18"/>
          <w:szCs w:val="18"/>
          <w:lang w:val="el-GR"/>
        </w:rPr>
        <w:t>κατά</w:t>
      </w:r>
      <w:r w:rsidRPr="00465804">
        <w:rPr>
          <w:i/>
          <w:iCs/>
          <w:color w:val="1F497D" w:themeColor="text2"/>
          <w:sz w:val="18"/>
          <w:szCs w:val="18"/>
          <w:lang w:val="el-GR"/>
        </w:rPr>
        <w:t xml:space="preserve"> την εξόφληση</w:t>
      </w:r>
    </w:p>
    <w:p w:rsidR="008B2275" w:rsidRPr="0085226C" w:rsidRDefault="008B2275" w:rsidP="008B2275">
      <w:pPr>
        <w:ind w:firstLine="0"/>
        <w:rPr>
          <w:rFonts w:ascii="Times New Roman" w:hAnsi="Times New Roman" w:cs="Times New Roman"/>
          <w:sz w:val="24"/>
          <w:szCs w:val="24"/>
          <w:lang w:val="el-GR"/>
        </w:rPr>
      </w:pPr>
    </w:p>
    <w:p w:rsidR="008B2275" w:rsidRDefault="008B2275" w:rsidP="0003101C">
      <w:pPr>
        <w:jc w:val="both"/>
        <w:rPr>
          <w:rFonts w:ascii="Times New Roman" w:hAnsi="Times New Roman" w:cs="Times New Roman"/>
          <w:sz w:val="24"/>
          <w:szCs w:val="24"/>
          <w:lang w:val="el-GR"/>
        </w:rPr>
      </w:pPr>
      <w:r>
        <w:rPr>
          <w:rFonts w:ascii="Times New Roman" w:hAnsi="Times New Roman" w:cs="Times New Roman"/>
          <w:sz w:val="24"/>
          <w:szCs w:val="24"/>
          <w:lang w:val="el-GR"/>
        </w:rPr>
        <w:t>Διευκρινίζεται ότι το απλό άθροισμα των όγκων του δρόμου και του πρανούς δεν ισούται με την τιμή της 4</w:t>
      </w:r>
      <w:r w:rsidRPr="002F3A90">
        <w:rPr>
          <w:rFonts w:ascii="Times New Roman" w:hAnsi="Times New Roman" w:cs="Times New Roman"/>
          <w:sz w:val="24"/>
          <w:szCs w:val="24"/>
          <w:vertAlign w:val="superscript"/>
          <w:lang w:val="el-GR"/>
        </w:rPr>
        <w:t>ης</w:t>
      </w:r>
      <w:r>
        <w:rPr>
          <w:rFonts w:ascii="Times New Roman" w:hAnsi="Times New Roman" w:cs="Times New Roman"/>
          <w:sz w:val="24"/>
          <w:szCs w:val="24"/>
          <w:lang w:val="el-GR"/>
        </w:rPr>
        <w:t xml:space="preserve"> στήλης του παραπάνω πίνακα επειδή ο όγκος του πρώτου στοιχείου παρεμβάλλεται στον όγκο του δεύτερου. Επίσης γίνεται εύκολα αντιληπτή η σημαντικότητα του συγκεκριμένου όγκου επειδή ουσιαστικά αποτελεί τον μη απολήψιμο όγκο της εκμετάλλευσης (παραμένον υλικό). Η μεταβολή του παραμένοντος υλικού κάθε περίπτωσης αναπαρίσταται γραφικά από το διάγραμμα που ακολουθεί.</w:t>
      </w:r>
    </w:p>
    <w:p w:rsidR="009B4252" w:rsidRDefault="008B2275" w:rsidP="009B4252">
      <w:pPr>
        <w:ind w:firstLine="0"/>
        <w:rPr>
          <w:rFonts w:ascii="Times New Roman" w:hAnsi="Times New Roman" w:cs="Times New Roman"/>
          <w:b/>
          <w:sz w:val="28"/>
          <w:szCs w:val="28"/>
          <w:lang w:val="el-GR"/>
        </w:rPr>
      </w:pPr>
      <w:r w:rsidRPr="008B2275">
        <w:rPr>
          <w:rFonts w:ascii="Times New Roman" w:hAnsi="Times New Roman" w:cs="Times New Roman"/>
          <w:b/>
          <w:noProof/>
          <w:sz w:val="28"/>
          <w:szCs w:val="28"/>
        </w:rPr>
        <w:drawing>
          <wp:inline distT="0" distB="0" distL="0" distR="0">
            <wp:extent cx="5486400" cy="3202179"/>
            <wp:effectExtent l="0" t="0" r="0" b="17780"/>
            <wp:docPr id="6" name="Γράφημα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8B2275" w:rsidRDefault="008B2275" w:rsidP="008B2275">
      <w:pPr>
        <w:pStyle w:val="Caption"/>
        <w:jc w:val="center"/>
        <w:rPr>
          <w:lang w:val="el-GR"/>
        </w:rPr>
      </w:pPr>
      <w:r>
        <w:rPr>
          <w:lang w:val="el-GR"/>
        </w:rPr>
        <w:t xml:space="preserve">Διάγραμμα 2.1. Μεταβολή παραμένοντος όγκου </w:t>
      </w:r>
      <w:r w:rsidR="000F2F15">
        <w:rPr>
          <w:lang w:val="el-GR"/>
        </w:rPr>
        <w:t>ανά</w:t>
      </w:r>
      <w:r>
        <w:rPr>
          <w:lang w:val="el-GR"/>
        </w:rPr>
        <w:t xml:space="preserve"> γωνία κλίσης </w:t>
      </w:r>
      <w:r w:rsidR="000554FD">
        <w:rPr>
          <w:lang w:val="el-GR"/>
        </w:rPr>
        <w:t xml:space="preserve">πρανών </w:t>
      </w:r>
      <w:r>
        <w:rPr>
          <w:lang w:val="el-GR"/>
        </w:rPr>
        <w:t>εκμετάλλευσης.</w:t>
      </w:r>
    </w:p>
    <w:p w:rsidR="008B2275" w:rsidRPr="008B2275" w:rsidRDefault="008B2275" w:rsidP="008B2275">
      <w:pPr>
        <w:rPr>
          <w:lang w:val="el-GR"/>
        </w:rPr>
      </w:pPr>
    </w:p>
    <w:p w:rsidR="008B2275" w:rsidRPr="00980AF4" w:rsidRDefault="008B2275" w:rsidP="0003101C">
      <w:pPr>
        <w:jc w:val="both"/>
        <w:rPr>
          <w:rFonts w:ascii="Times New Roman" w:hAnsi="Times New Roman" w:cs="Times New Roman"/>
          <w:b/>
          <w:sz w:val="24"/>
          <w:szCs w:val="24"/>
          <w:lang w:val="el-GR"/>
        </w:rPr>
      </w:pPr>
      <w:r>
        <w:rPr>
          <w:rFonts w:ascii="Times New Roman" w:hAnsi="Times New Roman" w:cs="Times New Roman"/>
          <w:sz w:val="24"/>
          <w:szCs w:val="24"/>
          <w:lang w:val="el-GR"/>
        </w:rPr>
        <w:lastRenderedPageBreak/>
        <w:t>Στη συνέχεια, μετρούνται οι όγκοι που εκμεταλλεύονται</w:t>
      </w:r>
      <w:r w:rsidRPr="00980AF4">
        <w:rPr>
          <w:rFonts w:ascii="Times New Roman" w:hAnsi="Times New Roman" w:cs="Times New Roman"/>
          <w:sz w:val="24"/>
          <w:szCs w:val="24"/>
          <w:lang w:val="el-GR"/>
        </w:rPr>
        <w:t xml:space="preserve"> ανά περίπτωση</w:t>
      </w:r>
      <w:r>
        <w:rPr>
          <w:rFonts w:ascii="Times New Roman" w:hAnsi="Times New Roman" w:cs="Times New Roman"/>
          <w:sz w:val="24"/>
          <w:szCs w:val="24"/>
          <w:lang w:val="el-GR"/>
        </w:rPr>
        <w:t xml:space="preserve"> και φαίνονται στον πίνακα 2.2</w:t>
      </w:r>
      <w:r w:rsidR="0003101C">
        <w:rPr>
          <w:rFonts w:ascii="Times New Roman" w:hAnsi="Times New Roman" w:cs="Times New Roman"/>
          <w:sz w:val="24"/>
          <w:szCs w:val="24"/>
          <w:lang w:val="el-GR"/>
        </w:rPr>
        <w:t>:</w:t>
      </w:r>
    </w:p>
    <w:p w:rsidR="00A46370" w:rsidRPr="00A46370" w:rsidRDefault="00A46370" w:rsidP="00A46370">
      <w:pPr>
        <w:pStyle w:val="Caption"/>
        <w:keepNext/>
        <w:ind w:firstLine="0"/>
        <w:rPr>
          <w:lang w:val="el-GR"/>
        </w:rPr>
      </w:pPr>
    </w:p>
    <w:tbl>
      <w:tblPr>
        <w:tblStyle w:val="5-11"/>
        <w:tblW w:w="0" w:type="auto"/>
        <w:jc w:val="center"/>
        <w:tblLook w:val="04A0"/>
      </w:tblPr>
      <w:tblGrid>
        <w:gridCol w:w="4428"/>
        <w:gridCol w:w="4428"/>
      </w:tblGrid>
      <w:tr w:rsidR="009B4252" w:rsidRPr="001E4DCA" w:rsidTr="008B2275">
        <w:trPr>
          <w:cnfStyle w:val="100000000000"/>
          <w:jc w:val="center"/>
        </w:trPr>
        <w:tc>
          <w:tcPr>
            <w:cnfStyle w:val="001000000000"/>
            <w:tcW w:w="4428" w:type="dxa"/>
          </w:tcPr>
          <w:p w:rsidR="009B4252" w:rsidRPr="001E4DCA" w:rsidRDefault="009B4252" w:rsidP="00852BDE">
            <w:pPr>
              <w:jc w:val="center"/>
              <w:rPr>
                <w:rFonts w:ascii="Times New Roman" w:hAnsi="Times New Roman" w:cs="Times New Roman"/>
                <w:b w:val="0"/>
                <w:sz w:val="24"/>
                <w:szCs w:val="24"/>
                <w:lang w:val="el-GR"/>
              </w:rPr>
            </w:pPr>
            <w:r w:rsidRPr="001E4DCA">
              <w:rPr>
                <w:rFonts w:ascii="Times New Roman" w:hAnsi="Times New Roman" w:cs="Times New Roman"/>
                <w:b w:val="0"/>
                <w:sz w:val="24"/>
                <w:szCs w:val="24"/>
                <w:lang w:val="el-GR"/>
              </w:rPr>
              <w:t>Κλίση εκμετάλλευσης</w:t>
            </w:r>
          </w:p>
        </w:tc>
        <w:tc>
          <w:tcPr>
            <w:tcW w:w="4428" w:type="dxa"/>
          </w:tcPr>
          <w:p w:rsidR="009B4252" w:rsidRPr="001E4DCA" w:rsidRDefault="009B4252" w:rsidP="00852BDE">
            <w:pPr>
              <w:jc w:val="center"/>
              <w:cnfStyle w:val="100000000000"/>
              <w:rPr>
                <w:rFonts w:ascii="Times New Roman" w:hAnsi="Times New Roman" w:cs="Times New Roman"/>
                <w:b w:val="0"/>
                <w:sz w:val="24"/>
                <w:szCs w:val="24"/>
                <w:lang w:val="el-GR"/>
              </w:rPr>
            </w:pPr>
            <w:r>
              <w:rPr>
                <w:rFonts w:ascii="Times New Roman" w:hAnsi="Times New Roman" w:cs="Times New Roman"/>
                <w:b w:val="0"/>
                <w:sz w:val="24"/>
                <w:szCs w:val="24"/>
                <w:lang w:val="el-GR"/>
              </w:rPr>
              <w:t xml:space="preserve">Όγκος </w:t>
            </w:r>
            <w:r w:rsidR="00943CAD">
              <w:rPr>
                <w:rFonts w:ascii="Times New Roman" w:hAnsi="Times New Roman" w:cs="Times New Roman"/>
                <w:b w:val="0"/>
                <w:sz w:val="24"/>
                <w:szCs w:val="24"/>
                <w:lang w:val="el-GR"/>
              </w:rPr>
              <w:t>απο</w:t>
            </w:r>
            <w:r>
              <w:rPr>
                <w:rFonts w:ascii="Times New Roman" w:hAnsi="Times New Roman" w:cs="Times New Roman"/>
                <w:b w:val="0"/>
                <w:sz w:val="24"/>
                <w:szCs w:val="24"/>
                <w:lang w:val="el-GR"/>
              </w:rPr>
              <w:t>λήψιμου υλικού(m</w:t>
            </w:r>
            <w:r>
              <w:rPr>
                <w:rFonts w:ascii="Times New Roman" w:hAnsi="Times New Roman" w:cs="Times New Roman"/>
                <w:b w:val="0"/>
                <w:sz w:val="24"/>
                <w:szCs w:val="24"/>
                <w:vertAlign w:val="superscript"/>
                <w:lang w:val="el-GR"/>
              </w:rPr>
              <w:t>3</w:t>
            </w:r>
            <w:r w:rsidRPr="001E4DCA">
              <w:rPr>
                <w:rFonts w:ascii="Times New Roman" w:hAnsi="Times New Roman" w:cs="Times New Roman"/>
                <w:b w:val="0"/>
                <w:sz w:val="24"/>
                <w:szCs w:val="24"/>
                <w:lang w:val="el-GR"/>
              </w:rPr>
              <w:t>)</w:t>
            </w:r>
          </w:p>
        </w:tc>
      </w:tr>
      <w:tr w:rsidR="009B4252" w:rsidRPr="001E4DCA" w:rsidTr="008B2275">
        <w:trPr>
          <w:cnfStyle w:val="000000100000"/>
          <w:jc w:val="center"/>
        </w:trPr>
        <w:tc>
          <w:tcPr>
            <w:cnfStyle w:val="001000000000"/>
            <w:tcW w:w="4428" w:type="dxa"/>
          </w:tcPr>
          <w:p w:rsidR="009B4252" w:rsidRPr="0028241F" w:rsidRDefault="009B4252" w:rsidP="00852BDE">
            <w:pPr>
              <w:jc w:val="center"/>
              <w:rPr>
                <w:rFonts w:ascii="Times New Roman" w:hAnsi="Times New Roman" w:cs="Times New Roman"/>
                <w:sz w:val="24"/>
                <w:szCs w:val="24"/>
                <w:vertAlign w:val="superscript"/>
                <w:lang w:val="el-GR"/>
              </w:rPr>
            </w:pPr>
            <w:r>
              <w:rPr>
                <w:rFonts w:ascii="Times New Roman" w:hAnsi="Times New Roman" w:cs="Times New Roman"/>
                <w:sz w:val="24"/>
                <w:szCs w:val="24"/>
                <w:lang w:val="el-GR"/>
              </w:rPr>
              <w:t>69</w:t>
            </w:r>
            <w:r>
              <w:rPr>
                <w:rFonts w:ascii="Times New Roman" w:hAnsi="Times New Roman" w:cs="Times New Roman"/>
                <w:sz w:val="24"/>
                <w:szCs w:val="24"/>
                <w:vertAlign w:val="superscript"/>
                <w:lang w:val="el-GR"/>
              </w:rPr>
              <w:t>ο</w:t>
            </w:r>
          </w:p>
        </w:tc>
        <w:tc>
          <w:tcPr>
            <w:tcW w:w="4428" w:type="dxa"/>
          </w:tcPr>
          <w:p w:rsidR="009B4252" w:rsidRPr="001E4DCA" w:rsidRDefault="00EE642A" w:rsidP="00852BDE">
            <w:pPr>
              <w:jc w:val="center"/>
              <w:cnfStyle w:val="000000100000"/>
              <w:rPr>
                <w:rFonts w:ascii="Times New Roman" w:hAnsi="Times New Roman" w:cs="Times New Roman"/>
                <w:sz w:val="24"/>
                <w:szCs w:val="24"/>
                <w:lang w:val="el-GR"/>
              </w:rPr>
            </w:pPr>
            <w:r>
              <w:rPr>
                <w:rFonts w:ascii="Times New Roman" w:hAnsi="Times New Roman" w:cs="Times New Roman"/>
                <w:sz w:val="24"/>
                <w:szCs w:val="24"/>
                <w:lang w:val="el-GR"/>
              </w:rPr>
              <w:t>424.339</w:t>
            </w:r>
          </w:p>
        </w:tc>
      </w:tr>
      <w:tr w:rsidR="009B4252" w:rsidRPr="001E4DCA" w:rsidTr="008B2275">
        <w:trPr>
          <w:jc w:val="center"/>
        </w:trPr>
        <w:tc>
          <w:tcPr>
            <w:cnfStyle w:val="001000000000"/>
            <w:tcW w:w="4428" w:type="dxa"/>
          </w:tcPr>
          <w:p w:rsidR="009B4252" w:rsidRPr="0028241F" w:rsidRDefault="009B4252" w:rsidP="00852BDE">
            <w:pPr>
              <w:jc w:val="center"/>
              <w:rPr>
                <w:rFonts w:ascii="Times New Roman" w:hAnsi="Times New Roman" w:cs="Times New Roman"/>
                <w:sz w:val="24"/>
                <w:szCs w:val="24"/>
                <w:vertAlign w:val="superscript"/>
                <w:lang w:val="el-GR"/>
              </w:rPr>
            </w:pPr>
            <w:r>
              <w:rPr>
                <w:rFonts w:ascii="Times New Roman" w:hAnsi="Times New Roman" w:cs="Times New Roman"/>
                <w:sz w:val="24"/>
                <w:szCs w:val="24"/>
                <w:lang w:val="el-GR"/>
              </w:rPr>
              <w:t>75</w:t>
            </w:r>
            <w:r>
              <w:rPr>
                <w:rFonts w:ascii="Times New Roman" w:hAnsi="Times New Roman" w:cs="Times New Roman"/>
                <w:sz w:val="24"/>
                <w:szCs w:val="24"/>
                <w:vertAlign w:val="superscript"/>
                <w:lang w:val="el-GR"/>
              </w:rPr>
              <w:t>ο</w:t>
            </w:r>
          </w:p>
        </w:tc>
        <w:tc>
          <w:tcPr>
            <w:tcW w:w="4428" w:type="dxa"/>
          </w:tcPr>
          <w:p w:rsidR="009B4252" w:rsidRPr="001E4DCA" w:rsidRDefault="00EE642A" w:rsidP="00852BDE">
            <w:pPr>
              <w:jc w:val="center"/>
              <w:cnfStyle w:val="000000000000"/>
              <w:rPr>
                <w:rFonts w:ascii="Times New Roman" w:hAnsi="Times New Roman" w:cs="Times New Roman"/>
                <w:sz w:val="24"/>
                <w:szCs w:val="24"/>
                <w:lang w:val="el-GR"/>
              </w:rPr>
            </w:pPr>
            <w:r>
              <w:rPr>
                <w:rFonts w:ascii="Times New Roman" w:hAnsi="Times New Roman" w:cs="Times New Roman"/>
                <w:sz w:val="24"/>
                <w:szCs w:val="24"/>
                <w:lang w:val="el-GR"/>
              </w:rPr>
              <w:t>463.794</w:t>
            </w:r>
          </w:p>
        </w:tc>
      </w:tr>
      <w:tr w:rsidR="009B4252" w:rsidRPr="001E4DCA" w:rsidTr="008B2275">
        <w:trPr>
          <w:cnfStyle w:val="000000100000"/>
          <w:jc w:val="center"/>
        </w:trPr>
        <w:tc>
          <w:tcPr>
            <w:cnfStyle w:val="001000000000"/>
            <w:tcW w:w="4428" w:type="dxa"/>
          </w:tcPr>
          <w:p w:rsidR="009B4252" w:rsidRPr="0028241F" w:rsidRDefault="009B4252" w:rsidP="00852BDE">
            <w:pPr>
              <w:jc w:val="center"/>
              <w:rPr>
                <w:rFonts w:ascii="Times New Roman" w:hAnsi="Times New Roman" w:cs="Times New Roman"/>
                <w:sz w:val="24"/>
                <w:szCs w:val="24"/>
                <w:vertAlign w:val="superscript"/>
                <w:lang w:val="el-GR"/>
              </w:rPr>
            </w:pPr>
            <w:r>
              <w:rPr>
                <w:rFonts w:ascii="Times New Roman" w:hAnsi="Times New Roman" w:cs="Times New Roman"/>
                <w:sz w:val="24"/>
                <w:szCs w:val="24"/>
                <w:lang w:val="el-GR"/>
              </w:rPr>
              <w:t>79</w:t>
            </w:r>
            <w:r>
              <w:rPr>
                <w:rFonts w:ascii="Times New Roman" w:hAnsi="Times New Roman" w:cs="Times New Roman"/>
                <w:sz w:val="24"/>
                <w:szCs w:val="24"/>
                <w:vertAlign w:val="superscript"/>
                <w:lang w:val="el-GR"/>
              </w:rPr>
              <w:t>ο</w:t>
            </w:r>
          </w:p>
        </w:tc>
        <w:tc>
          <w:tcPr>
            <w:tcW w:w="4428" w:type="dxa"/>
          </w:tcPr>
          <w:p w:rsidR="009B4252" w:rsidRPr="001E4DCA" w:rsidRDefault="009B4252" w:rsidP="00852BDE">
            <w:pPr>
              <w:jc w:val="center"/>
              <w:cnfStyle w:val="000000100000"/>
              <w:rPr>
                <w:rFonts w:ascii="Times New Roman" w:hAnsi="Times New Roman" w:cs="Times New Roman"/>
                <w:sz w:val="24"/>
                <w:szCs w:val="24"/>
                <w:lang w:val="el-GR"/>
              </w:rPr>
            </w:pPr>
            <w:r w:rsidRPr="001E4DCA">
              <w:rPr>
                <w:rFonts w:ascii="Times New Roman" w:hAnsi="Times New Roman" w:cs="Times New Roman"/>
                <w:sz w:val="24"/>
                <w:szCs w:val="24"/>
                <w:lang w:val="el-GR"/>
              </w:rPr>
              <w:t>503.692</w:t>
            </w:r>
          </w:p>
        </w:tc>
      </w:tr>
      <w:tr w:rsidR="009B4252" w:rsidRPr="001E4DCA" w:rsidTr="008B2275">
        <w:trPr>
          <w:jc w:val="center"/>
        </w:trPr>
        <w:tc>
          <w:tcPr>
            <w:cnfStyle w:val="001000000000"/>
            <w:tcW w:w="4428" w:type="dxa"/>
          </w:tcPr>
          <w:p w:rsidR="009B4252" w:rsidRPr="0028241F" w:rsidRDefault="009B4252" w:rsidP="00852BDE">
            <w:pPr>
              <w:jc w:val="center"/>
              <w:rPr>
                <w:rFonts w:ascii="Times New Roman" w:hAnsi="Times New Roman" w:cs="Times New Roman"/>
                <w:sz w:val="24"/>
                <w:szCs w:val="24"/>
                <w:vertAlign w:val="superscript"/>
                <w:lang w:val="el-GR"/>
              </w:rPr>
            </w:pPr>
            <w:r>
              <w:rPr>
                <w:rFonts w:ascii="Times New Roman" w:hAnsi="Times New Roman" w:cs="Times New Roman"/>
                <w:sz w:val="24"/>
                <w:szCs w:val="24"/>
                <w:lang w:val="el-GR"/>
              </w:rPr>
              <w:t>90</w:t>
            </w:r>
            <w:r>
              <w:rPr>
                <w:rFonts w:ascii="Times New Roman" w:hAnsi="Times New Roman" w:cs="Times New Roman"/>
                <w:sz w:val="24"/>
                <w:szCs w:val="24"/>
                <w:vertAlign w:val="superscript"/>
                <w:lang w:val="el-GR"/>
              </w:rPr>
              <w:t>ο</w:t>
            </w:r>
          </w:p>
        </w:tc>
        <w:tc>
          <w:tcPr>
            <w:tcW w:w="4428" w:type="dxa"/>
          </w:tcPr>
          <w:p w:rsidR="009B4252" w:rsidRPr="001E4DCA" w:rsidRDefault="00EE642A" w:rsidP="00852BDE">
            <w:pPr>
              <w:jc w:val="center"/>
              <w:cnfStyle w:val="000000000000"/>
              <w:rPr>
                <w:rFonts w:ascii="Times New Roman" w:hAnsi="Times New Roman" w:cs="Times New Roman"/>
                <w:sz w:val="24"/>
                <w:szCs w:val="24"/>
                <w:lang w:val="el-GR"/>
              </w:rPr>
            </w:pPr>
            <w:r>
              <w:rPr>
                <w:rFonts w:ascii="Times New Roman" w:hAnsi="Times New Roman" w:cs="Times New Roman"/>
                <w:sz w:val="24"/>
                <w:szCs w:val="24"/>
                <w:lang w:val="el-GR"/>
              </w:rPr>
              <w:t>593.660</w:t>
            </w:r>
          </w:p>
        </w:tc>
      </w:tr>
    </w:tbl>
    <w:p w:rsidR="0043508D" w:rsidRDefault="008B2275" w:rsidP="00A53454">
      <w:pPr>
        <w:pStyle w:val="Caption"/>
        <w:keepNext/>
        <w:ind w:firstLine="0"/>
        <w:jc w:val="center"/>
        <w:rPr>
          <w:lang w:val="el-GR"/>
        </w:rPr>
      </w:pPr>
      <w:r>
        <w:rPr>
          <w:lang w:val="el-GR"/>
        </w:rPr>
        <w:t>Πίνακας 2.2</w:t>
      </w:r>
      <w:r w:rsidR="00A46370">
        <w:rPr>
          <w:lang w:val="el-GR"/>
        </w:rPr>
        <w:t>. Όγκος απολήψιμου υλικού σε σχέση με την κλίση εκμετάλλευσης</w:t>
      </w:r>
    </w:p>
    <w:p w:rsidR="006E0CEA" w:rsidRDefault="006E0CEA" w:rsidP="006E0CEA">
      <w:pPr>
        <w:ind w:firstLine="0"/>
        <w:jc w:val="both"/>
        <w:rPr>
          <w:rFonts w:ascii="Times New Roman" w:hAnsi="Times New Roman" w:cs="Times New Roman"/>
          <w:sz w:val="24"/>
          <w:szCs w:val="24"/>
          <w:highlight w:val="green"/>
          <w:lang w:val="el-GR"/>
        </w:rPr>
      </w:pPr>
    </w:p>
    <w:p w:rsidR="00682BD8" w:rsidRDefault="00682BD8" w:rsidP="0003101C">
      <w:pPr>
        <w:jc w:val="both"/>
        <w:rPr>
          <w:rFonts w:ascii="Times New Roman" w:eastAsia="Times New Roman" w:hAnsi="Times New Roman" w:cs="Times New Roman"/>
          <w:sz w:val="24"/>
          <w:szCs w:val="24"/>
          <w:vertAlign w:val="superscript"/>
          <w:lang w:val="el-GR"/>
        </w:rPr>
      </w:pPr>
      <w:r w:rsidRPr="008B2275">
        <w:rPr>
          <w:rFonts w:ascii="Times New Roman" w:eastAsia="Times New Roman" w:hAnsi="Times New Roman" w:cs="Times New Roman"/>
          <w:sz w:val="24"/>
          <w:szCs w:val="24"/>
          <w:lang w:val="el-GR"/>
        </w:rPr>
        <w:t>Παρακάτω παρουσιάζεται στον πίν</w:t>
      </w:r>
      <w:r w:rsidR="008B2275">
        <w:rPr>
          <w:rFonts w:ascii="Times New Roman" w:eastAsia="Times New Roman" w:hAnsi="Times New Roman" w:cs="Times New Roman"/>
          <w:sz w:val="24"/>
          <w:szCs w:val="24"/>
          <w:lang w:val="el-GR"/>
        </w:rPr>
        <w:t>ακα 2.3, καθώς και στο διάγραμμα 2.2,</w:t>
      </w:r>
      <w:r w:rsidRPr="008B2275">
        <w:rPr>
          <w:rFonts w:ascii="Times New Roman" w:eastAsia="Times New Roman" w:hAnsi="Times New Roman" w:cs="Times New Roman"/>
          <w:sz w:val="24"/>
          <w:szCs w:val="24"/>
          <w:lang w:val="el-GR"/>
        </w:rPr>
        <w:t xml:space="preserve"> το ποσοστό αποληψιμότητας σε κάθε μια περίπτωση λατομείου. </w:t>
      </w:r>
      <w:r w:rsidR="000554FD" w:rsidRPr="006E6A61">
        <w:rPr>
          <w:rFonts w:ascii="Times New Roman" w:eastAsia="Times New Roman" w:hAnsi="Times New Roman" w:cs="Times New Roman"/>
          <w:sz w:val="24"/>
          <w:szCs w:val="24"/>
          <w:lang w:val="el-GR"/>
        </w:rPr>
        <w:t>Όπως έχει αναφερθεί στους ορισμούς του Κεφαλαί</w:t>
      </w:r>
      <w:r w:rsidRPr="006E6A61">
        <w:rPr>
          <w:rFonts w:ascii="Times New Roman" w:eastAsia="Times New Roman" w:hAnsi="Times New Roman" w:cs="Times New Roman"/>
          <w:sz w:val="24"/>
          <w:szCs w:val="24"/>
          <w:lang w:val="el-GR"/>
        </w:rPr>
        <w:t>ο</w:t>
      </w:r>
      <w:r w:rsidR="000554FD" w:rsidRPr="006E6A61">
        <w:rPr>
          <w:rFonts w:ascii="Times New Roman" w:eastAsia="Times New Roman" w:hAnsi="Times New Roman" w:cs="Times New Roman"/>
          <w:sz w:val="24"/>
          <w:szCs w:val="24"/>
          <w:lang w:val="el-GR"/>
        </w:rPr>
        <w:t>υ 1</w:t>
      </w:r>
      <w:r w:rsidRPr="006E6A61">
        <w:rPr>
          <w:rFonts w:ascii="Times New Roman" w:eastAsia="Times New Roman" w:hAnsi="Times New Roman" w:cs="Times New Roman"/>
          <w:sz w:val="24"/>
          <w:szCs w:val="24"/>
          <w:lang w:val="el-GR"/>
        </w:rPr>
        <w:t xml:space="preserve"> </w:t>
      </w:r>
      <w:r w:rsidR="00B078BF" w:rsidRPr="006E6A61">
        <w:rPr>
          <w:rFonts w:ascii="Times New Roman" w:eastAsia="Times New Roman" w:hAnsi="Times New Roman" w:cs="Times New Roman"/>
          <w:sz w:val="24"/>
          <w:szCs w:val="24"/>
          <w:lang w:val="el-GR"/>
        </w:rPr>
        <w:t>ως</w:t>
      </w:r>
      <w:r w:rsidRPr="006E6A61">
        <w:rPr>
          <w:rFonts w:ascii="Times New Roman" w:eastAsia="Times New Roman" w:hAnsi="Times New Roman" w:cs="Times New Roman"/>
          <w:sz w:val="24"/>
          <w:szCs w:val="24"/>
          <w:lang w:val="el-GR"/>
        </w:rPr>
        <w:t xml:space="preserve"> </w:t>
      </w:r>
      <w:r w:rsidRPr="008911F4">
        <w:rPr>
          <w:rFonts w:ascii="Times New Roman" w:eastAsia="Times New Roman" w:hAnsi="Times New Roman" w:cs="Times New Roman"/>
          <w:sz w:val="24"/>
          <w:szCs w:val="24"/>
          <w:lang w:val="el-GR"/>
        </w:rPr>
        <w:t xml:space="preserve">αποληψιμότητα </w:t>
      </w:r>
      <w:r w:rsidR="00087046" w:rsidRPr="008911F4">
        <w:rPr>
          <w:rFonts w:ascii="Times New Roman" w:eastAsia="Times New Roman" w:hAnsi="Times New Roman" w:cs="Times New Roman"/>
          <w:sz w:val="24"/>
          <w:szCs w:val="24"/>
          <w:lang w:val="el-GR"/>
        </w:rPr>
        <w:t>του 1</w:t>
      </w:r>
      <w:r w:rsidR="00087046" w:rsidRPr="008911F4">
        <w:rPr>
          <w:rFonts w:ascii="Times New Roman" w:eastAsia="Times New Roman" w:hAnsi="Times New Roman" w:cs="Times New Roman"/>
          <w:sz w:val="24"/>
          <w:szCs w:val="24"/>
          <w:vertAlign w:val="superscript"/>
          <w:lang w:val="el-GR"/>
        </w:rPr>
        <w:t>ου</w:t>
      </w:r>
      <w:r w:rsidR="00087046" w:rsidRPr="008911F4">
        <w:rPr>
          <w:rFonts w:ascii="Times New Roman" w:eastAsia="Times New Roman" w:hAnsi="Times New Roman" w:cs="Times New Roman"/>
          <w:sz w:val="24"/>
          <w:szCs w:val="24"/>
          <w:lang w:val="el-GR"/>
        </w:rPr>
        <w:t xml:space="preserve"> είδους </w:t>
      </w:r>
      <w:r w:rsidR="000554FD" w:rsidRPr="008911F4">
        <w:rPr>
          <w:rFonts w:ascii="Times New Roman" w:eastAsia="Times New Roman" w:hAnsi="Times New Roman" w:cs="Times New Roman"/>
          <w:sz w:val="24"/>
          <w:szCs w:val="24"/>
          <w:lang w:val="el-GR"/>
        </w:rPr>
        <w:t>κοιτάσματος</w:t>
      </w:r>
      <w:r w:rsidR="000554FD" w:rsidRPr="006E6A61">
        <w:rPr>
          <w:rFonts w:ascii="Times New Roman" w:eastAsia="Times New Roman" w:hAnsi="Times New Roman" w:cs="Times New Roman"/>
          <w:sz w:val="24"/>
          <w:szCs w:val="24"/>
          <w:lang w:val="el-GR"/>
        </w:rPr>
        <w:t xml:space="preserve"> </w:t>
      </w:r>
      <w:r w:rsidRPr="006E6A61">
        <w:rPr>
          <w:rFonts w:ascii="Times New Roman" w:eastAsia="Times New Roman" w:hAnsi="Times New Roman" w:cs="Times New Roman"/>
          <w:sz w:val="24"/>
          <w:szCs w:val="24"/>
          <w:lang w:val="el-GR"/>
        </w:rPr>
        <w:t xml:space="preserve">ορίζεται ο λόγος του </w:t>
      </w:r>
      <w:r w:rsidR="000554FD" w:rsidRPr="006E6A61">
        <w:rPr>
          <w:rFonts w:ascii="Times New Roman" w:eastAsia="Times New Roman" w:hAnsi="Times New Roman" w:cs="Times New Roman"/>
          <w:sz w:val="24"/>
          <w:szCs w:val="24"/>
          <w:lang w:val="el-GR"/>
        </w:rPr>
        <w:t xml:space="preserve">όγκου του </w:t>
      </w:r>
      <w:r w:rsidR="00B078BF" w:rsidRPr="006E6A61">
        <w:rPr>
          <w:rFonts w:ascii="Times New Roman" w:eastAsia="Times New Roman" w:hAnsi="Times New Roman" w:cs="Times New Roman"/>
          <w:sz w:val="24"/>
          <w:szCs w:val="24"/>
          <w:lang w:val="el-GR"/>
        </w:rPr>
        <w:t>εξορυσσόμενου</w:t>
      </w:r>
      <w:r w:rsidRPr="006E6A61">
        <w:rPr>
          <w:rFonts w:ascii="Times New Roman" w:eastAsia="Times New Roman" w:hAnsi="Times New Roman" w:cs="Times New Roman"/>
          <w:sz w:val="24"/>
          <w:szCs w:val="24"/>
          <w:lang w:val="el-GR"/>
        </w:rPr>
        <w:t xml:space="preserve"> </w:t>
      </w:r>
      <w:r w:rsidR="00B078BF" w:rsidRPr="006E6A61">
        <w:rPr>
          <w:rFonts w:ascii="Times New Roman" w:eastAsia="Times New Roman" w:hAnsi="Times New Roman" w:cs="Times New Roman"/>
          <w:sz w:val="24"/>
          <w:szCs w:val="24"/>
          <w:lang w:val="el-GR"/>
        </w:rPr>
        <w:t>μάρμαρου</w:t>
      </w:r>
      <w:r w:rsidRPr="006E6A61">
        <w:rPr>
          <w:rFonts w:ascii="Times New Roman" w:eastAsia="Times New Roman" w:hAnsi="Times New Roman" w:cs="Times New Roman"/>
          <w:sz w:val="24"/>
          <w:szCs w:val="24"/>
          <w:lang w:val="el-GR"/>
        </w:rPr>
        <w:t xml:space="preserve">, προς το συνολικό </w:t>
      </w:r>
      <w:r w:rsidR="000554FD" w:rsidRPr="006E6A61">
        <w:rPr>
          <w:rFonts w:ascii="Times New Roman" w:eastAsia="Times New Roman" w:hAnsi="Times New Roman" w:cs="Times New Roman"/>
          <w:sz w:val="24"/>
          <w:szCs w:val="24"/>
          <w:lang w:val="el-GR"/>
        </w:rPr>
        <w:t>όγκο του</w:t>
      </w:r>
      <w:r w:rsidR="00E83929" w:rsidRPr="006E6A61">
        <w:rPr>
          <w:rFonts w:ascii="Times New Roman" w:eastAsia="Times New Roman" w:hAnsi="Times New Roman" w:cs="Times New Roman"/>
          <w:sz w:val="24"/>
          <w:szCs w:val="24"/>
          <w:lang w:val="el-GR"/>
        </w:rPr>
        <w:t xml:space="preserve"> </w:t>
      </w:r>
      <w:r w:rsidR="00945451" w:rsidRPr="006E6A61">
        <w:rPr>
          <w:rFonts w:ascii="Times New Roman" w:eastAsia="Times New Roman" w:hAnsi="Times New Roman" w:cs="Times New Roman"/>
          <w:sz w:val="24"/>
          <w:szCs w:val="24"/>
          <w:lang w:val="el-GR"/>
        </w:rPr>
        <w:t xml:space="preserve">κοιτάσματος </w:t>
      </w:r>
      <w:r w:rsidR="00E83929" w:rsidRPr="006E6A61">
        <w:rPr>
          <w:rFonts w:ascii="Times New Roman" w:eastAsia="Times New Roman" w:hAnsi="Times New Roman" w:cs="Times New Roman"/>
          <w:sz w:val="24"/>
          <w:szCs w:val="24"/>
          <w:lang w:val="el-GR"/>
        </w:rPr>
        <w:t>μαρμά</w:t>
      </w:r>
      <w:r w:rsidR="000554FD" w:rsidRPr="006E6A61">
        <w:rPr>
          <w:rFonts w:ascii="Times New Roman" w:eastAsia="Times New Roman" w:hAnsi="Times New Roman" w:cs="Times New Roman"/>
          <w:sz w:val="24"/>
          <w:szCs w:val="24"/>
          <w:lang w:val="el-GR"/>
        </w:rPr>
        <w:t>ρο</w:t>
      </w:r>
      <w:r w:rsidR="00E83929" w:rsidRPr="006E6A61">
        <w:rPr>
          <w:rFonts w:ascii="Times New Roman" w:eastAsia="Times New Roman" w:hAnsi="Times New Roman" w:cs="Times New Roman"/>
          <w:sz w:val="24"/>
          <w:szCs w:val="24"/>
          <w:lang w:val="el-GR"/>
        </w:rPr>
        <w:t>υ</w:t>
      </w:r>
      <w:r w:rsidR="000554FD" w:rsidRPr="006E6A61">
        <w:rPr>
          <w:rFonts w:ascii="Times New Roman" w:eastAsia="Times New Roman" w:hAnsi="Times New Roman" w:cs="Times New Roman"/>
          <w:sz w:val="24"/>
          <w:szCs w:val="24"/>
          <w:lang w:val="el-GR"/>
        </w:rPr>
        <w:t xml:space="preserve"> που βρίσκεται εντός των </w:t>
      </w:r>
      <w:r w:rsidR="00B078BF">
        <w:rPr>
          <w:rFonts w:ascii="Times New Roman" w:eastAsia="Times New Roman" w:hAnsi="Times New Roman" w:cs="Times New Roman"/>
          <w:sz w:val="24"/>
          <w:szCs w:val="24"/>
          <w:lang w:val="el-GR"/>
        </w:rPr>
        <w:t>ορί</w:t>
      </w:r>
      <w:r w:rsidR="00B078BF" w:rsidRPr="006E6A61">
        <w:rPr>
          <w:rFonts w:ascii="Times New Roman" w:eastAsia="Times New Roman" w:hAnsi="Times New Roman" w:cs="Times New Roman"/>
          <w:sz w:val="24"/>
          <w:szCs w:val="24"/>
          <w:lang w:val="el-GR"/>
        </w:rPr>
        <w:t>ων</w:t>
      </w:r>
      <w:r w:rsidR="000554FD" w:rsidRPr="006E6A61">
        <w:rPr>
          <w:rFonts w:ascii="Times New Roman" w:eastAsia="Times New Roman" w:hAnsi="Times New Roman" w:cs="Times New Roman"/>
          <w:sz w:val="24"/>
          <w:szCs w:val="24"/>
          <w:lang w:val="el-GR"/>
        </w:rPr>
        <w:t xml:space="preserve"> </w:t>
      </w:r>
      <w:r w:rsidRPr="006E6A61">
        <w:rPr>
          <w:rFonts w:ascii="Times New Roman" w:eastAsia="Times New Roman" w:hAnsi="Times New Roman" w:cs="Times New Roman"/>
          <w:sz w:val="24"/>
          <w:szCs w:val="24"/>
          <w:lang w:val="el-GR"/>
        </w:rPr>
        <w:t>ενός λατομείου.</w:t>
      </w:r>
      <w:r w:rsidRPr="008B2275">
        <w:rPr>
          <w:rFonts w:ascii="Times New Roman" w:eastAsia="Times New Roman" w:hAnsi="Times New Roman" w:cs="Times New Roman"/>
          <w:sz w:val="24"/>
          <w:szCs w:val="24"/>
          <w:lang w:val="el-GR"/>
        </w:rPr>
        <w:t xml:space="preserve"> </w:t>
      </w:r>
      <w:r w:rsidR="00B078BF" w:rsidRPr="008B2275">
        <w:rPr>
          <w:rFonts w:ascii="Times New Roman" w:eastAsia="Times New Roman" w:hAnsi="Times New Roman" w:cs="Times New Roman"/>
          <w:sz w:val="24"/>
          <w:szCs w:val="24"/>
          <w:lang w:val="el-GR"/>
        </w:rPr>
        <w:t>Εάν</w:t>
      </w:r>
      <w:r w:rsidRPr="008B2275">
        <w:rPr>
          <w:rFonts w:ascii="Times New Roman" w:eastAsia="Times New Roman" w:hAnsi="Times New Roman" w:cs="Times New Roman"/>
          <w:sz w:val="24"/>
          <w:szCs w:val="24"/>
          <w:lang w:val="el-GR"/>
        </w:rPr>
        <w:t xml:space="preserve"> εμφανιστεί αυτός ο λόγος σε ποσοστό, τότε </w:t>
      </w:r>
      <w:r w:rsidRPr="008911F4">
        <w:rPr>
          <w:rFonts w:ascii="Times New Roman" w:eastAsia="Times New Roman" w:hAnsi="Times New Roman" w:cs="Times New Roman"/>
          <w:sz w:val="24"/>
          <w:szCs w:val="24"/>
          <w:lang w:val="el-GR"/>
        </w:rPr>
        <w:t>μας δίνει τα παρουσιαζόμενα αποτελέσματα του πί</w:t>
      </w:r>
      <w:r w:rsidR="00087046" w:rsidRPr="008911F4">
        <w:rPr>
          <w:rFonts w:ascii="Times New Roman" w:eastAsia="Times New Roman" w:hAnsi="Times New Roman" w:cs="Times New Roman"/>
          <w:sz w:val="24"/>
          <w:szCs w:val="24"/>
          <w:lang w:val="el-GR"/>
        </w:rPr>
        <w:t>νακα 2.2. Είναι εμφανές λοιπόν ό</w:t>
      </w:r>
      <w:r w:rsidRPr="008911F4">
        <w:rPr>
          <w:rFonts w:ascii="Times New Roman" w:eastAsia="Times New Roman" w:hAnsi="Times New Roman" w:cs="Times New Roman"/>
          <w:sz w:val="24"/>
          <w:szCs w:val="24"/>
          <w:lang w:val="el-GR"/>
        </w:rPr>
        <w:t xml:space="preserve">τι όσο η κλίση του πρανούς αυξάνεται, τόσο αυξάνεται </w:t>
      </w:r>
      <w:r w:rsidR="00087046" w:rsidRPr="008911F4">
        <w:rPr>
          <w:rFonts w:ascii="Times New Roman" w:eastAsia="Times New Roman" w:hAnsi="Times New Roman" w:cs="Times New Roman"/>
          <w:sz w:val="24"/>
          <w:szCs w:val="24"/>
          <w:lang w:val="el-GR"/>
        </w:rPr>
        <w:t xml:space="preserve">(περίπου γραμμικά) </w:t>
      </w:r>
      <w:r w:rsidRPr="008911F4">
        <w:rPr>
          <w:rFonts w:ascii="Times New Roman" w:eastAsia="Times New Roman" w:hAnsi="Times New Roman" w:cs="Times New Roman"/>
          <w:sz w:val="24"/>
          <w:szCs w:val="24"/>
          <w:lang w:val="el-GR"/>
        </w:rPr>
        <w:t>και η αποληψιμότητα</w:t>
      </w:r>
      <w:r w:rsidR="00945451" w:rsidRPr="008911F4">
        <w:rPr>
          <w:rFonts w:ascii="Times New Roman" w:eastAsia="Times New Roman" w:hAnsi="Times New Roman" w:cs="Times New Roman"/>
          <w:sz w:val="24"/>
          <w:szCs w:val="24"/>
          <w:lang w:val="el-GR"/>
        </w:rPr>
        <w:t xml:space="preserve"> και συνεπώς μειώνονται οι απώλειες κοιτάσματος που μπορεί να εκμεταλλευθεί</w:t>
      </w:r>
      <w:r w:rsidRPr="008911F4">
        <w:rPr>
          <w:rFonts w:ascii="Times New Roman" w:eastAsia="Times New Roman" w:hAnsi="Times New Roman" w:cs="Times New Roman"/>
          <w:sz w:val="24"/>
          <w:szCs w:val="24"/>
          <w:lang w:val="el-GR"/>
        </w:rPr>
        <w:t xml:space="preserve">. </w:t>
      </w:r>
      <w:r w:rsidR="00945451" w:rsidRPr="008911F4">
        <w:rPr>
          <w:rFonts w:ascii="Times New Roman" w:eastAsia="Times New Roman" w:hAnsi="Times New Roman" w:cs="Times New Roman"/>
          <w:sz w:val="24"/>
          <w:szCs w:val="24"/>
          <w:lang w:val="el-GR"/>
        </w:rPr>
        <w:t>Μπορεί να παρατηρηθεί</w:t>
      </w:r>
      <w:r w:rsidR="00945451">
        <w:rPr>
          <w:rFonts w:ascii="Times New Roman" w:eastAsia="Times New Roman" w:hAnsi="Times New Roman" w:cs="Times New Roman"/>
          <w:sz w:val="24"/>
          <w:szCs w:val="24"/>
          <w:lang w:val="el-GR"/>
        </w:rPr>
        <w:t xml:space="preserve"> ότι </w:t>
      </w:r>
      <w:r w:rsidRPr="008B2275">
        <w:rPr>
          <w:rFonts w:ascii="Times New Roman" w:eastAsia="Times New Roman" w:hAnsi="Times New Roman" w:cs="Times New Roman"/>
          <w:sz w:val="24"/>
          <w:szCs w:val="24"/>
          <w:lang w:val="el-GR"/>
        </w:rPr>
        <w:t xml:space="preserve">στην </w:t>
      </w:r>
      <w:r w:rsidR="00945451">
        <w:rPr>
          <w:rFonts w:ascii="Times New Roman" w:eastAsia="Times New Roman" w:hAnsi="Times New Roman" w:cs="Times New Roman"/>
          <w:sz w:val="24"/>
          <w:szCs w:val="24"/>
          <w:lang w:val="el-GR"/>
        </w:rPr>
        <w:t>περίπτωση</w:t>
      </w:r>
      <w:r w:rsidRPr="008B2275">
        <w:rPr>
          <w:rFonts w:ascii="Times New Roman" w:eastAsia="Times New Roman" w:hAnsi="Times New Roman" w:cs="Times New Roman"/>
          <w:sz w:val="24"/>
          <w:szCs w:val="24"/>
          <w:lang w:val="el-GR"/>
        </w:rPr>
        <w:t xml:space="preserve"> κλίση</w:t>
      </w:r>
      <w:r w:rsidR="00945451">
        <w:rPr>
          <w:rFonts w:ascii="Times New Roman" w:eastAsia="Times New Roman" w:hAnsi="Times New Roman" w:cs="Times New Roman"/>
          <w:sz w:val="24"/>
          <w:szCs w:val="24"/>
          <w:lang w:val="el-GR"/>
        </w:rPr>
        <w:t>ς πρανούς εκμετάλλευσης</w:t>
      </w:r>
      <w:r w:rsidRPr="008B2275">
        <w:rPr>
          <w:rFonts w:ascii="Times New Roman" w:eastAsia="Times New Roman" w:hAnsi="Times New Roman" w:cs="Times New Roman"/>
          <w:sz w:val="24"/>
          <w:szCs w:val="24"/>
          <w:lang w:val="el-GR"/>
        </w:rPr>
        <w:t xml:space="preserve"> τις 90</w:t>
      </w:r>
      <w:r w:rsidR="00945451" w:rsidRPr="00945451">
        <w:rPr>
          <w:rFonts w:ascii="Times New Roman" w:eastAsia="Times New Roman" w:hAnsi="Times New Roman" w:cs="Times New Roman"/>
          <w:sz w:val="24"/>
          <w:szCs w:val="24"/>
          <w:vertAlign w:val="superscript"/>
          <w:lang w:val="el-GR"/>
        </w:rPr>
        <w:t>ο</w:t>
      </w:r>
      <w:r w:rsidR="00945451">
        <w:rPr>
          <w:rFonts w:ascii="Times New Roman" w:eastAsia="Times New Roman" w:hAnsi="Times New Roman" w:cs="Times New Roman"/>
          <w:sz w:val="24"/>
          <w:szCs w:val="24"/>
          <w:lang w:val="el-GR"/>
        </w:rPr>
        <w:t xml:space="preserve"> </w:t>
      </w:r>
      <w:r w:rsidRPr="008B2275">
        <w:rPr>
          <w:rFonts w:ascii="Times New Roman" w:eastAsia="Times New Roman" w:hAnsi="Times New Roman" w:cs="Times New Roman"/>
          <w:sz w:val="24"/>
          <w:szCs w:val="24"/>
          <w:lang w:val="el-GR"/>
        </w:rPr>
        <w:t xml:space="preserve"> η αποληψιμότητα φτάνει το 83,15%, ποσοστό που θα μπορούσε να είναι αρκετά μεγαλύτερο σε λατομεία μεγαλύτερου μεγέθους και διαφορετική</w:t>
      </w:r>
      <w:r w:rsidRPr="00682BD8">
        <w:rPr>
          <w:rFonts w:ascii="Times New Roman" w:eastAsia="Times New Roman" w:hAnsi="Times New Roman" w:cs="Times New Roman"/>
          <w:sz w:val="24"/>
          <w:szCs w:val="24"/>
          <w:lang w:val="el-GR"/>
        </w:rPr>
        <w:t xml:space="preserve"> αναλογία όγκου δρόμου/συνολικό όγκο λατομείου. Είναι το γεγονός ότι στο λατομείο των 69</w:t>
      </w:r>
      <w:r w:rsidR="0003101C">
        <w:rPr>
          <w:rFonts w:ascii="Times New Roman" w:eastAsia="Times New Roman" w:hAnsi="Times New Roman" w:cs="Times New Roman"/>
          <w:sz w:val="24"/>
          <w:szCs w:val="24"/>
          <w:vertAlign w:val="superscript"/>
          <w:lang w:val="el-GR"/>
        </w:rPr>
        <w:t>ο</w:t>
      </w:r>
      <w:r w:rsidRPr="00682BD8">
        <w:rPr>
          <w:rFonts w:ascii="Times New Roman" w:eastAsia="Times New Roman" w:hAnsi="Times New Roman" w:cs="Times New Roman"/>
          <w:sz w:val="24"/>
          <w:szCs w:val="24"/>
          <w:lang w:val="el-GR"/>
        </w:rPr>
        <w:t>, που βρίσκεται</w:t>
      </w:r>
      <w:r w:rsidR="00945451">
        <w:rPr>
          <w:rFonts w:ascii="Times New Roman" w:eastAsia="Times New Roman" w:hAnsi="Times New Roman" w:cs="Times New Roman"/>
          <w:sz w:val="24"/>
          <w:szCs w:val="24"/>
          <w:lang w:val="el-GR"/>
        </w:rPr>
        <w:t xml:space="preserve"> και</w:t>
      </w:r>
      <w:r w:rsidRPr="00682BD8">
        <w:rPr>
          <w:rFonts w:ascii="Times New Roman" w:eastAsia="Times New Roman" w:hAnsi="Times New Roman" w:cs="Times New Roman"/>
          <w:sz w:val="24"/>
          <w:szCs w:val="24"/>
          <w:lang w:val="el-GR"/>
        </w:rPr>
        <w:t xml:space="preserve"> εντός των </w:t>
      </w:r>
      <w:r w:rsidR="00945451">
        <w:rPr>
          <w:rFonts w:ascii="Times New Roman" w:eastAsia="Times New Roman" w:hAnsi="Times New Roman" w:cs="Times New Roman"/>
          <w:sz w:val="24"/>
          <w:szCs w:val="24"/>
          <w:lang w:val="el-GR"/>
        </w:rPr>
        <w:t xml:space="preserve">ορίων που θέτουν τα άρθρα </w:t>
      </w:r>
      <w:r w:rsidR="00945451" w:rsidRPr="00945451">
        <w:rPr>
          <w:rFonts w:ascii="Times New Roman" w:eastAsia="Times New Roman" w:hAnsi="Times New Roman" w:cs="Times New Roman"/>
          <w:sz w:val="24"/>
          <w:szCs w:val="24"/>
          <w:lang w:val="el-GR"/>
        </w:rPr>
        <w:t xml:space="preserve">83 και 84 του </w:t>
      </w:r>
      <w:r w:rsidR="00945451" w:rsidRPr="006E6A61">
        <w:rPr>
          <w:rFonts w:ascii="Times New Roman" w:eastAsia="Times New Roman" w:hAnsi="Times New Roman" w:cs="Times New Roman"/>
          <w:sz w:val="24"/>
          <w:szCs w:val="24"/>
          <w:lang w:val="el-GR"/>
        </w:rPr>
        <w:t xml:space="preserve">ΚΜΛΕ </w:t>
      </w:r>
      <w:r w:rsidR="00945451" w:rsidRPr="006E6A61">
        <w:rPr>
          <w:rFonts w:ascii="Times New Roman" w:eastAsia="Times New Roman" w:hAnsi="Times New Roman" w:cs="Times New Roman"/>
          <w:bCs/>
          <w:sz w:val="24"/>
          <w:szCs w:val="24"/>
          <w:lang w:val="el-GR"/>
        </w:rPr>
        <w:t>(</w:t>
      </w:r>
      <w:r w:rsidR="00945451" w:rsidRPr="006E6A61">
        <w:rPr>
          <w:rFonts w:ascii="Times New Roman" w:eastAsia="Times New Roman" w:hAnsi="Times New Roman" w:cs="Times New Roman"/>
          <w:bCs/>
          <w:i/>
          <w:iCs/>
          <w:sz w:val="24"/>
          <w:szCs w:val="24"/>
          <w:lang w:val="el-GR"/>
        </w:rPr>
        <w:t>YA2223 ΦEK122714/06/11)</w:t>
      </w:r>
      <w:r w:rsidRPr="006E6A61">
        <w:rPr>
          <w:rFonts w:ascii="Times New Roman" w:eastAsia="Times New Roman" w:hAnsi="Times New Roman" w:cs="Times New Roman"/>
          <w:sz w:val="24"/>
          <w:szCs w:val="24"/>
          <w:lang w:val="el-GR"/>
        </w:rPr>
        <w:t>,</w:t>
      </w:r>
      <w:r w:rsidRPr="00682BD8">
        <w:rPr>
          <w:rFonts w:ascii="Times New Roman" w:eastAsia="Times New Roman" w:hAnsi="Times New Roman" w:cs="Times New Roman"/>
          <w:sz w:val="24"/>
          <w:szCs w:val="24"/>
          <w:lang w:val="el-GR"/>
        </w:rPr>
        <w:t xml:space="preserve"> μένει ανεκμετάλλευτο ποσοστό μεγαλύτερο </w:t>
      </w:r>
      <w:r w:rsidR="00B078BF" w:rsidRPr="00682BD8">
        <w:rPr>
          <w:rFonts w:ascii="Times New Roman" w:eastAsia="Times New Roman" w:hAnsi="Times New Roman" w:cs="Times New Roman"/>
          <w:sz w:val="24"/>
          <w:szCs w:val="24"/>
          <w:lang w:val="el-GR"/>
        </w:rPr>
        <w:t>από</w:t>
      </w:r>
      <w:r w:rsidRPr="00682BD8">
        <w:rPr>
          <w:rFonts w:ascii="Times New Roman" w:eastAsia="Times New Roman" w:hAnsi="Times New Roman" w:cs="Times New Roman"/>
          <w:sz w:val="24"/>
          <w:szCs w:val="24"/>
          <w:lang w:val="el-GR"/>
        </w:rPr>
        <w:t xml:space="preserve"> το 40% του </w:t>
      </w:r>
      <w:r w:rsidR="00945451">
        <w:rPr>
          <w:rFonts w:ascii="Times New Roman" w:eastAsia="Times New Roman" w:hAnsi="Times New Roman" w:cs="Times New Roman"/>
          <w:sz w:val="24"/>
          <w:szCs w:val="24"/>
          <w:lang w:val="el-GR"/>
        </w:rPr>
        <w:t xml:space="preserve">κοιτάσματος </w:t>
      </w:r>
      <w:r w:rsidRPr="00682BD8">
        <w:rPr>
          <w:rFonts w:ascii="Times New Roman" w:eastAsia="Times New Roman" w:hAnsi="Times New Roman" w:cs="Times New Roman"/>
          <w:sz w:val="24"/>
          <w:szCs w:val="24"/>
          <w:lang w:val="el-GR"/>
        </w:rPr>
        <w:t xml:space="preserve">μαρμάρου. </w:t>
      </w:r>
      <w:r w:rsidRPr="00682BD8">
        <w:rPr>
          <w:rFonts w:ascii="Times New Roman" w:eastAsia="Times New Roman" w:hAnsi="Times New Roman" w:cs="Times New Roman"/>
          <w:sz w:val="24"/>
          <w:szCs w:val="24"/>
          <w:vertAlign w:val="superscript"/>
          <w:lang w:val="el-GR"/>
        </w:rPr>
        <w:t xml:space="preserve"> </w:t>
      </w:r>
    </w:p>
    <w:p w:rsidR="006F1558" w:rsidRPr="00682BD8" w:rsidRDefault="006F1558" w:rsidP="006E0CEA">
      <w:pPr>
        <w:ind w:firstLine="0"/>
        <w:jc w:val="both"/>
        <w:rPr>
          <w:rFonts w:ascii="Times New Roman" w:hAnsi="Times New Roman" w:cs="Times New Roman"/>
          <w:sz w:val="24"/>
          <w:szCs w:val="24"/>
          <w:lang w:val="el-GR"/>
        </w:rPr>
      </w:pPr>
    </w:p>
    <w:tbl>
      <w:tblPr>
        <w:tblStyle w:val="5-11"/>
        <w:tblW w:w="0" w:type="auto"/>
        <w:jc w:val="center"/>
        <w:tblLook w:val="04A0"/>
      </w:tblPr>
      <w:tblGrid>
        <w:gridCol w:w="4428"/>
        <w:gridCol w:w="4428"/>
      </w:tblGrid>
      <w:tr w:rsidR="00682BD8" w:rsidRPr="001E4DCA" w:rsidTr="00682BD8">
        <w:trPr>
          <w:cnfStyle w:val="100000000000"/>
          <w:jc w:val="center"/>
        </w:trPr>
        <w:tc>
          <w:tcPr>
            <w:cnfStyle w:val="001000000000"/>
            <w:tcW w:w="4428" w:type="dxa"/>
          </w:tcPr>
          <w:p w:rsidR="00682BD8" w:rsidRPr="001E4DCA" w:rsidRDefault="00682BD8" w:rsidP="00682BD8">
            <w:pPr>
              <w:jc w:val="center"/>
              <w:rPr>
                <w:rFonts w:ascii="Times New Roman" w:hAnsi="Times New Roman" w:cs="Times New Roman"/>
                <w:b w:val="0"/>
                <w:sz w:val="24"/>
                <w:szCs w:val="24"/>
                <w:lang w:val="el-GR"/>
              </w:rPr>
            </w:pPr>
            <w:r w:rsidRPr="001E4DCA">
              <w:rPr>
                <w:rFonts w:ascii="Times New Roman" w:hAnsi="Times New Roman" w:cs="Times New Roman"/>
                <w:b w:val="0"/>
                <w:sz w:val="24"/>
                <w:szCs w:val="24"/>
                <w:lang w:val="el-GR"/>
              </w:rPr>
              <w:t>Κλίση εκμετάλλευσης</w:t>
            </w:r>
          </w:p>
        </w:tc>
        <w:tc>
          <w:tcPr>
            <w:tcW w:w="4428" w:type="dxa"/>
          </w:tcPr>
          <w:p w:rsidR="00682BD8" w:rsidRPr="001E4DCA" w:rsidRDefault="00682BD8" w:rsidP="00682BD8">
            <w:pPr>
              <w:ind w:firstLine="0"/>
              <w:jc w:val="center"/>
              <w:cnfStyle w:val="100000000000"/>
              <w:rPr>
                <w:rFonts w:ascii="Times New Roman" w:hAnsi="Times New Roman" w:cs="Times New Roman"/>
                <w:b w:val="0"/>
                <w:sz w:val="24"/>
                <w:szCs w:val="24"/>
                <w:lang w:val="el-GR"/>
              </w:rPr>
            </w:pPr>
            <w:r w:rsidRPr="0040544C">
              <w:rPr>
                <w:rFonts w:ascii="Times New Roman" w:hAnsi="Times New Roman" w:cs="Times New Roman"/>
                <w:b w:val="0"/>
                <w:sz w:val="24"/>
                <w:szCs w:val="24"/>
                <w:lang w:val="el-GR"/>
              </w:rPr>
              <w:t>Ποσοστό αποληψιμότητας (%)</w:t>
            </w:r>
          </w:p>
        </w:tc>
      </w:tr>
      <w:tr w:rsidR="00682BD8" w:rsidRPr="001E4DCA" w:rsidTr="00682BD8">
        <w:trPr>
          <w:cnfStyle w:val="000000100000"/>
          <w:jc w:val="center"/>
        </w:trPr>
        <w:tc>
          <w:tcPr>
            <w:cnfStyle w:val="001000000000"/>
            <w:tcW w:w="4428" w:type="dxa"/>
          </w:tcPr>
          <w:p w:rsidR="00682BD8" w:rsidRPr="0028241F" w:rsidRDefault="00682BD8" w:rsidP="00682BD8">
            <w:pPr>
              <w:jc w:val="center"/>
              <w:rPr>
                <w:rFonts w:ascii="Times New Roman" w:hAnsi="Times New Roman" w:cs="Times New Roman"/>
                <w:sz w:val="24"/>
                <w:szCs w:val="24"/>
                <w:vertAlign w:val="superscript"/>
                <w:lang w:val="el-GR"/>
              </w:rPr>
            </w:pPr>
            <w:r>
              <w:rPr>
                <w:rFonts w:ascii="Times New Roman" w:hAnsi="Times New Roman" w:cs="Times New Roman"/>
                <w:sz w:val="24"/>
                <w:szCs w:val="24"/>
                <w:lang w:val="el-GR"/>
              </w:rPr>
              <w:t>69</w:t>
            </w:r>
            <w:r>
              <w:rPr>
                <w:rFonts w:ascii="Times New Roman" w:hAnsi="Times New Roman" w:cs="Times New Roman"/>
                <w:sz w:val="24"/>
                <w:szCs w:val="24"/>
                <w:vertAlign w:val="superscript"/>
                <w:lang w:val="el-GR"/>
              </w:rPr>
              <w:t>ο</w:t>
            </w:r>
          </w:p>
        </w:tc>
        <w:tc>
          <w:tcPr>
            <w:tcW w:w="4428" w:type="dxa"/>
          </w:tcPr>
          <w:p w:rsidR="00682BD8" w:rsidRPr="0040544C" w:rsidRDefault="00682BD8" w:rsidP="00682BD8">
            <w:pPr>
              <w:jc w:val="center"/>
              <w:cnfStyle w:val="000000100000"/>
              <w:rPr>
                <w:rFonts w:ascii="Times New Roman" w:hAnsi="Times New Roman" w:cs="Times New Roman"/>
                <w:sz w:val="24"/>
                <w:szCs w:val="24"/>
                <w:lang w:val="el-GR"/>
              </w:rPr>
            </w:pPr>
            <w:r w:rsidRPr="0040544C">
              <w:rPr>
                <w:rFonts w:ascii="Times New Roman" w:hAnsi="Times New Roman" w:cs="Times New Roman"/>
                <w:sz w:val="24"/>
                <w:szCs w:val="24"/>
                <w:lang w:val="el-GR"/>
              </w:rPr>
              <w:t>59,43</w:t>
            </w:r>
          </w:p>
        </w:tc>
      </w:tr>
      <w:tr w:rsidR="00682BD8" w:rsidRPr="001E4DCA" w:rsidTr="00682BD8">
        <w:trPr>
          <w:jc w:val="center"/>
        </w:trPr>
        <w:tc>
          <w:tcPr>
            <w:cnfStyle w:val="001000000000"/>
            <w:tcW w:w="4428" w:type="dxa"/>
          </w:tcPr>
          <w:p w:rsidR="00682BD8" w:rsidRPr="0028241F" w:rsidRDefault="00682BD8" w:rsidP="00682BD8">
            <w:pPr>
              <w:jc w:val="center"/>
              <w:rPr>
                <w:rFonts w:ascii="Times New Roman" w:hAnsi="Times New Roman" w:cs="Times New Roman"/>
                <w:sz w:val="24"/>
                <w:szCs w:val="24"/>
                <w:vertAlign w:val="superscript"/>
                <w:lang w:val="el-GR"/>
              </w:rPr>
            </w:pPr>
            <w:r>
              <w:rPr>
                <w:rFonts w:ascii="Times New Roman" w:hAnsi="Times New Roman" w:cs="Times New Roman"/>
                <w:sz w:val="24"/>
                <w:szCs w:val="24"/>
                <w:lang w:val="el-GR"/>
              </w:rPr>
              <w:t>75</w:t>
            </w:r>
            <w:r>
              <w:rPr>
                <w:rFonts w:ascii="Times New Roman" w:hAnsi="Times New Roman" w:cs="Times New Roman"/>
                <w:sz w:val="24"/>
                <w:szCs w:val="24"/>
                <w:vertAlign w:val="superscript"/>
                <w:lang w:val="el-GR"/>
              </w:rPr>
              <w:t>ο</w:t>
            </w:r>
          </w:p>
        </w:tc>
        <w:tc>
          <w:tcPr>
            <w:tcW w:w="4428" w:type="dxa"/>
          </w:tcPr>
          <w:p w:rsidR="00682BD8" w:rsidRPr="0040544C" w:rsidRDefault="00682BD8" w:rsidP="00682BD8">
            <w:pPr>
              <w:jc w:val="center"/>
              <w:cnfStyle w:val="000000000000"/>
              <w:rPr>
                <w:rFonts w:ascii="Times New Roman" w:hAnsi="Times New Roman" w:cs="Times New Roman"/>
                <w:sz w:val="24"/>
                <w:szCs w:val="24"/>
                <w:lang w:val="el-GR"/>
              </w:rPr>
            </w:pPr>
            <w:r w:rsidRPr="0040544C">
              <w:rPr>
                <w:rFonts w:ascii="Times New Roman" w:hAnsi="Times New Roman" w:cs="Times New Roman"/>
                <w:sz w:val="24"/>
                <w:szCs w:val="24"/>
                <w:lang w:val="el-GR"/>
              </w:rPr>
              <w:t>64,96</w:t>
            </w:r>
          </w:p>
        </w:tc>
      </w:tr>
      <w:tr w:rsidR="00682BD8" w:rsidRPr="001E4DCA" w:rsidTr="00682BD8">
        <w:trPr>
          <w:cnfStyle w:val="000000100000"/>
          <w:jc w:val="center"/>
        </w:trPr>
        <w:tc>
          <w:tcPr>
            <w:cnfStyle w:val="001000000000"/>
            <w:tcW w:w="4428" w:type="dxa"/>
          </w:tcPr>
          <w:p w:rsidR="00682BD8" w:rsidRPr="0028241F" w:rsidRDefault="00682BD8" w:rsidP="00682BD8">
            <w:pPr>
              <w:jc w:val="center"/>
              <w:rPr>
                <w:rFonts w:ascii="Times New Roman" w:hAnsi="Times New Roman" w:cs="Times New Roman"/>
                <w:sz w:val="24"/>
                <w:szCs w:val="24"/>
                <w:vertAlign w:val="superscript"/>
                <w:lang w:val="el-GR"/>
              </w:rPr>
            </w:pPr>
            <w:r>
              <w:rPr>
                <w:rFonts w:ascii="Times New Roman" w:hAnsi="Times New Roman" w:cs="Times New Roman"/>
                <w:sz w:val="24"/>
                <w:szCs w:val="24"/>
                <w:lang w:val="el-GR"/>
              </w:rPr>
              <w:t>79</w:t>
            </w:r>
            <w:r>
              <w:rPr>
                <w:rFonts w:ascii="Times New Roman" w:hAnsi="Times New Roman" w:cs="Times New Roman"/>
                <w:sz w:val="24"/>
                <w:szCs w:val="24"/>
                <w:vertAlign w:val="superscript"/>
                <w:lang w:val="el-GR"/>
              </w:rPr>
              <w:t>ο</w:t>
            </w:r>
          </w:p>
        </w:tc>
        <w:tc>
          <w:tcPr>
            <w:tcW w:w="4428" w:type="dxa"/>
          </w:tcPr>
          <w:p w:rsidR="00682BD8" w:rsidRPr="0040544C" w:rsidRDefault="00682BD8" w:rsidP="00682BD8">
            <w:pPr>
              <w:jc w:val="center"/>
              <w:cnfStyle w:val="000000100000"/>
              <w:rPr>
                <w:rFonts w:ascii="Times New Roman" w:hAnsi="Times New Roman" w:cs="Times New Roman"/>
                <w:sz w:val="24"/>
                <w:szCs w:val="24"/>
                <w:lang w:val="el-GR"/>
              </w:rPr>
            </w:pPr>
            <w:r w:rsidRPr="0040544C">
              <w:rPr>
                <w:rFonts w:ascii="Times New Roman" w:hAnsi="Times New Roman" w:cs="Times New Roman"/>
                <w:sz w:val="24"/>
                <w:szCs w:val="24"/>
                <w:lang w:val="el-GR"/>
              </w:rPr>
              <w:t>70,55</w:t>
            </w:r>
          </w:p>
        </w:tc>
      </w:tr>
      <w:tr w:rsidR="00682BD8" w:rsidRPr="001E4DCA" w:rsidTr="00682BD8">
        <w:trPr>
          <w:jc w:val="center"/>
        </w:trPr>
        <w:tc>
          <w:tcPr>
            <w:cnfStyle w:val="001000000000"/>
            <w:tcW w:w="4428" w:type="dxa"/>
          </w:tcPr>
          <w:p w:rsidR="00682BD8" w:rsidRPr="0028241F" w:rsidRDefault="00682BD8" w:rsidP="00682BD8">
            <w:pPr>
              <w:jc w:val="center"/>
              <w:rPr>
                <w:rFonts w:ascii="Times New Roman" w:hAnsi="Times New Roman" w:cs="Times New Roman"/>
                <w:sz w:val="24"/>
                <w:szCs w:val="24"/>
                <w:vertAlign w:val="superscript"/>
                <w:lang w:val="el-GR"/>
              </w:rPr>
            </w:pPr>
            <w:r>
              <w:rPr>
                <w:rFonts w:ascii="Times New Roman" w:hAnsi="Times New Roman" w:cs="Times New Roman"/>
                <w:sz w:val="24"/>
                <w:szCs w:val="24"/>
                <w:lang w:val="el-GR"/>
              </w:rPr>
              <w:t>90</w:t>
            </w:r>
            <w:r>
              <w:rPr>
                <w:rFonts w:ascii="Times New Roman" w:hAnsi="Times New Roman" w:cs="Times New Roman"/>
                <w:sz w:val="24"/>
                <w:szCs w:val="24"/>
                <w:vertAlign w:val="superscript"/>
                <w:lang w:val="el-GR"/>
              </w:rPr>
              <w:t>ο</w:t>
            </w:r>
          </w:p>
        </w:tc>
        <w:tc>
          <w:tcPr>
            <w:tcW w:w="4428" w:type="dxa"/>
          </w:tcPr>
          <w:p w:rsidR="00682BD8" w:rsidRPr="0040544C" w:rsidRDefault="00682BD8" w:rsidP="00682BD8">
            <w:pPr>
              <w:jc w:val="center"/>
              <w:cnfStyle w:val="000000000000"/>
              <w:rPr>
                <w:rFonts w:ascii="Times New Roman" w:hAnsi="Times New Roman" w:cs="Times New Roman"/>
                <w:sz w:val="24"/>
                <w:szCs w:val="24"/>
                <w:lang w:val="el-GR"/>
              </w:rPr>
            </w:pPr>
            <w:r w:rsidRPr="0040544C">
              <w:rPr>
                <w:rFonts w:ascii="Times New Roman" w:hAnsi="Times New Roman" w:cs="Times New Roman"/>
                <w:sz w:val="24"/>
                <w:szCs w:val="24"/>
                <w:lang w:val="el-GR"/>
              </w:rPr>
              <w:t>83,15</w:t>
            </w:r>
          </w:p>
        </w:tc>
      </w:tr>
    </w:tbl>
    <w:p w:rsidR="00B3605C" w:rsidRDefault="008B2275" w:rsidP="00B3605C">
      <w:pPr>
        <w:jc w:val="center"/>
        <w:rPr>
          <w:i/>
          <w:iCs/>
          <w:color w:val="1F497D" w:themeColor="text2"/>
          <w:sz w:val="18"/>
          <w:szCs w:val="18"/>
          <w:lang w:val="el-GR"/>
        </w:rPr>
      </w:pPr>
      <w:r>
        <w:rPr>
          <w:i/>
          <w:iCs/>
          <w:color w:val="1F497D" w:themeColor="text2"/>
          <w:sz w:val="18"/>
          <w:szCs w:val="18"/>
          <w:lang w:val="el-GR"/>
        </w:rPr>
        <w:t>Πίνακας 2.3</w:t>
      </w:r>
      <w:r w:rsidR="00237703" w:rsidRPr="00237703">
        <w:rPr>
          <w:i/>
          <w:iCs/>
          <w:color w:val="1F497D" w:themeColor="text2"/>
          <w:sz w:val="18"/>
          <w:szCs w:val="18"/>
          <w:lang w:val="el-GR"/>
        </w:rPr>
        <w:t>. Ποσοστό αποληψιμότητα</w:t>
      </w:r>
      <w:r>
        <w:rPr>
          <w:i/>
          <w:iCs/>
          <w:color w:val="1F497D" w:themeColor="text2"/>
          <w:sz w:val="18"/>
          <w:szCs w:val="18"/>
          <w:lang w:val="el-GR"/>
        </w:rPr>
        <w:t>ς</w:t>
      </w:r>
      <w:r w:rsidR="00237703" w:rsidRPr="00237703">
        <w:rPr>
          <w:i/>
          <w:iCs/>
          <w:color w:val="1F497D" w:themeColor="text2"/>
          <w:sz w:val="18"/>
          <w:szCs w:val="18"/>
          <w:lang w:val="el-GR"/>
        </w:rPr>
        <w:t xml:space="preserve"> συναρτήσει της κλίσης του λατομείου.</w:t>
      </w:r>
    </w:p>
    <w:p w:rsidR="00B3605C" w:rsidRPr="00B3605C" w:rsidRDefault="00B3605C" w:rsidP="00B3605C">
      <w:pPr>
        <w:rPr>
          <w:i/>
          <w:iCs/>
          <w:color w:val="1F497D" w:themeColor="text2"/>
          <w:sz w:val="18"/>
          <w:szCs w:val="18"/>
          <w:lang w:val="el-GR"/>
        </w:rPr>
      </w:pPr>
      <w:r>
        <w:rPr>
          <w:i/>
          <w:iCs/>
          <w:color w:val="1F497D" w:themeColor="text2"/>
          <w:sz w:val="18"/>
          <w:szCs w:val="18"/>
          <w:lang w:val="el-GR"/>
        </w:rPr>
        <w:br w:type="page"/>
      </w:r>
      <w:r>
        <w:rPr>
          <w:noProof/>
        </w:rPr>
        <w:drawing>
          <wp:anchor distT="0" distB="0" distL="114300" distR="114300" simplePos="0" relativeHeight="251669504" behindDoc="0" locked="0" layoutInCell="1" allowOverlap="1">
            <wp:simplePos x="0" y="0"/>
            <wp:positionH relativeFrom="margin">
              <wp:align>right</wp:align>
            </wp:positionH>
            <wp:positionV relativeFrom="paragraph">
              <wp:posOffset>1924050</wp:posOffset>
            </wp:positionV>
            <wp:extent cx="1171575" cy="400050"/>
            <wp:effectExtent l="0" t="0" r="9525" b="0"/>
            <wp:wrapNone/>
            <wp:docPr id="37" name="Εικόνα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39150" t="53418" r="50174" b="40098"/>
                    <a:stretch/>
                  </pic:blipFill>
                  <pic:spPr bwMode="auto">
                    <a:xfrm>
                      <a:off x="0" y="0"/>
                      <a:ext cx="1171575" cy="4000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anchor>
        </w:drawing>
      </w:r>
    </w:p>
    <w:p w:rsidR="000F3BE2" w:rsidRDefault="00B3605C" w:rsidP="000D501A">
      <w:pPr>
        <w:ind w:firstLine="0"/>
        <w:rPr>
          <w:i/>
          <w:iCs/>
          <w:color w:val="1F497D" w:themeColor="text2"/>
          <w:sz w:val="18"/>
          <w:szCs w:val="18"/>
          <w:lang w:val="el-GR"/>
        </w:rPr>
      </w:pPr>
      <w:r>
        <w:rPr>
          <w:noProof/>
        </w:rPr>
        <w:lastRenderedPageBreak/>
        <w:drawing>
          <wp:inline distT="0" distB="0" distL="0" distR="0">
            <wp:extent cx="5742766" cy="3959729"/>
            <wp:effectExtent l="0" t="0" r="0" b="3175"/>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cstate="print"/>
                    <a:srcRect l="31423" t="25319" r="25521" b="21882"/>
                    <a:stretch/>
                  </pic:blipFill>
                  <pic:spPr bwMode="auto">
                    <a:xfrm>
                      <a:off x="0" y="0"/>
                      <a:ext cx="5742766" cy="395972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237703" w:rsidRPr="00237703" w:rsidRDefault="004346BB" w:rsidP="000D501A">
      <w:pPr>
        <w:ind w:firstLine="0"/>
        <w:rPr>
          <w:i/>
          <w:iCs/>
          <w:color w:val="1F497D" w:themeColor="text2"/>
          <w:sz w:val="18"/>
          <w:szCs w:val="18"/>
          <w:lang w:val="el-GR"/>
        </w:rPr>
      </w:pPr>
      <w:r>
        <w:rPr>
          <w:i/>
          <w:iCs/>
          <w:color w:val="1F497D" w:themeColor="text2"/>
          <w:sz w:val="18"/>
          <w:szCs w:val="18"/>
          <w:lang w:val="el-GR"/>
        </w:rPr>
        <w:br w:type="page"/>
      </w:r>
    </w:p>
    <w:p w:rsidR="009B4252" w:rsidRPr="003879B2" w:rsidRDefault="00CD2AC7" w:rsidP="003879B2">
      <w:pPr>
        <w:pStyle w:val="Heading1"/>
        <w:rPr>
          <w:lang w:val="el-GR"/>
        </w:rPr>
      </w:pPr>
      <w:bookmarkStart w:id="27" w:name="_Toc84682306"/>
      <w:r w:rsidRPr="00653B7D">
        <w:rPr>
          <w:lang w:val="el-GR"/>
        </w:rPr>
        <w:lastRenderedPageBreak/>
        <w:t>Κεφάλαιο 3</w:t>
      </w:r>
      <w:r w:rsidR="009B4252" w:rsidRPr="00653B7D">
        <w:rPr>
          <w:lang w:val="el-GR"/>
        </w:rPr>
        <w:t>: Σχεδιασμός διαδικασιών παραγωγής</w:t>
      </w:r>
      <w:bookmarkEnd w:id="27"/>
    </w:p>
    <w:p w:rsidR="009B4252" w:rsidRPr="00294673" w:rsidRDefault="00C161B6" w:rsidP="00C161B6">
      <w:pPr>
        <w:pStyle w:val="Heading1"/>
        <w:rPr>
          <w:sz w:val="28"/>
          <w:szCs w:val="28"/>
          <w:lang w:val="el-GR"/>
        </w:rPr>
      </w:pPr>
      <w:bookmarkStart w:id="28" w:name="_Toc84682307"/>
      <w:r w:rsidRPr="00294673">
        <w:rPr>
          <w:sz w:val="28"/>
          <w:szCs w:val="28"/>
          <w:lang w:val="el-GR"/>
        </w:rPr>
        <w:t xml:space="preserve">3.1 </w:t>
      </w:r>
      <w:r w:rsidR="009B4252" w:rsidRPr="00294673">
        <w:rPr>
          <w:sz w:val="28"/>
          <w:szCs w:val="28"/>
          <w:lang w:val="el-GR"/>
        </w:rPr>
        <w:t>Εισαγωγή</w:t>
      </w:r>
      <w:bookmarkEnd w:id="28"/>
    </w:p>
    <w:p w:rsidR="009B4252" w:rsidRPr="00C0418A" w:rsidRDefault="009B4252" w:rsidP="000F3BE2">
      <w:pPr>
        <w:jc w:val="both"/>
        <w:rPr>
          <w:rFonts w:ascii="Times New Roman" w:hAnsi="Times New Roman" w:cs="Times New Roman"/>
          <w:sz w:val="24"/>
          <w:szCs w:val="24"/>
          <w:lang w:val="el-GR"/>
        </w:rPr>
      </w:pPr>
      <w:r w:rsidRPr="00C0418A">
        <w:rPr>
          <w:rFonts w:ascii="Times New Roman" w:hAnsi="Times New Roman" w:cs="Times New Roman"/>
          <w:sz w:val="24"/>
          <w:szCs w:val="24"/>
          <w:lang w:val="el-GR"/>
        </w:rPr>
        <w:t xml:space="preserve">Σε αυτό το κεφάλαιο εντάσσεται το σύνολο των διαδικασιών για την εξόρυξη, την μεταφορά και την </w:t>
      </w:r>
      <w:r w:rsidR="009A5483" w:rsidRPr="00C0418A">
        <w:rPr>
          <w:rFonts w:ascii="Times New Roman" w:hAnsi="Times New Roman" w:cs="Times New Roman"/>
          <w:sz w:val="24"/>
          <w:szCs w:val="24"/>
          <w:lang w:val="el-GR"/>
        </w:rPr>
        <w:t>απόθεση</w:t>
      </w:r>
      <w:r w:rsidRPr="00C0418A">
        <w:rPr>
          <w:rFonts w:ascii="Times New Roman" w:hAnsi="Times New Roman" w:cs="Times New Roman"/>
          <w:sz w:val="24"/>
          <w:szCs w:val="24"/>
          <w:lang w:val="el-GR"/>
        </w:rPr>
        <w:t xml:space="preserve"> των πάγκων του μαρμάρου, καθώς και όλες οι απαιτούμενες προπαρασκευαστικές εργασίες. Θα </w:t>
      </w:r>
      <w:r w:rsidR="009A5483" w:rsidRPr="00C0418A">
        <w:rPr>
          <w:rFonts w:ascii="Times New Roman" w:hAnsi="Times New Roman" w:cs="Times New Roman"/>
          <w:sz w:val="24"/>
          <w:szCs w:val="24"/>
          <w:lang w:val="el-GR"/>
        </w:rPr>
        <w:t>αναλυθούν</w:t>
      </w:r>
      <w:r w:rsidRPr="00C0418A">
        <w:rPr>
          <w:rFonts w:ascii="Times New Roman" w:hAnsi="Times New Roman" w:cs="Times New Roman"/>
          <w:sz w:val="24"/>
          <w:szCs w:val="24"/>
          <w:lang w:val="el-GR"/>
        </w:rPr>
        <w:t xml:space="preserve"> τα κριτήρια επιλογής του κατάλληλου εξοπλισμού ενώ θα γίνει και λεπτομερής ανάλυση του προγράμματος λειτουργίας του εργοταξίου μέχρι το στάδιο της</w:t>
      </w:r>
      <w:r w:rsidR="00F818C5" w:rsidRPr="00C0418A">
        <w:rPr>
          <w:rFonts w:ascii="Times New Roman" w:hAnsi="Times New Roman" w:cs="Times New Roman"/>
          <w:sz w:val="24"/>
          <w:szCs w:val="24"/>
          <w:lang w:val="el-GR"/>
        </w:rPr>
        <w:t xml:space="preserve"> εξόφλησης. Σε αυτ</w:t>
      </w:r>
      <w:r w:rsidR="00945451">
        <w:rPr>
          <w:rFonts w:ascii="Times New Roman" w:hAnsi="Times New Roman" w:cs="Times New Roman"/>
          <w:sz w:val="24"/>
          <w:szCs w:val="24"/>
          <w:lang w:val="el-GR"/>
        </w:rPr>
        <w:t>ήν την παράγραφο</w:t>
      </w:r>
      <w:r w:rsidR="00F818C5" w:rsidRPr="00C0418A">
        <w:rPr>
          <w:rFonts w:ascii="Times New Roman" w:hAnsi="Times New Roman" w:cs="Times New Roman"/>
          <w:sz w:val="24"/>
          <w:szCs w:val="24"/>
          <w:lang w:val="el-GR"/>
        </w:rPr>
        <w:t xml:space="preserve"> </w:t>
      </w:r>
      <w:r w:rsidRPr="00C0418A">
        <w:rPr>
          <w:rFonts w:ascii="Times New Roman" w:hAnsi="Times New Roman" w:cs="Times New Roman"/>
          <w:sz w:val="24"/>
          <w:szCs w:val="24"/>
          <w:lang w:val="el-GR"/>
        </w:rPr>
        <w:t xml:space="preserve">συμπεριλαμβάνονται οι υπολογισμοί του χρόνου ζωής του λατομείου, </w:t>
      </w:r>
      <w:r w:rsidRPr="000F3BE2">
        <w:rPr>
          <w:rFonts w:ascii="Times New Roman" w:hAnsi="Times New Roman" w:cs="Times New Roman"/>
          <w:sz w:val="24"/>
          <w:szCs w:val="24"/>
          <w:lang w:val="el-GR"/>
        </w:rPr>
        <w:t>η</w:t>
      </w:r>
      <w:r w:rsidR="003879B2" w:rsidRPr="000F3BE2">
        <w:rPr>
          <w:rFonts w:ascii="Times New Roman" w:hAnsi="Times New Roman" w:cs="Times New Roman"/>
          <w:sz w:val="24"/>
          <w:szCs w:val="24"/>
          <w:lang w:val="el-GR"/>
        </w:rPr>
        <w:t xml:space="preserve"> ετήσια παραγωγή</w:t>
      </w:r>
      <w:r w:rsidR="003879B2" w:rsidRPr="00C0418A">
        <w:rPr>
          <w:rFonts w:ascii="Times New Roman" w:hAnsi="Times New Roman" w:cs="Times New Roman"/>
          <w:sz w:val="24"/>
          <w:szCs w:val="24"/>
          <w:lang w:val="el-GR"/>
        </w:rPr>
        <w:t>, οι</w:t>
      </w:r>
      <w:r w:rsidRPr="00C0418A">
        <w:rPr>
          <w:rFonts w:ascii="Times New Roman" w:hAnsi="Times New Roman" w:cs="Times New Roman"/>
          <w:sz w:val="24"/>
          <w:szCs w:val="24"/>
          <w:lang w:val="el-GR"/>
        </w:rPr>
        <w:t xml:space="preserve"> διαστάσεις των εξορυσσόμενων πάγκων καθώς και θέματα που αφορούν τα κόστη λειτουργίας του εργοταξίου. Οι υπολογισμοί αυτοί θα γίνουν 4 φορές, μια για κάθε τελική κλίση εκμετάλλευσης με απώτερο σκοπό την επιλογή του βέλτιστου </w:t>
      </w:r>
      <w:r w:rsidR="00C22B50" w:rsidRPr="00C0418A">
        <w:rPr>
          <w:rFonts w:ascii="Times New Roman" w:hAnsi="Times New Roman" w:cs="Times New Roman"/>
          <w:sz w:val="24"/>
          <w:szCs w:val="24"/>
          <w:lang w:val="el-GR"/>
        </w:rPr>
        <w:t xml:space="preserve">– </w:t>
      </w:r>
      <w:r w:rsidR="00943CAD" w:rsidRPr="00C0418A">
        <w:rPr>
          <w:rFonts w:ascii="Times New Roman" w:hAnsi="Times New Roman" w:cs="Times New Roman"/>
          <w:sz w:val="24"/>
          <w:szCs w:val="24"/>
          <w:lang w:val="el-GR"/>
        </w:rPr>
        <w:t>από</w:t>
      </w:r>
      <w:r w:rsidRPr="00C0418A">
        <w:rPr>
          <w:rFonts w:ascii="Times New Roman" w:hAnsi="Times New Roman" w:cs="Times New Roman"/>
          <w:sz w:val="24"/>
          <w:szCs w:val="24"/>
          <w:lang w:val="el-GR"/>
        </w:rPr>
        <w:t xml:space="preserve"> οικονομικής </w:t>
      </w:r>
      <w:r w:rsidR="009A5483" w:rsidRPr="00C0418A">
        <w:rPr>
          <w:rFonts w:ascii="Times New Roman" w:hAnsi="Times New Roman" w:cs="Times New Roman"/>
          <w:sz w:val="24"/>
          <w:szCs w:val="24"/>
          <w:lang w:val="el-GR"/>
        </w:rPr>
        <w:t>απόψεως</w:t>
      </w:r>
      <w:r w:rsidR="00C22B50" w:rsidRPr="00C0418A">
        <w:rPr>
          <w:rFonts w:ascii="Times New Roman" w:hAnsi="Times New Roman" w:cs="Times New Roman"/>
          <w:sz w:val="24"/>
          <w:szCs w:val="24"/>
          <w:lang w:val="el-GR"/>
        </w:rPr>
        <w:t xml:space="preserve"> –</w:t>
      </w:r>
      <w:r w:rsidRPr="00C0418A">
        <w:rPr>
          <w:rFonts w:ascii="Times New Roman" w:hAnsi="Times New Roman" w:cs="Times New Roman"/>
          <w:sz w:val="24"/>
          <w:szCs w:val="24"/>
          <w:lang w:val="el-GR"/>
        </w:rPr>
        <w:t xml:space="preserve"> </w:t>
      </w:r>
      <w:r w:rsidR="00945451">
        <w:rPr>
          <w:rFonts w:ascii="Times New Roman" w:hAnsi="Times New Roman" w:cs="Times New Roman"/>
          <w:sz w:val="24"/>
          <w:szCs w:val="24"/>
          <w:lang w:val="el-GR"/>
        </w:rPr>
        <w:t>τ</w:t>
      </w:r>
      <w:r w:rsidRPr="00C0418A">
        <w:rPr>
          <w:rFonts w:ascii="Times New Roman" w:hAnsi="Times New Roman" w:cs="Times New Roman"/>
          <w:sz w:val="24"/>
          <w:szCs w:val="24"/>
          <w:lang w:val="el-GR"/>
        </w:rPr>
        <w:t xml:space="preserve">ελικού σχεδιασμού. </w:t>
      </w:r>
    </w:p>
    <w:p w:rsidR="009B4252" w:rsidRPr="00C0418A" w:rsidRDefault="009B4252" w:rsidP="009B4252">
      <w:pPr>
        <w:jc w:val="both"/>
        <w:rPr>
          <w:rFonts w:ascii="Times New Roman" w:hAnsi="Times New Roman" w:cs="Times New Roman"/>
          <w:sz w:val="24"/>
          <w:szCs w:val="24"/>
          <w:lang w:val="el-GR"/>
        </w:rPr>
      </w:pPr>
      <w:r w:rsidRPr="00C0418A">
        <w:rPr>
          <w:rFonts w:ascii="Times New Roman" w:hAnsi="Times New Roman" w:cs="Times New Roman"/>
          <w:sz w:val="24"/>
          <w:szCs w:val="24"/>
          <w:lang w:val="el-GR"/>
        </w:rPr>
        <w:t xml:space="preserve">Για να είναι αντικειμενική η σύγκριση των εκμεταλλεύσεων θα πρέπει να βασίζεται </w:t>
      </w:r>
      <w:r w:rsidRPr="000F3BE2">
        <w:rPr>
          <w:rFonts w:ascii="Times New Roman" w:hAnsi="Times New Roman" w:cs="Times New Roman"/>
          <w:sz w:val="24"/>
          <w:szCs w:val="24"/>
          <w:lang w:val="el-GR"/>
        </w:rPr>
        <w:t>σε κάποιες θεωρήσεις που θα είναι κοινές για τις τέσσερις περιπτώσεις σχεδιασμού</w:t>
      </w:r>
      <w:r w:rsidR="00296146" w:rsidRPr="000F3BE2">
        <w:rPr>
          <w:rFonts w:ascii="Times New Roman" w:hAnsi="Times New Roman" w:cs="Times New Roman"/>
          <w:sz w:val="24"/>
          <w:szCs w:val="24"/>
          <w:lang w:val="el-GR"/>
        </w:rPr>
        <w:t xml:space="preserve"> που θεωρήθηκαν στο προηγούμενο κεφάλαιο</w:t>
      </w:r>
      <w:r w:rsidRPr="000F3BE2">
        <w:rPr>
          <w:rFonts w:ascii="Times New Roman" w:hAnsi="Times New Roman" w:cs="Times New Roman"/>
          <w:sz w:val="24"/>
          <w:szCs w:val="24"/>
          <w:lang w:val="el-GR"/>
        </w:rPr>
        <w:t>,</w:t>
      </w:r>
      <w:r w:rsidRPr="00C0418A">
        <w:rPr>
          <w:rFonts w:ascii="Times New Roman" w:hAnsi="Times New Roman" w:cs="Times New Roman"/>
          <w:sz w:val="24"/>
          <w:szCs w:val="24"/>
          <w:lang w:val="el-GR"/>
        </w:rPr>
        <w:t xml:space="preserve"> για να εξαλειφθούν πιθανές διαφοροποιήσεις στα κόστη. Επίσης, λαμβάνονται κάποιες παραδοχές με σκοπό να </w:t>
      </w:r>
      <w:r w:rsidR="00943CAD" w:rsidRPr="00C0418A">
        <w:rPr>
          <w:rFonts w:ascii="Times New Roman" w:hAnsi="Times New Roman" w:cs="Times New Roman"/>
          <w:sz w:val="24"/>
          <w:szCs w:val="24"/>
          <w:lang w:val="el-GR"/>
        </w:rPr>
        <w:t>απο</w:t>
      </w:r>
      <w:r w:rsidRPr="00C0418A">
        <w:rPr>
          <w:rFonts w:ascii="Times New Roman" w:hAnsi="Times New Roman" w:cs="Times New Roman"/>
          <w:sz w:val="24"/>
          <w:szCs w:val="24"/>
          <w:lang w:val="el-GR"/>
        </w:rPr>
        <w:t xml:space="preserve">μονωθεί </w:t>
      </w:r>
      <w:r w:rsidR="00BF49E0">
        <w:rPr>
          <w:rFonts w:ascii="Times New Roman" w:hAnsi="Times New Roman" w:cs="Times New Roman"/>
          <w:sz w:val="24"/>
          <w:szCs w:val="24"/>
          <w:lang w:val="el-GR"/>
        </w:rPr>
        <w:t>μόνο η επίδραση του</w:t>
      </w:r>
      <w:r w:rsidRPr="00C0418A">
        <w:rPr>
          <w:rFonts w:ascii="Times New Roman" w:hAnsi="Times New Roman" w:cs="Times New Roman"/>
          <w:sz w:val="24"/>
          <w:szCs w:val="24"/>
          <w:lang w:val="el-GR"/>
        </w:rPr>
        <w:t xml:space="preserve"> παράγοντα της μεταβολής της κλίσης πρανούς. Οι παραδοχές αυτές είναι:</w:t>
      </w:r>
    </w:p>
    <w:p w:rsidR="009B4252" w:rsidRPr="00C0418A" w:rsidRDefault="009B4252" w:rsidP="000F3BE2">
      <w:pPr>
        <w:pStyle w:val="ListParagraph"/>
        <w:numPr>
          <w:ilvl w:val="0"/>
          <w:numId w:val="9"/>
        </w:numPr>
        <w:ind w:left="284" w:firstLine="0"/>
        <w:jc w:val="both"/>
        <w:rPr>
          <w:rFonts w:ascii="Times New Roman" w:hAnsi="Times New Roman" w:cs="Times New Roman"/>
          <w:sz w:val="24"/>
          <w:szCs w:val="24"/>
          <w:lang w:val="el-GR"/>
        </w:rPr>
      </w:pPr>
      <w:r w:rsidRPr="00C0418A">
        <w:rPr>
          <w:rFonts w:ascii="Times New Roman" w:hAnsi="Times New Roman" w:cs="Times New Roman"/>
          <w:sz w:val="24"/>
          <w:szCs w:val="24"/>
          <w:lang w:val="el-GR"/>
        </w:rPr>
        <w:t>Προκαθορισμέν</w:t>
      </w:r>
      <w:r w:rsidR="00260B77" w:rsidRPr="00C0418A">
        <w:rPr>
          <w:rFonts w:ascii="Times New Roman" w:hAnsi="Times New Roman" w:cs="Times New Roman"/>
          <w:sz w:val="24"/>
          <w:szCs w:val="24"/>
          <w:lang w:val="el-GR"/>
        </w:rPr>
        <w:t xml:space="preserve">η ετήσια παραγωγή, </w:t>
      </w:r>
      <w:r w:rsidRPr="00C0418A">
        <w:rPr>
          <w:rFonts w:ascii="Times New Roman" w:hAnsi="Times New Roman" w:cs="Times New Roman"/>
          <w:sz w:val="24"/>
          <w:szCs w:val="24"/>
          <w:lang w:val="el-GR"/>
        </w:rPr>
        <w:t>κοινή για όλες τις περιπτώσεις</w:t>
      </w:r>
    </w:p>
    <w:p w:rsidR="00476CE4" w:rsidRDefault="00814356" w:rsidP="000F3BE2">
      <w:pPr>
        <w:pStyle w:val="ListParagraph"/>
        <w:numPr>
          <w:ilvl w:val="0"/>
          <w:numId w:val="9"/>
        </w:numPr>
        <w:ind w:left="284" w:firstLine="0"/>
        <w:jc w:val="both"/>
        <w:rPr>
          <w:rFonts w:ascii="Times New Roman" w:hAnsi="Times New Roman" w:cs="Times New Roman"/>
          <w:sz w:val="24"/>
          <w:szCs w:val="24"/>
          <w:lang w:val="el-GR"/>
        </w:rPr>
      </w:pPr>
      <w:r w:rsidRPr="00476CE4">
        <w:rPr>
          <w:rFonts w:ascii="Times New Roman" w:hAnsi="Times New Roman" w:cs="Times New Roman"/>
          <w:sz w:val="24"/>
          <w:szCs w:val="24"/>
          <w:lang w:val="el-GR"/>
        </w:rPr>
        <w:t>Ίδιοι</w:t>
      </w:r>
      <w:r w:rsidR="00087046" w:rsidRPr="00476CE4">
        <w:rPr>
          <w:rFonts w:ascii="Times New Roman" w:hAnsi="Times New Roman" w:cs="Times New Roman"/>
          <w:sz w:val="24"/>
          <w:szCs w:val="24"/>
          <w:lang w:val="el-GR"/>
        </w:rPr>
        <w:t xml:space="preserve"> τύποι μηχανημάτων </w:t>
      </w:r>
      <w:r w:rsidR="009B4252" w:rsidRPr="00476CE4">
        <w:rPr>
          <w:rFonts w:ascii="Times New Roman" w:hAnsi="Times New Roman" w:cs="Times New Roman"/>
          <w:sz w:val="24"/>
          <w:szCs w:val="24"/>
          <w:lang w:val="el-GR"/>
        </w:rPr>
        <w:t>σε όλα τα στ</w:t>
      </w:r>
      <w:r w:rsidR="003879B2" w:rsidRPr="00476CE4">
        <w:rPr>
          <w:rFonts w:ascii="Times New Roman" w:hAnsi="Times New Roman" w:cs="Times New Roman"/>
          <w:sz w:val="24"/>
          <w:szCs w:val="24"/>
          <w:lang w:val="el-GR"/>
        </w:rPr>
        <w:t xml:space="preserve">άδια παραγωγής καθώς και ίδιο </w:t>
      </w:r>
      <w:r w:rsidR="009B4252" w:rsidRPr="00476CE4">
        <w:rPr>
          <w:rFonts w:ascii="Times New Roman" w:hAnsi="Times New Roman" w:cs="Times New Roman"/>
          <w:sz w:val="24"/>
          <w:szCs w:val="24"/>
          <w:lang w:val="el-GR"/>
        </w:rPr>
        <w:t>αριθμό των μηχανημάτω</w:t>
      </w:r>
      <w:r w:rsidR="00476CE4">
        <w:rPr>
          <w:rFonts w:ascii="Times New Roman" w:hAnsi="Times New Roman" w:cs="Times New Roman"/>
          <w:sz w:val="24"/>
          <w:szCs w:val="24"/>
          <w:lang w:val="el-GR"/>
        </w:rPr>
        <w:t>ν</w:t>
      </w:r>
    </w:p>
    <w:p w:rsidR="009B4252" w:rsidRPr="00476CE4" w:rsidRDefault="00476CE4" w:rsidP="000F3BE2">
      <w:pPr>
        <w:pStyle w:val="ListParagraph"/>
        <w:numPr>
          <w:ilvl w:val="0"/>
          <w:numId w:val="9"/>
        </w:numPr>
        <w:ind w:left="284" w:firstLine="0"/>
        <w:jc w:val="both"/>
        <w:rPr>
          <w:rFonts w:ascii="Times New Roman" w:hAnsi="Times New Roman" w:cs="Times New Roman"/>
          <w:sz w:val="24"/>
          <w:szCs w:val="24"/>
          <w:lang w:val="el-GR"/>
        </w:rPr>
      </w:pPr>
      <w:r>
        <w:rPr>
          <w:rFonts w:ascii="Times New Roman" w:hAnsi="Times New Roman" w:cs="Times New Roman"/>
          <w:sz w:val="24"/>
          <w:szCs w:val="24"/>
          <w:lang w:val="el-GR"/>
        </w:rPr>
        <w:t>Δ</w:t>
      </w:r>
      <w:r w:rsidR="00260B77" w:rsidRPr="00476CE4">
        <w:rPr>
          <w:rFonts w:ascii="Times New Roman" w:hAnsi="Times New Roman" w:cs="Times New Roman"/>
          <w:sz w:val="24"/>
          <w:szCs w:val="24"/>
          <w:lang w:val="el-GR"/>
        </w:rPr>
        <w:t>εν</w:t>
      </w:r>
      <w:r w:rsidR="009B4252" w:rsidRPr="00476CE4">
        <w:rPr>
          <w:rFonts w:ascii="Times New Roman" w:hAnsi="Times New Roman" w:cs="Times New Roman"/>
          <w:sz w:val="24"/>
          <w:szCs w:val="24"/>
          <w:lang w:val="el-GR"/>
        </w:rPr>
        <w:t xml:space="preserve"> υπάρχουν ασυνέχειες ή οικογένειες ασυνεχειών, καρστικές ζώνες ή ζώνες </w:t>
      </w:r>
      <w:r w:rsidR="00943CAD" w:rsidRPr="00476CE4">
        <w:rPr>
          <w:rFonts w:ascii="Times New Roman" w:hAnsi="Times New Roman" w:cs="Times New Roman"/>
          <w:sz w:val="24"/>
          <w:szCs w:val="24"/>
          <w:lang w:val="el-GR"/>
        </w:rPr>
        <w:t>απο</w:t>
      </w:r>
      <w:r w:rsidR="009B4252" w:rsidRPr="00476CE4">
        <w:rPr>
          <w:rFonts w:ascii="Times New Roman" w:hAnsi="Times New Roman" w:cs="Times New Roman"/>
          <w:sz w:val="24"/>
          <w:szCs w:val="24"/>
          <w:lang w:val="el-GR"/>
        </w:rPr>
        <w:t>σάθρωσης και διάβρ</w:t>
      </w:r>
      <w:r w:rsidR="00260B77" w:rsidRPr="00476CE4">
        <w:rPr>
          <w:rFonts w:ascii="Times New Roman" w:hAnsi="Times New Roman" w:cs="Times New Roman"/>
          <w:sz w:val="24"/>
          <w:szCs w:val="24"/>
          <w:lang w:val="el-GR"/>
        </w:rPr>
        <w:t xml:space="preserve">ωσης </w:t>
      </w:r>
      <w:r w:rsidR="00BF49E0" w:rsidRPr="00476CE4">
        <w:rPr>
          <w:rFonts w:ascii="Times New Roman" w:hAnsi="Times New Roman" w:cs="Times New Roman"/>
          <w:sz w:val="24"/>
          <w:szCs w:val="24"/>
          <w:lang w:val="el-GR"/>
        </w:rPr>
        <w:t xml:space="preserve">δυσμενούς κλίσης και θέσης </w:t>
      </w:r>
      <w:r w:rsidR="00260B77" w:rsidRPr="00476CE4">
        <w:rPr>
          <w:rFonts w:ascii="Times New Roman" w:hAnsi="Times New Roman" w:cs="Times New Roman"/>
          <w:sz w:val="24"/>
          <w:szCs w:val="24"/>
          <w:lang w:val="el-GR"/>
        </w:rPr>
        <w:t>στη μελετώμενη περιοχή,</w:t>
      </w:r>
      <w:r w:rsidR="009B4252" w:rsidRPr="00476CE4">
        <w:rPr>
          <w:rFonts w:ascii="Times New Roman" w:hAnsi="Times New Roman" w:cs="Times New Roman"/>
          <w:sz w:val="24"/>
          <w:szCs w:val="24"/>
          <w:lang w:val="el-GR"/>
        </w:rPr>
        <w:t xml:space="preserve"> ώστε να μην επηρεάζεται </w:t>
      </w:r>
      <w:r w:rsidR="00087046" w:rsidRPr="00476CE4">
        <w:rPr>
          <w:rFonts w:ascii="Times New Roman" w:hAnsi="Times New Roman" w:cs="Times New Roman"/>
          <w:sz w:val="24"/>
          <w:szCs w:val="24"/>
          <w:lang w:val="el-GR"/>
        </w:rPr>
        <w:t>η ασφάλεια του σχεδιασμού</w:t>
      </w:r>
      <w:r w:rsidR="009B4252" w:rsidRPr="00476CE4">
        <w:rPr>
          <w:rFonts w:ascii="Times New Roman" w:hAnsi="Times New Roman" w:cs="Times New Roman"/>
          <w:sz w:val="24"/>
          <w:szCs w:val="24"/>
          <w:lang w:val="el-GR"/>
        </w:rPr>
        <w:t xml:space="preserve"> </w:t>
      </w:r>
      <w:r w:rsidR="00BF49E0" w:rsidRPr="00476CE4">
        <w:rPr>
          <w:rFonts w:ascii="Times New Roman" w:hAnsi="Times New Roman" w:cs="Times New Roman"/>
          <w:sz w:val="24"/>
          <w:szCs w:val="24"/>
          <w:lang w:val="el-GR"/>
        </w:rPr>
        <w:t>των πρανών από αυτές.</w:t>
      </w:r>
    </w:p>
    <w:p w:rsidR="0043508D" w:rsidRPr="00AA1F11" w:rsidRDefault="009B4252" w:rsidP="000F3BE2">
      <w:pPr>
        <w:pStyle w:val="ListParagraph"/>
        <w:numPr>
          <w:ilvl w:val="0"/>
          <w:numId w:val="9"/>
        </w:numPr>
        <w:ind w:left="284" w:firstLine="0"/>
        <w:jc w:val="both"/>
        <w:rPr>
          <w:rFonts w:ascii="Times New Roman" w:hAnsi="Times New Roman" w:cs="Times New Roman"/>
          <w:sz w:val="24"/>
          <w:szCs w:val="24"/>
          <w:lang w:val="el-GR"/>
        </w:rPr>
      </w:pPr>
      <w:r w:rsidRPr="00AA1F11">
        <w:rPr>
          <w:rFonts w:ascii="Times New Roman" w:hAnsi="Times New Roman" w:cs="Times New Roman"/>
          <w:sz w:val="24"/>
          <w:szCs w:val="24"/>
          <w:lang w:val="el-GR"/>
        </w:rPr>
        <w:t>Στο σύνολό του, το σώμα του κοιτάσμα</w:t>
      </w:r>
      <w:r w:rsidR="003879B2" w:rsidRPr="00AA1F11">
        <w:rPr>
          <w:rFonts w:ascii="Times New Roman" w:hAnsi="Times New Roman" w:cs="Times New Roman"/>
          <w:sz w:val="24"/>
          <w:szCs w:val="24"/>
          <w:lang w:val="el-GR"/>
        </w:rPr>
        <w:t>τ</w:t>
      </w:r>
      <w:r w:rsidR="00F818C5" w:rsidRPr="00AA1F11">
        <w:rPr>
          <w:rFonts w:ascii="Times New Roman" w:hAnsi="Times New Roman" w:cs="Times New Roman"/>
          <w:sz w:val="24"/>
          <w:szCs w:val="24"/>
          <w:lang w:val="el-GR"/>
        </w:rPr>
        <w:t>ος</w:t>
      </w:r>
      <w:r w:rsidR="00F818C5" w:rsidRPr="00C0418A">
        <w:rPr>
          <w:rFonts w:ascii="Times New Roman" w:hAnsi="Times New Roman" w:cs="Times New Roman"/>
          <w:sz w:val="24"/>
          <w:szCs w:val="24"/>
          <w:lang w:val="el-GR"/>
        </w:rPr>
        <w:t xml:space="preserve"> δεν παρουσιάζει χρωματικές -</w:t>
      </w:r>
      <w:r w:rsidR="003879B2" w:rsidRPr="00C0418A">
        <w:rPr>
          <w:rFonts w:ascii="Times New Roman" w:hAnsi="Times New Roman" w:cs="Times New Roman"/>
          <w:sz w:val="24"/>
          <w:szCs w:val="24"/>
          <w:lang w:val="el-GR"/>
        </w:rPr>
        <w:t>και κατ’ επέκταση εμπορικές-</w:t>
      </w:r>
      <w:r w:rsidRPr="00C0418A">
        <w:rPr>
          <w:rFonts w:ascii="Times New Roman" w:hAnsi="Times New Roman" w:cs="Times New Roman"/>
          <w:sz w:val="24"/>
          <w:szCs w:val="24"/>
          <w:lang w:val="el-GR"/>
        </w:rPr>
        <w:t xml:space="preserve"> διαφοροποιήσεις, με </w:t>
      </w:r>
      <w:r w:rsidR="00943CAD" w:rsidRPr="00C0418A">
        <w:rPr>
          <w:rFonts w:ascii="Times New Roman" w:hAnsi="Times New Roman" w:cs="Times New Roman"/>
          <w:sz w:val="24"/>
          <w:szCs w:val="24"/>
          <w:lang w:val="el-GR"/>
        </w:rPr>
        <w:t>απο</w:t>
      </w:r>
      <w:r w:rsidRPr="00C0418A">
        <w:rPr>
          <w:rFonts w:ascii="Times New Roman" w:hAnsi="Times New Roman" w:cs="Times New Roman"/>
          <w:sz w:val="24"/>
          <w:szCs w:val="24"/>
          <w:lang w:val="el-GR"/>
        </w:rPr>
        <w:t xml:space="preserve">τέλεσμα όλα τα εξορυσσόμενα </w:t>
      </w:r>
      <w:r w:rsidRPr="00AA1F11">
        <w:rPr>
          <w:rFonts w:ascii="Times New Roman" w:hAnsi="Times New Roman" w:cs="Times New Roman"/>
          <w:sz w:val="24"/>
          <w:szCs w:val="24"/>
          <w:lang w:val="el-GR"/>
        </w:rPr>
        <w:t xml:space="preserve">ογκομάρμαρα </w:t>
      </w:r>
      <w:r w:rsidR="00B64ECC" w:rsidRPr="00AA1F11">
        <w:rPr>
          <w:rFonts w:ascii="Times New Roman" w:hAnsi="Times New Roman" w:cs="Times New Roman"/>
          <w:sz w:val="24"/>
          <w:szCs w:val="24"/>
          <w:lang w:val="el-GR"/>
        </w:rPr>
        <w:t>να έχουν την ίδια εμπορική αξία</w:t>
      </w:r>
      <w:r w:rsidR="00F818C5" w:rsidRPr="00AA1F11">
        <w:rPr>
          <w:rFonts w:ascii="Times New Roman" w:hAnsi="Times New Roman" w:cs="Times New Roman"/>
          <w:sz w:val="24"/>
          <w:szCs w:val="24"/>
          <w:lang w:val="el-GR"/>
        </w:rPr>
        <w:t>.</w:t>
      </w:r>
    </w:p>
    <w:p w:rsidR="009B4252" w:rsidRPr="000F3BE2" w:rsidRDefault="0027262A" w:rsidP="000F3BE2">
      <w:pPr>
        <w:pStyle w:val="ListParagraph"/>
        <w:numPr>
          <w:ilvl w:val="0"/>
          <w:numId w:val="9"/>
        </w:numPr>
        <w:ind w:left="284" w:firstLine="0"/>
        <w:jc w:val="both"/>
        <w:rPr>
          <w:rFonts w:ascii="Times New Roman" w:hAnsi="Times New Roman" w:cs="Times New Roman"/>
          <w:sz w:val="24"/>
          <w:szCs w:val="24"/>
          <w:lang w:val="el-GR"/>
        </w:rPr>
      </w:pPr>
      <w:r w:rsidRPr="00AA1F11">
        <w:rPr>
          <w:rFonts w:ascii="Times New Roman" w:hAnsi="Times New Roman" w:cs="Times New Roman"/>
          <w:sz w:val="24"/>
          <w:szCs w:val="24"/>
          <w:lang w:val="el-GR"/>
        </w:rPr>
        <w:t xml:space="preserve">Οι τιμές των μηχανημάτων που χρησιμοποιούνται στους υπολογισμούς, αποτελούν </w:t>
      </w:r>
      <w:r w:rsidR="00AC3822" w:rsidRPr="00AA1F11">
        <w:rPr>
          <w:rFonts w:ascii="Times New Roman" w:hAnsi="Times New Roman" w:cs="Times New Roman"/>
          <w:sz w:val="24"/>
          <w:szCs w:val="24"/>
          <w:lang w:val="el-GR"/>
        </w:rPr>
        <w:t xml:space="preserve">προσεγγιστικές θεωρήσεις </w:t>
      </w:r>
      <w:r w:rsidRPr="00AA1F11">
        <w:rPr>
          <w:rFonts w:ascii="Times New Roman" w:hAnsi="Times New Roman" w:cs="Times New Roman"/>
          <w:sz w:val="24"/>
          <w:szCs w:val="24"/>
          <w:lang w:val="el-GR"/>
        </w:rPr>
        <w:t xml:space="preserve">αντίστοιχων μηχανημάτων </w:t>
      </w:r>
      <w:r w:rsidR="00087046" w:rsidRPr="00AA1F11">
        <w:rPr>
          <w:rFonts w:ascii="Times New Roman" w:hAnsi="Times New Roman" w:cs="Times New Roman"/>
          <w:sz w:val="24"/>
          <w:szCs w:val="24"/>
          <w:lang w:val="el-GR"/>
        </w:rPr>
        <w:t>που</w:t>
      </w:r>
      <w:r w:rsidRPr="00AA1F11">
        <w:rPr>
          <w:rFonts w:ascii="Times New Roman" w:hAnsi="Times New Roman" w:cs="Times New Roman"/>
          <w:sz w:val="24"/>
          <w:szCs w:val="24"/>
          <w:lang w:val="el-GR"/>
        </w:rPr>
        <w:t xml:space="preserve"> </w:t>
      </w:r>
      <w:r w:rsidR="00087046" w:rsidRPr="00AA1F11">
        <w:rPr>
          <w:rFonts w:ascii="Times New Roman" w:hAnsi="Times New Roman" w:cs="Times New Roman"/>
          <w:sz w:val="24"/>
          <w:szCs w:val="24"/>
          <w:lang w:val="el-GR"/>
        </w:rPr>
        <w:t xml:space="preserve">μπορεί να βρεθούν </w:t>
      </w:r>
      <w:r w:rsidRPr="00AA1F11">
        <w:rPr>
          <w:rFonts w:ascii="Times New Roman" w:hAnsi="Times New Roman" w:cs="Times New Roman"/>
          <w:sz w:val="24"/>
          <w:szCs w:val="24"/>
          <w:lang w:val="el-GR"/>
        </w:rPr>
        <w:t xml:space="preserve">είτε σε εργασίες της σχολής είτε </w:t>
      </w:r>
      <w:r w:rsidR="000F2F15" w:rsidRPr="00AA1F11">
        <w:rPr>
          <w:rFonts w:ascii="Times New Roman" w:hAnsi="Times New Roman" w:cs="Times New Roman"/>
          <w:sz w:val="24"/>
          <w:szCs w:val="24"/>
          <w:lang w:val="el-GR"/>
        </w:rPr>
        <w:t>από</w:t>
      </w:r>
      <w:r w:rsidRPr="00AA1F11">
        <w:rPr>
          <w:rFonts w:ascii="Times New Roman" w:hAnsi="Times New Roman" w:cs="Times New Roman"/>
          <w:sz w:val="24"/>
          <w:szCs w:val="24"/>
          <w:lang w:val="el-GR"/>
        </w:rPr>
        <w:t xml:space="preserve"> αγγελίες μεταχειρισμένων</w:t>
      </w:r>
      <w:r w:rsidR="00B80960" w:rsidRPr="00AA1F11">
        <w:rPr>
          <w:rFonts w:ascii="Times New Roman" w:hAnsi="Times New Roman" w:cs="Times New Roman"/>
          <w:sz w:val="24"/>
          <w:szCs w:val="24"/>
          <w:lang w:val="el-GR"/>
        </w:rPr>
        <w:t xml:space="preserve"> </w:t>
      </w:r>
      <w:r w:rsidRPr="00AA1F11">
        <w:rPr>
          <w:rFonts w:ascii="Times New Roman" w:hAnsi="Times New Roman" w:cs="Times New Roman"/>
          <w:sz w:val="24"/>
          <w:szCs w:val="24"/>
          <w:lang w:val="el-GR"/>
        </w:rPr>
        <w:t>(και φυσικά επαύξηση των τιμών αυτών)</w:t>
      </w:r>
      <w:r w:rsidR="00087046" w:rsidRPr="00AA1F11">
        <w:rPr>
          <w:rFonts w:ascii="Times New Roman" w:hAnsi="Times New Roman" w:cs="Times New Roman"/>
          <w:sz w:val="24"/>
          <w:szCs w:val="24"/>
          <w:lang w:val="el-GR"/>
        </w:rPr>
        <w:t xml:space="preserve"> μηχανημάτων από το διαδίκτυο</w:t>
      </w:r>
      <w:r w:rsidRPr="00AA1F11">
        <w:rPr>
          <w:rFonts w:ascii="Times New Roman" w:hAnsi="Times New Roman" w:cs="Times New Roman"/>
          <w:sz w:val="24"/>
          <w:szCs w:val="24"/>
          <w:lang w:val="el-GR"/>
        </w:rPr>
        <w:t xml:space="preserve">. Άλλωστε οι τιμές των </w:t>
      </w:r>
      <w:r w:rsidRPr="00AA1F11">
        <w:rPr>
          <w:rFonts w:ascii="Times New Roman" w:hAnsi="Times New Roman" w:cs="Times New Roman"/>
          <w:sz w:val="24"/>
          <w:szCs w:val="24"/>
          <w:lang w:val="el-GR"/>
        </w:rPr>
        <w:lastRenderedPageBreak/>
        <w:t>εταιρ</w:t>
      </w:r>
      <w:r w:rsidR="00087046" w:rsidRPr="00AA1F11">
        <w:rPr>
          <w:rFonts w:ascii="Times New Roman" w:hAnsi="Times New Roman" w:cs="Times New Roman"/>
          <w:sz w:val="24"/>
          <w:szCs w:val="24"/>
          <w:lang w:val="el-GR"/>
        </w:rPr>
        <w:t>ε</w:t>
      </w:r>
      <w:r w:rsidRPr="00AA1F11">
        <w:rPr>
          <w:rFonts w:ascii="Times New Roman" w:hAnsi="Times New Roman" w:cs="Times New Roman"/>
          <w:sz w:val="24"/>
          <w:szCs w:val="24"/>
          <w:lang w:val="el-GR"/>
        </w:rPr>
        <w:t xml:space="preserve">ιών δεν είναι ευρέως γνωστές δεδομένου </w:t>
      </w:r>
      <w:r w:rsidR="00BB6819" w:rsidRPr="00AA1F11">
        <w:rPr>
          <w:rFonts w:ascii="Times New Roman" w:hAnsi="Times New Roman" w:cs="Times New Roman"/>
          <w:sz w:val="24"/>
          <w:szCs w:val="24"/>
          <w:lang w:val="el-GR"/>
        </w:rPr>
        <w:t>ότι</w:t>
      </w:r>
      <w:r w:rsidRPr="00AA1F11">
        <w:rPr>
          <w:rFonts w:ascii="Times New Roman" w:hAnsi="Times New Roman" w:cs="Times New Roman"/>
          <w:sz w:val="24"/>
          <w:szCs w:val="24"/>
          <w:lang w:val="el-GR"/>
        </w:rPr>
        <w:t xml:space="preserve"> εξαρτώνται </w:t>
      </w:r>
      <w:r w:rsidR="00BB6819" w:rsidRPr="00AA1F11">
        <w:rPr>
          <w:rFonts w:ascii="Times New Roman" w:hAnsi="Times New Roman" w:cs="Times New Roman"/>
          <w:sz w:val="24"/>
          <w:szCs w:val="24"/>
          <w:lang w:val="el-GR"/>
        </w:rPr>
        <w:t>από</w:t>
      </w:r>
      <w:r w:rsidRPr="00AA1F11">
        <w:rPr>
          <w:rFonts w:ascii="Times New Roman" w:hAnsi="Times New Roman" w:cs="Times New Roman"/>
          <w:sz w:val="24"/>
          <w:szCs w:val="24"/>
          <w:lang w:val="el-GR"/>
        </w:rPr>
        <w:t xml:space="preserve"> διάφορους παράγοντες όπως την ποσότητα</w:t>
      </w:r>
      <w:r w:rsidRPr="00C0418A">
        <w:rPr>
          <w:rFonts w:ascii="Times New Roman" w:hAnsi="Times New Roman" w:cs="Times New Roman"/>
          <w:sz w:val="24"/>
          <w:szCs w:val="24"/>
          <w:lang w:val="el-GR"/>
        </w:rPr>
        <w:t xml:space="preserve"> και την συχνότητα των παραγγελιών. Εφόσον χρησιμοποιούνται τα ίδια μηχανήματα και στις 4 εκμεταλλεύσεις, οι αποκλίσεις </w:t>
      </w:r>
      <w:r w:rsidR="00BB6819" w:rsidRPr="00C0418A">
        <w:rPr>
          <w:rFonts w:ascii="Times New Roman" w:hAnsi="Times New Roman" w:cs="Times New Roman"/>
          <w:sz w:val="24"/>
          <w:szCs w:val="24"/>
          <w:lang w:val="el-GR"/>
        </w:rPr>
        <w:t>από</w:t>
      </w:r>
      <w:r w:rsidRPr="00C0418A">
        <w:rPr>
          <w:rFonts w:ascii="Times New Roman" w:hAnsi="Times New Roman" w:cs="Times New Roman"/>
          <w:sz w:val="24"/>
          <w:szCs w:val="24"/>
          <w:lang w:val="el-GR"/>
        </w:rPr>
        <w:t xml:space="preserve"> την πραγματικότητα είναι κοινές, με αποτέλεσμα να μην </w:t>
      </w:r>
      <w:r w:rsidR="00BB6819" w:rsidRPr="00C0418A">
        <w:rPr>
          <w:rFonts w:ascii="Times New Roman" w:hAnsi="Times New Roman" w:cs="Times New Roman"/>
          <w:sz w:val="24"/>
          <w:szCs w:val="24"/>
          <w:lang w:val="el-GR"/>
        </w:rPr>
        <w:t>επηρεάζουν</w:t>
      </w:r>
      <w:r w:rsidRPr="00C0418A">
        <w:rPr>
          <w:rFonts w:ascii="Times New Roman" w:hAnsi="Times New Roman" w:cs="Times New Roman"/>
          <w:sz w:val="24"/>
          <w:szCs w:val="24"/>
          <w:lang w:val="el-GR"/>
        </w:rPr>
        <w:t xml:space="preserve"> τα εξαγόμενα αποτελέσματα.</w:t>
      </w:r>
    </w:p>
    <w:p w:rsidR="009B4252" w:rsidRPr="00181299" w:rsidRDefault="00C161B6" w:rsidP="00181299">
      <w:pPr>
        <w:pStyle w:val="Heading1"/>
        <w:rPr>
          <w:sz w:val="28"/>
          <w:szCs w:val="28"/>
          <w:lang w:val="el-GR"/>
        </w:rPr>
      </w:pPr>
      <w:bookmarkStart w:id="29" w:name="_Toc84682308"/>
      <w:r w:rsidRPr="00294673">
        <w:rPr>
          <w:sz w:val="28"/>
          <w:szCs w:val="28"/>
          <w:lang w:val="el-GR"/>
        </w:rPr>
        <w:t>3.2</w:t>
      </w:r>
      <w:r w:rsidR="009B4252" w:rsidRPr="00294673">
        <w:rPr>
          <w:sz w:val="28"/>
          <w:szCs w:val="28"/>
          <w:lang w:val="el-GR"/>
        </w:rPr>
        <w:t xml:space="preserve"> Ορισμός χαρακτηριστικών εξορυσσόμενων ογκομαρμάρων (μπλοκ)</w:t>
      </w:r>
      <w:bookmarkEnd w:id="29"/>
    </w:p>
    <w:p w:rsidR="009B4252" w:rsidRPr="00C0418A" w:rsidRDefault="003879B2" w:rsidP="003879B2">
      <w:pPr>
        <w:jc w:val="both"/>
        <w:rPr>
          <w:rFonts w:ascii="Times New Roman" w:hAnsi="Times New Roman" w:cs="Times New Roman"/>
          <w:sz w:val="24"/>
          <w:szCs w:val="24"/>
          <w:lang w:val="el-GR"/>
        </w:rPr>
      </w:pPr>
      <w:r w:rsidRPr="00C0418A">
        <w:rPr>
          <w:rFonts w:ascii="Times New Roman" w:hAnsi="Times New Roman" w:cs="Times New Roman"/>
          <w:sz w:val="24"/>
          <w:szCs w:val="24"/>
          <w:lang w:val="el-GR"/>
        </w:rPr>
        <w:t>Σε</w:t>
      </w:r>
      <w:r w:rsidR="009B4252" w:rsidRPr="00C0418A">
        <w:rPr>
          <w:rFonts w:ascii="Times New Roman" w:hAnsi="Times New Roman" w:cs="Times New Roman"/>
          <w:sz w:val="24"/>
          <w:szCs w:val="24"/>
          <w:lang w:val="el-GR"/>
        </w:rPr>
        <w:t xml:space="preserve"> κάθε</w:t>
      </w:r>
      <w:r w:rsidRPr="00C0418A">
        <w:rPr>
          <w:rFonts w:ascii="Times New Roman" w:hAnsi="Times New Roman" w:cs="Times New Roman"/>
          <w:sz w:val="24"/>
          <w:szCs w:val="24"/>
          <w:lang w:val="el-GR"/>
        </w:rPr>
        <w:t xml:space="preserve"> μελετώμενη</w:t>
      </w:r>
      <w:r w:rsidR="009B4252" w:rsidRPr="00C0418A">
        <w:rPr>
          <w:rFonts w:ascii="Times New Roman" w:hAnsi="Times New Roman" w:cs="Times New Roman"/>
          <w:sz w:val="24"/>
          <w:szCs w:val="24"/>
          <w:lang w:val="el-GR"/>
        </w:rPr>
        <w:t xml:space="preserve"> περίπτωση το ύψος των βαθμίδων στο στάδιο εξόφλησης είναι 15 μέτρα. Αυτό το ύψος θεωρείται μεγάλο για</w:t>
      </w:r>
      <w:r w:rsidR="00BF49E0">
        <w:rPr>
          <w:rFonts w:ascii="Times New Roman" w:hAnsi="Times New Roman" w:cs="Times New Roman"/>
          <w:sz w:val="24"/>
          <w:szCs w:val="24"/>
          <w:lang w:val="el-GR"/>
        </w:rPr>
        <w:t xml:space="preserve"> μια «φέτα» μαρμάρου αποκομμένη από το μητρικό πέτρωμα με συρματοκοπή</w:t>
      </w:r>
      <w:r w:rsidR="00BB6819">
        <w:rPr>
          <w:rFonts w:ascii="Times New Roman" w:hAnsi="Times New Roman" w:cs="Times New Roman"/>
          <w:sz w:val="24"/>
          <w:szCs w:val="24"/>
          <w:lang w:val="el-GR"/>
        </w:rPr>
        <w:t xml:space="preserve"> </w:t>
      </w:r>
      <w:r w:rsidR="009B4252" w:rsidRPr="00C0418A">
        <w:rPr>
          <w:rFonts w:ascii="Times New Roman" w:hAnsi="Times New Roman" w:cs="Times New Roman"/>
          <w:sz w:val="24"/>
          <w:szCs w:val="24"/>
          <w:lang w:val="el-GR"/>
        </w:rPr>
        <w:t xml:space="preserve">καθώς καθιστά δύσκολη την </w:t>
      </w:r>
      <w:r w:rsidR="009A5483" w:rsidRPr="00C0418A">
        <w:rPr>
          <w:rFonts w:ascii="Times New Roman" w:hAnsi="Times New Roman" w:cs="Times New Roman"/>
          <w:sz w:val="24"/>
          <w:szCs w:val="24"/>
          <w:lang w:val="el-GR"/>
        </w:rPr>
        <w:t>ανατροπή</w:t>
      </w:r>
      <w:r w:rsidR="009B4252" w:rsidRPr="00C0418A">
        <w:rPr>
          <w:rFonts w:ascii="Times New Roman" w:hAnsi="Times New Roman" w:cs="Times New Roman"/>
          <w:sz w:val="24"/>
          <w:szCs w:val="24"/>
          <w:lang w:val="el-GR"/>
        </w:rPr>
        <w:t xml:space="preserve"> και τη διαχείρισή </w:t>
      </w:r>
      <w:r w:rsidR="00BF49E0">
        <w:rPr>
          <w:rFonts w:ascii="Times New Roman" w:hAnsi="Times New Roman" w:cs="Times New Roman"/>
          <w:sz w:val="24"/>
          <w:szCs w:val="24"/>
          <w:lang w:val="el-GR"/>
        </w:rPr>
        <w:t>της.</w:t>
      </w:r>
      <w:r w:rsidR="009B4252" w:rsidRPr="00C0418A">
        <w:rPr>
          <w:rFonts w:ascii="Times New Roman" w:hAnsi="Times New Roman" w:cs="Times New Roman"/>
          <w:sz w:val="24"/>
          <w:szCs w:val="24"/>
          <w:lang w:val="el-GR"/>
        </w:rPr>
        <w:t xml:space="preserve"> Αυτός είναι ο λόγος που κατά τη διάρκεια λειτουργίας της εκμετάλλευσης το ύψος των βαθμίδων εξόρυξης χωρίζεται στη μέση. Δηλαδή το ύψος των βαθμίδων σε μία τυχαία φάση θα έχει ύψος 7,5</w:t>
      </w:r>
      <w:r w:rsidR="00181299">
        <w:rPr>
          <w:rFonts w:ascii="Times New Roman" w:hAnsi="Times New Roman" w:cs="Times New Roman"/>
          <w:sz w:val="24"/>
          <w:szCs w:val="24"/>
        </w:rPr>
        <w:t>m</w:t>
      </w:r>
      <w:r w:rsidR="009B4252" w:rsidRPr="00C0418A">
        <w:rPr>
          <w:rFonts w:ascii="Times New Roman" w:hAnsi="Times New Roman" w:cs="Times New Roman"/>
          <w:sz w:val="24"/>
          <w:szCs w:val="24"/>
          <w:lang w:val="el-GR"/>
        </w:rPr>
        <w:t xml:space="preserve">. Έτσι οι διαστάσεις </w:t>
      </w:r>
      <w:r w:rsidR="00BF49E0">
        <w:rPr>
          <w:rFonts w:ascii="Times New Roman" w:hAnsi="Times New Roman" w:cs="Times New Roman"/>
          <w:sz w:val="24"/>
          <w:szCs w:val="24"/>
          <w:lang w:val="el-GR"/>
        </w:rPr>
        <w:t xml:space="preserve">της αποκοπτόμενης φέτας </w:t>
      </w:r>
      <w:r w:rsidR="009B4252" w:rsidRPr="00C0418A">
        <w:rPr>
          <w:rFonts w:ascii="Times New Roman" w:hAnsi="Times New Roman" w:cs="Times New Roman"/>
          <w:sz w:val="24"/>
          <w:szCs w:val="24"/>
          <w:lang w:val="el-GR"/>
        </w:rPr>
        <w:t xml:space="preserve">επιλέγονται να είναι </w:t>
      </w:r>
      <w:r w:rsidR="00B64ECC" w:rsidRPr="00C0418A">
        <w:rPr>
          <w:rFonts w:ascii="Times New Roman" w:hAnsi="Times New Roman" w:cs="Times New Roman"/>
          <w:b/>
          <w:sz w:val="24"/>
          <w:szCs w:val="24"/>
          <w:lang w:val="el-GR"/>
        </w:rPr>
        <w:t>7,5</w:t>
      </w:r>
      <w:r w:rsidR="009B4252" w:rsidRPr="00C0418A">
        <w:rPr>
          <w:rFonts w:ascii="Times New Roman" w:hAnsi="Times New Roman" w:cs="Times New Roman"/>
          <w:b/>
          <w:sz w:val="24"/>
          <w:szCs w:val="24"/>
        </w:rPr>
        <w:t>m</w:t>
      </w:r>
      <w:r w:rsidR="009B4252" w:rsidRPr="00C0418A">
        <w:rPr>
          <w:rFonts w:ascii="Times New Roman" w:hAnsi="Times New Roman" w:cs="Times New Roman"/>
          <w:sz w:val="24"/>
          <w:szCs w:val="24"/>
          <w:lang w:val="el-GR"/>
        </w:rPr>
        <w:t xml:space="preserve"> </w:t>
      </w:r>
      <w:r w:rsidR="009B4252" w:rsidRPr="00C0418A">
        <w:rPr>
          <w:rFonts w:ascii="Times New Roman" w:hAnsi="Times New Roman" w:cs="Times New Roman"/>
          <w:sz w:val="24"/>
          <w:szCs w:val="24"/>
        </w:rPr>
        <w:t>x</w:t>
      </w:r>
      <w:r w:rsidR="009B4252" w:rsidRPr="00C0418A">
        <w:rPr>
          <w:rFonts w:ascii="Times New Roman" w:hAnsi="Times New Roman" w:cs="Times New Roman"/>
          <w:sz w:val="24"/>
          <w:szCs w:val="24"/>
          <w:lang w:val="el-GR"/>
        </w:rPr>
        <w:t xml:space="preserve"> </w:t>
      </w:r>
      <w:r w:rsidR="00B64ECC" w:rsidRPr="00C0418A">
        <w:rPr>
          <w:rFonts w:ascii="Times New Roman" w:hAnsi="Times New Roman" w:cs="Times New Roman"/>
          <w:b/>
          <w:sz w:val="24"/>
          <w:szCs w:val="24"/>
          <w:lang w:val="el-GR"/>
        </w:rPr>
        <w:t>3</w:t>
      </w:r>
      <w:r w:rsidR="009B4252" w:rsidRPr="00C0418A">
        <w:rPr>
          <w:rFonts w:ascii="Times New Roman" w:hAnsi="Times New Roman" w:cs="Times New Roman"/>
          <w:b/>
          <w:sz w:val="24"/>
          <w:szCs w:val="24"/>
        </w:rPr>
        <w:t>m</w:t>
      </w:r>
      <w:r w:rsidR="009B4252" w:rsidRPr="00C0418A">
        <w:rPr>
          <w:rFonts w:ascii="Times New Roman" w:hAnsi="Times New Roman" w:cs="Times New Roman"/>
          <w:sz w:val="24"/>
          <w:szCs w:val="24"/>
          <w:lang w:val="el-GR"/>
        </w:rPr>
        <w:t xml:space="preserve"> </w:t>
      </w:r>
      <w:r w:rsidR="009B4252" w:rsidRPr="00C0418A">
        <w:rPr>
          <w:rFonts w:ascii="Times New Roman" w:hAnsi="Times New Roman" w:cs="Times New Roman"/>
          <w:sz w:val="24"/>
          <w:szCs w:val="24"/>
        </w:rPr>
        <w:t>x</w:t>
      </w:r>
      <w:r w:rsidR="009B4252" w:rsidRPr="00C0418A">
        <w:rPr>
          <w:rFonts w:ascii="Times New Roman" w:hAnsi="Times New Roman" w:cs="Times New Roman"/>
          <w:sz w:val="24"/>
          <w:szCs w:val="24"/>
          <w:lang w:val="el-GR"/>
        </w:rPr>
        <w:t xml:space="preserve"> </w:t>
      </w:r>
      <w:r w:rsidR="00B64ECC" w:rsidRPr="00C0418A">
        <w:rPr>
          <w:rFonts w:ascii="Times New Roman" w:hAnsi="Times New Roman" w:cs="Times New Roman"/>
          <w:b/>
          <w:sz w:val="24"/>
          <w:szCs w:val="24"/>
          <w:lang w:val="el-GR"/>
        </w:rPr>
        <w:t>1,5</w:t>
      </w:r>
      <w:r w:rsidR="009B4252" w:rsidRPr="00C0418A">
        <w:rPr>
          <w:rFonts w:ascii="Times New Roman" w:hAnsi="Times New Roman" w:cs="Times New Roman"/>
          <w:b/>
          <w:sz w:val="24"/>
          <w:szCs w:val="24"/>
        </w:rPr>
        <w:t>m</w:t>
      </w:r>
      <w:r w:rsidR="009B4252" w:rsidRPr="00C0418A">
        <w:rPr>
          <w:rFonts w:ascii="Times New Roman" w:hAnsi="Times New Roman" w:cs="Times New Roman"/>
          <w:sz w:val="24"/>
          <w:szCs w:val="24"/>
          <w:lang w:val="el-GR"/>
        </w:rPr>
        <w:t>,</w:t>
      </w:r>
      <w:r w:rsidR="009B4252" w:rsidRPr="00C0418A">
        <w:rPr>
          <w:rFonts w:ascii="Times New Roman" w:hAnsi="Times New Roman" w:cs="Times New Roman"/>
          <w:b/>
          <w:sz w:val="24"/>
          <w:szCs w:val="24"/>
          <w:lang w:val="el-GR"/>
        </w:rPr>
        <w:t xml:space="preserve"> </w:t>
      </w:r>
      <w:r w:rsidR="009B4252" w:rsidRPr="00C0418A">
        <w:rPr>
          <w:rFonts w:ascii="Times New Roman" w:hAnsi="Times New Roman" w:cs="Times New Roman"/>
          <w:sz w:val="24"/>
          <w:szCs w:val="24"/>
          <w:lang w:val="el-GR"/>
        </w:rPr>
        <w:t>όπως παρουσιάζονται στην παρακάτω εικόνα</w:t>
      </w:r>
      <w:r w:rsidR="005A0812" w:rsidRPr="00C0418A">
        <w:rPr>
          <w:rFonts w:ascii="Times New Roman" w:hAnsi="Times New Roman" w:cs="Times New Roman"/>
          <w:sz w:val="24"/>
          <w:szCs w:val="24"/>
          <w:lang w:val="el-GR"/>
        </w:rPr>
        <w:t xml:space="preserve"> 3.1</w:t>
      </w:r>
      <w:r w:rsidR="009B4252" w:rsidRPr="00C0418A">
        <w:rPr>
          <w:rFonts w:ascii="Times New Roman" w:hAnsi="Times New Roman" w:cs="Times New Roman"/>
          <w:sz w:val="24"/>
          <w:szCs w:val="24"/>
          <w:lang w:val="el-GR"/>
        </w:rPr>
        <w:t>.</w:t>
      </w:r>
    </w:p>
    <w:p w:rsidR="003879B2" w:rsidRDefault="009B4252" w:rsidP="003879B2">
      <w:pPr>
        <w:keepNext/>
        <w:jc w:val="center"/>
      </w:pPr>
      <w:r>
        <w:rPr>
          <w:noProof/>
        </w:rPr>
        <w:drawing>
          <wp:inline distT="0" distB="0" distL="0" distR="0">
            <wp:extent cx="2305050" cy="3403719"/>
            <wp:effectExtent l="0" t="0" r="0" b="0"/>
            <wp:docPr id="21"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cstate="print"/>
                    <a:srcRect l="42708" t="37670" r="38716" b="13545"/>
                    <a:stretch/>
                  </pic:blipFill>
                  <pic:spPr bwMode="auto">
                    <a:xfrm>
                      <a:off x="0" y="0"/>
                      <a:ext cx="2310599" cy="341191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5A0812" w:rsidRPr="003879B2" w:rsidRDefault="003879B2" w:rsidP="00A53454">
      <w:pPr>
        <w:pStyle w:val="Caption"/>
        <w:ind w:firstLine="0"/>
        <w:jc w:val="center"/>
        <w:rPr>
          <w:lang w:val="el-GR"/>
        </w:rPr>
      </w:pPr>
      <w:r w:rsidRPr="003879B2">
        <w:rPr>
          <w:lang w:val="el-GR"/>
        </w:rPr>
        <w:t xml:space="preserve">Εικόνα </w:t>
      </w:r>
      <w:r w:rsidR="00BB6819">
        <w:rPr>
          <w:lang w:val="el-GR"/>
        </w:rPr>
        <w:t>3</w:t>
      </w:r>
      <w:r>
        <w:rPr>
          <w:lang w:val="el-GR"/>
        </w:rPr>
        <w:t>.1: Διαστάσεις αρχικού αποκοπτόμενου μπλοκ.</w:t>
      </w:r>
    </w:p>
    <w:p w:rsidR="003879B2" w:rsidRDefault="003879B2" w:rsidP="009B4252">
      <w:pPr>
        <w:jc w:val="both"/>
        <w:rPr>
          <w:rFonts w:ascii="Times New Roman" w:hAnsi="Times New Roman" w:cs="Times New Roman"/>
          <w:lang w:val="el-GR"/>
        </w:rPr>
      </w:pPr>
    </w:p>
    <w:p w:rsidR="00197CC8" w:rsidRDefault="009B4252" w:rsidP="003879B2">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lastRenderedPageBreak/>
        <w:t xml:space="preserve">Κατόπιν της αρχικής </w:t>
      </w:r>
      <w:r w:rsidR="00943CAD" w:rsidRPr="00980AF4">
        <w:rPr>
          <w:rFonts w:ascii="Times New Roman" w:hAnsi="Times New Roman" w:cs="Times New Roman"/>
          <w:sz w:val="24"/>
          <w:szCs w:val="24"/>
          <w:lang w:val="el-GR"/>
        </w:rPr>
        <w:t>απο</w:t>
      </w:r>
      <w:r w:rsidRPr="00980AF4">
        <w:rPr>
          <w:rFonts w:ascii="Times New Roman" w:hAnsi="Times New Roman" w:cs="Times New Roman"/>
          <w:sz w:val="24"/>
          <w:szCs w:val="24"/>
          <w:lang w:val="el-GR"/>
        </w:rPr>
        <w:t xml:space="preserve">κοπής </w:t>
      </w:r>
      <w:r w:rsidR="00BF49E0" w:rsidRPr="00B078BF">
        <w:rPr>
          <w:rFonts w:ascii="Times New Roman" w:hAnsi="Times New Roman" w:cs="Times New Roman"/>
          <w:sz w:val="24"/>
          <w:szCs w:val="24"/>
          <w:lang w:val="el-GR"/>
        </w:rPr>
        <w:t>«κολώνας»</w:t>
      </w:r>
      <w:r w:rsidR="00BF49E0">
        <w:rPr>
          <w:rFonts w:ascii="Times New Roman" w:hAnsi="Times New Roman" w:cs="Times New Roman"/>
          <w:sz w:val="24"/>
          <w:szCs w:val="24"/>
          <w:lang w:val="el-GR"/>
        </w:rPr>
        <w:t xml:space="preserve"> </w:t>
      </w:r>
      <w:r w:rsidR="00943CAD" w:rsidRPr="00980AF4">
        <w:rPr>
          <w:rFonts w:ascii="Times New Roman" w:hAnsi="Times New Roman" w:cs="Times New Roman"/>
          <w:sz w:val="24"/>
          <w:szCs w:val="24"/>
          <w:lang w:val="el-GR"/>
        </w:rPr>
        <w:t>από</w:t>
      </w:r>
      <w:r w:rsidRPr="00980AF4">
        <w:rPr>
          <w:rFonts w:ascii="Times New Roman" w:hAnsi="Times New Roman" w:cs="Times New Roman"/>
          <w:sz w:val="24"/>
          <w:szCs w:val="24"/>
          <w:lang w:val="el-GR"/>
        </w:rPr>
        <w:t xml:space="preserve"> το μέτωπο, κόβεται περαιτέρω σε δύο επιμέρους</w:t>
      </w:r>
      <w:r w:rsidR="00B078BF">
        <w:rPr>
          <w:rFonts w:ascii="Times New Roman" w:hAnsi="Times New Roman" w:cs="Times New Roman"/>
          <w:sz w:val="24"/>
          <w:szCs w:val="24"/>
          <w:lang w:val="el-GR"/>
        </w:rPr>
        <w:t xml:space="preserve"> ορθογωνικά πρισματικά τεμάχια</w:t>
      </w:r>
      <w:r w:rsidRPr="00980AF4">
        <w:rPr>
          <w:rFonts w:ascii="Times New Roman" w:hAnsi="Times New Roman" w:cs="Times New Roman"/>
          <w:sz w:val="24"/>
          <w:szCs w:val="24"/>
          <w:lang w:val="el-GR"/>
        </w:rPr>
        <w:t>, με τη χρήση συρματοκοπής, για ευκολότερη μεταφορά. Τα δύο μπλοκ που προκύπτουν θα έχουν διαστάσεις</w:t>
      </w:r>
    </w:p>
    <w:p w:rsidR="003879B2" w:rsidRPr="00980AF4" w:rsidRDefault="009B4252" w:rsidP="00197CC8">
      <w:pPr>
        <w:ind w:firstLine="0"/>
        <w:jc w:val="both"/>
        <w:rPr>
          <w:rFonts w:ascii="Times New Roman" w:hAnsi="Times New Roman" w:cs="Times New Roman"/>
          <w:sz w:val="24"/>
          <w:szCs w:val="24"/>
          <w:lang w:val="el-GR"/>
        </w:rPr>
      </w:pPr>
      <w:r w:rsidRPr="00980AF4">
        <w:rPr>
          <w:rFonts w:ascii="Times New Roman" w:hAnsi="Times New Roman" w:cs="Times New Roman"/>
          <w:b/>
          <w:sz w:val="24"/>
          <w:szCs w:val="24"/>
          <w:lang w:val="el-GR"/>
        </w:rPr>
        <w:t>4</w:t>
      </w:r>
      <w:r w:rsidRPr="00980AF4">
        <w:rPr>
          <w:rFonts w:ascii="Times New Roman" w:hAnsi="Times New Roman" w:cs="Times New Roman"/>
          <w:b/>
          <w:sz w:val="24"/>
          <w:szCs w:val="24"/>
        </w:rPr>
        <w:t>m</w:t>
      </w:r>
      <w:r w:rsidRPr="00980AF4">
        <w:rPr>
          <w:rFonts w:ascii="Times New Roman" w:hAnsi="Times New Roman" w:cs="Times New Roman"/>
          <w:sz w:val="24"/>
          <w:szCs w:val="24"/>
          <w:lang w:val="el-GR"/>
        </w:rPr>
        <w:t xml:space="preserve"> </w:t>
      </w:r>
      <w:r w:rsidRPr="00980AF4">
        <w:rPr>
          <w:rFonts w:ascii="Times New Roman" w:hAnsi="Times New Roman" w:cs="Times New Roman"/>
          <w:sz w:val="24"/>
          <w:szCs w:val="24"/>
        </w:rPr>
        <w:t>x</w:t>
      </w:r>
      <w:r w:rsidRPr="00980AF4">
        <w:rPr>
          <w:rFonts w:ascii="Times New Roman" w:hAnsi="Times New Roman" w:cs="Times New Roman"/>
          <w:sz w:val="24"/>
          <w:szCs w:val="24"/>
          <w:lang w:val="el-GR"/>
        </w:rPr>
        <w:t xml:space="preserve"> </w:t>
      </w:r>
      <w:r w:rsidR="00B64ECC" w:rsidRPr="00980AF4">
        <w:rPr>
          <w:rFonts w:ascii="Times New Roman" w:hAnsi="Times New Roman" w:cs="Times New Roman"/>
          <w:b/>
          <w:sz w:val="24"/>
          <w:szCs w:val="24"/>
          <w:lang w:val="el-GR"/>
        </w:rPr>
        <w:t>3</w:t>
      </w:r>
      <w:r w:rsidRPr="00980AF4">
        <w:rPr>
          <w:rFonts w:ascii="Times New Roman" w:hAnsi="Times New Roman" w:cs="Times New Roman"/>
          <w:b/>
          <w:sz w:val="24"/>
          <w:szCs w:val="24"/>
        </w:rPr>
        <w:t>m</w:t>
      </w:r>
      <w:r w:rsidRPr="00980AF4">
        <w:rPr>
          <w:rFonts w:ascii="Times New Roman" w:hAnsi="Times New Roman" w:cs="Times New Roman"/>
          <w:sz w:val="24"/>
          <w:szCs w:val="24"/>
          <w:lang w:val="el-GR"/>
        </w:rPr>
        <w:t xml:space="preserve"> </w:t>
      </w:r>
      <w:r w:rsidRPr="00980AF4">
        <w:rPr>
          <w:rFonts w:ascii="Times New Roman" w:hAnsi="Times New Roman" w:cs="Times New Roman"/>
          <w:sz w:val="24"/>
          <w:szCs w:val="24"/>
        </w:rPr>
        <w:t>x</w:t>
      </w:r>
      <w:r w:rsidRPr="00980AF4">
        <w:rPr>
          <w:rFonts w:ascii="Times New Roman" w:hAnsi="Times New Roman" w:cs="Times New Roman"/>
          <w:sz w:val="24"/>
          <w:szCs w:val="24"/>
          <w:lang w:val="el-GR"/>
        </w:rPr>
        <w:t xml:space="preserve"> </w:t>
      </w:r>
      <w:r w:rsidR="00B64ECC" w:rsidRPr="00980AF4">
        <w:rPr>
          <w:rFonts w:ascii="Times New Roman" w:hAnsi="Times New Roman" w:cs="Times New Roman"/>
          <w:b/>
          <w:sz w:val="24"/>
          <w:szCs w:val="24"/>
          <w:lang w:val="el-GR"/>
        </w:rPr>
        <w:t>1,5</w:t>
      </w:r>
      <w:r w:rsidRPr="00980AF4">
        <w:rPr>
          <w:rFonts w:ascii="Times New Roman" w:hAnsi="Times New Roman" w:cs="Times New Roman"/>
          <w:b/>
          <w:sz w:val="24"/>
          <w:szCs w:val="24"/>
        </w:rPr>
        <w:t>m</w:t>
      </w:r>
      <w:r w:rsidR="003879B2" w:rsidRPr="00980AF4">
        <w:rPr>
          <w:rFonts w:ascii="Times New Roman" w:hAnsi="Times New Roman" w:cs="Times New Roman"/>
          <w:b/>
          <w:sz w:val="24"/>
          <w:szCs w:val="24"/>
          <w:lang w:val="el-GR"/>
        </w:rPr>
        <w:t xml:space="preserve"> και </w:t>
      </w:r>
      <w:r w:rsidRPr="00980AF4">
        <w:rPr>
          <w:rFonts w:ascii="Times New Roman" w:hAnsi="Times New Roman" w:cs="Times New Roman"/>
          <w:b/>
          <w:sz w:val="24"/>
          <w:szCs w:val="24"/>
          <w:lang w:val="el-GR"/>
        </w:rPr>
        <w:t>3</w:t>
      </w:r>
      <w:r w:rsidR="00B64ECC" w:rsidRPr="00980AF4">
        <w:rPr>
          <w:rFonts w:ascii="Times New Roman" w:hAnsi="Times New Roman" w:cs="Times New Roman"/>
          <w:b/>
          <w:sz w:val="24"/>
          <w:szCs w:val="24"/>
          <w:lang w:val="el-GR"/>
        </w:rPr>
        <w:t>,5</w:t>
      </w:r>
      <w:r w:rsidRPr="00980AF4">
        <w:rPr>
          <w:rFonts w:ascii="Times New Roman" w:hAnsi="Times New Roman" w:cs="Times New Roman"/>
          <w:b/>
          <w:sz w:val="24"/>
          <w:szCs w:val="24"/>
        </w:rPr>
        <w:t>m</w:t>
      </w:r>
      <w:r w:rsidRPr="00980AF4">
        <w:rPr>
          <w:rFonts w:ascii="Times New Roman" w:hAnsi="Times New Roman" w:cs="Times New Roman"/>
          <w:sz w:val="24"/>
          <w:szCs w:val="24"/>
          <w:lang w:val="el-GR"/>
        </w:rPr>
        <w:t xml:space="preserve"> </w:t>
      </w:r>
      <w:r w:rsidRPr="00980AF4">
        <w:rPr>
          <w:rFonts w:ascii="Times New Roman" w:hAnsi="Times New Roman" w:cs="Times New Roman"/>
          <w:sz w:val="24"/>
          <w:szCs w:val="24"/>
        </w:rPr>
        <w:t>x</w:t>
      </w:r>
      <w:r w:rsidRPr="00980AF4">
        <w:rPr>
          <w:rFonts w:ascii="Times New Roman" w:hAnsi="Times New Roman" w:cs="Times New Roman"/>
          <w:sz w:val="24"/>
          <w:szCs w:val="24"/>
          <w:lang w:val="el-GR"/>
        </w:rPr>
        <w:t xml:space="preserve"> </w:t>
      </w:r>
      <w:r w:rsidR="00B64ECC" w:rsidRPr="00980AF4">
        <w:rPr>
          <w:rFonts w:ascii="Times New Roman" w:hAnsi="Times New Roman" w:cs="Times New Roman"/>
          <w:b/>
          <w:sz w:val="24"/>
          <w:szCs w:val="24"/>
          <w:lang w:val="el-GR"/>
        </w:rPr>
        <w:t>3</w:t>
      </w:r>
      <w:r w:rsidRPr="00980AF4">
        <w:rPr>
          <w:rFonts w:ascii="Times New Roman" w:hAnsi="Times New Roman" w:cs="Times New Roman"/>
          <w:b/>
          <w:sz w:val="24"/>
          <w:szCs w:val="24"/>
        </w:rPr>
        <w:t>m</w:t>
      </w:r>
      <w:r w:rsidRPr="00980AF4">
        <w:rPr>
          <w:rFonts w:ascii="Times New Roman" w:hAnsi="Times New Roman" w:cs="Times New Roman"/>
          <w:sz w:val="24"/>
          <w:szCs w:val="24"/>
          <w:lang w:val="el-GR"/>
        </w:rPr>
        <w:t xml:space="preserve"> </w:t>
      </w:r>
      <w:r w:rsidRPr="00980AF4">
        <w:rPr>
          <w:rFonts w:ascii="Times New Roman" w:hAnsi="Times New Roman" w:cs="Times New Roman"/>
          <w:sz w:val="24"/>
          <w:szCs w:val="24"/>
        </w:rPr>
        <w:t>x</w:t>
      </w:r>
      <w:r w:rsidRPr="00980AF4">
        <w:rPr>
          <w:rFonts w:ascii="Times New Roman" w:hAnsi="Times New Roman" w:cs="Times New Roman"/>
          <w:sz w:val="24"/>
          <w:szCs w:val="24"/>
          <w:lang w:val="el-GR"/>
        </w:rPr>
        <w:t xml:space="preserve"> </w:t>
      </w:r>
      <w:r w:rsidR="00B64ECC" w:rsidRPr="00980AF4">
        <w:rPr>
          <w:rFonts w:ascii="Times New Roman" w:hAnsi="Times New Roman" w:cs="Times New Roman"/>
          <w:b/>
          <w:sz w:val="24"/>
          <w:szCs w:val="24"/>
          <w:lang w:val="el-GR"/>
        </w:rPr>
        <w:t>1,5</w:t>
      </w:r>
      <w:r w:rsidRPr="00980AF4">
        <w:rPr>
          <w:rFonts w:ascii="Times New Roman" w:hAnsi="Times New Roman" w:cs="Times New Roman"/>
          <w:b/>
          <w:sz w:val="24"/>
          <w:szCs w:val="24"/>
        </w:rPr>
        <w:t>m</w:t>
      </w:r>
      <w:r w:rsidRPr="00980AF4">
        <w:rPr>
          <w:rFonts w:ascii="Times New Roman" w:hAnsi="Times New Roman" w:cs="Times New Roman"/>
          <w:sz w:val="24"/>
          <w:szCs w:val="24"/>
          <w:lang w:val="el-GR"/>
        </w:rPr>
        <w:t xml:space="preserve">, όπως </w:t>
      </w:r>
      <w:r w:rsidR="00B078BF" w:rsidRPr="00980AF4">
        <w:rPr>
          <w:rFonts w:ascii="Times New Roman" w:hAnsi="Times New Roman" w:cs="Times New Roman"/>
          <w:sz w:val="24"/>
          <w:szCs w:val="24"/>
          <w:lang w:val="el-GR"/>
        </w:rPr>
        <w:t>φαίνεται</w:t>
      </w:r>
      <w:r w:rsidRPr="00980AF4">
        <w:rPr>
          <w:rFonts w:ascii="Times New Roman" w:hAnsi="Times New Roman" w:cs="Times New Roman"/>
          <w:sz w:val="24"/>
          <w:szCs w:val="24"/>
          <w:lang w:val="el-GR"/>
        </w:rPr>
        <w:t xml:space="preserve"> στην παρακάτω εικόνα</w:t>
      </w:r>
      <w:r w:rsidR="005A0812" w:rsidRPr="00980AF4">
        <w:rPr>
          <w:rFonts w:ascii="Times New Roman" w:hAnsi="Times New Roman" w:cs="Times New Roman"/>
          <w:sz w:val="24"/>
          <w:szCs w:val="24"/>
          <w:lang w:val="el-GR"/>
        </w:rPr>
        <w:t xml:space="preserve"> 3.2</w:t>
      </w:r>
      <w:r w:rsidRPr="00980AF4">
        <w:rPr>
          <w:rFonts w:ascii="Times New Roman" w:hAnsi="Times New Roman" w:cs="Times New Roman"/>
          <w:sz w:val="24"/>
          <w:szCs w:val="24"/>
          <w:lang w:val="el-GR"/>
        </w:rPr>
        <w:t>.</w:t>
      </w:r>
      <w:r w:rsidR="00A16FD7" w:rsidRPr="00980AF4">
        <w:rPr>
          <w:rFonts w:ascii="Times New Roman" w:hAnsi="Times New Roman" w:cs="Times New Roman"/>
          <w:sz w:val="24"/>
          <w:szCs w:val="24"/>
          <w:lang w:val="el-GR"/>
        </w:rPr>
        <w:t xml:space="preserve"> Αξίζει να αναφερθεί ότι εφόσον τα ογκομάρμαρα </w:t>
      </w:r>
      <w:r w:rsidR="00381B94">
        <w:rPr>
          <w:rFonts w:ascii="Times New Roman" w:hAnsi="Times New Roman" w:cs="Times New Roman"/>
          <w:sz w:val="24"/>
          <w:szCs w:val="24"/>
          <w:lang w:val="el-GR"/>
        </w:rPr>
        <w:t>αποκομισθούν από</w:t>
      </w:r>
      <w:r w:rsidR="00A16FD7" w:rsidRPr="00980AF4">
        <w:rPr>
          <w:rFonts w:ascii="Times New Roman" w:hAnsi="Times New Roman" w:cs="Times New Roman"/>
          <w:sz w:val="24"/>
          <w:szCs w:val="24"/>
          <w:lang w:val="el-GR"/>
        </w:rPr>
        <w:t xml:space="preserve"> το λατομείο, ανάλογα με τον εξοπλισμ</w:t>
      </w:r>
      <w:r w:rsidR="000B4432">
        <w:rPr>
          <w:rFonts w:ascii="Times New Roman" w:hAnsi="Times New Roman" w:cs="Times New Roman"/>
          <w:sz w:val="24"/>
          <w:szCs w:val="24"/>
          <w:lang w:val="el-GR"/>
        </w:rPr>
        <w:t>ό θα χ</w:t>
      </w:r>
      <w:r w:rsidR="00A16FD7" w:rsidRPr="00980AF4">
        <w:rPr>
          <w:rFonts w:ascii="Times New Roman" w:hAnsi="Times New Roman" w:cs="Times New Roman"/>
          <w:sz w:val="24"/>
          <w:szCs w:val="24"/>
          <w:lang w:val="el-GR"/>
        </w:rPr>
        <w:t xml:space="preserve">ρειαστούν </w:t>
      </w:r>
      <w:r w:rsidR="00B078BF" w:rsidRPr="00980AF4">
        <w:rPr>
          <w:rFonts w:ascii="Times New Roman" w:hAnsi="Times New Roman" w:cs="Times New Roman"/>
          <w:sz w:val="24"/>
          <w:szCs w:val="24"/>
          <w:lang w:val="el-GR"/>
        </w:rPr>
        <w:t>επιπλέον</w:t>
      </w:r>
      <w:r w:rsidR="00A16FD7" w:rsidRPr="00980AF4">
        <w:rPr>
          <w:rFonts w:ascii="Times New Roman" w:hAnsi="Times New Roman" w:cs="Times New Roman"/>
          <w:sz w:val="24"/>
          <w:szCs w:val="24"/>
          <w:lang w:val="el-GR"/>
        </w:rPr>
        <w:t xml:space="preserve"> κοπές για να είναι επεξεργάσιμα, με το τελικό </w:t>
      </w:r>
      <w:r w:rsidR="00B078BF" w:rsidRPr="00980AF4">
        <w:rPr>
          <w:rFonts w:ascii="Times New Roman" w:hAnsi="Times New Roman" w:cs="Times New Roman"/>
          <w:sz w:val="24"/>
          <w:szCs w:val="24"/>
          <w:lang w:val="el-GR"/>
        </w:rPr>
        <w:t>προϊόν</w:t>
      </w:r>
      <w:r w:rsidR="00A16FD7" w:rsidRPr="00980AF4">
        <w:rPr>
          <w:rFonts w:ascii="Times New Roman" w:hAnsi="Times New Roman" w:cs="Times New Roman"/>
          <w:sz w:val="24"/>
          <w:szCs w:val="24"/>
          <w:lang w:val="el-GR"/>
        </w:rPr>
        <w:t xml:space="preserve"> να είναι </w:t>
      </w:r>
      <w:r w:rsidR="00381B94">
        <w:rPr>
          <w:rFonts w:ascii="Times New Roman" w:hAnsi="Times New Roman" w:cs="Times New Roman"/>
          <w:sz w:val="24"/>
          <w:szCs w:val="24"/>
          <w:lang w:val="el-GR"/>
        </w:rPr>
        <w:t xml:space="preserve">πλάκες </w:t>
      </w:r>
      <w:r w:rsidR="00A16FD7" w:rsidRPr="00980AF4">
        <w:rPr>
          <w:rFonts w:ascii="Times New Roman" w:hAnsi="Times New Roman" w:cs="Times New Roman"/>
          <w:sz w:val="24"/>
          <w:szCs w:val="24"/>
          <w:lang w:val="el-GR"/>
        </w:rPr>
        <w:t>συνήθως πάχους έως 2</w:t>
      </w:r>
      <w:r w:rsidR="00A16FD7" w:rsidRPr="00980AF4">
        <w:rPr>
          <w:rFonts w:ascii="Times New Roman" w:hAnsi="Times New Roman" w:cs="Times New Roman"/>
          <w:sz w:val="24"/>
          <w:szCs w:val="24"/>
        </w:rPr>
        <w:t>cm</w:t>
      </w:r>
      <w:r w:rsidR="00A16FD7" w:rsidRPr="00980AF4">
        <w:rPr>
          <w:rFonts w:ascii="Times New Roman" w:hAnsi="Times New Roman" w:cs="Times New Roman"/>
          <w:sz w:val="24"/>
          <w:szCs w:val="24"/>
          <w:lang w:val="el-GR"/>
        </w:rPr>
        <w:t xml:space="preserve">. Αυτό είναι όμως ένα κομμάτι που δεν θα εξεταστεί στην παρούσα διπλωματική καθώς απομακρύνεται </w:t>
      </w:r>
      <w:r w:rsidR="00B078BF" w:rsidRPr="00980AF4">
        <w:rPr>
          <w:rFonts w:ascii="Times New Roman" w:hAnsi="Times New Roman" w:cs="Times New Roman"/>
          <w:sz w:val="24"/>
          <w:szCs w:val="24"/>
          <w:lang w:val="el-GR"/>
        </w:rPr>
        <w:t>από</w:t>
      </w:r>
      <w:r w:rsidR="00A16FD7" w:rsidRPr="00980AF4">
        <w:rPr>
          <w:rFonts w:ascii="Times New Roman" w:hAnsi="Times New Roman" w:cs="Times New Roman"/>
          <w:sz w:val="24"/>
          <w:szCs w:val="24"/>
          <w:lang w:val="el-GR"/>
        </w:rPr>
        <w:t xml:space="preserve"> το ζητούμενο, το οποίο απαιτεί μόνο την σύγκριση των τεσσάρων λατομείων. </w:t>
      </w:r>
    </w:p>
    <w:p w:rsidR="004534C6" w:rsidRDefault="009B4252" w:rsidP="004534C6">
      <w:pPr>
        <w:keepNext/>
        <w:ind w:firstLine="340"/>
        <w:jc w:val="center"/>
      </w:pPr>
      <w:r>
        <w:rPr>
          <w:noProof/>
        </w:rPr>
        <w:drawing>
          <wp:inline distT="0" distB="0" distL="0" distR="0">
            <wp:extent cx="4276725" cy="2774092"/>
            <wp:effectExtent l="0" t="0" r="0" b="0"/>
            <wp:docPr id="26"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cstate="print"/>
                    <a:srcRect l="28125" t="39213" r="26910" b="8914"/>
                    <a:stretch/>
                  </pic:blipFill>
                  <pic:spPr bwMode="auto">
                    <a:xfrm>
                      <a:off x="0" y="0"/>
                      <a:ext cx="4276725" cy="277409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5A0812" w:rsidRPr="004534C6" w:rsidRDefault="004534C6" w:rsidP="00A53454">
      <w:pPr>
        <w:pStyle w:val="Caption"/>
        <w:ind w:firstLine="0"/>
        <w:jc w:val="center"/>
        <w:rPr>
          <w:lang w:val="el-GR"/>
        </w:rPr>
      </w:pPr>
      <w:r w:rsidRPr="004534C6">
        <w:rPr>
          <w:lang w:val="el-GR"/>
        </w:rPr>
        <w:t xml:space="preserve">Εικόνα </w:t>
      </w:r>
      <w:r w:rsidR="00381B94">
        <w:rPr>
          <w:lang w:val="el-GR"/>
        </w:rPr>
        <w:t>3.2: Επιμέρους κοπή αρχικής κο</w:t>
      </w:r>
      <w:r w:rsidR="00B078BF">
        <w:rPr>
          <w:lang w:val="el-GR"/>
        </w:rPr>
        <w:t>λώνας σε 2 πρισματικά ογκοτεμάχια</w:t>
      </w:r>
      <w:r w:rsidR="00381B94">
        <w:rPr>
          <w:lang w:val="el-GR"/>
        </w:rPr>
        <w:t xml:space="preserve"> (</w:t>
      </w:r>
      <w:r>
        <w:rPr>
          <w:lang w:val="el-GR"/>
        </w:rPr>
        <w:t>μπλοκ</w:t>
      </w:r>
      <w:r w:rsidR="00381B94">
        <w:rPr>
          <w:lang w:val="el-GR"/>
        </w:rPr>
        <w:t>)</w:t>
      </w:r>
      <w:r>
        <w:rPr>
          <w:lang w:val="el-GR"/>
        </w:rPr>
        <w:t>.</w:t>
      </w:r>
    </w:p>
    <w:p w:rsidR="009A5483" w:rsidRDefault="009A5483" w:rsidP="009B4252">
      <w:pPr>
        <w:ind w:firstLine="0"/>
        <w:rPr>
          <w:rFonts w:ascii="Times New Roman" w:hAnsi="Times New Roman" w:cs="Times New Roman"/>
          <w:b/>
          <w:lang w:val="el-GR"/>
        </w:rPr>
      </w:pPr>
    </w:p>
    <w:p w:rsidR="009B4252" w:rsidRPr="00F818C5" w:rsidRDefault="00C161B6" w:rsidP="00F818C5">
      <w:pPr>
        <w:pStyle w:val="Heading1"/>
        <w:rPr>
          <w:sz w:val="28"/>
          <w:szCs w:val="28"/>
          <w:lang w:val="el-GR"/>
        </w:rPr>
      </w:pPr>
      <w:bookmarkStart w:id="30" w:name="_Toc84682309"/>
      <w:r w:rsidRPr="00294673">
        <w:rPr>
          <w:sz w:val="28"/>
          <w:szCs w:val="28"/>
          <w:lang w:val="el-GR"/>
        </w:rPr>
        <w:t>3.3</w:t>
      </w:r>
      <w:r w:rsidR="009B4252" w:rsidRPr="00294673">
        <w:rPr>
          <w:sz w:val="28"/>
          <w:szCs w:val="28"/>
          <w:lang w:val="el-GR"/>
        </w:rPr>
        <w:t xml:space="preserve"> Αρχική </w:t>
      </w:r>
      <w:r w:rsidR="00943CAD" w:rsidRPr="00294673">
        <w:rPr>
          <w:sz w:val="28"/>
          <w:szCs w:val="28"/>
          <w:lang w:val="el-GR"/>
        </w:rPr>
        <w:t>απο</w:t>
      </w:r>
      <w:r w:rsidR="009B4252" w:rsidRPr="00294673">
        <w:rPr>
          <w:sz w:val="28"/>
          <w:szCs w:val="28"/>
          <w:lang w:val="el-GR"/>
        </w:rPr>
        <w:t xml:space="preserve">κοπή και </w:t>
      </w:r>
      <w:r w:rsidR="009A5483" w:rsidRPr="00294673">
        <w:rPr>
          <w:sz w:val="28"/>
          <w:szCs w:val="28"/>
          <w:lang w:val="el-GR"/>
        </w:rPr>
        <w:t>ανατροπή</w:t>
      </w:r>
      <w:r w:rsidR="004534C6" w:rsidRPr="00294673">
        <w:rPr>
          <w:sz w:val="28"/>
          <w:szCs w:val="28"/>
          <w:lang w:val="el-GR"/>
        </w:rPr>
        <w:t xml:space="preserve"> πάγκου</w:t>
      </w:r>
      <w:bookmarkEnd w:id="30"/>
    </w:p>
    <w:p w:rsidR="009B4252" w:rsidRPr="00980AF4" w:rsidRDefault="009B4252" w:rsidP="009B4252">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 xml:space="preserve">Η εκμετάλλευση ξεκινάει με την </w:t>
      </w:r>
      <w:r w:rsidR="00943CAD" w:rsidRPr="00980AF4">
        <w:rPr>
          <w:rFonts w:ascii="Times New Roman" w:hAnsi="Times New Roman" w:cs="Times New Roman"/>
          <w:sz w:val="24"/>
          <w:szCs w:val="24"/>
          <w:lang w:val="el-GR"/>
        </w:rPr>
        <w:t>απο</w:t>
      </w:r>
      <w:r w:rsidRPr="00980AF4">
        <w:rPr>
          <w:rFonts w:ascii="Times New Roman" w:hAnsi="Times New Roman" w:cs="Times New Roman"/>
          <w:sz w:val="24"/>
          <w:szCs w:val="24"/>
          <w:lang w:val="el-GR"/>
        </w:rPr>
        <w:t xml:space="preserve">κοπή του επιλεγμένου όγκου μαρμάρου </w:t>
      </w:r>
      <w:r w:rsidR="00943CAD" w:rsidRPr="00980AF4">
        <w:rPr>
          <w:rFonts w:ascii="Times New Roman" w:hAnsi="Times New Roman" w:cs="Times New Roman"/>
          <w:sz w:val="24"/>
          <w:szCs w:val="24"/>
          <w:lang w:val="el-GR"/>
        </w:rPr>
        <w:t>από</w:t>
      </w:r>
      <w:r w:rsidRPr="00980AF4">
        <w:rPr>
          <w:rFonts w:ascii="Times New Roman" w:hAnsi="Times New Roman" w:cs="Times New Roman"/>
          <w:sz w:val="24"/>
          <w:szCs w:val="24"/>
          <w:lang w:val="el-GR"/>
        </w:rPr>
        <w:t xml:space="preserve"> το υπόλοιπο πρανές. Για την κοπή μαρμάρου γίνεται χρήση </w:t>
      </w:r>
      <w:r w:rsidR="00381B94">
        <w:rPr>
          <w:rFonts w:ascii="Times New Roman" w:hAnsi="Times New Roman" w:cs="Times New Roman"/>
          <w:sz w:val="24"/>
          <w:szCs w:val="24"/>
          <w:lang w:val="el-GR"/>
        </w:rPr>
        <w:t xml:space="preserve">μονάδων </w:t>
      </w:r>
      <w:r w:rsidRPr="00980AF4">
        <w:rPr>
          <w:rFonts w:ascii="Times New Roman" w:hAnsi="Times New Roman" w:cs="Times New Roman"/>
          <w:sz w:val="24"/>
          <w:szCs w:val="24"/>
          <w:lang w:val="el-GR"/>
        </w:rPr>
        <w:t xml:space="preserve">συρματοκοπής ή </w:t>
      </w:r>
      <w:r w:rsidR="00B078BF">
        <w:rPr>
          <w:rFonts w:ascii="Times New Roman" w:hAnsi="Times New Roman" w:cs="Times New Roman"/>
          <w:sz w:val="24"/>
          <w:szCs w:val="24"/>
          <w:lang w:val="el-GR"/>
        </w:rPr>
        <w:t>αλυσοπρίονου</w:t>
      </w:r>
      <w:r w:rsidR="00381B94">
        <w:rPr>
          <w:rFonts w:ascii="Times New Roman" w:hAnsi="Times New Roman" w:cs="Times New Roman"/>
          <w:sz w:val="24"/>
          <w:szCs w:val="24"/>
          <w:lang w:val="el-GR"/>
        </w:rPr>
        <w:t xml:space="preserve"> </w:t>
      </w:r>
      <w:r w:rsidR="00B078BF">
        <w:rPr>
          <w:rFonts w:ascii="Times New Roman" w:hAnsi="Times New Roman" w:cs="Times New Roman"/>
          <w:sz w:val="24"/>
          <w:szCs w:val="24"/>
          <w:lang w:val="el-GR"/>
        </w:rPr>
        <w:t>υπαίθριων</w:t>
      </w:r>
      <w:r w:rsidRPr="00980AF4">
        <w:rPr>
          <w:rFonts w:ascii="Times New Roman" w:hAnsi="Times New Roman" w:cs="Times New Roman"/>
          <w:sz w:val="24"/>
          <w:szCs w:val="24"/>
          <w:lang w:val="el-GR"/>
        </w:rPr>
        <w:t xml:space="preserve">. Στις </w:t>
      </w:r>
      <w:r w:rsidR="002B1AAD">
        <w:rPr>
          <w:rFonts w:ascii="Times New Roman" w:hAnsi="Times New Roman" w:cs="Times New Roman"/>
          <w:sz w:val="24"/>
          <w:szCs w:val="24"/>
          <w:lang w:val="el-GR"/>
        </w:rPr>
        <w:t xml:space="preserve">εξεταζόμενες </w:t>
      </w:r>
      <w:r w:rsidRPr="00980AF4">
        <w:rPr>
          <w:rFonts w:ascii="Times New Roman" w:hAnsi="Times New Roman" w:cs="Times New Roman"/>
          <w:sz w:val="24"/>
          <w:szCs w:val="24"/>
          <w:lang w:val="el-GR"/>
        </w:rPr>
        <w:t xml:space="preserve">εκμεταλλεύσεις </w:t>
      </w:r>
      <w:r w:rsidR="00D94370" w:rsidRPr="00980AF4">
        <w:rPr>
          <w:rFonts w:ascii="Times New Roman" w:hAnsi="Times New Roman" w:cs="Times New Roman"/>
          <w:sz w:val="24"/>
          <w:szCs w:val="24"/>
          <w:lang w:val="el-GR"/>
        </w:rPr>
        <w:t>επιλέγεται</w:t>
      </w:r>
      <w:r w:rsidRPr="00980AF4">
        <w:rPr>
          <w:rFonts w:ascii="Times New Roman" w:hAnsi="Times New Roman" w:cs="Times New Roman"/>
          <w:sz w:val="24"/>
          <w:szCs w:val="24"/>
          <w:lang w:val="el-GR"/>
        </w:rPr>
        <w:t xml:space="preserve"> για την </w:t>
      </w:r>
      <w:r w:rsidR="00943CAD" w:rsidRPr="00980AF4">
        <w:rPr>
          <w:rFonts w:ascii="Times New Roman" w:hAnsi="Times New Roman" w:cs="Times New Roman"/>
          <w:sz w:val="24"/>
          <w:szCs w:val="24"/>
          <w:lang w:val="el-GR"/>
        </w:rPr>
        <w:t>απο</w:t>
      </w:r>
      <w:r w:rsidR="004534C6" w:rsidRPr="00980AF4">
        <w:rPr>
          <w:rFonts w:ascii="Times New Roman" w:hAnsi="Times New Roman" w:cs="Times New Roman"/>
          <w:sz w:val="24"/>
          <w:szCs w:val="24"/>
          <w:lang w:val="el-GR"/>
        </w:rPr>
        <w:t>κοπή των μπλοκ</w:t>
      </w:r>
      <w:r w:rsidRPr="00980AF4">
        <w:rPr>
          <w:rFonts w:ascii="Times New Roman" w:hAnsi="Times New Roman" w:cs="Times New Roman"/>
          <w:sz w:val="24"/>
          <w:szCs w:val="24"/>
          <w:lang w:val="el-GR"/>
        </w:rPr>
        <w:t xml:space="preserve"> συνδυασμό</w:t>
      </w:r>
      <w:r w:rsidR="004534C6" w:rsidRPr="00980AF4">
        <w:rPr>
          <w:rFonts w:ascii="Times New Roman" w:hAnsi="Times New Roman" w:cs="Times New Roman"/>
          <w:sz w:val="24"/>
          <w:szCs w:val="24"/>
          <w:lang w:val="el-GR"/>
        </w:rPr>
        <w:t>ς</w:t>
      </w:r>
      <w:r w:rsidRPr="00980AF4">
        <w:rPr>
          <w:rFonts w:ascii="Times New Roman" w:hAnsi="Times New Roman" w:cs="Times New Roman"/>
          <w:sz w:val="24"/>
          <w:szCs w:val="24"/>
          <w:lang w:val="el-GR"/>
        </w:rPr>
        <w:t xml:space="preserve"> των δύο μηχανημάτων. </w:t>
      </w:r>
    </w:p>
    <w:p w:rsidR="009B4252" w:rsidRPr="00980AF4" w:rsidRDefault="009B4252" w:rsidP="009B4252">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 xml:space="preserve">Συγκεκριμένα, </w:t>
      </w:r>
      <w:r w:rsidR="00381B94">
        <w:rPr>
          <w:rFonts w:ascii="Times New Roman" w:hAnsi="Times New Roman" w:cs="Times New Roman"/>
          <w:sz w:val="24"/>
          <w:szCs w:val="24"/>
          <w:lang w:val="el-GR"/>
        </w:rPr>
        <w:t xml:space="preserve">για τις κοπές των πάγκων, </w:t>
      </w:r>
      <w:r w:rsidR="00B078BF">
        <w:rPr>
          <w:rFonts w:ascii="Times New Roman" w:hAnsi="Times New Roman" w:cs="Times New Roman"/>
          <w:sz w:val="24"/>
          <w:szCs w:val="24"/>
          <w:lang w:val="el-GR"/>
        </w:rPr>
        <w:t>κολώνων</w:t>
      </w:r>
      <w:r w:rsidR="00381B94">
        <w:rPr>
          <w:rFonts w:ascii="Times New Roman" w:hAnsi="Times New Roman" w:cs="Times New Roman"/>
          <w:sz w:val="24"/>
          <w:szCs w:val="24"/>
          <w:lang w:val="el-GR"/>
        </w:rPr>
        <w:t xml:space="preserve"> και μπλοκς </w:t>
      </w:r>
      <w:r w:rsidRPr="00980AF4">
        <w:rPr>
          <w:rFonts w:ascii="Times New Roman" w:hAnsi="Times New Roman" w:cs="Times New Roman"/>
          <w:sz w:val="24"/>
          <w:szCs w:val="24"/>
          <w:lang w:val="el-GR"/>
        </w:rPr>
        <w:t xml:space="preserve">επιλέγονται </w:t>
      </w:r>
      <w:r w:rsidR="00381B94" w:rsidRPr="00B078BF">
        <w:rPr>
          <w:rFonts w:ascii="Times New Roman" w:hAnsi="Times New Roman" w:cs="Times New Roman"/>
          <w:sz w:val="24"/>
          <w:szCs w:val="24"/>
          <w:lang w:val="el-GR"/>
        </w:rPr>
        <w:t xml:space="preserve">3 μονάδες </w:t>
      </w:r>
      <w:r w:rsidRPr="00B078BF">
        <w:rPr>
          <w:rFonts w:ascii="Times New Roman" w:hAnsi="Times New Roman" w:cs="Times New Roman"/>
          <w:sz w:val="24"/>
          <w:szCs w:val="24"/>
          <w:lang w:val="el-GR"/>
        </w:rPr>
        <w:t xml:space="preserve">συρματοκοπής </w:t>
      </w:r>
      <w:r w:rsidRPr="00B078BF">
        <w:rPr>
          <w:rFonts w:ascii="Times New Roman" w:hAnsi="Times New Roman" w:cs="Times New Roman"/>
          <w:sz w:val="24"/>
          <w:szCs w:val="24"/>
        </w:rPr>
        <w:t>TD</w:t>
      </w:r>
      <w:r w:rsidRPr="00B078BF">
        <w:rPr>
          <w:rFonts w:ascii="Times New Roman" w:hAnsi="Times New Roman" w:cs="Times New Roman"/>
          <w:sz w:val="24"/>
          <w:szCs w:val="24"/>
          <w:lang w:val="el-GR"/>
        </w:rPr>
        <w:t>-45</w:t>
      </w:r>
      <w:r w:rsidRPr="00980AF4">
        <w:rPr>
          <w:rFonts w:ascii="Times New Roman" w:hAnsi="Times New Roman" w:cs="Times New Roman"/>
          <w:sz w:val="24"/>
          <w:szCs w:val="24"/>
          <w:lang w:val="el-GR"/>
        </w:rPr>
        <w:t xml:space="preserve"> της </w:t>
      </w:r>
      <w:r w:rsidRPr="00980AF4">
        <w:rPr>
          <w:rFonts w:ascii="Times New Roman" w:hAnsi="Times New Roman" w:cs="Times New Roman"/>
          <w:sz w:val="24"/>
          <w:szCs w:val="24"/>
        </w:rPr>
        <w:t>Pellegrini</w:t>
      </w:r>
      <w:r w:rsidRPr="00980AF4">
        <w:rPr>
          <w:rFonts w:ascii="Times New Roman" w:hAnsi="Times New Roman" w:cs="Times New Roman"/>
          <w:sz w:val="24"/>
          <w:szCs w:val="24"/>
          <w:lang w:val="el-GR"/>
        </w:rPr>
        <w:t>για την οριζόντια κοπή. Η δυνατότητα κοπής τω</w:t>
      </w:r>
      <w:r w:rsidR="00B64ECC" w:rsidRPr="00980AF4">
        <w:rPr>
          <w:rFonts w:ascii="Times New Roman" w:hAnsi="Times New Roman" w:cs="Times New Roman"/>
          <w:sz w:val="24"/>
          <w:szCs w:val="24"/>
          <w:lang w:val="el-GR"/>
        </w:rPr>
        <w:t>ν μηχανημάτων είναι 5</w:t>
      </w:r>
      <w:r w:rsidRPr="00980AF4">
        <w:rPr>
          <w:rFonts w:ascii="Times New Roman" w:hAnsi="Times New Roman" w:cs="Times New Roman"/>
          <w:sz w:val="24"/>
          <w:szCs w:val="24"/>
        </w:rPr>
        <w:t>m</w:t>
      </w:r>
      <w:r w:rsidRPr="00980AF4">
        <w:rPr>
          <w:rFonts w:ascii="Times New Roman" w:hAnsi="Times New Roman" w:cs="Times New Roman"/>
          <w:sz w:val="24"/>
          <w:szCs w:val="24"/>
          <w:vertAlign w:val="superscript"/>
          <w:lang w:val="el-GR"/>
        </w:rPr>
        <w:t>2</w:t>
      </w:r>
      <w:r w:rsidRPr="00980AF4">
        <w:rPr>
          <w:rFonts w:ascii="Times New Roman" w:hAnsi="Times New Roman" w:cs="Times New Roman"/>
          <w:sz w:val="24"/>
          <w:szCs w:val="24"/>
          <w:lang w:val="el-GR"/>
        </w:rPr>
        <w:t>/</w:t>
      </w:r>
      <w:r w:rsidRPr="00980AF4">
        <w:rPr>
          <w:rFonts w:ascii="Times New Roman" w:hAnsi="Times New Roman" w:cs="Times New Roman"/>
          <w:sz w:val="24"/>
          <w:szCs w:val="24"/>
        </w:rPr>
        <w:t>hr</w:t>
      </w:r>
      <w:r w:rsidRPr="00980AF4">
        <w:rPr>
          <w:rFonts w:ascii="Times New Roman" w:hAnsi="Times New Roman" w:cs="Times New Roman"/>
          <w:sz w:val="24"/>
          <w:szCs w:val="24"/>
          <w:lang w:val="el-GR"/>
        </w:rPr>
        <w:t xml:space="preserve"> και το λειτουργικό τους κόστος είναι 1€/</w:t>
      </w:r>
      <w:r w:rsidRPr="00980AF4">
        <w:rPr>
          <w:rFonts w:ascii="Times New Roman" w:hAnsi="Times New Roman" w:cs="Times New Roman"/>
          <w:sz w:val="24"/>
          <w:szCs w:val="24"/>
        </w:rPr>
        <w:t>m</w:t>
      </w:r>
      <w:r w:rsidRPr="00980AF4">
        <w:rPr>
          <w:rFonts w:ascii="Times New Roman" w:hAnsi="Times New Roman" w:cs="Times New Roman"/>
          <w:sz w:val="24"/>
          <w:szCs w:val="24"/>
          <w:vertAlign w:val="superscript"/>
          <w:lang w:val="el-GR"/>
        </w:rPr>
        <w:t>2</w:t>
      </w:r>
      <w:r w:rsidRPr="00980AF4">
        <w:rPr>
          <w:rFonts w:ascii="Times New Roman" w:hAnsi="Times New Roman" w:cs="Times New Roman"/>
          <w:sz w:val="24"/>
          <w:szCs w:val="24"/>
          <w:lang w:val="el-GR"/>
        </w:rPr>
        <w:t xml:space="preserve"> (για συντήρηση και αλλαγή αδαμαντοφόρων κοπτικών </w:t>
      </w:r>
      <w:r w:rsidR="00381B94">
        <w:rPr>
          <w:rFonts w:ascii="Times New Roman" w:hAnsi="Times New Roman" w:cs="Times New Roman"/>
          <w:sz w:val="24"/>
          <w:szCs w:val="24"/>
          <w:lang w:val="el-GR"/>
        </w:rPr>
        <w:t>άκρων</w:t>
      </w:r>
      <w:r w:rsidRPr="00980AF4">
        <w:rPr>
          <w:rFonts w:ascii="Times New Roman" w:hAnsi="Times New Roman" w:cs="Times New Roman"/>
          <w:sz w:val="24"/>
          <w:szCs w:val="24"/>
          <w:lang w:val="el-GR"/>
        </w:rPr>
        <w:t xml:space="preserve">). Το κόστος κτήσης του </w:t>
      </w:r>
      <w:r w:rsidRPr="00980AF4">
        <w:rPr>
          <w:rFonts w:ascii="Times New Roman" w:hAnsi="Times New Roman" w:cs="Times New Roman"/>
          <w:sz w:val="24"/>
          <w:szCs w:val="24"/>
          <w:lang w:val="el-GR"/>
        </w:rPr>
        <w:lastRenderedPageBreak/>
        <w:t xml:space="preserve">καθενός </w:t>
      </w:r>
      <w:r w:rsidR="00B078BF">
        <w:rPr>
          <w:rFonts w:ascii="Times New Roman" w:hAnsi="Times New Roman" w:cs="Times New Roman"/>
          <w:sz w:val="24"/>
          <w:szCs w:val="24"/>
          <w:lang w:val="el-GR"/>
        </w:rPr>
        <w:t>από</w:t>
      </w:r>
      <w:r w:rsidR="002B1AAD">
        <w:rPr>
          <w:rFonts w:ascii="Times New Roman" w:hAnsi="Times New Roman" w:cs="Times New Roman"/>
          <w:sz w:val="24"/>
          <w:szCs w:val="24"/>
          <w:lang w:val="el-GR"/>
        </w:rPr>
        <w:t xml:space="preserve"> τα τρία μηχανήματα </w:t>
      </w:r>
      <w:r w:rsidRPr="00980AF4">
        <w:rPr>
          <w:rFonts w:ascii="Times New Roman" w:hAnsi="Times New Roman" w:cs="Times New Roman"/>
          <w:sz w:val="24"/>
          <w:szCs w:val="24"/>
          <w:lang w:val="el-GR"/>
        </w:rPr>
        <w:t xml:space="preserve">είναι </w:t>
      </w:r>
      <w:r w:rsidR="00B078BF" w:rsidRPr="00980AF4">
        <w:rPr>
          <w:rFonts w:ascii="Times New Roman" w:hAnsi="Times New Roman" w:cs="Times New Roman"/>
          <w:sz w:val="24"/>
          <w:szCs w:val="24"/>
          <w:lang w:val="el-GR"/>
        </w:rPr>
        <w:t>κατ’ εκτίμηση</w:t>
      </w:r>
      <w:r w:rsidR="004534C6" w:rsidRPr="00980AF4">
        <w:rPr>
          <w:rFonts w:ascii="Times New Roman" w:hAnsi="Times New Roman" w:cs="Times New Roman"/>
          <w:sz w:val="24"/>
          <w:szCs w:val="24"/>
          <w:lang w:val="el-GR"/>
        </w:rPr>
        <w:t xml:space="preserve"> </w:t>
      </w:r>
      <w:r w:rsidRPr="00980AF4">
        <w:rPr>
          <w:rFonts w:ascii="Times New Roman" w:hAnsi="Times New Roman" w:cs="Times New Roman"/>
          <w:sz w:val="24"/>
          <w:szCs w:val="24"/>
          <w:lang w:val="el-GR"/>
        </w:rPr>
        <w:t xml:space="preserve">26.000 € ενώ  </w:t>
      </w:r>
      <w:r w:rsidR="00381B94" w:rsidRPr="0071583B">
        <w:rPr>
          <w:rFonts w:ascii="Times New Roman" w:hAnsi="Times New Roman" w:cs="Times New Roman"/>
          <w:sz w:val="24"/>
          <w:szCs w:val="24"/>
          <w:lang w:val="el-GR"/>
        </w:rPr>
        <w:t xml:space="preserve">απαιτείται γεννήτρια ισχύος 240 </w:t>
      </w:r>
      <w:r w:rsidR="00381B94" w:rsidRPr="0071583B">
        <w:rPr>
          <w:rFonts w:ascii="Times New Roman" w:hAnsi="Times New Roman" w:cs="Times New Roman"/>
          <w:sz w:val="24"/>
          <w:szCs w:val="24"/>
        </w:rPr>
        <w:t>KVA</w:t>
      </w:r>
      <w:r w:rsidR="00381B94" w:rsidRPr="00381B94">
        <w:rPr>
          <w:rFonts w:ascii="Times New Roman" w:hAnsi="Times New Roman" w:cs="Times New Roman"/>
          <w:sz w:val="24"/>
          <w:szCs w:val="24"/>
          <w:lang w:val="el-GR"/>
        </w:rPr>
        <w:t xml:space="preserve"> </w:t>
      </w:r>
      <w:r w:rsidRPr="00980AF4">
        <w:rPr>
          <w:rFonts w:ascii="Times New Roman" w:hAnsi="Times New Roman" w:cs="Times New Roman"/>
          <w:sz w:val="24"/>
          <w:szCs w:val="24"/>
          <w:lang w:val="el-GR"/>
        </w:rPr>
        <w:t xml:space="preserve">για τη λειτουργία των μηχανημάτων, </w:t>
      </w:r>
      <w:r w:rsidR="004534C6" w:rsidRPr="00980AF4">
        <w:rPr>
          <w:rFonts w:ascii="Times New Roman" w:hAnsi="Times New Roman" w:cs="Times New Roman"/>
          <w:sz w:val="24"/>
          <w:szCs w:val="24"/>
          <w:lang w:val="el-GR"/>
        </w:rPr>
        <w:t>με εκτιμώμενο κόστος τις</w:t>
      </w:r>
      <w:r w:rsidRPr="00980AF4">
        <w:rPr>
          <w:rFonts w:ascii="Times New Roman" w:hAnsi="Times New Roman" w:cs="Times New Roman"/>
          <w:sz w:val="24"/>
          <w:szCs w:val="24"/>
          <w:lang w:val="el-GR"/>
        </w:rPr>
        <w:t xml:space="preserve"> 27.000 €. </w:t>
      </w:r>
    </w:p>
    <w:p w:rsidR="009B4252" w:rsidRPr="00980AF4" w:rsidRDefault="00A6145D" w:rsidP="009B4252">
      <w:pPr>
        <w:jc w:val="both"/>
        <w:rPr>
          <w:rFonts w:ascii="Times New Roman" w:hAnsi="Times New Roman" w:cs="Times New Roman"/>
          <w:sz w:val="24"/>
          <w:szCs w:val="24"/>
          <w:lang w:val="el-GR"/>
        </w:rPr>
      </w:pPr>
      <w:r>
        <w:rPr>
          <w:rFonts w:ascii="Times New Roman" w:hAnsi="Times New Roman" w:cs="Times New Roman"/>
          <w:sz w:val="24"/>
          <w:szCs w:val="24"/>
          <w:lang w:val="el-GR"/>
        </w:rPr>
        <w:t>Με βάση</w:t>
      </w:r>
      <w:r w:rsidR="003125BA">
        <w:rPr>
          <w:rFonts w:ascii="Times New Roman" w:hAnsi="Times New Roman" w:cs="Times New Roman"/>
          <w:sz w:val="24"/>
          <w:szCs w:val="24"/>
          <w:lang w:val="el-GR"/>
        </w:rPr>
        <w:t xml:space="preserve"> </w:t>
      </w:r>
      <w:r w:rsidR="00381B94">
        <w:rPr>
          <w:rFonts w:ascii="Times New Roman" w:hAnsi="Times New Roman" w:cs="Times New Roman"/>
          <w:sz w:val="24"/>
          <w:szCs w:val="24"/>
          <w:lang w:val="el-GR"/>
        </w:rPr>
        <w:t xml:space="preserve">τα ανωτέρω δεδομένα </w:t>
      </w:r>
      <w:r w:rsidR="003125BA">
        <w:rPr>
          <w:rFonts w:ascii="Times New Roman" w:hAnsi="Times New Roman" w:cs="Times New Roman"/>
          <w:sz w:val="24"/>
          <w:szCs w:val="24"/>
          <w:lang w:val="el-GR"/>
        </w:rPr>
        <w:t>υπολογίζεται</w:t>
      </w:r>
      <w:r w:rsidR="009B4252" w:rsidRPr="00980AF4">
        <w:rPr>
          <w:rFonts w:ascii="Times New Roman" w:hAnsi="Times New Roman" w:cs="Times New Roman"/>
          <w:sz w:val="24"/>
          <w:szCs w:val="24"/>
          <w:lang w:val="el-GR"/>
        </w:rPr>
        <w:t xml:space="preserve"> ο χρόνος κοπής για κάθε μπλοκ:</w:t>
      </w:r>
    </w:p>
    <w:p w:rsidR="009B4252" w:rsidRPr="005C33F5" w:rsidRDefault="009B4252" w:rsidP="002E2EBB">
      <w:pPr>
        <w:jc w:val="center"/>
        <w:rPr>
          <w:rFonts w:ascii="Times New Roman" w:hAnsi="Times New Roman" w:cs="Times New Roman"/>
          <w:i/>
          <w:lang w:val="el-GR"/>
        </w:rPr>
      </w:pPr>
      <m:oMathPara>
        <m:oMath>
          <m:r>
            <w:rPr>
              <w:rFonts w:ascii="Cambria Math" w:hAnsi="Cambria Math" w:cs="Times New Roman"/>
              <w:lang w:val="el-GR"/>
            </w:rPr>
            <m:t>Χρόνος αποκοπής=</m:t>
          </m:r>
          <m:f>
            <m:fPr>
              <m:ctrlPr>
                <w:rPr>
                  <w:rFonts w:ascii="Cambria Math" w:hAnsi="Cambria Math" w:cs="Times New Roman"/>
                  <w:i/>
                  <w:lang w:val="el-GR"/>
                </w:rPr>
              </m:ctrlPr>
            </m:fPr>
            <m:num>
              <m:r>
                <w:rPr>
                  <w:rFonts w:ascii="Cambria Math" w:hAnsi="Cambria Math" w:cs="Times New Roman"/>
                  <w:lang w:val="el-GR"/>
                </w:rPr>
                <m:t>7,5*1,5</m:t>
              </m:r>
              <m:sSup>
                <m:sSupPr>
                  <m:ctrlPr>
                    <w:rPr>
                      <w:rFonts w:ascii="Cambria Math" w:hAnsi="Cambria Math" w:cs="Times New Roman"/>
                      <w:i/>
                      <w:lang w:val="el-GR"/>
                    </w:rPr>
                  </m:ctrlPr>
                </m:sSupPr>
                <m:e>
                  <m:r>
                    <w:rPr>
                      <w:rFonts w:ascii="Cambria Math" w:hAnsi="Cambria Math" w:cs="Times New Roman"/>
                      <w:lang w:val="el-GR"/>
                    </w:rPr>
                    <m:t>m</m:t>
                  </m:r>
                </m:e>
                <m:sup>
                  <m:r>
                    <w:rPr>
                      <w:rFonts w:ascii="Cambria Math" w:hAnsi="Cambria Math" w:cs="Times New Roman"/>
                      <w:lang w:val="el-GR"/>
                    </w:rPr>
                    <m:t>2</m:t>
                  </m:r>
                </m:sup>
              </m:sSup>
            </m:num>
            <m:den>
              <m:r>
                <w:rPr>
                  <w:rFonts w:ascii="Cambria Math" w:hAnsi="Cambria Math" w:cs="Times New Roman"/>
                  <w:lang w:val="el-GR"/>
                </w:rPr>
                <m:t>5</m:t>
              </m:r>
              <m:f>
                <m:fPr>
                  <m:type m:val="lin"/>
                  <m:ctrlPr>
                    <w:rPr>
                      <w:rFonts w:ascii="Cambria Math" w:hAnsi="Cambria Math" w:cs="Times New Roman"/>
                      <w:i/>
                      <w:lang w:val="el-GR"/>
                    </w:rPr>
                  </m:ctrlPr>
                </m:fPr>
                <m:num>
                  <m:sSup>
                    <m:sSupPr>
                      <m:ctrlPr>
                        <w:rPr>
                          <w:rFonts w:ascii="Cambria Math" w:hAnsi="Cambria Math" w:cs="Times New Roman"/>
                          <w:i/>
                          <w:lang w:val="el-GR"/>
                        </w:rPr>
                      </m:ctrlPr>
                    </m:sSupPr>
                    <m:e>
                      <m:r>
                        <w:rPr>
                          <w:rFonts w:ascii="Cambria Math" w:hAnsi="Cambria Math" w:cs="Times New Roman"/>
                          <w:lang w:val="el-GR"/>
                        </w:rPr>
                        <m:t>m</m:t>
                      </m:r>
                    </m:e>
                    <m:sup>
                      <m:r>
                        <w:rPr>
                          <w:rFonts w:ascii="Cambria Math" w:hAnsi="Cambria Math" w:cs="Times New Roman"/>
                          <w:lang w:val="el-GR"/>
                        </w:rPr>
                        <m:t>2</m:t>
                      </m:r>
                    </m:sup>
                  </m:sSup>
                </m:num>
                <m:den>
                  <m:r>
                    <w:rPr>
                      <w:rFonts w:ascii="Cambria Math" w:hAnsi="Cambria Math" w:cs="Times New Roman"/>
                      <w:lang w:val="el-GR"/>
                    </w:rPr>
                    <m:t>hr</m:t>
                  </m:r>
                </m:den>
              </m:f>
            </m:den>
          </m:f>
          <m:r>
            <w:rPr>
              <w:rFonts w:ascii="Cambria Math" w:hAnsi="Cambria Math" w:cs="Times New Roman"/>
              <w:lang w:val="el-GR"/>
            </w:rPr>
            <m:t>+</m:t>
          </m:r>
          <m:f>
            <m:fPr>
              <m:ctrlPr>
                <w:rPr>
                  <w:rFonts w:ascii="Cambria Math" w:hAnsi="Cambria Math" w:cs="Times New Roman"/>
                  <w:i/>
                  <w:lang w:val="el-GR"/>
                </w:rPr>
              </m:ctrlPr>
            </m:fPr>
            <m:num>
              <m:r>
                <w:rPr>
                  <w:rFonts w:ascii="Cambria Math" w:hAnsi="Cambria Math" w:cs="Times New Roman"/>
                  <w:lang w:val="el-GR"/>
                </w:rPr>
                <m:t>7,5*3</m:t>
              </m:r>
              <m:sSup>
                <m:sSupPr>
                  <m:ctrlPr>
                    <w:rPr>
                      <w:rFonts w:ascii="Cambria Math" w:hAnsi="Cambria Math" w:cs="Times New Roman"/>
                      <w:i/>
                      <w:lang w:val="el-GR"/>
                    </w:rPr>
                  </m:ctrlPr>
                </m:sSupPr>
                <m:e>
                  <m:r>
                    <w:rPr>
                      <w:rFonts w:ascii="Cambria Math" w:hAnsi="Cambria Math" w:cs="Times New Roman"/>
                      <w:lang w:val="el-GR"/>
                    </w:rPr>
                    <m:t>m</m:t>
                  </m:r>
                </m:e>
                <m:sup>
                  <m:r>
                    <w:rPr>
                      <w:rFonts w:ascii="Cambria Math" w:hAnsi="Cambria Math" w:cs="Times New Roman"/>
                      <w:lang w:val="el-GR"/>
                    </w:rPr>
                    <m:t>2</m:t>
                  </m:r>
                </m:sup>
              </m:sSup>
              <m:r>
                <w:rPr>
                  <w:rFonts w:ascii="Cambria Math" w:hAnsi="Cambria Math" w:cs="Times New Roman"/>
                  <w:lang w:val="el-GR"/>
                </w:rPr>
                <m:t xml:space="preserve"> </m:t>
              </m:r>
            </m:num>
            <m:den>
              <m:f>
                <m:fPr>
                  <m:type m:val="lin"/>
                  <m:ctrlPr>
                    <w:rPr>
                      <w:rFonts w:ascii="Cambria Math" w:hAnsi="Cambria Math" w:cs="Times New Roman"/>
                      <w:i/>
                      <w:lang w:val="el-GR"/>
                    </w:rPr>
                  </m:ctrlPr>
                </m:fPr>
                <m:num>
                  <m:r>
                    <w:rPr>
                      <w:rFonts w:ascii="Cambria Math" w:hAnsi="Cambria Math" w:cs="Times New Roman"/>
                      <w:lang w:val="el-GR"/>
                    </w:rPr>
                    <m:t>5</m:t>
                  </m:r>
                  <m:sSup>
                    <m:sSupPr>
                      <m:ctrlPr>
                        <w:rPr>
                          <w:rFonts w:ascii="Cambria Math" w:hAnsi="Cambria Math" w:cs="Times New Roman"/>
                          <w:i/>
                          <w:lang w:val="el-GR"/>
                        </w:rPr>
                      </m:ctrlPr>
                    </m:sSupPr>
                    <m:e>
                      <m:r>
                        <w:rPr>
                          <w:rFonts w:ascii="Cambria Math" w:hAnsi="Cambria Math" w:cs="Times New Roman"/>
                          <w:lang w:val="el-GR"/>
                        </w:rPr>
                        <m:t>m</m:t>
                      </m:r>
                    </m:e>
                    <m:sup>
                      <m:r>
                        <w:rPr>
                          <w:rFonts w:ascii="Cambria Math" w:hAnsi="Cambria Math" w:cs="Times New Roman"/>
                          <w:lang w:val="el-GR"/>
                        </w:rPr>
                        <m:t>2</m:t>
                      </m:r>
                    </m:sup>
                  </m:sSup>
                </m:num>
                <m:den>
                  <m:r>
                    <w:rPr>
                      <w:rFonts w:ascii="Cambria Math" w:hAnsi="Cambria Math" w:cs="Times New Roman"/>
                      <w:lang w:val="el-GR"/>
                    </w:rPr>
                    <m:t>hr</m:t>
                  </m:r>
                </m:den>
              </m:f>
            </m:den>
          </m:f>
          <m:r>
            <w:rPr>
              <w:rFonts w:ascii="Cambria Math" w:hAnsi="Cambria Math" w:cs="Times New Roman"/>
              <w:lang w:val="el-GR"/>
            </w:rPr>
            <m:t>+</m:t>
          </m:r>
          <m:f>
            <m:fPr>
              <m:ctrlPr>
                <w:rPr>
                  <w:rFonts w:ascii="Cambria Math" w:hAnsi="Cambria Math" w:cs="Times New Roman"/>
                  <w:i/>
                  <w:lang w:val="el-GR"/>
                </w:rPr>
              </m:ctrlPr>
            </m:fPr>
            <m:num>
              <m:r>
                <w:rPr>
                  <w:rFonts w:ascii="Cambria Math" w:hAnsi="Cambria Math" w:cs="Times New Roman"/>
                  <w:lang w:val="el-GR"/>
                </w:rPr>
                <m:t>1,5*3</m:t>
              </m:r>
              <m:sSup>
                <m:sSupPr>
                  <m:ctrlPr>
                    <w:rPr>
                      <w:rFonts w:ascii="Cambria Math" w:hAnsi="Cambria Math" w:cs="Times New Roman"/>
                      <w:i/>
                      <w:lang w:val="el-GR"/>
                    </w:rPr>
                  </m:ctrlPr>
                </m:sSupPr>
                <m:e>
                  <m:r>
                    <w:rPr>
                      <w:rFonts w:ascii="Cambria Math" w:hAnsi="Cambria Math" w:cs="Times New Roman"/>
                      <w:lang w:val="el-GR"/>
                    </w:rPr>
                    <m:t>m</m:t>
                  </m:r>
                </m:e>
                <m:sup>
                  <m:r>
                    <w:rPr>
                      <w:rFonts w:ascii="Cambria Math" w:hAnsi="Cambria Math" w:cs="Times New Roman"/>
                      <w:lang w:val="el-GR"/>
                    </w:rPr>
                    <m:t>2</m:t>
                  </m:r>
                </m:sup>
              </m:sSup>
            </m:num>
            <m:den>
              <m:f>
                <m:fPr>
                  <m:type m:val="lin"/>
                  <m:ctrlPr>
                    <w:rPr>
                      <w:rFonts w:ascii="Cambria Math" w:hAnsi="Cambria Math" w:cs="Times New Roman"/>
                      <w:i/>
                      <w:lang w:val="el-GR"/>
                    </w:rPr>
                  </m:ctrlPr>
                </m:fPr>
                <m:num>
                  <m:r>
                    <w:rPr>
                      <w:rFonts w:ascii="Cambria Math" w:hAnsi="Cambria Math" w:cs="Times New Roman"/>
                      <w:lang w:val="el-GR"/>
                    </w:rPr>
                    <m:t>5</m:t>
                  </m:r>
                  <m:sSup>
                    <m:sSupPr>
                      <m:ctrlPr>
                        <w:rPr>
                          <w:rFonts w:ascii="Cambria Math" w:hAnsi="Cambria Math" w:cs="Times New Roman"/>
                          <w:i/>
                          <w:lang w:val="el-GR"/>
                        </w:rPr>
                      </m:ctrlPr>
                    </m:sSupPr>
                    <m:e>
                      <m:r>
                        <w:rPr>
                          <w:rFonts w:ascii="Cambria Math" w:hAnsi="Cambria Math" w:cs="Times New Roman"/>
                          <w:lang w:val="el-GR"/>
                        </w:rPr>
                        <m:t>m</m:t>
                      </m:r>
                    </m:e>
                    <m:sup>
                      <m:r>
                        <w:rPr>
                          <w:rFonts w:ascii="Cambria Math" w:hAnsi="Cambria Math" w:cs="Times New Roman"/>
                          <w:lang w:val="el-GR"/>
                        </w:rPr>
                        <m:t>2</m:t>
                      </m:r>
                    </m:sup>
                  </m:sSup>
                </m:num>
                <m:den>
                  <m:r>
                    <w:rPr>
                      <w:rFonts w:ascii="Cambria Math" w:hAnsi="Cambria Math" w:cs="Times New Roman"/>
                      <w:lang w:val="el-GR"/>
                    </w:rPr>
                    <m:t>hr</m:t>
                  </m:r>
                </m:den>
              </m:f>
            </m:den>
          </m:f>
          <m:r>
            <w:rPr>
              <w:rFonts w:ascii="Cambria Math" w:hAnsi="Cambria Math" w:cs="Times New Roman"/>
              <w:lang w:val="el-GR"/>
            </w:rPr>
            <m:t xml:space="preserve">=7.65 </m:t>
          </m:r>
          <m:r>
            <w:rPr>
              <w:rFonts w:ascii="Cambria Math" w:hAnsi="Cambria Math" w:cs="Times New Roman"/>
              <w:lang w:val="el-GR"/>
            </w:rPr>
            <m:t xml:space="preserve">hr ~ 8 </m:t>
          </m:r>
          <m:r>
            <w:rPr>
              <w:rFonts w:ascii="Cambria Math" w:hAnsi="Cambria Math" w:cs="Times New Roman"/>
              <w:lang w:val="el-GR"/>
            </w:rPr>
            <m:t>h</m:t>
          </m:r>
          <m:r>
            <w:rPr>
              <w:rFonts w:ascii="Cambria Math" w:hAnsi="Cambria Math" w:cs="Times New Roman"/>
            </w:rPr>
            <m:t>r</m:t>
          </m:r>
        </m:oMath>
      </m:oMathPara>
    </w:p>
    <w:p w:rsidR="009B4252" w:rsidRPr="00C0418A" w:rsidRDefault="009B4252" w:rsidP="009B4252">
      <w:pPr>
        <w:jc w:val="both"/>
        <w:rPr>
          <w:rFonts w:ascii="Times New Roman" w:hAnsi="Times New Roman" w:cs="Times New Roman"/>
          <w:sz w:val="24"/>
          <w:szCs w:val="24"/>
          <w:lang w:val="el-GR"/>
        </w:rPr>
      </w:pPr>
      <w:r w:rsidRPr="00C0418A">
        <w:rPr>
          <w:rFonts w:ascii="Times New Roman" w:hAnsi="Times New Roman" w:cs="Times New Roman"/>
          <w:sz w:val="24"/>
          <w:szCs w:val="24"/>
          <w:lang w:val="el-GR"/>
        </w:rPr>
        <w:t>Αφότου γίνει η κοπή</w:t>
      </w:r>
      <w:r w:rsidR="00F818C5" w:rsidRPr="00C0418A">
        <w:rPr>
          <w:rFonts w:ascii="Times New Roman" w:hAnsi="Times New Roman" w:cs="Times New Roman"/>
          <w:sz w:val="24"/>
          <w:szCs w:val="24"/>
          <w:lang w:val="el-GR"/>
        </w:rPr>
        <w:t>,</w:t>
      </w:r>
      <w:r w:rsidRPr="00C0418A">
        <w:rPr>
          <w:rFonts w:ascii="Times New Roman" w:hAnsi="Times New Roman" w:cs="Times New Roman"/>
          <w:sz w:val="24"/>
          <w:szCs w:val="24"/>
          <w:lang w:val="el-GR"/>
        </w:rPr>
        <w:t xml:space="preserve"> σειρά έχει η </w:t>
      </w:r>
      <w:r w:rsidR="009A5483" w:rsidRPr="00C0418A">
        <w:rPr>
          <w:rFonts w:ascii="Times New Roman" w:hAnsi="Times New Roman" w:cs="Times New Roman"/>
          <w:sz w:val="24"/>
          <w:szCs w:val="24"/>
          <w:lang w:val="el-GR"/>
        </w:rPr>
        <w:t>ανατροπή</w:t>
      </w:r>
      <w:r w:rsidRPr="00C0418A">
        <w:rPr>
          <w:rFonts w:ascii="Times New Roman" w:hAnsi="Times New Roman" w:cs="Times New Roman"/>
          <w:sz w:val="24"/>
          <w:szCs w:val="24"/>
          <w:lang w:val="el-GR"/>
        </w:rPr>
        <w:t xml:space="preserve"> του ογκομαρμάρου. Για να </w:t>
      </w:r>
      <w:r w:rsidR="00943CAD" w:rsidRPr="00C0418A">
        <w:rPr>
          <w:rFonts w:ascii="Times New Roman" w:hAnsi="Times New Roman" w:cs="Times New Roman"/>
          <w:sz w:val="24"/>
          <w:szCs w:val="24"/>
          <w:lang w:val="el-GR"/>
        </w:rPr>
        <w:t>απο</w:t>
      </w:r>
      <w:r w:rsidR="005C33F5" w:rsidRPr="00C0418A">
        <w:rPr>
          <w:rFonts w:ascii="Times New Roman" w:hAnsi="Times New Roman" w:cs="Times New Roman"/>
          <w:sz w:val="24"/>
          <w:szCs w:val="24"/>
          <w:lang w:val="el-GR"/>
        </w:rPr>
        <w:t xml:space="preserve">φευχθεί </w:t>
      </w:r>
      <w:r w:rsidRPr="00C0418A">
        <w:rPr>
          <w:rFonts w:ascii="Times New Roman" w:hAnsi="Times New Roman" w:cs="Times New Roman"/>
          <w:sz w:val="24"/>
          <w:szCs w:val="24"/>
          <w:lang w:val="el-GR"/>
        </w:rPr>
        <w:t xml:space="preserve">ο θρυμματισμός του μαρμάρου κατά την πτώση του τοποθετούνται άγονα </w:t>
      </w:r>
      <w:r w:rsidR="005C33F5" w:rsidRPr="00C0418A">
        <w:rPr>
          <w:rFonts w:ascii="Times New Roman" w:hAnsi="Times New Roman" w:cs="Times New Roman"/>
          <w:sz w:val="24"/>
          <w:szCs w:val="24"/>
          <w:lang w:val="el-GR"/>
        </w:rPr>
        <w:t xml:space="preserve">φερτά </w:t>
      </w:r>
      <w:r w:rsidRPr="00C0418A">
        <w:rPr>
          <w:rFonts w:ascii="Times New Roman" w:hAnsi="Times New Roman" w:cs="Times New Roman"/>
          <w:sz w:val="24"/>
          <w:szCs w:val="24"/>
          <w:lang w:val="el-GR"/>
        </w:rPr>
        <w:t>υλικά σ</w:t>
      </w:r>
      <w:r w:rsidR="005C33F5" w:rsidRPr="00C0418A">
        <w:rPr>
          <w:rFonts w:ascii="Times New Roman" w:hAnsi="Times New Roman" w:cs="Times New Roman"/>
          <w:sz w:val="24"/>
          <w:szCs w:val="24"/>
          <w:lang w:val="el-GR"/>
        </w:rPr>
        <w:t xml:space="preserve">το σημείο που θα πέσει, για να </w:t>
      </w:r>
      <w:r w:rsidRPr="00C0418A">
        <w:rPr>
          <w:rFonts w:ascii="Times New Roman" w:hAnsi="Times New Roman" w:cs="Times New Roman"/>
          <w:sz w:val="24"/>
          <w:szCs w:val="24"/>
          <w:lang w:val="el-GR"/>
        </w:rPr>
        <w:t xml:space="preserve">ελαττωθεί η ισχύς της πρόσκρουσης. Για την μεταφορά </w:t>
      </w:r>
      <w:r w:rsidR="00381B94">
        <w:rPr>
          <w:rFonts w:ascii="Times New Roman" w:hAnsi="Times New Roman" w:cs="Times New Roman"/>
          <w:sz w:val="24"/>
          <w:szCs w:val="24"/>
          <w:lang w:val="el-GR"/>
        </w:rPr>
        <w:t xml:space="preserve">των μπλοκς και </w:t>
      </w:r>
      <w:r w:rsidR="00A6145D">
        <w:rPr>
          <w:rFonts w:ascii="Times New Roman" w:hAnsi="Times New Roman" w:cs="Times New Roman"/>
          <w:sz w:val="24"/>
          <w:szCs w:val="24"/>
          <w:lang w:val="el-GR"/>
        </w:rPr>
        <w:t xml:space="preserve">των αγόνων χρησιμοποιείται </w:t>
      </w:r>
      <w:r w:rsidR="00381B94">
        <w:rPr>
          <w:rFonts w:ascii="Times New Roman" w:hAnsi="Times New Roman" w:cs="Times New Roman"/>
          <w:sz w:val="24"/>
          <w:szCs w:val="24"/>
          <w:lang w:val="el-GR"/>
        </w:rPr>
        <w:t xml:space="preserve">ελαστιχοφόρος φορτωτής </w:t>
      </w:r>
      <w:r w:rsidRPr="00C0418A">
        <w:rPr>
          <w:rFonts w:ascii="Times New Roman" w:hAnsi="Times New Roman" w:cs="Times New Roman"/>
          <w:sz w:val="24"/>
          <w:szCs w:val="24"/>
        </w:rPr>
        <w:t>CAT</w:t>
      </w:r>
      <w:r w:rsidRPr="00C0418A">
        <w:rPr>
          <w:rFonts w:ascii="Times New Roman" w:hAnsi="Times New Roman" w:cs="Times New Roman"/>
          <w:sz w:val="24"/>
          <w:szCs w:val="24"/>
          <w:lang w:val="el-GR"/>
        </w:rPr>
        <w:t xml:space="preserve"> 992</w:t>
      </w:r>
      <w:r w:rsidRPr="00C0418A">
        <w:rPr>
          <w:rFonts w:ascii="Times New Roman" w:hAnsi="Times New Roman" w:cs="Times New Roman"/>
          <w:sz w:val="24"/>
          <w:szCs w:val="24"/>
        </w:rPr>
        <w:t>D</w:t>
      </w:r>
      <w:r w:rsidRPr="00C0418A">
        <w:rPr>
          <w:rFonts w:ascii="Times New Roman" w:hAnsi="Times New Roman" w:cs="Times New Roman"/>
          <w:sz w:val="24"/>
          <w:szCs w:val="24"/>
          <w:lang w:val="el-GR"/>
        </w:rPr>
        <w:t xml:space="preserve">. Στη συνέχεια, το ίδιο μηχάνημα αξιοποιείται και για την φόρτωση των μπλοκ στα </w:t>
      </w:r>
      <w:r w:rsidRPr="00C0418A">
        <w:rPr>
          <w:rFonts w:ascii="Times New Roman" w:hAnsi="Times New Roman" w:cs="Times New Roman"/>
          <w:sz w:val="24"/>
          <w:szCs w:val="24"/>
        </w:rPr>
        <w:t>dumper</w:t>
      </w:r>
      <w:r w:rsidR="00DB06B9" w:rsidRPr="00C0418A">
        <w:rPr>
          <w:rFonts w:ascii="Times New Roman" w:hAnsi="Times New Roman" w:cs="Times New Roman"/>
          <w:sz w:val="24"/>
          <w:szCs w:val="24"/>
          <w:lang w:val="el-GR"/>
        </w:rPr>
        <w:t xml:space="preserve"> με πιρούν</w:t>
      </w:r>
      <w:r w:rsidR="00381B94">
        <w:rPr>
          <w:rFonts w:ascii="Times New Roman" w:hAnsi="Times New Roman" w:cs="Times New Roman"/>
          <w:sz w:val="24"/>
          <w:szCs w:val="24"/>
          <w:lang w:val="el-GR"/>
        </w:rPr>
        <w:t>ι</w:t>
      </w:r>
      <w:r w:rsidR="00DB06B9" w:rsidRPr="00C0418A">
        <w:rPr>
          <w:rFonts w:ascii="Times New Roman" w:hAnsi="Times New Roman" w:cs="Times New Roman"/>
          <w:sz w:val="24"/>
          <w:szCs w:val="24"/>
          <w:lang w:val="el-GR"/>
        </w:rPr>
        <w:t>α (</w:t>
      </w:r>
      <w:r w:rsidR="00DB06B9" w:rsidRPr="00C0418A">
        <w:rPr>
          <w:rFonts w:ascii="Times New Roman" w:hAnsi="Times New Roman" w:cs="Times New Roman"/>
          <w:sz w:val="24"/>
          <w:szCs w:val="24"/>
        </w:rPr>
        <w:t>fork</w:t>
      </w:r>
      <w:r w:rsidR="00381B94">
        <w:rPr>
          <w:rFonts w:ascii="Times New Roman" w:hAnsi="Times New Roman" w:cs="Times New Roman"/>
          <w:sz w:val="24"/>
          <w:szCs w:val="24"/>
          <w:lang w:val="el-GR"/>
        </w:rPr>
        <w:t xml:space="preserve"> </w:t>
      </w:r>
      <w:r w:rsidR="00381B94">
        <w:rPr>
          <w:rFonts w:ascii="Times New Roman" w:hAnsi="Times New Roman" w:cs="Times New Roman"/>
          <w:sz w:val="24"/>
          <w:szCs w:val="24"/>
        </w:rPr>
        <w:t>lifts</w:t>
      </w:r>
      <w:r w:rsidR="00DB06B9" w:rsidRPr="00C0418A">
        <w:rPr>
          <w:rFonts w:ascii="Times New Roman" w:hAnsi="Times New Roman" w:cs="Times New Roman"/>
          <w:sz w:val="24"/>
          <w:szCs w:val="24"/>
          <w:lang w:val="el-GR"/>
        </w:rPr>
        <w:t>) όπως θα αναφερθεί παρακάτω.</w:t>
      </w:r>
    </w:p>
    <w:p w:rsidR="009B4252" w:rsidRPr="00C0418A" w:rsidRDefault="005C33F5" w:rsidP="005C33F5">
      <w:pPr>
        <w:jc w:val="both"/>
        <w:rPr>
          <w:rFonts w:ascii="Times New Roman" w:hAnsi="Times New Roman" w:cs="Times New Roman"/>
          <w:sz w:val="24"/>
          <w:szCs w:val="24"/>
          <w:lang w:val="el-GR"/>
        </w:rPr>
      </w:pPr>
      <w:r w:rsidRPr="00C0418A">
        <w:rPr>
          <w:rFonts w:ascii="Times New Roman" w:hAnsi="Times New Roman" w:cs="Times New Roman"/>
          <w:sz w:val="24"/>
          <w:szCs w:val="24"/>
          <w:lang w:val="el-GR"/>
        </w:rPr>
        <w:t>Για</w:t>
      </w:r>
      <w:r w:rsidR="009B4252" w:rsidRPr="00C0418A">
        <w:rPr>
          <w:rFonts w:ascii="Times New Roman" w:hAnsi="Times New Roman" w:cs="Times New Roman"/>
          <w:sz w:val="24"/>
          <w:szCs w:val="24"/>
          <w:lang w:val="el-GR"/>
        </w:rPr>
        <w:t xml:space="preserve"> την </w:t>
      </w:r>
      <w:r w:rsidR="009A5483" w:rsidRPr="00C0418A">
        <w:rPr>
          <w:rFonts w:ascii="Times New Roman" w:hAnsi="Times New Roman" w:cs="Times New Roman"/>
          <w:sz w:val="24"/>
          <w:szCs w:val="24"/>
          <w:lang w:val="el-GR"/>
        </w:rPr>
        <w:t>ανατροπή</w:t>
      </w:r>
      <w:r w:rsidR="009B4252" w:rsidRPr="00C0418A">
        <w:rPr>
          <w:rFonts w:ascii="Times New Roman" w:hAnsi="Times New Roman" w:cs="Times New Roman"/>
          <w:sz w:val="24"/>
          <w:szCs w:val="24"/>
          <w:lang w:val="el-GR"/>
        </w:rPr>
        <w:t xml:space="preserve"> του ογκομαρμάρου χρησιμοποιείται ο εκσκαφέας </w:t>
      </w:r>
      <w:r w:rsidR="009B4252" w:rsidRPr="00C0418A">
        <w:rPr>
          <w:rFonts w:ascii="Times New Roman" w:hAnsi="Times New Roman" w:cs="Times New Roman"/>
          <w:sz w:val="24"/>
          <w:szCs w:val="24"/>
        </w:rPr>
        <w:t>CAT</w:t>
      </w:r>
      <w:r w:rsidR="009B4252" w:rsidRPr="00C0418A">
        <w:rPr>
          <w:rFonts w:ascii="Times New Roman" w:hAnsi="Times New Roman" w:cs="Times New Roman"/>
          <w:sz w:val="24"/>
          <w:szCs w:val="24"/>
          <w:lang w:val="el-GR"/>
        </w:rPr>
        <w:t xml:space="preserve"> 320</w:t>
      </w:r>
      <w:r w:rsidR="009B4252" w:rsidRPr="00C0418A">
        <w:rPr>
          <w:rFonts w:ascii="Times New Roman" w:hAnsi="Times New Roman" w:cs="Times New Roman"/>
          <w:sz w:val="24"/>
          <w:szCs w:val="24"/>
        </w:rPr>
        <w:t>D</w:t>
      </w:r>
      <w:r w:rsidR="009B4252" w:rsidRPr="00C0418A">
        <w:rPr>
          <w:rFonts w:ascii="Times New Roman" w:hAnsi="Times New Roman" w:cs="Times New Roman"/>
          <w:sz w:val="24"/>
          <w:szCs w:val="24"/>
          <w:lang w:val="el-GR"/>
        </w:rPr>
        <w:t xml:space="preserve"> με </w:t>
      </w:r>
      <w:r w:rsidRPr="00C0418A">
        <w:rPr>
          <w:rFonts w:ascii="Times New Roman" w:hAnsi="Times New Roman" w:cs="Times New Roman"/>
          <w:sz w:val="24"/>
          <w:szCs w:val="24"/>
          <w:lang w:val="el-GR"/>
        </w:rPr>
        <w:t xml:space="preserve">εκτιμώμενο </w:t>
      </w:r>
      <w:r w:rsidR="009B4252" w:rsidRPr="00C0418A">
        <w:rPr>
          <w:rFonts w:ascii="Times New Roman" w:hAnsi="Times New Roman" w:cs="Times New Roman"/>
          <w:sz w:val="24"/>
          <w:szCs w:val="24"/>
          <w:lang w:val="el-GR"/>
        </w:rPr>
        <w:t xml:space="preserve">κόστος κτήσης </w:t>
      </w:r>
      <w:r w:rsidRPr="00C0418A">
        <w:rPr>
          <w:rFonts w:ascii="Times New Roman" w:hAnsi="Times New Roman" w:cs="Times New Roman"/>
          <w:sz w:val="24"/>
          <w:szCs w:val="24"/>
          <w:lang w:val="el-GR"/>
        </w:rPr>
        <w:t xml:space="preserve">τις </w:t>
      </w:r>
      <w:r w:rsidR="009B4252" w:rsidRPr="00C0418A">
        <w:rPr>
          <w:rFonts w:ascii="Times New Roman" w:hAnsi="Times New Roman" w:cs="Times New Roman"/>
          <w:sz w:val="24"/>
          <w:szCs w:val="24"/>
          <w:lang w:val="el-GR"/>
        </w:rPr>
        <w:t xml:space="preserve">160.000 €. Για να </w:t>
      </w:r>
      <w:r w:rsidR="009A5483" w:rsidRPr="00C0418A">
        <w:rPr>
          <w:rFonts w:ascii="Times New Roman" w:hAnsi="Times New Roman" w:cs="Times New Roman"/>
          <w:sz w:val="24"/>
          <w:szCs w:val="24"/>
          <w:lang w:val="el-GR"/>
        </w:rPr>
        <w:t>ανατραπεί</w:t>
      </w:r>
      <w:r w:rsidR="009B4252" w:rsidRPr="00C0418A">
        <w:rPr>
          <w:rFonts w:ascii="Times New Roman" w:hAnsi="Times New Roman" w:cs="Times New Roman"/>
          <w:sz w:val="24"/>
          <w:szCs w:val="24"/>
          <w:lang w:val="el-GR"/>
        </w:rPr>
        <w:t xml:space="preserve"> το μπλοκ ο εκσκαφέας τοποθετείται στην άνω βαθμίδα και σπρώχνει με αργό ρυθμό το άνω μέρος του μπλοκ μέχρι αυτό να </w:t>
      </w:r>
      <w:r w:rsidR="00DB06B9" w:rsidRPr="00C0418A">
        <w:rPr>
          <w:rFonts w:ascii="Times New Roman" w:hAnsi="Times New Roman" w:cs="Times New Roman"/>
          <w:sz w:val="24"/>
          <w:szCs w:val="24"/>
          <w:lang w:val="el-GR"/>
        </w:rPr>
        <w:t>ανατραπεί.</w:t>
      </w:r>
      <w:r w:rsidR="009B4252" w:rsidRPr="00C0418A">
        <w:rPr>
          <w:rFonts w:ascii="Times New Roman" w:hAnsi="Times New Roman" w:cs="Times New Roman"/>
          <w:sz w:val="24"/>
          <w:szCs w:val="24"/>
          <w:lang w:val="el-GR"/>
        </w:rPr>
        <w:t>.</w:t>
      </w:r>
    </w:p>
    <w:p w:rsidR="009B4252" w:rsidRDefault="009B4252" w:rsidP="009B4252">
      <w:pPr>
        <w:jc w:val="both"/>
        <w:rPr>
          <w:rFonts w:ascii="Times New Roman" w:hAnsi="Times New Roman" w:cs="Times New Roman"/>
          <w:sz w:val="24"/>
          <w:szCs w:val="24"/>
          <w:lang w:val="el-GR"/>
        </w:rPr>
      </w:pPr>
      <w:r w:rsidRPr="00C0418A">
        <w:rPr>
          <w:rFonts w:ascii="Times New Roman" w:hAnsi="Times New Roman" w:cs="Times New Roman"/>
          <w:sz w:val="24"/>
          <w:szCs w:val="24"/>
          <w:lang w:val="el-GR"/>
        </w:rPr>
        <w:t xml:space="preserve">Μετά την </w:t>
      </w:r>
      <w:r w:rsidR="00943CAD" w:rsidRPr="00C0418A">
        <w:rPr>
          <w:rFonts w:ascii="Times New Roman" w:hAnsi="Times New Roman" w:cs="Times New Roman"/>
          <w:sz w:val="24"/>
          <w:szCs w:val="24"/>
          <w:lang w:val="el-GR"/>
        </w:rPr>
        <w:t>απο</w:t>
      </w:r>
      <w:r w:rsidRPr="00C0418A">
        <w:rPr>
          <w:rFonts w:ascii="Times New Roman" w:hAnsi="Times New Roman" w:cs="Times New Roman"/>
          <w:sz w:val="24"/>
          <w:szCs w:val="24"/>
          <w:lang w:val="el-GR"/>
        </w:rPr>
        <w:t xml:space="preserve">κοπή του αρχικού όγκου και την </w:t>
      </w:r>
      <w:r w:rsidR="009A5483" w:rsidRPr="00C0418A">
        <w:rPr>
          <w:rFonts w:ascii="Times New Roman" w:hAnsi="Times New Roman" w:cs="Times New Roman"/>
          <w:sz w:val="24"/>
          <w:szCs w:val="24"/>
          <w:lang w:val="el-GR"/>
        </w:rPr>
        <w:t>ανατροπή</w:t>
      </w:r>
      <w:r w:rsidRPr="00C0418A">
        <w:rPr>
          <w:rFonts w:ascii="Times New Roman" w:hAnsi="Times New Roman" w:cs="Times New Roman"/>
          <w:sz w:val="24"/>
          <w:szCs w:val="24"/>
          <w:lang w:val="el-GR"/>
        </w:rPr>
        <w:t xml:space="preserve"> του ακολουθεί ακόμα μία</w:t>
      </w:r>
      <w:r w:rsidRPr="00980AF4">
        <w:rPr>
          <w:rFonts w:ascii="Times New Roman" w:hAnsi="Times New Roman" w:cs="Times New Roman"/>
          <w:sz w:val="24"/>
          <w:szCs w:val="24"/>
          <w:lang w:val="el-GR"/>
        </w:rPr>
        <w:t xml:space="preserve"> κοπή για τη διαμόρφωσή του σε δύο επιμέρους μικρότερα μπλοκ. Αυτή η κοπή πραγματοποιείται </w:t>
      </w:r>
      <w:r w:rsidR="00943CAD" w:rsidRPr="00980AF4">
        <w:rPr>
          <w:rFonts w:ascii="Times New Roman" w:hAnsi="Times New Roman" w:cs="Times New Roman"/>
          <w:sz w:val="24"/>
          <w:szCs w:val="24"/>
          <w:lang w:val="el-GR"/>
        </w:rPr>
        <w:t>από</w:t>
      </w:r>
      <w:r w:rsidRPr="00980AF4">
        <w:rPr>
          <w:rFonts w:ascii="Times New Roman" w:hAnsi="Times New Roman" w:cs="Times New Roman"/>
          <w:sz w:val="24"/>
          <w:szCs w:val="24"/>
          <w:lang w:val="el-GR"/>
        </w:rPr>
        <w:t xml:space="preserve"> το μηχάνημα συρματοκοπής </w:t>
      </w:r>
      <w:r w:rsidRPr="00980AF4">
        <w:rPr>
          <w:rFonts w:ascii="Times New Roman" w:hAnsi="Times New Roman" w:cs="Times New Roman"/>
          <w:sz w:val="24"/>
          <w:szCs w:val="24"/>
        </w:rPr>
        <w:t>TD</w:t>
      </w:r>
      <w:r w:rsidRPr="00980AF4">
        <w:rPr>
          <w:rFonts w:ascii="Times New Roman" w:hAnsi="Times New Roman" w:cs="Times New Roman"/>
          <w:sz w:val="24"/>
          <w:szCs w:val="24"/>
          <w:lang w:val="el-GR"/>
        </w:rPr>
        <w:t>-45 που βρίσκεται στο ίδιο επίπεδο με το μπλοκ. Ο χρόνος κοπής για τον διαχωρισμό των μπλοκ είναι ο εξής:</w:t>
      </w:r>
    </w:p>
    <w:p w:rsidR="00C0418A" w:rsidRPr="00980AF4" w:rsidRDefault="00C0418A" w:rsidP="00C0418A">
      <w:pPr>
        <w:spacing w:line="240" w:lineRule="auto"/>
        <w:jc w:val="both"/>
        <w:rPr>
          <w:rFonts w:ascii="Times New Roman" w:hAnsi="Times New Roman" w:cs="Times New Roman"/>
          <w:sz w:val="24"/>
          <w:szCs w:val="24"/>
          <w:lang w:val="el-GR"/>
        </w:rPr>
      </w:pPr>
    </w:p>
    <w:p w:rsidR="009B4252" w:rsidRPr="002E2EBB" w:rsidRDefault="002E2EBB" w:rsidP="00C0418A">
      <w:pPr>
        <w:spacing w:line="240" w:lineRule="auto"/>
        <w:jc w:val="center"/>
        <w:rPr>
          <w:rFonts w:ascii="Times New Roman" w:eastAsiaTheme="minorEastAsia" w:hAnsi="Times New Roman" w:cs="Times New Roman"/>
          <w:i/>
          <w:lang w:val="el-GR"/>
        </w:rPr>
      </w:pPr>
      <m:oMathPara>
        <m:oMath>
          <m:r>
            <w:rPr>
              <w:rFonts w:ascii="Cambria Math" w:hAnsi="Cambria Math" w:cs="Times New Roman"/>
              <w:lang w:val="el-GR"/>
            </w:rPr>
            <m:t>Χρόνος κοπής-διαχωρισμού=</m:t>
          </m:r>
          <m:f>
            <m:fPr>
              <m:ctrlPr>
                <w:rPr>
                  <w:rFonts w:ascii="Cambria Math" w:hAnsi="Cambria Math" w:cs="Times New Roman"/>
                  <w:i/>
                  <w:lang w:val="el-GR"/>
                </w:rPr>
              </m:ctrlPr>
            </m:fPr>
            <m:num>
              <m:r>
                <w:rPr>
                  <w:rFonts w:ascii="Cambria Math" w:hAnsi="Cambria Math" w:cs="Times New Roman"/>
                  <w:lang w:val="el-GR"/>
                </w:rPr>
                <m:t>1,5*3</m:t>
              </m:r>
              <m:sSup>
                <m:sSupPr>
                  <m:ctrlPr>
                    <w:rPr>
                      <w:rFonts w:ascii="Cambria Math" w:hAnsi="Cambria Math" w:cs="Times New Roman"/>
                      <w:i/>
                      <w:lang w:val="el-GR"/>
                    </w:rPr>
                  </m:ctrlPr>
                </m:sSupPr>
                <m:e>
                  <m:r>
                    <w:rPr>
                      <w:rFonts w:ascii="Cambria Math" w:hAnsi="Cambria Math" w:cs="Times New Roman"/>
                      <w:lang w:val="el-GR"/>
                    </w:rPr>
                    <m:t>m</m:t>
                  </m:r>
                </m:e>
                <m:sup>
                  <m:r>
                    <w:rPr>
                      <w:rFonts w:ascii="Cambria Math" w:hAnsi="Cambria Math" w:cs="Times New Roman"/>
                      <w:lang w:val="el-GR"/>
                    </w:rPr>
                    <m:t>2</m:t>
                  </m:r>
                </m:sup>
              </m:sSup>
            </m:num>
            <m:den>
              <m:f>
                <m:fPr>
                  <m:type m:val="lin"/>
                  <m:ctrlPr>
                    <w:rPr>
                      <w:rFonts w:ascii="Cambria Math" w:hAnsi="Cambria Math" w:cs="Times New Roman"/>
                      <w:i/>
                      <w:lang w:val="el-GR"/>
                    </w:rPr>
                  </m:ctrlPr>
                </m:fPr>
                <m:num>
                  <m:r>
                    <w:rPr>
                      <w:rFonts w:ascii="Cambria Math" w:hAnsi="Cambria Math" w:cs="Times New Roman"/>
                      <w:lang w:val="el-GR"/>
                    </w:rPr>
                    <m:t>5</m:t>
                  </m:r>
                  <m:sSup>
                    <m:sSupPr>
                      <m:ctrlPr>
                        <w:rPr>
                          <w:rFonts w:ascii="Cambria Math" w:hAnsi="Cambria Math" w:cs="Times New Roman"/>
                          <w:i/>
                          <w:lang w:val="el-GR"/>
                        </w:rPr>
                      </m:ctrlPr>
                    </m:sSupPr>
                    <m:e>
                      <m:r>
                        <w:rPr>
                          <w:rFonts w:ascii="Cambria Math" w:hAnsi="Cambria Math" w:cs="Times New Roman"/>
                          <w:lang w:val="el-GR"/>
                        </w:rPr>
                        <m:t>m</m:t>
                      </m:r>
                    </m:e>
                    <m:sup>
                      <m:r>
                        <w:rPr>
                          <w:rFonts w:ascii="Cambria Math" w:hAnsi="Cambria Math" w:cs="Times New Roman"/>
                          <w:lang w:val="el-GR"/>
                        </w:rPr>
                        <m:t>2</m:t>
                      </m:r>
                    </m:sup>
                  </m:sSup>
                </m:num>
                <m:den>
                  <m:r>
                    <w:rPr>
                      <w:rFonts w:ascii="Cambria Math" w:hAnsi="Cambria Math" w:cs="Times New Roman"/>
                      <w:lang w:val="el-GR"/>
                    </w:rPr>
                    <m:t>hr</m:t>
                  </m:r>
                </m:den>
              </m:f>
            </m:den>
          </m:f>
          <m:r>
            <w:rPr>
              <w:rFonts w:ascii="Cambria Math" w:hAnsi="Cambria Math" w:cs="Times New Roman"/>
              <w:lang w:val="el-GR"/>
            </w:rPr>
            <m:t xml:space="preserve">=0,9 </m:t>
          </m:r>
          <m:r>
            <w:rPr>
              <w:rFonts w:ascii="Cambria Math" w:hAnsi="Cambria Math" w:cs="Times New Roman"/>
              <w:lang w:val="el-GR"/>
            </w:rPr>
            <m:t xml:space="preserve">hr ή 54 </m:t>
          </m:r>
          <m:r>
            <w:rPr>
              <w:rFonts w:ascii="Cambria Math" w:hAnsi="Cambria Math" w:cs="Times New Roman"/>
            </w:rPr>
            <m:t>min</m:t>
          </m:r>
          <m:r>
            <w:rPr>
              <w:rFonts w:ascii="Cambria Math" w:hAnsi="Cambria Math" w:cs="Times New Roman"/>
              <w:lang w:val="el-GR"/>
            </w:rPr>
            <m:t xml:space="preserve"> ~ 1 </m:t>
          </m:r>
          <m:r>
            <w:rPr>
              <w:rFonts w:ascii="Cambria Math" w:hAnsi="Cambria Math" w:cs="Times New Roman"/>
              <w:lang w:val="el-GR"/>
            </w:rPr>
            <m:t>hr</m:t>
          </m:r>
        </m:oMath>
      </m:oMathPara>
    </w:p>
    <w:p w:rsidR="00C0418A" w:rsidRPr="0005526C" w:rsidRDefault="00C0418A" w:rsidP="00C0418A">
      <w:pPr>
        <w:spacing w:line="240" w:lineRule="auto"/>
        <w:rPr>
          <w:rFonts w:ascii="Times New Roman" w:hAnsi="Times New Roman" w:cs="Times New Roman"/>
          <w:i/>
          <w:lang w:val="el-GR"/>
        </w:rPr>
      </w:pPr>
    </w:p>
    <w:p w:rsidR="009B4252" w:rsidRPr="00980AF4" w:rsidRDefault="009B4252" w:rsidP="005C33F5">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Άρα, με βάση τα παραπάνω η κοπή και η διαμόρφωση ενός μπλοκ διαρκεί περίπου εννέα ώρες. Να σημ</w:t>
      </w:r>
      <w:r w:rsidR="00D94370" w:rsidRPr="00980AF4">
        <w:rPr>
          <w:rFonts w:ascii="Times New Roman" w:hAnsi="Times New Roman" w:cs="Times New Roman"/>
          <w:sz w:val="24"/>
          <w:szCs w:val="24"/>
          <w:lang w:val="el-GR"/>
        </w:rPr>
        <w:t xml:space="preserve">ειωθεί ότι δεν είναι απαραίτητος περιορισμός η </w:t>
      </w:r>
      <w:r w:rsidRPr="00980AF4">
        <w:rPr>
          <w:rFonts w:ascii="Times New Roman" w:hAnsi="Times New Roman" w:cs="Times New Roman"/>
          <w:sz w:val="24"/>
          <w:szCs w:val="24"/>
          <w:lang w:val="el-GR"/>
        </w:rPr>
        <w:t xml:space="preserve">κοπή ενός μπλοκ κάθε φορά, καθώς </w:t>
      </w:r>
      <w:r w:rsidR="00D94370" w:rsidRPr="00980AF4">
        <w:rPr>
          <w:rFonts w:ascii="Times New Roman" w:hAnsi="Times New Roman" w:cs="Times New Roman"/>
          <w:sz w:val="24"/>
          <w:szCs w:val="24"/>
          <w:lang w:val="el-GR"/>
        </w:rPr>
        <w:t>μπορεί να γίνει σχεδιασμός</w:t>
      </w:r>
      <w:r w:rsidRPr="00980AF4">
        <w:rPr>
          <w:rFonts w:ascii="Times New Roman" w:hAnsi="Times New Roman" w:cs="Times New Roman"/>
          <w:sz w:val="24"/>
          <w:szCs w:val="24"/>
          <w:lang w:val="el-GR"/>
        </w:rPr>
        <w:t xml:space="preserve"> για κοπή περισσότερων μπλοκ ταυτόχρονα</w:t>
      </w:r>
      <w:r w:rsidR="00DB06B9">
        <w:rPr>
          <w:rFonts w:ascii="Times New Roman" w:hAnsi="Times New Roman" w:cs="Times New Roman"/>
          <w:sz w:val="24"/>
          <w:szCs w:val="24"/>
          <w:lang w:val="el-GR"/>
        </w:rPr>
        <w:t xml:space="preserve"> (εικόνα 3.3)</w:t>
      </w:r>
      <w:r w:rsidRPr="00980AF4">
        <w:rPr>
          <w:rFonts w:ascii="Times New Roman" w:hAnsi="Times New Roman" w:cs="Times New Roman"/>
          <w:sz w:val="24"/>
          <w:szCs w:val="24"/>
          <w:lang w:val="el-GR"/>
        </w:rPr>
        <w:t>.</w:t>
      </w:r>
    </w:p>
    <w:p w:rsidR="005A0812" w:rsidRDefault="009B4252" w:rsidP="005A0812">
      <w:pPr>
        <w:keepNext/>
        <w:jc w:val="center"/>
      </w:pPr>
      <w:r>
        <w:rPr>
          <w:noProof/>
        </w:rPr>
        <w:lastRenderedPageBreak/>
        <w:drawing>
          <wp:inline distT="0" distB="0" distL="0" distR="0">
            <wp:extent cx="5252250" cy="2238375"/>
            <wp:effectExtent l="0" t="0" r="0" b="0"/>
            <wp:docPr id="30"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cstate="print"/>
                    <a:srcRect l="23264" t="37670" r="25000" b="23116"/>
                    <a:stretch/>
                  </pic:blipFill>
                  <pic:spPr bwMode="auto">
                    <a:xfrm>
                      <a:off x="0" y="0"/>
                      <a:ext cx="5262167" cy="224260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9B4252" w:rsidRDefault="005C33F5" w:rsidP="00002C68">
      <w:pPr>
        <w:pStyle w:val="Caption"/>
        <w:ind w:firstLine="0"/>
        <w:jc w:val="center"/>
        <w:rPr>
          <w:lang w:val="el-GR"/>
        </w:rPr>
      </w:pPr>
      <w:r>
        <w:rPr>
          <w:lang w:val="el-GR"/>
        </w:rPr>
        <w:t xml:space="preserve">Εικόνα 3.3: </w:t>
      </w:r>
      <w:r w:rsidR="005A0812">
        <w:rPr>
          <w:lang w:val="el-GR"/>
        </w:rPr>
        <w:t xml:space="preserve">Συρματοκοπή κόβει την κάθετη πλευρά ενώ </w:t>
      </w:r>
      <w:r w:rsidR="00381B94">
        <w:rPr>
          <w:lang w:val="el-GR"/>
        </w:rPr>
        <w:t xml:space="preserve">μονάδα </w:t>
      </w:r>
      <w:r w:rsidR="006E5625">
        <w:rPr>
          <w:lang w:val="el-GR"/>
        </w:rPr>
        <w:t>αλυσοπρίονου</w:t>
      </w:r>
      <w:r w:rsidR="00381B94">
        <w:rPr>
          <w:lang w:val="el-GR"/>
        </w:rPr>
        <w:t xml:space="preserve"> </w:t>
      </w:r>
      <w:r w:rsidR="005A0812">
        <w:rPr>
          <w:lang w:val="el-GR"/>
        </w:rPr>
        <w:t>έχει ξεκινήσει την οριζόντια κοπή του επόμενου μπλοκ.</w:t>
      </w:r>
      <w:r w:rsidR="00381B94">
        <w:rPr>
          <w:lang w:val="el-GR"/>
        </w:rPr>
        <w:t xml:space="preserve"> </w:t>
      </w:r>
      <w:r w:rsidR="00381B94" w:rsidRPr="006E5625">
        <w:rPr>
          <w:lang w:val="el-GR"/>
        </w:rPr>
        <w:t>Στην περίπτωση που μελετάμε και η οριζόντια κοπή γίνεται με συρματοκοπή.</w:t>
      </w:r>
    </w:p>
    <w:p w:rsidR="00002C68" w:rsidRPr="00002C68" w:rsidRDefault="00002C68" w:rsidP="00002C68">
      <w:pPr>
        <w:rPr>
          <w:lang w:val="el-GR"/>
        </w:rPr>
      </w:pPr>
    </w:p>
    <w:p w:rsidR="009B4252" w:rsidRPr="00002C68" w:rsidRDefault="00C161B6" w:rsidP="00002C68">
      <w:pPr>
        <w:pStyle w:val="Heading1"/>
        <w:rPr>
          <w:sz w:val="28"/>
          <w:szCs w:val="28"/>
          <w:lang w:val="el-GR"/>
        </w:rPr>
      </w:pPr>
      <w:bookmarkStart w:id="31" w:name="_Toc84682310"/>
      <w:r w:rsidRPr="00294673">
        <w:rPr>
          <w:sz w:val="28"/>
          <w:szCs w:val="28"/>
          <w:lang w:val="el-GR"/>
        </w:rPr>
        <w:t>3.4</w:t>
      </w:r>
      <w:r w:rsidR="009B4252" w:rsidRPr="00294673">
        <w:rPr>
          <w:sz w:val="28"/>
          <w:szCs w:val="28"/>
          <w:lang w:val="el-GR"/>
        </w:rPr>
        <w:t xml:space="preserve"> Φόρτωση και μεταφορά</w:t>
      </w:r>
      <w:bookmarkEnd w:id="31"/>
    </w:p>
    <w:p w:rsidR="009B4252" w:rsidRPr="00980AF4" w:rsidRDefault="009B4252" w:rsidP="00002C68">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 xml:space="preserve">Επόμενη διαδικασία είναι η φόρτωση και η μεταφορά των μπλοκ μαρμάρου </w:t>
      </w:r>
      <w:r w:rsidR="00943CAD" w:rsidRPr="00980AF4">
        <w:rPr>
          <w:rFonts w:ascii="Times New Roman" w:hAnsi="Times New Roman" w:cs="Times New Roman"/>
          <w:sz w:val="24"/>
          <w:szCs w:val="24"/>
          <w:lang w:val="el-GR"/>
        </w:rPr>
        <w:t>από</w:t>
      </w:r>
      <w:r w:rsidRPr="00980AF4">
        <w:rPr>
          <w:rFonts w:ascii="Times New Roman" w:hAnsi="Times New Roman" w:cs="Times New Roman"/>
          <w:sz w:val="24"/>
          <w:szCs w:val="24"/>
          <w:lang w:val="el-GR"/>
        </w:rPr>
        <w:t xml:space="preserve"> το μέτωπο της εκμετάλλευσης.</w:t>
      </w:r>
    </w:p>
    <w:p w:rsidR="009B4252" w:rsidRPr="00980AF4" w:rsidRDefault="009B4252" w:rsidP="00002C68">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 xml:space="preserve">Όπως </w:t>
      </w:r>
      <w:r w:rsidR="009A5483" w:rsidRPr="00980AF4">
        <w:rPr>
          <w:rFonts w:ascii="Times New Roman" w:hAnsi="Times New Roman" w:cs="Times New Roman"/>
          <w:sz w:val="24"/>
          <w:szCs w:val="24"/>
          <w:lang w:val="el-GR"/>
        </w:rPr>
        <w:t>αναφέρθηκε</w:t>
      </w:r>
      <w:r w:rsidRPr="00980AF4">
        <w:rPr>
          <w:rFonts w:ascii="Times New Roman" w:hAnsi="Times New Roman" w:cs="Times New Roman"/>
          <w:sz w:val="24"/>
          <w:szCs w:val="24"/>
          <w:lang w:val="el-GR"/>
        </w:rPr>
        <w:t xml:space="preserve"> </w:t>
      </w:r>
      <w:r w:rsidR="00855F84" w:rsidRPr="00980AF4">
        <w:rPr>
          <w:rFonts w:ascii="Times New Roman" w:hAnsi="Times New Roman" w:cs="Times New Roman"/>
          <w:sz w:val="24"/>
          <w:szCs w:val="24"/>
          <w:lang w:val="el-GR"/>
        </w:rPr>
        <w:t>στο προηγούμενο κεφάλαιο</w:t>
      </w:r>
      <w:r w:rsidRPr="00980AF4">
        <w:rPr>
          <w:rFonts w:ascii="Times New Roman" w:hAnsi="Times New Roman" w:cs="Times New Roman"/>
          <w:sz w:val="24"/>
          <w:szCs w:val="24"/>
          <w:lang w:val="el-GR"/>
        </w:rPr>
        <w:t xml:space="preserve">, για την φόρτωση των μπλοκ χρησιμοποιείται ο φορτωτής </w:t>
      </w:r>
      <w:r w:rsidRPr="00980AF4">
        <w:rPr>
          <w:rFonts w:ascii="Times New Roman" w:hAnsi="Times New Roman" w:cs="Times New Roman"/>
          <w:sz w:val="24"/>
          <w:szCs w:val="24"/>
        </w:rPr>
        <w:t>CAT</w:t>
      </w:r>
      <w:r w:rsidRPr="00980AF4">
        <w:rPr>
          <w:rFonts w:ascii="Times New Roman" w:hAnsi="Times New Roman" w:cs="Times New Roman"/>
          <w:sz w:val="24"/>
          <w:szCs w:val="24"/>
          <w:lang w:val="el-GR"/>
        </w:rPr>
        <w:t xml:space="preserve"> 992</w:t>
      </w:r>
      <w:r w:rsidRPr="00980AF4">
        <w:rPr>
          <w:rFonts w:ascii="Times New Roman" w:hAnsi="Times New Roman" w:cs="Times New Roman"/>
          <w:sz w:val="24"/>
          <w:szCs w:val="24"/>
        </w:rPr>
        <w:t>D</w:t>
      </w:r>
      <w:r w:rsidRPr="00980AF4">
        <w:rPr>
          <w:rFonts w:ascii="Times New Roman" w:hAnsi="Times New Roman" w:cs="Times New Roman"/>
          <w:sz w:val="24"/>
          <w:szCs w:val="24"/>
          <w:lang w:val="el-GR"/>
        </w:rPr>
        <w:t xml:space="preserve"> </w:t>
      </w:r>
      <w:r w:rsidRPr="00980AF4">
        <w:rPr>
          <w:rFonts w:ascii="Times New Roman" w:hAnsi="Times New Roman" w:cs="Times New Roman"/>
          <w:sz w:val="24"/>
          <w:szCs w:val="24"/>
        </w:rPr>
        <w:t>wheel</w:t>
      </w:r>
      <w:r w:rsidRPr="00980AF4">
        <w:rPr>
          <w:rFonts w:ascii="Times New Roman" w:hAnsi="Times New Roman" w:cs="Times New Roman"/>
          <w:sz w:val="24"/>
          <w:szCs w:val="24"/>
          <w:lang w:val="el-GR"/>
        </w:rPr>
        <w:t xml:space="preserve"> </w:t>
      </w:r>
      <w:r w:rsidRPr="00980AF4">
        <w:rPr>
          <w:rFonts w:ascii="Times New Roman" w:hAnsi="Times New Roman" w:cs="Times New Roman"/>
          <w:sz w:val="24"/>
          <w:szCs w:val="24"/>
        </w:rPr>
        <w:t>loader</w:t>
      </w:r>
      <w:r w:rsidRPr="00980AF4">
        <w:rPr>
          <w:rFonts w:ascii="Times New Roman" w:hAnsi="Times New Roman" w:cs="Times New Roman"/>
          <w:sz w:val="24"/>
          <w:szCs w:val="24"/>
          <w:lang w:val="el-GR"/>
        </w:rPr>
        <w:t xml:space="preserve"> με </w:t>
      </w:r>
      <w:r w:rsidR="00855F84" w:rsidRPr="00980AF4">
        <w:rPr>
          <w:rFonts w:ascii="Times New Roman" w:hAnsi="Times New Roman" w:cs="Times New Roman"/>
          <w:sz w:val="24"/>
          <w:szCs w:val="24"/>
          <w:lang w:val="el-GR"/>
        </w:rPr>
        <w:t xml:space="preserve">εκτιμώμενο </w:t>
      </w:r>
      <w:r w:rsidRPr="00980AF4">
        <w:rPr>
          <w:rFonts w:ascii="Times New Roman" w:hAnsi="Times New Roman" w:cs="Times New Roman"/>
          <w:sz w:val="24"/>
          <w:szCs w:val="24"/>
          <w:lang w:val="el-GR"/>
        </w:rPr>
        <w:t>κόστος κτήσης</w:t>
      </w:r>
      <w:r w:rsidR="00855F84" w:rsidRPr="00980AF4">
        <w:rPr>
          <w:rFonts w:ascii="Times New Roman" w:hAnsi="Times New Roman" w:cs="Times New Roman"/>
          <w:sz w:val="24"/>
          <w:szCs w:val="24"/>
          <w:lang w:val="el-GR"/>
        </w:rPr>
        <w:t xml:space="preserve"> τις</w:t>
      </w:r>
      <w:r w:rsidRPr="00980AF4">
        <w:rPr>
          <w:rFonts w:ascii="Times New Roman" w:hAnsi="Times New Roman" w:cs="Times New Roman"/>
          <w:sz w:val="24"/>
          <w:szCs w:val="24"/>
          <w:lang w:val="el-GR"/>
        </w:rPr>
        <w:t xml:space="preserve"> 550.000 </w:t>
      </w:r>
      <w:r w:rsidRPr="00CB016A">
        <w:rPr>
          <w:rFonts w:ascii="Times New Roman" w:hAnsi="Times New Roman" w:cs="Times New Roman"/>
          <w:sz w:val="24"/>
          <w:szCs w:val="24"/>
          <w:lang w:val="el-GR"/>
        </w:rPr>
        <w:t xml:space="preserve">€. </w:t>
      </w:r>
      <w:r w:rsidRPr="00980AF4">
        <w:rPr>
          <w:rFonts w:ascii="Times New Roman" w:hAnsi="Times New Roman" w:cs="Times New Roman"/>
          <w:sz w:val="24"/>
          <w:szCs w:val="24"/>
          <w:lang w:val="el-GR"/>
        </w:rPr>
        <w:t>Συγκεκριμένα, για την μεταφορά αγόνων υλικών προσαρμόζεται κάδος (</w:t>
      </w:r>
      <w:r w:rsidRPr="00980AF4">
        <w:rPr>
          <w:rFonts w:ascii="Times New Roman" w:hAnsi="Times New Roman" w:cs="Times New Roman"/>
          <w:sz w:val="24"/>
          <w:szCs w:val="24"/>
        </w:rPr>
        <w:t>bucket</w:t>
      </w:r>
      <w:r w:rsidRPr="00980AF4">
        <w:rPr>
          <w:rFonts w:ascii="Times New Roman" w:hAnsi="Times New Roman" w:cs="Times New Roman"/>
          <w:sz w:val="24"/>
          <w:szCs w:val="24"/>
          <w:lang w:val="el-GR"/>
        </w:rPr>
        <w:t>) και για τη μεταχείριση των μπλοκ προσαρμόζεται πιρούνα (</w:t>
      </w:r>
      <w:r w:rsidRPr="00980AF4">
        <w:rPr>
          <w:rFonts w:ascii="Times New Roman" w:hAnsi="Times New Roman" w:cs="Times New Roman"/>
          <w:sz w:val="24"/>
          <w:szCs w:val="24"/>
        </w:rPr>
        <w:t>fork</w:t>
      </w:r>
      <w:r w:rsidRPr="00980AF4">
        <w:rPr>
          <w:rFonts w:ascii="Times New Roman" w:hAnsi="Times New Roman" w:cs="Times New Roman"/>
          <w:sz w:val="24"/>
          <w:szCs w:val="24"/>
          <w:lang w:val="el-GR"/>
        </w:rPr>
        <w:t xml:space="preserve">). Τα εξαρτήματα επιλέγονται να έχουν τις κατάλληλες διαστάσεις για τις εργασίες που καλούνται να διεκπεραιώσουν. </w:t>
      </w:r>
    </w:p>
    <w:p w:rsidR="00E17FBF" w:rsidRDefault="009B4252" w:rsidP="00002C68">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 xml:space="preserve">Για τη μεταφορά τους τα μπλοκ φορτώνονται σε φορτηγό </w:t>
      </w:r>
      <w:r w:rsidRPr="00980AF4">
        <w:rPr>
          <w:rFonts w:ascii="Times New Roman" w:hAnsi="Times New Roman" w:cs="Times New Roman"/>
          <w:sz w:val="24"/>
          <w:szCs w:val="24"/>
        </w:rPr>
        <w:t>CAT</w:t>
      </w:r>
      <w:r w:rsidRPr="00980AF4">
        <w:rPr>
          <w:rFonts w:ascii="Times New Roman" w:hAnsi="Times New Roman" w:cs="Times New Roman"/>
          <w:sz w:val="24"/>
          <w:szCs w:val="24"/>
          <w:lang w:val="el-GR"/>
        </w:rPr>
        <w:t>–</w:t>
      </w:r>
      <w:r w:rsidR="00EC314D" w:rsidRPr="00980AF4">
        <w:rPr>
          <w:rFonts w:ascii="Times New Roman" w:hAnsi="Times New Roman" w:cs="Times New Roman"/>
          <w:sz w:val="24"/>
          <w:szCs w:val="24"/>
          <w:lang w:val="el-GR"/>
        </w:rPr>
        <w:t>773</w:t>
      </w:r>
      <w:r w:rsidR="00EC314D" w:rsidRPr="00980AF4">
        <w:rPr>
          <w:rFonts w:ascii="Times New Roman" w:hAnsi="Times New Roman" w:cs="Times New Roman"/>
          <w:sz w:val="24"/>
          <w:szCs w:val="24"/>
        </w:rPr>
        <w:t>E</w:t>
      </w:r>
      <w:r w:rsidRPr="00980AF4">
        <w:rPr>
          <w:rFonts w:ascii="Times New Roman" w:hAnsi="Times New Roman" w:cs="Times New Roman"/>
          <w:sz w:val="24"/>
          <w:szCs w:val="24"/>
          <w:lang w:val="el-GR"/>
        </w:rPr>
        <w:t xml:space="preserve"> </w:t>
      </w:r>
      <w:r w:rsidR="00EC314D" w:rsidRPr="00980AF4">
        <w:rPr>
          <w:rFonts w:ascii="Times New Roman" w:hAnsi="Times New Roman" w:cs="Times New Roman"/>
          <w:sz w:val="24"/>
          <w:szCs w:val="24"/>
          <w:lang w:val="el-GR"/>
        </w:rPr>
        <w:t>με διαστάσεις καρότσας 6,4</w:t>
      </w:r>
      <w:r w:rsidRPr="00980AF4">
        <w:rPr>
          <w:rFonts w:ascii="Times New Roman" w:hAnsi="Times New Roman" w:cs="Times New Roman"/>
          <w:sz w:val="24"/>
          <w:szCs w:val="24"/>
          <w:lang w:val="el-GR"/>
        </w:rPr>
        <w:t xml:space="preserve"> </w:t>
      </w:r>
      <w:r w:rsidRPr="00980AF4">
        <w:rPr>
          <w:rFonts w:ascii="Times New Roman" w:hAnsi="Times New Roman" w:cs="Times New Roman"/>
          <w:sz w:val="24"/>
          <w:szCs w:val="24"/>
        </w:rPr>
        <w:t>x</w:t>
      </w:r>
      <w:r w:rsidR="00EC314D" w:rsidRPr="00980AF4">
        <w:rPr>
          <w:rFonts w:ascii="Times New Roman" w:hAnsi="Times New Roman" w:cs="Times New Roman"/>
          <w:sz w:val="24"/>
          <w:szCs w:val="24"/>
          <w:lang w:val="el-GR"/>
        </w:rPr>
        <w:t xml:space="preserve"> 3,9</w:t>
      </w:r>
      <w:r w:rsidRPr="00980AF4">
        <w:rPr>
          <w:rFonts w:ascii="Times New Roman" w:hAnsi="Times New Roman" w:cs="Times New Roman"/>
          <w:sz w:val="24"/>
          <w:szCs w:val="24"/>
          <w:lang w:val="el-GR"/>
        </w:rPr>
        <w:t xml:space="preserve"> </w:t>
      </w:r>
      <w:r w:rsidRPr="00980AF4">
        <w:rPr>
          <w:rFonts w:ascii="Times New Roman" w:hAnsi="Times New Roman" w:cs="Times New Roman"/>
          <w:sz w:val="24"/>
          <w:szCs w:val="24"/>
        </w:rPr>
        <w:t>x</w:t>
      </w:r>
      <w:r w:rsidR="00EC314D" w:rsidRPr="00980AF4">
        <w:rPr>
          <w:rFonts w:ascii="Times New Roman" w:hAnsi="Times New Roman" w:cs="Times New Roman"/>
          <w:sz w:val="24"/>
          <w:szCs w:val="24"/>
          <w:lang w:val="el-GR"/>
        </w:rPr>
        <w:t xml:space="preserve"> 1,8</w:t>
      </w:r>
      <w:r w:rsidR="00277EDB" w:rsidRPr="00980AF4">
        <w:rPr>
          <w:rFonts w:ascii="Times New Roman" w:hAnsi="Times New Roman" w:cs="Times New Roman"/>
          <w:sz w:val="24"/>
          <w:szCs w:val="24"/>
          <w:lang w:val="el-GR"/>
        </w:rPr>
        <w:t>(</w:t>
      </w:r>
      <w:r w:rsidRPr="00980AF4">
        <w:rPr>
          <w:rFonts w:ascii="Times New Roman" w:hAnsi="Times New Roman" w:cs="Times New Roman"/>
          <w:sz w:val="24"/>
          <w:szCs w:val="24"/>
        </w:rPr>
        <w:t>m</w:t>
      </w:r>
      <w:r w:rsidR="00277EDB" w:rsidRPr="00980AF4">
        <w:rPr>
          <w:rFonts w:ascii="Times New Roman" w:hAnsi="Times New Roman" w:cs="Times New Roman"/>
          <w:sz w:val="24"/>
          <w:szCs w:val="24"/>
          <w:lang w:val="el-GR"/>
        </w:rPr>
        <w:t>) και εκτιμώμενο</w:t>
      </w:r>
      <w:r w:rsidRPr="00980AF4">
        <w:rPr>
          <w:rFonts w:ascii="Times New Roman" w:hAnsi="Times New Roman" w:cs="Times New Roman"/>
          <w:sz w:val="24"/>
          <w:szCs w:val="24"/>
          <w:lang w:val="el-GR"/>
        </w:rPr>
        <w:t xml:space="preserve"> </w:t>
      </w:r>
      <w:r w:rsidRPr="00980AF4">
        <w:rPr>
          <w:rFonts w:ascii="Times New Roman" w:hAnsi="Times New Roman" w:cs="Times New Roman"/>
          <w:sz w:val="24"/>
          <w:szCs w:val="24"/>
          <w:vertAlign w:val="superscript"/>
          <w:lang w:val="el-GR"/>
        </w:rPr>
        <w:t xml:space="preserve"> </w:t>
      </w:r>
      <w:r w:rsidRPr="00980AF4">
        <w:rPr>
          <w:rFonts w:ascii="Times New Roman" w:hAnsi="Times New Roman" w:cs="Times New Roman"/>
          <w:sz w:val="24"/>
          <w:szCs w:val="24"/>
          <w:lang w:val="el-GR"/>
        </w:rPr>
        <w:t>κόστος κτήσης</w:t>
      </w:r>
      <w:r w:rsidR="00277EDB" w:rsidRPr="00980AF4">
        <w:rPr>
          <w:rFonts w:ascii="Times New Roman" w:hAnsi="Times New Roman" w:cs="Times New Roman"/>
          <w:sz w:val="24"/>
          <w:szCs w:val="24"/>
          <w:lang w:val="el-GR"/>
        </w:rPr>
        <w:t xml:space="preserve"> τις</w:t>
      </w:r>
      <w:r w:rsidRPr="00980AF4">
        <w:rPr>
          <w:rFonts w:ascii="Times New Roman" w:hAnsi="Times New Roman" w:cs="Times New Roman"/>
          <w:sz w:val="24"/>
          <w:szCs w:val="24"/>
          <w:lang w:val="el-GR"/>
        </w:rPr>
        <w:t xml:space="preserve"> 450.000 €.</w:t>
      </w:r>
    </w:p>
    <w:p w:rsidR="009B4252" w:rsidRPr="00980AF4" w:rsidRDefault="009B4252" w:rsidP="00002C68">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Το συγκεκρ</w:t>
      </w:r>
      <w:r w:rsidR="00EC314D" w:rsidRPr="00980AF4">
        <w:rPr>
          <w:rFonts w:ascii="Times New Roman" w:hAnsi="Times New Roman" w:cs="Times New Roman"/>
          <w:sz w:val="24"/>
          <w:szCs w:val="24"/>
          <w:lang w:val="el-GR"/>
        </w:rPr>
        <w:t>ιμένο φορτηγό λειτουργεί με 99.3</w:t>
      </w:r>
      <w:r w:rsidRPr="00980AF4">
        <w:rPr>
          <w:rFonts w:ascii="Times New Roman" w:hAnsi="Times New Roman" w:cs="Times New Roman"/>
          <w:sz w:val="24"/>
          <w:szCs w:val="24"/>
        </w:rPr>
        <w:t>t</w:t>
      </w:r>
      <w:r w:rsidRPr="00980AF4">
        <w:rPr>
          <w:rFonts w:ascii="Times New Roman" w:hAnsi="Times New Roman" w:cs="Times New Roman"/>
          <w:sz w:val="24"/>
          <w:szCs w:val="24"/>
          <w:lang w:val="el-GR"/>
        </w:rPr>
        <w:t xml:space="preserve"> ενώ έχει </w:t>
      </w:r>
      <w:r w:rsidR="009A5483" w:rsidRPr="00980AF4">
        <w:rPr>
          <w:rFonts w:ascii="Times New Roman" w:hAnsi="Times New Roman" w:cs="Times New Roman"/>
          <w:sz w:val="24"/>
          <w:szCs w:val="24"/>
          <w:lang w:val="el-GR"/>
        </w:rPr>
        <w:t>απόβαρο</w:t>
      </w:r>
      <w:r w:rsidRPr="00980AF4">
        <w:rPr>
          <w:rFonts w:ascii="Times New Roman" w:hAnsi="Times New Roman" w:cs="Times New Roman"/>
          <w:sz w:val="24"/>
          <w:szCs w:val="24"/>
          <w:lang w:val="el-GR"/>
        </w:rPr>
        <w:t xml:space="preserve"> </w:t>
      </w:r>
      <w:r w:rsidR="00EC314D" w:rsidRPr="00980AF4">
        <w:rPr>
          <w:rFonts w:ascii="Times New Roman" w:hAnsi="Times New Roman" w:cs="Times New Roman"/>
          <w:sz w:val="24"/>
          <w:szCs w:val="24"/>
          <w:lang w:val="el-GR"/>
        </w:rPr>
        <w:t>30.2</w:t>
      </w:r>
      <w:r w:rsidRPr="00980AF4">
        <w:rPr>
          <w:rFonts w:ascii="Times New Roman" w:hAnsi="Times New Roman" w:cs="Times New Roman"/>
          <w:sz w:val="24"/>
          <w:szCs w:val="24"/>
        </w:rPr>
        <w:t>t</w:t>
      </w:r>
      <w:r w:rsidRPr="00980AF4">
        <w:rPr>
          <w:rFonts w:ascii="Times New Roman" w:hAnsi="Times New Roman" w:cs="Times New Roman"/>
          <w:sz w:val="24"/>
          <w:szCs w:val="24"/>
          <w:lang w:val="el-GR"/>
        </w:rPr>
        <w:t xml:space="preserve"> (</w:t>
      </w:r>
      <w:r w:rsidR="00EC314D" w:rsidRPr="00980AF4">
        <w:rPr>
          <w:rFonts w:ascii="Times New Roman" w:hAnsi="Times New Roman" w:cs="Times New Roman"/>
          <w:sz w:val="24"/>
          <w:szCs w:val="24"/>
          <w:lang w:val="el-GR"/>
        </w:rPr>
        <w:t>σασί) + 9.2</w:t>
      </w:r>
      <w:r w:rsidRPr="00980AF4">
        <w:rPr>
          <w:rFonts w:ascii="Times New Roman" w:hAnsi="Times New Roman" w:cs="Times New Roman"/>
          <w:sz w:val="24"/>
          <w:szCs w:val="24"/>
        </w:rPr>
        <w:t>t</w:t>
      </w:r>
      <w:r w:rsidR="00EC314D" w:rsidRPr="00980AF4">
        <w:rPr>
          <w:rFonts w:ascii="Times New Roman" w:hAnsi="Times New Roman" w:cs="Times New Roman"/>
          <w:sz w:val="24"/>
          <w:szCs w:val="24"/>
          <w:lang w:val="el-GR"/>
        </w:rPr>
        <w:t xml:space="preserve"> (σώμα) = 3</w:t>
      </w:r>
      <w:r w:rsidR="00002C68">
        <w:rPr>
          <w:rFonts w:ascii="Times New Roman" w:hAnsi="Times New Roman" w:cs="Times New Roman"/>
          <w:sz w:val="24"/>
          <w:szCs w:val="24"/>
          <w:lang w:val="el-GR"/>
        </w:rPr>
        <w:t>9,</w:t>
      </w:r>
      <w:r w:rsidR="00EC314D" w:rsidRPr="00980AF4">
        <w:rPr>
          <w:rFonts w:ascii="Times New Roman" w:hAnsi="Times New Roman" w:cs="Times New Roman"/>
          <w:sz w:val="24"/>
          <w:szCs w:val="24"/>
          <w:lang w:val="el-GR"/>
        </w:rPr>
        <w:t>4</w:t>
      </w:r>
      <w:r w:rsidRPr="00980AF4">
        <w:rPr>
          <w:rFonts w:ascii="Times New Roman" w:hAnsi="Times New Roman" w:cs="Times New Roman"/>
          <w:sz w:val="24"/>
          <w:szCs w:val="24"/>
        </w:rPr>
        <w:t>t</w:t>
      </w:r>
      <w:r w:rsidRPr="00980AF4">
        <w:rPr>
          <w:rFonts w:ascii="Times New Roman" w:hAnsi="Times New Roman" w:cs="Times New Roman"/>
          <w:sz w:val="24"/>
          <w:szCs w:val="24"/>
          <w:lang w:val="el-GR"/>
        </w:rPr>
        <w:t xml:space="preserve">. Αυτό σημαίνει ότι το καθαρό βάρος </w:t>
      </w:r>
      <w:r w:rsidR="00002C68">
        <w:rPr>
          <w:rFonts w:ascii="Times New Roman" w:hAnsi="Times New Roman" w:cs="Times New Roman"/>
          <w:sz w:val="24"/>
          <w:szCs w:val="24"/>
          <w:lang w:val="el-GR"/>
        </w:rPr>
        <w:t>που μπορεί να σηκώσει είναι 99,</w:t>
      </w:r>
      <w:r w:rsidR="00EC314D" w:rsidRPr="00980AF4">
        <w:rPr>
          <w:rFonts w:ascii="Times New Roman" w:hAnsi="Times New Roman" w:cs="Times New Roman"/>
          <w:sz w:val="24"/>
          <w:szCs w:val="24"/>
          <w:lang w:val="el-GR"/>
        </w:rPr>
        <w:t>3</w:t>
      </w:r>
      <w:r w:rsidRPr="00980AF4">
        <w:rPr>
          <w:rFonts w:ascii="Times New Roman" w:hAnsi="Times New Roman" w:cs="Times New Roman"/>
          <w:sz w:val="24"/>
          <w:szCs w:val="24"/>
        </w:rPr>
        <w:t>t</w:t>
      </w:r>
      <w:r w:rsidRPr="00980AF4">
        <w:rPr>
          <w:rFonts w:ascii="Times New Roman" w:hAnsi="Times New Roman" w:cs="Times New Roman"/>
          <w:sz w:val="24"/>
          <w:szCs w:val="24"/>
          <w:lang w:val="el-GR"/>
        </w:rPr>
        <w:t xml:space="preserve"> </w:t>
      </w:r>
      <w:r w:rsidR="00002C68">
        <w:rPr>
          <w:rFonts w:ascii="Times New Roman" w:hAnsi="Times New Roman" w:cs="Times New Roman"/>
          <w:sz w:val="24"/>
          <w:szCs w:val="24"/>
          <w:lang w:val="el-GR"/>
        </w:rPr>
        <w:t>– 39,</w:t>
      </w:r>
      <w:r w:rsidR="00EC314D" w:rsidRPr="00980AF4">
        <w:rPr>
          <w:rFonts w:ascii="Times New Roman" w:hAnsi="Times New Roman" w:cs="Times New Roman"/>
          <w:sz w:val="24"/>
          <w:szCs w:val="24"/>
          <w:lang w:val="el-GR"/>
        </w:rPr>
        <w:t>4</w:t>
      </w:r>
      <w:r w:rsidRPr="00980AF4">
        <w:rPr>
          <w:rFonts w:ascii="Times New Roman" w:hAnsi="Times New Roman" w:cs="Times New Roman"/>
          <w:sz w:val="24"/>
          <w:szCs w:val="24"/>
        </w:rPr>
        <w:t>t</w:t>
      </w:r>
      <w:r w:rsidR="00EC314D" w:rsidRPr="00980AF4">
        <w:rPr>
          <w:rFonts w:ascii="Times New Roman" w:hAnsi="Times New Roman" w:cs="Times New Roman"/>
          <w:sz w:val="24"/>
          <w:szCs w:val="24"/>
          <w:lang w:val="el-GR"/>
        </w:rPr>
        <w:t xml:space="preserve"> = 59</w:t>
      </w:r>
      <w:r w:rsidR="00002C68">
        <w:rPr>
          <w:rFonts w:ascii="Times New Roman" w:hAnsi="Times New Roman" w:cs="Times New Roman"/>
          <w:sz w:val="24"/>
          <w:szCs w:val="24"/>
          <w:lang w:val="el-GR"/>
        </w:rPr>
        <w:t>,</w:t>
      </w:r>
      <w:r w:rsidR="00F818C5">
        <w:rPr>
          <w:rFonts w:ascii="Times New Roman" w:hAnsi="Times New Roman" w:cs="Times New Roman"/>
          <w:sz w:val="24"/>
          <w:szCs w:val="24"/>
          <w:lang w:val="el-GR"/>
        </w:rPr>
        <w:t>9</w:t>
      </w:r>
      <w:r w:rsidRPr="00980AF4">
        <w:rPr>
          <w:rFonts w:ascii="Times New Roman" w:hAnsi="Times New Roman" w:cs="Times New Roman"/>
          <w:sz w:val="24"/>
          <w:szCs w:val="24"/>
        </w:rPr>
        <w:t>t</w:t>
      </w:r>
      <w:r w:rsidRPr="00980AF4">
        <w:rPr>
          <w:rFonts w:ascii="Times New Roman" w:hAnsi="Times New Roman" w:cs="Times New Roman"/>
          <w:sz w:val="24"/>
          <w:szCs w:val="24"/>
          <w:lang w:val="el-GR"/>
        </w:rPr>
        <w:t>.  Το μεγαλύτερο μπλοκ που καλείται να σηκώσει έχει διαστάσεις 4</w:t>
      </w:r>
      <w:r w:rsidR="00002C68">
        <w:rPr>
          <w:rFonts w:ascii="Times New Roman" w:hAnsi="Times New Roman" w:cs="Times New Roman"/>
          <w:sz w:val="24"/>
          <w:szCs w:val="24"/>
        </w:rPr>
        <w:t>m</w:t>
      </w:r>
      <w:r w:rsidRPr="00980AF4">
        <w:rPr>
          <w:rFonts w:ascii="Times New Roman" w:hAnsi="Times New Roman" w:cs="Times New Roman"/>
          <w:sz w:val="24"/>
          <w:szCs w:val="24"/>
          <w:lang w:val="el-GR"/>
        </w:rPr>
        <w:t xml:space="preserve"> </w:t>
      </w:r>
      <w:r w:rsidRPr="00980AF4">
        <w:rPr>
          <w:rFonts w:ascii="Times New Roman" w:hAnsi="Times New Roman" w:cs="Times New Roman"/>
          <w:sz w:val="24"/>
          <w:szCs w:val="24"/>
        </w:rPr>
        <w:t>x</w:t>
      </w:r>
      <w:r w:rsidRPr="00980AF4">
        <w:rPr>
          <w:rFonts w:ascii="Times New Roman" w:hAnsi="Times New Roman" w:cs="Times New Roman"/>
          <w:sz w:val="24"/>
          <w:szCs w:val="24"/>
          <w:lang w:val="el-GR"/>
        </w:rPr>
        <w:t xml:space="preserve"> 3</w:t>
      </w:r>
      <w:r w:rsidR="00002C68">
        <w:rPr>
          <w:rFonts w:ascii="Times New Roman" w:hAnsi="Times New Roman" w:cs="Times New Roman"/>
          <w:sz w:val="24"/>
          <w:szCs w:val="24"/>
        </w:rPr>
        <w:t>m</w:t>
      </w:r>
      <w:r w:rsidRPr="00980AF4">
        <w:rPr>
          <w:rFonts w:ascii="Times New Roman" w:hAnsi="Times New Roman" w:cs="Times New Roman"/>
          <w:sz w:val="24"/>
          <w:szCs w:val="24"/>
          <w:lang w:val="el-GR"/>
        </w:rPr>
        <w:t xml:space="preserve"> </w:t>
      </w:r>
      <w:r w:rsidRPr="00980AF4">
        <w:rPr>
          <w:rFonts w:ascii="Times New Roman" w:hAnsi="Times New Roman" w:cs="Times New Roman"/>
          <w:sz w:val="24"/>
          <w:szCs w:val="24"/>
        </w:rPr>
        <w:t>x</w:t>
      </w:r>
      <w:r w:rsidRPr="00980AF4">
        <w:rPr>
          <w:rFonts w:ascii="Times New Roman" w:hAnsi="Times New Roman" w:cs="Times New Roman"/>
          <w:sz w:val="24"/>
          <w:szCs w:val="24"/>
          <w:lang w:val="el-GR"/>
        </w:rPr>
        <w:t xml:space="preserve"> </w:t>
      </w:r>
      <w:r w:rsidR="00002C68">
        <w:rPr>
          <w:rFonts w:ascii="Times New Roman" w:hAnsi="Times New Roman" w:cs="Times New Roman"/>
          <w:sz w:val="24"/>
          <w:szCs w:val="24"/>
          <w:lang w:val="el-GR"/>
        </w:rPr>
        <w:t>1,</w:t>
      </w:r>
      <w:r w:rsidR="00EC314D" w:rsidRPr="00980AF4">
        <w:rPr>
          <w:rFonts w:ascii="Times New Roman" w:hAnsi="Times New Roman" w:cs="Times New Roman"/>
          <w:sz w:val="24"/>
          <w:szCs w:val="24"/>
          <w:lang w:val="el-GR"/>
        </w:rPr>
        <w:t>5</w:t>
      </w:r>
      <w:r w:rsidRPr="00980AF4">
        <w:rPr>
          <w:rFonts w:ascii="Times New Roman" w:hAnsi="Times New Roman" w:cs="Times New Roman"/>
          <w:sz w:val="24"/>
          <w:szCs w:val="24"/>
        </w:rPr>
        <w:t>m</w:t>
      </w:r>
      <w:r w:rsidRPr="00980AF4">
        <w:rPr>
          <w:rFonts w:ascii="Times New Roman" w:hAnsi="Times New Roman" w:cs="Times New Roman"/>
          <w:sz w:val="24"/>
          <w:szCs w:val="24"/>
          <w:lang w:val="el-GR"/>
        </w:rPr>
        <w:t xml:space="preserve">, </w:t>
      </w:r>
      <w:r w:rsidR="00B64ECC" w:rsidRPr="00980AF4">
        <w:rPr>
          <w:rFonts w:ascii="Times New Roman" w:hAnsi="Times New Roman" w:cs="Times New Roman"/>
          <w:sz w:val="24"/>
          <w:szCs w:val="24"/>
          <w:lang w:val="el-GR"/>
        </w:rPr>
        <w:t>δηλαδή όγκο ίσο με 18</w:t>
      </w:r>
      <w:r w:rsidRPr="00980AF4">
        <w:rPr>
          <w:rFonts w:ascii="Times New Roman" w:hAnsi="Times New Roman" w:cs="Times New Roman"/>
          <w:sz w:val="24"/>
          <w:szCs w:val="24"/>
        </w:rPr>
        <w:t>m</w:t>
      </w:r>
      <w:r w:rsidRPr="00980AF4">
        <w:rPr>
          <w:rFonts w:ascii="Times New Roman" w:hAnsi="Times New Roman" w:cs="Times New Roman"/>
          <w:sz w:val="24"/>
          <w:szCs w:val="24"/>
          <w:vertAlign w:val="superscript"/>
          <w:lang w:val="el-GR"/>
        </w:rPr>
        <w:t>3</w:t>
      </w:r>
      <w:r w:rsidRPr="00980AF4">
        <w:rPr>
          <w:rFonts w:ascii="Times New Roman" w:hAnsi="Times New Roman" w:cs="Times New Roman"/>
          <w:sz w:val="24"/>
          <w:szCs w:val="24"/>
          <w:lang w:val="el-GR"/>
        </w:rPr>
        <w:t>. Συνυπολογίζοντας το ειδικό</w:t>
      </w:r>
      <w:r w:rsidR="00B64ECC" w:rsidRPr="00980AF4">
        <w:rPr>
          <w:rFonts w:ascii="Times New Roman" w:hAnsi="Times New Roman" w:cs="Times New Roman"/>
          <w:sz w:val="24"/>
          <w:szCs w:val="24"/>
          <w:lang w:val="el-GR"/>
        </w:rPr>
        <w:t xml:space="preserve"> βάρος του μαρμάρου, ίσο </w:t>
      </w:r>
      <w:r w:rsidR="00B64ECC" w:rsidRPr="00A669D6">
        <w:rPr>
          <w:rFonts w:ascii="Times New Roman" w:hAnsi="Times New Roman" w:cs="Times New Roman"/>
          <w:sz w:val="24"/>
          <w:szCs w:val="24"/>
          <w:lang w:val="el-GR"/>
        </w:rPr>
        <w:t xml:space="preserve">με </w:t>
      </w:r>
      <w:r w:rsidR="00830287">
        <w:rPr>
          <w:rFonts w:ascii="Times New Roman" w:hAnsi="Times New Roman" w:cs="Times New Roman"/>
          <w:b/>
          <w:sz w:val="24"/>
          <w:szCs w:val="24"/>
          <w:lang w:val="el-GR"/>
        </w:rPr>
        <w:t>2,</w:t>
      </w:r>
      <w:r w:rsidR="00002C68">
        <w:rPr>
          <w:rFonts w:ascii="Times New Roman" w:hAnsi="Times New Roman" w:cs="Times New Roman"/>
          <w:b/>
          <w:sz w:val="24"/>
          <w:szCs w:val="24"/>
          <w:lang w:val="el-GR"/>
        </w:rPr>
        <w:t xml:space="preserve">7 </w:t>
      </w:r>
      <w:r w:rsidR="00381B94" w:rsidRPr="00A669D6">
        <w:rPr>
          <w:rFonts w:ascii="Times New Roman" w:hAnsi="Times New Roman" w:cs="Times New Roman"/>
          <w:b/>
          <w:sz w:val="24"/>
          <w:szCs w:val="24"/>
        </w:rPr>
        <w:t>t</w:t>
      </w:r>
      <w:r w:rsidR="00381B94" w:rsidRPr="00A669D6">
        <w:rPr>
          <w:rFonts w:ascii="Times New Roman" w:hAnsi="Times New Roman" w:cs="Times New Roman"/>
          <w:b/>
          <w:sz w:val="24"/>
          <w:szCs w:val="24"/>
          <w:lang w:val="el-GR"/>
        </w:rPr>
        <w:t>/</w:t>
      </w:r>
      <w:r w:rsidR="00381B94" w:rsidRPr="00A669D6">
        <w:rPr>
          <w:rFonts w:ascii="Times New Roman" w:hAnsi="Times New Roman" w:cs="Times New Roman"/>
          <w:b/>
          <w:sz w:val="24"/>
          <w:szCs w:val="24"/>
        </w:rPr>
        <w:t>m</w:t>
      </w:r>
      <w:r w:rsidR="00381B94" w:rsidRPr="00A669D6">
        <w:rPr>
          <w:rFonts w:ascii="Times New Roman" w:hAnsi="Times New Roman" w:cs="Times New Roman"/>
          <w:b/>
          <w:sz w:val="24"/>
          <w:szCs w:val="24"/>
          <w:vertAlign w:val="superscript"/>
          <w:lang w:val="el-GR"/>
        </w:rPr>
        <w:t>3</w:t>
      </w:r>
      <w:r w:rsidRPr="00A669D6">
        <w:rPr>
          <w:rFonts w:ascii="Times New Roman" w:hAnsi="Times New Roman" w:cs="Times New Roman"/>
          <w:sz w:val="24"/>
          <w:szCs w:val="24"/>
          <w:lang w:val="el-GR"/>
        </w:rPr>
        <w:t>,</w:t>
      </w:r>
      <w:r w:rsidRPr="00980AF4">
        <w:rPr>
          <w:rFonts w:ascii="Times New Roman" w:hAnsi="Times New Roman" w:cs="Times New Roman"/>
          <w:sz w:val="24"/>
          <w:szCs w:val="24"/>
          <w:lang w:val="el-GR"/>
        </w:rPr>
        <w:t xml:space="preserve"> στους υπολογισμούς συμπεραίνεται ότι το μεγα</w:t>
      </w:r>
      <w:r w:rsidR="00B64ECC" w:rsidRPr="00980AF4">
        <w:rPr>
          <w:rFonts w:ascii="Times New Roman" w:hAnsi="Times New Roman" w:cs="Times New Roman"/>
          <w:sz w:val="24"/>
          <w:szCs w:val="24"/>
          <w:lang w:val="el-GR"/>
        </w:rPr>
        <w:t>λύτερο μπλοκ θα έχει βάρος</w:t>
      </w:r>
      <w:r w:rsidR="00D126C8" w:rsidRPr="00D126C8">
        <w:rPr>
          <w:rFonts w:ascii="Times New Roman" w:hAnsi="Times New Roman" w:cs="Times New Roman"/>
          <w:sz w:val="24"/>
          <w:szCs w:val="24"/>
          <w:lang w:val="el-GR"/>
        </w:rPr>
        <w:t xml:space="preserve"> </w:t>
      </w:r>
      <w:r w:rsidR="00D126C8" w:rsidRPr="00A669D6">
        <w:rPr>
          <w:rFonts w:ascii="Times New Roman" w:hAnsi="Times New Roman" w:cs="Times New Roman"/>
          <w:b/>
          <w:sz w:val="24"/>
          <w:szCs w:val="24"/>
          <w:lang w:val="el-GR"/>
        </w:rPr>
        <w:t>50</w:t>
      </w:r>
      <w:r w:rsidR="00D126C8" w:rsidRPr="00A669D6">
        <w:rPr>
          <w:rFonts w:ascii="Times New Roman" w:hAnsi="Times New Roman" w:cs="Times New Roman"/>
          <w:b/>
          <w:sz w:val="24"/>
          <w:szCs w:val="24"/>
        </w:rPr>
        <w:t>t</w:t>
      </w:r>
      <w:r w:rsidRPr="00980AF4">
        <w:rPr>
          <w:rFonts w:ascii="Times New Roman" w:hAnsi="Times New Roman" w:cs="Times New Roman"/>
          <w:sz w:val="24"/>
          <w:szCs w:val="24"/>
          <w:lang w:val="el-GR"/>
        </w:rPr>
        <w:t xml:space="preserve">, δηλαδή μέγεθος μικρότερο </w:t>
      </w:r>
      <w:r w:rsidR="00943CAD" w:rsidRPr="00980AF4">
        <w:rPr>
          <w:rFonts w:ascii="Times New Roman" w:hAnsi="Times New Roman" w:cs="Times New Roman"/>
          <w:sz w:val="24"/>
          <w:szCs w:val="24"/>
          <w:lang w:val="el-GR"/>
        </w:rPr>
        <w:t>από</w:t>
      </w:r>
      <w:r w:rsidRPr="00980AF4">
        <w:rPr>
          <w:rFonts w:ascii="Times New Roman" w:hAnsi="Times New Roman" w:cs="Times New Roman"/>
          <w:sz w:val="24"/>
          <w:szCs w:val="24"/>
          <w:lang w:val="el-GR"/>
        </w:rPr>
        <w:t xml:space="preserve"> αυτό που το μηχάνημα είναι ικανό να σηκώσει.</w:t>
      </w:r>
    </w:p>
    <w:p w:rsidR="009B4252" w:rsidRPr="00980AF4" w:rsidRDefault="009B4252" w:rsidP="00002C68">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 xml:space="preserve">Για να γίνει η φόρτωση του μπλοκ, το φορτηγό σηκώνει την καρότσα του και ο φορτωτής σπρώχνει το μπλοκ </w:t>
      </w:r>
      <w:r w:rsidR="00943CAD" w:rsidRPr="00980AF4">
        <w:rPr>
          <w:rFonts w:ascii="Times New Roman" w:hAnsi="Times New Roman" w:cs="Times New Roman"/>
          <w:sz w:val="24"/>
          <w:szCs w:val="24"/>
          <w:lang w:val="el-GR"/>
        </w:rPr>
        <w:t>από</w:t>
      </w:r>
      <w:r w:rsidRPr="00980AF4">
        <w:rPr>
          <w:rFonts w:ascii="Times New Roman" w:hAnsi="Times New Roman" w:cs="Times New Roman"/>
          <w:sz w:val="24"/>
          <w:szCs w:val="24"/>
          <w:lang w:val="el-GR"/>
        </w:rPr>
        <w:t xml:space="preserve"> πίσω για να το φορτώσει. Στη συνέχεια το φορτηγό </w:t>
      </w:r>
      <w:r w:rsidRPr="00980AF4">
        <w:rPr>
          <w:rFonts w:ascii="Times New Roman" w:hAnsi="Times New Roman" w:cs="Times New Roman"/>
          <w:sz w:val="24"/>
          <w:szCs w:val="24"/>
          <w:lang w:val="el-GR"/>
        </w:rPr>
        <w:lastRenderedPageBreak/>
        <w:t xml:space="preserve">μεταφέρει το μπλοκ εκτός λατομείου, ενώ </w:t>
      </w:r>
      <w:r w:rsidR="00943CAD" w:rsidRPr="00980AF4">
        <w:rPr>
          <w:rFonts w:ascii="Times New Roman" w:hAnsi="Times New Roman" w:cs="Times New Roman"/>
          <w:sz w:val="24"/>
          <w:szCs w:val="24"/>
          <w:lang w:val="el-GR"/>
        </w:rPr>
        <w:t>από</w:t>
      </w:r>
      <w:r w:rsidRPr="00980AF4">
        <w:rPr>
          <w:rFonts w:ascii="Times New Roman" w:hAnsi="Times New Roman" w:cs="Times New Roman"/>
          <w:sz w:val="24"/>
          <w:szCs w:val="24"/>
          <w:lang w:val="el-GR"/>
        </w:rPr>
        <w:t xml:space="preserve"> το σημείο αυτό και μετά, οι διαδικασίες που ακολουθούν, δεν </w:t>
      </w:r>
      <w:r w:rsidR="00943CAD" w:rsidRPr="00980AF4">
        <w:rPr>
          <w:rFonts w:ascii="Times New Roman" w:hAnsi="Times New Roman" w:cs="Times New Roman"/>
          <w:sz w:val="24"/>
          <w:szCs w:val="24"/>
          <w:lang w:val="el-GR"/>
        </w:rPr>
        <w:t>απο</w:t>
      </w:r>
      <w:r w:rsidRPr="00980AF4">
        <w:rPr>
          <w:rFonts w:ascii="Times New Roman" w:hAnsi="Times New Roman" w:cs="Times New Roman"/>
          <w:sz w:val="24"/>
          <w:szCs w:val="24"/>
          <w:lang w:val="el-GR"/>
        </w:rPr>
        <w:t xml:space="preserve">τελούν κομμάτι της συγκεκριμένης εργασίας. </w:t>
      </w:r>
    </w:p>
    <w:p w:rsidR="0043508D" w:rsidRPr="00980AF4" w:rsidRDefault="009B4252" w:rsidP="00002C68">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 xml:space="preserve">Επιλέγεται η χρήση δύο φορτηγών </w:t>
      </w:r>
      <w:r w:rsidRPr="00980AF4">
        <w:rPr>
          <w:rFonts w:ascii="Times New Roman" w:hAnsi="Times New Roman" w:cs="Times New Roman"/>
          <w:sz w:val="24"/>
          <w:szCs w:val="24"/>
        </w:rPr>
        <w:t>CAT</w:t>
      </w:r>
      <w:r w:rsidR="00EC314D" w:rsidRPr="00980AF4">
        <w:rPr>
          <w:rFonts w:ascii="Times New Roman" w:hAnsi="Times New Roman" w:cs="Times New Roman"/>
          <w:sz w:val="24"/>
          <w:szCs w:val="24"/>
          <w:lang w:val="el-GR"/>
        </w:rPr>
        <w:t xml:space="preserve"> -773</w:t>
      </w:r>
      <w:r w:rsidR="00EC314D" w:rsidRPr="00980AF4">
        <w:rPr>
          <w:rFonts w:ascii="Times New Roman" w:hAnsi="Times New Roman" w:cs="Times New Roman"/>
          <w:sz w:val="24"/>
          <w:szCs w:val="24"/>
        </w:rPr>
        <w:t>E</w:t>
      </w:r>
      <w:r w:rsidRPr="00980AF4">
        <w:rPr>
          <w:rFonts w:ascii="Times New Roman" w:hAnsi="Times New Roman" w:cs="Times New Roman"/>
          <w:sz w:val="24"/>
          <w:szCs w:val="24"/>
          <w:lang w:val="el-GR"/>
        </w:rPr>
        <w:t xml:space="preserve"> για</w:t>
      </w:r>
      <w:r w:rsidR="00F818C5">
        <w:rPr>
          <w:rFonts w:ascii="Times New Roman" w:hAnsi="Times New Roman" w:cs="Times New Roman"/>
          <w:sz w:val="24"/>
          <w:szCs w:val="24"/>
          <w:lang w:val="el-GR"/>
        </w:rPr>
        <w:t xml:space="preserve"> την ταυτόχρονη μεταφορά </w:t>
      </w:r>
      <w:r w:rsidRPr="00980AF4">
        <w:rPr>
          <w:rFonts w:ascii="Times New Roman" w:hAnsi="Times New Roman" w:cs="Times New Roman"/>
          <w:sz w:val="24"/>
          <w:szCs w:val="24"/>
          <w:lang w:val="el-GR"/>
        </w:rPr>
        <w:t xml:space="preserve">δύο μπλοκ, με το κόστος κτήσης να </w:t>
      </w:r>
      <w:r w:rsidR="00277EDB" w:rsidRPr="00980AF4">
        <w:rPr>
          <w:rFonts w:ascii="Times New Roman" w:hAnsi="Times New Roman" w:cs="Times New Roman"/>
          <w:sz w:val="24"/>
          <w:szCs w:val="24"/>
          <w:lang w:val="el-GR"/>
        </w:rPr>
        <w:t>εκτιμάται στις</w:t>
      </w:r>
      <w:r w:rsidRPr="00980AF4">
        <w:rPr>
          <w:rFonts w:ascii="Times New Roman" w:hAnsi="Times New Roman" w:cs="Times New Roman"/>
          <w:sz w:val="24"/>
          <w:szCs w:val="24"/>
          <w:lang w:val="el-GR"/>
        </w:rPr>
        <w:t xml:space="preserve"> 900.000 €.</w:t>
      </w:r>
    </w:p>
    <w:p w:rsidR="009B4252" w:rsidRPr="0043508D" w:rsidRDefault="0043508D" w:rsidP="0043508D">
      <w:pPr>
        <w:rPr>
          <w:rFonts w:ascii="Times New Roman" w:hAnsi="Times New Roman" w:cs="Times New Roman"/>
          <w:lang w:val="el-GR"/>
        </w:rPr>
      </w:pPr>
      <w:r>
        <w:rPr>
          <w:rFonts w:ascii="Times New Roman" w:hAnsi="Times New Roman" w:cs="Times New Roman"/>
          <w:lang w:val="el-GR"/>
        </w:rPr>
        <w:br w:type="page"/>
      </w:r>
    </w:p>
    <w:p w:rsidR="009B4252" w:rsidRPr="00727EC5" w:rsidRDefault="00C161B6" w:rsidP="00F818C5">
      <w:pPr>
        <w:pStyle w:val="Heading1"/>
        <w:rPr>
          <w:strike/>
          <w:sz w:val="28"/>
          <w:szCs w:val="28"/>
          <w:lang w:val="el-GR"/>
        </w:rPr>
      </w:pPr>
      <w:bookmarkStart w:id="32" w:name="_Toc84682311"/>
      <w:r w:rsidRPr="00727EC5">
        <w:rPr>
          <w:sz w:val="28"/>
          <w:szCs w:val="28"/>
          <w:lang w:val="el-GR"/>
        </w:rPr>
        <w:lastRenderedPageBreak/>
        <w:t>3.5</w:t>
      </w:r>
      <w:r w:rsidR="0037559F" w:rsidRPr="00727EC5">
        <w:rPr>
          <w:sz w:val="28"/>
          <w:szCs w:val="28"/>
          <w:lang w:val="el-GR"/>
        </w:rPr>
        <w:t xml:space="preserve"> </w:t>
      </w:r>
      <w:r w:rsidR="009B4252" w:rsidRPr="00727EC5">
        <w:rPr>
          <w:sz w:val="28"/>
          <w:szCs w:val="28"/>
          <w:lang w:val="el-GR"/>
        </w:rPr>
        <w:t>Υπολογισμοί απαιτούμενων χρόνων και αριθμητικ</w:t>
      </w:r>
      <w:r w:rsidR="00087046" w:rsidRPr="00727EC5">
        <w:rPr>
          <w:sz w:val="28"/>
          <w:szCs w:val="28"/>
          <w:lang w:val="el-GR"/>
        </w:rPr>
        <w:t>οί υπολογισμοί</w:t>
      </w:r>
      <w:bookmarkEnd w:id="32"/>
      <w:r w:rsidR="00087046" w:rsidRPr="00727EC5">
        <w:rPr>
          <w:sz w:val="28"/>
          <w:szCs w:val="28"/>
          <w:lang w:val="el-GR"/>
        </w:rPr>
        <w:t xml:space="preserve"> </w:t>
      </w:r>
    </w:p>
    <w:p w:rsidR="009B4252" w:rsidRPr="00980AF4" w:rsidRDefault="0080510D" w:rsidP="009B4252">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 xml:space="preserve">Στο </w:t>
      </w:r>
      <w:r w:rsidR="0037559F" w:rsidRPr="00980AF4">
        <w:rPr>
          <w:rFonts w:ascii="Times New Roman" w:hAnsi="Times New Roman" w:cs="Times New Roman"/>
          <w:sz w:val="24"/>
          <w:szCs w:val="24"/>
          <w:lang w:val="el-GR"/>
        </w:rPr>
        <w:t>υποκεφάλαιο αυτό</w:t>
      </w:r>
      <w:r w:rsidR="009B4252" w:rsidRPr="00980AF4">
        <w:rPr>
          <w:rFonts w:ascii="Times New Roman" w:hAnsi="Times New Roman" w:cs="Times New Roman"/>
          <w:sz w:val="24"/>
          <w:szCs w:val="24"/>
          <w:lang w:val="el-GR"/>
        </w:rPr>
        <w:t xml:space="preserve"> θα </w:t>
      </w:r>
      <w:r w:rsidR="009A5483" w:rsidRPr="00980AF4">
        <w:rPr>
          <w:rFonts w:ascii="Times New Roman" w:hAnsi="Times New Roman" w:cs="Times New Roman"/>
          <w:sz w:val="24"/>
          <w:szCs w:val="24"/>
          <w:lang w:val="el-GR"/>
        </w:rPr>
        <w:t>αναλυθούν</w:t>
      </w:r>
      <w:r w:rsidR="009B4252" w:rsidRPr="00980AF4">
        <w:rPr>
          <w:rFonts w:ascii="Times New Roman" w:hAnsi="Times New Roman" w:cs="Times New Roman"/>
          <w:sz w:val="24"/>
          <w:szCs w:val="24"/>
          <w:lang w:val="el-GR"/>
        </w:rPr>
        <w:t xml:space="preserve"> κάποια αριθμητικά δεδομένα που θα χρειαστούν στην οικονομική ανάλυση του λατομείου. Πιο συγκεκριμένα θα βρεθούν οι απαραίτητοι χρόνοι (π.χ. χρόνος μεταφοράς ογκομαρμάρου) αλλά και κάποιοι συντελεστές οι οποίοι είναι απαραίτητοι για να εφαρμοστούν στην πραγματικότητα οι υπολογισμοί. Κάποια </w:t>
      </w:r>
      <w:r w:rsidR="00943CAD" w:rsidRPr="00980AF4">
        <w:rPr>
          <w:rFonts w:ascii="Times New Roman" w:hAnsi="Times New Roman" w:cs="Times New Roman"/>
          <w:sz w:val="24"/>
          <w:szCs w:val="24"/>
          <w:lang w:val="el-GR"/>
        </w:rPr>
        <w:t>από</w:t>
      </w:r>
      <w:r w:rsidR="009B4252" w:rsidRPr="00980AF4">
        <w:rPr>
          <w:rFonts w:ascii="Times New Roman" w:hAnsi="Times New Roman" w:cs="Times New Roman"/>
          <w:sz w:val="24"/>
          <w:szCs w:val="24"/>
          <w:lang w:val="el-GR"/>
        </w:rPr>
        <w:t xml:space="preserve"> τα δεδομένα προκύπτουν </w:t>
      </w:r>
      <w:r w:rsidR="00943CAD" w:rsidRPr="00980AF4">
        <w:rPr>
          <w:rFonts w:ascii="Times New Roman" w:hAnsi="Times New Roman" w:cs="Times New Roman"/>
          <w:sz w:val="24"/>
          <w:szCs w:val="24"/>
          <w:lang w:val="el-GR"/>
        </w:rPr>
        <w:t>από</w:t>
      </w:r>
      <w:r w:rsidR="009B4252" w:rsidRPr="00980AF4">
        <w:rPr>
          <w:rFonts w:ascii="Times New Roman" w:hAnsi="Times New Roman" w:cs="Times New Roman"/>
          <w:sz w:val="24"/>
          <w:szCs w:val="24"/>
          <w:lang w:val="el-GR"/>
        </w:rPr>
        <w:t xml:space="preserve"> τις ανάγκες της εργασίας ενώ κάποια άλλα (κυρίως συντελεστές) προέρχονται </w:t>
      </w:r>
      <w:r w:rsidR="00943CAD" w:rsidRPr="00980AF4">
        <w:rPr>
          <w:rFonts w:ascii="Times New Roman" w:hAnsi="Times New Roman" w:cs="Times New Roman"/>
          <w:sz w:val="24"/>
          <w:szCs w:val="24"/>
          <w:lang w:val="el-GR"/>
        </w:rPr>
        <w:t>από</w:t>
      </w:r>
      <w:r w:rsidR="009B4252" w:rsidRPr="00980AF4">
        <w:rPr>
          <w:rFonts w:ascii="Times New Roman" w:hAnsi="Times New Roman" w:cs="Times New Roman"/>
          <w:sz w:val="24"/>
          <w:szCs w:val="24"/>
          <w:lang w:val="el-GR"/>
        </w:rPr>
        <w:t xml:space="preserve"> εμπειρικά δεδομένα</w:t>
      </w:r>
      <w:r w:rsidR="00233DC4" w:rsidRPr="00980AF4">
        <w:rPr>
          <w:rFonts w:ascii="Times New Roman" w:hAnsi="Times New Roman" w:cs="Times New Roman"/>
          <w:sz w:val="24"/>
          <w:szCs w:val="24"/>
          <w:lang w:val="el-GR"/>
        </w:rPr>
        <w:t>. Πιο συγκεκριμένα:</w:t>
      </w:r>
    </w:p>
    <w:p w:rsidR="00DC263D" w:rsidRPr="00980AF4" w:rsidRDefault="00703B95" w:rsidP="00727EC5">
      <w:pPr>
        <w:pStyle w:val="ListParagraph"/>
        <w:numPr>
          <w:ilvl w:val="0"/>
          <w:numId w:val="20"/>
        </w:numPr>
        <w:ind w:left="284" w:firstLine="0"/>
        <w:jc w:val="both"/>
        <w:rPr>
          <w:rFonts w:ascii="Times New Roman" w:hAnsi="Times New Roman" w:cs="Times New Roman"/>
          <w:sz w:val="24"/>
          <w:szCs w:val="24"/>
          <w:lang w:val="el-GR"/>
        </w:rPr>
      </w:pPr>
      <w:r w:rsidRPr="00703B95">
        <w:rPr>
          <w:rFonts w:ascii="Times New Roman" w:hAnsi="Times New Roman" w:cs="Times New Roman"/>
          <w:sz w:val="24"/>
          <w:szCs w:val="24"/>
          <w:lang w:val="el-GR"/>
        </w:rPr>
        <w:t>Ως</w:t>
      </w:r>
      <w:r w:rsidR="00DC263D" w:rsidRPr="00703B95">
        <w:rPr>
          <w:rFonts w:ascii="Times New Roman" w:hAnsi="Times New Roman" w:cs="Times New Roman"/>
          <w:sz w:val="24"/>
          <w:szCs w:val="24"/>
          <w:lang w:val="el-GR"/>
        </w:rPr>
        <w:t xml:space="preserve"> αρχικός χρόνος διάνοιξης θεωρείται ο απαιτούμενος χρόνος για την απομάκρυνση των πρώτων μέτρων τους δρόμου σε κάθε εκμετάλλευσ</w:t>
      </w:r>
      <w:r w:rsidR="00CB016A" w:rsidRPr="00703B95">
        <w:rPr>
          <w:rFonts w:ascii="Times New Roman" w:hAnsi="Times New Roman" w:cs="Times New Roman"/>
          <w:sz w:val="24"/>
          <w:szCs w:val="24"/>
          <w:lang w:val="el-GR"/>
        </w:rPr>
        <w:t>η με χρήση πριονιού και αγκυρίων</w:t>
      </w:r>
      <w:r w:rsidR="00DC263D" w:rsidRPr="00703B95">
        <w:rPr>
          <w:rFonts w:ascii="Times New Roman" w:hAnsi="Times New Roman" w:cs="Times New Roman"/>
          <w:sz w:val="24"/>
          <w:szCs w:val="24"/>
          <w:lang w:val="el-GR"/>
        </w:rPr>
        <w:t xml:space="preserve"> όπως αναλύθηκε</w:t>
      </w:r>
      <w:r w:rsidR="00DC263D" w:rsidRPr="00980AF4">
        <w:rPr>
          <w:rFonts w:ascii="Times New Roman" w:hAnsi="Times New Roman" w:cs="Times New Roman"/>
          <w:sz w:val="24"/>
          <w:szCs w:val="24"/>
          <w:lang w:val="el-GR"/>
        </w:rPr>
        <w:t xml:space="preserve"> προηγουμένως.</w:t>
      </w:r>
    </w:p>
    <w:p w:rsidR="009B4252" w:rsidRPr="00980AF4" w:rsidRDefault="00703B95" w:rsidP="00727EC5">
      <w:pPr>
        <w:pStyle w:val="ListParagraph"/>
        <w:numPr>
          <w:ilvl w:val="0"/>
          <w:numId w:val="20"/>
        </w:numPr>
        <w:ind w:left="284" w:firstLine="0"/>
        <w:jc w:val="both"/>
        <w:rPr>
          <w:rFonts w:ascii="Times New Roman" w:hAnsi="Times New Roman" w:cs="Times New Roman"/>
          <w:sz w:val="24"/>
          <w:szCs w:val="24"/>
          <w:lang w:val="el-GR"/>
        </w:rPr>
      </w:pPr>
      <w:r>
        <w:rPr>
          <w:rFonts w:ascii="Times New Roman" w:hAnsi="Times New Roman" w:cs="Times New Roman"/>
          <w:sz w:val="24"/>
          <w:szCs w:val="24"/>
          <w:lang w:val="el-GR"/>
        </w:rPr>
        <w:t xml:space="preserve">Ορίζεται </w:t>
      </w:r>
      <w:r w:rsidR="00D126C8">
        <w:rPr>
          <w:rFonts w:ascii="Times New Roman" w:hAnsi="Times New Roman" w:cs="Times New Roman"/>
          <w:sz w:val="24"/>
          <w:szCs w:val="24"/>
          <w:lang w:val="el-GR"/>
        </w:rPr>
        <w:t>λόγος απόληψης ογκομαρμάρων</w:t>
      </w:r>
      <w:r w:rsidR="009B4252" w:rsidRPr="00980AF4">
        <w:rPr>
          <w:rFonts w:ascii="Times New Roman" w:hAnsi="Times New Roman" w:cs="Times New Roman"/>
          <w:sz w:val="24"/>
          <w:szCs w:val="24"/>
          <w:lang w:val="el-GR"/>
        </w:rPr>
        <w:t xml:space="preserve"> 100%, </w:t>
      </w:r>
      <w:r w:rsidR="00D126C8">
        <w:rPr>
          <w:rFonts w:ascii="Times New Roman" w:hAnsi="Times New Roman" w:cs="Times New Roman"/>
          <w:sz w:val="24"/>
          <w:szCs w:val="24"/>
          <w:lang w:val="el-GR"/>
        </w:rPr>
        <w:t>θεωρώντας ιδανικό μάρμαρο</w:t>
      </w:r>
      <w:r w:rsidR="009B4252" w:rsidRPr="00980AF4">
        <w:rPr>
          <w:rFonts w:ascii="Times New Roman" w:hAnsi="Times New Roman" w:cs="Times New Roman"/>
          <w:sz w:val="24"/>
          <w:szCs w:val="24"/>
          <w:lang w:val="el-GR"/>
        </w:rPr>
        <w:t xml:space="preserve"> χωρίς ρωγματώσεις ή χρωματικές διαφορές.</w:t>
      </w:r>
    </w:p>
    <w:p w:rsidR="009B4252" w:rsidRPr="00980AF4" w:rsidRDefault="00943CAD" w:rsidP="00727EC5">
      <w:pPr>
        <w:pStyle w:val="ListParagraph"/>
        <w:numPr>
          <w:ilvl w:val="0"/>
          <w:numId w:val="20"/>
        </w:numPr>
        <w:ind w:left="284" w:firstLine="0"/>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Από</w:t>
      </w:r>
      <w:r w:rsidR="009B4252" w:rsidRPr="00980AF4">
        <w:rPr>
          <w:rFonts w:ascii="Times New Roman" w:hAnsi="Times New Roman" w:cs="Times New Roman"/>
          <w:sz w:val="24"/>
          <w:szCs w:val="24"/>
          <w:lang w:val="el-GR"/>
        </w:rPr>
        <w:t xml:space="preserve"> τη θεωρητική παραγωγή όλου του εργοταξίου, είναι πιθανόν να χάνονται χρόνοι λόγω αστάθμητων παραγόντων και κατά συνέπεια </w:t>
      </w:r>
      <w:r w:rsidR="00D94370" w:rsidRPr="00980AF4">
        <w:rPr>
          <w:rFonts w:ascii="Times New Roman" w:hAnsi="Times New Roman" w:cs="Times New Roman"/>
          <w:sz w:val="24"/>
          <w:szCs w:val="24"/>
          <w:lang w:val="el-GR"/>
        </w:rPr>
        <w:t>θεωρείται ότι το εργοτάξιο</w:t>
      </w:r>
      <w:r w:rsidR="009B4252" w:rsidRPr="00980AF4">
        <w:rPr>
          <w:rFonts w:ascii="Times New Roman" w:hAnsi="Times New Roman" w:cs="Times New Roman"/>
          <w:sz w:val="24"/>
          <w:szCs w:val="24"/>
          <w:lang w:val="el-GR"/>
        </w:rPr>
        <w:t xml:space="preserve"> λειτουργεί στο 90% της δυνατότητας του </w:t>
      </w:r>
      <w:r w:rsidR="00DC263D" w:rsidRPr="00980AF4">
        <w:rPr>
          <w:rFonts w:ascii="Times New Roman" w:hAnsi="Times New Roman" w:cs="Times New Roman"/>
          <w:sz w:val="24"/>
          <w:szCs w:val="24"/>
          <w:lang w:val="el-GR"/>
        </w:rPr>
        <w:t>οπότε η απόδοση εργοταξίου (</w:t>
      </w:r>
      <w:r w:rsidR="00DC263D" w:rsidRPr="00980AF4">
        <w:rPr>
          <w:rFonts w:ascii="Times New Roman" w:hAnsi="Times New Roman" w:cs="Times New Roman"/>
          <w:sz w:val="24"/>
          <w:szCs w:val="24"/>
        </w:rPr>
        <w:t>n</w:t>
      </w:r>
      <w:r w:rsidR="00DC263D" w:rsidRPr="00980AF4">
        <w:rPr>
          <w:rFonts w:ascii="Times New Roman" w:hAnsi="Times New Roman" w:cs="Times New Roman"/>
          <w:sz w:val="24"/>
          <w:szCs w:val="24"/>
          <w:vertAlign w:val="subscript"/>
          <w:lang w:val="el-GR"/>
        </w:rPr>
        <w:t>εργ</w:t>
      </w:r>
      <w:r w:rsidR="00DC263D" w:rsidRPr="00980AF4">
        <w:rPr>
          <w:rFonts w:ascii="Times New Roman" w:hAnsi="Times New Roman" w:cs="Times New Roman"/>
          <w:sz w:val="24"/>
          <w:szCs w:val="24"/>
          <w:lang w:val="el-GR"/>
        </w:rPr>
        <w:t>)</w:t>
      </w:r>
      <w:r w:rsidR="00DC263D" w:rsidRPr="00980AF4">
        <w:rPr>
          <w:rFonts w:ascii="Times New Roman" w:hAnsi="Times New Roman" w:cs="Times New Roman"/>
          <w:sz w:val="24"/>
          <w:szCs w:val="24"/>
          <w:vertAlign w:val="subscript"/>
          <w:lang w:val="el-GR"/>
        </w:rPr>
        <w:t xml:space="preserve"> </w:t>
      </w:r>
      <w:r w:rsidR="00727EC5">
        <w:rPr>
          <w:rFonts w:ascii="Times New Roman" w:hAnsi="Times New Roman" w:cs="Times New Roman"/>
          <w:sz w:val="24"/>
          <w:szCs w:val="24"/>
          <w:lang w:val="el-GR"/>
        </w:rPr>
        <w:t>=0,</w:t>
      </w:r>
      <w:r w:rsidR="009B4252" w:rsidRPr="00980AF4">
        <w:rPr>
          <w:rFonts w:ascii="Times New Roman" w:hAnsi="Times New Roman" w:cs="Times New Roman"/>
          <w:sz w:val="24"/>
          <w:szCs w:val="24"/>
          <w:lang w:val="el-GR"/>
        </w:rPr>
        <w:t>9</w:t>
      </w:r>
    </w:p>
    <w:p w:rsidR="009B4252" w:rsidRPr="00980AF4" w:rsidRDefault="00D94370" w:rsidP="00727EC5">
      <w:pPr>
        <w:pStyle w:val="ListParagraph"/>
        <w:numPr>
          <w:ilvl w:val="0"/>
          <w:numId w:val="20"/>
        </w:numPr>
        <w:ind w:left="284" w:firstLine="0"/>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 xml:space="preserve">Για τους ίδιους λόγους θεωρείται </w:t>
      </w:r>
      <w:r w:rsidR="00D126C8">
        <w:rPr>
          <w:rFonts w:ascii="Times New Roman" w:hAnsi="Times New Roman" w:cs="Times New Roman"/>
          <w:sz w:val="24"/>
          <w:szCs w:val="24"/>
          <w:lang w:val="el-GR"/>
        </w:rPr>
        <w:t xml:space="preserve">συντελεστής μηχανικής διαθεσιμότητας </w:t>
      </w:r>
      <w:r w:rsidR="009B4252" w:rsidRPr="00980AF4">
        <w:rPr>
          <w:rFonts w:ascii="Times New Roman" w:hAnsi="Times New Roman" w:cs="Times New Roman"/>
          <w:sz w:val="24"/>
          <w:szCs w:val="24"/>
          <w:lang w:val="el-GR"/>
        </w:rPr>
        <w:t xml:space="preserve">των μηχανημάτων στο 80% της μέγιστης.  </w:t>
      </w:r>
      <w:r w:rsidR="00DC263D" w:rsidRPr="00980AF4">
        <w:rPr>
          <w:rFonts w:ascii="Times New Roman" w:hAnsi="Times New Roman" w:cs="Times New Roman"/>
          <w:sz w:val="24"/>
          <w:szCs w:val="24"/>
          <w:lang w:val="el-GR"/>
        </w:rPr>
        <w:t>(</w:t>
      </w:r>
      <w:r w:rsidR="009B4252" w:rsidRPr="00980AF4">
        <w:rPr>
          <w:rFonts w:ascii="Times New Roman" w:hAnsi="Times New Roman" w:cs="Times New Roman"/>
          <w:sz w:val="24"/>
          <w:szCs w:val="24"/>
          <w:lang w:val="el-GR"/>
        </w:rPr>
        <w:t>n</w:t>
      </w:r>
      <w:r w:rsidR="009B4252" w:rsidRPr="00980AF4">
        <w:rPr>
          <w:rFonts w:ascii="Times New Roman" w:hAnsi="Times New Roman" w:cs="Times New Roman"/>
          <w:sz w:val="24"/>
          <w:szCs w:val="24"/>
          <w:vertAlign w:val="subscript"/>
          <w:lang w:val="el-GR"/>
        </w:rPr>
        <w:t>μηχ</w:t>
      </w:r>
      <w:r w:rsidR="00DC263D" w:rsidRPr="00980AF4">
        <w:rPr>
          <w:rFonts w:ascii="Times New Roman" w:hAnsi="Times New Roman" w:cs="Times New Roman"/>
          <w:sz w:val="24"/>
          <w:szCs w:val="24"/>
          <w:lang w:val="el-GR"/>
        </w:rPr>
        <w:t>)</w:t>
      </w:r>
      <w:r w:rsidR="00727EC5">
        <w:rPr>
          <w:rFonts w:ascii="Times New Roman" w:hAnsi="Times New Roman" w:cs="Times New Roman"/>
          <w:sz w:val="24"/>
          <w:szCs w:val="24"/>
          <w:lang w:val="el-GR"/>
        </w:rPr>
        <w:t>=0,</w:t>
      </w:r>
      <w:r w:rsidR="009B4252" w:rsidRPr="00980AF4">
        <w:rPr>
          <w:rFonts w:ascii="Times New Roman" w:hAnsi="Times New Roman" w:cs="Times New Roman"/>
          <w:sz w:val="24"/>
          <w:szCs w:val="24"/>
          <w:lang w:val="el-GR"/>
        </w:rPr>
        <w:t>8</w:t>
      </w:r>
    </w:p>
    <w:p w:rsidR="009B4252" w:rsidRPr="00980AF4" w:rsidRDefault="009B4252" w:rsidP="00727EC5">
      <w:pPr>
        <w:pStyle w:val="ListParagraph"/>
        <w:numPr>
          <w:ilvl w:val="0"/>
          <w:numId w:val="20"/>
        </w:numPr>
        <w:ind w:left="284" w:firstLine="0"/>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 xml:space="preserve">Ομοίως, η </w:t>
      </w:r>
      <w:r w:rsidR="009A5483" w:rsidRPr="00980AF4">
        <w:rPr>
          <w:rFonts w:ascii="Times New Roman" w:hAnsi="Times New Roman" w:cs="Times New Roman"/>
          <w:sz w:val="24"/>
          <w:szCs w:val="24"/>
          <w:lang w:val="el-GR"/>
        </w:rPr>
        <w:t>αποδοτικότητα</w:t>
      </w:r>
      <w:r w:rsidRPr="00980AF4">
        <w:rPr>
          <w:rFonts w:ascii="Times New Roman" w:hAnsi="Times New Roman" w:cs="Times New Roman"/>
          <w:sz w:val="24"/>
          <w:szCs w:val="24"/>
          <w:lang w:val="el-GR"/>
        </w:rPr>
        <w:t xml:space="preserve"> του κινητήρα ε</w:t>
      </w:r>
      <w:r w:rsidR="00DC263D" w:rsidRPr="00980AF4">
        <w:rPr>
          <w:rFonts w:ascii="Times New Roman" w:hAnsi="Times New Roman" w:cs="Times New Roman"/>
          <w:sz w:val="24"/>
          <w:szCs w:val="24"/>
          <w:lang w:val="el-GR"/>
        </w:rPr>
        <w:t>ίναι στο 80% της θεωρητικής</w:t>
      </w:r>
      <w:r w:rsidRPr="00980AF4">
        <w:rPr>
          <w:rFonts w:ascii="Times New Roman" w:hAnsi="Times New Roman" w:cs="Times New Roman"/>
          <w:sz w:val="24"/>
          <w:szCs w:val="24"/>
          <w:lang w:val="el-GR"/>
        </w:rPr>
        <w:t xml:space="preserve">. </w:t>
      </w:r>
      <w:r w:rsidR="00DC263D" w:rsidRPr="00980AF4">
        <w:rPr>
          <w:rFonts w:ascii="Times New Roman" w:hAnsi="Times New Roman" w:cs="Times New Roman"/>
          <w:sz w:val="24"/>
          <w:szCs w:val="24"/>
          <w:lang w:val="el-GR"/>
        </w:rPr>
        <w:t>(</w:t>
      </w:r>
      <w:r w:rsidRPr="00980AF4">
        <w:rPr>
          <w:rFonts w:ascii="Times New Roman" w:hAnsi="Times New Roman" w:cs="Times New Roman"/>
          <w:sz w:val="24"/>
          <w:szCs w:val="24"/>
          <w:lang w:val="el-GR"/>
        </w:rPr>
        <w:t>n</w:t>
      </w:r>
      <w:r w:rsidRPr="00980AF4">
        <w:rPr>
          <w:rFonts w:ascii="Times New Roman" w:hAnsi="Times New Roman" w:cs="Times New Roman"/>
          <w:sz w:val="24"/>
          <w:szCs w:val="24"/>
          <w:vertAlign w:val="subscript"/>
          <w:lang w:val="el-GR"/>
        </w:rPr>
        <w:t>κιν</w:t>
      </w:r>
      <w:r w:rsidR="00DC263D" w:rsidRPr="00980AF4">
        <w:rPr>
          <w:rFonts w:ascii="Times New Roman" w:hAnsi="Times New Roman" w:cs="Times New Roman"/>
          <w:sz w:val="24"/>
          <w:szCs w:val="24"/>
          <w:lang w:val="el-GR"/>
        </w:rPr>
        <w:t>)</w:t>
      </w:r>
      <w:r w:rsidR="00727EC5">
        <w:rPr>
          <w:rFonts w:ascii="Times New Roman" w:hAnsi="Times New Roman" w:cs="Times New Roman"/>
          <w:sz w:val="24"/>
          <w:szCs w:val="24"/>
          <w:lang w:val="el-GR"/>
        </w:rPr>
        <w:t>=0,</w:t>
      </w:r>
      <w:r w:rsidRPr="00980AF4">
        <w:rPr>
          <w:rFonts w:ascii="Times New Roman" w:hAnsi="Times New Roman" w:cs="Times New Roman"/>
          <w:sz w:val="24"/>
          <w:szCs w:val="24"/>
          <w:lang w:val="el-GR"/>
        </w:rPr>
        <w:t>8</w:t>
      </w:r>
    </w:p>
    <w:p w:rsidR="009B4252" w:rsidRPr="00980AF4" w:rsidRDefault="009B4252" w:rsidP="00727EC5">
      <w:pPr>
        <w:pStyle w:val="ListParagraph"/>
        <w:numPr>
          <w:ilvl w:val="0"/>
          <w:numId w:val="20"/>
        </w:numPr>
        <w:ind w:left="284" w:firstLine="0"/>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 xml:space="preserve">Ο συντελεστής επιπλήσματος για κάθε πέτρωμα, μας δείχνει πόσο μεγαλύτερο όγκο θα καταλαμβάνει μια ποσότητα πετρώματος , εφόσον </w:t>
      </w:r>
      <w:r w:rsidR="00943CAD" w:rsidRPr="00980AF4">
        <w:rPr>
          <w:rFonts w:ascii="Times New Roman" w:hAnsi="Times New Roman" w:cs="Times New Roman"/>
          <w:sz w:val="24"/>
          <w:szCs w:val="24"/>
          <w:lang w:val="el-GR"/>
        </w:rPr>
        <w:t>απο</w:t>
      </w:r>
      <w:r w:rsidRPr="00980AF4">
        <w:rPr>
          <w:rFonts w:ascii="Times New Roman" w:hAnsi="Times New Roman" w:cs="Times New Roman"/>
          <w:sz w:val="24"/>
          <w:szCs w:val="24"/>
          <w:lang w:val="el-GR"/>
        </w:rPr>
        <w:t xml:space="preserve">κοπεί </w:t>
      </w:r>
      <w:r w:rsidR="00943CAD" w:rsidRPr="00980AF4">
        <w:rPr>
          <w:rFonts w:ascii="Times New Roman" w:hAnsi="Times New Roman" w:cs="Times New Roman"/>
          <w:sz w:val="24"/>
          <w:szCs w:val="24"/>
          <w:lang w:val="el-GR"/>
        </w:rPr>
        <w:t>από</w:t>
      </w:r>
      <w:r w:rsidRPr="00980AF4">
        <w:rPr>
          <w:rFonts w:ascii="Times New Roman" w:hAnsi="Times New Roman" w:cs="Times New Roman"/>
          <w:sz w:val="24"/>
          <w:szCs w:val="24"/>
          <w:lang w:val="el-GR"/>
        </w:rPr>
        <w:t xml:space="preserve"> το μ</w:t>
      </w:r>
      <w:r w:rsidR="00A32211" w:rsidRPr="00980AF4">
        <w:rPr>
          <w:rFonts w:ascii="Times New Roman" w:hAnsi="Times New Roman" w:cs="Times New Roman"/>
          <w:sz w:val="24"/>
          <w:szCs w:val="24"/>
          <w:lang w:val="el-GR"/>
        </w:rPr>
        <w:t xml:space="preserve">ητρικό πέτρωμα . Συνήθως στο μάρμαρο και κυρίως στην περίπτωση </w:t>
      </w:r>
      <w:r w:rsidRPr="00980AF4">
        <w:rPr>
          <w:rFonts w:ascii="Times New Roman" w:hAnsi="Times New Roman" w:cs="Times New Roman"/>
          <w:sz w:val="24"/>
          <w:szCs w:val="24"/>
          <w:lang w:val="el-GR"/>
        </w:rPr>
        <w:t>μας</w:t>
      </w:r>
      <w:r w:rsidR="00DC263D" w:rsidRPr="00980AF4">
        <w:rPr>
          <w:rFonts w:ascii="Times New Roman" w:hAnsi="Times New Roman" w:cs="Times New Roman"/>
          <w:sz w:val="24"/>
          <w:szCs w:val="24"/>
          <w:lang w:val="el-GR"/>
        </w:rPr>
        <w:t xml:space="preserve"> </w:t>
      </w:r>
      <w:r w:rsidR="00703B95">
        <w:rPr>
          <w:rFonts w:ascii="Times New Roman" w:hAnsi="Times New Roman" w:cs="Times New Roman"/>
          <w:sz w:val="24"/>
          <w:szCs w:val="24"/>
          <w:lang w:val="el-GR"/>
        </w:rPr>
        <w:t>- όπου</w:t>
      </w:r>
      <w:r w:rsidR="00F818C5">
        <w:rPr>
          <w:rFonts w:ascii="Times New Roman" w:hAnsi="Times New Roman" w:cs="Times New Roman"/>
          <w:sz w:val="24"/>
          <w:szCs w:val="24"/>
          <w:lang w:val="el-GR"/>
        </w:rPr>
        <w:t xml:space="preserve"> υπάρχει απουσία ασυνεχειών και ρωγματώσεων</w:t>
      </w:r>
      <w:r w:rsidR="00703B95">
        <w:rPr>
          <w:rFonts w:ascii="Times New Roman" w:hAnsi="Times New Roman" w:cs="Times New Roman"/>
          <w:sz w:val="24"/>
          <w:szCs w:val="24"/>
          <w:lang w:val="el-GR"/>
        </w:rPr>
        <w:t xml:space="preserve"> -</w:t>
      </w:r>
      <w:r w:rsidR="00F818C5">
        <w:rPr>
          <w:rFonts w:ascii="Times New Roman" w:hAnsi="Times New Roman" w:cs="Times New Roman"/>
          <w:sz w:val="24"/>
          <w:szCs w:val="24"/>
          <w:lang w:val="el-GR"/>
        </w:rPr>
        <w:t xml:space="preserve"> </w:t>
      </w:r>
      <w:r w:rsidR="00DC263D" w:rsidRPr="00980AF4">
        <w:rPr>
          <w:rFonts w:ascii="Times New Roman" w:hAnsi="Times New Roman" w:cs="Times New Roman"/>
          <w:sz w:val="24"/>
          <w:szCs w:val="24"/>
          <w:lang w:val="el-GR"/>
        </w:rPr>
        <w:t>ορίζουμε συντελεστή επιπλήσματος</w:t>
      </w:r>
      <w:r w:rsidRPr="00980AF4">
        <w:rPr>
          <w:rFonts w:ascii="Times New Roman" w:hAnsi="Times New Roman" w:cs="Times New Roman"/>
          <w:sz w:val="24"/>
          <w:szCs w:val="24"/>
          <w:lang w:val="el-GR"/>
        </w:rPr>
        <w:t xml:space="preserve"> ε=1 .</w:t>
      </w:r>
    </w:p>
    <w:p w:rsidR="009B4252" w:rsidRPr="00980AF4" w:rsidRDefault="00703B95" w:rsidP="00727EC5">
      <w:pPr>
        <w:pStyle w:val="ListParagraph"/>
        <w:numPr>
          <w:ilvl w:val="0"/>
          <w:numId w:val="20"/>
        </w:numPr>
        <w:autoSpaceDE w:val="0"/>
        <w:autoSpaceDN w:val="0"/>
        <w:adjustRightInd w:val="0"/>
        <w:ind w:left="284" w:firstLine="0"/>
        <w:jc w:val="both"/>
        <w:rPr>
          <w:rFonts w:ascii="Times New Roman" w:hAnsi="Times New Roman" w:cs="Times New Roman"/>
          <w:color w:val="FF0000"/>
          <w:sz w:val="24"/>
          <w:szCs w:val="24"/>
          <w:lang w:val="el-GR"/>
        </w:rPr>
      </w:pPr>
      <w:r w:rsidRPr="00980AF4">
        <w:rPr>
          <w:rFonts w:ascii="Times New Roman" w:hAnsi="Times New Roman" w:cs="Times New Roman"/>
          <w:color w:val="000000" w:themeColor="text1"/>
          <w:sz w:val="24"/>
          <w:szCs w:val="24"/>
          <w:lang w:val="el-GR"/>
        </w:rPr>
        <w:t>Ως</w:t>
      </w:r>
      <w:r w:rsidR="00C34A92" w:rsidRPr="00980AF4">
        <w:rPr>
          <w:rFonts w:ascii="Times New Roman" w:hAnsi="Times New Roman" w:cs="Times New Roman"/>
          <w:color w:val="000000" w:themeColor="text1"/>
          <w:sz w:val="24"/>
          <w:szCs w:val="24"/>
          <w:lang w:val="el-GR"/>
        </w:rPr>
        <w:t xml:space="preserve"> ω</w:t>
      </w:r>
      <w:r w:rsidR="009B4252" w:rsidRPr="00980AF4">
        <w:rPr>
          <w:rFonts w:ascii="Times New Roman" w:hAnsi="Times New Roman" w:cs="Times New Roman"/>
          <w:color w:val="000000" w:themeColor="text1"/>
          <w:sz w:val="24"/>
          <w:szCs w:val="24"/>
          <w:lang w:val="el-GR"/>
        </w:rPr>
        <w:t>ριαία παραγωγή</w:t>
      </w:r>
      <w:r w:rsidR="00C34A92" w:rsidRPr="00980AF4">
        <w:rPr>
          <w:rFonts w:ascii="Times New Roman" w:hAnsi="Times New Roman" w:cs="Times New Roman"/>
          <w:color w:val="000000" w:themeColor="text1"/>
          <w:sz w:val="24"/>
          <w:szCs w:val="24"/>
          <w:lang w:val="el-GR"/>
        </w:rPr>
        <w:t xml:space="preserve"> ορίζεται</w:t>
      </w:r>
      <w:r w:rsidR="009A5483" w:rsidRPr="00980AF4">
        <w:rPr>
          <w:rFonts w:ascii="Times New Roman" w:hAnsi="Times New Roman" w:cs="Times New Roman"/>
          <w:color w:val="000000" w:themeColor="text1"/>
          <w:sz w:val="24"/>
          <w:szCs w:val="24"/>
          <w:lang w:val="el-GR"/>
        </w:rPr>
        <w:t xml:space="preserve"> </w:t>
      </w:r>
      <w:r w:rsidR="00033876" w:rsidRPr="00980AF4">
        <w:rPr>
          <w:rFonts w:ascii="Times New Roman" w:hAnsi="Times New Roman" w:cs="Times New Roman"/>
          <w:color w:val="000000" w:themeColor="text1"/>
          <w:sz w:val="24"/>
          <w:szCs w:val="24"/>
          <w:lang w:val="el-GR"/>
        </w:rPr>
        <w:t>η ποσότητα υλικού που παράγεται σε μία ώρα και έχει μονάδα μέτρησης είτε τα κυβικά μέτρα ανά ώρα (m</w:t>
      </w:r>
      <w:r w:rsidR="00033876" w:rsidRPr="00980AF4">
        <w:rPr>
          <w:rFonts w:ascii="Times New Roman" w:hAnsi="Times New Roman" w:cs="Times New Roman"/>
          <w:color w:val="000000" w:themeColor="text1"/>
          <w:sz w:val="24"/>
          <w:szCs w:val="24"/>
          <w:vertAlign w:val="superscript"/>
          <w:lang w:val="el-GR"/>
        </w:rPr>
        <w:t>3</w:t>
      </w:r>
      <w:r w:rsidR="009B4252" w:rsidRPr="00980AF4">
        <w:rPr>
          <w:rFonts w:ascii="Times New Roman" w:hAnsi="Times New Roman" w:cs="Times New Roman"/>
          <w:color w:val="000000" w:themeColor="text1"/>
          <w:sz w:val="24"/>
          <w:szCs w:val="24"/>
          <w:lang w:val="el-GR"/>
        </w:rPr>
        <w:t>/hr</w:t>
      </w:r>
      <w:r w:rsidR="00033876" w:rsidRPr="00980AF4">
        <w:rPr>
          <w:rFonts w:ascii="Times New Roman" w:hAnsi="Times New Roman" w:cs="Times New Roman"/>
          <w:color w:val="000000" w:themeColor="text1"/>
          <w:sz w:val="24"/>
          <w:szCs w:val="24"/>
          <w:lang w:val="el-GR"/>
        </w:rPr>
        <w:t>) είτε τους τόνους ανά ώρα (</w:t>
      </w:r>
      <w:r w:rsidR="00033876" w:rsidRPr="00980AF4">
        <w:rPr>
          <w:rFonts w:ascii="Times New Roman" w:hAnsi="Times New Roman" w:cs="Times New Roman"/>
          <w:color w:val="000000" w:themeColor="text1"/>
          <w:sz w:val="24"/>
          <w:szCs w:val="24"/>
        </w:rPr>
        <w:t>t</w:t>
      </w:r>
      <w:r w:rsidR="00033876" w:rsidRPr="00980AF4">
        <w:rPr>
          <w:rFonts w:ascii="Times New Roman" w:hAnsi="Times New Roman" w:cs="Times New Roman"/>
          <w:color w:val="000000" w:themeColor="text1"/>
          <w:sz w:val="24"/>
          <w:szCs w:val="24"/>
          <w:lang w:val="el-GR"/>
        </w:rPr>
        <w:t>/</w:t>
      </w:r>
      <w:r w:rsidR="00033876" w:rsidRPr="00980AF4">
        <w:rPr>
          <w:rFonts w:ascii="Times New Roman" w:hAnsi="Times New Roman" w:cs="Times New Roman"/>
          <w:color w:val="000000" w:themeColor="text1"/>
          <w:sz w:val="24"/>
          <w:szCs w:val="24"/>
        </w:rPr>
        <w:t>hr</w:t>
      </w:r>
      <w:r w:rsidR="00033876" w:rsidRPr="00980AF4">
        <w:rPr>
          <w:rFonts w:ascii="Times New Roman" w:hAnsi="Times New Roman" w:cs="Times New Roman"/>
          <w:color w:val="000000" w:themeColor="text1"/>
          <w:sz w:val="24"/>
          <w:szCs w:val="24"/>
          <w:lang w:val="el-GR"/>
        </w:rPr>
        <w:t xml:space="preserve">). </w:t>
      </w:r>
      <w:r w:rsidR="0093159A" w:rsidRPr="00980AF4">
        <w:rPr>
          <w:rFonts w:ascii="Times New Roman" w:hAnsi="Times New Roman" w:cs="Times New Roman"/>
          <w:color w:val="000000" w:themeColor="text1"/>
          <w:sz w:val="24"/>
          <w:szCs w:val="24"/>
          <w:lang w:val="el-GR"/>
        </w:rPr>
        <w:t>Αποτελεί</w:t>
      </w:r>
      <w:r w:rsidR="00033876" w:rsidRPr="00980AF4">
        <w:rPr>
          <w:rFonts w:ascii="Times New Roman" w:hAnsi="Times New Roman" w:cs="Times New Roman"/>
          <w:color w:val="000000" w:themeColor="text1"/>
          <w:sz w:val="24"/>
          <w:szCs w:val="24"/>
          <w:lang w:val="el-GR"/>
        </w:rPr>
        <w:t xml:space="preserve"> βασική πληροφορία για μία εκμετάλλευση που περιγράφει τον δείκτη ικανότητας της παραγωγικής διαδικασίας και χρησιμοποιείται σε πολλούς υπολογισμούς</w:t>
      </w:r>
      <w:r w:rsidR="00033876" w:rsidRPr="00980AF4">
        <w:rPr>
          <w:rFonts w:ascii="Times New Roman" w:hAnsi="Times New Roman" w:cs="Times New Roman"/>
          <w:color w:val="FF0000"/>
          <w:sz w:val="24"/>
          <w:szCs w:val="24"/>
          <w:lang w:val="el-GR"/>
        </w:rPr>
        <w:t>.</w:t>
      </w:r>
    </w:p>
    <w:p w:rsidR="009B4252" w:rsidRPr="00980AF4" w:rsidRDefault="00703B95" w:rsidP="00727EC5">
      <w:pPr>
        <w:pStyle w:val="ListParagraph"/>
        <w:numPr>
          <w:ilvl w:val="0"/>
          <w:numId w:val="20"/>
        </w:numPr>
        <w:autoSpaceDE w:val="0"/>
        <w:autoSpaceDN w:val="0"/>
        <w:adjustRightInd w:val="0"/>
        <w:ind w:left="284" w:firstLine="0"/>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Ως</w:t>
      </w:r>
      <w:r w:rsidR="00C34A92" w:rsidRPr="00980AF4">
        <w:rPr>
          <w:rFonts w:ascii="Times New Roman" w:hAnsi="Times New Roman" w:cs="Times New Roman"/>
          <w:sz w:val="24"/>
          <w:szCs w:val="24"/>
          <w:lang w:val="el-GR"/>
        </w:rPr>
        <w:t xml:space="preserve"> ε</w:t>
      </w:r>
      <w:r w:rsidR="009B4252" w:rsidRPr="00980AF4">
        <w:rPr>
          <w:rFonts w:ascii="Times New Roman" w:hAnsi="Times New Roman" w:cs="Times New Roman"/>
          <w:sz w:val="24"/>
          <w:szCs w:val="24"/>
          <w:lang w:val="el-GR"/>
        </w:rPr>
        <w:t>ιδικό βάρος</w:t>
      </w:r>
      <w:r w:rsidR="00C34A92" w:rsidRPr="00980AF4">
        <w:rPr>
          <w:rFonts w:ascii="Times New Roman" w:hAnsi="Times New Roman" w:cs="Times New Roman"/>
          <w:sz w:val="24"/>
          <w:szCs w:val="24"/>
          <w:lang w:val="el-GR"/>
        </w:rPr>
        <w:t xml:space="preserve"> ορίζεται το </w:t>
      </w:r>
      <w:r w:rsidR="009B4252" w:rsidRPr="00980AF4">
        <w:rPr>
          <w:rFonts w:ascii="Times New Roman" w:hAnsi="Times New Roman" w:cs="Times New Roman"/>
          <w:sz w:val="24"/>
          <w:szCs w:val="24"/>
          <w:lang w:val="el-GR"/>
        </w:rPr>
        <w:t xml:space="preserve">βάρος </w:t>
      </w:r>
      <w:r w:rsidR="0037559F" w:rsidRPr="00980AF4">
        <w:rPr>
          <w:rFonts w:ascii="Times New Roman" w:hAnsi="Times New Roman" w:cs="Times New Roman"/>
          <w:sz w:val="24"/>
          <w:szCs w:val="24"/>
          <w:lang w:val="el-GR"/>
        </w:rPr>
        <w:t>του πετρώματος σε μια</w:t>
      </w:r>
      <w:r w:rsidR="009B4252" w:rsidRPr="00980AF4">
        <w:rPr>
          <w:rFonts w:ascii="Times New Roman" w:hAnsi="Times New Roman" w:cs="Times New Roman"/>
          <w:sz w:val="24"/>
          <w:szCs w:val="24"/>
          <w:lang w:val="el-GR"/>
        </w:rPr>
        <w:t xml:space="preserve"> μονάδα όγκου. Για το μάρμαρο της εργασίας, </w:t>
      </w:r>
      <w:r w:rsidR="00C806DA">
        <w:rPr>
          <w:rFonts w:ascii="Times New Roman" w:hAnsi="Times New Roman" w:cs="Times New Roman"/>
          <w:sz w:val="24"/>
          <w:szCs w:val="24"/>
          <w:lang w:val="el-GR"/>
        </w:rPr>
        <w:t>γ=2,7</w:t>
      </w:r>
      <w:r w:rsidR="009B4252" w:rsidRPr="006E6A61">
        <w:rPr>
          <w:rFonts w:ascii="Times New Roman" w:hAnsi="Times New Roman" w:cs="Times New Roman"/>
          <w:sz w:val="24"/>
          <w:szCs w:val="24"/>
          <w:lang w:val="el-GR"/>
        </w:rPr>
        <w:t xml:space="preserve"> t/</w:t>
      </w:r>
      <w:r w:rsidR="00CB0DF4" w:rsidRPr="006E6A61">
        <w:rPr>
          <w:rFonts w:ascii="Times New Roman" w:eastAsia="Times New Roman" w:hAnsi="Times New Roman" w:cs="Times New Roman"/>
          <w:sz w:val="24"/>
          <w:szCs w:val="24"/>
          <w:lang w:val="el-GR"/>
        </w:rPr>
        <w:t xml:space="preserve"> m</w:t>
      </w:r>
      <w:r w:rsidR="00CB0DF4" w:rsidRPr="006E6A61">
        <w:rPr>
          <w:rFonts w:ascii="Times New Roman" w:eastAsia="Times New Roman" w:hAnsi="Times New Roman" w:cs="Times New Roman"/>
          <w:sz w:val="24"/>
          <w:szCs w:val="24"/>
          <w:vertAlign w:val="superscript"/>
          <w:lang w:val="el-GR"/>
        </w:rPr>
        <w:t>3</w:t>
      </w:r>
      <w:r w:rsidR="00C34A92" w:rsidRPr="006E6A61">
        <w:rPr>
          <w:rFonts w:ascii="Times New Roman" w:eastAsia="Times New Roman" w:hAnsi="Times New Roman" w:cs="Times New Roman"/>
          <w:sz w:val="24"/>
          <w:szCs w:val="24"/>
          <w:lang w:val="el-GR"/>
        </w:rPr>
        <w:t>.</w:t>
      </w:r>
    </w:p>
    <w:p w:rsidR="009B4252" w:rsidRPr="00980AF4" w:rsidRDefault="009B4252" w:rsidP="00727EC5">
      <w:pPr>
        <w:pStyle w:val="ListParagraph"/>
        <w:numPr>
          <w:ilvl w:val="0"/>
          <w:numId w:val="20"/>
        </w:numPr>
        <w:ind w:left="284" w:firstLine="0"/>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lastRenderedPageBreak/>
        <w:t xml:space="preserve">Για να </w:t>
      </w:r>
      <w:r w:rsidR="00943CAD" w:rsidRPr="00980AF4">
        <w:rPr>
          <w:rFonts w:ascii="Times New Roman" w:hAnsi="Times New Roman" w:cs="Times New Roman"/>
          <w:sz w:val="24"/>
          <w:szCs w:val="24"/>
          <w:lang w:val="el-GR"/>
        </w:rPr>
        <w:t>απο</w:t>
      </w:r>
      <w:r w:rsidRPr="00980AF4">
        <w:rPr>
          <w:rFonts w:ascii="Times New Roman" w:hAnsi="Times New Roman" w:cs="Times New Roman"/>
          <w:sz w:val="24"/>
          <w:szCs w:val="24"/>
          <w:lang w:val="el-GR"/>
        </w:rPr>
        <w:t>κοπεί ένα μπλοκ διαστάσεων 7,5</w:t>
      </w:r>
      <w:r w:rsidRPr="00980AF4">
        <w:rPr>
          <w:rFonts w:ascii="Times New Roman" w:hAnsi="Times New Roman" w:cs="Times New Roman"/>
          <w:sz w:val="24"/>
          <w:szCs w:val="24"/>
        </w:rPr>
        <w:t>x</w:t>
      </w:r>
      <w:r w:rsidRPr="00980AF4">
        <w:rPr>
          <w:rFonts w:ascii="Times New Roman" w:hAnsi="Times New Roman" w:cs="Times New Roman"/>
          <w:sz w:val="24"/>
          <w:szCs w:val="24"/>
          <w:lang w:val="el-GR"/>
        </w:rPr>
        <w:t>3</w:t>
      </w:r>
      <w:r w:rsidRPr="00980AF4">
        <w:rPr>
          <w:rFonts w:ascii="Times New Roman" w:hAnsi="Times New Roman" w:cs="Times New Roman"/>
          <w:sz w:val="24"/>
          <w:szCs w:val="24"/>
        </w:rPr>
        <w:t>x</w:t>
      </w:r>
      <w:r w:rsidR="00B64ECC" w:rsidRPr="00980AF4">
        <w:rPr>
          <w:rFonts w:ascii="Times New Roman" w:hAnsi="Times New Roman" w:cs="Times New Roman"/>
          <w:sz w:val="24"/>
          <w:szCs w:val="24"/>
          <w:lang w:val="el-GR"/>
        </w:rPr>
        <w:t>1,5</w:t>
      </w:r>
      <w:r w:rsidRPr="00980AF4">
        <w:rPr>
          <w:rFonts w:ascii="Times New Roman" w:hAnsi="Times New Roman" w:cs="Times New Roman"/>
          <w:sz w:val="24"/>
          <w:szCs w:val="24"/>
        </w:rPr>
        <w:t>m</w:t>
      </w:r>
      <w:r w:rsidRPr="00980AF4">
        <w:rPr>
          <w:rFonts w:ascii="Times New Roman" w:hAnsi="Times New Roman" w:cs="Times New Roman"/>
          <w:sz w:val="24"/>
          <w:szCs w:val="24"/>
          <w:vertAlign w:val="superscript"/>
          <w:lang w:val="el-GR"/>
        </w:rPr>
        <w:t xml:space="preserve">3 </w:t>
      </w:r>
      <w:r w:rsidRPr="00980AF4">
        <w:rPr>
          <w:rFonts w:ascii="Times New Roman" w:hAnsi="Times New Roman" w:cs="Times New Roman"/>
          <w:sz w:val="24"/>
          <w:szCs w:val="24"/>
          <w:lang w:val="el-GR"/>
        </w:rPr>
        <w:t>χρειάζεται 7,65</w:t>
      </w:r>
      <w:r w:rsidRPr="00980AF4">
        <w:rPr>
          <w:rFonts w:ascii="Times New Roman" w:hAnsi="Times New Roman" w:cs="Times New Roman"/>
          <w:sz w:val="24"/>
          <w:szCs w:val="24"/>
        </w:rPr>
        <w:t>h</w:t>
      </w:r>
      <w:r w:rsidRPr="00980AF4">
        <w:rPr>
          <w:rFonts w:ascii="Times New Roman" w:hAnsi="Times New Roman" w:cs="Times New Roman"/>
          <w:sz w:val="24"/>
          <w:szCs w:val="24"/>
          <w:lang w:val="el-GR"/>
        </w:rPr>
        <w:t xml:space="preserve"> ενώ αν συμπεριληφθεί και η </w:t>
      </w:r>
      <w:r w:rsidR="009A5483" w:rsidRPr="00980AF4">
        <w:rPr>
          <w:rFonts w:ascii="Times New Roman" w:hAnsi="Times New Roman" w:cs="Times New Roman"/>
          <w:sz w:val="24"/>
          <w:szCs w:val="24"/>
          <w:lang w:val="el-GR"/>
        </w:rPr>
        <w:t>απόδοση</w:t>
      </w:r>
      <w:r w:rsidRPr="00980AF4">
        <w:rPr>
          <w:rFonts w:ascii="Times New Roman" w:hAnsi="Times New Roman" w:cs="Times New Roman"/>
          <w:sz w:val="24"/>
          <w:szCs w:val="24"/>
          <w:lang w:val="el-GR"/>
        </w:rPr>
        <w:t xml:space="preserve"> του μηχανήματος (</w:t>
      </w:r>
      <w:r w:rsidRPr="00980AF4">
        <w:rPr>
          <w:rFonts w:ascii="Times New Roman" w:hAnsi="Times New Roman" w:cs="Times New Roman"/>
          <w:sz w:val="24"/>
          <w:szCs w:val="24"/>
        </w:rPr>
        <w:t>n</w:t>
      </w:r>
      <w:r w:rsidRPr="00980AF4">
        <w:rPr>
          <w:rFonts w:ascii="Times New Roman" w:hAnsi="Times New Roman" w:cs="Times New Roman"/>
          <w:sz w:val="24"/>
          <w:szCs w:val="24"/>
          <w:vertAlign w:val="subscript"/>
          <w:lang w:val="el-GR"/>
        </w:rPr>
        <w:t xml:space="preserve">μηχ </w:t>
      </w:r>
      <w:r w:rsidRPr="00980AF4">
        <w:rPr>
          <w:rFonts w:ascii="Times New Roman" w:hAnsi="Times New Roman" w:cs="Times New Roman"/>
          <w:sz w:val="24"/>
          <w:szCs w:val="24"/>
          <w:lang w:val="el-GR"/>
        </w:rPr>
        <w:t>=0,85) τότε</w:t>
      </w:r>
      <w:r w:rsidR="00C34A92" w:rsidRPr="00980AF4">
        <w:rPr>
          <w:rFonts w:ascii="Times New Roman" w:hAnsi="Times New Roman" w:cs="Times New Roman"/>
          <w:sz w:val="24"/>
          <w:szCs w:val="24"/>
          <w:lang w:val="el-GR"/>
        </w:rPr>
        <w:t xml:space="preserve"> το ένα μπλοκ χρειάζεται 9 ώρες, και ονομάζεται χρόνος αρχικής κοπής.</w:t>
      </w:r>
    </w:p>
    <w:p w:rsidR="009B4252" w:rsidRPr="00980AF4" w:rsidRDefault="00C34A92" w:rsidP="00727EC5">
      <w:pPr>
        <w:pStyle w:val="ListParagraph"/>
        <w:numPr>
          <w:ilvl w:val="0"/>
          <w:numId w:val="20"/>
        </w:numPr>
        <w:ind w:left="284" w:firstLine="0"/>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 xml:space="preserve">Το </w:t>
      </w:r>
      <w:r w:rsidR="009B4252" w:rsidRPr="00980AF4">
        <w:rPr>
          <w:rFonts w:ascii="Times New Roman" w:hAnsi="Times New Roman" w:cs="Times New Roman"/>
          <w:sz w:val="24"/>
          <w:szCs w:val="24"/>
          <w:lang w:val="el-GR"/>
        </w:rPr>
        <w:t xml:space="preserve">μπλοκ αυτό </w:t>
      </w:r>
      <w:r w:rsidRPr="00980AF4">
        <w:rPr>
          <w:rFonts w:ascii="Times New Roman" w:hAnsi="Times New Roman" w:cs="Times New Roman"/>
          <w:sz w:val="24"/>
          <w:szCs w:val="24"/>
          <w:lang w:val="el-GR"/>
        </w:rPr>
        <w:t xml:space="preserve">στη συνέχεια </w:t>
      </w:r>
      <w:r w:rsidR="009B4252" w:rsidRPr="00980AF4">
        <w:rPr>
          <w:rFonts w:ascii="Times New Roman" w:hAnsi="Times New Roman" w:cs="Times New Roman"/>
          <w:sz w:val="24"/>
          <w:szCs w:val="24"/>
          <w:lang w:val="el-GR"/>
        </w:rPr>
        <w:t>τέμνεται στα 2, και η διαδικασία αυτή διαρκεί 0,9</w:t>
      </w:r>
      <w:r w:rsidR="009B4252" w:rsidRPr="00980AF4">
        <w:rPr>
          <w:rFonts w:ascii="Times New Roman" w:hAnsi="Times New Roman" w:cs="Times New Roman"/>
          <w:sz w:val="24"/>
          <w:szCs w:val="24"/>
        </w:rPr>
        <w:t>h</w:t>
      </w:r>
      <w:r w:rsidR="009B4252" w:rsidRPr="00980AF4">
        <w:rPr>
          <w:rFonts w:ascii="Times New Roman" w:hAnsi="Times New Roman" w:cs="Times New Roman"/>
          <w:sz w:val="24"/>
          <w:szCs w:val="24"/>
          <w:lang w:val="el-GR"/>
        </w:rPr>
        <w:t xml:space="preserve"> ενώ αν συμπεριληφθεί πάλι το </w:t>
      </w:r>
      <w:r w:rsidR="009B4252" w:rsidRPr="00980AF4">
        <w:rPr>
          <w:rFonts w:ascii="Times New Roman" w:hAnsi="Times New Roman" w:cs="Times New Roman"/>
          <w:sz w:val="24"/>
          <w:szCs w:val="24"/>
        </w:rPr>
        <w:t>n</w:t>
      </w:r>
      <w:r w:rsidR="009B4252" w:rsidRPr="00980AF4">
        <w:rPr>
          <w:rFonts w:ascii="Times New Roman" w:hAnsi="Times New Roman" w:cs="Times New Roman"/>
          <w:sz w:val="24"/>
          <w:szCs w:val="24"/>
          <w:vertAlign w:val="subscript"/>
          <w:lang w:val="el-GR"/>
        </w:rPr>
        <w:t xml:space="preserve">μηχ </w:t>
      </w:r>
      <w:r w:rsidR="009B4252" w:rsidRPr="00980AF4">
        <w:rPr>
          <w:rFonts w:ascii="Times New Roman" w:hAnsi="Times New Roman" w:cs="Times New Roman"/>
          <w:sz w:val="24"/>
          <w:szCs w:val="24"/>
          <w:lang w:val="el-GR"/>
        </w:rPr>
        <w:t>χρειάζεται 1,05 δηλαδή 1</w:t>
      </w:r>
      <w:r w:rsidR="009B4252" w:rsidRPr="00980AF4">
        <w:rPr>
          <w:rFonts w:ascii="Times New Roman" w:hAnsi="Times New Roman" w:cs="Times New Roman"/>
          <w:sz w:val="24"/>
          <w:szCs w:val="24"/>
        </w:rPr>
        <w:t>h</w:t>
      </w:r>
      <w:r w:rsidR="009B4252" w:rsidRPr="00980AF4">
        <w:rPr>
          <w:rFonts w:ascii="Times New Roman" w:hAnsi="Times New Roman" w:cs="Times New Roman"/>
          <w:sz w:val="24"/>
          <w:szCs w:val="24"/>
          <w:lang w:val="el-GR"/>
        </w:rPr>
        <w:t>3</w:t>
      </w:r>
      <w:r w:rsidR="009B4252" w:rsidRPr="00980AF4">
        <w:rPr>
          <w:rFonts w:ascii="Times New Roman" w:hAnsi="Times New Roman" w:cs="Times New Roman"/>
          <w:sz w:val="24"/>
          <w:szCs w:val="24"/>
        </w:rPr>
        <w:t>min</w:t>
      </w:r>
      <w:r w:rsidRPr="00980AF4">
        <w:rPr>
          <w:rFonts w:ascii="Times New Roman" w:hAnsi="Times New Roman" w:cs="Times New Roman"/>
          <w:sz w:val="24"/>
          <w:szCs w:val="24"/>
          <w:lang w:val="el-GR"/>
        </w:rPr>
        <w:t>, και ονομάζεται χρόνος περεταίρω κοπής.</w:t>
      </w:r>
    </w:p>
    <w:p w:rsidR="00294673" w:rsidRPr="00980AF4" w:rsidRDefault="00C34A92" w:rsidP="00727EC5">
      <w:pPr>
        <w:pStyle w:val="ListParagraph"/>
        <w:numPr>
          <w:ilvl w:val="0"/>
          <w:numId w:val="20"/>
        </w:numPr>
        <w:ind w:left="284" w:firstLine="0"/>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Ως</w:t>
      </w:r>
      <w:r w:rsidR="009B4252" w:rsidRPr="00980AF4">
        <w:rPr>
          <w:rFonts w:ascii="Times New Roman" w:hAnsi="Times New Roman" w:cs="Times New Roman"/>
          <w:sz w:val="24"/>
          <w:szCs w:val="24"/>
          <w:lang w:val="el-GR"/>
        </w:rPr>
        <w:t xml:space="preserve"> μέσο μήκος </w:t>
      </w:r>
      <w:r w:rsidRPr="00980AF4">
        <w:rPr>
          <w:rFonts w:ascii="Times New Roman" w:hAnsi="Times New Roman" w:cs="Times New Roman"/>
          <w:sz w:val="24"/>
          <w:szCs w:val="24"/>
          <w:lang w:val="el-GR"/>
        </w:rPr>
        <w:t xml:space="preserve">δρομολογίου </w:t>
      </w:r>
      <w:r w:rsidR="009B4252" w:rsidRPr="00980AF4">
        <w:rPr>
          <w:rFonts w:ascii="Times New Roman" w:hAnsi="Times New Roman" w:cs="Times New Roman"/>
          <w:sz w:val="24"/>
          <w:szCs w:val="24"/>
          <w:lang w:val="el-GR"/>
        </w:rPr>
        <w:t>χρησιμοποιείται το μέγιστο μήκος του εκάστοτε δρόμου σε κάθε περίπτωση</w:t>
      </w:r>
      <w:r w:rsidR="00B80960" w:rsidRPr="00980AF4">
        <w:rPr>
          <w:rFonts w:ascii="Times New Roman" w:hAnsi="Times New Roman" w:cs="Times New Roman"/>
          <w:sz w:val="24"/>
          <w:szCs w:val="24"/>
          <w:lang w:val="el-GR"/>
        </w:rPr>
        <w:t xml:space="preserve"> </w:t>
      </w:r>
      <w:r w:rsidR="009B4252" w:rsidRPr="00980AF4">
        <w:rPr>
          <w:rFonts w:ascii="Times New Roman" w:hAnsi="Times New Roman" w:cs="Times New Roman"/>
          <w:sz w:val="24"/>
          <w:szCs w:val="24"/>
          <w:lang w:val="el-GR"/>
        </w:rPr>
        <w:t>(</w:t>
      </w:r>
      <w:r w:rsidR="009B4252" w:rsidRPr="00980AF4">
        <w:rPr>
          <w:rFonts w:ascii="Times New Roman" w:hAnsi="Times New Roman" w:cs="Times New Roman"/>
          <w:sz w:val="24"/>
          <w:szCs w:val="24"/>
        </w:rPr>
        <w:t>L</w:t>
      </w:r>
      <w:r w:rsidR="009B4252" w:rsidRPr="00980AF4">
        <w:rPr>
          <w:rFonts w:ascii="Times New Roman" w:hAnsi="Times New Roman" w:cs="Times New Roman"/>
          <w:sz w:val="24"/>
          <w:szCs w:val="24"/>
          <w:lang w:val="el-GR"/>
        </w:rPr>
        <w:t>(</w:t>
      </w:r>
      <w:r w:rsidR="009B4252" w:rsidRPr="00980AF4">
        <w:rPr>
          <w:rFonts w:ascii="Times New Roman" w:hAnsi="Times New Roman" w:cs="Times New Roman"/>
          <w:sz w:val="24"/>
          <w:szCs w:val="24"/>
        </w:rPr>
        <w:t>m</w:t>
      </w:r>
      <w:r w:rsidR="009B4252" w:rsidRPr="00980AF4">
        <w:rPr>
          <w:rFonts w:ascii="Times New Roman" w:hAnsi="Times New Roman" w:cs="Times New Roman"/>
          <w:sz w:val="24"/>
          <w:szCs w:val="24"/>
          <w:lang w:val="el-GR"/>
        </w:rPr>
        <w:t>)). Στον παρακάτω πίνακα</w:t>
      </w:r>
      <w:r w:rsidR="00F024DF">
        <w:rPr>
          <w:rFonts w:ascii="Times New Roman" w:hAnsi="Times New Roman" w:cs="Times New Roman"/>
          <w:sz w:val="24"/>
          <w:szCs w:val="24"/>
          <w:lang w:val="el-GR"/>
        </w:rPr>
        <w:t xml:space="preserve"> </w:t>
      </w:r>
      <w:r w:rsidR="00F024DF" w:rsidRPr="000352CB">
        <w:rPr>
          <w:rFonts w:ascii="Times New Roman" w:hAnsi="Times New Roman" w:cs="Times New Roman"/>
          <w:sz w:val="24"/>
          <w:szCs w:val="24"/>
          <w:lang w:val="el-GR"/>
        </w:rPr>
        <w:t>3.1</w:t>
      </w:r>
      <w:r w:rsidR="009B4252" w:rsidRPr="00980AF4">
        <w:rPr>
          <w:rFonts w:ascii="Times New Roman" w:hAnsi="Times New Roman" w:cs="Times New Roman"/>
          <w:sz w:val="24"/>
          <w:szCs w:val="24"/>
          <w:lang w:val="el-GR"/>
        </w:rPr>
        <w:t xml:space="preserve"> φαίνονται τα δρομολόγια σε κάθε περίπτωση.</w:t>
      </w:r>
    </w:p>
    <w:tbl>
      <w:tblPr>
        <w:tblStyle w:val="5-11"/>
        <w:tblW w:w="0" w:type="auto"/>
        <w:jc w:val="center"/>
        <w:tblLook w:val="04A0"/>
      </w:tblPr>
      <w:tblGrid>
        <w:gridCol w:w="3114"/>
        <w:gridCol w:w="2693"/>
      </w:tblGrid>
      <w:tr w:rsidR="009B4252" w:rsidRPr="00653B7D" w:rsidTr="00852BDE">
        <w:trPr>
          <w:cnfStyle w:val="100000000000"/>
          <w:jc w:val="center"/>
        </w:trPr>
        <w:tc>
          <w:tcPr>
            <w:cnfStyle w:val="001000000000"/>
            <w:tcW w:w="3114" w:type="dxa"/>
            <w:vAlign w:val="center"/>
          </w:tcPr>
          <w:p w:rsidR="009B4252" w:rsidRDefault="009B4252" w:rsidP="00852BDE">
            <w:pPr>
              <w:pStyle w:val="ListParagraph"/>
              <w:ind w:left="0" w:firstLine="0"/>
              <w:jc w:val="center"/>
              <w:rPr>
                <w:rFonts w:ascii="Times New Roman" w:hAnsi="Times New Roman" w:cs="Times New Roman"/>
                <w:lang w:val="el-GR"/>
              </w:rPr>
            </w:pPr>
            <w:r>
              <w:rPr>
                <w:rFonts w:ascii="Times New Roman" w:hAnsi="Times New Roman" w:cs="Times New Roman"/>
                <w:lang w:val="el-GR"/>
              </w:rPr>
              <w:t>Εκμετάλλευση με κλίση πρανούς</w:t>
            </w:r>
          </w:p>
        </w:tc>
        <w:tc>
          <w:tcPr>
            <w:tcW w:w="2693" w:type="dxa"/>
            <w:vAlign w:val="center"/>
          </w:tcPr>
          <w:p w:rsidR="009B4252" w:rsidRPr="007D138E" w:rsidRDefault="009B4252" w:rsidP="00852BDE">
            <w:pPr>
              <w:pStyle w:val="ListParagraph"/>
              <w:ind w:left="0" w:firstLine="0"/>
              <w:jc w:val="center"/>
              <w:cnfStyle w:val="100000000000"/>
              <w:rPr>
                <w:rFonts w:ascii="Times New Roman" w:hAnsi="Times New Roman" w:cs="Times New Roman"/>
                <w:lang w:val="el-GR"/>
              </w:rPr>
            </w:pPr>
            <w:r>
              <w:rPr>
                <w:rFonts w:ascii="Times New Roman" w:hAnsi="Times New Roman" w:cs="Times New Roman"/>
                <w:lang w:val="el-GR"/>
              </w:rPr>
              <w:t>Μήκος δρομολογίου (</w:t>
            </w:r>
            <w:r>
              <w:rPr>
                <w:rFonts w:ascii="Times New Roman" w:hAnsi="Times New Roman" w:cs="Times New Roman"/>
              </w:rPr>
              <w:t>L</w:t>
            </w:r>
            <w:r>
              <w:rPr>
                <w:rFonts w:ascii="Times New Roman" w:hAnsi="Times New Roman" w:cs="Times New Roman"/>
                <w:lang w:val="el-GR"/>
              </w:rPr>
              <w:t>(</w:t>
            </w:r>
            <w:r>
              <w:rPr>
                <w:rFonts w:ascii="Times New Roman" w:hAnsi="Times New Roman" w:cs="Times New Roman"/>
              </w:rPr>
              <w:t>m</w:t>
            </w:r>
            <w:r w:rsidR="00B64ECC">
              <w:rPr>
                <w:rFonts w:ascii="Times New Roman" w:hAnsi="Times New Roman" w:cs="Times New Roman"/>
                <w:lang w:val="el-GR"/>
              </w:rPr>
              <w:t>)</w:t>
            </w:r>
            <w:r w:rsidRPr="007D138E">
              <w:rPr>
                <w:rFonts w:ascii="Times New Roman" w:hAnsi="Times New Roman" w:cs="Times New Roman"/>
                <w:lang w:val="el-GR"/>
              </w:rPr>
              <w:t>)</w:t>
            </w:r>
          </w:p>
        </w:tc>
      </w:tr>
      <w:tr w:rsidR="009B4252" w:rsidTr="00852BDE">
        <w:trPr>
          <w:cnfStyle w:val="000000100000"/>
          <w:jc w:val="center"/>
        </w:trPr>
        <w:tc>
          <w:tcPr>
            <w:cnfStyle w:val="001000000000"/>
            <w:tcW w:w="3114" w:type="dxa"/>
            <w:vAlign w:val="center"/>
          </w:tcPr>
          <w:p w:rsidR="009B4252" w:rsidRPr="007D138E" w:rsidRDefault="009B4252" w:rsidP="00852BDE">
            <w:pPr>
              <w:pStyle w:val="ListParagraph"/>
              <w:ind w:left="0" w:firstLine="0"/>
              <w:jc w:val="center"/>
              <w:rPr>
                <w:rFonts w:ascii="Times New Roman" w:hAnsi="Times New Roman" w:cs="Times New Roman"/>
                <w:vertAlign w:val="superscript"/>
              </w:rPr>
            </w:pPr>
            <w:r>
              <w:rPr>
                <w:rFonts w:ascii="Times New Roman" w:hAnsi="Times New Roman" w:cs="Times New Roman"/>
              </w:rPr>
              <w:t>69</w:t>
            </w:r>
            <w:r w:rsidR="003660CA">
              <w:rPr>
                <w:rFonts w:ascii="Times New Roman" w:hAnsi="Times New Roman" w:cs="Times New Roman"/>
                <w:vertAlign w:val="superscript"/>
              </w:rPr>
              <w:t>ο</w:t>
            </w:r>
          </w:p>
        </w:tc>
        <w:tc>
          <w:tcPr>
            <w:tcW w:w="2693" w:type="dxa"/>
            <w:vAlign w:val="center"/>
          </w:tcPr>
          <w:p w:rsidR="009B4252" w:rsidRDefault="009B4252" w:rsidP="00852BDE">
            <w:pPr>
              <w:pStyle w:val="ListParagraph"/>
              <w:ind w:left="0" w:firstLine="0"/>
              <w:jc w:val="center"/>
              <w:cnfStyle w:val="000000100000"/>
              <w:rPr>
                <w:rFonts w:ascii="Times New Roman" w:hAnsi="Times New Roman" w:cs="Times New Roman"/>
                <w:lang w:val="el-GR"/>
              </w:rPr>
            </w:pPr>
            <w:r>
              <w:rPr>
                <w:rFonts w:ascii="Times New Roman" w:hAnsi="Times New Roman" w:cs="Times New Roman"/>
                <w:lang w:val="el-GR"/>
              </w:rPr>
              <w:t>537</w:t>
            </w:r>
          </w:p>
        </w:tc>
      </w:tr>
      <w:tr w:rsidR="009B4252" w:rsidTr="00852BDE">
        <w:trPr>
          <w:jc w:val="center"/>
        </w:trPr>
        <w:tc>
          <w:tcPr>
            <w:cnfStyle w:val="001000000000"/>
            <w:tcW w:w="3114" w:type="dxa"/>
            <w:vAlign w:val="center"/>
          </w:tcPr>
          <w:p w:rsidR="009B4252" w:rsidRPr="007D138E" w:rsidRDefault="009B4252" w:rsidP="00852BDE">
            <w:pPr>
              <w:pStyle w:val="ListParagraph"/>
              <w:ind w:left="0" w:firstLine="0"/>
              <w:jc w:val="center"/>
              <w:rPr>
                <w:rFonts w:ascii="Times New Roman" w:hAnsi="Times New Roman" w:cs="Times New Roman"/>
                <w:vertAlign w:val="superscript"/>
              </w:rPr>
            </w:pPr>
            <w:r>
              <w:rPr>
                <w:rFonts w:ascii="Times New Roman" w:hAnsi="Times New Roman" w:cs="Times New Roman"/>
              </w:rPr>
              <w:t>75</w:t>
            </w:r>
            <w:r w:rsidR="003660CA">
              <w:rPr>
                <w:rFonts w:ascii="Times New Roman" w:hAnsi="Times New Roman" w:cs="Times New Roman"/>
                <w:vertAlign w:val="superscript"/>
              </w:rPr>
              <w:t>ο</w:t>
            </w:r>
          </w:p>
        </w:tc>
        <w:tc>
          <w:tcPr>
            <w:tcW w:w="2693" w:type="dxa"/>
            <w:vAlign w:val="center"/>
          </w:tcPr>
          <w:p w:rsidR="009B4252" w:rsidRDefault="009B4252" w:rsidP="00852BDE">
            <w:pPr>
              <w:pStyle w:val="ListParagraph"/>
              <w:ind w:left="0" w:firstLine="0"/>
              <w:jc w:val="center"/>
              <w:cnfStyle w:val="000000000000"/>
              <w:rPr>
                <w:rFonts w:ascii="Times New Roman" w:hAnsi="Times New Roman" w:cs="Times New Roman"/>
                <w:lang w:val="el-GR"/>
              </w:rPr>
            </w:pPr>
            <w:r>
              <w:rPr>
                <w:rFonts w:ascii="Times New Roman" w:hAnsi="Times New Roman" w:cs="Times New Roman"/>
                <w:lang w:val="el-GR"/>
              </w:rPr>
              <w:t>532</w:t>
            </w:r>
          </w:p>
        </w:tc>
      </w:tr>
      <w:tr w:rsidR="009B4252" w:rsidTr="00852BDE">
        <w:trPr>
          <w:cnfStyle w:val="000000100000"/>
          <w:jc w:val="center"/>
        </w:trPr>
        <w:tc>
          <w:tcPr>
            <w:cnfStyle w:val="001000000000"/>
            <w:tcW w:w="3114" w:type="dxa"/>
            <w:vAlign w:val="center"/>
          </w:tcPr>
          <w:p w:rsidR="009B4252" w:rsidRPr="007D138E" w:rsidRDefault="009B4252" w:rsidP="00852BDE">
            <w:pPr>
              <w:pStyle w:val="ListParagraph"/>
              <w:ind w:left="0" w:firstLine="0"/>
              <w:jc w:val="center"/>
              <w:rPr>
                <w:rFonts w:ascii="Times New Roman" w:hAnsi="Times New Roman" w:cs="Times New Roman"/>
                <w:vertAlign w:val="superscript"/>
              </w:rPr>
            </w:pPr>
            <w:r>
              <w:rPr>
                <w:rFonts w:ascii="Times New Roman" w:hAnsi="Times New Roman" w:cs="Times New Roman"/>
              </w:rPr>
              <w:t>79</w:t>
            </w:r>
            <w:r w:rsidR="003660CA">
              <w:rPr>
                <w:rFonts w:ascii="Times New Roman" w:hAnsi="Times New Roman" w:cs="Times New Roman"/>
                <w:vertAlign w:val="superscript"/>
              </w:rPr>
              <w:t>ο</w:t>
            </w:r>
          </w:p>
        </w:tc>
        <w:tc>
          <w:tcPr>
            <w:tcW w:w="2693" w:type="dxa"/>
            <w:vAlign w:val="center"/>
          </w:tcPr>
          <w:p w:rsidR="009B4252" w:rsidRDefault="009B4252" w:rsidP="00852BDE">
            <w:pPr>
              <w:pStyle w:val="ListParagraph"/>
              <w:ind w:left="0" w:firstLine="0"/>
              <w:jc w:val="center"/>
              <w:cnfStyle w:val="000000100000"/>
              <w:rPr>
                <w:rFonts w:ascii="Times New Roman" w:hAnsi="Times New Roman" w:cs="Times New Roman"/>
                <w:lang w:val="el-GR"/>
              </w:rPr>
            </w:pPr>
            <w:r>
              <w:rPr>
                <w:rFonts w:ascii="Times New Roman" w:hAnsi="Times New Roman" w:cs="Times New Roman"/>
                <w:lang w:val="el-GR"/>
              </w:rPr>
              <w:t>512</w:t>
            </w:r>
          </w:p>
        </w:tc>
      </w:tr>
      <w:tr w:rsidR="009B4252" w:rsidTr="00852BDE">
        <w:trPr>
          <w:jc w:val="center"/>
        </w:trPr>
        <w:tc>
          <w:tcPr>
            <w:cnfStyle w:val="001000000000"/>
            <w:tcW w:w="3114" w:type="dxa"/>
            <w:vAlign w:val="center"/>
          </w:tcPr>
          <w:p w:rsidR="009B4252" w:rsidRPr="007D138E" w:rsidRDefault="009B4252" w:rsidP="00852BDE">
            <w:pPr>
              <w:pStyle w:val="ListParagraph"/>
              <w:ind w:left="0" w:firstLine="0"/>
              <w:jc w:val="center"/>
              <w:rPr>
                <w:rFonts w:ascii="Times New Roman" w:hAnsi="Times New Roman" w:cs="Times New Roman"/>
                <w:vertAlign w:val="superscript"/>
              </w:rPr>
            </w:pPr>
            <w:r>
              <w:rPr>
                <w:rFonts w:ascii="Times New Roman" w:hAnsi="Times New Roman" w:cs="Times New Roman"/>
              </w:rPr>
              <w:t>90</w:t>
            </w:r>
            <w:r w:rsidR="003660CA">
              <w:rPr>
                <w:rFonts w:ascii="Times New Roman" w:hAnsi="Times New Roman" w:cs="Times New Roman"/>
                <w:vertAlign w:val="superscript"/>
              </w:rPr>
              <w:t>ο</w:t>
            </w:r>
          </w:p>
        </w:tc>
        <w:tc>
          <w:tcPr>
            <w:tcW w:w="2693" w:type="dxa"/>
            <w:vAlign w:val="center"/>
          </w:tcPr>
          <w:p w:rsidR="009B4252" w:rsidRDefault="009B4252" w:rsidP="00852BDE">
            <w:pPr>
              <w:pStyle w:val="ListParagraph"/>
              <w:ind w:left="0" w:firstLine="0"/>
              <w:jc w:val="center"/>
              <w:cnfStyle w:val="000000000000"/>
              <w:rPr>
                <w:rFonts w:ascii="Times New Roman" w:hAnsi="Times New Roman" w:cs="Times New Roman"/>
                <w:lang w:val="el-GR"/>
              </w:rPr>
            </w:pPr>
            <w:r>
              <w:rPr>
                <w:rFonts w:ascii="Times New Roman" w:hAnsi="Times New Roman" w:cs="Times New Roman"/>
                <w:lang w:val="el-GR"/>
              </w:rPr>
              <w:t>400</w:t>
            </w:r>
          </w:p>
        </w:tc>
      </w:tr>
    </w:tbl>
    <w:p w:rsidR="009B4252" w:rsidRPr="00DA250E" w:rsidRDefault="00A32211" w:rsidP="00A53454">
      <w:pPr>
        <w:ind w:firstLine="0"/>
        <w:jc w:val="center"/>
        <w:rPr>
          <w:i/>
          <w:iCs/>
          <w:color w:val="1F497D" w:themeColor="text2"/>
          <w:sz w:val="18"/>
          <w:szCs w:val="18"/>
          <w:lang w:val="el-GR"/>
        </w:rPr>
      </w:pPr>
      <w:r w:rsidRPr="00DA250E">
        <w:rPr>
          <w:i/>
          <w:iCs/>
          <w:color w:val="1F497D" w:themeColor="text2"/>
          <w:sz w:val="18"/>
          <w:szCs w:val="18"/>
          <w:lang w:val="el-GR"/>
        </w:rPr>
        <w:t>Πίνακας 3.1</w:t>
      </w:r>
      <w:r w:rsidR="006311EE">
        <w:rPr>
          <w:i/>
          <w:iCs/>
          <w:color w:val="1F497D" w:themeColor="text2"/>
          <w:sz w:val="18"/>
          <w:szCs w:val="18"/>
          <w:lang w:val="el-GR"/>
        </w:rPr>
        <w:t>:</w:t>
      </w:r>
      <w:r w:rsidRPr="00DA250E">
        <w:rPr>
          <w:i/>
          <w:iCs/>
          <w:color w:val="1F497D" w:themeColor="text2"/>
          <w:sz w:val="18"/>
          <w:szCs w:val="18"/>
          <w:lang w:val="el-GR"/>
        </w:rPr>
        <w:t xml:space="preserve"> Μήκος </w:t>
      </w:r>
      <w:r w:rsidR="00703B95" w:rsidRPr="00DA250E">
        <w:rPr>
          <w:i/>
          <w:iCs/>
          <w:color w:val="1F497D" w:themeColor="text2"/>
          <w:sz w:val="18"/>
          <w:szCs w:val="18"/>
          <w:lang w:val="el-GR"/>
        </w:rPr>
        <w:t>δρομολόγιο</w:t>
      </w:r>
      <w:r w:rsidRPr="00DA250E">
        <w:rPr>
          <w:i/>
          <w:iCs/>
          <w:color w:val="1F497D" w:themeColor="text2"/>
          <w:sz w:val="18"/>
          <w:szCs w:val="18"/>
          <w:lang w:val="el-GR"/>
        </w:rPr>
        <w:t xml:space="preserve"> </w:t>
      </w:r>
      <w:r w:rsidRPr="00DA250E">
        <w:rPr>
          <w:i/>
          <w:iCs/>
          <w:color w:val="1F497D" w:themeColor="text2"/>
          <w:sz w:val="18"/>
          <w:szCs w:val="18"/>
        </w:rPr>
        <w:t>L</w:t>
      </w:r>
      <w:r w:rsidRPr="00DA250E">
        <w:rPr>
          <w:i/>
          <w:iCs/>
          <w:color w:val="1F497D" w:themeColor="text2"/>
          <w:sz w:val="18"/>
          <w:szCs w:val="18"/>
          <w:lang w:val="el-GR"/>
        </w:rPr>
        <w:t>(</w:t>
      </w:r>
      <w:r w:rsidRPr="00DA250E">
        <w:rPr>
          <w:i/>
          <w:iCs/>
          <w:color w:val="1F497D" w:themeColor="text2"/>
          <w:sz w:val="18"/>
          <w:szCs w:val="18"/>
        </w:rPr>
        <w:t>m</w:t>
      </w:r>
      <w:r w:rsidRPr="00DA250E">
        <w:rPr>
          <w:i/>
          <w:iCs/>
          <w:color w:val="1F497D" w:themeColor="text2"/>
          <w:sz w:val="18"/>
          <w:szCs w:val="18"/>
          <w:lang w:val="el-GR"/>
        </w:rPr>
        <w:t>)</w:t>
      </w:r>
      <w:r w:rsidR="0005526C" w:rsidRPr="00DA250E">
        <w:rPr>
          <w:i/>
          <w:iCs/>
          <w:color w:val="1F497D" w:themeColor="text2"/>
          <w:sz w:val="18"/>
          <w:szCs w:val="18"/>
          <w:lang w:val="el-GR"/>
        </w:rPr>
        <w:t xml:space="preserve"> </w:t>
      </w:r>
      <w:r w:rsidR="00703B95" w:rsidRPr="00DA250E">
        <w:rPr>
          <w:i/>
          <w:iCs/>
          <w:color w:val="1F497D" w:themeColor="text2"/>
          <w:sz w:val="18"/>
          <w:szCs w:val="18"/>
          <w:lang w:val="el-GR"/>
        </w:rPr>
        <w:t>κατά</w:t>
      </w:r>
      <w:r w:rsidR="0005526C" w:rsidRPr="00DA250E">
        <w:rPr>
          <w:i/>
          <w:iCs/>
          <w:color w:val="1F497D" w:themeColor="text2"/>
          <w:sz w:val="18"/>
          <w:szCs w:val="18"/>
          <w:lang w:val="el-GR"/>
        </w:rPr>
        <w:t xml:space="preserve"> τις παραδοχές της εργασίας, </w:t>
      </w:r>
      <w:r w:rsidR="00DE20C8" w:rsidRPr="00DA250E">
        <w:rPr>
          <w:i/>
          <w:iCs/>
          <w:color w:val="1F497D" w:themeColor="text2"/>
          <w:sz w:val="18"/>
          <w:szCs w:val="18"/>
          <w:lang w:val="el-GR"/>
        </w:rPr>
        <w:t>ανά</w:t>
      </w:r>
      <w:r w:rsidR="0005526C" w:rsidRPr="00DA250E">
        <w:rPr>
          <w:i/>
          <w:iCs/>
          <w:color w:val="1F497D" w:themeColor="text2"/>
          <w:sz w:val="18"/>
          <w:szCs w:val="18"/>
          <w:lang w:val="el-GR"/>
        </w:rPr>
        <w:t xml:space="preserve"> εκμετάλλευση.</w:t>
      </w:r>
    </w:p>
    <w:p w:rsidR="0005526C" w:rsidRPr="0005526C" w:rsidRDefault="0005526C" w:rsidP="009B4252">
      <w:pPr>
        <w:pStyle w:val="ListParagraph"/>
        <w:ind w:left="1287" w:firstLine="0"/>
        <w:jc w:val="both"/>
        <w:rPr>
          <w:i/>
          <w:iCs/>
          <w:color w:val="1F497D" w:themeColor="text2"/>
          <w:sz w:val="18"/>
          <w:szCs w:val="18"/>
          <w:lang w:val="el-GR"/>
        </w:rPr>
      </w:pPr>
    </w:p>
    <w:p w:rsidR="009B4252" w:rsidRPr="00980AF4" w:rsidRDefault="009B4252" w:rsidP="00727EC5">
      <w:pPr>
        <w:pStyle w:val="ListParagraph"/>
        <w:numPr>
          <w:ilvl w:val="0"/>
          <w:numId w:val="20"/>
        </w:numPr>
        <w:autoSpaceDE w:val="0"/>
        <w:autoSpaceDN w:val="0"/>
        <w:adjustRightInd w:val="0"/>
        <w:ind w:left="284" w:firstLine="0"/>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 xml:space="preserve">Αντίσταση κύλισης: </w:t>
      </w:r>
      <w:r w:rsidR="00DC263D" w:rsidRPr="00980AF4">
        <w:rPr>
          <w:rFonts w:ascii="Times New Roman" w:hAnsi="Times New Roman" w:cs="Times New Roman"/>
          <w:sz w:val="24"/>
          <w:szCs w:val="24"/>
        </w:rPr>
        <w:t>w</w:t>
      </w:r>
      <w:r w:rsidR="009020F1">
        <w:rPr>
          <w:rFonts w:ascii="Times New Roman" w:hAnsi="Times New Roman" w:cs="Times New Roman"/>
          <w:sz w:val="24"/>
          <w:szCs w:val="24"/>
          <w:vertAlign w:val="subscript"/>
        </w:rPr>
        <w:t>r</w:t>
      </w:r>
      <w:r w:rsidRPr="00980AF4">
        <w:rPr>
          <w:rFonts w:ascii="Times New Roman" w:hAnsi="Times New Roman" w:cs="Times New Roman"/>
          <w:sz w:val="24"/>
          <w:szCs w:val="24"/>
          <w:lang w:val="el-GR"/>
        </w:rPr>
        <w:t>= 50 Kp/Mp</w:t>
      </w:r>
    </w:p>
    <w:p w:rsidR="009B4252" w:rsidRPr="00D126C8" w:rsidRDefault="009B4252" w:rsidP="00727EC5">
      <w:pPr>
        <w:pStyle w:val="ListParagraph"/>
        <w:numPr>
          <w:ilvl w:val="0"/>
          <w:numId w:val="20"/>
        </w:numPr>
        <w:autoSpaceDE w:val="0"/>
        <w:autoSpaceDN w:val="0"/>
        <w:adjustRightInd w:val="0"/>
        <w:ind w:left="284" w:firstLine="0"/>
        <w:jc w:val="both"/>
        <w:rPr>
          <w:rFonts w:ascii="Times New Roman" w:hAnsi="Times New Roman" w:cs="Times New Roman"/>
          <w:sz w:val="24"/>
          <w:szCs w:val="24"/>
          <w:lang w:val="el-GR"/>
        </w:rPr>
      </w:pPr>
      <w:r w:rsidRPr="00D126C8">
        <w:rPr>
          <w:rFonts w:ascii="Times New Roman" w:hAnsi="Times New Roman" w:cs="Times New Roman"/>
          <w:sz w:val="24"/>
          <w:szCs w:val="24"/>
          <w:lang w:val="el-GR"/>
        </w:rPr>
        <w:t>Κλίση δρομολογίου: S =16%</w:t>
      </w:r>
      <w:r w:rsidR="00D126C8" w:rsidRPr="00D126C8">
        <w:rPr>
          <w:rFonts w:ascii="Times New Roman" w:hAnsi="Times New Roman" w:cs="Times New Roman"/>
          <w:sz w:val="24"/>
          <w:szCs w:val="24"/>
          <w:lang w:val="el-GR"/>
        </w:rPr>
        <w:t xml:space="preserve">, και </w:t>
      </w:r>
      <w:r w:rsidRPr="00D126C8">
        <w:rPr>
          <w:rFonts w:ascii="Times New Roman" w:hAnsi="Times New Roman" w:cs="Times New Roman"/>
          <w:sz w:val="24"/>
          <w:szCs w:val="24"/>
          <w:lang w:val="el-GR"/>
        </w:rPr>
        <w:t xml:space="preserve">Αντίσταση κλίσης: </w:t>
      </w:r>
      <w:proofErr w:type="spellStart"/>
      <w:r w:rsidR="00DC263D" w:rsidRPr="00D126C8">
        <w:rPr>
          <w:rFonts w:ascii="Times New Roman" w:hAnsi="Times New Roman" w:cs="Times New Roman"/>
          <w:sz w:val="24"/>
          <w:szCs w:val="24"/>
        </w:rPr>
        <w:t>w</w:t>
      </w:r>
      <w:r w:rsidR="009020F1" w:rsidRPr="00D126C8">
        <w:rPr>
          <w:rFonts w:ascii="Times New Roman" w:hAnsi="Times New Roman" w:cs="Times New Roman"/>
          <w:sz w:val="24"/>
          <w:szCs w:val="24"/>
          <w:vertAlign w:val="subscript"/>
        </w:rPr>
        <w:t>s</w:t>
      </w:r>
      <w:proofErr w:type="spellEnd"/>
      <w:r w:rsidR="00225EB0" w:rsidRPr="00D126C8">
        <w:rPr>
          <w:rFonts w:ascii="Times New Roman" w:hAnsi="Times New Roman" w:cs="Times New Roman"/>
          <w:sz w:val="24"/>
          <w:szCs w:val="24"/>
          <w:lang w:val="el-GR"/>
        </w:rPr>
        <w:t xml:space="preserve"> =160</w:t>
      </w:r>
      <w:r w:rsidRPr="00D126C8">
        <w:rPr>
          <w:rFonts w:ascii="Times New Roman" w:hAnsi="Times New Roman" w:cs="Times New Roman"/>
          <w:sz w:val="24"/>
          <w:szCs w:val="24"/>
          <w:lang w:val="el-GR"/>
        </w:rPr>
        <w:t xml:space="preserve"> Kp/Mp</w:t>
      </w:r>
    </w:p>
    <w:p w:rsidR="009B4252" w:rsidRPr="00980AF4" w:rsidRDefault="009B4252" w:rsidP="00727EC5">
      <w:pPr>
        <w:pStyle w:val="ListParagraph"/>
        <w:numPr>
          <w:ilvl w:val="0"/>
          <w:numId w:val="20"/>
        </w:numPr>
        <w:autoSpaceDE w:val="0"/>
        <w:autoSpaceDN w:val="0"/>
        <w:adjustRightInd w:val="0"/>
        <w:ind w:left="284" w:firstLine="0"/>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Συντελεστής ταχύτητας φορτωμένο</w:t>
      </w:r>
      <w:r w:rsidR="0037559F" w:rsidRPr="00980AF4">
        <w:rPr>
          <w:rFonts w:ascii="Times New Roman" w:hAnsi="Times New Roman" w:cs="Times New Roman"/>
          <w:sz w:val="24"/>
          <w:szCs w:val="24"/>
          <w:lang w:val="el-GR"/>
        </w:rPr>
        <w:t>υ μηχανήματος</w:t>
      </w:r>
      <w:r w:rsidRPr="00980AF4">
        <w:rPr>
          <w:rFonts w:ascii="Times New Roman" w:hAnsi="Times New Roman" w:cs="Times New Roman"/>
          <w:sz w:val="24"/>
          <w:szCs w:val="24"/>
          <w:lang w:val="el-GR"/>
        </w:rPr>
        <w:t>: n</w:t>
      </w:r>
      <w:r w:rsidRPr="00980AF4">
        <w:rPr>
          <w:rFonts w:ascii="Times New Roman" w:hAnsi="Times New Roman" w:cs="Times New Roman"/>
          <w:sz w:val="24"/>
          <w:szCs w:val="24"/>
          <w:vertAlign w:val="subscript"/>
          <w:lang w:val="el-GR"/>
        </w:rPr>
        <w:t>al</w:t>
      </w:r>
      <w:r w:rsidR="00476E03">
        <w:rPr>
          <w:rFonts w:ascii="Times New Roman" w:hAnsi="Times New Roman" w:cs="Times New Roman"/>
          <w:sz w:val="24"/>
          <w:szCs w:val="24"/>
          <w:lang w:val="el-GR"/>
        </w:rPr>
        <w:t>= 0,</w:t>
      </w:r>
      <w:r w:rsidR="008A69CC">
        <w:rPr>
          <w:rFonts w:ascii="Times New Roman" w:hAnsi="Times New Roman" w:cs="Times New Roman"/>
          <w:sz w:val="24"/>
          <w:szCs w:val="24"/>
          <w:lang w:val="el-GR"/>
        </w:rPr>
        <w:t>75</w:t>
      </w:r>
      <w:r w:rsidRPr="00980AF4">
        <w:rPr>
          <w:rFonts w:ascii="Times New Roman" w:hAnsi="Times New Roman" w:cs="Times New Roman"/>
          <w:sz w:val="24"/>
          <w:szCs w:val="24"/>
          <w:lang w:val="el-GR"/>
        </w:rPr>
        <w:t>. Η ταχύτητα του φορτηγού μειώνεται κατά 25% όταν αυτό είναι γεμάτο. Κατά συνέπεια στην κάθοδο του προς την πλατεία θα έχει την μέγιστη του ταχύτητα, ενώ στην άνοδο που θα είναι φορτωμένο θα έχει το 75% της μέγιστης.</w:t>
      </w:r>
    </w:p>
    <w:p w:rsidR="009B4252" w:rsidRPr="00980AF4" w:rsidRDefault="009B4252" w:rsidP="00727EC5">
      <w:pPr>
        <w:pStyle w:val="ListParagraph"/>
        <w:numPr>
          <w:ilvl w:val="0"/>
          <w:numId w:val="20"/>
        </w:numPr>
        <w:autoSpaceDE w:val="0"/>
        <w:autoSpaceDN w:val="0"/>
        <w:adjustRightInd w:val="0"/>
        <w:ind w:left="284" w:firstLine="0"/>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Συντελεστής ταχύτητας άδειο: n</w:t>
      </w:r>
      <w:r w:rsidRPr="00980AF4">
        <w:rPr>
          <w:rFonts w:ascii="Times New Roman" w:hAnsi="Times New Roman" w:cs="Times New Roman"/>
          <w:sz w:val="24"/>
          <w:szCs w:val="24"/>
          <w:vertAlign w:val="subscript"/>
          <w:lang w:val="el-GR"/>
        </w:rPr>
        <w:t>ae</w:t>
      </w:r>
      <w:r w:rsidRPr="00980AF4">
        <w:rPr>
          <w:rFonts w:ascii="Times New Roman" w:hAnsi="Times New Roman" w:cs="Times New Roman"/>
          <w:sz w:val="24"/>
          <w:szCs w:val="24"/>
          <w:lang w:val="el-GR"/>
        </w:rPr>
        <w:t xml:space="preserve"> =1</w:t>
      </w:r>
    </w:p>
    <w:p w:rsidR="009B4252" w:rsidRPr="00980AF4" w:rsidRDefault="009B4252" w:rsidP="009B4252">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Για τον υπολογισμό της ταχύτητας κίνησης του φορτηγού χρησιμοποιείται ο παρακάτω τύπος:</w:t>
      </w:r>
    </w:p>
    <w:p w:rsidR="009B4252" w:rsidRPr="005B6071" w:rsidRDefault="00905156" w:rsidP="009B4252">
      <w:pPr>
        <w:jc w:val="both"/>
        <w:rPr>
          <w:rFonts w:ascii="Times New Roman" w:hAnsi="Times New Roman" w:cs="Times New Roman"/>
          <w:i/>
          <w:lang w:val="el-GR"/>
        </w:rPr>
      </w:pPr>
      <m:oMathPara>
        <m:oMath>
          <m:sSub>
            <m:sSubPr>
              <m:ctrlPr>
                <w:rPr>
                  <w:rFonts w:ascii="Cambria Math" w:hAnsi="Cambria Math" w:cs="Times New Roman"/>
                  <w:i/>
                  <w:lang w:val="el-GR"/>
                </w:rPr>
              </m:ctrlPr>
            </m:sSubPr>
            <m:e>
              <m:r>
                <w:rPr>
                  <w:rFonts w:ascii="Cambria Math" w:hAnsi="Cambria Math" w:cs="Times New Roman"/>
                </w:rPr>
                <m:t>V</m:t>
              </m:r>
            </m:e>
            <m:sub>
              <m:func>
                <m:funcPr>
                  <m:ctrlPr>
                    <w:rPr>
                      <w:rFonts w:ascii="Cambria Math" w:hAnsi="Cambria Math" w:cs="Times New Roman"/>
                      <w:i/>
                      <w:lang w:val="el-GR"/>
                    </w:rPr>
                  </m:ctrlPr>
                </m:funcPr>
                <m:fName>
                  <m:r>
                    <w:rPr>
                      <w:rFonts w:ascii="Cambria Math" w:hAnsi="Cambria Math" w:cs="Times New Roman"/>
                      <w:lang w:val="el-GR"/>
                    </w:rPr>
                    <m:t>max</m:t>
                  </m:r>
                </m:fName>
                <m:e>
                  <m:r>
                    <w:rPr>
                      <w:rFonts w:ascii="Cambria Math" w:hAnsi="Cambria Math" w:cs="Times New Roman"/>
                      <w:lang w:val="el-GR"/>
                    </w:rPr>
                    <m:t>-άδειο</m:t>
                  </m:r>
                </m:e>
              </m:func>
            </m:sub>
          </m:sSub>
          <m:r>
            <w:rPr>
              <w:rFonts w:ascii="Cambria Math" w:hAnsi="Cambria Math" w:cs="Times New Roman"/>
              <w:lang w:val="el-GR"/>
            </w:rPr>
            <m:t>=</m:t>
          </m:r>
          <m:f>
            <m:fPr>
              <m:ctrlPr>
                <w:rPr>
                  <w:rFonts w:ascii="Cambria Math" w:hAnsi="Cambria Math" w:cs="Times New Roman"/>
                  <w:i/>
                  <w:lang w:val="el-GR"/>
                </w:rPr>
              </m:ctrlPr>
            </m:fPr>
            <m:num>
              <m:r>
                <w:rPr>
                  <w:rFonts w:ascii="Cambria Math" w:hAnsi="Cambria Math" w:cs="Times New Roman"/>
                  <w:lang w:val="el-GR"/>
                </w:rPr>
                <m:t>270*</m:t>
              </m:r>
              <m:sSub>
                <m:sSubPr>
                  <m:ctrlPr>
                    <w:rPr>
                      <w:rFonts w:ascii="Cambria Math" w:hAnsi="Cambria Math" w:cs="Times New Roman"/>
                      <w:i/>
                      <w:lang w:val="el-GR"/>
                    </w:rPr>
                  </m:ctrlPr>
                </m:sSubPr>
                <m:e>
                  <m:r>
                    <w:rPr>
                      <w:rFonts w:ascii="Cambria Math" w:hAnsi="Cambria Math" w:cs="Times New Roman"/>
                    </w:rPr>
                    <m:t>n</m:t>
                  </m:r>
                </m:e>
                <m:sub>
                  <m:r>
                    <w:rPr>
                      <w:rFonts w:ascii="Cambria Math" w:hAnsi="Cambria Math" w:cs="Times New Roman"/>
                      <w:lang w:val="el-GR"/>
                    </w:rPr>
                    <m:t>κιν</m:t>
                  </m:r>
                </m:sub>
              </m:sSub>
              <m:r>
                <w:rPr>
                  <w:rFonts w:ascii="Cambria Math" w:hAnsi="Cambria Math" w:cs="Times New Roman"/>
                  <w:lang w:val="el-GR"/>
                </w:rPr>
                <m:t>*</m:t>
              </m:r>
              <m:sSub>
                <m:sSubPr>
                  <m:ctrlPr>
                    <w:rPr>
                      <w:rFonts w:ascii="Cambria Math" w:hAnsi="Cambria Math" w:cs="Times New Roman"/>
                      <w:i/>
                      <w:lang w:val="el-GR"/>
                    </w:rPr>
                  </m:ctrlPr>
                </m:sSubPr>
                <m:e>
                  <m:r>
                    <w:rPr>
                      <w:rFonts w:ascii="Cambria Math" w:hAnsi="Cambria Math" w:cs="Times New Roman"/>
                    </w:rPr>
                    <m:t>N</m:t>
                  </m:r>
                </m:e>
                <m:sub>
                  <m:r>
                    <w:rPr>
                      <w:rFonts w:ascii="Cambria Math" w:hAnsi="Cambria Math" w:cs="Times New Roman"/>
                      <w:lang w:val="el-GR"/>
                    </w:rPr>
                    <m:t>a</m:t>
                  </m:r>
                </m:sub>
              </m:sSub>
            </m:num>
            <m:den>
              <m:r>
                <w:rPr>
                  <w:rFonts w:ascii="Cambria Math" w:hAnsi="Cambria Math" w:cs="Times New Roman"/>
                  <w:lang w:val="el-GR"/>
                </w:rPr>
                <m:t>W*</m:t>
              </m:r>
              <m:d>
                <m:dPr>
                  <m:ctrlPr>
                    <w:rPr>
                      <w:rFonts w:ascii="Cambria Math" w:hAnsi="Cambria Math" w:cs="Times New Roman"/>
                      <w:i/>
                      <w:lang w:val="el-GR"/>
                    </w:rPr>
                  </m:ctrlPr>
                </m:dPr>
                <m:e>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r</m:t>
                      </m:r>
                    </m:sub>
                  </m:sSub>
                  <m:r>
                    <w:rPr>
                      <w:rFonts w:ascii="Cambria Math" w:hAnsi="Cambria Math" w:cs="Times New Roman"/>
                      <w:lang w:val="el-GR"/>
                    </w:rPr>
                    <m:t>+</m:t>
                  </m:r>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s</m:t>
                      </m:r>
                    </m:sub>
                  </m:sSub>
                </m:e>
              </m:d>
            </m:den>
          </m:f>
        </m:oMath>
      </m:oMathPara>
    </w:p>
    <w:p w:rsidR="0037559F" w:rsidRPr="008A69CC" w:rsidRDefault="008A69CC" w:rsidP="008A69CC">
      <w:pPr>
        <w:jc w:val="both"/>
        <w:rPr>
          <w:rFonts w:ascii="Times New Roman" w:hAnsi="Times New Roman" w:cs="Times New Roman"/>
          <w:lang w:val="el-GR"/>
        </w:rPr>
      </w:pPr>
      <w:r>
        <w:rPr>
          <w:rFonts w:ascii="Times New Roman" w:hAnsi="Times New Roman" w:cs="Times New Roman"/>
          <w:lang w:val="el-GR"/>
        </w:rPr>
        <w:t>Όπου Ν</w:t>
      </w:r>
      <w:r>
        <w:rPr>
          <w:rFonts w:ascii="Times New Roman" w:hAnsi="Times New Roman" w:cs="Times New Roman"/>
          <w:vertAlign w:val="subscript"/>
        </w:rPr>
        <w:t>a</w:t>
      </w:r>
      <w:r w:rsidRPr="00E101F2">
        <w:rPr>
          <w:rFonts w:ascii="Times New Roman" w:hAnsi="Times New Roman" w:cs="Times New Roman"/>
          <w:vertAlign w:val="subscript"/>
          <w:lang w:val="el-GR"/>
        </w:rPr>
        <w:t xml:space="preserve"> </w:t>
      </w:r>
      <w:r>
        <w:rPr>
          <w:rFonts w:ascii="Times New Roman" w:hAnsi="Times New Roman" w:cs="Times New Roman"/>
          <w:lang w:val="el-GR"/>
        </w:rPr>
        <w:t xml:space="preserve">η ιπποδύναμη του φορτηγού </w:t>
      </w:r>
      <w:r>
        <w:rPr>
          <w:rFonts w:ascii="Times New Roman" w:hAnsi="Times New Roman" w:cs="Times New Roman"/>
        </w:rPr>
        <w:t>CAT</w:t>
      </w:r>
      <w:r w:rsidRPr="008A69CC">
        <w:rPr>
          <w:rFonts w:ascii="Times New Roman" w:hAnsi="Times New Roman" w:cs="Times New Roman"/>
          <w:lang w:val="el-GR"/>
        </w:rPr>
        <w:t xml:space="preserve"> 773</w:t>
      </w:r>
      <w:r>
        <w:rPr>
          <w:rFonts w:ascii="Times New Roman" w:hAnsi="Times New Roman" w:cs="Times New Roman"/>
        </w:rPr>
        <w:t>E</w:t>
      </w:r>
      <w:r w:rsidRPr="008A69CC">
        <w:rPr>
          <w:rFonts w:ascii="Times New Roman" w:hAnsi="Times New Roman" w:cs="Times New Roman"/>
          <w:lang w:val="el-GR"/>
        </w:rPr>
        <w:t xml:space="preserve">. </w:t>
      </w:r>
      <w:r>
        <w:rPr>
          <w:rFonts w:ascii="Times New Roman" w:hAnsi="Times New Roman" w:cs="Times New Roman"/>
          <w:sz w:val="24"/>
          <w:szCs w:val="24"/>
          <w:lang w:val="el-GR"/>
        </w:rPr>
        <w:t>Επίσης, τ</w:t>
      </w:r>
      <w:r w:rsidR="009B4252" w:rsidRPr="00980AF4">
        <w:rPr>
          <w:rFonts w:ascii="Times New Roman" w:hAnsi="Times New Roman" w:cs="Times New Roman"/>
          <w:sz w:val="24"/>
          <w:szCs w:val="24"/>
          <w:lang w:val="el-GR"/>
        </w:rPr>
        <w:t xml:space="preserve">ο άδειο φορτηγό έχει βάρος </w:t>
      </w:r>
      <w:r w:rsidR="009B4252" w:rsidRPr="00980AF4">
        <w:rPr>
          <w:rFonts w:ascii="Times New Roman" w:hAnsi="Times New Roman" w:cs="Times New Roman"/>
          <w:sz w:val="24"/>
          <w:szCs w:val="24"/>
        </w:rPr>
        <w:t>W</w:t>
      </w:r>
      <w:r w:rsidR="00476E03">
        <w:rPr>
          <w:rFonts w:ascii="Times New Roman" w:hAnsi="Times New Roman" w:cs="Times New Roman"/>
          <w:sz w:val="24"/>
          <w:szCs w:val="24"/>
          <w:lang w:val="el-GR"/>
        </w:rPr>
        <w:t xml:space="preserve"> = 39,</w:t>
      </w:r>
      <w:r w:rsidR="00EC314D" w:rsidRPr="00980AF4">
        <w:rPr>
          <w:rFonts w:ascii="Times New Roman" w:hAnsi="Times New Roman" w:cs="Times New Roman"/>
          <w:sz w:val="24"/>
          <w:szCs w:val="24"/>
          <w:lang w:val="el-GR"/>
        </w:rPr>
        <w:t>4</w:t>
      </w:r>
      <w:r w:rsidR="009B4252" w:rsidRPr="00980AF4">
        <w:rPr>
          <w:rFonts w:ascii="Times New Roman" w:hAnsi="Times New Roman" w:cs="Times New Roman"/>
          <w:sz w:val="24"/>
          <w:szCs w:val="24"/>
          <w:lang w:val="el-GR"/>
        </w:rPr>
        <w:t xml:space="preserve"> </w:t>
      </w:r>
      <w:r w:rsidR="009B4252" w:rsidRPr="00980AF4">
        <w:rPr>
          <w:rFonts w:ascii="Times New Roman" w:hAnsi="Times New Roman" w:cs="Times New Roman"/>
          <w:sz w:val="24"/>
          <w:szCs w:val="24"/>
        </w:rPr>
        <w:t>t</w:t>
      </w:r>
      <w:r w:rsidR="009B4252" w:rsidRPr="00980AF4">
        <w:rPr>
          <w:rFonts w:ascii="Times New Roman" w:hAnsi="Times New Roman" w:cs="Times New Roman"/>
          <w:sz w:val="24"/>
          <w:szCs w:val="24"/>
          <w:lang w:val="el-GR"/>
        </w:rPr>
        <w:t xml:space="preserve">  </w:t>
      </w:r>
    </w:p>
    <w:p w:rsidR="009B4252" w:rsidRDefault="009B4252" w:rsidP="0037559F">
      <w:pPr>
        <w:rPr>
          <w:rFonts w:ascii="Times New Roman" w:hAnsi="Times New Roman" w:cs="Times New Roman"/>
          <w:lang w:val="el-GR"/>
        </w:rPr>
      </w:pPr>
    </w:p>
    <w:p w:rsidR="009B4252" w:rsidRPr="005B6071" w:rsidRDefault="00905156" w:rsidP="009B4252">
      <w:pPr>
        <w:jc w:val="both"/>
        <w:rPr>
          <w:rFonts w:ascii="Times New Roman" w:hAnsi="Times New Roman" w:cs="Times New Roman"/>
          <w:i/>
          <w:lang w:val="el-GR"/>
        </w:rPr>
      </w:pPr>
      <m:oMathPara>
        <m:oMath>
          <m:sSub>
            <m:sSubPr>
              <m:ctrlPr>
                <w:rPr>
                  <w:rFonts w:ascii="Cambria Math" w:hAnsi="Cambria Math" w:cs="Times New Roman"/>
                  <w:i/>
                  <w:lang w:val="el-GR"/>
                </w:rPr>
              </m:ctrlPr>
            </m:sSubPr>
            <m:e>
              <m:r>
                <w:rPr>
                  <w:rFonts w:ascii="Cambria Math" w:hAnsi="Cambria Math" w:cs="Times New Roman"/>
                </w:rPr>
                <m:t>V</m:t>
              </m:r>
            </m:e>
            <m:sub>
              <m:func>
                <m:funcPr>
                  <m:ctrlPr>
                    <w:rPr>
                      <w:rFonts w:ascii="Cambria Math" w:hAnsi="Cambria Math" w:cs="Times New Roman"/>
                      <w:i/>
                      <w:lang w:val="el-GR"/>
                    </w:rPr>
                  </m:ctrlPr>
                </m:funcPr>
                <m:fName>
                  <m:r>
                    <w:rPr>
                      <w:rFonts w:ascii="Cambria Math" w:hAnsi="Cambria Math" w:cs="Times New Roman"/>
                      <w:lang w:val="el-GR"/>
                    </w:rPr>
                    <m:t>max</m:t>
                  </m:r>
                </m:fName>
                <m:e>
                  <m:r>
                    <w:rPr>
                      <w:rFonts w:ascii="Cambria Math" w:hAnsi="Cambria Math" w:cs="Times New Roman"/>
                      <w:lang w:val="el-GR"/>
                    </w:rPr>
                    <m:t>-άδειο</m:t>
                  </m:r>
                </m:e>
              </m:func>
            </m:sub>
          </m:sSub>
          <m:r>
            <w:rPr>
              <w:rFonts w:ascii="Cambria Math" w:hAnsi="Cambria Math" w:cs="Times New Roman"/>
              <w:lang w:val="el-GR"/>
            </w:rPr>
            <m:t>=</m:t>
          </m:r>
          <m:f>
            <m:fPr>
              <m:ctrlPr>
                <w:rPr>
                  <w:rFonts w:ascii="Cambria Math" w:hAnsi="Cambria Math" w:cs="Times New Roman"/>
                  <w:i/>
                  <w:lang w:val="el-GR"/>
                </w:rPr>
              </m:ctrlPr>
            </m:fPr>
            <m:num>
              <m:r>
                <w:rPr>
                  <w:rFonts w:ascii="Cambria Math" w:hAnsi="Cambria Math" w:cs="Times New Roman"/>
                  <w:lang w:val="el-GR"/>
                </w:rPr>
                <m:t>270*</m:t>
              </m:r>
              <m:sSub>
                <m:sSubPr>
                  <m:ctrlPr>
                    <w:rPr>
                      <w:rFonts w:ascii="Cambria Math" w:hAnsi="Cambria Math" w:cs="Times New Roman"/>
                      <w:i/>
                      <w:lang w:val="el-GR"/>
                    </w:rPr>
                  </m:ctrlPr>
                </m:sSubPr>
                <m:e>
                  <m:r>
                    <w:rPr>
                      <w:rFonts w:ascii="Cambria Math" w:hAnsi="Cambria Math" w:cs="Times New Roman"/>
                    </w:rPr>
                    <m:t>n</m:t>
                  </m:r>
                </m:e>
                <m:sub>
                  <m:r>
                    <w:rPr>
                      <w:rFonts w:ascii="Cambria Math" w:hAnsi="Cambria Math" w:cs="Times New Roman"/>
                      <w:lang w:val="el-GR"/>
                    </w:rPr>
                    <m:t>κιν</m:t>
                  </m:r>
                </m:sub>
              </m:sSub>
              <m:r>
                <w:rPr>
                  <w:rFonts w:ascii="Cambria Math" w:hAnsi="Cambria Math" w:cs="Times New Roman"/>
                  <w:lang w:val="el-GR"/>
                </w:rPr>
                <m:t>*</m:t>
              </m:r>
              <m:sSub>
                <m:sSubPr>
                  <m:ctrlPr>
                    <w:rPr>
                      <w:rFonts w:ascii="Cambria Math" w:hAnsi="Cambria Math" w:cs="Times New Roman"/>
                      <w:i/>
                      <w:lang w:val="el-GR"/>
                    </w:rPr>
                  </m:ctrlPr>
                </m:sSubPr>
                <m:e>
                  <m:r>
                    <w:rPr>
                      <w:rFonts w:ascii="Cambria Math" w:hAnsi="Cambria Math" w:cs="Times New Roman"/>
                    </w:rPr>
                    <m:t>N</m:t>
                  </m:r>
                </m:e>
                <m:sub>
                  <m:r>
                    <w:rPr>
                      <w:rFonts w:ascii="Cambria Math" w:hAnsi="Cambria Math" w:cs="Times New Roman"/>
                      <w:lang w:val="el-GR"/>
                    </w:rPr>
                    <m:t>a</m:t>
                  </m:r>
                </m:sub>
              </m:sSub>
            </m:num>
            <m:den>
              <m:sSub>
                <m:sSubPr>
                  <m:ctrlPr>
                    <w:rPr>
                      <w:rFonts w:ascii="Cambria Math" w:hAnsi="Cambria Math" w:cs="Times New Roman"/>
                      <w:i/>
                      <w:lang w:val="el-GR"/>
                    </w:rPr>
                  </m:ctrlPr>
                </m:sSubPr>
                <m:e>
                  <m:r>
                    <w:rPr>
                      <w:rFonts w:ascii="Cambria Math" w:hAnsi="Cambria Math" w:cs="Times New Roman"/>
                    </w:rPr>
                    <m:t>W</m:t>
                  </m:r>
                </m:e>
                <m:sub>
                  <m:r>
                    <w:rPr>
                      <w:rFonts w:ascii="Cambria Math" w:hAnsi="Cambria Math" w:cs="Times New Roman"/>
                      <w:lang w:val="el-GR"/>
                    </w:rPr>
                    <m:t>άδειο φορτ</m:t>
                  </m:r>
                </m:sub>
              </m:sSub>
              <m:r>
                <w:rPr>
                  <w:rFonts w:ascii="Cambria Math" w:hAnsi="Cambria Math" w:cs="Times New Roman"/>
                  <w:lang w:val="el-GR"/>
                </w:rPr>
                <m:t>*</m:t>
              </m:r>
              <m:d>
                <m:dPr>
                  <m:ctrlPr>
                    <w:rPr>
                      <w:rFonts w:ascii="Cambria Math" w:hAnsi="Cambria Math" w:cs="Times New Roman"/>
                      <w:i/>
                      <w:lang w:val="el-GR"/>
                    </w:rPr>
                  </m:ctrlPr>
                </m:dPr>
                <m:e>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r</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s</m:t>
                      </m:r>
                    </m:sub>
                  </m:sSub>
                </m:e>
              </m:d>
            </m:den>
          </m:f>
          <m:r>
            <w:rPr>
              <w:rFonts w:ascii="Cambria Math" w:hAnsi="Cambria Math" w:cs="Times New Roman"/>
              <w:lang w:val="el-GR"/>
            </w:rPr>
            <m:t>=</m:t>
          </m:r>
          <m:f>
            <m:fPr>
              <m:ctrlPr>
                <w:rPr>
                  <w:rFonts w:ascii="Cambria Math" w:hAnsi="Cambria Math" w:cs="Times New Roman"/>
                  <w:i/>
                  <w:lang w:val="el-GR"/>
                </w:rPr>
              </m:ctrlPr>
            </m:fPr>
            <m:num>
              <m:r>
                <w:rPr>
                  <w:rFonts w:ascii="Cambria Math" w:hAnsi="Cambria Math" w:cs="Times New Roman"/>
                  <w:lang w:val="el-GR"/>
                </w:rPr>
                <m:t>270*0,8*670</m:t>
              </m:r>
            </m:num>
            <m:den>
              <m:r>
                <w:rPr>
                  <w:rFonts w:ascii="Cambria Math" w:hAnsi="Cambria Math" w:cs="Times New Roman"/>
                  <w:lang w:val="el-GR"/>
                </w:rPr>
                <m:t>39,4*</m:t>
              </m:r>
              <m:d>
                <m:dPr>
                  <m:ctrlPr>
                    <w:rPr>
                      <w:rFonts w:ascii="Cambria Math" w:hAnsi="Cambria Math" w:cs="Times New Roman"/>
                      <w:i/>
                      <w:lang w:val="el-GR"/>
                    </w:rPr>
                  </m:ctrlPr>
                </m:dPr>
                <m:e>
                  <m:r>
                    <w:rPr>
                      <w:rFonts w:ascii="Cambria Math" w:hAnsi="Cambria Math" w:cs="Times New Roman"/>
                      <w:lang w:val="el-GR"/>
                    </w:rPr>
                    <m:t>50+160</m:t>
                  </m:r>
                </m:e>
              </m:d>
            </m:den>
          </m:f>
          <m:r>
            <w:rPr>
              <w:rFonts w:ascii="Cambria Math" w:hAnsi="Cambria Math" w:cs="Times New Roman"/>
              <w:lang w:val="el-GR"/>
            </w:rPr>
            <m:t xml:space="preserve">=17,49 </m:t>
          </m:r>
          <m:f>
            <m:fPr>
              <m:type m:val="skw"/>
              <m:ctrlPr>
                <w:rPr>
                  <w:rFonts w:ascii="Cambria Math" w:hAnsi="Cambria Math" w:cs="Times New Roman"/>
                  <w:i/>
                  <w:lang w:val="el-GR"/>
                </w:rPr>
              </m:ctrlPr>
            </m:fPr>
            <m:num>
              <m:r>
                <w:rPr>
                  <w:rFonts w:ascii="Cambria Math" w:hAnsi="Cambria Math" w:cs="Times New Roman"/>
                </w:rPr>
                <m:t>km</m:t>
              </m:r>
            </m:num>
            <m:den>
              <m:r>
                <w:rPr>
                  <w:rFonts w:ascii="Cambria Math" w:hAnsi="Cambria Math" w:cs="Times New Roman"/>
                  <w:lang w:val="el-GR"/>
                </w:rPr>
                <m:t>hr</m:t>
              </m:r>
            </m:den>
          </m:f>
        </m:oMath>
      </m:oMathPara>
    </w:p>
    <w:p w:rsidR="009B4252" w:rsidRDefault="009B4252" w:rsidP="009B4252">
      <w:pPr>
        <w:jc w:val="both"/>
        <w:rPr>
          <w:rFonts w:ascii="Times New Roman" w:hAnsi="Times New Roman" w:cs="Times New Roman"/>
          <w:lang w:val="el-GR"/>
        </w:rPr>
      </w:pPr>
    </w:p>
    <w:p w:rsidR="009B4252" w:rsidRPr="00980AF4" w:rsidRDefault="009B4252" w:rsidP="009B4252">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lastRenderedPageBreak/>
        <w:t xml:space="preserve">Όταν φορτώνεται το μεγαλύτερο μπλοκ το φορτηγό έχει βάρος </w:t>
      </w:r>
      <w:r w:rsidRPr="00980AF4">
        <w:rPr>
          <w:rFonts w:ascii="Times New Roman" w:hAnsi="Times New Roman" w:cs="Times New Roman"/>
          <w:sz w:val="24"/>
          <w:szCs w:val="24"/>
        </w:rPr>
        <w:t>W</w:t>
      </w:r>
      <w:r w:rsidRPr="00980AF4">
        <w:rPr>
          <w:rFonts w:ascii="Times New Roman" w:hAnsi="Times New Roman" w:cs="Times New Roman"/>
          <w:sz w:val="24"/>
          <w:szCs w:val="24"/>
          <w:lang w:val="el-GR"/>
        </w:rPr>
        <w:t xml:space="preserve"> =</w:t>
      </w:r>
      <w:r w:rsidR="00476E03">
        <w:rPr>
          <w:rFonts w:ascii="Times New Roman" w:hAnsi="Times New Roman" w:cs="Times New Roman"/>
          <w:sz w:val="24"/>
          <w:szCs w:val="24"/>
          <w:lang w:val="el-GR"/>
        </w:rPr>
        <w:t xml:space="preserve"> 89,</w:t>
      </w:r>
      <w:r w:rsidR="00C806DA">
        <w:rPr>
          <w:rFonts w:ascii="Times New Roman" w:hAnsi="Times New Roman" w:cs="Times New Roman"/>
          <w:sz w:val="24"/>
          <w:szCs w:val="24"/>
          <w:lang w:val="el-GR"/>
        </w:rPr>
        <w:t>4</w:t>
      </w:r>
      <w:r w:rsidRPr="00980AF4">
        <w:rPr>
          <w:rFonts w:ascii="Times New Roman" w:hAnsi="Times New Roman" w:cs="Times New Roman"/>
          <w:sz w:val="24"/>
          <w:szCs w:val="24"/>
          <w:lang w:val="el-GR"/>
        </w:rPr>
        <w:t xml:space="preserve"> </w:t>
      </w:r>
      <w:r w:rsidRPr="00980AF4">
        <w:rPr>
          <w:rFonts w:ascii="Times New Roman" w:hAnsi="Times New Roman" w:cs="Times New Roman"/>
          <w:sz w:val="24"/>
          <w:szCs w:val="24"/>
        </w:rPr>
        <w:t>t</w:t>
      </w:r>
      <w:r w:rsidRPr="00980AF4">
        <w:rPr>
          <w:rFonts w:ascii="Times New Roman" w:hAnsi="Times New Roman" w:cs="Times New Roman"/>
          <w:sz w:val="24"/>
          <w:szCs w:val="24"/>
          <w:lang w:val="el-GR"/>
        </w:rPr>
        <w:t xml:space="preserve">  </w:t>
      </w:r>
    </w:p>
    <w:p w:rsidR="009B4252" w:rsidRDefault="009B4252" w:rsidP="009B4252">
      <w:pPr>
        <w:jc w:val="both"/>
        <w:rPr>
          <w:rFonts w:ascii="Times New Roman" w:hAnsi="Times New Roman" w:cs="Times New Roman"/>
          <w:lang w:val="el-GR"/>
        </w:rPr>
      </w:pPr>
    </w:p>
    <w:p w:rsidR="009B4252" w:rsidRPr="003660CA" w:rsidRDefault="00905156" w:rsidP="009B4252">
      <w:pPr>
        <w:jc w:val="both"/>
        <w:rPr>
          <w:rFonts w:ascii="Times New Roman" w:hAnsi="Times New Roman" w:cs="Times New Roman"/>
          <w:i/>
          <w:lang w:val="el-GR"/>
        </w:rPr>
      </w:pPr>
      <m:oMathPara>
        <m:oMath>
          <m:sSub>
            <m:sSubPr>
              <m:ctrlPr>
                <w:rPr>
                  <w:rFonts w:ascii="Cambria Math" w:hAnsi="Cambria Math" w:cs="Times New Roman"/>
                  <w:i/>
                  <w:lang w:val="el-GR"/>
                </w:rPr>
              </m:ctrlPr>
            </m:sSubPr>
            <m:e>
              <m:r>
                <w:rPr>
                  <w:rFonts w:ascii="Cambria Math" w:hAnsi="Cambria Math" w:cs="Times New Roman"/>
                </w:rPr>
                <m:t>V</m:t>
              </m:r>
            </m:e>
            <m:sub>
              <m:func>
                <m:funcPr>
                  <m:ctrlPr>
                    <w:rPr>
                      <w:rFonts w:ascii="Cambria Math" w:hAnsi="Cambria Math" w:cs="Times New Roman"/>
                      <w:i/>
                      <w:lang w:val="el-GR"/>
                    </w:rPr>
                  </m:ctrlPr>
                </m:funcPr>
                <m:fName>
                  <m:r>
                    <w:rPr>
                      <w:rFonts w:ascii="Cambria Math" w:hAnsi="Cambria Math" w:cs="Times New Roman"/>
                      <w:lang w:val="el-GR"/>
                    </w:rPr>
                    <m:t>max</m:t>
                  </m:r>
                </m:fName>
                <m:e>
                  <m:r>
                    <w:rPr>
                      <w:rFonts w:ascii="Cambria Math" w:hAnsi="Cambria Math" w:cs="Times New Roman"/>
                      <w:lang w:val="el-GR"/>
                    </w:rPr>
                    <m:t>-γεμάτο</m:t>
                  </m:r>
                </m:e>
              </m:func>
            </m:sub>
          </m:sSub>
          <m:r>
            <w:rPr>
              <w:rFonts w:ascii="Cambria Math" w:hAnsi="Cambria Math" w:cs="Times New Roman"/>
              <w:lang w:val="el-GR"/>
            </w:rPr>
            <m:t>=</m:t>
          </m:r>
          <m:f>
            <m:fPr>
              <m:ctrlPr>
                <w:rPr>
                  <w:rFonts w:ascii="Cambria Math" w:hAnsi="Cambria Math" w:cs="Times New Roman"/>
                  <w:i/>
                  <w:lang w:val="el-GR"/>
                </w:rPr>
              </m:ctrlPr>
            </m:fPr>
            <m:num>
              <m:r>
                <w:rPr>
                  <w:rFonts w:ascii="Cambria Math" w:hAnsi="Cambria Math" w:cs="Times New Roman"/>
                  <w:lang w:val="el-GR"/>
                </w:rPr>
                <m:t>270*</m:t>
              </m:r>
              <m:sSub>
                <m:sSubPr>
                  <m:ctrlPr>
                    <w:rPr>
                      <w:rFonts w:ascii="Cambria Math" w:hAnsi="Cambria Math" w:cs="Times New Roman"/>
                      <w:i/>
                      <w:lang w:val="el-GR"/>
                    </w:rPr>
                  </m:ctrlPr>
                </m:sSubPr>
                <m:e>
                  <m:r>
                    <w:rPr>
                      <w:rFonts w:ascii="Cambria Math" w:hAnsi="Cambria Math" w:cs="Times New Roman"/>
                    </w:rPr>
                    <m:t>n</m:t>
                  </m:r>
                </m:e>
                <m:sub>
                  <m:r>
                    <w:rPr>
                      <w:rFonts w:ascii="Cambria Math" w:hAnsi="Cambria Math" w:cs="Times New Roman"/>
                      <w:lang w:val="el-GR"/>
                    </w:rPr>
                    <m:t>κιν</m:t>
                  </m:r>
                </m:sub>
              </m:sSub>
              <m:r>
                <w:rPr>
                  <w:rFonts w:ascii="Cambria Math" w:hAnsi="Cambria Math" w:cs="Times New Roman"/>
                  <w:lang w:val="el-GR"/>
                </w:rPr>
                <m:t>*</m:t>
              </m:r>
              <m:sSub>
                <m:sSubPr>
                  <m:ctrlPr>
                    <w:rPr>
                      <w:rFonts w:ascii="Cambria Math" w:hAnsi="Cambria Math" w:cs="Times New Roman"/>
                      <w:i/>
                      <w:lang w:val="el-GR"/>
                    </w:rPr>
                  </m:ctrlPr>
                </m:sSubPr>
                <m:e>
                  <m:r>
                    <w:rPr>
                      <w:rFonts w:ascii="Cambria Math" w:hAnsi="Cambria Math" w:cs="Times New Roman"/>
                    </w:rPr>
                    <m:t>N</m:t>
                  </m:r>
                </m:e>
                <m:sub>
                  <m:r>
                    <w:rPr>
                      <w:rFonts w:ascii="Cambria Math" w:hAnsi="Cambria Math" w:cs="Times New Roman"/>
                      <w:lang w:val="el-GR"/>
                    </w:rPr>
                    <m:t>a</m:t>
                  </m:r>
                </m:sub>
              </m:sSub>
            </m:num>
            <m:den>
              <m:sSub>
                <m:sSubPr>
                  <m:ctrlPr>
                    <w:rPr>
                      <w:rFonts w:ascii="Cambria Math" w:hAnsi="Cambria Math" w:cs="Times New Roman"/>
                      <w:i/>
                      <w:lang w:val="el-GR"/>
                    </w:rPr>
                  </m:ctrlPr>
                </m:sSubPr>
                <m:e>
                  <m:r>
                    <w:rPr>
                      <w:rFonts w:ascii="Cambria Math" w:hAnsi="Cambria Math" w:cs="Times New Roman"/>
                    </w:rPr>
                    <m:t>W</m:t>
                  </m:r>
                </m:e>
                <m:sub>
                  <m:r>
                    <w:rPr>
                      <w:rFonts w:ascii="Cambria Math" w:hAnsi="Cambria Math" w:cs="Times New Roman"/>
                      <w:lang w:val="el-GR"/>
                    </w:rPr>
                    <m:t>γεμάτο φορτ</m:t>
                  </m:r>
                </m:sub>
              </m:sSub>
              <m:r>
                <w:rPr>
                  <w:rFonts w:ascii="Cambria Math" w:hAnsi="Cambria Math" w:cs="Times New Roman"/>
                  <w:lang w:val="el-GR"/>
                </w:rPr>
                <m:t>*</m:t>
              </m:r>
              <m:d>
                <m:dPr>
                  <m:ctrlPr>
                    <w:rPr>
                      <w:rFonts w:ascii="Cambria Math" w:hAnsi="Cambria Math" w:cs="Times New Roman"/>
                      <w:i/>
                      <w:lang w:val="el-GR"/>
                    </w:rPr>
                  </m:ctrlPr>
                </m:dPr>
                <m:e>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r</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s</m:t>
                      </m:r>
                    </m:sub>
                  </m:sSub>
                </m:e>
              </m:d>
            </m:den>
          </m:f>
          <m:r>
            <w:rPr>
              <w:rFonts w:ascii="Cambria Math" w:hAnsi="Cambria Math" w:cs="Times New Roman"/>
              <w:lang w:val="el-GR"/>
            </w:rPr>
            <m:t>=</m:t>
          </m:r>
          <m:f>
            <m:fPr>
              <m:ctrlPr>
                <w:rPr>
                  <w:rFonts w:ascii="Cambria Math" w:hAnsi="Cambria Math" w:cs="Times New Roman"/>
                  <w:i/>
                  <w:lang w:val="el-GR"/>
                </w:rPr>
              </m:ctrlPr>
            </m:fPr>
            <m:num>
              <m:r>
                <w:rPr>
                  <w:rFonts w:ascii="Cambria Math" w:hAnsi="Cambria Math" w:cs="Times New Roman"/>
                  <w:lang w:val="el-GR"/>
                </w:rPr>
                <m:t>270*0,8*670</m:t>
              </m:r>
            </m:num>
            <m:den>
              <m:r>
                <w:rPr>
                  <w:rFonts w:ascii="Cambria Math" w:hAnsi="Cambria Math" w:cs="Times New Roman"/>
                  <w:lang w:val="el-GR"/>
                </w:rPr>
                <m:t>89,4*</m:t>
              </m:r>
              <m:d>
                <m:dPr>
                  <m:ctrlPr>
                    <w:rPr>
                      <w:rFonts w:ascii="Cambria Math" w:hAnsi="Cambria Math" w:cs="Times New Roman"/>
                      <w:i/>
                      <w:lang w:val="el-GR"/>
                    </w:rPr>
                  </m:ctrlPr>
                </m:dPr>
                <m:e>
                  <m:r>
                    <w:rPr>
                      <w:rFonts w:ascii="Cambria Math" w:hAnsi="Cambria Math" w:cs="Times New Roman"/>
                      <w:lang w:val="el-GR"/>
                    </w:rPr>
                    <m:t>50+160</m:t>
                  </m:r>
                </m:e>
              </m:d>
            </m:den>
          </m:f>
          <m:r>
            <w:rPr>
              <w:rFonts w:ascii="Cambria Math" w:hAnsi="Cambria Math" w:cs="Times New Roman"/>
              <w:lang w:val="el-GR"/>
            </w:rPr>
            <m:t xml:space="preserve">=7,71 </m:t>
          </m:r>
          <m:f>
            <m:fPr>
              <m:type m:val="skw"/>
              <m:ctrlPr>
                <w:rPr>
                  <w:rFonts w:ascii="Cambria Math" w:hAnsi="Cambria Math" w:cs="Times New Roman"/>
                  <w:i/>
                  <w:lang w:val="el-GR"/>
                </w:rPr>
              </m:ctrlPr>
            </m:fPr>
            <m:num>
              <m:r>
                <w:rPr>
                  <w:rFonts w:ascii="Cambria Math" w:hAnsi="Cambria Math" w:cs="Times New Roman"/>
                </w:rPr>
                <m:t>km</m:t>
              </m:r>
            </m:num>
            <m:den>
              <m:r>
                <w:rPr>
                  <w:rFonts w:ascii="Cambria Math" w:hAnsi="Cambria Math" w:cs="Times New Roman"/>
                  <w:lang w:val="el-GR"/>
                </w:rPr>
                <m:t>hr</m:t>
              </m:r>
            </m:den>
          </m:f>
        </m:oMath>
      </m:oMathPara>
    </w:p>
    <w:p w:rsidR="009B4252" w:rsidRDefault="009B4252" w:rsidP="009B4252">
      <w:pPr>
        <w:jc w:val="both"/>
        <w:rPr>
          <w:rFonts w:ascii="Times New Roman" w:hAnsi="Times New Roman" w:cs="Times New Roman"/>
          <w:lang w:val="el-GR"/>
        </w:rPr>
      </w:pPr>
    </w:p>
    <w:p w:rsidR="009B4252" w:rsidRPr="00980AF4" w:rsidRDefault="009B4252" w:rsidP="009B4252">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Με δεδομένα τις παραπάνω ταχύτητες μπορεί να υπολογιστεί ο χρόνος μεταφοράς των μπλοκ και ο χρόνος επιστροφής τους στο μέτωπο</w:t>
      </w:r>
      <w:r w:rsidR="0057525F">
        <w:rPr>
          <w:rFonts w:ascii="Times New Roman" w:hAnsi="Times New Roman" w:cs="Times New Roman"/>
          <w:sz w:val="24"/>
          <w:szCs w:val="24"/>
          <w:lang w:val="el-GR"/>
        </w:rPr>
        <w:t xml:space="preserve"> (πίνακας 3.2)</w:t>
      </w:r>
      <w:r w:rsidRPr="00980AF4">
        <w:rPr>
          <w:rFonts w:ascii="Times New Roman" w:hAnsi="Times New Roman" w:cs="Times New Roman"/>
          <w:sz w:val="24"/>
          <w:szCs w:val="24"/>
          <w:lang w:val="el-GR"/>
        </w:rPr>
        <w:t>:</w:t>
      </w:r>
    </w:p>
    <w:p w:rsidR="009B4252" w:rsidRDefault="009B4252" w:rsidP="009B4252">
      <w:pPr>
        <w:jc w:val="both"/>
        <w:rPr>
          <w:rFonts w:ascii="Times New Roman" w:hAnsi="Times New Roman" w:cs="Times New Roman"/>
          <w:lang w:val="el-GR"/>
        </w:rPr>
      </w:pPr>
    </w:p>
    <w:p w:rsidR="00267D84" w:rsidRPr="003660CA" w:rsidRDefault="003660CA" w:rsidP="00DA250E">
      <w:pPr>
        <w:jc w:val="both"/>
        <w:rPr>
          <w:rFonts w:ascii="Times New Roman" w:hAnsi="Times New Roman" w:cs="Times New Roman"/>
          <w:i/>
        </w:rPr>
      </w:pPr>
      <m:oMathPara>
        <m:oMath>
          <m:r>
            <w:rPr>
              <w:rFonts w:ascii="Cambria Math" w:hAnsi="Cambria Math" w:cs="Times New Roman"/>
              <w:lang w:val="el-GR"/>
            </w:rPr>
            <m:t>t=</m:t>
          </m:r>
          <m:f>
            <m:fPr>
              <m:ctrlPr>
                <w:rPr>
                  <w:rFonts w:ascii="Cambria Math" w:hAnsi="Cambria Math" w:cs="Times New Roman"/>
                  <w:i/>
                  <w:lang w:val="el-GR"/>
                </w:rPr>
              </m:ctrlPr>
            </m:fPr>
            <m:num>
              <m:r>
                <w:rPr>
                  <w:rFonts w:ascii="Cambria Math" w:hAnsi="Cambria Math" w:cs="Times New Roman"/>
                  <w:lang w:val="el-GR"/>
                </w:rPr>
                <m:t>Μήκος δρομολογίου</m:t>
              </m:r>
            </m:num>
            <m:den>
              <m:r>
                <w:rPr>
                  <w:rFonts w:ascii="Cambria Math" w:hAnsi="Cambria Math" w:cs="Times New Roman"/>
                  <w:lang w:val="el-GR"/>
                </w:rPr>
                <m:t>Ταχύτητα φορτηγού</m:t>
              </m:r>
            </m:den>
          </m:f>
        </m:oMath>
      </m:oMathPara>
    </w:p>
    <w:tbl>
      <w:tblPr>
        <w:tblStyle w:val="5-11"/>
        <w:tblW w:w="8464" w:type="dxa"/>
        <w:jc w:val="center"/>
        <w:tblLook w:val="04A0"/>
      </w:tblPr>
      <w:tblGrid>
        <w:gridCol w:w="2034"/>
        <w:gridCol w:w="1890"/>
        <w:gridCol w:w="2127"/>
        <w:gridCol w:w="2413"/>
      </w:tblGrid>
      <w:tr w:rsidR="009B4252" w:rsidRPr="003F65A6" w:rsidTr="00852BDE">
        <w:trPr>
          <w:cnfStyle w:val="100000000000"/>
          <w:trHeight w:val="950"/>
          <w:jc w:val="center"/>
        </w:trPr>
        <w:tc>
          <w:tcPr>
            <w:cnfStyle w:val="001000000000"/>
            <w:tcW w:w="2034" w:type="dxa"/>
            <w:vAlign w:val="center"/>
          </w:tcPr>
          <w:p w:rsidR="009B4252" w:rsidRPr="00F264F2" w:rsidRDefault="009B4252" w:rsidP="00852BDE">
            <w:pPr>
              <w:pStyle w:val="ListParagraph"/>
              <w:ind w:left="0" w:firstLine="0"/>
              <w:jc w:val="center"/>
              <w:rPr>
                <w:rFonts w:ascii="Times New Roman" w:hAnsi="Times New Roman" w:cs="Times New Roman"/>
                <w:b w:val="0"/>
                <w:lang w:val="el-GR"/>
              </w:rPr>
            </w:pPr>
            <w:r w:rsidRPr="00F264F2">
              <w:rPr>
                <w:rFonts w:ascii="Times New Roman" w:hAnsi="Times New Roman" w:cs="Times New Roman"/>
                <w:b w:val="0"/>
                <w:lang w:val="el-GR"/>
              </w:rPr>
              <w:t>Κλίση πρανούς</w:t>
            </w:r>
          </w:p>
        </w:tc>
        <w:tc>
          <w:tcPr>
            <w:tcW w:w="1890" w:type="dxa"/>
            <w:vAlign w:val="center"/>
          </w:tcPr>
          <w:p w:rsidR="009B4252" w:rsidRPr="00F264F2" w:rsidRDefault="009B4252" w:rsidP="00852BDE">
            <w:pPr>
              <w:pStyle w:val="ListParagraph"/>
              <w:ind w:left="0" w:firstLine="0"/>
              <w:jc w:val="center"/>
              <w:cnfStyle w:val="100000000000"/>
              <w:rPr>
                <w:rFonts w:ascii="Times New Roman" w:hAnsi="Times New Roman" w:cs="Times New Roman"/>
                <w:b w:val="0"/>
                <w:lang w:val="el-GR"/>
              </w:rPr>
            </w:pPr>
            <w:r w:rsidRPr="00F264F2">
              <w:rPr>
                <w:rFonts w:ascii="Times New Roman" w:hAnsi="Times New Roman" w:cs="Times New Roman"/>
                <w:b w:val="0"/>
                <w:lang w:val="el-GR"/>
              </w:rPr>
              <w:t>Μήκος δρομολογίου (</w:t>
            </w:r>
            <w:r w:rsidRPr="00F264F2">
              <w:rPr>
                <w:rFonts w:ascii="Times New Roman" w:hAnsi="Times New Roman" w:cs="Times New Roman"/>
                <w:b w:val="0"/>
              </w:rPr>
              <w:t>L</w:t>
            </w:r>
            <w:r w:rsidRPr="00F264F2">
              <w:rPr>
                <w:rFonts w:ascii="Times New Roman" w:hAnsi="Times New Roman" w:cs="Times New Roman"/>
                <w:b w:val="0"/>
                <w:lang w:val="el-GR"/>
              </w:rPr>
              <w:t>(</w:t>
            </w:r>
            <w:r w:rsidRPr="00F264F2">
              <w:rPr>
                <w:rFonts w:ascii="Times New Roman" w:hAnsi="Times New Roman" w:cs="Times New Roman"/>
                <w:b w:val="0"/>
              </w:rPr>
              <w:t>m</w:t>
            </w:r>
            <w:r w:rsidR="00B64ECC">
              <w:rPr>
                <w:rFonts w:ascii="Times New Roman" w:hAnsi="Times New Roman" w:cs="Times New Roman"/>
                <w:b w:val="0"/>
                <w:lang w:val="el-GR"/>
              </w:rPr>
              <w:t>)</w:t>
            </w:r>
            <w:r w:rsidRPr="00F264F2">
              <w:rPr>
                <w:rFonts w:ascii="Times New Roman" w:hAnsi="Times New Roman" w:cs="Times New Roman"/>
                <w:b w:val="0"/>
                <w:lang w:val="el-GR"/>
              </w:rPr>
              <w:t>)</w:t>
            </w:r>
          </w:p>
        </w:tc>
        <w:tc>
          <w:tcPr>
            <w:tcW w:w="2127" w:type="dxa"/>
            <w:vAlign w:val="center"/>
          </w:tcPr>
          <w:p w:rsidR="009B4252" w:rsidRPr="00F264F2" w:rsidRDefault="00D126C8" w:rsidP="00852BDE">
            <w:pPr>
              <w:pStyle w:val="ListParagraph"/>
              <w:ind w:left="0" w:firstLine="0"/>
              <w:jc w:val="center"/>
              <w:cnfStyle w:val="100000000000"/>
              <w:rPr>
                <w:rFonts w:ascii="Times New Roman" w:hAnsi="Times New Roman" w:cs="Times New Roman"/>
                <w:b w:val="0"/>
                <w:lang w:val="el-GR"/>
              </w:rPr>
            </w:pPr>
            <w:r>
              <w:rPr>
                <w:rFonts w:ascii="Times New Roman" w:hAnsi="Times New Roman" w:cs="Times New Roman"/>
                <w:b w:val="0"/>
                <w:lang w:val="el-GR"/>
              </w:rPr>
              <w:t>Χρόνος μεταφοράς άδειο</w:t>
            </w:r>
            <w:r w:rsidR="009B4252" w:rsidRPr="00F264F2">
              <w:rPr>
                <w:rFonts w:ascii="Times New Roman" w:hAnsi="Times New Roman" w:cs="Times New Roman"/>
                <w:b w:val="0"/>
                <w:lang w:val="el-GR"/>
              </w:rPr>
              <w:t xml:space="preserve"> </w:t>
            </w:r>
            <w:r w:rsidR="009B4252">
              <w:rPr>
                <w:rFonts w:ascii="Times New Roman" w:hAnsi="Times New Roman" w:cs="Times New Roman"/>
                <w:b w:val="0"/>
              </w:rPr>
              <w:t>min</w:t>
            </w:r>
            <w:r w:rsidR="009B4252" w:rsidRPr="00F264F2">
              <w:rPr>
                <w:rFonts w:ascii="Times New Roman" w:hAnsi="Times New Roman" w:cs="Times New Roman"/>
                <w:b w:val="0"/>
                <w:lang w:val="el-GR"/>
              </w:rPr>
              <w:t xml:space="preserve"> (</w:t>
            </w:r>
            <w:r w:rsidR="009B4252" w:rsidRPr="00F264F2">
              <w:rPr>
                <w:rFonts w:ascii="Times New Roman" w:hAnsi="Times New Roman" w:cs="Times New Roman"/>
                <w:b w:val="0"/>
              </w:rPr>
              <w:t>V</w:t>
            </w:r>
            <w:r w:rsidR="009B4252" w:rsidRPr="00F264F2">
              <w:rPr>
                <w:rFonts w:ascii="Times New Roman" w:hAnsi="Times New Roman" w:cs="Times New Roman"/>
                <w:b w:val="0"/>
                <w:vertAlign w:val="subscript"/>
                <w:lang w:val="el-GR"/>
              </w:rPr>
              <w:t>άδειο</w:t>
            </w:r>
            <w:r w:rsidR="00EC314D">
              <w:rPr>
                <w:rFonts w:ascii="Times New Roman" w:hAnsi="Times New Roman" w:cs="Times New Roman"/>
                <w:b w:val="0"/>
                <w:lang w:val="el-GR"/>
              </w:rPr>
              <w:t>=1</w:t>
            </w:r>
            <w:r w:rsidR="0066528A">
              <w:rPr>
                <w:rFonts w:ascii="Times New Roman" w:hAnsi="Times New Roman" w:cs="Times New Roman"/>
                <w:b w:val="0"/>
                <w:lang w:val="el-GR"/>
              </w:rPr>
              <w:t>7,</w:t>
            </w:r>
            <w:r w:rsidR="000F1A6A">
              <w:rPr>
                <w:rFonts w:ascii="Times New Roman" w:hAnsi="Times New Roman" w:cs="Times New Roman"/>
                <w:b w:val="0"/>
                <w:lang w:val="el-GR"/>
              </w:rPr>
              <w:t>49</w:t>
            </w:r>
            <w:r w:rsidR="009B4252" w:rsidRPr="00F264F2">
              <w:rPr>
                <w:rFonts w:ascii="Times New Roman" w:hAnsi="Times New Roman" w:cs="Times New Roman"/>
                <w:b w:val="0"/>
                <w:lang w:val="el-GR"/>
              </w:rPr>
              <w:t xml:space="preserve"> </w:t>
            </w:r>
            <w:r w:rsidR="009B4252" w:rsidRPr="00F264F2">
              <w:rPr>
                <w:rFonts w:ascii="Times New Roman" w:hAnsi="Times New Roman" w:cs="Times New Roman"/>
                <w:b w:val="0"/>
              </w:rPr>
              <w:t>km</w:t>
            </w:r>
            <w:r w:rsidR="009B4252" w:rsidRPr="00F264F2">
              <w:rPr>
                <w:rFonts w:ascii="Times New Roman" w:hAnsi="Times New Roman" w:cs="Times New Roman"/>
                <w:b w:val="0"/>
                <w:lang w:val="el-GR"/>
              </w:rPr>
              <w:t>/</w:t>
            </w:r>
            <w:r w:rsidR="009B4252" w:rsidRPr="00F264F2">
              <w:rPr>
                <w:rFonts w:ascii="Times New Roman" w:hAnsi="Times New Roman" w:cs="Times New Roman"/>
                <w:b w:val="0"/>
              </w:rPr>
              <w:t>hr</w:t>
            </w:r>
            <w:r w:rsidR="009B4252" w:rsidRPr="00F264F2">
              <w:rPr>
                <w:rFonts w:ascii="Times New Roman" w:hAnsi="Times New Roman" w:cs="Times New Roman"/>
                <w:b w:val="0"/>
                <w:lang w:val="el-GR"/>
              </w:rPr>
              <w:t>)</w:t>
            </w:r>
          </w:p>
        </w:tc>
        <w:tc>
          <w:tcPr>
            <w:tcW w:w="2413" w:type="dxa"/>
            <w:vAlign w:val="center"/>
          </w:tcPr>
          <w:p w:rsidR="009B4252" w:rsidRPr="00F264F2" w:rsidRDefault="009B4252" w:rsidP="00D126C8">
            <w:pPr>
              <w:pStyle w:val="ListParagraph"/>
              <w:ind w:left="0" w:firstLine="0"/>
              <w:jc w:val="center"/>
              <w:cnfStyle w:val="100000000000"/>
              <w:rPr>
                <w:rFonts w:ascii="Times New Roman" w:hAnsi="Times New Roman" w:cs="Times New Roman"/>
                <w:b w:val="0"/>
                <w:lang w:val="el-GR"/>
              </w:rPr>
            </w:pPr>
            <w:r w:rsidRPr="00F264F2">
              <w:rPr>
                <w:rFonts w:ascii="Times New Roman" w:hAnsi="Times New Roman" w:cs="Times New Roman"/>
                <w:b w:val="0"/>
                <w:lang w:val="el-GR"/>
              </w:rPr>
              <w:t xml:space="preserve">Χρόνος </w:t>
            </w:r>
            <w:r w:rsidR="00D126C8">
              <w:rPr>
                <w:rFonts w:ascii="Times New Roman" w:hAnsi="Times New Roman" w:cs="Times New Roman"/>
                <w:b w:val="0"/>
                <w:lang w:val="el-GR"/>
              </w:rPr>
              <w:t>μεταφοράς γεμάτο</w:t>
            </w:r>
            <w:r w:rsidRPr="00F264F2">
              <w:rPr>
                <w:rFonts w:ascii="Times New Roman" w:hAnsi="Times New Roman" w:cs="Times New Roman"/>
                <w:b w:val="0"/>
                <w:lang w:val="el-GR"/>
              </w:rPr>
              <w:t xml:space="preserve"> </w:t>
            </w:r>
            <w:r>
              <w:rPr>
                <w:rFonts w:ascii="Times New Roman" w:hAnsi="Times New Roman" w:cs="Times New Roman"/>
                <w:b w:val="0"/>
              </w:rPr>
              <w:t>min</w:t>
            </w:r>
            <w:r w:rsidRPr="00F264F2">
              <w:rPr>
                <w:rFonts w:ascii="Times New Roman" w:hAnsi="Times New Roman" w:cs="Times New Roman"/>
                <w:b w:val="0"/>
                <w:lang w:val="el-GR"/>
              </w:rPr>
              <w:t xml:space="preserve"> (</w:t>
            </w:r>
            <w:r w:rsidRPr="00F264F2">
              <w:rPr>
                <w:rFonts w:ascii="Times New Roman" w:hAnsi="Times New Roman" w:cs="Times New Roman"/>
                <w:b w:val="0"/>
              </w:rPr>
              <w:t>V</w:t>
            </w:r>
            <w:r w:rsidRPr="00F264F2">
              <w:rPr>
                <w:rFonts w:ascii="Times New Roman" w:hAnsi="Times New Roman" w:cs="Times New Roman"/>
                <w:b w:val="0"/>
                <w:vertAlign w:val="subscript"/>
                <w:lang w:val="el-GR"/>
              </w:rPr>
              <w:t>γεμάτο</w:t>
            </w:r>
            <w:r w:rsidR="00EC314D">
              <w:rPr>
                <w:rFonts w:ascii="Times New Roman" w:hAnsi="Times New Roman" w:cs="Times New Roman"/>
                <w:b w:val="0"/>
                <w:lang w:val="el-GR"/>
              </w:rPr>
              <w:t>=</w:t>
            </w:r>
            <w:r w:rsidR="00C806DA">
              <w:rPr>
                <w:rFonts w:ascii="Times New Roman" w:hAnsi="Times New Roman" w:cs="Times New Roman"/>
                <w:b w:val="0"/>
                <w:lang w:val="el-GR"/>
              </w:rPr>
              <w:t>7,71</w:t>
            </w:r>
            <w:r w:rsidRPr="00F264F2">
              <w:rPr>
                <w:rFonts w:ascii="Times New Roman" w:hAnsi="Times New Roman" w:cs="Times New Roman"/>
                <w:b w:val="0"/>
                <w:lang w:val="el-GR"/>
              </w:rPr>
              <w:t xml:space="preserve"> </w:t>
            </w:r>
            <w:r w:rsidRPr="00F264F2">
              <w:rPr>
                <w:rFonts w:ascii="Times New Roman" w:hAnsi="Times New Roman" w:cs="Times New Roman"/>
                <w:b w:val="0"/>
              </w:rPr>
              <w:t>km</w:t>
            </w:r>
            <w:r w:rsidRPr="00F264F2">
              <w:rPr>
                <w:rFonts w:ascii="Times New Roman" w:hAnsi="Times New Roman" w:cs="Times New Roman"/>
                <w:b w:val="0"/>
                <w:lang w:val="el-GR"/>
              </w:rPr>
              <w:t>/</w:t>
            </w:r>
            <w:r w:rsidRPr="00F264F2">
              <w:rPr>
                <w:rFonts w:ascii="Times New Roman" w:hAnsi="Times New Roman" w:cs="Times New Roman"/>
                <w:b w:val="0"/>
              </w:rPr>
              <w:t>hr</w:t>
            </w:r>
            <w:r w:rsidRPr="00F264F2">
              <w:rPr>
                <w:rFonts w:ascii="Times New Roman" w:hAnsi="Times New Roman" w:cs="Times New Roman"/>
                <w:b w:val="0"/>
                <w:lang w:val="el-GR"/>
              </w:rPr>
              <w:t>)</w:t>
            </w:r>
          </w:p>
        </w:tc>
      </w:tr>
      <w:tr w:rsidR="009B4252" w:rsidRPr="000F1A6A" w:rsidTr="00852BDE">
        <w:trPr>
          <w:cnfStyle w:val="000000100000"/>
          <w:jc w:val="center"/>
        </w:trPr>
        <w:tc>
          <w:tcPr>
            <w:cnfStyle w:val="001000000000"/>
            <w:tcW w:w="2034" w:type="dxa"/>
            <w:vAlign w:val="center"/>
          </w:tcPr>
          <w:p w:rsidR="009B4252" w:rsidRPr="00EC314D" w:rsidRDefault="009B4252" w:rsidP="00852BDE">
            <w:pPr>
              <w:pStyle w:val="ListParagraph"/>
              <w:ind w:left="0" w:firstLine="0"/>
              <w:jc w:val="center"/>
              <w:rPr>
                <w:rFonts w:ascii="Times New Roman" w:hAnsi="Times New Roman" w:cs="Times New Roman"/>
                <w:vertAlign w:val="superscript"/>
                <w:lang w:val="el-GR"/>
              </w:rPr>
            </w:pPr>
            <w:r w:rsidRPr="00EC314D">
              <w:rPr>
                <w:rFonts w:ascii="Times New Roman" w:hAnsi="Times New Roman" w:cs="Times New Roman"/>
                <w:lang w:val="el-GR"/>
              </w:rPr>
              <w:t>69</w:t>
            </w:r>
            <w:r w:rsidR="00B845F9">
              <w:rPr>
                <w:rFonts w:ascii="Times New Roman" w:hAnsi="Times New Roman" w:cs="Times New Roman"/>
                <w:vertAlign w:val="superscript"/>
                <w:lang w:val="el-GR"/>
              </w:rPr>
              <w:t>ο</w:t>
            </w:r>
          </w:p>
        </w:tc>
        <w:tc>
          <w:tcPr>
            <w:tcW w:w="1890" w:type="dxa"/>
            <w:vAlign w:val="center"/>
          </w:tcPr>
          <w:p w:rsidR="009B4252" w:rsidRDefault="009B4252" w:rsidP="00852BDE">
            <w:pPr>
              <w:pStyle w:val="ListParagraph"/>
              <w:ind w:left="0" w:firstLine="0"/>
              <w:jc w:val="center"/>
              <w:cnfStyle w:val="000000100000"/>
              <w:rPr>
                <w:rFonts w:ascii="Times New Roman" w:hAnsi="Times New Roman" w:cs="Times New Roman"/>
                <w:lang w:val="el-GR"/>
              </w:rPr>
            </w:pPr>
            <w:r>
              <w:rPr>
                <w:rFonts w:ascii="Times New Roman" w:hAnsi="Times New Roman" w:cs="Times New Roman"/>
                <w:lang w:val="el-GR"/>
              </w:rPr>
              <w:t>537</w:t>
            </w:r>
          </w:p>
        </w:tc>
        <w:tc>
          <w:tcPr>
            <w:tcW w:w="2127" w:type="dxa"/>
            <w:vAlign w:val="center"/>
          </w:tcPr>
          <w:p w:rsidR="009B4252" w:rsidRPr="000F1A6A" w:rsidRDefault="0066528A" w:rsidP="00852BDE">
            <w:pPr>
              <w:pStyle w:val="ListParagraph"/>
              <w:ind w:left="0" w:firstLine="0"/>
              <w:jc w:val="center"/>
              <w:cnfStyle w:val="000000100000"/>
              <w:rPr>
                <w:rFonts w:ascii="Times New Roman" w:hAnsi="Times New Roman" w:cs="Times New Roman"/>
                <w:lang w:val="el-GR"/>
              </w:rPr>
            </w:pPr>
            <w:r>
              <w:rPr>
                <w:rFonts w:ascii="Times New Roman" w:hAnsi="Times New Roman" w:cs="Times New Roman"/>
                <w:lang w:val="el-GR"/>
              </w:rPr>
              <w:t>1,84</w:t>
            </w:r>
          </w:p>
        </w:tc>
        <w:tc>
          <w:tcPr>
            <w:tcW w:w="2413" w:type="dxa"/>
            <w:vAlign w:val="center"/>
          </w:tcPr>
          <w:p w:rsidR="009B4252" w:rsidRPr="000F1A6A" w:rsidRDefault="00E5791B" w:rsidP="00852BDE">
            <w:pPr>
              <w:pStyle w:val="ListParagraph"/>
              <w:ind w:left="0" w:firstLine="0"/>
              <w:jc w:val="center"/>
              <w:cnfStyle w:val="000000100000"/>
              <w:rPr>
                <w:rFonts w:ascii="Times New Roman" w:hAnsi="Times New Roman" w:cs="Times New Roman"/>
                <w:lang w:val="el-GR"/>
              </w:rPr>
            </w:pPr>
            <w:r>
              <w:rPr>
                <w:rFonts w:ascii="Times New Roman" w:hAnsi="Times New Roman" w:cs="Times New Roman"/>
                <w:lang w:val="el-GR"/>
              </w:rPr>
              <w:t>4</w:t>
            </w:r>
            <w:r w:rsidR="00FA0CF3">
              <w:rPr>
                <w:rFonts w:ascii="Times New Roman" w:hAnsi="Times New Roman" w:cs="Times New Roman"/>
                <w:lang w:val="el-GR"/>
              </w:rPr>
              <w:t>,20</w:t>
            </w:r>
          </w:p>
        </w:tc>
      </w:tr>
      <w:tr w:rsidR="009B4252" w:rsidRPr="000F1A6A" w:rsidTr="00852BDE">
        <w:trPr>
          <w:jc w:val="center"/>
        </w:trPr>
        <w:tc>
          <w:tcPr>
            <w:cnfStyle w:val="001000000000"/>
            <w:tcW w:w="2034" w:type="dxa"/>
            <w:vAlign w:val="center"/>
          </w:tcPr>
          <w:p w:rsidR="009B4252" w:rsidRPr="00EC314D" w:rsidRDefault="009B4252" w:rsidP="00852BDE">
            <w:pPr>
              <w:pStyle w:val="ListParagraph"/>
              <w:ind w:left="0" w:firstLine="0"/>
              <w:jc w:val="center"/>
              <w:rPr>
                <w:rFonts w:ascii="Times New Roman" w:hAnsi="Times New Roman" w:cs="Times New Roman"/>
                <w:vertAlign w:val="superscript"/>
                <w:lang w:val="el-GR"/>
              </w:rPr>
            </w:pPr>
            <w:r w:rsidRPr="00EC314D">
              <w:rPr>
                <w:rFonts w:ascii="Times New Roman" w:hAnsi="Times New Roman" w:cs="Times New Roman"/>
                <w:lang w:val="el-GR"/>
              </w:rPr>
              <w:t>75</w:t>
            </w:r>
            <w:r w:rsidR="00B845F9">
              <w:rPr>
                <w:rFonts w:ascii="Times New Roman" w:hAnsi="Times New Roman" w:cs="Times New Roman"/>
                <w:vertAlign w:val="superscript"/>
                <w:lang w:val="el-GR"/>
              </w:rPr>
              <w:t>ο</w:t>
            </w:r>
          </w:p>
        </w:tc>
        <w:tc>
          <w:tcPr>
            <w:tcW w:w="1890" w:type="dxa"/>
            <w:vAlign w:val="center"/>
          </w:tcPr>
          <w:p w:rsidR="009B4252" w:rsidRDefault="009B4252" w:rsidP="00852BDE">
            <w:pPr>
              <w:pStyle w:val="ListParagraph"/>
              <w:ind w:left="0" w:firstLine="0"/>
              <w:jc w:val="center"/>
              <w:cnfStyle w:val="000000000000"/>
              <w:rPr>
                <w:rFonts w:ascii="Times New Roman" w:hAnsi="Times New Roman" w:cs="Times New Roman"/>
                <w:lang w:val="el-GR"/>
              </w:rPr>
            </w:pPr>
            <w:r>
              <w:rPr>
                <w:rFonts w:ascii="Times New Roman" w:hAnsi="Times New Roman" w:cs="Times New Roman"/>
                <w:lang w:val="el-GR"/>
              </w:rPr>
              <w:t>532</w:t>
            </w:r>
          </w:p>
        </w:tc>
        <w:tc>
          <w:tcPr>
            <w:tcW w:w="2127" w:type="dxa"/>
            <w:vAlign w:val="center"/>
          </w:tcPr>
          <w:p w:rsidR="009B4252" w:rsidRPr="000F1A6A" w:rsidRDefault="0066528A" w:rsidP="00852BDE">
            <w:pPr>
              <w:pStyle w:val="ListParagraph"/>
              <w:ind w:left="0" w:firstLine="0"/>
              <w:jc w:val="center"/>
              <w:cnfStyle w:val="000000000000"/>
              <w:rPr>
                <w:rFonts w:ascii="Times New Roman" w:hAnsi="Times New Roman" w:cs="Times New Roman"/>
                <w:lang w:val="el-GR"/>
              </w:rPr>
            </w:pPr>
            <w:r>
              <w:rPr>
                <w:rFonts w:ascii="Times New Roman" w:hAnsi="Times New Roman" w:cs="Times New Roman"/>
                <w:lang w:val="el-GR"/>
              </w:rPr>
              <w:t>1,83</w:t>
            </w:r>
          </w:p>
        </w:tc>
        <w:tc>
          <w:tcPr>
            <w:tcW w:w="2413" w:type="dxa"/>
            <w:vAlign w:val="center"/>
          </w:tcPr>
          <w:p w:rsidR="009B4252" w:rsidRPr="000F1A6A" w:rsidRDefault="00E5791B" w:rsidP="00852BDE">
            <w:pPr>
              <w:pStyle w:val="ListParagraph"/>
              <w:ind w:left="0" w:firstLine="0"/>
              <w:jc w:val="center"/>
              <w:cnfStyle w:val="000000000000"/>
              <w:rPr>
                <w:rFonts w:ascii="Times New Roman" w:hAnsi="Times New Roman" w:cs="Times New Roman"/>
                <w:lang w:val="el-GR"/>
              </w:rPr>
            </w:pPr>
            <w:r>
              <w:rPr>
                <w:rFonts w:ascii="Times New Roman" w:hAnsi="Times New Roman" w:cs="Times New Roman"/>
                <w:lang w:val="el-GR"/>
              </w:rPr>
              <w:t>4,14</w:t>
            </w:r>
          </w:p>
        </w:tc>
      </w:tr>
      <w:tr w:rsidR="009B4252" w:rsidRPr="000F1A6A" w:rsidTr="00852BDE">
        <w:trPr>
          <w:cnfStyle w:val="000000100000"/>
          <w:jc w:val="center"/>
        </w:trPr>
        <w:tc>
          <w:tcPr>
            <w:cnfStyle w:val="001000000000"/>
            <w:tcW w:w="2034" w:type="dxa"/>
            <w:vAlign w:val="center"/>
          </w:tcPr>
          <w:p w:rsidR="009B4252" w:rsidRPr="00EC314D" w:rsidRDefault="009B4252" w:rsidP="00852BDE">
            <w:pPr>
              <w:pStyle w:val="ListParagraph"/>
              <w:ind w:left="0" w:firstLine="0"/>
              <w:jc w:val="center"/>
              <w:rPr>
                <w:rFonts w:ascii="Times New Roman" w:hAnsi="Times New Roman" w:cs="Times New Roman"/>
                <w:vertAlign w:val="superscript"/>
                <w:lang w:val="el-GR"/>
              </w:rPr>
            </w:pPr>
            <w:r w:rsidRPr="00EC314D">
              <w:rPr>
                <w:rFonts w:ascii="Times New Roman" w:hAnsi="Times New Roman" w:cs="Times New Roman"/>
                <w:lang w:val="el-GR"/>
              </w:rPr>
              <w:t>79</w:t>
            </w:r>
            <w:r w:rsidR="00B845F9">
              <w:rPr>
                <w:rFonts w:ascii="Times New Roman" w:hAnsi="Times New Roman" w:cs="Times New Roman"/>
                <w:vertAlign w:val="superscript"/>
                <w:lang w:val="el-GR"/>
              </w:rPr>
              <w:t>ο</w:t>
            </w:r>
          </w:p>
        </w:tc>
        <w:tc>
          <w:tcPr>
            <w:tcW w:w="1890" w:type="dxa"/>
            <w:vAlign w:val="center"/>
          </w:tcPr>
          <w:p w:rsidR="009B4252" w:rsidRDefault="009B4252" w:rsidP="00852BDE">
            <w:pPr>
              <w:pStyle w:val="ListParagraph"/>
              <w:ind w:left="0" w:firstLine="0"/>
              <w:jc w:val="center"/>
              <w:cnfStyle w:val="000000100000"/>
              <w:rPr>
                <w:rFonts w:ascii="Times New Roman" w:hAnsi="Times New Roman" w:cs="Times New Roman"/>
                <w:lang w:val="el-GR"/>
              </w:rPr>
            </w:pPr>
            <w:r>
              <w:rPr>
                <w:rFonts w:ascii="Times New Roman" w:hAnsi="Times New Roman" w:cs="Times New Roman"/>
                <w:lang w:val="el-GR"/>
              </w:rPr>
              <w:t>512</w:t>
            </w:r>
          </w:p>
        </w:tc>
        <w:tc>
          <w:tcPr>
            <w:tcW w:w="2127" w:type="dxa"/>
            <w:vAlign w:val="center"/>
          </w:tcPr>
          <w:p w:rsidR="009B4252" w:rsidRPr="000F1A6A" w:rsidRDefault="0066528A" w:rsidP="00852BDE">
            <w:pPr>
              <w:pStyle w:val="ListParagraph"/>
              <w:ind w:left="0" w:firstLine="0"/>
              <w:jc w:val="center"/>
              <w:cnfStyle w:val="000000100000"/>
              <w:rPr>
                <w:rFonts w:ascii="Times New Roman" w:hAnsi="Times New Roman" w:cs="Times New Roman"/>
                <w:lang w:val="el-GR"/>
              </w:rPr>
            </w:pPr>
            <w:r>
              <w:rPr>
                <w:rFonts w:ascii="Times New Roman" w:hAnsi="Times New Roman" w:cs="Times New Roman"/>
                <w:lang w:val="el-GR"/>
              </w:rPr>
              <w:t>1,76</w:t>
            </w:r>
          </w:p>
        </w:tc>
        <w:tc>
          <w:tcPr>
            <w:tcW w:w="2413" w:type="dxa"/>
            <w:vAlign w:val="center"/>
          </w:tcPr>
          <w:p w:rsidR="009B4252" w:rsidRPr="000F1A6A" w:rsidRDefault="00E5791B" w:rsidP="00852BDE">
            <w:pPr>
              <w:pStyle w:val="ListParagraph"/>
              <w:ind w:left="0" w:firstLine="0"/>
              <w:jc w:val="center"/>
              <w:cnfStyle w:val="000000100000"/>
              <w:rPr>
                <w:rFonts w:ascii="Times New Roman" w:hAnsi="Times New Roman" w:cs="Times New Roman"/>
                <w:lang w:val="el-GR"/>
              </w:rPr>
            </w:pPr>
            <w:r>
              <w:rPr>
                <w:rFonts w:ascii="Times New Roman" w:hAnsi="Times New Roman" w:cs="Times New Roman"/>
                <w:lang w:val="el-GR"/>
              </w:rPr>
              <w:t>3,96</w:t>
            </w:r>
          </w:p>
        </w:tc>
      </w:tr>
      <w:tr w:rsidR="009B4252" w:rsidRPr="000F1A6A" w:rsidTr="00852BDE">
        <w:trPr>
          <w:jc w:val="center"/>
        </w:trPr>
        <w:tc>
          <w:tcPr>
            <w:cnfStyle w:val="001000000000"/>
            <w:tcW w:w="2034" w:type="dxa"/>
            <w:vAlign w:val="center"/>
          </w:tcPr>
          <w:p w:rsidR="009B4252" w:rsidRPr="00EC314D" w:rsidRDefault="009B4252" w:rsidP="00852BDE">
            <w:pPr>
              <w:pStyle w:val="ListParagraph"/>
              <w:ind w:left="0" w:firstLine="0"/>
              <w:jc w:val="center"/>
              <w:rPr>
                <w:rFonts w:ascii="Times New Roman" w:hAnsi="Times New Roman" w:cs="Times New Roman"/>
                <w:vertAlign w:val="superscript"/>
                <w:lang w:val="el-GR"/>
              </w:rPr>
            </w:pPr>
            <w:r w:rsidRPr="00EC314D">
              <w:rPr>
                <w:rFonts w:ascii="Times New Roman" w:hAnsi="Times New Roman" w:cs="Times New Roman"/>
                <w:lang w:val="el-GR"/>
              </w:rPr>
              <w:t>90</w:t>
            </w:r>
            <w:r w:rsidR="00B845F9">
              <w:rPr>
                <w:rFonts w:ascii="Times New Roman" w:hAnsi="Times New Roman" w:cs="Times New Roman"/>
                <w:vertAlign w:val="superscript"/>
                <w:lang w:val="el-GR"/>
              </w:rPr>
              <w:t>ο</w:t>
            </w:r>
          </w:p>
        </w:tc>
        <w:tc>
          <w:tcPr>
            <w:tcW w:w="1890" w:type="dxa"/>
            <w:vAlign w:val="center"/>
          </w:tcPr>
          <w:p w:rsidR="009B4252" w:rsidRDefault="009B4252" w:rsidP="00852BDE">
            <w:pPr>
              <w:pStyle w:val="ListParagraph"/>
              <w:ind w:left="0" w:firstLine="0"/>
              <w:jc w:val="center"/>
              <w:cnfStyle w:val="000000000000"/>
              <w:rPr>
                <w:rFonts w:ascii="Times New Roman" w:hAnsi="Times New Roman" w:cs="Times New Roman"/>
                <w:lang w:val="el-GR"/>
              </w:rPr>
            </w:pPr>
            <w:r>
              <w:rPr>
                <w:rFonts w:ascii="Times New Roman" w:hAnsi="Times New Roman" w:cs="Times New Roman"/>
                <w:lang w:val="el-GR"/>
              </w:rPr>
              <w:t>400</w:t>
            </w:r>
          </w:p>
        </w:tc>
        <w:tc>
          <w:tcPr>
            <w:tcW w:w="2127" w:type="dxa"/>
            <w:vAlign w:val="center"/>
          </w:tcPr>
          <w:p w:rsidR="009B4252" w:rsidRPr="000F1A6A" w:rsidRDefault="0066528A" w:rsidP="00852BDE">
            <w:pPr>
              <w:pStyle w:val="ListParagraph"/>
              <w:ind w:left="0" w:firstLine="0"/>
              <w:jc w:val="center"/>
              <w:cnfStyle w:val="000000000000"/>
              <w:rPr>
                <w:rFonts w:ascii="Times New Roman" w:hAnsi="Times New Roman" w:cs="Times New Roman"/>
                <w:lang w:val="el-GR"/>
              </w:rPr>
            </w:pPr>
            <w:r>
              <w:rPr>
                <w:rFonts w:ascii="Times New Roman" w:hAnsi="Times New Roman" w:cs="Times New Roman"/>
                <w:lang w:val="el-GR"/>
              </w:rPr>
              <w:t>1,37</w:t>
            </w:r>
          </w:p>
        </w:tc>
        <w:tc>
          <w:tcPr>
            <w:tcW w:w="2413" w:type="dxa"/>
            <w:vAlign w:val="center"/>
          </w:tcPr>
          <w:p w:rsidR="009B4252" w:rsidRPr="000F1A6A" w:rsidRDefault="00E5791B" w:rsidP="00852BDE">
            <w:pPr>
              <w:pStyle w:val="ListParagraph"/>
              <w:ind w:left="0" w:firstLine="0"/>
              <w:jc w:val="center"/>
              <w:cnfStyle w:val="000000000000"/>
              <w:rPr>
                <w:rFonts w:ascii="Times New Roman" w:hAnsi="Times New Roman" w:cs="Times New Roman"/>
                <w:lang w:val="el-GR"/>
              </w:rPr>
            </w:pPr>
            <w:r>
              <w:rPr>
                <w:rFonts w:ascii="Times New Roman" w:hAnsi="Times New Roman" w:cs="Times New Roman"/>
                <w:lang w:val="el-GR"/>
              </w:rPr>
              <w:t>3,06</w:t>
            </w:r>
          </w:p>
        </w:tc>
      </w:tr>
    </w:tbl>
    <w:p w:rsidR="009B4252" w:rsidRDefault="00DA250E" w:rsidP="00A53454">
      <w:pPr>
        <w:ind w:firstLine="0"/>
        <w:jc w:val="center"/>
        <w:rPr>
          <w:i/>
          <w:iCs/>
          <w:color w:val="1F497D" w:themeColor="text2"/>
          <w:sz w:val="18"/>
          <w:szCs w:val="18"/>
          <w:lang w:val="el-GR"/>
        </w:rPr>
      </w:pPr>
      <w:r w:rsidRPr="0005526C">
        <w:rPr>
          <w:i/>
          <w:iCs/>
          <w:color w:val="1F497D" w:themeColor="text2"/>
          <w:sz w:val="18"/>
          <w:szCs w:val="18"/>
          <w:lang w:val="el-GR"/>
        </w:rPr>
        <w:t>Πίνακας 3.2</w:t>
      </w:r>
      <w:r w:rsidR="006311EE">
        <w:rPr>
          <w:i/>
          <w:iCs/>
          <w:color w:val="1F497D" w:themeColor="text2"/>
          <w:sz w:val="18"/>
          <w:szCs w:val="18"/>
          <w:lang w:val="el-GR"/>
        </w:rPr>
        <w:t>:</w:t>
      </w:r>
      <w:r w:rsidRPr="0005526C">
        <w:rPr>
          <w:i/>
          <w:iCs/>
          <w:color w:val="1F497D" w:themeColor="text2"/>
          <w:sz w:val="18"/>
          <w:szCs w:val="18"/>
          <w:lang w:val="el-GR"/>
        </w:rPr>
        <w:t xml:space="preserve"> Χρόνοι μετακίνησης και </w:t>
      </w:r>
      <w:r>
        <w:rPr>
          <w:i/>
          <w:iCs/>
          <w:color w:val="1F497D" w:themeColor="text2"/>
          <w:sz w:val="18"/>
          <w:szCs w:val="18"/>
          <w:lang w:val="el-GR"/>
        </w:rPr>
        <w:t>από</w:t>
      </w:r>
      <w:r w:rsidRPr="0005526C">
        <w:rPr>
          <w:i/>
          <w:iCs/>
          <w:color w:val="1F497D" w:themeColor="text2"/>
          <w:sz w:val="18"/>
          <w:szCs w:val="18"/>
          <w:lang w:val="el-GR"/>
        </w:rPr>
        <w:t xml:space="preserve">θεσης υλικού </w:t>
      </w:r>
      <w:r>
        <w:rPr>
          <w:i/>
          <w:iCs/>
          <w:color w:val="1F497D" w:themeColor="text2"/>
          <w:sz w:val="18"/>
          <w:szCs w:val="18"/>
          <w:lang w:val="el-GR"/>
        </w:rPr>
        <w:t>ανά</w:t>
      </w:r>
      <w:r w:rsidRPr="0005526C">
        <w:rPr>
          <w:i/>
          <w:iCs/>
          <w:color w:val="1F497D" w:themeColor="text2"/>
          <w:sz w:val="18"/>
          <w:szCs w:val="18"/>
          <w:lang w:val="el-GR"/>
        </w:rPr>
        <w:t xml:space="preserve"> δεδομένο δρομολόγιο σε κάθε εκμετάλλευση.</w:t>
      </w:r>
    </w:p>
    <w:p w:rsidR="00DA250E" w:rsidRPr="00DA250E" w:rsidRDefault="00DA250E" w:rsidP="00DA250E">
      <w:pPr>
        <w:ind w:firstLine="0"/>
        <w:jc w:val="both"/>
        <w:rPr>
          <w:i/>
          <w:iCs/>
          <w:color w:val="1F497D" w:themeColor="text2"/>
          <w:sz w:val="18"/>
          <w:szCs w:val="18"/>
          <w:lang w:val="el-GR"/>
        </w:rPr>
      </w:pPr>
    </w:p>
    <w:p w:rsidR="009B4252" w:rsidRDefault="009B4252" w:rsidP="00DA250E">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Αν θεωρηθεί ότι κατά μέσο όρο απαιτούνται 5</w:t>
      </w:r>
      <w:r w:rsidRPr="00980AF4">
        <w:rPr>
          <w:rFonts w:ascii="Times New Roman" w:hAnsi="Times New Roman" w:cs="Times New Roman"/>
          <w:sz w:val="24"/>
          <w:szCs w:val="24"/>
        </w:rPr>
        <w:t>min</w:t>
      </w:r>
      <w:r w:rsidR="00B64ECC" w:rsidRPr="00980AF4">
        <w:rPr>
          <w:rFonts w:ascii="Times New Roman" w:hAnsi="Times New Roman" w:cs="Times New Roman"/>
          <w:sz w:val="24"/>
          <w:szCs w:val="24"/>
          <w:lang w:val="el-GR"/>
        </w:rPr>
        <w:t xml:space="preserve"> για σταθερούς ελιγμούς και 5</w:t>
      </w:r>
      <w:r w:rsidRPr="00980AF4">
        <w:rPr>
          <w:rFonts w:ascii="Times New Roman" w:hAnsi="Times New Roman" w:cs="Times New Roman"/>
          <w:sz w:val="24"/>
          <w:szCs w:val="24"/>
        </w:rPr>
        <w:t>min</w:t>
      </w:r>
      <w:r w:rsidRPr="00980AF4">
        <w:rPr>
          <w:rFonts w:ascii="Times New Roman" w:hAnsi="Times New Roman" w:cs="Times New Roman"/>
          <w:sz w:val="24"/>
          <w:szCs w:val="24"/>
          <w:lang w:val="el-GR"/>
        </w:rPr>
        <w:t xml:space="preserve"> για φόρτωση - </w:t>
      </w:r>
      <w:r w:rsidR="00A34B40" w:rsidRPr="00980AF4">
        <w:rPr>
          <w:rFonts w:ascii="Times New Roman" w:hAnsi="Times New Roman" w:cs="Times New Roman"/>
          <w:sz w:val="24"/>
          <w:szCs w:val="24"/>
          <w:lang w:val="el-GR"/>
        </w:rPr>
        <w:t>απόθεση</w:t>
      </w:r>
      <w:r w:rsidRPr="00980AF4">
        <w:rPr>
          <w:rFonts w:ascii="Times New Roman" w:hAnsi="Times New Roman" w:cs="Times New Roman"/>
          <w:sz w:val="24"/>
          <w:szCs w:val="24"/>
          <w:lang w:val="el-GR"/>
        </w:rPr>
        <w:t xml:space="preserve">, τότε ο συνολικός χρόνος μεταφοράς για κάθε περίπτωση </w:t>
      </w:r>
      <w:r w:rsidR="00DA250E" w:rsidRPr="00980AF4">
        <w:rPr>
          <w:rFonts w:ascii="Times New Roman" w:hAnsi="Times New Roman" w:cs="Times New Roman"/>
          <w:sz w:val="24"/>
          <w:szCs w:val="24"/>
          <w:lang w:val="el-GR"/>
        </w:rPr>
        <w:t>διαμορφώνετα</w:t>
      </w:r>
      <w:r w:rsidRPr="00980AF4">
        <w:rPr>
          <w:rFonts w:ascii="Times New Roman" w:hAnsi="Times New Roman" w:cs="Times New Roman"/>
          <w:sz w:val="24"/>
          <w:szCs w:val="24"/>
          <w:lang w:val="el-GR"/>
        </w:rPr>
        <w:t>ι ως εξής</w:t>
      </w:r>
      <w:r w:rsidR="0057525F">
        <w:rPr>
          <w:rFonts w:ascii="Times New Roman" w:hAnsi="Times New Roman" w:cs="Times New Roman"/>
          <w:sz w:val="24"/>
          <w:szCs w:val="24"/>
          <w:lang w:val="el-GR"/>
        </w:rPr>
        <w:t xml:space="preserve"> (πίνακας 3.3)</w:t>
      </w:r>
      <w:r w:rsidRPr="00980AF4">
        <w:rPr>
          <w:rFonts w:ascii="Times New Roman" w:hAnsi="Times New Roman" w:cs="Times New Roman"/>
          <w:sz w:val="24"/>
          <w:szCs w:val="24"/>
          <w:lang w:val="el-GR"/>
        </w:rPr>
        <w:t>:</w:t>
      </w:r>
    </w:p>
    <w:p w:rsidR="0057525F" w:rsidRPr="00980AF4" w:rsidRDefault="0057525F" w:rsidP="003921A2">
      <w:pPr>
        <w:ind w:firstLine="0"/>
        <w:jc w:val="both"/>
        <w:rPr>
          <w:rFonts w:ascii="Times New Roman" w:hAnsi="Times New Roman" w:cs="Times New Roman"/>
          <w:sz w:val="24"/>
          <w:szCs w:val="24"/>
          <w:lang w:val="el-GR"/>
        </w:rPr>
      </w:pPr>
    </w:p>
    <w:tbl>
      <w:tblPr>
        <w:tblStyle w:val="5-11"/>
        <w:tblW w:w="6729" w:type="dxa"/>
        <w:jc w:val="center"/>
        <w:tblLook w:val="04A0"/>
      </w:tblPr>
      <w:tblGrid>
        <w:gridCol w:w="2034"/>
        <w:gridCol w:w="2285"/>
        <w:gridCol w:w="2410"/>
      </w:tblGrid>
      <w:tr w:rsidR="009B4252" w:rsidRPr="003F65A6" w:rsidTr="00852BDE">
        <w:trPr>
          <w:cnfStyle w:val="100000000000"/>
          <w:trHeight w:val="950"/>
          <w:jc w:val="center"/>
        </w:trPr>
        <w:tc>
          <w:tcPr>
            <w:cnfStyle w:val="001000000000"/>
            <w:tcW w:w="2034" w:type="dxa"/>
            <w:vAlign w:val="center"/>
          </w:tcPr>
          <w:p w:rsidR="009B4252" w:rsidRPr="00F264F2" w:rsidRDefault="009B4252" w:rsidP="00852BDE">
            <w:pPr>
              <w:pStyle w:val="ListParagraph"/>
              <w:ind w:left="0" w:firstLine="0"/>
              <w:jc w:val="center"/>
              <w:rPr>
                <w:rFonts w:ascii="Times New Roman" w:hAnsi="Times New Roman" w:cs="Times New Roman"/>
                <w:b w:val="0"/>
                <w:lang w:val="el-GR"/>
              </w:rPr>
            </w:pPr>
            <w:r w:rsidRPr="00F264F2">
              <w:rPr>
                <w:rFonts w:ascii="Times New Roman" w:hAnsi="Times New Roman" w:cs="Times New Roman"/>
                <w:b w:val="0"/>
                <w:lang w:val="el-GR"/>
              </w:rPr>
              <w:t>Κλίση πρανούς</w:t>
            </w:r>
          </w:p>
        </w:tc>
        <w:tc>
          <w:tcPr>
            <w:tcW w:w="2285" w:type="dxa"/>
            <w:vAlign w:val="center"/>
          </w:tcPr>
          <w:p w:rsidR="009B4252" w:rsidRPr="00F264F2" w:rsidRDefault="009B4252" w:rsidP="00852BDE">
            <w:pPr>
              <w:pStyle w:val="ListParagraph"/>
              <w:ind w:left="0" w:firstLine="0"/>
              <w:jc w:val="center"/>
              <w:cnfStyle w:val="100000000000"/>
              <w:rPr>
                <w:rFonts w:ascii="Times New Roman" w:hAnsi="Times New Roman" w:cs="Times New Roman"/>
                <w:b w:val="0"/>
                <w:lang w:val="el-GR"/>
              </w:rPr>
            </w:pPr>
            <w:r w:rsidRPr="00F264F2">
              <w:rPr>
                <w:rFonts w:ascii="Times New Roman" w:hAnsi="Times New Roman" w:cs="Times New Roman"/>
                <w:b w:val="0"/>
                <w:lang w:val="el-GR"/>
              </w:rPr>
              <w:t>Χρόνος μετακίνησης</w:t>
            </w:r>
            <w:r>
              <w:rPr>
                <w:rFonts w:ascii="Times New Roman" w:hAnsi="Times New Roman" w:cs="Times New Roman"/>
                <w:b w:val="0"/>
                <w:lang w:val="el-GR"/>
              </w:rPr>
              <w:t xml:space="preserve"> + </w:t>
            </w:r>
            <w:r w:rsidR="00A34B40">
              <w:rPr>
                <w:rFonts w:ascii="Times New Roman" w:hAnsi="Times New Roman" w:cs="Times New Roman"/>
                <w:b w:val="0"/>
                <w:lang w:val="el-GR"/>
              </w:rPr>
              <w:t>απόθεσης</w:t>
            </w:r>
            <w:r>
              <w:rPr>
                <w:rFonts w:ascii="Times New Roman" w:hAnsi="Times New Roman" w:cs="Times New Roman"/>
                <w:b w:val="0"/>
                <w:lang w:val="el-GR"/>
              </w:rPr>
              <w:t xml:space="preserve"> σε</w:t>
            </w:r>
            <w:r w:rsidRPr="00F264F2">
              <w:rPr>
                <w:rFonts w:ascii="Times New Roman" w:hAnsi="Times New Roman" w:cs="Times New Roman"/>
                <w:b w:val="0"/>
                <w:lang w:val="el-GR"/>
              </w:rPr>
              <w:t xml:space="preserve"> </w:t>
            </w:r>
            <w:r>
              <w:rPr>
                <w:rFonts w:ascii="Times New Roman" w:hAnsi="Times New Roman" w:cs="Times New Roman"/>
                <w:b w:val="0"/>
              </w:rPr>
              <w:t>min</w:t>
            </w:r>
          </w:p>
        </w:tc>
        <w:tc>
          <w:tcPr>
            <w:tcW w:w="2410" w:type="dxa"/>
            <w:vAlign w:val="center"/>
          </w:tcPr>
          <w:p w:rsidR="009B4252" w:rsidRPr="007D5459" w:rsidRDefault="009B4252" w:rsidP="00852BDE">
            <w:pPr>
              <w:pStyle w:val="ListParagraph"/>
              <w:ind w:left="0" w:firstLine="0"/>
              <w:jc w:val="center"/>
              <w:cnfStyle w:val="100000000000"/>
              <w:rPr>
                <w:rFonts w:ascii="Times New Roman" w:hAnsi="Times New Roman" w:cs="Times New Roman"/>
                <w:b w:val="0"/>
                <w:lang w:val="el-GR"/>
              </w:rPr>
            </w:pPr>
            <w:r>
              <w:rPr>
                <w:rFonts w:ascii="Times New Roman" w:hAnsi="Times New Roman" w:cs="Times New Roman"/>
                <w:b w:val="0"/>
                <w:lang w:val="el-GR"/>
              </w:rPr>
              <w:t>Χρόνος μαζί με ελιγμούς και φόρτωση-</w:t>
            </w:r>
            <w:r w:rsidR="00A34B40">
              <w:rPr>
                <w:rFonts w:ascii="Times New Roman" w:hAnsi="Times New Roman" w:cs="Times New Roman"/>
                <w:b w:val="0"/>
                <w:lang w:val="el-GR"/>
              </w:rPr>
              <w:t>απόθεση</w:t>
            </w:r>
            <w:r>
              <w:rPr>
                <w:rFonts w:ascii="Times New Roman" w:hAnsi="Times New Roman" w:cs="Times New Roman"/>
                <w:b w:val="0"/>
                <w:lang w:val="el-GR"/>
              </w:rPr>
              <w:t xml:space="preserve"> σε </w:t>
            </w:r>
            <w:r>
              <w:rPr>
                <w:rFonts w:ascii="Times New Roman" w:hAnsi="Times New Roman" w:cs="Times New Roman"/>
                <w:b w:val="0"/>
              </w:rPr>
              <w:t>min</w:t>
            </w:r>
          </w:p>
        </w:tc>
      </w:tr>
      <w:tr w:rsidR="009B4252" w:rsidTr="00852BDE">
        <w:trPr>
          <w:cnfStyle w:val="000000100000"/>
          <w:jc w:val="center"/>
        </w:trPr>
        <w:tc>
          <w:tcPr>
            <w:cnfStyle w:val="001000000000"/>
            <w:tcW w:w="2034" w:type="dxa"/>
            <w:vAlign w:val="center"/>
          </w:tcPr>
          <w:p w:rsidR="009B4252" w:rsidRPr="007D138E" w:rsidRDefault="009B4252" w:rsidP="00852BDE">
            <w:pPr>
              <w:pStyle w:val="ListParagraph"/>
              <w:ind w:left="0" w:firstLine="0"/>
              <w:jc w:val="center"/>
              <w:rPr>
                <w:rFonts w:ascii="Times New Roman" w:hAnsi="Times New Roman" w:cs="Times New Roman"/>
                <w:vertAlign w:val="superscript"/>
              </w:rPr>
            </w:pPr>
            <w:r>
              <w:rPr>
                <w:rFonts w:ascii="Times New Roman" w:hAnsi="Times New Roman" w:cs="Times New Roman"/>
              </w:rPr>
              <w:t>69</w:t>
            </w:r>
            <w:r w:rsidR="00B845F9">
              <w:rPr>
                <w:rFonts w:ascii="Times New Roman" w:hAnsi="Times New Roman" w:cs="Times New Roman"/>
                <w:vertAlign w:val="superscript"/>
              </w:rPr>
              <w:t>ο</w:t>
            </w:r>
          </w:p>
        </w:tc>
        <w:tc>
          <w:tcPr>
            <w:tcW w:w="2285" w:type="dxa"/>
            <w:vAlign w:val="center"/>
          </w:tcPr>
          <w:p w:rsidR="009B4252" w:rsidRPr="00FA0CF3" w:rsidRDefault="00FA0CF3" w:rsidP="00852BDE">
            <w:pPr>
              <w:pStyle w:val="ListParagraph"/>
              <w:ind w:left="0" w:firstLine="0"/>
              <w:jc w:val="center"/>
              <w:cnfStyle w:val="000000100000"/>
              <w:rPr>
                <w:rFonts w:ascii="Times New Roman" w:hAnsi="Times New Roman" w:cs="Times New Roman"/>
                <w:lang w:val="el-GR"/>
              </w:rPr>
            </w:pPr>
            <w:r>
              <w:rPr>
                <w:rFonts w:ascii="Times New Roman" w:hAnsi="Times New Roman" w:cs="Times New Roman"/>
                <w:lang w:val="el-GR"/>
              </w:rPr>
              <w:t>6,04</w:t>
            </w:r>
          </w:p>
        </w:tc>
        <w:tc>
          <w:tcPr>
            <w:tcW w:w="2410" w:type="dxa"/>
            <w:vAlign w:val="center"/>
          </w:tcPr>
          <w:p w:rsidR="009B4252" w:rsidRPr="00FA0CF3" w:rsidRDefault="00FA0CF3" w:rsidP="00852BDE">
            <w:pPr>
              <w:pStyle w:val="ListParagraph"/>
              <w:ind w:left="0" w:firstLine="0"/>
              <w:jc w:val="center"/>
              <w:cnfStyle w:val="000000100000"/>
              <w:rPr>
                <w:rFonts w:ascii="Times New Roman" w:hAnsi="Times New Roman" w:cs="Times New Roman"/>
                <w:lang w:val="el-GR"/>
              </w:rPr>
            </w:pPr>
            <w:r>
              <w:rPr>
                <w:rFonts w:ascii="Times New Roman" w:hAnsi="Times New Roman" w:cs="Times New Roman"/>
                <w:lang w:val="el-GR"/>
              </w:rPr>
              <w:t>16,04</w:t>
            </w:r>
          </w:p>
        </w:tc>
      </w:tr>
      <w:tr w:rsidR="009B4252" w:rsidTr="00852BDE">
        <w:trPr>
          <w:jc w:val="center"/>
        </w:trPr>
        <w:tc>
          <w:tcPr>
            <w:cnfStyle w:val="001000000000"/>
            <w:tcW w:w="2034" w:type="dxa"/>
            <w:vAlign w:val="center"/>
          </w:tcPr>
          <w:p w:rsidR="009B4252" w:rsidRPr="007D138E" w:rsidRDefault="009B4252" w:rsidP="00852BDE">
            <w:pPr>
              <w:pStyle w:val="ListParagraph"/>
              <w:ind w:left="0" w:firstLine="0"/>
              <w:jc w:val="center"/>
              <w:rPr>
                <w:rFonts w:ascii="Times New Roman" w:hAnsi="Times New Roman" w:cs="Times New Roman"/>
                <w:vertAlign w:val="superscript"/>
              </w:rPr>
            </w:pPr>
            <w:r>
              <w:rPr>
                <w:rFonts w:ascii="Times New Roman" w:hAnsi="Times New Roman" w:cs="Times New Roman"/>
              </w:rPr>
              <w:t>75</w:t>
            </w:r>
            <w:r w:rsidR="00B845F9">
              <w:rPr>
                <w:rFonts w:ascii="Times New Roman" w:hAnsi="Times New Roman" w:cs="Times New Roman"/>
                <w:vertAlign w:val="superscript"/>
              </w:rPr>
              <w:t>ο</w:t>
            </w:r>
          </w:p>
        </w:tc>
        <w:tc>
          <w:tcPr>
            <w:tcW w:w="2285" w:type="dxa"/>
            <w:vAlign w:val="center"/>
          </w:tcPr>
          <w:p w:rsidR="009B4252" w:rsidRPr="003229BC" w:rsidRDefault="00FA0CF3" w:rsidP="00852BDE">
            <w:pPr>
              <w:pStyle w:val="ListParagraph"/>
              <w:ind w:left="0" w:firstLine="0"/>
              <w:jc w:val="center"/>
              <w:cnfStyle w:val="000000000000"/>
              <w:rPr>
                <w:rFonts w:ascii="Times New Roman" w:hAnsi="Times New Roman" w:cs="Times New Roman"/>
              </w:rPr>
            </w:pPr>
            <w:r>
              <w:rPr>
                <w:rFonts w:ascii="Times New Roman" w:hAnsi="Times New Roman" w:cs="Times New Roman"/>
              </w:rPr>
              <w:t>5,97</w:t>
            </w:r>
          </w:p>
        </w:tc>
        <w:tc>
          <w:tcPr>
            <w:tcW w:w="2410" w:type="dxa"/>
            <w:vAlign w:val="center"/>
          </w:tcPr>
          <w:p w:rsidR="009B4252" w:rsidRPr="00F264F2" w:rsidRDefault="00FA0CF3" w:rsidP="00852BDE">
            <w:pPr>
              <w:pStyle w:val="ListParagraph"/>
              <w:ind w:left="0" w:firstLine="0"/>
              <w:jc w:val="center"/>
              <w:cnfStyle w:val="000000000000"/>
              <w:rPr>
                <w:rFonts w:ascii="Times New Roman" w:hAnsi="Times New Roman" w:cs="Times New Roman"/>
              </w:rPr>
            </w:pPr>
            <w:r>
              <w:rPr>
                <w:rFonts w:ascii="Times New Roman" w:hAnsi="Times New Roman" w:cs="Times New Roman"/>
              </w:rPr>
              <w:t>15,97</w:t>
            </w:r>
          </w:p>
        </w:tc>
      </w:tr>
      <w:tr w:rsidR="009B4252" w:rsidTr="00852BDE">
        <w:trPr>
          <w:cnfStyle w:val="000000100000"/>
          <w:jc w:val="center"/>
        </w:trPr>
        <w:tc>
          <w:tcPr>
            <w:cnfStyle w:val="001000000000"/>
            <w:tcW w:w="2034" w:type="dxa"/>
            <w:vAlign w:val="center"/>
          </w:tcPr>
          <w:p w:rsidR="009B4252" w:rsidRPr="007D138E" w:rsidRDefault="009B4252" w:rsidP="00852BDE">
            <w:pPr>
              <w:pStyle w:val="ListParagraph"/>
              <w:ind w:left="0" w:firstLine="0"/>
              <w:jc w:val="center"/>
              <w:rPr>
                <w:rFonts w:ascii="Times New Roman" w:hAnsi="Times New Roman" w:cs="Times New Roman"/>
                <w:vertAlign w:val="superscript"/>
              </w:rPr>
            </w:pPr>
            <w:r>
              <w:rPr>
                <w:rFonts w:ascii="Times New Roman" w:hAnsi="Times New Roman" w:cs="Times New Roman"/>
              </w:rPr>
              <w:t>79</w:t>
            </w:r>
            <w:r w:rsidR="00B845F9">
              <w:rPr>
                <w:rFonts w:ascii="Times New Roman" w:hAnsi="Times New Roman" w:cs="Times New Roman"/>
                <w:vertAlign w:val="superscript"/>
              </w:rPr>
              <w:t>ο</w:t>
            </w:r>
          </w:p>
        </w:tc>
        <w:tc>
          <w:tcPr>
            <w:tcW w:w="2285" w:type="dxa"/>
            <w:vAlign w:val="center"/>
          </w:tcPr>
          <w:p w:rsidR="009B4252" w:rsidRPr="003229BC" w:rsidRDefault="00FA0CF3" w:rsidP="00852BDE">
            <w:pPr>
              <w:pStyle w:val="ListParagraph"/>
              <w:ind w:left="0" w:firstLine="0"/>
              <w:jc w:val="center"/>
              <w:cnfStyle w:val="000000100000"/>
              <w:rPr>
                <w:rFonts w:ascii="Times New Roman" w:hAnsi="Times New Roman" w:cs="Times New Roman"/>
              </w:rPr>
            </w:pPr>
            <w:r>
              <w:rPr>
                <w:rFonts w:ascii="Times New Roman" w:hAnsi="Times New Roman" w:cs="Times New Roman"/>
              </w:rPr>
              <w:t>5,72</w:t>
            </w:r>
          </w:p>
        </w:tc>
        <w:tc>
          <w:tcPr>
            <w:tcW w:w="2410" w:type="dxa"/>
            <w:vAlign w:val="center"/>
          </w:tcPr>
          <w:p w:rsidR="009B4252" w:rsidRPr="00F264F2" w:rsidRDefault="00FA0CF3" w:rsidP="00852BDE">
            <w:pPr>
              <w:pStyle w:val="ListParagraph"/>
              <w:ind w:left="0" w:firstLine="0"/>
              <w:jc w:val="center"/>
              <w:cnfStyle w:val="000000100000"/>
              <w:rPr>
                <w:rFonts w:ascii="Times New Roman" w:hAnsi="Times New Roman" w:cs="Times New Roman"/>
              </w:rPr>
            </w:pPr>
            <w:r>
              <w:rPr>
                <w:rFonts w:ascii="Times New Roman" w:hAnsi="Times New Roman" w:cs="Times New Roman"/>
              </w:rPr>
              <w:t>15,72</w:t>
            </w:r>
          </w:p>
        </w:tc>
      </w:tr>
      <w:tr w:rsidR="009B4252" w:rsidTr="00852BDE">
        <w:trPr>
          <w:jc w:val="center"/>
        </w:trPr>
        <w:tc>
          <w:tcPr>
            <w:cnfStyle w:val="001000000000"/>
            <w:tcW w:w="2034" w:type="dxa"/>
            <w:vAlign w:val="center"/>
          </w:tcPr>
          <w:p w:rsidR="009B4252" w:rsidRPr="007D138E" w:rsidRDefault="009B4252" w:rsidP="00852BDE">
            <w:pPr>
              <w:pStyle w:val="ListParagraph"/>
              <w:ind w:left="0" w:firstLine="0"/>
              <w:jc w:val="center"/>
              <w:rPr>
                <w:rFonts w:ascii="Times New Roman" w:hAnsi="Times New Roman" w:cs="Times New Roman"/>
                <w:vertAlign w:val="superscript"/>
              </w:rPr>
            </w:pPr>
            <w:r>
              <w:rPr>
                <w:rFonts w:ascii="Times New Roman" w:hAnsi="Times New Roman" w:cs="Times New Roman"/>
              </w:rPr>
              <w:t>90</w:t>
            </w:r>
            <w:r w:rsidR="00B845F9">
              <w:rPr>
                <w:rFonts w:ascii="Times New Roman" w:hAnsi="Times New Roman" w:cs="Times New Roman"/>
                <w:vertAlign w:val="superscript"/>
              </w:rPr>
              <w:t>ο</w:t>
            </w:r>
          </w:p>
        </w:tc>
        <w:tc>
          <w:tcPr>
            <w:tcW w:w="2285" w:type="dxa"/>
            <w:vAlign w:val="center"/>
          </w:tcPr>
          <w:p w:rsidR="009B4252" w:rsidRPr="003229BC" w:rsidRDefault="00FA0CF3" w:rsidP="00852BDE">
            <w:pPr>
              <w:pStyle w:val="ListParagraph"/>
              <w:ind w:left="0" w:firstLine="0"/>
              <w:jc w:val="center"/>
              <w:cnfStyle w:val="000000000000"/>
              <w:rPr>
                <w:rFonts w:ascii="Times New Roman" w:hAnsi="Times New Roman" w:cs="Times New Roman"/>
              </w:rPr>
            </w:pPr>
            <w:r>
              <w:rPr>
                <w:rFonts w:ascii="Times New Roman" w:hAnsi="Times New Roman" w:cs="Times New Roman"/>
              </w:rPr>
              <w:t>4,43</w:t>
            </w:r>
          </w:p>
        </w:tc>
        <w:tc>
          <w:tcPr>
            <w:tcW w:w="2410" w:type="dxa"/>
            <w:vAlign w:val="center"/>
          </w:tcPr>
          <w:p w:rsidR="003125BA" w:rsidRPr="003407CC" w:rsidRDefault="00FA0CF3" w:rsidP="003125BA">
            <w:pPr>
              <w:pStyle w:val="ListParagraph"/>
              <w:ind w:left="0" w:firstLine="0"/>
              <w:jc w:val="center"/>
              <w:cnfStyle w:val="000000000000"/>
              <w:rPr>
                <w:rFonts w:ascii="Times New Roman" w:hAnsi="Times New Roman" w:cs="Times New Roman"/>
              </w:rPr>
            </w:pPr>
            <w:r>
              <w:rPr>
                <w:rFonts w:ascii="Times New Roman" w:hAnsi="Times New Roman" w:cs="Times New Roman"/>
              </w:rPr>
              <w:t>14,43</w:t>
            </w:r>
          </w:p>
        </w:tc>
      </w:tr>
    </w:tbl>
    <w:p w:rsidR="0005526C" w:rsidRDefault="0005526C" w:rsidP="00A53454">
      <w:pPr>
        <w:ind w:firstLine="0"/>
        <w:jc w:val="center"/>
        <w:rPr>
          <w:i/>
          <w:iCs/>
          <w:color w:val="1F497D" w:themeColor="text2"/>
          <w:sz w:val="18"/>
          <w:szCs w:val="18"/>
          <w:lang w:val="el-GR"/>
        </w:rPr>
      </w:pPr>
      <w:r w:rsidRPr="0005526C">
        <w:rPr>
          <w:i/>
          <w:iCs/>
          <w:color w:val="1F497D" w:themeColor="text2"/>
          <w:sz w:val="18"/>
          <w:szCs w:val="18"/>
          <w:lang w:val="el-GR"/>
        </w:rPr>
        <w:t>Πίνακας 3.3</w:t>
      </w:r>
      <w:r w:rsidR="006311EE">
        <w:rPr>
          <w:i/>
          <w:iCs/>
          <w:color w:val="1F497D" w:themeColor="text2"/>
          <w:sz w:val="18"/>
          <w:szCs w:val="18"/>
          <w:lang w:val="el-GR"/>
        </w:rPr>
        <w:t>:</w:t>
      </w:r>
      <w:r w:rsidRPr="0005526C">
        <w:rPr>
          <w:i/>
          <w:iCs/>
          <w:color w:val="1F497D" w:themeColor="text2"/>
          <w:sz w:val="18"/>
          <w:szCs w:val="18"/>
          <w:lang w:val="el-GR"/>
        </w:rPr>
        <w:t xml:space="preserve"> Τελικοί χρόνοι μετακίνησης και </w:t>
      </w:r>
      <w:r w:rsidR="00A34B40">
        <w:rPr>
          <w:i/>
          <w:iCs/>
          <w:color w:val="1F497D" w:themeColor="text2"/>
          <w:sz w:val="18"/>
          <w:szCs w:val="18"/>
          <w:lang w:val="el-GR"/>
        </w:rPr>
        <w:t>από</w:t>
      </w:r>
      <w:r w:rsidR="00A34B40" w:rsidRPr="0005526C">
        <w:rPr>
          <w:i/>
          <w:iCs/>
          <w:color w:val="1F497D" w:themeColor="text2"/>
          <w:sz w:val="18"/>
          <w:szCs w:val="18"/>
          <w:lang w:val="el-GR"/>
        </w:rPr>
        <w:t>θεσης</w:t>
      </w:r>
      <w:r w:rsidRPr="0005526C">
        <w:rPr>
          <w:i/>
          <w:iCs/>
          <w:color w:val="1F497D" w:themeColor="text2"/>
          <w:sz w:val="18"/>
          <w:szCs w:val="18"/>
          <w:lang w:val="el-GR"/>
        </w:rPr>
        <w:t xml:space="preserve"> υλικού, στους οποίους έχουν προστεθεί οι ελιγμοί (στις στροφές) καθώς και η φόρτωση και </w:t>
      </w:r>
      <w:r w:rsidR="00A34B40">
        <w:rPr>
          <w:i/>
          <w:iCs/>
          <w:color w:val="1F497D" w:themeColor="text2"/>
          <w:sz w:val="18"/>
          <w:szCs w:val="18"/>
          <w:lang w:val="el-GR"/>
        </w:rPr>
        <w:t>από</w:t>
      </w:r>
      <w:r w:rsidR="00A34B40" w:rsidRPr="0005526C">
        <w:rPr>
          <w:i/>
          <w:iCs/>
          <w:color w:val="1F497D" w:themeColor="text2"/>
          <w:sz w:val="18"/>
          <w:szCs w:val="18"/>
          <w:lang w:val="el-GR"/>
        </w:rPr>
        <w:t>θεση</w:t>
      </w:r>
      <w:r w:rsidRPr="0005526C">
        <w:rPr>
          <w:i/>
          <w:iCs/>
          <w:color w:val="1F497D" w:themeColor="text2"/>
          <w:sz w:val="18"/>
          <w:szCs w:val="18"/>
          <w:lang w:val="el-GR"/>
        </w:rPr>
        <w:t xml:space="preserve"> του υλικού</w:t>
      </w:r>
    </w:p>
    <w:p w:rsidR="00DA250E" w:rsidRPr="0005526C" w:rsidRDefault="00DA250E" w:rsidP="00DA250E">
      <w:pPr>
        <w:ind w:firstLine="0"/>
        <w:jc w:val="both"/>
        <w:rPr>
          <w:i/>
          <w:iCs/>
          <w:color w:val="1F497D" w:themeColor="text2"/>
          <w:sz w:val="18"/>
          <w:szCs w:val="18"/>
          <w:lang w:val="el-GR"/>
        </w:rPr>
      </w:pPr>
    </w:p>
    <w:p w:rsidR="003921A2" w:rsidRDefault="003921A2" w:rsidP="009B4252">
      <w:pPr>
        <w:jc w:val="both"/>
        <w:rPr>
          <w:rFonts w:ascii="Times New Roman" w:hAnsi="Times New Roman" w:cs="Times New Roman"/>
          <w:sz w:val="24"/>
          <w:szCs w:val="24"/>
          <w:lang w:val="el-GR"/>
        </w:rPr>
      </w:pPr>
    </w:p>
    <w:p w:rsidR="00DA250E" w:rsidRPr="00980AF4" w:rsidRDefault="009B4252" w:rsidP="009B4252">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Με όλα τα παραπάνω δεδομένα μπορεί πλέον να υπολογιστεί η ωριαία παραγωγή κάθε περίπτωσης. Για τον τελικό υπολογισμό έχουν συμπεριληφθεί οι παρακάτω χρόνοι:</w:t>
      </w:r>
    </w:p>
    <w:p w:rsidR="009B4252" w:rsidRPr="00980AF4" w:rsidRDefault="00233DC4" w:rsidP="00056CFC">
      <w:pPr>
        <w:pStyle w:val="ListParagraph"/>
        <w:numPr>
          <w:ilvl w:val="0"/>
          <w:numId w:val="22"/>
        </w:numPr>
        <w:ind w:left="284" w:firstLine="0"/>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Χ</w:t>
      </w:r>
      <w:r w:rsidR="009B4252" w:rsidRPr="00980AF4">
        <w:rPr>
          <w:rFonts w:ascii="Times New Roman" w:hAnsi="Times New Roman" w:cs="Times New Roman"/>
          <w:sz w:val="24"/>
          <w:szCs w:val="24"/>
          <w:lang w:val="el-GR"/>
        </w:rPr>
        <w:t xml:space="preserve">ρόνος αρχικής </w:t>
      </w:r>
      <w:r w:rsidR="00943CAD" w:rsidRPr="00980AF4">
        <w:rPr>
          <w:rFonts w:ascii="Times New Roman" w:hAnsi="Times New Roman" w:cs="Times New Roman"/>
          <w:sz w:val="24"/>
          <w:szCs w:val="24"/>
          <w:lang w:val="el-GR"/>
        </w:rPr>
        <w:t>απο</w:t>
      </w:r>
      <w:r w:rsidR="00B64ECC" w:rsidRPr="00980AF4">
        <w:rPr>
          <w:rFonts w:ascii="Times New Roman" w:hAnsi="Times New Roman" w:cs="Times New Roman"/>
          <w:sz w:val="24"/>
          <w:szCs w:val="24"/>
          <w:lang w:val="el-GR"/>
        </w:rPr>
        <w:t>κοπής  ογκομαρμάρου = 7,65</w:t>
      </w:r>
      <w:r w:rsidR="009B4252" w:rsidRPr="00980AF4">
        <w:rPr>
          <w:rFonts w:ascii="Times New Roman" w:hAnsi="Times New Roman" w:cs="Times New Roman"/>
          <w:sz w:val="24"/>
          <w:szCs w:val="24"/>
        </w:rPr>
        <w:t>hr</w:t>
      </w:r>
      <w:r w:rsidR="009B4252" w:rsidRPr="00980AF4">
        <w:rPr>
          <w:rFonts w:ascii="Times New Roman" w:hAnsi="Times New Roman" w:cs="Times New Roman"/>
          <w:sz w:val="24"/>
          <w:szCs w:val="24"/>
          <w:lang w:val="el-GR"/>
        </w:rPr>
        <w:t xml:space="preserve"> ή </w:t>
      </w:r>
      <w:r w:rsidR="00B64ECC" w:rsidRPr="00980AF4">
        <w:rPr>
          <w:rFonts w:ascii="Times New Roman" w:hAnsi="Times New Roman" w:cs="Times New Roman"/>
          <w:sz w:val="24"/>
          <w:szCs w:val="24"/>
          <w:lang w:val="el-GR"/>
        </w:rPr>
        <w:t>459</w:t>
      </w:r>
      <w:r w:rsidR="009B4252" w:rsidRPr="00980AF4">
        <w:rPr>
          <w:rFonts w:ascii="Times New Roman" w:hAnsi="Times New Roman" w:cs="Times New Roman"/>
          <w:sz w:val="24"/>
          <w:szCs w:val="24"/>
        </w:rPr>
        <w:t>min</w:t>
      </w:r>
    </w:p>
    <w:p w:rsidR="009B4252" w:rsidRPr="00980AF4" w:rsidRDefault="00233DC4" w:rsidP="00056CFC">
      <w:pPr>
        <w:pStyle w:val="ListParagraph"/>
        <w:numPr>
          <w:ilvl w:val="0"/>
          <w:numId w:val="22"/>
        </w:numPr>
        <w:ind w:left="284" w:firstLine="0"/>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lastRenderedPageBreak/>
        <w:t>Χ</w:t>
      </w:r>
      <w:r w:rsidR="009B4252" w:rsidRPr="00980AF4">
        <w:rPr>
          <w:rFonts w:ascii="Times New Roman" w:hAnsi="Times New Roman" w:cs="Times New Roman"/>
          <w:sz w:val="24"/>
          <w:szCs w:val="24"/>
          <w:lang w:val="el-GR"/>
        </w:rPr>
        <w:t xml:space="preserve">ρόνος </w:t>
      </w:r>
      <w:r w:rsidR="00A34B40" w:rsidRPr="00980AF4">
        <w:rPr>
          <w:rFonts w:ascii="Times New Roman" w:hAnsi="Times New Roman" w:cs="Times New Roman"/>
          <w:sz w:val="24"/>
          <w:szCs w:val="24"/>
          <w:lang w:val="el-GR"/>
        </w:rPr>
        <w:t>ανατροπής</w:t>
      </w:r>
      <w:r w:rsidR="00B64ECC" w:rsidRPr="00980AF4">
        <w:rPr>
          <w:rFonts w:ascii="Times New Roman" w:hAnsi="Times New Roman" w:cs="Times New Roman"/>
          <w:sz w:val="24"/>
          <w:szCs w:val="24"/>
          <w:lang w:val="el-GR"/>
        </w:rPr>
        <w:t xml:space="preserve"> του ογκομαρμάρου = 3</w:t>
      </w:r>
      <w:r w:rsidR="009B4252" w:rsidRPr="00980AF4">
        <w:rPr>
          <w:rFonts w:ascii="Times New Roman" w:hAnsi="Times New Roman" w:cs="Times New Roman"/>
          <w:sz w:val="24"/>
          <w:szCs w:val="24"/>
        </w:rPr>
        <w:t>min</w:t>
      </w:r>
      <w:r w:rsidR="009B4252" w:rsidRPr="00980AF4">
        <w:rPr>
          <w:rFonts w:ascii="Times New Roman" w:hAnsi="Times New Roman" w:cs="Times New Roman"/>
          <w:sz w:val="24"/>
          <w:szCs w:val="24"/>
          <w:lang w:val="el-GR"/>
        </w:rPr>
        <w:t xml:space="preserve"> </w:t>
      </w:r>
    </w:p>
    <w:p w:rsidR="009B4252" w:rsidRPr="00980AF4" w:rsidRDefault="00233DC4" w:rsidP="00056CFC">
      <w:pPr>
        <w:pStyle w:val="ListParagraph"/>
        <w:numPr>
          <w:ilvl w:val="0"/>
          <w:numId w:val="22"/>
        </w:numPr>
        <w:ind w:left="284" w:firstLine="0"/>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Χ</w:t>
      </w:r>
      <w:r w:rsidR="009B4252" w:rsidRPr="00980AF4">
        <w:rPr>
          <w:rFonts w:ascii="Times New Roman" w:hAnsi="Times New Roman" w:cs="Times New Roman"/>
          <w:sz w:val="24"/>
          <w:szCs w:val="24"/>
          <w:lang w:val="el-GR"/>
        </w:rPr>
        <w:t>ρόνος περα</w:t>
      </w:r>
      <w:r w:rsidR="00B64ECC" w:rsidRPr="00980AF4">
        <w:rPr>
          <w:rFonts w:ascii="Times New Roman" w:hAnsi="Times New Roman" w:cs="Times New Roman"/>
          <w:sz w:val="24"/>
          <w:szCs w:val="24"/>
          <w:lang w:val="el-GR"/>
        </w:rPr>
        <w:t>ιτέρω κοπής – διαχωρισμού = 0,9</w:t>
      </w:r>
      <w:r w:rsidR="009B4252" w:rsidRPr="00980AF4">
        <w:rPr>
          <w:rFonts w:ascii="Times New Roman" w:hAnsi="Times New Roman" w:cs="Times New Roman"/>
          <w:sz w:val="24"/>
          <w:szCs w:val="24"/>
        </w:rPr>
        <w:t>hr</w:t>
      </w:r>
      <w:r w:rsidR="009B4252" w:rsidRPr="00980AF4">
        <w:rPr>
          <w:rFonts w:ascii="Times New Roman" w:hAnsi="Times New Roman" w:cs="Times New Roman"/>
          <w:sz w:val="24"/>
          <w:szCs w:val="24"/>
          <w:lang w:val="el-GR"/>
        </w:rPr>
        <w:t xml:space="preserve"> ή 54</w:t>
      </w:r>
      <w:r w:rsidR="009B4252" w:rsidRPr="00980AF4">
        <w:rPr>
          <w:rFonts w:ascii="Times New Roman" w:hAnsi="Times New Roman" w:cs="Times New Roman"/>
          <w:sz w:val="24"/>
          <w:szCs w:val="24"/>
        </w:rPr>
        <w:t>min</w:t>
      </w:r>
    </w:p>
    <w:p w:rsidR="009B4252" w:rsidRPr="00980AF4" w:rsidRDefault="00233DC4" w:rsidP="00056CFC">
      <w:pPr>
        <w:pStyle w:val="ListParagraph"/>
        <w:numPr>
          <w:ilvl w:val="0"/>
          <w:numId w:val="22"/>
        </w:numPr>
        <w:ind w:left="284" w:firstLine="0"/>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Χ</w:t>
      </w:r>
      <w:r w:rsidR="009B4252" w:rsidRPr="00980AF4">
        <w:rPr>
          <w:rFonts w:ascii="Times New Roman" w:hAnsi="Times New Roman" w:cs="Times New Roman"/>
          <w:sz w:val="24"/>
          <w:szCs w:val="24"/>
          <w:lang w:val="el-GR"/>
        </w:rPr>
        <w:t xml:space="preserve">ρόνος φόρτωσης – </w:t>
      </w:r>
      <w:r w:rsidR="00A34B40" w:rsidRPr="00980AF4">
        <w:rPr>
          <w:rFonts w:ascii="Times New Roman" w:hAnsi="Times New Roman" w:cs="Times New Roman"/>
          <w:sz w:val="24"/>
          <w:szCs w:val="24"/>
          <w:lang w:val="el-GR"/>
        </w:rPr>
        <w:t>απόθεσης</w:t>
      </w:r>
      <w:r w:rsidR="009B4252" w:rsidRPr="00980AF4">
        <w:rPr>
          <w:rFonts w:ascii="Times New Roman" w:hAnsi="Times New Roman" w:cs="Times New Roman"/>
          <w:sz w:val="24"/>
          <w:szCs w:val="24"/>
          <w:lang w:val="el-GR"/>
        </w:rPr>
        <w:t xml:space="preserve"> του μπλοκ </w:t>
      </w:r>
      <w:r w:rsidR="00943CAD" w:rsidRPr="00980AF4">
        <w:rPr>
          <w:rFonts w:ascii="Times New Roman" w:hAnsi="Times New Roman" w:cs="Times New Roman"/>
          <w:sz w:val="24"/>
          <w:szCs w:val="24"/>
          <w:lang w:val="el-GR"/>
        </w:rPr>
        <w:t>από</w:t>
      </w:r>
      <w:r w:rsidR="00B64ECC" w:rsidRPr="00980AF4">
        <w:rPr>
          <w:rFonts w:ascii="Times New Roman" w:hAnsi="Times New Roman" w:cs="Times New Roman"/>
          <w:sz w:val="24"/>
          <w:szCs w:val="24"/>
          <w:lang w:val="el-GR"/>
        </w:rPr>
        <w:t xml:space="preserve"> το φορτηγό = 5</w:t>
      </w:r>
      <w:r w:rsidR="009B4252" w:rsidRPr="00980AF4">
        <w:rPr>
          <w:rFonts w:ascii="Times New Roman" w:hAnsi="Times New Roman" w:cs="Times New Roman"/>
          <w:sz w:val="24"/>
          <w:szCs w:val="24"/>
        </w:rPr>
        <w:t>min</w:t>
      </w:r>
    </w:p>
    <w:p w:rsidR="009B4252" w:rsidRPr="00980AF4" w:rsidRDefault="00233DC4" w:rsidP="00056CFC">
      <w:pPr>
        <w:pStyle w:val="ListParagraph"/>
        <w:numPr>
          <w:ilvl w:val="0"/>
          <w:numId w:val="22"/>
        </w:numPr>
        <w:ind w:left="284" w:firstLine="0"/>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Χ</w:t>
      </w:r>
      <w:r w:rsidR="009B4252" w:rsidRPr="00980AF4">
        <w:rPr>
          <w:rFonts w:ascii="Times New Roman" w:hAnsi="Times New Roman" w:cs="Times New Roman"/>
          <w:sz w:val="24"/>
          <w:szCs w:val="24"/>
          <w:lang w:val="el-GR"/>
        </w:rPr>
        <w:t>ρόνος σταθερ</w:t>
      </w:r>
      <w:r w:rsidR="00B64ECC" w:rsidRPr="00980AF4">
        <w:rPr>
          <w:rFonts w:ascii="Times New Roman" w:hAnsi="Times New Roman" w:cs="Times New Roman"/>
          <w:sz w:val="24"/>
          <w:szCs w:val="24"/>
          <w:lang w:val="el-GR"/>
        </w:rPr>
        <w:t>ών ελιγμών κατά τη μεταφορά = 5</w:t>
      </w:r>
      <w:r w:rsidR="009B4252" w:rsidRPr="00980AF4">
        <w:rPr>
          <w:rFonts w:ascii="Times New Roman" w:hAnsi="Times New Roman" w:cs="Times New Roman"/>
          <w:sz w:val="24"/>
          <w:szCs w:val="24"/>
        </w:rPr>
        <w:t>min</w:t>
      </w:r>
    </w:p>
    <w:p w:rsidR="009B4252" w:rsidRDefault="009B4252" w:rsidP="00DA250E">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Οπότε οι χρόνοι εξόρυξης κάθε περίπτωσης είναι οι εξής:</w:t>
      </w:r>
    </w:p>
    <w:p w:rsidR="003921A2" w:rsidRPr="00980AF4" w:rsidRDefault="003921A2" w:rsidP="00DA250E">
      <w:pPr>
        <w:jc w:val="both"/>
        <w:rPr>
          <w:rFonts w:ascii="Times New Roman" w:hAnsi="Times New Roman" w:cs="Times New Roman"/>
          <w:sz w:val="24"/>
          <w:szCs w:val="24"/>
          <w:lang w:val="el-GR"/>
        </w:rPr>
      </w:pPr>
    </w:p>
    <w:tbl>
      <w:tblPr>
        <w:tblStyle w:val="5-11"/>
        <w:tblW w:w="6133" w:type="dxa"/>
        <w:jc w:val="center"/>
        <w:tblLook w:val="04A0"/>
      </w:tblPr>
      <w:tblGrid>
        <w:gridCol w:w="2034"/>
        <w:gridCol w:w="1958"/>
        <w:gridCol w:w="2141"/>
      </w:tblGrid>
      <w:tr w:rsidR="009B4252" w:rsidRPr="003F65A6" w:rsidTr="00852BDE">
        <w:trPr>
          <w:cnfStyle w:val="100000000000"/>
          <w:trHeight w:val="950"/>
          <w:jc w:val="center"/>
        </w:trPr>
        <w:tc>
          <w:tcPr>
            <w:cnfStyle w:val="001000000000"/>
            <w:tcW w:w="2034" w:type="dxa"/>
            <w:vAlign w:val="center"/>
          </w:tcPr>
          <w:p w:rsidR="009B4252" w:rsidRPr="00F264F2" w:rsidRDefault="009B4252" w:rsidP="00852BDE">
            <w:pPr>
              <w:pStyle w:val="ListParagraph"/>
              <w:ind w:left="0" w:firstLine="0"/>
              <w:jc w:val="center"/>
              <w:rPr>
                <w:rFonts w:ascii="Times New Roman" w:hAnsi="Times New Roman" w:cs="Times New Roman"/>
                <w:b w:val="0"/>
                <w:lang w:val="el-GR"/>
              </w:rPr>
            </w:pPr>
            <w:r w:rsidRPr="00F264F2">
              <w:rPr>
                <w:rFonts w:ascii="Times New Roman" w:hAnsi="Times New Roman" w:cs="Times New Roman"/>
                <w:b w:val="0"/>
                <w:lang w:val="el-GR"/>
              </w:rPr>
              <w:t>Κλίση πρανούς</w:t>
            </w:r>
          </w:p>
        </w:tc>
        <w:tc>
          <w:tcPr>
            <w:tcW w:w="1958" w:type="dxa"/>
            <w:vAlign w:val="center"/>
          </w:tcPr>
          <w:p w:rsidR="009B4252" w:rsidRPr="00F264F2" w:rsidRDefault="009B4252" w:rsidP="00852BDE">
            <w:pPr>
              <w:pStyle w:val="ListParagraph"/>
              <w:ind w:left="0" w:firstLine="0"/>
              <w:jc w:val="center"/>
              <w:cnfStyle w:val="100000000000"/>
              <w:rPr>
                <w:rFonts w:ascii="Times New Roman" w:hAnsi="Times New Roman" w:cs="Times New Roman"/>
                <w:b w:val="0"/>
                <w:lang w:val="el-GR"/>
              </w:rPr>
            </w:pPr>
            <w:r>
              <w:rPr>
                <w:rFonts w:ascii="Times New Roman" w:hAnsi="Times New Roman" w:cs="Times New Roman"/>
                <w:b w:val="0"/>
                <w:lang w:val="el-GR"/>
              </w:rPr>
              <w:t xml:space="preserve">Χρόνος εξόρυξης </w:t>
            </w:r>
            <w:r w:rsidRPr="00002EA8">
              <w:rPr>
                <w:rFonts w:ascii="Times New Roman" w:hAnsi="Times New Roman" w:cs="Times New Roman"/>
                <w:b w:val="0"/>
              </w:rPr>
              <w:t>t</w:t>
            </w:r>
            <w:r>
              <w:rPr>
                <w:rFonts w:ascii="Times New Roman" w:hAnsi="Times New Roman" w:cs="Times New Roman"/>
                <w:b w:val="0"/>
                <w:vertAlign w:val="subscript"/>
                <w:lang w:val="el-GR"/>
              </w:rPr>
              <w:t>ολ</w:t>
            </w:r>
            <w:r w:rsidRPr="00002EA8">
              <w:rPr>
                <w:rFonts w:ascii="Times New Roman" w:hAnsi="Times New Roman" w:cs="Times New Roman"/>
                <w:b w:val="0"/>
                <w:lang w:val="el-GR"/>
              </w:rPr>
              <w:t xml:space="preserve"> σε</w:t>
            </w:r>
            <w:r w:rsidRPr="00F264F2">
              <w:rPr>
                <w:rFonts w:ascii="Times New Roman" w:hAnsi="Times New Roman" w:cs="Times New Roman"/>
                <w:b w:val="0"/>
                <w:lang w:val="el-GR"/>
              </w:rPr>
              <w:t xml:space="preserve"> </w:t>
            </w:r>
            <w:r>
              <w:rPr>
                <w:rFonts w:ascii="Times New Roman" w:hAnsi="Times New Roman" w:cs="Times New Roman"/>
                <w:b w:val="0"/>
              </w:rPr>
              <w:t>min</w:t>
            </w:r>
          </w:p>
        </w:tc>
        <w:tc>
          <w:tcPr>
            <w:tcW w:w="2141" w:type="dxa"/>
            <w:vAlign w:val="center"/>
          </w:tcPr>
          <w:p w:rsidR="009B4252" w:rsidRPr="007D5459" w:rsidRDefault="009B4252" w:rsidP="00852BDE">
            <w:pPr>
              <w:pStyle w:val="ListParagraph"/>
              <w:ind w:left="0" w:firstLine="0"/>
              <w:jc w:val="center"/>
              <w:cnfStyle w:val="100000000000"/>
              <w:rPr>
                <w:rFonts w:ascii="Times New Roman" w:hAnsi="Times New Roman" w:cs="Times New Roman"/>
                <w:b w:val="0"/>
                <w:lang w:val="el-GR"/>
              </w:rPr>
            </w:pPr>
            <w:r>
              <w:rPr>
                <w:rFonts w:ascii="Times New Roman" w:hAnsi="Times New Roman" w:cs="Times New Roman"/>
                <w:b w:val="0"/>
                <w:lang w:val="el-GR"/>
              </w:rPr>
              <w:t xml:space="preserve">Χρόνος εξόρυξης </w:t>
            </w:r>
            <w:r w:rsidRPr="00002EA8">
              <w:rPr>
                <w:rFonts w:ascii="Times New Roman" w:hAnsi="Times New Roman" w:cs="Times New Roman"/>
                <w:b w:val="0"/>
              </w:rPr>
              <w:t>t</w:t>
            </w:r>
            <w:r>
              <w:rPr>
                <w:rFonts w:ascii="Times New Roman" w:hAnsi="Times New Roman" w:cs="Times New Roman"/>
                <w:b w:val="0"/>
                <w:vertAlign w:val="subscript"/>
                <w:lang w:val="el-GR"/>
              </w:rPr>
              <w:t>ολ</w:t>
            </w:r>
            <w:r>
              <w:rPr>
                <w:rFonts w:ascii="Times New Roman" w:hAnsi="Times New Roman" w:cs="Times New Roman"/>
                <w:b w:val="0"/>
                <w:lang w:val="el-GR"/>
              </w:rPr>
              <w:t xml:space="preserve"> σε </w:t>
            </w:r>
            <w:r w:rsidRPr="00F264F2">
              <w:rPr>
                <w:rFonts w:ascii="Times New Roman" w:hAnsi="Times New Roman" w:cs="Times New Roman"/>
                <w:b w:val="0"/>
                <w:lang w:val="el-GR"/>
              </w:rPr>
              <w:t xml:space="preserve"> </w:t>
            </w:r>
            <w:r>
              <w:rPr>
                <w:rFonts w:ascii="Times New Roman" w:hAnsi="Times New Roman" w:cs="Times New Roman"/>
                <w:b w:val="0"/>
              </w:rPr>
              <w:t>hr</w:t>
            </w:r>
          </w:p>
        </w:tc>
      </w:tr>
      <w:tr w:rsidR="009B4252" w:rsidTr="00852BDE">
        <w:trPr>
          <w:cnfStyle w:val="000000100000"/>
          <w:jc w:val="center"/>
        </w:trPr>
        <w:tc>
          <w:tcPr>
            <w:cnfStyle w:val="001000000000"/>
            <w:tcW w:w="2034" w:type="dxa"/>
            <w:vAlign w:val="center"/>
          </w:tcPr>
          <w:p w:rsidR="009B4252" w:rsidRPr="007D138E" w:rsidRDefault="009B4252" w:rsidP="00852BDE">
            <w:pPr>
              <w:pStyle w:val="ListParagraph"/>
              <w:ind w:left="0" w:firstLine="0"/>
              <w:jc w:val="center"/>
              <w:rPr>
                <w:rFonts w:ascii="Times New Roman" w:hAnsi="Times New Roman" w:cs="Times New Roman"/>
                <w:vertAlign w:val="superscript"/>
              </w:rPr>
            </w:pPr>
            <w:r>
              <w:rPr>
                <w:rFonts w:ascii="Times New Roman" w:hAnsi="Times New Roman" w:cs="Times New Roman"/>
              </w:rPr>
              <w:t>69</w:t>
            </w:r>
            <w:r w:rsidR="00056CFC">
              <w:rPr>
                <w:rFonts w:ascii="Times New Roman" w:hAnsi="Times New Roman" w:cs="Times New Roman"/>
                <w:vertAlign w:val="superscript"/>
              </w:rPr>
              <w:t>ο</w:t>
            </w:r>
          </w:p>
        </w:tc>
        <w:tc>
          <w:tcPr>
            <w:tcW w:w="1958" w:type="dxa"/>
            <w:vAlign w:val="center"/>
          </w:tcPr>
          <w:p w:rsidR="009B4252" w:rsidRPr="003125BA" w:rsidRDefault="00BA099B" w:rsidP="00852BDE">
            <w:pPr>
              <w:pStyle w:val="ListParagraph"/>
              <w:ind w:left="0" w:firstLine="0"/>
              <w:jc w:val="center"/>
              <w:cnfStyle w:val="000000100000"/>
              <w:rPr>
                <w:rFonts w:ascii="Times New Roman" w:hAnsi="Times New Roman" w:cs="Times New Roman"/>
              </w:rPr>
            </w:pPr>
            <w:r>
              <w:rPr>
                <w:rFonts w:ascii="Times New Roman" w:hAnsi="Times New Roman" w:cs="Times New Roman"/>
              </w:rPr>
              <w:t>532,04</w:t>
            </w:r>
          </w:p>
        </w:tc>
        <w:tc>
          <w:tcPr>
            <w:tcW w:w="2141" w:type="dxa"/>
            <w:vAlign w:val="center"/>
          </w:tcPr>
          <w:p w:rsidR="009B4252" w:rsidRPr="00F264F2" w:rsidRDefault="009B4252" w:rsidP="00852BDE">
            <w:pPr>
              <w:pStyle w:val="ListParagraph"/>
              <w:ind w:left="0" w:firstLine="0"/>
              <w:jc w:val="center"/>
              <w:cnfStyle w:val="000000100000"/>
              <w:rPr>
                <w:rFonts w:ascii="Times New Roman" w:hAnsi="Times New Roman" w:cs="Times New Roman"/>
              </w:rPr>
            </w:pPr>
            <w:r>
              <w:rPr>
                <w:rFonts w:ascii="Times New Roman" w:hAnsi="Times New Roman" w:cs="Times New Roman"/>
              </w:rPr>
              <w:t>8,8</w:t>
            </w:r>
            <w:r w:rsidR="00A1234F">
              <w:rPr>
                <w:rFonts w:ascii="Times New Roman" w:hAnsi="Times New Roman" w:cs="Times New Roman"/>
              </w:rPr>
              <w:t>6</w:t>
            </w:r>
          </w:p>
        </w:tc>
      </w:tr>
      <w:tr w:rsidR="009B4252" w:rsidTr="00852BDE">
        <w:trPr>
          <w:jc w:val="center"/>
        </w:trPr>
        <w:tc>
          <w:tcPr>
            <w:cnfStyle w:val="001000000000"/>
            <w:tcW w:w="2034" w:type="dxa"/>
            <w:vAlign w:val="center"/>
          </w:tcPr>
          <w:p w:rsidR="009B4252" w:rsidRPr="007D138E" w:rsidRDefault="009B4252" w:rsidP="00852BDE">
            <w:pPr>
              <w:pStyle w:val="ListParagraph"/>
              <w:ind w:left="0" w:firstLine="0"/>
              <w:jc w:val="center"/>
              <w:rPr>
                <w:rFonts w:ascii="Times New Roman" w:hAnsi="Times New Roman" w:cs="Times New Roman"/>
                <w:vertAlign w:val="superscript"/>
              </w:rPr>
            </w:pPr>
            <w:r>
              <w:rPr>
                <w:rFonts w:ascii="Times New Roman" w:hAnsi="Times New Roman" w:cs="Times New Roman"/>
              </w:rPr>
              <w:t>75</w:t>
            </w:r>
            <w:r w:rsidR="00056CFC">
              <w:rPr>
                <w:rFonts w:ascii="Times New Roman" w:hAnsi="Times New Roman" w:cs="Times New Roman"/>
                <w:vertAlign w:val="superscript"/>
              </w:rPr>
              <w:t>ο</w:t>
            </w:r>
          </w:p>
        </w:tc>
        <w:tc>
          <w:tcPr>
            <w:tcW w:w="1958" w:type="dxa"/>
            <w:vAlign w:val="center"/>
          </w:tcPr>
          <w:p w:rsidR="009B4252" w:rsidRPr="003125BA" w:rsidRDefault="00BA099B" w:rsidP="00852BDE">
            <w:pPr>
              <w:pStyle w:val="ListParagraph"/>
              <w:ind w:left="0" w:firstLine="0"/>
              <w:jc w:val="center"/>
              <w:cnfStyle w:val="000000000000"/>
              <w:rPr>
                <w:rFonts w:ascii="Times New Roman" w:hAnsi="Times New Roman" w:cs="Times New Roman"/>
              </w:rPr>
            </w:pPr>
            <w:r>
              <w:rPr>
                <w:rFonts w:ascii="Times New Roman" w:hAnsi="Times New Roman" w:cs="Times New Roman"/>
              </w:rPr>
              <w:t>531,97</w:t>
            </w:r>
          </w:p>
        </w:tc>
        <w:tc>
          <w:tcPr>
            <w:tcW w:w="2141" w:type="dxa"/>
            <w:vAlign w:val="center"/>
          </w:tcPr>
          <w:p w:rsidR="009B4252" w:rsidRPr="00F264F2" w:rsidRDefault="009B4252" w:rsidP="00852BDE">
            <w:pPr>
              <w:pStyle w:val="ListParagraph"/>
              <w:ind w:left="0" w:firstLine="0"/>
              <w:jc w:val="center"/>
              <w:cnfStyle w:val="000000000000"/>
              <w:rPr>
                <w:rFonts w:ascii="Times New Roman" w:hAnsi="Times New Roman" w:cs="Times New Roman"/>
              </w:rPr>
            </w:pPr>
            <w:r>
              <w:rPr>
                <w:rFonts w:ascii="Times New Roman" w:hAnsi="Times New Roman" w:cs="Times New Roman"/>
              </w:rPr>
              <w:t>8,8</w:t>
            </w:r>
            <w:r w:rsidR="00A1234F">
              <w:rPr>
                <w:rFonts w:ascii="Times New Roman" w:hAnsi="Times New Roman" w:cs="Times New Roman"/>
              </w:rPr>
              <w:t>6</w:t>
            </w:r>
          </w:p>
        </w:tc>
      </w:tr>
      <w:tr w:rsidR="009B4252" w:rsidTr="00852BDE">
        <w:trPr>
          <w:cnfStyle w:val="000000100000"/>
          <w:jc w:val="center"/>
        </w:trPr>
        <w:tc>
          <w:tcPr>
            <w:cnfStyle w:val="001000000000"/>
            <w:tcW w:w="2034" w:type="dxa"/>
            <w:vAlign w:val="center"/>
          </w:tcPr>
          <w:p w:rsidR="009B4252" w:rsidRPr="007D138E" w:rsidRDefault="009B4252" w:rsidP="00852BDE">
            <w:pPr>
              <w:pStyle w:val="ListParagraph"/>
              <w:ind w:left="0" w:firstLine="0"/>
              <w:jc w:val="center"/>
              <w:rPr>
                <w:rFonts w:ascii="Times New Roman" w:hAnsi="Times New Roman" w:cs="Times New Roman"/>
                <w:vertAlign w:val="superscript"/>
              </w:rPr>
            </w:pPr>
            <w:r>
              <w:rPr>
                <w:rFonts w:ascii="Times New Roman" w:hAnsi="Times New Roman" w:cs="Times New Roman"/>
              </w:rPr>
              <w:t>79</w:t>
            </w:r>
            <w:r w:rsidR="00056CFC">
              <w:rPr>
                <w:rFonts w:ascii="Times New Roman" w:hAnsi="Times New Roman" w:cs="Times New Roman"/>
                <w:vertAlign w:val="superscript"/>
              </w:rPr>
              <w:t>ο</w:t>
            </w:r>
          </w:p>
        </w:tc>
        <w:tc>
          <w:tcPr>
            <w:tcW w:w="1958" w:type="dxa"/>
            <w:vAlign w:val="center"/>
          </w:tcPr>
          <w:p w:rsidR="009B4252" w:rsidRPr="003125BA" w:rsidRDefault="00BA099B" w:rsidP="00852BDE">
            <w:pPr>
              <w:pStyle w:val="ListParagraph"/>
              <w:ind w:left="0" w:firstLine="0"/>
              <w:jc w:val="center"/>
              <w:cnfStyle w:val="000000100000"/>
              <w:rPr>
                <w:rFonts w:ascii="Times New Roman" w:hAnsi="Times New Roman" w:cs="Times New Roman"/>
              </w:rPr>
            </w:pPr>
            <w:r>
              <w:rPr>
                <w:rFonts w:ascii="Times New Roman" w:hAnsi="Times New Roman" w:cs="Times New Roman"/>
              </w:rPr>
              <w:t>531,72</w:t>
            </w:r>
          </w:p>
        </w:tc>
        <w:tc>
          <w:tcPr>
            <w:tcW w:w="2141" w:type="dxa"/>
            <w:vAlign w:val="center"/>
          </w:tcPr>
          <w:p w:rsidR="009B4252" w:rsidRPr="00F264F2" w:rsidRDefault="009B4252" w:rsidP="00852BDE">
            <w:pPr>
              <w:pStyle w:val="ListParagraph"/>
              <w:ind w:left="0" w:firstLine="0"/>
              <w:jc w:val="center"/>
              <w:cnfStyle w:val="000000100000"/>
              <w:rPr>
                <w:rFonts w:ascii="Times New Roman" w:hAnsi="Times New Roman" w:cs="Times New Roman"/>
              </w:rPr>
            </w:pPr>
            <w:r>
              <w:rPr>
                <w:rFonts w:ascii="Times New Roman" w:hAnsi="Times New Roman" w:cs="Times New Roman"/>
              </w:rPr>
              <w:t>8,8</w:t>
            </w:r>
            <w:r w:rsidR="00A1234F">
              <w:rPr>
                <w:rFonts w:ascii="Times New Roman" w:hAnsi="Times New Roman" w:cs="Times New Roman"/>
              </w:rPr>
              <w:t>6</w:t>
            </w:r>
          </w:p>
        </w:tc>
      </w:tr>
      <w:tr w:rsidR="009B4252" w:rsidTr="00852BDE">
        <w:trPr>
          <w:jc w:val="center"/>
        </w:trPr>
        <w:tc>
          <w:tcPr>
            <w:cnfStyle w:val="001000000000"/>
            <w:tcW w:w="2034" w:type="dxa"/>
            <w:vAlign w:val="center"/>
          </w:tcPr>
          <w:p w:rsidR="009B4252" w:rsidRPr="007D138E" w:rsidRDefault="009B4252" w:rsidP="00852BDE">
            <w:pPr>
              <w:pStyle w:val="ListParagraph"/>
              <w:ind w:left="0" w:firstLine="0"/>
              <w:jc w:val="center"/>
              <w:rPr>
                <w:rFonts w:ascii="Times New Roman" w:hAnsi="Times New Roman" w:cs="Times New Roman"/>
                <w:vertAlign w:val="superscript"/>
              </w:rPr>
            </w:pPr>
            <w:r>
              <w:rPr>
                <w:rFonts w:ascii="Times New Roman" w:hAnsi="Times New Roman" w:cs="Times New Roman"/>
              </w:rPr>
              <w:t>90</w:t>
            </w:r>
            <w:r w:rsidR="00056CFC">
              <w:rPr>
                <w:rFonts w:ascii="Times New Roman" w:hAnsi="Times New Roman" w:cs="Times New Roman"/>
                <w:vertAlign w:val="superscript"/>
              </w:rPr>
              <w:t>ο</w:t>
            </w:r>
          </w:p>
        </w:tc>
        <w:tc>
          <w:tcPr>
            <w:tcW w:w="1958" w:type="dxa"/>
            <w:vAlign w:val="center"/>
          </w:tcPr>
          <w:p w:rsidR="009B4252" w:rsidRPr="003229BC" w:rsidRDefault="00BA099B" w:rsidP="00852BDE">
            <w:pPr>
              <w:pStyle w:val="ListParagraph"/>
              <w:ind w:left="0" w:firstLine="0"/>
              <w:jc w:val="center"/>
              <w:cnfStyle w:val="000000000000"/>
              <w:rPr>
                <w:rFonts w:ascii="Times New Roman" w:hAnsi="Times New Roman" w:cs="Times New Roman"/>
              </w:rPr>
            </w:pPr>
            <w:r>
              <w:rPr>
                <w:rFonts w:ascii="Times New Roman" w:hAnsi="Times New Roman" w:cs="Times New Roman"/>
              </w:rPr>
              <w:t>530,43</w:t>
            </w:r>
          </w:p>
        </w:tc>
        <w:tc>
          <w:tcPr>
            <w:tcW w:w="2141" w:type="dxa"/>
            <w:vAlign w:val="center"/>
          </w:tcPr>
          <w:p w:rsidR="009B4252" w:rsidRPr="00961967" w:rsidRDefault="009B4252" w:rsidP="00852BDE">
            <w:pPr>
              <w:pStyle w:val="ListParagraph"/>
              <w:ind w:left="0" w:firstLine="0"/>
              <w:jc w:val="center"/>
              <w:cnfStyle w:val="000000000000"/>
              <w:rPr>
                <w:rFonts w:ascii="Times New Roman" w:hAnsi="Times New Roman" w:cs="Times New Roman"/>
              </w:rPr>
            </w:pPr>
            <w:r>
              <w:rPr>
                <w:rFonts w:ascii="Times New Roman" w:hAnsi="Times New Roman" w:cs="Times New Roman"/>
                <w:lang w:val="el-GR"/>
              </w:rPr>
              <w:t>8,8</w:t>
            </w:r>
            <w:r w:rsidR="00A1234F">
              <w:rPr>
                <w:rFonts w:ascii="Times New Roman" w:hAnsi="Times New Roman" w:cs="Times New Roman"/>
              </w:rPr>
              <w:t>4</w:t>
            </w:r>
          </w:p>
        </w:tc>
      </w:tr>
    </w:tbl>
    <w:p w:rsidR="009B4252" w:rsidRPr="003626E5" w:rsidRDefault="003626E5" w:rsidP="00A53454">
      <w:pPr>
        <w:ind w:firstLine="0"/>
        <w:jc w:val="center"/>
        <w:rPr>
          <w:i/>
          <w:iCs/>
          <w:color w:val="1F497D" w:themeColor="text2"/>
          <w:sz w:val="18"/>
          <w:szCs w:val="18"/>
          <w:lang w:val="el-GR"/>
        </w:rPr>
      </w:pPr>
      <w:r w:rsidRPr="003626E5">
        <w:rPr>
          <w:i/>
          <w:iCs/>
          <w:color w:val="1F497D" w:themeColor="text2"/>
          <w:sz w:val="18"/>
          <w:szCs w:val="18"/>
          <w:lang w:val="el-GR"/>
        </w:rPr>
        <w:t>Πίνακας 3.4</w:t>
      </w:r>
      <w:r w:rsidR="006311EE">
        <w:rPr>
          <w:i/>
          <w:iCs/>
          <w:color w:val="1F497D" w:themeColor="text2"/>
          <w:sz w:val="18"/>
          <w:szCs w:val="18"/>
          <w:lang w:val="el-GR"/>
        </w:rPr>
        <w:t>:</w:t>
      </w:r>
      <w:r w:rsidRPr="003626E5">
        <w:rPr>
          <w:i/>
          <w:iCs/>
          <w:color w:val="1F497D" w:themeColor="text2"/>
          <w:sz w:val="18"/>
          <w:szCs w:val="18"/>
          <w:lang w:val="el-GR"/>
        </w:rPr>
        <w:t xml:space="preserve"> Συνολικοί χρόνοι εξόρυξης </w:t>
      </w:r>
      <w:r w:rsidR="00DE20C8">
        <w:rPr>
          <w:i/>
          <w:iCs/>
          <w:color w:val="1F497D" w:themeColor="text2"/>
          <w:sz w:val="18"/>
          <w:szCs w:val="18"/>
          <w:lang w:val="el-GR"/>
        </w:rPr>
        <w:t>ανά</w:t>
      </w:r>
      <w:r w:rsidRPr="003626E5">
        <w:rPr>
          <w:i/>
          <w:iCs/>
          <w:color w:val="1F497D" w:themeColor="text2"/>
          <w:sz w:val="18"/>
          <w:szCs w:val="18"/>
          <w:lang w:val="el-GR"/>
        </w:rPr>
        <w:t xml:space="preserve"> μπλοκ.</w:t>
      </w:r>
    </w:p>
    <w:p w:rsidR="003626E5" w:rsidRDefault="003626E5" w:rsidP="009B4252">
      <w:pPr>
        <w:jc w:val="both"/>
        <w:rPr>
          <w:rFonts w:ascii="Times New Roman" w:hAnsi="Times New Roman" w:cs="Times New Roman"/>
          <w:lang w:val="el-GR"/>
        </w:rPr>
      </w:pPr>
    </w:p>
    <w:p w:rsidR="009B4252" w:rsidRPr="00980AF4" w:rsidRDefault="009B4252" w:rsidP="009B4252">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 xml:space="preserve">Αν συμπεριληφθεί και το γεγονός ότι σε κάθε κύκλο εξόρυξης εξάγονται </w:t>
      </w:r>
      <w:r w:rsidRPr="00980AF4">
        <w:rPr>
          <w:rFonts w:ascii="Times New Roman" w:hAnsi="Times New Roman" w:cs="Times New Roman"/>
          <w:sz w:val="24"/>
          <w:szCs w:val="24"/>
        </w:rPr>
        <w:t>V</w:t>
      </w:r>
      <w:r w:rsidRPr="00980AF4">
        <w:rPr>
          <w:rFonts w:ascii="Times New Roman" w:hAnsi="Times New Roman" w:cs="Times New Roman"/>
          <w:sz w:val="24"/>
          <w:szCs w:val="24"/>
          <w:lang w:val="el-GR"/>
        </w:rPr>
        <w:t xml:space="preserve">=33,75 </w:t>
      </w:r>
      <w:r w:rsidRPr="00980AF4">
        <w:rPr>
          <w:rFonts w:ascii="Times New Roman" w:hAnsi="Times New Roman" w:cs="Times New Roman"/>
          <w:sz w:val="24"/>
          <w:szCs w:val="24"/>
        </w:rPr>
        <w:t>m</w:t>
      </w:r>
      <w:r w:rsidRPr="00980AF4">
        <w:rPr>
          <w:rFonts w:ascii="Times New Roman" w:hAnsi="Times New Roman" w:cs="Times New Roman"/>
          <w:sz w:val="24"/>
          <w:szCs w:val="24"/>
          <w:vertAlign w:val="superscript"/>
          <w:lang w:val="el-GR"/>
        </w:rPr>
        <w:t>3</w:t>
      </w:r>
      <w:r w:rsidRPr="00980AF4">
        <w:rPr>
          <w:rFonts w:ascii="Times New Roman" w:hAnsi="Times New Roman" w:cs="Times New Roman"/>
          <w:sz w:val="24"/>
          <w:szCs w:val="24"/>
          <w:lang w:val="el-GR"/>
        </w:rPr>
        <w:t xml:space="preserve"> ή </w:t>
      </w:r>
      <w:r w:rsidRPr="00980AF4">
        <w:rPr>
          <w:rFonts w:ascii="Times New Roman" w:hAnsi="Times New Roman" w:cs="Times New Roman"/>
          <w:sz w:val="24"/>
          <w:szCs w:val="24"/>
        </w:rPr>
        <w:t>W</w:t>
      </w:r>
      <w:r w:rsidRPr="00980AF4">
        <w:rPr>
          <w:rFonts w:ascii="Times New Roman" w:hAnsi="Times New Roman" w:cs="Times New Roman"/>
          <w:sz w:val="24"/>
          <w:szCs w:val="24"/>
          <w:lang w:val="el-GR"/>
        </w:rPr>
        <w:t>=</w:t>
      </w:r>
      <w:r w:rsidR="00056CFC">
        <w:rPr>
          <w:rFonts w:ascii="Times New Roman" w:hAnsi="Times New Roman" w:cs="Times New Roman"/>
          <w:sz w:val="24"/>
          <w:szCs w:val="24"/>
          <w:lang w:val="el-GR"/>
        </w:rPr>
        <w:t>91,</w:t>
      </w:r>
      <w:r w:rsidR="00BA099B" w:rsidRPr="00BA099B">
        <w:rPr>
          <w:rFonts w:ascii="Times New Roman" w:hAnsi="Times New Roman" w:cs="Times New Roman"/>
          <w:sz w:val="24"/>
          <w:szCs w:val="24"/>
          <w:lang w:val="el-GR"/>
        </w:rPr>
        <w:t>12</w:t>
      </w:r>
      <w:r w:rsidRPr="00980AF4">
        <w:rPr>
          <w:rFonts w:ascii="Times New Roman" w:hAnsi="Times New Roman" w:cs="Times New Roman"/>
          <w:sz w:val="24"/>
          <w:szCs w:val="24"/>
          <w:lang w:val="el-GR"/>
        </w:rPr>
        <w:t xml:space="preserve"> </w:t>
      </w:r>
      <w:r w:rsidRPr="00980AF4">
        <w:rPr>
          <w:rFonts w:ascii="Times New Roman" w:hAnsi="Times New Roman" w:cs="Times New Roman"/>
          <w:sz w:val="24"/>
          <w:szCs w:val="24"/>
        </w:rPr>
        <w:t>t</w:t>
      </w:r>
      <w:r w:rsidRPr="00980AF4">
        <w:rPr>
          <w:rFonts w:ascii="Times New Roman" w:hAnsi="Times New Roman" w:cs="Times New Roman"/>
          <w:sz w:val="24"/>
          <w:szCs w:val="24"/>
          <w:lang w:val="el-GR"/>
        </w:rPr>
        <w:t xml:space="preserve"> </w:t>
      </w:r>
      <w:r w:rsidR="003626E5" w:rsidRPr="00980AF4">
        <w:rPr>
          <w:rFonts w:ascii="Times New Roman" w:hAnsi="Times New Roman" w:cs="Times New Roman"/>
          <w:sz w:val="24"/>
          <w:szCs w:val="24"/>
          <w:lang w:val="el-GR"/>
        </w:rPr>
        <w:t xml:space="preserve">μαρμάρου </w:t>
      </w:r>
      <w:r w:rsidRPr="00980AF4">
        <w:rPr>
          <w:rFonts w:ascii="Times New Roman" w:hAnsi="Times New Roman" w:cs="Times New Roman"/>
          <w:sz w:val="24"/>
          <w:szCs w:val="24"/>
          <w:lang w:val="el-GR"/>
        </w:rPr>
        <w:t>τότε η ωριαία παραγωγή σε κάθε περίπτωση υπολογίζεται αντίστοιχα</w:t>
      </w:r>
      <w:r w:rsidR="00063740">
        <w:rPr>
          <w:rFonts w:ascii="Times New Roman" w:hAnsi="Times New Roman" w:cs="Times New Roman"/>
          <w:sz w:val="24"/>
          <w:szCs w:val="24"/>
          <w:lang w:val="el-GR"/>
        </w:rPr>
        <w:t>, ενώ φαίνεται στον πίνακα 3.5</w:t>
      </w:r>
      <w:r w:rsidRPr="00980AF4">
        <w:rPr>
          <w:rFonts w:ascii="Times New Roman" w:hAnsi="Times New Roman" w:cs="Times New Roman"/>
          <w:sz w:val="24"/>
          <w:szCs w:val="24"/>
          <w:lang w:val="el-GR"/>
        </w:rPr>
        <w:t>:</w:t>
      </w:r>
    </w:p>
    <w:p w:rsidR="00063740" w:rsidRPr="00C93E28" w:rsidRDefault="00905156" w:rsidP="009B4252">
      <w:pPr>
        <w:jc w:val="both"/>
        <w:rPr>
          <w:rFonts w:ascii="Times New Roman" w:eastAsiaTheme="minorEastAsia" w:hAnsi="Times New Roman" w:cs="Times New Roman"/>
          <w:b/>
          <w:i/>
          <w:lang w:val="el-GR"/>
        </w:rPr>
      </w:pPr>
      <m:oMathPara>
        <m:oMath>
          <m:sSub>
            <m:sSubPr>
              <m:ctrlPr>
                <w:rPr>
                  <w:rFonts w:ascii="Cambria Math" w:hAnsi="Cambria Math" w:cs="Times New Roman"/>
                  <w:b/>
                  <w:i/>
                  <w:lang w:val="el-GR"/>
                </w:rPr>
              </m:ctrlPr>
            </m:sSubPr>
            <m:e>
              <m:r>
                <m:rPr>
                  <m:sty m:val="bi"/>
                </m:rPr>
                <w:rPr>
                  <w:rFonts w:ascii="Cambria Math" w:hAnsi="Cambria Math" w:cs="Times New Roman"/>
                  <w:lang w:val="el-GR"/>
                </w:rPr>
                <m:t>Q</m:t>
              </m:r>
            </m:e>
            <m:sub>
              <m:r>
                <m:rPr>
                  <m:sty m:val="bi"/>
                </m:rPr>
                <w:rPr>
                  <w:rFonts w:ascii="Cambria Math" w:hAnsi="Cambria Math" w:cs="Times New Roman"/>
                </w:rPr>
                <m:t>hr</m:t>
              </m:r>
            </m:sub>
          </m:sSub>
          <m:r>
            <m:rPr>
              <m:sty m:val="bi"/>
            </m:rPr>
            <w:rPr>
              <w:rFonts w:ascii="Cambria Math" w:hAnsi="Cambria Math" w:cs="Times New Roman"/>
              <w:lang w:val="el-GR"/>
            </w:rPr>
            <m:t>=</m:t>
          </m:r>
          <m:f>
            <m:fPr>
              <m:ctrlPr>
                <w:rPr>
                  <w:rFonts w:ascii="Cambria Math" w:hAnsi="Cambria Math" w:cs="Times New Roman"/>
                  <w:b/>
                  <w:i/>
                  <w:lang w:val="el-GR"/>
                </w:rPr>
              </m:ctrlPr>
            </m:fPr>
            <m:num>
              <m:r>
                <m:rPr>
                  <m:sty m:val="bi"/>
                </m:rPr>
                <w:rPr>
                  <w:rFonts w:ascii="Cambria Math" w:hAnsi="Cambria Math" w:cs="Times New Roman"/>
                </w:rPr>
                <m:t>V</m:t>
              </m:r>
            </m:num>
            <m:den>
              <m:r>
                <m:rPr>
                  <m:sty m:val="b"/>
                </m:rPr>
                <w:rPr>
                  <w:rFonts w:ascii="Cambria Math" w:hAnsi="Cambria Math" w:cs="Times New Roman"/>
                </w:rPr>
                <m:t>t</m:t>
              </m:r>
              <m:r>
                <m:rPr>
                  <m:sty m:val="b"/>
                </m:rPr>
                <w:rPr>
                  <w:rFonts w:ascii="Cambria Math" w:hAnsi="Cambria Math" w:cs="Times New Roman"/>
                  <w:vertAlign w:val="subscript"/>
                  <w:lang w:val="el-GR"/>
                </w:rPr>
                <m:t>ολ</m:t>
              </m:r>
            </m:den>
          </m:f>
          <m:r>
            <m:rPr>
              <m:sty m:val="bi"/>
            </m:rPr>
            <w:rPr>
              <w:rFonts w:ascii="Cambria Math" w:hAnsi="Cambria Math" w:cs="Times New Roman"/>
              <w:lang w:val="el-GR"/>
            </w:rPr>
            <m:t xml:space="preserve">            ή </m:t>
          </m:r>
          <m:sSub>
            <m:sSubPr>
              <m:ctrlPr>
                <w:rPr>
                  <w:rFonts w:ascii="Cambria Math" w:hAnsi="Cambria Math" w:cs="Times New Roman"/>
                  <w:b/>
                  <w:i/>
                  <w:lang w:val="el-GR"/>
                </w:rPr>
              </m:ctrlPr>
            </m:sSubPr>
            <m:e>
              <m:r>
                <m:rPr>
                  <m:sty m:val="bi"/>
                </m:rPr>
                <w:rPr>
                  <w:rFonts w:ascii="Cambria Math" w:hAnsi="Cambria Math" w:cs="Times New Roman"/>
                  <w:lang w:val="el-GR"/>
                </w:rPr>
                <m:t xml:space="preserve">         Q</m:t>
              </m:r>
            </m:e>
            <m:sub>
              <m:r>
                <m:rPr>
                  <m:sty m:val="bi"/>
                </m:rPr>
                <w:rPr>
                  <w:rFonts w:ascii="Cambria Math" w:hAnsi="Cambria Math" w:cs="Times New Roman"/>
                  <w:lang w:val="el-GR"/>
                </w:rPr>
                <m:t>hr</m:t>
              </m:r>
            </m:sub>
          </m:sSub>
          <m:r>
            <m:rPr>
              <m:sty m:val="bi"/>
            </m:rPr>
            <w:rPr>
              <w:rFonts w:ascii="Cambria Math" w:hAnsi="Cambria Math" w:cs="Times New Roman"/>
              <w:lang w:val="el-GR"/>
            </w:rPr>
            <m:t>=</m:t>
          </m:r>
          <m:f>
            <m:fPr>
              <m:ctrlPr>
                <w:rPr>
                  <w:rFonts w:ascii="Cambria Math" w:hAnsi="Cambria Math" w:cs="Times New Roman"/>
                  <w:b/>
                  <w:i/>
                  <w:lang w:val="el-GR"/>
                </w:rPr>
              </m:ctrlPr>
            </m:fPr>
            <m:num>
              <m:r>
                <m:rPr>
                  <m:sty m:val="bi"/>
                </m:rPr>
                <w:rPr>
                  <w:rFonts w:ascii="Cambria Math" w:hAnsi="Cambria Math" w:cs="Times New Roman"/>
                  <w:lang w:val="el-GR"/>
                </w:rPr>
                <m:t>W</m:t>
              </m:r>
            </m:num>
            <m:den>
              <m:r>
                <m:rPr>
                  <m:sty m:val="b"/>
                </m:rPr>
                <w:rPr>
                  <w:rFonts w:ascii="Cambria Math" w:hAnsi="Cambria Math" w:cs="Times New Roman"/>
                </w:rPr>
                <m:t>t</m:t>
              </m:r>
              <m:r>
                <m:rPr>
                  <m:sty m:val="b"/>
                </m:rPr>
                <w:rPr>
                  <w:rFonts w:ascii="Cambria Math" w:hAnsi="Cambria Math" w:cs="Times New Roman"/>
                  <w:vertAlign w:val="subscript"/>
                  <w:lang w:val="el-GR"/>
                </w:rPr>
                <m:t>ολ</m:t>
              </m:r>
            </m:den>
          </m:f>
          <m:r>
            <m:rPr>
              <m:sty m:val="bi"/>
            </m:rPr>
            <w:rPr>
              <w:rFonts w:ascii="Cambria Math" w:hAnsi="Cambria Math" w:cs="Times New Roman"/>
              <w:lang w:val="el-GR"/>
            </w:rPr>
            <m:t xml:space="preserve"> </m:t>
          </m:r>
        </m:oMath>
      </m:oMathPara>
    </w:p>
    <w:p w:rsidR="009B4252" w:rsidRPr="00063740" w:rsidRDefault="009B4252" w:rsidP="00063740">
      <w:pPr>
        <w:rPr>
          <w:rFonts w:ascii="Times New Roman" w:eastAsiaTheme="minorEastAsia" w:hAnsi="Times New Roman" w:cs="Times New Roman"/>
          <w:i/>
          <w:lang w:val="el-GR"/>
        </w:rPr>
      </w:pPr>
    </w:p>
    <w:tbl>
      <w:tblPr>
        <w:tblStyle w:val="5-11"/>
        <w:tblW w:w="6133" w:type="dxa"/>
        <w:jc w:val="center"/>
        <w:tblLook w:val="04A0"/>
      </w:tblPr>
      <w:tblGrid>
        <w:gridCol w:w="2034"/>
        <w:gridCol w:w="1958"/>
        <w:gridCol w:w="2141"/>
      </w:tblGrid>
      <w:tr w:rsidR="009B4252" w:rsidRPr="00B81848" w:rsidTr="00852BDE">
        <w:trPr>
          <w:cnfStyle w:val="100000000000"/>
          <w:trHeight w:val="464"/>
          <w:jc w:val="center"/>
        </w:trPr>
        <w:tc>
          <w:tcPr>
            <w:cnfStyle w:val="001000000000"/>
            <w:tcW w:w="2034" w:type="dxa"/>
            <w:vAlign w:val="center"/>
          </w:tcPr>
          <w:p w:rsidR="009B4252" w:rsidRPr="00F264F2" w:rsidRDefault="009B4252" w:rsidP="00852BDE">
            <w:pPr>
              <w:pStyle w:val="ListParagraph"/>
              <w:ind w:left="0" w:firstLine="0"/>
              <w:jc w:val="center"/>
              <w:rPr>
                <w:rFonts w:ascii="Times New Roman" w:hAnsi="Times New Roman" w:cs="Times New Roman"/>
                <w:b w:val="0"/>
                <w:lang w:val="el-GR"/>
              </w:rPr>
            </w:pPr>
            <w:r w:rsidRPr="00F264F2">
              <w:rPr>
                <w:rFonts w:ascii="Times New Roman" w:hAnsi="Times New Roman" w:cs="Times New Roman"/>
                <w:b w:val="0"/>
                <w:lang w:val="el-GR"/>
              </w:rPr>
              <w:t>Κλίση πρανούς</w:t>
            </w:r>
          </w:p>
        </w:tc>
        <w:tc>
          <w:tcPr>
            <w:tcW w:w="1958" w:type="dxa"/>
            <w:vAlign w:val="center"/>
          </w:tcPr>
          <w:p w:rsidR="009B4252" w:rsidRPr="001D6BB5" w:rsidRDefault="009B4252" w:rsidP="00852BDE">
            <w:pPr>
              <w:pStyle w:val="ListParagraph"/>
              <w:ind w:left="0" w:firstLine="0"/>
              <w:jc w:val="center"/>
              <w:cnfStyle w:val="100000000000"/>
              <w:rPr>
                <w:rFonts w:ascii="Times New Roman" w:hAnsi="Times New Roman" w:cs="Times New Roman"/>
                <w:b w:val="0"/>
              </w:rPr>
            </w:pPr>
            <w:r>
              <w:rPr>
                <w:rFonts w:ascii="Times New Roman" w:hAnsi="Times New Roman" w:cs="Times New Roman"/>
                <w:b w:val="0"/>
              </w:rPr>
              <w:t>Q</w:t>
            </w:r>
            <w:r>
              <w:rPr>
                <w:rFonts w:ascii="Times New Roman" w:hAnsi="Times New Roman" w:cs="Times New Roman"/>
                <w:b w:val="0"/>
                <w:vertAlign w:val="subscript"/>
                <w:lang w:val="el-GR"/>
              </w:rPr>
              <w:t>hr</w:t>
            </w:r>
            <w:r>
              <w:rPr>
                <w:rFonts w:ascii="Times New Roman" w:hAnsi="Times New Roman" w:cs="Times New Roman"/>
                <w:b w:val="0"/>
                <w:lang w:val="el-GR"/>
              </w:rPr>
              <w:t xml:space="preserve"> σε </w:t>
            </w:r>
            <w:r>
              <w:rPr>
                <w:rFonts w:ascii="Times New Roman" w:hAnsi="Times New Roman" w:cs="Times New Roman"/>
                <w:b w:val="0"/>
              </w:rPr>
              <w:t>m</w:t>
            </w:r>
            <w:r>
              <w:rPr>
                <w:rFonts w:ascii="Times New Roman" w:hAnsi="Times New Roman" w:cs="Times New Roman"/>
                <w:b w:val="0"/>
                <w:vertAlign w:val="superscript"/>
              </w:rPr>
              <w:t>3</w:t>
            </w:r>
            <w:r>
              <w:rPr>
                <w:rFonts w:ascii="Times New Roman" w:hAnsi="Times New Roman" w:cs="Times New Roman"/>
                <w:b w:val="0"/>
              </w:rPr>
              <w:t>/hr</w:t>
            </w:r>
          </w:p>
        </w:tc>
        <w:tc>
          <w:tcPr>
            <w:tcW w:w="2141" w:type="dxa"/>
            <w:vAlign w:val="center"/>
          </w:tcPr>
          <w:p w:rsidR="009B4252" w:rsidRPr="007D5459" w:rsidRDefault="009B4252" w:rsidP="00852BDE">
            <w:pPr>
              <w:pStyle w:val="ListParagraph"/>
              <w:ind w:left="0" w:firstLine="0"/>
              <w:jc w:val="center"/>
              <w:cnfStyle w:val="100000000000"/>
              <w:rPr>
                <w:rFonts w:ascii="Times New Roman" w:hAnsi="Times New Roman" w:cs="Times New Roman"/>
                <w:b w:val="0"/>
                <w:lang w:val="el-GR"/>
              </w:rPr>
            </w:pPr>
            <w:r>
              <w:rPr>
                <w:rFonts w:ascii="Times New Roman" w:hAnsi="Times New Roman" w:cs="Times New Roman"/>
                <w:b w:val="0"/>
              </w:rPr>
              <w:t>Q</w:t>
            </w:r>
            <w:r>
              <w:rPr>
                <w:rFonts w:ascii="Times New Roman" w:hAnsi="Times New Roman" w:cs="Times New Roman"/>
                <w:b w:val="0"/>
                <w:vertAlign w:val="subscript"/>
                <w:lang w:val="el-GR"/>
              </w:rPr>
              <w:t>hr</w:t>
            </w:r>
            <w:r>
              <w:rPr>
                <w:rFonts w:ascii="Times New Roman" w:hAnsi="Times New Roman" w:cs="Times New Roman"/>
                <w:b w:val="0"/>
                <w:lang w:val="el-GR"/>
              </w:rPr>
              <w:t xml:space="preserve"> σε </w:t>
            </w:r>
            <w:r>
              <w:rPr>
                <w:rFonts w:ascii="Times New Roman" w:hAnsi="Times New Roman" w:cs="Times New Roman"/>
                <w:b w:val="0"/>
              </w:rPr>
              <w:t>t/hr</w:t>
            </w:r>
          </w:p>
        </w:tc>
      </w:tr>
      <w:tr w:rsidR="009B4252" w:rsidTr="00852BDE">
        <w:trPr>
          <w:cnfStyle w:val="000000100000"/>
          <w:jc w:val="center"/>
        </w:trPr>
        <w:tc>
          <w:tcPr>
            <w:cnfStyle w:val="001000000000"/>
            <w:tcW w:w="2034" w:type="dxa"/>
            <w:vAlign w:val="center"/>
          </w:tcPr>
          <w:p w:rsidR="009B4252" w:rsidRPr="007D138E" w:rsidRDefault="009B4252" w:rsidP="00852BDE">
            <w:pPr>
              <w:pStyle w:val="ListParagraph"/>
              <w:ind w:left="0" w:firstLine="0"/>
              <w:jc w:val="center"/>
              <w:rPr>
                <w:rFonts w:ascii="Times New Roman" w:hAnsi="Times New Roman" w:cs="Times New Roman"/>
                <w:vertAlign w:val="superscript"/>
              </w:rPr>
            </w:pPr>
            <w:r>
              <w:rPr>
                <w:rFonts w:ascii="Times New Roman" w:hAnsi="Times New Roman" w:cs="Times New Roman"/>
              </w:rPr>
              <w:t>69</w:t>
            </w:r>
            <w:r w:rsidR="0069148E">
              <w:rPr>
                <w:rFonts w:ascii="Times New Roman" w:hAnsi="Times New Roman" w:cs="Times New Roman"/>
                <w:vertAlign w:val="superscript"/>
              </w:rPr>
              <w:t>ο</w:t>
            </w:r>
          </w:p>
        </w:tc>
        <w:tc>
          <w:tcPr>
            <w:tcW w:w="1958" w:type="dxa"/>
            <w:vAlign w:val="center"/>
          </w:tcPr>
          <w:p w:rsidR="009B4252" w:rsidRPr="007C6B03" w:rsidRDefault="00BA099B" w:rsidP="00852BDE">
            <w:pPr>
              <w:pStyle w:val="ListParagraph"/>
              <w:ind w:left="0" w:firstLine="0"/>
              <w:jc w:val="center"/>
              <w:cnfStyle w:val="000000100000"/>
              <w:rPr>
                <w:rFonts w:ascii="Times New Roman" w:hAnsi="Times New Roman" w:cs="Times New Roman"/>
              </w:rPr>
            </w:pPr>
            <w:r>
              <w:rPr>
                <w:rFonts w:ascii="Times New Roman" w:hAnsi="Times New Roman" w:cs="Times New Roman"/>
                <w:lang w:val="el-GR"/>
              </w:rPr>
              <w:t>3,</w:t>
            </w:r>
            <w:r w:rsidR="009B4252">
              <w:rPr>
                <w:rFonts w:ascii="Times New Roman" w:hAnsi="Times New Roman" w:cs="Times New Roman"/>
                <w:lang w:val="el-GR"/>
              </w:rPr>
              <w:t>8</w:t>
            </w:r>
            <w:r w:rsidR="003125BA">
              <w:rPr>
                <w:rFonts w:ascii="Times New Roman" w:hAnsi="Times New Roman" w:cs="Times New Roman"/>
              </w:rPr>
              <w:t>1</w:t>
            </w:r>
          </w:p>
        </w:tc>
        <w:tc>
          <w:tcPr>
            <w:tcW w:w="2141" w:type="dxa"/>
            <w:vAlign w:val="center"/>
          </w:tcPr>
          <w:p w:rsidR="009B4252" w:rsidRPr="00BA099B" w:rsidRDefault="00BA099B" w:rsidP="00852BDE">
            <w:pPr>
              <w:pStyle w:val="ListParagraph"/>
              <w:ind w:left="0" w:firstLine="0"/>
              <w:jc w:val="center"/>
              <w:cnfStyle w:val="000000100000"/>
              <w:rPr>
                <w:rFonts w:ascii="Times New Roman" w:hAnsi="Times New Roman" w:cs="Times New Roman"/>
                <w:lang w:val="el-GR"/>
              </w:rPr>
            </w:pPr>
            <w:r>
              <w:rPr>
                <w:rFonts w:ascii="Times New Roman" w:hAnsi="Times New Roman" w:cs="Times New Roman"/>
              </w:rPr>
              <w:t>10</w:t>
            </w:r>
            <w:r>
              <w:rPr>
                <w:rFonts w:ascii="Times New Roman" w:hAnsi="Times New Roman" w:cs="Times New Roman"/>
                <w:lang w:val="el-GR"/>
              </w:rPr>
              <w:t>,28</w:t>
            </w:r>
          </w:p>
        </w:tc>
      </w:tr>
      <w:tr w:rsidR="009B4252" w:rsidTr="00852BDE">
        <w:trPr>
          <w:jc w:val="center"/>
        </w:trPr>
        <w:tc>
          <w:tcPr>
            <w:cnfStyle w:val="001000000000"/>
            <w:tcW w:w="2034" w:type="dxa"/>
            <w:vAlign w:val="center"/>
          </w:tcPr>
          <w:p w:rsidR="009B4252" w:rsidRPr="007D138E" w:rsidRDefault="009B4252" w:rsidP="00852BDE">
            <w:pPr>
              <w:pStyle w:val="ListParagraph"/>
              <w:ind w:left="0" w:firstLine="0"/>
              <w:jc w:val="center"/>
              <w:rPr>
                <w:rFonts w:ascii="Times New Roman" w:hAnsi="Times New Roman" w:cs="Times New Roman"/>
                <w:vertAlign w:val="superscript"/>
              </w:rPr>
            </w:pPr>
            <w:r>
              <w:rPr>
                <w:rFonts w:ascii="Times New Roman" w:hAnsi="Times New Roman" w:cs="Times New Roman"/>
              </w:rPr>
              <w:t>75</w:t>
            </w:r>
            <w:r w:rsidR="0069148E">
              <w:rPr>
                <w:rFonts w:ascii="Times New Roman" w:hAnsi="Times New Roman" w:cs="Times New Roman"/>
                <w:vertAlign w:val="superscript"/>
              </w:rPr>
              <w:t>ο</w:t>
            </w:r>
          </w:p>
        </w:tc>
        <w:tc>
          <w:tcPr>
            <w:tcW w:w="1958" w:type="dxa"/>
            <w:vAlign w:val="center"/>
          </w:tcPr>
          <w:p w:rsidR="009B4252" w:rsidRPr="007C6B03" w:rsidRDefault="009B4252" w:rsidP="00852BDE">
            <w:pPr>
              <w:pStyle w:val="ListParagraph"/>
              <w:ind w:left="0" w:firstLine="0"/>
              <w:jc w:val="center"/>
              <w:cnfStyle w:val="000000000000"/>
              <w:rPr>
                <w:rFonts w:ascii="Times New Roman" w:hAnsi="Times New Roman" w:cs="Times New Roman"/>
              </w:rPr>
            </w:pPr>
            <w:r>
              <w:rPr>
                <w:rFonts w:ascii="Times New Roman" w:hAnsi="Times New Roman" w:cs="Times New Roman"/>
                <w:lang w:val="el-GR"/>
              </w:rPr>
              <w:t>3,8</w:t>
            </w:r>
            <w:r w:rsidR="003125BA">
              <w:rPr>
                <w:rFonts w:ascii="Times New Roman" w:hAnsi="Times New Roman" w:cs="Times New Roman"/>
              </w:rPr>
              <w:t>1</w:t>
            </w:r>
          </w:p>
        </w:tc>
        <w:tc>
          <w:tcPr>
            <w:tcW w:w="2141" w:type="dxa"/>
            <w:vAlign w:val="center"/>
          </w:tcPr>
          <w:p w:rsidR="009B4252" w:rsidRPr="00F264F2" w:rsidRDefault="00BA099B" w:rsidP="00852BDE">
            <w:pPr>
              <w:pStyle w:val="ListParagraph"/>
              <w:ind w:left="0" w:firstLine="0"/>
              <w:jc w:val="center"/>
              <w:cnfStyle w:val="000000000000"/>
              <w:rPr>
                <w:rFonts w:ascii="Times New Roman" w:hAnsi="Times New Roman" w:cs="Times New Roman"/>
              </w:rPr>
            </w:pPr>
            <w:r>
              <w:rPr>
                <w:rFonts w:ascii="Times New Roman" w:hAnsi="Times New Roman" w:cs="Times New Roman"/>
              </w:rPr>
              <w:t>10,28</w:t>
            </w:r>
          </w:p>
        </w:tc>
      </w:tr>
      <w:tr w:rsidR="009B4252" w:rsidTr="00852BDE">
        <w:trPr>
          <w:cnfStyle w:val="000000100000"/>
          <w:jc w:val="center"/>
        </w:trPr>
        <w:tc>
          <w:tcPr>
            <w:cnfStyle w:val="001000000000"/>
            <w:tcW w:w="2034" w:type="dxa"/>
            <w:vAlign w:val="center"/>
          </w:tcPr>
          <w:p w:rsidR="009B4252" w:rsidRPr="007D138E" w:rsidRDefault="009B4252" w:rsidP="00852BDE">
            <w:pPr>
              <w:pStyle w:val="ListParagraph"/>
              <w:ind w:left="0" w:firstLine="0"/>
              <w:jc w:val="center"/>
              <w:rPr>
                <w:rFonts w:ascii="Times New Roman" w:hAnsi="Times New Roman" w:cs="Times New Roman"/>
                <w:vertAlign w:val="superscript"/>
              </w:rPr>
            </w:pPr>
            <w:r>
              <w:rPr>
                <w:rFonts w:ascii="Times New Roman" w:hAnsi="Times New Roman" w:cs="Times New Roman"/>
              </w:rPr>
              <w:t>79</w:t>
            </w:r>
            <w:r w:rsidR="0069148E">
              <w:rPr>
                <w:rFonts w:ascii="Times New Roman" w:hAnsi="Times New Roman" w:cs="Times New Roman"/>
                <w:vertAlign w:val="superscript"/>
              </w:rPr>
              <w:t>ο</w:t>
            </w:r>
          </w:p>
        </w:tc>
        <w:tc>
          <w:tcPr>
            <w:tcW w:w="1958" w:type="dxa"/>
            <w:vAlign w:val="center"/>
          </w:tcPr>
          <w:p w:rsidR="009B4252" w:rsidRPr="007C6B03" w:rsidRDefault="009B4252" w:rsidP="00852BDE">
            <w:pPr>
              <w:pStyle w:val="ListParagraph"/>
              <w:ind w:left="0" w:firstLine="0"/>
              <w:jc w:val="center"/>
              <w:cnfStyle w:val="000000100000"/>
              <w:rPr>
                <w:rFonts w:ascii="Times New Roman" w:hAnsi="Times New Roman" w:cs="Times New Roman"/>
              </w:rPr>
            </w:pPr>
            <w:r>
              <w:rPr>
                <w:rFonts w:ascii="Times New Roman" w:hAnsi="Times New Roman" w:cs="Times New Roman"/>
                <w:lang w:val="el-GR"/>
              </w:rPr>
              <w:t>3,8</w:t>
            </w:r>
            <w:r w:rsidR="00AE050E">
              <w:rPr>
                <w:rFonts w:ascii="Times New Roman" w:hAnsi="Times New Roman" w:cs="Times New Roman"/>
              </w:rPr>
              <w:t>1</w:t>
            </w:r>
          </w:p>
        </w:tc>
        <w:tc>
          <w:tcPr>
            <w:tcW w:w="2141" w:type="dxa"/>
            <w:vAlign w:val="center"/>
          </w:tcPr>
          <w:p w:rsidR="009B4252" w:rsidRPr="00F264F2" w:rsidRDefault="00BA099B" w:rsidP="00852BDE">
            <w:pPr>
              <w:pStyle w:val="ListParagraph"/>
              <w:ind w:left="0" w:firstLine="0"/>
              <w:jc w:val="center"/>
              <w:cnfStyle w:val="000000100000"/>
              <w:rPr>
                <w:rFonts w:ascii="Times New Roman" w:hAnsi="Times New Roman" w:cs="Times New Roman"/>
              </w:rPr>
            </w:pPr>
            <w:r>
              <w:rPr>
                <w:rFonts w:ascii="Times New Roman" w:hAnsi="Times New Roman" w:cs="Times New Roman"/>
              </w:rPr>
              <w:t>10,28</w:t>
            </w:r>
          </w:p>
        </w:tc>
      </w:tr>
      <w:tr w:rsidR="009B4252" w:rsidTr="00852BDE">
        <w:trPr>
          <w:jc w:val="center"/>
        </w:trPr>
        <w:tc>
          <w:tcPr>
            <w:cnfStyle w:val="001000000000"/>
            <w:tcW w:w="2034" w:type="dxa"/>
            <w:vAlign w:val="center"/>
          </w:tcPr>
          <w:p w:rsidR="009B4252" w:rsidRPr="007D138E" w:rsidRDefault="009B4252" w:rsidP="00852BDE">
            <w:pPr>
              <w:pStyle w:val="ListParagraph"/>
              <w:ind w:left="0" w:firstLine="0"/>
              <w:jc w:val="center"/>
              <w:rPr>
                <w:rFonts w:ascii="Times New Roman" w:hAnsi="Times New Roman" w:cs="Times New Roman"/>
                <w:vertAlign w:val="superscript"/>
              </w:rPr>
            </w:pPr>
            <w:r>
              <w:rPr>
                <w:rFonts w:ascii="Times New Roman" w:hAnsi="Times New Roman" w:cs="Times New Roman"/>
              </w:rPr>
              <w:t>90</w:t>
            </w:r>
            <w:r w:rsidR="0069148E">
              <w:rPr>
                <w:rFonts w:ascii="Times New Roman" w:hAnsi="Times New Roman" w:cs="Times New Roman"/>
                <w:vertAlign w:val="superscript"/>
              </w:rPr>
              <w:t>ο</w:t>
            </w:r>
          </w:p>
        </w:tc>
        <w:tc>
          <w:tcPr>
            <w:tcW w:w="1958" w:type="dxa"/>
            <w:vAlign w:val="center"/>
          </w:tcPr>
          <w:p w:rsidR="009B4252" w:rsidRPr="007C6B03" w:rsidRDefault="009B4252" w:rsidP="00852BDE">
            <w:pPr>
              <w:pStyle w:val="ListParagraph"/>
              <w:ind w:left="0" w:firstLine="0"/>
              <w:jc w:val="center"/>
              <w:cnfStyle w:val="000000000000"/>
              <w:rPr>
                <w:rFonts w:ascii="Times New Roman" w:hAnsi="Times New Roman" w:cs="Times New Roman"/>
              </w:rPr>
            </w:pPr>
            <w:r>
              <w:rPr>
                <w:rFonts w:ascii="Times New Roman" w:hAnsi="Times New Roman" w:cs="Times New Roman"/>
                <w:lang w:val="el-GR"/>
              </w:rPr>
              <w:t>3,8</w:t>
            </w:r>
            <w:r w:rsidR="003125BA">
              <w:rPr>
                <w:rFonts w:ascii="Times New Roman" w:hAnsi="Times New Roman" w:cs="Times New Roman"/>
              </w:rPr>
              <w:t>2</w:t>
            </w:r>
          </w:p>
        </w:tc>
        <w:tc>
          <w:tcPr>
            <w:tcW w:w="2141" w:type="dxa"/>
            <w:vAlign w:val="center"/>
          </w:tcPr>
          <w:p w:rsidR="009B4252" w:rsidRPr="00BA099B" w:rsidRDefault="00BA099B" w:rsidP="00852BDE">
            <w:pPr>
              <w:pStyle w:val="ListParagraph"/>
              <w:ind w:left="0" w:firstLine="0"/>
              <w:jc w:val="center"/>
              <w:cnfStyle w:val="000000000000"/>
              <w:rPr>
                <w:rFonts w:ascii="Times New Roman" w:hAnsi="Times New Roman" w:cs="Times New Roman"/>
                <w:lang w:val="el-GR"/>
              </w:rPr>
            </w:pPr>
            <w:r>
              <w:rPr>
                <w:rFonts w:ascii="Times New Roman" w:hAnsi="Times New Roman" w:cs="Times New Roman"/>
                <w:lang w:val="el-GR"/>
              </w:rPr>
              <w:t>10,31</w:t>
            </w:r>
          </w:p>
        </w:tc>
      </w:tr>
    </w:tbl>
    <w:p w:rsidR="009B4252" w:rsidRPr="003626E5" w:rsidRDefault="003626E5" w:rsidP="00A53454">
      <w:pPr>
        <w:ind w:firstLine="0"/>
        <w:jc w:val="center"/>
        <w:rPr>
          <w:i/>
          <w:iCs/>
          <w:color w:val="1F497D" w:themeColor="text2"/>
          <w:sz w:val="18"/>
          <w:szCs w:val="18"/>
          <w:lang w:val="el-GR"/>
        </w:rPr>
      </w:pPr>
      <w:r w:rsidRPr="003626E5">
        <w:rPr>
          <w:i/>
          <w:iCs/>
          <w:color w:val="1F497D" w:themeColor="text2"/>
          <w:sz w:val="18"/>
          <w:szCs w:val="18"/>
          <w:lang w:val="el-GR"/>
        </w:rPr>
        <w:t>Πίνακας 3.5</w:t>
      </w:r>
      <w:r w:rsidR="006311EE">
        <w:rPr>
          <w:i/>
          <w:iCs/>
          <w:color w:val="1F497D" w:themeColor="text2"/>
          <w:sz w:val="18"/>
          <w:szCs w:val="18"/>
          <w:lang w:val="el-GR"/>
        </w:rPr>
        <w:t>:</w:t>
      </w:r>
      <w:r w:rsidRPr="003626E5">
        <w:rPr>
          <w:i/>
          <w:iCs/>
          <w:color w:val="1F497D" w:themeColor="text2"/>
          <w:sz w:val="18"/>
          <w:szCs w:val="18"/>
          <w:lang w:val="el-GR"/>
        </w:rPr>
        <w:t xml:space="preserve"> Ωριαία παραγωγή μαρμάρου</w:t>
      </w:r>
    </w:p>
    <w:p w:rsidR="00C93E28" w:rsidRDefault="00C93E28" w:rsidP="00246DCE">
      <w:pPr>
        <w:jc w:val="both"/>
        <w:rPr>
          <w:rFonts w:ascii="Times New Roman" w:hAnsi="Times New Roman" w:cs="Times New Roman"/>
          <w:sz w:val="24"/>
          <w:szCs w:val="24"/>
          <w:lang w:val="el-GR"/>
        </w:rPr>
      </w:pPr>
    </w:p>
    <w:p w:rsidR="00246DCE" w:rsidRPr="00980AF4" w:rsidRDefault="009B4252" w:rsidP="00246DCE">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 xml:space="preserve">Με βάση τα παραπάνω </w:t>
      </w:r>
      <w:r w:rsidR="00943CAD" w:rsidRPr="00980AF4">
        <w:rPr>
          <w:rFonts w:ascii="Times New Roman" w:hAnsi="Times New Roman" w:cs="Times New Roman"/>
          <w:sz w:val="24"/>
          <w:szCs w:val="24"/>
          <w:lang w:val="el-GR"/>
        </w:rPr>
        <w:t>απο</w:t>
      </w:r>
      <w:r w:rsidRPr="00980AF4">
        <w:rPr>
          <w:rFonts w:ascii="Times New Roman" w:hAnsi="Times New Roman" w:cs="Times New Roman"/>
          <w:sz w:val="24"/>
          <w:szCs w:val="24"/>
          <w:lang w:val="el-GR"/>
        </w:rPr>
        <w:t>τελέσματα συμπεραίνεται ότι οι διαφορές των κλίσεων των πρανών παρουσιάζουν διαφοροποιήσεις στους χρόνους εξόρυξης και μεταφοράς των μάρμαρων (λόγω της διαφοράς του μήκους δρόμου) οι οποίες όμως θεωρούνται αμελητέες και δεν επηρεάζουν ουσιαστικά την ωριαία παραγωγή κάθε περίπτωσης.</w:t>
      </w:r>
    </w:p>
    <w:p w:rsidR="009B4252" w:rsidRPr="001E29FD" w:rsidRDefault="00246DCE" w:rsidP="001E29FD">
      <w:pPr>
        <w:pStyle w:val="Heading1"/>
        <w:rPr>
          <w:sz w:val="28"/>
          <w:lang w:val="el-GR"/>
        </w:rPr>
      </w:pPr>
      <w:r>
        <w:rPr>
          <w:lang w:val="el-GR"/>
        </w:rPr>
        <w:br w:type="page"/>
      </w:r>
      <w:bookmarkStart w:id="33" w:name="_Toc84682312"/>
      <w:r w:rsidR="00C161B6" w:rsidRPr="000C3D71">
        <w:rPr>
          <w:sz w:val="28"/>
          <w:szCs w:val="28"/>
          <w:lang w:val="el-GR"/>
        </w:rPr>
        <w:lastRenderedPageBreak/>
        <w:t>3</w:t>
      </w:r>
      <w:r w:rsidR="009B4252" w:rsidRPr="000C3D71">
        <w:rPr>
          <w:sz w:val="28"/>
          <w:szCs w:val="28"/>
          <w:lang w:val="el-GR"/>
        </w:rPr>
        <w:t>.6 Χρόνος ζωής</w:t>
      </w:r>
      <w:bookmarkEnd w:id="33"/>
    </w:p>
    <w:p w:rsidR="009B4252" w:rsidRPr="00980AF4" w:rsidRDefault="009B4252" w:rsidP="001E29FD">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Με τα δεδομένα που έχουν συλλεχθεί μέχρι τώρα, μπορεί πλέον να υπολογιστεί ο χρόνος ζωής του λατομείου για κάθε περίπτωση κλίσης πρανούς. Τα στοιχεία που απαιτούνται είναι:</w:t>
      </w:r>
    </w:p>
    <w:p w:rsidR="009B4252" w:rsidRPr="00980AF4" w:rsidRDefault="003F7775" w:rsidP="001E29FD">
      <w:pPr>
        <w:pStyle w:val="ListParagraph"/>
        <w:numPr>
          <w:ilvl w:val="0"/>
          <w:numId w:val="23"/>
        </w:numPr>
        <w:ind w:left="284" w:firstLine="0"/>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Η</w:t>
      </w:r>
      <w:r w:rsidR="009B4252" w:rsidRPr="00980AF4">
        <w:rPr>
          <w:rFonts w:ascii="Times New Roman" w:hAnsi="Times New Roman" w:cs="Times New Roman"/>
          <w:sz w:val="24"/>
          <w:szCs w:val="24"/>
          <w:lang w:val="el-GR"/>
        </w:rPr>
        <w:t xml:space="preserve"> ωριαία παραγωγή</w:t>
      </w:r>
    </w:p>
    <w:p w:rsidR="009B4252" w:rsidRPr="00980AF4" w:rsidRDefault="003F7775" w:rsidP="001E29FD">
      <w:pPr>
        <w:pStyle w:val="ListParagraph"/>
        <w:numPr>
          <w:ilvl w:val="0"/>
          <w:numId w:val="23"/>
        </w:numPr>
        <w:ind w:left="284" w:firstLine="0"/>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Ο</w:t>
      </w:r>
      <w:r w:rsidR="009B4252" w:rsidRPr="00980AF4">
        <w:rPr>
          <w:rFonts w:ascii="Times New Roman" w:hAnsi="Times New Roman" w:cs="Times New Roman"/>
          <w:sz w:val="24"/>
          <w:szCs w:val="24"/>
          <w:lang w:val="el-GR"/>
        </w:rPr>
        <w:t xml:space="preserve"> εξορύξιμος όγκος μαρμάρου </w:t>
      </w:r>
    </w:p>
    <w:p w:rsidR="009B4252" w:rsidRPr="00980AF4" w:rsidRDefault="003F7775" w:rsidP="001E29FD">
      <w:pPr>
        <w:pStyle w:val="ListParagraph"/>
        <w:numPr>
          <w:ilvl w:val="0"/>
          <w:numId w:val="23"/>
        </w:numPr>
        <w:ind w:left="284" w:firstLine="0"/>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Ο</w:t>
      </w:r>
      <w:r w:rsidR="009B4252" w:rsidRPr="00980AF4">
        <w:rPr>
          <w:rFonts w:ascii="Times New Roman" w:hAnsi="Times New Roman" w:cs="Times New Roman"/>
          <w:sz w:val="24"/>
          <w:szCs w:val="24"/>
          <w:lang w:val="el-GR"/>
        </w:rPr>
        <w:t xml:space="preserve">ι ώρες εργασίας εντός του εικοσιτετράωρου  </w:t>
      </w:r>
    </w:p>
    <w:p w:rsidR="009B4252" w:rsidRPr="00980AF4" w:rsidRDefault="003F7775" w:rsidP="001E29FD">
      <w:pPr>
        <w:pStyle w:val="ListParagraph"/>
        <w:numPr>
          <w:ilvl w:val="0"/>
          <w:numId w:val="23"/>
        </w:numPr>
        <w:ind w:left="284" w:firstLine="0"/>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Ο</w:t>
      </w:r>
      <w:r w:rsidR="009B4252" w:rsidRPr="00980AF4">
        <w:rPr>
          <w:rFonts w:ascii="Times New Roman" w:hAnsi="Times New Roman" w:cs="Times New Roman"/>
          <w:sz w:val="24"/>
          <w:szCs w:val="24"/>
          <w:lang w:val="el-GR"/>
        </w:rPr>
        <w:t>ι ημέρες εργασίας εντός του χρόνου</w:t>
      </w:r>
    </w:p>
    <w:p w:rsidR="009B4252" w:rsidRPr="00980AF4" w:rsidRDefault="009B4252" w:rsidP="001E29FD">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 xml:space="preserve">Ο όγκος που εξορύσσεται σε κάθε περίπτωση προκύπτει </w:t>
      </w:r>
      <w:r w:rsidR="00943CAD" w:rsidRPr="00980AF4">
        <w:rPr>
          <w:rFonts w:ascii="Times New Roman" w:hAnsi="Times New Roman" w:cs="Times New Roman"/>
          <w:sz w:val="24"/>
          <w:szCs w:val="24"/>
          <w:lang w:val="el-GR"/>
        </w:rPr>
        <w:t>από</w:t>
      </w:r>
      <w:r w:rsidRPr="00980AF4">
        <w:rPr>
          <w:rFonts w:ascii="Times New Roman" w:hAnsi="Times New Roman" w:cs="Times New Roman"/>
          <w:sz w:val="24"/>
          <w:szCs w:val="24"/>
          <w:lang w:val="el-GR"/>
        </w:rPr>
        <w:t xml:space="preserve"> τα τρισδιάστατα μοντέλα που δημιουργήθηκαν στο σχεδιαστικό πρόγραμμα του </w:t>
      </w:r>
      <w:r w:rsidRPr="00980AF4">
        <w:rPr>
          <w:rFonts w:ascii="Times New Roman" w:hAnsi="Times New Roman" w:cs="Times New Roman"/>
          <w:sz w:val="24"/>
          <w:szCs w:val="24"/>
        </w:rPr>
        <w:t>AutoCAD</w:t>
      </w:r>
      <w:r w:rsidRPr="00980AF4">
        <w:rPr>
          <w:rFonts w:ascii="Times New Roman" w:hAnsi="Times New Roman" w:cs="Times New Roman"/>
          <w:sz w:val="24"/>
          <w:szCs w:val="24"/>
          <w:lang w:val="el-GR"/>
        </w:rPr>
        <w:t>.</w:t>
      </w:r>
      <w:r w:rsidR="00063740">
        <w:rPr>
          <w:rFonts w:ascii="Times New Roman" w:hAnsi="Times New Roman" w:cs="Times New Roman"/>
          <w:sz w:val="24"/>
          <w:szCs w:val="24"/>
          <w:lang w:val="el-GR"/>
        </w:rPr>
        <w:t xml:space="preserve"> Υπολογίστηκαν </w:t>
      </w:r>
      <w:r w:rsidRPr="00980AF4">
        <w:rPr>
          <w:rFonts w:ascii="Times New Roman" w:hAnsi="Times New Roman" w:cs="Times New Roman"/>
          <w:sz w:val="24"/>
          <w:szCs w:val="24"/>
          <w:lang w:val="el-GR"/>
        </w:rPr>
        <w:t>οι εξορυσσόμενοι όγκοι όλων των περιπτώσεων, όπως παρατίθενται παρακάτω</w:t>
      </w:r>
      <w:r w:rsidR="00063740">
        <w:rPr>
          <w:rFonts w:ascii="Times New Roman" w:hAnsi="Times New Roman" w:cs="Times New Roman"/>
          <w:sz w:val="24"/>
          <w:szCs w:val="24"/>
          <w:lang w:val="el-GR"/>
        </w:rPr>
        <w:t>, στον πίνακα 3.6, ενώ αναπαρίστανται και γραφικά στο διάγραμμα 3.1</w:t>
      </w:r>
      <w:r w:rsidRPr="00980AF4">
        <w:rPr>
          <w:rFonts w:ascii="Times New Roman" w:hAnsi="Times New Roman" w:cs="Times New Roman"/>
          <w:sz w:val="24"/>
          <w:szCs w:val="24"/>
          <w:lang w:val="el-GR"/>
        </w:rPr>
        <w:t xml:space="preserve">. Λαμβάνοντας υπόψιν και το ειδικό βάρος του μαρμάρου </w:t>
      </w:r>
      <w:r w:rsidRPr="00A669D6">
        <w:rPr>
          <w:rFonts w:ascii="Times New Roman" w:hAnsi="Times New Roman" w:cs="Times New Roman"/>
          <w:sz w:val="24"/>
          <w:szCs w:val="24"/>
          <w:lang w:val="el-GR"/>
        </w:rPr>
        <w:t xml:space="preserve">ίσο με </w:t>
      </w:r>
      <w:r w:rsidR="00A80C17" w:rsidRPr="00A669D6">
        <w:rPr>
          <w:rFonts w:ascii="Times New Roman" w:hAnsi="Times New Roman" w:cs="Times New Roman"/>
          <w:b/>
          <w:sz w:val="24"/>
          <w:szCs w:val="24"/>
          <w:lang w:val="el-GR"/>
        </w:rPr>
        <w:t xml:space="preserve">2,7 </w:t>
      </w:r>
      <w:r w:rsidR="00A80C17" w:rsidRPr="00A669D6">
        <w:rPr>
          <w:rFonts w:ascii="Times New Roman" w:hAnsi="Times New Roman" w:cs="Times New Roman"/>
          <w:b/>
          <w:sz w:val="24"/>
          <w:szCs w:val="24"/>
        </w:rPr>
        <w:t>t</w:t>
      </w:r>
      <w:r w:rsidR="00A80C17" w:rsidRPr="00A669D6">
        <w:rPr>
          <w:rFonts w:ascii="Times New Roman" w:hAnsi="Times New Roman" w:cs="Times New Roman"/>
          <w:b/>
          <w:sz w:val="24"/>
          <w:szCs w:val="24"/>
          <w:lang w:val="el-GR"/>
        </w:rPr>
        <w:t>/</w:t>
      </w:r>
      <w:r w:rsidRPr="00A669D6">
        <w:rPr>
          <w:rFonts w:ascii="Times New Roman" w:hAnsi="Times New Roman" w:cs="Times New Roman"/>
          <w:b/>
          <w:sz w:val="24"/>
          <w:szCs w:val="24"/>
        </w:rPr>
        <w:t>m</w:t>
      </w:r>
      <w:r w:rsidRPr="00A669D6">
        <w:rPr>
          <w:rFonts w:ascii="Times New Roman" w:hAnsi="Times New Roman" w:cs="Times New Roman"/>
          <w:b/>
          <w:sz w:val="24"/>
          <w:szCs w:val="24"/>
          <w:vertAlign w:val="superscript"/>
          <w:lang w:val="el-GR"/>
        </w:rPr>
        <w:t>3</w:t>
      </w:r>
      <w:r w:rsidR="001E29FD">
        <w:rPr>
          <w:rFonts w:ascii="Times New Roman" w:hAnsi="Times New Roman" w:cs="Times New Roman"/>
          <w:b/>
          <w:sz w:val="24"/>
          <w:szCs w:val="24"/>
          <w:lang w:val="el-GR"/>
        </w:rPr>
        <w:t>.</w:t>
      </w:r>
    </w:p>
    <w:tbl>
      <w:tblPr>
        <w:tblStyle w:val="5-11"/>
        <w:tblW w:w="0" w:type="auto"/>
        <w:jc w:val="center"/>
        <w:tblLook w:val="04A0"/>
      </w:tblPr>
      <w:tblGrid>
        <w:gridCol w:w="3008"/>
        <w:gridCol w:w="2519"/>
        <w:gridCol w:w="2281"/>
      </w:tblGrid>
      <w:tr w:rsidR="009B4252" w:rsidRPr="003F65A6" w:rsidTr="00852BDE">
        <w:trPr>
          <w:cnfStyle w:val="100000000000"/>
          <w:trHeight w:val="706"/>
          <w:jc w:val="center"/>
        </w:trPr>
        <w:tc>
          <w:tcPr>
            <w:cnfStyle w:val="001000000000"/>
            <w:tcW w:w="3008" w:type="dxa"/>
            <w:vAlign w:val="center"/>
          </w:tcPr>
          <w:p w:rsidR="009B4252" w:rsidRPr="007D09D3" w:rsidRDefault="009B4252" w:rsidP="00852BDE">
            <w:pPr>
              <w:ind w:firstLine="0"/>
              <w:jc w:val="center"/>
              <w:rPr>
                <w:rFonts w:ascii="Times New Roman" w:hAnsi="Times New Roman" w:cs="Times New Roman"/>
                <w:b w:val="0"/>
                <w:lang w:val="el-GR"/>
              </w:rPr>
            </w:pPr>
            <w:r w:rsidRPr="007D09D3">
              <w:rPr>
                <w:rFonts w:ascii="Times New Roman" w:hAnsi="Times New Roman" w:cs="Times New Roman"/>
                <w:b w:val="0"/>
                <w:lang w:val="el-GR"/>
              </w:rPr>
              <w:t>Περίπτωση εκμετάλλευσης – κλίση πρανούς</w:t>
            </w:r>
          </w:p>
        </w:tc>
        <w:tc>
          <w:tcPr>
            <w:tcW w:w="2519" w:type="dxa"/>
            <w:vAlign w:val="center"/>
          </w:tcPr>
          <w:p w:rsidR="009B4252" w:rsidRPr="000A43DA" w:rsidRDefault="009B4252" w:rsidP="00852BDE">
            <w:pPr>
              <w:ind w:firstLine="0"/>
              <w:jc w:val="center"/>
              <w:cnfStyle w:val="100000000000"/>
              <w:rPr>
                <w:rFonts w:ascii="Times New Roman" w:hAnsi="Times New Roman" w:cs="Times New Roman"/>
                <w:b w:val="0"/>
                <w:lang w:val="el-GR"/>
              </w:rPr>
            </w:pPr>
            <w:r w:rsidRPr="007D09D3">
              <w:rPr>
                <w:rFonts w:ascii="Times New Roman" w:hAnsi="Times New Roman" w:cs="Times New Roman"/>
                <w:b w:val="0"/>
                <w:lang w:val="el-GR"/>
              </w:rPr>
              <w:t>Εξορυσσόμενος όγκος</w:t>
            </w:r>
            <w:r w:rsidRPr="000A43DA">
              <w:rPr>
                <w:rFonts w:ascii="Times New Roman" w:hAnsi="Times New Roman" w:cs="Times New Roman"/>
                <w:b w:val="0"/>
                <w:lang w:val="el-GR"/>
              </w:rPr>
              <w:t xml:space="preserve"> </w:t>
            </w:r>
            <w:r w:rsidR="00943CAD">
              <w:rPr>
                <w:rFonts w:ascii="Times New Roman" w:hAnsi="Times New Roman" w:cs="Times New Roman"/>
                <w:b w:val="0"/>
                <w:lang w:val="el-GR"/>
              </w:rPr>
              <w:t>απο</w:t>
            </w:r>
            <w:r>
              <w:rPr>
                <w:rFonts w:ascii="Times New Roman" w:hAnsi="Times New Roman" w:cs="Times New Roman"/>
                <w:b w:val="0"/>
                <w:lang w:val="el-GR"/>
              </w:rPr>
              <w:t xml:space="preserve">θεμάτων </w:t>
            </w:r>
            <w:r>
              <w:rPr>
                <w:rFonts w:ascii="Times New Roman" w:hAnsi="Times New Roman" w:cs="Times New Roman"/>
                <w:b w:val="0"/>
              </w:rPr>
              <w:t>V</w:t>
            </w:r>
            <w:r w:rsidR="00943CAD">
              <w:rPr>
                <w:rFonts w:ascii="Times New Roman" w:hAnsi="Times New Roman" w:cs="Times New Roman"/>
                <w:b w:val="0"/>
                <w:vertAlign w:val="subscript"/>
                <w:lang w:val="el-GR"/>
              </w:rPr>
              <w:t>απο</w:t>
            </w:r>
            <w:r>
              <w:rPr>
                <w:rFonts w:ascii="Times New Roman" w:hAnsi="Times New Roman" w:cs="Times New Roman"/>
                <w:b w:val="0"/>
                <w:vertAlign w:val="subscript"/>
                <w:lang w:val="el-GR"/>
              </w:rPr>
              <w:t>θ</w:t>
            </w:r>
            <w:r>
              <w:rPr>
                <w:rFonts w:ascii="Times New Roman" w:hAnsi="Times New Roman" w:cs="Times New Roman"/>
                <w:b w:val="0"/>
                <w:lang w:val="el-GR"/>
              </w:rPr>
              <w:t xml:space="preserve"> (</w:t>
            </w:r>
            <w:r>
              <w:rPr>
                <w:rFonts w:ascii="Times New Roman" w:hAnsi="Times New Roman" w:cs="Times New Roman"/>
                <w:b w:val="0"/>
              </w:rPr>
              <w:t>m</w:t>
            </w:r>
            <w:r w:rsidRPr="000A43DA">
              <w:rPr>
                <w:rFonts w:ascii="Times New Roman" w:hAnsi="Times New Roman" w:cs="Times New Roman"/>
                <w:b w:val="0"/>
                <w:vertAlign w:val="superscript"/>
                <w:lang w:val="el-GR"/>
              </w:rPr>
              <w:t>3</w:t>
            </w:r>
            <w:r w:rsidRPr="000A43DA">
              <w:rPr>
                <w:rFonts w:ascii="Times New Roman" w:hAnsi="Times New Roman" w:cs="Times New Roman"/>
                <w:b w:val="0"/>
                <w:lang w:val="el-GR"/>
              </w:rPr>
              <w:t>)</w:t>
            </w:r>
          </w:p>
        </w:tc>
        <w:tc>
          <w:tcPr>
            <w:tcW w:w="2281" w:type="dxa"/>
            <w:vAlign w:val="center"/>
          </w:tcPr>
          <w:p w:rsidR="009B4252" w:rsidRPr="002F3200" w:rsidRDefault="009B4252" w:rsidP="00852BDE">
            <w:pPr>
              <w:ind w:firstLine="0"/>
              <w:jc w:val="center"/>
              <w:cnfStyle w:val="100000000000"/>
              <w:rPr>
                <w:rFonts w:ascii="Times New Roman" w:hAnsi="Times New Roman" w:cs="Times New Roman"/>
                <w:b w:val="0"/>
                <w:lang w:val="el-GR"/>
              </w:rPr>
            </w:pPr>
            <w:r w:rsidRPr="007D09D3">
              <w:rPr>
                <w:rFonts w:ascii="Times New Roman" w:hAnsi="Times New Roman" w:cs="Times New Roman"/>
                <w:b w:val="0"/>
                <w:lang w:val="el-GR"/>
              </w:rPr>
              <w:t>Εξ</w:t>
            </w:r>
            <w:r>
              <w:rPr>
                <w:rFonts w:ascii="Times New Roman" w:hAnsi="Times New Roman" w:cs="Times New Roman"/>
                <w:b w:val="0"/>
                <w:lang w:val="el-GR"/>
              </w:rPr>
              <w:t xml:space="preserve">ορυσσόμενο βάρος </w:t>
            </w:r>
            <w:r w:rsidR="00943CAD">
              <w:rPr>
                <w:rFonts w:ascii="Times New Roman" w:hAnsi="Times New Roman" w:cs="Times New Roman"/>
                <w:b w:val="0"/>
                <w:lang w:val="el-GR"/>
              </w:rPr>
              <w:t>απο</w:t>
            </w:r>
            <w:r>
              <w:rPr>
                <w:rFonts w:ascii="Times New Roman" w:hAnsi="Times New Roman" w:cs="Times New Roman"/>
                <w:b w:val="0"/>
                <w:lang w:val="el-GR"/>
              </w:rPr>
              <w:t xml:space="preserve">θεμάτων </w:t>
            </w:r>
            <w:r>
              <w:rPr>
                <w:rFonts w:ascii="Times New Roman" w:hAnsi="Times New Roman" w:cs="Times New Roman"/>
                <w:b w:val="0"/>
              </w:rPr>
              <w:t>W</w:t>
            </w:r>
            <w:r w:rsidR="00943CAD">
              <w:rPr>
                <w:rFonts w:ascii="Times New Roman" w:hAnsi="Times New Roman" w:cs="Times New Roman"/>
                <w:b w:val="0"/>
                <w:vertAlign w:val="subscript"/>
                <w:lang w:val="el-GR"/>
              </w:rPr>
              <w:t>απο</w:t>
            </w:r>
            <w:r>
              <w:rPr>
                <w:rFonts w:ascii="Times New Roman" w:hAnsi="Times New Roman" w:cs="Times New Roman"/>
                <w:b w:val="0"/>
                <w:vertAlign w:val="subscript"/>
                <w:lang w:val="el-GR"/>
              </w:rPr>
              <w:t>θ</w:t>
            </w:r>
            <w:r w:rsidRPr="000A43DA">
              <w:rPr>
                <w:rFonts w:ascii="Times New Roman" w:hAnsi="Times New Roman" w:cs="Times New Roman"/>
                <w:b w:val="0"/>
                <w:lang w:val="el-GR"/>
              </w:rPr>
              <w:t xml:space="preserve"> </w:t>
            </w:r>
            <w:r>
              <w:rPr>
                <w:rFonts w:ascii="Times New Roman" w:hAnsi="Times New Roman" w:cs="Times New Roman"/>
                <w:b w:val="0"/>
                <w:lang w:val="el-GR"/>
              </w:rPr>
              <w:t>(</w:t>
            </w:r>
            <w:r>
              <w:rPr>
                <w:rFonts w:ascii="Times New Roman" w:hAnsi="Times New Roman" w:cs="Times New Roman"/>
                <w:b w:val="0"/>
              </w:rPr>
              <w:t>t</w:t>
            </w:r>
            <w:r w:rsidRPr="002F3200">
              <w:rPr>
                <w:rFonts w:ascii="Times New Roman" w:hAnsi="Times New Roman" w:cs="Times New Roman"/>
                <w:b w:val="0"/>
                <w:lang w:val="el-GR"/>
              </w:rPr>
              <w:t>)</w:t>
            </w:r>
          </w:p>
        </w:tc>
      </w:tr>
      <w:tr w:rsidR="009B4252" w:rsidTr="00852BDE">
        <w:trPr>
          <w:cnfStyle w:val="000000100000"/>
          <w:jc w:val="center"/>
        </w:trPr>
        <w:tc>
          <w:tcPr>
            <w:cnfStyle w:val="001000000000"/>
            <w:tcW w:w="3008" w:type="dxa"/>
            <w:vAlign w:val="center"/>
          </w:tcPr>
          <w:p w:rsidR="009B4252" w:rsidRPr="007D09D3" w:rsidRDefault="009B4252" w:rsidP="00852BDE">
            <w:pPr>
              <w:ind w:firstLine="0"/>
              <w:jc w:val="center"/>
              <w:rPr>
                <w:rFonts w:ascii="Times New Roman" w:hAnsi="Times New Roman" w:cs="Times New Roman"/>
                <w:lang w:val="el-GR"/>
              </w:rPr>
            </w:pPr>
            <w:r>
              <w:rPr>
                <w:rFonts w:ascii="Times New Roman" w:hAnsi="Times New Roman" w:cs="Times New Roman"/>
                <w:lang w:val="el-GR"/>
              </w:rPr>
              <w:t>69</w:t>
            </w:r>
            <w:r>
              <w:rPr>
                <w:rFonts w:ascii="Times New Roman" w:hAnsi="Times New Roman" w:cs="Times New Roman"/>
                <w:vertAlign w:val="superscript"/>
                <w:lang w:val="el-GR"/>
              </w:rPr>
              <w:t>ο</w:t>
            </w:r>
          </w:p>
        </w:tc>
        <w:tc>
          <w:tcPr>
            <w:tcW w:w="2519" w:type="dxa"/>
            <w:vAlign w:val="center"/>
          </w:tcPr>
          <w:p w:rsidR="009B4252" w:rsidRPr="007D09D3" w:rsidRDefault="009B4252" w:rsidP="00EE642A">
            <w:pPr>
              <w:ind w:firstLine="0"/>
              <w:jc w:val="center"/>
              <w:cnfStyle w:val="000000100000"/>
              <w:rPr>
                <w:rFonts w:ascii="Times New Roman" w:hAnsi="Times New Roman" w:cs="Times New Roman"/>
                <w:lang w:val="el-GR"/>
              </w:rPr>
            </w:pPr>
            <w:r w:rsidRPr="007D09D3">
              <w:rPr>
                <w:rFonts w:ascii="Times New Roman" w:hAnsi="Times New Roman" w:cs="Times New Roman"/>
                <w:lang w:val="el-GR"/>
              </w:rPr>
              <w:t>424</w:t>
            </w:r>
            <w:r w:rsidR="00EE642A">
              <w:rPr>
                <w:rFonts w:ascii="Times New Roman" w:hAnsi="Times New Roman" w:cs="Times New Roman"/>
                <w:lang w:val="el-GR"/>
              </w:rPr>
              <w:t>.339</w:t>
            </w:r>
          </w:p>
        </w:tc>
        <w:tc>
          <w:tcPr>
            <w:tcW w:w="2281" w:type="dxa"/>
            <w:vAlign w:val="center"/>
          </w:tcPr>
          <w:p w:rsidR="009B4252" w:rsidRPr="00914052" w:rsidRDefault="003921A2" w:rsidP="00852BDE">
            <w:pPr>
              <w:ind w:firstLine="0"/>
              <w:jc w:val="center"/>
              <w:cnfStyle w:val="000000100000"/>
              <w:rPr>
                <w:rFonts w:ascii="Times New Roman" w:hAnsi="Times New Roman" w:cs="Times New Roman"/>
                <w:lang w:val="el-GR"/>
              </w:rPr>
            </w:pPr>
            <w:r>
              <w:rPr>
                <w:rFonts w:ascii="Times New Roman" w:hAnsi="Times New Roman" w:cs="Times New Roman"/>
              </w:rPr>
              <w:t>1.145.715</w:t>
            </w:r>
          </w:p>
        </w:tc>
      </w:tr>
      <w:tr w:rsidR="009B4252" w:rsidTr="00852BDE">
        <w:trPr>
          <w:jc w:val="center"/>
        </w:trPr>
        <w:tc>
          <w:tcPr>
            <w:cnfStyle w:val="001000000000"/>
            <w:tcW w:w="3008" w:type="dxa"/>
            <w:vAlign w:val="center"/>
          </w:tcPr>
          <w:p w:rsidR="009B4252" w:rsidRPr="007D09D3" w:rsidRDefault="009B4252" w:rsidP="00852BDE">
            <w:pPr>
              <w:ind w:firstLine="0"/>
              <w:jc w:val="center"/>
              <w:rPr>
                <w:rFonts w:ascii="Times New Roman" w:hAnsi="Times New Roman" w:cs="Times New Roman"/>
                <w:lang w:val="el-GR"/>
              </w:rPr>
            </w:pPr>
            <w:r>
              <w:rPr>
                <w:rFonts w:ascii="Times New Roman" w:hAnsi="Times New Roman" w:cs="Times New Roman"/>
                <w:lang w:val="el-GR"/>
              </w:rPr>
              <w:t>75</w:t>
            </w:r>
            <w:r>
              <w:rPr>
                <w:rFonts w:ascii="Times New Roman" w:hAnsi="Times New Roman" w:cs="Times New Roman"/>
                <w:vertAlign w:val="superscript"/>
                <w:lang w:val="el-GR"/>
              </w:rPr>
              <w:t>ο</w:t>
            </w:r>
          </w:p>
        </w:tc>
        <w:tc>
          <w:tcPr>
            <w:tcW w:w="2519" w:type="dxa"/>
            <w:vAlign w:val="center"/>
          </w:tcPr>
          <w:p w:rsidR="009B4252" w:rsidRPr="007D09D3" w:rsidRDefault="009B4252" w:rsidP="00EE642A">
            <w:pPr>
              <w:ind w:firstLine="0"/>
              <w:jc w:val="center"/>
              <w:cnfStyle w:val="000000000000"/>
              <w:rPr>
                <w:rFonts w:ascii="Times New Roman" w:hAnsi="Times New Roman" w:cs="Times New Roman"/>
                <w:lang w:val="el-GR"/>
              </w:rPr>
            </w:pPr>
            <w:r w:rsidRPr="007D09D3">
              <w:rPr>
                <w:rFonts w:ascii="Times New Roman" w:hAnsi="Times New Roman" w:cs="Times New Roman"/>
                <w:lang w:val="el-GR"/>
              </w:rPr>
              <w:t>463</w:t>
            </w:r>
            <w:r>
              <w:rPr>
                <w:rFonts w:ascii="Times New Roman" w:hAnsi="Times New Roman" w:cs="Times New Roman"/>
                <w:lang w:val="el-GR"/>
              </w:rPr>
              <w:t>.79</w:t>
            </w:r>
            <w:r w:rsidR="00EE642A">
              <w:rPr>
                <w:rFonts w:ascii="Times New Roman" w:hAnsi="Times New Roman" w:cs="Times New Roman"/>
                <w:lang w:val="el-GR"/>
              </w:rPr>
              <w:t>4</w:t>
            </w:r>
          </w:p>
        </w:tc>
        <w:tc>
          <w:tcPr>
            <w:tcW w:w="2281" w:type="dxa"/>
            <w:vAlign w:val="center"/>
          </w:tcPr>
          <w:p w:rsidR="009B4252" w:rsidRPr="007C6B03" w:rsidRDefault="003921A2" w:rsidP="00852BDE">
            <w:pPr>
              <w:ind w:firstLine="0"/>
              <w:jc w:val="center"/>
              <w:cnfStyle w:val="000000000000"/>
              <w:rPr>
                <w:rFonts w:ascii="Times New Roman" w:hAnsi="Times New Roman" w:cs="Times New Roman"/>
              </w:rPr>
            </w:pPr>
            <w:r>
              <w:rPr>
                <w:rFonts w:ascii="Times New Roman" w:hAnsi="Times New Roman" w:cs="Times New Roman"/>
              </w:rPr>
              <w:t>1.252.243</w:t>
            </w:r>
          </w:p>
        </w:tc>
      </w:tr>
      <w:tr w:rsidR="009B4252" w:rsidRPr="003921A2" w:rsidTr="00852BDE">
        <w:trPr>
          <w:cnfStyle w:val="000000100000"/>
          <w:jc w:val="center"/>
        </w:trPr>
        <w:tc>
          <w:tcPr>
            <w:cnfStyle w:val="001000000000"/>
            <w:tcW w:w="3008" w:type="dxa"/>
            <w:vAlign w:val="center"/>
          </w:tcPr>
          <w:p w:rsidR="009B4252" w:rsidRPr="007D09D3" w:rsidRDefault="009B4252" w:rsidP="00852BDE">
            <w:pPr>
              <w:ind w:firstLine="0"/>
              <w:jc w:val="center"/>
              <w:rPr>
                <w:rFonts w:ascii="Times New Roman" w:hAnsi="Times New Roman" w:cs="Times New Roman"/>
                <w:lang w:val="el-GR"/>
              </w:rPr>
            </w:pPr>
            <w:r>
              <w:rPr>
                <w:rFonts w:ascii="Times New Roman" w:hAnsi="Times New Roman" w:cs="Times New Roman"/>
                <w:lang w:val="el-GR"/>
              </w:rPr>
              <w:t>79</w:t>
            </w:r>
            <w:r>
              <w:rPr>
                <w:rFonts w:ascii="Times New Roman" w:hAnsi="Times New Roman" w:cs="Times New Roman"/>
                <w:vertAlign w:val="superscript"/>
                <w:lang w:val="el-GR"/>
              </w:rPr>
              <w:t>ο</w:t>
            </w:r>
          </w:p>
        </w:tc>
        <w:tc>
          <w:tcPr>
            <w:tcW w:w="2519" w:type="dxa"/>
            <w:vAlign w:val="center"/>
          </w:tcPr>
          <w:p w:rsidR="009B4252" w:rsidRPr="007D09D3" w:rsidRDefault="009B4252" w:rsidP="00852BDE">
            <w:pPr>
              <w:ind w:firstLine="0"/>
              <w:jc w:val="center"/>
              <w:cnfStyle w:val="000000100000"/>
              <w:rPr>
                <w:rFonts w:ascii="Times New Roman" w:hAnsi="Times New Roman" w:cs="Times New Roman"/>
                <w:lang w:val="el-GR"/>
              </w:rPr>
            </w:pPr>
            <w:r w:rsidRPr="007D09D3">
              <w:rPr>
                <w:rFonts w:ascii="Times New Roman" w:hAnsi="Times New Roman" w:cs="Times New Roman"/>
                <w:lang w:val="el-GR"/>
              </w:rPr>
              <w:t>503</w:t>
            </w:r>
            <w:r>
              <w:rPr>
                <w:rFonts w:ascii="Times New Roman" w:hAnsi="Times New Roman" w:cs="Times New Roman"/>
                <w:lang w:val="el-GR"/>
              </w:rPr>
              <w:t>.692</w:t>
            </w:r>
          </w:p>
        </w:tc>
        <w:tc>
          <w:tcPr>
            <w:tcW w:w="2281" w:type="dxa"/>
            <w:vAlign w:val="center"/>
          </w:tcPr>
          <w:p w:rsidR="009B4252" w:rsidRPr="003921A2" w:rsidRDefault="003921A2" w:rsidP="00852BDE">
            <w:pPr>
              <w:ind w:firstLine="0"/>
              <w:jc w:val="center"/>
              <w:cnfStyle w:val="000000100000"/>
              <w:rPr>
                <w:rFonts w:ascii="Times New Roman" w:hAnsi="Times New Roman" w:cs="Times New Roman"/>
                <w:lang w:val="el-GR"/>
              </w:rPr>
            </w:pPr>
            <w:r w:rsidRPr="003921A2">
              <w:rPr>
                <w:rFonts w:ascii="Times New Roman" w:hAnsi="Times New Roman" w:cs="Times New Roman"/>
                <w:lang w:val="el-GR"/>
              </w:rPr>
              <w:t>1.</w:t>
            </w:r>
            <w:r>
              <w:rPr>
                <w:rFonts w:ascii="Times New Roman" w:hAnsi="Times New Roman" w:cs="Times New Roman"/>
              </w:rPr>
              <w:t>359</w:t>
            </w:r>
            <w:r>
              <w:rPr>
                <w:rFonts w:ascii="Times New Roman" w:hAnsi="Times New Roman" w:cs="Times New Roman"/>
                <w:lang w:val="el-GR"/>
              </w:rPr>
              <w:t>.968</w:t>
            </w:r>
          </w:p>
        </w:tc>
      </w:tr>
      <w:tr w:rsidR="009B4252" w:rsidRPr="003921A2" w:rsidTr="00852BDE">
        <w:trPr>
          <w:jc w:val="center"/>
        </w:trPr>
        <w:tc>
          <w:tcPr>
            <w:cnfStyle w:val="001000000000"/>
            <w:tcW w:w="3008" w:type="dxa"/>
            <w:vAlign w:val="center"/>
          </w:tcPr>
          <w:p w:rsidR="009B4252" w:rsidRPr="007D09D3" w:rsidRDefault="009B4252" w:rsidP="00852BDE">
            <w:pPr>
              <w:ind w:firstLine="0"/>
              <w:jc w:val="center"/>
              <w:rPr>
                <w:rFonts w:ascii="Times New Roman" w:hAnsi="Times New Roman" w:cs="Times New Roman"/>
                <w:lang w:val="el-GR"/>
              </w:rPr>
            </w:pPr>
            <w:r>
              <w:rPr>
                <w:rFonts w:ascii="Times New Roman" w:hAnsi="Times New Roman" w:cs="Times New Roman"/>
                <w:lang w:val="el-GR"/>
              </w:rPr>
              <w:t>90</w:t>
            </w:r>
            <w:r>
              <w:rPr>
                <w:rFonts w:ascii="Times New Roman" w:hAnsi="Times New Roman" w:cs="Times New Roman"/>
                <w:vertAlign w:val="superscript"/>
                <w:lang w:val="el-GR"/>
              </w:rPr>
              <w:t>ο</w:t>
            </w:r>
          </w:p>
        </w:tc>
        <w:tc>
          <w:tcPr>
            <w:tcW w:w="2519" w:type="dxa"/>
            <w:vAlign w:val="center"/>
          </w:tcPr>
          <w:p w:rsidR="009B4252" w:rsidRPr="00EE642A" w:rsidRDefault="009B4252" w:rsidP="00852BDE">
            <w:pPr>
              <w:ind w:firstLine="0"/>
              <w:jc w:val="center"/>
              <w:cnfStyle w:val="000000000000"/>
              <w:rPr>
                <w:rFonts w:ascii="Times New Roman" w:hAnsi="Times New Roman" w:cs="Times New Roman"/>
                <w:lang w:val="el-GR"/>
              </w:rPr>
            </w:pPr>
            <w:r w:rsidRPr="003921A2">
              <w:rPr>
                <w:rFonts w:ascii="Times New Roman" w:hAnsi="Times New Roman" w:cs="Times New Roman"/>
                <w:lang w:val="el-GR"/>
              </w:rPr>
              <w:t>593.660</w:t>
            </w:r>
          </w:p>
        </w:tc>
        <w:tc>
          <w:tcPr>
            <w:tcW w:w="2281" w:type="dxa"/>
            <w:vAlign w:val="center"/>
          </w:tcPr>
          <w:p w:rsidR="009B4252" w:rsidRPr="003921A2" w:rsidRDefault="003921A2" w:rsidP="00852BDE">
            <w:pPr>
              <w:ind w:firstLine="0"/>
              <w:jc w:val="center"/>
              <w:cnfStyle w:val="000000000000"/>
              <w:rPr>
                <w:rFonts w:ascii="Times New Roman" w:hAnsi="Times New Roman" w:cs="Times New Roman"/>
                <w:lang w:val="el-GR"/>
              </w:rPr>
            </w:pPr>
            <w:r>
              <w:rPr>
                <w:rFonts w:ascii="Times New Roman" w:hAnsi="Times New Roman" w:cs="Times New Roman"/>
                <w:lang w:val="el-GR"/>
              </w:rPr>
              <w:t>1.602.882</w:t>
            </w:r>
          </w:p>
        </w:tc>
      </w:tr>
    </w:tbl>
    <w:p w:rsidR="009C1853" w:rsidRDefault="003626E5" w:rsidP="009C1853">
      <w:pPr>
        <w:ind w:firstLine="0"/>
        <w:jc w:val="center"/>
        <w:rPr>
          <w:i/>
          <w:iCs/>
          <w:color w:val="1F497D" w:themeColor="text2"/>
          <w:sz w:val="18"/>
          <w:szCs w:val="18"/>
          <w:lang w:val="el-GR"/>
        </w:rPr>
      </w:pPr>
      <w:r w:rsidRPr="00741715">
        <w:rPr>
          <w:i/>
          <w:iCs/>
          <w:color w:val="1F497D" w:themeColor="text2"/>
          <w:sz w:val="18"/>
          <w:szCs w:val="18"/>
          <w:lang w:val="el-GR"/>
        </w:rPr>
        <w:t>Πίνακας 3.6</w:t>
      </w:r>
      <w:r w:rsidR="00741715" w:rsidRPr="00741715">
        <w:rPr>
          <w:i/>
          <w:iCs/>
          <w:color w:val="1F497D" w:themeColor="text2"/>
          <w:sz w:val="18"/>
          <w:szCs w:val="18"/>
          <w:lang w:val="el-GR"/>
        </w:rPr>
        <w:t xml:space="preserve"> Εξορυσσόμενο μάρμαρο </w:t>
      </w:r>
      <w:r w:rsidR="00DE20C8">
        <w:rPr>
          <w:i/>
          <w:iCs/>
          <w:color w:val="1F497D" w:themeColor="text2"/>
          <w:sz w:val="18"/>
          <w:szCs w:val="18"/>
          <w:lang w:val="el-GR"/>
        </w:rPr>
        <w:t>ανά</w:t>
      </w:r>
      <w:r w:rsidR="00741715" w:rsidRPr="00741715">
        <w:rPr>
          <w:i/>
          <w:iCs/>
          <w:color w:val="1F497D" w:themeColor="text2"/>
          <w:sz w:val="18"/>
          <w:szCs w:val="18"/>
          <w:lang w:val="el-GR"/>
        </w:rPr>
        <w:t xml:space="preserve"> εκμετάλλευση.</w:t>
      </w:r>
    </w:p>
    <w:p w:rsidR="009C1853" w:rsidRPr="00741715" w:rsidRDefault="009C1853" w:rsidP="009C1853">
      <w:pPr>
        <w:ind w:firstLine="0"/>
        <w:jc w:val="center"/>
        <w:rPr>
          <w:i/>
          <w:iCs/>
          <w:color w:val="1F497D" w:themeColor="text2"/>
          <w:sz w:val="18"/>
          <w:szCs w:val="18"/>
          <w:lang w:val="el-GR"/>
        </w:rPr>
      </w:pPr>
    </w:p>
    <w:p w:rsidR="000E02F7" w:rsidRPr="003921A2" w:rsidRDefault="009878B9" w:rsidP="001E29FD">
      <w:pPr>
        <w:keepNext/>
        <w:rPr>
          <w:lang w:val="el-GR"/>
        </w:rPr>
      </w:pPr>
      <w:r w:rsidRPr="009878B9">
        <w:rPr>
          <w:rFonts w:ascii="Times New Roman" w:hAnsi="Times New Roman" w:cs="Times New Roman"/>
          <w:noProof/>
        </w:rPr>
        <w:lastRenderedPageBreak/>
        <w:drawing>
          <wp:inline distT="0" distB="0" distL="0" distR="0">
            <wp:extent cx="4981575" cy="2838450"/>
            <wp:effectExtent l="0" t="0" r="9525" b="0"/>
            <wp:docPr id="46" name="Γράφημα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0E02F7" w:rsidRDefault="000E02F7" w:rsidP="00A53454">
      <w:pPr>
        <w:pStyle w:val="Caption"/>
        <w:ind w:firstLine="0"/>
        <w:jc w:val="center"/>
        <w:rPr>
          <w:lang w:val="el-GR"/>
        </w:rPr>
      </w:pPr>
      <w:r w:rsidRPr="000E02F7">
        <w:rPr>
          <w:lang w:val="el-GR"/>
        </w:rPr>
        <w:t xml:space="preserve">Διάγραμμα </w:t>
      </w:r>
      <w:r>
        <w:rPr>
          <w:lang w:val="el-GR"/>
        </w:rPr>
        <w:t>3.1: Εξορυσσόμενος όγκος στην κάθε εκμετάλλευση.</w:t>
      </w:r>
    </w:p>
    <w:p w:rsidR="009B4252" w:rsidRPr="00980AF4" w:rsidRDefault="009B4252" w:rsidP="00DB0733">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Για τις ώρες και τις ημέρες εργασίας του λατομείου γίνεται μία κοινή θεώρηση για όλες τις περιπτώσεις</w:t>
      </w:r>
      <w:r w:rsidRPr="009E05FF">
        <w:rPr>
          <w:rFonts w:ascii="Times New Roman" w:hAnsi="Times New Roman" w:cs="Times New Roman"/>
          <w:sz w:val="24"/>
          <w:szCs w:val="24"/>
          <w:lang w:val="el-GR"/>
        </w:rPr>
        <w:t xml:space="preserve">. Έτσι ορίζεται ότι το εργοτάξιο λειτουργεί </w:t>
      </w:r>
      <w:r w:rsidR="001B5057" w:rsidRPr="009E05FF">
        <w:rPr>
          <w:rFonts w:ascii="Times New Roman" w:hAnsi="Times New Roman" w:cs="Times New Roman"/>
          <w:sz w:val="24"/>
          <w:szCs w:val="24"/>
          <w:lang w:val="el-GR"/>
        </w:rPr>
        <w:t>24</w:t>
      </w:r>
      <w:r w:rsidRPr="009E05FF">
        <w:rPr>
          <w:rFonts w:ascii="Times New Roman" w:hAnsi="Times New Roman" w:cs="Times New Roman"/>
          <w:sz w:val="24"/>
          <w:szCs w:val="24"/>
          <w:lang w:val="el-GR"/>
        </w:rPr>
        <w:t xml:space="preserve"> ώρες (</w:t>
      </w:r>
      <w:r w:rsidR="001B5057" w:rsidRPr="009E05FF">
        <w:rPr>
          <w:rFonts w:ascii="Times New Roman" w:hAnsi="Times New Roman" w:cs="Times New Roman"/>
          <w:sz w:val="24"/>
          <w:szCs w:val="24"/>
          <w:lang w:val="el-GR"/>
        </w:rPr>
        <w:t>τρεις</w:t>
      </w:r>
      <w:r w:rsidRPr="009E05FF">
        <w:rPr>
          <w:rFonts w:ascii="Times New Roman" w:hAnsi="Times New Roman" w:cs="Times New Roman"/>
          <w:sz w:val="24"/>
          <w:szCs w:val="24"/>
          <w:lang w:val="el-GR"/>
        </w:rPr>
        <w:t xml:space="preserve"> οκτάωρες βάρδιες) την ημέρα και </w:t>
      </w:r>
      <w:r w:rsidR="001B5057" w:rsidRPr="009E05FF">
        <w:rPr>
          <w:rFonts w:ascii="Times New Roman" w:hAnsi="Times New Roman" w:cs="Times New Roman"/>
          <w:sz w:val="24"/>
          <w:szCs w:val="24"/>
          <w:lang w:val="el-GR"/>
        </w:rPr>
        <w:t>30</w:t>
      </w:r>
      <w:r w:rsidRPr="009E05FF">
        <w:rPr>
          <w:rFonts w:ascii="Times New Roman" w:hAnsi="Times New Roman" w:cs="Times New Roman"/>
          <w:sz w:val="24"/>
          <w:szCs w:val="24"/>
          <w:lang w:val="el-GR"/>
        </w:rPr>
        <w:t>0 ημέρες τον χρόνο. Αξιοποιώντας την ωριαία παράγωγή που</w:t>
      </w:r>
      <w:r w:rsidR="00741715" w:rsidRPr="009E05FF">
        <w:rPr>
          <w:rFonts w:ascii="Times New Roman" w:hAnsi="Times New Roman" w:cs="Times New Roman"/>
          <w:sz w:val="24"/>
          <w:szCs w:val="24"/>
          <w:lang w:val="el-GR"/>
        </w:rPr>
        <w:t xml:space="preserve"> υπολογίστηκε στην παράγραφο 3.4</w:t>
      </w:r>
      <w:r w:rsidRPr="009E05FF">
        <w:rPr>
          <w:rFonts w:ascii="Times New Roman" w:hAnsi="Times New Roman" w:cs="Times New Roman"/>
          <w:sz w:val="24"/>
          <w:szCs w:val="24"/>
          <w:lang w:val="el-GR"/>
        </w:rPr>
        <w:t xml:space="preserve"> μπορεί πλέον να υπολογιστεί και η ετήσια παραγωγή. Να σημειωθεί ότι χρησιμοποιείται κοινή ωριαία παραγωγή </w:t>
      </w:r>
      <w:r w:rsidRPr="009E05FF">
        <w:rPr>
          <w:rFonts w:ascii="Times New Roman" w:hAnsi="Times New Roman" w:cs="Times New Roman"/>
          <w:sz w:val="24"/>
          <w:szCs w:val="24"/>
        </w:rPr>
        <w:t>Q</w:t>
      </w:r>
      <w:r w:rsidRPr="009E05FF">
        <w:rPr>
          <w:rFonts w:ascii="Times New Roman" w:hAnsi="Times New Roman" w:cs="Times New Roman"/>
          <w:sz w:val="24"/>
          <w:szCs w:val="24"/>
          <w:vertAlign w:val="subscript"/>
          <w:lang w:val="el-GR"/>
        </w:rPr>
        <w:t xml:space="preserve">hr </w:t>
      </w:r>
      <w:r w:rsidR="00B64ECC" w:rsidRPr="009E05FF">
        <w:rPr>
          <w:rFonts w:ascii="Times New Roman" w:hAnsi="Times New Roman" w:cs="Times New Roman"/>
          <w:sz w:val="24"/>
          <w:szCs w:val="24"/>
          <w:lang w:val="el-GR"/>
        </w:rPr>
        <w:t>= 3,82</w:t>
      </w:r>
      <w:r w:rsidRPr="009E05FF">
        <w:rPr>
          <w:rFonts w:ascii="Times New Roman" w:hAnsi="Times New Roman" w:cs="Times New Roman"/>
          <w:sz w:val="24"/>
          <w:szCs w:val="24"/>
        </w:rPr>
        <w:t>m</w:t>
      </w:r>
      <w:r w:rsidRPr="009E05FF">
        <w:rPr>
          <w:rFonts w:ascii="Times New Roman" w:hAnsi="Times New Roman" w:cs="Times New Roman"/>
          <w:sz w:val="24"/>
          <w:szCs w:val="24"/>
          <w:vertAlign w:val="superscript"/>
          <w:lang w:val="el-GR"/>
        </w:rPr>
        <w:t>3</w:t>
      </w:r>
      <w:r w:rsidRPr="009E05FF">
        <w:rPr>
          <w:rFonts w:ascii="Times New Roman" w:hAnsi="Times New Roman" w:cs="Times New Roman"/>
          <w:sz w:val="24"/>
          <w:szCs w:val="24"/>
          <w:lang w:val="el-GR"/>
        </w:rPr>
        <w:t>/</w:t>
      </w:r>
      <w:r w:rsidRPr="009E05FF">
        <w:rPr>
          <w:rFonts w:ascii="Times New Roman" w:hAnsi="Times New Roman" w:cs="Times New Roman"/>
          <w:sz w:val="24"/>
          <w:szCs w:val="24"/>
        </w:rPr>
        <w:t>hr</w:t>
      </w:r>
      <w:r w:rsidRPr="00980AF4">
        <w:rPr>
          <w:rFonts w:ascii="Times New Roman" w:hAnsi="Times New Roman" w:cs="Times New Roman"/>
          <w:sz w:val="24"/>
          <w:szCs w:val="24"/>
          <w:lang w:val="el-GR"/>
        </w:rPr>
        <w:t xml:space="preserve">  εφόσον παρατηρήθηκε ότι η ωριαία παραγωγή δεν επηρεάζεται ουσιαστικά </w:t>
      </w:r>
      <w:r w:rsidR="00943CAD" w:rsidRPr="00980AF4">
        <w:rPr>
          <w:rFonts w:ascii="Times New Roman" w:hAnsi="Times New Roman" w:cs="Times New Roman"/>
          <w:sz w:val="24"/>
          <w:szCs w:val="24"/>
          <w:lang w:val="el-GR"/>
        </w:rPr>
        <w:t>από</w:t>
      </w:r>
      <w:r w:rsidRPr="00980AF4">
        <w:rPr>
          <w:rFonts w:ascii="Times New Roman" w:hAnsi="Times New Roman" w:cs="Times New Roman"/>
          <w:sz w:val="24"/>
          <w:szCs w:val="24"/>
          <w:lang w:val="el-GR"/>
        </w:rPr>
        <w:t xml:space="preserve"> την κλίση και οι διαφοροποιήσεις είναι αμελητέες.</w:t>
      </w:r>
    </w:p>
    <w:p w:rsidR="009B4252" w:rsidRPr="00980AF4" w:rsidRDefault="009B4252" w:rsidP="009B4252">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Με βάση τα παραπάνω το εργοτάξιο λειτουργεί:</w:t>
      </w:r>
    </w:p>
    <w:p w:rsidR="009B4252" w:rsidRPr="00402E4C" w:rsidRDefault="00402E4C" w:rsidP="000E02F7">
      <w:pPr>
        <w:jc w:val="center"/>
        <w:rPr>
          <w:rFonts w:ascii="Times New Roman" w:hAnsi="Times New Roman" w:cs="Times New Roman"/>
          <w:i/>
          <w:lang w:val="el-GR"/>
        </w:rPr>
      </w:pPr>
      <m:oMathPara>
        <m:oMath>
          <m:r>
            <w:rPr>
              <w:rFonts w:ascii="Cambria Math" w:hAnsi="Cambria Math" w:cs="Times New Roman"/>
              <w:lang w:val="el-GR"/>
            </w:rPr>
            <m:t xml:space="preserve">24 </m:t>
          </m:r>
          <m:f>
            <m:fPr>
              <m:type m:val="skw"/>
              <m:ctrlPr>
                <w:rPr>
                  <w:rFonts w:ascii="Cambria Math" w:hAnsi="Cambria Math" w:cs="Times New Roman"/>
                  <w:i/>
                  <w:lang w:val="el-GR"/>
                </w:rPr>
              </m:ctrlPr>
            </m:fPr>
            <m:num>
              <m:r>
                <w:rPr>
                  <w:rFonts w:ascii="Cambria Math" w:hAnsi="Cambria Math" w:cs="Times New Roman"/>
                </w:rPr>
                <m:t>hr</m:t>
              </m:r>
            </m:num>
            <m:den>
              <m:r>
                <w:rPr>
                  <w:rFonts w:ascii="Cambria Math" w:hAnsi="Cambria Math" w:cs="Times New Roman"/>
                  <w:lang w:val="el-GR"/>
                </w:rPr>
                <m:t>ημέρα</m:t>
              </m:r>
            </m:den>
          </m:f>
          <m:r>
            <w:rPr>
              <w:rFonts w:ascii="Cambria Math" w:hAnsi="Cambria Math" w:cs="Times New Roman"/>
              <w:lang w:val="el-GR"/>
            </w:rPr>
            <m:t xml:space="preserve">* 300 </m:t>
          </m:r>
          <m:f>
            <m:fPr>
              <m:type m:val="skw"/>
              <m:ctrlPr>
                <w:rPr>
                  <w:rFonts w:ascii="Cambria Math" w:hAnsi="Cambria Math" w:cs="Times New Roman"/>
                  <w:i/>
                  <w:lang w:val="el-GR"/>
                </w:rPr>
              </m:ctrlPr>
            </m:fPr>
            <m:num>
              <m:r>
                <w:rPr>
                  <w:rFonts w:ascii="Cambria Math" w:hAnsi="Cambria Math" w:cs="Times New Roman"/>
                  <w:lang w:val="el-GR"/>
                </w:rPr>
                <m:t>ημέρες</m:t>
              </m:r>
            </m:num>
            <m:den>
              <m:r>
                <w:rPr>
                  <w:rFonts w:ascii="Cambria Math" w:hAnsi="Cambria Math" w:cs="Times New Roman"/>
                  <w:lang w:val="el-GR"/>
                </w:rPr>
                <m:t>έτος</m:t>
              </m:r>
            </m:den>
          </m:f>
          <m:r>
            <w:rPr>
              <w:rFonts w:ascii="Cambria Math" w:hAnsi="Cambria Math" w:cs="Times New Roman"/>
              <w:lang w:val="el-GR"/>
            </w:rPr>
            <m:t xml:space="preserve"> = 7.200 </m:t>
          </m:r>
          <m:f>
            <m:fPr>
              <m:type m:val="skw"/>
              <m:ctrlPr>
                <w:rPr>
                  <w:rFonts w:ascii="Cambria Math" w:hAnsi="Cambria Math" w:cs="Times New Roman"/>
                  <w:i/>
                  <w:lang w:val="el-GR"/>
                </w:rPr>
              </m:ctrlPr>
            </m:fPr>
            <m:num>
              <m:r>
                <w:rPr>
                  <w:rFonts w:ascii="Cambria Math" w:hAnsi="Cambria Math" w:cs="Times New Roman"/>
                </w:rPr>
                <m:t>hr</m:t>
              </m:r>
            </m:num>
            <m:den>
              <m:r>
                <w:rPr>
                  <w:rFonts w:ascii="Cambria Math" w:hAnsi="Cambria Math" w:cs="Times New Roman"/>
                  <w:lang w:val="el-GR"/>
                </w:rPr>
                <m:t>έτος</m:t>
              </m:r>
            </m:den>
          </m:f>
        </m:oMath>
      </m:oMathPara>
    </w:p>
    <w:p w:rsidR="009B4252" w:rsidRPr="00980AF4" w:rsidRDefault="009B4252" w:rsidP="009B4252">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Έτσι η ετήσια παραγωγή είναι:</w:t>
      </w:r>
    </w:p>
    <w:p w:rsidR="009B4252" w:rsidRPr="00402E4C" w:rsidRDefault="00905156" w:rsidP="009B4252">
      <w:pPr>
        <w:jc w:val="both"/>
        <w:rPr>
          <w:rFonts w:ascii="Times New Roman" w:hAnsi="Times New Roman" w:cs="Times New Roman"/>
          <w:i/>
          <w:lang w:val="el-GR"/>
        </w:rPr>
      </w:pPr>
      <m:oMathPara>
        <m:oMath>
          <m:sSub>
            <m:sSubPr>
              <m:ctrlPr>
                <w:rPr>
                  <w:rFonts w:ascii="Cambria Math" w:eastAsiaTheme="minorEastAsia" w:hAnsi="Cambria Math" w:cs="Times New Roman"/>
                  <w:i/>
                  <w:lang w:val="el-GR"/>
                </w:rPr>
              </m:ctrlPr>
            </m:sSubPr>
            <m:e>
              <m:r>
                <w:rPr>
                  <w:rFonts w:ascii="Cambria Math" w:eastAsiaTheme="minorEastAsia" w:hAnsi="Cambria Math" w:cs="Times New Roman"/>
                  <w:lang w:val="el-GR"/>
                </w:rPr>
                <m:t>Q</m:t>
              </m:r>
            </m:e>
            <m:sub>
              <m:r>
                <w:rPr>
                  <w:rFonts w:ascii="Cambria Math" w:eastAsiaTheme="minorEastAsia" w:hAnsi="Cambria Math" w:cs="Times New Roman"/>
                  <w:lang w:val="el-GR"/>
                </w:rPr>
                <m:t>yr</m:t>
              </m:r>
            </m:sub>
          </m:sSub>
          <m:r>
            <w:rPr>
              <w:rFonts w:ascii="Cambria Math" w:hAnsi="Cambria Math" w:cs="Times New Roman"/>
              <w:lang w:val="el-GR"/>
            </w:rPr>
            <m:t xml:space="preserve">=3,82 </m:t>
          </m:r>
          <m:f>
            <m:fPr>
              <m:type m:val="skw"/>
              <m:ctrlPr>
                <w:rPr>
                  <w:rFonts w:ascii="Cambria Math" w:hAnsi="Cambria Math" w:cs="Times New Roman"/>
                  <w:i/>
                  <w:lang w:val="el-GR"/>
                </w:rPr>
              </m:ctrlPr>
            </m:fPr>
            <m:num>
              <m:sSup>
                <m:sSupPr>
                  <m:ctrlPr>
                    <w:rPr>
                      <w:rFonts w:ascii="Cambria Math" w:hAnsi="Cambria Math" w:cs="Times New Roman"/>
                      <w:i/>
                      <w:lang w:val="el-GR"/>
                    </w:rPr>
                  </m:ctrlPr>
                </m:sSupPr>
                <m:e>
                  <m:r>
                    <w:rPr>
                      <w:rFonts w:ascii="Cambria Math" w:hAnsi="Cambria Math" w:cs="Times New Roman"/>
                    </w:rPr>
                    <m:t>m</m:t>
                  </m:r>
                </m:e>
                <m:sup>
                  <m:r>
                    <w:rPr>
                      <w:rFonts w:ascii="Cambria Math" w:hAnsi="Cambria Math" w:cs="Times New Roman"/>
                      <w:lang w:val="el-GR"/>
                    </w:rPr>
                    <m:t>3</m:t>
                  </m:r>
                </m:sup>
              </m:sSup>
            </m:num>
            <m:den>
              <m:r>
                <w:rPr>
                  <w:rFonts w:ascii="Cambria Math" w:hAnsi="Cambria Math" w:cs="Times New Roman"/>
                  <w:lang w:val="el-GR"/>
                </w:rPr>
                <m:t>hr</m:t>
              </m:r>
            </m:den>
          </m:f>
          <m:r>
            <w:rPr>
              <w:rFonts w:ascii="Cambria Math" w:hAnsi="Cambria Math" w:cs="Times New Roman"/>
              <w:lang w:val="el-GR"/>
            </w:rPr>
            <m:t xml:space="preserve"> * 7.200 </m:t>
          </m:r>
          <m:f>
            <m:fPr>
              <m:type m:val="skw"/>
              <m:ctrlPr>
                <w:rPr>
                  <w:rFonts w:ascii="Cambria Math" w:hAnsi="Cambria Math" w:cs="Times New Roman"/>
                  <w:i/>
                  <w:lang w:val="el-GR"/>
                </w:rPr>
              </m:ctrlPr>
            </m:fPr>
            <m:num>
              <m:r>
                <w:rPr>
                  <w:rFonts w:ascii="Cambria Math" w:hAnsi="Cambria Math" w:cs="Times New Roman"/>
                  <w:lang w:val="el-GR"/>
                </w:rPr>
                <m:t>hr</m:t>
              </m:r>
            </m:num>
            <m:den>
              <m:r>
                <w:rPr>
                  <w:rFonts w:ascii="Cambria Math" w:hAnsi="Cambria Math" w:cs="Times New Roman"/>
                  <w:lang w:val="el-GR"/>
                </w:rPr>
                <m:t>έτος</m:t>
              </m:r>
            </m:den>
          </m:f>
          <m:r>
            <w:rPr>
              <w:rFonts w:ascii="Cambria Math" w:hAnsi="Cambria Math" w:cs="Times New Roman"/>
              <w:lang w:val="el-GR"/>
            </w:rPr>
            <m:t xml:space="preserve">=27.504 </m:t>
          </m:r>
          <m:f>
            <m:fPr>
              <m:type m:val="skw"/>
              <m:ctrlPr>
                <w:rPr>
                  <w:rFonts w:ascii="Cambria Math" w:hAnsi="Cambria Math" w:cs="Times New Roman"/>
                  <w:i/>
                  <w:lang w:val="el-GR"/>
                </w:rPr>
              </m:ctrlPr>
            </m:fPr>
            <m:num>
              <m:sSup>
                <m:sSupPr>
                  <m:ctrlPr>
                    <w:rPr>
                      <w:rFonts w:ascii="Cambria Math" w:hAnsi="Cambria Math" w:cs="Times New Roman"/>
                      <w:i/>
                      <w:lang w:val="el-GR"/>
                    </w:rPr>
                  </m:ctrlPr>
                </m:sSupPr>
                <m:e>
                  <m:r>
                    <w:rPr>
                      <w:rFonts w:ascii="Cambria Math" w:hAnsi="Cambria Math" w:cs="Times New Roman"/>
                    </w:rPr>
                    <m:t>m</m:t>
                  </m:r>
                </m:e>
                <m:sup>
                  <m:r>
                    <w:rPr>
                      <w:rFonts w:ascii="Cambria Math" w:hAnsi="Cambria Math" w:cs="Times New Roman"/>
                      <w:lang w:val="el-GR"/>
                    </w:rPr>
                    <m:t>3</m:t>
                  </m:r>
                </m:sup>
              </m:sSup>
            </m:num>
            <m:den>
              <m:r>
                <w:rPr>
                  <w:rFonts w:ascii="Cambria Math" w:hAnsi="Cambria Math" w:cs="Times New Roman"/>
                  <w:lang w:val="el-GR"/>
                </w:rPr>
                <m:t>έτος</m:t>
              </m:r>
            </m:den>
          </m:f>
        </m:oMath>
      </m:oMathPara>
    </w:p>
    <w:p w:rsidR="009B4252" w:rsidRPr="001B5057" w:rsidRDefault="009B4252" w:rsidP="000E02F7">
      <w:pPr>
        <w:jc w:val="both"/>
        <w:rPr>
          <w:rFonts w:ascii="Times New Roman" w:hAnsi="Times New Roman" w:cs="Times New Roman"/>
          <w:sz w:val="24"/>
          <w:szCs w:val="24"/>
          <w:lang w:val="el-GR"/>
        </w:rPr>
      </w:pPr>
      <w:r w:rsidRPr="00980AF4">
        <w:rPr>
          <w:rFonts w:ascii="Times New Roman" w:hAnsi="Times New Roman" w:cs="Times New Roman"/>
          <w:b/>
          <w:sz w:val="24"/>
          <w:szCs w:val="24"/>
          <w:lang w:val="el-GR"/>
        </w:rPr>
        <w:t xml:space="preserve"> </w:t>
      </w:r>
      <w:r w:rsidRPr="00980AF4">
        <w:rPr>
          <w:rFonts w:ascii="Times New Roman" w:hAnsi="Times New Roman" w:cs="Times New Roman"/>
          <w:sz w:val="24"/>
          <w:szCs w:val="24"/>
          <w:lang w:val="el-GR"/>
        </w:rPr>
        <w:t>Αν συμπεριληφθεί κι ο εξορυσσόμενος όγκος μαρμάρου κάθε περίπτωσης, μπορεί πλέον να υπολογιστεί ο χρόνος ζωής του λατομείου για κάθε διαφο</w:t>
      </w:r>
      <w:r w:rsidR="001B5057">
        <w:rPr>
          <w:rFonts w:ascii="Times New Roman" w:hAnsi="Times New Roman" w:cs="Times New Roman"/>
          <w:sz w:val="24"/>
          <w:szCs w:val="24"/>
          <w:lang w:val="el-GR"/>
        </w:rPr>
        <w:t>ρετική περίπτωση κλίσης πρανούς:</w:t>
      </w:r>
    </w:p>
    <w:p w:rsidR="009B4252" w:rsidRPr="007F6418" w:rsidRDefault="009B4252" w:rsidP="00402E4C">
      <w:pPr>
        <w:jc w:val="both"/>
        <w:rPr>
          <w:rFonts w:ascii="Times New Roman" w:eastAsiaTheme="minorEastAsia" w:hAnsi="Times New Roman" w:cs="Times New Roman"/>
          <w:b/>
          <w:lang w:val="el-GR"/>
        </w:rPr>
      </w:pPr>
      <m:oMathPara>
        <m:oMath>
          <m:r>
            <m:rPr>
              <m:sty m:val="bi"/>
            </m:rPr>
            <w:rPr>
              <w:rFonts w:ascii="Cambria Math" w:hAnsi="Cambria Math" w:cs="Times New Roman"/>
              <w:lang w:val="el-GR"/>
            </w:rPr>
            <m:t>Χρόνος</m:t>
          </m:r>
          <m:r>
            <w:rPr>
              <w:rFonts w:ascii="Cambria Math" w:hAnsi="Cambria Math" w:cs="Times New Roman"/>
              <w:lang w:val="el-GR"/>
            </w:rPr>
            <m:t xml:space="preserve"> </m:t>
          </m:r>
          <m:r>
            <m:rPr>
              <m:sty m:val="bi"/>
            </m:rPr>
            <w:rPr>
              <w:rFonts w:ascii="Cambria Math" w:hAnsi="Cambria Math" w:cs="Times New Roman"/>
              <w:lang w:val="el-GR"/>
            </w:rPr>
            <m:t>ζωής</m:t>
          </m:r>
          <m:r>
            <w:rPr>
              <w:rFonts w:ascii="Cambria Math" w:hAnsi="Cambria Math" w:cs="Times New Roman"/>
              <w:lang w:val="el-GR"/>
            </w:rPr>
            <m:t>=</m:t>
          </m:r>
          <m:sSub>
            <m:sSubPr>
              <m:ctrlPr>
                <w:rPr>
                  <w:rFonts w:ascii="Cambria Math" w:hAnsi="Cambria Math" w:cs="Times New Roman"/>
                  <w:b/>
                  <w:i/>
                  <w:lang w:val="el-GR"/>
                </w:rPr>
              </m:ctrlPr>
            </m:sSubPr>
            <m:e>
              <m:r>
                <m:rPr>
                  <m:sty m:val="bi"/>
                </m:rPr>
                <w:rPr>
                  <w:rFonts w:ascii="Cambria Math" w:hAnsi="Cambria Math" w:cs="Times New Roman"/>
                  <w:lang w:val="el-GR"/>
                </w:rPr>
                <m:t>V</m:t>
              </m:r>
            </m:e>
            <m:sub>
              <m:r>
                <m:rPr>
                  <m:sty m:val="bi"/>
                </m:rPr>
                <w:rPr>
                  <w:rFonts w:ascii="Cambria Math" w:hAnsi="Cambria Math" w:cs="Times New Roman"/>
                  <w:lang w:val="el-GR"/>
                </w:rPr>
                <m:t>αποθ</m:t>
              </m:r>
            </m:sub>
          </m:sSub>
          <m:r>
            <m:rPr>
              <m:sty m:val="bi"/>
            </m:rPr>
            <w:rPr>
              <w:rFonts w:ascii="Cambria Math" w:hAnsi="Cambria Math" w:cs="Times New Roman"/>
              <w:lang w:val="el-GR"/>
            </w:rPr>
            <m:t>/</m:t>
          </m:r>
          <m:sSub>
            <m:sSubPr>
              <m:ctrlPr>
                <w:rPr>
                  <w:rFonts w:ascii="Cambria Math" w:hAnsi="Cambria Math" w:cs="Times New Roman"/>
                  <w:b/>
                  <w:i/>
                  <w:lang w:val="el-GR"/>
                </w:rPr>
              </m:ctrlPr>
            </m:sSubPr>
            <m:e>
              <m:r>
                <m:rPr>
                  <m:sty m:val="bi"/>
                </m:rPr>
                <w:rPr>
                  <w:rFonts w:ascii="Cambria Math" w:hAnsi="Cambria Math" w:cs="Times New Roman"/>
                  <w:lang w:val="el-GR"/>
                </w:rPr>
                <m:t>Q</m:t>
              </m:r>
            </m:e>
            <m:sub>
              <m:r>
                <m:rPr>
                  <m:sty m:val="bi"/>
                </m:rPr>
                <w:rPr>
                  <w:rFonts w:ascii="Cambria Math" w:hAnsi="Cambria Math" w:cs="Times New Roman"/>
                </w:rPr>
                <m:t>yr</m:t>
              </m:r>
            </m:sub>
          </m:sSub>
        </m:oMath>
      </m:oMathPara>
    </w:p>
    <w:p w:rsidR="009B4252" w:rsidRPr="00980AF4" w:rsidRDefault="009B4252" w:rsidP="000E02F7">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Ο παρακάτω πίνακας περιλαμβάνει το χρόνο ζωής για κάθε περίπτωση</w:t>
      </w:r>
      <w:r w:rsidR="007F6418" w:rsidRPr="007F6418">
        <w:rPr>
          <w:rFonts w:ascii="Times New Roman" w:hAnsi="Times New Roman" w:cs="Times New Roman"/>
          <w:sz w:val="24"/>
          <w:szCs w:val="24"/>
          <w:lang w:val="el-GR"/>
        </w:rPr>
        <w:t>,</w:t>
      </w:r>
      <w:r w:rsidR="007F6418">
        <w:rPr>
          <w:rFonts w:ascii="Times New Roman" w:hAnsi="Times New Roman" w:cs="Times New Roman"/>
          <w:sz w:val="24"/>
          <w:szCs w:val="24"/>
          <w:lang w:val="el-GR"/>
        </w:rPr>
        <w:t xml:space="preserve"> ενώ παρουσιάζεται και σε μορφή </w:t>
      </w:r>
      <w:r w:rsidR="00402E4C">
        <w:rPr>
          <w:rFonts w:ascii="Times New Roman" w:hAnsi="Times New Roman" w:cs="Times New Roman"/>
          <w:sz w:val="24"/>
          <w:szCs w:val="24"/>
          <w:lang w:val="el-GR"/>
        </w:rPr>
        <w:t xml:space="preserve">διαγράμματος </w:t>
      </w:r>
      <w:r w:rsidR="007F6418">
        <w:rPr>
          <w:rFonts w:ascii="Times New Roman" w:hAnsi="Times New Roman" w:cs="Times New Roman"/>
          <w:sz w:val="24"/>
          <w:szCs w:val="24"/>
          <w:lang w:val="el-GR"/>
        </w:rPr>
        <w:t>(Διάγραμμα 3.2)</w:t>
      </w:r>
      <w:r w:rsidRPr="00980AF4">
        <w:rPr>
          <w:rFonts w:ascii="Times New Roman" w:hAnsi="Times New Roman" w:cs="Times New Roman"/>
          <w:sz w:val="24"/>
          <w:szCs w:val="24"/>
          <w:lang w:val="el-GR"/>
        </w:rPr>
        <w:t>:</w:t>
      </w:r>
    </w:p>
    <w:tbl>
      <w:tblPr>
        <w:tblStyle w:val="5-11"/>
        <w:tblW w:w="0" w:type="auto"/>
        <w:jc w:val="center"/>
        <w:tblLook w:val="04A0"/>
      </w:tblPr>
      <w:tblGrid>
        <w:gridCol w:w="3008"/>
        <w:gridCol w:w="2519"/>
      </w:tblGrid>
      <w:tr w:rsidR="009B4252" w:rsidTr="00852BDE">
        <w:trPr>
          <w:cnfStyle w:val="100000000000"/>
          <w:trHeight w:val="706"/>
          <w:jc w:val="center"/>
        </w:trPr>
        <w:tc>
          <w:tcPr>
            <w:cnfStyle w:val="001000000000"/>
            <w:tcW w:w="3008" w:type="dxa"/>
            <w:vAlign w:val="center"/>
          </w:tcPr>
          <w:p w:rsidR="009B4252" w:rsidRPr="007D09D3" w:rsidRDefault="009B4252" w:rsidP="00852BDE">
            <w:pPr>
              <w:ind w:firstLine="0"/>
              <w:jc w:val="center"/>
              <w:rPr>
                <w:rFonts w:ascii="Times New Roman" w:hAnsi="Times New Roman" w:cs="Times New Roman"/>
                <w:b w:val="0"/>
                <w:lang w:val="el-GR"/>
              </w:rPr>
            </w:pPr>
            <w:r w:rsidRPr="007D09D3">
              <w:rPr>
                <w:rFonts w:ascii="Times New Roman" w:hAnsi="Times New Roman" w:cs="Times New Roman"/>
                <w:b w:val="0"/>
                <w:lang w:val="el-GR"/>
              </w:rPr>
              <w:lastRenderedPageBreak/>
              <w:t>Περίπτωση εκμετάλλευσης – κλίση πρανούς</w:t>
            </w:r>
          </w:p>
        </w:tc>
        <w:tc>
          <w:tcPr>
            <w:tcW w:w="2519" w:type="dxa"/>
            <w:vAlign w:val="center"/>
          </w:tcPr>
          <w:p w:rsidR="009B4252" w:rsidRPr="000A43DA" w:rsidRDefault="009B4252" w:rsidP="00852BDE">
            <w:pPr>
              <w:ind w:firstLine="0"/>
              <w:jc w:val="center"/>
              <w:cnfStyle w:val="100000000000"/>
              <w:rPr>
                <w:rFonts w:ascii="Times New Roman" w:hAnsi="Times New Roman" w:cs="Times New Roman"/>
                <w:b w:val="0"/>
              </w:rPr>
            </w:pPr>
            <w:r>
              <w:rPr>
                <w:rFonts w:ascii="Times New Roman" w:hAnsi="Times New Roman" w:cs="Times New Roman"/>
                <w:b w:val="0"/>
                <w:lang w:val="el-GR"/>
              </w:rPr>
              <w:t>Χρόνος ζωής λατομείου (</w:t>
            </w:r>
            <w:r>
              <w:rPr>
                <w:rFonts w:ascii="Times New Roman" w:hAnsi="Times New Roman" w:cs="Times New Roman"/>
                <w:b w:val="0"/>
              </w:rPr>
              <w:t>yr)</w:t>
            </w:r>
          </w:p>
        </w:tc>
      </w:tr>
      <w:tr w:rsidR="009B4252" w:rsidTr="00852BDE">
        <w:trPr>
          <w:cnfStyle w:val="000000100000"/>
          <w:jc w:val="center"/>
        </w:trPr>
        <w:tc>
          <w:tcPr>
            <w:cnfStyle w:val="001000000000"/>
            <w:tcW w:w="3008" w:type="dxa"/>
            <w:vAlign w:val="center"/>
          </w:tcPr>
          <w:p w:rsidR="009B4252" w:rsidRPr="007D09D3" w:rsidRDefault="009B4252" w:rsidP="00852BDE">
            <w:pPr>
              <w:ind w:firstLine="0"/>
              <w:jc w:val="center"/>
              <w:rPr>
                <w:rFonts w:ascii="Times New Roman" w:hAnsi="Times New Roman" w:cs="Times New Roman"/>
                <w:lang w:val="el-GR"/>
              </w:rPr>
            </w:pPr>
            <w:r>
              <w:rPr>
                <w:rFonts w:ascii="Times New Roman" w:hAnsi="Times New Roman" w:cs="Times New Roman"/>
                <w:lang w:val="el-GR"/>
              </w:rPr>
              <w:t>69</w:t>
            </w:r>
            <w:r>
              <w:rPr>
                <w:rFonts w:ascii="Times New Roman" w:hAnsi="Times New Roman" w:cs="Times New Roman"/>
                <w:vertAlign w:val="superscript"/>
                <w:lang w:val="el-GR"/>
              </w:rPr>
              <w:t>ο</w:t>
            </w:r>
          </w:p>
        </w:tc>
        <w:tc>
          <w:tcPr>
            <w:tcW w:w="2519" w:type="dxa"/>
            <w:vAlign w:val="center"/>
          </w:tcPr>
          <w:p w:rsidR="009B4252" w:rsidRPr="00F4420D" w:rsidRDefault="001B5057" w:rsidP="00852BDE">
            <w:pPr>
              <w:ind w:firstLine="0"/>
              <w:jc w:val="center"/>
              <w:cnfStyle w:val="000000100000"/>
              <w:rPr>
                <w:rFonts w:ascii="Times New Roman" w:hAnsi="Times New Roman" w:cs="Times New Roman"/>
              </w:rPr>
            </w:pPr>
            <w:r>
              <w:rPr>
                <w:rFonts w:ascii="Times New Roman" w:hAnsi="Times New Roman" w:cs="Times New Roman"/>
              </w:rPr>
              <w:t>15,42</w:t>
            </w:r>
          </w:p>
        </w:tc>
      </w:tr>
      <w:tr w:rsidR="009B4252" w:rsidTr="00852BDE">
        <w:trPr>
          <w:jc w:val="center"/>
        </w:trPr>
        <w:tc>
          <w:tcPr>
            <w:cnfStyle w:val="001000000000"/>
            <w:tcW w:w="3008" w:type="dxa"/>
            <w:vAlign w:val="center"/>
          </w:tcPr>
          <w:p w:rsidR="009B4252" w:rsidRPr="007D09D3" w:rsidRDefault="009B4252" w:rsidP="00852BDE">
            <w:pPr>
              <w:ind w:firstLine="0"/>
              <w:jc w:val="center"/>
              <w:rPr>
                <w:rFonts w:ascii="Times New Roman" w:hAnsi="Times New Roman" w:cs="Times New Roman"/>
                <w:lang w:val="el-GR"/>
              </w:rPr>
            </w:pPr>
            <w:r>
              <w:rPr>
                <w:rFonts w:ascii="Times New Roman" w:hAnsi="Times New Roman" w:cs="Times New Roman"/>
                <w:lang w:val="el-GR"/>
              </w:rPr>
              <w:t>75</w:t>
            </w:r>
            <w:r>
              <w:rPr>
                <w:rFonts w:ascii="Times New Roman" w:hAnsi="Times New Roman" w:cs="Times New Roman"/>
                <w:vertAlign w:val="superscript"/>
                <w:lang w:val="el-GR"/>
              </w:rPr>
              <w:t>ο</w:t>
            </w:r>
          </w:p>
        </w:tc>
        <w:tc>
          <w:tcPr>
            <w:tcW w:w="2519" w:type="dxa"/>
            <w:vAlign w:val="center"/>
          </w:tcPr>
          <w:p w:rsidR="009B4252" w:rsidRPr="00EC3C69" w:rsidRDefault="001B5057" w:rsidP="00852BDE">
            <w:pPr>
              <w:ind w:firstLine="0"/>
              <w:jc w:val="center"/>
              <w:cnfStyle w:val="000000000000"/>
              <w:rPr>
                <w:rFonts w:ascii="Times New Roman" w:hAnsi="Times New Roman" w:cs="Times New Roman"/>
              </w:rPr>
            </w:pPr>
            <w:r>
              <w:rPr>
                <w:rFonts w:ascii="Times New Roman" w:hAnsi="Times New Roman" w:cs="Times New Roman"/>
              </w:rPr>
              <w:t>16,86</w:t>
            </w:r>
          </w:p>
        </w:tc>
      </w:tr>
      <w:tr w:rsidR="009B4252" w:rsidTr="00852BDE">
        <w:trPr>
          <w:cnfStyle w:val="000000100000"/>
          <w:jc w:val="center"/>
        </w:trPr>
        <w:tc>
          <w:tcPr>
            <w:cnfStyle w:val="001000000000"/>
            <w:tcW w:w="3008" w:type="dxa"/>
            <w:vAlign w:val="center"/>
          </w:tcPr>
          <w:p w:rsidR="009B4252" w:rsidRPr="007D09D3" w:rsidRDefault="009B4252" w:rsidP="00852BDE">
            <w:pPr>
              <w:ind w:firstLine="0"/>
              <w:jc w:val="center"/>
              <w:rPr>
                <w:rFonts w:ascii="Times New Roman" w:hAnsi="Times New Roman" w:cs="Times New Roman"/>
                <w:lang w:val="el-GR"/>
              </w:rPr>
            </w:pPr>
            <w:r>
              <w:rPr>
                <w:rFonts w:ascii="Times New Roman" w:hAnsi="Times New Roman" w:cs="Times New Roman"/>
                <w:lang w:val="el-GR"/>
              </w:rPr>
              <w:t>79</w:t>
            </w:r>
            <w:r>
              <w:rPr>
                <w:rFonts w:ascii="Times New Roman" w:hAnsi="Times New Roman" w:cs="Times New Roman"/>
                <w:vertAlign w:val="superscript"/>
                <w:lang w:val="el-GR"/>
              </w:rPr>
              <w:t>ο</w:t>
            </w:r>
          </w:p>
        </w:tc>
        <w:tc>
          <w:tcPr>
            <w:tcW w:w="2519" w:type="dxa"/>
            <w:vAlign w:val="center"/>
          </w:tcPr>
          <w:p w:rsidR="009B4252" w:rsidRPr="001B5057" w:rsidRDefault="001B5057" w:rsidP="00852BDE">
            <w:pPr>
              <w:ind w:firstLine="0"/>
              <w:jc w:val="center"/>
              <w:cnfStyle w:val="000000100000"/>
              <w:rPr>
                <w:rFonts w:ascii="Times New Roman" w:hAnsi="Times New Roman" w:cs="Times New Roman"/>
                <w:lang w:val="el-GR"/>
              </w:rPr>
            </w:pPr>
            <w:r>
              <w:rPr>
                <w:rFonts w:ascii="Times New Roman" w:hAnsi="Times New Roman" w:cs="Times New Roman"/>
                <w:lang w:val="el-GR"/>
              </w:rPr>
              <w:t>18,31</w:t>
            </w:r>
          </w:p>
        </w:tc>
      </w:tr>
      <w:tr w:rsidR="009B4252" w:rsidTr="00852BDE">
        <w:trPr>
          <w:jc w:val="center"/>
        </w:trPr>
        <w:tc>
          <w:tcPr>
            <w:cnfStyle w:val="001000000000"/>
            <w:tcW w:w="3008" w:type="dxa"/>
            <w:vAlign w:val="center"/>
          </w:tcPr>
          <w:p w:rsidR="009B4252" w:rsidRPr="007D09D3" w:rsidRDefault="009B4252" w:rsidP="00852BDE">
            <w:pPr>
              <w:ind w:firstLine="0"/>
              <w:jc w:val="center"/>
              <w:rPr>
                <w:rFonts w:ascii="Times New Roman" w:hAnsi="Times New Roman" w:cs="Times New Roman"/>
                <w:lang w:val="el-GR"/>
              </w:rPr>
            </w:pPr>
            <w:r>
              <w:rPr>
                <w:rFonts w:ascii="Times New Roman" w:hAnsi="Times New Roman" w:cs="Times New Roman"/>
                <w:lang w:val="el-GR"/>
              </w:rPr>
              <w:t>90</w:t>
            </w:r>
            <w:r>
              <w:rPr>
                <w:rFonts w:ascii="Times New Roman" w:hAnsi="Times New Roman" w:cs="Times New Roman"/>
                <w:vertAlign w:val="superscript"/>
                <w:lang w:val="el-GR"/>
              </w:rPr>
              <w:t>ο</w:t>
            </w:r>
          </w:p>
        </w:tc>
        <w:tc>
          <w:tcPr>
            <w:tcW w:w="2519" w:type="dxa"/>
            <w:vAlign w:val="center"/>
          </w:tcPr>
          <w:p w:rsidR="009B4252" w:rsidRPr="002F3200" w:rsidRDefault="001B5057" w:rsidP="00852BDE">
            <w:pPr>
              <w:ind w:firstLine="0"/>
              <w:jc w:val="center"/>
              <w:cnfStyle w:val="000000000000"/>
              <w:rPr>
                <w:rFonts w:ascii="Times New Roman" w:hAnsi="Times New Roman" w:cs="Times New Roman"/>
              </w:rPr>
            </w:pPr>
            <w:r>
              <w:rPr>
                <w:rFonts w:ascii="Times New Roman" w:hAnsi="Times New Roman" w:cs="Times New Roman"/>
              </w:rPr>
              <w:t>21,58</w:t>
            </w:r>
          </w:p>
        </w:tc>
      </w:tr>
    </w:tbl>
    <w:p w:rsidR="000E02F7" w:rsidRDefault="00741715" w:rsidP="00A53454">
      <w:pPr>
        <w:jc w:val="center"/>
        <w:rPr>
          <w:i/>
          <w:iCs/>
          <w:color w:val="1F497D" w:themeColor="text2"/>
          <w:sz w:val="18"/>
          <w:szCs w:val="18"/>
          <w:lang w:val="el-GR"/>
        </w:rPr>
      </w:pPr>
      <w:r w:rsidRPr="00741715">
        <w:rPr>
          <w:i/>
          <w:iCs/>
          <w:color w:val="1F497D" w:themeColor="text2"/>
          <w:sz w:val="18"/>
          <w:szCs w:val="18"/>
          <w:lang w:val="el-GR"/>
        </w:rPr>
        <w:t>Πίνακας 3.7</w:t>
      </w:r>
      <w:r w:rsidR="000E02F7">
        <w:rPr>
          <w:i/>
          <w:iCs/>
          <w:color w:val="1F497D" w:themeColor="text2"/>
          <w:sz w:val="18"/>
          <w:szCs w:val="18"/>
          <w:lang w:val="el-GR"/>
        </w:rPr>
        <w:t>:</w:t>
      </w:r>
      <w:r w:rsidRPr="00741715">
        <w:rPr>
          <w:i/>
          <w:iCs/>
          <w:color w:val="1F497D" w:themeColor="text2"/>
          <w:sz w:val="18"/>
          <w:szCs w:val="18"/>
          <w:lang w:val="el-GR"/>
        </w:rPr>
        <w:t xml:space="preserve"> Χρόνος ζωής κάθε εκμετάλλευσης.</w:t>
      </w:r>
    </w:p>
    <w:p w:rsidR="009B4252" w:rsidRPr="0059612D" w:rsidRDefault="009B4252" w:rsidP="009B4252">
      <w:pPr>
        <w:ind w:firstLine="340"/>
        <w:rPr>
          <w:rFonts w:ascii="Times New Roman" w:hAnsi="Times New Roman" w:cs="Times New Roman"/>
          <w:lang w:val="el-GR"/>
        </w:rPr>
      </w:pPr>
      <w:r>
        <w:rPr>
          <w:rFonts w:ascii="Times New Roman" w:hAnsi="Times New Roman" w:cs="Times New Roman"/>
          <w:noProof/>
        </w:rPr>
        <w:drawing>
          <wp:inline distT="0" distB="0" distL="0" distR="0">
            <wp:extent cx="5438775" cy="2933700"/>
            <wp:effectExtent l="0" t="0" r="9525" b="0"/>
            <wp:docPr id="31" name="Γράφημα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9C1853" w:rsidRDefault="000E02F7" w:rsidP="009C1853">
      <w:pPr>
        <w:ind w:firstLine="0"/>
        <w:jc w:val="center"/>
        <w:rPr>
          <w:i/>
          <w:iCs/>
          <w:color w:val="1F497D" w:themeColor="text2"/>
          <w:sz w:val="18"/>
          <w:szCs w:val="18"/>
          <w:lang w:val="el-GR"/>
        </w:rPr>
      </w:pPr>
      <w:r>
        <w:rPr>
          <w:i/>
          <w:iCs/>
          <w:color w:val="1F497D" w:themeColor="text2"/>
          <w:sz w:val="18"/>
          <w:szCs w:val="18"/>
          <w:lang w:val="el-GR"/>
        </w:rPr>
        <w:t xml:space="preserve">Διάγραμμα 3.2: </w:t>
      </w:r>
      <w:r w:rsidR="00741715" w:rsidRPr="00741715">
        <w:rPr>
          <w:i/>
          <w:iCs/>
          <w:color w:val="1F497D" w:themeColor="text2"/>
          <w:sz w:val="18"/>
          <w:szCs w:val="18"/>
          <w:lang w:val="el-GR"/>
        </w:rPr>
        <w:t>Χρόνος ζωής λατομείου σε σχέση με την κλίση πρανούς.</w:t>
      </w:r>
    </w:p>
    <w:p w:rsidR="009B4252" w:rsidRPr="009C1853" w:rsidRDefault="009C1853" w:rsidP="009C1853">
      <w:pPr>
        <w:rPr>
          <w:i/>
          <w:iCs/>
          <w:color w:val="1F497D" w:themeColor="text2"/>
          <w:sz w:val="18"/>
          <w:szCs w:val="18"/>
          <w:lang w:val="el-GR"/>
        </w:rPr>
      </w:pPr>
      <w:r>
        <w:rPr>
          <w:i/>
          <w:iCs/>
          <w:color w:val="1F497D" w:themeColor="text2"/>
          <w:sz w:val="18"/>
          <w:szCs w:val="18"/>
          <w:lang w:val="el-GR"/>
        </w:rPr>
        <w:br w:type="page"/>
      </w:r>
    </w:p>
    <w:p w:rsidR="009B4252" w:rsidRPr="009551CB" w:rsidRDefault="00C161B6" w:rsidP="009551CB">
      <w:pPr>
        <w:pStyle w:val="Heading1"/>
        <w:rPr>
          <w:sz w:val="28"/>
          <w:lang w:val="el-GR"/>
        </w:rPr>
      </w:pPr>
      <w:bookmarkStart w:id="34" w:name="_Toc84682313"/>
      <w:r w:rsidRPr="00EA0289">
        <w:rPr>
          <w:sz w:val="28"/>
          <w:lang w:val="el-GR"/>
        </w:rPr>
        <w:lastRenderedPageBreak/>
        <w:t>3.7</w:t>
      </w:r>
      <w:r w:rsidR="009B4252" w:rsidRPr="00EA0289">
        <w:rPr>
          <w:sz w:val="28"/>
          <w:lang w:val="el-GR"/>
        </w:rPr>
        <w:t xml:space="preserve"> Κόστη μηχανημάτων και εργαζομένων</w:t>
      </w:r>
      <w:bookmarkEnd w:id="34"/>
    </w:p>
    <w:p w:rsidR="009B4252" w:rsidRPr="00AA1F11" w:rsidRDefault="009B4252" w:rsidP="009B4252">
      <w:pPr>
        <w:jc w:val="both"/>
        <w:rPr>
          <w:rFonts w:ascii="Times New Roman" w:hAnsi="Times New Roman" w:cs="Times New Roman"/>
          <w:sz w:val="24"/>
          <w:szCs w:val="24"/>
          <w:lang w:val="el-GR"/>
        </w:rPr>
      </w:pPr>
      <w:r w:rsidRPr="00AA1F11">
        <w:rPr>
          <w:rFonts w:ascii="Times New Roman" w:hAnsi="Times New Roman" w:cs="Times New Roman"/>
          <w:sz w:val="24"/>
          <w:szCs w:val="24"/>
          <w:lang w:val="el-GR"/>
        </w:rPr>
        <w:t>Ένα</w:t>
      </w:r>
      <w:r w:rsidRPr="00AA1F11">
        <w:rPr>
          <w:rFonts w:ascii="Times New Roman" w:hAnsi="Times New Roman" w:cs="Times New Roman"/>
          <w:b/>
          <w:sz w:val="24"/>
          <w:szCs w:val="24"/>
          <w:lang w:val="el-GR"/>
        </w:rPr>
        <w:t xml:space="preserve"> </w:t>
      </w:r>
      <w:r w:rsidR="00943CAD" w:rsidRPr="00AA1F11">
        <w:rPr>
          <w:rFonts w:ascii="Times New Roman" w:hAnsi="Times New Roman" w:cs="Times New Roman"/>
          <w:sz w:val="24"/>
          <w:szCs w:val="24"/>
          <w:lang w:val="el-GR"/>
        </w:rPr>
        <w:t>από</w:t>
      </w:r>
      <w:r w:rsidRPr="00AA1F11">
        <w:rPr>
          <w:rFonts w:ascii="Times New Roman" w:hAnsi="Times New Roman" w:cs="Times New Roman"/>
          <w:sz w:val="24"/>
          <w:szCs w:val="24"/>
          <w:lang w:val="el-GR"/>
        </w:rPr>
        <w:t xml:space="preserve"> τα κυριότερα δεδομένα που πρέπει να υπολογιστούν είναι το </w:t>
      </w:r>
      <w:r w:rsidR="00895377" w:rsidRPr="00AA1F11">
        <w:rPr>
          <w:rFonts w:ascii="Times New Roman" w:hAnsi="Times New Roman" w:cs="Times New Roman"/>
          <w:sz w:val="24"/>
          <w:szCs w:val="24"/>
          <w:lang w:val="el-GR"/>
        </w:rPr>
        <w:t xml:space="preserve">«στεγνό» </w:t>
      </w:r>
      <w:r w:rsidRPr="00AA1F11">
        <w:rPr>
          <w:rFonts w:ascii="Times New Roman" w:hAnsi="Times New Roman" w:cs="Times New Roman"/>
          <w:sz w:val="24"/>
          <w:szCs w:val="24"/>
          <w:lang w:val="el-GR"/>
        </w:rPr>
        <w:t xml:space="preserve">μοναδιαίο </w:t>
      </w:r>
      <w:r w:rsidR="00035E63" w:rsidRPr="00AA1F11">
        <w:rPr>
          <w:rFonts w:ascii="Times New Roman" w:hAnsi="Times New Roman" w:cs="Times New Roman"/>
          <w:sz w:val="24"/>
          <w:szCs w:val="24"/>
          <w:lang w:val="el-GR"/>
        </w:rPr>
        <w:t xml:space="preserve">λειτουργικό </w:t>
      </w:r>
      <w:r w:rsidRPr="00AA1F11">
        <w:rPr>
          <w:rFonts w:ascii="Times New Roman" w:hAnsi="Times New Roman" w:cs="Times New Roman"/>
          <w:sz w:val="24"/>
          <w:szCs w:val="24"/>
          <w:lang w:val="el-GR"/>
        </w:rPr>
        <w:t>κόστος της εκμετάλλευσης</w:t>
      </w:r>
      <w:r w:rsidR="004135AD" w:rsidRPr="00AA1F11">
        <w:rPr>
          <w:rFonts w:ascii="Times New Roman" w:hAnsi="Times New Roman" w:cs="Times New Roman"/>
          <w:sz w:val="24"/>
          <w:szCs w:val="24"/>
          <w:lang w:val="el-GR"/>
        </w:rPr>
        <w:t xml:space="preserve"> (</w:t>
      </w:r>
      <w:r w:rsidR="004135AD" w:rsidRPr="00AA1F11">
        <w:rPr>
          <w:rFonts w:ascii="Times New Roman" w:hAnsi="Times New Roman" w:cs="Times New Roman"/>
          <w:sz w:val="24"/>
          <w:szCs w:val="24"/>
        </w:rPr>
        <w:t>dry</w:t>
      </w:r>
      <w:r w:rsidR="004135AD" w:rsidRPr="00AA1F11">
        <w:rPr>
          <w:rFonts w:ascii="Times New Roman" w:hAnsi="Times New Roman" w:cs="Times New Roman"/>
          <w:sz w:val="24"/>
          <w:szCs w:val="24"/>
          <w:lang w:val="el-GR"/>
        </w:rPr>
        <w:t xml:space="preserve"> </w:t>
      </w:r>
      <w:r w:rsidR="004135AD" w:rsidRPr="00AA1F11">
        <w:rPr>
          <w:rFonts w:ascii="Times New Roman" w:hAnsi="Times New Roman" w:cs="Times New Roman"/>
          <w:sz w:val="24"/>
          <w:szCs w:val="24"/>
        </w:rPr>
        <w:t>OPEX</w:t>
      </w:r>
      <w:r w:rsidR="004135AD" w:rsidRPr="00AA1F11">
        <w:rPr>
          <w:rFonts w:ascii="Times New Roman" w:hAnsi="Times New Roman" w:cs="Times New Roman"/>
          <w:sz w:val="24"/>
          <w:szCs w:val="24"/>
          <w:lang w:val="el-GR"/>
        </w:rPr>
        <w:t>)</w:t>
      </w:r>
      <w:r w:rsidRPr="00AA1F11">
        <w:rPr>
          <w:rFonts w:ascii="Times New Roman" w:hAnsi="Times New Roman" w:cs="Times New Roman"/>
          <w:sz w:val="24"/>
          <w:szCs w:val="24"/>
          <w:lang w:val="el-GR"/>
        </w:rPr>
        <w:t>. Για να γίνει αυτό πρέπει να υπολογιστούν όλα κόστη της παραγωγικής διαδικασίας. Σε αυτά περιλαμβάνονται το κόστος κτήσης των μηχανημάτων, το κόστος λειτουργίας τους (καύσιμα, λιπαντικά, συντήρηση)</w:t>
      </w:r>
      <w:r w:rsidR="00035E63" w:rsidRPr="00AA1F11">
        <w:rPr>
          <w:rFonts w:ascii="Times New Roman" w:hAnsi="Times New Roman" w:cs="Times New Roman"/>
          <w:sz w:val="24"/>
          <w:szCs w:val="24"/>
          <w:lang w:val="el-GR"/>
        </w:rPr>
        <w:t>,</w:t>
      </w:r>
      <w:r w:rsidRPr="00AA1F11">
        <w:rPr>
          <w:rFonts w:ascii="Times New Roman" w:hAnsi="Times New Roman" w:cs="Times New Roman"/>
          <w:sz w:val="24"/>
          <w:szCs w:val="24"/>
          <w:lang w:val="el-GR"/>
        </w:rPr>
        <w:t xml:space="preserve"> το κόστος των εργαζομένων</w:t>
      </w:r>
      <w:r w:rsidR="00035E63" w:rsidRPr="00AA1F11">
        <w:rPr>
          <w:rFonts w:ascii="Times New Roman" w:hAnsi="Times New Roman" w:cs="Times New Roman"/>
          <w:sz w:val="24"/>
          <w:szCs w:val="24"/>
          <w:lang w:val="el-GR"/>
        </w:rPr>
        <w:t>, λειτουργίας εγκαταστάσεων κ.λπ</w:t>
      </w:r>
      <w:r w:rsidRPr="00AA1F11">
        <w:rPr>
          <w:rFonts w:ascii="Times New Roman" w:hAnsi="Times New Roman" w:cs="Times New Roman"/>
          <w:sz w:val="24"/>
          <w:szCs w:val="24"/>
          <w:lang w:val="el-GR"/>
        </w:rPr>
        <w:t>.</w:t>
      </w:r>
      <w:r w:rsidR="00035E63" w:rsidRPr="00AA1F11">
        <w:rPr>
          <w:rFonts w:ascii="Times New Roman" w:hAnsi="Times New Roman" w:cs="Times New Roman"/>
          <w:sz w:val="24"/>
          <w:szCs w:val="24"/>
          <w:lang w:val="el-GR"/>
        </w:rPr>
        <w:t xml:space="preserve"> Στην παρούσα εργασία υπολογίζ</w:t>
      </w:r>
      <w:r w:rsidR="00AA1F11" w:rsidRPr="00AA1F11">
        <w:rPr>
          <w:rFonts w:ascii="Times New Roman" w:hAnsi="Times New Roman" w:cs="Times New Roman"/>
          <w:sz w:val="24"/>
          <w:szCs w:val="24"/>
          <w:lang w:val="el-GR"/>
        </w:rPr>
        <w:t>εται</w:t>
      </w:r>
      <w:r w:rsidR="00035E63" w:rsidRPr="00AA1F11">
        <w:rPr>
          <w:rFonts w:ascii="Times New Roman" w:hAnsi="Times New Roman" w:cs="Times New Roman"/>
          <w:sz w:val="24"/>
          <w:szCs w:val="24"/>
          <w:lang w:val="el-GR"/>
        </w:rPr>
        <w:t xml:space="preserve"> μόνο το κόστος κτήσης και λειτουργίας του μηχανολογικού εξοπλισμού εξόρυξης-φόρτωσης-αποκόμισης και το κόστος εργασίας.</w:t>
      </w:r>
    </w:p>
    <w:p w:rsidR="009B4252" w:rsidRPr="00980AF4" w:rsidRDefault="009B4252" w:rsidP="009B4252">
      <w:pPr>
        <w:jc w:val="both"/>
        <w:rPr>
          <w:rFonts w:ascii="Times New Roman" w:hAnsi="Times New Roman" w:cs="Times New Roman"/>
          <w:sz w:val="24"/>
          <w:szCs w:val="24"/>
          <w:lang w:val="el-GR"/>
        </w:rPr>
      </w:pPr>
      <w:r w:rsidRPr="00AA1F11">
        <w:rPr>
          <w:rFonts w:ascii="Times New Roman" w:hAnsi="Times New Roman" w:cs="Times New Roman"/>
          <w:sz w:val="24"/>
          <w:szCs w:val="24"/>
          <w:lang w:val="el-GR"/>
        </w:rPr>
        <w:t>Τα μηχανήματα που έχουν επιλεχθεί τελικά</w:t>
      </w:r>
      <w:r w:rsidR="000E02F7" w:rsidRPr="00AA1F11">
        <w:rPr>
          <w:rFonts w:ascii="Times New Roman" w:hAnsi="Times New Roman" w:cs="Times New Roman"/>
          <w:sz w:val="24"/>
          <w:szCs w:val="24"/>
          <w:lang w:val="el-GR"/>
        </w:rPr>
        <w:t>, μαζί με</w:t>
      </w:r>
      <w:r w:rsidR="000E02F7" w:rsidRPr="00980AF4">
        <w:rPr>
          <w:rFonts w:ascii="Times New Roman" w:hAnsi="Times New Roman" w:cs="Times New Roman"/>
          <w:sz w:val="24"/>
          <w:szCs w:val="24"/>
          <w:lang w:val="el-GR"/>
        </w:rPr>
        <w:t xml:space="preserve"> τα εκτιμώμενα κόστη κτήσης τους</w:t>
      </w:r>
      <w:r w:rsidRPr="00980AF4">
        <w:rPr>
          <w:rFonts w:ascii="Times New Roman" w:hAnsi="Times New Roman" w:cs="Times New Roman"/>
          <w:sz w:val="24"/>
          <w:szCs w:val="24"/>
          <w:lang w:val="el-GR"/>
        </w:rPr>
        <w:t xml:space="preserve"> είναι τα εξής:</w:t>
      </w:r>
    </w:p>
    <w:p w:rsidR="009B4252" w:rsidRPr="00980AF4" w:rsidRDefault="00D126C8" w:rsidP="00102051">
      <w:pPr>
        <w:pStyle w:val="ListParagraph"/>
        <w:numPr>
          <w:ilvl w:val="0"/>
          <w:numId w:val="25"/>
        </w:numPr>
        <w:ind w:left="284" w:firstLine="0"/>
        <w:jc w:val="both"/>
        <w:rPr>
          <w:rFonts w:ascii="Times New Roman" w:hAnsi="Times New Roman" w:cs="Times New Roman"/>
          <w:sz w:val="24"/>
          <w:szCs w:val="24"/>
          <w:lang w:val="el-GR"/>
        </w:rPr>
      </w:pPr>
      <w:r>
        <w:rPr>
          <w:rFonts w:ascii="Times New Roman" w:hAnsi="Times New Roman" w:cs="Times New Roman"/>
          <w:sz w:val="24"/>
          <w:szCs w:val="24"/>
          <w:lang w:val="el-GR"/>
        </w:rPr>
        <w:t>3</w:t>
      </w:r>
      <w:r w:rsidR="009B4252" w:rsidRPr="00980AF4">
        <w:rPr>
          <w:rFonts w:ascii="Times New Roman" w:hAnsi="Times New Roman" w:cs="Times New Roman"/>
          <w:sz w:val="24"/>
          <w:szCs w:val="24"/>
          <w:lang w:val="el-GR"/>
        </w:rPr>
        <w:t xml:space="preserve"> </w:t>
      </w:r>
      <w:r>
        <w:rPr>
          <w:rFonts w:ascii="Times New Roman" w:hAnsi="Times New Roman" w:cs="Times New Roman"/>
          <w:sz w:val="24"/>
          <w:szCs w:val="24"/>
          <w:lang w:val="el-GR"/>
        </w:rPr>
        <w:t xml:space="preserve">μονάδες </w:t>
      </w:r>
      <w:r w:rsidR="009B4252" w:rsidRPr="00980AF4">
        <w:rPr>
          <w:rFonts w:ascii="Times New Roman" w:hAnsi="Times New Roman" w:cs="Times New Roman"/>
          <w:sz w:val="24"/>
          <w:szCs w:val="24"/>
          <w:lang w:val="el-GR"/>
        </w:rPr>
        <w:t xml:space="preserve">αδαμαντοφόρας συρματοκοπής </w:t>
      </w:r>
      <w:r w:rsidR="009B4252" w:rsidRPr="00980AF4">
        <w:rPr>
          <w:rFonts w:ascii="Times New Roman" w:hAnsi="Times New Roman" w:cs="Times New Roman"/>
          <w:sz w:val="24"/>
          <w:szCs w:val="24"/>
        </w:rPr>
        <w:t>TD</w:t>
      </w:r>
      <w:r w:rsidR="009B4252" w:rsidRPr="00980AF4">
        <w:rPr>
          <w:rFonts w:ascii="Times New Roman" w:hAnsi="Times New Roman" w:cs="Times New Roman"/>
          <w:sz w:val="24"/>
          <w:szCs w:val="24"/>
          <w:lang w:val="el-GR"/>
        </w:rPr>
        <w:t xml:space="preserve">-45 </w:t>
      </w:r>
      <w:r w:rsidR="009B4252" w:rsidRPr="00980AF4">
        <w:rPr>
          <w:rFonts w:ascii="Times New Roman" w:hAnsi="Times New Roman" w:cs="Times New Roman"/>
          <w:sz w:val="24"/>
          <w:szCs w:val="24"/>
        </w:rPr>
        <w:t>Pellegrini</w:t>
      </w:r>
      <w:r w:rsidR="009B4252" w:rsidRPr="00980AF4">
        <w:rPr>
          <w:rFonts w:ascii="Times New Roman" w:hAnsi="Times New Roman" w:cs="Times New Roman"/>
          <w:sz w:val="24"/>
          <w:szCs w:val="24"/>
          <w:lang w:val="el-GR"/>
        </w:rPr>
        <w:t xml:space="preserve"> </w:t>
      </w:r>
      <w:r w:rsidR="009C1853">
        <w:rPr>
          <w:rFonts w:ascii="Times New Roman" w:hAnsi="Times New Roman" w:cs="Times New Roman"/>
          <w:sz w:val="24"/>
          <w:szCs w:val="24"/>
          <w:lang w:val="el-GR"/>
        </w:rPr>
        <w:t>(</w:t>
      </w:r>
      <w:r w:rsidR="009B4252" w:rsidRPr="00980AF4">
        <w:rPr>
          <w:rFonts w:ascii="Times New Roman" w:hAnsi="Times New Roman" w:cs="Times New Roman"/>
          <w:sz w:val="24"/>
          <w:szCs w:val="24"/>
          <w:lang w:val="el-GR"/>
        </w:rPr>
        <w:t>26.000 €</w:t>
      </w:r>
      <w:r w:rsidR="009C1853">
        <w:rPr>
          <w:rFonts w:ascii="Times New Roman" w:hAnsi="Times New Roman" w:cs="Times New Roman"/>
          <w:sz w:val="24"/>
          <w:szCs w:val="24"/>
          <w:lang w:val="el-GR"/>
        </w:rPr>
        <w:t>)</w:t>
      </w:r>
      <w:r w:rsidR="009B4252" w:rsidRPr="00980AF4">
        <w:rPr>
          <w:rFonts w:ascii="Times New Roman" w:hAnsi="Times New Roman" w:cs="Times New Roman"/>
          <w:sz w:val="24"/>
          <w:szCs w:val="24"/>
          <w:lang w:val="el-GR"/>
        </w:rPr>
        <w:t xml:space="preserve"> </w:t>
      </w:r>
    </w:p>
    <w:p w:rsidR="009B4252" w:rsidRPr="00980AF4" w:rsidRDefault="00A459DE" w:rsidP="00102051">
      <w:pPr>
        <w:pStyle w:val="ListParagraph"/>
        <w:numPr>
          <w:ilvl w:val="0"/>
          <w:numId w:val="25"/>
        </w:numPr>
        <w:ind w:left="284" w:firstLine="0"/>
        <w:jc w:val="both"/>
        <w:rPr>
          <w:rFonts w:ascii="Times New Roman" w:hAnsi="Times New Roman" w:cs="Times New Roman"/>
          <w:sz w:val="24"/>
          <w:szCs w:val="24"/>
          <w:lang w:val="el-GR"/>
        </w:rPr>
      </w:pPr>
      <w:r w:rsidRPr="00A459DE">
        <w:rPr>
          <w:rFonts w:ascii="Times New Roman" w:hAnsi="Times New Roman" w:cs="Times New Roman"/>
          <w:sz w:val="24"/>
          <w:szCs w:val="24"/>
        </w:rPr>
        <w:t xml:space="preserve">1 </w:t>
      </w:r>
      <w:r w:rsidRPr="00A459DE">
        <w:rPr>
          <w:rFonts w:ascii="Times New Roman" w:hAnsi="Times New Roman" w:cs="Times New Roman"/>
          <w:sz w:val="24"/>
          <w:szCs w:val="24"/>
          <w:lang w:val="el-GR"/>
        </w:rPr>
        <w:t xml:space="preserve">γεννήτρια ισχύος 240 </w:t>
      </w:r>
      <w:r w:rsidRPr="00A459DE">
        <w:rPr>
          <w:rFonts w:ascii="Times New Roman" w:hAnsi="Times New Roman" w:cs="Times New Roman"/>
          <w:sz w:val="24"/>
          <w:szCs w:val="24"/>
        </w:rPr>
        <w:t>KVA</w:t>
      </w:r>
      <w:r w:rsidRPr="00381B94">
        <w:rPr>
          <w:rFonts w:ascii="Times New Roman" w:hAnsi="Times New Roman" w:cs="Times New Roman"/>
          <w:sz w:val="24"/>
          <w:szCs w:val="24"/>
          <w:lang w:val="el-GR"/>
        </w:rPr>
        <w:t xml:space="preserve"> </w:t>
      </w:r>
      <w:r w:rsidR="009C1853">
        <w:rPr>
          <w:rFonts w:ascii="Times New Roman" w:hAnsi="Times New Roman" w:cs="Times New Roman"/>
          <w:sz w:val="24"/>
          <w:szCs w:val="24"/>
          <w:lang w:val="el-GR"/>
        </w:rPr>
        <w:t>(</w:t>
      </w:r>
      <w:r w:rsidR="009B4252" w:rsidRPr="00980AF4">
        <w:rPr>
          <w:rFonts w:ascii="Times New Roman" w:hAnsi="Times New Roman" w:cs="Times New Roman"/>
          <w:sz w:val="24"/>
          <w:szCs w:val="24"/>
          <w:lang w:val="el-GR"/>
        </w:rPr>
        <w:t>27.000 €</w:t>
      </w:r>
      <w:r w:rsidR="009C1853">
        <w:rPr>
          <w:rFonts w:ascii="Times New Roman" w:hAnsi="Times New Roman" w:cs="Times New Roman"/>
          <w:sz w:val="24"/>
          <w:szCs w:val="24"/>
          <w:lang w:val="el-GR"/>
        </w:rPr>
        <w:t>)</w:t>
      </w:r>
    </w:p>
    <w:p w:rsidR="009B4252" w:rsidRPr="00980AF4" w:rsidRDefault="009B4252" w:rsidP="00102051">
      <w:pPr>
        <w:pStyle w:val="ListParagraph"/>
        <w:numPr>
          <w:ilvl w:val="0"/>
          <w:numId w:val="25"/>
        </w:numPr>
        <w:ind w:left="284" w:firstLine="0"/>
        <w:jc w:val="both"/>
        <w:rPr>
          <w:rFonts w:ascii="Times New Roman" w:hAnsi="Times New Roman" w:cs="Times New Roman"/>
          <w:sz w:val="24"/>
          <w:szCs w:val="24"/>
        </w:rPr>
      </w:pPr>
      <w:r w:rsidRPr="00980AF4">
        <w:rPr>
          <w:rFonts w:ascii="Times New Roman" w:hAnsi="Times New Roman" w:cs="Times New Roman"/>
          <w:sz w:val="24"/>
          <w:szCs w:val="24"/>
        </w:rPr>
        <w:t xml:space="preserve">1 </w:t>
      </w:r>
      <w:r w:rsidRPr="00980AF4">
        <w:rPr>
          <w:rFonts w:ascii="Times New Roman" w:hAnsi="Times New Roman" w:cs="Times New Roman"/>
          <w:sz w:val="24"/>
          <w:szCs w:val="24"/>
          <w:lang w:val="el-GR"/>
        </w:rPr>
        <w:t>φορτωτή</w:t>
      </w:r>
      <w:r w:rsidRPr="00980AF4">
        <w:rPr>
          <w:rFonts w:ascii="Times New Roman" w:hAnsi="Times New Roman" w:cs="Times New Roman"/>
          <w:sz w:val="24"/>
          <w:szCs w:val="24"/>
        </w:rPr>
        <w:t xml:space="preserve"> CAT 992-D wheel loader </w:t>
      </w:r>
      <w:r w:rsidR="009C1853" w:rsidRPr="009C1853">
        <w:rPr>
          <w:rFonts w:ascii="Times New Roman" w:hAnsi="Times New Roman" w:cs="Times New Roman"/>
          <w:sz w:val="24"/>
          <w:szCs w:val="24"/>
        </w:rPr>
        <w:t>(</w:t>
      </w:r>
      <w:r w:rsidRPr="00980AF4">
        <w:rPr>
          <w:rFonts w:ascii="Times New Roman" w:hAnsi="Times New Roman" w:cs="Times New Roman"/>
          <w:sz w:val="24"/>
          <w:szCs w:val="24"/>
        </w:rPr>
        <w:t>550.000 €</w:t>
      </w:r>
      <w:r w:rsidR="009C1853" w:rsidRPr="009C1853">
        <w:rPr>
          <w:rFonts w:ascii="Times New Roman" w:hAnsi="Times New Roman" w:cs="Times New Roman"/>
          <w:sz w:val="24"/>
          <w:szCs w:val="24"/>
        </w:rPr>
        <w:t>)</w:t>
      </w:r>
    </w:p>
    <w:p w:rsidR="009B4252" w:rsidRPr="00980AF4" w:rsidRDefault="009B4252" w:rsidP="00102051">
      <w:pPr>
        <w:pStyle w:val="ListParagraph"/>
        <w:numPr>
          <w:ilvl w:val="0"/>
          <w:numId w:val="25"/>
        </w:numPr>
        <w:ind w:left="284" w:firstLine="0"/>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 xml:space="preserve">1 εκσκαφέα </w:t>
      </w:r>
      <w:r w:rsidRPr="00980AF4">
        <w:rPr>
          <w:rFonts w:ascii="Times New Roman" w:hAnsi="Times New Roman" w:cs="Times New Roman"/>
          <w:sz w:val="24"/>
          <w:szCs w:val="24"/>
        </w:rPr>
        <w:t xml:space="preserve">CAT 320-D </w:t>
      </w:r>
      <w:r w:rsidR="009C1853">
        <w:rPr>
          <w:rFonts w:ascii="Times New Roman" w:hAnsi="Times New Roman" w:cs="Times New Roman"/>
          <w:sz w:val="24"/>
          <w:szCs w:val="24"/>
          <w:lang w:val="el-GR"/>
        </w:rPr>
        <w:t>(</w:t>
      </w:r>
      <w:r w:rsidRPr="00980AF4">
        <w:rPr>
          <w:rFonts w:ascii="Times New Roman" w:hAnsi="Times New Roman" w:cs="Times New Roman"/>
          <w:sz w:val="24"/>
          <w:szCs w:val="24"/>
        </w:rPr>
        <w:t>160.000</w:t>
      </w:r>
      <w:r w:rsidRPr="00980AF4">
        <w:rPr>
          <w:rFonts w:ascii="Times New Roman" w:hAnsi="Times New Roman" w:cs="Times New Roman"/>
          <w:sz w:val="24"/>
          <w:szCs w:val="24"/>
          <w:lang w:val="el-GR"/>
        </w:rPr>
        <w:t xml:space="preserve"> €</w:t>
      </w:r>
      <w:r w:rsidR="009C1853">
        <w:rPr>
          <w:rFonts w:ascii="Times New Roman" w:hAnsi="Times New Roman" w:cs="Times New Roman"/>
          <w:sz w:val="24"/>
          <w:szCs w:val="24"/>
          <w:lang w:val="el-GR"/>
        </w:rPr>
        <w:t>)</w:t>
      </w:r>
    </w:p>
    <w:p w:rsidR="00476CE4" w:rsidRDefault="009B4252" w:rsidP="00102051">
      <w:pPr>
        <w:pStyle w:val="ListParagraph"/>
        <w:numPr>
          <w:ilvl w:val="0"/>
          <w:numId w:val="25"/>
        </w:numPr>
        <w:ind w:left="284" w:firstLine="0"/>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 xml:space="preserve">2 φορτηγά </w:t>
      </w:r>
      <w:r w:rsidRPr="00980AF4">
        <w:rPr>
          <w:rFonts w:ascii="Times New Roman" w:hAnsi="Times New Roman" w:cs="Times New Roman"/>
          <w:sz w:val="24"/>
          <w:szCs w:val="24"/>
        </w:rPr>
        <w:t>CAT</w:t>
      </w:r>
      <w:r w:rsidRPr="00980AF4">
        <w:rPr>
          <w:rFonts w:ascii="Times New Roman" w:hAnsi="Times New Roman" w:cs="Times New Roman"/>
          <w:sz w:val="24"/>
          <w:szCs w:val="24"/>
          <w:lang w:val="el-GR"/>
        </w:rPr>
        <w:t xml:space="preserve"> </w:t>
      </w:r>
      <w:r w:rsidR="00EC314D" w:rsidRPr="00476CE4">
        <w:rPr>
          <w:rFonts w:ascii="Times New Roman" w:hAnsi="Times New Roman" w:cs="Times New Roman"/>
          <w:sz w:val="24"/>
          <w:szCs w:val="24"/>
          <w:lang w:val="el-GR"/>
        </w:rPr>
        <w:t>773</w:t>
      </w:r>
      <w:r w:rsidR="00EC314D" w:rsidRPr="00980AF4">
        <w:rPr>
          <w:rFonts w:ascii="Times New Roman" w:hAnsi="Times New Roman" w:cs="Times New Roman"/>
          <w:sz w:val="24"/>
          <w:szCs w:val="24"/>
        </w:rPr>
        <w:t>E</w:t>
      </w:r>
      <w:r w:rsidRPr="00476CE4">
        <w:rPr>
          <w:rFonts w:ascii="Times New Roman" w:hAnsi="Times New Roman" w:cs="Times New Roman"/>
          <w:sz w:val="24"/>
          <w:szCs w:val="24"/>
          <w:lang w:val="el-GR"/>
        </w:rPr>
        <w:t xml:space="preserve"> </w:t>
      </w:r>
      <w:r w:rsidR="009C1853">
        <w:rPr>
          <w:rFonts w:ascii="Times New Roman" w:hAnsi="Times New Roman" w:cs="Times New Roman"/>
          <w:sz w:val="24"/>
          <w:szCs w:val="24"/>
          <w:lang w:val="el-GR"/>
        </w:rPr>
        <w:t>(</w:t>
      </w:r>
      <w:r w:rsidRPr="00476CE4">
        <w:rPr>
          <w:rFonts w:ascii="Times New Roman" w:hAnsi="Times New Roman" w:cs="Times New Roman"/>
          <w:sz w:val="24"/>
          <w:szCs w:val="24"/>
          <w:lang w:val="el-GR"/>
        </w:rPr>
        <w:t xml:space="preserve">450.000 </w:t>
      </w:r>
      <w:r w:rsidRPr="00980AF4">
        <w:rPr>
          <w:rFonts w:ascii="Times New Roman" w:hAnsi="Times New Roman" w:cs="Times New Roman"/>
          <w:sz w:val="24"/>
          <w:szCs w:val="24"/>
          <w:lang w:val="el-GR"/>
        </w:rPr>
        <w:t>€</w:t>
      </w:r>
      <w:r w:rsidR="009C1853">
        <w:rPr>
          <w:rFonts w:ascii="Times New Roman" w:hAnsi="Times New Roman" w:cs="Times New Roman"/>
          <w:sz w:val="24"/>
          <w:szCs w:val="24"/>
          <w:lang w:val="el-GR"/>
        </w:rPr>
        <w:t>)</w:t>
      </w:r>
    </w:p>
    <w:p w:rsidR="009B4252" w:rsidRPr="00476CE4" w:rsidRDefault="00BA0E8E" w:rsidP="00102051">
      <w:pPr>
        <w:pStyle w:val="ListParagraph"/>
        <w:numPr>
          <w:ilvl w:val="0"/>
          <w:numId w:val="25"/>
        </w:numPr>
        <w:ind w:left="284" w:firstLine="0"/>
        <w:jc w:val="both"/>
        <w:rPr>
          <w:rFonts w:ascii="Times New Roman" w:hAnsi="Times New Roman" w:cs="Times New Roman"/>
          <w:sz w:val="24"/>
          <w:szCs w:val="24"/>
          <w:lang w:val="el-GR"/>
        </w:rPr>
      </w:pPr>
      <w:r w:rsidRPr="00476CE4">
        <w:rPr>
          <w:rFonts w:ascii="Times New Roman" w:hAnsi="Times New Roman" w:cs="Times New Roman"/>
          <w:sz w:val="24"/>
          <w:szCs w:val="24"/>
          <w:lang w:val="el-GR"/>
        </w:rPr>
        <w:t>Γ</w:t>
      </w:r>
      <w:r w:rsidR="009B4252" w:rsidRPr="00476CE4">
        <w:rPr>
          <w:rFonts w:ascii="Times New Roman" w:hAnsi="Times New Roman" w:cs="Times New Roman"/>
          <w:sz w:val="24"/>
          <w:szCs w:val="24"/>
          <w:lang w:val="el-GR"/>
        </w:rPr>
        <w:t>ια τον υπολογισμό</w:t>
      </w:r>
      <w:r w:rsidR="00476CE4" w:rsidRPr="00476CE4">
        <w:rPr>
          <w:rFonts w:ascii="Times New Roman" w:hAnsi="Times New Roman" w:cs="Times New Roman"/>
          <w:sz w:val="24"/>
          <w:szCs w:val="24"/>
          <w:lang w:val="el-GR"/>
        </w:rPr>
        <w:t xml:space="preserve"> της κατανάλωσης</w:t>
      </w:r>
      <w:r w:rsidR="00091ADE" w:rsidRPr="00476CE4">
        <w:rPr>
          <w:rFonts w:ascii="Times New Roman" w:hAnsi="Times New Roman" w:cs="Times New Roman"/>
          <w:sz w:val="24"/>
          <w:szCs w:val="24"/>
          <w:lang w:val="el-GR"/>
        </w:rPr>
        <w:t xml:space="preserve"> </w:t>
      </w:r>
      <w:r w:rsidR="009B4252" w:rsidRPr="00476CE4">
        <w:rPr>
          <w:rFonts w:ascii="Times New Roman" w:hAnsi="Times New Roman" w:cs="Times New Roman"/>
          <w:sz w:val="24"/>
          <w:szCs w:val="24"/>
          <w:lang w:val="el-GR"/>
        </w:rPr>
        <w:t xml:space="preserve">των </w:t>
      </w:r>
      <w:r w:rsidR="00476CE4" w:rsidRPr="00476CE4">
        <w:rPr>
          <w:rFonts w:ascii="Times New Roman" w:hAnsi="Times New Roman" w:cs="Times New Roman"/>
          <w:sz w:val="24"/>
          <w:szCs w:val="24"/>
          <w:lang w:val="el-GR"/>
        </w:rPr>
        <w:t xml:space="preserve">κοπτικών </w:t>
      </w:r>
      <w:r w:rsidR="009B4252" w:rsidRPr="00476CE4">
        <w:rPr>
          <w:rFonts w:ascii="Times New Roman" w:hAnsi="Times New Roman" w:cs="Times New Roman"/>
          <w:sz w:val="24"/>
          <w:szCs w:val="24"/>
          <w:lang w:val="el-GR"/>
        </w:rPr>
        <w:t>μηχανημάτων χρησιμοποιούνται στοιχεία όπως</w:t>
      </w:r>
      <w:r w:rsidR="000E02F7" w:rsidRPr="00476CE4">
        <w:rPr>
          <w:rFonts w:ascii="Times New Roman" w:hAnsi="Times New Roman" w:cs="Times New Roman"/>
          <w:sz w:val="24"/>
          <w:szCs w:val="24"/>
          <w:lang w:val="el-GR"/>
        </w:rPr>
        <w:t xml:space="preserve"> </w:t>
      </w:r>
      <w:r w:rsidR="009B4252" w:rsidRPr="00476CE4">
        <w:rPr>
          <w:rFonts w:ascii="Times New Roman" w:hAnsi="Times New Roman" w:cs="Times New Roman"/>
          <w:sz w:val="24"/>
          <w:szCs w:val="24"/>
          <w:lang w:val="el-GR"/>
        </w:rPr>
        <w:t xml:space="preserve">η ιπποδύναμη και μονάδες κόστους λειτουργίας σε </w:t>
      </w:r>
      <w:r w:rsidR="009B4252" w:rsidRPr="00476CE4">
        <w:rPr>
          <w:rFonts w:ascii="Times New Roman" w:hAnsi="Times New Roman" w:cs="Times New Roman"/>
          <w:sz w:val="24"/>
          <w:szCs w:val="24"/>
        </w:rPr>
        <w:t>lt</w:t>
      </w:r>
      <w:r w:rsidR="009B4252" w:rsidRPr="00476CE4">
        <w:rPr>
          <w:rFonts w:ascii="Times New Roman" w:hAnsi="Times New Roman" w:cs="Times New Roman"/>
          <w:sz w:val="24"/>
          <w:szCs w:val="24"/>
          <w:lang w:val="el-GR"/>
        </w:rPr>
        <w:t>/</w:t>
      </w:r>
      <w:r w:rsidR="009B4252" w:rsidRPr="00476CE4">
        <w:rPr>
          <w:rFonts w:ascii="Times New Roman" w:hAnsi="Times New Roman" w:cs="Times New Roman"/>
          <w:sz w:val="24"/>
          <w:szCs w:val="24"/>
        </w:rPr>
        <w:t>HP</w:t>
      </w:r>
      <w:r w:rsidR="009B4252" w:rsidRPr="00476CE4">
        <w:rPr>
          <w:rFonts w:ascii="Times New Roman" w:hAnsi="Times New Roman" w:cs="Times New Roman"/>
          <w:sz w:val="24"/>
          <w:szCs w:val="24"/>
          <w:lang w:val="el-GR"/>
        </w:rPr>
        <w:t>/</w:t>
      </w:r>
      <w:r w:rsidR="009B4252" w:rsidRPr="00476CE4">
        <w:rPr>
          <w:rFonts w:ascii="Times New Roman" w:hAnsi="Times New Roman" w:cs="Times New Roman"/>
          <w:sz w:val="24"/>
          <w:szCs w:val="24"/>
        </w:rPr>
        <w:t>hr</w:t>
      </w:r>
      <w:r w:rsidR="009B4252" w:rsidRPr="00476CE4">
        <w:rPr>
          <w:rFonts w:ascii="Times New Roman" w:hAnsi="Times New Roman" w:cs="Times New Roman"/>
          <w:sz w:val="24"/>
          <w:szCs w:val="24"/>
          <w:lang w:val="el-GR"/>
        </w:rPr>
        <w:t>. Το μοναδιαίο κόστος τους είναι 1 €/</w:t>
      </w:r>
      <w:r w:rsidR="009B4252" w:rsidRPr="00476CE4">
        <w:rPr>
          <w:rFonts w:ascii="Times New Roman" w:hAnsi="Times New Roman" w:cs="Times New Roman"/>
          <w:sz w:val="24"/>
          <w:szCs w:val="24"/>
        </w:rPr>
        <w:t>m</w:t>
      </w:r>
      <w:r w:rsidR="009B4252" w:rsidRPr="00476CE4">
        <w:rPr>
          <w:rFonts w:ascii="Times New Roman" w:hAnsi="Times New Roman" w:cs="Times New Roman"/>
          <w:sz w:val="24"/>
          <w:szCs w:val="24"/>
          <w:vertAlign w:val="superscript"/>
          <w:lang w:val="el-GR"/>
        </w:rPr>
        <w:t>2</w:t>
      </w:r>
      <w:r w:rsidR="009B4252" w:rsidRPr="00476CE4">
        <w:rPr>
          <w:rFonts w:ascii="Times New Roman" w:hAnsi="Times New Roman" w:cs="Times New Roman"/>
          <w:sz w:val="24"/>
          <w:szCs w:val="24"/>
          <w:lang w:val="el-GR"/>
        </w:rPr>
        <w:t>.</w:t>
      </w:r>
      <w:r w:rsidR="009B4252" w:rsidRPr="00476CE4">
        <w:rPr>
          <w:rFonts w:ascii="Times New Roman" w:hAnsi="Times New Roman" w:cs="Times New Roman"/>
          <w:sz w:val="24"/>
          <w:szCs w:val="24"/>
          <w:vertAlign w:val="superscript"/>
          <w:lang w:val="el-GR"/>
        </w:rPr>
        <w:t xml:space="preserve"> </w:t>
      </w:r>
    </w:p>
    <w:tbl>
      <w:tblPr>
        <w:tblStyle w:val="5-11"/>
        <w:tblW w:w="8781" w:type="dxa"/>
        <w:tblLook w:val="04A0"/>
      </w:tblPr>
      <w:tblGrid>
        <w:gridCol w:w="2074"/>
        <w:gridCol w:w="922"/>
        <w:gridCol w:w="1805"/>
        <w:gridCol w:w="1120"/>
        <w:gridCol w:w="960"/>
        <w:gridCol w:w="960"/>
        <w:gridCol w:w="960"/>
      </w:tblGrid>
      <w:tr w:rsidR="009B4252" w:rsidRPr="00102051" w:rsidTr="00BA0E8E">
        <w:trPr>
          <w:cnfStyle w:val="100000000000"/>
          <w:trHeight w:val="300"/>
        </w:trPr>
        <w:tc>
          <w:tcPr>
            <w:cnfStyle w:val="001000000000"/>
            <w:tcW w:w="2074" w:type="dxa"/>
            <w:noWrap/>
            <w:hideMark/>
          </w:tcPr>
          <w:p w:rsidR="009B4252" w:rsidRPr="00102051" w:rsidRDefault="009B4252" w:rsidP="00852BDE">
            <w:pPr>
              <w:ind w:firstLine="0"/>
              <w:jc w:val="center"/>
              <w:rPr>
                <w:rFonts w:ascii="Times New Roman" w:eastAsia="Times New Roman" w:hAnsi="Times New Roman" w:cs="Times New Roman"/>
                <w:lang w:val="el-GR" w:eastAsia="el-GR"/>
              </w:rPr>
            </w:pPr>
            <w:r w:rsidRPr="00102051">
              <w:rPr>
                <w:rFonts w:ascii="Times New Roman" w:eastAsia="Times New Roman" w:hAnsi="Times New Roman" w:cs="Times New Roman"/>
                <w:lang w:val="el-GR" w:eastAsia="el-GR"/>
              </w:rPr>
              <w:t>Μηχάνημα</w:t>
            </w:r>
          </w:p>
        </w:tc>
        <w:tc>
          <w:tcPr>
            <w:tcW w:w="902" w:type="dxa"/>
            <w:noWrap/>
            <w:hideMark/>
          </w:tcPr>
          <w:p w:rsidR="009B4252" w:rsidRPr="00102051" w:rsidRDefault="009B4252" w:rsidP="00852BDE">
            <w:pPr>
              <w:ind w:firstLine="0"/>
              <w:jc w:val="center"/>
              <w:cnfStyle w:val="100000000000"/>
              <w:rPr>
                <w:rFonts w:ascii="Times New Roman" w:eastAsia="Times New Roman" w:hAnsi="Times New Roman" w:cs="Times New Roman"/>
                <w:lang w:val="el-GR" w:eastAsia="el-GR"/>
              </w:rPr>
            </w:pPr>
            <w:r w:rsidRPr="00102051">
              <w:rPr>
                <w:rFonts w:ascii="Times New Roman" w:eastAsia="Times New Roman" w:hAnsi="Times New Roman" w:cs="Times New Roman"/>
                <w:lang w:val="el-GR" w:eastAsia="el-GR"/>
              </w:rPr>
              <w:t>Κόστος</w:t>
            </w:r>
          </w:p>
        </w:tc>
        <w:tc>
          <w:tcPr>
            <w:tcW w:w="1805" w:type="dxa"/>
            <w:noWrap/>
            <w:hideMark/>
          </w:tcPr>
          <w:p w:rsidR="009B4252" w:rsidRPr="00102051" w:rsidRDefault="009B4252" w:rsidP="00852BDE">
            <w:pPr>
              <w:ind w:firstLine="0"/>
              <w:jc w:val="center"/>
              <w:cnfStyle w:val="100000000000"/>
              <w:rPr>
                <w:rFonts w:ascii="Times New Roman" w:eastAsia="Times New Roman" w:hAnsi="Times New Roman" w:cs="Times New Roman"/>
                <w:lang w:val="el-GR" w:eastAsia="el-GR"/>
              </w:rPr>
            </w:pPr>
            <w:r w:rsidRPr="00102051">
              <w:rPr>
                <w:rFonts w:ascii="Times New Roman" w:eastAsia="Times New Roman" w:hAnsi="Times New Roman" w:cs="Times New Roman"/>
                <w:lang w:eastAsia="el-GR"/>
              </w:rPr>
              <w:t xml:space="preserve"> </w:t>
            </w:r>
            <w:r w:rsidRPr="00102051">
              <w:rPr>
                <w:rFonts w:ascii="Times New Roman" w:eastAsia="Times New Roman" w:hAnsi="Times New Roman" w:cs="Times New Roman"/>
                <w:lang w:val="el-GR" w:eastAsia="el-GR"/>
              </w:rPr>
              <w:t>Μηχανήματα Ν</w:t>
            </w:r>
          </w:p>
        </w:tc>
        <w:tc>
          <w:tcPr>
            <w:tcW w:w="1120" w:type="dxa"/>
            <w:noWrap/>
            <w:hideMark/>
          </w:tcPr>
          <w:p w:rsidR="009B4252" w:rsidRPr="00102051" w:rsidRDefault="009B4252" w:rsidP="00852BDE">
            <w:pPr>
              <w:ind w:firstLine="0"/>
              <w:jc w:val="center"/>
              <w:cnfStyle w:val="100000000000"/>
              <w:rPr>
                <w:rFonts w:ascii="Times New Roman" w:eastAsia="Times New Roman" w:hAnsi="Times New Roman" w:cs="Times New Roman"/>
                <w:lang w:val="el-GR" w:eastAsia="el-GR"/>
              </w:rPr>
            </w:pPr>
            <w:r w:rsidRPr="00102051">
              <w:rPr>
                <w:rFonts w:ascii="Times New Roman" w:eastAsia="Times New Roman" w:hAnsi="Times New Roman" w:cs="Times New Roman"/>
                <w:lang w:val="el-GR" w:eastAsia="el-GR"/>
              </w:rPr>
              <w:t>lt/HP/hr</w:t>
            </w:r>
          </w:p>
        </w:tc>
        <w:tc>
          <w:tcPr>
            <w:tcW w:w="960" w:type="dxa"/>
            <w:noWrap/>
            <w:hideMark/>
          </w:tcPr>
          <w:p w:rsidR="009B4252" w:rsidRPr="00102051" w:rsidRDefault="009B4252" w:rsidP="00852BDE">
            <w:pPr>
              <w:ind w:firstLine="0"/>
              <w:jc w:val="center"/>
              <w:cnfStyle w:val="100000000000"/>
              <w:rPr>
                <w:rFonts w:ascii="Times New Roman" w:eastAsia="Times New Roman" w:hAnsi="Times New Roman" w:cs="Times New Roman"/>
                <w:lang w:val="el-GR" w:eastAsia="el-GR"/>
              </w:rPr>
            </w:pPr>
            <w:r w:rsidRPr="00102051">
              <w:rPr>
                <w:rFonts w:ascii="Times New Roman" w:eastAsia="Times New Roman" w:hAnsi="Times New Roman" w:cs="Times New Roman"/>
                <w:lang w:val="el-GR" w:eastAsia="el-GR"/>
              </w:rPr>
              <w:t>HP</w:t>
            </w:r>
          </w:p>
        </w:tc>
        <w:tc>
          <w:tcPr>
            <w:tcW w:w="960" w:type="dxa"/>
            <w:noWrap/>
            <w:hideMark/>
          </w:tcPr>
          <w:p w:rsidR="009B4252" w:rsidRPr="00102051" w:rsidRDefault="009B4252" w:rsidP="00852BDE">
            <w:pPr>
              <w:ind w:firstLine="0"/>
              <w:jc w:val="center"/>
              <w:cnfStyle w:val="100000000000"/>
              <w:rPr>
                <w:rFonts w:ascii="Times New Roman" w:eastAsia="Times New Roman" w:hAnsi="Times New Roman" w:cs="Times New Roman"/>
                <w:lang w:val="el-GR" w:eastAsia="el-GR"/>
              </w:rPr>
            </w:pPr>
            <w:r w:rsidRPr="00102051">
              <w:rPr>
                <w:rFonts w:ascii="Times New Roman" w:eastAsia="Times New Roman" w:hAnsi="Times New Roman" w:cs="Times New Roman"/>
                <w:lang w:val="el-GR" w:eastAsia="el-GR"/>
              </w:rPr>
              <w:t>hr/day</w:t>
            </w:r>
          </w:p>
        </w:tc>
        <w:tc>
          <w:tcPr>
            <w:tcW w:w="960" w:type="dxa"/>
            <w:noWrap/>
            <w:hideMark/>
          </w:tcPr>
          <w:p w:rsidR="009B4252" w:rsidRPr="00102051" w:rsidRDefault="009B4252" w:rsidP="00852BDE">
            <w:pPr>
              <w:ind w:firstLine="0"/>
              <w:jc w:val="center"/>
              <w:cnfStyle w:val="100000000000"/>
              <w:rPr>
                <w:rFonts w:ascii="Times New Roman" w:eastAsia="Times New Roman" w:hAnsi="Times New Roman" w:cs="Times New Roman"/>
                <w:lang w:val="el-GR" w:eastAsia="el-GR"/>
              </w:rPr>
            </w:pPr>
            <w:r w:rsidRPr="00102051">
              <w:rPr>
                <w:rFonts w:ascii="Times New Roman" w:eastAsia="Times New Roman" w:hAnsi="Times New Roman" w:cs="Times New Roman"/>
                <w:lang w:val="el-GR" w:eastAsia="el-GR"/>
              </w:rPr>
              <w:t>hr/yr</w:t>
            </w:r>
          </w:p>
        </w:tc>
      </w:tr>
      <w:tr w:rsidR="009B4252" w:rsidRPr="00102051" w:rsidTr="00BA0E8E">
        <w:trPr>
          <w:cnfStyle w:val="000000100000"/>
          <w:trHeight w:val="300"/>
        </w:trPr>
        <w:tc>
          <w:tcPr>
            <w:cnfStyle w:val="001000000000"/>
            <w:tcW w:w="2074" w:type="dxa"/>
            <w:noWrap/>
            <w:hideMark/>
          </w:tcPr>
          <w:p w:rsidR="009B4252" w:rsidRPr="00102051" w:rsidRDefault="00BA0E8E" w:rsidP="00852BDE">
            <w:pPr>
              <w:ind w:firstLine="0"/>
              <w:jc w:val="center"/>
              <w:rPr>
                <w:rFonts w:ascii="Times New Roman" w:eastAsia="Times New Roman" w:hAnsi="Times New Roman" w:cs="Times New Roman"/>
                <w:lang w:eastAsia="el-GR"/>
              </w:rPr>
            </w:pPr>
            <w:r w:rsidRPr="00102051">
              <w:rPr>
                <w:rFonts w:ascii="Times New Roman" w:eastAsia="Times New Roman" w:hAnsi="Times New Roman" w:cs="Times New Roman"/>
                <w:lang w:val="el-GR" w:eastAsia="el-GR"/>
              </w:rPr>
              <w:t xml:space="preserve">Μονάδα </w:t>
            </w:r>
            <w:r w:rsidRPr="00102051">
              <w:rPr>
                <w:rFonts w:ascii="Times New Roman" w:eastAsia="Times New Roman" w:hAnsi="Times New Roman" w:cs="Times New Roman"/>
                <w:lang w:eastAsia="el-GR"/>
              </w:rPr>
              <w:t>TD-45</w:t>
            </w:r>
          </w:p>
        </w:tc>
        <w:tc>
          <w:tcPr>
            <w:tcW w:w="902" w:type="dxa"/>
            <w:noWrap/>
            <w:hideMark/>
          </w:tcPr>
          <w:p w:rsidR="009B4252" w:rsidRPr="00102051" w:rsidRDefault="009B4252" w:rsidP="00852BDE">
            <w:pPr>
              <w:ind w:firstLine="0"/>
              <w:jc w:val="center"/>
              <w:cnfStyle w:val="000000100000"/>
              <w:rPr>
                <w:rFonts w:ascii="Times New Roman" w:eastAsia="Times New Roman" w:hAnsi="Times New Roman" w:cs="Times New Roman"/>
                <w:color w:val="000000"/>
                <w:lang w:val="el-GR" w:eastAsia="el-GR"/>
              </w:rPr>
            </w:pPr>
            <w:r w:rsidRPr="00102051">
              <w:rPr>
                <w:rFonts w:ascii="Times New Roman" w:eastAsia="Times New Roman" w:hAnsi="Times New Roman" w:cs="Times New Roman"/>
                <w:color w:val="000000"/>
                <w:lang w:val="el-GR" w:eastAsia="el-GR"/>
              </w:rPr>
              <w:t>26000</w:t>
            </w:r>
          </w:p>
        </w:tc>
        <w:tc>
          <w:tcPr>
            <w:tcW w:w="1805" w:type="dxa"/>
            <w:noWrap/>
            <w:hideMark/>
          </w:tcPr>
          <w:p w:rsidR="009B4252" w:rsidRPr="00102051" w:rsidRDefault="009B4252" w:rsidP="00852BDE">
            <w:pPr>
              <w:ind w:firstLine="0"/>
              <w:jc w:val="center"/>
              <w:cnfStyle w:val="000000100000"/>
              <w:rPr>
                <w:rFonts w:ascii="Times New Roman" w:eastAsia="Times New Roman" w:hAnsi="Times New Roman" w:cs="Times New Roman"/>
                <w:color w:val="000000"/>
                <w:lang w:val="el-GR" w:eastAsia="el-GR"/>
              </w:rPr>
            </w:pPr>
            <w:r w:rsidRPr="00102051">
              <w:rPr>
                <w:rFonts w:ascii="Times New Roman" w:eastAsia="Times New Roman" w:hAnsi="Times New Roman" w:cs="Times New Roman"/>
                <w:color w:val="000000"/>
                <w:lang w:val="el-GR" w:eastAsia="el-GR"/>
              </w:rPr>
              <w:t>3</w:t>
            </w:r>
          </w:p>
        </w:tc>
        <w:tc>
          <w:tcPr>
            <w:tcW w:w="1120" w:type="dxa"/>
            <w:noWrap/>
            <w:hideMark/>
          </w:tcPr>
          <w:p w:rsidR="009B4252" w:rsidRPr="00102051" w:rsidRDefault="009B4252" w:rsidP="00852BDE">
            <w:pPr>
              <w:ind w:firstLine="0"/>
              <w:jc w:val="center"/>
              <w:cnfStyle w:val="000000100000"/>
              <w:rPr>
                <w:rFonts w:ascii="Times New Roman" w:eastAsia="Times New Roman" w:hAnsi="Times New Roman" w:cs="Times New Roman"/>
                <w:color w:val="000000"/>
                <w:lang w:eastAsia="el-GR"/>
              </w:rPr>
            </w:pPr>
            <w:r w:rsidRPr="00102051">
              <w:rPr>
                <w:rFonts w:ascii="Times New Roman" w:eastAsia="Times New Roman" w:hAnsi="Times New Roman" w:cs="Times New Roman"/>
                <w:color w:val="000000"/>
                <w:lang w:val="el-GR" w:eastAsia="el-GR"/>
              </w:rPr>
              <w:t>5 €/</w:t>
            </w:r>
            <w:r w:rsidRPr="00102051">
              <w:rPr>
                <w:rFonts w:ascii="Times New Roman" w:eastAsia="Times New Roman" w:hAnsi="Times New Roman" w:cs="Times New Roman"/>
                <w:color w:val="000000"/>
                <w:lang w:eastAsia="el-GR"/>
              </w:rPr>
              <w:t>m</w:t>
            </w:r>
            <w:r w:rsidRPr="00102051">
              <w:rPr>
                <w:rFonts w:ascii="Times New Roman" w:eastAsia="Times New Roman" w:hAnsi="Times New Roman" w:cs="Times New Roman"/>
                <w:color w:val="000000"/>
                <w:vertAlign w:val="superscript"/>
                <w:lang w:eastAsia="el-GR"/>
              </w:rPr>
              <w:t>2</w:t>
            </w:r>
            <w:r w:rsidRPr="00102051">
              <w:rPr>
                <w:rFonts w:ascii="Times New Roman" w:eastAsia="Times New Roman" w:hAnsi="Times New Roman" w:cs="Times New Roman"/>
                <w:color w:val="000000"/>
                <w:lang w:eastAsia="el-GR"/>
              </w:rPr>
              <w:t xml:space="preserve"> </w:t>
            </w:r>
          </w:p>
        </w:tc>
        <w:tc>
          <w:tcPr>
            <w:tcW w:w="960" w:type="dxa"/>
            <w:noWrap/>
            <w:hideMark/>
          </w:tcPr>
          <w:p w:rsidR="009B4252" w:rsidRPr="00102051" w:rsidRDefault="009B4252" w:rsidP="00852BDE">
            <w:pPr>
              <w:ind w:firstLine="0"/>
              <w:jc w:val="center"/>
              <w:cnfStyle w:val="000000100000"/>
              <w:rPr>
                <w:rFonts w:ascii="Times New Roman" w:eastAsia="Times New Roman" w:hAnsi="Times New Roman" w:cs="Times New Roman"/>
                <w:color w:val="000000"/>
                <w:lang w:val="el-GR" w:eastAsia="el-GR"/>
              </w:rPr>
            </w:pPr>
            <w:r w:rsidRPr="00102051">
              <w:rPr>
                <w:rFonts w:ascii="Times New Roman" w:eastAsia="Times New Roman" w:hAnsi="Times New Roman" w:cs="Times New Roman"/>
                <w:color w:val="000000"/>
                <w:lang w:val="el-GR" w:eastAsia="el-GR"/>
              </w:rPr>
              <w:t>-</w:t>
            </w:r>
          </w:p>
        </w:tc>
        <w:tc>
          <w:tcPr>
            <w:tcW w:w="960" w:type="dxa"/>
            <w:noWrap/>
            <w:hideMark/>
          </w:tcPr>
          <w:p w:rsidR="009B4252" w:rsidRPr="00102051" w:rsidRDefault="00CB4047" w:rsidP="00852BDE">
            <w:pPr>
              <w:ind w:firstLine="0"/>
              <w:jc w:val="center"/>
              <w:cnfStyle w:val="000000100000"/>
              <w:rPr>
                <w:rFonts w:ascii="Times New Roman" w:eastAsia="Times New Roman" w:hAnsi="Times New Roman" w:cs="Times New Roman"/>
                <w:color w:val="000000"/>
                <w:lang w:val="el-GR" w:eastAsia="el-GR"/>
              </w:rPr>
            </w:pPr>
            <w:r w:rsidRPr="00102051">
              <w:rPr>
                <w:rFonts w:ascii="Times New Roman" w:eastAsia="Times New Roman" w:hAnsi="Times New Roman" w:cs="Times New Roman"/>
                <w:color w:val="000000"/>
                <w:lang w:val="el-GR" w:eastAsia="el-GR"/>
              </w:rPr>
              <w:t>24</w:t>
            </w:r>
          </w:p>
        </w:tc>
        <w:tc>
          <w:tcPr>
            <w:tcW w:w="960" w:type="dxa"/>
            <w:noWrap/>
            <w:hideMark/>
          </w:tcPr>
          <w:p w:rsidR="009B4252" w:rsidRPr="00102051" w:rsidRDefault="00CB4047" w:rsidP="00CB4047">
            <w:pPr>
              <w:ind w:firstLine="0"/>
              <w:jc w:val="center"/>
              <w:cnfStyle w:val="000000100000"/>
              <w:rPr>
                <w:rFonts w:ascii="Times New Roman" w:eastAsia="Times New Roman" w:hAnsi="Times New Roman" w:cs="Times New Roman"/>
                <w:color w:val="000000"/>
                <w:lang w:val="el-GR" w:eastAsia="el-GR"/>
              </w:rPr>
            </w:pPr>
            <w:r w:rsidRPr="00102051">
              <w:rPr>
                <w:rFonts w:ascii="Times New Roman" w:eastAsia="Times New Roman" w:hAnsi="Times New Roman" w:cs="Times New Roman"/>
                <w:color w:val="000000"/>
                <w:lang w:val="el-GR" w:eastAsia="el-GR"/>
              </w:rPr>
              <w:t>720</w:t>
            </w:r>
            <w:r w:rsidR="009B4252" w:rsidRPr="00102051">
              <w:rPr>
                <w:rFonts w:ascii="Times New Roman" w:eastAsia="Times New Roman" w:hAnsi="Times New Roman" w:cs="Times New Roman"/>
                <w:color w:val="000000"/>
                <w:lang w:val="el-GR" w:eastAsia="el-GR"/>
              </w:rPr>
              <w:t>0</w:t>
            </w:r>
          </w:p>
        </w:tc>
      </w:tr>
      <w:tr w:rsidR="009B4252" w:rsidRPr="00102051" w:rsidTr="00102051">
        <w:trPr>
          <w:trHeight w:val="300"/>
        </w:trPr>
        <w:tc>
          <w:tcPr>
            <w:cnfStyle w:val="001000000000"/>
            <w:tcW w:w="2074" w:type="dxa"/>
            <w:noWrap/>
            <w:hideMark/>
          </w:tcPr>
          <w:p w:rsidR="009B4252" w:rsidRPr="00102051" w:rsidRDefault="009B4252" w:rsidP="00852BDE">
            <w:pPr>
              <w:ind w:firstLine="0"/>
              <w:jc w:val="center"/>
              <w:rPr>
                <w:rFonts w:ascii="Times New Roman" w:eastAsia="Times New Roman" w:hAnsi="Times New Roman" w:cs="Times New Roman"/>
                <w:lang w:eastAsia="el-GR"/>
              </w:rPr>
            </w:pPr>
            <w:r w:rsidRPr="00102051">
              <w:rPr>
                <w:rFonts w:ascii="Times New Roman" w:eastAsia="Times New Roman" w:hAnsi="Times New Roman" w:cs="Times New Roman"/>
                <w:lang w:val="el-GR" w:eastAsia="el-GR"/>
              </w:rPr>
              <w:t>Γεννήτρια</w:t>
            </w:r>
            <w:r w:rsidR="00BA0E8E" w:rsidRPr="00102051">
              <w:rPr>
                <w:rFonts w:ascii="Times New Roman" w:eastAsia="Times New Roman" w:hAnsi="Times New Roman" w:cs="Times New Roman"/>
                <w:lang w:eastAsia="el-GR"/>
              </w:rPr>
              <w:t xml:space="preserve"> 240 KVA</w:t>
            </w:r>
          </w:p>
        </w:tc>
        <w:tc>
          <w:tcPr>
            <w:tcW w:w="902" w:type="dxa"/>
            <w:noWrap/>
            <w:vAlign w:val="center"/>
            <w:hideMark/>
          </w:tcPr>
          <w:p w:rsidR="009B4252" w:rsidRPr="00102051" w:rsidRDefault="009B4252" w:rsidP="00102051">
            <w:pPr>
              <w:ind w:firstLine="0"/>
              <w:jc w:val="center"/>
              <w:cnfStyle w:val="000000000000"/>
              <w:rPr>
                <w:rFonts w:ascii="Times New Roman" w:eastAsia="Times New Roman" w:hAnsi="Times New Roman" w:cs="Times New Roman"/>
                <w:color w:val="000000"/>
                <w:lang w:val="el-GR" w:eastAsia="el-GR"/>
              </w:rPr>
            </w:pPr>
            <w:r w:rsidRPr="00102051">
              <w:rPr>
                <w:rFonts w:ascii="Times New Roman" w:eastAsia="Times New Roman" w:hAnsi="Times New Roman" w:cs="Times New Roman"/>
                <w:color w:val="000000"/>
                <w:lang w:val="el-GR" w:eastAsia="el-GR"/>
              </w:rPr>
              <w:t>27000</w:t>
            </w:r>
          </w:p>
        </w:tc>
        <w:tc>
          <w:tcPr>
            <w:tcW w:w="1805" w:type="dxa"/>
            <w:noWrap/>
            <w:vAlign w:val="center"/>
            <w:hideMark/>
          </w:tcPr>
          <w:p w:rsidR="009B4252" w:rsidRPr="00102051" w:rsidRDefault="00BA0E8E" w:rsidP="00102051">
            <w:pPr>
              <w:ind w:firstLine="0"/>
              <w:jc w:val="center"/>
              <w:cnfStyle w:val="000000000000"/>
              <w:rPr>
                <w:rFonts w:ascii="Times New Roman" w:eastAsia="Times New Roman" w:hAnsi="Times New Roman" w:cs="Times New Roman"/>
                <w:color w:val="000000"/>
                <w:lang w:val="el-GR" w:eastAsia="el-GR"/>
              </w:rPr>
            </w:pPr>
            <w:r w:rsidRPr="00102051">
              <w:rPr>
                <w:rFonts w:ascii="Times New Roman" w:eastAsia="Times New Roman" w:hAnsi="Times New Roman" w:cs="Times New Roman"/>
                <w:color w:val="000000"/>
                <w:lang w:val="el-GR" w:eastAsia="el-GR"/>
              </w:rPr>
              <w:t>1</w:t>
            </w:r>
          </w:p>
        </w:tc>
        <w:tc>
          <w:tcPr>
            <w:tcW w:w="1120" w:type="dxa"/>
            <w:noWrap/>
            <w:vAlign w:val="center"/>
            <w:hideMark/>
          </w:tcPr>
          <w:p w:rsidR="009B4252" w:rsidRPr="00102051" w:rsidRDefault="009B4252" w:rsidP="00102051">
            <w:pPr>
              <w:ind w:firstLine="0"/>
              <w:jc w:val="center"/>
              <w:cnfStyle w:val="000000000000"/>
              <w:rPr>
                <w:rFonts w:ascii="Times New Roman" w:eastAsia="Times New Roman" w:hAnsi="Times New Roman" w:cs="Times New Roman"/>
                <w:color w:val="000000"/>
                <w:lang w:val="el-GR" w:eastAsia="el-GR"/>
              </w:rPr>
            </w:pPr>
            <w:r w:rsidRPr="00102051">
              <w:rPr>
                <w:rFonts w:ascii="Times New Roman" w:eastAsia="Times New Roman" w:hAnsi="Times New Roman" w:cs="Times New Roman"/>
                <w:color w:val="000000"/>
                <w:lang w:val="el-GR" w:eastAsia="el-GR"/>
              </w:rPr>
              <w:t>0,2</w:t>
            </w:r>
          </w:p>
        </w:tc>
        <w:tc>
          <w:tcPr>
            <w:tcW w:w="960" w:type="dxa"/>
            <w:noWrap/>
            <w:vAlign w:val="center"/>
            <w:hideMark/>
          </w:tcPr>
          <w:p w:rsidR="009B4252" w:rsidRPr="00102051" w:rsidRDefault="009B4252" w:rsidP="00102051">
            <w:pPr>
              <w:ind w:firstLine="0"/>
              <w:jc w:val="center"/>
              <w:cnfStyle w:val="000000000000"/>
              <w:rPr>
                <w:rFonts w:ascii="Times New Roman" w:eastAsia="Times New Roman" w:hAnsi="Times New Roman" w:cs="Times New Roman"/>
                <w:color w:val="000000"/>
                <w:lang w:val="el-GR" w:eastAsia="el-GR"/>
              </w:rPr>
            </w:pPr>
            <w:r w:rsidRPr="00102051">
              <w:rPr>
                <w:rFonts w:ascii="Times New Roman" w:eastAsia="Times New Roman" w:hAnsi="Times New Roman" w:cs="Times New Roman"/>
                <w:color w:val="000000"/>
                <w:lang w:val="el-GR" w:eastAsia="el-GR"/>
              </w:rPr>
              <w:t>120</w:t>
            </w:r>
          </w:p>
        </w:tc>
        <w:tc>
          <w:tcPr>
            <w:tcW w:w="960" w:type="dxa"/>
            <w:noWrap/>
            <w:vAlign w:val="center"/>
            <w:hideMark/>
          </w:tcPr>
          <w:p w:rsidR="009B4252" w:rsidRPr="00102051" w:rsidRDefault="00CB4047" w:rsidP="00102051">
            <w:pPr>
              <w:ind w:firstLine="0"/>
              <w:jc w:val="center"/>
              <w:cnfStyle w:val="000000000000"/>
              <w:rPr>
                <w:rFonts w:ascii="Times New Roman" w:eastAsia="Times New Roman" w:hAnsi="Times New Roman" w:cs="Times New Roman"/>
                <w:color w:val="000000"/>
                <w:lang w:val="el-GR" w:eastAsia="el-GR"/>
              </w:rPr>
            </w:pPr>
            <w:r w:rsidRPr="00102051">
              <w:rPr>
                <w:rFonts w:ascii="Times New Roman" w:eastAsia="Times New Roman" w:hAnsi="Times New Roman" w:cs="Times New Roman"/>
                <w:color w:val="000000"/>
                <w:lang w:val="el-GR" w:eastAsia="el-GR"/>
              </w:rPr>
              <w:t>24</w:t>
            </w:r>
          </w:p>
        </w:tc>
        <w:tc>
          <w:tcPr>
            <w:tcW w:w="960" w:type="dxa"/>
            <w:noWrap/>
            <w:vAlign w:val="center"/>
            <w:hideMark/>
          </w:tcPr>
          <w:p w:rsidR="009B4252" w:rsidRPr="00102051" w:rsidRDefault="00CB4047" w:rsidP="00102051">
            <w:pPr>
              <w:ind w:firstLine="0"/>
              <w:jc w:val="center"/>
              <w:cnfStyle w:val="000000000000"/>
              <w:rPr>
                <w:rFonts w:ascii="Times New Roman" w:eastAsia="Times New Roman" w:hAnsi="Times New Roman" w:cs="Times New Roman"/>
                <w:color w:val="000000"/>
                <w:lang w:val="el-GR" w:eastAsia="el-GR"/>
              </w:rPr>
            </w:pPr>
            <w:r w:rsidRPr="00102051">
              <w:rPr>
                <w:rFonts w:ascii="Times New Roman" w:eastAsia="Times New Roman" w:hAnsi="Times New Roman" w:cs="Times New Roman"/>
                <w:color w:val="000000"/>
                <w:lang w:val="el-GR" w:eastAsia="el-GR"/>
              </w:rPr>
              <w:t>720</w:t>
            </w:r>
            <w:r w:rsidR="009B4252" w:rsidRPr="00102051">
              <w:rPr>
                <w:rFonts w:ascii="Times New Roman" w:eastAsia="Times New Roman" w:hAnsi="Times New Roman" w:cs="Times New Roman"/>
                <w:color w:val="000000"/>
                <w:lang w:val="el-GR" w:eastAsia="el-GR"/>
              </w:rPr>
              <w:t>0</w:t>
            </w:r>
          </w:p>
        </w:tc>
      </w:tr>
      <w:tr w:rsidR="009B4252" w:rsidRPr="00102051" w:rsidTr="00BA0E8E">
        <w:trPr>
          <w:cnfStyle w:val="000000100000"/>
          <w:trHeight w:val="300"/>
        </w:trPr>
        <w:tc>
          <w:tcPr>
            <w:cnfStyle w:val="001000000000"/>
            <w:tcW w:w="2074" w:type="dxa"/>
            <w:noWrap/>
            <w:hideMark/>
          </w:tcPr>
          <w:p w:rsidR="009B4252" w:rsidRPr="00102051" w:rsidRDefault="009B4252" w:rsidP="00852BDE">
            <w:pPr>
              <w:ind w:firstLine="0"/>
              <w:jc w:val="center"/>
              <w:rPr>
                <w:rFonts w:ascii="Times New Roman" w:eastAsia="Times New Roman" w:hAnsi="Times New Roman" w:cs="Times New Roman"/>
                <w:lang w:val="el-GR" w:eastAsia="el-GR"/>
              </w:rPr>
            </w:pPr>
            <w:r w:rsidRPr="00102051">
              <w:rPr>
                <w:rFonts w:ascii="Times New Roman" w:eastAsia="Times New Roman" w:hAnsi="Times New Roman" w:cs="Times New Roman"/>
                <w:lang w:val="el-GR" w:eastAsia="el-GR"/>
              </w:rPr>
              <w:t>992-D loader</w:t>
            </w:r>
          </w:p>
        </w:tc>
        <w:tc>
          <w:tcPr>
            <w:tcW w:w="902" w:type="dxa"/>
            <w:noWrap/>
            <w:hideMark/>
          </w:tcPr>
          <w:p w:rsidR="009B4252" w:rsidRPr="00102051" w:rsidRDefault="009B4252" w:rsidP="00852BDE">
            <w:pPr>
              <w:ind w:firstLine="0"/>
              <w:jc w:val="center"/>
              <w:cnfStyle w:val="000000100000"/>
              <w:rPr>
                <w:rFonts w:ascii="Times New Roman" w:eastAsia="Times New Roman" w:hAnsi="Times New Roman" w:cs="Times New Roman"/>
                <w:color w:val="000000"/>
                <w:lang w:val="el-GR" w:eastAsia="el-GR"/>
              </w:rPr>
            </w:pPr>
            <w:r w:rsidRPr="00102051">
              <w:rPr>
                <w:rFonts w:ascii="Times New Roman" w:eastAsia="Times New Roman" w:hAnsi="Times New Roman" w:cs="Times New Roman"/>
                <w:color w:val="000000"/>
                <w:lang w:val="el-GR" w:eastAsia="el-GR"/>
              </w:rPr>
              <w:t>550000</w:t>
            </w:r>
          </w:p>
        </w:tc>
        <w:tc>
          <w:tcPr>
            <w:tcW w:w="1805" w:type="dxa"/>
            <w:noWrap/>
            <w:hideMark/>
          </w:tcPr>
          <w:p w:rsidR="009B4252" w:rsidRPr="00102051" w:rsidRDefault="009B4252" w:rsidP="00852BDE">
            <w:pPr>
              <w:ind w:firstLine="0"/>
              <w:jc w:val="center"/>
              <w:cnfStyle w:val="000000100000"/>
              <w:rPr>
                <w:rFonts w:ascii="Times New Roman" w:eastAsia="Times New Roman" w:hAnsi="Times New Roman" w:cs="Times New Roman"/>
                <w:color w:val="000000"/>
                <w:lang w:val="el-GR" w:eastAsia="el-GR"/>
              </w:rPr>
            </w:pPr>
            <w:r w:rsidRPr="00102051">
              <w:rPr>
                <w:rFonts w:ascii="Times New Roman" w:eastAsia="Times New Roman" w:hAnsi="Times New Roman" w:cs="Times New Roman"/>
                <w:color w:val="000000"/>
                <w:lang w:val="el-GR" w:eastAsia="el-GR"/>
              </w:rPr>
              <w:t>1</w:t>
            </w:r>
          </w:p>
        </w:tc>
        <w:tc>
          <w:tcPr>
            <w:tcW w:w="1120" w:type="dxa"/>
            <w:noWrap/>
            <w:hideMark/>
          </w:tcPr>
          <w:p w:rsidR="009B4252" w:rsidRPr="00102051" w:rsidRDefault="009B4252" w:rsidP="00852BDE">
            <w:pPr>
              <w:ind w:firstLine="0"/>
              <w:jc w:val="center"/>
              <w:cnfStyle w:val="000000100000"/>
              <w:rPr>
                <w:rFonts w:ascii="Times New Roman" w:eastAsia="Times New Roman" w:hAnsi="Times New Roman" w:cs="Times New Roman"/>
                <w:color w:val="000000"/>
                <w:lang w:val="el-GR" w:eastAsia="el-GR"/>
              </w:rPr>
            </w:pPr>
            <w:r w:rsidRPr="00102051">
              <w:rPr>
                <w:rFonts w:ascii="Times New Roman" w:eastAsia="Times New Roman" w:hAnsi="Times New Roman" w:cs="Times New Roman"/>
                <w:color w:val="000000"/>
                <w:lang w:val="el-GR" w:eastAsia="el-GR"/>
              </w:rPr>
              <w:t>0,2</w:t>
            </w:r>
          </w:p>
        </w:tc>
        <w:tc>
          <w:tcPr>
            <w:tcW w:w="960" w:type="dxa"/>
            <w:noWrap/>
            <w:hideMark/>
          </w:tcPr>
          <w:p w:rsidR="009B4252" w:rsidRPr="00102051" w:rsidRDefault="009B4252" w:rsidP="00852BDE">
            <w:pPr>
              <w:ind w:firstLine="0"/>
              <w:jc w:val="center"/>
              <w:cnfStyle w:val="000000100000"/>
              <w:rPr>
                <w:rFonts w:ascii="Times New Roman" w:eastAsia="Times New Roman" w:hAnsi="Times New Roman" w:cs="Times New Roman"/>
                <w:color w:val="000000"/>
                <w:lang w:val="el-GR" w:eastAsia="el-GR"/>
              </w:rPr>
            </w:pPr>
            <w:r w:rsidRPr="00102051">
              <w:rPr>
                <w:rFonts w:ascii="Times New Roman" w:eastAsia="Times New Roman" w:hAnsi="Times New Roman" w:cs="Times New Roman"/>
                <w:color w:val="000000"/>
                <w:lang w:val="el-GR" w:eastAsia="el-GR"/>
              </w:rPr>
              <w:t>699</w:t>
            </w:r>
          </w:p>
        </w:tc>
        <w:tc>
          <w:tcPr>
            <w:tcW w:w="960" w:type="dxa"/>
            <w:noWrap/>
            <w:hideMark/>
          </w:tcPr>
          <w:p w:rsidR="009B4252" w:rsidRPr="00102051" w:rsidRDefault="009B4252" w:rsidP="00852BDE">
            <w:pPr>
              <w:ind w:firstLine="0"/>
              <w:jc w:val="center"/>
              <w:cnfStyle w:val="000000100000"/>
              <w:rPr>
                <w:rFonts w:ascii="Times New Roman" w:eastAsia="Times New Roman" w:hAnsi="Times New Roman" w:cs="Times New Roman"/>
                <w:color w:val="000000"/>
                <w:lang w:val="el-GR" w:eastAsia="el-GR"/>
              </w:rPr>
            </w:pPr>
            <w:r w:rsidRPr="00102051">
              <w:rPr>
                <w:rFonts w:ascii="Times New Roman" w:eastAsia="Times New Roman" w:hAnsi="Times New Roman" w:cs="Times New Roman"/>
                <w:color w:val="000000"/>
                <w:lang w:val="el-GR" w:eastAsia="el-GR"/>
              </w:rPr>
              <w:t>0,17</w:t>
            </w:r>
          </w:p>
        </w:tc>
        <w:tc>
          <w:tcPr>
            <w:tcW w:w="960" w:type="dxa"/>
            <w:noWrap/>
            <w:hideMark/>
          </w:tcPr>
          <w:p w:rsidR="009B4252" w:rsidRPr="00102051" w:rsidRDefault="009B4252" w:rsidP="00852BDE">
            <w:pPr>
              <w:ind w:firstLine="0"/>
              <w:jc w:val="center"/>
              <w:cnfStyle w:val="000000100000"/>
              <w:rPr>
                <w:rFonts w:ascii="Times New Roman" w:eastAsia="Times New Roman" w:hAnsi="Times New Roman" w:cs="Times New Roman"/>
                <w:color w:val="000000"/>
                <w:lang w:val="el-GR" w:eastAsia="el-GR"/>
              </w:rPr>
            </w:pPr>
            <w:r w:rsidRPr="00102051">
              <w:rPr>
                <w:rFonts w:ascii="Times New Roman" w:eastAsia="Times New Roman" w:hAnsi="Times New Roman" w:cs="Times New Roman"/>
                <w:color w:val="000000"/>
                <w:lang w:val="el-GR" w:eastAsia="el-GR"/>
              </w:rPr>
              <w:t>45,9</w:t>
            </w:r>
          </w:p>
        </w:tc>
      </w:tr>
      <w:tr w:rsidR="009B4252" w:rsidRPr="00102051" w:rsidTr="00BA0E8E">
        <w:trPr>
          <w:trHeight w:val="300"/>
        </w:trPr>
        <w:tc>
          <w:tcPr>
            <w:cnfStyle w:val="001000000000"/>
            <w:tcW w:w="2074" w:type="dxa"/>
            <w:noWrap/>
            <w:hideMark/>
          </w:tcPr>
          <w:p w:rsidR="009B4252" w:rsidRPr="00102051" w:rsidRDefault="009B4252" w:rsidP="00852BDE">
            <w:pPr>
              <w:ind w:firstLine="0"/>
              <w:jc w:val="center"/>
              <w:rPr>
                <w:rFonts w:ascii="Times New Roman" w:eastAsia="Times New Roman" w:hAnsi="Times New Roman" w:cs="Times New Roman"/>
                <w:lang w:val="el-GR" w:eastAsia="el-GR"/>
              </w:rPr>
            </w:pPr>
            <w:r w:rsidRPr="00102051">
              <w:rPr>
                <w:rFonts w:ascii="Times New Roman" w:eastAsia="Times New Roman" w:hAnsi="Times New Roman" w:cs="Times New Roman"/>
                <w:lang w:val="el-GR" w:eastAsia="el-GR"/>
              </w:rPr>
              <w:t>320-D</w:t>
            </w:r>
          </w:p>
        </w:tc>
        <w:tc>
          <w:tcPr>
            <w:tcW w:w="902" w:type="dxa"/>
            <w:noWrap/>
            <w:hideMark/>
          </w:tcPr>
          <w:p w:rsidR="009B4252" w:rsidRPr="00102051" w:rsidRDefault="009B4252" w:rsidP="00852BDE">
            <w:pPr>
              <w:ind w:firstLine="0"/>
              <w:jc w:val="center"/>
              <w:cnfStyle w:val="000000000000"/>
              <w:rPr>
                <w:rFonts w:ascii="Times New Roman" w:eastAsia="Times New Roman" w:hAnsi="Times New Roman" w:cs="Times New Roman"/>
                <w:color w:val="000000"/>
                <w:lang w:val="el-GR" w:eastAsia="el-GR"/>
              </w:rPr>
            </w:pPr>
            <w:r w:rsidRPr="00102051">
              <w:rPr>
                <w:rFonts w:ascii="Times New Roman" w:eastAsia="Times New Roman" w:hAnsi="Times New Roman" w:cs="Times New Roman"/>
                <w:color w:val="000000"/>
                <w:lang w:val="el-GR" w:eastAsia="el-GR"/>
              </w:rPr>
              <w:t>160000</w:t>
            </w:r>
          </w:p>
        </w:tc>
        <w:tc>
          <w:tcPr>
            <w:tcW w:w="1805" w:type="dxa"/>
            <w:noWrap/>
            <w:hideMark/>
          </w:tcPr>
          <w:p w:rsidR="009B4252" w:rsidRPr="00102051" w:rsidRDefault="009B4252" w:rsidP="00852BDE">
            <w:pPr>
              <w:ind w:firstLine="0"/>
              <w:jc w:val="center"/>
              <w:cnfStyle w:val="000000000000"/>
              <w:rPr>
                <w:rFonts w:ascii="Times New Roman" w:eastAsia="Times New Roman" w:hAnsi="Times New Roman" w:cs="Times New Roman"/>
                <w:color w:val="000000"/>
                <w:lang w:val="el-GR" w:eastAsia="el-GR"/>
              </w:rPr>
            </w:pPr>
            <w:r w:rsidRPr="00102051">
              <w:rPr>
                <w:rFonts w:ascii="Times New Roman" w:eastAsia="Times New Roman" w:hAnsi="Times New Roman" w:cs="Times New Roman"/>
                <w:color w:val="000000"/>
                <w:lang w:val="el-GR" w:eastAsia="el-GR"/>
              </w:rPr>
              <w:t>1</w:t>
            </w:r>
          </w:p>
        </w:tc>
        <w:tc>
          <w:tcPr>
            <w:tcW w:w="1120" w:type="dxa"/>
            <w:noWrap/>
            <w:hideMark/>
          </w:tcPr>
          <w:p w:rsidR="009B4252" w:rsidRPr="00102051" w:rsidRDefault="009B4252" w:rsidP="00852BDE">
            <w:pPr>
              <w:ind w:firstLine="0"/>
              <w:jc w:val="center"/>
              <w:cnfStyle w:val="000000000000"/>
              <w:rPr>
                <w:rFonts w:ascii="Times New Roman" w:eastAsia="Times New Roman" w:hAnsi="Times New Roman" w:cs="Times New Roman"/>
                <w:color w:val="000000"/>
                <w:lang w:val="el-GR" w:eastAsia="el-GR"/>
              </w:rPr>
            </w:pPr>
            <w:r w:rsidRPr="00102051">
              <w:rPr>
                <w:rFonts w:ascii="Times New Roman" w:eastAsia="Times New Roman" w:hAnsi="Times New Roman" w:cs="Times New Roman"/>
                <w:color w:val="000000"/>
                <w:lang w:val="el-GR" w:eastAsia="el-GR"/>
              </w:rPr>
              <w:t>0,2</w:t>
            </w:r>
          </w:p>
        </w:tc>
        <w:tc>
          <w:tcPr>
            <w:tcW w:w="960" w:type="dxa"/>
            <w:noWrap/>
            <w:hideMark/>
          </w:tcPr>
          <w:p w:rsidR="009B4252" w:rsidRPr="00102051" w:rsidRDefault="009B4252" w:rsidP="00852BDE">
            <w:pPr>
              <w:ind w:firstLine="0"/>
              <w:jc w:val="center"/>
              <w:cnfStyle w:val="000000000000"/>
              <w:rPr>
                <w:rFonts w:ascii="Times New Roman" w:eastAsia="Times New Roman" w:hAnsi="Times New Roman" w:cs="Times New Roman"/>
                <w:color w:val="000000"/>
                <w:lang w:val="el-GR" w:eastAsia="el-GR"/>
              </w:rPr>
            </w:pPr>
            <w:r w:rsidRPr="00102051">
              <w:rPr>
                <w:rFonts w:ascii="Times New Roman" w:eastAsia="Times New Roman" w:hAnsi="Times New Roman" w:cs="Times New Roman"/>
                <w:color w:val="000000"/>
                <w:lang w:val="el-GR" w:eastAsia="el-GR"/>
              </w:rPr>
              <w:t>160</w:t>
            </w:r>
          </w:p>
        </w:tc>
        <w:tc>
          <w:tcPr>
            <w:tcW w:w="960" w:type="dxa"/>
            <w:noWrap/>
            <w:hideMark/>
          </w:tcPr>
          <w:p w:rsidR="009B4252" w:rsidRPr="00102051" w:rsidRDefault="009B4252" w:rsidP="00852BDE">
            <w:pPr>
              <w:ind w:firstLine="0"/>
              <w:jc w:val="center"/>
              <w:cnfStyle w:val="000000000000"/>
              <w:rPr>
                <w:rFonts w:ascii="Times New Roman" w:eastAsia="Times New Roman" w:hAnsi="Times New Roman" w:cs="Times New Roman"/>
                <w:color w:val="000000"/>
                <w:lang w:val="el-GR" w:eastAsia="el-GR"/>
              </w:rPr>
            </w:pPr>
            <w:r w:rsidRPr="00102051">
              <w:rPr>
                <w:rFonts w:ascii="Times New Roman" w:eastAsia="Times New Roman" w:hAnsi="Times New Roman" w:cs="Times New Roman"/>
                <w:color w:val="000000"/>
                <w:lang w:val="el-GR" w:eastAsia="el-GR"/>
              </w:rPr>
              <w:t>0,17</w:t>
            </w:r>
          </w:p>
        </w:tc>
        <w:tc>
          <w:tcPr>
            <w:tcW w:w="960" w:type="dxa"/>
            <w:noWrap/>
            <w:hideMark/>
          </w:tcPr>
          <w:p w:rsidR="009B4252" w:rsidRPr="00102051" w:rsidRDefault="009B4252" w:rsidP="00852BDE">
            <w:pPr>
              <w:ind w:firstLine="0"/>
              <w:jc w:val="center"/>
              <w:cnfStyle w:val="000000000000"/>
              <w:rPr>
                <w:rFonts w:ascii="Times New Roman" w:eastAsia="Times New Roman" w:hAnsi="Times New Roman" w:cs="Times New Roman"/>
                <w:color w:val="000000"/>
                <w:lang w:val="el-GR" w:eastAsia="el-GR"/>
              </w:rPr>
            </w:pPr>
            <w:r w:rsidRPr="00102051">
              <w:rPr>
                <w:rFonts w:ascii="Times New Roman" w:eastAsia="Times New Roman" w:hAnsi="Times New Roman" w:cs="Times New Roman"/>
                <w:color w:val="000000"/>
                <w:lang w:val="el-GR" w:eastAsia="el-GR"/>
              </w:rPr>
              <w:t>45,9</w:t>
            </w:r>
          </w:p>
        </w:tc>
      </w:tr>
      <w:tr w:rsidR="009B4252" w:rsidRPr="00102051" w:rsidTr="00BA0E8E">
        <w:trPr>
          <w:cnfStyle w:val="000000100000"/>
          <w:trHeight w:val="300"/>
        </w:trPr>
        <w:tc>
          <w:tcPr>
            <w:cnfStyle w:val="001000000000"/>
            <w:tcW w:w="2074" w:type="dxa"/>
            <w:noWrap/>
            <w:hideMark/>
          </w:tcPr>
          <w:p w:rsidR="009B4252" w:rsidRPr="00102051" w:rsidRDefault="009B4252" w:rsidP="00852BDE">
            <w:pPr>
              <w:ind w:firstLine="0"/>
              <w:jc w:val="center"/>
              <w:rPr>
                <w:rFonts w:ascii="Times New Roman" w:eastAsia="Times New Roman" w:hAnsi="Times New Roman" w:cs="Times New Roman"/>
                <w:lang w:eastAsia="el-GR"/>
              </w:rPr>
            </w:pPr>
            <w:r w:rsidRPr="00102051">
              <w:rPr>
                <w:rFonts w:ascii="Times New Roman" w:eastAsia="Times New Roman" w:hAnsi="Times New Roman" w:cs="Times New Roman"/>
                <w:lang w:val="el-GR" w:eastAsia="el-GR"/>
              </w:rPr>
              <w:t>77</w:t>
            </w:r>
            <w:r w:rsidR="00EC314D" w:rsidRPr="00102051">
              <w:rPr>
                <w:rFonts w:ascii="Times New Roman" w:eastAsia="Times New Roman" w:hAnsi="Times New Roman" w:cs="Times New Roman"/>
                <w:lang w:eastAsia="el-GR"/>
              </w:rPr>
              <w:t>3E</w:t>
            </w:r>
          </w:p>
        </w:tc>
        <w:tc>
          <w:tcPr>
            <w:tcW w:w="902" w:type="dxa"/>
            <w:noWrap/>
            <w:hideMark/>
          </w:tcPr>
          <w:p w:rsidR="009B4252" w:rsidRPr="00102051" w:rsidRDefault="009B4252" w:rsidP="00852BDE">
            <w:pPr>
              <w:ind w:firstLine="0"/>
              <w:jc w:val="center"/>
              <w:cnfStyle w:val="000000100000"/>
              <w:rPr>
                <w:rFonts w:ascii="Times New Roman" w:eastAsia="Times New Roman" w:hAnsi="Times New Roman" w:cs="Times New Roman"/>
                <w:color w:val="000000"/>
                <w:lang w:val="el-GR" w:eastAsia="el-GR"/>
              </w:rPr>
            </w:pPr>
            <w:r w:rsidRPr="00102051">
              <w:rPr>
                <w:rFonts w:ascii="Times New Roman" w:eastAsia="Times New Roman" w:hAnsi="Times New Roman" w:cs="Times New Roman"/>
                <w:color w:val="000000"/>
                <w:lang w:val="el-GR" w:eastAsia="el-GR"/>
              </w:rPr>
              <w:t>450000</w:t>
            </w:r>
          </w:p>
        </w:tc>
        <w:tc>
          <w:tcPr>
            <w:tcW w:w="1805" w:type="dxa"/>
            <w:noWrap/>
            <w:hideMark/>
          </w:tcPr>
          <w:p w:rsidR="009B4252" w:rsidRPr="00102051" w:rsidRDefault="009B4252" w:rsidP="00852BDE">
            <w:pPr>
              <w:ind w:firstLine="0"/>
              <w:jc w:val="center"/>
              <w:cnfStyle w:val="000000100000"/>
              <w:rPr>
                <w:rFonts w:ascii="Times New Roman" w:eastAsia="Times New Roman" w:hAnsi="Times New Roman" w:cs="Times New Roman"/>
                <w:color w:val="000000"/>
                <w:lang w:val="el-GR" w:eastAsia="el-GR"/>
              </w:rPr>
            </w:pPr>
            <w:r w:rsidRPr="00102051">
              <w:rPr>
                <w:rFonts w:ascii="Times New Roman" w:eastAsia="Times New Roman" w:hAnsi="Times New Roman" w:cs="Times New Roman"/>
                <w:color w:val="000000"/>
                <w:lang w:val="el-GR" w:eastAsia="el-GR"/>
              </w:rPr>
              <w:t>2</w:t>
            </w:r>
          </w:p>
        </w:tc>
        <w:tc>
          <w:tcPr>
            <w:tcW w:w="1120" w:type="dxa"/>
            <w:noWrap/>
            <w:hideMark/>
          </w:tcPr>
          <w:p w:rsidR="009B4252" w:rsidRPr="00102051" w:rsidRDefault="009B4252" w:rsidP="00852BDE">
            <w:pPr>
              <w:ind w:firstLine="0"/>
              <w:jc w:val="center"/>
              <w:cnfStyle w:val="000000100000"/>
              <w:rPr>
                <w:rFonts w:ascii="Times New Roman" w:eastAsia="Times New Roman" w:hAnsi="Times New Roman" w:cs="Times New Roman"/>
                <w:color w:val="000000"/>
                <w:lang w:val="el-GR" w:eastAsia="el-GR"/>
              </w:rPr>
            </w:pPr>
            <w:r w:rsidRPr="00102051">
              <w:rPr>
                <w:rFonts w:ascii="Times New Roman" w:eastAsia="Times New Roman" w:hAnsi="Times New Roman" w:cs="Times New Roman"/>
                <w:color w:val="000000"/>
                <w:lang w:val="el-GR" w:eastAsia="el-GR"/>
              </w:rPr>
              <w:t>0,2</w:t>
            </w:r>
          </w:p>
        </w:tc>
        <w:tc>
          <w:tcPr>
            <w:tcW w:w="960" w:type="dxa"/>
            <w:noWrap/>
            <w:hideMark/>
          </w:tcPr>
          <w:p w:rsidR="009B4252" w:rsidRPr="00102051" w:rsidRDefault="009B4252" w:rsidP="00852BDE">
            <w:pPr>
              <w:ind w:firstLine="0"/>
              <w:jc w:val="center"/>
              <w:cnfStyle w:val="000000100000"/>
              <w:rPr>
                <w:rFonts w:ascii="Times New Roman" w:eastAsia="Times New Roman" w:hAnsi="Times New Roman" w:cs="Times New Roman"/>
                <w:color w:val="000000"/>
                <w:lang w:val="el-GR" w:eastAsia="el-GR"/>
              </w:rPr>
            </w:pPr>
            <w:r w:rsidRPr="00102051">
              <w:rPr>
                <w:rFonts w:ascii="Times New Roman" w:eastAsia="Times New Roman" w:hAnsi="Times New Roman" w:cs="Times New Roman"/>
                <w:color w:val="000000"/>
                <w:lang w:val="el-GR" w:eastAsia="el-GR"/>
              </w:rPr>
              <w:t>477</w:t>
            </w:r>
          </w:p>
        </w:tc>
        <w:tc>
          <w:tcPr>
            <w:tcW w:w="960" w:type="dxa"/>
            <w:noWrap/>
            <w:hideMark/>
          </w:tcPr>
          <w:p w:rsidR="009B4252" w:rsidRPr="00102051" w:rsidRDefault="009B4252" w:rsidP="00852BDE">
            <w:pPr>
              <w:ind w:firstLine="0"/>
              <w:jc w:val="center"/>
              <w:cnfStyle w:val="000000100000"/>
              <w:rPr>
                <w:rFonts w:ascii="Times New Roman" w:eastAsia="Times New Roman" w:hAnsi="Times New Roman" w:cs="Times New Roman"/>
                <w:color w:val="000000"/>
                <w:lang w:val="el-GR" w:eastAsia="el-GR"/>
              </w:rPr>
            </w:pPr>
            <w:r w:rsidRPr="00102051">
              <w:rPr>
                <w:rFonts w:ascii="Times New Roman" w:eastAsia="Times New Roman" w:hAnsi="Times New Roman" w:cs="Times New Roman"/>
                <w:color w:val="000000"/>
                <w:lang w:val="el-GR" w:eastAsia="el-GR"/>
              </w:rPr>
              <w:t>0,33</w:t>
            </w:r>
          </w:p>
        </w:tc>
        <w:tc>
          <w:tcPr>
            <w:tcW w:w="960" w:type="dxa"/>
            <w:noWrap/>
            <w:hideMark/>
          </w:tcPr>
          <w:p w:rsidR="009B4252" w:rsidRPr="00102051" w:rsidRDefault="009B4252" w:rsidP="00852BDE">
            <w:pPr>
              <w:ind w:firstLine="0"/>
              <w:jc w:val="center"/>
              <w:cnfStyle w:val="000000100000"/>
              <w:rPr>
                <w:rFonts w:ascii="Times New Roman" w:eastAsia="Times New Roman" w:hAnsi="Times New Roman" w:cs="Times New Roman"/>
                <w:color w:val="000000"/>
                <w:lang w:val="el-GR" w:eastAsia="el-GR"/>
              </w:rPr>
            </w:pPr>
            <w:r w:rsidRPr="00102051">
              <w:rPr>
                <w:rFonts w:ascii="Times New Roman" w:eastAsia="Times New Roman" w:hAnsi="Times New Roman" w:cs="Times New Roman"/>
                <w:color w:val="000000"/>
                <w:lang w:val="el-GR" w:eastAsia="el-GR"/>
              </w:rPr>
              <w:t>89,1</w:t>
            </w:r>
          </w:p>
        </w:tc>
      </w:tr>
    </w:tbl>
    <w:p w:rsidR="0066793D" w:rsidRPr="0066793D" w:rsidRDefault="0066793D" w:rsidP="00A53454">
      <w:pPr>
        <w:pStyle w:val="Caption"/>
        <w:keepNext/>
        <w:ind w:firstLine="0"/>
        <w:jc w:val="center"/>
        <w:rPr>
          <w:lang w:val="el-GR"/>
        </w:rPr>
      </w:pPr>
      <w:r>
        <w:rPr>
          <w:lang w:val="el-GR"/>
        </w:rPr>
        <w:t>Πίνακας 3.8</w:t>
      </w:r>
      <w:r w:rsidR="000E02F7">
        <w:rPr>
          <w:lang w:val="el-GR"/>
        </w:rPr>
        <w:t>:</w:t>
      </w:r>
      <w:r>
        <w:rPr>
          <w:lang w:val="el-GR"/>
        </w:rPr>
        <w:t xml:space="preserve"> Ετήσια χρήση εξοπλισμού</w:t>
      </w:r>
    </w:p>
    <w:p w:rsidR="009B4252" w:rsidRDefault="009B4252" w:rsidP="009B4252">
      <w:pPr>
        <w:ind w:firstLine="340"/>
        <w:rPr>
          <w:rFonts w:ascii="Times New Roman" w:hAnsi="Times New Roman" w:cs="Times New Roman"/>
          <w:lang w:val="el-GR"/>
        </w:rPr>
      </w:pPr>
    </w:p>
    <w:p w:rsidR="009B4252" w:rsidRPr="00980AF4" w:rsidRDefault="009B4252" w:rsidP="009B4252">
      <w:pPr>
        <w:rPr>
          <w:rFonts w:ascii="Times New Roman" w:hAnsi="Times New Roman" w:cs="Times New Roman"/>
          <w:sz w:val="24"/>
          <w:szCs w:val="24"/>
          <w:lang w:val="el-GR"/>
        </w:rPr>
      </w:pPr>
      <w:r w:rsidRPr="00980AF4">
        <w:rPr>
          <w:rFonts w:ascii="Times New Roman" w:hAnsi="Times New Roman" w:cs="Times New Roman"/>
          <w:sz w:val="24"/>
          <w:szCs w:val="24"/>
          <w:lang w:val="el-GR"/>
        </w:rPr>
        <w:t xml:space="preserve">Η </w:t>
      </w:r>
      <w:r w:rsidR="0079586C" w:rsidRPr="00980AF4">
        <w:rPr>
          <w:rFonts w:ascii="Times New Roman" w:hAnsi="Times New Roman" w:cs="Times New Roman"/>
          <w:sz w:val="24"/>
          <w:szCs w:val="24"/>
          <w:lang w:val="el-GR"/>
        </w:rPr>
        <w:t>απόκτηση</w:t>
      </w:r>
      <w:r w:rsidRPr="00980AF4">
        <w:rPr>
          <w:rFonts w:ascii="Times New Roman" w:hAnsi="Times New Roman" w:cs="Times New Roman"/>
          <w:sz w:val="24"/>
          <w:szCs w:val="24"/>
          <w:lang w:val="el-GR"/>
        </w:rPr>
        <w:t xml:space="preserve"> των μηχανημάτων γίνεται με δάνειο με επιτόκιο 2,90% και η </w:t>
      </w:r>
      <w:r w:rsidR="0079586C" w:rsidRPr="00980AF4">
        <w:rPr>
          <w:rFonts w:ascii="Times New Roman" w:hAnsi="Times New Roman" w:cs="Times New Roman"/>
          <w:sz w:val="24"/>
          <w:szCs w:val="24"/>
          <w:lang w:val="el-GR"/>
        </w:rPr>
        <w:t>απόσβεσή</w:t>
      </w:r>
      <w:r w:rsidRPr="00980AF4">
        <w:rPr>
          <w:rFonts w:ascii="Times New Roman" w:hAnsi="Times New Roman" w:cs="Times New Roman"/>
          <w:sz w:val="24"/>
          <w:szCs w:val="24"/>
          <w:lang w:val="el-GR"/>
        </w:rPr>
        <w:t xml:space="preserve"> τους ορίζεται στα δέκα έτη. Το κόστος ετήσιας </w:t>
      </w:r>
      <w:r w:rsidR="0079586C" w:rsidRPr="00980AF4">
        <w:rPr>
          <w:rFonts w:ascii="Times New Roman" w:hAnsi="Times New Roman" w:cs="Times New Roman"/>
          <w:sz w:val="24"/>
          <w:szCs w:val="24"/>
          <w:lang w:val="el-GR"/>
        </w:rPr>
        <w:t>απόσβεσης</w:t>
      </w:r>
      <w:r w:rsidRPr="00980AF4">
        <w:rPr>
          <w:rFonts w:ascii="Times New Roman" w:hAnsi="Times New Roman" w:cs="Times New Roman"/>
          <w:sz w:val="24"/>
          <w:szCs w:val="24"/>
          <w:lang w:val="el-GR"/>
        </w:rPr>
        <w:t xml:space="preserve"> των μηχανημάτων </w:t>
      </w:r>
      <w:r w:rsidRPr="00980AF4">
        <w:rPr>
          <w:rFonts w:ascii="Times New Roman" w:hAnsi="Times New Roman" w:cs="Times New Roman"/>
          <w:sz w:val="24"/>
          <w:szCs w:val="24"/>
        </w:rPr>
        <w:t>D</w:t>
      </w:r>
      <w:r w:rsidRPr="00980AF4">
        <w:rPr>
          <w:rFonts w:ascii="Times New Roman" w:hAnsi="Times New Roman" w:cs="Times New Roman"/>
          <w:sz w:val="24"/>
          <w:szCs w:val="24"/>
          <w:lang w:val="el-GR"/>
        </w:rPr>
        <w:t xml:space="preserve"> (€/έτος) υπολογίζεται με τον παρακάτω τύπο:</w:t>
      </w:r>
    </w:p>
    <w:p w:rsidR="009B4252" w:rsidRPr="00102051" w:rsidRDefault="00102051" w:rsidP="009B4252">
      <w:pPr>
        <w:jc w:val="center"/>
        <w:rPr>
          <w:rFonts w:ascii="Times New Roman" w:hAnsi="Times New Roman" w:cs="Times New Roman"/>
          <w:lang w:val="el-GR"/>
        </w:rPr>
      </w:pPr>
      <m:oMathPara>
        <m:oMath>
          <m:r>
            <w:rPr>
              <w:rFonts w:ascii="Cambria Math" w:hAnsi="Cambria Math" w:cs="Times New Roman"/>
              <w:lang w:val="el-GR"/>
            </w:rPr>
            <m:t>D=C*</m:t>
          </m:r>
          <m:f>
            <m:fPr>
              <m:ctrlPr>
                <w:rPr>
                  <w:rFonts w:ascii="Cambria Math" w:hAnsi="Cambria Math" w:cs="Times New Roman"/>
                  <w:i/>
                  <w:lang w:val="el-GR"/>
                </w:rPr>
              </m:ctrlPr>
            </m:fPr>
            <m:num>
              <m:sSup>
                <m:sSupPr>
                  <m:ctrlPr>
                    <w:rPr>
                      <w:rFonts w:ascii="Cambria Math" w:hAnsi="Cambria Math" w:cs="Times New Roman"/>
                      <w:i/>
                      <w:lang w:val="el-GR"/>
                    </w:rPr>
                  </m:ctrlPr>
                </m:sSupPr>
                <m:e>
                  <m:r>
                    <w:rPr>
                      <w:rFonts w:ascii="Cambria Math" w:hAnsi="Cambria Math" w:cs="Times New Roman"/>
                      <w:lang w:val="el-GR"/>
                    </w:rPr>
                    <m:t>(1+i)</m:t>
                  </m:r>
                </m:e>
                <m:sup>
                  <m:r>
                    <w:rPr>
                      <w:rFonts w:ascii="Cambria Math" w:hAnsi="Cambria Math" w:cs="Times New Roman"/>
                      <w:lang w:val="el-GR"/>
                    </w:rPr>
                    <m:t>y</m:t>
                  </m:r>
                </m:sup>
              </m:sSup>
              <m:r>
                <w:rPr>
                  <w:rFonts w:ascii="Cambria Math" w:hAnsi="Cambria Math" w:cs="Times New Roman"/>
                  <w:lang w:val="el-GR"/>
                </w:rPr>
                <m:t>*i</m:t>
              </m:r>
            </m:num>
            <m:den>
              <m:sSup>
                <m:sSupPr>
                  <m:ctrlPr>
                    <w:rPr>
                      <w:rFonts w:ascii="Cambria Math" w:hAnsi="Cambria Math" w:cs="Times New Roman"/>
                      <w:i/>
                      <w:lang w:val="el-GR"/>
                    </w:rPr>
                  </m:ctrlPr>
                </m:sSupPr>
                <m:e>
                  <m:r>
                    <w:rPr>
                      <w:rFonts w:ascii="Cambria Math" w:hAnsi="Cambria Math" w:cs="Times New Roman"/>
                      <w:lang w:val="el-GR"/>
                    </w:rPr>
                    <m:t>(1+i)</m:t>
                  </m:r>
                </m:e>
                <m:sup>
                  <m:r>
                    <w:rPr>
                      <w:rFonts w:ascii="Cambria Math" w:hAnsi="Cambria Math" w:cs="Times New Roman"/>
                      <w:lang w:val="el-GR"/>
                    </w:rPr>
                    <m:t>y</m:t>
                  </m:r>
                </m:sup>
              </m:sSup>
              <m:r>
                <w:rPr>
                  <w:rFonts w:ascii="Cambria Math" w:hAnsi="Cambria Math" w:cs="Times New Roman"/>
                  <w:lang w:val="el-GR"/>
                </w:rPr>
                <m:t>-1</m:t>
              </m:r>
            </m:den>
          </m:f>
        </m:oMath>
      </m:oMathPara>
    </w:p>
    <w:p w:rsidR="009B4252" w:rsidRPr="00980AF4" w:rsidRDefault="009B4252" w:rsidP="006D0EBA">
      <w:pPr>
        <w:ind w:firstLine="0"/>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 xml:space="preserve">Όπου </w:t>
      </w:r>
      <w:r w:rsidRPr="00980AF4">
        <w:rPr>
          <w:rFonts w:ascii="Times New Roman" w:hAnsi="Times New Roman" w:cs="Times New Roman"/>
          <w:sz w:val="24"/>
          <w:szCs w:val="24"/>
        </w:rPr>
        <w:t>C</w:t>
      </w:r>
      <w:r w:rsidRPr="00980AF4">
        <w:rPr>
          <w:rFonts w:ascii="Times New Roman" w:hAnsi="Times New Roman" w:cs="Times New Roman"/>
          <w:sz w:val="24"/>
          <w:szCs w:val="24"/>
          <w:lang w:val="el-GR"/>
        </w:rPr>
        <w:t xml:space="preserve"> είναι το κόστος κτήσης, </w:t>
      </w:r>
      <w:proofErr w:type="spellStart"/>
      <w:r w:rsidRPr="00980AF4">
        <w:rPr>
          <w:rFonts w:ascii="Times New Roman" w:hAnsi="Times New Roman" w:cs="Times New Roman"/>
          <w:sz w:val="24"/>
          <w:szCs w:val="24"/>
        </w:rPr>
        <w:t>i</w:t>
      </w:r>
      <w:proofErr w:type="spellEnd"/>
      <w:r w:rsidRPr="00980AF4">
        <w:rPr>
          <w:rFonts w:ascii="Times New Roman" w:hAnsi="Times New Roman" w:cs="Times New Roman"/>
          <w:sz w:val="24"/>
          <w:szCs w:val="24"/>
          <w:lang w:val="el-GR"/>
        </w:rPr>
        <w:t xml:space="preserve"> είναι το επιτόκιο και </w:t>
      </w:r>
      <w:r w:rsidRPr="00980AF4">
        <w:rPr>
          <w:rFonts w:ascii="Times New Roman" w:hAnsi="Times New Roman" w:cs="Times New Roman"/>
          <w:sz w:val="24"/>
          <w:szCs w:val="24"/>
        </w:rPr>
        <w:t>y</w:t>
      </w:r>
      <w:r w:rsidRPr="00980AF4">
        <w:rPr>
          <w:rFonts w:ascii="Times New Roman" w:hAnsi="Times New Roman" w:cs="Times New Roman"/>
          <w:sz w:val="24"/>
          <w:szCs w:val="24"/>
          <w:lang w:val="el-GR"/>
        </w:rPr>
        <w:t xml:space="preserve"> είναι τα έτη </w:t>
      </w:r>
      <w:r w:rsidR="0079586C" w:rsidRPr="00980AF4">
        <w:rPr>
          <w:rFonts w:ascii="Times New Roman" w:hAnsi="Times New Roman" w:cs="Times New Roman"/>
          <w:sz w:val="24"/>
          <w:szCs w:val="24"/>
          <w:lang w:val="el-GR"/>
        </w:rPr>
        <w:t>απόσβεσης</w:t>
      </w:r>
      <w:r w:rsidRPr="00980AF4">
        <w:rPr>
          <w:rFonts w:ascii="Times New Roman" w:hAnsi="Times New Roman" w:cs="Times New Roman"/>
          <w:sz w:val="24"/>
          <w:szCs w:val="24"/>
          <w:lang w:val="el-GR"/>
        </w:rPr>
        <w:t>.</w:t>
      </w:r>
    </w:p>
    <w:p w:rsidR="009B4252" w:rsidRPr="00980AF4" w:rsidRDefault="009B4252" w:rsidP="006D0EBA">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lastRenderedPageBreak/>
        <w:t xml:space="preserve">Το κόστος καυσίμων για τη λειτουργία των μηχανημάτων </w:t>
      </w:r>
      <w:r w:rsidRPr="00980AF4">
        <w:rPr>
          <w:rFonts w:ascii="Times New Roman" w:hAnsi="Times New Roman" w:cs="Times New Roman"/>
          <w:sz w:val="24"/>
          <w:szCs w:val="24"/>
        </w:rPr>
        <w:t>OC</w:t>
      </w:r>
      <w:r w:rsidRPr="00980AF4">
        <w:rPr>
          <w:rFonts w:ascii="Times New Roman" w:hAnsi="Times New Roman" w:cs="Times New Roman"/>
          <w:sz w:val="24"/>
          <w:szCs w:val="24"/>
          <w:lang w:val="el-GR"/>
        </w:rPr>
        <w:t xml:space="preserve"> (€/έτος) υπολογίζεται χρησιμοποιώντας τον παρακάτω τύπο:</w:t>
      </w:r>
    </w:p>
    <w:p w:rsidR="009B4252" w:rsidRPr="00102051" w:rsidRDefault="00102051" w:rsidP="006D0EBA">
      <w:pPr>
        <w:jc w:val="both"/>
        <w:rPr>
          <w:rFonts w:ascii="Times New Roman" w:hAnsi="Times New Roman" w:cs="Times New Roman"/>
          <w:i/>
        </w:rPr>
      </w:pPr>
      <m:oMathPara>
        <m:oMath>
          <m:r>
            <w:rPr>
              <w:rFonts w:ascii="Cambria Math" w:hAnsi="Cambria Math" w:cs="Times New Roman"/>
              <w:lang w:val="el-GR"/>
            </w:rPr>
            <m:t>OC=N*</m:t>
          </m:r>
          <m:d>
            <m:dPr>
              <m:ctrlPr>
                <w:rPr>
                  <w:rFonts w:ascii="Cambria Math" w:hAnsi="Cambria Math" w:cs="Times New Roman"/>
                  <w:i/>
                  <w:lang w:val="el-GR"/>
                </w:rPr>
              </m:ctrlPr>
            </m:dPr>
            <m:e>
              <m:f>
                <m:fPr>
                  <m:ctrlPr>
                    <w:rPr>
                      <w:rFonts w:ascii="Cambria Math" w:hAnsi="Cambria Math" w:cs="Times New Roman"/>
                      <w:i/>
                      <w:lang w:val="el-GR"/>
                    </w:rPr>
                  </m:ctrlPr>
                </m:fPr>
                <m:num>
                  <m:f>
                    <m:fPr>
                      <m:ctrlPr>
                        <w:rPr>
                          <w:rFonts w:ascii="Cambria Math" w:hAnsi="Cambria Math" w:cs="Times New Roman"/>
                          <w:i/>
                          <w:lang w:val="el-GR"/>
                        </w:rPr>
                      </m:ctrlPr>
                    </m:fPr>
                    <m:num>
                      <m:r>
                        <w:rPr>
                          <w:rFonts w:ascii="Cambria Math" w:hAnsi="Cambria Math" w:cs="Times New Roman"/>
                          <w:lang w:val="el-GR"/>
                        </w:rPr>
                        <m:t>lt</m:t>
                      </m:r>
                    </m:num>
                    <m:den>
                      <m:r>
                        <w:rPr>
                          <w:rFonts w:ascii="Cambria Math" w:hAnsi="Cambria Math" w:cs="Times New Roman"/>
                          <w:lang w:val="el-GR"/>
                        </w:rPr>
                        <m:t>HP</m:t>
                      </m:r>
                    </m:den>
                  </m:f>
                </m:num>
                <m:den>
                  <m:r>
                    <w:rPr>
                      <w:rFonts w:ascii="Cambria Math" w:hAnsi="Cambria Math" w:cs="Times New Roman"/>
                      <w:lang w:val="el-GR"/>
                    </w:rPr>
                    <m:t>hr</m:t>
                  </m:r>
                </m:den>
              </m:f>
            </m:e>
          </m:d>
          <m:r>
            <w:rPr>
              <w:rFonts w:ascii="Cambria Math" w:hAnsi="Cambria Math" w:cs="Times New Roman"/>
              <w:lang w:val="el-GR"/>
            </w:rPr>
            <m:t>*HP*</m:t>
          </m:r>
          <m:d>
            <m:dPr>
              <m:ctrlPr>
                <w:rPr>
                  <w:rFonts w:ascii="Cambria Math" w:hAnsi="Cambria Math" w:cs="Times New Roman"/>
                  <w:i/>
                  <w:lang w:val="el-GR"/>
                </w:rPr>
              </m:ctrlPr>
            </m:dPr>
            <m:e>
              <m:f>
                <m:fPr>
                  <m:ctrlPr>
                    <w:rPr>
                      <w:rFonts w:ascii="Cambria Math" w:hAnsi="Cambria Math" w:cs="Times New Roman"/>
                      <w:i/>
                      <w:lang w:val="el-GR"/>
                    </w:rPr>
                  </m:ctrlPr>
                </m:fPr>
                <m:num>
                  <m:r>
                    <w:rPr>
                      <w:rFonts w:ascii="Cambria Math" w:hAnsi="Cambria Math" w:cs="Times New Roman"/>
                      <w:lang w:val="el-GR"/>
                    </w:rPr>
                    <m:t>hr</m:t>
                  </m:r>
                </m:num>
                <m:den>
                  <m:r>
                    <w:rPr>
                      <w:rFonts w:ascii="Cambria Math" w:hAnsi="Cambria Math" w:cs="Times New Roman"/>
                      <w:lang w:val="el-GR"/>
                    </w:rPr>
                    <m:t>έτος</m:t>
                  </m:r>
                </m:den>
              </m:f>
              <m:ctrlPr>
                <w:rPr>
                  <w:rFonts w:ascii="Cambria Math" w:hAnsi="Cambria Math" w:cs="Times New Roman"/>
                  <w:i/>
                </w:rPr>
              </m:ctrlPr>
            </m:e>
          </m:d>
          <m:r>
            <w:rPr>
              <w:rFonts w:ascii="Cambria Math" w:hAnsi="Cambria Math" w:cs="Times New Roman"/>
            </w:rPr>
            <m:t>*CU*</m:t>
          </m:r>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lang w:val="el-GR"/>
                    </w:rPr>
                    <m:t>€</m:t>
                  </m:r>
                </m:num>
                <m:den>
                  <m:r>
                    <w:rPr>
                      <w:rFonts w:ascii="Cambria Math" w:hAnsi="Cambria Math" w:cs="Times New Roman"/>
                    </w:rPr>
                    <m:t>lt</m:t>
                  </m:r>
                </m:den>
              </m:f>
            </m:e>
          </m:d>
        </m:oMath>
      </m:oMathPara>
    </w:p>
    <w:p w:rsidR="009B4252" w:rsidRPr="00980AF4" w:rsidRDefault="009B4252" w:rsidP="006D0EBA">
      <w:pPr>
        <w:ind w:firstLine="0"/>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 xml:space="preserve">όπου </w:t>
      </w:r>
      <w:r w:rsidRPr="00980AF4">
        <w:rPr>
          <w:rFonts w:ascii="Times New Roman" w:hAnsi="Times New Roman" w:cs="Times New Roman"/>
          <w:sz w:val="24"/>
          <w:szCs w:val="24"/>
        </w:rPr>
        <w:t>CU</w:t>
      </w:r>
      <w:r w:rsidRPr="00980AF4">
        <w:rPr>
          <w:rFonts w:ascii="Times New Roman" w:hAnsi="Times New Roman" w:cs="Times New Roman"/>
          <w:sz w:val="24"/>
          <w:szCs w:val="24"/>
          <w:lang w:val="el-GR"/>
        </w:rPr>
        <w:t xml:space="preserve"> είναι ο συντελεστής χρήσης του μηχανήματος ανά ώρα (=0,8).</w:t>
      </w:r>
    </w:p>
    <w:p w:rsidR="009B4252" w:rsidRPr="00980AF4" w:rsidRDefault="009B4252" w:rsidP="006D0EBA">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Το κόστος των λιπαντικών των μηχανημάτων (€/έτος) υπολογίζεται ως εξής:</w:t>
      </w:r>
    </w:p>
    <w:p w:rsidR="009B4252" w:rsidRPr="00102051" w:rsidRDefault="00102051" w:rsidP="00BA0E8E">
      <w:pPr>
        <w:jc w:val="both"/>
        <w:rPr>
          <w:rFonts w:ascii="Times New Roman" w:hAnsi="Times New Roman" w:cs="Times New Roman"/>
          <w:i/>
        </w:rPr>
      </w:pPr>
      <m:oMathPara>
        <m:oMath>
          <m:r>
            <w:rPr>
              <w:rFonts w:ascii="Cambria Math" w:hAnsi="Cambria Math" w:cs="Times New Roman"/>
              <w:lang w:val="el-GR"/>
            </w:rPr>
            <m:t>LC=0.25*</m:t>
          </m:r>
          <m:r>
            <w:rPr>
              <w:rFonts w:ascii="Cambria Math" w:hAnsi="Cambria Math" w:cs="Times New Roman"/>
            </w:rPr>
            <m:t>OC</m:t>
          </m:r>
        </m:oMath>
      </m:oMathPara>
    </w:p>
    <w:p w:rsidR="009B4252" w:rsidRPr="00980AF4" w:rsidRDefault="009B4252" w:rsidP="006D0EBA">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Ακολούθως, το κόστος συντήρησης Μ (€/έτος) υπολογίζεται όπως φαίνεται παρακάτω:</w:t>
      </w:r>
    </w:p>
    <w:p w:rsidR="009B4252" w:rsidRPr="00102051" w:rsidRDefault="00102051" w:rsidP="006D0EBA">
      <w:pPr>
        <w:jc w:val="both"/>
        <w:rPr>
          <w:rFonts w:ascii="Times New Roman" w:hAnsi="Times New Roman" w:cs="Times New Roman"/>
          <w:lang w:val="el-GR"/>
        </w:rPr>
      </w:pPr>
      <m:oMathPara>
        <m:oMath>
          <m:r>
            <w:rPr>
              <w:rFonts w:ascii="Cambria Math" w:hAnsi="Cambria Math" w:cs="Times New Roman"/>
              <w:lang w:val="el-GR"/>
            </w:rPr>
            <m:t>M=N*C*MC</m:t>
          </m:r>
        </m:oMath>
      </m:oMathPara>
    </w:p>
    <w:p w:rsidR="009B4252" w:rsidRPr="00980AF4" w:rsidRDefault="009B4252" w:rsidP="006D0EBA">
      <w:pPr>
        <w:ind w:firstLine="0"/>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 xml:space="preserve">όπου </w:t>
      </w:r>
      <w:r w:rsidRPr="00980AF4">
        <w:rPr>
          <w:rFonts w:ascii="Times New Roman" w:hAnsi="Times New Roman" w:cs="Times New Roman"/>
          <w:sz w:val="24"/>
          <w:szCs w:val="24"/>
        </w:rPr>
        <w:t>MC</w:t>
      </w:r>
      <w:r w:rsidRPr="00980AF4">
        <w:rPr>
          <w:rFonts w:ascii="Times New Roman" w:hAnsi="Times New Roman" w:cs="Times New Roman"/>
          <w:sz w:val="24"/>
          <w:szCs w:val="24"/>
          <w:lang w:val="el-GR"/>
        </w:rPr>
        <w:t xml:space="preserve"> είναι ο συντελεστής συντήρησης, με </w:t>
      </w:r>
      <w:r w:rsidRPr="00980AF4">
        <w:rPr>
          <w:rFonts w:ascii="Times New Roman" w:hAnsi="Times New Roman" w:cs="Times New Roman"/>
          <w:sz w:val="24"/>
          <w:szCs w:val="24"/>
        </w:rPr>
        <w:t>MC</w:t>
      </w:r>
      <w:r w:rsidRPr="00980AF4">
        <w:rPr>
          <w:rFonts w:ascii="Times New Roman" w:hAnsi="Times New Roman" w:cs="Times New Roman"/>
          <w:sz w:val="24"/>
          <w:szCs w:val="24"/>
          <w:lang w:val="el-GR"/>
        </w:rPr>
        <w:t xml:space="preserve"> = 0,08 για καινούριο μηχάνημα και      </w:t>
      </w:r>
      <w:r w:rsidRPr="00980AF4">
        <w:rPr>
          <w:rFonts w:ascii="Times New Roman" w:hAnsi="Times New Roman" w:cs="Times New Roman"/>
          <w:sz w:val="24"/>
          <w:szCs w:val="24"/>
        </w:rPr>
        <w:t>MC</w:t>
      </w:r>
      <w:r w:rsidRPr="00980AF4">
        <w:rPr>
          <w:rFonts w:ascii="Times New Roman" w:hAnsi="Times New Roman" w:cs="Times New Roman"/>
          <w:sz w:val="24"/>
          <w:szCs w:val="24"/>
          <w:lang w:val="el-GR"/>
        </w:rPr>
        <w:t xml:space="preserve"> = 0,16.</w:t>
      </w:r>
    </w:p>
    <w:p w:rsidR="009B4252" w:rsidRPr="00980AF4" w:rsidRDefault="009B4252" w:rsidP="009B4252">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Το ετήσιο κόστος είναι το άθροισμα:</w:t>
      </w:r>
    </w:p>
    <w:p w:rsidR="009B4252" w:rsidRPr="00C93E28" w:rsidRDefault="00C93E28" w:rsidP="009C1853">
      <w:pPr>
        <w:jc w:val="both"/>
        <w:rPr>
          <w:rFonts w:ascii="Times New Roman" w:hAnsi="Times New Roman" w:cs="Times New Roman"/>
          <w:b/>
          <w:lang w:val="el-GR"/>
        </w:rPr>
      </w:pPr>
      <m:oMathPara>
        <m:oMath>
          <m:r>
            <m:rPr>
              <m:sty m:val="bi"/>
            </m:rPr>
            <w:rPr>
              <w:rFonts w:ascii="Cambria Math" w:hAnsi="Cambria Math" w:cs="Times New Roman"/>
            </w:rPr>
            <m:t xml:space="preserve">Cost </m:t>
          </m:r>
          <m:r>
            <m:rPr>
              <m:sty m:val="bi"/>
            </m:rPr>
            <w:rPr>
              <w:rFonts w:ascii="Cambria Math" w:hAnsi="Cambria Math" w:cs="Times New Roman"/>
              <w:lang w:val="el-GR"/>
            </w:rPr>
            <m:t>€/έτος=D+OC+LC+M</m:t>
          </m:r>
        </m:oMath>
      </m:oMathPara>
    </w:p>
    <w:tbl>
      <w:tblPr>
        <w:tblStyle w:val="5-11"/>
        <w:tblW w:w="8743" w:type="dxa"/>
        <w:jc w:val="center"/>
        <w:tblLook w:val="04A0"/>
      </w:tblPr>
      <w:tblGrid>
        <w:gridCol w:w="1528"/>
        <w:gridCol w:w="1260"/>
        <w:gridCol w:w="1260"/>
        <w:gridCol w:w="1340"/>
        <w:gridCol w:w="2015"/>
        <w:gridCol w:w="1340"/>
      </w:tblGrid>
      <w:tr w:rsidR="009B4252" w:rsidRPr="00866AE9" w:rsidTr="00852BDE">
        <w:trPr>
          <w:cnfStyle w:val="100000000000"/>
          <w:trHeight w:val="300"/>
          <w:jc w:val="center"/>
        </w:trPr>
        <w:tc>
          <w:tcPr>
            <w:cnfStyle w:val="001000000000"/>
            <w:tcW w:w="1528" w:type="dxa"/>
            <w:noWrap/>
            <w:vAlign w:val="center"/>
            <w:hideMark/>
          </w:tcPr>
          <w:p w:rsidR="009B4252" w:rsidRPr="00866AE9" w:rsidRDefault="009B4252" w:rsidP="00852BDE">
            <w:pPr>
              <w:ind w:firstLine="0"/>
              <w:jc w:val="center"/>
              <w:rPr>
                <w:rFonts w:ascii="Times New Roman" w:eastAsia="Times New Roman" w:hAnsi="Times New Roman" w:cs="Times New Roman"/>
                <w:lang w:val="el-GR" w:eastAsia="el-GR"/>
              </w:rPr>
            </w:pPr>
            <w:r w:rsidRPr="00866AE9">
              <w:rPr>
                <w:rFonts w:ascii="Times New Roman" w:eastAsia="Times New Roman" w:hAnsi="Times New Roman" w:cs="Times New Roman"/>
                <w:lang w:val="el-GR" w:eastAsia="el-GR"/>
              </w:rPr>
              <w:t>Μηχάνημα</w:t>
            </w:r>
          </w:p>
        </w:tc>
        <w:tc>
          <w:tcPr>
            <w:tcW w:w="1260" w:type="dxa"/>
            <w:noWrap/>
            <w:vAlign w:val="center"/>
            <w:hideMark/>
          </w:tcPr>
          <w:p w:rsidR="009B4252" w:rsidRPr="00866AE9" w:rsidRDefault="009B4252" w:rsidP="00852BDE">
            <w:pPr>
              <w:ind w:firstLine="0"/>
              <w:jc w:val="center"/>
              <w:cnfStyle w:val="100000000000"/>
              <w:rPr>
                <w:rFonts w:ascii="Times New Roman" w:eastAsia="Times New Roman" w:hAnsi="Times New Roman" w:cs="Times New Roman"/>
                <w:lang w:val="el-GR" w:eastAsia="el-GR"/>
              </w:rPr>
            </w:pPr>
            <w:r w:rsidRPr="00866AE9">
              <w:rPr>
                <w:rFonts w:ascii="Times New Roman" w:eastAsia="Times New Roman" w:hAnsi="Times New Roman" w:cs="Times New Roman"/>
                <w:lang w:val="el-GR" w:eastAsia="el-GR"/>
              </w:rPr>
              <w:t>D</w:t>
            </w:r>
          </w:p>
        </w:tc>
        <w:tc>
          <w:tcPr>
            <w:tcW w:w="1260" w:type="dxa"/>
            <w:noWrap/>
            <w:vAlign w:val="center"/>
            <w:hideMark/>
          </w:tcPr>
          <w:p w:rsidR="009B4252" w:rsidRPr="00866AE9" w:rsidRDefault="009B4252" w:rsidP="00852BDE">
            <w:pPr>
              <w:ind w:firstLine="0"/>
              <w:jc w:val="center"/>
              <w:cnfStyle w:val="100000000000"/>
              <w:rPr>
                <w:rFonts w:ascii="Times New Roman" w:eastAsia="Times New Roman" w:hAnsi="Times New Roman" w:cs="Times New Roman"/>
                <w:lang w:val="el-GR" w:eastAsia="el-GR"/>
              </w:rPr>
            </w:pPr>
            <w:r w:rsidRPr="00866AE9">
              <w:rPr>
                <w:rFonts w:ascii="Times New Roman" w:eastAsia="Times New Roman" w:hAnsi="Times New Roman" w:cs="Times New Roman"/>
                <w:lang w:val="el-GR" w:eastAsia="el-GR"/>
              </w:rPr>
              <w:t>OC</w:t>
            </w:r>
          </w:p>
        </w:tc>
        <w:tc>
          <w:tcPr>
            <w:tcW w:w="1340" w:type="dxa"/>
            <w:noWrap/>
            <w:vAlign w:val="center"/>
            <w:hideMark/>
          </w:tcPr>
          <w:p w:rsidR="009B4252" w:rsidRPr="00866AE9" w:rsidRDefault="009B4252" w:rsidP="00852BDE">
            <w:pPr>
              <w:ind w:firstLine="0"/>
              <w:jc w:val="center"/>
              <w:cnfStyle w:val="100000000000"/>
              <w:rPr>
                <w:rFonts w:ascii="Times New Roman" w:eastAsia="Times New Roman" w:hAnsi="Times New Roman" w:cs="Times New Roman"/>
                <w:lang w:val="el-GR" w:eastAsia="el-GR"/>
              </w:rPr>
            </w:pPr>
            <w:r w:rsidRPr="00866AE9">
              <w:rPr>
                <w:rFonts w:ascii="Times New Roman" w:eastAsia="Times New Roman" w:hAnsi="Times New Roman" w:cs="Times New Roman"/>
                <w:lang w:val="el-GR" w:eastAsia="el-GR"/>
              </w:rPr>
              <w:t>LC</w:t>
            </w:r>
          </w:p>
        </w:tc>
        <w:tc>
          <w:tcPr>
            <w:tcW w:w="2015" w:type="dxa"/>
            <w:noWrap/>
            <w:vAlign w:val="center"/>
            <w:hideMark/>
          </w:tcPr>
          <w:p w:rsidR="009B4252" w:rsidRPr="00866AE9" w:rsidRDefault="009B4252" w:rsidP="00852BDE">
            <w:pPr>
              <w:ind w:firstLine="0"/>
              <w:jc w:val="center"/>
              <w:cnfStyle w:val="100000000000"/>
              <w:rPr>
                <w:rFonts w:ascii="Times New Roman" w:eastAsia="Times New Roman" w:hAnsi="Times New Roman" w:cs="Times New Roman"/>
                <w:lang w:val="el-GR" w:eastAsia="el-GR"/>
              </w:rPr>
            </w:pPr>
            <w:r w:rsidRPr="00866AE9">
              <w:rPr>
                <w:rFonts w:ascii="Times New Roman" w:eastAsia="Times New Roman" w:hAnsi="Times New Roman" w:cs="Times New Roman"/>
                <w:lang w:val="el-GR" w:eastAsia="el-GR"/>
              </w:rPr>
              <w:t>M</w:t>
            </w:r>
          </w:p>
        </w:tc>
        <w:tc>
          <w:tcPr>
            <w:tcW w:w="1340" w:type="dxa"/>
            <w:noWrap/>
            <w:vAlign w:val="center"/>
            <w:hideMark/>
          </w:tcPr>
          <w:p w:rsidR="009B4252" w:rsidRPr="00866AE9" w:rsidRDefault="009B4252" w:rsidP="00852BDE">
            <w:pPr>
              <w:ind w:firstLine="0"/>
              <w:jc w:val="center"/>
              <w:cnfStyle w:val="100000000000"/>
              <w:rPr>
                <w:rFonts w:ascii="Times New Roman" w:eastAsia="Times New Roman" w:hAnsi="Times New Roman" w:cs="Times New Roman"/>
                <w:lang w:val="el-GR" w:eastAsia="el-GR"/>
              </w:rPr>
            </w:pPr>
            <w:r w:rsidRPr="00866AE9">
              <w:rPr>
                <w:rFonts w:ascii="Times New Roman" w:eastAsia="Times New Roman" w:hAnsi="Times New Roman" w:cs="Times New Roman"/>
                <w:lang w:val="el-GR" w:eastAsia="el-GR"/>
              </w:rPr>
              <w:t>€/Έτος</w:t>
            </w:r>
          </w:p>
        </w:tc>
      </w:tr>
      <w:tr w:rsidR="009B4252" w:rsidRPr="00866AE9" w:rsidTr="00852BDE">
        <w:trPr>
          <w:cnfStyle w:val="000000100000"/>
          <w:trHeight w:val="300"/>
          <w:jc w:val="center"/>
        </w:trPr>
        <w:tc>
          <w:tcPr>
            <w:cnfStyle w:val="001000000000"/>
            <w:tcW w:w="1528" w:type="dxa"/>
            <w:noWrap/>
            <w:vAlign w:val="center"/>
            <w:hideMark/>
          </w:tcPr>
          <w:p w:rsidR="009B4252" w:rsidRPr="00866AE9" w:rsidRDefault="009B4252" w:rsidP="00852BDE">
            <w:pPr>
              <w:ind w:firstLine="0"/>
              <w:jc w:val="center"/>
              <w:rPr>
                <w:rFonts w:ascii="Times New Roman" w:eastAsia="Times New Roman" w:hAnsi="Times New Roman" w:cs="Times New Roman"/>
                <w:lang w:val="el-GR" w:eastAsia="el-GR"/>
              </w:rPr>
            </w:pPr>
            <w:r w:rsidRPr="00866AE9">
              <w:rPr>
                <w:rFonts w:ascii="Times New Roman" w:eastAsia="Times New Roman" w:hAnsi="Times New Roman" w:cs="Times New Roman"/>
                <w:lang w:val="el-GR" w:eastAsia="el-GR"/>
              </w:rPr>
              <w:t>CH60</w:t>
            </w:r>
          </w:p>
        </w:tc>
        <w:tc>
          <w:tcPr>
            <w:tcW w:w="1260" w:type="dxa"/>
            <w:noWrap/>
            <w:vAlign w:val="center"/>
            <w:hideMark/>
          </w:tcPr>
          <w:p w:rsidR="009B4252" w:rsidRPr="00866AE9" w:rsidRDefault="009B4252" w:rsidP="00852BDE">
            <w:pPr>
              <w:ind w:firstLine="0"/>
              <w:jc w:val="center"/>
              <w:cnfStyle w:val="0000001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9.097,38</w:t>
            </w:r>
          </w:p>
        </w:tc>
        <w:tc>
          <w:tcPr>
            <w:tcW w:w="1260" w:type="dxa"/>
            <w:noWrap/>
            <w:vAlign w:val="center"/>
            <w:hideMark/>
          </w:tcPr>
          <w:p w:rsidR="009B4252" w:rsidRPr="00866AE9" w:rsidRDefault="000E72D4" w:rsidP="000E72D4">
            <w:pPr>
              <w:ind w:firstLine="0"/>
              <w:jc w:val="center"/>
              <w:cnfStyle w:val="0000001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129.600</w:t>
            </w:r>
            <w:r w:rsidR="009B4252" w:rsidRPr="00866AE9">
              <w:rPr>
                <w:rFonts w:ascii="Times New Roman" w:eastAsia="Times New Roman" w:hAnsi="Times New Roman" w:cs="Times New Roman"/>
                <w:color w:val="000000"/>
                <w:lang w:val="el-GR" w:eastAsia="el-GR"/>
              </w:rPr>
              <w:t>,00</w:t>
            </w:r>
          </w:p>
        </w:tc>
        <w:tc>
          <w:tcPr>
            <w:tcW w:w="1340" w:type="dxa"/>
            <w:noWrap/>
            <w:vAlign w:val="center"/>
            <w:hideMark/>
          </w:tcPr>
          <w:p w:rsidR="009B4252" w:rsidRPr="00866AE9" w:rsidRDefault="000E72D4" w:rsidP="00852BDE">
            <w:pPr>
              <w:ind w:firstLine="0"/>
              <w:jc w:val="center"/>
              <w:cnfStyle w:val="0000001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32.40</w:t>
            </w:r>
            <w:r w:rsidR="009B4252" w:rsidRPr="00866AE9">
              <w:rPr>
                <w:rFonts w:ascii="Times New Roman" w:eastAsia="Times New Roman" w:hAnsi="Times New Roman" w:cs="Times New Roman"/>
                <w:color w:val="000000"/>
                <w:lang w:val="el-GR" w:eastAsia="el-GR"/>
              </w:rPr>
              <w:t>0,00</w:t>
            </w:r>
          </w:p>
        </w:tc>
        <w:tc>
          <w:tcPr>
            <w:tcW w:w="2015" w:type="dxa"/>
            <w:noWrap/>
            <w:vAlign w:val="center"/>
            <w:hideMark/>
          </w:tcPr>
          <w:p w:rsidR="009B4252" w:rsidRPr="00866AE9" w:rsidRDefault="009B4252" w:rsidP="00852BDE">
            <w:pPr>
              <w:ind w:firstLine="0"/>
              <w:jc w:val="center"/>
              <w:cnfStyle w:val="0000001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6.240,00</w:t>
            </w:r>
          </w:p>
        </w:tc>
        <w:tc>
          <w:tcPr>
            <w:tcW w:w="1340" w:type="dxa"/>
            <w:noWrap/>
            <w:vAlign w:val="center"/>
            <w:hideMark/>
          </w:tcPr>
          <w:p w:rsidR="009B4252" w:rsidRPr="00866AE9" w:rsidRDefault="000E72D4" w:rsidP="00852BDE">
            <w:pPr>
              <w:ind w:firstLine="0"/>
              <w:jc w:val="center"/>
              <w:cnfStyle w:val="0000001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177.3</w:t>
            </w:r>
            <w:r w:rsidR="009B4252" w:rsidRPr="00866AE9">
              <w:rPr>
                <w:rFonts w:ascii="Times New Roman" w:eastAsia="Times New Roman" w:hAnsi="Times New Roman" w:cs="Times New Roman"/>
                <w:color w:val="000000"/>
                <w:lang w:val="el-GR" w:eastAsia="el-GR"/>
              </w:rPr>
              <w:t>37,38</w:t>
            </w:r>
          </w:p>
        </w:tc>
      </w:tr>
      <w:tr w:rsidR="009B4252" w:rsidRPr="00866AE9" w:rsidTr="00852BDE">
        <w:trPr>
          <w:trHeight w:val="300"/>
          <w:jc w:val="center"/>
        </w:trPr>
        <w:tc>
          <w:tcPr>
            <w:cnfStyle w:val="001000000000"/>
            <w:tcW w:w="1528" w:type="dxa"/>
            <w:noWrap/>
            <w:vAlign w:val="center"/>
            <w:hideMark/>
          </w:tcPr>
          <w:p w:rsidR="009B4252" w:rsidRPr="00866AE9" w:rsidRDefault="009B4252" w:rsidP="00852BDE">
            <w:pPr>
              <w:ind w:firstLine="0"/>
              <w:jc w:val="center"/>
              <w:rPr>
                <w:rFonts w:ascii="Times New Roman" w:eastAsia="Times New Roman" w:hAnsi="Times New Roman" w:cs="Times New Roman"/>
                <w:lang w:val="el-GR" w:eastAsia="el-GR"/>
              </w:rPr>
            </w:pPr>
            <w:r w:rsidRPr="00866AE9">
              <w:rPr>
                <w:rFonts w:ascii="Times New Roman" w:eastAsia="Times New Roman" w:hAnsi="Times New Roman" w:cs="Times New Roman"/>
                <w:lang w:val="el-GR" w:eastAsia="el-GR"/>
              </w:rPr>
              <w:t>Γεννήτρια</w:t>
            </w:r>
          </w:p>
        </w:tc>
        <w:tc>
          <w:tcPr>
            <w:tcW w:w="1260" w:type="dxa"/>
            <w:noWrap/>
            <w:vAlign w:val="center"/>
            <w:hideMark/>
          </w:tcPr>
          <w:p w:rsidR="009B4252" w:rsidRPr="00866AE9" w:rsidRDefault="00B13728" w:rsidP="00852BDE">
            <w:pPr>
              <w:ind w:firstLine="0"/>
              <w:jc w:val="center"/>
              <w:cnfStyle w:val="0000000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3.149,09</w:t>
            </w:r>
          </w:p>
        </w:tc>
        <w:tc>
          <w:tcPr>
            <w:tcW w:w="1260" w:type="dxa"/>
            <w:noWrap/>
            <w:vAlign w:val="center"/>
            <w:hideMark/>
          </w:tcPr>
          <w:p w:rsidR="009B4252" w:rsidRPr="00866AE9" w:rsidRDefault="00B13728" w:rsidP="00852BDE">
            <w:pPr>
              <w:ind w:firstLine="0"/>
              <w:jc w:val="center"/>
              <w:cnfStyle w:val="0000000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207.360,00</w:t>
            </w:r>
          </w:p>
        </w:tc>
        <w:tc>
          <w:tcPr>
            <w:tcW w:w="1340" w:type="dxa"/>
            <w:noWrap/>
            <w:vAlign w:val="center"/>
            <w:hideMark/>
          </w:tcPr>
          <w:p w:rsidR="009B4252" w:rsidRPr="00866AE9" w:rsidRDefault="00B13728" w:rsidP="00852BDE">
            <w:pPr>
              <w:ind w:firstLine="0"/>
              <w:jc w:val="center"/>
              <w:cnfStyle w:val="0000000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51.840,00</w:t>
            </w:r>
          </w:p>
        </w:tc>
        <w:tc>
          <w:tcPr>
            <w:tcW w:w="2015" w:type="dxa"/>
            <w:noWrap/>
            <w:vAlign w:val="center"/>
            <w:hideMark/>
          </w:tcPr>
          <w:p w:rsidR="009B4252" w:rsidRPr="00866AE9" w:rsidRDefault="00B13728" w:rsidP="00852BDE">
            <w:pPr>
              <w:ind w:firstLine="0"/>
              <w:jc w:val="center"/>
              <w:cnfStyle w:val="0000000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2.160,00</w:t>
            </w:r>
          </w:p>
        </w:tc>
        <w:tc>
          <w:tcPr>
            <w:tcW w:w="1340" w:type="dxa"/>
            <w:noWrap/>
            <w:vAlign w:val="center"/>
            <w:hideMark/>
          </w:tcPr>
          <w:p w:rsidR="009B4252" w:rsidRPr="00866AE9" w:rsidRDefault="00B13728" w:rsidP="00852BDE">
            <w:pPr>
              <w:ind w:firstLine="0"/>
              <w:jc w:val="center"/>
              <w:cnfStyle w:val="0000000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264.509,09</w:t>
            </w:r>
          </w:p>
        </w:tc>
      </w:tr>
      <w:tr w:rsidR="009B4252" w:rsidRPr="00866AE9" w:rsidTr="00852BDE">
        <w:trPr>
          <w:cnfStyle w:val="000000100000"/>
          <w:trHeight w:val="300"/>
          <w:jc w:val="center"/>
        </w:trPr>
        <w:tc>
          <w:tcPr>
            <w:cnfStyle w:val="001000000000"/>
            <w:tcW w:w="1528" w:type="dxa"/>
            <w:noWrap/>
            <w:vAlign w:val="center"/>
            <w:hideMark/>
          </w:tcPr>
          <w:p w:rsidR="009B4252" w:rsidRPr="00866AE9" w:rsidRDefault="009B4252" w:rsidP="00852BDE">
            <w:pPr>
              <w:ind w:firstLine="0"/>
              <w:jc w:val="center"/>
              <w:rPr>
                <w:rFonts w:ascii="Times New Roman" w:eastAsia="Times New Roman" w:hAnsi="Times New Roman" w:cs="Times New Roman"/>
                <w:lang w:val="el-GR" w:eastAsia="el-GR"/>
              </w:rPr>
            </w:pPr>
            <w:r w:rsidRPr="00866AE9">
              <w:rPr>
                <w:rFonts w:ascii="Times New Roman" w:eastAsia="Times New Roman" w:hAnsi="Times New Roman" w:cs="Times New Roman"/>
                <w:lang w:val="el-GR" w:eastAsia="el-GR"/>
              </w:rPr>
              <w:t>992-D loader</w:t>
            </w:r>
          </w:p>
        </w:tc>
        <w:tc>
          <w:tcPr>
            <w:tcW w:w="1260" w:type="dxa"/>
            <w:noWrap/>
            <w:vAlign w:val="center"/>
            <w:hideMark/>
          </w:tcPr>
          <w:p w:rsidR="009B4252" w:rsidRPr="00866AE9" w:rsidRDefault="009B4252" w:rsidP="00852BDE">
            <w:pPr>
              <w:ind w:firstLine="0"/>
              <w:jc w:val="center"/>
              <w:cnfStyle w:val="0000001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64.148,16</w:t>
            </w:r>
          </w:p>
        </w:tc>
        <w:tc>
          <w:tcPr>
            <w:tcW w:w="1260" w:type="dxa"/>
            <w:noWrap/>
            <w:vAlign w:val="center"/>
            <w:hideMark/>
          </w:tcPr>
          <w:p w:rsidR="009B4252" w:rsidRPr="00866AE9" w:rsidRDefault="009B4252" w:rsidP="00852BDE">
            <w:pPr>
              <w:ind w:firstLine="0"/>
              <w:jc w:val="center"/>
              <w:cnfStyle w:val="0000001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7.700,18</w:t>
            </w:r>
          </w:p>
        </w:tc>
        <w:tc>
          <w:tcPr>
            <w:tcW w:w="1340" w:type="dxa"/>
            <w:noWrap/>
            <w:vAlign w:val="center"/>
            <w:hideMark/>
          </w:tcPr>
          <w:p w:rsidR="009B4252" w:rsidRPr="00866AE9" w:rsidRDefault="009B4252" w:rsidP="00852BDE">
            <w:pPr>
              <w:ind w:firstLine="0"/>
              <w:jc w:val="center"/>
              <w:cnfStyle w:val="0000001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1.925,05</w:t>
            </w:r>
          </w:p>
        </w:tc>
        <w:tc>
          <w:tcPr>
            <w:tcW w:w="2015" w:type="dxa"/>
            <w:noWrap/>
            <w:vAlign w:val="center"/>
            <w:hideMark/>
          </w:tcPr>
          <w:p w:rsidR="009B4252" w:rsidRPr="00866AE9" w:rsidRDefault="009B4252" w:rsidP="00852BDE">
            <w:pPr>
              <w:ind w:firstLine="0"/>
              <w:jc w:val="center"/>
              <w:cnfStyle w:val="0000001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44.000,00</w:t>
            </w:r>
          </w:p>
        </w:tc>
        <w:tc>
          <w:tcPr>
            <w:tcW w:w="1340" w:type="dxa"/>
            <w:noWrap/>
            <w:vAlign w:val="center"/>
            <w:hideMark/>
          </w:tcPr>
          <w:p w:rsidR="009B4252" w:rsidRPr="00866AE9" w:rsidRDefault="009B4252" w:rsidP="00852BDE">
            <w:pPr>
              <w:ind w:firstLine="0"/>
              <w:jc w:val="center"/>
              <w:cnfStyle w:val="0000001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117.773,39</w:t>
            </w:r>
          </w:p>
        </w:tc>
      </w:tr>
      <w:tr w:rsidR="009B4252" w:rsidRPr="00866AE9" w:rsidTr="00852BDE">
        <w:trPr>
          <w:trHeight w:val="300"/>
          <w:jc w:val="center"/>
        </w:trPr>
        <w:tc>
          <w:tcPr>
            <w:cnfStyle w:val="001000000000"/>
            <w:tcW w:w="1528" w:type="dxa"/>
            <w:noWrap/>
            <w:vAlign w:val="center"/>
            <w:hideMark/>
          </w:tcPr>
          <w:p w:rsidR="009B4252" w:rsidRPr="00866AE9" w:rsidRDefault="009B4252" w:rsidP="00852BDE">
            <w:pPr>
              <w:ind w:firstLine="0"/>
              <w:jc w:val="center"/>
              <w:rPr>
                <w:rFonts w:ascii="Times New Roman" w:eastAsia="Times New Roman" w:hAnsi="Times New Roman" w:cs="Times New Roman"/>
                <w:lang w:val="el-GR" w:eastAsia="el-GR"/>
              </w:rPr>
            </w:pPr>
            <w:r w:rsidRPr="00866AE9">
              <w:rPr>
                <w:rFonts w:ascii="Times New Roman" w:eastAsia="Times New Roman" w:hAnsi="Times New Roman" w:cs="Times New Roman"/>
                <w:lang w:val="el-GR" w:eastAsia="el-GR"/>
              </w:rPr>
              <w:t>320-D</w:t>
            </w:r>
          </w:p>
        </w:tc>
        <w:tc>
          <w:tcPr>
            <w:tcW w:w="1260" w:type="dxa"/>
            <w:noWrap/>
            <w:vAlign w:val="center"/>
            <w:hideMark/>
          </w:tcPr>
          <w:p w:rsidR="009B4252" w:rsidRPr="00866AE9" w:rsidRDefault="009B4252" w:rsidP="00852BDE">
            <w:pPr>
              <w:ind w:firstLine="0"/>
              <w:jc w:val="center"/>
              <w:cnfStyle w:val="0000000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18.661,28</w:t>
            </w:r>
          </w:p>
        </w:tc>
        <w:tc>
          <w:tcPr>
            <w:tcW w:w="1260" w:type="dxa"/>
            <w:noWrap/>
            <w:vAlign w:val="center"/>
            <w:hideMark/>
          </w:tcPr>
          <w:p w:rsidR="009B4252" w:rsidRPr="00866AE9" w:rsidRDefault="009B4252" w:rsidP="00852BDE">
            <w:pPr>
              <w:ind w:firstLine="0"/>
              <w:jc w:val="center"/>
              <w:cnfStyle w:val="0000000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1.762,56</w:t>
            </w:r>
          </w:p>
        </w:tc>
        <w:tc>
          <w:tcPr>
            <w:tcW w:w="1340" w:type="dxa"/>
            <w:noWrap/>
            <w:vAlign w:val="center"/>
            <w:hideMark/>
          </w:tcPr>
          <w:p w:rsidR="009B4252" w:rsidRPr="00866AE9" w:rsidRDefault="009B4252" w:rsidP="00852BDE">
            <w:pPr>
              <w:ind w:firstLine="0"/>
              <w:jc w:val="center"/>
              <w:cnfStyle w:val="0000000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440,64</w:t>
            </w:r>
          </w:p>
        </w:tc>
        <w:tc>
          <w:tcPr>
            <w:tcW w:w="2015" w:type="dxa"/>
            <w:noWrap/>
            <w:vAlign w:val="center"/>
            <w:hideMark/>
          </w:tcPr>
          <w:p w:rsidR="009B4252" w:rsidRPr="00866AE9" w:rsidRDefault="009B4252" w:rsidP="00852BDE">
            <w:pPr>
              <w:ind w:firstLine="0"/>
              <w:jc w:val="center"/>
              <w:cnfStyle w:val="0000000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12.800,00</w:t>
            </w:r>
          </w:p>
        </w:tc>
        <w:tc>
          <w:tcPr>
            <w:tcW w:w="1340" w:type="dxa"/>
            <w:noWrap/>
            <w:vAlign w:val="center"/>
            <w:hideMark/>
          </w:tcPr>
          <w:p w:rsidR="009B4252" w:rsidRPr="00866AE9" w:rsidRDefault="009B4252" w:rsidP="00852BDE">
            <w:pPr>
              <w:ind w:firstLine="0"/>
              <w:jc w:val="center"/>
              <w:cnfStyle w:val="0000000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33.664,48</w:t>
            </w:r>
          </w:p>
        </w:tc>
      </w:tr>
      <w:tr w:rsidR="009B4252" w:rsidRPr="00866AE9" w:rsidTr="00852BDE">
        <w:trPr>
          <w:cnfStyle w:val="000000100000"/>
          <w:trHeight w:val="300"/>
          <w:jc w:val="center"/>
        </w:trPr>
        <w:tc>
          <w:tcPr>
            <w:cnfStyle w:val="001000000000"/>
            <w:tcW w:w="1528" w:type="dxa"/>
            <w:noWrap/>
            <w:vAlign w:val="center"/>
            <w:hideMark/>
          </w:tcPr>
          <w:p w:rsidR="009B4252" w:rsidRPr="00866AE9" w:rsidRDefault="009B4252" w:rsidP="00852BDE">
            <w:pPr>
              <w:ind w:firstLine="0"/>
              <w:jc w:val="center"/>
              <w:rPr>
                <w:rFonts w:ascii="Times New Roman" w:eastAsia="Times New Roman" w:hAnsi="Times New Roman" w:cs="Times New Roman"/>
                <w:lang w:eastAsia="el-GR"/>
              </w:rPr>
            </w:pPr>
            <w:r w:rsidRPr="00866AE9">
              <w:rPr>
                <w:rFonts w:ascii="Times New Roman" w:eastAsia="Times New Roman" w:hAnsi="Times New Roman" w:cs="Times New Roman"/>
                <w:lang w:val="el-GR" w:eastAsia="el-GR"/>
              </w:rPr>
              <w:t>77</w:t>
            </w:r>
            <w:r w:rsidR="00EC314D" w:rsidRPr="00866AE9">
              <w:rPr>
                <w:rFonts w:ascii="Times New Roman" w:eastAsia="Times New Roman" w:hAnsi="Times New Roman" w:cs="Times New Roman"/>
                <w:lang w:eastAsia="el-GR"/>
              </w:rPr>
              <w:t>3E</w:t>
            </w:r>
          </w:p>
        </w:tc>
        <w:tc>
          <w:tcPr>
            <w:tcW w:w="1260" w:type="dxa"/>
            <w:noWrap/>
            <w:vAlign w:val="center"/>
            <w:hideMark/>
          </w:tcPr>
          <w:p w:rsidR="009B4252" w:rsidRPr="00866AE9" w:rsidRDefault="009B4252" w:rsidP="00852BDE">
            <w:pPr>
              <w:ind w:firstLine="0"/>
              <w:jc w:val="center"/>
              <w:cnfStyle w:val="0000001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104.969,71</w:t>
            </w:r>
          </w:p>
        </w:tc>
        <w:tc>
          <w:tcPr>
            <w:tcW w:w="1260" w:type="dxa"/>
            <w:noWrap/>
            <w:vAlign w:val="center"/>
            <w:hideMark/>
          </w:tcPr>
          <w:p w:rsidR="009B4252" w:rsidRPr="00866AE9" w:rsidRDefault="000E10CB" w:rsidP="00852BDE">
            <w:pPr>
              <w:ind w:firstLine="0"/>
              <w:jc w:val="center"/>
              <w:cnfStyle w:val="000000100000"/>
              <w:rPr>
                <w:rFonts w:ascii="Times New Roman" w:eastAsia="Times New Roman" w:hAnsi="Times New Roman" w:cs="Times New Roman"/>
                <w:color w:val="000000"/>
                <w:lang w:eastAsia="el-GR"/>
              </w:rPr>
            </w:pPr>
            <w:r w:rsidRPr="00866AE9">
              <w:rPr>
                <w:rFonts w:ascii="Times New Roman" w:eastAsia="Times New Roman" w:hAnsi="Times New Roman" w:cs="Times New Roman"/>
                <w:color w:val="000000"/>
                <w:lang w:eastAsia="el-GR"/>
              </w:rPr>
              <w:t>28.654</w:t>
            </w:r>
            <w:r w:rsidRPr="00866AE9">
              <w:rPr>
                <w:rFonts w:ascii="Times New Roman" w:eastAsia="Times New Roman" w:hAnsi="Times New Roman" w:cs="Times New Roman"/>
                <w:color w:val="000000"/>
                <w:lang w:val="el-GR" w:eastAsia="el-GR"/>
              </w:rPr>
              <w:t>,</w:t>
            </w:r>
            <w:r w:rsidRPr="00866AE9">
              <w:rPr>
                <w:rFonts w:ascii="Times New Roman" w:eastAsia="Times New Roman" w:hAnsi="Times New Roman" w:cs="Times New Roman"/>
                <w:color w:val="000000"/>
                <w:lang w:eastAsia="el-GR"/>
              </w:rPr>
              <w:t>56</w:t>
            </w:r>
          </w:p>
        </w:tc>
        <w:tc>
          <w:tcPr>
            <w:tcW w:w="1340" w:type="dxa"/>
            <w:noWrap/>
            <w:vAlign w:val="center"/>
            <w:hideMark/>
          </w:tcPr>
          <w:p w:rsidR="009B4252" w:rsidRPr="00866AE9" w:rsidRDefault="000E10CB" w:rsidP="00852BDE">
            <w:pPr>
              <w:ind w:firstLine="0"/>
              <w:jc w:val="center"/>
              <w:cnfStyle w:val="000000100000"/>
              <w:rPr>
                <w:rFonts w:ascii="Times New Roman" w:eastAsia="Times New Roman" w:hAnsi="Times New Roman" w:cs="Times New Roman"/>
                <w:color w:val="000000"/>
                <w:lang w:eastAsia="el-GR"/>
              </w:rPr>
            </w:pPr>
            <w:r w:rsidRPr="00866AE9">
              <w:rPr>
                <w:rFonts w:ascii="Times New Roman" w:eastAsia="Times New Roman" w:hAnsi="Times New Roman" w:cs="Times New Roman"/>
                <w:color w:val="000000"/>
                <w:lang w:eastAsia="el-GR"/>
              </w:rPr>
              <w:t>7.163</w:t>
            </w:r>
            <w:r w:rsidRPr="00866AE9">
              <w:rPr>
                <w:rFonts w:ascii="Times New Roman" w:eastAsia="Times New Roman" w:hAnsi="Times New Roman" w:cs="Times New Roman"/>
                <w:color w:val="000000"/>
                <w:lang w:val="el-GR" w:eastAsia="el-GR"/>
              </w:rPr>
              <w:t>,</w:t>
            </w:r>
            <w:r w:rsidRPr="00866AE9">
              <w:rPr>
                <w:rFonts w:ascii="Times New Roman" w:eastAsia="Times New Roman" w:hAnsi="Times New Roman" w:cs="Times New Roman"/>
                <w:color w:val="000000"/>
                <w:lang w:eastAsia="el-GR"/>
              </w:rPr>
              <w:t>64</w:t>
            </w:r>
          </w:p>
        </w:tc>
        <w:tc>
          <w:tcPr>
            <w:tcW w:w="2015" w:type="dxa"/>
            <w:noWrap/>
            <w:vAlign w:val="center"/>
          </w:tcPr>
          <w:p w:rsidR="009B4252" w:rsidRPr="00866AE9" w:rsidRDefault="009B4252" w:rsidP="00852BDE">
            <w:pPr>
              <w:ind w:firstLine="0"/>
              <w:jc w:val="center"/>
              <w:cnfStyle w:val="0000001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72.000,00</w:t>
            </w:r>
          </w:p>
        </w:tc>
        <w:tc>
          <w:tcPr>
            <w:tcW w:w="1340" w:type="dxa"/>
            <w:noWrap/>
            <w:vAlign w:val="center"/>
          </w:tcPr>
          <w:p w:rsidR="009B4252" w:rsidRPr="00866AE9" w:rsidRDefault="000E10CB" w:rsidP="00852BDE">
            <w:pPr>
              <w:ind w:firstLine="0"/>
              <w:jc w:val="center"/>
              <w:cnfStyle w:val="000000100000"/>
              <w:rPr>
                <w:rFonts w:ascii="Times New Roman" w:eastAsia="Times New Roman" w:hAnsi="Times New Roman" w:cs="Times New Roman"/>
                <w:color w:val="000000"/>
                <w:lang w:eastAsia="el-GR"/>
              </w:rPr>
            </w:pPr>
            <w:r w:rsidRPr="00866AE9">
              <w:rPr>
                <w:rFonts w:ascii="Times New Roman" w:eastAsia="Times New Roman" w:hAnsi="Times New Roman" w:cs="Times New Roman"/>
                <w:color w:val="000000"/>
                <w:lang w:eastAsia="el-GR"/>
              </w:rPr>
              <w:t>212.787</w:t>
            </w:r>
            <w:r w:rsidRPr="00866AE9">
              <w:rPr>
                <w:rFonts w:ascii="Times New Roman" w:eastAsia="Times New Roman" w:hAnsi="Times New Roman" w:cs="Times New Roman"/>
                <w:color w:val="000000"/>
                <w:lang w:val="el-GR" w:eastAsia="el-GR"/>
              </w:rPr>
              <w:t>,</w:t>
            </w:r>
            <w:r w:rsidRPr="00866AE9">
              <w:rPr>
                <w:rFonts w:ascii="Times New Roman" w:eastAsia="Times New Roman" w:hAnsi="Times New Roman" w:cs="Times New Roman"/>
                <w:color w:val="000000"/>
                <w:lang w:eastAsia="el-GR"/>
              </w:rPr>
              <w:t>44</w:t>
            </w:r>
          </w:p>
        </w:tc>
      </w:tr>
      <w:tr w:rsidR="009B4252" w:rsidRPr="00866AE9" w:rsidTr="000E72D4">
        <w:trPr>
          <w:trHeight w:val="271"/>
          <w:jc w:val="center"/>
        </w:trPr>
        <w:tc>
          <w:tcPr>
            <w:cnfStyle w:val="001000000000"/>
            <w:tcW w:w="1528" w:type="dxa"/>
            <w:noWrap/>
            <w:vAlign w:val="center"/>
          </w:tcPr>
          <w:p w:rsidR="009B4252" w:rsidRPr="00866AE9" w:rsidRDefault="009B4252" w:rsidP="00852BDE">
            <w:pPr>
              <w:ind w:firstLine="0"/>
              <w:jc w:val="center"/>
              <w:rPr>
                <w:rFonts w:ascii="Times New Roman" w:eastAsia="Times New Roman" w:hAnsi="Times New Roman" w:cs="Times New Roman"/>
                <w:b w:val="0"/>
                <w:bCs w:val="0"/>
                <w:lang w:val="el-GR" w:eastAsia="el-GR"/>
              </w:rPr>
            </w:pPr>
          </w:p>
        </w:tc>
        <w:tc>
          <w:tcPr>
            <w:tcW w:w="1260" w:type="dxa"/>
            <w:shd w:val="clear" w:color="auto" w:fill="548DD4" w:themeFill="text2" w:themeFillTint="99"/>
            <w:noWrap/>
            <w:vAlign w:val="center"/>
          </w:tcPr>
          <w:p w:rsidR="009B4252" w:rsidRPr="00866AE9" w:rsidRDefault="009B4252" w:rsidP="00852BDE">
            <w:pPr>
              <w:ind w:firstLine="0"/>
              <w:jc w:val="center"/>
              <w:cnfStyle w:val="000000000000"/>
              <w:rPr>
                <w:rFonts w:ascii="Times New Roman" w:eastAsia="Times New Roman" w:hAnsi="Times New Roman" w:cs="Times New Roman"/>
                <w:color w:val="000000"/>
                <w:lang w:val="el-GR" w:eastAsia="el-GR"/>
              </w:rPr>
            </w:pPr>
          </w:p>
        </w:tc>
        <w:tc>
          <w:tcPr>
            <w:tcW w:w="1260" w:type="dxa"/>
            <w:shd w:val="clear" w:color="auto" w:fill="548DD4" w:themeFill="text2" w:themeFillTint="99"/>
            <w:noWrap/>
            <w:vAlign w:val="center"/>
          </w:tcPr>
          <w:p w:rsidR="009B4252" w:rsidRPr="00866AE9" w:rsidRDefault="009B4252" w:rsidP="00852BDE">
            <w:pPr>
              <w:ind w:firstLine="0"/>
              <w:jc w:val="center"/>
              <w:cnfStyle w:val="000000000000"/>
              <w:rPr>
                <w:rFonts w:ascii="Times New Roman" w:eastAsia="Times New Roman" w:hAnsi="Times New Roman" w:cs="Times New Roman"/>
                <w:color w:val="000000"/>
                <w:lang w:val="el-GR" w:eastAsia="el-GR"/>
              </w:rPr>
            </w:pPr>
          </w:p>
        </w:tc>
        <w:tc>
          <w:tcPr>
            <w:tcW w:w="1340" w:type="dxa"/>
            <w:shd w:val="clear" w:color="auto" w:fill="548DD4" w:themeFill="text2" w:themeFillTint="99"/>
            <w:noWrap/>
            <w:vAlign w:val="center"/>
          </w:tcPr>
          <w:p w:rsidR="009B4252" w:rsidRPr="00866AE9" w:rsidRDefault="009B4252" w:rsidP="00852BDE">
            <w:pPr>
              <w:ind w:firstLine="0"/>
              <w:jc w:val="center"/>
              <w:cnfStyle w:val="000000000000"/>
              <w:rPr>
                <w:rFonts w:ascii="Times New Roman" w:eastAsia="Times New Roman" w:hAnsi="Times New Roman" w:cs="Times New Roman"/>
                <w:color w:val="000000"/>
                <w:lang w:val="el-GR" w:eastAsia="el-GR"/>
              </w:rPr>
            </w:pPr>
          </w:p>
        </w:tc>
        <w:tc>
          <w:tcPr>
            <w:tcW w:w="2015" w:type="dxa"/>
            <w:shd w:val="clear" w:color="auto" w:fill="548DD4" w:themeFill="text2" w:themeFillTint="99"/>
            <w:noWrap/>
            <w:vAlign w:val="center"/>
          </w:tcPr>
          <w:p w:rsidR="009B4252" w:rsidRPr="00866AE9" w:rsidRDefault="009B4252" w:rsidP="00852BDE">
            <w:pPr>
              <w:ind w:firstLine="0"/>
              <w:jc w:val="center"/>
              <w:cnfStyle w:val="000000000000"/>
              <w:rPr>
                <w:rFonts w:ascii="Times New Roman" w:eastAsia="Times New Roman" w:hAnsi="Times New Roman" w:cs="Times New Roman"/>
                <w:b/>
                <w:bCs/>
                <w:color w:val="FFFFFF" w:themeColor="background1"/>
                <w:lang w:val="el-GR" w:eastAsia="el-GR"/>
              </w:rPr>
            </w:pPr>
            <w:r w:rsidRPr="00866AE9">
              <w:rPr>
                <w:rFonts w:ascii="Times New Roman" w:eastAsia="Times New Roman" w:hAnsi="Times New Roman" w:cs="Times New Roman"/>
                <w:b/>
                <w:bCs/>
                <w:color w:val="FFFFFF" w:themeColor="background1"/>
                <w:lang w:val="el-GR" w:eastAsia="el-GR"/>
              </w:rPr>
              <w:t>Συνολικό ετήσιο κόστος</w:t>
            </w:r>
          </w:p>
        </w:tc>
        <w:tc>
          <w:tcPr>
            <w:tcW w:w="1340" w:type="dxa"/>
            <w:shd w:val="clear" w:color="auto" w:fill="C6D9F1" w:themeFill="text2" w:themeFillTint="33"/>
            <w:noWrap/>
            <w:vAlign w:val="center"/>
          </w:tcPr>
          <w:p w:rsidR="009B4252" w:rsidRPr="00866AE9" w:rsidRDefault="00B13728" w:rsidP="000E72D4">
            <w:pPr>
              <w:ind w:firstLine="0"/>
              <w:jc w:val="center"/>
              <w:cnfStyle w:val="0000000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806</w:t>
            </w:r>
            <w:r w:rsidRPr="00866AE9">
              <w:rPr>
                <w:rFonts w:ascii="Times New Roman" w:eastAsia="Times New Roman" w:hAnsi="Times New Roman" w:cs="Times New Roman"/>
                <w:color w:val="000000"/>
                <w:lang w:eastAsia="el-GR"/>
              </w:rPr>
              <w:t>.</w:t>
            </w:r>
            <w:r w:rsidRPr="00866AE9">
              <w:rPr>
                <w:rFonts w:ascii="Times New Roman" w:eastAsia="Times New Roman" w:hAnsi="Times New Roman" w:cs="Times New Roman"/>
                <w:color w:val="000000"/>
                <w:lang w:val="el-GR" w:eastAsia="el-GR"/>
              </w:rPr>
              <w:t>072,25</w:t>
            </w:r>
          </w:p>
        </w:tc>
      </w:tr>
    </w:tbl>
    <w:p w:rsidR="0066793D" w:rsidRPr="000E72D4" w:rsidRDefault="0066793D" w:rsidP="00A53454">
      <w:pPr>
        <w:pStyle w:val="Caption"/>
        <w:keepNext/>
        <w:ind w:firstLine="0"/>
        <w:jc w:val="center"/>
        <w:rPr>
          <w:lang w:val="el-GR"/>
        </w:rPr>
      </w:pPr>
      <w:r>
        <w:rPr>
          <w:lang w:val="el-GR"/>
        </w:rPr>
        <w:t>Πίνακας 3.9 Συνολικά ετήσια κόστη εξοπλισμού</w:t>
      </w:r>
    </w:p>
    <w:p w:rsidR="00866AE9" w:rsidRDefault="00866AE9" w:rsidP="00421DAB">
      <w:pPr>
        <w:jc w:val="both"/>
        <w:rPr>
          <w:rFonts w:ascii="Times New Roman" w:hAnsi="Times New Roman" w:cs="Times New Roman"/>
          <w:sz w:val="24"/>
          <w:szCs w:val="24"/>
          <w:lang w:val="el-GR"/>
        </w:rPr>
      </w:pPr>
    </w:p>
    <w:p w:rsidR="00866AE9" w:rsidRPr="00980AF4" w:rsidRDefault="009B4252" w:rsidP="00866AE9">
      <w:pPr>
        <w:jc w:val="both"/>
        <w:rPr>
          <w:rFonts w:ascii="Times New Roman" w:hAnsi="Times New Roman" w:cs="Times New Roman"/>
          <w:sz w:val="24"/>
          <w:szCs w:val="24"/>
          <w:lang w:val="el-GR"/>
        </w:rPr>
      </w:pPr>
      <w:r w:rsidRPr="00AE66F8">
        <w:rPr>
          <w:rFonts w:ascii="Times New Roman" w:hAnsi="Times New Roman" w:cs="Times New Roman"/>
          <w:sz w:val="24"/>
          <w:szCs w:val="24"/>
          <w:lang w:val="el-GR"/>
        </w:rPr>
        <w:t xml:space="preserve">Το συνολικό ετήσιο κόστος </w:t>
      </w:r>
      <w:r w:rsidR="00E9158A" w:rsidRPr="00AE66F8">
        <w:rPr>
          <w:rFonts w:ascii="Times New Roman" w:hAnsi="Times New Roman" w:cs="Times New Roman"/>
          <w:sz w:val="24"/>
          <w:szCs w:val="24"/>
          <w:lang w:val="el-GR"/>
        </w:rPr>
        <w:t>(</w:t>
      </w:r>
      <w:r w:rsidR="00C95709" w:rsidRPr="00AE66F8">
        <w:rPr>
          <w:rFonts w:ascii="Times New Roman" w:hAnsi="Times New Roman" w:cs="Times New Roman"/>
          <w:sz w:val="24"/>
          <w:szCs w:val="24"/>
          <w:lang w:val="el-GR"/>
        </w:rPr>
        <w:t xml:space="preserve">όπου έχει δειχθεί αναλυτικά στον πίνακα 3.9) </w:t>
      </w:r>
      <w:r w:rsidR="0079586C" w:rsidRPr="00980AF4">
        <w:rPr>
          <w:rFonts w:ascii="Times New Roman" w:hAnsi="Times New Roman" w:cs="Times New Roman"/>
          <w:sz w:val="24"/>
          <w:szCs w:val="24"/>
          <w:lang w:val="el-GR"/>
        </w:rPr>
        <w:t>αναφέρεται</w:t>
      </w:r>
      <w:r w:rsidR="00C95709">
        <w:rPr>
          <w:rFonts w:ascii="Times New Roman" w:hAnsi="Times New Roman" w:cs="Times New Roman"/>
          <w:sz w:val="24"/>
          <w:szCs w:val="24"/>
          <w:lang w:val="el-GR"/>
        </w:rPr>
        <w:t xml:space="preserve"> στα</w:t>
      </w:r>
      <w:r w:rsidRPr="00980AF4">
        <w:rPr>
          <w:rFonts w:ascii="Times New Roman" w:hAnsi="Times New Roman" w:cs="Times New Roman"/>
          <w:sz w:val="24"/>
          <w:szCs w:val="24"/>
          <w:lang w:val="el-GR"/>
        </w:rPr>
        <w:t xml:space="preserve"> δέκα πρώτα χρόνια κάθε εκμετάλλευσης κατά τα οποία γίνεται </w:t>
      </w:r>
      <w:r w:rsidR="0079586C" w:rsidRPr="00980AF4">
        <w:rPr>
          <w:rFonts w:ascii="Times New Roman" w:hAnsi="Times New Roman" w:cs="Times New Roman"/>
          <w:sz w:val="24"/>
          <w:szCs w:val="24"/>
          <w:lang w:val="el-GR"/>
        </w:rPr>
        <w:t>απόσβεση</w:t>
      </w:r>
      <w:r w:rsidRPr="00980AF4">
        <w:rPr>
          <w:rFonts w:ascii="Times New Roman" w:hAnsi="Times New Roman" w:cs="Times New Roman"/>
          <w:sz w:val="24"/>
          <w:szCs w:val="24"/>
          <w:lang w:val="el-GR"/>
        </w:rPr>
        <w:t xml:space="preserve"> των μηχανημάτων. Μετά την πάροδο αυτών των δέκα χρόνων  το συνολικό κόστος υπολογίζεται χωρίς το </w:t>
      </w:r>
      <w:r w:rsidRPr="00980AF4">
        <w:rPr>
          <w:rFonts w:ascii="Times New Roman" w:hAnsi="Times New Roman" w:cs="Times New Roman"/>
          <w:sz w:val="24"/>
          <w:szCs w:val="24"/>
        </w:rPr>
        <w:t>D</w:t>
      </w:r>
      <w:r w:rsidRPr="00980AF4">
        <w:rPr>
          <w:rFonts w:ascii="Times New Roman" w:hAnsi="Times New Roman" w:cs="Times New Roman"/>
          <w:sz w:val="24"/>
          <w:szCs w:val="24"/>
          <w:lang w:val="el-GR"/>
        </w:rPr>
        <w:t>, δηλαδή όπως φαίνεται παρακάτω</w:t>
      </w:r>
      <w:r w:rsidR="00C95709">
        <w:rPr>
          <w:rFonts w:ascii="Times New Roman" w:hAnsi="Times New Roman" w:cs="Times New Roman"/>
          <w:sz w:val="24"/>
          <w:szCs w:val="24"/>
          <w:lang w:val="el-GR"/>
        </w:rPr>
        <w:t>, ενώ φαίνεται στον πίνακα 3.10</w:t>
      </w:r>
      <w:r w:rsidRPr="00980AF4">
        <w:rPr>
          <w:rFonts w:ascii="Times New Roman" w:hAnsi="Times New Roman" w:cs="Times New Roman"/>
          <w:sz w:val="24"/>
          <w:szCs w:val="24"/>
          <w:lang w:val="el-GR"/>
        </w:rPr>
        <w:t>:</w:t>
      </w:r>
    </w:p>
    <w:p w:rsidR="007F6418" w:rsidRDefault="00C93E28" w:rsidP="0079586C">
      <w:pPr>
        <w:rPr>
          <w:rFonts w:ascii="Times New Roman" w:eastAsiaTheme="minorEastAsia" w:hAnsi="Times New Roman" w:cs="Times New Roman"/>
          <w:b/>
          <w:i/>
          <w:lang w:val="el-GR"/>
        </w:rPr>
      </w:pPr>
      <m:oMathPara>
        <m:oMath>
          <m:r>
            <m:rPr>
              <m:sty m:val="bi"/>
            </m:rPr>
            <w:rPr>
              <w:rFonts w:ascii="Cambria Math" w:hAnsi="Cambria Math" w:cs="Times New Roman"/>
              <w:lang w:val="el-GR"/>
            </w:rPr>
            <m:t>€/Έτος=OC+LC+M</m:t>
          </m:r>
        </m:oMath>
      </m:oMathPara>
    </w:p>
    <w:p w:rsidR="007F6418" w:rsidRDefault="007F6418">
      <w:pPr>
        <w:rPr>
          <w:rFonts w:ascii="Times New Roman" w:eastAsiaTheme="minorEastAsia" w:hAnsi="Times New Roman" w:cs="Times New Roman"/>
          <w:b/>
          <w:i/>
          <w:lang w:val="el-GR"/>
        </w:rPr>
      </w:pPr>
      <w:r>
        <w:rPr>
          <w:rFonts w:ascii="Times New Roman" w:eastAsiaTheme="minorEastAsia" w:hAnsi="Times New Roman" w:cs="Times New Roman"/>
          <w:b/>
          <w:i/>
          <w:lang w:val="el-GR"/>
        </w:rPr>
        <w:br w:type="page"/>
      </w:r>
    </w:p>
    <w:p w:rsidR="009C1853" w:rsidRPr="00C93E28" w:rsidRDefault="009C1853" w:rsidP="0079586C">
      <w:pPr>
        <w:rPr>
          <w:rFonts w:ascii="Times New Roman" w:eastAsiaTheme="minorEastAsia" w:hAnsi="Times New Roman" w:cs="Times New Roman"/>
          <w:b/>
          <w:i/>
          <w:lang w:val="el-GR"/>
        </w:rPr>
      </w:pPr>
    </w:p>
    <w:tbl>
      <w:tblPr>
        <w:tblStyle w:val="5-11"/>
        <w:tblW w:w="3907" w:type="dxa"/>
        <w:jc w:val="center"/>
        <w:tblLook w:val="04A0"/>
      </w:tblPr>
      <w:tblGrid>
        <w:gridCol w:w="2009"/>
        <w:gridCol w:w="1898"/>
      </w:tblGrid>
      <w:tr w:rsidR="009B4252" w:rsidRPr="00866AE9" w:rsidTr="000C3D71">
        <w:trPr>
          <w:cnfStyle w:val="100000000000"/>
          <w:trHeight w:val="255"/>
          <w:jc w:val="center"/>
        </w:trPr>
        <w:tc>
          <w:tcPr>
            <w:cnfStyle w:val="001000000000"/>
            <w:tcW w:w="2009" w:type="dxa"/>
            <w:noWrap/>
            <w:vAlign w:val="center"/>
            <w:hideMark/>
          </w:tcPr>
          <w:p w:rsidR="009B4252" w:rsidRPr="00866AE9" w:rsidRDefault="009C1853" w:rsidP="00852BDE">
            <w:pPr>
              <w:ind w:firstLine="0"/>
              <w:jc w:val="center"/>
              <w:rPr>
                <w:rFonts w:ascii="Times New Roman" w:eastAsia="Times New Roman" w:hAnsi="Times New Roman" w:cs="Times New Roman"/>
                <w:lang w:val="el-GR" w:eastAsia="el-GR"/>
              </w:rPr>
            </w:pPr>
            <w:r w:rsidRPr="00866AE9">
              <w:rPr>
                <w:rFonts w:ascii="Times New Roman" w:eastAsiaTheme="minorEastAsia" w:hAnsi="Times New Roman" w:cs="Times New Roman"/>
                <w:i/>
                <w:lang w:val="el-GR"/>
              </w:rPr>
              <w:br w:type="page"/>
            </w:r>
            <w:r w:rsidR="009B4252" w:rsidRPr="00866AE9">
              <w:rPr>
                <w:rFonts w:ascii="Times New Roman" w:eastAsia="Times New Roman" w:hAnsi="Times New Roman" w:cs="Times New Roman"/>
                <w:lang w:val="el-GR" w:eastAsia="el-GR"/>
              </w:rPr>
              <w:t>Μηχάνημα</w:t>
            </w:r>
          </w:p>
        </w:tc>
        <w:tc>
          <w:tcPr>
            <w:tcW w:w="1898" w:type="dxa"/>
            <w:noWrap/>
            <w:vAlign w:val="center"/>
            <w:hideMark/>
          </w:tcPr>
          <w:p w:rsidR="009B4252" w:rsidRPr="00866AE9" w:rsidRDefault="009B4252" w:rsidP="00852BDE">
            <w:pPr>
              <w:ind w:firstLine="0"/>
              <w:jc w:val="center"/>
              <w:cnfStyle w:val="100000000000"/>
              <w:rPr>
                <w:rFonts w:ascii="Times New Roman" w:eastAsia="Times New Roman" w:hAnsi="Times New Roman" w:cs="Times New Roman"/>
                <w:lang w:val="el-GR" w:eastAsia="el-GR"/>
              </w:rPr>
            </w:pPr>
            <w:r w:rsidRPr="00866AE9">
              <w:rPr>
                <w:rFonts w:ascii="Times New Roman" w:eastAsia="Times New Roman" w:hAnsi="Times New Roman" w:cs="Times New Roman"/>
                <w:lang w:val="el-GR" w:eastAsia="el-GR"/>
              </w:rPr>
              <w:t>€/έτος</w:t>
            </w:r>
          </w:p>
        </w:tc>
      </w:tr>
      <w:tr w:rsidR="009B4252" w:rsidRPr="00866AE9" w:rsidTr="000C3D71">
        <w:trPr>
          <w:cnfStyle w:val="000000100000"/>
          <w:trHeight w:val="255"/>
          <w:jc w:val="center"/>
        </w:trPr>
        <w:tc>
          <w:tcPr>
            <w:cnfStyle w:val="001000000000"/>
            <w:tcW w:w="2009" w:type="dxa"/>
            <w:noWrap/>
            <w:vAlign w:val="center"/>
            <w:hideMark/>
          </w:tcPr>
          <w:p w:rsidR="009B4252" w:rsidRPr="00866AE9" w:rsidRDefault="009B4252" w:rsidP="00852BDE">
            <w:pPr>
              <w:ind w:firstLine="0"/>
              <w:jc w:val="center"/>
              <w:rPr>
                <w:rFonts w:ascii="Times New Roman" w:eastAsia="Times New Roman" w:hAnsi="Times New Roman" w:cs="Times New Roman"/>
                <w:lang w:val="el-GR" w:eastAsia="el-GR"/>
              </w:rPr>
            </w:pPr>
            <w:r w:rsidRPr="00866AE9">
              <w:rPr>
                <w:rFonts w:ascii="Times New Roman" w:eastAsia="Times New Roman" w:hAnsi="Times New Roman" w:cs="Times New Roman"/>
                <w:lang w:val="el-GR" w:eastAsia="el-GR"/>
              </w:rPr>
              <w:t>CH60</w:t>
            </w:r>
          </w:p>
        </w:tc>
        <w:tc>
          <w:tcPr>
            <w:tcW w:w="1898" w:type="dxa"/>
            <w:noWrap/>
            <w:vAlign w:val="center"/>
            <w:hideMark/>
          </w:tcPr>
          <w:p w:rsidR="009B4252" w:rsidRPr="00866AE9" w:rsidRDefault="008956D4" w:rsidP="00852BDE">
            <w:pPr>
              <w:ind w:firstLine="0"/>
              <w:jc w:val="center"/>
              <w:cnfStyle w:val="0000001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168.2</w:t>
            </w:r>
            <w:r w:rsidR="009B4252" w:rsidRPr="00866AE9">
              <w:rPr>
                <w:rFonts w:ascii="Times New Roman" w:eastAsia="Times New Roman" w:hAnsi="Times New Roman" w:cs="Times New Roman"/>
                <w:color w:val="000000"/>
                <w:lang w:val="el-GR" w:eastAsia="el-GR"/>
              </w:rPr>
              <w:t>40,00</w:t>
            </w:r>
          </w:p>
        </w:tc>
      </w:tr>
      <w:tr w:rsidR="009B4252" w:rsidRPr="00866AE9" w:rsidTr="000C3D71">
        <w:trPr>
          <w:trHeight w:val="255"/>
          <w:jc w:val="center"/>
        </w:trPr>
        <w:tc>
          <w:tcPr>
            <w:cnfStyle w:val="001000000000"/>
            <w:tcW w:w="2009" w:type="dxa"/>
            <w:noWrap/>
            <w:vAlign w:val="center"/>
            <w:hideMark/>
          </w:tcPr>
          <w:p w:rsidR="009B4252" w:rsidRPr="00866AE9" w:rsidRDefault="009B4252" w:rsidP="00852BDE">
            <w:pPr>
              <w:ind w:firstLine="0"/>
              <w:jc w:val="center"/>
              <w:rPr>
                <w:rFonts w:ascii="Times New Roman" w:eastAsia="Times New Roman" w:hAnsi="Times New Roman" w:cs="Times New Roman"/>
                <w:lang w:val="el-GR" w:eastAsia="el-GR"/>
              </w:rPr>
            </w:pPr>
            <w:r w:rsidRPr="00866AE9">
              <w:rPr>
                <w:rFonts w:ascii="Times New Roman" w:eastAsia="Times New Roman" w:hAnsi="Times New Roman" w:cs="Times New Roman"/>
                <w:lang w:val="el-GR" w:eastAsia="el-GR"/>
              </w:rPr>
              <w:t>Γεννήτρια</w:t>
            </w:r>
          </w:p>
        </w:tc>
        <w:tc>
          <w:tcPr>
            <w:tcW w:w="1898" w:type="dxa"/>
            <w:noWrap/>
            <w:vAlign w:val="center"/>
            <w:hideMark/>
          </w:tcPr>
          <w:p w:rsidR="009B4252" w:rsidRPr="00866AE9" w:rsidRDefault="00AE66F8" w:rsidP="00852BDE">
            <w:pPr>
              <w:ind w:firstLine="0"/>
              <w:jc w:val="center"/>
              <w:cnfStyle w:val="0000000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261.36</w:t>
            </w:r>
            <w:r w:rsidR="009B4252" w:rsidRPr="00866AE9">
              <w:rPr>
                <w:rFonts w:ascii="Times New Roman" w:eastAsia="Times New Roman" w:hAnsi="Times New Roman" w:cs="Times New Roman"/>
                <w:color w:val="000000"/>
                <w:lang w:val="el-GR" w:eastAsia="el-GR"/>
              </w:rPr>
              <w:t>0,00</w:t>
            </w:r>
          </w:p>
        </w:tc>
      </w:tr>
      <w:tr w:rsidR="009B4252" w:rsidRPr="00866AE9" w:rsidTr="000C3D71">
        <w:trPr>
          <w:cnfStyle w:val="000000100000"/>
          <w:trHeight w:val="255"/>
          <w:jc w:val="center"/>
        </w:trPr>
        <w:tc>
          <w:tcPr>
            <w:cnfStyle w:val="001000000000"/>
            <w:tcW w:w="2009" w:type="dxa"/>
            <w:noWrap/>
            <w:vAlign w:val="center"/>
            <w:hideMark/>
          </w:tcPr>
          <w:p w:rsidR="009B4252" w:rsidRPr="00866AE9" w:rsidRDefault="009B4252" w:rsidP="00852BDE">
            <w:pPr>
              <w:ind w:firstLine="0"/>
              <w:jc w:val="center"/>
              <w:rPr>
                <w:rFonts w:ascii="Times New Roman" w:eastAsia="Times New Roman" w:hAnsi="Times New Roman" w:cs="Times New Roman"/>
                <w:lang w:val="el-GR" w:eastAsia="el-GR"/>
              </w:rPr>
            </w:pPr>
            <w:r w:rsidRPr="00866AE9">
              <w:rPr>
                <w:rFonts w:ascii="Times New Roman" w:eastAsia="Times New Roman" w:hAnsi="Times New Roman" w:cs="Times New Roman"/>
                <w:lang w:val="el-GR" w:eastAsia="el-GR"/>
              </w:rPr>
              <w:t>992-D loader</w:t>
            </w:r>
          </w:p>
        </w:tc>
        <w:tc>
          <w:tcPr>
            <w:tcW w:w="1898" w:type="dxa"/>
            <w:noWrap/>
            <w:vAlign w:val="center"/>
            <w:hideMark/>
          </w:tcPr>
          <w:p w:rsidR="009B4252" w:rsidRPr="00866AE9" w:rsidRDefault="009B4252" w:rsidP="00852BDE">
            <w:pPr>
              <w:ind w:firstLine="0"/>
              <w:jc w:val="center"/>
              <w:cnfStyle w:val="0000001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53.625,23</w:t>
            </w:r>
          </w:p>
        </w:tc>
      </w:tr>
      <w:tr w:rsidR="009B4252" w:rsidRPr="00866AE9" w:rsidTr="000C3D71">
        <w:trPr>
          <w:trHeight w:val="255"/>
          <w:jc w:val="center"/>
        </w:trPr>
        <w:tc>
          <w:tcPr>
            <w:cnfStyle w:val="001000000000"/>
            <w:tcW w:w="2009" w:type="dxa"/>
            <w:noWrap/>
            <w:vAlign w:val="center"/>
            <w:hideMark/>
          </w:tcPr>
          <w:p w:rsidR="009B4252" w:rsidRPr="00866AE9" w:rsidRDefault="009B4252" w:rsidP="00852BDE">
            <w:pPr>
              <w:ind w:firstLine="0"/>
              <w:jc w:val="center"/>
              <w:rPr>
                <w:rFonts w:ascii="Times New Roman" w:eastAsia="Times New Roman" w:hAnsi="Times New Roman" w:cs="Times New Roman"/>
                <w:lang w:val="el-GR" w:eastAsia="el-GR"/>
              </w:rPr>
            </w:pPr>
            <w:r w:rsidRPr="00866AE9">
              <w:rPr>
                <w:rFonts w:ascii="Times New Roman" w:eastAsia="Times New Roman" w:hAnsi="Times New Roman" w:cs="Times New Roman"/>
                <w:lang w:val="el-GR" w:eastAsia="el-GR"/>
              </w:rPr>
              <w:t>320-D</w:t>
            </w:r>
          </w:p>
        </w:tc>
        <w:tc>
          <w:tcPr>
            <w:tcW w:w="1898" w:type="dxa"/>
            <w:noWrap/>
            <w:vAlign w:val="center"/>
            <w:hideMark/>
          </w:tcPr>
          <w:p w:rsidR="009B4252" w:rsidRPr="00866AE9" w:rsidRDefault="009B4252" w:rsidP="00852BDE">
            <w:pPr>
              <w:ind w:firstLine="0"/>
              <w:jc w:val="center"/>
              <w:cnfStyle w:val="0000000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15.003,20</w:t>
            </w:r>
          </w:p>
        </w:tc>
      </w:tr>
      <w:tr w:rsidR="009B4252" w:rsidRPr="00866AE9" w:rsidTr="000C3D71">
        <w:trPr>
          <w:cnfStyle w:val="000000100000"/>
          <w:trHeight w:val="255"/>
          <w:jc w:val="center"/>
        </w:trPr>
        <w:tc>
          <w:tcPr>
            <w:cnfStyle w:val="001000000000"/>
            <w:tcW w:w="2009" w:type="dxa"/>
            <w:noWrap/>
            <w:vAlign w:val="center"/>
            <w:hideMark/>
          </w:tcPr>
          <w:p w:rsidR="009B4252" w:rsidRPr="00866AE9" w:rsidRDefault="00EC314D" w:rsidP="00852BDE">
            <w:pPr>
              <w:ind w:firstLine="0"/>
              <w:jc w:val="center"/>
              <w:rPr>
                <w:rFonts w:ascii="Times New Roman" w:eastAsia="Times New Roman" w:hAnsi="Times New Roman" w:cs="Times New Roman"/>
                <w:lang w:eastAsia="el-GR"/>
              </w:rPr>
            </w:pPr>
            <w:r w:rsidRPr="00866AE9">
              <w:rPr>
                <w:rFonts w:ascii="Times New Roman" w:eastAsia="Times New Roman" w:hAnsi="Times New Roman" w:cs="Times New Roman"/>
                <w:lang w:eastAsia="el-GR"/>
              </w:rPr>
              <w:t>773E</w:t>
            </w:r>
          </w:p>
        </w:tc>
        <w:tc>
          <w:tcPr>
            <w:tcW w:w="1898" w:type="dxa"/>
            <w:noWrap/>
            <w:vAlign w:val="center"/>
            <w:hideMark/>
          </w:tcPr>
          <w:p w:rsidR="009B4252" w:rsidRPr="00866AE9" w:rsidRDefault="000E10CB" w:rsidP="00852BDE">
            <w:pPr>
              <w:ind w:firstLine="0"/>
              <w:jc w:val="center"/>
              <w:cnfStyle w:val="000000100000"/>
              <w:rPr>
                <w:rFonts w:ascii="Times New Roman" w:eastAsia="Times New Roman" w:hAnsi="Times New Roman" w:cs="Times New Roman"/>
                <w:color w:val="000000"/>
                <w:lang w:eastAsia="el-GR"/>
              </w:rPr>
            </w:pPr>
            <w:r w:rsidRPr="00866AE9">
              <w:rPr>
                <w:rFonts w:ascii="Times New Roman" w:eastAsia="Times New Roman" w:hAnsi="Times New Roman" w:cs="Times New Roman"/>
                <w:color w:val="000000"/>
                <w:lang w:eastAsia="el-GR"/>
              </w:rPr>
              <w:t>107</w:t>
            </w:r>
            <w:r w:rsidR="008956D4" w:rsidRPr="00866AE9">
              <w:rPr>
                <w:rFonts w:ascii="Times New Roman" w:eastAsia="Times New Roman" w:hAnsi="Times New Roman" w:cs="Times New Roman"/>
                <w:color w:val="000000"/>
                <w:lang w:val="el-GR" w:eastAsia="el-GR"/>
              </w:rPr>
              <w:t>.</w:t>
            </w:r>
            <w:r w:rsidRPr="00866AE9">
              <w:rPr>
                <w:rFonts w:ascii="Times New Roman" w:eastAsia="Times New Roman" w:hAnsi="Times New Roman" w:cs="Times New Roman"/>
                <w:color w:val="000000"/>
                <w:lang w:eastAsia="el-GR"/>
              </w:rPr>
              <w:t>818</w:t>
            </w:r>
            <w:r w:rsidRPr="00866AE9">
              <w:rPr>
                <w:rFonts w:ascii="Times New Roman" w:eastAsia="Times New Roman" w:hAnsi="Times New Roman" w:cs="Times New Roman"/>
                <w:color w:val="000000"/>
                <w:lang w:val="el-GR" w:eastAsia="el-GR"/>
              </w:rPr>
              <w:t>,</w:t>
            </w:r>
            <w:r w:rsidRPr="00866AE9">
              <w:rPr>
                <w:rFonts w:ascii="Times New Roman" w:eastAsia="Times New Roman" w:hAnsi="Times New Roman" w:cs="Times New Roman"/>
                <w:color w:val="000000"/>
                <w:lang w:eastAsia="el-GR"/>
              </w:rPr>
              <w:t>20</w:t>
            </w:r>
          </w:p>
        </w:tc>
      </w:tr>
      <w:tr w:rsidR="009B4252" w:rsidRPr="00866AE9" w:rsidTr="000C3D71">
        <w:trPr>
          <w:trHeight w:val="255"/>
          <w:jc w:val="center"/>
        </w:trPr>
        <w:tc>
          <w:tcPr>
            <w:cnfStyle w:val="001000000000"/>
            <w:tcW w:w="2009" w:type="dxa"/>
            <w:noWrap/>
            <w:vAlign w:val="center"/>
          </w:tcPr>
          <w:p w:rsidR="009B4252" w:rsidRPr="00866AE9" w:rsidRDefault="009B4252" w:rsidP="00852BDE">
            <w:pPr>
              <w:ind w:firstLine="0"/>
              <w:jc w:val="center"/>
              <w:rPr>
                <w:rFonts w:ascii="Times New Roman" w:eastAsia="Times New Roman" w:hAnsi="Times New Roman" w:cs="Times New Roman"/>
                <w:bCs w:val="0"/>
                <w:lang w:val="el-GR" w:eastAsia="el-GR"/>
              </w:rPr>
            </w:pPr>
            <w:r w:rsidRPr="00866AE9">
              <w:rPr>
                <w:rFonts w:ascii="Times New Roman" w:eastAsia="Times New Roman" w:hAnsi="Times New Roman" w:cs="Times New Roman"/>
                <w:bCs w:val="0"/>
                <w:lang w:val="el-GR" w:eastAsia="el-GR"/>
              </w:rPr>
              <w:t>Συνολικό ετήσιο κόστος</w:t>
            </w:r>
          </w:p>
        </w:tc>
        <w:tc>
          <w:tcPr>
            <w:tcW w:w="1898" w:type="dxa"/>
            <w:noWrap/>
            <w:vAlign w:val="center"/>
          </w:tcPr>
          <w:p w:rsidR="009B4252" w:rsidRPr="00866AE9" w:rsidRDefault="00AE66F8" w:rsidP="00852BDE">
            <w:pPr>
              <w:ind w:firstLine="0"/>
              <w:jc w:val="center"/>
              <w:cnfStyle w:val="0000000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eastAsia="el-GR"/>
              </w:rPr>
              <w:t>606</w:t>
            </w:r>
            <w:r w:rsidRPr="00866AE9">
              <w:rPr>
                <w:rFonts w:ascii="Times New Roman" w:eastAsia="Times New Roman" w:hAnsi="Times New Roman" w:cs="Times New Roman"/>
                <w:color w:val="000000"/>
                <w:lang w:val="el-GR" w:eastAsia="el-GR"/>
              </w:rPr>
              <w:t>.046,63</w:t>
            </w:r>
          </w:p>
        </w:tc>
      </w:tr>
    </w:tbl>
    <w:p w:rsidR="0066793D" w:rsidRPr="0066793D" w:rsidRDefault="0066793D" w:rsidP="00EA0289">
      <w:pPr>
        <w:pStyle w:val="Caption"/>
        <w:keepNext/>
        <w:ind w:firstLine="0"/>
        <w:jc w:val="center"/>
        <w:rPr>
          <w:lang w:val="el-GR"/>
        </w:rPr>
      </w:pPr>
      <w:r>
        <w:rPr>
          <w:lang w:val="el-GR"/>
        </w:rPr>
        <w:t>Πίνακας 3.10</w:t>
      </w:r>
      <w:r w:rsidR="000E02F7">
        <w:rPr>
          <w:lang w:val="el-GR"/>
        </w:rPr>
        <w:t>:</w:t>
      </w:r>
      <w:r>
        <w:rPr>
          <w:lang w:val="el-GR"/>
        </w:rPr>
        <w:t xml:space="preserve"> Κόστη εξοπλισμού μετά την απόσβεση του κόστους κτήσης τους</w:t>
      </w:r>
    </w:p>
    <w:p w:rsidR="009B4252" w:rsidRDefault="009B4252" w:rsidP="000E02F7">
      <w:pPr>
        <w:ind w:firstLine="0"/>
        <w:rPr>
          <w:rFonts w:ascii="Times New Roman" w:hAnsi="Times New Roman" w:cs="Times New Roman"/>
          <w:lang w:val="el-GR"/>
        </w:rPr>
      </w:pPr>
    </w:p>
    <w:p w:rsidR="009B4252" w:rsidRPr="00980AF4" w:rsidRDefault="00D94370" w:rsidP="00FD470D">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 xml:space="preserve">Οπότε, με βάση τα δεδομένα, </w:t>
      </w:r>
      <w:r w:rsidR="009B4252" w:rsidRPr="00980AF4">
        <w:rPr>
          <w:rFonts w:ascii="Times New Roman" w:hAnsi="Times New Roman" w:cs="Times New Roman"/>
          <w:sz w:val="24"/>
          <w:szCs w:val="24"/>
          <w:lang w:val="el-GR"/>
        </w:rPr>
        <w:t>μπορεί πλέον να υπολογιστεί το συνολικό κόστος για κάθε εκμετάλλευση</w:t>
      </w:r>
      <w:r w:rsidR="00C95010">
        <w:rPr>
          <w:rFonts w:ascii="Times New Roman" w:hAnsi="Times New Roman" w:cs="Times New Roman"/>
          <w:sz w:val="24"/>
          <w:szCs w:val="24"/>
          <w:lang w:val="el-GR"/>
        </w:rPr>
        <w:t xml:space="preserve"> (πίνακας 3.11)</w:t>
      </w:r>
      <w:r w:rsidR="009B4252" w:rsidRPr="00980AF4">
        <w:rPr>
          <w:rFonts w:ascii="Times New Roman" w:hAnsi="Times New Roman" w:cs="Times New Roman"/>
          <w:sz w:val="24"/>
          <w:szCs w:val="24"/>
          <w:lang w:val="el-GR"/>
        </w:rPr>
        <w:t>:</w:t>
      </w:r>
    </w:p>
    <w:tbl>
      <w:tblPr>
        <w:tblStyle w:val="5-11"/>
        <w:tblW w:w="7901" w:type="dxa"/>
        <w:jc w:val="center"/>
        <w:tblLook w:val="04A0"/>
      </w:tblPr>
      <w:tblGrid>
        <w:gridCol w:w="1597"/>
        <w:gridCol w:w="1491"/>
        <w:gridCol w:w="1737"/>
        <w:gridCol w:w="1630"/>
        <w:gridCol w:w="1498"/>
      </w:tblGrid>
      <w:tr w:rsidR="009B4252" w:rsidRPr="00866AE9" w:rsidTr="00852BDE">
        <w:trPr>
          <w:cnfStyle w:val="100000000000"/>
          <w:trHeight w:val="300"/>
          <w:jc w:val="center"/>
        </w:trPr>
        <w:tc>
          <w:tcPr>
            <w:cnfStyle w:val="001000000000"/>
            <w:tcW w:w="1545" w:type="dxa"/>
            <w:noWrap/>
            <w:vAlign w:val="center"/>
            <w:hideMark/>
          </w:tcPr>
          <w:p w:rsidR="009B4252" w:rsidRPr="00866AE9" w:rsidRDefault="009B4252" w:rsidP="00852BDE">
            <w:pPr>
              <w:ind w:firstLine="0"/>
              <w:jc w:val="center"/>
              <w:rPr>
                <w:rFonts w:ascii="Times New Roman" w:eastAsia="Times New Roman" w:hAnsi="Times New Roman" w:cs="Times New Roman"/>
                <w:lang w:val="el-GR" w:eastAsia="el-GR"/>
              </w:rPr>
            </w:pPr>
            <w:r w:rsidRPr="00866AE9">
              <w:rPr>
                <w:rFonts w:ascii="Times New Roman" w:eastAsia="Times New Roman" w:hAnsi="Times New Roman" w:cs="Times New Roman"/>
                <w:lang w:val="el-GR" w:eastAsia="el-GR"/>
              </w:rPr>
              <w:t>Εκμετάλλευση</w:t>
            </w:r>
          </w:p>
        </w:tc>
        <w:tc>
          <w:tcPr>
            <w:tcW w:w="1491" w:type="dxa"/>
            <w:noWrap/>
            <w:vAlign w:val="center"/>
            <w:hideMark/>
          </w:tcPr>
          <w:p w:rsidR="009B4252" w:rsidRPr="00866AE9" w:rsidRDefault="009B4252" w:rsidP="00852BDE">
            <w:pPr>
              <w:ind w:firstLine="0"/>
              <w:jc w:val="center"/>
              <w:cnfStyle w:val="100000000000"/>
              <w:rPr>
                <w:rFonts w:ascii="Times New Roman" w:eastAsia="Times New Roman" w:hAnsi="Times New Roman" w:cs="Times New Roman"/>
                <w:lang w:val="el-GR" w:eastAsia="el-GR"/>
              </w:rPr>
            </w:pPr>
            <w:r w:rsidRPr="00866AE9">
              <w:rPr>
                <w:rFonts w:ascii="Times New Roman" w:eastAsia="Times New Roman" w:hAnsi="Times New Roman" w:cs="Times New Roman"/>
                <w:lang w:val="el-GR" w:eastAsia="el-GR"/>
              </w:rPr>
              <w:t>Χρόνος ζωής (έτη)</w:t>
            </w:r>
          </w:p>
        </w:tc>
        <w:tc>
          <w:tcPr>
            <w:tcW w:w="1737" w:type="dxa"/>
            <w:noWrap/>
            <w:vAlign w:val="center"/>
            <w:hideMark/>
          </w:tcPr>
          <w:p w:rsidR="009B4252" w:rsidRPr="00866AE9" w:rsidRDefault="009B4252" w:rsidP="00852BDE">
            <w:pPr>
              <w:ind w:firstLine="0"/>
              <w:jc w:val="center"/>
              <w:cnfStyle w:val="100000000000"/>
              <w:rPr>
                <w:rFonts w:ascii="Times New Roman" w:eastAsia="Times New Roman" w:hAnsi="Times New Roman" w:cs="Times New Roman"/>
                <w:lang w:val="el-GR" w:eastAsia="el-GR"/>
              </w:rPr>
            </w:pPr>
            <w:r w:rsidRPr="00866AE9">
              <w:rPr>
                <w:rFonts w:ascii="Times New Roman" w:eastAsia="Times New Roman" w:hAnsi="Times New Roman" w:cs="Times New Roman"/>
                <w:lang w:val="el-GR" w:eastAsia="el-GR"/>
              </w:rPr>
              <w:t>Κόστος 10 χρ. €</w:t>
            </w:r>
          </w:p>
        </w:tc>
        <w:tc>
          <w:tcPr>
            <w:tcW w:w="1630" w:type="dxa"/>
            <w:noWrap/>
            <w:vAlign w:val="center"/>
            <w:hideMark/>
          </w:tcPr>
          <w:p w:rsidR="009B4252" w:rsidRPr="00866AE9" w:rsidRDefault="009B4252" w:rsidP="00852BDE">
            <w:pPr>
              <w:ind w:firstLine="0"/>
              <w:jc w:val="center"/>
              <w:cnfStyle w:val="100000000000"/>
              <w:rPr>
                <w:rFonts w:ascii="Times New Roman" w:eastAsia="Times New Roman" w:hAnsi="Times New Roman" w:cs="Times New Roman"/>
                <w:lang w:val="el-GR" w:eastAsia="el-GR"/>
              </w:rPr>
            </w:pPr>
            <w:r w:rsidRPr="00866AE9">
              <w:rPr>
                <w:rFonts w:ascii="Times New Roman" w:eastAsia="Times New Roman" w:hAnsi="Times New Roman" w:cs="Times New Roman"/>
                <w:lang w:val="el-GR" w:eastAsia="el-GR"/>
              </w:rPr>
              <w:t>Κόστος μετά €</w:t>
            </w:r>
          </w:p>
        </w:tc>
        <w:tc>
          <w:tcPr>
            <w:tcW w:w="1498" w:type="dxa"/>
            <w:noWrap/>
            <w:vAlign w:val="center"/>
            <w:hideMark/>
          </w:tcPr>
          <w:p w:rsidR="009B4252" w:rsidRPr="00866AE9" w:rsidRDefault="009B4252" w:rsidP="00852BDE">
            <w:pPr>
              <w:ind w:firstLine="0"/>
              <w:jc w:val="center"/>
              <w:cnfStyle w:val="100000000000"/>
              <w:rPr>
                <w:rFonts w:ascii="Times New Roman" w:eastAsia="Times New Roman" w:hAnsi="Times New Roman" w:cs="Times New Roman"/>
                <w:lang w:val="el-GR" w:eastAsia="el-GR"/>
              </w:rPr>
            </w:pPr>
            <w:r w:rsidRPr="00866AE9">
              <w:rPr>
                <w:rFonts w:ascii="Times New Roman" w:eastAsia="Times New Roman" w:hAnsi="Times New Roman" w:cs="Times New Roman"/>
                <w:lang w:val="el-GR" w:eastAsia="el-GR"/>
              </w:rPr>
              <w:t>Συνολικό κόστος €</w:t>
            </w:r>
          </w:p>
        </w:tc>
      </w:tr>
      <w:tr w:rsidR="00FF2840" w:rsidRPr="00866AE9" w:rsidTr="00474E73">
        <w:trPr>
          <w:cnfStyle w:val="000000100000"/>
          <w:trHeight w:val="300"/>
          <w:jc w:val="center"/>
        </w:trPr>
        <w:tc>
          <w:tcPr>
            <w:cnfStyle w:val="001000000000"/>
            <w:tcW w:w="1545" w:type="dxa"/>
            <w:noWrap/>
            <w:vAlign w:val="center"/>
            <w:hideMark/>
          </w:tcPr>
          <w:p w:rsidR="00FF2840" w:rsidRPr="00866AE9" w:rsidRDefault="00FF2840" w:rsidP="00FF2840">
            <w:pPr>
              <w:ind w:firstLine="0"/>
              <w:jc w:val="center"/>
              <w:rPr>
                <w:rFonts w:ascii="Times New Roman" w:eastAsia="Times New Roman" w:hAnsi="Times New Roman" w:cs="Times New Roman"/>
                <w:vertAlign w:val="superscript"/>
                <w:lang w:val="el-GR" w:eastAsia="el-GR"/>
              </w:rPr>
            </w:pPr>
            <w:r w:rsidRPr="00866AE9">
              <w:rPr>
                <w:rFonts w:ascii="Times New Roman" w:eastAsia="Times New Roman" w:hAnsi="Times New Roman" w:cs="Times New Roman"/>
                <w:lang w:val="el-GR" w:eastAsia="el-GR"/>
              </w:rPr>
              <w:t>69</w:t>
            </w:r>
            <w:r w:rsidRPr="00866AE9">
              <w:rPr>
                <w:rFonts w:ascii="Times New Roman" w:eastAsia="Times New Roman" w:hAnsi="Times New Roman" w:cs="Times New Roman"/>
                <w:vertAlign w:val="superscript"/>
                <w:lang w:val="el-GR" w:eastAsia="el-GR"/>
              </w:rPr>
              <w:t>ο</w:t>
            </w:r>
          </w:p>
        </w:tc>
        <w:tc>
          <w:tcPr>
            <w:tcW w:w="1491" w:type="dxa"/>
            <w:noWrap/>
            <w:vAlign w:val="center"/>
            <w:hideMark/>
          </w:tcPr>
          <w:p w:rsidR="00FF2840" w:rsidRPr="00866AE9" w:rsidRDefault="00FF2840" w:rsidP="00FF2840">
            <w:pPr>
              <w:ind w:firstLine="0"/>
              <w:jc w:val="center"/>
              <w:cnfStyle w:val="000000100000"/>
              <w:rPr>
                <w:rFonts w:ascii="Times New Roman" w:eastAsia="Times New Roman" w:hAnsi="Times New Roman" w:cs="Times New Roman"/>
                <w:color w:val="000000"/>
                <w:lang w:val="el-GR" w:eastAsia="el-GR"/>
              </w:rPr>
            </w:pPr>
            <w:r w:rsidRPr="00866AE9">
              <w:rPr>
                <w:rFonts w:ascii="Times New Roman" w:hAnsi="Times New Roman" w:cs="Times New Roman"/>
              </w:rPr>
              <w:t>15,42</w:t>
            </w:r>
          </w:p>
        </w:tc>
        <w:tc>
          <w:tcPr>
            <w:tcW w:w="1737" w:type="dxa"/>
            <w:noWrap/>
            <w:vAlign w:val="center"/>
            <w:hideMark/>
          </w:tcPr>
          <w:p w:rsidR="00FF2840" w:rsidRPr="00866AE9" w:rsidRDefault="00FF2840" w:rsidP="00FF2840">
            <w:pPr>
              <w:ind w:firstLine="0"/>
              <w:jc w:val="center"/>
              <w:cnfStyle w:val="0000001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8.060.722,5</w:t>
            </w:r>
          </w:p>
        </w:tc>
        <w:tc>
          <w:tcPr>
            <w:tcW w:w="1630" w:type="dxa"/>
            <w:noWrap/>
            <w:vAlign w:val="center"/>
            <w:hideMark/>
          </w:tcPr>
          <w:p w:rsidR="00FF2840" w:rsidRPr="00866AE9" w:rsidRDefault="00FF2840" w:rsidP="00FF2840">
            <w:pPr>
              <w:ind w:firstLine="0"/>
              <w:jc w:val="center"/>
              <w:cnfStyle w:val="0000001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3.284.772,73</w:t>
            </w:r>
          </w:p>
        </w:tc>
        <w:tc>
          <w:tcPr>
            <w:tcW w:w="1498" w:type="dxa"/>
            <w:noWrap/>
            <w:hideMark/>
          </w:tcPr>
          <w:p w:rsidR="00FF2840" w:rsidRPr="00866AE9" w:rsidRDefault="00FF2840" w:rsidP="00FF2840">
            <w:pPr>
              <w:ind w:firstLine="0"/>
              <w:jc w:val="center"/>
              <w:cnfStyle w:val="000000100000"/>
              <w:rPr>
                <w:rFonts w:ascii="Times New Roman" w:eastAsia="Times New Roman" w:hAnsi="Times New Roman" w:cs="Times New Roman"/>
                <w:color w:val="000000"/>
                <w:lang w:val="el-GR" w:eastAsia="el-GR"/>
              </w:rPr>
            </w:pPr>
            <w:r w:rsidRPr="00866AE9">
              <w:rPr>
                <w:rFonts w:ascii="Times New Roman" w:hAnsi="Times New Roman" w:cs="Times New Roman"/>
              </w:rPr>
              <w:t>11.345.495,23</w:t>
            </w:r>
          </w:p>
        </w:tc>
      </w:tr>
      <w:tr w:rsidR="00FF2840" w:rsidRPr="00866AE9" w:rsidTr="00474E73">
        <w:trPr>
          <w:trHeight w:val="300"/>
          <w:jc w:val="center"/>
        </w:trPr>
        <w:tc>
          <w:tcPr>
            <w:cnfStyle w:val="001000000000"/>
            <w:tcW w:w="1545" w:type="dxa"/>
            <w:noWrap/>
            <w:vAlign w:val="center"/>
            <w:hideMark/>
          </w:tcPr>
          <w:p w:rsidR="00FF2840" w:rsidRPr="00866AE9" w:rsidRDefault="00FF2840" w:rsidP="00FF2840">
            <w:pPr>
              <w:ind w:firstLine="0"/>
              <w:jc w:val="center"/>
              <w:rPr>
                <w:rFonts w:ascii="Times New Roman" w:eastAsia="Times New Roman" w:hAnsi="Times New Roman" w:cs="Times New Roman"/>
                <w:vertAlign w:val="superscript"/>
                <w:lang w:val="el-GR" w:eastAsia="el-GR"/>
              </w:rPr>
            </w:pPr>
            <w:r w:rsidRPr="00866AE9">
              <w:rPr>
                <w:rFonts w:ascii="Times New Roman" w:eastAsia="Times New Roman" w:hAnsi="Times New Roman" w:cs="Times New Roman"/>
                <w:lang w:val="el-GR" w:eastAsia="el-GR"/>
              </w:rPr>
              <w:t>75</w:t>
            </w:r>
            <w:r w:rsidRPr="00866AE9">
              <w:rPr>
                <w:rFonts w:ascii="Times New Roman" w:eastAsia="Times New Roman" w:hAnsi="Times New Roman" w:cs="Times New Roman"/>
                <w:vertAlign w:val="superscript"/>
                <w:lang w:val="el-GR" w:eastAsia="el-GR"/>
              </w:rPr>
              <w:t>ο</w:t>
            </w:r>
          </w:p>
        </w:tc>
        <w:tc>
          <w:tcPr>
            <w:tcW w:w="1491" w:type="dxa"/>
            <w:noWrap/>
            <w:vAlign w:val="center"/>
            <w:hideMark/>
          </w:tcPr>
          <w:p w:rsidR="00FF2840" w:rsidRPr="00866AE9" w:rsidRDefault="00FF2840" w:rsidP="00FF2840">
            <w:pPr>
              <w:ind w:firstLine="0"/>
              <w:jc w:val="center"/>
              <w:cnfStyle w:val="000000000000"/>
              <w:rPr>
                <w:rFonts w:ascii="Times New Roman" w:eastAsia="Times New Roman" w:hAnsi="Times New Roman" w:cs="Times New Roman"/>
                <w:color w:val="000000"/>
                <w:lang w:val="el-GR" w:eastAsia="el-GR"/>
              </w:rPr>
            </w:pPr>
            <w:r w:rsidRPr="00866AE9">
              <w:rPr>
                <w:rFonts w:ascii="Times New Roman" w:hAnsi="Times New Roman" w:cs="Times New Roman"/>
              </w:rPr>
              <w:t>16,86</w:t>
            </w:r>
          </w:p>
        </w:tc>
        <w:tc>
          <w:tcPr>
            <w:tcW w:w="1737" w:type="dxa"/>
            <w:noWrap/>
            <w:vAlign w:val="center"/>
            <w:hideMark/>
          </w:tcPr>
          <w:p w:rsidR="00FF2840" w:rsidRPr="00866AE9" w:rsidRDefault="00FF2840" w:rsidP="00FF2840">
            <w:pPr>
              <w:ind w:firstLine="0"/>
              <w:jc w:val="center"/>
              <w:cnfStyle w:val="0000000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8.060.722,5</w:t>
            </w:r>
          </w:p>
        </w:tc>
        <w:tc>
          <w:tcPr>
            <w:tcW w:w="1630" w:type="dxa"/>
            <w:noWrap/>
            <w:vAlign w:val="center"/>
            <w:hideMark/>
          </w:tcPr>
          <w:p w:rsidR="00FF2840" w:rsidRPr="00866AE9" w:rsidRDefault="00FF2840" w:rsidP="00FF2840">
            <w:pPr>
              <w:ind w:firstLine="0"/>
              <w:jc w:val="center"/>
              <w:cnfStyle w:val="0000000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4.157.479,89</w:t>
            </w:r>
          </w:p>
        </w:tc>
        <w:tc>
          <w:tcPr>
            <w:tcW w:w="1498" w:type="dxa"/>
            <w:noWrap/>
            <w:hideMark/>
          </w:tcPr>
          <w:p w:rsidR="00FF2840" w:rsidRPr="00866AE9" w:rsidRDefault="00FF2840" w:rsidP="00FF2840">
            <w:pPr>
              <w:ind w:firstLine="0"/>
              <w:jc w:val="center"/>
              <w:cnfStyle w:val="000000000000"/>
              <w:rPr>
                <w:rFonts w:ascii="Times New Roman" w:eastAsia="Times New Roman" w:hAnsi="Times New Roman" w:cs="Times New Roman"/>
                <w:color w:val="000000"/>
                <w:lang w:val="el-GR" w:eastAsia="el-GR"/>
              </w:rPr>
            </w:pPr>
            <w:r w:rsidRPr="00866AE9">
              <w:rPr>
                <w:rFonts w:ascii="Times New Roman" w:hAnsi="Times New Roman" w:cs="Times New Roman"/>
              </w:rPr>
              <w:t>12.218.202,39</w:t>
            </w:r>
          </w:p>
        </w:tc>
      </w:tr>
      <w:tr w:rsidR="00FF2840" w:rsidRPr="00866AE9" w:rsidTr="00474E73">
        <w:trPr>
          <w:cnfStyle w:val="000000100000"/>
          <w:trHeight w:val="300"/>
          <w:jc w:val="center"/>
        </w:trPr>
        <w:tc>
          <w:tcPr>
            <w:cnfStyle w:val="001000000000"/>
            <w:tcW w:w="1545" w:type="dxa"/>
            <w:noWrap/>
            <w:vAlign w:val="center"/>
            <w:hideMark/>
          </w:tcPr>
          <w:p w:rsidR="00FF2840" w:rsidRPr="00866AE9" w:rsidRDefault="00FF2840" w:rsidP="00FF2840">
            <w:pPr>
              <w:ind w:firstLine="0"/>
              <w:jc w:val="center"/>
              <w:rPr>
                <w:rFonts w:ascii="Times New Roman" w:eastAsia="Times New Roman" w:hAnsi="Times New Roman" w:cs="Times New Roman"/>
                <w:vertAlign w:val="superscript"/>
                <w:lang w:val="el-GR" w:eastAsia="el-GR"/>
              </w:rPr>
            </w:pPr>
            <w:r w:rsidRPr="00866AE9">
              <w:rPr>
                <w:rFonts w:ascii="Times New Roman" w:eastAsia="Times New Roman" w:hAnsi="Times New Roman" w:cs="Times New Roman"/>
                <w:lang w:val="el-GR" w:eastAsia="el-GR"/>
              </w:rPr>
              <w:t>79</w:t>
            </w:r>
            <w:r w:rsidRPr="00866AE9">
              <w:rPr>
                <w:rFonts w:ascii="Times New Roman" w:eastAsia="Times New Roman" w:hAnsi="Times New Roman" w:cs="Times New Roman"/>
                <w:vertAlign w:val="superscript"/>
                <w:lang w:val="el-GR" w:eastAsia="el-GR"/>
              </w:rPr>
              <w:t>ο</w:t>
            </w:r>
          </w:p>
        </w:tc>
        <w:tc>
          <w:tcPr>
            <w:tcW w:w="1491" w:type="dxa"/>
            <w:noWrap/>
            <w:vAlign w:val="center"/>
            <w:hideMark/>
          </w:tcPr>
          <w:p w:rsidR="00FF2840" w:rsidRPr="00866AE9" w:rsidRDefault="00FF2840" w:rsidP="00FF2840">
            <w:pPr>
              <w:ind w:firstLine="0"/>
              <w:jc w:val="center"/>
              <w:cnfStyle w:val="000000100000"/>
              <w:rPr>
                <w:rFonts w:ascii="Times New Roman" w:eastAsia="Times New Roman" w:hAnsi="Times New Roman" w:cs="Times New Roman"/>
                <w:color w:val="000000"/>
                <w:lang w:val="el-GR" w:eastAsia="el-GR"/>
              </w:rPr>
            </w:pPr>
            <w:r w:rsidRPr="00866AE9">
              <w:rPr>
                <w:rFonts w:ascii="Times New Roman" w:hAnsi="Times New Roman" w:cs="Times New Roman"/>
                <w:lang w:val="el-GR"/>
              </w:rPr>
              <w:t>18,31</w:t>
            </w:r>
          </w:p>
        </w:tc>
        <w:tc>
          <w:tcPr>
            <w:tcW w:w="1737" w:type="dxa"/>
            <w:noWrap/>
            <w:vAlign w:val="center"/>
            <w:hideMark/>
          </w:tcPr>
          <w:p w:rsidR="00FF2840" w:rsidRPr="00866AE9" w:rsidRDefault="00FF2840" w:rsidP="00FF2840">
            <w:pPr>
              <w:ind w:firstLine="0"/>
              <w:jc w:val="center"/>
              <w:cnfStyle w:val="0000001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8.060.722,5</w:t>
            </w:r>
          </w:p>
        </w:tc>
        <w:tc>
          <w:tcPr>
            <w:tcW w:w="1630" w:type="dxa"/>
            <w:noWrap/>
            <w:vAlign w:val="center"/>
            <w:hideMark/>
          </w:tcPr>
          <w:p w:rsidR="00FF2840" w:rsidRPr="00866AE9" w:rsidRDefault="00FF2840" w:rsidP="00FF2840">
            <w:pPr>
              <w:ind w:firstLine="0"/>
              <w:jc w:val="center"/>
              <w:cnfStyle w:val="0000001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5.036.247,50</w:t>
            </w:r>
          </w:p>
        </w:tc>
        <w:tc>
          <w:tcPr>
            <w:tcW w:w="1498" w:type="dxa"/>
            <w:noWrap/>
          </w:tcPr>
          <w:p w:rsidR="00FF2840" w:rsidRPr="00866AE9" w:rsidRDefault="00FF2840" w:rsidP="00FF2840">
            <w:pPr>
              <w:ind w:firstLine="0"/>
              <w:jc w:val="center"/>
              <w:cnfStyle w:val="000000100000"/>
              <w:rPr>
                <w:rFonts w:ascii="Times New Roman" w:eastAsia="Times New Roman" w:hAnsi="Times New Roman" w:cs="Times New Roman"/>
                <w:color w:val="000000"/>
                <w:lang w:val="el-GR" w:eastAsia="el-GR"/>
              </w:rPr>
            </w:pPr>
            <w:r w:rsidRPr="00866AE9">
              <w:rPr>
                <w:rFonts w:ascii="Times New Roman" w:hAnsi="Times New Roman" w:cs="Times New Roman"/>
              </w:rPr>
              <w:t>13.096.970,00</w:t>
            </w:r>
          </w:p>
        </w:tc>
      </w:tr>
      <w:tr w:rsidR="00FF2840" w:rsidRPr="00866AE9" w:rsidTr="00474E73">
        <w:trPr>
          <w:trHeight w:val="300"/>
          <w:jc w:val="center"/>
        </w:trPr>
        <w:tc>
          <w:tcPr>
            <w:cnfStyle w:val="001000000000"/>
            <w:tcW w:w="1545" w:type="dxa"/>
            <w:noWrap/>
            <w:vAlign w:val="center"/>
            <w:hideMark/>
          </w:tcPr>
          <w:p w:rsidR="00FF2840" w:rsidRPr="00866AE9" w:rsidRDefault="00FF2840" w:rsidP="00FF2840">
            <w:pPr>
              <w:ind w:firstLine="0"/>
              <w:jc w:val="center"/>
              <w:rPr>
                <w:rFonts w:ascii="Times New Roman" w:eastAsia="Times New Roman" w:hAnsi="Times New Roman" w:cs="Times New Roman"/>
                <w:vertAlign w:val="superscript"/>
                <w:lang w:val="el-GR" w:eastAsia="el-GR"/>
              </w:rPr>
            </w:pPr>
            <w:r w:rsidRPr="00866AE9">
              <w:rPr>
                <w:rFonts w:ascii="Times New Roman" w:eastAsia="Times New Roman" w:hAnsi="Times New Roman" w:cs="Times New Roman"/>
                <w:lang w:val="el-GR" w:eastAsia="el-GR"/>
              </w:rPr>
              <w:t>90</w:t>
            </w:r>
            <w:r w:rsidRPr="00866AE9">
              <w:rPr>
                <w:rFonts w:ascii="Times New Roman" w:eastAsia="Times New Roman" w:hAnsi="Times New Roman" w:cs="Times New Roman"/>
                <w:vertAlign w:val="superscript"/>
                <w:lang w:val="el-GR" w:eastAsia="el-GR"/>
              </w:rPr>
              <w:t>ο</w:t>
            </w:r>
          </w:p>
        </w:tc>
        <w:tc>
          <w:tcPr>
            <w:tcW w:w="1491" w:type="dxa"/>
            <w:noWrap/>
            <w:vAlign w:val="center"/>
            <w:hideMark/>
          </w:tcPr>
          <w:p w:rsidR="00FF2840" w:rsidRPr="00866AE9" w:rsidRDefault="00FF2840" w:rsidP="00FF2840">
            <w:pPr>
              <w:ind w:firstLine="0"/>
              <w:jc w:val="center"/>
              <w:cnfStyle w:val="000000000000"/>
              <w:rPr>
                <w:rFonts w:ascii="Times New Roman" w:eastAsia="Times New Roman" w:hAnsi="Times New Roman" w:cs="Times New Roman"/>
                <w:color w:val="000000"/>
                <w:lang w:val="el-GR" w:eastAsia="el-GR"/>
              </w:rPr>
            </w:pPr>
            <w:r w:rsidRPr="00866AE9">
              <w:rPr>
                <w:rFonts w:ascii="Times New Roman" w:hAnsi="Times New Roman" w:cs="Times New Roman"/>
              </w:rPr>
              <w:t>21,58</w:t>
            </w:r>
          </w:p>
        </w:tc>
        <w:tc>
          <w:tcPr>
            <w:tcW w:w="1737" w:type="dxa"/>
            <w:noWrap/>
            <w:vAlign w:val="center"/>
            <w:hideMark/>
          </w:tcPr>
          <w:p w:rsidR="00FF2840" w:rsidRPr="00866AE9" w:rsidRDefault="00FF2840" w:rsidP="00FF2840">
            <w:pPr>
              <w:ind w:firstLine="0"/>
              <w:jc w:val="center"/>
              <w:cnfStyle w:val="0000000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8.060.722,5</w:t>
            </w:r>
          </w:p>
        </w:tc>
        <w:tc>
          <w:tcPr>
            <w:tcW w:w="1630" w:type="dxa"/>
            <w:noWrap/>
            <w:vAlign w:val="center"/>
            <w:hideMark/>
          </w:tcPr>
          <w:p w:rsidR="00FF2840" w:rsidRPr="00866AE9" w:rsidRDefault="00FF2840" w:rsidP="00FF2840">
            <w:pPr>
              <w:ind w:firstLine="0"/>
              <w:jc w:val="center"/>
              <w:cnfStyle w:val="0000000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7.018.019,98</w:t>
            </w:r>
          </w:p>
        </w:tc>
        <w:tc>
          <w:tcPr>
            <w:tcW w:w="1498" w:type="dxa"/>
            <w:noWrap/>
            <w:hideMark/>
          </w:tcPr>
          <w:p w:rsidR="00FF2840" w:rsidRPr="00866AE9" w:rsidRDefault="00FF2840" w:rsidP="00FF2840">
            <w:pPr>
              <w:ind w:firstLine="0"/>
              <w:jc w:val="center"/>
              <w:cnfStyle w:val="000000000000"/>
              <w:rPr>
                <w:rFonts w:ascii="Times New Roman" w:eastAsia="Times New Roman" w:hAnsi="Times New Roman" w:cs="Times New Roman"/>
                <w:color w:val="000000"/>
                <w:lang w:val="el-GR" w:eastAsia="el-GR"/>
              </w:rPr>
            </w:pPr>
            <w:r w:rsidRPr="00866AE9">
              <w:rPr>
                <w:rFonts w:ascii="Times New Roman" w:hAnsi="Times New Roman" w:cs="Times New Roman"/>
              </w:rPr>
              <w:t>15.078.742,48</w:t>
            </w:r>
          </w:p>
        </w:tc>
      </w:tr>
    </w:tbl>
    <w:p w:rsidR="0066793D" w:rsidRPr="0066793D" w:rsidRDefault="0066793D" w:rsidP="00EA0289">
      <w:pPr>
        <w:pStyle w:val="Caption"/>
        <w:keepNext/>
        <w:ind w:firstLine="0"/>
        <w:jc w:val="center"/>
        <w:rPr>
          <w:lang w:val="el-GR"/>
        </w:rPr>
      </w:pPr>
      <w:r>
        <w:rPr>
          <w:lang w:val="el-GR"/>
        </w:rPr>
        <w:t>Πίνακας 3.11</w:t>
      </w:r>
      <w:r w:rsidR="000E02F7">
        <w:rPr>
          <w:lang w:val="el-GR"/>
        </w:rPr>
        <w:t>:</w:t>
      </w:r>
      <w:r>
        <w:rPr>
          <w:lang w:val="el-GR"/>
        </w:rPr>
        <w:t xml:space="preserve"> Συνολικά κόστη εκμετάλλευσης</w:t>
      </w:r>
    </w:p>
    <w:p w:rsidR="009B4252" w:rsidRDefault="009B4252" w:rsidP="009B4252">
      <w:pPr>
        <w:ind w:firstLine="0"/>
        <w:rPr>
          <w:rFonts w:ascii="Times New Roman" w:hAnsi="Times New Roman" w:cs="Times New Roman"/>
          <w:lang w:val="el-GR"/>
        </w:rPr>
      </w:pPr>
    </w:p>
    <w:p w:rsidR="009B4252" w:rsidRPr="00980AF4" w:rsidRDefault="009B4252" w:rsidP="00FD470D">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Στα  κόστη της παραγωγική διαδικασίας πρέπει πλέον να συμπεριληφθεί και το ανθρώπινο δυναμικό.</w:t>
      </w:r>
    </w:p>
    <w:p w:rsidR="009B4252" w:rsidRPr="00980AF4" w:rsidRDefault="009B4252" w:rsidP="006D0EBA">
      <w:pPr>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 xml:space="preserve">Το προσωπικό που θα στελεχώσει τις εκμεταλλεύσεις ανά περίπτωση δεν θα διαφέρει στις τέσσερις περιπτώσεις δεδομένου ότι δεν αλλάζει η ετήσια παραγωγή αλλά μόνο τα έτη εξόφλησης. Κατά συνέπεια </w:t>
      </w:r>
      <w:r w:rsidR="00D94370" w:rsidRPr="00980AF4">
        <w:rPr>
          <w:rFonts w:ascii="Times New Roman" w:hAnsi="Times New Roman" w:cs="Times New Roman"/>
          <w:sz w:val="24"/>
          <w:szCs w:val="24"/>
          <w:lang w:val="el-GR"/>
        </w:rPr>
        <w:t>είναι απαραίτητοι</w:t>
      </w:r>
      <w:r w:rsidRPr="00980AF4">
        <w:rPr>
          <w:rFonts w:ascii="Times New Roman" w:hAnsi="Times New Roman" w:cs="Times New Roman"/>
          <w:sz w:val="24"/>
          <w:szCs w:val="24"/>
          <w:lang w:val="el-GR"/>
        </w:rPr>
        <w:t xml:space="preserve"> για κάθε βάρδια</w:t>
      </w:r>
      <w:r w:rsidR="009C1853">
        <w:rPr>
          <w:rFonts w:ascii="Times New Roman" w:hAnsi="Times New Roman" w:cs="Times New Roman"/>
          <w:sz w:val="24"/>
          <w:szCs w:val="24"/>
          <w:lang w:val="el-GR"/>
        </w:rPr>
        <w:t>:</w:t>
      </w:r>
    </w:p>
    <w:p w:rsidR="009B4252" w:rsidRPr="00980AF4" w:rsidRDefault="009B4252" w:rsidP="00866AE9">
      <w:pPr>
        <w:pStyle w:val="ListParagraph"/>
        <w:numPr>
          <w:ilvl w:val="0"/>
          <w:numId w:val="26"/>
        </w:numPr>
        <w:spacing w:after="200"/>
        <w:ind w:left="284" w:firstLine="0"/>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2 άτομα για πάσης φύσεως εργασίες εντός του λατομείου χωρίς κάποια εξειδίκευση</w:t>
      </w:r>
    </w:p>
    <w:p w:rsidR="009B4252" w:rsidRPr="00980AF4" w:rsidRDefault="009B4252" w:rsidP="00866AE9">
      <w:pPr>
        <w:pStyle w:val="ListParagraph"/>
        <w:numPr>
          <w:ilvl w:val="0"/>
          <w:numId w:val="26"/>
        </w:numPr>
        <w:spacing w:after="200"/>
        <w:ind w:left="284" w:firstLine="0"/>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4 χειριστές μηχανημάτων, έναν για το φορτηγό έναν για τον φορτωτή και δύο για να χειρίζονται τις συρματοκοπές και τα πριόνια.</w:t>
      </w:r>
    </w:p>
    <w:p w:rsidR="009B4252" w:rsidRPr="00980AF4" w:rsidRDefault="009B4252" w:rsidP="00866AE9">
      <w:pPr>
        <w:pStyle w:val="ListParagraph"/>
        <w:numPr>
          <w:ilvl w:val="0"/>
          <w:numId w:val="26"/>
        </w:numPr>
        <w:spacing w:after="200"/>
        <w:ind w:left="284" w:firstLine="0"/>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1 μηχανικός για τα οχήματα καθώς και για την τυχόν συντήρηση στις συρματοκοπές</w:t>
      </w:r>
    </w:p>
    <w:p w:rsidR="009B4252" w:rsidRPr="00980AF4" w:rsidRDefault="009B4252" w:rsidP="00866AE9">
      <w:pPr>
        <w:pStyle w:val="ListParagraph"/>
        <w:numPr>
          <w:ilvl w:val="0"/>
          <w:numId w:val="26"/>
        </w:numPr>
        <w:spacing w:after="200"/>
        <w:ind w:left="284" w:firstLine="0"/>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1 εργοδηγός για να διευθύνει τις εργασίες στον λατομικό χώρο</w:t>
      </w:r>
    </w:p>
    <w:p w:rsidR="009B4252" w:rsidRPr="00980AF4" w:rsidRDefault="009B4252" w:rsidP="00866AE9">
      <w:pPr>
        <w:pStyle w:val="ListParagraph"/>
        <w:numPr>
          <w:ilvl w:val="0"/>
          <w:numId w:val="26"/>
        </w:numPr>
        <w:spacing w:after="200"/>
        <w:ind w:left="284" w:firstLine="0"/>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t xml:space="preserve">1 μηχανικός ορυκτών πόρων για τον σχεδιασμό των εργασιών καθώς και για </w:t>
      </w:r>
      <w:r w:rsidR="00943CAD" w:rsidRPr="00980AF4">
        <w:rPr>
          <w:rFonts w:ascii="Times New Roman" w:hAnsi="Times New Roman" w:cs="Times New Roman"/>
          <w:sz w:val="24"/>
          <w:szCs w:val="24"/>
          <w:lang w:val="el-GR"/>
        </w:rPr>
        <w:t>απο</w:t>
      </w:r>
      <w:r w:rsidRPr="00980AF4">
        <w:rPr>
          <w:rFonts w:ascii="Times New Roman" w:hAnsi="Times New Roman" w:cs="Times New Roman"/>
          <w:sz w:val="24"/>
          <w:szCs w:val="24"/>
          <w:lang w:val="el-GR"/>
        </w:rPr>
        <w:t>τροπή/διόρθωση τυχόν προβλημάτων και αστοχιών στις προκαθορισμένες διαδικασίες</w:t>
      </w:r>
    </w:p>
    <w:p w:rsidR="00A60A0F" w:rsidRDefault="009B4252" w:rsidP="00866AE9">
      <w:pPr>
        <w:pStyle w:val="ListParagraph"/>
        <w:numPr>
          <w:ilvl w:val="0"/>
          <w:numId w:val="26"/>
        </w:numPr>
        <w:spacing w:after="200"/>
        <w:ind w:left="284" w:firstLine="0"/>
        <w:jc w:val="both"/>
        <w:rPr>
          <w:rFonts w:ascii="Times New Roman" w:hAnsi="Times New Roman" w:cs="Times New Roman"/>
          <w:sz w:val="24"/>
          <w:szCs w:val="24"/>
          <w:lang w:val="el-GR"/>
        </w:rPr>
      </w:pPr>
      <w:r w:rsidRPr="00980AF4">
        <w:rPr>
          <w:rFonts w:ascii="Times New Roman" w:hAnsi="Times New Roman" w:cs="Times New Roman"/>
          <w:sz w:val="24"/>
          <w:szCs w:val="24"/>
          <w:lang w:val="el-GR"/>
        </w:rPr>
        <w:lastRenderedPageBreak/>
        <w:t>1 μηχανικός για έλεγχο της ασφάλειας στο λατομικό χώρο του οποίου η παρουσία θα είναι απαραίτητη 2 μέρες τον μήνα λόγω του μικρού αριθμού των εργαζομένων.</w:t>
      </w:r>
    </w:p>
    <w:p w:rsidR="009B4252" w:rsidRPr="00980AF4" w:rsidRDefault="009B4252" w:rsidP="00866AE9">
      <w:pPr>
        <w:rPr>
          <w:rFonts w:ascii="Times New Roman" w:hAnsi="Times New Roman" w:cs="Times New Roman"/>
          <w:sz w:val="24"/>
          <w:szCs w:val="24"/>
          <w:lang w:val="el-GR"/>
        </w:rPr>
      </w:pPr>
      <w:r w:rsidRPr="00980AF4">
        <w:rPr>
          <w:rFonts w:ascii="Times New Roman" w:hAnsi="Times New Roman" w:cs="Times New Roman"/>
          <w:sz w:val="24"/>
          <w:szCs w:val="24"/>
          <w:lang w:val="el-GR"/>
        </w:rPr>
        <w:t xml:space="preserve">Παρακάτω </w:t>
      </w:r>
      <w:r w:rsidR="00C95010">
        <w:rPr>
          <w:rFonts w:ascii="Times New Roman" w:hAnsi="Times New Roman" w:cs="Times New Roman"/>
          <w:sz w:val="24"/>
          <w:szCs w:val="24"/>
          <w:lang w:val="el-GR"/>
        </w:rPr>
        <w:t xml:space="preserve">(πίνακας 3.12) </w:t>
      </w:r>
      <w:r w:rsidRPr="00980AF4">
        <w:rPr>
          <w:rFonts w:ascii="Times New Roman" w:hAnsi="Times New Roman" w:cs="Times New Roman"/>
          <w:sz w:val="24"/>
          <w:szCs w:val="24"/>
          <w:lang w:val="el-GR"/>
        </w:rPr>
        <w:t>παρουσιάζονται ο</w:t>
      </w:r>
      <w:r w:rsidR="00866AE9">
        <w:rPr>
          <w:rFonts w:ascii="Times New Roman" w:hAnsi="Times New Roman" w:cs="Times New Roman"/>
          <w:sz w:val="24"/>
          <w:szCs w:val="24"/>
          <w:lang w:val="el-GR"/>
        </w:rPr>
        <w:t>ι μισθοί τους σε ετήσια κλίμακα</w:t>
      </w:r>
      <w:r w:rsidRPr="00980AF4">
        <w:rPr>
          <w:rFonts w:ascii="Times New Roman" w:hAnsi="Times New Roman" w:cs="Times New Roman"/>
          <w:sz w:val="24"/>
          <w:szCs w:val="24"/>
          <w:lang w:val="el-GR"/>
        </w:rPr>
        <w:t>:</w:t>
      </w:r>
    </w:p>
    <w:tbl>
      <w:tblPr>
        <w:tblStyle w:val="5-11"/>
        <w:tblW w:w="0" w:type="auto"/>
        <w:tblLook w:val="04A0"/>
      </w:tblPr>
      <w:tblGrid>
        <w:gridCol w:w="2214"/>
        <w:gridCol w:w="2214"/>
        <w:gridCol w:w="2214"/>
        <w:gridCol w:w="2214"/>
      </w:tblGrid>
      <w:tr w:rsidR="009B4252" w:rsidRPr="00866AE9" w:rsidTr="0066793D">
        <w:trPr>
          <w:cnfStyle w:val="100000000000"/>
        </w:trPr>
        <w:tc>
          <w:tcPr>
            <w:cnfStyle w:val="001000000000"/>
            <w:tcW w:w="2214" w:type="dxa"/>
            <w:vAlign w:val="center"/>
          </w:tcPr>
          <w:p w:rsidR="009B4252" w:rsidRPr="00866AE9" w:rsidRDefault="009B4252" w:rsidP="00852BDE">
            <w:pPr>
              <w:spacing w:line="360" w:lineRule="auto"/>
              <w:ind w:firstLine="0"/>
              <w:jc w:val="center"/>
              <w:rPr>
                <w:rFonts w:ascii="Times New Roman" w:hAnsi="Times New Roman" w:cs="Times New Roman"/>
                <w:lang w:val="el-GR"/>
              </w:rPr>
            </w:pPr>
            <w:r w:rsidRPr="00866AE9">
              <w:rPr>
                <w:rFonts w:ascii="Times New Roman" w:hAnsi="Times New Roman" w:cs="Times New Roman"/>
                <w:lang w:val="el-GR"/>
              </w:rPr>
              <w:t>Ειδικότητα</w:t>
            </w:r>
          </w:p>
        </w:tc>
        <w:tc>
          <w:tcPr>
            <w:tcW w:w="2214" w:type="dxa"/>
            <w:vAlign w:val="center"/>
          </w:tcPr>
          <w:p w:rsidR="009B4252" w:rsidRPr="00866AE9" w:rsidRDefault="009B4252" w:rsidP="00852BDE">
            <w:pPr>
              <w:spacing w:line="360" w:lineRule="auto"/>
              <w:ind w:firstLine="0"/>
              <w:jc w:val="center"/>
              <w:cnfStyle w:val="100000000000"/>
              <w:rPr>
                <w:rFonts w:ascii="Times New Roman" w:hAnsi="Times New Roman" w:cs="Times New Roman"/>
                <w:lang w:val="el-GR"/>
              </w:rPr>
            </w:pPr>
            <w:r w:rsidRPr="00866AE9">
              <w:rPr>
                <w:rFonts w:ascii="Times New Roman" w:hAnsi="Times New Roman" w:cs="Times New Roman"/>
                <w:lang w:val="el-GR"/>
              </w:rPr>
              <w:t>Αριθμός</w:t>
            </w:r>
          </w:p>
        </w:tc>
        <w:tc>
          <w:tcPr>
            <w:tcW w:w="2214" w:type="dxa"/>
            <w:vAlign w:val="center"/>
          </w:tcPr>
          <w:p w:rsidR="009B4252" w:rsidRPr="00866AE9" w:rsidRDefault="009B4252" w:rsidP="00852BDE">
            <w:pPr>
              <w:spacing w:line="360" w:lineRule="auto"/>
              <w:ind w:firstLine="0"/>
              <w:jc w:val="center"/>
              <w:cnfStyle w:val="100000000000"/>
              <w:rPr>
                <w:rFonts w:ascii="Times New Roman" w:hAnsi="Times New Roman" w:cs="Times New Roman"/>
                <w:lang w:val="el-GR"/>
              </w:rPr>
            </w:pPr>
            <w:r w:rsidRPr="00866AE9">
              <w:rPr>
                <w:rFonts w:ascii="Times New Roman" w:hAnsi="Times New Roman" w:cs="Times New Roman"/>
                <w:lang w:val="el-GR"/>
              </w:rPr>
              <w:t>Ετήσιος μισθός/Άτομο</w:t>
            </w:r>
          </w:p>
        </w:tc>
        <w:tc>
          <w:tcPr>
            <w:tcW w:w="2214" w:type="dxa"/>
            <w:vAlign w:val="center"/>
          </w:tcPr>
          <w:p w:rsidR="009B4252" w:rsidRPr="00866AE9" w:rsidRDefault="009B4252" w:rsidP="00852BDE">
            <w:pPr>
              <w:spacing w:line="360" w:lineRule="auto"/>
              <w:ind w:firstLine="0"/>
              <w:jc w:val="center"/>
              <w:cnfStyle w:val="100000000000"/>
              <w:rPr>
                <w:rFonts w:ascii="Times New Roman" w:hAnsi="Times New Roman" w:cs="Times New Roman"/>
                <w:lang w:val="el-GR"/>
              </w:rPr>
            </w:pPr>
            <w:r w:rsidRPr="00866AE9">
              <w:rPr>
                <w:rFonts w:ascii="Times New Roman" w:hAnsi="Times New Roman" w:cs="Times New Roman"/>
                <w:lang w:val="el-GR"/>
              </w:rPr>
              <w:t>Συνολικός ετήσιος μισθός /Ειδικότητα</w:t>
            </w:r>
          </w:p>
        </w:tc>
      </w:tr>
      <w:tr w:rsidR="009B4252" w:rsidRPr="00866AE9" w:rsidTr="00852BDE">
        <w:trPr>
          <w:cnfStyle w:val="000000100000"/>
        </w:trPr>
        <w:tc>
          <w:tcPr>
            <w:cnfStyle w:val="001000000000"/>
            <w:tcW w:w="2214" w:type="dxa"/>
            <w:vAlign w:val="center"/>
          </w:tcPr>
          <w:p w:rsidR="009B4252" w:rsidRPr="00866AE9" w:rsidRDefault="009B4252" w:rsidP="00852BDE">
            <w:pPr>
              <w:spacing w:line="360" w:lineRule="auto"/>
              <w:ind w:firstLine="0"/>
              <w:jc w:val="center"/>
              <w:rPr>
                <w:rFonts w:ascii="Times New Roman" w:hAnsi="Times New Roman" w:cs="Times New Roman"/>
                <w:lang w:val="el-GR"/>
              </w:rPr>
            </w:pPr>
            <w:r w:rsidRPr="00866AE9">
              <w:rPr>
                <w:rFonts w:ascii="Times New Roman" w:hAnsi="Times New Roman" w:cs="Times New Roman"/>
                <w:lang w:val="el-GR"/>
              </w:rPr>
              <w:t>Ανειδίκευτοι</w:t>
            </w:r>
          </w:p>
        </w:tc>
        <w:tc>
          <w:tcPr>
            <w:tcW w:w="2214" w:type="dxa"/>
            <w:vAlign w:val="center"/>
          </w:tcPr>
          <w:p w:rsidR="009B4252" w:rsidRPr="00866AE9" w:rsidRDefault="009B4252" w:rsidP="00852BDE">
            <w:pPr>
              <w:spacing w:line="360" w:lineRule="auto"/>
              <w:ind w:firstLine="0"/>
              <w:jc w:val="center"/>
              <w:cnfStyle w:val="000000100000"/>
              <w:rPr>
                <w:rFonts w:ascii="Times New Roman" w:hAnsi="Times New Roman" w:cs="Times New Roman"/>
                <w:lang w:val="el-GR"/>
              </w:rPr>
            </w:pPr>
            <w:r w:rsidRPr="00866AE9">
              <w:rPr>
                <w:rFonts w:ascii="Times New Roman" w:hAnsi="Times New Roman" w:cs="Times New Roman"/>
                <w:lang w:val="el-GR"/>
              </w:rPr>
              <w:t>4</w:t>
            </w:r>
          </w:p>
        </w:tc>
        <w:tc>
          <w:tcPr>
            <w:tcW w:w="2214" w:type="dxa"/>
            <w:vAlign w:val="center"/>
          </w:tcPr>
          <w:p w:rsidR="009B4252" w:rsidRPr="00866AE9" w:rsidRDefault="009B4252" w:rsidP="00852BDE">
            <w:pPr>
              <w:spacing w:line="360" w:lineRule="auto"/>
              <w:ind w:firstLine="0"/>
              <w:jc w:val="center"/>
              <w:cnfStyle w:val="000000100000"/>
              <w:rPr>
                <w:rFonts w:ascii="Times New Roman" w:hAnsi="Times New Roman" w:cs="Times New Roman"/>
                <w:lang w:val="el-GR"/>
              </w:rPr>
            </w:pPr>
            <w:r w:rsidRPr="00866AE9">
              <w:rPr>
                <w:rFonts w:ascii="Times New Roman" w:hAnsi="Times New Roman" w:cs="Times New Roman"/>
                <w:lang w:val="el-GR"/>
              </w:rPr>
              <w:t>7</w:t>
            </w:r>
            <w:r w:rsidR="003442B8" w:rsidRPr="00866AE9">
              <w:rPr>
                <w:rFonts w:ascii="Times New Roman" w:hAnsi="Times New Roman" w:cs="Times New Roman"/>
                <w:lang w:val="el-GR"/>
              </w:rPr>
              <w:t>.</w:t>
            </w:r>
            <w:r w:rsidRPr="00866AE9">
              <w:rPr>
                <w:rFonts w:ascii="Times New Roman" w:hAnsi="Times New Roman" w:cs="Times New Roman"/>
                <w:lang w:val="el-GR"/>
              </w:rPr>
              <w:t>800€</w:t>
            </w:r>
          </w:p>
        </w:tc>
        <w:tc>
          <w:tcPr>
            <w:tcW w:w="2214" w:type="dxa"/>
            <w:vAlign w:val="center"/>
          </w:tcPr>
          <w:p w:rsidR="009B4252" w:rsidRPr="00866AE9" w:rsidRDefault="003442B8" w:rsidP="00852BDE">
            <w:pPr>
              <w:spacing w:line="360" w:lineRule="auto"/>
              <w:ind w:firstLine="0"/>
              <w:jc w:val="center"/>
              <w:cnfStyle w:val="000000100000"/>
              <w:rPr>
                <w:rFonts w:ascii="Times New Roman" w:hAnsi="Times New Roman" w:cs="Times New Roman"/>
                <w:lang w:val="el-GR"/>
              </w:rPr>
            </w:pPr>
            <w:r w:rsidRPr="00866AE9">
              <w:rPr>
                <w:rFonts w:ascii="Times New Roman" w:hAnsi="Times New Roman" w:cs="Times New Roman"/>
                <w:lang w:val="el-GR"/>
              </w:rPr>
              <w:t>31.</w:t>
            </w:r>
            <w:r w:rsidR="009B4252" w:rsidRPr="00866AE9">
              <w:rPr>
                <w:rFonts w:ascii="Times New Roman" w:hAnsi="Times New Roman" w:cs="Times New Roman"/>
                <w:lang w:val="el-GR"/>
              </w:rPr>
              <w:t>200€</w:t>
            </w:r>
          </w:p>
        </w:tc>
      </w:tr>
      <w:tr w:rsidR="009B4252" w:rsidRPr="00866AE9" w:rsidTr="00852BDE">
        <w:tc>
          <w:tcPr>
            <w:cnfStyle w:val="001000000000"/>
            <w:tcW w:w="2214" w:type="dxa"/>
            <w:vAlign w:val="center"/>
          </w:tcPr>
          <w:p w:rsidR="009B4252" w:rsidRPr="00866AE9" w:rsidRDefault="009B4252" w:rsidP="00852BDE">
            <w:pPr>
              <w:spacing w:line="360" w:lineRule="auto"/>
              <w:ind w:firstLine="0"/>
              <w:jc w:val="center"/>
              <w:rPr>
                <w:rFonts w:ascii="Times New Roman" w:hAnsi="Times New Roman" w:cs="Times New Roman"/>
                <w:lang w:val="el-GR"/>
              </w:rPr>
            </w:pPr>
            <w:r w:rsidRPr="00866AE9">
              <w:rPr>
                <w:rFonts w:ascii="Times New Roman" w:hAnsi="Times New Roman" w:cs="Times New Roman"/>
                <w:lang w:val="el-GR"/>
              </w:rPr>
              <w:t>Χειριστές Μηχανημάτων</w:t>
            </w:r>
          </w:p>
        </w:tc>
        <w:tc>
          <w:tcPr>
            <w:tcW w:w="2214" w:type="dxa"/>
            <w:vAlign w:val="center"/>
          </w:tcPr>
          <w:p w:rsidR="009B4252" w:rsidRPr="00866AE9" w:rsidRDefault="009B4252" w:rsidP="00852BDE">
            <w:pPr>
              <w:spacing w:line="360" w:lineRule="auto"/>
              <w:ind w:firstLine="0"/>
              <w:jc w:val="center"/>
              <w:cnfStyle w:val="000000000000"/>
              <w:rPr>
                <w:rFonts w:ascii="Times New Roman" w:hAnsi="Times New Roman" w:cs="Times New Roman"/>
                <w:lang w:val="el-GR"/>
              </w:rPr>
            </w:pPr>
            <w:r w:rsidRPr="00866AE9">
              <w:rPr>
                <w:rFonts w:ascii="Times New Roman" w:hAnsi="Times New Roman" w:cs="Times New Roman"/>
                <w:lang w:val="el-GR"/>
              </w:rPr>
              <w:t>8</w:t>
            </w:r>
          </w:p>
        </w:tc>
        <w:tc>
          <w:tcPr>
            <w:tcW w:w="2214" w:type="dxa"/>
            <w:vAlign w:val="center"/>
          </w:tcPr>
          <w:p w:rsidR="009B4252" w:rsidRPr="00866AE9" w:rsidRDefault="009B4252" w:rsidP="00852BDE">
            <w:pPr>
              <w:spacing w:line="360" w:lineRule="auto"/>
              <w:ind w:firstLine="0"/>
              <w:jc w:val="center"/>
              <w:cnfStyle w:val="000000000000"/>
              <w:rPr>
                <w:rFonts w:ascii="Times New Roman" w:hAnsi="Times New Roman" w:cs="Times New Roman"/>
                <w:lang w:val="el-GR"/>
              </w:rPr>
            </w:pPr>
            <w:r w:rsidRPr="00866AE9">
              <w:rPr>
                <w:rFonts w:ascii="Times New Roman" w:hAnsi="Times New Roman" w:cs="Times New Roman"/>
                <w:lang w:val="el-GR"/>
              </w:rPr>
              <w:t>15</w:t>
            </w:r>
            <w:r w:rsidR="003442B8" w:rsidRPr="00866AE9">
              <w:rPr>
                <w:rFonts w:ascii="Times New Roman" w:hAnsi="Times New Roman" w:cs="Times New Roman"/>
                <w:lang w:val="el-GR"/>
              </w:rPr>
              <w:t>.</w:t>
            </w:r>
            <w:r w:rsidRPr="00866AE9">
              <w:rPr>
                <w:rFonts w:ascii="Times New Roman" w:hAnsi="Times New Roman" w:cs="Times New Roman"/>
                <w:lang w:val="el-GR"/>
              </w:rPr>
              <w:t>600€</w:t>
            </w:r>
          </w:p>
        </w:tc>
        <w:tc>
          <w:tcPr>
            <w:tcW w:w="2214" w:type="dxa"/>
            <w:vAlign w:val="center"/>
          </w:tcPr>
          <w:p w:rsidR="009B4252" w:rsidRPr="00866AE9" w:rsidRDefault="003442B8" w:rsidP="00852BDE">
            <w:pPr>
              <w:spacing w:line="360" w:lineRule="auto"/>
              <w:ind w:firstLine="0"/>
              <w:jc w:val="center"/>
              <w:cnfStyle w:val="000000000000"/>
              <w:rPr>
                <w:rFonts w:ascii="Times New Roman" w:hAnsi="Times New Roman" w:cs="Times New Roman"/>
                <w:lang w:val="el-GR"/>
              </w:rPr>
            </w:pPr>
            <w:r w:rsidRPr="00866AE9">
              <w:rPr>
                <w:rFonts w:ascii="Times New Roman" w:hAnsi="Times New Roman" w:cs="Times New Roman"/>
                <w:lang w:val="el-GR"/>
              </w:rPr>
              <w:t>124.</w:t>
            </w:r>
            <w:r w:rsidR="009B4252" w:rsidRPr="00866AE9">
              <w:rPr>
                <w:rFonts w:ascii="Times New Roman" w:hAnsi="Times New Roman" w:cs="Times New Roman"/>
                <w:lang w:val="el-GR"/>
              </w:rPr>
              <w:t>800€</w:t>
            </w:r>
          </w:p>
        </w:tc>
      </w:tr>
      <w:tr w:rsidR="009B4252" w:rsidRPr="00866AE9" w:rsidTr="00852BDE">
        <w:trPr>
          <w:cnfStyle w:val="000000100000"/>
        </w:trPr>
        <w:tc>
          <w:tcPr>
            <w:cnfStyle w:val="001000000000"/>
            <w:tcW w:w="2214" w:type="dxa"/>
            <w:vAlign w:val="center"/>
          </w:tcPr>
          <w:p w:rsidR="009B4252" w:rsidRPr="00866AE9" w:rsidRDefault="009B4252" w:rsidP="00852BDE">
            <w:pPr>
              <w:spacing w:line="360" w:lineRule="auto"/>
              <w:ind w:firstLine="0"/>
              <w:jc w:val="center"/>
              <w:rPr>
                <w:rFonts w:ascii="Times New Roman" w:hAnsi="Times New Roman" w:cs="Times New Roman"/>
                <w:lang w:val="el-GR"/>
              </w:rPr>
            </w:pPr>
            <w:r w:rsidRPr="00866AE9">
              <w:rPr>
                <w:rFonts w:ascii="Times New Roman" w:hAnsi="Times New Roman" w:cs="Times New Roman"/>
                <w:lang w:val="el-GR"/>
              </w:rPr>
              <w:t>Μηχανικός Οχημάτων</w:t>
            </w:r>
          </w:p>
        </w:tc>
        <w:tc>
          <w:tcPr>
            <w:tcW w:w="2214" w:type="dxa"/>
            <w:vAlign w:val="center"/>
          </w:tcPr>
          <w:p w:rsidR="009B4252" w:rsidRPr="00866AE9" w:rsidRDefault="009B4252" w:rsidP="00852BDE">
            <w:pPr>
              <w:spacing w:line="360" w:lineRule="auto"/>
              <w:ind w:firstLine="0"/>
              <w:jc w:val="center"/>
              <w:cnfStyle w:val="000000100000"/>
              <w:rPr>
                <w:rFonts w:ascii="Times New Roman" w:hAnsi="Times New Roman" w:cs="Times New Roman"/>
                <w:lang w:val="el-GR"/>
              </w:rPr>
            </w:pPr>
            <w:r w:rsidRPr="00866AE9">
              <w:rPr>
                <w:rFonts w:ascii="Times New Roman" w:hAnsi="Times New Roman" w:cs="Times New Roman"/>
                <w:lang w:val="el-GR"/>
              </w:rPr>
              <w:t>2</w:t>
            </w:r>
          </w:p>
        </w:tc>
        <w:tc>
          <w:tcPr>
            <w:tcW w:w="2214" w:type="dxa"/>
            <w:vAlign w:val="center"/>
          </w:tcPr>
          <w:p w:rsidR="009B4252" w:rsidRPr="00866AE9" w:rsidRDefault="009B4252" w:rsidP="00852BDE">
            <w:pPr>
              <w:spacing w:line="360" w:lineRule="auto"/>
              <w:ind w:firstLine="0"/>
              <w:jc w:val="center"/>
              <w:cnfStyle w:val="000000100000"/>
              <w:rPr>
                <w:rFonts w:ascii="Times New Roman" w:hAnsi="Times New Roman" w:cs="Times New Roman"/>
                <w:lang w:val="el-GR"/>
              </w:rPr>
            </w:pPr>
            <w:r w:rsidRPr="00866AE9">
              <w:rPr>
                <w:rFonts w:ascii="Times New Roman" w:hAnsi="Times New Roman" w:cs="Times New Roman"/>
                <w:lang w:val="el-GR"/>
              </w:rPr>
              <w:t>12</w:t>
            </w:r>
            <w:r w:rsidR="003442B8" w:rsidRPr="00866AE9">
              <w:rPr>
                <w:rFonts w:ascii="Times New Roman" w:hAnsi="Times New Roman" w:cs="Times New Roman"/>
                <w:lang w:val="el-GR"/>
              </w:rPr>
              <w:t>.</w:t>
            </w:r>
            <w:r w:rsidRPr="00866AE9">
              <w:rPr>
                <w:rFonts w:ascii="Times New Roman" w:hAnsi="Times New Roman" w:cs="Times New Roman"/>
                <w:lang w:val="el-GR"/>
              </w:rPr>
              <w:t>000€</w:t>
            </w:r>
          </w:p>
        </w:tc>
        <w:tc>
          <w:tcPr>
            <w:tcW w:w="2214" w:type="dxa"/>
            <w:vAlign w:val="center"/>
          </w:tcPr>
          <w:p w:rsidR="009B4252" w:rsidRPr="00866AE9" w:rsidRDefault="003442B8" w:rsidP="00852BDE">
            <w:pPr>
              <w:spacing w:line="360" w:lineRule="auto"/>
              <w:ind w:firstLine="0"/>
              <w:jc w:val="center"/>
              <w:cnfStyle w:val="000000100000"/>
              <w:rPr>
                <w:rFonts w:ascii="Times New Roman" w:hAnsi="Times New Roman" w:cs="Times New Roman"/>
                <w:lang w:val="el-GR"/>
              </w:rPr>
            </w:pPr>
            <w:r w:rsidRPr="00866AE9">
              <w:rPr>
                <w:rFonts w:ascii="Times New Roman" w:hAnsi="Times New Roman" w:cs="Times New Roman"/>
                <w:lang w:val="el-GR"/>
              </w:rPr>
              <w:t>24.</w:t>
            </w:r>
            <w:r w:rsidR="009B4252" w:rsidRPr="00866AE9">
              <w:rPr>
                <w:rFonts w:ascii="Times New Roman" w:hAnsi="Times New Roman" w:cs="Times New Roman"/>
                <w:lang w:val="el-GR"/>
              </w:rPr>
              <w:t>000€</w:t>
            </w:r>
          </w:p>
        </w:tc>
      </w:tr>
      <w:tr w:rsidR="009B4252" w:rsidRPr="00866AE9" w:rsidTr="00852BDE">
        <w:tc>
          <w:tcPr>
            <w:cnfStyle w:val="001000000000"/>
            <w:tcW w:w="2214" w:type="dxa"/>
            <w:vAlign w:val="center"/>
          </w:tcPr>
          <w:p w:rsidR="009B4252" w:rsidRPr="00866AE9" w:rsidRDefault="009B4252" w:rsidP="00852BDE">
            <w:pPr>
              <w:spacing w:line="360" w:lineRule="auto"/>
              <w:ind w:firstLine="0"/>
              <w:jc w:val="center"/>
              <w:rPr>
                <w:rFonts w:ascii="Times New Roman" w:hAnsi="Times New Roman" w:cs="Times New Roman"/>
                <w:lang w:val="el-GR"/>
              </w:rPr>
            </w:pPr>
            <w:r w:rsidRPr="00866AE9">
              <w:rPr>
                <w:rFonts w:ascii="Times New Roman" w:hAnsi="Times New Roman" w:cs="Times New Roman"/>
                <w:lang w:val="el-GR"/>
              </w:rPr>
              <w:t>Εργοδηγός</w:t>
            </w:r>
          </w:p>
        </w:tc>
        <w:tc>
          <w:tcPr>
            <w:tcW w:w="2214" w:type="dxa"/>
            <w:vAlign w:val="center"/>
          </w:tcPr>
          <w:p w:rsidR="009B4252" w:rsidRPr="00866AE9" w:rsidRDefault="009B4252" w:rsidP="00852BDE">
            <w:pPr>
              <w:spacing w:line="360" w:lineRule="auto"/>
              <w:ind w:firstLine="0"/>
              <w:jc w:val="center"/>
              <w:cnfStyle w:val="000000000000"/>
              <w:rPr>
                <w:rFonts w:ascii="Times New Roman" w:hAnsi="Times New Roman" w:cs="Times New Roman"/>
                <w:lang w:val="el-GR"/>
              </w:rPr>
            </w:pPr>
            <w:r w:rsidRPr="00866AE9">
              <w:rPr>
                <w:rFonts w:ascii="Times New Roman" w:hAnsi="Times New Roman" w:cs="Times New Roman"/>
                <w:lang w:val="el-GR"/>
              </w:rPr>
              <w:t>2</w:t>
            </w:r>
          </w:p>
        </w:tc>
        <w:tc>
          <w:tcPr>
            <w:tcW w:w="2214" w:type="dxa"/>
            <w:vAlign w:val="center"/>
          </w:tcPr>
          <w:p w:rsidR="009B4252" w:rsidRPr="00866AE9" w:rsidRDefault="003442B8" w:rsidP="00852BDE">
            <w:pPr>
              <w:spacing w:line="360" w:lineRule="auto"/>
              <w:ind w:firstLine="0"/>
              <w:jc w:val="center"/>
              <w:cnfStyle w:val="000000000000"/>
              <w:rPr>
                <w:rFonts w:ascii="Times New Roman" w:hAnsi="Times New Roman" w:cs="Times New Roman"/>
                <w:lang w:val="el-GR"/>
              </w:rPr>
            </w:pPr>
            <w:r w:rsidRPr="00866AE9">
              <w:rPr>
                <w:rFonts w:ascii="Times New Roman" w:hAnsi="Times New Roman" w:cs="Times New Roman"/>
                <w:lang w:val="el-GR"/>
              </w:rPr>
              <w:t>16.</w:t>
            </w:r>
            <w:r w:rsidR="009B4252" w:rsidRPr="00866AE9">
              <w:rPr>
                <w:rFonts w:ascii="Times New Roman" w:hAnsi="Times New Roman" w:cs="Times New Roman"/>
                <w:lang w:val="el-GR"/>
              </w:rPr>
              <w:t>800€</w:t>
            </w:r>
          </w:p>
        </w:tc>
        <w:tc>
          <w:tcPr>
            <w:tcW w:w="2214" w:type="dxa"/>
            <w:vAlign w:val="center"/>
          </w:tcPr>
          <w:p w:rsidR="009B4252" w:rsidRPr="00866AE9" w:rsidRDefault="003442B8" w:rsidP="00852BDE">
            <w:pPr>
              <w:spacing w:line="360" w:lineRule="auto"/>
              <w:ind w:firstLine="0"/>
              <w:jc w:val="center"/>
              <w:cnfStyle w:val="000000000000"/>
              <w:rPr>
                <w:rFonts w:ascii="Times New Roman" w:hAnsi="Times New Roman" w:cs="Times New Roman"/>
                <w:lang w:val="el-GR"/>
              </w:rPr>
            </w:pPr>
            <w:r w:rsidRPr="00866AE9">
              <w:rPr>
                <w:rFonts w:ascii="Times New Roman" w:hAnsi="Times New Roman" w:cs="Times New Roman"/>
                <w:lang w:val="el-GR"/>
              </w:rPr>
              <w:t>33.</w:t>
            </w:r>
            <w:r w:rsidR="009B4252" w:rsidRPr="00866AE9">
              <w:rPr>
                <w:rFonts w:ascii="Times New Roman" w:hAnsi="Times New Roman" w:cs="Times New Roman"/>
                <w:lang w:val="el-GR"/>
              </w:rPr>
              <w:t>600€</w:t>
            </w:r>
          </w:p>
        </w:tc>
      </w:tr>
      <w:tr w:rsidR="009B4252" w:rsidRPr="00866AE9" w:rsidTr="00852BDE">
        <w:trPr>
          <w:cnfStyle w:val="000000100000"/>
        </w:trPr>
        <w:tc>
          <w:tcPr>
            <w:cnfStyle w:val="001000000000"/>
            <w:tcW w:w="2214" w:type="dxa"/>
            <w:vAlign w:val="center"/>
          </w:tcPr>
          <w:p w:rsidR="009B4252" w:rsidRPr="00866AE9" w:rsidRDefault="009B4252" w:rsidP="00852BDE">
            <w:pPr>
              <w:spacing w:line="360" w:lineRule="auto"/>
              <w:ind w:firstLine="0"/>
              <w:jc w:val="center"/>
              <w:rPr>
                <w:rFonts w:ascii="Times New Roman" w:hAnsi="Times New Roman" w:cs="Times New Roman"/>
                <w:lang w:val="el-GR"/>
              </w:rPr>
            </w:pPr>
            <w:r w:rsidRPr="00866AE9">
              <w:rPr>
                <w:rFonts w:ascii="Times New Roman" w:hAnsi="Times New Roman" w:cs="Times New Roman"/>
                <w:lang w:val="el-GR"/>
              </w:rPr>
              <w:t>Μηχ. Ο. Π.</w:t>
            </w:r>
          </w:p>
        </w:tc>
        <w:tc>
          <w:tcPr>
            <w:tcW w:w="2214" w:type="dxa"/>
            <w:vAlign w:val="center"/>
          </w:tcPr>
          <w:p w:rsidR="009B4252" w:rsidRPr="00866AE9" w:rsidRDefault="009B4252" w:rsidP="00852BDE">
            <w:pPr>
              <w:spacing w:line="360" w:lineRule="auto"/>
              <w:ind w:firstLine="0"/>
              <w:jc w:val="center"/>
              <w:cnfStyle w:val="000000100000"/>
              <w:rPr>
                <w:rFonts w:ascii="Times New Roman" w:hAnsi="Times New Roman" w:cs="Times New Roman"/>
                <w:lang w:val="el-GR"/>
              </w:rPr>
            </w:pPr>
            <w:r w:rsidRPr="00866AE9">
              <w:rPr>
                <w:rFonts w:ascii="Times New Roman" w:hAnsi="Times New Roman" w:cs="Times New Roman"/>
                <w:lang w:val="el-GR"/>
              </w:rPr>
              <w:t>2</w:t>
            </w:r>
          </w:p>
        </w:tc>
        <w:tc>
          <w:tcPr>
            <w:tcW w:w="2214" w:type="dxa"/>
            <w:vAlign w:val="center"/>
          </w:tcPr>
          <w:p w:rsidR="009B4252" w:rsidRPr="00866AE9" w:rsidRDefault="009B4252" w:rsidP="00852BDE">
            <w:pPr>
              <w:spacing w:line="360" w:lineRule="auto"/>
              <w:ind w:firstLine="0"/>
              <w:jc w:val="center"/>
              <w:cnfStyle w:val="000000100000"/>
              <w:rPr>
                <w:rFonts w:ascii="Times New Roman" w:hAnsi="Times New Roman" w:cs="Times New Roman"/>
                <w:lang w:val="el-GR"/>
              </w:rPr>
            </w:pPr>
            <w:r w:rsidRPr="00866AE9">
              <w:rPr>
                <w:rFonts w:ascii="Times New Roman" w:hAnsi="Times New Roman" w:cs="Times New Roman"/>
                <w:lang w:val="el-GR"/>
              </w:rPr>
              <w:t>18</w:t>
            </w:r>
            <w:r w:rsidR="003442B8" w:rsidRPr="00866AE9">
              <w:rPr>
                <w:rFonts w:ascii="Times New Roman" w:hAnsi="Times New Roman" w:cs="Times New Roman"/>
                <w:lang w:val="el-GR"/>
              </w:rPr>
              <w:t>.</w:t>
            </w:r>
            <w:r w:rsidRPr="00866AE9">
              <w:rPr>
                <w:rFonts w:ascii="Times New Roman" w:hAnsi="Times New Roman" w:cs="Times New Roman"/>
                <w:lang w:val="el-GR"/>
              </w:rPr>
              <w:t>000€</w:t>
            </w:r>
          </w:p>
        </w:tc>
        <w:tc>
          <w:tcPr>
            <w:tcW w:w="2214" w:type="dxa"/>
            <w:vAlign w:val="center"/>
          </w:tcPr>
          <w:p w:rsidR="009B4252" w:rsidRPr="00866AE9" w:rsidRDefault="003442B8" w:rsidP="00852BDE">
            <w:pPr>
              <w:spacing w:line="360" w:lineRule="auto"/>
              <w:ind w:firstLine="0"/>
              <w:jc w:val="center"/>
              <w:cnfStyle w:val="000000100000"/>
              <w:rPr>
                <w:rFonts w:ascii="Times New Roman" w:hAnsi="Times New Roman" w:cs="Times New Roman"/>
                <w:lang w:val="el-GR"/>
              </w:rPr>
            </w:pPr>
            <w:r w:rsidRPr="00866AE9">
              <w:rPr>
                <w:rFonts w:ascii="Times New Roman" w:hAnsi="Times New Roman" w:cs="Times New Roman"/>
                <w:lang w:val="el-GR"/>
              </w:rPr>
              <w:t>36.</w:t>
            </w:r>
            <w:r w:rsidR="009B4252" w:rsidRPr="00866AE9">
              <w:rPr>
                <w:rFonts w:ascii="Times New Roman" w:hAnsi="Times New Roman" w:cs="Times New Roman"/>
                <w:lang w:val="el-GR"/>
              </w:rPr>
              <w:t>000€</w:t>
            </w:r>
          </w:p>
        </w:tc>
      </w:tr>
      <w:tr w:rsidR="009B4252" w:rsidRPr="00866AE9" w:rsidTr="00852BDE">
        <w:tc>
          <w:tcPr>
            <w:cnfStyle w:val="001000000000"/>
            <w:tcW w:w="2214" w:type="dxa"/>
            <w:vAlign w:val="center"/>
          </w:tcPr>
          <w:p w:rsidR="009B4252" w:rsidRPr="00866AE9" w:rsidRDefault="009B4252" w:rsidP="00852BDE">
            <w:pPr>
              <w:spacing w:line="360" w:lineRule="auto"/>
              <w:ind w:firstLine="0"/>
              <w:jc w:val="center"/>
              <w:rPr>
                <w:rFonts w:ascii="Times New Roman" w:hAnsi="Times New Roman" w:cs="Times New Roman"/>
                <w:lang w:val="el-GR"/>
              </w:rPr>
            </w:pPr>
            <w:r w:rsidRPr="00866AE9">
              <w:rPr>
                <w:rFonts w:ascii="Times New Roman" w:hAnsi="Times New Roman" w:cs="Times New Roman"/>
                <w:lang w:val="el-GR"/>
              </w:rPr>
              <w:t>Μηχ. Ασφαλείας</w:t>
            </w:r>
          </w:p>
        </w:tc>
        <w:tc>
          <w:tcPr>
            <w:tcW w:w="2214" w:type="dxa"/>
            <w:vAlign w:val="center"/>
          </w:tcPr>
          <w:p w:rsidR="009B4252" w:rsidRPr="00866AE9" w:rsidRDefault="009B4252" w:rsidP="00852BDE">
            <w:pPr>
              <w:spacing w:line="360" w:lineRule="auto"/>
              <w:ind w:firstLine="0"/>
              <w:jc w:val="center"/>
              <w:cnfStyle w:val="000000000000"/>
              <w:rPr>
                <w:rFonts w:ascii="Times New Roman" w:hAnsi="Times New Roman" w:cs="Times New Roman"/>
                <w:lang w:val="el-GR"/>
              </w:rPr>
            </w:pPr>
            <w:r w:rsidRPr="00866AE9">
              <w:rPr>
                <w:rFonts w:ascii="Times New Roman" w:hAnsi="Times New Roman" w:cs="Times New Roman"/>
                <w:lang w:val="el-GR"/>
              </w:rPr>
              <w:t>1</w:t>
            </w:r>
          </w:p>
        </w:tc>
        <w:tc>
          <w:tcPr>
            <w:tcW w:w="2214" w:type="dxa"/>
            <w:vAlign w:val="center"/>
          </w:tcPr>
          <w:p w:rsidR="009B4252" w:rsidRPr="00866AE9" w:rsidRDefault="009B4252" w:rsidP="00852BDE">
            <w:pPr>
              <w:spacing w:line="360" w:lineRule="auto"/>
              <w:ind w:firstLine="0"/>
              <w:jc w:val="center"/>
              <w:cnfStyle w:val="000000000000"/>
              <w:rPr>
                <w:rFonts w:ascii="Times New Roman" w:hAnsi="Times New Roman" w:cs="Times New Roman"/>
                <w:lang w:val="el-GR"/>
              </w:rPr>
            </w:pPr>
            <w:r w:rsidRPr="00866AE9">
              <w:rPr>
                <w:rFonts w:ascii="Times New Roman" w:hAnsi="Times New Roman" w:cs="Times New Roman"/>
                <w:lang w:val="el-GR"/>
              </w:rPr>
              <w:t>4</w:t>
            </w:r>
            <w:r w:rsidR="003442B8" w:rsidRPr="00866AE9">
              <w:rPr>
                <w:rFonts w:ascii="Times New Roman" w:hAnsi="Times New Roman" w:cs="Times New Roman"/>
                <w:lang w:val="el-GR"/>
              </w:rPr>
              <w:t>.</w:t>
            </w:r>
            <w:r w:rsidRPr="00866AE9">
              <w:rPr>
                <w:rFonts w:ascii="Times New Roman" w:hAnsi="Times New Roman" w:cs="Times New Roman"/>
                <w:lang w:val="el-GR"/>
              </w:rPr>
              <w:t>800€</w:t>
            </w:r>
          </w:p>
        </w:tc>
        <w:tc>
          <w:tcPr>
            <w:tcW w:w="2214" w:type="dxa"/>
            <w:vAlign w:val="center"/>
          </w:tcPr>
          <w:p w:rsidR="009B4252" w:rsidRPr="00866AE9" w:rsidRDefault="003442B8" w:rsidP="00852BDE">
            <w:pPr>
              <w:spacing w:line="360" w:lineRule="auto"/>
              <w:ind w:firstLine="0"/>
              <w:jc w:val="center"/>
              <w:cnfStyle w:val="000000000000"/>
              <w:rPr>
                <w:rFonts w:ascii="Times New Roman" w:hAnsi="Times New Roman" w:cs="Times New Roman"/>
                <w:lang w:val="el-GR"/>
              </w:rPr>
            </w:pPr>
            <w:r w:rsidRPr="00866AE9">
              <w:rPr>
                <w:rFonts w:ascii="Times New Roman" w:hAnsi="Times New Roman" w:cs="Times New Roman"/>
                <w:lang w:val="el-GR"/>
              </w:rPr>
              <w:t>4.</w:t>
            </w:r>
            <w:r w:rsidR="009B4252" w:rsidRPr="00866AE9">
              <w:rPr>
                <w:rFonts w:ascii="Times New Roman" w:hAnsi="Times New Roman" w:cs="Times New Roman"/>
                <w:lang w:val="el-GR"/>
              </w:rPr>
              <w:t>800€</w:t>
            </w:r>
          </w:p>
        </w:tc>
      </w:tr>
      <w:tr w:rsidR="009B4252" w:rsidRPr="00866AE9" w:rsidTr="00BE47E8">
        <w:trPr>
          <w:cnfStyle w:val="000000100000"/>
        </w:trPr>
        <w:tc>
          <w:tcPr>
            <w:cnfStyle w:val="001000000000"/>
            <w:tcW w:w="6642" w:type="dxa"/>
            <w:gridSpan w:val="3"/>
            <w:vAlign w:val="center"/>
          </w:tcPr>
          <w:p w:rsidR="009B4252" w:rsidRPr="00866AE9" w:rsidRDefault="00B667E2" w:rsidP="00BE47E8">
            <w:pPr>
              <w:spacing w:line="360" w:lineRule="auto"/>
              <w:ind w:firstLine="0"/>
              <w:jc w:val="center"/>
              <w:rPr>
                <w:rFonts w:ascii="Times New Roman" w:hAnsi="Times New Roman" w:cs="Times New Roman"/>
                <w:lang w:val="el-GR"/>
              </w:rPr>
            </w:pPr>
            <w:r w:rsidRPr="00866AE9">
              <w:rPr>
                <w:rFonts w:ascii="Times New Roman" w:hAnsi="Times New Roman" w:cs="Times New Roman"/>
                <w:lang w:val="el-GR"/>
              </w:rPr>
              <w:t>Συνολικά Ετήσια Έξοδα μισθοδοσίας</w:t>
            </w:r>
          </w:p>
        </w:tc>
        <w:tc>
          <w:tcPr>
            <w:tcW w:w="2214" w:type="dxa"/>
            <w:vAlign w:val="center"/>
          </w:tcPr>
          <w:p w:rsidR="009B4252" w:rsidRPr="00866AE9" w:rsidRDefault="003442B8" w:rsidP="00852BDE">
            <w:pPr>
              <w:spacing w:line="360" w:lineRule="auto"/>
              <w:ind w:firstLine="0"/>
              <w:jc w:val="center"/>
              <w:cnfStyle w:val="000000100000"/>
              <w:rPr>
                <w:rFonts w:ascii="Times New Roman" w:hAnsi="Times New Roman" w:cs="Times New Roman"/>
                <w:b/>
                <w:lang w:val="el-GR"/>
              </w:rPr>
            </w:pPr>
            <w:r w:rsidRPr="00866AE9">
              <w:rPr>
                <w:rFonts w:ascii="Times New Roman" w:hAnsi="Times New Roman" w:cs="Times New Roman"/>
                <w:b/>
                <w:lang w:val="el-GR"/>
              </w:rPr>
              <w:t>254.</w:t>
            </w:r>
            <w:r w:rsidR="009B4252" w:rsidRPr="00866AE9">
              <w:rPr>
                <w:rFonts w:ascii="Times New Roman" w:hAnsi="Times New Roman" w:cs="Times New Roman"/>
                <w:b/>
                <w:lang w:val="el-GR"/>
              </w:rPr>
              <w:t>400€</w:t>
            </w:r>
          </w:p>
        </w:tc>
      </w:tr>
    </w:tbl>
    <w:p w:rsidR="000E02F7" w:rsidRPr="000E02F7" w:rsidRDefault="009A4033" w:rsidP="00A60A0F">
      <w:pPr>
        <w:pStyle w:val="Caption"/>
        <w:keepNext/>
        <w:ind w:firstLine="0"/>
        <w:jc w:val="center"/>
        <w:rPr>
          <w:lang w:val="el-GR"/>
        </w:rPr>
      </w:pPr>
      <w:r>
        <w:rPr>
          <w:lang w:val="el-GR"/>
        </w:rPr>
        <w:t>Πίνακας 3.12</w:t>
      </w:r>
      <w:r w:rsidR="000E02F7">
        <w:rPr>
          <w:lang w:val="el-GR"/>
        </w:rPr>
        <w:t>:</w:t>
      </w:r>
      <w:r>
        <w:rPr>
          <w:lang w:val="el-GR"/>
        </w:rPr>
        <w:t xml:space="preserve"> Ετήσια έ</w:t>
      </w:r>
      <w:r w:rsidR="0066793D">
        <w:rPr>
          <w:lang w:val="el-GR"/>
        </w:rPr>
        <w:t>ξοδα για μισθούς εργαζομένων</w:t>
      </w:r>
    </w:p>
    <w:p w:rsidR="00FF1153" w:rsidRDefault="00FF1153" w:rsidP="000E02F7">
      <w:pPr>
        <w:rPr>
          <w:rFonts w:ascii="Times New Roman" w:hAnsi="Times New Roman" w:cs="Times New Roman"/>
          <w:sz w:val="24"/>
          <w:szCs w:val="24"/>
          <w:lang w:val="el-GR"/>
        </w:rPr>
      </w:pPr>
    </w:p>
    <w:p w:rsidR="009B4252" w:rsidRPr="00980AF4" w:rsidRDefault="009B4252" w:rsidP="000E02F7">
      <w:pPr>
        <w:rPr>
          <w:rFonts w:ascii="Times New Roman" w:hAnsi="Times New Roman" w:cs="Times New Roman"/>
          <w:sz w:val="24"/>
          <w:szCs w:val="24"/>
          <w:lang w:val="el-GR"/>
        </w:rPr>
      </w:pPr>
      <w:r w:rsidRPr="00980AF4">
        <w:rPr>
          <w:rFonts w:ascii="Times New Roman" w:hAnsi="Times New Roman" w:cs="Times New Roman"/>
          <w:sz w:val="24"/>
          <w:szCs w:val="24"/>
          <w:lang w:val="el-GR"/>
        </w:rPr>
        <w:t>Άρα, λαμβάνοντας υπόψιν και τα ετήσια έξοδα για τους μισθούς των εργαζομένων, τα συνολικά έξοδα για κάθε εκμετάλλευση διαμορφώνονται ως εξής</w:t>
      </w:r>
      <w:r w:rsidR="00C95010">
        <w:rPr>
          <w:rFonts w:ascii="Times New Roman" w:hAnsi="Times New Roman" w:cs="Times New Roman"/>
          <w:sz w:val="24"/>
          <w:szCs w:val="24"/>
          <w:lang w:val="el-GR"/>
        </w:rPr>
        <w:t xml:space="preserve"> (πίνακας 3.13)</w:t>
      </w:r>
      <w:r w:rsidRPr="00980AF4">
        <w:rPr>
          <w:rFonts w:ascii="Times New Roman" w:hAnsi="Times New Roman" w:cs="Times New Roman"/>
          <w:sz w:val="24"/>
          <w:szCs w:val="24"/>
          <w:lang w:val="el-GR"/>
        </w:rPr>
        <w:t>:</w:t>
      </w:r>
    </w:p>
    <w:tbl>
      <w:tblPr>
        <w:tblStyle w:val="5-11"/>
        <w:tblW w:w="7257" w:type="dxa"/>
        <w:jc w:val="center"/>
        <w:tblLook w:val="04A0"/>
      </w:tblPr>
      <w:tblGrid>
        <w:gridCol w:w="1597"/>
        <w:gridCol w:w="1742"/>
        <w:gridCol w:w="1985"/>
        <w:gridCol w:w="1933"/>
      </w:tblGrid>
      <w:tr w:rsidR="00B667E2" w:rsidRPr="00866AE9" w:rsidTr="00866AE9">
        <w:trPr>
          <w:cnfStyle w:val="100000000000"/>
          <w:trHeight w:val="300"/>
          <w:jc w:val="center"/>
        </w:trPr>
        <w:tc>
          <w:tcPr>
            <w:cnfStyle w:val="001000000000"/>
            <w:tcW w:w="1545" w:type="dxa"/>
            <w:noWrap/>
            <w:vAlign w:val="center"/>
            <w:hideMark/>
          </w:tcPr>
          <w:p w:rsidR="00B667E2" w:rsidRPr="00866AE9" w:rsidRDefault="00B667E2" w:rsidP="00866AE9">
            <w:pPr>
              <w:ind w:firstLine="0"/>
              <w:jc w:val="center"/>
              <w:rPr>
                <w:rFonts w:ascii="Times New Roman" w:eastAsia="Times New Roman" w:hAnsi="Times New Roman" w:cs="Times New Roman"/>
                <w:lang w:val="el-GR" w:eastAsia="el-GR"/>
              </w:rPr>
            </w:pPr>
            <w:r w:rsidRPr="00866AE9">
              <w:rPr>
                <w:rFonts w:ascii="Times New Roman" w:eastAsia="Times New Roman" w:hAnsi="Times New Roman" w:cs="Times New Roman"/>
                <w:lang w:val="el-GR" w:eastAsia="el-GR"/>
              </w:rPr>
              <w:t>Εκμετάλλευση</w:t>
            </w:r>
          </w:p>
        </w:tc>
        <w:tc>
          <w:tcPr>
            <w:tcW w:w="1742" w:type="dxa"/>
            <w:noWrap/>
            <w:vAlign w:val="center"/>
            <w:hideMark/>
          </w:tcPr>
          <w:p w:rsidR="00B667E2" w:rsidRPr="00866AE9" w:rsidRDefault="00B667E2" w:rsidP="00866AE9">
            <w:pPr>
              <w:ind w:firstLine="0"/>
              <w:jc w:val="center"/>
              <w:cnfStyle w:val="100000000000"/>
              <w:rPr>
                <w:rFonts w:ascii="Times New Roman" w:eastAsia="Times New Roman" w:hAnsi="Times New Roman" w:cs="Times New Roman"/>
                <w:lang w:val="el-GR" w:eastAsia="el-GR"/>
              </w:rPr>
            </w:pPr>
            <w:r w:rsidRPr="00866AE9">
              <w:rPr>
                <w:rFonts w:ascii="Times New Roman" w:eastAsia="Times New Roman" w:hAnsi="Times New Roman" w:cs="Times New Roman"/>
                <w:lang w:val="el-GR" w:eastAsia="el-GR"/>
              </w:rPr>
              <w:t>Χρόνος ζωής (έτη)</w:t>
            </w:r>
          </w:p>
        </w:tc>
        <w:tc>
          <w:tcPr>
            <w:tcW w:w="1985" w:type="dxa"/>
            <w:noWrap/>
            <w:vAlign w:val="center"/>
            <w:hideMark/>
          </w:tcPr>
          <w:p w:rsidR="00B667E2" w:rsidRPr="00866AE9" w:rsidRDefault="00B667E2" w:rsidP="00866AE9">
            <w:pPr>
              <w:ind w:firstLine="0"/>
              <w:jc w:val="center"/>
              <w:cnfStyle w:val="100000000000"/>
              <w:rPr>
                <w:rFonts w:ascii="Times New Roman" w:eastAsia="Times New Roman" w:hAnsi="Times New Roman" w:cs="Times New Roman"/>
                <w:lang w:val="el-GR" w:eastAsia="el-GR"/>
              </w:rPr>
            </w:pPr>
            <w:r w:rsidRPr="00866AE9">
              <w:rPr>
                <w:rFonts w:ascii="Times New Roman" w:eastAsia="Times New Roman" w:hAnsi="Times New Roman" w:cs="Times New Roman"/>
                <w:lang w:val="el-GR" w:eastAsia="el-GR"/>
              </w:rPr>
              <w:t>Συνολικό κόστος μισθοδοσίας €</w:t>
            </w:r>
          </w:p>
        </w:tc>
        <w:tc>
          <w:tcPr>
            <w:tcW w:w="1985" w:type="dxa"/>
            <w:vAlign w:val="center"/>
          </w:tcPr>
          <w:p w:rsidR="00B667E2" w:rsidRPr="00866AE9" w:rsidRDefault="00B667E2" w:rsidP="00866AE9">
            <w:pPr>
              <w:ind w:firstLine="0"/>
              <w:jc w:val="center"/>
              <w:cnfStyle w:val="100000000000"/>
              <w:rPr>
                <w:rFonts w:ascii="Times New Roman" w:eastAsia="Times New Roman" w:hAnsi="Times New Roman" w:cs="Times New Roman"/>
                <w:lang w:val="el-GR" w:eastAsia="el-GR"/>
              </w:rPr>
            </w:pPr>
            <w:r w:rsidRPr="00866AE9">
              <w:rPr>
                <w:rFonts w:ascii="Times New Roman" w:eastAsia="Times New Roman" w:hAnsi="Times New Roman" w:cs="Times New Roman"/>
                <w:lang w:val="el-GR" w:eastAsia="el-GR"/>
              </w:rPr>
              <w:t>Συνολικό κόστος εκμετάλλευσης €</w:t>
            </w:r>
          </w:p>
        </w:tc>
      </w:tr>
      <w:tr w:rsidR="00B667E2" w:rsidRPr="00866AE9" w:rsidTr="00866AE9">
        <w:trPr>
          <w:cnfStyle w:val="000000100000"/>
          <w:trHeight w:val="300"/>
          <w:jc w:val="center"/>
        </w:trPr>
        <w:tc>
          <w:tcPr>
            <w:cnfStyle w:val="001000000000"/>
            <w:tcW w:w="1545" w:type="dxa"/>
            <w:noWrap/>
            <w:vAlign w:val="center"/>
            <w:hideMark/>
          </w:tcPr>
          <w:p w:rsidR="00B667E2" w:rsidRPr="00866AE9" w:rsidRDefault="00B667E2" w:rsidP="00866AE9">
            <w:pPr>
              <w:ind w:firstLine="0"/>
              <w:jc w:val="center"/>
              <w:rPr>
                <w:rFonts w:ascii="Times New Roman" w:eastAsia="Times New Roman" w:hAnsi="Times New Roman" w:cs="Times New Roman"/>
                <w:lang w:val="el-GR" w:eastAsia="el-GR"/>
              </w:rPr>
            </w:pPr>
            <w:r w:rsidRPr="00866AE9">
              <w:rPr>
                <w:rFonts w:ascii="Times New Roman" w:eastAsia="Times New Roman" w:hAnsi="Times New Roman" w:cs="Times New Roman"/>
                <w:lang w:val="el-GR" w:eastAsia="el-GR"/>
              </w:rPr>
              <w:t>69</w:t>
            </w:r>
            <w:r w:rsidRPr="00866AE9">
              <w:rPr>
                <w:rFonts w:ascii="Times New Roman" w:eastAsia="Times New Roman" w:hAnsi="Times New Roman" w:cs="Times New Roman"/>
                <w:vertAlign w:val="superscript"/>
                <w:lang w:val="el-GR" w:eastAsia="el-GR"/>
              </w:rPr>
              <w:t>ο</w:t>
            </w:r>
          </w:p>
        </w:tc>
        <w:tc>
          <w:tcPr>
            <w:tcW w:w="1742" w:type="dxa"/>
            <w:noWrap/>
            <w:vAlign w:val="center"/>
            <w:hideMark/>
          </w:tcPr>
          <w:p w:rsidR="00B667E2" w:rsidRPr="00866AE9" w:rsidRDefault="00B667E2" w:rsidP="00866AE9">
            <w:pPr>
              <w:ind w:firstLine="0"/>
              <w:jc w:val="center"/>
              <w:cnfStyle w:val="000000100000"/>
              <w:rPr>
                <w:rFonts w:ascii="Times New Roman" w:eastAsia="Times New Roman" w:hAnsi="Times New Roman" w:cs="Times New Roman"/>
                <w:color w:val="000000"/>
                <w:lang w:val="el-GR" w:eastAsia="el-GR"/>
              </w:rPr>
            </w:pPr>
            <w:r w:rsidRPr="00866AE9">
              <w:rPr>
                <w:rFonts w:ascii="Times New Roman" w:hAnsi="Times New Roman" w:cs="Times New Roman"/>
              </w:rPr>
              <w:t>15,42</w:t>
            </w:r>
          </w:p>
        </w:tc>
        <w:tc>
          <w:tcPr>
            <w:tcW w:w="1985" w:type="dxa"/>
            <w:noWrap/>
            <w:vAlign w:val="center"/>
            <w:hideMark/>
          </w:tcPr>
          <w:p w:rsidR="00B667E2" w:rsidRPr="00866AE9" w:rsidRDefault="00B667E2" w:rsidP="00866AE9">
            <w:pPr>
              <w:ind w:firstLine="0"/>
              <w:jc w:val="center"/>
              <w:cnfStyle w:val="0000001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3.922.848</w:t>
            </w:r>
          </w:p>
        </w:tc>
        <w:tc>
          <w:tcPr>
            <w:tcW w:w="1985" w:type="dxa"/>
            <w:vAlign w:val="center"/>
          </w:tcPr>
          <w:p w:rsidR="00B667E2" w:rsidRPr="00866AE9" w:rsidRDefault="00B667E2" w:rsidP="00866AE9">
            <w:pPr>
              <w:ind w:firstLine="0"/>
              <w:jc w:val="center"/>
              <w:cnfStyle w:val="000000100000"/>
              <w:rPr>
                <w:rFonts w:ascii="Times New Roman" w:eastAsia="Times New Roman" w:hAnsi="Times New Roman" w:cs="Times New Roman"/>
                <w:color w:val="000000"/>
                <w:lang w:val="el-GR" w:eastAsia="el-GR"/>
              </w:rPr>
            </w:pPr>
            <w:r w:rsidRPr="00866AE9">
              <w:rPr>
                <w:rFonts w:ascii="Times New Roman" w:hAnsi="Times New Roman" w:cs="Times New Roman"/>
              </w:rPr>
              <w:t>15.268.343,23</w:t>
            </w:r>
          </w:p>
        </w:tc>
      </w:tr>
      <w:tr w:rsidR="00B667E2" w:rsidRPr="00866AE9" w:rsidTr="00866AE9">
        <w:trPr>
          <w:trHeight w:val="300"/>
          <w:jc w:val="center"/>
        </w:trPr>
        <w:tc>
          <w:tcPr>
            <w:cnfStyle w:val="001000000000"/>
            <w:tcW w:w="1545" w:type="dxa"/>
            <w:noWrap/>
            <w:vAlign w:val="center"/>
            <w:hideMark/>
          </w:tcPr>
          <w:p w:rsidR="00B667E2" w:rsidRPr="00866AE9" w:rsidRDefault="00B667E2" w:rsidP="00866AE9">
            <w:pPr>
              <w:ind w:firstLine="0"/>
              <w:jc w:val="center"/>
              <w:rPr>
                <w:rFonts w:ascii="Times New Roman" w:eastAsia="Times New Roman" w:hAnsi="Times New Roman" w:cs="Times New Roman"/>
                <w:lang w:val="el-GR" w:eastAsia="el-GR"/>
              </w:rPr>
            </w:pPr>
            <w:r w:rsidRPr="00866AE9">
              <w:rPr>
                <w:rFonts w:ascii="Times New Roman" w:eastAsia="Times New Roman" w:hAnsi="Times New Roman" w:cs="Times New Roman"/>
                <w:lang w:val="el-GR" w:eastAsia="el-GR"/>
              </w:rPr>
              <w:t>75</w:t>
            </w:r>
            <w:r w:rsidRPr="00866AE9">
              <w:rPr>
                <w:rFonts w:ascii="Times New Roman" w:eastAsia="Times New Roman" w:hAnsi="Times New Roman" w:cs="Times New Roman"/>
                <w:vertAlign w:val="superscript"/>
                <w:lang w:val="el-GR" w:eastAsia="el-GR"/>
              </w:rPr>
              <w:t>ο</w:t>
            </w:r>
          </w:p>
        </w:tc>
        <w:tc>
          <w:tcPr>
            <w:tcW w:w="1742" w:type="dxa"/>
            <w:noWrap/>
            <w:vAlign w:val="center"/>
            <w:hideMark/>
          </w:tcPr>
          <w:p w:rsidR="00B667E2" w:rsidRPr="00866AE9" w:rsidRDefault="00B667E2" w:rsidP="00866AE9">
            <w:pPr>
              <w:ind w:firstLine="0"/>
              <w:jc w:val="center"/>
              <w:cnfStyle w:val="000000000000"/>
              <w:rPr>
                <w:rFonts w:ascii="Times New Roman" w:eastAsia="Times New Roman" w:hAnsi="Times New Roman" w:cs="Times New Roman"/>
                <w:color w:val="000000"/>
                <w:lang w:val="el-GR" w:eastAsia="el-GR"/>
              </w:rPr>
            </w:pPr>
            <w:r w:rsidRPr="00866AE9">
              <w:rPr>
                <w:rFonts w:ascii="Times New Roman" w:hAnsi="Times New Roman" w:cs="Times New Roman"/>
                <w:lang w:val="el-GR"/>
              </w:rPr>
              <w:t>16,86</w:t>
            </w:r>
          </w:p>
        </w:tc>
        <w:tc>
          <w:tcPr>
            <w:tcW w:w="1985" w:type="dxa"/>
            <w:noWrap/>
            <w:vAlign w:val="center"/>
            <w:hideMark/>
          </w:tcPr>
          <w:p w:rsidR="00B667E2" w:rsidRPr="00866AE9" w:rsidRDefault="00B667E2" w:rsidP="00866AE9">
            <w:pPr>
              <w:ind w:firstLine="0"/>
              <w:jc w:val="center"/>
              <w:cnfStyle w:val="0000000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4.289.184</w:t>
            </w:r>
          </w:p>
        </w:tc>
        <w:tc>
          <w:tcPr>
            <w:tcW w:w="1985" w:type="dxa"/>
            <w:vAlign w:val="center"/>
          </w:tcPr>
          <w:p w:rsidR="00B667E2" w:rsidRPr="00866AE9" w:rsidRDefault="00B667E2" w:rsidP="00866AE9">
            <w:pPr>
              <w:ind w:firstLine="0"/>
              <w:jc w:val="center"/>
              <w:cnfStyle w:val="000000000000"/>
              <w:rPr>
                <w:rFonts w:ascii="Times New Roman" w:eastAsia="Times New Roman" w:hAnsi="Times New Roman" w:cs="Times New Roman"/>
                <w:color w:val="000000"/>
                <w:lang w:val="el-GR" w:eastAsia="el-GR"/>
              </w:rPr>
            </w:pPr>
            <w:r w:rsidRPr="00866AE9">
              <w:rPr>
                <w:rFonts w:ascii="Times New Roman" w:hAnsi="Times New Roman" w:cs="Times New Roman"/>
              </w:rPr>
              <w:t>16.507.386,39</w:t>
            </w:r>
          </w:p>
        </w:tc>
      </w:tr>
      <w:tr w:rsidR="00B667E2" w:rsidRPr="00866AE9" w:rsidTr="00866AE9">
        <w:trPr>
          <w:cnfStyle w:val="000000100000"/>
          <w:trHeight w:val="300"/>
          <w:jc w:val="center"/>
        </w:trPr>
        <w:tc>
          <w:tcPr>
            <w:cnfStyle w:val="001000000000"/>
            <w:tcW w:w="1545" w:type="dxa"/>
            <w:noWrap/>
            <w:vAlign w:val="center"/>
            <w:hideMark/>
          </w:tcPr>
          <w:p w:rsidR="00B667E2" w:rsidRPr="00866AE9" w:rsidRDefault="00B667E2" w:rsidP="00866AE9">
            <w:pPr>
              <w:ind w:firstLine="0"/>
              <w:jc w:val="center"/>
              <w:rPr>
                <w:rFonts w:ascii="Times New Roman" w:eastAsia="Times New Roman" w:hAnsi="Times New Roman" w:cs="Times New Roman"/>
                <w:lang w:val="el-GR" w:eastAsia="el-GR"/>
              </w:rPr>
            </w:pPr>
            <w:r w:rsidRPr="00866AE9">
              <w:rPr>
                <w:rFonts w:ascii="Times New Roman" w:eastAsia="Times New Roman" w:hAnsi="Times New Roman" w:cs="Times New Roman"/>
                <w:lang w:val="el-GR" w:eastAsia="el-GR"/>
              </w:rPr>
              <w:t>79</w:t>
            </w:r>
            <w:r w:rsidRPr="00866AE9">
              <w:rPr>
                <w:rFonts w:ascii="Times New Roman" w:eastAsia="Times New Roman" w:hAnsi="Times New Roman" w:cs="Times New Roman"/>
                <w:vertAlign w:val="superscript"/>
                <w:lang w:val="el-GR" w:eastAsia="el-GR"/>
              </w:rPr>
              <w:t>ο</w:t>
            </w:r>
          </w:p>
        </w:tc>
        <w:tc>
          <w:tcPr>
            <w:tcW w:w="1742" w:type="dxa"/>
            <w:noWrap/>
            <w:vAlign w:val="center"/>
            <w:hideMark/>
          </w:tcPr>
          <w:p w:rsidR="00B667E2" w:rsidRPr="00866AE9" w:rsidRDefault="00B667E2" w:rsidP="00866AE9">
            <w:pPr>
              <w:ind w:firstLine="0"/>
              <w:jc w:val="center"/>
              <w:cnfStyle w:val="000000100000"/>
              <w:rPr>
                <w:rFonts w:ascii="Times New Roman" w:eastAsia="Times New Roman" w:hAnsi="Times New Roman" w:cs="Times New Roman"/>
                <w:color w:val="000000"/>
                <w:lang w:val="el-GR" w:eastAsia="el-GR"/>
              </w:rPr>
            </w:pPr>
            <w:r w:rsidRPr="00866AE9">
              <w:rPr>
                <w:rFonts w:ascii="Times New Roman" w:hAnsi="Times New Roman" w:cs="Times New Roman"/>
                <w:lang w:val="el-GR"/>
              </w:rPr>
              <w:t>18,31</w:t>
            </w:r>
          </w:p>
        </w:tc>
        <w:tc>
          <w:tcPr>
            <w:tcW w:w="1985" w:type="dxa"/>
            <w:noWrap/>
            <w:vAlign w:val="center"/>
          </w:tcPr>
          <w:p w:rsidR="00B667E2" w:rsidRPr="00866AE9" w:rsidRDefault="00B667E2" w:rsidP="00866AE9">
            <w:pPr>
              <w:ind w:firstLine="0"/>
              <w:jc w:val="center"/>
              <w:cnfStyle w:val="0000001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4.658.064</w:t>
            </w:r>
          </w:p>
        </w:tc>
        <w:tc>
          <w:tcPr>
            <w:tcW w:w="1985" w:type="dxa"/>
            <w:vAlign w:val="center"/>
          </w:tcPr>
          <w:p w:rsidR="00B667E2" w:rsidRPr="00866AE9" w:rsidRDefault="00B667E2" w:rsidP="00866AE9">
            <w:pPr>
              <w:ind w:firstLine="0"/>
              <w:jc w:val="center"/>
              <w:cnfStyle w:val="000000100000"/>
              <w:rPr>
                <w:rFonts w:ascii="Times New Roman" w:eastAsia="Times New Roman" w:hAnsi="Times New Roman" w:cs="Times New Roman"/>
                <w:color w:val="000000"/>
                <w:lang w:val="el-GR" w:eastAsia="el-GR"/>
              </w:rPr>
            </w:pPr>
            <w:r w:rsidRPr="00866AE9">
              <w:rPr>
                <w:rFonts w:ascii="Times New Roman" w:hAnsi="Times New Roman" w:cs="Times New Roman"/>
              </w:rPr>
              <w:t>17.755.034,00</w:t>
            </w:r>
          </w:p>
        </w:tc>
      </w:tr>
      <w:tr w:rsidR="00B667E2" w:rsidRPr="00866AE9" w:rsidTr="00866AE9">
        <w:trPr>
          <w:trHeight w:val="300"/>
          <w:jc w:val="center"/>
        </w:trPr>
        <w:tc>
          <w:tcPr>
            <w:cnfStyle w:val="001000000000"/>
            <w:tcW w:w="1545" w:type="dxa"/>
            <w:noWrap/>
            <w:vAlign w:val="center"/>
            <w:hideMark/>
          </w:tcPr>
          <w:p w:rsidR="00B667E2" w:rsidRPr="00866AE9" w:rsidRDefault="00B667E2" w:rsidP="00866AE9">
            <w:pPr>
              <w:ind w:firstLine="0"/>
              <w:jc w:val="center"/>
              <w:rPr>
                <w:rFonts w:ascii="Times New Roman" w:eastAsia="Times New Roman" w:hAnsi="Times New Roman" w:cs="Times New Roman"/>
                <w:lang w:val="el-GR" w:eastAsia="el-GR"/>
              </w:rPr>
            </w:pPr>
            <w:r w:rsidRPr="00866AE9">
              <w:rPr>
                <w:rFonts w:ascii="Times New Roman" w:eastAsia="Times New Roman" w:hAnsi="Times New Roman" w:cs="Times New Roman"/>
                <w:lang w:val="el-GR" w:eastAsia="el-GR"/>
              </w:rPr>
              <w:t>90</w:t>
            </w:r>
            <w:r w:rsidRPr="00866AE9">
              <w:rPr>
                <w:rFonts w:ascii="Times New Roman" w:eastAsia="Times New Roman" w:hAnsi="Times New Roman" w:cs="Times New Roman"/>
                <w:vertAlign w:val="superscript"/>
                <w:lang w:val="el-GR" w:eastAsia="el-GR"/>
              </w:rPr>
              <w:t>ο</w:t>
            </w:r>
          </w:p>
        </w:tc>
        <w:tc>
          <w:tcPr>
            <w:tcW w:w="1742" w:type="dxa"/>
            <w:noWrap/>
            <w:vAlign w:val="center"/>
            <w:hideMark/>
          </w:tcPr>
          <w:p w:rsidR="00B667E2" w:rsidRPr="00866AE9" w:rsidRDefault="00B667E2" w:rsidP="00866AE9">
            <w:pPr>
              <w:ind w:firstLine="0"/>
              <w:jc w:val="center"/>
              <w:cnfStyle w:val="000000000000"/>
              <w:rPr>
                <w:rFonts w:ascii="Times New Roman" w:eastAsia="Times New Roman" w:hAnsi="Times New Roman" w:cs="Times New Roman"/>
                <w:color w:val="000000"/>
                <w:lang w:val="el-GR" w:eastAsia="el-GR"/>
              </w:rPr>
            </w:pPr>
            <w:r w:rsidRPr="00866AE9">
              <w:rPr>
                <w:rFonts w:ascii="Times New Roman" w:hAnsi="Times New Roman" w:cs="Times New Roman"/>
                <w:lang w:val="el-GR"/>
              </w:rPr>
              <w:t>21,58</w:t>
            </w:r>
          </w:p>
        </w:tc>
        <w:tc>
          <w:tcPr>
            <w:tcW w:w="1985" w:type="dxa"/>
            <w:noWrap/>
            <w:vAlign w:val="center"/>
          </w:tcPr>
          <w:p w:rsidR="00B667E2" w:rsidRPr="00866AE9" w:rsidRDefault="00B667E2" w:rsidP="00866AE9">
            <w:pPr>
              <w:ind w:firstLine="0"/>
              <w:jc w:val="center"/>
              <w:cnfStyle w:val="0000000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5.489.952</w:t>
            </w:r>
          </w:p>
        </w:tc>
        <w:tc>
          <w:tcPr>
            <w:tcW w:w="1985" w:type="dxa"/>
            <w:vAlign w:val="center"/>
          </w:tcPr>
          <w:p w:rsidR="00B667E2" w:rsidRPr="00866AE9" w:rsidRDefault="00B667E2" w:rsidP="00866AE9">
            <w:pPr>
              <w:ind w:firstLine="0"/>
              <w:jc w:val="center"/>
              <w:cnfStyle w:val="000000000000"/>
              <w:rPr>
                <w:rFonts w:ascii="Times New Roman" w:eastAsia="Times New Roman" w:hAnsi="Times New Roman" w:cs="Times New Roman"/>
                <w:color w:val="000000"/>
                <w:lang w:val="el-GR" w:eastAsia="el-GR"/>
              </w:rPr>
            </w:pPr>
            <w:r w:rsidRPr="00866AE9">
              <w:rPr>
                <w:rFonts w:ascii="Times New Roman" w:hAnsi="Times New Roman" w:cs="Times New Roman"/>
              </w:rPr>
              <w:t>20.568.694,48</w:t>
            </w:r>
          </w:p>
        </w:tc>
      </w:tr>
    </w:tbl>
    <w:p w:rsidR="000E02F7" w:rsidRDefault="003067AD" w:rsidP="003067AD">
      <w:pPr>
        <w:pStyle w:val="Caption"/>
        <w:keepNext/>
        <w:tabs>
          <w:tab w:val="center" w:pos="4320"/>
          <w:tab w:val="left" w:pos="7830"/>
        </w:tabs>
        <w:ind w:firstLine="0"/>
        <w:rPr>
          <w:lang w:val="el-GR"/>
        </w:rPr>
      </w:pPr>
      <w:r>
        <w:rPr>
          <w:lang w:val="el-GR"/>
        </w:rPr>
        <w:tab/>
      </w:r>
      <w:r w:rsidR="009A4033">
        <w:rPr>
          <w:lang w:val="el-GR"/>
        </w:rPr>
        <w:t>Πίνακας 3.13</w:t>
      </w:r>
      <w:r w:rsidR="000E02F7">
        <w:rPr>
          <w:lang w:val="el-GR"/>
        </w:rPr>
        <w:t>:</w:t>
      </w:r>
      <w:r w:rsidR="009A4033">
        <w:rPr>
          <w:lang w:val="el-GR"/>
        </w:rPr>
        <w:t xml:space="preserve"> Συνολικά έξοδα για όλο τον χρόνο ζωής των λατομείων</w:t>
      </w:r>
      <w:r>
        <w:rPr>
          <w:lang w:val="el-GR"/>
        </w:rPr>
        <w:tab/>
      </w:r>
    </w:p>
    <w:p w:rsidR="00FF1153" w:rsidRDefault="00FF1153" w:rsidP="003067AD">
      <w:pPr>
        <w:rPr>
          <w:rFonts w:ascii="Times New Roman" w:hAnsi="Times New Roman" w:cs="Times New Roman"/>
          <w:sz w:val="24"/>
          <w:szCs w:val="24"/>
          <w:lang w:val="el-GR"/>
        </w:rPr>
      </w:pPr>
    </w:p>
    <w:p w:rsidR="00FF1153" w:rsidRDefault="003067AD" w:rsidP="00087046">
      <w:pPr>
        <w:jc w:val="both"/>
        <w:rPr>
          <w:rFonts w:ascii="Times New Roman" w:hAnsi="Times New Roman" w:cs="Times New Roman"/>
          <w:sz w:val="24"/>
          <w:szCs w:val="24"/>
          <w:lang w:val="el-GR"/>
        </w:rPr>
      </w:pPr>
      <w:r w:rsidRPr="0022400C">
        <w:rPr>
          <w:rFonts w:ascii="Times New Roman" w:hAnsi="Times New Roman" w:cs="Times New Roman"/>
          <w:sz w:val="24"/>
          <w:szCs w:val="24"/>
          <w:lang w:val="el-GR"/>
        </w:rPr>
        <w:t xml:space="preserve">Μια πλάκα μαρμάρου διαστάσεων 3m X 1.5m X 0.02m </w:t>
      </w:r>
      <w:r w:rsidR="00D126C8" w:rsidRPr="0022400C">
        <w:rPr>
          <w:rFonts w:ascii="Times New Roman" w:hAnsi="Times New Roman" w:cs="Times New Roman"/>
          <w:sz w:val="24"/>
          <w:szCs w:val="24"/>
          <w:lang w:val="el-GR"/>
        </w:rPr>
        <w:t>έχει συνήθως τιμή που κυμαί</w:t>
      </w:r>
      <w:r w:rsidRPr="0022400C">
        <w:rPr>
          <w:rFonts w:ascii="Times New Roman" w:hAnsi="Times New Roman" w:cs="Times New Roman"/>
          <w:sz w:val="24"/>
          <w:szCs w:val="24"/>
          <w:lang w:val="el-GR"/>
        </w:rPr>
        <w:t xml:space="preserve">νεται </w:t>
      </w:r>
      <w:r w:rsidR="00FF2840" w:rsidRPr="0022400C">
        <w:rPr>
          <w:rFonts w:ascii="Times New Roman" w:hAnsi="Times New Roman" w:cs="Times New Roman"/>
          <w:sz w:val="24"/>
          <w:szCs w:val="24"/>
          <w:lang w:val="el-GR"/>
        </w:rPr>
        <w:t>από</w:t>
      </w:r>
      <w:r w:rsidRPr="0022400C">
        <w:rPr>
          <w:rFonts w:ascii="Times New Roman" w:hAnsi="Times New Roman" w:cs="Times New Roman"/>
          <w:sz w:val="24"/>
          <w:szCs w:val="24"/>
          <w:lang w:val="el-GR"/>
        </w:rPr>
        <w:t xml:space="preserve"> 60€ έως 180€. </w:t>
      </w:r>
      <w:r w:rsidR="00FF2840" w:rsidRPr="0022400C">
        <w:rPr>
          <w:rFonts w:ascii="Times New Roman" w:hAnsi="Times New Roman" w:cs="Times New Roman"/>
          <w:sz w:val="24"/>
          <w:szCs w:val="24"/>
          <w:lang w:val="el-GR"/>
        </w:rPr>
        <w:t>Κατά</w:t>
      </w:r>
      <w:r w:rsidRPr="0022400C">
        <w:rPr>
          <w:rFonts w:ascii="Times New Roman" w:hAnsi="Times New Roman" w:cs="Times New Roman"/>
          <w:sz w:val="24"/>
          <w:szCs w:val="24"/>
          <w:lang w:val="el-GR"/>
        </w:rPr>
        <w:t xml:space="preserve"> συνέπεια, και εφόσον το μπλοκ που </w:t>
      </w:r>
      <w:r w:rsidR="00FF2840" w:rsidRPr="0022400C">
        <w:rPr>
          <w:rFonts w:ascii="Times New Roman" w:hAnsi="Times New Roman" w:cs="Times New Roman"/>
          <w:sz w:val="24"/>
          <w:szCs w:val="24"/>
          <w:lang w:val="el-GR"/>
        </w:rPr>
        <w:t>χρησιμοποιείται</w:t>
      </w:r>
      <w:r w:rsidRPr="0022400C">
        <w:rPr>
          <w:rFonts w:ascii="Times New Roman" w:hAnsi="Times New Roman" w:cs="Times New Roman"/>
          <w:sz w:val="24"/>
          <w:szCs w:val="24"/>
          <w:lang w:val="el-GR"/>
        </w:rPr>
        <w:t xml:space="preserve"> στην εργασία είναι κοινό και για τις τέσσερις περιπτώσεις, μπορεί να υπολογιστεί ότι ένα μπορε</w:t>
      </w:r>
      <w:r w:rsidR="007D7D51">
        <w:rPr>
          <w:rFonts w:ascii="Times New Roman" w:hAnsi="Times New Roman" w:cs="Times New Roman"/>
          <w:sz w:val="24"/>
          <w:szCs w:val="24"/>
          <w:lang w:val="el-GR"/>
        </w:rPr>
        <w:t xml:space="preserve">ί </w:t>
      </w:r>
      <w:r w:rsidRPr="0022400C">
        <w:rPr>
          <w:rFonts w:ascii="Times New Roman" w:hAnsi="Times New Roman" w:cs="Times New Roman"/>
          <w:sz w:val="24"/>
          <w:szCs w:val="24"/>
          <w:lang w:val="el-GR"/>
        </w:rPr>
        <w:t xml:space="preserve">να αποδώσει 375 πλάκες των διαστάσεων που αναφέρθηκαν, ενώ με μια </w:t>
      </w:r>
      <w:r w:rsidR="00C95010" w:rsidRPr="0022400C">
        <w:rPr>
          <w:rFonts w:ascii="Times New Roman" w:hAnsi="Times New Roman" w:cs="Times New Roman"/>
          <w:sz w:val="24"/>
          <w:szCs w:val="24"/>
          <w:lang w:val="el-GR"/>
        </w:rPr>
        <w:t>ενδεικτική</w:t>
      </w:r>
      <w:r w:rsidR="005B018C">
        <w:rPr>
          <w:rFonts w:ascii="Times New Roman" w:hAnsi="Times New Roman" w:cs="Times New Roman"/>
          <w:sz w:val="24"/>
          <w:szCs w:val="24"/>
          <w:lang w:val="el-GR"/>
        </w:rPr>
        <w:t xml:space="preserve"> τιμή, </w:t>
      </w:r>
      <w:r w:rsidRPr="0022400C">
        <w:rPr>
          <w:rFonts w:ascii="Times New Roman" w:hAnsi="Times New Roman" w:cs="Times New Roman"/>
          <w:sz w:val="24"/>
          <w:szCs w:val="24"/>
          <w:lang w:val="el-GR"/>
        </w:rPr>
        <w:t>αυτή των 100€, αποδίδει 37.500€. Διαιρώντας σε κάθε εκμετάλλευση τα εκμεταλλεύσιμα κυβικά κάθε εκμετάλλε</w:t>
      </w:r>
      <w:r w:rsidR="00476E03">
        <w:rPr>
          <w:rFonts w:ascii="Times New Roman" w:hAnsi="Times New Roman" w:cs="Times New Roman"/>
          <w:sz w:val="24"/>
          <w:szCs w:val="24"/>
          <w:lang w:val="el-GR"/>
        </w:rPr>
        <w:t>υσης με τα κυβικά του μπλοκ (33</w:t>
      </w:r>
      <w:r w:rsidRPr="0022400C">
        <w:rPr>
          <w:rFonts w:ascii="Times New Roman" w:hAnsi="Times New Roman" w:cs="Times New Roman"/>
          <w:sz w:val="24"/>
          <w:szCs w:val="24"/>
          <w:lang w:val="el-GR"/>
        </w:rPr>
        <w:t>75m</w:t>
      </w:r>
      <w:r w:rsidR="00FF1153">
        <w:rPr>
          <w:rFonts w:ascii="Times New Roman" w:hAnsi="Times New Roman" w:cs="Times New Roman"/>
          <w:sz w:val="24"/>
          <w:szCs w:val="24"/>
          <w:vertAlign w:val="superscript"/>
          <w:lang w:val="el-GR"/>
        </w:rPr>
        <w:t>3</w:t>
      </w:r>
      <w:r w:rsidRPr="0022400C">
        <w:rPr>
          <w:rFonts w:ascii="Times New Roman" w:hAnsi="Times New Roman" w:cs="Times New Roman"/>
          <w:sz w:val="24"/>
          <w:szCs w:val="24"/>
          <w:lang w:val="el-GR"/>
        </w:rPr>
        <w:t xml:space="preserve">) </w:t>
      </w:r>
    </w:p>
    <w:p w:rsidR="00866AE9" w:rsidRDefault="003067AD" w:rsidP="007F6418">
      <w:pPr>
        <w:ind w:firstLine="0"/>
        <w:rPr>
          <w:rFonts w:ascii="Times New Roman" w:hAnsi="Times New Roman" w:cs="Times New Roman"/>
          <w:sz w:val="24"/>
          <w:szCs w:val="24"/>
          <w:lang w:val="el-GR"/>
        </w:rPr>
      </w:pPr>
      <w:r w:rsidRPr="0022400C">
        <w:rPr>
          <w:rFonts w:ascii="Times New Roman" w:hAnsi="Times New Roman" w:cs="Times New Roman"/>
          <w:sz w:val="24"/>
          <w:szCs w:val="24"/>
          <w:lang w:val="el-GR"/>
        </w:rPr>
        <w:t xml:space="preserve">μπορεί να βρεθεί ο αριθμός των μπλοκ </w:t>
      </w:r>
      <w:r w:rsidR="00FF2840" w:rsidRPr="0022400C">
        <w:rPr>
          <w:rFonts w:ascii="Times New Roman" w:hAnsi="Times New Roman" w:cs="Times New Roman"/>
          <w:sz w:val="24"/>
          <w:szCs w:val="24"/>
          <w:lang w:val="el-GR"/>
        </w:rPr>
        <w:t>ανά</w:t>
      </w:r>
      <w:r w:rsidRPr="0022400C">
        <w:rPr>
          <w:rFonts w:ascii="Times New Roman" w:hAnsi="Times New Roman" w:cs="Times New Roman"/>
          <w:sz w:val="24"/>
          <w:szCs w:val="24"/>
          <w:lang w:val="el-GR"/>
        </w:rPr>
        <w:t xml:space="preserve"> εκμετάλλευση (πίνακας 3.14). </w:t>
      </w:r>
    </w:p>
    <w:p w:rsidR="00866AE9" w:rsidRDefault="00866AE9">
      <w:pPr>
        <w:rPr>
          <w:rFonts w:ascii="Times New Roman" w:hAnsi="Times New Roman" w:cs="Times New Roman"/>
          <w:sz w:val="24"/>
          <w:szCs w:val="24"/>
          <w:lang w:val="el-GR"/>
        </w:rPr>
      </w:pPr>
      <w:r>
        <w:rPr>
          <w:rFonts w:ascii="Times New Roman" w:hAnsi="Times New Roman" w:cs="Times New Roman"/>
          <w:sz w:val="24"/>
          <w:szCs w:val="24"/>
          <w:lang w:val="el-GR"/>
        </w:rPr>
        <w:br w:type="page"/>
      </w:r>
    </w:p>
    <w:p w:rsidR="003067AD" w:rsidRPr="0022400C" w:rsidRDefault="003067AD" w:rsidP="007F6418">
      <w:pPr>
        <w:ind w:firstLine="0"/>
        <w:rPr>
          <w:rFonts w:ascii="Times New Roman" w:hAnsi="Times New Roman" w:cs="Times New Roman"/>
          <w:sz w:val="24"/>
          <w:szCs w:val="24"/>
          <w:lang w:val="el-GR"/>
        </w:rPr>
      </w:pPr>
    </w:p>
    <w:tbl>
      <w:tblPr>
        <w:tblStyle w:val="5-11"/>
        <w:tblW w:w="8075" w:type="dxa"/>
        <w:jc w:val="center"/>
        <w:tblLook w:val="04A0"/>
      </w:tblPr>
      <w:tblGrid>
        <w:gridCol w:w="1597"/>
        <w:gridCol w:w="1742"/>
        <w:gridCol w:w="1985"/>
        <w:gridCol w:w="2751"/>
      </w:tblGrid>
      <w:tr w:rsidR="00F64CC4" w:rsidRPr="00866AE9" w:rsidTr="00F64CC4">
        <w:trPr>
          <w:cnfStyle w:val="100000000000"/>
          <w:trHeight w:val="300"/>
          <w:jc w:val="center"/>
        </w:trPr>
        <w:tc>
          <w:tcPr>
            <w:cnfStyle w:val="001000000000"/>
            <w:tcW w:w="1597" w:type="dxa"/>
            <w:noWrap/>
            <w:vAlign w:val="center"/>
            <w:hideMark/>
          </w:tcPr>
          <w:p w:rsidR="00F64CC4" w:rsidRPr="00866AE9" w:rsidRDefault="00F64CC4" w:rsidP="00F64CC4">
            <w:pPr>
              <w:ind w:firstLine="0"/>
              <w:jc w:val="center"/>
              <w:rPr>
                <w:rFonts w:ascii="Times New Roman" w:eastAsia="Times New Roman" w:hAnsi="Times New Roman" w:cs="Times New Roman"/>
                <w:lang w:val="el-GR" w:eastAsia="el-GR"/>
              </w:rPr>
            </w:pPr>
            <w:r w:rsidRPr="00866AE9">
              <w:rPr>
                <w:rFonts w:ascii="Times New Roman" w:eastAsia="Times New Roman" w:hAnsi="Times New Roman" w:cs="Times New Roman"/>
                <w:lang w:val="el-GR" w:eastAsia="el-GR"/>
              </w:rPr>
              <w:t>Εκμετάλλευση</w:t>
            </w:r>
          </w:p>
        </w:tc>
        <w:tc>
          <w:tcPr>
            <w:tcW w:w="1742" w:type="dxa"/>
            <w:noWrap/>
            <w:vAlign w:val="center"/>
            <w:hideMark/>
          </w:tcPr>
          <w:p w:rsidR="00F64CC4" w:rsidRPr="00866AE9" w:rsidRDefault="00F64CC4" w:rsidP="00F64CC4">
            <w:pPr>
              <w:ind w:firstLine="0"/>
              <w:jc w:val="center"/>
              <w:cnfStyle w:val="100000000000"/>
              <w:rPr>
                <w:rFonts w:ascii="Times New Roman" w:eastAsia="Times New Roman" w:hAnsi="Times New Roman" w:cs="Times New Roman"/>
                <w:lang w:val="el-GR" w:eastAsia="el-GR"/>
              </w:rPr>
            </w:pPr>
            <w:r w:rsidRPr="00866AE9">
              <w:rPr>
                <w:rFonts w:ascii="Times New Roman" w:eastAsia="Times New Roman" w:hAnsi="Times New Roman" w:cs="Times New Roman"/>
                <w:lang w:val="el-GR" w:eastAsia="el-GR"/>
              </w:rPr>
              <w:t>Όγκος εκμετάλλευσης</w:t>
            </w:r>
          </w:p>
        </w:tc>
        <w:tc>
          <w:tcPr>
            <w:tcW w:w="1985" w:type="dxa"/>
            <w:noWrap/>
            <w:vAlign w:val="center"/>
            <w:hideMark/>
          </w:tcPr>
          <w:p w:rsidR="00F64CC4" w:rsidRPr="00866AE9" w:rsidRDefault="00F64CC4" w:rsidP="00F64CC4">
            <w:pPr>
              <w:ind w:firstLine="0"/>
              <w:jc w:val="center"/>
              <w:cnfStyle w:val="100000000000"/>
              <w:rPr>
                <w:rFonts w:ascii="Times New Roman" w:eastAsia="Times New Roman" w:hAnsi="Times New Roman" w:cs="Times New Roman"/>
                <w:lang w:val="el-GR" w:eastAsia="el-GR"/>
              </w:rPr>
            </w:pPr>
            <w:r w:rsidRPr="00866AE9">
              <w:rPr>
                <w:rFonts w:ascii="Times New Roman" w:eastAsia="Times New Roman" w:hAnsi="Times New Roman" w:cs="Times New Roman"/>
                <w:lang w:val="el-GR" w:eastAsia="el-GR"/>
              </w:rPr>
              <w:t>Αριθμός μπλοκ</w:t>
            </w:r>
          </w:p>
        </w:tc>
        <w:tc>
          <w:tcPr>
            <w:tcW w:w="2751" w:type="dxa"/>
            <w:vAlign w:val="center"/>
          </w:tcPr>
          <w:p w:rsidR="00F64CC4" w:rsidRPr="00866AE9" w:rsidRDefault="00F64CC4" w:rsidP="00F64CC4">
            <w:pPr>
              <w:ind w:firstLine="0"/>
              <w:jc w:val="center"/>
              <w:cnfStyle w:val="100000000000"/>
              <w:rPr>
                <w:rFonts w:ascii="Times New Roman" w:eastAsia="Times New Roman" w:hAnsi="Times New Roman" w:cs="Times New Roman"/>
                <w:lang w:val="el-GR" w:eastAsia="el-GR"/>
              </w:rPr>
            </w:pPr>
            <w:r w:rsidRPr="00866AE9">
              <w:rPr>
                <w:rFonts w:ascii="Times New Roman" w:eastAsia="Times New Roman" w:hAnsi="Times New Roman" w:cs="Times New Roman"/>
                <w:lang w:val="el-GR" w:eastAsia="el-GR"/>
              </w:rPr>
              <w:t>Αριθμός εμπορεύσιμων μπλοκ</w:t>
            </w:r>
            <w:r>
              <w:rPr>
                <w:rFonts w:ascii="Times New Roman" w:eastAsia="Times New Roman" w:hAnsi="Times New Roman" w:cs="Times New Roman"/>
                <w:lang w:val="el-GR" w:eastAsia="el-GR"/>
              </w:rPr>
              <w:t xml:space="preserve"> (20% απολ.)</w:t>
            </w:r>
          </w:p>
        </w:tc>
      </w:tr>
      <w:tr w:rsidR="00F64CC4" w:rsidRPr="00866AE9" w:rsidTr="00F64CC4">
        <w:trPr>
          <w:cnfStyle w:val="000000100000"/>
          <w:trHeight w:val="300"/>
          <w:jc w:val="center"/>
        </w:trPr>
        <w:tc>
          <w:tcPr>
            <w:cnfStyle w:val="001000000000"/>
            <w:tcW w:w="1597" w:type="dxa"/>
            <w:noWrap/>
            <w:vAlign w:val="center"/>
            <w:hideMark/>
          </w:tcPr>
          <w:p w:rsidR="00F64CC4" w:rsidRPr="00866AE9" w:rsidRDefault="00F64CC4" w:rsidP="00F64CC4">
            <w:pPr>
              <w:ind w:firstLine="0"/>
              <w:jc w:val="center"/>
              <w:rPr>
                <w:rFonts w:ascii="Times New Roman" w:eastAsia="Times New Roman" w:hAnsi="Times New Roman" w:cs="Times New Roman"/>
                <w:lang w:val="el-GR" w:eastAsia="el-GR"/>
              </w:rPr>
            </w:pPr>
            <w:r w:rsidRPr="00866AE9">
              <w:rPr>
                <w:rFonts w:ascii="Times New Roman" w:eastAsia="Times New Roman" w:hAnsi="Times New Roman" w:cs="Times New Roman"/>
                <w:lang w:val="el-GR" w:eastAsia="el-GR"/>
              </w:rPr>
              <w:t>69</w:t>
            </w:r>
            <w:r w:rsidRPr="00866AE9">
              <w:rPr>
                <w:rFonts w:ascii="Times New Roman" w:eastAsia="Times New Roman" w:hAnsi="Times New Roman" w:cs="Times New Roman"/>
                <w:vertAlign w:val="superscript"/>
                <w:lang w:val="el-GR" w:eastAsia="el-GR"/>
              </w:rPr>
              <w:t>ο</w:t>
            </w:r>
          </w:p>
        </w:tc>
        <w:tc>
          <w:tcPr>
            <w:tcW w:w="1742" w:type="dxa"/>
            <w:noWrap/>
            <w:vAlign w:val="center"/>
            <w:hideMark/>
          </w:tcPr>
          <w:p w:rsidR="00F64CC4" w:rsidRPr="00866AE9" w:rsidRDefault="00F64CC4" w:rsidP="00F64CC4">
            <w:pPr>
              <w:ind w:firstLine="0"/>
              <w:jc w:val="center"/>
              <w:cnfStyle w:val="0000001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424,339</w:t>
            </w:r>
          </w:p>
        </w:tc>
        <w:tc>
          <w:tcPr>
            <w:tcW w:w="1985" w:type="dxa"/>
            <w:noWrap/>
            <w:vAlign w:val="center"/>
            <w:hideMark/>
          </w:tcPr>
          <w:p w:rsidR="00F64CC4" w:rsidRPr="00866AE9" w:rsidRDefault="00F64CC4" w:rsidP="00F64CC4">
            <w:pPr>
              <w:ind w:firstLine="0"/>
              <w:jc w:val="center"/>
              <w:cnfStyle w:val="0000001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12.573</w:t>
            </w:r>
          </w:p>
        </w:tc>
        <w:tc>
          <w:tcPr>
            <w:tcW w:w="2751" w:type="dxa"/>
            <w:vAlign w:val="bottom"/>
          </w:tcPr>
          <w:p w:rsidR="00F64CC4" w:rsidRPr="00866AE9" w:rsidRDefault="00F64CC4" w:rsidP="00F64CC4">
            <w:pPr>
              <w:ind w:firstLine="0"/>
              <w:jc w:val="center"/>
              <w:cnfStyle w:val="000000100000"/>
              <w:rPr>
                <w:rFonts w:ascii="Times New Roman" w:eastAsia="Times New Roman" w:hAnsi="Times New Roman" w:cs="Times New Roman"/>
                <w:color w:val="000000"/>
                <w:lang w:val="el-GR" w:eastAsia="el-GR"/>
              </w:rPr>
            </w:pPr>
            <w:r w:rsidRPr="00866AE9">
              <w:rPr>
                <w:rFonts w:ascii="Times New Roman" w:hAnsi="Times New Roman" w:cs="Times New Roman"/>
                <w:color w:val="000000"/>
              </w:rPr>
              <w:t>2</w:t>
            </w:r>
            <w:r>
              <w:rPr>
                <w:rFonts w:ascii="Times New Roman" w:hAnsi="Times New Roman" w:cs="Times New Roman"/>
                <w:color w:val="000000"/>
                <w:lang w:val="el-GR"/>
              </w:rPr>
              <w:t>.</w:t>
            </w:r>
            <w:r w:rsidRPr="00866AE9">
              <w:rPr>
                <w:rFonts w:ascii="Times New Roman" w:hAnsi="Times New Roman" w:cs="Times New Roman"/>
                <w:color w:val="000000"/>
              </w:rPr>
              <w:t>515</w:t>
            </w:r>
          </w:p>
        </w:tc>
      </w:tr>
      <w:tr w:rsidR="00F64CC4" w:rsidRPr="00866AE9" w:rsidTr="00F64CC4">
        <w:trPr>
          <w:trHeight w:val="300"/>
          <w:jc w:val="center"/>
        </w:trPr>
        <w:tc>
          <w:tcPr>
            <w:cnfStyle w:val="001000000000"/>
            <w:tcW w:w="1597" w:type="dxa"/>
            <w:noWrap/>
            <w:vAlign w:val="center"/>
            <w:hideMark/>
          </w:tcPr>
          <w:p w:rsidR="00F64CC4" w:rsidRPr="00866AE9" w:rsidRDefault="00F64CC4" w:rsidP="00F64CC4">
            <w:pPr>
              <w:ind w:firstLine="0"/>
              <w:jc w:val="center"/>
              <w:rPr>
                <w:rFonts w:ascii="Times New Roman" w:eastAsia="Times New Roman" w:hAnsi="Times New Roman" w:cs="Times New Roman"/>
                <w:lang w:val="el-GR" w:eastAsia="el-GR"/>
              </w:rPr>
            </w:pPr>
            <w:r w:rsidRPr="00866AE9">
              <w:rPr>
                <w:rFonts w:ascii="Times New Roman" w:eastAsia="Times New Roman" w:hAnsi="Times New Roman" w:cs="Times New Roman"/>
                <w:lang w:val="el-GR" w:eastAsia="el-GR"/>
              </w:rPr>
              <w:t>75</w:t>
            </w:r>
            <w:r w:rsidRPr="00866AE9">
              <w:rPr>
                <w:rFonts w:ascii="Times New Roman" w:eastAsia="Times New Roman" w:hAnsi="Times New Roman" w:cs="Times New Roman"/>
                <w:vertAlign w:val="superscript"/>
                <w:lang w:val="el-GR" w:eastAsia="el-GR"/>
              </w:rPr>
              <w:t>ο</w:t>
            </w:r>
          </w:p>
        </w:tc>
        <w:tc>
          <w:tcPr>
            <w:tcW w:w="1742" w:type="dxa"/>
            <w:noWrap/>
            <w:vAlign w:val="center"/>
            <w:hideMark/>
          </w:tcPr>
          <w:p w:rsidR="00F64CC4" w:rsidRPr="00866AE9" w:rsidRDefault="00F64CC4" w:rsidP="00F64CC4">
            <w:pPr>
              <w:ind w:firstLine="0"/>
              <w:jc w:val="center"/>
              <w:cnfStyle w:val="0000000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463,794</w:t>
            </w:r>
          </w:p>
        </w:tc>
        <w:tc>
          <w:tcPr>
            <w:tcW w:w="1985" w:type="dxa"/>
            <w:noWrap/>
            <w:vAlign w:val="center"/>
            <w:hideMark/>
          </w:tcPr>
          <w:p w:rsidR="00F64CC4" w:rsidRPr="00866AE9" w:rsidRDefault="00F64CC4" w:rsidP="00F64CC4">
            <w:pPr>
              <w:ind w:firstLine="0"/>
              <w:jc w:val="center"/>
              <w:cnfStyle w:val="0000000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13.742</w:t>
            </w:r>
          </w:p>
        </w:tc>
        <w:tc>
          <w:tcPr>
            <w:tcW w:w="2751" w:type="dxa"/>
            <w:vAlign w:val="bottom"/>
          </w:tcPr>
          <w:p w:rsidR="00F64CC4" w:rsidRPr="00866AE9" w:rsidRDefault="00F64CC4" w:rsidP="00F64CC4">
            <w:pPr>
              <w:ind w:firstLine="0"/>
              <w:jc w:val="center"/>
              <w:cnfStyle w:val="000000000000"/>
              <w:rPr>
                <w:rFonts w:ascii="Times New Roman" w:eastAsia="Times New Roman" w:hAnsi="Times New Roman" w:cs="Times New Roman"/>
                <w:color w:val="000000"/>
                <w:lang w:val="el-GR" w:eastAsia="el-GR"/>
              </w:rPr>
            </w:pPr>
            <w:r w:rsidRPr="00866AE9">
              <w:rPr>
                <w:rFonts w:ascii="Times New Roman" w:hAnsi="Times New Roman" w:cs="Times New Roman"/>
                <w:color w:val="000000"/>
              </w:rPr>
              <w:t>2</w:t>
            </w:r>
            <w:r>
              <w:rPr>
                <w:rFonts w:ascii="Times New Roman" w:hAnsi="Times New Roman" w:cs="Times New Roman"/>
                <w:color w:val="000000"/>
                <w:lang w:val="el-GR"/>
              </w:rPr>
              <w:t>.</w:t>
            </w:r>
            <w:r w:rsidRPr="00866AE9">
              <w:rPr>
                <w:rFonts w:ascii="Times New Roman" w:hAnsi="Times New Roman" w:cs="Times New Roman"/>
                <w:color w:val="000000"/>
              </w:rPr>
              <w:t>748</w:t>
            </w:r>
          </w:p>
        </w:tc>
      </w:tr>
      <w:tr w:rsidR="00F64CC4" w:rsidRPr="00866AE9" w:rsidTr="00F64CC4">
        <w:trPr>
          <w:cnfStyle w:val="000000100000"/>
          <w:trHeight w:val="300"/>
          <w:jc w:val="center"/>
        </w:trPr>
        <w:tc>
          <w:tcPr>
            <w:cnfStyle w:val="001000000000"/>
            <w:tcW w:w="1597" w:type="dxa"/>
            <w:noWrap/>
            <w:vAlign w:val="center"/>
            <w:hideMark/>
          </w:tcPr>
          <w:p w:rsidR="00F64CC4" w:rsidRPr="00866AE9" w:rsidRDefault="00F64CC4" w:rsidP="00F64CC4">
            <w:pPr>
              <w:ind w:firstLine="0"/>
              <w:jc w:val="center"/>
              <w:rPr>
                <w:rFonts w:ascii="Times New Roman" w:eastAsia="Times New Roman" w:hAnsi="Times New Roman" w:cs="Times New Roman"/>
                <w:lang w:val="el-GR" w:eastAsia="el-GR"/>
              </w:rPr>
            </w:pPr>
            <w:r w:rsidRPr="00866AE9">
              <w:rPr>
                <w:rFonts w:ascii="Times New Roman" w:eastAsia="Times New Roman" w:hAnsi="Times New Roman" w:cs="Times New Roman"/>
                <w:lang w:val="el-GR" w:eastAsia="el-GR"/>
              </w:rPr>
              <w:t>79</w:t>
            </w:r>
            <w:r w:rsidRPr="00866AE9">
              <w:rPr>
                <w:rFonts w:ascii="Times New Roman" w:eastAsia="Times New Roman" w:hAnsi="Times New Roman" w:cs="Times New Roman"/>
                <w:vertAlign w:val="superscript"/>
                <w:lang w:val="el-GR" w:eastAsia="el-GR"/>
              </w:rPr>
              <w:t>ο</w:t>
            </w:r>
          </w:p>
        </w:tc>
        <w:tc>
          <w:tcPr>
            <w:tcW w:w="1742" w:type="dxa"/>
            <w:noWrap/>
            <w:vAlign w:val="center"/>
            <w:hideMark/>
          </w:tcPr>
          <w:p w:rsidR="00F64CC4" w:rsidRPr="00866AE9" w:rsidRDefault="00F64CC4" w:rsidP="00F64CC4">
            <w:pPr>
              <w:ind w:firstLine="0"/>
              <w:jc w:val="center"/>
              <w:cnfStyle w:val="0000001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503,692</w:t>
            </w:r>
          </w:p>
        </w:tc>
        <w:tc>
          <w:tcPr>
            <w:tcW w:w="1985" w:type="dxa"/>
            <w:noWrap/>
            <w:vAlign w:val="center"/>
            <w:hideMark/>
          </w:tcPr>
          <w:p w:rsidR="00F64CC4" w:rsidRPr="00866AE9" w:rsidRDefault="00F64CC4" w:rsidP="00F64CC4">
            <w:pPr>
              <w:ind w:firstLine="0"/>
              <w:jc w:val="center"/>
              <w:cnfStyle w:val="0000001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14.924</w:t>
            </w:r>
          </w:p>
        </w:tc>
        <w:tc>
          <w:tcPr>
            <w:tcW w:w="2751" w:type="dxa"/>
            <w:vAlign w:val="bottom"/>
          </w:tcPr>
          <w:p w:rsidR="00F64CC4" w:rsidRPr="00866AE9" w:rsidRDefault="00F64CC4" w:rsidP="00F64CC4">
            <w:pPr>
              <w:ind w:firstLine="0"/>
              <w:jc w:val="center"/>
              <w:cnfStyle w:val="000000100000"/>
              <w:rPr>
                <w:rFonts w:ascii="Times New Roman" w:eastAsia="Times New Roman" w:hAnsi="Times New Roman" w:cs="Times New Roman"/>
                <w:color w:val="000000"/>
                <w:lang w:val="el-GR" w:eastAsia="el-GR"/>
              </w:rPr>
            </w:pPr>
            <w:r w:rsidRPr="00866AE9">
              <w:rPr>
                <w:rFonts w:ascii="Times New Roman" w:hAnsi="Times New Roman" w:cs="Times New Roman"/>
                <w:color w:val="000000"/>
              </w:rPr>
              <w:t>2</w:t>
            </w:r>
            <w:r>
              <w:rPr>
                <w:rFonts w:ascii="Times New Roman" w:hAnsi="Times New Roman" w:cs="Times New Roman"/>
                <w:color w:val="000000"/>
                <w:lang w:val="el-GR"/>
              </w:rPr>
              <w:t>.</w:t>
            </w:r>
            <w:r w:rsidRPr="00866AE9">
              <w:rPr>
                <w:rFonts w:ascii="Times New Roman" w:hAnsi="Times New Roman" w:cs="Times New Roman"/>
                <w:color w:val="000000"/>
              </w:rPr>
              <w:t>985</w:t>
            </w:r>
          </w:p>
        </w:tc>
      </w:tr>
      <w:tr w:rsidR="00F64CC4" w:rsidRPr="00866AE9" w:rsidTr="00F64CC4">
        <w:trPr>
          <w:trHeight w:val="300"/>
          <w:jc w:val="center"/>
        </w:trPr>
        <w:tc>
          <w:tcPr>
            <w:cnfStyle w:val="001000000000"/>
            <w:tcW w:w="1597" w:type="dxa"/>
            <w:noWrap/>
            <w:vAlign w:val="center"/>
            <w:hideMark/>
          </w:tcPr>
          <w:p w:rsidR="00F64CC4" w:rsidRPr="00866AE9" w:rsidRDefault="00F64CC4" w:rsidP="00F64CC4">
            <w:pPr>
              <w:ind w:firstLine="0"/>
              <w:jc w:val="center"/>
              <w:rPr>
                <w:rFonts w:ascii="Times New Roman" w:eastAsia="Times New Roman" w:hAnsi="Times New Roman" w:cs="Times New Roman"/>
                <w:lang w:val="el-GR" w:eastAsia="el-GR"/>
              </w:rPr>
            </w:pPr>
            <w:r w:rsidRPr="00866AE9">
              <w:rPr>
                <w:rFonts w:ascii="Times New Roman" w:eastAsia="Times New Roman" w:hAnsi="Times New Roman" w:cs="Times New Roman"/>
                <w:lang w:val="el-GR" w:eastAsia="el-GR"/>
              </w:rPr>
              <w:t>90</w:t>
            </w:r>
            <w:r w:rsidRPr="00866AE9">
              <w:rPr>
                <w:rFonts w:ascii="Times New Roman" w:eastAsia="Times New Roman" w:hAnsi="Times New Roman" w:cs="Times New Roman"/>
                <w:vertAlign w:val="superscript"/>
                <w:lang w:val="el-GR" w:eastAsia="el-GR"/>
              </w:rPr>
              <w:t>ο</w:t>
            </w:r>
          </w:p>
        </w:tc>
        <w:tc>
          <w:tcPr>
            <w:tcW w:w="1742" w:type="dxa"/>
            <w:noWrap/>
            <w:vAlign w:val="center"/>
            <w:hideMark/>
          </w:tcPr>
          <w:p w:rsidR="00F64CC4" w:rsidRPr="00866AE9" w:rsidRDefault="00F64CC4" w:rsidP="00F64CC4">
            <w:pPr>
              <w:ind w:firstLine="0"/>
              <w:jc w:val="center"/>
              <w:cnfStyle w:val="0000000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593,660</w:t>
            </w:r>
          </w:p>
        </w:tc>
        <w:tc>
          <w:tcPr>
            <w:tcW w:w="1985" w:type="dxa"/>
            <w:noWrap/>
            <w:vAlign w:val="center"/>
            <w:hideMark/>
          </w:tcPr>
          <w:p w:rsidR="00F64CC4" w:rsidRPr="00866AE9" w:rsidRDefault="00F64CC4" w:rsidP="00F64CC4">
            <w:pPr>
              <w:ind w:firstLine="0"/>
              <w:jc w:val="center"/>
              <w:cnfStyle w:val="000000000000"/>
              <w:rPr>
                <w:rFonts w:ascii="Times New Roman" w:eastAsia="Times New Roman" w:hAnsi="Times New Roman" w:cs="Times New Roman"/>
                <w:color w:val="000000"/>
                <w:lang w:val="el-GR" w:eastAsia="el-GR"/>
              </w:rPr>
            </w:pPr>
            <w:r w:rsidRPr="00866AE9">
              <w:rPr>
                <w:rFonts w:ascii="Times New Roman" w:eastAsia="Times New Roman" w:hAnsi="Times New Roman" w:cs="Times New Roman"/>
                <w:color w:val="000000"/>
                <w:lang w:val="el-GR" w:eastAsia="el-GR"/>
              </w:rPr>
              <w:t>17.590</w:t>
            </w:r>
          </w:p>
        </w:tc>
        <w:tc>
          <w:tcPr>
            <w:tcW w:w="2751" w:type="dxa"/>
            <w:vAlign w:val="bottom"/>
          </w:tcPr>
          <w:p w:rsidR="00F64CC4" w:rsidRPr="00866AE9" w:rsidRDefault="00F64CC4" w:rsidP="00F64CC4">
            <w:pPr>
              <w:ind w:firstLine="0"/>
              <w:jc w:val="center"/>
              <w:cnfStyle w:val="000000000000"/>
              <w:rPr>
                <w:rFonts w:ascii="Times New Roman" w:eastAsia="Times New Roman" w:hAnsi="Times New Roman" w:cs="Times New Roman"/>
                <w:color w:val="000000"/>
                <w:lang w:val="el-GR" w:eastAsia="el-GR"/>
              </w:rPr>
            </w:pPr>
            <w:r w:rsidRPr="00866AE9">
              <w:rPr>
                <w:rFonts w:ascii="Times New Roman" w:hAnsi="Times New Roman" w:cs="Times New Roman"/>
                <w:color w:val="000000"/>
              </w:rPr>
              <w:t>3</w:t>
            </w:r>
            <w:r>
              <w:rPr>
                <w:rFonts w:ascii="Times New Roman" w:hAnsi="Times New Roman" w:cs="Times New Roman"/>
                <w:color w:val="000000"/>
                <w:lang w:val="el-GR"/>
              </w:rPr>
              <w:t>.</w:t>
            </w:r>
            <w:r w:rsidRPr="00866AE9">
              <w:rPr>
                <w:rFonts w:ascii="Times New Roman" w:hAnsi="Times New Roman" w:cs="Times New Roman"/>
                <w:color w:val="000000"/>
              </w:rPr>
              <w:t>518</w:t>
            </w:r>
          </w:p>
        </w:tc>
      </w:tr>
    </w:tbl>
    <w:p w:rsidR="003067AD" w:rsidRPr="00D421EB" w:rsidRDefault="003067AD" w:rsidP="003067AD">
      <w:pPr>
        <w:jc w:val="center"/>
        <w:rPr>
          <w:i/>
          <w:iCs/>
          <w:color w:val="1F497D" w:themeColor="text2"/>
          <w:sz w:val="18"/>
          <w:szCs w:val="18"/>
          <w:lang w:val="el-GR"/>
        </w:rPr>
      </w:pPr>
      <w:r w:rsidRPr="00D421EB">
        <w:rPr>
          <w:i/>
          <w:iCs/>
          <w:color w:val="1F497D" w:themeColor="text2"/>
          <w:sz w:val="18"/>
          <w:szCs w:val="18"/>
          <w:lang w:val="el-GR"/>
        </w:rPr>
        <w:t xml:space="preserve">Πίνακας 3.14. Αριθμός εξορυγμένων μπλοκ </w:t>
      </w:r>
      <w:r w:rsidR="00FF2840" w:rsidRPr="00D421EB">
        <w:rPr>
          <w:i/>
          <w:iCs/>
          <w:color w:val="1F497D" w:themeColor="text2"/>
          <w:sz w:val="18"/>
          <w:szCs w:val="18"/>
          <w:lang w:val="el-GR"/>
        </w:rPr>
        <w:t>ανά</w:t>
      </w:r>
      <w:r w:rsidRPr="00D421EB">
        <w:rPr>
          <w:i/>
          <w:iCs/>
          <w:color w:val="1F497D" w:themeColor="text2"/>
          <w:sz w:val="18"/>
          <w:szCs w:val="18"/>
          <w:lang w:val="el-GR"/>
        </w:rPr>
        <w:t xml:space="preserve"> εκμετάλλευση</w:t>
      </w:r>
    </w:p>
    <w:p w:rsidR="00306D7C" w:rsidRDefault="004135AD" w:rsidP="00EA0B1E">
      <w:pPr>
        <w:jc w:val="both"/>
        <w:rPr>
          <w:rFonts w:ascii="Times New Roman" w:hAnsi="Times New Roman" w:cs="Times New Roman"/>
          <w:sz w:val="24"/>
          <w:szCs w:val="24"/>
          <w:lang w:val="el-GR"/>
        </w:rPr>
      </w:pPr>
      <w:r w:rsidRPr="00306D7C">
        <w:rPr>
          <w:rFonts w:ascii="Times New Roman" w:hAnsi="Times New Roman" w:cs="Times New Roman"/>
          <w:sz w:val="24"/>
          <w:szCs w:val="24"/>
          <w:lang w:val="el-GR"/>
        </w:rPr>
        <w:t>Στην πραγματικότητα όπως ήδη έχει προαναφερθεί ο συντελεστής απόληψης των υγειών ογκομαρμάρων είναι της τάξης του 5-20%. Αν θεωρηθεί μια μέση αποληψιμότητα</w:t>
      </w:r>
      <w:r w:rsidR="00306D7C">
        <w:rPr>
          <w:rFonts w:ascii="Times New Roman" w:hAnsi="Times New Roman" w:cs="Times New Roman"/>
          <w:sz w:val="24"/>
          <w:szCs w:val="24"/>
          <w:lang w:val="el-GR"/>
        </w:rPr>
        <w:t xml:space="preserve"> (αποληψιμότητα 2</w:t>
      </w:r>
      <w:r w:rsidR="00306D7C">
        <w:rPr>
          <w:rFonts w:ascii="Times New Roman" w:hAnsi="Times New Roman" w:cs="Times New Roman"/>
          <w:sz w:val="24"/>
          <w:szCs w:val="24"/>
          <w:vertAlign w:val="superscript"/>
          <w:lang w:val="el-GR"/>
        </w:rPr>
        <w:t>η</w:t>
      </w:r>
      <w:r w:rsidR="00306D7C">
        <w:rPr>
          <w:rFonts w:ascii="Times New Roman" w:hAnsi="Times New Roman" w:cs="Times New Roman"/>
          <w:sz w:val="24"/>
          <w:szCs w:val="24"/>
          <w:lang w:val="el-GR"/>
        </w:rPr>
        <w:t>, ως έχει οριστεί στο Κεφ.1)</w:t>
      </w:r>
      <w:r w:rsidRPr="00306D7C">
        <w:rPr>
          <w:rFonts w:ascii="Times New Roman" w:hAnsi="Times New Roman" w:cs="Times New Roman"/>
          <w:sz w:val="24"/>
          <w:szCs w:val="24"/>
          <w:lang w:val="el-GR"/>
        </w:rPr>
        <w:t xml:space="preserve"> της τάξης του 20% και ο αριθμός αυτός </w:t>
      </w:r>
      <w:r w:rsidR="00B47276" w:rsidRPr="00306D7C">
        <w:rPr>
          <w:rFonts w:ascii="Times New Roman" w:hAnsi="Times New Roman" w:cs="Times New Roman"/>
          <w:sz w:val="24"/>
          <w:szCs w:val="24"/>
          <w:lang w:val="el-GR"/>
        </w:rPr>
        <w:t>πολλαπλασιαστεί με τον αριθμό των ογκομαρμάρ</w:t>
      </w:r>
      <w:bookmarkStart w:id="35" w:name="_GoBack"/>
      <w:bookmarkEnd w:id="35"/>
      <w:r w:rsidR="00B47276" w:rsidRPr="00306D7C">
        <w:rPr>
          <w:rFonts w:ascii="Times New Roman" w:hAnsi="Times New Roman" w:cs="Times New Roman"/>
          <w:sz w:val="24"/>
          <w:szCs w:val="24"/>
          <w:lang w:val="el-GR"/>
        </w:rPr>
        <w:t>ων επί την τιμή πώλησης</w:t>
      </w:r>
      <w:r w:rsidR="003067AD" w:rsidRPr="00306D7C">
        <w:rPr>
          <w:rFonts w:ascii="Times New Roman" w:hAnsi="Times New Roman" w:cs="Times New Roman"/>
          <w:sz w:val="24"/>
          <w:szCs w:val="24"/>
          <w:lang w:val="el-GR"/>
        </w:rPr>
        <w:t>, οδηγεί στα συνολικά έσοδα σε όλη την διάρκεια την εκμετάλλευσης.</w:t>
      </w:r>
      <w:r w:rsidR="00091ADE" w:rsidRPr="00306D7C">
        <w:rPr>
          <w:rFonts w:ascii="Times New Roman" w:hAnsi="Times New Roman" w:cs="Times New Roman"/>
          <w:sz w:val="24"/>
          <w:szCs w:val="24"/>
          <w:lang w:val="el-GR"/>
        </w:rPr>
        <w:t xml:space="preserve"> Από τα έσοδα αυτά προκύπτει το ετήσιο κέρδος της επιχείρησης</w:t>
      </w:r>
      <w:r w:rsidR="00B47276" w:rsidRPr="00306D7C">
        <w:rPr>
          <w:rFonts w:ascii="Times New Roman" w:hAnsi="Times New Roman" w:cs="Times New Roman"/>
          <w:sz w:val="24"/>
          <w:szCs w:val="24"/>
          <w:lang w:val="el-GR"/>
        </w:rPr>
        <w:t>,</w:t>
      </w:r>
      <w:r w:rsidR="00091ADE" w:rsidRPr="00306D7C">
        <w:rPr>
          <w:rFonts w:ascii="Times New Roman" w:hAnsi="Times New Roman" w:cs="Times New Roman"/>
          <w:sz w:val="24"/>
          <w:szCs w:val="24"/>
          <w:lang w:val="el-GR"/>
        </w:rPr>
        <w:t xml:space="preserve"> </w:t>
      </w:r>
      <w:r w:rsidR="00B47276" w:rsidRPr="00306D7C">
        <w:rPr>
          <w:rFonts w:ascii="Times New Roman" w:hAnsi="Times New Roman" w:cs="Times New Roman"/>
          <w:sz w:val="24"/>
          <w:szCs w:val="24"/>
          <w:lang w:val="el-GR"/>
        </w:rPr>
        <w:t>εφόσον</w:t>
      </w:r>
      <w:r w:rsidR="00091ADE" w:rsidRPr="00306D7C">
        <w:rPr>
          <w:rFonts w:ascii="Times New Roman" w:hAnsi="Times New Roman" w:cs="Times New Roman"/>
          <w:sz w:val="24"/>
          <w:szCs w:val="24"/>
          <w:lang w:val="el-GR"/>
        </w:rPr>
        <w:t xml:space="preserve"> αφαιρεθούν τα ετήσια λειτουργικά κόστη και τα κόστη που συνδέονται με τη δέσμευση των κεφαλαίων και αυτών που σχετίζονται με την όλη λειτουργία της επιχείρησης (ενοίκια, φόροι κλπ). </w:t>
      </w:r>
    </w:p>
    <w:p w:rsidR="00091ADE" w:rsidRPr="00306D7C" w:rsidRDefault="00091ADE" w:rsidP="00EA0B1E">
      <w:pPr>
        <w:jc w:val="both"/>
        <w:rPr>
          <w:rFonts w:ascii="Times New Roman" w:hAnsi="Times New Roman" w:cs="Times New Roman"/>
          <w:sz w:val="24"/>
          <w:szCs w:val="24"/>
          <w:lang w:val="el-GR"/>
        </w:rPr>
      </w:pPr>
      <w:r w:rsidRPr="00306D7C">
        <w:rPr>
          <w:rFonts w:ascii="Times New Roman" w:hAnsi="Times New Roman" w:cs="Times New Roman"/>
          <w:sz w:val="24"/>
          <w:szCs w:val="24"/>
          <w:lang w:val="el-GR"/>
        </w:rPr>
        <w:t>Ενδεικτικά στον Πιν. 3.15 παρουσιάζονται τα συνολικά έσοδα από την πώληση των υγειών ογκομαρμάρων ανάλογα με την κλίση τ</w:t>
      </w:r>
      <w:r w:rsidR="00B47276" w:rsidRPr="00306D7C">
        <w:rPr>
          <w:rFonts w:ascii="Times New Roman" w:hAnsi="Times New Roman" w:cs="Times New Roman"/>
          <w:sz w:val="24"/>
          <w:szCs w:val="24"/>
          <w:lang w:val="el-GR"/>
        </w:rPr>
        <w:t xml:space="preserve">ης εκμετάλλευσης. Όπως αναμενόταν </w:t>
      </w:r>
      <w:r w:rsidRPr="00306D7C">
        <w:rPr>
          <w:rFonts w:ascii="Times New Roman" w:hAnsi="Times New Roman" w:cs="Times New Roman"/>
          <w:sz w:val="24"/>
          <w:szCs w:val="24"/>
          <w:lang w:val="el-GR"/>
        </w:rPr>
        <w:t>με την αύξηση της κλίσης της εκμετάλλευσης τα συνολικά έσοδα αυξάνουν περίπου με γραμμικό τρόπο.</w:t>
      </w:r>
    </w:p>
    <w:p w:rsidR="003067AD" w:rsidRPr="00091ADE" w:rsidRDefault="003067AD" w:rsidP="00EA0B1E">
      <w:pPr>
        <w:jc w:val="both"/>
        <w:rPr>
          <w:rFonts w:ascii="Times New Roman" w:hAnsi="Times New Roman" w:cs="Times New Roman"/>
          <w:strike/>
          <w:sz w:val="24"/>
          <w:szCs w:val="24"/>
          <w:lang w:val="el-GR"/>
        </w:rPr>
      </w:pPr>
      <w:r w:rsidRPr="00091ADE">
        <w:rPr>
          <w:rFonts w:ascii="Times New Roman" w:hAnsi="Times New Roman" w:cs="Times New Roman"/>
          <w:sz w:val="24"/>
          <w:szCs w:val="24"/>
          <w:highlight w:val="yellow"/>
          <w:lang w:val="el-GR"/>
        </w:rPr>
        <w:t xml:space="preserve"> </w:t>
      </w:r>
    </w:p>
    <w:tbl>
      <w:tblPr>
        <w:tblStyle w:val="5-11"/>
        <w:tblW w:w="4875" w:type="dxa"/>
        <w:jc w:val="center"/>
        <w:tblLook w:val="04A0"/>
      </w:tblPr>
      <w:tblGrid>
        <w:gridCol w:w="1597"/>
        <w:gridCol w:w="1593"/>
        <w:gridCol w:w="1737"/>
      </w:tblGrid>
      <w:tr w:rsidR="00C859B3" w:rsidRPr="00866AE9" w:rsidTr="00C859B3">
        <w:trPr>
          <w:cnfStyle w:val="100000000000"/>
          <w:trHeight w:val="300"/>
          <w:jc w:val="center"/>
        </w:trPr>
        <w:tc>
          <w:tcPr>
            <w:cnfStyle w:val="001000000000"/>
            <w:tcW w:w="1545" w:type="dxa"/>
            <w:noWrap/>
            <w:vAlign w:val="center"/>
            <w:hideMark/>
          </w:tcPr>
          <w:p w:rsidR="00C859B3" w:rsidRPr="00866AE9" w:rsidRDefault="00C859B3" w:rsidP="009D411C">
            <w:pPr>
              <w:ind w:firstLine="0"/>
              <w:jc w:val="center"/>
              <w:rPr>
                <w:rFonts w:ascii="Times New Roman" w:eastAsia="Times New Roman" w:hAnsi="Times New Roman" w:cs="Times New Roman"/>
                <w:lang w:val="el-GR" w:eastAsia="el-GR"/>
              </w:rPr>
            </w:pPr>
            <w:r w:rsidRPr="00866AE9">
              <w:rPr>
                <w:rFonts w:ascii="Times New Roman" w:eastAsia="Times New Roman" w:hAnsi="Times New Roman" w:cs="Times New Roman"/>
                <w:lang w:val="el-GR" w:eastAsia="el-GR"/>
              </w:rPr>
              <w:t>Εκμετάλλευση</w:t>
            </w:r>
          </w:p>
        </w:tc>
        <w:tc>
          <w:tcPr>
            <w:tcW w:w="1593" w:type="dxa"/>
            <w:noWrap/>
            <w:vAlign w:val="center"/>
            <w:hideMark/>
          </w:tcPr>
          <w:p w:rsidR="00C859B3" w:rsidRPr="00866AE9" w:rsidRDefault="00C859B3" w:rsidP="009D411C">
            <w:pPr>
              <w:ind w:firstLine="0"/>
              <w:jc w:val="center"/>
              <w:cnfStyle w:val="100000000000"/>
              <w:rPr>
                <w:rFonts w:ascii="Times New Roman" w:eastAsia="Times New Roman" w:hAnsi="Times New Roman" w:cs="Times New Roman"/>
                <w:lang w:val="el-GR" w:eastAsia="el-GR"/>
              </w:rPr>
            </w:pPr>
            <w:r w:rsidRPr="00866AE9">
              <w:rPr>
                <w:rFonts w:ascii="Times New Roman" w:eastAsia="Times New Roman" w:hAnsi="Times New Roman" w:cs="Times New Roman"/>
                <w:lang w:val="el-GR" w:eastAsia="el-GR"/>
              </w:rPr>
              <w:t>Αριθμός εμπορεύσιμων μπλοκ</w:t>
            </w:r>
          </w:p>
        </w:tc>
        <w:tc>
          <w:tcPr>
            <w:tcW w:w="1737" w:type="dxa"/>
            <w:noWrap/>
            <w:vAlign w:val="center"/>
            <w:hideMark/>
          </w:tcPr>
          <w:p w:rsidR="00C859B3" w:rsidRPr="00866AE9" w:rsidRDefault="00C859B3" w:rsidP="009D411C">
            <w:pPr>
              <w:ind w:firstLine="0"/>
              <w:jc w:val="center"/>
              <w:cnfStyle w:val="100000000000"/>
              <w:rPr>
                <w:rFonts w:ascii="Times New Roman" w:eastAsia="Times New Roman" w:hAnsi="Times New Roman" w:cs="Times New Roman"/>
                <w:lang w:val="el-GR" w:eastAsia="el-GR"/>
              </w:rPr>
            </w:pPr>
            <w:r w:rsidRPr="00866AE9">
              <w:rPr>
                <w:rFonts w:ascii="Times New Roman" w:eastAsia="Times New Roman" w:hAnsi="Times New Roman" w:cs="Times New Roman"/>
                <w:lang w:val="el-GR" w:eastAsia="el-GR"/>
              </w:rPr>
              <w:t>Έσοδα(€)</w:t>
            </w:r>
          </w:p>
        </w:tc>
      </w:tr>
      <w:tr w:rsidR="00C859B3" w:rsidRPr="00866AE9" w:rsidTr="00C859B3">
        <w:trPr>
          <w:cnfStyle w:val="000000100000"/>
          <w:trHeight w:val="300"/>
          <w:jc w:val="center"/>
        </w:trPr>
        <w:tc>
          <w:tcPr>
            <w:cnfStyle w:val="001000000000"/>
            <w:tcW w:w="1545" w:type="dxa"/>
            <w:noWrap/>
            <w:vAlign w:val="center"/>
            <w:hideMark/>
          </w:tcPr>
          <w:p w:rsidR="00C859B3" w:rsidRPr="00866AE9" w:rsidRDefault="00C859B3" w:rsidP="00091ADE">
            <w:pPr>
              <w:ind w:firstLine="0"/>
              <w:jc w:val="center"/>
              <w:rPr>
                <w:rFonts w:ascii="Times New Roman" w:eastAsia="Times New Roman" w:hAnsi="Times New Roman" w:cs="Times New Roman"/>
                <w:vertAlign w:val="superscript"/>
                <w:lang w:val="el-GR" w:eastAsia="el-GR"/>
              </w:rPr>
            </w:pPr>
            <w:r w:rsidRPr="00866AE9">
              <w:rPr>
                <w:rFonts w:ascii="Times New Roman" w:eastAsia="Times New Roman" w:hAnsi="Times New Roman" w:cs="Times New Roman"/>
                <w:lang w:val="el-GR" w:eastAsia="el-GR"/>
              </w:rPr>
              <w:t>69</w:t>
            </w:r>
            <w:r w:rsidRPr="00866AE9">
              <w:rPr>
                <w:rFonts w:ascii="Times New Roman" w:eastAsia="Times New Roman" w:hAnsi="Times New Roman" w:cs="Times New Roman"/>
                <w:vertAlign w:val="superscript"/>
                <w:lang w:val="el-GR" w:eastAsia="el-GR"/>
              </w:rPr>
              <w:t>ο</w:t>
            </w:r>
          </w:p>
        </w:tc>
        <w:tc>
          <w:tcPr>
            <w:tcW w:w="1593" w:type="dxa"/>
            <w:noWrap/>
            <w:vAlign w:val="bottom"/>
            <w:hideMark/>
          </w:tcPr>
          <w:p w:rsidR="00C859B3" w:rsidRPr="00866AE9" w:rsidRDefault="00C859B3" w:rsidP="00091ADE">
            <w:pPr>
              <w:ind w:firstLine="0"/>
              <w:jc w:val="center"/>
              <w:cnfStyle w:val="000000100000"/>
              <w:rPr>
                <w:rFonts w:ascii="Times New Roman" w:eastAsia="Times New Roman" w:hAnsi="Times New Roman" w:cs="Times New Roman"/>
                <w:color w:val="000000"/>
                <w:lang w:val="el-GR" w:eastAsia="el-GR"/>
              </w:rPr>
            </w:pPr>
            <w:r w:rsidRPr="00866AE9">
              <w:rPr>
                <w:rFonts w:ascii="Times New Roman" w:hAnsi="Times New Roman" w:cs="Times New Roman"/>
                <w:color w:val="000000"/>
              </w:rPr>
              <w:t>2</w:t>
            </w:r>
            <w:r w:rsidR="00866AE9">
              <w:rPr>
                <w:rFonts w:ascii="Times New Roman" w:hAnsi="Times New Roman" w:cs="Times New Roman"/>
                <w:color w:val="000000"/>
                <w:lang w:val="el-GR"/>
              </w:rPr>
              <w:t>.</w:t>
            </w:r>
            <w:r w:rsidRPr="00866AE9">
              <w:rPr>
                <w:rFonts w:ascii="Times New Roman" w:hAnsi="Times New Roman" w:cs="Times New Roman"/>
                <w:color w:val="000000"/>
              </w:rPr>
              <w:t>515</w:t>
            </w:r>
          </w:p>
        </w:tc>
        <w:tc>
          <w:tcPr>
            <w:tcW w:w="1737" w:type="dxa"/>
            <w:noWrap/>
            <w:vAlign w:val="bottom"/>
            <w:hideMark/>
          </w:tcPr>
          <w:p w:rsidR="00C859B3" w:rsidRPr="00866AE9" w:rsidRDefault="00C859B3" w:rsidP="00091ADE">
            <w:pPr>
              <w:ind w:firstLine="0"/>
              <w:jc w:val="center"/>
              <w:cnfStyle w:val="000000100000"/>
              <w:rPr>
                <w:rFonts w:ascii="Times New Roman" w:eastAsia="Times New Roman" w:hAnsi="Times New Roman" w:cs="Times New Roman"/>
                <w:color w:val="000000"/>
                <w:lang w:val="el-GR" w:eastAsia="el-GR"/>
              </w:rPr>
            </w:pPr>
            <w:r w:rsidRPr="00866AE9">
              <w:rPr>
                <w:rFonts w:ascii="Times New Roman" w:hAnsi="Times New Roman" w:cs="Times New Roman"/>
                <w:color w:val="000000"/>
              </w:rPr>
              <w:t>94</w:t>
            </w:r>
            <w:r w:rsidRPr="00866AE9">
              <w:rPr>
                <w:rFonts w:ascii="Times New Roman" w:hAnsi="Times New Roman" w:cs="Times New Roman"/>
                <w:color w:val="000000"/>
                <w:lang w:val="el-GR"/>
              </w:rPr>
              <w:t>.</w:t>
            </w:r>
            <w:r w:rsidRPr="00866AE9">
              <w:rPr>
                <w:rFonts w:ascii="Times New Roman" w:hAnsi="Times New Roman" w:cs="Times New Roman"/>
                <w:color w:val="000000"/>
              </w:rPr>
              <w:t>297</w:t>
            </w:r>
            <w:r w:rsidRPr="00866AE9">
              <w:rPr>
                <w:rFonts w:ascii="Times New Roman" w:hAnsi="Times New Roman" w:cs="Times New Roman"/>
                <w:color w:val="000000"/>
                <w:lang w:val="el-GR"/>
              </w:rPr>
              <w:t>.</w:t>
            </w:r>
            <w:r w:rsidRPr="00866AE9">
              <w:rPr>
                <w:rFonts w:ascii="Times New Roman" w:hAnsi="Times New Roman" w:cs="Times New Roman"/>
                <w:color w:val="000000"/>
              </w:rPr>
              <w:t>400</w:t>
            </w:r>
          </w:p>
        </w:tc>
      </w:tr>
      <w:tr w:rsidR="00C859B3" w:rsidRPr="00866AE9" w:rsidTr="00C859B3">
        <w:trPr>
          <w:trHeight w:val="300"/>
          <w:jc w:val="center"/>
        </w:trPr>
        <w:tc>
          <w:tcPr>
            <w:cnfStyle w:val="001000000000"/>
            <w:tcW w:w="1545" w:type="dxa"/>
            <w:noWrap/>
            <w:vAlign w:val="center"/>
            <w:hideMark/>
          </w:tcPr>
          <w:p w:rsidR="00C859B3" w:rsidRPr="00866AE9" w:rsidRDefault="00C859B3" w:rsidP="00091ADE">
            <w:pPr>
              <w:ind w:firstLine="0"/>
              <w:jc w:val="center"/>
              <w:rPr>
                <w:rFonts w:ascii="Times New Roman" w:eastAsia="Times New Roman" w:hAnsi="Times New Roman" w:cs="Times New Roman"/>
                <w:vertAlign w:val="superscript"/>
                <w:lang w:val="el-GR" w:eastAsia="el-GR"/>
              </w:rPr>
            </w:pPr>
            <w:r w:rsidRPr="00866AE9">
              <w:rPr>
                <w:rFonts w:ascii="Times New Roman" w:eastAsia="Times New Roman" w:hAnsi="Times New Roman" w:cs="Times New Roman"/>
                <w:lang w:val="el-GR" w:eastAsia="el-GR"/>
              </w:rPr>
              <w:t>75</w:t>
            </w:r>
            <w:r w:rsidRPr="00866AE9">
              <w:rPr>
                <w:rFonts w:ascii="Times New Roman" w:eastAsia="Times New Roman" w:hAnsi="Times New Roman" w:cs="Times New Roman"/>
                <w:vertAlign w:val="superscript"/>
                <w:lang w:val="el-GR" w:eastAsia="el-GR"/>
              </w:rPr>
              <w:t>ο</w:t>
            </w:r>
          </w:p>
        </w:tc>
        <w:tc>
          <w:tcPr>
            <w:tcW w:w="1593" w:type="dxa"/>
            <w:noWrap/>
            <w:vAlign w:val="bottom"/>
            <w:hideMark/>
          </w:tcPr>
          <w:p w:rsidR="00C859B3" w:rsidRPr="00866AE9" w:rsidRDefault="00C859B3" w:rsidP="00091ADE">
            <w:pPr>
              <w:ind w:firstLine="0"/>
              <w:jc w:val="center"/>
              <w:cnfStyle w:val="000000000000"/>
              <w:rPr>
                <w:rFonts w:ascii="Times New Roman" w:eastAsia="Times New Roman" w:hAnsi="Times New Roman" w:cs="Times New Roman"/>
                <w:color w:val="000000"/>
                <w:lang w:val="el-GR" w:eastAsia="el-GR"/>
              </w:rPr>
            </w:pPr>
            <w:r w:rsidRPr="00866AE9">
              <w:rPr>
                <w:rFonts w:ascii="Times New Roman" w:hAnsi="Times New Roman" w:cs="Times New Roman"/>
                <w:color w:val="000000"/>
              </w:rPr>
              <w:t>2</w:t>
            </w:r>
            <w:r w:rsidR="00866AE9">
              <w:rPr>
                <w:rFonts w:ascii="Times New Roman" w:hAnsi="Times New Roman" w:cs="Times New Roman"/>
                <w:color w:val="000000"/>
                <w:lang w:val="el-GR"/>
              </w:rPr>
              <w:t>.</w:t>
            </w:r>
            <w:r w:rsidRPr="00866AE9">
              <w:rPr>
                <w:rFonts w:ascii="Times New Roman" w:hAnsi="Times New Roman" w:cs="Times New Roman"/>
                <w:color w:val="000000"/>
              </w:rPr>
              <w:t>748</w:t>
            </w:r>
          </w:p>
        </w:tc>
        <w:tc>
          <w:tcPr>
            <w:tcW w:w="1737" w:type="dxa"/>
            <w:noWrap/>
            <w:vAlign w:val="bottom"/>
            <w:hideMark/>
          </w:tcPr>
          <w:p w:rsidR="00C859B3" w:rsidRPr="00866AE9" w:rsidRDefault="00C859B3" w:rsidP="00091ADE">
            <w:pPr>
              <w:ind w:firstLine="0"/>
              <w:jc w:val="center"/>
              <w:cnfStyle w:val="000000000000"/>
              <w:rPr>
                <w:rFonts w:ascii="Times New Roman" w:eastAsia="Times New Roman" w:hAnsi="Times New Roman" w:cs="Times New Roman"/>
                <w:color w:val="000000"/>
                <w:lang w:val="el-GR" w:eastAsia="el-GR"/>
              </w:rPr>
            </w:pPr>
            <w:r w:rsidRPr="00866AE9">
              <w:rPr>
                <w:rFonts w:ascii="Times New Roman" w:hAnsi="Times New Roman" w:cs="Times New Roman"/>
                <w:color w:val="000000"/>
              </w:rPr>
              <w:t>103</w:t>
            </w:r>
            <w:r w:rsidRPr="00866AE9">
              <w:rPr>
                <w:rFonts w:ascii="Times New Roman" w:hAnsi="Times New Roman" w:cs="Times New Roman"/>
                <w:color w:val="000000"/>
                <w:lang w:val="el-GR"/>
              </w:rPr>
              <w:t>.</w:t>
            </w:r>
            <w:r w:rsidRPr="00866AE9">
              <w:rPr>
                <w:rFonts w:ascii="Times New Roman" w:hAnsi="Times New Roman" w:cs="Times New Roman"/>
                <w:color w:val="000000"/>
              </w:rPr>
              <w:t>065</w:t>
            </w:r>
            <w:r w:rsidRPr="00866AE9">
              <w:rPr>
                <w:rFonts w:ascii="Times New Roman" w:hAnsi="Times New Roman" w:cs="Times New Roman"/>
                <w:color w:val="000000"/>
                <w:lang w:val="el-GR"/>
              </w:rPr>
              <w:t>.</w:t>
            </w:r>
            <w:r w:rsidRPr="00866AE9">
              <w:rPr>
                <w:rFonts w:ascii="Times New Roman" w:hAnsi="Times New Roman" w:cs="Times New Roman"/>
                <w:color w:val="000000"/>
              </w:rPr>
              <w:t>000</w:t>
            </w:r>
          </w:p>
        </w:tc>
      </w:tr>
      <w:tr w:rsidR="00C859B3" w:rsidRPr="00866AE9" w:rsidTr="00C859B3">
        <w:trPr>
          <w:cnfStyle w:val="000000100000"/>
          <w:trHeight w:val="300"/>
          <w:jc w:val="center"/>
        </w:trPr>
        <w:tc>
          <w:tcPr>
            <w:cnfStyle w:val="001000000000"/>
            <w:tcW w:w="1545" w:type="dxa"/>
            <w:noWrap/>
            <w:vAlign w:val="center"/>
            <w:hideMark/>
          </w:tcPr>
          <w:p w:rsidR="00C859B3" w:rsidRPr="00866AE9" w:rsidRDefault="00C859B3" w:rsidP="00091ADE">
            <w:pPr>
              <w:ind w:firstLine="0"/>
              <w:jc w:val="center"/>
              <w:rPr>
                <w:rFonts w:ascii="Times New Roman" w:eastAsia="Times New Roman" w:hAnsi="Times New Roman" w:cs="Times New Roman"/>
                <w:vertAlign w:val="superscript"/>
                <w:lang w:val="el-GR" w:eastAsia="el-GR"/>
              </w:rPr>
            </w:pPr>
            <w:r w:rsidRPr="00866AE9">
              <w:rPr>
                <w:rFonts w:ascii="Times New Roman" w:eastAsia="Times New Roman" w:hAnsi="Times New Roman" w:cs="Times New Roman"/>
                <w:lang w:val="el-GR" w:eastAsia="el-GR"/>
              </w:rPr>
              <w:t>79</w:t>
            </w:r>
            <w:r w:rsidRPr="00866AE9">
              <w:rPr>
                <w:rFonts w:ascii="Times New Roman" w:eastAsia="Times New Roman" w:hAnsi="Times New Roman" w:cs="Times New Roman"/>
                <w:vertAlign w:val="superscript"/>
                <w:lang w:val="el-GR" w:eastAsia="el-GR"/>
              </w:rPr>
              <w:t>ο</w:t>
            </w:r>
          </w:p>
        </w:tc>
        <w:tc>
          <w:tcPr>
            <w:tcW w:w="1593" w:type="dxa"/>
            <w:noWrap/>
            <w:vAlign w:val="bottom"/>
            <w:hideMark/>
          </w:tcPr>
          <w:p w:rsidR="00C859B3" w:rsidRPr="00866AE9" w:rsidRDefault="00C859B3" w:rsidP="00091ADE">
            <w:pPr>
              <w:ind w:firstLine="0"/>
              <w:jc w:val="center"/>
              <w:cnfStyle w:val="000000100000"/>
              <w:rPr>
                <w:rFonts w:ascii="Times New Roman" w:eastAsia="Times New Roman" w:hAnsi="Times New Roman" w:cs="Times New Roman"/>
                <w:color w:val="000000"/>
                <w:lang w:val="el-GR" w:eastAsia="el-GR"/>
              </w:rPr>
            </w:pPr>
            <w:r w:rsidRPr="00866AE9">
              <w:rPr>
                <w:rFonts w:ascii="Times New Roman" w:hAnsi="Times New Roman" w:cs="Times New Roman"/>
                <w:color w:val="000000"/>
              </w:rPr>
              <w:t>2</w:t>
            </w:r>
            <w:r w:rsidR="00866AE9">
              <w:rPr>
                <w:rFonts w:ascii="Times New Roman" w:hAnsi="Times New Roman" w:cs="Times New Roman"/>
                <w:color w:val="000000"/>
                <w:lang w:val="el-GR"/>
              </w:rPr>
              <w:t>.</w:t>
            </w:r>
            <w:r w:rsidRPr="00866AE9">
              <w:rPr>
                <w:rFonts w:ascii="Times New Roman" w:hAnsi="Times New Roman" w:cs="Times New Roman"/>
                <w:color w:val="000000"/>
              </w:rPr>
              <w:t>985</w:t>
            </w:r>
          </w:p>
        </w:tc>
        <w:tc>
          <w:tcPr>
            <w:tcW w:w="1737" w:type="dxa"/>
            <w:noWrap/>
            <w:vAlign w:val="bottom"/>
            <w:hideMark/>
          </w:tcPr>
          <w:p w:rsidR="00C859B3" w:rsidRPr="00866AE9" w:rsidRDefault="00C859B3" w:rsidP="00091ADE">
            <w:pPr>
              <w:ind w:firstLine="0"/>
              <w:jc w:val="center"/>
              <w:cnfStyle w:val="000000100000"/>
              <w:rPr>
                <w:rFonts w:ascii="Times New Roman" w:eastAsia="Times New Roman" w:hAnsi="Times New Roman" w:cs="Times New Roman"/>
                <w:color w:val="000000"/>
                <w:lang w:val="el-GR" w:eastAsia="el-GR"/>
              </w:rPr>
            </w:pPr>
            <w:r w:rsidRPr="00866AE9">
              <w:rPr>
                <w:rFonts w:ascii="Times New Roman" w:hAnsi="Times New Roman" w:cs="Times New Roman"/>
                <w:color w:val="000000"/>
              </w:rPr>
              <w:t>111</w:t>
            </w:r>
            <w:r w:rsidRPr="00866AE9">
              <w:rPr>
                <w:rFonts w:ascii="Times New Roman" w:hAnsi="Times New Roman" w:cs="Times New Roman"/>
                <w:color w:val="000000"/>
                <w:lang w:val="el-GR"/>
              </w:rPr>
              <w:t>.</w:t>
            </w:r>
            <w:r w:rsidRPr="00866AE9">
              <w:rPr>
                <w:rFonts w:ascii="Times New Roman" w:hAnsi="Times New Roman" w:cs="Times New Roman"/>
                <w:color w:val="000000"/>
              </w:rPr>
              <w:t>930</w:t>
            </w:r>
            <w:r w:rsidRPr="00866AE9">
              <w:rPr>
                <w:rFonts w:ascii="Times New Roman" w:hAnsi="Times New Roman" w:cs="Times New Roman"/>
                <w:color w:val="000000"/>
                <w:lang w:val="el-GR"/>
              </w:rPr>
              <w:t>.</w:t>
            </w:r>
            <w:r w:rsidRPr="00866AE9">
              <w:rPr>
                <w:rFonts w:ascii="Times New Roman" w:hAnsi="Times New Roman" w:cs="Times New Roman"/>
                <w:color w:val="000000"/>
              </w:rPr>
              <w:t>000</w:t>
            </w:r>
          </w:p>
        </w:tc>
      </w:tr>
      <w:tr w:rsidR="00C859B3" w:rsidRPr="00866AE9" w:rsidTr="00C859B3">
        <w:trPr>
          <w:trHeight w:val="300"/>
          <w:jc w:val="center"/>
        </w:trPr>
        <w:tc>
          <w:tcPr>
            <w:cnfStyle w:val="001000000000"/>
            <w:tcW w:w="1545" w:type="dxa"/>
            <w:noWrap/>
            <w:vAlign w:val="center"/>
            <w:hideMark/>
          </w:tcPr>
          <w:p w:rsidR="00C859B3" w:rsidRPr="00866AE9" w:rsidRDefault="00C859B3" w:rsidP="00091ADE">
            <w:pPr>
              <w:ind w:firstLine="0"/>
              <w:jc w:val="center"/>
              <w:rPr>
                <w:rFonts w:ascii="Times New Roman" w:eastAsia="Times New Roman" w:hAnsi="Times New Roman" w:cs="Times New Roman"/>
                <w:vertAlign w:val="superscript"/>
                <w:lang w:val="el-GR" w:eastAsia="el-GR"/>
              </w:rPr>
            </w:pPr>
            <w:r w:rsidRPr="00866AE9">
              <w:rPr>
                <w:rFonts w:ascii="Times New Roman" w:eastAsia="Times New Roman" w:hAnsi="Times New Roman" w:cs="Times New Roman"/>
                <w:lang w:val="el-GR" w:eastAsia="el-GR"/>
              </w:rPr>
              <w:t>90</w:t>
            </w:r>
            <w:r w:rsidRPr="00866AE9">
              <w:rPr>
                <w:rFonts w:ascii="Times New Roman" w:eastAsia="Times New Roman" w:hAnsi="Times New Roman" w:cs="Times New Roman"/>
                <w:vertAlign w:val="superscript"/>
                <w:lang w:val="el-GR" w:eastAsia="el-GR"/>
              </w:rPr>
              <w:t>ο</w:t>
            </w:r>
          </w:p>
        </w:tc>
        <w:tc>
          <w:tcPr>
            <w:tcW w:w="1593" w:type="dxa"/>
            <w:noWrap/>
            <w:vAlign w:val="bottom"/>
            <w:hideMark/>
          </w:tcPr>
          <w:p w:rsidR="00C859B3" w:rsidRPr="00866AE9" w:rsidRDefault="00C859B3" w:rsidP="00091ADE">
            <w:pPr>
              <w:ind w:firstLine="0"/>
              <w:jc w:val="center"/>
              <w:cnfStyle w:val="000000000000"/>
              <w:rPr>
                <w:rFonts w:ascii="Times New Roman" w:eastAsia="Times New Roman" w:hAnsi="Times New Roman" w:cs="Times New Roman"/>
                <w:color w:val="000000"/>
                <w:lang w:val="el-GR" w:eastAsia="el-GR"/>
              </w:rPr>
            </w:pPr>
            <w:r w:rsidRPr="00866AE9">
              <w:rPr>
                <w:rFonts w:ascii="Times New Roman" w:hAnsi="Times New Roman" w:cs="Times New Roman"/>
                <w:color w:val="000000"/>
              </w:rPr>
              <w:t>3</w:t>
            </w:r>
            <w:r w:rsidR="00866AE9">
              <w:rPr>
                <w:rFonts w:ascii="Times New Roman" w:hAnsi="Times New Roman" w:cs="Times New Roman"/>
                <w:color w:val="000000"/>
                <w:lang w:val="el-GR"/>
              </w:rPr>
              <w:t>.</w:t>
            </w:r>
            <w:r w:rsidRPr="00866AE9">
              <w:rPr>
                <w:rFonts w:ascii="Times New Roman" w:hAnsi="Times New Roman" w:cs="Times New Roman"/>
                <w:color w:val="000000"/>
              </w:rPr>
              <w:t>518</w:t>
            </w:r>
          </w:p>
        </w:tc>
        <w:tc>
          <w:tcPr>
            <w:tcW w:w="1737" w:type="dxa"/>
            <w:noWrap/>
            <w:vAlign w:val="bottom"/>
            <w:hideMark/>
          </w:tcPr>
          <w:p w:rsidR="00C859B3" w:rsidRPr="00866AE9" w:rsidRDefault="00C859B3" w:rsidP="00091ADE">
            <w:pPr>
              <w:ind w:firstLine="0"/>
              <w:jc w:val="center"/>
              <w:cnfStyle w:val="000000000000"/>
              <w:rPr>
                <w:rFonts w:ascii="Times New Roman" w:eastAsia="Times New Roman" w:hAnsi="Times New Roman" w:cs="Times New Roman"/>
                <w:color w:val="000000"/>
                <w:lang w:val="el-GR" w:eastAsia="el-GR"/>
              </w:rPr>
            </w:pPr>
            <w:r w:rsidRPr="00866AE9">
              <w:rPr>
                <w:rFonts w:ascii="Times New Roman" w:hAnsi="Times New Roman" w:cs="Times New Roman"/>
                <w:color w:val="000000"/>
              </w:rPr>
              <w:t>131</w:t>
            </w:r>
            <w:r w:rsidRPr="00866AE9">
              <w:rPr>
                <w:rFonts w:ascii="Times New Roman" w:hAnsi="Times New Roman" w:cs="Times New Roman"/>
                <w:color w:val="000000"/>
                <w:lang w:val="el-GR"/>
              </w:rPr>
              <w:t>.</w:t>
            </w:r>
            <w:r w:rsidRPr="00866AE9">
              <w:rPr>
                <w:rFonts w:ascii="Times New Roman" w:hAnsi="Times New Roman" w:cs="Times New Roman"/>
                <w:color w:val="000000"/>
              </w:rPr>
              <w:t>925</w:t>
            </w:r>
            <w:r w:rsidRPr="00866AE9">
              <w:rPr>
                <w:rFonts w:ascii="Times New Roman" w:hAnsi="Times New Roman" w:cs="Times New Roman"/>
                <w:color w:val="000000"/>
                <w:lang w:val="el-GR"/>
              </w:rPr>
              <w:t>.</w:t>
            </w:r>
            <w:r w:rsidRPr="00866AE9">
              <w:rPr>
                <w:rFonts w:ascii="Times New Roman" w:hAnsi="Times New Roman" w:cs="Times New Roman"/>
                <w:color w:val="000000"/>
              </w:rPr>
              <w:t>000</w:t>
            </w:r>
          </w:p>
        </w:tc>
      </w:tr>
    </w:tbl>
    <w:p w:rsidR="003067AD" w:rsidRDefault="003067AD" w:rsidP="003067AD">
      <w:pPr>
        <w:jc w:val="center"/>
        <w:rPr>
          <w:i/>
          <w:iCs/>
          <w:strike/>
          <w:color w:val="1F497D" w:themeColor="text2"/>
          <w:sz w:val="18"/>
          <w:szCs w:val="18"/>
          <w:lang w:val="el-GR"/>
        </w:rPr>
      </w:pPr>
      <w:r w:rsidRPr="00091ADE">
        <w:rPr>
          <w:i/>
          <w:iCs/>
          <w:color w:val="1F497D" w:themeColor="text2"/>
          <w:sz w:val="18"/>
          <w:szCs w:val="18"/>
          <w:lang w:val="el-GR"/>
        </w:rPr>
        <w:t xml:space="preserve">Πίνακας 3.15. Συνολικά </w:t>
      </w:r>
      <w:r w:rsidR="00C859B3">
        <w:rPr>
          <w:i/>
          <w:iCs/>
          <w:color w:val="1F497D" w:themeColor="text2"/>
          <w:sz w:val="18"/>
          <w:szCs w:val="18"/>
          <w:lang w:val="el-GR"/>
        </w:rPr>
        <w:t>έσοδα</w:t>
      </w:r>
      <w:r w:rsidRPr="00091ADE">
        <w:rPr>
          <w:i/>
          <w:iCs/>
          <w:color w:val="1F497D" w:themeColor="text2"/>
          <w:sz w:val="18"/>
          <w:szCs w:val="18"/>
          <w:lang w:val="el-GR"/>
        </w:rPr>
        <w:t xml:space="preserve"> </w:t>
      </w:r>
      <w:r w:rsidR="00412F06">
        <w:rPr>
          <w:i/>
          <w:iCs/>
          <w:color w:val="1F497D" w:themeColor="text2"/>
          <w:sz w:val="18"/>
          <w:szCs w:val="18"/>
          <w:lang w:val="el-GR"/>
        </w:rPr>
        <w:t>σε όλη τη διάρκεια της ζω</w:t>
      </w:r>
      <w:r w:rsidR="00C859B3">
        <w:rPr>
          <w:i/>
          <w:iCs/>
          <w:color w:val="1F497D" w:themeColor="text2"/>
          <w:sz w:val="18"/>
          <w:szCs w:val="18"/>
          <w:lang w:val="el-GR"/>
        </w:rPr>
        <w:t>ή</w:t>
      </w:r>
      <w:r w:rsidR="00412F06" w:rsidRPr="00091ADE">
        <w:rPr>
          <w:i/>
          <w:iCs/>
          <w:color w:val="1F497D" w:themeColor="text2"/>
          <w:sz w:val="18"/>
          <w:szCs w:val="18"/>
          <w:lang w:val="el-GR"/>
        </w:rPr>
        <w:t>ς</w:t>
      </w:r>
      <w:r w:rsidR="00091ADE" w:rsidRPr="00091ADE">
        <w:rPr>
          <w:i/>
          <w:iCs/>
          <w:color w:val="1F497D" w:themeColor="text2"/>
          <w:sz w:val="18"/>
          <w:szCs w:val="18"/>
          <w:lang w:val="el-GR"/>
        </w:rPr>
        <w:t xml:space="preserve"> του λατομείου σε σχέση με την κλίση της εκμετάλλευσης</w:t>
      </w:r>
      <w:r w:rsidR="00091ADE">
        <w:rPr>
          <w:i/>
          <w:iCs/>
          <w:strike/>
          <w:color w:val="1F497D" w:themeColor="text2"/>
          <w:sz w:val="18"/>
          <w:szCs w:val="18"/>
          <w:lang w:val="el-GR"/>
        </w:rPr>
        <w:t xml:space="preserve"> </w:t>
      </w:r>
    </w:p>
    <w:p w:rsidR="00C859B3" w:rsidRPr="00C859B3" w:rsidRDefault="00C859B3" w:rsidP="003067AD">
      <w:pPr>
        <w:jc w:val="center"/>
        <w:rPr>
          <w:i/>
          <w:iCs/>
          <w:color w:val="1F497D" w:themeColor="text2"/>
          <w:sz w:val="18"/>
          <w:szCs w:val="18"/>
          <w:lang w:val="el-GR"/>
        </w:rPr>
      </w:pPr>
    </w:p>
    <w:p w:rsidR="00306D7C" w:rsidRDefault="00306D7C">
      <w:pPr>
        <w:rPr>
          <w:rFonts w:ascii="Times New Roman" w:hAnsi="Times New Roman" w:cs="Times New Roman"/>
          <w:sz w:val="24"/>
          <w:szCs w:val="24"/>
          <w:lang w:val="el-GR"/>
        </w:rPr>
      </w:pPr>
      <w:r>
        <w:rPr>
          <w:rFonts w:ascii="Times New Roman" w:hAnsi="Times New Roman" w:cs="Times New Roman"/>
          <w:sz w:val="24"/>
          <w:szCs w:val="24"/>
          <w:lang w:val="el-GR"/>
        </w:rPr>
        <w:br w:type="page"/>
      </w:r>
    </w:p>
    <w:p w:rsidR="003D2D21" w:rsidRDefault="00C859B3" w:rsidP="00306D7C">
      <w:pPr>
        <w:jc w:val="both"/>
        <w:rPr>
          <w:rFonts w:ascii="Times New Roman" w:hAnsi="Times New Roman" w:cs="Times New Roman"/>
          <w:sz w:val="24"/>
          <w:szCs w:val="24"/>
          <w:lang w:val="el-GR"/>
        </w:rPr>
      </w:pPr>
      <w:r>
        <w:rPr>
          <w:rFonts w:ascii="Times New Roman" w:hAnsi="Times New Roman" w:cs="Times New Roman"/>
          <w:sz w:val="24"/>
          <w:szCs w:val="24"/>
          <w:lang w:val="el-GR"/>
        </w:rPr>
        <w:lastRenderedPageBreak/>
        <w:t xml:space="preserve">Η μεταβολή των συνολικών </w:t>
      </w:r>
      <w:r w:rsidRPr="00C859B3">
        <w:rPr>
          <w:rFonts w:ascii="Times New Roman" w:hAnsi="Times New Roman" w:cs="Times New Roman"/>
          <w:sz w:val="24"/>
          <w:szCs w:val="24"/>
          <w:lang w:val="el-GR"/>
        </w:rPr>
        <w:t xml:space="preserve">εσόδων </w:t>
      </w:r>
      <w:r w:rsidR="00C9166B" w:rsidRPr="00C859B3">
        <w:rPr>
          <w:rFonts w:ascii="Times New Roman" w:hAnsi="Times New Roman" w:cs="Times New Roman"/>
          <w:sz w:val="24"/>
          <w:szCs w:val="24"/>
          <w:lang w:val="el-GR"/>
        </w:rPr>
        <w:t xml:space="preserve">κάθε κλίσης της </w:t>
      </w:r>
      <w:r w:rsidR="00B667E2" w:rsidRPr="00C859B3">
        <w:rPr>
          <w:rFonts w:ascii="Times New Roman" w:hAnsi="Times New Roman" w:cs="Times New Roman"/>
          <w:sz w:val="24"/>
          <w:szCs w:val="24"/>
          <w:lang w:val="el-GR"/>
        </w:rPr>
        <w:t>εκμετάλλευσης</w:t>
      </w:r>
      <w:r w:rsidR="00C9166B" w:rsidRPr="00C859B3">
        <w:rPr>
          <w:rFonts w:ascii="Times New Roman" w:hAnsi="Times New Roman" w:cs="Times New Roman"/>
          <w:sz w:val="24"/>
          <w:szCs w:val="24"/>
          <w:lang w:val="el-GR"/>
        </w:rPr>
        <w:t xml:space="preserve"> αναπαρίσταται γραφικά από</w:t>
      </w:r>
      <w:r w:rsidR="00FF1153" w:rsidRPr="00C859B3">
        <w:rPr>
          <w:rFonts w:ascii="Times New Roman" w:hAnsi="Times New Roman" w:cs="Times New Roman"/>
          <w:sz w:val="24"/>
          <w:szCs w:val="24"/>
          <w:lang w:val="el-GR"/>
        </w:rPr>
        <w:t xml:space="preserve"> το διάγραμμα που ακολουθεί:</w:t>
      </w:r>
      <w:r w:rsidRPr="00C859B3">
        <w:rPr>
          <w:rFonts w:ascii="Times New Roman" w:hAnsi="Times New Roman" w:cs="Times New Roman"/>
          <w:sz w:val="24"/>
          <w:szCs w:val="24"/>
          <w:lang w:val="el-GR"/>
        </w:rPr>
        <w:t xml:space="preserve"> </w:t>
      </w:r>
    </w:p>
    <w:p w:rsidR="00C9166B" w:rsidRPr="00091ADE" w:rsidRDefault="00905156" w:rsidP="00306D7C">
      <w:pPr>
        <w:ind w:firstLine="0"/>
        <w:rPr>
          <w:rFonts w:ascii="Times New Roman" w:hAnsi="Times New Roman" w:cs="Times New Roman"/>
          <w:strike/>
          <w:sz w:val="24"/>
          <w:szCs w:val="24"/>
          <w:lang w:val="el-GR"/>
        </w:rPr>
      </w:pPr>
      <w:r w:rsidRPr="00905156">
        <w:rPr>
          <w:strike/>
          <w:noProof/>
          <w:lang w:val="el-GR" w:eastAsia="el-GR"/>
        </w:rPr>
        <w:pict>
          <v:shapetype id="_x0000_t202" coordsize="21600,21600" o:spt="202" path="m,l,21600r21600,l21600,xe">
            <v:stroke joinstyle="miter"/>
            <v:path gradientshapeok="t" o:connecttype="rect"/>
          </v:shapetype>
          <v:shape id="Πλαίσιο κειμένου 4" o:spid="_x0000_s1026" type="#_x0000_t202" style="position:absolute;margin-left:-26.3pt;margin-top:316.85pt;width:505.8pt;height:11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" stroked="f">
            <v:path arrowok="t"/>
            <v:textbox style="mso-fit-shape-to-text:t" inset="0,0,0,0">
              <w:txbxContent>
                <w:p w:rsidR="005B018C" w:rsidRPr="00130107" w:rsidRDefault="005B018C" w:rsidP="00130107">
                  <w:pPr>
                    <w:pStyle w:val="Caption"/>
                    <w:jc w:val="center"/>
                    <w:rPr>
                      <w:rFonts w:ascii="Times New Roman" w:hAnsi="Times New Roman" w:cs="Times New Roman"/>
                      <w:sz w:val="24"/>
                      <w:szCs w:val="24"/>
                      <w:lang w:val="el-GR"/>
                    </w:rPr>
                  </w:pPr>
                  <w:r>
                    <w:rPr>
                      <w:lang w:val="el-GR"/>
                    </w:rPr>
                    <w:t>Διάγραμμα 3.3:Η μεταβολή του συνολικού κέρδους σε σχέση με την κλίση εκμετάλλευσης</w:t>
                  </w:r>
                </w:p>
              </w:txbxContent>
            </v:textbox>
          </v:shape>
        </w:pict>
      </w:r>
      <w:r w:rsidR="00C9166B" w:rsidRPr="00091ADE">
        <w:rPr>
          <w:i/>
          <w:iCs/>
          <w:strike/>
          <w:noProof/>
          <w:color w:val="1F497D" w:themeColor="text2"/>
          <w:sz w:val="18"/>
          <w:szCs w:val="18"/>
        </w:rPr>
        <w:drawing>
          <wp:anchor distT="0" distB="0" distL="114300" distR="114300" simplePos="0" relativeHeight="251658240" behindDoc="0" locked="0" layoutInCell="1" allowOverlap="1">
            <wp:simplePos x="0" y="0"/>
            <wp:positionH relativeFrom="column">
              <wp:posOffset>-334068</wp:posOffset>
            </wp:positionH>
            <wp:positionV relativeFrom="paragraph">
              <wp:posOffset>262255</wp:posOffset>
            </wp:positionV>
            <wp:extent cx="6423759" cy="3704590"/>
            <wp:effectExtent l="0" t="0" r="15240" b="10160"/>
            <wp:wrapNone/>
            <wp:docPr id="7" name="Γράφημα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anchor>
        </w:drawing>
      </w:r>
    </w:p>
    <w:p w:rsidR="00C9166B" w:rsidRPr="00091ADE" w:rsidRDefault="003067AD" w:rsidP="00C92CA2">
      <w:pPr>
        <w:rPr>
          <w:strike/>
          <w:lang w:val="el-GR"/>
        </w:rPr>
      </w:pPr>
      <w:r w:rsidRPr="00091ADE">
        <w:rPr>
          <w:strike/>
          <w:lang w:val="el-GR"/>
        </w:rPr>
        <w:br w:type="page"/>
      </w:r>
    </w:p>
    <w:p w:rsidR="009B4252" w:rsidRDefault="009C1853" w:rsidP="009C1853">
      <w:pPr>
        <w:pStyle w:val="Heading1"/>
        <w:rPr>
          <w:lang w:val="el-GR"/>
        </w:rPr>
      </w:pPr>
      <w:bookmarkStart w:id="36" w:name="_Toc84682314"/>
      <w:r>
        <w:rPr>
          <w:lang w:val="el-GR"/>
        </w:rPr>
        <w:lastRenderedPageBreak/>
        <w:t>Σ</w:t>
      </w:r>
      <w:r w:rsidR="00323FD8">
        <w:rPr>
          <w:lang w:val="el-GR"/>
        </w:rPr>
        <w:t>υμπερά</w:t>
      </w:r>
      <w:r>
        <w:rPr>
          <w:lang w:val="el-GR"/>
        </w:rPr>
        <w:t>σμα</w:t>
      </w:r>
      <w:r w:rsidR="00323FD8">
        <w:rPr>
          <w:lang w:val="el-GR"/>
        </w:rPr>
        <w:t>τα</w:t>
      </w:r>
      <w:r w:rsidR="00296146">
        <w:rPr>
          <w:lang w:val="el-GR"/>
        </w:rPr>
        <w:t xml:space="preserve"> – προτάσεις</w:t>
      </w:r>
      <w:bookmarkEnd w:id="36"/>
    </w:p>
    <w:p w:rsidR="009C1853" w:rsidRDefault="009C1853" w:rsidP="009C1853">
      <w:pPr>
        <w:rPr>
          <w:lang w:val="el-GR"/>
        </w:rPr>
      </w:pPr>
    </w:p>
    <w:p w:rsidR="00922A61" w:rsidRDefault="009C1853" w:rsidP="00922A61">
      <w:pPr>
        <w:jc w:val="both"/>
        <w:rPr>
          <w:rFonts w:ascii="Times New Roman" w:hAnsi="Times New Roman" w:cs="Times New Roman"/>
          <w:sz w:val="24"/>
          <w:szCs w:val="24"/>
          <w:lang w:val="el-GR"/>
        </w:rPr>
      </w:pPr>
      <w:r w:rsidRPr="000E73BE">
        <w:rPr>
          <w:rFonts w:ascii="Times New Roman" w:hAnsi="Times New Roman" w:cs="Times New Roman"/>
          <w:sz w:val="24"/>
          <w:szCs w:val="24"/>
          <w:lang w:val="el-GR"/>
        </w:rPr>
        <w:t>Σκοπό της εκπόνησης της συγκεκριμένης διπλωματικής α</w:t>
      </w:r>
      <w:r w:rsidR="00B05859">
        <w:rPr>
          <w:rFonts w:ascii="Times New Roman" w:hAnsi="Times New Roman" w:cs="Times New Roman"/>
          <w:sz w:val="24"/>
          <w:szCs w:val="24"/>
          <w:lang w:val="el-GR"/>
        </w:rPr>
        <w:t>ποτέλεσε</w:t>
      </w:r>
      <w:r>
        <w:rPr>
          <w:rFonts w:ascii="Times New Roman" w:hAnsi="Times New Roman" w:cs="Times New Roman"/>
          <w:sz w:val="24"/>
          <w:szCs w:val="24"/>
          <w:lang w:val="el-GR"/>
        </w:rPr>
        <w:t xml:space="preserve"> η μελέτη της </w:t>
      </w:r>
      <w:r w:rsidR="00296146">
        <w:rPr>
          <w:rFonts w:ascii="Times New Roman" w:hAnsi="Times New Roman" w:cs="Times New Roman"/>
          <w:sz w:val="24"/>
          <w:szCs w:val="24"/>
          <w:lang w:val="el-GR"/>
        </w:rPr>
        <w:t>επίδρασης της τελικής κλίσης εκμετάλλευσης στην αποληψιμότητα μαρμάρων</w:t>
      </w:r>
      <w:r w:rsidR="00B05859">
        <w:rPr>
          <w:rFonts w:ascii="Times New Roman" w:hAnsi="Times New Roman" w:cs="Times New Roman"/>
          <w:sz w:val="24"/>
          <w:szCs w:val="24"/>
          <w:lang w:val="el-GR"/>
        </w:rPr>
        <w:t xml:space="preserve">. Έχοντας </w:t>
      </w:r>
      <w:r w:rsidR="00FA4CC7">
        <w:rPr>
          <w:rFonts w:ascii="Times New Roman" w:hAnsi="Times New Roman" w:cs="Times New Roman"/>
          <w:sz w:val="24"/>
          <w:szCs w:val="24"/>
          <w:lang w:val="el-GR"/>
        </w:rPr>
        <w:t>ως</w:t>
      </w:r>
      <w:r w:rsidR="00EA48E5">
        <w:rPr>
          <w:rFonts w:ascii="Times New Roman" w:hAnsi="Times New Roman" w:cs="Times New Roman"/>
          <w:sz w:val="24"/>
          <w:szCs w:val="24"/>
          <w:lang w:val="el-GR"/>
        </w:rPr>
        <w:t xml:space="preserve"> αφορμή </w:t>
      </w:r>
      <w:r w:rsidR="00B05859">
        <w:rPr>
          <w:rFonts w:ascii="Times New Roman" w:hAnsi="Times New Roman" w:cs="Times New Roman"/>
          <w:sz w:val="24"/>
          <w:szCs w:val="24"/>
          <w:lang w:val="el-GR"/>
        </w:rPr>
        <w:t xml:space="preserve">απτά </w:t>
      </w:r>
      <w:r w:rsidR="00B05859" w:rsidRPr="0001303E">
        <w:rPr>
          <w:rFonts w:ascii="Times New Roman" w:hAnsi="Times New Roman" w:cs="Times New Roman"/>
          <w:sz w:val="24"/>
          <w:szCs w:val="24"/>
          <w:lang w:val="el-GR"/>
        </w:rPr>
        <w:t>παραδείγματα</w:t>
      </w:r>
      <w:r w:rsidR="00B05859">
        <w:rPr>
          <w:rFonts w:ascii="Times New Roman" w:hAnsi="Times New Roman" w:cs="Times New Roman"/>
          <w:sz w:val="24"/>
          <w:szCs w:val="24"/>
          <w:lang w:val="el-GR"/>
        </w:rPr>
        <w:t xml:space="preserve"> το</w:t>
      </w:r>
      <w:r w:rsidR="00296146">
        <w:rPr>
          <w:rFonts w:ascii="Times New Roman" w:hAnsi="Times New Roman" w:cs="Times New Roman"/>
          <w:sz w:val="24"/>
          <w:szCs w:val="24"/>
          <w:lang w:val="el-GR"/>
        </w:rPr>
        <w:t>υ εξωτερικού, με κλίσεις πρανών εκμετάλλευσης σε συμπαγή κοιτάσματα μαρμάρου</w:t>
      </w:r>
      <w:r w:rsidR="00B05859">
        <w:rPr>
          <w:rFonts w:ascii="Times New Roman" w:hAnsi="Times New Roman" w:cs="Times New Roman"/>
          <w:sz w:val="24"/>
          <w:szCs w:val="24"/>
          <w:lang w:val="el-GR"/>
        </w:rPr>
        <w:t xml:space="preserve"> να φτάνουν τις </w:t>
      </w:r>
      <w:r w:rsidR="00B05859" w:rsidRPr="00B05859">
        <w:rPr>
          <w:rFonts w:ascii="Times New Roman" w:hAnsi="Times New Roman" w:cs="Times New Roman"/>
          <w:sz w:val="24"/>
          <w:szCs w:val="24"/>
          <w:lang w:val="el-GR"/>
        </w:rPr>
        <w:t>90</w:t>
      </w:r>
      <w:r w:rsidR="00480885">
        <w:rPr>
          <w:rFonts w:ascii="Times New Roman" w:hAnsi="Times New Roman" w:cs="Times New Roman"/>
          <w:sz w:val="24"/>
          <w:szCs w:val="24"/>
          <w:vertAlign w:val="superscript"/>
          <w:lang w:val="el-GR"/>
        </w:rPr>
        <w:t>ο</w:t>
      </w:r>
      <w:r w:rsidR="00EA48E5">
        <w:rPr>
          <w:rFonts w:ascii="Times New Roman" w:hAnsi="Times New Roman" w:cs="Times New Roman"/>
          <w:sz w:val="24"/>
          <w:szCs w:val="24"/>
          <w:lang w:val="el-GR"/>
        </w:rPr>
        <w:t xml:space="preserve">, </w:t>
      </w:r>
      <w:r w:rsidR="00296146">
        <w:rPr>
          <w:rFonts w:ascii="Times New Roman" w:hAnsi="Times New Roman" w:cs="Times New Roman"/>
          <w:sz w:val="24"/>
          <w:szCs w:val="24"/>
          <w:lang w:val="el-GR"/>
        </w:rPr>
        <w:t>θεωρήθηκε ως η μέγιστη κλίση στα σενάρια που μελετήθηκαν</w:t>
      </w:r>
      <w:r w:rsidR="00B05859">
        <w:rPr>
          <w:rFonts w:ascii="Times New Roman" w:hAnsi="Times New Roman" w:cs="Times New Roman"/>
          <w:sz w:val="24"/>
          <w:szCs w:val="24"/>
          <w:lang w:val="el-GR"/>
        </w:rPr>
        <w:t>.</w:t>
      </w:r>
    </w:p>
    <w:p w:rsidR="00922A61" w:rsidRDefault="00B05859" w:rsidP="00922A61">
      <w:pPr>
        <w:jc w:val="both"/>
        <w:rPr>
          <w:rFonts w:ascii="Times New Roman" w:hAnsi="Times New Roman" w:cs="Times New Roman"/>
          <w:sz w:val="24"/>
          <w:szCs w:val="24"/>
          <w:lang w:val="el-GR"/>
        </w:rPr>
      </w:pPr>
      <w:r>
        <w:rPr>
          <w:rFonts w:ascii="Times New Roman" w:hAnsi="Times New Roman" w:cs="Times New Roman"/>
          <w:sz w:val="24"/>
          <w:szCs w:val="24"/>
          <w:lang w:val="el-GR"/>
        </w:rPr>
        <w:t xml:space="preserve"> </w:t>
      </w:r>
      <w:r w:rsidR="00877524">
        <w:rPr>
          <w:rFonts w:ascii="Times New Roman" w:hAnsi="Times New Roman" w:cs="Times New Roman"/>
          <w:sz w:val="24"/>
          <w:szCs w:val="24"/>
          <w:lang w:val="el-GR"/>
        </w:rPr>
        <w:t>Έτσι</w:t>
      </w:r>
      <w:r>
        <w:rPr>
          <w:rFonts w:ascii="Times New Roman" w:hAnsi="Times New Roman" w:cs="Times New Roman"/>
          <w:sz w:val="24"/>
          <w:szCs w:val="24"/>
          <w:lang w:val="el-GR"/>
        </w:rPr>
        <w:t xml:space="preserve"> συγκρίθηκαν τέσσερα λατομεία με κλίσεις πρανών 69</w:t>
      </w:r>
      <w:r w:rsidR="00480885">
        <w:rPr>
          <w:rFonts w:ascii="Times New Roman" w:hAnsi="Times New Roman" w:cs="Times New Roman"/>
          <w:sz w:val="24"/>
          <w:szCs w:val="24"/>
          <w:vertAlign w:val="superscript"/>
          <w:lang w:val="el-GR"/>
        </w:rPr>
        <w:t>ο</w:t>
      </w:r>
      <w:r>
        <w:rPr>
          <w:rFonts w:ascii="Times New Roman" w:hAnsi="Times New Roman" w:cs="Times New Roman"/>
          <w:sz w:val="24"/>
          <w:szCs w:val="24"/>
          <w:lang w:val="el-GR"/>
        </w:rPr>
        <w:t>,</w:t>
      </w:r>
      <w:r w:rsidR="00431BD1">
        <w:rPr>
          <w:rFonts w:ascii="Times New Roman" w:hAnsi="Times New Roman" w:cs="Times New Roman"/>
          <w:sz w:val="24"/>
          <w:szCs w:val="24"/>
          <w:lang w:val="el-GR"/>
        </w:rPr>
        <w:t xml:space="preserve"> </w:t>
      </w:r>
      <w:r>
        <w:rPr>
          <w:rFonts w:ascii="Times New Roman" w:hAnsi="Times New Roman" w:cs="Times New Roman"/>
          <w:sz w:val="24"/>
          <w:szCs w:val="24"/>
          <w:lang w:val="el-GR"/>
        </w:rPr>
        <w:t>75</w:t>
      </w:r>
      <w:r w:rsidR="00480885">
        <w:rPr>
          <w:rFonts w:ascii="Times New Roman" w:hAnsi="Times New Roman" w:cs="Times New Roman"/>
          <w:sz w:val="24"/>
          <w:szCs w:val="24"/>
          <w:vertAlign w:val="superscript"/>
          <w:lang w:val="el-GR"/>
        </w:rPr>
        <w:t>ο</w:t>
      </w:r>
      <w:r>
        <w:rPr>
          <w:rFonts w:ascii="Times New Roman" w:hAnsi="Times New Roman" w:cs="Times New Roman"/>
          <w:sz w:val="24"/>
          <w:szCs w:val="24"/>
          <w:lang w:val="el-GR"/>
        </w:rPr>
        <w:t>,</w:t>
      </w:r>
      <w:r w:rsidR="00431BD1">
        <w:rPr>
          <w:rFonts w:ascii="Times New Roman" w:hAnsi="Times New Roman" w:cs="Times New Roman"/>
          <w:sz w:val="24"/>
          <w:szCs w:val="24"/>
          <w:lang w:val="el-GR"/>
        </w:rPr>
        <w:t xml:space="preserve"> </w:t>
      </w:r>
      <w:r>
        <w:rPr>
          <w:rFonts w:ascii="Times New Roman" w:hAnsi="Times New Roman" w:cs="Times New Roman"/>
          <w:sz w:val="24"/>
          <w:szCs w:val="24"/>
          <w:lang w:val="el-GR"/>
        </w:rPr>
        <w:t>79</w:t>
      </w:r>
      <w:r w:rsidR="00480885">
        <w:rPr>
          <w:rFonts w:ascii="Times New Roman" w:hAnsi="Times New Roman" w:cs="Times New Roman"/>
          <w:sz w:val="24"/>
          <w:szCs w:val="24"/>
          <w:vertAlign w:val="superscript"/>
          <w:lang w:val="el-GR"/>
        </w:rPr>
        <w:t>ο</w:t>
      </w:r>
      <w:r>
        <w:rPr>
          <w:rFonts w:ascii="Times New Roman" w:hAnsi="Times New Roman" w:cs="Times New Roman"/>
          <w:sz w:val="24"/>
          <w:szCs w:val="24"/>
          <w:lang w:val="el-GR"/>
        </w:rPr>
        <w:t>,</w:t>
      </w:r>
      <w:r w:rsidR="00431BD1">
        <w:rPr>
          <w:rFonts w:ascii="Times New Roman" w:hAnsi="Times New Roman" w:cs="Times New Roman"/>
          <w:sz w:val="24"/>
          <w:szCs w:val="24"/>
          <w:lang w:val="el-GR"/>
        </w:rPr>
        <w:t xml:space="preserve"> </w:t>
      </w:r>
      <w:r>
        <w:rPr>
          <w:rFonts w:ascii="Times New Roman" w:hAnsi="Times New Roman" w:cs="Times New Roman"/>
          <w:sz w:val="24"/>
          <w:szCs w:val="24"/>
          <w:lang w:val="el-GR"/>
        </w:rPr>
        <w:t>90</w:t>
      </w:r>
      <w:r w:rsidR="00480885">
        <w:rPr>
          <w:rFonts w:ascii="Times New Roman" w:hAnsi="Times New Roman" w:cs="Times New Roman"/>
          <w:sz w:val="24"/>
          <w:szCs w:val="24"/>
          <w:vertAlign w:val="superscript"/>
          <w:lang w:val="el-GR"/>
        </w:rPr>
        <w:t>ο</w:t>
      </w:r>
      <w:r>
        <w:rPr>
          <w:rFonts w:ascii="Times New Roman" w:hAnsi="Times New Roman" w:cs="Times New Roman"/>
          <w:sz w:val="24"/>
          <w:szCs w:val="24"/>
          <w:lang w:val="el-GR"/>
        </w:rPr>
        <w:t xml:space="preserve">. Τα λατομεία αυτά σχεδιάστηκαν </w:t>
      </w:r>
      <w:r w:rsidR="00296146">
        <w:rPr>
          <w:rFonts w:ascii="Times New Roman" w:hAnsi="Times New Roman" w:cs="Times New Roman"/>
          <w:sz w:val="24"/>
          <w:szCs w:val="24"/>
          <w:lang w:val="el-GR"/>
        </w:rPr>
        <w:t xml:space="preserve">θεωρώντας ότι έχουν ακριβώς τα ίδια χαρακτηριστικά κοιτάσματος </w:t>
      </w:r>
      <w:r>
        <w:rPr>
          <w:rFonts w:ascii="Times New Roman" w:hAnsi="Times New Roman" w:cs="Times New Roman"/>
          <w:sz w:val="24"/>
          <w:szCs w:val="24"/>
          <w:lang w:val="el-GR"/>
        </w:rPr>
        <w:t xml:space="preserve">με σκοπό </w:t>
      </w:r>
      <w:r w:rsidR="00296146">
        <w:rPr>
          <w:rFonts w:ascii="Times New Roman" w:hAnsi="Times New Roman" w:cs="Times New Roman"/>
          <w:sz w:val="24"/>
          <w:szCs w:val="24"/>
          <w:lang w:val="el-GR"/>
        </w:rPr>
        <w:t>οι προκύπτουσες διαφορές στην αποληψιμότητα ή στις απώλειες κοιτάσματος να οφείλονται μόνο στην επιλογή της τελικής κλίσης εκμετάλλευσης</w:t>
      </w:r>
      <w:r>
        <w:rPr>
          <w:rFonts w:ascii="Times New Roman" w:hAnsi="Times New Roman" w:cs="Times New Roman"/>
          <w:sz w:val="24"/>
          <w:szCs w:val="24"/>
          <w:lang w:val="el-GR"/>
        </w:rPr>
        <w:t xml:space="preserve">. </w:t>
      </w:r>
      <w:r w:rsidR="00296146">
        <w:rPr>
          <w:rFonts w:ascii="Times New Roman" w:hAnsi="Times New Roman" w:cs="Times New Roman"/>
          <w:sz w:val="24"/>
          <w:szCs w:val="24"/>
          <w:lang w:val="el-GR"/>
        </w:rPr>
        <w:t xml:space="preserve">Θεωρώντας ίδια ετήσια παραγωγή και τον ίδιο μηχανολογικό </w:t>
      </w:r>
      <w:r>
        <w:rPr>
          <w:rFonts w:ascii="Times New Roman" w:hAnsi="Times New Roman" w:cs="Times New Roman"/>
          <w:sz w:val="24"/>
          <w:szCs w:val="24"/>
          <w:lang w:val="el-GR"/>
        </w:rPr>
        <w:t xml:space="preserve">εξοπλισμό λοιπόν, </w:t>
      </w:r>
      <w:r w:rsidR="00553A9C">
        <w:rPr>
          <w:rFonts w:ascii="Times New Roman" w:hAnsi="Times New Roman" w:cs="Times New Roman"/>
          <w:sz w:val="24"/>
          <w:szCs w:val="24"/>
          <w:lang w:val="el-GR"/>
        </w:rPr>
        <w:t xml:space="preserve">παρατηρήθηκε ότι μικρής σημασίας παράγοντες </w:t>
      </w:r>
      <w:r w:rsidR="00877524">
        <w:rPr>
          <w:rFonts w:ascii="Times New Roman" w:hAnsi="Times New Roman" w:cs="Times New Roman"/>
          <w:sz w:val="24"/>
          <w:szCs w:val="24"/>
          <w:lang w:val="el-GR"/>
        </w:rPr>
        <w:t>επηρέασαν</w:t>
      </w:r>
      <w:r w:rsidR="00553A9C">
        <w:rPr>
          <w:rFonts w:ascii="Times New Roman" w:hAnsi="Times New Roman" w:cs="Times New Roman"/>
          <w:sz w:val="24"/>
          <w:szCs w:val="24"/>
          <w:lang w:val="el-GR"/>
        </w:rPr>
        <w:t xml:space="preserve"> τ</w:t>
      </w:r>
      <w:r w:rsidR="00A67AE6">
        <w:rPr>
          <w:rFonts w:ascii="Times New Roman" w:hAnsi="Times New Roman" w:cs="Times New Roman"/>
          <w:sz w:val="24"/>
          <w:szCs w:val="24"/>
          <w:lang w:val="el-GR"/>
        </w:rPr>
        <w:t>ην ωριαία παραγωγή (βλ. Πίνακας 3.5)</w:t>
      </w:r>
      <w:r w:rsidR="00553A9C">
        <w:rPr>
          <w:rFonts w:ascii="Times New Roman" w:hAnsi="Times New Roman" w:cs="Times New Roman"/>
          <w:sz w:val="24"/>
          <w:szCs w:val="24"/>
          <w:lang w:val="el-GR"/>
        </w:rPr>
        <w:t xml:space="preserve"> όπως οι διαφορές στα μήκη των δρόμων προσπέλασης. </w:t>
      </w:r>
    </w:p>
    <w:p w:rsidR="00922A61" w:rsidRDefault="00553A9C" w:rsidP="00922A61">
      <w:pPr>
        <w:jc w:val="both"/>
        <w:rPr>
          <w:rFonts w:ascii="Times New Roman" w:hAnsi="Times New Roman" w:cs="Times New Roman"/>
          <w:sz w:val="24"/>
          <w:szCs w:val="24"/>
          <w:lang w:val="el-GR"/>
        </w:rPr>
      </w:pPr>
      <w:r>
        <w:rPr>
          <w:rFonts w:ascii="Times New Roman" w:hAnsi="Times New Roman" w:cs="Times New Roman"/>
          <w:sz w:val="24"/>
          <w:szCs w:val="24"/>
          <w:lang w:val="el-GR"/>
        </w:rPr>
        <w:t xml:space="preserve">Αυτό όμως που κατέδειξε η συγκεκριμένη εργασία ήταν η διαφορά αποληψιμότητας που παρουσίασαν τα τέσσερα λατομεία. Ήταν ήδη σχεδόν λογικό ότι αν </w:t>
      </w:r>
      <w:r w:rsidR="00877524">
        <w:rPr>
          <w:rFonts w:ascii="Times New Roman" w:hAnsi="Times New Roman" w:cs="Times New Roman"/>
          <w:sz w:val="24"/>
          <w:szCs w:val="24"/>
          <w:lang w:val="el-GR"/>
        </w:rPr>
        <w:t>από</w:t>
      </w:r>
      <w:r>
        <w:rPr>
          <w:rFonts w:ascii="Times New Roman" w:hAnsi="Times New Roman" w:cs="Times New Roman"/>
          <w:sz w:val="24"/>
          <w:szCs w:val="24"/>
          <w:lang w:val="el-GR"/>
        </w:rPr>
        <w:t xml:space="preserve"> μια εκμετάλλευση (έστω αυτή των 69</w:t>
      </w:r>
      <w:r w:rsidR="00480885">
        <w:rPr>
          <w:rFonts w:ascii="Times New Roman" w:hAnsi="Times New Roman" w:cs="Times New Roman"/>
          <w:sz w:val="24"/>
          <w:szCs w:val="24"/>
          <w:vertAlign w:val="superscript"/>
          <w:lang w:val="el-GR"/>
        </w:rPr>
        <w:t>ο</w:t>
      </w:r>
      <w:r>
        <w:rPr>
          <w:rFonts w:ascii="Times New Roman" w:hAnsi="Times New Roman" w:cs="Times New Roman"/>
          <w:sz w:val="24"/>
          <w:szCs w:val="24"/>
          <w:lang w:val="el-GR"/>
        </w:rPr>
        <w:t xml:space="preserve">) αφαιρεθούν οι βαθμίδες και ουσιαστικά υφίσταται μια κατάσταση με κατακόρυφα </w:t>
      </w:r>
      <w:r w:rsidR="00877524">
        <w:rPr>
          <w:rFonts w:ascii="Times New Roman" w:hAnsi="Times New Roman" w:cs="Times New Roman"/>
          <w:sz w:val="24"/>
          <w:szCs w:val="24"/>
          <w:lang w:val="el-GR"/>
        </w:rPr>
        <w:t>πρανή</w:t>
      </w:r>
      <w:r>
        <w:rPr>
          <w:rFonts w:ascii="Times New Roman" w:hAnsi="Times New Roman" w:cs="Times New Roman"/>
          <w:sz w:val="24"/>
          <w:szCs w:val="24"/>
          <w:lang w:val="el-GR"/>
        </w:rPr>
        <w:t xml:space="preserve"> (ουσιαστικά μια εκμετάλλευση με 90</w:t>
      </w:r>
      <w:r w:rsidR="00480885">
        <w:rPr>
          <w:rFonts w:ascii="Times New Roman" w:hAnsi="Times New Roman" w:cs="Times New Roman"/>
          <w:sz w:val="24"/>
          <w:szCs w:val="24"/>
          <w:vertAlign w:val="superscript"/>
          <w:lang w:val="el-GR"/>
        </w:rPr>
        <w:t>ο</w:t>
      </w:r>
      <w:r>
        <w:rPr>
          <w:rFonts w:ascii="Times New Roman" w:hAnsi="Times New Roman" w:cs="Times New Roman"/>
          <w:sz w:val="24"/>
          <w:szCs w:val="24"/>
          <w:lang w:val="el-GR"/>
        </w:rPr>
        <w:t xml:space="preserve"> γωνία κλίσης πρανούς), θα αυξηθεί η ποσότητα του μάρμαρου που θα εξορυχθεί. Φάνηκε </w:t>
      </w:r>
      <w:r w:rsidR="00877524">
        <w:rPr>
          <w:rFonts w:ascii="Times New Roman" w:hAnsi="Times New Roman" w:cs="Times New Roman"/>
          <w:sz w:val="24"/>
          <w:szCs w:val="24"/>
          <w:lang w:val="el-GR"/>
        </w:rPr>
        <w:t>ότι</w:t>
      </w:r>
      <w:r>
        <w:rPr>
          <w:rFonts w:ascii="Times New Roman" w:hAnsi="Times New Roman" w:cs="Times New Roman"/>
          <w:sz w:val="24"/>
          <w:szCs w:val="24"/>
          <w:lang w:val="el-GR"/>
        </w:rPr>
        <w:t xml:space="preserve"> οι διαφορές αποληψιμότητας είναι μεγάλες και επι παραδείγματι αξίζει να αναφερθεί ότι το ποσοστό αποληψιμότητας στην εκμετάλλευση των 69</w:t>
      </w:r>
      <w:r w:rsidR="00480885">
        <w:rPr>
          <w:rFonts w:ascii="Times New Roman" w:hAnsi="Times New Roman" w:cs="Times New Roman"/>
          <w:sz w:val="24"/>
          <w:szCs w:val="24"/>
          <w:vertAlign w:val="superscript"/>
          <w:lang w:val="el-GR"/>
        </w:rPr>
        <w:t>ο</w:t>
      </w:r>
      <w:r>
        <w:rPr>
          <w:rFonts w:ascii="Times New Roman" w:hAnsi="Times New Roman" w:cs="Times New Roman"/>
          <w:sz w:val="24"/>
          <w:szCs w:val="24"/>
          <w:lang w:val="el-GR"/>
        </w:rPr>
        <w:t xml:space="preserve"> βρέθηκε να είναι 59,43% ενώ στην περίπτωση των 90</w:t>
      </w:r>
      <w:r w:rsidR="00480885">
        <w:rPr>
          <w:rFonts w:ascii="Times New Roman" w:hAnsi="Times New Roman" w:cs="Times New Roman"/>
          <w:sz w:val="24"/>
          <w:szCs w:val="24"/>
          <w:vertAlign w:val="superscript"/>
          <w:lang w:val="el-GR"/>
        </w:rPr>
        <w:t>ο</w:t>
      </w:r>
      <w:r>
        <w:rPr>
          <w:rFonts w:ascii="Times New Roman" w:hAnsi="Times New Roman" w:cs="Times New Roman"/>
          <w:sz w:val="24"/>
          <w:szCs w:val="24"/>
          <w:lang w:val="el-GR"/>
        </w:rPr>
        <w:t xml:space="preserve">, το ποσοστό αυτό ανέβαινε στο 83,15%. </w:t>
      </w:r>
    </w:p>
    <w:p w:rsidR="009B4252" w:rsidRDefault="00553A9C" w:rsidP="00922A61">
      <w:pPr>
        <w:jc w:val="both"/>
        <w:rPr>
          <w:rFonts w:ascii="Times New Roman" w:hAnsi="Times New Roman" w:cs="Times New Roman"/>
          <w:b/>
          <w:sz w:val="32"/>
          <w:szCs w:val="32"/>
          <w:lang w:val="el-GR"/>
        </w:rPr>
      </w:pPr>
      <w:r>
        <w:rPr>
          <w:rFonts w:ascii="Times New Roman" w:hAnsi="Times New Roman" w:cs="Times New Roman"/>
          <w:sz w:val="24"/>
          <w:szCs w:val="24"/>
          <w:lang w:val="el-GR"/>
        </w:rPr>
        <w:t>Το λατομείο που αποτέλεσε βάση για τα παραπάνω ευρήματα είχε διαστάσεις 140</w:t>
      </w:r>
      <w:r>
        <w:rPr>
          <w:rFonts w:ascii="Times New Roman" w:hAnsi="Times New Roman" w:cs="Times New Roman"/>
          <w:sz w:val="24"/>
          <w:szCs w:val="24"/>
        </w:rPr>
        <w:t>m</w:t>
      </w:r>
      <w:r w:rsidRPr="00553A9C">
        <w:rPr>
          <w:rFonts w:ascii="Times New Roman" w:hAnsi="Times New Roman" w:cs="Times New Roman"/>
          <w:sz w:val="24"/>
          <w:szCs w:val="24"/>
          <w:lang w:val="el-GR"/>
        </w:rPr>
        <w:t xml:space="preserve"> </w:t>
      </w:r>
      <w:r>
        <w:rPr>
          <w:rFonts w:ascii="Times New Roman" w:hAnsi="Times New Roman" w:cs="Times New Roman"/>
          <w:sz w:val="24"/>
          <w:szCs w:val="24"/>
        </w:rPr>
        <w:t>x</w:t>
      </w:r>
      <w:r w:rsidRPr="00553A9C">
        <w:rPr>
          <w:rFonts w:ascii="Times New Roman" w:hAnsi="Times New Roman" w:cs="Times New Roman"/>
          <w:sz w:val="24"/>
          <w:szCs w:val="24"/>
          <w:lang w:val="el-GR"/>
        </w:rPr>
        <w:t xml:space="preserve"> </w:t>
      </w:r>
      <w:r w:rsidR="00211F32" w:rsidRPr="00211F32">
        <w:rPr>
          <w:rFonts w:ascii="Times New Roman" w:hAnsi="Times New Roman" w:cs="Times New Roman"/>
          <w:sz w:val="24"/>
          <w:szCs w:val="24"/>
          <w:lang w:val="el-GR"/>
        </w:rPr>
        <w:t>85</w:t>
      </w:r>
      <w:r w:rsidR="00211F32">
        <w:rPr>
          <w:rFonts w:ascii="Times New Roman" w:hAnsi="Times New Roman" w:cs="Times New Roman"/>
          <w:sz w:val="24"/>
          <w:szCs w:val="24"/>
        </w:rPr>
        <w:t>m</w:t>
      </w:r>
      <w:r w:rsidR="00211F32" w:rsidRPr="00211F32">
        <w:rPr>
          <w:rFonts w:ascii="Times New Roman" w:hAnsi="Times New Roman" w:cs="Times New Roman"/>
          <w:sz w:val="24"/>
          <w:szCs w:val="24"/>
          <w:lang w:val="el-GR"/>
        </w:rPr>
        <w:t xml:space="preserve"> </w:t>
      </w:r>
      <w:r w:rsidR="00211F32">
        <w:rPr>
          <w:rFonts w:ascii="Times New Roman" w:hAnsi="Times New Roman" w:cs="Times New Roman"/>
          <w:sz w:val="24"/>
          <w:szCs w:val="24"/>
        </w:rPr>
        <w:t>x</w:t>
      </w:r>
      <w:r w:rsidR="00211F32" w:rsidRPr="00211F32">
        <w:rPr>
          <w:rFonts w:ascii="Times New Roman" w:hAnsi="Times New Roman" w:cs="Times New Roman"/>
          <w:sz w:val="24"/>
          <w:szCs w:val="24"/>
          <w:lang w:val="el-GR"/>
        </w:rPr>
        <w:t xml:space="preserve"> 60</w:t>
      </w:r>
      <w:r w:rsidR="00211F32">
        <w:rPr>
          <w:rFonts w:ascii="Times New Roman" w:hAnsi="Times New Roman" w:cs="Times New Roman"/>
          <w:sz w:val="24"/>
          <w:szCs w:val="24"/>
        </w:rPr>
        <w:t>m</w:t>
      </w:r>
      <w:r w:rsidR="00211F32">
        <w:rPr>
          <w:rFonts w:ascii="Times New Roman" w:hAnsi="Times New Roman" w:cs="Times New Roman"/>
          <w:sz w:val="24"/>
          <w:szCs w:val="24"/>
          <w:lang w:val="el-GR"/>
        </w:rPr>
        <w:t xml:space="preserve"> και η διαφορά στην αποληψιμότητα έφτανε τα 169.000</w:t>
      </w:r>
      <w:r w:rsidR="00877524" w:rsidRPr="00877524">
        <w:rPr>
          <w:rFonts w:ascii="Times New Roman" w:hAnsi="Times New Roman" w:cs="Times New Roman"/>
          <w:sz w:val="24"/>
          <w:szCs w:val="24"/>
          <w:lang w:val="el-GR"/>
        </w:rPr>
        <w:t xml:space="preserve"> </w:t>
      </w:r>
      <w:r w:rsidR="00211F32">
        <w:rPr>
          <w:rFonts w:ascii="Times New Roman" w:hAnsi="Times New Roman" w:cs="Times New Roman"/>
          <w:sz w:val="24"/>
          <w:szCs w:val="24"/>
        </w:rPr>
        <w:t>m</w:t>
      </w:r>
      <w:r w:rsidR="00211F32" w:rsidRPr="00211F32">
        <w:rPr>
          <w:rFonts w:ascii="Times New Roman" w:hAnsi="Times New Roman" w:cs="Times New Roman"/>
          <w:sz w:val="24"/>
          <w:szCs w:val="24"/>
          <w:vertAlign w:val="superscript"/>
          <w:lang w:val="el-GR"/>
        </w:rPr>
        <w:t>3</w:t>
      </w:r>
      <w:r w:rsidR="00211F32" w:rsidRPr="00211F32">
        <w:rPr>
          <w:rFonts w:ascii="Times New Roman" w:hAnsi="Times New Roman" w:cs="Times New Roman"/>
          <w:sz w:val="24"/>
          <w:szCs w:val="24"/>
          <w:lang w:val="el-GR"/>
        </w:rPr>
        <w:t xml:space="preserve">. </w:t>
      </w:r>
      <w:r w:rsidR="00211F32">
        <w:rPr>
          <w:rFonts w:ascii="Times New Roman" w:hAnsi="Times New Roman" w:cs="Times New Roman"/>
          <w:sz w:val="24"/>
          <w:szCs w:val="24"/>
          <w:lang w:val="el-GR"/>
        </w:rPr>
        <w:t xml:space="preserve">Είναι σαφές </w:t>
      </w:r>
      <w:r w:rsidR="00877524">
        <w:rPr>
          <w:rFonts w:ascii="Times New Roman" w:hAnsi="Times New Roman" w:cs="Times New Roman"/>
          <w:sz w:val="24"/>
          <w:szCs w:val="24"/>
          <w:lang w:val="el-GR"/>
        </w:rPr>
        <w:t>ότι</w:t>
      </w:r>
      <w:r w:rsidR="00211F32">
        <w:rPr>
          <w:rFonts w:ascii="Times New Roman" w:hAnsi="Times New Roman" w:cs="Times New Roman"/>
          <w:sz w:val="24"/>
          <w:szCs w:val="24"/>
          <w:lang w:val="el-GR"/>
        </w:rPr>
        <w:t xml:space="preserve"> σε ακόμα μεγαλύτερα λατομεία η απώλεια </w:t>
      </w:r>
      <w:r w:rsidR="00296146">
        <w:rPr>
          <w:rFonts w:ascii="Times New Roman" w:hAnsi="Times New Roman" w:cs="Times New Roman"/>
          <w:sz w:val="24"/>
          <w:szCs w:val="24"/>
          <w:lang w:val="el-GR"/>
        </w:rPr>
        <w:t xml:space="preserve">κοιτάσματος </w:t>
      </w:r>
      <w:r w:rsidR="00211F32">
        <w:rPr>
          <w:rFonts w:ascii="Times New Roman" w:hAnsi="Times New Roman" w:cs="Times New Roman"/>
          <w:sz w:val="24"/>
          <w:szCs w:val="24"/>
          <w:lang w:val="el-GR"/>
        </w:rPr>
        <w:t>θα ήταν ακόμα μεγαλύτερη</w:t>
      </w:r>
      <w:r w:rsidR="00296146">
        <w:rPr>
          <w:rFonts w:ascii="Times New Roman" w:hAnsi="Times New Roman" w:cs="Times New Roman"/>
          <w:sz w:val="24"/>
          <w:szCs w:val="24"/>
          <w:lang w:val="el-GR"/>
        </w:rPr>
        <w:t>.</w:t>
      </w:r>
      <w:r w:rsidR="00211F32">
        <w:rPr>
          <w:rFonts w:ascii="Times New Roman" w:hAnsi="Times New Roman" w:cs="Times New Roman"/>
          <w:sz w:val="24"/>
          <w:szCs w:val="24"/>
          <w:lang w:val="el-GR"/>
        </w:rPr>
        <w:t xml:space="preserve"> </w:t>
      </w:r>
    </w:p>
    <w:p w:rsidR="009B4252" w:rsidRDefault="005F03C8" w:rsidP="005F03C8">
      <w:pPr>
        <w:rPr>
          <w:rFonts w:ascii="Times New Roman" w:hAnsi="Times New Roman" w:cs="Times New Roman"/>
          <w:b/>
          <w:sz w:val="32"/>
          <w:szCs w:val="32"/>
          <w:lang w:val="el-GR"/>
        </w:rPr>
      </w:pPr>
      <w:r>
        <w:rPr>
          <w:rFonts w:ascii="Times New Roman" w:hAnsi="Times New Roman" w:cs="Times New Roman"/>
          <w:b/>
          <w:sz w:val="32"/>
          <w:szCs w:val="32"/>
          <w:lang w:val="el-GR"/>
        </w:rPr>
        <w:br w:type="page"/>
      </w:r>
    </w:p>
    <w:p w:rsidR="005F03C8" w:rsidRDefault="005F03C8" w:rsidP="005F03C8">
      <w:pPr>
        <w:pStyle w:val="Heading1"/>
        <w:rPr>
          <w:lang w:val="el-GR"/>
        </w:rPr>
      </w:pPr>
      <w:bookmarkStart w:id="37" w:name="_Toc84682315"/>
      <w:r>
        <w:rPr>
          <w:lang w:val="el-GR"/>
        </w:rPr>
        <w:lastRenderedPageBreak/>
        <w:t>Βιβλιογραφία</w:t>
      </w:r>
      <w:bookmarkEnd w:id="37"/>
    </w:p>
    <w:p w:rsidR="00B47896" w:rsidRPr="00C07A64" w:rsidRDefault="00B47896" w:rsidP="005F03C8">
      <w:pPr>
        <w:pStyle w:val="ListParagraph"/>
        <w:numPr>
          <w:ilvl w:val="0"/>
          <w:numId w:val="30"/>
        </w:numPr>
        <w:rPr>
          <w:rFonts w:ascii="Times New Roman" w:hAnsi="Times New Roman" w:cs="Times New Roman"/>
          <w:sz w:val="20"/>
          <w:szCs w:val="20"/>
          <w:lang w:val="el-GR"/>
        </w:rPr>
      </w:pPr>
      <w:r w:rsidRPr="00C07A64">
        <w:rPr>
          <w:rFonts w:ascii="Times New Roman" w:hAnsi="Times New Roman" w:cs="Times New Roman"/>
          <w:sz w:val="20"/>
          <w:szCs w:val="20"/>
          <w:lang w:val="el-GR"/>
        </w:rPr>
        <w:t>Γεώργιος Εξαδάκτυλος,</w:t>
      </w:r>
      <w:r w:rsidR="00EF5810">
        <w:rPr>
          <w:rFonts w:ascii="Times New Roman" w:hAnsi="Times New Roman" w:cs="Times New Roman"/>
          <w:sz w:val="20"/>
          <w:szCs w:val="20"/>
          <w:lang w:val="el-GR"/>
        </w:rPr>
        <w:t xml:space="preserve"> </w:t>
      </w:r>
      <w:r w:rsidRPr="00C07A64">
        <w:rPr>
          <w:rFonts w:ascii="Times New Roman" w:hAnsi="Times New Roman" w:cs="Times New Roman"/>
          <w:sz w:val="20"/>
          <w:szCs w:val="20"/>
          <w:lang w:val="el-GR"/>
        </w:rPr>
        <w:t>Εκτίμηση αποθεμάτων και Σχεδιασμός, παραδόσεις μαθήματος Υπαίθριες Εκμεταλλεύσεις, Πολυτεχνείο Κρήτης</w:t>
      </w:r>
      <w:r w:rsidR="005F03C8" w:rsidRPr="00C07A64">
        <w:rPr>
          <w:rFonts w:ascii="Times New Roman" w:hAnsi="Times New Roman" w:cs="Times New Roman"/>
          <w:sz w:val="20"/>
          <w:szCs w:val="20"/>
          <w:lang w:val="el-GR"/>
        </w:rPr>
        <w:t>.</w:t>
      </w:r>
    </w:p>
    <w:p w:rsidR="00B47896" w:rsidRPr="00C07A64" w:rsidRDefault="00B47896" w:rsidP="005F03C8">
      <w:pPr>
        <w:pStyle w:val="ListParagraph"/>
        <w:numPr>
          <w:ilvl w:val="0"/>
          <w:numId w:val="30"/>
        </w:numPr>
        <w:rPr>
          <w:rFonts w:ascii="Times New Roman" w:hAnsi="Times New Roman" w:cs="Times New Roman"/>
          <w:sz w:val="20"/>
          <w:szCs w:val="20"/>
          <w:lang w:val="el-GR"/>
        </w:rPr>
      </w:pPr>
      <w:r w:rsidRPr="00C07A64">
        <w:rPr>
          <w:rFonts w:ascii="Times New Roman" w:hAnsi="Times New Roman" w:cs="Times New Roman"/>
          <w:sz w:val="20"/>
          <w:szCs w:val="20"/>
          <w:lang w:val="el-GR"/>
        </w:rPr>
        <w:t>Μιχαήλ Γαλετάκης,</w:t>
      </w:r>
      <w:r w:rsidR="00EF5810">
        <w:rPr>
          <w:rFonts w:ascii="Times New Roman" w:hAnsi="Times New Roman" w:cs="Times New Roman"/>
          <w:sz w:val="20"/>
          <w:szCs w:val="20"/>
          <w:lang w:val="el-GR"/>
        </w:rPr>
        <w:t xml:space="preserve"> </w:t>
      </w:r>
      <w:r w:rsidRPr="00C07A64">
        <w:rPr>
          <w:rFonts w:ascii="Times New Roman" w:hAnsi="Times New Roman" w:cs="Times New Roman"/>
          <w:sz w:val="20"/>
          <w:szCs w:val="20"/>
          <w:lang w:val="el-GR"/>
        </w:rPr>
        <w:t>Ορισμοί και βασικές έννοιες επιφανειακών εκμεταλλεύσεων, παραδόσεις μαθήματος Μεταλλευτική Έρευνα, Πολυτεχνείο Κρήτης</w:t>
      </w:r>
      <w:r w:rsidR="005F03C8" w:rsidRPr="00C07A64">
        <w:rPr>
          <w:rFonts w:ascii="Times New Roman" w:hAnsi="Times New Roman" w:cs="Times New Roman"/>
          <w:sz w:val="20"/>
          <w:szCs w:val="20"/>
          <w:lang w:val="el-GR"/>
        </w:rPr>
        <w:t>.</w:t>
      </w:r>
    </w:p>
    <w:p w:rsidR="00063327" w:rsidRPr="00C07A64" w:rsidRDefault="00063327" w:rsidP="005F03C8">
      <w:pPr>
        <w:pStyle w:val="ListParagraph"/>
        <w:numPr>
          <w:ilvl w:val="0"/>
          <w:numId w:val="30"/>
        </w:numPr>
        <w:rPr>
          <w:rFonts w:ascii="Times New Roman" w:hAnsi="Times New Roman" w:cs="Times New Roman"/>
          <w:sz w:val="20"/>
          <w:szCs w:val="20"/>
          <w:lang w:val="el-GR"/>
        </w:rPr>
      </w:pPr>
      <w:r w:rsidRPr="00C07A64">
        <w:rPr>
          <w:rFonts w:ascii="Times New Roman" w:eastAsia="Times New Roman" w:hAnsi="Times New Roman" w:cs="Times New Roman"/>
          <w:sz w:val="20"/>
          <w:szCs w:val="20"/>
          <w:lang w:val="el-GR"/>
        </w:rPr>
        <w:t>Στέργιος Θεοδωρίκας(20</w:t>
      </w:r>
      <w:r w:rsidR="005F03C8" w:rsidRPr="00C07A64">
        <w:rPr>
          <w:rFonts w:ascii="Times New Roman" w:eastAsia="Times New Roman" w:hAnsi="Times New Roman" w:cs="Times New Roman"/>
          <w:sz w:val="20"/>
          <w:szCs w:val="20"/>
          <w:lang w:val="el-GR"/>
        </w:rPr>
        <w:t>13) Ορυκτολογία-Πετρολογία, Γραφ</w:t>
      </w:r>
      <w:r w:rsidRPr="00C07A64">
        <w:rPr>
          <w:rFonts w:ascii="Times New Roman" w:eastAsia="Times New Roman" w:hAnsi="Times New Roman" w:cs="Times New Roman"/>
          <w:sz w:val="20"/>
          <w:szCs w:val="20"/>
          <w:lang w:val="el-GR"/>
        </w:rPr>
        <w:t>ικές Τέχνες «ΜΕΛΙΣΣΑ»</w:t>
      </w:r>
      <w:r w:rsidR="005F03C8" w:rsidRPr="00C07A64">
        <w:rPr>
          <w:rFonts w:ascii="Times New Roman" w:eastAsia="Times New Roman" w:hAnsi="Times New Roman" w:cs="Times New Roman"/>
          <w:sz w:val="20"/>
          <w:szCs w:val="20"/>
          <w:lang w:val="el-GR"/>
        </w:rPr>
        <w:t>.</w:t>
      </w:r>
    </w:p>
    <w:p w:rsidR="00063327" w:rsidRPr="00C07A64" w:rsidRDefault="00063327" w:rsidP="005F03C8">
      <w:pPr>
        <w:pStyle w:val="ListParagraph"/>
        <w:numPr>
          <w:ilvl w:val="0"/>
          <w:numId w:val="30"/>
        </w:numPr>
        <w:rPr>
          <w:rFonts w:ascii="Times New Roman" w:hAnsi="Times New Roman" w:cs="Times New Roman"/>
          <w:sz w:val="20"/>
          <w:szCs w:val="20"/>
          <w:lang w:val="el-GR"/>
        </w:rPr>
      </w:pPr>
      <w:r w:rsidRPr="00C07A64">
        <w:rPr>
          <w:rFonts w:ascii="Times New Roman" w:hAnsi="Times New Roman" w:cs="Times New Roman"/>
          <w:sz w:val="20"/>
          <w:szCs w:val="20"/>
          <w:lang w:val="el-GR"/>
        </w:rPr>
        <w:t>Κωνσταντίνος Μόδης,</w:t>
      </w:r>
      <w:r w:rsidR="00EF5810">
        <w:rPr>
          <w:rFonts w:ascii="Times New Roman" w:hAnsi="Times New Roman" w:cs="Times New Roman"/>
          <w:sz w:val="20"/>
          <w:szCs w:val="20"/>
          <w:lang w:val="el-GR"/>
        </w:rPr>
        <w:t xml:space="preserve"> </w:t>
      </w:r>
      <w:r w:rsidRPr="00C07A64">
        <w:rPr>
          <w:rFonts w:ascii="Times New Roman" w:hAnsi="Times New Roman" w:cs="Times New Roman"/>
          <w:sz w:val="20"/>
          <w:szCs w:val="20"/>
          <w:lang w:val="el-GR"/>
        </w:rPr>
        <w:t>Σοφία Σταματάκη, παραδόσεις μαθήματος Εισαγωγή στη Μεταλλευτική Έρευνα,</w:t>
      </w:r>
      <w:r w:rsidR="00EF5810">
        <w:rPr>
          <w:rFonts w:ascii="Times New Roman" w:hAnsi="Times New Roman" w:cs="Times New Roman"/>
          <w:sz w:val="20"/>
          <w:szCs w:val="20"/>
          <w:lang w:val="el-GR"/>
        </w:rPr>
        <w:t xml:space="preserve"> </w:t>
      </w:r>
      <w:r w:rsidRPr="00C07A64">
        <w:rPr>
          <w:rFonts w:ascii="Times New Roman" w:hAnsi="Times New Roman" w:cs="Times New Roman"/>
          <w:sz w:val="20"/>
          <w:szCs w:val="20"/>
          <w:lang w:val="el-GR"/>
        </w:rPr>
        <w:t>ΕΜΠ</w:t>
      </w:r>
      <w:r w:rsidR="005F03C8" w:rsidRPr="00C07A64">
        <w:rPr>
          <w:rFonts w:ascii="Times New Roman" w:hAnsi="Times New Roman" w:cs="Times New Roman"/>
          <w:sz w:val="20"/>
          <w:szCs w:val="20"/>
          <w:lang w:val="el-GR"/>
        </w:rPr>
        <w:t>.</w:t>
      </w:r>
    </w:p>
    <w:p w:rsidR="00AB1AED" w:rsidRPr="00C07A64" w:rsidRDefault="00AB1AED" w:rsidP="005F03C8">
      <w:pPr>
        <w:pStyle w:val="ListParagraph"/>
        <w:numPr>
          <w:ilvl w:val="0"/>
          <w:numId w:val="30"/>
        </w:numPr>
        <w:rPr>
          <w:rFonts w:ascii="Times New Roman" w:hAnsi="Times New Roman" w:cs="Times New Roman"/>
          <w:sz w:val="20"/>
          <w:szCs w:val="20"/>
          <w:lang w:val="el-GR"/>
        </w:rPr>
      </w:pPr>
      <w:r w:rsidRPr="00C07A64">
        <w:rPr>
          <w:rFonts w:ascii="Times New Roman" w:hAnsi="Times New Roman" w:cs="Times New Roman"/>
          <w:sz w:val="20"/>
          <w:szCs w:val="20"/>
          <w:lang w:val="el-GR"/>
        </w:rPr>
        <w:t>Μιχαήλ Γαλετάκης,2013, Περιγραφή-Επιλογή και υπολογισμός απόδοσης εξοπλισμού, Πολυτεχνείο Κρήτης</w:t>
      </w:r>
      <w:r w:rsidR="005F03C8" w:rsidRPr="00C07A64">
        <w:rPr>
          <w:rFonts w:ascii="Times New Roman" w:hAnsi="Times New Roman" w:cs="Times New Roman"/>
          <w:sz w:val="20"/>
          <w:szCs w:val="20"/>
          <w:lang w:val="el-GR"/>
        </w:rPr>
        <w:t>.</w:t>
      </w:r>
    </w:p>
    <w:p w:rsidR="00AB1AED" w:rsidRPr="00C07A64" w:rsidRDefault="00AB1AED" w:rsidP="005F03C8">
      <w:pPr>
        <w:pStyle w:val="ListParagraph"/>
        <w:numPr>
          <w:ilvl w:val="0"/>
          <w:numId w:val="30"/>
        </w:numPr>
        <w:rPr>
          <w:rFonts w:ascii="Times New Roman" w:hAnsi="Times New Roman" w:cs="Times New Roman"/>
          <w:sz w:val="20"/>
          <w:szCs w:val="20"/>
          <w:lang w:val="el-GR"/>
        </w:rPr>
      </w:pPr>
      <w:r w:rsidRPr="00C07A64">
        <w:rPr>
          <w:rFonts w:ascii="Times New Roman" w:hAnsi="Times New Roman" w:cs="Times New Roman"/>
          <w:sz w:val="20"/>
          <w:szCs w:val="20"/>
          <w:lang w:val="el-GR"/>
        </w:rPr>
        <w:t>Εξαδάκτυλος Γεώργιος(2005), Σχεδιασμός συστημάτων υπόγειων έργων για την εκμετάλλευση μεταλλευτικών κοιτασμάτων, Πολυτεχνείο Κρήτης</w:t>
      </w:r>
      <w:r w:rsidR="005F03C8" w:rsidRPr="00C07A64">
        <w:rPr>
          <w:rFonts w:ascii="Times New Roman" w:hAnsi="Times New Roman" w:cs="Times New Roman"/>
          <w:sz w:val="20"/>
          <w:szCs w:val="20"/>
          <w:lang w:val="el-GR"/>
        </w:rPr>
        <w:t>.</w:t>
      </w:r>
    </w:p>
    <w:p w:rsidR="00764700" w:rsidRPr="00C07A64" w:rsidRDefault="00764700" w:rsidP="005F03C8">
      <w:pPr>
        <w:pStyle w:val="ListParagraph"/>
        <w:numPr>
          <w:ilvl w:val="0"/>
          <w:numId w:val="30"/>
        </w:numPr>
        <w:rPr>
          <w:rFonts w:ascii="Times New Roman" w:hAnsi="Times New Roman" w:cs="Times New Roman"/>
          <w:sz w:val="20"/>
          <w:szCs w:val="20"/>
          <w:lang w:val="el-GR"/>
        </w:rPr>
      </w:pPr>
      <w:r w:rsidRPr="00C07A64">
        <w:rPr>
          <w:rFonts w:ascii="Times New Roman" w:hAnsi="Times New Roman" w:cs="Times New Roman"/>
          <w:sz w:val="20"/>
          <w:szCs w:val="20"/>
          <w:lang w:val="el-GR"/>
        </w:rPr>
        <w:t>2ο πανελλήνιο συνέδριο – το ελληνικό μάρμαρο(2000), University Studio Press</w:t>
      </w:r>
      <w:r w:rsidR="005F03C8" w:rsidRPr="00C07A64">
        <w:rPr>
          <w:rFonts w:ascii="Times New Roman" w:hAnsi="Times New Roman" w:cs="Times New Roman"/>
          <w:sz w:val="20"/>
          <w:szCs w:val="20"/>
          <w:lang w:val="el-GR"/>
        </w:rPr>
        <w:t>.</w:t>
      </w:r>
    </w:p>
    <w:p w:rsidR="009F1D5D" w:rsidRPr="00C07A64" w:rsidRDefault="009F1D5D" w:rsidP="00C07A64">
      <w:pPr>
        <w:pStyle w:val="ListParagraph"/>
        <w:numPr>
          <w:ilvl w:val="0"/>
          <w:numId w:val="30"/>
        </w:numPr>
        <w:rPr>
          <w:rFonts w:ascii="Times New Roman" w:hAnsi="Times New Roman" w:cs="Times New Roman"/>
          <w:sz w:val="20"/>
          <w:szCs w:val="20"/>
          <w:lang w:val="el-GR"/>
        </w:rPr>
      </w:pPr>
      <w:r w:rsidRPr="00C07A64">
        <w:rPr>
          <w:rFonts w:ascii="Times New Roman" w:hAnsi="Times New Roman" w:cs="Times New Roman"/>
          <w:sz w:val="20"/>
          <w:szCs w:val="20"/>
          <w:lang w:val="el-GR"/>
        </w:rPr>
        <w:t>Κ.Μ.Λ.Ε (2011, αρ. 83, παρ. 2)</w:t>
      </w:r>
      <w:r w:rsidR="00C07A64" w:rsidRPr="00C07A64">
        <w:rPr>
          <w:rFonts w:ascii="Times New Roman" w:hAnsi="Times New Roman" w:cs="Times New Roman"/>
          <w:sz w:val="20"/>
          <w:szCs w:val="20"/>
          <w:lang w:val="el-GR"/>
        </w:rPr>
        <w:t>, (2011, αρ. 84, παρ. 1), (2011, αρ. 84, παρ. 2), (2011, αρ. 84, παρ. 5)</w:t>
      </w:r>
    </w:p>
    <w:p w:rsidR="009F1D5D" w:rsidRPr="00764700" w:rsidRDefault="00C07A64" w:rsidP="00C07A64">
      <w:pPr>
        <w:pStyle w:val="Heading1"/>
        <w:rPr>
          <w:lang w:val="el-GR"/>
        </w:rPr>
      </w:pPr>
      <w:bookmarkStart w:id="38" w:name="_Toc84682316"/>
      <w:r>
        <w:rPr>
          <w:lang w:val="el-GR"/>
        </w:rPr>
        <w:t>Πηγές διαδικτύου</w:t>
      </w:r>
      <w:bookmarkEnd w:id="38"/>
    </w:p>
    <w:p w:rsidR="00AB1AED" w:rsidRPr="00C07A64" w:rsidRDefault="00905156" w:rsidP="00B47896">
      <w:pPr>
        <w:pStyle w:val="ListParagraph"/>
        <w:numPr>
          <w:ilvl w:val="0"/>
          <w:numId w:val="29"/>
        </w:numPr>
        <w:rPr>
          <w:rFonts w:ascii="Times New Roman" w:hAnsi="Times New Roman" w:cs="Times New Roman"/>
          <w:sz w:val="20"/>
          <w:szCs w:val="20"/>
          <w:lang w:val="el-GR"/>
        </w:rPr>
      </w:pPr>
      <w:hyperlink r:id="rId70" w:history="1">
        <w:r w:rsidR="00533E2D" w:rsidRPr="00C07A64">
          <w:rPr>
            <w:rStyle w:val="Hyperlink"/>
            <w:rFonts w:ascii="Times New Roman" w:hAnsi="Times New Roman" w:cs="Times New Roman"/>
            <w:sz w:val="20"/>
            <w:szCs w:val="20"/>
            <w:lang w:val="el-GR"/>
          </w:rPr>
          <w:t>https://www.e-marmara.gr/102735-oi-chriseis-tou-marmarou-kai-tis-fysikis-petras-html/</w:t>
        </w:r>
      </w:hyperlink>
    </w:p>
    <w:p w:rsidR="00533E2D" w:rsidRPr="00C07A64" w:rsidRDefault="00905156" w:rsidP="00B47896">
      <w:pPr>
        <w:pStyle w:val="ListParagraph"/>
        <w:numPr>
          <w:ilvl w:val="0"/>
          <w:numId w:val="29"/>
        </w:numPr>
        <w:rPr>
          <w:rFonts w:ascii="Times New Roman" w:hAnsi="Times New Roman" w:cs="Times New Roman"/>
          <w:sz w:val="20"/>
          <w:szCs w:val="20"/>
          <w:lang w:val="el-GR"/>
        </w:rPr>
      </w:pPr>
      <w:hyperlink r:id="rId71" w:history="1">
        <w:r w:rsidR="00533E2D" w:rsidRPr="00C07A64">
          <w:rPr>
            <w:rStyle w:val="Hyperlink"/>
            <w:rFonts w:ascii="Times New Roman" w:hAnsi="Times New Roman" w:cs="Times New Roman"/>
            <w:color w:val="00B050"/>
            <w:sz w:val="20"/>
            <w:szCs w:val="20"/>
            <w:lang w:val="el-GR"/>
          </w:rPr>
          <w:t>http://www.orykta.gr/ekmetalleusi-emploutismos/ypaithries-epifaniakes-ekmetalleyseis/epifaneiaki-ekmetalleysi-latomikon-orykton</w:t>
        </w:r>
      </w:hyperlink>
    </w:p>
    <w:p w:rsidR="00812EB7" w:rsidRPr="00C07A64" w:rsidRDefault="00905156" w:rsidP="00B47896">
      <w:pPr>
        <w:pStyle w:val="ListParagraph"/>
        <w:numPr>
          <w:ilvl w:val="0"/>
          <w:numId w:val="29"/>
        </w:numPr>
        <w:rPr>
          <w:rFonts w:ascii="Times New Roman" w:hAnsi="Times New Roman" w:cs="Times New Roman"/>
          <w:sz w:val="20"/>
          <w:szCs w:val="20"/>
          <w:lang w:val="el-GR"/>
        </w:rPr>
      </w:pPr>
      <w:hyperlink r:id="rId72" w:history="1">
        <w:r w:rsidR="00812EB7" w:rsidRPr="00C07A64">
          <w:rPr>
            <w:rStyle w:val="Hyperlink"/>
            <w:rFonts w:ascii="Times New Roman" w:hAnsi="Times New Roman" w:cs="Times New Roman"/>
            <w:sz w:val="20"/>
            <w:szCs w:val="20"/>
            <w:lang w:val="el-GR"/>
          </w:rPr>
          <w:t>http://www.pellegrini.net/INGLESE/perforatori_pneumatici_ING.html</w:t>
        </w:r>
      </w:hyperlink>
    </w:p>
    <w:p w:rsidR="00812EB7" w:rsidRPr="00C07A64" w:rsidRDefault="00905156" w:rsidP="00B47896">
      <w:pPr>
        <w:pStyle w:val="ListParagraph"/>
        <w:numPr>
          <w:ilvl w:val="0"/>
          <w:numId w:val="29"/>
        </w:numPr>
        <w:rPr>
          <w:rFonts w:ascii="Times New Roman" w:hAnsi="Times New Roman" w:cs="Times New Roman"/>
          <w:sz w:val="20"/>
          <w:szCs w:val="20"/>
          <w:lang w:val="el-GR"/>
        </w:rPr>
      </w:pPr>
      <w:hyperlink r:id="rId73" w:history="1">
        <w:r w:rsidR="00812EB7" w:rsidRPr="00C07A64">
          <w:rPr>
            <w:rStyle w:val="Hyperlink"/>
            <w:rFonts w:ascii="Times New Roman" w:hAnsi="Times New Roman" w:cs="Times New Roman"/>
            <w:sz w:val="20"/>
            <w:szCs w:val="20"/>
            <w:lang w:val="el-GR"/>
          </w:rPr>
          <w:t>https://www.cat.com/en_IN/news/machine-press-releases/cat-320d-series2hydraulicexcavatorfeaturesnewfuelefficienten.html</w:t>
        </w:r>
      </w:hyperlink>
    </w:p>
    <w:p w:rsidR="00812EB7" w:rsidRPr="00C07A64" w:rsidRDefault="00905156" w:rsidP="00B47896">
      <w:pPr>
        <w:pStyle w:val="ListParagraph"/>
        <w:numPr>
          <w:ilvl w:val="0"/>
          <w:numId w:val="29"/>
        </w:numPr>
        <w:rPr>
          <w:rFonts w:ascii="Times New Roman" w:hAnsi="Times New Roman" w:cs="Times New Roman"/>
          <w:sz w:val="20"/>
          <w:szCs w:val="20"/>
          <w:lang w:val="el-GR"/>
        </w:rPr>
      </w:pPr>
      <w:hyperlink r:id="rId74" w:history="1">
        <w:r w:rsidR="00812EB7" w:rsidRPr="00C07A64">
          <w:rPr>
            <w:rStyle w:val="Hyperlink"/>
            <w:rFonts w:ascii="Times New Roman" w:hAnsi="Times New Roman" w:cs="Times New Roman"/>
            <w:sz w:val="20"/>
            <w:szCs w:val="20"/>
            <w:lang w:val="el-GR"/>
          </w:rPr>
          <w:t>https://www.cat.com/en_US/articles/customer-stories/mining/cat-992d-reachesmilestonefewmachinesachieve.html</w:t>
        </w:r>
      </w:hyperlink>
    </w:p>
    <w:p w:rsidR="00812EB7" w:rsidRPr="00C07A64" w:rsidRDefault="00905156" w:rsidP="00B47896">
      <w:pPr>
        <w:pStyle w:val="ListParagraph"/>
        <w:numPr>
          <w:ilvl w:val="0"/>
          <w:numId w:val="29"/>
        </w:numPr>
        <w:rPr>
          <w:rFonts w:ascii="Times New Roman" w:hAnsi="Times New Roman" w:cs="Times New Roman"/>
          <w:sz w:val="20"/>
          <w:szCs w:val="20"/>
          <w:lang w:val="el-GR"/>
        </w:rPr>
      </w:pPr>
      <w:hyperlink r:id="rId75" w:history="1">
        <w:r w:rsidR="00812EB7" w:rsidRPr="00C07A64">
          <w:rPr>
            <w:rStyle w:val="Hyperlink"/>
            <w:rFonts w:ascii="Times New Roman" w:hAnsi="Times New Roman" w:cs="Times New Roman"/>
            <w:sz w:val="20"/>
            <w:szCs w:val="20"/>
            <w:lang w:val="el-GR"/>
          </w:rPr>
          <w:t>https://www.cat.com/en_IN/products/new/equipment/off-highway-trucks/off-highway-trucks/17637613.html</w:t>
        </w:r>
      </w:hyperlink>
    </w:p>
    <w:p w:rsidR="00812EB7" w:rsidRPr="00C07A64" w:rsidRDefault="00905156" w:rsidP="00B47896">
      <w:pPr>
        <w:pStyle w:val="ListParagraph"/>
        <w:numPr>
          <w:ilvl w:val="0"/>
          <w:numId w:val="29"/>
        </w:numPr>
        <w:rPr>
          <w:rFonts w:ascii="Times New Roman" w:hAnsi="Times New Roman" w:cs="Times New Roman"/>
          <w:sz w:val="20"/>
          <w:szCs w:val="20"/>
          <w:lang w:val="el-GR"/>
        </w:rPr>
      </w:pPr>
      <w:hyperlink r:id="rId76" w:history="1">
        <w:r w:rsidR="00812EB7" w:rsidRPr="00C07A64">
          <w:rPr>
            <w:rStyle w:val="Hyperlink"/>
            <w:rFonts w:ascii="Times New Roman" w:hAnsi="Times New Roman" w:cs="Times New Roman"/>
            <w:sz w:val="20"/>
            <w:szCs w:val="20"/>
            <w:lang w:val="el-GR"/>
          </w:rPr>
          <w:t>https://www.google.com/intl/el/earth/</w:t>
        </w:r>
      </w:hyperlink>
    </w:p>
    <w:p w:rsidR="00812EB7" w:rsidRPr="00C07A64" w:rsidRDefault="00812EB7" w:rsidP="00B47896">
      <w:pPr>
        <w:pStyle w:val="ListParagraph"/>
        <w:numPr>
          <w:ilvl w:val="0"/>
          <w:numId w:val="29"/>
        </w:numPr>
        <w:rPr>
          <w:rFonts w:ascii="Times New Roman" w:hAnsi="Times New Roman" w:cs="Times New Roman"/>
          <w:sz w:val="20"/>
          <w:szCs w:val="20"/>
          <w:lang w:val="el-GR"/>
        </w:rPr>
      </w:pPr>
      <w:r w:rsidRPr="00C07A64">
        <w:rPr>
          <w:rFonts w:ascii="Times New Roman" w:hAnsi="Times New Roman" w:cs="Times New Roman"/>
          <w:sz w:val="20"/>
          <w:szCs w:val="20"/>
        </w:rPr>
        <w:t>Google Earth App</w:t>
      </w:r>
    </w:p>
    <w:p w:rsidR="00623B16" w:rsidRPr="00EB1D29" w:rsidRDefault="00905156" w:rsidP="00EB1D29">
      <w:pPr>
        <w:pStyle w:val="ListParagraph"/>
        <w:numPr>
          <w:ilvl w:val="0"/>
          <w:numId w:val="29"/>
        </w:numPr>
        <w:rPr>
          <w:rFonts w:ascii="Times New Roman" w:hAnsi="Times New Roman" w:cs="Times New Roman"/>
          <w:sz w:val="20"/>
          <w:szCs w:val="20"/>
          <w:lang w:val="el-GR"/>
        </w:rPr>
      </w:pPr>
      <w:hyperlink r:id="rId77" w:history="1">
        <w:r w:rsidR="00320ABD" w:rsidRPr="00C07A64">
          <w:rPr>
            <w:rStyle w:val="Hyperlink"/>
            <w:rFonts w:ascii="Times New Roman" w:hAnsi="Times New Roman" w:cs="Times New Roman"/>
            <w:color w:val="00B050"/>
            <w:sz w:val="20"/>
            <w:szCs w:val="20"/>
          </w:rPr>
          <w:t>http</w:t>
        </w:r>
        <w:r w:rsidR="00320ABD" w:rsidRPr="00C07A64">
          <w:rPr>
            <w:rStyle w:val="Hyperlink"/>
            <w:rFonts w:ascii="Times New Roman" w:hAnsi="Times New Roman" w:cs="Times New Roman"/>
            <w:color w:val="00B050"/>
            <w:sz w:val="20"/>
            <w:szCs w:val="20"/>
            <w:lang w:val="el-GR"/>
          </w:rPr>
          <w:t>://</w:t>
        </w:r>
        <w:r w:rsidR="00320ABD" w:rsidRPr="00C07A64">
          <w:rPr>
            <w:rStyle w:val="Hyperlink"/>
            <w:rFonts w:ascii="Times New Roman" w:hAnsi="Times New Roman" w:cs="Times New Roman"/>
            <w:color w:val="00B050"/>
            <w:sz w:val="20"/>
            <w:szCs w:val="20"/>
          </w:rPr>
          <w:t>www</w:t>
        </w:r>
        <w:r w:rsidR="00320ABD" w:rsidRPr="00C07A64">
          <w:rPr>
            <w:rStyle w:val="Hyperlink"/>
            <w:rFonts w:ascii="Times New Roman" w:hAnsi="Times New Roman" w:cs="Times New Roman"/>
            <w:color w:val="00B050"/>
            <w:sz w:val="20"/>
            <w:szCs w:val="20"/>
            <w:lang w:val="el-GR"/>
          </w:rPr>
          <w:t>.</w:t>
        </w:r>
        <w:proofErr w:type="spellStart"/>
        <w:r w:rsidR="00320ABD" w:rsidRPr="00C07A64">
          <w:rPr>
            <w:rStyle w:val="Hyperlink"/>
            <w:rFonts w:ascii="Times New Roman" w:hAnsi="Times New Roman" w:cs="Times New Roman"/>
            <w:color w:val="00B050"/>
            <w:sz w:val="20"/>
            <w:szCs w:val="20"/>
          </w:rPr>
          <w:t>marmidicarrara</w:t>
        </w:r>
        <w:proofErr w:type="spellEnd"/>
        <w:r w:rsidR="00320ABD" w:rsidRPr="00C07A64">
          <w:rPr>
            <w:rStyle w:val="Hyperlink"/>
            <w:rFonts w:ascii="Times New Roman" w:hAnsi="Times New Roman" w:cs="Times New Roman"/>
            <w:color w:val="00B050"/>
            <w:sz w:val="20"/>
            <w:szCs w:val="20"/>
            <w:lang w:val="el-GR"/>
          </w:rPr>
          <w:t>.</w:t>
        </w:r>
        <w:r w:rsidR="00320ABD" w:rsidRPr="00C07A64">
          <w:rPr>
            <w:rStyle w:val="Hyperlink"/>
            <w:rFonts w:ascii="Times New Roman" w:hAnsi="Times New Roman" w:cs="Times New Roman"/>
            <w:color w:val="00B050"/>
            <w:sz w:val="20"/>
            <w:szCs w:val="20"/>
          </w:rPr>
          <w:t>com</w:t>
        </w:r>
        <w:r w:rsidR="00320ABD" w:rsidRPr="00C07A64">
          <w:rPr>
            <w:rStyle w:val="Hyperlink"/>
            <w:rFonts w:ascii="Times New Roman" w:hAnsi="Times New Roman" w:cs="Times New Roman"/>
            <w:color w:val="00B050"/>
            <w:sz w:val="20"/>
            <w:szCs w:val="20"/>
            <w:lang w:val="el-GR"/>
          </w:rPr>
          <w:t>/</w:t>
        </w:r>
        <w:r w:rsidR="00320ABD" w:rsidRPr="00C07A64">
          <w:rPr>
            <w:rStyle w:val="Hyperlink"/>
            <w:rFonts w:ascii="Times New Roman" w:hAnsi="Times New Roman" w:cs="Times New Roman"/>
            <w:color w:val="00B050"/>
            <w:sz w:val="20"/>
            <w:szCs w:val="20"/>
          </w:rPr>
          <w:t>company</w:t>
        </w:r>
        <w:r w:rsidR="00320ABD" w:rsidRPr="00C07A64">
          <w:rPr>
            <w:rStyle w:val="Hyperlink"/>
            <w:rFonts w:ascii="Times New Roman" w:hAnsi="Times New Roman" w:cs="Times New Roman"/>
            <w:color w:val="00B050"/>
            <w:sz w:val="20"/>
            <w:szCs w:val="20"/>
            <w:lang w:val="el-GR"/>
          </w:rPr>
          <w:t>_</w:t>
        </w:r>
        <w:r w:rsidR="00320ABD" w:rsidRPr="00C07A64">
          <w:rPr>
            <w:rStyle w:val="Hyperlink"/>
            <w:rFonts w:ascii="Times New Roman" w:hAnsi="Times New Roman" w:cs="Times New Roman"/>
            <w:color w:val="00B050"/>
            <w:sz w:val="20"/>
            <w:szCs w:val="20"/>
          </w:rPr>
          <w:t>profile</w:t>
        </w:r>
        <w:r w:rsidR="00320ABD" w:rsidRPr="00C07A64">
          <w:rPr>
            <w:rStyle w:val="Hyperlink"/>
            <w:rFonts w:ascii="Times New Roman" w:hAnsi="Times New Roman" w:cs="Times New Roman"/>
            <w:color w:val="00B050"/>
            <w:sz w:val="20"/>
            <w:szCs w:val="20"/>
            <w:lang w:val="el-GR"/>
          </w:rPr>
          <w:t>.</w:t>
        </w:r>
        <w:r w:rsidR="00320ABD" w:rsidRPr="00C07A64">
          <w:rPr>
            <w:rStyle w:val="Hyperlink"/>
            <w:rFonts w:ascii="Times New Roman" w:hAnsi="Times New Roman" w:cs="Times New Roman"/>
            <w:color w:val="00B050"/>
            <w:sz w:val="20"/>
            <w:szCs w:val="20"/>
          </w:rPr>
          <w:t>html</w:t>
        </w:r>
      </w:hyperlink>
    </w:p>
    <w:sectPr w:rsidR="00623B16" w:rsidRPr="00EB1D29" w:rsidSect="00402E4C">
      <w:pgSz w:w="12240" w:h="15840" w:code="1"/>
      <w:pgMar w:top="1440" w:right="1797" w:bottom="1440" w:left="1797"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20D1B" w:rsidRDefault="00E20D1B" w:rsidP="00157E07">
      <w:pPr>
        <w:spacing w:line="240" w:lineRule="auto"/>
      </w:pPr>
      <w:r>
        <w:separator/>
      </w:r>
    </w:p>
  </w:endnote>
  <w:endnote w:type="continuationSeparator" w:id="0">
    <w:p w:rsidR="00E20D1B" w:rsidRDefault="00E20D1B" w:rsidP="00157E07">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Cambria">
    <w:panose1 w:val="02040503050406030204"/>
    <w:charset w:val="A1"/>
    <w:family w:val="roman"/>
    <w:pitch w:val="variable"/>
    <w:sig w:usb0="E00006FF" w:usb1="420024FF" w:usb2="02000000" w:usb3="00000000" w:csb0="0000019F" w:csb1="00000000"/>
  </w:font>
  <w:font w:name="Tahoma">
    <w:panose1 w:val="020B0604030504040204"/>
    <w:charset w:val="A1"/>
    <w:family w:val="swiss"/>
    <w:pitch w:val="variable"/>
    <w:sig w:usb0="E1002EFF" w:usb1="C000605B" w:usb2="00000029" w:usb3="00000000" w:csb0="000101FF" w:csb1="00000000"/>
  </w:font>
  <w:font w:name="Open Sans">
    <w:altName w:val="Times New Roman"/>
    <w:panose1 w:val="00000000000000000000"/>
    <w:charset w:val="00"/>
    <w:family w:val="roman"/>
    <w:notTrueType/>
    <w:pitch w:val="default"/>
    <w:sig w:usb0="00000000" w:usb1="00000000" w:usb2="00000000" w:usb3="00000000" w:csb0="00000000" w:csb1="00000000"/>
  </w:font>
  <w:font w:name="Cambria Math">
    <w:panose1 w:val="02040503050406030204"/>
    <w:charset w:val="A1"/>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pPr w:leftFromText="187" w:rightFromText="187" w:vertAnchor="page" w:horzAnchor="margin" w:tblpXSpec="center" w:tblpYSpec="bottom"/>
      <w:tblW w:w="5000" w:type="pct"/>
      <w:tblLayout w:type="fixed"/>
      <w:tblLook w:val="04A0"/>
    </w:tblPr>
    <w:tblGrid>
      <w:gridCol w:w="7085"/>
      <w:gridCol w:w="1771"/>
    </w:tblGrid>
    <w:sdt>
      <w:sdtPr>
        <w:rPr>
          <w:rFonts w:asciiTheme="majorHAnsi" w:eastAsiaTheme="majorEastAsia" w:hAnsiTheme="majorHAnsi" w:cstheme="majorBidi"/>
          <w:sz w:val="20"/>
          <w:szCs w:val="20"/>
        </w:rPr>
        <w:id w:val="1368099568"/>
        <w:docPartObj>
          <w:docPartGallery w:val="Page Numbers (Bottom of Page)"/>
          <w:docPartUnique/>
        </w:docPartObj>
      </w:sdtPr>
      <w:sdtEndPr>
        <w:rPr>
          <w:rFonts w:asciiTheme="minorHAnsi" w:eastAsiaTheme="minorHAnsi" w:hAnsiTheme="minorHAnsi" w:cstheme="minorBidi"/>
          <w:sz w:val="22"/>
          <w:szCs w:val="22"/>
        </w:rPr>
      </w:sdtEndPr>
      <w:sdtContent>
        <w:tr w:rsidR="005B018C">
          <w:trPr>
            <w:trHeight w:val="727"/>
          </w:trPr>
          <w:tc>
            <w:tcPr>
              <w:tcW w:w="4000" w:type="pct"/>
              <w:tcBorders>
                <w:right w:val="triple" w:sz="4" w:space="0" w:color="4F81BD" w:themeColor="accent1"/>
              </w:tcBorders>
            </w:tcPr>
            <w:p w:rsidR="005B018C" w:rsidRDefault="005B018C">
              <w:pPr>
                <w:tabs>
                  <w:tab w:val="left" w:pos="620"/>
                  <w:tab w:val="center" w:pos="4320"/>
                </w:tabs>
                <w:jc w:val="right"/>
                <w:rPr>
                  <w:rFonts w:asciiTheme="majorHAnsi" w:eastAsiaTheme="majorEastAsia" w:hAnsiTheme="majorHAnsi" w:cstheme="majorBidi"/>
                  <w:sz w:val="20"/>
                  <w:szCs w:val="20"/>
                </w:rPr>
              </w:pPr>
            </w:p>
          </w:tc>
          <w:tc>
            <w:tcPr>
              <w:tcW w:w="1000" w:type="pct"/>
              <w:tcBorders>
                <w:left w:val="triple" w:sz="4" w:space="0" w:color="4F81BD" w:themeColor="accent1"/>
              </w:tcBorders>
            </w:tcPr>
            <w:p w:rsidR="005B018C" w:rsidRDefault="00905156">
              <w:pPr>
                <w:tabs>
                  <w:tab w:val="left" w:pos="1490"/>
                </w:tabs>
                <w:rPr>
                  <w:rFonts w:asciiTheme="majorHAnsi" w:hAnsiTheme="majorHAnsi"/>
                  <w:sz w:val="28"/>
                  <w:szCs w:val="28"/>
                </w:rPr>
              </w:pPr>
              <w:r>
                <w:rPr>
                  <w:noProof/>
                </w:rPr>
                <w:fldChar w:fldCharType="begin"/>
              </w:r>
              <w:r w:rsidR="005B018C">
                <w:rPr>
                  <w:noProof/>
                </w:rPr>
                <w:instrText xml:space="preserve"> PAGE    \* MERGEFORMAT </w:instrText>
              </w:r>
              <w:r>
                <w:rPr>
                  <w:noProof/>
                </w:rPr>
                <w:fldChar w:fldCharType="separate"/>
              </w:r>
              <w:r w:rsidR="009E05FF">
                <w:rPr>
                  <w:noProof/>
                </w:rPr>
                <w:t>76</w:t>
              </w:r>
              <w:r>
                <w:rPr>
                  <w:noProof/>
                </w:rPr>
                <w:fldChar w:fldCharType="end"/>
              </w:r>
            </w:p>
          </w:tc>
        </w:tr>
      </w:sdtContent>
    </w:sdt>
  </w:tbl>
  <w:p w:rsidR="005B018C" w:rsidRDefault="005B018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20D1B" w:rsidRDefault="00E20D1B" w:rsidP="00157E07">
      <w:pPr>
        <w:spacing w:line="240" w:lineRule="auto"/>
      </w:pPr>
      <w:r>
        <w:separator/>
      </w:r>
    </w:p>
  </w:footnote>
  <w:footnote w:type="continuationSeparator" w:id="0">
    <w:p w:rsidR="00E20D1B" w:rsidRDefault="00E20D1B" w:rsidP="00157E07">
      <w:pPr>
        <w:spacing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FA30AC"/>
    <w:multiLevelType w:val="hybridMultilevel"/>
    <w:tmpl w:val="DB6C7A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CF09F1"/>
    <w:multiLevelType w:val="hybridMultilevel"/>
    <w:tmpl w:val="1D9EB232"/>
    <w:lvl w:ilvl="0" w:tplc="C2D4DFA4">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
    <w:nsid w:val="0540228E"/>
    <w:multiLevelType w:val="hybridMultilevel"/>
    <w:tmpl w:val="C5DE8E42"/>
    <w:lvl w:ilvl="0" w:tplc="0408000B">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
    <w:nsid w:val="073D6FC6"/>
    <w:multiLevelType w:val="multilevel"/>
    <w:tmpl w:val="BE86D32E"/>
    <w:lvl w:ilvl="0">
      <w:start w:val="2"/>
      <w:numFmt w:val="decimal"/>
      <w:lvlText w:val="%1"/>
      <w:lvlJc w:val="left"/>
      <w:pPr>
        <w:ind w:left="405" w:hanging="405"/>
      </w:pPr>
      <w:rPr>
        <w:rFonts w:hint="default"/>
      </w:rPr>
    </w:lvl>
    <w:lvl w:ilvl="1">
      <w:start w:val="4"/>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nsid w:val="08990046"/>
    <w:multiLevelType w:val="hybridMultilevel"/>
    <w:tmpl w:val="F8709E22"/>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09BA5D9A"/>
    <w:multiLevelType w:val="hybridMultilevel"/>
    <w:tmpl w:val="599AD6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A8F44F0"/>
    <w:multiLevelType w:val="multilevel"/>
    <w:tmpl w:val="DA32635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nsid w:val="11D661D7"/>
    <w:multiLevelType w:val="hybridMultilevel"/>
    <w:tmpl w:val="95D8FC08"/>
    <w:lvl w:ilvl="0" w:tplc="F2BC9F70">
      <w:start w:val="1"/>
      <w:numFmt w:val="decimal"/>
      <w:lvlText w:val="%1."/>
      <w:lvlJc w:val="left"/>
      <w:pPr>
        <w:ind w:left="2007" w:hanging="360"/>
      </w:pPr>
      <w:rPr>
        <w:rFonts w:hint="default"/>
      </w:rPr>
    </w:lvl>
    <w:lvl w:ilvl="1" w:tplc="04090019" w:tentative="1">
      <w:start w:val="1"/>
      <w:numFmt w:val="lowerLetter"/>
      <w:lvlText w:val="%2."/>
      <w:lvlJc w:val="left"/>
      <w:pPr>
        <w:ind w:left="2727" w:hanging="360"/>
      </w:pPr>
    </w:lvl>
    <w:lvl w:ilvl="2" w:tplc="0409001B" w:tentative="1">
      <w:start w:val="1"/>
      <w:numFmt w:val="lowerRoman"/>
      <w:lvlText w:val="%3."/>
      <w:lvlJc w:val="right"/>
      <w:pPr>
        <w:ind w:left="3447" w:hanging="180"/>
      </w:pPr>
    </w:lvl>
    <w:lvl w:ilvl="3" w:tplc="0409000F" w:tentative="1">
      <w:start w:val="1"/>
      <w:numFmt w:val="decimal"/>
      <w:lvlText w:val="%4."/>
      <w:lvlJc w:val="left"/>
      <w:pPr>
        <w:ind w:left="4167" w:hanging="360"/>
      </w:pPr>
    </w:lvl>
    <w:lvl w:ilvl="4" w:tplc="04090019" w:tentative="1">
      <w:start w:val="1"/>
      <w:numFmt w:val="lowerLetter"/>
      <w:lvlText w:val="%5."/>
      <w:lvlJc w:val="left"/>
      <w:pPr>
        <w:ind w:left="4887" w:hanging="360"/>
      </w:pPr>
    </w:lvl>
    <w:lvl w:ilvl="5" w:tplc="0409001B" w:tentative="1">
      <w:start w:val="1"/>
      <w:numFmt w:val="lowerRoman"/>
      <w:lvlText w:val="%6."/>
      <w:lvlJc w:val="right"/>
      <w:pPr>
        <w:ind w:left="5607" w:hanging="180"/>
      </w:pPr>
    </w:lvl>
    <w:lvl w:ilvl="6" w:tplc="0409000F" w:tentative="1">
      <w:start w:val="1"/>
      <w:numFmt w:val="decimal"/>
      <w:lvlText w:val="%7."/>
      <w:lvlJc w:val="left"/>
      <w:pPr>
        <w:ind w:left="6327" w:hanging="360"/>
      </w:pPr>
    </w:lvl>
    <w:lvl w:ilvl="7" w:tplc="04090019" w:tentative="1">
      <w:start w:val="1"/>
      <w:numFmt w:val="lowerLetter"/>
      <w:lvlText w:val="%8."/>
      <w:lvlJc w:val="left"/>
      <w:pPr>
        <w:ind w:left="7047" w:hanging="360"/>
      </w:pPr>
    </w:lvl>
    <w:lvl w:ilvl="8" w:tplc="0409001B" w:tentative="1">
      <w:start w:val="1"/>
      <w:numFmt w:val="lowerRoman"/>
      <w:lvlText w:val="%9."/>
      <w:lvlJc w:val="right"/>
      <w:pPr>
        <w:ind w:left="7767" w:hanging="180"/>
      </w:pPr>
    </w:lvl>
  </w:abstractNum>
  <w:abstractNum w:abstractNumId="8">
    <w:nsid w:val="13635F8C"/>
    <w:multiLevelType w:val="hybridMultilevel"/>
    <w:tmpl w:val="57247B7E"/>
    <w:lvl w:ilvl="0" w:tplc="F2BC9F70">
      <w:start w:val="1"/>
      <w:numFmt w:val="decimal"/>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9">
    <w:nsid w:val="1E9F0135"/>
    <w:multiLevelType w:val="hybridMultilevel"/>
    <w:tmpl w:val="E3DC249A"/>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10">
    <w:nsid w:val="1FAD7669"/>
    <w:multiLevelType w:val="hybridMultilevel"/>
    <w:tmpl w:val="D06AF1F0"/>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11">
    <w:nsid w:val="231E7F32"/>
    <w:multiLevelType w:val="hybridMultilevel"/>
    <w:tmpl w:val="E21ABF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64D7F2E"/>
    <w:multiLevelType w:val="hybridMultilevel"/>
    <w:tmpl w:val="C1D812E6"/>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13">
    <w:nsid w:val="27650F79"/>
    <w:multiLevelType w:val="hybridMultilevel"/>
    <w:tmpl w:val="C4D80D0A"/>
    <w:lvl w:ilvl="0" w:tplc="8698E610">
      <w:start w:val="1"/>
      <w:numFmt w:val="bullet"/>
      <w:lvlText w:val=""/>
      <w:lvlJc w:val="left"/>
      <w:pPr>
        <w:ind w:left="1287" w:hanging="360"/>
      </w:pPr>
      <w:rPr>
        <w:rFonts w:ascii="Symbol" w:hAnsi="Symbol" w:hint="default"/>
        <w:color w:val="auto"/>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4">
    <w:nsid w:val="2E536E88"/>
    <w:multiLevelType w:val="hybridMultilevel"/>
    <w:tmpl w:val="88BE81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2577C79"/>
    <w:multiLevelType w:val="hybridMultilevel"/>
    <w:tmpl w:val="F14698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517" w:hanging="360"/>
      </w:pPr>
      <w:rPr>
        <w:rFonts w:ascii="Courier New" w:hAnsi="Courier New" w:cs="Courier New" w:hint="default"/>
      </w:rPr>
    </w:lvl>
    <w:lvl w:ilvl="2" w:tplc="04090005" w:tentative="1">
      <w:start w:val="1"/>
      <w:numFmt w:val="bullet"/>
      <w:lvlText w:val=""/>
      <w:lvlJc w:val="left"/>
      <w:pPr>
        <w:ind w:left="2237" w:hanging="360"/>
      </w:pPr>
      <w:rPr>
        <w:rFonts w:ascii="Wingdings" w:hAnsi="Wingdings" w:hint="default"/>
      </w:rPr>
    </w:lvl>
    <w:lvl w:ilvl="3" w:tplc="04090001" w:tentative="1">
      <w:start w:val="1"/>
      <w:numFmt w:val="bullet"/>
      <w:lvlText w:val=""/>
      <w:lvlJc w:val="left"/>
      <w:pPr>
        <w:ind w:left="2957" w:hanging="360"/>
      </w:pPr>
      <w:rPr>
        <w:rFonts w:ascii="Symbol" w:hAnsi="Symbol" w:hint="default"/>
      </w:rPr>
    </w:lvl>
    <w:lvl w:ilvl="4" w:tplc="04090003" w:tentative="1">
      <w:start w:val="1"/>
      <w:numFmt w:val="bullet"/>
      <w:lvlText w:val="o"/>
      <w:lvlJc w:val="left"/>
      <w:pPr>
        <w:ind w:left="3677" w:hanging="360"/>
      </w:pPr>
      <w:rPr>
        <w:rFonts w:ascii="Courier New" w:hAnsi="Courier New" w:cs="Courier New" w:hint="default"/>
      </w:rPr>
    </w:lvl>
    <w:lvl w:ilvl="5" w:tplc="04090005" w:tentative="1">
      <w:start w:val="1"/>
      <w:numFmt w:val="bullet"/>
      <w:lvlText w:val=""/>
      <w:lvlJc w:val="left"/>
      <w:pPr>
        <w:ind w:left="4397" w:hanging="360"/>
      </w:pPr>
      <w:rPr>
        <w:rFonts w:ascii="Wingdings" w:hAnsi="Wingdings" w:hint="default"/>
      </w:rPr>
    </w:lvl>
    <w:lvl w:ilvl="6" w:tplc="04090001" w:tentative="1">
      <w:start w:val="1"/>
      <w:numFmt w:val="bullet"/>
      <w:lvlText w:val=""/>
      <w:lvlJc w:val="left"/>
      <w:pPr>
        <w:ind w:left="5117" w:hanging="360"/>
      </w:pPr>
      <w:rPr>
        <w:rFonts w:ascii="Symbol" w:hAnsi="Symbol" w:hint="default"/>
      </w:rPr>
    </w:lvl>
    <w:lvl w:ilvl="7" w:tplc="04090003" w:tentative="1">
      <w:start w:val="1"/>
      <w:numFmt w:val="bullet"/>
      <w:lvlText w:val="o"/>
      <w:lvlJc w:val="left"/>
      <w:pPr>
        <w:ind w:left="5837" w:hanging="360"/>
      </w:pPr>
      <w:rPr>
        <w:rFonts w:ascii="Courier New" w:hAnsi="Courier New" w:cs="Courier New" w:hint="default"/>
      </w:rPr>
    </w:lvl>
    <w:lvl w:ilvl="8" w:tplc="04090005" w:tentative="1">
      <w:start w:val="1"/>
      <w:numFmt w:val="bullet"/>
      <w:lvlText w:val=""/>
      <w:lvlJc w:val="left"/>
      <w:pPr>
        <w:ind w:left="6557" w:hanging="360"/>
      </w:pPr>
      <w:rPr>
        <w:rFonts w:ascii="Wingdings" w:hAnsi="Wingdings" w:hint="default"/>
      </w:rPr>
    </w:lvl>
  </w:abstractNum>
  <w:abstractNum w:abstractNumId="16">
    <w:nsid w:val="32E40D05"/>
    <w:multiLevelType w:val="hybridMultilevel"/>
    <w:tmpl w:val="A3C2BA3A"/>
    <w:lvl w:ilvl="0" w:tplc="04080001">
      <w:start w:val="1"/>
      <w:numFmt w:val="bullet"/>
      <w:lvlText w:val=""/>
      <w:lvlJc w:val="left"/>
      <w:pPr>
        <w:ind w:left="1287" w:hanging="360"/>
      </w:pPr>
      <w:rPr>
        <w:rFonts w:ascii="Symbol" w:hAnsi="Symbol"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7">
    <w:nsid w:val="345A2071"/>
    <w:multiLevelType w:val="hybridMultilevel"/>
    <w:tmpl w:val="7758CCF8"/>
    <w:lvl w:ilvl="0" w:tplc="0408000B">
      <w:start w:val="1"/>
      <w:numFmt w:val="bullet"/>
      <w:lvlText w:val=""/>
      <w:lvlJc w:val="left"/>
      <w:pPr>
        <w:ind w:left="1287" w:hanging="360"/>
      </w:pPr>
      <w:rPr>
        <w:rFonts w:ascii="Wingdings" w:hAnsi="Wingdings"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18">
    <w:nsid w:val="361E6067"/>
    <w:multiLevelType w:val="hybridMultilevel"/>
    <w:tmpl w:val="1A6C25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E0D2C45"/>
    <w:multiLevelType w:val="hybridMultilevel"/>
    <w:tmpl w:val="22183824"/>
    <w:lvl w:ilvl="0" w:tplc="0408000B">
      <w:start w:val="1"/>
      <w:numFmt w:val="bullet"/>
      <w:lvlText w:val=""/>
      <w:lvlJc w:val="left"/>
      <w:pPr>
        <w:ind w:left="1287" w:hanging="360"/>
      </w:pPr>
      <w:rPr>
        <w:rFonts w:ascii="Wingdings" w:hAnsi="Wingding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0">
    <w:nsid w:val="418246FE"/>
    <w:multiLevelType w:val="hybridMultilevel"/>
    <w:tmpl w:val="9B6600A4"/>
    <w:lvl w:ilvl="0" w:tplc="0408000B">
      <w:start w:val="1"/>
      <w:numFmt w:val="bullet"/>
      <w:lvlText w:val=""/>
      <w:lvlJc w:val="left"/>
      <w:pPr>
        <w:ind w:left="1287" w:hanging="360"/>
      </w:pPr>
      <w:rPr>
        <w:rFonts w:ascii="Wingdings" w:hAnsi="Wingdings"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21">
    <w:nsid w:val="487A379A"/>
    <w:multiLevelType w:val="hybridMultilevel"/>
    <w:tmpl w:val="5BE00C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9102C18"/>
    <w:multiLevelType w:val="hybridMultilevel"/>
    <w:tmpl w:val="7FF67E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BC57C9D"/>
    <w:multiLevelType w:val="hybridMultilevel"/>
    <w:tmpl w:val="C4801B38"/>
    <w:lvl w:ilvl="0" w:tplc="04090001">
      <w:start w:val="1"/>
      <w:numFmt w:val="bullet"/>
      <w:lvlText w:val=""/>
      <w:lvlJc w:val="left"/>
      <w:pPr>
        <w:ind w:left="1060" w:hanging="360"/>
      </w:pPr>
      <w:rPr>
        <w:rFonts w:ascii="Symbol" w:hAnsi="Symbol" w:hint="default"/>
      </w:rPr>
    </w:lvl>
    <w:lvl w:ilvl="1" w:tplc="04090003" w:tentative="1">
      <w:start w:val="1"/>
      <w:numFmt w:val="bullet"/>
      <w:lvlText w:val="o"/>
      <w:lvlJc w:val="left"/>
      <w:pPr>
        <w:ind w:left="1780" w:hanging="360"/>
      </w:pPr>
      <w:rPr>
        <w:rFonts w:ascii="Courier New" w:hAnsi="Courier New" w:cs="Courier New" w:hint="default"/>
      </w:rPr>
    </w:lvl>
    <w:lvl w:ilvl="2" w:tplc="04090005" w:tentative="1">
      <w:start w:val="1"/>
      <w:numFmt w:val="bullet"/>
      <w:lvlText w:val=""/>
      <w:lvlJc w:val="left"/>
      <w:pPr>
        <w:ind w:left="2500" w:hanging="360"/>
      </w:pPr>
      <w:rPr>
        <w:rFonts w:ascii="Wingdings" w:hAnsi="Wingdings" w:hint="default"/>
      </w:rPr>
    </w:lvl>
    <w:lvl w:ilvl="3" w:tplc="04090001" w:tentative="1">
      <w:start w:val="1"/>
      <w:numFmt w:val="bullet"/>
      <w:lvlText w:val=""/>
      <w:lvlJc w:val="left"/>
      <w:pPr>
        <w:ind w:left="3220" w:hanging="360"/>
      </w:pPr>
      <w:rPr>
        <w:rFonts w:ascii="Symbol" w:hAnsi="Symbol" w:hint="default"/>
      </w:rPr>
    </w:lvl>
    <w:lvl w:ilvl="4" w:tplc="04090003" w:tentative="1">
      <w:start w:val="1"/>
      <w:numFmt w:val="bullet"/>
      <w:lvlText w:val="o"/>
      <w:lvlJc w:val="left"/>
      <w:pPr>
        <w:ind w:left="3940" w:hanging="360"/>
      </w:pPr>
      <w:rPr>
        <w:rFonts w:ascii="Courier New" w:hAnsi="Courier New" w:cs="Courier New" w:hint="default"/>
      </w:rPr>
    </w:lvl>
    <w:lvl w:ilvl="5" w:tplc="04090005" w:tentative="1">
      <w:start w:val="1"/>
      <w:numFmt w:val="bullet"/>
      <w:lvlText w:val=""/>
      <w:lvlJc w:val="left"/>
      <w:pPr>
        <w:ind w:left="4660" w:hanging="360"/>
      </w:pPr>
      <w:rPr>
        <w:rFonts w:ascii="Wingdings" w:hAnsi="Wingdings" w:hint="default"/>
      </w:rPr>
    </w:lvl>
    <w:lvl w:ilvl="6" w:tplc="04090001" w:tentative="1">
      <w:start w:val="1"/>
      <w:numFmt w:val="bullet"/>
      <w:lvlText w:val=""/>
      <w:lvlJc w:val="left"/>
      <w:pPr>
        <w:ind w:left="5380" w:hanging="360"/>
      </w:pPr>
      <w:rPr>
        <w:rFonts w:ascii="Symbol" w:hAnsi="Symbol" w:hint="default"/>
      </w:rPr>
    </w:lvl>
    <w:lvl w:ilvl="7" w:tplc="04090003" w:tentative="1">
      <w:start w:val="1"/>
      <w:numFmt w:val="bullet"/>
      <w:lvlText w:val="o"/>
      <w:lvlJc w:val="left"/>
      <w:pPr>
        <w:ind w:left="6100" w:hanging="360"/>
      </w:pPr>
      <w:rPr>
        <w:rFonts w:ascii="Courier New" w:hAnsi="Courier New" w:cs="Courier New" w:hint="default"/>
      </w:rPr>
    </w:lvl>
    <w:lvl w:ilvl="8" w:tplc="04090005" w:tentative="1">
      <w:start w:val="1"/>
      <w:numFmt w:val="bullet"/>
      <w:lvlText w:val=""/>
      <w:lvlJc w:val="left"/>
      <w:pPr>
        <w:ind w:left="6820" w:hanging="360"/>
      </w:pPr>
      <w:rPr>
        <w:rFonts w:ascii="Wingdings" w:hAnsi="Wingdings" w:hint="default"/>
      </w:rPr>
    </w:lvl>
  </w:abstractNum>
  <w:abstractNum w:abstractNumId="24">
    <w:nsid w:val="4D962D29"/>
    <w:multiLevelType w:val="hybridMultilevel"/>
    <w:tmpl w:val="7606289C"/>
    <w:lvl w:ilvl="0" w:tplc="0408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nsid w:val="4F0A6FFB"/>
    <w:multiLevelType w:val="hybridMultilevel"/>
    <w:tmpl w:val="6B68FE5C"/>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26">
    <w:nsid w:val="583419C4"/>
    <w:multiLevelType w:val="hybridMultilevel"/>
    <w:tmpl w:val="6D56E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8B55071"/>
    <w:multiLevelType w:val="hybridMultilevel"/>
    <w:tmpl w:val="906C04E0"/>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8">
    <w:nsid w:val="5A59408C"/>
    <w:multiLevelType w:val="hybridMultilevel"/>
    <w:tmpl w:val="DCA65F40"/>
    <w:lvl w:ilvl="0" w:tplc="0409001B">
      <w:start w:val="1"/>
      <w:numFmt w:val="lowerRoman"/>
      <w:lvlText w:val="%1."/>
      <w:lvlJc w:val="righ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nsid w:val="5DA2481B"/>
    <w:multiLevelType w:val="hybridMultilevel"/>
    <w:tmpl w:val="CB94761A"/>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30">
    <w:nsid w:val="61A546ED"/>
    <w:multiLevelType w:val="hybridMultilevel"/>
    <w:tmpl w:val="34842282"/>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31">
    <w:nsid w:val="68EA2A09"/>
    <w:multiLevelType w:val="hybridMultilevel"/>
    <w:tmpl w:val="CA4C7E54"/>
    <w:lvl w:ilvl="0" w:tplc="0408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nsid w:val="6F00339D"/>
    <w:multiLevelType w:val="hybridMultilevel"/>
    <w:tmpl w:val="9AD4364E"/>
    <w:lvl w:ilvl="0" w:tplc="0409001B">
      <w:start w:val="1"/>
      <w:numFmt w:val="lowerRoman"/>
      <w:lvlText w:val="%1."/>
      <w:lvlJc w:val="right"/>
      <w:pPr>
        <w:ind w:left="2007" w:hanging="360"/>
      </w:pPr>
    </w:lvl>
    <w:lvl w:ilvl="1" w:tplc="04090019" w:tentative="1">
      <w:start w:val="1"/>
      <w:numFmt w:val="lowerLetter"/>
      <w:lvlText w:val="%2."/>
      <w:lvlJc w:val="left"/>
      <w:pPr>
        <w:ind w:left="2727" w:hanging="360"/>
      </w:pPr>
    </w:lvl>
    <w:lvl w:ilvl="2" w:tplc="0409001B" w:tentative="1">
      <w:start w:val="1"/>
      <w:numFmt w:val="lowerRoman"/>
      <w:lvlText w:val="%3."/>
      <w:lvlJc w:val="right"/>
      <w:pPr>
        <w:ind w:left="3447" w:hanging="180"/>
      </w:pPr>
    </w:lvl>
    <w:lvl w:ilvl="3" w:tplc="0409000F" w:tentative="1">
      <w:start w:val="1"/>
      <w:numFmt w:val="decimal"/>
      <w:lvlText w:val="%4."/>
      <w:lvlJc w:val="left"/>
      <w:pPr>
        <w:ind w:left="4167" w:hanging="360"/>
      </w:pPr>
    </w:lvl>
    <w:lvl w:ilvl="4" w:tplc="04090019" w:tentative="1">
      <w:start w:val="1"/>
      <w:numFmt w:val="lowerLetter"/>
      <w:lvlText w:val="%5."/>
      <w:lvlJc w:val="left"/>
      <w:pPr>
        <w:ind w:left="4887" w:hanging="360"/>
      </w:pPr>
    </w:lvl>
    <w:lvl w:ilvl="5" w:tplc="0409001B" w:tentative="1">
      <w:start w:val="1"/>
      <w:numFmt w:val="lowerRoman"/>
      <w:lvlText w:val="%6."/>
      <w:lvlJc w:val="right"/>
      <w:pPr>
        <w:ind w:left="5607" w:hanging="180"/>
      </w:pPr>
    </w:lvl>
    <w:lvl w:ilvl="6" w:tplc="0409000F" w:tentative="1">
      <w:start w:val="1"/>
      <w:numFmt w:val="decimal"/>
      <w:lvlText w:val="%7."/>
      <w:lvlJc w:val="left"/>
      <w:pPr>
        <w:ind w:left="6327" w:hanging="360"/>
      </w:pPr>
    </w:lvl>
    <w:lvl w:ilvl="7" w:tplc="04090019" w:tentative="1">
      <w:start w:val="1"/>
      <w:numFmt w:val="lowerLetter"/>
      <w:lvlText w:val="%8."/>
      <w:lvlJc w:val="left"/>
      <w:pPr>
        <w:ind w:left="7047" w:hanging="360"/>
      </w:pPr>
    </w:lvl>
    <w:lvl w:ilvl="8" w:tplc="0409001B" w:tentative="1">
      <w:start w:val="1"/>
      <w:numFmt w:val="lowerRoman"/>
      <w:lvlText w:val="%9."/>
      <w:lvlJc w:val="right"/>
      <w:pPr>
        <w:ind w:left="7767" w:hanging="180"/>
      </w:pPr>
    </w:lvl>
  </w:abstractNum>
  <w:abstractNum w:abstractNumId="33">
    <w:nsid w:val="732A5F6E"/>
    <w:multiLevelType w:val="hybridMultilevel"/>
    <w:tmpl w:val="A580CD9E"/>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34">
    <w:nsid w:val="7A2E0518"/>
    <w:multiLevelType w:val="hybridMultilevel"/>
    <w:tmpl w:val="7CFAEC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D5453B9"/>
    <w:multiLevelType w:val="hybridMultilevel"/>
    <w:tmpl w:val="D2BE424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
    <w:nsid w:val="7E9B546A"/>
    <w:multiLevelType w:val="hybridMultilevel"/>
    <w:tmpl w:val="53765268"/>
    <w:lvl w:ilvl="0" w:tplc="0408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nsid w:val="7FC75532"/>
    <w:multiLevelType w:val="hybridMultilevel"/>
    <w:tmpl w:val="6922A10C"/>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num w:numId="1">
    <w:abstractNumId w:val="5"/>
  </w:num>
  <w:num w:numId="2">
    <w:abstractNumId w:val="18"/>
  </w:num>
  <w:num w:numId="3">
    <w:abstractNumId w:val="15"/>
  </w:num>
  <w:num w:numId="4">
    <w:abstractNumId w:val="26"/>
  </w:num>
  <w:num w:numId="5">
    <w:abstractNumId w:val="27"/>
  </w:num>
  <w:num w:numId="6">
    <w:abstractNumId w:val="23"/>
  </w:num>
  <w:num w:numId="7">
    <w:abstractNumId w:val="22"/>
  </w:num>
  <w:num w:numId="8">
    <w:abstractNumId w:val="0"/>
  </w:num>
  <w:num w:numId="9">
    <w:abstractNumId w:val="14"/>
  </w:num>
  <w:num w:numId="10">
    <w:abstractNumId w:val="4"/>
  </w:num>
  <w:num w:numId="11">
    <w:abstractNumId w:val="31"/>
  </w:num>
  <w:num w:numId="12">
    <w:abstractNumId w:val="2"/>
  </w:num>
  <w:num w:numId="13">
    <w:abstractNumId w:val="36"/>
  </w:num>
  <w:num w:numId="14">
    <w:abstractNumId w:val="24"/>
  </w:num>
  <w:num w:numId="15">
    <w:abstractNumId w:val="25"/>
  </w:num>
  <w:num w:numId="16">
    <w:abstractNumId w:val="12"/>
  </w:num>
  <w:num w:numId="17">
    <w:abstractNumId w:val="6"/>
  </w:num>
  <w:num w:numId="18">
    <w:abstractNumId w:val="21"/>
  </w:num>
  <w:num w:numId="19">
    <w:abstractNumId w:val="11"/>
  </w:num>
  <w:num w:numId="20">
    <w:abstractNumId w:val="13"/>
  </w:num>
  <w:num w:numId="21">
    <w:abstractNumId w:val="10"/>
  </w:num>
  <w:num w:numId="22">
    <w:abstractNumId w:val="9"/>
  </w:num>
  <w:num w:numId="23">
    <w:abstractNumId w:val="29"/>
  </w:num>
  <w:num w:numId="24">
    <w:abstractNumId w:val="35"/>
  </w:num>
  <w:num w:numId="25">
    <w:abstractNumId w:val="33"/>
  </w:num>
  <w:num w:numId="26">
    <w:abstractNumId w:val="34"/>
  </w:num>
  <w:num w:numId="27">
    <w:abstractNumId w:val="30"/>
  </w:num>
  <w:num w:numId="28">
    <w:abstractNumId w:val="3"/>
  </w:num>
  <w:num w:numId="29">
    <w:abstractNumId w:val="28"/>
  </w:num>
  <w:num w:numId="30">
    <w:abstractNumId w:val="32"/>
  </w:num>
  <w:num w:numId="31">
    <w:abstractNumId w:val="8"/>
  </w:num>
  <w:num w:numId="32">
    <w:abstractNumId w:val="7"/>
  </w:num>
  <w:num w:numId="33">
    <w:abstractNumId w:val="1"/>
  </w:num>
  <w:num w:numId="34">
    <w:abstractNumId w:val="20"/>
  </w:num>
  <w:num w:numId="35">
    <w:abstractNumId w:val="37"/>
  </w:num>
  <w:num w:numId="36">
    <w:abstractNumId w:val="17"/>
  </w:num>
  <w:num w:numId="37">
    <w:abstractNumId w:val="19"/>
  </w:num>
  <w:num w:numId="38">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20"/>
  <w:characterSpacingControl w:val="doNotCompress"/>
  <w:hdrShapeDefaults>
    <o:shapedefaults v:ext="edit" spidmax="5122"/>
  </w:hdrShapeDefaults>
  <w:footnotePr>
    <w:footnote w:id="-1"/>
    <w:footnote w:id="0"/>
  </w:footnotePr>
  <w:endnotePr>
    <w:endnote w:id="-1"/>
    <w:endnote w:id="0"/>
  </w:endnotePr>
  <w:compat/>
  <w:rsids>
    <w:rsidRoot w:val="0027379A"/>
    <w:rsid w:val="00002C68"/>
    <w:rsid w:val="000038A1"/>
    <w:rsid w:val="00004CFC"/>
    <w:rsid w:val="00004DC9"/>
    <w:rsid w:val="00006692"/>
    <w:rsid w:val="000069D6"/>
    <w:rsid w:val="00010455"/>
    <w:rsid w:val="0001303E"/>
    <w:rsid w:val="0001734E"/>
    <w:rsid w:val="000200DE"/>
    <w:rsid w:val="0002524E"/>
    <w:rsid w:val="000265A4"/>
    <w:rsid w:val="00027B97"/>
    <w:rsid w:val="000308A7"/>
    <w:rsid w:val="0003101C"/>
    <w:rsid w:val="00032380"/>
    <w:rsid w:val="00033876"/>
    <w:rsid w:val="000352CB"/>
    <w:rsid w:val="00035E63"/>
    <w:rsid w:val="00041804"/>
    <w:rsid w:val="000427EC"/>
    <w:rsid w:val="000429F3"/>
    <w:rsid w:val="000434A4"/>
    <w:rsid w:val="0004629A"/>
    <w:rsid w:val="00046F4C"/>
    <w:rsid w:val="00050A10"/>
    <w:rsid w:val="00052B48"/>
    <w:rsid w:val="00054399"/>
    <w:rsid w:val="0005526C"/>
    <w:rsid w:val="000554FD"/>
    <w:rsid w:val="00056CFC"/>
    <w:rsid w:val="00063327"/>
    <w:rsid w:val="00063740"/>
    <w:rsid w:val="000713B6"/>
    <w:rsid w:val="00072D89"/>
    <w:rsid w:val="000730AC"/>
    <w:rsid w:val="00073AEC"/>
    <w:rsid w:val="0007431E"/>
    <w:rsid w:val="00074D3D"/>
    <w:rsid w:val="0007692D"/>
    <w:rsid w:val="000779EB"/>
    <w:rsid w:val="00085861"/>
    <w:rsid w:val="000859E2"/>
    <w:rsid w:val="000869A9"/>
    <w:rsid w:val="00087046"/>
    <w:rsid w:val="00091054"/>
    <w:rsid w:val="0009143D"/>
    <w:rsid w:val="00091464"/>
    <w:rsid w:val="00091ADE"/>
    <w:rsid w:val="00091F85"/>
    <w:rsid w:val="00094DD2"/>
    <w:rsid w:val="000963F8"/>
    <w:rsid w:val="00097998"/>
    <w:rsid w:val="000A4BBD"/>
    <w:rsid w:val="000A63FB"/>
    <w:rsid w:val="000A67F7"/>
    <w:rsid w:val="000B2F28"/>
    <w:rsid w:val="000B4432"/>
    <w:rsid w:val="000B48E0"/>
    <w:rsid w:val="000B6D77"/>
    <w:rsid w:val="000B789B"/>
    <w:rsid w:val="000C250F"/>
    <w:rsid w:val="000C3D71"/>
    <w:rsid w:val="000C634C"/>
    <w:rsid w:val="000C689D"/>
    <w:rsid w:val="000C7A80"/>
    <w:rsid w:val="000C7F89"/>
    <w:rsid w:val="000D1503"/>
    <w:rsid w:val="000D1873"/>
    <w:rsid w:val="000D3E62"/>
    <w:rsid w:val="000D501A"/>
    <w:rsid w:val="000D66C0"/>
    <w:rsid w:val="000E02F7"/>
    <w:rsid w:val="000E10CB"/>
    <w:rsid w:val="000E34CE"/>
    <w:rsid w:val="000E41AB"/>
    <w:rsid w:val="000E6DB9"/>
    <w:rsid w:val="000E72D4"/>
    <w:rsid w:val="000E73BE"/>
    <w:rsid w:val="000E78B8"/>
    <w:rsid w:val="000F1A6A"/>
    <w:rsid w:val="000F2F15"/>
    <w:rsid w:val="000F3BE2"/>
    <w:rsid w:val="000F4A5F"/>
    <w:rsid w:val="000F6A33"/>
    <w:rsid w:val="00100069"/>
    <w:rsid w:val="00100CFF"/>
    <w:rsid w:val="00100D7E"/>
    <w:rsid w:val="00101224"/>
    <w:rsid w:val="00101957"/>
    <w:rsid w:val="00101D28"/>
    <w:rsid w:val="00102051"/>
    <w:rsid w:val="001028E1"/>
    <w:rsid w:val="00104206"/>
    <w:rsid w:val="00113A9D"/>
    <w:rsid w:val="00116586"/>
    <w:rsid w:val="001166D2"/>
    <w:rsid w:val="00117085"/>
    <w:rsid w:val="001207D1"/>
    <w:rsid w:val="00121EDD"/>
    <w:rsid w:val="00122AA7"/>
    <w:rsid w:val="001262BC"/>
    <w:rsid w:val="00130107"/>
    <w:rsid w:val="0013034C"/>
    <w:rsid w:val="00132182"/>
    <w:rsid w:val="00134467"/>
    <w:rsid w:val="00134CD3"/>
    <w:rsid w:val="00134F7E"/>
    <w:rsid w:val="001415AF"/>
    <w:rsid w:val="00141B20"/>
    <w:rsid w:val="00143556"/>
    <w:rsid w:val="00146589"/>
    <w:rsid w:val="0014771E"/>
    <w:rsid w:val="00150A46"/>
    <w:rsid w:val="001523D9"/>
    <w:rsid w:val="00153002"/>
    <w:rsid w:val="00154632"/>
    <w:rsid w:val="00157E07"/>
    <w:rsid w:val="00161783"/>
    <w:rsid w:val="001627ED"/>
    <w:rsid w:val="001632BA"/>
    <w:rsid w:val="00165153"/>
    <w:rsid w:val="001656FA"/>
    <w:rsid w:val="001703EC"/>
    <w:rsid w:val="00172F56"/>
    <w:rsid w:val="0017364C"/>
    <w:rsid w:val="001761C8"/>
    <w:rsid w:val="00177186"/>
    <w:rsid w:val="00181299"/>
    <w:rsid w:val="00181561"/>
    <w:rsid w:val="00181A5A"/>
    <w:rsid w:val="001854E0"/>
    <w:rsid w:val="001906FE"/>
    <w:rsid w:val="001937E0"/>
    <w:rsid w:val="00194064"/>
    <w:rsid w:val="0019740A"/>
    <w:rsid w:val="00197CC8"/>
    <w:rsid w:val="001A0CDB"/>
    <w:rsid w:val="001A0F05"/>
    <w:rsid w:val="001A198F"/>
    <w:rsid w:val="001A2797"/>
    <w:rsid w:val="001A3168"/>
    <w:rsid w:val="001A5DEF"/>
    <w:rsid w:val="001B0BC5"/>
    <w:rsid w:val="001B1346"/>
    <w:rsid w:val="001B4A46"/>
    <w:rsid w:val="001B4D40"/>
    <w:rsid w:val="001B5057"/>
    <w:rsid w:val="001B5DDA"/>
    <w:rsid w:val="001B68BF"/>
    <w:rsid w:val="001C08B5"/>
    <w:rsid w:val="001C44B0"/>
    <w:rsid w:val="001C4AD2"/>
    <w:rsid w:val="001C4C9B"/>
    <w:rsid w:val="001C73AA"/>
    <w:rsid w:val="001D2629"/>
    <w:rsid w:val="001D4B4B"/>
    <w:rsid w:val="001D4DE8"/>
    <w:rsid w:val="001D52EA"/>
    <w:rsid w:val="001D6191"/>
    <w:rsid w:val="001D7360"/>
    <w:rsid w:val="001E15AB"/>
    <w:rsid w:val="001E29FD"/>
    <w:rsid w:val="001F06C3"/>
    <w:rsid w:val="001F3FA2"/>
    <w:rsid w:val="001F53ED"/>
    <w:rsid w:val="001F6EEE"/>
    <w:rsid w:val="00204C66"/>
    <w:rsid w:val="00204F8B"/>
    <w:rsid w:val="002051F9"/>
    <w:rsid w:val="002052DA"/>
    <w:rsid w:val="00206163"/>
    <w:rsid w:val="00206CCF"/>
    <w:rsid w:val="00211F32"/>
    <w:rsid w:val="00213980"/>
    <w:rsid w:val="0021650B"/>
    <w:rsid w:val="00217E96"/>
    <w:rsid w:val="002204FA"/>
    <w:rsid w:val="002208F8"/>
    <w:rsid w:val="0022178E"/>
    <w:rsid w:val="0022400C"/>
    <w:rsid w:val="00225EB0"/>
    <w:rsid w:val="002307F7"/>
    <w:rsid w:val="002321F9"/>
    <w:rsid w:val="00233DC4"/>
    <w:rsid w:val="00234B8F"/>
    <w:rsid w:val="00236B53"/>
    <w:rsid w:val="0023711D"/>
    <w:rsid w:val="002374E2"/>
    <w:rsid w:val="00237703"/>
    <w:rsid w:val="00245C3E"/>
    <w:rsid w:val="00246DCE"/>
    <w:rsid w:val="00247229"/>
    <w:rsid w:val="00252C8A"/>
    <w:rsid w:val="00253BB7"/>
    <w:rsid w:val="00260B77"/>
    <w:rsid w:val="002620E2"/>
    <w:rsid w:val="0026551A"/>
    <w:rsid w:val="00266250"/>
    <w:rsid w:val="002670FE"/>
    <w:rsid w:val="00267C54"/>
    <w:rsid w:val="00267D84"/>
    <w:rsid w:val="0027262A"/>
    <w:rsid w:val="002729F2"/>
    <w:rsid w:val="00273135"/>
    <w:rsid w:val="0027379A"/>
    <w:rsid w:val="00274285"/>
    <w:rsid w:val="00277EDB"/>
    <w:rsid w:val="00283B73"/>
    <w:rsid w:val="0028415C"/>
    <w:rsid w:val="00285828"/>
    <w:rsid w:val="0028683F"/>
    <w:rsid w:val="002905E8"/>
    <w:rsid w:val="00292D5B"/>
    <w:rsid w:val="00294673"/>
    <w:rsid w:val="00296146"/>
    <w:rsid w:val="0029687B"/>
    <w:rsid w:val="002A3607"/>
    <w:rsid w:val="002A5F2A"/>
    <w:rsid w:val="002B134D"/>
    <w:rsid w:val="002B1AAD"/>
    <w:rsid w:val="002B6C7B"/>
    <w:rsid w:val="002C2D6E"/>
    <w:rsid w:val="002C3944"/>
    <w:rsid w:val="002C3C3D"/>
    <w:rsid w:val="002C5C22"/>
    <w:rsid w:val="002C7B8B"/>
    <w:rsid w:val="002C7BF5"/>
    <w:rsid w:val="002C7D7D"/>
    <w:rsid w:val="002D283C"/>
    <w:rsid w:val="002D48E6"/>
    <w:rsid w:val="002E06D7"/>
    <w:rsid w:val="002E0722"/>
    <w:rsid w:val="002E2EBB"/>
    <w:rsid w:val="002E3B41"/>
    <w:rsid w:val="002F0715"/>
    <w:rsid w:val="002F1305"/>
    <w:rsid w:val="002F2053"/>
    <w:rsid w:val="002F3300"/>
    <w:rsid w:val="002F46A6"/>
    <w:rsid w:val="003012E4"/>
    <w:rsid w:val="0030177C"/>
    <w:rsid w:val="003034DF"/>
    <w:rsid w:val="00304CD0"/>
    <w:rsid w:val="00305567"/>
    <w:rsid w:val="003067AD"/>
    <w:rsid w:val="00306D7C"/>
    <w:rsid w:val="003075C6"/>
    <w:rsid w:val="0031094D"/>
    <w:rsid w:val="003125BA"/>
    <w:rsid w:val="00312DEB"/>
    <w:rsid w:val="00316000"/>
    <w:rsid w:val="00320ABD"/>
    <w:rsid w:val="00321175"/>
    <w:rsid w:val="003227DE"/>
    <w:rsid w:val="003229BC"/>
    <w:rsid w:val="00322BBE"/>
    <w:rsid w:val="00323588"/>
    <w:rsid w:val="00323FD8"/>
    <w:rsid w:val="003271F8"/>
    <w:rsid w:val="00327E59"/>
    <w:rsid w:val="00331EAB"/>
    <w:rsid w:val="0033247D"/>
    <w:rsid w:val="00336D08"/>
    <w:rsid w:val="00340968"/>
    <w:rsid w:val="00344288"/>
    <w:rsid w:val="003442B8"/>
    <w:rsid w:val="00344420"/>
    <w:rsid w:val="0034586D"/>
    <w:rsid w:val="00347193"/>
    <w:rsid w:val="00351BF2"/>
    <w:rsid w:val="00351ED1"/>
    <w:rsid w:val="0035321C"/>
    <w:rsid w:val="003534A7"/>
    <w:rsid w:val="00355A13"/>
    <w:rsid w:val="003600E1"/>
    <w:rsid w:val="003626E5"/>
    <w:rsid w:val="00363A7A"/>
    <w:rsid w:val="00363CD4"/>
    <w:rsid w:val="00363ECA"/>
    <w:rsid w:val="00364044"/>
    <w:rsid w:val="003660CA"/>
    <w:rsid w:val="0036756A"/>
    <w:rsid w:val="0037202D"/>
    <w:rsid w:val="003727C3"/>
    <w:rsid w:val="00374975"/>
    <w:rsid w:val="0037559F"/>
    <w:rsid w:val="00381B94"/>
    <w:rsid w:val="00382D9E"/>
    <w:rsid w:val="0038705D"/>
    <w:rsid w:val="003879B2"/>
    <w:rsid w:val="00390719"/>
    <w:rsid w:val="003921A2"/>
    <w:rsid w:val="00393B23"/>
    <w:rsid w:val="00395F96"/>
    <w:rsid w:val="00396A14"/>
    <w:rsid w:val="003B3BF1"/>
    <w:rsid w:val="003B4849"/>
    <w:rsid w:val="003C1D05"/>
    <w:rsid w:val="003C4D1A"/>
    <w:rsid w:val="003D01DD"/>
    <w:rsid w:val="003D162B"/>
    <w:rsid w:val="003D2D21"/>
    <w:rsid w:val="003D39A7"/>
    <w:rsid w:val="003D474B"/>
    <w:rsid w:val="003D636E"/>
    <w:rsid w:val="003D78E6"/>
    <w:rsid w:val="003D7EF5"/>
    <w:rsid w:val="003E39F0"/>
    <w:rsid w:val="003E5477"/>
    <w:rsid w:val="003E687F"/>
    <w:rsid w:val="003F133A"/>
    <w:rsid w:val="003F649D"/>
    <w:rsid w:val="003F65A6"/>
    <w:rsid w:val="003F6B34"/>
    <w:rsid w:val="003F73D8"/>
    <w:rsid w:val="003F7775"/>
    <w:rsid w:val="00400FA2"/>
    <w:rsid w:val="00401D3B"/>
    <w:rsid w:val="00402E4C"/>
    <w:rsid w:val="00412129"/>
    <w:rsid w:val="00412F06"/>
    <w:rsid w:val="004135AD"/>
    <w:rsid w:val="004151BA"/>
    <w:rsid w:val="0041537C"/>
    <w:rsid w:val="004168B0"/>
    <w:rsid w:val="00421DAB"/>
    <w:rsid w:val="00431BD1"/>
    <w:rsid w:val="004346BB"/>
    <w:rsid w:val="0043508D"/>
    <w:rsid w:val="00435A11"/>
    <w:rsid w:val="004364F7"/>
    <w:rsid w:val="00436AB1"/>
    <w:rsid w:val="00442EE1"/>
    <w:rsid w:val="00445A51"/>
    <w:rsid w:val="00447B0D"/>
    <w:rsid w:val="00450F2A"/>
    <w:rsid w:val="004516EA"/>
    <w:rsid w:val="004534C6"/>
    <w:rsid w:val="00456CA3"/>
    <w:rsid w:val="004620F9"/>
    <w:rsid w:val="00462EA7"/>
    <w:rsid w:val="00464EE6"/>
    <w:rsid w:val="00464FD3"/>
    <w:rsid w:val="004676ED"/>
    <w:rsid w:val="00471186"/>
    <w:rsid w:val="00474E73"/>
    <w:rsid w:val="0047552B"/>
    <w:rsid w:val="00476CE4"/>
    <w:rsid w:val="00476E03"/>
    <w:rsid w:val="00480102"/>
    <w:rsid w:val="00480885"/>
    <w:rsid w:val="00480BAF"/>
    <w:rsid w:val="00480E11"/>
    <w:rsid w:val="00482AFE"/>
    <w:rsid w:val="00482F94"/>
    <w:rsid w:val="00483437"/>
    <w:rsid w:val="0049005A"/>
    <w:rsid w:val="00490995"/>
    <w:rsid w:val="00490E60"/>
    <w:rsid w:val="0049519B"/>
    <w:rsid w:val="00497F6E"/>
    <w:rsid w:val="00497FBE"/>
    <w:rsid w:val="004A3DF6"/>
    <w:rsid w:val="004A44C4"/>
    <w:rsid w:val="004A65A9"/>
    <w:rsid w:val="004B07F4"/>
    <w:rsid w:val="004B2B9A"/>
    <w:rsid w:val="004B3357"/>
    <w:rsid w:val="004C096D"/>
    <w:rsid w:val="004C0FCC"/>
    <w:rsid w:val="004C1084"/>
    <w:rsid w:val="004C1286"/>
    <w:rsid w:val="004C3563"/>
    <w:rsid w:val="004C7DCD"/>
    <w:rsid w:val="004D2721"/>
    <w:rsid w:val="004D3724"/>
    <w:rsid w:val="004D3E1A"/>
    <w:rsid w:val="004D53D8"/>
    <w:rsid w:val="004D54BC"/>
    <w:rsid w:val="004D7547"/>
    <w:rsid w:val="004E3572"/>
    <w:rsid w:val="004F0E0F"/>
    <w:rsid w:val="004F0E4E"/>
    <w:rsid w:val="004F60DC"/>
    <w:rsid w:val="004F7AA1"/>
    <w:rsid w:val="0051191A"/>
    <w:rsid w:val="0051434C"/>
    <w:rsid w:val="00516AD9"/>
    <w:rsid w:val="005210E1"/>
    <w:rsid w:val="0052343F"/>
    <w:rsid w:val="00523B9D"/>
    <w:rsid w:val="0052799D"/>
    <w:rsid w:val="005302A5"/>
    <w:rsid w:val="00531168"/>
    <w:rsid w:val="00533E2D"/>
    <w:rsid w:val="005340B2"/>
    <w:rsid w:val="0053668C"/>
    <w:rsid w:val="005369F3"/>
    <w:rsid w:val="005402B8"/>
    <w:rsid w:val="005465C2"/>
    <w:rsid w:val="00547C09"/>
    <w:rsid w:val="0055014F"/>
    <w:rsid w:val="0055026B"/>
    <w:rsid w:val="0055132E"/>
    <w:rsid w:val="0055133E"/>
    <w:rsid w:val="00553A9C"/>
    <w:rsid w:val="00555E9F"/>
    <w:rsid w:val="005562D8"/>
    <w:rsid w:val="00556644"/>
    <w:rsid w:val="005568E1"/>
    <w:rsid w:val="005579DF"/>
    <w:rsid w:val="00561108"/>
    <w:rsid w:val="005646F7"/>
    <w:rsid w:val="00565155"/>
    <w:rsid w:val="00566944"/>
    <w:rsid w:val="00566D3A"/>
    <w:rsid w:val="00567BD5"/>
    <w:rsid w:val="00570E64"/>
    <w:rsid w:val="0057104F"/>
    <w:rsid w:val="005714B7"/>
    <w:rsid w:val="00572373"/>
    <w:rsid w:val="00572737"/>
    <w:rsid w:val="005743EA"/>
    <w:rsid w:val="0057525F"/>
    <w:rsid w:val="00576149"/>
    <w:rsid w:val="005768F4"/>
    <w:rsid w:val="0058773E"/>
    <w:rsid w:val="00594347"/>
    <w:rsid w:val="005A0812"/>
    <w:rsid w:val="005A3553"/>
    <w:rsid w:val="005B018C"/>
    <w:rsid w:val="005B1587"/>
    <w:rsid w:val="005B407B"/>
    <w:rsid w:val="005B6071"/>
    <w:rsid w:val="005B688F"/>
    <w:rsid w:val="005C046B"/>
    <w:rsid w:val="005C33F5"/>
    <w:rsid w:val="005C3B77"/>
    <w:rsid w:val="005C470A"/>
    <w:rsid w:val="005C5174"/>
    <w:rsid w:val="005C53A3"/>
    <w:rsid w:val="005D3F0D"/>
    <w:rsid w:val="005D4824"/>
    <w:rsid w:val="005E2B8E"/>
    <w:rsid w:val="005F0015"/>
    <w:rsid w:val="005F03C8"/>
    <w:rsid w:val="005F041A"/>
    <w:rsid w:val="005F0DA3"/>
    <w:rsid w:val="005F5CA3"/>
    <w:rsid w:val="005F6070"/>
    <w:rsid w:val="005F64C3"/>
    <w:rsid w:val="00600C13"/>
    <w:rsid w:val="00601A7A"/>
    <w:rsid w:val="00603DA6"/>
    <w:rsid w:val="00605152"/>
    <w:rsid w:val="00607552"/>
    <w:rsid w:val="00607E3E"/>
    <w:rsid w:val="006178CE"/>
    <w:rsid w:val="00617EF3"/>
    <w:rsid w:val="006207D7"/>
    <w:rsid w:val="00621642"/>
    <w:rsid w:val="00622B5D"/>
    <w:rsid w:val="00623B16"/>
    <w:rsid w:val="00626132"/>
    <w:rsid w:val="0062763D"/>
    <w:rsid w:val="006311EE"/>
    <w:rsid w:val="00632ED9"/>
    <w:rsid w:val="0063795F"/>
    <w:rsid w:val="00640633"/>
    <w:rsid w:val="00640726"/>
    <w:rsid w:val="00641D44"/>
    <w:rsid w:val="00642610"/>
    <w:rsid w:val="00643F66"/>
    <w:rsid w:val="00645D74"/>
    <w:rsid w:val="00647059"/>
    <w:rsid w:val="006473B4"/>
    <w:rsid w:val="00651E11"/>
    <w:rsid w:val="00651E8B"/>
    <w:rsid w:val="00653993"/>
    <w:rsid w:val="00653B7D"/>
    <w:rsid w:val="0065635F"/>
    <w:rsid w:val="006631AB"/>
    <w:rsid w:val="006649C3"/>
    <w:rsid w:val="0066528A"/>
    <w:rsid w:val="00666572"/>
    <w:rsid w:val="0066793D"/>
    <w:rsid w:val="00671C41"/>
    <w:rsid w:val="0067208D"/>
    <w:rsid w:val="00672B9D"/>
    <w:rsid w:val="00673C23"/>
    <w:rsid w:val="00680B62"/>
    <w:rsid w:val="00682706"/>
    <w:rsid w:val="00682BD8"/>
    <w:rsid w:val="00682C82"/>
    <w:rsid w:val="00682E31"/>
    <w:rsid w:val="00683A7F"/>
    <w:rsid w:val="00690878"/>
    <w:rsid w:val="0069148E"/>
    <w:rsid w:val="00691972"/>
    <w:rsid w:val="0069380A"/>
    <w:rsid w:val="00694C5A"/>
    <w:rsid w:val="00696DE2"/>
    <w:rsid w:val="006A19A9"/>
    <w:rsid w:val="006A2F48"/>
    <w:rsid w:val="006A36A2"/>
    <w:rsid w:val="006A4802"/>
    <w:rsid w:val="006A7569"/>
    <w:rsid w:val="006A7EF8"/>
    <w:rsid w:val="006B5062"/>
    <w:rsid w:val="006B6BBB"/>
    <w:rsid w:val="006C129F"/>
    <w:rsid w:val="006C190C"/>
    <w:rsid w:val="006C4E0B"/>
    <w:rsid w:val="006C5059"/>
    <w:rsid w:val="006C565D"/>
    <w:rsid w:val="006D00F3"/>
    <w:rsid w:val="006D013C"/>
    <w:rsid w:val="006D0371"/>
    <w:rsid w:val="006D0EBA"/>
    <w:rsid w:val="006D153F"/>
    <w:rsid w:val="006D4702"/>
    <w:rsid w:val="006D5E54"/>
    <w:rsid w:val="006E0CEA"/>
    <w:rsid w:val="006E201E"/>
    <w:rsid w:val="006E4674"/>
    <w:rsid w:val="006E5625"/>
    <w:rsid w:val="006E5F14"/>
    <w:rsid w:val="006E6A61"/>
    <w:rsid w:val="006E6A9A"/>
    <w:rsid w:val="006E7B73"/>
    <w:rsid w:val="006F14C5"/>
    <w:rsid w:val="006F1558"/>
    <w:rsid w:val="006F2AEF"/>
    <w:rsid w:val="006F2FF3"/>
    <w:rsid w:val="006F36B9"/>
    <w:rsid w:val="006F4077"/>
    <w:rsid w:val="006F435F"/>
    <w:rsid w:val="006F4668"/>
    <w:rsid w:val="00700E9C"/>
    <w:rsid w:val="0070200B"/>
    <w:rsid w:val="00703583"/>
    <w:rsid w:val="00703B95"/>
    <w:rsid w:val="00711D6B"/>
    <w:rsid w:val="00713483"/>
    <w:rsid w:val="00713CC6"/>
    <w:rsid w:val="007143D2"/>
    <w:rsid w:val="007145A4"/>
    <w:rsid w:val="0071583B"/>
    <w:rsid w:val="0072063F"/>
    <w:rsid w:val="00720EEE"/>
    <w:rsid w:val="007248DC"/>
    <w:rsid w:val="00724A05"/>
    <w:rsid w:val="0072679B"/>
    <w:rsid w:val="00726C5D"/>
    <w:rsid w:val="00727BF0"/>
    <w:rsid w:val="00727EC5"/>
    <w:rsid w:val="0073059A"/>
    <w:rsid w:val="00732146"/>
    <w:rsid w:val="00734F8F"/>
    <w:rsid w:val="00735B8F"/>
    <w:rsid w:val="00741715"/>
    <w:rsid w:val="00742ED9"/>
    <w:rsid w:val="007462B9"/>
    <w:rsid w:val="007527E0"/>
    <w:rsid w:val="00753531"/>
    <w:rsid w:val="00755D9E"/>
    <w:rsid w:val="00756FF4"/>
    <w:rsid w:val="007620E6"/>
    <w:rsid w:val="00764700"/>
    <w:rsid w:val="0076559C"/>
    <w:rsid w:val="00765A0A"/>
    <w:rsid w:val="00765D1A"/>
    <w:rsid w:val="0076652C"/>
    <w:rsid w:val="00776469"/>
    <w:rsid w:val="00782EEF"/>
    <w:rsid w:val="00787410"/>
    <w:rsid w:val="007878E3"/>
    <w:rsid w:val="00790498"/>
    <w:rsid w:val="0079204B"/>
    <w:rsid w:val="00792582"/>
    <w:rsid w:val="0079586C"/>
    <w:rsid w:val="00796FA7"/>
    <w:rsid w:val="007A11D4"/>
    <w:rsid w:val="007A1752"/>
    <w:rsid w:val="007A2A65"/>
    <w:rsid w:val="007B03A7"/>
    <w:rsid w:val="007B1F75"/>
    <w:rsid w:val="007B3B19"/>
    <w:rsid w:val="007B3DB0"/>
    <w:rsid w:val="007B538D"/>
    <w:rsid w:val="007C19E9"/>
    <w:rsid w:val="007C21EE"/>
    <w:rsid w:val="007C39BD"/>
    <w:rsid w:val="007C6B03"/>
    <w:rsid w:val="007D08E3"/>
    <w:rsid w:val="007D0BD9"/>
    <w:rsid w:val="007D14CC"/>
    <w:rsid w:val="007D7D51"/>
    <w:rsid w:val="007F0669"/>
    <w:rsid w:val="007F1C2B"/>
    <w:rsid w:val="007F2A12"/>
    <w:rsid w:val="007F6105"/>
    <w:rsid w:val="007F6413"/>
    <w:rsid w:val="007F6418"/>
    <w:rsid w:val="00802F07"/>
    <w:rsid w:val="0080510D"/>
    <w:rsid w:val="00812EB7"/>
    <w:rsid w:val="00814356"/>
    <w:rsid w:val="00816849"/>
    <w:rsid w:val="00816AC8"/>
    <w:rsid w:val="00820567"/>
    <w:rsid w:val="00820FF3"/>
    <w:rsid w:val="00827DC2"/>
    <w:rsid w:val="00830287"/>
    <w:rsid w:val="008302B3"/>
    <w:rsid w:val="008307F2"/>
    <w:rsid w:val="00832831"/>
    <w:rsid w:val="0083528F"/>
    <w:rsid w:val="00852BDE"/>
    <w:rsid w:val="00854892"/>
    <w:rsid w:val="00855F84"/>
    <w:rsid w:val="008566FE"/>
    <w:rsid w:val="00857214"/>
    <w:rsid w:val="00862D16"/>
    <w:rsid w:val="00863C64"/>
    <w:rsid w:val="008646DB"/>
    <w:rsid w:val="0086508F"/>
    <w:rsid w:val="0086595F"/>
    <w:rsid w:val="00866AE9"/>
    <w:rsid w:val="008678A8"/>
    <w:rsid w:val="008770B2"/>
    <w:rsid w:val="00877524"/>
    <w:rsid w:val="0088315C"/>
    <w:rsid w:val="00884EC2"/>
    <w:rsid w:val="00887741"/>
    <w:rsid w:val="008911F4"/>
    <w:rsid w:val="0089228A"/>
    <w:rsid w:val="00892BEF"/>
    <w:rsid w:val="00895377"/>
    <w:rsid w:val="008956D4"/>
    <w:rsid w:val="00896B64"/>
    <w:rsid w:val="008A10A3"/>
    <w:rsid w:val="008A1315"/>
    <w:rsid w:val="008A395C"/>
    <w:rsid w:val="008A3B72"/>
    <w:rsid w:val="008A69CC"/>
    <w:rsid w:val="008B0411"/>
    <w:rsid w:val="008B2275"/>
    <w:rsid w:val="008B3600"/>
    <w:rsid w:val="008B447B"/>
    <w:rsid w:val="008B583B"/>
    <w:rsid w:val="008B5C39"/>
    <w:rsid w:val="008B5F2B"/>
    <w:rsid w:val="008B7A13"/>
    <w:rsid w:val="008C360A"/>
    <w:rsid w:val="008C4C51"/>
    <w:rsid w:val="008C5ACE"/>
    <w:rsid w:val="008D1698"/>
    <w:rsid w:val="008D188C"/>
    <w:rsid w:val="008D1F1E"/>
    <w:rsid w:val="008D2BE7"/>
    <w:rsid w:val="008D2C6D"/>
    <w:rsid w:val="008D39C9"/>
    <w:rsid w:val="008D3BC5"/>
    <w:rsid w:val="008D4FB9"/>
    <w:rsid w:val="008D7F19"/>
    <w:rsid w:val="008E004C"/>
    <w:rsid w:val="008E448E"/>
    <w:rsid w:val="008E51E8"/>
    <w:rsid w:val="008F3E2A"/>
    <w:rsid w:val="00900AB0"/>
    <w:rsid w:val="009015AA"/>
    <w:rsid w:val="009016AA"/>
    <w:rsid w:val="009020F1"/>
    <w:rsid w:val="00903074"/>
    <w:rsid w:val="0090328F"/>
    <w:rsid w:val="00903A31"/>
    <w:rsid w:val="00905156"/>
    <w:rsid w:val="00906F52"/>
    <w:rsid w:val="00910CD2"/>
    <w:rsid w:val="00912831"/>
    <w:rsid w:val="00913FEF"/>
    <w:rsid w:val="00915E86"/>
    <w:rsid w:val="00922A61"/>
    <w:rsid w:val="00922B4B"/>
    <w:rsid w:val="00922FB9"/>
    <w:rsid w:val="00925F5B"/>
    <w:rsid w:val="00926F46"/>
    <w:rsid w:val="00930BFA"/>
    <w:rsid w:val="0093159A"/>
    <w:rsid w:val="009321D4"/>
    <w:rsid w:val="0093647D"/>
    <w:rsid w:val="009369FE"/>
    <w:rsid w:val="00936E3F"/>
    <w:rsid w:val="00943CAD"/>
    <w:rsid w:val="00945451"/>
    <w:rsid w:val="009551CB"/>
    <w:rsid w:val="00955E30"/>
    <w:rsid w:val="009562D5"/>
    <w:rsid w:val="0096192E"/>
    <w:rsid w:val="00961967"/>
    <w:rsid w:val="00963ABE"/>
    <w:rsid w:val="00964E0D"/>
    <w:rsid w:val="00971135"/>
    <w:rsid w:val="0097341B"/>
    <w:rsid w:val="00973E1D"/>
    <w:rsid w:val="00974A47"/>
    <w:rsid w:val="009763FE"/>
    <w:rsid w:val="0098087E"/>
    <w:rsid w:val="00980AF4"/>
    <w:rsid w:val="009813D8"/>
    <w:rsid w:val="0098178E"/>
    <w:rsid w:val="009828E7"/>
    <w:rsid w:val="00982EAC"/>
    <w:rsid w:val="00985165"/>
    <w:rsid w:val="00985CCD"/>
    <w:rsid w:val="009860A8"/>
    <w:rsid w:val="00987414"/>
    <w:rsid w:val="009878B9"/>
    <w:rsid w:val="009958B0"/>
    <w:rsid w:val="009969B1"/>
    <w:rsid w:val="009979E7"/>
    <w:rsid w:val="00997C2F"/>
    <w:rsid w:val="009A4033"/>
    <w:rsid w:val="009A4A03"/>
    <w:rsid w:val="009A4FA3"/>
    <w:rsid w:val="009A5483"/>
    <w:rsid w:val="009A5DEE"/>
    <w:rsid w:val="009B4252"/>
    <w:rsid w:val="009B6465"/>
    <w:rsid w:val="009B6D3A"/>
    <w:rsid w:val="009C1853"/>
    <w:rsid w:val="009C1FB2"/>
    <w:rsid w:val="009C3B9D"/>
    <w:rsid w:val="009C41DF"/>
    <w:rsid w:val="009C4D37"/>
    <w:rsid w:val="009C75A3"/>
    <w:rsid w:val="009D00CC"/>
    <w:rsid w:val="009D097F"/>
    <w:rsid w:val="009D2696"/>
    <w:rsid w:val="009D411C"/>
    <w:rsid w:val="009D5AFC"/>
    <w:rsid w:val="009D6FDD"/>
    <w:rsid w:val="009D7076"/>
    <w:rsid w:val="009D7134"/>
    <w:rsid w:val="009E05FF"/>
    <w:rsid w:val="009E0905"/>
    <w:rsid w:val="009E0958"/>
    <w:rsid w:val="009E2527"/>
    <w:rsid w:val="009E2662"/>
    <w:rsid w:val="009E50DC"/>
    <w:rsid w:val="009F1919"/>
    <w:rsid w:val="009F1D5D"/>
    <w:rsid w:val="00A03872"/>
    <w:rsid w:val="00A03C8D"/>
    <w:rsid w:val="00A10171"/>
    <w:rsid w:val="00A11783"/>
    <w:rsid w:val="00A1234F"/>
    <w:rsid w:val="00A12753"/>
    <w:rsid w:val="00A130F7"/>
    <w:rsid w:val="00A13DB3"/>
    <w:rsid w:val="00A14C08"/>
    <w:rsid w:val="00A16998"/>
    <w:rsid w:val="00A16FD7"/>
    <w:rsid w:val="00A20489"/>
    <w:rsid w:val="00A21E49"/>
    <w:rsid w:val="00A239C3"/>
    <w:rsid w:val="00A250C7"/>
    <w:rsid w:val="00A25C7D"/>
    <w:rsid w:val="00A2698F"/>
    <w:rsid w:val="00A3115B"/>
    <w:rsid w:val="00A31819"/>
    <w:rsid w:val="00A32211"/>
    <w:rsid w:val="00A328B1"/>
    <w:rsid w:val="00A34305"/>
    <w:rsid w:val="00A34B40"/>
    <w:rsid w:val="00A3697B"/>
    <w:rsid w:val="00A405B8"/>
    <w:rsid w:val="00A41562"/>
    <w:rsid w:val="00A41F14"/>
    <w:rsid w:val="00A4321A"/>
    <w:rsid w:val="00A43DD9"/>
    <w:rsid w:val="00A459DE"/>
    <w:rsid w:val="00A46370"/>
    <w:rsid w:val="00A478B0"/>
    <w:rsid w:val="00A47F3D"/>
    <w:rsid w:val="00A508A9"/>
    <w:rsid w:val="00A521DE"/>
    <w:rsid w:val="00A53454"/>
    <w:rsid w:val="00A56409"/>
    <w:rsid w:val="00A56B9A"/>
    <w:rsid w:val="00A6044B"/>
    <w:rsid w:val="00A60A0F"/>
    <w:rsid w:val="00A612A2"/>
    <w:rsid w:val="00A6145D"/>
    <w:rsid w:val="00A63582"/>
    <w:rsid w:val="00A64204"/>
    <w:rsid w:val="00A648FE"/>
    <w:rsid w:val="00A669D6"/>
    <w:rsid w:val="00A67AE6"/>
    <w:rsid w:val="00A7047F"/>
    <w:rsid w:val="00A7174B"/>
    <w:rsid w:val="00A742F1"/>
    <w:rsid w:val="00A74F84"/>
    <w:rsid w:val="00A766F6"/>
    <w:rsid w:val="00A77238"/>
    <w:rsid w:val="00A80C17"/>
    <w:rsid w:val="00A8109E"/>
    <w:rsid w:val="00A810DA"/>
    <w:rsid w:val="00A839B9"/>
    <w:rsid w:val="00A83FEA"/>
    <w:rsid w:val="00A85753"/>
    <w:rsid w:val="00A86677"/>
    <w:rsid w:val="00A900A1"/>
    <w:rsid w:val="00A91426"/>
    <w:rsid w:val="00A938C6"/>
    <w:rsid w:val="00A95530"/>
    <w:rsid w:val="00A96A00"/>
    <w:rsid w:val="00AA0894"/>
    <w:rsid w:val="00AA1F11"/>
    <w:rsid w:val="00AA2D36"/>
    <w:rsid w:val="00AA7D82"/>
    <w:rsid w:val="00AB1AED"/>
    <w:rsid w:val="00AB3668"/>
    <w:rsid w:val="00AB3E99"/>
    <w:rsid w:val="00AB4BD0"/>
    <w:rsid w:val="00AB7880"/>
    <w:rsid w:val="00AC3822"/>
    <w:rsid w:val="00AD1613"/>
    <w:rsid w:val="00AD2975"/>
    <w:rsid w:val="00AD33BD"/>
    <w:rsid w:val="00AD5D8F"/>
    <w:rsid w:val="00AD78C0"/>
    <w:rsid w:val="00AE050E"/>
    <w:rsid w:val="00AE57C6"/>
    <w:rsid w:val="00AE66F8"/>
    <w:rsid w:val="00AF015A"/>
    <w:rsid w:val="00AF0EFF"/>
    <w:rsid w:val="00AF11D2"/>
    <w:rsid w:val="00AF1857"/>
    <w:rsid w:val="00AF2A68"/>
    <w:rsid w:val="00AF50F4"/>
    <w:rsid w:val="00AF7899"/>
    <w:rsid w:val="00B00FFF"/>
    <w:rsid w:val="00B02606"/>
    <w:rsid w:val="00B02E72"/>
    <w:rsid w:val="00B03000"/>
    <w:rsid w:val="00B03ADE"/>
    <w:rsid w:val="00B04090"/>
    <w:rsid w:val="00B05859"/>
    <w:rsid w:val="00B078BF"/>
    <w:rsid w:val="00B07FDA"/>
    <w:rsid w:val="00B13728"/>
    <w:rsid w:val="00B13919"/>
    <w:rsid w:val="00B16BE7"/>
    <w:rsid w:val="00B23BD0"/>
    <w:rsid w:val="00B256F8"/>
    <w:rsid w:val="00B2625C"/>
    <w:rsid w:val="00B26991"/>
    <w:rsid w:val="00B30796"/>
    <w:rsid w:val="00B3217C"/>
    <w:rsid w:val="00B32FD0"/>
    <w:rsid w:val="00B33D40"/>
    <w:rsid w:val="00B34858"/>
    <w:rsid w:val="00B3596E"/>
    <w:rsid w:val="00B3605C"/>
    <w:rsid w:val="00B36097"/>
    <w:rsid w:val="00B373CF"/>
    <w:rsid w:val="00B401A3"/>
    <w:rsid w:val="00B47276"/>
    <w:rsid w:val="00B47896"/>
    <w:rsid w:val="00B54559"/>
    <w:rsid w:val="00B54D09"/>
    <w:rsid w:val="00B54EC4"/>
    <w:rsid w:val="00B55EAF"/>
    <w:rsid w:val="00B56A4D"/>
    <w:rsid w:val="00B56C57"/>
    <w:rsid w:val="00B5781F"/>
    <w:rsid w:val="00B60D15"/>
    <w:rsid w:val="00B64ECC"/>
    <w:rsid w:val="00B667E2"/>
    <w:rsid w:val="00B6778D"/>
    <w:rsid w:val="00B74AFA"/>
    <w:rsid w:val="00B80960"/>
    <w:rsid w:val="00B81910"/>
    <w:rsid w:val="00B845F9"/>
    <w:rsid w:val="00B85189"/>
    <w:rsid w:val="00B876A1"/>
    <w:rsid w:val="00B92974"/>
    <w:rsid w:val="00B941F2"/>
    <w:rsid w:val="00BA099B"/>
    <w:rsid w:val="00BA0E8E"/>
    <w:rsid w:val="00BA2F94"/>
    <w:rsid w:val="00BA4FEF"/>
    <w:rsid w:val="00BA5CFA"/>
    <w:rsid w:val="00BA68AB"/>
    <w:rsid w:val="00BB0FA0"/>
    <w:rsid w:val="00BB2126"/>
    <w:rsid w:val="00BB6819"/>
    <w:rsid w:val="00BC26DA"/>
    <w:rsid w:val="00BC2E07"/>
    <w:rsid w:val="00BC60B3"/>
    <w:rsid w:val="00BC6BD4"/>
    <w:rsid w:val="00BD6F8B"/>
    <w:rsid w:val="00BD71C0"/>
    <w:rsid w:val="00BE0939"/>
    <w:rsid w:val="00BE46EF"/>
    <w:rsid w:val="00BE47E8"/>
    <w:rsid w:val="00BE600E"/>
    <w:rsid w:val="00BE7560"/>
    <w:rsid w:val="00BF1153"/>
    <w:rsid w:val="00BF2B05"/>
    <w:rsid w:val="00BF38A9"/>
    <w:rsid w:val="00BF49E0"/>
    <w:rsid w:val="00BF590A"/>
    <w:rsid w:val="00C0418A"/>
    <w:rsid w:val="00C07992"/>
    <w:rsid w:val="00C07A64"/>
    <w:rsid w:val="00C161B6"/>
    <w:rsid w:val="00C20D6D"/>
    <w:rsid w:val="00C21D94"/>
    <w:rsid w:val="00C22B50"/>
    <w:rsid w:val="00C22CFB"/>
    <w:rsid w:val="00C248F6"/>
    <w:rsid w:val="00C24D75"/>
    <w:rsid w:val="00C25128"/>
    <w:rsid w:val="00C25879"/>
    <w:rsid w:val="00C2590B"/>
    <w:rsid w:val="00C25990"/>
    <w:rsid w:val="00C30F18"/>
    <w:rsid w:val="00C3127A"/>
    <w:rsid w:val="00C31502"/>
    <w:rsid w:val="00C32C79"/>
    <w:rsid w:val="00C33A27"/>
    <w:rsid w:val="00C34A92"/>
    <w:rsid w:val="00C42695"/>
    <w:rsid w:val="00C43012"/>
    <w:rsid w:val="00C46CCA"/>
    <w:rsid w:val="00C47695"/>
    <w:rsid w:val="00C50248"/>
    <w:rsid w:val="00C51377"/>
    <w:rsid w:val="00C52B4C"/>
    <w:rsid w:val="00C53DF5"/>
    <w:rsid w:val="00C56DBE"/>
    <w:rsid w:val="00C57B5A"/>
    <w:rsid w:val="00C743CE"/>
    <w:rsid w:val="00C753B0"/>
    <w:rsid w:val="00C80261"/>
    <w:rsid w:val="00C806DA"/>
    <w:rsid w:val="00C8181A"/>
    <w:rsid w:val="00C81FFD"/>
    <w:rsid w:val="00C82C6A"/>
    <w:rsid w:val="00C8363C"/>
    <w:rsid w:val="00C857FB"/>
    <w:rsid w:val="00C859B3"/>
    <w:rsid w:val="00C9054B"/>
    <w:rsid w:val="00C91305"/>
    <w:rsid w:val="00C9166B"/>
    <w:rsid w:val="00C918C5"/>
    <w:rsid w:val="00C92CA2"/>
    <w:rsid w:val="00C93E28"/>
    <w:rsid w:val="00C95010"/>
    <w:rsid w:val="00C95709"/>
    <w:rsid w:val="00CA3362"/>
    <w:rsid w:val="00CA363C"/>
    <w:rsid w:val="00CA3C3A"/>
    <w:rsid w:val="00CA54D3"/>
    <w:rsid w:val="00CA67A5"/>
    <w:rsid w:val="00CA7741"/>
    <w:rsid w:val="00CB016A"/>
    <w:rsid w:val="00CB0DF4"/>
    <w:rsid w:val="00CB28B2"/>
    <w:rsid w:val="00CB4047"/>
    <w:rsid w:val="00CB4CD6"/>
    <w:rsid w:val="00CC4E71"/>
    <w:rsid w:val="00CD06A6"/>
    <w:rsid w:val="00CD089C"/>
    <w:rsid w:val="00CD0DF5"/>
    <w:rsid w:val="00CD1B60"/>
    <w:rsid w:val="00CD2AC7"/>
    <w:rsid w:val="00CD3716"/>
    <w:rsid w:val="00CD3CF2"/>
    <w:rsid w:val="00CD45CF"/>
    <w:rsid w:val="00CD79E9"/>
    <w:rsid w:val="00CD7FD6"/>
    <w:rsid w:val="00CE08C3"/>
    <w:rsid w:val="00CE099B"/>
    <w:rsid w:val="00CE0EAF"/>
    <w:rsid w:val="00CE1878"/>
    <w:rsid w:val="00CE636A"/>
    <w:rsid w:val="00CF0BDA"/>
    <w:rsid w:val="00CF421C"/>
    <w:rsid w:val="00CF6AC1"/>
    <w:rsid w:val="00D002E1"/>
    <w:rsid w:val="00D022EC"/>
    <w:rsid w:val="00D0733F"/>
    <w:rsid w:val="00D102C7"/>
    <w:rsid w:val="00D126C8"/>
    <w:rsid w:val="00D13055"/>
    <w:rsid w:val="00D13928"/>
    <w:rsid w:val="00D14D76"/>
    <w:rsid w:val="00D14E72"/>
    <w:rsid w:val="00D17906"/>
    <w:rsid w:val="00D248A7"/>
    <w:rsid w:val="00D255B1"/>
    <w:rsid w:val="00D27C25"/>
    <w:rsid w:val="00D302D4"/>
    <w:rsid w:val="00D3151C"/>
    <w:rsid w:val="00D3486B"/>
    <w:rsid w:val="00D35255"/>
    <w:rsid w:val="00D360DA"/>
    <w:rsid w:val="00D40CC4"/>
    <w:rsid w:val="00D45AEC"/>
    <w:rsid w:val="00D4604E"/>
    <w:rsid w:val="00D46851"/>
    <w:rsid w:val="00D52DFD"/>
    <w:rsid w:val="00D5328E"/>
    <w:rsid w:val="00D53ED3"/>
    <w:rsid w:val="00D54E68"/>
    <w:rsid w:val="00D56FF3"/>
    <w:rsid w:val="00D574F3"/>
    <w:rsid w:val="00D64875"/>
    <w:rsid w:val="00D6661B"/>
    <w:rsid w:val="00D6709F"/>
    <w:rsid w:val="00D70FC9"/>
    <w:rsid w:val="00D7195E"/>
    <w:rsid w:val="00D72B0F"/>
    <w:rsid w:val="00D758C0"/>
    <w:rsid w:val="00D8043A"/>
    <w:rsid w:val="00D81207"/>
    <w:rsid w:val="00D8779D"/>
    <w:rsid w:val="00D87E31"/>
    <w:rsid w:val="00D94370"/>
    <w:rsid w:val="00D96FFE"/>
    <w:rsid w:val="00D97831"/>
    <w:rsid w:val="00DA1F76"/>
    <w:rsid w:val="00DA250E"/>
    <w:rsid w:val="00DA7B4C"/>
    <w:rsid w:val="00DB06B9"/>
    <w:rsid w:val="00DB0733"/>
    <w:rsid w:val="00DB2750"/>
    <w:rsid w:val="00DB28AF"/>
    <w:rsid w:val="00DB34A0"/>
    <w:rsid w:val="00DB466E"/>
    <w:rsid w:val="00DB5BD7"/>
    <w:rsid w:val="00DC18FE"/>
    <w:rsid w:val="00DC263D"/>
    <w:rsid w:val="00DC682C"/>
    <w:rsid w:val="00DD0A7D"/>
    <w:rsid w:val="00DD3C8F"/>
    <w:rsid w:val="00DE20C8"/>
    <w:rsid w:val="00DE3DDF"/>
    <w:rsid w:val="00DE51B4"/>
    <w:rsid w:val="00DE5220"/>
    <w:rsid w:val="00DE54ED"/>
    <w:rsid w:val="00DE5D78"/>
    <w:rsid w:val="00DE5FA0"/>
    <w:rsid w:val="00DF48F3"/>
    <w:rsid w:val="00DF67B7"/>
    <w:rsid w:val="00E009B1"/>
    <w:rsid w:val="00E032DA"/>
    <w:rsid w:val="00E06CDB"/>
    <w:rsid w:val="00E07468"/>
    <w:rsid w:val="00E0799E"/>
    <w:rsid w:val="00E101E3"/>
    <w:rsid w:val="00E101F2"/>
    <w:rsid w:val="00E1041B"/>
    <w:rsid w:val="00E142F1"/>
    <w:rsid w:val="00E17B7B"/>
    <w:rsid w:val="00E17FBF"/>
    <w:rsid w:val="00E20D1B"/>
    <w:rsid w:val="00E25544"/>
    <w:rsid w:val="00E2601E"/>
    <w:rsid w:val="00E262B4"/>
    <w:rsid w:val="00E3191C"/>
    <w:rsid w:val="00E33403"/>
    <w:rsid w:val="00E37A37"/>
    <w:rsid w:val="00E46756"/>
    <w:rsid w:val="00E47BB6"/>
    <w:rsid w:val="00E51F50"/>
    <w:rsid w:val="00E55C7E"/>
    <w:rsid w:val="00E56457"/>
    <w:rsid w:val="00E5791B"/>
    <w:rsid w:val="00E61164"/>
    <w:rsid w:val="00E61B8D"/>
    <w:rsid w:val="00E63E2D"/>
    <w:rsid w:val="00E6655F"/>
    <w:rsid w:val="00E670B6"/>
    <w:rsid w:val="00E678AC"/>
    <w:rsid w:val="00E75283"/>
    <w:rsid w:val="00E775D8"/>
    <w:rsid w:val="00E83929"/>
    <w:rsid w:val="00E842DB"/>
    <w:rsid w:val="00E85A8B"/>
    <w:rsid w:val="00E871AA"/>
    <w:rsid w:val="00E9158A"/>
    <w:rsid w:val="00E93DC3"/>
    <w:rsid w:val="00E96FF5"/>
    <w:rsid w:val="00EA0289"/>
    <w:rsid w:val="00EA0B1E"/>
    <w:rsid w:val="00EA449B"/>
    <w:rsid w:val="00EA48E5"/>
    <w:rsid w:val="00EA7378"/>
    <w:rsid w:val="00EB0EDB"/>
    <w:rsid w:val="00EB1D29"/>
    <w:rsid w:val="00EB2165"/>
    <w:rsid w:val="00EB249A"/>
    <w:rsid w:val="00EB28F3"/>
    <w:rsid w:val="00EB36D7"/>
    <w:rsid w:val="00EB3D47"/>
    <w:rsid w:val="00EB4751"/>
    <w:rsid w:val="00EB67BC"/>
    <w:rsid w:val="00EB6F51"/>
    <w:rsid w:val="00EC13A0"/>
    <w:rsid w:val="00EC2473"/>
    <w:rsid w:val="00EC314D"/>
    <w:rsid w:val="00EC3D87"/>
    <w:rsid w:val="00EC49CC"/>
    <w:rsid w:val="00EC4B79"/>
    <w:rsid w:val="00EC6752"/>
    <w:rsid w:val="00ED1346"/>
    <w:rsid w:val="00ED3B09"/>
    <w:rsid w:val="00ED59EA"/>
    <w:rsid w:val="00ED73B8"/>
    <w:rsid w:val="00ED748E"/>
    <w:rsid w:val="00EE0A02"/>
    <w:rsid w:val="00EE256A"/>
    <w:rsid w:val="00EE642A"/>
    <w:rsid w:val="00EF075D"/>
    <w:rsid w:val="00EF5810"/>
    <w:rsid w:val="00EF6C8A"/>
    <w:rsid w:val="00EF77F4"/>
    <w:rsid w:val="00F024DF"/>
    <w:rsid w:val="00F02B87"/>
    <w:rsid w:val="00F100C7"/>
    <w:rsid w:val="00F1206E"/>
    <w:rsid w:val="00F121A3"/>
    <w:rsid w:val="00F1380F"/>
    <w:rsid w:val="00F1512C"/>
    <w:rsid w:val="00F15598"/>
    <w:rsid w:val="00F22447"/>
    <w:rsid w:val="00F27B49"/>
    <w:rsid w:val="00F27D09"/>
    <w:rsid w:val="00F410CC"/>
    <w:rsid w:val="00F43515"/>
    <w:rsid w:val="00F437E7"/>
    <w:rsid w:val="00F43862"/>
    <w:rsid w:val="00F46BDF"/>
    <w:rsid w:val="00F4710E"/>
    <w:rsid w:val="00F47E82"/>
    <w:rsid w:val="00F51425"/>
    <w:rsid w:val="00F51638"/>
    <w:rsid w:val="00F518C3"/>
    <w:rsid w:val="00F56389"/>
    <w:rsid w:val="00F61020"/>
    <w:rsid w:val="00F619A4"/>
    <w:rsid w:val="00F622E9"/>
    <w:rsid w:val="00F63F5F"/>
    <w:rsid w:val="00F64CC4"/>
    <w:rsid w:val="00F667CB"/>
    <w:rsid w:val="00F66E44"/>
    <w:rsid w:val="00F7161A"/>
    <w:rsid w:val="00F718D0"/>
    <w:rsid w:val="00F727EE"/>
    <w:rsid w:val="00F73BD1"/>
    <w:rsid w:val="00F756FA"/>
    <w:rsid w:val="00F81292"/>
    <w:rsid w:val="00F818C5"/>
    <w:rsid w:val="00F818C7"/>
    <w:rsid w:val="00F827FF"/>
    <w:rsid w:val="00F82863"/>
    <w:rsid w:val="00F831AF"/>
    <w:rsid w:val="00F84D81"/>
    <w:rsid w:val="00F913A2"/>
    <w:rsid w:val="00F95FDA"/>
    <w:rsid w:val="00F9644C"/>
    <w:rsid w:val="00F97F1F"/>
    <w:rsid w:val="00F97FBC"/>
    <w:rsid w:val="00FA0CF3"/>
    <w:rsid w:val="00FA3157"/>
    <w:rsid w:val="00FA4CC7"/>
    <w:rsid w:val="00FA5FDE"/>
    <w:rsid w:val="00FA7BD0"/>
    <w:rsid w:val="00FB1192"/>
    <w:rsid w:val="00FB2808"/>
    <w:rsid w:val="00FB301B"/>
    <w:rsid w:val="00FB51CF"/>
    <w:rsid w:val="00FC2B67"/>
    <w:rsid w:val="00FC3233"/>
    <w:rsid w:val="00FC3B4D"/>
    <w:rsid w:val="00FC3D67"/>
    <w:rsid w:val="00FC533E"/>
    <w:rsid w:val="00FC646A"/>
    <w:rsid w:val="00FD28AD"/>
    <w:rsid w:val="00FD3171"/>
    <w:rsid w:val="00FD470D"/>
    <w:rsid w:val="00FE13AC"/>
    <w:rsid w:val="00FE52E5"/>
    <w:rsid w:val="00FE58E6"/>
    <w:rsid w:val="00FE69BA"/>
    <w:rsid w:val="00FE6F5F"/>
    <w:rsid w:val="00FE6FC0"/>
    <w:rsid w:val="00FF1153"/>
    <w:rsid w:val="00FF19D4"/>
    <w:rsid w:val="00FF2840"/>
    <w:rsid w:val="00FF5297"/>
    <w:rsid w:val="00FF549A"/>
    <w:rsid w:val="00FF69D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line="360" w:lineRule="auto"/>
        <w:ind w:firstLine="567"/>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F5297"/>
  </w:style>
  <w:style w:type="paragraph" w:styleId="Heading1">
    <w:name w:val="heading 1"/>
    <w:basedOn w:val="Normal"/>
    <w:link w:val="Heading1Char"/>
    <w:uiPriority w:val="9"/>
    <w:qFormat/>
    <w:rsid w:val="00CD1B60"/>
    <w:pPr>
      <w:spacing w:before="100" w:beforeAutospacing="1" w:after="100" w:afterAutospacing="1" w:line="240" w:lineRule="auto"/>
      <w:ind w:firstLine="0"/>
      <w:outlineLvl w:val="0"/>
    </w:pPr>
    <w:rPr>
      <w:rFonts w:ascii="Times New Roman" w:eastAsia="Times New Roman" w:hAnsi="Times New Roman" w:cs="Times New Roman"/>
      <w:b/>
      <w:bCs/>
      <w:color w:val="1F497D" w:themeColor="text2"/>
      <w:kern w:val="36"/>
      <w:sz w:val="32"/>
      <w:szCs w:val="48"/>
    </w:rPr>
  </w:style>
  <w:style w:type="paragraph" w:styleId="Heading2">
    <w:name w:val="heading 2"/>
    <w:basedOn w:val="Normal"/>
    <w:next w:val="Normal"/>
    <w:link w:val="Heading2Char"/>
    <w:uiPriority w:val="9"/>
    <w:unhideWhenUsed/>
    <w:qFormat/>
    <w:rsid w:val="00CD1B60"/>
    <w:pPr>
      <w:keepNext/>
      <w:keepLines/>
      <w:spacing w:before="200"/>
      <w:outlineLvl w:val="1"/>
    </w:pPr>
    <w:rPr>
      <w:rFonts w:asciiTheme="majorHAnsi" w:eastAsiaTheme="majorEastAsia" w:hAnsiTheme="majorHAnsi" w:cstheme="majorBidi"/>
      <w:b/>
      <w:bCs/>
      <w:color w:val="1F497D" w:themeColor="text2"/>
      <w:sz w:val="28"/>
      <w:szCs w:val="26"/>
    </w:rPr>
  </w:style>
  <w:style w:type="paragraph" w:styleId="Heading3">
    <w:name w:val="heading 3"/>
    <w:basedOn w:val="Normal"/>
    <w:next w:val="Normal"/>
    <w:link w:val="Heading3Char"/>
    <w:uiPriority w:val="9"/>
    <w:semiHidden/>
    <w:unhideWhenUsed/>
    <w:qFormat/>
    <w:rsid w:val="00CD1B60"/>
    <w:pPr>
      <w:keepNext/>
      <w:keepLines/>
      <w:spacing w:before="200"/>
      <w:outlineLvl w:val="2"/>
    </w:pPr>
    <w:rPr>
      <w:rFonts w:asciiTheme="majorHAnsi" w:eastAsiaTheme="majorEastAsia" w:hAnsiTheme="majorHAnsi" w:cstheme="majorBidi"/>
      <w:b/>
      <w:bCs/>
      <w:color w:val="1F497D" w:themeColor="text2"/>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B67BC"/>
    <w:pPr>
      <w:ind w:left="720"/>
      <w:contextualSpacing/>
    </w:pPr>
  </w:style>
  <w:style w:type="paragraph" w:styleId="NormalWeb">
    <w:name w:val="Normal (Web)"/>
    <w:basedOn w:val="Normal"/>
    <w:uiPriority w:val="99"/>
    <w:unhideWhenUsed/>
    <w:rsid w:val="00A13DB3"/>
    <w:pPr>
      <w:spacing w:before="100" w:beforeAutospacing="1" w:after="100" w:afterAutospacing="1" w:line="240" w:lineRule="auto"/>
      <w:ind w:firstLine="0"/>
    </w:pPr>
    <w:rPr>
      <w:rFonts w:ascii="Times New Roman" w:eastAsia="Times New Roman" w:hAnsi="Times New Roman" w:cs="Times New Roman"/>
      <w:sz w:val="24"/>
      <w:szCs w:val="24"/>
    </w:rPr>
  </w:style>
  <w:style w:type="paragraph" w:styleId="HTMLPreformatted">
    <w:name w:val="HTML Preformatted"/>
    <w:basedOn w:val="Normal"/>
    <w:link w:val="HTMLPreformattedChar"/>
    <w:uiPriority w:val="99"/>
    <w:unhideWhenUsed/>
    <w:rsid w:val="00A938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A938C6"/>
    <w:rPr>
      <w:rFonts w:ascii="Courier New" w:eastAsia="Times New Roman" w:hAnsi="Courier New" w:cs="Courier New"/>
      <w:sz w:val="20"/>
      <w:szCs w:val="20"/>
    </w:rPr>
  </w:style>
  <w:style w:type="character" w:styleId="Hyperlink">
    <w:name w:val="Hyperlink"/>
    <w:basedOn w:val="DefaultParagraphFont"/>
    <w:uiPriority w:val="99"/>
    <w:unhideWhenUsed/>
    <w:rsid w:val="003D162B"/>
    <w:rPr>
      <w:color w:val="0000FF"/>
      <w:u w:val="single"/>
    </w:rPr>
  </w:style>
  <w:style w:type="character" w:styleId="Emphasis">
    <w:name w:val="Emphasis"/>
    <w:basedOn w:val="DefaultParagraphFont"/>
    <w:uiPriority w:val="20"/>
    <w:qFormat/>
    <w:rsid w:val="004B07F4"/>
    <w:rPr>
      <w:i/>
      <w:iCs/>
    </w:rPr>
  </w:style>
  <w:style w:type="character" w:customStyle="1" w:styleId="Heading1Char">
    <w:name w:val="Heading 1 Char"/>
    <w:basedOn w:val="DefaultParagraphFont"/>
    <w:link w:val="Heading1"/>
    <w:uiPriority w:val="9"/>
    <w:rsid w:val="00CD1B60"/>
    <w:rPr>
      <w:rFonts w:ascii="Times New Roman" w:eastAsia="Times New Roman" w:hAnsi="Times New Roman" w:cs="Times New Roman"/>
      <w:b/>
      <w:bCs/>
      <w:color w:val="1F497D" w:themeColor="text2"/>
      <w:kern w:val="36"/>
      <w:sz w:val="32"/>
      <w:szCs w:val="48"/>
    </w:rPr>
  </w:style>
  <w:style w:type="character" w:customStyle="1" w:styleId="Heading2Char">
    <w:name w:val="Heading 2 Char"/>
    <w:basedOn w:val="DefaultParagraphFont"/>
    <w:link w:val="Heading2"/>
    <w:uiPriority w:val="9"/>
    <w:rsid w:val="00CD1B60"/>
    <w:rPr>
      <w:rFonts w:asciiTheme="majorHAnsi" w:eastAsiaTheme="majorEastAsia" w:hAnsiTheme="majorHAnsi" w:cstheme="majorBidi"/>
      <w:b/>
      <w:bCs/>
      <w:color w:val="1F497D" w:themeColor="text2"/>
      <w:sz w:val="28"/>
      <w:szCs w:val="26"/>
    </w:rPr>
  </w:style>
  <w:style w:type="paragraph" w:styleId="Caption">
    <w:name w:val="caption"/>
    <w:basedOn w:val="Normal"/>
    <w:next w:val="Normal"/>
    <w:uiPriority w:val="35"/>
    <w:unhideWhenUsed/>
    <w:qFormat/>
    <w:rsid w:val="00194064"/>
    <w:pPr>
      <w:spacing w:line="240" w:lineRule="auto"/>
    </w:pPr>
    <w:rPr>
      <w:i/>
      <w:iCs/>
      <w:color w:val="1F497D" w:themeColor="text2"/>
      <w:sz w:val="18"/>
      <w:szCs w:val="18"/>
    </w:rPr>
  </w:style>
  <w:style w:type="paragraph" w:styleId="BalloonText">
    <w:name w:val="Balloon Text"/>
    <w:basedOn w:val="Normal"/>
    <w:link w:val="BalloonTextChar"/>
    <w:uiPriority w:val="99"/>
    <w:semiHidden/>
    <w:unhideWhenUsed/>
    <w:rsid w:val="00632ED9"/>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32ED9"/>
    <w:rPr>
      <w:rFonts w:ascii="Tahoma" w:hAnsi="Tahoma" w:cs="Tahoma"/>
      <w:sz w:val="16"/>
      <w:szCs w:val="16"/>
    </w:rPr>
  </w:style>
  <w:style w:type="paragraph" w:styleId="Header">
    <w:name w:val="header"/>
    <w:basedOn w:val="Normal"/>
    <w:link w:val="HeaderChar"/>
    <w:uiPriority w:val="99"/>
    <w:unhideWhenUsed/>
    <w:rsid w:val="00157E07"/>
    <w:pPr>
      <w:tabs>
        <w:tab w:val="center" w:pos="4320"/>
        <w:tab w:val="right" w:pos="8640"/>
      </w:tabs>
      <w:spacing w:line="240" w:lineRule="auto"/>
    </w:pPr>
  </w:style>
  <w:style w:type="character" w:customStyle="1" w:styleId="HeaderChar">
    <w:name w:val="Header Char"/>
    <w:basedOn w:val="DefaultParagraphFont"/>
    <w:link w:val="Header"/>
    <w:uiPriority w:val="99"/>
    <w:rsid w:val="00157E07"/>
  </w:style>
  <w:style w:type="paragraph" w:styleId="Footer">
    <w:name w:val="footer"/>
    <w:basedOn w:val="Normal"/>
    <w:link w:val="FooterChar"/>
    <w:uiPriority w:val="99"/>
    <w:unhideWhenUsed/>
    <w:rsid w:val="00157E07"/>
    <w:pPr>
      <w:tabs>
        <w:tab w:val="center" w:pos="4320"/>
        <w:tab w:val="right" w:pos="8640"/>
      </w:tabs>
      <w:spacing w:line="240" w:lineRule="auto"/>
    </w:pPr>
  </w:style>
  <w:style w:type="character" w:customStyle="1" w:styleId="FooterChar">
    <w:name w:val="Footer Char"/>
    <w:basedOn w:val="DefaultParagraphFont"/>
    <w:link w:val="Footer"/>
    <w:uiPriority w:val="99"/>
    <w:rsid w:val="00157E07"/>
  </w:style>
  <w:style w:type="character" w:styleId="PlaceholderText">
    <w:name w:val="Placeholder Text"/>
    <w:basedOn w:val="DefaultParagraphFont"/>
    <w:uiPriority w:val="99"/>
    <w:semiHidden/>
    <w:rsid w:val="009B4252"/>
    <w:rPr>
      <w:color w:val="808080"/>
    </w:rPr>
  </w:style>
  <w:style w:type="table" w:styleId="TableGrid">
    <w:name w:val="Table Grid"/>
    <w:basedOn w:val="TableNormal"/>
    <w:uiPriority w:val="59"/>
    <w:rsid w:val="009B4252"/>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
    <w:name w:val="Πλέγμα πίνακα1"/>
    <w:basedOn w:val="TableNormal"/>
    <w:next w:val="TableGrid"/>
    <w:uiPriority w:val="59"/>
    <w:rsid w:val="009B4252"/>
    <w:pPr>
      <w:spacing w:line="240" w:lineRule="auto"/>
      <w:ind w:firstLine="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Πίνακας 4 με πλέγμα - Έμφαση 11"/>
    <w:basedOn w:val="TableNormal"/>
    <w:uiPriority w:val="49"/>
    <w:rsid w:val="009B4252"/>
    <w:pPr>
      <w:spacing w:line="240" w:lineRule="auto"/>
    </w:pPr>
    <w:tblPr>
      <w:tblStyleRowBandSize w:val="1"/>
      <w:tblStyleColBandSize w:val="1"/>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11">
    <w:name w:val="Πίνακας 5 με σκούρο πλέγμα - Έμφαση 11"/>
    <w:basedOn w:val="TableNormal"/>
    <w:uiPriority w:val="50"/>
    <w:rsid w:val="009B4252"/>
    <w:pPr>
      <w:spacing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paragraph" w:styleId="TOCHeading">
    <w:name w:val="TOC Heading"/>
    <w:basedOn w:val="Heading1"/>
    <w:next w:val="Normal"/>
    <w:uiPriority w:val="39"/>
    <w:semiHidden/>
    <w:unhideWhenUsed/>
    <w:qFormat/>
    <w:rsid w:val="00445A51"/>
    <w:pPr>
      <w:keepNext/>
      <w:keepLines/>
      <w:spacing w:before="480" w:beforeAutospacing="0" w:after="0" w:afterAutospacing="0" w:line="276" w:lineRule="auto"/>
      <w:outlineLvl w:val="9"/>
    </w:pPr>
    <w:rPr>
      <w:rFonts w:asciiTheme="majorHAnsi" w:eastAsiaTheme="majorEastAsia" w:hAnsiTheme="majorHAnsi" w:cstheme="majorBidi"/>
      <w:color w:val="365F91" w:themeColor="accent1" w:themeShade="BF"/>
      <w:kern w:val="0"/>
      <w:szCs w:val="28"/>
    </w:rPr>
  </w:style>
  <w:style w:type="paragraph" w:styleId="TOC1">
    <w:name w:val="toc 1"/>
    <w:basedOn w:val="Normal"/>
    <w:next w:val="Normal"/>
    <w:autoRedefine/>
    <w:uiPriority w:val="39"/>
    <w:unhideWhenUsed/>
    <w:qFormat/>
    <w:rsid w:val="00445A51"/>
    <w:pPr>
      <w:spacing w:after="100"/>
    </w:pPr>
  </w:style>
  <w:style w:type="paragraph" w:styleId="TOC2">
    <w:name w:val="toc 2"/>
    <w:basedOn w:val="Normal"/>
    <w:next w:val="Normal"/>
    <w:autoRedefine/>
    <w:uiPriority w:val="39"/>
    <w:unhideWhenUsed/>
    <w:qFormat/>
    <w:rsid w:val="00445A51"/>
    <w:pPr>
      <w:spacing w:after="100"/>
      <w:ind w:left="220"/>
    </w:pPr>
  </w:style>
  <w:style w:type="paragraph" w:styleId="TableofFigures">
    <w:name w:val="table of figures"/>
    <w:basedOn w:val="Normal"/>
    <w:next w:val="Normal"/>
    <w:uiPriority w:val="99"/>
    <w:unhideWhenUsed/>
    <w:rsid w:val="00490995"/>
    <w:pPr>
      <w:ind w:firstLine="0"/>
    </w:pPr>
    <w:rPr>
      <w:rFonts w:cstheme="minorHAnsi"/>
      <w:i/>
      <w:iCs/>
      <w:sz w:val="20"/>
      <w:szCs w:val="20"/>
    </w:rPr>
  </w:style>
  <w:style w:type="character" w:customStyle="1" w:styleId="Heading3Char">
    <w:name w:val="Heading 3 Char"/>
    <w:basedOn w:val="DefaultParagraphFont"/>
    <w:link w:val="Heading3"/>
    <w:uiPriority w:val="9"/>
    <w:semiHidden/>
    <w:rsid w:val="00CD1B60"/>
    <w:rPr>
      <w:rFonts w:asciiTheme="majorHAnsi" w:eastAsiaTheme="majorEastAsia" w:hAnsiTheme="majorHAnsi" w:cstheme="majorBidi"/>
      <w:b/>
      <w:bCs/>
      <w:color w:val="1F497D" w:themeColor="text2"/>
      <w:sz w:val="28"/>
    </w:rPr>
  </w:style>
  <w:style w:type="paragraph" w:styleId="NoSpacing">
    <w:name w:val="No Spacing"/>
    <w:basedOn w:val="Heading1"/>
    <w:uiPriority w:val="1"/>
    <w:qFormat/>
    <w:rsid w:val="000859E2"/>
  </w:style>
  <w:style w:type="paragraph" w:styleId="TOC3">
    <w:name w:val="toc 3"/>
    <w:basedOn w:val="Normal"/>
    <w:next w:val="Normal"/>
    <w:autoRedefine/>
    <w:uiPriority w:val="39"/>
    <w:unhideWhenUsed/>
    <w:qFormat/>
    <w:rsid w:val="00097998"/>
    <w:pPr>
      <w:spacing w:after="100"/>
      <w:ind w:left="440"/>
    </w:pPr>
  </w:style>
  <w:style w:type="character" w:styleId="CommentReference">
    <w:name w:val="annotation reference"/>
    <w:basedOn w:val="DefaultParagraphFont"/>
    <w:uiPriority w:val="99"/>
    <w:semiHidden/>
    <w:unhideWhenUsed/>
    <w:rsid w:val="00134F7E"/>
    <w:rPr>
      <w:sz w:val="16"/>
      <w:szCs w:val="16"/>
    </w:rPr>
  </w:style>
  <w:style w:type="paragraph" w:styleId="CommentText">
    <w:name w:val="annotation text"/>
    <w:basedOn w:val="Normal"/>
    <w:link w:val="CommentTextChar"/>
    <w:uiPriority w:val="99"/>
    <w:semiHidden/>
    <w:unhideWhenUsed/>
    <w:rsid w:val="00134F7E"/>
    <w:pPr>
      <w:spacing w:line="240" w:lineRule="auto"/>
    </w:pPr>
    <w:rPr>
      <w:sz w:val="20"/>
      <w:szCs w:val="20"/>
    </w:rPr>
  </w:style>
  <w:style w:type="character" w:customStyle="1" w:styleId="CommentTextChar">
    <w:name w:val="Comment Text Char"/>
    <w:basedOn w:val="DefaultParagraphFont"/>
    <w:link w:val="CommentText"/>
    <w:uiPriority w:val="99"/>
    <w:semiHidden/>
    <w:rsid w:val="00134F7E"/>
    <w:rPr>
      <w:sz w:val="20"/>
      <w:szCs w:val="20"/>
    </w:rPr>
  </w:style>
  <w:style w:type="paragraph" w:styleId="CommentSubject">
    <w:name w:val="annotation subject"/>
    <w:basedOn w:val="CommentText"/>
    <w:next w:val="CommentText"/>
    <w:link w:val="CommentSubjectChar"/>
    <w:uiPriority w:val="99"/>
    <w:semiHidden/>
    <w:unhideWhenUsed/>
    <w:rsid w:val="00134F7E"/>
    <w:rPr>
      <w:b/>
      <w:bCs/>
    </w:rPr>
  </w:style>
  <w:style w:type="character" w:customStyle="1" w:styleId="CommentSubjectChar">
    <w:name w:val="Comment Subject Char"/>
    <w:basedOn w:val="CommentTextChar"/>
    <w:link w:val="CommentSubject"/>
    <w:uiPriority w:val="99"/>
    <w:semiHidden/>
    <w:rsid w:val="00134F7E"/>
    <w:rPr>
      <w:b/>
      <w:bCs/>
      <w:sz w:val="20"/>
      <w:szCs w:val="20"/>
    </w:rPr>
  </w:style>
  <w:style w:type="paragraph" w:styleId="FootnoteText">
    <w:name w:val="footnote text"/>
    <w:basedOn w:val="Normal"/>
    <w:link w:val="FootnoteTextChar"/>
    <w:unhideWhenUsed/>
    <w:rsid w:val="00B256F8"/>
    <w:pPr>
      <w:spacing w:line="240" w:lineRule="auto"/>
      <w:ind w:firstLine="0"/>
      <w:jc w:val="both"/>
    </w:pPr>
    <w:rPr>
      <w:rFonts w:ascii="Times New Roman" w:eastAsia="Times New Roman" w:hAnsi="Times New Roman" w:cs="Times New Roman"/>
      <w:sz w:val="20"/>
      <w:szCs w:val="20"/>
      <w:lang w:val="el-GR"/>
    </w:rPr>
  </w:style>
  <w:style w:type="character" w:customStyle="1" w:styleId="FootnoteTextChar">
    <w:name w:val="Footnote Text Char"/>
    <w:basedOn w:val="DefaultParagraphFont"/>
    <w:link w:val="FootnoteText"/>
    <w:rsid w:val="00B256F8"/>
    <w:rPr>
      <w:rFonts w:ascii="Times New Roman" w:eastAsia="Times New Roman" w:hAnsi="Times New Roman" w:cs="Times New Roman"/>
      <w:sz w:val="20"/>
      <w:szCs w:val="20"/>
      <w:lang w:val="el-GR"/>
    </w:rPr>
  </w:style>
</w:styles>
</file>

<file path=word/webSettings.xml><?xml version="1.0" encoding="utf-8"?>
<w:webSettings xmlns:r="http://schemas.openxmlformats.org/officeDocument/2006/relationships" xmlns:w="http://schemas.openxmlformats.org/wordprocessingml/2006/main">
  <w:divs>
    <w:div w:id="211769476">
      <w:bodyDiv w:val="1"/>
      <w:marLeft w:val="0"/>
      <w:marRight w:val="0"/>
      <w:marTop w:val="0"/>
      <w:marBottom w:val="0"/>
      <w:divBdr>
        <w:top w:val="none" w:sz="0" w:space="0" w:color="auto"/>
        <w:left w:val="none" w:sz="0" w:space="0" w:color="auto"/>
        <w:bottom w:val="none" w:sz="0" w:space="0" w:color="auto"/>
        <w:right w:val="none" w:sz="0" w:space="0" w:color="auto"/>
      </w:divBdr>
    </w:div>
    <w:div w:id="314334290">
      <w:bodyDiv w:val="1"/>
      <w:marLeft w:val="0"/>
      <w:marRight w:val="0"/>
      <w:marTop w:val="0"/>
      <w:marBottom w:val="0"/>
      <w:divBdr>
        <w:top w:val="none" w:sz="0" w:space="0" w:color="auto"/>
        <w:left w:val="none" w:sz="0" w:space="0" w:color="auto"/>
        <w:bottom w:val="none" w:sz="0" w:space="0" w:color="auto"/>
        <w:right w:val="none" w:sz="0" w:space="0" w:color="auto"/>
      </w:divBdr>
    </w:div>
    <w:div w:id="345913043">
      <w:bodyDiv w:val="1"/>
      <w:marLeft w:val="0"/>
      <w:marRight w:val="0"/>
      <w:marTop w:val="0"/>
      <w:marBottom w:val="0"/>
      <w:divBdr>
        <w:top w:val="none" w:sz="0" w:space="0" w:color="auto"/>
        <w:left w:val="none" w:sz="0" w:space="0" w:color="auto"/>
        <w:bottom w:val="none" w:sz="0" w:space="0" w:color="auto"/>
        <w:right w:val="none" w:sz="0" w:space="0" w:color="auto"/>
      </w:divBdr>
    </w:div>
    <w:div w:id="366376664">
      <w:bodyDiv w:val="1"/>
      <w:marLeft w:val="0"/>
      <w:marRight w:val="0"/>
      <w:marTop w:val="0"/>
      <w:marBottom w:val="0"/>
      <w:divBdr>
        <w:top w:val="none" w:sz="0" w:space="0" w:color="auto"/>
        <w:left w:val="none" w:sz="0" w:space="0" w:color="auto"/>
        <w:bottom w:val="none" w:sz="0" w:space="0" w:color="auto"/>
        <w:right w:val="none" w:sz="0" w:space="0" w:color="auto"/>
      </w:divBdr>
    </w:div>
    <w:div w:id="486823355">
      <w:bodyDiv w:val="1"/>
      <w:marLeft w:val="0"/>
      <w:marRight w:val="0"/>
      <w:marTop w:val="0"/>
      <w:marBottom w:val="0"/>
      <w:divBdr>
        <w:top w:val="none" w:sz="0" w:space="0" w:color="auto"/>
        <w:left w:val="none" w:sz="0" w:space="0" w:color="auto"/>
        <w:bottom w:val="none" w:sz="0" w:space="0" w:color="auto"/>
        <w:right w:val="none" w:sz="0" w:space="0" w:color="auto"/>
      </w:divBdr>
    </w:div>
    <w:div w:id="514227192">
      <w:bodyDiv w:val="1"/>
      <w:marLeft w:val="0"/>
      <w:marRight w:val="0"/>
      <w:marTop w:val="0"/>
      <w:marBottom w:val="0"/>
      <w:divBdr>
        <w:top w:val="none" w:sz="0" w:space="0" w:color="auto"/>
        <w:left w:val="none" w:sz="0" w:space="0" w:color="auto"/>
        <w:bottom w:val="none" w:sz="0" w:space="0" w:color="auto"/>
        <w:right w:val="none" w:sz="0" w:space="0" w:color="auto"/>
      </w:divBdr>
    </w:div>
    <w:div w:id="764154741">
      <w:bodyDiv w:val="1"/>
      <w:marLeft w:val="0"/>
      <w:marRight w:val="0"/>
      <w:marTop w:val="0"/>
      <w:marBottom w:val="0"/>
      <w:divBdr>
        <w:top w:val="none" w:sz="0" w:space="0" w:color="auto"/>
        <w:left w:val="none" w:sz="0" w:space="0" w:color="auto"/>
        <w:bottom w:val="none" w:sz="0" w:space="0" w:color="auto"/>
        <w:right w:val="none" w:sz="0" w:space="0" w:color="auto"/>
      </w:divBdr>
    </w:div>
    <w:div w:id="832523877">
      <w:bodyDiv w:val="1"/>
      <w:marLeft w:val="0"/>
      <w:marRight w:val="0"/>
      <w:marTop w:val="0"/>
      <w:marBottom w:val="0"/>
      <w:divBdr>
        <w:top w:val="none" w:sz="0" w:space="0" w:color="auto"/>
        <w:left w:val="none" w:sz="0" w:space="0" w:color="auto"/>
        <w:bottom w:val="none" w:sz="0" w:space="0" w:color="auto"/>
        <w:right w:val="none" w:sz="0" w:space="0" w:color="auto"/>
      </w:divBdr>
    </w:div>
    <w:div w:id="865824072">
      <w:bodyDiv w:val="1"/>
      <w:marLeft w:val="0"/>
      <w:marRight w:val="0"/>
      <w:marTop w:val="0"/>
      <w:marBottom w:val="0"/>
      <w:divBdr>
        <w:top w:val="none" w:sz="0" w:space="0" w:color="auto"/>
        <w:left w:val="none" w:sz="0" w:space="0" w:color="auto"/>
        <w:bottom w:val="none" w:sz="0" w:space="0" w:color="auto"/>
        <w:right w:val="none" w:sz="0" w:space="0" w:color="auto"/>
      </w:divBdr>
    </w:div>
    <w:div w:id="940643304">
      <w:bodyDiv w:val="1"/>
      <w:marLeft w:val="0"/>
      <w:marRight w:val="0"/>
      <w:marTop w:val="0"/>
      <w:marBottom w:val="0"/>
      <w:divBdr>
        <w:top w:val="none" w:sz="0" w:space="0" w:color="auto"/>
        <w:left w:val="none" w:sz="0" w:space="0" w:color="auto"/>
        <w:bottom w:val="none" w:sz="0" w:space="0" w:color="auto"/>
        <w:right w:val="none" w:sz="0" w:space="0" w:color="auto"/>
      </w:divBdr>
    </w:div>
    <w:div w:id="1033850538">
      <w:bodyDiv w:val="1"/>
      <w:marLeft w:val="0"/>
      <w:marRight w:val="0"/>
      <w:marTop w:val="0"/>
      <w:marBottom w:val="0"/>
      <w:divBdr>
        <w:top w:val="none" w:sz="0" w:space="0" w:color="auto"/>
        <w:left w:val="none" w:sz="0" w:space="0" w:color="auto"/>
        <w:bottom w:val="none" w:sz="0" w:space="0" w:color="auto"/>
        <w:right w:val="none" w:sz="0" w:space="0" w:color="auto"/>
      </w:divBdr>
    </w:div>
    <w:div w:id="1129085675">
      <w:bodyDiv w:val="1"/>
      <w:marLeft w:val="0"/>
      <w:marRight w:val="0"/>
      <w:marTop w:val="0"/>
      <w:marBottom w:val="0"/>
      <w:divBdr>
        <w:top w:val="none" w:sz="0" w:space="0" w:color="auto"/>
        <w:left w:val="none" w:sz="0" w:space="0" w:color="auto"/>
        <w:bottom w:val="none" w:sz="0" w:space="0" w:color="auto"/>
        <w:right w:val="none" w:sz="0" w:space="0" w:color="auto"/>
      </w:divBdr>
    </w:div>
    <w:div w:id="1204562383">
      <w:bodyDiv w:val="1"/>
      <w:marLeft w:val="0"/>
      <w:marRight w:val="0"/>
      <w:marTop w:val="0"/>
      <w:marBottom w:val="0"/>
      <w:divBdr>
        <w:top w:val="none" w:sz="0" w:space="0" w:color="auto"/>
        <w:left w:val="none" w:sz="0" w:space="0" w:color="auto"/>
        <w:bottom w:val="none" w:sz="0" w:space="0" w:color="auto"/>
        <w:right w:val="none" w:sz="0" w:space="0" w:color="auto"/>
      </w:divBdr>
    </w:div>
    <w:div w:id="1284925858">
      <w:bodyDiv w:val="1"/>
      <w:marLeft w:val="0"/>
      <w:marRight w:val="0"/>
      <w:marTop w:val="0"/>
      <w:marBottom w:val="0"/>
      <w:divBdr>
        <w:top w:val="none" w:sz="0" w:space="0" w:color="auto"/>
        <w:left w:val="none" w:sz="0" w:space="0" w:color="auto"/>
        <w:bottom w:val="none" w:sz="0" w:space="0" w:color="auto"/>
        <w:right w:val="none" w:sz="0" w:space="0" w:color="auto"/>
      </w:divBdr>
    </w:div>
    <w:div w:id="1292370316">
      <w:bodyDiv w:val="1"/>
      <w:marLeft w:val="0"/>
      <w:marRight w:val="0"/>
      <w:marTop w:val="0"/>
      <w:marBottom w:val="0"/>
      <w:divBdr>
        <w:top w:val="none" w:sz="0" w:space="0" w:color="auto"/>
        <w:left w:val="none" w:sz="0" w:space="0" w:color="auto"/>
        <w:bottom w:val="none" w:sz="0" w:space="0" w:color="auto"/>
        <w:right w:val="none" w:sz="0" w:space="0" w:color="auto"/>
      </w:divBdr>
    </w:div>
    <w:div w:id="1308321977">
      <w:bodyDiv w:val="1"/>
      <w:marLeft w:val="0"/>
      <w:marRight w:val="0"/>
      <w:marTop w:val="0"/>
      <w:marBottom w:val="0"/>
      <w:divBdr>
        <w:top w:val="none" w:sz="0" w:space="0" w:color="auto"/>
        <w:left w:val="none" w:sz="0" w:space="0" w:color="auto"/>
        <w:bottom w:val="none" w:sz="0" w:space="0" w:color="auto"/>
        <w:right w:val="none" w:sz="0" w:space="0" w:color="auto"/>
      </w:divBdr>
    </w:div>
    <w:div w:id="1427071486">
      <w:bodyDiv w:val="1"/>
      <w:marLeft w:val="0"/>
      <w:marRight w:val="0"/>
      <w:marTop w:val="0"/>
      <w:marBottom w:val="0"/>
      <w:divBdr>
        <w:top w:val="none" w:sz="0" w:space="0" w:color="auto"/>
        <w:left w:val="none" w:sz="0" w:space="0" w:color="auto"/>
        <w:bottom w:val="none" w:sz="0" w:space="0" w:color="auto"/>
        <w:right w:val="none" w:sz="0" w:space="0" w:color="auto"/>
      </w:divBdr>
    </w:div>
    <w:div w:id="1572815015">
      <w:bodyDiv w:val="1"/>
      <w:marLeft w:val="0"/>
      <w:marRight w:val="0"/>
      <w:marTop w:val="0"/>
      <w:marBottom w:val="0"/>
      <w:divBdr>
        <w:top w:val="none" w:sz="0" w:space="0" w:color="auto"/>
        <w:left w:val="none" w:sz="0" w:space="0" w:color="auto"/>
        <w:bottom w:val="none" w:sz="0" w:space="0" w:color="auto"/>
        <w:right w:val="none" w:sz="0" w:space="0" w:color="auto"/>
      </w:divBdr>
    </w:div>
    <w:div w:id="1650548188">
      <w:bodyDiv w:val="1"/>
      <w:marLeft w:val="0"/>
      <w:marRight w:val="0"/>
      <w:marTop w:val="0"/>
      <w:marBottom w:val="0"/>
      <w:divBdr>
        <w:top w:val="none" w:sz="0" w:space="0" w:color="auto"/>
        <w:left w:val="none" w:sz="0" w:space="0" w:color="auto"/>
        <w:bottom w:val="none" w:sz="0" w:space="0" w:color="auto"/>
        <w:right w:val="none" w:sz="0" w:space="0" w:color="auto"/>
      </w:divBdr>
    </w:div>
    <w:div w:id="1652366517">
      <w:bodyDiv w:val="1"/>
      <w:marLeft w:val="0"/>
      <w:marRight w:val="0"/>
      <w:marTop w:val="0"/>
      <w:marBottom w:val="0"/>
      <w:divBdr>
        <w:top w:val="none" w:sz="0" w:space="0" w:color="auto"/>
        <w:left w:val="none" w:sz="0" w:space="0" w:color="auto"/>
        <w:bottom w:val="none" w:sz="0" w:space="0" w:color="auto"/>
        <w:right w:val="none" w:sz="0" w:space="0" w:color="auto"/>
      </w:divBdr>
    </w:div>
    <w:div w:id="1715036684">
      <w:bodyDiv w:val="1"/>
      <w:marLeft w:val="0"/>
      <w:marRight w:val="0"/>
      <w:marTop w:val="0"/>
      <w:marBottom w:val="0"/>
      <w:divBdr>
        <w:top w:val="none" w:sz="0" w:space="0" w:color="auto"/>
        <w:left w:val="none" w:sz="0" w:space="0" w:color="auto"/>
        <w:bottom w:val="none" w:sz="0" w:space="0" w:color="auto"/>
        <w:right w:val="none" w:sz="0" w:space="0" w:color="auto"/>
      </w:divBdr>
    </w:div>
    <w:div w:id="1817140741">
      <w:bodyDiv w:val="1"/>
      <w:marLeft w:val="0"/>
      <w:marRight w:val="0"/>
      <w:marTop w:val="0"/>
      <w:marBottom w:val="0"/>
      <w:divBdr>
        <w:top w:val="none" w:sz="0" w:space="0" w:color="auto"/>
        <w:left w:val="none" w:sz="0" w:space="0" w:color="auto"/>
        <w:bottom w:val="none" w:sz="0" w:space="0" w:color="auto"/>
        <w:right w:val="none" w:sz="0" w:space="0" w:color="auto"/>
      </w:divBdr>
    </w:div>
    <w:div w:id="1910188918">
      <w:bodyDiv w:val="1"/>
      <w:marLeft w:val="0"/>
      <w:marRight w:val="0"/>
      <w:marTop w:val="0"/>
      <w:marBottom w:val="0"/>
      <w:divBdr>
        <w:top w:val="none" w:sz="0" w:space="0" w:color="auto"/>
        <w:left w:val="none" w:sz="0" w:space="0" w:color="auto"/>
        <w:bottom w:val="none" w:sz="0" w:space="0" w:color="auto"/>
        <w:right w:val="none" w:sz="0" w:space="0" w:color="auto"/>
      </w:divBdr>
    </w:div>
    <w:div w:id="2095083090">
      <w:bodyDiv w:val="1"/>
      <w:marLeft w:val="0"/>
      <w:marRight w:val="0"/>
      <w:marTop w:val="0"/>
      <w:marBottom w:val="0"/>
      <w:divBdr>
        <w:top w:val="none" w:sz="0" w:space="0" w:color="auto"/>
        <w:left w:val="none" w:sz="0" w:space="0" w:color="auto"/>
        <w:bottom w:val="none" w:sz="0" w:space="0" w:color="auto"/>
        <w:right w:val="none" w:sz="0" w:space="0" w:color="auto"/>
      </w:divBdr>
      <w:divsChild>
        <w:div w:id="1652783502">
          <w:marLeft w:val="0"/>
          <w:marRight w:val="0"/>
          <w:marTop w:val="0"/>
          <w:marBottom w:val="0"/>
          <w:divBdr>
            <w:top w:val="none" w:sz="0" w:space="0" w:color="auto"/>
            <w:left w:val="none" w:sz="0" w:space="0" w:color="auto"/>
            <w:bottom w:val="none" w:sz="0" w:space="0" w:color="auto"/>
            <w:right w:val="none" w:sz="0" w:space="0" w:color="auto"/>
          </w:divBdr>
          <w:divsChild>
            <w:div w:id="687873108">
              <w:marLeft w:val="0"/>
              <w:marRight w:val="0"/>
              <w:marTop w:val="0"/>
              <w:marBottom w:val="0"/>
              <w:divBdr>
                <w:top w:val="none" w:sz="0" w:space="0" w:color="auto"/>
                <w:left w:val="none" w:sz="0" w:space="0" w:color="auto"/>
                <w:bottom w:val="none" w:sz="0" w:space="0" w:color="auto"/>
                <w:right w:val="none" w:sz="0" w:space="0" w:color="auto"/>
              </w:divBdr>
              <w:divsChild>
                <w:div w:id="1092433224">
                  <w:marLeft w:val="0"/>
                  <w:marRight w:val="0"/>
                  <w:marTop w:val="0"/>
                  <w:marBottom w:val="0"/>
                  <w:divBdr>
                    <w:top w:val="none" w:sz="0" w:space="0" w:color="auto"/>
                    <w:left w:val="none" w:sz="0" w:space="0" w:color="auto"/>
                    <w:bottom w:val="none" w:sz="0" w:space="0" w:color="auto"/>
                    <w:right w:val="none" w:sz="0" w:space="0" w:color="auto"/>
                  </w:divBdr>
                  <w:divsChild>
                    <w:div w:id="398207748">
                      <w:marLeft w:val="0"/>
                      <w:marRight w:val="0"/>
                      <w:marTop w:val="0"/>
                      <w:marBottom w:val="0"/>
                      <w:divBdr>
                        <w:top w:val="none" w:sz="0" w:space="0" w:color="auto"/>
                        <w:left w:val="none" w:sz="0" w:space="0" w:color="auto"/>
                        <w:bottom w:val="none" w:sz="0" w:space="0" w:color="auto"/>
                        <w:right w:val="none" w:sz="0" w:space="0" w:color="auto"/>
                      </w:divBdr>
                      <w:divsChild>
                        <w:div w:id="464011022">
                          <w:marLeft w:val="0"/>
                          <w:marRight w:val="0"/>
                          <w:marTop w:val="0"/>
                          <w:marBottom w:val="450"/>
                          <w:divBdr>
                            <w:top w:val="none" w:sz="0" w:space="0" w:color="auto"/>
                            <w:left w:val="none" w:sz="0" w:space="0" w:color="auto"/>
                            <w:bottom w:val="none" w:sz="0" w:space="0" w:color="auto"/>
                            <w:right w:val="none" w:sz="0" w:space="0" w:color="auto"/>
                          </w:divBdr>
                          <w:divsChild>
                            <w:div w:id="1121387437">
                              <w:marLeft w:val="0"/>
                              <w:marRight w:val="0"/>
                              <w:marTop w:val="0"/>
                              <w:marBottom w:val="0"/>
                              <w:divBdr>
                                <w:top w:val="single" w:sz="6" w:space="11" w:color="E1E1E1"/>
                                <w:left w:val="single" w:sz="6" w:space="11" w:color="E1E1E1"/>
                                <w:bottom w:val="single" w:sz="6" w:space="11" w:color="E1E1E1"/>
                                <w:right w:val="single" w:sz="6" w:space="11" w:color="E1E1E1"/>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4.png"/><Relationship Id="rId68" Type="http://schemas.openxmlformats.org/officeDocument/2006/relationships/chart" Target="charts/chart3.xml"/><Relationship Id="rId76" Type="http://schemas.openxmlformats.org/officeDocument/2006/relationships/hyperlink" Target="https://www.google.com/intl/el/earth/" TargetMode="External"/><Relationship Id="rId7" Type="http://schemas.openxmlformats.org/officeDocument/2006/relationships/endnotes" Target="endnotes.xml"/><Relationship Id="rId71" Type="http://schemas.openxmlformats.org/officeDocument/2006/relationships/hyperlink" Target="http://www.orykta.gr/ekmetalleusi-emploutismos/ypaithries-epifaniakes-ekmetalleyseis/epifaneiaki-ekmetalleysi-latomikon-orykton" TargetMode="Externa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7.png"/><Relationship Id="rId74" Type="http://schemas.openxmlformats.org/officeDocument/2006/relationships/hyperlink" Target="https://www.cat.com/en_US/articles/customer-stories/mining/cat-992d-reachesmilestonefewmachinesachieve.html" TargetMode="Externa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chart" Target="charts/chart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6.png"/><Relationship Id="rId73" Type="http://schemas.openxmlformats.org/officeDocument/2006/relationships/hyperlink" Target="https://www.cat.com/en_IN/news/machine-press-releases/cat-320d-series2hydraulicexcavatorfeaturesnewfuelefficienten.html" TargetMode="External"/><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footer" Target="footer1.xml"/><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5.png"/><Relationship Id="rId69" Type="http://schemas.openxmlformats.org/officeDocument/2006/relationships/chart" Target="charts/chart4.xml"/><Relationship Id="rId77" Type="http://schemas.openxmlformats.org/officeDocument/2006/relationships/hyperlink" Target="http://www.marmidicarrara.com/company_profile.html" TargetMode="External"/><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hyperlink" Target="http://www.pellegrini.net/INGLESE/perforatori_pneumatici_ING.html"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chart" Target="charts/chart2.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6.png"/><Relationship Id="rId62" Type="http://schemas.openxmlformats.org/officeDocument/2006/relationships/image" Target="media/image53.png"/><Relationship Id="rId70" Type="http://schemas.openxmlformats.org/officeDocument/2006/relationships/hyperlink" Target="https://www.e-marmara.gr/102735-oi-chriseis-tou-marmarou-kai-tis-fysikis-petras-html/" TargetMode="External"/><Relationship Id="rId75" Type="http://schemas.openxmlformats.org/officeDocument/2006/relationships/hyperlink" Target="https://www.cat.com/en_IN/products/new/equipment/off-highway-trucks/off-highway-trucks/17637613.html"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1.png"/><Relationship Id="rId57" Type="http://schemas.openxmlformats.org/officeDocument/2006/relationships/image" Target="media/image49.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chart1.xml><?xml version="1.0" encoding="utf-8"?>
<c:chartSpace xmlns:c="http://schemas.openxmlformats.org/drawingml/2006/chart" xmlns:a="http://schemas.openxmlformats.org/drawingml/2006/main" xmlns:r="http://schemas.openxmlformats.org/officeDocument/2006/relationships">
  <c:lang val="en-US"/>
  <c:chart>
    <c:title>
      <c:tx>
        <c:rich>
          <a:bodyPr rot="0" spcFirstLastPara="1" vertOverflow="ellipsis" vert="horz" wrap="square" anchor="ctr" anchorCtr="1"/>
          <a:lstStyle/>
          <a:p>
            <a:pPr>
              <a:defRPr sz="1500" b="1" i="0" u="none" strike="noStrike" kern="1200" cap="all" spc="100" normalizeH="0" baseline="0">
                <a:solidFill>
                  <a:schemeClr val="lt1"/>
                </a:solidFill>
                <a:latin typeface="+mn-lt"/>
                <a:ea typeface="+mn-ea"/>
                <a:cs typeface="+mn-cs"/>
              </a:defRPr>
            </a:pPr>
            <a:r>
              <a:rPr lang="el-GR" baseline="0"/>
              <a:t>ΜετΑΒΟΛΗ ογκου παραμενοντοσ υλικου</a:t>
            </a:r>
            <a:endParaRPr lang="el-GR"/>
          </a:p>
        </c:rich>
      </c:tx>
      <c:spPr>
        <a:noFill/>
        <a:ln>
          <a:noFill/>
        </a:ln>
        <a:effectLst/>
      </c:spPr>
    </c:title>
    <c:plotArea>
      <c:layout>
        <c:manualLayout>
          <c:layoutTarget val="inner"/>
          <c:xMode val="edge"/>
          <c:yMode val="edge"/>
          <c:x val="0.17581984543598736"/>
          <c:y val="0.23261904761904761"/>
          <c:w val="0.80797645086030911"/>
          <c:h val="0.60395513060867956"/>
        </c:manualLayout>
      </c:layout>
      <c:lineChart>
        <c:grouping val="standard"/>
        <c:ser>
          <c:idx val="0"/>
          <c:order val="0"/>
          <c:tx>
            <c:strRef>
              <c:f>Φύλλο1!$B$1</c:f>
              <c:strCache>
                <c:ptCount val="1"/>
                <c:pt idx="0">
                  <c:v>Σειρά 1</c:v>
                </c:pt>
              </c:strCache>
            </c:strRef>
          </c:tx>
          <c:spPr>
            <a:ln w="34925" cap="rnd">
              <a:solidFill>
                <a:schemeClr val="lt1"/>
              </a:solidFill>
              <a:round/>
            </a:ln>
            <a:effectLst>
              <a:outerShdw dist="25400" dir="2700000" algn="tl" rotWithShape="0">
                <a:schemeClr val="accent1"/>
              </a:outerShdw>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t"/>
            <c:showVal val="1"/>
            <c:extLst xmlns:c16r2="http://schemas.microsoft.com/office/drawing/2015/06/chart">
              <c:ext xmlns:c15="http://schemas.microsoft.com/office/drawing/2012/chart" uri="{CE6537A1-D6FC-4f65-9D91-7224C49458BB}">
                <c15:showLeaderLines val="1"/>
                <c15:leaderLines>
                  <c:spPr>
                    <a:ln w="9525">
                      <a:solidFill>
                        <a:schemeClr val="accent1">
                          <a:lumMod val="60000"/>
                          <a:lumOff val="40000"/>
                        </a:schemeClr>
                      </a:solidFill>
                    </a:ln>
                    <a:effectLst/>
                  </c:spPr>
                </c15:leaderLines>
              </c:ext>
            </c:extLst>
          </c:dLbls>
          <c:cat>
            <c:numRef>
              <c:f>Φύλλο1!$A$2:$A$5</c:f>
              <c:numCache>
                <c:formatCode>General</c:formatCode>
                <c:ptCount val="4"/>
                <c:pt idx="0">
                  <c:v>69</c:v>
                </c:pt>
                <c:pt idx="1">
                  <c:v>75</c:v>
                </c:pt>
                <c:pt idx="2">
                  <c:v>79</c:v>
                </c:pt>
                <c:pt idx="3">
                  <c:v>90</c:v>
                </c:pt>
              </c:numCache>
            </c:numRef>
          </c:cat>
          <c:val>
            <c:numRef>
              <c:f>Φύλλο1!$B$2:$B$5</c:f>
              <c:numCache>
                <c:formatCode>#,##0</c:formatCode>
                <c:ptCount val="4"/>
                <c:pt idx="0">
                  <c:v>289661</c:v>
                </c:pt>
                <c:pt idx="1">
                  <c:v>250206</c:v>
                </c:pt>
                <c:pt idx="2">
                  <c:v>210308</c:v>
                </c:pt>
                <c:pt idx="3">
                  <c:v>120340</c:v>
                </c:pt>
              </c:numCache>
            </c:numRef>
          </c:val>
          <c:extLst xmlns:c16r2="http://schemas.microsoft.com/office/drawing/2015/06/chart">
            <c:ext xmlns:c16="http://schemas.microsoft.com/office/drawing/2014/chart" uri="{C3380CC4-5D6E-409C-BE32-E72D297353CC}">
              <c16:uniqueId val="{00000000-9CED-4775-897B-E158053A5BBF}"/>
            </c:ext>
          </c:extLst>
        </c:ser>
        <c:dLbls>
          <c:showVal val="1"/>
        </c:dLbls>
        <c:dropLines>
          <c:spPr>
            <a:ln w="9525" cap="flat" cmpd="sng" algn="ctr">
              <a:gradFill>
                <a:gsLst>
                  <a:gs pos="0">
                    <a:schemeClr val="lt1"/>
                  </a:gs>
                  <a:gs pos="100000">
                    <a:schemeClr val="lt1">
                      <a:alpha val="0"/>
                    </a:schemeClr>
                  </a:gs>
                </a:gsLst>
                <a:lin ang="5400000" scaled="0"/>
              </a:gradFill>
              <a:round/>
            </a:ln>
            <a:effectLst/>
          </c:spPr>
        </c:dropLines>
        <c:marker val="1"/>
        <c:axId val="204641024"/>
        <c:axId val="204642944"/>
      </c:lineChart>
      <c:catAx>
        <c:axId val="204641024"/>
        <c:scaling>
          <c:orientation val="minMax"/>
        </c:scaling>
        <c:axPos val="b"/>
        <c:title>
          <c:tx>
            <c:rich>
              <a:bodyPr rot="0" spcFirstLastPara="1" vertOverflow="ellipsis" vert="horz" wrap="square" anchor="ctr" anchorCtr="1"/>
              <a:lstStyle/>
              <a:p>
                <a:pPr>
                  <a:defRPr sz="1200" b="1" i="0" u="none" strike="noStrike" kern="1200" baseline="0">
                    <a:solidFill>
                      <a:schemeClr val="lt1"/>
                    </a:solidFill>
                    <a:latin typeface="+mn-lt"/>
                    <a:ea typeface="+mn-ea"/>
                    <a:cs typeface="+mn-cs"/>
                  </a:defRPr>
                </a:pPr>
                <a:r>
                  <a:rPr lang="el-GR" sz="1200" baseline="0"/>
                  <a:t>Γωνία κλίσης πρανούς (</a:t>
                </a:r>
                <a:r>
                  <a:rPr lang="el-GR" sz="1200" baseline="30000"/>
                  <a:t>ο</a:t>
                </a:r>
                <a:r>
                  <a:rPr lang="el-GR" sz="1200" baseline="0"/>
                  <a:t>)</a:t>
                </a:r>
                <a:endParaRPr lang="el-GR" sz="1200"/>
              </a:p>
            </c:rich>
          </c:tx>
          <c:spPr>
            <a:noFill/>
            <a:ln>
              <a:noFill/>
            </a:ln>
            <a:effectLst/>
          </c:spPr>
        </c:title>
        <c:numFmt formatCode="General" sourceLinked="1"/>
        <c:majorTickMark val="none"/>
        <c:tickLblPos val="nextTo"/>
        <c:spPr>
          <a:noFill/>
          <a:ln w="12700" cap="flat" cmpd="sng" algn="ctr">
            <a:solidFill>
              <a:schemeClr val="lt1"/>
            </a:solidFill>
            <a:round/>
          </a:ln>
          <a:effectLst/>
        </c:spPr>
        <c:txPr>
          <a:bodyPr rot="-60000000" spcFirstLastPara="1" vertOverflow="ellipsis" vert="horz" wrap="square" anchor="ctr" anchorCtr="1"/>
          <a:lstStyle/>
          <a:p>
            <a:pPr>
              <a:defRPr sz="900" b="0" i="0" u="none" strike="noStrike" kern="1200" spc="100" baseline="0">
                <a:solidFill>
                  <a:schemeClr val="lt1"/>
                </a:solidFill>
                <a:latin typeface="+mn-lt"/>
                <a:ea typeface="+mn-ea"/>
                <a:cs typeface="+mn-cs"/>
              </a:defRPr>
            </a:pPr>
            <a:endParaRPr lang="en-US"/>
          </a:p>
        </c:txPr>
        <c:crossAx val="204642944"/>
        <c:crosses val="autoZero"/>
        <c:auto val="1"/>
        <c:lblAlgn val="ctr"/>
        <c:lblOffset val="100"/>
      </c:catAx>
      <c:valAx>
        <c:axId val="204642944"/>
        <c:scaling>
          <c:orientation val="minMax"/>
        </c:scaling>
        <c:axPos val="l"/>
        <c:title>
          <c:tx>
            <c:rich>
              <a:bodyPr rot="-5400000" spcFirstLastPara="1" vertOverflow="ellipsis" vert="horz" wrap="square" anchor="ctr" anchorCtr="1"/>
              <a:lstStyle/>
              <a:p>
                <a:pPr>
                  <a:defRPr sz="1200" b="1" i="0" u="none" strike="noStrike" kern="1200" baseline="0">
                    <a:solidFill>
                      <a:schemeClr val="lt1"/>
                    </a:solidFill>
                    <a:latin typeface="+mn-lt"/>
                    <a:ea typeface="+mn-ea"/>
                    <a:cs typeface="+mn-cs"/>
                  </a:defRPr>
                </a:pPr>
                <a:r>
                  <a:rPr lang="el-GR" sz="1200" baseline="0"/>
                  <a:t>Όγκος παραμένοντος υλικού (</a:t>
                </a:r>
                <a:r>
                  <a:rPr lang="en-US" sz="1200" baseline="0"/>
                  <a:t>m</a:t>
                </a:r>
                <a:r>
                  <a:rPr lang="en-US" sz="1200" baseline="30000"/>
                  <a:t>3</a:t>
                </a:r>
                <a:r>
                  <a:rPr lang="el-GR" sz="1200" baseline="0"/>
                  <a:t>)</a:t>
                </a:r>
                <a:endParaRPr lang="el-GR" sz="1200"/>
              </a:p>
            </c:rich>
          </c:tx>
          <c:layout>
            <c:manualLayout>
              <c:xMode val="edge"/>
              <c:yMode val="edge"/>
              <c:x val="0"/>
              <c:y val="0.25312142235424157"/>
            </c:manualLayout>
          </c:layout>
          <c:spPr>
            <a:noFill/>
            <a:ln>
              <a:noFill/>
            </a:ln>
            <a:effectLst/>
          </c:spPr>
        </c:title>
        <c:numFmt formatCode="#,##0"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solidFill>
                <a:latin typeface="+mn-lt"/>
                <a:ea typeface="+mn-ea"/>
                <a:cs typeface="+mn-cs"/>
              </a:defRPr>
            </a:pPr>
            <a:endParaRPr lang="en-US"/>
          </a:p>
        </c:txPr>
        <c:crossAx val="204641024"/>
        <c:crosses val="autoZero"/>
        <c:crossBetween val="between"/>
      </c:valAx>
      <c:spPr>
        <a:noFill/>
        <a:ln>
          <a:noFill/>
        </a:ln>
        <a:effectLst/>
      </c:spPr>
    </c:plotArea>
    <c:plotVisOnly val="1"/>
    <c:dispBlanksAs val="gap"/>
  </c:chart>
  <c:spPr>
    <a:solidFill>
      <a:schemeClr val="accent1"/>
    </a:solidFill>
    <a:ln w="9525" cap="flat" cmpd="sng" algn="ctr">
      <a:solidFill>
        <a:schemeClr val="accent1"/>
      </a:solidFill>
      <a:round/>
    </a:ln>
    <a:effectLst/>
  </c:spPr>
  <c:txPr>
    <a:bodyPr/>
    <a:lstStyle/>
    <a:p>
      <a:pPr>
        <a:defRPr/>
      </a:pPr>
      <a:endParaRPr lang="en-US"/>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US"/>
  <c:chart>
    <c:title>
      <c:tx>
        <c:rich>
          <a:bodyPr rot="0" spcFirstLastPara="1" vertOverflow="ellipsis" vert="horz" wrap="square" anchor="ctr" anchorCtr="1"/>
          <a:lstStyle/>
          <a:p>
            <a:pPr>
              <a:defRPr sz="1500" b="1" i="0" u="none" strike="noStrike" kern="1200" cap="all" spc="100" normalizeH="0" baseline="0">
                <a:solidFill>
                  <a:schemeClr val="lt1"/>
                </a:solidFill>
                <a:latin typeface="+mn-lt"/>
                <a:ea typeface="+mn-ea"/>
                <a:cs typeface="+mn-cs"/>
              </a:defRPr>
            </a:pPr>
            <a:r>
              <a:rPr lang="el-GR"/>
              <a:t>Εξορυσσομενοσ ογκοσ αποθεματων </a:t>
            </a:r>
            <a:r>
              <a:rPr lang="en-US"/>
              <a:t>v</a:t>
            </a:r>
            <a:r>
              <a:rPr lang="el-GR" cap="none" baseline="-25000"/>
              <a:t>αποθ </a:t>
            </a:r>
            <a:r>
              <a:rPr lang="el-GR" cap="none" baseline="0"/>
              <a:t>(</a:t>
            </a:r>
            <a:r>
              <a:rPr lang="en-US" cap="none" baseline="0"/>
              <a:t>m</a:t>
            </a:r>
            <a:r>
              <a:rPr lang="en-US" cap="none" baseline="30000"/>
              <a:t>3</a:t>
            </a:r>
            <a:r>
              <a:rPr lang="en-US" cap="none" baseline="0"/>
              <a:t>)</a:t>
            </a:r>
            <a:endParaRPr lang="el-GR" cap="none" baseline="-25000"/>
          </a:p>
        </c:rich>
      </c:tx>
      <c:spPr>
        <a:noFill/>
        <a:ln>
          <a:noFill/>
        </a:ln>
        <a:effectLst/>
      </c:spPr>
    </c:title>
    <c:plotArea>
      <c:layout/>
      <c:lineChart>
        <c:grouping val="standard"/>
        <c:ser>
          <c:idx val="0"/>
          <c:order val="0"/>
          <c:tx>
            <c:strRef>
              <c:f>Φύλλο1!$B$1</c:f>
              <c:strCache>
                <c:ptCount val="1"/>
                <c:pt idx="0">
                  <c:v>Σειρά 1</c:v>
                </c:pt>
              </c:strCache>
            </c:strRef>
          </c:tx>
          <c:spPr>
            <a:ln w="34925" cap="rnd">
              <a:solidFill>
                <a:schemeClr val="lt1"/>
              </a:solidFill>
              <a:round/>
            </a:ln>
            <a:effectLst>
              <a:outerShdw dist="25400" dir="2700000" algn="tl" rotWithShape="0">
                <a:schemeClr val="accent1"/>
              </a:outerShdw>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t"/>
            <c:showVal val="1"/>
            <c:extLst xmlns:c16r2="http://schemas.microsoft.com/office/drawing/2015/06/chart">
              <c:ext xmlns:c15="http://schemas.microsoft.com/office/drawing/2012/chart" uri="{CE6537A1-D6FC-4f65-9D91-7224C49458BB}">
                <c15:showLeaderLines val="1"/>
                <c15:leaderLines>
                  <c:spPr>
                    <a:ln w="9525">
                      <a:solidFill>
                        <a:schemeClr val="accent1">
                          <a:lumMod val="60000"/>
                          <a:lumOff val="40000"/>
                        </a:schemeClr>
                      </a:solidFill>
                    </a:ln>
                    <a:effectLst/>
                  </c:spPr>
                </c15:leaderLines>
              </c:ext>
            </c:extLst>
          </c:dLbls>
          <c:cat>
            <c:numRef>
              <c:f>Φύλλο1!$A$2:$A$5</c:f>
              <c:numCache>
                <c:formatCode>General</c:formatCode>
                <c:ptCount val="4"/>
                <c:pt idx="0">
                  <c:v>69</c:v>
                </c:pt>
                <c:pt idx="1">
                  <c:v>75</c:v>
                </c:pt>
                <c:pt idx="2">
                  <c:v>79</c:v>
                </c:pt>
                <c:pt idx="3">
                  <c:v>90</c:v>
                </c:pt>
              </c:numCache>
            </c:numRef>
          </c:cat>
          <c:val>
            <c:numRef>
              <c:f>Φύλλο1!$B$2:$B$5</c:f>
              <c:numCache>
                <c:formatCode>#,##0</c:formatCode>
                <c:ptCount val="4"/>
                <c:pt idx="0">
                  <c:v>424338.967</c:v>
                </c:pt>
                <c:pt idx="1">
                  <c:v>463793.63500000001</c:v>
                </c:pt>
                <c:pt idx="2">
                  <c:v>503692.21299999999</c:v>
                </c:pt>
                <c:pt idx="3">
                  <c:v>593660</c:v>
                </c:pt>
              </c:numCache>
            </c:numRef>
          </c:val>
          <c:extLst xmlns:c16r2="http://schemas.microsoft.com/office/drawing/2015/06/chart">
            <c:ext xmlns:c16="http://schemas.microsoft.com/office/drawing/2014/chart" uri="{C3380CC4-5D6E-409C-BE32-E72D297353CC}">
              <c16:uniqueId val="{00000000-7740-4B29-9E67-B331DA1835C7}"/>
            </c:ext>
          </c:extLst>
        </c:ser>
        <c:dLbls>
          <c:showVal val="1"/>
        </c:dLbls>
        <c:dropLines>
          <c:spPr>
            <a:ln w="9525" cap="flat" cmpd="sng" algn="ctr">
              <a:gradFill>
                <a:gsLst>
                  <a:gs pos="0">
                    <a:schemeClr val="lt1"/>
                  </a:gs>
                  <a:gs pos="100000">
                    <a:schemeClr val="lt1">
                      <a:alpha val="0"/>
                    </a:schemeClr>
                  </a:gs>
                </a:gsLst>
                <a:lin ang="5400000" scaled="0"/>
              </a:gradFill>
              <a:round/>
            </a:ln>
            <a:effectLst/>
          </c:spPr>
        </c:dropLines>
        <c:marker val="1"/>
        <c:axId val="155212800"/>
        <c:axId val="215020672"/>
      </c:lineChart>
      <c:catAx>
        <c:axId val="155212800"/>
        <c:scaling>
          <c:orientation val="minMax"/>
        </c:scaling>
        <c:axPos val="b"/>
        <c:title>
          <c:tx>
            <c:rich>
              <a:bodyPr rot="0" spcFirstLastPara="1" vertOverflow="ellipsis" vert="horz" wrap="square" anchor="ctr" anchorCtr="1"/>
              <a:lstStyle/>
              <a:p>
                <a:pPr>
                  <a:defRPr sz="900" b="1" i="0" u="none" strike="noStrike" kern="1200" baseline="0">
                    <a:solidFill>
                      <a:schemeClr val="lt1"/>
                    </a:solidFill>
                    <a:latin typeface="+mn-lt"/>
                    <a:ea typeface="+mn-ea"/>
                    <a:cs typeface="+mn-cs"/>
                  </a:defRPr>
                </a:pPr>
                <a:r>
                  <a:rPr lang="el-GR"/>
                  <a:t>Περίπτωση εκμετάλλευσης – κλίση πρανούς</a:t>
                </a:r>
              </a:p>
            </c:rich>
          </c:tx>
          <c:spPr>
            <a:noFill/>
            <a:ln>
              <a:noFill/>
            </a:ln>
            <a:effectLst/>
          </c:spPr>
        </c:title>
        <c:numFmt formatCode="General" sourceLinked="1"/>
        <c:majorTickMark val="none"/>
        <c:tickLblPos val="nextTo"/>
        <c:spPr>
          <a:noFill/>
          <a:ln w="12700" cap="flat" cmpd="sng" algn="ctr">
            <a:solidFill>
              <a:schemeClr val="lt1"/>
            </a:solidFill>
            <a:round/>
          </a:ln>
          <a:effectLst/>
        </c:spPr>
        <c:txPr>
          <a:bodyPr rot="-60000000" spcFirstLastPara="1" vertOverflow="ellipsis" vert="horz" wrap="square" anchor="ctr" anchorCtr="1"/>
          <a:lstStyle/>
          <a:p>
            <a:pPr>
              <a:defRPr sz="900" b="0" i="0" u="none" strike="noStrike" kern="1200" spc="100" baseline="0">
                <a:solidFill>
                  <a:schemeClr val="lt1"/>
                </a:solidFill>
                <a:latin typeface="+mn-lt"/>
                <a:ea typeface="+mn-ea"/>
                <a:cs typeface="+mn-cs"/>
              </a:defRPr>
            </a:pPr>
            <a:endParaRPr lang="en-US"/>
          </a:p>
        </c:txPr>
        <c:crossAx val="215020672"/>
        <c:crosses val="autoZero"/>
        <c:auto val="1"/>
        <c:lblAlgn val="ctr"/>
        <c:lblOffset val="100"/>
      </c:catAx>
      <c:valAx>
        <c:axId val="215020672"/>
        <c:scaling>
          <c:orientation val="minMax"/>
        </c:scaling>
        <c:axPos val="l"/>
        <c:title>
          <c:tx>
            <c:rich>
              <a:bodyPr rot="-540000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900" b="1" i="0" u="none" strike="noStrike" kern="1200" baseline="0">
                    <a:solidFill>
                      <a:sysClr val="window" lastClr="FFFFFF"/>
                    </a:solidFill>
                    <a:latin typeface="+mn-lt"/>
                    <a:ea typeface="+mn-ea"/>
                    <a:cs typeface="+mn-cs"/>
                  </a:defRPr>
                </a:pPr>
                <a:r>
                  <a:rPr lang="el-GR" sz="900">
                    <a:effectLst/>
                  </a:rPr>
                  <a:t>Εξορυσσόμενος όγκος αποθεμάτων </a:t>
                </a:r>
                <a:r>
                  <a:rPr lang="en-US" sz="900">
                    <a:effectLst/>
                  </a:rPr>
                  <a:t>V</a:t>
                </a:r>
                <a:r>
                  <a:rPr lang="el-GR" sz="900" baseline="-25000">
                    <a:effectLst/>
                  </a:rPr>
                  <a:t>αποθ</a:t>
                </a:r>
                <a:r>
                  <a:rPr lang="el-GR" sz="900">
                    <a:effectLst/>
                  </a:rPr>
                  <a:t> (</a:t>
                </a:r>
                <a:r>
                  <a:rPr lang="en-US" sz="900">
                    <a:effectLst/>
                  </a:rPr>
                  <a:t>m</a:t>
                </a:r>
                <a:r>
                  <a:rPr lang="el-GR" sz="900" baseline="30000">
                    <a:effectLst/>
                  </a:rPr>
                  <a:t>3</a:t>
                </a:r>
                <a:r>
                  <a:rPr lang="el-GR" sz="900">
                    <a:effectLst/>
                  </a:rPr>
                  <a:t>)</a:t>
                </a:r>
              </a:p>
              <a:p>
                <a:pPr marL="0" marR="0" lvl="0" indent="0" algn="ctr" defTabSz="914400" rtl="0" eaLnBrk="1" fontAlgn="auto" latinLnBrk="0" hangingPunct="1">
                  <a:lnSpc>
                    <a:spcPct val="100000"/>
                  </a:lnSpc>
                  <a:spcBef>
                    <a:spcPts val="0"/>
                  </a:spcBef>
                  <a:spcAft>
                    <a:spcPts val="0"/>
                  </a:spcAft>
                  <a:buClrTx/>
                  <a:buSzTx/>
                  <a:buFontTx/>
                  <a:buNone/>
                  <a:tabLst/>
                  <a:defRPr sz="900" b="1" i="0" u="none" strike="noStrike" kern="1200" baseline="0">
                    <a:solidFill>
                      <a:sysClr val="window" lastClr="FFFFFF"/>
                    </a:solidFill>
                    <a:latin typeface="+mn-lt"/>
                    <a:ea typeface="+mn-ea"/>
                    <a:cs typeface="+mn-cs"/>
                  </a:defRPr>
                </a:pPr>
                <a:endParaRPr lang="el-GR"/>
              </a:p>
            </c:rich>
          </c:tx>
          <c:layout>
            <c:manualLayout>
              <c:xMode val="edge"/>
              <c:yMode val="edge"/>
              <c:x val="3.3710570671803691E-2"/>
              <c:y val="0.15401444788442101"/>
            </c:manualLayout>
          </c:layout>
          <c:spPr>
            <a:noFill/>
            <a:ln>
              <a:noFill/>
            </a:ln>
            <a:effectLst/>
          </c:spPr>
        </c:title>
        <c:numFmt formatCode="#,##0"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solidFill>
                <a:latin typeface="+mn-lt"/>
                <a:ea typeface="+mn-ea"/>
                <a:cs typeface="+mn-cs"/>
              </a:defRPr>
            </a:pPr>
            <a:endParaRPr lang="en-US"/>
          </a:p>
        </c:txPr>
        <c:crossAx val="155212800"/>
        <c:crosses val="autoZero"/>
        <c:crossBetween val="between"/>
      </c:valAx>
      <c:spPr>
        <a:noFill/>
        <a:ln>
          <a:noFill/>
        </a:ln>
        <a:effectLst/>
      </c:spPr>
    </c:plotArea>
    <c:plotVisOnly val="1"/>
    <c:dispBlanksAs val="gap"/>
  </c:chart>
  <c:spPr>
    <a:solidFill>
      <a:schemeClr val="accent1"/>
    </a:solidFill>
    <a:ln w="9525" cap="flat" cmpd="sng" algn="ctr">
      <a:solidFill>
        <a:schemeClr val="accent1"/>
      </a:solidFill>
      <a:round/>
    </a:ln>
    <a:effectLst/>
  </c:spPr>
  <c:txPr>
    <a:bodyPr/>
    <a:lstStyle/>
    <a:p>
      <a:pPr>
        <a:defRPr/>
      </a:pPr>
      <a:endParaRPr lang="en-US"/>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lang val="en-US"/>
  <c:chart>
    <c:title>
      <c:tx>
        <c:rich>
          <a:bodyPr rot="0" spcFirstLastPara="1" vertOverflow="ellipsis" vert="horz" wrap="square" anchor="ctr" anchorCtr="1"/>
          <a:lstStyle/>
          <a:p>
            <a:pPr>
              <a:defRPr sz="1500" b="1" i="0" u="none" strike="noStrike" kern="1200" cap="all" spc="100" normalizeH="0" baseline="0">
                <a:solidFill>
                  <a:schemeClr val="lt1"/>
                </a:solidFill>
                <a:latin typeface="+mn-lt"/>
                <a:ea typeface="+mn-ea"/>
                <a:cs typeface="+mn-cs"/>
              </a:defRPr>
            </a:pPr>
            <a:r>
              <a:rPr lang="el-GR"/>
              <a:t>Χρονοσ</a:t>
            </a:r>
            <a:r>
              <a:rPr lang="el-GR" baseline="0"/>
              <a:t> ζωησ</a:t>
            </a:r>
            <a:endParaRPr lang="el-GR"/>
          </a:p>
        </c:rich>
      </c:tx>
      <c:spPr>
        <a:noFill/>
        <a:ln>
          <a:noFill/>
        </a:ln>
        <a:effectLst/>
      </c:spPr>
    </c:title>
    <c:plotArea>
      <c:layout/>
      <c:lineChart>
        <c:grouping val="standard"/>
        <c:ser>
          <c:idx val="0"/>
          <c:order val="0"/>
          <c:tx>
            <c:strRef>
              <c:f>Φύλλο1!$B$1</c:f>
              <c:strCache>
                <c:ptCount val="1"/>
                <c:pt idx="0">
                  <c:v>Σειρά 1</c:v>
                </c:pt>
              </c:strCache>
            </c:strRef>
          </c:tx>
          <c:spPr>
            <a:ln w="34925" cap="rnd">
              <a:solidFill>
                <a:schemeClr val="lt1"/>
              </a:solidFill>
              <a:round/>
            </a:ln>
            <a:effectLst>
              <a:outerShdw dist="25400" dir="2700000" algn="tl" rotWithShape="0">
                <a:schemeClr val="accent1"/>
              </a:outerShdw>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t"/>
            <c:showVal val="1"/>
            <c:extLst xmlns:c16r2="http://schemas.microsoft.com/office/drawing/2015/06/chart">
              <c:ext xmlns:c15="http://schemas.microsoft.com/office/drawing/2012/chart" uri="{CE6537A1-D6FC-4f65-9D91-7224C49458BB}">
                <c15:showLeaderLines val="1"/>
                <c15:leaderLines>
                  <c:spPr>
                    <a:ln w="9525">
                      <a:solidFill>
                        <a:schemeClr val="accent1">
                          <a:lumMod val="60000"/>
                          <a:lumOff val="40000"/>
                        </a:schemeClr>
                      </a:solidFill>
                    </a:ln>
                    <a:effectLst/>
                  </c:spPr>
                </c15:leaderLines>
              </c:ext>
            </c:extLst>
          </c:dLbls>
          <c:cat>
            <c:numRef>
              <c:f>Φύλλο1!$A$2:$A$5</c:f>
              <c:numCache>
                <c:formatCode>General</c:formatCode>
                <c:ptCount val="4"/>
                <c:pt idx="0">
                  <c:v>69</c:v>
                </c:pt>
                <c:pt idx="1">
                  <c:v>75</c:v>
                </c:pt>
                <c:pt idx="2">
                  <c:v>79</c:v>
                </c:pt>
                <c:pt idx="3">
                  <c:v>90</c:v>
                </c:pt>
              </c:numCache>
            </c:numRef>
          </c:cat>
          <c:val>
            <c:numRef>
              <c:f>Φύλλο1!$B$2:$B$5</c:f>
              <c:numCache>
                <c:formatCode>General</c:formatCode>
                <c:ptCount val="4"/>
                <c:pt idx="0">
                  <c:v>15.42</c:v>
                </c:pt>
                <c:pt idx="1">
                  <c:v>16.86</c:v>
                </c:pt>
                <c:pt idx="2">
                  <c:v>18.309999999999999</c:v>
                </c:pt>
                <c:pt idx="3">
                  <c:v>21.58</c:v>
                </c:pt>
              </c:numCache>
            </c:numRef>
          </c:val>
          <c:extLst xmlns:c16r2="http://schemas.microsoft.com/office/drawing/2015/06/chart">
            <c:ext xmlns:c16="http://schemas.microsoft.com/office/drawing/2014/chart" uri="{C3380CC4-5D6E-409C-BE32-E72D297353CC}">
              <c16:uniqueId val="{00000000-4177-4869-81EF-44D40C6C9184}"/>
            </c:ext>
          </c:extLst>
        </c:ser>
        <c:dLbls>
          <c:showVal val="1"/>
        </c:dLbls>
        <c:dropLines>
          <c:spPr>
            <a:ln w="9525" cap="flat" cmpd="sng" algn="ctr">
              <a:gradFill>
                <a:gsLst>
                  <a:gs pos="0">
                    <a:schemeClr val="lt1"/>
                  </a:gs>
                  <a:gs pos="100000">
                    <a:schemeClr val="lt1">
                      <a:alpha val="0"/>
                    </a:schemeClr>
                  </a:gs>
                </a:gsLst>
                <a:lin ang="5400000" scaled="0"/>
              </a:gradFill>
              <a:round/>
            </a:ln>
            <a:effectLst/>
          </c:spPr>
        </c:dropLines>
        <c:marker val="1"/>
        <c:axId val="137517312"/>
        <c:axId val="137544064"/>
      </c:lineChart>
      <c:catAx>
        <c:axId val="137517312"/>
        <c:scaling>
          <c:orientation val="minMax"/>
        </c:scaling>
        <c:axPos val="b"/>
        <c:title>
          <c:tx>
            <c:rich>
              <a:bodyPr rot="0" spcFirstLastPara="1" vertOverflow="ellipsis" vert="horz" wrap="square" anchor="ctr" anchorCtr="1"/>
              <a:lstStyle/>
              <a:p>
                <a:pPr>
                  <a:defRPr sz="900" b="1" i="0" u="none" strike="noStrike" kern="1200" baseline="0">
                    <a:solidFill>
                      <a:schemeClr val="lt1"/>
                    </a:solidFill>
                    <a:latin typeface="+mn-lt"/>
                    <a:ea typeface="+mn-ea"/>
                    <a:cs typeface="+mn-cs"/>
                  </a:defRPr>
                </a:pPr>
                <a:r>
                  <a:rPr lang="el-GR"/>
                  <a:t>Περίπτωση εκμετάλλευσης – κλίση πρανούς</a:t>
                </a:r>
              </a:p>
            </c:rich>
          </c:tx>
          <c:spPr>
            <a:noFill/>
            <a:ln>
              <a:noFill/>
            </a:ln>
            <a:effectLst/>
          </c:spPr>
        </c:title>
        <c:numFmt formatCode="General" sourceLinked="1"/>
        <c:majorTickMark val="none"/>
        <c:tickLblPos val="nextTo"/>
        <c:spPr>
          <a:noFill/>
          <a:ln w="12700" cap="flat" cmpd="sng" algn="ctr">
            <a:solidFill>
              <a:schemeClr val="lt1"/>
            </a:solidFill>
            <a:round/>
          </a:ln>
          <a:effectLst/>
        </c:spPr>
        <c:txPr>
          <a:bodyPr rot="-60000000" spcFirstLastPara="1" vertOverflow="ellipsis" vert="horz" wrap="square" anchor="ctr" anchorCtr="1"/>
          <a:lstStyle/>
          <a:p>
            <a:pPr>
              <a:defRPr sz="900" b="0" i="0" u="none" strike="noStrike" kern="1200" spc="100" baseline="0">
                <a:solidFill>
                  <a:schemeClr val="lt1"/>
                </a:solidFill>
                <a:latin typeface="+mn-lt"/>
                <a:ea typeface="+mn-ea"/>
                <a:cs typeface="+mn-cs"/>
              </a:defRPr>
            </a:pPr>
            <a:endParaRPr lang="en-US"/>
          </a:p>
        </c:txPr>
        <c:crossAx val="137544064"/>
        <c:crosses val="autoZero"/>
        <c:auto val="1"/>
        <c:lblAlgn val="ctr"/>
        <c:lblOffset val="100"/>
      </c:catAx>
      <c:valAx>
        <c:axId val="137544064"/>
        <c:scaling>
          <c:orientation val="minMax"/>
        </c:scaling>
        <c:axPos val="l"/>
        <c:title>
          <c:tx>
            <c:rich>
              <a:bodyPr rot="-5400000" spcFirstLastPara="1" vertOverflow="ellipsis" vert="horz" wrap="square" anchor="ctr" anchorCtr="1"/>
              <a:lstStyle/>
              <a:p>
                <a:pPr>
                  <a:defRPr sz="900" b="1" i="0" u="none" strike="noStrike" kern="1200" baseline="0">
                    <a:solidFill>
                      <a:schemeClr val="lt1"/>
                    </a:solidFill>
                    <a:latin typeface="+mn-lt"/>
                    <a:ea typeface="+mn-ea"/>
                    <a:cs typeface="+mn-cs"/>
                  </a:defRPr>
                </a:pPr>
                <a:r>
                  <a:rPr lang="el-GR"/>
                  <a:t>Χρόνος ζωής λατομείου </a:t>
                </a:r>
                <a:r>
                  <a:rPr lang="en-US"/>
                  <a:t>(yr)</a:t>
                </a:r>
                <a:endParaRPr lang="el-GR"/>
              </a:p>
            </c:rich>
          </c:tx>
          <c:spPr>
            <a:noFill/>
            <a:ln>
              <a:noFill/>
            </a:ln>
            <a:effectLst/>
          </c:spPr>
        </c:title>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solidFill>
                <a:latin typeface="+mn-lt"/>
                <a:ea typeface="+mn-ea"/>
                <a:cs typeface="+mn-cs"/>
              </a:defRPr>
            </a:pPr>
            <a:endParaRPr lang="en-US"/>
          </a:p>
        </c:txPr>
        <c:crossAx val="137517312"/>
        <c:crosses val="autoZero"/>
        <c:crossBetween val="between"/>
      </c:valAx>
      <c:spPr>
        <a:noFill/>
        <a:ln>
          <a:noFill/>
        </a:ln>
        <a:effectLst/>
      </c:spPr>
    </c:plotArea>
    <c:plotVisOnly val="1"/>
    <c:dispBlanksAs val="gap"/>
  </c:chart>
  <c:spPr>
    <a:solidFill>
      <a:schemeClr val="accent1"/>
    </a:solidFill>
    <a:ln w="9525" cap="flat" cmpd="sng" algn="ctr">
      <a:solidFill>
        <a:schemeClr val="accent1"/>
      </a:solidFill>
      <a:round/>
    </a:ln>
    <a:effectLst/>
  </c:spPr>
  <c:txPr>
    <a:bodyPr/>
    <a:lstStyle/>
    <a:p>
      <a:pPr>
        <a:defRPr/>
      </a:pPr>
      <a:endParaRPr lang="en-US"/>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lang val="en-US"/>
  <c:chart>
    <c:title>
      <c:tx>
        <c:rich>
          <a:bodyPr rot="0" spcFirstLastPara="1" vertOverflow="ellipsis" vert="horz" wrap="square" anchor="ctr" anchorCtr="1"/>
          <a:lstStyle/>
          <a:p>
            <a:pPr>
              <a:defRPr sz="1500" b="1" i="0" u="none" strike="noStrike" kern="1200" cap="all" spc="100" normalizeH="0" baseline="0">
                <a:solidFill>
                  <a:schemeClr val="lt1"/>
                </a:solidFill>
                <a:latin typeface="+mn-lt"/>
                <a:ea typeface="+mn-ea"/>
                <a:cs typeface="+mn-cs"/>
              </a:defRPr>
            </a:pPr>
            <a:r>
              <a:rPr lang="el-GR" baseline="0"/>
              <a:t>ΜετΑΒΟΛΗ Των εσοδων αναλογα με την κλιση</a:t>
            </a:r>
            <a:endParaRPr lang="el-GR"/>
          </a:p>
        </c:rich>
      </c:tx>
      <c:spPr>
        <a:noFill/>
        <a:ln>
          <a:noFill/>
        </a:ln>
        <a:effectLst/>
      </c:spPr>
    </c:title>
    <c:plotArea>
      <c:layout>
        <c:manualLayout>
          <c:layoutTarget val="inner"/>
          <c:xMode val="edge"/>
          <c:yMode val="edge"/>
          <c:x val="0.18148314200938429"/>
          <c:y val="0.23261904761904761"/>
          <c:w val="0.81851685799061558"/>
          <c:h val="0.60395513060867756"/>
        </c:manualLayout>
      </c:layout>
      <c:lineChart>
        <c:grouping val="standard"/>
        <c:ser>
          <c:idx val="0"/>
          <c:order val="0"/>
          <c:tx>
            <c:strRef>
              <c:f>Φύλλο1!$B$1</c:f>
              <c:strCache>
                <c:ptCount val="1"/>
                <c:pt idx="0">
                  <c:v>Σειρά 1</c:v>
                </c:pt>
              </c:strCache>
            </c:strRef>
          </c:tx>
          <c:spPr>
            <a:ln w="34925" cap="rnd">
              <a:solidFill>
                <a:schemeClr val="lt1"/>
              </a:solidFill>
              <a:round/>
            </a:ln>
            <a:effectLst>
              <a:outerShdw dist="25400" dir="2700000" algn="tl" rotWithShape="0">
                <a:schemeClr val="accent1"/>
              </a:outerShdw>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t"/>
            <c:showVal val="1"/>
            <c:extLst xmlns:c16r2="http://schemas.microsoft.com/office/drawing/2015/06/chart">
              <c:ext xmlns:c15="http://schemas.microsoft.com/office/drawing/2012/chart" uri="{CE6537A1-D6FC-4f65-9D91-7224C49458BB}">
                <c15:showLeaderLines val="1"/>
                <c15:leaderLines>
                  <c:spPr>
                    <a:ln w="9525">
                      <a:solidFill>
                        <a:schemeClr val="accent1">
                          <a:lumMod val="60000"/>
                          <a:lumOff val="40000"/>
                        </a:schemeClr>
                      </a:solidFill>
                    </a:ln>
                    <a:effectLst/>
                  </c:spPr>
                </c15:leaderLines>
              </c:ext>
            </c:extLst>
          </c:dLbls>
          <c:cat>
            <c:numRef>
              <c:f>Φύλλο1!$A$2:$A$5</c:f>
              <c:numCache>
                <c:formatCode>General</c:formatCode>
                <c:ptCount val="4"/>
                <c:pt idx="0">
                  <c:v>69</c:v>
                </c:pt>
                <c:pt idx="1">
                  <c:v>75</c:v>
                </c:pt>
                <c:pt idx="2">
                  <c:v>79</c:v>
                </c:pt>
                <c:pt idx="3">
                  <c:v>90</c:v>
                </c:pt>
              </c:numCache>
            </c:numRef>
          </c:cat>
          <c:val>
            <c:numRef>
              <c:f>Φύλλο1!$B$2:$B$5</c:f>
              <c:numCache>
                <c:formatCode>#,##0.00</c:formatCode>
                <c:ptCount val="4"/>
                <c:pt idx="0">
                  <c:v>94297400</c:v>
                </c:pt>
                <c:pt idx="1">
                  <c:v>103065000</c:v>
                </c:pt>
                <c:pt idx="2">
                  <c:v>111930000</c:v>
                </c:pt>
                <c:pt idx="3">
                  <c:v>131925000</c:v>
                </c:pt>
              </c:numCache>
            </c:numRef>
          </c:val>
          <c:extLst xmlns:c16r2="http://schemas.microsoft.com/office/drawing/2015/06/chart">
            <c:ext xmlns:c16="http://schemas.microsoft.com/office/drawing/2014/chart" uri="{C3380CC4-5D6E-409C-BE32-E72D297353CC}">
              <c16:uniqueId val="{00000000-3B84-457F-8EAD-2C695A8C338A}"/>
            </c:ext>
          </c:extLst>
        </c:ser>
        <c:dLbls>
          <c:showVal val="1"/>
        </c:dLbls>
        <c:dropLines>
          <c:spPr>
            <a:ln w="9525" cap="flat" cmpd="sng" algn="ctr">
              <a:gradFill>
                <a:gsLst>
                  <a:gs pos="0">
                    <a:schemeClr val="lt1"/>
                  </a:gs>
                  <a:gs pos="100000">
                    <a:schemeClr val="lt1">
                      <a:alpha val="0"/>
                    </a:schemeClr>
                  </a:gs>
                </a:gsLst>
                <a:lin ang="5400000" scaled="0"/>
              </a:gradFill>
              <a:round/>
            </a:ln>
            <a:effectLst/>
          </c:spPr>
        </c:dropLines>
        <c:marker val="1"/>
        <c:axId val="228304384"/>
        <c:axId val="228306304"/>
      </c:lineChart>
      <c:catAx>
        <c:axId val="228304384"/>
        <c:scaling>
          <c:orientation val="minMax"/>
        </c:scaling>
        <c:axPos val="b"/>
        <c:title>
          <c:tx>
            <c:rich>
              <a:bodyPr rot="0" spcFirstLastPara="1" vertOverflow="ellipsis" vert="horz" wrap="square" anchor="ctr" anchorCtr="1"/>
              <a:lstStyle/>
              <a:p>
                <a:pPr>
                  <a:defRPr sz="1600" b="1" i="0" u="none" strike="noStrike" kern="1200" baseline="0">
                    <a:solidFill>
                      <a:schemeClr val="lt1"/>
                    </a:solidFill>
                    <a:latin typeface="+mn-lt"/>
                    <a:ea typeface="+mn-ea"/>
                    <a:cs typeface="+mn-cs"/>
                  </a:defRPr>
                </a:pPr>
                <a:r>
                  <a:rPr lang="el-GR" sz="1600" baseline="0"/>
                  <a:t>Γωνία κλίσης πρανούς (</a:t>
                </a:r>
                <a:r>
                  <a:rPr lang="el-GR" sz="1600" baseline="30000"/>
                  <a:t>ο</a:t>
                </a:r>
                <a:r>
                  <a:rPr lang="el-GR" sz="1600" baseline="0"/>
                  <a:t>)</a:t>
                </a:r>
                <a:endParaRPr lang="el-GR" sz="1600"/>
              </a:p>
            </c:rich>
          </c:tx>
          <c:spPr>
            <a:noFill/>
            <a:ln>
              <a:noFill/>
            </a:ln>
            <a:effectLst/>
          </c:spPr>
        </c:title>
        <c:numFmt formatCode="General" sourceLinked="1"/>
        <c:majorTickMark val="none"/>
        <c:tickLblPos val="nextTo"/>
        <c:spPr>
          <a:noFill/>
          <a:ln w="12700" cap="flat" cmpd="sng" algn="ctr">
            <a:solidFill>
              <a:schemeClr val="lt1"/>
            </a:solidFill>
            <a:round/>
          </a:ln>
          <a:effectLst/>
        </c:spPr>
        <c:txPr>
          <a:bodyPr rot="-60000000" spcFirstLastPara="1" vertOverflow="ellipsis" vert="horz" wrap="square" anchor="ctr" anchorCtr="1"/>
          <a:lstStyle/>
          <a:p>
            <a:pPr>
              <a:defRPr sz="900" b="0" i="0" u="none" strike="noStrike" kern="1200" spc="100" baseline="0">
                <a:solidFill>
                  <a:schemeClr val="lt1"/>
                </a:solidFill>
                <a:latin typeface="+mn-lt"/>
                <a:ea typeface="+mn-ea"/>
                <a:cs typeface="+mn-cs"/>
              </a:defRPr>
            </a:pPr>
            <a:endParaRPr lang="en-US"/>
          </a:p>
        </c:txPr>
        <c:crossAx val="228306304"/>
        <c:crosses val="autoZero"/>
        <c:auto val="1"/>
        <c:lblAlgn val="ctr"/>
        <c:lblOffset val="100"/>
      </c:catAx>
      <c:valAx>
        <c:axId val="228306304"/>
        <c:scaling>
          <c:orientation val="minMax"/>
        </c:scaling>
        <c:axPos val="l"/>
        <c:title>
          <c:tx>
            <c:rich>
              <a:bodyPr rot="-5400000" spcFirstLastPara="1" vertOverflow="ellipsis" vert="horz" wrap="square" anchor="ctr" anchorCtr="1"/>
              <a:lstStyle/>
              <a:p>
                <a:pPr>
                  <a:defRPr sz="1600" b="1" i="0" u="none" strike="noStrike" kern="1200" baseline="0">
                    <a:solidFill>
                      <a:schemeClr val="lt1"/>
                    </a:solidFill>
                    <a:latin typeface="+mn-lt"/>
                    <a:ea typeface="+mn-ea"/>
                    <a:cs typeface="+mn-cs"/>
                  </a:defRPr>
                </a:pPr>
                <a:r>
                  <a:rPr lang="el-GR" sz="1600" baseline="0"/>
                  <a:t>Έσοδα(€)</a:t>
                </a:r>
                <a:endParaRPr lang="el-GR" sz="1600"/>
              </a:p>
            </c:rich>
          </c:tx>
          <c:layout>
            <c:manualLayout>
              <c:xMode val="edge"/>
              <c:yMode val="edge"/>
              <c:x val="1.9423506225422864E-3"/>
              <c:y val="0.27324049354989383"/>
            </c:manualLayout>
          </c:layout>
          <c:spPr>
            <a:noFill/>
            <a:ln>
              <a:noFill/>
            </a:ln>
            <a:effectLst/>
          </c:spPr>
        </c:title>
        <c:numFmt formatCode="#,##0.00" sourceLinked="0"/>
        <c:majorTickMark val="none"/>
        <c:tickLblPos val="low"/>
        <c:spPr>
          <a:noFill/>
          <a:ln>
            <a:noFill/>
          </a:ln>
          <a:effectLst/>
        </c:spPr>
        <c:txPr>
          <a:bodyPr rot="0" spcFirstLastPara="1" vertOverflow="ellipsis" vert="horz" wrap="square" anchor="ctr" anchorCtr="1"/>
          <a:lstStyle/>
          <a:p>
            <a:pPr>
              <a:defRPr sz="900" b="0" i="0" u="none" strike="noStrike" kern="1200" baseline="0">
                <a:solidFill>
                  <a:schemeClr val="lt1"/>
                </a:solidFill>
                <a:latin typeface="+mn-lt"/>
                <a:ea typeface="+mn-ea"/>
                <a:cs typeface="+mn-cs"/>
              </a:defRPr>
            </a:pPr>
            <a:endParaRPr lang="en-US"/>
          </a:p>
        </c:txPr>
        <c:crossAx val="228304384"/>
        <c:crosses val="autoZero"/>
        <c:crossBetween val="between"/>
      </c:valAx>
      <c:spPr>
        <a:noFill/>
        <a:ln>
          <a:noFill/>
        </a:ln>
        <a:effectLst/>
      </c:spPr>
    </c:plotArea>
    <c:plotVisOnly val="1"/>
    <c:dispBlanksAs val="gap"/>
  </c:chart>
  <c:spPr>
    <a:solidFill>
      <a:schemeClr val="accent1"/>
    </a:solidFill>
    <a:ln w="9525" cap="flat" cmpd="sng" algn="ctr">
      <a:solidFill>
        <a:schemeClr val="accent1"/>
      </a:solidFill>
      <a:round/>
    </a:ln>
    <a:effectLst/>
  </c:spPr>
  <c:txPr>
    <a:bodyPr/>
    <a:lstStyle/>
    <a:p>
      <a:pPr>
        <a:defRPr/>
      </a:pPr>
      <a:endParaRPr lang="en-US"/>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Εξα</b:Tag>
    <b:SourceType>BookSection</b:SourceType>
    <b:Guid>{ADBFDEFF-45EC-4549-9681-093C13B65782}</b:Guid>
    <b:Author>
      <b:Author>
        <b:NameList>
          <b:Person>
            <b:Last>Εξαδάκτυλος</b:Last>
            <b:First>Γεώργιος</b:First>
          </b:Person>
        </b:NameList>
      </b:Author>
    </b:Author>
    <b:Title>Εκτίμηση αποθεμάτων και σχεδιασμός</b:Title>
    <b:BookTitle>Υπαίθριες εκμεταλλεύσεις</b:BookTitle>
    <b:RefOrder>1</b:RefOrder>
  </b:Source>
</b:Sources>
</file>

<file path=customXml/itemProps1.xml><?xml version="1.0" encoding="utf-8"?>
<ds:datastoreItem xmlns:ds="http://schemas.openxmlformats.org/officeDocument/2006/customXml" ds:itemID="{0932D344-EE16-4B04-9AEB-F53D0D62A2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400</TotalTime>
  <Pages>85</Pages>
  <Words>14578</Words>
  <Characters>83100</Characters>
  <Application>Microsoft Office Word</Application>
  <DocSecurity>0</DocSecurity>
  <Lines>692</Lines>
  <Paragraphs>194</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97484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Νικόλαος Αλεξάκης</dc:creator>
  <cp:lastModifiedBy>Νικόλαος Αλεξάκης</cp:lastModifiedBy>
  <cp:revision>12</cp:revision>
  <dcterms:created xsi:type="dcterms:W3CDTF">2021-10-09T11:35:00Z</dcterms:created>
  <dcterms:modified xsi:type="dcterms:W3CDTF">2021-10-15T07:47:00Z</dcterms:modified>
</cp:coreProperties>
</file>