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B2B89" w:rsidRPr="000163D0" w:rsidRDefault="008B2B89" w:rsidP="008B2B89">
      <w:pPr>
        <w:pStyle w:val="ab"/>
        <w:jc w:val="center"/>
        <w:rPr>
          <w:rStyle w:val="ac"/>
          <w:b/>
          <w:bCs/>
          <w:i w:val="0"/>
          <w:iCs w:val="0"/>
          <w:sz w:val="32"/>
          <w:szCs w:val="32"/>
        </w:rPr>
      </w:pPr>
      <w:bookmarkStart w:id="0" w:name="_Hlk25773296"/>
      <w:bookmarkStart w:id="1" w:name="_Hlk29462681"/>
      <w:bookmarkEnd w:id="0"/>
      <w:r w:rsidRPr="000163D0">
        <w:rPr>
          <w:rStyle w:val="ac"/>
          <w:b/>
          <w:bCs/>
          <w:sz w:val="32"/>
          <w:szCs w:val="32"/>
        </w:rPr>
        <w:t>ΠΟΛΥΤΕΧΝΕΙΟ ΚΡΗΤΗΣ</w:t>
      </w:r>
    </w:p>
    <w:p w:rsidR="008B2B89" w:rsidRPr="000163D0" w:rsidRDefault="008B2B89" w:rsidP="008B2B89">
      <w:pPr>
        <w:pStyle w:val="ab"/>
        <w:jc w:val="both"/>
        <w:rPr>
          <w:rStyle w:val="ac"/>
          <w:b/>
          <w:bCs/>
          <w:i w:val="0"/>
          <w:iCs w:val="0"/>
          <w:sz w:val="32"/>
          <w:szCs w:val="32"/>
        </w:rPr>
      </w:pPr>
    </w:p>
    <w:p w:rsidR="008B2B89" w:rsidRPr="000163D0" w:rsidRDefault="008B2B89" w:rsidP="008B2B89">
      <w:pPr>
        <w:jc w:val="center"/>
        <w:rPr>
          <w:rStyle w:val="ac"/>
          <w:b/>
          <w:bCs/>
          <w:i w:val="0"/>
          <w:iCs w:val="0"/>
          <w:sz w:val="32"/>
          <w:szCs w:val="32"/>
        </w:rPr>
      </w:pPr>
      <w:r w:rsidRPr="000163D0">
        <w:rPr>
          <w:rStyle w:val="ac"/>
          <w:b/>
          <w:bCs/>
          <w:sz w:val="32"/>
          <w:szCs w:val="32"/>
        </w:rPr>
        <w:t>ΤΜΗΜΑ ΜΗΧΑΝΙΚΩΝ ΠΑΡΑΓΩΓΗΣ ΚΑΙ ΔΙΟΙΚΗΣΗΣ</w:t>
      </w:r>
    </w:p>
    <w:p w:rsidR="008B2B89" w:rsidRDefault="008B2B89" w:rsidP="008B2B89">
      <w:pPr>
        <w:pStyle w:val="ab"/>
        <w:jc w:val="both"/>
        <w:rPr>
          <w:rStyle w:val="ac"/>
          <w:rFonts w:ascii="Arial Nova Light" w:hAnsi="Arial Nova Light"/>
          <w:sz w:val="28"/>
          <w:szCs w:val="28"/>
        </w:rPr>
      </w:pPr>
    </w:p>
    <w:p w:rsidR="008B2B89" w:rsidRDefault="008B2B89" w:rsidP="008B2B89">
      <w:pPr>
        <w:pStyle w:val="ab"/>
        <w:jc w:val="center"/>
        <w:rPr>
          <w:rStyle w:val="ac"/>
          <w:rFonts w:ascii="Arial Nova Light" w:hAnsi="Arial Nova Light"/>
          <w:i w:val="0"/>
          <w:iCs w:val="0"/>
          <w:sz w:val="28"/>
          <w:szCs w:val="28"/>
        </w:rPr>
      </w:pPr>
      <w:r w:rsidRPr="001F6EFA">
        <w:rPr>
          <w:noProof/>
          <w:lang w:val="en-US"/>
        </w:rPr>
        <w:drawing>
          <wp:inline distT="0" distB="0" distL="0" distR="0" wp14:anchorId="64995C36" wp14:editId="6A736B77">
            <wp:extent cx="2421255" cy="2156285"/>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Χωρίς τίτλο.png"/>
                    <pic:cNvPicPr/>
                  </pic:nvPicPr>
                  <pic:blipFill>
                    <a:blip r:embed="rId7">
                      <a:extLst>
                        <a:ext uri="{28A0092B-C50C-407E-A947-70E740481C1C}">
                          <a14:useLocalDpi xmlns:a14="http://schemas.microsoft.com/office/drawing/2010/main" val="0"/>
                        </a:ext>
                      </a:extLst>
                    </a:blip>
                    <a:stretch>
                      <a:fillRect/>
                    </a:stretch>
                  </pic:blipFill>
                  <pic:spPr>
                    <a:xfrm>
                      <a:off x="0" y="0"/>
                      <a:ext cx="2451322" cy="2183062"/>
                    </a:xfrm>
                    <a:prstGeom prst="rect">
                      <a:avLst/>
                    </a:prstGeom>
                  </pic:spPr>
                </pic:pic>
              </a:graphicData>
            </a:graphic>
          </wp:inline>
        </w:drawing>
      </w:r>
    </w:p>
    <w:p w:rsidR="008B2B89" w:rsidRDefault="008B2B89" w:rsidP="008B2B89">
      <w:pPr>
        <w:pStyle w:val="ab"/>
        <w:jc w:val="both"/>
        <w:rPr>
          <w:rStyle w:val="ac"/>
          <w:rFonts w:ascii="Arial Nova Light" w:hAnsi="Arial Nova Light"/>
          <w:i w:val="0"/>
          <w:iCs w:val="0"/>
          <w:sz w:val="28"/>
          <w:szCs w:val="28"/>
        </w:rPr>
      </w:pPr>
    </w:p>
    <w:p w:rsidR="008B2B89" w:rsidRDefault="008B2B89" w:rsidP="008B2B89">
      <w:pPr>
        <w:pStyle w:val="ab"/>
        <w:jc w:val="both"/>
        <w:rPr>
          <w:rStyle w:val="ac"/>
          <w:rFonts w:ascii="Arial Nova Light" w:hAnsi="Arial Nova Light"/>
          <w:i w:val="0"/>
          <w:iCs w:val="0"/>
          <w:sz w:val="28"/>
          <w:szCs w:val="28"/>
        </w:rPr>
      </w:pPr>
    </w:p>
    <w:p w:rsidR="008B2B89" w:rsidRDefault="008B2B89" w:rsidP="008B2B89">
      <w:pPr>
        <w:pStyle w:val="ab"/>
        <w:jc w:val="both"/>
        <w:rPr>
          <w:rStyle w:val="ac"/>
          <w:rFonts w:ascii="Arial Nova Light" w:hAnsi="Arial Nova Light"/>
          <w:i w:val="0"/>
          <w:iCs w:val="0"/>
          <w:sz w:val="28"/>
          <w:szCs w:val="28"/>
        </w:rPr>
      </w:pPr>
    </w:p>
    <w:p w:rsidR="008B2B89" w:rsidRPr="00D3766B" w:rsidRDefault="008B2B89" w:rsidP="008B2B89">
      <w:pPr>
        <w:pStyle w:val="ab"/>
        <w:jc w:val="center"/>
        <w:rPr>
          <w:rStyle w:val="ac"/>
          <w:sz w:val="32"/>
          <w:szCs w:val="32"/>
        </w:rPr>
      </w:pPr>
      <w:r w:rsidRPr="00D3766B">
        <w:rPr>
          <w:rStyle w:val="ac"/>
          <w:sz w:val="32"/>
          <w:szCs w:val="32"/>
        </w:rPr>
        <w:t>Διπλωματική Εργασία</w:t>
      </w:r>
    </w:p>
    <w:p w:rsidR="008B2B89" w:rsidRDefault="008B2B89" w:rsidP="008B2B89">
      <w:pPr>
        <w:pStyle w:val="ab"/>
        <w:jc w:val="center"/>
        <w:rPr>
          <w:rStyle w:val="ac"/>
          <w:rFonts w:ascii="Arial Nova Light" w:hAnsi="Arial Nova Light"/>
          <w:i w:val="0"/>
          <w:iCs w:val="0"/>
          <w:sz w:val="28"/>
          <w:szCs w:val="28"/>
        </w:rPr>
      </w:pPr>
    </w:p>
    <w:p w:rsidR="008B2B89" w:rsidRPr="00D3766B" w:rsidRDefault="008B2B89" w:rsidP="008B2B89">
      <w:pPr>
        <w:rPr>
          <w:sz w:val="32"/>
          <w:szCs w:val="32"/>
        </w:rPr>
      </w:pPr>
      <w:r w:rsidRPr="004E7C0E">
        <w:rPr>
          <w:noProof/>
          <w:lang w:val="en-US"/>
        </w:rPr>
        <mc:AlternateContent>
          <mc:Choice Requires="wps">
            <w:drawing>
              <wp:inline distT="0" distB="0" distL="0" distR="0" wp14:anchorId="68EEAAFD" wp14:editId="2722A84B">
                <wp:extent cx="5379720" cy="0"/>
                <wp:effectExtent l="0" t="19050" r="30480" b="19050"/>
                <wp:docPr id="3" name="Ευθεία γραμμή σύνδεσης 3"/>
                <wp:cNvGraphicFramePr/>
                <a:graphic xmlns:a="http://schemas.openxmlformats.org/drawingml/2006/main">
                  <a:graphicData uri="http://schemas.microsoft.com/office/word/2010/wordprocessingShape">
                    <wps:wsp>
                      <wps:cNvCnPr/>
                      <wps:spPr>
                        <a:xfrm>
                          <a:off x="0" y="0"/>
                          <a:ext cx="5379720" cy="0"/>
                        </a:xfrm>
                        <a:prstGeom prst="line">
                          <a:avLst/>
                        </a:prstGeom>
                        <a:ln w="28575">
                          <a:solidFill>
                            <a:schemeClr val="accent1"/>
                          </a:solidFill>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line w14:anchorId="555FE6ED" id="Ευθεία γραμμή σύνδεσης 3" o:spid="_x0000_s1026" style="visibility:visible;mso-wrap-style:square;mso-left-percent:-10001;mso-top-percent:-10001;mso-position-horizontal:absolute;mso-position-horizontal-relative:char;mso-position-vertical:absolute;mso-position-vertical-relative:line;mso-left-percent:-10001;mso-top-percent:-10001" from="0,0" to="423.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" strokecolor="#4472c4 [3204]" strokeweight="2.25pt">
                <v:stroke joinstyle="miter"/>
                <w10:anchorlock/>
              </v:line>
            </w:pict>
          </mc:Fallback>
        </mc:AlternateContent>
      </w:r>
    </w:p>
    <w:p w:rsidR="008B2B89" w:rsidRPr="00D3766B" w:rsidRDefault="008B2B89" w:rsidP="008B2B89">
      <w:pPr>
        <w:jc w:val="center"/>
        <w:rPr>
          <w:b/>
          <w:bCs/>
          <w:sz w:val="32"/>
          <w:szCs w:val="32"/>
        </w:rPr>
      </w:pPr>
      <w:r>
        <w:rPr>
          <w:b/>
          <w:bCs/>
          <w:sz w:val="32"/>
          <w:szCs w:val="32"/>
        </w:rPr>
        <w:t xml:space="preserve">Σύνθεση και χαρακτηρισμός νανο-δομημένων οξειδίων </w:t>
      </w:r>
      <w:r>
        <w:rPr>
          <w:b/>
          <w:bCs/>
          <w:sz w:val="32"/>
          <w:szCs w:val="32"/>
          <w:lang w:val="en-US"/>
        </w:rPr>
        <w:t>CeO</w:t>
      </w:r>
      <w:r w:rsidRPr="00D3766B">
        <w:rPr>
          <w:b/>
          <w:bCs/>
          <w:sz w:val="32"/>
          <w:szCs w:val="32"/>
          <w:vertAlign w:val="subscript"/>
        </w:rPr>
        <w:t>2</w:t>
      </w:r>
      <w:r w:rsidRPr="00D3766B">
        <w:rPr>
          <w:b/>
          <w:bCs/>
          <w:sz w:val="32"/>
          <w:szCs w:val="32"/>
        </w:rPr>
        <w:t>-</w:t>
      </w:r>
      <w:r>
        <w:rPr>
          <w:b/>
          <w:bCs/>
          <w:sz w:val="32"/>
          <w:szCs w:val="32"/>
          <w:lang w:val="en-US"/>
        </w:rPr>
        <w:t>TiO</w:t>
      </w:r>
      <w:r w:rsidRPr="00D3766B">
        <w:rPr>
          <w:b/>
          <w:bCs/>
          <w:sz w:val="32"/>
          <w:szCs w:val="32"/>
          <w:vertAlign w:val="subscript"/>
        </w:rPr>
        <w:t>2</w:t>
      </w:r>
      <w:r w:rsidRPr="00D3766B">
        <w:rPr>
          <w:b/>
          <w:bCs/>
          <w:sz w:val="32"/>
          <w:szCs w:val="32"/>
        </w:rPr>
        <w:t xml:space="preserve"> </w:t>
      </w:r>
      <w:r>
        <w:rPr>
          <w:b/>
          <w:bCs/>
          <w:sz w:val="32"/>
          <w:szCs w:val="32"/>
        </w:rPr>
        <w:t>για περιβαλλοντικές και ενεργειακές εφαρμογές</w:t>
      </w:r>
    </w:p>
    <w:p w:rsidR="008B2B89" w:rsidRPr="00D3766B" w:rsidRDefault="008B2B89" w:rsidP="008B2B89">
      <w:pPr>
        <w:rPr>
          <w:b/>
          <w:bCs/>
          <w:sz w:val="32"/>
          <w:szCs w:val="32"/>
        </w:rPr>
      </w:pPr>
    </w:p>
    <w:p w:rsidR="008B2B89" w:rsidRPr="00D3766B" w:rsidRDefault="008B2B89" w:rsidP="008B2B89">
      <w:pPr>
        <w:jc w:val="center"/>
        <w:rPr>
          <w:b/>
          <w:bCs/>
          <w:sz w:val="32"/>
          <w:szCs w:val="32"/>
          <w:lang w:val="en-US"/>
        </w:rPr>
      </w:pPr>
      <w:r w:rsidRPr="00D3766B">
        <w:rPr>
          <w:b/>
          <w:sz w:val="32"/>
          <w:szCs w:val="32"/>
          <w:lang w:val="en-US"/>
        </w:rPr>
        <w:t>Synthesis and characterization of nanostructured CeO</w:t>
      </w:r>
      <w:r w:rsidRPr="00D3766B">
        <w:rPr>
          <w:b/>
          <w:sz w:val="32"/>
          <w:szCs w:val="32"/>
          <w:vertAlign w:val="subscript"/>
          <w:lang w:val="en-US"/>
        </w:rPr>
        <w:t>2</w:t>
      </w:r>
      <w:r w:rsidRPr="00D3766B">
        <w:rPr>
          <w:b/>
          <w:sz w:val="32"/>
          <w:szCs w:val="32"/>
          <w:lang w:val="en-US"/>
        </w:rPr>
        <w:t>-TiO</w:t>
      </w:r>
      <w:r w:rsidRPr="00D3766B">
        <w:rPr>
          <w:b/>
          <w:sz w:val="32"/>
          <w:szCs w:val="32"/>
          <w:vertAlign w:val="subscript"/>
          <w:lang w:val="en-US"/>
        </w:rPr>
        <w:t>2</w:t>
      </w:r>
      <w:r w:rsidRPr="00D3766B">
        <w:rPr>
          <w:b/>
          <w:sz w:val="32"/>
          <w:szCs w:val="32"/>
          <w:lang w:val="en-US"/>
        </w:rPr>
        <w:t xml:space="preserve"> oxides for environmental and energy applications</w:t>
      </w:r>
    </w:p>
    <w:p w:rsidR="008B2B89" w:rsidRPr="00D3766B" w:rsidRDefault="008B2B89" w:rsidP="008B2B89">
      <w:pPr>
        <w:rPr>
          <w:b/>
          <w:bCs/>
          <w:sz w:val="32"/>
          <w:szCs w:val="32"/>
        </w:rPr>
      </w:pPr>
      <w:r w:rsidRPr="00D3766B">
        <w:rPr>
          <w:b/>
          <w:bCs/>
          <w:noProof/>
          <w:sz w:val="32"/>
          <w:szCs w:val="32"/>
          <w:lang w:val="en-US"/>
        </w:rPr>
        <mc:AlternateContent>
          <mc:Choice Requires="wps">
            <w:drawing>
              <wp:inline distT="0" distB="0" distL="0" distR="0" wp14:anchorId="779F0CCD" wp14:editId="2BBB0039">
                <wp:extent cx="5379720" cy="0"/>
                <wp:effectExtent l="0" t="19050" r="30480" b="19050"/>
                <wp:docPr id="4" name="Ευθεία γραμμή σύνδεσης 4"/>
                <wp:cNvGraphicFramePr/>
                <a:graphic xmlns:a="http://schemas.openxmlformats.org/drawingml/2006/main">
                  <a:graphicData uri="http://schemas.microsoft.com/office/word/2010/wordprocessingShape">
                    <wps:wsp>
                      <wps:cNvCnPr/>
                      <wps:spPr>
                        <a:xfrm>
                          <a:off x="0" y="0"/>
                          <a:ext cx="5379720" cy="0"/>
                        </a:xfrm>
                        <a:prstGeom prst="line">
                          <a:avLst/>
                        </a:prstGeom>
                        <a:ln w="28575">
                          <a:solidFill>
                            <a:schemeClr val="accent1"/>
                          </a:solidFill>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line w14:anchorId="54054A62" id="Ευθεία γραμμή σύνδεσης 4" o:spid="_x0000_s1026" style="visibility:visible;mso-wrap-style:square;mso-left-percent:-10001;mso-top-percent:-10001;mso-position-horizontal:absolute;mso-position-horizontal-relative:char;mso-position-vertical:absolute;mso-position-vertical-relative:line;mso-left-percent:-10001;mso-top-percent:-10001" from="0,0" to="423.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" strokecolor="#4472c4 [3204]" strokeweight="2.25pt">
                <v:stroke joinstyle="miter"/>
                <w10:anchorlock/>
              </v:line>
            </w:pict>
          </mc:Fallback>
        </mc:AlternateContent>
      </w:r>
    </w:p>
    <w:p w:rsidR="008B2B89" w:rsidRDefault="008B2B89" w:rsidP="008B2B89">
      <w:pPr>
        <w:jc w:val="center"/>
        <w:rPr>
          <w:sz w:val="32"/>
          <w:szCs w:val="32"/>
        </w:rPr>
      </w:pPr>
    </w:p>
    <w:p w:rsidR="008B2B89" w:rsidRPr="00D3766B" w:rsidRDefault="008B2B89" w:rsidP="008B2B89">
      <w:pPr>
        <w:jc w:val="center"/>
        <w:rPr>
          <w:sz w:val="32"/>
          <w:szCs w:val="32"/>
        </w:rPr>
      </w:pPr>
      <w:r w:rsidRPr="00D3766B">
        <w:rPr>
          <w:sz w:val="32"/>
          <w:szCs w:val="32"/>
        </w:rPr>
        <w:t>Αγγελική Ζαρναβέλη</w:t>
      </w:r>
    </w:p>
    <w:p w:rsidR="008B2B89" w:rsidRDefault="008B2B89" w:rsidP="008B2B89">
      <w:pPr>
        <w:jc w:val="center"/>
        <w:rPr>
          <w:sz w:val="32"/>
          <w:szCs w:val="32"/>
        </w:rPr>
      </w:pPr>
    </w:p>
    <w:p w:rsidR="008B2B89" w:rsidRDefault="008B2B89" w:rsidP="008B2B89">
      <w:pPr>
        <w:jc w:val="center"/>
        <w:rPr>
          <w:sz w:val="28"/>
          <w:szCs w:val="28"/>
        </w:rPr>
      </w:pPr>
    </w:p>
    <w:p w:rsidR="008B2B89" w:rsidRPr="00D3766B" w:rsidRDefault="008B2B89" w:rsidP="008B2B89">
      <w:pPr>
        <w:rPr>
          <w:sz w:val="28"/>
          <w:szCs w:val="28"/>
        </w:rPr>
      </w:pPr>
      <w:r w:rsidRPr="00D3766B">
        <w:rPr>
          <w:sz w:val="28"/>
          <w:szCs w:val="28"/>
        </w:rPr>
        <w:t xml:space="preserve">Επιβλέπων Καθηγητής: </w:t>
      </w:r>
      <w:proofErr w:type="spellStart"/>
      <w:r w:rsidRPr="00D3766B">
        <w:rPr>
          <w:sz w:val="28"/>
          <w:szCs w:val="28"/>
        </w:rPr>
        <w:t>Κονσολάκης</w:t>
      </w:r>
      <w:proofErr w:type="spellEnd"/>
      <w:r w:rsidRPr="00D3766B">
        <w:rPr>
          <w:sz w:val="28"/>
          <w:szCs w:val="28"/>
        </w:rPr>
        <w:t xml:space="preserve"> Μιχ</w:t>
      </w:r>
      <w:r>
        <w:rPr>
          <w:sz w:val="28"/>
          <w:szCs w:val="28"/>
        </w:rPr>
        <w:t>άλης</w:t>
      </w:r>
    </w:p>
    <w:p w:rsidR="008B2B89" w:rsidRDefault="008B2B89" w:rsidP="008B2B89">
      <w:pPr>
        <w:pStyle w:val="ab"/>
        <w:rPr>
          <w:rStyle w:val="ac"/>
          <w:i w:val="0"/>
          <w:iCs w:val="0"/>
          <w:sz w:val="28"/>
          <w:szCs w:val="28"/>
        </w:rPr>
      </w:pPr>
      <w:r w:rsidRPr="00D3766B">
        <w:rPr>
          <w:rStyle w:val="ac"/>
          <w:sz w:val="28"/>
          <w:szCs w:val="28"/>
        </w:rPr>
        <w:t>Χανιά,</w:t>
      </w:r>
      <w:r w:rsidR="00762DF8">
        <w:rPr>
          <w:rStyle w:val="ac"/>
          <w:sz w:val="28"/>
          <w:szCs w:val="28"/>
          <w:lang w:val="en-US"/>
        </w:rPr>
        <w:t xml:space="preserve"> </w:t>
      </w:r>
      <w:r w:rsidR="00762DF8">
        <w:rPr>
          <w:rStyle w:val="ac"/>
          <w:sz w:val="28"/>
          <w:szCs w:val="28"/>
        </w:rPr>
        <w:t>Ιανουάριος</w:t>
      </w:r>
      <w:r w:rsidRPr="00D3766B">
        <w:rPr>
          <w:rStyle w:val="ac"/>
          <w:sz w:val="28"/>
          <w:szCs w:val="28"/>
        </w:rPr>
        <w:t xml:space="preserve"> 20</w:t>
      </w:r>
      <w:r w:rsidR="00762DF8">
        <w:rPr>
          <w:rStyle w:val="ac"/>
          <w:sz w:val="28"/>
          <w:szCs w:val="28"/>
        </w:rPr>
        <w:t>20</w:t>
      </w:r>
    </w:p>
    <w:p w:rsidR="00CD3304" w:rsidRDefault="00CD3304" w:rsidP="008B2B89">
      <w:pPr>
        <w:pStyle w:val="ab"/>
        <w:jc w:val="center"/>
        <w:rPr>
          <w:rStyle w:val="ac"/>
          <w:sz w:val="32"/>
          <w:szCs w:val="32"/>
        </w:rPr>
      </w:pPr>
    </w:p>
    <w:p w:rsidR="008B2B89" w:rsidRDefault="008B2B89" w:rsidP="008B2B89">
      <w:pPr>
        <w:pStyle w:val="ab"/>
        <w:jc w:val="center"/>
        <w:rPr>
          <w:rStyle w:val="ac"/>
          <w:sz w:val="32"/>
          <w:szCs w:val="32"/>
        </w:rPr>
      </w:pPr>
      <w:r w:rsidRPr="00D3766B">
        <w:rPr>
          <w:rStyle w:val="ac"/>
          <w:sz w:val="32"/>
          <w:szCs w:val="32"/>
        </w:rPr>
        <w:t>Διπλωματική Εργασία</w:t>
      </w:r>
    </w:p>
    <w:p w:rsidR="008B2B89" w:rsidRPr="00D3766B" w:rsidRDefault="008B2B89" w:rsidP="008B2B89">
      <w:pPr>
        <w:pStyle w:val="ab"/>
        <w:jc w:val="center"/>
        <w:rPr>
          <w:rStyle w:val="ac"/>
          <w:sz w:val="32"/>
          <w:szCs w:val="32"/>
        </w:rPr>
      </w:pPr>
    </w:p>
    <w:p w:rsidR="008B2B89" w:rsidRDefault="008B2B89" w:rsidP="008B2B89">
      <w:pPr>
        <w:pStyle w:val="ab"/>
        <w:jc w:val="center"/>
        <w:rPr>
          <w:rStyle w:val="ac"/>
          <w:rFonts w:ascii="Arial Nova Light" w:hAnsi="Arial Nova Light"/>
          <w:i w:val="0"/>
          <w:iCs w:val="0"/>
          <w:sz w:val="28"/>
          <w:szCs w:val="28"/>
        </w:rPr>
      </w:pPr>
    </w:p>
    <w:p w:rsidR="008B2B89" w:rsidRPr="00D3766B" w:rsidRDefault="008B2B89" w:rsidP="008B2B89">
      <w:pPr>
        <w:rPr>
          <w:sz w:val="32"/>
          <w:szCs w:val="32"/>
        </w:rPr>
      </w:pPr>
      <w:r w:rsidRPr="004E7C0E">
        <w:rPr>
          <w:noProof/>
          <w:lang w:val="en-US"/>
        </w:rPr>
        <mc:AlternateContent>
          <mc:Choice Requires="wps">
            <w:drawing>
              <wp:inline distT="0" distB="0" distL="0" distR="0" wp14:anchorId="400445FA" wp14:editId="7EFD554B">
                <wp:extent cx="5379720" cy="0"/>
                <wp:effectExtent l="0" t="19050" r="30480" b="19050"/>
                <wp:docPr id="5" name="Ευθεία γραμμή σύνδεσης 5"/>
                <wp:cNvGraphicFramePr/>
                <a:graphic xmlns:a="http://schemas.openxmlformats.org/drawingml/2006/main">
                  <a:graphicData uri="http://schemas.microsoft.com/office/word/2010/wordprocessingShape">
                    <wps:wsp>
                      <wps:cNvCnPr/>
                      <wps:spPr>
                        <a:xfrm>
                          <a:off x="0" y="0"/>
                          <a:ext cx="5379720" cy="0"/>
                        </a:xfrm>
                        <a:prstGeom prst="line">
                          <a:avLst/>
                        </a:prstGeom>
                        <a:ln w="28575">
                          <a:solidFill>
                            <a:schemeClr val="accent1"/>
                          </a:solidFill>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line w14:anchorId="3AC75BDF" id="Ευθεία γραμμή σύνδεσης 5" o:spid="_x0000_s1026" style="visibility:visible;mso-wrap-style:square;mso-left-percent:-10001;mso-top-percent:-10001;mso-position-horizontal:absolute;mso-position-horizontal-relative:char;mso-position-vertical:absolute;mso-position-vertical-relative:line;mso-left-percent:-10001;mso-top-percent:-10001" from="0,0" to="423.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" strokecolor="#4472c4 [3204]" strokeweight="2.25pt">
                <v:stroke joinstyle="miter"/>
                <w10:anchorlock/>
              </v:line>
            </w:pict>
          </mc:Fallback>
        </mc:AlternateContent>
      </w:r>
    </w:p>
    <w:p w:rsidR="008B2B89" w:rsidRPr="00D3766B" w:rsidRDefault="008B2B89" w:rsidP="008B2B89">
      <w:pPr>
        <w:jc w:val="center"/>
        <w:rPr>
          <w:b/>
          <w:bCs/>
          <w:sz w:val="32"/>
          <w:szCs w:val="32"/>
        </w:rPr>
      </w:pPr>
      <w:r>
        <w:rPr>
          <w:b/>
          <w:bCs/>
          <w:sz w:val="32"/>
          <w:szCs w:val="32"/>
        </w:rPr>
        <w:t xml:space="preserve">Σύνθεση και χαρακτηρισμός νανο-δομημένων οξειδίων </w:t>
      </w:r>
      <w:r>
        <w:rPr>
          <w:b/>
          <w:bCs/>
          <w:sz w:val="32"/>
          <w:szCs w:val="32"/>
          <w:lang w:val="en-US"/>
        </w:rPr>
        <w:t>CeO</w:t>
      </w:r>
      <w:r w:rsidRPr="00D3766B">
        <w:rPr>
          <w:b/>
          <w:bCs/>
          <w:sz w:val="32"/>
          <w:szCs w:val="32"/>
          <w:vertAlign w:val="subscript"/>
        </w:rPr>
        <w:t>2</w:t>
      </w:r>
      <w:r w:rsidRPr="00D3766B">
        <w:rPr>
          <w:b/>
          <w:bCs/>
          <w:sz w:val="32"/>
          <w:szCs w:val="32"/>
        </w:rPr>
        <w:t>-</w:t>
      </w:r>
      <w:r>
        <w:rPr>
          <w:b/>
          <w:bCs/>
          <w:sz w:val="32"/>
          <w:szCs w:val="32"/>
          <w:lang w:val="en-US"/>
        </w:rPr>
        <w:t>TiO</w:t>
      </w:r>
      <w:r w:rsidRPr="00D3766B">
        <w:rPr>
          <w:b/>
          <w:bCs/>
          <w:sz w:val="32"/>
          <w:szCs w:val="32"/>
          <w:vertAlign w:val="subscript"/>
        </w:rPr>
        <w:t>2</w:t>
      </w:r>
      <w:r w:rsidRPr="00D3766B">
        <w:rPr>
          <w:b/>
          <w:bCs/>
          <w:sz w:val="32"/>
          <w:szCs w:val="32"/>
        </w:rPr>
        <w:t xml:space="preserve"> </w:t>
      </w:r>
      <w:r>
        <w:rPr>
          <w:b/>
          <w:bCs/>
          <w:sz w:val="32"/>
          <w:szCs w:val="32"/>
        </w:rPr>
        <w:t>σε περιβαλλοντικές και ενεργειακές εφαρμογές</w:t>
      </w:r>
    </w:p>
    <w:p w:rsidR="008B2B89" w:rsidRPr="00D3766B" w:rsidRDefault="008B2B89" w:rsidP="008B2B89">
      <w:pPr>
        <w:rPr>
          <w:b/>
          <w:bCs/>
          <w:sz w:val="32"/>
          <w:szCs w:val="32"/>
        </w:rPr>
      </w:pPr>
    </w:p>
    <w:p w:rsidR="008B2B89" w:rsidRPr="00D3766B" w:rsidRDefault="008B2B89" w:rsidP="008B2B89">
      <w:pPr>
        <w:jc w:val="center"/>
        <w:rPr>
          <w:b/>
          <w:bCs/>
          <w:sz w:val="32"/>
          <w:szCs w:val="32"/>
          <w:lang w:val="en-US"/>
        </w:rPr>
      </w:pPr>
      <w:r w:rsidRPr="00D3766B">
        <w:rPr>
          <w:b/>
          <w:sz w:val="32"/>
          <w:szCs w:val="32"/>
          <w:lang w:val="en-US"/>
        </w:rPr>
        <w:t>Synthesis and characterization of nanostructured CeO</w:t>
      </w:r>
      <w:r w:rsidRPr="00D3766B">
        <w:rPr>
          <w:b/>
          <w:sz w:val="32"/>
          <w:szCs w:val="32"/>
          <w:vertAlign w:val="subscript"/>
          <w:lang w:val="en-US"/>
        </w:rPr>
        <w:t>2</w:t>
      </w:r>
      <w:r w:rsidRPr="00D3766B">
        <w:rPr>
          <w:b/>
          <w:sz w:val="32"/>
          <w:szCs w:val="32"/>
          <w:lang w:val="en-US"/>
        </w:rPr>
        <w:t>-TiO</w:t>
      </w:r>
      <w:r w:rsidRPr="00D3766B">
        <w:rPr>
          <w:b/>
          <w:sz w:val="32"/>
          <w:szCs w:val="32"/>
          <w:vertAlign w:val="subscript"/>
          <w:lang w:val="en-US"/>
        </w:rPr>
        <w:t>2</w:t>
      </w:r>
      <w:r w:rsidRPr="00D3766B">
        <w:rPr>
          <w:b/>
          <w:sz w:val="32"/>
          <w:szCs w:val="32"/>
          <w:lang w:val="en-US"/>
        </w:rPr>
        <w:t xml:space="preserve"> oxides for environmental and energy applications</w:t>
      </w:r>
    </w:p>
    <w:p w:rsidR="008B2B89" w:rsidRPr="00D3766B" w:rsidRDefault="008B2B89" w:rsidP="008B2B89">
      <w:pPr>
        <w:rPr>
          <w:b/>
          <w:bCs/>
          <w:sz w:val="32"/>
          <w:szCs w:val="32"/>
        </w:rPr>
      </w:pPr>
      <w:r w:rsidRPr="00D3766B">
        <w:rPr>
          <w:b/>
          <w:bCs/>
          <w:noProof/>
          <w:sz w:val="32"/>
          <w:szCs w:val="32"/>
          <w:lang w:val="en-US"/>
        </w:rPr>
        <mc:AlternateContent>
          <mc:Choice Requires="wps">
            <w:drawing>
              <wp:inline distT="0" distB="0" distL="0" distR="0" wp14:anchorId="57BE1767" wp14:editId="3294BFAF">
                <wp:extent cx="5379720" cy="0"/>
                <wp:effectExtent l="0" t="19050" r="30480" b="19050"/>
                <wp:docPr id="6" name="Ευθεία γραμμή σύνδεσης 6"/>
                <wp:cNvGraphicFramePr/>
                <a:graphic xmlns:a="http://schemas.openxmlformats.org/drawingml/2006/main">
                  <a:graphicData uri="http://schemas.microsoft.com/office/word/2010/wordprocessingShape">
                    <wps:wsp>
                      <wps:cNvCnPr/>
                      <wps:spPr>
                        <a:xfrm>
                          <a:off x="0" y="0"/>
                          <a:ext cx="5379720" cy="0"/>
                        </a:xfrm>
                        <a:prstGeom prst="line">
                          <a:avLst/>
                        </a:prstGeom>
                        <a:ln w="28575">
                          <a:solidFill>
                            <a:schemeClr val="accent1"/>
                          </a:solidFill>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line w14:anchorId="7F4268C5" id="Ευθεία γραμμή σύνδεσης 6" o:spid="_x0000_s1026" style="visibility:visible;mso-wrap-style:square;mso-left-percent:-10001;mso-top-percent:-10001;mso-position-horizontal:absolute;mso-position-horizontal-relative:char;mso-position-vertical:absolute;mso-position-vertical-relative:line;mso-left-percent:-10001;mso-top-percent:-10001" from="0,0" to="423.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" strokecolor="#4472c4 [3204]" strokeweight="2.25pt">
                <v:stroke joinstyle="miter"/>
                <w10:anchorlock/>
              </v:line>
            </w:pict>
          </mc:Fallback>
        </mc:AlternateContent>
      </w:r>
    </w:p>
    <w:p w:rsidR="008B2B89" w:rsidRDefault="008B2B89" w:rsidP="008B2B89">
      <w:pPr>
        <w:jc w:val="center"/>
        <w:rPr>
          <w:sz w:val="32"/>
          <w:szCs w:val="32"/>
        </w:rPr>
      </w:pPr>
    </w:p>
    <w:p w:rsidR="008B2B89" w:rsidRPr="00D3766B" w:rsidRDefault="008B2B89" w:rsidP="008B2B89">
      <w:pPr>
        <w:jc w:val="center"/>
        <w:rPr>
          <w:sz w:val="32"/>
          <w:szCs w:val="32"/>
        </w:rPr>
      </w:pPr>
      <w:r w:rsidRPr="00D3766B">
        <w:rPr>
          <w:sz w:val="32"/>
          <w:szCs w:val="32"/>
        </w:rPr>
        <w:t>Αγγελική Ζαρναβέλη</w:t>
      </w:r>
    </w:p>
    <w:p w:rsidR="008B2B89" w:rsidRDefault="008B2B89" w:rsidP="008B2B89">
      <w:pPr>
        <w:pStyle w:val="ab"/>
        <w:rPr>
          <w:rStyle w:val="ac"/>
          <w:i w:val="0"/>
          <w:iCs w:val="0"/>
          <w:sz w:val="28"/>
          <w:szCs w:val="28"/>
        </w:rPr>
      </w:pPr>
    </w:p>
    <w:p w:rsidR="008B2B89" w:rsidRDefault="008B2B89" w:rsidP="008B2B89">
      <w:pPr>
        <w:pStyle w:val="ab"/>
        <w:rPr>
          <w:rStyle w:val="ac"/>
          <w:i w:val="0"/>
          <w:iCs w:val="0"/>
          <w:sz w:val="28"/>
          <w:szCs w:val="28"/>
        </w:rPr>
      </w:pPr>
    </w:p>
    <w:p w:rsidR="008B2B89" w:rsidRDefault="008B2B89" w:rsidP="008B2B89">
      <w:pPr>
        <w:pStyle w:val="ab"/>
        <w:rPr>
          <w:rStyle w:val="ac"/>
          <w:i w:val="0"/>
          <w:iCs w:val="0"/>
          <w:sz w:val="28"/>
          <w:szCs w:val="28"/>
        </w:rPr>
      </w:pPr>
    </w:p>
    <w:p w:rsidR="008B2B89" w:rsidRDefault="008B2B89" w:rsidP="008B2B89">
      <w:pPr>
        <w:pStyle w:val="ab"/>
        <w:jc w:val="center"/>
        <w:rPr>
          <w:rStyle w:val="ac"/>
          <w:i w:val="0"/>
          <w:iCs w:val="0"/>
          <w:sz w:val="36"/>
          <w:szCs w:val="36"/>
          <w:u w:val="single"/>
        </w:rPr>
      </w:pPr>
    </w:p>
    <w:p w:rsidR="008B2B89" w:rsidRDefault="008B2B89" w:rsidP="008B2B89">
      <w:pPr>
        <w:pStyle w:val="ab"/>
        <w:jc w:val="center"/>
        <w:rPr>
          <w:rStyle w:val="ac"/>
          <w:i w:val="0"/>
          <w:iCs w:val="0"/>
          <w:sz w:val="36"/>
          <w:szCs w:val="36"/>
          <w:u w:val="single"/>
        </w:rPr>
      </w:pPr>
    </w:p>
    <w:p w:rsidR="008B2B89" w:rsidRDefault="008B2B89" w:rsidP="008B2B89">
      <w:pPr>
        <w:pStyle w:val="ab"/>
        <w:jc w:val="center"/>
        <w:rPr>
          <w:rStyle w:val="ac"/>
          <w:i w:val="0"/>
          <w:iCs w:val="0"/>
          <w:sz w:val="36"/>
          <w:szCs w:val="36"/>
          <w:u w:val="single"/>
        </w:rPr>
      </w:pPr>
      <w:r w:rsidRPr="004E7C0E">
        <w:rPr>
          <w:rStyle w:val="ac"/>
          <w:sz w:val="36"/>
          <w:szCs w:val="36"/>
          <w:u w:val="single"/>
        </w:rPr>
        <w:t>Εξεταστική Επιτροπή</w:t>
      </w:r>
    </w:p>
    <w:p w:rsidR="008B2B89" w:rsidRPr="00C17D35" w:rsidRDefault="008B2B89" w:rsidP="008B2B89">
      <w:pPr>
        <w:pStyle w:val="ab"/>
        <w:jc w:val="center"/>
        <w:rPr>
          <w:rStyle w:val="ac"/>
          <w:i w:val="0"/>
          <w:iCs w:val="0"/>
          <w:sz w:val="28"/>
          <w:szCs w:val="28"/>
        </w:rPr>
      </w:pPr>
    </w:p>
    <w:p w:rsidR="008B2B89" w:rsidRPr="00C17D35" w:rsidRDefault="008B2B89" w:rsidP="008B2B89">
      <w:pPr>
        <w:pStyle w:val="ab"/>
        <w:jc w:val="center"/>
        <w:rPr>
          <w:rStyle w:val="ac"/>
          <w:b/>
          <w:i w:val="0"/>
          <w:iCs w:val="0"/>
          <w:sz w:val="28"/>
          <w:szCs w:val="28"/>
        </w:rPr>
      </w:pPr>
      <w:proofErr w:type="spellStart"/>
      <w:r w:rsidRPr="00C17D35">
        <w:rPr>
          <w:rStyle w:val="ac"/>
          <w:b/>
          <w:i w:val="0"/>
          <w:iCs w:val="0"/>
          <w:sz w:val="28"/>
          <w:szCs w:val="28"/>
        </w:rPr>
        <w:t>Κονσολάκης</w:t>
      </w:r>
      <w:proofErr w:type="spellEnd"/>
      <w:r w:rsidRPr="00C17D35">
        <w:rPr>
          <w:rStyle w:val="ac"/>
          <w:b/>
          <w:i w:val="0"/>
          <w:iCs w:val="0"/>
          <w:sz w:val="28"/>
          <w:szCs w:val="28"/>
        </w:rPr>
        <w:t xml:space="preserve"> Μιχάλης (Επιβλέπων)</w:t>
      </w:r>
    </w:p>
    <w:p w:rsidR="008B2B89" w:rsidRDefault="008B2B89" w:rsidP="008B2B89">
      <w:pPr>
        <w:pStyle w:val="ab"/>
        <w:jc w:val="center"/>
        <w:rPr>
          <w:rStyle w:val="ac"/>
          <w:i w:val="0"/>
          <w:iCs w:val="0"/>
          <w:sz w:val="28"/>
          <w:szCs w:val="28"/>
        </w:rPr>
      </w:pPr>
      <w:r>
        <w:rPr>
          <w:rStyle w:val="ac"/>
          <w:sz w:val="28"/>
          <w:szCs w:val="28"/>
        </w:rPr>
        <w:t>Αναπληρωτής Καθηγητής</w:t>
      </w:r>
    </w:p>
    <w:p w:rsidR="008B2B89" w:rsidRPr="00ED299B" w:rsidRDefault="008B2B89" w:rsidP="008B2B89">
      <w:pPr>
        <w:pStyle w:val="ab"/>
        <w:jc w:val="center"/>
        <w:rPr>
          <w:rStyle w:val="ac"/>
          <w:i w:val="0"/>
          <w:iCs w:val="0"/>
          <w:sz w:val="28"/>
          <w:szCs w:val="28"/>
        </w:rPr>
      </w:pPr>
      <w:r>
        <w:rPr>
          <w:rStyle w:val="ac"/>
          <w:sz w:val="28"/>
          <w:szCs w:val="28"/>
        </w:rPr>
        <w:t>Σχολή Μηχανικών Παραγωγής &amp; Διοίκησης, Πολυτεχνείο Κρήτης</w:t>
      </w:r>
    </w:p>
    <w:p w:rsidR="008B2B89" w:rsidRPr="00ED299B" w:rsidRDefault="008B2B89" w:rsidP="008B2B89">
      <w:pPr>
        <w:pStyle w:val="ab"/>
        <w:jc w:val="center"/>
        <w:rPr>
          <w:rStyle w:val="ac"/>
          <w:i w:val="0"/>
          <w:iCs w:val="0"/>
          <w:sz w:val="28"/>
          <w:szCs w:val="28"/>
        </w:rPr>
      </w:pPr>
    </w:p>
    <w:p w:rsidR="008B2B89" w:rsidRPr="00C17D35" w:rsidRDefault="008B2B89" w:rsidP="008B2B89">
      <w:pPr>
        <w:pStyle w:val="ab"/>
        <w:jc w:val="center"/>
        <w:rPr>
          <w:rStyle w:val="ac"/>
          <w:b/>
          <w:i w:val="0"/>
          <w:iCs w:val="0"/>
          <w:sz w:val="28"/>
          <w:szCs w:val="28"/>
        </w:rPr>
      </w:pPr>
      <w:proofErr w:type="spellStart"/>
      <w:r w:rsidRPr="00C17D35">
        <w:rPr>
          <w:rStyle w:val="ac"/>
          <w:b/>
          <w:i w:val="0"/>
          <w:iCs w:val="0"/>
          <w:sz w:val="28"/>
          <w:szCs w:val="28"/>
        </w:rPr>
        <w:t>Παπαευθυμίου</w:t>
      </w:r>
      <w:proofErr w:type="spellEnd"/>
      <w:r w:rsidRPr="00C17D35">
        <w:rPr>
          <w:rStyle w:val="ac"/>
          <w:b/>
          <w:i w:val="0"/>
          <w:iCs w:val="0"/>
          <w:sz w:val="28"/>
          <w:szCs w:val="28"/>
        </w:rPr>
        <w:t xml:space="preserve"> Σπύρος</w:t>
      </w:r>
    </w:p>
    <w:p w:rsidR="008B2B89" w:rsidRDefault="008B2B89" w:rsidP="008B2B89">
      <w:pPr>
        <w:pStyle w:val="ab"/>
        <w:jc w:val="center"/>
        <w:rPr>
          <w:rStyle w:val="ac"/>
          <w:i w:val="0"/>
          <w:iCs w:val="0"/>
          <w:sz w:val="28"/>
          <w:szCs w:val="28"/>
        </w:rPr>
      </w:pPr>
      <w:r>
        <w:rPr>
          <w:rStyle w:val="ac"/>
          <w:sz w:val="28"/>
          <w:szCs w:val="28"/>
        </w:rPr>
        <w:t>Αναπληρωτής Καθηγητής</w:t>
      </w:r>
    </w:p>
    <w:p w:rsidR="008B2B89" w:rsidRPr="00ED299B" w:rsidRDefault="008B2B89" w:rsidP="008B2B89">
      <w:pPr>
        <w:pStyle w:val="ab"/>
        <w:jc w:val="center"/>
        <w:rPr>
          <w:rStyle w:val="ac"/>
          <w:i w:val="0"/>
          <w:iCs w:val="0"/>
          <w:sz w:val="28"/>
          <w:szCs w:val="28"/>
        </w:rPr>
      </w:pPr>
      <w:r>
        <w:rPr>
          <w:rStyle w:val="ac"/>
          <w:sz w:val="28"/>
          <w:szCs w:val="28"/>
        </w:rPr>
        <w:t>Σχολή Μηχανικών Παραγωγής &amp; Διοίκησης, Πολυτεχνείο Κρήτης</w:t>
      </w:r>
    </w:p>
    <w:p w:rsidR="008B2B89" w:rsidRPr="00ED299B" w:rsidRDefault="008B2B89" w:rsidP="008B2B89">
      <w:pPr>
        <w:pStyle w:val="ab"/>
        <w:jc w:val="center"/>
        <w:rPr>
          <w:rStyle w:val="ac"/>
          <w:i w:val="0"/>
          <w:iCs w:val="0"/>
          <w:sz w:val="28"/>
          <w:szCs w:val="28"/>
        </w:rPr>
      </w:pPr>
    </w:p>
    <w:p w:rsidR="008B2B89" w:rsidRPr="00C17D35" w:rsidRDefault="008B2B89" w:rsidP="008B2B89">
      <w:pPr>
        <w:pStyle w:val="ab"/>
        <w:jc w:val="center"/>
        <w:rPr>
          <w:rStyle w:val="ac"/>
          <w:b/>
          <w:i w:val="0"/>
          <w:iCs w:val="0"/>
          <w:sz w:val="28"/>
          <w:szCs w:val="28"/>
        </w:rPr>
      </w:pPr>
      <w:r w:rsidRPr="00C17D35">
        <w:rPr>
          <w:rStyle w:val="ac"/>
          <w:b/>
          <w:i w:val="0"/>
          <w:iCs w:val="0"/>
          <w:sz w:val="28"/>
          <w:szCs w:val="28"/>
        </w:rPr>
        <w:t>Αραμπατζής Γεώργιος</w:t>
      </w:r>
    </w:p>
    <w:p w:rsidR="008B2B89" w:rsidRPr="00ED299B" w:rsidRDefault="008B2B89" w:rsidP="008B2B89">
      <w:pPr>
        <w:pStyle w:val="ab"/>
        <w:jc w:val="center"/>
        <w:rPr>
          <w:rStyle w:val="ac"/>
          <w:i w:val="0"/>
          <w:iCs w:val="0"/>
          <w:sz w:val="28"/>
          <w:szCs w:val="28"/>
        </w:rPr>
      </w:pPr>
      <w:r>
        <w:rPr>
          <w:rStyle w:val="ac"/>
          <w:sz w:val="28"/>
          <w:szCs w:val="28"/>
        </w:rPr>
        <w:t>Επίκουρος Καθηγητής</w:t>
      </w:r>
    </w:p>
    <w:p w:rsidR="008B2B89" w:rsidRPr="00ED299B" w:rsidRDefault="008B2B89" w:rsidP="008B2B89">
      <w:pPr>
        <w:pStyle w:val="ab"/>
        <w:jc w:val="center"/>
        <w:rPr>
          <w:rStyle w:val="ac"/>
          <w:i w:val="0"/>
          <w:iCs w:val="0"/>
          <w:sz w:val="28"/>
          <w:szCs w:val="28"/>
        </w:rPr>
      </w:pPr>
      <w:r>
        <w:rPr>
          <w:rStyle w:val="ac"/>
          <w:sz w:val="28"/>
          <w:szCs w:val="28"/>
        </w:rPr>
        <w:t>Σχολή Μηχανικών Παραγωγής &amp; Διοίκησης, Πολυτεχνείο Κρήτης</w:t>
      </w:r>
    </w:p>
    <w:p w:rsidR="008B2B89" w:rsidRPr="00ED299B" w:rsidRDefault="008B2B89" w:rsidP="008B2B89">
      <w:pPr>
        <w:pStyle w:val="ab"/>
        <w:jc w:val="center"/>
        <w:rPr>
          <w:rStyle w:val="ac"/>
          <w:i w:val="0"/>
          <w:iCs w:val="0"/>
          <w:sz w:val="28"/>
          <w:szCs w:val="28"/>
        </w:rPr>
      </w:pPr>
    </w:p>
    <w:p w:rsidR="008B2B89" w:rsidRPr="00ED299B" w:rsidRDefault="008B2B89" w:rsidP="008B2B89">
      <w:pPr>
        <w:pStyle w:val="ab"/>
        <w:jc w:val="center"/>
        <w:rPr>
          <w:rStyle w:val="ac"/>
          <w:i w:val="0"/>
          <w:iCs w:val="0"/>
          <w:sz w:val="28"/>
          <w:szCs w:val="28"/>
        </w:rPr>
      </w:pPr>
    </w:p>
    <w:p w:rsidR="008B2B89" w:rsidRPr="00C17D35" w:rsidRDefault="008B2B89" w:rsidP="008B2B89">
      <w:pPr>
        <w:pStyle w:val="ab"/>
        <w:jc w:val="center"/>
        <w:rPr>
          <w:rStyle w:val="ac"/>
          <w:b/>
          <w:i w:val="0"/>
          <w:iCs w:val="0"/>
          <w:sz w:val="28"/>
          <w:szCs w:val="28"/>
        </w:rPr>
      </w:pPr>
      <w:r w:rsidRPr="00C17D35">
        <w:rPr>
          <w:rStyle w:val="ac"/>
          <w:b/>
          <w:i w:val="0"/>
          <w:iCs w:val="0"/>
          <w:sz w:val="28"/>
          <w:szCs w:val="28"/>
        </w:rPr>
        <w:t xml:space="preserve">Χανιά, </w:t>
      </w:r>
      <w:r w:rsidR="00762DF8">
        <w:rPr>
          <w:rStyle w:val="ac"/>
          <w:b/>
          <w:i w:val="0"/>
          <w:iCs w:val="0"/>
          <w:sz w:val="28"/>
          <w:szCs w:val="28"/>
        </w:rPr>
        <w:t>Ιανουάριος 2020</w:t>
      </w:r>
    </w:p>
    <w:p w:rsidR="008B2B89" w:rsidRPr="00ED299B" w:rsidRDefault="008B2B89" w:rsidP="008B2B89">
      <w:pPr>
        <w:pStyle w:val="ab"/>
        <w:jc w:val="center"/>
        <w:rPr>
          <w:rStyle w:val="ac"/>
          <w:i w:val="0"/>
          <w:iCs w:val="0"/>
          <w:sz w:val="28"/>
          <w:szCs w:val="28"/>
        </w:rPr>
      </w:pPr>
    </w:p>
    <w:bookmarkEnd w:id="1"/>
    <w:p w:rsidR="008B2B89" w:rsidRDefault="008B2B89" w:rsidP="008B2B89">
      <w:pPr>
        <w:pStyle w:val="ab"/>
        <w:rPr>
          <w:rStyle w:val="ac"/>
          <w:rFonts w:ascii="Arial Nova Light" w:hAnsi="Arial Nova Light"/>
          <w:b/>
          <w:bCs/>
          <w:sz w:val="28"/>
          <w:szCs w:val="28"/>
          <w:u w:val="single"/>
        </w:rPr>
      </w:pPr>
    </w:p>
    <w:p w:rsidR="008B2B89" w:rsidRDefault="008B2B89" w:rsidP="008B2B89">
      <w:pPr>
        <w:pStyle w:val="ab"/>
        <w:rPr>
          <w:rStyle w:val="ac"/>
          <w:rFonts w:ascii="Arial Nova Light" w:hAnsi="Arial Nova Light"/>
          <w:b/>
          <w:bCs/>
          <w:sz w:val="28"/>
          <w:szCs w:val="28"/>
          <w:u w:val="single"/>
        </w:rPr>
      </w:pPr>
    </w:p>
    <w:p w:rsidR="008B2B89" w:rsidRDefault="008B2B89" w:rsidP="008B2B89">
      <w:pPr>
        <w:pStyle w:val="ab"/>
        <w:rPr>
          <w:rStyle w:val="ac"/>
          <w:rFonts w:ascii="Arial Nova Light" w:hAnsi="Arial Nova Light"/>
          <w:b/>
          <w:bCs/>
          <w:i w:val="0"/>
          <w:iCs w:val="0"/>
          <w:sz w:val="28"/>
          <w:szCs w:val="28"/>
          <w:u w:val="single"/>
        </w:rPr>
      </w:pPr>
      <w:bookmarkStart w:id="2" w:name="_Hlk29462751"/>
      <w:r w:rsidRPr="00151DE6">
        <w:rPr>
          <w:rStyle w:val="ac"/>
          <w:rFonts w:ascii="Arial Nova Light" w:hAnsi="Arial Nova Light"/>
          <w:b/>
          <w:bCs/>
          <w:sz w:val="28"/>
          <w:szCs w:val="28"/>
          <w:u w:val="single"/>
        </w:rPr>
        <w:t>Ευχαριστίες</w:t>
      </w:r>
    </w:p>
    <w:p w:rsidR="008B2B89" w:rsidRPr="00C17D35" w:rsidRDefault="008B2B89" w:rsidP="008B2B89">
      <w:pPr>
        <w:pStyle w:val="ab"/>
        <w:rPr>
          <w:rStyle w:val="ac"/>
          <w:rFonts w:ascii="Arial Nova Light" w:hAnsi="Arial Nova Light"/>
          <w:bCs/>
          <w:i w:val="0"/>
          <w:iCs w:val="0"/>
          <w:sz w:val="24"/>
          <w:szCs w:val="24"/>
        </w:rPr>
      </w:pPr>
    </w:p>
    <w:p w:rsidR="008B2B89" w:rsidRPr="00C17D35" w:rsidRDefault="008B2B89" w:rsidP="008B2B89">
      <w:pPr>
        <w:pStyle w:val="ab"/>
        <w:rPr>
          <w:rStyle w:val="ac"/>
          <w:rFonts w:ascii="Arial Nova Light" w:hAnsi="Arial Nova Light"/>
          <w:bCs/>
          <w:i w:val="0"/>
          <w:iCs w:val="0"/>
          <w:sz w:val="24"/>
          <w:szCs w:val="24"/>
        </w:rPr>
      </w:pPr>
    </w:p>
    <w:p w:rsidR="008B2B89" w:rsidRDefault="008B2B89" w:rsidP="008B2B89">
      <w:pPr>
        <w:pStyle w:val="ab"/>
        <w:jc w:val="both"/>
        <w:rPr>
          <w:rStyle w:val="ac"/>
          <w:rFonts w:ascii="Arial Nova Light" w:hAnsi="Arial Nova Light"/>
          <w:i w:val="0"/>
          <w:iCs w:val="0"/>
          <w:sz w:val="24"/>
          <w:szCs w:val="24"/>
        </w:rPr>
      </w:pPr>
      <w:r>
        <w:rPr>
          <w:rStyle w:val="ac"/>
          <w:rFonts w:ascii="Arial Nova Light" w:hAnsi="Arial Nova Light"/>
          <w:sz w:val="24"/>
          <w:szCs w:val="24"/>
        </w:rPr>
        <w:t>Με την κατάθεση της παρούσας διπλωματικής εργασίας αισθάνομαι την ανάγκη να εκφράσω τις ειλικρινείς και θερμές ευχαριστίες μου σε όλους αυτούς που συνέβαλαν στην ολοκλήρωση αυτής της προσπάθειας.</w:t>
      </w:r>
    </w:p>
    <w:p w:rsidR="008B2B89" w:rsidRDefault="008B2B89" w:rsidP="008B2B89">
      <w:pPr>
        <w:pStyle w:val="ab"/>
        <w:jc w:val="both"/>
        <w:rPr>
          <w:rStyle w:val="ac"/>
          <w:rFonts w:ascii="Arial Nova Light" w:hAnsi="Arial Nova Light"/>
          <w:i w:val="0"/>
          <w:iCs w:val="0"/>
          <w:sz w:val="24"/>
          <w:szCs w:val="24"/>
        </w:rPr>
      </w:pPr>
    </w:p>
    <w:p w:rsidR="008B2B89" w:rsidRDefault="008B2B89" w:rsidP="008B2B89">
      <w:pPr>
        <w:pStyle w:val="ab"/>
        <w:jc w:val="both"/>
        <w:rPr>
          <w:rStyle w:val="ac"/>
          <w:rFonts w:ascii="Arial Nova Light" w:hAnsi="Arial Nova Light"/>
          <w:i w:val="0"/>
          <w:iCs w:val="0"/>
          <w:sz w:val="24"/>
          <w:szCs w:val="24"/>
        </w:rPr>
      </w:pPr>
      <w:r>
        <w:rPr>
          <w:rStyle w:val="ac"/>
          <w:rFonts w:ascii="Arial Nova Light" w:hAnsi="Arial Nova Light"/>
          <w:sz w:val="24"/>
          <w:szCs w:val="24"/>
        </w:rPr>
        <w:t>Αρχικά, θα ήθελα να ευχαριστήσω τον επιβλέποντα καθηγητή μου, κ.</w:t>
      </w:r>
      <w:r w:rsidRPr="00AA4A3A">
        <w:rPr>
          <w:rStyle w:val="ac"/>
          <w:rFonts w:ascii="Arial Nova Light" w:hAnsi="Arial Nova Light"/>
          <w:sz w:val="24"/>
          <w:szCs w:val="24"/>
        </w:rPr>
        <w:t xml:space="preserve"> </w:t>
      </w:r>
      <w:r>
        <w:rPr>
          <w:rStyle w:val="ac"/>
          <w:rFonts w:ascii="Arial Nova Light" w:hAnsi="Arial Nova Light"/>
          <w:sz w:val="24"/>
          <w:szCs w:val="24"/>
        </w:rPr>
        <w:t>Μιχάλη Κονσολάκη, για την ανάθεση της εργασίας, την εμπιστοσύνη που μου έδειξε καθώς και για την συνεχή καθοδήγησή του.</w:t>
      </w:r>
    </w:p>
    <w:p w:rsidR="008B2B89" w:rsidRDefault="008B2B89" w:rsidP="008B2B89">
      <w:pPr>
        <w:pStyle w:val="ab"/>
        <w:jc w:val="both"/>
        <w:rPr>
          <w:rStyle w:val="ac"/>
          <w:rFonts w:ascii="Arial Nova Light" w:hAnsi="Arial Nova Light"/>
          <w:i w:val="0"/>
          <w:iCs w:val="0"/>
          <w:sz w:val="24"/>
          <w:szCs w:val="24"/>
        </w:rPr>
      </w:pPr>
    </w:p>
    <w:p w:rsidR="008B2B89" w:rsidRDefault="008B2B89" w:rsidP="008B2B89">
      <w:pPr>
        <w:spacing w:after="0" w:line="240" w:lineRule="auto"/>
        <w:jc w:val="both"/>
        <w:rPr>
          <w:rStyle w:val="ac"/>
          <w:rFonts w:ascii="Arial Nova Light" w:hAnsi="Arial Nova Light"/>
          <w:sz w:val="24"/>
          <w:szCs w:val="24"/>
        </w:rPr>
      </w:pPr>
      <w:r>
        <w:rPr>
          <w:rStyle w:val="ac"/>
          <w:rFonts w:ascii="Arial Nova Light" w:hAnsi="Arial Nova Light"/>
          <w:sz w:val="24"/>
          <w:szCs w:val="24"/>
        </w:rPr>
        <w:t>Εν συνεχεία, θα ήθελα να ευχαριστήσω την Υποψήφια Διδάκτορα Μαρία Λυκάκη για τον χρόνο που διέθεσε, την αμέριστη υποστήριξη και τις πολύτιμες συμβουλές καθ’ όλη τη διάρκεια της προετοιμασίας αυτής της εργασίας.</w:t>
      </w:r>
    </w:p>
    <w:p w:rsidR="008B2B89" w:rsidRDefault="008B2B89" w:rsidP="008B2B89">
      <w:pPr>
        <w:spacing w:after="0" w:line="240" w:lineRule="auto"/>
        <w:jc w:val="both"/>
        <w:rPr>
          <w:rStyle w:val="ac"/>
          <w:rFonts w:ascii="Arial Nova Light" w:hAnsi="Arial Nova Light"/>
          <w:sz w:val="24"/>
          <w:szCs w:val="24"/>
        </w:rPr>
      </w:pPr>
    </w:p>
    <w:p w:rsidR="008B2B89" w:rsidRPr="00C565FE" w:rsidRDefault="008B2B89" w:rsidP="008B2B89">
      <w:pPr>
        <w:spacing w:after="0" w:line="240" w:lineRule="auto"/>
        <w:jc w:val="both"/>
        <w:rPr>
          <w:rFonts w:ascii="Arial Nova Light" w:hAnsi="Arial Nova Light" w:cstheme="minorHAnsi"/>
          <w:i/>
          <w:iCs/>
          <w:sz w:val="24"/>
          <w:szCs w:val="24"/>
        </w:rPr>
      </w:pPr>
      <w:r>
        <w:rPr>
          <w:rStyle w:val="ac"/>
          <w:rFonts w:ascii="Arial Nova Light" w:hAnsi="Arial Nova Light"/>
          <w:sz w:val="24"/>
          <w:szCs w:val="24"/>
        </w:rPr>
        <w:t xml:space="preserve">Εδώ θα πρέπει να σημειωθεί ότι </w:t>
      </w:r>
      <w:r w:rsidRPr="00C565FE">
        <w:rPr>
          <w:rFonts w:ascii="Arial Nova Light" w:hAnsi="Arial Nova Light"/>
          <w:i/>
          <w:iCs/>
          <w:sz w:val="24"/>
          <w:szCs w:val="24"/>
        </w:rPr>
        <w:t>το πειραματικό μέρος της παρούσας διπλωματικής εργασίας πραγματοποιήθηκε στο πλαίσιο της εν εξελίξει διδακτορικής διατριβής της κας Σοφίας Στέφα με τίτλο «Ορθολογικός σχεδιασμός και ανάπτυξη νανοδομημένων καταλυτών μη-ευγενών μετάλλων για ενεργειακές και περιβαλλοντικές εφαρμογές».</w:t>
      </w:r>
    </w:p>
    <w:p w:rsidR="008B2B89" w:rsidRPr="00C565FE" w:rsidRDefault="008B2B89" w:rsidP="008B2B89">
      <w:pPr>
        <w:pStyle w:val="ab"/>
        <w:jc w:val="both"/>
        <w:rPr>
          <w:rStyle w:val="ac"/>
          <w:rFonts w:ascii="Arial Nova Light" w:hAnsi="Arial Nova Light"/>
          <w:sz w:val="24"/>
          <w:szCs w:val="24"/>
        </w:rPr>
      </w:pPr>
    </w:p>
    <w:p w:rsidR="008B2B89" w:rsidRPr="00C565FE" w:rsidRDefault="008B2B89" w:rsidP="008B2B89">
      <w:pPr>
        <w:pStyle w:val="ab"/>
        <w:jc w:val="both"/>
        <w:rPr>
          <w:rStyle w:val="ac"/>
          <w:rFonts w:ascii="Arial Nova Light" w:hAnsi="Arial Nova Light"/>
          <w:sz w:val="24"/>
          <w:szCs w:val="24"/>
        </w:rPr>
      </w:pPr>
    </w:p>
    <w:p w:rsidR="008B2B89" w:rsidRPr="00C50029" w:rsidRDefault="008B2B89" w:rsidP="008B2B89">
      <w:pPr>
        <w:pStyle w:val="ab"/>
        <w:jc w:val="both"/>
        <w:rPr>
          <w:rStyle w:val="ac"/>
          <w:rFonts w:ascii="Arial Nova Light" w:hAnsi="Arial Nova Light"/>
          <w:i w:val="0"/>
          <w:iCs w:val="0"/>
          <w:sz w:val="24"/>
          <w:szCs w:val="24"/>
        </w:rPr>
      </w:pPr>
      <w:r>
        <w:rPr>
          <w:rStyle w:val="ac"/>
          <w:rFonts w:ascii="Arial Nova Light" w:hAnsi="Arial Nova Light"/>
          <w:sz w:val="24"/>
          <w:szCs w:val="24"/>
        </w:rPr>
        <w:t>Τέλος, δε θα μπορούσα να παραλείψω να ευχαριστήσω μέσα από την καρδιά μου την μητέρα μου, Ελένη και τον πατέρα μου, Γιώργο που με την καθημερινή τους συμπαράσταση, την υπομονή και τη θετική τους σκέψη, μου έδωσαν την ευκαιρία να πραγματοποιήσω έναν από τους στόχους μου, και στους οποίους αφιερώνεται η παρούσα εργασία.</w:t>
      </w:r>
    </w:p>
    <w:bookmarkEnd w:id="2"/>
    <w:p w:rsidR="008B2B89" w:rsidRDefault="008B2B89" w:rsidP="008B2B89">
      <w:pPr>
        <w:jc w:val="both"/>
        <w:rPr>
          <w:rFonts w:ascii="Arial Nova Light" w:hAnsi="Arial Nova Light" w:cstheme="majorHAnsi"/>
          <w:b/>
          <w:i/>
          <w:sz w:val="36"/>
          <w:szCs w:val="36"/>
          <w:u w:val="single"/>
        </w:rPr>
      </w:pPr>
    </w:p>
    <w:p w:rsidR="008B2B89" w:rsidRDefault="008B2B89" w:rsidP="008B2B89">
      <w:pPr>
        <w:jc w:val="both"/>
        <w:rPr>
          <w:rFonts w:ascii="Arial Nova Light" w:hAnsi="Arial Nova Light" w:cstheme="majorHAnsi"/>
          <w:b/>
          <w:i/>
          <w:sz w:val="36"/>
          <w:szCs w:val="36"/>
          <w:u w:val="single"/>
        </w:rPr>
      </w:pPr>
    </w:p>
    <w:p w:rsidR="008B2B89" w:rsidRDefault="008B2B89" w:rsidP="008B2B89">
      <w:pPr>
        <w:jc w:val="both"/>
        <w:rPr>
          <w:rFonts w:ascii="Arial Nova Light" w:hAnsi="Arial Nova Light" w:cstheme="majorHAnsi"/>
          <w:b/>
          <w:i/>
          <w:sz w:val="36"/>
          <w:szCs w:val="36"/>
          <w:u w:val="single"/>
        </w:rPr>
      </w:pPr>
    </w:p>
    <w:p w:rsidR="008B2B89" w:rsidRDefault="008B2B89" w:rsidP="008B2B89">
      <w:pPr>
        <w:jc w:val="both"/>
        <w:rPr>
          <w:rFonts w:ascii="Arial Nova Light" w:hAnsi="Arial Nova Light" w:cstheme="majorHAnsi"/>
          <w:b/>
          <w:i/>
          <w:sz w:val="36"/>
          <w:szCs w:val="36"/>
          <w:u w:val="single"/>
        </w:rPr>
      </w:pPr>
    </w:p>
    <w:p w:rsidR="008B2B89" w:rsidRDefault="008B2B89" w:rsidP="008B2B89">
      <w:pPr>
        <w:jc w:val="both"/>
        <w:rPr>
          <w:rFonts w:ascii="Arial Nova Light" w:hAnsi="Arial Nova Light" w:cstheme="majorHAnsi"/>
          <w:b/>
          <w:i/>
          <w:sz w:val="36"/>
          <w:szCs w:val="36"/>
          <w:u w:val="single"/>
        </w:rPr>
      </w:pPr>
    </w:p>
    <w:p w:rsidR="008B2B89" w:rsidRDefault="008B2B89" w:rsidP="008B2B89">
      <w:pPr>
        <w:jc w:val="both"/>
        <w:rPr>
          <w:rFonts w:ascii="Arial Nova Light" w:hAnsi="Arial Nova Light" w:cstheme="majorHAnsi"/>
          <w:b/>
          <w:i/>
          <w:sz w:val="36"/>
          <w:szCs w:val="36"/>
          <w:u w:val="single"/>
        </w:rPr>
      </w:pPr>
    </w:p>
    <w:p w:rsidR="008B2B89" w:rsidRDefault="008B2B89" w:rsidP="008B2B89">
      <w:pPr>
        <w:jc w:val="both"/>
        <w:rPr>
          <w:rFonts w:ascii="Arial Nova Light" w:hAnsi="Arial Nova Light" w:cstheme="majorHAnsi"/>
          <w:b/>
          <w:i/>
          <w:sz w:val="36"/>
          <w:szCs w:val="36"/>
          <w:u w:val="single"/>
        </w:rPr>
      </w:pPr>
    </w:p>
    <w:p w:rsidR="008B2B89" w:rsidRDefault="008B2B89" w:rsidP="008B2B89">
      <w:pPr>
        <w:jc w:val="both"/>
        <w:rPr>
          <w:rFonts w:ascii="Arial Nova Light" w:hAnsi="Arial Nova Light" w:cstheme="majorHAnsi"/>
          <w:b/>
          <w:i/>
          <w:sz w:val="36"/>
          <w:szCs w:val="36"/>
          <w:u w:val="single"/>
        </w:rPr>
      </w:pPr>
    </w:p>
    <w:p w:rsidR="008B2B89" w:rsidRDefault="008B2B89" w:rsidP="008B2B89">
      <w:pPr>
        <w:jc w:val="both"/>
        <w:rPr>
          <w:rFonts w:ascii="Arial Nova Light" w:hAnsi="Arial Nova Light" w:cstheme="majorHAnsi"/>
          <w:b/>
          <w:i/>
          <w:sz w:val="36"/>
          <w:szCs w:val="36"/>
          <w:u w:val="single"/>
        </w:rPr>
      </w:pPr>
    </w:p>
    <w:p w:rsidR="008B2B89" w:rsidRPr="00144EE2" w:rsidRDefault="008B2B89" w:rsidP="008B2B89">
      <w:pPr>
        <w:jc w:val="both"/>
        <w:rPr>
          <w:rFonts w:ascii="Arial Nova Light" w:hAnsi="Arial Nova Light" w:cstheme="majorHAnsi"/>
          <w:b/>
          <w:i/>
          <w:sz w:val="36"/>
          <w:szCs w:val="36"/>
          <w:u w:val="single"/>
        </w:rPr>
      </w:pPr>
    </w:p>
    <w:sdt>
      <w:sdtPr>
        <w:rPr>
          <w:rFonts w:ascii="Arial Nova Light" w:eastAsiaTheme="minorHAnsi" w:hAnsi="Arial Nova Light" w:cstheme="minorBidi"/>
          <w:color w:val="auto"/>
          <w:sz w:val="22"/>
          <w:szCs w:val="22"/>
          <w:lang w:eastAsia="en-US"/>
        </w:rPr>
        <w:id w:val="-1982151407"/>
        <w:docPartObj>
          <w:docPartGallery w:val="Table of Contents"/>
          <w:docPartUnique/>
        </w:docPartObj>
      </w:sdtPr>
      <w:sdtEndPr>
        <w:rPr>
          <w:rFonts w:asciiTheme="minorHAnsi" w:hAnsiTheme="minorHAnsi"/>
          <w:b/>
          <w:bCs/>
        </w:rPr>
      </w:sdtEndPr>
      <w:sdtContent>
        <w:p w:rsidR="008B2B89" w:rsidRPr="00144EE2" w:rsidRDefault="008B2B89" w:rsidP="008B2B89">
          <w:pPr>
            <w:pStyle w:val="af"/>
            <w:rPr>
              <w:rFonts w:ascii="Arial Nova Light" w:hAnsi="Arial Nova Light"/>
            </w:rPr>
          </w:pPr>
          <w:r w:rsidRPr="00144EE2">
            <w:rPr>
              <w:rFonts w:ascii="Arial Nova Light" w:hAnsi="Arial Nova Light"/>
            </w:rPr>
            <w:t>Περιεχόμενα</w:t>
          </w:r>
        </w:p>
        <w:p w:rsidR="008B2B89" w:rsidRPr="00144EE2" w:rsidRDefault="008B2B89" w:rsidP="008B2B89">
          <w:pPr>
            <w:pStyle w:val="11"/>
            <w:tabs>
              <w:tab w:val="right" w:leader="dot" w:pos="8296"/>
            </w:tabs>
            <w:rPr>
              <w:rFonts w:ascii="Arial Nova Light" w:hAnsi="Arial Nova Light" w:cstheme="minorBidi"/>
              <w:noProof/>
            </w:rPr>
          </w:pPr>
          <w:r w:rsidRPr="00144EE2">
            <w:rPr>
              <w:rFonts w:ascii="Arial Nova Light" w:hAnsi="Arial Nova Light"/>
            </w:rPr>
            <w:fldChar w:fldCharType="begin"/>
          </w:r>
          <w:r w:rsidRPr="00144EE2">
            <w:rPr>
              <w:rFonts w:ascii="Arial Nova Light" w:hAnsi="Arial Nova Light"/>
            </w:rPr>
            <w:instrText xml:space="preserve"> TOC \o "1-3" \h \z \u </w:instrText>
          </w:r>
          <w:r w:rsidRPr="00144EE2">
            <w:rPr>
              <w:rFonts w:ascii="Arial Nova Light" w:hAnsi="Arial Nova Light"/>
            </w:rPr>
            <w:fldChar w:fldCharType="separate"/>
          </w:r>
          <w:hyperlink w:anchor="_Toc24820587" w:history="1">
            <w:r w:rsidRPr="00144EE2">
              <w:rPr>
                <w:rStyle w:val="-"/>
                <w:rFonts w:ascii="Arial Nova Light" w:hAnsi="Arial Nova Light"/>
                <w:noProof/>
              </w:rPr>
              <w:t>Περίληψη</w:t>
            </w:r>
            <w:r w:rsidRPr="00144EE2">
              <w:rPr>
                <w:rFonts w:ascii="Arial Nova Light" w:hAnsi="Arial Nova Light"/>
                <w:noProof/>
                <w:webHidden/>
              </w:rPr>
              <w:tab/>
            </w:r>
            <w:r w:rsidRPr="00144EE2">
              <w:rPr>
                <w:rFonts w:ascii="Arial Nova Light" w:hAnsi="Arial Nova Light"/>
                <w:noProof/>
                <w:webHidden/>
              </w:rPr>
              <w:fldChar w:fldCharType="begin"/>
            </w:r>
            <w:r w:rsidRPr="00144EE2">
              <w:rPr>
                <w:rFonts w:ascii="Arial Nova Light" w:hAnsi="Arial Nova Light"/>
                <w:noProof/>
                <w:webHidden/>
              </w:rPr>
              <w:instrText xml:space="preserve"> PAGEREF _Toc24820587 \h </w:instrText>
            </w:r>
            <w:r w:rsidRPr="00144EE2">
              <w:rPr>
                <w:rFonts w:ascii="Arial Nova Light" w:hAnsi="Arial Nova Light"/>
                <w:noProof/>
                <w:webHidden/>
              </w:rPr>
            </w:r>
            <w:r w:rsidRPr="00144EE2">
              <w:rPr>
                <w:rFonts w:ascii="Arial Nova Light" w:hAnsi="Arial Nova Light"/>
                <w:noProof/>
                <w:webHidden/>
              </w:rPr>
              <w:fldChar w:fldCharType="separate"/>
            </w:r>
            <w:r w:rsidRPr="00144EE2">
              <w:rPr>
                <w:rFonts w:ascii="Arial Nova Light" w:hAnsi="Arial Nova Light"/>
                <w:noProof/>
                <w:webHidden/>
              </w:rPr>
              <w:t>5</w:t>
            </w:r>
            <w:r w:rsidRPr="00144EE2">
              <w:rPr>
                <w:rFonts w:ascii="Arial Nova Light" w:hAnsi="Arial Nova Light"/>
                <w:noProof/>
                <w:webHidden/>
              </w:rPr>
              <w:fldChar w:fldCharType="end"/>
            </w:r>
          </w:hyperlink>
        </w:p>
        <w:p w:rsidR="008B2B89" w:rsidRPr="00144EE2" w:rsidRDefault="00FF56F7" w:rsidP="008B2B89">
          <w:pPr>
            <w:pStyle w:val="11"/>
            <w:tabs>
              <w:tab w:val="right" w:leader="dot" w:pos="8296"/>
            </w:tabs>
            <w:rPr>
              <w:rFonts w:ascii="Arial Nova Light" w:hAnsi="Arial Nova Light" w:cstheme="minorBidi"/>
              <w:noProof/>
            </w:rPr>
          </w:pPr>
          <w:hyperlink w:anchor="_Toc24820588" w:history="1">
            <w:r w:rsidR="008B2B89" w:rsidRPr="00144EE2">
              <w:rPr>
                <w:rStyle w:val="-"/>
                <w:rFonts w:ascii="Arial Nova Light" w:hAnsi="Arial Nova Light"/>
                <w:noProof/>
                <w:lang w:val="en-US"/>
              </w:rPr>
              <w:t>Abstract</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_Toc24820588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6</w:t>
            </w:r>
            <w:r w:rsidR="008B2B89" w:rsidRPr="00144EE2">
              <w:rPr>
                <w:rFonts w:ascii="Arial Nova Light" w:hAnsi="Arial Nova Light"/>
                <w:noProof/>
                <w:webHidden/>
              </w:rPr>
              <w:fldChar w:fldCharType="end"/>
            </w:r>
          </w:hyperlink>
        </w:p>
        <w:p w:rsidR="008B2B89" w:rsidRPr="00144EE2" w:rsidRDefault="00FF56F7" w:rsidP="008B2B89">
          <w:pPr>
            <w:pStyle w:val="11"/>
            <w:tabs>
              <w:tab w:val="right" w:leader="dot" w:pos="8296"/>
            </w:tabs>
            <w:rPr>
              <w:rFonts w:ascii="Arial Nova Light" w:hAnsi="Arial Nova Light" w:cstheme="minorBidi"/>
              <w:noProof/>
            </w:rPr>
          </w:pPr>
          <w:hyperlink w:anchor="_Toc24820589" w:history="1">
            <w:r w:rsidR="008B2B89" w:rsidRPr="00144EE2">
              <w:rPr>
                <w:rStyle w:val="-"/>
                <w:rFonts w:ascii="Arial Nova Light" w:hAnsi="Arial Nova Light"/>
                <w:noProof/>
              </w:rPr>
              <w:t>Κεφάλαιο 1: Οξείδιο του Δημητρίου (CeO</w:t>
            </w:r>
            <w:r w:rsidR="008B2B89" w:rsidRPr="00144EE2">
              <w:rPr>
                <w:rStyle w:val="-"/>
                <w:rFonts w:ascii="Arial Nova Light" w:hAnsi="Arial Nova Light"/>
                <w:noProof/>
                <w:vertAlign w:val="subscript"/>
              </w:rPr>
              <w:t>2</w:t>
            </w:r>
            <w:r w:rsidR="008B2B89" w:rsidRPr="00144EE2">
              <w:rPr>
                <w:rStyle w:val="-"/>
                <w:rFonts w:ascii="Arial Nova Light" w:hAnsi="Arial Nova Light"/>
                <w:noProof/>
              </w:rPr>
              <w:t>) - Οξείδιο του Τιτανίου (TiO</w:t>
            </w:r>
            <w:r w:rsidR="008B2B89" w:rsidRPr="00144EE2">
              <w:rPr>
                <w:rStyle w:val="-"/>
                <w:rFonts w:ascii="Arial Nova Light" w:hAnsi="Arial Nova Light"/>
                <w:noProof/>
                <w:vertAlign w:val="subscript"/>
              </w:rPr>
              <w:t>2</w:t>
            </w:r>
            <w:r w:rsidR="008B2B89" w:rsidRPr="00144EE2">
              <w:rPr>
                <w:rStyle w:val="-"/>
                <w:rFonts w:ascii="Arial Nova Light" w:hAnsi="Arial Nova Light"/>
                <w:noProof/>
              </w:rPr>
              <w:t>)</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_Toc24820589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7</w:t>
            </w:r>
            <w:r w:rsidR="008B2B89" w:rsidRPr="00144EE2">
              <w:rPr>
                <w:rFonts w:ascii="Arial Nova Light" w:hAnsi="Arial Nova Light"/>
                <w:noProof/>
                <w:webHidden/>
              </w:rPr>
              <w:fldChar w:fldCharType="end"/>
            </w:r>
          </w:hyperlink>
        </w:p>
        <w:p w:rsidR="008B2B89" w:rsidRPr="00144EE2" w:rsidRDefault="00FF56F7" w:rsidP="008B2B89">
          <w:pPr>
            <w:pStyle w:val="20"/>
            <w:tabs>
              <w:tab w:val="right" w:leader="dot" w:pos="8296"/>
            </w:tabs>
            <w:rPr>
              <w:rFonts w:ascii="Arial Nova Light" w:hAnsi="Arial Nova Light" w:cstheme="minorBidi"/>
              <w:noProof/>
            </w:rPr>
          </w:pPr>
          <w:hyperlink w:anchor="_Toc24820590" w:history="1">
            <w:r w:rsidR="008B2B89" w:rsidRPr="00144EE2">
              <w:rPr>
                <w:rStyle w:val="-"/>
                <w:rFonts w:ascii="Arial Nova Light" w:hAnsi="Arial Nova Light"/>
                <w:noProof/>
                <w:lang w:val="en-US"/>
              </w:rPr>
              <w:t xml:space="preserve">1.1 </w:t>
            </w:r>
            <w:r w:rsidR="008B2B89" w:rsidRPr="00144EE2">
              <w:rPr>
                <w:rStyle w:val="-"/>
                <w:rFonts w:ascii="Arial Nova Light" w:hAnsi="Arial Nova Light"/>
                <w:noProof/>
              </w:rPr>
              <w:t>Εισαγωγή στην κατάλυση</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_Toc24820590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7</w:t>
            </w:r>
            <w:r w:rsidR="008B2B89" w:rsidRPr="00144EE2">
              <w:rPr>
                <w:rFonts w:ascii="Arial Nova Light" w:hAnsi="Arial Nova Light"/>
                <w:noProof/>
                <w:webHidden/>
              </w:rPr>
              <w:fldChar w:fldCharType="end"/>
            </w:r>
          </w:hyperlink>
        </w:p>
        <w:p w:rsidR="008B2B89" w:rsidRPr="00144EE2" w:rsidRDefault="00FF56F7" w:rsidP="008B2B89">
          <w:pPr>
            <w:pStyle w:val="20"/>
            <w:tabs>
              <w:tab w:val="right" w:leader="dot" w:pos="8296"/>
            </w:tabs>
            <w:rPr>
              <w:rFonts w:ascii="Arial Nova Light" w:hAnsi="Arial Nova Light" w:cstheme="minorBidi"/>
              <w:noProof/>
            </w:rPr>
          </w:pPr>
          <w:hyperlink w:anchor="_Toc24820591" w:history="1">
            <w:r w:rsidR="008B2B89" w:rsidRPr="00144EE2">
              <w:rPr>
                <w:rStyle w:val="-"/>
                <w:rFonts w:ascii="Arial Nova Light" w:hAnsi="Arial Nova Light"/>
                <w:noProof/>
              </w:rPr>
              <w:t>1.2 Ιδιότητες του οξειδίου του δημητρίου (</w:t>
            </w:r>
            <w:r w:rsidR="008B2B89" w:rsidRPr="00144EE2">
              <w:rPr>
                <w:rStyle w:val="-"/>
                <w:rFonts w:ascii="Arial Nova Light" w:hAnsi="Arial Nova Light"/>
                <w:noProof/>
                <w:lang w:val="en-US"/>
              </w:rPr>
              <w:t>CeO</w:t>
            </w:r>
            <w:r w:rsidR="008B2B89" w:rsidRPr="00144EE2">
              <w:rPr>
                <w:rStyle w:val="-"/>
                <w:rFonts w:ascii="Cambria Math" w:hAnsi="Cambria Math" w:cs="Cambria Math"/>
                <w:noProof/>
              </w:rPr>
              <w:t>₂</w:t>
            </w:r>
            <w:r w:rsidR="008B2B89" w:rsidRPr="00144EE2">
              <w:rPr>
                <w:rStyle w:val="-"/>
                <w:rFonts w:ascii="Arial Nova Light" w:hAnsi="Arial Nova Light"/>
                <w:noProof/>
              </w:rPr>
              <w:t>)</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_Toc24820591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8</w:t>
            </w:r>
            <w:r w:rsidR="008B2B89" w:rsidRPr="00144EE2">
              <w:rPr>
                <w:rFonts w:ascii="Arial Nova Light" w:hAnsi="Arial Nova Light"/>
                <w:noProof/>
                <w:webHidden/>
              </w:rPr>
              <w:fldChar w:fldCharType="end"/>
            </w:r>
          </w:hyperlink>
        </w:p>
        <w:p w:rsidR="008B2B89" w:rsidRPr="00144EE2" w:rsidRDefault="00FF56F7" w:rsidP="008B2B89">
          <w:pPr>
            <w:pStyle w:val="20"/>
            <w:tabs>
              <w:tab w:val="right" w:leader="dot" w:pos="8296"/>
            </w:tabs>
            <w:rPr>
              <w:rFonts w:ascii="Arial Nova Light" w:hAnsi="Arial Nova Light" w:cstheme="minorBidi"/>
              <w:noProof/>
            </w:rPr>
          </w:pPr>
          <w:hyperlink w:anchor="_Toc24820592" w:history="1">
            <w:r w:rsidR="008B2B89" w:rsidRPr="00144EE2">
              <w:rPr>
                <w:rStyle w:val="-"/>
                <w:rFonts w:ascii="Arial Nova Light" w:hAnsi="Arial Nova Light"/>
                <w:noProof/>
              </w:rPr>
              <w:t>1.3 Καταλυτικές Εφαρμογές της Δημητρίας</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_Toc24820592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10</w:t>
            </w:r>
            <w:r w:rsidR="008B2B89" w:rsidRPr="00144EE2">
              <w:rPr>
                <w:rFonts w:ascii="Arial Nova Light" w:hAnsi="Arial Nova Light"/>
                <w:noProof/>
                <w:webHidden/>
              </w:rPr>
              <w:fldChar w:fldCharType="end"/>
            </w:r>
          </w:hyperlink>
        </w:p>
        <w:p w:rsidR="008B2B89" w:rsidRPr="00144EE2" w:rsidRDefault="00FF56F7" w:rsidP="008B2B89">
          <w:pPr>
            <w:pStyle w:val="30"/>
            <w:tabs>
              <w:tab w:val="right" w:leader="dot" w:pos="8296"/>
            </w:tabs>
            <w:rPr>
              <w:rFonts w:ascii="Arial Nova Light" w:hAnsi="Arial Nova Light" w:cstheme="minorBidi"/>
              <w:noProof/>
            </w:rPr>
          </w:pPr>
          <w:hyperlink w:anchor="_Toc24820593" w:history="1">
            <w:r w:rsidR="008B2B89" w:rsidRPr="00144EE2">
              <w:rPr>
                <w:rStyle w:val="-"/>
                <w:rFonts w:ascii="Arial Nova Light" w:hAnsi="Arial Nova Light"/>
                <w:noProof/>
                <w:lang w:val="en-US"/>
              </w:rPr>
              <w:t xml:space="preserve">1.3.1 </w:t>
            </w:r>
            <w:r w:rsidR="008B2B89" w:rsidRPr="00144EE2">
              <w:rPr>
                <w:rStyle w:val="-"/>
                <w:rFonts w:ascii="Arial Nova Light" w:hAnsi="Arial Nova Light"/>
                <w:noProof/>
              </w:rPr>
              <w:t>Τριοδικοί</w:t>
            </w:r>
            <w:r w:rsidR="008B2B89" w:rsidRPr="00144EE2">
              <w:rPr>
                <w:rStyle w:val="-"/>
                <w:rFonts w:ascii="Arial Nova Light" w:hAnsi="Arial Nova Light"/>
                <w:noProof/>
                <w:lang w:val="en-US"/>
              </w:rPr>
              <w:t xml:space="preserve"> </w:t>
            </w:r>
            <w:r w:rsidR="008B2B89" w:rsidRPr="00144EE2">
              <w:rPr>
                <w:rStyle w:val="-"/>
                <w:rFonts w:ascii="Arial Nova Light" w:hAnsi="Arial Nova Light"/>
                <w:noProof/>
              </w:rPr>
              <w:t>Καταλύτες</w:t>
            </w:r>
            <w:r w:rsidR="008B2B89" w:rsidRPr="00144EE2">
              <w:rPr>
                <w:rStyle w:val="-"/>
                <w:rFonts w:ascii="Arial Nova Light" w:hAnsi="Arial Nova Light"/>
                <w:noProof/>
                <w:lang w:val="en-US"/>
              </w:rPr>
              <w:t>(Three Way Catalysts, TWCs)</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_Toc24820593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10</w:t>
            </w:r>
            <w:r w:rsidR="008B2B89" w:rsidRPr="00144EE2">
              <w:rPr>
                <w:rFonts w:ascii="Arial Nova Light" w:hAnsi="Arial Nova Light"/>
                <w:noProof/>
                <w:webHidden/>
              </w:rPr>
              <w:fldChar w:fldCharType="end"/>
            </w:r>
          </w:hyperlink>
        </w:p>
        <w:p w:rsidR="008B2B89" w:rsidRPr="00144EE2" w:rsidRDefault="00FF56F7" w:rsidP="008B2B89">
          <w:pPr>
            <w:pStyle w:val="30"/>
            <w:tabs>
              <w:tab w:val="right" w:leader="dot" w:pos="8296"/>
            </w:tabs>
            <w:rPr>
              <w:rFonts w:ascii="Arial Nova Light" w:hAnsi="Arial Nova Light" w:cstheme="minorBidi"/>
              <w:noProof/>
            </w:rPr>
          </w:pPr>
          <w:hyperlink w:anchor="_Toc24820594" w:history="1">
            <w:r w:rsidR="008B2B89" w:rsidRPr="00144EE2">
              <w:rPr>
                <w:rStyle w:val="-"/>
                <w:rFonts w:ascii="Arial Nova Light" w:hAnsi="Arial Nova Light"/>
                <w:noProof/>
                <w:lang w:val="en-US"/>
              </w:rPr>
              <w:t xml:space="preserve">1.3.2 </w:t>
            </w:r>
            <w:r w:rsidR="008B2B89" w:rsidRPr="00144EE2">
              <w:rPr>
                <w:rStyle w:val="-"/>
                <w:rFonts w:ascii="Arial Nova Light" w:hAnsi="Arial Nova Light"/>
                <w:noProof/>
              </w:rPr>
              <w:t xml:space="preserve">Μηχανές </w:t>
            </w:r>
            <w:r w:rsidR="008B2B89" w:rsidRPr="00144EE2">
              <w:rPr>
                <w:rStyle w:val="-"/>
                <w:rFonts w:ascii="Arial Nova Light" w:hAnsi="Arial Nova Light"/>
                <w:noProof/>
                <w:lang w:val="en-US"/>
              </w:rPr>
              <w:t>Diesel</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_Toc24820594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11</w:t>
            </w:r>
            <w:r w:rsidR="008B2B89" w:rsidRPr="00144EE2">
              <w:rPr>
                <w:rFonts w:ascii="Arial Nova Light" w:hAnsi="Arial Nova Light"/>
                <w:noProof/>
                <w:webHidden/>
              </w:rPr>
              <w:fldChar w:fldCharType="end"/>
            </w:r>
          </w:hyperlink>
        </w:p>
        <w:p w:rsidR="008B2B89" w:rsidRPr="00144EE2" w:rsidRDefault="00FF56F7" w:rsidP="008B2B89">
          <w:pPr>
            <w:pStyle w:val="30"/>
            <w:tabs>
              <w:tab w:val="right" w:leader="dot" w:pos="8296"/>
            </w:tabs>
            <w:rPr>
              <w:rFonts w:ascii="Arial Nova Light" w:hAnsi="Arial Nova Light" w:cstheme="minorBidi"/>
              <w:noProof/>
            </w:rPr>
          </w:pPr>
          <w:hyperlink w:anchor="_Toc24820595" w:history="1">
            <w:r w:rsidR="008B2B89" w:rsidRPr="00144EE2">
              <w:rPr>
                <w:rStyle w:val="-"/>
                <w:rFonts w:ascii="Arial Nova Light" w:hAnsi="Arial Nova Light"/>
                <w:noProof/>
              </w:rPr>
              <w:t>1.3.3 Τεχνολογία κυψελών καυσίμου στερεού ηλεκτρολύτη (</w:t>
            </w:r>
            <w:r w:rsidR="008B2B89" w:rsidRPr="00144EE2">
              <w:rPr>
                <w:rStyle w:val="-"/>
                <w:rFonts w:ascii="Arial Nova Light" w:hAnsi="Arial Nova Light"/>
                <w:noProof/>
                <w:lang w:val="en-US"/>
              </w:rPr>
              <w:t>Solid</w:t>
            </w:r>
            <w:r w:rsidR="008B2B89" w:rsidRPr="00144EE2">
              <w:rPr>
                <w:rStyle w:val="-"/>
                <w:rFonts w:ascii="Arial Nova Light" w:hAnsi="Arial Nova Light"/>
                <w:noProof/>
              </w:rPr>
              <w:t xml:space="preserve"> </w:t>
            </w:r>
            <w:r w:rsidR="008B2B89" w:rsidRPr="00144EE2">
              <w:rPr>
                <w:rStyle w:val="-"/>
                <w:rFonts w:ascii="Arial Nova Light" w:hAnsi="Arial Nova Light"/>
                <w:noProof/>
                <w:lang w:val="en-US"/>
              </w:rPr>
              <w:t>Oxide</w:t>
            </w:r>
            <w:r w:rsidR="008B2B89" w:rsidRPr="00144EE2">
              <w:rPr>
                <w:rStyle w:val="-"/>
                <w:rFonts w:ascii="Arial Nova Light" w:hAnsi="Arial Nova Light"/>
                <w:noProof/>
              </w:rPr>
              <w:t xml:space="preserve"> </w:t>
            </w:r>
            <w:r w:rsidR="008B2B89" w:rsidRPr="00144EE2">
              <w:rPr>
                <w:rStyle w:val="-"/>
                <w:rFonts w:ascii="Arial Nova Light" w:hAnsi="Arial Nova Light"/>
                <w:noProof/>
                <w:lang w:val="en-US"/>
              </w:rPr>
              <w:t>Fuel</w:t>
            </w:r>
            <w:r w:rsidR="008B2B89" w:rsidRPr="00144EE2">
              <w:rPr>
                <w:rStyle w:val="-"/>
                <w:rFonts w:ascii="Arial Nova Light" w:hAnsi="Arial Nova Light"/>
                <w:noProof/>
              </w:rPr>
              <w:t xml:space="preserve"> </w:t>
            </w:r>
            <w:r w:rsidR="008B2B89" w:rsidRPr="00144EE2">
              <w:rPr>
                <w:rStyle w:val="-"/>
                <w:rFonts w:ascii="Arial Nova Light" w:hAnsi="Arial Nova Light"/>
                <w:noProof/>
                <w:lang w:val="en-US"/>
              </w:rPr>
              <w:t>Cells</w:t>
            </w:r>
            <w:r w:rsidR="008B2B89" w:rsidRPr="00144EE2">
              <w:rPr>
                <w:rStyle w:val="-"/>
                <w:rFonts w:ascii="Arial Nova Light" w:hAnsi="Arial Nova Light"/>
                <w:noProof/>
              </w:rPr>
              <w:t xml:space="preserve">, </w:t>
            </w:r>
            <w:r w:rsidR="008B2B89" w:rsidRPr="00144EE2">
              <w:rPr>
                <w:rStyle w:val="-"/>
                <w:rFonts w:ascii="Arial Nova Light" w:hAnsi="Arial Nova Light"/>
                <w:noProof/>
                <w:lang w:val="en-US"/>
              </w:rPr>
              <w:t>SOFCs</w:t>
            </w:r>
            <w:r w:rsidR="008B2B89" w:rsidRPr="00144EE2">
              <w:rPr>
                <w:rStyle w:val="-"/>
                <w:rFonts w:ascii="Arial Nova Light" w:hAnsi="Arial Nova Light"/>
                <w:noProof/>
              </w:rPr>
              <w:t>)</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_Toc24820595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12</w:t>
            </w:r>
            <w:r w:rsidR="008B2B89" w:rsidRPr="00144EE2">
              <w:rPr>
                <w:rFonts w:ascii="Arial Nova Light" w:hAnsi="Arial Nova Light"/>
                <w:noProof/>
                <w:webHidden/>
              </w:rPr>
              <w:fldChar w:fldCharType="end"/>
            </w:r>
          </w:hyperlink>
        </w:p>
        <w:p w:rsidR="008B2B89" w:rsidRPr="00144EE2" w:rsidRDefault="00FF56F7" w:rsidP="008B2B89">
          <w:pPr>
            <w:pStyle w:val="30"/>
            <w:tabs>
              <w:tab w:val="right" w:leader="dot" w:pos="8296"/>
            </w:tabs>
            <w:rPr>
              <w:rFonts w:ascii="Arial Nova Light" w:hAnsi="Arial Nova Light" w:cstheme="minorBidi"/>
              <w:noProof/>
            </w:rPr>
          </w:pPr>
          <w:hyperlink w:anchor="_Toc24820597" w:history="1">
            <w:r w:rsidR="008B2B89" w:rsidRPr="00144EE2">
              <w:rPr>
                <w:rStyle w:val="-"/>
                <w:rFonts w:ascii="Arial Nova Light" w:hAnsi="Arial Nova Light"/>
                <w:noProof/>
              </w:rPr>
              <w:t>1.3.4 Απομάκρυνση πτητικών οργανικών ενώσεων(</w:t>
            </w:r>
            <w:r w:rsidR="008B2B89" w:rsidRPr="00144EE2">
              <w:rPr>
                <w:rStyle w:val="-"/>
                <w:rFonts w:ascii="Arial Nova Light" w:hAnsi="Arial Nova Light"/>
                <w:noProof/>
                <w:lang w:val="en-US"/>
              </w:rPr>
              <w:t>Volatile</w:t>
            </w:r>
            <w:r w:rsidR="008B2B89" w:rsidRPr="00144EE2">
              <w:rPr>
                <w:rStyle w:val="-"/>
                <w:rFonts w:ascii="Arial Nova Light" w:hAnsi="Arial Nova Light"/>
                <w:noProof/>
              </w:rPr>
              <w:t xml:space="preserve"> </w:t>
            </w:r>
            <w:r w:rsidR="008B2B89" w:rsidRPr="00144EE2">
              <w:rPr>
                <w:rStyle w:val="-"/>
                <w:rFonts w:ascii="Arial Nova Light" w:hAnsi="Arial Nova Light"/>
                <w:noProof/>
                <w:lang w:val="en-US"/>
              </w:rPr>
              <w:t>Organic</w:t>
            </w:r>
            <w:r w:rsidR="008B2B89" w:rsidRPr="00144EE2">
              <w:rPr>
                <w:rStyle w:val="-"/>
                <w:rFonts w:ascii="Arial Nova Light" w:hAnsi="Arial Nova Light"/>
                <w:noProof/>
              </w:rPr>
              <w:t xml:space="preserve"> </w:t>
            </w:r>
            <w:r w:rsidR="008B2B89" w:rsidRPr="00144EE2">
              <w:rPr>
                <w:rStyle w:val="-"/>
                <w:rFonts w:ascii="Arial Nova Light" w:hAnsi="Arial Nova Light"/>
                <w:noProof/>
                <w:lang w:val="en-US"/>
              </w:rPr>
              <w:t>Compounds</w:t>
            </w:r>
            <w:r w:rsidR="008B2B89" w:rsidRPr="00144EE2">
              <w:rPr>
                <w:rStyle w:val="-"/>
                <w:rFonts w:ascii="Arial Nova Light" w:hAnsi="Arial Nova Light"/>
                <w:noProof/>
              </w:rPr>
              <w:t xml:space="preserve">, </w:t>
            </w:r>
            <w:r w:rsidR="008B2B89" w:rsidRPr="00144EE2">
              <w:rPr>
                <w:rStyle w:val="-"/>
                <w:rFonts w:ascii="Arial Nova Light" w:hAnsi="Arial Nova Light"/>
                <w:noProof/>
                <w:lang w:val="en-US"/>
              </w:rPr>
              <w:t>VOCs</w:t>
            </w:r>
            <w:r w:rsidR="008B2B89" w:rsidRPr="00144EE2">
              <w:rPr>
                <w:rStyle w:val="-"/>
                <w:rFonts w:ascii="Arial Nova Light" w:hAnsi="Arial Nova Light"/>
                <w:noProof/>
              </w:rPr>
              <w:t>)</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_Toc24820597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14</w:t>
            </w:r>
            <w:r w:rsidR="008B2B89" w:rsidRPr="00144EE2">
              <w:rPr>
                <w:rFonts w:ascii="Arial Nova Light" w:hAnsi="Arial Nova Light"/>
                <w:noProof/>
                <w:webHidden/>
              </w:rPr>
              <w:fldChar w:fldCharType="end"/>
            </w:r>
          </w:hyperlink>
        </w:p>
        <w:p w:rsidR="008B2B89" w:rsidRPr="00144EE2" w:rsidRDefault="00FF56F7" w:rsidP="008B2B89">
          <w:pPr>
            <w:pStyle w:val="30"/>
            <w:tabs>
              <w:tab w:val="right" w:leader="dot" w:pos="8296"/>
            </w:tabs>
            <w:rPr>
              <w:rFonts w:ascii="Arial Nova Light" w:hAnsi="Arial Nova Light" w:cstheme="minorBidi"/>
              <w:noProof/>
            </w:rPr>
          </w:pPr>
          <w:hyperlink w:anchor="_Toc24820598" w:history="1">
            <w:r w:rsidR="008B2B89" w:rsidRPr="00144EE2">
              <w:rPr>
                <w:rStyle w:val="-"/>
                <w:rFonts w:ascii="Arial Nova Light" w:hAnsi="Arial Nova Light"/>
                <w:bCs/>
                <w:iCs/>
                <w:noProof/>
                <w:lang w:val="en-US"/>
              </w:rPr>
              <w:t xml:space="preserve">1.3.5 </w:t>
            </w:r>
            <w:r w:rsidR="008B2B89" w:rsidRPr="00144EE2">
              <w:rPr>
                <w:rStyle w:val="-"/>
                <w:rFonts w:ascii="Arial Nova Light" w:hAnsi="Arial Nova Light"/>
                <w:bCs/>
                <w:iCs/>
                <w:noProof/>
              </w:rPr>
              <w:t>Αναμόρφωση</w:t>
            </w:r>
            <w:r w:rsidR="008B2B89" w:rsidRPr="00144EE2">
              <w:rPr>
                <w:rStyle w:val="-"/>
                <w:rFonts w:ascii="Arial Nova Light" w:hAnsi="Arial Nova Light"/>
                <w:bCs/>
                <w:iCs/>
                <w:noProof/>
                <w:lang w:val="en-US"/>
              </w:rPr>
              <w:t xml:space="preserve"> </w:t>
            </w:r>
            <w:r w:rsidR="008B2B89" w:rsidRPr="00144EE2">
              <w:rPr>
                <w:rStyle w:val="-"/>
                <w:rFonts w:ascii="Arial Nova Light" w:hAnsi="Arial Nova Light"/>
                <w:bCs/>
                <w:iCs/>
                <w:noProof/>
              </w:rPr>
              <w:t>αλκοολών</w:t>
            </w:r>
            <w:r w:rsidR="008B2B89" w:rsidRPr="00144EE2">
              <w:rPr>
                <w:rStyle w:val="-"/>
                <w:rFonts w:ascii="Arial Nova Light" w:hAnsi="Arial Nova Light"/>
                <w:bCs/>
                <w:iCs/>
                <w:noProof/>
                <w:lang w:val="en-US"/>
              </w:rPr>
              <w:t xml:space="preserve"> </w:t>
            </w:r>
            <w:r w:rsidR="008B2B89" w:rsidRPr="00144EE2">
              <w:rPr>
                <w:rStyle w:val="-"/>
                <w:rFonts w:ascii="Arial Nova Light" w:hAnsi="Arial Nova Light"/>
                <w:bCs/>
                <w:iCs/>
                <w:noProof/>
              </w:rPr>
              <w:t>με</w:t>
            </w:r>
            <w:r w:rsidR="008B2B89" w:rsidRPr="00144EE2">
              <w:rPr>
                <w:rStyle w:val="-"/>
                <w:rFonts w:ascii="Arial Nova Light" w:hAnsi="Arial Nova Light"/>
                <w:bCs/>
                <w:iCs/>
                <w:noProof/>
                <w:lang w:val="en-US"/>
              </w:rPr>
              <w:t xml:space="preserve"> </w:t>
            </w:r>
            <w:r w:rsidR="008B2B89" w:rsidRPr="00144EE2">
              <w:rPr>
                <w:rStyle w:val="-"/>
                <w:rFonts w:ascii="Arial Nova Light" w:hAnsi="Arial Nova Light"/>
                <w:bCs/>
                <w:iCs/>
                <w:noProof/>
              </w:rPr>
              <w:t>ατμό</w:t>
            </w:r>
            <w:r w:rsidR="008B2B89" w:rsidRPr="00144EE2">
              <w:rPr>
                <w:rStyle w:val="-"/>
                <w:rFonts w:ascii="Arial Nova Light" w:hAnsi="Arial Nova Light"/>
                <w:bCs/>
                <w:iCs/>
                <w:noProof/>
                <w:lang w:val="en-US"/>
              </w:rPr>
              <w:t xml:space="preserve"> (Steam reforming of alcohol)</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_Toc24820598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15</w:t>
            </w:r>
            <w:r w:rsidR="008B2B89" w:rsidRPr="00144EE2">
              <w:rPr>
                <w:rFonts w:ascii="Arial Nova Light" w:hAnsi="Arial Nova Light"/>
                <w:noProof/>
                <w:webHidden/>
              </w:rPr>
              <w:fldChar w:fldCharType="end"/>
            </w:r>
          </w:hyperlink>
        </w:p>
        <w:p w:rsidR="008B2B89" w:rsidRPr="00144EE2" w:rsidRDefault="00FF56F7" w:rsidP="008B2B89">
          <w:pPr>
            <w:pStyle w:val="30"/>
            <w:tabs>
              <w:tab w:val="right" w:leader="dot" w:pos="8296"/>
            </w:tabs>
            <w:rPr>
              <w:rFonts w:ascii="Arial Nova Light" w:hAnsi="Arial Nova Light" w:cstheme="minorBidi"/>
              <w:noProof/>
            </w:rPr>
          </w:pPr>
          <w:hyperlink w:anchor="_Toc24820599" w:history="1">
            <w:r w:rsidR="008B2B89" w:rsidRPr="00144EE2">
              <w:rPr>
                <w:rStyle w:val="-"/>
                <w:rFonts w:ascii="Arial Nova Light" w:hAnsi="Arial Nova Light"/>
                <w:noProof/>
                <w:lang w:val="en-US"/>
              </w:rPr>
              <w:t xml:space="preserve">1.3.6 </w:t>
            </w:r>
            <w:r w:rsidR="008B2B89" w:rsidRPr="00144EE2">
              <w:rPr>
                <w:rStyle w:val="-"/>
                <w:rFonts w:ascii="Arial Nova Light" w:hAnsi="Arial Nova Light"/>
                <w:noProof/>
              </w:rPr>
              <w:t>Βιοϊατρικές Εφαρμογές</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_Toc24820599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16</w:t>
            </w:r>
            <w:r w:rsidR="008B2B89" w:rsidRPr="00144EE2">
              <w:rPr>
                <w:rFonts w:ascii="Arial Nova Light" w:hAnsi="Arial Nova Light"/>
                <w:noProof/>
                <w:webHidden/>
              </w:rPr>
              <w:fldChar w:fldCharType="end"/>
            </w:r>
          </w:hyperlink>
        </w:p>
        <w:p w:rsidR="008B2B89" w:rsidRPr="00144EE2" w:rsidRDefault="00FF56F7" w:rsidP="008B2B89">
          <w:pPr>
            <w:pStyle w:val="20"/>
            <w:tabs>
              <w:tab w:val="right" w:leader="dot" w:pos="8296"/>
            </w:tabs>
            <w:rPr>
              <w:rFonts w:ascii="Arial Nova Light" w:hAnsi="Arial Nova Light" w:cstheme="minorBidi"/>
              <w:noProof/>
            </w:rPr>
          </w:pPr>
          <w:hyperlink w:anchor="_Toc24820600" w:history="1">
            <w:r w:rsidR="008B2B89" w:rsidRPr="00144EE2">
              <w:rPr>
                <w:rStyle w:val="-"/>
                <w:rFonts w:ascii="Arial Nova Light" w:hAnsi="Arial Nova Light"/>
                <w:noProof/>
                <w:lang w:val="en-US"/>
              </w:rPr>
              <w:t xml:space="preserve">1.4 </w:t>
            </w:r>
            <w:r w:rsidR="008B2B89" w:rsidRPr="00144EE2">
              <w:rPr>
                <w:rStyle w:val="-"/>
                <w:rFonts w:ascii="Arial Nova Light" w:hAnsi="Arial Nova Light"/>
                <w:noProof/>
              </w:rPr>
              <w:t>Τιτάνια (</w:t>
            </w:r>
            <w:r w:rsidR="008B2B89" w:rsidRPr="00144EE2">
              <w:rPr>
                <w:rStyle w:val="-"/>
                <w:rFonts w:ascii="Arial Nova Light" w:hAnsi="Arial Nova Light"/>
                <w:noProof/>
                <w:lang w:val="en-US"/>
              </w:rPr>
              <w:t>TiO</w:t>
            </w:r>
            <w:r w:rsidR="008B2B89" w:rsidRPr="00144EE2">
              <w:rPr>
                <w:rStyle w:val="-"/>
                <w:rFonts w:ascii="Arial Nova Light" w:hAnsi="Arial Nova Light"/>
                <w:noProof/>
                <w:vertAlign w:val="subscript"/>
              </w:rPr>
              <w:t>2</w:t>
            </w:r>
            <w:r w:rsidR="008B2B89" w:rsidRPr="00144EE2">
              <w:rPr>
                <w:rStyle w:val="-"/>
                <w:rFonts w:ascii="Arial Nova Light" w:hAnsi="Arial Nova Light"/>
                <w:noProof/>
              </w:rPr>
              <w:t>)</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_Toc24820600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17</w:t>
            </w:r>
            <w:r w:rsidR="008B2B89" w:rsidRPr="00144EE2">
              <w:rPr>
                <w:rFonts w:ascii="Arial Nova Light" w:hAnsi="Arial Nova Light"/>
                <w:noProof/>
                <w:webHidden/>
              </w:rPr>
              <w:fldChar w:fldCharType="end"/>
            </w:r>
          </w:hyperlink>
        </w:p>
        <w:p w:rsidR="008B2B89" w:rsidRPr="00144EE2" w:rsidRDefault="00FF56F7" w:rsidP="008B2B89">
          <w:pPr>
            <w:pStyle w:val="30"/>
            <w:tabs>
              <w:tab w:val="right" w:leader="dot" w:pos="8296"/>
            </w:tabs>
            <w:rPr>
              <w:rFonts w:ascii="Arial Nova Light" w:hAnsi="Arial Nova Light" w:cstheme="minorBidi"/>
              <w:noProof/>
            </w:rPr>
          </w:pPr>
          <w:hyperlink w:anchor="_Toc24820601" w:history="1">
            <w:r w:rsidR="008B2B89" w:rsidRPr="00144EE2">
              <w:rPr>
                <w:rStyle w:val="-"/>
                <w:rFonts w:ascii="Arial Nova Light" w:hAnsi="Arial Nova Light"/>
                <w:noProof/>
              </w:rPr>
              <w:t>1.4.1 Μέθοδος λύματος-πηκτώματος (</w:t>
            </w:r>
            <w:r w:rsidR="008B2B89" w:rsidRPr="00144EE2">
              <w:rPr>
                <w:rStyle w:val="-"/>
                <w:rFonts w:ascii="Arial Nova Light" w:hAnsi="Arial Nova Light"/>
                <w:noProof/>
                <w:lang w:val="en-US"/>
              </w:rPr>
              <w:t>sol</w:t>
            </w:r>
            <w:r w:rsidR="008B2B89" w:rsidRPr="00144EE2">
              <w:rPr>
                <w:rStyle w:val="-"/>
                <w:rFonts w:ascii="Arial Nova Light" w:hAnsi="Arial Nova Light"/>
                <w:noProof/>
              </w:rPr>
              <w:t>-</w:t>
            </w:r>
            <w:r w:rsidR="008B2B89" w:rsidRPr="00144EE2">
              <w:rPr>
                <w:rStyle w:val="-"/>
                <w:rFonts w:ascii="Arial Nova Light" w:hAnsi="Arial Nova Light"/>
                <w:noProof/>
                <w:lang w:val="en-US"/>
              </w:rPr>
              <w:t>gel</w:t>
            </w:r>
            <w:r w:rsidR="008B2B89" w:rsidRPr="00144EE2">
              <w:rPr>
                <w:rStyle w:val="-"/>
                <w:rFonts w:ascii="Arial Nova Light" w:hAnsi="Arial Nova Light"/>
                <w:noProof/>
              </w:rPr>
              <w:t>)</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_Toc24820601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18</w:t>
            </w:r>
            <w:r w:rsidR="008B2B89" w:rsidRPr="00144EE2">
              <w:rPr>
                <w:rFonts w:ascii="Arial Nova Light" w:hAnsi="Arial Nova Light"/>
                <w:noProof/>
                <w:webHidden/>
              </w:rPr>
              <w:fldChar w:fldCharType="end"/>
            </w:r>
          </w:hyperlink>
        </w:p>
        <w:p w:rsidR="008B2B89" w:rsidRPr="00144EE2" w:rsidRDefault="00FF56F7" w:rsidP="008B2B89">
          <w:pPr>
            <w:pStyle w:val="30"/>
            <w:tabs>
              <w:tab w:val="right" w:leader="dot" w:pos="8296"/>
            </w:tabs>
            <w:rPr>
              <w:rFonts w:ascii="Arial Nova Light" w:hAnsi="Arial Nova Light" w:cstheme="minorBidi"/>
              <w:noProof/>
            </w:rPr>
          </w:pPr>
          <w:hyperlink w:anchor="_Toc24820602" w:history="1">
            <w:r w:rsidR="008B2B89" w:rsidRPr="00144EE2">
              <w:rPr>
                <w:rStyle w:val="-"/>
                <w:rFonts w:ascii="Arial Nova Light" w:hAnsi="Arial Nova Light"/>
                <w:noProof/>
                <w:lang w:val="en-US"/>
              </w:rPr>
              <w:t xml:space="preserve">1.4.2 </w:t>
            </w:r>
            <w:r w:rsidR="008B2B89" w:rsidRPr="00144EE2">
              <w:rPr>
                <w:rStyle w:val="-"/>
                <w:rFonts w:ascii="Arial Nova Light" w:hAnsi="Arial Nova Light"/>
                <w:noProof/>
              </w:rPr>
              <w:t>Υδροθερμική μέθοδος</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_Toc24820602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20</w:t>
            </w:r>
            <w:r w:rsidR="008B2B89" w:rsidRPr="00144EE2">
              <w:rPr>
                <w:rFonts w:ascii="Arial Nova Light" w:hAnsi="Arial Nova Light"/>
                <w:noProof/>
                <w:webHidden/>
              </w:rPr>
              <w:fldChar w:fldCharType="end"/>
            </w:r>
          </w:hyperlink>
        </w:p>
        <w:p w:rsidR="008B2B89" w:rsidRPr="00144EE2" w:rsidRDefault="00FF56F7" w:rsidP="008B2B89">
          <w:pPr>
            <w:pStyle w:val="30"/>
            <w:tabs>
              <w:tab w:val="right" w:leader="dot" w:pos="8296"/>
            </w:tabs>
            <w:rPr>
              <w:rFonts w:ascii="Arial Nova Light" w:hAnsi="Arial Nova Light" w:cstheme="minorBidi"/>
              <w:noProof/>
            </w:rPr>
          </w:pPr>
          <w:hyperlink w:anchor="_Toc24820603" w:history="1">
            <w:r w:rsidR="008B2B89" w:rsidRPr="00144EE2">
              <w:rPr>
                <w:rStyle w:val="-"/>
                <w:rFonts w:ascii="Arial Nova Light" w:hAnsi="Arial Nova Light"/>
                <w:noProof/>
                <w:lang w:val="en-US"/>
              </w:rPr>
              <w:t xml:space="preserve">1.4.3. </w:t>
            </w:r>
            <w:r w:rsidR="008B2B89" w:rsidRPr="00144EE2">
              <w:rPr>
                <w:rStyle w:val="-"/>
                <w:rFonts w:ascii="Arial Nova Light" w:hAnsi="Arial Nova Light"/>
                <w:noProof/>
              </w:rPr>
              <w:t>Διαλυτοθερμική μέθοδος</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_Toc24820603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23</w:t>
            </w:r>
            <w:r w:rsidR="008B2B89" w:rsidRPr="00144EE2">
              <w:rPr>
                <w:rFonts w:ascii="Arial Nova Light" w:hAnsi="Arial Nova Light"/>
                <w:noProof/>
                <w:webHidden/>
              </w:rPr>
              <w:fldChar w:fldCharType="end"/>
            </w:r>
          </w:hyperlink>
        </w:p>
        <w:p w:rsidR="008B2B89" w:rsidRPr="00144EE2" w:rsidRDefault="00FF56F7" w:rsidP="008B2B89">
          <w:pPr>
            <w:pStyle w:val="30"/>
            <w:tabs>
              <w:tab w:val="right" w:leader="dot" w:pos="8296"/>
            </w:tabs>
            <w:rPr>
              <w:rFonts w:ascii="Arial Nova Light" w:hAnsi="Arial Nova Light" w:cstheme="minorBidi"/>
              <w:noProof/>
            </w:rPr>
          </w:pPr>
          <w:hyperlink w:anchor="_Toc24820604" w:history="1">
            <w:r w:rsidR="008B2B89" w:rsidRPr="00144EE2">
              <w:rPr>
                <w:rStyle w:val="-"/>
                <w:rFonts w:ascii="Arial Nova Light" w:hAnsi="Arial Nova Light"/>
                <w:noProof/>
                <w:lang w:val="en-US"/>
              </w:rPr>
              <w:t xml:space="preserve">1.4.4 </w:t>
            </w:r>
            <w:r w:rsidR="008B2B89" w:rsidRPr="00144EE2">
              <w:rPr>
                <w:rStyle w:val="-"/>
                <w:rFonts w:ascii="Arial Nova Light" w:hAnsi="Arial Nova Light"/>
                <w:noProof/>
              </w:rPr>
              <w:t>Η υποβοηθούμενη από μικροκύματα μέθοδος</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_Toc24820604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27</w:t>
            </w:r>
            <w:r w:rsidR="008B2B89" w:rsidRPr="00144EE2">
              <w:rPr>
                <w:rFonts w:ascii="Arial Nova Light" w:hAnsi="Arial Nova Light"/>
                <w:noProof/>
                <w:webHidden/>
              </w:rPr>
              <w:fldChar w:fldCharType="end"/>
            </w:r>
          </w:hyperlink>
        </w:p>
        <w:p w:rsidR="008B2B89" w:rsidRPr="00144EE2" w:rsidRDefault="00FF56F7" w:rsidP="008B2B89">
          <w:pPr>
            <w:pStyle w:val="30"/>
            <w:tabs>
              <w:tab w:val="right" w:leader="dot" w:pos="8296"/>
            </w:tabs>
            <w:rPr>
              <w:rFonts w:ascii="Arial Nova Light" w:hAnsi="Arial Nova Light" w:cstheme="minorBidi"/>
              <w:noProof/>
            </w:rPr>
          </w:pPr>
          <w:hyperlink w:anchor="_Toc24820605" w:history="1">
            <w:r w:rsidR="008B2B89" w:rsidRPr="00144EE2">
              <w:rPr>
                <w:rStyle w:val="-"/>
                <w:rFonts w:ascii="Arial Nova Light" w:hAnsi="Arial Nova Light"/>
                <w:noProof/>
                <w:lang w:val="en-US"/>
              </w:rPr>
              <w:t xml:space="preserve">1.4.5 </w:t>
            </w:r>
            <w:r w:rsidR="008B2B89" w:rsidRPr="00144EE2">
              <w:rPr>
                <w:rStyle w:val="-"/>
                <w:rFonts w:ascii="Arial Nova Light" w:hAnsi="Arial Nova Light"/>
                <w:noProof/>
              </w:rPr>
              <w:t>Αντίστροφη μέθοδος μικρογαλακτώματος</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_Toc24820605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30</w:t>
            </w:r>
            <w:r w:rsidR="008B2B89" w:rsidRPr="00144EE2">
              <w:rPr>
                <w:rFonts w:ascii="Arial Nova Light" w:hAnsi="Arial Nova Light"/>
                <w:noProof/>
                <w:webHidden/>
              </w:rPr>
              <w:fldChar w:fldCharType="end"/>
            </w:r>
          </w:hyperlink>
        </w:p>
        <w:p w:rsidR="008B2B89" w:rsidRPr="00144EE2" w:rsidRDefault="00FF56F7" w:rsidP="008B2B89">
          <w:pPr>
            <w:pStyle w:val="11"/>
            <w:tabs>
              <w:tab w:val="right" w:leader="dot" w:pos="8296"/>
            </w:tabs>
            <w:rPr>
              <w:rFonts w:ascii="Arial Nova Light" w:hAnsi="Arial Nova Light" w:cstheme="minorBidi"/>
              <w:noProof/>
            </w:rPr>
          </w:pPr>
          <w:hyperlink w:anchor="_Toc24820606" w:history="1">
            <w:r w:rsidR="008B2B89" w:rsidRPr="00144EE2">
              <w:rPr>
                <w:rStyle w:val="-"/>
                <w:rFonts w:ascii="Arial Nova Light" w:hAnsi="Arial Nova Light"/>
                <w:noProof/>
              </w:rPr>
              <w:t>Κεφάλαιο 2: Μικτά Οξείδια Δημητρίας</w:t>
            </w:r>
            <w:r w:rsidR="008B2B89">
              <w:rPr>
                <w:rStyle w:val="-"/>
                <w:rFonts w:ascii="Arial Nova Light" w:hAnsi="Arial Nova Light"/>
                <w:noProof/>
              </w:rPr>
              <w:t>-Τιτανίας</w:t>
            </w:r>
            <w:r w:rsidR="008B2B89" w:rsidRPr="00144EE2">
              <w:rPr>
                <w:rStyle w:val="-"/>
                <w:rFonts w:ascii="Arial Nova Light" w:hAnsi="Arial Nova Light"/>
                <w:noProof/>
              </w:rPr>
              <w:t xml:space="preserve"> (CeO</w:t>
            </w:r>
            <w:r w:rsidR="008B2B89" w:rsidRPr="00144EE2">
              <w:rPr>
                <w:rStyle w:val="-"/>
                <w:rFonts w:ascii="Arial Nova Light" w:hAnsi="Arial Nova Light"/>
                <w:noProof/>
                <w:vertAlign w:val="subscript"/>
              </w:rPr>
              <w:t>2</w:t>
            </w:r>
            <w:r w:rsidR="008B2B89">
              <w:rPr>
                <w:rStyle w:val="-"/>
                <w:rFonts w:ascii="Arial Nova Light" w:hAnsi="Arial Nova Light"/>
                <w:noProof/>
              </w:rPr>
              <w:t>-</w:t>
            </w:r>
            <w:r w:rsidR="008B2B89" w:rsidRPr="00144EE2">
              <w:rPr>
                <w:rStyle w:val="-"/>
                <w:rFonts w:ascii="Arial Nova Light" w:hAnsi="Arial Nova Light"/>
                <w:noProof/>
              </w:rPr>
              <w:t>TiO</w:t>
            </w:r>
            <w:r w:rsidR="008B2B89" w:rsidRPr="00144EE2">
              <w:rPr>
                <w:rStyle w:val="-"/>
                <w:rFonts w:ascii="Arial Nova Light" w:hAnsi="Arial Nova Light"/>
                <w:noProof/>
                <w:vertAlign w:val="subscript"/>
              </w:rPr>
              <w:t>2</w:t>
            </w:r>
            <w:r w:rsidR="008B2B89" w:rsidRPr="00144EE2">
              <w:rPr>
                <w:rStyle w:val="-"/>
                <w:rFonts w:ascii="Arial Nova Light" w:hAnsi="Arial Nova Light"/>
                <w:noProof/>
              </w:rPr>
              <w:t>)</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_Toc24820606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35</w:t>
            </w:r>
            <w:r w:rsidR="008B2B89" w:rsidRPr="00144EE2">
              <w:rPr>
                <w:rFonts w:ascii="Arial Nova Light" w:hAnsi="Arial Nova Light"/>
                <w:noProof/>
                <w:webHidden/>
              </w:rPr>
              <w:fldChar w:fldCharType="end"/>
            </w:r>
          </w:hyperlink>
        </w:p>
        <w:p w:rsidR="008B2B89" w:rsidRPr="00144EE2" w:rsidRDefault="00FF56F7" w:rsidP="008B2B89">
          <w:pPr>
            <w:pStyle w:val="20"/>
            <w:tabs>
              <w:tab w:val="right" w:leader="dot" w:pos="8296"/>
            </w:tabs>
            <w:rPr>
              <w:rFonts w:ascii="Arial Nova Light" w:hAnsi="Arial Nova Light" w:cstheme="minorBidi"/>
              <w:noProof/>
            </w:rPr>
          </w:pPr>
          <w:hyperlink w:anchor="_Toc24820607" w:history="1">
            <w:r w:rsidR="008B2B89" w:rsidRPr="00144EE2">
              <w:rPr>
                <w:rStyle w:val="-"/>
                <w:rFonts w:ascii="Arial Nova Light" w:hAnsi="Arial Nova Light"/>
                <w:noProof/>
              </w:rPr>
              <w:t>2.1 Μέθοδος λύματος-πηκτώματος (</w:t>
            </w:r>
            <w:r w:rsidR="008B2B89" w:rsidRPr="00144EE2">
              <w:rPr>
                <w:rStyle w:val="-"/>
                <w:rFonts w:ascii="Arial Nova Light" w:hAnsi="Arial Nova Light"/>
                <w:noProof/>
                <w:lang w:val="en-US"/>
              </w:rPr>
              <w:t>sol</w:t>
            </w:r>
            <w:r w:rsidR="008B2B89" w:rsidRPr="00144EE2">
              <w:rPr>
                <w:rStyle w:val="-"/>
                <w:rFonts w:ascii="Arial Nova Light" w:hAnsi="Arial Nova Light"/>
                <w:noProof/>
              </w:rPr>
              <w:t>-</w:t>
            </w:r>
            <w:r w:rsidR="008B2B89" w:rsidRPr="00144EE2">
              <w:rPr>
                <w:rStyle w:val="-"/>
                <w:rFonts w:ascii="Arial Nova Light" w:hAnsi="Arial Nova Light"/>
                <w:noProof/>
                <w:lang w:val="en-US"/>
              </w:rPr>
              <w:t>gel</w:t>
            </w:r>
            <w:r w:rsidR="008B2B89" w:rsidRPr="00144EE2">
              <w:rPr>
                <w:rStyle w:val="-"/>
                <w:rFonts w:ascii="Arial Nova Light" w:hAnsi="Arial Nova Light"/>
                <w:noProof/>
              </w:rPr>
              <w:t>)</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_Toc24820607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35</w:t>
            </w:r>
            <w:r w:rsidR="008B2B89" w:rsidRPr="00144EE2">
              <w:rPr>
                <w:rFonts w:ascii="Arial Nova Light" w:hAnsi="Arial Nova Light"/>
                <w:noProof/>
                <w:webHidden/>
              </w:rPr>
              <w:fldChar w:fldCharType="end"/>
            </w:r>
          </w:hyperlink>
        </w:p>
        <w:p w:rsidR="008B2B89" w:rsidRPr="00144EE2" w:rsidRDefault="00FF56F7" w:rsidP="008B2B89">
          <w:pPr>
            <w:pStyle w:val="20"/>
            <w:tabs>
              <w:tab w:val="right" w:leader="dot" w:pos="8296"/>
            </w:tabs>
            <w:rPr>
              <w:rFonts w:ascii="Arial Nova Light" w:hAnsi="Arial Nova Light" w:cstheme="minorBidi"/>
              <w:noProof/>
            </w:rPr>
          </w:pPr>
          <w:hyperlink w:anchor="_Toc24820608" w:history="1">
            <w:r w:rsidR="008B2B89" w:rsidRPr="00144EE2">
              <w:rPr>
                <w:rStyle w:val="-"/>
                <w:rFonts w:ascii="Arial Nova Light" w:hAnsi="Arial Nova Light"/>
                <w:noProof/>
                <w:lang w:val="en-US"/>
              </w:rPr>
              <w:t xml:space="preserve">2.2 </w:t>
            </w:r>
            <w:r w:rsidR="008B2B89" w:rsidRPr="00144EE2">
              <w:rPr>
                <w:rStyle w:val="-"/>
                <w:rFonts w:ascii="Arial Nova Light" w:hAnsi="Arial Nova Light"/>
                <w:noProof/>
              </w:rPr>
              <w:t>Υδροθερμική Μέθοδος</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_Toc24820608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50</w:t>
            </w:r>
            <w:r w:rsidR="008B2B89" w:rsidRPr="00144EE2">
              <w:rPr>
                <w:rFonts w:ascii="Arial Nova Light" w:hAnsi="Arial Nova Light"/>
                <w:noProof/>
                <w:webHidden/>
              </w:rPr>
              <w:fldChar w:fldCharType="end"/>
            </w:r>
          </w:hyperlink>
        </w:p>
        <w:p w:rsidR="008B2B89" w:rsidRPr="00144EE2" w:rsidRDefault="00FF56F7" w:rsidP="008B2B89">
          <w:pPr>
            <w:pStyle w:val="20"/>
            <w:tabs>
              <w:tab w:val="right" w:leader="dot" w:pos="8296"/>
            </w:tabs>
            <w:rPr>
              <w:rFonts w:ascii="Arial Nova Light" w:hAnsi="Arial Nova Light" w:cstheme="minorBidi"/>
              <w:noProof/>
            </w:rPr>
          </w:pPr>
          <w:hyperlink w:anchor="_Toc24820609" w:history="1">
            <w:r w:rsidR="008B2B89" w:rsidRPr="00144EE2">
              <w:rPr>
                <w:rStyle w:val="-"/>
                <w:rFonts w:ascii="Arial Nova Light" w:eastAsia="Yu Mincho" w:hAnsi="Arial Nova Light"/>
                <w:noProof/>
                <w:lang w:val="en-US"/>
              </w:rPr>
              <w:t xml:space="preserve">2.3 </w:t>
            </w:r>
            <w:r w:rsidR="008B2B89" w:rsidRPr="00144EE2">
              <w:rPr>
                <w:rStyle w:val="-"/>
                <w:rFonts w:ascii="Arial Nova Light" w:eastAsia="Yu Mincho" w:hAnsi="Arial Nova Light"/>
                <w:noProof/>
              </w:rPr>
              <w:t>Συνδυασμός μεθόδων</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_Toc24820609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74</w:t>
            </w:r>
            <w:r w:rsidR="008B2B89" w:rsidRPr="00144EE2">
              <w:rPr>
                <w:rFonts w:ascii="Arial Nova Light" w:hAnsi="Arial Nova Light"/>
                <w:noProof/>
                <w:webHidden/>
              </w:rPr>
              <w:fldChar w:fldCharType="end"/>
            </w:r>
          </w:hyperlink>
        </w:p>
        <w:p w:rsidR="008B2B89" w:rsidRPr="00144EE2" w:rsidRDefault="00FF56F7" w:rsidP="008B2B89">
          <w:pPr>
            <w:pStyle w:val="11"/>
            <w:tabs>
              <w:tab w:val="right" w:leader="dot" w:pos="8296"/>
            </w:tabs>
            <w:rPr>
              <w:rFonts w:ascii="Arial Nova Light" w:hAnsi="Arial Nova Light" w:cstheme="minorBidi"/>
              <w:noProof/>
            </w:rPr>
          </w:pPr>
          <w:hyperlink w:anchor="_Toc24820610" w:history="1">
            <w:r w:rsidR="008B2B89" w:rsidRPr="00144EE2">
              <w:rPr>
                <w:rStyle w:val="-"/>
                <w:rFonts w:ascii="Arial Nova Light" w:hAnsi="Arial Nova Light"/>
                <w:noProof/>
              </w:rPr>
              <w:t>Κεφάλαιο 3: Πειραματικό Μέρος</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_Toc24820610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80</w:t>
            </w:r>
            <w:r w:rsidR="008B2B89" w:rsidRPr="00144EE2">
              <w:rPr>
                <w:rFonts w:ascii="Arial Nova Light" w:hAnsi="Arial Nova Light"/>
                <w:noProof/>
                <w:webHidden/>
              </w:rPr>
              <w:fldChar w:fldCharType="end"/>
            </w:r>
          </w:hyperlink>
        </w:p>
        <w:p w:rsidR="008B2B89" w:rsidRPr="00144EE2" w:rsidRDefault="00FF56F7" w:rsidP="008B2B89">
          <w:pPr>
            <w:pStyle w:val="20"/>
            <w:tabs>
              <w:tab w:val="right" w:leader="dot" w:pos="8296"/>
            </w:tabs>
            <w:rPr>
              <w:rFonts w:ascii="Arial Nova Light" w:hAnsi="Arial Nova Light" w:cstheme="minorBidi"/>
              <w:noProof/>
            </w:rPr>
          </w:pPr>
          <w:hyperlink w:anchor="_Toc24820611" w:history="1">
            <w:r w:rsidR="008B2B89" w:rsidRPr="00144EE2">
              <w:rPr>
                <w:rStyle w:val="-"/>
                <w:rFonts w:ascii="Arial Nova Light" w:hAnsi="Arial Nova Light"/>
                <w:noProof/>
              </w:rPr>
              <w:t>3.1 Μελέτες Χαρακτηρισμού</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_Toc24820611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83</w:t>
            </w:r>
            <w:r w:rsidR="008B2B89" w:rsidRPr="00144EE2">
              <w:rPr>
                <w:rFonts w:ascii="Arial Nova Light" w:hAnsi="Arial Nova Light"/>
                <w:noProof/>
                <w:webHidden/>
              </w:rPr>
              <w:fldChar w:fldCharType="end"/>
            </w:r>
          </w:hyperlink>
        </w:p>
        <w:p w:rsidR="008B2B89" w:rsidRPr="00144EE2" w:rsidRDefault="00FF56F7" w:rsidP="008B2B89">
          <w:pPr>
            <w:pStyle w:val="20"/>
            <w:tabs>
              <w:tab w:val="right" w:leader="dot" w:pos="8296"/>
            </w:tabs>
            <w:rPr>
              <w:rFonts w:ascii="Arial Nova Light" w:hAnsi="Arial Nova Light" w:cstheme="minorBidi"/>
              <w:noProof/>
            </w:rPr>
          </w:pPr>
          <w:hyperlink w:anchor="_Toc24820612" w:history="1">
            <w:r w:rsidR="008B2B89" w:rsidRPr="00144EE2">
              <w:rPr>
                <w:rStyle w:val="-"/>
                <w:rFonts w:ascii="Arial Nova Light" w:eastAsia="DejaVu Sans" w:hAnsi="Arial Nova Light"/>
                <w:noProof/>
                <w:lang w:eastAsia="zh-CN" w:bidi="hi-IN"/>
              </w:rPr>
              <w:t>3.2 Καταλυτικά Αποτελέσματα</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_Toc24820612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87</w:t>
            </w:r>
            <w:r w:rsidR="008B2B89" w:rsidRPr="00144EE2">
              <w:rPr>
                <w:rFonts w:ascii="Arial Nova Light" w:hAnsi="Arial Nova Light"/>
                <w:noProof/>
                <w:webHidden/>
              </w:rPr>
              <w:fldChar w:fldCharType="end"/>
            </w:r>
          </w:hyperlink>
        </w:p>
        <w:p w:rsidR="008B2B89" w:rsidRPr="00144EE2" w:rsidRDefault="00FF56F7" w:rsidP="008B2B89">
          <w:pPr>
            <w:pStyle w:val="11"/>
            <w:tabs>
              <w:tab w:val="right" w:leader="dot" w:pos="8296"/>
            </w:tabs>
            <w:rPr>
              <w:rFonts w:ascii="Arial Nova Light" w:hAnsi="Arial Nova Light" w:cstheme="minorBidi"/>
              <w:noProof/>
            </w:rPr>
          </w:pPr>
          <w:hyperlink w:anchor="_Toc24820613" w:history="1">
            <w:r w:rsidR="008B2B89" w:rsidRPr="00144EE2">
              <w:rPr>
                <w:rStyle w:val="-"/>
                <w:rFonts w:ascii="Arial Nova Light" w:hAnsi="Arial Nova Light"/>
                <w:noProof/>
              </w:rPr>
              <w:t>Συμπεράσματα</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_Toc24820613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89</w:t>
            </w:r>
            <w:r w:rsidR="008B2B89" w:rsidRPr="00144EE2">
              <w:rPr>
                <w:rFonts w:ascii="Arial Nova Light" w:hAnsi="Arial Nova Light"/>
                <w:noProof/>
                <w:webHidden/>
              </w:rPr>
              <w:fldChar w:fldCharType="end"/>
            </w:r>
          </w:hyperlink>
        </w:p>
        <w:p w:rsidR="008B2B89" w:rsidRPr="00144EE2" w:rsidRDefault="00FF56F7" w:rsidP="008B2B89">
          <w:pPr>
            <w:pStyle w:val="11"/>
            <w:tabs>
              <w:tab w:val="right" w:leader="dot" w:pos="8296"/>
            </w:tabs>
            <w:rPr>
              <w:rFonts w:ascii="Arial Nova Light" w:hAnsi="Arial Nova Light" w:cstheme="minorBidi"/>
              <w:noProof/>
            </w:rPr>
          </w:pPr>
          <w:hyperlink w:anchor="_Toc24820614" w:history="1">
            <w:r w:rsidR="008B2B89" w:rsidRPr="00144EE2">
              <w:rPr>
                <w:rStyle w:val="-"/>
                <w:rFonts w:ascii="Arial Nova Light" w:hAnsi="Arial Nova Light"/>
                <w:noProof/>
              </w:rPr>
              <w:t>Βιβλιογραφία</w:t>
            </w:r>
            <w:r w:rsidR="008B2B89" w:rsidRPr="00144EE2">
              <w:rPr>
                <w:rFonts w:ascii="Arial Nova Light" w:hAnsi="Arial Nova Light"/>
                <w:noProof/>
                <w:webHidden/>
              </w:rPr>
              <w:tab/>
            </w:r>
            <w:r w:rsidR="008B2B89" w:rsidRPr="00144EE2">
              <w:rPr>
                <w:rFonts w:ascii="Arial Nova Light" w:hAnsi="Arial Nova Light"/>
                <w:noProof/>
                <w:webHidden/>
              </w:rPr>
              <w:fldChar w:fldCharType="begin"/>
            </w:r>
            <w:r w:rsidR="008B2B89" w:rsidRPr="00144EE2">
              <w:rPr>
                <w:rFonts w:ascii="Arial Nova Light" w:hAnsi="Arial Nova Light"/>
                <w:noProof/>
                <w:webHidden/>
              </w:rPr>
              <w:instrText xml:space="preserve"> PAGEREF _Toc24820614 \h </w:instrText>
            </w:r>
            <w:r w:rsidR="008B2B89" w:rsidRPr="00144EE2">
              <w:rPr>
                <w:rFonts w:ascii="Arial Nova Light" w:hAnsi="Arial Nova Light"/>
                <w:noProof/>
                <w:webHidden/>
              </w:rPr>
            </w:r>
            <w:r w:rsidR="008B2B89" w:rsidRPr="00144EE2">
              <w:rPr>
                <w:rFonts w:ascii="Arial Nova Light" w:hAnsi="Arial Nova Light"/>
                <w:noProof/>
                <w:webHidden/>
              </w:rPr>
              <w:fldChar w:fldCharType="separate"/>
            </w:r>
            <w:r w:rsidR="008B2B89" w:rsidRPr="00144EE2">
              <w:rPr>
                <w:rFonts w:ascii="Arial Nova Light" w:hAnsi="Arial Nova Light"/>
                <w:noProof/>
                <w:webHidden/>
              </w:rPr>
              <w:t>90</w:t>
            </w:r>
            <w:r w:rsidR="008B2B89" w:rsidRPr="00144EE2">
              <w:rPr>
                <w:rFonts w:ascii="Arial Nova Light" w:hAnsi="Arial Nova Light"/>
                <w:noProof/>
                <w:webHidden/>
              </w:rPr>
              <w:fldChar w:fldCharType="end"/>
            </w:r>
          </w:hyperlink>
        </w:p>
        <w:p w:rsidR="008B2B89" w:rsidRDefault="008B2B89" w:rsidP="008B2B89">
          <w:r w:rsidRPr="00144EE2">
            <w:rPr>
              <w:rFonts w:ascii="Arial Nova Light" w:hAnsi="Arial Nova Light"/>
              <w:b/>
              <w:bCs/>
            </w:rPr>
            <w:fldChar w:fldCharType="end"/>
          </w:r>
        </w:p>
      </w:sdtContent>
    </w:sdt>
    <w:p w:rsidR="008B2B89" w:rsidRDefault="008B2B89" w:rsidP="008B2B89">
      <w:pPr>
        <w:rPr>
          <w:rFonts w:asciiTheme="majorHAnsi" w:eastAsiaTheme="majorEastAsia" w:hAnsiTheme="majorHAnsi" w:cstheme="majorBidi"/>
          <w:color w:val="2F5496" w:themeColor="accent1" w:themeShade="BF"/>
          <w:sz w:val="32"/>
          <w:szCs w:val="32"/>
        </w:rPr>
      </w:pPr>
      <w:r>
        <w:br w:type="page"/>
      </w:r>
    </w:p>
    <w:p w:rsidR="008B2B89" w:rsidRDefault="008B2B89" w:rsidP="008B2B89">
      <w:pPr>
        <w:pStyle w:val="1"/>
      </w:pPr>
      <w:bookmarkStart w:id="3" w:name="_Toc24820587"/>
      <w:bookmarkStart w:id="4" w:name="_Ref24821417"/>
      <w:bookmarkStart w:id="5" w:name="_Ref24821418"/>
      <w:bookmarkStart w:id="6" w:name="_Ref24821442"/>
      <w:bookmarkStart w:id="7" w:name="_Ref24821655"/>
      <w:bookmarkStart w:id="8" w:name="_Ref24821718"/>
      <w:bookmarkStart w:id="9" w:name="_Ref24822869"/>
      <w:r>
        <w:lastRenderedPageBreak/>
        <w:t>Περίληψη</w:t>
      </w:r>
      <w:bookmarkEnd w:id="3"/>
      <w:bookmarkEnd w:id="4"/>
      <w:bookmarkEnd w:id="5"/>
      <w:bookmarkEnd w:id="6"/>
      <w:bookmarkEnd w:id="7"/>
      <w:bookmarkEnd w:id="8"/>
      <w:bookmarkEnd w:id="9"/>
    </w:p>
    <w:p w:rsidR="008B2B89" w:rsidRPr="00657983" w:rsidRDefault="008B2B89" w:rsidP="008B2B89">
      <w:pPr>
        <w:rPr>
          <w:rFonts w:ascii="Arial Nova Light" w:hAnsi="Arial Nova Light" w:cstheme="minorHAnsi"/>
          <w:sz w:val="24"/>
          <w:szCs w:val="24"/>
        </w:rPr>
      </w:pPr>
    </w:p>
    <w:p w:rsidR="008B2B89" w:rsidRPr="006B1AD1" w:rsidRDefault="008B2B89" w:rsidP="008B2B89">
      <w:pPr>
        <w:jc w:val="both"/>
        <w:rPr>
          <w:rFonts w:ascii="Arial Nova Light" w:hAnsi="Arial Nova Light" w:cstheme="minorHAnsi"/>
          <w:sz w:val="24"/>
          <w:szCs w:val="24"/>
        </w:rPr>
      </w:pPr>
      <w:r w:rsidRPr="006B1AD1">
        <w:rPr>
          <w:rFonts w:ascii="Arial Nova Light" w:hAnsi="Arial Nova Light" w:cstheme="minorHAnsi"/>
          <w:sz w:val="24"/>
          <w:szCs w:val="24"/>
        </w:rPr>
        <w:t>Το οξείδιο του δημητρίου (</w:t>
      </w:r>
      <w:r w:rsidRPr="006B1AD1">
        <w:rPr>
          <w:rFonts w:ascii="Arial Nova Light" w:hAnsi="Arial Nova Light" w:cstheme="minorHAnsi"/>
          <w:sz w:val="24"/>
          <w:szCs w:val="24"/>
          <w:lang w:val="en-US"/>
        </w:rPr>
        <w:t>Ce</w:t>
      </w:r>
      <w:r w:rsidRPr="006B1AD1">
        <w:rPr>
          <w:rFonts w:ascii="Arial Nova Light" w:hAnsi="Arial Nova Light" w:cstheme="minorHAnsi"/>
          <w:sz w:val="24"/>
          <w:szCs w:val="24"/>
        </w:rPr>
        <w:t>Ο</w:t>
      </w:r>
      <w:r w:rsidRPr="006B1AD1">
        <w:rPr>
          <w:rFonts w:ascii="Arial Nova Light" w:hAnsi="Arial Nova Light" w:cstheme="minorHAnsi"/>
          <w:sz w:val="24"/>
          <w:szCs w:val="24"/>
          <w:vertAlign w:val="subscript"/>
        </w:rPr>
        <w:t>2</w:t>
      </w:r>
      <w:r w:rsidRPr="006B1AD1">
        <w:rPr>
          <w:rFonts w:ascii="Arial Nova Light" w:hAnsi="Arial Nova Light" w:cstheme="minorHAnsi"/>
          <w:sz w:val="24"/>
          <w:szCs w:val="24"/>
        </w:rPr>
        <w:t>) έχει χρησιμοποιηθεί ευρέως σε πληθώρα καταλυτικών διεργασιών λόγω των μοναδικών οξειδοαναγωγικών του ιδιοτήτων, της μεγάλης ικανότητας αποθήκευσης και κινητικότητας οξυγόνου. Ιδιαίτερης σημασίας κρίνεται η ανάπτυξη υλικών σε επίπεδο νανο-κλίμακας, καθώς η κατάλληλη τροποποίηση του σχήματος και του μεγέθους των νανο-σωματιδίων δημητρίας μπορεί να οδηγήσει σε σημαντικές αλλαγές στις δομικές και οξειδοαναγωγικές</w:t>
      </w:r>
      <w:r>
        <w:rPr>
          <w:rFonts w:ascii="Arial Nova Light" w:hAnsi="Arial Nova Light" w:cstheme="minorHAnsi"/>
          <w:sz w:val="24"/>
          <w:szCs w:val="24"/>
        </w:rPr>
        <w:t xml:space="preserve"> της</w:t>
      </w:r>
      <w:r w:rsidRPr="006B1AD1">
        <w:rPr>
          <w:rFonts w:ascii="Arial Nova Light" w:hAnsi="Arial Nova Light" w:cstheme="minorHAnsi"/>
          <w:sz w:val="24"/>
          <w:szCs w:val="24"/>
        </w:rPr>
        <w:t xml:space="preserve"> ιδιότητες και κατ’ επέκταση στη</w:t>
      </w:r>
      <w:r>
        <w:rPr>
          <w:rFonts w:ascii="Arial Nova Light" w:hAnsi="Arial Nova Light" w:cstheme="minorHAnsi"/>
          <w:sz w:val="24"/>
          <w:szCs w:val="24"/>
        </w:rPr>
        <w:t>ν</w:t>
      </w:r>
      <w:r w:rsidRPr="006B1AD1">
        <w:rPr>
          <w:rFonts w:ascii="Arial Nova Light" w:hAnsi="Arial Nova Light" w:cstheme="minorHAnsi"/>
          <w:sz w:val="24"/>
          <w:szCs w:val="24"/>
        </w:rPr>
        <w:t xml:space="preserve"> καταλυτική </w:t>
      </w:r>
      <w:r>
        <w:rPr>
          <w:rFonts w:ascii="Arial Nova Light" w:hAnsi="Arial Nova Light" w:cstheme="minorHAnsi"/>
          <w:sz w:val="24"/>
          <w:szCs w:val="24"/>
        </w:rPr>
        <w:t xml:space="preserve">της </w:t>
      </w:r>
      <w:r w:rsidRPr="006B1AD1">
        <w:rPr>
          <w:rFonts w:ascii="Arial Nova Light" w:hAnsi="Arial Nova Light" w:cstheme="minorHAnsi"/>
          <w:sz w:val="24"/>
          <w:szCs w:val="24"/>
        </w:rPr>
        <w:t>συμπεριφορά. Το CeO</w:t>
      </w:r>
      <w:r w:rsidRPr="006B1AD1">
        <w:rPr>
          <w:rFonts w:ascii="Arial Nova Light" w:hAnsi="Arial Nova Light" w:cstheme="minorHAnsi"/>
          <w:sz w:val="24"/>
          <w:szCs w:val="24"/>
          <w:vertAlign w:val="subscript"/>
        </w:rPr>
        <w:t>2</w:t>
      </w:r>
      <w:r w:rsidRPr="006B1AD1">
        <w:rPr>
          <w:rFonts w:ascii="Arial Nova Light" w:hAnsi="Arial Nova Light" w:cstheme="minorHAnsi"/>
          <w:sz w:val="24"/>
          <w:szCs w:val="24"/>
        </w:rPr>
        <w:t>, καθώς και τα βασισμένα σε αυτό μικτά οξείδια, έχουν βρει εκτεταμένη εφαρμογή στους τριοδικούς καταλυτικούς μετατροπείς, τις κυψέλες καυσίμου, καθώς επίσης σε αντιδράσεις οξείδωσης (π.χ. οξείδωση του μονοξειδίου του άνθρακα), αναγωγής οξειδίων του αζώτου (π.χ. ΝΟ</w:t>
      </w:r>
      <w:r w:rsidRPr="006B1AD1">
        <w:rPr>
          <w:rFonts w:ascii="Arial Nova Light" w:hAnsi="Arial Nova Light" w:cstheme="minorHAnsi"/>
          <w:sz w:val="24"/>
          <w:szCs w:val="24"/>
          <w:lang w:val="en-US"/>
        </w:rPr>
        <w:t>x</w:t>
      </w:r>
      <w:r w:rsidRPr="006B1AD1">
        <w:rPr>
          <w:rFonts w:ascii="Arial Nova Light" w:hAnsi="Arial Nova Light" w:cstheme="minorHAnsi"/>
          <w:sz w:val="24"/>
          <w:szCs w:val="24"/>
        </w:rPr>
        <w:t>, Ν</w:t>
      </w:r>
      <w:r w:rsidRPr="006B1AD1">
        <w:rPr>
          <w:rFonts w:ascii="Arial Nova Light" w:hAnsi="Arial Nova Light" w:cstheme="minorHAnsi"/>
          <w:sz w:val="24"/>
          <w:szCs w:val="24"/>
          <w:vertAlign w:val="subscript"/>
        </w:rPr>
        <w:t>2</w:t>
      </w:r>
      <w:r w:rsidRPr="006B1AD1">
        <w:rPr>
          <w:rFonts w:ascii="Arial Nova Light" w:hAnsi="Arial Nova Light" w:cstheme="minorHAnsi"/>
          <w:sz w:val="24"/>
          <w:szCs w:val="24"/>
        </w:rPr>
        <w:t>Ο) και σε διεργασίες αναμόρφωσης υδρογονανθράκων ή οξυγονούχων ενώσεων. Η προσθήκη δομικών ενισχυτών, όπως το οξείδιο του τιτανίου (TiO</w:t>
      </w:r>
      <w:r w:rsidRPr="006B1AD1">
        <w:rPr>
          <w:rFonts w:ascii="Arial Nova Light" w:hAnsi="Arial Nova Light" w:cstheme="minorHAnsi"/>
          <w:sz w:val="24"/>
          <w:szCs w:val="24"/>
          <w:vertAlign w:val="subscript"/>
        </w:rPr>
        <w:t>2</w:t>
      </w:r>
      <w:r w:rsidRPr="006B1AD1">
        <w:rPr>
          <w:rFonts w:ascii="Arial Nova Light" w:hAnsi="Arial Nova Light" w:cstheme="minorHAnsi"/>
          <w:sz w:val="24"/>
          <w:szCs w:val="24"/>
        </w:rPr>
        <w:t>) στη δημητρία μπορεί να επηρεάσει σημαντικά τα φυσικοχημικά και οξειδοαναγωγικά της χαρακτηριστικά και κατ’ επέκταση τη</w:t>
      </w:r>
      <w:r>
        <w:rPr>
          <w:rFonts w:ascii="Arial Nova Light" w:hAnsi="Arial Nova Light" w:cstheme="minorHAnsi"/>
          <w:sz w:val="24"/>
          <w:szCs w:val="24"/>
        </w:rPr>
        <w:t>ν</w:t>
      </w:r>
      <w:r w:rsidRPr="006B1AD1">
        <w:rPr>
          <w:rFonts w:ascii="Arial Nova Light" w:hAnsi="Arial Nova Light" w:cstheme="minorHAnsi"/>
          <w:sz w:val="24"/>
          <w:szCs w:val="24"/>
        </w:rPr>
        <w:t xml:space="preserve"> καταλυτική </w:t>
      </w:r>
      <w:r>
        <w:rPr>
          <w:rFonts w:ascii="Arial Nova Light" w:hAnsi="Arial Nova Light" w:cstheme="minorHAnsi"/>
          <w:sz w:val="24"/>
          <w:szCs w:val="24"/>
        </w:rPr>
        <w:t xml:space="preserve">της </w:t>
      </w:r>
      <w:r w:rsidRPr="006B1AD1">
        <w:rPr>
          <w:rFonts w:ascii="Arial Nova Light" w:hAnsi="Arial Nova Light" w:cstheme="minorHAnsi"/>
          <w:sz w:val="24"/>
          <w:szCs w:val="24"/>
        </w:rPr>
        <w:t>συμπεριφορά. Για την ακρίβεια, τα μικτά οξείδια CeO</w:t>
      </w:r>
      <w:r w:rsidRPr="006B1AD1">
        <w:rPr>
          <w:rFonts w:ascii="Arial Nova Light" w:hAnsi="Arial Nova Light" w:cstheme="minorHAnsi"/>
          <w:sz w:val="24"/>
          <w:szCs w:val="24"/>
          <w:vertAlign w:val="subscript"/>
        </w:rPr>
        <w:t>2</w:t>
      </w:r>
      <w:r w:rsidRPr="006B1AD1">
        <w:rPr>
          <w:rFonts w:ascii="Arial Nova Light" w:hAnsi="Arial Nova Light" w:cstheme="minorHAnsi"/>
          <w:sz w:val="24"/>
          <w:szCs w:val="24"/>
        </w:rPr>
        <w:t>-TiO</w:t>
      </w:r>
      <w:r w:rsidRPr="006B1AD1">
        <w:rPr>
          <w:rFonts w:ascii="Arial Nova Light" w:hAnsi="Arial Nova Light" w:cstheme="minorHAnsi"/>
          <w:sz w:val="24"/>
          <w:szCs w:val="24"/>
          <w:vertAlign w:val="subscript"/>
        </w:rPr>
        <w:t>2</w:t>
      </w:r>
      <w:r w:rsidRPr="006B1AD1">
        <w:rPr>
          <w:rFonts w:ascii="Arial Nova Light" w:hAnsi="Arial Nova Light" w:cstheme="minorHAnsi"/>
          <w:sz w:val="24"/>
          <w:szCs w:val="24"/>
        </w:rPr>
        <w:t xml:space="preserve"> έχουν μελετηθεί ως προς την απομάκρυνση των πτητικών οργανικών ενώσεων (</w:t>
      </w:r>
      <w:r>
        <w:rPr>
          <w:rFonts w:ascii="Arial Nova Light" w:hAnsi="Arial Nova Light" w:cstheme="minorHAnsi"/>
          <w:sz w:val="24"/>
          <w:szCs w:val="24"/>
          <w:lang w:val="en-US"/>
        </w:rPr>
        <w:t>Volatile</w:t>
      </w:r>
      <w:r w:rsidRPr="00AA4A3A">
        <w:rPr>
          <w:rFonts w:ascii="Arial Nova Light" w:hAnsi="Arial Nova Light" w:cstheme="minorHAnsi"/>
          <w:sz w:val="24"/>
          <w:szCs w:val="24"/>
        </w:rPr>
        <w:t xml:space="preserve"> </w:t>
      </w:r>
      <w:r>
        <w:rPr>
          <w:rFonts w:ascii="Arial Nova Light" w:hAnsi="Arial Nova Light" w:cstheme="minorHAnsi"/>
          <w:sz w:val="24"/>
          <w:szCs w:val="24"/>
          <w:lang w:val="en-US"/>
        </w:rPr>
        <w:t>Organic</w:t>
      </w:r>
      <w:r w:rsidRPr="00AA4A3A">
        <w:rPr>
          <w:rFonts w:ascii="Arial Nova Light" w:hAnsi="Arial Nova Light" w:cstheme="minorHAnsi"/>
          <w:sz w:val="24"/>
          <w:szCs w:val="24"/>
        </w:rPr>
        <w:t xml:space="preserve"> </w:t>
      </w:r>
      <w:r>
        <w:rPr>
          <w:rFonts w:ascii="Arial Nova Light" w:hAnsi="Arial Nova Light" w:cstheme="minorHAnsi"/>
          <w:sz w:val="24"/>
          <w:szCs w:val="24"/>
          <w:lang w:val="en-US"/>
        </w:rPr>
        <w:t>Compounds</w:t>
      </w:r>
      <w:r w:rsidRPr="00AA4A3A">
        <w:rPr>
          <w:rFonts w:ascii="Arial Nova Light" w:hAnsi="Arial Nova Light" w:cstheme="minorHAnsi"/>
          <w:sz w:val="24"/>
          <w:szCs w:val="24"/>
        </w:rPr>
        <w:t xml:space="preserve">, </w:t>
      </w:r>
      <w:r w:rsidRPr="006B1AD1">
        <w:rPr>
          <w:rFonts w:ascii="Arial Nova Light" w:hAnsi="Arial Nova Light" w:cstheme="minorHAnsi"/>
          <w:sz w:val="24"/>
          <w:szCs w:val="24"/>
          <w:lang w:val="en-US"/>
        </w:rPr>
        <w:t>VOCs</w:t>
      </w:r>
      <w:r w:rsidRPr="006B1AD1">
        <w:rPr>
          <w:rFonts w:ascii="Arial Nova Light" w:hAnsi="Arial Nova Light" w:cstheme="minorHAnsi"/>
          <w:sz w:val="24"/>
          <w:szCs w:val="24"/>
        </w:rPr>
        <w:t xml:space="preserve">), τη μερική οξείδωση του μεθανίου, την αναμόρφωση αιθανόλης με ατμό και ως προς τη χαμηλής θερμοκρασίας οξείδωση του </w:t>
      </w:r>
      <w:r>
        <w:rPr>
          <w:rFonts w:ascii="Arial Nova Light" w:hAnsi="Arial Nova Light" w:cstheme="minorHAnsi"/>
          <w:sz w:val="24"/>
          <w:szCs w:val="24"/>
        </w:rPr>
        <w:t>μονοξειδίου του άνθρακα (</w:t>
      </w:r>
      <w:r w:rsidRPr="006B1AD1">
        <w:rPr>
          <w:rFonts w:ascii="Arial Nova Light" w:hAnsi="Arial Nova Light" w:cstheme="minorHAnsi"/>
          <w:sz w:val="24"/>
          <w:szCs w:val="24"/>
          <w:lang w:val="en-US"/>
        </w:rPr>
        <w:t>CO</w:t>
      </w:r>
      <w:r>
        <w:rPr>
          <w:rFonts w:ascii="Arial Nova Light" w:hAnsi="Arial Nova Light" w:cstheme="minorHAnsi"/>
          <w:sz w:val="24"/>
          <w:szCs w:val="24"/>
        </w:rPr>
        <w:t>) καθώς και σε φωτοκαταλυτικές διεργασίες</w:t>
      </w:r>
      <w:r w:rsidRPr="006B1AD1">
        <w:rPr>
          <w:rFonts w:ascii="Arial Nova Light" w:hAnsi="Arial Nova Light" w:cstheme="minorHAnsi"/>
          <w:sz w:val="24"/>
          <w:szCs w:val="24"/>
        </w:rPr>
        <w:t>.</w:t>
      </w:r>
    </w:p>
    <w:p w:rsidR="008B2B89" w:rsidRPr="006B1AD1" w:rsidRDefault="008B2B89" w:rsidP="008B2B89">
      <w:pPr>
        <w:jc w:val="both"/>
        <w:rPr>
          <w:rFonts w:ascii="Arial Nova Light" w:hAnsi="Arial Nova Light" w:cstheme="minorHAnsi"/>
          <w:sz w:val="24"/>
          <w:szCs w:val="24"/>
        </w:rPr>
      </w:pPr>
    </w:p>
    <w:p w:rsidR="008B2B89" w:rsidRPr="000F63DB" w:rsidRDefault="008B2B89" w:rsidP="008B2B89">
      <w:pPr>
        <w:jc w:val="both"/>
        <w:rPr>
          <w:rFonts w:ascii="Arial Nova Light" w:hAnsi="Arial Nova Light" w:cstheme="minorHAnsi"/>
          <w:sz w:val="24"/>
          <w:szCs w:val="24"/>
        </w:rPr>
      </w:pPr>
      <w:r w:rsidRPr="006B1AD1">
        <w:rPr>
          <w:rFonts w:ascii="Arial Nova Light" w:hAnsi="Arial Nova Light" w:cstheme="minorHAnsi"/>
          <w:sz w:val="24"/>
          <w:szCs w:val="24"/>
        </w:rPr>
        <w:t>Συγκεκριμένα, έχουν αναπτυχθεί διάφορες μέθοδοι για τη σύνθεση μικτών οξειδίων CeO</w:t>
      </w:r>
      <w:r w:rsidRPr="006B1AD1">
        <w:rPr>
          <w:rFonts w:ascii="Arial Nova Light" w:hAnsi="Arial Nova Light" w:cstheme="minorHAnsi"/>
          <w:sz w:val="24"/>
          <w:szCs w:val="24"/>
          <w:vertAlign w:val="subscript"/>
        </w:rPr>
        <w:t>2</w:t>
      </w:r>
      <w:r w:rsidRPr="006B1AD1">
        <w:rPr>
          <w:rFonts w:ascii="Arial Nova Light" w:hAnsi="Arial Nova Light" w:cstheme="minorHAnsi"/>
          <w:sz w:val="24"/>
          <w:szCs w:val="24"/>
        </w:rPr>
        <w:t>-TiO</w:t>
      </w:r>
      <w:r w:rsidRPr="006B1AD1">
        <w:rPr>
          <w:rFonts w:ascii="Arial Nova Light" w:hAnsi="Arial Nova Light" w:cstheme="minorHAnsi"/>
          <w:sz w:val="24"/>
          <w:szCs w:val="24"/>
          <w:vertAlign w:val="subscript"/>
        </w:rPr>
        <w:t>2</w:t>
      </w:r>
      <w:r w:rsidRPr="006B1AD1">
        <w:rPr>
          <w:rFonts w:ascii="Arial Nova Light" w:hAnsi="Arial Nova Light" w:cstheme="minorHAnsi"/>
          <w:sz w:val="24"/>
          <w:szCs w:val="24"/>
        </w:rPr>
        <w:t>, όπως η υδροθερμική μέθοδος, η καταβύθιση, η μέθοδος λύματος-πηκτώματος (</w:t>
      </w:r>
      <w:proofErr w:type="spellStart"/>
      <w:r w:rsidRPr="006B1AD1">
        <w:rPr>
          <w:rFonts w:ascii="Arial Nova Light" w:hAnsi="Arial Nova Light" w:cstheme="minorHAnsi"/>
          <w:sz w:val="24"/>
          <w:szCs w:val="24"/>
        </w:rPr>
        <w:t>sol-gel</w:t>
      </w:r>
      <w:proofErr w:type="spellEnd"/>
      <w:r w:rsidRPr="006B1AD1">
        <w:rPr>
          <w:rFonts w:ascii="Arial Nova Light" w:hAnsi="Arial Nova Light" w:cstheme="minorHAnsi"/>
          <w:sz w:val="24"/>
          <w:szCs w:val="24"/>
        </w:rPr>
        <w:t xml:space="preserve">), ο εμποτισμός κ.ά. Η μέθοδος σύνθεσης μπορεί να επηρεάσει τα </w:t>
      </w:r>
      <w:r>
        <w:rPr>
          <w:rFonts w:ascii="Arial Nova Light" w:hAnsi="Arial Nova Light" w:cstheme="minorHAnsi"/>
          <w:sz w:val="24"/>
          <w:szCs w:val="24"/>
        </w:rPr>
        <w:t>δομικά</w:t>
      </w:r>
      <w:r w:rsidRPr="006B1AD1">
        <w:rPr>
          <w:rFonts w:ascii="Arial Nova Light" w:hAnsi="Arial Nova Light" w:cstheme="minorHAnsi"/>
          <w:sz w:val="24"/>
          <w:szCs w:val="24"/>
        </w:rPr>
        <w:t xml:space="preserve">, οξειδοαναγωγικά και μορφολογικά </w:t>
      </w:r>
      <w:r>
        <w:rPr>
          <w:rFonts w:ascii="Arial Nova Light" w:hAnsi="Arial Nova Light" w:cstheme="minorHAnsi"/>
          <w:sz w:val="24"/>
          <w:szCs w:val="24"/>
        </w:rPr>
        <w:t xml:space="preserve">(π.χ. ράβδοι, κύβοι, πολύεδρα, κ.ά.) </w:t>
      </w:r>
      <w:r w:rsidRPr="006B1AD1">
        <w:rPr>
          <w:rFonts w:ascii="Arial Nova Light" w:hAnsi="Arial Nova Light" w:cstheme="minorHAnsi"/>
          <w:sz w:val="24"/>
          <w:szCs w:val="24"/>
        </w:rPr>
        <w:t>χαρακτηριστικά των οξειδίων</w:t>
      </w:r>
      <w:r>
        <w:rPr>
          <w:rFonts w:ascii="Arial Nova Light" w:hAnsi="Arial Nova Light" w:cstheme="minorHAnsi"/>
          <w:sz w:val="24"/>
          <w:szCs w:val="24"/>
        </w:rPr>
        <w:t>, οδηγώντας, εν τέλει, σε</w:t>
      </w:r>
      <w:r w:rsidRPr="006B1AD1">
        <w:rPr>
          <w:rFonts w:ascii="Arial Nova Light" w:hAnsi="Arial Nova Light" w:cstheme="minorHAnsi"/>
          <w:sz w:val="24"/>
          <w:szCs w:val="24"/>
        </w:rPr>
        <w:t xml:space="preserve"> </w:t>
      </w:r>
      <w:r>
        <w:rPr>
          <w:rFonts w:ascii="Arial Nova Light" w:hAnsi="Arial Nova Light" w:cstheme="minorHAnsi"/>
          <w:sz w:val="24"/>
          <w:szCs w:val="24"/>
        </w:rPr>
        <w:t>διαφορετική καταλυτική ενεργότητα.</w:t>
      </w:r>
    </w:p>
    <w:p w:rsidR="008B2B89" w:rsidRPr="006B1AD1" w:rsidRDefault="008B2B89" w:rsidP="008B2B89">
      <w:pPr>
        <w:jc w:val="both"/>
        <w:rPr>
          <w:rFonts w:ascii="Arial Nova Light" w:hAnsi="Arial Nova Light" w:cstheme="minorHAnsi"/>
          <w:sz w:val="24"/>
          <w:szCs w:val="24"/>
        </w:rPr>
      </w:pPr>
    </w:p>
    <w:p w:rsidR="008B2B89" w:rsidRPr="006B1AD1" w:rsidRDefault="008B2B89" w:rsidP="008B2B89">
      <w:pPr>
        <w:jc w:val="both"/>
        <w:rPr>
          <w:rFonts w:ascii="Arial Nova Light" w:hAnsi="Arial Nova Light" w:cstheme="minorHAnsi"/>
          <w:sz w:val="24"/>
          <w:szCs w:val="24"/>
        </w:rPr>
      </w:pPr>
      <w:r w:rsidRPr="006B1AD1">
        <w:rPr>
          <w:rFonts w:ascii="Arial Nova Light" w:hAnsi="Arial Nova Light" w:cstheme="minorHAnsi"/>
          <w:sz w:val="24"/>
          <w:szCs w:val="24"/>
          <w:lang w:val="en-US"/>
        </w:rPr>
        <w:t>H</w:t>
      </w:r>
      <w:r w:rsidRPr="006B1AD1">
        <w:rPr>
          <w:rFonts w:ascii="Arial Nova Light" w:hAnsi="Arial Nova Light" w:cstheme="minorHAnsi"/>
          <w:sz w:val="24"/>
          <w:szCs w:val="24"/>
        </w:rPr>
        <w:t xml:space="preserve"> παρούσα διπλωματική εργασία έχει ως στόχο να παρουσιάσει το</w:t>
      </w:r>
      <w:r>
        <w:rPr>
          <w:rFonts w:ascii="Arial Nova Light" w:hAnsi="Arial Nova Light" w:cstheme="minorHAnsi"/>
          <w:sz w:val="24"/>
          <w:szCs w:val="24"/>
        </w:rPr>
        <w:t>ν</w:t>
      </w:r>
      <w:r w:rsidRPr="006B1AD1">
        <w:rPr>
          <w:rFonts w:ascii="Arial Nova Light" w:hAnsi="Arial Nova Light" w:cstheme="minorHAnsi"/>
          <w:sz w:val="24"/>
          <w:szCs w:val="24"/>
        </w:rPr>
        <w:t xml:space="preserve"> ρόλο των μικτών οξειδίων δημητρίας-τιτ</w:t>
      </w:r>
      <w:r>
        <w:rPr>
          <w:rFonts w:ascii="Arial Nova Light" w:hAnsi="Arial Nova Light" w:cstheme="minorHAnsi"/>
          <w:sz w:val="24"/>
          <w:szCs w:val="24"/>
        </w:rPr>
        <w:t>α</w:t>
      </w:r>
      <w:r w:rsidRPr="006B1AD1">
        <w:rPr>
          <w:rFonts w:ascii="Arial Nova Light" w:hAnsi="Arial Nova Light" w:cstheme="minorHAnsi"/>
          <w:sz w:val="24"/>
          <w:szCs w:val="24"/>
        </w:rPr>
        <w:t>ν</w:t>
      </w:r>
      <w:r>
        <w:rPr>
          <w:rFonts w:ascii="Arial Nova Light" w:hAnsi="Arial Nova Light" w:cstheme="minorHAnsi"/>
          <w:sz w:val="24"/>
          <w:szCs w:val="24"/>
        </w:rPr>
        <w:t>ί</w:t>
      </w:r>
      <w:r w:rsidRPr="006B1AD1">
        <w:rPr>
          <w:rFonts w:ascii="Arial Nova Light" w:hAnsi="Arial Nova Light" w:cstheme="minorHAnsi"/>
          <w:sz w:val="24"/>
          <w:szCs w:val="24"/>
        </w:rPr>
        <w:t xml:space="preserve">ας </w:t>
      </w:r>
      <w:r>
        <w:rPr>
          <w:rFonts w:ascii="Arial Nova Light" w:hAnsi="Arial Nova Light" w:cstheme="minorHAnsi"/>
          <w:sz w:val="24"/>
          <w:szCs w:val="24"/>
        </w:rPr>
        <w:t>σε διάφορες</w:t>
      </w:r>
      <w:r w:rsidRPr="006B1AD1">
        <w:rPr>
          <w:rFonts w:ascii="Arial Nova Light" w:hAnsi="Arial Nova Light" w:cstheme="minorHAnsi"/>
          <w:sz w:val="24"/>
          <w:szCs w:val="24"/>
        </w:rPr>
        <w:t xml:space="preserve"> καταλυτικές εφαρμογές, δίνοντας έμφαση στις μεθόδους σύνθεσης των μικτών οξειδίων. </w:t>
      </w:r>
      <w:r>
        <w:rPr>
          <w:rFonts w:ascii="Arial Nova Light" w:hAnsi="Arial Nova Light" w:cstheme="minorHAnsi"/>
          <w:sz w:val="24"/>
          <w:szCs w:val="24"/>
        </w:rPr>
        <w:t>Επιπλέον</w:t>
      </w:r>
      <w:r w:rsidRPr="006B1AD1">
        <w:rPr>
          <w:rFonts w:ascii="Arial Nova Light" w:hAnsi="Arial Nova Light" w:cstheme="minorHAnsi"/>
          <w:sz w:val="24"/>
          <w:szCs w:val="24"/>
        </w:rPr>
        <w:t xml:space="preserve">, </w:t>
      </w:r>
      <w:r>
        <w:rPr>
          <w:rFonts w:ascii="Arial Nova Light" w:hAnsi="Arial Nova Light" w:cstheme="minorHAnsi"/>
          <w:sz w:val="24"/>
          <w:szCs w:val="24"/>
        </w:rPr>
        <w:t>σε πειραματικό επίπεδο, αναπτύχθηκαν</w:t>
      </w:r>
      <w:r w:rsidRPr="006B1AD1">
        <w:rPr>
          <w:rFonts w:ascii="Arial Nova Light" w:hAnsi="Arial Nova Light" w:cstheme="minorHAnsi"/>
          <w:sz w:val="24"/>
          <w:szCs w:val="24"/>
        </w:rPr>
        <w:t xml:space="preserve"> </w:t>
      </w:r>
      <w:r>
        <w:rPr>
          <w:rFonts w:ascii="Arial Nova Light" w:hAnsi="Arial Nova Light" w:cstheme="minorHAnsi"/>
          <w:sz w:val="24"/>
          <w:szCs w:val="24"/>
        </w:rPr>
        <w:t>νανο-</w:t>
      </w:r>
      <w:r w:rsidRPr="006B1AD1">
        <w:rPr>
          <w:rFonts w:ascii="Arial Nova Light" w:hAnsi="Arial Nova Light" w:cstheme="minorHAnsi"/>
          <w:sz w:val="24"/>
          <w:szCs w:val="24"/>
        </w:rPr>
        <w:t>υλικά CeO</w:t>
      </w:r>
      <w:r w:rsidRPr="006B1AD1">
        <w:rPr>
          <w:rFonts w:ascii="Arial Nova Light" w:hAnsi="Arial Nova Light" w:cstheme="minorHAnsi"/>
          <w:sz w:val="24"/>
          <w:szCs w:val="24"/>
          <w:vertAlign w:val="subscript"/>
        </w:rPr>
        <w:t>2</w:t>
      </w:r>
      <w:r w:rsidRPr="006B1AD1">
        <w:rPr>
          <w:rFonts w:ascii="Arial Nova Light" w:hAnsi="Arial Nova Light" w:cstheme="minorHAnsi"/>
          <w:sz w:val="24"/>
          <w:szCs w:val="24"/>
        </w:rPr>
        <w:t>-TiO</w:t>
      </w:r>
      <w:r w:rsidRPr="006B1AD1">
        <w:rPr>
          <w:rFonts w:ascii="Arial Nova Light" w:hAnsi="Arial Nova Light" w:cstheme="minorHAnsi"/>
          <w:sz w:val="24"/>
          <w:szCs w:val="24"/>
          <w:vertAlign w:val="subscript"/>
        </w:rPr>
        <w:t>2</w:t>
      </w:r>
      <w:r w:rsidRPr="006B1AD1">
        <w:rPr>
          <w:rFonts w:ascii="Arial Nova Light" w:hAnsi="Arial Nova Light" w:cstheme="minorHAnsi"/>
          <w:sz w:val="24"/>
          <w:szCs w:val="24"/>
        </w:rPr>
        <w:t xml:space="preserve"> και </w:t>
      </w:r>
      <w:r>
        <w:rPr>
          <w:rFonts w:ascii="Arial Nova Light" w:hAnsi="Arial Nova Light" w:cstheme="minorHAnsi"/>
          <w:sz w:val="24"/>
          <w:szCs w:val="24"/>
        </w:rPr>
        <w:t>διερευνήθηκε</w:t>
      </w:r>
      <w:r w:rsidRPr="006B1AD1">
        <w:rPr>
          <w:rFonts w:ascii="Arial Nova Light" w:hAnsi="Arial Nova Light" w:cstheme="minorHAnsi"/>
          <w:sz w:val="24"/>
          <w:szCs w:val="24"/>
        </w:rPr>
        <w:t xml:space="preserve"> η επίδραση της μεθόδου παρασκευής (υδροθερμική μέθοδος, καταβύθιση) στα φυσικοχημικά, οξειδοαναγωγικά</w:t>
      </w:r>
      <w:r w:rsidRPr="00A83A99">
        <w:rPr>
          <w:rFonts w:ascii="Arial Nova Light" w:hAnsi="Arial Nova Light" w:cstheme="minorHAnsi"/>
          <w:sz w:val="24"/>
          <w:szCs w:val="24"/>
        </w:rPr>
        <w:t>,</w:t>
      </w:r>
      <w:r w:rsidRPr="006B1AD1">
        <w:rPr>
          <w:rFonts w:ascii="Arial Nova Light" w:hAnsi="Arial Nova Light" w:cstheme="minorHAnsi"/>
          <w:sz w:val="24"/>
          <w:szCs w:val="24"/>
        </w:rPr>
        <w:t xml:space="preserve"> </w:t>
      </w:r>
      <w:r>
        <w:rPr>
          <w:rFonts w:ascii="Arial Nova Light" w:hAnsi="Arial Nova Light" w:cstheme="minorHAnsi"/>
          <w:sz w:val="24"/>
          <w:szCs w:val="24"/>
        </w:rPr>
        <w:t xml:space="preserve">και </w:t>
      </w:r>
      <w:r w:rsidRPr="006B1AD1">
        <w:rPr>
          <w:rFonts w:ascii="Arial Nova Light" w:hAnsi="Arial Nova Light" w:cstheme="minorHAnsi"/>
          <w:sz w:val="24"/>
          <w:szCs w:val="24"/>
        </w:rPr>
        <w:t>μορφολογικά τους χαρακτηριστικά</w:t>
      </w:r>
      <w:r>
        <w:rPr>
          <w:rFonts w:ascii="Arial Nova Light" w:hAnsi="Arial Nova Light" w:cstheme="minorHAnsi"/>
          <w:sz w:val="24"/>
          <w:szCs w:val="24"/>
        </w:rPr>
        <w:t xml:space="preserve">. Η καταλυτική αποτελεσματικότητα των προς ανάπτυξη υλικών αποτιμήθηκε κατά την οξείδωση του </w:t>
      </w:r>
      <w:r>
        <w:rPr>
          <w:rFonts w:ascii="Arial Nova Light" w:hAnsi="Arial Nova Light" w:cstheme="minorHAnsi"/>
          <w:sz w:val="24"/>
          <w:szCs w:val="24"/>
          <w:lang w:val="en-US"/>
        </w:rPr>
        <w:t>CO</w:t>
      </w:r>
      <w:r w:rsidRPr="006B1AD1">
        <w:rPr>
          <w:rFonts w:ascii="Arial Nova Light" w:hAnsi="Arial Nova Light" w:cstheme="minorHAnsi"/>
          <w:sz w:val="24"/>
          <w:szCs w:val="24"/>
        </w:rPr>
        <w:t>.</w:t>
      </w:r>
      <w:r>
        <w:rPr>
          <w:rFonts w:ascii="Arial Nova Light" w:hAnsi="Arial Nova Light" w:cstheme="minorHAnsi"/>
          <w:sz w:val="24"/>
          <w:szCs w:val="24"/>
        </w:rPr>
        <w:t xml:space="preserve"> Τα αποτελέσματα υπέδειξαν το σημαντικό ρόλο της μεθόδου σύνθεσης προς την κατεύθυνση της ανάπτυξης μικτών οξειδίων με προηγμένα φυσικοχημικά και κατ’ επέκταση καταλυτικά χαρακτηριστικά. </w:t>
      </w:r>
    </w:p>
    <w:p w:rsidR="008B2B89" w:rsidRPr="004C21DA" w:rsidRDefault="008B2B89" w:rsidP="008B2B89">
      <w:pPr>
        <w:rPr>
          <w:rFonts w:ascii="Arial Nova Light" w:hAnsi="Arial Nova Light"/>
          <w:sz w:val="24"/>
          <w:szCs w:val="24"/>
        </w:rPr>
      </w:pPr>
    </w:p>
    <w:p w:rsidR="008B2B89" w:rsidRPr="00D415AC" w:rsidRDefault="008B2B89" w:rsidP="008B2B89">
      <w:pPr>
        <w:pStyle w:val="1"/>
        <w:rPr>
          <w:lang w:val="en-US"/>
        </w:rPr>
      </w:pPr>
      <w:bookmarkStart w:id="10" w:name="_Toc24820588"/>
      <w:r>
        <w:rPr>
          <w:lang w:val="en-US"/>
        </w:rPr>
        <w:lastRenderedPageBreak/>
        <w:t>Abstract</w:t>
      </w:r>
      <w:bookmarkEnd w:id="10"/>
    </w:p>
    <w:p w:rsidR="008B2B89" w:rsidRPr="00D415AC" w:rsidRDefault="008B2B89" w:rsidP="008B2B89">
      <w:pPr>
        <w:rPr>
          <w:rFonts w:ascii="Arial Nova Light" w:hAnsi="Arial Nova Light"/>
          <w:sz w:val="24"/>
          <w:szCs w:val="24"/>
          <w:lang w:val="en-US"/>
        </w:rPr>
      </w:pPr>
    </w:p>
    <w:p w:rsidR="008B2B89" w:rsidRDefault="008B2B89" w:rsidP="008B2B89">
      <w:pPr>
        <w:jc w:val="both"/>
        <w:rPr>
          <w:rFonts w:ascii="Arial Nova Light" w:hAnsi="Arial Nova Light"/>
          <w:sz w:val="24"/>
          <w:szCs w:val="24"/>
          <w:lang w:val="en-US"/>
        </w:rPr>
      </w:pPr>
      <w:r>
        <w:rPr>
          <w:rFonts w:ascii="Arial Nova Light" w:hAnsi="Arial Nova Light"/>
          <w:sz w:val="24"/>
          <w:szCs w:val="24"/>
          <w:lang w:val="en-US"/>
        </w:rPr>
        <w:t>Cerium oxide (CeO</w:t>
      </w:r>
      <w:r>
        <w:rPr>
          <w:rFonts w:ascii="Arial Nova Light" w:hAnsi="Arial Nova Light"/>
          <w:sz w:val="24"/>
          <w:szCs w:val="24"/>
          <w:vertAlign w:val="subscript"/>
          <w:lang w:val="en-US"/>
        </w:rPr>
        <w:t>2</w:t>
      </w:r>
      <w:r>
        <w:rPr>
          <w:rFonts w:ascii="Arial Nova Light" w:hAnsi="Arial Nova Light"/>
          <w:sz w:val="24"/>
          <w:szCs w:val="24"/>
          <w:lang w:val="en-US"/>
        </w:rPr>
        <w:t xml:space="preserve">) has been widely used in a variety of catalytic processes due to its unique redox properties, high oxygen storage capacity and oxygen mobility. The development of materials in the nanoscale is of great significance, as the fine-tuning of ceria nanoparticles’ shape and size may have major impact on its structural and redox properties and, consequently, on its catalytic </w:t>
      </w:r>
      <w:proofErr w:type="spellStart"/>
      <w:r>
        <w:rPr>
          <w:rFonts w:ascii="Arial Nova Light" w:hAnsi="Arial Nova Light"/>
          <w:sz w:val="24"/>
          <w:szCs w:val="24"/>
          <w:lang w:val="en-US"/>
        </w:rPr>
        <w:t>behaviour</w:t>
      </w:r>
      <w:proofErr w:type="spellEnd"/>
      <w:r>
        <w:rPr>
          <w:rFonts w:ascii="Arial Nova Light" w:hAnsi="Arial Nova Light"/>
          <w:sz w:val="24"/>
          <w:szCs w:val="24"/>
          <w:lang w:val="en-US"/>
        </w:rPr>
        <w:t>. Ceria, as well as ceria-based materials have been applied in numerous applications, such as three-way catalytic converters, fuel cells, in oxidation reactions (</w:t>
      </w:r>
      <w:r w:rsidRPr="000F63DB">
        <w:rPr>
          <w:rFonts w:ascii="Arial Nova Light" w:hAnsi="Arial Nova Light"/>
          <w:i/>
          <w:sz w:val="24"/>
          <w:szCs w:val="24"/>
          <w:lang w:val="en-US"/>
        </w:rPr>
        <w:t>e.g.</w:t>
      </w:r>
      <w:r>
        <w:rPr>
          <w:rFonts w:ascii="Arial Nova Light" w:hAnsi="Arial Nova Light"/>
          <w:sz w:val="24"/>
          <w:szCs w:val="24"/>
          <w:lang w:val="en-US"/>
        </w:rPr>
        <w:t>, oxidation of carbon monoxide), reduction of nitrogen oxides (</w:t>
      </w:r>
      <w:r w:rsidRPr="000F63DB">
        <w:rPr>
          <w:rFonts w:ascii="Arial Nova Light" w:hAnsi="Arial Nova Light"/>
          <w:i/>
          <w:sz w:val="24"/>
          <w:szCs w:val="24"/>
          <w:lang w:val="en-US"/>
        </w:rPr>
        <w:t>e.g.</w:t>
      </w:r>
      <w:r>
        <w:rPr>
          <w:rFonts w:ascii="Arial Nova Light" w:hAnsi="Arial Nova Light"/>
          <w:sz w:val="24"/>
          <w:szCs w:val="24"/>
          <w:lang w:val="en-US"/>
        </w:rPr>
        <w:t>, NO</w:t>
      </w:r>
      <w:r>
        <w:rPr>
          <w:rFonts w:ascii="Arial Nova Light" w:hAnsi="Arial Nova Light"/>
          <w:sz w:val="24"/>
          <w:szCs w:val="24"/>
          <w:vertAlign w:val="subscript"/>
          <w:lang w:val="en-US"/>
        </w:rPr>
        <w:t>x</w:t>
      </w:r>
      <w:r>
        <w:rPr>
          <w:rFonts w:ascii="Arial Nova Light" w:hAnsi="Arial Nova Light"/>
          <w:sz w:val="24"/>
          <w:szCs w:val="24"/>
          <w:lang w:val="en-US"/>
        </w:rPr>
        <w:t>, N</w:t>
      </w:r>
      <w:r>
        <w:rPr>
          <w:rFonts w:ascii="Arial Nova Light" w:hAnsi="Arial Nova Light"/>
          <w:sz w:val="24"/>
          <w:szCs w:val="24"/>
          <w:vertAlign w:val="subscript"/>
          <w:lang w:val="en-US"/>
        </w:rPr>
        <w:t>2</w:t>
      </w:r>
      <w:r>
        <w:rPr>
          <w:rFonts w:ascii="Arial Nova Light" w:hAnsi="Arial Nova Light"/>
          <w:sz w:val="24"/>
          <w:szCs w:val="24"/>
          <w:lang w:val="en-US"/>
        </w:rPr>
        <w:t>O) and in reforming processes of hydrocarbons or oxygenated compounds.</w:t>
      </w:r>
      <w:r w:rsidRPr="0058053A">
        <w:rPr>
          <w:rFonts w:ascii="Arial Nova Light" w:hAnsi="Arial Nova Light"/>
          <w:sz w:val="24"/>
          <w:szCs w:val="24"/>
          <w:lang w:val="en-US"/>
        </w:rPr>
        <w:t xml:space="preserve"> </w:t>
      </w:r>
      <w:r>
        <w:rPr>
          <w:rFonts w:ascii="Arial Nova Light" w:hAnsi="Arial Nova Light"/>
          <w:sz w:val="24"/>
          <w:szCs w:val="24"/>
          <w:lang w:val="en-US"/>
        </w:rPr>
        <w:t>The addition of structural promoters, such as titanium oxide (TiO</w:t>
      </w:r>
      <w:r>
        <w:rPr>
          <w:rFonts w:ascii="Arial Nova Light" w:hAnsi="Arial Nova Light"/>
          <w:sz w:val="24"/>
          <w:szCs w:val="24"/>
          <w:vertAlign w:val="subscript"/>
          <w:lang w:val="en-US"/>
        </w:rPr>
        <w:t>2</w:t>
      </w:r>
      <w:r>
        <w:rPr>
          <w:rFonts w:ascii="Arial Nova Light" w:hAnsi="Arial Nova Light"/>
          <w:sz w:val="24"/>
          <w:szCs w:val="24"/>
          <w:lang w:val="en-US"/>
        </w:rPr>
        <w:t xml:space="preserve">), into ceria can significantly affect its physicochemical and redox properties and thus, its catalytic </w:t>
      </w:r>
      <w:proofErr w:type="spellStart"/>
      <w:r>
        <w:rPr>
          <w:rFonts w:ascii="Arial Nova Light" w:hAnsi="Arial Nova Light"/>
          <w:sz w:val="24"/>
          <w:szCs w:val="24"/>
          <w:lang w:val="en-US"/>
        </w:rPr>
        <w:t>behaviour</w:t>
      </w:r>
      <w:proofErr w:type="spellEnd"/>
      <w:r>
        <w:rPr>
          <w:rFonts w:ascii="Arial Nova Light" w:hAnsi="Arial Nova Light"/>
          <w:sz w:val="24"/>
          <w:szCs w:val="24"/>
          <w:lang w:val="en-US"/>
        </w:rPr>
        <w:t>. In fact, ceria-titania mixed oxides have been studied in various processes, such as the removal of volatile organic compounds (VOCs), the partial oxidation of</w:t>
      </w:r>
      <w:r w:rsidRPr="000F63DB">
        <w:rPr>
          <w:rFonts w:ascii="Arial Nova Light" w:hAnsi="Arial Nova Light"/>
          <w:sz w:val="24"/>
          <w:szCs w:val="24"/>
          <w:lang w:val="en-US"/>
        </w:rPr>
        <w:t xml:space="preserve"> </w:t>
      </w:r>
      <w:r>
        <w:rPr>
          <w:rFonts w:ascii="Arial Nova Light" w:hAnsi="Arial Nova Light"/>
          <w:sz w:val="24"/>
          <w:szCs w:val="24"/>
          <w:lang w:val="en-US"/>
        </w:rPr>
        <w:t>methane, the steam reforming of ethanol, the low temperature carbon monoxide (CO) oxidation as well as in photocatalytic processes.</w:t>
      </w:r>
    </w:p>
    <w:p w:rsidR="008B2B89" w:rsidRDefault="008B2B89" w:rsidP="008B2B89">
      <w:pPr>
        <w:jc w:val="both"/>
        <w:rPr>
          <w:rFonts w:ascii="Arial Nova Light" w:hAnsi="Arial Nova Light"/>
          <w:sz w:val="24"/>
          <w:szCs w:val="24"/>
          <w:lang w:val="en-US"/>
        </w:rPr>
      </w:pPr>
      <w:r>
        <w:rPr>
          <w:rFonts w:ascii="Arial Nova Light" w:hAnsi="Arial Nova Light"/>
          <w:sz w:val="24"/>
          <w:szCs w:val="24"/>
          <w:lang w:val="en-US"/>
        </w:rPr>
        <w:t>In particular, various methods have been used for the synthesis of CeO</w:t>
      </w:r>
      <w:r>
        <w:rPr>
          <w:rFonts w:ascii="Arial Nova Light" w:hAnsi="Arial Nova Light"/>
          <w:sz w:val="24"/>
          <w:szCs w:val="24"/>
          <w:vertAlign w:val="subscript"/>
          <w:lang w:val="en-US"/>
        </w:rPr>
        <w:t>2</w:t>
      </w:r>
      <w:r>
        <w:rPr>
          <w:rFonts w:ascii="Arial Nova Light" w:hAnsi="Arial Nova Light"/>
          <w:sz w:val="24"/>
          <w:szCs w:val="24"/>
          <w:lang w:val="en-US"/>
        </w:rPr>
        <w:t>-TiO</w:t>
      </w:r>
      <w:r>
        <w:rPr>
          <w:rFonts w:ascii="Arial Nova Light" w:hAnsi="Arial Nova Light"/>
          <w:sz w:val="24"/>
          <w:szCs w:val="24"/>
          <w:vertAlign w:val="subscript"/>
          <w:lang w:val="en-US"/>
        </w:rPr>
        <w:t>2</w:t>
      </w:r>
      <w:r>
        <w:rPr>
          <w:rFonts w:ascii="Arial Nova Light" w:hAnsi="Arial Nova Light"/>
          <w:sz w:val="24"/>
          <w:szCs w:val="24"/>
          <w:lang w:val="en-US"/>
        </w:rPr>
        <w:t xml:space="preserve"> mixed oxides, such as the hydrothermal method, precipitation, sol gel</w:t>
      </w:r>
      <w:r w:rsidRPr="00BA35DB">
        <w:rPr>
          <w:rFonts w:ascii="Arial Nova Light" w:hAnsi="Arial Nova Light"/>
          <w:sz w:val="24"/>
          <w:szCs w:val="24"/>
          <w:lang w:val="en-US"/>
        </w:rPr>
        <w:t xml:space="preserve">, </w:t>
      </w:r>
      <w:r>
        <w:rPr>
          <w:rFonts w:ascii="Arial Nova Light" w:hAnsi="Arial Nova Light"/>
          <w:sz w:val="24"/>
          <w:szCs w:val="24"/>
          <w:lang w:val="en-US"/>
        </w:rPr>
        <w:t xml:space="preserve">impregnation, </w:t>
      </w:r>
      <w:r w:rsidRPr="000F63DB">
        <w:rPr>
          <w:rFonts w:ascii="Arial Nova Light" w:hAnsi="Arial Nova Light"/>
          <w:i/>
          <w:sz w:val="24"/>
          <w:szCs w:val="24"/>
          <w:lang w:val="en-US"/>
        </w:rPr>
        <w:t>etc.</w:t>
      </w:r>
      <w:r>
        <w:rPr>
          <w:rFonts w:ascii="Arial Nova Light" w:hAnsi="Arial Nova Light"/>
          <w:sz w:val="24"/>
          <w:szCs w:val="24"/>
          <w:lang w:val="en-US"/>
        </w:rPr>
        <w:t xml:space="preserve"> The preparation method notably affects the structural, redox and morphological</w:t>
      </w:r>
      <w:r w:rsidRPr="001A1CCA">
        <w:rPr>
          <w:rFonts w:ascii="Arial Nova Light" w:hAnsi="Arial Nova Light"/>
          <w:sz w:val="24"/>
          <w:szCs w:val="24"/>
          <w:lang w:val="en-US"/>
        </w:rPr>
        <w:t xml:space="preserve"> (</w:t>
      </w:r>
      <w:r>
        <w:rPr>
          <w:rFonts w:ascii="Arial Nova Light" w:hAnsi="Arial Nova Light"/>
          <w:sz w:val="24"/>
          <w:szCs w:val="24"/>
          <w:lang w:val="en-US"/>
        </w:rPr>
        <w:t xml:space="preserve">rods, cubes, </w:t>
      </w:r>
      <w:proofErr w:type="spellStart"/>
      <w:r>
        <w:rPr>
          <w:rFonts w:ascii="Arial Nova Light" w:hAnsi="Arial Nova Light"/>
          <w:sz w:val="24"/>
          <w:szCs w:val="24"/>
          <w:lang w:val="en-US"/>
        </w:rPr>
        <w:t>polyhedra</w:t>
      </w:r>
      <w:proofErr w:type="spellEnd"/>
      <w:r>
        <w:rPr>
          <w:rFonts w:ascii="Arial Nova Light" w:hAnsi="Arial Nova Light"/>
          <w:sz w:val="24"/>
          <w:szCs w:val="24"/>
          <w:lang w:val="en-US"/>
        </w:rPr>
        <w:t xml:space="preserve">, </w:t>
      </w:r>
      <w:r w:rsidRPr="000F63DB">
        <w:rPr>
          <w:rFonts w:ascii="Arial Nova Light" w:hAnsi="Arial Nova Light"/>
          <w:i/>
          <w:sz w:val="24"/>
          <w:szCs w:val="24"/>
          <w:lang w:val="en-US"/>
        </w:rPr>
        <w:t>etc</w:t>
      </w:r>
      <w:r>
        <w:rPr>
          <w:rFonts w:ascii="Arial Nova Light" w:hAnsi="Arial Nova Light"/>
          <w:sz w:val="24"/>
          <w:szCs w:val="24"/>
          <w:lang w:val="en-US"/>
        </w:rPr>
        <w:t>.</w:t>
      </w:r>
      <w:r w:rsidRPr="001A1CCA">
        <w:rPr>
          <w:rFonts w:ascii="Arial Nova Light" w:hAnsi="Arial Nova Light"/>
          <w:sz w:val="24"/>
          <w:szCs w:val="24"/>
          <w:lang w:val="en-US"/>
        </w:rPr>
        <w:t>)</w:t>
      </w:r>
      <w:r>
        <w:rPr>
          <w:rFonts w:ascii="Arial Nova Light" w:hAnsi="Arial Nova Light"/>
          <w:sz w:val="24"/>
          <w:szCs w:val="24"/>
          <w:lang w:val="en-US"/>
        </w:rPr>
        <w:t xml:space="preserve"> characteristics</w:t>
      </w:r>
      <w:r w:rsidRPr="00720E61">
        <w:rPr>
          <w:rFonts w:ascii="Arial Nova Light" w:hAnsi="Arial Nova Light"/>
          <w:sz w:val="24"/>
          <w:szCs w:val="24"/>
          <w:lang w:val="en-US"/>
        </w:rPr>
        <w:t xml:space="preserve"> </w:t>
      </w:r>
      <w:r>
        <w:rPr>
          <w:rFonts w:ascii="Arial Nova Light" w:hAnsi="Arial Nova Light"/>
          <w:sz w:val="24"/>
          <w:szCs w:val="24"/>
          <w:lang w:val="en-US"/>
        </w:rPr>
        <w:t>of mixed oxides, resulting, thus, in different catalytic activity.</w:t>
      </w:r>
    </w:p>
    <w:p w:rsidR="008B2B89" w:rsidRDefault="008B2B89" w:rsidP="008B2B89">
      <w:pPr>
        <w:jc w:val="both"/>
        <w:rPr>
          <w:rFonts w:ascii="Arial Nova Light" w:hAnsi="Arial Nova Light"/>
          <w:sz w:val="24"/>
          <w:szCs w:val="24"/>
          <w:lang w:val="en-US"/>
        </w:rPr>
      </w:pPr>
      <w:r>
        <w:rPr>
          <w:rFonts w:ascii="Arial Nova Light" w:hAnsi="Arial Nova Light"/>
          <w:sz w:val="24"/>
          <w:szCs w:val="24"/>
          <w:lang w:val="en-US"/>
        </w:rPr>
        <w:t>The present thesis aims to initially present the role of CeO</w:t>
      </w:r>
      <w:r>
        <w:rPr>
          <w:rFonts w:ascii="Arial Nova Light" w:hAnsi="Arial Nova Light"/>
          <w:sz w:val="24"/>
          <w:szCs w:val="24"/>
          <w:vertAlign w:val="subscript"/>
          <w:lang w:val="en-US"/>
        </w:rPr>
        <w:t>2</w:t>
      </w:r>
      <w:r>
        <w:rPr>
          <w:rFonts w:ascii="Arial Nova Light" w:hAnsi="Arial Nova Light"/>
          <w:sz w:val="24"/>
          <w:szCs w:val="24"/>
          <w:lang w:val="en-US"/>
        </w:rPr>
        <w:t>-TiO</w:t>
      </w:r>
      <w:r>
        <w:rPr>
          <w:rFonts w:ascii="Arial Nova Light" w:hAnsi="Arial Nova Light"/>
          <w:sz w:val="24"/>
          <w:szCs w:val="24"/>
          <w:vertAlign w:val="subscript"/>
          <w:lang w:val="en-US"/>
        </w:rPr>
        <w:t>2</w:t>
      </w:r>
      <w:r>
        <w:rPr>
          <w:rFonts w:ascii="Arial Nova Light" w:hAnsi="Arial Nova Light"/>
          <w:sz w:val="24"/>
          <w:szCs w:val="24"/>
          <w:lang w:val="en-US"/>
        </w:rPr>
        <w:t xml:space="preserve"> mixed oxides in various catalytic applications, with particular emphasis on the role of preparation method. Moreover, CeO</w:t>
      </w:r>
      <w:r>
        <w:rPr>
          <w:rFonts w:ascii="Arial Nova Light" w:hAnsi="Arial Nova Light"/>
          <w:sz w:val="24"/>
          <w:szCs w:val="24"/>
          <w:vertAlign w:val="subscript"/>
          <w:lang w:val="en-US"/>
        </w:rPr>
        <w:t>2</w:t>
      </w:r>
      <w:r>
        <w:rPr>
          <w:rFonts w:ascii="Arial Nova Light" w:hAnsi="Arial Nova Light"/>
          <w:sz w:val="24"/>
          <w:szCs w:val="24"/>
          <w:lang w:val="en-US"/>
        </w:rPr>
        <w:t>-TiO</w:t>
      </w:r>
      <w:r>
        <w:rPr>
          <w:rFonts w:ascii="Arial Nova Light" w:hAnsi="Arial Nova Light"/>
          <w:sz w:val="24"/>
          <w:szCs w:val="24"/>
          <w:vertAlign w:val="subscript"/>
          <w:lang w:val="en-US"/>
        </w:rPr>
        <w:t>2</w:t>
      </w:r>
      <w:r>
        <w:rPr>
          <w:rFonts w:ascii="Arial Nova Light" w:hAnsi="Arial Nova Light"/>
          <w:sz w:val="24"/>
          <w:szCs w:val="24"/>
          <w:lang w:val="en-US"/>
        </w:rPr>
        <w:t xml:space="preserve"> nanomaterials were synthesized by hydrothermal and precipitation methods. The impact of synthesis procedure on the physicochemical properties of as-prepared composites, and, in turn, on their CO oxidation performance was explored. </w:t>
      </w:r>
      <w:bookmarkStart w:id="11" w:name="_Toc24820589"/>
    </w:p>
    <w:p w:rsidR="008B2B89" w:rsidRDefault="008B2B89" w:rsidP="008B2B89">
      <w:pPr>
        <w:jc w:val="both"/>
        <w:rPr>
          <w:rFonts w:ascii="Arial Nova Light" w:hAnsi="Arial Nova Light"/>
          <w:sz w:val="24"/>
          <w:szCs w:val="24"/>
          <w:lang w:val="en-US"/>
        </w:rPr>
      </w:pPr>
    </w:p>
    <w:p w:rsidR="008B2B89" w:rsidRDefault="008B2B89" w:rsidP="008B2B89">
      <w:pPr>
        <w:jc w:val="both"/>
        <w:rPr>
          <w:rFonts w:ascii="Arial Nova Light" w:hAnsi="Arial Nova Light"/>
          <w:sz w:val="24"/>
          <w:szCs w:val="24"/>
          <w:lang w:val="en-US"/>
        </w:rPr>
      </w:pPr>
    </w:p>
    <w:p w:rsidR="008B2B89" w:rsidRDefault="008B2B89" w:rsidP="008B2B89">
      <w:pPr>
        <w:jc w:val="both"/>
        <w:rPr>
          <w:rFonts w:ascii="Arial Nova Light" w:hAnsi="Arial Nova Light"/>
          <w:sz w:val="24"/>
          <w:szCs w:val="24"/>
          <w:lang w:val="en-US"/>
        </w:rPr>
      </w:pPr>
    </w:p>
    <w:p w:rsidR="008B2B89" w:rsidRDefault="008B2B89" w:rsidP="008B2B89">
      <w:pPr>
        <w:jc w:val="both"/>
        <w:rPr>
          <w:rFonts w:ascii="Arial Nova Light" w:hAnsi="Arial Nova Light"/>
          <w:sz w:val="24"/>
          <w:szCs w:val="24"/>
          <w:lang w:val="en-US"/>
        </w:rPr>
      </w:pPr>
    </w:p>
    <w:p w:rsidR="008B2B89" w:rsidRDefault="008B2B89" w:rsidP="008B2B89">
      <w:pPr>
        <w:jc w:val="both"/>
        <w:rPr>
          <w:rFonts w:ascii="Arial Nova Light" w:hAnsi="Arial Nova Light"/>
          <w:sz w:val="24"/>
          <w:szCs w:val="24"/>
          <w:lang w:val="en-US"/>
        </w:rPr>
      </w:pPr>
    </w:p>
    <w:p w:rsidR="008B2B89" w:rsidRPr="00C17D35" w:rsidRDefault="008B2B89" w:rsidP="008B2B89">
      <w:pPr>
        <w:jc w:val="both"/>
        <w:rPr>
          <w:rFonts w:asciiTheme="majorHAnsi" w:eastAsiaTheme="majorEastAsia" w:hAnsiTheme="majorHAnsi" w:cstheme="majorBidi"/>
          <w:color w:val="2F5496" w:themeColor="accent1" w:themeShade="BF"/>
          <w:sz w:val="32"/>
          <w:szCs w:val="32"/>
          <w:lang w:val="en-US"/>
        </w:rPr>
      </w:pPr>
    </w:p>
    <w:p w:rsidR="008B2B89" w:rsidRPr="00CD3304" w:rsidRDefault="008B2B89" w:rsidP="008B2B89">
      <w:pPr>
        <w:pStyle w:val="1"/>
      </w:pPr>
      <w:r w:rsidRPr="00B41356">
        <w:lastRenderedPageBreak/>
        <w:t>Κεφάλαιο 1: Οξείδιο του Δημητρίου (CeO</w:t>
      </w:r>
      <w:r w:rsidRPr="00B41356">
        <w:rPr>
          <w:vertAlign w:val="subscript"/>
        </w:rPr>
        <w:t>2</w:t>
      </w:r>
      <w:r w:rsidRPr="00B41356">
        <w:t>) - Οξείδιο του Τιτανίου (TiO</w:t>
      </w:r>
      <w:r w:rsidRPr="00B41356">
        <w:rPr>
          <w:vertAlign w:val="subscript"/>
        </w:rPr>
        <w:t>2</w:t>
      </w:r>
      <w:r w:rsidRPr="00B41356">
        <w:t>)</w:t>
      </w:r>
      <w:bookmarkEnd w:id="11"/>
    </w:p>
    <w:p w:rsidR="008B2B89" w:rsidRPr="00C17D35" w:rsidRDefault="008B2B89" w:rsidP="008B2B89">
      <w:pPr>
        <w:rPr>
          <w:rFonts w:ascii="Arial Nova Light" w:hAnsi="Arial Nova Light"/>
          <w:sz w:val="24"/>
          <w:szCs w:val="24"/>
        </w:rPr>
      </w:pPr>
    </w:p>
    <w:p w:rsidR="008B2B89" w:rsidRPr="000C0319" w:rsidRDefault="008B2B89" w:rsidP="008B2B89">
      <w:pPr>
        <w:pStyle w:val="2"/>
        <w:rPr>
          <w:sz w:val="28"/>
          <w:szCs w:val="28"/>
        </w:rPr>
      </w:pPr>
      <w:bookmarkStart w:id="12" w:name="_Toc24820590"/>
      <w:r w:rsidRPr="00C96F52">
        <w:rPr>
          <w:sz w:val="28"/>
          <w:szCs w:val="28"/>
        </w:rPr>
        <w:t xml:space="preserve">1.1 </w:t>
      </w:r>
      <w:r w:rsidRPr="000C0319">
        <w:rPr>
          <w:sz w:val="28"/>
          <w:szCs w:val="28"/>
        </w:rPr>
        <w:t>Εισαγωγή στην κατάλυση</w:t>
      </w:r>
      <w:bookmarkEnd w:id="12"/>
    </w:p>
    <w:p w:rsidR="008B2B89" w:rsidRPr="00C17D35" w:rsidRDefault="008B2B89" w:rsidP="008B2B89">
      <w:pPr>
        <w:rPr>
          <w:rFonts w:ascii="Arial Nova Light" w:hAnsi="Arial Nova Light"/>
          <w:sz w:val="24"/>
          <w:szCs w:val="24"/>
        </w:rPr>
      </w:pPr>
    </w:p>
    <w:p w:rsidR="008B2B89" w:rsidRDefault="008B2B89" w:rsidP="008B2B89">
      <w:pPr>
        <w:jc w:val="both"/>
        <w:rPr>
          <w:rFonts w:ascii="Arial Nova Light" w:hAnsi="Arial Nova Light" w:cstheme="majorHAnsi"/>
          <w:sz w:val="24"/>
          <w:szCs w:val="24"/>
        </w:rPr>
      </w:pPr>
      <w:r w:rsidRPr="000B7401">
        <w:rPr>
          <w:rFonts w:ascii="Arial Nova Light" w:hAnsi="Arial Nova Light" w:cstheme="majorHAnsi"/>
          <w:sz w:val="24"/>
          <w:szCs w:val="24"/>
        </w:rPr>
        <w:t>Πριν από 180 χρόνια, ο Σουηδός χημικός</w:t>
      </w:r>
      <w:r w:rsidRPr="00E777F1">
        <w:rPr>
          <w:rFonts w:ascii="Arial Nova Light" w:hAnsi="Arial Nova Light" w:cstheme="majorHAnsi"/>
          <w:sz w:val="24"/>
          <w:szCs w:val="24"/>
        </w:rPr>
        <w:t xml:space="preserve"> </w:t>
      </w:r>
      <w:r w:rsidRPr="000B7401">
        <w:rPr>
          <w:rFonts w:ascii="Arial Nova Light" w:hAnsi="Arial Nova Light" w:cstheme="majorHAnsi"/>
          <w:sz w:val="24"/>
          <w:szCs w:val="24"/>
          <w:lang w:val="en-US"/>
        </w:rPr>
        <w:t>J</w:t>
      </w:r>
      <w:r w:rsidRPr="000B7401">
        <w:rPr>
          <w:rFonts w:ascii="Arial Nova Light" w:hAnsi="Arial Nova Light" w:cstheme="majorHAnsi"/>
          <w:sz w:val="24"/>
          <w:szCs w:val="24"/>
        </w:rPr>
        <w:t>.</w:t>
      </w:r>
      <w:r w:rsidRPr="000B7401">
        <w:rPr>
          <w:rFonts w:ascii="Arial Nova Light" w:hAnsi="Arial Nova Light" w:cstheme="majorHAnsi"/>
          <w:sz w:val="24"/>
          <w:szCs w:val="24"/>
          <w:lang w:val="en-US"/>
        </w:rPr>
        <w:t>J</w:t>
      </w:r>
      <w:r w:rsidRPr="000B7401">
        <w:rPr>
          <w:rFonts w:ascii="Arial Nova Light" w:hAnsi="Arial Nova Light" w:cstheme="majorHAnsi"/>
          <w:sz w:val="24"/>
          <w:szCs w:val="24"/>
        </w:rPr>
        <w:t>.</w:t>
      </w:r>
      <w:r w:rsidRPr="00E777F1">
        <w:rPr>
          <w:rFonts w:ascii="Arial Nova Light" w:hAnsi="Arial Nova Light" w:cstheme="majorHAnsi"/>
          <w:sz w:val="24"/>
          <w:szCs w:val="24"/>
        </w:rPr>
        <w:t xml:space="preserve"> </w:t>
      </w:r>
      <w:r w:rsidRPr="000B7401">
        <w:rPr>
          <w:rFonts w:ascii="Arial Nova Light" w:hAnsi="Arial Nova Light" w:cstheme="majorHAnsi"/>
          <w:sz w:val="24"/>
          <w:szCs w:val="24"/>
          <w:lang w:val="en-US"/>
        </w:rPr>
        <w:t>Berzelius</w:t>
      </w:r>
      <w:r w:rsidRPr="000B7401">
        <w:rPr>
          <w:rFonts w:ascii="Arial Nova Light" w:hAnsi="Arial Nova Light" w:cstheme="majorHAnsi"/>
          <w:sz w:val="24"/>
          <w:szCs w:val="24"/>
        </w:rPr>
        <w:t xml:space="preserve">, </w:t>
      </w:r>
      <w:r>
        <w:rPr>
          <w:rFonts w:ascii="Arial Nova Light" w:hAnsi="Arial Nova Light" w:cstheme="majorHAnsi"/>
          <w:sz w:val="24"/>
          <w:szCs w:val="24"/>
        </w:rPr>
        <w:t>συνοψίζοντας</w:t>
      </w:r>
      <w:r w:rsidRPr="000B7401">
        <w:rPr>
          <w:rFonts w:ascii="Arial Nova Light" w:hAnsi="Arial Nova Light" w:cstheme="majorHAnsi"/>
          <w:sz w:val="24"/>
          <w:szCs w:val="24"/>
        </w:rPr>
        <w:t xml:space="preserve"> τις ιδέες το</w:t>
      </w:r>
      <w:r>
        <w:rPr>
          <w:rFonts w:ascii="Arial Nova Light" w:hAnsi="Arial Nova Light" w:cstheme="majorHAnsi"/>
          <w:sz w:val="24"/>
          <w:szCs w:val="24"/>
        </w:rPr>
        <w:t>υ για την κατάλυση, έγραψε: «</w:t>
      </w:r>
      <w:r w:rsidRPr="000B7401">
        <w:rPr>
          <w:rFonts w:ascii="Arial Nova Light" w:hAnsi="Arial Nova Light" w:cstheme="majorHAnsi"/>
          <w:sz w:val="24"/>
          <w:szCs w:val="24"/>
        </w:rPr>
        <w:t>Αποδεικνύεται</w:t>
      </w:r>
      <w:r>
        <w:rPr>
          <w:rFonts w:ascii="Arial Nova Light" w:hAnsi="Arial Nova Light" w:cstheme="majorHAnsi"/>
          <w:sz w:val="24"/>
          <w:szCs w:val="24"/>
        </w:rPr>
        <w:t>, επομένως,</w:t>
      </w:r>
      <w:r w:rsidRPr="000B7401">
        <w:rPr>
          <w:rFonts w:ascii="Arial Nova Light" w:hAnsi="Arial Nova Light" w:cstheme="majorHAnsi"/>
          <w:sz w:val="24"/>
          <w:szCs w:val="24"/>
        </w:rPr>
        <w:t xml:space="preserve"> ότι </w:t>
      </w:r>
      <w:r>
        <w:rPr>
          <w:rFonts w:ascii="Arial Nova Light" w:hAnsi="Arial Nova Light" w:cstheme="majorHAnsi"/>
          <w:sz w:val="24"/>
          <w:szCs w:val="24"/>
        </w:rPr>
        <w:t>αρκετά</w:t>
      </w:r>
      <w:r w:rsidRPr="000B7401">
        <w:rPr>
          <w:rFonts w:ascii="Arial Nova Light" w:hAnsi="Arial Nova Light" w:cstheme="majorHAnsi"/>
          <w:sz w:val="24"/>
          <w:szCs w:val="24"/>
        </w:rPr>
        <w:t xml:space="preserve"> απλά ή σύνθετα σώματα, διαλυτά και αδιάλυτα, έχουν την ιδιότητα να ασκούν σε άλλα σώματα μία </w:t>
      </w:r>
      <w:r>
        <w:rPr>
          <w:rFonts w:ascii="Arial Nova Light" w:hAnsi="Arial Nova Light" w:cstheme="majorHAnsi"/>
          <w:sz w:val="24"/>
          <w:szCs w:val="24"/>
        </w:rPr>
        <w:t>δράση</w:t>
      </w:r>
      <w:r w:rsidRPr="000B7401">
        <w:rPr>
          <w:rFonts w:ascii="Arial Nova Light" w:hAnsi="Arial Nova Light" w:cstheme="majorHAnsi"/>
          <w:sz w:val="24"/>
          <w:szCs w:val="24"/>
        </w:rPr>
        <w:t xml:space="preserve"> πολύ διαφορετική από την χημική συγγένεια. Μέσω αυτής της δράσης, </w:t>
      </w:r>
      <w:r>
        <w:rPr>
          <w:rFonts w:ascii="Arial Nova Light" w:hAnsi="Arial Nova Light" w:cstheme="majorHAnsi"/>
          <w:sz w:val="24"/>
          <w:szCs w:val="24"/>
        </w:rPr>
        <w:t>οδηγούν</w:t>
      </w:r>
      <w:r w:rsidRPr="000B7401">
        <w:rPr>
          <w:rFonts w:ascii="Arial Nova Light" w:hAnsi="Arial Nova Light" w:cstheme="majorHAnsi"/>
          <w:sz w:val="24"/>
          <w:szCs w:val="24"/>
        </w:rPr>
        <w:t xml:space="preserve"> αυτά τα σώματα</w:t>
      </w:r>
      <w:r>
        <w:rPr>
          <w:rFonts w:ascii="Arial Nova Light" w:hAnsi="Arial Nova Light" w:cstheme="majorHAnsi"/>
          <w:sz w:val="24"/>
          <w:szCs w:val="24"/>
        </w:rPr>
        <w:t xml:space="preserve"> σε</w:t>
      </w:r>
      <w:r w:rsidRPr="000B7401">
        <w:rPr>
          <w:rFonts w:ascii="Arial Nova Light" w:hAnsi="Arial Nova Light" w:cstheme="majorHAnsi"/>
          <w:sz w:val="24"/>
          <w:szCs w:val="24"/>
        </w:rPr>
        <w:t xml:space="preserve"> </w:t>
      </w:r>
      <w:r>
        <w:rPr>
          <w:rFonts w:ascii="Arial Nova Light" w:hAnsi="Arial Nova Light" w:cstheme="majorHAnsi"/>
          <w:sz w:val="24"/>
          <w:szCs w:val="24"/>
        </w:rPr>
        <w:t>διάσπαση</w:t>
      </w:r>
      <w:r w:rsidRPr="000B7401">
        <w:rPr>
          <w:rFonts w:ascii="Arial Nova Light" w:hAnsi="Arial Nova Light" w:cstheme="majorHAnsi"/>
          <w:sz w:val="24"/>
          <w:szCs w:val="24"/>
        </w:rPr>
        <w:t xml:space="preserve"> των στοιχείων τους και </w:t>
      </w:r>
      <w:r>
        <w:rPr>
          <w:rFonts w:ascii="Arial Nova Light" w:hAnsi="Arial Nova Light" w:cstheme="majorHAnsi"/>
          <w:sz w:val="24"/>
          <w:szCs w:val="24"/>
        </w:rPr>
        <w:t xml:space="preserve">σε </w:t>
      </w:r>
      <w:r w:rsidRPr="000B7401">
        <w:rPr>
          <w:rFonts w:ascii="Arial Nova Light" w:hAnsi="Arial Nova Light" w:cstheme="majorHAnsi"/>
          <w:sz w:val="24"/>
          <w:szCs w:val="24"/>
        </w:rPr>
        <w:t>διαφορετικούς ανασυνδυασμούς αυτών των στοιχείων.</w:t>
      </w:r>
      <w:r>
        <w:rPr>
          <w:rFonts w:ascii="Arial Nova Light" w:hAnsi="Arial Nova Light" w:cstheme="majorHAnsi"/>
          <w:sz w:val="24"/>
          <w:szCs w:val="24"/>
        </w:rPr>
        <w:t>»</w:t>
      </w:r>
      <w:r w:rsidRPr="000B7401">
        <w:rPr>
          <w:rFonts w:ascii="Arial Nova Light" w:hAnsi="Arial Nova Light" w:cstheme="majorHAnsi"/>
          <w:sz w:val="24"/>
          <w:szCs w:val="24"/>
        </w:rPr>
        <w:t xml:space="preserve"> Ο </w:t>
      </w:r>
      <w:r w:rsidRPr="000B7401">
        <w:rPr>
          <w:rFonts w:ascii="Arial Nova Light" w:hAnsi="Arial Nova Light" w:cstheme="majorHAnsi"/>
          <w:sz w:val="24"/>
          <w:szCs w:val="24"/>
          <w:lang w:val="en-US"/>
        </w:rPr>
        <w:t>Berzelius</w:t>
      </w:r>
      <w:r w:rsidRPr="000B7401">
        <w:rPr>
          <w:rFonts w:ascii="Arial Nova Light" w:hAnsi="Arial Nova Light" w:cstheme="majorHAnsi"/>
          <w:sz w:val="24"/>
          <w:szCs w:val="24"/>
        </w:rPr>
        <w:t xml:space="preserve"> όρισε ως </w:t>
      </w:r>
      <w:r>
        <w:rPr>
          <w:rFonts w:ascii="Arial Nova Light" w:hAnsi="Arial Nova Light" w:cstheme="majorHAnsi"/>
          <w:sz w:val="24"/>
          <w:szCs w:val="24"/>
        </w:rPr>
        <w:t>«</w:t>
      </w:r>
      <w:r w:rsidRPr="000B7401">
        <w:rPr>
          <w:rFonts w:ascii="Arial Nova Light" w:hAnsi="Arial Nova Light" w:cstheme="majorHAnsi"/>
          <w:sz w:val="24"/>
          <w:szCs w:val="24"/>
        </w:rPr>
        <w:t>κατάλυση</w:t>
      </w:r>
      <w:r>
        <w:rPr>
          <w:rFonts w:ascii="Arial Nova Light" w:hAnsi="Arial Nova Light" w:cstheme="majorHAnsi"/>
          <w:sz w:val="24"/>
          <w:szCs w:val="24"/>
        </w:rPr>
        <w:t>»</w:t>
      </w:r>
      <w:r w:rsidRPr="000B7401">
        <w:rPr>
          <w:rFonts w:ascii="Arial Nova Light" w:hAnsi="Arial Nova Light" w:cstheme="majorHAnsi"/>
          <w:sz w:val="24"/>
          <w:szCs w:val="24"/>
        </w:rPr>
        <w:t xml:space="preserve"> τη </w:t>
      </w:r>
      <w:r>
        <w:rPr>
          <w:rFonts w:ascii="Arial Nova Light" w:hAnsi="Arial Nova Light" w:cstheme="majorHAnsi"/>
          <w:sz w:val="24"/>
          <w:szCs w:val="24"/>
        </w:rPr>
        <w:t>διάσπαση</w:t>
      </w:r>
      <w:r w:rsidRPr="000B7401">
        <w:rPr>
          <w:rFonts w:ascii="Arial Nova Light" w:hAnsi="Arial Nova Light" w:cstheme="majorHAnsi"/>
          <w:sz w:val="24"/>
          <w:szCs w:val="24"/>
        </w:rPr>
        <w:t xml:space="preserve"> των σωμάτων από την καταλυτική δύναμη</w:t>
      </w:r>
      <w:r>
        <w:rPr>
          <w:rFonts w:ascii="Arial Nova Light" w:hAnsi="Arial Nova Light" w:cstheme="majorHAnsi"/>
          <w:sz w:val="24"/>
          <w:szCs w:val="24"/>
        </w:rPr>
        <w:t>, αναγνωρίζοντάς την</w:t>
      </w:r>
      <w:r w:rsidRPr="000B7401">
        <w:rPr>
          <w:rFonts w:ascii="Arial Nova Light" w:hAnsi="Arial Nova Light" w:cstheme="majorHAnsi"/>
          <w:sz w:val="24"/>
          <w:szCs w:val="24"/>
        </w:rPr>
        <w:t xml:space="preserve"> ως ένα ευρύ φυσικό φαινόμενο</w:t>
      </w:r>
      <w:r>
        <w:rPr>
          <w:rFonts w:ascii="Arial Nova Light" w:hAnsi="Arial Nova Light" w:cstheme="majorHAnsi"/>
          <w:sz w:val="24"/>
          <w:szCs w:val="24"/>
        </w:rPr>
        <w:t>.</w:t>
      </w:r>
      <w:r w:rsidRPr="000B7401">
        <w:rPr>
          <w:rFonts w:ascii="Arial Nova Light" w:hAnsi="Arial Nova Light" w:cstheme="majorHAnsi"/>
          <w:sz w:val="24"/>
          <w:szCs w:val="24"/>
        </w:rPr>
        <w:t xml:space="preserve"> </w:t>
      </w:r>
      <w:r>
        <w:rPr>
          <w:rFonts w:ascii="Arial Nova Light" w:hAnsi="Arial Nova Light" w:cstheme="majorHAnsi"/>
          <w:sz w:val="24"/>
          <w:szCs w:val="24"/>
        </w:rPr>
        <w:t>Ένας ορισμός, που χρησιμοποιείται μέχρι και σήμερα, αποδίδεται στον</w:t>
      </w:r>
      <w:r w:rsidRPr="00545E0F">
        <w:rPr>
          <w:rFonts w:ascii="Arial Nova Light" w:hAnsi="Arial Nova Light" w:cstheme="majorHAnsi"/>
          <w:sz w:val="24"/>
          <w:szCs w:val="24"/>
        </w:rPr>
        <w:t xml:space="preserve"> </w:t>
      </w:r>
      <w:r>
        <w:rPr>
          <w:rFonts w:ascii="Arial Nova Light" w:hAnsi="Arial Nova Light" w:cstheme="majorHAnsi"/>
          <w:sz w:val="24"/>
          <w:szCs w:val="24"/>
          <w:lang w:val="en-US"/>
        </w:rPr>
        <w:t>Ostwald</w:t>
      </w:r>
      <w:r>
        <w:rPr>
          <w:rFonts w:ascii="Arial Nova Light" w:hAnsi="Arial Nova Light" w:cstheme="majorHAnsi"/>
          <w:sz w:val="24"/>
          <w:szCs w:val="24"/>
        </w:rPr>
        <w:t xml:space="preserve"> (1895)</w:t>
      </w:r>
      <w:r w:rsidRPr="00741E06">
        <w:rPr>
          <w:rFonts w:ascii="Arial Nova Light" w:hAnsi="Arial Nova Light" w:cstheme="majorHAnsi"/>
          <w:sz w:val="24"/>
          <w:szCs w:val="24"/>
        </w:rPr>
        <w:t xml:space="preserve">: </w:t>
      </w:r>
      <w:r>
        <w:rPr>
          <w:rFonts w:ascii="Arial Nova Light" w:hAnsi="Arial Nova Light" w:cstheme="majorHAnsi"/>
          <w:sz w:val="24"/>
          <w:szCs w:val="24"/>
        </w:rPr>
        <w:t xml:space="preserve">«Καταλύτης είναι ένα υλικό που επιταχύνει μία χημική αντίδραση χωρίς να επηρεάζει τη θέση ισορροπίας και τη θερμοδυναμική της αντίδρασης.» Ο </w:t>
      </w:r>
      <w:r>
        <w:rPr>
          <w:rFonts w:ascii="Arial Nova Light" w:hAnsi="Arial Nova Light" w:cstheme="majorHAnsi"/>
          <w:sz w:val="24"/>
          <w:szCs w:val="24"/>
          <w:lang w:val="en-US"/>
        </w:rPr>
        <w:t>Ostwald</w:t>
      </w:r>
      <w:r w:rsidRPr="00741E06">
        <w:rPr>
          <w:rFonts w:ascii="Arial Nova Light" w:hAnsi="Arial Nova Light" w:cstheme="majorHAnsi"/>
          <w:sz w:val="24"/>
          <w:szCs w:val="24"/>
        </w:rPr>
        <w:t xml:space="preserve"> </w:t>
      </w:r>
      <w:r>
        <w:rPr>
          <w:rFonts w:ascii="Arial Nova Light" w:hAnsi="Arial Nova Light" w:cstheme="majorHAnsi"/>
          <w:sz w:val="24"/>
          <w:szCs w:val="24"/>
        </w:rPr>
        <w:t>πρότεινε την έννοια της κατάλυσης ως ένα καθολικό δυναμικό φαινόμενο που μπορούσε να εξηγηθεί με βάση τους νόμους της Φυσικοχημείας. Το θεμελιώδες έργο του αναγνωρίστηκε και βραβεύθηκε με το Νόμπελ Χημείας το 1909</w:t>
      </w:r>
      <w:r w:rsidRPr="001A1CCA">
        <w:rPr>
          <w:rFonts w:ascii="Arial Nova Light" w:hAnsi="Arial Nova Light" w:cstheme="majorHAnsi"/>
          <w:sz w:val="24"/>
          <w:szCs w:val="24"/>
        </w:rPr>
        <w:t xml:space="preserve">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{"citationItems":[{"id":"ITEM-1","itemData":{"DOI":"10.1016/B978-0-12-814523-4.00001-0","ISBN":"9780128145234","ISSN":"15734285","abstract":"In recent years, the field of catalysis has undergone an explosive growth. The aim of this chapter is to provide an introduction to catalysis, its basic concepts, and its benefits for different branches of science and technology. Recent advances in preparing, designing, and characterizing new catalysts are also highlighted.","author":[{"dropping-particle":"","family":"Kakaei","given":"Karim","non-dropping-particle":"","parse-names":false,"suffix":""},{"dropping-particle":"","family":"Esrafili","given":"Mehdi D.","non-dropping-particle":"","parse-names":false,"suffix":""},{"dropping-particle":"","family":"Ehsani","given":"Ali","non-dropping-particle":"","parse-names":false,"suffix":""}],"container-title":"Interface Science and Technology","id":"ITEM-1","issued":{"date-parts":[["2019"]]},"page":"1-21","title":"Introduction to Catalysis","type":"article-journal","volume":"27"},"uris":["http://www.mendeley.com/documents/?uuid=3e0db3c6-3716-4f0b-b9a0-e6dbc0984d1e"]}],"mendeley":{"formattedCitation":"&lt;sup&gt;1&lt;/sup&gt;","plainTextFormattedCitation":"1","previouslyFormattedCitation":"&lt;sup&gt;1&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1</w:t>
      </w:r>
      <w:r>
        <w:rPr>
          <w:rFonts w:ascii="Arial Nova Light" w:hAnsi="Arial Nova Light" w:cstheme="majorHAnsi"/>
          <w:sz w:val="24"/>
          <w:szCs w:val="24"/>
        </w:rPr>
        <w:fldChar w:fldCharType="end"/>
      </w:r>
      <w:r>
        <w:rPr>
          <w:rFonts w:ascii="Arial Nova Light" w:hAnsi="Arial Nova Light" w:cstheme="majorHAnsi"/>
          <w:sz w:val="24"/>
          <w:szCs w:val="24"/>
        </w:rPr>
        <w:t>.</w:t>
      </w:r>
    </w:p>
    <w:p w:rsidR="008B2B89" w:rsidRDefault="008B2B89" w:rsidP="008B2B89">
      <w:pPr>
        <w:jc w:val="both"/>
        <w:rPr>
          <w:rFonts w:ascii="Arial Nova Light" w:hAnsi="Arial Nova Light" w:cstheme="majorHAnsi"/>
          <w:sz w:val="24"/>
          <w:szCs w:val="24"/>
        </w:rPr>
      </w:pPr>
      <w:r>
        <w:rPr>
          <w:rFonts w:ascii="Arial Nova Light" w:hAnsi="Arial Nova Light" w:cstheme="majorHAnsi"/>
          <w:sz w:val="24"/>
          <w:szCs w:val="24"/>
        </w:rPr>
        <w:t>Πιο συγκεκριμένα, η κατάλυση είναι το φαινόμενο κατά το οποίο μία χημική αντίδραση επιταχύνεται μέσω προσθήκης μικρής ποσότητας ξένων υλικών που ονομάζονται καταλύτες. Ένας καταλύτης αυξάνει τον ρυθμό μιας χημικής αντίδρασης μέσω του σχηματισμού δεσμών με αντιδρώντα ή ενδιάμεσα είδη (</w:t>
      </w:r>
      <w:proofErr w:type="spellStart"/>
      <w:r>
        <w:rPr>
          <w:rFonts w:ascii="Arial Nova Light" w:hAnsi="Arial Nova Light" w:cstheme="majorHAnsi"/>
          <w:sz w:val="24"/>
          <w:szCs w:val="24"/>
          <w:lang w:val="en-US"/>
        </w:rPr>
        <w:t>intermidiates</w:t>
      </w:r>
      <w:proofErr w:type="spellEnd"/>
      <w:r w:rsidRPr="00720E61">
        <w:rPr>
          <w:rFonts w:ascii="Arial Nova Light" w:hAnsi="Arial Nova Light" w:cstheme="majorHAnsi"/>
          <w:sz w:val="24"/>
          <w:szCs w:val="24"/>
        </w:rPr>
        <w:t>)</w:t>
      </w:r>
      <w:r>
        <w:rPr>
          <w:rFonts w:ascii="Arial Nova Light" w:hAnsi="Arial Nova Light" w:cstheme="majorHAnsi"/>
          <w:sz w:val="24"/>
          <w:szCs w:val="24"/>
        </w:rPr>
        <w:t>, αφήνοντάς τα να αντιδράσουν μεταξύ τους προς σχηματισμό των προϊόντων. Έπειτα, τα προϊόντα μπορούν να εκροφηθούν απ’ τον καταλύτη, ο οποίος ανακτάται στην αρχική του μορφή μετά το πέρας του κύκλου αντίδρασης. Θα πρέπει να σημειωθεί ότι οι καταλύτες δεν έχουν απεριόριστη διάρκεια ζωής, καθώς κατά τη διάρκεια μιας χημικής αντίδρασης, οι παράπλευρες αντιδράσεις ή οι μεταβολές στη δομή του καταλύτη μπορεί να οδηγήσουν στην απενεργοποίησή του. Ο καταλύτης προσφέρει ένα ευνοϊκότερο ενεργειακά μονοπάτι κατά τη διεξαγωγή της αντίδρασης, συγκριτικά με την μη καταλυόμενη αντίδραση, ένα μονοπάτι με πολλή μικρότερη ενέργεια ενεργοποίησης</w:t>
      </w:r>
      <w:r w:rsidRPr="00C17D35">
        <w:rPr>
          <w:rFonts w:ascii="Arial Nova Light" w:hAnsi="Arial Nova Light" w:cstheme="majorHAnsi"/>
          <w:sz w:val="24"/>
          <w:szCs w:val="24"/>
        </w:rPr>
        <w:t xml:space="preserve">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{"citationItems":[{"id":"ITEM-1","itemData":{"DOI":"10.1016/B978-0-12-814523-4.00001-0","ISBN":"9780128145234","ISSN":"15734285","abstract":"In recent years, the field of catalysis has undergone an explosive growth. The aim of this chapter is to provide an introduction to catalysis, its basic concepts, and its benefits for different branches of science and technology. Recent advances in preparing, designing, and characterizing new catalysts are also highlighted.","author":[{"dropping-particle":"","family":"Kakaei","given":"Karim","non-dropping-particle":"","parse-names":false,"suffix":""},{"dropping-particle":"","family":"Esrafili","given":"Mehdi D.","non-dropping-particle":"","parse-names":false,"suffix":""},{"dropping-particle":"","family":"Ehsani","given":"Ali","non-dropping-particle":"","parse-names":false,"suffix":""}],"container-title":"Interface Science and Technology","id":"ITEM-1","issued":{"date-parts":[["2019"]]},"page":"1-21","title":"Introduction to Catalysis","type":"article-journal","volume":"27"},"uris":["http://www.mendeley.com/documents/?uuid=3e0db3c6-3716-4f0b-b9a0-e6dbc0984d1e"]}],"mendeley":{"formattedCitation":"&lt;sup&gt;1&lt;/sup&gt;","plainTextFormattedCitation":"1","previouslyFormattedCitation":"&lt;sup&gt;1&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1</w:t>
      </w:r>
      <w:r>
        <w:rPr>
          <w:rFonts w:ascii="Arial Nova Light" w:hAnsi="Arial Nova Light" w:cstheme="majorHAnsi"/>
          <w:sz w:val="24"/>
          <w:szCs w:val="24"/>
        </w:rPr>
        <w:fldChar w:fldCharType="end"/>
      </w:r>
      <w:r>
        <w:rPr>
          <w:rFonts w:ascii="Arial Nova Light" w:hAnsi="Arial Nova Light" w:cstheme="majorHAnsi"/>
          <w:sz w:val="24"/>
          <w:szCs w:val="24"/>
        </w:rPr>
        <w:t>.</w:t>
      </w:r>
    </w:p>
    <w:p w:rsidR="008B2B89" w:rsidRDefault="008B2B89" w:rsidP="008B2B89">
      <w:pPr>
        <w:jc w:val="both"/>
        <w:rPr>
          <w:rFonts w:ascii="Arial Nova Light" w:hAnsi="Arial Nova Light" w:cstheme="majorHAnsi"/>
          <w:sz w:val="24"/>
          <w:szCs w:val="24"/>
        </w:rPr>
      </w:pPr>
    </w:p>
    <w:p w:rsidR="008B2B89" w:rsidRDefault="008B2B89" w:rsidP="008B2B89">
      <w:pPr>
        <w:jc w:val="both"/>
        <w:rPr>
          <w:rFonts w:ascii="Arial Nova Light" w:hAnsi="Arial Nova Light" w:cstheme="majorHAnsi"/>
          <w:sz w:val="24"/>
          <w:szCs w:val="24"/>
        </w:rPr>
      </w:pPr>
      <w:r>
        <w:rPr>
          <w:rFonts w:ascii="Arial Nova Light" w:hAnsi="Arial Nova Light" w:cstheme="majorHAnsi"/>
          <w:sz w:val="24"/>
          <w:szCs w:val="24"/>
        </w:rPr>
        <w:t>Για την ακρίβεια, οι καταλύτες μπορούν να βρεθούν σε διάφορες μορφές, όπως άτομα, μόρια, ένζυμα και επιπλέον, μπορούν να βρουν εφαρμογή σε διαφορετικές φάσεις ή περιβάλλον, όπως υγρά ή αέρια ή στην επιφάνεια στερεών. Όσον αφορά την κατάλυση, υπάρχουν τρεις υποκατηγορίες</w:t>
      </w:r>
      <w:r w:rsidRPr="000A711F">
        <w:rPr>
          <w:rFonts w:ascii="Arial Nova Light" w:hAnsi="Arial Nova Light" w:cstheme="majorHAnsi"/>
          <w:sz w:val="24"/>
          <w:szCs w:val="24"/>
        </w:rPr>
        <w:t>:</w:t>
      </w:r>
      <w:r>
        <w:rPr>
          <w:rFonts w:ascii="Arial Nova Light" w:hAnsi="Arial Nova Light" w:cstheme="majorHAnsi"/>
          <w:sz w:val="24"/>
          <w:szCs w:val="24"/>
        </w:rPr>
        <w:t xml:space="preserve"> η ομογενής κατάλυση, η ετερογενής κατάλυση (καταλύτες στερεάς κατάστασης)</w:t>
      </w:r>
      <w:r w:rsidRPr="000A711F">
        <w:rPr>
          <w:rFonts w:ascii="Arial Nova Light" w:hAnsi="Arial Nova Light" w:cstheme="majorHAnsi"/>
          <w:sz w:val="24"/>
          <w:szCs w:val="24"/>
        </w:rPr>
        <w:t xml:space="preserve"> </w:t>
      </w:r>
      <w:r>
        <w:rPr>
          <w:rFonts w:ascii="Arial Nova Light" w:hAnsi="Arial Nova Light" w:cstheme="majorHAnsi"/>
          <w:sz w:val="24"/>
          <w:szCs w:val="24"/>
        </w:rPr>
        <w:t xml:space="preserve">και η βιοκατάλυση. Στην ομογενή κατάλυση, ο καταλύτης και τα αντιδρώντα βρίσκονται στην ίδια φάση. Η ομογενής κατάλυση εφαρμόζεται σε αντιδράσεις που βρίσκονται στην αέρια φάση ή κυρίως στην υγρή. Εν αντιθέσει, οι ετερογενείς καταλύτες βρίσκονται κυρίως σε </w:t>
      </w:r>
      <w:r>
        <w:rPr>
          <w:rFonts w:ascii="Arial Nova Light" w:hAnsi="Arial Nova Light" w:cstheme="majorHAnsi"/>
          <w:sz w:val="24"/>
          <w:szCs w:val="24"/>
        </w:rPr>
        <w:lastRenderedPageBreak/>
        <w:t xml:space="preserve">στερεή μορφή και η αντίδραση λαμβάνει χώρα είτε στην υγρή είτε στην αέρια φάση. Μερικοί συνήθεις ετερογενείς καταλύτες είναι μέταλλα, μεταλλο-οξείδια, μεταλλικά άλατα ή οργανικά υλικά, όπως οργανικά υδροϋπεροξείδια, ιοντοανταλλάκτες και ένζυμα. Τα ευγενή μέταλλα, π.χ. </w:t>
      </w:r>
      <w:r>
        <w:rPr>
          <w:rFonts w:ascii="Arial Nova Light" w:hAnsi="Arial Nova Light" w:cstheme="majorHAnsi"/>
          <w:sz w:val="24"/>
          <w:szCs w:val="24"/>
          <w:lang w:val="en-US"/>
        </w:rPr>
        <w:t>Pt</w:t>
      </w:r>
      <w:r w:rsidRPr="00F462B5">
        <w:rPr>
          <w:rFonts w:ascii="Arial Nova Light" w:hAnsi="Arial Nova Light" w:cstheme="majorHAnsi"/>
          <w:sz w:val="24"/>
          <w:szCs w:val="24"/>
        </w:rPr>
        <w:t xml:space="preserve">, </w:t>
      </w:r>
      <w:r>
        <w:rPr>
          <w:rFonts w:ascii="Arial Nova Light" w:hAnsi="Arial Nova Light" w:cstheme="majorHAnsi"/>
          <w:sz w:val="24"/>
          <w:szCs w:val="24"/>
          <w:lang w:val="en-US"/>
        </w:rPr>
        <w:t>Pd</w:t>
      </w:r>
      <w:r w:rsidRPr="00F462B5">
        <w:rPr>
          <w:rFonts w:ascii="Arial Nova Light" w:hAnsi="Arial Nova Light" w:cstheme="majorHAnsi"/>
          <w:sz w:val="24"/>
          <w:szCs w:val="24"/>
        </w:rPr>
        <w:t xml:space="preserve">, </w:t>
      </w:r>
      <w:r>
        <w:rPr>
          <w:rFonts w:ascii="Arial Nova Light" w:hAnsi="Arial Nova Light" w:cstheme="majorHAnsi"/>
          <w:sz w:val="24"/>
          <w:szCs w:val="24"/>
          <w:lang w:val="en-US"/>
        </w:rPr>
        <w:t>Rh</w:t>
      </w:r>
      <w:r w:rsidRPr="00F462B5">
        <w:rPr>
          <w:rFonts w:ascii="Arial Nova Light" w:hAnsi="Arial Nova Light" w:cstheme="majorHAnsi"/>
          <w:sz w:val="24"/>
          <w:szCs w:val="24"/>
        </w:rPr>
        <w:t xml:space="preserve"> </w:t>
      </w:r>
      <w:r>
        <w:rPr>
          <w:rFonts w:ascii="Arial Nova Light" w:hAnsi="Arial Nova Light" w:cstheme="majorHAnsi"/>
          <w:sz w:val="24"/>
          <w:szCs w:val="24"/>
        </w:rPr>
        <w:t xml:space="preserve">και </w:t>
      </w:r>
      <w:proofErr w:type="spellStart"/>
      <w:r>
        <w:rPr>
          <w:rFonts w:ascii="Arial Nova Light" w:hAnsi="Arial Nova Light" w:cstheme="majorHAnsi"/>
          <w:sz w:val="24"/>
          <w:szCs w:val="24"/>
          <w:lang w:val="en-US"/>
        </w:rPr>
        <w:t>Ir</w:t>
      </w:r>
      <w:proofErr w:type="spellEnd"/>
      <w:r w:rsidRPr="00F462B5">
        <w:rPr>
          <w:rFonts w:ascii="Arial Nova Light" w:hAnsi="Arial Nova Light" w:cstheme="majorHAnsi"/>
          <w:sz w:val="24"/>
          <w:szCs w:val="24"/>
        </w:rPr>
        <w:t xml:space="preserve"> </w:t>
      </w:r>
      <w:r>
        <w:rPr>
          <w:rFonts w:ascii="Arial Nova Light" w:hAnsi="Arial Nova Light" w:cstheme="majorHAnsi"/>
          <w:sz w:val="24"/>
          <w:szCs w:val="24"/>
        </w:rPr>
        <w:t>είναι εξαιρετικοί ετερογενείς καταλύτες κι έχουν χρησιμοποιηθεί εκτεταμένα στην πετροχημική βιομηχανία, την παραγωγή φαρμάκων και στην προστασία του περιβάλλοντος. Ωστόσο, λόγω του πολύ υψηλού τους κόστους και της μη σχετικής αφθονίας τους στη φύση, δεν μπορούν να εκπληρώσουν την συνεχώς αυξανόμενη ζήτηση. Η βιοκατάλυση ορίζεται ως η χρήση φυσικών ουσιών, όπως ένζυμα ή κύτταρα, για την κατάλυση των χημικών αντιδράσεων</w:t>
      </w:r>
      <w:r w:rsidRPr="00C17D35">
        <w:rPr>
          <w:rFonts w:ascii="Arial Nova Light" w:hAnsi="Arial Nova Light" w:cstheme="majorHAnsi"/>
          <w:sz w:val="24"/>
          <w:szCs w:val="24"/>
        </w:rPr>
        <w:t xml:space="preserve">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{"citationItems":[{"id":"ITEM-1","itemData":{"DOI":"10.1016/B978-0-12-814523-4.00001-0","ISBN":"9780128145234","ISSN":"15734285","abstract":"In recent years, the field of catalysis has undergone an explosive growth. The aim of this chapter is to provide an introduction to catalysis, its basic concepts, and its benefits for different branches of science and technology. Recent advances in preparing, designing, and characterizing new catalysts are also highlighted.","author":[{"dropping-particle":"","family":"Kakaei","given":"Karim","non-dropping-particle":"","parse-names":false,"suffix":""},{"dropping-particle":"","family":"Esrafili","given":"Mehdi D.","non-dropping-particle":"","parse-names":false,"suffix":""},{"dropping-particle":"","family":"Ehsani","given":"Ali","non-dropping-particle":"","parse-names":false,"suffix":""}],"container-title":"Interface Science and Technology","id":"ITEM-1","issued":{"date-parts":[["2019"]]},"page":"1-21","title":"Introduction to Catalysis","type":"article-journal","volume":"27"},"uris":["http://www.mendeley.com/documents/?uuid=3e0db3c6-3716-4f0b-b9a0-e6dbc0984d1e"]}],"mendeley":{"formattedCitation":"&lt;sup&gt;1&lt;/sup&gt;","plainTextFormattedCitation":"1","previouslyFormattedCitation":"&lt;sup&gt;1&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1</w:t>
      </w:r>
      <w:r>
        <w:rPr>
          <w:rFonts w:ascii="Arial Nova Light" w:hAnsi="Arial Nova Light" w:cstheme="majorHAnsi"/>
          <w:sz w:val="24"/>
          <w:szCs w:val="24"/>
        </w:rPr>
        <w:fldChar w:fldCharType="end"/>
      </w:r>
      <w:r>
        <w:rPr>
          <w:rFonts w:ascii="Arial Nova Light" w:hAnsi="Arial Nova Light" w:cstheme="majorHAnsi"/>
          <w:sz w:val="24"/>
          <w:szCs w:val="24"/>
        </w:rPr>
        <w:t>.</w:t>
      </w:r>
    </w:p>
    <w:p w:rsidR="008B2B89" w:rsidRPr="00DD6293" w:rsidRDefault="008B2B89" w:rsidP="008B2B89">
      <w:pPr>
        <w:jc w:val="both"/>
        <w:rPr>
          <w:rFonts w:ascii="Arial Nova Light" w:hAnsi="Arial Nova Light" w:cstheme="majorHAnsi"/>
          <w:sz w:val="24"/>
          <w:szCs w:val="24"/>
        </w:rPr>
      </w:pPr>
    </w:p>
    <w:p w:rsidR="008B2B89" w:rsidRDefault="008B2B89" w:rsidP="008B2B89">
      <w:pPr>
        <w:jc w:val="both"/>
        <w:rPr>
          <w:rFonts w:ascii="Arial Nova Light" w:hAnsi="Arial Nova Light" w:cstheme="majorHAnsi"/>
          <w:sz w:val="24"/>
          <w:szCs w:val="24"/>
        </w:rPr>
      </w:pPr>
      <w:r>
        <w:rPr>
          <w:rFonts w:ascii="Arial Nova Light" w:hAnsi="Arial Nova Light" w:cstheme="majorHAnsi"/>
          <w:sz w:val="24"/>
          <w:szCs w:val="24"/>
        </w:rPr>
        <w:t>Η κατάλυση βρίσκεται στο επίκεντρο της σύγχρονης χημικής βιομηχανίας, καθώς αποτελεί μία από τις βασικές επιστήμες και τεχνολογίες που δύνανται να αντιμετωπίσουν τις σοβαρές ενεργειακές και περιβαλλοντικές προκλήσεις. Προκειμένου να ξεπεραστούν προβλήματα, όπως η έλλειψη ενεργειακών πόρων και η περιβαλλοντική ρύπανση, οι χημικές διεργασίες πρέπει να είναι «καθαρές» εκτός από αποτελεσματικές. Ανάλογα, και οι καταλύτες πρέπει να είναι καινοτόμοι αναφορικά με την ενεργότητα και την εκλεκτικότητά τους</w:t>
      </w:r>
      <w:r w:rsidRPr="00C17D35">
        <w:rPr>
          <w:rFonts w:ascii="Arial Nova Light" w:hAnsi="Arial Nova Light" w:cstheme="majorHAnsi"/>
          <w:sz w:val="24"/>
          <w:szCs w:val="24"/>
        </w:rPr>
        <w:t xml:space="preserve">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10.1039/C4CY00679H","ISBN":"8655163600","ISSN":"2044-4753","author":[{"dropping-particle":"","family":"Huang","given":"Weixin","non-dropping-particle":"","parse-names":false,"suffix":""},{"dropping-particle":"","family":"Gao","given":"Yuxian","non-dropping-particle":"","parse-names":false,"suffix":""}],"container-title":"Catalysis Science &amp; Technology","id":"ITEM-1","issued":{"date-parts":[["2014"]]},"publisher":"Royal Society of Chemistry","title":"Catalysis Science &amp; Technology","type":"article-journal"},"uris":["http://www.mendeley.com/documents/?uuid=1f1be11b-7b31-4682-ac1e-53b5224ad855"]}],"mendeley":{"formattedCitation":"&lt;sup&gt;2&lt;/sup&gt;","plainTextFormattedCitation":"2","previouslyFormattedCitation":"&lt;sup&gt;2&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2</w:t>
      </w:r>
      <w:r>
        <w:rPr>
          <w:rFonts w:ascii="Arial Nova Light" w:hAnsi="Arial Nova Light" w:cstheme="majorHAnsi"/>
          <w:sz w:val="24"/>
          <w:szCs w:val="24"/>
        </w:rPr>
        <w:fldChar w:fldCharType="end"/>
      </w:r>
      <w:r>
        <w:rPr>
          <w:rFonts w:ascii="Arial Nova Light" w:hAnsi="Arial Nova Light" w:cstheme="majorHAnsi"/>
          <w:sz w:val="24"/>
          <w:szCs w:val="24"/>
        </w:rPr>
        <w:t>.</w:t>
      </w:r>
    </w:p>
    <w:p w:rsidR="008B2B89" w:rsidRDefault="008B2B89" w:rsidP="008B2B89">
      <w:pPr>
        <w:rPr>
          <w:rFonts w:ascii="Arial Nova Light" w:hAnsi="Arial Nova Light" w:cstheme="majorHAnsi"/>
          <w:sz w:val="24"/>
          <w:szCs w:val="24"/>
        </w:rPr>
      </w:pPr>
      <w:bookmarkStart w:id="13" w:name="_Toc24820591"/>
      <w:r>
        <w:rPr>
          <w:rFonts w:ascii="Arial Nova Light" w:hAnsi="Arial Nova Light" w:cstheme="majorHAnsi"/>
          <w:sz w:val="24"/>
          <w:szCs w:val="24"/>
        </w:rPr>
        <w:br w:type="page"/>
      </w:r>
    </w:p>
    <w:p w:rsidR="008B2B89" w:rsidRPr="000C0319" w:rsidRDefault="008B2B89" w:rsidP="008B2B89">
      <w:pPr>
        <w:pStyle w:val="2"/>
        <w:rPr>
          <w:sz w:val="28"/>
          <w:szCs w:val="28"/>
        </w:rPr>
      </w:pPr>
      <w:r w:rsidRPr="000C0319">
        <w:rPr>
          <w:sz w:val="28"/>
          <w:szCs w:val="28"/>
        </w:rPr>
        <w:lastRenderedPageBreak/>
        <w:t>1.2 Ιδιότητες του οξειδίου του δημητρίου (</w:t>
      </w:r>
      <w:r w:rsidRPr="000C0319">
        <w:rPr>
          <w:sz w:val="28"/>
          <w:szCs w:val="28"/>
          <w:lang w:val="en-US"/>
        </w:rPr>
        <w:t>CeO</w:t>
      </w:r>
      <w:r w:rsidRPr="000C0319">
        <w:rPr>
          <w:rFonts w:ascii="Calibri" w:hAnsi="Calibri" w:cs="Calibri"/>
          <w:sz w:val="28"/>
          <w:szCs w:val="28"/>
        </w:rPr>
        <w:t>₂</w:t>
      </w:r>
      <w:r w:rsidRPr="000C0319">
        <w:rPr>
          <w:sz w:val="28"/>
          <w:szCs w:val="28"/>
        </w:rPr>
        <w:t>)</w:t>
      </w:r>
      <w:bookmarkEnd w:id="13"/>
    </w:p>
    <w:p w:rsidR="008B2B89" w:rsidRDefault="008B2B89" w:rsidP="008B2B89">
      <w:pPr>
        <w:jc w:val="both"/>
        <w:rPr>
          <w:rFonts w:ascii="Arial Nova Light" w:hAnsi="Arial Nova Light" w:cstheme="majorHAnsi"/>
          <w:sz w:val="24"/>
          <w:szCs w:val="24"/>
        </w:rPr>
      </w:pPr>
    </w:p>
    <w:p w:rsidR="008B2B89" w:rsidRPr="00797971" w:rsidRDefault="008B2B89" w:rsidP="008B2B89">
      <w:pPr>
        <w:jc w:val="both"/>
        <w:rPr>
          <w:rFonts w:ascii="Arial Nova Light" w:hAnsi="Arial Nova Light" w:cstheme="majorHAnsi"/>
          <w:sz w:val="24"/>
          <w:szCs w:val="24"/>
        </w:rPr>
      </w:pPr>
      <w:r>
        <w:rPr>
          <w:rFonts w:ascii="Arial Nova Light" w:hAnsi="Arial Nova Light" w:cstheme="majorHAnsi"/>
          <w:sz w:val="24"/>
          <w:szCs w:val="24"/>
        </w:rPr>
        <w:t>Το οξείδιο του δημητρίου, ή δημητρία (</w:t>
      </w:r>
      <w:r w:rsidRPr="00DA7758">
        <w:rPr>
          <w:rFonts w:ascii="Arial Nova Light" w:hAnsi="Arial Nova Light" w:cstheme="majorHAnsi"/>
          <w:sz w:val="24"/>
          <w:szCs w:val="24"/>
        </w:rPr>
        <w:t>CeO</w:t>
      </w:r>
      <w:r w:rsidRPr="00DA7758">
        <w:rPr>
          <w:rFonts w:ascii="Arial Nova Light" w:hAnsi="Arial Nova Light" w:cstheme="majorHAnsi"/>
          <w:sz w:val="24"/>
          <w:szCs w:val="24"/>
          <w:vertAlign w:val="subscript"/>
        </w:rPr>
        <w:t>2</w:t>
      </w:r>
      <w:r>
        <w:rPr>
          <w:rFonts w:ascii="Arial Nova Light" w:hAnsi="Arial Nova Light" w:cstheme="majorHAnsi"/>
          <w:sz w:val="24"/>
          <w:szCs w:val="24"/>
        </w:rPr>
        <w:t xml:space="preserve">), σχηματίζεται από το χημικό στοιχείο </w:t>
      </w:r>
      <w:r>
        <w:rPr>
          <w:rFonts w:ascii="Arial Nova Light" w:hAnsi="Arial Nova Light" w:cstheme="majorHAnsi"/>
          <w:sz w:val="24"/>
          <w:szCs w:val="24"/>
          <w:lang w:val="en-US"/>
        </w:rPr>
        <w:t>Ce</w:t>
      </w:r>
      <w:r>
        <w:rPr>
          <w:rFonts w:ascii="Arial Nova Light" w:hAnsi="Arial Nova Light" w:cstheme="majorHAnsi"/>
          <w:sz w:val="24"/>
          <w:szCs w:val="24"/>
        </w:rPr>
        <w:t xml:space="preserve"> </w:t>
      </w:r>
      <w:r w:rsidRPr="00206CC9">
        <w:rPr>
          <w:rFonts w:ascii="Arial Nova Light" w:hAnsi="Arial Nova Light" w:cstheme="majorHAnsi"/>
          <w:sz w:val="24"/>
          <w:szCs w:val="24"/>
        </w:rPr>
        <w:t>(</w:t>
      </w:r>
      <w:r>
        <w:rPr>
          <w:rFonts w:ascii="Arial Nova Light" w:hAnsi="Arial Nova Light" w:cstheme="majorHAnsi"/>
          <w:sz w:val="24"/>
          <w:szCs w:val="24"/>
        </w:rPr>
        <w:t>Δημήτριο), το οποίο ανήκει στις λανθανίδες. Σε σχέση με τις άλλες σπάνιες γαίες, το δημήτριο παρουσιάζει τη μεγαλύτερη αφθονία στον φλοιό της γης και βρίσκεται σε μεγαλύτερη αφθονία από τον χαλκό, το κοβάλτιο και το λίθιο</w:t>
      </w:r>
      <w:r w:rsidRPr="004A288C">
        <w:rPr>
          <w:rFonts w:ascii="Arial Nova Light" w:hAnsi="Arial Nova Light" w:cstheme="majorHAnsi"/>
          <w:sz w:val="24"/>
          <w:szCs w:val="24"/>
        </w:rPr>
        <w:t xml:space="preserve">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10.1039/c2dt31759a","author":[{"dropping-particle":"","family":"Trans","given":"Dalton","non-dropping-particle":"","parse-names":false,"suffix":""},{"dropping-particle":"","family":"Zhang","given":"Dengsong","non-dropping-particle":"","parse-names":false,"suffix":""},{"dropping-particle":"","family":"Du","given":"Xianjun","non-dropping-particle":"","parse-names":false,"suffix":""},{"dropping-particle":"","family":"Gao","given":"Ruihua","non-dropping-particle":"","parse-names":false,"suffix":""}],"id":"ITEM-1","issued":{"date-parts":[["2012"]]},"page":"14455-14475","title":"Dalton Transactions","type":"article-journal"},"uris":["http://www.mendeley.com/documents/?uuid=acec0887-8a85-4d07-8f2c-09c66ad57567"]}],"mendeley":{"formattedCitation":"&lt;sup&gt;3&lt;/sup&gt;","plainTextFormattedCitation":"3","previouslyFormattedCitation":"&lt;sup&gt;3&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3</w:t>
      </w:r>
      <w:r>
        <w:rPr>
          <w:rFonts w:ascii="Arial Nova Light" w:hAnsi="Arial Nova Light" w:cstheme="majorHAnsi"/>
          <w:sz w:val="24"/>
          <w:szCs w:val="24"/>
        </w:rPr>
        <w:fldChar w:fldCharType="end"/>
      </w:r>
      <w:r w:rsidRPr="004A288C">
        <w:rPr>
          <w:rFonts w:ascii="Arial Nova Light" w:hAnsi="Arial Nova Light" w:cstheme="majorHAnsi"/>
          <w:sz w:val="24"/>
          <w:szCs w:val="24"/>
        </w:rPr>
        <w:t>.</w:t>
      </w:r>
      <w:r>
        <w:rPr>
          <w:rFonts w:ascii="Arial Nova Light" w:hAnsi="Arial Nova Light" w:cstheme="majorHAnsi"/>
          <w:sz w:val="24"/>
          <w:szCs w:val="24"/>
        </w:rPr>
        <w:t xml:space="preserve"> Ο Πίνακας 1 παρουσιάζει κάποιες ιδιότητες της δημητρίας.</w:t>
      </w:r>
    </w:p>
    <w:p w:rsidR="008B2B89" w:rsidRDefault="008B2B89" w:rsidP="008B2B89">
      <w:pPr>
        <w:jc w:val="both"/>
        <w:rPr>
          <w:rFonts w:ascii="Arial Nova Light" w:hAnsi="Arial Nova Light" w:cstheme="majorHAnsi"/>
          <w:sz w:val="24"/>
          <w:szCs w:val="24"/>
        </w:rPr>
      </w:pPr>
    </w:p>
    <w:p w:rsidR="008B2B89" w:rsidRPr="00CE1F7E" w:rsidRDefault="008B2B89" w:rsidP="008B2B89">
      <w:pPr>
        <w:jc w:val="both"/>
        <w:rPr>
          <w:rFonts w:ascii="Arial Nova Light" w:hAnsi="Arial Nova Light" w:cstheme="majorHAnsi"/>
          <w:sz w:val="24"/>
          <w:szCs w:val="24"/>
        </w:rPr>
      </w:pPr>
      <w:r w:rsidRPr="00E10086">
        <w:rPr>
          <w:rFonts w:ascii="Arial Nova Light" w:hAnsi="Arial Nova Light" w:cstheme="majorHAnsi"/>
          <w:b/>
          <w:sz w:val="24"/>
          <w:szCs w:val="24"/>
        </w:rPr>
        <w:t xml:space="preserve">Πίνακας </w:t>
      </w:r>
      <w:r w:rsidRPr="00C17D35">
        <w:rPr>
          <w:rFonts w:ascii="Arial Nova Light" w:hAnsi="Arial Nova Light" w:cstheme="majorHAnsi"/>
          <w:b/>
          <w:sz w:val="24"/>
          <w:szCs w:val="24"/>
        </w:rPr>
        <w:t>1</w:t>
      </w:r>
      <w:r w:rsidRPr="005C237A">
        <w:rPr>
          <w:rFonts w:ascii="Arial Nova Light" w:hAnsi="Arial Nova Light" w:cstheme="majorHAnsi"/>
          <w:b/>
          <w:sz w:val="24"/>
          <w:szCs w:val="24"/>
        </w:rPr>
        <w:t>.</w:t>
      </w:r>
      <w:r w:rsidRPr="00CE1F7E">
        <w:rPr>
          <w:rFonts w:ascii="Arial Nova Light" w:hAnsi="Arial Nova Light" w:cstheme="majorHAnsi"/>
          <w:sz w:val="24"/>
          <w:szCs w:val="24"/>
        </w:rPr>
        <w:t xml:space="preserve"> </w:t>
      </w:r>
      <w:r>
        <w:rPr>
          <w:rFonts w:ascii="Arial Nova Light" w:hAnsi="Arial Nova Light" w:cstheme="majorHAnsi"/>
          <w:sz w:val="24"/>
          <w:szCs w:val="24"/>
        </w:rPr>
        <w:t>Οι ιδιότητες της δημητρίας</w:t>
      </w:r>
      <w:r w:rsidRPr="00C17D35">
        <w:rPr>
          <w:rFonts w:ascii="Arial Nova Light" w:hAnsi="Arial Nova Light" w:cstheme="majorHAnsi"/>
          <w:sz w:val="24"/>
          <w:szCs w:val="24"/>
        </w:rPr>
        <w:t xml:space="preserve">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{"citationItems":[{"id":"ITEM-1","itemData":{"id":"ITEM-1","issued":{"date-parts":[["2015"]]},"title":"Διπλωματικη εργασια σπυροπουλου ελενη","type":"article-journal"},"uris":["http://www.mendeley.com/documents/?uuid=cad5805f-5746-456f-94cd-bd8641cea2aa"]}],"mendeley":{"formattedCitation":"&lt;sup&gt;4&lt;/sup&gt;","plainTextFormattedCitation":"4","previouslyFormattedCitation":"&lt;sup&gt;4&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4</w:t>
      </w:r>
      <w:r>
        <w:rPr>
          <w:rFonts w:ascii="Arial Nova Light" w:hAnsi="Arial Nova Light" w:cstheme="majorHAnsi"/>
          <w:sz w:val="24"/>
          <w:szCs w:val="24"/>
        </w:rPr>
        <w:fldChar w:fldCharType="end"/>
      </w:r>
      <w:r>
        <w:rPr>
          <w:rFonts w:ascii="Arial Nova Light" w:hAnsi="Arial Nova Light" w:cstheme="majorHAnsi"/>
          <w:sz w:val="24"/>
          <w:szCs w:val="24"/>
        </w:rPr>
        <w:t>.</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2937"/>
      </w:tblGrid>
      <w:tr w:rsidR="008B2B89" w:rsidTr="00CD3304">
        <w:trPr>
          <w:trHeight w:val="253"/>
          <w:jc w:val="center"/>
        </w:trPr>
        <w:tc>
          <w:tcPr>
            <w:tcW w:w="5626" w:type="dxa"/>
            <w:gridSpan w:val="2"/>
            <w:tcBorders>
              <w:top w:val="single" w:sz="4" w:space="0" w:color="auto"/>
              <w:bottom w:val="single" w:sz="4" w:space="0" w:color="auto"/>
            </w:tcBorders>
            <w:vAlign w:val="center"/>
          </w:tcPr>
          <w:p w:rsidR="008B2B89" w:rsidRPr="00CE1F7E" w:rsidRDefault="008B2B89" w:rsidP="00CD3304">
            <w:pPr>
              <w:jc w:val="center"/>
              <w:rPr>
                <w:rFonts w:ascii="Arial Nova Light" w:hAnsi="Arial Nova Light" w:cstheme="majorHAnsi"/>
                <w:sz w:val="24"/>
                <w:szCs w:val="24"/>
                <w:lang w:val="en-US"/>
              </w:rPr>
            </w:pPr>
            <w:r>
              <w:rPr>
                <w:rFonts w:ascii="Arial Nova Light" w:hAnsi="Arial Nova Light" w:cstheme="majorHAnsi"/>
                <w:sz w:val="24"/>
                <w:szCs w:val="24"/>
              </w:rPr>
              <w:t xml:space="preserve">Ιδιότητες του </w:t>
            </w:r>
            <w:r>
              <w:rPr>
                <w:rFonts w:ascii="Arial Nova Light" w:hAnsi="Arial Nova Light" w:cstheme="majorHAnsi"/>
                <w:sz w:val="24"/>
                <w:szCs w:val="24"/>
                <w:lang w:val="en-US"/>
              </w:rPr>
              <w:t>CeO</w:t>
            </w:r>
            <w:r w:rsidRPr="00CE1F7E">
              <w:rPr>
                <w:rFonts w:ascii="Arial Nova Light" w:hAnsi="Arial Nova Light" w:cstheme="majorHAnsi"/>
                <w:sz w:val="24"/>
                <w:szCs w:val="24"/>
                <w:vertAlign w:val="subscript"/>
                <w:lang w:val="en-US"/>
              </w:rPr>
              <w:t>2</w:t>
            </w:r>
          </w:p>
        </w:tc>
      </w:tr>
      <w:tr w:rsidR="008B2B89" w:rsidTr="00CD3304">
        <w:trPr>
          <w:trHeight w:val="253"/>
          <w:jc w:val="center"/>
        </w:trPr>
        <w:tc>
          <w:tcPr>
            <w:tcW w:w="2689" w:type="dxa"/>
            <w:tcBorders>
              <w:top w:val="single" w:sz="4" w:space="0" w:color="auto"/>
            </w:tcBorders>
            <w:vAlign w:val="center"/>
          </w:tcPr>
          <w:p w:rsidR="008B2B89" w:rsidRPr="009F39B0"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Μοριακή Μάζα</w:t>
            </w:r>
          </w:p>
        </w:tc>
        <w:tc>
          <w:tcPr>
            <w:tcW w:w="2937" w:type="dxa"/>
            <w:tcBorders>
              <w:top w:val="single" w:sz="4" w:space="0" w:color="auto"/>
            </w:tcBorders>
            <w:vAlign w:val="center"/>
          </w:tcPr>
          <w:p w:rsidR="008B2B89" w:rsidRPr="00CE1F7E"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172.115 </w:t>
            </w:r>
            <w:r>
              <w:rPr>
                <w:rFonts w:ascii="Arial Nova Light" w:hAnsi="Arial Nova Light" w:cstheme="majorHAnsi"/>
                <w:sz w:val="24"/>
                <w:szCs w:val="24"/>
                <w:lang w:val="en-US"/>
              </w:rPr>
              <w:t>g</w:t>
            </w:r>
            <w:r w:rsidRPr="00CE1F7E">
              <w:rPr>
                <w:rFonts w:ascii="Arial Nova Light" w:hAnsi="Arial Nova Light" w:cstheme="majorHAnsi"/>
                <w:sz w:val="24"/>
                <w:szCs w:val="24"/>
              </w:rPr>
              <w:t>/</w:t>
            </w:r>
            <w:r>
              <w:rPr>
                <w:rFonts w:ascii="Arial Nova Light" w:hAnsi="Arial Nova Light" w:cstheme="majorHAnsi"/>
                <w:sz w:val="24"/>
                <w:szCs w:val="24"/>
                <w:lang w:val="en-US"/>
              </w:rPr>
              <w:t>mol</w:t>
            </w:r>
          </w:p>
        </w:tc>
      </w:tr>
      <w:tr w:rsidR="008B2B89" w:rsidTr="00CD3304">
        <w:trPr>
          <w:trHeight w:val="253"/>
          <w:jc w:val="center"/>
        </w:trPr>
        <w:tc>
          <w:tcPr>
            <w:tcW w:w="2689" w:type="dxa"/>
            <w:vAlign w:val="center"/>
          </w:tcPr>
          <w:p w:rsidR="008B2B89" w:rsidRPr="009F39B0"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Πυκνότητα</w:t>
            </w:r>
          </w:p>
        </w:tc>
        <w:tc>
          <w:tcPr>
            <w:tcW w:w="2937" w:type="dxa"/>
            <w:vAlign w:val="center"/>
          </w:tcPr>
          <w:p w:rsidR="008B2B89" w:rsidRPr="00CE1F7E"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7.215 </w:t>
            </w:r>
            <w:r>
              <w:rPr>
                <w:rFonts w:ascii="Arial Nova Light" w:hAnsi="Arial Nova Light" w:cstheme="majorHAnsi"/>
                <w:sz w:val="24"/>
                <w:szCs w:val="24"/>
                <w:lang w:val="en-US"/>
              </w:rPr>
              <w:t>g</w:t>
            </w:r>
            <w:r w:rsidRPr="00CE1F7E">
              <w:rPr>
                <w:rFonts w:ascii="Arial Nova Light" w:hAnsi="Arial Nova Light" w:cstheme="majorHAnsi"/>
                <w:sz w:val="24"/>
                <w:szCs w:val="24"/>
              </w:rPr>
              <w:t>/</w:t>
            </w:r>
            <w:r>
              <w:rPr>
                <w:rFonts w:ascii="Arial Nova Light" w:hAnsi="Arial Nova Light" w:cstheme="majorHAnsi"/>
                <w:sz w:val="24"/>
                <w:szCs w:val="24"/>
                <w:lang w:val="en-US"/>
              </w:rPr>
              <w:t>cm</w:t>
            </w:r>
            <w:r w:rsidRPr="00CE1F7E">
              <w:rPr>
                <w:rFonts w:ascii="Arial Nova Light" w:hAnsi="Arial Nova Light" w:cstheme="majorHAnsi"/>
                <w:sz w:val="24"/>
                <w:szCs w:val="24"/>
              </w:rPr>
              <w:t>³</w:t>
            </w:r>
          </w:p>
        </w:tc>
      </w:tr>
      <w:tr w:rsidR="008B2B89" w:rsidTr="00CD3304">
        <w:trPr>
          <w:trHeight w:val="253"/>
          <w:jc w:val="center"/>
        </w:trPr>
        <w:tc>
          <w:tcPr>
            <w:tcW w:w="2689" w:type="dxa"/>
            <w:vAlign w:val="center"/>
          </w:tcPr>
          <w:p w:rsidR="008B2B89" w:rsidRPr="009F39B0"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Σημείο Τήξεως</w:t>
            </w:r>
          </w:p>
        </w:tc>
        <w:tc>
          <w:tcPr>
            <w:tcW w:w="2937" w:type="dxa"/>
            <w:vAlign w:val="center"/>
          </w:tcPr>
          <w:p w:rsidR="008B2B89" w:rsidRPr="00CE1F7E"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2,400 </w:t>
            </w:r>
            <w:r w:rsidRPr="009F39B0">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p>
        </w:tc>
      </w:tr>
      <w:tr w:rsidR="008B2B89" w:rsidTr="00CD3304">
        <w:trPr>
          <w:trHeight w:val="253"/>
          <w:jc w:val="center"/>
        </w:trPr>
        <w:tc>
          <w:tcPr>
            <w:tcW w:w="2689" w:type="dxa"/>
            <w:vAlign w:val="center"/>
          </w:tcPr>
          <w:p w:rsidR="008B2B89" w:rsidRPr="009F39B0"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Σημείο Βρασμού</w:t>
            </w:r>
          </w:p>
        </w:tc>
        <w:tc>
          <w:tcPr>
            <w:tcW w:w="2937" w:type="dxa"/>
            <w:vAlign w:val="center"/>
          </w:tcPr>
          <w:p w:rsidR="008B2B89" w:rsidRPr="00CE1F7E" w:rsidRDefault="008B2B89" w:rsidP="00CD3304">
            <w:pPr>
              <w:jc w:val="center"/>
              <w:rPr>
                <w:rFonts w:ascii="Arial Nova Light" w:hAnsi="Arial Nova Light" w:cstheme="majorHAnsi"/>
                <w:sz w:val="24"/>
                <w:szCs w:val="24"/>
              </w:rPr>
            </w:pPr>
            <w:r w:rsidRPr="00CE1F7E">
              <w:rPr>
                <w:rFonts w:ascii="Arial Nova Light" w:hAnsi="Arial Nova Light" w:cstheme="majorHAnsi"/>
                <w:sz w:val="24"/>
                <w:szCs w:val="24"/>
              </w:rPr>
              <w:t>3</w:t>
            </w:r>
            <w:r>
              <w:rPr>
                <w:rFonts w:ascii="Arial Nova Light" w:hAnsi="Arial Nova Light" w:cstheme="majorHAnsi"/>
                <w:sz w:val="24"/>
                <w:szCs w:val="24"/>
              </w:rPr>
              <w:t>,</w:t>
            </w:r>
            <w:r w:rsidRPr="00CE1F7E">
              <w:rPr>
                <w:rFonts w:ascii="Arial Nova Light" w:hAnsi="Arial Nova Light" w:cstheme="majorHAnsi"/>
                <w:sz w:val="24"/>
                <w:szCs w:val="24"/>
              </w:rPr>
              <w:t>500</w:t>
            </w:r>
            <w:r>
              <w:rPr>
                <w:rFonts w:ascii="Arial Nova Light" w:hAnsi="Arial Nova Light" w:cstheme="majorHAnsi"/>
                <w:sz w:val="24"/>
                <w:szCs w:val="24"/>
              </w:rPr>
              <w:t xml:space="preserve"> </w:t>
            </w:r>
            <w:r w:rsidRPr="009F39B0">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p>
        </w:tc>
      </w:tr>
      <w:tr w:rsidR="008B2B89" w:rsidTr="00CD3304">
        <w:trPr>
          <w:trHeight w:val="253"/>
          <w:jc w:val="center"/>
        </w:trPr>
        <w:tc>
          <w:tcPr>
            <w:tcW w:w="2689" w:type="dxa"/>
            <w:vAlign w:val="center"/>
          </w:tcPr>
          <w:p w:rsidR="008B2B89" w:rsidRPr="009F39B0"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Διαλυτότητα στο νερό</w:t>
            </w:r>
          </w:p>
        </w:tc>
        <w:tc>
          <w:tcPr>
            <w:tcW w:w="2937" w:type="dxa"/>
            <w:vAlign w:val="center"/>
          </w:tcPr>
          <w:p w:rsidR="008B2B89" w:rsidRPr="009F39B0"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Αδιάλυτο</w:t>
            </w:r>
          </w:p>
        </w:tc>
      </w:tr>
      <w:tr w:rsidR="008B2B89" w:rsidTr="00CD3304">
        <w:trPr>
          <w:trHeight w:val="253"/>
          <w:jc w:val="center"/>
        </w:trPr>
        <w:tc>
          <w:tcPr>
            <w:tcW w:w="2689" w:type="dxa"/>
            <w:tcBorders>
              <w:bottom w:val="single" w:sz="4" w:space="0" w:color="auto"/>
            </w:tcBorders>
            <w:vAlign w:val="center"/>
          </w:tcPr>
          <w:p w:rsidR="008B2B89" w:rsidRPr="009F39B0"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Κρυσταλλική Δομή</w:t>
            </w:r>
          </w:p>
        </w:tc>
        <w:tc>
          <w:tcPr>
            <w:tcW w:w="2937" w:type="dxa"/>
            <w:tcBorders>
              <w:bottom w:val="single" w:sz="4" w:space="0" w:color="auto"/>
            </w:tcBorders>
            <w:vAlign w:val="center"/>
          </w:tcPr>
          <w:p w:rsidR="008B2B89" w:rsidRPr="009F39B0"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Κυβική (φθορίτης)</w:t>
            </w:r>
          </w:p>
        </w:tc>
      </w:tr>
    </w:tbl>
    <w:p w:rsidR="008B2B89" w:rsidRDefault="008B2B89" w:rsidP="008B2B89">
      <w:pPr>
        <w:jc w:val="both"/>
        <w:rPr>
          <w:rFonts w:ascii="Arial Nova Light" w:hAnsi="Arial Nova Light" w:cstheme="majorHAnsi"/>
          <w:sz w:val="24"/>
          <w:szCs w:val="24"/>
          <w:lang w:val="en-US"/>
        </w:rPr>
      </w:pPr>
    </w:p>
    <w:p w:rsidR="008B2B89" w:rsidRDefault="008B2B89" w:rsidP="008B2B89">
      <w:pPr>
        <w:jc w:val="both"/>
        <w:rPr>
          <w:rFonts w:ascii="Arial Nova Light" w:hAnsi="Arial Nova Light" w:cstheme="majorHAnsi"/>
          <w:sz w:val="24"/>
          <w:szCs w:val="24"/>
        </w:rPr>
      </w:pPr>
      <w:r>
        <w:rPr>
          <w:rFonts w:ascii="Arial Nova Light" w:hAnsi="Arial Nova Light" w:cstheme="majorHAnsi"/>
          <w:sz w:val="24"/>
          <w:szCs w:val="24"/>
        </w:rPr>
        <w:t>Η</w:t>
      </w:r>
      <w:r w:rsidRPr="00B306D8">
        <w:rPr>
          <w:rFonts w:ascii="Arial Nova Light" w:hAnsi="Arial Nova Light" w:cstheme="majorHAnsi"/>
          <w:sz w:val="24"/>
          <w:szCs w:val="24"/>
        </w:rPr>
        <w:t xml:space="preserve"> </w:t>
      </w:r>
      <w:r>
        <w:rPr>
          <w:rFonts w:ascii="Arial Nova Light" w:hAnsi="Arial Nova Light" w:cstheme="majorHAnsi"/>
          <w:sz w:val="24"/>
          <w:szCs w:val="24"/>
        </w:rPr>
        <w:t xml:space="preserve">κρυσταλλική δομή του </w:t>
      </w:r>
      <w:r>
        <w:rPr>
          <w:rFonts w:ascii="Arial Nova Light" w:hAnsi="Arial Nova Light" w:cstheme="majorHAnsi"/>
          <w:sz w:val="24"/>
          <w:szCs w:val="24"/>
          <w:lang w:val="en-US"/>
        </w:rPr>
        <w:t>CeO</w:t>
      </w:r>
      <w:r w:rsidRPr="00206CC9">
        <w:rPr>
          <w:rFonts w:ascii="Calibri" w:hAnsi="Calibri" w:cs="Calibri"/>
          <w:sz w:val="24"/>
          <w:szCs w:val="24"/>
        </w:rPr>
        <w:t>₂</w:t>
      </w:r>
      <w:r>
        <w:rPr>
          <w:rFonts w:ascii="Arial Nova Light" w:hAnsi="Arial Nova Light" w:cstheme="majorHAnsi"/>
          <w:sz w:val="24"/>
          <w:szCs w:val="24"/>
        </w:rPr>
        <w:t xml:space="preserve"> είναι η εδροκεντρωμένη κυβική δομή φθορίτη, στην οποία κάθε κατιόν δημητρίου (</w:t>
      </w:r>
      <w:r>
        <w:rPr>
          <w:rFonts w:ascii="Arial Nova Light" w:hAnsi="Arial Nova Light" w:cstheme="majorHAnsi"/>
          <w:sz w:val="24"/>
          <w:szCs w:val="24"/>
          <w:lang w:val="en-US"/>
        </w:rPr>
        <w:t>Ce</w:t>
      </w:r>
      <w:r w:rsidRPr="00587639">
        <w:rPr>
          <w:rFonts w:ascii="Arial Nova Light" w:hAnsi="Arial Nova Light" w:cstheme="majorHAnsi"/>
          <w:sz w:val="24"/>
          <w:szCs w:val="24"/>
        </w:rPr>
        <w:t>)</w:t>
      </w:r>
      <w:r>
        <w:rPr>
          <w:rFonts w:ascii="Arial Nova Light" w:hAnsi="Arial Nova Light" w:cstheme="majorHAnsi"/>
          <w:sz w:val="24"/>
          <w:szCs w:val="24"/>
        </w:rPr>
        <w:t xml:space="preserve"> είναι συναρμοσμένο με 8 γειτονικά ιόντα οξυγόνου</w:t>
      </w:r>
      <w:r w:rsidRPr="006D4499">
        <w:rPr>
          <w:rFonts w:ascii="Arial Nova Light" w:hAnsi="Arial Nova Light" w:cstheme="majorHAnsi"/>
          <w:sz w:val="24"/>
          <w:szCs w:val="24"/>
        </w:rPr>
        <w:t xml:space="preserve"> </w:t>
      </w:r>
      <w:r>
        <w:rPr>
          <w:rFonts w:ascii="Arial Nova Light" w:hAnsi="Arial Nova Light" w:cstheme="majorHAnsi"/>
          <w:sz w:val="24"/>
          <w:szCs w:val="24"/>
        </w:rPr>
        <w:t>(Ο)</w:t>
      </w:r>
      <w:bookmarkStart w:id="14" w:name="_GoBack"/>
      <w:bookmarkEnd w:id="14"/>
      <w:r>
        <w:rPr>
          <w:rFonts w:ascii="Arial Nova Light" w:hAnsi="Arial Nova Light" w:cstheme="majorHAnsi"/>
          <w:sz w:val="24"/>
          <w:szCs w:val="24"/>
        </w:rPr>
        <w:t xml:space="preserve">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10.1039/c2dt31759a","author":[{"dropping-particle":"","family":"Trans","given":"Dalton","non-dropping-particle":"","parse-names":false,"suffix":""},{"dropping-particle":"","family":"Zhang","given":"Dengsong","non-dropping-particle":"","parse-names":false,"suffix":""},{"dropping-particle":"","family":"Du","given":"Xianjun","non-dropping-particle":"","parse-names":false,"suffix":""},{"dropping-particle":"","family":"Gao","given":"Ruihua","non-dropping-particle":"","parse-names":false,"suffix":""}],"id":"ITEM-1","issued":{"date-parts":[["2012"]]},"page":"14455-14475","title":"Dalton Transactions","type":"article-journal"},"uris":["http://www.mendeley.com/documents/?uuid=acec0887-8a85-4d07-8f2c-09c66ad57567"]}],"mendeley":{"formattedCitation":"&lt;sup&gt;3&lt;/sup&gt;","plainTextFormattedCitation":"3","previouslyFormattedCitation":"&lt;sup&gt;3&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3</w:t>
      </w:r>
      <w:r>
        <w:rPr>
          <w:rFonts w:ascii="Arial Nova Light" w:hAnsi="Arial Nova Light" w:cstheme="majorHAnsi"/>
          <w:sz w:val="24"/>
          <w:szCs w:val="24"/>
        </w:rPr>
        <w:fldChar w:fldCharType="end"/>
      </w:r>
      <w:r w:rsidRPr="004A288C">
        <w:rPr>
          <w:rFonts w:ascii="Arial Nova Light" w:hAnsi="Arial Nova Light" w:cstheme="majorHAnsi"/>
          <w:sz w:val="24"/>
          <w:szCs w:val="24"/>
        </w:rPr>
        <w:t>.</w:t>
      </w:r>
    </w:p>
    <w:p w:rsidR="008B2B89" w:rsidRPr="00797971" w:rsidRDefault="008B2B89" w:rsidP="008B2B89">
      <w:pPr>
        <w:jc w:val="both"/>
        <w:rPr>
          <w:rFonts w:ascii="Arial Nova Light" w:hAnsi="Arial Nova Light" w:cstheme="majorHAnsi"/>
          <w:sz w:val="24"/>
          <w:szCs w:val="24"/>
        </w:rPr>
      </w:pPr>
    </w:p>
    <w:p w:rsidR="008B2B89" w:rsidRDefault="008B2B89" w:rsidP="008B2B89">
      <w:pPr>
        <w:jc w:val="both"/>
        <w:rPr>
          <w:rFonts w:ascii="Arial Nova Light" w:hAnsi="Arial Nova Light" w:cs="Calibri"/>
          <w:sz w:val="24"/>
          <w:szCs w:val="24"/>
        </w:rPr>
      </w:pPr>
      <w:r>
        <w:rPr>
          <w:rFonts w:ascii="Arial Nova Light" w:hAnsi="Arial Nova Light" w:cstheme="majorHAnsi"/>
          <w:sz w:val="24"/>
          <w:szCs w:val="24"/>
        </w:rPr>
        <w:t>Από τη δεκαετία του 1980, η δημητρία έχει καθιερωθεί ως ένα από τα πιο υποσχόμενα υλικά για περιβαλλοντικές και ενεργειακές εφαρμογές. Συγκεκριμένα, η δημητρία παρουσιάζει μοναδικές οξειδοαναγωγικές ιδιότητες. Για την ακρίβεια, το δημήτριο έχει δύο σταθερές οξειδωτικές καταστάσεις (+4 και +3) και η ευκολία εναλλαγής μεταξύ αυτών των δύο οξειδωτικών καταστάσεων σχετίζεται με την ικανότητά του να αποθηκεύει και να απελευθερώνει οξυγόνο, μία ιδιότητα μετρούμενη από την ικανότητα αποθήκευσης οξυγόνου</w:t>
      </w:r>
      <w:r w:rsidRPr="00336E59">
        <w:rPr>
          <w:rFonts w:ascii="Arial Nova Light" w:hAnsi="Arial Nova Light" w:cstheme="majorHAnsi"/>
          <w:sz w:val="24"/>
          <w:szCs w:val="24"/>
        </w:rPr>
        <w:t xml:space="preserve"> </w:t>
      </w:r>
      <w:r>
        <w:rPr>
          <w:rFonts w:ascii="Arial Nova Light" w:hAnsi="Arial Nova Light" w:cstheme="majorHAnsi"/>
          <w:sz w:val="24"/>
          <w:szCs w:val="24"/>
        </w:rPr>
        <w:t>(</w:t>
      </w:r>
      <w:r>
        <w:rPr>
          <w:rFonts w:ascii="Arial Nova Light" w:hAnsi="Arial Nova Light" w:cstheme="majorHAnsi"/>
          <w:sz w:val="24"/>
          <w:szCs w:val="24"/>
          <w:lang w:val="en-US"/>
        </w:rPr>
        <w:t>oxygen</w:t>
      </w:r>
      <w:r w:rsidRPr="00DE6B6B">
        <w:rPr>
          <w:rFonts w:ascii="Arial Nova Light" w:hAnsi="Arial Nova Light" w:cstheme="majorHAnsi"/>
          <w:sz w:val="24"/>
          <w:szCs w:val="24"/>
        </w:rPr>
        <w:t xml:space="preserve"> </w:t>
      </w:r>
      <w:r>
        <w:rPr>
          <w:rFonts w:ascii="Arial Nova Light" w:hAnsi="Arial Nova Light" w:cstheme="majorHAnsi"/>
          <w:sz w:val="24"/>
          <w:szCs w:val="24"/>
          <w:lang w:val="en-US"/>
        </w:rPr>
        <w:t>storage</w:t>
      </w:r>
      <w:r w:rsidRPr="00DE6B6B">
        <w:rPr>
          <w:rFonts w:ascii="Arial Nova Light" w:hAnsi="Arial Nova Light" w:cstheme="majorHAnsi"/>
          <w:sz w:val="24"/>
          <w:szCs w:val="24"/>
        </w:rPr>
        <w:t xml:space="preserve"> </w:t>
      </w:r>
      <w:r>
        <w:rPr>
          <w:rFonts w:ascii="Arial Nova Light" w:hAnsi="Arial Nova Light" w:cstheme="majorHAnsi"/>
          <w:sz w:val="24"/>
          <w:szCs w:val="24"/>
          <w:lang w:val="en-US"/>
        </w:rPr>
        <w:t>capacity</w:t>
      </w:r>
      <w:r w:rsidRPr="00DE6B6B">
        <w:rPr>
          <w:rFonts w:ascii="Arial Nova Light" w:hAnsi="Arial Nova Light" w:cstheme="majorHAnsi"/>
          <w:sz w:val="24"/>
          <w:szCs w:val="24"/>
        </w:rPr>
        <w:t>,</w:t>
      </w:r>
      <w:r>
        <w:rPr>
          <w:rFonts w:ascii="Arial Nova Light" w:hAnsi="Arial Nova Light" w:cstheme="majorHAnsi"/>
          <w:sz w:val="24"/>
          <w:szCs w:val="24"/>
        </w:rPr>
        <w:t xml:space="preserve"> </w:t>
      </w:r>
      <w:r>
        <w:rPr>
          <w:rFonts w:ascii="Arial Nova Light" w:hAnsi="Arial Nova Light" w:cstheme="majorHAnsi"/>
          <w:sz w:val="24"/>
          <w:szCs w:val="24"/>
          <w:lang w:val="en-US"/>
        </w:rPr>
        <w:t>OSC</w:t>
      </w:r>
      <w:r w:rsidRPr="00DE6B6B">
        <w:rPr>
          <w:rFonts w:ascii="Arial Nova Light" w:hAnsi="Arial Nova Light" w:cstheme="majorHAnsi"/>
          <w:sz w:val="24"/>
          <w:szCs w:val="24"/>
        </w:rPr>
        <w:t>)</w:t>
      </w:r>
      <w:r>
        <w:rPr>
          <w:rFonts w:ascii="Arial Nova Light" w:hAnsi="Arial Nova Light" w:cstheme="majorHAnsi"/>
          <w:sz w:val="24"/>
          <w:szCs w:val="24"/>
        </w:rPr>
        <w:t>.</w:t>
      </w:r>
      <w:r w:rsidRPr="00DE6B6B">
        <w:rPr>
          <w:rFonts w:ascii="Arial Nova Light" w:hAnsi="Arial Nova Light" w:cstheme="majorHAnsi"/>
          <w:sz w:val="24"/>
          <w:szCs w:val="24"/>
        </w:rPr>
        <w:t xml:space="preserve"> </w:t>
      </w:r>
      <w:r>
        <w:rPr>
          <w:rFonts w:ascii="Arial Nova Light" w:hAnsi="Arial Nova Light" w:cstheme="majorHAnsi"/>
          <w:sz w:val="24"/>
          <w:szCs w:val="24"/>
        </w:rPr>
        <w:t xml:space="preserve">Η τυπική δομή φθορίτη της δημητρίας διατηρείται σ’ ένα θερμοκρασιακό εύρος μεταξύ της θερμοκρασίας δωματίου και του σημείου τήξεως. Ωστόσο, </w:t>
      </w:r>
      <w:r>
        <w:rPr>
          <w:rFonts w:ascii="Arial Nova Light" w:hAnsi="Arial Nova Light" w:cs="Calibri"/>
          <w:sz w:val="24"/>
          <w:szCs w:val="24"/>
        </w:rPr>
        <w:t xml:space="preserve">κάτω από αναγωγικές συνθήκες, </w:t>
      </w:r>
      <w:r>
        <w:rPr>
          <w:rFonts w:ascii="Arial Nova Light" w:hAnsi="Arial Nova Light" w:cstheme="majorHAnsi"/>
          <w:sz w:val="24"/>
          <w:szCs w:val="24"/>
        </w:rPr>
        <w:t xml:space="preserve">το </w:t>
      </w:r>
      <w:r w:rsidRPr="00DA7758">
        <w:rPr>
          <w:rFonts w:ascii="Arial Nova Light" w:hAnsi="Arial Nova Light" w:cstheme="majorHAnsi"/>
          <w:sz w:val="24"/>
          <w:szCs w:val="24"/>
        </w:rPr>
        <w:t>CeO</w:t>
      </w:r>
      <w:r w:rsidRPr="00DA7758">
        <w:rPr>
          <w:rFonts w:ascii="Arial Nova Light" w:hAnsi="Arial Nova Light" w:cstheme="majorHAnsi"/>
          <w:sz w:val="24"/>
          <w:szCs w:val="24"/>
          <w:vertAlign w:val="subscript"/>
        </w:rPr>
        <w:t>2</w:t>
      </w:r>
      <w:r w:rsidRPr="003E20C2">
        <w:rPr>
          <w:rFonts w:ascii="Arial Nova Light" w:hAnsi="Arial Nova Light" w:cs="Calibri"/>
          <w:sz w:val="24"/>
          <w:szCs w:val="24"/>
        </w:rPr>
        <w:t xml:space="preserve"> </w:t>
      </w:r>
      <w:r>
        <w:rPr>
          <w:rFonts w:ascii="Arial Nova Light" w:hAnsi="Arial Nova Light" w:cs="Calibri"/>
          <w:sz w:val="24"/>
          <w:szCs w:val="24"/>
        </w:rPr>
        <w:t>μπορεί να απελευθερώνει οξυγόνο και να υπόκειται μετασχηματισμούς φάσης προς ανηγμένα οξείδια (</w:t>
      </w:r>
      <w:r w:rsidRPr="00DE6B6B">
        <w:rPr>
          <w:rFonts w:ascii="Arial Nova Light" w:hAnsi="Arial Nova Light"/>
          <w:sz w:val="24"/>
          <w:szCs w:val="24"/>
        </w:rPr>
        <w:t>CeO</w:t>
      </w:r>
      <w:r w:rsidRPr="007B30AF">
        <w:rPr>
          <w:rFonts w:ascii="Arial Nova Light" w:hAnsi="Arial Nova Light"/>
          <w:sz w:val="24"/>
          <w:szCs w:val="24"/>
          <w:vertAlign w:val="subscript"/>
        </w:rPr>
        <w:t>2-</w:t>
      </w:r>
      <w:r w:rsidRPr="007B30AF">
        <w:rPr>
          <w:rFonts w:ascii="Arial Nova Light" w:hAnsi="Arial Nova Light"/>
          <w:sz w:val="24"/>
          <w:szCs w:val="24"/>
          <w:vertAlign w:val="subscript"/>
          <w:lang w:val="en-US"/>
        </w:rPr>
        <w:t>x</w:t>
      </w:r>
      <w:r>
        <w:rPr>
          <w:rFonts w:ascii="Arial Nova Light" w:hAnsi="Arial Nova Light"/>
          <w:sz w:val="24"/>
          <w:szCs w:val="24"/>
        </w:rPr>
        <w:t xml:space="preserve">). Η διεργασία αυτή είναι αντιστρεπτή και το </w:t>
      </w:r>
      <w:r w:rsidRPr="00DA7758">
        <w:rPr>
          <w:rFonts w:ascii="Arial Nova Light" w:hAnsi="Arial Nova Light" w:cstheme="majorHAnsi"/>
          <w:sz w:val="24"/>
          <w:szCs w:val="24"/>
        </w:rPr>
        <w:t>CeO</w:t>
      </w:r>
      <w:r w:rsidRPr="00DA7758">
        <w:rPr>
          <w:rFonts w:ascii="Arial Nova Light" w:hAnsi="Arial Nova Light" w:cstheme="majorHAnsi"/>
          <w:sz w:val="24"/>
          <w:szCs w:val="24"/>
          <w:vertAlign w:val="subscript"/>
        </w:rPr>
        <w:t>2</w:t>
      </w:r>
      <w:r w:rsidRPr="003E20C2">
        <w:rPr>
          <w:rFonts w:ascii="Arial Nova Light" w:hAnsi="Arial Nova Light" w:cs="Calibri"/>
          <w:sz w:val="24"/>
          <w:szCs w:val="24"/>
        </w:rPr>
        <w:t xml:space="preserve"> </w:t>
      </w:r>
      <w:r>
        <w:rPr>
          <w:rFonts w:ascii="Arial Nova Light" w:hAnsi="Arial Nova Light" w:cs="Calibri"/>
          <w:sz w:val="24"/>
          <w:szCs w:val="24"/>
        </w:rPr>
        <w:t>επανοξειδώνεται</w:t>
      </w:r>
      <w:r>
        <w:rPr>
          <w:rFonts w:ascii="Arial Nova Light" w:hAnsi="Arial Nova Light"/>
          <w:sz w:val="24"/>
          <w:szCs w:val="24"/>
        </w:rPr>
        <w:t xml:space="preserve"> σε οξειδωτικές συνθήκες</w:t>
      </w:r>
      <w:r>
        <w:rPr>
          <w:rFonts w:ascii="Arial Nova Light" w:hAnsi="Arial Nova Light" w:cs="Calibri"/>
          <w:sz w:val="24"/>
          <w:szCs w:val="24"/>
        </w:rPr>
        <w:t>. Ένα</w:t>
      </w:r>
      <w:r w:rsidRPr="00CA6D42">
        <w:rPr>
          <w:rFonts w:ascii="Arial Nova Light" w:hAnsi="Arial Nova Light"/>
          <w:sz w:val="24"/>
          <w:szCs w:val="24"/>
        </w:rPr>
        <w:t xml:space="preserve"> </w:t>
      </w:r>
      <w:r>
        <w:rPr>
          <w:rFonts w:ascii="Arial Nova Light" w:hAnsi="Arial Nova Light"/>
          <w:sz w:val="24"/>
          <w:szCs w:val="24"/>
        </w:rPr>
        <w:t>βασικό στοιχείο των καταλυτικών και ηλεκτροχημικών εφαρμογών είναι</w:t>
      </w:r>
      <w:r>
        <w:rPr>
          <w:rFonts w:ascii="Arial Nova Light" w:hAnsi="Arial Nova Light" w:cs="Calibri"/>
          <w:sz w:val="24"/>
          <w:szCs w:val="24"/>
        </w:rPr>
        <w:t xml:space="preserve"> </w:t>
      </w:r>
      <w:r>
        <w:rPr>
          <w:rFonts w:ascii="Arial Nova Light" w:hAnsi="Arial Nova Light"/>
          <w:sz w:val="24"/>
          <w:szCs w:val="24"/>
        </w:rPr>
        <w:t>η κινητικότητα των ιόντων οξυγόνου στα υλικά δημητρίας, καθώς η διάχυση αυτών είναι άρρηκτα συνδεδεμένη με τις δομικές ατέλειες που υπάρχουν στα υλικά. Μία διακριτή κατηγορία ατελειών, σημαντική στις καταλυτικές εφαρμογές, είναι οι κενές θέσεις οξυγόνου, οι οποίες μπορούν να μεταβληθούν μέσω της προσθήκης μεταλλο-οξειδίων χαμηλότερης οξειδωτικής κατάστασης από (</w:t>
      </w:r>
      <w:r>
        <w:rPr>
          <w:rFonts w:ascii="Arial Nova Light" w:hAnsi="Arial Nova Light"/>
          <w:sz w:val="24"/>
          <w:szCs w:val="24"/>
          <w:lang w:val="en-US"/>
        </w:rPr>
        <w:t>IV</w:t>
      </w:r>
      <w:r w:rsidRPr="00CA6D42">
        <w:rPr>
          <w:rFonts w:ascii="Arial Nova Light" w:hAnsi="Arial Nova Light"/>
          <w:sz w:val="24"/>
          <w:szCs w:val="24"/>
        </w:rPr>
        <w:t>)</w:t>
      </w:r>
      <w:r>
        <w:rPr>
          <w:rFonts w:ascii="Arial Nova Light" w:hAnsi="Arial Nova Light"/>
          <w:sz w:val="24"/>
          <w:szCs w:val="24"/>
        </w:rPr>
        <w:t xml:space="preserve"> στο πλέγμα του </w:t>
      </w:r>
      <w:r w:rsidRPr="00CA6D42">
        <w:rPr>
          <w:rFonts w:ascii="Arial Nova Light" w:hAnsi="Arial Nova Light"/>
          <w:sz w:val="24"/>
          <w:szCs w:val="24"/>
        </w:rPr>
        <w:t>CeO</w:t>
      </w:r>
      <w:r w:rsidRPr="00CA6D42">
        <w:rPr>
          <w:rFonts w:ascii="Arial Nova Light" w:hAnsi="Arial Nova Light"/>
          <w:sz w:val="24"/>
          <w:szCs w:val="24"/>
          <w:vertAlign w:val="subscript"/>
        </w:rPr>
        <w:t>2</w:t>
      </w:r>
      <w:r w:rsidRPr="00CA6D42">
        <w:rPr>
          <w:rFonts w:ascii="Arial Nova Light" w:hAnsi="Arial Nova Light"/>
          <w:sz w:val="24"/>
          <w:szCs w:val="24"/>
        </w:rPr>
        <w:t xml:space="preserve">, </w:t>
      </w:r>
      <w:r>
        <w:rPr>
          <w:rFonts w:ascii="Arial Nova Light" w:hAnsi="Arial Nova Light"/>
          <w:sz w:val="24"/>
          <w:szCs w:val="24"/>
        </w:rPr>
        <w:t xml:space="preserve">οδηγώντας σε βελτιωμένη ιοντική </w:t>
      </w:r>
      <w:r>
        <w:rPr>
          <w:rFonts w:ascii="Arial Nova Light" w:hAnsi="Arial Nova Light" w:cs="Calibri"/>
          <w:sz w:val="24"/>
          <w:szCs w:val="24"/>
        </w:rPr>
        <w:t>αγωγιμότητα</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mattod.2014.05.005","ISSN":"1369-7021","author":[{"dropping-particle":"","family":"Melchionna","given":"M","non-dropping-particle":"","parse-names":false,"suffix":""},{"dropping-particle":"","family":"Fornasiero","given":"P","non-dropping-particle":"","parse-names":false,"suffix":""}],"container-title":"Biochemical Pharmacology","id":"ITEM-1","issue":"7","issued":{"date-parts":[["2014"]]},"page":"349-357","publisher":"Elsevier Ltd.","title":"The role of ceria-based nanostructured materials in energy applications","type":"article-journal","volume":"17"},"uris":["http://www.mendeley.com/documents/?uuid=f17db3bb-08d5-4995-8ebb-07808b556086"]}],"mendeley":{"formattedCitation":"&lt;sup&gt;5&lt;/sup&gt;","plainTextFormattedCitation":"5","previouslyFormattedCitation":"&lt;sup&gt;5&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5</w:t>
      </w:r>
      <w:r>
        <w:rPr>
          <w:rFonts w:ascii="Arial Nova Light" w:hAnsi="Arial Nova Light" w:cs="Calibri"/>
          <w:sz w:val="24"/>
          <w:szCs w:val="24"/>
        </w:rPr>
        <w:fldChar w:fldCharType="end"/>
      </w:r>
      <w:r>
        <w:rPr>
          <w:rFonts w:ascii="Arial Nova Light" w:hAnsi="Arial Nova Light" w:cs="Calibri"/>
          <w:sz w:val="24"/>
          <w:szCs w:val="24"/>
        </w:rPr>
        <w:t>.</w:t>
      </w:r>
    </w:p>
    <w:p w:rsidR="008B2B89" w:rsidRDefault="008B2B89" w:rsidP="008B2B89">
      <w:pPr>
        <w:jc w:val="both"/>
        <w:rPr>
          <w:rFonts w:ascii="Arial Nova Light" w:hAnsi="Arial Nova Light" w:cs="Calibri"/>
          <w:sz w:val="24"/>
          <w:szCs w:val="24"/>
        </w:rPr>
      </w:pPr>
    </w:p>
    <w:p w:rsidR="008B2B89" w:rsidRDefault="008B2B89" w:rsidP="008B2B89">
      <w:pPr>
        <w:pStyle w:val="2"/>
        <w:rPr>
          <w:sz w:val="28"/>
          <w:szCs w:val="28"/>
        </w:rPr>
      </w:pPr>
      <w:bookmarkStart w:id="15" w:name="_Toc24820592"/>
      <w:r w:rsidRPr="000C0319">
        <w:rPr>
          <w:sz w:val="28"/>
          <w:szCs w:val="28"/>
        </w:rPr>
        <w:t>1.3 Καταλυτικές Εφαρμογές της Δημητρίας</w:t>
      </w:r>
      <w:bookmarkEnd w:id="15"/>
    </w:p>
    <w:p w:rsidR="008B2B89" w:rsidRPr="006C093B" w:rsidRDefault="008B2B89" w:rsidP="008B2B89"/>
    <w:p w:rsidR="008B2B89" w:rsidRPr="00C17D35" w:rsidRDefault="008B2B89" w:rsidP="008B2B89">
      <w:pPr>
        <w:pStyle w:val="3"/>
        <w:rPr>
          <w:u w:val="single"/>
        </w:rPr>
      </w:pPr>
      <w:bookmarkStart w:id="16" w:name="_Toc24820593"/>
      <w:r w:rsidRPr="00C17D35">
        <w:rPr>
          <w:u w:val="single"/>
        </w:rPr>
        <w:t xml:space="preserve">1.3.1 </w:t>
      </w:r>
      <w:r w:rsidRPr="000C0319">
        <w:rPr>
          <w:u w:val="single"/>
        </w:rPr>
        <w:t>Τριοδικοί</w:t>
      </w:r>
      <w:r w:rsidRPr="00C17D35">
        <w:rPr>
          <w:u w:val="single"/>
        </w:rPr>
        <w:t xml:space="preserve"> </w:t>
      </w:r>
      <w:r w:rsidRPr="000C0319">
        <w:rPr>
          <w:u w:val="single"/>
        </w:rPr>
        <w:t>Καταλύτες</w:t>
      </w:r>
      <w:r w:rsidRPr="00C17D35">
        <w:rPr>
          <w:u w:val="single"/>
        </w:rPr>
        <w:t xml:space="preserve"> (</w:t>
      </w:r>
      <w:r w:rsidRPr="000C0319">
        <w:rPr>
          <w:u w:val="single"/>
          <w:lang w:val="en-US"/>
        </w:rPr>
        <w:t>Three</w:t>
      </w:r>
      <w:r w:rsidRPr="00C17D35">
        <w:rPr>
          <w:u w:val="single"/>
        </w:rPr>
        <w:t xml:space="preserve"> </w:t>
      </w:r>
      <w:r w:rsidRPr="000C0319">
        <w:rPr>
          <w:u w:val="single"/>
          <w:lang w:val="en-US"/>
        </w:rPr>
        <w:t>Way</w:t>
      </w:r>
      <w:r w:rsidRPr="00C17D35">
        <w:rPr>
          <w:u w:val="single"/>
        </w:rPr>
        <w:t xml:space="preserve"> </w:t>
      </w:r>
      <w:r w:rsidRPr="000C0319">
        <w:rPr>
          <w:u w:val="single"/>
          <w:lang w:val="en-US"/>
        </w:rPr>
        <w:t>Catalysts</w:t>
      </w:r>
      <w:r w:rsidRPr="00C17D35">
        <w:rPr>
          <w:u w:val="single"/>
        </w:rPr>
        <w:t xml:space="preserve">, </w:t>
      </w:r>
      <w:r w:rsidRPr="000C0319">
        <w:rPr>
          <w:u w:val="single"/>
          <w:lang w:val="en-US"/>
        </w:rPr>
        <w:t>TWCs</w:t>
      </w:r>
      <w:r w:rsidRPr="00C17D35">
        <w:rPr>
          <w:u w:val="single"/>
        </w:rPr>
        <w:t>)</w:t>
      </w:r>
      <w:bookmarkEnd w:id="16"/>
    </w:p>
    <w:p w:rsidR="008B2B89" w:rsidRPr="00C17D35" w:rsidRDefault="008B2B89" w:rsidP="008B2B89">
      <w:pPr>
        <w:rPr>
          <w:rFonts w:ascii="Arial Nova Light" w:hAnsi="Arial Nova Light"/>
          <w:sz w:val="24"/>
          <w:szCs w:val="24"/>
        </w:rPr>
      </w:pPr>
    </w:p>
    <w:p w:rsidR="008B2B89" w:rsidRPr="000639B9" w:rsidRDefault="008B2B89" w:rsidP="008B2B89">
      <w:pPr>
        <w:jc w:val="both"/>
        <w:rPr>
          <w:rFonts w:ascii="Arial Nova Light" w:hAnsi="Arial Nova Light" w:cs="Calibri"/>
          <w:sz w:val="24"/>
          <w:szCs w:val="24"/>
        </w:rPr>
      </w:pPr>
      <w:r>
        <w:rPr>
          <w:rFonts w:ascii="Arial Nova Light" w:hAnsi="Arial Nova Light"/>
          <w:sz w:val="24"/>
          <w:szCs w:val="24"/>
        </w:rPr>
        <w:t xml:space="preserve">Μία από τις πιο διαδεδομένες καταλυτικές εφαρμογές των υλικών με βάση το </w:t>
      </w:r>
      <w:r w:rsidRPr="00DA7758">
        <w:rPr>
          <w:rFonts w:ascii="Arial Nova Light" w:hAnsi="Arial Nova Light" w:cstheme="majorHAnsi"/>
          <w:sz w:val="24"/>
          <w:szCs w:val="24"/>
        </w:rPr>
        <w:t>CeO</w:t>
      </w:r>
      <w:r w:rsidRPr="00DA7758">
        <w:rPr>
          <w:rFonts w:ascii="Arial Nova Light" w:hAnsi="Arial Nova Light" w:cstheme="majorHAnsi"/>
          <w:sz w:val="24"/>
          <w:szCs w:val="24"/>
          <w:vertAlign w:val="subscript"/>
        </w:rPr>
        <w:t>2</w:t>
      </w:r>
      <w:r w:rsidRPr="00ED0D4F">
        <w:rPr>
          <w:rFonts w:ascii="Arial Nova Light" w:hAnsi="Arial Nova Light"/>
          <w:sz w:val="24"/>
          <w:szCs w:val="24"/>
        </w:rPr>
        <w:t xml:space="preserve"> </w:t>
      </w:r>
      <w:r>
        <w:rPr>
          <w:rFonts w:ascii="Arial Nova Light" w:hAnsi="Arial Nova Light"/>
          <w:sz w:val="24"/>
          <w:szCs w:val="24"/>
        </w:rPr>
        <w:t>είναι ως προωθητές στους τριοδικούς καταλύτες στην αυτοκινητοβιομηχανία</w:t>
      </w:r>
      <w:r w:rsidRPr="00ED0D4F">
        <w:rPr>
          <w:rFonts w:ascii="Arial Nova Light" w:hAnsi="Arial Nova Light"/>
          <w:sz w:val="24"/>
          <w:szCs w:val="24"/>
        </w:rPr>
        <w:t xml:space="preserve">. </w:t>
      </w:r>
      <w:r>
        <w:rPr>
          <w:rFonts w:ascii="Arial Nova Light" w:hAnsi="Arial Nova Light"/>
          <w:sz w:val="24"/>
          <w:szCs w:val="24"/>
        </w:rPr>
        <w:t>Ο ρόλος των τριοδικών καταλυτών είναι η απομάκρυνση των παραγόμενων, από την καύση της βενζίνης, ρύπων, προωθώντας, ταυτόχρονα, την οξείδωση του μονοξειδίου του άνθρακα (</w:t>
      </w:r>
      <w:r>
        <w:rPr>
          <w:rFonts w:ascii="Arial Nova Light" w:hAnsi="Arial Nova Light"/>
          <w:sz w:val="24"/>
          <w:szCs w:val="24"/>
          <w:lang w:val="en-US"/>
        </w:rPr>
        <w:t>CO</w:t>
      </w:r>
      <w:r w:rsidRPr="00ED0D4F">
        <w:rPr>
          <w:rFonts w:ascii="Arial Nova Light" w:hAnsi="Arial Nova Light"/>
          <w:sz w:val="24"/>
          <w:szCs w:val="24"/>
        </w:rPr>
        <w:t>)</w:t>
      </w:r>
      <w:r>
        <w:rPr>
          <w:rFonts w:ascii="Arial Nova Light" w:hAnsi="Arial Nova Light"/>
          <w:sz w:val="24"/>
          <w:szCs w:val="24"/>
        </w:rPr>
        <w:t xml:space="preserve"> και των άκαυστων υδρογονανθράκων, καθώς και την αναγωγή των οξειδίων του αζώτου (</w:t>
      </w:r>
      <w:r>
        <w:rPr>
          <w:rFonts w:ascii="Arial Nova Light" w:hAnsi="Arial Nova Light"/>
          <w:sz w:val="24"/>
          <w:szCs w:val="24"/>
          <w:lang w:val="en-US"/>
        </w:rPr>
        <w:t>NO</w:t>
      </w:r>
      <w:r w:rsidRPr="00164B01">
        <w:rPr>
          <w:rFonts w:ascii="Arial Nova Light" w:hAnsi="Arial Nova Light"/>
          <w:sz w:val="24"/>
          <w:szCs w:val="24"/>
          <w:lang w:val="en-US"/>
        </w:rPr>
        <w:t>x</w:t>
      </w:r>
      <w:r w:rsidRPr="00ED0D4F">
        <w:rPr>
          <w:rFonts w:ascii="Arial Nova Light" w:hAnsi="Arial Nova Light"/>
          <w:sz w:val="24"/>
          <w:szCs w:val="24"/>
        </w:rPr>
        <w:t>)</w:t>
      </w:r>
      <w:r>
        <w:rPr>
          <w:rFonts w:ascii="Arial Nova Light" w:hAnsi="Arial Nova Light"/>
          <w:sz w:val="24"/>
          <w:szCs w:val="24"/>
        </w:rPr>
        <w:t xml:space="preserve">. Γενικά, οι καταλυτικοί μετατροπείς αποτελούνται από ένα μονολιθικό υπόστρωμα (κατασκευασμένο, συνήθως, από κορδιερίτη) με κυψελοειδή δομή, με την εσωτερική επιφάνεια των καναλιών να καλύπτεται από το καταλυτικό υλικό. Αυτό αποτελείται από ένα θερμικά σταθερό υπόστρωμα (συνήθως ενισχυμένο </w:t>
      </w:r>
      <w:r>
        <w:rPr>
          <w:rFonts w:ascii="Arial Nova Light" w:hAnsi="Arial Nova Light"/>
          <w:sz w:val="24"/>
          <w:szCs w:val="24"/>
          <w:lang w:val="en-US"/>
        </w:rPr>
        <w:t>Al</w:t>
      </w:r>
      <w:r w:rsidRPr="00F45751">
        <w:rPr>
          <w:rFonts w:ascii="Arial Nova Light" w:hAnsi="Arial Nova Light"/>
          <w:sz w:val="24"/>
          <w:szCs w:val="24"/>
          <w:vertAlign w:val="subscript"/>
        </w:rPr>
        <w:t>2</w:t>
      </w:r>
      <w:r>
        <w:rPr>
          <w:rFonts w:ascii="Arial Nova Light" w:hAnsi="Arial Nova Light"/>
          <w:sz w:val="24"/>
          <w:szCs w:val="24"/>
          <w:lang w:val="en-US"/>
        </w:rPr>
        <w:t>O</w:t>
      </w:r>
      <w:r w:rsidRPr="00F45751">
        <w:rPr>
          <w:rFonts w:ascii="Arial Nova Light" w:hAnsi="Arial Nova Light"/>
          <w:sz w:val="24"/>
          <w:szCs w:val="24"/>
          <w:vertAlign w:val="subscript"/>
        </w:rPr>
        <w:t>3</w:t>
      </w:r>
      <w:r w:rsidRPr="00F45751">
        <w:rPr>
          <w:rFonts w:ascii="Arial Nova Light" w:hAnsi="Arial Nova Light"/>
          <w:sz w:val="24"/>
          <w:szCs w:val="24"/>
        </w:rPr>
        <w:t>)</w:t>
      </w:r>
      <w:r>
        <w:rPr>
          <w:rFonts w:ascii="Arial Nova Light" w:hAnsi="Arial Nova Light"/>
          <w:sz w:val="24"/>
          <w:szCs w:val="24"/>
        </w:rPr>
        <w:t xml:space="preserve">, την ενεργό φάση από ευγενή μέταλλα και έναν προωθητή έχοντας ως βάση το </w:t>
      </w:r>
      <w:r>
        <w:rPr>
          <w:rFonts w:ascii="Arial Nova Light" w:hAnsi="Arial Nova Light"/>
          <w:sz w:val="24"/>
          <w:szCs w:val="24"/>
          <w:lang w:val="en-US"/>
        </w:rPr>
        <w:t>CeO</w:t>
      </w:r>
      <w:r w:rsidRPr="00113C63">
        <w:rPr>
          <w:rFonts w:ascii="Arial Nova Light" w:hAnsi="Arial Nova Light"/>
          <w:sz w:val="24"/>
          <w:szCs w:val="24"/>
          <w:vertAlign w:val="subscript"/>
        </w:rPr>
        <w:t>2</w:t>
      </w:r>
      <w:r w:rsidRPr="00113C63">
        <w:rPr>
          <w:rFonts w:ascii="Arial Nova Light" w:hAnsi="Arial Nova Light"/>
          <w:sz w:val="24"/>
          <w:szCs w:val="24"/>
        </w:rPr>
        <w:t xml:space="preserve"> </w:t>
      </w:r>
      <w:r>
        <w:rPr>
          <w:rFonts w:ascii="Arial Nova Light" w:hAnsi="Arial Nova Light"/>
          <w:sz w:val="24"/>
          <w:szCs w:val="24"/>
        </w:rPr>
        <w:t xml:space="preserve">(συνήθως </w:t>
      </w:r>
      <w:proofErr w:type="spellStart"/>
      <w:r>
        <w:rPr>
          <w:rFonts w:ascii="Arial Nova Light" w:hAnsi="Arial Nova Light"/>
          <w:sz w:val="24"/>
          <w:szCs w:val="24"/>
          <w:lang w:val="en-US"/>
        </w:rPr>
        <w:t>Ce</w:t>
      </w:r>
      <w:r w:rsidRPr="00113C63">
        <w:rPr>
          <w:rFonts w:ascii="Arial Nova Light" w:hAnsi="Arial Nova Light"/>
          <w:sz w:val="24"/>
          <w:szCs w:val="24"/>
          <w:vertAlign w:val="subscript"/>
          <w:lang w:val="en-US"/>
        </w:rPr>
        <w:t>x</w:t>
      </w:r>
      <w:r>
        <w:rPr>
          <w:rFonts w:ascii="Arial Nova Light" w:hAnsi="Arial Nova Light"/>
          <w:sz w:val="24"/>
          <w:szCs w:val="24"/>
          <w:lang w:val="en-US"/>
        </w:rPr>
        <w:t>Zr</w:t>
      </w:r>
      <w:proofErr w:type="spellEnd"/>
      <w:r w:rsidRPr="00113C63">
        <w:rPr>
          <w:rFonts w:ascii="Arial Nova Light" w:hAnsi="Arial Nova Light"/>
          <w:sz w:val="24"/>
          <w:szCs w:val="24"/>
          <w:vertAlign w:val="subscript"/>
        </w:rPr>
        <w:t>1-</w:t>
      </w:r>
      <w:proofErr w:type="spellStart"/>
      <w:r w:rsidRPr="00113C63">
        <w:rPr>
          <w:rFonts w:ascii="Arial Nova Light" w:hAnsi="Arial Nova Light"/>
          <w:sz w:val="24"/>
          <w:szCs w:val="24"/>
          <w:vertAlign w:val="subscript"/>
          <w:lang w:val="en-US"/>
        </w:rPr>
        <w:t>x</w:t>
      </w:r>
      <w:r>
        <w:rPr>
          <w:rFonts w:ascii="Arial Nova Light" w:hAnsi="Arial Nova Light"/>
          <w:sz w:val="24"/>
          <w:szCs w:val="24"/>
          <w:lang w:val="en-US"/>
        </w:rPr>
        <w:t>O</w:t>
      </w:r>
      <w:proofErr w:type="spellEnd"/>
      <w:r w:rsidRPr="00113C63">
        <w:rPr>
          <w:rFonts w:ascii="Arial Nova Light" w:hAnsi="Arial Nova Light"/>
          <w:sz w:val="24"/>
          <w:szCs w:val="24"/>
          <w:vertAlign w:val="subscript"/>
        </w:rPr>
        <w:t>2</w:t>
      </w:r>
      <w:r w:rsidRPr="00113C63">
        <w:rPr>
          <w:rFonts w:ascii="Arial Nova Light" w:hAnsi="Arial Nova Light"/>
          <w:sz w:val="24"/>
          <w:szCs w:val="24"/>
        </w:rPr>
        <w:t>)</w:t>
      </w:r>
      <w:r>
        <w:rPr>
          <w:rFonts w:ascii="Arial Nova Light" w:hAnsi="Arial Nova Light"/>
          <w:sz w:val="24"/>
          <w:szCs w:val="24"/>
        </w:rPr>
        <w:t xml:space="preserve">. Ο κύριος ρόλος του </w:t>
      </w:r>
      <w:r w:rsidRPr="00A35BAC">
        <w:rPr>
          <w:rFonts w:ascii="Arial Nova Light" w:hAnsi="Arial Nova Light" w:cs="Calibri"/>
          <w:sz w:val="24"/>
          <w:szCs w:val="24"/>
        </w:rPr>
        <w:t>CeO</w:t>
      </w:r>
      <w:r w:rsidRPr="00A35BAC">
        <w:rPr>
          <w:rFonts w:ascii="Arial Nova Light" w:hAnsi="Arial Nova Light" w:cs="Calibri"/>
          <w:sz w:val="24"/>
          <w:szCs w:val="24"/>
          <w:vertAlign w:val="subscript"/>
        </w:rPr>
        <w:t>2</w:t>
      </w:r>
      <w:r>
        <w:rPr>
          <w:rFonts w:ascii="Arial Nova Light" w:hAnsi="Arial Nova Light" w:cs="Calibri"/>
          <w:sz w:val="24"/>
          <w:szCs w:val="24"/>
        </w:rPr>
        <w:t xml:space="preserve"> στους τριοδικούς καταλύτες</w:t>
      </w:r>
      <w:r w:rsidRPr="00DE5733">
        <w:rPr>
          <w:rFonts w:ascii="Arial Nova Light" w:hAnsi="Arial Nova Light" w:cs="Calibri"/>
          <w:sz w:val="24"/>
          <w:szCs w:val="24"/>
        </w:rPr>
        <w:t xml:space="preserve"> είναι να </w:t>
      </w:r>
      <w:r>
        <w:rPr>
          <w:rFonts w:ascii="Arial Nova Light" w:hAnsi="Arial Nova Light" w:cs="Calibri"/>
          <w:sz w:val="24"/>
          <w:szCs w:val="24"/>
        </w:rPr>
        <w:t>δρα ως ρυθμιστής οξυγόνου, επεκτείνοντας το τριοδικό «παράθυρο» λειτουργίας του καταλύτη</w:t>
      </w:r>
      <w:r w:rsidRPr="00DE5733">
        <w:rPr>
          <w:rFonts w:ascii="Arial Nova Light" w:hAnsi="Arial Nova Light" w:cs="Calibri"/>
          <w:sz w:val="24"/>
          <w:szCs w:val="24"/>
        </w:rPr>
        <w:t xml:space="preserve">. </w:t>
      </w:r>
      <w:r>
        <w:rPr>
          <w:rFonts w:ascii="Arial Nova Light" w:hAnsi="Arial Nova Light" w:cs="Calibri"/>
          <w:sz w:val="24"/>
          <w:szCs w:val="24"/>
        </w:rPr>
        <w:t>Η ανηγμένη δημητρία (</w:t>
      </w:r>
      <w:r w:rsidRPr="00CA351C">
        <w:rPr>
          <w:rFonts w:ascii="Arial Nova Light" w:hAnsi="Arial Nova Light" w:cs="Calibri"/>
          <w:sz w:val="24"/>
          <w:szCs w:val="24"/>
        </w:rPr>
        <w:t>CeO</w:t>
      </w:r>
      <w:r w:rsidRPr="00CA351C">
        <w:rPr>
          <w:rFonts w:ascii="Arial Nova Light" w:hAnsi="Arial Nova Light" w:cs="Calibri"/>
          <w:sz w:val="24"/>
          <w:szCs w:val="24"/>
          <w:vertAlign w:val="subscript"/>
        </w:rPr>
        <w:t>2˗у</w:t>
      </w:r>
      <w:r>
        <w:rPr>
          <w:rFonts w:ascii="Arial Nova Light" w:hAnsi="Arial Nova Light" w:cs="Calibri"/>
          <w:sz w:val="24"/>
          <w:szCs w:val="24"/>
        </w:rPr>
        <w:t xml:space="preserve">) έχει την ικανότητα να αποθηκεύει οξυγόνο κατά τη μετάβαση από συνθήκες φτωχές σε καύσιμο σε συνθήκες πλούσιες σε καύσιμο, προωθώντας έτσι την αναγωγή των </w:t>
      </w:r>
      <w:r>
        <w:rPr>
          <w:rFonts w:ascii="Arial Nova Light" w:hAnsi="Arial Nova Light" w:cs="Calibri"/>
          <w:sz w:val="24"/>
          <w:szCs w:val="24"/>
          <w:lang w:val="en-US"/>
        </w:rPr>
        <w:t>NOx</w:t>
      </w:r>
      <w:r w:rsidRPr="00D46D4D">
        <w:rPr>
          <w:rFonts w:ascii="Arial Nova Light" w:hAnsi="Arial Nova Light" w:cs="Calibri"/>
          <w:sz w:val="24"/>
          <w:szCs w:val="24"/>
        </w:rPr>
        <w:t xml:space="preserve">. </w:t>
      </w:r>
      <w:r>
        <w:rPr>
          <w:rFonts w:ascii="Arial Nova Light" w:hAnsi="Arial Nova Light" w:cs="Calibri"/>
          <w:sz w:val="24"/>
          <w:szCs w:val="24"/>
        </w:rPr>
        <w:t xml:space="preserve">Από την άλλη πλευρά, το </w:t>
      </w:r>
      <w:r w:rsidRPr="006A1E53">
        <w:rPr>
          <w:rFonts w:ascii="Arial Nova Light" w:hAnsi="Arial Nova Light" w:cs="Calibri"/>
          <w:sz w:val="24"/>
          <w:szCs w:val="24"/>
        </w:rPr>
        <w:t>CeO</w:t>
      </w:r>
      <w:r w:rsidRPr="006A1E53">
        <w:rPr>
          <w:rFonts w:ascii="Arial Nova Light" w:hAnsi="Arial Nova Light" w:cs="Calibri"/>
          <w:sz w:val="24"/>
          <w:szCs w:val="24"/>
          <w:vertAlign w:val="subscript"/>
        </w:rPr>
        <w:t>2</w:t>
      </w:r>
      <w:r w:rsidRPr="00CA351C">
        <w:rPr>
          <w:rFonts w:ascii="Arial Nova Light" w:hAnsi="Arial Nova Light" w:cs="Calibri"/>
          <w:sz w:val="24"/>
          <w:szCs w:val="24"/>
        </w:rPr>
        <w:t xml:space="preserve"> </w:t>
      </w:r>
      <w:r>
        <w:rPr>
          <w:rFonts w:ascii="Arial Nova Light" w:hAnsi="Arial Nova Light" w:cs="Calibri"/>
          <w:sz w:val="24"/>
          <w:szCs w:val="24"/>
        </w:rPr>
        <w:t xml:space="preserve">δύναται να παρέχει το απαιτούμενο οξυγόνο για την οξείδωση του </w:t>
      </w:r>
      <w:r>
        <w:rPr>
          <w:rFonts w:ascii="Arial Nova Light" w:hAnsi="Arial Nova Light" w:cs="Calibri"/>
          <w:sz w:val="24"/>
          <w:szCs w:val="24"/>
          <w:lang w:val="en-US"/>
        </w:rPr>
        <w:t>CO</w:t>
      </w:r>
      <w:r w:rsidRPr="00CF429A">
        <w:rPr>
          <w:rFonts w:ascii="Arial Nova Light" w:hAnsi="Arial Nova Light" w:cs="Calibri"/>
          <w:sz w:val="24"/>
          <w:szCs w:val="24"/>
        </w:rPr>
        <w:t xml:space="preserve"> </w:t>
      </w:r>
      <w:r>
        <w:rPr>
          <w:rFonts w:ascii="Arial Nova Light" w:hAnsi="Arial Nova Light" w:cs="Calibri"/>
          <w:sz w:val="24"/>
          <w:szCs w:val="24"/>
        </w:rPr>
        <w:t>και των άκαυστων υδρογονανθράκων κατά τη μετάβαση από συνθήκες πλούσιες σε καύσιμο σε συνθήκες φτωχές σε καύσιμο</w:t>
      </w:r>
      <w:r w:rsidRPr="00CF429A">
        <w:rPr>
          <w:rFonts w:ascii="Arial Nova Light" w:hAnsi="Arial Nova Light" w:cs="Calibri"/>
          <w:sz w:val="24"/>
          <w:szCs w:val="24"/>
        </w:rPr>
        <w:t xml:space="preserve">. </w:t>
      </w:r>
      <w:r>
        <w:rPr>
          <w:rFonts w:ascii="Arial Nova Light" w:hAnsi="Arial Nova Light" w:cs="Calibri"/>
          <w:sz w:val="24"/>
          <w:szCs w:val="24"/>
          <w:lang w:val="en-US"/>
        </w:rPr>
        <w:t>H</w:t>
      </w:r>
      <w:r w:rsidRPr="00CF429A">
        <w:rPr>
          <w:rFonts w:ascii="Arial Nova Light" w:hAnsi="Arial Nova Light" w:cs="Calibri"/>
          <w:sz w:val="24"/>
          <w:szCs w:val="24"/>
        </w:rPr>
        <w:t xml:space="preserve"> </w:t>
      </w:r>
      <w:r>
        <w:rPr>
          <w:rFonts w:ascii="Arial Nova Light" w:hAnsi="Arial Nova Light" w:cs="Calibri"/>
          <w:sz w:val="24"/>
          <w:szCs w:val="24"/>
        </w:rPr>
        <w:t xml:space="preserve">μέγιστη ποσότητα οξυγόνου που μπορεί να παράσχει/δεχθεί η σύνθεση </w:t>
      </w:r>
      <w:r w:rsidRPr="00CA351C">
        <w:rPr>
          <w:rFonts w:ascii="Arial Nova Light" w:hAnsi="Arial Nova Light" w:cs="Calibri"/>
          <w:sz w:val="24"/>
          <w:szCs w:val="24"/>
        </w:rPr>
        <w:t>CeO</w:t>
      </w:r>
      <w:r w:rsidRPr="00CA351C">
        <w:rPr>
          <w:rFonts w:ascii="Arial Nova Light" w:hAnsi="Arial Nova Light" w:cs="Calibri"/>
          <w:sz w:val="24"/>
          <w:szCs w:val="24"/>
          <w:vertAlign w:val="subscript"/>
        </w:rPr>
        <w:t>2</w:t>
      </w:r>
      <w:r>
        <w:rPr>
          <w:rFonts w:ascii="Arial Nova Light" w:hAnsi="Arial Nova Light" w:cs="Calibri"/>
          <w:sz w:val="24"/>
          <w:szCs w:val="24"/>
        </w:rPr>
        <w:t>/</w:t>
      </w:r>
      <w:r w:rsidRPr="00CA351C">
        <w:rPr>
          <w:rFonts w:ascii="Arial Nova Light" w:hAnsi="Arial Nova Light" w:cs="Calibri"/>
          <w:sz w:val="24"/>
          <w:szCs w:val="24"/>
        </w:rPr>
        <w:t>CeO</w:t>
      </w:r>
      <w:r w:rsidRPr="00CA351C">
        <w:rPr>
          <w:rFonts w:ascii="Arial Nova Light" w:hAnsi="Arial Nova Light" w:cs="Calibri"/>
          <w:sz w:val="24"/>
          <w:szCs w:val="24"/>
          <w:vertAlign w:val="subscript"/>
        </w:rPr>
        <w:t>2˗у</w:t>
      </w:r>
      <w:r>
        <w:rPr>
          <w:rFonts w:ascii="Arial Nova Light" w:hAnsi="Arial Nova Light" w:cs="Calibri"/>
          <w:sz w:val="24"/>
          <w:szCs w:val="24"/>
        </w:rPr>
        <w:t xml:space="preserve"> από το αέριο ρεύμα είναι η αποκαλούμενη ικανότητα αποθήκευσης οξυγόνου</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{"citationItems":[{"id":"ITEM-1","itemData":{"id":"ITEM-1","issued":{"date-parts":[["0"]]},"title":"CeO2</w:instrText>
      </w:r>
      <w:r>
        <w:rPr>
          <w:rFonts w:ascii="Cambria Math" w:hAnsi="Cambria Math" w:cs="Cambria Math"/>
          <w:sz w:val="24"/>
          <w:szCs w:val="24"/>
        </w:rPr>
        <w:instrText>‑</w:instrText>
      </w:r>
      <w:r>
        <w:rPr>
          <w:rFonts w:ascii="Arial Nova Light" w:hAnsi="Arial Nova Light" w:cs="Calibri"/>
          <w:sz w:val="24"/>
          <w:szCs w:val="24"/>
        </w:rPr>
        <w:instrText>based materials_review.pdf","type":"article"},"uris":["http://www.mendeley.com/documents/?uuid=142c9f8a-d70e-4473-97f2-8a111b109ea9"]}],"mendeley":{"formattedCitation":"&lt;sup&gt;6&lt;/sup&gt;","plainTextFormattedCitation":"6","previouslyFormattedCitation":"&lt;sup&gt;6&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6</w:t>
      </w:r>
      <w:r>
        <w:rPr>
          <w:rFonts w:ascii="Arial Nova Light" w:hAnsi="Arial Nova Light" w:cs="Calibri"/>
          <w:sz w:val="24"/>
          <w:szCs w:val="24"/>
        </w:rPr>
        <w:fldChar w:fldCharType="end"/>
      </w:r>
      <w:r w:rsidRPr="000639B9">
        <w:rPr>
          <w:rFonts w:ascii="Arial Nova Light" w:hAnsi="Arial Nova Light" w:cs="Calibri"/>
          <w:sz w:val="24"/>
          <w:szCs w:val="24"/>
        </w:rPr>
        <w:t>.</w:t>
      </w:r>
    </w:p>
    <w:p w:rsidR="008B2B89" w:rsidRPr="000639B9" w:rsidRDefault="008B2B89" w:rsidP="008B2B89">
      <w:pPr>
        <w:jc w:val="both"/>
        <w:rPr>
          <w:rFonts w:ascii="Arial Nova Light" w:hAnsi="Arial Nova Light" w:cs="Calibri"/>
          <w:sz w:val="24"/>
          <w:szCs w:val="24"/>
        </w:rPr>
      </w:pPr>
      <w:r>
        <w:rPr>
          <w:rFonts w:ascii="Arial Nova Light" w:hAnsi="Arial Nova Light"/>
          <w:sz w:val="24"/>
          <w:szCs w:val="24"/>
        </w:rPr>
        <w:t>Κατά τη δεκαετία 1970-1980, η προετοιμασία των τριοδικών καταλυτών</w:t>
      </w:r>
      <w:r w:rsidRPr="00426146">
        <w:rPr>
          <w:rFonts w:ascii="Arial Nova Light" w:hAnsi="Arial Nova Light"/>
          <w:sz w:val="24"/>
          <w:szCs w:val="24"/>
        </w:rPr>
        <w:t xml:space="preserve"> </w:t>
      </w:r>
      <w:r>
        <w:rPr>
          <w:rFonts w:ascii="Arial Nova Light" w:hAnsi="Arial Nova Light"/>
          <w:sz w:val="24"/>
          <w:szCs w:val="24"/>
        </w:rPr>
        <w:t xml:space="preserve">συνίστατο, κυρίως, στον συν-εμποτισμό των ευγενών μετάλλων και των πρόδρομων ενώσεων </w:t>
      </w:r>
      <w:r w:rsidRPr="00DA7758">
        <w:rPr>
          <w:rFonts w:ascii="Arial Nova Light" w:hAnsi="Arial Nova Light" w:cstheme="majorHAnsi"/>
          <w:sz w:val="24"/>
          <w:szCs w:val="24"/>
        </w:rPr>
        <w:t>CeO</w:t>
      </w:r>
      <w:r w:rsidRPr="00DA7758">
        <w:rPr>
          <w:rFonts w:ascii="Arial Nova Light" w:hAnsi="Arial Nova Light" w:cstheme="majorHAnsi"/>
          <w:sz w:val="24"/>
          <w:szCs w:val="24"/>
          <w:vertAlign w:val="subscript"/>
        </w:rPr>
        <w:t>2</w:t>
      </w:r>
      <w:r>
        <w:rPr>
          <w:rFonts w:ascii="Arial Nova Light" w:hAnsi="Arial Nova Light" w:cs="Calibri"/>
          <w:sz w:val="24"/>
          <w:szCs w:val="24"/>
        </w:rPr>
        <w:t xml:space="preserve"> στον φορέα </w:t>
      </w:r>
      <w:r>
        <w:rPr>
          <w:rFonts w:ascii="Arial Nova Light" w:hAnsi="Arial Nova Light"/>
          <w:sz w:val="24"/>
          <w:szCs w:val="24"/>
          <w:lang w:val="en-US"/>
        </w:rPr>
        <w:t>Al</w:t>
      </w:r>
      <w:r w:rsidRPr="00F45751">
        <w:rPr>
          <w:rFonts w:ascii="Arial Nova Light" w:hAnsi="Arial Nova Light"/>
          <w:sz w:val="24"/>
          <w:szCs w:val="24"/>
          <w:vertAlign w:val="subscript"/>
        </w:rPr>
        <w:t>2</w:t>
      </w:r>
      <w:r>
        <w:rPr>
          <w:rFonts w:ascii="Arial Nova Light" w:hAnsi="Arial Nova Light"/>
          <w:sz w:val="24"/>
          <w:szCs w:val="24"/>
          <w:lang w:val="en-US"/>
        </w:rPr>
        <w:t>O</w:t>
      </w:r>
      <w:r w:rsidRPr="00F45751">
        <w:rPr>
          <w:rFonts w:ascii="Arial Nova Light" w:hAnsi="Arial Nova Light"/>
          <w:sz w:val="24"/>
          <w:szCs w:val="24"/>
          <w:vertAlign w:val="subscript"/>
        </w:rPr>
        <w:t>3</w:t>
      </w:r>
      <w:r w:rsidRPr="00426146">
        <w:rPr>
          <w:rFonts w:ascii="Arial Nova Light" w:hAnsi="Arial Nova Light" w:cs="Calibri"/>
          <w:sz w:val="24"/>
          <w:szCs w:val="24"/>
        </w:rPr>
        <w:t xml:space="preserve">. </w:t>
      </w:r>
      <w:r>
        <w:rPr>
          <w:rFonts w:ascii="Arial Nova Light" w:hAnsi="Arial Nova Light" w:cs="Calibri"/>
          <w:sz w:val="24"/>
          <w:szCs w:val="24"/>
        </w:rPr>
        <w:t xml:space="preserve">Από τα μέσα της δεκαετίας του 1980, μία δεύτερη γενιά τριοδικών καταλυτών βασισμένων στο </w:t>
      </w:r>
      <w:r w:rsidRPr="009174B9">
        <w:rPr>
          <w:rFonts w:ascii="Arial Nova Light" w:hAnsi="Arial Nova Light" w:cs="Calibri"/>
          <w:sz w:val="24"/>
          <w:szCs w:val="24"/>
          <w:lang w:val="en-US"/>
        </w:rPr>
        <w:t>CeO</w:t>
      </w:r>
      <w:r w:rsidRPr="009174B9">
        <w:rPr>
          <w:rFonts w:ascii="Arial Nova Light" w:hAnsi="Arial Nova Light" w:cs="Calibri"/>
          <w:sz w:val="24"/>
          <w:szCs w:val="24"/>
          <w:vertAlign w:val="subscript"/>
        </w:rPr>
        <w:t>2</w:t>
      </w:r>
      <w:r>
        <w:rPr>
          <w:rFonts w:ascii="Arial Nova Light" w:hAnsi="Arial Nova Light" w:cs="Calibri"/>
          <w:sz w:val="24"/>
          <w:szCs w:val="24"/>
        </w:rPr>
        <w:t xml:space="preserve"> άρχισε να αναπτύσσεται, γνωστοί ως καταλύτες «υψηλών προδιαγραφών». Η βελτίωση της απόδοση αυτών των καταλυτών επιτεύχθηκε, κυρίως, μέσω της ανάπτυξης της τεχνολογίας παρασκευής, προκειμένου να αυξηθεί το περιεχόμενο </w:t>
      </w:r>
      <w:r w:rsidRPr="006A1E53">
        <w:rPr>
          <w:rFonts w:ascii="Arial Nova Light" w:hAnsi="Arial Nova Light" w:cs="Calibri"/>
          <w:sz w:val="24"/>
          <w:szCs w:val="24"/>
        </w:rPr>
        <w:t>CeO</w:t>
      </w:r>
      <w:r w:rsidRPr="006A1E53">
        <w:rPr>
          <w:rFonts w:ascii="Arial Nova Light" w:hAnsi="Arial Nova Light" w:cs="Calibri"/>
          <w:sz w:val="24"/>
          <w:szCs w:val="24"/>
          <w:vertAlign w:val="subscript"/>
        </w:rPr>
        <w:t>2</w:t>
      </w:r>
      <w:r w:rsidRPr="006A1E53">
        <w:rPr>
          <w:rFonts w:ascii="Arial Nova Light" w:hAnsi="Arial Nova Light" w:cs="Calibri"/>
          <w:sz w:val="24"/>
          <w:szCs w:val="24"/>
        </w:rPr>
        <w:t xml:space="preserve">, </w:t>
      </w:r>
      <w:r>
        <w:rPr>
          <w:rFonts w:ascii="Arial Nova Light" w:hAnsi="Arial Nova Light" w:cs="Calibri"/>
          <w:sz w:val="24"/>
          <w:szCs w:val="24"/>
        </w:rPr>
        <w:t xml:space="preserve">βελτιστοποιώντας, παράλληλα, τη διασπορά του </w:t>
      </w:r>
      <w:r w:rsidRPr="00CA351C">
        <w:rPr>
          <w:rFonts w:ascii="Arial Nova Light" w:hAnsi="Arial Nova Light" w:cs="Calibri"/>
          <w:sz w:val="24"/>
          <w:szCs w:val="24"/>
        </w:rPr>
        <w:t>CeO</w:t>
      </w:r>
      <w:r w:rsidRPr="006A1E53">
        <w:rPr>
          <w:rFonts w:ascii="Arial Nova Light" w:hAnsi="Arial Nova Light" w:cs="Calibri"/>
          <w:sz w:val="24"/>
          <w:szCs w:val="24"/>
          <w:vertAlign w:val="subscript"/>
        </w:rPr>
        <w:t>2</w:t>
      </w:r>
      <w:r w:rsidRPr="00CA351C">
        <w:rPr>
          <w:rFonts w:ascii="Arial Nova Light" w:hAnsi="Arial Nova Light" w:cs="Calibri"/>
          <w:sz w:val="24"/>
          <w:szCs w:val="24"/>
        </w:rPr>
        <w:t xml:space="preserve"> </w:t>
      </w:r>
      <w:r>
        <w:rPr>
          <w:rFonts w:ascii="Arial Nova Light" w:hAnsi="Arial Nova Light" w:cs="Calibri"/>
          <w:sz w:val="24"/>
          <w:szCs w:val="24"/>
        </w:rPr>
        <w:t xml:space="preserve">στον ενισχυμένο φορέα </w:t>
      </w:r>
      <w:r w:rsidRPr="00A948F2">
        <w:rPr>
          <w:rFonts w:ascii="Arial Nova Light" w:hAnsi="Arial Nova Light" w:cs="Calibri"/>
          <w:sz w:val="24"/>
          <w:szCs w:val="24"/>
        </w:rPr>
        <w:t>Al</w:t>
      </w:r>
      <w:r w:rsidRPr="00A948F2">
        <w:rPr>
          <w:rFonts w:ascii="Arial Nova Light" w:hAnsi="Arial Nova Light" w:cs="Calibri"/>
          <w:sz w:val="24"/>
          <w:szCs w:val="24"/>
          <w:vertAlign w:val="subscript"/>
        </w:rPr>
        <w:t>2</w:t>
      </w:r>
      <w:r w:rsidRPr="00A948F2">
        <w:rPr>
          <w:rFonts w:ascii="Arial Nova Light" w:hAnsi="Arial Nova Light" w:cs="Calibri"/>
          <w:sz w:val="24"/>
          <w:szCs w:val="24"/>
        </w:rPr>
        <w:t>O</w:t>
      </w:r>
      <w:r w:rsidRPr="00A948F2">
        <w:rPr>
          <w:rFonts w:ascii="Arial Nova Light" w:hAnsi="Arial Nova Light" w:cs="Calibri"/>
          <w:sz w:val="24"/>
          <w:szCs w:val="24"/>
          <w:vertAlign w:val="subscript"/>
        </w:rPr>
        <w:t>3</w:t>
      </w:r>
      <w:r w:rsidRPr="000639B9">
        <w:rPr>
          <w:rFonts w:ascii="Arial Nova Light" w:hAnsi="Arial Nova Light" w:cs="Calibri"/>
          <w:sz w:val="24"/>
          <w:szCs w:val="24"/>
        </w:rPr>
        <w:t>.</w:t>
      </w:r>
      <w:r>
        <w:rPr>
          <w:rFonts w:ascii="Arial Nova Light" w:hAnsi="Arial Nova Light" w:cs="Calibri"/>
          <w:sz w:val="24"/>
          <w:szCs w:val="24"/>
        </w:rPr>
        <w:t xml:space="preserve"> Ωστόσο, πρέπει να σημειωθεί ότι οι συγκεκριμένοι καταλύτες «υψηλών προδιαγραφών» δεν κατάφεραν να ανταποκριθούν στις αυστηρές απαιτήσεις των Η.Π.Α και της Ευρώπης όσον αφορά τον έλεγχο της ρύπανσης των αυτοκινήτων, δηλαδή χαμηλότερα όρια εκπομπών και μεγαλύτερη αντοχή των μετατροπέων. Η απώλεια απόδοσης των τριοδικών καταλυτών «υψηλών προδιαγραφών» συσχετίστηκε με τη μείωση της ικανότητας αποθήκευσης οξυγόνου,</w:t>
      </w:r>
      <w:r w:rsidRPr="00FF3D0B">
        <w:rPr>
          <w:rFonts w:ascii="Arial Nova Light" w:hAnsi="Arial Nova Light" w:cs="Calibri"/>
          <w:sz w:val="24"/>
          <w:szCs w:val="24"/>
        </w:rPr>
        <w:t xml:space="preserve"> </w:t>
      </w:r>
      <w:r>
        <w:rPr>
          <w:rFonts w:ascii="Arial Nova Light" w:hAnsi="Arial Nova Light" w:cs="Calibri"/>
          <w:sz w:val="24"/>
          <w:szCs w:val="24"/>
        </w:rPr>
        <w:t xml:space="preserve">λόγω πυροσυσσωμάτωσης του </w:t>
      </w:r>
      <w:r w:rsidRPr="006A1E53">
        <w:rPr>
          <w:rFonts w:ascii="Arial Nova Light" w:hAnsi="Arial Nova Light" w:cs="Calibri"/>
          <w:sz w:val="24"/>
          <w:szCs w:val="24"/>
        </w:rPr>
        <w:t>CeO</w:t>
      </w:r>
      <w:r w:rsidRPr="006A1E53">
        <w:rPr>
          <w:rFonts w:ascii="Arial Nova Light" w:hAnsi="Arial Nova Light" w:cs="Calibri"/>
          <w:sz w:val="24"/>
          <w:szCs w:val="24"/>
          <w:vertAlign w:val="subscript"/>
        </w:rPr>
        <w:t>2</w:t>
      </w:r>
      <w:r>
        <w:rPr>
          <w:rFonts w:ascii="Arial Nova Light" w:hAnsi="Arial Nova Light"/>
          <w:sz w:val="24"/>
          <w:szCs w:val="24"/>
        </w:rPr>
        <w:t xml:space="preserve"> </w:t>
      </w:r>
      <w:r>
        <w:rPr>
          <w:rFonts w:ascii="Arial Nova Light" w:hAnsi="Arial Nova Light" w:cs="Calibri"/>
          <w:sz w:val="24"/>
          <w:szCs w:val="24"/>
        </w:rPr>
        <w:t xml:space="preserve">και απώλειας επαφής μεταξύ της δημητρίας και των ευγενών μετάλλων. Στις μέρες μας, ο έλεγχος των εκπομπών ρύπων πραγματοποιείται με τη χρήση των </w:t>
      </w:r>
      <w:r>
        <w:rPr>
          <w:rFonts w:ascii="Arial Nova Light" w:hAnsi="Arial Nova Light" w:cs="Calibri"/>
          <w:sz w:val="24"/>
          <w:szCs w:val="24"/>
        </w:rPr>
        <w:lastRenderedPageBreak/>
        <w:t>αποκαλούμενων προηγμένων τριοδικών καταλυτικών μετατροπέων</w:t>
      </w:r>
      <w:r w:rsidRPr="00E66B33">
        <w:rPr>
          <w:rFonts w:ascii="Arial Nova Light" w:hAnsi="Arial Nova Light" w:cs="Calibri"/>
          <w:sz w:val="24"/>
          <w:szCs w:val="24"/>
        </w:rPr>
        <w:t xml:space="preserve">, </w:t>
      </w:r>
      <w:r>
        <w:rPr>
          <w:rFonts w:ascii="Arial Nova Light" w:hAnsi="Arial Nova Light" w:cs="Calibri"/>
          <w:sz w:val="24"/>
          <w:szCs w:val="24"/>
        </w:rPr>
        <w:t xml:space="preserve">οι οποίοι χρησιμοποιούν στερεό διάλυμα </w:t>
      </w:r>
      <w:r>
        <w:rPr>
          <w:rFonts w:ascii="Arial Nova Light" w:hAnsi="Arial Nova Light"/>
          <w:sz w:val="24"/>
          <w:szCs w:val="24"/>
          <w:lang w:val="en-US"/>
        </w:rPr>
        <w:t>CeO</w:t>
      </w:r>
      <w:r w:rsidRPr="006A1E53">
        <w:rPr>
          <w:rFonts w:ascii="Arial Nova Light" w:hAnsi="Arial Nova Light" w:cs="Calibri"/>
          <w:sz w:val="24"/>
          <w:szCs w:val="24"/>
          <w:vertAlign w:val="subscript"/>
        </w:rPr>
        <w:t>2</w:t>
      </w:r>
      <w:r w:rsidRPr="00DA7D7E">
        <w:rPr>
          <w:rFonts w:ascii="Arial Nova Light" w:hAnsi="Arial Nova Light" w:cs="Calibri"/>
          <w:sz w:val="24"/>
          <w:szCs w:val="24"/>
        </w:rPr>
        <w:t>-</w:t>
      </w:r>
      <w:proofErr w:type="spellStart"/>
      <w:r w:rsidRPr="00E66B33">
        <w:rPr>
          <w:rFonts w:ascii="Arial Nova Light" w:hAnsi="Arial Nova Light" w:cs="Calibri"/>
          <w:sz w:val="24"/>
          <w:szCs w:val="24"/>
          <w:lang w:val="en-US"/>
        </w:rPr>
        <w:t>ZrO</w:t>
      </w:r>
      <w:proofErr w:type="spellEnd"/>
      <w:r w:rsidRPr="006A1E53">
        <w:rPr>
          <w:rFonts w:ascii="Arial Nova Light" w:hAnsi="Arial Nova Light" w:cs="Calibri"/>
          <w:sz w:val="24"/>
          <w:szCs w:val="24"/>
          <w:vertAlign w:val="subscript"/>
        </w:rPr>
        <w:t>2</w:t>
      </w:r>
      <w:r>
        <w:rPr>
          <w:rFonts w:ascii="Arial Nova Light" w:hAnsi="Arial Nova Light" w:cs="Calibri"/>
          <w:sz w:val="24"/>
          <w:szCs w:val="24"/>
        </w:rPr>
        <w:t>,</w:t>
      </w:r>
      <w:r w:rsidRPr="00DA7D7E">
        <w:rPr>
          <w:rFonts w:ascii="Arial Nova Light" w:hAnsi="Arial Nova Light" w:cs="Calibri"/>
          <w:sz w:val="24"/>
          <w:szCs w:val="24"/>
        </w:rPr>
        <w:t xml:space="preserve"> </w:t>
      </w:r>
      <w:r>
        <w:rPr>
          <w:rFonts w:ascii="Arial Nova Light" w:hAnsi="Arial Nova Light" w:cs="Calibri"/>
          <w:sz w:val="24"/>
          <w:szCs w:val="24"/>
        </w:rPr>
        <w:t xml:space="preserve">αντί για καθαρό </w:t>
      </w:r>
      <w:r w:rsidRPr="006A1E53">
        <w:rPr>
          <w:rFonts w:ascii="Arial Nova Light" w:hAnsi="Arial Nova Light" w:cs="Calibri"/>
          <w:sz w:val="24"/>
          <w:szCs w:val="24"/>
        </w:rPr>
        <w:t>CeO</w:t>
      </w:r>
      <w:r w:rsidRPr="006A1E53">
        <w:rPr>
          <w:rFonts w:ascii="Arial Nova Light" w:hAnsi="Arial Nova Light" w:cs="Calibri"/>
          <w:sz w:val="24"/>
          <w:szCs w:val="24"/>
          <w:vertAlign w:val="subscript"/>
        </w:rPr>
        <w:t>2</w:t>
      </w:r>
      <w:r>
        <w:rPr>
          <w:rFonts w:ascii="Arial Nova Light" w:hAnsi="Arial Nova Light"/>
          <w:sz w:val="24"/>
          <w:szCs w:val="24"/>
        </w:rPr>
        <w:t xml:space="preserve">. </w:t>
      </w:r>
      <w:r>
        <w:rPr>
          <w:rFonts w:ascii="Arial Nova Light" w:hAnsi="Arial Nova Light" w:cs="Calibri"/>
          <w:sz w:val="24"/>
          <w:szCs w:val="24"/>
        </w:rPr>
        <w:t>Η προσθήκη της ζιρκονίας (Ζ</w:t>
      </w:r>
      <w:proofErr w:type="spellStart"/>
      <w:r>
        <w:rPr>
          <w:rFonts w:ascii="Arial Nova Light" w:hAnsi="Arial Nova Light" w:cs="Calibri"/>
          <w:sz w:val="24"/>
          <w:szCs w:val="24"/>
          <w:lang w:val="en-US"/>
        </w:rPr>
        <w:t>rO</w:t>
      </w:r>
      <w:proofErr w:type="spellEnd"/>
      <w:r w:rsidRPr="006A1E53">
        <w:rPr>
          <w:rFonts w:ascii="Arial Nova Light" w:hAnsi="Arial Nova Light" w:cs="Calibri"/>
          <w:sz w:val="24"/>
          <w:szCs w:val="24"/>
          <w:vertAlign w:val="subscript"/>
        </w:rPr>
        <w:t>2</w:t>
      </w:r>
      <w:r>
        <w:rPr>
          <w:rFonts w:ascii="Arial Nova Light" w:hAnsi="Arial Nova Light" w:cs="Calibri"/>
          <w:sz w:val="24"/>
          <w:szCs w:val="24"/>
        </w:rPr>
        <w:t>)</w:t>
      </w:r>
      <w:r w:rsidRPr="001E4AD3">
        <w:rPr>
          <w:rFonts w:ascii="Arial Nova Light" w:hAnsi="Arial Nova Light" w:cs="Calibri"/>
          <w:sz w:val="24"/>
          <w:szCs w:val="24"/>
        </w:rPr>
        <w:t xml:space="preserve"> </w:t>
      </w:r>
      <w:r>
        <w:rPr>
          <w:rFonts w:ascii="Arial Nova Light" w:hAnsi="Arial Nova Light" w:cs="Calibri"/>
          <w:sz w:val="24"/>
          <w:szCs w:val="24"/>
        </w:rPr>
        <w:t xml:space="preserve">στο πλέγμα του </w:t>
      </w:r>
      <w:r w:rsidRPr="006A1E53">
        <w:rPr>
          <w:rFonts w:ascii="Arial Nova Light" w:hAnsi="Arial Nova Light" w:cs="Calibri"/>
          <w:sz w:val="24"/>
          <w:szCs w:val="24"/>
        </w:rPr>
        <w:t>CeO</w:t>
      </w:r>
      <w:r w:rsidRPr="006A1E53">
        <w:rPr>
          <w:rFonts w:ascii="Arial Nova Light" w:hAnsi="Arial Nova Light" w:cs="Calibri"/>
          <w:sz w:val="24"/>
          <w:szCs w:val="24"/>
          <w:vertAlign w:val="subscript"/>
        </w:rPr>
        <w:t>2</w:t>
      </w:r>
      <w:r w:rsidRPr="00DA7D7E">
        <w:rPr>
          <w:rFonts w:ascii="Arial Nova Light" w:hAnsi="Arial Nova Light" w:cs="Calibri"/>
          <w:sz w:val="24"/>
          <w:szCs w:val="24"/>
        </w:rPr>
        <w:t xml:space="preserve"> </w:t>
      </w:r>
      <w:r>
        <w:rPr>
          <w:rFonts w:ascii="Arial Nova Light" w:hAnsi="Arial Nova Light" w:cs="Calibri"/>
          <w:sz w:val="24"/>
          <w:szCs w:val="24"/>
        </w:rPr>
        <w:t>ενισχύει την ικανότητα αποθήκευσης οξυγόνου των υλικών, συμπεριλαμβάνοντας τα εσωτερικά-μη επιφανειακά (</w:t>
      </w:r>
      <w:r>
        <w:rPr>
          <w:rFonts w:ascii="Arial Nova Light" w:hAnsi="Arial Nova Light" w:cs="Calibri"/>
          <w:sz w:val="24"/>
          <w:szCs w:val="24"/>
          <w:lang w:val="en-US"/>
        </w:rPr>
        <w:t>bulk</w:t>
      </w:r>
      <w:r w:rsidRPr="000B66BA">
        <w:rPr>
          <w:rFonts w:ascii="Arial Nova Light" w:hAnsi="Arial Nova Light" w:cs="Calibri"/>
          <w:sz w:val="24"/>
          <w:szCs w:val="24"/>
        </w:rPr>
        <w:t xml:space="preserve">) </w:t>
      </w:r>
      <w:r>
        <w:rPr>
          <w:rFonts w:ascii="Arial Nova Light" w:hAnsi="Arial Nova Light" w:cs="Calibri"/>
          <w:sz w:val="24"/>
          <w:szCs w:val="24"/>
        </w:rPr>
        <w:t>ιόντα οξυγόνου στους οξειδοαναγωγικούς κύκλους, βελτιώνοντας, έτσι, την ενεργότητα του καταλύτη και μειώνοντας τις εκπομπές κατά την εκκίνηση του κινητήρα</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{"citationItems":[{"id":"ITEM-1","itemData":{"id":"ITEM-1","issued":{"date-parts":[["0"]]},"title":"CeO2</w:instrText>
      </w:r>
      <w:r>
        <w:rPr>
          <w:rFonts w:ascii="Cambria Math" w:hAnsi="Cambria Math" w:cs="Cambria Math"/>
          <w:sz w:val="24"/>
          <w:szCs w:val="24"/>
        </w:rPr>
        <w:instrText>‑</w:instrText>
      </w:r>
      <w:r>
        <w:rPr>
          <w:rFonts w:ascii="Arial Nova Light" w:hAnsi="Arial Nova Light" w:cs="Calibri"/>
          <w:sz w:val="24"/>
          <w:szCs w:val="24"/>
        </w:rPr>
        <w:instrText>based materials_review.pdf","type":"article"},"uris":["http://www.mendeley.com/documents/?uuid=142c9f8a-d70e-4473-97f2-8a111b109ea9"]}],"mendeley":{"formattedCitation":"&lt;sup&gt;6&lt;/sup&gt;","plainTextFormattedCitation":"6","previouslyFormattedCitation":"&lt;sup&gt;6&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6</w:t>
      </w:r>
      <w:r>
        <w:rPr>
          <w:rFonts w:ascii="Arial Nova Light" w:hAnsi="Arial Nova Light" w:cs="Calibri"/>
          <w:sz w:val="24"/>
          <w:szCs w:val="24"/>
        </w:rPr>
        <w:fldChar w:fldCharType="end"/>
      </w:r>
      <w:r w:rsidRPr="000639B9">
        <w:rPr>
          <w:rFonts w:ascii="Arial Nova Light" w:hAnsi="Arial Nova Light" w:cs="Calibri"/>
          <w:sz w:val="24"/>
          <w:szCs w:val="24"/>
        </w:rPr>
        <w:t>.</w:t>
      </w:r>
    </w:p>
    <w:p w:rsidR="008B2B89" w:rsidRPr="000639B9" w:rsidRDefault="008B2B89" w:rsidP="008B2B89">
      <w:pPr>
        <w:jc w:val="both"/>
        <w:rPr>
          <w:rFonts w:ascii="Arial Nova Light" w:hAnsi="Arial Nova Light"/>
          <w:sz w:val="24"/>
          <w:szCs w:val="24"/>
        </w:rPr>
      </w:pPr>
    </w:p>
    <w:p w:rsidR="008B2B89" w:rsidRPr="000C0319" w:rsidRDefault="008B2B89" w:rsidP="008B2B89">
      <w:pPr>
        <w:pStyle w:val="3"/>
        <w:rPr>
          <w:u w:val="single"/>
        </w:rPr>
      </w:pPr>
      <w:bookmarkStart w:id="17" w:name="_Toc24820594"/>
      <w:r w:rsidRPr="00C96F52">
        <w:rPr>
          <w:u w:val="single"/>
        </w:rPr>
        <w:t xml:space="preserve">1.3.2 </w:t>
      </w:r>
      <w:r w:rsidRPr="000C0319">
        <w:rPr>
          <w:u w:val="single"/>
        </w:rPr>
        <w:t xml:space="preserve">Μηχανές </w:t>
      </w:r>
      <w:r w:rsidRPr="000C0319">
        <w:rPr>
          <w:u w:val="single"/>
          <w:lang w:val="en-US"/>
        </w:rPr>
        <w:t>Diesel</w:t>
      </w:r>
      <w:bookmarkEnd w:id="17"/>
    </w:p>
    <w:p w:rsidR="008B2B89" w:rsidRPr="00CF3F44" w:rsidRDefault="008B2B89" w:rsidP="008B2B89">
      <w:pPr>
        <w:jc w:val="both"/>
        <w:rPr>
          <w:rFonts w:ascii="Arial Nova Light" w:hAnsi="Arial Nova Light" w:cs="Calibri"/>
          <w:sz w:val="24"/>
          <w:szCs w:val="24"/>
        </w:rPr>
      </w:pPr>
    </w:p>
    <w:p w:rsidR="008B2B89" w:rsidRDefault="008B2B89" w:rsidP="008B2B89">
      <w:pPr>
        <w:jc w:val="both"/>
        <w:rPr>
          <w:rFonts w:ascii="Arial Nova Light" w:hAnsi="Arial Nova Light" w:cs="Calibri"/>
          <w:sz w:val="24"/>
          <w:szCs w:val="24"/>
        </w:rPr>
      </w:pPr>
      <w:r>
        <w:rPr>
          <w:rFonts w:ascii="Arial Nova Light" w:hAnsi="Arial Nova Light" w:cs="Calibri"/>
          <w:sz w:val="24"/>
          <w:szCs w:val="24"/>
        </w:rPr>
        <w:t xml:space="preserve">Μαζί με τα οξείδια του αζώτου, τους άκαυστους υδρογονάνθρακες και το μονοξείδιο του άνθρακα, η αιθάλη αποτελεί έναν από τους κύριους ρύπους εκπομπών των κινητήρων </w:t>
      </w:r>
      <w:r>
        <w:rPr>
          <w:rFonts w:ascii="Arial Nova Light" w:hAnsi="Arial Nova Light" w:cs="Calibri"/>
          <w:sz w:val="24"/>
          <w:szCs w:val="24"/>
          <w:lang w:val="en-US"/>
        </w:rPr>
        <w:t>diesel</w:t>
      </w:r>
      <w:r w:rsidRPr="00B75C3F">
        <w:rPr>
          <w:rFonts w:ascii="Arial Nova Light" w:hAnsi="Arial Nova Light" w:cs="Calibri"/>
          <w:sz w:val="24"/>
          <w:szCs w:val="24"/>
        </w:rPr>
        <w:t xml:space="preserve"> </w:t>
      </w:r>
      <w:r>
        <w:rPr>
          <w:rFonts w:ascii="Arial Nova Light" w:hAnsi="Arial Nova Light" w:cs="Calibri"/>
          <w:sz w:val="24"/>
          <w:szCs w:val="24"/>
        </w:rPr>
        <w:t>με δυσμενείς επιπτώσεις τόσο στην ανθρώπινη υγεία όσο και στο περιβάλλον. Γι’ αυτό τον λόγο, η θέσπιση αυστηρών κανονισμών όσον αφορά τα όρια εκπομπών της είναι ιδιαίτερης σημασίας. Αρκετές στρατηγικές έχουν προταθεί για τη μείωση των εκπομπών αιθάλης, με τα καταλυτικά φίλτρα να αποτελούν μια από τις περισσότερο υποστηριζόμενες τεχνικές, η οποία βασίζεται στη διήθηση και την επακόλουθη καταλυτική οξείδωση της σωματιδιακής ύλης. Κάποια από τα μειονεκτήματα της συγκεκριμένης τεχνικής είναι η πολύπλοκη αναγέννηση του φίλτρου και η περιορισμένη αποτελεσματικότητα της επαφής αιθάλης-καταλύτη. Επιπλέον, αξίζει να σημειωθεί ότι ο καταλύτης θα πρέπει να παραμένει ενεργός και σταθερός σε ένα μεγάλο εύρος θερμοκρασιών</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{"citationItems":[{"id":"ITEM-1","itemData":{"id":"ITEM-1","issued":{"date-parts":[["0"]]},"title":"CeO2</w:instrText>
      </w:r>
      <w:r>
        <w:rPr>
          <w:rFonts w:ascii="Cambria Math" w:hAnsi="Cambria Math" w:cs="Cambria Math"/>
          <w:sz w:val="24"/>
          <w:szCs w:val="24"/>
        </w:rPr>
        <w:instrText>‑</w:instrText>
      </w:r>
      <w:r>
        <w:rPr>
          <w:rFonts w:ascii="Arial Nova Light" w:hAnsi="Arial Nova Light" w:cs="Calibri"/>
          <w:sz w:val="24"/>
          <w:szCs w:val="24"/>
        </w:rPr>
        <w:instrText>based materials_review.pdf","type":"article"},"uris":["http://www.mendeley.com/documents/?uuid=142c9f8a-d70e-4473-97f2-8a111b109ea9"]}],"mendeley":{"formattedCitation":"&lt;sup&gt;6&lt;/sup&gt;","plainTextFormattedCitation":"6","previouslyFormattedCitation":"&lt;sup&gt;6&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6</w:t>
      </w:r>
      <w:r>
        <w:rPr>
          <w:rFonts w:ascii="Arial Nova Light" w:hAnsi="Arial Nova Light" w:cs="Calibri"/>
          <w:sz w:val="24"/>
          <w:szCs w:val="24"/>
        </w:rPr>
        <w:fldChar w:fldCharType="end"/>
      </w:r>
      <w:r>
        <w:rPr>
          <w:rFonts w:ascii="Arial Nova Light" w:hAnsi="Arial Nova Light" w:cs="Calibri"/>
          <w:sz w:val="24"/>
          <w:szCs w:val="24"/>
        </w:rPr>
        <w:t>.</w:t>
      </w:r>
    </w:p>
    <w:p w:rsidR="008B2B89" w:rsidRDefault="008B2B89" w:rsidP="008B2B89">
      <w:pPr>
        <w:jc w:val="both"/>
        <w:rPr>
          <w:rFonts w:ascii="Arial Nova Light" w:hAnsi="Arial Nova Light" w:cs="Calibri"/>
          <w:sz w:val="24"/>
          <w:szCs w:val="24"/>
        </w:rPr>
      </w:pPr>
    </w:p>
    <w:p w:rsidR="008B2B89" w:rsidRDefault="008B2B89" w:rsidP="008B2B89">
      <w:pPr>
        <w:jc w:val="both"/>
        <w:rPr>
          <w:rFonts w:ascii="Arial Nova Light" w:hAnsi="Arial Nova Light" w:cs="Calibri"/>
          <w:sz w:val="24"/>
          <w:szCs w:val="24"/>
        </w:rPr>
      </w:pPr>
      <w:r>
        <w:rPr>
          <w:rFonts w:ascii="Arial Nova Light" w:hAnsi="Arial Nova Light" w:cs="Calibri"/>
          <w:sz w:val="24"/>
          <w:szCs w:val="24"/>
        </w:rPr>
        <w:t>Η δημητρία αποτελεί έναν από τους πιο αποτελεσματικούς καταλύτες για την καύση της αιθάλης, καθώς μειώνει σημαντικά τη θερμοκρασία καύσης, οδηγώντας σε μια αναγέννηση φίλτρου με μικρότερες ενεργειακές απαιτήσεις. Υπάρχουν δύο κυρίως αποδεκτοί μηχανισμοί για την καταλυόμενη με δημητρία καύση αιθάλης: 1) ο μηχανισμός του ενεργού οξυγόνου, κατά τον οποίο λαμβάνει χώρα άμεση ανταλλαγή οξυγόνου ανάμεσα στον καταλύτη και το Ο</w:t>
      </w:r>
      <w:r w:rsidRPr="004913BA">
        <w:rPr>
          <w:rFonts w:ascii="Arial Nova Light" w:hAnsi="Arial Nova Light" w:cs="Calibri"/>
          <w:sz w:val="24"/>
          <w:szCs w:val="24"/>
          <w:vertAlign w:val="subscript"/>
        </w:rPr>
        <w:t>2</w:t>
      </w:r>
      <w:r>
        <w:rPr>
          <w:rFonts w:ascii="Arial Nova Light" w:hAnsi="Arial Nova Light" w:cs="Calibri"/>
          <w:sz w:val="24"/>
          <w:szCs w:val="24"/>
        </w:rPr>
        <w:t xml:space="preserve"> της αέριας φάσης και 2) ο υποβοηθούμενος από το ΝΟ</w:t>
      </w:r>
      <w:r w:rsidRPr="00872F84">
        <w:rPr>
          <w:rFonts w:ascii="Arial Nova Light" w:hAnsi="Arial Nova Light" w:cs="Calibri"/>
          <w:sz w:val="24"/>
          <w:szCs w:val="24"/>
          <w:vertAlign w:val="subscript"/>
        </w:rPr>
        <w:t>2</w:t>
      </w:r>
      <w:r>
        <w:rPr>
          <w:rFonts w:ascii="Arial Nova Light" w:hAnsi="Arial Nova Light" w:cs="Calibri"/>
          <w:sz w:val="24"/>
          <w:szCs w:val="24"/>
        </w:rPr>
        <w:t xml:space="preserve"> μηχανισμός, ο οποίος εκμεταλλεύεται την επαγόμενη από υψηλότερη θερμοκρασία, οξείδωση του μονοξειδίου του αζώτου (ΝΟ) σε διοξείδιο (ΝΟ</w:t>
      </w:r>
      <w:r w:rsidRPr="00872F84">
        <w:rPr>
          <w:rFonts w:ascii="Arial Nova Light" w:hAnsi="Arial Nova Light" w:cs="Calibri"/>
          <w:sz w:val="24"/>
          <w:szCs w:val="24"/>
          <w:vertAlign w:val="subscript"/>
        </w:rPr>
        <w:t>2</w:t>
      </w:r>
      <w:r>
        <w:rPr>
          <w:rFonts w:ascii="Arial Nova Light" w:hAnsi="Arial Nova Light" w:cs="Calibri"/>
          <w:sz w:val="24"/>
          <w:szCs w:val="24"/>
        </w:rPr>
        <w:t>), το οποίο είναι καλύτερο οξειδωτικό από το Ο</w:t>
      </w:r>
      <w:r w:rsidRPr="00872F84">
        <w:rPr>
          <w:rFonts w:ascii="Arial Nova Light" w:hAnsi="Arial Nova Light" w:cs="Calibri"/>
          <w:sz w:val="24"/>
          <w:szCs w:val="24"/>
          <w:vertAlign w:val="subscript"/>
        </w:rPr>
        <w:t>2</w:t>
      </w:r>
      <w:r>
        <w:rPr>
          <w:rFonts w:ascii="Arial Nova Light" w:hAnsi="Arial Nova Light" w:cs="Calibri"/>
          <w:sz w:val="24"/>
          <w:szCs w:val="24"/>
        </w:rPr>
        <w:t xml:space="preserve"> </w:t>
      </w:r>
      <w:r>
        <w:rPr>
          <w:rFonts w:ascii="Arial Nova Light" w:hAnsi="Arial Nova Light" w:cs="Calibri"/>
          <w:sz w:val="24"/>
          <w:szCs w:val="24"/>
          <w:vertAlign w:val="subscript"/>
        </w:rPr>
        <w:fldChar w:fldCharType="begin" w:fldLock="1"/>
      </w:r>
      <w:r>
        <w:rPr>
          <w:rFonts w:ascii="Arial Nova Light" w:hAnsi="Arial Nova Light" w:cs="Calibri"/>
          <w:sz w:val="24"/>
          <w:szCs w:val="24"/>
          <w:vertAlign w:val="subscript"/>
        </w:rPr>
        <w:instrText>ADDIN CSL_CITATION {"citationItems":[{"id":"ITEM-1","itemData":{"id":"ITEM-1","issued":{"date-parts":[["0"]]},"title":"CeO2</w:instrText>
      </w:r>
      <w:r>
        <w:rPr>
          <w:rFonts w:ascii="Cambria Math" w:hAnsi="Cambria Math" w:cs="Cambria Math"/>
          <w:sz w:val="24"/>
          <w:szCs w:val="24"/>
          <w:vertAlign w:val="subscript"/>
        </w:rPr>
        <w:instrText>‑</w:instrText>
      </w:r>
      <w:r>
        <w:rPr>
          <w:rFonts w:ascii="Arial Nova Light" w:hAnsi="Arial Nova Light" w:cs="Calibri"/>
          <w:sz w:val="24"/>
          <w:szCs w:val="24"/>
          <w:vertAlign w:val="subscript"/>
        </w:rPr>
        <w:instrText>based materials_review.pdf","type":"article"},"uris":["http://www.mendeley.com/documents/?uuid=142c9f8a-d70e-4473-97f2-8a111b109ea9"]}],"mendeley":{"formattedCitation":"&lt;sup&gt;6&lt;/sup&gt;","plainTextFormattedCitation":"6","previouslyFormattedCitation":"&lt;sup&gt;6&lt;/sup&gt;"},"properties":{"noteIndex":0},"schema":"https://github.com/citation-style-language/schema/raw/master/csl-citation.json"}</w:instrText>
      </w:r>
      <w:r>
        <w:rPr>
          <w:rFonts w:ascii="Arial Nova Light" w:hAnsi="Arial Nova Light" w:cs="Calibri"/>
          <w:sz w:val="24"/>
          <w:szCs w:val="24"/>
          <w:vertAlign w:val="subscript"/>
        </w:rPr>
        <w:fldChar w:fldCharType="separate"/>
      </w:r>
      <w:r w:rsidRPr="007845EF">
        <w:rPr>
          <w:rFonts w:ascii="Arial Nova Light" w:hAnsi="Arial Nova Light" w:cs="Calibri"/>
          <w:noProof/>
          <w:sz w:val="24"/>
          <w:szCs w:val="24"/>
          <w:vertAlign w:val="superscript"/>
        </w:rPr>
        <w:t>6</w:t>
      </w:r>
      <w:r>
        <w:rPr>
          <w:rFonts w:ascii="Arial Nova Light" w:hAnsi="Arial Nova Light" w:cs="Calibri"/>
          <w:sz w:val="24"/>
          <w:szCs w:val="24"/>
          <w:vertAlign w:val="subscript"/>
        </w:rPr>
        <w:fldChar w:fldCharType="end"/>
      </w:r>
      <w:r>
        <w:rPr>
          <w:rFonts w:ascii="Arial Nova Light" w:hAnsi="Arial Nova Light" w:cs="Calibri"/>
          <w:sz w:val="24"/>
          <w:szCs w:val="24"/>
        </w:rPr>
        <w:t>.</w:t>
      </w:r>
    </w:p>
    <w:p w:rsidR="008B2B89" w:rsidRDefault="008B2B89" w:rsidP="008B2B89">
      <w:pPr>
        <w:jc w:val="both"/>
        <w:rPr>
          <w:rFonts w:ascii="Arial Nova Light" w:hAnsi="Arial Nova Light" w:cs="Calibri"/>
          <w:sz w:val="24"/>
          <w:szCs w:val="24"/>
        </w:rPr>
      </w:pPr>
    </w:p>
    <w:p w:rsidR="008B2B89" w:rsidRPr="0035248E" w:rsidRDefault="008B2B89" w:rsidP="008B2B89">
      <w:pPr>
        <w:jc w:val="both"/>
        <w:rPr>
          <w:rFonts w:ascii="Arial Nova Light" w:hAnsi="Arial Nova Light" w:cs="Calibri"/>
          <w:sz w:val="24"/>
          <w:szCs w:val="24"/>
        </w:rPr>
      </w:pPr>
      <w:r>
        <w:rPr>
          <w:rFonts w:ascii="Arial Nova Light" w:hAnsi="Arial Nova Light" w:cs="Calibri"/>
          <w:sz w:val="24"/>
          <w:szCs w:val="24"/>
        </w:rPr>
        <w:t xml:space="preserve">Ένας μεγάλος αριθμός συνθέσεων αφορά την τροποποίηση της δημητρίας με άλλα είδη μετάλλων. Για παράδειγμα, δημητρία τροποποιημένη με σπάνιες γαίες </w:t>
      </w:r>
      <w:proofErr w:type="spellStart"/>
      <w:r>
        <w:rPr>
          <w:rFonts w:ascii="Arial Nova Light" w:hAnsi="Arial Nova Light" w:cs="Calibri"/>
          <w:sz w:val="24"/>
          <w:szCs w:val="24"/>
          <w:lang w:val="en-US"/>
        </w:rPr>
        <w:t>CeMO</w:t>
      </w:r>
      <w:r w:rsidRPr="00C44A53">
        <w:rPr>
          <w:rFonts w:ascii="Arial Nova Light" w:hAnsi="Arial Nova Light" w:cs="Calibri"/>
          <w:sz w:val="24"/>
          <w:szCs w:val="24"/>
          <w:vertAlign w:val="subscript"/>
          <w:lang w:val="en-US"/>
        </w:rPr>
        <w:t>x</w:t>
      </w:r>
      <w:proofErr w:type="spellEnd"/>
      <w:r w:rsidRPr="00C44A53">
        <w:rPr>
          <w:rFonts w:ascii="Arial Nova Light" w:hAnsi="Arial Nova Light" w:cs="Calibri"/>
          <w:sz w:val="24"/>
          <w:szCs w:val="24"/>
        </w:rPr>
        <w:t xml:space="preserve"> </w:t>
      </w:r>
      <w:r w:rsidRPr="00754AB5">
        <w:rPr>
          <w:rFonts w:ascii="Arial Nova Light" w:hAnsi="Arial Nova Light" w:cs="Calibri"/>
          <w:sz w:val="24"/>
          <w:szCs w:val="24"/>
        </w:rPr>
        <w:t>(</w:t>
      </w:r>
      <w:r>
        <w:rPr>
          <w:rFonts w:ascii="Arial Nova Light" w:hAnsi="Arial Nova Light" w:cs="Calibri"/>
          <w:sz w:val="24"/>
          <w:szCs w:val="24"/>
          <w:lang w:val="en-US"/>
        </w:rPr>
        <w:t>M</w:t>
      </w:r>
      <w:r>
        <w:rPr>
          <w:rFonts w:ascii="Arial Nova Light" w:hAnsi="Arial Nova Light" w:cs="Calibri"/>
          <w:sz w:val="24"/>
          <w:szCs w:val="24"/>
        </w:rPr>
        <w:t xml:space="preserve"> </w:t>
      </w:r>
      <w:r w:rsidRPr="00754AB5">
        <w:rPr>
          <w:rFonts w:ascii="Arial Nova Light" w:hAnsi="Arial Nova Light" w:cs="Calibri"/>
          <w:sz w:val="24"/>
          <w:szCs w:val="24"/>
        </w:rPr>
        <w:t>=</w:t>
      </w:r>
      <w:r>
        <w:rPr>
          <w:rFonts w:ascii="Arial Nova Light" w:hAnsi="Arial Nova Light" w:cs="Calibri"/>
          <w:sz w:val="24"/>
          <w:szCs w:val="24"/>
        </w:rPr>
        <w:t xml:space="preserve"> </w:t>
      </w:r>
      <w:r>
        <w:rPr>
          <w:rFonts w:ascii="Arial Nova Light" w:hAnsi="Arial Nova Light" w:cs="Calibri"/>
          <w:sz w:val="24"/>
          <w:szCs w:val="24"/>
          <w:lang w:val="en-US"/>
        </w:rPr>
        <w:t>La</w:t>
      </w:r>
      <w:r w:rsidRPr="00754AB5">
        <w:rPr>
          <w:rFonts w:ascii="Arial Nova Light" w:hAnsi="Arial Nova Light" w:cs="Calibri"/>
          <w:sz w:val="24"/>
          <w:szCs w:val="24"/>
        </w:rPr>
        <w:t xml:space="preserve">, </w:t>
      </w:r>
      <w:proofErr w:type="spellStart"/>
      <w:r>
        <w:rPr>
          <w:rFonts w:ascii="Arial Nova Light" w:hAnsi="Arial Nova Light" w:cs="Calibri"/>
          <w:sz w:val="24"/>
          <w:szCs w:val="24"/>
          <w:lang w:val="en-US"/>
        </w:rPr>
        <w:t>Pr</w:t>
      </w:r>
      <w:proofErr w:type="spellEnd"/>
      <w:r w:rsidRPr="00754AB5">
        <w:rPr>
          <w:rFonts w:ascii="Arial Nova Light" w:hAnsi="Arial Nova Light" w:cs="Calibri"/>
          <w:sz w:val="24"/>
          <w:szCs w:val="24"/>
        </w:rPr>
        <w:t xml:space="preserve">, </w:t>
      </w:r>
      <w:proofErr w:type="spellStart"/>
      <w:r>
        <w:rPr>
          <w:rFonts w:ascii="Arial Nova Light" w:hAnsi="Arial Nova Light" w:cs="Calibri"/>
          <w:sz w:val="24"/>
          <w:szCs w:val="24"/>
          <w:lang w:val="en-US"/>
        </w:rPr>
        <w:t>Sm</w:t>
      </w:r>
      <w:proofErr w:type="spellEnd"/>
      <w:r w:rsidRPr="00754AB5">
        <w:rPr>
          <w:rFonts w:ascii="Arial Nova Light" w:hAnsi="Arial Nova Light" w:cs="Calibri"/>
          <w:sz w:val="24"/>
          <w:szCs w:val="24"/>
        </w:rPr>
        <w:t xml:space="preserve">, </w:t>
      </w:r>
      <w:r>
        <w:rPr>
          <w:rFonts w:ascii="Arial Nova Light" w:hAnsi="Arial Nova Light" w:cs="Calibri"/>
          <w:sz w:val="24"/>
          <w:szCs w:val="24"/>
          <w:lang w:val="en-US"/>
        </w:rPr>
        <w:t>Y</w:t>
      </w:r>
      <w:r w:rsidRPr="00754AB5">
        <w:rPr>
          <w:rFonts w:ascii="Arial Nova Light" w:hAnsi="Arial Nova Light" w:cs="Calibri"/>
          <w:sz w:val="24"/>
          <w:szCs w:val="24"/>
        </w:rPr>
        <w:t xml:space="preserve">) </w:t>
      </w:r>
      <w:r>
        <w:rPr>
          <w:rFonts w:ascii="Arial Nova Light" w:hAnsi="Arial Nova Light" w:cs="Calibri"/>
          <w:sz w:val="24"/>
          <w:szCs w:val="24"/>
        </w:rPr>
        <w:t xml:space="preserve">μελετήθηκε συγκριτικά με καθαρή δημητρία που παρασκευάστηκε μέσω θερμικής διάσπασης και επέδειξε βελτιωμένη ικανότητα ως προς την οξείδωση αιθάλης παρά τη μείωση της επιφάνειας, η οποία, ωστόσο, αντισταθμίστηκε από μια αύξηση του όγκου των </w:t>
      </w:r>
      <w:proofErr w:type="spellStart"/>
      <w:r>
        <w:rPr>
          <w:rFonts w:ascii="Arial Nova Light" w:hAnsi="Arial Nova Light" w:cs="Calibri"/>
          <w:sz w:val="24"/>
          <w:szCs w:val="24"/>
        </w:rPr>
        <w:t>μεσο</w:t>
      </w:r>
      <w:proofErr w:type="spellEnd"/>
      <w:r>
        <w:rPr>
          <w:rFonts w:ascii="Arial Nova Light" w:hAnsi="Arial Nova Light" w:cs="Calibri"/>
          <w:sz w:val="24"/>
          <w:szCs w:val="24"/>
        </w:rPr>
        <w:t>/</w:t>
      </w:r>
      <w:proofErr w:type="spellStart"/>
      <w:r>
        <w:rPr>
          <w:rFonts w:ascii="Arial Nova Light" w:hAnsi="Arial Nova Light" w:cs="Calibri"/>
          <w:sz w:val="24"/>
          <w:szCs w:val="24"/>
        </w:rPr>
        <w:t>μακροπόρων</w:t>
      </w:r>
      <w:proofErr w:type="spellEnd"/>
      <w:r>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{"citationItems":[{"id":"ITEM-1","itemData":{"DOI":"10.1016/j.apcatb.2007.04.010","author":[{"dropping-particle":"","family":"Makkee","given":"M","non-dropping-particle":"","parse-names":false,"suffix":""},{"dropping-particle":"","family":"Moulijn","given":"J A","non-dropping-particle":"","parse-names":false,"suffix":""},{"dropping-particle":"","family":"Krishna","given":"K","non-dropping-particle":"","parse-names":false,"suffix":""}],"id":"ITEM-1","issued":{"date-parts":[["2007"]]},"page":"189-200","title":"Potential rare earth modified CeO 2 catalysts for soot oxidation I . Characterisation and catalytic activity with O 2","type":"article-journal","volume":"75"},"uris":["http://www.mendeley.com/documents/?uuid=8519954c-e05f-4139-8df9-5e027d3191bb"]}],"mendeley":{"formattedCitation":"&lt;sup&gt;7&lt;/sup&gt;","plainTextFormattedCitation":"7","previouslyFormattedCitation":"&lt;sup&gt;7&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7</w:t>
      </w:r>
      <w:r>
        <w:rPr>
          <w:rFonts w:ascii="Arial Nova Light" w:hAnsi="Arial Nova Light" w:cs="Calibri"/>
          <w:sz w:val="24"/>
          <w:szCs w:val="24"/>
        </w:rPr>
        <w:fldChar w:fldCharType="end"/>
      </w:r>
      <w:r>
        <w:rPr>
          <w:rFonts w:ascii="Arial Nova Light" w:hAnsi="Arial Nova Light" w:cs="Calibri"/>
          <w:sz w:val="24"/>
          <w:szCs w:val="24"/>
        </w:rPr>
        <w:t xml:space="preserve">. Επιπλέον, η παράλληλη απομάκρυνση αιθάλης και οξειδίων του αζώτου μελετήθηκε σε μικτά οξείδια δημητρίου-ζιρκονίου. Η καταλυτική ενεργότητα βρέθηκε να εξαρτάται από </w:t>
      </w:r>
      <w:r>
        <w:rPr>
          <w:rFonts w:ascii="Arial Nova Light" w:hAnsi="Arial Nova Light" w:cs="Calibri"/>
          <w:sz w:val="24"/>
          <w:szCs w:val="24"/>
        </w:rPr>
        <w:lastRenderedPageBreak/>
        <w:t xml:space="preserve">τη χημική σύσταση των στερεών διαλυμάτων, με τον καταλύτη </w:t>
      </w:r>
      <w:r>
        <w:rPr>
          <w:rFonts w:ascii="Arial Nova Light" w:hAnsi="Arial Nova Light" w:cs="Calibri"/>
          <w:sz w:val="24"/>
          <w:szCs w:val="24"/>
          <w:lang w:val="en-US"/>
        </w:rPr>
        <w:t>Ce</w:t>
      </w:r>
      <w:r w:rsidRPr="00EB14D7">
        <w:rPr>
          <w:rFonts w:ascii="Arial Nova Light" w:hAnsi="Arial Nova Light" w:cs="Calibri"/>
          <w:sz w:val="24"/>
          <w:szCs w:val="24"/>
          <w:vertAlign w:val="subscript"/>
        </w:rPr>
        <w:t>0.76</w:t>
      </w:r>
      <w:proofErr w:type="spellStart"/>
      <w:r>
        <w:rPr>
          <w:rFonts w:ascii="Arial Nova Light" w:hAnsi="Arial Nova Light" w:cs="Calibri"/>
          <w:sz w:val="24"/>
          <w:szCs w:val="24"/>
          <w:lang w:val="en-US"/>
        </w:rPr>
        <w:t>Zr</w:t>
      </w:r>
      <w:proofErr w:type="spellEnd"/>
      <w:r w:rsidRPr="00EB14D7">
        <w:rPr>
          <w:rFonts w:ascii="Arial Nova Light" w:hAnsi="Arial Nova Light" w:cs="Calibri"/>
          <w:sz w:val="24"/>
          <w:szCs w:val="24"/>
          <w:vertAlign w:val="subscript"/>
        </w:rPr>
        <w:t>0.24</w:t>
      </w:r>
      <w:r>
        <w:rPr>
          <w:rFonts w:ascii="Arial Nova Light" w:hAnsi="Arial Nova Light" w:cs="Calibri"/>
          <w:sz w:val="24"/>
          <w:szCs w:val="24"/>
          <w:lang w:val="en-US"/>
        </w:rPr>
        <w:t>O</w:t>
      </w:r>
      <w:r w:rsidRPr="00EB14D7">
        <w:rPr>
          <w:rFonts w:ascii="Arial Nova Light" w:hAnsi="Arial Nova Light" w:cs="Calibri"/>
          <w:sz w:val="24"/>
          <w:szCs w:val="24"/>
          <w:vertAlign w:val="subscript"/>
        </w:rPr>
        <w:t>2</w:t>
      </w:r>
      <w:r>
        <w:rPr>
          <w:rFonts w:ascii="Arial Nova Light" w:hAnsi="Arial Nova Light" w:cs="Calibri"/>
          <w:sz w:val="24"/>
          <w:szCs w:val="24"/>
        </w:rPr>
        <w:t xml:space="preserve"> </w:t>
      </w:r>
      <w:r>
        <w:rPr>
          <w:rFonts w:ascii="Arial Nova Light" w:hAnsi="Arial Nova Light" w:cs="Cambria Math"/>
          <w:sz w:val="24"/>
          <w:szCs w:val="24"/>
        </w:rPr>
        <w:t xml:space="preserve">να εμφανίζει τη βέλτιστη απόδοση, ως αποτέλεσμα της υψηλής θερμικής του σταθερότητας και των αποτελεσματικών οξειδοαναγωγικών του ιδιοτήτων, σε αντίθεση με την καθαρή δημητρία, η οποία παρουσίασε χαμηλότερη δραστικότητα και σταδιακή απενεργοποίηση με αύξηση της θερμοκρασίας </w:t>
      </w:r>
      <w:r>
        <w:rPr>
          <w:rFonts w:ascii="Arial Nova Light" w:hAnsi="Arial Nova Light" w:cs="Cambria Math"/>
          <w:sz w:val="24"/>
          <w:szCs w:val="24"/>
        </w:rPr>
        <w:fldChar w:fldCharType="begin" w:fldLock="1"/>
      </w:r>
      <w:r>
        <w:rPr>
          <w:rFonts w:ascii="Arial Nova Light" w:hAnsi="Arial Nova Light" w:cs="Cambria Math"/>
          <w:sz w:val="24"/>
          <w:szCs w:val="24"/>
        </w:rPr>
        <w:instrText>ADDIN CSL_CITATION {"citationItems":[{"id":"ITEM-1","itemData":{"DOI":"10.1016/j.jcat.2008.07.016","author":[{"dropping-particle":"","family":"Atribak","given":"I","non-dropping-particle":"","parse-names":false,"suffix":""}],"id":"ITEM-1","issue":"x","issued":{"date-parts":[["2008"]]},"page":"123-132","title":"Combined removal of diesel soot particulates and NO x over CeO 2 – ZrO 2 mixed oxides","type":"article-journal","volume":"259"},"uris":["http://www.mendeley.com/documents/?uuid=a5f5b465-dd05-44f2-bc46-c2577e51fd20"]}],"mendeley":{"formattedCitation":"&lt;sup&gt;8&lt;/sup&gt;","plainTextFormattedCitation":"8","previouslyFormattedCitation":"&lt;sup&gt;8&lt;/sup&gt;"},"properties":{"noteIndex":0},"schema":"https://github.com/citation-style-language/schema/raw/master/csl-citation.json"}</w:instrText>
      </w:r>
      <w:r>
        <w:rPr>
          <w:rFonts w:ascii="Arial Nova Light" w:hAnsi="Arial Nova Light" w:cs="Cambria Math"/>
          <w:sz w:val="24"/>
          <w:szCs w:val="24"/>
        </w:rPr>
        <w:fldChar w:fldCharType="separate"/>
      </w:r>
      <w:r w:rsidRPr="007845EF">
        <w:rPr>
          <w:rFonts w:ascii="Arial Nova Light" w:hAnsi="Arial Nova Light" w:cs="Cambria Math"/>
          <w:noProof/>
          <w:sz w:val="24"/>
          <w:szCs w:val="24"/>
          <w:vertAlign w:val="superscript"/>
        </w:rPr>
        <w:t>8</w:t>
      </w:r>
      <w:r>
        <w:rPr>
          <w:rFonts w:ascii="Arial Nova Light" w:hAnsi="Arial Nova Light" w:cs="Cambria Math"/>
          <w:sz w:val="24"/>
          <w:szCs w:val="24"/>
        </w:rPr>
        <w:fldChar w:fldCharType="end"/>
      </w:r>
      <w:r>
        <w:rPr>
          <w:rFonts w:ascii="Arial Nova Light" w:hAnsi="Arial Nova Light" w:cs="Cambria Math"/>
          <w:sz w:val="24"/>
          <w:szCs w:val="24"/>
        </w:rPr>
        <w:t>.</w:t>
      </w:r>
    </w:p>
    <w:p w:rsidR="008B2B89" w:rsidRPr="00961D08" w:rsidRDefault="008B2B89" w:rsidP="008B2B89">
      <w:pPr>
        <w:jc w:val="both"/>
        <w:rPr>
          <w:rFonts w:ascii="Arial Nova Light" w:hAnsi="Arial Nova Light" w:cs="Calibri"/>
          <w:sz w:val="24"/>
          <w:szCs w:val="24"/>
        </w:rPr>
      </w:pPr>
    </w:p>
    <w:p w:rsidR="008B2B89" w:rsidRPr="000C0319" w:rsidRDefault="008B2B89" w:rsidP="008B2B89">
      <w:pPr>
        <w:pStyle w:val="3"/>
        <w:rPr>
          <w:u w:val="single"/>
        </w:rPr>
      </w:pPr>
      <w:bookmarkStart w:id="18" w:name="_Toc24820595"/>
      <w:r w:rsidRPr="000C0319">
        <w:rPr>
          <w:u w:val="single"/>
        </w:rPr>
        <w:t>1.3.3 Τεχνολογία κυψελών καυσίμου στερεού ηλεκτρολύτη (</w:t>
      </w:r>
      <w:r w:rsidRPr="000C0319">
        <w:rPr>
          <w:u w:val="single"/>
          <w:lang w:val="en-US"/>
        </w:rPr>
        <w:t>Solid</w:t>
      </w:r>
      <w:r w:rsidRPr="000C0319">
        <w:rPr>
          <w:u w:val="single"/>
        </w:rPr>
        <w:t xml:space="preserve"> </w:t>
      </w:r>
      <w:r w:rsidRPr="000C0319">
        <w:rPr>
          <w:u w:val="single"/>
          <w:lang w:val="en-US"/>
        </w:rPr>
        <w:t>Oxide</w:t>
      </w:r>
      <w:r w:rsidRPr="000C0319">
        <w:rPr>
          <w:u w:val="single"/>
        </w:rPr>
        <w:t xml:space="preserve"> </w:t>
      </w:r>
      <w:r w:rsidRPr="000C0319">
        <w:rPr>
          <w:u w:val="single"/>
          <w:lang w:val="en-US"/>
        </w:rPr>
        <w:t>Fuel</w:t>
      </w:r>
      <w:r w:rsidRPr="000C0319">
        <w:rPr>
          <w:u w:val="single"/>
        </w:rPr>
        <w:t xml:space="preserve"> </w:t>
      </w:r>
      <w:r w:rsidRPr="000C0319">
        <w:rPr>
          <w:u w:val="single"/>
          <w:lang w:val="en-US"/>
        </w:rPr>
        <w:t>Cells</w:t>
      </w:r>
      <w:r w:rsidRPr="000C0319">
        <w:rPr>
          <w:u w:val="single"/>
        </w:rPr>
        <w:t xml:space="preserve">, </w:t>
      </w:r>
      <w:r w:rsidRPr="000C0319">
        <w:rPr>
          <w:u w:val="single"/>
          <w:lang w:val="en-US"/>
        </w:rPr>
        <w:t>SOFCs</w:t>
      </w:r>
      <w:r w:rsidRPr="000C0319">
        <w:rPr>
          <w:u w:val="single"/>
        </w:rPr>
        <w:t>)</w:t>
      </w:r>
      <w:bookmarkEnd w:id="18"/>
    </w:p>
    <w:p w:rsidR="008B2B89" w:rsidRPr="00961D08" w:rsidRDefault="008B2B89" w:rsidP="008B2B89">
      <w:pPr>
        <w:jc w:val="both"/>
        <w:rPr>
          <w:rFonts w:ascii="Arial Nova Light" w:hAnsi="Arial Nova Light" w:cs="Calibri"/>
          <w:sz w:val="24"/>
          <w:szCs w:val="24"/>
        </w:rPr>
      </w:pPr>
    </w:p>
    <w:p w:rsidR="008B2B89" w:rsidRDefault="008B2B89" w:rsidP="008B2B89">
      <w:pPr>
        <w:jc w:val="both"/>
        <w:rPr>
          <w:rFonts w:ascii="Arial Nova Light" w:hAnsi="Arial Nova Light" w:cs="Calibri"/>
          <w:sz w:val="24"/>
          <w:szCs w:val="24"/>
        </w:rPr>
      </w:pPr>
      <w:r>
        <w:rPr>
          <w:rFonts w:ascii="Arial Nova Light" w:hAnsi="Arial Nova Light" w:cs="Calibri"/>
          <w:sz w:val="24"/>
          <w:szCs w:val="24"/>
        </w:rPr>
        <w:t xml:space="preserve">Οι κυψέλες καυσίμου είναι ηλεκτροχημικές συσκευές που μετατρέπουν τη χημική ενέργεια σε ηλεκτρική με υψηλή απόδοση από την οξείδωση του καυσίμου, ενώ ταυτόχρονα μειώνουν την ποσότητα του οξειδωτικού μέσου. Μεταξύ των διαφόρων ειδών κυψελών καυσίμου, οι κυψέλες καυσίμου στερεού ηλεκτρολύτη </w:t>
      </w:r>
      <w:r w:rsidRPr="00A94B0A">
        <w:rPr>
          <w:rFonts w:ascii="Arial Nova Light" w:hAnsi="Arial Nova Light" w:cs="Calibri"/>
          <w:sz w:val="24"/>
          <w:szCs w:val="24"/>
        </w:rPr>
        <w:t>(</w:t>
      </w:r>
      <w:r>
        <w:rPr>
          <w:rFonts w:ascii="Arial Nova Light" w:hAnsi="Arial Nova Light" w:cs="Calibri"/>
          <w:sz w:val="24"/>
          <w:szCs w:val="24"/>
          <w:lang w:val="en-US"/>
        </w:rPr>
        <w:t>SOFC</w:t>
      </w:r>
      <w:r w:rsidRPr="00A94B0A">
        <w:rPr>
          <w:rFonts w:ascii="Arial Nova Light" w:hAnsi="Arial Nova Light" w:cs="Calibri"/>
          <w:sz w:val="24"/>
          <w:szCs w:val="24"/>
        </w:rPr>
        <w:t>)</w:t>
      </w:r>
      <w:r>
        <w:rPr>
          <w:rFonts w:ascii="Arial Nova Light" w:hAnsi="Arial Nova Light" w:cs="Calibri"/>
          <w:sz w:val="24"/>
          <w:szCs w:val="24"/>
        </w:rPr>
        <w:t xml:space="preserve"> είναι αυτές που ξεχωρίζουν, καθώς εμφανίζουν υψηλή αποτελεσματικότητα στη μετατροπή ενέργειας, ευελιξία ως προς το καύσιμο, χαμηλές εκπομπές αερίων θερμοκηπίου, μειωμένο θόρυβο, καθώς και μειωμένες περιβαλλοντικές επιδράσεις</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ijhydene.2017.08.105","author":[{"dropping-particle":"De","family":"Souza","given":"Miguel","non-dropping-particle":"","parse-names":false,"suffix":""},{"dropping-particle":"","family":"Sartori","given":"Fellipe","non-dropping-particle":"","parse-names":false,"suffix":""}],"id":"ITEM-1","issued":{"date-parts":[["2017"]]},"title":"ScienceDirect Novel materials for solid oxide fuel cell technologies : A literature review","type":"article-journal","volume":"2"},"uris":["http://www.mendeley.com/documents/?uuid=aab8f14b-0f54-4f08-95e5-b1cb6e4e50da"]}],"mendeley":{"formattedCitation":"&lt;sup&gt;9&lt;/sup&gt;","plainTextFormattedCitation":"9","previouslyFormattedCitation":"&lt;sup&gt;9&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9</w:t>
      </w:r>
      <w:r>
        <w:rPr>
          <w:rFonts w:ascii="Arial Nova Light" w:hAnsi="Arial Nova Light" w:cs="Calibri"/>
          <w:sz w:val="24"/>
          <w:szCs w:val="24"/>
        </w:rPr>
        <w:fldChar w:fldCharType="end"/>
      </w:r>
      <w:r>
        <w:rPr>
          <w:rFonts w:ascii="Arial Nova Light" w:hAnsi="Arial Nova Light" w:cs="Calibri"/>
          <w:sz w:val="24"/>
          <w:szCs w:val="24"/>
        </w:rPr>
        <w:t>. Οι κυψέλες καυσίμου στερεού ηλεκτρολύτη είναι ιδιαίτερα φιλικές προς το περιβάλλον με τα παράγωγά τους να είναι, στις περισσότερες περιπτώσεις, ηλεκτρική ενέργεια, θερμότητα και νερό (όταν χρησιμοποιείται Η</w:t>
      </w:r>
      <w:r w:rsidRPr="00BA309B">
        <w:rPr>
          <w:rFonts w:ascii="Arial Nova Light" w:hAnsi="Arial Nova Light" w:cs="Calibri"/>
          <w:sz w:val="24"/>
          <w:szCs w:val="24"/>
          <w:vertAlign w:val="subscript"/>
        </w:rPr>
        <w:t>2</w:t>
      </w:r>
      <w:r>
        <w:rPr>
          <w:rFonts w:ascii="Arial Nova Light" w:hAnsi="Arial Nova Light" w:cs="Calibri"/>
          <w:sz w:val="24"/>
          <w:szCs w:val="24"/>
        </w:rPr>
        <w:t xml:space="preserve"> ως καύσιμο). Επίσης, είναι συμβατές με πολλά καύσιμα, χωρίς να υφίστανται δηλητηρίαση από το </w:t>
      </w:r>
      <w:r>
        <w:rPr>
          <w:rFonts w:ascii="Arial Nova Light" w:hAnsi="Arial Nova Light" w:cs="Calibri"/>
          <w:sz w:val="24"/>
          <w:szCs w:val="24"/>
          <w:lang w:val="en-US"/>
        </w:rPr>
        <w:t>CO</w:t>
      </w:r>
      <w:r w:rsidRPr="00C17D35">
        <w:rPr>
          <w:rFonts w:ascii="Arial Nova Light" w:hAnsi="Arial Nova Light" w:cs="Calibri"/>
          <w:sz w:val="24"/>
          <w:szCs w:val="24"/>
        </w:rPr>
        <w:t xml:space="preserve"> </w:t>
      </w:r>
      <w:r>
        <w:rPr>
          <w:rFonts w:ascii="Arial Nova Light" w:hAnsi="Arial Nova Light" w:cs="Calibri"/>
          <w:sz w:val="24"/>
          <w:szCs w:val="24"/>
          <w:lang w:val="en-US"/>
        </w:rPr>
        <w:fldChar w:fldCharType="begin" w:fldLock="1"/>
      </w:r>
      <w:r>
        <w:rPr>
          <w:rFonts w:ascii="Arial Nova Light" w:hAnsi="Arial Nova Light" w:cs="Calibri"/>
          <w:sz w:val="24"/>
          <w:szCs w:val="24"/>
          <w:lang w:val="en-US"/>
        </w:rPr>
        <w:instrText>ADDIN</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CSL</w:instrText>
      </w:r>
      <w:r w:rsidRPr="00BA2D95">
        <w:rPr>
          <w:rFonts w:ascii="Arial Nova Light" w:hAnsi="Arial Nova Light" w:cs="Calibri"/>
          <w:sz w:val="24"/>
          <w:szCs w:val="24"/>
        </w:rPr>
        <w:instrText>_</w:instrText>
      </w:r>
      <w:r>
        <w:rPr>
          <w:rFonts w:ascii="Arial Nova Light" w:hAnsi="Arial Nova Light" w:cs="Calibri"/>
          <w:sz w:val="24"/>
          <w:szCs w:val="24"/>
          <w:lang w:val="en-US"/>
        </w:rPr>
        <w:instrText>CITATION</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citationItems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id</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ITEM</w:instrText>
      </w:r>
      <w:r w:rsidRPr="00BA2D95">
        <w:rPr>
          <w:rFonts w:ascii="Arial Nova Light" w:hAnsi="Arial Nova Light" w:cs="Calibri"/>
          <w:sz w:val="24"/>
          <w:szCs w:val="24"/>
        </w:rPr>
        <w:instrText>-1","</w:instrText>
      </w:r>
      <w:r>
        <w:rPr>
          <w:rFonts w:ascii="Arial Nova Light" w:hAnsi="Arial Nova Light" w:cs="Calibri"/>
          <w:sz w:val="24"/>
          <w:szCs w:val="24"/>
          <w:lang w:val="en-US"/>
        </w:rPr>
        <w:instrText>itemData</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id</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ITEM</w:instrText>
      </w:r>
      <w:r w:rsidRPr="00BA2D95">
        <w:rPr>
          <w:rFonts w:ascii="Arial Nova Light" w:hAnsi="Arial Nova Light" w:cs="Calibri"/>
          <w:sz w:val="24"/>
          <w:szCs w:val="24"/>
        </w:rPr>
        <w:instrText>-1","</w:instrText>
      </w:r>
      <w:r>
        <w:rPr>
          <w:rFonts w:ascii="Arial Nova Light" w:hAnsi="Arial Nova Light" w:cs="Calibri"/>
          <w:sz w:val="24"/>
          <w:szCs w:val="24"/>
          <w:lang w:val="en-US"/>
        </w:rPr>
        <w:instrText>issued</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date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parts</w:instrText>
      </w:r>
      <w:r w:rsidRPr="00BA2D95">
        <w:rPr>
          <w:rFonts w:ascii="Arial Nova Light" w:hAnsi="Arial Nova Light" w:cs="Calibri"/>
          <w:sz w:val="24"/>
          <w:szCs w:val="24"/>
        </w:rPr>
        <w:instrText>":[["0"]]},"</w:instrText>
      </w:r>
      <w:r>
        <w:rPr>
          <w:rFonts w:ascii="Arial Nova Light" w:hAnsi="Arial Nova Light" w:cs="Calibri"/>
          <w:sz w:val="24"/>
          <w:szCs w:val="24"/>
          <w:lang w:val="en-US"/>
        </w:rPr>
        <w:instrText>title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CeO</w:instrText>
      </w:r>
      <w:r w:rsidRPr="00BA2D95">
        <w:rPr>
          <w:rFonts w:ascii="Arial Nova Light" w:hAnsi="Arial Nova Light" w:cs="Calibri"/>
          <w:sz w:val="24"/>
          <w:szCs w:val="24"/>
        </w:rPr>
        <w:instrText>2</w:instrText>
      </w:r>
      <w:r w:rsidRPr="00BA2D95">
        <w:rPr>
          <w:rFonts w:ascii="Cambria Math" w:hAnsi="Cambria Math" w:cs="Cambria Math"/>
          <w:sz w:val="24"/>
          <w:szCs w:val="24"/>
        </w:rPr>
        <w:instrText>‑</w:instrText>
      </w:r>
      <w:r>
        <w:rPr>
          <w:rFonts w:ascii="Arial Nova Light" w:hAnsi="Arial Nova Light" w:cs="Calibri"/>
          <w:sz w:val="24"/>
          <w:szCs w:val="24"/>
          <w:lang w:val="en-US"/>
        </w:rPr>
        <w:instrText>based</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materials</w:instrText>
      </w:r>
      <w:r w:rsidRPr="00BA2D95">
        <w:rPr>
          <w:rFonts w:ascii="Arial Nova Light" w:hAnsi="Arial Nova Light" w:cs="Calibri"/>
          <w:sz w:val="24"/>
          <w:szCs w:val="24"/>
        </w:rPr>
        <w:instrText>_</w:instrText>
      </w:r>
      <w:r>
        <w:rPr>
          <w:rFonts w:ascii="Arial Nova Light" w:hAnsi="Arial Nova Light" w:cs="Calibri"/>
          <w:sz w:val="24"/>
          <w:szCs w:val="24"/>
          <w:lang w:val="en-US"/>
        </w:rPr>
        <w:instrText>review</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pdf</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type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uris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http</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www</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mendeley</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com</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documents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uuid</w:instrText>
      </w:r>
      <w:r w:rsidRPr="00BA2D95">
        <w:rPr>
          <w:rFonts w:ascii="Arial Nova Light" w:hAnsi="Arial Nova Light" w:cs="Calibri"/>
          <w:sz w:val="24"/>
          <w:szCs w:val="24"/>
        </w:rPr>
        <w:instrText>=142</w:instrText>
      </w:r>
      <w:r>
        <w:rPr>
          <w:rFonts w:ascii="Arial Nova Light" w:hAnsi="Arial Nova Light" w:cs="Calibri"/>
          <w:sz w:val="24"/>
          <w:szCs w:val="24"/>
          <w:lang w:val="en-US"/>
        </w:rPr>
        <w:instrText>c</w:instrText>
      </w:r>
      <w:r w:rsidRPr="00BA2D95">
        <w:rPr>
          <w:rFonts w:ascii="Arial Nova Light" w:hAnsi="Arial Nova Light" w:cs="Calibri"/>
          <w:sz w:val="24"/>
          <w:szCs w:val="24"/>
        </w:rPr>
        <w:instrText>9</w:instrText>
      </w:r>
      <w:r>
        <w:rPr>
          <w:rFonts w:ascii="Arial Nova Light" w:hAnsi="Arial Nova Light" w:cs="Calibri"/>
          <w:sz w:val="24"/>
          <w:szCs w:val="24"/>
          <w:lang w:val="en-US"/>
        </w:rPr>
        <w:instrText>f</w:instrText>
      </w:r>
      <w:r w:rsidRPr="00BA2D95">
        <w:rPr>
          <w:rFonts w:ascii="Arial Nova Light" w:hAnsi="Arial Nova Light" w:cs="Calibri"/>
          <w:sz w:val="24"/>
          <w:szCs w:val="24"/>
        </w:rPr>
        <w:instrText>8</w:instrText>
      </w:r>
      <w:r>
        <w:rPr>
          <w:rFonts w:ascii="Arial Nova Light" w:hAnsi="Arial Nova Light" w:cs="Calibri"/>
          <w:sz w:val="24"/>
          <w:szCs w:val="24"/>
          <w:lang w:val="en-US"/>
        </w:rPr>
        <w:instrText>a</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w:instrText>
      </w:r>
      <w:r w:rsidRPr="00BA2D95">
        <w:rPr>
          <w:rFonts w:ascii="Arial Nova Light" w:hAnsi="Arial Nova Light" w:cs="Calibri"/>
          <w:sz w:val="24"/>
          <w:szCs w:val="24"/>
        </w:rPr>
        <w:instrText>70</w:instrText>
      </w:r>
      <w:r>
        <w:rPr>
          <w:rFonts w:ascii="Arial Nova Light" w:hAnsi="Arial Nova Light" w:cs="Calibri"/>
          <w:sz w:val="24"/>
          <w:szCs w:val="24"/>
          <w:lang w:val="en-US"/>
        </w:rPr>
        <w:instrText>e</w:instrText>
      </w:r>
      <w:r w:rsidRPr="00BA2D95">
        <w:rPr>
          <w:rFonts w:ascii="Arial Nova Light" w:hAnsi="Arial Nova Light" w:cs="Calibri"/>
          <w:sz w:val="24"/>
          <w:szCs w:val="24"/>
        </w:rPr>
        <w:instrText>-4473-97</w:instrText>
      </w:r>
      <w:r>
        <w:rPr>
          <w:rFonts w:ascii="Arial Nova Light" w:hAnsi="Arial Nova Light" w:cs="Calibri"/>
          <w:sz w:val="24"/>
          <w:szCs w:val="24"/>
          <w:lang w:val="en-US"/>
        </w:rPr>
        <w:instrText>f</w:instrText>
      </w:r>
      <w:r w:rsidRPr="00BA2D95">
        <w:rPr>
          <w:rFonts w:ascii="Arial Nova Light" w:hAnsi="Arial Nova Light" w:cs="Calibri"/>
          <w:sz w:val="24"/>
          <w:szCs w:val="24"/>
        </w:rPr>
        <w:instrText>2-8</w:instrText>
      </w:r>
      <w:r>
        <w:rPr>
          <w:rFonts w:ascii="Arial Nova Light" w:hAnsi="Arial Nova Light" w:cs="Calibri"/>
          <w:sz w:val="24"/>
          <w:szCs w:val="24"/>
          <w:lang w:val="en-US"/>
        </w:rPr>
        <w:instrText>a</w:instrText>
      </w:r>
      <w:r w:rsidRPr="00BA2D95">
        <w:rPr>
          <w:rFonts w:ascii="Arial Nova Light" w:hAnsi="Arial Nova Light" w:cs="Calibri"/>
          <w:sz w:val="24"/>
          <w:szCs w:val="24"/>
        </w:rPr>
        <w:instrText>111</w:instrText>
      </w:r>
      <w:r>
        <w:rPr>
          <w:rFonts w:ascii="Arial Nova Light" w:hAnsi="Arial Nova Light" w:cs="Calibri"/>
          <w:sz w:val="24"/>
          <w:szCs w:val="24"/>
          <w:lang w:val="en-US"/>
        </w:rPr>
        <w:instrText>b</w:instrText>
      </w:r>
      <w:r w:rsidRPr="00BA2D95">
        <w:rPr>
          <w:rFonts w:ascii="Arial Nova Light" w:hAnsi="Arial Nova Light" w:cs="Calibri"/>
          <w:sz w:val="24"/>
          <w:szCs w:val="24"/>
        </w:rPr>
        <w:instrText>109</w:instrText>
      </w:r>
      <w:r>
        <w:rPr>
          <w:rFonts w:ascii="Arial Nova Light" w:hAnsi="Arial Nova Light" w:cs="Calibri"/>
          <w:sz w:val="24"/>
          <w:szCs w:val="24"/>
          <w:lang w:val="en-US"/>
        </w:rPr>
        <w:instrText>ea</w:instrText>
      </w:r>
      <w:r w:rsidRPr="00BA2D95">
        <w:rPr>
          <w:rFonts w:ascii="Arial Nova Light" w:hAnsi="Arial Nova Light" w:cs="Calibri"/>
          <w:sz w:val="24"/>
          <w:szCs w:val="24"/>
        </w:rPr>
        <w:instrText>9"]}],"</w:instrText>
      </w:r>
      <w:r>
        <w:rPr>
          <w:rFonts w:ascii="Arial Nova Light" w:hAnsi="Arial Nova Light" w:cs="Calibri"/>
          <w:sz w:val="24"/>
          <w:szCs w:val="24"/>
          <w:lang w:val="en-US"/>
        </w:rPr>
        <w:instrText>mendeley</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formattedCitation</w:instrText>
      </w:r>
      <w:r w:rsidRPr="00BA2D95">
        <w:rPr>
          <w:rFonts w:ascii="Arial Nova Light" w:hAnsi="Arial Nova Light" w:cs="Calibri"/>
          <w:sz w:val="24"/>
          <w:szCs w:val="24"/>
        </w:rPr>
        <w:instrText>":"&lt;</w:instrText>
      </w:r>
      <w:r>
        <w:rPr>
          <w:rFonts w:ascii="Arial Nova Light" w:hAnsi="Arial Nova Light" w:cs="Calibri"/>
          <w:sz w:val="24"/>
          <w:szCs w:val="24"/>
          <w:lang w:val="en-US"/>
        </w:rPr>
        <w:instrText>sup</w:instrText>
      </w:r>
      <w:r w:rsidRPr="00BA2D95">
        <w:rPr>
          <w:rFonts w:ascii="Arial Nova Light" w:hAnsi="Arial Nova Light" w:cs="Calibri"/>
          <w:sz w:val="24"/>
          <w:szCs w:val="24"/>
        </w:rPr>
        <w:instrText>&gt;6&lt;/</w:instrText>
      </w:r>
      <w:r>
        <w:rPr>
          <w:rFonts w:ascii="Arial Nova Light" w:hAnsi="Arial Nova Light" w:cs="Calibri"/>
          <w:sz w:val="24"/>
          <w:szCs w:val="24"/>
          <w:lang w:val="en-US"/>
        </w:rPr>
        <w:instrText>sup</w:instrText>
      </w:r>
      <w:r w:rsidRPr="00BA2D95">
        <w:rPr>
          <w:rFonts w:ascii="Arial Nova Light" w:hAnsi="Arial Nova Light" w:cs="Calibri"/>
          <w:sz w:val="24"/>
          <w:szCs w:val="24"/>
        </w:rPr>
        <w:instrText>&gt;","</w:instrText>
      </w:r>
      <w:r>
        <w:rPr>
          <w:rFonts w:ascii="Arial Nova Light" w:hAnsi="Arial Nova Light" w:cs="Calibri"/>
          <w:sz w:val="24"/>
          <w:szCs w:val="24"/>
          <w:lang w:val="en-US"/>
        </w:rPr>
        <w:instrText>plainTextFormattedCitation</w:instrText>
      </w:r>
      <w:r w:rsidRPr="00BA2D95">
        <w:rPr>
          <w:rFonts w:ascii="Arial Nova Light" w:hAnsi="Arial Nova Light" w:cs="Calibri"/>
          <w:sz w:val="24"/>
          <w:szCs w:val="24"/>
        </w:rPr>
        <w:instrText>":"6","</w:instrText>
      </w:r>
      <w:r>
        <w:rPr>
          <w:rFonts w:ascii="Arial Nova Light" w:hAnsi="Arial Nova Light" w:cs="Calibri"/>
          <w:sz w:val="24"/>
          <w:szCs w:val="24"/>
          <w:lang w:val="en-US"/>
        </w:rPr>
        <w:instrText>previouslyFormattedCitation</w:instrText>
      </w:r>
      <w:r w:rsidRPr="00BA2D95">
        <w:rPr>
          <w:rFonts w:ascii="Arial Nova Light" w:hAnsi="Arial Nova Light" w:cs="Calibri"/>
          <w:sz w:val="24"/>
          <w:szCs w:val="24"/>
        </w:rPr>
        <w:instrText>":"&lt;</w:instrText>
      </w:r>
      <w:r>
        <w:rPr>
          <w:rFonts w:ascii="Arial Nova Light" w:hAnsi="Arial Nova Light" w:cs="Calibri"/>
          <w:sz w:val="24"/>
          <w:szCs w:val="24"/>
          <w:lang w:val="en-US"/>
        </w:rPr>
        <w:instrText>sup</w:instrText>
      </w:r>
      <w:r w:rsidRPr="00BA2D95">
        <w:rPr>
          <w:rFonts w:ascii="Arial Nova Light" w:hAnsi="Arial Nova Light" w:cs="Calibri"/>
          <w:sz w:val="24"/>
          <w:szCs w:val="24"/>
        </w:rPr>
        <w:instrText>&gt;6&lt;/</w:instrText>
      </w:r>
      <w:r>
        <w:rPr>
          <w:rFonts w:ascii="Arial Nova Light" w:hAnsi="Arial Nova Light" w:cs="Calibri"/>
          <w:sz w:val="24"/>
          <w:szCs w:val="24"/>
          <w:lang w:val="en-US"/>
        </w:rPr>
        <w:instrText>sup</w:instrText>
      </w:r>
      <w:r w:rsidRPr="00BA2D95">
        <w:rPr>
          <w:rFonts w:ascii="Arial Nova Light" w:hAnsi="Arial Nova Light" w:cs="Calibri"/>
          <w:sz w:val="24"/>
          <w:szCs w:val="24"/>
        </w:rPr>
        <w:instrText>&gt;"},"</w:instrText>
      </w:r>
      <w:r>
        <w:rPr>
          <w:rFonts w:ascii="Arial Nova Light" w:hAnsi="Arial Nova Light" w:cs="Calibri"/>
          <w:sz w:val="24"/>
          <w:szCs w:val="24"/>
          <w:lang w:val="en-US"/>
        </w:rPr>
        <w:instrText>properties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noteIndex</w:instrText>
      </w:r>
      <w:r w:rsidRPr="00BA2D95">
        <w:rPr>
          <w:rFonts w:ascii="Arial Nova Light" w:hAnsi="Arial Nova Light" w:cs="Calibri"/>
          <w:sz w:val="24"/>
          <w:szCs w:val="24"/>
        </w:rPr>
        <w:instrText>":0},"</w:instrText>
      </w:r>
      <w:r>
        <w:rPr>
          <w:rFonts w:ascii="Arial Nova Light" w:hAnsi="Arial Nova Light" w:cs="Calibri"/>
          <w:sz w:val="24"/>
          <w:szCs w:val="24"/>
          <w:lang w:val="en-US"/>
        </w:rPr>
        <w:instrText>schema</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https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github</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com</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citation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style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language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schema</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raw</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master</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csl</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citation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json</w:instrText>
      </w:r>
      <w:r w:rsidRPr="00BA2D95">
        <w:rPr>
          <w:rFonts w:ascii="Arial Nova Light" w:hAnsi="Arial Nova Light" w:cs="Calibri"/>
          <w:sz w:val="24"/>
          <w:szCs w:val="24"/>
        </w:rPr>
        <w:instrText>"}</w:instrText>
      </w:r>
      <w:r>
        <w:rPr>
          <w:rFonts w:ascii="Arial Nova Light" w:hAnsi="Arial Nova Light" w:cs="Calibri"/>
          <w:sz w:val="24"/>
          <w:szCs w:val="24"/>
          <w:lang w:val="en-US"/>
        </w:rPr>
        <w:fldChar w:fldCharType="separate"/>
      </w:r>
      <w:r w:rsidRPr="007845EF">
        <w:rPr>
          <w:rFonts w:ascii="Arial Nova Light" w:hAnsi="Arial Nova Light" w:cs="Calibri"/>
          <w:noProof/>
          <w:sz w:val="24"/>
          <w:szCs w:val="24"/>
          <w:vertAlign w:val="superscript"/>
        </w:rPr>
        <w:t>6</w:t>
      </w:r>
      <w:r>
        <w:rPr>
          <w:rFonts w:ascii="Arial Nova Light" w:hAnsi="Arial Nova Light" w:cs="Calibri"/>
          <w:sz w:val="24"/>
          <w:szCs w:val="24"/>
          <w:lang w:val="en-US"/>
        </w:rPr>
        <w:fldChar w:fldCharType="end"/>
      </w:r>
      <w:r>
        <w:rPr>
          <w:rFonts w:ascii="Arial Nova Light" w:hAnsi="Arial Nova Light" w:cs="Calibri"/>
          <w:sz w:val="24"/>
          <w:szCs w:val="24"/>
        </w:rPr>
        <w:t xml:space="preserve">. Οι πιο συχνά χρησιμοποιούμενοι τύποι </w:t>
      </w:r>
      <w:r>
        <w:rPr>
          <w:rFonts w:ascii="Arial Nova Light" w:hAnsi="Arial Nova Light" w:cs="Calibri"/>
          <w:sz w:val="24"/>
          <w:szCs w:val="24"/>
          <w:lang w:val="en-US"/>
        </w:rPr>
        <w:t>SOFC</w:t>
      </w:r>
      <w:r w:rsidRPr="00112483">
        <w:rPr>
          <w:rFonts w:ascii="Arial Nova Light" w:hAnsi="Arial Nova Light" w:cs="Calibri"/>
          <w:sz w:val="24"/>
          <w:szCs w:val="24"/>
        </w:rPr>
        <w:t xml:space="preserve"> </w:t>
      </w:r>
      <w:r>
        <w:rPr>
          <w:rFonts w:ascii="Arial Nova Light" w:hAnsi="Arial Nova Light" w:cs="Calibri"/>
          <w:sz w:val="24"/>
          <w:szCs w:val="24"/>
        </w:rPr>
        <w:t xml:space="preserve">λειτουργούν σε υψηλές θερμοκρασίες (κοντά στους 1000 </w:t>
      </w:r>
      <w:proofErr w:type="spellStart"/>
      <w:r w:rsidRPr="00112483">
        <w:rPr>
          <w:rFonts w:ascii="Arial Nova Light" w:hAnsi="Arial Nova Light" w:cs="Calibri"/>
          <w:sz w:val="24"/>
          <w:szCs w:val="24"/>
          <w:vertAlign w:val="superscript"/>
          <w:lang w:val="en-US"/>
        </w:rPr>
        <w:t>o</w:t>
      </w:r>
      <w:r>
        <w:rPr>
          <w:rFonts w:ascii="Arial Nova Light" w:hAnsi="Arial Nova Light" w:cs="Calibri"/>
          <w:sz w:val="24"/>
          <w:szCs w:val="24"/>
          <w:lang w:val="en-US"/>
        </w:rPr>
        <w:t>C</w:t>
      </w:r>
      <w:proofErr w:type="spellEnd"/>
      <w:r>
        <w:rPr>
          <w:rFonts w:ascii="Arial Nova Light" w:hAnsi="Arial Nova Light" w:cs="Calibri"/>
          <w:sz w:val="24"/>
          <w:szCs w:val="24"/>
        </w:rPr>
        <w:t>). Το γεγονός αυτό μπορεί να οδηγήσει σε αποδόμηση του υλικού, συνεπαγόμεν</w:t>
      </w:r>
      <w:r w:rsidR="00CD3304">
        <w:rPr>
          <w:rFonts w:ascii="Arial Nova Light" w:hAnsi="Arial Nova Light" w:cs="Calibri"/>
          <w:sz w:val="24"/>
          <w:szCs w:val="24"/>
        </w:rPr>
        <w:t>α</w:t>
      </w:r>
      <w:r>
        <w:rPr>
          <w:rFonts w:ascii="Arial Nova Light" w:hAnsi="Arial Nova Light" w:cs="Calibri"/>
          <w:sz w:val="24"/>
          <w:szCs w:val="24"/>
        </w:rPr>
        <w:t xml:space="preserve"> υψηλά κόστη συντήρησης, εμποδίζοντας, μ’ αυτόν τον τρόπο, την οικονομική βιωσιμότητα των </w:t>
      </w:r>
      <w:r>
        <w:rPr>
          <w:rFonts w:ascii="Arial Nova Light" w:hAnsi="Arial Nova Light" w:cs="Calibri"/>
          <w:sz w:val="24"/>
          <w:szCs w:val="24"/>
          <w:lang w:val="en-US"/>
        </w:rPr>
        <w:t>SOFC</w:t>
      </w:r>
      <w:r>
        <w:rPr>
          <w:rFonts w:ascii="Arial Nova Light" w:hAnsi="Arial Nova Light" w:cs="Calibri"/>
          <w:sz w:val="24"/>
          <w:szCs w:val="24"/>
        </w:rPr>
        <w:t xml:space="preserve">, πράγμα που μπορεί να υπερβληθεί με ελάττωση της θερμοκρασίας λειτουργίας σε ένα ενδιάμεσο εύρος θερμοκρασιών (500-800 </w:t>
      </w:r>
      <w:proofErr w:type="spellStart"/>
      <w:r w:rsidRPr="00112483">
        <w:rPr>
          <w:rFonts w:ascii="Arial Nova Light" w:hAnsi="Arial Nova Light" w:cs="Calibri"/>
          <w:sz w:val="24"/>
          <w:szCs w:val="24"/>
          <w:vertAlign w:val="superscript"/>
          <w:lang w:val="en-US"/>
        </w:rPr>
        <w:t>o</w:t>
      </w:r>
      <w:r>
        <w:rPr>
          <w:rFonts w:ascii="Arial Nova Light" w:hAnsi="Arial Nova Light" w:cs="Calibri"/>
          <w:sz w:val="24"/>
          <w:szCs w:val="24"/>
          <w:lang w:val="en-US"/>
        </w:rPr>
        <w:t>C</w:t>
      </w:r>
      <w:proofErr w:type="spellEnd"/>
      <w:r>
        <w:rPr>
          <w:rFonts w:ascii="Arial Nova Light" w:hAnsi="Arial Nova Light" w:cs="Calibri"/>
          <w:sz w:val="24"/>
          <w:szCs w:val="24"/>
        </w:rPr>
        <w:t>), αφού έχει γίνει μείωση του κόστους και βελτίωση της σταθερότητας των υλικών</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ijhydene.2017.08.105","author":[{"dropping-particle":"De","family":"Souza","given":"Miguel","non-dropping-particle":"","parse-names":false,"suffix":""},{"dropping-particle":"","family":"Sartori","given":"Fellipe","non-dropping-particle":"","parse-names":false,"suffix":""}],"id":"ITEM-1","issued":{"date-parts":[["2017"]]},"title":"ScienceDirect Novel materials for solid oxide fuel cell technologies : A literature review","type":"article-journal","volume":"2"},"uris":["http://www.mendeley.com/documents/?uuid=aab8f14b-0f54-4f08-95e5-b1cb6e4e50da"]}],"mendeley":{"formattedCitation":"&lt;sup&gt;9&lt;/sup&gt;","plainTextFormattedCitation":"9","previouslyFormattedCitation":"&lt;sup&gt;9&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9</w:t>
      </w:r>
      <w:r>
        <w:rPr>
          <w:rFonts w:ascii="Arial Nova Light" w:hAnsi="Arial Nova Light" w:cs="Calibri"/>
          <w:sz w:val="24"/>
          <w:szCs w:val="24"/>
        </w:rPr>
        <w:fldChar w:fldCharType="end"/>
      </w:r>
      <w:r>
        <w:rPr>
          <w:rFonts w:ascii="Arial Nova Light" w:hAnsi="Arial Nova Light" w:cs="Calibri"/>
          <w:sz w:val="24"/>
          <w:szCs w:val="24"/>
        </w:rPr>
        <w:t>.</w:t>
      </w:r>
    </w:p>
    <w:p w:rsidR="008B2B89" w:rsidRPr="00CB33D7" w:rsidRDefault="008B2B89" w:rsidP="008B2B89">
      <w:pPr>
        <w:jc w:val="both"/>
        <w:rPr>
          <w:rFonts w:ascii="Arial Nova Light" w:hAnsi="Arial Nova Light" w:cs="Calibri"/>
          <w:sz w:val="24"/>
          <w:szCs w:val="24"/>
        </w:rPr>
      </w:pPr>
    </w:p>
    <w:p w:rsidR="008B2B89" w:rsidRDefault="008B2B89" w:rsidP="008B2B89">
      <w:pPr>
        <w:jc w:val="both"/>
        <w:rPr>
          <w:rFonts w:ascii="Arial Nova Light" w:hAnsi="Arial Nova Light" w:cs="Calibri"/>
          <w:sz w:val="24"/>
          <w:szCs w:val="24"/>
        </w:rPr>
      </w:pPr>
      <w:r>
        <w:rPr>
          <w:rFonts w:ascii="Arial Nova Light" w:hAnsi="Arial Nova Light" w:cs="Calibri"/>
          <w:sz w:val="24"/>
          <w:szCs w:val="24"/>
        </w:rPr>
        <w:t xml:space="preserve">Μία κυψέλη καυσίμου στερεού ηλεκτρολύτη αποτελείται από δύο ηλεκτρόδια, την άνοδο και την κάθοδο, και έναν ηλεκτρολύτη, τα οποία συνδέονται μεταξύ τους με εξωτερικό ηλεκτρικό κύκλωμα. Η άνοδος τροφοδοτείται συνεχώς με καύσιμο και η κάθοδος εκτίθεται σε κάποιο οξειδωτικό μέσο, ενώ ο ηλεκτρολύτης επιτρέπει τη διέλευση ιόντων οξυγόνου ή πρωτονίων μέσω αυτού. Συγκεκριμένα, η άνοδος είναι το συστατικό που εκθέτει τον καταλύτη στα καύσιμα, αποτελώντας ένα από τα πιο σημαντικά συστατικά των </w:t>
      </w:r>
      <w:r>
        <w:rPr>
          <w:rFonts w:ascii="Arial Nova Light" w:hAnsi="Arial Nova Light" w:cs="Calibri"/>
          <w:sz w:val="24"/>
          <w:szCs w:val="24"/>
          <w:lang w:val="en-US"/>
        </w:rPr>
        <w:t>SOFC</w:t>
      </w:r>
      <w:r>
        <w:rPr>
          <w:rFonts w:ascii="Arial Nova Light" w:hAnsi="Arial Nova Light" w:cs="Calibri"/>
          <w:sz w:val="24"/>
          <w:szCs w:val="24"/>
        </w:rPr>
        <w:t>, καθώς πρέπει να καταλύει την παρακάτω αντίδραση οξείδωσης (Αντίδραση (1))</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ijhydene.2017.08.105","author":[{"dropping-particle":"De","family":"Souza","given":"Miguel","non-dropping-particle":"","parse-names":false,"suffix":""},{"dropping-particle":"","family":"Sartori","given":"Fellipe","non-dropping-particle":"","parse-names":false,"suffix":""}],"id":"ITEM-1","issued":{"date-parts":[["2017"]]},"title":"ScienceDirect Novel materials for solid oxide fuel cell technologies : A literature review","type":"article-journal","volume":"2"},"uris":["http://www.mendeley.com/documents/?uuid=aab8f14b-0f54-4f08-95e5-b1cb6e4e50da"]}],"mendeley":{"formattedCitation":"&lt;sup&gt;9&lt;/sup&gt;","plainTextFormattedCitation":"9","previouslyFormattedCitation":"&lt;sup&gt;9&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9</w:t>
      </w:r>
      <w:r>
        <w:rPr>
          <w:rFonts w:ascii="Arial Nova Light" w:hAnsi="Arial Nova Light" w:cs="Calibri"/>
          <w:sz w:val="24"/>
          <w:szCs w:val="24"/>
        </w:rPr>
        <w:fldChar w:fldCharType="end"/>
      </w:r>
      <w:r>
        <w:rPr>
          <w:rFonts w:ascii="Arial Nova Light" w:hAnsi="Arial Nova Light" w:cs="Calibri"/>
          <w:sz w:val="24"/>
          <w:szCs w:val="24"/>
        </w:rPr>
        <w:t>:</w:t>
      </w:r>
    </w:p>
    <w:p w:rsidR="008B2B89" w:rsidRDefault="008B2B89" w:rsidP="008B2B89">
      <w:pPr>
        <w:jc w:val="both"/>
        <w:rPr>
          <w:rFonts w:ascii="Arial Nova Light" w:hAnsi="Arial Nova Light" w:cs="Calibri"/>
          <w:sz w:val="24"/>
          <w:szCs w:val="24"/>
        </w:rPr>
      </w:pPr>
    </w:p>
    <w:p w:rsidR="008B2B89" w:rsidRPr="00DE0D91" w:rsidRDefault="008B2B89" w:rsidP="008B2B89">
      <w:pPr>
        <w:jc w:val="both"/>
        <w:rPr>
          <w:rFonts w:ascii="Arial Nova Light" w:hAnsi="Arial Nova Light" w:cs="Calibri"/>
          <w:sz w:val="24"/>
          <w:szCs w:val="24"/>
        </w:rPr>
      </w:pPr>
      <w:r>
        <w:rPr>
          <w:rFonts w:ascii="Arial Nova Light" w:hAnsi="Arial Nova Light" w:cs="Calibri"/>
          <w:sz w:val="24"/>
          <w:szCs w:val="24"/>
        </w:rPr>
        <w:t>Η</w:t>
      </w:r>
      <w:r w:rsidRPr="0007017C">
        <w:rPr>
          <w:rFonts w:ascii="Arial Nova Light" w:hAnsi="Arial Nova Light" w:cs="Calibri"/>
          <w:sz w:val="24"/>
          <w:szCs w:val="24"/>
          <w:vertAlign w:val="subscript"/>
        </w:rPr>
        <w:t>2</w:t>
      </w:r>
      <w:r>
        <w:rPr>
          <w:rFonts w:ascii="Arial Nova Light" w:hAnsi="Arial Nova Light" w:cs="Calibri"/>
          <w:sz w:val="24"/>
          <w:szCs w:val="24"/>
        </w:rPr>
        <w:t xml:space="preserve"> + Ο</w:t>
      </w:r>
      <w:r w:rsidRPr="0007017C">
        <w:rPr>
          <w:rFonts w:ascii="Arial Nova Light" w:hAnsi="Arial Nova Light" w:cs="Calibri"/>
          <w:sz w:val="24"/>
          <w:szCs w:val="24"/>
          <w:vertAlign w:val="superscript"/>
        </w:rPr>
        <w:t>2-</w:t>
      </w:r>
      <w:r>
        <w:rPr>
          <w:rFonts w:ascii="Arial Nova Light" w:hAnsi="Arial Nova Light" w:cs="Calibri"/>
          <w:sz w:val="24"/>
          <w:szCs w:val="24"/>
        </w:rPr>
        <w:t xml:space="preserve"> </w:t>
      </w:r>
      <w:r>
        <w:rPr>
          <w:rFonts w:ascii="Lucida Sans Unicode" w:hAnsi="Lucida Sans Unicode" w:cs="Lucida Sans Unicode"/>
          <w:sz w:val="24"/>
          <w:szCs w:val="24"/>
        </w:rPr>
        <w:t>⇌</w:t>
      </w:r>
      <w:r w:rsidRPr="0007017C">
        <w:rPr>
          <w:rFonts w:ascii="Arial Nova Light" w:hAnsi="Arial Nova Light" w:cs="Calibri"/>
          <w:sz w:val="24"/>
          <w:szCs w:val="24"/>
        </w:rPr>
        <w:t xml:space="preserve"> </w:t>
      </w:r>
      <w:r>
        <w:rPr>
          <w:rFonts w:ascii="Arial Nova Light" w:hAnsi="Arial Nova Light" w:cs="Calibri"/>
          <w:sz w:val="24"/>
          <w:szCs w:val="24"/>
        </w:rPr>
        <w:t>Η</w:t>
      </w:r>
      <w:r w:rsidRPr="0007017C">
        <w:rPr>
          <w:rFonts w:ascii="Arial Nova Light" w:hAnsi="Arial Nova Light" w:cs="Calibri"/>
          <w:sz w:val="24"/>
          <w:szCs w:val="24"/>
          <w:vertAlign w:val="subscript"/>
        </w:rPr>
        <w:t>2</w:t>
      </w:r>
      <w:r>
        <w:rPr>
          <w:rFonts w:ascii="Arial Nova Light" w:hAnsi="Arial Nova Light" w:cs="Calibri"/>
          <w:sz w:val="24"/>
          <w:szCs w:val="24"/>
        </w:rPr>
        <w:t xml:space="preserve">Ο + 2 </w:t>
      </w:r>
      <w:r>
        <w:rPr>
          <w:rFonts w:ascii="Arial Nova Light" w:hAnsi="Arial Nova Light" w:cs="Calibri"/>
          <w:sz w:val="24"/>
          <w:szCs w:val="24"/>
          <w:lang w:val="en-US"/>
        </w:rPr>
        <w:t>e</w:t>
      </w:r>
      <w:r w:rsidRPr="009F5714">
        <w:rPr>
          <w:rFonts w:ascii="Arial Nova Light" w:hAnsi="Arial Nova Light" w:cs="Calibri"/>
          <w:sz w:val="24"/>
          <w:szCs w:val="24"/>
          <w:vertAlign w:val="superscript"/>
        </w:rPr>
        <w:t>-</w:t>
      </w:r>
      <w:r>
        <w:rPr>
          <w:rFonts w:ascii="Arial Nova Light" w:hAnsi="Arial Nova Light" w:cs="Calibri"/>
          <w:sz w:val="24"/>
          <w:szCs w:val="24"/>
        </w:rPr>
        <w:tab/>
      </w:r>
      <w:r>
        <w:rPr>
          <w:rFonts w:ascii="Arial Nova Light" w:hAnsi="Arial Nova Light" w:cs="Calibri"/>
          <w:sz w:val="24"/>
          <w:szCs w:val="24"/>
        </w:rPr>
        <w:tab/>
      </w:r>
      <w:r>
        <w:rPr>
          <w:rFonts w:ascii="Arial Nova Light" w:hAnsi="Arial Nova Light" w:cs="Calibri"/>
          <w:sz w:val="24"/>
          <w:szCs w:val="24"/>
        </w:rPr>
        <w:tab/>
      </w:r>
      <w:r>
        <w:rPr>
          <w:rFonts w:ascii="Arial Nova Light" w:hAnsi="Arial Nova Light" w:cs="Calibri"/>
          <w:sz w:val="24"/>
          <w:szCs w:val="24"/>
        </w:rPr>
        <w:tab/>
      </w:r>
      <w:r>
        <w:rPr>
          <w:rFonts w:ascii="Arial Nova Light" w:hAnsi="Arial Nova Light" w:cs="Calibri"/>
          <w:sz w:val="24"/>
          <w:szCs w:val="24"/>
        </w:rPr>
        <w:tab/>
      </w:r>
      <w:r>
        <w:rPr>
          <w:rFonts w:ascii="Arial Nova Light" w:hAnsi="Arial Nova Light" w:cs="Calibri"/>
          <w:sz w:val="24"/>
          <w:szCs w:val="24"/>
        </w:rPr>
        <w:tab/>
      </w:r>
      <w:r>
        <w:rPr>
          <w:rFonts w:ascii="Arial Nova Light" w:hAnsi="Arial Nova Light" w:cs="Calibri"/>
          <w:sz w:val="24"/>
          <w:szCs w:val="24"/>
        </w:rPr>
        <w:tab/>
      </w:r>
      <w:r>
        <w:rPr>
          <w:rFonts w:ascii="Arial Nova Light" w:hAnsi="Arial Nova Light" w:cs="Calibri"/>
          <w:sz w:val="24"/>
          <w:szCs w:val="24"/>
        </w:rPr>
        <w:tab/>
        <w:t>(1)</w:t>
      </w:r>
    </w:p>
    <w:p w:rsidR="008B2B89" w:rsidRDefault="008B2B89" w:rsidP="008B2B89">
      <w:pPr>
        <w:jc w:val="both"/>
        <w:rPr>
          <w:rFonts w:ascii="Arial Nova Light" w:hAnsi="Arial Nova Light" w:cs="Calibri"/>
          <w:sz w:val="24"/>
          <w:szCs w:val="24"/>
        </w:rPr>
      </w:pPr>
    </w:p>
    <w:p w:rsidR="008B2B89" w:rsidRDefault="008B2B89" w:rsidP="008B2B89">
      <w:pPr>
        <w:jc w:val="both"/>
        <w:rPr>
          <w:rFonts w:ascii="Arial Nova Light" w:hAnsi="Arial Nova Light" w:cs="Calibri"/>
          <w:sz w:val="24"/>
          <w:szCs w:val="24"/>
        </w:rPr>
      </w:pPr>
      <w:r>
        <w:rPr>
          <w:rFonts w:ascii="Arial Nova Light" w:hAnsi="Arial Nova Light" w:cs="Calibri"/>
          <w:sz w:val="24"/>
          <w:szCs w:val="24"/>
        </w:rPr>
        <w:lastRenderedPageBreak/>
        <w:t>Τα υλικά της ανόδου πρέπει να εμφανίζουν κάποιες σημαντικές ιδιότητες, όπως υψηλή ηλεκτρική αγωγιμότητα, συμβατότητα θερμικών διαστολών με το ηλεκτρολυτικό υλικό και μεγάλο πορώδες. Ανάμεσα στους διάφορους τύπους υλικών, οι βασιζόμενοι στη δημητρία καταλύτες έχουν χρησιμοποιηθεί ευρέως ως ανοδικά ηλεκτρόδια, λόγω των επιθυμητών χαρακτηριστικών τους, όπως η υψηλή ικανότητα αποθήκευσης οξυγόνου, η σταθερότητα στη μορφολογία και οι οξειδοαναγωγικές ιδιότητες</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ijhydene.2017.08.105","author":[{"dropping-particle":"De","family":"Souza","given":"Miguel","non-dropping-particle":"","parse-names":false,"suffix":""},{"dropping-particle":"","family":"Sartori","given":"Fellipe","non-dropping-particle":"","parse-names":false,"suffix":""}],"id":"ITEM-1","issued":{"date-parts":[["2017"]]},"title":"ScienceDirect Novel materials for solid oxide fuel cell technologies : A literature review","type":"article-journal","volume":"2"},"uris":["http://www.mendeley.com/documents/?uuid=aab8f14b-0f54-4f08-95e5-b1cb6e4e50da"]}],"mendeley":{"formattedCitation":"&lt;sup&gt;9&lt;/sup&gt;","plainTextFormattedCitation":"9","previouslyFormattedCitation":"&lt;sup&gt;9&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9</w:t>
      </w:r>
      <w:r>
        <w:rPr>
          <w:rFonts w:ascii="Arial Nova Light" w:hAnsi="Arial Nova Light" w:cs="Calibri"/>
          <w:sz w:val="24"/>
          <w:szCs w:val="24"/>
        </w:rPr>
        <w:fldChar w:fldCharType="end"/>
      </w:r>
      <w:r>
        <w:rPr>
          <w:rFonts w:ascii="Arial Nova Light" w:hAnsi="Arial Nova Light" w:cs="Calibri"/>
          <w:sz w:val="24"/>
          <w:szCs w:val="24"/>
        </w:rPr>
        <w:t xml:space="preserve">. Η προσθήκη ζιρκονίου στις ενώσεις </w:t>
      </w:r>
      <w:r>
        <w:rPr>
          <w:rFonts w:ascii="Arial Nova Light" w:hAnsi="Arial Nova Light" w:cs="Calibri"/>
          <w:sz w:val="24"/>
          <w:szCs w:val="24"/>
          <w:lang w:val="en-US"/>
        </w:rPr>
        <w:t>CeO</w:t>
      </w:r>
      <w:r w:rsidRPr="00417C43">
        <w:rPr>
          <w:rFonts w:ascii="Arial Nova Light" w:hAnsi="Arial Nova Light" w:cs="Calibri"/>
          <w:sz w:val="24"/>
          <w:szCs w:val="24"/>
          <w:vertAlign w:val="subscript"/>
        </w:rPr>
        <w:t>2</w:t>
      </w:r>
      <w:r w:rsidRPr="00417C43">
        <w:rPr>
          <w:rFonts w:ascii="Arial Nova Light" w:hAnsi="Arial Nova Light" w:cs="Calibri"/>
          <w:sz w:val="24"/>
          <w:szCs w:val="24"/>
        </w:rPr>
        <w:t xml:space="preserve"> </w:t>
      </w:r>
      <w:r>
        <w:rPr>
          <w:rFonts w:ascii="Arial Nova Light" w:hAnsi="Arial Nova Light" w:cs="Calibri"/>
          <w:sz w:val="24"/>
          <w:szCs w:val="24"/>
        </w:rPr>
        <w:t xml:space="preserve">αυξάνει την καταλυτική ενεργότητα των υλικών και τη θερμική σταθερότητα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ijhydene.2017.08.105","author":[{"dropping-particle":"De","family":"Souza","given":"Miguel","non-dropping-particle":"","parse-names":false,"suffix":""},{"dropping-particle":"","family":"Sartori","given":"Fellipe","non-dropping-particle":"","parse-names":false,"suffix":""}],"id":"ITEM-1","issued":{"date-parts":[["2017"]]},"title":"ScienceDirect Novel materials for solid oxide fuel cell technologies : A literature review","type":"article-journal","volume":"2"},"uris":["http://www.mendeley.com/documents/?uuid=aab8f14b-0f54-4f08-95e5-b1cb6e4e50da"]}],"mendeley":{"formattedCitation":"&lt;sup&gt;9&lt;/sup&gt;","plainTextFormattedCitation":"9","previouslyFormattedCitation":"&lt;sup&gt;9&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9</w:t>
      </w:r>
      <w:r>
        <w:rPr>
          <w:rFonts w:ascii="Arial Nova Light" w:hAnsi="Arial Nova Light" w:cs="Calibri"/>
          <w:sz w:val="24"/>
          <w:szCs w:val="24"/>
        </w:rPr>
        <w:fldChar w:fldCharType="end"/>
      </w:r>
      <w:r>
        <w:rPr>
          <w:rFonts w:ascii="Arial Nova Light" w:hAnsi="Arial Nova Light" w:cs="Calibri"/>
          <w:sz w:val="24"/>
          <w:szCs w:val="24"/>
        </w:rPr>
        <w:t xml:space="preserve">. Για παράδειγμα, οι οξειδοαναγωγικές και καταλυτικές ιδιότητες του συστήματος </w:t>
      </w:r>
      <w:proofErr w:type="spellStart"/>
      <w:r>
        <w:rPr>
          <w:rFonts w:ascii="Arial Nova Light" w:hAnsi="Arial Nova Light" w:cs="Calibri"/>
          <w:sz w:val="24"/>
          <w:szCs w:val="24"/>
          <w:lang w:val="en-US"/>
        </w:rPr>
        <w:t>Ce</w:t>
      </w:r>
      <w:r w:rsidRPr="00613926">
        <w:rPr>
          <w:rFonts w:ascii="Arial Nova Light" w:hAnsi="Arial Nova Light" w:cs="Calibri"/>
          <w:sz w:val="24"/>
          <w:szCs w:val="24"/>
          <w:vertAlign w:val="subscript"/>
          <w:lang w:val="en-US"/>
        </w:rPr>
        <w:t>x</w:t>
      </w:r>
      <w:r>
        <w:rPr>
          <w:rFonts w:ascii="Arial Nova Light" w:hAnsi="Arial Nova Light" w:cs="Calibri"/>
          <w:sz w:val="24"/>
          <w:szCs w:val="24"/>
          <w:lang w:val="en-US"/>
        </w:rPr>
        <w:t>Zr</w:t>
      </w:r>
      <w:proofErr w:type="spellEnd"/>
      <w:r w:rsidRPr="00613926">
        <w:rPr>
          <w:rFonts w:ascii="Arial Nova Light" w:hAnsi="Arial Nova Light" w:cs="Calibri"/>
          <w:sz w:val="24"/>
          <w:szCs w:val="24"/>
          <w:vertAlign w:val="subscript"/>
        </w:rPr>
        <w:t>1-</w:t>
      </w:r>
      <w:proofErr w:type="spellStart"/>
      <w:r w:rsidRPr="00613926">
        <w:rPr>
          <w:rFonts w:ascii="Arial Nova Light" w:hAnsi="Arial Nova Light" w:cs="Calibri"/>
          <w:sz w:val="24"/>
          <w:szCs w:val="24"/>
          <w:vertAlign w:val="subscript"/>
          <w:lang w:val="en-US"/>
        </w:rPr>
        <w:t>x</w:t>
      </w:r>
      <w:r>
        <w:rPr>
          <w:rFonts w:ascii="Arial Nova Light" w:hAnsi="Arial Nova Light" w:cs="Calibri"/>
          <w:sz w:val="24"/>
          <w:szCs w:val="24"/>
          <w:lang w:val="en-US"/>
        </w:rPr>
        <w:t>O</w:t>
      </w:r>
      <w:proofErr w:type="spellEnd"/>
      <w:r w:rsidRPr="00613926">
        <w:rPr>
          <w:rFonts w:ascii="Arial Nova Light" w:hAnsi="Arial Nova Light" w:cs="Calibri"/>
          <w:sz w:val="24"/>
          <w:szCs w:val="24"/>
          <w:vertAlign w:val="subscript"/>
        </w:rPr>
        <w:t>2</w:t>
      </w:r>
      <w:r w:rsidRPr="00613926">
        <w:rPr>
          <w:rFonts w:ascii="Arial Nova Light" w:hAnsi="Arial Nova Light" w:cs="Calibri"/>
          <w:sz w:val="24"/>
          <w:szCs w:val="24"/>
        </w:rPr>
        <w:t xml:space="preserve"> </w:t>
      </w:r>
      <w:r>
        <w:rPr>
          <w:rFonts w:ascii="Arial Nova Light" w:hAnsi="Arial Nova Light" w:cs="Calibri"/>
          <w:sz w:val="24"/>
          <w:szCs w:val="24"/>
        </w:rPr>
        <w:t xml:space="preserve">όπου </w:t>
      </w:r>
      <w:r>
        <w:rPr>
          <w:rFonts w:ascii="Arial Nova Light" w:hAnsi="Arial Nova Light" w:cs="Calibri"/>
          <w:sz w:val="24"/>
          <w:szCs w:val="24"/>
          <w:lang w:val="en-US"/>
        </w:rPr>
        <w:t>x</w:t>
      </w:r>
      <w:r w:rsidRPr="00613926">
        <w:rPr>
          <w:rFonts w:ascii="Arial Nova Light" w:hAnsi="Arial Nova Light" w:cs="Calibri"/>
          <w:sz w:val="24"/>
          <w:szCs w:val="24"/>
        </w:rPr>
        <w:t xml:space="preserve"> = </w:t>
      </w:r>
      <w:r>
        <w:rPr>
          <w:rFonts w:ascii="Arial Nova Light" w:hAnsi="Arial Nova Light" w:cs="Calibri"/>
          <w:sz w:val="24"/>
          <w:szCs w:val="24"/>
        </w:rPr>
        <w:t xml:space="preserve">0.10, 0.25, 0.50, 0.75 και 0.90, μελετήθηκαν και ο καταλύτης με σύσταση </w:t>
      </w:r>
      <w:r>
        <w:rPr>
          <w:rFonts w:ascii="Arial Nova Light" w:hAnsi="Arial Nova Light" w:cs="Calibri"/>
          <w:sz w:val="24"/>
          <w:szCs w:val="24"/>
          <w:lang w:val="en-US"/>
        </w:rPr>
        <w:t>Ce</w:t>
      </w:r>
      <w:r>
        <w:rPr>
          <w:rFonts w:ascii="Arial Nova Light" w:hAnsi="Arial Nova Light" w:cs="Calibri"/>
          <w:sz w:val="24"/>
          <w:szCs w:val="24"/>
          <w:vertAlign w:val="subscript"/>
        </w:rPr>
        <w:t>0.75</w:t>
      </w:r>
      <w:proofErr w:type="spellStart"/>
      <w:r>
        <w:rPr>
          <w:rFonts w:ascii="Arial Nova Light" w:hAnsi="Arial Nova Light" w:cs="Calibri"/>
          <w:sz w:val="24"/>
          <w:szCs w:val="24"/>
          <w:lang w:val="en-US"/>
        </w:rPr>
        <w:t>Zr</w:t>
      </w:r>
      <w:proofErr w:type="spellEnd"/>
      <w:r>
        <w:rPr>
          <w:rFonts w:ascii="Arial Nova Light" w:hAnsi="Arial Nova Light" w:cs="Calibri"/>
          <w:sz w:val="24"/>
          <w:szCs w:val="24"/>
          <w:vertAlign w:val="subscript"/>
        </w:rPr>
        <w:t>0.25</w:t>
      </w:r>
      <w:r>
        <w:rPr>
          <w:rFonts w:ascii="Arial Nova Light" w:hAnsi="Arial Nova Light" w:cs="Calibri"/>
          <w:sz w:val="24"/>
          <w:szCs w:val="24"/>
          <w:lang w:val="en-US"/>
        </w:rPr>
        <w:t>O</w:t>
      </w:r>
      <w:r w:rsidRPr="00613926">
        <w:rPr>
          <w:rFonts w:ascii="Arial Nova Light" w:hAnsi="Arial Nova Light" w:cs="Calibri"/>
          <w:sz w:val="24"/>
          <w:szCs w:val="24"/>
          <w:vertAlign w:val="subscript"/>
        </w:rPr>
        <w:t>2</w:t>
      </w:r>
      <w:r>
        <w:rPr>
          <w:rFonts w:ascii="Arial Nova Light" w:hAnsi="Arial Nova Light" w:cs="Calibri"/>
          <w:sz w:val="24"/>
          <w:szCs w:val="24"/>
        </w:rPr>
        <w:t xml:space="preserve"> παρουσίασε τη βέλτιστη καταλυτική ενεργότητα ενώ ο καταλύτης </w:t>
      </w:r>
      <w:r>
        <w:rPr>
          <w:rFonts w:ascii="Arial Nova Light" w:hAnsi="Arial Nova Light" w:cs="Calibri"/>
          <w:sz w:val="24"/>
          <w:szCs w:val="24"/>
          <w:lang w:val="en-US"/>
        </w:rPr>
        <w:t>Ce</w:t>
      </w:r>
      <w:r>
        <w:rPr>
          <w:rFonts w:ascii="Arial Nova Light" w:hAnsi="Arial Nova Light" w:cs="Calibri"/>
          <w:sz w:val="24"/>
          <w:szCs w:val="24"/>
          <w:vertAlign w:val="subscript"/>
        </w:rPr>
        <w:t>0.90</w:t>
      </w:r>
      <w:proofErr w:type="spellStart"/>
      <w:r>
        <w:rPr>
          <w:rFonts w:ascii="Arial Nova Light" w:hAnsi="Arial Nova Light" w:cs="Calibri"/>
          <w:sz w:val="24"/>
          <w:szCs w:val="24"/>
          <w:lang w:val="en-US"/>
        </w:rPr>
        <w:t>Zr</w:t>
      </w:r>
      <w:proofErr w:type="spellEnd"/>
      <w:r>
        <w:rPr>
          <w:rFonts w:ascii="Arial Nova Light" w:hAnsi="Arial Nova Light" w:cs="Calibri"/>
          <w:sz w:val="24"/>
          <w:szCs w:val="24"/>
          <w:vertAlign w:val="subscript"/>
        </w:rPr>
        <w:t>0.10</w:t>
      </w:r>
      <w:r>
        <w:rPr>
          <w:rFonts w:ascii="Arial Nova Light" w:hAnsi="Arial Nova Light" w:cs="Calibri"/>
          <w:sz w:val="24"/>
          <w:szCs w:val="24"/>
          <w:lang w:val="en-US"/>
        </w:rPr>
        <w:t>O</w:t>
      </w:r>
      <w:r w:rsidRPr="00613926">
        <w:rPr>
          <w:rFonts w:ascii="Arial Nova Light" w:hAnsi="Arial Nova Light" w:cs="Calibri"/>
          <w:sz w:val="24"/>
          <w:szCs w:val="24"/>
          <w:vertAlign w:val="subscript"/>
        </w:rPr>
        <w:t>2</w:t>
      </w:r>
      <w:r>
        <w:rPr>
          <w:rFonts w:ascii="Arial Nova Light" w:hAnsi="Arial Nova Light" w:cs="Calibri"/>
          <w:sz w:val="24"/>
          <w:szCs w:val="24"/>
        </w:rPr>
        <w:t xml:space="preserve"> παρουσίασε τη χείριστη. Η αναγωγή του καταλύτη </w:t>
      </w:r>
      <w:r>
        <w:rPr>
          <w:rFonts w:ascii="Arial Nova Light" w:hAnsi="Arial Nova Light" w:cs="Calibri"/>
          <w:sz w:val="24"/>
          <w:szCs w:val="24"/>
          <w:lang w:val="en-US"/>
        </w:rPr>
        <w:t>Ce</w:t>
      </w:r>
      <w:r>
        <w:rPr>
          <w:rFonts w:ascii="Arial Nova Light" w:hAnsi="Arial Nova Light" w:cs="Calibri"/>
          <w:sz w:val="24"/>
          <w:szCs w:val="24"/>
          <w:vertAlign w:val="subscript"/>
        </w:rPr>
        <w:t>0.75</w:t>
      </w:r>
      <w:proofErr w:type="spellStart"/>
      <w:r>
        <w:rPr>
          <w:rFonts w:ascii="Arial Nova Light" w:hAnsi="Arial Nova Light" w:cs="Calibri"/>
          <w:sz w:val="24"/>
          <w:szCs w:val="24"/>
          <w:lang w:val="en-US"/>
        </w:rPr>
        <w:t>Zr</w:t>
      </w:r>
      <w:proofErr w:type="spellEnd"/>
      <w:r>
        <w:rPr>
          <w:rFonts w:ascii="Arial Nova Light" w:hAnsi="Arial Nova Light" w:cs="Calibri"/>
          <w:sz w:val="24"/>
          <w:szCs w:val="24"/>
          <w:vertAlign w:val="subscript"/>
        </w:rPr>
        <w:t>0.25</w:t>
      </w:r>
      <w:r>
        <w:rPr>
          <w:rFonts w:ascii="Arial Nova Light" w:hAnsi="Arial Nova Light" w:cs="Calibri"/>
          <w:sz w:val="24"/>
          <w:szCs w:val="24"/>
          <w:lang w:val="en-US"/>
        </w:rPr>
        <w:t>O</w:t>
      </w:r>
      <w:r w:rsidRPr="00613926">
        <w:rPr>
          <w:rFonts w:ascii="Arial Nova Light" w:hAnsi="Arial Nova Light" w:cs="Calibri"/>
          <w:sz w:val="24"/>
          <w:szCs w:val="24"/>
          <w:vertAlign w:val="subscript"/>
        </w:rPr>
        <w:t>2</w:t>
      </w:r>
      <w:r>
        <w:rPr>
          <w:rFonts w:ascii="Arial Nova Light" w:hAnsi="Arial Nova Light" w:cs="Calibri"/>
          <w:sz w:val="24"/>
          <w:szCs w:val="24"/>
        </w:rPr>
        <w:t xml:space="preserve"> έλαβε χώρα σε θερμοκρασιακό εύρος 666-690 </w:t>
      </w:r>
      <w:r w:rsidRPr="00613926">
        <w:rPr>
          <w:rFonts w:ascii="Arial Nova Light" w:hAnsi="Arial Nova Light" w:cs="Calibri"/>
          <w:sz w:val="24"/>
          <w:szCs w:val="24"/>
          <w:vertAlign w:val="superscript"/>
        </w:rPr>
        <w:t>ο</w:t>
      </w:r>
      <w:r>
        <w:rPr>
          <w:rFonts w:ascii="Arial Nova Light" w:hAnsi="Arial Nova Light" w:cs="Calibri"/>
          <w:sz w:val="24"/>
          <w:szCs w:val="24"/>
          <w:lang w:val="en-US"/>
        </w:rPr>
        <w:t>C</w:t>
      </w:r>
      <w:r w:rsidRPr="00613926">
        <w:rPr>
          <w:rFonts w:ascii="Arial Nova Light" w:hAnsi="Arial Nova Light" w:cs="Calibri"/>
          <w:sz w:val="24"/>
          <w:szCs w:val="24"/>
        </w:rPr>
        <w:t xml:space="preserve">, </w:t>
      </w:r>
      <w:r>
        <w:rPr>
          <w:rFonts w:ascii="Arial Nova Light" w:hAnsi="Arial Nova Light" w:cs="Calibri"/>
          <w:sz w:val="24"/>
          <w:szCs w:val="24"/>
        </w:rPr>
        <w:t xml:space="preserve">ιδιότητα κατάλληλη για τη λειτουργία των </w:t>
      </w:r>
      <w:r>
        <w:rPr>
          <w:rFonts w:ascii="Arial Nova Light" w:hAnsi="Arial Nova Light" w:cs="Calibri"/>
          <w:sz w:val="24"/>
          <w:szCs w:val="24"/>
          <w:lang w:val="en-US"/>
        </w:rPr>
        <w:t>SOFC</w:t>
      </w:r>
      <w:r w:rsidRPr="00613926">
        <w:rPr>
          <w:rFonts w:ascii="Arial Nova Light" w:hAnsi="Arial Nova Light" w:cs="Calibri"/>
          <w:sz w:val="24"/>
          <w:szCs w:val="24"/>
        </w:rPr>
        <w:t xml:space="preserve"> </w:t>
      </w:r>
      <w:r>
        <w:rPr>
          <w:rFonts w:ascii="Arial Nova Light" w:hAnsi="Arial Nova Light" w:cs="Calibri"/>
          <w:sz w:val="24"/>
          <w:szCs w:val="24"/>
        </w:rPr>
        <w:t>σε ένα ενδιάμεσο εύρος θερμοκρασιών</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ijhydene.2017.08.105","author":[{"dropping-particle":"De","family":"Souza","given":"Miguel","non-dropping-particle":"","parse-names":false,"suffix":""},{"dropping-particle":"","family":"Sartori","given":"Fellipe","non-dropping-particle":"","parse-names":false,"suffix":""}],"id":"ITEM-1","issued":{"date-parts":[["2017"]]},"title":"ScienceDirect Novel materials for solid oxide fuel cell technologies : A literature review","type":"article-journal","volume":"2"},"uris":["http://www.mendeley.com/documents/?uuid=aab8f14b-0f54-4f08-95e5-b1cb6e4e50da"]}],"mendeley":{"formattedCitation":"&lt;sup&gt;9&lt;/sup&gt;","plainTextFormattedCitation":"9","previouslyFormattedCitation":"&lt;sup&gt;9&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9</w:t>
      </w:r>
      <w:r>
        <w:rPr>
          <w:rFonts w:ascii="Arial Nova Light" w:hAnsi="Arial Nova Light" w:cs="Calibri"/>
          <w:sz w:val="24"/>
          <w:szCs w:val="24"/>
        </w:rPr>
        <w:fldChar w:fldCharType="end"/>
      </w:r>
      <w:r>
        <w:rPr>
          <w:rFonts w:ascii="Arial Nova Light" w:hAnsi="Arial Nova Light" w:cs="Calibri"/>
          <w:sz w:val="24"/>
          <w:szCs w:val="24"/>
        </w:rPr>
        <w:t xml:space="preserve">. Επιπλέον, ένα σύστημα </w:t>
      </w:r>
      <w:r>
        <w:rPr>
          <w:rFonts w:ascii="Arial Nova Light" w:hAnsi="Arial Nova Light" w:cs="Calibri"/>
          <w:sz w:val="24"/>
          <w:szCs w:val="24"/>
          <w:lang w:val="en-US"/>
        </w:rPr>
        <w:t>Ce</w:t>
      </w:r>
      <w:r w:rsidRPr="00E81F6E">
        <w:rPr>
          <w:rFonts w:ascii="Arial Nova Light" w:hAnsi="Arial Nova Light" w:cs="Calibri"/>
          <w:sz w:val="24"/>
          <w:szCs w:val="24"/>
        </w:rPr>
        <w:t>-</w:t>
      </w:r>
      <w:proofErr w:type="spellStart"/>
      <w:r>
        <w:rPr>
          <w:rFonts w:ascii="Arial Nova Light" w:hAnsi="Arial Nova Light" w:cs="Calibri"/>
          <w:sz w:val="24"/>
          <w:szCs w:val="24"/>
          <w:lang w:val="en-US"/>
        </w:rPr>
        <w:t>Zr</w:t>
      </w:r>
      <w:proofErr w:type="spellEnd"/>
      <w:r w:rsidRPr="00E81F6E">
        <w:rPr>
          <w:rFonts w:ascii="Arial Nova Light" w:hAnsi="Arial Nova Light" w:cs="Calibri"/>
          <w:sz w:val="24"/>
          <w:szCs w:val="24"/>
        </w:rPr>
        <w:t>-</w:t>
      </w:r>
      <w:r>
        <w:rPr>
          <w:rFonts w:ascii="Arial Nova Light" w:hAnsi="Arial Nova Light" w:cs="Calibri"/>
          <w:sz w:val="24"/>
          <w:szCs w:val="24"/>
          <w:lang w:val="en-US"/>
        </w:rPr>
        <w:t>O</w:t>
      </w:r>
      <w:r w:rsidRPr="00E81F6E">
        <w:rPr>
          <w:rFonts w:ascii="Arial Nova Light" w:hAnsi="Arial Nova Light" w:cs="Calibri"/>
          <w:sz w:val="24"/>
          <w:szCs w:val="24"/>
        </w:rPr>
        <w:t xml:space="preserve"> </w:t>
      </w:r>
      <w:r>
        <w:rPr>
          <w:rFonts w:ascii="Arial Nova Light" w:hAnsi="Arial Nova Light" w:cs="Calibri"/>
          <w:sz w:val="24"/>
          <w:szCs w:val="24"/>
        </w:rPr>
        <w:t xml:space="preserve">με σύσταση </w:t>
      </w:r>
      <w:r>
        <w:rPr>
          <w:rFonts w:ascii="Arial Nova Light" w:hAnsi="Arial Nova Light" w:cs="Calibri"/>
          <w:sz w:val="24"/>
          <w:szCs w:val="24"/>
          <w:lang w:val="en-US"/>
        </w:rPr>
        <w:t>Ce</w:t>
      </w:r>
      <w:r>
        <w:rPr>
          <w:rFonts w:ascii="Arial Nova Light" w:hAnsi="Arial Nova Light" w:cs="Calibri"/>
          <w:sz w:val="24"/>
          <w:szCs w:val="24"/>
          <w:vertAlign w:val="subscript"/>
        </w:rPr>
        <w:t>0.5</w:t>
      </w:r>
      <w:proofErr w:type="spellStart"/>
      <w:r>
        <w:rPr>
          <w:rFonts w:ascii="Arial Nova Light" w:hAnsi="Arial Nova Light" w:cs="Calibri"/>
          <w:sz w:val="24"/>
          <w:szCs w:val="24"/>
          <w:lang w:val="en-US"/>
        </w:rPr>
        <w:t>Zr</w:t>
      </w:r>
      <w:proofErr w:type="spellEnd"/>
      <w:r>
        <w:rPr>
          <w:rFonts w:ascii="Arial Nova Light" w:hAnsi="Arial Nova Light" w:cs="Calibri"/>
          <w:sz w:val="24"/>
          <w:szCs w:val="24"/>
          <w:vertAlign w:val="subscript"/>
        </w:rPr>
        <w:t>0.5</w:t>
      </w:r>
      <w:r>
        <w:rPr>
          <w:rFonts w:ascii="Arial Nova Light" w:hAnsi="Arial Nova Light" w:cs="Calibri"/>
          <w:sz w:val="24"/>
          <w:szCs w:val="24"/>
          <w:lang w:val="en-US"/>
        </w:rPr>
        <w:t>O</w:t>
      </w:r>
      <w:r w:rsidRPr="00613926">
        <w:rPr>
          <w:rFonts w:ascii="Arial Nova Light" w:hAnsi="Arial Nova Light" w:cs="Calibri"/>
          <w:sz w:val="24"/>
          <w:szCs w:val="24"/>
          <w:vertAlign w:val="subscript"/>
        </w:rPr>
        <w:t>2</w:t>
      </w:r>
      <w:r>
        <w:rPr>
          <w:rFonts w:ascii="Arial Nova Light" w:hAnsi="Arial Nova Light" w:cs="Calibri"/>
          <w:sz w:val="24"/>
          <w:szCs w:val="24"/>
        </w:rPr>
        <w:t xml:space="preserve"> μελετήθηκε ως προς την ηλεκτροχημική του απόδοση έχοντας υδρογόνο ως καύσιμο και επέδειξε αποδεκτή πυκνότητα ισχύος, με μέγιστη τιμή 508 </w:t>
      </w:r>
      <w:proofErr w:type="spellStart"/>
      <w:r>
        <w:rPr>
          <w:rFonts w:ascii="Arial Nova Light" w:hAnsi="Arial Nova Light" w:cs="Calibri"/>
          <w:sz w:val="24"/>
          <w:szCs w:val="24"/>
          <w:lang w:val="en-US"/>
        </w:rPr>
        <w:t>mW</w:t>
      </w:r>
      <w:proofErr w:type="spellEnd"/>
      <w:r w:rsidRPr="007B720D">
        <w:rPr>
          <w:rFonts w:ascii="Arial Nova Light" w:hAnsi="Arial Nova Light" w:cs="Calibri"/>
          <w:sz w:val="24"/>
          <w:szCs w:val="24"/>
        </w:rPr>
        <w:t xml:space="preserve"> </w:t>
      </w:r>
      <w:r>
        <w:rPr>
          <w:rFonts w:ascii="Arial Nova Light" w:hAnsi="Arial Nova Light" w:cs="Calibri"/>
          <w:sz w:val="24"/>
          <w:szCs w:val="24"/>
          <w:lang w:val="en-US"/>
        </w:rPr>
        <w:t>cm</w:t>
      </w:r>
      <w:r w:rsidRPr="007B720D">
        <w:rPr>
          <w:rFonts w:ascii="Arial Nova Light" w:hAnsi="Arial Nova Light" w:cs="Calibri"/>
          <w:sz w:val="24"/>
          <w:szCs w:val="24"/>
          <w:vertAlign w:val="superscript"/>
        </w:rPr>
        <w:t>-2</w:t>
      </w:r>
      <w:r w:rsidRPr="007B720D">
        <w:rPr>
          <w:rFonts w:ascii="Arial Nova Light" w:hAnsi="Arial Nova Light" w:cs="Calibri"/>
          <w:sz w:val="24"/>
          <w:szCs w:val="24"/>
        </w:rPr>
        <w:t xml:space="preserve"> </w:t>
      </w:r>
      <w:r>
        <w:rPr>
          <w:rFonts w:ascii="Arial Nova Light" w:hAnsi="Arial Nova Light" w:cs="Calibri"/>
          <w:sz w:val="24"/>
          <w:szCs w:val="24"/>
        </w:rPr>
        <w:t xml:space="preserve">στους </w:t>
      </w:r>
      <w:r w:rsidRPr="007B720D">
        <w:rPr>
          <w:rFonts w:ascii="Arial Nova Light" w:hAnsi="Arial Nova Light" w:cs="Calibri"/>
          <w:sz w:val="24"/>
          <w:szCs w:val="24"/>
        </w:rPr>
        <w:t xml:space="preserve">800 </w:t>
      </w:r>
      <w:proofErr w:type="spellStart"/>
      <w:r w:rsidRPr="007B720D">
        <w:rPr>
          <w:rFonts w:ascii="Arial Nova Light" w:hAnsi="Arial Nova Light" w:cs="Calibri"/>
          <w:sz w:val="24"/>
          <w:szCs w:val="24"/>
          <w:vertAlign w:val="superscript"/>
          <w:lang w:val="en-US"/>
        </w:rPr>
        <w:t>o</w:t>
      </w:r>
      <w:r>
        <w:rPr>
          <w:rFonts w:ascii="Arial Nova Light" w:hAnsi="Arial Nova Light" w:cs="Calibri"/>
          <w:sz w:val="24"/>
          <w:szCs w:val="24"/>
          <w:lang w:val="en-US"/>
        </w:rPr>
        <w:t>C</w:t>
      </w:r>
      <w:proofErr w:type="spellEnd"/>
      <w:r>
        <w:rPr>
          <w:rFonts w:ascii="Arial Nova Light" w:hAnsi="Arial Nova Light" w:cs="Calibri"/>
          <w:sz w:val="24"/>
          <w:szCs w:val="24"/>
        </w:rPr>
        <w:t xml:space="preserve">, η οποία, όμως, μειώθηκε σε 218 </w:t>
      </w:r>
      <w:proofErr w:type="spellStart"/>
      <w:r>
        <w:rPr>
          <w:rFonts w:ascii="Arial Nova Light" w:hAnsi="Arial Nova Light" w:cs="Calibri"/>
          <w:sz w:val="24"/>
          <w:szCs w:val="24"/>
          <w:lang w:val="en-US"/>
        </w:rPr>
        <w:t>mW</w:t>
      </w:r>
      <w:proofErr w:type="spellEnd"/>
      <w:r w:rsidRPr="007B720D">
        <w:rPr>
          <w:rFonts w:ascii="Arial Nova Light" w:hAnsi="Arial Nova Light" w:cs="Calibri"/>
          <w:sz w:val="24"/>
          <w:szCs w:val="24"/>
        </w:rPr>
        <w:t xml:space="preserve"> </w:t>
      </w:r>
      <w:r>
        <w:rPr>
          <w:rFonts w:ascii="Arial Nova Light" w:hAnsi="Arial Nova Light" w:cs="Calibri"/>
          <w:sz w:val="24"/>
          <w:szCs w:val="24"/>
          <w:lang w:val="en-US"/>
        </w:rPr>
        <w:t>cm</w:t>
      </w:r>
      <w:r w:rsidRPr="007B720D">
        <w:rPr>
          <w:rFonts w:ascii="Arial Nova Light" w:hAnsi="Arial Nova Light" w:cs="Calibri"/>
          <w:sz w:val="24"/>
          <w:szCs w:val="24"/>
          <w:vertAlign w:val="superscript"/>
        </w:rPr>
        <w:t>-2</w:t>
      </w:r>
      <w:r w:rsidRPr="007B720D">
        <w:rPr>
          <w:rFonts w:ascii="Arial Nova Light" w:hAnsi="Arial Nova Light" w:cs="Calibri"/>
          <w:sz w:val="24"/>
          <w:szCs w:val="24"/>
        </w:rPr>
        <w:t xml:space="preserve"> </w:t>
      </w:r>
      <w:r>
        <w:rPr>
          <w:rFonts w:ascii="Arial Nova Light" w:hAnsi="Arial Nova Light" w:cs="Calibri"/>
          <w:sz w:val="24"/>
          <w:szCs w:val="24"/>
        </w:rPr>
        <w:t>στους 7</w:t>
      </w:r>
      <w:r w:rsidRPr="007B720D">
        <w:rPr>
          <w:rFonts w:ascii="Arial Nova Light" w:hAnsi="Arial Nova Light" w:cs="Calibri"/>
          <w:sz w:val="24"/>
          <w:szCs w:val="24"/>
        </w:rPr>
        <w:t xml:space="preserve">00 </w:t>
      </w:r>
      <w:proofErr w:type="spellStart"/>
      <w:r w:rsidRPr="007B720D">
        <w:rPr>
          <w:rFonts w:ascii="Arial Nova Light" w:hAnsi="Arial Nova Light" w:cs="Calibri"/>
          <w:sz w:val="24"/>
          <w:szCs w:val="24"/>
          <w:vertAlign w:val="superscript"/>
          <w:lang w:val="en-US"/>
        </w:rPr>
        <w:t>o</w:t>
      </w:r>
      <w:r>
        <w:rPr>
          <w:rFonts w:ascii="Arial Nova Light" w:hAnsi="Arial Nova Light" w:cs="Calibri"/>
          <w:sz w:val="24"/>
          <w:szCs w:val="24"/>
          <w:lang w:val="en-US"/>
        </w:rPr>
        <w:t>C</w:t>
      </w:r>
      <w:proofErr w:type="spellEnd"/>
      <w:r>
        <w:rPr>
          <w:rFonts w:ascii="Arial Nova Light" w:hAnsi="Arial Nova Light" w:cs="Calibri"/>
          <w:sz w:val="24"/>
          <w:szCs w:val="24"/>
        </w:rPr>
        <w:t xml:space="preserve">. Το εν λόγω σύστημα παρουσίασε μικρότερη αντίσταση πόλωσης και μεγαλύτερη αντίσταση στην εναπόθεση άνθρακα συγκριτικά με τα βασιζόμενα στο νικέλιο συμβατικά υλικά, επιδεικνύοντας καλές ιδιότητες ως προς τη χρήση του ως ανοδικό υλικό στις </w:t>
      </w:r>
      <w:r>
        <w:rPr>
          <w:rFonts w:ascii="Arial Nova Light" w:hAnsi="Arial Nova Light" w:cs="Calibri"/>
          <w:sz w:val="24"/>
          <w:szCs w:val="24"/>
          <w:lang w:val="en-US"/>
        </w:rPr>
        <w:t>SOFC</w:t>
      </w:r>
      <w:r>
        <w:rPr>
          <w:rFonts w:ascii="Arial Nova Light" w:hAnsi="Arial Nova Light" w:cs="Calibri"/>
          <w:sz w:val="24"/>
          <w:szCs w:val="24"/>
        </w:rPr>
        <w:t>,</w:t>
      </w:r>
      <w:r w:rsidRPr="00216FB2">
        <w:rPr>
          <w:rFonts w:ascii="Arial Nova Light" w:hAnsi="Arial Nova Light" w:cs="Calibri"/>
          <w:sz w:val="24"/>
          <w:szCs w:val="24"/>
        </w:rPr>
        <w:t xml:space="preserve"> </w:t>
      </w:r>
      <w:r>
        <w:rPr>
          <w:rFonts w:ascii="Arial Nova Light" w:hAnsi="Arial Nova Light" w:cs="Calibri"/>
          <w:sz w:val="24"/>
          <w:szCs w:val="24"/>
        </w:rPr>
        <w:t xml:space="preserve">ειδικότερα σε θερμοκρασίες κοντά στους </w:t>
      </w:r>
      <w:r w:rsidRPr="007B720D">
        <w:rPr>
          <w:rFonts w:ascii="Arial Nova Light" w:hAnsi="Arial Nova Light" w:cs="Calibri"/>
          <w:sz w:val="24"/>
          <w:szCs w:val="24"/>
        </w:rPr>
        <w:t xml:space="preserve">800 </w:t>
      </w:r>
      <w:proofErr w:type="spellStart"/>
      <w:r w:rsidRPr="007B720D">
        <w:rPr>
          <w:rFonts w:ascii="Arial Nova Light" w:hAnsi="Arial Nova Light" w:cs="Calibri"/>
          <w:sz w:val="24"/>
          <w:szCs w:val="24"/>
          <w:vertAlign w:val="superscript"/>
          <w:lang w:val="en-US"/>
        </w:rPr>
        <w:t>o</w:t>
      </w:r>
      <w:r>
        <w:rPr>
          <w:rFonts w:ascii="Arial Nova Light" w:hAnsi="Arial Nova Light" w:cs="Calibri"/>
          <w:sz w:val="24"/>
          <w:szCs w:val="24"/>
          <w:lang w:val="en-US"/>
        </w:rPr>
        <w:t>C</w:t>
      </w:r>
      <w:proofErr w:type="spellEnd"/>
      <w:r w:rsidRPr="00C17D35">
        <w:rPr>
          <w:rFonts w:ascii="Arial Nova Light" w:hAnsi="Arial Nova Light" w:cs="Calibri"/>
          <w:sz w:val="24"/>
          <w:szCs w:val="24"/>
        </w:rPr>
        <w:t xml:space="preserve"> </w:t>
      </w:r>
      <w:r>
        <w:rPr>
          <w:rFonts w:ascii="Arial Nova Light" w:hAnsi="Arial Nova Light" w:cs="Calibri"/>
          <w:sz w:val="24"/>
          <w:szCs w:val="24"/>
          <w:lang w:val="en-US"/>
        </w:rPr>
        <w:fldChar w:fldCharType="begin" w:fldLock="1"/>
      </w:r>
      <w:r>
        <w:rPr>
          <w:rFonts w:ascii="Arial Nova Light" w:hAnsi="Arial Nova Light" w:cs="Calibri"/>
          <w:sz w:val="24"/>
          <w:szCs w:val="24"/>
          <w:lang w:val="en-US"/>
        </w:rPr>
        <w:instrText>ADDIN</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CSL</w:instrText>
      </w:r>
      <w:r w:rsidRPr="00BA2D95">
        <w:rPr>
          <w:rFonts w:ascii="Arial Nova Light" w:hAnsi="Arial Nova Light" w:cs="Calibri"/>
          <w:sz w:val="24"/>
          <w:szCs w:val="24"/>
        </w:rPr>
        <w:instrText>_</w:instrText>
      </w:r>
      <w:r>
        <w:rPr>
          <w:rFonts w:ascii="Arial Nova Light" w:hAnsi="Arial Nova Light" w:cs="Calibri"/>
          <w:sz w:val="24"/>
          <w:szCs w:val="24"/>
          <w:lang w:val="en-US"/>
        </w:rPr>
        <w:instrText>CITATION</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citationItems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id</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ITEM</w:instrText>
      </w:r>
      <w:r w:rsidRPr="00BA2D95">
        <w:rPr>
          <w:rFonts w:ascii="Arial Nova Light" w:hAnsi="Arial Nova Light" w:cs="Calibri"/>
          <w:sz w:val="24"/>
          <w:szCs w:val="24"/>
        </w:rPr>
        <w:instrText>-1","</w:instrText>
      </w:r>
      <w:r>
        <w:rPr>
          <w:rFonts w:ascii="Arial Nova Light" w:hAnsi="Arial Nova Light" w:cs="Calibri"/>
          <w:sz w:val="24"/>
          <w:szCs w:val="24"/>
          <w:lang w:val="en-US"/>
        </w:rPr>
        <w:instrText>itemData</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DOI</w:instrText>
      </w:r>
      <w:r w:rsidRPr="00BA2D95">
        <w:rPr>
          <w:rFonts w:ascii="Arial Nova Light" w:hAnsi="Arial Nova Light" w:cs="Calibri"/>
          <w:sz w:val="24"/>
          <w:szCs w:val="24"/>
        </w:rPr>
        <w:instrText>":"10.1016/</w:instrText>
      </w:r>
      <w:r>
        <w:rPr>
          <w:rFonts w:ascii="Arial Nova Light" w:hAnsi="Arial Nova Light" w:cs="Calibri"/>
          <w:sz w:val="24"/>
          <w:szCs w:val="24"/>
          <w:lang w:val="en-US"/>
        </w:rPr>
        <w:instrText>j</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ijhydene</w:instrText>
      </w:r>
      <w:r w:rsidRPr="00BA2D95">
        <w:rPr>
          <w:rFonts w:ascii="Arial Nova Light" w:hAnsi="Arial Nova Light" w:cs="Calibri"/>
          <w:sz w:val="24"/>
          <w:szCs w:val="24"/>
        </w:rPr>
        <w:instrText>.2014.12.085","</w:instrText>
      </w:r>
      <w:r>
        <w:rPr>
          <w:rFonts w:ascii="Arial Nova Light" w:hAnsi="Arial Nova Light" w:cs="Calibri"/>
          <w:sz w:val="24"/>
          <w:szCs w:val="24"/>
          <w:lang w:val="en-US"/>
        </w:rPr>
        <w:instrText>ISSN</w:instrText>
      </w:r>
      <w:r w:rsidRPr="00BA2D95">
        <w:rPr>
          <w:rFonts w:ascii="Arial Nova Light" w:hAnsi="Arial Nova Light" w:cs="Calibri"/>
          <w:sz w:val="24"/>
          <w:szCs w:val="24"/>
        </w:rPr>
        <w:instrText>":"0360-3199","</w:instrText>
      </w:r>
      <w:r>
        <w:rPr>
          <w:rFonts w:ascii="Arial Nova Light" w:hAnsi="Arial Nova Light" w:cs="Calibri"/>
          <w:sz w:val="24"/>
          <w:szCs w:val="24"/>
          <w:lang w:val="en-US"/>
        </w:rPr>
        <w:instrText>author</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dropping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family</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Hinds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given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non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dropping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parse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names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false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suffix</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dropping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family</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Brightman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given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non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dropping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parse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names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false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suffix</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container</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title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HE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id</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ITEM</w:instrText>
      </w:r>
      <w:r w:rsidRPr="00BA2D95">
        <w:rPr>
          <w:rFonts w:ascii="Arial Nova Light" w:hAnsi="Arial Nova Light" w:cs="Calibri"/>
          <w:sz w:val="24"/>
          <w:szCs w:val="24"/>
        </w:rPr>
        <w:instrText>-1","</w:instrText>
      </w:r>
      <w:r>
        <w:rPr>
          <w:rFonts w:ascii="Arial Nova Light" w:hAnsi="Arial Nova Light" w:cs="Calibri"/>
          <w:sz w:val="24"/>
          <w:szCs w:val="24"/>
          <w:lang w:val="en-US"/>
        </w:rPr>
        <w:instrText>issue</w:instrText>
      </w:r>
      <w:r w:rsidRPr="00BA2D95">
        <w:rPr>
          <w:rFonts w:ascii="Arial Nova Light" w:hAnsi="Arial Nova Light" w:cs="Calibri"/>
          <w:sz w:val="24"/>
          <w:szCs w:val="24"/>
        </w:rPr>
        <w:instrText>":"6","</w:instrText>
      </w:r>
      <w:r>
        <w:rPr>
          <w:rFonts w:ascii="Arial Nova Light" w:hAnsi="Arial Nova Light" w:cs="Calibri"/>
          <w:sz w:val="24"/>
          <w:szCs w:val="24"/>
          <w:lang w:val="en-US"/>
        </w:rPr>
        <w:instrText>issued</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date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parts</w:instrText>
      </w:r>
      <w:r w:rsidRPr="00BA2D95">
        <w:rPr>
          <w:rFonts w:ascii="Arial Nova Light" w:hAnsi="Arial Nova Light" w:cs="Calibri"/>
          <w:sz w:val="24"/>
          <w:szCs w:val="24"/>
        </w:rPr>
        <w:instrText>":[["2015"]]},"</w:instrText>
      </w:r>
      <w:r>
        <w:rPr>
          <w:rFonts w:ascii="Arial Nova Light" w:hAnsi="Arial Nova Light" w:cs="Calibri"/>
          <w:sz w:val="24"/>
          <w:szCs w:val="24"/>
          <w:lang w:val="en-US"/>
        </w:rPr>
        <w:instrText>page</w:instrText>
      </w:r>
      <w:r w:rsidRPr="00BA2D95">
        <w:rPr>
          <w:rFonts w:ascii="Arial Nova Light" w:hAnsi="Arial Nova Light" w:cs="Calibri"/>
          <w:sz w:val="24"/>
          <w:szCs w:val="24"/>
        </w:rPr>
        <w:instrText>":"2785-2791","</w:instrText>
      </w:r>
      <w:r>
        <w:rPr>
          <w:rFonts w:ascii="Arial Nova Light" w:hAnsi="Arial Nova Light" w:cs="Calibri"/>
          <w:sz w:val="24"/>
          <w:szCs w:val="24"/>
          <w:lang w:val="en-US"/>
        </w:rPr>
        <w:instrText>publisher</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Elsevier</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title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ScienceDirect</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Towards</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more</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representative</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test</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methods</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for</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corrosion</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resistance</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of</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PEMFC</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metallic</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bipolar</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plates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type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journal</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volume</w:instrText>
      </w:r>
      <w:r w:rsidRPr="00BA2D95">
        <w:rPr>
          <w:rFonts w:ascii="Arial Nova Light" w:hAnsi="Arial Nova Light" w:cs="Calibri"/>
          <w:sz w:val="24"/>
          <w:szCs w:val="24"/>
        </w:rPr>
        <w:instrText>":"40"},"</w:instrText>
      </w:r>
      <w:r>
        <w:rPr>
          <w:rFonts w:ascii="Arial Nova Light" w:hAnsi="Arial Nova Light" w:cs="Calibri"/>
          <w:sz w:val="24"/>
          <w:szCs w:val="24"/>
          <w:lang w:val="en-US"/>
        </w:rPr>
        <w:instrText>uris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http</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www</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mendeley</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com</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documents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uuid</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b</w:instrText>
      </w:r>
      <w:r w:rsidRPr="00BA2D95">
        <w:rPr>
          <w:rFonts w:ascii="Arial Nova Light" w:hAnsi="Arial Nova Light" w:cs="Calibri"/>
          <w:sz w:val="24"/>
          <w:szCs w:val="24"/>
        </w:rPr>
        <w:instrText>023962</w:instrText>
      </w:r>
      <w:r>
        <w:rPr>
          <w:rFonts w:ascii="Arial Nova Light" w:hAnsi="Arial Nova Light" w:cs="Calibri"/>
          <w:sz w:val="24"/>
          <w:szCs w:val="24"/>
          <w:lang w:val="en-US"/>
        </w:rPr>
        <w:instrText>d</w:instrText>
      </w:r>
      <w:r w:rsidRPr="00BA2D95">
        <w:rPr>
          <w:rFonts w:ascii="Arial Nova Light" w:hAnsi="Arial Nova Light" w:cs="Calibri"/>
          <w:sz w:val="24"/>
          <w:szCs w:val="24"/>
        </w:rPr>
        <w:instrText>-4439-40</w:instrText>
      </w:r>
      <w:r>
        <w:rPr>
          <w:rFonts w:ascii="Arial Nova Light" w:hAnsi="Arial Nova Light" w:cs="Calibri"/>
          <w:sz w:val="24"/>
          <w:szCs w:val="24"/>
          <w:lang w:val="en-US"/>
        </w:rPr>
        <w:instrText>cc</w:instrText>
      </w:r>
      <w:r w:rsidRPr="00BA2D95">
        <w:rPr>
          <w:rFonts w:ascii="Arial Nova Light" w:hAnsi="Arial Nova Light" w:cs="Calibri"/>
          <w:sz w:val="24"/>
          <w:szCs w:val="24"/>
        </w:rPr>
        <w:instrText>-8198-919</w:instrText>
      </w:r>
      <w:r>
        <w:rPr>
          <w:rFonts w:ascii="Arial Nova Light" w:hAnsi="Arial Nova Light" w:cs="Calibri"/>
          <w:sz w:val="24"/>
          <w:szCs w:val="24"/>
          <w:lang w:val="en-US"/>
        </w:rPr>
        <w:instrText>b</w:instrText>
      </w:r>
      <w:r w:rsidRPr="00BA2D95">
        <w:rPr>
          <w:rFonts w:ascii="Arial Nova Light" w:hAnsi="Arial Nova Light" w:cs="Calibri"/>
          <w:sz w:val="24"/>
          <w:szCs w:val="24"/>
        </w:rPr>
        <w:instrText>994</w:instrText>
      </w:r>
      <w:r>
        <w:rPr>
          <w:rFonts w:ascii="Arial Nova Light" w:hAnsi="Arial Nova Light" w:cs="Calibri"/>
          <w:sz w:val="24"/>
          <w:szCs w:val="24"/>
          <w:lang w:val="en-US"/>
        </w:rPr>
        <w:instrText>c</w:instrText>
      </w:r>
      <w:r w:rsidRPr="00BA2D95">
        <w:rPr>
          <w:rFonts w:ascii="Arial Nova Light" w:hAnsi="Arial Nova Light" w:cs="Calibri"/>
          <w:sz w:val="24"/>
          <w:szCs w:val="24"/>
        </w:rPr>
        <w:instrText>8</w:instrText>
      </w:r>
      <w:r>
        <w:rPr>
          <w:rFonts w:ascii="Arial Nova Light" w:hAnsi="Arial Nova Light" w:cs="Calibri"/>
          <w:sz w:val="24"/>
          <w:szCs w:val="24"/>
          <w:lang w:val="en-US"/>
        </w:rPr>
        <w:instrText>ff</w:instrText>
      </w:r>
      <w:r w:rsidRPr="00BA2D95">
        <w:rPr>
          <w:rFonts w:ascii="Arial Nova Light" w:hAnsi="Arial Nova Light" w:cs="Calibri"/>
          <w:sz w:val="24"/>
          <w:szCs w:val="24"/>
        </w:rPr>
        <w:instrText>2"]}],"</w:instrText>
      </w:r>
      <w:r>
        <w:rPr>
          <w:rFonts w:ascii="Arial Nova Light" w:hAnsi="Arial Nova Light" w:cs="Calibri"/>
          <w:sz w:val="24"/>
          <w:szCs w:val="24"/>
          <w:lang w:val="en-US"/>
        </w:rPr>
        <w:instrText>mendeley</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formattedCitation</w:instrText>
      </w:r>
      <w:r w:rsidRPr="00BA2D95">
        <w:rPr>
          <w:rFonts w:ascii="Arial Nova Light" w:hAnsi="Arial Nova Light" w:cs="Calibri"/>
          <w:sz w:val="24"/>
          <w:szCs w:val="24"/>
        </w:rPr>
        <w:instrText>":"&lt;</w:instrText>
      </w:r>
      <w:r>
        <w:rPr>
          <w:rFonts w:ascii="Arial Nova Light" w:hAnsi="Arial Nova Light" w:cs="Calibri"/>
          <w:sz w:val="24"/>
          <w:szCs w:val="24"/>
          <w:lang w:val="en-US"/>
        </w:rPr>
        <w:instrText>sup</w:instrText>
      </w:r>
      <w:r w:rsidRPr="00BA2D95">
        <w:rPr>
          <w:rFonts w:ascii="Arial Nova Light" w:hAnsi="Arial Nova Light" w:cs="Calibri"/>
          <w:sz w:val="24"/>
          <w:szCs w:val="24"/>
        </w:rPr>
        <w:instrText>&gt;10&lt;/</w:instrText>
      </w:r>
      <w:r>
        <w:rPr>
          <w:rFonts w:ascii="Arial Nova Light" w:hAnsi="Arial Nova Light" w:cs="Calibri"/>
          <w:sz w:val="24"/>
          <w:szCs w:val="24"/>
          <w:lang w:val="en-US"/>
        </w:rPr>
        <w:instrText>sup</w:instrText>
      </w:r>
      <w:r w:rsidRPr="00BA2D95">
        <w:rPr>
          <w:rFonts w:ascii="Arial Nova Light" w:hAnsi="Arial Nova Light" w:cs="Calibri"/>
          <w:sz w:val="24"/>
          <w:szCs w:val="24"/>
        </w:rPr>
        <w:instrText>&gt;","</w:instrText>
      </w:r>
      <w:r>
        <w:rPr>
          <w:rFonts w:ascii="Arial Nova Light" w:hAnsi="Arial Nova Light" w:cs="Calibri"/>
          <w:sz w:val="24"/>
          <w:szCs w:val="24"/>
          <w:lang w:val="en-US"/>
        </w:rPr>
        <w:instrText>plainTextFormattedCitation</w:instrText>
      </w:r>
      <w:r w:rsidRPr="00BA2D95">
        <w:rPr>
          <w:rFonts w:ascii="Arial Nova Light" w:hAnsi="Arial Nova Light" w:cs="Calibri"/>
          <w:sz w:val="24"/>
          <w:szCs w:val="24"/>
        </w:rPr>
        <w:instrText>":"10","</w:instrText>
      </w:r>
      <w:r>
        <w:rPr>
          <w:rFonts w:ascii="Arial Nova Light" w:hAnsi="Arial Nova Light" w:cs="Calibri"/>
          <w:sz w:val="24"/>
          <w:szCs w:val="24"/>
          <w:lang w:val="en-US"/>
        </w:rPr>
        <w:instrText>previouslyFormattedCitation</w:instrText>
      </w:r>
      <w:r w:rsidRPr="00BA2D95">
        <w:rPr>
          <w:rFonts w:ascii="Arial Nova Light" w:hAnsi="Arial Nova Light" w:cs="Calibri"/>
          <w:sz w:val="24"/>
          <w:szCs w:val="24"/>
        </w:rPr>
        <w:instrText>":"&lt;</w:instrText>
      </w:r>
      <w:r>
        <w:rPr>
          <w:rFonts w:ascii="Arial Nova Light" w:hAnsi="Arial Nova Light" w:cs="Calibri"/>
          <w:sz w:val="24"/>
          <w:szCs w:val="24"/>
          <w:lang w:val="en-US"/>
        </w:rPr>
        <w:instrText>sup</w:instrText>
      </w:r>
      <w:r w:rsidRPr="00BA2D95">
        <w:rPr>
          <w:rFonts w:ascii="Arial Nova Light" w:hAnsi="Arial Nova Light" w:cs="Calibri"/>
          <w:sz w:val="24"/>
          <w:szCs w:val="24"/>
        </w:rPr>
        <w:instrText>&gt;10&lt;/</w:instrText>
      </w:r>
      <w:r>
        <w:rPr>
          <w:rFonts w:ascii="Arial Nova Light" w:hAnsi="Arial Nova Light" w:cs="Calibri"/>
          <w:sz w:val="24"/>
          <w:szCs w:val="24"/>
          <w:lang w:val="en-US"/>
        </w:rPr>
        <w:instrText>sup</w:instrText>
      </w:r>
      <w:r w:rsidRPr="00BA2D95">
        <w:rPr>
          <w:rFonts w:ascii="Arial Nova Light" w:hAnsi="Arial Nova Light" w:cs="Calibri"/>
          <w:sz w:val="24"/>
          <w:szCs w:val="24"/>
        </w:rPr>
        <w:instrText>&gt;"},"</w:instrText>
      </w:r>
      <w:r>
        <w:rPr>
          <w:rFonts w:ascii="Arial Nova Light" w:hAnsi="Arial Nova Light" w:cs="Calibri"/>
          <w:sz w:val="24"/>
          <w:szCs w:val="24"/>
          <w:lang w:val="en-US"/>
        </w:rPr>
        <w:instrText>properties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noteIndex</w:instrText>
      </w:r>
      <w:r w:rsidRPr="00BA2D95">
        <w:rPr>
          <w:rFonts w:ascii="Arial Nova Light" w:hAnsi="Arial Nova Light" w:cs="Calibri"/>
          <w:sz w:val="24"/>
          <w:szCs w:val="24"/>
        </w:rPr>
        <w:instrText>":0},"</w:instrText>
      </w:r>
      <w:r>
        <w:rPr>
          <w:rFonts w:ascii="Arial Nova Light" w:hAnsi="Arial Nova Light" w:cs="Calibri"/>
          <w:sz w:val="24"/>
          <w:szCs w:val="24"/>
          <w:lang w:val="en-US"/>
        </w:rPr>
        <w:instrText>schema</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https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github</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com</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citation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style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language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schema</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raw</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master</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csl</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citation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json</w:instrText>
      </w:r>
      <w:r w:rsidRPr="00BA2D95">
        <w:rPr>
          <w:rFonts w:ascii="Arial Nova Light" w:hAnsi="Arial Nova Light" w:cs="Calibri"/>
          <w:sz w:val="24"/>
          <w:szCs w:val="24"/>
        </w:rPr>
        <w:instrText>"}</w:instrText>
      </w:r>
      <w:r>
        <w:rPr>
          <w:rFonts w:ascii="Arial Nova Light" w:hAnsi="Arial Nova Light" w:cs="Calibri"/>
          <w:sz w:val="24"/>
          <w:szCs w:val="24"/>
          <w:lang w:val="en-US"/>
        </w:rPr>
        <w:fldChar w:fldCharType="separate"/>
      </w:r>
      <w:r w:rsidRPr="007845EF">
        <w:rPr>
          <w:rFonts w:ascii="Arial Nova Light" w:hAnsi="Arial Nova Light" w:cs="Calibri"/>
          <w:noProof/>
          <w:sz w:val="24"/>
          <w:szCs w:val="24"/>
          <w:vertAlign w:val="superscript"/>
        </w:rPr>
        <w:t>10</w:t>
      </w:r>
      <w:r>
        <w:rPr>
          <w:rFonts w:ascii="Arial Nova Light" w:hAnsi="Arial Nova Light" w:cs="Calibri"/>
          <w:sz w:val="24"/>
          <w:szCs w:val="24"/>
          <w:lang w:val="en-US"/>
        </w:rPr>
        <w:fldChar w:fldCharType="end"/>
      </w:r>
      <w:r>
        <w:rPr>
          <w:rFonts w:ascii="Arial Nova Light" w:hAnsi="Arial Nova Light" w:cs="Calibri"/>
          <w:sz w:val="24"/>
          <w:szCs w:val="24"/>
        </w:rPr>
        <w:t>.</w:t>
      </w:r>
    </w:p>
    <w:p w:rsidR="008B2B89" w:rsidRPr="00216FB2" w:rsidRDefault="008B2B89" w:rsidP="008B2B89">
      <w:pPr>
        <w:jc w:val="both"/>
        <w:rPr>
          <w:rFonts w:ascii="Arial Nova Light" w:hAnsi="Arial Nova Light" w:cs="Calibri"/>
          <w:sz w:val="24"/>
          <w:szCs w:val="24"/>
        </w:rPr>
      </w:pPr>
    </w:p>
    <w:p w:rsidR="008B2B89" w:rsidRDefault="008B2B89" w:rsidP="008B2B89">
      <w:pPr>
        <w:jc w:val="both"/>
        <w:rPr>
          <w:rFonts w:ascii="Arial Nova Light" w:hAnsi="Arial Nova Light" w:cs="Calibri"/>
          <w:sz w:val="24"/>
          <w:szCs w:val="24"/>
        </w:rPr>
      </w:pPr>
      <w:r>
        <w:rPr>
          <w:rFonts w:ascii="Arial Nova Light" w:hAnsi="Arial Nova Light" w:cs="Calibri"/>
          <w:sz w:val="24"/>
          <w:szCs w:val="24"/>
        </w:rPr>
        <w:t xml:space="preserve">Η κάθοδος είναι ιδιαίτερα σημαντική στην τεχνολογία των </w:t>
      </w:r>
      <w:r>
        <w:rPr>
          <w:rFonts w:ascii="Arial Nova Light" w:hAnsi="Arial Nova Light" w:cs="Calibri"/>
          <w:sz w:val="24"/>
          <w:szCs w:val="24"/>
          <w:lang w:val="en-US"/>
        </w:rPr>
        <w:t>SOFC</w:t>
      </w:r>
      <w:r>
        <w:rPr>
          <w:rFonts w:ascii="Arial Nova Light" w:hAnsi="Arial Nova Light" w:cs="Calibri"/>
          <w:sz w:val="24"/>
          <w:szCs w:val="24"/>
        </w:rPr>
        <w:t>, λόγω του καταλυτικού της ρόλου στην παρακάτω αντίδραση αναγωγής του οξυγόνου (Αντίδραση (2))</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ijhydene.2017.08.105","author":[{"dropping-particle":"De","family":"Souza","given":"Miguel","non-dropping-particle":"","parse-names":false,"suffix":""},{"dropping-particle":"","family":"Sartori","given":"Fellipe","non-dropping-particle":"","parse-names":false,"suffix":""}],"id":"ITEM-1","issued":{"date-parts":[["2017"]]},"title":"ScienceDirect Novel materials for solid oxide fuel cell technologies : A literature review","type":"article-journal","volume":"2"},"uris":["http://www.mendeley.com/documents/?uuid=aab8f14b-0f54-4f08-95e5-b1cb6e4e50da"]}],"mendeley":{"formattedCitation":"&lt;sup&gt;9&lt;/sup&gt;","plainTextFormattedCitation":"9","previouslyFormattedCitation":"&lt;sup&gt;9&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9</w:t>
      </w:r>
      <w:r>
        <w:rPr>
          <w:rFonts w:ascii="Arial Nova Light" w:hAnsi="Arial Nova Light" w:cs="Calibri"/>
          <w:sz w:val="24"/>
          <w:szCs w:val="24"/>
        </w:rPr>
        <w:fldChar w:fldCharType="end"/>
      </w:r>
      <w:r>
        <w:rPr>
          <w:rFonts w:ascii="Arial Nova Light" w:hAnsi="Arial Nova Light" w:cs="Calibri"/>
          <w:sz w:val="24"/>
          <w:szCs w:val="24"/>
        </w:rPr>
        <w:t>:</w:t>
      </w:r>
    </w:p>
    <w:p w:rsidR="008B2B89" w:rsidRDefault="008B2B89" w:rsidP="008B2B89">
      <w:pPr>
        <w:jc w:val="both"/>
        <w:rPr>
          <w:rFonts w:ascii="Arial Nova Light" w:hAnsi="Arial Nova Light" w:cs="Calibri"/>
          <w:sz w:val="24"/>
          <w:szCs w:val="24"/>
        </w:rPr>
      </w:pPr>
    </w:p>
    <w:p w:rsidR="008B2B89" w:rsidRPr="00DE0D91" w:rsidRDefault="008B2B89" w:rsidP="008B2B89">
      <w:pPr>
        <w:jc w:val="both"/>
        <w:rPr>
          <w:rFonts w:ascii="Arial Nova Light" w:hAnsi="Arial Nova Light" w:cs="Calibri"/>
          <w:sz w:val="24"/>
          <w:szCs w:val="24"/>
        </w:rPr>
      </w:pPr>
      <w:r>
        <w:rPr>
          <w:rFonts w:ascii="Arial Nova Light" w:hAnsi="Arial Nova Light" w:cs="Calibri"/>
          <w:sz w:val="24"/>
          <w:szCs w:val="24"/>
        </w:rPr>
        <w:t>½ Ο</w:t>
      </w:r>
      <w:r w:rsidRPr="0007017C">
        <w:rPr>
          <w:rFonts w:ascii="Arial Nova Light" w:hAnsi="Arial Nova Light" w:cs="Calibri"/>
          <w:sz w:val="24"/>
          <w:szCs w:val="24"/>
          <w:vertAlign w:val="subscript"/>
        </w:rPr>
        <w:t>2</w:t>
      </w:r>
      <w:r>
        <w:rPr>
          <w:rFonts w:ascii="Arial Nova Light" w:hAnsi="Arial Nova Light" w:cs="Calibri"/>
          <w:sz w:val="24"/>
          <w:szCs w:val="24"/>
        </w:rPr>
        <w:t xml:space="preserve"> + 2 </w:t>
      </w:r>
      <w:r>
        <w:rPr>
          <w:rFonts w:ascii="Arial Nova Light" w:hAnsi="Arial Nova Light" w:cs="Calibri"/>
          <w:sz w:val="24"/>
          <w:szCs w:val="24"/>
          <w:lang w:val="en-US"/>
        </w:rPr>
        <w:t>e</w:t>
      </w:r>
      <w:r w:rsidRPr="009F5714">
        <w:rPr>
          <w:rFonts w:ascii="Arial Nova Light" w:hAnsi="Arial Nova Light" w:cs="Calibri"/>
          <w:sz w:val="24"/>
          <w:szCs w:val="24"/>
          <w:vertAlign w:val="superscript"/>
        </w:rPr>
        <w:t>-</w:t>
      </w:r>
      <w:r>
        <w:rPr>
          <w:rFonts w:ascii="Arial Nova Light" w:hAnsi="Arial Nova Light" w:cs="Calibri"/>
          <w:sz w:val="24"/>
          <w:szCs w:val="24"/>
        </w:rPr>
        <w:t xml:space="preserve"> </w:t>
      </w:r>
      <w:r>
        <w:rPr>
          <w:rFonts w:ascii="Lucida Sans Unicode" w:hAnsi="Lucida Sans Unicode" w:cs="Lucida Sans Unicode"/>
          <w:sz w:val="24"/>
          <w:szCs w:val="24"/>
        </w:rPr>
        <w:t>⇌</w:t>
      </w:r>
      <w:r w:rsidRPr="0007017C">
        <w:rPr>
          <w:rFonts w:ascii="Arial Nova Light" w:hAnsi="Arial Nova Light" w:cs="Calibri"/>
          <w:sz w:val="24"/>
          <w:szCs w:val="24"/>
        </w:rPr>
        <w:t xml:space="preserve"> </w:t>
      </w:r>
      <w:r>
        <w:rPr>
          <w:rFonts w:ascii="Arial Nova Light" w:hAnsi="Arial Nova Light" w:cs="Calibri"/>
          <w:sz w:val="24"/>
          <w:szCs w:val="24"/>
        </w:rPr>
        <w:t>Ο</w:t>
      </w:r>
      <w:r w:rsidRPr="0007017C">
        <w:rPr>
          <w:rFonts w:ascii="Arial Nova Light" w:hAnsi="Arial Nova Light" w:cs="Calibri"/>
          <w:sz w:val="24"/>
          <w:szCs w:val="24"/>
          <w:vertAlign w:val="superscript"/>
        </w:rPr>
        <w:t>2-</w:t>
      </w:r>
      <w:r>
        <w:rPr>
          <w:rFonts w:ascii="Arial Nova Light" w:hAnsi="Arial Nova Light" w:cs="Calibri"/>
          <w:sz w:val="24"/>
          <w:szCs w:val="24"/>
        </w:rPr>
        <w:tab/>
      </w:r>
      <w:r>
        <w:rPr>
          <w:rFonts w:ascii="Arial Nova Light" w:hAnsi="Arial Nova Light" w:cs="Calibri"/>
          <w:sz w:val="24"/>
          <w:szCs w:val="24"/>
        </w:rPr>
        <w:tab/>
      </w:r>
      <w:r>
        <w:rPr>
          <w:rFonts w:ascii="Arial Nova Light" w:hAnsi="Arial Nova Light" w:cs="Calibri"/>
          <w:sz w:val="24"/>
          <w:szCs w:val="24"/>
        </w:rPr>
        <w:tab/>
      </w:r>
      <w:r>
        <w:rPr>
          <w:rFonts w:ascii="Arial Nova Light" w:hAnsi="Arial Nova Light" w:cs="Calibri"/>
          <w:sz w:val="24"/>
          <w:szCs w:val="24"/>
        </w:rPr>
        <w:tab/>
      </w:r>
      <w:r>
        <w:rPr>
          <w:rFonts w:ascii="Arial Nova Light" w:hAnsi="Arial Nova Light" w:cs="Calibri"/>
          <w:sz w:val="24"/>
          <w:szCs w:val="24"/>
        </w:rPr>
        <w:tab/>
      </w:r>
      <w:r>
        <w:rPr>
          <w:rFonts w:ascii="Arial Nova Light" w:hAnsi="Arial Nova Light" w:cs="Calibri"/>
          <w:sz w:val="24"/>
          <w:szCs w:val="24"/>
        </w:rPr>
        <w:tab/>
      </w:r>
      <w:r>
        <w:rPr>
          <w:rFonts w:ascii="Arial Nova Light" w:hAnsi="Arial Nova Light" w:cs="Calibri"/>
          <w:sz w:val="24"/>
          <w:szCs w:val="24"/>
        </w:rPr>
        <w:tab/>
      </w:r>
      <w:r>
        <w:rPr>
          <w:rFonts w:ascii="Arial Nova Light" w:hAnsi="Arial Nova Light" w:cs="Calibri"/>
          <w:sz w:val="24"/>
          <w:szCs w:val="24"/>
        </w:rPr>
        <w:tab/>
      </w:r>
      <w:r>
        <w:rPr>
          <w:rFonts w:ascii="Arial Nova Light" w:hAnsi="Arial Nova Light" w:cs="Calibri"/>
          <w:sz w:val="24"/>
          <w:szCs w:val="24"/>
        </w:rPr>
        <w:tab/>
        <w:t>(2)</w:t>
      </w:r>
    </w:p>
    <w:p w:rsidR="008B2B89" w:rsidRDefault="008B2B89" w:rsidP="008B2B89">
      <w:pPr>
        <w:jc w:val="both"/>
        <w:rPr>
          <w:rFonts w:ascii="Arial Nova Light" w:hAnsi="Arial Nova Light" w:cs="Calibri"/>
          <w:sz w:val="24"/>
          <w:szCs w:val="24"/>
        </w:rPr>
      </w:pPr>
    </w:p>
    <w:p w:rsidR="008B2B89" w:rsidRPr="00362EBF" w:rsidRDefault="008B2B89" w:rsidP="008B2B89">
      <w:pPr>
        <w:jc w:val="both"/>
        <w:rPr>
          <w:rFonts w:ascii="Arial Nova Light" w:hAnsi="Arial Nova Light" w:cs="Calibri"/>
          <w:sz w:val="24"/>
          <w:szCs w:val="24"/>
        </w:rPr>
      </w:pPr>
      <w:r>
        <w:rPr>
          <w:rFonts w:ascii="Arial Nova Light" w:hAnsi="Arial Nova Light" w:cs="Calibri"/>
          <w:sz w:val="24"/>
          <w:szCs w:val="24"/>
        </w:rPr>
        <w:t>Τα καθοδικά υλικά πρέπει να βελτιώνουν την απόδοση της κυψέλης καυσίμου με το να ελαττώνουν τις απώλειες ισχύος και να παρέχουν πολύ καλή ηλεκτρική επαφή ανάμεσα στα διασυνδεδεμένα συστατικά και το ηλεκτρόδιο. Γι’ αυτό τον λόγο, πρέπει να παρουσιάζουν ιδιότητες, όπως καλή καταλυτική ενεργότητα, υψηλή ηλεκτρική αγωγιμότητα, πορώδες και σταθερότητα, ενώ παράλληλα, πρέπει να είναι αδρανή σε σχέση με τον ηλεκτρολύτη</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ijhydene.2017.08.105","author":[{"dropping-particle":"De","family":"Souza","given":"Miguel","non-dropping-particle":"","parse-names":false,"suffix":""},{"dropping-particle":"","family":"Sartori","given":"Fellipe","non-dropping-particle":"","parse-names":false,"suffix":""}],"id":"ITEM-1","issued":{"date-parts":[["2017"]]},"title":"ScienceDirect Novel materials for solid oxide fuel cell technologies : A literature review","type":"article-journal","volume":"2"},"uris":["http://www.mendeley.com/documents/?uuid=aab8f14b-0f54-4f08-95e5-b1cb6e4e50da"]}],"mendeley":{"formattedCitation":"&lt;sup&gt;9&lt;/sup&gt;","plainTextFormattedCitation":"9","previouslyFormattedCitation":"&lt;sup&gt;9&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9</w:t>
      </w:r>
      <w:r>
        <w:rPr>
          <w:rFonts w:ascii="Arial Nova Light" w:hAnsi="Arial Nova Light" w:cs="Calibri"/>
          <w:sz w:val="24"/>
          <w:szCs w:val="24"/>
        </w:rPr>
        <w:fldChar w:fldCharType="end"/>
      </w:r>
      <w:r>
        <w:rPr>
          <w:rFonts w:ascii="Arial Nova Light" w:hAnsi="Arial Nova Light" w:cs="Calibri"/>
          <w:sz w:val="24"/>
          <w:szCs w:val="24"/>
        </w:rPr>
        <w:t>.</w:t>
      </w:r>
    </w:p>
    <w:p w:rsidR="008B2B89" w:rsidRDefault="008B2B89" w:rsidP="008B2B89">
      <w:pPr>
        <w:jc w:val="both"/>
        <w:rPr>
          <w:rFonts w:ascii="Arial Nova Light" w:hAnsi="Arial Nova Light" w:cs="Calibri"/>
          <w:sz w:val="24"/>
          <w:szCs w:val="24"/>
        </w:rPr>
      </w:pPr>
      <w:r>
        <w:rPr>
          <w:rFonts w:ascii="Arial Nova Light" w:hAnsi="Arial Nova Light" w:cs="Calibri"/>
          <w:sz w:val="24"/>
          <w:szCs w:val="24"/>
        </w:rPr>
        <w:t xml:space="preserve">Ως ηλεκτρόδιο, ο ηλεκτρολύτης διαδραματίζει σημαντικό ρόλο κατά τη λειτουργία των </w:t>
      </w:r>
      <w:r>
        <w:rPr>
          <w:rFonts w:ascii="Arial Nova Light" w:hAnsi="Arial Nova Light" w:cs="Calibri"/>
          <w:sz w:val="24"/>
          <w:szCs w:val="24"/>
          <w:lang w:val="en-US"/>
        </w:rPr>
        <w:t>SOFC</w:t>
      </w:r>
      <w:r>
        <w:rPr>
          <w:rFonts w:ascii="Arial Nova Light" w:hAnsi="Arial Nova Light" w:cs="Calibri"/>
          <w:sz w:val="24"/>
          <w:szCs w:val="24"/>
        </w:rPr>
        <w:t xml:space="preserve">. Συγκεκριμένα, το υλικό πρέπει να έχει υψηλή αγωγιμότητα ιόντων οξειδίου, προκειμένου να διευκολύνει την μετακίνησή τους μέσω των κενών θέσεων οξυγόνου, μεγάλη πυκνότητα για να αποτρέπεται η ανάμιξη αερίων και χαμηλή ηλεκτρονιακή αγωγιμότητα. Το πιο συχνά χρησιμοποιούμενο υλικό ως </w:t>
      </w:r>
      <w:r>
        <w:rPr>
          <w:rFonts w:ascii="Arial Nova Light" w:hAnsi="Arial Nova Light" w:cs="Calibri"/>
          <w:sz w:val="24"/>
          <w:szCs w:val="24"/>
        </w:rPr>
        <w:lastRenderedPageBreak/>
        <w:t xml:space="preserve">ηλεκτρολύτης είναι η </w:t>
      </w:r>
      <w:proofErr w:type="spellStart"/>
      <w:r>
        <w:rPr>
          <w:rFonts w:ascii="Arial Nova Light" w:hAnsi="Arial Nova Light" w:cs="Calibri"/>
          <w:sz w:val="24"/>
          <w:szCs w:val="24"/>
        </w:rPr>
        <w:t>ζιρκονία</w:t>
      </w:r>
      <w:proofErr w:type="spellEnd"/>
      <w:r>
        <w:rPr>
          <w:rFonts w:ascii="Arial Nova Light" w:hAnsi="Arial Nova Light" w:cs="Calibri"/>
          <w:sz w:val="24"/>
          <w:szCs w:val="24"/>
        </w:rPr>
        <w:t xml:space="preserve"> σταθεροποιημένη με </w:t>
      </w:r>
      <w:proofErr w:type="spellStart"/>
      <w:r>
        <w:rPr>
          <w:rFonts w:ascii="Arial Nova Light" w:hAnsi="Arial Nova Light" w:cs="Calibri"/>
          <w:sz w:val="24"/>
          <w:szCs w:val="24"/>
        </w:rPr>
        <w:t>ύττρια</w:t>
      </w:r>
      <w:proofErr w:type="spellEnd"/>
      <w:r>
        <w:rPr>
          <w:rFonts w:ascii="Arial Nova Light" w:hAnsi="Arial Nova Light" w:cs="Calibri"/>
          <w:sz w:val="24"/>
          <w:szCs w:val="24"/>
        </w:rPr>
        <w:t xml:space="preserve"> </w:t>
      </w:r>
      <w:r w:rsidRPr="00B34DFC">
        <w:rPr>
          <w:rFonts w:ascii="Arial Nova Light" w:hAnsi="Arial Nova Light" w:cs="Calibri"/>
          <w:sz w:val="24"/>
          <w:szCs w:val="24"/>
        </w:rPr>
        <w:t>(</w:t>
      </w:r>
      <w:r>
        <w:rPr>
          <w:rFonts w:ascii="Arial Nova Light" w:hAnsi="Arial Nova Light" w:cs="Calibri"/>
          <w:sz w:val="24"/>
          <w:szCs w:val="24"/>
          <w:lang w:val="en-US"/>
        </w:rPr>
        <w:t>Yttria</w:t>
      </w:r>
      <w:r w:rsidRPr="00B34DFC">
        <w:rPr>
          <w:rFonts w:ascii="Arial Nova Light" w:hAnsi="Arial Nova Light" w:cs="Calibri"/>
          <w:sz w:val="24"/>
          <w:szCs w:val="24"/>
        </w:rPr>
        <w:t>-</w:t>
      </w:r>
      <w:r>
        <w:rPr>
          <w:rFonts w:ascii="Arial Nova Light" w:hAnsi="Arial Nova Light" w:cs="Calibri"/>
          <w:sz w:val="24"/>
          <w:szCs w:val="24"/>
          <w:lang w:val="en-US"/>
        </w:rPr>
        <w:t>Stabilized</w:t>
      </w:r>
      <w:r w:rsidRPr="00B34DFC">
        <w:rPr>
          <w:rFonts w:ascii="Arial Nova Light" w:hAnsi="Arial Nova Light" w:cs="Calibri"/>
          <w:sz w:val="24"/>
          <w:szCs w:val="24"/>
        </w:rPr>
        <w:t xml:space="preserve"> </w:t>
      </w:r>
      <w:r>
        <w:rPr>
          <w:rFonts w:ascii="Arial Nova Light" w:hAnsi="Arial Nova Light" w:cs="Calibri"/>
          <w:sz w:val="24"/>
          <w:szCs w:val="24"/>
          <w:lang w:val="en-US"/>
        </w:rPr>
        <w:t>Zirconia</w:t>
      </w:r>
      <w:r>
        <w:rPr>
          <w:rFonts w:ascii="Arial Nova Light" w:hAnsi="Arial Nova Light" w:cs="Calibri"/>
          <w:sz w:val="24"/>
          <w:szCs w:val="24"/>
        </w:rPr>
        <w:t xml:space="preserve">, </w:t>
      </w:r>
      <w:r>
        <w:rPr>
          <w:rFonts w:ascii="Arial Nova Light" w:hAnsi="Arial Nova Light" w:cs="Calibri"/>
          <w:sz w:val="24"/>
          <w:szCs w:val="24"/>
          <w:lang w:val="en-US"/>
        </w:rPr>
        <w:t>YSZ</w:t>
      </w:r>
      <w:r>
        <w:rPr>
          <w:rFonts w:ascii="Arial Nova Light" w:hAnsi="Arial Nova Light" w:cs="Calibri"/>
          <w:sz w:val="24"/>
          <w:szCs w:val="24"/>
        </w:rPr>
        <w:t xml:space="preserve">). Ωστόσο, εμφανίζει κάποια ανεπιθύμητα χαρακτηριστικά σε υψηλές θερμοκρασίες, όπως σημαντικά μεγέθη κόκκων μετά την πύρωση, ενώ είναι και σχετικά ακριβό υλικό. Γι’ αυτό οι ερευνητικές προσπάθειες έχουν στραφεί στην ανάπτυξη καινοτόμων υλικών με βελτιωμένες ιδιότητες. Υλικά με βάση τη δημητρία έχουν μελετηθεί ως ηλεκτρολύτες σε ενδιάμεσες θερμοκρασίες λειτουργίας των </w:t>
      </w:r>
      <w:r>
        <w:rPr>
          <w:rFonts w:ascii="Arial Nova Light" w:hAnsi="Arial Nova Light" w:cs="Calibri"/>
          <w:sz w:val="24"/>
          <w:szCs w:val="24"/>
          <w:lang w:val="en-US"/>
        </w:rPr>
        <w:t>SOFC</w:t>
      </w:r>
      <w:r w:rsidRPr="00C17D35">
        <w:rPr>
          <w:rFonts w:ascii="Arial Nova Light" w:hAnsi="Arial Nova Light" w:cs="Calibri"/>
          <w:sz w:val="24"/>
          <w:szCs w:val="24"/>
        </w:rPr>
        <w:t xml:space="preserve"> </w:t>
      </w:r>
      <w:r>
        <w:rPr>
          <w:rFonts w:ascii="Arial Nova Light" w:hAnsi="Arial Nova Light" w:cs="Calibri"/>
          <w:sz w:val="24"/>
          <w:szCs w:val="24"/>
          <w:lang w:val="en-US"/>
        </w:rPr>
        <w:fldChar w:fldCharType="begin" w:fldLock="1"/>
      </w:r>
      <w:r>
        <w:rPr>
          <w:rFonts w:ascii="Arial Nova Light" w:hAnsi="Arial Nova Light" w:cs="Calibri"/>
          <w:sz w:val="24"/>
          <w:szCs w:val="24"/>
          <w:lang w:val="en-US"/>
        </w:rPr>
        <w:instrText>ADDIN</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CSL</w:instrText>
      </w:r>
      <w:r w:rsidRPr="00BA2D95">
        <w:rPr>
          <w:rFonts w:ascii="Arial Nova Light" w:hAnsi="Arial Nova Light" w:cs="Calibri"/>
          <w:sz w:val="24"/>
          <w:szCs w:val="24"/>
        </w:rPr>
        <w:instrText>_</w:instrText>
      </w:r>
      <w:r>
        <w:rPr>
          <w:rFonts w:ascii="Arial Nova Light" w:hAnsi="Arial Nova Light" w:cs="Calibri"/>
          <w:sz w:val="24"/>
          <w:szCs w:val="24"/>
          <w:lang w:val="en-US"/>
        </w:rPr>
        <w:instrText>CITATION</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citationItems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id</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ITEM</w:instrText>
      </w:r>
      <w:r w:rsidRPr="00BA2D95">
        <w:rPr>
          <w:rFonts w:ascii="Arial Nova Light" w:hAnsi="Arial Nova Light" w:cs="Calibri"/>
          <w:sz w:val="24"/>
          <w:szCs w:val="24"/>
        </w:rPr>
        <w:instrText>-1","</w:instrText>
      </w:r>
      <w:r>
        <w:rPr>
          <w:rFonts w:ascii="Arial Nova Light" w:hAnsi="Arial Nova Light" w:cs="Calibri"/>
          <w:sz w:val="24"/>
          <w:szCs w:val="24"/>
          <w:lang w:val="en-US"/>
        </w:rPr>
        <w:instrText>itemData</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DOI</w:instrText>
      </w:r>
      <w:r w:rsidRPr="00BA2D95">
        <w:rPr>
          <w:rFonts w:ascii="Arial Nova Light" w:hAnsi="Arial Nova Light" w:cs="Calibri"/>
          <w:sz w:val="24"/>
          <w:szCs w:val="24"/>
        </w:rPr>
        <w:instrText>":"10.1016/</w:instrText>
      </w:r>
      <w:r>
        <w:rPr>
          <w:rFonts w:ascii="Arial Nova Light" w:hAnsi="Arial Nova Light" w:cs="Calibri"/>
          <w:sz w:val="24"/>
          <w:szCs w:val="24"/>
          <w:lang w:val="en-US"/>
        </w:rPr>
        <w:instrText>j</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ijhydene</w:instrText>
      </w:r>
      <w:r w:rsidRPr="00BA2D95">
        <w:rPr>
          <w:rFonts w:ascii="Arial Nova Light" w:hAnsi="Arial Nova Light" w:cs="Calibri"/>
          <w:sz w:val="24"/>
          <w:szCs w:val="24"/>
        </w:rPr>
        <w:instrText>.2017.08.105","</w:instrText>
      </w:r>
      <w:r>
        <w:rPr>
          <w:rFonts w:ascii="Arial Nova Light" w:hAnsi="Arial Nova Light" w:cs="Calibri"/>
          <w:sz w:val="24"/>
          <w:szCs w:val="24"/>
          <w:lang w:val="en-US"/>
        </w:rPr>
        <w:instrText>author</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dropping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family</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Souza</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given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Miguel</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non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dropping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parse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names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false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suffix</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dropping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family</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Sartori</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given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Fellipe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non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dropping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parse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names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false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suffix</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id</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ITEM</w:instrText>
      </w:r>
      <w:r w:rsidRPr="00BA2D95">
        <w:rPr>
          <w:rFonts w:ascii="Arial Nova Light" w:hAnsi="Arial Nova Light" w:cs="Calibri"/>
          <w:sz w:val="24"/>
          <w:szCs w:val="24"/>
        </w:rPr>
        <w:instrText>-1","</w:instrText>
      </w:r>
      <w:r>
        <w:rPr>
          <w:rFonts w:ascii="Arial Nova Light" w:hAnsi="Arial Nova Light" w:cs="Calibri"/>
          <w:sz w:val="24"/>
          <w:szCs w:val="24"/>
          <w:lang w:val="en-US"/>
        </w:rPr>
        <w:instrText>issued</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date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parts</w:instrText>
      </w:r>
      <w:r w:rsidRPr="00BA2D95">
        <w:rPr>
          <w:rFonts w:ascii="Arial Nova Light" w:hAnsi="Arial Nova Light" w:cs="Calibri"/>
          <w:sz w:val="24"/>
          <w:szCs w:val="24"/>
        </w:rPr>
        <w:instrText>":[["2017"]]},"</w:instrText>
      </w:r>
      <w:r>
        <w:rPr>
          <w:rFonts w:ascii="Arial Nova Light" w:hAnsi="Arial Nova Light" w:cs="Calibri"/>
          <w:sz w:val="24"/>
          <w:szCs w:val="24"/>
          <w:lang w:val="en-US"/>
        </w:rPr>
        <w:instrText>title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ScienceDirect</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Novel</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materials</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for</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solid</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oxide</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fuel</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cell</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technologies</w:instrText>
      </w:r>
      <w:r w:rsidRPr="00BA2D95">
        <w:rPr>
          <w:rFonts w:ascii="Arial Nova Light" w:hAnsi="Arial Nova Light" w:cs="Calibri"/>
          <w:sz w:val="24"/>
          <w:szCs w:val="24"/>
        </w:rPr>
        <w:instrText xml:space="preserve"> : </w:instrText>
      </w:r>
      <w:r>
        <w:rPr>
          <w:rFonts w:ascii="Arial Nova Light" w:hAnsi="Arial Nova Light" w:cs="Calibri"/>
          <w:sz w:val="24"/>
          <w:szCs w:val="24"/>
          <w:lang w:val="en-US"/>
        </w:rPr>
        <w:instrText>A</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literature</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review</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type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journal</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volume</w:instrText>
      </w:r>
      <w:r w:rsidRPr="00BA2D95">
        <w:rPr>
          <w:rFonts w:ascii="Arial Nova Light" w:hAnsi="Arial Nova Light" w:cs="Calibri"/>
          <w:sz w:val="24"/>
          <w:szCs w:val="24"/>
        </w:rPr>
        <w:instrText>":"2"},"</w:instrText>
      </w:r>
      <w:r>
        <w:rPr>
          <w:rFonts w:ascii="Arial Nova Light" w:hAnsi="Arial Nova Light" w:cs="Calibri"/>
          <w:sz w:val="24"/>
          <w:szCs w:val="24"/>
          <w:lang w:val="en-US"/>
        </w:rPr>
        <w:instrText>uris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http</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www</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mendeley</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com</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documents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uuid</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aab</w:instrText>
      </w:r>
      <w:r w:rsidRPr="00BA2D95">
        <w:rPr>
          <w:rFonts w:ascii="Arial Nova Light" w:hAnsi="Arial Nova Light" w:cs="Calibri"/>
          <w:sz w:val="24"/>
          <w:szCs w:val="24"/>
        </w:rPr>
        <w:instrText>8</w:instrText>
      </w:r>
      <w:r>
        <w:rPr>
          <w:rFonts w:ascii="Arial Nova Light" w:hAnsi="Arial Nova Light" w:cs="Calibri"/>
          <w:sz w:val="24"/>
          <w:szCs w:val="24"/>
          <w:lang w:val="en-US"/>
        </w:rPr>
        <w:instrText>f</w:instrText>
      </w:r>
      <w:r w:rsidRPr="00BA2D95">
        <w:rPr>
          <w:rFonts w:ascii="Arial Nova Light" w:hAnsi="Arial Nova Light" w:cs="Calibri"/>
          <w:sz w:val="24"/>
          <w:szCs w:val="24"/>
        </w:rPr>
        <w:instrText>14</w:instrText>
      </w:r>
      <w:r>
        <w:rPr>
          <w:rFonts w:ascii="Arial Nova Light" w:hAnsi="Arial Nova Light" w:cs="Calibri"/>
          <w:sz w:val="24"/>
          <w:szCs w:val="24"/>
          <w:lang w:val="en-US"/>
        </w:rPr>
        <w:instrText>b</w:instrText>
      </w:r>
      <w:r w:rsidRPr="00BA2D95">
        <w:rPr>
          <w:rFonts w:ascii="Arial Nova Light" w:hAnsi="Arial Nova Light" w:cs="Calibri"/>
          <w:sz w:val="24"/>
          <w:szCs w:val="24"/>
        </w:rPr>
        <w:instrText>-0</w:instrText>
      </w:r>
      <w:r>
        <w:rPr>
          <w:rFonts w:ascii="Arial Nova Light" w:hAnsi="Arial Nova Light" w:cs="Calibri"/>
          <w:sz w:val="24"/>
          <w:szCs w:val="24"/>
          <w:lang w:val="en-US"/>
        </w:rPr>
        <w:instrText>f</w:instrText>
      </w:r>
      <w:r w:rsidRPr="00BA2D95">
        <w:rPr>
          <w:rFonts w:ascii="Arial Nova Light" w:hAnsi="Arial Nova Light" w:cs="Calibri"/>
          <w:sz w:val="24"/>
          <w:szCs w:val="24"/>
        </w:rPr>
        <w:instrText>54-4</w:instrText>
      </w:r>
      <w:r>
        <w:rPr>
          <w:rFonts w:ascii="Arial Nova Light" w:hAnsi="Arial Nova Light" w:cs="Calibri"/>
          <w:sz w:val="24"/>
          <w:szCs w:val="24"/>
          <w:lang w:val="en-US"/>
        </w:rPr>
        <w:instrText>f</w:instrText>
      </w:r>
      <w:r w:rsidRPr="00BA2D95">
        <w:rPr>
          <w:rFonts w:ascii="Arial Nova Light" w:hAnsi="Arial Nova Light" w:cs="Calibri"/>
          <w:sz w:val="24"/>
          <w:szCs w:val="24"/>
        </w:rPr>
        <w:instrText>08-95</w:instrText>
      </w:r>
      <w:r>
        <w:rPr>
          <w:rFonts w:ascii="Arial Nova Light" w:hAnsi="Arial Nova Light" w:cs="Calibri"/>
          <w:sz w:val="24"/>
          <w:szCs w:val="24"/>
          <w:lang w:val="en-US"/>
        </w:rPr>
        <w:instrText>e</w:instrText>
      </w:r>
      <w:r w:rsidRPr="00BA2D95">
        <w:rPr>
          <w:rFonts w:ascii="Arial Nova Light" w:hAnsi="Arial Nova Light" w:cs="Calibri"/>
          <w:sz w:val="24"/>
          <w:szCs w:val="24"/>
        </w:rPr>
        <w:instrText>5-</w:instrText>
      </w:r>
      <w:r>
        <w:rPr>
          <w:rFonts w:ascii="Arial Nova Light" w:hAnsi="Arial Nova Light" w:cs="Calibri"/>
          <w:sz w:val="24"/>
          <w:szCs w:val="24"/>
          <w:lang w:val="en-US"/>
        </w:rPr>
        <w:instrText>b</w:instrText>
      </w:r>
      <w:r w:rsidRPr="00BA2D95">
        <w:rPr>
          <w:rFonts w:ascii="Arial Nova Light" w:hAnsi="Arial Nova Light" w:cs="Calibri"/>
          <w:sz w:val="24"/>
          <w:szCs w:val="24"/>
        </w:rPr>
        <w:instrText>1</w:instrText>
      </w:r>
      <w:r>
        <w:rPr>
          <w:rFonts w:ascii="Arial Nova Light" w:hAnsi="Arial Nova Light" w:cs="Calibri"/>
          <w:sz w:val="24"/>
          <w:szCs w:val="24"/>
          <w:lang w:val="en-US"/>
        </w:rPr>
        <w:instrText>cb</w:instrText>
      </w:r>
      <w:r w:rsidRPr="00BA2D95">
        <w:rPr>
          <w:rFonts w:ascii="Arial Nova Light" w:hAnsi="Arial Nova Light" w:cs="Calibri"/>
          <w:sz w:val="24"/>
          <w:szCs w:val="24"/>
        </w:rPr>
        <w:instrText>6</w:instrText>
      </w:r>
      <w:r>
        <w:rPr>
          <w:rFonts w:ascii="Arial Nova Light" w:hAnsi="Arial Nova Light" w:cs="Calibri"/>
          <w:sz w:val="24"/>
          <w:szCs w:val="24"/>
          <w:lang w:val="en-US"/>
        </w:rPr>
        <w:instrText>e</w:instrText>
      </w:r>
      <w:r w:rsidRPr="00BA2D95">
        <w:rPr>
          <w:rFonts w:ascii="Arial Nova Light" w:hAnsi="Arial Nova Light" w:cs="Calibri"/>
          <w:sz w:val="24"/>
          <w:szCs w:val="24"/>
        </w:rPr>
        <w:instrText>4</w:instrText>
      </w:r>
      <w:r>
        <w:rPr>
          <w:rFonts w:ascii="Arial Nova Light" w:hAnsi="Arial Nova Light" w:cs="Calibri"/>
          <w:sz w:val="24"/>
          <w:szCs w:val="24"/>
          <w:lang w:val="en-US"/>
        </w:rPr>
        <w:instrText>e</w:instrText>
      </w:r>
      <w:r w:rsidRPr="00BA2D95">
        <w:rPr>
          <w:rFonts w:ascii="Arial Nova Light" w:hAnsi="Arial Nova Light" w:cs="Calibri"/>
          <w:sz w:val="24"/>
          <w:szCs w:val="24"/>
        </w:rPr>
        <w:instrText>50</w:instrText>
      </w:r>
      <w:r>
        <w:rPr>
          <w:rFonts w:ascii="Arial Nova Light" w:hAnsi="Arial Nova Light" w:cs="Calibri"/>
          <w:sz w:val="24"/>
          <w:szCs w:val="24"/>
          <w:lang w:val="en-US"/>
        </w:rPr>
        <w:instrText>da</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mendeley</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formattedCitation</w:instrText>
      </w:r>
      <w:r w:rsidRPr="00BA2D95">
        <w:rPr>
          <w:rFonts w:ascii="Arial Nova Light" w:hAnsi="Arial Nova Light" w:cs="Calibri"/>
          <w:sz w:val="24"/>
          <w:szCs w:val="24"/>
        </w:rPr>
        <w:instrText>":"&lt;</w:instrText>
      </w:r>
      <w:r>
        <w:rPr>
          <w:rFonts w:ascii="Arial Nova Light" w:hAnsi="Arial Nova Light" w:cs="Calibri"/>
          <w:sz w:val="24"/>
          <w:szCs w:val="24"/>
          <w:lang w:val="en-US"/>
        </w:rPr>
        <w:instrText>sup</w:instrText>
      </w:r>
      <w:r w:rsidRPr="00BA2D95">
        <w:rPr>
          <w:rFonts w:ascii="Arial Nova Light" w:hAnsi="Arial Nova Light" w:cs="Calibri"/>
          <w:sz w:val="24"/>
          <w:szCs w:val="24"/>
        </w:rPr>
        <w:instrText>&gt;9&lt;/</w:instrText>
      </w:r>
      <w:r>
        <w:rPr>
          <w:rFonts w:ascii="Arial Nova Light" w:hAnsi="Arial Nova Light" w:cs="Calibri"/>
          <w:sz w:val="24"/>
          <w:szCs w:val="24"/>
          <w:lang w:val="en-US"/>
        </w:rPr>
        <w:instrText>sup</w:instrText>
      </w:r>
      <w:r w:rsidRPr="00BA2D95">
        <w:rPr>
          <w:rFonts w:ascii="Arial Nova Light" w:hAnsi="Arial Nova Light" w:cs="Calibri"/>
          <w:sz w:val="24"/>
          <w:szCs w:val="24"/>
        </w:rPr>
        <w:instrText>&gt;","</w:instrText>
      </w:r>
      <w:r>
        <w:rPr>
          <w:rFonts w:ascii="Arial Nova Light" w:hAnsi="Arial Nova Light" w:cs="Calibri"/>
          <w:sz w:val="24"/>
          <w:szCs w:val="24"/>
          <w:lang w:val="en-US"/>
        </w:rPr>
        <w:instrText>plainTextFormattedCitation</w:instrText>
      </w:r>
      <w:r w:rsidRPr="00BA2D95">
        <w:rPr>
          <w:rFonts w:ascii="Arial Nova Light" w:hAnsi="Arial Nova Light" w:cs="Calibri"/>
          <w:sz w:val="24"/>
          <w:szCs w:val="24"/>
        </w:rPr>
        <w:instrText>":"9","</w:instrText>
      </w:r>
      <w:r>
        <w:rPr>
          <w:rFonts w:ascii="Arial Nova Light" w:hAnsi="Arial Nova Light" w:cs="Calibri"/>
          <w:sz w:val="24"/>
          <w:szCs w:val="24"/>
          <w:lang w:val="en-US"/>
        </w:rPr>
        <w:instrText>previouslyFormattedCitation</w:instrText>
      </w:r>
      <w:r w:rsidRPr="00BA2D95">
        <w:rPr>
          <w:rFonts w:ascii="Arial Nova Light" w:hAnsi="Arial Nova Light" w:cs="Calibri"/>
          <w:sz w:val="24"/>
          <w:szCs w:val="24"/>
        </w:rPr>
        <w:instrText>":"&lt;</w:instrText>
      </w:r>
      <w:r>
        <w:rPr>
          <w:rFonts w:ascii="Arial Nova Light" w:hAnsi="Arial Nova Light" w:cs="Calibri"/>
          <w:sz w:val="24"/>
          <w:szCs w:val="24"/>
          <w:lang w:val="en-US"/>
        </w:rPr>
        <w:instrText>sup</w:instrText>
      </w:r>
      <w:r w:rsidRPr="00BA2D95">
        <w:rPr>
          <w:rFonts w:ascii="Arial Nova Light" w:hAnsi="Arial Nova Light" w:cs="Calibri"/>
          <w:sz w:val="24"/>
          <w:szCs w:val="24"/>
        </w:rPr>
        <w:instrText>&gt;9&lt;/</w:instrText>
      </w:r>
      <w:r>
        <w:rPr>
          <w:rFonts w:ascii="Arial Nova Light" w:hAnsi="Arial Nova Light" w:cs="Calibri"/>
          <w:sz w:val="24"/>
          <w:szCs w:val="24"/>
          <w:lang w:val="en-US"/>
        </w:rPr>
        <w:instrText>sup</w:instrText>
      </w:r>
      <w:r w:rsidRPr="00BA2D95">
        <w:rPr>
          <w:rFonts w:ascii="Arial Nova Light" w:hAnsi="Arial Nova Light" w:cs="Calibri"/>
          <w:sz w:val="24"/>
          <w:szCs w:val="24"/>
        </w:rPr>
        <w:instrText>&gt;"},"</w:instrText>
      </w:r>
      <w:r>
        <w:rPr>
          <w:rFonts w:ascii="Arial Nova Light" w:hAnsi="Arial Nova Light" w:cs="Calibri"/>
          <w:sz w:val="24"/>
          <w:szCs w:val="24"/>
          <w:lang w:val="en-US"/>
        </w:rPr>
        <w:instrText>properties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noteIndex</w:instrText>
      </w:r>
      <w:r w:rsidRPr="00BA2D95">
        <w:rPr>
          <w:rFonts w:ascii="Arial Nova Light" w:hAnsi="Arial Nova Light" w:cs="Calibri"/>
          <w:sz w:val="24"/>
          <w:szCs w:val="24"/>
        </w:rPr>
        <w:instrText>":0},"</w:instrText>
      </w:r>
      <w:r>
        <w:rPr>
          <w:rFonts w:ascii="Arial Nova Light" w:hAnsi="Arial Nova Light" w:cs="Calibri"/>
          <w:sz w:val="24"/>
          <w:szCs w:val="24"/>
          <w:lang w:val="en-US"/>
        </w:rPr>
        <w:instrText>schema</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https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github</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com</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citation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style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language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schema</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raw</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master</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csl</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citation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json</w:instrText>
      </w:r>
      <w:r w:rsidRPr="00BA2D95">
        <w:rPr>
          <w:rFonts w:ascii="Arial Nova Light" w:hAnsi="Arial Nova Light" w:cs="Calibri"/>
          <w:sz w:val="24"/>
          <w:szCs w:val="24"/>
        </w:rPr>
        <w:instrText>"}</w:instrText>
      </w:r>
      <w:r>
        <w:rPr>
          <w:rFonts w:ascii="Arial Nova Light" w:hAnsi="Arial Nova Light" w:cs="Calibri"/>
          <w:sz w:val="24"/>
          <w:szCs w:val="24"/>
          <w:lang w:val="en-US"/>
        </w:rPr>
        <w:fldChar w:fldCharType="separate"/>
      </w:r>
      <w:r w:rsidRPr="007845EF">
        <w:rPr>
          <w:rFonts w:ascii="Arial Nova Light" w:hAnsi="Arial Nova Light" w:cs="Calibri"/>
          <w:noProof/>
          <w:sz w:val="24"/>
          <w:szCs w:val="24"/>
          <w:vertAlign w:val="superscript"/>
        </w:rPr>
        <w:t>9</w:t>
      </w:r>
      <w:r>
        <w:rPr>
          <w:rFonts w:ascii="Arial Nova Light" w:hAnsi="Arial Nova Light" w:cs="Calibri"/>
          <w:sz w:val="24"/>
          <w:szCs w:val="24"/>
          <w:lang w:val="en-US"/>
        </w:rPr>
        <w:fldChar w:fldCharType="end"/>
      </w:r>
      <w:r>
        <w:rPr>
          <w:rFonts w:ascii="Arial Nova Light" w:hAnsi="Arial Nova Light" w:cs="Calibri"/>
          <w:sz w:val="24"/>
          <w:szCs w:val="24"/>
        </w:rPr>
        <w:t>. Μερικά από τα υλικά αυτά είναι: δημητρία τροποποιημένη με σαμάριο</w:t>
      </w:r>
      <w:r w:rsidRPr="00911B5D">
        <w:rPr>
          <w:rFonts w:ascii="Arial Nova Light" w:hAnsi="Arial Nova Light" w:cs="Calibri"/>
          <w:sz w:val="24"/>
          <w:szCs w:val="24"/>
        </w:rPr>
        <w:t xml:space="preserve"> (</w:t>
      </w:r>
      <w:proofErr w:type="spellStart"/>
      <w:r>
        <w:rPr>
          <w:rFonts w:ascii="Arial Nova Light" w:hAnsi="Arial Nova Light" w:cs="Calibri"/>
          <w:sz w:val="24"/>
          <w:szCs w:val="24"/>
          <w:lang w:val="en-US"/>
        </w:rPr>
        <w:t>Sm</w:t>
      </w:r>
      <w:proofErr w:type="spellEnd"/>
      <w:r w:rsidRPr="00911B5D">
        <w:rPr>
          <w:rFonts w:ascii="Arial Nova Light" w:hAnsi="Arial Nova Light" w:cs="Calibri"/>
          <w:sz w:val="24"/>
          <w:szCs w:val="24"/>
        </w:rPr>
        <w:t>)</w:t>
      </w:r>
      <w:r>
        <w:rPr>
          <w:rFonts w:ascii="Arial Nova Light" w:hAnsi="Arial Nova Light" w:cs="Calibri"/>
          <w:sz w:val="24"/>
          <w:szCs w:val="24"/>
        </w:rPr>
        <w:t xml:space="preserve"> και </w:t>
      </w:r>
      <w:proofErr w:type="spellStart"/>
      <w:r>
        <w:rPr>
          <w:rFonts w:ascii="Arial Nova Light" w:hAnsi="Arial Nova Light" w:cs="Calibri"/>
          <w:sz w:val="24"/>
          <w:szCs w:val="24"/>
        </w:rPr>
        <w:t>ίνδιο</w:t>
      </w:r>
      <w:proofErr w:type="spellEnd"/>
      <w:r>
        <w:rPr>
          <w:rFonts w:ascii="Arial Nova Light" w:hAnsi="Arial Nova Light" w:cs="Calibri"/>
          <w:sz w:val="24"/>
          <w:szCs w:val="24"/>
        </w:rPr>
        <w:t xml:space="preserve"> </w:t>
      </w:r>
      <w:r w:rsidRPr="00911B5D">
        <w:rPr>
          <w:rFonts w:ascii="Arial Nova Light" w:hAnsi="Arial Nova Light" w:cs="Calibri"/>
          <w:sz w:val="24"/>
          <w:szCs w:val="24"/>
        </w:rPr>
        <w:t>(</w:t>
      </w:r>
      <w:r>
        <w:rPr>
          <w:rFonts w:ascii="Arial Nova Light" w:hAnsi="Arial Nova Light" w:cs="Calibri"/>
          <w:sz w:val="24"/>
          <w:szCs w:val="24"/>
          <w:lang w:val="en-US"/>
        </w:rPr>
        <w:t>In</w:t>
      </w:r>
      <w:r w:rsidRPr="00911B5D">
        <w:rPr>
          <w:rFonts w:ascii="Arial Nova Light" w:hAnsi="Arial Nova Light" w:cs="Calibri"/>
          <w:sz w:val="24"/>
          <w:szCs w:val="24"/>
        </w:rPr>
        <w:t>)</w:t>
      </w:r>
      <w:r>
        <w:rPr>
          <w:rFonts w:ascii="Arial Nova Light" w:hAnsi="Arial Nova Light" w:cs="Calibri"/>
          <w:sz w:val="24"/>
          <w:szCs w:val="24"/>
        </w:rPr>
        <w:t xml:space="preserve">, των οποίων οι συστάσεις </w:t>
      </w:r>
      <w:r>
        <w:rPr>
          <w:rFonts w:ascii="Arial Nova Light" w:hAnsi="Arial Nova Light" w:cs="Calibri"/>
          <w:sz w:val="24"/>
          <w:szCs w:val="24"/>
          <w:lang w:val="en-US"/>
        </w:rPr>
        <w:t>Ce</w:t>
      </w:r>
      <w:r w:rsidRPr="00911B5D">
        <w:rPr>
          <w:rFonts w:ascii="Arial Nova Light" w:hAnsi="Arial Nova Light" w:cs="Calibri"/>
          <w:sz w:val="24"/>
          <w:szCs w:val="24"/>
          <w:vertAlign w:val="subscript"/>
        </w:rPr>
        <w:t>0.80</w:t>
      </w:r>
      <w:proofErr w:type="spellStart"/>
      <w:r>
        <w:rPr>
          <w:rFonts w:ascii="Arial Nova Light" w:hAnsi="Arial Nova Light" w:cs="Calibri"/>
          <w:sz w:val="24"/>
          <w:szCs w:val="24"/>
          <w:lang w:val="en-US"/>
        </w:rPr>
        <w:t>Sm</w:t>
      </w:r>
      <w:proofErr w:type="spellEnd"/>
      <w:r w:rsidRPr="00911B5D">
        <w:rPr>
          <w:rFonts w:ascii="Arial Nova Light" w:hAnsi="Arial Nova Light" w:cs="Calibri"/>
          <w:sz w:val="24"/>
          <w:szCs w:val="24"/>
          <w:vertAlign w:val="subscript"/>
        </w:rPr>
        <w:t>0.</w:t>
      </w:r>
      <w:r>
        <w:rPr>
          <w:rFonts w:ascii="Arial Nova Light" w:hAnsi="Arial Nova Light" w:cs="Calibri"/>
          <w:sz w:val="24"/>
          <w:szCs w:val="24"/>
          <w:vertAlign w:val="subscript"/>
        </w:rPr>
        <w:t>1</w:t>
      </w:r>
      <w:r w:rsidRPr="00911B5D">
        <w:rPr>
          <w:rFonts w:ascii="Arial Nova Light" w:hAnsi="Arial Nova Light" w:cs="Calibri"/>
          <w:sz w:val="24"/>
          <w:szCs w:val="24"/>
          <w:vertAlign w:val="subscript"/>
        </w:rPr>
        <w:t>2</w:t>
      </w:r>
      <w:r>
        <w:rPr>
          <w:rFonts w:ascii="Arial Nova Light" w:hAnsi="Arial Nova Light" w:cs="Calibri"/>
          <w:sz w:val="24"/>
          <w:szCs w:val="24"/>
          <w:vertAlign w:val="subscript"/>
        </w:rPr>
        <w:t>5</w:t>
      </w:r>
      <w:r>
        <w:rPr>
          <w:rFonts w:ascii="Arial Nova Light" w:hAnsi="Arial Nova Light" w:cs="Calibri"/>
          <w:sz w:val="24"/>
          <w:szCs w:val="24"/>
          <w:lang w:val="en-US"/>
        </w:rPr>
        <w:t>In</w:t>
      </w:r>
      <w:r>
        <w:rPr>
          <w:rFonts w:ascii="Arial Nova Light" w:hAnsi="Arial Nova Light" w:cs="Calibri"/>
          <w:sz w:val="24"/>
          <w:szCs w:val="24"/>
          <w:vertAlign w:val="subscript"/>
        </w:rPr>
        <w:t>0.075</w:t>
      </w:r>
      <w:r>
        <w:rPr>
          <w:rFonts w:ascii="Arial Nova Light" w:hAnsi="Arial Nova Light" w:cs="Calibri"/>
          <w:sz w:val="24"/>
          <w:szCs w:val="24"/>
          <w:lang w:val="en-US"/>
        </w:rPr>
        <w:t>O</w:t>
      </w:r>
      <w:r w:rsidRPr="00911B5D">
        <w:rPr>
          <w:rFonts w:ascii="Arial Nova Light" w:hAnsi="Arial Nova Light" w:cs="Calibri"/>
          <w:sz w:val="24"/>
          <w:szCs w:val="24"/>
          <w:vertAlign w:val="subscript"/>
        </w:rPr>
        <w:t>1.90</w:t>
      </w:r>
      <w:r w:rsidRPr="00911B5D">
        <w:rPr>
          <w:rFonts w:ascii="Arial Nova Light" w:hAnsi="Arial Nova Light" w:cs="Calibri"/>
          <w:sz w:val="24"/>
          <w:szCs w:val="24"/>
        </w:rPr>
        <w:t xml:space="preserve"> </w:t>
      </w:r>
      <w:r>
        <w:rPr>
          <w:rFonts w:ascii="Arial Nova Light" w:hAnsi="Arial Nova Light" w:cs="Calibri"/>
          <w:sz w:val="24"/>
          <w:szCs w:val="24"/>
        </w:rPr>
        <w:t xml:space="preserve">και </w:t>
      </w:r>
      <w:r>
        <w:rPr>
          <w:rFonts w:ascii="Arial Nova Light" w:hAnsi="Arial Nova Light" w:cs="Calibri"/>
          <w:sz w:val="24"/>
          <w:szCs w:val="24"/>
          <w:lang w:val="en-US"/>
        </w:rPr>
        <w:t>Ce</w:t>
      </w:r>
      <w:r w:rsidRPr="00911B5D">
        <w:rPr>
          <w:rFonts w:ascii="Arial Nova Light" w:hAnsi="Arial Nova Light" w:cs="Calibri"/>
          <w:sz w:val="24"/>
          <w:szCs w:val="24"/>
          <w:vertAlign w:val="subscript"/>
        </w:rPr>
        <w:t>0.80</w:t>
      </w:r>
      <w:proofErr w:type="spellStart"/>
      <w:r>
        <w:rPr>
          <w:rFonts w:ascii="Arial Nova Light" w:hAnsi="Arial Nova Light" w:cs="Calibri"/>
          <w:sz w:val="24"/>
          <w:szCs w:val="24"/>
          <w:lang w:val="en-US"/>
        </w:rPr>
        <w:t>Sm</w:t>
      </w:r>
      <w:proofErr w:type="spellEnd"/>
      <w:r w:rsidRPr="00911B5D">
        <w:rPr>
          <w:rFonts w:ascii="Arial Nova Light" w:hAnsi="Arial Nova Light" w:cs="Calibri"/>
          <w:sz w:val="24"/>
          <w:szCs w:val="24"/>
          <w:vertAlign w:val="subscript"/>
        </w:rPr>
        <w:t>0.</w:t>
      </w:r>
      <w:r>
        <w:rPr>
          <w:rFonts w:ascii="Arial Nova Light" w:hAnsi="Arial Nova Light" w:cs="Calibri"/>
          <w:sz w:val="24"/>
          <w:szCs w:val="24"/>
          <w:vertAlign w:val="subscript"/>
        </w:rPr>
        <w:t>1</w:t>
      </w:r>
      <w:r w:rsidRPr="00911B5D">
        <w:rPr>
          <w:rFonts w:ascii="Arial Nova Light" w:hAnsi="Arial Nova Light" w:cs="Calibri"/>
          <w:sz w:val="24"/>
          <w:szCs w:val="24"/>
          <w:vertAlign w:val="subscript"/>
        </w:rPr>
        <w:t>0</w:t>
      </w:r>
      <w:r>
        <w:rPr>
          <w:rFonts w:ascii="Arial Nova Light" w:hAnsi="Arial Nova Light" w:cs="Calibri"/>
          <w:sz w:val="24"/>
          <w:szCs w:val="24"/>
          <w:lang w:val="en-US"/>
        </w:rPr>
        <w:t>In</w:t>
      </w:r>
      <w:r>
        <w:rPr>
          <w:rFonts w:ascii="Arial Nova Light" w:hAnsi="Arial Nova Light" w:cs="Calibri"/>
          <w:sz w:val="24"/>
          <w:szCs w:val="24"/>
          <w:vertAlign w:val="subscript"/>
        </w:rPr>
        <w:t>0.10</w:t>
      </w:r>
      <w:r>
        <w:rPr>
          <w:rFonts w:ascii="Arial Nova Light" w:hAnsi="Arial Nova Light" w:cs="Calibri"/>
          <w:sz w:val="24"/>
          <w:szCs w:val="24"/>
          <w:lang w:val="en-US"/>
        </w:rPr>
        <w:t>O</w:t>
      </w:r>
      <w:r w:rsidRPr="00911B5D">
        <w:rPr>
          <w:rFonts w:ascii="Arial Nova Light" w:hAnsi="Arial Nova Light" w:cs="Calibri"/>
          <w:sz w:val="24"/>
          <w:szCs w:val="24"/>
          <w:vertAlign w:val="subscript"/>
        </w:rPr>
        <w:t>1.90</w:t>
      </w:r>
      <w:r w:rsidRPr="00911B5D">
        <w:rPr>
          <w:rFonts w:ascii="Arial Nova Light" w:hAnsi="Arial Nova Light" w:cs="Calibri"/>
          <w:sz w:val="24"/>
          <w:szCs w:val="24"/>
        </w:rPr>
        <w:t xml:space="preserve"> </w:t>
      </w:r>
      <w:r>
        <w:rPr>
          <w:rFonts w:ascii="Arial Nova Light" w:hAnsi="Arial Nova Light" w:cs="Calibri"/>
          <w:sz w:val="24"/>
          <w:szCs w:val="24"/>
        </w:rPr>
        <w:t>παρουσίασαν βελτιωμένη απόδοση</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jallcom.2015.12.164","ISSN":"0925-8388","author":[{"dropping-particle":"","family":"Tao","given":"Zetian","non-dropping-particle":"","parse-names":false,"suffix":""},{"dropping-particle":"","family":"Ding","given":"Hanping","non-dropping-particle":"","parse-names":false,"suffix":""},{"dropping-particle":"","family":"Chen","given":"Xiahui","non-dropping-particle":"","parse-names":false,"suffix":""},{"dropping-particle":"","family":"Hou","given":"Guihua","non-dropping-particle":"","parse-names":false,"suffix":""},{"dropping-particle":"","family":"Zhang","given":"Qinfang","non-dropping-particle":"","parse-names":false,"suffix":""},{"dropping-particle":"","family":"Tang","given":"Man","non-dropping-particle":"","parse-names":false,"suffix":""},{"dropping-particle":"","family":"Gu","given":"Wei","non-dropping-particle":"","parse-names":false,"suffix":""}],"container-title":"Journal of Alloys and Compounds","id":"ITEM-1","issued":{"date-parts":[["2016"]]},"publisher":"Elsevier Ltd","title":"SC","type":"article-journal"},"uris":["http://www.mendeley.com/documents/?uuid=18b0f960-cd44-4e5b-ba71-47d0b7b23a8a"]}],"mendeley":{"formattedCitation":"&lt;sup&gt;11&lt;/sup&gt;","plainTextFormattedCitation":"11","previouslyFormattedCitation":"&lt;sup&gt;11&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11</w:t>
      </w:r>
      <w:r>
        <w:rPr>
          <w:rFonts w:ascii="Arial Nova Light" w:hAnsi="Arial Nova Light" w:cs="Calibri"/>
          <w:sz w:val="24"/>
          <w:szCs w:val="24"/>
        </w:rPr>
        <w:fldChar w:fldCharType="end"/>
      </w:r>
      <w:r w:rsidRPr="00C17D35">
        <w:rPr>
          <w:rFonts w:ascii="Arial Nova Light" w:hAnsi="Arial Nova Light" w:cs="Calibri"/>
          <w:sz w:val="24"/>
          <w:szCs w:val="24"/>
        </w:rPr>
        <w:t xml:space="preserve"> </w:t>
      </w:r>
      <w:r>
        <w:rPr>
          <w:rFonts w:ascii="Arial Nova Light" w:hAnsi="Arial Nova Light" w:cs="Calibri"/>
          <w:sz w:val="24"/>
          <w:szCs w:val="24"/>
        </w:rPr>
        <w:t xml:space="preserve">και δημητρία τροποποιημένη με </w:t>
      </w:r>
      <w:proofErr w:type="spellStart"/>
      <w:r>
        <w:rPr>
          <w:rFonts w:ascii="Arial Nova Light" w:hAnsi="Arial Nova Light" w:cs="Calibri"/>
          <w:sz w:val="24"/>
          <w:szCs w:val="24"/>
        </w:rPr>
        <w:t>δυσπρόσιο</w:t>
      </w:r>
      <w:proofErr w:type="spellEnd"/>
      <w:r w:rsidRPr="00911B5D">
        <w:rPr>
          <w:rFonts w:ascii="Arial Nova Light" w:hAnsi="Arial Nova Light" w:cs="Calibri"/>
          <w:sz w:val="24"/>
          <w:szCs w:val="24"/>
        </w:rPr>
        <w:t xml:space="preserve"> (</w:t>
      </w:r>
      <w:r>
        <w:rPr>
          <w:rFonts w:ascii="Arial Nova Light" w:hAnsi="Arial Nova Light" w:cs="Calibri"/>
          <w:sz w:val="24"/>
          <w:szCs w:val="24"/>
          <w:lang w:val="en-US"/>
        </w:rPr>
        <w:t>Dy</w:t>
      </w:r>
      <w:r w:rsidRPr="00911B5D">
        <w:rPr>
          <w:rFonts w:ascii="Arial Nova Light" w:hAnsi="Arial Nova Light" w:cs="Calibri"/>
          <w:sz w:val="24"/>
          <w:szCs w:val="24"/>
        </w:rPr>
        <w:t>)</w:t>
      </w:r>
      <w:r>
        <w:rPr>
          <w:rFonts w:ascii="Arial Nova Light" w:hAnsi="Arial Nova Light" w:cs="Calibri"/>
          <w:sz w:val="24"/>
          <w:szCs w:val="24"/>
        </w:rPr>
        <w:t xml:space="preserve"> και ασβέστιο </w:t>
      </w:r>
      <w:r w:rsidRPr="00911B5D">
        <w:rPr>
          <w:rFonts w:ascii="Arial Nova Light" w:hAnsi="Arial Nova Light" w:cs="Calibri"/>
          <w:sz w:val="24"/>
          <w:szCs w:val="24"/>
        </w:rPr>
        <w:t>(</w:t>
      </w:r>
      <w:r>
        <w:rPr>
          <w:rFonts w:ascii="Arial Nova Light" w:hAnsi="Arial Nova Light" w:cs="Calibri"/>
          <w:sz w:val="24"/>
          <w:szCs w:val="24"/>
          <w:lang w:val="en-US"/>
        </w:rPr>
        <w:t>Ca</w:t>
      </w:r>
      <w:r w:rsidRPr="00911B5D">
        <w:rPr>
          <w:rFonts w:ascii="Arial Nova Light" w:hAnsi="Arial Nova Light" w:cs="Calibri"/>
          <w:sz w:val="24"/>
          <w:szCs w:val="24"/>
        </w:rPr>
        <w:t>)</w:t>
      </w:r>
      <w:r>
        <w:rPr>
          <w:rFonts w:ascii="Arial Nova Light" w:hAnsi="Arial Nova Light" w:cs="Calibri"/>
          <w:sz w:val="24"/>
          <w:szCs w:val="24"/>
        </w:rPr>
        <w:t xml:space="preserve">, με τη σύσταση </w:t>
      </w:r>
      <w:r>
        <w:rPr>
          <w:rFonts w:ascii="Arial Nova Light" w:hAnsi="Arial Nova Light" w:cs="Calibri"/>
          <w:sz w:val="24"/>
          <w:szCs w:val="24"/>
          <w:lang w:val="en-US"/>
        </w:rPr>
        <w:t>Ce</w:t>
      </w:r>
      <w:r w:rsidRPr="00911B5D">
        <w:rPr>
          <w:rFonts w:ascii="Arial Nova Light" w:hAnsi="Arial Nova Light" w:cs="Calibri"/>
          <w:sz w:val="24"/>
          <w:szCs w:val="24"/>
          <w:vertAlign w:val="subscript"/>
        </w:rPr>
        <w:t>0.8</w:t>
      </w:r>
      <w:r>
        <w:rPr>
          <w:rFonts w:ascii="Arial Nova Light" w:hAnsi="Arial Nova Light" w:cs="Calibri"/>
          <w:sz w:val="24"/>
          <w:szCs w:val="24"/>
          <w:vertAlign w:val="subscript"/>
        </w:rPr>
        <w:t>3</w:t>
      </w:r>
      <w:r>
        <w:rPr>
          <w:rFonts w:ascii="Arial Nova Light" w:hAnsi="Arial Nova Light" w:cs="Calibri"/>
          <w:sz w:val="24"/>
          <w:szCs w:val="24"/>
          <w:lang w:val="en-US"/>
        </w:rPr>
        <w:t>Dy</w:t>
      </w:r>
      <w:r w:rsidRPr="00911B5D">
        <w:rPr>
          <w:rFonts w:ascii="Arial Nova Light" w:hAnsi="Arial Nova Light" w:cs="Calibri"/>
          <w:sz w:val="24"/>
          <w:szCs w:val="24"/>
          <w:vertAlign w:val="subscript"/>
        </w:rPr>
        <w:t>0.</w:t>
      </w:r>
      <w:r>
        <w:rPr>
          <w:rFonts w:ascii="Arial Nova Light" w:hAnsi="Arial Nova Light" w:cs="Calibri"/>
          <w:sz w:val="24"/>
          <w:szCs w:val="24"/>
          <w:vertAlign w:val="subscript"/>
        </w:rPr>
        <w:t>14</w:t>
      </w:r>
      <w:r>
        <w:rPr>
          <w:rFonts w:ascii="Arial Nova Light" w:hAnsi="Arial Nova Light" w:cs="Calibri"/>
          <w:sz w:val="24"/>
          <w:szCs w:val="24"/>
          <w:lang w:val="en-US"/>
        </w:rPr>
        <w:t>Ca</w:t>
      </w:r>
      <w:r>
        <w:rPr>
          <w:rFonts w:ascii="Arial Nova Light" w:hAnsi="Arial Nova Light" w:cs="Calibri"/>
          <w:sz w:val="24"/>
          <w:szCs w:val="24"/>
          <w:vertAlign w:val="subscript"/>
        </w:rPr>
        <w:t>0.03</w:t>
      </w:r>
      <w:r>
        <w:rPr>
          <w:rFonts w:ascii="Arial Nova Light" w:hAnsi="Arial Nova Light" w:cs="Calibri"/>
          <w:sz w:val="24"/>
          <w:szCs w:val="24"/>
          <w:lang w:val="en-US"/>
        </w:rPr>
        <w:t>O</w:t>
      </w:r>
      <w:r>
        <w:rPr>
          <w:rFonts w:ascii="Arial Nova Light" w:hAnsi="Arial Nova Light" w:cs="Calibri"/>
          <w:sz w:val="24"/>
          <w:szCs w:val="24"/>
          <w:vertAlign w:val="subscript"/>
        </w:rPr>
        <w:t>2-δ</w:t>
      </w:r>
      <w:r w:rsidRPr="00911B5D">
        <w:rPr>
          <w:rFonts w:ascii="Arial Nova Light" w:hAnsi="Arial Nova Light" w:cs="Calibri"/>
          <w:sz w:val="24"/>
          <w:szCs w:val="24"/>
        </w:rPr>
        <w:t xml:space="preserve"> </w:t>
      </w:r>
      <w:r>
        <w:rPr>
          <w:rFonts w:ascii="Arial Nova Light" w:hAnsi="Arial Nova Light" w:cs="Calibri"/>
          <w:sz w:val="24"/>
          <w:szCs w:val="24"/>
        </w:rPr>
        <w:t xml:space="preserve">να παρουσιάζει υψηλή αγωγιμότητα σε θερμοκρασίες ίσαμε τους 600 </w:t>
      </w:r>
      <w:proofErr w:type="spellStart"/>
      <w:r w:rsidRPr="00296E9C">
        <w:rPr>
          <w:rFonts w:ascii="Arial Nova Light" w:hAnsi="Arial Nova Light" w:cs="Calibri"/>
          <w:sz w:val="24"/>
          <w:szCs w:val="24"/>
          <w:vertAlign w:val="superscript"/>
          <w:lang w:val="en-US"/>
        </w:rPr>
        <w:t>o</w:t>
      </w:r>
      <w:r>
        <w:rPr>
          <w:rFonts w:ascii="Arial Nova Light" w:hAnsi="Arial Nova Light" w:cs="Calibri"/>
          <w:sz w:val="24"/>
          <w:szCs w:val="24"/>
          <w:lang w:val="en-US"/>
        </w:rPr>
        <w:t>C</w:t>
      </w:r>
      <w:proofErr w:type="spellEnd"/>
      <w:r>
        <w:rPr>
          <w:rFonts w:ascii="Arial Nova Light" w:hAnsi="Arial Nova Light" w:cs="Calibri"/>
          <w:sz w:val="24"/>
          <w:szCs w:val="24"/>
        </w:rPr>
        <w:t xml:space="preserve">, γεγονός που καθιστά δυνατή την εφαρμογή του υλικού στις </w:t>
      </w:r>
      <w:r>
        <w:rPr>
          <w:rFonts w:ascii="Arial Nova Light" w:hAnsi="Arial Nova Light" w:cs="Calibri"/>
          <w:sz w:val="24"/>
          <w:szCs w:val="24"/>
          <w:lang w:val="en-US"/>
        </w:rPr>
        <w:t>SOFC</w:t>
      </w:r>
      <w:r w:rsidRPr="00C17D35">
        <w:rPr>
          <w:rFonts w:ascii="Arial Nova Light" w:hAnsi="Arial Nova Light" w:cs="Calibri"/>
          <w:sz w:val="24"/>
          <w:szCs w:val="24"/>
        </w:rPr>
        <w:t xml:space="preserve"> </w:t>
      </w:r>
      <w:r>
        <w:rPr>
          <w:rFonts w:ascii="Arial Nova Light" w:hAnsi="Arial Nova Light" w:cs="Calibri"/>
          <w:sz w:val="24"/>
          <w:szCs w:val="24"/>
          <w:lang w:val="en-US"/>
        </w:rPr>
        <w:fldChar w:fldCharType="begin" w:fldLock="1"/>
      </w:r>
      <w:r>
        <w:rPr>
          <w:rFonts w:ascii="Arial Nova Light" w:hAnsi="Arial Nova Light" w:cs="Calibri"/>
          <w:sz w:val="24"/>
          <w:szCs w:val="24"/>
          <w:lang w:val="en-US"/>
        </w:rPr>
        <w:instrText>ADDIN</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CSL</w:instrText>
      </w:r>
      <w:r w:rsidRPr="00BA2D95">
        <w:rPr>
          <w:rFonts w:ascii="Arial Nova Light" w:hAnsi="Arial Nova Light" w:cs="Calibri"/>
          <w:sz w:val="24"/>
          <w:szCs w:val="24"/>
        </w:rPr>
        <w:instrText>_</w:instrText>
      </w:r>
      <w:r>
        <w:rPr>
          <w:rFonts w:ascii="Arial Nova Light" w:hAnsi="Arial Nova Light" w:cs="Calibri"/>
          <w:sz w:val="24"/>
          <w:szCs w:val="24"/>
          <w:lang w:val="en-US"/>
        </w:rPr>
        <w:instrText>CITATION</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citationItems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id</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ITEM</w:instrText>
      </w:r>
      <w:r w:rsidRPr="00BA2D95">
        <w:rPr>
          <w:rFonts w:ascii="Arial Nova Light" w:hAnsi="Arial Nova Light" w:cs="Calibri"/>
          <w:sz w:val="24"/>
          <w:szCs w:val="24"/>
        </w:rPr>
        <w:instrText>-1","</w:instrText>
      </w:r>
      <w:r>
        <w:rPr>
          <w:rFonts w:ascii="Arial Nova Light" w:hAnsi="Arial Nova Light" w:cs="Calibri"/>
          <w:sz w:val="24"/>
          <w:szCs w:val="24"/>
          <w:lang w:val="en-US"/>
        </w:rPr>
        <w:instrText>itemData</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DOI</w:instrText>
      </w:r>
      <w:r w:rsidRPr="00BA2D95">
        <w:rPr>
          <w:rFonts w:ascii="Arial Nova Light" w:hAnsi="Arial Nova Light" w:cs="Calibri"/>
          <w:sz w:val="24"/>
          <w:szCs w:val="24"/>
        </w:rPr>
        <w:instrText>":"10.1016/</w:instrText>
      </w:r>
      <w:r>
        <w:rPr>
          <w:rFonts w:ascii="Arial Nova Light" w:hAnsi="Arial Nova Light" w:cs="Calibri"/>
          <w:sz w:val="24"/>
          <w:szCs w:val="24"/>
          <w:lang w:val="en-US"/>
        </w:rPr>
        <w:instrText>j</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jallcom</w:instrText>
      </w:r>
      <w:r w:rsidRPr="00BA2D95">
        <w:rPr>
          <w:rFonts w:ascii="Arial Nova Light" w:hAnsi="Arial Nova Light" w:cs="Calibri"/>
          <w:sz w:val="24"/>
          <w:szCs w:val="24"/>
        </w:rPr>
        <w:instrText>.2016.05.223","</w:instrText>
      </w:r>
      <w:r>
        <w:rPr>
          <w:rFonts w:ascii="Arial Nova Light" w:hAnsi="Arial Nova Light" w:cs="Calibri"/>
          <w:sz w:val="24"/>
          <w:szCs w:val="24"/>
          <w:lang w:val="en-US"/>
        </w:rPr>
        <w:instrText>ISSN</w:instrText>
      </w:r>
      <w:r w:rsidRPr="00BA2D95">
        <w:rPr>
          <w:rFonts w:ascii="Arial Nova Light" w:hAnsi="Arial Nova Light" w:cs="Calibri"/>
          <w:sz w:val="24"/>
          <w:szCs w:val="24"/>
        </w:rPr>
        <w:instrText>":"0925-8388","</w:instrText>
      </w:r>
      <w:r>
        <w:rPr>
          <w:rFonts w:ascii="Arial Nova Light" w:hAnsi="Arial Nova Light" w:cs="Calibri"/>
          <w:sz w:val="24"/>
          <w:szCs w:val="24"/>
          <w:lang w:val="en-US"/>
        </w:rPr>
        <w:instrText>author</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dropping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family</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Tanwar</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given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Khagesh</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non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dropping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parse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names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false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suffix</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dropping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family</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Jaiswal</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given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Nandini</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non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dropping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parse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names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false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suffix</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dropping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family</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Kumar</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given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Devendra</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non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dropping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parse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names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false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suffix</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dropping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family</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Parkash</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given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Om</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non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dropping</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parse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names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false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suffix</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container</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title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Journal</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of</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Alloys</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and</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Compounds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id</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ITEM</w:instrText>
      </w:r>
      <w:r w:rsidRPr="00BA2D95">
        <w:rPr>
          <w:rFonts w:ascii="Arial Nova Light" w:hAnsi="Arial Nova Light" w:cs="Calibri"/>
          <w:sz w:val="24"/>
          <w:szCs w:val="24"/>
        </w:rPr>
        <w:instrText>-1","</w:instrText>
      </w:r>
      <w:r>
        <w:rPr>
          <w:rFonts w:ascii="Arial Nova Light" w:hAnsi="Arial Nova Light" w:cs="Calibri"/>
          <w:sz w:val="24"/>
          <w:szCs w:val="24"/>
          <w:lang w:val="en-US"/>
        </w:rPr>
        <w:instrText>issued</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date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parts</w:instrText>
      </w:r>
      <w:r w:rsidRPr="00BA2D95">
        <w:rPr>
          <w:rFonts w:ascii="Arial Nova Light" w:hAnsi="Arial Nova Light" w:cs="Calibri"/>
          <w:sz w:val="24"/>
          <w:szCs w:val="24"/>
        </w:rPr>
        <w:instrText>":[["2016"]]},"</w:instrText>
      </w:r>
      <w:r>
        <w:rPr>
          <w:rFonts w:ascii="Arial Nova Light" w:hAnsi="Arial Nova Light" w:cs="Calibri"/>
          <w:sz w:val="24"/>
          <w:szCs w:val="24"/>
          <w:lang w:val="en-US"/>
        </w:rPr>
        <w:instrText>publisher</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Elsevier</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Ltd</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title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Synthesis</w:instrText>
      </w:r>
      <w:r w:rsidRPr="00BA2D95">
        <w:rPr>
          <w:rFonts w:ascii="Arial Nova Light" w:hAnsi="Arial Nova Light" w:cs="Calibri"/>
          <w:sz w:val="24"/>
          <w:szCs w:val="24"/>
        </w:rPr>
        <w:instrText xml:space="preserve"> &amp; </w:instrText>
      </w:r>
      <w:r>
        <w:rPr>
          <w:rFonts w:ascii="Arial Nova Light" w:hAnsi="Arial Nova Light" w:cs="Calibri"/>
          <w:sz w:val="24"/>
          <w:szCs w:val="24"/>
          <w:lang w:val="en-US"/>
        </w:rPr>
        <w:instrText>characterization</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of</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Dy</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and</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Ca</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Co</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doped</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ceria</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based</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solid</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electrolytes</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for</w:instrText>
      </w:r>
      <w:r w:rsidRPr="00BA2D95">
        <w:rPr>
          <w:rFonts w:ascii="Arial Nova Light" w:hAnsi="Arial Nova Light" w:cs="Calibri"/>
          <w:sz w:val="24"/>
          <w:szCs w:val="24"/>
        </w:rPr>
        <w:instrText xml:space="preserve"> </w:instrText>
      </w:r>
      <w:r>
        <w:rPr>
          <w:rFonts w:ascii="Arial Nova Light" w:hAnsi="Arial Nova Light" w:cs="Calibri"/>
          <w:sz w:val="24"/>
          <w:szCs w:val="24"/>
          <w:lang w:val="en-US"/>
        </w:rPr>
        <w:instrText>IT</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SOFCs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type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article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journal</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uris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http</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www</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mendeley</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com</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documents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uuid</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a</w:instrText>
      </w:r>
      <w:r w:rsidRPr="00BA2D95">
        <w:rPr>
          <w:rFonts w:ascii="Arial Nova Light" w:hAnsi="Arial Nova Light" w:cs="Calibri"/>
          <w:sz w:val="24"/>
          <w:szCs w:val="24"/>
        </w:rPr>
        <w:instrText>87</w:instrText>
      </w:r>
      <w:r>
        <w:rPr>
          <w:rFonts w:ascii="Arial Nova Light" w:hAnsi="Arial Nova Light" w:cs="Calibri"/>
          <w:sz w:val="24"/>
          <w:szCs w:val="24"/>
          <w:lang w:val="en-US"/>
        </w:rPr>
        <w:instrText>b</w:instrText>
      </w:r>
      <w:r w:rsidRPr="00BA2D95">
        <w:rPr>
          <w:rFonts w:ascii="Arial Nova Light" w:hAnsi="Arial Nova Light" w:cs="Calibri"/>
          <w:sz w:val="24"/>
          <w:szCs w:val="24"/>
        </w:rPr>
        <w:instrText>0310-</w:instrText>
      </w:r>
      <w:r>
        <w:rPr>
          <w:rFonts w:ascii="Arial Nova Light" w:hAnsi="Arial Nova Light" w:cs="Calibri"/>
          <w:sz w:val="24"/>
          <w:szCs w:val="24"/>
          <w:lang w:val="en-US"/>
        </w:rPr>
        <w:instrText>b</w:instrText>
      </w:r>
      <w:r w:rsidRPr="00BA2D95">
        <w:rPr>
          <w:rFonts w:ascii="Arial Nova Light" w:hAnsi="Arial Nova Light" w:cs="Calibri"/>
          <w:sz w:val="24"/>
          <w:szCs w:val="24"/>
        </w:rPr>
        <w:instrText>737-4</w:instrText>
      </w:r>
      <w:r>
        <w:rPr>
          <w:rFonts w:ascii="Arial Nova Light" w:hAnsi="Arial Nova Light" w:cs="Calibri"/>
          <w:sz w:val="24"/>
          <w:szCs w:val="24"/>
          <w:lang w:val="en-US"/>
        </w:rPr>
        <w:instrText>c</w:instrText>
      </w:r>
      <w:r w:rsidRPr="00BA2D95">
        <w:rPr>
          <w:rFonts w:ascii="Arial Nova Light" w:hAnsi="Arial Nova Light" w:cs="Calibri"/>
          <w:sz w:val="24"/>
          <w:szCs w:val="24"/>
        </w:rPr>
        <w:instrText>39-91</w:instrText>
      </w:r>
      <w:r>
        <w:rPr>
          <w:rFonts w:ascii="Arial Nova Light" w:hAnsi="Arial Nova Light" w:cs="Calibri"/>
          <w:sz w:val="24"/>
          <w:szCs w:val="24"/>
          <w:lang w:val="en-US"/>
        </w:rPr>
        <w:instrText>e</w:instrText>
      </w:r>
      <w:r w:rsidRPr="00BA2D95">
        <w:rPr>
          <w:rFonts w:ascii="Arial Nova Light" w:hAnsi="Arial Nova Light" w:cs="Calibri"/>
          <w:sz w:val="24"/>
          <w:szCs w:val="24"/>
        </w:rPr>
        <w:instrText>2-208</w:instrText>
      </w:r>
      <w:r>
        <w:rPr>
          <w:rFonts w:ascii="Arial Nova Light" w:hAnsi="Arial Nova Light" w:cs="Calibri"/>
          <w:sz w:val="24"/>
          <w:szCs w:val="24"/>
          <w:lang w:val="en-US"/>
        </w:rPr>
        <w:instrText>e</w:instrText>
      </w:r>
      <w:r w:rsidRPr="00BA2D95">
        <w:rPr>
          <w:rFonts w:ascii="Arial Nova Light" w:hAnsi="Arial Nova Light" w:cs="Calibri"/>
          <w:sz w:val="24"/>
          <w:szCs w:val="24"/>
        </w:rPr>
        <w:instrText>9</w:instrText>
      </w:r>
      <w:r>
        <w:rPr>
          <w:rFonts w:ascii="Arial Nova Light" w:hAnsi="Arial Nova Light" w:cs="Calibri"/>
          <w:sz w:val="24"/>
          <w:szCs w:val="24"/>
          <w:lang w:val="en-US"/>
        </w:rPr>
        <w:instrText>cecb</w:instrText>
      </w:r>
      <w:r w:rsidRPr="00BA2D95">
        <w:rPr>
          <w:rFonts w:ascii="Arial Nova Light" w:hAnsi="Arial Nova Light" w:cs="Calibri"/>
          <w:sz w:val="24"/>
          <w:szCs w:val="24"/>
        </w:rPr>
        <w:instrText>236"]}],"</w:instrText>
      </w:r>
      <w:r>
        <w:rPr>
          <w:rFonts w:ascii="Arial Nova Light" w:hAnsi="Arial Nova Light" w:cs="Calibri"/>
          <w:sz w:val="24"/>
          <w:szCs w:val="24"/>
          <w:lang w:val="en-US"/>
        </w:rPr>
        <w:instrText>mendeley</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formattedCitation</w:instrText>
      </w:r>
      <w:r w:rsidRPr="00BA2D95">
        <w:rPr>
          <w:rFonts w:ascii="Arial Nova Light" w:hAnsi="Arial Nova Light" w:cs="Calibri"/>
          <w:sz w:val="24"/>
          <w:szCs w:val="24"/>
        </w:rPr>
        <w:instrText>":"&lt;</w:instrText>
      </w:r>
      <w:r>
        <w:rPr>
          <w:rFonts w:ascii="Arial Nova Light" w:hAnsi="Arial Nova Light" w:cs="Calibri"/>
          <w:sz w:val="24"/>
          <w:szCs w:val="24"/>
          <w:lang w:val="en-US"/>
        </w:rPr>
        <w:instrText>sup</w:instrText>
      </w:r>
      <w:r w:rsidRPr="00BA2D95">
        <w:rPr>
          <w:rFonts w:ascii="Arial Nova Light" w:hAnsi="Arial Nova Light" w:cs="Calibri"/>
          <w:sz w:val="24"/>
          <w:szCs w:val="24"/>
        </w:rPr>
        <w:instrText>&gt;12&lt;/</w:instrText>
      </w:r>
      <w:r>
        <w:rPr>
          <w:rFonts w:ascii="Arial Nova Light" w:hAnsi="Arial Nova Light" w:cs="Calibri"/>
          <w:sz w:val="24"/>
          <w:szCs w:val="24"/>
          <w:lang w:val="en-US"/>
        </w:rPr>
        <w:instrText>sup</w:instrText>
      </w:r>
      <w:r w:rsidRPr="00BA2D95">
        <w:rPr>
          <w:rFonts w:ascii="Arial Nova Light" w:hAnsi="Arial Nova Light" w:cs="Calibri"/>
          <w:sz w:val="24"/>
          <w:szCs w:val="24"/>
        </w:rPr>
        <w:instrText>&gt;","</w:instrText>
      </w:r>
      <w:r>
        <w:rPr>
          <w:rFonts w:ascii="Arial Nova Light" w:hAnsi="Arial Nova Light" w:cs="Calibri"/>
          <w:sz w:val="24"/>
          <w:szCs w:val="24"/>
          <w:lang w:val="en-US"/>
        </w:rPr>
        <w:instrText>plainTextFormattedCitation</w:instrText>
      </w:r>
      <w:r w:rsidRPr="00BA2D95">
        <w:rPr>
          <w:rFonts w:ascii="Arial Nova Light" w:hAnsi="Arial Nova Light" w:cs="Calibri"/>
          <w:sz w:val="24"/>
          <w:szCs w:val="24"/>
        </w:rPr>
        <w:instrText>":"12","</w:instrText>
      </w:r>
      <w:r>
        <w:rPr>
          <w:rFonts w:ascii="Arial Nova Light" w:hAnsi="Arial Nova Light" w:cs="Calibri"/>
          <w:sz w:val="24"/>
          <w:szCs w:val="24"/>
          <w:lang w:val="en-US"/>
        </w:rPr>
        <w:instrText>previouslyFormattedCitation</w:instrText>
      </w:r>
      <w:r w:rsidRPr="00BA2D95">
        <w:rPr>
          <w:rFonts w:ascii="Arial Nova Light" w:hAnsi="Arial Nova Light" w:cs="Calibri"/>
          <w:sz w:val="24"/>
          <w:szCs w:val="24"/>
        </w:rPr>
        <w:instrText>":"&lt;</w:instrText>
      </w:r>
      <w:r>
        <w:rPr>
          <w:rFonts w:ascii="Arial Nova Light" w:hAnsi="Arial Nova Light" w:cs="Calibri"/>
          <w:sz w:val="24"/>
          <w:szCs w:val="24"/>
          <w:lang w:val="en-US"/>
        </w:rPr>
        <w:instrText>sup</w:instrText>
      </w:r>
      <w:r w:rsidRPr="00BA2D95">
        <w:rPr>
          <w:rFonts w:ascii="Arial Nova Light" w:hAnsi="Arial Nova Light" w:cs="Calibri"/>
          <w:sz w:val="24"/>
          <w:szCs w:val="24"/>
        </w:rPr>
        <w:instrText>&gt;12&lt;/</w:instrText>
      </w:r>
      <w:r>
        <w:rPr>
          <w:rFonts w:ascii="Arial Nova Light" w:hAnsi="Arial Nova Light" w:cs="Calibri"/>
          <w:sz w:val="24"/>
          <w:szCs w:val="24"/>
          <w:lang w:val="en-US"/>
        </w:rPr>
        <w:instrText>sup</w:instrText>
      </w:r>
      <w:r w:rsidRPr="00BA2D95">
        <w:rPr>
          <w:rFonts w:ascii="Arial Nova Light" w:hAnsi="Arial Nova Light" w:cs="Calibri"/>
          <w:sz w:val="24"/>
          <w:szCs w:val="24"/>
        </w:rPr>
        <w:instrText>&gt;"},"</w:instrText>
      </w:r>
      <w:r>
        <w:rPr>
          <w:rFonts w:ascii="Arial Nova Light" w:hAnsi="Arial Nova Light" w:cs="Calibri"/>
          <w:sz w:val="24"/>
          <w:szCs w:val="24"/>
          <w:lang w:val="en-US"/>
        </w:rPr>
        <w:instrText>properties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noteIndex</w:instrText>
      </w:r>
      <w:r w:rsidRPr="00BA2D95">
        <w:rPr>
          <w:rFonts w:ascii="Arial Nova Light" w:hAnsi="Arial Nova Light" w:cs="Calibri"/>
          <w:sz w:val="24"/>
          <w:szCs w:val="24"/>
        </w:rPr>
        <w:instrText>":0},"</w:instrText>
      </w:r>
      <w:r>
        <w:rPr>
          <w:rFonts w:ascii="Arial Nova Light" w:hAnsi="Arial Nova Light" w:cs="Calibri"/>
          <w:sz w:val="24"/>
          <w:szCs w:val="24"/>
          <w:lang w:val="en-US"/>
        </w:rPr>
        <w:instrText>schema</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https</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github</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com</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citation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style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language</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schema</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raw</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master</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csl</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citation</w:instrText>
      </w:r>
      <w:r w:rsidRPr="00BA2D95">
        <w:rPr>
          <w:rFonts w:ascii="Arial Nova Light" w:hAnsi="Arial Nova Light" w:cs="Calibri"/>
          <w:sz w:val="24"/>
          <w:szCs w:val="24"/>
        </w:rPr>
        <w:instrText>.</w:instrText>
      </w:r>
      <w:r>
        <w:rPr>
          <w:rFonts w:ascii="Arial Nova Light" w:hAnsi="Arial Nova Light" w:cs="Calibri"/>
          <w:sz w:val="24"/>
          <w:szCs w:val="24"/>
          <w:lang w:val="en-US"/>
        </w:rPr>
        <w:instrText>json</w:instrText>
      </w:r>
      <w:r w:rsidRPr="00BA2D95">
        <w:rPr>
          <w:rFonts w:ascii="Arial Nova Light" w:hAnsi="Arial Nova Light" w:cs="Calibri"/>
          <w:sz w:val="24"/>
          <w:szCs w:val="24"/>
        </w:rPr>
        <w:instrText>"}</w:instrText>
      </w:r>
      <w:r>
        <w:rPr>
          <w:rFonts w:ascii="Arial Nova Light" w:hAnsi="Arial Nova Light" w:cs="Calibri"/>
          <w:sz w:val="24"/>
          <w:szCs w:val="24"/>
          <w:lang w:val="en-US"/>
        </w:rPr>
        <w:fldChar w:fldCharType="separate"/>
      </w:r>
      <w:r w:rsidRPr="007845EF">
        <w:rPr>
          <w:rFonts w:ascii="Arial Nova Light" w:hAnsi="Arial Nova Light" w:cs="Calibri"/>
          <w:noProof/>
          <w:sz w:val="24"/>
          <w:szCs w:val="24"/>
          <w:vertAlign w:val="superscript"/>
        </w:rPr>
        <w:t>12</w:t>
      </w:r>
      <w:r>
        <w:rPr>
          <w:rFonts w:ascii="Arial Nova Light" w:hAnsi="Arial Nova Light" w:cs="Calibri"/>
          <w:sz w:val="24"/>
          <w:szCs w:val="24"/>
          <w:lang w:val="en-US"/>
        </w:rPr>
        <w:fldChar w:fldCharType="end"/>
      </w:r>
      <w:r>
        <w:rPr>
          <w:rFonts w:ascii="Arial Nova Light" w:hAnsi="Arial Nova Light" w:cs="Calibri"/>
          <w:sz w:val="24"/>
          <w:szCs w:val="24"/>
        </w:rPr>
        <w:t>.</w:t>
      </w:r>
    </w:p>
    <w:p w:rsidR="008B2B89" w:rsidRPr="00911B5D" w:rsidRDefault="008B2B89" w:rsidP="008B2B89">
      <w:pPr>
        <w:jc w:val="both"/>
        <w:rPr>
          <w:rFonts w:ascii="Arial Nova Light" w:hAnsi="Arial Nova Light" w:cs="Calibri"/>
          <w:sz w:val="24"/>
          <w:szCs w:val="24"/>
        </w:rPr>
      </w:pPr>
    </w:p>
    <w:p w:rsidR="008B2B89" w:rsidRPr="000C0319" w:rsidRDefault="008B2B89" w:rsidP="008B2B89">
      <w:pPr>
        <w:pStyle w:val="3"/>
        <w:rPr>
          <w:u w:val="single"/>
        </w:rPr>
      </w:pPr>
      <w:bookmarkStart w:id="19" w:name="_Toc24820597"/>
      <w:r w:rsidRPr="000C0319">
        <w:rPr>
          <w:u w:val="single"/>
        </w:rPr>
        <w:t>1.3.4 Απομάκρυνση πτητικών οργανικών ενώσεων</w:t>
      </w:r>
      <w:r>
        <w:rPr>
          <w:u w:val="single"/>
        </w:rPr>
        <w:t xml:space="preserve"> </w:t>
      </w:r>
      <w:r w:rsidRPr="000C0319">
        <w:rPr>
          <w:u w:val="single"/>
        </w:rPr>
        <w:t>(</w:t>
      </w:r>
      <w:r w:rsidRPr="000C0319">
        <w:rPr>
          <w:u w:val="single"/>
          <w:lang w:val="en-US"/>
        </w:rPr>
        <w:t>Volatile</w:t>
      </w:r>
      <w:r w:rsidRPr="000C0319">
        <w:rPr>
          <w:u w:val="single"/>
        </w:rPr>
        <w:t xml:space="preserve"> </w:t>
      </w:r>
      <w:r w:rsidRPr="000C0319">
        <w:rPr>
          <w:u w:val="single"/>
          <w:lang w:val="en-US"/>
        </w:rPr>
        <w:t>Organic</w:t>
      </w:r>
      <w:r w:rsidRPr="000C0319">
        <w:rPr>
          <w:u w:val="single"/>
        </w:rPr>
        <w:t xml:space="preserve"> </w:t>
      </w:r>
      <w:r w:rsidRPr="000C0319">
        <w:rPr>
          <w:u w:val="single"/>
          <w:lang w:val="en-US"/>
        </w:rPr>
        <w:t>Compounds</w:t>
      </w:r>
      <w:r w:rsidRPr="000C0319">
        <w:rPr>
          <w:u w:val="single"/>
        </w:rPr>
        <w:t xml:space="preserve">, </w:t>
      </w:r>
      <w:r w:rsidRPr="000C0319">
        <w:rPr>
          <w:u w:val="single"/>
          <w:lang w:val="en-US"/>
        </w:rPr>
        <w:t>VOCs</w:t>
      </w:r>
      <w:r w:rsidRPr="000C0319">
        <w:rPr>
          <w:u w:val="single"/>
        </w:rPr>
        <w:t>)</w:t>
      </w:r>
      <w:bookmarkEnd w:id="19"/>
    </w:p>
    <w:p w:rsidR="008B2B89" w:rsidRDefault="008B2B89" w:rsidP="008B2B89">
      <w:pPr>
        <w:jc w:val="both"/>
        <w:rPr>
          <w:rFonts w:ascii="Arial Nova Light" w:hAnsi="Arial Nova Light" w:cs="Calibri"/>
          <w:sz w:val="24"/>
          <w:szCs w:val="24"/>
        </w:rPr>
      </w:pPr>
    </w:p>
    <w:p w:rsidR="008B2B89" w:rsidRDefault="008B2B89" w:rsidP="008B2B89">
      <w:pPr>
        <w:jc w:val="both"/>
        <w:rPr>
          <w:rFonts w:ascii="Arial Nova Light" w:hAnsi="Arial Nova Light" w:cs="Calibri"/>
          <w:sz w:val="24"/>
          <w:szCs w:val="24"/>
        </w:rPr>
      </w:pPr>
      <w:r>
        <w:rPr>
          <w:rFonts w:ascii="Arial Nova Light" w:hAnsi="Arial Nova Light" w:cs="Calibri"/>
          <w:sz w:val="24"/>
          <w:szCs w:val="24"/>
        </w:rPr>
        <w:t xml:space="preserve">Στους πρωτεύοντες αέριους ρύπους περιλαμβάνονται, κυρίως, το μονοξείδιο και το διοξείδιο του άνθρακα </w:t>
      </w:r>
      <w:r w:rsidRPr="00C77E04">
        <w:rPr>
          <w:rFonts w:ascii="Arial Nova Light" w:hAnsi="Arial Nova Light" w:cs="Calibri"/>
          <w:sz w:val="24"/>
          <w:szCs w:val="24"/>
        </w:rPr>
        <w:t>(</w:t>
      </w:r>
      <w:r>
        <w:rPr>
          <w:rFonts w:ascii="Arial Nova Light" w:hAnsi="Arial Nova Light" w:cs="Calibri"/>
          <w:sz w:val="24"/>
          <w:szCs w:val="24"/>
          <w:lang w:val="en-US"/>
        </w:rPr>
        <w:t>CO</w:t>
      </w:r>
      <w:r>
        <w:rPr>
          <w:rFonts w:ascii="Arial Nova Light" w:hAnsi="Arial Nova Light" w:cs="Calibri"/>
          <w:sz w:val="24"/>
          <w:szCs w:val="24"/>
        </w:rPr>
        <w:t xml:space="preserve"> και </w:t>
      </w:r>
      <w:r>
        <w:rPr>
          <w:rFonts w:ascii="Arial Nova Light" w:hAnsi="Arial Nova Light" w:cs="Calibri"/>
          <w:sz w:val="24"/>
          <w:szCs w:val="24"/>
          <w:lang w:val="en-US"/>
        </w:rPr>
        <w:t>CO</w:t>
      </w:r>
      <w:r w:rsidRPr="00C77E04">
        <w:rPr>
          <w:rFonts w:ascii="Arial Nova Light" w:hAnsi="Arial Nova Light" w:cs="Calibri"/>
          <w:sz w:val="24"/>
          <w:szCs w:val="24"/>
          <w:vertAlign w:val="subscript"/>
        </w:rPr>
        <w:t>2</w:t>
      </w:r>
      <w:r>
        <w:rPr>
          <w:rFonts w:ascii="Arial Nova Light" w:hAnsi="Arial Nova Light" w:cs="Calibri"/>
          <w:sz w:val="24"/>
          <w:szCs w:val="24"/>
        </w:rPr>
        <w:t>, αντίστοιχα</w:t>
      </w:r>
      <w:r w:rsidRPr="00C77E04">
        <w:rPr>
          <w:rFonts w:ascii="Arial Nova Light" w:hAnsi="Arial Nova Light" w:cs="Calibri"/>
          <w:sz w:val="24"/>
          <w:szCs w:val="24"/>
        </w:rPr>
        <w:t>)</w:t>
      </w:r>
      <w:r>
        <w:rPr>
          <w:rFonts w:ascii="Arial Nova Light" w:hAnsi="Arial Nova Light" w:cs="Calibri"/>
          <w:sz w:val="24"/>
          <w:szCs w:val="24"/>
        </w:rPr>
        <w:t xml:space="preserve">, το διοξείδιο του θείου </w:t>
      </w:r>
      <w:r w:rsidRPr="00C77E04">
        <w:rPr>
          <w:rFonts w:ascii="Arial Nova Light" w:hAnsi="Arial Nova Light" w:cs="Calibri"/>
          <w:sz w:val="24"/>
          <w:szCs w:val="24"/>
        </w:rPr>
        <w:t>(</w:t>
      </w:r>
      <w:r>
        <w:rPr>
          <w:rFonts w:ascii="Arial Nova Light" w:hAnsi="Arial Nova Light" w:cs="Calibri"/>
          <w:sz w:val="24"/>
          <w:szCs w:val="24"/>
          <w:lang w:val="en-US"/>
        </w:rPr>
        <w:t>SO</w:t>
      </w:r>
      <w:r w:rsidRPr="00C77E04">
        <w:rPr>
          <w:rFonts w:ascii="Arial Nova Light" w:hAnsi="Arial Nova Light" w:cs="Calibri"/>
          <w:sz w:val="24"/>
          <w:szCs w:val="24"/>
          <w:vertAlign w:val="subscript"/>
        </w:rPr>
        <w:t>2</w:t>
      </w:r>
      <w:r>
        <w:rPr>
          <w:rFonts w:ascii="Arial Nova Light" w:hAnsi="Arial Nova Light" w:cs="Calibri"/>
          <w:sz w:val="24"/>
          <w:szCs w:val="24"/>
        </w:rPr>
        <w:t>), τα οξείδια του αζώτου (ΝΟ</w:t>
      </w:r>
      <w:r>
        <w:rPr>
          <w:rFonts w:ascii="Arial Nova Light" w:hAnsi="Arial Nova Light" w:cs="Calibri"/>
          <w:sz w:val="24"/>
          <w:szCs w:val="24"/>
          <w:lang w:val="en-US"/>
        </w:rPr>
        <w:t>x</w:t>
      </w:r>
      <w:r>
        <w:rPr>
          <w:rFonts w:ascii="Arial Nova Light" w:hAnsi="Arial Nova Light" w:cs="Calibri"/>
          <w:sz w:val="24"/>
          <w:szCs w:val="24"/>
        </w:rPr>
        <w:t>), το όζον (Ο</w:t>
      </w:r>
      <w:r w:rsidRPr="00C77E04">
        <w:rPr>
          <w:rFonts w:ascii="Arial Nova Light" w:hAnsi="Arial Nova Light" w:cs="Calibri"/>
          <w:sz w:val="24"/>
          <w:szCs w:val="24"/>
          <w:vertAlign w:val="subscript"/>
        </w:rPr>
        <w:t>3</w:t>
      </w:r>
      <w:r>
        <w:rPr>
          <w:rFonts w:ascii="Arial Nova Light" w:hAnsi="Arial Nova Light" w:cs="Calibri"/>
          <w:sz w:val="24"/>
          <w:szCs w:val="24"/>
        </w:rPr>
        <w:t xml:space="preserve">) και οι πτητικές οργανικές ενώσεις </w:t>
      </w:r>
      <w:r w:rsidRPr="00C77E04">
        <w:rPr>
          <w:rFonts w:ascii="Arial Nova Light" w:hAnsi="Arial Nova Light" w:cs="Calibri"/>
          <w:sz w:val="24"/>
          <w:szCs w:val="24"/>
        </w:rPr>
        <w:t>(</w:t>
      </w:r>
      <w:r>
        <w:rPr>
          <w:rFonts w:ascii="Arial Nova Light" w:hAnsi="Arial Nova Light" w:cs="Calibri"/>
          <w:sz w:val="24"/>
          <w:szCs w:val="24"/>
          <w:lang w:val="en-US"/>
        </w:rPr>
        <w:t>VOC</w:t>
      </w:r>
      <w:r w:rsidRPr="00C77E04">
        <w:rPr>
          <w:rFonts w:ascii="Arial Nova Light" w:hAnsi="Arial Nova Light" w:cs="Calibri"/>
          <w:sz w:val="24"/>
          <w:szCs w:val="24"/>
        </w:rPr>
        <w:t>)</w:t>
      </w:r>
      <w:r>
        <w:rPr>
          <w:rFonts w:ascii="Arial Nova Light" w:hAnsi="Arial Nova Light" w:cs="Calibri"/>
          <w:sz w:val="24"/>
          <w:szCs w:val="24"/>
        </w:rPr>
        <w:t xml:space="preserve">. Τα χημικά υλικά χρησιμοποιούνται ευρέως σε εσωτερικούς χώρους και μπορούν να απελευθερώσουν πολλά είδη χημικών ρύπων σε θερμοκρασία δωματίου, με τις </w:t>
      </w:r>
      <w:r>
        <w:rPr>
          <w:rFonts w:ascii="Arial Nova Light" w:hAnsi="Arial Nova Light" w:cs="Calibri"/>
          <w:sz w:val="24"/>
          <w:szCs w:val="24"/>
          <w:lang w:val="en-US"/>
        </w:rPr>
        <w:t>VOC</w:t>
      </w:r>
      <w:r>
        <w:rPr>
          <w:rFonts w:ascii="Arial Nova Light" w:hAnsi="Arial Nova Light" w:cs="Calibri"/>
          <w:sz w:val="24"/>
          <w:szCs w:val="24"/>
        </w:rPr>
        <w:t xml:space="preserve"> ν’ αποτελούν την κύρια σύσταση αυτών των χημικών ρυπαντών, προκαλώντας πολλά συμπτώματα, όπως πονοκεφάλους, ερεθισμούς σε μάτια, μύτη και λαιμό, ξηρό βήχα, ζαλάδα, ναυτία, κόπωση. Επίσης, οι </w:t>
      </w:r>
      <w:r>
        <w:rPr>
          <w:rFonts w:ascii="Arial Nova Light" w:hAnsi="Arial Nova Light" w:cs="Calibri"/>
          <w:sz w:val="24"/>
          <w:szCs w:val="24"/>
          <w:lang w:val="en-US"/>
        </w:rPr>
        <w:t>VOC</w:t>
      </w:r>
      <w:r w:rsidRPr="009C0734">
        <w:rPr>
          <w:rFonts w:ascii="Arial Nova Light" w:hAnsi="Arial Nova Light" w:cs="Calibri"/>
          <w:sz w:val="24"/>
          <w:szCs w:val="24"/>
        </w:rPr>
        <w:t xml:space="preserve"> </w:t>
      </w:r>
      <w:r>
        <w:rPr>
          <w:rFonts w:ascii="Arial Nova Light" w:hAnsi="Arial Nova Light" w:cs="Calibri"/>
          <w:sz w:val="24"/>
          <w:szCs w:val="24"/>
        </w:rPr>
        <w:t>έχουν αρνητικές επιδράσεις στο αναπνευστικό και νευρικό σύστημα, καθώς και στο σύστημα των αιμοφόρων αγγείων, ενώ μπορεί να είναι και καρκινογόνες</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{"citationItems":[{"id":"ITEM-1","itemData":{"DOI":"10.1016/j.ijrefrig.2008.05.004","ISSN":"0140-7007","author":[{"dropping-particle":"","family":"Yu","given":"B F","non-dropping-particle":"","parse-names":false,"suffix":""},{"dropping-particle":"","family":"Hu","given":"Z B","non-dropping-particle":"","parse-names":false,"suffix":""},{"dropping-particle":"","family":"Liu","given":"M","non-dropping-particle":"","parse-names":false,"suffix":""},{"dropping-particle":"","family":"Yang","given":"H L","non-dropping-particle":"","parse-names":false,"suffix":""},{"dropping-particle":"","family":"Kong","given":"Q X","non-dropping-particle":"","parse-names":false,"suffix":""},{"dropping-particle":"","family":"Liu","given":"Y H","non-dropping-particle":"","parse-names":false,"suffix":""}],"container-title":"International Journal of Refrigeration","id":"ITEM-1","issue":"1","issued":{"date-parts":[["2009"]]},"page":"3-20","publisher":"Elsevier Ltd and IIR","title":"Review of research on air-conditioning systems and indoor air quality control for human health ` mes de conditionnement d ’ air et la Recherches sur les syste ´ de l ’ air inte ´ rieur dans le cadre de la sante ´ humaine : qualite tour d ’ horizon","type":"article-journal","volume":"32"},"uris":["http://www.mendeley.com/documents/?uuid=a2548829-3d8a-42ad-b7f1-2d1bbe150b8d"]}],"mendeley":{"formattedCitation":"&lt;sup&gt;13&lt;/sup&gt;","plainTextFormattedCitation":"13","previouslyFormattedCitation":"&lt;sup&gt;13&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13</w:t>
      </w:r>
      <w:r>
        <w:rPr>
          <w:rFonts w:ascii="Arial Nova Light" w:hAnsi="Arial Nova Light" w:cs="Calibri"/>
          <w:sz w:val="24"/>
          <w:szCs w:val="24"/>
        </w:rPr>
        <w:fldChar w:fldCharType="end"/>
      </w:r>
      <w:r>
        <w:rPr>
          <w:rFonts w:ascii="Arial Nova Light" w:hAnsi="Arial Nova Light" w:cs="Calibri"/>
          <w:sz w:val="24"/>
          <w:szCs w:val="24"/>
        </w:rPr>
        <w:t>.</w:t>
      </w:r>
    </w:p>
    <w:p w:rsidR="008B2B89" w:rsidRDefault="008B2B89" w:rsidP="008B2B89">
      <w:pPr>
        <w:jc w:val="both"/>
        <w:rPr>
          <w:rFonts w:ascii="Arial Nova Light" w:hAnsi="Arial Nova Light" w:cs="Calibri"/>
          <w:sz w:val="24"/>
          <w:szCs w:val="24"/>
        </w:rPr>
      </w:pPr>
    </w:p>
    <w:p w:rsidR="008B2B89" w:rsidRPr="00890F76" w:rsidRDefault="008B2B89" w:rsidP="008B2B89">
      <w:pPr>
        <w:jc w:val="both"/>
        <w:rPr>
          <w:rFonts w:ascii="Arial Nova Light" w:hAnsi="Arial Nova Light" w:cs="Calibri"/>
          <w:sz w:val="24"/>
          <w:szCs w:val="24"/>
        </w:rPr>
      </w:pPr>
      <w:r>
        <w:rPr>
          <w:rFonts w:ascii="Arial Nova Light" w:hAnsi="Arial Nova Light" w:cs="Calibri"/>
          <w:sz w:val="24"/>
          <w:szCs w:val="24"/>
        </w:rPr>
        <w:t xml:space="preserve">Η δημητρία και τα υποστηριγμένα σ’ αυτή υλικά είναι αποτελεσματικοί καταλύτες για την καταλυτική καύση των </w:t>
      </w:r>
      <w:r>
        <w:rPr>
          <w:rFonts w:ascii="Arial Nova Light" w:hAnsi="Arial Nova Light" w:cs="Calibri"/>
          <w:sz w:val="24"/>
          <w:szCs w:val="24"/>
          <w:lang w:val="en-US"/>
        </w:rPr>
        <w:t>VOC</w:t>
      </w:r>
      <w:r>
        <w:rPr>
          <w:rFonts w:ascii="Arial Nova Light" w:hAnsi="Arial Nova Light" w:cs="Calibri"/>
          <w:sz w:val="24"/>
          <w:szCs w:val="24"/>
        </w:rPr>
        <w:t>,</w:t>
      </w:r>
      <w:r w:rsidRPr="004E1332">
        <w:rPr>
          <w:rFonts w:ascii="Arial Nova Light" w:hAnsi="Arial Nova Light" w:cs="Calibri"/>
          <w:sz w:val="24"/>
          <w:szCs w:val="24"/>
        </w:rPr>
        <w:t xml:space="preserve"> </w:t>
      </w:r>
      <w:r>
        <w:rPr>
          <w:rFonts w:ascii="Arial Nova Light" w:hAnsi="Arial Nova Light" w:cs="Calibri"/>
          <w:sz w:val="24"/>
          <w:szCs w:val="24"/>
        </w:rPr>
        <w:t xml:space="preserve">λόγω της εξαιρετικής τους αναγωγισιμότητας και ικανότητας αποθήκευσης οξυγόνου. Η καύση των </w:t>
      </w:r>
      <w:r>
        <w:rPr>
          <w:rFonts w:ascii="Arial Nova Light" w:hAnsi="Arial Nova Light" w:cs="Calibri"/>
          <w:sz w:val="24"/>
          <w:szCs w:val="24"/>
          <w:lang w:val="en-US"/>
        </w:rPr>
        <w:t>VOC</w:t>
      </w:r>
      <w:r>
        <w:rPr>
          <w:rFonts w:ascii="Arial Nova Light" w:hAnsi="Arial Nova Light" w:cs="Calibri"/>
          <w:sz w:val="24"/>
          <w:szCs w:val="24"/>
        </w:rPr>
        <w:t xml:space="preserve"> ακολουθεί έναν μηχανισμό τύπου </w:t>
      </w:r>
      <w:r>
        <w:rPr>
          <w:rFonts w:ascii="Arial Nova Light" w:hAnsi="Arial Nova Light" w:cs="Calibri"/>
          <w:sz w:val="24"/>
          <w:szCs w:val="24"/>
          <w:lang w:val="en-US"/>
        </w:rPr>
        <w:t>Mars</w:t>
      </w:r>
      <w:r w:rsidRPr="00774C11">
        <w:rPr>
          <w:rFonts w:ascii="Arial Nova Light" w:hAnsi="Arial Nova Light" w:cs="Calibri"/>
          <w:sz w:val="24"/>
          <w:szCs w:val="24"/>
        </w:rPr>
        <w:t>-</w:t>
      </w:r>
      <w:r>
        <w:rPr>
          <w:rFonts w:ascii="Arial Nova Light" w:hAnsi="Arial Nova Light" w:cs="Calibri"/>
          <w:sz w:val="24"/>
          <w:szCs w:val="24"/>
          <w:lang w:val="en-US"/>
        </w:rPr>
        <w:t>van</w:t>
      </w:r>
      <w:r w:rsidRPr="00774C11">
        <w:rPr>
          <w:rFonts w:ascii="Arial Nova Light" w:hAnsi="Arial Nova Light" w:cs="Calibri"/>
          <w:sz w:val="24"/>
          <w:szCs w:val="24"/>
        </w:rPr>
        <w:t xml:space="preserve"> </w:t>
      </w:r>
      <w:proofErr w:type="spellStart"/>
      <w:r>
        <w:rPr>
          <w:rFonts w:ascii="Arial Nova Light" w:hAnsi="Arial Nova Light" w:cs="Calibri"/>
          <w:sz w:val="24"/>
          <w:szCs w:val="24"/>
          <w:lang w:val="en-US"/>
        </w:rPr>
        <w:t>Krevelen</w:t>
      </w:r>
      <w:proofErr w:type="spellEnd"/>
      <w:r>
        <w:rPr>
          <w:rFonts w:ascii="Arial Nova Light" w:hAnsi="Arial Nova Light" w:cs="Calibri"/>
          <w:sz w:val="24"/>
          <w:szCs w:val="24"/>
        </w:rPr>
        <w:t xml:space="preserve">, όπου η δημητρία προμηθεύει το οξυγόνο στην αντίδραση και επανοξειδώνεται από το οξυγόνο της αέριας φάσης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{"citationItems":[{"id":"ITEM-1","itemData":{"id":"ITEM-1","issued":{"date-parts":[["0"]]},"title":"CeO2</w:instrText>
      </w:r>
      <w:r>
        <w:rPr>
          <w:rFonts w:ascii="Cambria Math" w:hAnsi="Cambria Math" w:cs="Cambria Math"/>
          <w:sz w:val="24"/>
          <w:szCs w:val="24"/>
        </w:rPr>
        <w:instrText>‑</w:instrText>
      </w:r>
      <w:r>
        <w:rPr>
          <w:rFonts w:ascii="Arial Nova Light" w:hAnsi="Arial Nova Light" w:cs="Calibri"/>
          <w:sz w:val="24"/>
          <w:szCs w:val="24"/>
        </w:rPr>
        <w:instrText>based materials_review.pdf","type":"article"},"uris":["http://www.mendeley.com/documents/?uuid=142c9f8a-d70e-4473-97f2-8a111b109ea9"]}],"mendeley":{"formattedCitation":"&lt;sup&gt;6&lt;/sup&gt;","plainTextFormattedCitation":"6","previouslyFormattedCitation":"&lt;sup&gt;6&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6</w:t>
      </w:r>
      <w:r>
        <w:rPr>
          <w:rFonts w:ascii="Arial Nova Light" w:hAnsi="Arial Nova Light" w:cs="Calibri"/>
          <w:sz w:val="24"/>
          <w:szCs w:val="24"/>
        </w:rPr>
        <w:fldChar w:fldCharType="end"/>
      </w:r>
      <w:r>
        <w:rPr>
          <w:rFonts w:ascii="Arial Nova Light" w:hAnsi="Arial Nova Light" w:cs="Calibri"/>
          <w:sz w:val="24"/>
          <w:szCs w:val="24"/>
        </w:rPr>
        <w:t xml:space="preserve">. Πολυάριθμα καταλυτικά συστήματα έχουν μελετηθεί για την καύση του μεθανίου </w:t>
      </w:r>
      <w:r w:rsidRPr="00317EE9">
        <w:rPr>
          <w:rFonts w:ascii="Arial Nova Light" w:hAnsi="Arial Nova Light" w:cs="Calibri"/>
          <w:sz w:val="24"/>
          <w:szCs w:val="24"/>
        </w:rPr>
        <w:t>(</w:t>
      </w:r>
      <w:r>
        <w:rPr>
          <w:rFonts w:ascii="Arial Nova Light" w:hAnsi="Arial Nova Light" w:cs="Calibri"/>
          <w:sz w:val="24"/>
          <w:szCs w:val="24"/>
          <w:lang w:val="en-US"/>
        </w:rPr>
        <w:t>CH</w:t>
      </w:r>
      <w:r w:rsidRPr="00317EE9">
        <w:rPr>
          <w:rFonts w:ascii="Arial Nova Light" w:hAnsi="Arial Nova Light" w:cs="Calibri"/>
          <w:sz w:val="24"/>
          <w:szCs w:val="24"/>
          <w:vertAlign w:val="subscript"/>
        </w:rPr>
        <w:t>4</w:t>
      </w:r>
      <w:r w:rsidRPr="00317EE9">
        <w:rPr>
          <w:rFonts w:ascii="Arial Nova Light" w:hAnsi="Arial Nova Light" w:cs="Calibri"/>
          <w:sz w:val="24"/>
          <w:szCs w:val="24"/>
        </w:rPr>
        <w:t>)</w:t>
      </w:r>
      <w:r>
        <w:rPr>
          <w:rFonts w:ascii="Arial Nova Light" w:hAnsi="Arial Nova Light" w:cs="Calibri"/>
          <w:sz w:val="24"/>
          <w:szCs w:val="24"/>
        </w:rPr>
        <w:t xml:space="preserve">, η οξείδωση του οποίου είναι η πιο δύσκολη συγκριτικά με τις άλλες </w:t>
      </w:r>
      <w:r>
        <w:rPr>
          <w:rFonts w:ascii="Arial Nova Light" w:hAnsi="Arial Nova Light" w:cs="Calibri"/>
          <w:sz w:val="24"/>
          <w:szCs w:val="24"/>
          <w:lang w:val="en-US"/>
        </w:rPr>
        <w:t>VOC</w:t>
      </w:r>
      <w:r>
        <w:rPr>
          <w:rFonts w:ascii="Arial Nova Light" w:hAnsi="Arial Nova Light" w:cs="Calibri"/>
          <w:sz w:val="24"/>
          <w:szCs w:val="24"/>
        </w:rPr>
        <w:t xml:space="preserve">. Για παράδειγμα, στερεά διαλύματα δημητρίας-ζιρκονίας διαφορετικής σύστασης παρασκευάστηκαν μέσω υδρόλυσης ουρίας, με το σύστημα </w:t>
      </w:r>
      <w:r>
        <w:rPr>
          <w:rFonts w:ascii="Arial Nova Light" w:hAnsi="Arial Nova Light" w:cs="Calibri"/>
          <w:sz w:val="24"/>
          <w:szCs w:val="24"/>
          <w:lang w:val="en-US"/>
        </w:rPr>
        <w:t>Ce</w:t>
      </w:r>
      <w:r>
        <w:rPr>
          <w:rFonts w:ascii="Arial Nova Light" w:hAnsi="Arial Nova Light" w:cs="Calibri"/>
          <w:sz w:val="24"/>
          <w:szCs w:val="24"/>
          <w:vertAlign w:val="subscript"/>
        </w:rPr>
        <w:t>0.25</w:t>
      </w:r>
      <w:proofErr w:type="spellStart"/>
      <w:r>
        <w:rPr>
          <w:rFonts w:ascii="Arial Nova Light" w:hAnsi="Arial Nova Light" w:cs="Calibri"/>
          <w:sz w:val="24"/>
          <w:szCs w:val="24"/>
          <w:lang w:val="en-US"/>
        </w:rPr>
        <w:t>Zr</w:t>
      </w:r>
      <w:proofErr w:type="spellEnd"/>
      <w:r>
        <w:rPr>
          <w:rFonts w:ascii="Arial Nova Light" w:hAnsi="Arial Nova Light" w:cs="Calibri"/>
          <w:sz w:val="24"/>
          <w:szCs w:val="24"/>
          <w:vertAlign w:val="subscript"/>
        </w:rPr>
        <w:t>0.25</w:t>
      </w:r>
      <w:r>
        <w:rPr>
          <w:rFonts w:ascii="Arial Nova Light" w:hAnsi="Arial Nova Light" w:cs="Calibri"/>
          <w:sz w:val="24"/>
          <w:szCs w:val="24"/>
          <w:lang w:val="en-US"/>
        </w:rPr>
        <w:t>O</w:t>
      </w:r>
      <w:r w:rsidRPr="00F41C3A">
        <w:rPr>
          <w:rFonts w:ascii="Arial Nova Light" w:hAnsi="Arial Nova Light" w:cs="Calibri"/>
          <w:sz w:val="24"/>
          <w:szCs w:val="24"/>
          <w:vertAlign w:val="subscript"/>
        </w:rPr>
        <w:t>2</w:t>
      </w:r>
      <w:r>
        <w:rPr>
          <w:rFonts w:ascii="Arial Nova Light" w:hAnsi="Arial Nova Light" w:cs="Calibri"/>
          <w:sz w:val="24"/>
          <w:szCs w:val="24"/>
        </w:rPr>
        <w:t xml:space="preserve"> να επιδεικνύει τη βέλτιστη ενεργότητα, αν και παρατηρήθηκε μια γενική απενεργοποίηση των καταλυτών</w:t>
      </w:r>
      <w:r w:rsidRPr="00A74113">
        <w:rPr>
          <w:rFonts w:ascii="Arial Nova Light" w:hAnsi="Arial Nova Light" w:cs="Calibri"/>
          <w:sz w:val="24"/>
          <w:szCs w:val="24"/>
        </w:rPr>
        <w:t xml:space="preserve"> </w:t>
      </w:r>
      <w:r>
        <w:rPr>
          <w:rFonts w:ascii="Arial Nova Light" w:hAnsi="Arial Nova Light" w:cs="Calibri"/>
          <w:sz w:val="24"/>
          <w:szCs w:val="24"/>
        </w:rPr>
        <w:t xml:space="preserve">κατά τη διάρκεια πειραμάτων έναυσης </w:t>
      </w:r>
      <w:r w:rsidRPr="003E216B">
        <w:rPr>
          <w:rFonts w:ascii="Arial Nova Light" w:hAnsi="Arial Nova Light" w:cs="Calibri"/>
          <w:sz w:val="24"/>
          <w:szCs w:val="24"/>
        </w:rPr>
        <w:t>(</w:t>
      </w:r>
      <w:r>
        <w:rPr>
          <w:rFonts w:ascii="Arial Nova Light" w:hAnsi="Arial Nova Light" w:cs="Calibri"/>
          <w:sz w:val="24"/>
          <w:szCs w:val="24"/>
          <w:lang w:val="en-US"/>
        </w:rPr>
        <w:t>light</w:t>
      </w:r>
      <w:r>
        <w:rPr>
          <w:rFonts w:ascii="Arial Nova Light" w:hAnsi="Arial Nova Light" w:cs="Calibri"/>
          <w:sz w:val="24"/>
          <w:szCs w:val="24"/>
        </w:rPr>
        <w:t xml:space="preserve"> </w:t>
      </w:r>
      <w:r>
        <w:rPr>
          <w:rFonts w:ascii="Arial Nova Light" w:hAnsi="Arial Nova Light" w:cs="Calibri"/>
          <w:sz w:val="24"/>
          <w:szCs w:val="24"/>
          <w:lang w:val="en-US"/>
        </w:rPr>
        <w:t>off</w:t>
      </w:r>
      <w:r w:rsidRPr="003E216B">
        <w:rPr>
          <w:rFonts w:ascii="Arial Nova Light" w:hAnsi="Arial Nova Light" w:cs="Calibri"/>
          <w:sz w:val="24"/>
          <w:szCs w:val="24"/>
        </w:rPr>
        <w:t xml:space="preserve"> </w:t>
      </w:r>
      <w:r>
        <w:rPr>
          <w:rFonts w:ascii="Arial Nova Light" w:hAnsi="Arial Nova Light" w:cs="Calibri"/>
          <w:sz w:val="24"/>
          <w:szCs w:val="24"/>
          <w:lang w:val="en-US"/>
        </w:rPr>
        <w:t>experiments</w:t>
      </w:r>
      <w:r w:rsidRPr="003E216B">
        <w:rPr>
          <w:rFonts w:ascii="Arial Nova Light" w:hAnsi="Arial Nova Light" w:cs="Calibri"/>
          <w:sz w:val="24"/>
          <w:szCs w:val="24"/>
        </w:rPr>
        <w:t>)</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{"citationItems":[{"id":"ITEM-1","itemData":{"id":"ITEM-1","issued":{"date-parts":[["0"]]},"title":"CeO2</w:instrText>
      </w:r>
      <w:r>
        <w:rPr>
          <w:rFonts w:ascii="Cambria Math" w:hAnsi="Cambria Math" w:cs="Cambria Math"/>
          <w:sz w:val="24"/>
          <w:szCs w:val="24"/>
        </w:rPr>
        <w:instrText>‑</w:instrText>
      </w:r>
      <w:r>
        <w:rPr>
          <w:rFonts w:ascii="Arial Nova Light" w:hAnsi="Arial Nova Light" w:cs="Calibri"/>
          <w:sz w:val="24"/>
          <w:szCs w:val="24"/>
        </w:rPr>
        <w:instrText>based materials_review.pdf","type":"article"},"uris":["http://www.mendeley.com/documents/?uuid=142c9f8a-d70e-4473-97f2-8a111b109ea9"]}],"mendeley":{"formattedCitation":"&lt;sup&gt;6&lt;/sup&gt;","plainTextFormattedCitation":"6","previouslyFormattedCitation":"&lt;sup&gt;6&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6</w:t>
      </w:r>
      <w:r>
        <w:rPr>
          <w:rFonts w:ascii="Arial Nova Light" w:hAnsi="Arial Nova Light" w:cs="Calibri"/>
          <w:sz w:val="24"/>
          <w:szCs w:val="24"/>
        </w:rPr>
        <w:fldChar w:fldCharType="end"/>
      </w:r>
      <w:r>
        <w:rPr>
          <w:rFonts w:ascii="Arial Nova Light" w:hAnsi="Arial Nova Light" w:cs="Calibri"/>
          <w:sz w:val="24"/>
          <w:szCs w:val="24"/>
        </w:rPr>
        <w:t xml:space="preserve">. Σε μικτά οξείδια </w:t>
      </w:r>
      <w:r>
        <w:rPr>
          <w:rFonts w:ascii="Arial Nova Light" w:hAnsi="Arial Nova Light" w:cs="Calibri"/>
          <w:sz w:val="24"/>
          <w:szCs w:val="24"/>
          <w:lang w:val="en-US"/>
        </w:rPr>
        <w:t>Co</w:t>
      </w:r>
      <w:r w:rsidRPr="001975F9">
        <w:rPr>
          <w:rFonts w:ascii="Arial Nova Light" w:hAnsi="Arial Nova Light" w:cs="Calibri"/>
          <w:sz w:val="24"/>
          <w:szCs w:val="24"/>
          <w:vertAlign w:val="subscript"/>
        </w:rPr>
        <w:t>3</w:t>
      </w:r>
      <w:r>
        <w:rPr>
          <w:rFonts w:ascii="Arial Nova Light" w:hAnsi="Arial Nova Light" w:cs="Calibri"/>
          <w:sz w:val="24"/>
          <w:szCs w:val="24"/>
          <w:lang w:val="en-US"/>
        </w:rPr>
        <w:t>O</w:t>
      </w:r>
      <w:r w:rsidRPr="001975F9">
        <w:rPr>
          <w:rFonts w:ascii="Arial Nova Light" w:hAnsi="Arial Nova Light" w:cs="Calibri"/>
          <w:sz w:val="24"/>
          <w:szCs w:val="24"/>
          <w:vertAlign w:val="subscript"/>
        </w:rPr>
        <w:t>4</w:t>
      </w:r>
      <w:r w:rsidRPr="001975F9">
        <w:rPr>
          <w:rFonts w:ascii="Arial Nova Light" w:hAnsi="Arial Nova Light" w:cs="Calibri"/>
          <w:sz w:val="24"/>
          <w:szCs w:val="24"/>
        </w:rPr>
        <w:t>/</w:t>
      </w:r>
      <w:r>
        <w:rPr>
          <w:rFonts w:ascii="Arial Nova Light" w:hAnsi="Arial Nova Light" w:cs="Calibri"/>
          <w:sz w:val="24"/>
          <w:szCs w:val="24"/>
          <w:lang w:val="en-US"/>
        </w:rPr>
        <w:t>CeO</w:t>
      </w:r>
      <w:r w:rsidRPr="001975F9">
        <w:rPr>
          <w:rFonts w:ascii="Arial Nova Light" w:hAnsi="Arial Nova Light" w:cs="Calibri"/>
          <w:sz w:val="24"/>
          <w:szCs w:val="24"/>
          <w:vertAlign w:val="subscript"/>
        </w:rPr>
        <w:t>2</w:t>
      </w:r>
      <w:r>
        <w:rPr>
          <w:rFonts w:ascii="Arial Nova Light" w:hAnsi="Arial Nova Light" w:cs="Calibri"/>
          <w:sz w:val="24"/>
          <w:szCs w:val="24"/>
        </w:rPr>
        <w:t>, η ισχυρή ηλεκτρονιακή αλληλεπίδραση μεταξύ των δύο οξειδίων οδήγησε σε βελτιωμένες οξειδοαναγωγικές ιδιότητες και βελτιωμένη οξείδωση μεθανίου</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{"citationItems":[{"id":"ITEM-1","itemData":{"DOI":"10.1016/j.apcatb.2006.03.018","author":[{"dropping-particle":"","family":"Liotta","given":"L F","non-dropping-particle":"","parse-names":false,"suffix":""},{"dropping-particle":"Di","family":"Carlo","given":"G","non-dropping-particle":"","parse-names":false,"suffix":""},{"dropping-particle":"","family":"Pantaleo","given":"G","non-dropping-particle":"","parse-names":false,"suffix":""},{"dropping-particle":"","family":"Venezia","given":"A M","non-dropping-particle":"","parse-names":false,"suffix":""},{"dropping-particle":"","family":"Deganello","given":"G","non-dropping-particle":"","parse-names":false,"suffix":""}],"id":"ITEM-1","issued":{"date-parts":[["2006"]]},"page":"217-227","title":"Co 3 O 4 / CeO 2 composite oxides for methane emissions abatement : Relationship between Co 3 O 4 – CeO 2 interaction and catalytic activity","type":"article-journal","volume":"66"},"uris":["http://www.mendeley.com/documents/?uuid=a5593fdb-4fe0-45fe-ae29-15ecf83f7232"]}],"mendeley":{"formattedCitation":"&lt;sup&gt;14&lt;/sup&gt;","plainTextFormattedCitation":"14","previouslyFormattedCitation":"&lt;sup&gt;14&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14</w:t>
      </w:r>
      <w:r>
        <w:rPr>
          <w:rFonts w:ascii="Arial Nova Light" w:hAnsi="Arial Nova Light" w:cs="Calibri"/>
          <w:sz w:val="24"/>
          <w:szCs w:val="24"/>
        </w:rPr>
        <w:fldChar w:fldCharType="end"/>
      </w:r>
      <w:r>
        <w:rPr>
          <w:rFonts w:ascii="Arial Nova Light" w:hAnsi="Arial Nova Light" w:cs="Calibri"/>
          <w:sz w:val="24"/>
          <w:szCs w:val="24"/>
        </w:rPr>
        <w:t xml:space="preserve">. Επιπλέον, οι καταλύτες </w:t>
      </w:r>
      <w:r>
        <w:rPr>
          <w:rFonts w:ascii="Arial Nova Light" w:hAnsi="Arial Nova Light" w:cs="Calibri"/>
          <w:sz w:val="24"/>
          <w:szCs w:val="24"/>
          <w:lang w:val="en-US"/>
        </w:rPr>
        <w:t>Ce</w:t>
      </w:r>
      <w:r w:rsidRPr="00F41C3A">
        <w:rPr>
          <w:rFonts w:ascii="Arial Nova Light" w:hAnsi="Arial Nova Light" w:cs="Calibri"/>
          <w:sz w:val="24"/>
          <w:szCs w:val="24"/>
          <w:vertAlign w:val="subscript"/>
        </w:rPr>
        <w:t>1-</w:t>
      </w:r>
      <w:r w:rsidRPr="00F41C3A">
        <w:rPr>
          <w:rFonts w:ascii="Arial Nova Light" w:hAnsi="Arial Nova Light" w:cs="Calibri"/>
          <w:sz w:val="24"/>
          <w:szCs w:val="24"/>
          <w:vertAlign w:val="subscript"/>
          <w:lang w:val="en-US"/>
        </w:rPr>
        <w:t>x</w:t>
      </w:r>
      <w:r>
        <w:rPr>
          <w:rFonts w:ascii="Arial Nova Light" w:hAnsi="Arial Nova Light" w:cs="Calibri"/>
          <w:sz w:val="24"/>
          <w:szCs w:val="24"/>
          <w:lang w:val="en-US"/>
        </w:rPr>
        <w:t>Zr</w:t>
      </w:r>
      <w:r w:rsidRPr="00F41C3A">
        <w:rPr>
          <w:rFonts w:ascii="Arial Nova Light" w:hAnsi="Arial Nova Light" w:cs="Calibri"/>
          <w:sz w:val="24"/>
          <w:szCs w:val="24"/>
          <w:vertAlign w:val="subscript"/>
          <w:lang w:val="en-US"/>
        </w:rPr>
        <w:t>x</w:t>
      </w:r>
      <w:r>
        <w:rPr>
          <w:rFonts w:ascii="Arial Nova Light" w:hAnsi="Arial Nova Light" w:cs="Calibri"/>
          <w:sz w:val="24"/>
          <w:szCs w:val="24"/>
          <w:lang w:val="en-US"/>
        </w:rPr>
        <w:t>O</w:t>
      </w:r>
      <w:r w:rsidRPr="00F41C3A">
        <w:rPr>
          <w:rFonts w:ascii="Arial Nova Light" w:hAnsi="Arial Nova Light" w:cs="Calibri"/>
          <w:sz w:val="24"/>
          <w:szCs w:val="24"/>
          <w:vertAlign w:val="subscript"/>
        </w:rPr>
        <w:t>2</w:t>
      </w:r>
      <w:r>
        <w:rPr>
          <w:rFonts w:ascii="Arial Nova Light" w:hAnsi="Arial Nova Light" w:cs="Calibri"/>
          <w:sz w:val="24"/>
          <w:szCs w:val="24"/>
        </w:rPr>
        <w:t xml:space="preserve">, όπου </w:t>
      </w:r>
      <w:r>
        <w:rPr>
          <w:rFonts w:ascii="Arial Nova Light" w:hAnsi="Arial Nova Light" w:cs="Calibri"/>
          <w:sz w:val="24"/>
          <w:szCs w:val="24"/>
          <w:lang w:val="en-US"/>
        </w:rPr>
        <w:t>x</w:t>
      </w:r>
      <w:r>
        <w:rPr>
          <w:rFonts w:ascii="Arial Nova Light" w:hAnsi="Arial Nova Light" w:cs="Calibri"/>
          <w:sz w:val="24"/>
          <w:szCs w:val="24"/>
        </w:rPr>
        <w:t xml:space="preserve"> = 0-0.3, παρουσίασαν, στο σύνολό τους, μεγαλύτερη </w:t>
      </w:r>
      <w:r>
        <w:rPr>
          <w:rFonts w:ascii="Arial Nova Light" w:hAnsi="Arial Nova Light" w:cs="Calibri"/>
          <w:sz w:val="24"/>
          <w:szCs w:val="24"/>
        </w:rPr>
        <w:lastRenderedPageBreak/>
        <w:t xml:space="preserve">καταλυτική ενεργότητα σε σχέση με την καθαρή δημητρία, αναφορικά με την καύση βενζολίου και τολουολίου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apcatb.2005.10.037","author":[{"dropping-particle":"","family":"Alifanti","given":"Mihai","non-dropping-particle":"","parse-names":false,"suffix":""},{"dropping-particle":"","family":"Florea","given":"Mihaela","non-dropping-particle":"","parse-names":false,"suffix":""},{"dropping-particle":"","family":"Pa","given":"Vasile I","non-dropping-particle":"","parse-names":false,"suffix":""}],"id":"ITEM-1","issued":{"date-parts":[["2007"]]},"page":"400-405","title":"Ceria-based oxides as supports for LaCoO 3 perovskite ; catalysts for total oxidation of VOC","type":"article-journal","volume":"70"},"uris":["http://www.mendeley.com/documents/?uuid=ef8d5a4b-6d4e-4cc8-a588-a9afc4d5c1a2"]}],"mendeley":{"formattedCitation":"&lt;sup&gt;15&lt;/sup&gt;","plainTextFormattedCitation":"15","previouslyFormattedCitation":"&lt;sup&gt;15&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15</w:t>
      </w:r>
      <w:r>
        <w:rPr>
          <w:rFonts w:ascii="Arial Nova Light" w:hAnsi="Arial Nova Light" w:cs="Calibri"/>
          <w:sz w:val="24"/>
          <w:szCs w:val="24"/>
        </w:rPr>
        <w:fldChar w:fldCharType="end"/>
      </w:r>
      <w:r>
        <w:rPr>
          <w:rFonts w:ascii="Arial Nova Light" w:hAnsi="Arial Nova Light" w:cs="Calibri"/>
          <w:sz w:val="24"/>
          <w:szCs w:val="24"/>
        </w:rPr>
        <w:t xml:space="preserve">. Επίσης, ο παρασκευασμένος μέσω καύσης καταλύτης χαλκού-δημητρίας με σύσταση </w:t>
      </w:r>
      <w:r>
        <w:rPr>
          <w:rFonts w:ascii="Arial Nova Light" w:hAnsi="Arial Nova Light" w:cs="Calibri"/>
          <w:sz w:val="24"/>
          <w:szCs w:val="24"/>
          <w:lang w:val="en-US"/>
        </w:rPr>
        <w:t>Cu</w:t>
      </w:r>
      <w:r w:rsidRPr="00F41C3A">
        <w:rPr>
          <w:rFonts w:ascii="Arial Nova Light" w:hAnsi="Arial Nova Light" w:cs="Calibri"/>
          <w:sz w:val="24"/>
          <w:szCs w:val="24"/>
          <w:vertAlign w:val="subscript"/>
        </w:rPr>
        <w:t>0.13</w:t>
      </w:r>
      <w:r>
        <w:rPr>
          <w:rFonts w:ascii="Arial Nova Light" w:hAnsi="Arial Nova Light" w:cs="Calibri"/>
          <w:sz w:val="24"/>
          <w:szCs w:val="24"/>
          <w:lang w:val="en-US"/>
        </w:rPr>
        <w:t>Ce</w:t>
      </w:r>
      <w:r w:rsidRPr="00F41C3A">
        <w:rPr>
          <w:rFonts w:ascii="Arial Nova Light" w:hAnsi="Arial Nova Light" w:cs="Calibri"/>
          <w:sz w:val="24"/>
          <w:szCs w:val="24"/>
          <w:vertAlign w:val="subscript"/>
        </w:rPr>
        <w:t>0.87</w:t>
      </w:r>
      <w:r>
        <w:rPr>
          <w:rFonts w:ascii="Arial Nova Light" w:hAnsi="Arial Nova Light" w:cs="Calibri"/>
          <w:sz w:val="24"/>
          <w:szCs w:val="24"/>
          <w:lang w:val="en-US"/>
        </w:rPr>
        <w:t>O</w:t>
      </w:r>
      <w:r>
        <w:rPr>
          <w:rFonts w:ascii="Arial Nova Light" w:hAnsi="Arial Nova Light" w:cs="Calibri"/>
          <w:sz w:val="24"/>
          <w:szCs w:val="24"/>
          <w:vertAlign w:val="subscript"/>
          <w:lang w:val="en-US"/>
        </w:rPr>
        <w:t>y</w:t>
      </w:r>
      <w:r w:rsidRPr="00F41C3A">
        <w:rPr>
          <w:rFonts w:ascii="Arial Nova Light" w:hAnsi="Arial Nova Light" w:cs="Calibri"/>
          <w:sz w:val="24"/>
          <w:szCs w:val="24"/>
        </w:rPr>
        <w:t xml:space="preserve">, </w:t>
      </w:r>
      <w:r>
        <w:rPr>
          <w:rFonts w:ascii="Arial Nova Light" w:hAnsi="Arial Nova Light" w:cs="Calibri"/>
          <w:sz w:val="24"/>
          <w:szCs w:val="24"/>
        </w:rPr>
        <w:t>έδειξε τη βέλτιστη ενεργότητα στην καύση της ακετόνης</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cej.2009.05.033","author":[{"dropping-particle":"","family":"Hu","given":"Chaoquan","non-dropping-particle":"","parse-names":false,"suffix":""},{"dropping-particle":"","family":"Zhu","given":"Qingshan","non-dropping-particle":"","parse-names":false,"suffix":""},{"dropping-particle":"","family":"Jiang","given":"Zheng","non-dropping-particle":"","parse-names":false,"suffix":""},{"dropping-particle":"","family":"Chen","given":"Lin","non-dropping-particle":"","parse-names":false,"suffix":""},{"dropping-particle":"","family":"Wu","given":"Rongfang","non-dropping-particle":"","parse-names":false,"suffix":""}],"id":"ITEM-1","issued":{"date-parts":[["2009"]]},"page":"583-590","title":"Catalytic combustion of dilute acetone over Cu-doped ceria catalysts","type":"article-journal","volume":"152"},"uris":["http://www.mendeley.com/documents/?uuid=acc628e9-dfdc-41de-9798-1b9c5f251f4d"]}],"mendeley":{"formattedCitation":"&lt;sup&gt;16&lt;/sup&gt;","plainTextFormattedCitation":"16","previouslyFormattedCitation":"&lt;sup&gt;16&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16</w:t>
      </w:r>
      <w:r>
        <w:rPr>
          <w:rFonts w:ascii="Arial Nova Light" w:hAnsi="Arial Nova Light" w:cs="Calibri"/>
          <w:sz w:val="24"/>
          <w:szCs w:val="24"/>
        </w:rPr>
        <w:fldChar w:fldCharType="end"/>
      </w:r>
      <w:r>
        <w:rPr>
          <w:rFonts w:ascii="Arial Nova Light" w:hAnsi="Arial Nova Light" w:cs="Calibri"/>
          <w:sz w:val="24"/>
          <w:szCs w:val="24"/>
        </w:rPr>
        <w:t xml:space="preserve">, ενώ μικτά οξείδια </w:t>
      </w:r>
      <w:r>
        <w:rPr>
          <w:rFonts w:ascii="Arial Nova Light" w:hAnsi="Arial Nova Light" w:cs="Calibri"/>
          <w:sz w:val="24"/>
          <w:szCs w:val="24"/>
          <w:lang w:val="en-US"/>
        </w:rPr>
        <w:t>MnO</w:t>
      </w:r>
      <w:r w:rsidRPr="00764F3B">
        <w:rPr>
          <w:rFonts w:ascii="Arial Nova Light" w:hAnsi="Arial Nova Light" w:cs="Calibri"/>
          <w:sz w:val="24"/>
          <w:szCs w:val="24"/>
          <w:vertAlign w:val="subscript"/>
          <w:lang w:val="en-US"/>
        </w:rPr>
        <w:t>x</w:t>
      </w:r>
      <w:r w:rsidRPr="00764F3B">
        <w:rPr>
          <w:rFonts w:ascii="Arial Nova Light" w:hAnsi="Arial Nova Light" w:cs="Calibri"/>
          <w:sz w:val="24"/>
          <w:szCs w:val="24"/>
        </w:rPr>
        <w:t>-</w:t>
      </w:r>
      <w:r>
        <w:rPr>
          <w:rFonts w:ascii="Arial Nova Light" w:hAnsi="Arial Nova Light" w:cs="Calibri"/>
          <w:sz w:val="24"/>
          <w:szCs w:val="24"/>
          <w:lang w:val="en-US"/>
        </w:rPr>
        <w:t>CeO</w:t>
      </w:r>
      <w:r w:rsidRPr="00764F3B">
        <w:rPr>
          <w:rFonts w:ascii="Arial Nova Light" w:hAnsi="Arial Nova Light" w:cs="Calibri"/>
          <w:sz w:val="24"/>
          <w:szCs w:val="24"/>
          <w:vertAlign w:val="subscript"/>
        </w:rPr>
        <w:t>2</w:t>
      </w:r>
      <w:r w:rsidRPr="00764F3B">
        <w:rPr>
          <w:rFonts w:ascii="Arial Nova Light" w:hAnsi="Arial Nova Light" w:cs="Calibri"/>
          <w:sz w:val="24"/>
          <w:szCs w:val="24"/>
        </w:rPr>
        <w:t xml:space="preserve"> </w:t>
      </w:r>
      <w:r>
        <w:rPr>
          <w:rFonts w:ascii="Arial Nova Light" w:hAnsi="Arial Nova Light" w:cs="Calibri"/>
          <w:sz w:val="24"/>
          <w:szCs w:val="24"/>
        </w:rPr>
        <w:t xml:space="preserve">μελετήθηκαν ως προς την καύση φορμαλδεΰδης και η αυξημένη καταλυτική τους ενεργότητα αποδόθηκε στον σχηματισμό του στερεού διαλύματος </w:t>
      </w:r>
      <w:r>
        <w:rPr>
          <w:rFonts w:ascii="Arial Nova Light" w:hAnsi="Arial Nova Light" w:cs="Calibri"/>
          <w:sz w:val="24"/>
          <w:szCs w:val="24"/>
          <w:lang w:val="en-US"/>
        </w:rPr>
        <w:t>MnO</w:t>
      </w:r>
      <w:r w:rsidRPr="00764F3B">
        <w:rPr>
          <w:rFonts w:ascii="Arial Nova Light" w:hAnsi="Arial Nova Light" w:cs="Calibri"/>
          <w:sz w:val="24"/>
          <w:szCs w:val="24"/>
          <w:vertAlign w:val="subscript"/>
          <w:lang w:val="en-US"/>
        </w:rPr>
        <w:t>x</w:t>
      </w:r>
      <w:r w:rsidRPr="00764F3B">
        <w:rPr>
          <w:rFonts w:ascii="Arial Nova Light" w:hAnsi="Arial Nova Light" w:cs="Calibri"/>
          <w:sz w:val="24"/>
          <w:szCs w:val="24"/>
        </w:rPr>
        <w:t>-</w:t>
      </w:r>
      <w:r>
        <w:rPr>
          <w:rFonts w:ascii="Arial Nova Light" w:hAnsi="Arial Nova Light" w:cs="Calibri"/>
          <w:sz w:val="24"/>
          <w:szCs w:val="24"/>
          <w:lang w:val="en-US"/>
        </w:rPr>
        <w:t>CeO</w:t>
      </w:r>
      <w:r w:rsidRPr="00764F3B">
        <w:rPr>
          <w:rFonts w:ascii="Arial Nova Light" w:hAnsi="Arial Nova Light" w:cs="Calibri"/>
          <w:sz w:val="24"/>
          <w:szCs w:val="24"/>
          <w:vertAlign w:val="subscript"/>
        </w:rPr>
        <w:t>2</w:t>
      </w:r>
      <w:r>
        <w:rPr>
          <w:rFonts w:ascii="Arial Nova Light" w:hAnsi="Arial Nova Light" w:cs="Calibri"/>
          <w:sz w:val="24"/>
          <w:szCs w:val="24"/>
        </w:rPr>
        <w:t xml:space="preserve">, γεγονός που οδήγησε σε μεγαλύτερη οξειδωτική κατάσταση μαγγανίου και αφθονία πλεγματικού οξυγόνου στην επιφάνεια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apcatb.2005.08.004","author":[{"dropping-particle":"","family":"Tang","given":"Xingfu","non-dropping-particle":"","parse-names":false,"suffix":""},{"dropping-particle":"","family":"Li","given":"Yonggang","non-dropping-particle":"","parse-names":false,"suffix":""},{"dropping-particle":"","family":"Huang","given":"Xiumin","non-dropping-particle":"","parse-names":false,"suffix":""},{"dropping-particle":"","family":"Xu","given":"Yide","non-dropping-particle":"","parse-names":false,"suffix":""}],"id":"ITEM-1","issued":{"date-parts":[["2006"]]},"page":"265-273","title":"MnO x – CeO 2 mixed oxide catalysts for complete oxidation of formaldehyde : Effect of preparation method and calcination temperature","type":"article-journal","volume":"62"},"uris":["http://www.mendeley.com/documents/?uuid=405a0b54-b79a-4c90-bab6-a0e67c3db8d5"]}],"mendeley":{"formattedCitation":"&lt;sup&gt;17&lt;/sup&gt;","plainTextFormattedCitation":"17","previouslyFormattedCitation":"&lt;sup&gt;17&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17</w:t>
      </w:r>
      <w:r>
        <w:rPr>
          <w:rFonts w:ascii="Arial Nova Light" w:hAnsi="Arial Nova Light" w:cs="Calibri"/>
          <w:sz w:val="24"/>
          <w:szCs w:val="24"/>
        </w:rPr>
        <w:fldChar w:fldCharType="end"/>
      </w:r>
      <w:r>
        <w:rPr>
          <w:rFonts w:ascii="Arial Nova Light" w:hAnsi="Arial Nova Light" w:cs="Calibri"/>
          <w:sz w:val="24"/>
          <w:szCs w:val="24"/>
        </w:rPr>
        <w:t xml:space="preserve">. Οι καταλύτες ευγενών μετάλλων και ιδιαίτερα οι βασισμένοι στο </w:t>
      </w:r>
      <w:r>
        <w:rPr>
          <w:rFonts w:ascii="Arial Nova Light" w:hAnsi="Arial Nova Light" w:cs="Calibri"/>
          <w:sz w:val="24"/>
          <w:szCs w:val="24"/>
          <w:lang w:val="en-US"/>
        </w:rPr>
        <w:t>Pd</w:t>
      </w:r>
      <w:r w:rsidRPr="00890F76">
        <w:rPr>
          <w:rFonts w:ascii="Arial Nova Light" w:hAnsi="Arial Nova Light" w:cs="Calibri"/>
          <w:sz w:val="24"/>
          <w:szCs w:val="24"/>
        </w:rPr>
        <w:t xml:space="preserve"> </w:t>
      </w:r>
      <w:r>
        <w:rPr>
          <w:rFonts w:ascii="Arial Nova Light" w:hAnsi="Arial Nova Light" w:cs="Calibri"/>
          <w:sz w:val="24"/>
          <w:szCs w:val="24"/>
        </w:rPr>
        <w:t xml:space="preserve">καταλύτες παρουσιάζουν εξαιρετική ενεργότητα. Για παράδειγμα, νανο-δομημένοι καταλύτες </w:t>
      </w:r>
      <w:r>
        <w:rPr>
          <w:rFonts w:ascii="Arial Nova Light" w:hAnsi="Arial Nova Light" w:cs="Calibri"/>
          <w:sz w:val="24"/>
          <w:szCs w:val="24"/>
          <w:lang w:val="en-US"/>
        </w:rPr>
        <w:t>Pd</w:t>
      </w:r>
      <w:r w:rsidRPr="00890F76">
        <w:rPr>
          <w:rFonts w:ascii="Arial Nova Light" w:hAnsi="Arial Nova Light" w:cs="Calibri"/>
          <w:sz w:val="24"/>
          <w:szCs w:val="24"/>
        </w:rPr>
        <w:t>@</w:t>
      </w:r>
      <w:r>
        <w:rPr>
          <w:rFonts w:ascii="Arial Nova Light" w:hAnsi="Arial Nova Light" w:cs="Calibri"/>
          <w:sz w:val="24"/>
          <w:szCs w:val="24"/>
          <w:lang w:val="en-US"/>
        </w:rPr>
        <w:t>CeO</w:t>
      </w:r>
      <w:r w:rsidRPr="00890F76">
        <w:rPr>
          <w:rFonts w:ascii="Arial Nova Light" w:hAnsi="Arial Nova Light" w:cs="Calibri"/>
          <w:sz w:val="24"/>
          <w:szCs w:val="24"/>
          <w:vertAlign w:val="subscript"/>
        </w:rPr>
        <w:t>2</w:t>
      </w:r>
      <w:r w:rsidRPr="00890F76">
        <w:rPr>
          <w:rFonts w:ascii="Arial Nova Light" w:hAnsi="Arial Nova Light" w:cs="Calibri"/>
          <w:sz w:val="24"/>
          <w:szCs w:val="24"/>
        </w:rPr>
        <w:t xml:space="preserve"> </w:t>
      </w:r>
      <w:r>
        <w:rPr>
          <w:rFonts w:ascii="Arial Nova Light" w:hAnsi="Arial Nova Light" w:cs="Calibri"/>
          <w:sz w:val="24"/>
          <w:szCs w:val="24"/>
        </w:rPr>
        <w:t xml:space="preserve">έδειξαν πλήρη οξείδωση μεθανίου σε θερμοκρασίες χαμηλότερες από 400 </w:t>
      </w:r>
      <w:r w:rsidRPr="00890F76">
        <w:rPr>
          <w:rFonts w:ascii="Arial Nova Light" w:hAnsi="Arial Nova Light" w:cs="Calibri"/>
          <w:sz w:val="24"/>
          <w:szCs w:val="24"/>
          <w:vertAlign w:val="superscript"/>
        </w:rPr>
        <w:t>ο</w:t>
      </w:r>
      <w:r>
        <w:rPr>
          <w:rFonts w:ascii="Arial Nova Light" w:hAnsi="Arial Nova Light" w:cs="Calibri"/>
          <w:sz w:val="24"/>
          <w:szCs w:val="24"/>
          <w:lang w:val="en-US"/>
        </w:rPr>
        <w:t>C</w:t>
      </w:r>
      <w:r>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10.1126/science.1222887","author":[{"dropping-particle":"","family":"Al","given":"Functionalized","non-dropping-particle":"","parse-names":false,"suffix":""},{"dropping-particle":"","family":"Cargnello","given":"M","non-dropping-particle":"","parse-names":false,"suffix":""},{"dropping-particle":"","family":"Cargnello","given":"M","non-dropping-particle":"","parse-names":false,"suffix":""},{"dropping-particle":"","family":"Jaén","given":"J J Delgado","non-dropping-particle":"","parse-names":false,"suffix":""},{"dropping-particle":"","family":"Garrido","given":"J C Hernández","non-dropping-particle":"","parse-names":false,"suffix":""},{"dropping-particle":"","family":"Bakhmutsky","given":"K","non-dropping-particle":"","parse-names":false,"suffix":""},{"dropping-particle":"","family":"Montini","given":"T","non-dropping-particle":"","parse-names":false,"suffix":""}],"id":"ITEM-1","issued":{"date-parts":[["2012"]]},"title":"Exceptional Activity for Methane","type":"article-journal","volume":"713"},"uris":["http://www.mendeley.com/documents/?uuid=9176ea68-09a8-4a5a-ac8d-36965763b15b"]}],"mendeley":{"formattedCitation":"&lt;sup&gt;18&lt;/sup&gt;","plainTextFormattedCitation":"18","previouslyFormattedCitation":"&lt;sup&gt;18&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18</w:t>
      </w:r>
      <w:r>
        <w:rPr>
          <w:rFonts w:ascii="Arial Nova Light" w:hAnsi="Arial Nova Light" w:cs="Calibri"/>
          <w:sz w:val="24"/>
          <w:szCs w:val="24"/>
        </w:rPr>
        <w:fldChar w:fldCharType="end"/>
      </w:r>
      <w:r>
        <w:rPr>
          <w:rFonts w:ascii="Arial Nova Light" w:hAnsi="Arial Nova Light" w:cs="Calibri"/>
          <w:sz w:val="24"/>
          <w:szCs w:val="24"/>
        </w:rPr>
        <w:t>.</w:t>
      </w:r>
    </w:p>
    <w:p w:rsidR="008B2B89" w:rsidRPr="005B1467" w:rsidRDefault="008B2B89" w:rsidP="008B2B89">
      <w:pPr>
        <w:jc w:val="both"/>
        <w:rPr>
          <w:rFonts w:ascii="Arial Nova Light" w:hAnsi="Arial Nova Light" w:cs="Calibri"/>
          <w:sz w:val="24"/>
          <w:szCs w:val="24"/>
        </w:rPr>
      </w:pPr>
    </w:p>
    <w:p w:rsidR="008B2B89" w:rsidRPr="000C0319" w:rsidRDefault="008B2B89" w:rsidP="008B2B89">
      <w:pPr>
        <w:pStyle w:val="3"/>
        <w:rPr>
          <w:bCs/>
          <w:iCs/>
          <w:u w:val="single"/>
          <w:lang w:val="en-US"/>
        </w:rPr>
      </w:pPr>
      <w:bookmarkStart w:id="20" w:name="_Toc24820598"/>
      <w:r w:rsidRPr="000C0319">
        <w:rPr>
          <w:bCs/>
          <w:iCs/>
          <w:u w:val="single"/>
          <w:lang w:val="en-US"/>
        </w:rPr>
        <w:t xml:space="preserve">1.3.5 </w:t>
      </w:r>
      <w:r w:rsidRPr="000C0319">
        <w:rPr>
          <w:bCs/>
          <w:iCs/>
          <w:u w:val="single"/>
        </w:rPr>
        <w:t>Αναμόρφωση</w:t>
      </w:r>
      <w:r w:rsidRPr="000C0319">
        <w:rPr>
          <w:bCs/>
          <w:iCs/>
          <w:u w:val="single"/>
          <w:lang w:val="en-US"/>
        </w:rPr>
        <w:t xml:space="preserve"> </w:t>
      </w:r>
      <w:r w:rsidRPr="000C0319">
        <w:rPr>
          <w:bCs/>
          <w:iCs/>
          <w:u w:val="single"/>
        </w:rPr>
        <w:t>αλκοολών</w:t>
      </w:r>
      <w:r w:rsidRPr="000C0319">
        <w:rPr>
          <w:bCs/>
          <w:iCs/>
          <w:u w:val="single"/>
          <w:lang w:val="en-US"/>
        </w:rPr>
        <w:t xml:space="preserve"> </w:t>
      </w:r>
      <w:r w:rsidRPr="000C0319">
        <w:rPr>
          <w:bCs/>
          <w:iCs/>
          <w:u w:val="single"/>
        </w:rPr>
        <w:t>με</w:t>
      </w:r>
      <w:r w:rsidRPr="000C0319">
        <w:rPr>
          <w:bCs/>
          <w:iCs/>
          <w:u w:val="single"/>
          <w:lang w:val="en-US"/>
        </w:rPr>
        <w:t xml:space="preserve"> </w:t>
      </w:r>
      <w:r w:rsidRPr="000C0319">
        <w:rPr>
          <w:bCs/>
          <w:iCs/>
          <w:u w:val="single"/>
        </w:rPr>
        <w:t>ατμό</w:t>
      </w:r>
      <w:r w:rsidRPr="000C0319">
        <w:rPr>
          <w:bCs/>
          <w:iCs/>
          <w:u w:val="single"/>
          <w:lang w:val="en-US"/>
        </w:rPr>
        <w:t xml:space="preserve"> (Steam reforming of alcohol</w:t>
      </w:r>
      <w:r>
        <w:rPr>
          <w:bCs/>
          <w:iCs/>
          <w:u w:val="single"/>
          <w:lang w:val="en-US"/>
        </w:rPr>
        <w:t>s</w:t>
      </w:r>
      <w:r w:rsidRPr="000C0319">
        <w:rPr>
          <w:bCs/>
          <w:iCs/>
          <w:u w:val="single"/>
          <w:lang w:val="en-US"/>
        </w:rPr>
        <w:t>)</w:t>
      </w:r>
      <w:bookmarkEnd w:id="20"/>
    </w:p>
    <w:p w:rsidR="008B2B89" w:rsidRPr="005B3860" w:rsidRDefault="008B2B89" w:rsidP="008B2B89">
      <w:pPr>
        <w:jc w:val="both"/>
        <w:rPr>
          <w:rFonts w:ascii="Arial Nova Light" w:hAnsi="Arial Nova Light" w:cs="Calibri"/>
          <w:sz w:val="24"/>
          <w:szCs w:val="24"/>
          <w:lang w:val="en-US"/>
        </w:rPr>
      </w:pPr>
    </w:p>
    <w:p w:rsidR="008B2B89" w:rsidRPr="003C277D" w:rsidRDefault="008B2B89" w:rsidP="008B2B89">
      <w:pPr>
        <w:jc w:val="both"/>
        <w:rPr>
          <w:rFonts w:ascii="Arial Nova Light" w:hAnsi="Arial Nova Light" w:cs="Calibri"/>
          <w:sz w:val="24"/>
          <w:szCs w:val="24"/>
        </w:rPr>
      </w:pPr>
      <w:r>
        <w:rPr>
          <w:rFonts w:ascii="Arial Nova Light" w:hAnsi="Arial Nova Light" w:cs="Calibri"/>
          <w:sz w:val="24"/>
          <w:szCs w:val="24"/>
        </w:rPr>
        <w:t>Η χρήση αλκοολών προερχόμενων από βιομάζα για την παραγωγή υδρογόνου έχει προσελκύσει ιδιαίτερο ενδιαφέρον για την παραγωγή καθαρής ενέργειας και για την προστασία του περιβάλλοντος</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10.1039/c2ee22310d","author":[{"dropping-particle":"","family":"Environ","given":"Energy","non-dropping-particle":"","parse-names":false,"suffix":""},{"dropping-particle":"","family":"Sun","given":"Chunwen","non-dropping-particle":"","parse-names":false,"suffix":""},{"dropping-particle":"","family":"Chen","given":"Liquan","non-dropping-particle":"","parse-names":false,"suffix":""}],"id":"ITEM-1","issued":{"date-parts":[["2012"]]},"page":"8475-8505","title":"Environmental Science Nanostructured ceria-based materials : synthesis , properties , and applications","type":"article-journal"},"uris":["http://www.mendeley.com/documents/?uuid=88614674-b3ba-408d-b0a6-a41f836bb54c"]}],"mendeley":{"formattedCitation":"&lt;sup&gt;19&lt;/sup&gt;","plainTextFormattedCitation":"19","previouslyFormattedCitation":"&lt;sup&gt;19&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19</w:t>
      </w:r>
      <w:r>
        <w:rPr>
          <w:rFonts w:ascii="Arial Nova Light" w:hAnsi="Arial Nova Light" w:cs="Calibri"/>
          <w:sz w:val="24"/>
          <w:szCs w:val="24"/>
        </w:rPr>
        <w:fldChar w:fldCharType="end"/>
      </w:r>
      <w:r>
        <w:rPr>
          <w:rFonts w:ascii="Arial Nova Light" w:hAnsi="Arial Nova Light" w:cs="Calibri"/>
          <w:sz w:val="24"/>
          <w:szCs w:val="24"/>
        </w:rPr>
        <w:t xml:space="preserve">. Για παράδειγμα, μικροσφαιρίδια δημητρίας σε σχήμα λουλουδιού χρησιμοποιήθηκαν σε καταλύτη </w:t>
      </w:r>
      <w:r>
        <w:rPr>
          <w:rFonts w:ascii="Arial Nova Light" w:hAnsi="Arial Nova Light" w:cs="Calibri"/>
          <w:sz w:val="24"/>
          <w:szCs w:val="24"/>
          <w:lang w:val="en-US"/>
        </w:rPr>
        <w:t>CeO</w:t>
      </w:r>
      <w:r w:rsidRPr="00A7261B">
        <w:rPr>
          <w:rFonts w:ascii="Arial Nova Light" w:hAnsi="Arial Nova Light" w:cs="Calibri"/>
          <w:sz w:val="24"/>
          <w:szCs w:val="24"/>
          <w:vertAlign w:val="subscript"/>
        </w:rPr>
        <w:t>2</w:t>
      </w:r>
      <w:r w:rsidRPr="00A7261B">
        <w:rPr>
          <w:rFonts w:ascii="Arial Nova Light" w:hAnsi="Arial Nova Light" w:cs="Calibri"/>
          <w:sz w:val="24"/>
          <w:szCs w:val="24"/>
        </w:rPr>
        <w:t>-</w:t>
      </w:r>
      <w:r>
        <w:rPr>
          <w:rFonts w:ascii="Arial Nova Light" w:hAnsi="Arial Nova Light" w:cs="Calibri"/>
          <w:sz w:val="24"/>
          <w:szCs w:val="24"/>
          <w:lang w:val="en-US"/>
        </w:rPr>
        <w:t>Cu</w:t>
      </w:r>
      <w:r>
        <w:rPr>
          <w:rFonts w:ascii="Arial Nova Light" w:hAnsi="Arial Nova Light" w:cs="Calibri"/>
          <w:sz w:val="24"/>
          <w:szCs w:val="24"/>
        </w:rPr>
        <w:t xml:space="preserve"> και μελετήθηκαν ως προς την αναμόρφωση αιθανόλης με ατμό για την παραγωγή υδρογόνου, επιδεικνύοντας 74.9</w:t>
      </w:r>
      <w:r w:rsidRPr="00C17D35">
        <w:rPr>
          <w:rFonts w:ascii="Arial Nova Light" w:hAnsi="Arial Nova Light" w:cs="Calibri"/>
          <w:sz w:val="24"/>
          <w:szCs w:val="24"/>
        </w:rPr>
        <w:t>%</w:t>
      </w:r>
      <w:r>
        <w:rPr>
          <w:rFonts w:ascii="Arial Nova Light" w:hAnsi="Arial Nova Light" w:cs="Calibri"/>
          <w:sz w:val="24"/>
          <w:szCs w:val="24"/>
        </w:rPr>
        <w:t xml:space="preserve"> </w:t>
      </w:r>
      <w:r>
        <w:rPr>
          <w:rFonts w:ascii="Arial Nova Light" w:hAnsi="Arial Nova Light" w:cs="Calibri"/>
          <w:sz w:val="24"/>
          <w:szCs w:val="24"/>
          <w:lang w:val="en-US"/>
        </w:rPr>
        <w:t>mol</w:t>
      </w:r>
      <w:r>
        <w:rPr>
          <w:rFonts w:ascii="Arial Nova Light" w:hAnsi="Arial Nova Light" w:cs="Calibri"/>
          <w:sz w:val="24"/>
          <w:szCs w:val="24"/>
        </w:rPr>
        <w:t>.</w:t>
      </w:r>
      <w:r w:rsidRPr="00A7261B">
        <w:rPr>
          <w:rFonts w:ascii="Arial Nova Light" w:hAnsi="Arial Nova Light" w:cs="Calibri"/>
          <w:sz w:val="24"/>
          <w:szCs w:val="24"/>
        </w:rPr>
        <w:t xml:space="preserve"> </w:t>
      </w:r>
      <w:r>
        <w:rPr>
          <w:rFonts w:ascii="Arial Nova Light" w:hAnsi="Arial Nova Light" w:cs="Calibri"/>
          <w:sz w:val="24"/>
          <w:szCs w:val="24"/>
        </w:rPr>
        <w:t>εκλεκτικότητα ως προς Η</w:t>
      </w:r>
      <w:r w:rsidRPr="00A7261B">
        <w:rPr>
          <w:rFonts w:ascii="Arial Nova Light" w:hAnsi="Arial Nova Light" w:cs="Calibri"/>
          <w:sz w:val="24"/>
          <w:szCs w:val="24"/>
          <w:vertAlign w:val="subscript"/>
        </w:rPr>
        <w:t>2</w:t>
      </w:r>
      <w:r>
        <w:rPr>
          <w:rFonts w:ascii="Arial Nova Light" w:hAnsi="Arial Nova Light" w:cs="Calibri"/>
          <w:sz w:val="24"/>
          <w:szCs w:val="24"/>
        </w:rPr>
        <w:t xml:space="preserve"> στους 300 </w:t>
      </w:r>
      <w:r w:rsidRPr="00A7261B">
        <w:rPr>
          <w:rFonts w:ascii="Arial Nova Light" w:hAnsi="Arial Nova Light" w:cs="Calibri"/>
          <w:sz w:val="24"/>
          <w:szCs w:val="24"/>
          <w:vertAlign w:val="superscript"/>
        </w:rPr>
        <w:t>ο</w:t>
      </w:r>
      <w:r>
        <w:rPr>
          <w:rFonts w:ascii="Arial Nova Light" w:hAnsi="Arial Nova Light" w:cs="Calibri"/>
          <w:sz w:val="24"/>
          <w:szCs w:val="24"/>
          <w:lang w:val="en-US"/>
        </w:rPr>
        <w:t>C</w:t>
      </w:r>
      <w:r>
        <w:rPr>
          <w:rFonts w:ascii="Arial Nova Light" w:hAnsi="Arial Nova Light" w:cs="Calibri"/>
          <w:sz w:val="24"/>
          <w:szCs w:val="24"/>
        </w:rPr>
        <w:t xml:space="preserve"> και υψηλή θερμική σταθερότητα στους 550 </w:t>
      </w:r>
      <w:r w:rsidRPr="00A7261B">
        <w:rPr>
          <w:rFonts w:ascii="Arial Nova Light" w:hAnsi="Arial Nova Light" w:cs="Calibri"/>
          <w:sz w:val="24"/>
          <w:szCs w:val="24"/>
          <w:vertAlign w:val="superscript"/>
        </w:rPr>
        <w:t>ο</w:t>
      </w:r>
      <w:r>
        <w:rPr>
          <w:rFonts w:ascii="Arial Nova Light" w:hAnsi="Arial Nova Light" w:cs="Calibri"/>
          <w:sz w:val="24"/>
          <w:szCs w:val="24"/>
          <w:lang w:val="en-US"/>
        </w:rPr>
        <w:t>C</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author":[{"dropping-particle":"","family":"Sun","given":"Chunwen","non-dropping-particle":"","parse-names":false,"suffix":""},{"dropping-particle":"","family":"Sun","given":"Jie","non-dropping-particle":"","parse-names":false,"suffix":""},{"dropping-particle":"","family":"Xiao","given":"Guoliang","non-dropping-particle":"","parse-names":false,"suffix":""},{"dropping-particle":"","family":"Zhang","given":"Huairuo","non-dropping-particle":"","parse-names":false,"suffix":""},{"dropping-particle":"","family":"Qiu","given":"Xinping","non-dropping-particle":"","parse-names":false,"suffix":""},{"dropping-particle":"","family":"Li","given":"Hong","non-dropping-particle":"","parse-names":false,"suffix":""},{"dropping-particle":"","family":"Chen","given":"Liquan","non-dropping-particle":"","parse-names":false,"suffix":""}],"id":"ITEM-1","issued":{"date-parts":[["2006"]]},"page":"13445-13452","title":"Mesoscale Organization of Nearly Monodisperse Flowerlike Ceria Microspheres","type":"article-journal"},"uris":["http://www.mendeley.com/documents/?uuid=9152f6e6-0ac8-46f4-b2dd-5c1ae6537959"]}],"mendeley":{"formattedCitation":"&lt;sup&gt;20&lt;/sup&gt;","plainTextFormattedCitation":"20","previouslyFormattedCitation":"&lt;sup&gt;20&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20</w:t>
      </w:r>
      <w:r>
        <w:rPr>
          <w:rFonts w:ascii="Arial Nova Light" w:hAnsi="Arial Nova Light" w:cs="Calibri"/>
          <w:sz w:val="24"/>
          <w:szCs w:val="24"/>
        </w:rPr>
        <w:fldChar w:fldCharType="end"/>
      </w:r>
      <w:r>
        <w:rPr>
          <w:rFonts w:ascii="Arial Nova Light" w:hAnsi="Arial Nova Light" w:cs="Calibri"/>
          <w:sz w:val="24"/>
          <w:szCs w:val="24"/>
        </w:rPr>
        <w:t>. Επίσης, νανο-σωματίδια δημητρίας ραβδοειδούς και κυβικής μορφολογίας παρουσίασαν βελτιωμένες καταλυτικές ενεργότητες ως προς την αναμόρφωση αιθανόλης, οι οποίες, όμως, μειώθηκαν σταδιακά λόγω της μετατροπής της μορφολογίας των νανο-σωματιδίων στους 800</w:t>
      </w:r>
      <w:r w:rsidR="009961FD">
        <w:rPr>
          <w:rFonts w:ascii="Arial Nova Light" w:hAnsi="Arial Nova Light" w:cs="Calibri"/>
          <w:sz w:val="24"/>
          <w:szCs w:val="24"/>
        </w:rPr>
        <w:t xml:space="preserve"> </w:t>
      </w:r>
      <w:r w:rsidRPr="00A7261B">
        <w:rPr>
          <w:rFonts w:ascii="Arial Nova Light" w:hAnsi="Arial Nova Light" w:cs="Calibri"/>
          <w:sz w:val="24"/>
          <w:szCs w:val="24"/>
          <w:vertAlign w:val="superscript"/>
        </w:rPr>
        <w:t>ο</w:t>
      </w:r>
      <w:r>
        <w:rPr>
          <w:rFonts w:ascii="Arial Nova Light" w:hAnsi="Arial Nova Light" w:cs="Calibri"/>
          <w:sz w:val="24"/>
          <w:szCs w:val="24"/>
          <w:lang w:val="en-US"/>
        </w:rPr>
        <w:t>C</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cplett.2007.05.024","author":[{"dropping-particle":"","family":"Hsiao","given":"Wei-in","non-dropping-particle":"","parse-names":false,"suffix":""},{"dropping-particle":"","family":"Lin","given":"Ya-shiuan","non-dropping-particle":"","parse-names":false,"suffix":""},{"dropping-particle":"","family":"Chen","given":"Yu-chie","non-dropping-particle":"","parse-names":false,"suffix":""},{"dropping-particle":"","family":"Lee","given":"Chi-shen","non-dropping-particle":"","parse-names":false,"suffix":""}],"id":"ITEM-1","issue":"3","issued":{"date-parts":[["2007"]]},"page":"294-299","title":"The effect of the morphology of nanocrystalline CeO 2 on ethanol reforming","type":"article-journal","volume":"441"},"uris":["http://www.mendeley.com/documents/?uuid=dafc766c-25a3-48c6-a02e-64839a188970"]}],"mendeley":{"formattedCitation":"&lt;sup&gt;21&lt;/sup&gt;","plainTextFormattedCitation":"21","previouslyFormattedCitation":"&lt;sup&gt;21&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21</w:t>
      </w:r>
      <w:r>
        <w:rPr>
          <w:rFonts w:ascii="Arial Nova Light" w:hAnsi="Arial Nova Light" w:cs="Calibri"/>
          <w:sz w:val="24"/>
          <w:szCs w:val="24"/>
        </w:rPr>
        <w:fldChar w:fldCharType="end"/>
      </w:r>
      <w:r>
        <w:rPr>
          <w:rFonts w:ascii="Arial Nova Light" w:hAnsi="Arial Nova Light" w:cs="Calibri"/>
          <w:sz w:val="24"/>
          <w:szCs w:val="24"/>
        </w:rPr>
        <w:t xml:space="preserve">. Επίσης, μια μικρή ποσότητα (&lt; 1 </w:t>
      </w:r>
      <w:r>
        <w:rPr>
          <w:rFonts w:ascii="Arial Nova Light" w:hAnsi="Arial Nova Light" w:cs="Calibri"/>
          <w:sz w:val="24"/>
          <w:szCs w:val="24"/>
          <w:lang w:val="en-US"/>
        </w:rPr>
        <w:t>at</w:t>
      </w:r>
      <w:r w:rsidRPr="00430408">
        <w:rPr>
          <w:rFonts w:ascii="Arial Nova Light" w:hAnsi="Arial Nova Light" w:cs="Calibri"/>
          <w:sz w:val="24"/>
          <w:szCs w:val="24"/>
        </w:rPr>
        <w:t>.%)</w:t>
      </w:r>
      <w:r>
        <w:rPr>
          <w:rFonts w:ascii="Arial Nova Light" w:hAnsi="Arial Nova Light" w:cs="Calibri"/>
          <w:sz w:val="24"/>
          <w:szCs w:val="24"/>
        </w:rPr>
        <w:t xml:space="preserve"> πλήρως διεσπαρμένου χρυσού (&lt; 1</w:t>
      </w:r>
      <w:r w:rsidRPr="00430408">
        <w:rPr>
          <w:rFonts w:ascii="Arial Nova Light" w:hAnsi="Arial Nova Light" w:cs="Calibri"/>
          <w:sz w:val="24"/>
          <w:szCs w:val="24"/>
        </w:rPr>
        <w:t xml:space="preserve"> </w:t>
      </w:r>
      <w:r>
        <w:rPr>
          <w:rFonts w:ascii="Arial Nova Light" w:hAnsi="Arial Nova Light" w:cs="Calibri"/>
          <w:sz w:val="24"/>
          <w:szCs w:val="24"/>
          <w:lang w:val="en-US"/>
        </w:rPr>
        <w:t>nm</w:t>
      </w:r>
      <w:r>
        <w:rPr>
          <w:rFonts w:ascii="Arial Nova Light" w:hAnsi="Arial Nova Light" w:cs="Calibri"/>
          <w:sz w:val="24"/>
          <w:szCs w:val="24"/>
        </w:rPr>
        <w:t xml:space="preserve">) σε νανο-ράβδους δημητρίας παρουσίασε καλή καταλυτική ενεργότητα και εκλεκτικότητα ως προς τη χαμηλής θερμοκρασίας (&lt; 250 </w:t>
      </w:r>
      <w:r w:rsidRPr="00A7261B">
        <w:rPr>
          <w:rFonts w:ascii="Arial Nova Light" w:hAnsi="Arial Nova Light" w:cs="Calibri"/>
          <w:sz w:val="24"/>
          <w:szCs w:val="24"/>
          <w:vertAlign w:val="superscript"/>
        </w:rPr>
        <w:t>ο</w:t>
      </w:r>
      <w:r>
        <w:rPr>
          <w:rFonts w:ascii="Arial Nova Light" w:hAnsi="Arial Nova Light" w:cs="Calibri"/>
          <w:sz w:val="24"/>
          <w:szCs w:val="24"/>
          <w:lang w:val="en-US"/>
        </w:rPr>
        <w:t>C</w:t>
      </w:r>
      <w:r>
        <w:rPr>
          <w:rFonts w:ascii="Arial Nova Light" w:hAnsi="Arial Nova Light" w:cs="Calibri"/>
          <w:sz w:val="24"/>
          <w:szCs w:val="24"/>
        </w:rPr>
        <w:t xml:space="preserve">) αντίδραση αναμόρφωσης μεθανόλης με ατμό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{"citationItems":[{"id":"ITEM-1","itemData":{"DOI":"10.1039/c003390c","author":[{"dropping-particle":"","family":"Editors","given":"Guest","non-dropping-particle":"","parse-names":false,"suffix":""},{"dropping-particle":"","family":"Jang","given":"Ben W","non-dropping-particle":"","parse-names":false,"suffix":""},{"dropping-particle":"","family":"Gläser","given":"Roger","non-dropping-particle":"","parse-names":false,"suffix":""},{"dropping-particle":"","family":"Liu","given":"Chang-jun","non-dropping-particle":"","parse-names":false,"suffix":""},{"dropping-particle":"","family":"Jang","given":"Ben W","non-dropping-particle":"","parse-names":false,"suffix":""},{"dropping-particle":"","family":"Gläser","given":"Roger","non-dropping-particle":"","parse-names":false,"suffix":""},{"dropping-particle":"","family":"Liu","given":"Chang-jun","non-dropping-particle":"","parse-names":false,"suffix":""},{"dropping-particle":"","family":"Capel-sanchez","given":"M Carmen","non-dropping-particle":"","parse-names":false,"suffix":""},{"dropping-particle":"","family":"Campos-martin","given":"Jose M","non-dropping-particle":"","parse-names":false,"suffix":""},{"dropping-particle":"","family":"Fierro","given":"L G","non-dropping-particle":"","parse-names":false,"suffix":""},{"dropping-particle":"","family":"Sci","given":"Energy Environ","non-dropping-particle":"","parse-names":false,"suffix":""},{"dropping-particle":"","family":"Léonard","given":"Alexandre","non-dropping-particle":"","parse-names":false,"suffix":""},{"dropping-particle":"","family":"Rooke","given":"Joanna C","non-dropping-particle":"","parse-names":false,"suffix":""},{"dropping-particle":"","family":"Meunier","given":"Christophe F","non-dropping-particle":"","parse-names":false,"suffix":""},{"dropping-particle":"","family":"Sarmento","given":"Hugo","non-dropping-particle":"","parse-names":false,"suffix":""},{"dropping-particle":"","family":"Descy","given":"Jean-pierre","non-dropping-particle":"","parse-names":false,"suffix":""},{"dropping-particle":"","family":"Su","given":"Bao-lian","non-dropping-particle":"","parse-names":false,"suffix":""},{"dropping-particle":"","family":"Harvey","given":"Benjamin G","non-dropping-particle":"","parse-names":false,"suffix":""},{"dropping-particle":"","family":"Quintana","given":"Roxanne L","non-dropping-particle":"","parse-names":false,"suffix":""},{"dropping-particle":"","family":"Jae","given":"Jungho","non-dropping-particle":"","parse-names":false,"suffix":""},{"dropping-particle":"","family":"Tompsett","given":"Geoffrey A","non-dropping-particle":"","parse-names":false,"suffix":""},{"dropping-particle":"","family":"Lin","given":"Yu-chuan","non-dropping-particle":"","parse-names":false,"suffix":""},{"dropping-particle":"","family":"Torren","given":"R","non-dropping-particle":"","parse-names":false,"suffix":""},{"dropping-particle":"","family":"Shen","given":"Jiacheng","non-dropping-particle":"","parse-names":false,"suffix":""},{"dropping-particle":"","family":"Zhang","given":"Taiying","non-dropping-particle":"","parse-names":false,"suffix":""},{"dropping-particle":"","family":"Yang","given":"Bin","non-dropping-particle":"","parse-names":false,"suffix":""},{"dropping-particle":"","family":"Charles","given":"E","non-dropping-particle":"","parse-names":false,"suffix":""},{"dropping-particle":"","family":"Conner","given":"W Curtis","non-dropping-particle":"","parse-names":false,"suffix":""},{"dropping-particle":"","family":"Huber","given":"George W","non-dropping-particle":"","parse-names":false,"suffix":""},{"dropping-particle":"","family":"Yi","given":"Nan","non-dropping-particle":"","parse-names":false,"suffix":""},{"dropping-particle":"","family":"Si","given":"Rui","non-dropping-particle":"","parse-names":false,"suffix":""},{"dropping-particle":"","family":"Saltsburg","given":"Howard","non-dropping-particle":"","parse-names":false,"suffix":""},{"dropping-particle":"","family":"Flytzani-stephanopoulos","given":"Maria","non-dropping-particle":"","parse-names":false,"suffix":""}],"id":"ITEM-1","issued":{"date-parts":[["2010"]]},"title":"This paper is published as part of an Energy &amp; Environmental Science Themed Issue on : Fuels of the Future Active gold species on cerium oxide nanoshapes for methanol steam reforming and the water gas shift reactions †","type":"article-journal"},"uris":["http://www.mendeley.com/documents/?uuid=acabefcf-3513-4fcf-87a1-1b0c888708c4"]}],"mendeley":{"formattedCitation":"&lt;sup&gt;22&lt;/sup&gt;","plainTextFormattedCitation":"22","previouslyFormattedCitation":"&lt;sup&gt;22&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22</w:t>
      </w:r>
      <w:r>
        <w:rPr>
          <w:rFonts w:ascii="Arial Nova Light" w:hAnsi="Arial Nova Light" w:cs="Calibri"/>
          <w:sz w:val="24"/>
          <w:szCs w:val="24"/>
        </w:rPr>
        <w:fldChar w:fldCharType="end"/>
      </w:r>
      <w:r>
        <w:rPr>
          <w:rFonts w:ascii="Arial Nova Light" w:hAnsi="Arial Nova Light" w:cs="Calibri"/>
          <w:sz w:val="24"/>
          <w:szCs w:val="24"/>
        </w:rPr>
        <w:t>.</w:t>
      </w:r>
    </w:p>
    <w:p w:rsidR="008B2B89" w:rsidRDefault="008B2B89" w:rsidP="008B2B89">
      <w:pPr>
        <w:jc w:val="both"/>
        <w:rPr>
          <w:rFonts w:ascii="Arial Nova Light" w:hAnsi="Arial Nova Light" w:cs="Calibri"/>
          <w:sz w:val="24"/>
          <w:szCs w:val="24"/>
        </w:rPr>
      </w:pPr>
    </w:p>
    <w:p w:rsidR="008B2B89" w:rsidRPr="000C0319" w:rsidRDefault="008B2B89" w:rsidP="008B2B89">
      <w:pPr>
        <w:pStyle w:val="3"/>
        <w:rPr>
          <w:u w:val="single"/>
        </w:rPr>
      </w:pPr>
      <w:bookmarkStart w:id="21" w:name="_Toc24820599"/>
      <w:r w:rsidRPr="00C96F52">
        <w:rPr>
          <w:u w:val="single"/>
        </w:rPr>
        <w:t xml:space="preserve">1.3.6 </w:t>
      </w:r>
      <w:r w:rsidRPr="000C0319">
        <w:rPr>
          <w:u w:val="single"/>
        </w:rPr>
        <w:t>Βιοϊατρικές Εφαρμογές</w:t>
      </w:r>
      <w:bookmarkEnd w:id="21"/>
    </w:p>
    <w:p w:rsidR="008B2B89" w:rsidRPr="005D635D" w:rsidRDefault="008B2B89" w:rsidP="008B2B89">
      <w:pPr>
        <w:jc w:val="both"/>
        <w:rPr>
          <w:rFonts w:ascii="Arial Nova Light" w:hAnsi="Arial Nova Light" w:cs="Calibri"/>
          <w:sz w:val="24"/>
          <w:szCs w:val="24"/>
        </w:rPr>
      </w:pPr>
    </w:p>
    <w:p w:rsidR="008B2B89" w:rsidRDefault="008B2B89" w:rsidP="008B2B89">
      <w:pPr>
        <w:jc w:val="both"/>
        <w:rPr>
          <w:rFonts w:ascii="Arial Nova Light" w:hAnsi="Arial Nova Light" w:cs="Calibri"/>
          <w:sz w:val="24"/>
          <w:szCs w:val="24"/>
        </w:rPr>
      </w:pPr>
      <w:r>
        <w:rPr>
          <w:rFonts w:ascii="Arial Nova Light" w:hAnsi="Arial Nova Light" w:cs="Calibri"/>
          <w:sz w:val="24"/>
          <w:szCs w:val="24"/>
        </w:rPr>
        <w:t xml:space="preserve">Τα νανο-σωματίδια δημητρίας κατέχουν αντιοξειδωτική δράση σε φυσιολογικές τιμές </w:t>
      </w:r>
      <w:r>
        <w:rPr>
          <w:rFonts w:ascii="Arial Nova Light" w:hAnsi="Arial Nova Light" w:cs="Calibri"/>
          <w:sz w:val="24"/>
          <w:szCs w:val="24"/>
          <w:lang w:val="en-US"/>
        </w:rPr>
        <w:t>pH</w:t>
      </w:r>
      <w:r w:rsidRPr="005D635D">
        <w:rPr>
          <w:rFonts w:ascii="Arial Nova Light" w:hAnsi="Arial Nova Light" w:cs="Calibri"/>
          <w:sz w:val="24"/>
          <w:szCs w:val="24"/>
        </w:rPr>
        <w:t xml:space="preserve"> </w:t>
      </w:r>
      <w:r>
        <w:rPr>
          <w:rFonts w:ascii="Arial Nova Light" w:hAnsi="Arial Nova Light" w:cs="Calibri"/>
          <w:sz w:val="24"/>
          <w:szCs w:val="24"/>
        </w:rPr>
        <w:t xml:space="preserve">κι επομένως, μπορούν να χρησιμοποιηθούν σε πλήθος βιοϊατρικών εφαρμογών, όπως </w:t>
      </w:r>
      <w:r w:rsidR="009961FD">
        <w:rPr>
          <w:rFonts w:ascii="Arial Nova Light" w:hAnsi="Arial Nova Light" w:cs="Calibri"/>
          <w:sz w:val="24"/>
          <w:szCs w:val="24"/>
        </w:rPr>
        <w:t>στ</w:t>
      </w:r>
      <w:r>
        <w:rPr>
          <w:rFonts w:ascii="Arial Nova Light" w:hAnsi="Arial Nova Light" w:cs="Calibri"/>
          <w:sz w:val="24"/>
          <w:szCs w:val="24"/>
        </w:rPr>
        <w:t>η</w:t>
      </w:r>
      <w:r w:rsidR="009961FD">
        <w:rPr>
          <w:rFonts w:ascii="Arial Nova Light" w:hAnsi="Arial Nova Light" w:cs="Calibri"/>
          <w:sz w:val="24"/>
          <w:szCs w:val="24"/>
        </w:rPr>
        <w:t>ν</w:t>
      </w:r>
      <w:r>
        <w:rPr>
          <w:rFonts w:ascii="Arial Nova Light" w:hAnsi="Arial Nova Light" w:cs="Calibri"/>
          <w:sz w:val="24"/>
          <w:szCs w:val="24"/>
        </w:rPr>
        <w:t xml:space="preserve"> προστασία από την ακτινοβολία, το οξειδωτικό στρες και </w:t>
      </w:r>
      <w:r w:rsidR="009961FD">
        <w:rPr>
          <w:rFonts w:ascii="Arial Nova Light" w:hAnsi="Arial Nova Light" w:cs="Calibri"/>
          <w:sz w:val="24"/>
          <w:szCs w:val="24"/>
        </w:rPr>
        <w:t>τ</w:t>
      </w:r>
      <w:r>
        <w:rPr>
          <w:rFonts w:ascii="Arial Nova Light" w:hAnsi="Arial Nova Light" w:cs="Calibri"/>
          <w:sz w:val="24"/>
          <w:szCs w:val="24"/>
        </w:rPr>
        <w:t xml:space="preserve">η φλεγμονή. Η ικανότητα των νανο-σωματιδίων αυτών να δρουν ως αντιοξειδωτικά έγκειται στη δυνατότητά τους να εναλλάσσονται μεταξύ των οξειδωτικών καταστάσεων </w:t>
      </w:r>
      <w:r>
        <w:rPr>
          <w:rFonts w:ascii="Arial Nova Light" w:hAnsi="Arial Nova Light" w:cs="Calibri"/>
          <w:sz w:val="24"/>
          <w:szCs w:val="24"/>
          <w:lang w:val="en-US"/>
        </w:rPr>
        <w:t>Ce</w:t>
      </w:r>
      <w:r w:rsidRPr="000205AF">
        <w:rPr>
          <w:rFonts w:ascii="Arial Nova Light" w:hAnsi="Arial Nova Light" w:cs="Calibri"/>
          <w:sz w:val="24"/>
          <w:szCs w:val="24"/>
          <w:vertAlign w:val="superscript"/>
        </w:rPr>
        <w:t>3+</w:t>
      </w:r>
      <w:r w:rsidRPr="000205AF">
        <w:rPr>
          <w:rFonts w:ascii="Arial Nova Light" w:hAnsi="Arial Nova Light" w:cs="Calibri"/>
          <w:sz w:val="24"/>
          <w:szCs w:val="24"/>
        </w:rPr>
        <w:t xml:space="preserve"> </w:t>
      </w:r>
      <w:r>
        <w:rPr>
          <w:rFonts w:ascii="Arial Nova Light" w:hAnsi="Arial Nova Light" w:cs="Calibri"/>
          <w:sz w:val="24"/>
          <w:szCs w:val="24"/>
        </w:rPr>
        <w:t xml:space="preserve">και </w:t>
      </w:r>
      <w:r>
        <w:rPr>
          <w:rFonts w:ascii="Arial Nova Light" w:hAnsi="Arial Nova Light" w:cs="Calibri"/>
          <w:sz w:val="24"/>
          <w:szCs w:val="24"/>
          <w:lang w:val="en-US"/>
        </w:rPr>
        <w:t>Ce</w:t>
      </w:r>
      <w:r w:rsidRPr="000205AF">
        <w:rPr>
          <w:rFonts w:ascii="Arial Nova Light" w:hAnsi="Arial Nova Light" w:cs="Calibri"/>
          <w:sz w:val="24"/>
          <w:szCs w:val="24"/>
          <w:vertAlign w:val="superscript"/>
        </w:rPr>
        <w:t>4+</w:t>
      </w:r>
      <w:r w:rsidRPr="000205AF">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10.1039/c2ee22310d","author":[{"dropping-particle":"","family":"Environ","given":"Energy","non-dropping-particle":"","parse-names":false,"suffix":""},{"dropping-particle":"","family":"Sun","given":"Chunwen","non-dropping-particle":"","parse-names":false,"suffix":""},{"dropping-particle":"","family":"Chen","given":"Liquan","non-dropping-particle":"","parse-names":false,"suffix":""}],"id":"ITEM-1","issued":{"date-parts":[["2012"]]},"page":"8475-8505","title":"Environmental Science Nanostructured ceria-based materials : synthesis , properties , and applications","type":"article-journal"},"uris":["http://www.mendeley.com/documents/?uuid=88614674-b3ba-408d-b0a6-a41f836bb54c"]}],"mendeley":{"formattedCitation":"&lt;sup&gt;19&lt;/sup&gt;","plainTextFormattedCitation":"19","previouslyFormattedCitation":"&lt;sup&gt;19&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19</w:t>
      </w:r>
      <w:r>
        <w:rPr>
          <w:rFonts w:ascii="Arial Nova Light" w:hAnsi="Arial Nova Light" w:cs="Calibri"/>
          <w:sz w:val="24"/>
          <w:szCs w:val="24"/>
        </w:rPr>
        <w:fldChar w:fldCharType="end"/>
      </w:r>
      <w:r>
        <w:rPr>
          <w:rFonts w:ascii="Arial Nova Light" w:hAnsi="Arial Nova Light" w:cs="Calibri"/>
          <w:sz w:val="24"/>
          <w:szCs w:val="24"/>
        </w:rPr>
        <w:t>.</w:t>
      </w:r>
    </w:p>
    <w:p w:rsidR="008B2B89" w:rsidRDefault="008B2B89" w:rsidP="008B2B89">
      <w:pPr>
        <w:jc w:val="both"/>
        <w:rPr>
          <w:rFonts w:ascii="Arial Nova Light" w:hAnsi="Arial Nova Light" w:cs="Calibri"/>
          <w:sz w:val="24"/>
          <w:szCs w:val="24"/>
        </w:rPr>
      </w:pPr>
      <w:r>
        <w:rPr>
          <w:rFonts w:ascii="Arial Nova Light" w:hAnsi="Arial Nova Light" w:cs="Calibri"/>
          <w:sz w:val="24"/>
          <w:szCs w:val="24"/>
        </w:rPr>
        <w:t xml:space="preserve">Οι περισσότερο υποσχόμενες βιοϊατρικές επιδόσεις της δημητρίας συνδέονται, κυρίως, με την οξειδοαναγωγική της ικανότητα και τη δυνατότητά της να τροποποιεί κατάλληλα τις κενές πλεγματικές θέσεις σε επίπεδο νανο-κλίμακας. Λόγω αυτής της ευελιξίας, η δημητρία μπορεί να αλληλεπιδράσει αποτελεσματικά </w:t>
      </w:r>
      <w:r>
        <w:rPr>
          <w:rFonts w:ascii="Arial Nova Light" w:hAnsi="Arial Nova Light" w:cs="Calibri"/>
          <w:sz w:val="24"/>
          <w:szCs w:val="24"/>
        </w:rPr>
        <w:lastRenderedPageBreak/>
        <w:t>με πολλές ρίζες ή υπεροξείδια και γι’ αυτό έχει μελετηθεί, προκειμένου να προσδιοριστεί η ικανότητά της στην προστασία από το οξειδωτικό στρες. Μεταξύ ποικίλων παραγόντων, συμπεριλαμβανομένου του μεγέθους, της επιφάνειας και των κενών θέσεων οξυγόνου, η οξειδωτική κατάσταση του δημητρίου φαίνεται να διαδραματίζει σημαντικό ρόλο και να ευθύνεται για την αποτελεσματικότητα της νανο-δημητρίας στην κατάλυση της υπεροξειδικής δισμουτάσης. Η νανο-δημητρία έχει αποδειχθεί ότι προστατεύει τα πρωτογενή κύτταρα από τις βλαβερές επιπτώσεις της ακτινοθεραπείας και αποτρέπει τον επαγόμενο από ενδοκυτταρικά υπεροξείδια εκφυλισμό του αμφιβληστροειδούς. Επιπροσθέτως, η νανο-δημητρία έχει θεωρηθεί κρίσιμος μεσολαβητής στην παραγωγή ενεργών ειδών οξυγόνου σε καταστάσεις φλεγμονής, αποτελώντας, μ’ αυτό τον τρόπο, μία καινοτόμα θεραπεία για τη χρόνια φλεγμονή</w:t>
      </w:r>
      <w:r w:rsidRPr="00C17D35">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{"citationItems":[{"id":"ITEM-1","itemData":{"DOI":"10.1002/smll.200901048","author":[{"dropping-particle":"","family":"Hirst","given":"Suzanne M","non-dropping-particle":"","parse-names":false,"suffix":""},{"dropping-particle":"","family":"Karakoti","given":"Ajay S","non-dropping-particle":"","parse-names":false,"suffix":""},{"dropping-particle":"","family":"Tyler","given":"Ron D","non-dropping-particle":"","parse-names":false,"suffix":""},{"dropping-particle":"","family":"Sriranganathan","given":"Nammalwar","non-dropping-particle":"","parse-names":false,"suffix":""},{"dropping-particle":"","family":"Seal","given":"Sudipta","non-dropping-particle":"","parse-names":false,"suffix":""},{"dropping-particle":"","family":"Reilly","given":"Christopher M","non-dropping-particle":"","parse-names":false,"suffix":""}],"id":"ITEM-1","issue":"24","issued":{"date-parts":[["2009"]]},"page":"2848-2856","title":"Anti-inflammatory Properties of Cerium Oxide Nanoparticles","type":"article-journal"},"uris":["http://www.mendeley.com/documents/?uuid=328fb986-3735-454a-a611-c4cdf7f384ac"]}],"mendeley":{"formattedCitation":"&lt;sup&gt;23&lt;/sup&gt;","plainTextFormattedCitation":"23","previouslyFormattedCitation":"&lt;sup&gt;23&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23</w:t>
      </w:r>
      <w:r>
        <w:rPr>
          <w:rFonts w:ascii="Arial Nova Light" w:hAnsi="Arial Nova Light" w:cs="Calibri"/>
          <w:sz w:val="24"/>
          <w:szCs w:val="24"/>
        </w:rPr>
        <w:fldChar w:fldCharType="end"/>
      </w:r>
      <w:r>
        <w:rPr>
          <w:rFonts w:ascii="Arial Nova Light" w:hAnsi="Arial Nova Light" w:cs="Calibri"/>
          <w:sz w:val="24"/>
          <w:szCs w:val="24"/>
        </w:rPr>
        <w:t xml:space="preserve">. Αξίζει να σημειωθεί ότι τα νανο-σωματίδια δημητρίας έχουν δείξει προστατευτικές δράσεις κατά του ισχαιμικού αγγειακού εγκεφαλικού επεισοδίου σε ζώα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{"citationItems":[{"id":"ITEM-1","itemData":{"id":"ITEM-1","issued":{"date-parts":[["0"]]},"title":"CeO2</w:instrText>
      </w:r>
      <w:r>
        <w:rPr>
          <w:rFonts w:ascii="Cambria Math" w:hAnsi="Cambria Math" w:cs="Cambria Math"/>
          <w:sz w:val="24"/>
          <w:szCs w:val="24"/>
        </w:rPr>
        <w:instrText>‑</w:instrText>
      </w:r>
      <w:r>
        <w:rPr>
          <w:rFonts w:ascii="Arial Nova Light" w:hAnsi="Arial Nova Light" w:cs="Calibri"/>
          <w:sz w:val="24"/>
          <w:szCs w:val="24"/>
        </w:rPr>
        <w:instrText>based materials_review.pdf","type":"article"},"uris":["http://www.mendeley.com/documents/?uuid=142c9f8a-d70e-4473-97f2-8a111b109ea9"]}],"mendeley":{"formattedCitation":"&lt;sup&gt;6&lt;/sup&gt;","plainTextFormattedCitation":"6","previouslyFormattedCitation":"&lt;sup&gt;6&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6</w:t>
      </w:r>
      <w:r>
        <w:rPr>
          <w:rFonts w:ascii="Arial Nova Light" w:hAnsi="Arial Nova Light" w:cs="Calibri"/>
          <w:sz w:val="24"/>
          <w:szCs w:val="24"/>
        </w:rPr>
        <w:fldChar w:fldCharType="end"/>
      </w:r>
      <w:r>
        <w:rPr>
          <w:rFonts w:ascii="Arial Nova Light" w:hAnsi="Arial Nova Light" w:cs="Calibri"/>
          <w:sz w:val="24"/>
          <w:szCs w:val="24"/>
        </w:rPr>
        <w:t>.</w:t>
      </w:r>
    </w:p>
    <w:p w:rsidR="008B2B89" w:rsidRDefault="008B2B89" w:rsidP="008B2B89">
      <w:pPr>
        <w:jc w:val="both"/>
        <w:rPr>
          <w:rFonts w:ascii="Arial Nova Light" w:hAnsi="Arial Nova Light" w:cs="Calibri"/>
          <w:sz w:val="24"/>
          <w:szCs w:val="24"/>
        </w:rPr>
      </w:pPr>
    </w:p>
    <w:p w:rsidR="008B2B89" w:rsidRDefault="008B2B89" w:rsidP="008B2B89">
      <w:pPr>
        <w:jc w:val="both"/>
        <w:rPr>
          <w:rFonts w:ascii="Arial Nova Light" w:hAnsi="Arial Nova Light" w:cs="Calibri"/>
          <w:sz w:val="24"/>
          <w:szCs w:val="24"/>
        </w:rPr>
      </w:pPr>
      <w:r>
        <w:rPr>
          <w:rFonts w:ascii="Arial Nova Light" w:hAnsi="Arial Nova Light" w:cs="Calibri"/>
          <w:sz w:val="24"/>
          <w:szCs w:val="24"/>
        </w:rPr>
        <w:t>Τα νανο-σωματίδια δημητρίας επικαλυμμένα με πολυμερή έχουν αποδειχθεί ισχυροί και υδατοδιαλυτοί οξειδοαναγωγικοί καταλύτες με εξαιρετική ενεργότητα, όπως αυτή της οξειδάσης, καθώς διευκολύνουν τη γρήγορη οξείδωση οργανικών βαφών και μικρών μορίων σε ελαφρώς όξινες συνθήκες απουσία υπεροξειδίου του υδρογόνου. Επίσης, τα νανοϋλικά δημητρίας έχουν προταθεί ως</w:t>
      </w:r>
      <w:r w:rsidRPr="00A778F7">
        <w:rPr>
          <w:rFonts w:ascii="Arial Nova Light" w:hAnsi="Arial Nova Light" w:cs="Calibri"/>
          <w:sz w:val="24"/>
          <w:szCs w:val="24"/>
        </w:rPr>
        <w:t xml:space="preserve"> </w:t>
      </w:r>
      <w:r>
        <w:rPr>
          <w:rFonts w:ascii="Arial Nova Light" w:hAnsi="Arial Nova Light" w:cs="Calibri"/>
          <w:sz w:val="24"/>
          <w:szCs w:val="24"/>
        </w:rPr>
        <w:t>εν δυνάμει συστήματα μεταφοράς φαρμάκων</w:t>
      </w:r>
      <w:r w:rsidRPr="00CA3C01">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{"citationItems":[{"id":"ITEM-1","itemData":{"id":"ITEM-1","issued":{"date-parts":[["0"]]},"title":"CeO2</w:instrText>
      </w:r>
      <w:r>
        <w:rPr>
          <w:rFonts w:ascii="Cambria Math" w:hAnsi="Cambria Math" w:cs="Cambria Math"/>
          <w:sz w:val="24"/>
          <w:szCs w:val="24"/>
        </w:rPr>
        <w:instrText>‑</w:instrText>
      </w:r>
      <w:r>
        <w:rPr>
          <w:rFonts w:ascii="Arial Nova Light" w:hAnsi="Arial Nova Light" w:cs="Calibri"/>
          <w:sz w:val="24"/>
          <w:szCs w:val="24"/>
        </w:rPr>
        <w:instrText>based materials_review.pdf","type":"article"},"uris":["http://www.mendeley.com/documents/?uuid=142c9f8a-d70e-4473-97f2-8a111b109ea9"]}],"mendeley":{"formattedCitation":"&lt;sup&gt;6&lt;/sup&gt;","plainTextFormattedCitation":"6","previouslyFormattedCitation":"&lt;sup&gt;6&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6</w:t>
      </w:r>
      <w:r>
        <w:rPr>
          <w:rFonts w:ascii="Arial Nova Light" w:hAnsi="Arial Nova Light" w:cs="Calibri"/>
          <w:sz w:val="24"/>
          <w:szCs w:val="24"/>
        </w:rPr>
        <w:fldChar w:fldCharType="end"/>
      </w:r>
      <w:r>
        <w:rPr>
          <w:rFonts w:ascii="Arial Nova Light" w:hAnsi="Arial Nova Light" w:cs="Calibri"/>
          <w:sz w:val="24"/>
          <w:szCs w:val="24"/>
        </w:rPr>
        <w:t>.</w:t>
      </w:r>
    </w:p>
    <w:p w:rsidR="008B2B89" w:rsidRPr="00366779" w:rsidRDefault="008B2B89" w:rsidP="008B2B89">
      <w:pPr>
        <w:jc w:val="both"/>
        <w:rPr>
          <w:rFonts w:ascii="Arial Nova Light" w:hAnsi="Arial Nova Light" w:cs="Calibri"/>
          <w:sz w:val="24"/>
          <w:szCs w:val="24"/>
        </w:rPr>
      </w:pPr>
    </w:p>
    <w:p w:rsidR="008B2B89" w:rsidRDefault="008B2B89" w:rsidP="008B2B89">
      <w:pPr>
        <w:jc w:val="both"/>
        <w:rPr>
          <w:rFonts w:ascii="Arial Nova Light" w:hAnsi="Arial Nova Light" w:cs="Calibri"/>
          <w:sz w:val="24"/>
          <w:szCs w:val="24"/>
        </w:rPr>
      </w:pPr>
      <w:r>
        <w:rPr>
          <w:rFonts w:ascii="Arial Nova Light" w:hAnsi="Arial Nova Light" w:cs="Calibri"/>
          <w:sz w:val="24"/>
          <w:szCs w:val="24"/>
        </w:rPr>
        <w:t>Επιπρόσθετα, τα νανο-σωματίδια δημητρίας παρουσιάζονται ως ιδανικοί υποψήφιοι για την επόμενη γενιά αντιηλιακών,</w:t>
      </w:r>
      <w:r w:rsidRPr="00220015">
        <w:rPr>
          <w:rFonts w:ascii="Arial Nova Light" w:hAnsi="Arial Nova Light" w:cs="Calibri"/>
          <w:sz w:val="24"/>
          <w:szCs w:val="24"/>
        </w:rPr>
        <w:t xml:space="preserve"> </w:t>
      </w:r>
      <w:r>
        <w:rPr>
          <w:rFonts w:ascii="Arial Nova Light" w:hAnsi="Arial Nova Light" w:cs="Calibri"/>
          <w:sz w:val="24"/>
          <w:szCs w:val="24"/>
        </w:rPr>
        <w:t xml:space="preserve">καθώς παρείχαν εντυπωσιακή προστασία σε κύτταρα που υπέστησαν επεξεργασία με υπεριώδη ακτινοβολία, μέσω ρύθμισης της οξείδωσης, διατήρησης της βιωσιμότητας και του πολλαπλασιασμού, μείωση της καταστροφής του </w:t>
      </w:r>
      <w:r>
        <w:rPr>
          <w:rFonts w:ascii="Arial Nova Light" w:hAnsi="Arial Nova Light" w:cs="Calibri"/>
          <w:sz w:val="24"/>
          <w:szCs w:val="24"/>
          <w:lang w:val="en-US"/>
        </w:rPr>
        <w:t>DNA</w:t>
      </w:r>
      <w:r w:rsidRPr="00434CA4">
        <w:rPr>
          <w:rFonts w:ascii="Arial Nova Light" w:hAnsi="Arial Nova Light" w:cs="Calibri"/>
          <w:sz w:val="24"/>
          <w:szCs w:val="24"/>
        </w:rPr>
        <w:t xml:space="preserve"> </w:t>
      </w:r>
      <w:r>
        <w:rPr>
          <w:rFonts w:ascii="Arial Nova Light" w:hAnsi="Arial Nova Light" w:cs="Calibri"/>
          <w:sz w:val="24"/>
          <w:szCs w:val="24"/>
        </w:rPr>
        <w:t>και επιτάχυνση της επιδιόρθωσης, εξαλείφοντας, σχεδόν ολοκληρωτικά, την μεταλλαξιογένεση, αποτελώντας ένα σημαντικό εργαλείο για την πρόληψη του καρκίνου του δέρματος</w:t>
      </w:r>
      <w:r w:rsidRPr="005D635D">
        <w:rPr>
          <w:rFonts w:ascii="Arial Nova Light" w:hAnsi="Arial Nova Light" w:cs="Calibri"/>
          <w:sz w:val="24"/>
          <w:szCs w:val="24"/>
        </w:rPr>
        <w:t xml:space="preserve">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{"citationItems":[{"id":"ITEM-1","itemData":{"id":"ITEM-1","issued":{"date-parts":[["0"]]},"title":"CeO2</w:instrText>
      </w:r>
      <w:r>
        <w:rPr>
          <w:rFonts w:ascii="Cambria Math" w:hAnsi="Cambria Math" w:cs="Cambria Math"/>
          <w:sz w:val="24"/>
          <w:szCs w:val="24"/>
        </w:rPr>
        <w:instrText>‑</w:instrText>
      </w:r>
      <w:r>
        <w:rPr>
          <w:rFonts w:ascii="Arial Nova Light" w:hAnsi="Arial Nova Light" w:cs="Calibri"/>
          <w:sz w:val="24"/>
          <w:szCs w:val="24"/>
        </w:rPr>
        <w:instrText>based materials_review.pdf","type":"article"},"uris":["http://www.mendeley.com/documents/?uuid=142c9f8a-d70e-4473-97f2-8a111b109ea9"]}],"mendeley":{"formattedCitation":"&lt;sup&gt;6&lt;/sup&gt;","plainTextFormattedCitation":"6","previouslyFormattedCitation":"&lt;sup&gt;6&lt;/sup&gt;"},"properties":{"noteIndex":0},"schema":"https://github.com/citation-style-language/schema/raw/master/csl-citation.json"}</w:instrText>
      </w:r>
      <w:r>
        <w:rPr>
          <w:rFonts w:ascii="Arial Nova Light" w:hAnsi="Arial Nova Light" w:cs="Calibri"/>
          <w:sz w:val="24"/>
          <w:szCs w:val="24"/>
        </w:rPr>
        <w:fldChar w:fldCharType="separate"/>
      </w:r>
      <w:r w:rsidRPr="007845EF">
        <w:rPr>
          <w:rFonts w:ascii="Arial Nova Light" w:hAnsi="Arial Nova Light" w:cs="Calibri"/>
          <w:noProof/>
          <w:sz w:val="24"/>
          <w:szCs w:val="24"/>
          <w:vertAlign w:val="superscript"/>
        </w:rPr>
        <w:t>6</w:t>
      </w:r>
      <w:r>
        <w:rPr>
          <w:rFonts w:ascii="Arial Nova Light" w:hAnsi="Arial Nova Light" w:cs="Calibri"/>
          <w:sz w:val="24"/>
          <w:szCs w:val="24"/>
        </w:rPr>
        <w:fldChar w:fldCharType="end"/>
      </w:r>
      <w:r>
        <w:rPr>
          <w:rFonts w:ascii="Arial Nova Light" w:hAnsi="Arial Nova Light" w:cs="Calibri"/>
          <w:sz w:val="24"/>
          <w:szCs w:val="24"/>
        </w:rPr>
        <w:t>.</w:t>
      </w:r>
    </w:p>
    <w:p w:rsidR="008B2B89" w:rsidRDefault="008B2B89" w:rsidP="008B2B89">
      <w:pPr>
        <w:rPr>
          <w:rFonts w:ascii="Arial Nova Light" w:hAnsi="Arial Nova Light" w:cs="Calibri"/>
          <w:sz w:val="24"/>
          <w:szCs w:val="24"/>
        </w:rPr>
      </w:pPr>
      <w:bookmarkStart w:id="22" w:name="_Toc24820600"/>
      <w:r>
        <w:rPr>
          <w:rFonts w:ascii="Arial Nova Light" w:hAnsi="Arial Nova Light" w:cs="Calibri"/>
          <w:sz w:val="24"/>
          <w:szCs w:val="24"/>
        </w:rPr>
        <w:br w:type="page"/>
      </w:r>
    </w:p>
    <w:p w:rsidR="008B2B89" w:rsidRPr="000C0319" w:rsidRDefault="008B2B89" w:rsidP="008B2B89">
      <w:pPr>
        <w:pStyle w:val="2"/>
        <w:rPr>
          <w:rFonts w:cs="Calibri"/>
          <w:sz w:val="28"/>
          <w:szCs w:val="28"/>
        </w:rPr>
      </w:pPr>
      <w:r w:rsidRPr="00C96F52">
        <w:rPr>
          <w:sz w:val="28"/>
          <w:szCs w:val="28"/>
        </w:rPr>
        <w:lastRenderedPageBreak/>
        <w:t xml:space="preserve">1.4 </w:t>
      </w:r>
      <w:r w:rsidRPr="000C0319">
        <w:rPr>
          <w:sz w:val="28"/>
          <w:szCs w:val="28"/>
        </w:rPr>
        <w:t>Τιτάνια (</w:t>
      </w:r>
      <w:r w:rsidRPr="000C0319">
        <w:rPr>
          <w:sz w:val="28"/>
          <w:szCs w:val="28"/>
          <w:lang w:val="en-US"/>
        </w:rPr>
        <w:t>TiO</w:t>
      </w:r>
      <w:r w:rsidRPr="000C0319">
        <w:rPr>
          <w:sz w:val="28"/>
          <w:szCs w:val="28"/>
          <w:vertAlign w:val="subscript"/>
        </w:rPr>
        <w:t>2</w:t>
      </w:r>
      <w:r w:rsidRPr="000C0319">
        <w:rPr>
          <w:sz w:val="28"/>
          <w:szCs w:val="28"/>
        </w:rPr>
        <w:t>)</w:t>
      </w:r>
      <w:bookmarkEnd w:id="22"/>
    </w:p>
    <w:p w:rsidR="008B2B89" w:rsidRPr="00153E40" w:rsidRDefault="008B2B89" w:rsidP="008B2B89">
      <w:pPr>
        <w:rPr>
          <w:rFonts w:ascii="Arial Nova Light" w:hAnsi="Arial Nova Light"/>
          <w:bCs/>
          <w:iCs/>
          <w:sz w:val="24"/>
          <w:szCs w:val="24"/>
        </w:rPr>
      </w:pPr>
    </w:p>
    <w:p w:rsidR="008B2B89" w:rsidRDefault="008B2B89" w:rsidP="008B2B89">
      <w:pPr>
        <w:spacing w:after="0" w:line="240" w:lineRule="auto"/>
        <w:jc w:val="both"/>
        <w:rPr>
          <w:rFonts w:ascii="Arial Nova Light" w:hAnsi="Arial Nova Light"/>
          <w:sz w:val="24"/>
          <w:szCs w:val="24"/>
        </w:rPr>
      </w:pPr>
      <w:r>
        <w:rPr>
          <w:rFonts w:ascii="Arial Nova Light" w:hAnsi="Arial Nova Light"/>
          <w:sz w:val="24"/>
          <w:szCs w:val="24"/>
        </w:rPr>
        <w:t xml:space="preserve">Η ραγδαία ανάπτυξη του πολιτισμού μας έχει προκαλέσει τεράστια περιβαλλοντικά προβλήματα που χρήζουν άμεσης αντιμετώπισης, όπως η εξυγίανση των μολυσμένων υπόγειων υδάτων, ο έλεγχος του τοξικού αέρα και η αντιμετώπιση της υπερθέρμανσης του πλανήτη. Από την ανακάλυψη, το 1972, της φωτοευαισθησίας του ηλεκτροδίου </w:t>
      </w:r>
      <w:r w:rsidRPr="00A977E5">
        <w:rPr>
          <w:rFonts w:ascii="Arial Nova Light" w:hAnsi="Arial Nova Light"/>
          <w:sz w:val="24"/>
          <w:szCs w:val="24"/>
        </w:rPr>
        <w:t>TiO</w:t>
      </w:r>
      <w:r w:rsidRPr="00A977E5">
        <w:rPr>
          <w:rFonts w:ascii="Arial Nova Light" w:hAnsi="Arial Nova Light"/>
          <w:sz w:val="24"/>
          <w:szCs w:val="24"/>
          <w:vertAlign w:val="subscript"/>
        </w:rPr>
        <w:t>2</w:t>
      </w:r>
      <w:r w:rsidRPr="003E353A">
        <w:rPr>
          <w:rFonts w:ascii="Arial Nova Light" w:hAnsi="Arial Nova Light"/>
          <w:sz w:val="24"/>
          <w:szCs w:val="24"/>
        </w:rPr>
        <w:t xml:space="preserve"> </w:t>
      </w:r>
      <w:r>
        <w:rPr>
          <w:rFonts w:ascii="Arial Nova Light" w:hAnsi="Arial Nova Light"/>
          <w:sz w:val="24"/>
          <w:szCs w:val="24"/>
        </w:rPr>
        <w:t>κατά την ηλεκτρόλυση νερού σε Η</w:t>
      </w:r>
      <w:r w:rsidRPr="00A977E5">
        <w:rPr>
          <w:rFonts w:ascii="Arial Nova Light" w:hAnsi="Arial Nova Light"/>
          <w:sz w:val="24"/>
          <w:szCs w:val="24"/>
          <w:vertAlign w:val="subscript"/>
        </w:rPr>
        <w:t>2</w:t>
      </w:r>
      <w:r>
        <w:rPr>
          <w:rFonts w:ascii="Arial Nova Light" w:hAnsi="Arial Nova Light"/>
          <w:sz w:val="24"/>
          <w:szCs w:val="24"/>
        </w:rPr>
        <w:t xml:space="preserve"> και Ο</w:t>
      </w:r>
      <w:r w:rsidRPr="00A977E5">
        <w:rPr>
          <w:rFonts w:ascii="Arial Nova Light" w:hAnsi="Arial Nova Light"/>
          <w:sz w:val="24"/>
          <w:szCs w:val="24"/>
          <w:vertAlign w:val="subscript"/>
        </w:rPr>
        <w:t>2</w:t>
      </w:r>
      <w:r>
        <w:rPr>
          <w:rFonts w:ascii="Arial Nova Light" w:hAnsi="Arial Nova Light"/>
          <w:sz w:val="24"/>
          <w:szCs w:val="24"/>
        </w:rPr>
        <w:t>, η φωτοκατάλυση έχει προσελκύσει ιδιαίτερα το επιστημονικό ενδιαφέρον, καθώς αν τα περιβαλλοντικά ζητήματα μπορούν να λυθούν μέσω αυτής, τότε περισσότερη ενέργεια</w:t>
      </w:r>
      <w:r w:rsidRPr="00A977E5">
        <w:rPr>
          <w:rFonts w:ascii="Arial Nova Light" w:hAnsi="Arial Nova Light"/>
          <w:sz w:val="24"/>
          <w:szCs w:val="24"/>
        </w:rPr>
        <w:t xml:space="preserve"> </w:t>
      </w:r>
      <w:r>
        <w:rPr>
          <w:rFonts w:ascii="Arial Nova Light" w:hAnsi="Arial Nova Light"/>
          <w:sz w:val="24"/>
          <w:szCs w:val="24"/>
        </w:rPr>
        <w:t xml:space="preserve">θα εξοικονομηθεί, χωρίς δευτερογενή ρύπανση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sz w:val="24"/>
          <w:szCs w:val="24"/>
        </w:rPr>
        <w:fldChar w:fldCharType="separate"/>
      </w:r>
      <w:r w:rsidRPr="007845EF">
        <w:rPr>
          <w:rFonts w:ascii="Arial Nova Light" w:hAnsi="Arial Nova Light"/>
          <w:noProof/>
          <w:sz w:val="24"/>
          <w:szCs w:val="24"/>
          <w:vertAlign w:val="superscript"/>
        </w:rPr>
        <w:t>24</w:t>
      </w:r>
      <w:r>
        <w:rPr>
          <w:rFonts w:ascii="Arial Nova Light" w:hAnsi="Arial Nova Light"/>
          <w:sz w:val="24"/>
          <w:szCs w:val="24"/>
        </w:rPr>
        <w:fldChar w:fldCharType="end"/>
      </w:r>
      <w:r>
        <w:rPr>
          <w:rFonts w:ascii="Arial Nova Light" w:hAnsi="Arial Nova Light"/>
          <w:sz w:val="24"/>
          <w:szCs w:val="24"/>
        </w:rPr>
        <w:t>.</w:t>
      </w:r>
    </w:p>
    <w:p w:rsidR="008B2B89" w:rsidRDefault="008B2B89" w:rsidP="008B2B89">
      <w:pPr>
        <w:spacing w:after="0" w:line="240" w:lineRule="auto"/>
        <w:jc w:val="both"/>
        <w:rPr>
          <w:rFonts w:ascii="Arial Nova Light" w:hAnsi="Arial Nova Light"/>
          <w:sz w:val="24"/>
          <w:szCs w:val="24"/>
        </w:rPr>
      </w:pPr>
      <w:r>
        <w:rPr>
          <w:rFonts w:ascii="Arial Nova Light" w:hAnsi="Arial Nova Light"/>
          <w:sz w:val="24"/>
          <w:szCs w:val="24"/>
        </w:rPr>
        <w:t xml:space="preserve">Το οξείδιο του τιτανίου ή τιτάνια, </w:t>
      </w:r>
      <w:r>
        <w:rPr>
          <w:rFonts w:ascii="Arial Nova Light" w:hAnsi="Arial Nova Light"/>
          <w:sz w:val="24"/>
          <w:szCs w:val="24"/>
          <w:lang w:val="en-US"/>
        </w:rPr>
        <w:t>TiO</w:t>
      </w:r>
      <w:r w:rsidRPr="00A977E5">
        <w:rPr>
          <w:rFonts w:ascii="Arial Nova Light" w:hAnsi="Arial Nova Light"/>
          <w:sz w:val="24"/>
          <w:szCs w:val="24"/>
          <w:vertAlign w:val="subscript"/>
        </w:rPr>
        <w:t>2</w:t>
      </w:r>
      <w:r>
        <w:rPr>
          <w:rFonts w:ascii="Arial Nova Light" w:hAnsi="Arial Nova Light"/>
          <w:sz w:val="24"/>
          <w:szCs w:val="24"/>
        </w:rPr>
        <w:t xml:space="preserve">, φαίνεται να είναι ένα αρκετά υποσχόμενο υλικό, όσον αφορά τις φωτοκαταλυτικές-περιβαλλοντικές εφαρμογές, όπως η μετατροπή του διοξειδίου του άνθρακα, ο καθαρισμός των υδάτων και ο έλεγχος της ατμοσφαιρικής ρύπανσης. Η ενεργότητα του </w:t>
      </w:r>
      <w:r>
        <w:rPr>
          <w:rFonts w:ascii="Arial Nova Light" w:hAnsi="Arial Nova Light"/>
          <w:sz w:val="24"/>
          <w:szCs w:val="24"/>
          <w:lang w:val="en-US"/>
        </w:rPr>
        <w:t>TiO</w:t>
      </w:r>
      <w:r w:rsidRPr="00A977E5">
        <w:rPr>
          <w:rFonts w:ascii="Arial Nova Light" w:hAnsi="Arial Nova Light"/>
          <w:sz w:val="24"/>
          <w:szCs w:val="24"/>
          <w:vertAlign w:val="subscript"/>
        </w:rPr>
        <w:t>2</w:t>
      </w:r>
      <w:r w:rsidRPr="00876CEE">
        <w:rPr>
          <w:rFonts w:ascii="Arial Nova Light" w:hAnsi="Arial Nova Light"/>
          <w:sz w:val="24"/>
          <w:szCs w:val="24"/>
        </w:rPr>
        <w:t xml:space="preserve"> </w:t>
      </w:r>
      <w:r>
        <w:rPr>
          <w:rFonts w:ascii="Arial Nova Light" w:hAnsi="Arial Nova Light"/>
          <w:sz w:val="24"/>
          <w:szCs w:val="24"/>
        </w:rPr>
        <w:t xml:space="preserve">μπορεί να επηρεαστεί από διάφορους παράγοντες, όπως το μέγεθος των σωματιδίων, την κρυσταλλική δομή, το πορώδες και την επιφάνεια. Επομένως, νανοϋλικά τιτανίας με συγκεκριμένη δομή και μορφολογία </w:t>
      </w:r>
      <w:r w:rsidRPr="00092E90">
        <w:rPr>
          <w:rFonts w:ascii="Arial Nova Light" w:hAnsi="Arial Nova Light"/>
          <w:sz w:val="24"/>
          <w:szCs w:val="24"/>
        </w:rPr>
        <w:t>(</w:t>
      </w:r>
      <w:r>
        <w:rPr>
          <w:rFonts w:ascii="Arial Nova Light" w:hAnsi="Arial Nova Light"/>
          <w:sz w:val="24"/>
          <w:szCs w:val="24"/>
        </w:rPr>
        <w:t xml:space="preserve">σφαίρες, σύρματα, σωλήνες, ράβδοι) έχουν κεντρίσει το ενδιαφέρον της επιστημονικής κοινότητας λόγω των ιδιαίτερων χαρακτηριστικών τους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sz w:val="24"/>
          <w:szCs w:val="24"/>
        </w:rPr>
        <w:fldChar w:fldCharType="separate"/>
      </w:r>
      <w:r w:rsidRPr="007845EF">
        <w:rPr>
          <w:rFonts w:ascii="Arial Nova Light" w:hAnsi="Arial Nova Light"/>
          <w:noProof/>
          <w:sz w:val="24"/>
          <w:szCs w:val="24"/>
          <w:vertAlign w:val="superscript"/>
        </w:rPr>
        <w:t>24</w:t>
      </w:r>
      <w:r>
        <w:rPr>
          <w:rFonts w:ascii="Arial Nova Light" w:hAnsi="Arial Nova Light"/>
          <w:sz w:val="24"/>
          <w:szCs w:val="24"/>
        </w:rPr>
        <w:fldChar w:fldCharType="end"/>
      </w:r>
      <w:r>
        <w:rPr>
          <w:rFonts w:ascii="Arial Nova Light" w:hAnsi="Arial Nova Light"/>
          <w:sz w:val="24"/>
          <w:szCs w:val="24"/>
        </w:rPr>
        <w:t>.</w:t>
      </w:r>
    </w:p>
    <w:p w:rsidR="008B2B89" w:rsidRDefault="008B2B89" w:rsidP="008B2B89">
      <w:pPr>
        <w:spacing w:after="0" w:line="240" w:lineRule="auto"/>
        <w:jc w:val="both"/>
        <w:rPr>
          <w:rFonts w:ascii="Arial Nova Light" w:hAnsi="Arial Nova Light"/>
          <w:sz w:val="24"/>
          <w:szCs w:val="24"/>
        </w:rPr>
      </w:pPr>
      <w:r>
        <w:rPr>
          <w:rFonts w:ascii="Arial Nova Light" w:hAnsi="Arial Nova Light"/>
          <w:sz w:val="24"/>
          <w:szCs w:val="24"/>
        </w:rPr>
        <w:t xml:space="preserve">Η τιτάνια είναι ένας ημιαγωγός τύπου </w:t>
      </w:r>
      <w:r>
        <w:rPr>
          <w:rFonts w:ascii="Arial Nova Light" w:hAnsi="Arial Nova Light"/>
          <w:sz w:val="24"/>
          <w:szCs w:val="24"/>
          <w:lang w:val="en-US"/>
        </w:rPr>
        <w:t>n</w:t>
      </w:r>
      <w:r>
        <w:rPr>
          <w:rFonts w:ascii="Arial Nova Light" w:hAnsi="Arial Nova Light"/>
          <w:sz w:val="24"/>
          <w:szCs w:val="24"/>
        </w:rPr>
        <w:t xml:space="preserve"> με ευρύ διάκενο και απαντάται στη φύση σε τρεις κρυσταλλικές φάσεις, τον ανατάση που είναι τετραγωνικός, το ρουτίλιο που είναι, επίσης, τετραγωνικό και τον βρουκίτη που είναι ορθορομβικός. Η πιο σταθερή από τις τρεις μορφές είναι η φάση ρουτιλίου, ενώ οι άλλες δύο φάσεις είναι μετασταθείς και μετασχηματίζονται στην φάση ρουτιλίου μετά από θέρμανση σε υψηλή θερμοκρασία (~750 </w:t>
      </w:r>
      <w:r w:rsidRPr="00C82A8F">
        <w:rPr>
          <w:rFonts w:ascii="Arial Nova Light" w:hAnsi="Arial Nova Light"/>
          <w:sz w:val="24"/>
          <w:szCs w:val="24"/>
          <w:vertAlign w:val="superscript"/>
        </w:rPr>
        <w:t>ο</w:t>
      </w:r>
      <w:r>
        <w:rPr>
          <w:rFonts w:ascii="Arial Nova Light" w:hAnsi="Arial Nova Light"/>
          <w:sz w:val="24"/>
          <w:szCs w:val="24"/>
          <w:lang w:val="en-US"/>
        </w:rPr>
        <w:t>C</w:t>
      </w:r>
      <w:r w:rsidRPr="00C82A8F">
        <w:rPr>
          <w:rFonts w:ascii="Arial Nova Light" w:hAnsi="Arial Nova Light"/>
          <w:sz w:val="24"/>
          <w:szCs w:val="24"/>
        </w:rPr>
        <w:t xml:space="preserve">). </w:t>
      </w:r>
      <w:r>
        <w:rPr>
          <w:rFonts w:ascii="Arial Nova Light" w:hAnsi="Arial Nova Light"/>
          <w:sz w:val="24"/>
          <w:szCs w:val="24"/>
        </w:rPr>
        <w:t xml:space="preserve">Το ρουτίλιο και ο ανατάσης αναφέρονται πιο συχνά ως φωτοκαταλύτες, ενώ σε πρόσφατες έρευνες, ένα μίγμα ρουτιλίου και ανατάση παρουσίασε βελτιωμένη φωτοκαταλυτική ικανότητα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sz w:val="24"/>
          <w:szCs w:val="24"/>
        </w:rPr>
        <w:fldChar w:fldCharType="separate"/>
      </w:r>
      <w:r w:rsidRPr="007845EF">
        <w:rPr>
          <w:rFonts w:ascii="Arial Nova Light" w:hAnsi="Arial Nova Light"/>
          <w:noProof/>
          <w:sz w:val="24"/>
          <w:szCs w:val="24"/>
          <w:vertAlign w:val="superscript"/>
        </w:rPr>
        <w:t>24</w:t>
      </w:r>
      <w:r>
        <w:rPr>
          <w:rFonts w:ascii="Arial Nova Light" w:hAnsi="Arial Nova Light"/>
          <w:sz w:val="24"/>
          <w:szCs w:val="24"/>
        </w:rPr>
        <w:fldChar w:fldCharType="end"/>
      </w:r>
      <w:r>
        <w:rPr>
          <w:rFonts w:ascii="Arial Nova Light" w:hAnsi="Arial Nova Light"/>
          <w:sz w:val="24"/>
          <w:szCs w:val="24"/>
        </w:rPr>
        <w:t>.</w:t>
      </w:r>
    </w:p>
    <w:p w:rsidR="008B2B89" w:rsidRDefault="008B2B89" w:rsidP="008B2B89">
      <w:pPr>
        <w:spacing w:after="0" w:line="240" w:lineRule="auto"/>
        <w:jc w:val="both"/>
        <w:rPr>
          <w:rFonts w:ascii="Arial Nova Light" w:hAnsi="Arial Nova Light"/>
          <w:sz w:val="24"/>
          <w:szCs w:val="24"/>
        </w:rPr>
      </w:pPr>
    </w:p>
    <w:p w:rsidR="008B2B89" w:rsidRDefault="008B2B89" w:rsidP="008B2B89">
      <w:pPr>
        <w:spacing w:after="0" w:line="240" w:lineRule="auto"/>
        <w:jc w:val="both"/>
        <w:rPr>
          <w:rFonts w:ascii="Arial Nova Light" w:hAnsi="Arial Nova Light"/>
          <w:sz w:val="24"/>
          <w:szCs w:val="24"/>
        </w:rPr>
      </w:pPr>
      <w:r>
        <w:rPr>
          <w:rFonts w:ascii="Arial Nova Light" w:hAnsi="Arial Nova Light"/>
          <w:sz w:val="24"/>
          <w:szCs w:val="24"/>
        </w:rPr>
        <w:t xml:space="preserve">Οι νανο-κρύσταλλοι τιτανίας παρουσιάζουν αρκετά πλεονεκτήματα έναντι των </w:t>
      </w:r>
      <w:r>
        <w:rPr>
          <w:rFonts w:ascii="Arial Nova Light" w:hAnsi="Arial Nova Light"/>
          <w:sz w:val="24"/>
          <w:szCs w:val="24"/>
          <w:lang w:val="en-US"/>
        </w:rPr>
        <w:t>bulk</w:t>
      </w:r>
      <w:r w:rsidRPr="009905F8">
        <w:rPr>
          <w:rFonts w:ascii="Arial Nova Light" w:hAnsi="Arial Nova Light"/>
          <w:sz w:val="24"/>
          <w:szCs w:val="24"/>
        </w:rPr>
        <w:t xml:space="preserve"> </w:t>
      </w:r>
      <w:r>
        <w:rPr>
          <w:rFonts w:ascii="Arial Nova Light" w:hAnsi="Arial Nova Light"/>
          <w:sz w:val="24"/>
          <w:szCs w:val="24"/>
        </w:rPr>
        <w:t>ομολόγων τους, όσον αφορά πιθανές εφαρμογές τους, ένεκα του υψηλού τους λόγου επιφάνειας προς όγκο, του αυξημένου αριθμού απεντοπισμένων φορέων στην επιφάνεια, της ενισχυμένης μεταφοράς φορτίου και διάρκειας ζωής και της αποτελεσματικής συνεισφοράς τους στον διαχωρισμό των φωτο-επαγόμενων οπών και ηλεκτρονίων. Γι’ αυτό τον λόγο, είναι απαραίτητος ο έλεγχος του μεγέθους, του σχήματος και της κατανομής του παρασκευασμένου</w:t>
      </w:r>
      <w:r w:rsidRPr="0036469F">
        <w:rPr>
          <w:rFonts w:ascii="Arial Nova Light" w:hAnsi="Arial Nova Light"/>
          <w:sz w:val="24"/>
          <w:szCs w:val="24"/>
        </w:rPr>
        <w:t xml:space="preserve"> </w:t>
      </w:r>
      <w:r w:rsidRPr="006B3150">
        <w:rPr>
          <w:rFonts w:ascii="Arial Nova Light" w:hAnsi="Arial Nova Light"/>
          <w:sz w:val="24"/>
          <w:szCs w:val="24"/>
        </w:rPr>
        <w:t>TiO</w:t>
      </w:r>
      <w:r w:rsidRPr="006B3150">
        <w:rPr>
          <w:rFonts w:ascii="Arial Nova Light" w:hAnsi="Arial Nova Light"/>
          <w:sz w:val="24"/>
          <w:szCs w:val="24"/>
          <w:vertAlign w:val="subscript"/>
        </w:rPr>
        <w:t>2</w:t>
      </w:r>
      <w:r>
        <w:rPr>
          <w:rFonts w:ascii="Arial Nova Light" w:hAnsi="Arial Nova Light"/>
          <w:sz w:val="24"/>
          <w:szCs w:val="24"/>
        </w:rPr>
        <w:t>. Για την ακρίβεια, ποικίλες νανο-δομές τιτανίας, όπως σωματίδια, σωλήνες, ράβδοι, ίνες, κτλ., μπορούν να παρασκευαστούν μέσω διαφορετικών μεθόδων σύνθεσης, συμπεριλαμβανομένου της μεθόδου λύματος-πηκτώματος (</w:t>
      </w:r>
      <w:r>
        <w:rPr>
          <w:rFonts w:ascii="Arial Nova Light" w:hAnsi="Arial Nova Light"/>
          <w:sz w:val="24"/>
          <w:szCs w:val="24"/>
          <w:lang w:val="en-US"/>
        </w:rPr>
        <w:t>sol</w:t>
      </w:r>
      <w:r w:rsidRPr="00EF3C8A">
        <w:rPr>
          <w:rFonts w:ascii="Arial Nova Light" w:hAnsi="Arial Nova Light"/>
          <w:sz w:val="24"/>
          <w:szCs w:val="24"/>
        </w:rPr>
        <w:t>-</w:t>
      </w:r>
      <w:r>
        <w:rPr>
          <w:rFonts w:ascii="Arial Nova Light" w:hAnsi="Arial Nova Light"/>
          <w:sz w:val="24"/>
          <w:szCs w:val="24"/>
          <w:lang w:val="en-US"/>
        </w:rPr>
        <w:t>gel</w:t>
      </w:r>
      <w:r>
        <w:rPr>
          <w:rFonts w:ascii="Arial Nova Light" w:hAnsi="Arial Nova Light"/>
          <w:sz w:val="24"/>
          <w:szCs w:val="24"/>
        </w:rPr>
        <w:t>)</w:t>
      </w:r>
      <w:r w:rsidRPr="00EF3C8A">
        <w:rPr>
          <w:rFonts w:ascii="Arial Nova Light" w:hAnsi="Arial Nova Light"/>
          <w:sz w:val="24"/>
          <w:szCs w:val="24"/>
        </w:rPr>
        <w:t>,</w:t>
      </w:r>
      <w:r>
        <w:rPr>
          <w:rFonts w:ascii="Arial Nova Light" w:hAnsi="Arial Nova Light"/>
          <w:sz w:val="24"/>
          <w:szCs w:val="24"/>
        </w:rPr>
        <w:t xml:space="preserve"> της υδροθερμικής μεθόδου, της μεθόδου μικροκυμάτων και της μεθόδου αντίστροφου μικκυλίου</w:t>
      </w:r>
      <w:r w:rsidRPr="00200401">
        <w:rPr>
          <w:rFonts w:ascii="Arial Nova Light" w:hAnsi="Arial Nova Light"/>
          <w:sz w:val="24"/>
          <w:szCs w:val="24"/>
        </w:rPr>
        <w:t xml:space="preserve"> (</w:t>
      </w:r>
      <w:r>
        <w:rPr>
          <w:rFonts w:ascii="Arial Nova Light" w:hAnsi="Arial Nova Light"/>
          <w:sz w:val="24"/>
          <w:szCs w:val="24"/>
          <w:lang w:val="en-US"/>
        </w:rPr>
        <w:t>reverse</w:t>
      </w:r>
      <w:r w:rsidRPr="00200401">
        <w:rPr>
          <w:rFonts w:ascii="Arial Nova Light" w:hAnsi="Arial Nova Light"/>
          <w:sz w:val="24"/>
          <w:szCs w:val="24"/>
        </w:rPr>
        <w:t xml:space="preserve"> </w:t>
      </w:r>
      <w:r>
        <w:rPr>
          <w:rFonts w:ascii="Arial Nova Light" w:hAnsi="Arial Nova Light"/>
          <w:sz w:val="24"/>
          <w:szCs w:val="24"/>
          <w:lang w:val="en-US"/>
        </w:rPr>
        <w:t>micelle</w:t>
      </w:r>
      <w:r w:rsidRPr="00200401">
        <w:rPr>
          <w:rFonts w:ascii="Arial Nova Light" w:hAnsi="Arial Nova Light"/>
          <w:sz w:val="24"/>
          <w:szCs w:val="24"/>
        </w:rPr>
        <w:t>)</w:t>
      </w:r>
      <w:r>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sz w:val="24"/>
          <w:szCs w:val="24"/>
        </w:rPr>
        <w:fldChar w:fldCharType="separate"/>
      </w:r>
      <w:r w:rsidRPr="007845EF">
        <w:rPr>
          <w:rFonts w:ascii="Arial Nova Light" w:hAnsi="Arial Nova Light"/>
          <w:noProof/>
          <w:sz w:val="24"/>
          <w:szCs w:val="24"/>
          <w:vertAlign w:val="superscript"/>
        </w:rPr>
        <w:t>24</w:t>
      </w:r>
      <w:r>
        <w:rPr>
          <w:rFonts w:ascii="Arial Nova Light" w:hAnsi="Arial Nova Light"/>
          <w:sz w:val="24"/>
          <w:szCs w:val="24"/>
        </w:rPr>
        <w:fldChar w:fldCharType="end"/>
      </w:r>
      <w:r>
        <w:rPr>
          <w:rFonts w:ascii="Arial Nova Light" w:hAnsi="Arial Nova Light"/>
          <w:sz w:val="24"/>
          <w:szCs w:val="24"/>
        </w:rPr>
        <w:t>. Στη συνέχεια, περιγράφονται κάποιες από τις μεθόδους σύνθεσης της τιτανίας</w:t>
      </w:r>
      <w:r w:rsidRPr="00D968A4">
        <w:rPr>
          <w:rFonts w:ascii="Arial Nova Light" w:hAnsi="Arial Nova Light"/>
          <w:sz w:val="24"/>
          <w:szCs w:val="24"/>
        </w:rPr>
        <w:t>.</w:t>
      </w:r>
    </w:p>
    <w:p w:rsidR="008B2B89" w:rsidRDefault="008B2B89" w:rsidP="008B2B89">
      <w:pPr>
        <w:spacing w:after="0" w:line="240" w:lineRule="auto"/>
        <w:jc w:val="both"/>
        <w:rPr>
          <w:rFonts w:ascii="Arial Nova Light" w:hAnsi="Arial Nova Light"/>
          <w:sz w:val="24"/>
          <w:szCs w:val="24"/>
        </w:rPr>
      </w:pPr>
    </w:p>
    <w:p w:rsidR="008B2B89" w:rsidRDefault="008B2B89" w:rsidP="008B2B89">
      <w:pPr>
        <w:spacing w:after="0" w:line="240" w:lineRule="auto"/>
        <w:jc w:val="both"/>
        <w:rPr>
          <w:rFonts w:ascii="Arial Nova Light" w:hAnsi="Arial Nova Light"/>
          <w:sz w:val="24"/>
          <w:szCs w:val="24"/>
        </w:rPr>
      </w:pPr>
    </w:p>
    <w:p w:rsidR="008B2B89" w:rsidRPr="00D968A4" w:rsidRDefault="008B2B89" w:rsidP="008B2B89">
      <w:pPr>
        <w:spacing w:after="0" w:line="240" w:lineRule="auto"/>
        <w:jc w:val="both"/>
        <w:rPr>
          <w:rFonts w:ascii="Arial Nova Light" w:hAnsi="Arial Nova Light"/>
          <w:sz w:val="24"/>
          <w:szCs w:val="24"/>
        </w:rPr>
      </w:pPr>
    </w:p>
    <w:p w:rsidR="008B2B89" w:rsidRDefault="008B2B89" w:rsidP="008B2B89">
      <w:pPr>
        <w:spacing w:after="0" w:line="240" w:lineRule="auto"/>
        <w:jc w:val="both"/>
        <w:rPr>
          <w:rFonts w:ascii="Arial Nova Light" w:hAnsi="Arial Nova Light"/>
          <w:sz w:val="24"/>
          <w:szCs w:val="24"/>
        </w:rPr>
      </w:pPr>
    </w:p>
    <w:p w:rsidR="008B2B89" w:rsidRPr="002441F0" w:rsidRDefault="008B2B89" w:rsidP="008B2B89">
      <w:pPr>
        <w:pStyle w:val="3"/>
        <w:rPr>
          <w:iCs/>
          <w:u w:val="single"/>
        </w:rPr>
      </w:pPr>
      <w:bookmarkStart w:id="23" w:name="_Toc24820601"/>
      <w:r w:rsidRPr="000C0319">
        <w:rPr>
          <w:u w:val="single"/>
        </w:rPr>
        <w:lastRenderedPageBreak/>
        <w:t>1.4.1 Μέθοδος λύματος-πηκτώματος (</w:t>
      </w:r>
      <w:r w:rsidRPr="000C0319">
        <w:rPr>
          <w:u w:val="single"/>
          <w:lang w:val="en-US"/>
        </w:rPr>
        <w:t>sol</w:t>
      </w:r>
      <w:r w:rsidRPr="000C0319">
        <w:rPr>
          <w:u w:val="single"/>
        </w:rPr>
        <w:t>-</w:t>
      </w:r>
      <w:r w:rsidRPr="000C0319">
        <w:rPr>
          <w:u w:val="single"/>
          <w:lang w:val="en-US"/>
        </w:rPr>
        <w:t>gel</w:t>
      </w:r>
      <w:r w:rsidRPr="000C0319">
        <w:rPr>
          <w:u w:val="single"/>
        </w:rPr>
        <w:t>)</w:t>
      </w:r>
      <w:bookmarkEnd w:id="23"/>
    </w:p>
    <w:p w:rsidR="008B2B89" w:rsidRPr="00D968A4" w:rsidRDefault="008B2B89" w:rsidP="008B2B89">
      <w:pPr>
        <w:jc w:val="both"/>
        <w:rPr>
          <w:rFonts w:ascii="Arial Nova Light" w:hAnsi="Arial Nova Light"/>
          <w:b/>
          <w:bCs/>
          <w:i/>
          <w:iCs/>
          <w:sz w:val="24"/>
          <w:szCs w:val="24"/>
        </w:rPr>
      </w:pPr>
    </w:p>
    <w:p w:rsidR="008B2B89" w:rsidRDefault="008B2B89" w:rsidP="008B2B89">
      <w:pPr>
        <w:spacing w:after="0" w:line="240" w:lineRule="auto"/>
        <w:jc w:val="both"/>
        <w:rPr>
          <w:rFonts w:ascii="Arial Nova Light" w:hAnsi="Arial Nova Light" w:cs="AdvTT883820da.I"/>
          <w:sz w:val="24"/>
          <w:szCs w:val="24"/>
        </w:rPr>
      </w:pPr>
      <w:r>
        <w:rPr>
          <w:rFonts w:ascii="Arial Nova Light" w:hAnsi="Arial Nova Light"/>
          <w:sz w:val="24"/>
          <w:szCs w:val="24"/>
        </w:rPr>
        <w:t>Η μέθοδος λύματος-πηκτώματος έχει προσελκύσει το ενδιαφέρον ιδιαίτερα στην παραγωγή ανόργανων κεραμικών και υάλινων υλικών. Αυτή η απλή</w:t>
      </w:r>
      <w:r w:rsidRPr="00515A82">
        <w:rPr>
          <w:rFonts w:ascii="Arial Nova Light" w:hAnsi="Arial Nova Light"/>
          <w:sz w:val="24"/>
          <w:szCs w:val="24"/>
        </w:rPr>
        <w:t xml:space="preserve">, </w:t>
      </w:r>
      <w:r>
        <w:rPr>
          <w:rFonts w:ascii="Arial Nova Light" w:hAnsi="Arial Nova Light"/>
          <w:sz w:val="24"/>
          <w:szCs w:val="24"/>
        </w:rPr>
        <w:t>οικονομικά αποδοτική και χαμηλής θερμοκρασίας μέθοδος σύνθεσης χρησιμοποιείται ευρέως στην παρασκευή καταλυτών, καθώς οδηγεί σε καταλύτες υψηλής καθαρότητας</w:t>
      </w:r>
      <w:r w:rsidRPr="00515A82">
        <w:rPr>
          <w:rFonts w:ascii="Arial Nova Light" w:hAnsi="Arial Nova Light"/>
          <w:sz w:val="24"/>
          <w:szCs w:val="24"/>
        </w:rPr>
        <w:t xml:space="preserve">, </w:t>
      </w:r>
      <w:r>
        <w:rPr>
          <w:rFonts w:ascii="Arial Nova Light" w:hAnsi="Arial Nova Light"/>
          <w:sz w:val="24"/>
          <w:szCs w:val="24"/>
        </w:rPr>
        <w:t>ομοιογένειας</w:t>
      </w:r>
      <w:r w:rsidRPr="00EF277E">
        <w:rPr>
          <w:rFonts w:ascii="Arial Nova Light" w:hAnsi="Arial Nova Light"/>
          <w:sz w:val="24"/>
          <w:szCs w:val="24"/>
        </w:rPr>
        <w:t xml:space="preserve">, </w:t>
      </w:r>
      <w:r>
        <w:rPr>
          <w:rFonts w:ascii="Arial Nova Light" w:hAnsi="Arial Nova Light"/>
          <w:sz w:val="24"/>
          <w:szCs w:val="24"/>
        </w:rPr>
        <w:t>συγκεκριμένης κλίμακας και ελεγχόμενης μορφολογίας.</w:t>
      </w:r>
      <w:r w:rsidRPr="00993051">
        <w:rPr>
          <w:rFonts w:ascii="Arial Nova Light" w:hAnsi="Arial Nova Light" w:cs="AdvTT883820da.I"/>
          <w:sz w:val="24"/>
          <w:szCs w:val="24"/>
        </w:rPr>
        <w:t xml:space="preserve"> </w:t>
      </w:r>
      <w:r>
        <w:rPr>
          <w:rFonts w:ascii="Arial Nova Light" w:hAnsi="Arial Nova Light" w:cs="AdvTT883820da.I"/>
          <w:sz w:val="24"/>
          <w:szCs w:val="24"/>
        </w:rPr>
        <w:t xml:space="preserve">Η μέθοδος </w:t>
      </w:r>
      <w:r>
        <w:rPr>
          <w:rFonts w:ascii="Arial Nova Light" w:hAnsi="Arial Nova Light" w:cs="AdvTT883820da.I"/>
          <w:sz w:val="24"/>
          <w:szCs w:val="24"/>
          <w:lang w:val="en-US"/>
        </w:rPr>
        <w:t>sol</w:t>
      </w:r>
      <w:r w:rsidRPr="004E66D5">
        <w:rPr>
          <w:rFonts w:ascii="Arial Nova Light" w:hAnsi="Arial Nova Light" w:cs="AdvTT883820da.I"/>
          <w:sz w:val="24"/>
          <w:szCs w:val="24"/>
        </w:rPr>
        <w:t>-</w:t>
      </w:r>
      <w:r>
        <w:rPr>
          <w:rFonts w:ascii="Arial Nova Light" w:hAnsi="Arial Nova Light" w:cs="AdvTT883820da.I"/>
          <w:sz w:val="24"/>
          <w:szCs w:val="24"/>
          <w:lang w:val="en-US"/>
        </w:rPr>
        <w:t>gel</w:t>
      </w:r>
      <w:r w:rsidRPr="004E66D5">
        <w:rPr>
          <w:rFonts w:ascii="Arial Nova Light" w:hAnsi="Arial Nova Light" w:cs="AdvTT883820da.I"/>
          <w:sz w:val="24"/>
          <w:szCs w:val="24"/>
        </w:rPr>
        <w:t xml:space="preserve"> </w:t>
      </w:r>
      <w:r>
        <w:rPr>
          <w:rFonts w:ascii="Arial Nova Light" w:hAnsi="Arial Nova Light" w:cs="AdvTT883820da.I"/>
          <w:sz w:val="24"/>
          <w:szCs w:val="24"/>
        </w:rPr>
        <w:t>περιλαμβάνει τη διαδικασία υδρόλυσης και πολυσυμπύκνωσης, κατά την οποία οι δεσμοί Μ-ΟΗ-Μ ή Μ-Ο-Μ δημιουργούνται μεταξύ των μεταλλικών ατόμων Μ των πρόδρομων μορίων, οδηγώντας σε υδροξείδια ή οξείδια. Συγκεκριμένα για την τιτάνια, αλκοξείδια τιτανίου, αλκοόλη και οξύ/νερό εισάγονται στο αντιδρών σύστημα.</w:t>
      </w:r>
      <w:r w:rsidRPr="00FF2938">
        <w:rPr>
          <w:rFonts w:ascii="Arial Nova Light" w:hAnsi="Arial Nova Light" w:cs="AdvTT883820da.I"/>
          <w:sz w:val="24"/>
          <w:szCs w:val="24"/>
        </w:rPr>
        <w:t xml:space="preserve"> </w:t>
      </w:r>
      <w:r>
        <w:rPr>
          <w:rFonts w:ascii="Arial Nova Light" w:hAnsi="Arial Nova Light" w:cs="AdvTT883820da.I"/>
          <w:sz w:val="24"/>
          <w:szCs w:val="24"/>
        </w:rPr>
        <w:t>Μετά από πολύωρη ανάδευση, σχηματίζονται πυκνά διακλαδισμένες τρισδιάστατες δομές, οι οποίες οδηγούν σε ένα πήκτωμα</w:t>
      </w:r>
      <w:r w:rsidRPr="00FF2938">
        <w:rPr>
          <w:rFonts w:ascii="Arial Nova Light" w:hAnsi="Arial Nova Light" w:cs="AdvTT883820da.I"/>
          <w:sz w:val="24"/>
          <w:szCs w:val="24"/>
        </w:rPr>
        <w:t xml:space="preserve"> </w:t>
      </w:r>
      <w:r>
        <w:rPr>
          <w:rFonts w:ascii="Arial Nova Light" w:hAnsi="Arial Nova Light" w:cs="AdvTT887faa2e"/>
          <w:sz w:val="24"/>
          <w:szCs w:val="24"/>
        </w:rPr>
        <w:t>τιτανίας</w:t>
      </w:r>
      <w:r w:rsidRPr="00454E3B">
        <w:rPr>
          <w:rFonts w:ascii="Arial Nova Light" w:hAnsi="Arial Nova Light" w:cs="AdvTT883820da.I"/>
          <w:sz w:val="24"/>
          <w:szCs w:val="24"/>
        </w:rPr>
        <w:t>.</w:t>
      </w:r>
      <w:r w:rsidRPr="00FF2938">
        <w:rPr>
          <w:rFonts w:ascii="Arial Nova Light" w:hAnsi="Arial Nova Light" w:cs="AdvTT883820da.I"/>
          <w:sz w:val="24"/>
          <w:szCs w:val="24"/>
        </w:rPr>
        <w:t xml:space="preserve"> </w:t>
      </w:r>
      <w:r>
        <w:rPr>
          <w:rFonts w:ascii="Arial Nova Light" w:hAnsi="Arial Nova Light" w:cs="AdvTT883820da.I"/>
          <w:sz w:val="24"/>
          <w:szCs w:val="24"/>
        </w:rPr>
        <w:t xml:space="preserve">Ο μηχανισμός της αντίδρασης είναι ο ακόλουθος </w:t>
      </w:r>
      <w:r>
        <w:rPr>
          <w:rFonts w:ascii="Arial Nova Light" w:hAnsi="Arial Nova Light" w:cs="AdvTT883820da.I"/>
          <w:sz w:val="24"/>
          <w:szCs w:val="24"/>
        </w:rPr>
        <w:fldChar w:fldCharType="begin" w:fldLock="1"/>
      </w:r>
      <w:r>
        <w:rPr>
          <w:rFonts w:ascii="Arial Nova Light" w:hAnsi="Arial Nova Light" w:cs="AdvTT883820da.I"/>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cs="AdvTT883820da.I"/>
          <w:sz w:val="24"/>
          <w:szCs w:val="24"/>
        </w:rPr>
        <w:fldChar w:fldCharType="separate"/>
      </w:r>
      <w:r w:rsidRPr="007845EF">
        <w:rPr>
          <w:rFonts w:ascii="Arial Nova Light" w:hAnsi="Arial Nova Light" w:cs="AdvTT883820da.I"/>
          <w:noProof/>
          <w:sz w:val="24"/>
          <w:szCs w:val="24"/>
          <w:vertAlign w:val="superscript"/>
        </w:rPr>
        <w:t>24</w:t>
      </w:r>
      <w:r>
        <w:rPr>
          <w:rFonts w:ascii="Arial Nova Light" w:hAnsi="Arial Nova Light" w:cs="AdvTT883820da.I"/>
          <w:sz w:val="24"/>
          <w:szCs w:val="24"/>
        </w:rPr>
        <w:fldChar w:fldCharType="end"/>
      </w:r>
      <w:r>
        <w:rPr>
          <w:rFonts w:ascii="Arial Nova Light" w:hAnsi="Arial Nova Light" w:cs="AdvTT883820da.I"/>
          <w:sz w:val="24"/>
          <w:szCs w:val="24"/>
        </w:rPr>
        <w:t>:</w:t>
      </w:r>
    </w:p>
    <w:p w:rsidR="008B2B89" w:rsidRDefault="008B2B89" w:rsidP="008B2B89">
      <w:pPr>
        <w:spacing w:after="0" w:line="240" w:lineRule="auto"/>
        <w:jc w:val="both"/>
        <w:rPr>
          <w:rFonts w:ascii="Arial Nova Light" w:hAnsi="Arial Nova Light" w:cs="AdvTT883820da.I"/>
          <w:sz w:val="24"/>
          <w:szCs w:val="24"/>
        </w:rPr>
      </w:pPr>
    </w:p>
    <w:p w:rsidR="008B2B89" w:rsidRDefault="008B2B89" w:rsidP="008B2B89">
      <w:pPr>
        <w:spacing w:after="0" w:line="240" w:lineRule="auto"/>
        <w:jc w:val="both"/>
        <w:rPr>
          <w:rFonts w:ascii="Arial Nova Light" w:hAnsi="Arial Nova Light" w:cs="AdvTT883820da.I"/>
          <w:sz w:val="24"/>
          <w:szCs w:val="24"/>
        </w:rPr>
      </w:pPr>
      <w:r>
        <w:rPr>
          <w:rFonts w:ascii="Arial Nova Light" w:hAnsi="Arial Nova Light" w:cs="AdvTT883820da.I"/>
          <w:sz w:val="24"/>
          <w:szCs w:val="24"/>
        </w:rPr>
        <w:t>Οι αντιδράσεις υδρόλυσης:</w:t>
      </w:r>
    </w:p>
    <w:p w:rsidR="008B2B89" w:rsidRPr="008A159B" w:rsidRDefault="008B2B89" w:rsidP="008B2B89">
      <w:pPr>
        <w:spacing w:after="0" w:line="240" w:lineRule="auto"/>
        <w:jc w:val="both"/>
        <w:rPr>
          <w:rFonts w:ascii="Arial Nova Light" w:hAnsi="Arial Nova Light" w:cs="AdvTT883820da.I"/>
          <w:sz w:val="24"/>
          <w:szCs w:val="24"/>
        </w:rPr>
      </w:pPr>
    </w:p>
    <w:p w:rsidR="008B2B89" w:rsidRPr="008A159B" w:rsidRDefault="008B2B89" w:rsidP="008B2B89">
      <w:pPr>
        <w:spacing w:after="0" w:line="240" w:lineRule="auto"/>
        <w:jc w:val="both"/>
        <w:rPr>
          <w:rFonts w:ascii="Arial Nova Light" w:hAnsi="Arial Nova Light" w:cs="AdvTT883820da.I"/>
          <w:sz w:val="24"/>
          <w:szCs w:val="24"/>
          <w:lang w:val="en-US"/>
        </w:rPr>
      </w:pPr>
      <w:r w:rsidRPr="008A159B">
        <w:rPr>
          <w:rFonts w:ascii="Arial Nova Light" w:hAnsi="Arial Nova Light" w:cs="AdvTT883820da.I"/>
          <w:sz w:val="24"/>
          <w:szCs w:val="24"/>
          <w:lang w:val="en-US"/>
        </w:rPr>
        <w:t>Ti(OR)</w:t>
      </w:r>
      <w:r w:rsidRPr="008A159B">
        <w:rPr>
          <w:rFonts w:ascii="Arial Nova Light" w:hAnsi="Arial Nova Light" w:cs="AdvTT883820da.I"/>
          <w:sz w:val="24"/>
          <w:szCs w:val="24"/>
          <w:vertAlign w:val="subscript"/>
          <w:lang w:val="en-US"/>
        </w:rPr>
        <w:t>n</w:t>
      </w:r>
      <w:r w:rsidRPr="008A159B">
        <w:rPr>
          <w:rFonts w:ascii="Arial Nova Light" w:hAnsi="Arial Nova Light" w:cs="AdvTT883820da.I"/>
          <w:sz w:val="24"/>
          <w:szCs w:val="24"/>
          <w:lang w:val="en-US"/>
        </w:rPr>
        <w:t xml:space="preserve"> + </w:t>
      </w:r>
      <w:bookmarkStart w:id="24" w:name="_Hlk14940704"/>
      <w:r w:rsidRPr="008A159B">
        <w:rPr>
          <w:rFonts w:ascii="Arial Nova Light" w:hAnsi="Arial Nova Light" w:cs="AdvTT883820da.I"/>
          <w:sz w:val="24"/>
          <w:szCs w:val="24"/>
          <w:lang w:val="en-US"/>
        </w:rPr>
        <w:t>H</w:t>
      </w:r>
      <w:r w:rsidRPr="008A159B">
        <w:rPr>
          <w:rFonts w:ascii="Arial Nova Light" w:hAnsi="Arial Nova Light" w:cs="AdvTT883820da.I"/>
          <w:sz w:val="24"/>
          <w:szCs w:val="24"/>
          <w:vertAlign w:val="subscript"/>
          <w:lang w:val="en-US"/>
        </w:rPr>
        <w:t>2</w:t>
      </w:r>
      <w:r w:rsidRPr="008A159B">
        <w:rPr>
          <w:rFonts w:ascii="Arial Nova Light" w:hAnsi="Arial Nova Light" w:cs="AdvTT883820da.I"/>
          <w:sz w:val="24"/>
          <w:szCs w:val="24"/>
          <w:lang w:val="en-US"/>
        </w:rPr>
        <w:t xml:space="preserve">O </w:t>
      </w:r>
      <w:bookmarkEnd w:id="24"/>
      <w:r w:rsidRPr="008A159B">
        <w:rPr>
          <w:rFonts w:ascii="Arial Nova Light" w:hAnsi="Arial Nova Light" w:cs="AdvTT883820da.I"/>
          <w:sz w:val="24"/>
          <w:szCs w:val="24"/>
          <w:lang w:val="en-US"/>
        </w:rPr>
        <w:t>→ Ti(OH)(OR)</w:t>
      </w:r>
      <w:r w:rsidRPr="008A159B">
        <w:rPr>
          <w:rFonts w:ascii="Arial Nova Light" w:hAnsi="Arial Nova Light" w:cs="AdvTT883820da.I"/>
          <w:sz w:val="24"/>
          <w:szCs w:val="24"/>
          <w:vertAlign w:val="subscript"/>
          <w:lang w:val="en-US"/>
        </w:rPr>
        <w:t>n-1</w:t>
      </w:r>
      <w:r w:rsidRPr="008A159B">
        <w:rPr>
          <w:rFonts w:ascii="Arial Nova Light" w:hAnsi="Arial Nova Light" w:cs="AdvTT883820da.I"/>
          <w:sz w:val="24"/>
          <w:szCs w:val="24"/>
          <w:lang w:val="en-US"/>
        </w:rPr>
        <w:t xml:space="preserve"> + ROH             </w:t>
      </w:r>
      <w:r>
        <w:rPr>
          <w:rFonts w:ascii="Arial Nova Light" w:hAnsi="Arial Nova Light" w:cs="AdvTT883820da.I"/>
          <w:sz w:val="24"/>
          <w:szCs w:val="24"/>
          <w:lang w:val="en-US"/>
        </w:rPr>
        <w:t xml:space="preserve">                                      </w:t>
      </w:r>
      <w:r w:rsidRPr="008A159B">
        <w:rPr>
          <w:rFonts w:ascii="Arial Nova Light" w:hAnsi="Arial Nova Light" w:cs="AdvTT883820da.I"/>
          <w:sz w:val="24"/>
          <w:szCs w:val="24"/>
          <w:lang w:val="en-US"/>
        </w:rPr>
        <w:t xml:space="preserve">      (1)</w:t>
      </w:r>
    </w:p>
    <w:p w:rsidR="008B2B89" w:rsidRPr="00407FBE" w:rsidRDefault="008B2B89" w:rsidP="008B2B89">
      <w:pPr>
        <w:spacing w:after="0" w:line="240" w:lineRule="auto"/>
        <w:jc w:val="both"/>
        <w:rPr>
          <w:rFonts w:ascii="Arial Nova Light" w:hAnsi="Arial Nova Light" w:cs="AdvTT883820da.I"/>
          <w:sz w:val="24"/>
          <w:szCs w:val="24"/>
          <w:lang w:val="en-US"/>
        </w:rPr>
      </w:pPr>
      <w:r w:rsidRPr="008A159B">
        <w:rPr>
          <w:rFonts w:ascii="Arial Nova Light" w:hAnsi="Arial Nova Light" w:cs="AdvTT883820da.I"/>
          <w:sz w:val="24"/>
          <w:szCs w:val="24"/>
          <w:lang w:val="en-US"/>
        </w:rPr>
        <w:t>Ti(OH)(OR)</w:t>
      </w:r>
      <w:r w:rsidRPr="008A159B">
        <w:rPr>
          <w:rFonts w:ascii="Arial Nova Light" w:hAnsi="Arial Nova Light" w:cs="AdvTT883820da.I"/>
          <w:sz w:val="24"/>
          <w:szCs w:val="24"/>
          <w:vertAlign w:val="subscript"/>
          <w:lang w:val="en-US"/>
        </w:rPr>
        <w:t>n-1</w:t>
      </w:r>
      <w:r w:rsidRPr="008A159B">
        <w:rPr>
          <w:rFonts w:ascii="Arial Nova Light" w:hAnsi="Arial Nova Light" w:cs="AdvTT883820da.I"/>
          <w:sz w:val="24"/>
          <w:szCs w:val="24"/>
          <w:lang w:val="en-US"/>
        </w:rPr>
        <w:t xml:space="preserve"> + H</w:t>
      </w:r>
      <w:r w:rsidRPr="008A159B">
        <w:rPr>
          <w:rFonts w:ascii="Arial Nova Light" w:hAnsi="Arial Nova Light" w:cs="AdvTT883820da.I"/>
          <w:sz w:val="24"/>
          <w:szCs w:val="24"/>
          <w:vertAlign w:val="subscript"/>
          <w:lang w:val="en-US"/>
        </w:rPr>
        <w:t>2</w:t>
      </w:r>
      <w:r w:rsidRPr="008A159B">
        <w:rPr>
          <w:rFonts w:ascii="Arial Nova Light" w:hAnsi="Arial Nova Light" w:cs="AdvTT883820da.I"/>
          <w:sz w:val="24"/>
          <w:szCs w:val="24"/>
          <w:lang w:val="en-US"/>
        </w:rPr>
        <w:t>O</w:t>
      </w:r>
      <w:r w:rsidRPr="008A159B" w:rsidDel="008A159B">
        <w:rPr>
          <w:rFonts w:ascii="Arial Nova Light" w:hAnsi="Arial Nova Light" w:cs="AdvTT883820da.I"/>
          <w:sz w:val="24"/>
          <w:szCs w:val="24"/>
          <w:lang w:val="en-US"/>
        </w:rPr>
        <w:t xml:space="preserve"> </w:t>
      </w:r>
      <w:r w:rsidRPr="008A159B">
        <w:rPr>
          <w:rFonts w:ascii="Arial Nova Light" w:hAnsi="Arial Nova Light" w:cs="AdvTT883820da.I"/>
          <w:sz w:val="24"/>
          <w:szCs w:val="24"/>
          <w:lang w:val="en-US"/>
        </w:rPr>
        <w:t>→ Ti(OH)</w:t>
      </w:r>
      <w:r w:rsidRPr="008A159B">
        <w:rPr>
          <w:rFonts w:ascii="Arial Nova Light" w:hAnsi="Arial Nova Light" w:cs="AdvTT883820da.I"/>
          <w:sz w:val="24"/>
          <w:szCs w:val="24"/>
          <w:vertAlign w:val="subscript"/>
          <w:lang w:val="en-US"/>
        </w:rPr>
        <w:t>2</w:t>
      </w:r>
      <w:r w:rsidRPr="008A159B">
        <w:rPr>
          <w:rFonts w:ascii="Arial Nova Light" w:hAnsi="Arial Nova Light" w:cs="AdvTT883820da.I"/>
          <w:sz w:val="24"/>
          <w:szCs w:val="24"/>
          <w:lang w:val="en-US"/>
        </w:rPr>
        <w:t>(OR)</w:t>
      </w:r>
      <w:r w:rsidRPr="008A159B">
        <w:rPr>
          <w:rFonts w:ascii="Arial Nova Light" w:hAnsi="Arial Nova Light" w:cs="AdvTT883820da.I"/>
          <w:sz w:val="24"/>
          <w:szCs w:val="24"/>
          <w:vertAlign w:val="subscript"/>
          <w:lang w:val="en-US"/>
        </w:rPr>
        <w:t>n-2</w:t>
      </w:r>
      <w:r w:rsidRPr="008A159B">
        <w:rPr>
          <w:rFonts w:ascii="Arial Nova Light" w:hAnsi="Arial Nova Light" w:cs="AdvTT883820da.I"/>
          <w:sz w:val="24"/>
          <w:szCs w:val="24"/>
          <w:lang w:val="en-US"/>
        </w:rPr>
        <w:t xml:space="preserve"> + ROH    </w:t>
      </w:r>
      <w:r>
        <w:rPr>
          <w:rFonts w:ascii="Arial Nova Light" w:hAnsi="Arial Nova Light" w:cs="AdvTT883820da.I"/>
          <w:sz w:val="24"/>
          <w:szCs w:val="24"/>
          <w:lang w:val="en-US"/>
        </w:rPr>
        <w:t xml:space="preserve">                                       </w:t>
      </w:r>
      <w:r w:rsidRPr="008A159B">
        <w:rPr>
          <w:rFonts w:ascii="Arial Nova Light" w:hAnsi="Arial Nova Light" w:cs="AdvTT883820da.I"/>
          <w:sz w:val="24"/>
          <w:szCs w:val="24"/>
          <w:lang w:val="en-US"/>
        </w:rPr>
        <w:t xml:space="preserve">   (2)</w:t>
      </w:r>
    </w:p>
    <w:p w:rsidR="008B2B89" w:rsidRPr="00407FBE" w:rsidRDefault="008B2B89" w:rsidP="008B2B89">
      <w:pPr>
        <w:spacing w:after="0" w:line="240" w:lineRule="auto"/>
        <w:jc w:val="both"/>
        <w:rPr>
          <w:rFonts w:ascii="Arial Nova Light" w:hAnsi="Arial Nova Light" w:cs="AdvTT883820da.I"/>
          <w:sz w:val="24"/>
          <w:szCs w:val="24"/>
          <w:lang w:val="en-US"/>
        </w:rPr>
      </w:pPr>
    </w:p>
    <w:p w:rsidR="008B2B89" w:rsidRPr="009B2984" w:rsidRDefault="008B2B89" w:rsidP="008B2B89">
      <w:pPr>
        <w:spacing w:after="0" w:line="240" w:lineRule="auto"/>
        <w:jc w:val="both"/>
        <w:rPr>
          <w:rFonts w:ascii="Arial Nova Light" w:hAnsi="Arial Nova Light" w:cs="AdvTT883820da.I"/>
          <w:sz w:val="24"/>
          <w:szCs w:val="24"/>
        </w:rPr>
      </w:pPr>
      <w:r>
        <w:rPr>
          <w:rFonts w:ascii="Arial Nova Light" w:hAnsi="Arial Nova Light" w:cs="AdvTT883820da.I"/>
          <w:sz w:val="24"/>
          <w:szCs w:val="24"/>
        </w:rPr>
        <w:t xml:space="preserve">Οι αντιδράσεις συνεχίζονται διαρκώς, έως του σχηματισμού </w:t>
      </w:r>
      <w:r w:rsidRPr="008A159B">
        <w:rPr>
          <w:rFonts w:ascii="Arial Nova Light" w:hAnsi="Arial Nova Light" w:cs="AdvTT883820da.I"/>
          <w:sz w:val="24"/>
          <w:szCs w:val="24"/>
          <w:lang w:val="en-US"/>
        </w:rPr>
        <w:t>Ti</w:t>
      </w:r>
      <w:r w:rsidRPr="00A24DDA">
        <w:rPr>
          <w:rFonts w:ascii="Arial Nova Light" w:hAnsi="Arial Nova Light" w:cs="AdvTT883820da.I"/>
          <w:sz w:val="24"/>
          <w:szCs w:val="24"/>
        </w:rPr>
        <w:t>(</w:t>
      </w:r>
      <w:r w:rsidRPr="008A159B">
        <w:rPr>
          <w:rFonts w:ascii="Arial Nova Light" w:hAnsi="Arial Nova Light" w:cs="AdvTT883820da.I"/>
          <w:sz w:val="24"/>
          <w:szCs w:val="24"/>
          <w:lang w:val="en-US"/>
        </w:rPr>
        <w:t>O</w:t>
      </w:r>
      <w:r>
        <w:rPr>
          <w:rFonts w:ascii="Arial Nova Light" w:hAnsi="Arial Nova Light" w:cs="AdvTT883820da.I"/>
          <w:sz w:val="24"/>
          <w:szCs w:val="24"/>
        </w:rPr>
        <w:t>Η</w:t>
      </w:r>
      <w:r w:rsidRPr="00A24DDA">
        <w:rPr>
          <w:rFonts w:ascii="Arial Nova Light" w:hAnsi="Arial Nova Light" w:cs="AdvTT883820da.I"/>
          <w:sz w:val="24"/>
          <w:szCs w:val="24"/>
        </w:rPr>
        <w:t>)</w:t>
      </w:r>
      <w:r w:rsidRPr="008A159B">
        <w:rPr>
          <w:rFonts w:ascii="Arial Nova Light" w:hAnsi="Arial Nova Light" w:cs="AdvTT883820da.I"/>
          <w:sz w:val="24"/>
          <w:szCs w:val="24"/>
          <w:vertAlign w:val="subscript"/>
          <w:lang w:val="en-US"/>
        </w:rPr>
        <w:t>n</w:t>
      </w:r>
      <w:r>
        <w:rPr>
          <w:rFonts w:ascii="Arial Nova Light" w:hAnsi="Arial Nova Light" w:cs="AdvTT883820da.I"/>
          <w:sz w:val="24"/>
          <w:szCs w:val="24"/>
        </w:rPr>
        <w:t>.</w:t>
      </w:r>
    </w:p>
    <w:p w:rsidR="008B2B89" w:rsidRDefault="008B2B89" w:rsidP="008B2B89">
      <w:pPr>
        <w:spacing w:after="0" w:line="240" w:lineRule="auto"/>
        <w:jc w:val="both"/>
        <w:rPr>
          <w:rFonts w:ascii="Arial Nova Light" w:hAnsi="Arial Nova Light" w:cs="AdvTT883820da.I"/>
          <w:sz w:val="24"/>
          <w:szCs w:val="24"/>
        </w:rPr>
      </w:pPr>
    </w:p>
    <w:p w:rsidR="008B2B89" w:rsidRDefault="008B2B89" w:rsidP="008B2B89">
      <w:pPr>
        <w:spacing w:after="0" w:line="240" w:lineRule="auto"/>
        <w:jc w:val="both"/>
        <w:rPr>
          <w:rFonts w:ascii="Arial Nova Light" w:hAnsi="Arial Nova Light" w:cs="AdvTT883820da.I"/>
          <w:sz w:val="24"/>
          <w:szCs w:val="24"/>
        </w:rPr>
      </w:pPr>
      <w:r>
        <w:rPr>
          <w:rFonts w:ascii="Arial Nova Light" w:hAnsi="Arial Nova Light" w:cs="AdvTT883820da.I"/>
          <w:sz w:val="24"/>
          <w:szCs w:val="24"/>
        </w:rPr>
        <w:t>Οι αντιδράσεις πολυσυμπύκνωσης:</w:t>
      </w:r>
    </w:p>
    <w:p w:rsidR="008B2B89" w:rsidRPr="00A24DDA" w:rsidRDefault="008B2B89" w:rsidP="008B2B89">
      <w:pPr>
        <w:spacing w:after="0" w:line="240" w:lineRule="auto"/>
        <w:jc w:val="both"/>
        <w:rPr>
          <w:rFonts w:ascii="Arial Nova Light" w:hAnsi="Arial Nova Light" w:cs="AdvTT883820da.I"/>
          <w:sz w:val="24"/>
          <w:szCs w:val="24"/>
        </w:rPr>
      </w:pPr>
      <w:r w:rsidRPr="00A24DDA">
        <w:rPr>
          <w:rFonts w:ascii="Arial Nova Light" w:hAnsi="Arial Nova Light" w:cs="AdvTT883820da.I"/>
          <w:sz w:val="24"/>
          <w:szCs w:val="24"/>
        </w:rPr>
        <w:t>-</w:t>
      </w:r>
      <w:r w:rsidRPr="00A24DDA">
        <w:rPr>
          <w:rFonts w:ascii="Arial Nova Light" w:hAnsi="Arial Nova Light" w:cs="AdvTT883820da.I"/>
          <w:sz w:val="24"/>
          <w:szCs w:val="24"/>
          <w:lang w:val="en-US"/>
        </w:rPr>
        <w:t>Ti</w:t>
      </w:r>
      <w:r w:rsidRPr="00A24DDA">
        <w:rPr>
          <w:rFonts w:ascii="Arial Nova Light" w:hAnsi="Arial Nova Light" w:cs="AdvTT883820da.I"/>
          <w:sz w:val="24"/>
          <w:szCs w:val="24"/>
        </w:rPr>
        <w:t>-</w:t>
      </w:r>
      <w:r w:rsidRPr="00A24DDA">
        <w:rPr>
          <w:rFonts w:ascii="Arial Nova Light" w:hAnsi="Arial Nova Light" w:cs="AdvTT883820da.I"/>
          <w:sz w:val="24"/>
          <w:szCs w:val="24"/>
          <w:lang w:val="en-US"/>
        </w:rPr>
        <w:t>OH</w:t>
      </w:r>
      <w:r w:rsidRPr="00A24DDA">
        <w:rPr>
          <w:rFonts w:ascii="Arial Nova Light" w:hAnsi="Arial Nova Light" w:cs="AdvTT883820da.I"/>
          <w:sz w:val="24"/>
          <w:szCs w:val="24"/>
        </w:rPr>
        <w:t xml:space="preserve"> + </w:t>
      </w:r>
      <w:r w:rsidRPr="00A24DDA">
        <w:rPr>
          <w:rFonts w:ascii="Arial Nova Light" w:hAnsi="Arial Nova Light" w:cs="AdvTT883820da.I"/>
          <w:sz w:val="24"/>
          <w:szCs w:val="24"/>
          <w:lang w:val="en-US"/>
        </w:rPr>
        <w:t>HO</w:t>
      </w:r>
      <w:r w:rsidRPr="00A24DDA">
        <w:rPr>
          <w:rFonts w:ascii="Arial Nova Light" w:hAnsi="Arial Nova Light" w:cs="AdvTT883820da.I"/>
          <w:sz w:val="24"/>
          <w:szCs w:val="24"/>
        </w:rPr>
        <w:t>-</w:t>
      </w:r>
      <w:r w:rsidRPr="00A24DDA">
        <w:rPr>
          <w:rFonts w:ascii="Arial Nova Light" w:hAnsi="Arial Nova Light" w:cs="AdvTT883820da.I"/>
          <w:sz w:val="24"/>
          <w:szCs w:val="24"/>
          <w:lang w:val="en-US"/>
        </w:rPr>
        <w:t>Ti</w:t>
      </w:r>
      <w:r w:rsidRPr="00A24DDA">
        <w:rPr>
          <w:rFonts w:ascii="Arial Nova Light" w:hAnsi="Arial Nova Light" w:cs="AdvTT883820da.I"/>
          <w:sz w:val="24"/>
          <w:szCs w:val="24"/>
        </w:rPr>
        <w:t>- → -</w:t>
      </w:r>
      <w:r w:rsidRPr="00A24DDA">
        <w:rPr>
          <w:rFonts w:ascii="Arial Nova Light" w:hAnsi="Arial Nova Light" w:cs="AdvTT883820da.I"/>
          <w:sz w:val="24"/>
          <w:szCs w:val="24"/>
          <w:lang w:val="en-US"/>
        </w:rPr>
        <w:t>Ti</w:t>
      </w:r>
      <w:r w:rsidRPr="00A24DDA">
        <w:rPr>
          <w:rFonts w:ascii="Arial Nova Light" w:hAnsi="Arial Nova Light" w:cs="AdvTT883820da.I"/>
          <w:sz w:val="24"/>
          <w:szCs w:val="24"/>
        </w:rPr>
        <w:t>-</w:t>
      </w:r>
      <w:r w:rsidRPr="00A24DDA">
        <w:rPr>
          <w:rFonts w:ascii="Arial Nova Light" w:hAnsi="Arial Nova Light" w:cs="AdvTT883820da.I"/>
          <w:sz w:val="24"/>
          <w:szCs w:val="24"/>
          <w:lang w:val="en-US"/>
        </w:rPr>
        <w:t>O</w:t>
      </w:r>
      <w:r w:rsidRPr="00A24DDA">
        <w:rPr>
          <w:rFonts w:ascii="Arial Nova Light" w:hAnsi="Arial Nova Light" w:cs="AdvTT883820da.I"/>
          <w:sz w:val="24"/>
          <w:szCs w:val="24"/>
        </w:rPr>
        <w:t>-</w:t>
      </w:r>
      <w:r w:rsidRPr="00A24DDA">
        <w:rPr>
          <w:rFonts w:ascii="Arial Nova Light" w:hAnsi="Arial Nova Light" w:cs="AdvTT883820da.I"/>
          <w:sz w:val="24"/>
          <w:szCs w:val="24"/>
          <w:lang w:val="en-US"/>
        </w:rPr>
        <w:t>Ti</w:t>
      </w:r>
      <w:r w:rsidRPr="00A24DDA">
        <w:rPr>
          <w:rFonts w:ascii="Arial Nova Light" w:hAnsi="Arial Nova Light" w:cs="AdvTT883820da.I"/>
          <w:sz w:val="24"/>
          <w:szCs w:val="24"/>
        </w:rPr>
        <w:t xml:space="preserve">- + </w:t>
      </w:r>
      <w:r w:rsidRPr="008A159B">
        <w:rPr>
          <w:rFonts w:ascii="Arial Nova Light" w:hAnsi="Arial Nova Light" w:cs="AdvTT883820da.I"/>
          <w:sz w:val="24"/>
          <w:szCs w:val="24"/>
          <w:lang w:val="en-US"/>
        </w:rPr>
        <w:t>H</w:t>
      </w:r>
      <w:r w:rsidRPr="00A24DDA">
        <w:rPr>
          <w:rFonts w:ascii="Arial Nova Light" w:hAnsi="Arial Nova Light" w:cs="AdvTT883820da.I"/>
          <w:sz w:val="24"/>
          <w:szCs w:val="24"/>
          <w:vertAlign w:val="subscript"/>
        </w:rPr>
        <w:t>2</w:t>
      </w:r>
      <w:r w:rsidRPr="008A159B">
        <w:rPr>
          <w:rFonts w:ascii="Arial Nova Light" w:hAnsi="Arial Nova Light" w:cs="AdvTT883820da.I"/>
          <w:sz w:val="24"/>
          <w:szCs w:val="24"/>
          <w:lang w:val="en-US"/>
        </w:rPr>
        <w:t>O</w:t>
      </w:r>
      <w:r w:rsidRPr="00A24DDA">
        <w:rPr>
          <w:rFonts w:ascii="Arial Nova Light" w:hAnsi="Arial Nova Light" w:cs="AdvTT883820da.I"/>
          <w:sz w:val="24"/>
          <w:szCs w:val="24"/>
        </w:rPr>
        <w:t xml:space="preserve">              </w:t>
      </w:r>
      <w:r>
        <w:rPr>
          <w:rFonts w:ascii="Arial Nova Light" w:hAnsi="Arial Nova Light" w:cs="AdvTT883820da.I"/>
          <w:sz w:val="24"/>
          <w:szCs w:val="24"/>
        </w:rPr>
        <w:t xml:space="preserve">                                     </w:t>
      </w:r>
      <w:r w:rsidRPr="00A24DDA">
        <w:rPr>
          <w:rFonts w:ascii="Arial Nova Light" w:hAnsi="Arial Nova Light" w:cs="AdvTT883820da.I"/>
          <w:sz w:val="24"/>
          <w:szCs w:val="24"/>
        </w:rPr>
        <w:t xml:space="preserve">             (3)</w:t>
      </w:r>
    </w:p>
    <w:p w:rsidR="008B2B89" w:rsidRPr="00A24DDA" w:rsidRDefault="008B2B89" w:rsidP="008B2B89">
      <w:pPr>
        <w:spacing w:after="0" w:line="240" w:lineRule="auto"/>
        <w:jc w:val="both"/>
        <w:rPr>
          <w:rFonts w:ascii="Arial Nova Light" w:hAnsi="Arial Nova Light" w:cs="AdvTT883820da.I"/>
          <w:sz w:val="24"/>
          <w:szCs w:val="24"/>
          <w:lang w:val="en-US"/>
        </w:rPr>
      </w:pPr>
      <w:r w:rsidRPr="00A24DDA">
        <w:rPr>
          <w:rFonts w:ascii="Arial Nova Light" w:hAnsi="Arial Nova Light" w:cs="AdvTT883820da.I"/>
          <w:sz w:val="24"/>
          <w:szCs w:val="24"/>
          <w:lang w:val="en-US"/>
        </w:rPr>
        <w:t xml:space="preserve">-Ti-OR + HO-Ti- </w:t>
      </w:r>
      <w:r w:rsidRPr="008A159B">
        <w:rPr>
          <w:rFonts w:ascii="Arial Nova Light" w:hAnsi="Arial Nova Light" w:cs="AdvTT883820da.I"/>
          <w:sz w:val="24"/>
          <w:szCs w:val="24"/>
          <w:lang w:val="en-US"/>
        </w:rPr>
        <w:t>→</w:t>
      </w:r>
      <w:r w:rsidRPr="00A24DDA">
        <w:rPr>
          <w:rFonts w:ascii="Arial Nova Light" w:hAnsi="Arial Nova Light" w:cs="AdvTT883820da.I"/>
          <w:sz w:val="24"/>
          <w:szCs w:val="24"/>
          <w:lang w:val="en-US"/>
        </w:rPr>
        <w:t xml:space="preserve"> -Ti-O-Ti- + ROH                                                               (4)</w:t>
      </w:r>
    </w:p>
    <w:p w:rsidR="008B2B89" w:rsidRDefault="008B2B89" w:rsidP="008B2B89">
      <w:pPr>
        <w:spacing w:after="0" w:line="240" w:lineRule="auto"/>
        <w:jc w:val="both"/>
        <w:rPr>
          <w:rFonts w:ascii="Arial Nova Light" w:hAnsi="Arial Nova Light" w:cs="AdvTT883820da.I"/>
          <w:sz w:val="24"/>
          <w:szCs w:val="24"/>
          <w:lang w:val="en-US"/>
        </w:rPr>
      </w:pPr>
    </w:p>
    <w:p w:rsidR="008B2B89" w:rsidRPr="00745D3A" w:rsidRDefault="008B2B89" w:rsidP="008B2B89">
      <w:pPr>
        <w:spacing w:after="0" w:line="240" w:lineRule="auto"/>
        <w:jc w:val="both"/>
        <w:rPr>
          <w:rFonts w:ascii="Arial Nova Light" w:hAnsi="Arial Nova Light" w:cs="AdvTT883820da.I"/>
          <w:sz w:val="24"/>
          <w:szCs w:val="24"/>
        </w:rPr>
      </w:pPr>
      <w:r>
        <w:rPr>
          <w:rFonts w:ascii="Arial Nova Light" w:hAnsi="Arial Nova Light" w:cs="AdvTT883820da.I"/>
          <w:sz w:val="24"/>
          <w:szCs w:val="24"/>
        </w:rPr>
        <w:t>Η αιθανόλη και το οξύ προστίθενται ως τροποποιητές της αντίδρασης</w:t>
      </w:r>
      <w:r w:rsidRPr="00024AE2">
        <w:rPr>
          <w:rFonts w:ascii="Arial Nova Light" w:hAnsi="Arial Nova Light" w:cs="AdvTT883820da.I"/>
          <w:sz w:val="24"/>
          <w:szCs w:val="24"/>
        </w:rPr>
        <w:t xml:space="preserve">, </w:t>
      </w:r>
      <w:r>
        <w:rPr>
          <w:rFonts w:ascii="Arial Nova Light" w:hAnsi="Arial Nova Light" w:cs="AdvTT883820da.I"/>
          <w:sz w:val="24"/>
          <w:szCs w:val="24"/>
        </w:rPr>
        <w:t xml:space="preserve">καθώς η εστεροποίηση μεταξύ αλκοόλης και οξέος μπορεί να οδηγήσει στον σχηματισμό μορίων νερού, τα οποία επιβραδύνουν την αντίδραση υδρόλυσης. Η τελική μορφολογία εξαρτάται από τις συνθήκες αντίδρασης, όπως τις μοριακές αναλογίες των αντιδρώντων, το </w:t>
      </w:r>
      <w:r>
        <w:rPr>
          <w:rFonts w:ascii="Arial Nova Light" w:hAnsi="Arial Nova Light" w:cs="AdvTT883820da.I"/>
          <w:sz w:val="24"/>
          <w:szCs w:val="24"/>
          <w:lang w:val="en-US"/>
        </w:rPr>
        <w:t>pH</w:t>
      </w:r>
      <w:r w:rsidRPr="00024AE2">
        <w:rPr>
          <w:rFonts w:ascii="Arial Nova Light" w:hAnsi="Arial Nova Light" w:cs="AdvTT883820da.I"/>
          <w:sz w:val="24"/>
          <w:szCs w:val="24"/>
        </w:rPr>
        <w:t xml:space="preserve">, </w:t>
      </w:r>
      <w:r>
        <w:rPr>
          <w:rFonts w:ascii="Arial Nova Light" w:hAnsi="Arial Nova Light" w:cs="AdvTT883820da.I"/>
          <w:sz w:val="24"/>
          <w:szCs w:val="24"/>
        </w:rPr>
        <w:t xml:space="preserve">την θερμοκρασία και τον χρόνο αντίδρασης. Τα παρασκευασμένα πηκτώματα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cs="AdvTT883820da.I"/>
          <w:sz w:val="24"/>
          <w:szCs w:val="24"/>
        </w:rPr>
        <w:t xml:space="preserve"> παρουσιάζουν μικρή πυκνότητα, μεγάλη επιφάνεια</w:t>
      </w:r>
      <w:r w:rsidRPr="00610EA4">
        <w:rPr>
          <w:rFonts w:ascii="Arial Nova Light" w:hAnsi="Arial Nova Light" w:cs="AdvTT883820da.I"/>
          <w:sz w:val="24"/>
          <w:szCs w:val="24"/>
        </w:rPr>
        <w:t xml:space="preserve">, </w:t>
      </w:r>
      <w:r>
        <w:rPr>
          <w:rFonts w:ascii="Arial Nova Light" w:hAnsi="Arial Nova Light" w:cs="AdvTT883820da.I"/>
          <w:sz w:val="24"/>
          <w:szCs w:val="24"/>
        </w:rPr>
        <w:t>και συνήθως εμφανίζουν άμορφες δομές</w:t>
      </w:r>
      <w:r w:rsidRPr="00610EA4">
        <w:rPr>
          <w:rFonts w:ascii="Arial Nova Light" w:hAnsi="Arial Nova Light" w:cs="AdvTT883820da.I"/>
          <w:sz w:val="24"/>
          <w:szCs w:val="24"/>
        </w:rPr>
        <w:t xml:space="preserve">. </w:t>
      </w:r>
      <w:r>
        <w:rPr>
          <w:rFonts w:ascii="Arial Nova Light" w:hAnsi="Arial Nova Light" w:cs="AdvTT883820da.I"/>
          <w:sz w:val="24"/>
          <w:szCs w:val="24"/>
        </w:rPr>
        <w:t xml:space="preserve">Μετά τη διαδικασία </w:t>
      </w:r>
      <w:r>
        <w:rPr>
          <w:rFonts w:ascii="Arial Nova Light" w:hAnsi="Arial Nova Light" w:cs="AdvTT883820da.I"/>
          <w:sz w:val="24"/>
          <w:szCs w:val="24"/>
          <w:lang w:val="en-US"/>
        </w:rPr>
        <w:t>sol</w:t>
      </w:r>
      <w:r w:rsidRPr="00610EA4">
        <w:rPr>
          <w:rFonts w:ascii="Arial Nova Light" w:hAnsi="Arial Nova Light" w:cs="AdvTT883820da.I"/>
          <w:sz w:val="24"/>
          <w:szCs w:val="24"/>
        </w:rPr>
        <w:t>-</w:t>
      </w:r>
      <w:r>
        <w:rPr>
          <w:rFonts w:ascii="Arial Nova Light" w:hAnsi="Arial Nova Light" w:cs="AdvTT883820da.I"/>
          <w:sz w:val="24"/>
          <w:szCs w:val="24"/>
          <w:lang w:val="en-US"/>
        </w:rPr>
        <w:t>gel</w:t>
      </w:r>
      <w:r>
        <w:rPr>
          <w:rFonts w:ascii="Arial Nova Light" w:hAnsi="Arial Nova Light" w:cs="AdvTT883820da.I"/>
          <w:sz w:val="24"/>
          <w:szCs w:val="24"/>
        </w:rPr>
        <w:t xml:space="preserve">, απαιτείται γήρανση, ξήρανση και ανόπτηση για τη δημιουργία των τελικών φωτοκαταλυτών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sidRPr="00745D3A">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sz w:val="24"/>
          <w:szCs w:val="24"/>
        </w:rPr>
        <w:fldChar w:fldCharType="separate"/>
      </w:r>
      <w:r w:rsidRPr="007845EF">
        <w:rPr>
          <w:rFonts w:ascii="Arial Nova Light" w:hAnsi="Arial Nova Light"/>
          <w:noProof/>
          <w:sz w:val="24"/>
          <w:szCs w:val="24"/>
          <w:vertAlign w:val="superscript"/>
        </w:rPr>
        <w:t>24</w:t>
      </w:r>
      <w:r>
        <w:rPr>
          <w:rFonts w:ascii="Arial Nova Light" w:hAnsi="Arial Nova Light"/>
          <w:sz w:val="24"/>
          <w:szCs w:val="24"/>
        </w:rPr>
        <w:fldChar w:fldCharType="end"/>
      </w:r>
      <w:r>
        <w:rPr>
          <w:rFonts w:ascii="Arial Nova Light" w:hAnsi="Arial Nova Light" w:cs="AdvTT883820da.I"/>
          <w:sz w:val="24"/>
          <w:szCs w:val="24"/>
        </w:rPr>
        <w:t>.</w:t>
      </w:r>
    </w:p>
    <w:p w:rsidR="008B2B89" w:rsidRDefault="008B2B89" w:rsidP="008B2B89">
      <w:pPr>
        <w:autoSpaceDE w:val="0"/>
        <w:autoSpaceDN w:val="0"/>
        <w:adjustRightInd w:val="0"/>
        <w:spacing w:after="0" w:line="240" w:lineRule="auto"/>
        <w:jc w:val="both"/>
        <w:rPr>
          <w:rFonts w:ascii="Arial Nova Light" w:hAnsi="Arial Nova Light" w:cs="AdvTT883820da.I"/>
          <w:sz w:val="24"/>
          <w:szCs w:val="24"/>
        </w:rPr>
      </w:pPr>
      <w:r>
        <w:rPr>
          <w:rFonts w:ascii="Arial Nova Light" w:hAnsi="Arial Nova Light" w:cs="AdvTT883820da.I"/>
          <w:sz w:val="24"/>
          <w:szCs w:val="24"/>
        </w:rPr>
        <w:t xml:space="preserve">Η αρχική μέθοδος </w:t>
      </w:r>
      <w:r>
        <w:rPr>
          <w:rFonts w:ascii="Arial Nova Light" w:hAnsi="Arial Nova Light" w:cs="AdvTT883820da.I"/>
          <w:sz w:val="24"/>
          <w:szCs w:val="24"/>
          <w:lang w:val="en-US"/>
        </w:rPr>
        <w:t>sol</w:t>
      </w:r>
      <w:r w:rsidRPr="0004720D">
        <w:rPr>
          <w:rFonts w:ascii="Arial Nova Light" w:hAnsi="Arial Nova Light" w:cs="AdvTT883820da.I"/>
          <w:sz w:val="24"/>
          <w:szCs w:val="24"/>
        </w:rPr>
        <w:t>-</w:t>
      </w:r>
      <w:r>
        <w:rPr>
          <w:rFonts w:ascii="Arial Nova Light" w:hAnsi="Arial Nova Light" w:cs="AdvTT883820da.I"/>
          <w:sz w:val="24"/>
          <w:szCs w:val="24"/>
          <w:lang w:val="en-US"/>
        </w:rPr>
        <w:t>gel</w:t>
      </w:r>
      <w:r>
        <w:rPr>
          <w:rFonts w:ascii="Arial Nova Light" w:hAnsi="Arial Nova Light" w:cs="AdvTT883820da.I"/>
          <w:sz w:val="24"/>
          <w:szCs w:val="24"/>
        </w:rPr>
        <w:t xml:space="preserve"> ήταν μια διαδικασία ενός σταδίου και με την προσθήκη, απλώς, νερού στα αλκοξείδια τιτανίου, συχνά, οδηγούσε σε ακανόνιστα, μικρής επιφάνειας και σχετικά μεγάλα, μετά την πύρωση, σωματίδια και γι’ αυτό δεν χρησιμοποιείται ιδιαίτερα πλέον στην έρευνα. Αργότερα, η μέθοδος </w:t>
      </w:r>
      <w:r>
        <w:rPr>
          <w:rFonts w:ascii="Arial Nova Light" w:hAnsi="Arial Nova Light" w:cs="AdvTT883820da.I"/>
          <w:sz w:val="24"/>
          <w:szCs w:val="24"/>
          <w:lang w:val="en-US"/>
        </w:rPr>
        <w:t>sol</w:t>
      </w:r>
      <w:r w:rsidRPr="00AE1713">
        <w:rPr>
          <w:rFonts w:ascii="Arial Nova Light" w:hAnsi="Arial Nova Light" w:cs="AdvTT883820da.I"/>
          <w:sz w:val="24"/>
          <w:szCs w:val="24"/>
        </w:rPr>
        <w:t>-</w:t>
      </w:r>
      <w:r>
        <w:rPr>
          <w:rFonts w:ascii="Arial Nova Light" w:hAnsi="Arial Nova Light" w:cs="AdvTT883820da.I"/>
          <w:sz w:val="24"/>
          <w:szCs w:val="24"/>
          <w:lang w:val="en-US"/>
        </w:rPr>
        <w:t>gel</w:t>
      </w:r>
      <w:r>
        <w:rPr>
          <w:rFonts w:ascii="Arial Nova Light" w:hAnsi="Arial Nova Light" w:cs="AdvTT883820da.I"/>
          <w:sz w:val="24"/>
          <w:szCs w:val="24"/>
        </w:rPr>
        <w:t xml:space="preserve"> βελτιώθηκε σε μια διαδικασία δύο σταδίων, διευκολύνοντας, έτσι, την σύνθεση κατάλληλα μορφοποιημένων σωματιδίων τιτανίας ποικίλου σχήματος. Κατά τη διάρκεια της διαδικασίας </w:t>
      </w:r>
      <w:r>
        <w:rPr>
          <w:rFonts w:ascii="Arial Nova Light" w:hAnsi="Arial Nova Light" w:cs="AdvTT883820da.I"/>
          <w:sz w:val="24"/>
          <w:szCs w:val="24"/>
          <w:lang w:val="en-US"/>
        </w:rPr>
        <w:t>sol</w:t>
      </w:r>
      <w:r w:rsidRPr="000741FF">
        <w:rPr>
          <w:rFonts w:ascii="Arial Nova Light" w:hAnsi="Arial Nova Light" w:cs="AdvTT883820da.I"/>
          <w:sz w:val="24"/>
          <w:szCs w:val="24"/>
        </w:rPr>
        <w:t>-</w:t>
      </w:r>
      <w:r>
        <w:rPr>
          <w:rFonts w:ascii="Arial Nova Light" w:hAnsi="Arial Nova Light" w:cs="AdvTT883820da.I"/>
          <w:sz w:val="24"/>
          <w:szCs w:val="24"/>
          <w:lang w:val="en-US"/>
        </w:rPr>
        <w:t>gel</w:t>
      </w:r>
      <w:r>
        <w:rPr>
          <w:rFonts w:ascii="Arial Nova Light" w:hAnsi="Arial Nova Light" w:cs="AdvTT883820da.I"/>
          <w:sz w:val="24"/>
          <w:szCs w:val="24"/>
        </w:rPr>
        <w:t xml:space="preserve"> των δύο σταδίων, μεταλλικά και αμέταλλα στοιχεία μπορούν επίσης να προστεθούν </w:t>
      </w:r>
      <w:r>
        <w:rPr>
          <w:rFonts w:ascii="Arial Nova Light" w:hAnsi="Arial Nova Light" w:cs="AdvTT883820da.I"/>
          <w:sz w:val="24"/>
          <w:szCs w:val="24"/>
        </w:rPr>
        <w:fldChar w:fldCharType="begin" w:fldLock="1"/>
      </w:r>
      <w:r>
        <w:rPr>
          <w:rFonts w:ascii="Arial Nova Light" w:hAnsi="Arial Nova Light" w:cs="AdvTT883820da.I"/>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cs="AdvTT883820da.I"/>
          <w:sz w:val="24"/>
          <w:szCs w:val="24"/>
        </w:rPr>
        <w:fldChar w:fldCharType="separate"/>
      </w:r>
      <w:r w:rsidRPr="007845EF">
        <w:rPr>
          <w:rFonts w:ascii="Arial Nova Light" w:hAnsi="Arial Nova Light" w:cs="AdvTT883820da.I"/>
          <w:noProof/>
          <w:sz w:val="24"/>
          <w:szCs w:val="24"/>
          <w:vertAlign w:val="superscript"/>
        </w:rPr>
        <w:t>24</w:t>
      </w:r>
      <w:r>
        <w:rPr>
          <w:rFonts w:ascii="Arial Nova Light" w:hAnsi="Arial Nova Light" w:cs="AdvTT883820da.I"/>
          <w:sz w:val="24"/>
          <w:szCs w:val="24"/>
        </w:rPr>
        <w:fldChar w:fldCharType="end"/>
      </w:r>
      <w:r>
        <w:rPr>
          <w:rFonts w:ascii="Arial Nova Light" w:hAnsi="Arial Nova Light" w:cs="AdvTT883820da.I"/>
          <w:sz w:val="24"/>
          <w:szCs w:val="24"/>
        </w:rPr>
        <w:t>.</w:t>
      </w:r>
    </w:p>
    <w:p w:rsidR="008B2B89" w:rsidRPr="00A750D6" w:rsidRDefault="008B2B89" w:rsidP="008B2B89">
      <w:pPr>
        <w:autoSpaceDE w:val="0"/>
        <w:autoSpaceDN w:val="0"/>
        <w:adjustRightInd w:val="0"/>
        <w:spacing w:after="0" w:line="240" w:lineRule="auto"/>
        <w:jc w:val="both"/>
        <w:rPr>
          <w:rFonts w:ascii="Arial Nova Light" w:hAnsi="Arial Nova Light" w:cs="AdvTT883820da.I"/>
          <w:sz w:val="24"/>
          <w:szCs w:val="24"/>
        </w:rPr>
      </w:pPr>
      <w:r>
        <w:rPr>
          <w:rFonts w:ascii="Arial Nova Light" w:hAnsi="Arial Nova Light" w:cs="AdvTT883820da.I"/>
          <w:sz w:val="24"/>
          <w:szCs w:val="24"/>
        </w:rPr>
        <w:t xml:space="preserve">Ένα κρίσιμο σημείο της μεθόδου </w:t>
      </w:r>
      <w:r>
        <w:rPr>
          <w:rFonts w:ascii="Arial Nova Light" w:hAnsi="Arial Nova Light" w:cs="AdvTT883820da.I"/>
          <w:sz w:val="24"/>
          <w:szCs w:val="24"/>
          <w:lang w:val="en-US"/>
        </w:rPr>
        <w:t>sol</w:t>
      </w:r>
      <w:r w:rsidRPr="000741FF">
        <w:rPr>
          <w:rFonts w:ascii="Arial Nova Light" w:hAnsi="Arial Nova Light" w:cs="AdvTT883820da.I"/>
          <w:sz w:val="24"/>
          <w:szCs w:val="24"/>
        </w:rPr>
        <w:t>-</w:t>
      </w:r>
      <w:r>
        <w:rPr>
          <w:rFonts w:ascii="Arial Nova Light" w:hAnsi="Arial Nova Light" w:cs="AdvTT883820da.I"/>
          <w:sz w:val="24"/>
          <w:szCs w:val="24"/>
          <w:lang w:val="en-US"/>
        </w:rPr>
        <w:t>gel</w:t>
      </w:r>
      <w:r w:rsidRPr="000741FF">
        <w:rPr>
          <w:rFonts w:ascii="Arial Nova Light" w:hAnsi="Arial Nova Light" w:cs="AdvTT883820da.I"/>
          <w:sz w:val="24"/>
          <w:szCs w:val="24"/>
        </w:rPr>
        <w:t xml:space="preserve"> </w:t>
      </w:r>
      <w:r>
        <w:rPr>
          <w:rFonts w:ascii="Arial Nova Light" w:hAnsi="Arial Nova Light" w:cs="AdvTT883820da.I"/>
          <w:sz w:val="24"/>
          <w:szCs w:val="24"/>
        </w:rPr>
        <w:t xml:space="preserve">είναι η υδρόλυση ανάμεσα στην πρόδρομη ένωση </w:t>
      </w:r>
      <w:r>
        <w:rPr>
          <w:rFonts w:ascii="Arial Nova Light" w:hAnsi="Arial Nova Light" w:cs="AdvTT883820da.I"/>
          <w:sz w:val="24"/>
          <w:szCs w:val="24"/>
          <w:lang w:val="en-US"/>
        </w:rPr>
        <w:t>Ti</w:t>
      </w:r>
      <w:r w:rsidRPr="000741FF">
        <w:rPr>
          <w:rFonts w:ascii="Arial Nova Light" w:hAnsi="Arial Nova Light" w:cs="AdvTT883820da.I"/>
          <w:sz w:val="24"/>
          <w:szCs w:val="24"/>
        </w:rPr>
        <w:t xml:space="preserve"> </w:t>
      </w:r>
      <w:r>
        <w:rPr>
          <w:rFonts w:ascii="Arial Nova Light" w:hAnsi="Arial Nova Light" w:cs="AdvTT883820da.I"/>
          <w:sz w:val="24"/>
          <w:szCs w:val="24"/>
        </w:rPr>
        <w:t xml:space="preserve">και στο σύστημα νερού/αλκοόλης, καθώς μία μεταβολή στη μοριακή αναλογία μπορεί να οδηγήσει σε διαφορετικής ταχύτητας υδρόλυση και κατ’ επέκταση, στον σχηματισμό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cs="AdvTT883820da.I"/>
          <w:sz w:val="24"/>
          <w:szCs w:val="24"/>
        </w:rPr>
        <w:t xml:space="preserve"> με διαφορετικές δομές και ιδιότητες </w:t>
      </w:r>
      <w:r>
        <w:rPr>
          <w:rFonts w:ascii="Arial Nova Light" w:hAnsi="Arial Nova Light" w:cs="AdvTT883820da.I"/>
          <w:sz w:val="24"/>
          <w:szCs w:val="24"/>
        </w:rPr>
        <w:fldChar w:fldCharType="begin" w:fldLock="1"/>
      </w:r>
      <w:r>
        <w:rPr>
          <w:rFonts w:ascii="Arial Nova Light" w:hAnsi="Arial Nova Light" w:cs="AdvTT883820da.I"/>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cs="AdvTT883820da.I"/>
          <w:sz w:val="24"/>
          <w:szCs w:val="24"/>
        </w:rPr>
        <w:fldChar w:fldCharType="separate"/>
      </w:r>
      <w:r w:rsidRPr="007845EF">
        <w:rPr>
          <w:rFonts w:ascii="Arial Nova Light" w:hAnsi="Arial Nova Light" w:cs="AdvTT883820da.I"/>
          <w:noProof/>
          <w:sz w:val="24"/>
          <w:szCs w:val="24"/>
          <w:vertAlign w:val="superscript"/>
        </w:rPr>
        <w:t>24</w:t>
      </w:r>
      <w:r>
        <w:rPr>
          <w:rFonts w:ascii="Arial Nova Light" w:hAnsi="Arial Nova Light" w:cs="AdvTT883820da.I"/>
          <w:sz w:val="24"/>
          <w:szCs w:val="24"/>
        </w:rPr>
        <w:fldChar w:fldCharType="end"/>
      </w:r>
      <w:r>
        <w:rPr>
          <w:rFonts w:ascii="Arial Nova Light" w:hAnsi="Arial Nova Light" w:cs="AdvTT883820da.I"/>
          <w:sz w:val="24"/>
          <w:szCs w:val="24"/>
        </w:rPr>
        <w:t>.</w:t>
      </w:r>
    </w:p>
    <w:p w:rsidR="008B2B89" w:rsidRDefault="008B2B89" w:rsidP="008B2B89">
      <w:pPr>
        <w:spacing w:after="0" w:line="240" w:lineRule="auto"/>
        <w:jc w:val="both"/>
        <w:rPr>
          <w:rFonts w:ascii="Arial Nova Light" w:hAnsi="Arial Nova Light" w:cstheme="majorHAnsi"/>
          <w:sz w:val="24"/>
          <w:szCs w:val="24"/>
        </w:rPr>
      </w:pPr>
      <w:r>
        <w:rPr>
          <w:rFonts w:ascii="Arial Nova Light" w:hAnsi="Arial Nova Light" w:cs="AdvTT883820da.I"/>
          <w:sz w:val="24"/>
          <w:szCs w:val="24"/>
        </w:rPr>
        <w:lastRenderedPageBreak/>
        <w:t>Για παράδειγμα</w:t>
      </w:r>
      <w:r>
        <w:rPr>
          <w:rFonts w:ascii="Arial Nova Light" w:hAnsi="Arial Nova Light" w:cs="AdvTT887faa2e"/>
          <w:sz w:val="24"/>
          <w:szCs w:val="24"/>
        </w:rPr>
        <w:t xml:space="preserve">, η μέθοδος </w:t>
      </w:r>
      <w:r>
        <w:rPr>
          <w:rFonts w:ascii="Arial Nova Light" w:hAnsi="Arial Nova Light" w:cs="AdvTT887faa2e"/>
          <w:sz w:val="24"/>
          <w:szCs w:val="24"/>
          <w:lang w:val="en-US"/>
        </w:rPr>
        <w:t>sol</w:t>
      </w:r>
      <w:r w:rsidRPr="00EB2FF3">
        <w:rPr>
          <w:rFonts w:ascii="Arial Nova Light" w:hAnsi="Arial Nova Light" w:cs="AdvTT887faa2e"/>
          <w:sz w:val="24"/>
          <w:szCs w:val="24"/>
        </w:rPr>
        <w:t>-</w:t>
      </w:r>
      <w:r>
        <w:rPr>
          <w:rFonts w:ascii="Arial Nova Light" w:hAnsi="Arial Nova Light" w:cs="AdvTT887faa2e"/>
          <w:sz w:val="24"/>
          <w:szCs w:val="24"/>
          <w:lang w:val="en-US"/>
        </w:rPr>
        <w:t>gel</w:t>
      </w:r>
      <w:r w:rsidRPr="00EB2FF3">
        <w:rPr>
          <w:rFonts w:ascii="Arial Nova Light" w:hAnsi="Arial Nova Light" w:cs="AdvTT887faa2e"/>
          <w:sz w:val="24"/>
          <w:szCs w:val="24"/>
        </w:rPr>
        <w:t xml:space="preserve"> </w:t>
      </w:r>
      <w:r>
        <w:rPr>
          <w:rFonts w:ascii="Arial Nova Light" w:hAnsi="Arial Nova Light" w:cs="AdvTT887faa2e"/>
          <w:sz w:val="24"/>
          <w:szCs w:val="24"/>
        </w:rPr>
        <w:t xml:space="preserve">οδήγησε στον σχηματισμό </w:t>
      </w:r>
      <w:proofErr w:type="spellStart"/>
      <w:r>
        <w:rPr>
          <w:rFonts w:ascii="Arial Nova Light" w:hAnsi="Arial Nova Light" w:cs="AdvTT887faa2e"/>
          <w:sz w:val="24"/>
          <w:szCs w:val="24"/>
        </w:rPr>
        <w:t>μονοδιασπαρμένων</w:t>
      </w:r>
      <w:proofErr w:type="spellEnd"/>
      <w:r>
        <w:rPr>
          <w:rFonts w:ascii="Arial Nova Light" w:hAnsi="Arial Nova Light" w:cs="AdvTT887faa2e"/>
          <w:sz w:val="24"/>
          <w:szCs w:val="24"/>
        </w:rPr>
        <w:t xml:space="preserve"> σφαιρικών σωματιδίων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sidRPr="00A24202">
        <w:rPr>
          <w:rFonts w:ascii="Arial Nova Light" w:hAnsi="Arial Nova Light"/>
          <w:sz w:val="24"/>
          <w:szCs w:val="24"/>
        </w:rPr>
        <w:t xml:space="preserve"> </w:t>
      </w:r>
      <w:r>
        <w:rPr>
          <w:rFonts w:ascii="Arial Nova Light" w:hAnsi="Arial Nova Light" w:cs="AdvTT887faa2e"/>
          <w:sz w:val="24"/>
          <w:szCs w:val="24"/>
        </w:rPr>
        <w:t xml:space="preserve">μεταβλητού μεγέθους χρησιμοποιώντας </w:t>
      </w:r>
      <w:r>
        <w:rPr>
          <w:rFonts w:ascii="Arial Nova Light" w:hAnsi="Arial Nova Light" w:cs="AdvTT887faa2e"/>
          <w:sz w:val="24"/>
          <w:szCs w:val="24"/>
          <w:lang w:val="en-US"/>
        </w:rPr>
        <w:t>Ti</w:t>
      </w:r>
      <w:r w:rsidRPr="00793F75">
        <w:rPr>
          <w:rFonts w:ascii="Arial Nova Light" w:hAnsi="Arial Nova Light" w:cs="AdvTT887faa2e"/>
          <w:sz w:val="24"/>
          <w:szCs w:val="24"/>
        </w:rPr>
        <w:t>(</w:t>
      </w:r>
      <w:proofErr w:type="spellStart"/>
      <w:r>
        <w:rPr>
          <w:rFonts w:ascii="Arial Nova Light" w:hAnsi="Arial Nova Light" w:cs="AdvTT887faa2e"/>
          <w:sz w:val="24"/>
          <w:szCs w:val="24"/>
          <w:lang w:val="en-US"/>
        </w:rPr>
        <w:t>OEt</w:t>
      </w:r>
      <w:proofErr w:type="spellEnd"/>
      <w:r w:rsidRPr="00793F75">
        <w:rPr>
          <w:rFonts w:ascii="Arial Nova Light" w:hAnsi="Arial Nova Light" w:cs="AdvTT887faa2e"/>
          <w:sz w:val="24"/>
          <w:szCs w:val="24"/>
        </w:rPr>
        <w:t>)</w:t>
      </w:r>
      <w:r>
        <w:rPr>
          <w:rFonts w:ascii="Arial Nova Light" w:hAnsi="Arial Nova Light"/>
          <w:sz w:val="24"/>
          <w:szCs w:val="24"/>
          <w:vertAlign w:val="subscript"/>
        </w:rPr>
        <w:t>4</w:t>
      </w:r>
      <w:r w:rsidRPr="00B4085E">
        <w:rPr>
          <w:rFonts w:ascii="Arial Nova Light" w:hAnsi="Arial Nova Light"/>
          <w:sz w:val="24"/>
          <w:szCs w:val="24"/>
        </w:rPr>
        <w:t xml:space="preserve"> </w:t>
      </w:r>
      <w:r>
        <w:rPr>
          <w:rFonts w:ascii="Arial Nova Light" w:hAnsi="Arial Nova Light" w:cs="AdvTT887faa2e"/>
          <w:sz w:val="24"/>
          <w:szCs w:val="24"/>
        </w:rPr>
        <w:t xml:space="preserve">σε αιθανόλη μαζί με την προσθήκη κάποιου άλατος (π.χ. αλογονίδια αλκαλίων και νιτρικά άλατα) ή ενός διαλύματος πολυμερούς (π.χ. διμερές ή τριμερές </w:t>
      </w:r>
      <w:proofErr w:type="spellStart"/>
      <w:r>
        <w:rPr>
          <w:rFonts w:ascii="Arial Nova Light" w:hAnsi="Arial Nova Light" w:cs="AdvTT887faa2e"/>
          <w:sz w:val="24"/>
          <w:szCs w:val="24"/>
        </w:rPr>
        <w:t>συμπολυμερές</w:t>
      </w:r>
      <w:proofErr w:type="spellEnd"/>
      <w:r>
        <w:rPr>
          <w:rFonts w:ascii="Arial Nova Light" w:hAnsi="Arial Nova Light" w:cs="AdvTT887faa2e"/>
          <w:sz w:val="24"/>
          <w:szCs w:val="24"/>
        </w:rPr>
        <w:t xml:space="preserve">). Οι σχηματιζόμενες σφαίρες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sidRPr="00A24202">
        <w:rPr>
          <w:rFonts w:ascii="Arial Nova Light" w:hAnsi="Arial Nova Light"/>
          <w:sz w:val="24"/>
          <w:szCs w:val="24"/>
        </w:rPr>
        <w:t xml:space="preserve"> </w:t>
      </w:r>
      <w:r>
        <w:rPr>
          <w:rFonts w:ascii="Arial Nova Light" w:hAnsi="Arial Nova Light" w:cs="AdvTT887faa2e"/>
          <w:sz w:val="24"/>
          <w:szCs w:val="24"/>
        </w:rPr>
        <w:t xml:space="preserve">ήταν ομοιόμορφες με μεγάλη επιφάνεια ΒΕΤ (100-300 </w:t>
      </w:r>
      <w:r>
        <w:rPr>
          <w:rFonts w:ascii="Arial Nova Light" w:hAnsi="Arial Nova Light" w:cs="AdvTT887faa2e"/>
          <w:sz w:val="24"/>
          <w:szCs w:val="24"/>
          <w:lang w:val="en-US"/>
        </w:rPr>
        <w:t>m</w:t>
      </w:r>
      <w:r w:rsidRPr="0017259F">
        <w:rPr>
          <w:rFonts w:ascii="Arial Nova Light" w:hAnsi="Arial Nova Light" w:cs="AdvTT887faa2e"/>
          <w:sz w:val="24"/>
          <w:szCs w:val="24"/>
        </w:rPr>
        <w:t>²</w:t>
      </w:r>
      <w:r w:rsidRPr="00907D9F">
        <w:rPr>
          <w:rFonts w:ascii="Arial Nova Light" w:hAnsi="Arial Nova Light" w:cs="AdvTT887faa2e"/>
          <w:sz w:val="24"/>
          <w:szCs w:val="24"/>
        </w:rPr>
        <w:t>/</w:t>
      </w:r>
      <w:r>
        <w:rPr>
          <w:rFonts w:ascii="Arial Nova Light" w:hAnsi="Arial Nova Light" w:cs="AdvTT887faa2e"/>
          <w:sz w:val="24"/>
          <w:szCs w:val="24"/>
          <w:lang w:val="en-US"/>
        </w:rPr>
        <w:t>g</w:t>
      </w:r>
      <w:r w:rsidRPr="00907D9F">
        <w:rPr>
          <w:rFonts w:ascii="Arial Nova Light" w:hAnsi="Arial Nova Light" w:cs="AdvTT887faa2e"/>
          <w:sz w:val="24"/>
          <w:szCs w:val="24"/>
        </w:rPr>
        <w:t xml:space="preserve">), </w:t>
      </w:r>
      <w:r>
        <w:rPr>
          <w:rFonts w:ascii="Arial Nova Light" w:hAnsi="Arial Nova Light" w:cs="AdvTT887faa2e"/>
          <w:sz w:val="24"/>
          <w:szCs w:val="24"/>
        </w:rPr>
        <w:t xml:space="preserve">ωστόσο, δεν ήταν σταθερές, παρουσιάζοντας κάποια ανωμαλία στη δομή τους. Το Σχήμα </w:t>
      </w:r>
      <w:r w:rsidRPr="00C17D35">
        <w:rPr>
          <w:rFonts w:ascii="Arial Nova Light" w:hAnsi="Arial Nova Light" w:cs="AdvTT887faa2e"/>
          <w:sz w:val="24"/>
          <w:szCs w:val="24"/>
        </w:rPr>
        <w:t>1</w:t>
      </w:r>
      <w:r>
        <w:rPr>
          <w:rFonts w:ascii="Arial Nova Light" w:hAnsi="Arial Nova Light" w:cs="AdvTT887faa2e"/>
          <w:sz w:val="24"/>
          <w:szCs w:val="24"/>
        </w:rPr>
        <w:t xml:space="preserve"> απεικονίζει τα κολλοειδή </w:t>
      </w:r>
      <w:bookmarkStart w:id="25" w:name="_Hlk14947289"/>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sidRPr="00A24202">
        <w:rPr>
          <w:rFonts w:ascii="Arial Nova Light" w:hAnsi="Arial Nova Light"/>
          <w:sz w:val="24"/>
          <w:szCs w:val="24"/>
        </w:rPr>
        <w:t xml:space="preserve"> </w:t>
      </w:r>
      <w:bookmarkEnd w:id="25"/>
      <w:r w:rsidRPr="00FF3895">
        <w:rPr>
          <w:rFonts w:ascii="Arial Nova Light" w:hAnsi="Arial Nova Light" w:cstheme="majorHAnsi"/>
          <w:sz w:val="24"/>
          <w:szCs w:val="24"/>
        </w:rPr>
        <w:t xml:space="preserve">που </w:t>
      </w:r>
      <w:r>
        <w:rPr>
          <w:rFonts w:ascii="Arial Nova Light" w:hAnsi="Arial Nova Light" w:cstheme="majorHAnsi"/>
          <w:sz w:val="24"/>
          <w:szCs w:val="24"/>
        </w:rPr>
        <w:t>παρασκευάστηκαν</w:t>
      </w:r>
      <w:r w:rsidRPr="00FF3895">
        <w:rPr>
          <w:rFonts w:ascii="Arial Nova Light" w:hAnsi="Arial Nova Light" w:cstheme="majorHAnsi"/>
          <w:sz w:val="24"/>
          <w:szCs w:val="24"/>
        </w:rPr>
        <w:t xml:space="preserve"> </w:t>
      </w:r>
      <w:r>
        <w:rPr>
          <w:rFonts w:ascii="Arial Nova Light" w:hAnsi="Arial Nova Light" w:cstheme="majorHAnsi"/>
          <w:sz w:val="24"/>
          <w:szCs w:val="24"/>
        </w:rPr>
        <w:t>με</w:t>
      </w:r>
      <w:r w:rsidRPr="00FF3895">
        <w:rPr>
          <w:rFonts w:ascii="Arial Nova Light" w:hAnsi="Arial Nova Light" w:cstheme="majorHAnsi"/>
          <w:sz w:val="24"/>
          <w:szCs w:val="24"/>
        </w:rPr>
        <w:t xml:space="preserve"> α</w:t>
      </w:r>
      <w:r>
        <w:rPr>
          <w:rFonts w:ascii="Arial Nova Light" w:hAnsi="Arial Nova Light" w:cstheme="majorHAnsi"/>
          <w:sz w:val="24"/>
          <w:szCs w:val="24"/>
        </w:rPr>
        <w:t xml:space="preserve">υτή τη μέθοδο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10.1021/cm0348949","author":[{"dropping-particle":"","family":"Widoniak","given":"J","non-dropping-particle":"","parse-names":false,"suffix":""},{"dropping-particle":"","family":"Maret","given":"G","non-dropping-particle":"","parse-names":false,"suffix":""}],"id":"ITEM-1","issue":"10","issued":{"date-parts":[["2004"]]},"page":"6-11","title":"Synthesis and Characterization of Porous and Nonporous Monodisperse Colloidal TiO 2 Particles","type":"article-journal"},"uris":["http://www.mendeley.com/documents/?uuid=88850c63-400f-4667-b654-ae5c7c4da8c8"]}],"mendeley":{"formattedCitation":"&lt;sup&gt;25&lt;/sup&gt;","plainTextFormattedCitation":"25","previouslyFormattedCitation":"&lt;sup&gt;25&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25</w:t>
      </w:r>
      <w:r>
        <w:rPr>
          <w:rFonts w:ascii="Arial Nova Light" w:hAnsi="Arial Nova Light" w:cstheme="majorHAnsi"/>
          <w:sz w:val="24"/>
          <w:szCs w:val="24"/>
        </w:rPr>
        <w:fldChar w:fldCharType="end"/>
      </w:r>
      <w:r>
        <w:rPr>
          <w:rFonts w:ascii="Arial Nova Light" w:hAnsi="Arial Nova Light" w:cstheme="majorHAnsi"/>
          <w:sz w:val="24"/>
          <w:szCs w:val="24"/>
        </w:rPr>
        <w:t>.</w:t>
      </w:r>
    </w:p>
    <w:p w:rsidR="008B2B89"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center"/>
        <w:rPr>
          <w:rFonts w:ascii="Arial Nova Light" w:hAnsi="Arial Nova Light" w:cstheme="majorHAnsi"/>
          <w:sz w:val="24"/>
          <w:szCs w:val="24"/>
        </w:rPr>
      </w:pPr>
      <w:r>
        <w:rPr>
          <w:rFonts w:ascii="Arial Nova Light" w:hAnsi="Arial Nova Light" w:cstheme="majorHAnsi"/>
          <w:noProof/>
          <w:sz w:val="24"/>
          <w:szCs w:val="24"/>
          <w:lang w:val="en-US"/>
        </w:rPr>
        <w:drawing>
          <wp:inline distT="0" distB="0" distL="0" distR="0" wp14:anchorId="0F8A5A52" wp14:editId="49B7A2AD">
            <wp:extent cx="5267325" cy="2133600"/>
            <wp:effectExtent l="0" t="0" r="9525" b="0"/>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67325" cy="2133600"/>
                    </a:xfrm>
                    <a:prstGeom prst="rect">
                      <a:avLst/>
                    </a:prstGeom>
                    <a:noFill/>
                    <a:ln>
                      <a:noFill/>
                    </a:ln>
                  </pic:spPr>
                </pic:pic>
              </a:graphicData>
            </a:graphic>
          </wp:inline>
        </w:drawing>
      </w:r>
    </w:p>
    <w:p w:rsidR="008B2B89" w:rsidRPr="00492E60" w:rsidRDefault="008B2B89" w:rsidP="008B2B89">
      <w:pPr>
        <w:jc w:val="both"/>
        <w:rPr>
          <w:rFonts w:ascii="Arial Nova Light" w:hAnsi="Arial Nova Light" w:cs="AdvTT887faa2e"/>
          <w:sz w:val="24"/>
          <w:szCs w:val="24"/>
        </w:rPr>
      </w:pPr>
      <w:r>
        <w:rPr>
          <w:rFonts w:ascii="Arial Nova Light" w:hAnsi="Arial Nova Light" w:cs="AdvTT887faa2e"/>
          <w:b/>
          <w:sz w:val="24"/>
          <w:szCs w:val="24"/>
        </w:rPr>
        <w:t>Σχήμα</w:t>
      </w:r>
      <w:r w:rsidRPr="00C741A7">
        <w:rPr>
          <w:rFonts w:ascii="Arial Nova Light" w:hAnsi="Arial Nova Light" w:cs="AdvTT887faa2e"/>
          <w:b/>
          <w:sz w:val="24"/>
          <w:szCs w:val="24"/>
        </w:rPr>
        <w:t xml:space="preserve"> </w:t>
      </w:r>
      <w:r w:rsidRPr="00C17D35">
        <w:rPr>
          <w:rFonts w:ascii="Arial Nova Light" w:hAnsi="Arial Nova Light" w:cs="AdvTT887faa2e"/>
          <w:b/>
          <w:sz w:val="24"/>
          <w:szCs w:val="24"/>
        </w:rPr>
        <w:t>1</w:t>
      </w:r>
      <w:r w:rsidRPr="000C264A">
        <w:rPr>
          <w:rFonts w:ascii="Arial Nova Light" w:hAnsi="Arial Nova Light" w:cs="AdvTT887faa2e"/>
          <w:b/>
          <w:sz w:val="24"/>
          <w:szCs w:val="24"/>
        </w:rPr>
        <w:t>.</w:t>
      </w:r>
      <w:r w:rsidRPr="00492E60">
        <w:rPr>
          <w:rFonts w:ascii="Arial Nova Light" w:hAnsi="Arial Nova Light" w:cs="AdvTT887faa2e"/>
          <w:sz w:val="24"/>
          <w:szCs w:val="24"/>
        </w:rPr>
        <w:t xml:space="preserve"> Εικόνες SEM </w:t>
      </w:r>
      <w:r>
        <w:rPr>
          <w:rFonts w:ascii="Arial Nova Light" w:hAnsi="Arial Nova Light" w:cs="AdvTT887faa2e"/>
          <w:sz w:val="24"/>
          <w:szCs w:val="24"/>
        </w:rPr>
        <w:t xml:space="preserve">των παρασκευασμένων με τη μέθοδο </w:t>
      </w:r>
      <w:r>
        <w:rPr>
          <w:rFonts w:ascii="Arial Nova Light" w:hAnsi="Arial Nova Light" w:cs="AdvTT887faa2e"/>
          <w:sz w:val="24"/>
          <w:szCs w:val="24"/>
          <w:lang w:val="en-US"/>
        </w:rPr>
        <w:t>sol</w:t>
      </w:r>
      <w:r w:rsidRPr="00492E60">
        <w:rPr>
          <w:rFonts w:ascii="Arial Nova Light" w:hAnsi="Arial Nova Light" w:cs="AdvTT887faa2e"/>
          <w:sz w:val="24"/>
          <w:szCs w:val="24"/>
        </w:rPr>
        <w:t>-</w:t>
      </w:r>
      <w:r>
        <w:rPr>
          <w:rFonts w:ascii="Arial Nova Light" w:hAnsi="Arial Nova Light" w:cs="AdvTT887faa2e"/>
          <w:sz w:val="24"/>
          <w:szCs w:val="24"/>
          <w:lang w:val="en-US"/>
        </w:rPr>
        <w:t>gel</w:t>
      </w:r>
      <w:r>
        <w:rPr>
          <w:rFonts w:ascii="Arial Nova Light" w:hAnsi="Arial Nova Light" w:cs="AdvTT887faa2e"/>
          <w:sz w:val="24"/>
          <w:szCs w:val="24"/>
        </w:rPr>
        <w:t xml:space="preserve"> </w:t>
      </w:r>
      <w:r w:rsidRPr="00492E60">
        <w:rPr>
          <w:rFonts w:ascii="Arial Nova Light" w:hAnsi="Arial Nova Light" w:cs="AdvTT887faa2e"/>
          <w:sz w:val="24"/>
          <w:szCs w:val="24"/>
        </w:rPr>
        <w:t xml:space="preserve">σφαιρικών κολλοειδών </w:t>
      </w:r>
      <w:r>
        <w:rPr>
          <w:rFonts w:ascii="Arial Nova Light" w:hAnsi="Arial Nova Light" w:cs="AdvTT887faa2e"/>
          <w:sz w:val="24"/>
          <w:szCs w:val="24"/>
        </w:rPr>
        <w:t xml:space="preserve">σωματιδίων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sidRPr="00A24202">
        <w:rPr>
          <w:rFonts w:ascii="Arial Nova Light" w:hAnsi="Arial Nova Light"/>
          <w:sz w:val="24"/>
          <w:szCs w:val="24"/>
        </w:rPr>
        <w:t xml:space="preserve"> </w:t>
      </w:r>
      <w:r w:rsidRPr="00492E60">
        <w:rPr>
          <w:rFonts w:ascii="Arial Nova Light" w:hAnsi="Arial Nova Light" w:cs="AdvTT887faa2e"/>
          <w:sz w:val="24"/>
          <w:szCs w:val="24"/>
        </w:rPr>
        <w:t>με την προσθήκη</w:t>
      </w:r>
      <w:r>
        <w:rPr>
          <w:rFonts w:ascii="Arial Nova Light" w:hAnsi="Arial Nova Light" w:cs="AdvTT887faa2e"/>
          <w:sz w:val="24"/>
          <w:szCs w:val="24"/>
        </w:rPr>
        <w:t>: (α)</w:t>
      </w:r>
      <w:r w:rsidRPr="00492E60">
        <w:rPr>
          <w:rFonts w:ascii="Arial Nova Light" w:hAnsi="Arial Nova Light" w:cs="AdvTT887faa2e"/>
          <w:sz w:val="24"/>
          <w:szCs w:val="24"/>
        </w:rPr>
        <w:t xml:space="preserve"> αλάτων και</w:t>
      </w:r>
      <w:r>
        <w:rPr>
          <w:rFonts w:ascii="Arial Nova Light" w:hAnsi="Arial Nova Light" w:cs="AdvTT887faa2e"/>
          <w:sz w:val="24"/>
          <w:szCs w:val="24"/>
        </w:rPr>
        <w:t xml:space="preserve"> (β) διμερούς </w:t>
      </w:r>
      <w:proofErr w:type="spellStart"/>
      <w:r>
        <w:rPr>
          <w:rFonts w:ascii="Arial Nova Light" w:hAnsi="Arial Nova Light" w:cs="AdvTT887faa2e"/>
          <w:sz w:val="24"/>
          <w:szCs w:val="24"/>
        </w:rPr>
        <w:t>συμπολυμερούς</w:t>
      </w:r>
      <w:proofErr w:type="spellEnd"/>
      <w:r>
        <w:rPr>
          <w:rFonts w:ascii="Arial Nova Light" w:hAnsi="Arial Nova Light" w:cs="AdvTT887faa2e"/>
          <w:sz w:val="24"/>
          <w:szCs w:val="24"/>
        </w:rPr>
        <w:t xml:space="preserve">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DOI":"10.1021/cm0348949","author":[{"dropping-particle":"","family":"Widoniak","given":"J","non-dropping-particle":"","parse-names":false,"suffix":""},{"dropping-particle":"","family":"Maret","given":"G","non-dropping-particle":"","parse-names":false,"suffix":""}],"id":"ITEM-1","issue":"10","issued":{"date-parts":[["2004"]]},"page":"6-11","title":"Synthesis and Characterization of Porous and Nonporous Monodisperse Colloidal TiO 2 Particles","type":"article-journal"},"uris":["http://www.mendeley.com/documents/?uuid=88850c63-400f-4667-b654-ae5c7c4da8c8"]}],"mendeley":{"formattedCitation":"&lt;sup&gt;25&lt;/sup&gt;","plainTextFormattedCitation":"25","previouslyFormattedCitation":"&lt;sup&gt;25&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25</w:t>
      </w:r>
      <w:r>
        <w:rPr>
          <w:rFonts w:ascii="Arial Nova Light" w:hAnsi="Arial Nova Light" w:cs="AdvTT887faa2e"/>
          <w:sz w:val="24"/>
          <w:szCs w:val="24"/>
        </w:rPr>
        <w:fldChar w:fldCharType="end"/>
      </w:r>
      <w:r w:rsidRPr="00492E60">
        <w:rPr>
          <w:rFonts w:ascii="Arial Nova Light" w:hAnsi="Arial Nova Light" w:cs="AdvTT887faa2e"/>
          <w:sz w:val="24"/>
          <w:szCs w:val="24"/>
        </w:rPr>
        <w:t>.</w:t>
      </w:r>
    </w:p>
    <w:p w:rsidR="008B2B89"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both"/>
        <w:rPr>
          <w:rFonts w:ascii="Arial Nova Light" w:hAnsi="Arial Nova Light" w:cstheme="majorHAnsi"/>
          <w:sz w:val="24"/>
          <w:szCs w:val="24"/>
        </w:rPr>
      </w:pPr>
      <w:r>
        <w:rPr>
          <w:rFonts w:ascii="Arial Nova Light" w:hAnsi="Arial Nova Light" w:cstheme="majorHAnsi"/>
          <w:sz w:val="24"/>
          <w:szCs w:val="24"/>
        </w:rPr>
        <w:t xml:space="preserve">Νανο-σωματίδια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cstheme="majorHAnsi"/>
          <w:sz w:val="24"/>
          <w:szCs w:val="24"/>
        </w:rPr>
        <w:t xml:space="preserve"> διαφορετικής μορφολογίας παρασκευάστηκαν με τη μέθοδο </w:t>
      </w:r>
      <w:r>
        <w:rPr>
          <w:rFonts w:ascii="Arial Nova Light" w:hAnsi="Arial Nova Light" w:cstheme="majorHAnsi"/>
          <w:sz w:val="24"/>
          <w:szCs w:val="24"/>
          <w:lang w:val="en-US"/>
        </w:rPr>
        <w:t>sol</w:t>
      </w:r>
      <w:r w:rsidRPr="007206C0">
        <w:rPr>
          <w:rFonts w:ascii="Arial Nova Light" w:hAnsi="Arial Nova Light" w:cstheme="majorHAnsi"/>
          <w:sz w:val="24"/>
          <w:szCs w:val="24"/>
        </w:rPr>
        <w:t>-</w:t>
      </w:r>
      <w:r>
        <w:rPr>
          <w:rFonts w:ascii="Arial Nova Light" w:hAnsi="Arial Nova Light" w:cstheme="majorHAnsi"/>
          <w:sz w:val="24"/>
          <w:szCs w:val="24"/>
          <w:lang w:val="en-US"/>
        </w:rPr>
        <w:t>gel</w:t>
      </w:r>
      <w:r>
        <w:rPr>
          <w:rFonts w:ascii="Arial Nova Light" w:hAnsi="Arial Nova Light" w:cstheme="majorHAnsi"/>
          <w:sz w:val="24"/>
          <w:szCs w:val="24"/>
        </w:rPr>
        <w:t xml:space="preserve">, μεταβάλλοντας το </w:t>
      </w:r>
      <w:r>
        <w:rPr>
          <w:rFonts w:ascii="Arial Nova Light" w:hAnsi="Arial Nova Light" w:cstheme="majorHAnsi"/>
          <w:sz w:val="24"/>
          <w:szCs w:val="24"/>
          <w:lang w:val="en-US"/>
        </w:rPr>
        <w:t>pH</w:t>
      </w:r>
      <w:r w:rsidRPr="007206C0">
        <w:rPr>
          <w:rFonts w:ascii="Arial Nova Light" w:hAnsi="Arial Nova Light" w:cstheme="majorHAnsi"/>
          <w:sz w:val="24"/>
          <w:szCs w:val="24"/>
        </w:rPr>
        <w:t xml:space="preserve"> </w:t>
      </w:r>
      <w:r>
        <w:rPr>
          <w:rFonts w:ascii="Arial Nova Light" w:hAnsi="Arial Nova Light" w:cstheme="majorHAnsi"/>
          <w:sz w:val="24"/>
          <w:szCs w:val="24"/>
        </w:rPr>
        <w:t xml:space="preserve">και την ποσότητα της προστιθέμενης αιθυλενοδιαμίνης. Αξίζει να σημειωθεί ότι μετά την προσθήκη της αιθυλενοδιαμίνης, το αντιδρών διάλυμα υπέστη δύο φορές γήρανση, μία στους 100 </w:t>
      </w:r>
      <w:r w:rsidRPr="007206C0">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sidRPr="007206C0">
        <w:rPr>
          <w:rFonts w:ascii="Arial Nova Light" w:hAnsi="Arial Nova Light" w:cstheme="majorHAnsi"/>
          <w:sz w:val="24"/>
          <w:szCs w:val="24"/>
        </w:rPr>
        <w:t xml:space="preserve"> </w:t>
      </w:r>
      <w:r>
        <w:rPr>
          <w:rFonts w:ascii="Arial Nova Light" w:hAnsi="Arial Nova Light" w:cstheme="majorHAnsi"/>
          <w:sz w:val="24"/>
          <w:szCs w:val="24"/>
        </w:rPr>
        <w:t xml:space="preserve">για 24 ώρες και μία στους 140 </w:t>
      </w:r>
      <w:r w:rsidRPr="007206C0">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sidRPr="007206C0">
        <w:rPr>
          <w:rFonts w:ascii="Arial Nova Light" w:hAnsi="Arial Nova Light" w:cstheme="majorHAnsi"/>
          <w:sz w:val="24"/>
          <w:szCs w:val="24"/>
        </w:rPr>
        <w:t xml:space="preserve"> </w:t>
      </w:r>
      <w:r>
        <w:rPr>
          <w:rFonts w:ascii="Arial Nova Light" w:hAnsi="Arial Nova Light" w:cstheme="majorHAnsi"/>
          <w:sz w:val="24"/>
          <w:szCs w:val="24"/>
        </w:rPr>
        <w:t xml:space="preserve">για 72 ώρες. Αυτή η διαδικασία γήρανσης των δύο σταδίων ήταν απαραίτητη για την παραλαβή ομοιόμορφων νανο-σωματιδίων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cstheme="majorHAnsi"/>
          <w:sz w:val="24"/>
          <w:szCs w:val="24"/>
        </w:rPr>
        <w:t xml:space="preserve">, καθώς στο πρώτο στάδιο γήρανσης, σχηματίστηκε ένα </w:t>
      </w:r>
      <w:proofErr w:type="spellStart"/>
      <w:r>
        <w:rPr>
          <w:rFonts w:ascii="Arial Nova Light" w:hAnsi="Arial Nova Light" w:cstheme="majorHAnsi"/>
          <w:sz w:val="24"/>
          <w:szCs w:val="24"/>
        </w:rPr>
        <w:t>υδρολυμένο</w:t>
      </w:r>
      <w:proofErr w:type="spellEnd"/>
      <w:r>
        <w:rPr>
          <w:rFonts w:ascii="Arial Nova Light" w:hAnsi="Arial Nova Light" w:cstheme="majorHAnsi"/>
          <w:sz w:val="24"/>
          <w:szCs w:val="24"/>
        </w:rPr>
        <w:t xml:space="preserve"> δίκτυο πηκτώματος, ενώ το δεύτερο στάδιο γήρανσης οδήγησε στην </w:t>
      </w:r>
      <w:proofErr w:type="spellStart"/>
      <w:r>
        <w:rPr>
          <w:rFonts w:ascii="Arial Nova Light" w:hAnsi="Arial Nova Light" w:cstheme="majorHAnsi"/>
          <w:sz w:val="24"/>
          <w:szCs w:val="24"/>
        </w:rPr>
        <w:t>πυρηνοποίηση</w:t>
      </w:r>
      <w:proofErr w:type="spellEnd"/>
      <w:r>
        <w:rPr>
          <w:rFonts w:ascii="Arial Nova Light" w:hAnsi="Arial Nova Light" w:cstheme="majorHAnsi"/>
          <w:sz w:val="24"/>
          <w:szCs w:val="24"/>
        </w:rPr>
        <w:t xml:space="preserve"> και ανάπτυξη του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cstheme="majorHAnsi"/>
          <w:sz w:val="24"/>
          <w:szCs w:val="24"/>
        </w:rPr>
        <w:t xml:space="preserve">. Ο Πίνακας </w:t>
      </w:r>
      <w:r w:rsidRPr="00C17D35">
        <w:rPr>
          <w:rFonts w:ascii="Arial Nova Light" w:hAnsi="Arial Nova Light" w:cstheme="majorHAnsi"/>
          <w:sz w:val="24"/>
          <w:szCs w:val="24"/>
        </w:rPr>
        <w:t>2</w:t>
      </w:r>
      <w:r>
        <w:rPr>
          <w:rFonts w:ascii="Arial Nova Light" w:hAnsi="Arial Nova Light" w:cstheme="majorHAnsi"/>
          <w:sz w:val="24"/>
          <w:szCs w:val="24"/>
        </w:rPr>
        <w:t xml:space="preserve"> παρουσιάζει συνοπτικά την επίδραση των συνθηκών αντίδρασης (</w:t>
      </w:r>
      <w:r>
        <w:rPr>
          <w:rFonts w:ascii="Arial Nova Light" w:hAnsi="Arial Nova Light" w:cstheme="majorHAnsi"/>
          <w:sz w:val="24"/>
          <w:szCs w:val="24"/>
          <w:lang w:val="en-US"/>
        </w:rPr>
        <w:t>pH</w:t>
      </w:r>
      <w:r w:rsidRPr="007206C0">
        <w:rPr>
          <w:rFonts w:ascii="Arial Nova Light" w:hAnsi="Arial Nova Light" w:cstheme="majorHAnsi"/>
          <w:sz w:val="24"/>
          <w:szCs w:val="24"/>
        </w:rPr>
        <w:t xml:space="preserve"> </w:t>
      </w:r>
      <w:r>
        <w:rPr>
          <w:rFonts w:ascii="Arial Nova Light" w:hAnsi="Arial Nova Light" w:cstheme="majorHAnsi"/>
          <w:sz w:val="24"/>
          <w:szCs w:val="24"/>
        </w:rPr>
        <w:t xml:space="preserve">και ποσότητα αιθυλενοδιαμίνης) στο τελικό σχήμα των νανο-σωματιδίων τιτανίας, η μορφολογία των οποίων παρουσιάζεται στο Σχήμα </w:t>
      </w:r>
      <w:r w:rsidRPr="00C17D35">
        <w:rPr>
          <w:rFonts w:ascii="Arial Nova Light" w:hAnsi="Arial Nova Light" w:cstheme="majorHAnsi"/>
          <w:sz w:val="24"/>
          <w:szCs w:val="24"/>
        </w:rPr>
        <w:t>2</w:t>
      </w:r>
      <w:r w:rsidRPr="000C264A">
        <w:rPr>
          <w:rFonts w:ascii="Arial Nova Light" w:hAnsi="Arial Nova Light" w:cstheme="majorHAnsi"/>
          <w:sz w:val="24"/>
          <w:szCs w:val="24"/>
        </w:rPr>
        <w:t>.</w:t>
      </w:r>
      <w:r>
        <w:rPr>
          <w:rFonts w:ascii="Arial Nova Light" w:hAnsi="Arial Nova Light" w:cstheme="majorHAnsi"/>
          <w:sz w:val="24"/>
          <w:szCs w:val="24"/>
        </w:rPr>
        <w:t xml:space="preserve"> Για την ακρίβεια, σε αρχικό </w:t>
      </w:r>
      <w:r>
        <w:rPr>
          <w:rFonts w:ascii="Arial Nova Light" w:hAnsi="Arial Nova Light" w:cstheme="majorHAnsi"/>
          <w:sz w:val="24"/>
          <w:szCs w:val="24"/>
          <w:lang w:val="en-US"/>
        </w:rPr>
        <w:t>pH</w:t>
      </w:r>
      <w:r>
        <w:rPr>
          <w:rFonts w:ascii="Arial Nova Light" w:hAnsi="Arial Nova Light" w:cstheme="majorHAnsi"/>
          <w:sz w:val="24"/>
          <w:szCs w:val="24"/>
        </w:rPr>
        <w:t xml:space="preserve"> 8.5 απουσία αιθυλενοδιαμίνης, παρασκευάστηκαν σφαιρικά νανο-σωματίδια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cstheme="majorHAnsi"/>
          <w:sz w:val="24"/>
          <w:szCs w:val="24"/>
        </w:rPr>
        <w:t xml:space="preserve"> με μέση διάμετρο </w:t>
      </w:r>
      <w:r w:rsidRPr="00625B99">
        <w:rPr>
          <w:rFonts w:ascii="Arial Nova Light" w:hAnsi="Arial Nova Light" w:cstheme="majorHAnsi"/>
          <w:sz w:val="24"/>
          <w:szCs w:val="24"/>
        </w:rPr>
        <w:t xml:space="preserve">20 </w:t>
      </w:r>
      <w:r>
        <w:rPr>
          <w:rFonts w:ascii="Arial Nova Light" w:hAnsi="Arial Nova Light" w:cstheme="majorHAnsi"/>
          <w:sz w:val="24"/>
          <w:szCs w:val="24"/>
          <w:lang w:val="en-US"/>
        </w:rPr>
        <w:t>nm</w:t>
      </w:r>
      <w:r>
        <w:rPr>
          <w:rFonts w:ascii="Arial Nova Light" w:hAnsi="Arial Nova Light" w:cstheme="majorHAnsi"/>
          <w:sz w:val="24"/>
          <w:szCs w:val="24"/>
        </w:rPr>
        <w:t xml:space="preserve">. Η αύξηση του αρχικού </w:t>
      </w:r>
      <w:r>
        <w:rPr>
          <w:rFonts w:ascii="Arial Nova Light" w:hAnsi="Arial Nova Light" w:cstheme="majorHAnsi"/>
          <w:sz w:val="24"/>
          <w:szCs w:val="24"/>
          <w:lang w:val="en-US"/>
        </w:rPr>
        <w:t>pH</w:t>
      </w:r>
      <w:r>
        <w:rPr>
          <w:rFonts w:ascii="Arial Nova Light" w:hAnsi="Arial Nova Light" w:cstheme="majorHAnsi"/>
          <w:sz w:val="24"/>
          <w:szCs w:val="24"/>
        </w:rPr>
        <w:t xml:space="preserve"> στο 10.5 οδήγησε στη δημιουργία νανο-ράβδων με μέσο μέγεθος 20 </w:t>
      </w:r>
      <w:r>
        <w:rPr>
          <w:rFonts w:ascii="Arial Nova Light" w:hAnsi="Arial Nova Light" w:cstheme="majorHAnsi"/>
          <w:sz w:val="24"/>
          <w:szCs w:val="24"/>
          <w:lang w:val="en-US"/>
        </w:rPr>
        <w:t>nm</w:t>
      </w:r>
      <w:r>
        <w:rPr>
          <w:rFonts w:ascii="Arial Nova Light" w:hAnsi="Arial Nova Light" w:cstheme="majorHAnsi"/>
          <w:sz w:val="24"/>
          <w:szCs w:val="24"/>
        </w:rPr>
        <w:t xml:space="preserve"> </w:t>
      </w:r>
      <w:r>
        <w:rPr>
          <w:rFonts w:ascii="Arial Nova Light" w:hAnsi="Arial Nova Light" w:cstheme="majorHAnsi"/>
          <w:sz w:val="24"/>
          <w:szCs w:val="24"/>
          <w:lang w:val="en-US"/>
        </w:rPr>
        <w:t>x</w:t>
      </w:r>
      <w:r w:rsidRPr="008D5054">
        <w:rPr>
          <w:rFonts w:ascii="Arial Nova Light" w:hAnsi="Arial Nova Light" w:cstheme="majorHAnsi"/>
          <w:sz w:val="24"/>
          <w:szCs w:val="24"/>
        </w:rPr>
        <w:t xml:space="preserve"> </w:t>
      </w:r>
      <w:r>
        <w:rPr>
          <w:rFonts w:ascii="Arial Nova Light" w:hAnsi="Arial Nova Light" w:cstheme="majorHAnsi"/>
          <w:sz w:val="24"/>
          <w:szCs w:val="24"/>
        </w:rPr>
        <w:t xml:space="preserve">100 </w:t>
      </w:r>
      <w:r>
        <w:rPr>
          <w:rFonts w:ascii="Arial Nova Light" w:hAnsi="Arial Nova Light" w:cstheme="majorHAnsi"/>
          <w:sz w:val="24"/>
          <w:szCs w:val="24"/>
          <w:lang w:val="en-US"/>
        </w:rPr>
        <w:t>nm</w:t>
      </w:r>
      <w:r>
        <w:rPr>
          <w:rFonts w:ascii="Arial Nova Light" w:hAnsi="Arial Nova Light" w:cstheme="majorHAnsi"/>
          <w:sz w:val="24"/>
          <w:szCs w:val="24"/>
        </w:rPr>
        <w:t xml:space="preserve">, ενώ η προσθήκη αιθυλενοδιαμίνης οδήγησε στον σχηματισμό νανο-συρμάτων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cstheme="majorHAnsi"/>
          <w:sz w:val="24"/>
          <w:szCs w:val="24"/>
        </w:rPr>
        <w:t xml:space="preserve"> με διαστάσεις 20 </w:t>
      </w:r>
      <w:r>
        <w:rPr>
          <w:rFonts w:ascii="Arial Nova Light" w:hAnsi="Arial Nova Light" w:cstheme="majorHAnsi"/>
          <w:sz w:val="24"/>
          <w:szCs w:val="24"/>
          <w:lang w:val="en-US"/>
        </w:rPr>
        <w:t>nm</w:t>
      </w:r>
      <w:r>
        <w:rPr>
          <w:rFonts w:ascii="Arial Nova Light" w:hAnsi="Arial Nova Light" w:cstheme="majorHAnsi"/>
          <w:sz w:val="24"/>
          <w:szCs w:val="24"/>
        </w:rPr>
        <w:t xml:space="preserve"> </w:t>
      </w:r>
      <w:r>
        <w:rPr>
          <w:rFonts w:ascii="Arial Nova Light" w:hAnsi="Arial Nova Light" w:cstheme="majorHAnsi"/>
          <w:sz w:val="24"/>
          <w:szCs w:val="24"/>
          <w:lang w:val="en-US"/>
        </w:rPr>
        <w:t>x</w:t>
      </w:r>
      <w:r w:rsidRPr="008D5054">
        <w:rPr>
          <w:rFonts w:ascii="Arial Nova Light" w:hAnsi="Arial Nova Light" w:cstheme="majorHAnsi"/>
          <w:sz w:val="24"/>
          <w:szCs w:val="24"/>
        </w:rPr>
        <w:t xml:space="preserve"> </w:t>
      </w:r>
      <w:r>
        <w:rPr>
          <w:rFonts w:ascii="Arial Nova Light" w:hAnsi="Arial Nova Light" w:cstheme="majorHAnsi"/>
          <w:sz w:val="24"/>
          <w:szCs w:val="24"/>
        </w:rPr>
        <w:t xml:space="preserve">200 </w:t>
      </w:r>
      <w:r>
        <w:rPr>
          <w:rFonts w:ascii="Arial Nova Light" w:hAnsi="Arial Nova Light" w:cstheme="majorHAnsi"/>
          <w:sz w:val="24"/>
          <w:szCs w:val="24"/>
          <w:lang w:val="en-US"/>
        </w:rPr>
        <w:t>nm</w:t>
      </w:r>
      <w:r>
        <w:rPr>
          <w:rFonts w:ascii="Arial Nova Light" w:hAnsi="Arial Nova Light" w:cstheme="majorHAnsi"/>
          <w:sz w:val="24"/>
          <w:szCs w:val="24"/>
        </w:rPr>
        <w:t xml:space="preserve">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{"citationItems":[{"id":"ITEM-1","itemData":{"ISBN":"0897475619512","author":[{"dropping-particle":"","family":"Bischofp","given":"Brian L","non-dropping-particle":"","parse-names":false,"suffix":""},{"dropping-particle":"","family":"Anderson","given":"Marc A","non-dropping-particle":"","parse-names":false,"suffix":""}],"id":"ITEM-1","issue":"19","issued":{"date-parts":[["1995"]]},"page":"1772-1778","title":"Art ides","type":"article-journal","volume":"231"},"uris":["http://www.mendeley.com/documents/?uuid=bf00d97d-9402-4cc5-a308-a1e938b64206"]}],"mendeley":{"formattedCitation":"&lt;sup&gt;26&lt;/sup&gt;","plainTextFormattedCitation":"26","previouslyFormattedCitation":"&lt;sup&gt;26&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26</w:t>
      </w:r>
      <w:r>
        <w:rPr>
          <w:rFonts w:ascii="Arial Nova Light" w:hAnsi="Arial Nova Light" w:cstheme="majorHAnsi"/>
          <w:sz w:val="24"/>
          <w:szCs w:val="24"/>
        </w:rPr>
        <w:fldChar w:fldCharType="end"/>
      </w:r>
      <w:r>
        <w:rPr>
          <w:rFonts w:ascii="Arial Nova Light" w:hAnsi="Arial Nova Light" w:cstheme="majorHAnsi"/>
          <w:sz w:val="24"/>
          <w:szCs w:val="24"/>
        </w:rPr>
        <w:t>.</w:t>
      </w:r>
    </w:p>
    <w:p w:rsidR="008B2B89"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both"/>
        <w:rPr>
          <w:rFonts w:ascii="Arial Nova Light" w:hAnsi="Arial Nova Light" w:cs="AdvTT887faa2e"/>
          <w:sz w:val="24"/>
          <w:szCs w:val="24"/>
        </w:rPr>
      </w:pPr>
    </w:p>
    <w:p w:rsidR="008B2B89" w:rsidRPr="00CF2C89" w:rsidRDefault="008B2B89" w:rsidP="008B2B89">
      <w:pPr>
        <w:spacing w:after="0" w:line="240" w:lineRule="auto"/>
        <w:jc w:val="both"/>
        <w:rPr>
          <w:rFonts w:ascii="Arial Nova Light" w:hAnsi="Arial Nova Light" w:cstheme="majorHAnsi"/>
          <w:sz w:val="24"/>
          <w:szCs w:val="24"/>
        </w:rPr>
      </w:pPr>
    </w:p>
    <w:p w:rsidR="008B2B89" w:rsidRDefault="008B2B89" w:rsidP="008B2B89">
      <w:pPr>
        <w:jc w:val="both"/>
        <w:rPr>
          <w:rFonts w:ascii="Arial Nova Light" w:hAnsi="Arial Nova Light"/>
          <w:sz w:val="24"/>
          <w:szCs w:val="24"/>
        </w:rPr>
      </w:pPr>
      <w:r w:rsidRPr="00C741A7">
        <w:rPr>
          <w:rFonts w:ascii="Arial Nova Light" w:hAnsi="Arial Nova Light" w:cstheme="majorHAnsi"/>
          <w:b/>
          <w:sz w:val="24"/>
          <w:szCs w:val="24"/>
        </w:rPr>
        <w:lastRenderedPageBreak/>
        <w:t xml:space="preserve">Πίνακας </w:t>
      </w:r>
      <w:r w:rsidRPr="00C17D35">
        <w:rPr>
          <w:rFonts w:ascii="Arial Nova Light" w:hAnsi="Arial Nova Light" w:cstheme="majorHAnsi"/>
          <w:b/>
          <w:sz w:val="24"/>
          <w:szCs w:val="24"/>
        </w:rPr>
        <w:t>2</w:t>
      </w:r>
      <w:r w:rsidRPr="000C264A">
        <w:rPr>
          <w:rFonts w:ascii="Arial Nova Light" w:hAnsi="Arial Nova Light" w:cstheme="majorHAnsi"/>
          <w:b/>
          <w:sz w:val="24"/>
          <w:szCs w:val="24"/>
        </w:rPr>
        <w:t>.</w:t>
      </w:r>
      <w:r>
        <w:rPr>
          <w:rFonts w:ascii="Arial Nova Light" w:hAnsi="Arial Nova Light" w:cstheme="majorHAnsi"/>
          <w:sz w:val="24"/>
          <w:szCs w:val="24"/>
        </w:rPr>
        <w:t xml:space="preserve"> Μορφολογία και μέγεθος νανο-σωματιδίων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sz w:val="24"/>
          <w:szCs w:val="24"/>
        </w:rPr>
        <w:t xml:space="preserve"> παρασκευασμένων με τη μέθοδο </w:t>
      </w:r>
      <w:r>
        <w:rPr>
          <w:rFonts w:ascii="Arial Nova Light" w:hAnsi="Arial Nova Light"/>
          <w:sz w:val="24"/>
          <w:szCs w:val="24"/>
          <w:lang w:val="en-US"/>
        </w:rPr>
        <w:t>sol</w:t>
      </w:r>
      <w:r w:rsidRPr="008D5054">
        <w:rPr>
          <w:rFonts w:ascii="Arial Nova Light" w:hAnsi="Arial Nova Light"/>
          <w:sz w:val="24"/>
          <w:szCs w:val="24"/>
        </w:rPr>
        <w:t>-</w:t>
      </w:r>
      <w:r>
        <w:rPr>
          <w:rFonts w:ascii="Arial Nova Light" w:hAnsi="Arial Nova Light"/>
          <w:sz w:val="24"/>
          <w:szCs w:val="24"/>
          <w:lang w:val="en-US"/>
        </w:rPr>
        <w:t>gel</w:t>
      </w:r>
      <w:r w:rsidRPr="008D5054">
        <w:rPr>
          <w:rFonts w:ascii="Arial Nova Light" w:hAnsi="Arial Nova Light"/>
          <w:sz w:val="24"/>
          <w:szCs w:val="24"/>
        </w:rPr>
        <w:t xml:space="preserve"> </w:t>
      </w:r>
      <w:r>
        <w:rPr>
          <w:rFonts w:ascii="Arial Nova Light" w:hAnsi="Arial Nova Light"/>
          <w:sz w:val="24"/>
          <w:szCs w:val="24"/>
        </w:rPr>
        <w:t xml:space="preserve">υπό μεταβαλλόμενες συνθήκες αντίδρασης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{"citationItems":[{"id":"ITEM-1","itemData":{"ISBN":"0897475619512","author":[{"dropping-particle":"","family":"Bischofp","given":"Brian L","non-dropping-particle":"","parse-names":false,"suffix":""},{"dropping-particle":"","family":"Anderson","given":"Marc A","non-dropping-particle":"","parse-names":false,"suffix":""}],"id":"ITEM-1","issue":"19","issued":{"date-parts":[["1995"]]},"page":"1772-1778","title":"Art ides","type":"article-journal","volume":"231"},"uris":["http://www.mendeley.com/documents/?uuid=bf00d97d-9402-4cc5-a308-a1e938b64206"]}],"mendeley":{"formattedCitation":"&lt;sup&gt;26&lt;/sup&gt;","plainTextFormattedCitation":"26","previouslyFormattedCitation":"&lt;sup&gt;26&lt;/sup&gt;"},"properties":{"noteIndex":0},"schema":"https://github.com/citation-style-language/schema/raw/master/csl-citation.json"}</w:instrText>
      </w:r>
      <w:r>
        <w:rPr>
          <w:rFonts w:ascii="Arial Nova Light" w:hAnsi="Arial Nova Light"/>
          <w:sz w:val="24"/>
          <w:szCs w:val="24"/>
        </w:rPr>
        <w:fldChar w:fldCharType="separate"/>
      </w:r>
      <w:r w:rsidRPr="007845EF">
        <w:rPr>
          <w:rFonts w:ascii="Arial Nova Light" w:hAnsi="Arial Nova Light"/>
          <w:noProof/>
          <w:sz w:val="24"/>
          <w:szCs w:val="24"/>
          <w:vertAlign w:val="superscript"/>
        </w:rPr>
        <w:t>26</w:t>
      </w:r>
      <w:r>
        <w:rPr>
          <w:rFonts w:ascii="Arial Nova Light" w:hAnsi="Arial Nova Light"/>
          <w:sz w:val="24"/>
          <w:szCs w:val="24"/>
        </w:rPr>
        <w:fldChar w:fldCharType="end"/>
      </w:r>
      <w:r>
        <w:rPr>
          <w:rFonts w:ascii="Arial Nova Light" w:hAnsi="Arial Nova Light"/>
          <w:sz w:val="24"/>
          <w:szCs w:val="24"/>
        </w:rPr>
        <w:t>.</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43"/>
        <w:gridCol w:w="1946"/>
        <w:gridCol w:w="2106"/>
        <w:gridCol w:w="2460"/>
      </w:tblGrid>
      <w:tr w:rsidR="008B2B89" w:rsidTr="00CD3304">
        <w:trPr>
          <w:jc w:val="center"/>
        </w:trPr>
        <w:tc>
          <w:tcPr>
            <w:tcW w:w="3589" w:type="dxa"/>
            <w:gridSpan w:val="2"/>
            <w:tcBorders>
              <w:top w:val="single" w:sz="4" w:space="0" w:color="auto"/>
              <w:bottom w:val="single" w:sz="4" w:space="0" w:color="auto"/>
            </w:tcBorders>
            <w:vAlign w:val="center"/>
          </w:tcPr>
          <w:p w:rsidR="008B2B89" w:rsidRDefault="008B2B89" w:rsidP="00CD3304">
            <w:pPr>
              <w:jc w:val="center"/>
              <w:rPr>
                <w:rFonts w:ascii="Arial Nova Light" w:hAnsi="Arial Nova Light" w:cs="AdvTT887faa2e"/>
                <w:sz w:val="24"/>
                <w:szCs w:val="24"/>
              </w:rPr>
            </w:pPr>
            <w:r>
              <w:rPr>
                <w:rFonts w:ascii="Arial Nova Light" w:hAnsi="Arial Nova Light" w:cs="AdvTT887faa2e"/>
                <w:sz w:val="24"/>
                <w:szCs w:val="24"/>
              </w:rPr>
              <w:t>Συνθήκες αντίδρασης</w:t>
            </w:r>
          </w:p>
        </w:tc>
        <w:tc>
          <w:tcPr>
            <w:tcW w:w="4566" w:type="dxa"/>
            <w:gridSpan w:val="2"/>
            <w:tcBorders>
              <w:top w:val="single" w:sz="4" w:space="0" w:color="auto"/>
              <w:bottom w:val="single" w:sz="4" w:space="0" w:color="auto"/>
            </w:tcBorders>
            <w:vAlign w:val="center"/>
          </w:tcPr>
          <w:p w:rsidR="008B2B89" w:rsidRDefault="008B2B89" w:rsidP="00CD3304">
            <w:pPr>
              <w:jc w:val="center"/>
              <w:rPr>
                <w:rFonts w:ascii="Arial Nova Light" w:hAnsi="Arial Nova Light" w:cs="AdvTT887faa2e"/>
                <w:sz w:val="24"/>
                <w:szCs w:val="24"/>
              </w:rPr>
            </w:pPr>
            <w:r>
              <w:rPr>
                <w:rFonts w:ascii="Arial Nova Light" w:hAnsi="Arial Nova Light" w:cs="AdvTT887faa2e"/>
                <w:sz w:val="24"/>
                <w:szCs w:val="24"/>
              </w:rPr>
              <w:t xml:space="preserve">Νανο-σωματίδια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p>
        </w:tc>
      </w:tr>
      <w:tr w:rsidR="008B2B89" w:rsidTr="00CD3304">
        <w:trPr>
          <w:jc w:val="center"/>
        </w:trPr>
        <w:tc>
          <w:tcPr>
            <w:tcW w:w="1643" w:type="dxa"/>
            <w:tcBorders>
              <w:top w:val="single" w:sz="4" w:space="0" w:color="auto"/>
              <w:bottom w:val="single" w:sz="4" w:space="0" w:color="auto"/>
            </w:tcBorders>
            <w:vAlign w:val="center"/>
          </w:tcPr>
          <w:p w:rsidR="008B2B89" w:rsidRPr="008D5054" w:rsidRDefault="008B2B89" w:rsidP="00CD3304">
            <w:pPr>
              <w:jc w:val="center"/>
              <w:rPr>
                <w:rFonts w:ascii="Arial Nova Light" w:hAnsi="Arial Nova Light" w:cs="AdvTT887faa2e"/>
                <w:sz w:val="24"/>
                <w:szCs w:val="24"/>
                <w:lang w:val="en-US"/>
              </w:rPr>
            </w:pPr>
            <w:r>
              <w:rPr>
                <w:rFonts w:ascii="Arial Nova Light" w:hAnsi="Arial Nova Light" w:cs="AdvTT887faa2e"/>
                <w:sz w:val="24"/>
                <w:szCs w:val="24"/>
              </w:rPr>
              <w:t xml:space="preserve">Αρχικό </w:t>
            </w:r>
            <w:r>
              <w:rPr>
                <w:rFonts w:ascii="Arial Nova Light" w:hAnsi="Arial Nova Light" w:cs="AdvTT887faa2e"/>
                <w:sz w:val="24"/>
                <w:szCs w:val="24"/>
                <w:lang w:val="en-US"/>
              </w:rPr>
              <w:t>pH</w:t>
            </w:r>
          </w:p>
        </w:tc>
        <w:tc>
          <w:tcPr>
            <w:tcW w:w="1946" w:type="dxa"/>
            <w:tcBorders>
              <w:top w:val="single" w:sz="4" w:space="0" w:color="auto"/>
              <w:bottom w:val="single" w:sz="4" w:space="0" w:color="auto"/>
            </w:tcBorders>
            <w:vAlign w:val="center"/>
          </w:tcPr>
          <w:p w:rsidR="008B2B89" w:rsidRDefault="008B2B89" w:rsidP="00CD3304">
            <w:pPr>
              <w:jc w:val="center"/>
              <w:rPr>
                <w:rFonts w:ascii="Arial Nova Light" w:hAnsi="Arial Nova Light" w:cs="AdvTT887faa2e"/>
                <w:sz w:val="24"/>
                <w:szCs w:val="24"/>
              </w:rPr>
            </w:pPr>
            <w:r>
              <w:rPr>
                <w:rFonts w:ascii="Arial Nova Light" w:hAnsi="Arial Nova Light" w:cs="AdvTT887faa2e"/>
                <w:sz w:val="24"/>
                <w:szCs w:val="24"/>
              </w:rPr>
              <w:t>Αιθυλενοδιαμίνη</w:t>
            </w:r>
          </w:p>
        </w:tc>
        <w:tc>
          <w:tcPr>
            <w:tcW w:w="2106" w:type="dxa"/>
            <w:tcBorders>
              <w:top w:val="single" w:sz="4" w:space="0" w:color="auto"/>
              <w:bottom w:val="single" w:sz="4" w:space="0" w:color="auto"/>
            </w:tcBorders>
            <w:vAlign w:val="center"/>
          </w:tcPr>
          <w:p w:rsidR="008B2B89" w:rsidRDefault="008B2B89" w:rsidP="00CD3304">
            <w:pPr>
              <w:jc w:val="center"/>
              <w:rPr>
                <w:rFonts w:ascii="Arial Nova Light" w:hAnsi="Arial Nova Light" w:cs="AdvTT887faa2e"/>
                <w:sz w:val="24"/>
                <w:szCs w:val="24"/>
              </w:rPr>
            </w:pPr>
            <w:r>
              <w:rPr>
                <w:rFonts w:ascii="Arial Nova Light" w:hAnsi="Arial Nova Light" w:cs="AdvTT887faa2e"/>
                <w:sz w:val="24"/>
                <w:szCs w:val="24"/>
              </w:rPr>
              <w:t>Μορφολογία</w:t>
            </w:r>
          </w:p>
        </w:tc>
        <w:tc>
          <w:tcPr>
            <w:tcW w:w="2460" w:type="dxa"/>
            <w:tcBorders>
              <w:top w:val="single" w:sz="4" w:space="0" w:color="auto"/>
              <w:bottom w:val="single" w:sz="4" w:space="0" w:color="auto"/>
            </w:tcBorders>
            <w:vAlign w:val="center"/>
          </w:tcPr>
          <w:p w:rsidR="008B2B89" w:rsidRPr="008D5054" w:rsidRDefault="008B2B89" w:rsidP="00CD3304">
            <w:pPr>
              <w:jc w:val="center"/>
              <w:rPr>
                <w:rFonts w:ascii="Arial Nova Light" w:hAnsi="Arial Nova Light" w:cs="AdvTT887faa2e"/>
                <w:sz w:val="24"/>
                <w:szCs w:val="24"/>
              </w:rPr>
            </w:pPr>
            <w:r>
              <w:rPr>
                <w:rFonts w:ascii="Arial Nova Light" w:hAnsi="Arial Nova Light" w:cs="AdvTT887faa2e"/>
                <w:sz w:val="24"/>
                <w:szCs w:val="24"/>
              </w:rPr>
              <w:t>Μέγεθος</w:t>
            </w:r>
            <w:r>
              <w:rPr>
                <w:rFonts w:ascii="Arial Nova Light" w:hAnsi="Arial Nova Light"/>
                <w:sz w:val="24"/>
                <w:szCs w:val="24"/>
              </w:rPr>
              <w:t xml:space="preserve"> (</w:t>
            </w:r>
            <w:r>
              <w:rPr>
                <w:rFonts w:ascii="Arial Nova Light" w:hAnsi="Arial Nova Light" w:cstheme="majorHAnsi"/>
                <w:sz w:val="24"/>
                <w:szCs w:val="24"/>
                <w:lang w:val="en-US"/>
              </w:rPr>
              <w:t>nm</w:t>
            </w:r>
            <w:r>
              <w:rPr>
                <w:rFonts w:ascii="Arial Nova Light" w:hAnsi="Arial Nova Light" w:cstheme="majorHAnsi"/>
                <w:sz w:val="24"/>
                <w:szCs w:val="24"/>
              </w:rPr>
              <w:t>)</w:t>
            </w:r>
          </w:p>
        </w:tc>
      </w:tr>
      <w:tr w:rsidR="008B2B89" w:rsidTr="00CD3304">
        <w:trPr>
          <w:jc w:val="center"/>
        </w:trPr>
        <w:tc>
          <w:tcPr>
            <w:tcW w:w="1643" w:type="dxa"/>
            <w:tcBorders>
              <w:top w:val="single" w:sz="4" w:space="0" w:color="auto"/>
            </w:tcBorders>
            <w:vAlign w:val="center"/>
          </w:tcPr>
          <w:p w:rsidR="008B2B89" w:rsidRPr="008D5054" w:rsidRDefault="008B2B89" w:rsidP="00CD3304">
            <w:pPr>
              <w:jc w:val="center"/>
              <w:rPr>
                <w:rFonts w:ascii="Arial Nova Light" w:hAnsi="Arial Nova Light" w:cs="AdvTT887faa2e"/>
                <w:sz w:val="24"/>
                <w:szCs w:val="24"/>
              </w:rPr>
            </w:pPr>
            <w:r>
              <w:rPr>
                <w:rFonts w:ascii="Arial Nova Light" w:hAnsi="Arial Nova Light" w:cs="AdvTT887faa2e"/>
                <w:sz w:val="24"/>
                <w:szCs w:val="24"/>
              </w:rPr>
              <w:t>8.5</w:t>
            </w:r>
          </w:p>
        </w:tc>
        <w:tc>
          <w:tcPr>
            <w:tcW w:w="1946" w:type="dxa"/>
            <w:tcBorders>
              <w:top w:val="single" w:sz="4" w:space="0" w:color="auto"/>
            </w:tcBorders>
            <w:vAlign w:val="center"/>
          </w:tcPr>
          <w:p w:rsidR="008B2B89" w:rsidRDefault="008B2B89" w:rsidP="00CD3304">
            <w:pPr>
              <w:jc w:val="center"/>
              <w:rPr>
                <w:rFonts w:ascii="Arial Nova Light" w:hAnsi="Arial Nova Light" w:cs="AdvTT887faa2e"/>
                <w:sz w:val="24"/>
                <w:szCs w:val="24"/>
              </w:rPr>
            </w:pPr>
            <w:r>
              <w:rPr>
                <w:rFonts w:ascii="Arial Nova Light" w:hAnsi="Arial Nova Light" w:cs="AdvTT887faa2e"/>
                <w:sz w:val="24"/>
                <w:szCs w:val="24"/>
              </w:rPr>
              <w:t>Απουσία</w:t>
            </w:r>
          </w:p>
        </w:tc>
        <w:tc>
          <w:tcPr>
            <w:tcW w:w="2106" w:type="dxa"/>
            <w:tcBorders>
              <w:top w:val="single" w:sz="4" w:space="0" w:color="auto"/>
            </w:tcBorders>
            <w:vAlign w:val="center"/>
          </w:tcPr>
          <w:p w:rsidR="008B2B89" w:rsidRDefault="008B2B89" w:rsidP="00CD3304">
            <w:pPr>
              <w:jc w:val="center"/>
              <w:rPr>
                <w:rFonts w:ascii="Arial Nova Light" w:hAnsi="Arial Nova Light" w:cs="AdvTT887faa2e"/>
                <w:sz w:val="24"/>
                <w:szCs w:val="24"/>
              </w:rPr>
            </w:pPr>
            <w:r>
              <w:rPr>
                <w:rFonts w:ascii="Arial Nova Light" w:hAnsi="Arial Nova Light" w:cs="AdvTT887faa2e"/>
                <w:sz w:val="24"/>
                <w:szCs w:val="24"/>
              </w:rPr>
              <w:t>Σφαιρική</w:t>
            </w:r>
          </w:p>
        </w:tc>
        <w:tc>
          <w:tcPr>
            <w:tcW w:w="2460" w:type="dxa"/>
            <w:tcBorders>
              <w:top w:val="single" w:sz="4" w:space="0" w:color="auto"/>
            </w:tcBorders>
            <w:vAlign w:val="center"/>
          </w:tcPr>
          <w:p w:rsidR="008B2B89" w:rsidRDefault="008B2B89" w:rsidP="00CD3304">
            <w:pPr>
              <w:jc w:val="center"/>
              <w:rPr>
                <w:rFonts w:ascii="Arial Nova Light" w:hAnsi="Arial Nova Light" w:cs="AdvTT887faa2e"/>
                <w:sz w:val="24"/>
                <w:szCs w:val="24"/>
              </w:rPr>
            </w:pPr>
            <w:r>
              <w:rPr>
                <w:rFonts w:ascii="Arial Nova Light" w:hAnsi="Arial Nova Light" w:cs="AdvTT887faa2e"/>
                <w:sz w:val="24"/>
                <w:szCs w:val="24"/>
              </w:rPr>
              <w:t>20</w:t>
            </w:r>
          </w:p>
        </w:tc>
      </w:tr>
      <w:tr w:rsidR="008B2B89" w:rsidTr="00CD3304">
        <w:trPr>
          <w:jc w:val="center"/>
        </w:trPr>
        <w:tc>
          <w:tcPr>
            <w:tcW w:w="1643" w:type="dxa"/>
            <w:vAlign w:val="center"/>
          </w:tcPr>
          <w:p w:rsidR="008B2B89" w:rsidRDefault="008B2B89" w:rsidP="00CD3304">
            <w:pPr>
              <w:jc w:val="center"/>
              <w:rPr>
                <w:rFonts w:ascii="Arial Nova Light" w:hAnsi="Arial Nova Light" w:cs="AdvTT887faa2e"/>
                <w:sz w:val="24"/>
                <w:szCs w:val="24"/>
              </w:rPr>
            </w:pPr>
            <w:r>
              <w:rPr>
                <w:rFonts w:ascii="Arial Nova Light" w:hAnsi="Arial Nova Light" w:cs="AdvTT887faa2e"/>
                <w:sz w:val="24"/>
                <w:szCs w:val="24"/>
              </w:rPr>
              <w:t>10.5</w:t>
            </w:r>
          </w:p>
        </w:tc>
        <w:tc>
          <w:tcPr>
            <w:tcW w:w="1946" w:type="dxa"/>
            <w:vAlign w:val="center"/>
          </w:tcPr>
          <w:p w:rsidR="008B2B89" w:rsidRDefault="008B2B89" w:rsidP="00CD3304">
            <w:pPr>
              <w:jc w:val="center"/>
              <w:rPr>
                <w:rFonts w:ascii="Arial Nova Light" w:hAnsi="Arial Nova Light" w:cs="AdvTT887faa2e"/>
                <w:sz w:val="24"/>
                <w:szCs w:val="24"/>
              </w:rPr>
            </w:pPr>
            <w:r>
              <w:rPr>
                <w:rFonts w:ascii="Arial Nova Light" w:hAnsi="Arial Nova Light" w:cs="AdvTT887faa2e"/>
                <w:sz w:val="24"/>
                <w:szCs w:val="24"/>
              </w:rPr>
              <w:t>Απουσία</w:t>
            </w:r>
          </w:p>
        </w:tc>
        <w:tc>
          <w:tcPr>
            <w:tcW w:w="2106" w:type="dxa"/>
            <w:vAlign w:val="center"/>
          </w:tcPr>
          <w:p w:rsidR="008B2B89" w:rsidRDefault="008B2B89" w:rsidP="00CD3304">
            <w:pPr>
              <w:jc w:val="center"/>
              <w:rPr>
                <w:rFonts w:ascii="Arial Nova Light" w:hAnsi="Arial Nova Light" w:cs="AdvTT887faa2e"/>
                <w:sz w:val="24"/>
                <w:szCs w:val="24"/>
              </w:rPr>
            </w:pPr>
            <w:r>
              <w:rPr>
                <w:rFonts w:ascii="Arial Nova Light" w:hAnsi="Arial Nova Light" w:cs="AdvTT887faa2e"/>
                <w:sz w:val="24"/>
                <w:szCs w:val="24"/>
              </w:rPr>
              <w:t>Ραβδοειδής</w:t>
            </w:r>
          </w:p>
        </w:tc>
        <w:tc>
          <w:tcPr>
            <w:tcW w:w="2460" w:type="dxa"/>
            <w:vAlign w:val="center"/>
          </w:tcPr>
          <w:p w:rsidR="008B2B89" w:rsidRDefault="008B2B89" w:rsidP="00CD3304">
            <w:pPr>
              <w:jc w:val="center"/>
              <w:rPr>
                <w:rFonts w:ascii="Arial Nova Light" w:hAnsi="Arial Nova Light" w:cs="AdvTT887faa2e"/>
                <w:sz w:val="24"/>
                <w:szCs w:val="24"/>
              </w:rPr>
            </w:pPr>
            <w:r>
              <w:rPr>
                <w:rFonts w:ascii="Arial Nova Light" w:hAnsi="Arial Nova Light" w:cstheme="majorHAnsi"/>
                <w:sz w:val="24"/>
                <w:szCs w:val="24"/>
              </w:rPr>
              <w:t xml:space="preserve">20 </w:t>
            </w:r>
            <w:r>
              <w:rPr>
                <w:rFonts w:ascii="Arial Nova Light" w:hAnsi="Arial Nova Light" w:cstheme="majorHAnsi"/>
                <w:sz w:val="24"/>
                <w:szCs w:val="24"/>
                <w:lang w:val="en-US"/>
              </w:rPr>
              <w:t>x</w:t>
            </w:r>
            <w:r w:rsidRPr="008D5054">
              <w:rPr>
                <w:rFonts w:ascii="Arial Nova Light" w:hAnsi="Arial Nova Light" w:cstheme="majorHAnsi"/>
                <w:sz w:val="24"/>
                <w:szCs w:val="24"/>
              </w:rPr>
              <w:t xml:space="preserve"> </w:t>
            </w:r>
            <w:r>
              <w:rPr>
                <w:rFonts w:ascii="Arial Nova Light" w:hAnsi="Arial Nova Light" w:cstheme="majorHAnsi"/>
                <w:sz w:val="24"/>
                <w:szCs w:val="24"/>
              </w:rPr>
              <w:t>100</w:t>
            </w:r>
          </w:p>
        </w:tc>
      </w:tr>
      <w:tr w:rsidR="008B2B89" w:rsidTr="00CD3304">
        <w:trPr>
          <w:jc w:val="center"/>
        </w:trPr>
        <w:tc>
          <w:tcPr>
            <w:tcW w:w="1643" w:type="dxa"/>
            <w:tcBorders>
              <w:bottom w:val="single" w:sz="4" w:space="0" w:color="auto"/>
            </w:tcBorders>
            <w:vAlign w:val="center"/>
          </w:tcPr>
          <w:p w:rsidR="008B2B89" w:rsidRDefault="008B2B89" w:rsidP="00CD3304">
            <w:pPr>
              <w:jc w:val="center"/>
              <w:rPr>
                <w:rFonts w:ascii="Arial Nova Light" w:hAnsi="Arial Nova Light" w:cs="AdvTT887faa2e"/>
                <w:sz w:val="24"/>
                <w:szCs w:val="24"/>
              </w:rPr>
            </w:pPr>
            <w:r>
              <w:rPr>
                <w:rFonts w:ascii="Arial Nova Light" w:hAnsi="Arial Nova Light" w:cs="AdvTT887faa2e"/>
                <w:sz w:val="24"/>
                <w:szCs w:val="24"/>
              </w:rPr>
              <w:t>10.5</w:t>
            </w:r>
          </w:p>
        </w:tc>
        <w:tc>
          <w:tcPr>
            <w:tcW w:w="1946" w:type="dxa"/>
            <w:tcBorders>
              <w:bottom w:val="single" w:sz="4" w:space="0" w:color="auto"/>
            </w:tcBorders>
            <w:vAlign w:val="center"/>
          </w:tcPr>
          <w:p w:rsidR="008B2B89" w:rsidRDefault="008B2B89" w:rsidP="00CD3304">
            <w:pPr>
              <w:jc w:val="center"/>
              <w:rPr>
                <w:rFonts w:ascii="Arial Nova Light" w:hAnsi="Arial Nova Light" w:cs="AdvTT887faa2e"/>
                <w:sz w:val="24"/>
                <w:szCs w:val="24"/>
              </w:rPr>
            </w:pPr>
            <w:r>
              <w:rPr>
                <w:rFonts w:ascii="Arial Nova Light" w:hAnsi="Arial Nova Light" w:cs="AdvTT887faa2e"/>
                <w:sz w:val="24"/>
                <w:szCs w:val="24"/>
              </w:rPr>
              <w:t>Παρουσία</w:t>
            </w:r>
          </w:p>
        </w:tc>
        <w:tc>
          <w:tcPr>
            <w:tcW w:w="2106" w:type="dxa"/>
            <w:tcBorders>
              <w:bottom w:val="single" w:sz="4" w:space="0" w:color="auto"/>
            </w:tcBorders>
            <w:vAlign w:val="center"/>
          </w:tcPr>
          <w:p w:rsidR="008B2B89" w:rsidRDefault="008B2B89" w:rsidP="00CD3304">
            <w:pPr>
              <w:jc w:val="center"/>
              <w:rPr>
                <w:rFonts w:ascii="Arial Nova Light" w:hAnsi="Arial Nova Light" w:cs="AdvTT887faa2e"/>
                <w:sz w:val="24"/>
                <w:szCs w:val="24"/>
              </w:rPr>
            </w:pPr>
            <w:r>
              <w:rPr>
                <w:rFonts w:ascii="Arial Nova Light" w:hAnsi="Arial Nova Light" w:cs="AdvTT887faa2e"/>
                <w:sz w:val="24"/>
                <w:szCs w:val="24"/>
              </w:rPr>
              <w:t>Συρματοειδής</w:t>
            </w:r>
          </w:p>
        </w:tc>
        <w:tc>
          <w:tcPr>
            <w:tcW w:w="2460" w:type="dxa"/>
            <w:tcBorders>
              <w:bottom w:val="single" w:sz="4" w:space="0" w:color="auto"/>
            </w:tcBorders>
            <w:vAlign w:val="center"/>
          </w:tcPr>
          <w:p w:rsidR="008B2B89" w:rsidRPr="00472A84" w:rsidRDefault="008B2B89" w:rsidP="00CD3304">
            <w:pPr>
              <w:pStyle w:val="a7"/>
              <w:rPr>
                <w:rFonts w:ascii="Arial Nova Light" w:hAnsi="Arial Nova Light" w:cs="AdvTT887faa2e"/>
                <w:sz w:val="24"/>
                <w:szCs w:val="24"/>
              </w:rPr>
            </w:pPr>
            <w:r>
              <w:rPr>
                <w:rFonts w:ascii="Arial Nova Light" w:hAnsi="Arial Nova Light" w:cstheme="majorHAnsi"/>
                <w:sz w:val="24"/>
                <w:szCs w:val="24"/>
              </w:rPr>
              <w:t xml:space="preserve">20 </w:t>
            </w:r>
            <w:r w:rsidRPr="00472A84">
              <w:rPr>
                <w:rFonts w:ascii="Arial Nova Light" w:hAnsi="Arial Nova Light" w:cstheme="majorHAnsi"/>
                <w:sz w:val="24"/>
                <w:szCs w:val="24"/>
                <w:lang w:val="en-US"/>
              </w:rPr>
              <w:t>x</w:t>
            </w:r>
            <w:r w:rsidRPr="00472A84">
              <w:rPr>
                <w:rFonts w:ascii="Arial Nova Light" w:hAnsi="Arial Nova Light" w:cstheme="majorHAnsi"/>
                <w:sz w:val="24"/>
                <w:szCs w:val="24"/>
              </w:rPr>
              <w:t xml:space="preserve"> 200</w:t>
            </w:r>
          </w:p>
        </w:tc>
      </w:tr>
    </w:tbl>
    <w:p w:rsidR="008B2B89" w:rsidRPr="008D5054" w:rsidRDefault="008B2B89" w:rsidP="008B2B89">
      <w:pPr>
        <w:jc w:val="both"/>
        <w:rPr>
          <w:rFonts w:ascii="Arial Nova Light" w:hAnsi="Arial Nova Light" w:cs="AdvTT887faa2e"/>
          <w:sz w:val="24"/>
          <w:szCs w:val="24"/>
        </w:rPr>
      </w:pPr>
    </w:p>
    <w:p w:rsidR="008B2B89" w:rsidRDefault="008B2B89" w:rsidP="008B2B89">
      <w:pPr>
        <w:jc w:val="center"/>
        <w:rPr>
          <w:rFonts w:ascii="Arial Nova Light" w:hAnsi="Arial Nova Light" w:cstheme="majorHAnsi"/>
          <w:sz w:val="20"/>
          <w:szCs w:val="20"/>
        </w:rPr>
      </w:pPr>
      <w:r>
        <w:rPr>
          <w:rFonts w:ascii="Arial Nova Light" w:hAnsi="Arial Nova Light" w:cstheme="majorHAnsi"/>
          <w:noProof/>
          <w:sz w:val="20"/>
          <w:szCs w:val="20"/>
          <w:lang w:val="en-US"/>
        </w:rPr>
        <w:drawing>
          <wp:inline distT="0" distB="0" distL="0" distR="0" wp14:anchorId="24E8AB1B" wp14:editId="0CF8DFA3">
            <wp:extent cx="3895725" cy="3895725"/>
            <wp:effectExtent l="0" t="0" r="9525" b="9525"/>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95725" cy="3895725"/>
                    </a:xfrm>
                    <a:prstGeom prst="rect">
                      <a:avLst/>
                    </a:prstGeom>
                    <a:noFill/>
                    <a:ln>
                      <a:noFill/>
                    </a:ln>
                  </pic:spPr>
                </pic:pic>
              </a:graphicData>
            </a:graphic>
          </wp:inline>
        </w:drawing>
      </w:r>
    </w:p>
    <w:p w:rsidR="008B2B89" w:rsidRDefault="008B2B89" w:rsidP="008B2B89">
      <w:pPr>
        <w:jc w:val="both"/>
        <w:rPr>
          <w:rFonts w:ascii="Arial Nova Light" w:hAnsi="Arial Nova Light" w:cs="AdvTT887faa2e"/>
          <w:sz w:val="24"/>
          <w:szCs w:val="24"/>
        </w:rPr>
      </w:pPr>
      <w:r w:rsidRPr="000C264A">
        <w:rPr>
          <w:rFonts w:ascii="Arial Nova Light" w:hAnsi="Arial Nova Light" w:cs="AdvTT887faa2e"/>
          <w:b/>
          <w:sz w:val="24"/>
          <w:szCs w:val="24"/>
        </w:rPr>
        <w:t xml:space="preserve">Σχήμα </w:t>
      </w:r>
      <w:r w:rsidRPr="00C17D35">
        <w:rPr>
          <w:rFonts w:ascii="Arial Nova Light" w:hAnsi="Arial Nova Light" w:cs="AdvTT887faa2e"/>
          <w:b/>
          <w:sz w:val="24"/>
          <w:szCs w:val="24"/>
        </w:rPr>
        <w:t>2</w:t>
      </w:r>
      <w:r w:rsidRPr="000C264A">
        <w:rPr>
          <w:rFonts w:ascii="Arial Nova Light" w:hAnsi="Arial Nova Light" w:cs="AdvTT887faa2e"/>
          <w:b/>
          <w:sz w:val="24"/>
          <w:szCs w:val="24"/>
        </w:rPr>
        <w:t>.</w:t>
      </w:r>
      <w:r w:rsidRPr="00492E60">
        <w:rPr>
          <w:rFonts w:ascii="Arial Nova Light" w:hAnsi="Arial Nova Light" w:cs="AdvTT887faa2e"/>
          <w:sz w:val="24"/>
          <w:szCs w:val="24"/>
        </w:rPr>
        <w:t xml:space="preserve"> Εικόνες </w:t>
      </w:r>
      <w:r>
        <w:rPr>
          <w:rFonts w:ascii="Arial Nova Light" w:hAnsi="Arial Nova Light" w:cs="AdvTT887faa2e"/>
          <w:sz w:val="24"/>
          <w:szCs w:val="24"/>
        </w:rPr>
        <w:t>Τ</w:t>
      </w:r>
      <w:r w:rsidRPr="00492E60">
        <w:rPr>
          <w:rFonts w:ascii="Arial Nova Light" w:hAnsi="Arial Nova Light" w:cs="AdvTT887faa2e"/>
          <w:sz w:val="24"/>
          <w:szCs w:val="24"/>
        </w:rPr>
        <w:t xml:space="preserve">EM </w:t>
      </w:r>
      <w:r>
        <w:rPr>
          <w:rFonts w:ascii="Arial Nova Light" w:hAnsi="Arial Nova Light" w:cs="AdvTT887faa2e"/>
          <w:sz w:val="24"/>
          <w:szCs w:val="24"/>
        </w:rPr>
        <w:t xml:space="preserve">των παρασκευασμένων με τη μέθοδο </w:t>
      </w:r>
      <w:r>
        <w:rPr>
          <w:rFonts w:ascii="Arial Nova Light" w:hAnsi="Arial Nova Light" w:cs="AdvTT887faa2e"/>
          <w:sz w:val="24"/>
          <w:szCs w:val="24"/>
          <w:lang w:val="en-US"/>
        </w:rPr>
        <w:t>sol</w:t>
      </w:r>
      <w:r w:rsidRPr="00492E60">
        <w:rPr>
          <w:rFonts w:ascii="Arial Nova Light" w:hAnsi="Arial Nova Light" w:cs="AdvTT887faa2e"/>
          <w:sz w:val="24"/>
          <w:szCs w:val="24"/>
        </w:rPr>
        <w:t>-</w:t>
      </w:r>
      <w:r>
        <w:rPr>
          <w:rFonts w:ascii="Arial Nova Light" w:hAnsi="Arial Nova Light" w:cs="AdvTT887faa2e"/>
          <w:sz w:val="24"/>
          <w:szCs w:val="24"/>
          <w:lang w:val="en-US"/>
        </w:rPr>
        <w:t>gel</w:t>
      </w:r>
      <w:r>
        <w:rPr>
          <w:rFonts w:ascii="Arial Nova Light" w:hAnsi="Arial Nova Light" w:cs="AdvTT887faa2e"/>
          <w:sz w:val="24"/>
          <w:szCs w:val="24"/>
        </w:rPr>
        <w:t xml:space="preserve"> νανο-κρυστάλλων</w:t>
      </w:r>
      <w:r w:rsidRPr="00492E60">
        <w:rPr>
          <w:rFonts w:ascii="Arial Nova Light" w:hAnsi="Arial Nova Light" w:cs="AdvTT887faa2e"/>
          <w:sz w:val="24"/>
          <w:szCs w:val="24"/>
        </w:rPr>
        <w:t xml:space="preserve">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sz w:val="24"/>
          <w:szCs w:val="24"/>
        </w:rPr>
        <w:t xml:space="preserve"> διαφορετικής μορφολογίας:</w:t>
      </w:r>
      <w:r>
        <w:rPr>
          <w:rFonts w:ascii="Arial Nova Light" w:hAnsi="Arial Nova Light" w:cs="AdvTT887faa2e"/>
          <w:sz w:val="24"/>
          <w:szCs w:val="24"/>
        </w:rPr>
        <w:t xml:space="preserve"> (α) σφαιρική, (β) ραβδοειδής, (γ) συρματοειδής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{"citationItems":[{"id":"ITEM-1","itemData":{"ISBN":"0897475619512","author":[{"dropping-particle":"","family":"Bischofp","given":"Brian L","non-dropping-particle":"","parse-names":false,"suffix":""},{"dropping-particle":"","family":"Anderson","given":"Marc A","non-dropping-particle":"","parse-names":false,"suffix":""}],"id":"ITEM-1","issue":"19","issued":{"date-parts":[["1995"]]},"page":"1772-1778","title":"Art ides","type":"article-journal","volume":"231"},"uris":["http://www.mendeley.com/documents/?uuid=bf00d97d-9402-4cc5-a308-a1e938b64206"]}],"mendeley":{"formattedCitation":"&lt;sup&gt;26&lt;/sup&gt;","plainTextFormattedCitation":"26","previouslyFormattedCitation":"&lt;sup&gt;26&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26</w:t>
      </w:r>
      <w:r>
        <w:rPr>
          <w:rFonts w:ascii="Arial Nova Light" w:hAnsi="Arial Nova Light" w:cs="AdvTT887faa2e"/>
          <w:sz w:val="24"/>
          <w:szCs w:val="24"/>
        </w:rPr>
        <w:fldChar w:fldCharType="end"/>
      </w:r>
      <w:r w:rsidRPr="00492E60">
        <w:rPr>
          <w:rFonts w:ascii="Arial Nova Light" w:hAnsi="Arial Nova Light" w:cs="AdvTT887faa2e"/>
          <w:sz w:val="24"/>
          <w:szCs w:val="24"/>
        </w:rPr>
        <w:t>.</w:t>
      </w:r>
    </w:p>
    <w:p w:rsidR="008B2B89" w:rsidRDefault="008B2B89" w:rsidP="008B2B89">
      <w:pPr>
        <w:jc w:val="both"/>
        <w:rPr>
          <w:rFonts w:ascii="Arial Nova Light" w:hAnsi="Arial Nova Light" w:cs="AdvTT887faa2e"/>
          <w:sz w:val="24"/>
          <w:szCs w:val="24"/>
        </w:rPr>
      </w:pPr>
    </w:p>
    <w:p w:rsidR="008B2B89" w:rsidRDefault="008B2B89" w:rsidP="008B2B89">
      <w:pPr>
        <w:pStyle w:val="3"/>
        <w:rPr>
          <w:u w:val="single"/>
        </w:rPr>
      </w:pPr>
      <w:bookmarkStart w:id="26" w:name="_Toc24820602"/>
      <w:r w:rsidRPr="00C96F52">
        <w:rPr>
          <w:u w:val="single"/>
        </w:rPr>
        <w:t xml:space="preserve">1.4.2 </w:t>
      </w:r>
      <w:r w:rsidRPr="000C0319">
        <w:rPr>
          <w:u w:val="single"/>
        </w:rPr>
        <w:t>Υδροθερμική μέθοδος</w:t>
      </w:r>
      <w:bookmarkEnd w:id="26"/>
    </w:p>
    <w:p w:rsidR="008B2B89" w:rsidRPr="000C0319" w:rsidRDefault="008B2B89" w:rsidP="008B2B89"/>
    <w:p w:rsidR="008B2B89" w:rsidRPr="00793964" w:rsidRDefault="008B2B89" w:rsidP="008B2B89">
      <w:pPr>
        <w:spacing w:after="0" w:line="240" w:lineRule="auto"/>
        <w:jc w:val="both"/>
        <w:rPr>
          <w:rFonts w:ascii="Arial Nova Light" w:hAnsi="Arial Nova Light" w:cs="AdvTT887faa2e"/>
          <w:sz w:val="24"/>
          <w:szCs w:val="24"/>
        </w:rPr>
      </w:pPr>
      <w:r>
        <w:rPr>
          <w:rFonts w:ascii="Arial Nova Light" w:hAnsi="Arial Nova Light" w:cs="AdvTT887faa2e"/>
          <w:sz w:val="24"/>
          <w:szCs w:val="24"/>
        </w:rPr>
        <w:t xml:space="preserve">Η υδροθερμική μέθοδος ορίζεται ως οποιαδήποτε ετερογενής χημική αντίδραση παρουσία ενός υδατικού διαλύτη πάνω από την θερμοκρασία δωματίου και σε πίεση μεγαλύτερη από 1 </w:t>
      </w:r>
      <w:r>
        <w:rPr>
          <w:rFonts w:ascii="Arial Nova Light" w:hAnsi="Arial Nova Light" w:cs="AdvTT887faa2e"/>
          <w:sz w:val="24"/>
          <w:szCs w:val="24"/>
          <w:lang w:val="en-US"/>
        </w:rPr>
        <w:t>atm</w:t>
      </w:r>
      <w:r w:rsidRPr="00193CA6">
        <w:rPr>
          <w:rFonts w:ascii="Arial Nova Light" w:hAnsi="Arial Nova Light" w:cs="AdvTT887faa2e"/>
          <w:sz w:val="24"/>
          <w:szCs w:val="24"/>
        </w:rPr>
        <w:t xml:space="preserve"> </w:t>
      </w:r>
      <w:r>
        <w:rPr>
          <w:rFonts w:ascii="Arial Nova Light" w:hAnsi="Arial Nova Light" w:cs="AdvTT887faa2e"/>
          <w:sz w:val="24"/>
          <w:szCs w:val="24"/>
        </w:rPr>
        <w:t>σε κλειστό σύστημα. Η μέθοδος αυτή περιλαμβάνει την ανάπτυξη και τον μετασχηματισμό κρυστάλλων</w:t>
      </w:r>
      <w:r w:rsidR="009961FD">
        <w:rPr>
          <w:rFonts w:ascii="Arial Nova Light" w:hAnsi="Arial Nova Light" w:cs="AdvTT887faa2e"/>
          <w:sz w:val="24"/>
          <w:szCs w:val="24"/>
        </w:rPr>
        <w:t xml:space="preserve"> </w:t>
      </w:r>
      <w:r>
        <w:rPr>
          <w:rFonts w:ascii="Arial Nova Light" w:hAnsi="Arial Nova Light" w:cs="AdvTT887faa2e"/>
          <w:sz w:val="24"/>
          <w:szCs w:val="24"/>
        </w:rPr>
        <w:t xml:space="preserve">οδηγώντας, τελικά, σε καλώς σχηματισμένους κρυστάλλους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24</w:t>
      </w:r>
      <w:r>
        <w:rPr>
          <w:rFonts w:ascii="Arial Nova Light" w:hAnsi="Arial Nova Light" w:cs="AdvTT887faa2e"/>
          <w:sz w:val="24"/>
          <w:szCs w:val="24"/>
        </w:rPr>
        <w:fldChar w:fldCharType="end"/>
      </w:r>
      <w:r>
        <w:rPr>
          <w:rFonts w:ascii="Arial Nova Light" w:hAnsi="Arial Nova Light" w:cs="AdvTT887faa2e"/>
          <w:sz w:val="24"/>
          <w:szCs w:val="24"/>
        </w:rPr>
        <w:t>.</w:t>
      </w:r>
    </w:p>
    <w:p w:rsidR="008B2B89" w:rsidRDefault="008B2B89" w:rsidP="008B2B89">
      <w:pPr>
        <w:spacing w:after="0" w:line="240" w:lineRule="auto"/>
        <w:jc w:val="both"/>
        <w:rPr>
          <w:rFonts w:ascii="Arial Nova Light" w:hAnsi="Arial Nova Light" w:cs="AdvTT887faa2e"/>
          <w:sz w:val="24"/>
          <w:szCs w:val="24"/>
        </w:rPr>
      </w:pPr>
      <w:r>
        <w:rPr>
          <w:rFonts w:ascii="Arial Nova Light" w:hAnsi="Arial Nova Light" w:cs="AdvTT887faa2e"/>
          <w:sz w:val="24"/>
          <w:szCs w:val="24"/>
        </w:rPr>
        <w:t xml:space="preserve">Η υδροθερμική σύνθεση λαμβάνει, κυρίως, χώρα σε ατσάλινα αυτόκλειστα δοχεία, από </w:t>
      </w:r>
      <w:r>
        <w:rPr>
          <w:rFonts w:ascii="Arial Nova Light" w:hAnsi="Arial Nova Light" w:cs="AdvTT887faa2e"/>
          <w:sz w:val="24"/>
          <w:szCs w:val="24"/>
          <w:lang w:val="en-US"/>
        </w:rPr>
        <w:t>Teflon</w:t>
      </w:r>
      <w:r>
        <w:rPr>
          <w:rFonts w:ascii="Arial Nova Light" w:hAnsi="Arial Nova Light" w:cs="AdvTT887faa2e"/>
          <w:sz w:val="24"/>
          <w:szCs w:val="24"/>
        </w:rPr>
        <w:t xml:space="preserve"> ή όχι,</w:t>
      </w:r>
      <w:r w:rsidRPr="00B54DE2">
        <w:rPr>
          <w:rFonts w:ascii="Arial Nova Light" w:hAnsi="Arial Nova Light" w:cs="AdvTT887faa2e"/>
          <w:sz w:val="24"/>
          <w:szCs w:val="24"/>
        </w:rPr>
        <w:t xml:space="preserve"> </w:t>
      </w:r>
      <w:r>
        <w:rPr>
          <w:rFonts w:ascii="Arial Nova Light" w:hAnsi="Arial Nova Light" w:cs="AdvTT887faa2e"/>
          <w:sz w:val="24"/>
          <w:szCs w:val="24"/>
        </w:rPr>
        <w:t xml:space="preserve">υπό ελεγχόμενες θερμοκρασίες (Τ &lt; 200 </w:t>
      </w:r>
      <w:r w:rsidRPr="00B54DE2">
        <w:rPr>
          <w:rFonts w:ascii="Arial Nova Light" w:hAnsi="Arial Nova Light" w:cs="AdvTT887faa2e"/>
          <w:sz w:val="24"/>
          <w:szCs w:val="24"/>
          <w:vertAlign w:val="superscript"/>
        </w:rPr>
        <w:t>ο</w:t>
      </w:r>
      <w:r>
        <w:rPr>
          <w:rFonts w:ascii="Arial Nova Light" w:hAnsi="Arial Nova Light" w:cs="AdvTT887faa2e"/>
          <w:sz w:val="24"/>
          <w:szCs w:val="24"/>
          <w:lang w:val="en-US"/>
        </w:rPr>
        <w:t>C</w:t>
      </w:r>
      <w:r w:rsidRPr="00B54DE2">
        <w:rPr>
          <w:rFonts w:ascii="Arial Nova Light" w:hAnsi="Arial Nova Light" w:cs="AdvTT887faa2e"/>
          <w:sz w:val="24"/>
          <w:szCs w:val="24"/>
        </w:rPr>
        <w:t xml:space="preserve">) </w:t>
      </w:r>
      <w:r>
        <w:rPr>
          <w:rFonts w:ascii="Arial Nova Light" w:hAnsi="Arial Nova Light" w:cs="AdvTT887faa2e"/>
          <w:sz w:val="24"/>
          <w:szCs w:val="24"/>
        </w:rPr>
        <w:t>ή/και πιέσεις (</w:t>
      </w:r>
      <w:r>
        <w:rPr>
          <w:rFonts w:ascii="Arial Nova Light" w:hAnsi="Arial Nova Light" w:cs="AdvTT887faa2e"/>
          <w:sz w:val="24"/>
          <w:szCs w:val="24"/>
          <w:lang w:val="en-US"/>
        </w:rPr>
        <w:t>P</w:t>
      </w:r>
      <w:r>
        <w:rPr>
          <w:rFonts w:ascii="Arial Nova Light" w:hAnsi="Arial Nova Light" w:cs="AdvTT887faa2e"/>
          <w:sz w:val="24"/>
          <w:szCs w:val="24"/>
        </w:rPr>
        <w:t xml:space="preserve"> </w:t>
      </w:r>
      <w:r w:rsidRPr="00B54DE2">
        <w:rPr>
          <w:rFonts w:ascii="Arial Nova Light" w:hAnsi="Arial Nova Light" w:cs="AdvTT887faa2e"/>
          <w:sz w:val="24"/>
          <w:szCs w:val="24"/>
        </w:rPr>
        <w:t>&lt;</w:t>
      </w:r>
      <w:r>
        <w:rPr>
          <w:rFonts w:ascii="Arial Nova Light" w:hAnsi="Arial Nova Light" w:cs="AdvTT887faa2e"/>
          <w:sz w:val="24"/>
          <w:szCs w:val="24"/>
        </w:rPr>
        <w:t xml:space="preserve"> </w:t>
      </w:r>
      <w:r w:rsidRPr="00B54DE2">
        <w:rPr>
          <w:rFonts w:ascii="Arial Nova Light" w:hAnsi="Arial Nova Light" w:cs="AdvTT887faa2e"/>
          <w:sz w:val="24"/>
          <w:szCs w:val="24"/>
        </w:rPr>
        <w:t>10</w:t>
      </w:r>
      <w:r>
        <w:rPr>
          <w:rFonts w:ascii="Arial Nova Light" w:hAnsi="Arial Nova Light" w:cs="AdvTT887faa2e"/>
          <w:sz w:val="24"/>
          <w:szCs w:val="24"/>
        </w:rPr>
        <w:t xml:space="preserve"> </w:t>
      </w:r>
      <w:r>
        <w:rPr>
          <w:rFonts w:ascii="Arial Nova Light" w:hAnsi="Arial Nova Light" w:cs="AdvTT887faa2e"/>
          <w:sz w:val="24"/>
          <w:szCs w:val="24"/>
          <w:lang w:val="en-US"/>
        </w:rPr>
        <w:t>MPa</w:t>
      </w:r>
      <w:r w:rsidRPr="00B54DE2">
        <w:rPr>
          <w:rFonts w:ascii="Arial Nova Light" w:hAnsi="Arial Nova Light" w:cs="AdvTT887faa2e"/>
          <w:sz w:val="24"/>
          <w:szCs w:val="24"/>
        </w:rPr>
        <w:t>)</w:t>
      </w:r>
      <w:r w:rsidRPr="002768FB">
        <w:rPr>
          <w:rFonts w:ascii="Arial Nova Light" w:hAnsi="Arial Nova Light" w:cs="AdvTT887faa2e"/>
          <w:sz w:val="24"/>
          <w:szCs w:val="24"/>
        </w:rPr>
        <w:t>,</w:t>
      </w:r>
      <w:r w:rsidRPr="00B54DE2">
        <w:rPr>
          <w:rFonts w:ascii="Arial Nova Light" w:hAnsi="Arial Nova Light" w:cs="AdvTT887faa2e"/>
          <w:sz w:val="24"/>
          <w:szCs w:val="24"/>
        </w:rPr>
        <w:t xml:space="preserve"> </w:t>
      </w:r>
      <w:r>
        <w:rPr>
          <w:rFonts w:ascii="Arial Nova Light" w:hAnsi="Arial Nova Light" w:cs="AdvTT887faa2e"/>
          <w:sz w:val="24"/>
          <w:szCs w:val="24"/>
        </w:rPr>
        <w:t xml:space="preserve">με αντιδράσεις σε υδατικά διαλύματα. Η θερμοκρασία μπορεί να αυξηθεί </w:t>
      </w:r>
      <w:r>
        <w:rPr>
          <w:rFonts w:ascii="Arial Nova Light" w:hAnsi="Arial Nova Light" w:cs="AdvTT887faa2e"/>
          <w:sz w:val="24"/>
          <w:szCs w:val="24"/>
        </w:rPr>
        <w:lastRenderedPageBreak/>
        <w:t xml:space="preserve">πάνω από το σημείο βρασμού του νερού, ρυθμιζόμενη από την πίεση κορεσμού των ατμών. Η υδροθερμική μέθοδος οδηγεί στη σύνθεση νανο-σωματιδίων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sz w:val="24"/>
          <w:szCs w:val="24"/>
        </w:rPr>
        <w:t xml:space="preserve"> </w:t>
      </w:r>
      <w:r>
        <w:rPr>
          <w:rFonts w:ascii="Arial Nova Light" w:hAnsi="Arial Nova Light" w:cs="AdvTT887faa2e"/>
          <w:sz w:val="24"/>
          <w:szCs w:val="24"/>
        </w:rPr>
        <w:t xml:space="preserve">με ομοιογένεια, υψηλή καθαρότητα, κρυσταλλική συμμετρία, μετασταθείς ενώσεις με μοναδικές ιδιότητες και στενές κατανομές μεγέθους των σωματιδίων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24</w:t>
      </w:r>
      <w:r>
        <w:rPr>
          <w:rFonts w:ascii="Arial Nova Light" w:hAnsi="Arial Nova Light" w:cs="AdvTT887faa2e"/>
          <w:sz w:val="24"/>
          <w:szCs w:val="24"/>
        </w:rPr>
        <w:fldChar w:fldCharType="end"/>
      </w:r>
      <w:r>
        <w:rPr>
          <w:rFonts w:ascii="Arial Nova Light" w:hAnsi="Arial Nova Light" w:cs="AdvTT887faa2e"/>
          <w:sz w:val="24"/>
          <w:szCs w:val="24"/>
        </w:rPr>
        <w:t>.</w:t>
      </w:r>
    </w:p>
    <w:p w:rsidR="008B2B89" w:rsidRDefault="008B2B89" w:rsidP="008B2B89">
      <w:pPr>
        <w:spacing w:after="0" w:line="240" w:lineRule="auto"/>
        <w:jc w:val="both"/>
        <w:rPr>
          <w:rFonts w:ascii="Arial Nova Light" w:hAnsi="Arial Nova Light" w:cs="AdvTT887faa2e"/>
          <w:sz w:val="24"/>
          <w:szCs w:val="24"/>
        </w:rPr>
      </w:pPr>
    </w:p>
    <w:p w:rsidR="008B2B89" w:rsidRDefault="008B2B89" w:rsidP="008B2B89">
      <w:pPr>
        <w:spacing w:after="0" w:line="240" w:lineRule="auto"/>
        <w:jc w:val="both"/>
        <w:rPr>
          <w:rFonts w:ascii="Arial Nova Light" w:hAnsi="Arial Nova Light" w:cs="AdvTT887faa2e"/>
          <w:sz w:val="24"/>
          <w:szCs w:val="24"/>
        </w:rPr>
      </w:pPr>
      <w:r>
        <w:rPr>
          <w:rFonts w:ascii="Arial Nova Light" w:hAnsi="Arial Nova Light" w:cs="AdvTT887faa2e"/>
          <w:sz w:val="24"/>
          <w:szCs w:val="24"/>
        </w:rPr>
        <w:t xml:space="preserve">Σε μία τυπική σύνθεση, νανο-σωματίδια τιτανίας ή αλκοξείδια τιτανίου αναμειγνύονται με 10-15 </w:t>
      </w:r>
      <w:r>
        <w:rPr>
          <w:rFonts w:ascii="Arial Nova Light" w:hAnsi="Arial Nova Light" w:cs="AdvTT887faa2e"/>
          <w:sz w:val="24"/>
          <w:szCs w:val="24"/>
          <w:lang w:val="en-US"/>
        </w:rPr>
        <w:t>mol</w:t>
      </w:r>
      <w:r w:rsidRPr="00F9151C">
        <w:rPr>
          <w:rFonts w:ascii="Arial Nova Light" w:hAnsi="Arial Nova Light" w:cs="AdvTT887faa2e"/>
          <w:sz w:val="24"/>
          <w:szCs w:val="24"/>
        </w:rPr>
        <w:t>/</w:t>
      </w:r>
      <w:r>
        <w:rPr>
          <w:rFonts w:ascii="Arial Nova Light" w:hAnsi="Arial Nova Light" w:cs="AdvTT887faa2e"/>
          <w:sz w:val="24"/>
          <w:szCs w:val="24"/>
          <w:lang w:val="en-US"/>
        </w:rPr>
        <w:t>L</w:t>
      </w:r>
      <w:r w:rsidRPr="00F9151C">
        <w:rPr>
          <w:rFonts w:ascii="Arial Nova Light" w:hAnsi="Arial Nova Light" w:cs="AdvTT887faa2e"/>
          <w:sz w:val="24"/>
          <w:szCs w:val="24"/>
        </w:rPr>
        <w:t xml:space="preserve"> </w:t>
      </w:r>
      <w:r>
        <w:rPr>
          <w:rFonts w:ascii="Arial Nova Light" w:hAnsi="Arial Nova Light" w:cs="AdvTT887faa2e"/>
          <w:sz w:val="24"/>
          <w:szCs w:val="24"/>
          <w:lang w:val="en-US"/>
        </w:rPr>
        <w:t>NaOH</w:t>
      </w:r>
      <w:r w:rsidRPr="00F9151C">
        <w:rPr>
          <w:rFonts w:ascii="Arial Nova Light" w:hAnsi="Arial Nova Light" w:cs="AdvTT887faa2e"/>
          <w:sz w:val="24"/>
          <w:szCs w:val="24"/>
        </w:rPr>
        <w:t xml:space="preserve">. </w:t>
      </w:r>
      <w:r>
        <w:rPr>
          <w:rFonts w:ascii="Arial Nova Light" w:hAnsi="Arial Nova Light" w:cs="AdvTT887faa2e"/>
          <w:sz w:val="24"/>
          <w:szCs w:val="24"/>
        </w:rPr>
        <w:t xml:space="preserve">Έπειτα, τα μίγματα αυτά υφίστανται κατεργασία σ’ ένα αυτόκλειστο δοχείο από </w:t>
      </w:r>
      <w:r>
        <w:rPr>
          <w:rFonts w:ascii="Arial Nova Light" w:hAnsi="Arial Nova Light" w:cs="AdvTT887faa2e"/>
          <w:sz w:val="24"/>
          <w:szCs w:val="24"/>
          <w:lang w:val="en-US"/>
        </w:rPr>
        <w:t>Teflon</w:t>
      </w:r>
      <w:r>
        <w:rPr>
          <w:rFonts w:ascii="Arial Nova Light" w:hAnsi="Arial Nova Light" w:cs="AdvTT887faa2e"/>
          <w:sz w:val="24"/>
          <w:szCs w:val="24"/>
        </w:rPr>
        <w:t xml:space="preserve"> στους 110-180 </w:t>
      </w:r>
      <w:r w:rsidRPr="00F9151C">
        <w:rPr>
          <w:rFonts w:ascii="Arial Nova Light" w:hAnsi="Arial Nova Light" w:cs="AdvTT887faa2e"/>
          <w:sz w:val="24"/>
          <w:szCs w:val="24"/>
          <w:vertAlign w:val="superscript"/>
        </w:rPr>
        <w:t>ο</w:t>
      </w:r>
      <w:r>
        <w:rPr>
          <w:rFonts w:ascii="Arial Nova Light" w:hAnsi="Arial Nova Light" w:cs="AdvTT887faa2e"/>
          <w:sz w:val="24"/>
          <w:szCs w:val="24"/>
          <w:lang w:val="en-US"/>
        </w:rPr>
        <w:t>C</w:t>
      </w:r>
      <w:r>
        <w:rPr>
          <w:rFonts w:ascii="Arial Nova Light" w:hAnsi="Arial Nova Light" w:cs="AdvTT887faa2e"/>
          <w:sz w:val="24"/>
          <w:szCs w:val="24"/>
        </w:rPr>
        <w:t xml:space="preserve"> για 16-72 ώρες</w:t>
      </w:r>
      <w:r w:rsidRPr="00F9151C">
        <w:rPr>
          <w:rFonts w:ascii="Arial Nova Light" w:hAnsi="Arial Nova Light" w:cs="AdvTT887faa2e"/>
          <w:sz w:val="24"/>
          <w:szCs w:val="24"/>
        </w:rPr>
        <w:t xml:space="preserve">. </w:t>
      </w:r>
      <w:r>
        <w:rPr>
          <w:rFonts w:ascii="Arial Nova Light" w:hAnsi="Arial Nova Light" w:cs="AdvTT887faa2e"/>
          <w:sz w:val="24"/>
          <w:szCs w:val="24"/>
        </w:rPr>
        <w:t>Μετά την υδροθερμική κατεργασία, το προκύπτον ίζημα υπόκειται σε εκπλύσεις με απιονισμένο νερό και</w:t>
      </w:r>
      <w:r w:rsidRPr="00F9151C">
        <w:rPr>
          <w:rFonts w:ascii="Arial Nova Light" w:hAnsi="Arial Nova Light" w:cs="AdvTT887faa2e"/>
          <w:sz w:val="24"/>
          <w:szCs w:val="24"/>
        </w:rPr>
        <w:t xml:space="preserve"> </w:t>
      </w:r>
      <w:r>
        <w:rPr>
          <w:rFonts w:ascii="Arial Nova Light" w:hAnsi="Arial Nova Light" w:cs="AdvTT887faa2e"/>
          <w:sz w:val="24"/>
          <w:szCs w:val="24"/>
        </w:rPr>
        <w:t xml:space="preserve">διασπείρεται σε διάλυμα </w:t>
      </w:r>
      <w:r>
        <w:rPr>
          <w:rFonts w:ascii="Arial Nova Light" w:hAnsi="Arial Nova Light" w:cs="AdvTT887faa2e"/>
          <w:sz w:val="24"/>
          <w:szCs w:val="24"/>
          <w:lang w:val="en-US"/>
        </w:rPr>
        <w:t>HCl</w:t>
      </w:r>
      <w:r w:rsidRPr="00F9151C">
        <w:rPr>
          <w:rFonts w:ascii="Arial Nova Light" w:hAnsi="Arial Nova Light" w:cs="AdvTT887faa2e"/>
          <w:sz w:val="24"/>
          <w:szCs w:val="24"/>
        </w:rPr>
        <w:t>.</w:t>
      </w:r>
      <w:r>
        <w:rPr>
          <w:rFonts w:ascii="Arial Nova Light" w:hAnsi="Arial Nova Light" w:cs="AdvTT887faa2e"/>
          <w:sz w:val="24"/>
          <w:szCs w:val="24"/>
        </w:rPr>
        <w:t xml:space="preserve"> Στη συνέχεια, το ίζημα υφίσταται πύρωση, προκειμένου να αποκτήσει μία καλώς καθορισμένη νανο</w:t>
      </w:r>
      <w:r w:rsidRPr="002C44AC">
        <w:rPr>
          <w:rFonts w:ascii="Arial Nova Light" w:hAnsi="Arial Nova Light" w:cs="AdvTT887faa2e"/>
          <w:sz w:val="24"/>
          <w:szCs w:val="24"/>
        </w:rPr>
        <w:t>-</w:t>
      </w:r>
      <w:r>
        <w:rPr>
          <w:rFonts w:ascii="Arial Nova Light" w:hAnsi="Arial Nova Light" w:cs="AdvTT887faa2e"/>
          <w:sz w:val="24"/>
          <w:szCs w:val="24"/>
        </w:rPr>
        <w:t xml:space="preserve">μορφολογία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sz w:val="24"/>
          <w:szCs w:val="24"/>
        </w:rPr>
        <w:t xml:space="preserve">. </w:t>
      </w:r>
      <w:r>
        <w:rPr>
          <w:rFonts w:ascii="Arial Nova Light" w:hAnsi="Arial Nova Light" w:cs="AdvTT887faa2e"/>
          <w:sz w:val="24"/>
          <w:szCs w:val="24"/>
        </w:rPr>
        <w:t xml:space="preserve">Η μορφολογία των ληφθέντων σωματιδίων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cs="AdvTT887faa2e"/>
          <w:sz w:val="24"/>
          <w:szCs w:val="24"/>
        </w:rPr>
        <w:t xml:space="preserve"> εξαρτάται από διάφορες παραμέτρους, όπως τη δομή της πρώτης ύλης, την συγκέντρωση του αλκαλικού διαλύματος, την θερμοκρασία και τον χρόνο αντίδρασης και την επίδραση της πλύσης με οξύ, γεγονός που υποδηλώνει ότι η σύνθεση μπορεί να είναι ελεγχόμενη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24</w:t>
      </w:r>
      <w:r>
        <w:rPr>
          <w:rFonts w:ascii="Arial Nova Light" w:hAnsi="Arial Nova Light" w:cs="AdvTT887faa2e"/>
          <w:sz w:val="24"/>
          <w:szCs w:val="24"/>
        </w:rPr>
        <w:fldChar w:fldCharType="end"/>
      </w:r>
      <w:r>
        <w:rPr>
          <w:rFonts w:ascii="Arial Nova Light" w:hAnsi="Arial Nova Light" w:cs="AdvTT887faa2e"/>
          <w:sz w:val="24"/>
          <w:szCs w:val="24"/>
        </w:rPr>
        <w:t>.</w:t>
      </w:r>
    </w:p>
    <w:p w:rsidR="008B2B89" w:rsidRDefault="008B2B89" w:rsidP="008B2B89">
      <w:pPr>
        <w:spacing w:after="0" w:line="240" w:lineRule="auto"/>
        <w:jc w:val="both"/>
        <w:rPr>
          <w:rFonts w:ascii="Arial Nova Light" w:hAnsi="Arial Nova Light"/>
          <w:sz w:val="24"/>
          <w:szCs w:val="24"/>
        </w:rPr>
      </w:pPr>
    </w:p>
    <w:p w:rsidR="008B2B89" w:rsidRDefault="008B2B89" w:rsidP="008B2B89">
      <w:pPr>
        <w:spacing w:after="0" w:line="240" w:lineRule="auto"/>
        <w:jc w:val="both"/>
        <w:rPr>
          <w:rFonts w:ascii="Arial Nova Light" w:hAnsi="Arial Nova Light"/>
          <w:sz w:val="24"/>
          <w:szCs w:val="24"/>
        </w:rPr>
      </w:pPr>
      <w:r>
        <w:rPr>
          <w:rFonts w:ascii="Arial Nova Light" w:hAnsi="Arial Nova Light"/>
          <w:sz w:val="24"/>
          <w:szCs w:val="24"/>
        </w:rPr>
        <w:t xml:space="preserve">Για την ακρίβεια, ο έλεγχος του </w:t>
      </w:r>
      <w:r>
        <w:rPr>
          <w:rFonts w:ascii="Arial Nova Light" w:hAnsi="Arial Nova Light"/>
          <w:sz w:val="24"/>
          <w:szCs w:val="24"/>
          <w:lang w:val="en-US"/>
        </w:rPr>
        <w:t>pH</w:t>
      </w:r>
      <w:r w:rsidRPr="00E415B6">
        <w:rPr>
          <w:rFonts w:ascii="Arial Nova Light" w:hAnsi="Arial Nova Light"/>
          <w:sz w:val="24"/>
          <w:szCs w:val="24"/>
        </w:rPr>
        <w:t xml:space="preserve"> </w:t>
      </w:r>
      <w:r>
        <w:rPr>
          <w:rFonts w:ascii="Arial Nova Light" w:hAnsi="Arial Nova Light"/>
          <w:sz w:val="24"/>
          <w:szCs w:val="24"/>
        </w:rPr>
        <w:t xml:space="preserve">κατά την υποβοηθούμενη από επιφανειοδραστικές ουσίες υδροθερμική σύνθεση οδήγησε σε νανο-σωματίδια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sz w:val="24"/>
          <w:szCs w:val="24"/>
        </w:rPr>
        <w:t xml:space="preserve"> διαφορετικής μορφολογίας, όπως φύλλα, ράβδους, σωλήνες, κτλ., καθώς η τιμή του </w:t>
      </w:r>
      <w:r>
        <w:rPr>
          <w:rFonts w:ascii="Arial Nova Light" w:hAnsi="Arial Nova Light"/>
          <w:sz w:val="24"/>
          <w:szCs w:val="24"/>
          <w:lang w:val="en-US"/>
        </w:rPr>
        <w:t>pH</w:t>
      </w:r>
      <w:r>
        <w:rPr>
          <w:rFonts w:ascii="Arial Nova Light" w:hAnsi="Arial Nova Light"/>
          <w:sz w:val="24"/>
          <w:szCs w:val="24"/>
        </w:rPr>
        <w:t xml:space="preserve"> μπορούσε να μεταβάλλει την κατάσταση φόρτισης της επιφανειοδραστικής ουσίας στο διάλυμα και το δυναμικό προσρόφησής της στην επιφάνεια του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sz w:val="24"/>
          <w:szCs w:val="24"/>
        </w:rPr>
        <w:fldChar w:fldCharType="separate"/>
      </w:r>
      <w:r w:rsidRPr="007845EF">
        <w:rPr>
          <w:rFonts w:ascii="Arial Nova Light" w:hAnsi="Arial Nova Light"/>
          <w:noProof/>
          <w:sz w:val="24"/>
          <w:szCs w:val="24"/>
          <w:vertAlign w:val="superscript"/>
        </w:rPr>
        <w:t>24</w:t>
      </w:r>
      <w:r>
        <w:rPr>
          <w:rFonts w:ascii="Arial Nova Light" w:hAnsi="Arial Nova Light"/>
          <w:sz w:val="24"/>
          <w:szCs w:val="24"/>
        </w:rPr>
        <w:fldChar w:fldCharType="end"/>
      </w:r>
      <w:r>
        <w:rPr>
          <w:rFonts w:ascii="Arial Nova Light" w:hAnsi="Arial Nova Light"/>
          <w:sz w:val="24"/>
          <w:szCs w:val="24"/>
        </w:rPr>
        <w:t xml:space="preserve">. Σε συνθήκες </w:t>
      </w:r>
      <w:r>
        <w:rPr>
          <w:rFonts w:ascii="Arial Nova Light" w:hAnsi="Arial Nova Light"/>
          <w:sz w:val="24"/>
          <w:szCs w:val="24"/>
          <w:lang w:val="en-US"/>
        </w:rPr>
        <w:t>pH</w:t>
      </w:r>
      <w:r>
        <w:rPr>
          <w:rFonts w:ascii="Arial Nova Light" w:hAnsi="Arial Nova Light"/>
          <w:sz w:val="24"/>
          <w:szCs w:val="24"/>
        </w:rPr>
        <w:t xml:space="preserve"> = 5.6, σχηματίστηκαν νανο-σφαίρες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sz w:val="24"/>
          <w:szCs w:val="24"/>
        </w:rPr>
        <w:t xml:space="preserve"> με μέγεθος σωματιδίων 30-60 </w:t>
      </w:r>
      <w:r>
        <w:rPr>
          <w:rFonts w:ascii="Arial Nova Light" w:hAnsi="Arial Nova Light"/>
          <w:sz w:val="24"/>
          <w:szCs w:val="24"/>
          <w:lang w:val="en-US"/>
        </w:rPr>
        <w:t>nm</w:t>
      </w:r>
      <w:r w:rsidRPr="00CD5AC1">
        <w:rPr>
          <w:rFonts w:ascii="Arial Nova Light" w:hAnsi="Arial Nova Light"/>
          <w:sz w:val="24"/>
          <w:szCs w:val="24"/>
        </w:rPr>
        <w:t xml:space="preserve">. </w:t>
      </w:r>
      <w:r>
        <w:rPr>
          <w:rFonts w:ascii="Arial Nova Light" w:hAnsi="Arial Nova Light"/>
          <w:sz w:val="24"/>
          <w:szCs w:val="24"/>
        </w:rPr>
        <w:t xml:space="preserve">Με την αύξηση του </w:t>
      </w:r>
      <w:r>
        <w:rPr>
          <w:rFonts w:ascii="Arial Nova Light" w:hAnsi="Arial Nova Light"/>
          <w:sz w:val="24"/>
          <w:szCs w:val="24"/>
          <w:lang w:val="en-US"/>
        </w:rPr>
        <w:t>pH</w:t>
      </w:r>
      <w:r>
        <w:rPr>
          <w:rFonts w:ascii="Arial Nova Light" w:hAnsi="Arial Nova Light"/>
          <w:sz w:val="24"/>
          <w:szCs w:val="24"/>
        </w:rPr>
        <w:t xml:space="preserve">, τα περισσότερα σχηματισμένα σωματίδια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sz w:val="24"/>
          <w:szCs w:val="24"/>
        </w:rPr>
        <w:t xml:space="preserve"> μεταβλήθηκαν από ελλειψοειδή σε νανο-ραβδοειδή, ενώ όταν το </w:t>
      </w:r>
      <w:r>
        <w:rPr>
          <w:rFonts w:ascii="Arial Nova Light" w:hAnsi="Arial Nova Light"/>
          <w:sz w:val="24"/>
          <w:szCs w:val="24"/>
          <w:lang w:val="en-US"/>
        </w:rPr>
        <w:t>pH</w:t>
      </w:r>
      <w:r w:rsidRPr="00CD5AC1">
        <w:rPr>
          <w:rFonts w:ascii="Arial Nova Light" w:hAnsi="Arial Nova Light"/>
          <w:sz w:val="24"/>
          <w:szCs w:val="24"/>
        </w:rPr>
        <w:t xml:space="preserve"> </w:t>
      </w:r>
      <w:r>
        <w:rPr>
          <w:rFonts w:ascii="Arial Nova Light" w:hAnsi="Arial Nova Light"/>
          <w:sz w:val="24"/>
          <w:szCs w:val="24"/>
        </w:rPr>
        <w:t xml:space="preserve">του διαλύματος ρυθμίστηκε πάνω από 11, νανο-λουλούδια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sz w:val="24"/>
          <w:szCs w:val="24"/>
        </w:rPr>
        <w:t xml:space="preserve"> σχηματίστηκαν. Θα πρέπει να σημειωθεί ότι σε όλες τις παραπάνω δομές, πρώτα σχηματίστηκαν τα νανο-φύλλα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sz w:val="24"/>
          <w:szCs w:val="24"/>
        </w:rPr>
        <w:t xml:space="preserve"> κι έπειτα κατέληξαν στις δομές αυτές κάτω από διαφορετικές τιμές </w:t>
      </w:r>
      <w:r>
        <w:rPr>
          <w:rFonts w:ascii="Arial Nova Light" w:hAnsi="Arial Nova Light"/>
          <w:sz w:val="24"/>
          <w:szCs w:val="24"/>
          <w:lang w:val="en-US"/>
        </w:rPr>
        <w:t>pH</w:t>
      </w:r>
      <w:r w:rsidRPr="00CD5AC1">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{"citationItems":[{"id":"ITEM-1","itemData":{"author":[{"dropping-particle":"","family":"Method","given":"Hydrothermal","non-dropping-particle":"","parse-names":false,"suffix":""}],"id":"ITEM-1","issue":"06","issued":{"date-parts":[["2007"]]},"page":"754-759","title":"a )\"'**,","type":"article-journal","volume":"15"},"uris":["http://www.mendeley.com/documents/?uuid=ffa829cf-d729-4c16-a26a-4f7be93a3db2"]}],"mendeley":{"formattedCitation":"&lt;sup&gt;27&lt;/sup&gt;","plainTextFormattedCitation":"27","previouslyFormattedCitation":"&lt;sup&gt;27&lt;/sup&gt;"},"properties":{"noteIndex":0},"schema":"https://github.com/citation-style-language/schema/raw/master/csl-citation.json"}</w:instrText>
      </w:r>
      <w:r>
        <w:rPr>
          <w:rFonts w:ascii="Arial Nova Light" w:hAnsi="Arial Nova Light"/>
          <w:sz w:val="24"/>
          <w:szCs w:val="24"/>
        </w:rPr>
        <w:fldChar w:fldCharType="separate"/>
      </w:r>
      <w:r w:rsidRPr="007845EF">
        <w:rPr>
          <w:rFonts w:ascii="Arial Nova Light" w:hAnsi="Arial Nova Light"/>
          <w:noProof/>
          <w:sz w:val="24"/>
          <w:szCs w:val="24"/>
          <w:vertAlign w:val="superscript"/>
        </w:rPr>
        <w:t>27</w:t>
      </w:r>
      <w:r>
        <w:rPr>
          <w:rFonts w:ascii="Arial Nova Light" w:hAnsi="Arial Nova Light"/>
          <w:sz w:val="24"/>
          <w:szCs w:val="24"/>
        </w:rPr>
        <w:fldChar w:fldCharType="end"/>
      </w:r>
      <w:r w:rsidRPr="00CD5AC1">
        <w:rPr>
          <w:rFonts w:ascii="Arial Nova Light" w:hAnsi="Arial Nova Light"/>
          <w:sz w:val="24"/>
          <w:szCs w:val="24"/>
        </w:rPr>
        <w:t>.</w:t>
      </w:r>
    </w:p>
    <w:p w:rsidR="008B2B89" w:rsidRPr="00CD5AC1" w:rsidRDefault="008B2B89" w:rsidP="008B2B89">
      <w:pPr>
        <w:spacing w:after="0" w:line="240" w:lineRule="auto"/>
        <w:jc w:val="both"/>
        <w:rPr>
          <w:rFonts w:ascii="Arial Nova Light" w:hAnsi="Arial Nova Light"/>
          <w:sz w:val="24"/>
          <w:szCs w:val="24"/>
        </w:rPr>
      </w:pPr>
    </w:p>
    <w:p w:rsidR="008B2B89" w:rsidRDefault="008B2B89" w:rsidP="008B2B89">
      <w:pPr>
        <w:spacing w:after="0" w:line="240" w:lineRule="auto"/>
        <w:jc w:val="both"/>
        <w:rPr>
          <w:rFonts w:ascii="Arial Nova Light" w:hAnsi="Arial Nova Light" w:cs="AdvTT887faa2e"/>
          <w:sz w:val="24"/>
          <w:szCs w:val="24"/>
        </w:rPr>
      </w:pPr>
      <w:r>
        <w:rPr>
          <w:rFonts w:ascii="Arial Nova Light" w:hAnsi="Arial Nova Light" w:cs="AdvTT887faa2e"/>
          <w:sz w:val="24"/>
          <w:szCs w:val="24"/>
        </w:rPr>
        <w:t xml:space="preserve">Οι κοίλες νανο-σφαίρες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sz w:val="24"/>
          <w:szCs w:val="24"/>
        </w:rPr>
        <w:t xml:space="preserve"> </w:t>
      </w:r>
      <w:r>
        <w:rPr>
          <w:rFonts w:ascii="Arial Nova Light" w:hAnsi="Arial Nova Light" w:cs="AdvTT887faa2e"/>
          <w:sz w:val="24"/>
          <w:szCs w:val="24"/>
        </w:rPr>
        <w:t xml:space="preserve">έχουν, γενικά, μικρή πυκνότητα και μεγάλη επιφάνεια και μπορούν να παρασκευαστούν μέσω της υδροθερμικής μεθόδου με την προσθήκη διαβρωτικών πρόσθετων (π.χ. </w:t>
      </w:r>
      <w:r>
        <w:rPr>
          <w:rFonts w:ascii="Arial Nova Light" w:hAnsi="Arial Nova Light" w:cs="AdvTT887faa2e"/>
          <w:sz w:val="24"/>
          <w:szCs w:val="24"/>
          <w:lang w:val="en-US"/>
        </w:rPr>
        <w:t>NH</w:t>
      </w:r>
      <w:r w:rsidRPr="009417C6">
        <w:rPr>
          <w:rFonts w:ascii="Arial Nova Light" w:hAnsi="Arial Nova Light" w:cs="AdvTT887faa2e"/>
          <w:sz w:val="24"/>
          <w:szCs w:val="24"/>
          <w:vertAlign w:val="subscript"/>
        </w:rPr>
        <w:t>4</w:t>
      </w:r>
      <w:r>
        <w:rPr>
          <w:rFonts w:ascii="Arial Nova Light" w:hAnsi="Arial Nova Light" w:cs="AdvTT887faa2e"/>
          <w:sz w:val="24"/>
          <w:szCs w:val="24"/>
          <w:lang w:val="en-US"/>
        </w:rPr>
        <w:t>F</w:t>
      </w:r>
      <w:r w:rsidRPr="009417C6">
        <w:rPr>
          <w:rFonts w:ascii="Arial Nova Light" w:hAnsi="Arial Nova Light" w:cs="AdvTT887faa2e"/>
          <w:sz w:val="24"/>
          <w:szCs w:val="24"/>
        </w:rPr>
        <w:t>)</w:t>
      </w:r>
      <w:r>
        <w:rPr>
          <w:rFonts w:ascii="Arial Nova Light" w:hAnsi="Arial Nova Light" w:cs="AdvTT887faa2e"/>
          <w:sz w:val="24"/>
          <w:szCs w:val="24"/>
        </w:rPr>
        <w:t xml:space="preserve">. Για παράδειγμα, πορώδη, κοίλα συσσωματώματα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sz w:val="24"/>
          <w:szCs w:val="24"/>
        </w:rPr>
        <w:t xml:space="preserve"> </w:t>
      </w:r>
      <w:r>
        <w:rPr>
          <w:rFonts w:ascii="Arial Nova Light" w:hAnsi="Arial Nova Light" w:cs="AdvTT887faa2e"/>
          <w:sz w:val="24"/>
          <w:szCs w:val="24"/>
        </w:rPr>
        <w:t xml:space="preserve">με μέσο μέγεθος πόρων 12 </w:t>
      </w:r>
      <w:r>
        <w:rPr>
          <w:rFonts w:ascii="Arial Nova Light" w:hAnsi="Arial Nova Light" w:cs="AdvTT887faa2e"/>
          <w:sz w:val="24"/>
          <w:szCs w:val="24"/>
          <w:lang w:val="en-US"/>
        </w:rPr>
        <w:t>nm</w:t>
      </w:r>
      <w:r w:rsidRPr="000D1A8C">
        <w:rPr>
          <w:rFonts w:ascii="Arial Nova Light" w:hAnsi="Arial Nova Light" w:cs="AdvTT887faa2e"/>
          <w:sz w:val="24"/>
          <w:szCs w:val="24"/>
        </w:rPr>
        <w:t xml:space="preserve"> </w:t>
      </w:r>
      <w:r>
        <w:rPr>
          <w:rFonts w:ascii="Arial Nova Light" w:hAnsi="Arial Nova Light" w:cs="AdvTT887faa2e"/>
          <w:sz w:val="24"/>
          <w:szCs w:val="24"/>
        </w:rPr>
        <w:t>και επιφάνεια ΒΕΤ 168</w:t>
      </w:r>
      <w:r w:rsidRPr="000D1A8C">
        <w:rPr>
          <w:rFonts w:ascii="Arial Nova Light" w:hAnsi="Arial Nova Light" w:cs="AdvTT887faa2e"/>
          <w:sz w:val="24"/>
          <w:szCs w:val="24"/>
        </w:rPr>
        <w:t xml:space="preserve"> </w:t>
      </w:r>
      <w:r>
        <w:rPr>
          <w:rFonts w:ascii="Arial Nova Light" w:hAnsi="Arial Nova Light" w:cs="AdvTT887faa2e"/>
          <w:sz w:val="24"/>
          <w:szCs w:val="24"/>
          <w:lang w:val="en-US"/>
        </w:rPr>
        <w:t>m</w:t>
      </w:r>
      <w:r w:rsidRPr="000D1A8C">
        <w:rPr>
          <w:rFonts w:ascii="Arial Nova Light" w:hAnsi="Arial Nova Light" w:cs="AdvTT887faa2e"/>
          <w:sz w:val="24"/>
          <w:szCs w:val="24"/>
        </w:rPr>
        <w:t>²/</w:t>
      </w:r>
      <w:r>
        <w:rPr>
          <w:rFonts w:ascii="Arial Nova Light" w:hAnsi="Arial Nova Light" w:cs="AdvTT887faa2e"/>
          <w:sz w:val="24"/>
          <w:szCs w:val="24"/>
          <w:lang w:val="en-US"/>
        </w:rPr>
        <w:t>g</w:t>
      </w:r>
      <w:r w:rsidRPr="000D1A8C">
        <w:rPr>
          <w:rFonts w:ascii="Arial Nova Light" w:hAnsi="Arial Nova Light" w:cs="AdvTT887faa2e"/>
          <w:sz w:val="24"/>
          <w:szCs w:val="24"/>
        </w:rPr>
        <w:t xml:space="preserve"> </w:t>
      </w:r>
      <w:r>
        <w:rPr>
          <w:rFonts w:ascii="Arial Nova Light" w:hAnsi="Arial Nova Light" w:cs="AdvTT887faa2e"/>
          <w:sz w:val="24"/>
          <w:szCs w:val="24"/>
        </w:rPr>
        <w:t xml:space="preserve">παρασκευάστηκαν με την υδροθερμική μέθοδο. Η υδροθερμική σύνθεση πραγματοποιήθηκε στους 160 </w:t>
      </w:r>
      <w:r w:rsidRPr="000D1A8C">
        <w:rPr>
          <w:rFonts w:ascii="Arial Nova Light" w:hAnsi="Arial Nova Light" w:cs="AdvTT887faa2e"/>
          <w:sz w:val="24"/>
          <w:szCs w:val="24"/>
          <w:vertAlign w:val="superscript"/>
        </w:rPr>
        <w:t>ο</w:t>
      </w:r>
      <w:r>
        <w:rPr>
          <w:rFonts w:ascii="Arial Nova Light" w:hAnsi="Arial Nova Light" w:cs="AdvTT887faa2e"/>
          <w:sz w:val="24"/>
          <w:szCs w:val="24"/>
          <w:lang w:val="en-US"/>
        </w:rPr>
        <w:t>C</w:t>
      </w:r>
      <w:r w:rsidRPr="00B3250B">
        <w:rPr>
          <w:rFonts w:ascii="Arial Nova Light" w:hAnsi="Arial Nova Light" w:cs="AdvTT887faa2e"/>
          <w:sz w:val="24"/>
          <w:szCs w:val="24"/>
        </w:rPr>
        <w:t xml:space="preserve"> </w:t>
      </w:r>
      <w:r>
        <w:rPr>
          <w:rFonts w:ascii="Arial Nova Light" w:hAnsi="Arial Nova Light" w:cs="AdvTT887faa2e"/>
          <w:sz w:val="24"/>
          <w:szCs w:val="24"/>
        </w:rPr>
        <w:t xml:space="preserve">για 6 ώρες σε ηλεκτρικό φούρνο και τα προϊόντα που προέκυψαν φαίνονται στο Σχήμα </w:t>
      </w:r>
      <w:r w:rsidRPr="00C17D35">
        <w:rPr>
          <w:rFonts w:ascii="Arial Nova Light" w:hAnsi="Arial Nova Light" w:cs="AdvTT887faa2e"/>
          <w:sz w:val="24"/>
          <w:szCs w:val="24"/>
        </w:rPr>
        <w:t>3</w:t>
      </w:r>
      <w:r>
        <w:rPr>
          <w:rFonts w:ascii="Arial Nova Light" w:hAnsi="Arial Nova Light" w:cs="AdvTT887faa2e"/>
          <w:sz w:val="24"/>
          <w:szCs w:val="24"/>
        </w:rPr>
        <w:t xml:space="preserve">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DOI":"10.1002/chem.200601092","author":[{"dropping-particle":"","family":"Fabrication","given":"One-step","non-dropping-particle":"","parse-names":false,"suffix":""},{"dropping-particle":"","family":"Templates","given":"Without","non-dropping-particle":"","parse-names":false,"suffix":""}],"id":"ITEM-1","issued":{"date-parts":[["2007"]]},"page":"1851-1855","title":"One-Step Fabrication and High Photocatalytic Activity of Porous TiO 2","type":"article-journal"},"uris":["http://www.mendeley.com/documents/?uuid=411075bd-8679-48e4-a2f3-524d4e0d96d9"]}],"mendeley":{"formattedCitation":"&lt;sup&gt;28&lt;/sup&gt;","plainTextFormattedCitation":"28","previouslyFormattedCitation":"&lt;sup&gt;28&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28</w:t>
      </w:r>
      <w:r>
        <w:rPr>
          <w:rFonts w:ascii="Arial Nova Light" w:hAnsi="Arial Nova Light" w:cs="AdvTT887faa2e"/>
          <w:sz w:val="24"/>
          <w:szCs w:val="24"/>
        </w:rPr>
        <w:fldChar w:fldCharType="end"/>
      </w:r>
      <w:r>
        <w:rPr>
          <w:rFonts w:ascii="Arial Nova Light" w:hAnsi="Arial Nova Light" w:cs="AdvTT887faa2e"/>
          <w:sz w:val="24"/>
          <w:szCs w:val="24"/>
        </w:rPr>
        <w:t>.</w:t>
      </w:r>
    </w:p>
    <w:p w:rsidR="008B2B89" w:rsidRDefault="008B2B89" w:rsidP="008B2B89">
      <w:pPr>
        <w:spacing w:after="0" w:line="240" w:lineRule="auto"/>
        <w:jc w:val="both"/>
        <w:rPr>
          <w:rFonts w:ascii="Arial Nova Light" w:hAnsi="Arial Nova Light" w:cs="AdvTT887faa2e"/>
          <w:sz w:val="24"/>
          <w:szCs w:val="24"/>
        </w:rPr>
      </w:pPr>
    </w:p>
    <w:p w:rsidR="008B2B89" w:rsidRDefault="008B2B89" w:rsidP="008B2B89">
      <w:pPr>
        <w:spacing w:after="0" w:line="240" w:lineRule="auto"/>
        <w:jc w:val="both"/>
        <w:rPr>
          <w:rFonts w:ascii="Arial Nova Light" w:hAnsi="Arial Nova Light" w:cs="AdvTT887faa2e"/>
          <w:sz w:val="24"/>
          <w:szCs w:val="24"/>
        </w:rPr>
      </w:pPr>
    </w:p>
    <w:p w:rsidR="008B2B89" w:rsidRDefault="008B2B89" w:rsidP="008B2B89">
      <w:pPr>
        <w:spacing w:after="0" w:line="240" w:lineRule="auto"/>
        <w:jc w:val="both"/>
        <w:rPr>
          <w:rFonts w:ascii="Arial Nova Light" w:hAnsi="Arial Nova Light" w:cs="AdvTT887faa2e"/>
          <w:sz w:val="24"/>
          <w:szCs w:val="24"/>
        </w:rPr>
      </w:pPr>
    </w:p>
    <w:p w:rsidR="008B2B89" w:rsidRDefault="008B2B89" w:rsidP="008B2B89">
      <w:pPr>
        <w:spacing w:after="0" w:line="240" w:lineRule="auto"/>
        <w:jc w:val="center"/>
        <w:rPr>
          <w:rFonts w:ascii="Arial Nova Light" w:hAnsi="Arial Nova Light" w:cs="AdvTT887faa2e"/>
          <w:sz w:val="24"/>
          <w:szCs w:val="24"/>
        </w:rPr>
      </w:pPr>
      <w:r>
        <w:rPr>
          <w:rFonts w:ascii="Arial Nova Light" w:hAnsi="Arial Nova Light" w:cs="AdvTT887faa2e"/>
          <w:noProof/>
          <w:sz w:val="24"/>
          <w:szCs w:val="24"/>
          <w:lang w:val="en-US"/>
        </w:rPr>
        <w:lastRenderedPageBreak/>
        <w:drawing>
          <wp:inline distT="0" distB="0" distL="0" distR="0" wp14:anchorId="42A825DD" wp14:editId="47C16B39">
            <wp:extent cx="2085975" cy="1671792"/>
            <wp:effectExtent l="0" t="0" r="0" b="5080"/>
            <wp:docPr id="4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85975" cy="1671792"/>
                    </a:xfrm>
                    <a:prstGeom prst="rect">
                      <a:avLst/>
                    </a:prstGeom>
                    <a:noFill/>
                    <a:ln>
                      <a:noFill/>
                    </a:ln>
                  </pic:spPr>
                </pic:pic>
              </a:graphicData>
            </a:graphic>
          </wp:inline>
        </w:drawing>
      </w:r>
    </w:p>
    <w:p w:rsidR="008B2B89" w:rsidRDefault="008B2B89" w:rsidP="008B2B89">
      <w:pPr>
        <w:spacing w:after="0" w:line="240" w:lineRule="auto"/>
        <w:jc w:val="both"/>
        <w:rPr>
          <w:rFonts w:ascii="Arial Nova Light" w:hAnsi="Arial Nova Light" w:cs="AdvTT887faa2e"/>
          <w:sz w:val="24"/>
          <w:szCs w:val="24"/>
        </w:rPr>
      </w:pPr>
      <w:r>
        <w:rPr>
          <w:rFonts w:ascii="Arial Nova Light" w:hAnsi="Arial Nova Light" w:cs="AdvTT887faa2e"/>
          <w:b/>
          <w:sz w:val="24"/>
          <w:szCs w:val="24"/>
        </w:rPr>
        <w:t>Σχήμα</w:t>
      </w:r>
      <w:r w:rsidRPr="00C741A7">
        <w:rPr>
          <w:rFonts w:ascii="Arial Nova Light" w:hAnsi="Arial Nova Light" w:cs="AdvTT887faa2e"/>
          <w:b/>
          <w:sz w:val="24"/>
          <w:szCs w:val="24"/>
        </w:rPr>
        <w:t xml:space="preserve"> </w:t>
      </w:r>
      <w:r w:rsidRPr="00C17D35">
        <w:rPr>
          <w:rFonts w:ascii="Arial Nova Light" w:hAnsi="Arial Nova Light" w:cs="AdvTT887faa2e"/>
          <w:b/>
          <w:sz w:val="24"/>
          <w:szCs w:val="24"/>
        </w:rPr>
        <w:t>3</w:t>
      </w:r>
      <w:r w:rsidRPr="005B44DB">
        <w:rPr>
          <w:rFonts w:ascii="Arial Nova Light" w:hAnsi="Arial Nova Light" w:cs="AdvTT887faa2e"/>
          <w:b/>
          <w:sz w:val="24"/>
          <w:szCs w:val="24"/>
        </w:rPr>
        <w:t>.</w:t>
      </w:r>
      <w:r w:rsidRPr="00492E60">
        <w:rPr>
          <w:rFonts w:ascii="Arial Nova Light" w:hAnsi="Arial Nova Light" w:cs="AdvTT887faa2e"/>
          <w:sz w:val="24"/>
          <w:szCs w:val="24"/>
        </w:rPr>
        <w:t xml:space="preserve"> Εικόν</w:t>
      </w:r>
      <w:r>
        <w:rPr>
          <w:rFonts w:ascii="Arial Nova Light" w:hAnsi="Arial Nova Light" w:cs="AdvTT887faa2e"/>
          <w:sz w:val="24"/>
          <w:szCs w:val="24"/>
        </w:rPr>
        <w:t>α</w:t>
      </w:r>
      <w:r w:rsidRPr="00492E60">
        <w:rPr>
          <w:rFonts w:ascii="Arial Nova Light" w:hAnsi="Arial Nova Light" w:cs="AdvTT887faa2e"/>
          <w:sz w:val="24"/>
          <w:szCs w:val="24"/>
        </w:rPr>
        <w:t xml:space="preserve"> </w:t>
      </w:r>
      <w:r>
        <w:rPr>
          <w:rFonts w:ascii="Arial Nova Light" w:hAnsi="Arial Nova Light" w:cs="AdvTT887faa2e"/>
          <w:sz w:val="24"/>
          <w:szCs w:val="24"/>
        </w:rPr>
        <w:t>Τ</w:t>
      </w:r>
      <w:r w:rsidRPr="00492E60">
        <w:rPr>
          <w:rFonts w:ascii="Arial Nova Light" w:hAnsi="Arial Nova Light" w:cs="AdvTT887faa2e"/>
          <w:sz w:val="24"/>
          <w:szCs w:val="24"/>
        </w:rPr>
        <w:t xml:space="preserve">EM </w:t>
      </w:r>
      <w:r>
        <w:rPr>
          <w:rFonts w:ascii="Arial Nova Light" w:hAnsi="Arial Nova Light" w:cs="AdvTT887faa2e"/>
          <w:sz w:val="24"/>
          <w:szCs w:val="24"/>
        </w:rPr>
        <w:t>των κοίλων συσσωματωμάτων</w:t>
      </w:r>
      <w:r w:rsidRPr="00492E60">
        <w:rPr>
          <w:rFonts w:ascii="Arial Nova Light" w:hAnsi="Arial Nova Light" w:cs="AdvTT887faa2e"/>
          <w:sz w:val="24"/>
          <w:szCs w:val="24"/>
        </w:rPr>
        <w:t xml:space="preserve">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sz w:val="24"/>
          <w:szCs w:val="24"/>
        </w:rPr>
        <w:t xml:space="preserve"> </w:t>
      </w:r>
      <w:r>
        <w:rPr>
          <w:rFonts w:ascii="Arial Nova Light" w:hAnsi="Arial Nova Light" w:cs="AdvTT887faa2e"/>
          <w:sz w:val="24"/>
          <w:szCs w:val="24"/>
        </w:rPr>
        <w:t xml:space="preserve">που παρασκευάστηκαν μέσω υδροθερμικής κατεργασίας στους 160 </w:t>
      </w:r>
      <w:r w:rsidRPr="000D1A8C">
        <w:rPr>
          <w:rFonts w:ascii="Arial Nova Light" w:hAnsi="Arial Nova Light" w:cs="AdvTT887faa2e"/>
          <w:sz w:val="24"/>
          <w:szCs w:val="24"/>
          <w:vertAlign w:val="superscript"/>
        </w:rPr>
        <w:t>ο</w:t>
      </w:r>
      <w:r>
        <w:rPr>
          <w:rFonts w:ascii="Arial Nova Light" w:hAnsi="Arial Nova Light" w:cs="AdvTT887faa2e"/>
          <w:sz w:val="24"/>
          <w:szCs w:val="24"/>
          <w:lang w:val="en-US"/>
        </w:rPr>
        <w:t>C</w:t>
      </w:r>
      <w:r w:rsidRPr="00B3250B">
        <w:rPr>
          <w:rFonts w:ascii="Arial Nova Light" w:hAnsi="Arial Nova Light" w:cs="AdvTT887faa2e"/>
          <w:sz w:val="24"/>
          <w:szCs w:val="24"/>
        </w:rPr>
        <w:t xml:space="preserve"> </w:t>
      </w:r>
      <w:r>
        <w:rPr>
          <w:rFonts w:ascii="Arial Nova Light" w:hAnsi="Arial Nova Light" w:cs="AdvTT887faa2e"/>
          <w:sz w:val="24"/>
          <w:szCs w:val="24"/>
        </w:rPr>
        <w:t xml:space="preserve">για 6 ώρες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DOI":"10.1002/chem.200601092","author":[{"dropping-particle":"","family":"Fabrication","given":"One-step","non-dropping-particle":"","parse-names":false,"suffix":""},{"dropping-particle":"","family":"Templates","given":"Without","non-dropping-particle":"","parse-names":false,"suffix":""}],"id":"ITEM-1","issued":{"date-parts":[["2007"]]},"page":"1851-1855","title":"One-Step Fabrication and High Photocatalytic Activity of Porous TiO 2","type":"article-journal"},"uris":["http://www.mendeley.com/documents/?uuid=411075bd-8679-48e4-a2f3-524d4e0d96d9"]}],"mendeley":{"formattedCitation":"&lt;sup&gt;28&lt;/sup&gt;","plainTextFormattedCitation":"28","previouslyFormattedCitation":"&lt;sup&gt;28&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28</w:t>
      </w:r>
      <w:r>
        <w:rPr>
          <w:rFonts w:ascii="Arial Nova Light" w:hAnsi="Arial Nova Light" w:cs="AdvTT887faa2e"/>
          <w:sz w:val="24"/>
          <w:szCs w:val="24"/>
        </w:rPr>
        <w:fldChar w:fldCharType="end"/>
      </w:r>
      <w:r w:rsidRPr="00492E60">
        <w:rPr>
          <w:rFonts w:ascii="Arial Nova Light" w:hAnsi="Arial Nova Light" w:cs="AdvTT887faa2e"/>
          <w:sz w:val="24"/>
          <w:szCs w:val="24"/>
        </w:rPr>
        <w:t>.</w:t>
      </w:r>
    </w:p>
    <w:p w:rsidR="008B2B89" w:rsidRDefault="008B2B89" w:rsidP="008B2B89">
      <w:pPr>
        <w:spacing w:after="0" w:line="240" w:lineRule="auto"/>
        <w:jc w:val="both"/>
        <w:rPr>
          <w:rFonts w:ascii="Arial Nova Light" w:hAnsi="Arial Nova Light" w:cs="AdvTT887faa2e"/>
          <w:sz w:val="24"/>
          <w:szCs w:val="24"/>
        </w:rPr>
      </w:pPr>
    </w:p>
    <w:p w:rsidR="008B2B89" w:rsidRDefault="008B2B89" w:rsidP="008B2B89">
      <w:pPr>
        <w:spacing w:after="0" w:line="240" w:lineRule="auto"/>
        <w:jc w:val="both"/>
        <w:rPr>
          <w:rFonts w:ascii="Arial Nova Light" w:hAnsi="Arial Nova Light" w:cs="AdvTT887faa2e"/>
          <w:sz w:val="24"/>
          <w:szCs w:val="24"/>
        </w:rPr>
      </w:pPr>
      <w:r>
        <w:rPr>
          <w:rFonts w:ascii="Arial Nova Light" w:hAnsi="Arial Nova Light" w:cs="AdvTT887faa2e"/>
          <w:sz w:val="24"/>
          <w:szCs w:val="24"/>
        </w:rPr>
        <w:t xml:space="preserve">Επιπλέον, μεταλλική σκόνη </w:t>
      </w:r>
      <w:r>
        <w:rPr>
          <w:rFonts w:ascii="Arial Nova Light" w:hAnsi="Arial Nova Light" w:cs="AdvTT887faa2e"/>
          <w:sz w:val="24"/>
          <w:szCs w:val="24"/>
          <w:lang w:val="en-US"/>
        </w:rPr>
        <w:t>Ti</w:t>
      </w:r>
      <w:r w:rsidRPr="00050BBD">
        <w:rPr>
          <w:rFonts w:ascii="Arial Nova Light" w:hAnsi="Arial Nova Light" w:cs="AdvTT887faa2e"/>
          <w:sz w:val="24"/>
          <w:szCs w:val="24"/>
        </w:rPr>
        <w:t xml:space="preserve"> </w:t>
      </w:r>
      <w:r>
        <w:rPr>
          <w:rFonts w:ascii="Arial Nova Light" w:hAnsi="Arial Nova Light" w:cs="AdvTT887faa2e"/>
          <w:sz w:val="24"/>
          <w:szCs w:val="24"/>
        </w:rPr>
        <w:t xml:space="preserve">και συγκεκριμένη ποσότητα </w:t>
      </w:r>
      <w:r>
        <w:rPr>
          <w:rFonts w:ascii="Arial Nova Light" w:hAnsi="Arial Nova Light" w:cs="AdvTT887faa2e"/>
          <w:sz w:val="24"/>
          <w:szCs w:val="24"/>
          <w:lang w:val="en-US"/>
        </w:rPr>
        <w:t>NH</w:t>
      </w:r>
      <w:r w:rsidRPr="009417C6">
        <w:rPr>
          <w:rFonts w:ascii="Arial Nova Light" w:hAnsi="Arial Nova Light" w:cs="AdvTT887faa2e"/>
          <w:sz w:val="24"/>
          <w:szCs w:val="24"/>
          <w:vertAlign w:val="subscript"/>
        </w:rPr>
        <w:t>4</w:t>
      </w:r>
      <w:r>
        <w:rPr>
          <w:rFonts w:ascii="Arial Nova Light" w:hAnsi="Arial Nova Light" w:cs="AdvTT887faa2e"/>
          <w:sz w:val="24"/>
          <w:szCs w:val="24"/>
          <w:lang w:val="en-US"/>
        </w:rPr>
        <w:t>F</w:t>
      </w:r>
      <w:r w:rsidDel="009417C6">
        <w:rPr>
          <w:rFonts w:ascii="Arial Nova Light" w:hAnsi="Arial Nova Light" w:cs="AdvTT887faa2e"/>
          <w:sz w:val="24"/>
          <w:szCs w:val="24"/>
        </w:rPr>
        <w:t xml:space="preserve"> </w:t>
      </w:r>
      <w:r>
        <w:rPr>
          <w:rFonts w:ascii="Arial Nova Light" w:hAnsi="Arial Nova Light" w:cs="AdvTT887faa2e"/>
          <w:sz w:val="24"/>
          <w:szCs w:val="24"/>
        </w:rPr>
        <w:t>και Η</w:t>
      </w:r>
      <w:r w:rsidRPr="006B3150">
        <w:rPr>
          <w:rFonts w:ascii="Arial Nova Light" w:hAnsi="Arial Nova Light"/>
          <w:sz w:val="24"/>
          <w:szCs w:val="24"/>
          <w:vertAlign w:val="subscript"/>
        </w:rPr>
        <w:t>2</w:t>
      </w:r>
      <w:r>
        <w:rPr>
          <w:rFonts w:ascii="Arial Nova Light" w:hAnsi="Arial Nova Light" w:cs="AdvTT887faa2e"/>
          <w:sz w:val="24"/>
          <w:szCs w:val="24"/>
        </w:rPr>
        <w:t>Ο</w:t>
      </w:r>
      <w:r w:rsidRPr="006B3150">
        <w:rPr>
          <w:rFonts w:ascii="Arial Nova Light" w:hAnsi="Arial Nova Light"/>
          <w:sz w:val="24"/>
          <w:szCs w:val="24"/>
          <w:vertAlign w:val="subscript"/>
        </w:rPr>
        <w:t>2</w:t>
      </w:r>
      <w:r>
        <w:rPr>
          <w:rFonts w:ascii="Arial Nova Light" w:hAnsi="Arial Nova Light" w:cs="AdvTT887faa2e"/>
          <w:sz w:val="24"/>
          <w:szCs w:val="24"/>
        </w:rPr>
        <w:t xml:space="preserve"> (30% κ. β.) χρησιμοποιήθηκαν για τη σύνθεση κοίλων σφαιρών ανατάση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sz w:val="24"/>
          <w:szCs w:val="24"/>
        </w:rPr>
        <w:t xml:space="preserve"> </w:t>
      </w:r>
      <w:r>
        <w:rPr>
          <w:rFonts w:ascii="Arial Nova Light" w:hAnsi="Arial Nova Light" w:cs="AdvTT887faa2e"/>
          <w:sz w:val="24"/>
          <w:szCs w:val="24"/>
        </w:rPr>
        <w:t>με διάμετρο περίπου 1 μ</w:t>
      </w:r>
      <w:r>
        <w:rPr>
          <w:rFonts w:ascii="Arial Nova Light" w:hAnsi="Arial Nova Light" w:cs="AdvTT887faa2e"/>
          <w:sz w:val="24"/>
          <w:szCs w:val="24"/>
          <w:lang w:val="en-US"/>
        </w:rPr>
        <w:t>m</w:t>
      </w:r>
      <w:r w:rsidRPr="00050BBD">
        <w:rPr>
          <w:rFonts w:ascii="Arial Nova Light" w:hAnsi="Arial Nova Light" w:cs="AdvTT887faa2e"/>
          <w:sz w:val="24"/>
          <w:szCs w:val="24"/>
        </w:rPr>
        <w:t xml:space="preserve">, </w:t>
      </w:r>
      <w:r>
        <w:rPr>
          <w:rFonts w:ascii="Arial Nova Light" w:hAnsi="Arial Nova Light" w:cs="AdvTT887faa2e"/>
          <w:sz w:val="24"/>
          <w:szCs w:val="24"/>
        </w:rPr>
        <w:t xml:space="preserve">πάχος στιβάδας 150 </w:t>
      </w:r>
      <w:r>
        <w:rPr>
          <w:rFonts w:ascii="Arial Nova Light" w:hAnsi="Arial Nova Light" w:cs="AdvTT887faa2e"/>
          <w:sz w:val="24"/>
          <w:szCs w:val="24"/>
          <w:lang w:val="en-US"/>
        </w:rPr>
        <w:t>nm</w:t>
      </w:r>
      <w:r>
        <w:rPr>
          <w:rFonts w:ascii="Arial Nova Light" w:hAnsi="Arial Nova Light" w:cs="AdvTT887faa2e"/>
          <w:sz w:val="24"/>
          <w:szCs w:val="24"/>
        </w:rPr>
        <w:t xml:space="preserve"> και μέγεθος κοιλότητας περίπου 600 </w:t>
      </w:r>
      <w:r>
        <w:rPr>
          <w:rFonts w:ascii="Arial Nova Light" w:hAnsi="Arial Nova Light" w:cs="AdvTT887faa2e"/>
          <w:sz w:val="24"/>
          <w:szCs w:val="24"/>
          <w:lang w:val="en-US"/>
        </w:rPr>
        <w:t>nm</w:t>
      </w:r>
      <w:r>
        <w:rPr>
          <w:rFonts w:ascii="Arial Nova Light" w:hAnsi="Arial Nova Light" w:cs="AdvTT887faa2e"/>
          <w:sz w:val="24"/>
          <w:szCs w:val="24"/>
        </w:rPr>
        <w:t xml:space="preserve"> (</w:t>
      </w:r>
      <w:r w:rsidRPr="0053177C">
        <w:rPr>
          <w:rFonts w:ascii="Arial Nova Light" w:hAnsi="Arial Nova Light" w:cs="AdvTT887faa2e"/>
          <w:sz w:val="24"/>
          <w:szCs w:val="24"/>
        </w:rPr>
        <w:t xml:space="preserve">Σχήμα </w:t>
      </w:r>
      <w:r w:rsidRPr="00C17D35">
        <w:rPr>
          <w:rFonts w:ascii="Arial Nova Light" w:hAnsi="Arial Nova Light" w:cs="AdvTT887faa2e"/>
          <w:sz w:val="24"/>
          <w:szCs w:val="24"/>
        </w:rPr>
        <w:t>4</w:t>
      </w:r>
      <w:r w:rsidRPr="0053177C">
        <w:rPr>
          <w:rFonts w:ascii="Arial Nova Light" w:hAnsi="Arial Nova Light" w:cs="AdvTT887faa2e"/>
          <w:sz w:val="24"/>
          <w:szCs w:val="24"/>
        </w:rPr>
        <w:t xml:space="preserve">α). Το Σχήμα </w:t>
      </w:r>
      <w:r w:rsidRPr="00C17D35">
        <w:rPr>
          <w:rFonts w:ascii="Arial Nova Light" w:hAnsi="Arial Nova Light" w:cs="AdvTT887faa2e"/>
          <w:sz w:val="24"/>
          <w:szCs w:val="24"/>
        </w:rPr>
        <w:t>4</w:t>
      </w:r>
      <w:r w:rsidRPr="0053177C">
        <w:rPr>
          <w:rFonts w:ascii="Arial Nova Light" w:hAnsi="Arial Nova Light" w:cs="AdvTT887faa2e"/>
          <w:sz w:val="24"/>
          <w:szCs w:val="24"/>
        </w:rPr>
        <w:t xml:space="preserve">β δείχνει την πρόδρομη μεταλλική σκόνη τιτανίου, ενώ στο Σχήμα </w:t>
      </w:r>
      <w:r w:rsidRPr="00C17D35">
        <w:rPr>
          <w:rFonts w:ascii="Arial Nova Light" w:hAnsi="Arial Nova Light" w:cs="AdvTT887faa2e"/>
          <w:sz w:val="24"/>
          <w:szCs w:val="24"/>
        </w:rPr>
        <w:t>4</w:t>
      </w:r>
      <w:r w:rsidRPr="0053177C">
        <w:rPr>
          <w:rFonts w:ascii="Arial Nova Light" w:hAnsi="Arial Nova Light" w:cs="AdvTT887faa2e"/>
          <w:sz w:val="24"/>
          <w:szCs w:val="24"/>
        </w:rPr>
        <w:t>γ φαίνονται νανο-σωματίδια TiO</w:t>
      </w:r>
      <w:r w:rsidRPr="0053177C">
        <w:rPr>
          <w:rFonts w:ascii="Arial Nova Light" w:hAnsi="Arial Nova Light"/>
          <w:sz w:val="24"/>
          <w:szCs w:val="24"/>
          <w:vertAlign w:val="subscript"/>
        </w:rPr>
        <w:t>2</w:t>
      </w:r>
      <w:r w:rsidRPr="0053177C">
        <w:rPr>
          <w:rFonts w:ascii="Arial Nova Light" w:hAnsi="Arial Nova Light"/>
          <w:sz w:val="24"/>
          <w:szCs w:val="24"/>
        </w:rPr>
        <w:t xml:space="preserve"> επικαλυμμένα στην επιφάνεια της σκόνης </w:t>
      </w:r>
      <w:r w:rsidRPr="0053177C">
        <w:rPr>
          <w:rFonts w:ascii="Arial Nova Light" w:hAnsi="Arial Nova Light"/>
          <w:sz w:val="24"/>
          <w:szCs w:val="24"/>
          <w:lang w:val="en-US"/>
        </w:rPr>
        <w:t>Ti</w:t>
      </w:r>
      <w:r w:rsidRPr="0053177C">
        <w:rPr>
          <w:rFonts w:ascii="Arial Nova Light" w:hAnsi="Arial Nova Light"/>
          <w:sz w:val="24"/>
          <w:szCs w:val="24"/>
        </w:rPr>
        <w:t xml:space="preserve"> μετά την αντίδρασή της με το Η</w:t>
      </w:r>
      <w:r w:rsidRPr="0053177C">
        <w:rPr>
          <w:rFonts w:ascii="Arial Nova Light" w:hAnsi="Arial Nova Light"/>
          <w:sz w:val="24"/>
          <w:szCs w:val="24"/>
          <w:vertAlign w:val="subscript"/>
        </w:rPr>
        <w:t>2</w:t>
      </w:r>
      <w:r w:rsidRPr="0053177C">
        <w:rPr>
          <w:rFonts w:ascii="Arial Nova Light" w:hAnsi="Arial Nova Light"/>
          <w:sz w:val="24"/>
          <w:szCs w:val="24"/>
        </w:rPr>
        <w:t>Ο</w:t>
      </w:r>
      <w:r w:rsidRPr="0053177C">
        <w:rPr>
          <w:rFonts w:ascii="Arial Nova Light" w:hAnsi="Arial Nova Light"/>
          <w:sz w:val="24"/>
          <w:szCs w:val="24"/>
          <w:vertAlign w:val="subscript"/>
        </w:rPr>
        <w:t>2</w:t>
      </w:r>
      <w:r w:rsidRPr="0053177C">
        <w:rPr>
          <w:rFonts w:ascii="Arial Nova Light" w:hAnsi="Arial Nova Light"/>
          <w:sz w:val="24"/>
          <w:szCs w:val="24"/>
        </w:rPr>
        <w:t xml:space="preserve">. Το Σχήμα </w:t>
      </w:r>
      <w:r w:rsidRPr="00C17D35">
        <w:rPr>
          <w:rFonts w:ascii="Arial Nova Light" w:hAnsi="Arial Nova Light"/>
          <w:sz w:val="24"/>
          <w:szCs w:val="24"/>
        </w:rPr>
        <w:t>4</w:t>
      </w:r>
      <w:r w:rsidRPr="0053177C">
        <w:rPr>
          <w:rFonts w:ascii="Arial Nova Light" w:hAnsi="Arial Nova Light"/>
          <w:sz w:val="24"/>
          <w:szCs w:val="24"/>
        </w:rPr>
        <w:t xml:space="preserve">δ δείχνει συσσωματωμένα νανο-σωματίδια </w:t>
      </w:r>
      <w:r w:rsidRPr="0053177C">
        <w:rPr>
          <w:rFonts w:ascii="Arial Nova Light" w:hAnsi="Arial Nova Light" w:cs="AdvTT887faa2e"/>
          <w:sz w:val="24"/>
          <w:szCs w:val="24"/>
        </w:rPr>
        <w:t>TiO</w:t>
      </w:r>
      <w:r w:rsidRPr="0053177C">
        <w:rPr>
          <w:rFonts w:ascii="Arial Nova Light" w:hAnsi="Arial Nova Light"/>
          <w:sz w:val="24"/>
          <w:szCs w:val="24"/>
          <w:vertAlign w:val="subscript"/>
        </w:rPr>
        <w:t>2</w:t>
      </w:r>
      <w:r w:rsidRPr="0053177C">
        <w:rPr>
          <w:rFonts w:ascii="Arial Nova Light" w:hAnsi="Arial Nova Light"/>
          <w:sz w:val="24"/>
          <w:szCs w:val="24"/>
        </w:rPr>
        <w:t xml:space="preserve">, τα οποία ελήφθησαν μετά από αντίδραση της σκόνης </w:t>
      </w:r>
      <w:r w:rsidRPr="0053177C">
        <w:rPr>
          <w:rFonts w:ascii="Arial Nova Light" w:hAnsi="Arial Nova Light"/>
          <w:sz w:val="24"/>
          <w:szCs w:val="24"/>
          <w:lang w:val="en-US"/>
        </w:rPr>
        <w:t>Ti</w:t>
      </w:r>
      <w:r w:rsidRPr="0053177C">
        <w:rPr>
          <w:rFonts w:ascii="Arial Nova Light" w:hAnsi="Arial Nova Light"/>
          <w:sz w:val="24"/>
          <w:szCs w:val="24"/>
        </w:rPr>
        <w:t xml:space="preserve"> με το </w:t>
      </w:r>
      <w:r w:rsidRPr="0053177C">
        <w:rPr>
          <w:rFonts w:ascii="Arial Nova Light" w:hAnsi="Arial Nova Light" w:cs="AdvTT887faa2e"/>
          <w:sz w:val="24"/>
          <w:szCs w:val="24"/>
          <w:lang w:val="en-US"/>
        </w:rPr>
        <w:t>NH</w:t>
      </w:r>
      <w:r w:rsidRPr="0053177C">
        <w:rPr>
          <w:rFonts w:ascii="Arial Nova Light" w:hAnsi="Arial Nova Light" w:cs="AdvTT887faa2e"/>
          <w:sz w:val="24"/>
          <w:szCs w:val="24"/>
          <w:vertAlign w:val="subscript"/>
        </w:rPr>
        <w:t>4</w:t>
      </w:r>
      <w:r w:rsidRPr="0053177C">
        <w:rPr>
          <w:rFonts w:ascii="Arial Nova Light" w:hAnsi="Arial Nova Light" w:cs="AdvTT887faa2e"/>
          <w:sz w:val="24"/>
          <w:szCs w:val="24"/>
          <w:lang w:val="en-US"/>
        </w:rPr>
        <w:t>F</w:t>
      </w:r>
      <w:r w:rsidRPr="0053177C">
        <w:rPr>
          <w:rFonts w:ascii="Arial Nova Light" w:hAnsi="Arial Nova Light" w:cs="AdvTT887faa2e"/>
          <w:sz w:val="24"/>
          <w:szCs w:val="24"/>
        </w:rPr>
        <w:t xml:space="preserve">. Όπως φαίνεται στα σχήματα </w:t>
      </w:r>
      <w:r w:rsidRPr="00C17D35">
        <w:rPr>
          <w:rFonts w:ascii="Arial Nova Light" w:hAnsi="Arial Nova Light" w:cs="AdvTT887faa2e"/>
          <w:sz w:val="24"/>
          <w:szCs w:val="24"/>
        </w:rPr>
        <w:t>4</w:t>
      </w:r>
      <w:r w:rsidRPr="0053177C">
        <w:rPr>
          <w:rFonts w:ascii="Arial Nova Light" w:hAnsi="Arial Nova Light" w:cs="AdvTT887faa2e"/>
          <w:sz w:val="24"/>
          <w:szCs w:val="24"/>
        </w:rPr>
        <w:t>γ και δ, δεν υπάρχουν κοίλες</w:t>
      </w:r>
      <w:r>
        <w:rPr>
          <w:rFonts w:ascii="Arial Nova Light" w:hAnsi="Arial Nova Light" w:cs="AdvTT887faa2e"/>
          <w:sz w:val="24"/>
          <w:szCs w:val="24"/>
        </w:rPr>
        <w:t xml:space="preserve"> σφαίρες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sz w:val="24"/>
          <w:szCs w:val="24"/>
        </w:rPr>
        <w:t>, γεγονός που υποδηλώνει τον σημαντικό ρόλο</w:t>
      </w:r>
      <w:r w:rsidRPr="00050BBD">
        <w:rPr>
          <w:rFonts w:ascii="Arial Nova Light" w:hAnsi="Arial Nova Light" w:cs="AdvTT887faa2e"/>
          <w:sz w:val="24"/>
          <w:szCs w:val="24"/>
        </w:rPr>
        <w:t xml:space="preserve"> </w:t>
      </w:r>
      <w:r>
        <w:rPr>
          <w:rFonts w:ascii="Arial Nova Light" w:hAnsi="Arial Nova Light" w:cs="AdvTT887faa2e"/>
          <w:sz w:val="24"/>
          <w:szCs w:val="24"/>
        </w:rPr>
        <w:t xml:space="preserve">της ταυτόχρονης προσθήκης των </w:t>
      </w:r>
      <w:r>
        <w:rPr>
          <w:rFonts w:ascii="Arial Nova Light" w:hAnsi="Arial Nova Light" w:cs="AdvTT887faa2e"/>
          <w:sz w:val="24"/>
          <w:szCs w:val="24"/>
          <w:lang w:val="en-US"/>
        </w:rPr>
        <w:t>NH</w:t>
      </w:r>
      <w:r w:rsidRPr="009417C6">
        <w:rPr>
          <w:rFonts w:ascii="Arial Nova Light" w:hAnsi="Arial Nova Light" w:cs="AdvTT887faa2e"/>
          <w:sz w:val="24"/>
          <w:szCs w:val="24"/>
          <w:vertAlign w:val="subscript"/>
        </w:rPr>
        <w:t>4</w:t>
      </w:r>
      <w:r>
        <w:rPr>
          <w:rFonts w:ascii="Arial Nova Light" w:hAnsi="Arial Nova Light" w:cs="AdvTT887faa2e"/>
          <w:sz w:val="24"/>
          <w:szCs w:val="24"/>
          <w:lang w:val="en-US"/>
        </w:rPr>
        <w:t>F</w:t>
      </w:r>
      <w:r w:rsidDel="009417C6">
        <w:rPr>
          <w:rFonts w:ascii="Arial Nova Light" w:hAnsi="Arial Nova Light" w:cs="AdvTT887faa2e"/>
          <w:sz w:val="24"/>
          <w:szCs w:val="24"/>
        </w:rPr>
        <w:t xml:space="preserve"> </w:t>
      </w:r>
      <w:r>
        <w:rPr>
          <w:rFonts w:ascii="Arial Nova Light" w:hAnsi="Arial Nova Light" w:cs="AdvTT887faa2e"/>
          <w:sz w:val="24"/>
          <w:szCs w:val="24"/>
        </w:rPr>
        <w:t>και Η</w:t>
      </w:r>
      <w:r w:rsidRPr="006B3150">
        <w:rPr>
          <w:rFonts w:ascii="Arial Nova Light" w:hAnsi="Arial Nova Light"/>
          <w:sz w:val="24"/>
          <w:szCs w:val="24"/>
          <w:vertAlign w:val="subscript"/>
        </w:rPr>
        <w:t>2</w:t>
      </w:r>
      <w:r>
        <w:rPr>
          <w:rFonts w:ascii="Arial Nova Light" w:hAnsi="Arial Nova Light" w:cs="AdvTT887faa2e"/>
          <w:sz w:val="24"/>
          <w:szCs w:val="24"/>
        </w:rPr>
        <w:t>Ο</w:t>
      </w:r>
      <w:r w:rsidRPr="006B3150">
        <w:rPr>
          <w:rFonts w:ascii="Arial Nova Light" w:hAnsi="Arial Nova Light"/>
          <w:sz w:val="24"/>
          <w:szCs w:val="24"/>
          <w:vertAlign w:val="subscript"/>
        </w:rPr>
        <w:t>2</w:t>
      </w:r>
      <w:r>
        <w:rPr>
          <w:rFonts w:ascii="Arial Nova Light" w:hAnsi="Arial Nova Light" w:cs="AdvTT887faa2e"/>
          <w:sz w:val="24"/>
          <w:szCs w:val="24"/>
        </w:rPr>
        <w:t xml:space="preserve"> για τον σχηματισμό των κοίλων σφαιρών </w:t>
      </w:r>
      <w:r w:rsidRPr="00454E3B">
        <w:rPr>
          <w:rFonts w:ascii="Arial Nova Light" w:hAnsi="Arial Nova Light" w:cs="AdvTT887faa2e"/>
          <w:sz w:val="24"/>
          <w:szCs w:val="24"/>
        </w:rPr>
        <w:t>TiO</w:t>
      </w:r>
      <w:r w:rsidRPr="006B3150">
        <w:rPr>
          <w:rFonts w:ascii="Arial Nova Light" w:hAnsi="Arial Nova Light"/>
          <w:sz w:val="24"/>
          <w:szCs w:val="24"/>
          <w:vertAlign w:val="subscript"/>
        </w:rPr>
        <w:t>2</w:t>
      </w:r>
      <w:r>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10.1002/chem.200601092","author":[{"dropping-particle":"","family":"Fabrication","given":"One-step","non-dropping-particle":"","parse-names":false,"suffix":""},{"dropping-particle":"","family":"Templates","given":"Without","non-dropping-particle":"","parse-names":false,"suffix":""}],"id":"ITEM-1","issued":{"date-parts":[["2007"]]},"page":"1851-1855","title":"One-Step Fabrication and High Photocatalytic Activity of Porous TiO 2","type":"article-journal"},"uris":["http://www.mendeley.com/documents/?uuid=411075bd-8679-48e4-a2f3-524d4e0d96d9"]}],"mendeley":{"formattedCitation":"&lt;sup&gt;28&lt;/sup&gt;","plainTextFormattedCitation":"28","previouslyFormattedCitation":"&lt;sup&gt;28&lt;/sup&gt;"},"properties":{"noteIndex":0},"schema":"https://github.com/citation-style-language/schema/raw/master/csl-citation.json"}</w:instrText>
      </w:r>
      <w:r>
        <w:rPr>
          <w:rFonts w:ascii="Arial Nova Light" w:hAnsi="Arial Nova Light"/>
          <w:sz w:val="24"/>
          <w:szCs w:val="24"/>
        </w:rPr>
        <w:fldChar w:fldCharType="separate"/>
      </w:r>
      <w:r w:rsidRPr="007845EF">
        <w:rPr>
          <w:rFonts w:ascii="Arial Nova Light" w:hAnsi="Arial Nova Light"/>
          <w:noProof/>
          <w:sz w:val="24"/>
          <w:szCs w:val="24"/>
          <w:vertAlign w:val="superscript"/>
        </w:rPr>
        <w:t>28</w:t>
      </w:r>
      <w:r>
        <w:rPr>
          <w:rFonts w:ascii="Arial Nova Light" w:hAnsi="Arial Nova Light"/>
          <w:sz w:val="24"/>
          <w:szCs w:val="24"/>
        </w:rPr>
        <w:fldChar w:fldCharType="end"/>
      </w:r>
      <w:r w:rsidRPr="009417C6">
        <w:rPr>
          <w:rFonts w:ascii="Arial Nova Light" w:hAnsi="Arial Nova Light"/>
          <w:sz w:val="24"/>
          <w:szCs w:val="24"/>
        </w:rPr>
        <w:t>.</w:t>
      </w:r>
    </w:p>
    <w:p w:rsidR="008B2B89" w:rsidRDefault="008B2B89" w:rsidP="008B2B89">
      <w:pPr>
        <w:spacing w:after="0" w:line="240" w:lineRule="auto"/>
        <w:jc w:val="both"/>
        <w:rPr>
          <w:rFonts w:ascii="Arial Nova Light" w:hAnsi="Arial Nova Light" w:cs="AdvTT887faa2e"/>
          <w:sz w:val="24"/>
          <w:szCs w:val="24"/>
        </w:rPr>
      </w:pPr>
    </w:p>
    <w:p w:rsidR="008B2B89" w:rsidRDefault="008B2B89" w:rsidP="008B2B89">
      <w:pPr>
        <w:spacing w:after="0" w:line="240" w:lineRule="auto"/>
        <w:jc w:val="center"/>
        <w:rPr>
          <w:rFonts w:ascii="Arial Nova Light" w:hAnsi="Arial Nova Light" w:cs="AdvTT887faa2e"/>
          <w:sz w:val="24"/>
          <w:szCs w:val="24"/>
        </w:rPr>
      </w:pPr>
      <w:r w:rsidRPr="008E5F0E">
        <w:rPr>
          <w:rFonts w:ascii="Arial Nova Light" w:hAnsi="Arial Nova Light" w:cs="AdvTT887faa2e"/>
          <w:noProof/>
          <w:sz w:val="24"/>
          <w:szCs w:val="24"/>
          <w:lang w:val="en-US"/>
        </w:rPr>
        <w:drawing>
          <wp:inline distT="0" distB="0" distL="0" distR="0" wp14:anchorId="623B3EAD" wp14:editId="15E04BF1">
            <wp:extent cx="3870960" cy="3663587"/>
            <wp:effectExtent l="0" t="0" r="0" b="0"/>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78108" cy="3670353"/>
                    </a:xfrm>
                    <a:prstGeom prst="rect">
                      <a:avLst/>
                    </a:prstGeom>
                    <a:noFill/>
                    <a:ln>
                      <a:noFill/>
                    </a:ln>
                  </pic:spPr>
                </pic:pic>
              </a:graphicData>
            </a:graphic>
          </wp:inline>
        </w:drawing>
      </w:r>
    </w:p>
    <w:p w:rsidR="008B2B89" w:rsidRPr="00456025" w:rsidRDefault="008B2B89" w:rsidP="008B2B89">
      <w:pPr>
        <w:spacing w:after="0" w:line="240" w:lineRule="auto"/>
        <w:jc w:val="both"/>
        <w:rPr>
          <w:rFonts w:ascii="Arial Nova Light" w:hAnsi="Arial Nova Light" w:cs="AdvTT887faa2e"/>
          <w:sz w:val="24"/>
          <w:szCs w:val="24"/>
        </w:rPr>
      </w:pPr>
      <w:r w:rsidRPr="0053177C">
        <w:rPr>
          <w:rFonts w:ascii="Arial Nova Light" w:hAnsi="Arial Nova Light" w:cs="AdvTT887faa2e"/>
          <w:b/>
          <w:sz w:val="24"/>
          <w:szCs w:val="24"/>
        </w:rPr>
        <w:t xml:space="preserve">Σχήμα </w:t>
      </w:r>
      <w:r w:rsidRPr="00C17D35">
        <w:rPr>
          <w:rFonts w:ascii="Arial Nova Light" w:hAnsi="Arial Nova Light" w:cs="AdvTT887faa2e"/>
          <w:b/>
          <w:sz w:val="24"/>
          <w:szCs w:val="24"/>
        </w:rPr>
        <w:t>4</w:t>
      </w:r>
      <w:r w:rsidRPr="0053177C">
        <w:rPr>
          <w:rFonts w:ascii="Arial Nova Light" w:hAnsi="Arial Nova Light" w:cs="AdvTT887faa2e"/>
          <w:b/>
          <w:sz w:val="24"/>
          <w:szCs w:val="24"/>
        </w:rPr>
        <w:t>.</w:t>
      </w:r>
      <w:r w:rsidRPr="0053177C">
        <w:rPr>
          <w:rFonts w:ascii="Arial Nova Light" w:hAnsi="Arial Nova Light" w:cs="AdvTT887faa2e"/>
          <w:sz w:val="24"/>
          <w:szCs w:val="24"/>
        </w:rPr>
        <w:t xml:space="preserve"> Εικόνες </w:t>
      </w:r>
      <w:r w:rsidRPr="0053177C">
        <w:rPr>
          <w:rFonts w:ascii="Arial Nova Light" w:hAnsi="Arial Nova Light" w:cs="AdvTT887faa2e"/>
          <w:sz w:val="24"/>
          <w:szCs w:val="24"/>
          <w:lang w:val="en-US"/>
        </w:rPr>
        <w:t>SEM</w:t>
      </w:r>
      <w:r w:rsidRPr="0053177C">
        <w:rPr>
          <w:rFonts w:ascii="Arial Nova Light" w:hAnsi="Arial Nova Light" w:cs="AdvTT887faa2e"/>
          <w:sz w:val="24"/>
          <w:szCs w:val="24"/>
        </w:rPr>
        <w:t>: (α) των κοίλων σφαιρών TiO</w:t>
      </w:r>
      <w:r w:rsidRPr="0053177C">
        <w:rPr>
          <w:rFonts w:ascii="Arial Nova Light" w:hAnsi="Arial Nova Light"/>
          <w:sz w:val="24"/>
          <w:szCs w:val="24"/>
          <w:vertAlign w:val="subscript"/>
        </w:rPr>
        <w:t>2</w:t>
      </w:r>
      <w:r w:rsidRPr="0053177C">
        <w:rPr>
          <w:rFonts w:ascii="Arial Nova Light" w:hAnsi="Arial Nova Light"/>
          <w:sz w:val="24"/>
          <w:szCs w:val="24"/>
        </w:rPr>
        <w:t xml:space="preserve"> που παρασκευάστηκαν</w:t>
      </w:r>
      <w:r>
        <w:rPr>
          <w:rFonts w:ascii="Arial Nova Light" w:hAnsi="Arial Nova Light"/>
          <w:sz w:val="24"/>
          <w:szCs w:val="24"/>
        </w:rPr>
        <w:t xml:space="preserve"> μέσω της υδροθερμικής μεθόδου στους </w:t>
      </w:r>
      <w:r>
        <w:rPr>
          <w:rFonts w:ascii="Arial Nova Light" w:hAnsi="Arial Nova Light" w:cs="AdvTT887faa2e"/>
          <w:sz w:val="24"/>
          <w:szCs w:val="24"/>
        </w:rPr>
        <w:t xml:space="preserve">150 </w:t>
      </w:r>
      <w:r w:rsidRPr="000D1A8C">
        <w:rPr>
          <w:rFonts w:ascii="Arial Nova Light" w:hAnsi="Arial Nova Light" w:cs="AdvTT887faa2e"/>
          <w:sz w:val="24"/>
          <w:szCs w:val="24"/>
          <w:vertAlign w:val="superscript"/>
        </w:rPr>
        <w:t>ο</w:t>
      </w:r>
      <w:r>
        <w:rPr>
          <w:rFonts w:ascii="Arial Nova Light" w:hAnsi="Arial Nova Light" w:cs="AdvTT887faa2e"/>
          <w:sz w:val="24"/>
          <w:szCs w:val="24"/>
          <w:lang w:val="en-US"/>
        </w:rPr>
        <w:t>C</w:t>
      </w:r>
      <w:r w:rsidRPr="00B3250B">
        <w:rPr>
          <w:rFonts w:ascii="Arial Nova Light" w:hAnsi="Arial Nova Light" w:cs="AdvTT887faa2e"/>
          <w:sz w:val="24"/>
          <w:szCs w:val="24"/>
        </w:rPr>
        <w:t xml:space="preserve"> </w:t>
      </w:r>
      <w:r>
        <w:rPr>
          <w:rFonts w:ascii="Arial Nova Light" w:hAnsi="Arial Nova Light" w:cs="AdvTT887faa2e"/>
          <w:sz w:val="24"/>
          <w:szCs w:val="24"/>
        </w:rPr>
        <w:t>για 10 ώρες, (β) της πρόδρομης σκόνης τιτανίου, (γ) μετά την προσθήκη Η</w:t>
      </w:r>
      <w:r w:rsidRPr="00456025">
        <w:rPr>
          <w:rFonts w:ascii="Arial Nova Light" w:hAnsi="Arial Nova Light" w:cs="AdvTT887faa2e"/>
          <w:sz w:val="24"/>
          <w:szCs w:val="24"/>
          <w:vertAlign w:val="subscript"/>
        </w:rPr>
        <w:t>2</w:t>
      </w:r>
      <w:r>
        <w:rPr>
          <w:rFonts w:ascii="Arial Nova Light" w:hAnsi="Arial Nova Light" w:cs="AdvTT887faa2e"/>
          <w:sz w:val="24"/>
          <w:szCs w:val="24"/>
        </w:rPr>
        <w:t>Ο</w:t>
      </w:r>
      <w:r w:rsidRPr="00456025">
        <w:rPr>
          <w:rFonts w:ascii="Arial Nova Light" w:hAnsi="Arial Nova Light" w:cs="AdvTT887faa2e"/>
          <w:sz w:val="24"/>
          <w:szCs w:val="24"/>
          <w:vertAlign w:val="subscript"/>
        </w:rPr>
        <w:t>2</w:t>
      </w:r>
      <w:r>
        <w:rPr>
          <w:rFonts w:ascii="Arial Nova Light" w:hAnsi="Arial Nova Light" w:cs="AdvTT887faa2e"/>
          <w:sz w:val="24"/>
          <w:szCs w:val="24"/>
        </w:rPr>
        <w:t xml:space="preserve"> και (δ) μετά την προσθήκη </w:t>
      </w:r>
      <w:r>
        <w:rPr>
          <w:rFonts w:ascii="Arial Nova Light" w:hAnsi="Arial Nova Light" w:cs="AdvTT887faa2e"/>
          <w:sz w:val="24"/>
          <w:szCs w:val="24"/>
          <w:lang w:val="en-US"/>
        </w:rPr>
        <w:t>NH</w:t>
      </w:r>
      <w:r w:rsidRPr="009417C6">
        <w:rPr>
          <w:rFonts w:ascii="Arial Nova Light" w:hAnsi="Arial Nova Light" w:cs="AdvTT887faa2e"/>
          <w:sz w:val="24"/>
          <w:szCs w:val="24"/>
          <w:vertAlign w:val="subscript"/>
        </w:rPr>
        <w:t>4</w:t>
      </w:r>
      <w:r>
        <w:rPr>
          <w:rFonts w:ascii="Arial Nova Light" w:hAnsi="Arial Nova Light" w:cs="AdvTT887faa2e"/>
          <w:sz w:val="24"/>
          <w:szCs w:val="24"/>
          <w:lang w:val="en-US"/>
        </w:rPr>
        <w:t>F</w:t>
      </w:r>
      <w:r>
        <w:rPr>
          <w:rFonts w:ascii="Arial Nova Light" w:hAnsi="Arial Nova Light" w:cs="AdvTT887faa2e"/>
          <w:sz w:val="24"/>
          <w:szCs w:val="24"/>
        </w:rPr>
        <w:t xml:space="preserve">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DOI":"10.1002/chem.200601092","author":[{"dropping-particle":"","family":"Fabrication","given":"One-step","non-dropping-particle":"","parse-names":false,"suffix":""},{"dropping-particle":"","family":"Templates","given":"Without","non-dropping-particle":"","parse-names":false,"suffix":""}],"id":"ITEM-1","issued":{"date-parts":[["2007"]]},"page":"1851-1855","title":"One-Step Fabrication and High Photocatalytic Activity of Porous TiO 2","type":"article-journal"},"uris":["http://www.mendeley.com/documents/?uuid=411075bd-8679-48e4-a2f3-524d4e0d96d9"]}],"mendeley":{"formattedCitation":"&lt;sup&gt;28&lt;/sup&gt;","plainTextFormattedCitation":"28","previouslyFormattedCitation":"&lt;sup&gt;28&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28</w:t>
      </w:r>
      <w:r>
        <w:rPr>
          <w:rFonts w:ascii="Arial Nova Light" w:hAnsi="Arial Nova Light" w:cs="AdvTT887faa2e"/>
          <w:sz w:val="24"/>
          <w:szCs w:val="24"/>
        </w:rPr>
        <w:fldChar w:fldCharType="end"/>
      </w:r>
      <w:r>
        <w:rPr>
          <w:rFonts w:ascii="Arial Nova Light" w:hAnsi="Arial Nova Light" w:cs="AdvTT887faa2e"/>
          <w:sz w:val="24"/>
          <w:szCs w:val="24"/>
        </w:rPr>
        <w:t>.</w:t>
      </w:r>
    </w:p>
    <w:p w:rsidR="008B2B89" w:rsidRDefault="008B2B89" w:rsidP="008B2B89">
      <w:pPr>
        <w:pStyle w:val="3"/>
        <w:rPr>
          <w:u w:val="single"/>
        </w:rPr>
      </w:pPr>
      <w:bookmarkStart w:id="27" w:name="_Toc24820603"/>
      <w:r w:rsidRPr="00C96F52">
        <w:rPr>
          <w:u w:val="single"/>
        </w:rPr>
        <w:lastRenderedPageBreak/>
        <w:t xml:space="preserve">1.4.3 </w:t>
      </w:r>
      <w:r w:rsidRPr="000C0319">
        <w:rPr>
          <w:u w:val="single"/>
        </w:rPr>
        <w:t>Διαλυτοθερμική μέθοδος</w:t>
      </w:r>
      <w:bookmarkEnd w:id="27"/>
    </w:p>
    <w:p w:rsidR="008B2B89" w:rsidRPr="00C17D35"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both"/>
        <w:rPr>
          <w:rFonts w:ascii="Arial Nova Light" w:hAnsi="Arial Nova Light" w:cstheme="majorHAnsi"/>
          <w:sz w:val="24"/>
          <w:szCs w:val="24"/>
        </w:rPr>
      </w:pPr>
      <w:r>
        <w:rPr>
          <w:rFonts w:ascii="Arial Nova Light" w:hAnsi="Arial Nova Light" w:cstheme="majorHAnsi"/>
          <w:sz w:val="24"/>
          <w:szCs w:val="24"/>
        </w:rPr>
        <w:t>Η διαλυτοθερμική μέθοδος έχει προσελκύσει το ενδιαφέρον για την παρασκευή κεραμικών υλικών, όπως</w:t>
      </w:r>
      <w:r w:rsidRPr="00793964">
        <w:rPr>
          <w:rFonts w:ascii="Arial Nova Light" w:hAnsi="Arial Nova Light" w:cstheme="majorHAnsi"/>
          <w:sz w:val="24"/>
          <w:szCs w:val="24"/>
        </w:rPr>
        <w:t xml:space="preserve"> </w:t>
      </w:r>
      <w:proofErr w:type="spellStart"/>
      <w:r>
        <w:rPr>
          <w:rFonts w:ascii="Arial Nova Light" w:hAnsi="Arial Nova Light" w:cstheme="majorHAnsi"/>
          <w:sz w:val="24"/>
          <w:szCs w:val="24"/>
          <w:lang w:val="en-US"/>
        </w:rPr>
        <w:t>ZrO</w:t>
      </w:r>
      <w:proofErr w:type="spellEnd"/>
      <w:r w:rsidRPr="00456025">
        <w:rPr>
          <w:rFonts w:ascii="Arial Nova Light" w:hAnsi="Arial Nova Light" w:cs="AdvTT887faa2e"/>
          <w:sz w:val="24"/>
          <w:szCs w:val="24"/>
          <w:vertAlign w:val="subscript"/>
        </w:rPr>
        <w:t>2</w:t>
      </w:r>
      <w:r w:rsidRPr="00793964">
        <w:rPr>
          <w:rFonts w:ascii="Arial Nova Light" w:hAnsi="Arial Nova Light" w:cstheme="majorHAnsi"/>
          <w:sz w:val="24"/>
          <w:szCs w:val="24"/>
        </w:rPr>
        <w:t xml:space="preserve">, </w:t>
      </w:r>
      <w:r>
        <w:rPr>
          <w:rFonts w:ascii="Arial Nova Light" w:hAnsi="Arial Nova Light" w:cstheme="majorHAnsi"/>
          <w:sz w:val="24"/>
          <w:szCs w:val="24"/>
          <w:lang w:val="en-US"/>
        </w:rPr>
        <w:t>CeO</w:t>
      </w:r>
      <w:r w:rsidRPr="00456025">
        <w:rPr>
          <w:rFonts w:ascii="Arial Nova Light" w:hAnsi="Arial Nova Light" w:cs="AdvTT887faa2e"/>
          <w:sz w:val="24"/>
          <w:szCs w:val="24"/>
          <w:vertAlign w:val="subscript"/>
        </w:rPr>
        <w:t>2</w:t>
      </w:r>
      <w:r w:rsidRPr="00793964">
        <w:rPr>
          <w:rFonts w:ascii="Arial Nova Light" w:hAnsi="Arial Nova Light" w:cstheme="majorHAnsi"/>
          <w:sz w:val="24"/>
          <w:szCs w:val="24"/>
        </w:rPr>
        <w:t xml:space="preserve"> </w:t>
      </w:r>
      <w:r>
        <w:rPr>
          <w:rFonts w:ascii="Arial Nova Light" w:hAnsi="Arial Nova Light" w:cstheme="majorHAnsi"/>
          <w:sz w:val="24"/>
          <w:szCs w:val="24"/>
        </w:rPr>
        <w:t xml:space="preserve">και </w:t>
      </w:r>
      <w:r>
        <w:rPr>
          <w:rFonts w:ascii="Arial Nova Light" w:hAnsi="Arial Nova Light" w:cstheme="majorHAnsi"/>
          <w:sz w:val="24"/>
          <w:szCs w:val="24"/>
          <w:lang w:val="en-US"/>
        </w:rPr>
        <w:t>Fe</w:t>
      </w:r>
      <w:r w:rsidRPr="00456025">
        <w:rPr>
          <w:rFonts w:ascii="Arial Nova Light" w:hAnsi="Arial Nova Light" w:cs="AdvTT887faa2e"/>
          <w:sz w:val="24"/>
          <w:szCs w:val="24"/>
          <w:vertAlign w:val="subscript"/>
        </w:rPr>
        <w:t>2</w:t>
      </w:r>
      <w:r>
        <w:rPr>
          <w:rFonts w:ascii="Arial Nova Light" w:hAnsi="Arial Nova Light" w:cstheme="majorHAnsi"/>
          <w:sz w:val="24"/>
          <w:szCs w:val="24"/>
          <w:lang w:val="en-US"/>
        </w:rPr>
        <w:t>O</w:t>
      </w:r>
      <w:r>
        <w:rPr>
          <w:rFonts w:ascii="Arial Nova Light" w:hAnsi="Arial Nova Light" w:cs="AdvTT887faa2e"/>
          <w:sz w:val="24"/>
          <w:szCs w:val="24"/>
          <w:vertAlign w:val="subscript"/>
        </w:rPr>
        <w:t>3</w:t>
      </w:r>
      <w:r w:rsidRPr="00793964">
        <w:rPr>
          <w:rFonts w:ascii="Arial Nova Light" w:hAnsi="Arial Nova Light" w:cstheme="majorHAnsi"/>
          <w:sz w:val="24"/>
          <w:szCs w:val="24"/>
        </w:rPr>
        <w:t xml:space="preserve"> </w:t>
      </w:r>
      <w:r>
        <w:rPr>
          <w:rFonts w:ascii="Arial Nova Light" w:hAnsi="Arial Nova Light" w:cstheme="majorHAnsi"/>
          <w:sz w:val="24"/>
          <w:szCs w:val="24"/>
        </w:rPr>
        <w:t xml:space="preserve">και είναι παρόμοια με την υδροθερμική μέθοδο, με τη διαφορά ότι χρησιμοποιούνται οργανικοί διαλύτες αντί για νερό. Ωστόσο, η θερμοκρασία και η πίεση μπορεί να αυξηθεί πολύ περισσότερο συγκριτικά με την υδροθερμική διαδικασία, ενώ συνήθως, μπορεί να ελέγξει καλύτερα το μέγεθος στη νανο-κλίμακα, την κρυσταλλική φάση, την στενή κατανομή μεγέθους και την ελάχιστη συσσωμάτωση των σωματιδίων. Όσον αφορά τη σύνθεση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sidRPr="00314C08">
        <w:rPr>
          <w:rFonts w:ascii="Arial Nova Light" w:hAnsi="Arial Nova Light" w:cstheme="majorHAnsi"/>
          <w:sz w:val="24"/>
          <w:szCs w:val="24"/>
        </w:rPr>
        <w:t xml:space="preserve">, </w:t>
      </w:r>
      <w:r>
        <w:rPr>
          <w:rFonts w:ascii="Arial Nova Light" w:hAnsi="Arial Nova Light" w:cstheme="majorHAnsi"/>
          <w:sz w:val="24"/>
          <w:szCs w:val="24"/>
        </w:rPr>
        <w:t>η διαλυτοθερμική μέθοδος μπορεί να οδηγήσει σε νανο-σωματίδια καλώς ελεγχόμενου μεγέθους, με μεγαλύτερη κρυσταλλικότητα και λιγότερη συσσωμάτωση, σε σύγκριση με την υδροθερμική μέθοδο.</w:t>
      </w:r>
      <w:r w:rsidRPr="00314C08">
        <w:rPr>
          <w:rFonts w:ascii="Arial Nova Light" w:hAnsi="Arial Nova Light" w:cstheme="majorHAnsi"/>
          <w:sz w:val="24"/>
          <w:szCs w:val="24"/>
        </w:rPr>
        <w:t xml:space="preserve"> </w:t>
      </w:r>
      <w:r>
        <w:rPr>
          <w:rFonts w:ascii="Arial Nova Light" w:hAnsi="Arial Nova Light" w:cstheme="majorHAnsi"/>
          <w:sz w:val="24"/>
          <w:szCs w:val="24"/>
        </w:rPr>
        <w:t xml:space="preserve">Σε μία τυπική διαλυτοθερμική κατεργασία, οι πρόδρομες ενώσεις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sidRPr="00314C08">
        <w:rPr>
          <w:rFonts w:ascii="Arial Nova Light" w:hAnsi="Arial Nova Light" w:cstheme="majorHAnsi"/>
          <w:sz w:val="24"/>
          <w:szCs w:val="24"/>
        </w:rPr>
        <w:t xml:space="preserve"> </w:t>
      </w:r>
      <w:r>
        <w:rPr>
          <w:rFonts w:ascii="Arial Nova Light" w:hAnsi="Arial Nova Light" w:cstheme="majorHAnsi"/>
          <w:sz w:val="24"/>
          <w:szCs w:val="24"/>
        </w:rPr>
        <w:t xml:space="preserve">και οι οργανικοί διαλύτες αναμιγνύονται σε ένα αυτόκλειστο δοχείο από </w:t>
      </w:r>
      <w:r>
        <w:rPr>
          <w:rFonts w:ascii="Arial Nova Light" w:hAnsi="Arial Nova Light" w:cstheme="majorHAnsi"/>
          <w:sz w:val="24"/>
          <w:szCs w:val="24"/>
          <w:lang w:val="en-US"/>
        </w:rPr>
        <w:t>Teflon</w:t>
      </w:r>
      <w:r>
        <w:rPr>
          <w:rFonts w:ascii="Arial Nova Light" w:hAnsi="Arial Nova Light" w:cstheme="majorHAnsi"/>
          <w:sz w:val="24"/>
          <w:szCs w:val="24"/>
        </w:rPr>
        <w:t xml:space="preserve">. Γενικά, υπάρχουν τέσσερα είδη οργανικών διαλυτών, π.χ. η αλκοόλη, το καρβοξυλικό οξύ, το τολουόλιο και η ακετόνη, μεταξύ των οποίων, η αλκοόλη είναι ο πιο συχνά χρησιμοποιούμενος διαλύτης. Τα προκύπτοντα ιζήματα υφίστανται εκπλύσεις και ξήρανση, ενώ η πύρωση δεν είναι απαραίτητη λόγω της υψηλής κρυσταλλικότητας του παρασκευασμένου με τη διαλυτοθερμική μέθοδο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theme="majorHAnsi"/>
          <w:sz w:val="24"/>
          <w:szCs w:val="24"/>
        </w:rPr>
        <w:t xml:space="preserve">. Όπως και στην υδροθερμική μέθοδο, η τελική δομή του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sidRPr="002D3561">
        <w:rPr>
          <w:rFonts w:ascii="Arial Nova Light" w:hAnsi="Arial Nova Light" w:cs="AdvTT887faa2e"/>
          <w:sz w:val="24"/>
          <w:szCs w:val="24"/>
        </w:rPr>
        <w:t xml:space="preserve"> </w:t>
      </w:r>
      <w:r>
        <w:rPr>
          <w:rFonts w:ascii="Arial Nova Light" w:hAnsi="Arial Nova Light" w:cstheme="majorHAnsi"/>
          <w:sz w:val="24"/>
          <w:szCs w:val="24"/>
        </w:rPr>
        <w:t xml:space="preserve">εξαρτάται, σε μεγάλο βαθμό, από τους οργανικούς διαλύτες, τον χρόνο και την θερμοκρασία αντίδρασης, το </w:t>
      </w:r>
      <w:r>
        <w:rPr>
          <w:rFonts w:ascii="Arial Nova Light" w:hAnsi="Arial Nova Light" w:cstheme="majorHAnsi"/>
          <w:sz w:val="24"/>
          <w:szCs w:val="24"/>
          <w:lang w:val="en-US"/>
        </w:rPr>
        <w:t>pH</w:t>
      </w:r>
      <w:r w:rsidRPr="007D5FF3">
        <w:rPr>
          <w:rFonts w:ascii="Arial Nova Light" w:hAnsi="Arial Nova Light" w:cstheme="majorHAnsi"/>
          <w:sz w:val="24"/>
          <w:szCs w:val="24"/>
        </w:rPr>
        <w:t xml:space="preserve"> </w:t>
      </w:r>
      <w:r>
        <w:rPr>
          <w:rFonts w:ascii="Arial Nova Light" w:hAnsi="Arial Nova Light" w:cstheme="majorHAnsi"/>
          <w:sz w:val="24"/>
          <w:szCs w:val="24"/>
        </w:rPr>
        <w:t xml:space="preserve">και την πύρωση μετά την επεξεργασία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24</w:t>
      </w:r>
      <w:r>
        <w:rPr>
          <w:rFonts w:ascii="Arial Nova Light" w:hAnsi="Arial Nova Light" w:cstheme="majorHAnsi"/>
          <w:sz w:val="24"/>
          <w:szCs w:val="24"/>
        </w:rPr>
        <w:fldChar w:fldCharType="end"/>
      </w:r>
      <w:r>
        <w:rPr>
          <w:rFonts w:ascii="Arial Nova Light" w:hAnsi="Arial Nova Light" w:cstheme="majorHAnsi"/>
          <w:sz w:val="24"/>
          <w:szCs w:val="24"/>
        </w:rPr>
        <w:t>.</w:t>
      </w:r>
    </w:p>
    <w:p w:rsidR="008B2B89" w:rsidRPr="005B35AD"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both"/>
        <w:rPr>
          <w:rFonts w:ascii="Arial Nova Light" w:hAnsi="Arial Nova Light" w:cstheme="majorHAnsi"/>
          <w:sz w:val="24"/>
          <w:szCs w:val="24"/>
        </w:rPr>
      </w:pPr>
      <w:r>
        <w:rPr>
          <w:rFonts w:ascii="Arial Nova Light" w:hAnsi="Arial Nova Light" w:cstheme="majorHAnsi"/>
          <w:sz w:val="24"/>
          <w:szCs w:val="24"/>
        </w:rPr>
        <w:t xml:space="preserve">Για παράδειγμα, νανο-σωματίδια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theme="majorHAnsi"/>
          <w:sz w:val="24"/>
          <w:szCs w:val="24"/>
        </w:rPr>
        <w:t xml:space="preserve"> παρασκευάστηκαν μέσω της διαλυτοθερμικής μεθόδου, με τις φυσικοχημικές τους ιδιότητες να επηρεάζονται από το είδος του χρησιμοποιούμενου οργανικού διαλύτη και της θερμοκρασίας αντίδρασης</w:t>
      </w:r>
      <w:r w:rsidRPr="00C17D35">
        <w:rPr>
          <w:rFonts w:ascii="Arial Nova Light" w:hAnsi="Arial Nova Light" w:cstheme="majorHAnsi"/>
          <w:sz w:val="24"/>
          <w:szCs w:val="24"/>
        </w:rPr>
        <w:t xml:space="preserve">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{"citationItems":[{"id":"ITEM-1","itemData":{"author":[{"dropping-particle":"","family":"Nam","given":"Woo Seok","non-dropping-particle":"","parse-names":false,"suffix":""},{"dropping-particle":"","family":"Han","given":"Gui Young","non-dropping-particle":"","parse-names":false,"suffix":""}],"id":"ITEM-1","issue":"6","issued":{"date-parts":[["2003"]]},"page":"1149-1153","title":"Characterization and Photocatalytic Performance of Nanosize TiO 2 Powders Prepared by the Solvothermal Method","type":"article-journal","volume":"20"},"uris":["http://www.mendeley.com/documents/?uuid=9dbdfc22-429a-455e-92a3-7210b4f5412b"]}],"mendeley":{"formattedCitation":"&lt;sup&gt;29&lt;/sup&gt;","plainTextFormattedCitation":"29","previouslyFormattedCitation":"&lt;sup&gt;29&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29</w:t>
      </w:r>
      <w:r>
        <w:rPr>
          <w:rFonts w:ascii="Arial Nova Light" w:hAnsi="Arial Nova Light" w:cstheme="majorHAnsi"/>
          <w:sz w:val="24"/>
          <w:szCs w:val="24"/>
        </w:rPr>
        <w:fldChar w:fldCharType="end"/>
      </w:r>
      <w:r>
        <w:rPr>
          <w:rFonts w:ascii="Arial Nova Light" w:hAnsi="Arial Nova Light" w:cstheme="majorHAnsi"/>
          <w:sz w:val="24"/>
          <w:szCs w:val="24"/>
        </w:rPr>
        <w:t xml:space="preserve">. Συγκεκριμένα, οι οργανικοί διαλύτες που χρησιμοποιήθηκαν κατά τη σύνθεση ήταν η 1-βουτανόλη, η 1,4-βουτανοδιόλη και η γλυκερίνη, ενώ οι θερμοκρασίες της διαλυτοθερμικής κατεργασίας που μελετήθηκαν ήταν οι 300 και 350 </w:t>
      </w:r>
      <w:r w:rsidRPr="00D03D20">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sidRPr="00C17D35">
        <w:rPr>
          <w:rFonts w:ascii="Arial Nova Light" w:hAnsi="Arial Nova Light" w:cstheme="majorHAnsi"/>
          <w:sz w:val="24"/>
          <w:szCs w:val="24"/>
        </w:rPr>
        <w:t xml:space="preserve">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{"citationItems":[{"id":"ITEM-1","itemData":{"author":[{"dropping-particle":"","family":"Nam","given":"Woo Seok","non-dropping-particle":"","parse-names":false,"suffix":""},{"dropping-particle":"","family":"Han","given":"Gui Young","non-dropping-particle":"","parse-names":false,"suffix":""}],"id":"ITEM-1","issue":"6","issued":{"date-parts":[["2003"]]},"page":"1149-1153","title":"Characterization and Photocatalytic Performance of Nanosize TiO 2 Powders Prepared by the Solvothermal Method","type":"article-journal","volume":"20"},"uris":["http://www.mendeley.com/documents/?uuid=9dbdfc22-429a-455e-92a3-7210b4f5412b"]}],"mendeley":{"formattedCitation":"&lt;sup&gt;29&lt;/sup&gt;","plainTextFormattedCitation":"29","previouslyFormattedCitation":"&lt;sup&gt;29&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29</w:t>
      </w:r>
      <w:r>
        <w:rPr>
          <w:rFonts w:ascii="Arial Nova Light" w:hAnsi="Arial Nova Light" w:cstheme="majorHAnsi"/>
          <w:sz w:val="24"/>
          <w:szCs w:val="24"/>
        </w:rPr>
        <w:fldChar w:fldCharType="end"/>
      </w:r>
      <w:r>
        <w:rPr>
          <w:rFonts w:ascii="Arial Nova Light" w:hAnsi="Arial Nova Light" w:cstheme="majorHAnsi"/>
          <w:sz w:val="24"/>
          <w:szCs w:val="24"/>
        </w:rPr>
        <w:t xml:space="preserve">. </w:t>
      </w:r>
      <w:r w:rsidRPr="0053177C">
        <w:rPr>
          <w:rFonts w:ascii="Arial Nova Light" w:hAnsi="Arial Nova Light" w:cstheme="majorHAnsi"/>
          <w:sz w:val="24"/>
          <w:szCs w:val="24"/>
        </w:rPr>
        <w:t xml:space="preserve">Ο Πίνακας </w:t>
      </w:r>
      <w:r w:rsidRPr="00C17D35">
        <w:rPr>
          <w:rFonts w:ascii="Arial Nova Light" w:hAnsi="Arial Nova Light" w:cstheme="majorHAnsi"/>
          <w:sz w:val="24"/>
          <w:szCs w:val="24"/>
        </w:rPr>
        <w:t>3</w:t>
      </w:r>
      <w:r w:rsidRPr="0053177C">
        <w:rPr>
          <w:rFonts w:ascii="Arial Nova Light" w:hAnsi="Arial Nova Light" w:cstheme="majorHAnsi"/>
          <w:sz w:val="24"/>
          <w:szCs w:val="24"/>
        </w:rPr>
        <w:t xml:space="preserve"> δείχνει τις φυσικοχημικές ιδιότητες των νανο-σωματιδίων </w:t>
      </w:r>
      <w:r w:rsidRPr="0053177C">
        <w:rPr>
          <w:rFonts w:ascii="Arial Nova Light" w:hAnsi="Arial Nova Light" w:cstheme="majorHAnsi"/>
          <w:sz w:val="24"/>
          <w:szCs w:val="24"/>
          <w:lang w:val="en-US"/>
        </w:rPr>
        <w:t>TiO</w:t>
      </w:r>
      <w:r w:rsidRPr="0053177C">
        <w:rPr>
          <w:rFonts w:ascii="Arial Nova Light" w:hAnsi="Arial Nova Light" w:cs="AdvTT887faa2e"/>
          <w:sz w:val="24"/>
          <w:szCs w:val="24"/>
          <w:vertAlign w:val="subscript"/>
        </w:rPr>
        <w:t>2</w:t>
      </w:r>
      <w:r w:rsidRPr="0053177C">
        <w:rPr>
          <w:rFonts w:ascii="Arial Nova Light" w:hAnsi="Arial Nova Light" w:cstheme="majorHAnsi"/>
          <w:sz w:val="24"/>
          <w:szCs w:val="24"/>
        </w:rPr>
        <w:t xml:space="preserve">. Η κύρια φάση των νανο-σωματιδίων </w:t>
      </w:r>
      <w:r w:rsidRPr="0053177C">
        <w:rPr>
          <w:rFonts w:ascii="Arial Nova Light" w:hAnsi="Arial Nova Light" w:cstheme="majorHAnsi"/>
          <w:sz w:val="24"/>
          <w:szCs w:val="24"/>
          <w:lang w:val="en-US"/>
        </w:rPr>
        <w:t>TiO</w:t>
      </w:r>
      <w:r w:rsidRPr="0053177C">
        <w:rPr>
          <w:rFonts w:ascii="Arial Nova Light" w:hAnsi="Arial Nova Light" w:cs="AdvTT887faa2e"/>
          <w:sz w:val="24"/>
          <w:szCs w:val="24"/>
          <w:vertAlign w:val="subscript"/>
        </w:rPr>
        <w:t>2</w:t>
      </w:r>
      <w:r w:rsidRPr="0053177C">
        <w:rPr>
          <w:rFonts w:ascii="Arial Nova Light" w:hAnsi="Arial Nova Light" w:cs="AdvTT887faa2e"/>
          <w:sz w:val="24"/>
          <w:szCs w:val="24"/>
        </w:rPr>
        <w:t xml:space="preserve"> είναι ο ανατάσης, με το μέγεθος των κρυσταλλιτών να κυμαίνεται μεταξύ 5.6 και 11.8 </w:t>
      </w:r>
      <w:r w:rsidRPr="0053177C">
        <w:rPr>
          <w:rFonts w:ascii="Arial Nova Light" w:hAnsi="Arial Nova Light" w:cs="AdvTT887faa2e"/>
          <w:sz w:val="24"/>
          <w:szCs w:val="24"/>
          <w:lang w:val="en-US"/>
        </w:rPr>
        <w:t>nm</w:t>
      </w:r>
      <w:r w:rsidRPr="0053177C">
        <w:rPr>
          <w:rFonts w:ascii="Arial Nova Light" w:hAnsi="Arial Nova Light" w:cs="AdvTT887faa2e"/>
          <w:sz w:val="24"/>
          <w:szCs w:val="24"/>
        </w:rPr>
        <w:t xml:space="preserve"> και να εμφανίζεται μικρότερο στους 350 </w:t>
      </w:r>
      <w:r w:rsidRPr="0053177C">
        <w:rPr>
          <w:rFonts w:ascii="Arial Nova Light" w:hAnsi="Arial Nova Light" w:cstheme="majorHAnsi"/>
          <w:sz w:val="24"/>
          <w:szCs w:val="24"/>
          <w:vertAlign w:val="superscript"/>
        </w:rPr>
        <w:t>ο</w:t>
      </w:r>
      <w:r w:rsidRPr="0053177C">
        <w:rPr>
          <w:rFonts w:ascii="Arial Nova Light" w:hAnsi="Arial Nova Light" w:cstheme="majorHAnsi"/>
          <w:sz w:val="24"/>
          <w:szCs w:val="24"/>
          <w:lang w:val="en-US"/>
        </w:rPr>
        <w:t>C</w:t>
      </w:r>
      <w:r w:rsidRPr="0053177C">
        <w:rPr>
          <w:rFonts w:ascii="Arial Nova Light" w:hAnsi="Arial Nova Light" w:cs="AdvTT887faa2e"/>
          <w:sz w:val="24"/>
          <w:szCs w:val="24"/>
        </w:rPr>
        <w:t xml:space="preserve">. </w:t>
      </w:r>
      <w:r w:rsidRPr="0053177C">
        <w:rPr>
          <w:rFonts w:ascii="Arial Nova Light" w:hAnsi="Arial Nova Light" w:cstheme="majorHAnsi"/>
          <w:sz w:val="24"/>
          <w:szCs w:val="24"/>
        </w:rPr>
        <w:t xml:space="preserve">Το Σχήμα </w:t>
      </w:r>
      <w:r w:rsidRPr="00C17D35">
        <w:rPr>
          <w:rFonts w:ascii="Arial Nova Light" w:hAnsi="Arial Nova Light" w:cstheme="majorHAnsi"/>
          <w:sz w:val="24"/>
          <w:szCs w:val="24"/>
        </w:rPr>
        <w:t>5</w:t>
      </w:r>
      <w:r w:rsidRPr="0053177C">
        <w:rPr>
          <w:rFonts w:ascii="Arial Nova Light" w:hAnsi="Arial Nova Light" w:cstheme="majorHAnsi"/>
          <w:sz w:val="24"/>
          <w:szCs w:val="24"/>
        </w:rPr>
        <w:t xml:space="preserve"> παρουσιάζει τη μορφολογία των νανο-σωματιδίων </w:t>
      </w:r>
      <w:r w:rsidRPr="0053177C">
        <w:rPr>
          <w:rFonts w:ascii="Arial Nova Light" w:hAnsi="Arial Nova Light" w:cstheme="majorHAnsi"/>
          <w:sz w:val="24"/>
          <w:szCs w:val="24"/>
          <w:lang w:val="en-US"/>
        </w:rPr>
        <w:t>TiO</w:t>
      </w:r>
      <w:r w:rsidRPr="0053177C">
        <w:rPr>
          <w:rFonts w:ascii="Arial Nova Light" w:hAnsi="Arial Nova Light" w:cs="AdvTT887faa2e"/>
          <w:sz w:val="24"/>
          <w:szCs w:val="24"/>
          <w:vertAlign w:val="subscript"/>
        </w:rPr>
        <w:t>2</w:t>
      </w:r>
      <w:r w:rsidRPr="0053177C">
        <w:rPr>
          <w:rFonts w:ascii="Arial Nova Light" w:hAnsi="Arial Nova Light" w:cs="AdvTT887faa2e"/>
          <w:sz w:val="24"/>
          <w:szCs w:val="24"/>
        </w:rPr>
        <w:t xml:space="preserve"> που παρασκευάστηκαν με τη διαλυτοθερμική μέθοδο στους </w:t>
      </w:r>
      <w:r w:rsidRPr="0053177C">
        <w:rPr>
          <w:rFonts w:ascii="Arial Nova Light" w:hAnsi="Arial Nova Light" w:cstheme="majorHAnsi"/>
          <w:sz w:val="24"/>
          <w:szCs w:val="24"/>
        </w:rPr>
        <w:t>300</w:t>
      </w:r>
      <w:r>
        <w:rPr>
          <w:rFonts w:ascii="Arial Nova Light" w:hAnsi="Arial Nova Light" w:cstheme="majorHAnsi"/>
          <w:sz w:val="24"/>
          <w:szCs w:val="24"/>
        </w:rPr>
        <w:t xml:space="preserve"> </w:t>
      </w:r>
      <w:r w:rsidRPr="00D03D20">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theme="majorHAnsi"/>
          <w:sz w:val="24"/>
          <w:szCs w:val="24"/>
        </w:rPr>
        <w:t>, χρησιμοποιώντας διαφορετική αλκοόλη ως διαλύτη,</w:t>
      </w:r>
      <w:r w:rsidRPr="00A503AE">
        <w:rPr>
          <w:rFonts w:ascii="Arial Nova Light" w:hAnsi="Arial Nova Light" w:cstheme="majorHAnsi"/>
          <w:sz w:val="24"/>
          <w:szCs w:val="24"/>
        </w:rPr>
        <w:t xml:space="preserve"> </w:t>
      </w:r>
      <w:r>
        <w:rPr>
          <w:rFonts w:ascii="Arial Nova Light" w:hAnsi="Arial Nova Light" w:cstheme="majorHAnsi"/>
          <w:sz w:val="24"/>
          <w:szCs w:val="24"/>
        </w:rPr>
        <w:t xml:space="preserve">καθιστώντας εμφανή τη συσσωμάτωση των σωματιδίων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{"citationItems":[{"id":"ITEM-1","itemData":{"author":[{"dropping-particle":"","family":"Nam","given":"Woo Seok","non-dropping-particle":"","parse-names":false,"suffix":""},{"dropping-particle":"","family":"Han","given":"Gui Young","non-dropping-particle":"","parse-names":false,"suffix":""}],"id":"ITEM-1","issue":"6","issued":{"date-parts":[["2003"]]},"page":"1149-1153","title":"Characterization and Photocatalytic Performance of Nanosize TiO 2 Powders Prepared by the Solvothermal Method","type":"article-journal","volume":"20"},"uris":["http://www.mendeley.com/documents/?uuid=9dbdfc22-429a-455e-92a3-7210b4f5412b"]}],"mendeley":{"formattedCitation":"&lt;sup&gt;29&lt;/sup&gt;","plainTextFormattedCitation":"29","previouslyFormattedCitation":"&lt;sup&gt;29&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29</w:t>
      </w:r>
      <w:r>
        <w:rPr>
          <w:rFonts w:ascii="Arial Nova Light" w:hAnsi="Arial Nova Light" w:cstheme="majorHAnsi"/>
          <w:sz w:val="24"/>
          <w:szCs w:val="24"/>
        </w:rPr>
        <w:fldChar w:fldCharType="end"/>
      </w:r>
      <w:r>
        <w:rPr>
          <w:rFonts w:ascii="Arial Nova Light" w:hAnsi="Arial Nova Light" w:cstheme="majorHAnsi"/>
          <w:sz w:val="24"/>
          <w:szCs w:val="24"/>
        </w:rPr>
        <w:t>.</w:t>
      </w:r>
    </w:p>
    <w:p w:rsidR="008B2B89" w:rsidRPr="006E77DF"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both"/>
        <w:rPr>
          <w:rFonts w:ascii="Arial Nova Light" w:hAnsi="Arial Nova Light" w:cstheme="majorHAnsi"/>
          <w:sz w:val="24"/>
          <w:szCs w:val="24"/>
        </w:rPr>
      </w:pPr>
      <w:r w:rsidRPr="0053177C">
        <w:rPr>
          <w:rFonts w:ascii="Arial Nova Light" w:hAnsi="Arial Nova Light" w:cstheme="majorHAnsi"/>
          <w:b/>
          <w:sz w:val="24"/>
          <w:szCs w:val="24"/>
        </w:rPr>
        <w:t xml:space="preserve">Πίνακας </w:t>
      </w:r>
      <w:r w:rsidRPr="00C17D35">
        <w:rPr>
          <w:rFonts w:ascii="Arial Nova Light" w:hAnsi="Arial Nova Light" w:cstheme="majorHAnsi"/>
          <w:b/>
          <w:sz w:val="24"/>
          <w:szCs w:val="24"/>
        </w:rPr>
        <w:t>3</w:t>
      </w:r>
      <w:r w:rsidRPr="0053177C">
        <w:rPr>
          <w:rFonts w:ascii="Arial Nova Light" w:hAnsi="Arial Nova Light" w:cstheme="majorHAnsi"/>
          <w:b/>
          <w:sz w:val="24"/>
          <w:szCs w:val="24"/>
        </w:rPr>
        <w:t>.</w:t>
      </w:r>
      <w:r w:rsidRPr="0053177C">
        <w:rPr>
          <w:rFonts w:ascii="Arial Nova Light" w:hAnsi="Arial Nova Light" w:cstheme="majorHAnsi"/>
          <w:sz w:val="24"/>
          <w:szCs w:val="24"/>
        </w:rPr>
        <w:t xml:space="preserve"> Οι φυσικοχημικές ιδιότητες των νανο-σωματιδίων </w:t>
      </w:r>
      <w:r w:rsidRPr="0053177C">
        <w:rPr>
          <w:rFonts w:ascii="Arial Nova Light" w:hAnsi="Arial Nova Light" w:cstheme="majorHAnsi"/>
          <w:sz w:val="24"/>
          <w:szCs w:val="24"/>
          <w:lang w:val="en-US"/>
        </w:rPr>
        <w:t>TiO</w:t>
      </w:r>
      <w:r w:rsidRPr="0053177C">
        <w:rPr>
          <w:rFonts w:ascii="Arial Nova Light" w:hAnsi="Arial Nova Light" w:cs="AdvTT887faa2e"/>
          <w:sz w:val="24"/>
          <w:szCs w:val="24"/>
          <w:vertAlign w:val="subscript"/>
        </w:rPr>
        <w:t>2</w:t>
      </w:r>
      <w:r w:rsidRPr="0053177C">
        <w:rPr>
          <w:rFonts w:ascii="Arial Nova Light" w:hAnsi="Arial Nova Light" w:cstheme="majorHAnsi"/>
          <w:sz w:val="24"/>
          <w:szCs w:val="24"/>
        </w:rPr>
        <w:t xml:space="preserve"> που</w:t>
      </w:r>
      <w:r>
        <w:rPr>
          <w:rFonts w:ascii="Arial Nova Light" w:hAnsi="Arial Nova Light" w:cstheme="majorHAnsi"/>
          <w:sz w:val="24"/>
          <w:szCs w:val="24"/>
        </w:rPr>
        <w:t xml:space="preserve"> παρασκευάστηκαν με τη διαλυτοθερμική μέθοδο υπό διαφορετικές συνθήκες (διαλύτης, θερμοκρασία αντίδρασης)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{"citationItems":[{"id":"ITEM-1","itemData":{"author":[{"dropping-particle":"","family":"Nam","given":"Woo Seok","non-dropping-particle":"","parse-names":false,"suffix":""},{"dropping-particle":"","family":"Han","given":"Gui Young","non-dropping-particle":"","parse-names":false,"suffix":""}],"id":"ITEM-1","issue":"6","issued":{"date-parts":[["2003"]]},"page":"1149-1153","title":"Characterization and Photocatalytic Performance of Nanosize TiO 2 Powders Prepared by the Solvothermal Method","type":"article-journal","volume":"20"},"uris":["http://www.mendeley.com/documents/?uuid=9dbdfc22-429a-455e-92a3-7210b4f5412b"]}],"mendeley":{"formattedCitation":"&lt;sup&gt;29&lt;/sup&gt;","plainTextFormattedCitation":"29","previouslyFormattedCitation":"&lt;sup&gt;29&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29</w:t>
      </w:r>
      <w:r>
        <w:rPr>
          <w:rFonts w:ascii="Arial Nova Light" w:hAnsi="Arial Nova Light" w:cstheme="majorHAnsi"/>
          <w:sz w:val="24"/>
          <w:szCs w:val="24"/>
        </w:rPr>
        <w:fldChar w:fldCharType="end"/>
      </w:r>
      <w:r>
        <w:rPr>
          <w:rFonts w:ascii="Arial Nova Light" w:hAnsi="Arial Nova Light" w:cstheme="majorHAnsi"/>
          <w:sz w:val="24"/>
          <w:szCs w:val="24"/>
        </w:rPr>
        <w:t>.</w:t>
      </w:r>
    </w:p>
    <w:tbl>
      <w:tblPr>
        <w:tblStyle w:val="a3"/>
        <w:tblW w:w="10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2"/>
        <w:gridCol w:w="1273"/>
        <w:gridCol w:w="1245"/>
        <w:gridCol w:w="1245"/>
        <w:gridCol w:w="1245"/>
        <w:gridCol w:w="1245"/>
        <w:gridCol w:w="1245"/>
      </w:tblGrid>
      <w:tr w:rsidR="008B2B89" w:rsidTr="00CD3304">
        <w:trPr>
          <w:jc w:val="center"/>
        </w:trPr>
        <w:tc>
          <w:tcPr>
            <w:tcW w:w="3222" w:type="dxa"/>
            <w:vMerge w:val="restart"/>
            <w:tcBorders>
              <w:top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Ιδιότητες</w:t>
            </w:r>
          </w:p>
        </w:tc>
        <w:tc>
          <w:tcPr>
            <w:tcW w:w="7498" w:type="dxa"/>
            <w:gridSpan w:val="6"/>
            <w:tcBorders>
              <w:top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Διαλύτες</w:t>
            </w:r>
          </w:p>
        </w:tc>
      </w:tr>
      <w:tr w:rsidR="008B2B89" w:rsidTr="00CD3304">
        <w:trPr>
          <w:jc w:val="center"/>
        </w:trPr>
        <w:tc>
          <w:tcPr>
            <w:tcW w:w="3222" w:type="dxa"/>
            <w:vMerge/>
            <w:tcBorders>
              <w:top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p>
        </w:tc>
        <w:tc>
          <w:tcPr>
            <w:tcW w:w="2518" w:type="dxa"/>
            <w:gridSpan w:val="2"/>
            <w:tcBorders>
              <w:top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1-βουτανόλη</w:t>
            </w:r>
          </w:p>
        </w:tc>
        <w:tc>
          <w:tcPr>
            <w:tcW w:w="2490" w:type="dxa"/>
            <w:gridSpan w:val="2"/>
            <w:tcBorders>
              <w:top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1,4-βουτανοδιόλη</w:t>
            </w:r>
          </w:p>
        </w:tc>
        <w:tc>
          <w:tcPr>
            <w:tcW w:w="2490" w:type="dxa"/>
            <w:gridSpan w:val="2"/>
            <w:tcBorders>
              <w:top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Γλυκερίνη</w:t>
            </w:r>
          </w:p>
        </w:tc>
      </w:tr>
      <w:tr w:rsidR="008B2B89" w:rsidTr="00CD3304">
        <w:trPr>
          <w:jc w:val="center"/>
        </w:trPr>
        <w:tc>
          <w:tcPr>
            <w:tcW w:w="3222" w:type="dxa"/>
            <w:vMerge/>
            <w:tcBorders>
              <w:top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p>
        </w:tc>
        <w:tc>
          <w:tcPr>
            <w:tcW w:w="1273" w:type="dxa"/>
            <w:tcBorders>
              <w:top w:val="single" w:sz="4" w:space="0" w:color="auto"/>
              <w:bottom w:val="single" w:sz="4" w:space="0" w:color="auto"/>
            </w:tcBorders>
            <w:vAlign w:val="center"/>
          </w:tcPr>
          <w:p w:rsidR="008B2B89" w:rsidRPr="0075547E"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300 </w:t>
            </w:r>
            <w:r w:rsidRPr="0075547E">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p>
        </w:tc>
        <w:tc>
          <w:tcPr>
            <w:tcW w:w="1245" w:type="dxa"/>
            <w:tcBorders>
              <w:top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350 </w:t>
            </w:r>
            <w:r w:rsidRPr="0075547E">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p>
        </w:tc>
        <w:tc>
          <w:tcPr>
            <w:tcW w:w="1245" w:type="dxa"/>
            <w:tcBorders>
              <w:top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300 </w:t>
            </w:r>
            <w:r w:rsidRPr="0075547E">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p>
        </w:tc>
        <w:tc>
          <w:tcPr>
            <w:tcW w:w="1245" w:type="dxa"/>
            <w:tcBorders>
              <w:top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350 </w:t>
            </w:r>
            <w:r w:rsidRPr="0075547E">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p>
        </w:tc>
        <w:tc>
          <w:tcPr>
            <w:tcW w:w="1245" w:type="dxa"/>
            <w:tcBorders>
              <w:top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300 </w:t>
            </w:r>
            <w:r w:rsidRPr="0075547E">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p>
        </w:tc>
        <w:tc>
          <w:tcPr>
            <w:tcW w:w="1245" w:type="dxa"/>
            <w:tcBorders>
              <w:top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350 </w:t>
            </w:r>
            <w:r w:rsidRPr="0075547E">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p>
        </w:tc>
      </w:tr>
      <w:tr w:rsidR="008B2B89" w:rsidTr="00CD3304">
        <w:trPr>
          <w:jc w:val="center"/>
        </w:trPr>
        <w:tc>
          <w:tcPr>
            <w:tcW w:w="3222" w:type="dxa"/>
            <w:tcBorders>
              <w:top w:val="single" w:sz="4" w:space="0" w:color="auto"/>
              <w:right w:val="single" w:sz="4" w:space="0" w:color="auto"/>
            </w:tcBorders>
            <w:vAlign w:val="center"/>
          </w:tcPr>
          <w:p w:rsidR="008B2B89" w:rsidRPr="00D03F6B"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Επιφάνεια ΒΕΤ </w:t>
            </w:r>
            <w:r>
              <w:rPr>
                <w:rFonts w:ascii="Arial Nova Light" w:hAnsi="Arial Nova Light" w:cstheme="majorHAnsi"/>
                <w:sz w:val="24"/>
                <w:szCs w:val="24"/>
                <w:lang w:val="en-US"/>
              </w:rPr>
              <w:t>(m</w:t>
            </w:r>
            <w:r w:rsidRPr="00D03F6B">
              <w:rPr>
                <w:rFonts w:ascii="Arial Nova Light" w:hAnsi="Arial Nova Light" w:cstheme="majorHAnsi"/>
                <w:sz w:val="24"/>
                <w:szCs w:val="24"/>
                <w:vertAlign w:val="superscript"/>
                <w:lang w:val="en-US"/>
              </w:rPr>
              <w:t>2</w:t>
            </w:r>
            <w:r>
              <w:rPr>
                <w:rFonts w:ascii="Arial Nova Light" w:hAnsi="Arial Nova Light" w:cstheme="majorHAnsi"/>
                <w:sz w:val="24"/>
                <w:szCs w:val="24"/>
                <w:lang w:val="en-US"/>
              </w:rPr>
              <w:t>/g)</w:t>
            </w:r>
          </w:p>
        </w:tc>
        <w:tc>
          <w:tcPr>
            <w:tcW w:w="1273" w:type="dxa"/>
            <w:tcBorders>
              <w:top w:val="single" w:sz="4" w:space="0" w:color="auto"/>
              <w:left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96</w:t>
            </w:r>
          </w:p>
        </w:tc>
        <w:tc>
          <w:tcPr>
            <w:tcW w:w="1245" w:type="dxa"/>
            <w:tcBorders>
              <w:top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102</w:t>
            </w:r>
          </w:p>
        </w:tc>
        <w:tc>
          <w:tcPr>
            <w:tcW w:w="1245" w:type="dxa"/>
            <w:tcBorders>
              <w:top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99</w:t>
            </w:r>
          </w:p>
        </w:tc>
        <w:tc>
          <w:tcPr>
            <w:tcW w:w="1245" w:type="dxa"/>
            <w:tcBorders>
              <w:top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122</w:t>
            </w:r>
          </w:p>
        </w:tc>
        <w:tc>
          <w:tcPr>
            <w:tcW w:w="1245" w:type="dxa"/>
            <w:tcBorders>
              <w:top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107</w:t>
            </w:r>
          </w:p>
        </w:tc>
        <w:tc>
          <w:tcPr>
            <w:tcW w:w="1245" w:type="dxa"/>
            <w:tcBorders>
              <w:top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111</w:t>
            </w:r>
          </w:p>
        </w:tc>
      </w:tr>
      <w:tr w:rsidR="008B2B89" w:rsidTr="00CD3304">
        <w:trPr>
          <w:jc w:val="center"/>
        </w:trPr>
        <w:tc>
          <w:tcPr>
            <w:tcW w:w="3222" w:type="dxa"/>
            <w:tcBorders>
              <w:right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Κρυσταλλική φάση</w:t>
            </w:r>
          </w:p>
        </w:tc>
        <w:tc>
          <w:tcPr>
            <w:tcW w:w="1273" w:type="dxa"/>
            <w:tcBorders>
              <w:left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ανατάσης</w:t>
            </w:r>
          </w:p>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βρουκίτης</w:t>
            </w:r>
          </w:p>
        </w:tc>
        <w:tc>
          <w:tcPr>
            <w:tcW w:w="1245"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ανατάσης</w:t>
            </w:r>
          </w:p>
        </w:tc>
        <w:tc>
          <w:tcPr>
            <w:tcW w:w="1245"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ανατάσης</w:t>
            </w:r>
          </w:p>
        </w:tc>
        <w:tc>
          <w:tcPr>
            <w:tcW w:w="1245"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ανατάσης</w:t>
            </w:r>
          </w:p>
        </w:tc>
        <w:tc>
          <w:tcPr>
            <w:tcW w:w="1245"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ανατάσης</w:t>
            </w:r>
          </w:p>
        </w:tc>
        <w:tc>
          <w:tcPr>
            <w:tcW w:w="1245"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ανατάσης</w:t>
            </w:r>
          </w:p>
        </w:tc>
      </w:tr>
      <w:tr w:rsidR="008B2B89" w:rsidTr="00CD3304">
        <w:trPr>
          <w:jc w:val="center"/>
        </w:trPr>
        <w:tc>
          <w:tcPr>
            <w:tcW w:w="3222" w:type="dxa"/>
            <w:tcBorders>
              <w:bottom w:val="single" w:sz="4" w:space="0" w:color="auto"/>
              <w:right w:val="single" w:sz="4" w:space="0" w:color="auto"/>
            </w:tcBorders>
            <w:vAlign w:val="center"/>
          </w:tcPr>
          <w:p w:rsidR="008B2B89" w:rsidRPr="00D03F6B"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Μέγεθος κρυσταλλίτη </w:t>
            </w:r>
            <w:r>
              <w:rPr>
                <w:rFonts w:ascii="Arial Nova Light" w:hAnsi="Arial Nova Light" w:cstheme="majorHAnsi"/>
                <w:sz w:val="24"/>
                <w:szCs w:val="24"/>
                <w:lang w:val="en-US"/>
              </w:rPr>
              <w:t>(nm)</w:t>
            </w:r>
          </w:p>
        </w:tc>
        <w:tc>
          <w:tcPr>
            <w:tcW w:w="1273" w:type="dxa"/>
            <w:tcBorders>
              <w:left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11.8</w:t>
            </w:r>
          </w:p>
        </w:tc>
        <w:tc>
          <w:tcPr>
            <w:tcW w:w="1245" w:type="dxa"/>
            <w:tcBorders>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6.8</w:t>
            </w:r>
          </w:p>
        </w:tc>
        <w:tc>
          <w:tcPr>
            <w:tcW w:w="1245" w:type="dxa"/>
            <w:tcBorders>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8.3</w:t>
            </w:r>
          </w:p>
        </w:tc>
        <w:tc>
          <w:tcPr>
            <w:tcW w:w="1245" w:type="dxa"/>
            <w:tcBorders>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5.6</w:t>
            </w:r>
          </w:p>
        </w:tc>
        <w:tc>
          <w:tcPr>
            <w:tcW w:w="1245" w:type="dxa"/>
            <w:tcBorders>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6.0</w:t>
            </w:r>
          </w:p>
        </w:tc>
        <w:tc>
          <w:tcPr>
            <w:tcW w:w="1245" w:type="dxa"/>
            <w:tcBorders>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5.9</w:t>
            </w:r>
          </w:p>
        </w:tc>
      </w:tr>
    </w:tbl>
    <w:p w:rsidR="008B2B89" w:rsidRDefault="008B2B89" w:rsidP="008B2B89">
      <w:pPr>
        <w:spacing w:after="0" w:line="240" w:lineRule="auto"/>
        <w:jc w:val="both"/>
        <w:rPr>
          <w:rFonts w:ascii="Arial Nova Light" w:hAnsi="Arial Nova Light" w:cstheme="majorHAnsi"/>
          <w:sz w:val="24"/>
          <w:szCs w:val="24"/>
          <w:lang w:val="en-US"/>
        </w:rPr>
      </w:pPr>
    </w:p>
    <w:p w:rsidR="008B2B89" w:rsidRPr="00A503AE" w:rsidRDefault="008B2B89" w:rsidP="008B2B89">
      <w:pPr>
        <w:spacing w:after="0" w:line="240" w:lineRule="auto"/>
        <w:jc w:val="both"/>
        <w:rPr>
          <w:rFonts w:ascii="Arial Nova Light" w:hAnsi="Arial Nova Light" w:cstheme="majorHAnsi"/>
          <w:sz w:val="24"/>
          <w:szCs w:val="24"/>
        </w:rPr>
      </w:pPr>
      <w:r w:rsidRPr="002C7658">
        <w:rPr>
          <w:rFonts w:ascii="Arial Nova Light" w:hAnsi="Arial Nova Light" w:cstheme="majorHAnsi"/>
          <w:noProof/>
          <w:sz w:val="24"/>
          <w:szCs w:val="24"/>
          <w:lang w:val="en-US"/>
        </w:rPr>
        <w:drawing>
          <wp:inline distT="0" distB="0" distL="0" distR="0" wp14:anchorId="58CE0EE7" wp14:editId="741E9027">
            <wp:extent cx="5267325" cy="1323975"/>
            <wp:effectExtent l="0" t="0" r="9525" b="9525"/>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7325" cy="1323975"/>
                    </a:xfrm>
                    <a:prstGeom prst="rect">
                      <a:avLst/>
                    </a:prstGeom>
                    <a:noFill/>
                    <a:ln>
                      <a:noFill/>
                    </a:ln>
                  </pic:spPr>
                </pic:pic>
              </a:graphicData>
            </a:graphic>
          </wp:inline>
        </w:drawing>
      </w:r>
      <w:r w:rsidRPr="0053177C">
        <w:rPr>
          <w:rFonts w:ascii="Arial Nova Light" w:hAnsi="Arial Nova Light" w:cs="AdvTT887faa2e"/>
          <w:b/>
          <w:sz w:val="24"/>
          <w:szCs w:val="24"/>
        </w:rPr>
        <w:t xml:space="preserve">Σχήμα </w:t>
      </w:r>
      <w:r w:rsidRPr="00C17D35">
        <w:rPr>
          <w:rFonts w:ascii="Arial Nova Light" w:hAnsi="Arial Nova Light" w:cs="AdvTT887faa2e"/>
          <w:b/>
          <w:sz w:val="24"/>
          <w:szCs w:val="24"/>
        </w:rPr>
        <w:t>5</w:t>
      </w:r>
      <w:r w:rsidRPr="0053177C">
        <w:rPr>
          <w:rFonts w:ascii="Arial Nova Light" w:hAnsi="Arial Nova Light" w:cs="AdvTT887faa2e"/>
          <w:b/>
          <w:sz w:val="24"/>
          <w:szCs w:val="24"/>
        </w:rPr>
        <w:t>.</w:t>
      </w:r>
      <w:r w:rsidRPr="0053177C">
        <w:rPr>
          <w:rFonts w:ascii="Arial Nova Light" w:hAnsi="Arial Nova Light" w:cs="AdvTT887faa2e"/>
          <w:sz w:val="24"/>
          <w:szCs w:val="24"/>
        </w:rPr>
        <w:t xml:space="preserve"> Εικόνες </w:t>
      </w:r>
      <w:r w:rsidRPr="0053177C">
        <w:rPr>
          <w:rFonts w:ascii="Arial Nova Light" w:hAnsi="Arial Nova Light" w:cs="AdvTT887faa2e"/>
          <w:sz w:val="24"/>
          <w:szCs w:val="24"/>
          <w:lang w:val="en-US"/>
        </w:rPr>
        <w:t>SEM</w:t>
      </w:r>
      <w:r w:rsidRPr="0053177C">
        <w:rPr>
          <w:rFonts w:ascii="Arial Nova Light" w:hAnsi="Arial Nova Light" w:cs="AdvTT887faa2e"/>
          <w:sz w:val="24"/>
          <w:szCs w:val="24"/>
        </w:rPr>
        <w:t xml:space="preserve"> </w:t>
      </w:r>
      <w:r w:rsidRPr="0053177C">
        <w:rPr>
          <w:rFonts w:ascii="Arial Nova Light" w:hAnsi="Arial Nova Light" w:cstheme="majorHAnsi"/>
          <w:sz w:val="24"/>
          <w:szCs w:val="24"/>
        </w:rPr>
        <w:t xml:space="preserve">των νανο-σωματιδίων </w:t>
      </w:r>
      <w:r w:rsidRPr="0053177C">
        <w:rPr>
          <w:rFonts w:ascii="Arial Nova Light" w:hAnsi="Arial Nova Light" w:cstheme="majorHAnsi"/>
          <w:sz w:val="24"/>
          <w:szCs w:val="24"/>
          <w:lang w:val="en-US"/>
        </w:rPr>
        <w:t>TiO</w:t>
      </w:r>
      <w:r w:rsidRPr="0053177C">
        <w:rPr>
          <w:rFonts w:ascii="Arial Nova Light" w:hAnsi="Arial Nova Light" w:cs="AdvTT887faa2e"/>
          <w:sz w:val="24"/>
          <w:szCs w:val="24"/>
          <w:vertAlign w:val="subscript"/>
        </w:rPr>
        <w:t>2</w:t>
      </w:r>
      <w:r w:rsidRPr="0053177C">
        <w:rPr>
          <w:rFonts w:ascii="Arial Nova Light" w:hAnsi="Arial Nova Light" w:cs="AdvTT887faa2e"/>
          <w:sz w:val="24"/>
          <w:szCs w:val="24"/>
        </w:rPr>
        <w:t xml:space="preserve"> που παρασκευάστηκαν με</w:t>
      </w:r>
      <w:r>
        <w:rPr>
          <w:rFonts w:ascii="Arial Nova Light" w:hAnsi="Arial Nova Light" w:cs="AdvTT887faa2e"/>
          <w:sz w:val="24"/>
          <w:szCs w:val="24"/>
        </w:rPr>
        <w:t xml:space="preserve"> τη διαλυτοθερμική μέθοδο στους </w:t>
      </w:r>
      <w:r>
        <w:rPr>
          <w:rFonts w:ascii="Arial Nova Light" w:hAnsi="Arial Nova Light" w:cstheme="majorHAnsi"/>
          <w:sz w:val="24"/>
          <w:szCs w:val="24"/>
        </w:rPr>
        <w:t xml:space="preserve">300 </w:t>
      </w:r>
      <w:r w:rsidRPr="00D03D20">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theme="majorHAnsi"/>
          <w:sz w:val="24"/>
          <w:szCs w:val="24"/>
        </w:rPr>
        <w:t>, χρησιμοποιώντας ως διαλύτη: (α) 1-βουτανόλη, (β) 1,4-βουτανοδιόλη, (γ) γλυκερίνη</w:t>
      </w:r>
      <w:r>
        <w:rPr>
          <w:rFonts w:ascii="Arial Nova Light" w:hAnsi="Arial Nova Light" w:cs="AdvTT887faa2e"/>
          <w:sz w:val="24"/>
          <w:szCs w:val="24"/>
        </w:rPr>
        <w:t xml:space="preserve">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{"citationItems":[{"id":"ITEM-1","itemData":{"author":[{"dropping-particle":"","family":"Nam","given":"Woo Seok","non-dropping-particle":"","parse-names":false,"suffix":""},{"dropping-particle":"","family":"Han","given":"Gui Young","non-dropping-particle":"","parse-names":false,"suffix":""}],"id":"ITEM-1","issue":"6","issued":{"date-parts":[["2003"]]},"page":"1149-1153","title":"Characterization and Photocatalytic Performance of Nanosize TiO 2 Powders Prepared by the Solvothermal Method","type":"article-journal","volume":"20"},"uris":["http://www.mendeley.com/documents/?uuid=9dbdfc22-429a-455e-92a3-7210b4f5412b"]}],"mendeley":{"formattedCitation":"&lt;sup&gt;29&lt;/sup&gt;","plainTextFormattedCitation":"29","previouslyFormattedCitation":"&lt;sup&gt;29&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29</w:t>
      </w:r>
      <w:r>
        <w:rPr>
          <w:rFonts w:ascii="Arial Nova Light" w:hAnsi="Arial Nova Light" w:cs="AdvTT887faa2e"/>
          <w:sz w:val="24"/>
          <w:szCs w:val="24"/>
        </w:rPr>
        <w:fldChar w:fldCharType="end"/>
      </w:r>
      <w:r>
        <w:rPr>
          <w:rFonts w:ascii="Arial Nova Light" w:hAnsi="Arial Nova Light" w:cs="AdvTT887faa2e"/>
          <w:sz w:val="24"/>
          <w:szCs w:val="24"/>
        </w:rPr>
        <w:t>.</w:t>
      </w:r>
    </w:p>
    <w:p w:rsidR="008B2B89" w:rsidRDefault="008B2B89" w:rsidP="008B2B89">
      <w:pPr>
        <w:spacing w:after="0" w:line="240" w:lineRule="auto"/>
        <w:jc w:val="both"/>
        <w:rPr>
          <w:rFonts w:ascii="Arial Nova Light" w:hAnsi="Arial Nova Light" w:cstheme="majorHAnsi"/>
          <w:sz w:val="24"/>
          <w:szCs w:val="24"/>
        </w:rPr>
      </w:pPr>
    </w:p>
    <w:p w:rsidR="008B2B89" w:rsidRPr="001217AE" w:rsidRDefault="008B2B89" w:rsidP="008B2B89">
      <w:pPr>
        <w:spacing w:after="0" w:line="240" w:lineRule="auto"/>
        <w:jc w:val="both"/>
        <w:rPr>
          <w:rFonts w:ascii="Arial Nova Light" w:hAnsi="Arial Nova Light" w:cstheme="majorHAnsi"/>
          <w:sz w:val="24"/>
          <w:szCs w:val="24"/>
        </w:rPr>
      </w:pPr>
      <w:r>
        <w:rPr>
          <w:rFonts w:ascii="Arial Nova Light" w:hAnsi="Arial Nova Light" w:cstheme="majorHAnsi"/>
          <w:sz w:val="24"/>
          <w:szCs w:val="24"/>
        </w:rPr>
        <w:t>Επίσης</w:t>
      </w:r>
      <w:r w:rsidRPr="00407FBE">
        <w:rPr>
          <w:rFonts w:ascii="Arial Nova Light" w:hAnsi="Arial Nova Light" w:cstheme="majorHAnsi"/>
          <w:sz w:val="24"/>
          <w:szCs w:val="24"/>
        </w:rPr>
        <w:t>,</w:t>
      </w:r>
      <w:r>
        <w:rPr>
          <w:rFonts w:ascii="Arial Nova Light" w:hAnsi="Arial Nova Light" w:cstheme="majorHAnsi"/>
          <w:sz w:val="24"/>
          <w:szCs w:val="24"/>
        </w:rPr>
        <w:t xml:space="preserve"> κοίλες σφαίρες ανατάση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theme="majorHAnsi"/>
          <w:sz w:val="24"/>
          <w:szCs w:val="24"/>
        </w:rPr>
        <w:t xml:space="preserve"> υψηλής κρυσταλλικότητας</w:t>
      </w:r>
      <w:r w:rsidDel="00407FBE">
        <w:rPr>
          <w:rFonts w:ascii="Arial Nova Light" w:hAnsi="Arial Nova Light" w:cstheme="majorHAnsi"/>
          <w:sz w:val="24"/>
          <w:szCs w:val="24"/>
        </w:rPr>
        <w:t xml:space="preserve"> </w:t>
      </w:r>
      <w:r>
        <w:rPr>
          <w:rFonts w:ascii="Arial Nova Light" w:hAnsi="Arial Nova Light" w:cstheme="majorHAnsi"/>
          <w:sz w:val="24"/>
          <w:szCs w:val="24"/>
        </w:rPr>
        <w:t xml:space="preserve">παρασκευάστηκαν μέσω της διαλυτοθερμικής μεθόδου σε υψηλή θερμοκρασία (350 </w:t>
      </w:r>
      <w:r w:rsidRPr="0008703D">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theme="majorHAnsi"/>
          <w:sz w:val="24"/>
          <w:szCs w:val="24"/>
        </w:rPr>
        <w:t xml:space="preserve">), απουσία νερού, εκμαγείων ή οργανικών πρόσθετων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10.1002/ejic.201100151","ISBN":"8621524163","author":[{"dropping-particle":"","family":"Lü","given":"Xujie","non-dropping-particle":"","parse-names":false,"suffix":""},{"dropping-particle":"","family":"Ding","given":"Shangjun","non-dropping-particle":"","parse-names":false,"suffix":""},{"dropping-particle":"","family":"Xie","given":"Yian","non-dropping-particle":"","parse-names":false,"suffix":""},{"dropping-particle":"","family":"Huang","given":"Fuqiang","non-dropping-particle":"","parse-names":false,"suffix":""}],"id":"ITEM-1","issued":{"date-parts":[["2011"]]},"page":"2879-2883","title":"Non-Aqueous Preparation of High-Crystallinity Hierarchical TiO 2 Hollow Spheres with Excellent Photocatalytic Efficiency","type":"article-journal"},"uris":["http://www.mendeley.com/documents/?uuid=1352651d-663d-43dd-8662-638e8503ef7c"]}],"mendeley":{"formattedCitation":"&lt;sup&gt;30&lt;/sup&gt;","plainTextFormattedCitation":"30","previouslyFormattedCitation":"&lt;sup&gt;30&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30</w:t>
      </w:r>
      <w:r>
        <w:rPr>
          <w:rFonts w:ascii="Arial Nova Light" w:hAnsi="Arial Nova Light" w:cstheme="majorHAnsi"/>
          <w:sz w:val="24"/>
          <w:szCs w:val="24"/>
        </w:rPr>
        <w:fldChar w:fldCharType="end"/>
      </w:r>
      <w:r>
        <w:rPr>
          <w:rFonts w:ascii="Arial Nova Light" w:hAnsi="Arial Nova Light" w:cstheme="majorHAnsi"/>
          <w:sz w:val="24"/>
          <w:szCs w:val="24"/>
        </w:rPr>
        <w:t>. Συγκεκριμένα, διατηρώντας σταθερή την αναλογία όγκου των πρόδρομων ενώσεων (</w:t>
      </w:r>
      <w:r>
        <w:rPr>
          <w:rFonts w:ascii="Arial Nova Light" w:hAnsi="Arial Nova Light" w:cstheme="majorHAnsi"/>
          <w:sz w:val="24"/>
          <w:szCs w:val="24"/>
          <w:lang w:val="en-US"/>
        </w:rPr>
        <w:t>n</w:t>
      </w:r>
      <w:r w:rsidRPr="00666F5F">
        <w:rPr>
          <w:rFonts w:ascii="Arial Nova Light" w:hAnsi="Arial Nova Light" w:cstheme="majorHAnsi"/>
          <w:sz w:val="24"/>
          <w:szCs w:val="24"/>
        </w:rPr>
        <w:t>-</w:t>
      </w:r>
      <w:r>
        <w:rPr>
          <w:rFonts w:ascii="Arial Nova Light" w:hAnsi="Arial Nova Light" w:cstheme="majorHAnsi"/>
          <w:sz w:val="24"/>
          <w:szCs w:val="24"/>
        </w:rPr>
        <w:t>βουτοξείδιο του τιτανίου (ΤΝΒ) και αιθανόλη (</w:t>
      </w:r>
      <w:r>
        <w:rPr>
          <w:rFonts w:ascii="Arial Nova Light" w:hAnsi="Arial Nova Light" w:cstheme="majorHAnsi"/>
          <w:sz w:val="24"/>
          <w:szCs w:val="24"/>
          <w:lang w:val="en-US"/>
        </w:rPr>
        <w:t>EtOH</w:t>
      </w:r>
      <w:r>
        <w:rPr>
          <w:rFonts w:ascii="Arial Nova Light" w:hAnsi="Arial Nova Light" w:cstheme="majorHAnsi"/>
          <w:sz w:val="24"/>
          <w:szCs w:val="24"/>
        </w:rPr>
        <w:t>)) ίση με 1:1 (ΤΝΒ/</w:t>
      </w:r>
      <w:r>
        <w:rPr>
          <w:rFonts w:ascii="Arial Nova Light" w:hAnsi="Arial Nova Light" w:cstheme="majorHAnsi"/>
          <w:sz w:val="24"/>
          <w:szCs w:val="24"/>
          <w:lang w:val="en-US"/>
        </w:rPr>
        <w:t>EtOH</w:t>
      </w:r>
      <w:r>
        <w:rPr>
          <w:rFonts w:ascii="Arial Nova Light" w:hAnsi="Arial Nova Light" w:cstheme="majorHAnsi"/>
          <w:sz w:val="24"/>
          <w:szCs w:val="24"/>
        </w:rPr>
        <w:t xml:space="preserve">), μελετήθηκε η επίδραση της θερμοκρασίας αντίδρασης (250, 300 και 350 </w:t>
      </w:r>
      <w:r w:rsidRPr="0008703D">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theme="majorHAnsi"/>
          <w:sz w:val="24"/>
          <w:szCs w:val="24"/>
        </w:rPr>
        <w:t xml:space="preserve">) στα φυσικοχημικά χαρακτηριστικά του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theme="majorHAnsi"/>
          <w:sz w:val="24"/>
          <w:szCs w:val="24"/>
        </w:rPr>
        <w:t xml:space="preserve">, επιβεβαιώνοντας τον σημαντικό της ρόλο στην αύξηση της κρυσταλλικότητας του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theme="majorHAnsi"/>
          <w:sz w:val="24"/>
          <w:szCs w:val="24"/>
        </w:rPr>
        <w:t xml:space="preserve">. Η υψηλή θερμοκρασία αντίδρασης φάνηκε να προωθεί την ανάπτυξη των κρυστάλλων και την κρυσταλλικότητα, όπως φαίνεται από τις </w:t>
      </w:r>
      <w:r w:rsidRPr="001217AE">
        <w:rPr>
          <w:rFonts w:ascii="Arial Nova Light" w:hAnsi="Arial Nova Light" w:cstheme="majorHAnsi"/>
          <w:sz w:val="24"/>
          <w:szCs w:val="24"/>
        </w:rPr>
        <w:t xml:space="preserve">τιμές (μέσο μέγεθος κρυσταλλίτη και παραμόρφωση πλέγματος) του Πίνακα </w:t>
      </w:r>
      <w:r w:rsidRPr="00C17D35">
        <w:rPr>
          <w:rFonts w:ascii="Arial Nova Light" w:hAnsi="Arial Nova Light" w:cstheme="majorHAnsi"/>
          <w:sz w:val="24"/>
          <w:szCs w:val="24"/>
        </w:rPr>
        <w:t>4</w:t>
      </w:r>
      <w:r w:rsidRPr="001217AE">
        <w:rPr>
          <w:rFonts w:ascii="Arial Nova Light" w:hAnsi="Arial Nova Light" w:cstheme="majorHAnsi"/>
          <w:sz w:val="24"/>
          <w:szCs w:val="24"/>
        </w:rPr>
        <w:t xml:space="preserve">. Όπως φαίνεται στο Σχήμα </w:t>
      </w:r>
      <w:r w:rsidRPr="00C17D35">
        <w:rPr>
          <w:rFonts w:ascii="Arial Nova Light" w:hAnsi="Arial Nova Light" w:cstheme="majorHAnsi"/>
          <w:sz w:val="24"/>
          <w:szCs w:val="24"/>
        </w:rPr>
        <w:t>6</w:t>
      </w:r>
      <w:r w:rsidRPr="001217AE">
        <w:rPr>
          <w:rFonts w:ascii="Arial Nova Light" w:hAnsi="Arial Nova Light" w:cstheme="majorHAnsi"/>
          <w:sz w:val="24"/>
          <w:szCs w:val="24"/>
        </w:rPr>
        <w:t xml:space="preserve">, η μορφολογία των προς ανάπτυξη υλικών διαφέρει με την θερμοκρασία αντίδρασης, με το μεγαλύτερο μέρος τους να απαρτίζεται από σφαιρικά σωματίδια, ενώ όλα τα δείγματα παρουσιάζουν μεσοπορώδη δομή. Το παρασκευασμένο, στους 250 </w:t>
      </w:r>
      <w:r w:rsidRPr="001217AE">
        <w:rPr>
          <w:rFonts w:ascii="Arial Nova Light" w:hAnsi="Arial Nova Light" w:cstheme="majorHAnsi"/>
          <w:sz w:val="24"/>
          <w:szCs w:val="24"/>
          <w:vertAlign w:val="superscript"/>
        </w:rPr>
        <w:t>ο</w:t>
      </w:r>
      <w:r w:rsidRPr="001217AE">
        <w:rPr>
          <w:rFonts w:ascii="Arial Nova Light" w:hAnsi="Arial Nova Light" w:cstheme="majorHAnsi"/>
          <w:sz w:val="24"/>
          <w:szCs w:val="24"/>
          <w:lang w:val="en-US"/>
        </w:rPr>
        <w:t>C</w:t>
      </w:r>
      <w:r w:rsidRPr="001217AE">
        <w:rPr>
          <w:rFonts w:ascii="Arial Nova Light" w:hAnsi="Arial Nova Light" w:cstheme="majorHAnsi"/>
          <w:sz w:val="24"/>
          <w:szCs w:val="24"/>
        </w:rPr>
        <w:t xml:space="preserve">, δείγμα παρουσιάζει μικρότερες και πιο λείες σφαίρες (Σχήμα </w:t>
      </w:r>
      <w:r w:rsidRPr="00C17D35">
        <w:rPr>
          <w:rFonts w:ascii="Arial Nova Light" w:hAnsi="Arial Nova Light" w:cstheme="majorHAnsi"/>
          <w:sz w:val="24"/>
          <w:szCs w:val="24"/>
        </w:rPr>
        <w:t>6</w:t>
      </w:r>
      <w:r w:rsidRPr="001217AE">
        <w:rPr>
          <w:rFonts w:ascii="Arial Nova Light" w:hAnsi="Arial Nova Light" w:cstheme="majorHAnsi"/>
          <w:sz w:val="24"/>
          <w:szCs w:val="24"/>
        </w:rPr>
        <w:t xml:space="preserve">α) ενώ στο παρασκευασμένο, στους 300 </w:t>
      </w:r>
      <w:r w:rsidRPr="001217AE">
        <w:rPr>
          <w:rFonts w:ascii="Arial Nova Light" w:hAnsi="Arial Nova Light" w:cstheme="majorHAnsi"/>
          <w:sz w:val="24"/>
          <w:szCs w:val="24"/>
          <w:vertAlign w:val="superscript"/>
        </w:rPr>
        <w:t>ο</w:t>
      </w:r>
      <w:r w:rsidRPr="001217AE">
        <w:rPr>
          <w:rFonts w:ascii="Arial Nova Light" w:hAnsi="Arial Nova Light" w:cstheme="majorHAnsi"/>
          <w:sz w:val="24"/>
          <w:szCs w:val="24"/>
          <w:lang w:val="en-US"/>
        </w:rPr>
        <w:t>C</w:t>
      </w:r>
      <w:r w:rsidRPr="001217AE">
        <w:rPr>
          <w:rFonts w:ascii="Arial Nova Light" w:hAnsi="Arial Nova Light" w:cstheme="majorHAnsi"/>
          <w:sz w:val="24"/>
          <w:szCs w:val="24"/>
        </w:rPr>
        <w:t xml:space="preserve">, δείγμα παρατηρείται μικρότερη αναλογία σφαιρικών σωματιδίων (Σχήμα </w:t>
      </w:r>
      <w:r w:rsidRPr="00C17D35">
        <w:rPr>
          <w:rFonts w:ascii="Arial Nova Light" w:hAnsi="Arial Nova Light" w:cstheme="majorHAnsi"/>
          <w:sz w:val="24"/>
          <w:szCs w:val="24"/>
        </w:rPr>
        <w:t>6</w:t>
      </w:r>
      <w:r w:rsidRPr="001217AE">
        <w:rPr>
          <w:rFonts w:ascii="Arial Nova Light" w:hAnsi="Arial Nova Light" w:cstheme="majorHAnsi"/>
          <w:sz w:val="24"/>
          <w:szCs w:val="24"/>
        </w:rPr>
        <w:t xml:space="preserve">β). Το παρασκευασμένο, στους 350 </w:t>
      </w:r>
      <w:r w:rsidRPr="001217AE">
        <w:rPr>
          <w:rFonts w:ascii="Arial Nova Light" w:hAnsi="Arial Nova Light" w:cstheme="majorHAnsi"/>
          <w:sz w:val="24"/>
          <w:szCs w:val="24"/>
          <w:vertAlign w:val="superscript"/>
        </w:rPr>
        <w:t>ο</w:t>
      </w:r>
      <w:r w:rsidRPr="001217AE">
        <w:rPr>
          <w:rFonts w:ascii="Arial Nova Light" w:hAnsi="Arial Nova Light" w:cstheme="majorHAnsi"/>
          <w:sz w:val="24"/>
          <w:szCs w:val="24"/>
          <w:lang w:val="en-US"/>
        </w:rPr>
        <w:t>C</w:t>
      </w:r>
      <w:r w:rsidRPr="001217AE">
        <w:rPr>
          <w:rFonts w:ascii="Arial Nova Light" w:hAnsi="Arial Nova Light" w:cstheme="majorHAnsi"/>
          <w:sz w:val="24"/>
          <w:szCs w:val="24"/>
        </w:rPr>
        <w:t xml:space="preserve">, δείγμα εμφανίζει πιο τραχείς, μεγαλύτερης διαμέτρου μικρο-σφαίρες, αποτελούμενες από νανο-σωματίδια (Σχήμα </w:t>
      </w:r>
      <w:r w:rsidRPr="00C17D35">
        <w:rPr>
          <w:rFonts w:ascii="Arial Nova Light" w:hAnsi="Arial Nova Light" w:cstheme="majorHAnsi"/>
          <w:sz w:val="24"/>
          <w:szCs w:val="24"/>
        </w:rPr>
        <w:t>6</w:t>
      </w:r>
      <w:r w:rsidRPr="001217AE">
        <w:rPr>
          <w:rFonts w:ascii="Arial Nova Light" w:hAnsi="Arial Nova Light" w:cstheme="majorHAnsi"/>
          <w:sz w:val="24"/>
          <w:szCs w:val="24"/>
        </w:rPr>
        <w:t xml:space="preserve">γ) </w:t>
      </w:r>
      <w:r w:rsidRPr="001217AE">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10.1002/ejic.201100151","ISBN":"8621524163","author":[{"dropping-particle":"","family":"Lü","given":"Xujie","non-dropping-particle":"","parse-names":false,"suffix":""},{"dropping-particle":"","family":"Ding","given":"Shangjun","non-dropping-particle":"","parse-names":false,"suffix":""},{"dropping-particle":"","family":"Xie","given":"Yian","non-dropping-particle":"","parse-names":false,"suffix":""},{"dropping-particle":"","family":"Huang","given":"Fuqiang","non-dropping-particle":"","parse-names":false,"suffix":""}],"id":"ITEM-1","issued":{"date-parts":[["2011"]]},"page":"2879-2883","title":"Non-Aqueous Preparation of High-Crystallinity Hierarchical TiO 2 Hollow Spheres with Excellent Photocatalytic Efficiency","type":"article-journal"},"uris":["http://www.mendeley.com/documents/?uuid=1352651d-663d-43dd-8662-638e8503ef7c"]}],"mendeley":{"formattedCitation":"&lt;sup&gt;30&lt;/sup&gt;","plainTextFormattedCitation":"30","previouslyFormattedCitation":"&lt;sup&gt;30&lt;/sup&gt;"},"properties":{"noteIndex":0},"schema":"https://github.com/citation-style-language/schema/raw/master/csl-citation.json"}</w:instrText>
      </w:r>
      <w:r w:rsidRPr="001217AE">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30</w:t>
      </w:r>
      <w:r w:rsidRPr="001217AE">
        <w:rPr>
          <w:rFonts w:ascii="Arial Nova Light" w:hAnsi="Arial Nova Light" w:cstheme="majorHAnsi"/>
          <w:sz w:val="24"/>
          <w:szCs w:val="24"/>
        </w:rPr>
        <w:fldChar w:fldCharType="end"/>
      </w:r>
      <w:r w:rsidRPr="001217AE">
        <w:rPr>
          <w:rFonts w:ascii="Arial Nova Light" w:hAnsi="Arial Nova Light" w:cstheme="majorHAnsi"/>
          <w:sz w:val="24"/>
          <w:szCs w:val="24"/>
        </w:rPr>
        <w:t>.</w:t>
      </w:r>
    </w:p>
    <w:p w:rsidR="008B2B89" w:rsidRPr="001217AE"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both"/>
        <w:rPr>
          <w:rFonts w:ascii="Arial Nova Light" w:hAnsi="Arial Nova Light" w:cstheme="majorHAnsi"/>
          <w:sz w:val="24"/>
          <w:szCs w:val="24"/>
        </w:rPr>
      </w:pPr>
      <w:r w:rsidRPr="001217AE">
        <w:rPr>
          <w:rFonts w:ascii="Arial Nova Light" w:hAnsi="Arial Nova Light" w:cstheme="majorHAnsi"/>
          <w:b/>
          <w:sz w:val="24"/>
          <w:szCs w:val="24"/>
        </w:rPr>
        <w:t xml:space="preserve">Πίνακας </w:t>
      </w:r>
      <w:r w:rsidRPr="00C17D35">
        <w:rPr>
          <w:rFonts w:ascii="Arial Nova Light" w:hAnsi="Arial Nova Light" w:cstheme="majorHAnsi"/>
          <w:b/>
          <w:sz w:val="24"/>
          <w:szCs w:val="24"/>
        </w:rPr>
        <w:t>4</w:t>
      </w:r>
      <w:r w:rsidRPr="001217AE">
        <w:rPr>
          <w:rFonts w:ascii="Arial Nova Light" w:hAnsi="Arial Nova Light" w:cstheme="majorHAnsi"/>
          <w:b/>
          <w:sz w:val="24"/>
          <w:szCs w:val="24"/>
        </w:rPr>
        <w:t>.</w:t>
      </w:r>
      <w:r w:rsidRPr="001217AE">
        <w:rPr>
          <w:rFonts w:ascii="Arial Nova Light" w:hAnsi="Arial Nova Light" w:cstheme="majorHAnsi"/>
          <w:sz w:val="24"/>
          <w:szCs w:val="24"/>
        </w:rPr>
        <w:t xml:space="preserve"> Οι φυσικοχημικές ιδιότητες των δειγμάτων </w:t>
      </w:r>
      <w:r w:rsidRPr="001217AE">
        <w:rPr>
          <w:rFonts w:ascii="Arial Nova Light" w:hAnsi="Arial Nova Light" w:cstheme="majorHAnsi"/>
          <w:sz w:val="24"/>
          <w:szCs w:val="24"/>
          <w:lang w:val="en-US"/>
        </w:rPr>
        <w:t>TiO</w:t>
      </w:r>
      <w:r w:rsidRPr="001217AE">
        <w:rPr>
          <w:rFonts w:ascii="Arial Nova Light" w:hAnsi="Arial Nova Light" w:cs="AdvTT887faa2e"/>
          <w:sz w:val="24"/>
          <w:szCs w:val="24"/>
          <w:vertAlign w:val="subscript"/>
        </w:rPr>
        <w:t>2</w:t>
      </w:r>
      <w:r w:rsidRPr="001217AE">
        <w:rPr>
          <w:rFonts w:ascii="Arial Nova Light" w:hAnsi="Arial Nova Light" w:cstheme="majorHAnsi"/>
          <w:sz w:val="24"/>
          <w:szCs w:val="24"/>
        </w:rPr>
        <w:t xml:space="preserve"> που</w:t>
      </w:r>
      <w:r>
        <w:rPr>
          <w:rFonts w:ascii="Arial Nova Light" w:hAnsi="Arial Nova Light" w:cstheme="majorHAnsi"/>
          <w:sz w:val="24"/>
          <w:szCs w:val="24"/>
        </w:rPr>
        <w:t xml:space="preserve"> παρασκευάστηκαν με τη διαλυτοθερμική μέθοδο υπό διαφορετική θερμοκρασία αντίδρασης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10.1002/ejic.201100151","ISBN":"8621524163","author":[{"dropping-particle":"","family":"Lü","given":"Xujie","non-dropping-particle":"","parse-names":false,"suffix":""},{"dropping-particle":"","family":"Ding","given":"Shangjun","non-dropping-particle":"","parse-names":false,"suffix":""},{"dropping-particle":"","family":"Xie","given":"Yian","non-dropping-particle":"","parse-names":false,"suffix":""},{"dropping-particle":"","family":"Huang","given":"Fuqiang","non-dropping-particle":"","parse-names":false,"suffix":""}],"id":"ITEM-1","issued":{"date-parts":[["2011"]]},"page":"2879-2883","title":"Non-Aqueous Preparation of High-Crystallinity Hierarchical TiO 2 Hollow Spheres with Excellent Photocatalytic Efficiency","type":"article-journal"},"uris":["http://www.mendeley.com/documents/?uuid=1352651d-663d-43dd-8662-638e8503ef7c"]}],"mendeley":{"formattedCitation":"&lt;sup&gt;30&lt;/sup&gt;","plainTextFormattedCitation":"30","previouslyFormattedCitation":"&lt;sup&gt;30&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30</w:t>
      </w:r>
      <w:r>
        <w:rPr>
          <w:rFonts w:ascii="Arial Nova Light" w:hAnsi="Arial Nova Light" w:cstheme="majorHAnsi"/>
          <w:sz w:val="24"/>
          <w:szCs w:val="24"/>
        </w:rPr>
        <w:fldChar w:fldCharType="end"/>
      </w:r>
      <w:r>
        <w:rPr>
          <w:rFonts w:ascii="Arial Nova Light" w:hAnsi="Arial Nova Light" w:cstheme="majorHAnsi"/>
          <w:sz w:val="24"/>
          <w:szCs w:val="24"/>
        </w:rPr>
        <w:t>.</w:t>
      </w:r>
    </w:p>
    <w:tbl>
      <w:tblPr>
        <w:tblStyle w:val="a3"/>
        <w:tblW w:w="1032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77"/>
        <w:gridCol w:w="1660"/>
        <w:gridCol w:w="1143"/>
        <w:gridCol w:w="1366"/>
        <w:gridCol w:w="1746"/>
        <w:gridCol w:w="1837"/>
      </w:tblGrid>
      <w:tr w:rsidR="008B2B89" w:rsidTr="00CD3304">
        <w:trPr>
          <w:jc w:val="center"/>
        </w:trPr>
        <w:tc>
          <w:tcPr>
            <w:tcW w:w="2577" w:type="dxa"/>
            <w:vMerge w:val="restart"/>
            <w:tcBorders>
              <w:top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Θερμοκρασία αντίδρασης (</w:t>
            </w:r>
            <w:r w:rsidRPr="0075547E">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theme="majorHAnsi"/>
                <w:sz w:val="24"/>
                <w:szCs w:val="24"/>
              </w:rPr>
              <w:t>)</w:t>
            </w:r>
          </w:p>
        </w:tc>
        <w:tc>
          <w:tcPr>
            <w:tcW w:w="4169" w:type="dxa"/>
            <w:gridSpan w:val="3"/>
            <w:tcBorders>
              <w:top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Ανάλυση ΒΕΤ</w:t>
            </w:r>
          </w:p>
        </w:tc>
        <w:tc>
          <w:tcPr>
            <w:tcW w:w="3583" w:type="dxa"/>
            <w:gridSpan w:val="2"/>
            <w:tcBorders>
              <w:top w:val="single" w:sz="4" w:space="0" w:color="auto"/>
              <w:bottom w:val="single" w:sz="4" w:space="0" w:color="auto"/>
            </w:tcBorders>
            <w:vAlign w:val="center"/>
          </w:tcPr>
          <w:p w:rsidR="008B2B89" w:rsidRPr="00C23845"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Ανάλυση </w:t>
            </w:r>
            <w:r>
              <w:rPr>
                <w:rFonts w:ascii="Arial Nova Light" w:hAnsi="Arial Nova Light" w:cstheme="majorHAnsi"/>
                <w:sz w:val="24"/>
                <w:szCs w:val="24"/>
                <w:lang w:val="en-US"/>
              </w:rPr>
              <w:t>XRD</w:t>
            </w:r>
          </w:p>
        </w:tc>
      </w:tr>
      <w:tr w:rsidR="008B2B89" w:rsidTr="00CD3304">
        <w:trPr>
          <w:jc w:val="center"/>
        </w:trPr>
        <w:tc>
          <w:tcPr>
            <w:tcW w:w="2577" w:type="dxa"/>
            <w:vMerge/>
            <w:tcBorders>
              <w:top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p>
        </w:tc>
        <w:tc>
          <w:tcPr>
            <w:tcW w:w="1660" w:type="dxa"/>
            <w:tcBorders>
              <w:top w:val="single" w:sz="4" w:space="0" w:color="auto"/>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Ειδική επιφάνεια ΒΕΤ </w:t>
            </w:r>
            <w:r w:rsidRPr="00C23845">
              <w:rPr>
                <w:rFonts w:ascii="Arial Nova Light" w:hAnsi="Arial Nova Light" w:cstheme="majorHAnsi"/>
                <w:sz w:val="24"/>
                <w:szCs w:val="24"/>
              </w:rPr>
              <w:t>(</w:t>
            </w:r>
            <w:r>
              <w:rPr>
                <w:rFonts w:ascii="Arial Nova Light" w:hAnsi="Arial Nova Light" w:cstheme="majorHAnsi"/>
                <w:sz w:val="24"/>
                <w:szCs w:val="24"/>
                <w:lang w:val="en-US"/>
              </w:rPr>
              <w:t>m</w:t>
            </w:r>
            <w:r w:rsidRPr="00C23845">
              <w:rPr>
                <w:rFonts w:ascii="Arial Nova Light" w:hAnsi="Arial Nova Light" w:cstheme="majorHAnsi"/>
                <w:sz w:val="24"/>
                <w:szCs w:val="24"/>
                <w:vertAlign w:val="superscript"/>
              </w:rPr>
              <w:t>2</w:t>
            </w:r>
            <w:r w:rsidRPr="00C23845">
              <w:rPr>
                <w:rFonts w:ascii="Arial Nova Light" w:hAnsi="Arial Nova Light" w:cstheme="majorHAnsi"/>
                <w:sz w:val="24"/>
                <w:szCs w:val="24"/>
              </w:rPr>
              <w:t>/</w:t>
            </w:r>
            <w:r>
              <w:rPr>
                <w:rFonts w:ascii="Arial Nova Light" w:hAnsi="Arial Nova Light" w:cstheme="majorHAnsi"/>
                <w:sz w:val="24"/>
                <w:szCs w:val="24"/>
                <w:lang w:val="en-US"/>
              </w:rPr>
              <w:t>g</w:t>
            </w:r>
            <w:r w:rsidRPr="00C23845">
              <w:rPr>
                <w:rFonts w:ascii="Arial Nova Light" w:hAnsi="Arial Nova Light" w:cstheme="majorHAnsi"/>
                <w:sz w:val="24"/>
                <w:szCs w:val="24"/>
              </w:rPr>
              <w:t>)</w:t>
            </w:r>
          </w:p>
        </w:tc>
        <w:tc>
          <w:tcPr>
            <w:tcW w:w="1143" w:type="dxa"/>
            <w:tcBorders>
              <w:top w:val="single" w:sz="4" w:space="0" w:color="auto"/>
              <w:bottom w:val="single" w:sz="4" w:space="0" w:color="auto"/>
            </w:tcBorders>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Όγκος πόρων (</w:t>
            </w:r>
            <w:r>
              <w:rPr>
                <w:rFonts w:ascii="Arial Nova Light" w:hAnsi="Arial Nova Light" w:cstheme="majorHAnsi"/>
                <w:sz w:val="24"/>
                <w:szCs w:val="24"/>
                <w:lang w:val="en-US"/>
              </w:rPr>
              <w:t>cm</w:t>
            </w:r>
            <w:r w:rsidRPr="00C23845">
              <w:rPr>
                <w:rFonts w:ascii="Arial Nova Light" w:hAnsi="Arial Nova Light" w:cstheme="majorHAnsi"/>
                <w:sz w:val="24"/>
                <w:szCs w:val="24"/>
                <w:vertAlign w:val="superscript"/>
                <w:lang w:val="en-US"/>
              </w:rPr>
              <w:t>3</w:t>
            </w:r>
            <w:r>
              <w:rPr>
                <w:rFonts w:ascii="Arial Nova Light" w:hAnsi="Arial Nova Light" w:cstheme="majorHAnsi"/>
                <w:sz w:val="24"/>
                <w:szCs w:val="24"/>
                <w:lang w:val="en-US"/>
              </w:rPr>
              <w:t>/g</w:t>
            </w:r>
            <w:r>
              <w:rPr>
                <w:rFonts w:ascii="Arial Nova Light" w:hAnsi="Arial Nova Light" w:cstheme="majorHAnsi"/>
                <w:sz w:val="24"/>
                <w:szCs w:val="24"/>
              </w:rPr>
              <w:t>)</w:t>
            </w:r>
          </w:p>
        </w:tc>
        <w:tc>
          <w:tcPr>
            <w:tcW w:w="1366" w:type="dxa"/>
            <w:tcBorders>
              <w:top w:val="single" w:sz="4" w:space="0" w:color="auto"/>
              <w:bottom w:val="single" w:sz="4" w:space="0" w:color="auto"/>
            </w:tcBorders>
          </w:tcPr>
          <w:p w:rsidR="008B2B89" w:rsidRPr="00C23845"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Μέγεθος πόρων </w:t>
            </w:r>
            <w:r>
              <w:rPr>
                <w:rFonts w:ascii="Arial Nova Light" w:hAnsi="Arial Nova Light" w:cstheme="majorHAnsi"/>
                <w:sz w:val="24"/>
                <w:szCs w:val="24"/>
                <w:lang w:val="en-US"/>
              </w:rPr>
              <w:t>(nm)</w:t>
            </w:r>
          </w:p>
        </w:tc>
        <w:tc>
          <w:tcPr>
            <w:tcW w:w="1746" w:type="dxa"/>
            <w:tcBorders>
              <w:top w:val="single" w:sz="4" w:space="0" w:color="auto"/>
              <w:bottom w:val="single" w:sz="4" w:space="0" w:color="auto"/>
            </w:tcBorders>
            <w:vAlign w:val="center"/>
          </w:tcPr>
          <w:p w:rsidR="008B2B89" w:rsidRPr="00476496"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Μέσο μέγεθος κρυσταλλίτη, </w:t>
            </w:r>
            <w:r>
              <w:rPr>
                <w:rFonts w:ascii="Arial Nova Light" w:hAnsi="Arial Nova Light" w:cstheme="majorHAnsi"/>
                <w:sz w:val="24"/>
                <w:szCs w:val="24"/>
                <w:lang w:val="en-US"/>
              </w:rPr>
              <w:t>D</w:t>
            </w:r>
            <w:r>
              <w:rPr>
                <w:rFonts w:ascii="Arial Nova Light" w:hAnsi="Arial Nova Light" w:cstheme="majorHAnsi"/>
                <w:sz w:val="24"/>
                <w:szCs w:val="24"/>
              </w:rPr>
              <w:t xml:space="preserve"> (</w:t>
            </w:r>
            <w:r>
              <w:rPr>
                <w:rFonts w:ascii="Arial Nova Light" w:hAnsi="Arial Nova Light" w:cstheme="majorHAnsi"/>
                <w:sz w:val="24"/>
                <w:szCs w:val="24"/>
                <w:lang w:val="en-US"/>
              </w:rPr>
              <w:t>nm</w:t>
            </w:r>
            <w:r w:rsidRPr="00476496">
              <w:rPr>
                <w:rFonts w:ascii="Arial Nova Light" w:hAnsi="Arial Nova Light" w:cstheme="majorHAnsi"/>
                <w:sz w:val="24"/>
                <w:szCs w:val="24"/>
              </w:rPr>
              <w:t>)</w:t>
            </w:r>
          </w:p>
        </w:tc>
        <w:tc>
          <w:tcPr>
            <w:tcW w:w="1837" w:type="dxa"/>
            <w:tcBorders>
              <w:top w:val="single" w:sz="4" w:space="0" w:color="auto"/>
              <w:bottom w:val="single" w:sz="4" w:space="0" w:color="auto"/>
            </w:tcBorders>
            <w:vAlign w:val="center"/>
          </w:tcPr>
          <w:p w:rsidR="008B2B89" w:rsidRPr="00476496"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Παραμόρφωση πλέγματος, ε (10</w:t>
            </w:r>
            <w:r w:rsidRPr="00476496">
              <w:rPr>
                <w:rFonts w:ascii="Arial Nova Light" w:hAnsi="Arial Nova Light" w:cstheme="majorHAnsi"/>
                <w:sz w:val="24"/>
                <w:szCs w:val="24"/>
                <w:vertAlign w:val="superscript"/>
              </w:rPr>
              <w:t>-3</w:t>
            </w:r>
            <w:r>
              <w:rPr>
                <w:rFonts w:ascii="Arial Nova Light" w:hAnsi="Arial Nova Light" w:cstheme="majorHAnsi"/>
                <w:sz w:val="24"/>
                <w:szCs w:val="24"/>
              </w:rPr>
              <w:t>)</w:t>
            </w:r>
          </w:p>
        </w:tc>
      </w:tr>
      <w:tr w:rsidR="008B2B89" w:rsidTr="00CD3304">
        <w:trPr>
          <w:jc w:val="center"/>
        </w:trPr>
        <w:tc>
          <w:tcPr>
            <w:tcW w:w="2577" w:type="dxa"/>
            <w:tcBorders>
              <w:top w:val="single" w:sz="4" w:space="0" w:color="auto"/>
            </w:tcBorders>
            <w:vAlign w:val="center"/>
          </w:tcPr>
          <w:p w:rsidR="008B2B89" w:rsidRPr="00D03F6B"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250</w:t>
            </w:r>
          </w:p>
        </w:tc>
        <w:tc>
          <w:tcPr>
            <w:tcW w:w="1660" w:type="dxa"/>
            <w:tcBorders>
              <w:top w:val="single" w:sz="4" w:space="0" w:color="auto"/>
            </w:tcBorders>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172.85</w:t>
            </w:r>
          </w:p>
        </w:tc>
        <w:tc>
          <w:tcPr>
            <w:tcW w:w="1143" w:type="dxa"/>
            <w:tcBorders>
              <w:top w:val="single" w:sz="4" w:space="0" w:color="auto"/>
            </w:tcBorders>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0.229</w:t>
            </w:r>
          </w:p>
        </w:tc>
        <w:tc>
          <w:tcPr>
            <w:tcW w:w="1366" w:type="dxa"/>
            <w:tcBorders>
              <w:top w:val="single" w:sz="4" w:space="0" w:color="auto"/>
            </w:tcBorders>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4.2</w:t>
            </w:r>
          </w:p>
        </w:tc>
        <w:tc>
          <w:tcPr>
            <w:tcW w:w="1746" w:type="dxa"/>
            <w:tcBorders>
              <w:top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8.4</w:t>
            </w:r>
          </w:p>
        </w:tc>
        <w:tc>
          <w:tcPr>
            <w:tcW w:w="1837" w:type="dxa"/>
            <w:tcBorders>
              <w:top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7.9</w:t>
            </w:r>
          </w:p>
        </w:tc>
      </w:tr>
      <w:tr w:rsidR="008B2B89" w:rsidTr="00CD3304">
        <w:trPr>
          <w:jc w:val="center"/>
        </w:trPr>
        <w:tc>
          <w:tcPr>
            <w:tcW w:w="2577"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300</w:t>
            </w:r>
          </w:p>
        </w:tc>
        <w:tc>
          <w:tcPr>
            <w:tcW w:w="1660" w:type="dxa"/>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64.41</w:t>
            </w:r>
          </w:p>
        </w:tc>
        <w:tc>
          <w:tcPr>
            <w:tcW w:w="1143" w:type="dxa"/>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0.195</w:t>
            </w:r>
          </w:p>
        </w:tc>
        <w:tc>
          <w:tcPr>
            <w:tcW w:w="1366" w:type="dxa"/>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11.6</w:t>
            </w:r>
          </w:p>
        </w:tc>
        <w:tc>
          <w:tcPr>
            <w:tcW w:w="1746"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19.1</w:t>
            </w:r>
          </w:p>
        </w:tc>
        <w:tc>
          <w:tcPr>
            <w:tcW w:w="1837"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3.6</w:t>
            </w:r>
          </w:p>
        </w:tc>
      </w:tr>
      <w:tr w:rsidR="008B2B89" w:rsidTr="00CD3304">
        <w:trPr>
          <w:jc w:val="center"/>
        </w:trPr>
        <w:tc>
          <w:tcPr>
            <w:tcW w:w="2577" w:type="dxa"/>
            <w:tcBorders>
              <w:bottom w:val="single" w:sz="4" w:space="0" w:color="auto"/>
            </w:tcBorders>
            <w:vAlign w:val="center"/>
          </w:tcPr>
          <w:p w:rsidR="008B2B89" w:rsidRPr="00D03F6B"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350</w:t>
            </w:r>
          </w:p>
        </w:tc>
        <w:tc>
          <w:tcPr>
            <w:tcW w:w="1660" w:type="dxa"/>
            <w:tcBorders>
              <w:bottom w:val="single" w:sz="4" w:space="0" w:color="auto"/>
            </w:tcBorders>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28.18</w:t>
            </w:r>
          </w:p>
        </w:tc>
        <w:tc>
          <w:tcPr>
            <w:tcW w:w="1143" w:type="dxa"/>
            <w:tcBorders>
              <w:bottom w:val="single" w:sz="4" w:space="0" w:color="auto"/>
            </w:tcBorders>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0.266</w:t>
            </w:r>
          </w:p>
        </w:tc>
        <w:tc>
          <w:tcPr>
            <w:tcW w:w="1366" w:type="dxa"/>
            <w:tcBorders>
              <w:bottom w:val="single" w:sz="4" w:space="0" w:color="auto"/>
            </w:tcBorders>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30.5</w:t>
            </w:r>
          </w:p>
        </w:tc>
        <w:tc>
          <w:tcPr>
            <w:tcW w:w="1746" w:type="dxa"/>
            <w:tcBorders>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30.2</w:t>
            </w:r>
          </w:p>
        </w:tc>
        <w:tc>
          <w:tcPr>
            <w:tcW w:w="1837" w:type="dxa"/>
            <w:tcBorders>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0.9</w:t>
            </w:r>
          </w:p>
        </w:tc>
      </w:tr>
    </w:tbl>
    <w:p w:rsidR="008B2B89"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center"/>
        <w:rPr>
          <w:rFonts w:ascii="Arial Nova Light" w:hAnsi="Arial Nova Light" w:cstheme="majorHAnsi"/>
          <w:sz w:val="24"/>
          <w:szCs w:val="24"/>
        </w:rPr>
      </w:pPr>
      <w:r w:rsidRPr="002C7658">
        <w:rPr>
          <w:rFonts w:ascii="Arial Nova Light" w:hAnsi="Arial Nova Light" w:cstheme="majorHAnsi"/>
          <w:noProof/>
          <w:sz w:val="24"/>
          <w:szCs w:val="24"/>
          <w:lang w:val="en-US"/>
        </w:rPr>
        <w:lastRenderedPageBreak/>
        <w:drawing>
          <wp:inline distT="0" distB="0" distL="0" distR="0" wp14:anchorId="538D1902" wp14:editId="670550D8">
            <wp:extent cx="3648075" cy="4181475"/>
            <wp:effectExtent l="0" t="0" r="9525" b="9525"/>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48075" cy="4181475"/>
                    </a:xfrm>
                    <a:prstGeom prst="rect">
                      <a:avLst/>
                    </a:prstGeom>
                    <a:noFill/>
                    <a:ln>
                      <a:noFill/>
                    </a:ln>
                  </pic:spPr>
                </pic:pic>
              </a:graphicData>
            </a:graphic>
          </wp:inline>
        </w:drawing>
      </w:r>
    </w:p>
    <w:p w:rsidR="008B2B89" w:rsidRDefault="008B2B89" w:rsidP="008B2B89">
      <w:pPr>
        <w:spacing w:after="0" w:line="240" w:lineRule="auto"/>
        <w:jc w:val="both"/>
        <w:rPr>
          <w:rFonts w:ascii="Arial Nova Light" w:hAnsi="Arial Nova Light" w:cstheme="majorHAnsi"/>
          <w:sz w:val="24"/>
          <w:szCs w:val="24"/>
        </w:rPr>
      </w:pPr>
      <w:r w:rsidRPr="001217AE">
        <w:rPr>
          <w:rFonts w:ascii="Arial Nova Light" w:hAnsi="Arial Nova Light" w:cs="AdvTT887faa2e"/>
          <w:b/>
          <w:sz w:val="24"/>
          <w:szCs w:val="24"/>
        </w:rPr>
        <w:t xml:space="preserve">Σχήμα </w:t>
      </w:r>
      <w:r w:rsidRPr="00C17D35">
        <w:rPr>
          <w:rFonts w:ascii="Arial Nova Light" w:hAnsi="Arial Nova Light" w:cs="AdvTT887faa2e"/>
          <w:b/>
          <w:sz w:val="24"/>
          <w:szCs w:val="24"/>
        </w:rPr>
        <w:t>6</w:t>
      </w:r>
      <w:r w:rsidRPr="001217AE">
        <w:rPr>
          <w:rFonts w:ascii="Arial Nova Light" w:hAnsi="Arial Nova Light" w:cs="AdvTT887faa2e"/>
          <w:b/>
          <w:sz w:val="24"/>
          <w:szCs w:val="24"/>
        </w:rPr>
        <w:t>.</w:t>
      </w:r>
      <w:r w:rsidRPr="001217AE">
        <w:rPr>
          <w:rFonts w:ascii="Arial Nova Light" w:hAnsi="Arial Nova Light" w:cs="AdvTT887faa2e"/>
          <w:sz w:val="24"/>
          <w:szCs w:val="24"/>
        </w:rPr>
        <w:t xml:space="preserve"> Εικόνες </w:t>
      </w:r>
      <w:r w:rsidRPr="001217AE">
        <w:rPr>
          <w:rFonts w:ascii="Arial Nova Light" w:hAnsi="Arial Nova Light" w:cs="AdvTT887faa2e"/>
          <w:sz w:val="24"/>
          <w:szCs w:val="24"/>
          <w:lang w:val="en-US"/>
        </w:rPr>
        <w:t>SEM</w:t>
      </w:r>
      <w:r w:rsidRPr="001217AE">
        <w:rPr>
          <w:rFonts w:ascii="Arial Nova Light" w:hAnsi="Arial Nova Light" w:cs="AdvTT887faa2e"/>
          <w:sz w:val="24"/>
          <w:szCs w:val="24"/>
        </w:rPr>
        <w:t xml:space="preserve"> </w:t>
      </w:r>
      <w:r w:rsidRPr="001217AE">
        <w:rPr>
          <w:rFonts w:ascii="Arial Nova Light" w:hAnsi="Arial Nova Light" w:cstheme="majorHAnsi"/>
          <w:sz w:val="24"/>
          <w:szCs w:val="24"/>
        </w:rPr>
        <w:t xml:space="preserve">των δειγμάτων </w:t>
      </w:r>
      <w:r w:rsidRPr="001217AE">
        <w:rPr>
          <w:rFonts w:ascii="Arial Nova Light" w:hAnsi="Arial Nova Light" w:cstheme="majorHAnsi"/>
          <w:sz w:val="24"/>
          <w:szCs w:val="24"/>
          <w:lang w:val="en-US"/>
        </w:rPr>
        <w:t>TiO</w:t>
      </w:r>
      <w:r w:rsidRPr="001217AE">
        <w:rPr>
          <w:rFonts w:ascii="Arial Nova Light" w:hAnsi="Arial Nova Light" w:cs="AdvTT887faa2e"/>
          <w:sz w:val="24"/>
          <w:szCs w:val="24"/>
          <w:vertAlign w:val="subscript"/>
        </w:rPr>
        <w:t>2</w:t>
      </w:r>
      <w:r w:rsidRPr="001217AE">
        <w:rPr>
          <w:rFonts w:ascii="Arial Nova Light" w:hAnsi="Arial Nova Light" w:cs="AdvTT887faa2e"/>
          <w:sz w:val="24"/>
          <w:szCs w:val="24"/>
        </w:rPr>
        <w:t xml:space="preserve"> που παρασκευάστηκαν σε θερμοκρασία</w:t>
      </w:r>
      <w:r>
        <w:rPr>
          <w:rFonts w:ascii="Arial Nova Light" w:hAnsi="Arial Nova Light" w:cs="AdvTT887faa2e"/>
          <w:sz w:val="24"/>
          <w:szCs w:val="24"/>
        </w:rPr>
        <w:t xml:space="preserve"> αντίδρασης</w:t>
      </w:r>
      <w:r>
        <w:rPr>
          <w:rFonts w:ascii="Arial Nova Light" w:hAnsi="Arial Nova Light" w:cstheme="majorHAnsi"/>
          <w:sz w:val="24"/>
          <w:szCs w:val="24"/>
        </w:rPr>
        <w:t xml:space="preserve">: (α) 250 </w:t>
      </w:r>
      <w:r w:rsidRPr="0008703D">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theme="majorHAnsi"/>
          <w:sz w:val="24"/>
          <w:szCs w:val="24"/>
        </w:rPr>
        <w:t xml:space="preserve">, (β) 300 </w:t>
      </w:r>
      <w:r w:rsidRPr="0008703D">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theme="majorHAnsi"/>
          <w:sz w:val="24"/>
          <w:szCs w:val="24"/>
        </w:rPr>
        <w:t xml:space="preserve"> και (γ) 350 </w:t>
      </w:r>
      <w:r w:rsidRPr="0008703D">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AdvTT887faa2e"/>
          <w:sz w:val="24"/>
          <w:szCs w:val="24"/>
        </w:rPr>
        <w:t xml:space="preserve">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DOI":"10.1002/ejic.201100151","ISBN":"8621524163","author":[{"dropping-particle":"","family":"Lü","given":"Xujie","non-dropping-particle":"","parse-names":false,"suffix":""},{"dropping-particle":"","family":"Ding","given":"Shangjun","non-dropping-particle":"","parse-names":false,"suffix":""},{"dropping-particle":"","family":"Xie","given":"Yian","non-dropping-particle":"","parse-names":false,"suffix":""},{"dropping-particle":"","family":"Huang","given":"Fuqiang","non-dropping-particle":"","parse-names":false,"suffix":""}],"id":"ITEM-1","issued":{"date-parts":[["2011"]]},"page":"2879-2883","title":"Non-Aqueous Preparation of High-Crystallinity Hierarchical TiO 2 Hollow Spheres with Excellent Photocatalytic Efficiency","type":"article-journal"},"uris":["http://www.mendeley.com/documents/?uuid=1352651d-663d-43dd-8662-638e8503ef7c"]}],"mendeley":{"formattedCitation":"&lt;sup&gt;30&lt;/sup&gt;","plainTextFormattedCitation":"30","previouslyFormattedCitation":"&lt;sup&gt;30&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30</w:t>
      </w:r>
      <w:r>
        <w:rPr>
          <w:rFonts w:ascii="Arial Nova Light" w:hAnsi="Arial Nova Light" w:cs="AdvTT887faa2e"/>
          <w:sz w:val="24"/>
          <w:szCs w:val="24"/>
        </w:rPr>
        <w:fldChar w:fldCharType="end"/>
      </w:r>
      <w:r>
        <w:rPr>
          <w:rFonts w:ascii="Arial Nova Light" w:hAnsi="Arial Nova Light" w:cs="AdvTT887faa2e"/>
          <w:sz w:val="24"/>
          <w:szCs w:val="24"/>
        </w:rPr>
        <w:t>.</w:t>
      </w:r>
    </w:p>
    <w:p w:rsidR="008B2B89" w:rsidRDefault="008B2B89" w:rsidP="008B2B89">
      <w:pPr>
        <w:spacing w:after="0" w:line="240" w:lineRule="auto"/>
        <w:jc w:val="both"/>
        <w:rPr>
          <w:rFonts w:ascii="Arial Nova Light" w:hAnsi="Arial Nova Light" w:cstheme="majorHAnsi"/>
          <w:sz w:val="24"/>
          <w:szCs w:val="24"/>
        </w:rPr>
      </w:pPr>
    </w:p>
    <w:p w:rsidR="008B2B89" w:rsidRPr="00B26ED4" w:rsidRDefault="008B2B89" w:rsidP="008B2B89">
      <w:pPr>
        <w:spacing w:after="0" w:line="240" w:lineRule="auto"/>
        <w:jc w:val="both"/>
        <w:rPr>
          <w:rFonts w:ascii="Arial Nova Light" w:hAnsi="Arial Nova Light" w:cs="AdvTT887faa2e"/>
          <w:sz w:val="24"/>
          <w:szCs w:val="24"/>
        </w:rPr>
      </w:pPr>
      <w:r>
        <w:rPr>
          <w:rFonts w:ascii="Arial Nova Light" w:hAnsi="Arial Nova Light" w:cstheme="majorHAnsi"/>
          <w:sz w:val="24"/>
          <w:szCs w:val="24"/>
        </w:rPr>
        <w:t xml:space="preserve">Τα νανο-σωματίδια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AdvTT887faa2e"/>
          <w:sz w:val="24"/>
          <w:szCs w:val="24"/>
        </w:rPr>
        <w:t xml:space="preserve"> διασκορπίστηκαν από τις μικρο-σφαίρες μέσω μιας υψηλής ισχύος υπερηχητικής κατεργασίας και η μορφολογία τους φαίνεται στο </w:t>
      </w:r>
      <w:r w:rsidRPr="001217AE">
        <w:rPr>
          <w:rFonts w:ascii="Arial Nova Light" w:hAnsi="Arial Nova Light" w:cs="AdvTT887faa2e"/>
          <w:sz w:val="24"/>
          <w:szCs w:val="24"/>
        </w:rPr>
        <w:t xml:space="preserve">Σχήμα </w:t>
      </w:r>
      <w:r w:rsidRPr="00C17D35">
        <w:rPr>
          <w:rFonts w:ascii="Arial Nova Light" w:hAnsi="Arial Nova Light" w:cs="AdvTT887faa2e"/>
          <w:sz w:val="24"/>
          <w:szCs w:val="24"/>
        </w:rPr>
        <w:t>7</w:t>
      </w:r>
      <w:r w:rsidRPr="001217AE">
        <w:rPr>
          <w:rFonts w:ascii="Arial Nova Light" w:hAnsi="Arial Nova Light" w:cs="AdvTT887faa2e"/>
          <w:sz w:val="24"/>
          <w:szCs w:val="24"/>
        </w:rPr>
        <w:t xml:space="preserve">. Τα παρασκευασμένα στους </w:t>
      </w:r>
      <w:r w:rsidRPr="001217AE">
        <w:rPr>
          <w:rFonts w:ascii="Arial Nova Light" w:hAnsi="Arial Nova Light" w:cstheme="majorHAnsi"/>
          <w:sz w:val="24"/>
          <w:szCs w:val="24"/>
        </w:rPr>
        <w:t xml:space="preserve">250, 300 και 350 </w:t>
      </w:r>
      <w:r w:rsidRPr="001217AE">
        <w:rPr>
          <w:rFonts w:ascii="Arial Nova Light" w:hAnsi="Arial Nova Light" w:cstheme="majorHAnsi"/>
          <w:sz w:val="24"/>
          <w:szCs w:val="24"/>
          <w:vertAlign w:val="superscript"/>
        </w:rPr>
        <w:t>ο</w:t>
      </w:r>
      <w:r w:rsidRPr="001217AE">
        <w:rPr>
          <w:rFonts w:ascii="Arial Nova Light" w:hAnsi="Arial Nova Light" w:cstheme="majorHAnsi"/>
          <w:sz w:val="24"/>
          <w:szCs w:val="24"/>
          <w:lang w:val="en-US"/>
        </w:rPr>
        <w:t>C</w:t>
      </w:r>
      <w:r w:rsidRPr="001217AE">
        <w:rPr>
          <w:rFonts w:ascii="Arial Nova Light" w:hAnsi="Arial Nova Light" w:cstheme="majorHAnsi"/>
          <w:sz w:val="24"/>
          <w:szCs w:val="24"/>
        </w:rPr>
        <w:t xml:space="preserve"> δείγματα παρουσιάζουν ακανόνιστους κρυσταλλίτες (Σχήμα </w:t>
      </w:r>
      <w:r w:rsidRPr="00C17D35">
        <w:rPr>
          <w:rFonts w:ascii="Arial Nova Light" w:hAnsi="Arial Nova Light" w:cstheme="majorHAnsi"/>
          <w:sz w:val="24"/>
          <w:szCs w:val="24"/>
        </w:rPr>
        <w:t>7</w:t>
      </w:r>
      <w:r w:rsidRPr="001217AE">
        <w:rPr>
          <w:rFonts w:ascii="Arial Nova Light" w:hAnsi="Arial Nova Light" w:cstheme="majorHAnsi"/>
          <w:sz w:val="24"/>
          <w:szCs w:val="24"/>
        </w:rPr>
        <w:t xml:space="preserve">α), ατρακτοειδή σωματίδια (Σχήμα </w:t>
      </w:r>
      <w:r w:rsidRPr="00C17D35">
        <w:rPr>
          <w:rFonts w:ascii="Arial Nova Light" w:hAnsi="Arial Nova Light" w:cstheme="majorHAnsi"/>
          <w:sz w:val="24"/>
          <w:szCs w:val="24"/>
        </w:rPr>
        <w:t>7</w:t>
      </w:r>
      <w:r w:rsidRPr="001217AE">
        <w:rPr>
          <w:rFonts w:ascii="Arial Nova Light" w:hAnsi="Arial Nova Light" w:cstheme="majorHAnsi"/>
          <w:sz w:val="24"/>
          <w:szCs w:val="24"/>
        </w:rPr>
        <w:t xml:space="preserve">β) και πολυγωνικά σχήματα (Σχήμα </w:t>
      </w:r>
      <w:r w:rsidRPr="00C17D35">
        <w:rPr>
          <w:rFonts w:ascii="Arial Nova Light" w:hAnsi="Arial Nova Light" w:cstheme="majorHAnsi"/>
          <w:sz w:val="24"/>
          <w:szCs w:val="24"/>
        </w:rPr>
        <w:t>7</w:t>
      </w:r>
      <w:r w:rsidRPr="001217AE">
        <w:rPr>
          <w:rFonts w:ascii="Arial Nova Light" w:hAnsi="Arial Nova Light" w:cstheme="majorHAnsi"/>
          <w:sz w:val="24"/>
          <w:szCs w:val="24"/>
        </w:rPr>
        <w:t xml:space="preserve">γ), αντίστοιχα </w:t>
      </w:r>
      <w:r w:rsidRPr="001217AE">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10.1002/ejic.201100151","ISBN":"8621524163","author":[{"dropping-particle":"","family":"Lü","given":"Xujie","non-dropping-particle":"","parse-names":false,"suffix":""},{"dropping-particle":"","family":"Ding","given":"Shangjun","non-dropping-particle":"","parse-names":false,"suffix":""},{"dropping-particle":"","family":"Xie","given":"Yian","non-dropping-particle":"","parse-names":false,"suffix":""},{"dropping-particle":"","family":"Huang","given":"Fuqiang","non-dropping-particle":"","parse-names":false,"suffix":""}],"id":"ITEM-1","issued":{"date-parts":[["2011"]]},"page":"2879-2883","title":"Non-Aqueous Preparation of High-Crystallinity Hierarchical TiO 2 Hollow Spheres with Excellent Photocatalytic Efficiency","type":"article-journal"},"uris":["http://www.mendeley.com/documents/?uuid=1352651d-663d-43dd-8662-638e8503ef7c"]}],"mendeley":{"formattedCitation":"&lt;sup&gt;30&lt;/sup&gt;","plainTextFormattedCitation":"30","previouslyFormattedCitation":"&lt;sup&gt;30&lt;/sup&gt;"},"properties":{"noteIndex":0},"schema":"https://github.com/citation-style-language/schema/raw/master/csl-citation.json"}</w:instrText>
      </w:r>
      <w:r w:rsidRPr="001217AE">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30</w:t>
      </w:r>
      <w:r w:rsidRPr="001217AE">
        <w:rPr>
          <w:rFonts w:ascii="Arial Nova Light" w:hAnsi="Arial Nova Light" w:cstheme="majorHAnsi"/>
          <w:sz w:val="24"/>
          <w:szCs w:val="24"/>
        </w:rPr>
        <w:fldChar w:fldCharType="end"/>
      </w:r>
      <w:r w:rsidRPr="001217AE">
        <w:rPr>
          <w:rFonts w:ascii="Arial Nova Light" w:hAnsi="Arial Nova Light" w:cstheme="majorHAnsi"/>
          <w:sz w:val="24"/>
          <w:szCs w:val="24"/>
        </w:rPr>
        <w:t>.</w:t>
      </w:r>
    </w:p>
    <w:p w:rsidR="008B2B89" w:rsidRDefault="008B2B89" w:rsidP="008B2B89">
      <w:pPr>
        <w:spacing w:after="0" w:line="240" w:lineRule="auto"/>
        <w:jc w:val="both"/>
        <w:rPr>
          <w:rFonts w:ascii="Arial Nova Light" w:hAnsi="Arial Nova Light" w:cs="AdvTT887faa2e"/>
          <w:sz w:val="24"/>
          <w:szCs w:val="24"/>
        </w:rPr>
      </w:pPr>
    </w:p>
    <w:p w:rsidR="008B2B89" w:rsidRDefault="008B2B89" w:rsidP="008B2B89">
      <w:pPr>
        <w:spacing w:after="0" w:line="240" w:lineRule="auto"/>
        <w:jc w:val="center"/>
        <w:rPr>
          <w:rFonts w:ascii="Arial Nova Light" w:hAnsi="Arial Nova Light" w:cs="AdvTT887faa2e"/>
          <w:sz w:val="24"/>
          <w:szCs w:val="24"/>
        </w:rPr>
      </w:pPr>
      <w:r w:rsidRPr="002C7658">
        <w:rPr>
          <w:rFonts w:ascii="Arial Nova Light" w:hAnsi="Arial Nova Light" w:cs="AdvTT887faa2e"/>
          <w:noProof/>
          <w:sz w:val="24"/>
          <w:szCs w:val="24"/>
          <w:lang w:val="en-US"/>
        </w:rPr>
        <w:drawing>
          <wp:inline distT="0" distB="0" distL="0" distR="0" wp14:anchorId="51FB569E" wp14:editId="3236D7AC">
            <wp:extent cx="5267325" cy="1771650"/>
            <wp:effectExtent l="0" t="0" r="9525"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7325" cy="1771650"/>
                    </a:xfrm>
                    <a:prstGeom prst="rect">
                      <a:avLst/>
                    </a:prstGeom>
                    <a:noFill/>
                    <a:ln>
                      <a:noFill/>
                    </a:ln>
                  </pic:spPr>
                </pic:pic>
              </a:graphicData>
            </a:graphic>
          </wp:inline>
        </w:drawing>
      </w:r>
    </w:p>
    <w:p w:rsidR="008B2B89" w:rsidRPr="00B26ED4" w:rsidRDefault="008B2B89" w:rsidP="008B2B89">
      <w:pPr>
        <w:spacing w:after="0" w:line="240" w:lineRule="auto"/>
        <w:jc w:val="both"/>
        <w:rPr>
          <w:rFonts w:ascii="Arial Nova Light" w:hAnsi="Arial Nova Light" w:cstheme="majorHAnsi"/>
          <w:sz w:val="24"/>
          <w:szCs w:val="24"/>
        </w:rPr>
      </w:pPr>
      <w:r w:rsidRPr="001217AE">
        <w:rPr>
          <w:rFonts w:ascii="Arial Nova Light" w:hAnsi="Arial Nova Light" w:cs="AdvTT887faa2e"/>
          <w:b/>
          <w:sz w:val="24"/>
          <w:szCs w:val="24"/>
        </w:rPr>
        <w:t xml:space="preserve">Σχήμα </w:t>
      </w:r>
      <w:r w:rsidRPr="00C17D35">
        <w:rPr>
          <w:rFonts w:ascii="Arial Nova Light" w:hAnsi="Arial Nova Light" w:cs="AdvTT887faa2e"/>
          <w:b/>
          <w:sz w:val="24"/>
          <w:szCs w:val="24"/>
        </w:rPr>
        <w:t>7</w:t>
      </w:r>
      <w:r w:rsidRPr="001217AE">
        <w:rPr>
          <w:rFonts w:ascii="Arial Nova Light" w:hAnsi="Arial Nova Light" w:cs="AdvTT887faa2e"/>
          <w:b/>
          <w:sz w:val="24"/>
          <w:szCs w:val="24"/>
        </w:rPr>
        <w:t>.</w:t>
      </w:r>
      <w:r w:rsidRPr="001217AE">
        <w:rPr>
          <w:rFonts w:ascii="Arial Nova Light" w:hAnsi="Arial Nova Light" w:cs="AdvTT887faa2e"/>
          <w:sz w:val="24"/>
          <w:szCs w:val="24"/>
        </w:rPr>
        <w:t xml:space="preserve"> Εικόνες Τ</w:t>
      </w:r>
      <w:r w:rsidRPr="001217AE">
        <w:rPr>
          <w:rFonts w:ascii="Arial Nova Light" w:hAnsi="Arial Nova Light" w:cs="AdvTT887faa2e"/>
          <w:sz w:val="24"/>
          <w:szCs w:val="24"/>
          <w:lang w:val="en-US"/>
        </w:rPr>
        <w:t>EM</w:t>
      </w:r>
      <w:r w:rsidRPr="001217AE">
        <w:rPr>
          <w:rFonts w:ascii="Arial Nova Light" w:hAnsi="Arial Nova Light" w:cs="AdvTT887faa2e"/>
          <w:sz w:val="24"/>
          <w:szCs w:val="24"/>
        </w:rPr>
        <w:t xml:space="preserve"> </w:t>
      </w:r>
      <w:r w:rsidRPr="001217AE">
        <w:rPr>
          <w:rFonts w:ascii="Arial Nova Light" w:hAnsi="Arial Nova Light" w:cstheme="majorHAnsi"/>
          <w:sz w:val="24"/>
          <w:szCs w:val="24"/>
        </w:rPr>
        <w:t xml:space="preserve">των νανο-σωματιδίων </w:t>
      </w:r>
      <w:r w:rsidRPr="001217AE">
        <w:rPr>
          <w:rFonts w:ascii="Arial Nova Light" w:hAnsi="Arial Nova Light" w:cstheme="majorHAnsi"/>
          <w:sz w:val="24"/>
          <w:szCs w:val="24"/>
          <w:lang w:val="en-US"/>
        </w:rPr>
        <w:t>TiO</w:t>
      </w:r>
      <w:r w:rsidRPr="001217AE">
        <w:rPr>
          <w:rFonts w:ascii="Arial Nova Light" w:hAnsi="Arial Nova Light" w:cs="AdvTT887faa2e"/>
          <w:sz w:val="24"/>
          <w:szCs w:val="24"/>
          <w:vertAlign w:val="subscript"/>
        </w:rPr>
        <w:t>2</w:t>
      </w:r>
      <w:r w:rsidRPr="001217AE">
        <w:rPr>
          <w:rFonts w:ascii="Arial Nova Light" w:hAnsi="Arial Nova Light" w:cs="AdvTT887faa2e"/>
          <w:sz w:val="24"/>
          <w:szCs w:val="24"/>
        </w:rPr>
        <w:t xml:space="preserve"> που παρασκευάστηκαν σε</w:t>
      </w:r>
      <w:r>
        <w:rPr>
          <w:rFonts w:ascii="Arial Nova Light" w:hAnsi="Arial Nova Light" w:cs="AdvTT887faa2e"/>
          <w:sz w:val="24"/>
          <w:szCs w:val="24"/>
        </w:rPr>
        <w:t xml:space="preserve"> θερμοκρασία αντίδρασης</w:t>
      </w:r>
      <w:r>
        <w:rPr>
          <w:rFonts w:ascii="Arial Nova Light" w:hAnsi="Arial Nova Light" w:cstheme="majorHAnsi"/>
          <w:sz w:val="24"/>
          <w:szCs w:val="24"/>
        </w:rPr>
        <w:t xml:space="preserve">: (α) 250 </w:t>
      </w:r>
      <w:r w:rsidRPr="0008703D">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theme="majorHAnsi"/>
          <w:sz w:val="24"/>
          <w:szCs w:val="24"/>
        </w:rPr>
        <w:t xml:space="preserve">, (β) 300 </w:t>
      </w:r>
      <w:r w:rsidRPr="0008703D">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theme="majorHAnsi"/>
          <w:sz w:val="24"/>
          <w:szCs w:val="24"/>
        </w:rPr>
        <w:t xml:space="preserve"> και (γ) 350 </w:t>
      </w:r>
      <w:r w:rsidRPr="0008703D">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AdvTT887faa2e"/>
          <w:sz w:val="24"/>
          <w:szCs w:val="24"/>
        </w:rPr>
        <w:t xml:space="preserve">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DOI":"10.1002/ejic.201100151","ISBN":"8621524163","author":[{"dropping-particle":"","family":"Lü","given":"Xujie","non-dropping-particle":"","parse-names":false,"suffix":""},{"dropping-particle":"","family":"Ding","given":"Shangjun","non-dropping-particle":"","parse-names":false,"suffix":""},{"dropping-particle":"","family":"Xie","given":"Yian","non-dropping-particle":"","parse-names":false,"suffix":""},{"dropping-particle":"","family":"Huang","given":"Fuqiang","non-dropping-particle":"","parse-names":false,"suffix":""}],"id":"ITEM-1","issued":{"date-parts":[["2011"]]},"page":"2879-2883","title":"Non-Aqueous Preparation of High-Crystallinity Hierarchical TiO 2 Hollow Spheres with Excellent Photocatalytic Efficiency","type":"article-journal"},"uris":["http://www.mendeley.com/documents/?uuid=1352651d-663d-43dd-8662-638e8503ef7c"]}],"mendeley":{"formattedCitation":"&lt;sup&gt;30&lt;/sup&gt;","plainTextFormattedCitation":"30","previouslyFormattedCitation":"&lt;sup&gt;30&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30</w:t>
      </w:r>
      <w:r>
        <w:rPr>
          <w:rFonts w:ascii="Arial Nova Light" w:hAnsi="Arial Nova Light" w:cs="AdvTT887faa2e"/>
          <w:sz w:val="24"/>
          <w:szCs w:val="24"/>
        </w:rPr>
        <w:fldChar w:fldCharType="end"/>
      </w:r>
      <w:r>
        <w:rPr>
          <w:rFonts w:ascii="Arial Nova Light" w:hAnsi="Arial Nova Light" w:cs="AdvTT887faa2e"/>
          <w:sz w:val="24"/>
          <w:szCs w:val="24"/>
        </w:rPr>
        <w:t>.</w:t>
      </w:r>
    </w:p>
    <w:p w:rsidR="008B2B89"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both"/>
        <w:rPr>
          <w:rFonts w:ascii="Arial Nova Light" w:hAnsi="Arial Nova Light" w:cstheme="majorHAnsi"/>
          <w:sz w:val="24"/>
          <w:szCs w:val="24"/>
        </w:rPr>
      </w:pPr>
      <w:r>
        <w:rPr>
          <w:rFonts w:ascii="Arial Nova Light" w:hAnsi="Arial Nova Light" w:cstheme="majorHAnsi"/>
          <w:sz w:val="24"/>
          <w:szCs w:val="24"/>
        </w:rPr>
        <w:t xml:space="preserve">Επιπλέον, μελετήθηκε η επίδραση της συγκέντρωσης των πρόδρομων ενώσεων στα μορφολογικά χαρακτηριστικά του παρασκευασμένου, στους 350 </w:t>
      </w:r>
      <w:r w:rsidRPr="001217AE">
        <w:rPr>
          <w:rFonts w:ascii="Arial Nova Light" w:hAnsi="Arial Nova Light" w:cstheme="majorHAnsi"/>
          <w:sz w:val="24"/>
          <w:szCs w:val="24"/>
          <w:vertAlign w:val="superscript"/>
        </w:rPr>
        <w:t>ο</w:t>
      </w:r>
      <w:r w:rsidRPr="001217AE">
        <w:rPr>
          <w:rFonts w:ascii="Arial Nova Light" w:hAnsi="Arial Nova Light" w:cstheme="majorHAnsi"/>
          <w:sz w:val="24"/>
          <w:szCs w:val="24"/>
          <w:lang w:val="en-US"/>
        </w:rPr>
        <w:t>C</w:t>
      </w:r>
      <w:r w:rsidRPr="001217AE">
        <w:rPr>
          <w:rFonts w:ascii="Arial Nova Light" w:hAnsi="Arial Nova Light" w:cstheme="majorHAnsi"/>
          <w:sz w:val="24"/>
          <w:szCs w:val="24"/>
        </w:rPr>
        <w:t xml:space="preserve">, δείγματος. Όπως παρουσιάζεται στο Σχήμα </w:t>
      </w:r>
      <w:r w:rsidRPr="00C17D35">
        <w:rPr>
          <w:rFonts w:ascii="Arial Nova Light" w:hAnsi="Arial Nova Light" w:cstheme="majorHAnsi"/>
          <w:sz w:val="24"/>
          <w:szCs w:val="24"/>
        </w:rPr>
        <w:t>8</w:t>
      </w:r>
      <w:r w:rsidRPr="001217AE">
        <w:rPr>
          <w:rFonts w:ascii="Arial Nova Light" w:hAnsi="Arial Nova Light" w:cstheme="majorHAnsi"/>
          <w:sz w:val="24"/>
          <w:szCs w:val="24"/>
        </w:rPr>
        <w:t>, είναι εμφανής η πορώδης</w:t>
      </w:r>
      <w:r>
        <w:rPr>
          <w:rFonts w:ascii="Arial Nova Light" w:hAnsi="Arial Nova Light" w:cstheme="majorHAnsi"/>
          <w:sz w:val="24"/>
          <w:szCs w:val="24"/>
        </w:rPr>
        <w:t xml:space="preserve"> δομή σε </w:t>
      </w:r>
      <w:r>
        <w:rPr>
          <w:rFonts w:ascii="Arial Nova Light" w:hAnsi="Arial Nova Light" w:cstheme="majorHAnsi"/>
          <w:sz w:val="24"/>
          <w:szCs w:val="24"/>
        </w:rPr>
        <w:lastRenderedPageBreak/>
        <w:t xml:space="preserve">αναλογίες </w:t>
      </w:r>
      <w:r>
        <w:rPr>
          <w:rFonts w:ascii="Arial Nova Light" w:hAnsi="Arial Nova Light" w:cstheme="majorHAnsi"/>
          <w:sz w:val="24"/>
          <w:szCs w:val="24"/>
          <w:lang w:val="en-US"/>
        </w:rPr>
        <w:t>EtOH</w:t>
      </w:r>
      <w:r>
        <w:rPr>
          <w:rFonts w:ascii="Arial Nova Light" w:hAnsi="Arial Nova Light" w:cstheme="majorHAnsi"/>
          <w:sz w:val="24"/>
          <w:szCs w:val="24"/>
        </w:rPr>
        <w:t xml:space="preserve">/ΤΝΒ ίσες με 3:1 και 1:1, ενώ σε υψηλότερες αναλογίες (π.χ. 10:1), τα νανο-σωματίδια μειώνονται σε μέγεθος και οι σφαιρικές επιφάνειες γίνονται πιο λείες. Σε αναλογίες </w:t>
      </w:r>
      <w:r>
        <w:rPr>
          <w:rFonts w:ascii="Arial Nova Light" w:hAnsi="Arial Nova Light" w:cstheme="majorHAnsi"/>
          <w:sz w:val="24"/>
          <w:szCs w:val="24"/>
          <w:lang w:val="en-US"/>
        </w:rPr>
        <w:t>EtOH</w:t>
      </w:r>
      <w:r>
        <w:rPr>
          <w:rFonts w:ascii="Arial Nova Light" w:hAnsi="Arial Nova Light" w:cstheme="majorHAnsi"/>
          <w:sz w:val="24"/>
          <w:szCs w:val="24"/>
        </w:rPr>
        <w:t xml:space="preserve">/ΤΝΒ μικρότερες από 1:1, οι κοίλες σφαίρες συρρικνώνονται σε ακανόνιστα σχήματα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10.1002/ejic.201100151","ISBN":"8621524163","author":[{"dropping-particle":"","family":"Lü","given":"Xujie","non-dropping-particle":"","parse-names":false,"suffix":""},{"dropping-particle":"","family":"Ding","given":"Shangjun","non-dropping-particle":"","parse-names":false,"suffix":""},{"dropping-particle":"","family":"Xie","given":"Yian","non-dropping-particle":"","parse-names":false,"suffix":""},{"dropping-particle":"","family":"Huang","given":"Fuqiang","non-dropping-particle":"","parse-names":false,"suffix":""}],"id":"ITEM-1","issued":{"date-parts":[["2011"]]},"page":"2879-2883","title":"Non-Aqueous Preparation of High-Crystallinity Hierarchical TiO 2 Hollow Spheres with Excellent Photocatalytic Efficiency","type":"article-journal"},"uris":["http://www.mendeley.com/documents/?uuid=1352651d-663d-43dd-8662-638e8503ef7c"]}],"mendeley":{"formattedCitation":"&lt;sup&gt;30&lt;/sup&gt;","plainTextFormattedCitation":"30","previouslyFormattedCitation":"&lt;sup&gt;30&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30</w:t>
      </w:r>
      <w:r>
        <w:rPr>
          <w:rFonts w:ascii="Arial Nova Light" w:hAnsi="Arial Nova Light" w:cstheme="majorHAnsi"/>
          <w:sz w:val="24"/>
          <w:szCs w:val="24"/>
        </w:rPr>
        <w:fldChar w:fldCharType="end"/>
      </w:r>
      <w:r>
        <w:rPr>
          <w:rFonts w:ascii="Arial Nova Light" w:hAnsi="Arial Nova Light" w:cstheme="majorHAnsi"/>
          <w:sz w:val="24"/>
          <w:szCs w:val="24"/>
        </w:rPr>
        <w:t>.</w:t>
      </w:r>
    </w:p>
    <w:p w:rsidR="008B2B89"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center"/>
        <w:rPr>
          <w:rFonts w:ascii="Arial Nova Light" w:hAnsi="Arial Nova Light" w:cstheme="majorHAnsi"/>
          <w:sz w:val="24"/>
          <w:szCs w:val="24"/>
        </w:rPr>
      </w:pPr>
      <w:r w:rsidRPr="002C7658">
        <w:rPr>
          <w:rFonts w:ascii="Arial Nova Light" w:hAnsi="Arial Nova Light" w:cstheme="majorHAnsi"/>
          <w:noProof/>
          <w:sz w:val="24"/>
          <w:szCs w:val="24"/>
          <w:lang w:val="en-US"/>
        </w:rPr>
        <w:drawing>
          <wp:inline distT="0" distB="0" distL="0" distR="0" wp14:anchorId="7CFCA704" wp14:editId="03A033E0">
            <wp:extent cx="3524250" cy="4019550"/>
            <wp:effectExtent l="0" t="0" r="0" b="0"/>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24250" cy="4019550"/>
                    </a:xfrm>
                    <a:prstGeom prst="rect">
                      <a:avLst/>
                    </a:prstGeom>
                    <a:noFill/>
                    <a:ln>
                      <a:noFill/>
                    </a:ln>
                  </pic:spPr>
                </pic:pic>
              </a:graphicData>
            </a:graphic>
          </wp:inline>
        </w:drawing>
      </w:r>
    </w:p>
    <w:p w:rsidR="008B2B89" w:rsidRPr="00B26ED4" w:rsidRDefault="008B2B89" w:rsidP="008B2B89">
      <w:pPr>
        <w:spacing w:after="0" w:line="240" w:lineRule="auto"/>
        <w:jc w:val="both"/>
        <w:rPr>
          <w:rFonts w:ascii="Arial Nova Light" w:hAnsi="Arial Nova Light" w:cstheme="majorHAnsi"/>
          <w:sz w:val="24"/>
          <w:szCs w:val="24"/>
        </w:rPr>
      </w:pPr>
      <w:r w:rsidRPr="001217AE">
        <w:rPr>
          <w:rFonts w:ascii="Arial Nova Light" w:hAnsi="Arial Nova Light" w:cs="AdvTT887faa2e"/>
          <w:b/>
          <w:sz w:val="24"/>
          <w:szCs w:val="24"/>
        </w:rPr>
        <w:t xml:space="preserve">Σχήμα </w:t>
      </w:r>
      <w:r w:rsidRPr="00C17D35">
        <w:rPr>
          <w:rFonts w:ascii="Arial Nova Light" w:hAnsi="Arial Nova Light" w:cs="AdvTT887faa2e"/>
          <w:b/>
          <w:sz w:val="24"/>
          <w:szCs w:val="24"/>
        </w:rPr>
        <w:t>8</w:t>
      </w:r>
      <w:r w:rsidRPr="001217AE">
        <w:rPr>
          <w:rFonts w:ascii="Arial Nova Light" w:hAnsi="Arial Nova Light" w:cs="AdvTT887faa2e"/>
          <w:b/>
          <w:sz w:val="24"/>
          <w:szCs w:val="24"/>
        </w:rPr>
        <w:t>.</w:t>
      </w:r>
      <w:r w:rsidRPr="001217AE">
        <w:rPr>
          <w:rFonts w:ascii="Arial Nova Light" w:hAnsi="Arial Nova Light" w:cs="AdvTT887faa2e"/>
          <w:sz w:val="24"/>
          <w:szCs w:val="24"/>
        </w:rPr>
        <w:t xml:space="preserve"> Εικόνες </w:t>
      </w:r>
      <w:r w:rsidRPr="001217AE">
        <w:rPr>
          <w:rFonts w:ascii="Arial Nova Light" w:hAnsi="Arial Nova Light" w:cs="AdvTT887faa2e"/>
          <w:sz w:val="24"/>
          <w:szCs w:val="24"/>
          <w:lang w:val="en-US"/>
        </w:rPr>
        <w:t>SEM</w:t>
      </w:r>
      <w:r w:rsidRPr="001217AE">
        <w:rPr>
          <w:rFonts w:ascii="Arial Nova Light" w:hAnsi="Arial Nova Light" w:cs="AdvTT887faa2e"/>
          <w:sz w:val="24"/>
          <w:szCs w:val="24"/>
        </w:rPr>
        <w:t xml:space="preserve"> </w:t>
      </w:r>
      <w:r w:rsidRPr="001217AE">
        <w:rPr>
          <w:rFonts w:ascii="Arial Nova Light" w:hAnsi="Arial Nova Light" w:cstheme="majorHAnsi"/>
          <w:sz w:val="24"/>
          <w:szCs w:val="24"/>
        </w:rPr>
        <w:t xml:space="preserve">της μορφολογικής μεταβολής του δείγματος </w:t>
      </w:r>
      <w:r w:rsidRPr="001217AE">
        <w:rPr>
          <w:rFonts w:ascii="Arial Nova Light" w:hAnsi="Arial Nova Light" w:cstheme="majorHAnsi"/>
          <w:sz w:val="24"/>
          <w:szCs w:val="24"/>
          <w:lang w:val="en-US"/>
        </w:rPr>
        <w:t>TiO</w:t>
      </w:r>
      <w:r w:rsidRPr="001217AE">
        <w:rPr>
          <w:rFonts w:ascii="Arial Nova Light" w:hAnsi="Arial Nova Light" w:cs="AdvTT887faa2e"/>
          <w:sz w:val="24"/>
          <w:szCs w:val="24"/>
          <w:vertAlign w:val="subscript"/>
        </w:rPr>
        <w:t>2</w:t>
      </w:r>
      <w:r w:rsidRPr="001217AE">
        <w:rPr>
          <w:rFonts w:ascii="Arial Nova Light" w:hAnsi="Arial Nova Light" w:cs="AdvTT887faa2e"/>
          <w:sz w:val="24"/>
          <w:szCs w:val="24"/>
        </w:rPr>
        <w:t xml:space="preserve"> που</w:t>
      </w:r>
      <w:r>
        <w:rPr>
          <w:rFonts w:ascii="Arial Nova Light" w:hAnsi="Arial Nova Light" w:cs="AdvTT887faa2e"/>
          <w:sz w:val="24"/>
          <w:szCs w:val="24"/>
        </w:rPr>
        <w:t xml:space="preserve"> παρασκευάστηκε στους </w:t>
      </w:r>
      <w:r>
        <w:rPr>
          <w:rFonts w:ascii="Arial Nova Light" w:hAnsi="Arial Nova Light" w:cstheme="majorHAnsi"/>
          <w:sz w:val="24"/>
          <w:szCs w:val="24"/>
        </w:rPr>
        <w:t xml:space="preserve">350 </w:t>
      </w:r>
      <w:r w:rsidRPr="0008703D">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theme="majorHAnsi"/>
          <w:sz w:val="24"/>
          <w:szCs w:val="24"/>
        </w:rPr>
        <w:t xml:space="preserve"> υπό διαφορετικές αναλογίες όγκου των πρόδρομων ενώσεων (</w:t>
      </w:r>
      <w:r>
        <w:rPr>
          <w:rFonts w:ascii="Arial Nova Light" w:hAnsi="Arial Nova Light" w:cstheme="majorHAnsi"/>
          <w:sz w:val="24"/>
          <w:szCs w:val="24"/>
          <w:lang w:val="en-US"/>
        </w:rPr>
        <w:t>EtOH</w:t>
      </w:r>
      <w:r>
        <w:rPr>
          <w:rFonts w:ascii="Arial Nova Light" w:hAnsi="Arial Nova Light" w:cstheme="majorHAnsi"/>
          <w:sz w:val="24"/>
          <w:szCs w:val="24"/>
        </w:rPr>
        <w:t>/ΤΝΒ)</w:t>
      </w:r>
      <w:r>
        <w:rPr>
          <w:rFonts w:ascii="Arial Nova Light" w:hAnsi="Arial Nova Light" w:cs="AdvTT887faa2e"/>
          <w:sz w:val="24"/>
          <w:szCs w:val="24"/>
        </w:rPr>
        <w:t xml:space="preserve">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DOI":"10.1002/ejic.201100151","ISBN":"8621524163","author":[{"dropping-particle":"","family":"Lü","given":"Xujie","non-dropping-particle":"","parse-names":false,"suffix":""},{"dropping-particle":"","family":"Ding","given":"Shangjun","non-dropping-particle":"","parse-names":false,"suffix":""},{"dropping-particle":"","family":"Xie","given":"Yian","non-dropping-particle":"","parse-names":false,"suffix":""},{"dropping-particle":"","family":"Huang","given":"Fuqiang","non-dropping-particle":"","parse-names":false,"suffix":""}],"id":"ITEM-1","issued":{"date-parts":[["2011"]]},"page":"2879-2883","title":"Non-Aqueous Preparation of High-Crystallinity Hierarchical TiO 2 Hollow Spheres with Excellent Photocatalytic Efficiency","type":"article-journal"},"uris":["http://www.mendeley.com/documents/?uuid=1352651d-663d-43dd-8662-638e8503ef7c"]}],"mendeley":{"formattedCitation":"&lt;sup&gt;30&lt;/sup&gt;","plainTextFormattedCitation":"30","previouslyFormattedCitation":"&lt;sup&gt;30&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30</w:t>
      </w:r>
      <w:r>
        <w:rPr>
          <w:rFonts w:ascii="Arial Nova Light" w:hAnsi="Arial Nova Light" w:cs="AdvTT887faa2e"/>
          <w:sz w:val="24"/>
          <w:szCs w:val="24"/>
        </w:rPr>
        <w:fldChar w:fldCharType="end"/>
      </w:r>
      <w:r>
        <w:rPr>
          <w:rFonts w:ascii="Arial Nova Light" w:hAnsi="Arial Nova Light" w:cs="AdvTT887faa2e"/>
          <w:sz w:val="24"/>
          <w:szCs w:val="24"/>
        </w:rPr>
        <w:t>.</w:t>
      </w:r>
    </w:p>
    <w:p w:rsidR="008B2B89" w:rsidRDefault="008B2B89" w:rsidP="008B2B89">
      <w:pPr>
        <w:jc w:val="both"/>
        <w:rPr>
          <w:rFonts w:ascii="Arial Nova Light" w:hAnsi="Arial Nova Light" w:cs="Cambria Math"/>
          <w:sz w:val="24"/>
          <w:szCs w:val="24"/>
        </w:rPr>
      </w:pPr>
    </w:p>
    <w:p w:rsidR="008B2B89" w:rsidRPr="000C0319" w:rsidRDefault="008B2B89" w:rsidP="008B2B89">
      <w:pPr>
        <w:pStyle w:val="3"/>
        <w:rPr>
          <w:sz w:val="20"/>
          <w:szCs w:val="20"/>
          <w:u w:val="single"/>
        </w:rPr>
      </w:pPr>
      <w:bookmarkStart w:id="28" w:name="_Toc24820604"/>
      <w:r w:rsidRPr="00C96F52">
        <w:rPr>
          <w:u w:val="single"/>
        </w:rPr>
        <w:t xml:space="preserve">1.4.4 </w:t>
      </w:r>
      <w:r w:rsidRPr="000C0319">
        <w:rPr>
          <w:u w:val="single"/>
        </w:rPr>
        <w:t>Η υποβοηθούμενη από μικροκύματα μέθοδος</w:t>
      </w:r>
      <w:bookmarkEnd w:id="28"/>
    </w:p>
    <w:p w:rsidR="008B2B89"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both"/>
        <w:rPr>
          <w:rFonts w:ascii="Arial Nova Light" w:hAnsi="Arial Nova Light" w:cstheme="majorHAnsi"/>
          <w:sz w:val="24"/>
          <w:szCs w:val="24"/>
        </w:rPr>
      </w:pPr>
      <w:r>
        <w:rPr>
          <w:rFonts w:ascii="Arial Nova Light" w:hAnsi="Arial Nova Light" w:cstheme="majorHAnsi"/>
          <w:sz w:val="24"/>
          <w:szCs w:val="24"/>
        </w:rPr>
        <w:t>Η υποβοηθούμενη από μικροκύματα</w:t>
      </w:r>
      <w:r w:rsidRPr="00CF2989">
        <w:rPr>
          <w:rFonts w:ascii="Arial Nova Light" w:hAnsi="Arial Nova Light" w:cstheme="majorHAnsi"/>
          <w:sz w:val="24"/>
          <w:szCs w:val="24"/>
        </w:rPr>
        <w:t xml:space="preserve"> </w:t>
      </w:r>
      <w:r>
        <w:rPr>
          <w:rFonts w:ascii="Arial Nova Light" w:hAnsi="Arial Nova Light" w:cstheme="majorHAnsi"/>
          <w:sz w:val="24"/>
          <w:szCs w:val="24"/>
        </w:rPr>
        <w:t>μέθοδος χρησιμοποιείται για τη σύνθεση υλικών από τα τέλη της δεκαετίας του 1960 κι έχει προσελκύσει το ενδιαφέρον για τον σύντομο χρόνο αντίδρασης και την ομοιόμορφη κατανομή θερμότητας. Η τεχνική των μικροκυμάτων προσφέρει μία καθαρή, οικονομικά και ενεργειακά αποδοτική, και φιλική προς το περιβάλλον μέθοδο θέρμανσης, η οποία παρέχει μεγαλύτερες αποδόσεις, οδηγώντας, τελικά, σε νανοϋλικά με βελτιωμένες δομικές και μορφολογικές ιδιότητες σε σύγκριση με τις κλασικές μεθόδους θέρμανσης. Η μέθοδος των μικροκυμάτων αποτελεί μια υποβοηθούμενη μέθοδο σύνθεσης και προκειμένου να ληφθούν τα επιθυμητά προϊόντα, θα πρέπει να συνδυαστεί με τη μέθοδο λύματος-πηκτώματος</w:t>
      </w:r>
      <w:r w:rsidRPr="001429AE">
        <w:rPr>
          <w:rFonts w:ascii="Arial Nova Light" w:hAnsi="Arial Nova Light" w:cstheme="majorHAnsi"/>
          <w:sz w:val="24"/>
          <w:szCs w:val="24"/>
        </w:rPr>
        <w:t xml:space="preserve">, </w:t>
      </w:r>
      <w:r>
        <w:rPr>
          <w:rFonts w:ascii="Arial Nova Light" w:hAnsi="Arial Nova Light" w:cstheme="majorHAnsi"/>
          <w:sz w:val="24"/>
          <w:szCs w:val="24"/>
        </w:rPr>
        <w:t>την υδροθερμική μέθοδο ή τη διαλυτοθερμική μέθοδο</w:t>
      </w:r>
      <w:r w:rsidRPr="00C17D35">
        <w:rPr>
          <w:rFonts w:ascii="Arial Nova Light" w:hAnsi="Arial Nova Light" w:cstheme="majorHAnsi"/>
          <w:sz w:val="24"/>
          <w:szCs w:val="24"/>
        </w:rPr>
        <w:t xml:space="preserve">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24</w:t>
      </w:r>
      <w:r>
        <w:rPr>
          <w:rFonts w:ascii="Arial Nova Light" w:hAnsi="Arial Nova Light" w:cstheme="majorHAnsi"/>
          <w:sz w:val="24"/>
          <w:szCs w:val="24"/>
        </w:rPr>
        <w:fldChar w:fldCharType="end"/>
      </w:r>
      <w:r>
        <w:rPr>
          <w:rFonts w:ascii="Arial Nova Light" w:hAnsi="Arial Nova Light" w:cstheme="majorHAnsi"/>
          <w:sz w:val="24"/>
          <w:szCs w:val="24"/>
        </w:rPr>
        <w:t>.</w:t>
      </w:r>
    </w:p>
    <w:p w:rsidR="008B2B89" w:rsidRDefault="008B2B89" w:rsidP="008B2B89">
      <w:pPr>
        <w:spacing w:after="0" w:line="240" w:lineRule="auto"/>
        <w:jc w:val="both"/>
        <w:rPr>
          <w:rFonts w:ascii="Arial Nova Light" w:hAnsi="Arial Nova Light" w:cstheme="majorHAnsi"/>
          <w:sz w:val="24"/>
          <w:szCs w:val="24"/>
        </w:rPr>
      </w:pPr>
    </w:p>
    <w:p w:rsidR="008B2B89" w:rsidRPr="004A1EA4" w:rsidRDefault="008B2B89" w:rsidP="008B2B89">
      <w:pPr>
        <w:spacing w:after="0" w:line="240" w:lineRule="auto"/>
        <w:jc w:val="both"/>
        <w:rPr>
          <w:rFonts w:ascii="Arial Nova Light" w:hAnsi="Arial Nova Light" w:cstheme="majorHAnsi"/>
          <w:sz w:val="24"/>
          <w:szCs w:val="24"/>
        </w:rPr>
      </w:pPr>
      <w:r>
        <w:rPr>
          <w:rFonts w:ascii="Arial Nova Light" w:hAnsi="Arial Nova Light" w:cstheme="majorHAnsi"/>
          <w:sz w:val="24"/>
          <w:szCs w:val="24"/>
        </w:rPr>
        <w:t xml:space="preserve">Σε αντίθεση με την παραδοσιακή θέρμανση που είναι σχετικά αργή και μία βαθμίδα θερμοκρασίας μπορεί να αναπτυχθεί εντός του δείγματος, κατά την θέρμανση με </w:t>
      </w:r>
      <w:r>
        <w:rPr>
          <w:rFonts w:ascii="Arial Nova Light" w:hAnsi="Arial Nova Light" w:cstheme="majorHAnsi"/>
          <w:sz w:val="24"/>
          <w:szCs w:val="24"/>
        </w:rPr>
        <w:lastRenderedPageBreak/>
        <w:t xml:space="preserve">μικροκύματα, η θερμοκρασία αυξάνεται ομοιόμορφα σε όλο το δείγμα, οδηγώντας, έτσι, σε λιγότερα παραπροϊόντα και ελάχιστη δομική φθορά. Με τη μέθοδο αυτή, έχουν παρασκευαστεί διάφορα νανοϋλικά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AdvTT887faa2e"/>
          <w:sz w:val="24"/>
          <w:szCs w:val="24"/>
        </w:rPr>
        <w:t xml:space="preserve">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24</w:t>
      </w:r>
      <w:r>
        <w:rPr>
          <w:rFonts w:ascii="Arial Nova Light" w:hAnsi="Arial Nova Light" w:cs="AdvTT887faa2e"/>
          <w:sz w:val="24"/>
          <w:szCs w:val="24"/>
        </w:rPr>
        <w:fldChar w:fldCharType="end"/>
      </w:r>
      <w:r>
        <w:rPr>
          <w:rFonts w:ascii="Arial Nova Light" w:hAnsi="Arial Nova Light" w:cs="AdvTT887faa2e"/>
          <w:sz w:val="24"/>
          <w:szCs w:val="24"/>
        </w:rPr>
        <w:t>.</w:t>
      </w:r>
      <w:r>
        <w:rPr>
          <w:rFonts w:ascii="Arial Nova Light" w:hAnsi="Arial Nova Light" w:cstheme="majorHAnsi"/>
          <w:sz w:val="24"/>
          <w:szCs w:val="24"/>
        </w:rPr>
        <w:t xml:space="preserve"> Για παράδειγμα, μια σύγκριση ανάμεσα στην συμβατική υδροθερμική κατεργασία (200 </w:t>
      </w:r>
      <w:r w:rsidRPr="00C341D9">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sidRPr="00C341D9">
        <w:rPr>
          <w:rFonts w:ascii="Arial Nova Light" w:hAnsi="Arial Nova Light" w:cstheme="majorHAnsi"/>
          <w:sz w:val="24"/>
          <w:szCs w:val="24"/>
        </w:rPr>
        <w:t xml:space="preserve"> </w:t>
      </w:r>
      <w:r>
        <w:rPr>
          <w:rFonts w:ascii="Arial Nova Light" w:hAnsi="Arial Nova Light" w:cstheme="majorHAnsi"/>
          <w:sz w:val="24"/>
          <w:szCs w:val="24"/>
        </w:rPr>
        <w:t>για 15 ώρες) και την υποβοηθούμενη από μικροκύματα υδροθερμική κατεργασία (</w:t>
      </w:r>
      <w:r w:rsidRPr="009842E7">
        <w:rPr>
          <w:rFonts w:ascii="Arial Nova Light" w:hAnsi="Arial Nova Light" w:cstheme="majorHAnsi"/>
          <w:sz w:val="24"/>
          <w:szCs w:val="24"/>
        </w:rPr>
        <w:t xml:space="preserve">630 </w:t>
      </w:r>
      <w:r>
        <w:rPr>
          <w:rFonts w:ascii="Arial Nova Light" w:hAnsi="Arial Nova Light" w:cstheme="majorHAnsi"/>
          <w:sz w:val="24"/>
          <w:szCs w:val="24"/>
          <w:lang w:val="en-US"/>
        </w:rPr>
        <w:t>W</w:t>
      </w:r>
      <w:r>
        <w:rPr>
          <w:rFonts w:ascii="Arial Nova Light" w:hAnsi="Arial Nova Light" w:cstheme="majorHAnsi"/>
          <w:sz w:val="24"/>
          <w:szCs w:val="24"/>
        </w:rPr>
        <w:t xml:space="preserve">, 80% της ισχύος για 5-10 λεπτά) κολλοειδών διαλυμάτων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theme="majorHAnsi"/>
          <w:sz w:val="24"/>
          <w:szCs w:val="24"/>
        </w:rPr>
        <w:t xml:space="preserve"> έδειξε ότι η μέθοδος των μικροκυμάτων επιτρέπει τη γρήγορη θέρμανση στην επιθυμητή θερμοκρασία και την εξαιρετικά γρήγορη κινητική ανακρυστάλλωσης, οδηγώντας σε νανο-κρυσταλλικά υλικά με στενή κατανομή μεγέθους, εύρους 4-5 </w:t>
      </w:r>
      <w:r>
        <w:rPr>
          <w:rFonts w:ascii="Arial Nova Light" w:hAnsi="Arial Nova Light" w:cstheme="majorHAnsi"/>
          <w:sz w:val="24"/>
          <w:szCs w:val="24"/>
          <w:lang w:val="en-US"/>
        </w:rPr>
        <w:t>nm</w:t>
      </w:r>
      <w:r>
        <w:rPr>
          <w:rFonts w:ascii="Arial Nova Light" w:hAnsi="Arial Nova Light" w:cstheme="majorHAnsi"/>
          <w:sz w:val="24"/>
          <w:szCs w:val="24"/>
        </w:rPr>
        <w:t>.</w:t>
      </w:r>
      <w:r w:rsidRPr="00C17D35">
        <w:rPr>
          <w:rFonts w:ascii="Arial Nova Light" w:hAnsi="Arial Nova Light" w:cstheme="majorHAnsi"/>
          <w:sz w:val="24"/>
          <w:szCs w:val="24"/>
        </w:rPr>
        <w:t xml:space="preserve">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{"citationItems":[{"id":"ITEM-1","itemData":{"DOI":"10.1039/b200053a","author":[{"dropping-particle":"","family":"Wilson","given":"Gregory J","non-dropping-particle":"","parse-names":false,"suffix":""},{"dropping-particle":"","family":"Will","given":"Geoffrey D","non-dropping-particle":"","parse-names":false,"suffix":""},{"dropping-particle":"","family":"Frost","given":"Ray L","non-dropping-particle":"","parse-names":false,"suffix":""},{"dropping-particle":"","family":"Montgomery","given":"Simon A","non-dropping-particle":"","parse-names":false,"suffix":""}],"id":"ITEM-1","issued":{"date-parts":[["2002"]]},"page":"1787-1791","title":"Efficient microwave hydrothermal preparation of nanocrystalline anatase TiO 2 colloids","type":"article-journal"},"uris":["http://www.mendeley.com/documents/?uuid=06466011-880f-4dd4-b92e-1239e4fe4f69"]}],"mendeley":{"formattedCitation":"&lt;sup&gt;31&lt;/sup&gt;","plainTextFormattedCitation":"31","previouslyFormattedCitation":"&lt;sup&gt;31&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31</w:t>
      </w:r>
      <w:r>
        <w:rPr>
          <w:rFonts w:ascii="Arial Nova Light" w:hAnsi="Arial Nova Light" w:cstheme="majorHAnsi"/>
          <w:sz w:val="24"/>
          <w:szCs w:val="24"/>
        </w:rPr>
        <w:fldChar w:fldCharType="end"/>
      </w:r>
      <w:r>
        <w:rPr>
          <w:rFonts w:ascii="Arial Nova Light" w:hAnsi="Arial Nova Light" w:cstheme="majorHAnsi"/>
          <w:sz w:val="24"/>
          <w:szCs w:val="24"/>
        </w:rPr>
        <w:t>. Επίσης, μια υποβοηθούμενη από μικροκύματα υδροθερμική μέθοδος χρησιμοποιήθηκε για τη σύνθεση νανο-συρμάτων τιτανίας στην φάση ανατάση</w:t>
      </w:r>
      <w:r w:rsidRPr="00C17D35">
        <w:rPr>
          <w:rFonts w:ascii="Arial Nova Light" w:hAnsi="Arial Nova Light" w:cstheme="majorHAnsi"/>
          <w:sz w:val="24"/>
          <w:szCs w:val="24"/>
        </w:rPr>
        <w:t xml:space="preserve">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author":[{"dropping-particle":"","family":"Chung","given":"Chin-chun","non-dropping-particle":"","parse-names":false,"suffix":""},{"dropping-particle":"","family":"Chung","given":"Tsair-wang","non-dropping-particle":"","parse-names":false,"suffix":""},{"dropping-particle":"","family":"Yang","given":"Thomas C","non-dropping-particle":"","parse-names":false,"suffix":""}],"id":"ITEM-1","issued":{"date-parts":[["2008"]]},"page":"2301-2307","title":"Rapid Synthesis of Titania Nanowires by Microwave-Assisted Hydrothermal Treatments","type":"article-journal"},"uris":["http://www.mendeley.com/documents/?uuid=79d3dda8-8ef5-40d4-a0d4-69bd98eb23e0"]}],"mendeley":{"formattedCitation":"&lt;sup&gt;32&lt;/sup&gt;","plainTextFormattedCitation":"32","previouslyFormattedCitation":"&lt;sup&gt;32&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32</w:t>
      </w:r>
      <w:r>
        <w:rPr>
          <w:rFonts w:ascii="Arial Nova Light" w:hAnsi="Arial Nova Light" w:cstheme="majorHAnsi"/>
          <w:sz w:val="24"/>
          <w:szCs w:val="24"/>
        </w:rPr>
        <w:fldChar w:fldCharType="end"/>
      </w:r>
      <w:r>
        <w:rPr>
          <w:rFonts w:ascii="Arial Nova Light" w:hAnsi="Arial Nova Light" w:cstheme="majorHAnsi"/>
          <w:sz w:val="24"/>
          <w:szCs w:val="24"/>
        </w:rPr>
        <w:t xml:space="preserve">. Συγκεκριμένα, μελετήθηκε η επίδραση της θερμοκρασίας θερμικής κατεργασίας (110, 140, 180 και 210 </w:t>
      </w:r>
      <w:r w:rsidRPr="00C341D9">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theme="majorHAnsi"/>
          <w:sz w:val="24"/>
          <w:szCs w:val="24"/>
        </w:rPr>
        <w:t xml:space="preserve">) ενός εμπορικού δείγματος τιτανίας για 2 ώρες σε ισχύ μικροκυμάτων ίση με </w:t>
      </w:r>
      <w:r w:rsidRPr="001217AE">
        <w:rPr>
          <w:rFonts w:ascii="Arial Nova Light" w:hAnsi="Arial Nova Light" w:cstheme="majorHAnsi"/>
          <w:sz w:val="24"/>
          <w:szCs w:val="24"/>
        </w:rPr>
        <w:t xml:space="preserve">350 </w:t>
      </w:r>
      <w:r w:rsidRPr="001217AE">
        <w:rPr>
          <w:rFonts w:ascii="Arial Nova Light" w:hAnsi="Arial Nova Light" w:cstheme="majorHAnsi"/>
          <w:sz w:val="24"/>
          <w:szCs w:val="24"/>
          <w:lang w:val="en-US"/>
        </w:rPr>
        <w:t>W</w:t>
      </w:r>
      <w:r w:rsidRPr="001217AE">
        <w:rPr>
          <w:rFonts w:ascii="Arial Nova Light" w:hAnsi="Arial Nova Light" w:cstheme="majorHAnsi"/>
          <w:sz w:val="24"/>
          <w:szCs w:val="24"/>
        </w:rPr>
        <w:t xml:space="preserve">, στη μορφολογία των προς ανάπτυξη υλικών. Το Σχήμα </w:t>
      </w:r>
      <w:r w:rsidRPr="00C17D35">
        <w:rPr>
          <w:rFonts w:ascii="Arial Nova Light" w:hAnsi="Arial Nova Light" w:cstheme="majorHAnsi"/>
          <w:sz w:val="24"/>
          <w:szCs w:val="24"/>
        </w:rPr>
        <w:t>9</w:t>
      </w:r>
      <w:r w:rsidRPr="001217AE">
        <w:rPr>
          <w:rFonts w:ascii="Arial Nova Light" w:hAnsi="Arial Nova Light" w:cstheme="majorHAnsi"/>
          <w:sz w:val="24"/>
          <w:szCs w:val="24"/>
        </w:rPr>
        <w:t xml:space="preserve"> παρουσιάζει τη μορφολογία των νανο-συρμάτων </w:t>
      </w:r>
      <w:r w:rsidRPr="001217AE">
        <w:rPr>
          <w:rFonts w:ascii="Arial Nova Light" w:hAnsi="Arial Nova Light" w:cstheme="majorHAnsi"/>
          <w:sz w:val="24"/>
          <w:szCs w:val="24"/>
          <w:lang w:val="en-US"/>
        </w:rPr>
        <w:t>TiO</w:t>
      </w:r>
      <w:r w:rsidRPr="001217AE">
        <w:rPr>
          <w:rFonts w:ascii="Arial Nova Light" w:hAnsi="Arial Nova Light" w:cs="AdvTT887faa2e"/>
          <w:sz w:val="24"/>
          <w:szCs w:val="24"/>
          <w:vertAlign w:val="subscript"/>
        </w:rPr>
        <w:t>2</w:t>
      </w:r>
      <w:r w:rsidRPr="001217AE">
        <w:rPr>
          <w:rFonts w:ascii="Arial Nova Light" w:hAnsi="Arial Nova Light" w:cstheme="majorHAnsi"/>
          <w:sz w:val="24"/>
          <w:szCs w:val="24"/>
        </w:rPr>
        <w:t xml:space="preserve">. Σε θερμοκρασία 110 </w:t>
      </w:r>
      <w:r w:rsidRPr="001217AE">
        <w:rPr>
          <w:rFonts w:ascii="Arial Nova Light" w:hAnsi="Arial Nova Light" w:cstheme="majorHAnsi"/>
          <w:sz w:val="24"/>
          <w:szCs w:val="24"/>
          <w:vertAlign w:val="superscript"/>
        </w:rPr>
        <w:t>ο</w:t>
      </w:r>
      <w:r w:rsidRPr="001217AE">
        <w:rPr>
          <w:rFonts w:ascii="Arial Nova Light" w:hAnsi="Arial Nova Light" w:cstheme="majorHAnsi"/>
          <w:sz w:val="24"/>
          <w:szCs w:val="24"/>
          <w:lang w:val="en-US"/>
        </w:rPr>
        <w:t>C</w:t>
      </w:r>
      <w:r w:rsidRPr="001217AE">
        <w:rPr>
          <w:rFonts w:ascii="Arial Nova Light" w:hAnsi="Arial Nova Light" w:cstheme="majorHAnsi"/>
          <w:sz w:val="24"/>
          <w:szCs w:val="24"/>
        </w:rPr>
        <w:t xml:space="preserve"> (Σχήμα </w:t>
      </w:r>
      <w:r w:rsidRPr="00C17D35">
        <w:rPr>
          <w:rFonts w:ascii="Arial Nova Light" w:hAnsi="Arial Nova Light" w:cstheme="majorHAnsi"/>
          <w:sz w:val="24"/>
          <w:szCs w:val="24"/>
        </w:rPr>
        <w:t>9</w:t>
      </w:r>
      <w:r w:rsidRPr="001217AE">
        <w:rPr>
          <w:rFonts w:ascii="Arial Nova Light" w:hAnsi="Arial Nova Light" w:cstheme="majorHAnsi"/>
          <w:sz w:val="24"/>
          <w:szCs w:val="24"/>
        </w:rPr>
        <w:t xml:space="preserve">α) παρατηρούνται μεγάλα σωματίδια (συσσωματώματα) ακανόνιστου σχήματος με κάποιες ρυτιδώσεις στην επιφάνεια και σε θερμοκρασία 140 </w:t>
      </w:r>
      <w:r w:rsidRPr="001217AE">
        <w:rPr>
          <w:rFonts w:ascii="Arial Nova Light" w:hAnsi="Arial Nova Light" w:cstheme="majorHAnsi"/>
          <w:sz w:val="24"/>
          <w:szCs w:val="24"/>
          <w:vertAlign w:val="superscript"/>
        </w:rPr>
        <w:t>ο</w:t>
      </w:r>
      <w:r w:rsidRPr="001217AE">
        <w:rPr>
          <w:rFonts w:ascii="Arial Nova Light" w:hAnsi="Arial Nova Light" w:cstheme="majorHAnsi"/>
          <w:sz w:val="24"/>
          <w:szCs w:val="24"/>
          <w:lang w:val="en-US"/>
        </w:rPr>
        <w:t>C</w:t>
      </w:r>
      <w:r w:rsidRPr="001217AE">
        <w:rPr>
          <w:rFonts w:ascii="Arial Nova Light" w:hAnsi="Arial Nova Light" w:cstheme="majorHAnsi"/>
          <w:sz w:val="24"/>
          <w:szCs w:val="24"/>
        </w:rPr>
        <w:t xml:space="preserve"> (Σχήμα </w:t>
      </w:r>
      <w:r w:rsidRPr="00C17D35">
        <w:rPr>
          <w:rFonts w:ascii="Arial Nova Light" w:hAnsi="Arial Nova Light" w:cstheme="majorHAnsi"/>
          <w:sz w:val="24"/>
          <w:szCs w:val="24"/>
        </w:rPr>
        <w:t>9</w:t>
      </w:r>
      <w:r w:rsidRPr="001217AE">
        <w:rPr>
          <w:rFonts w:ascii="Arial Nova Light" w:hAnsi="Arial Nova Light" w:cstheme="majorHAnsi"/>
          <w:sz w:val="24"/>
          <w:szCs w:val="24"/>
        </w:rPr>
        <w:t xml:space="preserve">β), εμφανίζονται περισσότερες ρυτιδώσεις, ενώ στους 180 </w:t>
      </w:r>
      <w:r w:rsidRPr="001217AE">
        <w:rPr>
          <w:rFonts w:ascii="Arial Nova Light" w:hAnsi="Arial Nova Light" w:cstheme="majorHAnsi"/>
          <w:sz w:val="24"/>
          <w:szCs w:val="24"/>
          <w:vertAlign w:val="superscript"/>
        </w:rPr>
        <w:t>ο</w:t>
      </w:r>
      <w:r w:rsidRPr="001217AE">
        <w:rPr>
          <w:rFonts w:ascii="Arial Nova Light" w:hAnsi="Arial Nova Light" w:cstheme="majorHAnsi"/>
          <w:sz w:val="24"/>
          <w:szCs w:val="24"/>
          <w:lang w:val="en-US"/>
        </w:rPr>
        <w:t>C</w:t>
      </w:r>
      <w:r w:rsidRPr="001217AE">
        <w:rPr>
          <w:rFonts w:ascii="Arial Nova Light" w:hAnsi="Arial Nova Light" w:cstheme="majorHAnsi"/>
          <w:sz w:val="24"/>
          <w:szCs w:val="24"/>
        </w:rPr>
        <w:t xml:space="preserve"> (Σχήμα </w:t>
      </w:r>
      <w:r w:rsidRPr="00C17D35">
        <w:rPr>
          <w:rFonts w:ascii="Arial Nova Light" w:hAnsi="Arial Nova Light" w:cstheme="majorHAnsi"/>
          <w:sz w:val="24"/>
          <w:szCs w:val="24"/>
        </w:rPr>
        <w:t>9</w:t>
      </w:r>
      <w:r w:rsidRPr="001217AE">
        <w:rPr>
          <w:rFonts w:ascii="Arial Nova Light" w:hAnsi="Arial Nova Light" w:cstheme="majorHAnsi"/>
          <w:sz w:val="24"/>
          <w:szCs w:val="24"/>
        </w:rPr>
        <w:t xml:space="preserve">γ) φαίνονται κάποιες ραβδοειδείς δομές στο τέλος των ρυτιδώσεων. Σε θερμοκρασία 210 </w:t>
      </w:r>
      <w:r w:rsidRPr="001217AE">
        <w:rPr>
          <w:rFonts w:ascii="Arial Nova Light" w:hAnsi="Arial Nova Light" w:cstheme="majorHAnsi"/>
          <w:sz w:val="24"/>
          <w:szCs w:val="24"/>
          <w:vertAlign w:val="superscript"/>
        </w:rPr>
        <w:t>ο</w:t>
      </w:r>
      <w:r w:rsidRPr="001217AE">
        <w:rPr>
          <w:rFonts w:ascii="Arial Nova Light" w:hAnsi="Arial Nova Light" w:cstheme="majorHAnsi"/>
          <w:sz w:val="24"/>
          <w:szCs w:val="24"/>
          <w:lang w:val="en-US"/>
        </w:rPr>
        <w:t>C</w:t>
      </w:r>
      <w:r w:rsidRPr="001217AE">
        <w:rPr>
          <w:rFonts w:ascii="Arial Nova Light" w:hAnsi="Arial Nova Light" w:cstheme="majorHAnsi"/>
          <w:sz w:val="24"/>
          <w:szCs w:val="24"/>
        </w:rPr>
        <w:t xml:space="preserve"> (Σχήμα </w:t>
      </w:r>
      <w:r w:rsidRPr="00C17D35">
        <w:rPr>
          <w:rFonts w:ascii="Arial Nova Light" w:hAnsi="Arial Nova Light" w:cstheme="majorHAnsi"/>
          <w:sz w:val="24"/>
          <w:szCs w:val="24"/>
        </w:rPr>
        <w:t>9</w:t>
      </w:r>
      <w:r w:rsidRPr="001217AE">
        <w:rPr>
          <w:rFonts w:ascii="Arial Nova Light" w:hAnsi="Arial Nova Light" w:cstheme="majorHAnsi"/>
          <w:sz w:val="24"/>
          <w:szCs w:val="24"/>
        </w:rPr>
        <w:t xml:space="preserve">δ), είναι εμφανής πλέον, η ύπαρξη της νανο-συρματοειδούς δομής, με διαμέτρους περίπου 80-150 </w:t>
      </w:r>
      <w:r w:rsidRPr="001217AE">
        <w:rPr>
          <w:rFonts w:ascii="Arial Nova Light" w:hAnsi="Arial Nova Light" w:cstheme="majorHAnsi"/>
          <w:sz w:val="24"/>
          <w:szCs w:val="24"/>
          <w:lang w:val="en-US"/>
        </w:rPr>
        <w:t>nm</w:t>
      </w:r>
      <w:r w:rsidRPr="001217AE">
        <w:rPr>
          <w:rFonts w:ascii="Arial Nova Light" w:hAnsi="Arial Nova Light" w:cstheme="majorHAnsi"/>
          <w:sz w:val="24"/>
          <w:szCs w:val="24"/>
        </w:rPr>
        <w:t xml:space="preserve"> </w:t>
      </w:r>
      <w:r w:rsidRPr="001217AE">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author":[{"dropping-particle":"","family":"Chung","given":"Chin-chun","non-dropping-particle":"","parse-names":false,"suffix":""},{"dropping-particle":"","family":"Chung","given":"Tsair-wang","non-dropping-particle":"","parse-names":false,"suffix":""},{"dropping-particle":"","family":"Yang","given":"Thomas C","non-dropping-particle":"","parse-names":false,"suffix":""}],"id":"ITEM-1","issued":{"date-parts":[["2008"]]},"page":"2301-2307","title":"Rapid Synthesis of Titania Nanowires by Microwave-Assisted Hydrothermal Treatments","type":"article-journal"},"uris":["http://www.mendeley.com/documents/?uuid=79d3dda8-8ef5-40d4-a0d4-69bd98eb23e0"]}],"mendeley":{"formattedCitation":"&lt;sup&gt;32&lt;/sup&gt;","plainTextFormattedCitation":"32","previouslyFormattedCitation":"&lt;sup&gt;32&lt;/sup&gt;"},"properties":{"noteIndex":0},"schema":"https://github.com/citation-style-language/schema/raw/master/csl-citation.json"}</w:instrText>
      </w:r>
      <w:r w:rsidRPr="001217AE">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32</w:t>
      </w:r>
      <w:r w:rsidRPr="001217AE">
        <w:rPr>
          <w:rFonts w:ascii="Arial Nova Light" w:hAnsi="Arial Nova Light" w:cstheme="majorHAnsi"/>
          <w:sz w:val="24"/>
          <w:szCs w:val="24"/>
        </w:rPr>
        <w:fldChar w:fldCharType="end"/>
      </w:r>
      <w:r w:rsidRPr="001217AE">
        <w:rPr>
          <w:rFonts w:ascii="Arial Nova Light" w:hAnsi="Arial Nova Light" w:cstheme="majorHAnsi"/>
          <w:sz w:val="24"/>
          <w:szCs w:val="24"/>
        </w:rPr>
        <w:t>.</w:t>
      </w:r>
    </w:p>
    <w:p w:rsidR="008B2B89"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center"/>
        <w:rPr>
          <w:rFonts w:ascii="Arial Nova Light" w:hAnsi="Arial Nova Light" w:cstheme="majorHAnsi"/>
          <w:sz w:val="24"/>
          <w:szCs w:val="24"/>
        </w:rPr>
      </w:pPr>
      <w:r w:rsidRPr="002C7658">
        <w:rPr>
          <w:rFonts w:ascii="Arial Nova Light" w:hAnsi="Arial Nova Light" w:cstheme="majorHAnsi"/>
          <w:noProof/>
          <w:sz w:val="24"/>
          <w:szCs w:val="24"/>
          <w:lang w:val="en-US"/>
        </w:rPr>
        <w:drawing>
          <wp:inline distT="0" distB="0" distL="0" distR="0" wp14:anchorId="33F2CFC0" wp14:editId="0518B525">
            <wp:extent cx="4724400" cy="3514725"/>
            <wp:effectExtent l="0" t="0" r="0" b="9525"/>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24400" cy="3514725"/>
                    </a:xfrm>
                    <a:prstGeom prst="rect">
                      <a:avLst/>
                    </a:prstGeom>
                    <a:noFill/>
                    <a:ln>
                      <a:noFill/>
                    </a:ln>
                  </pic:spPr>
                </pic:pic>
              </a:graphicData>
            </a:graphic>
          </wp:inline>
        </w:drawing>
      </w:r>
    </w:p>
    <w:p w:rsidR="008B2B89" w:rsidRDefault="008B2B89" w:rsidP="008B2B89">
      <w:pPr>
        <w:spacing w:after="0" w:line="240" w:lineRule="auto"/>
        <w:jc w:val="both"/>
        <w:rPr>
          <w:rFonts w:ascii="Arial Nova Light" w:hAnsi="Arial Nova Light" w:cstheme="majorHAnsi"/>
          <w:sz w:val="24"/>
          <w:szCs w:val="24"/>
        </w:rPr>
      </w:pPr>
      <w:r w:rsidRPr="001217AE">
        <w:rPr>
          <w:rFonts w:ascii="Arial Nova Light" w:hAnsi="Arial Nova Light" w:cs="AdvTT887faa2e"/>
          <w:b/>
          <w:sz w:val="24"/>
          <w:szCs w:val="24"/>
        </w:rPr>
        <w:t xml:space="preserve">Σχήμα </w:t>
      </w:r>
      <w:r w:rsidRPr="00C17D35">
        <w:rPr>
          <w:rFonts w:ascii="Arial Nova Light" w:hAnsi="Arial Nova Light" w:cs="AdvTT887faa2e"/>
          <w:b/>
          <w:sz w:val="24"/>
          <w:szCs w:val="24"/>
        </w:rPr>
        <w:t>9</w:t>
      </w:r>
      <w:r w:rsidRPr="001217AE">
        <w:rPr>
          <w:rFonts w:ascii="Arial Nova Light" w:hAnsi="Arial Nova Light" w:cs="AdvTT887faa2e"/>
          <w:b/>
          <w:sz w:val="24"/>
          <w:szCs w:val="24"/>
        </w:rPr>
        <w:t>.</w:t>
      </w:r>
      <w:r w:rsidRPr="001217AE">
        <w:rPr>
          <w:rFonts w:ascii="Arial Nova Light" w:hAnsi="Arial Nova Light" w:cs="AdvTT887faa2e"/>
          <w:sz w:val="24"/>
          <w:szCs w:val="24"/>
        </w:rPr>
        <w:t xml:space="preserve"> Εικόνες </w:t>
      </w:r>
      <w:r w:rsidRPr="001217AE">
        <w:rPr>
          <w:rFonts w:ascii="Arial Nova Light" w:hAnsi="Arial Nova Light" w:cs="AdvTT887faa2e"/>
          <w:sz w:val="24"/>
          <w:szCs w:val="24"/>
          <w:lang w:val="en-US"/>
        </w:rPr>
        <w:t>SEM</w:t>
      </w:r>
      <w:r w:rsidRPr="001217AE">
        <w:rPr>
          <w:rFonts w:ascii="Arial Nova Light" w:hAnsi="Arial Nova Light" w:cs="AdvTT887faa2e"/>
          <w:sz w:val="24"/>
          <w:szCs w:val="24"/>
        </w:rPr>
        <w:t xml:space="preserve"> της μορφολογίας </w:t>
      </w:r>
      <w:r w:rsidRPr="001217AE">
        <w:rPr>
          <w:rFonts w:ascii="Arial Nova Light" w:hAnsi="Arial Nova Light" w:cstheme="majorHAnsi"/>
          <w:sz w:val="24"/>
          <w:szCs w:val="24"/>
        </w:rPr>
        <w:t xml:space="preserve">του </w:t>
      </w:r>
      <w:r w:rsidRPr="001217AE">
        <w:rPr>
          <w:rFonts w:ascii="Arial Nova Light" w:hAnsi="Arial Nova Light" w:cstheme="majorHAnsi"/>
          <w:sz w:val="24"/>
          <w:szCs w:val="24"/>
          <w:lang w:val="en-US"/>
        </w:rPr>
        <w:t>TiO</w:t>
      </w:r>
      <w:r w:rsidRPr="001217AE">
        <w:rPr>
          <w:rFonts w:ascii="Arial Nova Light" w:hAnsi="Arial Nova Light" w:cs="AdvTT887faa2e"/>
          <w:sz w:val="24"/>
          <w:szCs w:val="24"/>
          <w:vertAlign w:val="subscript"/>
        </w:rPr>
        <w:t>2</w:t>
      </w:r>
      <w:r w:rsidRPr="001217AE">
        <w:rPr>
          <w:rFonts w:ascii="Arial Nova Light" w:hAnsi="Arial Nova Light" w:cs="AdvTT887faa2e"/>
          <w:sz w:val="24"/>
          <w:szCs w:val="24"/>
        </w:rPr>
        <w:t xml:space="preserve"> που παρασκευάστηκε σε</w:t>
      </w:r>
      <w:r>
        <w:rPr>
          <w:rFonts w:ascii="Arial Nova Light" w:hAnsi="Arial Nova Light" w:cs="AdvTT887faa2e"/>
          <w:sz w:val="24"/>
          <w:szCs w:val="24"/>
        </w:rPr>
        <w:t xml:space="preserve"> διαφορετικές θερμοκρασίες αντίδρασης: (α) </w:t>
      </w:r>
      <w:r>
        <w:rPr>
          <w:rFonts w:ascii="Arial Nova Light" w:hAnsi="Arial Nova Light" w:cstheme="majorHAnsi"/>
          <w:sz w:val="24"/>
          <w:szCs w:val="24"/>
        </w:rPr>
        <w:t>110</w:t>
      </w:r>
      <w:r w:rsidRPr="002C7658">
        <w:rPr>
          <w:rFonts w:ascii="Arial Nova Light" w:hAnsi="Arial Nova Light" w:cstheme="majorHAnsi"/>
          <w:sz w:val="24"/>
          <w:szCs w:val="24"/>
          <w:vertAlign w:val="superscript"/>
        </w:rPr>
        <w:t xml:space="preserve"> ο</w:t>
      </w:r>
      <w:r w:rsidRPr="002C7658">
        <w:rPr>
          <w:rFonts w:ascii="Arial Nova Light" w:hAnsi="Arial Nova Light" w:cstheme="majorHAnsi"/>
          <w:sz w:val="24"/>
          <w:szCs w:val="24"/>
          <w:lang w:val="en-US"/>
        </w:rPr>
        <w:t>C</w:t>
      </w:r>
      <w:r>
        <w:rPr>
          <w:rFonts w:ascii="Arial Nova Light" w:hAnsi="Arial Nova Light" w:cstheme="majorHAnsi"/>
          <w:sz w:val="24"/>
          <w:szCs w:val="24"/>
        </w:rPr>
        <w:t>, (β) 140</w:t>
      </w:r>
      <w:r w:rsidRPr="002C7658">
        <w:rPr>
          <w:rFonts w:ascii="Arial Nova Light" w:hAnsi="Arial Nova Light" w:cstheme="majorHAnsi"/>
          <w:sz w:val="24"/>
          <w:szCs w:val="24"/>
          <w:vertAlign w:val="superscript"/>
        </w:rPr>
        <w:t xml:space="preserve"> ο</w:t>
      </w:r>
      <w:r w:rsidRPr="002C7658">
        <w:rPr>
          <w:rFonts w:ascii="Arial Nova Light" w:hAnsi="Arial Nova Light" w:cstheme="majorHAnsi"/>
          <w:sz w:val="24"/>
          <w:szCs w:val="24"/>
          <w:lang w:val="en-US"/>
        </w:rPr>
        <w:t>C</w:t>
      </w:r>
      <w:r>
        <w:rPr>
          <w:rFonts w:ascii="Arial Nova Light" w:hAnsi="Arial Nova Light" w:cstheme="majorHAnsi"/>
          <w:sz w:val="24"/>
          <w:szCs w:val="24"/>
        </w:rPr>
        <w:t>, (γ) 180</w:t>
      </w:r>
      <w:r w:rsidRPr="002C7658">
        <w:rPr>
          <w:rFonts w:ascii="Arial Nova Light" w:hAnsi="Arial Nova Light" w:cstheme="majorHAnsi"/>
          <w:sz w:val="24"/>
          <w:szCs w:val="24"/>
          <w:vertAlign w:val="superscript"/>
        </w:rPr>
        <w:t xml:space="preserve"> ο</w:t>
      </w:r>
      <w:r w:rsidRPr="002C7658">
        <w:rPr>
          <w:rFonts w:ascii="Arial Nova Light" w:hAnsi="Arial Nova Light" w:cstheme="majorHAnsi"/>
          <w:sz w:val="24"/>
          <w:szCs w:val="24"/>
          <w:lang w:val="en-US"/>
        </w:rPr>
        <w:t>C</w:t>
      </w:r>
      <w:r>
        <w:rPr>
          <w:rFonts w:ascii="Arial Nova Light" w:hAnsi="Arial Nova Light" w:cstheme="majorHAnsi"/>
          <w:sz w:val="24"/>
          <w:szCs w:val="24"/>
        </w:rPr>
        <w:t xml:space="preserve"> </w:t>
      </w:r>
      <w:r>
        <w:rPr>
          <w:rFonts w:ascii="Arial Nova Light" w:hAnsi="Arial Nova Light" w:cs="AdvTT887faa2e"/>
          <w:sz w:val="24"/>
          <w:szCs w:val="24"/>
        </w:rPr>
        <w:t xml:space="preserve">και (δ) </w:t>
      </w:r>
      <w:r>
        <w:rPr>
          <w:rFonts w:ascii="Arial Nova Light" w:hAnsi="Arial Nova Light" w:cstheme="majorHAnsi"/>
          <w:sz w:val="24"/>
          <w:szCs w:val="24"/>
        </w:rPr>
        <w:t xml:space="preserve">210 </w:t>
      </w:r>
      <w:r w:rsidRPr="00D03D20">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theme="majorHAnsi"/>
          <w:sz w:val="24"/>
          <w:szCs w:val="24"/>
        </w:rPr>
        <w:t xml:space="preserve">. Όλα τα δείγματα ελήφθησαν μετά από κατεργασία με μικροκύματα εμπορικής σκόνης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theme="majorHAnsi"/>
          <w:sz w:val="24"/>
          <w:szCs w:val="24"/>
        </w:rPr>
        <w:t xml:space="preserve"> σε υδατικό διάλυμα </w:t>
      </w:r>
      <w:r>
        <w:rPr>
          <w:rFonts w:ascii="Arial Nova Light" w:hAnsi="Arial Nova Light" w:cstheme="majorHAnsi"/>
          <w:sz w:val="24"/>
          <w:szCs w:val="24"/>
          <w:lang w:val="en-US"/>
        </w:rPr>
        <w:t>NaOH</w:t>
      </w:r>
      <w:r w:rsidRPr="007F5315">
        <w:rPr>
          <w:rFonts w:ascii="Arial Nova Light" w:hAnsi="Arial Nova Light" w:cstheme="majorHAnsi"/>
          <w:sz w:val="24"/>
          <w:szCs w:val="24"/>
        </w:rPr>
        <w:t xml:space="preserve"> 10</w:t>
      </w:r>
      <w:r>
        <w:rPr>
          <w:rFonts w:ascii="Arial Nova Light" w:hAnsi="Arial Nova Light" w:cstheme="majorHAnsi"/>
          <w:sz w:val="24"/>
          <w:szCs w:val="24"/>
          <w:lang w:val="en-US"/>
        </w:rPr>
        <w:t>N</w:t>
      </w:r>
      <w:r w:rsidRPr="007F5315">
        <w:rPr>
          <w:rFonts w:ascii="Arial Nova Light" w:hAnsi="Arial Nova Light" w:cstheme="majorHAnsi"/>
          <w:sz w:val="24"/>
          <w:szCs w:val="24"/>
        </w:rPr>
        <w:t xml:space="preserve"> </w:t>
      </w:r>
      <w:r>
        <w:rPr>
          <w:rFonts w:ascii="Arial Nova Light" w:hAnsi="Arial Nova Light" w:cstheme="majorHAnsi"/>
          <w:sz w:val="24"/>
          <w:szCs w:val="24"/>
        </w:rPr>
        <w:t xml:space="preserve">σε ισχύ 350 </w:t>
      </w:r>
      <w:r>
        <w:rPr>
          <w:rFonts w:ascii="Arial Nova Light" w:hAnsi="Arial Nova Light" w:cstheme="majorHAnsi"/>
          <w:sz w:val="24"/>
          <w:szCs w:val="24"/>
          <w:lang w:val="en-US"/>
        </w:rPr>
        <w:t>W</w:t>
      </w:r>
      <w:r w:rsidRPr="007F5315">
        <w:rPr>
          <w:rFonts w:ascii="Arial Nova Light" w:hAnsi="Arial Nova Light" w:cstheme="majorHAnsi"/>
          <w:sz w:val="24"/>
          <w:szCs w:val="24"/>
        </w:rPr>
        <w:t xml:space="preserve"> </w:t>
      </w:r>
      <w:r>
        <w:rPr>
          <w:rFonts w:ascii="Arial Nova Light" w:hAnsi="Arial Nova Light" w:cstheme="majorHAnsi"/>
          <w:sz w:val="24"/>
          <w:szCs w:val="24"/>
        </w:rPr>
        <w:t>για 2 ώρες</w:t>
      </w:r>
      <w:r>
        <w:rPr>
          <w:rFonts w:ascii="Arial Nova Light" w:hAnsi="Arial Nova Light" w:cs="AdvTT887faa2e"/>
          <w:sz w:val="24"/>
          <w:szCs w:val="24"/>
        </w:rPr>
        <w:t xml:space="preserve">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author":[{"dropping-particle":"","family":"Chung","given":"Chin-chun","non-dropping-particle":"","parse-names":false,"suffix":""},{"dropping-particle":"","family":"Chung","given":"Tsair-wang","non-dropping-particle":"","parse-names":false,"suffix":""},{"dropping-particle":"","family":"Yang","given":"Thomas C","non-dropping-particle":"","parse-names":false,"suffix":""}],"id":"ITEM-1","issued":{"date-parts":[["2008"]]},"page":"2301-2307","title":"Rapid Synthesis of Titania Nanowires by Microwave-Assisted Hydrothermal Treatments","type":"article-journal"},"uris":["http://www.mendeley.com/documents/?uuid=79d3dda8-8ef5-40d4-a0d4-69bd98eb23e0"]}],"mendeley":{"formattedCitation":"&lt;sup&gt;32&lt;/sup&gt;","plainTextFormattedCitation":"32","previouslyFormattedCitation":"&lt;sup&gt;32&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32</w:t>
      </w:r>
      <w:r>
        <w:rPr>
          <w:rFonts w:ascii="Arial Nova Light" w:hAnsi="Arial Nova Light" w:cs="AdvTT887faa2e"/>
          <w:sz w:val="24"/>
          <w:szCs w:val="24"/>
        </w:rPr>
        <w:fldChar w:fldCharType="end"/>
      </w:r>
      <w:r>
        <w:rPr>
          <w:rFonts w:ascii="Arial Nova Light" w:hAnsi="Arial Nova Light" w:cs="AdvTT887faa2e"/>
          <w:sz w:val="24"/>
          <w:szCs w:val="24"/>
        </w:rPr>
        <w:t>.</w:t>
      </w:r>
    </w:p>
    <w:p w:rsidR="008B2B89"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both"/>
        <w:rPr>
          <w:rFonts w:ascii="Arial Nova Light" w:hAnsi="Arial Nova Light" w:cs="AdvTT887faa2e"/>
          <w:sz w:val="24"/>
          <w:szCs w:val="24"/>
        </w:rPr>
      </w:pPr>
      <w:r>
        <w:rPr>
          <w:rFonts w:ascii="Arial Nova Light" w:hAnsi="Arial Nova Light" w:cstheme="majorHAnsi"/>
          <w:sz w:val="24"/>
          <w:szCs w:val="24"/>
        </w:rPr>
        <w:lastRenderedPageBreak/>
        <w:t xml:space="preserve">Η ανάπτυξη και η ποσότητα των νανο-συρμάτων </w:t>
      </w:r>
      <w:r w:rsidRPr="00762035">
        <w:rPr>
          <w:rFonts w:ascii="Arial Nova Light" w:hAnsi="Arial Nova Light" w:cstheme="majorHAnsi"/>
          <w:sz w:val="24"/>
          <w:szCs w:val="24"/>
          <w:lang w:val="en-US"/>
        </w:rPr>
        <w:t>TiO</w:t>
      </w:r>
      <w:r w:rsidRPr="00762035">
        <w:rPr>
          <w:rFonts w:ascii="Arial Nova Light" w:hAnsi="Arial Nova Light" w:cs="AdvTT887faa2e"/>
          <w:sz w:val="24"/>
          <w:szCs w:val="24"/>
          <w:vertAlign w:val="subscript"/>
        </w:rPr>
        <w:t>2</w:t>
      </w:r>
      <w:r>
        <w:rPr>
          <w:rFonts w:ascii="Arial Nova Light" w:hAnsi="Arial Nova Light" w:cs="AdvTT887faa2e"/>
          <w:sz w:val="24"/>
          <w:szCs w:val="24"/>
        </w:rPr>
        <w:t xml:space="preserve"> </w:t>
      </w:r>
      <w:r w:rsidRPr="00762035">
        <w:rPr>
          <w:rFonts w:ascii="Arial Nova Light" w:hAnsi="Arial Nova Light" w:cstheme="majorHAnsi"/>
          <w:sz w:val="24"/>
          <w:szCs w:val="24"/>
        </w:rPr>
        <w:t>φάνηκε</w:t>
      </w:r>
      <w:r>
        <w:rPr>
          <w:rFonts w:ascii="Arial Nova Light" w:hAnsi="Arial Nova Light" w:cstheme="majorHAnsi"/>
          <w:sz w:val="24"/>
          <w:szCs w:val="24"/>
        </w:rPr>
        <w:t xml:space="preserve"> να επηρεάζεται από τους διαφορετικούς χρόνους αντίδρασης (π.χ. 2, 4 και 5 ώρες) διατηρώντας σταθερές τη θερμοκρασία αντίδρασης στους 210 </w:t>
      </w:r>
      <w:r w:rsidRPr="00D03D20">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theme="majorHAnsi"/>
          <w:sz w:val="24"/>
          <w:szCs w:val="24"/>
        </w:rPr>
        <w:t xml:space="preserve"> και την ισχύ των μικροκυμάτων στα 350 </w:t>
      </w:r>
      <w:r>
        <w:rPr>
          <w:rFonts w:ascii="Arial Nova Light" w:hAnsi="Arial Nova Light" w:cstheme="majorHAnsi"/>
          <w:sz w:val="24"/>
          <w:szCs w:val="24"/>
          <w:lang w:val="en-US"/>
        </w:rPr>
        <w:t>W</w:t>
      </w:r>
      <w:r>
        <w:rPr>
          <w:rFonts w:ascii="Arial Nova Light" w:hAnsi="Arial Nova Light" w:cstheme="majorHAnsi"/>
          <w:sz w:val="24"/>
          <w:szCs w:val="24"/>
        </w:rPr>
        <w:t xml:space="preserve">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author":[{"dropping-particle":"","family":"Chung","given":"Chin-chun","non-dropping-particle":"","parse-names":false,"suffix":""},{"dropping-particle":"","family":"Chung","given":"Tsair-wang","non-dropping-particle":"","parse-names":false,"suffix":""},{"dropping-particle":"","family":"Yang","given":"Thomas C","non-dropping-particle":"","parse-names":false,"suffix":""}],"id":"ITEM-1","issued":{"date-parts":[["2008"]]},"page":"2301-2307","title":"Rapid Synthesis of Titania Nanowires by Microwave-Assisted Hydrothermal Treatments","type":"article-journal"},"uris":["http://www.mendeley.com/documents/?uuid=79d3dda8-8ef5-40d4-a0d4-69bd98eb23e0"]}],"mendeley":{"formattedCitation":"&lt;sup&gt;32&lt;/sup&gt;","plainTextFormattedCitation":"32","previouslyFormattedCitation":"&lt;sup&gt;32&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32</w:t>
      </w:r>
      <w:r>
        <w:rPr>
          <w:rFonts w:ascii="Arial Nova Light" w:hAnsi="Arial Nova Light" w:cstheme="majorHAnsi"/>
          <w:sz w:val="24"/>
          <w:szCs w:val="24"/>
        </w:rPr>
        <w:fldChar w:fldCharType="end"/>
      </w:r>
      <w:r>
        <w:rPr>
          <w:rFonts w:ascii="Arial Nova Light" w:hAnsi="Arial Nova Light" w:cs="AdvTT887faa2e"/>
          <w:sz w:val="24"/>
          <w:szCs w:val="24"/>
        </w:rPr>
        <w:t xml:space="preserve">. Το </w:t>
      </w:r>
      <w:r w:rsidRPr="001217AE">
        <w:rPr>
          <w:rFonts w:ascii="Arial Nova Light" w:hAnsi="Arial Nova Light" w:cs="AdvTT887faa2e"/>
          <w:sz w:val="24"/>
          <w:szCs w:val="24"/>
        </w:rPr>
        <w:t xml:space="preserve">Σχήμα </w:t>
      </w:r>
      <w:r w:rsidRPr="00C17D35">
        <w:rPr>
          <w:rFonts w:ascii="Arial Nova Light" w:hAnsi="Arial Nova Light" w:cs="AdvTT887faa2e"/>
          <w:sz w:val="24"/>
          <w:szCs w:val="24"/>
        </w:rPr>
        <w:t>10</w:t>
      </w:r>
      <w:r w:rsidRPr="001217AE">
        <w:rPr>
          <w:rFonts w:ascii="Arial Nova Light" w:hAnsi="Arial Nova Light" w:cs="AdvTT887faa2e"/>
          <w:sz w:val="24"/>
          <w:szCs w:val="24"/>
        </w:rPr>
        <w:t xml:space="preserve"> δείχνει τη μορφολογία των νανο-συρμάτων τιταν</w:t>
      </w:r>
      <w:r>
        <w:rPr>
          <w:rFonts w:ascii="Arial Nova Light" w:hAnsi="Arial Nova Light" w:cs="AdvTT887faa2e"/>
          <w:sz w:val="24"/>
          <w:szCs w:val="24"/>
        </w:rPr>
        <w:t>ίου</w:t>
      </w:r>
      <w:r w:rsidRPr="001217AE">
        <w:rPr>
          <w:rFonts w:ascii="Arial Nova Light" w:hAnsi="Arial Nova Light" w:cs="AdvTT887faa2e"/>
          <w:sz w:val="24"/>
          <w:szCs w:val="24"/>
        </w:rPr>
        <w:t xml:space="preserve">. Όπως φαίνεται στο Σχήμα </w:t>
      </w:r>
      <w:r w:rsidRPr="00C17D35">
        <w:rPr>
          <w:rFonts w:ascii="Arial Nova Light" w:hAnsi="Arial Nova Light" w:cs="AdvTT887faa2e"/>
          <w:sz w:val="24"/>
          <w:szCs w:val="24"/>
        </w:rPr>
        <w:t>10</w:t>
      </w:r>
      <w:r w:rsidRPr="001217AE">
        <w:rPr>
          <w:rFonts w:ascii="Arial Nova Light" w:hAnsi="Arial Nova Light" w:cs="AdvTT887faa2e"/>
          <w:sz w:val="24"/>
          <w:szCs w:val="24"/>
        </w:rPr>
        <w:t xml:space="preserve">α, ο μικρός χρόνος αντίδρασης (2 ώρες) οδήγησε σε ατελή ανάπτυξη νανο-συρμάτων με ασύμμετρες διαμέτρους, ενώ τα νανο-σωματίδια που δεν αντέδρασαν είναι εμφανή στο πλάι των νανο-συρμάτων. Η αύξηση του χρόνου αντίδρασης στις 4 ώρες (Σχήμα </w:t>
      </w:r>
      <w:r w:rsidRPr="00C17D35">
        <w:rPr>
          <w:rFonts w:ascii="Arial Nova Light" w:hAnsi="Arial Nova Light" w:cs="AdvTT887faa2e"/>
          <w:sz w:val="24"/>
          <w:szCs w:val="24"/>
        </w:rPr>
        <w:t>10</w:t>
      </w:r>
      <w:r w:rsidRPr="001217AE">
        <w:rPr>
          <w:rFonts w:ascii="Arial Nova Light" w:hAnsi="Arial Nova Light" w:cs="AdvTT887faa2e"/>
          <w:sz w:val="24"/>
          <w:szCs w:val="24"/>
        </w:rPr>
        <w:t xml:space="preserve">β) οδήγησε σε ομοιογενή και σχετικά καθαρά νανο-σύρματα, χωρίς την ύπαρξη σωματιδίων προσκολλημένων στην επιφάνειά τους. Με την αύξηση του χρόνου αντίδρασης στις 5 ώρες (Σχήμα </w:t>
      </w:r>
      <w:r w:rsidRPr="00C17D35">
        <w:rPr>
          <w:rFonts w:ascii="Arial Nova Light" w:hAnsi="Arial Nova Light" w:cs="AdvTT887faa2e"/>
          <w:sz w:val="24"/>
          <w:szCs w:val="24"/>
        </w:rPr>
        <w:t>10</w:t>
      </w:r>
      <w:r w:rsidRPr="001217AE">
        <w:rPr>
          <w:rFonts w:ascii="Arial Nova Light" w:hAnsi="Arial Nova Light" w:cs="AdvTT887faa2e"/>
          <w:sz w:val="24"/>
          <w:szCs w:val="24"/>
        </w:rPr>
        <w:t>γ), η κύρια μορφολογία των προϊόντων ήταν η νανο-συρματοειδής.</w:t>
      </w:r>
      <w:r w:rsidR="00CD4BE0">
        <w:rPr>
          <w:rFonts w:ascii="Arial Nova Light" w:hAnsi="Arial Nova Light" w:cs="AdvTT887faa2e"/>
          <w:sz w:val="24"/>
          <w:szCs w:val="24"/>
        </w:rPr>
        <w:t xml:space="preserve"> </w:t>
      </w:r>
      <w:r w:rsidRPr="001217AE">
        <w:rPr>
          <w:rFonts w:ascii="Arial Nova Light" w:hAnsi="Arial Nova Light" w:cs="AdvTT887faa2e"/>
          <w:sz w:val="24"/>
          <w:szCs w:val="24"/>
        </w:rPr>
        <w:t xml:space="preserve">Το Σχήμα </w:t>
      </w:r>
      <w:r w:rsidRPr="00C17D35">
        <w:rPr>
          <w:rFonts w:ascii="Arial Nova Light" w:hAnsi="Arial Nova Light" w:cs="AdvTT887faa2e"/>
          <w:sz w:val="24"/>
          <w:szCs w:val="24"/>
        </w:rPr>
        <w:t>10</w:t>
      </w:r>
      <w:r w:rsidRPr="001217AE">
        <w:rPr>
          <w:rFonts w:ascii="Arial Nova Light" w:hAnsi="Arial Nova Light" w:cs="AdvTT887faa2e"/>
          <w:sz w:val="24"/>
          <w:szCs w:val="24"/>
        </w:rPr>
        <w:t>δ</w:t>
      </w:r>
      <w:r>
        <w:rPr>
          <w:rFonts w:ascii="Arial Nova Light" w:hAnsi="Arial Nova Light" w:cs="AdvTT887faa2e"/>
          <w:sz w:val="24"/>
          <w:szCs w:val="24"/>
        </w:rPr>
        <w:t xml:space="preserve"> δείχνει τα νανο-σύρματα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AdvTT887faa2e"/>
          <w:sz w:val="24"/>
          <w:szCs w:val="24"/>
        </w:rPr>
        <w:t xml:space="preserve"> </w:t>
      </w:r>
      <w:r>
        <w:rPr>
          <w:rFonts w:ascii="Arial Nova Light" w:hAnsi="Arial Nova Light" w:cstheme="majorHAnsi"/>
          <w:sz w:val="24"/>
          <w:szCs w:val="24"/>
        </w:rPr>
        <w:t xml:space="preserve">που παρασκευάστηκαν μέσω της παραδοσιακής υδροθερμικής μεθόδου </w:t>
      </w:r>
      <w:r>
        <w:rPr>
          <w:rFonts w:ascii="Arial Nova Light" w:hAnsi="Arial Nova Light" w:cs="AdvTT887faa2e"/>
          <w:sz w:val="24"/>
          <w:szCs w:val="24"/>
        </w:rPr>
        <w:t xml:space="preserve">στους </w:t>
      </w:r>
      <w:r>
        <w:rPr>
          <w:rFonts w:ascii="Arial Nova Light" w:hAnsi="Arial Nova Light" w:cstheme="majorHAnsi"/>
          <w:sz w:val="24"/>
          <w:szCs w:val="24"/>
        </w:rPr>
        <w:t xml:space="preserve">210 </w:t>
      </w:r>
      <w:r w:rsidRPr="00D03D20">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theme="majorHAnsi"/>
          <w:sz w:val="24"/>
          <w:szCs w:val="24"/>
        </w:rPr>
        <w:t xml:space="preserve"> για 72 ώρες και τα οποία είχαν διαμέτρους περίπου 200-300 </w:t>
      </w:r>
      <w:r>
        <w:rPr>
          <w:rFonts w:ascii="Arial Nova Light" w:hAnsi="Arial Nova Light" w:cstheme="majorHAnsi"/>
          <w:sz w:val="24"/>
          <w:szCs w:val="24"/>
          <w:lang w:val="en-US"/>
        </w:rPr>
        <w:t>nm</w:t>
      </w:r>
      <w:r>
        <w:rPr>
          <w:rFonts w:ascii="Arial Nova Light" w:hAnsi="Arial Nova Light" w:cstheme="majorHAnsi"/>
          <w:sz w:val="24"/>
          <w:szCs w:val="24"/>
        </w:rPr>
        <w:t xml:space="preserve">. Η σύγκριση αυτή επιβεβαίωσε τον σημαντικό ρόλο της μεθόδου μικροκυμάτων, όσον αφορά τη μείωση του χρόνου αντίδρασης και κατ’ επέκταση, την επιτάχυνση της διαδικασίας σύνθεσης των νανο-συρμάτων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AdvTT887faa2e"/>
          <w:sz w:val="24"/>
          <w:szCs w:val="24"/>
        </w:rPr>
        <w:t xml:space="preserve">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author":[{"dropping-particle":"","family":"Chung","given":"Chin-chun","non-dropping-particle":"","parse-names":false,"suffix":""},{"dropping-particle":"","family":"Chung","given":"Tsair-wang","non-dropping-particle":"","parse-names":false,"suffix":""},{"dropping-particle":"","family":"Yang","given":"Thomas C","non-dropping-particle":"","parse-names":false,"suffix":""}],"id":"ITEM-1","issued":{"date-parts":[["2008"]]},"page":"2301-2307","title":"Rapid Synthesis of Titania Nanowires by Microwave-Assisted Hydrothermal Treatments","type":"article-journal"},"uris":["http://www.mendeley.com/documents/?uuid=79d3dda8-8ef5-40d4-a0d4-69bd98eb23e0"]}],"mendeley":{"formattedCitation":"&lt;sup&gt;32&lt;/sup&gt;","plainTextFormattedCitation":"32","previouslyFormattedCitation":"&lt;sup&gt;32&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32</w:t>
      </w:r>
      <w:r>
        <w:rPr>
          <w:rFonts w:ascii="Arial Nova Light" w:hAnsi="Arial Nova Light" w:cs="AdvTT887faa2e"/>
          <w:sz w:val="24"/>
          <w:szCs w:val="24"/>
        </w:rPr>
        <w:fldChar w:fldCharType="end"/>
      </w:r>
      <w:r>
        <w:rPr>
          <w:rFonts w:ascii="Arial Nova Light" w:hAnsi="Arial Nova Light" w:cs="AdvTT887faa2e"/>
          <w:sz w:val="24"/>
          <w:szCs w:val="24"/>
        </w:rPr>
        <w:t>.</w:t>
      </w:r>
    </w:p>
    <w:p w:rsidR="008B2B89" w:rsidRDefault="008B2B89" w:rsidP="008B2B89">
      <w:pPr>
        <w:spacing w:after="0" w:line="240" w:lineRule="auto"/>
        <w:jc w:val="both"/>
        <w:rPr>
          <w:rFonts w:ascii="Arial Nova Light" w:hAnsi="Arial Nova Light" w:cs="AdvTT887faa2e"/>
          <w:sz w:val="24"/>
          <w:szCs w:val="24"/>
        </w:rPr>
      </w:pPr>
    </w:p>
    <w:p w:rsidR="008B2B89" w:rsidRDefault="008B2B89" w:rsidP="008B2B89">
      <w:pPr>
        <w:spacing w:after="0" w:line="240" w:lineRule="auto"/>
        <w:jc w:val="center"/>
        <w:rPr>
          <w:rFonts w:ascii="Arial Nova Light" w:hAnsi="Arial Nova Light" w:cs="AdvTT887faa2e"/>
          <w:sz w:val="24"/>
          <w:szCs w:val="24"/>
        </w:rPr>
      </w:pPr>
      <w:r w:rsidRPr="0090766B">
        <w:rPr>
          <w:rFonts w:ascii="Arial Nova Light" w:hAnsi="Arial Nova Light" w:cs="AdvTT887faa2e"/>
          <w:noProof/>
          <w:sz w:val="24"/>
          <w:szCs w:val="24"/>
          <w:lang w:val="en-US"/>
        </w:rPr>
        <w:drawing>
          <wp:inline distT="0" distB="0" distL="0" distR="0" wp14:anchorId="1FEA0F5B" wp14:editId="715BD166">
            <wp:extent cx="4676775" cy="3486150"/>
            <wp:effectExtent l="0" t="0" r="9525" b="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76775" cy="3486150"/>
                    </a:xfrm>
                    <a:prstGeom prst="rect">
                      <a:avLst/>
                    </a:prstGeom>
                    <a:noFill/>
                    <a:ln>
                      <a:noFill/>
                    </a:ln>
                  </pic:spPr>
                </pic:pic>
              </a:graphicData>
            </a:graphic>
          </wp:inline>
        </w:drawing>
      </w:r>
    </w:p>
    <w:p w:rsidR="008B2B89" w:rsidRDefault="008B2B89" w:rsidP="008B2B89">
      <w:pPr>
        <w:spacing w:after="0" w:line="240" w:lineRule="auto"/>
        <w:jc w:val="both"/>
        <w:rPr>
          <w:rFonts w:ascii="Arial Nova Light" w:hAnsi="Arial Nova Light" w:cstheme="majorHAnsi"/>
          <w:sz w:val="24"/>
          <w:szCs w:val="24"/>
        </w:rPr>
      </w:pPr>
      <w:r w:rsidRPr="001217AE">
        <w:rPr>
          <w:rFonts w:ascii="Arial Nova Light" w:hAnsi="Arial Nova Light" w:cs="AdvTT887faa2e"/>
          <w:b/>
          <w:sz w:val="24"/>
          <w:szCs w:val="24"/>
        </w:rPr>
        <w:t xml:space="preserve">Σχήμα </w:t>
      </w:r>
      <w:r w:rsidRPr="00C17D35">
        <w:rPr>
          <w:rFonts w:ascii="Arial Nova Light" w:hAnsi="Arial Nova Light" w:cs="AdvTT887faa2e"/>
          <w:b/>
          <w:sz w:val="24"/>
          <w:szCs w:val="24"/>
        </w:rPr>
        <w:t>10</w:t>
      </w:r>
      <w:r w:rsidRPr="001217AE">
        <w:rPr>
          <w:rFonts w:ascii="Arial Nova Light" w:hAnsi="Arial Nova Light" w:cs="AdvTT887faa2e"/>
          <w:b/>
          <w:sz w:val="24"/>
          <w:szCs w:val="24"/>
        </w:rPr>
        <w:t>.</w:t>
      </w:r>
      <w:r w:rsidRPr="001217AE">
        <w:rPr>
          <w:rFonts w:ascii="Arial Nova Light" w:hAnsi="Arial Nova Light" w:cs="AdvTT887faa2e"/>
          <w:sz w:val="24"/>
          <w:szCs w:val="24"/>
        </w:rPr>
        <w:t xml:space="preserve"> Εικόνες </w:t>
      </w:r>
      <w:r w:rsidRPr="001217AE">
        <w:rPr>
          <w:rFonts w:ascii="Arial Nova Light" w:hAnsi="Arial Nova Light" w:cs="AdvTT887faa2e"/>
          <w:sz w:val="24"/>
          <w:szCs w:val="24"/>
          <w:lang w:val="en-US"/>
        </w:rPr>
        <w:t>SEM</w:t>
      </w:r>
      <w:r w:rsidRPr="001217AE">
        <w:rPr>
          <w:rFonts w:ascii="Arial Nova Light" w:hAnsi="Arial Nova Light" w:cs="AdvTT887faa2e"/>
          <w:sz w:val="24"/>
          <w:szCs w:val="24"/>
        </w:rPr>
        <w:t xml:space="preserve"> των νανο-συρμάτων </w:t>
      </w:r>
      <w:r w:rsidRPr="001217AE">
        <w:rPr>
          <w:rFonts w:ascii="Arial Nova Light" w:hAnsi="Arial Nova Light" w:cstheme="majorHAnsi"/>
          <w:sz w:val="24"/>
          <w:szCs w:val="24"/>
          <w:lang w:val="en-US"/>
        </w:rPr>
        <w:t>TiO</w:t>
      </w:r>
      <w:r w:rsidRPr="001217AE">
        <w:rPr>
          <w:rFonts w:ascii="Arial Nova Light" w:hAnsi="Arial Nova Light" w:cs="AdvTT887faa2e"/>
          <w:sz w:val="24"/>
          <w:szCs w:val="24"/>
          <w:vertAlign w:val="subscript"/>
        </w:rPr>
        <w:t>2</w:t>
      </w:r>
      <w:r w:rsidRPr="001217AE">
        <w:rPr>
          <w:rFonts w:ascii="Arial Nova Light" w:hAnsi="Arial Nova Light" w:cs="AdvTT887faa2e"/>
          <w:sz w:val="24"/>
          <w:szCs w:val="24"/>
        </w:rPr>
        <w:t xml:space="preserve"> που παρασκευάστηκαν</w:t>
      </w:r>
      <w:r>
        <w:rPr>
          <w:rFonts w:ascii="Arial Nova Light" w:hAnsi="Arial Nova Light" w:cs="AdvTT887faa2e"/>
          <w:sz w:val="24"/>
          <w:szCs w:val="24"/>
        </w:rPr>
        <w:t xml:space="preserve"> στους </w:t>
      </w:r>
      <w:r>
        <w:rPr>
          <w:rFonts w:ascii="Arial Nova Light" w:hAnsi="Arial Nova Light" w:cstheme="majorHAnsi"/>
          <w:sz w:val="24"/>
          <w:szCs w:val="24"/>
        </w:rPr>
        <w:t xml:space="preserve">210 </w:t>
      </w:r>
      <w:r w:rsidRPr="00D03D20">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theme="majorHAnsi"/>
          <w:sz w:val="24"/>
          <w:szCs w:val="24"/>
        </w:rPr>
        <w:t xml:space="preserve"> για: (α) 2, (β) 4 και (γ) 5 ώρες. Η εικόνα (δ) δείχνει την ανάλυση </w:t>
      </w:r>
      <w:r>
        <w:rPr>
          <w:rFonts w:ascii="Arial Nova Light" w:hAnsi="Arial Nova Light" w:cstheme="majorHAnsi"/>
          <w:sz w:val="24"/>
          <w:szCs w:val="24"/>
          <w:lang w:val="en-US"/>
        </w:rPr>
        <w:t>SEM</w:t>
      </w:r>
      <w:r>
        <w:rPr>
          <w:rFonts w:ascii="Arial Nova Light" w:hAnsi="Arial Nova Light" w:cstheme="majorHAnsi"/>
          <w:sz w:val="24"/>
          <w:szCs w:val="24"/>
        </w:rPr>
        <w:t xml:space="preserve"> </w:t>
      </w:r>
      <w:r>
        <w:rPr>
          <w:rFonts w:ascii="Arial Nova Light" w:hAnsi="Arial Nova Light" w:cs="AdvTT887faa2e"/>
          <w:sz w:val="24"/>
          <w:szCs w:val="24"/>
        </w:rPr>
        <w:t xml:space="preserve">των νανο-συρμάτων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theme="majorHAnsi"/>
          <w:sz w:val="24"/>
          <w:szCs w:val="24"/>
        </w:rPr>
        <w:t xml:space="preserve"> που παρασκευάστηκαν μέσω της παραδοσιακής υδροθερμικής μεθόδου για 72 ώρες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author":[{"dropping-particle":"","family":"Chung","given":"Chin-chun","non-dropping-particle":"","parse-names":false,"suffix":""},{"dropping-particle":"","family":"Chung","given":"Tsair-wang","non-dropping-particle":"","parse-names":false,"suffix":""},{"dropping-particle":"","family":"Yang","given":"Thomas C","non-dropping-particle":"","parse-names":false,"suffix":""}],"id":"ITEM-1","issued":{"date-parts":[["2008"]]},"page":"2301-2307","title":"Rapid Synthesis of Titania Nanowires by Microwave-Assisted Hydrothermal Treatments","type":"article-journal"},"uris":["http://www.mendeley.com/documents/?uuid=79d3dda8-8ef5-40d4-a0d4-69bd98eb23e0"]}],"mendeley":{"formattedCitation":"&lt;sup&gt;32&lt;/sup&gt;","plainTextFormattedCitation":"32","previouslyFormattedCitation":"&lt;sup&gt;32&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32</w:t>
      </w:r>
      <w:r>
        <w:rPr>
          <w:rFonts w:ascii="Arial Nova Light" w:hAnsi="Arial Nova Light" w:cstheme="majorHAnsi"/>
          <w:sz w:val="24"/>
          <w:szCs w:val="24"/>
        </w:rPr>
        <w:fldChar w:fldCharType="end"/>
      </w:r>
      <w:r>
        <w:rPr>
          <w:rFonts w:ascii="Arial Nova Light" w:hAnsi="Arial Nova Light" w:cs="AdvTT887faa2e"/>
          <w:sz w:val="24"/>
          <w:szCs w:val="24"/>
        </w:rPr>
        <w:t>.</w:t>
      </w:r>
    </w:p>
    <w:p w:rsidR="008B2B89"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both"/>
        <w:rPr>
          <w:rFonts w:ascii="Arial Nova Light" w:hAnsi="Arial Nova Light" w:cstheme="majorHAnsi"/>
          <w:sz w:val="24"/>
          <w:szCs w:val="24"/>
        </w:rPr>
      </w:pPr>
      <w:r>
        <w:rPr>
          <w:rFonts w:ascii="Arial Nova Light" w:hAnsi="Arial Nova Light" w:cstheme="majorHAnsi"/>
          <w:sz w:val="24"/>
          <w:szCs w:val="24"/>
        </w:rPr>
        <w:t xml:space="preserve">Επιπλέον, η υποβοηθούμενη από μικροκύματα υδροθερμική μέθοδος έχει οδηγήσει στη σύνθεση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theme="majorHAnsi"/>
          <w:sz w:val="24"/>
          <w:szCs w:val="24"/>
        </w:rPr>
        <w:t xml:space="preserve"> καλής κρυσταλλικότητας με μεγάλη ειδική επιφάνεια ΒΕΤ, χρησιμοποιώντας εμπορικά σωματίδια </w:t>
      </w:r>
      <w:r>
        <w:rPr>
          <w:rFonts w:ascii="Arial Nova Light" w:hAnsi="Arial Nova Light" w:cstheme="majorHAnsi"/>
          <w:sz w:val="24"/>
          <w:szCs w:val="24"/>
          <w:lang w:val="en-US"/>
        </w:rPr>
        <w:t>K</w:t>
      </w:r>
      <w:r w:rsidRPr="00167888">
        <w:rPr>
          <w:rFonts w:ascii="Arial Nova Light" w:hAnsi="Arial Nova Light" w:cstheme="majorHAnsi"/>
          <w:sz w:val="24"/>
          <w:szCs w:val="24"/>
          <w:vertAlign w:val="subscript"/>
        </w:rPr>
        <w:t>2</w:t>
      </w:r>
      <w:r>
        <w:rPr>
          <w:rFonts w:ascii="Arial Nova Light" w:hAnsi="Arial Nova Light" w:cstheme="majorHAnsi"/>
          <w:sz w:val="24"/>
          <w:szCs w:val="24"/>
          <w:lang w:val="en-US"/>
        </w:rPr>
        <w:t>Ti</w:t>
      </w:r>
      <w:r w:rsidRPr="00167888">
        <w:rPr>
          <w:rFonts w:ascii="Arial Nova Light" w:hAnsi="Arial Nova Light" w:cstheme="majorHAnsi"/>
          <w:sz w:val="24"/>
          <w:szCs w:val="24"/>
          <w:vertAlign w:val="subscript"/>
        </w:rPr>
        <w:t>4</w:t>
      </w:r>
      <w:r>
        <w:rPr>
          <w:rFonts w:ascii="Arial Nova Light" w:hAnsi="Arial Nova Light" w:cstheme="majorHAnsi"/>
          <w:sz w:val="24"/>
          <w:szCs w:val="24"/>
          <w:lang w:val="en-US"/>
        </w:rPr>
        <w:t>O</w:t>
      </w:r>
      <w:r w:rsidRPr="00167888">
        <w:rPr>
          <w:rFonts w:ascii="Arial Nova Light" w:hAnsi="Arial Nova Light" w:cstheme="majorHAnsi"/>
          <w:sz w:val="24"/>
          <w:szCs w:val="24"/>
          <w:vertAlign w:val="subscript"/>
        </w:rPr>
        <w:t>9</w:t>
      </w:r>
      <w:r w:rsidRPr="00167888">
        <w:rPr>
          <w:rFonts w:ascii="Arial Nova Light" w:hAnsi="Arial Nova Light" w:cstheme="majorHAnsi"/>
          <w:sz w:val="24"/>
          <w:szCs w:val="24"/>
        </w:rPr>
        <w:t xml:space="preserve"> </w:t>
      </w:r>
      <w:r>
        <w:rPr>
          <w:rFonts w:ascii="Arial Nova Light" w:hAnsi="Arial Nova Light" w:cstheme="majorHAnsi"/>
          <w:sz w:val="24"/>
          <w:szCs w:val="24"/>
        </w:rPr>
        <w:t xml:space="preserve">απουσία </w:t>
      </w:r>
      <w:r w:rsidRPr="001217AE">
        <w:rPr>
          <w:rFonts w:ascii="Arial Nova Light" w:hAnsi="Arial Nova Light" w:cstheme="majorHAnsi"/>
          <w:sz w:val="24"/>
          <w:szCs w:val="24"/>
        </w:rPr>
        <w:t xml:space="preserve">οργανικών ειδών </w:t>
      </w:r>
      <w:r w:rsidRPr="001217AE">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10.1016/j.apcatb.2008.12.002","author":[{"dropping-particle":"","family":"Zhang","given":"Peilin","non-dropping-particle":"","parse-names":false,"suffix":""},{"dropping-particle":"","family":"Yin","given":"Shu","non-dropping-particle":"","parse-names":false,"suffix":""},{"dropping-particle":"","family":"Sato","given":"Tsugio","non-dropping-particle":"","parse-names":false,"suffix":""}],"id":"ITEM-1","issued":{"date-parts":[["2009"]]},"page":"118-122","title":"Applied Catalysis B : Environmental Synthesis of high-activity TiO 2 photocatalyst via environmentally friendly and novel microwave assisted hydrothermal process","type":"article-journal","volume":"89"},"uris":["http://www.mendeley.com/documents/?uuid=db648d35-5acc-413a-a747-f5c561221554"]}],"mendeley":{"formattedCitation":"&lt;sup&gt;33&lt;/sup&gt;","plainTextFormattedCitation":"33","previouslyFormattedCitation":"&lt;sup&gt;33&lt;/sup&gt;"},"properties":{"noteIndex":0},"schema":"https://github.com/citation-style-language/schema/raw/master/csl-citation.json"}</w:instrText>
      </w:r>
      <w:r w:rsidRPr="001217AE">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33</w:t>
      </w:r>
      <w:r w:rsidRPr="001217AE">
        <w:rPr>
          <w:rFonts w:ascii="Arial Nova Light" w:hAnsi="Arial Nova Light" w:cstheme="majorHAnsi"/>
          <w:sz w:val="24"/>
          <w:szCs w:val="24"/>
        </w:rPr>
        <w:fldChar w:fldCharType="end"/>
      </w:r>
      <w:r w:rsidRPr="001217AE">
        <w:rPr>
          <w:rFonts w:ascii="Arial Nova Light" w:hAnsi="Arial Nova Light" w:cstheme="majorHAnsi"/>
          <w:sz w:val="24"/>
          <w:szCs w:val="24"/>
        </w:rPr>
        <w:t xml:space="preserve">. Το Σχήμα </w:t>
      </w:r>
      <w:r w:rsidRPr="00C17D35">
        <w:rPr>
          <w:rFonts w:ascii="Arial Nova Light" w:hAnsi="Arial Nova Light" w:cstheme="majorHAnsi"/>
          <w:sz w:val="24"/>
          <w:szCs w:val="24"/>
        </w:rPr>
        <w:t>11</w:t>
      </w:r>
      <w:r w:rsidRPr="001217AE">
        <w:rPr>
          <w:rFonts w:ascii="Arial Nova Light" w:hAnsi="Arial Nova Light" w:cstheme="majorHAnsi"/>
          <w:sz w:val="24"/>
          <w:szCs w:val="24"/>
        </w:rPr>
        <w:t xml:space="preserve"> παρουσιάζει τις εικόνες ΤΕΜ των</w:t>
      </w:r>
      <w:r>
        <w:rPr>
          <w:rFonts w:ascii="Arial Nova Light" w:hAnsi="Arial Nova Light" w:cstheme="majorHAnsi"/>
          <w:sz w:val="24"/>
          <w:szCs w:val="24"/>
        </w:rPr>
        <w:t xml:space="preserve"> σωματιδίων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theme="majorHAnsi"/>
          <w:sz w:val="24"/>
          <w:szCs w:val="24"/>
        </w:rPr>
        <w:t xml:space="preserve"> που παρασκευάστηκαν σε διαφορετικούς χρόνους αντίδρασης (10 και 90 λεπτά), δείχνοντας ότι ο χρόνος αντίδρασης δεν επηρεάζει, ιδιαίτερα, τη μορφολογία. Όλα </w:t>
      </w:r>
      <w:r>
        <w:rPr>
          <w:rFonts w:ascii="Arial Nova Light" w:hAnsi="Arial Nova Light" w:cstheme="majorHAnsi"/>
          <w:sz w:val="24"/>
          <w:szCs w:val="24"/>
        </w:rPr>
        <w:lastRenderedPageBreak/>
        <w:t xml:space="preserve">τα προς ανάπτυξη υλικά έδειξαν παρόμοια μικρά μεγέθη κρυσταλλιτών με διάμετρο περίπου 5 </w:t>
      </w:r>
      <w:r>
        <w:rPr>
          <w:rFonts w:ascii="Arial Nova Light" w:hAnsi="Arial Nova Light" w:cstheme="majorHAnsi"/>
          <w:sz w:val="24"/>
          <w:szCs w:val="24"/>
          <w:lang w:val="en-US"/>
        </w:rPr>
        <w:t>nm</w:t>
      </w:r>
      <w:r>
        <w:rPr>
          <w:rFonts w:ascii="Arial Nova Light" w:hAnsi="Arial Nova Light" w:cstheme="majorHAnsi"/>
          <w:sz w:val="24"/>
          <w:szCs w:val="24"/>
        </w:rPr>
        <w:t>,</w:t>
      </w:r>
      <w:r w:rsidRPr="0034442B">
        <w:rPr>
          <w:rFonts w:ascii="Arial Nova Light" w:hAnsi="Arial Nova Light" w:cstheme="majorHAnsi"/>
          <w:sz w:val="24"/>
          <w:szCs w:val="24"/>
        </w:rPr>
        <w:t xml:space="preserve"> </w:t>
      </w:r>
      <w:r>
        <w:rPr>
          <w:rFonts w:ascii="Arial Nova Light" w:hAnsi="Arial Nova Light" w:cstheme="majorHAnsi"/>
          <w:sz w:val="24"/>
          <w:szCs w:val="24"/>
        </w:rPr>
        <w:t xml:space="preserve">καθώς και μια μικρή συσσωμάτωση. Ως απόρροια του μικρού μεγέθους κρυσταλλιτών, τα προς ανάπτυξη υλικά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theme="majorHAnsi"/>
          <w:sz w:val="24"/>
          <w:szCs w:val="24"/>
        </w:rPr>
        <w:t xml:space="preserve"> παρουσίασαν μεγάλη ειδική επιφάνεια ΒΕΤ, </w:t>
      </w:r>
      <w:r w:rsidRPr="001217AE">
        <w:rPr>
          <w:rFonts w:ascii="Arial Nova Light" w:hAnsi="Arial Nova Light" w:cstheme="majorHAnsi"/>
          <w:sz w:val="24"/>
          <w:szCs w:val="24"/>
        </w:rPr>
        <w:t xml:space="preserve">όπως φαίνεται στον Πίνακα </w:t>
      </w:r>
      <w:r w:rsidRPr="00C17D35">
        <w:rPr>
          <w:rFonts w:ascii="Arial Nova Light" w:hAnsi="Arial Nova Light" w:cstheme="majorHAnsi"/>
          <w:sz w:val="24"/>
          <w:szCs w:val="24"/>
        </w:rPr>
        <w:t>5</w:t>
      </w:r>
      <w:r w:rsidRPr="001217AE">
        <w:rPr>
          <w:rFonts w:ascii="Arial Nova Light" w:hAnsi="Arial Nova Light" w:cstheme="majorHAnsi"/>
          <w:sz w:val="24"/>
          <w:szCs w:val="24"/>
        </w:rPr>
        <w:t>, χωρίς ωστόσο, να εμφανίζουν μεγάλες διαφορές στις τιμές ΒΕΤ με τη μεταβολή του χρόνου αντίδρασης από 10 σε 90 λεπτά</w:t>
      </w:r>
      <w:r w:rsidRPr="00C17D35">
        <w:rPr>
          <w:rFonts w:ascii="Arial Nova Light" w:hAnsi="Arial Nova Light" w:cstheme="majorHAnsi"/>
          <w:sz w:val="24"/>
          <w:szCs w:val="24"/>
        </w:rPr>
        <w:t xml:space="preserve"> </w:t>
      </w:r>
      <w:r w:rsidRPr="001217AE">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10.1016/j.apcatb.2008.12.002","author":[{"dropping-particle":"","family":"Zhang","given":"Peilin","non-dropping-particle":"","parse-names":false,"suffix":""},{"dropping-particle":"","family":"Yin","given":"Shu","non-dropping-particle":"","parse-names":false,"suffix":""},{"dropping-particle":"","family":"Sato","given":"Tsugio","non-dropping-particle":"","parse-names":false,"suffix":""}],"id":"ITEM-1","issued":{"date-parts":[["2009"]]},"page":"118-122","title":"Applied Catalysis B : Environmental Synthesis of high-activity TiO 2 photocatalyst via environmentally friendly and novel microwave assisted hydrothermal process","type":"article-journal","volume":"89"},"uris":["http://www.mendeley.com/documents/?uuid=db648d35-5acc-413a-a747-f5c561221554"]}],"mendeley":{"formattedCitation":"&lt;sup&gt;33&lt;/sup&gt;","plainTextFormattedCitation":"33","previouslyFormattedCitation":"&lt;sup&gt;33&lt;/sup&gt;"},"properties":{"noteIndex":0},"schema":"https://github.com/citation-style-language/schema/raw/master/csl-citation.json"}</w:instrText>
      </w:r>
      <w:r w:rsidRPr="001217AE">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33</w:t>
      </w:r>
      <w:r w:rsidRPr="001217AE">
        <w:rPr>
          <w:rFonts w:ascii="Arial Nova Light" w:hAnsi="Arial Nova Light" w:cstheme="majorHAnsi"/>
          <w:sz w:val="24"/>
          <w:szCs w:val="24"/>
        </w:rPr>
        <w:fldChar w:fldCharType="end"/>
      </w:r>
      <w:r w:rsidRPr="001217AE">
        <w:rPr>
          <w:rFonts w:ascii="Arial Nova Light" w:hAnsi="Arial Nova Light" w:cstheme="majorHAnsi"/>
          <w:sz w:val="24"/>
          <w:szCs w:val="24"/>
        </w:rPr>
        <w:t>.</w:t>
      </w:r>
    </w:p>
    <w:p w:rsidR="008B2B89"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center"/>
        <w:rPr>
          <w:rFonts w:ascii="Arial Nova Light" w:hAnsi="Arial Nova Light" w:cstheme="majorHAnsi"/>
          <w:sz w:val="24"/>
          <w:szCs w:val="24"/>
        </w:rPr>
      </w:pPr>
      <w:r w:rsidRPr="0090766B">
        <w:rPr>
          <w:rFonts w:ascii="Arial Nova Light" w:hAnsi="Arial Nova Light" w:cstheme="majorHAnsi"/>
          <w:noProof/>
          <w:sz w:val="24"/>
          <w:szCs w:val="24"/>
          <w:lang w:val="en-US"/>
        </w:rPr>
        <w:drawing>
          <wp:inline distT="0" distB="0" distL="0" distR="0" wp14:anchorId="6A7D30DC" wp14:editId="5FC85D08">
            <wp:extent cx="4962525" cy="3619500"/>
            <wp:effectExtent l="0" t="0" r="9525"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62525" cy="3619500"/>
                    </a:xfrm>
                    <a:prstGeom prst="rect">
                      <a:avLst/>
                    </a:prstGeom>
                    <a:noFill/>
                    <a:ln>
                      <a:noFill/>
                    </a:ln>
                  </pic:spPr>
                </pic:pic>
              </a:graphicData>
            </a:graphic>
          </wp:inline>
        </w:drawing>
      </w:r>
    </w:p>
    <w:p w:rsidR="008B2B89" w:rsidRPr="00CF25EB" w:rsidRDefault="008B2B89" w:rsidP="008B2B89">
      <w:pPr>
        <w:spacing w:after="0" w:line="240" w:lineRule="auto"/>
        <w:jc w:val="both"/>
        <w:rPr>
          <w:rFonts w:ascii="Arial Nova Light" w:hAnsi="Arial Nova Light" w:cstheme="majorHAnsi"/>
          <w:sz w:val="24"/>
          <w:szCs w:val="24"/>
        </w:rPr>
      </w:pPr>
      <w:r w:rsidRPr="001217AE">
        <w:rPr>
          <w:rFonts w:ascii="Arial Nova Light" w:hAnsi="Arial Nova Light" w:cs="AdvTT887faa2e"/>
          <w:b/>
          <w:sz w:val="24"/>
          <w:szCs w:val="24"/>
        </w:rPr>
        <w:t xml:space="preserve">Σχήμα </w:t>
      </w:r>
      <w:r w:rsidRPr="00C17D35">
        <w:rPr>
          <w:rFonts w:ascii="Arial Nova Light" w:hAnsi="Arial Nova Light" w:cs="AdvTT887faa2e"/>
          <w:b/>
          <w:sz w:val="24"/>
          <w:szCs w:val="24"/>
        </w:rPr>
        <w:t>11</w:t>
      </w:r>
      <w:r w:rsidRPr="001217AE">
        <w:rPr>
          <w:rFonts w:ascii="Arial Nova Light" w:hAnsi="Arial Nova Light" w:cs="AdvTT887faa2e"/>
          <w:b/>
          <w:sz w:val="24"/>
          <w:szCs w:val="24"/>
        </w:rPr>
        <w:t>.</w:t>
      </w:r>
      <w:r w:rsidRPr="001217AE">
        <w:rPr>
          <w:rFonts w:ascii="Arial Nova Light" w:hAnsi="Arial Nova Light" w:cs="AdvTT887faa2e"/>
          <w:sz w:val="24"/>
          <w:szCs w:val="24"/>
        </w:rPr>
        <w:t xml:space="preserve"> Εικόνες Τ</w:t>
      </w:r>
      <w:r w:rsidRPr="001217AE">
        <w:rPr>
          <w:rFonts w:ascii="Arial Nova Light" w:hAnsi="Arial Nova Light" w:cs="AdvTT887faa2e"/>
          <w:sz w:val="24"/>
          <w:szCs w:val="24"/>
          <w:lang w:val="en-US"/>
        </w:rPr>
        <w:t>EM</w:t>
      </w:r>
      <w:r w:rsidRPr="001217AE">
        <w:rPr>
          <w:rFonts w:ascii="Arial Nova Light" w:hAnsi="Arial Nova Light" w:cs="AdvTT887faa2e"/>
          <w:sz w:val="24"/>
          <w:szCs w:val="24"/>
        </w:rPr>
        <w:t xml:space="preserve"> των κόνεων </w:t>
      </w:r>
      <w:r w:rsidRPr="001217AE">
        <w:rPr>
          <w:rFonts w:ascii="Arial Nova Light" w:hAnsi="Arial Nova Light" w:cstheme="majorHAnsi"/>
          <w:sz w:val="24"/>
          <w:szCs w:val="24"/>
          <w:lang w:val="en-US"/>
        </w:rPr>
        <w:t>TiO</w:t>
      </w:r>
      <w:r w:rsidRPr="001217AE">
        <w:rPr>
          <w:rFonts w:ascii="Arial Nova Light" w:hAnsi="Arial Nova Light" w:cs="AdvTT887faa2e"/>
          <w:sz w:val="24"/>
          <w:szCs w:val="24"/>
          <w:vertAlign w:val="subscript"/>
        </w:rPr>
        <w:t>2</w:t>
      </w:r>
      <w:r w:rsidRPr="001217AE">
        <w:rPr>
          <w:rFonts w:ascii="Arial Nova Light" w:hAnsi="Arial Nova Light" w:cs="AdvTT887faa2e"/>
          <w:sz w:val="24"/>
          <w:szCs w:val="24"/>
        </w:rPr>
        <w:t xml:space="preserve"> που παρασκευάστηκαν στους </w:t>
      </w:r>
      <w:r w:rsidRPr="001217AE">
        <w:rPr>
          <w:rFonts w:ascii="Arial Nova Light" w:hAnsi="Arial Nova Light" w:cstheme="majorHAnsi"/>
          <w:sz w:val="24"/>
          <w:szCs w:val="24"/>
        </w:rPr>
        <w:t>190</w:t>
      </w:r>
      <w:r>
        <w:rPr>
          <w:rFonts w:ascii="Arial Nova Light" w:hAnsi="Arial Nova Light" w:cstheme="majorHAnsi"/>
          <w:sz w:val="24"/>
          <w:szCs w:val="24"/>
        </w:rPr>
        <w:t xml:space="preserve"> </w:t>
      </w:r>
      <w:r w:rsidRPr="00D03D20">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Pr>
          <w:rFonts w:ascii="Arial Nova Light" w:hAnsi="Arial Nova Light" w:cstheme="majorHAnsi"/>
          <w:sz w:val="24"/>
          <w:szCs w:val="24"/>
        </w:rPr>
        <w:t xml:space="preserve"> για: (α) 10 και (β) 90 λεπτά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10.1016/j.apcatb.2008.12.002","author":[{"dropping-particle":"","family":"Zhang","given":"Peilin","non-dropping-particle":"","parse-names":false,"suffix":""},{"dropping-particle":"","family":"Yin","given":"Shu","non-dropping-particle":"","parse-names":false,"suffix":""},{"dropping-particle":"","family":"Sato","given":"Tsugio","non-dropping-particle":"","parse-names":false,"suffix":""}],"id":"ITEM-1","issued":{"date-parts":[["2009"]]},"page":"118-122","title":"Applied Catalysis B : Environmental Synthesis of high-activity TiO 2 photocatalyst via environmentally friendly and novel microwave assisted hydrothermal process","type":"article-journal","volume":"89"},"uris":["http://www.mendeley.com/documents/?uuid=db648d35-5acc-413a-a747-f5c561221554"]}],"mendeley":{"formattedCitation":"&lt;sup&gt;33&lt;/sup&gt;","plainTextFormattedCitation":"33","previouslyFormattedCitation":"&lt;sup&gt;33&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33</w:t>
      </w:r>
      <w:r>
        <w:rPr>
          <w:rFonts w:ascii="Arial Nova Light" w:hAnsi="Arial Nova Light" w:cstheme="majorHAnsi"/>
          <w:sz w:val="24"/>
          <w:szCs w:val="24"/>
        </w:rPr>
        <w:fldChar w:fldCharType="end"/>
      </w:r>
      <w:r>
        <w:rPr>
          <w:rFonts w:ascii="Arial Nova Light" w:hAnsi="Arial Nova Light" w:cstheme="majorHAnsi"/>
          <w:sz w:val="24"/>
          <w:szCs w:val="24"/>
        </w:rPr>
        <w:t>.</w:t>
      </w:r>
    </w:p>
    <w:p w:rsidR="008B2B89"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both"/>
        <w:rPr>
          <w:rFonts w:ascii="Arial Nova Light" w:hAnsi="Arial Nova Light" w:cs="AdvTT887faa2e"/>
          <w:sz w:val="24"/>
          <w:szCs w:val="24"/>
        </w:rPr>
      </w:pPr>
      <w:r w:rsidRPr="001217AE">
        <w:rPr>
          <w:rFonts w:ascii="Arial Nova Light" w:hAnsi="Arial Nova Light" w:cstheme="majorHAnsi"/>
          <w:b/>
          <w:sz w:val="24"/>
          <w:szCs w:val="24"/>
        </w:rPr>
        <w:t xml:space="preserve">Πίνακας </w:t>
      </w:r>
      <w:r w:rsidRPr="00C17D35">
        <w:rPr>
          <w:rFonts w:ascii="Arial Nova Light" w:hAnsi="Arial Nova Light" w:cstheme="majorHAnsi"/>
          <w:b/>
          <w:sz w:val="24"/>
          <w:szCs w:val="24"/>
        </w:rPr>
        <w:t>5</w:t>
      </w:r>
      <w:r w:rsidRPr="001217AE">
        <w:rPr>
          <w:rFonts w:ascii="Arial Nova Light" w:hAnsi="Arial Nova Light" w:cstheme="majorHAnsi"/>
          <w:b/>
          <w:sz w:val="24"/>
          <w:szCs w:val="24"/>
        </w:rPr>
        <w:t>.</w:t>
      </w:r>
      <w:r w:rsidRPr="001217AE">
        <w:rPr>
          <w:rFonts w:ascii="Arial Nova Light" w:hAnsi="Arial Nova Light" w:cstheme="majorHAnsi"/>
          <w:sz w:val="24"/>
          <w:szCs w:val="24"/>
        </w:rPr>
        <w:t xml:space="preserve"> Ειδική επιφάνεια ΒΕΤ των παρασκευασμένων κόνεων </w:t>
      </w:r>
      <w:r w:rsidRPr="001217AE">
        <w:rPr>
          <w:rFonts w:ascii="Arial Nova Light" w:hAnsi="Arial Nova Light" w:cstheme="majorHAnsi"/>
          <w:sz w:val="24"/>
          <w:szCs w:val="24"/>
          <w:lang w:val="en-US"/>
        </w:rPr>
        <w:t>TiO</w:t>
      </w:r>
      <w:r w:rsidRPr="001217AE">
        <w:rPr>
          <w:rFonts w:ascii="Arial Nova Light" w:hAnsi="Arial Nova Light" w:cs="AdvTT887faa2e"/>
          <w:sz w:val="24"/>
          <w:szCs w:val="24"/>
          <w:vertAlign w:val="subscript"/>
        </w:rPr>
        <w:t>2</w:t>
      </w:r>
      <w:r w:rsidRPr="001217AE">
        <w:rPr>
          <w:rFonts w:ascii="Arial Nova Light" w:hAnsi="Arial Nova Light" w:cs="AdvTT887faa2e"/>
          <w:sz w:val="24"/>
          <w:szCs w:val="24"/>
        </w:rPr>
        <w:t>.</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68"/>
        <w:gridCol w:w="1704"/>
        <w:gridCol w:w="1704"/>
        <w:gridCol w:w="1705"/>
      </w:tblGrid>
      <w:tr w:rsidR="008B2B89" w:rsidRPr="00F01DCF" w:rsidTr="00CD3304">
        <w:trPr>
          <w:jc w:val="center"/>
        </w:trPr>
        <w:tc>
          <w:tcPr>
            <w:tcW w:w="2568" w:type="dxa"/>
            <w:tcBorders>
              <w:top w:val="single" w:sz="4" w:space="0" w:color="auto"/>
              <w:bottom w:val="single" w:sz="4" w:space="0" w:color="auto"/>
              <w:right w:val="single" w:sz="4" w:space="0" w:color="auto"/>
            </w:tcBorders>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Χρόνος αντίδρασης (λεπτά)</w:t>
            </w:r>
          </w:p>
        </w:tc>
        <w:tc>
          <w:tcPr>
            <w:tcW w:w="1704" w:type="dxa"/>
            <w:tcBorders>
              <w:top w:val="single" w:sz="4" w:space="0" w:color="auto"/>
              <w:left w:val="single" w:sz="4" w:space="0" w:color="auto"/>
              <w:bottom w:val="single" w:sz="4" w:space="0" w:color="auto"/>
            </w:tcBorders>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10</w:t>
            </w:r>
          </w:p>
        </w:tc>
        <w:tc>
          <w:tcPr>
            <w:tcW w:w="1704" w:type="dxa"/>
            <w:tcBorders>
              <w:top w:val="single" w:sz="4" w:space="0" w:color="auto"/>
              <w:bottom w:val="single" w:sz="4" w:space="0" w:color="auto"/>
            </w:tcBorders>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30</w:t>
            </w:r>
          </w:p>
        </w:tc>
        <w:tc>
          <w:tcPr>
            <w:tcW w:w="1705" w:type="dxa"/>
            <w:tcBorders>
              <w:top w:val="single" w:sz="4" w:space="0" w:color="auto"/>
              <w:bottom w:val="single" w:sz="4" w:space="0" w:color="auto"/>
            </w:tcBorders>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90</w:t>
            </w:r>
          </w:p>
        </w:tc>
      </w:tr>
      <w:tr w:rsidR="008B2B89" w:rsidRPr="00F01DCF" w:rsidTr="00CD3304">
        <w:trPr>
          <w:jc w:val="center"/>
        </w:trPr>
        <w:tc>
          <w:tcPr>
            <w:tcW w:w="2568" w:type="dxa"/>
            <w:tcBorders>
              <w:top w:val="single" w:sz="4" w:space="0" w:color="auto"/>
              <w:bottom w:val="single" w:sz="4" w:space="0" w:color="auto"/>
              <w:right w:val="single" w:sz="4" w:space="0" w:color="auto"/>
            </w:tcBorders>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Ειδική επιφάνεια ΒΕΤ </w:t>
            </w:r>
            <w:r w:rsidRPr="00F01DCF">
              <w:rPr>
                <w:rFonts w:ascii="Arial Nova Light" w:hAnsi="Arial Nova Light" w:cstheme="majorHAnsi"/>
                <w:sz w:val="24"/>
                <w:szCs w:val="24"/>
              </w:rPr>
              <w:t>(</w:t>
            </w:r>
            <w:r>
              <w:rPr>
                <w:rFonts w:ascii="Arial Nova Light" w:hAnsi="Arial Nova Light" w:cstheme="majorHAnsi"/>
                <w:sz w:val="24"/>
                <w:szCs w:val="24"/>
                <w:lang w:val="en-US"/>
              </w:rPr>
              <w:t>m</w:t>
            </w:r>
            <w:r w:rsidRPr="00F01DCF">
              <w:rPr>
                <w:rFonts w:ascii="Arial Nova Light" w:hAnsi="Arial Nova Light" w:cstheme="majorHAnsi"/>
                <w:sz w:val="24"/>
                <w:szCs w:val="24"/>
                <w:vertAlign w:val="superscript"/>
              </w:rPr>
              <w:t>2</w:t>
            </w:r>
            <w:r w:rsidRPr="00F01DCF">
              <w:rPr>
                <w:rFonts w:ascii="Arial Nova Light" w:hAnsi="Arial Nova Light" w:cstheme="majorHAnsi"/>
                <w:sz w:val="24"/>
                <w:szCs w:val="24"/>
              </w:rPr>
              <w:t>/</w:t>
            </w:r>
            <w:r>
              <w:rPr>
                <w:rFonts w:ascii="Arial Nova Light" w:hAnsi="Arial Nova Light" w:cstheme="majorHAnsi"/>
                <w:sz w:val="24"/>
                <w:szCs w:val="24"/>
                <w:lang w:val="en-US"/>
              </w:rPr>
              <w:t>g</w:t>
            </w:r>
            <w:r w:rsidRPr="00F01DCF">
              <w:rPr>
                <w:rFonts w:ascii="Arial Nova Light" w:hAnsi="Arial Nova Light" w:cstheme="majorHAnsi"/>
                <w:sz w:val="24"/>
                <w:szCs w:val="24"/>
              </w:rPr>
              <w:t>)</w:t>
            </w:r>
          </w:p>
        </w:tc>
        <w:tc>
          <w:tcPr>
            <w:tcW w:w="1704" w:type="dxa"/>
            <w:tcBorders>
              <w:top w:val="single" w:sz="4" w:space="0" w:color="auto"/>
              <w:left w:val="single" w:sz="4" w:space="0" w:color="auto"/>
              <w:bottom w:val="single" w:sz="4" w:space="0" w:color="auto"/>
            </w:tcBorders>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200</w:t>
            </w:r>
          </w:p>
        </w:tc>
        <w:tc>
          <w:tcPr>
            <w:tcW w:w="1704" w:type="dxa"/>
            <w:tcBorders>
              <w:top w:val="single" w:sz="4" w:space="0" w:color="auto"/>
              <w:bottom w:val="single" w:sz="4" w:space="0" w:color="auto"/>
            </w:tcBorders>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219</w:t>
            </w:r>
          </w:p>
        </w:tc>
        <w:tc>
          <w:tcPr>
            <w:tcW w:w="1705" w:type="dxa"/>
            <w:tcBorders>
              <w:top w:val="single" w:sz="4" w:space="0" w:color="auto"/>
              <w:bottom w:val="single" w:sz="4" w:space="0" w:color="auto"/>
            </w:tcBorders>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227</w:t>
            </w:r>
          </w:p>
        </w:tc>
      </w:tr>
    </w:tbl>
    <w:p w:rsidR="008B2B89" w:rsidRDefault="008B2B89" w:rsidP="008B2B89">
      <w:pPr>
        <w:spacing w:after="0" w:line="240" w:lineRule="auto"/>
        <w:jc w:val="both"/>
        <w:rPr>
          <w:rFonts w:ascii="Arial Nova Light" w:hAnsi="Arial Nova Light" w:cstheme="majorHAnsi"/>
          <w:sz w:val="24"/>
          <w:szCs w:val="24"/>
        </w:rPr>
      </w:pPr>
    </w:p>
    <w:p w:rsidR="008B2B89" w:rsidRPr="000C0319" w:rsidRDefault="008B2B89" w:rsidP="008B2B89">
      <w:pPr>
        <w:pStyle w:val="3"/>
        <w:rPr>
          <w:u w:val="single"/>
        </w:rPr>
      </w:pPr>
      <w:bookmarkStart w:id="29" w:name="_Toc24820605"/>
      <w:r>
        <w:rPr>
          <w:u w:val="single"/>
          <w:lang w:val="en-US"/>
        </w:rPr>
        <w:t xml:space="preserve">1.4.5 </w:t>
      </w:r>
      <w:r w:rsidRPr="000C0319">
        <w:rPr>
          <w:u w:val="single"/>
        </w:rPr>
        <w:t>Αντίστροφη μέθοδος μικρογαλακτώματος</w:t>
      </w:r>
      <w:bookmarkEnd w:id="29"/>
    </w:p>
    <w:p w:rsidR="008B2B89"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both"/>
        <w:rPr>
          <w:rFonts w:ascii="Arial Nova Light" w:hAnsi="Arial Nova Light" w:cstheme="majorHAnsi"/>
          <w:sz w:val="24"/>
          <w:szCs w:val="24"/>
        </w:rPr>
      </w:pPr>
      <w:r>
        <w:rPr>
          <w:rFonts w:ascii="Arial Nova Light" w:hAnsi="Arial Nova Light" w:cstheme="majorHAnsi"/>
          <w:sz w:val="24"/>
          <w:szCs w:val="24"/>
        </w:rPr>
        <w:t xml:space="preserve">Τα μικρογαλακτώματα ή τα μικκύλια είναι καθαρά, θερμοδυναμικά σταθερά, ισοτροπικά υγρά μίγματα ελαίου, νερού και επιφανειοδραστικής ουσίας, τα οποία συχνά συνδυάζονται με μια συν-επιφανειοδραστική ουσία. Η υδατική φάση μπορεί να περιέχει άλατα ή/και άλλα συστατικά, ενώ η </w:t>
      </w:r>
      <w:proofErr w:type="spellStart"/>
      <w:r>
        <w:rPr>
          <w:rFonts w:ascii="Arial Nova Light" w:hAnsi="Arial Nova Light" w:cstheme="majorHAnsi"/>
          <w:sz w:val="24"/>
          <w:szCs w:val="24"/>
        </w:rPr>
        <w:t>ελαϊκή</w:t>
      </w:r>
      <w:proofErr w:type="spellEnd"/>
      <w:r>
        <w:rPr>
          <w:rFonts w:ascii="Arial Nova Light" w:hAnsi="Arial Nova Light" w:cstheme="majorHAnsi"/>
          <w:sz w:val="24"/>
          <w:szCs w:val="24"/>
        </w:rPr>
        <w:t xml:space="preserve"> φάση μπορεί να αποτελείται, στην πραγματικότητα, από ένα σύνθετο μίγμα διαφόρων υδρογονανθράκων και </w:t>
      </w:r>
      <w:proofErr w:type="spellStart"/>
      <w:r>
        <w:rPr>
          <w:rFonts w:ascii="Arial Nova Light" w:hAnsi="Arial Nova Light" w:cstheme="majorHAnsi"/>
          <w:sz w:val="24"/>
          <w:szCs w:val="24"/>
        </w:rPr>
        <w:t>ολεφινών</w:t>
      </w:r>
      <w:proofErr w:type="spellEnd"/>
      <w:r>
        <w:rPr>
          <w:rFonts w:ascii="Arial Nova Light" w:hAnsi="Arial Nova Light" w:cstheme="majorHAnsi"/>
          <w:sz w:val="24"/>
          <w:szCs w:val="24"/>
        </w:rPr>
        <w:t>. Οι επιφανειοδραστικές ουσίες, συνήθως, είναι αμφίφυλες οργανικές ενώσεις, περιέχουν, δηλαδή, τόσο υδρόφοβες (η ουρά του μορίου) όσο και υδρόφιλες ομάδες (η κεφαλή του μορίου)</w:t>
      </w:r>
      <w:r w:rsidRPr="009E2CD1">
        <w:rPr>
          <w:rFonts w:ascii="Arial Nova Light" w:hAnsi="Arial Nova Light" w:cstheme="majorHAnsi"/>
          <w:sz w:val="24"/>
          <w:szCs w:val="24"/>
        </w:rPr>
        <w:t xml:space="preserve">. </w:t>
      </w:r>
      <w:r>
        <w:rPr>
          <w:rFonts w:ascii="Arial Nova Light" w:hAnsi="Arial Nova Light" w:cstheme="majorHAnsi"/>
          <w:sz w:val="24"/>
          <w:szCs w:val="24"/>
        </w:rPr>
        <w:t xml:space="preserve">Οι επιφανειοδραστικές ουσίες μπορούν να μειώσουν την </w:t>
      </w:r>
      <w:proofErr w:type="spellStart"/>
      <w:r>
        <w:rPr>
          <w:rFonts w:ascii="Arial Nova Light" w:hAnsi="Arial Nova Light" w:cstheme="majorHAnsi"/>
          <w:sz w:val="24"/>
          <w:szCs w:val="24"/>
        </w:rPr>
        <w:t>διεπιφανειακή</w:t>
      </w:r>
      <w:proofErr w:type="spellEnd"/>
      <w:r>
        <w:rPr>
          <w:rFonts w:ascii="Arial Nova Light" w:hAnsi="Arial Nova Light" w:cstheme="majorHAnsi"/>
          <w:sz w:val="24"/>
          <w:szCs w:val="24"/>
        </w:rPr>
        <w:t xml:space="preserve"> τάση μεταξύ της υδατικής και της </w:t>
      </w:r>
      <w:proofErr w:type="spellStart"/>
      <w:r>
        <w:rPr>
          <w:rFonts w:ascii="Arial Nova Light" w:hAnsi="Arial Nova Light" w:cstheme="majorHAnsi"/>
          <w:sz w:val="24"/>
          <w:szCs w:val="24"/>
        </w:rPr>
        <w:t>ελαϊκής</w:t>
      </w:r>
      <w:proofErr w:type="spellEnd"/>
      <w:r>
        <w:rPr>
          <w:rFonts w:ascii="Arial Nova Light" w:hAnsi="Arial Nova Light" w:cstheme="majorHAnsi"/>
          <w:sz w:val="24"/>
          <w:szCs w:val="24"/>
        </w:rPr>
        <w:t xml:space="preserve"> φάσης, οδηγώντας στη σταθεροποίηση του συστήματος. Συνήθως, οι συν-</w:t>
      </w:r>
      <w:r>
        <w:rPr>
          <w:rFonts w:ascii="Arial Nova Light" w:hAnsi="Arial Nova Light" w:cstheme="majorHAnsi"/>
          <w:sz w:val="24"/>
          <w:szCs w:val="24"/>
        </w:rPr>
        <w:lastRenderedPageBreak/>
        <w:t xml:space="preserve">επιφανειοδραστικές ουσίες είναι αλκοόλες με ανθρακικές αλυσίδες μεσαίου μήκους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24</w:t>
      </w:r>
      <w:r>
        <w:rPr>
          <w:rFonts w:ascii="Arial Nova Light" w:hAnsi="Arial Nova Light" w:cstheme="majorHAnsi"/>
          <w:sz w:val="24"/>
          <w:szCs w:val="24"/>
        </w:rPr>
        <w:fldChar w:fldCharType="end"/>
      </w:r>
      <w:r>
        <w:rPr>
          <w:rFonts w:ascii="Arial Nova Light" w:hAnsi="Arial Nova Light" w:cstheme="majorHAnsi"/>
          <w:sz w:val="24"/>
          <w:szCs w:val="24"/>
        </w:rPr>
        <w:t>.</w:t>
      </w:r>
    </w:p>
    <w:p w:rsidR="008B2B89"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both"/>
        <w:rPr>
          <w:rFonts w:ascii="Arial Nova Light" w:hAnsi="Arial Nova Light" w:cstheme="majorHAnsi"/>
          <w:sz w:val="24"/>
          <w:szCs w:val="24"/>
        </w:rPr>
      </w:pPr>
      <w:r>
        <w:rPr>
          <w:rFonts w:ascii="Arial Nova Light" w:hAnsi="Arial Nova Light" w:cstheme="majorHAnsi"/>
          <w:sz w:val="24"/>
          <w:szCs w:val="24"/>
        </w:rPr>
        <w:t>Υπάρχουν δύο βασικοί τύποι μικρογαλακτωμάτων, τα άμεσα μικρογαλακτώματα (έλαιο διασπαρμένο σε νερό</w:t>
      </w:r>
      <w:r w:rsidRPr="009E2CD1">
        <w:rPr>
          <w:rFonts w:ascii="Arial Nova Light" w:hAnsi="Arial Nova Light" w:cstheme="majorHAnsi"/>
          <w:sz w:val="24"/>
          <w:szCs w:val="24"/>
        </w:rPr>
        <w:t xml:space="preserve">) </w:t>
      </w:r>
      <w:r>
        <w:rPr>
          <w:rFonts w:ascii="Arial Nova Light" w:hAnsi="Arial Nova Light" w:cstheme="majorHAnsi"/>
          <w:sz w:val="24"/>
          <w:szCs w:val="24"/>
        </w:rPr>
        <w:t>και τα αντίστροφα μικρογαλακτώματα (νερό διασπαρμένο σε έλαιο</w:t>
      </w:r>
      <w:r w:rsidRPr="009E2CD1">
        <w:rPr>
          <w:rFonts w:ascii="Arial Nova Light" w:hAnsi="Arial Nova Light" w:cstheme="majorHAnsi"/>
          <w:sz w:val="24"/>
          <w:szCs w:val="24"/>
        </w:rPr>
        <w:t>).</w:t>
      </w:r>
      <w:r w:rsidRPr="00BE370F">
        <w:rPr>
          <w:rFonts w:ascii="Arial Nova Light" w:hAnsi="Arial Nova Light" w:cstheme="majorHAnsi"/>
          <w:sz w:val="24"/>
          <w:szCs w:val="24"/>
        </w:rPr>
        <w:t xml:space="preserve"> </w:t>
      </w:r>
      <w:r>
        <w:rPr>
          <w:rFonts w:ascii="Arial Nova Light" w:hAnsi="Arial Nova Light" w:cstheme="majorHAnsi"/>
          <w:sz w:val="24"/>
          <w:szCs w:val="24"/>
        </w:rPr>
        <w:t>Οι επιφανειοδραστικές ουσίες, συνήθως, σχηματίζουν σφαιρικά ή κυλινδρικά μικκύλια ή αντίστροφα μικκύλια, τα οποία δρουν ως «μικρομεγέθεις αντιδραστήρες».</w:t>
      </w:r>
      <w:r w:rsidRPr="00BE370F">
        <w:rPr>
          <w:rFonts w:ascii="Arial Nova Light" w:hAnsi="Arial Nova Light" w:cstheme="majorHAnsi"/>
          <w:sz w:val="24"/>
          <w:szCs w:val="24"/>
        </w:rPr>
        <w:t xml:space="preserve"> </w:t>
      </w:r>
      <w:r>
        <w:rPr>
          <w:rFonts w:ascii="Arial Nova Light" w:hAnsi="Arial Nova Light" w:cstheme="majorHAnsi"/>
          <w:sz w:val="24"/>
          <w:szCs w:val="24"/>
        </w:rPr>
        <w:t xml:space="preserve">Στα μικκύλια, οι υδρόφοβες υδρογονανθρακικές ουρές των επιφανειοδραστικών ουσιών είναι προσανατολισμένες στο εσωτερικό του μικκυλίου και οι υδρόφιλες κεφαλές των επιφανειοδραστικών ουσιών προσανατολίζονται στο περιβάλλον υδατικό μέσο. Στα αντίστροφα μικκύλια, οι επιφανειοδραστικές ουσίες βρίσκονται αντίθετα, με τις κεφαλές προς το εσωτερικό και τις ουρές προς το εξωτερικό. Τα μικκύλια και τα αντίστροφα μικκύλια, πέρα από την παραγωγή ελεγχόμενων προϊόντων με μεγάλη διασπορά και ομοιόμορφα νανο-μεγέθη, διευκολύνουν, επίσης, την τροποποίηση της ειδικής επιφάνειας του νανο-μεγέθους, μέσω της χρήσης διαφορετικών επιφανειοδραστικών ουσιών. Για τον διαχωρισμό των επιθυμητών προϊόντων, συνήθως, χρησιμοποιούνται η φυγοκέντριση, η θέρμανση ή μέσα κατακρήμνισης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24</w:t>
      </w:r>
      <w:r>
        <w:rPr>
          <w:rFonts w:ascii="Arial Nova Light" w:hAnsi="Arial Nova Light" w:cstheme="majorHAnsi"/>
          <w:sz w:val="24"/>
          <w:szCs w:val="24"/>
        </w:rPr>
        <w:fldChar w:fldCharType="end"/>
      </w:r>
      <w:r>
        <w:rPr>
          <w:rFonts w:ascii="Arial Nova Light" w:hAnsi="Arial Nova Light" w:cstheme="majorHAnsi"/>
          <w:sz w:val="24"/>
          <w:szCs w:val="24"/>
        </w:rPr>
        <w:t>.</w:t>
      </w:r>
    </w:p>
    <w:p w:rsidR="008B2B89"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both"/>
        <w:rPr>
          <w:rFonts w:ascii="Arial Nova Light" w:hAnsi="Arial Nova Light" w:cs="Cambria Math"/>
          <w:sz w:val="24"/>
          <w:szCs w:val="24"/>
        </w:rPr>
      </w:pPr>
      <w:r>
        <w:rPr>
          <w:rFonts w:ascii="Arial Nova Light" w:hAnsi="Arial Nova Light" w:cstheme="majorHAnsi"/>
          <w:sz w:val="24"/>
          <w:szCs w:val="24"/>
        </w:rPr>
        <w:t xml:space="preserve">Όσον αφορά τη σύνθεση του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AdvTT887faa2e"/>
          <w:sz w:val="24"/>
          <w:szCs w:val="24"/>
        </w:rPr>
        <w:t xml:space="preserve">, η μέθοδος του </w:t>
      </w:r>
      <w:r>
        <w:rPr>
          <w:rFonts w:ascii="Arial Nova Light" w:hAnsi="Arial Nova Light" w:cs="Cambria Math"/>
          <w:sz w:val="24"/>
          <w:szCs w:val="24"/>
        </w:rPr>
        <w:t xml:space="preserve">αντίστροφου μικρογαλακτώματος είναι αυτή που συνήθως χρησιμοποιείται. Το μέσο μέγεθος του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AdvTT887faa2e"/>
          <w:sz w:val="24"/>
          <w:szCs w:val="24"/>
        </w:rPr>
        <w:t xml:space="preserve"> </w:t>
      </w:r>
      <w:r>
        <w:rPr>
          <w:rFonts w:ascii="Arial Nova Light" w:hAnsi="Arial Nova Light" w:cs="Cambria Math"/>
          <w:sz w:val="24"/>
          <w:szCs w:val="24"/>
        </w:rPr>
        <w:t xml:space="preserve">έχει βρεθεί να εξαρτάται από το μέγεθος του μικκυλίου, τη φύση του διαλύτη, το είδος της επιφανειοδραστικής ουσίας και τη συγκέντρωση των αντιδραστηρίων. Σ’ ένα αντίστροφο μικκύλιο, οι πρόδρομες ενώσεις </w:t>
      </w:r>
      <w:r>
        <w:rPr>
          <w:rFonts w:ascii="Arial Nova Light" w:hAnsi="Arial Nova Light" w:cs="Cambria Math"/>
          <w:sz w:val="24"/>
          <w:szCs w:val="24"/>
          <w:lang w:val="en-US"/>
        </w:rPr>
        <w:t>Ti</w:t>
      </w:r>
      <w:r w:rsidRPr="00FD4A48">
        <w:rPr>
          <w:rFonts w:ascii="Arial Nova Light" w:hAnsi="Arial Nova Light" w:cs="Cambria Math"/>
          <w:sz w:val="24"/>
          <w:szCs w:val="24"/>
        </w:rPr>
        <w:t xml:space="preserve"> </w:t>
      </w:r>
      <w:r>
        <w:rPr>
          <w:rFonts w:ascii="Arial Nova Light" w:hAnsi="Arial Nova Light" w:cs="Cambria Math"/>
          <w:sz w:val="24"/>
          <w:szCs w:val="24"/>
        </w:rPr>
        <w:t xml:space="preserve">υφίστανται υδρόλυση με μια ελεγχόμενη ποσότητα νερού, στις μικρο-σφαίρες που σχηματίζονται από τις επιφανειοδραστικές ουσίες, ενώ ο σχηματισμός ομοιόμορφων νανο-σωματιδίων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AdvTT887faa2e"/>
          <w:sz w:val="24"/>
          <w:szCs w:val="24"/>
        </w:rPr>
        <w:t xml:space="preserve"> αναμένεται </w:t>
      </w:r>
      <w:r>
        <w:rPr>
          <w:rFonts w:ascii="Arial Nova Light" w:hAnsi="Arial Nova Light" w:cs="Cambria Math"/>
          <w:sz w:val="24"/>
          <w:szCs w:val="24"/>
        </w:rPr>
        <w:t xml:space="preserve">σε μικρή μοριακή αναλογία νερού προς επιφανειοδραστική ουσία </w:t>
      </w:r>
      <w:r>
        <w:rPr>
          <w:rFonts w:ascii="Arial Nova Light" w:hAnsi="Arial Nova Light" w:cs="Cambria Math"/>
          <w:sz w:val="24"/>
          <w:szCs w:val="24"/>
        </w:rPr>
        <w:fldChar w:fldCharType="begin" w:fldLock="1"/>
      </w:r>
      <w:r>
        <w:rPr>
          <w:rFonts w:ascii="Arial Nova Light" w:hAnsi="Arial Nova Light" w:cs="Cambria Math"/>
          <w:sz w:val="24"/>
          <w:szCs w:val="24"/>
        </w:rPr>
        <w:instrText>ADDIN CSL_CITATION {"citationItems":[{"id":"ITEM-1","itemData":{"DOI":"10.1016/j.jes.2014.09.023","ISSN":"1001-0742","author":[{"dropping-particle":"","family":"Wang","given":"Yan","non-dropping-particle":"","parse-names":false,"suffix":""},{"dropping-particle":"","family":"He","given":"Yiming","non-dropping-particle":"","parse-names":false,"suffix":""},{"dropping-particle":"","family":"Lai","given":"Qinghua","non-dropping-particle":"","parse-names":false,"suffix":""},{"dropping-particle":"","family":"Fan","given":"Maohong","non-dropping-particle":"","parse-names":false,"suffix":""}],"container-title":"JES","id":"ITEM-1","issue":"11","issued":{"date-parts":[["2014"]]},"page":"2139-2177","publisher":"Elsevier B.V.","title":"ScienceDirect Invited article Review of the progress in preparing nano TiO 2 : An important environmental engineering material","type":"article-journal","volume":"26"},"uris":["http://www.mendeley.com/documents/?uuid=e7ff150c-d1d0-4212-b570-f1bfee6d2061"]}],"mendeley":{"formattedCitation":"&lt;sup&gt;24&lt;/sup&gt;","plainTextFormattedCitation":"24","previouslyFormattedCitation":"&lt;sup&gt;24&lt;/sup&gt;"},"properties":{"noteIndex":0},"schema":"https://github.com/citation-style-language/schema/raw/master/csl-citation.json"}</w:instrText>
      </w:r>
      <w:r>
        <w:rPr>
          <w:rFonts w:ascii="Arial Nova Light" w:hAnsi="Arial Nova Light" w:cs="Cambria Math"/>
          <w:sz w:val="24"/>
          <w:szCs w:val="24"/>
        </w:rPr>
        <w:fldChar w:fldCharType="separate"/>
      </w:r>
      <w:r w:rsidRPr="007845EF">
        <w:rPr>
          <w:rFonts w:ascii="Arial Nova Light" w:hAnsi="Arial Nova Light" w:cs="Cambria Math"/>
          <w:noProof/>
          <w:sz w:val="24"/>
          <w:szCs w:val="24"/>
          <w:vertAlign w:val="superscript"/>
        </w:rPr>
        <w:t>24</w:t>
      </w:r>
      <w:r>
        <w:rPr>
          <w:rFonts w:ascii="Arial Nova Light" w:hAnsi="Arial Nova Light" w:cs="Cambria Math"/>
          <w:sz w:val="24"/>
          <w:szCs w:val="24"/>
        </w:rPr>
        <w:fldChar w:fldCharType="end"/>
      </w:r>
      <w:r>
        <w:rPr>
          <w:rFonts w:ascii="Arial Nova Light" w:hAnsi="Arial Nova Light" w:cs="Cambria Math"/>
          <w:sz w:val="24"/>
          <w:szCs w:val="24"/>
        </w:rPr>
        <w:t>.</w:t>
      </w:r>
    </w:p>
    <w:p w:rsidR="008B2B89" w:rsidRDefault="008B2B89" w:rsidP="008B2B89">
      <w:pPr>
        <w:spacing w:after="0" w:line="240" w:lineRule="auto"/>
        <w:jc w:val="both"/>
        <w:rPr>
          <w:rFonts w:ascii="Arial Nova Light" w:hAnsi="Arial Nova Light" w:cs="Cambria Math"/>
          <w:sz w:val="24"/>
          <w:szCs w:val="24"/>
        </w:rPr>
      </w:pPr>
    </w:p>
    <w:p w:rsidR="008B2B89" w:rsidRDefault="008B2B89" w:rsidP="008B2B89">
      <w:pPr>
        <w:spacing w:after="0" w:line="240" w:lineRule="auto"/>
        <w:jc w:val="both"/>
        <w:rPr>
          <w:rFonts w:ascii="Arial Nova Light" w:hAnsi="Arial Nova Light" w:cs="AdvTT887faa2e"/>
          <w:sz w:val="24"/>
          <w:szCs w:val="24"/>
        </w:rPr>
      </w:pPr>
      <w:r>
        <w:rPr>
          <w:rFonts w:ascii="Arial Nova Light" w:hAnsi="Arial Nova Light" w:cs="Cambria Math"/>
          <w:sz w:val="24"/>
          <w:szCs w:val="24"/>
        </w:rPr>
        <w:t xml:space="preserve">Κοίλες μικρο-σφαίρες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AdvTT887faa2e"/>
          <w:sz w:val="24"/>
          <w:szCs w:val="24"/>
        </w:rPr>
        <w:t xml:space="preserve"> παρασκευάστηκαν μέσω αντίστροφου μικρογαλακτώματος και παρατηρήθηκε μια εξάρτηση του πάχους της στιβάδας των μικρο-σφαιρών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AdvTT887faa2e"/>
          <w:sz w:val="24"/>
          <w:szCs w:val="24"/>
        </w:rPr>
        <w:t xml:space="preserve"> από τη συγκέντρωση του διαλύματος </w:t>
      </w:r>
      <w:r>
        <w:rPr>
          <w:rFonts w:ascii="Arial Nova Light" w:hAnsi="Arial Nova Light" w:cs="AdvTT887faa2e"/>
          <w:sz w:val="24"/>
          <w:szCs w:val="24"/>
          <w:lang w:val="en-US"/>
        </w:rPr>
        <w:t>TiCl</w:t>
      </w:r>
      <w:r w:rsidRPr="00DE70F1">
        <w:rPr>
          <w:rFonts w:ascii="Arial Nova Light" w:hAnsi="Arial Nova Light" w:cs="AdvTT887faa2e"/>
          <w:sz w:val="24"/>
          <w:szCs w:val="24"/>
          <w:vertAlign w:val="subscript"/>
        </w:rPr>
        <w:t>4</w:t>
      </w:r>
      <w:r w:rsidRPr="00720E61">
        <w:rPr>
          <w:rFonts w:ascii="Arial Nova Light" w:hAnsi="Arial Nova Light" w:cs="AdvTT887faa2e"/>
          <w:sz w:val="24"/>
          <w:szCs w:val="24"/>
        </w:rPr>
        <w:fldChar w:fldCharType="begin" w:fldLock="1"/>
      </w:r>
      <w:r w:rsidRPr="00720E61">
        <w:rPr>
          <w:rFonts w:ascii="Arial Nova Light" w:hAnsi="Arial Nova Light" w:cs="AdvTT887faa2e"/>
          <w:sz w:val="24"/>
          <w:szCs w:val="24"/>
        </w:rPr>
        <w:instrText>ADDIN CSL_CITATION {"citationItems":[{"id":"ITEM-1","itemData":{"DOI":"10.1016/j.matlet.2007.10.049","author":[{"dropping-particle":"","family":"Wang","given":"Yaodong","non-dropping-particle":"","parse-names":false,"suffix":""},{"dropping-particle":"","family":"Zhou","given":"Anning","non-dropping-particle":"","parse-names":false,"suffix":""},{"dropping-particle":"","family":"Yang","given":"Zhiyuan","non-dropping-particle":"","parse-names":false,"suffix":""}],"id":"ITEM-1","issued":{"date-parts":[["2008"]]},"page":"1930-1932","title":"Preparation of hollow TiO 2 microspheres by the reverse microemulsions","type":"article-journal","volume":"62"},"uris":["http://www.mendeley.com/documents/?uuid=0ebb9b1a-b2ff-4501-9d2b-ca6355be2621"]}],"mendeley":{"formattedCitation":"&lt;sup&gt;34&lt;/sup&gt;","plainTextFormattedCitation":"34"},"properties":{"noteIndex":0},"schema":"https://github.com/citation-style-language/schema/raw/master/csl-citation.json"}</w:instrText>
      </w:r>
      <w:r w:rsidRPr="00720E61">
        <w:rPr>
          <w:rFonts w:ascii="Arial Nova Light" w:hAnsi="Arial Nova Light" w:cs="AdvTT887faa2e"/>
          <w:sz w:val="24"/>
          <w:szCs w:val="24"/>
        </w:rPr>
        <w:fldChar w:fldCharType="separate"/>
      </w:r>
      <w:r w:rsidRPr="00720E61">
        <w:rPr>
          <w:rFonts w:ascii="Arial Nova Light" w:hAnsi="Arial Nova Light" w:cs="AdvTT887faa2e"/>
          <w:noProof/>
          <w:sz w:val="24"/>
          <w:szCs w:val="24"/>
          <w:vertAlign w:val="superscript"/>
        </w:rPr>
        <w:t>34</w:t>
      </w:r>
      <w:r w:rsidRPr="00720E61">
        <w:rPr>
          <w:rFonts w:ascii="Arial Nova Light" w:hAnsi="Arial Nova Light" w:cs="AdvTT887faa2e"/>
          <w:sz w:val="24"/>
          <w:szCs w:val="24"/>
        </w:rPr>
        <w:fldChar w:fldCharType="end"/>
      </w:r>
      <w:r>
        <w:rPr>
          <w:rFonts w:ascii="Arial Nova Light" w:hAnsi="Arial Nova Light" w:cs="AdvTT887faa2e"/>
          <w:sz w:val="24"/>
          <w:szCs w:val="24"/>
        </w:rPr>
        <w:t xml:space="preserve">. Για την ακρίβεια, το πάχος της στιβάδας αυξάνεται από τα 250 </w:t>
      </w:r>
      <w:r>
        <w:rPr>
          <w:rFonts w:ascii="Arial Nova Light" w:hAnsi="Arial Nova Light" w:cs="AdvTT887faa2e"/>
          <w:sz w:val="24"/>
          <w:szCs w:val="24"/>
          <w:lang w:val="en-US"/>
        </w:rPr>
        <w:t>nm</w:t>
      </w:r>
      <w:r>
        <w:rPr>
          <w:rFonts w:ascii="Arial Nova Light" w:hAnsi="Arial Nova Light" w:cs="AdvTT887faa2e"/>
          <w:sz w:val="24"/>
          <w:szCs w:val="24"/>
        </w:rPr>
        <w:t xml:space="preserve"> στα 600 </w:t>
      </w:r>
      <w:r>
        <w:rPr>
          <w:rFonts w:ascii="Arial Nova Light" w:hAnsi="Arial Nova Light" w:cs="AdvTT887faa2e"/>
          <w:sz w:val="24"/>
          <w:szCs w:val="24"/>
          <w:lang w:val="en-US"/>
        </w:rPr>
        <w:t>nm</w:t>
      </w:r>
      <w:r>
        <w:rPr>
          <w:rFonts w:ascii="Arial Nova Light" w:hAnsi="Arial Nova Light" w:cs="AdvTT887faa2e"/>
          <w:sz w:val="24"/>
          <w:szCs w:val="24"/>
        </w:rPr>
        <w:t xml:space="preserve">, καθώς η συγκέντρωση του </w:t>
      </w:r>
      <w:r w:rsidRPr="001217AE">
        <w:rPr>
          <w:rFonts w:ascii="Arial Nova Light" w:hAnsi="Arial Nova Light" w:cs="AdvTT887faa2e"/>
          <w:sz w:val="24"/>
          <w:szCs w:val="24"/>
        </w:rPr>
        <w:t xml:space="preserve">διαλύματος </w:t>
      </w:r>
      <w:r w:rsidRPr="001217AE">
        <w:rPr>
          <w:rFonts w:ascii="Arial Nova Light" w:hAnsi="Arial Nova Light" w:cs="AdvTT887faa2e"/>
          <w:sz w:val="24"/>
          <w:szCs w:val="24"/>
          <w:lang w:val="en-US"/>
        </w:rPr>
        <w:t>TiCl</w:t>
      </w:r>
      <w:r w:rsidRPr="001217AE">
        <w:rPr>
          <w:rFonts w:ascii="Arial Nova Light" w:hAnsi="Arial Nova Light" w:cs="AdvTT887faa2e"/>
          <w:sz w:val="24"/>
          <w:szCs w:val="24"/>
          <w:vertAlign w:val="subscript"/>
        </w:rPr>
        <w:t>4</w:t>
      </w:r>
      <w:r w:rsidRPr="001217AE">
        <w:rPr>
          <w:rFonts w:ascii="Arial Nova Light" w:hAnsi="Arial Nova Light" w:cs="AdvTT887faa2e"/>
          <w:sz w:val="24"/>
          <w:szCs w:val="24"/>
        </w:rPr>
        <w:t xml:space="preserve"> αυξάνεται από 0.5 Μ σε 1.0 Μ, όπως φαίνεται στο Σχήμα </w:t>
      </w:r>
      <w:r w:rsidRPr="00C17D35">
        <w:rPr>
          <w:rFonts w:ascii="Arial Nova Light" w:hAnsi="Arial Nova Light" w:cs="AdvTT887faa2e"/>
          <w:sz w:val="24"/>
          <w:szCs w:val="24"/>
        </w:rPr>
        <w:t>12</w:t>
      </w:r>
      <w:r w:rsidRPr="001217AE">
        <w:rPr>
          <w:rFonts w:ascii="Arial Nova Light" w:hAnsi="Arial Nova Light" w:cs="AdvTT887faa2e"/>
          <w:sz w:val="24"/>
          <w:szCs w:val="24"/>
        </w:rPr>
        <w:t>.</w:t>
      </w:r>
      <w:r>
        <w:rPr>
          <w:rFonts w:ascii="Arial Nova Light" w:hAnsi="Arial Nova Light" w:cs="AdvTT887faa2e"/>
          <w:sz w:val="24"/>
          <w:szCs w:val="24"/>
        </w:rPr>
        <w:t xml:space="preserve"> Επίσης, η κρυσταλλική φάση που εμφανίζεται στα νανο-σωματίδια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AdvTT887faa2e"/>
          <w:sz w:val="24"/>
          <w:szCs w:val="24"/>
        </w:rPr>
        <w:t xml:space="preserve"> που πυρώθηκαν σε διαφορετικές θερμοκρασίες (500 και 600 </w:t>
      </w:r>
      <w:r w:rsidRPr="00441B40">
        <w:rPr>
          <w:rFonts w:ascii="Arial Nova Light" w:hAnsi="Arial Nova Light" w:cs="AdvTT887faa2e"/>
          <w:sz w:val="24"/>
          <w:szCs w:val="24"/>
          <w:vertAlign w:val="superscript"/>
        </w:rPr>
        <w:t>ο</w:t>
      </w:r>
      <w:r>
        <w:rPr>
          <w:rFonts w:ascii="Arial Nova Light" w:hAnsi="Arial Nova Light" w:cs="AdvTT887faa2e"/>
          <w:sz w:val="24"/>
          <w:szCs w:val="24"/>
          <w:lang w:val="en-US"/>
        </w:rPr>
        <w:t>C</w:t>
      </w:r>
      <w:r>
        <w:rPr>
          <w:rFonts w:ascii="Arial Nova Light" w:hAnsi="Arial Nova Light" w:cs="AdvTT887faa2e"/>
          <w:sz w:val="24"/>
          <w:szCs w:val="24"/>
        </w:rPr>
        <w:t xml:space="preserve">) είναι ο ανατάσης, ενώ το μέγεθος κρυσταλλίτη είναι 12.1 </w:t>
      </w:r>
      <w:r>
        <w:rPr>
          <w:rFonts w:ascii="Arial Nova Light" w:hAnsi="Arial Nova Light" w:cs="AdvTT887faa2e"/>
          <w:sz w:val="24"/>
          <w:szCs w:val="24"/>
          <w:lang w:val="en-US"/>
        </w:rPr>
        <w:t>nm</w:t>
      </w:r>
      <w:r>
        <w:rPr>
          <w:rFonts w:ascii="Arial Nova Light" w:hAnsi="Arial Nova Light" w:cs="AdvTT887faa2e"/>
          <w:sz w:val="24"/>
          <w:szCs w:val="24"/>
        </w:rPr>
        <w:t xml:space="preserve"> και 19.3 </w:t>
      </w:r>
      <w:r>
        <w:rPr>
          <w:rFonts w:ascii="Arial Nova Light" w:hAnsi="Arial Nova Light" w:cs="AdvTT887faa2e"/>
          <w:sz w:val="24"/>
          <w:szCs w:val="24"/>
          <w:lang w:val="en-US"/>
        </w:rPr>
        <w:t>nm</w:t>
      </w:r>
      <w:r>
        <w:rPr>
          <w:rFonts w:ascii="Arial Nova Light" w:hAnsi="Arial Nova Light" w:cs="AdvTT887faa2e"/>
          <w:sz w:val="24"/>
          <w:szCs w:val="24"/>
        </w:rPr>
        <w:t xml:space="preserve"> για τα νανο-σωματίδια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AdvTT887faa2e"/>
          <w:sz w:val="24"/>
          <w:szCs w:val="24"/>
        </w:rPr>
        <w:t xml:space="preserve"> που πυρώθηκαν στους 500 και 600 </w:t>
      </w:r>
      <w:r w:rsidRPr="00441B40">
        <w:rPr>
          <w:rFonts w:ascii="Arial Nova Light" w:hAnsi="Arial Nova Light" w:cs="AdvTT887faa2e"/>
          <w:sz w:val="24"/>
          <w:szCs w:val="24"/>
          <w:vertAlign w:val="superscript"/>
        </w:rPr>
        <w:t>ο</w:t>
      </w:r>
      <w:r>
        <w:rPr>
          <w:rFonts w:ascii="Arial Nova Light" w:hAnsi="Arial Nova Light" w:cs="AdvTT887faa2e"/>
          <w:sz w:val="24"/>
          <w:szCs w:val="24"/>
          <w:lang w:val="en-US"/>
        </w:rPr>
        <w:t>C</w:t>
      </w:r>
      <w:r>
        <w:rPr>
          <w:rFonts w:ascii="Arial Nova Light" w:hAnsi="Arial Nova Light" w:cs="AdvTT887faa2e"/>
          <w:sz w:val="24"/>
          <w:szCs w:val="24"/>
        </w:rPr>
        <w:t xml:space="preserve">, αντίστοιχα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DOI":"10.1016/j.matlet.2007.10.049","author":[{"dropping-particle":"","family":"Wang","given":"Yaodong","non-dropping-particle":"","parse-names":false,"suffix":""},{"dropping-particle":"","family":"Zhou","given":"Anning","non-dropping-particle":"","parse-names":false,"suffix":""},{"dropping-particle":"","family":"Yang","given":"Zhiyuan","non-dropping-particle":"","parse-names":false,"suffix":""}],"id":"ITEM-1","issued":{"date-parts":[["2008"]]},"page":"1930-1932","title":"Preparation of hollow TiO 2 microspheres by the reverse microemulsions","type":"article-journal","volume":"62"},"uris":["http://www.mendeley.com/documents/?uuid=0ebb9b1a-b2ff-4501-9d2b-ca6355be2621"]}],"mendeley":{"formattedCitation":"&lt;sup&gt;34&lt;/sup&gt;","plainTextFormattedCitation":"34","previouslyFormattedCitation":"&lt;sup&gt;34&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34</w:t>
      </w:r>
      <w:r>
        <w:rPr>
          <w:rFonts w:ascii="Arial Nova Light" w:hAnsi="Arial Nova Light" w:cs="AdvTT887faa2e"/>
          <w:sz w:val="24"/>
          <w:szCs w:val="24"/>
        </w:rPr>
        <w:fldChar w:fldCharType="end"/>
      </w:r>
      <w:r>
        <w:rPr>
          <w:rFonts w:ascii="Arial Nova Light" w:hAnsi="Arial Nova Light" w:cs="AdvTT887faa2e"/>
          <w:sz w:val="24"/>
          <w:szCs w:val="24"/>
        </w:rPr>
        <w:t>.</w:t>
      </w:r>
    </w:p>
    <w:p w:rsidR="008B2B89" w:rsidRDefault="008B2B89" w:rsidP="008B2B89">
      <w:pPr>
        <w:spacing w:after="0" w:line="240" w:lineRule="auto"/>
        <w:jc w:val="both"/>
        <w:rPr>
          <w:rFonts w:ascii="Arial Nova Light" w:hAnsi="Arial Nova Light" w:cs="AdvTT887faa2e"/>
          <w:sz w:val="24"/>
          <w:szCs w:val="24"/>
        </w:rPr>
      </w:pPr>
    </w:p>
    <w:p w:rsidR="008B2B89" w:rsidRDefault="008B2B89" w:rsidP="008B2B89">
      <w:pPr>
        <w:spacing w:after="0" w:line="240" w:lineRule="auto"/>
        <w:jc w:val="both"/>
        <w:rPr>
          <w:rFonts w:ascii="Arial Nova Light" w:hAnsi="Arial Nova Light" w:cs="AdvTT887faa2e"/>
          <w:sz w:val="24"/>
          <w:szCs w:val="24"/>
        </w:rPr>
      </w:pPr>
    </w:p>
    <w:p w:rsidR="008B2B89" w:rsidRDefault="008B2B89" w:rsidP="008B2B89">
      <w:pPr>
        <w:spacing w:after="0" w:line="240" w:lineRule="auto"/>
        <w:jc w:val="center"/>
        <w:rPr>
          <w:rFonts w:ascii="Arial Nova Light" w:hAnsi="Arial Nova Light" w:cs="AdvTT887faa2e"/>
          <w:sz w:val="24"/>
          <w:szCs w:val="24"/>
        </w:rPr>
      </w:pPr>
      <w:r w:rsidRPr="00250229">
        <w:rPr>
          <w:rFonts w:ascii="Arial Nova Light" w:hAnsi="Arial Nova Light" w:cs="AdvTT887faa2e"/>
          <w:noProof/>
          <w:sz w:val="24"/>
          <w:szCs w:val="24"/>
          <w:lang w:val="en-US"/>
        </w:rPr>
        <w:lastRenderedPageBreak/>
        <w:drawing>
          <wp:inline distT="0" distB="0" distL="0" distR="0" wp14:anchorId="24A5F870" wp14:editId="0E38B62F">
            <wp:extent cx="4162425" cy="2066925"/>
            <wp:effectExtent l="0" t="0" r="9525" b="9525"/>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62425" cy="2066925"/>
                    </a:xfrm>
                    <a:prstGeom prst="rect">
                      <a:avLst/>
                    </a:prstGeom>
                    <a:noFill/>
                    <a:ln>
                      <a:noFill/>
                    </a:ln>
                  </pic:spPr>
                </pic:pic>
              </a:graphicData>
            </a:graphic>
          </wp:inline>
        </w:drawing>
      </w:r>
    </w:p>
    <w:p w:rsidR="008B2B89" w:rsidRDefault="008B2B89" w:rsidP="008B2B89">
      <w:pPr>
        <w:spacing w:after="0" w:line="240" w:lineRule="auto"/>
        <w:jc w:val="both"/>
        <w:rPr>
          <w:rFonts w:ascii="Arial Nova Light" w:hAnsi="Arial Nova Light" w:cs="AdvTT887faa2e"/>
          <w:sz w:val="24"/>
          <w:szCs w:val="24"/>
        </w:rPr>
      </w:pPr>
      <w:r w:rsidRPr="001217AE">
        <w:rPr>
          <w:rFonts w:ascii="Arial Nova Light" w:hAnsi="Arial Nova Light" w:cs="AdvTT887faa2e"/>
          <w:b/>
          <w:sz w:val="24"/>
          <w:szCs w:val="24"/>
        </w:rPr>
        <w:t xml:space="preserve">Σχήμα </w:t>
      </w:r>
      <w:r w:rsidRPr="00C17D35">
        <w:rPr>
          <w:rFonts w:ascii="Arial Nova Light" w:hAnsi="Arial Nova Light" w:cs="AdvTT887faa2e"/>
          <w:b/>
          <w:sz w:val="24"/>
          <w:szCs w:val="24"/>
        </w:rPr>
        <w:t>12</w:t>
      </w:r>
      <w:r w:rsidRPr="001217AE">
        <w:rPr>
          <w:rFonts w:ascii="Arial Nova Light" w:hAnsi="Arial Nova Light" w:cs="AdvTT887faa2e"/>
          <w:b/>
          <w:sz w:val="24"/>
          <w:szCs w:val="24"/>
        </w:rPr>
        <w:t>.</w:t>
      </w:r>
      <w:r w:rsidRPr="001217AE">
        <w:rPr>
          <w:rFonts w:ascii="Arial Nova Light" w:hAnsi="Arial Nova Light" w:cs="AdvTT887faa2e"/>
          <w:sz w:val="24"/>
          <w:szCs w:val="24"/>
        </w:rPr>
        <w:t xml:space="preserve"> Εικόνες </w:t>
      </w:r>
      <w:r w:rsidRPr="001217AE">
        <w:rPr>
          <w:rFonts w:ascii="Arial Nova Light" w:hAnsi="Arial Nova Light" w:cs="AdvTT887faa2e"/>
          <w:sz w:val="24"/>
          <w:szCs w:val="24"/>
          <w:lang w:val="en-US"/>
        </w:rPr>
        <w:t>SEM</w:t>
      </w:r>
      <w:r w:rsidRPr="001217AE">
        <w:rPr>
          <w:rFonts w:ascii="Arial Nova Light" w:hAnsi="Arial Nova Light" w:cs="AdvTT887faa2e"/>
          <w:sz w:val="24"/>
          <w:szCs w:val="24"/>
        </w:rPr>
        <w:t xml:space="preserve"> των δειγμάτων </w:t>
      </w:r>
      <w:r w:rsidRPr="001217AE">
        <w:rPr>
          <w:rFonts w:ascii="Arial Nova Light" w:hAnsi="Arial Nova Light" w:cstheme="majorHAnsi"/>
          <w:sz w:val="24"/>
          <w:szCs w:val="24"/>
          <w:lang w:val="en-US"/>
        </w:rPr>
        <w:t>TiO</w:t>
      </w:r>
      <w:r w:rsidRPr="001217AE">
        <w:rPr>
          <w:rFonts w:ascii="Arial Nova Light" w:hAnsi="Arial Nova Light" w:cs="AdvTT887faa2e"/>
          <w:sz w:val="24"/>
          <w:szCs w:val="24"/>
          <w:vertAlign w:val="subscript"/>
        </w:rPr>
        <w:t>2</w:t>
      </w:r>
      <w:r w:rsidRPr="001217AE">
        <w:rPr>
          <w:rFonts w:ascii="Arial Nova Light" w:hAnsi="Arial Nova Light" w:cs="AdvTT887faa2e"/>
          <w:sz w:val="24"/>
          <w:szCs w:val="24"/>
        </w:rPr>
        <w:t xml:space="preserve"> που παρασκευάστηκαν μέσω</w:t>
      </w:r>
      <w:r>
        <w:rPr>
          <w:rFonts w:ascii="Arial Nova Light" w:hAnsi="Arial Nova Light" w:cs="AdvTT887faa2e"/>
          <w:sz w:val="24"/>
          <w:szCs w:val="24"/>
        </w:rPr>
        <w:t xml:space="preserve"> αντίστροφου μικρογαλακτώματος σε διαφορετικές συγκεντρώσεις </w:t>
      </w:r>
      <w:r>
        <w:rPr>
          <w:rFonts w:ascii="Arial Nova Light" w:hAnsi="Arial Nova Light" w:cs="AdvTT887faa2e"/>
          <w:sz w:val="24"/>
          <w:szCs w:val="24"/>
          <w:lang w:val="en-US"/>
        </w:rPr>
        <w:t>TiCl</w:t>
      </w:r>
      <w:r w:rsidRPr="00DE70F1">
        <w:rPr>
          <w:rFonts w:ascii="Arial Nova Light" w:hAnsi="Arial Nova Light" w:cs="AdvTT887faa2e"/>
          <w:sz w:val="24"/>
          <w:szCs w:val="24"/>
          <w:vertAlign w:val="subscript"/>
        </w:rPr>
        <w:t>4</w:t>
      </w:r>
      <w:r>
        <w:rPr>
          <w:rFonts w:ascii="Arial Nova Light" w:hAnsi="Arial Nova Light" w:cs="AdvTT887faa2e"/>
          <w:sz w:val="24"/>
          <w:szCs w:val="24"/>
        </w:rPr>
        <w:t xml:space="preserve">: </w:t>
      </w:r>
      <w:r>
        <w:rPr>
          <w:rFonts w:ascii="Arial Nova Light" w:hAnsi="Arial Nova Light" w:cstheme="majorHAnsi"/>
          <w:sz w:val="24"/>
          <w:szCs w:val="24"/>
        </w:rPr>
        <w:t xml:space="preserve">(α) 0.5 Μ και (β) 1.0 Μ. Τα δείγματα έχουν υποστεί ξήρανση στους 50 </w:t>
      </w:r>
      <w:r w:rsidRPr="00E42C7E">
        <w:rPr>
          <w:rFonts w:ascii="Arial Nova Light" w:hAnsi="Arial Nova Light" w:cstheme="majorHAnsi"/>
          <w:sz w:val="24"/>
          <w:szCs w:val="24"/>
          <w:vertAlign w:val="superscript"/>
        </w:rPr>
        <w:t>ο</w:t>
      </w:r>
      <w:r>
        <w:rPr>
          <w:rFonts w:ascii="Arial Nova Light" w:hAnsi="Arial Nova Light" w:cstheme="majorHAnsi"/>
          <w:sz w:val="24"/>
          <w:szCs w:val="24"/>
          <w:lang w:val="en-US"/>
        </w:rPr>
        <w:t>C</w:t>
      </w:r>
      <w:r w:rsidRPr="00E42C7E">
        <w:rPr>
          <w:rFonts w:ascii="Arial Nova Light" w:hAnsi="Arial Nova Light" w:cstheme="majorHAnsi"/>
          <w:sz w:val="24"/>
          <w:szCs w:val="24"/>
        </w:rPr>
        <w:t xml:space="preserve"> </w:t>
      </w:r>
      <w:r>
        <w:rPr>
          <w:rFonts w:ascii="Arial Nova Light" w:hAnsi="Arial Nova Light" w:cstheme="majorHAnsi"/>
          <w:sz w:val="24"/>
          <w:szCs w:val="24"/>
        </w:rPr>
        <w:t>με μοριακή αναλογία νερού και επιφανειοδραστικής ουσίας ίση με 20</w:t>
      </w:r>
      <w:r w:rsidRPr="00C17D35">
        <w:rPr>
          <w:rFonts w:ascii="Arial Nova Light" w:hAnsi="Arial Nova Light" w:cs="AdvTT887faa2e"/>
          <w:sz w:val="24"/>
          <w:szCs w:val="24"/>
        </w:rPr>
        <w:t xml:space="preserve">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DOI":"10.1016/j.matlet.2007.10.049","author":[{"dropping-particle":"","family":"Wang","given":"Yaodong","non-dropping-particle":"","parse-names":false,"suffix":""},{"dropping-particle":"","family":"Zhou","given":"Anning","non-dropping-particle":"","parse-names":false,"suffix":""},{"dropping-particle":"","family":"Yang","given":"Zhiyuan","non-dropping-particle":"","parse-names":false,"suffix":""}],"id":"ITEM-1","issued":{"date-parts":[["2008"]]},"page":"1930-1932","title":"Preparation of hollow TiO 2 microspheres by the reverse microemulsions","type":"article-journal","volume":"62"},"uris":["http://www.mendeley.com/documents/?uuid=0ebb9b1a-b2ff-4501-9d2b-ca6355be2621"]}],"mendeley":{"formattedCitation":"&lt;sup&gt;34&lt;/sup&gt;","plainTextFormattedCitation":"34","previouslyFormattedCitation":"&lt;sup&gt;34&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34</w:t>
      </w:r>
      <w:r>
        <w:rPr>
          <w:rFonts w:ascii="Arial Nova Light" w:hAnsi="Arial Nova Light" w:cs="AdvTT887faa2e"/>
          <w:sz w:val="24"/>
          <w:szCs w:val="24"/>
        </w:rPr>
        <w:fldChar w:fldCharType="end"/>
      </w:r>
      <w:r>
        <w:rPr>
          <w:rFonts w:ascii="Arial Nova Light" w:hAnsi="Arial Nova Light" w:cs="AdvTT887faa2e"/>
          <w:sz w:val="24"/>
          <w:szCs w:val="24"/>
        </w:rPr>
        <w:t>.</w:t>
      </w:r>
    </w:p>
    <w:p w:rsidR="008B2B89" w:rsidRPr="00CF25EB" w:rsidRDefault="008B2B89" w:rsidP="008B2B89">
      <w:pPr>
        <w:spacing w:after="0" w:line="240" w:lineRule="auto"/>
        <w:jc w:val="both"/>
        <w:rPr>
          <w:rFonts w:ascii="Arial Nova Light" w:hAnsi="Arial Nova Light" w:cstheme="majorHAnsi"/>
          <w:sz w:val="24"/>
          <w:szCs w:val="24"/>
        </w:rPr>
      </w:pPr>
    </w:p>
    <w:p w:rsidR="008B2B89" w:rsidRDefault="008B2B89" w:rsidP="008B2B89">
      <w:pPr>
        <w:spacing w:after="0" w:line="240" w:lineRule="auto"/>
        <w:jc w:val="both"/>
        <w:rPr>
          <w:rFonts w:ascii="Arial Nova Light" w:hAnsi="Arial Nova Light" w:cs="AdvTT887faa2e"/>
          <w:sz w:val="24"/>
          <w:szCs w:val="24"/>
        </w:rPr>
      </w:pPr>
      <w:r>
        <w:rPr>
          <w:rFonts w:ascii="Arial Nova Light" w:hAnsi="Arial Nova Light" w:cs="AdvTT887faa2e"/>
          <w:sz w:val="24"/>
          <w:szCs w:val="24"/>
        </w:rPr>
        <w:t xml:space="preserve">Καθαρές φάσεις ρουτιλίου και μικτές φάσεις ρουτιλίου-ανατάση παρασκευάστηκαν μέσω μιας </w:t>
      </w:r>
      <w:proofErr w:type="spellStart"/>
      <w:r>
        <w:rPr>
          <w:rFonts w:ascii="Arial Nova Light" w:hAnsi="Arial Nova Light" w:cs="AdvTT887faa2e"/>
          <w:sz w:val="24"/>
          <w:szCs w:val="24"/>
        </w:rPr>
        <w:t>μεσολαβούμενης</w:t>
      </w:r>
      <w:proofErr w:type="spellEnd"/>
      <w:r>
        <w:rPr>
          <w:rFonts w:ascii="Arial Nova Light" w:hAnsi="Arial Nova Light" w:cs="AdvTT887faa2e"/>
          <w:sz w:val="24"/>
          <w:szCs w:val="24"/>
        </w:rPr>
        <w:t xml:space="preserve"> από μικρογαλακτώματα διαλυτοθερμικής μεθόδου, χρησιμοποιώντας </w:t>
      </w:r>
      <w:r>
        <w:rPr>
          <w:rFonts w:ascii="Arial Nova Light" w:hAnsi="Arial Nova Light" w:cs="AdvTT887faa2e"/>
          <w:sz w:val="24"/>
          <w:szCs w:val="24"/>
          <w:lang w:val="en-US"/>
        </w:rPr>
        <w:t>TiCl</w:t>
      </w:r>
      <w:r>
        <w:rPr>
          <w:rFonts w:ascii="Arial Nova Light" w:hAnsi="Arial Nova Light" w:cs="AdvTT887faa2e"/>
          <w:sz w:val="24"/>
          <w:szCs w:val="24"/>
          <w:vertAlign w:val="subscript"/>
        </w:rPr>
        <w:t>3</w:t>
      </w:r>
      <w:r>
        <w:rPr>
          <w:rFonts w:ascii="Arial Nova Light" w:hAnsi="Arial Nova Light" w:cs="AdvTT887faa2e"/>
          <w:sz w:val="24"/>
          <w:szCs w:val="24"/>
        </w:rPr>
        <w:t xml:space="preserve"> και ουρία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DOI":"10.1016/j.jhazmat.2011.05.066","ISSN":"0304-3894","author":[{"dropping-particle":"","family":"Shen","given":"Xiaojun","non-dropping-particle":"","parse-names":false,"suffix":""},{"dropping-particle":"","family":"Zhang","given":"Jinlong","non-dropping-particle":"","parse-names":false,"suffix":""},{"dropping-particle":"","family":"Tian","given":"Baozhu","non-dropping-particle":"","parse-names":false,"suffix":""}],"container-title":"Journal of Hazardous Materials","id":"ITEM-1","issue":"2","issued":{"date-parts":[["2011"]]},"page":"651-657","publisher":"Elsevier B.V.","title":"Microemulsion-mediated solvothermal synthesis and photocatalytic properties of crystalline titania with controllable phases of anatase and rutile","type":"article-journal","volume":"192"},"uris":["http://www.mendeley.com/documents/?uuid=e395b6ca-e1ea-42d3-b398-da507551dc5c"]}],"mendeley":{"formattedCitation":"&lt;sup&gt;35&lt;/sup&gt;","plainTextFormattedCitation":"35","previouslyFormattedCitation":"&lt;sup&gt;35&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35</w:t>
      </w:r>
      <w:r>
        <w:rPr>
          <w:rFonts w:ascii="Arial Nova Light" w:hAnsi="Arial Nova Light" w:cs="AdvTT887faa2e"/>
          <w:sz w:val="24"/>
          <w:szCs w:val="24"/>
        </w:rPr>
        <w:fldChar w:fldCharType="end"/>
      </w:r>
      <w:r>
        <w:rPr>
          <w:rFonts w:ascii="Arial Nova Light" w:hAnsi="Arial Nova Light" w:cs="AdvTT887faa2e"/>
          <w:sz w:val="24"/>
          <w:szCs w:val="24"/>
        </w:rPr>
        <w:t xml:space="preserve">. Παρατηρήθηκε ότι η περιεκτικότητα σε ανατάση εξαρτάται από την ποσότητα της ουρίας στην υδατική φάση. Όταν η ποσότητα της ουρίας είναι </w:t>
      </w:r>
      <w:r w:rsidRPr="00D0437E">
        <w:rPr>
          <w:rFonts w:ascii="Arial Nova Light" w:hAnsi="Arial Nova Light" w:cs="AdvTT887faa2e"/>
          <w:sz w:val="24"/>
          <w:szCs w:val="24"/>
        </w:rPr>
        <w:t>≤</w:t>
      </w:r>
      <w:r>
        <w:rPr>
          <w:rFonts w:ascii="Arial Nova Light" w:hAnsi="Arial Nova Light" w:cs="AdvTT887faa2e"/>
          <w:sz w:val="24"/>
          <w:szCs w:val="24"/>
        </w:rPr>
        <w:t xml:space="preserve"> </w:t>
      </w:r>
      <w:r w:rsidRPr="00D0437E">
        <w:rPr>
          <w:rFonts w:ascii="Arial Nova Light" w:hAnsi="Arial Nova Light" w:cs="AdvTT887faa2e"/>
          <w:sz w:val="24"/>
          <w:szCs w:val="24"/>
        </w:rPr>
        <w:t xml:space="preserve">0.30 </w:t>
      </w:r>
      <w:r>
        <w:rPr>
          <w:rFonts w:ascii="Arial Nova Light" w:hAnsi="Arial Nova Light" w:cs="AdvTT887faa2e"/>
          <w:sz w:val="24"/>
          <w:szCs w:val="24"/>
          <w:lang w:val="en-US"/>
        </w:rPr>
        <w:t>g</w:t>
      </w:r>
      <w:r>
        <w:rPr>
          <w:rFonts w:ascii="Arial Nova Light" w:hAnsi="Arial Nova Light" w:cs="AdvTT887faa2e"/>
          <w:sz w:val="24"/>
          <w:szCs w:val="24"/>
        </w:rPr>
        <w:t xml:space="preserve">, τότε τα δείγματα χαρακτηρίζονται μόνο από την φάση ρουτιλίου, ενώ όταν η ποσότητα ουρίας είναι </w:t>
      </w:r>
      <w:r w:rsidRPr="00D0437E">
        <w:rPr>
          <w:rFonts w:ascii="Arial Nova Light" w:hAnsi="Arial Nova Light" w:cs="AdvTT887faa2e"/>
          <w:sz w:val="24"/>
          <w:szCs w:val="24"/>
        </w:rPr>
        <w:t>≥</w:t>
      </w:r>
      <w:r>
        <w:rPr>
          <w:rFonts w:ascii="Arial Nova Light" w:hAnsi="Arial Nova Light" w:cs="AdvTT887faa2e"/>
          <w:sz w:val="24"/>
          <w:szCs w:val="24"/>
        </w:rPr>
        <w:t xml:space="preserve"> </w:t>
      </w:r>
      <w:r w:rsidRPr="00D0437E">
        <w:rPr>
          <w:rFonts w:ascii="Arial Nova Light" w:hAnsi="Arial Nova Light" w:cs="AdvTT887faa2e"/>
          <w:sz w:val="24"/>
          <w:szCs w:val="24"/>
        </w:rPr>
        <w:t>0.3</w:t>
      </w:r>
      <w:r>
        <w:rPr>
          <w:rFonts w:ascii="Arial Nova Light" w:hAnsi="Arial Nova Light" w:cs="AdvTT887faa2e"/>
          <w:sz w:val="24"/>
          <w:szCs w:val="24"/>
        </w:rPr>
        <w:t>5</w:t>
      </w:r>
      <w:r w:rsidRPr="00D0437E">
        <w:rPr>
          <w:rFonts w:ascii="Arial Nova Light" w:hAnsi="Arial Nova Light" w:cs="AdvTT887faa2e"/>
          <w:sz w:val="24"/>
          <w:szCs w:val="24"/>
        </w:rPr>
        <w:t xml:space="preserve"> </w:t>
      </w:r>
      <w:r>
        <w:rPr>
          <w:rFonts w:ascii="Arial Nova Light" w:hAnsi="Arial Nova Light" w:cs="AdvTT887faa2e"/>
          <w:sz w:val="24"/>
          <w:szCs w:val="24"/>
          <w:lang w:val="en-US"/>
        </w:rPr>
        <w:t>g</w:t>
      </w:r>
      <w:r>
        <w:rPr>
          <w:rFonts w:ascii="Arial Nova Light" w:hAnsi="Arial Nova Light" w:cs="AdvTT887faa2e"/>
          <w:sz w:val="24"/>
          <w:szCs w:val="24"/>
        </w:rPr>
        <w:t xml:space="preserve">, τότε τα δείγματα εμφανίζουν την φάση του </w:t>
      </w:r>
      <w:r w:rsidRPr="001217AE">
        <w:rPr>
          <w:rFonts w:ascii="Arial Nova Light" w:hAnsi="Arial Nova Light" w:cs="AdvTT887faa2e"/>
          <w:sz w:val="24"/>
          <w:szCs w:val="24"/>
        </w:rPr>
        <w:t xml:space="preserve">ανατάση (Πίνακας </w:t>
      </w:r>
      <w:r w:rsidRPr="00C17D35">
        <w:rPr>
          <w:rFonts w:ascii="Arial Nova Light" w:hAnsi="Arial Nova Light" w:cs="AdvTT887faa2e"/>
          <w:sz w:val="24"/>
          <w:szCs w:val="24"/>
        </w:rPr>
        <w:t>6</w:t>
      </w:r>
      <w:r w:rsidRPr="001217AE">
        <w:rPr>
          <w:rFonts w:ascii="Arial Nova Light" w:hAnsi="Arial Nova Light" w:cs="AdvTT887faa2e"/>
          <w:sz w:val="24"/>
          <w:szCs w:val="24"/>
        </w:rPr>
        <w:t xml:space="preserve">) </w:t>
      </w:r>
      <w:r w:rsidRPr="001217AE">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DOI":"10.1016/j.jhazmat.2011.05.066","ISSN":"0304-3894","author":[{"dropping-particle":"","family":"Shen","given":"Xiaojun","non-dropping-particle":"","parse-names":false,"suffix":""},{"dropping-particle":"","family":"Zhang","given":"Jinlong","non-dropping-particle":"","parse-names":false,"suffix":""},{"dropping-particle":"","family":"Tian","given":"Baozhu","non-dropping-particle":"","parse-names":false,"suffix":""}],"container-title":"Journal of Hazardous Materials","id":"ITEM-1","issue":"2","issued":{"date-parts":[["2011"]]},"page":"651-657","publisher":"Elsevier B.V.","title":"Microemulsion-mediated solvothermal synthesis and photocatalytic properties of crystalline titania with controllable phases of anatase and rutile","type":"article-journal","volume":"192"},"uris":["http://www.mendeley.com/documents/?uuid=e395b6ca-e1ea-42d3-b398-da507551dc5c"]}],"mendeley":{"formattedCitation":"&lt;sup&gt;35&lt;/sup&gt;","plainTextFormattedCitation":"35","previouslyFormattedCitation":"&lt;sup&gt;35&lt;/sup&gt;"},"properties":{"noteIndex":0},"schema":"https://github.com/citation-style-language/schema/raw/master/csl-citation.json"}</w:instrText>
      </w:r>
      <w:r w:rsidRPr="001217AE">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35</w:t>
      </w:r>
      <w:r w:rsidRPr="001217AE">
        <w:rPr>
          <w:rFonts w:ascii="Arial Nova Light" w:hAnsi="Arial Nova Light" w:cs="AdvTT887faa2e"/>
          <w:sz w:val="24"/>
          <w:szCs w:val="24"/>
        </w:rPr>
        <w:fldChar w:fldCharType="end"/>
      </w:r>
      <w:r w:rsidRPr="001217AE">
        <w:rPr>
          <w:rFonts w:ascii="Arial Nova Light" w:hAnsi="Arial Nova Light" w:cs="AdvTT887faa2e"/>
          <w:sz w:val="24"/>
          <w:szCs w:val="24"/>
        </w:rPr>
        <w:t>.</w:t>
      </w:r>
    </w:p>
    <w:p w:rsidR="008B2B89" w:rsidRPr="00D0437E" w:rsidRDefault="008B2B89" w:rsidP="008B2B89">
      <w:pPr>
        <w:spacing w:after="0" w:line="240" w:lineRule="auto"/>
        <w:jc w:val="both"/>
        <w:rPr>
          <w:rFonts w:ascii="Arial Nova Light" w:hAnsi="Arial Nova Light" w:cs="AdvTT887faa2e"/>
          <w:sz w:val="24"/>
          <w:szCs w:val="24"/>
        </w:rPr>
      </w:pPr>
    </w:p>
    <w:p w:rsidR="008B2B89" w:rsidRDefault="008B2B89" w:rsidP="008B2B89">
      <w:pPr>
        <w:spacing w:after="0" w:line="240" w:lineRule="auto"/>
        <w:jc w:val="both"/>
        <w:rPr>
          <w:rFonts w:ascii="Arial Nova Light" w:hAnsi="Arial Nova Light" w:cs="AdvTT887faa2e"/>
          <w:sz w:val="24"/>
          <w:szCs w:val="24"/>
        </w:rPr>
      </w:pPr>
      <w:r w:rsidRPr="001217AE">
        <w:rPr>
          <w:rFonts w:ascii="Arial Nova Light" w:hAnsi="Arial Nova Light" w:cstheme="majorHAnsi"/>
          <w:b/>
          <w:sz w:val="24"/>
          <w:szCs w:val="24"/>
        </w:rPr>
        <w:t xml:space="preserve">Πίνακας </w:t>
      </w:r>
      <w:r w:rsidRPr="00C17D35">
        <w:rPr>
          <w:rFonts w:ascii="Arial Nova Light" w:hAnsi="Arial Nova Light" w:cstheme="majorHAnsi"/>
          <w:b/>
          <w:sz w:val="24"/>
          <w:szCs w:val="24"/>
        </w:rPr>
        <w:t>6</w:t>
      </w:r>
      <w:r w:rsidRPr="001217AE">
        <w:rPr>
          <w:rFonts w:ascii="Arial Nova Light" w:hAnsi="Arial Nova Light" w:cstheme="majorHAnsi"/>
          <w:b/>
          <w:sz w:val="24"/>
          <w:szCs w:val="24"/>
        </w:rPr>
        <w:t>.</w:t>
      </w:r>
      <w:r w:rsidRPr="001217AE">
        <w:rPr>
          <w:rFonts w:ascii="Arial Nova Light" w:hAnsi="Arial Nova Light" w:cstheme="majorHAnsi"/>
          <w:sz w:val="24"/>
          <w:szCs w:val="24"/>
        </w:rPr>
        <w:t xml:space="preserve"> Οι συνθήκες παρασκευής και η περιεκτικότητα κρυσταλλικών</w:t>
      </w:r>
      <w:r>
        <w:rPr>
          <w:rFonts w:ascii="Arial Nova Light" w:hAnsi="Arial Nova Light" w:cstheme="majorHAnsi"/>
          <w:sz w:val="24"/>
          <w:szCs w:val="24"/>
        </w:rPr>
        <w:t xml:space="preserve"> φάσεων των σωματιδίων </w:t>
      </w:r>
      <w:r>
        <w:rPr>
          <w:rFonts w:ascii="Arial Nova Light" w:hAnsi="Arial Nova Light" w:cstheme="majorHAnsi"/>
          <w:sz w:val="24"/>
          <w:szCs w:val="24"/>
          <w:lang w:val="en-US"/>
        </w:rPr>
        <w:t>TiO</w:t>
      </w:r>
      <w:r w:rsidRPr="00456025">
        <w:rPr>
          <w:rFonts w:ascii="Arial Nova Light" w:hAnsi="Arial Nova Light" w:cs="AdvTT887faa2e"/>
          <w:sz w:val="24"/>
          <w:szCs w:val="24"/>
          <w:vertAlign w:val="subscript"/>
        </w:rPr>
        <w:t>2</w:t>
      </w:r>
      <w:r>
        <w:rPr>
          <w:rFonts w:ascii="Arial Nova Light" w:hAnsi="Arial Nova Light" w:cs="AdvTT887faa2e"/>
          <w:sz w:val="24"/>
          <w:szCs w:val="24"/>
        </w:rPr>
        <w:t xml:space="preserve"> </w:t>
      </w:r>
      <w:r>
        <w:rPr>
          <w:rFonts w:ascii="Arial Nova Light" w:hAnsi="Arial Nova Light" w:cs="AdvTT887faa2e"/>
          <w:sz w:val="24"/>
          <w:szCs w:val="24"/>
        </w:rPr>
        <w:fldChar w:fldCharType="begin" w:fldLock="1"/>
      </w:r>
      <w:r>
        <w:rPr>
          <w:rFonts w:ascii="Arial Nova Light" w:hAnsi="Arial Nova Light" w:cs="AdvTT887faa2e"/>
          <w:sz w:val="24"/>
          <w:szCs w:val="24"/>
        </w:rPr>
        <w:instrText>ADDIN CSL_CITATION {"citationItems":[{"id":"ITEM-1","itemData":{"DOI":"10.1016/j.jhazmat.2011.05.066","ISSN":"0304-3894","author":[{"dropping-particle":"","family":"Shen","given":"Xiaojun","non-dropping-particle":"","parse-names":false,"suffix":""},{"dropping-particle":"","family":"Zhang","given":"Jinlong","non-dropping-particle":"","parse-names":false,"suffix":""},{"dropping-particle":"","family":"Tian","given":"Baozhu","non-dropping-particle":"","parse-names":false,"suffix":""}],"container-title":"Journal of Hazardous Materials","id":"ITEM-1","issue":"2","issued":{"date-parts":[["2011"]]},"page":"651-657","publisher":"Elsevier B.V.","title":"Microemulsion-mediated solvothermal synthesis and photocatalytic properties of crystalline titania with controllable phases of anatase and rutile","type":"article-journal","volume":"192"},"uris":["http://www.mendeley.com/documents/?uuid=e395b6ca-e1ea-42d3-b398-da507551dc5c"]}],"mendeley":{"formattedCitation":"&lt;sup&gt;35&lt;/sup&gt;","plainTextFormattedCitation":"35","previouslyFormattedCitation":"&lt;sup&gt;35&lt;/sup&gt;"},"properties":{"noteIndex":0},"schema":"https://github.com/citation-style-language/schema/raw/master/csl-citation.json"}</w:instrText>
      </w:r>
      <w:r>
        <w:rPr>
          <w:rFonts w:ascii="Arial Nova Light" w:hAnsi="Arial Nova Light" w:cs="AdvTT887faa2e"/>
          <w:sz w:val="24"/>
          <w:szCs w:val="24"/>
        </w:rPr>
        <w:fldChar w:fldCharType="separate"/>
      </w:r>
      <w:r w:rsidRPr="007845EF">
        <w:rPr>
          <w:rFonts w:ascii="Arial Nova Light" w:hAnsi="Arial Nova Light" w:cs="AdvTT887faa2e"/>
          <w:noProof/>
          <w:sz w:val="24"/>
          <w:szCs w:val="24"/>
          <w:vertAlign w:val="superscript"/>
        </w:rPr>
        <w:t>35</w:t>
      </w:r>
      <w:r>
        <w:rPr>
          <w:rFonts w:ascii="Arial Nova Light" w:hAnsi="Arial Nova Light" w:cs="AdvTT887faa2e"/>
          <w:sz w:val="24"/>
          <w:szCs w:val="24"/>
        </w:rPr>
        <w:fldChar w:fldCharType="end"/>
      </w:r>
      <w:r>
        <w:rPr>
          <w:rFonts w:ascii="Arial Nova Light" w:hAnsi="Arial Nova Light" w:cs="AdvTT887faa2e"/>
          <w:sz w:val="24"/>
          <w:szCs w:val="24"/>
        </w:rPr>
        <w:t>.</w:t>
      </w:r>
    </w:p>
    <w:tbl>
      <w:tblPr>
        <w:tblStyle w:val="a3"/>
        <w:tblW w:w="937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68"/>
        <w:gridCol w:w="3498"/>
        <w:gridCol w:w="3307"/>
      </w:tblGrid>
      <w:tr w:rsidR="008B2B89" w:rsidRPr="00F01DCF" w:rsidTr="00CD3304">
        <w:trPr>
          <w:jc w:val="center"/>
        </w:trPr>
        <w:tc>
          <w:tcPr>
            <w:tcW w:w="2568" w:type="dxa"/>
            <w:tcBorders>
              <w:top w:val="single" w:sz="4" w:space="0" w:color="auto"/>
              <w:bottom w:val="single" w:sz="4" w:space="0" w:color="auto"/>
            </w:tcBorders>
            <w:vAlign w:val="center"/>
          </w:tcPr>
          <w:p w:rsidR="008B2B89" w:rsidRPr="00EA06E6"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 xml:space="preserve">Ποσότητα ουρίας </w:t>
            </w:r>
            <w:r>
              <w:rPr>
                <w:rFonts w:ascii="Arial Nova Light" w:hAnsi="Arial Nova Light" w:cstheme="majorHAnsi"/>
                <w:sz w:val="24"/>
                <w:szCs w:val="24"/>
                <w:lang w:val="en-US"/>
              </w:rPr>
              <w:t>(g</w:t>
            </w:r>
            <w:r>
              <w:rPr>
                <w:rFonts w:ascii="Arial Nova Light" w:hAnsi="Arial Nova Light" w:cstheme="majorHAnsi"/>
                <w:sz w:val="24"/>
                <w:szCs w:val="24"/>
              </w:rPr>
              <w:t>)</w:t>
            </w:r>
          </w:p>
        </w:tc>
        <w:tc>
          <w:tcPr>
            <w:tcW w:w="3498" w:type="dxa"/>
            <w:tcBorders>
              <w:top w:val="single" w:sz="4" w:space="0" w:color="auto"/>
              <w:bottom w:val="single" w:sz="4" w:space="0" w:color="auto"/>
            </w:tcBorders>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Περιεκτικότητα ρουτιλίου (%)</w:t>
            </w:r>
          </w:p>
        </w:tc>
        <w:tc>
          <w:tcPr>
            <w:tcW w:w="3307" w:type="dxa"/>
            <w:tcBorders>
              <w:top w:val="single" w:sz="4" w:space="0" w:color="auto"/>
              <w:bottom w:val="single" w:sz="4" w:space="0" w:color="auto"/>
            </w:tcBorders>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Περιεκτικότητα ανατάση (%)</w:t>
            </w:r>
          </w:p>
        </w:tc>
      </w:tr>
      <w:tr w:rsidR="008B2B89" w:rsidRPr="00F01DCF" w:rsidTr="00CD3304">
        <w:trPr>
          <w:jc w:val="center"/>
        </w:trPr>
        <w:tc>
          <w:tcPr>
            <w:tcW w:w="2568" w:type="dxa"/>
            <w:tcBorders>
              <w:top w:val="single" w:sz="4" w:space="0" w:color="auto"/>
            </w:tcBorders>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0.30</w:t>
            </w:r>
          </w:p>
        </w:tc>
        <w:tc>
          <w:tcPr>
            <w:tcW w:w="3498" w:type="dxa"/>
            <w:tcBorders>
              <w:top w:val="single" w:sz="4" w:space="0" w:color="auto"/>
            </w:tcBorders>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100</w:t>
            </w:r>
          </w:p>
        </w:tc>
        <w:tc>
          <w:tcPr>
            <w:tcW w:w="3307" w:type="dxa"/>
            <w:tcBorders>
              <w:top w:val="single" w:sz="4" w:space="0" w:color="auto"/>
            </w:tcBorders>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0</w:t>
            </w:r>
          </w:p>
        </w:tc>
      </w:tr>
      <w:tr w:rsidR="008B2B89" w:rsidRPr="00F01DCF" w:rsidTr="00CD3304">
        <w:trPr>
          <w:jc w:val="center"/>
        </w:trPr>
        <w:tc>
          <w:tcPr>
            <w:tcW w:w="2568" w:type="dxa"/>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0.35</w:t>
            </w:r>
          </w:p>
        </w:tc>
        <w:tc>
          <w:tcPr>
            <w:tcW w:w="3498"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89.3</w:t>
            </w:r>
          </w:p>
        </w:tc>
        <w:tc>
          <w:tcPr>
            <w:tcW w:w="3307"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10.7</w:t>
            </w:r>
          </w:p>
        </w:tc>
      </w:tr>
      <w:tr w:rsidR="008B2B89" w:rsidRPr="00F01DCF" w:rsidTr="00CD3304">
        <w:trPr>
          <w:jc w:val="center"/>
        </w:trPr>
        <w:tc>
          <w:tcPr>
            <w:tcW w:w="2568" w:type="dxa"/>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0.40</w:t>
            </w:r>
          </w:p>
        </w:tc>
        <w:tc>
          <w:tcPr>
            <w:tcW w:w="3498"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52.4</w:t>
            </w:r>
          </w:p>
        </w:tc>
        <w:tc>
          <w:tcPr>
            <w:tcW w:w="3307"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47.6</w:t>
            </w:r>
          </w:p>
        </w:tc>
      </w:tr>
      <w:tr w:rsidR="008B2B89" w:rsidRPr="00F01DCF" w:rsidTr="00CD3304">
        <w:trPr>
          <w:jc w:val="center"/>
        </w:trPr>
        <w:tc>
          <w:tcPr>
            <w:tcW w:w="2568" w:type="dxa"/>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0.50</w:t>
            </w:r>
          </w:p>
        </w:tc>
        <w:tc>
          <w:tcPr>
            <w:tcW w:w="3498"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23.8</w:t>
            </w:r>
          </w:p>
        </w:tc>
        <w:tc>
          <w:tcPr>
            <w:tcW w:w="3307"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76.2</w:t>
            </w:r>
          </w:p>
        </w:tc>
      </w:tr>
      <w:tr w:rsidR="008B2B89" w:rsidRPr="00F01DCF" w:rsidTr="00CD3304">
        <w:trPr>
          <w:jc w:val="center"/>
        </w:trPr>
        <w:tc>
          <w:tcPr>
            <w:tcW w:w="2568" w:type="dxa"/>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0.60</w:t>
            </w:r>
          </w:p>
        </w:tc>
        <w:tc>
          <w:tcPr>
            <w:tcW w:w="3498"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16.7</w:t>
            </w:r>
          </w:p>
        </w:tc>
        <w:tc>
          <w:tcPr>
            <w:tcW w:w="3307"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83.3</w:t>
            </w:r>
          </w:p>
        </w:tc>
      </w:tr>
      <w:tr w:rsidR="008B2B89" w:rsidRPr="00F01DCF" w:rsidTr="00CD3304">
        <w:trPr>
          <w:jc w:val="center"/>
        </w:trPr>
        <w:tc>
          <w:tcPr>
            <w:tcW w:w="2568" w:type="dxa"/>
            <w:vAlign w:val="center"/>
          </w:tcPr>
          <w:p w:rsidR="008B2B89" w:rsidRPr="00F01DCF"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0.90</w:t>
            </w:r>
          </w:p>
        </w:tc>
        <w:tc>
          <w:tcPr>
            <w:tcW w:w="3498"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5.7</w:t>
            </w:r>
          </w:p>
        </w:tc>
        <w:tc>
          <w:tcPr>
            <w:tcW w:w="3307" w:type="dxa"/>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94.3</w:t>
            </w:r>
          </w:p>
        </w:tc>
      </w:tr>
      <w:tr w:rsidR="008B2B89" w:rsidRPr="00F01DCF" w:rsidTr="00CD3304">
        <w:trPr>
          <w:jc w:val="center"/>
        </w:trPr>
        <w:tc>
          <w:tcPr>
            <w:tcW w:w="2568" w:type="dxa"/>
            <w:tcBorders>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1.80</w:t>
            </w:r>
          </w:p>
        </w:tc>
        <w:tc>
          <w:tcPr>
            <w:tcW w:w="3498" w:type="dxa"/>
            <w:tcBorders>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3.0</w:t>
            </w:r>
          </w:p>
        </w:tc>
        <w:tc>
          <w:tcPr>
            <w:tcW w:w="3307" w:type="dxa"/>
            <w:tcBorders>
              <w:bottom w:val="single" w:sz="4" w:space="0" w:color="auto"/>
            </w:tcBorders>
            <w:vAlign w:val="center"/>
          </w:tcPr>
          <w:p w:rsidR="008B2B89" w:rsidRDefault="008B2B89" w:rsidP="00CD3304">
            <w:pPr>
              <w:jc w:val="center"/>
              <w:rPr>
                <w:rFonts w:ascii="Arial Nova Light" w:hAnsi="Arial Nova Light" w:cstheme="majorHAnsi"/>
                <w:sz w:val="24"/>
                <w:szCs w:val="24"/>
              </w:rPr>
            </w:pPr>
            <w:r>
              <w:rPr>
                <w:rFonts w:ascii="Arial Nova Light" w:hAnsi="Arial Nova Light" w:cstheme="majorHAnsi"/>
                <w:sz w:val="24"/>
                <w:szCs w:val="24"/>
              </w:rPr>
              <w:t>97.0</w:t>
            </w:r>
          </w:p>
        </w:tc>
      </w:tr>
    </w:tbl>
    <w:p w:rsidR="008B2B89" w:rsidRDefault="008B2B89" w:rsidP="008B2B89">
      <w:pPr>
        <w:spacing w:after="0" w:line="240" w:lineRule="auto"/>
        <w:jc w:val="both"/>
        <w:rPr>
          <w:rFonts w:ascii="Arial Nova Light" w:hAnsi="Arial Nova Light" w:cs="Cambria Math"/>
          <w:sz w:val="24"/>
          <w:szCs w:val="24"/>
        </w:rPr>
      </w:pPr>
    </w:p>
    <w:p w:rsidR="008B2B89" w:rsidRDefault="008B2B89" w:rsidP="008B2B89">
      <w:pPr>
        <w:spacing w:after="0" w:line="240" w:lineRule="auto"/>
        <w:jc w:val="both"/>
        <w:rPr>
          <w:rFonts w:ascii="Arial Nova Light" w:hAnsi="Arial Nova Light" w:cs="AdvTT887faa2e"/>
          <w:sz w:val="24"/>
          <w:szCs w:val="24"/>
        </w:rPr>
      </w:pPr>
      <w:r w:rsidRPr="001217AE">
        <w:rPr>
          <w:rFonts w:ascii="Arial Nova Light" w:hAnsi="Arial Nova Light" w:cs="Cambria Math"/>
          <w:sz w:val="24"/>
          <w:szCs w:val="24"/>
        </w:rPr>
        <w:t xml:space="preserve">Ενδεικτικά, στο Σχήμα </w:t>
      </w:r>
      <w:r w:rsidRPr="00C17D35">
        <w:rPr>
          <w:rFonts w:ascii="Arial Nova Light" w:hAnsi="Arial Nova Light" w:cs="Cambria Math"/>
          <w:sz w:val="24"/>
          <w:szCs w:val="24"/>
        </w:rPr>
        <w:t>13</w:t>
      </w:r>
      <w:r w:rsidRPr="001217AE">
        <w:rPr>
          <w:rFonts w:ascii="Arial Nova Light" w:hAnsi="Arial Nova Light" w:cs="Cambria Math"/>
          <w:sz w:val="24"/>
          <w:szCs w:val="24"/>
        </w:rPr>
        <w:t xml:space="preserve"> παρουσιάζονται οι εικόνες ΤΕΜ των </w:t>
      </w:r>
      <w:r w:rsidRPr="001217AE">
        <w:rPr>
          <w:rFonts w:ascii="Arial Nova Light" w:hAnsi="Arial Nova Light" w:cs="AdvTT887faa2e"/>
          <w:sz w:val="24"/>
          <w:szCs w:val="24"/>
        </w:rPr>
        <w:t xml:space="preserve">νανο-σωματιδίων </w:t>
      </w:r>
      <w:r w:rsidRPr="001217AE">
        <w:rPr>
          <w:rFonts w:ascii="Arial Nova Light" w:hAnsi="Arial Nova Light" w:cstheme="majorHAnsi"/>
          <w:sz w:val="24"/>
          <w:szCs w:val="24"/>
          <w:lang w:val="en-US"/>
        </w:rPr>
        <w:t>TiO</w:t>
      </w:r>
      <w:r w:rsidRPr="001217AE">
        <w:rPr>
          <w:rFonts w:ascii="Arial Nova Light" w:hAnsi="Arial Nova Light" w:cs="AdvTT887faa2e"/>
          <w:sz w:val="24"/>
          <w:szCs w:val="24"/>
          <w:vertAlign w:val="subscript"/>
        </w:rPr>
        <w:t>2</w:t>
      </w:r>
      <w:r w:rsidRPr="001217AE">
        <w:rPr>
          <w:rFonts w:ascii="Arial Nova Light" w:hAnsi="Arial Nova Light" w:cs="Cambria Math"/>
          <w:sz w:val="24"/>
          <w:szCs w:val="24"/>
        </w:rPr>
        <w:t xml:space="preserve"> που παρασκευάστηκαν με 0.30 και 0.90 </w:t>
      </w:r>
      <w:r w:rsidRPr="001217AE">
        <w:rPr>
          <w:rFonts w:ascii="Arial Nova Light" w:hAnsi="Arial Nova Light" w:cs="Cambria Math"/>
          <w:sz w:val="24"/>
          <w:szCs w:val="24"/>
          <w:lang w:val="en-US"/>
        </w:rPr>
        <w:t>g</w:t>
      </w:r>
      <w:r w:rsidRPr="001217AE">
        <w:rPr>
          <w:rFonts w:ascii="Arial Nova Light" w:hAnsi="Arial Nova Light" w:cs="Cambria Math"/>
          <w:sz w:val="24"/>
          <w:szCs w:val="24"/>
        </w:rPr>
        <w:t xml:space="preserve"> ουρίας. Το πρώτο δείγμα (0.30 </w:t>
      </w:r>
      <w:r w:rsidRPr="001217AE">
        <w:rPr>
          <w:rFonts w:ascii="Arial Nova Light" w:hAnsi="Arial Nova Light" w:cs="Cambria Math"/>
          <w:sz w:val="24"/>
          <w:szCs w:val="24"/>
          <w:lang w:val="en-US"/>
        </w:rPr>
        <w:t>g</w:t>
      </w:r>
      <w:r w:rsidRPr="001217AE">
        <w:rPr>
          <w:rFonts w:ascii="Arial Nova Light" w:hAnsi="Arial Nova Light" w:cs="Cambria Math"/>
          <w:sz w:val="24"/>
          <w:szCs w:val="24"/>
        </w:rPr>
        <w:t xml:space="preserve"> ουρίας, Σχήμα </w:t>
      </w:r>
      <w:r w:rsidRPr="00C17D35">
        <w:rPr>
          <w:rFonts w:ascii="Arial Nova Light" w:hAnsi="Arial Nova Light" w:cs="Cambria Math"/>
          <w:sz w:val="24"/>
          <w:szCs w:val="24"/>
        </w:rPr>
        <w:t>13</w:t>
      </w:r>
      <w:r w:rsidRPr="001217AE">
        <w:rPr>
          <w:rFonts w:ascii="Arial Nova Light" w:hAnsi="Arial Nova Light" w:cs="Cambria Math"/>
          <w:sz w:val="24"/>
          <w:szCs w:val="24"/>
        </w:rPr>
        <w:t xml:space="preserve">α) παρουσιάζει σωματίδια ρουτιλίου ραβδοειδούς σχήματος με διάμετρο 20-25 </w:t>
      </w:r>
      <w:r w:rsidRPr="001217AE">
        <w:rPr>
          <w:rFonts w:ascii="Arial Nova Light" w:hAnsi="Arial Nova Light" w:cs="Cambria Math"/>
          <w:sz w:val="24"/>
          <w:szCs w:val="24"/>
          <w:lang w:val="en-US"/>
        </w:rPr>
        <w:t>nm</w:t>
      </w:r>
      <w:r w:rsidRPr="001217AE">
        <w:rPr>
          <w:rFonts w:ascii="Arial Nova Light" w:hAnsi="Arial Nova Light" w:cs="Cambria Math"/>
          <w:sz w:val="24"/>
          <w:szCs w:val="24"/>
        </w:rPr>
        <w:t xml:space="preserve"> και μήκος 100-150 </w:t>
      </w:r>
      <w:r w:rsidRPr="001217AE">
        <w:rPr>
          <w:rFonts w:ascii="Arial Nova Light" w:hAnsi="Arial Nova Light" w:cs="Cambria Math"/>
          <w:sz w:val="24"/>
          <w:szCs w:val="24"/>
          <w:lang w:val="en-US"/>
        </w:rPr>
        <w:t>nm</w:t>
      </w:r>
      <w:r w:rsidRPr="001217AE">
        <w:rPr>
          <w:rFonts w:ascii="Arial Nova Light" w:hAnsi="Arial Nova Light" w:cs="Cambria Math"/>
          <w:sz w:val="24"/>
          <w:szCs w:val="24"/>
        </w:rPr>
        <w:t xml:space="preserve">, ενώ το δεύτερο δείγμα που αποτελείται σχεδόν μόνο από ανατάση (0.90 </w:t>
      </w:r>
      <w:r w:rsidRPr="001217AE">
        <w:rPr>
          <w:rFonts w:ascii="Arial Nova Light" w:hAnsi="Arial Nova Light" w:cs="Cambria Math"/>
          <w:sz w:val="24"/>
          <w:szCs w:val="24"/>
          <w:lang w:val="en-US"/>
        </w:rPr>
        <w:t>g</w:t>
      </w:r>
      <w:r w:rsidRPr="001217AE">
        <w:rPr>
          <w:rFonts w:ascii="Arial Nova Light" w:hAnsi="Arial Nova Light" w:cs="Cambria Math"/>
          <w:sz w:val="24"/>
          <w:szCs w:val="24"/>
        </w:rPr>
        <w:t xml:space="preserve"> ουρίας, Σχήμα </w:t>
      </w:r>
      <w:r w:rsidRPr="00C17D35">
        <w:rPr>
          <w:rFonts w:ascii="Arial Nova Light" w:hAnsi="Arial Nova Light" w:cs="Cambria Math"/>
          <w:sz w:val="24"/>
          <w:szCs w:val="24"/>
        </w:rPr>
        <w:t>13</w:t>
      </w:r>
      <w:r w:rsidRPr="001217AE">
        <w:rPr>
          <w:rFonts w:ascii="Arial Nova Light" w:hAnsi="Arial Nova Light" w:cs="Cambria Math"/>
          <w:sz w:val="24"/>
          <w:szCs w:val="24"/>
        </w:rPr>
        <w:t xml:space="preserve">β) εμφανίζει οιονεί σφαιρικά νανο-σωματίδια μεγέθους 10-15 </w:t>
      </w:r>
      <w:r w:rsidRPr="001217AE">
        <w:rPr>
          <w:rFonts w:ascii="Arial Nova Light" w:hAnsi="Arial Nova Light" w:cs="Cambria Math"/>
          <w:sz w:val="24"/>
          <w:szCs w:val="24"/>
          <w:lang w:val="en-US"/>
        </w:rPr>
        <w:t>nm</w:t>
      </w:r>
      <w:r>
        <w:rPr>
          <w:rFonts w:ascii="Arial Nova Light" w:hAnsi="Arial Nova Light" w:cs="Cambria Math"/>
          <w:sz w:val="24"/>
          <w:szCs w:val="24"/>
        </w:rPr>
        <w:t xml:space="preserve"> </w:t>
      </w:r>
      <w:r>
        <w:rPr>
          <w:rFonts w:ascii="Arial Nova Light" w:hAnsi="Arial Nova Light" w:cs="Cambria Math"/>
          <w:sz w:val="24"/>
          <w:szCs w:val="24"/>
        </w:rPr>
        <w:fldChar w:fldCharType="begin" w:fldLock="1"/>
      </w:r>
      <w:r>
        <w:rPr>
          <w:rFonts w:ascii="Arial Nova Light" w:hAnsi="Arial Nova Light" w:cs="Cambria Math"/>
          <w:sz w:val="24"/>
          <w:szCs w:val="24"/>
        </w:rPr>
        <w:instrText>ADDIN CSL_CITATION {"citationItems":[{"id":"ITEM-1","itemData":{"DOI":"10.1016/j.jhazmat.2011.05.066","ISSN":"0304-3894","author":[{"dropping-particle":"","family":"Shen","given":"Xiaojun","non-dropping-particle":"","parse-names":false,"suffix":""},{"dropping-particle":"","family":"Zhang","given":"Jinlong","non-dropping-particle":"","parse-names":false,"suffix":""},{"dropping-particle":"","family":"Tian","given":"Baozhu","non-dropping-particle":"","parse-names":false,"suffix":""}],"container-title":"Journal of Hazardous Materials","id":"ITEM-1","issue":"2","issued":{"date-parts":[["2011"]]},"page":"651-657","publisher":"Elsevier B.V.","title":"Microemulsion-mediated solvothermal synthesis and photocatalytic properties of crystalline titania with controllable phases of anatase and rutile","type":"article-journal","volume":"192"},"uris":["http://www.mendeley.com/documents/?uuid=e395b6ca-e1ea-42d3-b398-da507551dc5c"]}],"mendeley":{"formattedCitation":"&lt;sup&gt;35&lt;/sup&gt;","plainTextFormattedCitation":"35","previouslyFormattedCitation":"&lt;sup&gt;35&lt;/sup&gt;"},"properties":{"noteIndex":0},"schema":"https://github.com/citation-style-language/schema/raw/master/csl-citation.json"}</w:instrText>
      </w:r>
      <w:r>
        <w:rPr>
          <w:rFonts w:ascii="Arial Nova Light" w:hAnsi="Arial Nova Light" w:cs="Cambria Math"/>
          <w:sz w:val="24"/>
          <w:szCs w:val="24"/>
        </w:rPr>
        <w:fldChar w:fldCharType="separate"/>
      </w:r>
      <w:r w:rsidRPr="007845EF">
        <w:rPr>
          <w:rFonts w:ascii="Arial Nova Light" w:hAnsi="Arial Nova Light" w:cs="Cambria Math"/>
          <w:noProof/>
          <w:sz w:val="24"/>
          <w:szCs w:val="24"/>
          <w:vertAlign w:val="superscript"/>
        </w:rPr>
        <w:t>35</w:t>
      </w:r>
      <w:r>
        <w:rPr>
          <w:rFonts w:ascii="Arial Nova Light" w:hAnsi="Arial Nova Light" w:cs="Cambria Math"/>
          <w:sz w:val="24"/>
          <w:szCs w:val="24"/>
        </w:rPr>
        <w:fldChar w:fldCharType="end"/>
      </w:r>
      <w:r>
        <w:rPr>
          <w:rFonts w:ascii="Arial Nova Light" w:hAnsi="Arial Nova Light" w:cs="AdvTT887faa2e"/>
          <w:sz w:val="24"/>
          <w:szCs w:val="24"/>
        </w:rPr>
        <w:t>.</w:t>
      </w:r>
    </w:p>
    <w:p w:rsidR="008B2B89" w:rsidRDefault="008B2B89" w:rsidP="008B2B89">
      <w:pPr>
        <w:spacing w:after="0" w:line="240" w:lineRule="auto"/>
        <w:jc w:val="both"/>
        <w:rPr>
          <w:rFonts w:ascii="Arial Nova Light" w:hAnsi="Arial Nova Light" w:cs="Cambria Math"/>
          <w:sz w:val="24"/>
          <w:szCs w:val="24"/>
        </w:rPr>
      </w:pPr>
    </w:p>
    <w:p w:rsidR="008B2B89" w:rsidRDefault="008B2B89" w:rsidP="008B2B89">
      <w:pPr>
        <w:spacing w:after="0" w:line="240" w:lineRule="auto"/>
        <w:jc w:val="center"/>
        <w:rPr>
          <w:rFonts w:ascii="Arial Nova Light" w:hAnsi="Arial Nova Light" w:cs="Cambria Math"/>
          <w:sz w:val="24"/>
          <w:szCs w:val="24"/>
        </w:rPr>
      </w:pPr>
      <w:r w:rsidRPr="00CC129F">
        <w:rPr>
          <w:rFonts w:ascii="Arial Nova Light" w:hAnsi="Arial Nova Light" w:cs="Cambria Math"/>
          <w:noProof/>
          <w:sz w:val="24"/>
          <w:szCs w:val="24"/>
          <w:lang w:val="en-US"/>
        </w:rPr>
        <w:lastRenderedPageBreak/>
        <w:drawing>
          <wp:inline distT="0" distB="0" distL="0" distR="0" wp14:anchorId="30B1E638" wp14:editId="33D9AE36">
            <wp:extent cx="4400550" cy="2228850"/>
            <wp:effectExtent l="0" t="0" r="0" b="0"/>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00550" cy="2228850"/>
                    </a:xfrm>
                    <a:prstGeom prst="rect">
                      <a:avLst/>
                    </a:prstGeom>
                    <a:noFill/>
                    <a:ln>
                      <a:noFill/>
                    </a:ln>
                  </pic:spPr>
                </pic:pic>
              </a:graphicData>
            </a:graphic>
          </wp:inline>
        </w:drawing>
      </w:r>
    </w:p>
    <w:p w:rsidR="008B2B89" w:rsidRDefault="008B2B89" w:rsidP="008B2B89">
      <w:pPr>
        <w:spacing w:after="0" w:line="240" w:lineRule="auto"/>
        <w:jc w:val="both"/>
        <w:rPr>
          <w:rFonts w:ascii="Arial Nova Light" w:hAnsi="Arial Nova Light" w:cs="AdvTT887faa2e"/>
          <w:sz w:val="24"/>
          <w:szCs w:val="24"/>
        </w:rPr>
      </w:pPr>
      <w:r w:rsidRPr="001217AE">
        <w:rPr>
          <w:rFonts w:ascii="Arial Nova Light" w:hAnsi="Arial Nova Light" w:cs="AdvTT887faa2e"/>
          <w:b/>
          <w:sz w:val="24"/>
          <w:szCs w:val="24"/>
        </w:rPr>
        <w:t xml:space="preserve">Σχήμα </w:t>
      </w:r>
      <w:r w:rsidRPr="00C17D35">
        <w:rPr>
          <w:rFonts w:ascii="Arial Nova Light" w:hAnsi="Arial Nova Light" w:cs="AdvTT887faa2e"/>
          <w:b/>
          <w:sz w:val="24"/>
          <w:szCs w:val="24"/>
        </w:rPr>
        <w:t>13</w:t>
      </w:r>
      <w:r w:rsidRPr="001217AE">
        <w:rPr>
          <w:rFonts w:ascii="Arial Nova Light" w:hAnsi="Arial Nova Light" w:cs="AdvTT887faa2e"/>
          <w:b/>
          <w:sz w:val="24"/>
          <w:szCs w:val="24"/>
        </w:rPr>
        <w:t>.</w:t>
      </w:r>
      <w:r w:rsidRPr="001217AE">
        <w:rPr>
          <w:rFonts w:ascii="Arial Nova Light" w:hAnsi="Arial Nova Light" w:cs="AdvTT887faa2e"/>
          <w:sz w:val="24"/>
          <w:szCs w:val="24"/>
        </w:rPr>
        <w:t xml:space="preserve"> Εικόνες Τ</w:t>
      </w:r>
      <w:r w:rsidRPr="001217AE">
        <w:rPr>
          <w:rFonts w:ascii="Arial Nova Light" w:hAnsi="Arial Nova Light" w:cs="AdvTT887faa2e"/>
          <w:sz w:val="24"/>
          <w:szCs w:val="24"/>
          <w:lang w:val="en-US"/>
        </w:rPr>
        <w:t>EM</w:t>
      </w:r>
      <w:r w:rsidRPr="001217AE">
        <w:rPr>
          <w:rFonts w:ascii="Arial Nova Light" w:hAnsi="Arial Nova Light" w:cs="AdvTT887faa2e"/>
          <w:sz w:val="24"/>
          <w:szCs w:val="24"/>
        </w:rPr>
        <w:t xml:space="preserve"> των νανο-σωματιδίων </w:t>
      </w:r>
      <w:r w:rsidRPr="001217AE">
        <w:rPr>
          <w:rFonts w:ascii="Arial Nova Light" w:hAnsi="Arial Nova Light" w:cstheme="majorHAnsi"/>
          <w:sz w:val="24"/>
          <w:szCs w:val="24"/>
          <w:lang w:val="en-US"/>
        </w:rPr>
        <w:t>TiO</w:t>
      </w:r>
      <w:r w:rsidRPr="001217AE">
        <w:rPr>
          <w:rFonts w:ascii="Arial Nova Light" w:hAnsi="Arial Nova Light" w:cs="AdvTT887faa2e"/>
          <w:sz w:val="24"/>
          <w:szCs w:val="24"/>
          <w:vertAlign w:val="subscript"/>
        </w:rPr>
        <w:t>2</w:t>
      </w:r>
      <w:r w:rsidRPr="001217AE">
        <w:rPr>
          <w:rFonts w:ascii="Arial Nova Light" w:hAnsi="Arial Nova Light" w:cs="AdvTT887faa2e"/>
          <w:sz w:val="24"/>
          <w:szCs w:val="24"/>
        </w:rPr>
        <w:t xml:space="preserve"> που παρασκευάστηκαν</w:t>
      </w:r>
      <w:r>
        <w:rPr>
          <w:rFonts w:ascii="Arial Nova Light" w:hAnsi="Arial Nova Light" w:cs="AdvTT887faa2e"/>
          <w:sz w:val="24"/>
          <w:szCs w:val="24"/>
        </w:rPr>
        <w:t xml:space="preserve"> με διαφορετική ποσότητα ουρίας: </w:t>
      </w:r>
      <w:r>
        <w:rPr>
          <w:rFonts w:ascii="Arial Nova Light" w:hAnsi="Arial Nova Light" w:cstheme="majorHAnsi"/>
          <w:sz w:val="24"/>
          <w:szCs w:val="24"/>
        </w:rPr>
        <w:t xml:space="preserve">(α) 0.30 </w:t>
      </w:r>
      <w:r>
        <w:rPr>
          <w:rFonts w:ascii="Arial Nova Light" w:hAnsi="Arial Nova Light" w:cstheme="majorHAnsi"/>
          <w:sz w:val="24"/>
          <w:szCs w:val="24"/>
          <w:lang w:val="en-US"/>
        </w:rPr>
        <w:t>g</w:t>
      </w:r>
      <w:r>
        <w:rPr>
          <w:rFonts w:ascii="Arial Nova Light" w:hAnsi="Arial Nova Light" w:cstheme="majorHAnsi"/>
          <w:sz w:val="24"/>
          <w:szCs w:val="24"/>
        </w:rPr>
        <w:t xml:space="preserve"> και (β) 0.90 </w:t>
      </w:r>
      <w:r>
        <w:rPr>
          <w:rFonts w:ascii="Arial Nova Light" w:hAnsi="Arial Nova Light" w:cstheme="majorHAnsi"/>
          <w:sz w:val="24"/>
          <w:szCs w:val="24"/>
          <w:lang w:val="en-US"/>
        </w:rPr>
        <w:t>g</w:t>
      </w:r>
      <w:r>
        <w:rPr>
          <w:rFonts w:ascii="Arial Nova Light" w:hAnsi="Arial Nova Light" w:cstheme="majorHAnsi"/>
          <w:sz w:val="24"/>
          <w:szCs w:val="24"/>
        </w:rPr>
        <w:t xml:space="preserve"> </w:t>
      </w:r>
      <w:r>
        <w:rPr>
          <w:rFonts w:ascii="Arial Nova Light" w:hAnsi="Arial Nova Light" w:cstheme="majorHAnsi"/>
          <w:sz w:val="24"/>
          <w:szCs w:val="24"/>
        </w:rPr>
        <w:fldChar w:fldCharType="begin" w:fldLock="1"/>
      </w:r>
      <w:r>
        <w:rPr>
          <w:rFonts w:ascii="Arial Nova Light" w:hAnsi="Arial Nova Light" w:cstheme="majorHAnsi"/>
          <w:sz w:val="24"/>
          <w:szCs w:val="24"/>
        </w:rPr>
        <w:instrText>ADDIN CSL_CITATION {"citationItems":[{"id":"ITEM-1","itemData":{"DOI":"10.1016/j.jhazmat.2011.05.066","ISSN":"0304-3894","author":[{"dropping-particle":"","family":"Shen","given":"Xiaojun","non-dropping-particle":"","parse-names":false,"suffix":""},{"dropping-particle":"","family":"Zhang","given":"Jinlong","non-dropping-particle":"","parse-names":false,"suffix":""},{"dropping-particle":"","family":"Tian","given":"Baozhu","non-dropping-particle":"","parse-names":false,"suffix":""}],"container-title":"Journal of Hazardous Materials","id":"ITEM-1","issue":"2","issued":{"date-parts":[["2011"]]},"page":"651-657","publisher":"Elsevier B.V.","title":"Microemulsion-mediated solvothermal synthesis and photocatalytic properties of crystalline titania with controllable phases of anatase and rutile","type":"article-journal","volume":"192"},"uris":["http://www.mendeley.com/documents/?uuid=e395b6ca-e1ea-42d3-b398-da507551dc5c"]}],"mendeley":{"formattedCitation":"&lt;sup&gt;35&lt;/sup&gt;","plainTextFormattedCitation":"35","previouslyFormattedCitation":"&lt;sup&gt;35&lt;/sup&gt;"},"properties":{"noteIndex":0},"schema":"https://github.com/citation-style-language/schema/raw/master/csl-citation.json"}</w:instrText>
      </w:r>
      <w:r>
        <w:rPr>
          <w:rFonts w:ascii="Arial Nova Light" w:hAnsi="Arial Nova Light" w:cstheme="majorHAnsi"/>
          <w:sz w:val="24"/>
          <w:szCs w:val="24"/>
        </w:rPr>
        <w:fldChar w:fldCharType="separate"/>
      </w:r>
      <w:r w:rsidRPr="007845EF">
        <w:rPr>
          <w:rFonts w:ascii="Arial Nova Light" w:hAnsi="Arial Nova Light" w:cstheme="majorHAnsi"/>
          <w:noProof/>
          <w:sz w:val="24"/>
          <w:szCs w:val="24"/>
          <w:vertAlign w:val="superscript"/>
        </w:rPr>
        <w:t>35</w:t>
      </w:r>
      <w:r>
        <w:rPr>
          <w:rFonts w:ascii="Arial Nova Light" w:hAnsi="Arial Nova Light" w:cstheme="majorHAnsi"/>
          <w:sz w:val="24"/>
          <w:szCs w:val="24"/>
        </w:rPr>
        <w:fldChar w:fldCharType="end"/>
      </w:r>
      <w:r>
        <w:rPr>
          <w:rFonts w:ascii="Arial Nova Light" w:hAnsi="Arial Nova Light" w:cs="AdvTT887faa2e"/>
          <w:sz w:val="24"/>
          <w:szCs w:val="24"/>
        </w:rPr>
        <w:t>.</w:t>
      </w:r>
    </w:p>
    <w:p w:rsidR="008B2B89" w:rsidRDefault="008B2B89" w:rsidP="008B2B89">
      <w:pPr>
        <w:spacing w:after="0" w:line="240" w:lineRule="auto"/>
        <w:jc w:val="both"/>
        <w:rPr>
          <w:rFonts w:asciiTheme="majorHAnsi" w:eastAsiaTheme="majorEastAsia" w:hAnsiTheme="majorHAnsi" w:cstheme="majorBidi"/>
          <w:color w:val="2F5496" w:themeColor="accent1" w:themeShade="BF"/>
          <w:sz w:val="32"/>
          <w:szCs w:val="32"/>
        </w:rPr>
      </w:pPr>
      <w:bookmarkStart w:id="30" w:name="_Toc24820606"/>
      <w:r>
        <w:br w:type="page"/>
      </w:r>
    </w:p>
    <w:p w:rsidR="008B2B89" w:rsidRPr="000C0319" w:rsidRDefault="008B2B89" w:rsidP="008B2B89">
      <w:pPr>
        <w:pStyle w:val="1"/>
      </w:pPr>
      <w:r w:rsidRPr="000C0319">
        <w:lastRenderedPageBreak/>
        <w:t>Κεφάλαιο 2: Μικτά Οξείδια Δημητρίας</w:t>
      </w:r>
      <w:r>
        <w:t>-Τιτανίας</w:t>
      </w:r>
      <w:r w:rsidRPr="000C0319">
        <w:t xml:space="preserve"> (CeO</w:t>
      </w:r>
      <w:r w:rsidRPr="000C0319">
        <w:rPr>
          <w:vertAlign w:val="subscript"/>
        </w:rPr>
        <w:t>2</w:t>
      </w:r>
      <w:r w:rsidRPr="000C0319">
        <w:t>–TiO</w:t>
      </w:r>
      <w:r w:rsidRPr="000C0319">
        <w:rPr>
          <w:vertAlign w:val="subscript"/>
        </w:rPr>
        <w:t>2</w:t>
      </w:r>
      <w:r w:rsidRPr="000C0319">
        <w:t>)</w:t>
      </w:r>
      <w:bookmarkEnd w:id="30"/>
    </w:p>
    <w:p w:rsidR="008B2B89" w:rsidRPr="00AB1B38" w:rsidRDefault="008B2B89" w:rsidP="008B2B89">
      <w:pPr>
        <w:rPr>
          <w:rFonts w:ascii="Arial Nova Light" w:hAnsi="Arial Nova Light"/>
          <w:sz w:val="24"/>
          <w:szCs w:val="24"/>
        </w:rPr>
      </w:pPr>
    </w:p>
    <w:p w:rsidR="008B2B89" w:rsidRDefault="008B2B89" w:rsidP="008B2B89">
      <w:pPr>
        <w:jc w:val="both"/>
        <w:rPr>
          <w:rFonts w:ascii="Arial Nova Light" w:hAnsi="Arial Nova Light"/>
          <w:sz w:val="24"/>
          <w:szCs w:val="24"/>
        </w:rPr>
      </w:pPr>
      <w:r>
        <w:rPr>
          <w:rFonts w:ascii="Arial Nova Light" w:hAnsi="Arial Nova Light"/>
          <w:sz w:val="24"/>
          <w:szCs w:val="24"/>
        </w:rPr>
        <w:t xml:space="preserve">Στην </w:t>
      </w:r>
      <w:r w:rsidRPr="000410AD">
        <w:rPr>
          <w:rFonts w:ascii="Arial Nova Light" w:hAnsi="Arial Nova Light"/>
          <w:sz w:val="24"/>
          <w:szCs w:val="24"/>
        </w:rPr>
        <w:t>σύγχρονη επιστήμη των υλικών</w:t>
      </w:r>
      <w:r>
        <w:rPr>
          <w:rFonts w:ascii="Arial Nova Light" w:hAnsi="Arial Nova Light"/>
          <w:sz w:val="24"/>
          <w:szCs w:val="24"/>
        </w:rPr>
        <w:t>,</w:t>
      </w:r>
      <w:r w:rsidRPr="000410AD">
        <w:rPr>
          <w:rFonts w:ascii="Arial Nova Light" w:hAnsi="Arial Nova Light"/>
          <w:sz w:val="24"/>
          <w:szCs w:val="24"/>
        </w:rPr>
        <w:t xml:space="preserve"> </w:t>
      </w:r>
      <w:r>
        <w:rPr>
          <w:rFonts w:ascii="Arial Nova Light" w:hAnsi="Arial Nova Light"/>
          <w:sz w:val="24"/>
          <w:szCs w:val="24"/>
        </w:rPr>
        <w:t>τ</w:t>
      </w:r>
      <w:r w:rsidRPr="000410AD">
        <w:rPr>
          <w:rFonts w:ascii="Arial Nova Light" w:hAnsi="Arial Nova Light"/>
          <w:sz w:val="24"/>
          <w:szCs w:val="24"/>
        </w:rPr>
        <w:t xml:space="preserve">α οξείδια μετάλλων είναι συστήματα </w:t>
      </w:r>
      <w:r>
        <w:rPr>
          <w:rFonts w:ascii="Arial Nova Light" w:hAnsi="Arial Nova Light"/>
          <w:sz w:val="24"/>
          <w:szCs w:val="24"/>
        </w:rPr>
        <w:t>ιδιαίτερης σημασίας,</w:t>
      </w:r>
      <w:r w:rsidRPr="000410AD">
        <w:rPr>
          <w:rFonts w:ascii="Arial Nova Light" w:hAnsi="Arial Nova Light"/>
          <w:sz w:val="24"/>
          <w:szCs w:val="24"/>
        </w:rPr>
        <w:t xml:space="preserve">  κυρίως </w:t>
      </w:r>
      <w:r>
        <w:rPr>
          <w:rFonts w:ascii="Arial Nova Light" w:hAnsi="Arial Nova Light"/>
          <w:sz w:val="24"/>
          <w:szCs w:val="24"/>
        </w:rPr>
        <w:t xml:space="preserve">λόγω της ευρείας </w:t>
      </w:r>
      <w:r w:rsidRPr="000410AD">
        <w:rPr>
          <w:rFonts w:ascii="Arial Nova Light" w:hAnsi="Arial Nova Light"/>
          <w:sz w:val="24"/>
          <w:szCs w:val="24"/>
        </w:rPr>
        <w:t>εφαρμογ</w:t>
      </w:r>
      <w:r>
        <w:rPr>
          <w:rFonts w:ascii="Arial Nova Light" w:hAnsi="Arial Nova Light"/>
          <w:sz w:val="24"/>
          <w:szCs w:val="24"/>
        </w:rPr>
        <w:t>ής</w:t>
      </w:r>
      <w:r w:rsidRPr="000410AD">
        <w:rPr>
          <w:rFonts w:ascii="Arial Nova Light" w:hAnsi="Arial Nova Light"/>
          <w:sz w:val="24"/>
          <w:szCs w:val="24"/>
        </w:rPr>
        <w:t xml:space="preserve"> τους</w:t>
      </w:r>
      <w:r>
        <w:rPr>
          <w:rFonts w:ascii="Arial Nova Light" w:hAnsi="Arial Nova Light"/>
          <w:sz w:val="24"/>
          <w:szCs w:val="24"/>
        </w:rPr>
        <w:t xml:space="preserve"> </w:t>
      </w:r>
      <w:r w:rsidRPr="000410AD">
        <w:rPr>
          <w:rFonts w:ascii="Arial Nova Light" w:hAnsi="Arial Nova Light"/>
          <w:sz w:val="24"/>
          <w:szCs w:val="24"/>
        </w:rPr>
        <w:t>ως λειτουργικά υλικά.</w:t>
      </w:r>
      <w:r>
        <w:rPr>
          <w:rFonts w:ascii="Arial Nova Light" w:hAnsi="Arial Nova Light"/>
          <w:sz w:val="24"/>
          <w:szCs w:val="24"/>
        </w:rPr>
        <w:t xml:space="preserve"> Η αλληλεπίδραση</w:t>
      </w:r>
      <w:r w:rsidRPr="000410AD">
        <w:rPr>
          <w:rFonts w:ascii="Arial Nova Light" w:hAnsi="Arial Nova Light"/>
          <w:sz w:val="24"/>
          <w:szCs w:val="24"/>
        </w:rPr>
        <w:t xml:space="preserve"> </w:t>
      </w:r>
      <w:r>
        <w:rPr>
          <w:rFonts w:ascii="Arial Nova Light" w:hAnsi="Arial Nova Light"/>
          <w:sz w:val="24"/>
          <w:szCs w:val="24"/>
        </w:rPr>
        <w:t>δ</w:t>
      </w:r>
      <w:r w:rsidRPr="000410AD">
        <w:rPr>
          <w:rFonts w:ascii="Arial Nova Light" w:hAnsi="Arial Nova Light"/>
          <w:sz w:val="24"/>
          <w:szCs w:val="24"/>
        </w:rPr>
        <w:t>ύο ή περισσότερ</w:t>
      </w:r>
      <w:r>
        <w:rPr>
          <w:rFonts w:ascii="Arial Nova Light" w:hAnsi="Arial Nova Light"/>
          <w:sz w:val="24"/>
          <w:szCs w:val="24"/>
        </w:rPr>
        <w:t>ων</w:t>
      </w:r>
      <w:r w:rsidRPr="000410AD">
        <w:rPr>
          <w:rFonts w:ascii="Arial Nova Light" w:hAnsi="Arial Nova Light"/>
          <w:sz w:val="24"/>
          <w:szCs w:val="24"/>
        </w:rPr>
        <w:t xml:space="preserve"> υλικ</w:t>
      </w:r>
      <w:r>
        <w:rPr>
          <w:rFonts w:ascii="Arial Nova Light" w:hAnsi="Arial Nova Light"/>
          <w:sz w:val="24"/>
          <w:szCs w:val="24"/>
        </w:rPr>
        <w:t>ών</w:t>
      </w:r>
      <w:r w:rsidRPr="000410AD">
        <w:rPr>
          <w:rFonts w:ascii="Arial Nova Light" w:hAnsi="Arial Nova Light"/>
          <w:sz w:val="24"/>
          <w:szCs w:val="24"/>
        </w:rPr>
        <w:t xml:space="preserve"> μπορ</w:t>
      </w:r>
      <w:r>
        <w:rPr>
          <w:rFonts w:ascii="Arial Nova Light" w:hAnsi="Arial Nova Light"/>
          <w:sz w:val="24"/>
          <w:szCs w:val="24"/>
        </w:rPr>
        <w:t>εί</w:t>
      </w:r>
      <w:r w:rsidRPr="000410AD">
        <w:rPr>
          <w:rFonts w:ascii="Arial Nova Light" w:hAnsi="Arial Nova Light"/>
          <w:sz w:val="24"/>
          <w:szCs w:val="24"/>
        </w:rPr>
        <w:t xml:space="preserve"> να </w:t>
      </w:r>
      <w:r>
        <w:rPr>
          <w:rFonts w:ascii="Arial Nova Light" w:hAnsi="Arial Nova Light"/>
          <w:sz w:val="24"/>
          <w:szCs w:val="24"/>
        </w:rPr>
        <w:t>λάβει χώρα</w:t>
      </w:r>
      <w:r w:rsidRPr="000410AD">
        <w:rPr>
          <w:rFonts w:ascii="Arial Nova Light" w:hAnsi="Arial Nova Light"/>
          <w:sz w:val="24"/>
          <w:szCs w:val="24"/>
        </w:rPr>
        <w:t xml:space="preserve"> με διάφορους τρόπους</w:t>
      </w:r>
      <w:r>
        <w:rPr>
          <w:rFonts w:ascii="Arial Nova Light" w:hAnsi="Arial Nova Light"/>
          <w:sz w:val="24"/>
          <w:szCs w:val="24"/>
        </w:rPr>
        <w:t>, οδηγώντας, για παράδειγμα,</w:t>
      </w:r>
      <w:r w:rsidRPr="000410AD">
        <w:rPr>
          <w:rFonts w:ascii="Arial Nova Light" w:hAnsi="Arial Nova Light"/>
          <w:sz w:val="24"/>
          <w:szCs w:val="24"/>
        </w:rPr>
        <w:t xml:space="preserve"> </w:t>
      </w:r>
      <w:r>
        <w:rPr>
          <w:rFonts w:ascii="Arial Nova Light" w:hAnsi="Arial Nova Light"/>
          <w:sz w:val="24"/>
          <w:szCs w:val="24"/>
        </w:rPr>
        <w:t xml:space="preserve">στον σχηματισμό νέων ενώσεων, </w:t>
      </w:r>
      <w:r w:rsidRPr="000410AD">
        <w:rPr>
          <w:rFonts w:ascii="Arial Nova Light" w:hAnsi="Arial Nova Light"/>
          <w:sz w:val="24"/>
          <w:szCs w:val="24"/>
        </w:rPr>
        <w:t>στερε</w:t>
      </w:r>
      <w:r>
        <w:rPr>
          <w:rFonts w:ascii="Arial Nova Light" w:hAnsi="Arial Nova Light"/>
          <w:sz w:val="24"/>
          <w:szCs w:val="24"/>
        </w:rPr>
        <w:t>ών</w:t>
      </w:r>
      <w:r w:rsidRPr="000410AD">
        <w:rPr>
          <w:rFonts w:ascii="Arial Nova Light" w:hAnsi="Arial Nova Light"/>
          <w:sz w:val="24"/>
          <w:szCs w:val="24"/>
        </w:rPr>
        <w:t xml:space="preserve"> διαλ</w:t>
      </w:r>
      <w:r>
        <w:rPr>
          <w:rFonts w:ascii="Arial Nova Light" w:hAnsi="Arial Nova Light"/>
          <w:sz w:val="24"/>
          <w:szCs w:val="24"/>
        </w:rPr>
        <w:t>υ</w:t>
      </w:r>
      <w:r w:rsidRPr="000410AD">
        <w:rPr>
          <w:rFonts w:ascii="Arial Nova Light" w:hAnsi="Arial Nova Light"/>
          <w:sz w:val="24"/>
          <w:szCs w:val="24"/>
        </w:rPr>
        <w:t>μ</w:t>
      </w:r>
      <w:r>
        <w:rPr>
          <w:rFonts w:ascii="Arial Nova Light" w:hAnsi="Arial Nova Light"/>
          <w:sz w:val="24"/>
          <w:szCs w:val="24"/>
        </w:rPr>
        <w:t>ά</w:t>
      </w:r>
      <w:r w:rsidRPr="000410AD">
        <w:rPr>
          <w:rFonts w:ascii="Arial Nova Light" w:hAnsi="Arial Nova Light"/>
          <w:sz w:val="24"/>
          <w:szCs w:val="24"/>
        </w:rPr>
        <w:t>τ</w:t>
      </w:r>
      <w:r>
        <w:rPr>
          <w:rFonts w:ascii="Arial Nova Light" w:hAnsi="Arial Nova Light"/>
          <w:sz w:val="24"/>
          <w:szCs w:val="24"/>
        </w:rPr>
        <w:t>ων</w:t>
      </w:r>
      <w:r w:rsidRPr="000410AD">
        <w:rPr>
          <w:rFonts w:ascii="Arial Nova Light" w:hAnsi="Arial Nova Light"/>
          <w:sz w:val="24"/>
          <w:szCs w:val="24"/>
        </w:rPr>
        <w:t xml:space="preserve"> ή </w:t>
      </w:r>
      <w:r>
        <w:rPr>
          <w:rFonts w:ascii="Arial Nova Light" w:hAnsi="Arial Nova Light"/>
          <w:sz w:val="24"/>
          <w:szCs w:val="24"/>
        </w:rPr>
        <w:t xml:space="preserve">στον απλό σχηματισμό διεπιφανειών στερεού-στερεού. </w:t>
      </w:r>
      <w:r w:rsidRPr="000410AD">
        <w:rPr>
          <w:rFonts w:ascii="Arial Nova Light" w:hAnsi="Arial Nova Light"/>
          <w:sz w:val="24"/>
          <w:szCs w:val="24"/>
        </w:rPr>
        <w:t>Το σύστημα</w:t>
      </w:r>
      <w:r>
        <w:rPr>
          <w:rFonts w:ascii="Arial Nova Light" w:hAnsi="Arial Nova Light"/>
          <w:sz w:val="24"/>
          <w:szCs w:val="24"/>
        </w:rPr>
        <w:t xml:space="preserve"> δημητρίας-τιτανίας (</w:t>
      </w:r>
      <w:r>
        <w:rPr>
          <w:rFonts w:ascii="Arial Nova Light" w:hAnsi="Arial Nova Light"/>
          <w:sz w:val="24"/>
          <w:szCs w:val="24"/>
          <w:lang w:val="en-US"/>
        </w:rPr>
        <w:t>CeO</w:t>
      </w:r>
      <w:r w:rsidRPr="00C3187C">
        <w:rPr>
          <w:rFonts w:ascii="Arial Nova Light" w:hAnsi="Arial Nova Light"/>
          <w:sz w:val="24"/>
          <w:szCs w:val="24"/>
          <w:vertAlign w:val="subscript"/>
        </w:rPr>
        <w:t>2</w:t>
      </w:r>
      <w:r w:rsidRPr="00C3187C">
        <w:rPr>
          <w:rFonts w:ascii="Arial Nova Light" w:hAnsi="Arial Nova Light"/>
          <w:sz w:val="24"/>
          <w:szCs w:val="24"/>
        </w:rPr>
        <w:t>-</w:t>
      </w:r>
      <w:r>
        <w:rPr>
          <w:rFonts w:ascii="Arial Nova Light" w:hAnsi="Arial Nova Light"/>
          <w:sz w:val="24"/>
          <w:szCs w:val="24"/>
          <w:lang w:val="en-US"/>
        </w:rPr>
        <w:t>TiO</w:t>
      </w:r>
      <w:r w:rsidRPr="00C3187C">
        <w:rPr>
          <w:rFonts w:ascii="Arial Nova Light" w:hAnsi="Arial Nova Light"/>
          <w:sz w:val="24"/>
          <w:szCs w:val="24"/>
          <w:vertAlign w:val="subscript"/>
        </w:rPr>
        <w:t>2</w:t>
      </w:r>
      <w:r>
        <w:rPr>
          <w:rFonts w:ascii="Arial Nova Light" w:hAnsi="Arial Nova Light"/>
          <w:sz w:val="24"/>
          <w:szCs w:val="24"/>
        </w:rPr>
        <w:t>)</w:t>
      </w:r>
      <w:r w:rsidRPr="000410AD">
        <w:rPr>
          <w:rFonts w:ascii="Arial Nova Light" w:hAnsi="Arial Nova Light"/>
          <w:sz w:val="24"/>
          <w:szCs w:val="24"/>
        </w:rPr>
        <w:t xml:space="preserve"> έχει </w:t>
      </w:r>
      <w:r>
        <w:rPr>
          <w:rFonts w:ascii="Arial Nova Light" w:hAnsi="Arial Nova Light"/>
          <w:sz w:val="24"/>
          <w:szCs w:val="24"/>
        </w:rPr>
        <w:t>προσελκύσει το ερευνητικό ενδιαφέρον,</w:t>
      </w:r>
      <w:r w:rsidRPr="000410AD">
        <w:rPr>
          <w:rFonts w:ascii="Arial Nova Light" w:hAnsi="Arial Nova Light"/>
          <w:sz w:val="24"/>
          <w:szCs w:val="24"/>
        </w:rPr>
        <w:t xml:space="preserve"> λόγω των μοναδικών ιδιοτήτων και των </w:t>
      </w:r>
      <w:r>
        <w:rPr>
          <w:rFonts w:ascii="Arial Nova Light" w:hAnsi="Arial Nova Light"/>
          <w:sz w:val="24"/>
          <w:szCs w:val="24"/>
        </w:rPr>
        <w:t>επ</w:t>
      </w:r>
      <w:r w:rsidRPr="000410AD">
        <w:rPr>
          <w:rFonts w:ascii="Arial Nova Light" w:hAnsi="Arial Nova Light"/>
          <w:sz w:val="24"/>
          <w:szCs w:val="24"/>
        </w:rPr>
        <w:t>ακόλουθων εφαρμογών</w:t>
      </w:r>
      <w:r>
        <w:rPr>
          <w:rFonts w:ascii="Arial Nova Light" w:hAnsi="Arial Nova Light"/>
          <w:sz w:val="24"/>
          <w:szCs w:val="24"/>
        </w:rPr>
        <w:t xml:space="preserve"> των δύο οξειδίων που το αποτελούν</w:t>
      </w:r>
      <w:r w:rsidRPr="000410AD">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10.1039/b000000x","author":[{"dropping-particle":"","family":"Manuscript","given":"Accepted","non-dropping-particle":"","parse-names":false,"suffix":""}],"id":"ITEM-1","issue":"207890","issued":{"date-parts":[["2013"]]},"title":"Materials Chemistry A","type":"article-journal"},"uris":["http://www.mendeley.com/documents/?uuid=7328028f-b8c3-4b29-a026-7f4e48403a9c"]}],"mendeley":{"formattedCitation":"&lt;sup&gt;36&lt;/sup&gt;","plainTextFormattedCitation":"36","previouslyFormattedCitation":"&lt;sup&gt;36&lt;/sup&gt;"},"properties":{"noteIndex":0},"schema":"https://github.com/citation-style-language/schema/raw/master/csl-citation.json"}</w:instrText>
      </w:r>
      <w:r>
        <w:rPr>
          <w:rFonts w:ascii="Arial Nova Light" w:hAnsi="Arial Nova Light"/>
          <w:sz w:val="24"/>
          <w:szCs w:val="24"/>
        </w:rPr>
        <w:fldChar w:fldCharType="separate"/>
      </w:r>
      <w:r w:rsidRPr="007845EF">
        <w:rPr>
          <w:rFonts w:ascii="Arial Nova Light" w:hAnsi="Arial Nova Light"/>
          <w:noProof/>
          <w:sz w:val="24"/>
          <w:szCs w:val="24"/>
          <w:vertAlign w:val="superscript"/>
        </w:rPr>
        <w:t>36</w:t>
      </w:r>
      <w:r>
        <w:rPr>
          <w:rFonts w:ascii="Arial Nova Light" w:hAnsi="Arial Nova Light"/>
          <w:sz w:val="24"/>
          <w:szCs w:val="24"/>
        </w:rPr>
        <w:fldChar w:fldCharType="end"/>
      </w:r>
      <w:r w:rsidRPr="000410AD">
        <w:rPr>
          <w:rFonts w:ascii="Arial Nova Light" w:hAnsi="Arial Nova Light"/>
          <w:sz w:val="24"/>
          <w:szCs w:val="24"/>
        </w:rPr>
        <w:t>.</w:t>
      </w:r>
      <w:r>
        <w:rPr>
          <w:rFonts w:ascii="Arial Nova Light" w:hAnsi="Arial Nova Light"/>
          <w:sz w:val="24"/>
          <w:szCs w:val="24"/>
        </w:rPr>
        <w:t xml:space="preserve"> </w:t>
      </w:r>
      <w:r w:rsidRPr="00BB1B5C">
        <w:rPr>
          <w:rFonts w:ascii="Arial Nova Light" w:hAnsi="Arial Nova Light"/>
          <w:sz w:val="24"/>
          <w:szCs w:val="24"/>
        </w:rPr>
        <w:t>Ένας από τους βασικούς στόχους στον τομέα της νανο-κατάλυσης είναι η σταθεροποίηση νέων δραστικών χημικών ειδών (π.χ.</w:t>
      </w:r>
      <w:r w:rsidRPr="00C17D35">
        <w:rPr>
          <w:rFonts w:ascii="Arial Nova Light" w:hAnsi="Arial Nova Light"/>
          <w:sz w:val="24"/>
          <w:szCs w:val="24"/>
        </w:rPr>
        <w:t xml:space="preserve"> </w:t>
      </w:r>
      <w:r w:rsidRPr="00BB1B5C">
        <w:rPr>
          <w:rFonts w:ascii="Arial Nova Light" w:hAnsi="Arial Nova Light"/>
          <w:sz w:val="24"/>
          <w:szCs w:val="24"/>
        </w:rPr>
        <w:t>συναρμοσμένα ακόρεστες θέσεις) που μπορούν να δημιουργηθούν είτε μέσω ασυνήθιστων γεωμετριών είτε μέσω της διεπιφανειακής υβριδοποίησης των ηλεκτρονικών καταστάσεων</w:t>
      </w:r>
      <w:r w:rsidRPr="00C17D35">
        <w:rPr>
          <w:rFonts w:ascii="Arial Nova Light" w:hAnsi="Arial Nova Light"/>
          <w:sz w:val="24"/>
          <w:szCs w:val="24"/>
        </w:rPr>
        <w:t xml:space="preserve">. Μία ιδιαίτερα υποσχόμενη στρατηγική είναι η ανάπτυξη υλικών μικτών οξειδίων, όπου η αλληλοεπικάλυψη των ηλεκτρονιακών καταστάσεων προκαλεί την σταθεροποίηση πολύ ενεργών διεπιφανειακών κέντρων </w:t>
      </w:r>
      <w:r w:rsidRPr="00C17D35">
        <w:rPr>
          <w:rFonts w:ascii="Arial Nova Light" w:hAnsi="Arial Nova Light"/>
          <w:sz w:val="24"/>
          <w:szCs w:val="24"/>
        </w:rPr>
        <w:fldChar w:fldCharType="begin" w:fldLock="1"/>
      </w:r>
      <w:r w:rsidRPr="00C17D35">
        <w:rPr>
          <w:rFonts w:ascii="Arial Nova Light" w:hAnsi="Arial Nova Light"/>
          <w:sz w:val="24"/>
          <w:szCs w:val="24"/>
        </w:rPr>
        <w:instrText>ADDIN CSL_CITATION {"citationItems":[{"id":"ITEM-1","itemData":{"DOI":"10.1021/acs.jpcc.8b05807","author":[{"dropping-particle":"","family":"Artiglia","given":"Luca","non-dropping-particle":"","parse-names":false,"suffix":""},{"dropping-particle":"","family":"Agnoli","given":"Stefano","non-dropping-particle":"","parse-names":false,"suffix":""}],"id":"ITEM-1","issued":{"date-parts":[["2018"]]},"title":"Cerium Oxide Nanostructures on Titania : Effect of the Structure and Stoichiometry on the Reactivity Toward Ethanol Oxidation Cerium Oxide Nanostructures on Titania : Effect of the Structure and Stoichiometry on the Reactivity Toward Ethanol Oxidation","type":"article-journal"},"uris":["http://www.mendeley.com/documents/?uuid=84824c4e-5ab2-49d4-8a63-8fe5e3c36b20"]}],"mendeley":{"formattedCitation":"&lt;sup&gt;37&lt;/sup&gt;","plainTextFormattedCitation":"37","previouslyFormattedCitation":"&lt;sup&gt;37&lt;/sup&gt;"},"properties":{"noteIndex":0},"schema":"https://github.com/citation-style-language/schema/raw/master/csl-citation.json"}</w:instrText>
      </w:r>
      <w:r w:rsidRPr="00C17D35">
        <w:rPr>
          <w:rFonts w:ascii="Arial Nova Light" w:hAnsi="Arial Nova Light"/>
          <w:sz w:val="24"/>
          <w:szCs w:val="24"/>
        </w:rPr>
        <w:fldChar w:fldCharType="separate"/>
      </w:r>
      <w:r w:rsidRPr="00C17D35">
        <w:rPr>
          <w:rFonts w:ascii="Arial Nova Light" w:hAnsi="Arial Nova Light"/>
          <w:noProof/>
          <w:sz w:val="24"/>
          <w:szCs w:val="24"/>
          <w:vertAlign w:val="superscript"/>
        </w:rPr>
        <w:t>37</w:t>
      </w:r>
      <w:r w:rsidRPr="00C17D35">
        <w:rPr>
          <w:rFonts w:ascii="Arial Nova Light" w:hAnsi="Arial Nova Light"/>
          <w:sz w:val="24"/>
          <w:szCs w:val="24"/>
        </w:rPr>
        <w:fldChar w:fldCharType="end"/>
      </w:r>
      <w:r w:rsidRPr="00C17D35">
        <w:rPr>
          <w:rFonts w:ascii="Arial Nova Light" w:hAnsi="Arial Nova Light"/>
          <w:sz w:val="24"/>
          <w:szCs w:val="24"/>
        </w:rPr>
        <w:t>. Το διοξείδιο του τιτανίου (</w:t>
      </w:r>
      <w:r w:rsidRPr="00C17D35">
        <w:rPr>
          <w:rFonts w:ascii="Arial Nova Light" w:hAnsi="Arial Nova Light"/>
          <w:sz w:val="24"/>
          <w:szCs w:val="24"/>
          <w:lang w:val="en-US"/>
        </w:rPr>
        <w:t>TiO</w:t>
      </w:r>
      <w:r w:rsidRPr="00C17D35">
        <w:rPr>
          <w:rFonts w:ascii="Arial Nova Light" w:hAnsi="Arial Nova Light"/>
          <w:sz w:val="24"/>
          <w:szCs w:val="24"/>
          <w:vertAlign w:val="subscript"/>
        </w:rPr>
        <w:t>2</w:t>
      </w:r>
      <w:r w:rsidRPr="00C17D35">
        <w:rPr>
          <w:rFonts w:ascii="Arial Nova Light" w:hAnsi="Arial Nova Light"/>
          <w:sz w:val="24"/>
          <w:szCs w:val="24"/>
        </w:rPr>
        <w:t xml:space="preserve">) είναι ένας από τους πιο γνωστούς ημιαγώγιμους φωτοκαταλύτες. Ωστόσο, η φωτοκαταλυτική του απόδοση περιορίζεται από το ευρύ του ενεργειακό διάκενο (3.0 - 3.2 </w:t>
      </w:r>
      <w:r w:rsidRPr="00C17D35">
        <w:rPr>
          <w:rFonts w:ascii="Arial Nova Light" w:hAnsi="Arial Nova Light"/>
          <w:sz w:val="24"/>
          <w:szCs w:val="24"/>
          <w:lang w:val="en-US"/>
        </w:rPr>
        <w:t>eV</w:t>
      </w:r>
      <w:r w:rsidRPr="00C17D35">
        <w:rPr>
          <w:rFonts w:ascii="Arial Nova Light" w:hAnsi="Arial Nova Light"/>
          <w:sz w:val="24"/>
          <w:szCs w:val="24"/>
        </w:rPr>
        <w:t xml:space="preserve">) και τον εύκολο ανασυνδυασμό των ζευγών οπών-ηλεκτρονίων. Η βελτίωση της φωτοκαταλυτικής δράσης του </w:t>
      </w:r>
      <w:r w:rsidRPr="00C17D35">
        <w:rPr>
          <w:rFonts w:ascii="Arial Nova Light" w:hAnsi="Arial Nova Light"/>
          <w:sz w:val="24"/>
          <w:szCs w:val="24"/>
          <w:lang w:val="en-US"/>
        </w:rPr>
        <w:t>TiO</w:t>
      </w:r>
      <w:r w:rsidRPr="00C17D35">
        <w:rPr>
          <w:rFonts w:ascii="Arial Nova Light" w:hAnsi="Arial Nova Light"/>
          <w:sz w:val="24"/>
          <w:szCs w:val="24"/>
          <w:vertAlign w:val="subscript"/>
        </w:rPr>
        <w:t>2</w:t>
      </w:r>
      <w:r w:rsidRPr="00C17D35">
        <w:rPr>
          <w:rFonts w:ascii="Arial Nova Light" w:hAnsi="Arial Nova Light"/>
          <w:sz w:val="24"/>
          <w:szCs w:val="24"/>
        </w:rPr>
        <w:t xml:space="preserve"> έχει προσελκύσει ιδιαίτερα το ενδιαφέρον, στρέφοντας τις ερευνητικές προσπάθειες στην κατάλληλη τροποποίηση της μορφολογίας των σωματιδίων, στην ανάπτυξη υλικών με ευγενή μέταλλα ή άλλα μέταλλα μετάπτωσης, καθώς και στην ανάπτυξη υλικών σε επίπεδο νανο-κλίμακας. </w:t>
      </w:r>
      <w:r w:rsidRPr="00BB1B5C">
        <w:rPr>
          <w:rFonts w:ascii="Arial Nova Light" w:hAnsi="Arial Nova Light"/>
          <w:sz w:val="24"/>
          <w:szCs w:val="24"/>
        </w:rPr>
        <w:t>Πρόσφατα</w:t>
      </w:r>
      <w:r w:rsidRPr="00C17D35">
        <w:rPr>
          <w:rFonts w:ascii="Arial Nova Light" w:hAnsi="Arial Nova Light"/>
          <w:sz w:val="24"/>
          <w:szCs w:val="24"/>
        </w:rPr>
        <w:t xml:space="preserve">, οι σπάνιες γαίες και τα οξείδιά τους συνδυάστηκαν με το </w:t>
      </w:r>
      <w:r w:rsidRPr="00C17D35">
        <w:rPr>
          <w:rFonts w:ascii="Arial Nova Light" w:hAnsi="Arial Nova Light"/>
          <w:sz w:val="24"/>
          <w:szCs w:val="24"/>
          <w:lang w:val="en-US"/>
        </w:rPr>
        <w:t>TiO</w:t>
      </w:r>
      <w:r w:rsidRPr="00C17D35">
        <w:rPr>
          <w:rFonts w:ascii="Arial Nova Light" w:hAnsi="Arial Nova Light"/>
          <w:sz w:val="24"/>
          <w:szCs w:val="24"/>
          <w:vertAlign w:val="subscript"/>
        </w:rPr>
        <w:t>2</w:t>
      </w:r>
      <w:r w:rsidRPr="00C17D35">
        <w:rPr>
          <w:rFonts w:ascii="Arial Nova Light" w:hAnsi="Arial Nova Light"/>
          <w:sz w:val="24"/>
          <w:szCs w:val="24"/>
        </w:rPr>
        <w:t xml:space="preserve"> προκειμένου να βελτιώσουν την φωτοκαταλυτική του ενεργότητα. </w:t>
      </w:r>
      <w:r w:rsidRPr="00BB1B5C">
        <w:rPr>
          <w:rFonts w:ascii="Arial Nova Light" w:hAnsi="Arial Nova Light"/>
          <w:sz w:val="24"/>
          <w:szCs w:val="24"/>
        </w:rPr>
        <w:t xml:space="preserve">Προς την κατεύθυνση αυτή, </w:t>
      </w:r>
      <w:r w:rsidRPr="00C17D35">
        <w:rPr>
          <w:rFonts w:ascii="Arial Nova Light" w:hAnsi="Arial Nova Light"/>
          <w:sz w:val="24"/>
          <w:szCs w:val="24"/>
        </w:rPr>
        <w:t>το οξείδιο του δημητρίου (</w:t>
      </w:r>
      <w:r w:rsidRPr="00C17D35">
        <w:rPr>
          <w:rFonts w:ascii="Arial Nova Light" w:hAnsi="Arial Nova Light"/>
          <w:sz w:val="24"/>
          <w:szCs w:val="24"/>
          <w:lang w:val="en-US"/>
        </w:rPr>
        <w:t>CeO</w:t>
      </w:r>
      <w:r w:rsidRPr="00C17D35">
        <w:rPr>
          <w:rFonts w:ascii="Arial Nova Light" w:hAnsi="Arial Nova Light"/>
          <w:sz w:val="24"/>
          <w:szCs w:val="24"/>
          <w:vertAlign w:val="subscript"/>
        </w:rPr>
        <w:t>2</w:t>
      </w:r>
      <w:r w:rsidRPr="00C17D35">
        <w:rPr>
          <w:rFonts w:ascii="Arial Nova Light" w:hAnsi="Arial Nova Light"/>
          <w:sz w:val="24"/>
          <w:szCs w:val="24"/>
        </w:rPr>
        <w:t xml:space="preserve">) θεωρείται κατάλληλο υλικό λόγω του στενού ενεργειακού του διακένου, καθώς και του αντιστρεπτού οξειδοαναγωγικού του ζεύγους </w:t>
      </w:r>
      <w:r w:rsidRPr="00C17D35">
        <w:rPr>
          <w:rFonts w:ascii="Arial Nova Light" w:hAnsi="Arial Nova Light"/>
          <w:sz w:val="24"/>
          <w:szCs w:val="24"/>
          <w:lang w:val="en-US"/>
        </w:rPr>
        <w:t>Ce</w:t>
      </w:r>
      <w:r w:rsidRPr="00C17D35">
        <w:rPr>
          <w:rFonts w:ascii="Arial Nova Light" w:hAnsi="Arial Nova Light"/>
          <w:sz w:val="24"/>
          <w:szCs w:val="24"/>
          <w:vertAlign w:val="superscript"/>
        </w:rPr>
        <w:t>4+</w:t>
      </w:r>
      <w:r w:rsidRPr="00C17D35">
        <w:rPr>
          <w:rFonts w:ascii="Arial Nova Light" w:hAnsi="Arial Nova Light"/>
          <w:sz w:val="24"/>
          <w:szCs w:val="24"/>
        </w:rPr>
        <w:t>/</w:t>
      </w:r>
      <w:r w:rsidRPr="00C17D35">
        <w:rPr>
          <w:rFonts w:ascii="Arial Nova Light" w:hAnsi="Arial Nova Light"/>
          <w:sz w:val="24"/>
          <w:szCs w:val="24"/>
          <w:lang w:val="en-US"/>
        </w:rPr>
        <w:t>Ce</w:t>
      </w:r>
      <w:r w:rsidRPr="00C17D35">
        <w:rPr>
          <w:rFonts w:ascii="Arial Nova Light" w:hAnsi="Arial Nova Light"/>
          <w:sz w:val="24"/>
          <w:szCs w:val="24"/>
          <w:vertAlign w:val="superscript"/>
        </w:rPr>
        <w:t>3+</w:t>
      </w:r>
      <w:r w:rsidRPr="00C17D35">
        <w:rPr>
          <w:rFonts w:ascii="Arial Nova Light" w:hAnsi="Arial Nova Light"/>
          <w:sz w:val="24"/>
          <w:szCs w:val="24"/>
        </w:rPr>
        <w:t xml:space="preserve">. </w:t>
      </w:r>
      <w:r w:rsidRPr="00BB1B5C">
        <w:rPr>
          <w:rFonts w:ascii="Arial Nova Light" w:hAnsi="Arial Nova Light"/>
          <w:sz w:val="24"/>
          <w:szCs w:val="24"/>
        </w:rPr>
        <w:t xml:space="preserve">Αυτή </w:t>
      </w:r>
      <w:r w:rsidRPr="00C17D35">
        <w:rPr>
          <w:rFonts w:ascii="Arial Nova Light" w:hAnsi="Arial Nova Light"/>
          <w:sz w:val="24"/>
          <w:szCs w:val="24"/>
        </w:rPr>
        <w:t xml:space="preserve">η αντιστρεπτή μετατροπή ανάμεσα στο </w:t>
      </w:r>
      <w:r w:rsidRPr="00C17D35">
        <w:rPr>
          <w:rFonts w:ascii="Arial Nova Light" w:hAnsi="Arial Nova Light"/>
          <w:sz w:val="24"/>
          <w:szCs w:val="24"/>
          <w:lang w:val="en-US"/>
        </w:rPr>
        <w:t>Ce</w:t>
      </w:r>
      <w:r w:rsidRPr="00C17D35">
        <w:rPr>
          <w:rFonts w:ascii="Arial Nova Light" w:hAnsi="Arial Nova Light"/>
          <w:sz w:val="24"/>
          <w:szCs w:val="24"/>
          <w:vertAlign w:val="superscript"/>
        </w:rPr>
        <w:t>4+</w:t>
      </w:r>
      <w:r w:rsidRPr="00C17D35">
        <w:rPr>
          <w:rFonts w:ascii="Arial Nova Light" w:hAnsi="Arial Nova Light"/>
          <w:sz w:val="24"/>
          <w:szCs w:val="24"/>
        </w:rPr>
        <w:t xml:space="preserve"> και το </w:t>
      </w:r>
      <w:r w:rsidRPr="00C17D35">
        <w:rPr>
          <w:rFonts w:ascii="Arial Nova Light" w:hAnsi="Arial Nova Light"/>
          <w:sz w:val="24"/>
          <w:szCs w:val="24"/>
          <w:lang w:val="en-US"/>
        </w:rPr>
        <w:t>Ce</w:t>
      </w:r>
      <w:r w:rsidRPr="00C17D35">
        <w:rPr>
          <w:rFonts w:ascii="Arial Nova Light" w:hAnsi="Arial Nova Light"/>
          <w:sz w:val="24"/>
          <w:szCs w:val="24"/>
          <w:vertAlign w:val="superscript"/>
        </w:rPr>
        <w:t>3+</w:t>
      </w:r>
      <w:r w:rsidRPr="00C17D35">
        <w:rPr>
          <w:rFonts w:ascii="Arial Nova Light" w:hAnsi="Arial Nova Light"/>
          <w:sz w:val="24"/>
          <w:szCs w:val="24"/>
        </w:rPr>
        <w:t xml:space="preserve"> θα μπορούσε να συμβάλλει στην αποτελεσματική μεταφορά ηλεκτρονίων μεταξύ </w:t>
      </w:r>
      <w:r w:rsidRPr="00C17D35">
        <w:rPr>
          <w:rFonts w:ascii="Arial Nova Light" w:hAnsi="Arial Nova Light"/>
          <w:sz w:val="24"/>
          <w:szCs w:val="24"/>
          <w:lang w:val="en-US"/>
        </w:rPr>
        <w:t>CeO</w:t>
      </w:r>
      <w:r w:rsidRPr="00C17D35">
        <w:rPr>
          <w:rFonts w:ascii="Arial Nova Light" w:hAnsi="Arial Nova Light"/>
          <w:sz w:val="24"/>
          <w:szCs w:val="24"/>
          <w:vertAlign w:val="subscript"/>
        </w:rPr>
        <w:t>2</w:t>
      </w:r>
      <w:r w:rsidRPr="00C17D35">
        <w:rPr>
          <w:rFonts w:ascii="Arial Nova Light" w:hAnsi="Arial Nova Light"/>
          <w:sz w:val="24"/>
          <w:szCs w:val="24"/>
        </w:rPr>
        <w:t xml:space="preserve"> και </w:t>
      </w:r>
      <w:r w:rsidRPr="00C17D35">
        <w:rPr>
          <w:rFonts w:ascii="Arial Nova Light" w:hAnsi="Arial Nova Light"/>
          <w:sz w:val="24"/>
          <w:szCs w:val="24"/>
          <w:lang w:val="en-US"/>
        </w:rPr>
        <w:t>TiO</w:t>
      </w:r>
      <w:r w:rsidRPr="00C17D35">
        <w:rPr>
          <w:rFonts w:ascii="Arial Nova Light" w:hAnsi="Arial Nova Light"/>
          <w:sz w:val="24"/>
          <w:szCs w:val="24"/>
          <w:vertAlign w:val="subscript"/>
        </w:rPr>
        <w:t>2</w:t>
      </w:r>
      <w:r w:rsidRPr="00C17D35">
        <w:rPr>
          <w:rFonts w:ascii="Arial Nova Light" w:hAnsi="Arial Nova Light"/>
          <w:sz w:val="24"/>
          <w:szCs w:val="24"/>
        </w:rPr>
        <w:t>, βελτιώνοντας, μ’ αυτόν τον τρόπο, την φωτοκαταλυτική ενεργότητα</w:t>
      </w:r>
      <w:r w:rsidRPr="00BB1B5C">
        <w:rPr>
          <w:rFonts w:ascii="Arial Nova Light" w:hAnsi="Arial Nova Light"/>
          <w:sz w:val="24"/>
          <w:szCs w:val="24"/>
        </w:rPr>
        <w:t xml:space="preserve"> </w:t>
      </w:r>
      <w:r w:rsidRPr="00C17D35">
        <w:rPr>
          <w:rFonts w:ascii="Arial Nova Light" w:hAnsi="Arial Nova Light"/>
          <w:sz w:val="24"/>
          <w:szCs w:val="24"/>
        </w:rPr>
        <w:fldChar w:fldCharType="begin" w:fldLock="1"/>
      </w:r>
      <w:r w:rsidRPr="00C17D35">
        <w:rPr>
          <w:rFonts w:ascii="Arial Nova Light" w:hAnsi="Arial Nova Light"/>
          <w:sz w:val="24"/>
          <w:szCs w:val="24"/>
        </w:rPr>
        <w:instrText>ADDIN CSL_CITATION {"citationItems":[{"id":"ITEM-1","itemData":{"DOI":"10.1016/j.jallcom.2017.04.138","author":[{"dropping-particle":"","family":"Chen","given":"Fujung","non-dropping-particle":"","parse-names":false,"suffix":""},{"dropping-particle":"","family":"Ho","given":"Pingluen","non-dropping-particle":"","parse-names":false,"suffix":""},{"dropping-particle":"","family":"Ran","given":"Rui","non-dropping-particle":"","parse-names":false,"suffix":""},{"dropping-particle":"","family":"Chen","given":"Wenming","non-dropping-particle":"","parse-names":false,"suffix":""},{"dropping-particle":"","family":"Si","given":"Zhichun","non-dropping-particle":"","parse-names":false,"suffix":""},{"dropping-particle":"","family":"Wu","given":"Xiaodong","non-dropping-particle":"","parse-names":false,"suffix":""},{"dropping-particle":"","family":"Weng","given":"Duan","non-dropping-particle":"","parse-names":false,"suffix":""},{"dropping-particle":"","family":"Huang","given":"Zhenghong","non-dropping-particle":"","parse-names":false,"suffix":""},{"dropping-particle":"","family":"Lee","given":"Chiyoung","non-dropping-particle":"","parse-names":false,"suffix":""}],"id":"ITEM-1","issued":{"date-parts":[["2017"]]},"page":"560-566","title":"Synergistic effect of CeO 2 modi fi ed TiO 2 photocatalyst on the enhancement of visible light photocatalytic performance","type":"article-journal","volume":"714"},"uris":["http://www.mendeley.com/documents/?uuid=1f1380d5-f0a2-4432-a31f-f75f86172934"]}],"mendeley":{"formattedCitation":"&lt;sup&gt;38&lt;/sup&gt;","plainTextFormattedCitation":"38","previouslyFormattedCitation":"&lt;sup&gt;38&lt;/sup&gt;"},"properties":{"noteIndex":0},"schema":"https://github.com/citation-style-language/schema/raw/master/csl-citation.json"}</w:instrText>
      </w:r>
      <w:r w:rsidRPr="00C17D35">
        <w:rPr>
          <w:rFonts w:ascii="Arial Nova Light" w:hAnsi="Arial Nova Light"/>
          <w:sz w:val="24"/>
          <w:szCs w:val="24"/>
        </w:rPr>
        <w:fldChar w:fldCharType="separate"/>
      </w:r>
      <w:r w:rsidRPr="00C17D35">
        <w:rPr>
          <w:rFonts w:ascii="Arial Nova Light" w:hAnsi="Arial Nova Light"/>
          <w:noProof/>
          <w:sz w:val="24"/>
          <w:szCs w:val="24"/>
          <w:vertAlign w:val="superscript"/>
        </w:rPr>
        <w:t>38</w:t>
      </w:r>
      <w:r w:rsidRPr="00C17D35">
        <w:rPr>
          <w:rFonts w:ascii="Arial Nova Light" w:hAnsi="Arial Nova Light"/>
          <w:sz w:val="24"/>
          <w:szCs w:val="24"/>
        </w:rPr>
        <w:fldChar w:fldCharType="end"/>
      </w:r>
      <w:r w:rsidRPr="00C17D35">
        <w:rPr>
          <w:rFonts w:ascii="Arial Nova Light" w:hAnsi="Arial Nova Light"/>
          <w:sz w:val="24"/>
          <w:szCs w:val="24"/>
        </w:rPr>
        <w:t>.</w:t>
      </w:r>
      <w:r w:rsidRPr="00BB1B5C">
        <w:rPr>
          <w:rFonts w:ascii="Arial Nova Light" w:hAnsi="Arial Nova Light"/>
          <w:sz w:val="24"/>
          <w:szCs w:val="24"/>
        </w:rPr>
        <w:t xml:space="preserve"> Πέρα από τις φωτοκαταλυτικές </w:t>
      </w:r>
      <w:r w:rsidRPr="00C17D35">
        <w:rPr>
          <w:rFonts w:ascii="Arial Nova Light" w:hAnsi="Arial Nova Light"/>
          <w:sz w:val="24"/>
          <w:szCs w:val="24"/>
        </w:rPr>
        <w:t xml:space="preserve">τους </w:t>
      </w:r>
      <w:r w:rsidRPr="00BB1B5C">
        <w:rPr>
          <w:rFonts w:ascii="Arial Nova Light" w:hAnsi="Arial Nova Light"/>
          <w:sz w:val="24"/>
          <w:szCs w:val="24"/>
        </w:rPr>
        <w:t xml:space="preserve">εφαρμογές </w:t>
      </w:r>
      <w:r w:rsidRPr="00C17D35">
        <w:rPr>
          <w:rFonts w:ascii="Arial Nova Light" w:hAnsi="Arial Nova Light"/>
          <w:sz w:val="24"/>
          <w:szCs w:val="24"/>
        </w:rPr>
        <w:fldChar w:fldCharType="begin" w:fldLock="1"/>
      </w:r>
      <w:r w:rsidRPr="00C17D35">
        <w:rPr>
          <w:rFonts w:ascii="Arial Nova Light" w:hAnsi="Arial Nova Light"/>
          <w:sz w:val="24"/>
          <w:szCs w:val="24"/>
        </w:rPr>
        <w:instrText>ADDIN CSL_CITATION {"citationItems":[{"id":"ITEM-1","itemData":{"DOI":"10.1016/j.jallcom.2017.04.138","author":[{"dropping-particle":"","family":"Chen","given":"Fujung","non-dropping-particle":"","parse-names":false,"suffix":""},{"dropping-particle":"","family":"Ho","given":"Pingluen","non-dropping-particle":"","parse-names":false,"suffix":""},{"dropping-particle":"","family":"Ran","given":"Rui","non-dropping-particle":"","parse-names":false,"suffix":""},{"dropping-particle":"","family":"Chen","given":"Wenming","non-dropping-particle":"","parse-names":false,"suffix":""},{"dropping-particle":"","family":"Si","given":"Zhichun","non-dropping-particle":"","parse-names":false,"suffix":""},{"dropping-particle":"","family":"Wu","given":"Xiaodong","non-dropping-particle":"","parse-names":false,"suffix":""},{"dropping-particle":"","family":"Weng","given":"Duan","non-dropping-particle":"","parse-names":false,"suffix":""},{"dropping-particle":"","family":"Huang","given":"Zhenghong","non-dropping-particle":"","parse-names":false,"suffix":""},{"dropping-particle":"","family":"Lee","given":"Chiyoung","non-dropping-particle":"","parse-names":false,"suffix":""}],"id":"ITEM-1","issued":{"date-parts":[["2017"]]},"page":"560-566","title":"Synergistic effect of CeO 2 modi fi ed TiO 2 photocatalyst on the enhancement of visible light photocatalytic performance","type":"article-journal","volume":"714"},"uris":["http://www.mendeley.com/documents/?uuid=1f1380d5-f0a2-4432-a31f-f75f86172934"]}],"mendeley":{"formattedCitation":"&lt;sup&gt;38&lt;/sup&gt;","plainTextFormattedCitation":"38","previouslyFormattedCitation":"&lt;sup&gt;38&lt;/sup&gt;"},"properties":{"noteIndex":0},"schema":"https://github.com/citation-style-language/schema/raw/master/csl-citation.json"}</w:instrText>
      </w:r>
      <w:r w:rsidRPr="00C17D35">
        <w:rPr>
          <w:rFonts w:ascii="Arial Nova Light" w:hAnsi="Arial Nova Light"/>
          <w:sz w:val="24"/>
          <w:szCs w:val="24"/>
        </w:rPr>
        <w:fldChar w:fldCharType="separate"/>
      </w:r>
      <w:r w:rsidRPr="00C17D35">
        <w:rPr>
          <w:rFonts w:ascii="Arial Nova Light" w:hAnsi="Arial Nova Light"/>
          <w:noProof/>
          <w:sz w:val="24"/>
          <w:szCs w:val="24"/>
          <w:vertAlign w:val="superscript"/>
        </w:rPr>
        <w:t>38</w:t>
      </w:r>
      <w:r w:rsidRPr="00C17D35">
        <w:rPr>
          <w:rFonts w:ascii="Arial Nova Light" w:hAnsi="Arial Nova Light"/>
          <w:sz w:val="24"/>
          <w:szCs w:val="24"/>
        </w:rPr>
        <w:fldChar w:fldCharType="end"/>
      </w:r>
      <w:r w:rsidRPr="00C17D35">
        <w:rPr>
          <w:rFonts w:ascii="Arial Nova Light" w:hAnsi="Arial Nova Light"/>
          <w:sz w:val="24"/>
          <w:szCs w:val="24"/>
          <w:vertAlign w:val="superscript"/>
        </w:rPr>
        <w:t>,</w:t>
      </w:r>
      <w:r w:rsidRPr="00C17D35">
        <w:rPr>
          <w:rFonts w:ascii="Arial Nova Light" w:hAnsi="Arial Nova Light"/>
          <w:sz w:val="24"/>
          <w:szCs w:val="24"/>
        </w:rPr>
        <w:fldChar w:fldCharType="begin" w:fldLock="1"/>
      </w:r>
      <w:r w:rsidRPr="00C17D35">
        <w:rPr>
          <w:rFonts w:ascii="Arial Nova Light" w:hAnsi="Arial Nova Light"/>
          <w:sz w:val="24"/>
          <w:szCs w:val="24"/>
        </w:rPr>
        <w:instrText>ADDIN CSL_CITATION {"citationItems":[{"id":"ITEM-1","itemData":{"DOI":"10.1016/j.ceramint.2019.07.225","author":[{"dropping-particle":"","family":"Kumar","given":"Vishesh","non-dropping-particle":"","parse-names":false,"suffix":""},{"dropping-particle":"","family":"Chen","given":"Wen-fan","non-dropping-particle":"","parse-names":false,"suffix":""},{"dropping-particle":"","family":"Zhang","given":"Xichao","non-dropping-particle":"","parse-names":false,"suffix":""},{"dropping-particle":"","family":"Jiang","given":"Yue","non-dropping-particle":"","parse-names":false,"suffix":""},{"dropping-particle":"","family":"Koshy","given":"Pramod","non-dropping-particle":"","parse-names":false,"suffix":""},{"dropping-particle":"","family":"Christopher","given":"Charles","non-dropping-particle":"","parse-names":false,"suffix":""}],"id":"ITEM-1","issue":"July","issued":{"date-parts":[["2019"]]},"page":"22085-22094","title":"layered thin fi lms","type":"article-journal","volume":"45"},"uris":["http://www.mendeley.com/documents/?uuid=be027fd2-0698-4fa6-a895-1b3be024366e"]}],"mendeley":{"formattedCitation":"&lt;sup&gt;39&lt;/sup&gt;","plainTextFormattedCitation":"39","previouslyFormattedCitation":"&lt;sup&gt;39&lt;/sup&gt;"},"properties":{"noteIndex":0},"schema":"https://github.com/citation-style-language/schema/raw/master/csl-citation.json"}</w:instrText>
      </w:r>
      <w:r w:rsidRPr="00C17D35">
        <w:rPr>
          <w:rFonts w:ascii="Arial Nova Light" w:hAnsi="Arial Nova Light"/>
          <w:sz w:val="24"/>
          <w:szCs w:val="24"/>
        </w:rPr>
        <w:fldChar w:fldCharType="separate"/>
      </w:r>
      <w:r w:rsidRPr="00C17D35">
        <w:rPr>
          <w:rFonts w:ascii="Arial Nova Light" w:hAnsi="Arial Nova Light"/>
          <w:noProof/>
          <w:sz w:val="24"/>
          <w:szCs w:val="24"/>
          <w:vertAlign w:val="superscript"/>
        </w:rPr>
        <w:t>39</w:t>
      </w:r>
      <w:r w:rsidRPr="00C17D35">
        <w:rPr>
          <w:rFonts w:ascii="Arial Nova Light" w:hAnsi="Arial Nova Light"/>
          <w:sz w:val="24"/>
          <w:szCs w:val="24"/>
        </w:rPr>
        <w:fldChar w:fldCharType="end"/>
      </w:r>
      <w:r w:rsidRPr="00BB1B5C">
        <w:rPr>
          <w:rFonts w:ascii="Arial Nova Light" w:hAnsi="Arial Nova Light"/>
          <w:sz w:val="24"/>
          <w:szCs w:val="24"/>
        </w:rPr>
        <w:t>, τα μικτά οξείδια δημητρίας-τιτανίας έχουν μελετηθεί ευρέως και σε άλλες καταλυτικές αντιδράσεις, όπως η εκλεκτική καταλυτική αναγωγή του ΝΟ με ΝΗ</w:t>
      </w:r>
      <w:r w:rsidRPr="00C17D35">
        <w:rPr>
          <w:rFonts w:ascii="Arial Nova Light" w:hAnsi="Arial Nova Light"/>
          <w:sz w:val="24"/>
          <w:szCs w:val="24"/>
          <w:vertAlign w:val="subscript"/>
        </w:rPr>
        <w:t>3</w:t>
      </w:r>
      <w:r w:rsidRPr="00C17D35">
        <w:rPr>
          <w:rFonts w:ascii="Arial Nova Light" w:hAnsi="Arial Nova Light"/>
          <w:sz w:val="24"/>
          <w:szCs w:val="24"/>
        </w:rPr>
        <w:t xml:space="preserve"> </w:t>
      </w:r>
      <w:r w:rsidRPr="00C17D35">
        <w:rPr>
          <w:rFonts w:ascii="Arial Nova Light" w:hAnsi="Arial Nova Light"/>
          <w:sz w:val="24"/>
          <w:szCs w:val="24"/>
        </w:rPr>
        <w:fldChar w:fldCharType="begin" w:fldLock="1"/>
      </w:r>
      <w:r w:rsidRPr="00C17D35">
        <w:rPr>
          <w:rFonts w:ascii="Arial Nova Light" w:hAnsi="Arial Nova Light"/>
          <w:sz w:val="24"/>
          <w:szCs w:val="24"/>
        </w:rPr>
        <w:instrText>ADDIN CSL_CITATION {"citationItems":[{"id":"ITEM-1","itemData":{"DOI":"10.1016/j.apcatb.2017.02.060","ISSN":"0926-3373","author":[{"dropping-particle":"","family":"Yao","given":"Xiaojiang","non-dropping-particle":"","parse-names":false,"suffix":""},{"dropping-particle":"","family":"Zhao","given":"Ruidun","non-dropping-particle":"","parse-names":false,"suffix":""},{"dropping-particle":"","family":"Chen","given":"Li","non-dropping-particle":"","parse-names":false,"suffix":""},{"dropping-particle":"","family":"Du","given":"Jun","non-dropping-particle":"","parse-names":false,"suffix":""},{"dropping-particle":"","family":"Tao","given":"Changyuan","non-dropping-particle":"","parse-names":false,"suffix":""},{"dropping-particle":"","family":"Yang","given":"Fumo","non-dropping-particle":"","parse-names":false,"suffix":""},{"dropping-particle":"","family":"Dong","given":"Lin","non-dropping-particle":"","parse-names":false,"suffix":""}],"container-title":"\"Applied Catalysis B, Environmental\"","id":"ITEM-1","issue":"x","issued":{"date-parts":[["2017"]]},"publisher":"Elsevier B.V.","title":"Revised Manuscript Submitted to Applied Catalysis B : Environmental Selective catalytic reduction of NO x by NH 3 over CeO 2 supported on TiO 2 : Comparison of anatase , brookite , and rutile","type":"article-journal"},"uris":["http://www.mendeley.com/documents/?uuid=c070aec1-c9f1-4188-bec5-2b0ef89720ad"]}],"mendeley":{"formattedCitation":"&lt;sup&gt;40&lt;/sup&gt;","plainTextFormattedCitation":"40","previouslyFormattedCitation":"&lt;sup&gt;40&lt;/sup&gt;"},"properties":{"noteIndex":0},"schema":"https://github.com/citation-style-language/schema/raw/master/csl-citation.json"}</w:instrText>
      </w:r>
      <w:r w:rsidRPr="00C17D35">
        <w:rPr>
          <w:rFonts w:ascii="Arial Nova Light" w:hAnsi="Arial Nova Light"/>
          <w:sz w:val="24"/>
          <w:szCs w:val="24"/>
        </w:rPr>
        <w:fldChar w:fldCharType="separate"/>
      </w:r>
      <w:r w:rsidRPr="00C17D35">
        <w:rPr>
          <w:rFonts w:ascii="Arial Nova Light" w:hAnsi="Arial Nova Light"/>
          <w:noProof/>
          <w:sz w:val="24"/>
          <w:szCs w:val="24"/>
          <w:vertAlign w:val="superscript"/>
        </w:rPr>
        <w:t>40</w:t>
      </w:r>
      <w:r w:rsidRPr="00C17D35">
        <w:rPr>
          <w:rFonts w:ascii="Arial Nova Light" w:hAnsi="Arial Nova Light"/>
          <w:sz w:val="24"/>
          <w:szCs w:val="24"/>
        </w:rPr>
        <w:fldChar w:fldCharType="end"/>
      </w:r>
      <w:r w:rsidRPr="00C17D35">
        <w:rPr>
          <w:rFonts w:ascii="Arial Nova Light" w:hAnsi="Arial Nova Light"/>
          <w:sz w:val="24"/>
          <w:szCs w:val="24"/>
          <w:vertAlign w:val="superscript"/>
        </w:rPr>
        <w:t>,</w:t>
      </w:r>
      <w:r w:rsidRPr="00C17D35">
        <w:rPr>
          <w:rFonts w:ascii="Arial Nova Light" w:hAnsi="Arial Nova Light"/>
          <w:sz w:val="24"/>
          <w:szCs w:val="24"/>
          <w:lang w:val="en-US"/>
        </w:rPr>
        <w:fldChar w:fldCharType="begin" w:fldLock="1"/>
      </w:r>
      <w:r w:rsidRPr="00C17D35">
        <w:rPr>
          <w:rFonts w:ascii="Arial Nova Light" w:hAnsi="Arial Nova Light"/>
          <w:sz w:val="24"/>
          <w:szCs w:val="24"/>
          <w:lang w:val="en-US"/>
        </w:rPr>
        <w:instrText>ADDIN</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CSL</w:instrText>
      </w:r>
      <w:r w:rsidRPr="00C17D35">
        <w:rPr>
          <w:rFonts w:ascii="Arial Nova Light" w:hAnsi="Arial Nova Light"/>
          <w:sz w:val="24"/>
          <w:szCs w:val="24"/>
        </w:rPr>
        <w:instrText>_</w:instrText>
      </w:r>
      <w:r w:rsidRPr="00C17D35">
        <w:rPr>
          <w:rFonts w:ascii="Arial Nova Light" w:hAnsi="Arial Nova Light"/>
          <w:sz w:val="24"/>
          <w:szCs w:val="24"/>
          <w:lang w:val="en-US"/>
        </w:rPr>
        <w:instrText>CITATION</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citationItems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id</w:instrText>
      </w:r>
      <w:r w:rsidRPr="00C17D35">
        <w:rPr>
          <w:rFonts w:ascii="Arial Nova Light" w:hAnsi="Arial Nova Light"/>
          <w:sz w:val="24"/>
          <w:szCs w:val="24"/>
        </w:rPr>
        <w:instrText>":"</w:instrText>
      </w:r>
      <w:r w:rsidRPr="00C17D35">
        <w:rPr>
          <w:rFonts w:ascii="Arial Nova Light" w:hAnsi="Arial Nova Light"/>
          <w:sz w:val="24"/>
          <w:szCs w:val="24"/>
          <w:lang w:val="en-US"/>
        </w:rPr>
        <w:instrText>ITEM</w:instrText>
      </w:r>
      <w:r w:rsidRPr="00C17D35">
        <w:rPr>
          <w:rFonts w:ascii="Arial Nova Light" w:hAnsi="Arial Nova Light"/>
          <w:sz w:val="24"/>
          <w:szCs w:val="24"/>
        </w:rPr>
        <w:instrText>-1","</w:instrText>
      </w:r>
      <w:r w:rsidRPr="00C17D35">
        <w:rPr>
          <w:rFonts w:ascii="Arial Nova Light" w:hAnsi="Arial Nova Light"/>
          <w:sz w:val="24"/>
          <w:szCs w:val="24"/>
          <w:lang w:val="en-US"/>
        </w:rPr>
        <w:instrText>itemData</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DOI</w:instrText>
      </w:r>
      <w:r w:rsidRPr="00C17D35">
        <w:rPr>
          <w:rFonts w:ascii="Arial Nova Light" w:hAnsi="Arial Nova Light"/>
          <w:sz w:val="24"/>
          <w:szCs w:val="24"/>
        </w:rPr>
        <w:instrText>":"10.1016/</w:instrText>
      </w:r>
      <w:r w:rsidRPr="00C17D35">
        <w:rPr>
          <w:rFonts w:ascii="Arial Nova Light" w:hAnsi="Arial Nova Light"/>
          <w:sz w:val="24"/>
          <w:szCs w:val="24"/>
          <w:lang w:val="en-US"/>
        </w:rPr>
        <w:instrText>j</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cej</w:instrText>
      </w:r>
      <w:r w:rsidRPr="00C17D35">
        <w:rPr>
          <w:rFonts w:ascii="Arial Nova Light" w:hAnsi="Arial Nova Light"/>
          <w:sz w:val="24"/>
          <w:szCs w:val="24"/>
        </w:rPr>
        <w:instrText>.2018.07.198","</w:instrText>
      </w:r>
      <w:r w:rsidRPr="00C17D35">
        <w:rPr>
          <w:rFonts w:ascii="Arial Nova Light" w:hAnsi="Arial Nova Light"/>
          <w:sz w:val="24"/>
          <w:szCs w:val="24"/>
          <w:lang w:val="en-US"/>
        </w:rPr>
        <w:instrText>ISSN</w:instrText>
      </w:r>
      <w:r w:rsidRPr="00C17D35">
        <w:rPr>
          <w:rFonts w:ascii="Arial Nova Light" w:hAnsi="Arial Nova Light"/>
          <w:sz w:val="24"/>
          <w:szCs w:val="24"/>
        </w:rPr>
        <w:instrText>":"1385-8947","</w:instrText>
      </w:r>
      <w:r w:rsidRPr="00C17D35">
        <w:rPr>
          <w:rFonts w:ascii="Arial Nova Light" w:hAnsi="Arial Nova Light"/>
          <w:sz w:val="24"/>
          <w:szCs w:val="24"/>
          <w:lang w:val="en-US"/>
        </w:rPr>
        <w:instrText>author</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family</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Fei</w:instrText>
      </w:r>
      <w:r w:rsidRPr="00C17D35">
        <w:rPr>
          <w:rFonts w:ascii="Arial Nova Light" w:hAnsi="Arial Nova Light"/>
          <w:sz w:val="24"/>
          <w:szCs w:val="24"/>
        </w:rPr>
        <w:instrText>","</w:instrText>
      </w:r>
      <w:r w:rsidRPr="00C17D35">
        <w:rPr>
          <w:rFonts w:ascii="Arial Nova Light" w:hAnsi="Arial Nova Light"/>
          <w:sz w:val="24"/>
          <w:szCs w:val="24"/>
          <w:lang w:val="en-US"/>
        </w:rPr>
        <w:instrText>given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Zhaoyang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non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names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false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suffix</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family</w:instrText>
      </w:r>
      <w:r w:rsidRPr="00C17D35">
        <w:rPr>
          <w:rFonts w:ascii="Arial Nova Light" w:hAnsi="Arial Nova Light"/>
          <w:sz w:val="24"/>
          <w:szCs w:val="24"/>
        </w:rPr>
        <w:instrText>":"</w:instrText>
      </w:r>
      <w:r w:rsidRPr="00C17D35">
        <w:rPr>
          <w:rFonts w:ascii="Arial Nova Light" w:hAnsi="Arial Nova Light"/>
          <w:sz w:val="24"/>
          <w:szCs w:val="24"/>
          <w:lang w:val="en-US"/>
        </w:rPr>
        <w:instrText>Yang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given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Yanran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non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names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false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suffix</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family</w:instrText>
      </w:r>
      <w:r w:rsidRPr="00C17D35">
        <w:rPr>
          <w:rFonts w:ascii="Arial Nova Light" w:hAnsi="Arial Nova Light"/>
          <w:sz w:val="24"/>
          <w:szCs w:val="24"/>
        </w:rPr>
        <w:instrText>":"</w:instrText>
      </w:r>
      <w:r w:rsidRPr="00C17D35">
        <w:rPr>
          <w:rFonts w:ascii="Arial Nova Light" w:hAnsi="Arial Nova Light"/>
          <w:sz w:val="24"/>
          <w:szCs w:val="24"/>
          <w:lang w:val="en-US"/>
        </w:rPr>
        <w:instrText>Wang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given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Minghong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non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names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false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suffix</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family</w:instrText>
      </w:r>
      <w:r w:rsidRPr="00C17D35">
        <w:rPr>
          <w:rFonts w:ascii="Arial Nova Light" w:hAnsi="Arial Nova Light"/>
          <w:sz w:val="24"/>
          <w:szCs w:val="24"/>
        </w:rPr>
        <w:instrText>":"</w:instrText>
      </w:r>
      <w:r w:rsidRPr="00C17D35">
        <w:rPr>
          <w:rFonts w:ascii="Arial Nova Light" w:hAnsi="Arial Nova Light"/>
          <w:sz w:val="24"/>
          <w:szCs w:val="24"/>
          <w:lang w:val="en-US"/>
        </w:rPr>
        <w:instrText>Tao</w:instrText>
      </w:r>
      <w:r w:rsidRPr="00C17D35">
        <w:rPr>
          <w:rFonts w:ascii="Arial Nova Light" w:hAnsi="Arial Nova Light"/>
          <w:sz w:val="24"/>
          <w:szCs w:val="24"/>
        </w:rPr>
        <w:instrText>","</w:instrText>
      </w:r>
      <w:r w:rsidRPr="00C17D35">
        <w:rPr>
          <w:rFonts w:ascii="Arial Nova Light" w:hAnsi="Arial Nova Light"/>
          <w:sz w:val="24"/>
          <w:szCs w:val="24"/>
          <w:lang w:val="en-US"/>
        </w:rPr>
        <w:instrText>given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Zuliang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non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names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false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suffix</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family</w:instrText>
      </w:r>
      <w:r w:rsidRPr="00C17D35">
        <w:rPr>
          <w:rFonts w:ascii="Arial Nova Light" w:hAnsi="Arial Nova Light"/>
          <w:sz w:val="24"/>
          <w:szCs w:val="24"/>
        </w:rPr>
        <w:instrText>":"</w:instrText>
      </w:r>
      <w:r w:rsidRPr="00C17D35">
        <w:rPr>
          <w:rFonts w:ascii="Arial Nova Light" w:hAnsi="Arial Nova Light"/>
          <w:sz w:val="24"/>
          <w:szCs w:val="24"/>
          <w:lang w:val="en-US"/>
        </w:rPr>
        <w:instrText>Liu</w:instrText>
      </w:r>
      <w:r w:rsidRPr="00C17D35">
        <w:rPr>
          <w:rFonts w:ascii="Arial Nova Light" w:hAnsi="Arial Nova Light"/>
          <w:sz w:val="24"/>
          <w:szCs w:val="24"/>
        </w:rPr>
        <w:instrText>","</w:instrText>
      </w:r>
      <w:r w:rsidRPr="00C17D35">
        <w:rPr>
          <w:rFonts w:ascii="Arial Nova Light" w:hAnsi="Arial Nova Light"/>
          <w:sz w:val="24"/>
          <w:szCs w:val="24"/>
          <w:lang w:val="en-US"/>
        </w:rPr>
        <w:instrText>given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Qing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non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names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false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suffix</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family</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Chen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given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Xian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non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names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false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suffix</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container</w:instrText>
      </w:r>
      <w:r w:rsidRPr="00C17D35">
        <w:rPr>
          <w:rFonts w:ascii="Arial Nova Light" w:hAnsi="Arial Nova Light"/>
          <w:sz w:val="24"/>
          <w:szCs w:val="24"/>
        </w:rPr>
        <w:instrText>-</w:instrText>
      </w:r>
      <w:r w:rsidRPr="00C17D35">
        <w:rPr>
          <w:rFonts w:ascii="Arial Nova Light" w:hAnsi="Arial Nova Light"/>
          <w:sz w:val="24"/>
          <w:szCs w:val="24"/>
          <w:lang w:val="en-US"/>
        </w:rPr>
        <w:instrText>title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Chemical</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Engineering</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Journal</w:instrText>
      </w:r>
      <w:r w:rsidRPr="00C17D35">
        <w:rPr>
          <w:rFonts w:ascii="Arial Nova Light" w:hAnsi="Arial Nova Light"/>
          <w:sz w:val="24"/>
          <w:szCs w:val="24"/>
        </w:rPr>
        <w:instrText>","</w:instrText>
      </w:r>
      <w:r w:rsidRPr="00C17D35">
        <w:rPr>
          <w:rFonts w:ascii="Arial Nova Light" w:hAnsi="Arial Nova Light"/>
          <w:sz w:val="24"/>
          <w:szCs w:val="24"/>
          <w:lang w:val="en-US"/>
        </w:rPr>
        <w:instrText>id</w:instrText>
      </w:r>
      <w:r w:rsidRPr="00C17D35">
        <w:rPr>
          <w:rFonts w:ascii="Arial Nova Light" w:hAnsi="Arial Nova Light"/>
          <w:sz w:val="24"/>
          <w:szCs w:val="24"/>
        </w:rPr>
        <w:instrText>":"</w:instrText>
      </w:r>
      <w:r w:rsidRPr="00C17D35">
        <w:rPr>
          <w:rFonts w:ascii="Arial Nova Light" w:hAnsi="Arial Nova Light"/>
          <w:sz w:val="24"/>
          <w:szCs w:val="24"/>
          <w:lang w:val="en-US"/>
        </w:rPr>
        <w:instrText>ITEM</w:instrText>
      </w:r>
      <w:r w:rsidRPr="00C17D35">
        <w:rPr>
          <w:rFonts w:ascii="Arial Nova Light" w:hAnsi="Arial Nova Light"/>
          <w:sz w:val="24"/>
          <w:szCs w:val="24"/>
        </w:rPr>
        <w:instrText>-1","</w:instrText>
      </w:r>
      <w:r w:rsidRPr="00C17D35">
        <w:rPr>
          <w:rFonts w:ascii="Arial Nova Light" w:hAnsi="Arial Nova Light"/>
          <w:sz w:val="24"/>
          <w:szCs w:val="24"/>
          <w:lang w:val="en-US"/>
        </w:rPr>
        <w:instrText>issue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March</w:instrText>
      </w:r>
      <w:r w:rsidRPr="00C17D35">
        <w:rPr>
          <w:rFonts w:ascii="Arial Nova Light" w:hAnsi="Arial Nova Light"/>
          <w:sz w:val="24"/>
          <w:szCs w:val="24"/>
        </w:rPr>
        <w:instrText>","</w:instrText>
      </w:r>
      <w:r w:rsidRPr="00C17D35">
        <w:rPr>
          <w:rFonts w:ascii="Arial Nova Light" w:hAnsi="Arial Nova Light"/>
          <w:sz w:val="24"/>
          <w:szCs w:val="24"/>
          <w:lang w:val="en-US"/>
        </w:rPr>
        <w:instrText>issued</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date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parts</w:instrText>
      </w:r>
      <w:r w:rsidRPr="00C17D35">
        <w:rPr>
          <w:rFonts w:ascii="Arial Nova Light" w:hAnsi="Arial Nova Light"/>
          <w:sz w:val="24"/>
          <w:szCs w:val="24"/>
        </w:rPr>
        <w:instrText>":[["2018"]]},"</w:instrText>
      </w:r>
      <w:r w:rsidRPr="00C17D35">
        <w:rPr>
          <w:rFonts w:ascii="Arial Nova Light" w:hAnsi="Arial Nova Light"/>
          <w:sz w:val="24"/>
          <w:szCs w:val="24"/>
          <w:lang w:val="en-US"/>
        </w:rPr>
        <w:instrText>page</w:instrText>
      </w:r>
      <w:r w:rsidRPr="00C17D35">
        <w:rPr>
          <w:rFonts w:ascii="Arial Nova Light" w:hAnsi="Arial Nova Light"/>
          <w:sz w:val="24"/>
          <w:szCs w:val="24"/>
        </w:rPr>
        <w:instrText>":"930-939","</w:instrText>
      </w:r>
      <w:r w:rsidRPr="00C17D35">
        <w:rPr>
          <w:rFonts w:ascii="Arial Nova Light" w:hAnsi="Arial Nova Light"/>
          <w:sz w:val="24"/>
          <w:szCs w:val="24"/>
          <w:lang w:val="en-US"/>
        </w:rPr>
        <w:instrText>publisher</w:instrText>
      </w:r>
      <w:r w:rsidRPr="00C17D35">
        <w:rPr>
          <w:rFonts w:ascii="Arial Nova Light" w:hAnsi="Arial Nova Light"/>
          <w:sz w:val="24"/>
          <w:szCs w:val="24"/>
        </w:rPr>
        <w:instrText>":"</w:instrText>
      </w:r>
      <w:r w:rsidRPr="00C17D35">
        <w:rPr>
          <w:rFonts w:ascii="Arial Nova Light" w:hAnsi="Arial Nova Light"/>
          <w:sz w:val="24"/>
          <w:szCs w:val="24"/>
          <w:lang w:val="en-US"/>
        </w:rPr>
        <w:instrText>Elsevier</w:instrText>
      </w:r>
      <w:r w:rsidRPr="00C17D35">
        <w:rPr>
          <w:rFonts w:ascii="Arial Nova Light" w:hAnsi="Arial Nova Light"/>
          <w:sz w:val="24"/>
          <w:szCs w:val="24"/>
        </w:rPr>
        <w:instrText>","</w:instrText>
      </w:r>
      <w:r w:rsidRPr="00C17D35">
        <w:rPr>
          <w:rFonts w:ascii="Arial Nova Light" w:hAnsi="Arial Nova Light"/>
          <w:sz w:val="24"/>
          <w:szCs w:val="24"/>
          <w:lang w:val="en-US"/>
        </w:rPr>
        <w:instrText>title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Precisely</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fabricating</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Ce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O</w:instrText>
      </w:r>
      <w:r w:rsidRPr="00C17D35">
        <w:rPr>
          <w:rFonts w:ascii="Arial Nova Light" w:hAnsi="Arial Nova Light"/>
          <w:sz w:val="24"/>
          <w:szCs w:val="24"/>
        </w:rPr>
        <w:instrText>-</w:instrText>
      </w:r>
      <w:r w:rsidRPr="00C17D35">
        <w:rPr>
          <w:rFonts w:ascii="Arial Nova Light" w:hAnsi="Arial Nova Light"/>
          <w:sz w:val="24"/>
          <w:szCs w:val="24"/>
          <w:lang w:val="en-US"/>
        </w:rPr>
        <w:instrText>Ti</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structure</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to</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enhance</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performance</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of</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Ce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Ti</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based</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catalysts</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for</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selective</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catalytic</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reduction</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of</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NO</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with</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NH</w:instrText>
      </w:r>
      <w:r w:rsidRPr="00C17D35">
        <w:rPr>
          <w:rFonts w:ascii="Arial Nova Light" w:hAnsi="Arial Nova Light"/>
          <w:sz w:val="24"/>
          <w:szCs w:val="24"/>
        </w:rPr>
        <w:instrText xml:space="preserve"> 3","</w:instrText>
      </w:r>
      <w:r w:rsidRPr="00C17D35">
        <w:rPr>
          <w:rFonts w:ascii="Arial Nova Light" w:hAnsi="Arial Nova Light"/>
          <w:sz w:val="24"/>
          <w:szCs w:val="24"/>
          <w:lang w:val="en-US"/>
        </w:rPr>
        <w:instrText>type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journal</w:instrText>
      </w:r>
      <w:r w:rsidRPr="00C17D35">
        <w:rPr>
          <w:rFonts w:ascii="Arial Nova Light" w:hAnsi="Arial Nova Light"/>
          <w:sz w:val="24"/>
          <w:szCs w:val="24"/>
        </w:rPr>
        <w:instrText>","</w:instrText>
      </w:r>
      <w:r w:rsidRPr="00C17D35">
        <w:rPr>
          <w:rFonts w:ascii="Arial Nova Light" w:hAnsi="Arial Nova Light"/>
          <w:sz w:val="24"/>
          <w:szCs w:val="24"/>
          <w:lang w:val="en-US"/>
        </w:rPr>
        <w:instrText>volume</w:instrText>
      </w:r>
      <w:r w:rsidRPr="00C17D35">
        <w:rPr>
          <w:rFonts w:ascii="Arial Nova Light" w:hAnsi="Arial Nova Light"/>
          <w:sz w:val="24"/>
          <w:szCs w:val="24"/>
        </w:rPr>
        <w:instrText>":"353"},"</w:instrText>
      </w:r>
      <w:r w:rsidRPr="00C17D35">
        <w:rPr>
          <w:rFonts w:ascii="Arial Nova Light" w:hAnsi="Arial Nova Light"/>
          <w:sz w:val="24"/>
          <w:szCs w:val="24"/>
          <w:lang w:val="en-US"/>
        </w:rPr>
        <w:instrText>uris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http</w:instrText>
      </w:r>
      <w:r w:rsidRPr="00C17D35">
        <w:rPr>
          <w:rFonts w:ascii="Arial Nova Light" w:hAnsi="Arial Nova Light"/>
          <w:sz w:val="24"/>
          <w:szCs w:val="24"/>
        </w:rPr>
        <w:instrText>://</w:instrText>
      </w:r>
      <w:r w:rsidRPr="00C17D35">
        <w:rPr>
          <w:rFonts w:ascii="Arial Nova Light" w:hAnsi="Arial Nova Light"/>
          <w:sz w:val="24"/>
          <w:szCs w:val="24"/>
          <w:lang w:val="en-US"/>
        </w:rPr>
        <w:instrText>www</w:instrText>
      </w:r>
      <w:r w:rsidRPr="00C17D35">
        <w:rPr>
          <w:rFonts w:ascii="Arial Nova Light" w:hAnsi="Arial Nova Light"/>
          <w:sz w:val="24"/>
          <w:szCs w:val="24"/>
        </w:rPr>
        <w:instrText>.</w:instrText>
      </w:r>
      <w:r w:rsidRPr="00C17D35">
        <w:rPr>
          <w:rFonts w:ascii="Arial Nova Light" w:hAnsi="Arial Nova Light"/>
          <w:sz w:val="24"/>
          <w:szCs w:val="24"/>
          <w:lang w:val="en-US"/>
        </w:rPr>
        <w:instrText>mendeley</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com</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documents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uuid</w:instrText>
      </w:r>
      <w:r w:rsidRPr="00C17D35">
        <w:rPr>
          <w:rFonts w:ascii="Arial Nova Light" w:hAnsi="Arial Nova Light"/>
          <w:sz w:val="24"/>
          <w:szCs w:val="24"/>
        </w:rPr>
        <w:instrText>=4</w:instrText>
      </w:r>
      <w:r w:rsidRPr="00C17D35">
        <w:rPr>
          <w:rFonts w:ascii="Arial Nova Light" w:hAnsi="Arial Nova Light"/>
          <w:sz w:val="24"/>
          <w:szCs w:val="24"/>
          <w:lang w:val="en-US"/>
        </w:rPr>
        <w:instrText>d</w:instrText>
      </w:r>
      <w:r w:rsidRPr="00C17D35">
        <w:rPr>
          <w:rFonts w:ascii="Arial Nova Light" w:hAnsi="Arial Nova Light"/>
          <w:sz w:val="24"/>
          <w:szCs w:val="24"/>
        </w:rPr>
        <w:instrText>7</w:instrText>
      </w:r>
      <w:r w:rsidRPr="00C17D35">
        <w:rPr>
          <w:rFonts w:ascii="Arial Nova Light" w:hAnsi="Arial Nova Light"/>
          <w:sz w:val="24"/>
          <w:szCs w:val="24"/>
          <w:lang w:val="en-US"/>
        </w:rPr>
        <w:instrText>e</w:instrText>
      </w:r>
      <w:r w:rsidRPr="00C17D35">
        <w:rPr>
          <w:rFonts w:ascii="Arial Nova Light" w:hAnsi="Arial Nova Light"/>
          <w:sz w:val="24"/>
          <w:szCs w:val="24"/>
        </w:rPr>
        <w:instrText>9197-8</w:instrText>
      </w:r>
      <w:r w:rsidRPr="00C17D35">
        <w:rPr>
          <w:rFonts w:ascii="Arial Nova Light" w:hAnsi="Arial Nova Light"/>
          <w:sz w:val="24"/>
          <w:szCs w:val="24"/>
          <w:lang w:val="en-US"/>
        </w:rPr>
        <w:instrText>d</w:instrText>
      </w:r>
      <w:r w:rsidRPr="00C17D35">
        <w:rPr>
          <w:rFonts w:ascii="Arial Nova Light" w:hAnsi="Arial Nova Light"/>
          <w:sz w:val="24"/>
          <w:szCs w:val="24"/>
        </w:rPr>
        <w:instrText>5</w:instrText>
      </w:r>
      <w:r w:rsidRPr="00C17D35">
        <w:rPr>
          <w:rFonts w:ascii="Arial Nova Light" w:hAnsi="Arial Nova Light"/>
          <w:sz w:val="24"/>
          <w:szCs w:val="24"/>
          <w:lang w:val="en-US"/>
        </w:rPr>
        <w:instrText>d</w:instrText>
      </w:r>
      <w:r w:rsidRPr="00C17D35">
        <w:rPr>
          <w:rFonts w:ascii="Arial Nova Light" w:hAnsi="Arial Nova Light"/>
          <w:sz w:val="24"/>
          <w:szCs w:val="24"/>
        </w:rPr>
        <w:instrText>-467</w:instrText>
      </w:r>
      <w:r w:rsidRPr="00C17D35">
        <w:rPr>
          <w:rFonts w:ascii="Arial Nova Light" w:hAnsi="Arial Nova Light"/>
          <w:sz w:val="24"/>
          <w:szCs w:val="24"/>
          <w:lang w:val="en-US"/>
        </w:rPr>
        <w:instrText>c</w:instrText>
      </w:r>
      <w:r w:rsidRPr="00C17D35">
        <w:rPr>
          <w:rFonts w:ascii="Arial Nova Light" w:hAnsi="Arial Nova Light"/>
          <w:sz w:val="24"/>
          <w:szCs w:val="24"/>
        </w:rPr>
        <w:instrText>-</w:instrText>
      </w:r>
      <w:r w:rsidRPr="00C17D35">
        <w:rPr>
          <w:rFonts w:ascii="Arial Nova Light" w:hAnsi="Arial Nova Light"/>
          <w:sz w:val="24"/>
          <w:szCs w:val="24"/>
          <w:lang w:val="en-US"/>
        </w:rPr>
        <w:instrText>b</w:instrText>
      </w:r>
      <w:r w:rsidRPr="00C17D35">
        <w:rPr>
          <w:rFonts w:ascii="Arial Nova Light" w:hAnsi="Arial Nova Light"/>
          <w:sz w:val="24"/>
          <w:szCs w:val="24"/>
        </w:rPr>
        <w:instrText>65</w:instrText>
      </w:r>
      <w:r w:rsidRPr="00C17D35">
        <w:rPr>
          <w:rFonts w:ascii="Arial Nova Light" w:hAnsi="Arial Nova Light"/>
          <w:sz w:val="24"/>
          <w:szCs w:val="24"/>
          <w:lang w:val="en-US"/>
        </w:rPr>
        <w:instrText>f</w:instrText>
      </w:r>
      <w:r w:rsidRPr="00C17D35">
        <w:rPr>
          <w:rFonts w:ascii="Arial Nova Light" w:hAnsi="Arial Nova Light"/>
          <w:sz w:val="24"/>
          <w:szCs w:val="24"/>
        </w:rPr>
        <w:instrText>-</w:instrText>
      </w:r>
      <w:r w:rsidRPr="00C17D35">
        <w:rPr>
          <w:rFonts w:ascii="Arial Nova Light" w:hAnsi="Arial Nova Light"/>
          <w:sz w:val="24"/>
          <w:szCs w:val="24"/>
          <w:lang w:val="en-US"/>
        </w:rPr>
        <w:instrText>b</w:instrText>
      </w:r>
      <w:r w:rsidRPr="00C17D35">
        <w:rPr>
          <w:rFonts w:ascii="Arial Nova Light" w:hAnsi="Arial Nova Light"/>
          <w:sz w:val="24"/>
          <w:szCs w:val="24"/>
        </w:rPr>
        <w:instrText>7</w:instrText>
      </w:r>
      <w:r w:rsidRPr="00C17D35">
        <w:rPr>
          <w:rFonts w:ascii="Arial Nova Light" w:hAnsi="Arial Nova Light"/>
          <w:sz w:val="24"/>
          <w:szCs w:val="24"/>
          <w:lang w:val="en-US"/>
        </w:rPr>
        <w:instrText>a</w:instrText>
      </w:r>
      <w:r w:rsidRPr="00C17D35">
        <w:rPr>
          <w:rFonts w:ascii="Arial Nova Light" w:hAnsi="Arial Nova Light"/>
          <w:sz w:val="24"/>
          <w:szCs w:val="24"/>
        </w:rPr>
        <w:instrText>9</w:instrText>
      </w:r>
      <w:r w:rsidRPr="00C17D35">
        <w:rPr>
          <w:rFonts w:ascii="Arial Nova Light" w:hAnsi="Arial Nova Light"/>
          <w:sz w:val="24"/>
          <w:szCs w:val="24"/>
          <w:lang w:val="en-US"/>
        </w:rPr>
        <w:instrText>bdb</w:instrText>
      </w:r>
      <w:r w:rsidRPr="00C17D35">
        <w:rPr>
          <w:rFonts w:ascii="Arial Nova Light" w:hAnsi="Arial Nova Light"/>
          <w:sz w:val="24"/>
          <w:szCs w:val="24"/>
        </w:rPr>
        <w:instrText>6</w:instrText>
      </w:r>
      <w:r w:rsidRPr="00C17D35">
        <w:rPr>
          <w:rFonts w:ascii="Arial Nova Light" w:hAnsi="Arial Nova Light"/>
          <w:sz w:val="24"/>
          <w:szCs w:val="24"/>
          <w:lang w:val="en-US"/>
        </w:rPr>
        <w:instrText>d</w:instrText>
      </w:r>
      <w:r w:rsidRPr="00C17D35">
        <w:rPr>
          <w:rFonts w:ascii="Arial Nova Light" w:hAnsi="Arial Nova Light"/>
          <w:sz w:val="24"/>
          <w:szCs w:val="24"/>
        </w:rPr>
        <w:instrText>11</w:instrText>
      </w:r>
      <w:r w:rsidRPr="00C17D35">
        <w:rPr>
          <w:rFonts w:ascii="Arial Nova Light" w:hAnsi="Arial Nova Light"/>
          <w:sz w:val="24"/>
          <w:szCs w:val="24"/>
          <w:lang w:val="en-US"/>
        </w:rPr>
        <w:instrText>a</w:instrText>
      </w:r>
      <w:r w:rsidRPr="00C17D35">
        <w:rPr>
          <w:rFonts w:ascii="Arial Nova Light" w:hAnsi="Arial Nova Light"/>
          <w:sz w:val="24"/>
          <w:szCs w:val="24"/>
        </w:rPr>
        <w:instrText>"]}],"</w:instrText>
      </w:r>
      <w:r w:rsidRPr="00C17D35">
        <w:rPr>
          <w:rFonts w:ascii="Arial Nova Light" w:hAnsi="Arial Nova Light"/>
          <w:sz w:val="24"/>
          <w:szCs w:val="24"/>
          <w:lang w:val="en-US"/>
        </w:rPr>
        <w:instrText>mendeley</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formattedCitation</w:instrText>
      </w:r>
      <w:r w:rsidRPr="00C17D35">
        <w:rPr>
          <w:rFonts w:ascii="Arial Nova Light" w:hAnsi="Arial Nova Light"/>
          <w:sz w:val="24"/>
          <w:szCs w:val="24"/>
        </w:rPr>
        <w:instrText>":"&lt;</w:instrText>
      </w:r>
      <w:r w:rsidRPr="00C17D35">
        <w:rPr>
          <w:rFonts w:ascii="Arial Nova Light" w:hAnsi="Arial Nova Light"/>
          <w:sz w:val="24"/>
          <w:szCs w:val="24"/>
          <w:lang w:val="en-US"/>
        </w:rPr>
        <w:instrText>sup</w:instrText>
      </w:r>
      <w:r w:rsidRPr="00C17D35">
        <w:rPr>
          <w:rFonts w:ascii="Arial Nova Light" w:hAnsi="Arial Nova Light"/>
          <w:sz w:val="24"/>
          <w:szCs w:val="24"/>
        </w:rPr>
        <w:instrText>&gt;41&lt;/</w:instrText>
      </w:r>
      <w:r w:rsidRPr="00C17D35">
        <w:rPr>
          <w:rFonts w:ascii="Arial Nova Light" w:hAnsi="Arial Nova Light"/>
          <w:sz w:val="24"/>
          <w:szCs w:val="24"/>
          <w:lang w:val="en-US"/>
        </w:rPr>
        <w:instrText>sup</w:instrText>
      </w:r>
      <w:r w:rsidRPr="00C17D35">
        <w:rPr>
          <w:rFonts w:ascii="Arial Nova Light" w:hAnsi="Arial Nova Light"/>
          <w:sz w:val="24"/>
          <w:szCs w:val="24"/>
        </w:rPr>
        <w:instrText>&gt;","</w:instrText>
      </w:r>
      <w:r w:rsidRPr="00C17D35">
        <w:rPr>
          <w:rFonts w:ascii="Arial Nova Light" w:hAnsi="Arial Nova Light"/>
          <w:sz w:val="24"/>
          <w:szCs w:val="24"/>
          <w:lang w:val="en-US"/>
        </w:rPr>
        <w:instrText>plainTextFormattedCitation</w:instrText>
      </w:r>
      <w:r w:rsidRPr="00C17D35">
        <w:rPr>
          <w:rFonts w:ascii="Arial Nova Light" w:hAnsi="Arial Nova Light"/>
          <w:sz w:val="24"/>
          <w:szCs w:val="24"/>
        </w:rPr>
        <w:instrText>":"41","</w:instrText>
      </w:r>
      <w:r w:rsidRPr="00C17D35">
        <w:rPr>
          <w:rFonts w:ascii="Arial Nova Light" w:hAnsi="Arial Nova Light"/>
          <w:sz w:val="24"/>
          <w:szCs w:val="24"/>
          <w:lang w:val="en-US"/>
        </w:rPr>
        <w:instrText>previouslyFormattedCitation</w:instrText>
      </w:r>
      <w:r w:rsidRPr="00C17D35">
        <w:rPr>
          <w:rFonts w:ascii="Arial Nova Light" w:hAnsi="Arial Nova Light"/>
          <w:sz w:val="24"/>
          <w:szCs w:val="24"/>
        </w:rPr>
        <w:instrText>":"&lt;</w:instrText>
      </w:r>
      <w:r w:rsidRPr="00C17D35">
        <w:rPr>
          <w:rFonts w:ascii="Arial Nova Light" w:hAnsi="Arial Nova Light"/>
          <w:sz w:val="24"/>
          <w:szCs w:val="24"/>
          <w:lang w:val="en-US"/>
        </w:rPr>
        <w:instrText>sup</w:instrText>
      </w:r>
      <w:r w:rsidRPr="00C17D35">
        <w:rPr>
          <w:rFonts w:ascii="Arial Nova Light" w:hAnsi="Arial Nova Light"/>
          <w:sz w:val="24"/>
          <w:szCs w:val="24"/>
        </w:rPr>
        <w:instrText>&gt;41&lt;/</w:instrText>
      </w:r>
      <w:r w:rsidRPr="00C17D35">
        <w:rPr>
          <w:rFonts w:ascii="Arial Nova Light" w:hAnsi="Arial Nova Light"/>
          <w:sz w:val="24"/>
          <w:szCs w:val="24"/>
          <w:lang w:val="en-US"/>
        </w:rPr>
        <w:instrText>sup</w:instrText>
      </w:r>
      <w:r w:rsidRPr="00C17D35">
        <w:rPr>
          <w:rFonts w:ascii="Arial Nova Light" w:hAnsi="Arial Nova Light"/>
          <w:sz w:val="24"/>
          <w:szCs w:val="24"/>
        </w:rPr>
        <w:instrText>&gt;"},"</w:instrText>
      </w:r>
      <w:r w:rsidRPr="00C17D35">
        <w:rPr>
          <w:rFonts w:ascii="Arial Nova Light" w:hAnsi="Arial Nova Light"/>
          <w:sz w:val="24"/>
          <w:szCs w:val="24"/>
          <w:lang w:val="en-US"/>
        </w:rPr>
        <w:instrText>properties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noteIndex</w:instrText>
      </w:r>
      <w:r w:rsidRPr="00C17D35">
        <w:rPr>
          <w:rFonts w:ascii="Arial Nova Light" w:hAnsi="Arial Nova Light"/>
          <w:sz w:val="24"/>
          <w:szCs w:val="24"/>
        </w:rPr>
        <w:instrText>":0},"</w:instrText>
      </w:r>
      <w:r w:rsidRPr="00C17D35">
        <w:rPr>
          <w:rFonts w:ascii="Arial Nova Light" w:hAnsi="Arial Nova Light"/>
          <w:sz w:val="24"/>
          <w:szCs w:val="24"/>
          <w:lang w:val="en-US"/>
        </w:rPr>
        <w:instrText>schema</w:instrText>
      </w:r>
      <w:r w:rsidRPr="00C17D35">
        <w:rPr>
          <w:rFonts w:ascii="Arial Nova Light" w:hAnsi="Arial Nova Light"/>
          <w:sz w:val="24"/>
          <w:szCs w:val="24"/>
        </w:rPr>
        <w:instrText>":"</w:instrText>
      </w:r>
      <w:r w:rsidRPr="00C17D35">
        <w:rPr>
          <w:rFonts w:ascii="Arial Nova Light" w:hAnsi="Arial Nova Light"/>
          <w:sz w:val="24"/>
          <w:szCs w:val="24"/>
          <w:lang w:val="en-US"/>
        </w:rPr>
        <w:instrText>https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github</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com</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citation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style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language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schema</w:instrText>
      </w:r>
      <w:r w:rsidRPr="00C17D35">
        <w:rPr>
          <w:rFonts w:ascii="Arial Nova Light" w:hAnsi="Arial Nova Light"/>
          <w:sz w:val="24"/>
          <w:szCs w:val="24"/>
        </w:rPr>
        <w:instrText>/</w:instrText>
      </w:r>
      <w:r w:rsidRPr="00C17D35">
        <w:rPr>
          <w:rFonts w:ascii="Arial Nova Light" w:hAnsi="Arial Nova Light"/>
          <w:sz w:val="24"/>
          <w:szCs w:val="24"/>
          <w:lang w:val="en-US"/>
        </w:rPr>
        <w:instrText>raw</w:instrText>
      </w:r>
      <w:r w:rsidRPr="00C17D35">
        <w:rPr>
          <w:rFonts w:ascii="Arial Nova Light" w:hAnsi="Arial Nova Light"/>
          <w:sz w:val="24"/>
          <w:szCs w:val="24"/>
        </w:rPr>
        <w:instrText>/</w:instrText>
      </w:r>
      <w:r w:rsidRPr="00C17D35">
        <w:rPr>
          <w:rFonts w:ascii="Arial Nova Light" w:hAnsi="Arial Nova Light"/>
          <w:sz w:val="24"/>
          <w:szCs w:val="24"/>
          <w:lang w:val="en-US"/>
        </w:rPr>
        <w:instrText>master</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csl</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citation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json</w:instrText>
      </w:r>
      <w:r w:rsidRPr="00C17D35">
        <w:rPr>
          <w:rFonts w:ascii="Arial Nova Light" w:hAnsi="Arial Nova Light"/>
          <w:sz w:val="24"/>
          <w:szCs w:val="24"/>
        </w:rPr>
        <w:instrText>"}</w:instrText>
      </w:r>
      <w:r w:rsidRPr="00C17D35">
        <w:rPr>
          <w:rFonts w:ascii="Arial Nova Light" w:hAnsi="Arial Nova Light"/>
          <w:sz w:val="24"/>
          <w:szCs w:val="24"/>
          <w:lang w:val="en-US"/>
        </w:rPr>
        <w:fldChar w:fldCharType="separate"/>
      </w:r>
      <w:r w:rsidRPr="00C17D35">
        <w:rPr>
          <w:rFonts w:ascii="Arial Nova Light" w:hAnsi="Arial Nova Light"/>
          <w:noProof/>
          <w:sz w:val="24"/>
          <w:szCs w:val="24"/>
          <w:vertAlign w:val="superscript"/>
        </w:rPr>
        <w:t>41</w:t>
      </w:r>
      <w:r w:rsidRPr="00C17D35">
        <w:rPr>
          <w:rFonts w:ascii="Arial Nova Light" w:hAnsi="Arial Nova Light"/>
          <w:sz w:val="24"/>
          <w:szCs w:val="24"/>
          <w:lang w:val="en-US"/>
        </w:rPr>
        <w:fldChar w:fldCharType="end"/>
      </w:r>
      <w:r w:rsidRPr="00C17D35">
        <w:rPr>
          <w:rFonts w:ascii="Arial Nova Light" w:hAnsi="Arial Nova Light"/>
          <w:sz w:val="24"/>
          <w:szCs w:val="24"/>
          <w:vertAlign w:val="superscript"/>
        </w:rPr>
        <w:t>,</w:t>
      </w:r>
      <w:r w:rsidRPr="00C17D35">
        <w:rPr>
          <w:rFonts w:ascii="Arial Nova Light" w:hAnsi="Arial Nova Light"/>
          <w:sz w:val="24"/>
          <w:szCs w:val="24"/>
          <w:lang w:val="en-US"/>
        </w:rPr>
        <w:fldChar w:fldCharType="begin" w:fldLock="1"/>
      </w:r>
      <w:r w:rsidRPr="00C17D35">
        <w:rPr>
          <w:rFonts w:ascii="Arial Nova Light" w:hAnsi="Arial Nova Light"/>
          <w:sz w:val="24"/>
          <w:szCs w:val="24"/>
          <w:lang w:val="en-US"/>
        </w:rPr>
        <w:instrText>ADDIN</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CSL</w:instrText>
      </w:r>
      <w:r w:rsidRPr="00C17D35">
        <w:rPr>
          <w:rFonts w:ascii="Arial Nova Light" w:hAnsi="Arial Nova Light"/>
          <w:sz w:val="24"/>
          <w:szCs w:val="24"/>
        </w:rPr>
        <w:instrText>_</w:instrText>
      </w:r>
      <w:r w:rsidRPr="00C17D35">
        <w:rPr>
          <w:rFonts w:ascii="Arial Nova Light" w:hAnsi="Arial Nova Light"/>
          <w:sz w:val="24"/>
          <w:szCs w:val="24"/>
          <w:lang w:val="en-US"/>
        </w:rPr>
        <w:instrText>CITATION</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citationItems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id</w:instrText>
      </w:r>
      <w:r w:rsidRPr="00C17D35">
        <w:rPr>
          <w:rFonts w:ascii="Arial Nova Light" w:hAnsi="Arial Nova Light"/>
          <w:sz w:val="24"/>
          <w:szCs w:val="24"/>
        </w:rPr>
        <w:instrText>":"</w:instrText>
      </w:r>
      <w:r w:rsidRPr="00C17D35">
        <w:rPr>
          <w:rFonts w:ascii="Arial Nova Light" w:hAnsi="Arial Nova Light"/>
          <w:sz w:val="24"/>
          <w:szCs w:val="24"/>
          <w:lang w:val="en-US"/>
        </w:rPr>
        <w:instrText>ITEM</w:instrText>
      </w:r>
      <w:r w:rsidRPr="00C17D35">
        <w:rPr>
          <w:rFonts w:ascii="Arial Nova Light" w:hAnsi="Arial Nova Light"/>
          <w:sz w:val="24"/>
          <w:szCs w:val="24"/>
        </w:rPr>
        <w:instrText>-1","</w:instrText>
      </w:r>
      <w:r w:rsidRPr="00C17D35">
        <w:rPr>
          <w:rFonts w:ascii="Arial Nova Light" w:hAnsi="Arial Nova Light"/>
          <w:sz w:val="24"/>
          <w:szCs w:val="24"/>
          <w:lang w:val="en-US"/>
        </w:rPr>
        <w:instrText>itemData</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DOI</w:instrText>
      </w:r>
      <w:r w:rsidRPr="00C17D35">
        <w:rPr>
          <w:rFonts w:ascii="Arial Nova Light" w:hAnsi="Arial Nova Light"/>
          <w:sz w:val="24"/>
          <w:szCs w:val="24"/>
        </w:rPr>
        <w:instrText>":"10.1016/</w:instrText>
      </w:r>
      <w:r w:rsidRPr="00C17D35">
        <w:rPr>
          <w:rFonts w:ascii="Arial Nova Light" w:hAnsi="Arial Nova Light"/>
          <w:sz w:val="24"/>
          <w:szCs w:val="24"/>
          <w:lang w:val="en-US"/>
        </w:rPr>
        <w:instrText>j</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catcom</w:instrText>
      </w:r>
      <w:r w:rsidRPr="00C17D35">
        <w:rPr>
          <w:rFonts w:ascii="Arial Nova Light" w:hAnsi="Arial Nova Light"/>
          <w:sz w:val="24"/>
          <w:szCs w:val="24"/>
        </w:rPr>
        <w:instrText>.2019.105719","</w:instrText>
      </w:r>
      <w:r w:rsidRPr="00C17D35">
        <w:rPr>
          <w:rFonts w:ascii="Arial Nova Light" w:hAnsi="Arial Nova Light"/>
          <w:sz w:val="24"/>
          <w:szCs w:val="24"/>
          <w:lang w:val="en-US"/>
        </w:rPr>
        <w:instrText>author</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family</w:instrText>
      </w:r>
      <w:r w:rsidRPr="00C17D35">
        <w:rPr>
          <w:rFonts w:ascii="Arial Nova Light" w:hAnsi="Arial Nova Light"/>
          <w:sz w:val="24"/>
          <w:szCs w:val="24"/>
        </w:rPr>
        <w:instrText>":"</w:instrText>
      </w:r>
      <w:r w:rsidRPr="00C17D35">
        <w:rPr>
          <w:rFonts w:ascii="Arial Nova Light" w:hAnsi="Arial Nova Light"/>
          <w:sz w:val="24"/>
          <w:szCs w:val="24"/>
          <w:lang w:val="en-US"/>
        </w:rPr>
        <w:instrText>Guo</w:instrText>
      </w:r>
      <w:r w:rsidRPr="00C17D35">
        <w:rPr>
          <w:rFonts w:ascii="Arial Nova Light" w:hAnsi="Arial Nova Light"/>
          <w:sz w:val="24"/>
          <w:szCs w:val="24"/>
        </w:rPr>
        <w:instrText>","</w:instrText>
      </w:r>
      <w:r w:rsidRPr="00C17D35">
        <w:rPr>
          <w:rFonts w:ascii="Arial Nova Light" w:hAnsi="Arial Nova Light"/>
          <w:sz w:val="24"/>
          <w:szCs w:val="24"/>
          <w:lang w:val="en-US"/>
        </w:rPr>
        <w:instrText>given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Kai</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non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names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false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suffix</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family</w:instrText>
      </w:r>
      <w:r w:rsidRPr="00C17D35">
        <w:rPr>
          <w:rFonts w:ascii="Arial Nova Light" w:hAnsi="Arial Nova Light"/>
          <w:sz w:val="24"/>
          <w:szCs w:val="24"/>
        </w:rPr>
        <w:instrText>":"</w:instrText>
      </w:r>
      <w:r w:rsidRPr="00C17D35">
        <w:rPr>
          <w:rFonts w:ascii="Arial Nova Light" w:hAnsi="Arial Nova Light"/>
          <w:sz w:val="24"/>
          <w:szCs w:val="24"/>
          <w:lang w:val="en-US"/>
        </w:rPr>
        <w:instrText>Li</w:instrText>
      </w:r>
      <w:r w:rsidRPr="00C17D35">
        <w:rPr>
          <w:rFonts w:ascii="Arial Nova Light" w:hAnsi="Arial Nova Light"/>
          <w:sz w:val="24"/>
          <w:szCs w:val="24"/>
        </w:rPr>
        <w:instrText>","</w:instrText>
      </w:r>
      <w:r w:rsidRPr="00C17D35">
        <w:rPr>
          <w:rFonts w:ascii="Arial Nova Light" w:hAnsi="Arial Nova Light"/>
          <w:sz w:val="24"/>
          <w:szCs w:val="24"/>
          <w:lang w:val="en-US"/>
        </w:rPr>
        <w:instrText>given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Lulu</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non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names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false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suffix</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family</w:instrText>
      </w:r>
      <w:r w:rsidRPr="00C17D35">
        <w:rPr>
          <w:rFonts w:ascii="Arial Nova Light" w:hAnsi="Arial Nova Light"/>
          <w:sz w:val="24"/>
          <w:szCs w:val="24"/>
        </w:rPr>
        <w:instrText>":"</w:instrText>
      </w:r>
      <w:r w:rsidRPr="00C17D35">
        <w:rPr>
          <w:rFonts w:ascii="Arial Nova Light" w:hAnsi="Arial Nova Light"/>
          <w:sz w:val="24"/>
          <w:szCs w:val="24"/>
          <w:lang w:val="en-US"/>
        </w:rPr>
        <w:instrText>Zou</w:instrText>
      </w:r>
      <w:r w:rsidRPr="00C17D35">
        <w:rPr>
          <w:rFonts w:ascii="Arial Nova Light" w:hAnsi="Arial Nova Light"/>
          <w:sz w:val="24"/>
          <w:szCs w:val="24"/>
        </w:rPr>
        <w:instrText>","</w:instrText>
      </w:r>
      <w:r w:rsidRPr="00C17D35">
        <w:rPr>
          <w:rFonts w:ascii="Arial Nova Light" w:hAnsi="Arial Nova Light"/>
          <w:sz w:val="24"/>
          <w:szCs w:val="24"/>
          <w:lang w:val="en-US"/>
        </w:rPr>
        <w:instrText>given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Weixin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non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names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false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suffix</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family</w:instrText>
      </w:r>
      <w:r w:rsidRPr="00C17D35">
        <w:rPr>
          <w:rFonts w:ascii="Arial Nova Light" w:hAnsi="Arial Nova Light"/>
          <w:sz w:val="24"/>
          <w:szCs w:val="24"/>
        </w:rPr>
        <w:instrText>":"</w:instrText>
      </w:r>
      <w:r w:rsidRPr="00C17D35">
        <w:rPr>
          <w:rFonts w:ascii="Arial Nova Light" w:hAnsi="Arial Nova Light"/>
          <w:sz w:val="24"/>
          <w:szCs w:val="24"/>
          <w:lang w:val="en-US"/>
        </w:rPr>
        <w:instrText>Tang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given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Changjin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non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names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false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suffix</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family</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Dong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given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Lin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non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dropping</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names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false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suffix</w:instrText>
      </w:r>
      <w:r w:rsidRPr="00C17D35">
        <w:rPr>
          <w:rFonts w:ascii="Arial Nova Light" w:hAnsi="Arial Nova Light"/>
          <w:sz w:val="24"/>
          <w:szCs w:val="24"/>
        </w:rPr>
        <w:instrText>":""}],"</w:instrText>
      </w:r>
      <w:r w:rsidRPr="00C17D35">
        <w:rPr>
          <w:rFonts w:ascii="Arial Nova Light" w:hAnsi="Arial Nova Light"/>
          <w:sz w:val="24"/>
          <w:szCs w:val="24"/>
          <w:lang w:val="en-US"/>
        </w:rPr>
        <w:instrText>id</w:instrText>
      </w:r>
      <w:r w:rsidRPr="00C17D35">
        <w:rPr>
          <w:rFonts w:ascii="Arial Nova Light" w:hAnsi="Arial Nova Light"/>
          <w:sz w:val="24"/>
          <w:szCs w:val="24"/>
        </w:rPr>
        <w:instrText>":"</w:instrText>
      </w:r>
      <w:r w:rsidRPr="00C17D35">
        <w:rPr>
          <w:rFonts w:ascii="Arial Nova Light" w:hAnsi="Arial Nova Light"/>
          <w:sz w:val="24"/>
          <w:szCs w:val="24"/>
          <w:lang w:val="en-US"/>
        </w:rPr>
        <w:instrText>ITEM</w:instrText>
      </w:r>
      <w:r w:rsidRPr="00C17D35">
        <w:rPr>
          <w:rFonts w:ascii="Arial Nova Light" w:hAnsi="Arial Nova Light"/>
          <w:sz w:val="24"/>
          <w:szCs w:val="24"/>
        </w:rPr>
        <w:instrText>-1","</w:instrText>
      </w:r>
      <w:r w:rsidRPr="00C17D35">
        <w:rPr>
          <w:rFonts w:ascii="Arial Nova Light" w:hAnsi="Arial Nova Light"/>
          <w:sz w:val="24"/>
          <w:szCs w:val="24"/>
          <w:lang w:val="en-US"/>
        </w:rPr>
        <w:instrText>issue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February</w:instrText>
      </w:r>
      <w:r w:rsidRPr="00C17D35">
        <w:rPr>
          <w:rFonts w:ascii="Arial Nova Light" w:hAnsi="Arial Nova Light"/>
          <w:sz w:val="24"/>
          <w:szCs w:val="24"/>
        </w:rPr>
        <w:instrText>","</w:instrText>
      </w:r>
      <w:r w:rsidRPr="00C17D35">
        <w:rPr>
          <w:rFonts w:ascii="Arial Nova Light" w:hAnsi="Arial Nova Light"/>
          <w:sz w:val="24"/>
          <w:szCs w:val="24"/>
          <w:lang w:val="en-US"/>
        </w:rPr>
        <w:instrText>issued</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date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parts</w:instrText>
      </w:r>
      <w:r w:rsidRPr="00C17D35">
        <w:rPr>
          <w:rFonts w:ascii="Arial Nova Light" w:hAnsi="Arial Nova Light"/>
          <w:sz w:val="24"/>
          <w:szCs w:val="24"/>
        </w:rPr>
        <w:instrText>":[["2019"]]},"</w:instrText>
      </w:r>
      <w:r w:rsidRPr="00C17D35">
        <w:rPr>
          <w:rFonts w:ascii="Arial Nova Light" w:hAnsi="Arial Nova Light"/>
          <w:sz w:val="24"/>
          <w:szCs w:val="24"/>
          <w:lang w:val="en-US"/>
        </w:rPr>
        <w:instrText>title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Cavity</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size</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dependent</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SO</w:instrText>
      </w:r>
      <w:r w:rsidRPr="00C17D35">
        <w:rPr>
          <w:rFonts w:ascii="Arial Nova Light" w:hAnsi="Arial Nova Light"/>
          <w:sz w:val="24"/>
          <w:szCs w:val="24"/>
        </w:rPr>
        <w:instrText xml:space="preserve"> 2 </w:instrText>
      </w:r>
      <w:r w:rsidRPr="00C17D35">
        <w:rPr>
          <w:rFonts w:ascii="Arial Nova Light" w:hAnsi="Arial Nova Light"/>
          <w:sz w:val="24"/>
          <w:szCs w:val="24"/>
          <w:lang w:val="en-US"/>
        </w:rPr>
        <w:instrText>resistance</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for</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NH</w:instrText>
      </w:r>
      <w:r w:rsidRPr="00C17D35">
        <w:rPr>
          <w:rFonts w:ascii="Arial Nova Light" w:hAnsi="Arial Nova Light"/>
          <w:sz w:val="24"/>
          <w:szCs w:val="24"/>
        </w:rPr>
        <w:instrText xml:space="preserve"> 3 -</w:instrText>
      </w:r>
      <w:r w:rsidRPr="00C17D35">
        <w:rPr>
          <w:rFonts w:ascii="Arial Nova Light" w:hAnsi="Arial Nova Light"/>
          <w:sz w:val="24"/>
          <w:szCs w:val="24"/>
          <w:lang w:val="en-US"/>
        </w:rPr>
        <w:instrText>SCR</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of</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hollow</w:instrText>
      </w:r>
      <w:r w:rsidRPr="00C17D35">
        <w:rPr>
          <w:rFonts w:ascii="Arial Nova Light" w:hAnsi="Arial Nova Light"/>
          <w:sz w:val="24"/>
          <w:szCs w:val="24"/>
        </w:rPr>
        <w:instrText xml:space="preserve"> </w:instrText>
      </w:r>
      <w:r w:rsidRPr="00C17D35">
        <w:rPr>
          <w:rFonts w:ascii="Arial Nova Light" w:hAnsi="Arial Nova Light"/>
          <w:sz w:val="24"/>
          <w:szCs w:val="24"/>
          <w:lang w:val="en-US"/>
        </w:rPr>
        <w:instrText>structured</w:instrText>
      </w:r>
      <w:r w:rsidRPr="00C17D35">
        <w:rPr>
          <w:rFonts w:ascii="Arial Nova Light" w:hAnsi="Arial Nova Light"/>
          <w:sz w:val="24"/>
          <w:szCs w:val="24"/>
        </w:rPr>
        <w:instrText>","</w:instrText>
      </w:r>
      <w:r w:rsidRPr="00C17D35">
        <w:rPr>
          <w:rFonts w:ascii="Arial Nova Light" w:hAnsi="Arial Nova Light"/>
          <w:sz w:val="24"/>
          <w:szCs w:val="24"/>
          <w:lang w:val="en-US"/>
        </w:rPr>
        <w:instrText>type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article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journal</w:instrText>
      </w:r>
      <w:r w:rsidRPr="00C17D35">
        <w:rPr>
          <w:rFonts w:ascii="Arial Nova Light" w:hAnsi="Arial Nova Light"/>
          <w:sz w:val="24"/>
          <w:szCs w:val="24"/>
        </w:rPr>
        <w:instrText>","</w:instrText>
      </w:r>
      <w:r w:rsidRPr="00C17D35">
        <w:rPr>
          <w:rFonts w:ascii="Arial Nova Light" w:hAnsi="Arial Nova Light"/>
          <w:sz w:val="24"/>
          <w:szCs w:val="24"/>
          <w:lang w:val="en-US"/>
        </w:rPr>
        <w:instrText>volume</w:instrText>
      </w:r>
      <w:r w:rsidRPr="00C17D35">
        <w:rPr>
          <w:rFonts w:ascii="Arial Nova Light" w:hAnsi="Arial Nova Light"/>
          <w:sz w:val="24"/>
          <w:szCs w:val="24"/>
        </w:rPr>
        <w:instrText>":"128"},"</w:instrText>
      </w:r>
      <w:r w:rsidRPr="00C17D35">
        <w:rPr>
          <w:rFonts w:ascii="Arial Nova Light" w:hAnsi="Arial Nova Light"/>
          <w:sz w:val="24"/>
          <w:szCs w:val="24"/>
          <w:lang w:val="en-US"/>
        </w:rPr>
        <w:instrText>uris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http</w:instrText>
      </w:r>
      <w:r w:rsidRPr="00C17D35">
        <w:rPr>
          <w:rFonts w:ascii="Arial Nova Light" w:hAnsi="Arial Nova Light"/>
          <w:sz w:val="24"/>
          <w:szCs w:val="24"/>
        </w:rPr>
        <w:instrText>://</w:instrText>
      </w:r>
      <w:r w:rsidRPr="00C17D35">
        <w:rPr>
          <w:rFonts w:ascii="Arial Nova Light" w:hAnsi="Arial Nova Light"/>
          <w:sz w:val="24"/>
          <w:szCs w:val="24"/>
          <w:lang w:val="en-US"/>
        </w:rPr>
        <w:instrText>www</w:instrText>
      </w:r>
      <w:r w:rsidRPr="00C17D35">
        <w:rPr>
          <w:rFonts w:ascii="Arial Nova Light" w:hAnsi="Arial Nova Light"/>
          <w:sz w:val="24"/>
          <w:szCs w:val="24"/>
        </w:rPr>
        <w:instrText>.</w:instrText>
      </w:r>
      <w:r w:rsidRPr="00C17D35">
        <w:rPr>
          <w:rFonts w:ascii="Arial Nova Light" w:hAnsi="Arial Nova Light"/>
          <w:sz w:val="24"/>
          <w:szCs w:val="24"/>
          <w:lang w:val="en-US"/>
        </w:rPr>
        <w:instrText>mendeley</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com</w:instrText>
      </w:r>
      <w:r w:rsidRPr="00C17D35">
        <w:rPr>
          <w:rFonts w:ascii="Arial Nova Light" w:hAnsi="Arial Nova Light"/>
          <w:sz w:val="24"/>
          <w:szCs w:val="24"/>
        </w:rPr>
        <w:instrText>/</w:instrText>
      </w:r>
      <w:r w:rsidRPr="00C17D35">
        <w:rPr>
          <w:rFonts w:ascii="Arial Nova Light" w:hAnsi="Arial Nova Light"/>
          <w:sz w:val="24"/>
          <w:szCs w:val="24"/>
          <w:lang w:val="en-US"/>
        </w:rPr>
        <w:instrText>documents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uuid</w:instrText>
      </w:r>
      <w:r w:rsidRPr="00C17D35">
        <w:rPr>
          <w:rFonts w:ascii="Arial Nova Light" w:hAnsi="Arial Nova Light"/>
          <w:sz w:val="24"/>
          <w:szCs w:val="24"/>
        </w:rPr>
        <w:instrText>=</w:instrText>
      </w:r>
      <w:r w:rsidRPr="00C17D35">
        <w:rPr>
          <w:rFonts w:ascii="Arial Nova Light" w:hAnsi="Arial Nova Light"/>
          <w:sz w:val="24"/>
          <w:szCs w:val="24"/>
          <w:lang w:val="en-US"/>
        </w:rPr>
        <w:instrText>a</w:instrText>
      </w:r>
      <w:r w:rsidRPr="00C17D35">
        <w:rPr>
          <w:rFonts w:ascii="Arial Nova Light" w:hAnsi="Arial Nova Light"/>
          <w:sz w:val="24"/>
          <w:szCs w:val="24"/>
        </w:rPr>
        <w:instrText>924</w:instrText>
      </w:r>
      <w:r w:rsidRPr="00C17D35">
        <w:rPr>
          <w:rFonts w:ascii="Arial Nova Light" w:hAnsi="Arial Nova Light"/>
          <w:sz w:val="24"/>
          <w:szCs w:val="24"/>
          <w:lang w:val="en-US"/>
        </w:rPr>
        <w:instrText>f</w:instrText>
      </w:r>
      <w:r w:rsidRPr="00C17D35">
        <w:rPr>
          <w:rFonts w:ascii="Arial Nova Light" w:hAnsi="Arial Nova Light"/>
          <w:sz w:val="24"/>
          <w:szCs w:val="24"/>
        </w:rPr>
        <w:instrText>7</w:instrText>
      </w:r>
      <w:r w:rsidRPr="00C17D35">
        <w:rPr>
          <w:rFonts w:ascii="Arial Nova Light" w:hAnsi="Arial Nova Light"/>
          <w:sz w:val="24"/>
          <w:szCs w:val="24"/>
          <w:lang w:val="en-US"/>
        </w:rPr>
        <w:instrText>ff</w:instrText>
      </w:r>
      <w:r w:rsidRPr="00C17D35">
        <w:rPr>
          <w:rFonts w:ascii="Arial Nova Light" w:hAnsi="Arial Nova Light"/>
          <w:sz w:val="24"/>
          <w:szCs w:val="24"/>
        </w:rPr>
        <w:instrText>-3369-470</w:instrText>
      </w:r>
      <w:r w:rsidRPr="00C17D35">
        <w:rPr>
          <w:rFonts w:ascii="Arial Nova Light" w:hAnsi="Arial Nova Light"/>
          <w:sz w:val="24"/>
          <w:szCs w:val="24"/>
          <w:lang w:val="en-US"/>
        </w:rPr>
        <w:instrText>d</w:instrText>
      </w:r>
      <w:r w:rsidRPr="00C17D35">
        <w:rPr>
          <w:rFonts w:ascii="Arial Nova Light" w:hAnsi="Arial Nova Light"/>
          <w:sz w:val="24"/>
          <w:szCs w:val="24"/>
        </w:rPr>
        <w:instrText>-94</w:instrText>
      </w:r>
      <w:r w:rsidRPr="00C17D35">
        <w:rPr>
          <w:rFonts w:ascii="Arial Nova Light" w:hAnsi="Arial Nova Light"/>
          <w:sz w:val="24"/>
          <w:szCs w:val="24"/>
          <w:lang w:val="en-US"/>
        </w:rPr>
        <w:instrText>dd</w:instrText>
      </w:r>
      <w:r w:rsidRPr="00C17D35">
        <w:rPr>
          <w:rFonts w:ascii="Arial Nova Light" w:hAnsi="Arial Nova Light"/>
          <w:sz w:val="24"/>
          <w:szCs w:val="24"/>
        </w:rPr>
        <w:instrText>-93</w:instrText>
      </w:r>
      <w:r w:rsidRPr="00C17D35">
        <w:rPr>
          <w:rFonts w:ascii="Arial Nova Light" w:hAnsi="Arial Nova Light"/>
          <w:sz w:val="24"/>
          <w:szCs w:val="24"/>
          <w:lang w:val="en-US"/>
        </w:rPr>
        <w:instrText>c</w:instrText>
      </w:r>
      <w:r w:rsidRPr="00C17D35">
        <w:rPr>
          <w:rFonts w:ascii="Arial Nova Light" w:hAnsi="Arial Nova Light"/>
          <w:sz w:val="24"/>
          <w:szCs w:val="24"/>
        </w:rPr>
        <w:instrText>7</w:instrText>
      </w:r>
      <w:r w:rsidRPr="00C17D35">
        <w:rPr>
          <w:rFonts w:ascii="Arial Nova Light" w:hAnsi="Arial Nova Light"/>
          <w:sz w:val="24"/>
          <w:szCs w:val="24"/>
          <w:lang w:val="en-US"/>
        </w:rPr>
        <w:instrText>d</w:instrText>
      </w:r>
      <w:r w:rsidRPr="00C17D35">
        <w:rPr>
          <w:rFonts w:ascii="Arial Nova Light" w:hAnsi="Arial Nova Light"/>
          <w:sz w:val="24"/>
          <w:szCs w:val="24"/>
        </w:rPr>
        <w:instrText>2</w:instrText>
      </w:r>
      <w:r w:rsidRPr="00C17D35">
        <w:rPr>
          <w:rFonts w:ascii="Arial Nova Light" w:hAnsi="Arial Nova Light"/>
          <w:sz w:val="24"/>
          <w:szCs w:val="24"/>
          <w:lang w:val="en-US"/>
        </w:rPr>
        <w:instrText>da</w:instrText>
      </w:r>
      <w:r w:rsidRPr="00C17D35">
        <w:rPr>
          <w:rFonts w:ascii="Arial Nova Light" w:hAnsi="Arial Nova Light"/>
          <w:sz w:val="24"/>
          <w:szCs w:val="24"/>
        </w:rPr>
        <w:instrText>4409"]}],"</w:instrText>
      </w:r>
      <w:r w:rsidRPr="00C17D35">
        <w:rPr>
          <w:rFonts w:ascii="Arial Nova Light" w:hAnsi="Arial Nova Light"/>
          <w:sz w:val="24"/>
          <w:szCs w:val="24"/>
          <w:lang w:val="en-US"/>
        </w:rPr>
        <w:instrText>mendeley</w:instrText>
      </w:r>
      <w:r w:rsidRPr="00C17D35">
        <w:rPr>
          <w:rFonts w:ascii="Arial Nova Light" w:hAnsi="Arial Nova Light"/>
          <w:sz w:val="24"/>
          <w:szCs w:val="24"/>
        </w:rPr>
        <w:instrText>":{"</w:instrText>
      </w:r>
      <w:r w:rsidRPr="00C17D35">
        <w:rPr>
          <w:rFonts w:ascii="Arial Nova Light" w:hAnsi="Arial Nova Light"/>
          <w:sz w:val="24"/>
          <w:szCs w:val="24"/>
          <w:lang w:val="en-US"/>
        </w:rPr>
        <w:instrText>formattedCitation</w:instrText>
      </w:r>
      <w:r w:rsidRPr="00C17D35">
        <w:rPr>
          <w:rFonts w:ascii="Arial Nova Light" w:hAnsi="Arial Nova Light"/>
          <w:sz w:val="24"/>
          <w:szCs w:val="24"/>
        </w:rPr>
        <w:instrText>":"&lt;</w:instrText>
      </w:r>
      <w:r w:rsidRPr="00C17D35">
        <w:rPr>
          <w:rFonts w:ascii="Arial Nova Light" w:hAnsi="Arial Nova Light"/>
          <w:sz w:val="24"/>
          <w:szCs w:val="24"/>
          <w:lang w:val="en-US"/>
        </w:rPr>
        <w:instrText>sup</w:instrText>
      </w:r>
      <w:r w:rsidRPr="00C17D35">
        <w:rPr>
          <w:rFonts w:ascii="Arial Nova Light" w:hAnsi="Arial Nova Light"/>
          <w:sz w:val="24"/>
          <w:szCs w:val="24"/>
        </w:rPr>
        <w:instrText>&gt;42&lt;/</w:instrText>
      </w:r>
      <w:r w:rsidRPr="00C17D35">
        <w:rPr>
          <w:rFonts w:ascii="Arial Nova Light" w:hAnsi="Arial Nova Light"/>
          <w:sz w:val="24"/>
          <w:szCs w:val="24"/>
          <w:lang w:val="en-US"/>
        </w:rPr>
        <w:instrText>sup</w:instrText>
      </w:r>
      <w:r w:rsidRPr="00C17D35">
        <w:rPr>
          <w:rFonts w:ascii="Arial Nova Light" w:hAnsi="Arial Nova Light"/>
          <w:sz w:val="24"/>
          <w:szCs w:val="24"/>
        </w:rPr>
        <w:instrText>&gt;","</w:instrText>
      </w:r>
      <w:r w:rsidRPr="00C17D35">
        <w:rPr>
          <w:rFonts w:ascii="Arial Nova Light" w:hAnsi="Arial Nova Light"/>
          <w:sz w:val="24"/>
          <w:szCs w:val="24"/>
          <w:lang w:val="en-US"/>
        </w:rPr>
        <w:instrText>plainTextFormattedCitation</w:instrText>
      </w:r>
      <w:r w:rsidRPr="00C17D35">
        <w:rPr>
          <w:rFonts w:ascii="Arial Nova Light" w:hAnsi="Arial Nova Light"/>
          <w:sz w:val="24"/>
          <w:szCs w:val="24"/>
        </w:rPr>
        <w:instrText>":"42","</w:instrText>
      </w:r>
      <w:r w:rsidRPr="00C17D35">
        <w:rPr>
          <w:rFonts w:ascii="Arial Nova Light" w:hAnsi="Arial Nova Light"/>
          <w:sz w:val="24"/>
          <w:szCs w:val="24"/>
          <w:lang w:val="en-US"/>
        </w:rPr>
        <w:instrText>previouslyFormattedCitation</w:instrText>
      </w:r>
      <w:r w:rsidRPr="00C17D35">
        <w:rPr>
          <w:rFonts w:ascii="Arial Nova Light" w:hAnsi="Arial Nova Light"/>
          <w:sz w:val="24"/>
          <w:szCs w:val="24"/>
        </w:rPr>
        <w:instrText>":"&lt;</w:instrText>
      </w:r>
      <w:r w:rsidRPr="00C17D35">
        <w:rPr>
          <w:rFonts w:ascii="Arial Nova Light" w:hAnsi="Arial Nova Light"/>
          <w:sz w:val="24"/>
          <w:szCs w:val="24"/>
          <w:lang w:val="en-US"/>
        </w:rPr>
        <w:instrText>sup</w:instrText>
      </w:r>
      <w:r w:rsidRPr="00C17D35">
        <w:rPr>
          <w:rFonts w:ascii="Arial Nova Light" w:hAnsi="Arial Nova Light"/>
          <w:sz w:val="24"/>
          <w:szCs w:val="24"/>
        </w:rPr>
        <w:instrText>&gt;42&lt;/</w:instrText>
      </w:r>
      <w:r w:rsidRPr="00C17D35">
        <w:rPr>
          <w:rFonts w:ascii="Arial Nova Light" w:hAnsi="Arial Nova Light"/>
          <w:sz w:val="24"/>
          <w:szCs w:val="24"/>
          <w:lang w:val="en-US"/>
        </w:rPr>
        <w:instrText>sup</w:instrText>
      </w:r>
      <w:r w:rsidRPr="00C17D35">
        <w:rPr>
          <w:rFonts w:ascii="Arial Nova Light" w:hAnsi="Arial Nova Light"/>
          <w:sz w:val="24"/>
          <w:szCs w:val="24"/>
        </w:rPr>
        <w:instrText>&gt;"},"</w:instrText>
      </w:r>
      <w:r w:rsidRPr="00C17D35">
        <w:rPr>
          <w:rFonts w:ascii="Arial Nova Light" w:hAnsi="Arial Nova Light"/>
          <w:sz w:val="24"/>
          <w:szCs w:val="24"/>
          <w:lang w:val="en-US"/>
        </w:rPr>
        <w:instrText>properties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noteIndex</w:instrText>
      </w:r>
      <w:r w:rsidRPr="00C17D35">
        <w:rPr>
          <w:rFonts w:ascii="Arial Nova Light" w:hAnsi="Arial Nova Light"/>
          <w:sz w:val="24"/>
          <w:szCs w:val="24"/>
        </w:rPr>
        <w:instrText>":0},"</w:instrText>
      </w:r>
      <w:r w:rsidRPr="00C17D35">
        <w:rPr>
          <w:rFonts w:ascii="Arial Nova Light" w:hAnsi="Arial Nova Light"/>
          <w:sz w:val="24"/>
          <w:szCs w:val="24"/>
          <w:lang w:val="en-US"/>
        </w:rPr>
        <w:instrText>schema</w:instrText>
      </w:r>
      <w:r w:rsidRPr="00C17D35">
        <w:rPr>
          <w:rFonts w:ascii="Arial Nova Light" w:hAnsi="Arial Nova Light"/>
          <w:sz w:val="24"/>
          <w:szCs w:val="24"/>
        </w:rPr>
        <w:instrText>":"</w:instrText>
      </w:r>
      <w:r w:rsidRPr="00C17D35">
        <w:rPr>
          <w:rFonts w:ascii="Arial Nova Light" w:hAnsi="Arial Nova Light"/>
          <w:sz w:val="24"/>
          <w:szCs w:val="24"/>
          <w:lang w:val="en-US"/>
        </w:rPr>
        <w:instrText>https</w:instrText>
      </w:r>
      <w:r w:rsidRPr="00C17D35">
        <w:rPr>
          <w:rFonts w:ascii="Arial Nova Light" w:hAnsi="Arial Nova Light"/>
          <w:sz w:val="24"/>
          <w:szCs w:val="24"/>
        </w:rPr>
        <w:instrText>://</w:instrText>
      </w:r>
      <w:r w:rsidRPr="00C17D35">
        <w:rPr>
          <w:rFonts w:ascii="Arial Nova Light" w:hAnsi="Arial Nova Light"/>
          <w:sz w:val="24"/>
          <w:szCs w:val="24"/>
          <w:lang w:val="en-US"/>
        </w:rPr>
        <w:instrText>github</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com</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citation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style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language</w:instrText>
      </w:r>
      <w:r w:rsidRPr="00C17D35">
        <w:rPr>
          <w:rFonts w:ascii="Arial Nova Light" w:hAnsi="Arial Nova Light"/>
          <w:sz w:val="24"/>
          <w:szCs w:val="24"/>
        </w:rPr>
        <w:instrText>/</w:instrText>
      </w:r>
      <w:r w:rsidRPr="00C17D35">
        <w:rPr>
          <w:rFonts w:ascii="Arial Nova Light" w:hAnsi="Arial Nova Light"/>
          <w:sz w:val="24"/>
          <w:szCs w:val="24"/>
          <w:lang w:val="en-US"/>
        </w:rPr>
        <w:instrText>schema</w:instrText>
      </w:r>
      <w:r w:rsidRPr="00C17D35">
        <w:rPr>
          <w:rFonts w:ascii="Arial Nova Light" w:hAnsi="Arial Nova Light"/>
          <w:sz w:val="24"/>
          <w:szCs w:val="24"/>
        </w:rPr>
        <w:instrText>/</w:instrText>
      </w:r>
      <w:r w:rsidRPr="00C17D35">
        <w:rPr>
          <w:rFonts w:ascii="Arial Nova Light" w:hAnsi="Arial Nova Light"/>
          <w:sz w:val="24"/>
          <w:szCs w:val="24"/>
          <w:lang w:val="en-US"/>
        </w:rPr>
        <w:instrText>raw</w:instrText>
      </w:r>
      <w:r w:rsidRPr="00C17D35">
        <w:rPr>
          <w:rFonts w:ascii="Arial Nova Light" w:hAnsi="Arial Nova Light"/>
          <w:sz w:val="24"/>
          <w:szCs w:val="24"/>
        </w:rPr>
        <w:instrText>/</w:instrText>
      </w:r>
      <w:r w:rsidRPr="00C17D35">
        <w:rPr>
          <w:rFonts w:ascii="Arial Nova Light" w:hAnsi="Arial Nova Light"/>
          <w:sz w:val="24"/>
          <w:szCs w:val="24"/>
          <w:lang w:val="en-US"/>
        </w:rPr>
        <w:instrText>master</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csl</w:instrText>
      </w:r>
      <w:r w:rsidRPr="00C17D35">
        <w:rPr>
          <w:rFonts w:ascii="Arial Nova Light" w:hAnsi="Arial Nova Light"/>
          <w:sz w:val="24"/>
          <w:szCs w:val="24"/>
        </w:rPr>
        <w:instrText>-</w:instrText>
      </w:r>
      <w:r w:rsidRPr="00C17D35">
        <w:rPr>
          <w:rFonts w:ascii="Arial Nova Light" w:hAnsi="Arial Nova Light"/>
          <w:sz w:val="24"/>
          <w:szCs w:val="24"/>
          <w:lang w:val="en-US"/>
        </w:rPr>
        <w:instrText>citation</w:instrText>
      </w:r>
      <w:r w:rsidRPr="00C17D35">
        <w:rPr>
          <w:rFonts w:ascii="Arial Nova Light" w:hAnsi="Arial Nova Light"/>
          <w:sz w:val="24"/>
          <w:szCs w:val="24"/>
        </w:rPr>
        <w:instrText>.</w:instrText>
      </w:r>
      <w:r w:rsidRPr="00C17D35">
        <w:rPr>
          <w:rFonts w:ascii="Arial Nova Light" w:hAnsi="Arial Nova Light"/>
          <w:sz w:val="24"/>
          <w:szCs w:val="24"/>
          <w:lang w:val="en-US"/>
        </w:rPr>
        <w:instrText>json</w:instrText>
      </w:r>
      <w:r w:rsidRPr="00C17D35">
        <w:rPr>
          <w:rFonts w:ascii="Arial Nova Light" w:hAnsi="Arial Nova Light"/>
          <w:sz w:val="24"/>
          <w:szCs w:val="24"/>
        </w:rPr>
        <w:instrText>"}</w:instrText>
      </w:r>
      <w:r w:rsidRPr="00C17D35">
        <w:rPr>
          <w:rFonts w:ascii="Arial Nova Light" w:hAnsi="Arial Nova Light"/>
          <w:sz w:val="24"/>
          <w:szCs w:val="24"/>
          <w:lang w:val="en-US"/>
        </w:rPr>
        <w:fldChar w:fldCharType="separate"/>
      </w:r>
      <w:r w:rsidRPr="00C17D35">
        <w:rPr>
          <w:rFonts w:ascii="Arial Nova Light" w:hAnsi="Arial Nova Light"/>
          <w:noProof/>
          <w:sz w:val="24"/>
          <w:szCs w:val="24"/>
          <w:vertAlign w:val="superscript"/>
        </w:rPr>
        <w:t>42</w:t>
      </w:r>
      <w:r w:rsidRPr="00C17D35">
        <w:rPr>
          <w:rFonts w:ascii="Arial Nova Light" w:hAnsi="Arial Nova Light"/>
          <w:sz w:val="24"/>
          <w:szCs w:val="24"/>
          <w:lang w:val="en-US"/>
        </w:rPr>
        <w:fldChar w:fldCharType="end"/>
      </w:r>
      <w:r w:rsidRPr="00BB1B5C">
        <w:rPr>
          <w:rFonts w:ascii="Arial Nova Light" w:hAnsi="Arial Nova Light"/>
          <w:sz w:val="24"/>
          <w:szCs w:val="24"/>
        </w:rPr>
        <w:t>,</w:t>
      </w:r>
      <w:r w:rsidRPr="00C17D35">
        <w:rPr>
          <w:rFonts w:ascii="Arial Nova Light" w:hAnsi="Arial Nova Light"/>
          <w:sz w:val="24"/>
          <w:szCs w:val="24"/>
        </w:rPr>
        <w:t xml:space="preserve"> </w:t>
      </w:r>
      <w:r w:rsidRPr="00BB1B5C">
        <w:rPr>
          <w:rFonts w:ascii="Arial Nova Light" w:hAnsi="Arial Nova Light"/>
          <w:sz w:val="24"/>
          <w:szCs w:val="24"/>
        </w:rPr>
        <w:t>η οξείδωση αιθανόλης</w:t>
      </w:r>
      <w:r w:rsidRPr="00C17D35">
        <w:rPr>
          <w:rFonts w:ascii="Arial Nova Light" w:hAnsi="Arial Nova Light"/>
          <w:sz w:val="24"/>
          <w:szCs w:val="24"/>
        </w:rPr>
        <w:t xml:space="preserve"> </w:t>
      </w:r>
      <w:r w:rsidRPr="00C17D35">
        <w:rPr>
          <w:rFonts w:ascii="Arial Nova Light" w:hAnsi="Arial Nova Light"/>
          <w:sz w:val="24"/>
          <w:szCs w:val="24"/>
        </w:rPr>
        <w:fldChar w:fldCharType="begin" w:fldLock="1"/>
      </w:r>
      <w:r w:rsidRPr="00C17D35">
        <w:rPr>
          <w:rFonts w:ascii="Arial Nova Light" w:hAnsi="Arial Nova Light"/>
          <w:sz w:val="24"/>
          <w:szCs w:val="24"/>
        </w:rPr>
        <w:instrText>ADDIN CSL_CITATION {"citationItems":[{"id":"ITEM-1","itemData":{"DOI":"10.1021/acs.jpcc.8b05807","author":[{"dropping-particle":"","family":"Artiglia","given":"Luca","non-dropping-particle":"","parse-names":false,"suffix":""},{"dropping-particle":"","family":"Agnoli","given":"Stefano","non-dropping-particle":"","parse-names":false,"suffix":""}],"id":"ITEM-1","issued":{"date-parts":[["2018"]]},"title":"Cerium Oxide Nanostructures on Titania : Effect of the Structure and Stoichiometry on the Reactivity Toward Ethanol Oxidation Cerium Oxide Nanostructures on Titania : Effect of the Structure and Stoichiometry on the Reactivity Toward Ethanol Oxidation","type":"article-journal"},"uris":["http://www.mendeley.com/documents/?uuid=84824c4e-5ab2-49d4-8a63-8fe5e3c36b20"]}],"mendeley":{"formattedCitation":"&lt;sup&gt;37&lt;/sup&gt;","plainTextFormattedCitation":"37","previouslyFormattedCitation":"&lt;sup&gt;37&lt;/sup&gt;"},"properties":{"noteIndex":0},"schema":"https://github.com/citation-style-language/schema/raw/master/csl-citation.json"}</w:instrText>
      </w:r>
      <w:r w:rsidRPr="00C17D35">
        <w:rPr>
          <w:rFonts w:ascii="Arial Nova Light" w:hAnsi="Arial Nova Light"/>
          <w:sz w:val="24"/>
          <w:szCs w:val="24"/>
        </w:rPr>
        <w:fldChar w:fldCharType="separate"/>
      </w:r>
      <w:r w:rsidRPr="00C17D35">
        <w:rPr>
          <w:rFonts w:ascii="Arial Nova Light" w:hAnsi="Arial Nova Light"/>
          <w:noProof/>
          <w:sz w:val="24"/>
          <w:szCs w:val="24"/>
          <w:vertAlign w:val="superscript"/>
        </w:rPr>
        <w:t>37</w:t>
      </w:r>
      <w:r w:rsidRPr="00C17D35">
        <w:rPr>
          <w:rFonts w:ascii="Arial Nova Light" w:hAnsi="Arial Nova Light"/>
          <w:sz w:val="24"/>
          <w:szCs w:val="24"/>
        </w:rPr>
        <w:fldChar w:fldCharType="end"/>
      </w:r>
      <w:r w:rsidRPr="00C17D35">
        <w:rPr>
          <w:rFonts w:ascii="Arial Nova Light" w:hAnsi="Arial Nova Light"/>
          <w:sz w:val="24"/>
          <w:szCs w:val="24"/>
        </w:rPr>
        <w:t>, κτλ.</w:t>
      </w: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p>
    <w:p w:rsidR="008B2B89" w:rsidRPr="00D77615" w:rsidRDefault="008B2B89" w:rsidP="008B2B89">
      <w:pPr>
        <w:jc w:val="both"/>
        <w:rPr>
          <w:rFonts w:ascii="Arial Nova Light" w:hAnsi="Arial Nova Light"/>
          <w:sz w:val="24"/>
          <w:szCs w:val="24"/>
        </w:rPr>
      </w:pPr>
    </w:p>
    <w:p w:rsidR="008B2B89" w:rsidRPr="000C0319" w:rsidRDefault="008B2B89" w:rsidP="008B2B89">
      <w:pPr>
        <w:pStyle w:val="2"/>
        <w:rPr>
          <w:sz w:val="28"/>
          <w:szCs w:val="28"/>
        </w:rPr>
      </w:pPr>
      <w:bookmarkStart w:id="31" w:name="_Toc24820607"/>
      <w:r w:rsidRPr="000C0319">
        <w:rPr>
          <w:sz w:val="28"/>
          <w:szCs w:val="28"/>
        </w:rPr>
        <w:lastRenderedPageBreak/>
        <w:t>2.1 Μέθοδος λύματος-πηκτώματος (</w:t>
      </w:r>
      <w:r w:rsidRPr="000C0319">
        <w:rPr>
          <w:sz w:val="28"/>
          <w:szCs w:val="28"/>
          <w:lang w:val="en-US"/>
        </w:rPr>
        <w:t>sol</w:t>
      </w:r>
      <w:r w:rsidRPr="000C0319">
        <w:rPr>
          <w:sz w:val="28"/>
          <w:szCs w:val="28"/>
        </w:rPr>
        <w:t>-</w:t>
      </w:r>
      <w:r w:rsidRPr="000C0319">
        <w:rPr>
          <w:sz w:val="28"/>
          <w:szCs w:val="28"/>
          <w:lang w:val="en-US"/>
        </w:rPr>
        <w:t>gel</w:t>
      </w:r>
      <w:r w:rsidRPr="000C0319">
        <w:rPr>
          <w:sz w:val="28"/>
          <w:szCs w:val="28"/>
        </w:rPr>
        <w:t>)</w:t>
      </w:r>
      <w:bookmarkEnd w:id="31"/>
    </w:p>
    <w:p w:rsidR="008B2B89" w:rsidRPr="00C17D35" w:rsidRDefault="008B2B89" w:rsidP="008B2B89">
      <w:pPr>
        <w:jc w:val="both"/>
        <w:rPr>
          <w:rFonts w:ascii="Arial Nova Light" w:hAnsi="Arial Nova Light"/>
          <w:sz w:val="24"/>
          <w:szCs w:val="24"/>
        </w:rPr>
      </w:pPr>
    </w:p>
    <w:p w:rsidR="008B2B89" w:rsidRPr="00546D5F" w:rsidRDefault="008B2B89" w:rsidP="008B2B89">
      <w:pPr>
        <w:jc w:val="both"/>
        <w:rPr>
          <w:rFonts w:ascii="Arial Nova Light" w:hAnsi="Arial Nova Light"/>
          <w:bCs/>
          <w:iCs/>
          <w:sz w:val="24"/>
          <w:szCs w:val="24"/>
          <w:u w:val="single"/>
        </w:rPr>
      </w:pPr>
      <w:r>
        <w:rPr>
          <w:rFonts w:ascii="Arial Nova Light" w:hAnsi="Arial Nova Light"/>
          <w:bCs/>
          <w:iCs/>
          <w:sz w:val="24"/>
          <w:szCs w:val="24"/>
          <w:u w:val="single"/>
        </w:rPr>
        <w:t xml:space="preserve">2.1.1 </w:t>
      </w:r>
      <w:r w:rsidRPr="00546D5F">
        <w:rPr>
          <w:rFonts w:ascii="Arial Nova Light" w:hAnsi="Arial Nova Light"/>
          <w:bCs/>
          <w:iCs/>
          <w:sz w:val="24"/>
          <w:szCs w:val="24"/>
          <w:u w:val="single"/>
        </w:rPr>
        <w:t xml:space="preserve">Σύνθεση μικτών οξειδίων </w:t>
      </w:r>
      <w:r w:rsidRPr="00546D5F">
        <w:rPr>
          <w:rFonts w:ascii="Arial Nova Light" w:hAnsi="Arial Nova Light"/>
          <w:sz w:val="24"/>
          <w:szCs w:val="24"/>
          <w:u w:val="single"/>
          <w:lang w:val="en-US"/>
        </w:rPr>
        <w:t>CeO</w:t>
      </w:r>
      <w:r w:rsidRPr="00546D5F">
        <w:rPr>
          <w:rFonts w:ascii="Arial Nova Light" w:hAnsi="Arial Nova Light"/>
          <w:sz w:val="24"/>
          <w:szCs w:val="24"/>
          <w:u w:val="single"/>
          <w:vertAlign w:val="subscript"/>
        </w:rPr>
        <w:t>2</w:t>
      </w:r>
      <w:r w:rsidRPr="00546D5F">
        <w:rPr>
          <w:rFonts w:ascii="Arial Nova Light" w:hAnsi="Arial Nova Light"/>
          <w:sz w:val="24"/>
          <w:szCs w:val="24"/>
          <w:u w:val="single"/>
        </w:rPr>
        <w:t>-</w:t>
      </w:r>
      <w:r w:rsidRPr="00546D5F">
        <w:rPr>
          <w:rFonts w:ascii="Arial Nova Light" w:hAnsi="Arial Nova Light"/>
          <w:sz w:val="24"/>
          <w:szCs w:val="24"/>
          <w:u w:val="single"/>
          <w:lang w:val="en-US"/>
        </w:rPr>
        <w:t>TiO</w:t>
      </w:r>
      <w:r w:rsidRPr="00546D5F">
        <w:rPr>
          <w:rFonts w:ascii="Arial Nova Light" w:hAnsi="Arial Nova Light"/>
          <w:sz w:val="24"/>
          <w:szCs w:val="24"/>
          <w:u w:val="single"/>
          <w:vertAlign w:val="subscript"/>
        </w:rPr>
        <w:t>2</w:t>
      </w:r>
      <w:r w:rsidRPr="00546D5F">
        <w:rPr>
          <w:rFonts w:ascii="Arial Nova Light" w:hAnsi="Arial Nova Light"/>
          <w:bCs/>
          <w:iCs/>
          <w:sz w:val="24"/>
          <w:szCs w:val="24"/>
          <w:u w:val="single"/>
        </w:rPr>
        <w:t xml:space="preserve"> με τη μέθοδο λύματος-πηκτώματος (</w:t>
      </w:r>
      <w:r w:rsidRPr="00546D5F">
        <w:rPr>
          <w:rFonts w:ascii="Arial Nova Light" w:hAnsi="Arial Nova Light"/>
          <w:bCs/>
          <w:iCs/>
          <w:sz w:val="24"/>
          <w:szCs w:val="24"/>
          <w:u w:val="single"/>
          <w:lang w:val="en-US"/>
        </w:rPr>
        <w:t>sol</w:t>
      </w:r>
      <w:r w:rsidRPr="00546D5F">
        <w:rPr>
          <w:rFonts w:ascii="Arial Nova Light" w:hAnsi="Arial Nova Light"/>
          <w:bCs/>
          <w:iCs/>
          <w:sz w:val="24"/>
          <w:szCs w:val="24"/>
          <w:u w:val="single"/>
        </w:rPr>
        <w:t>-</w:t>
      </w:r>
      <w:r w:rsidRPr="00546D5F">
        <w:rPr>
          <w:rFonts w:ascii="Arial Nova Light" w:hAnsi="Arial Nova Light"/>
          <w:bCs/>
          <w:iCs/>
          <w:sz w:val="24"/>
          <w:szCs w:val="24"/>
          <w:u w:val="single"/>
          <w:lang w:val="en-US"/>
        </w:rPr>
        <w:t>gel</w:t>
      </w:r>
      <w:r w:rsidRPr="00546D5F">
        <w:rPr>
          <w:rFonts w:ascii="Arial Nova Light" w:hAnsi="Arial Nova Light"/>
          <w:bCs/>
          <w:iCs/>
          <w:sz w:val="24"/>
          <w:szCs w:val="24"/>
          <w:u w:val="single"/>
        </w:rPr>
        <w:t xml:space="preserve">) </w:t>
      </w:r>
      <w:r w:rsidRPr="00546D5F">
        <w:rPr>
          <w:rFonts w:ascii="Arial Nova Light" w:hAnsi="Arial Nova Light"/>
          <w:sz w:val="24"/>
          <w:szCs w:val="24"/>
          <w:u w:val="single"/>
        </w:rPr>
        <w:t xml:space="preserve">με διαφορετική ποσότητα </w:t>
      </w:r>
      <w:r w:rsidRPr="00546D5F">
        <w:rPr>
          <w:rFonts w:ascii="Arial Nova Light" w:hAnsi="Arial Nova Light"/>
          <w:sz w:val="24"/>
          <w:szCs w:val="24"/>
          <w:u w:val="single"/>
          <w:lang w:val="en-US"/>
        </w:rPr>
        <w:t>CeO</w:t>
      </w:r>
      <w:r w:rsidRPr="00546D5F">
        <w:rPr>
          <w:rFonts w:ascii="Arial Nova Light" w:hAnsi="Arial Nova Light"/>
          <w:sz w:val="24"/>
          <w:szCs w:val="24"/>
          <w:u w:val="single"/>
          <w:vertAlign w:val="subscript"/>
        </w:rPr>
        <w:t>2</w:t>
      </w:r>
      <w:r w:rsidRPr="00546D5F">
        <w:rPr>
          <w:rFonts w:ascii="Arial Nova Light" w:hAnsi="Arial Nova Light"/>
          <w:sz w:val="24"/>
          <w:szCs w:val="24"/>
          <w:u w:val="single"/>
        </w:rPr>
        <w:t xml:space="preserve"> </w:t>
      </w:r>
      <w:r w:rsidRPr="00C17D35">
        <w:rPr>
          <w:rFonts w:ascii="Arial Nova Light" w:hAnsi="Arial Nova Light"/>
          <w:sz w:val="24"/>
          <w:szCs w:val="24"/>
          <w:u w:val="single"/>
        </w:rPr>
        <w:fldChar w:fldCharType="begin" w:fldLock="1"/>
      </w:r>
      <w:r w:rsidRPr="003E0E6E">
        <w:rPr>
          <w:rFonts w:ascii="Arial Nova Light" w:hAnsi="Arial Nova Light"/>
          <w:sz w:val="24"/>
          <w:szCs w:val="24"/>
          <w:u w:val="single"/>
        </w:rPr>
        <w:instrText>ADDIN CSL_CITATION {"citationItems":[{"id":"ITEM-1","itemData":{"DOI":"10.1039/b000000x","author":[{"dropping-particle":"","family":"Manuscript","given":"Accepted","non-dropping-particle":"","parse-names":false,"suffix":""}],"id":"ITEM-1","issue":"207890","issued":{"date-parts":[["2013"]]},"title":"Materials Chemistry A","type":"article-journal"},"uris":["http://www.mendeley.com/documents/?uuid=7328028f-b8c3-4b29-a026-7f4e48403a9c"]}],"mendeley":{"formattedCitation":"&lt;sup&gt;36&lt;/sup&gt;","plainTextFormattedCitation":"36","previouslyFormattedCitation":"&lt;sup&gt;36&lt;/sup&gt;"},"properties":{"noteIndex":0},"schema":"https://github.com/citation-style-language/schema/raw/master/csl-citation.json"}</w:instrText>
      </w:r>
      <w:r w:rsidRPr="00C17D35">
        <w:rPr>
          <w:rFonts w:ascii="Arial Nova Light" w:hAnsi="Arial Nova Light"/>
          <w:sz w:val="24"/>
          <w:szCs w:val="24"/>
          <w:u w:val="single"/>
        </w:rPr>
        <w:fldChar w:fldCharType="separate"/>
      </w:r>
      <w:r w:rsidRPr="00C17D35">
        <w:rPr>
          <w:rFonts w:ascii="Arial Nova Light" w:hAnsi="Arial Nova Light"/>
          <w:noProof/>
          <w:sz w:val="24"/>
          <w:szCs w:val="24"/>
          <w:u w:val="single"/>
          <w:vertAlign w:val="superscript"/>
        </w:rPr>
        <w:t>36</w:t>
      </w:r>
      <w:r w:rsidRPr="00C17D35">
        <w:rPr>
          <w:rFonts w:ascii="Arial Nova Light" w:hAnsi="Arial Nova Light"/>
          <w:sz w:val="24"/>
          <w:szCs w:val="24"/>
          <w:u w:val="single"/>
        </w:rPr>
        <w:fldChar w:fldCharType="end"/>
      </w:r>
      <w:r w:rsidRPr="00546D5F">
        <w:rPr>
          <w:rFonts w:ascii="Arial Nova Light" w:hAnsi="Arial Nova Light"/>
          <w:sz w:val="24"/>
          <w:szCs w:val="24"/>
          <w:u w:val="single"/>
        </w:rPr>
        <w:t>.</w:t>
      </w:r>
    </w:p>
    <w:p w:rsidR="008B2B89" w:rsidRPr="008417D3" w:rsidRDefault="008B2B89" w:rsidP="008B2B89">
      <w:pPr>
        <w:jc w:val="both"/>
        <w:rPr>
          <w:rFonts w:ascii="Arial Nova Light" w:hAnsi="Arial Nova Light"/>
          <w:bCs/>
          <w:iCs/>
          <w:sz w:val="24"/>
          <w:szCs w:val="24"/>
        </w:rPr>
      </w:pPr>
      <w:r>
        <w:rPr>
          <w:rFonts w:ascii="Arial Nova Light" w:hAnsi="Arial Nova Light"/>
          <w:bCs/>
          <w:iCs/>
          <w:sz w:val="24"/>
          <w:szCs w:val="24"/>
        </w:rPr>
        <w:t>Η μέθοδος λύματος-πηκτώματος (</w:t>
      </w:r>
      <w:r>
        <w:rPr>
          <w:rFonts w:ascii="Arial Nova Light" w:hAnsi="Arial Nova Light"/>
          <w:bCs/>
          <w:iCs/>
          <w:sz w:val="24"/>
          <w:szCs w:val="24"/>
          <w:lang w:val="en-US"/>
        </w:rPr>
        <w:t>sol</w:t>
      </w:r>
      <w:r w:rsidRPr="00CC0DD7">
        <w:rPr>
          <w:rFonts w:ascii="Arial Nova Light" w:hAnsi="Arial Nova Light"/>
          <w:bCs/>
          <w:iCs/>
          <w:sz w:val="24"/>
          <w:szCs w:val="24"/>
        </w:rPr>
        <w:t>-</w:t>
      </w:r>
      <w:r>
        <w:rPr>
          <w:rFonts w:ascii="Arial Nova Light" w:hAnsi="Arial Nova Light"/>
          <w:bCs/>
          <w:iCs/>
          <w:sz w:val="24"/>
          <w:szCs w:val="24"/>
          <w:lang w:val="en-US"/>
        </w:rPr>
        <w:t>gel</w:t>
      </w:r>
      <w:r w:rsidRPr="00CC0DD7">
        <w:rPr>
          <w:rFonts w:ascii="Arial Nova Light" w:hAnsi="Arial Nova Light"/>
          <w:bCs/>
          <w:iCs/>
          <w:sz w:val="24"/>
          <w:szCs w:val="24"/>
        </w:rPr>
        <w:t>)</w:t>
      </w:r>
      <w:r>
        <w:rPr>
          <w:rFonts w:ascii="Arial Nova Light" w:hAnsi="Arial Nova Light"/>
          <w:bCs/>
          <w:iCs/>
          <w:sz w:val="24"/>
          <w:szCs w:val="24"/>
        </w:rPr>
        <w:t xml:space="preserve"> χρησιμοποιήθηκε για τη σύνθεση μικτών οξειδίων </w:t>
      </w:r>
      <w:r>
        <w:rPr>
          <w:rFonts w:ascii="Arial Nova Light" w:hAnsi="Arial Nova Light"/>
          <w:sz w:val="24"/>
          <w:szCs w:val="24"/>
          <w:lang w:val="en-US"/>
        </w:rPr>
        <w:t>CeO</w:t>
      </w:r>
      <w:r w:rsidRPr="00C3187C">
        <w:rPr>
          <w:rFonts w:ascii="Arial Nova Light" w:hAnsi="Arial Nova Light"/>
          <w:sz w:val="24"/>
          <w:szCs w:val="24"/>
          <w:vertAlign w:val="subscript"/>
        </w:rPr>
        <w:t>2</w:t>
      </w:r>
      <w:r w:rsidRPr="00C3187C">
        <w:rPr>
          <w:rFonts w:ascii="Arial Nova Light" w:hAnsi="Arial Nova Light"/>
          <w:sz w:val="24"/>
          <w:szCs w:val="24"/>
        </w:rPr>
        <w:t>-</w:t>
      </w:r>
      <w:r>
        <w:rPr>
          <w:rFonts w:ascii="Arial Nova Light" w:hAnsi="Arial Nova Light"/>
          <w:sz w:val="24"/>
          <w:szCs w:val="24"/>
          <w:lang w:val="en-US"/>
        </w:rPr>
        <w:t>TiO</w:t>
      </w:r>
      <w:r w:rsidRPr="00C3187C">
        <w:rPr>
          <w:rFonts w:ascii="Arial Nova Light" w:hAnsi="Arial Nova Light"/>
          <w:sz w:val="24"/>
          <w:szCs w:val="24"/>
          <w:vertAlign w:val="subscript"/>
        </w:rPr>
        <w:t>2</w:t>
      </w:r>
      <w:r>
        <w:rPr>
          <w:rFonts w:ascii="Arial Nova Light" w:hAnsi="Arial Nova Light"/>
          <w:sz w:val="24"/>
          <w:szCs w:val="24"/>
        </w:rPr>
        <w:t xml:space="preserve"> με διαφορετικές ποσότητες </w:t>
      </w:r>
      <w:r>
        <w:rPr>
          <w:rFonts w:ascii="Arial Nova Light" w:hAnsi="Arial Nova Light"/>
          <w:sz w:val="24"/>
          <w:szCs w:val="24"/>
          <w:lang w:val="en-US"/>
        </w:rPr>
        <w:t>CeO</w:t>
      </w:r>
      <w:r w:rsidRPr="008417D3">
        <w:rPr>
          <w:rFonts w:ascii="Arial Nova Light" w:hAnsi="Arial Nova Light"/>
          <w:sz w:val="24"/>
          <w:szCs w:val="24"/>
          <w:vertAlign w:val="subscript"/>
        </w:rPr>
        <w:t>2</w:t>
      </w:r>
      <w:r w:rsidRPr="008417D3">
        <w:rPr>
          <w:rFonts w:ascii="Arial Nova Light" w:hAnsi="Arial Nova Light"/>
          <w:sz w:val="24"/>
          <w:szCs w:val="24"/>
        </w:rPr>
        <w:t xml:space="preserve"> (10, 50 </w:t>
      </w:r>
      <w:r>
        <w:rPr>
          <w:rFonts w:ascii="Arial Nova Light" w:hAnsi="Arial Nova Light"/>
          <w:sz w:val="24"/>
          <w:szCs w:val="24"/>
        </w:rPr>
        <w:t xml:space="preserve">και 90% </w:t>
      </w:r>
      <w:r>
        <w:rPr>
          <w:rFonts w:ascii="Arial Nova Light" w:hAnsi="Arial Nova Light"/>
          <w:sz w:val="24"/>
          <w:szCs w:val="24"/>
          <w:lang w:val="en-US"/>
        </w:rPr>
        <w:t>mol</w:t>
      </w:r>
      <w:r w:rsidRPr="008417D3">
        <w:rPr>
          <w:rFonts w:ascii="Arial Nova Light" w:hAnsi="Arial Nova Light"/>
          <w:sz w:val="24"/>
          <w:szCs w:val="24"/>
        </w:rPr>
        <w:t>.)</w:t>
      </w:r>
      <w:r>
        <w:rPr>
          <w:rFonts w:ascii="Arial Nova Light" w:hAnsi="Arial Nova Light"/>
          <w:sz w:val="24"/>
          <w:szCs w:val="24"/>
        </w:rPr>
        <w:t xml:space="preserve">. </w:t>
      </w:r>
      <w:r>
        <w:rPr>
          <w:rFonts w:ascii="Arial Nova Light" w:hAnsi="Arial Nova Light" w:cstheme="minorHAnsi"/>
          <w:sz w:val="24"/>
          <w:szCs w:val="24"/>
        </w:rPr>
        <w:t>Τα αντιδραστήρια που χρησιμοποιήθηκαν ήταν το ΤΒΟΤ (</w:t>
      </w:r>
      <w:r w:rsidRPr="000410AD">
        <w:rPr>
          <w:rFonts w:ascii="Arial Nova Light" w:hAnsi="Arial Nova Light" w:cstheme="minorHAnsi"/>
          <w:sz w:val="24"/>
          <w:szCs w:val="24"/>
          <w:lang w:val="en-US"/>
        </w:rPr>
        <w:t>Ti</w:t>
      </w:r>
      <w:r w:rsidRPr="000410AD">
        <w:rPr>
          <w:rFonts w:ascii="Arial Nova Light" w:hAnsi="Arial Nova Light" w:cstheme="minorHAnsi"/>
          <w:sz w:val="24"/>
          <w:szCs w:val="24"/>
        </w:rPr>
        <w:t>(</w:t>
      </w:r>
      <w:r w:rsidRPr="000410AD">
        <w:rPr>
          <w:rFonts w:ascii="Arial Nova Light" w:hAnsi="Arial Nova Light" w:cstheme="minorHAnsi"/>
          <w:sz w:val="24"/>
          <w:szCs w:val="24"/>
          <w:lang w:val="en-US"/>
        </w:rPr>
        <w:t>OC</w:t>
      </w:r>
      <w:r w:rsidRPr="006E0339">
        <w:rPr>
          <w:rFonts w:ascii="Arial Nova Light" w:hAnsi="Arial Nova Light" w:cstheme="minorHAnsi"/>
          <w:sz w:val="24"/>
          <w:szCs w:val="24"/>
          <w:vertAlign w:val="subscript"/>
        </w:rPr>
        <w:t>4</w:t>
      </w:r>
      <w:r w:rsidRPr="000410AD">
        <w:rPr>
          <w:rFonts w:ascii="Arial Nova Light" w:hAnsi="Arial Nova Light" w:cstheme="minorHAnsi"/>
          <w:sz w:val="24"/>
          <w:szCs w:val="24"/>
          <w:lang w:val="en-US"/>
        </w:rPr>
        <w:t>H</w:t>
      </w:r>
      <w:r w:rsidRPr="006E0339">
        <w:rPr>
          <w:rFonts w:ascii="Arial Nova Light" w:hAnsi="Arial Nova Light" w:cstheme="minorHAnsi"/>
          <w:sz w:val="24"/>
          <w:szCs w:val="24"/>
          <w:vertAlign w:val="subscript"/>
        </w:rPr>
        <w:t>9</w:t>
      </w:r>
      <w:r w:rsidRPr="000410AD">
        <w:rPr>
          <w:rFonts w:ascii="Arial Nova Light" w:hAnsi="Arial Nova Light" w:cstheme="minorHAnsi"/>
          <w:sz w:val="24"/>
          <w:szCs w:val="24"/>
        </w:rPr>
        <w:t>)</w:t>
      </w:r>
      <w:r w:rsidRPr="002551FF">
        <w:rPr>
          <w:rFonts w:ascii="Arial Nova Light" w:hAnsi="Arial Nova Light" w:cstheme="minorHAnsi"/>
          <w:sz w:val="24"/>
          <w:szCs w:val="24"/>
          <w:vertAlign w:val="subscript"/>
        </w:rPr>
        <w:t>4</w:t>
      </w:r>
      <w:r>
        <w:rPr>
          <w:rFonts w:ascii="Arial Nova Light" w:hAnsi="Arial Nova Light" w:cstheme="minorHAnsi"/>
          <w:sz w:val="24"/>
          <w:szCs w:val="24"/>
        </w:rPr>
        <w:t>)</w:t>
      </w:r>
      <w:r w:rsidRPr="000410AD">
        <w:rPr>
          <w:rFonts w:ascii="Arial Nova Light" w:hAnsi="Arial Nova Light" w:cstheme="minorHAnsi"/>
          <w:sz w:val="24"/>
          <w:szCs w:val="24"/>
        </w:rPr>
        <w:t xml:space="preserve">, </w:t>
      </w:r>
      <w:r>
        <w:rPr>
          <w:rFonts w:ascii="Arial Nova Light" w:hAnsi="Arial Nova Light" w:cstheme="minorHAnsi"/>
          <w:sz w:val="24"/>
          <w:szCs w:val="24"/>
        </w:rPr>
        <w:t>το οξικό οξύ</w:t>
      </w:r>
      <w:r w:rsidRPr="000410AD">
        <w:rPr>
          <w:rFonts w:ascii="Arial Nova Light" w:hAnsi="Arial Nova Light" w:cstheme="minorHAnsi"/>
          <w:sz w:val="24"/>
          <w:szCs w:val="24"/>
        </w:rPr>
        <w:t xml:space="preserve"> </w:t>
      </w:r>
      <w:r>
        <w:rPr>
          <w:rFonts w:ascii="Arial Nova Light" w:hAnsi="Arial Nova Light" w:cstheme="minorHAnsi"/>
          <w:sz w:val="24"/>
          <w:szCs w:val="24"/>
        </w:rPr>
        <w:t>(</w:t>
      </w:r>
      <w:r w:rsidRPr="000410AD">
        <w:rPr>
          <w:rFonts w:ascii="Arial Nova Light" w:hAnsi="Arial Nova Light" w:cstheme="minorHAnsi"/>
          <w:sz w:val="24"/>
          <w:szCs w:val="24"/>
          <w:lang w:val="en-US"/>
        </w:rPr>
        <w:t>CH</w:t>
      </w:r>
      <w:r w:rsidRPr="006E0339">
        <w:rPr>
          <w:rFonts w:ascii="Arial Nova Light" w:hAnsi="Arial Nova Light" w:cstheme="minorHAnsi"/>
          <w:sz w:val="24"/>
          <w:szCs w:val="24"/>
          <w:vertAlign w:val="subscript"/>
        </w:rPr>
        <w:t>3</w:t>
      </w:r>
      <w:r w:rsidRPr="000410AD">
        <w:rPr>
          <w:rFonts w:ascii="Arial Nova Light" w:hAnsi="Arial Nova Light" w:cstheme="minorHAnsi"/>
          <w:sz w:val="24"/>
          <w:szCs w:val="24"/>
          <w:lang w:val="en-US"/>
        </w:rPr>
        <w:t>COOH</w:t>
      </w:r>
      <w:r>
        <w:rPr>
          <w:rFonts w:ascii="Arial Nova Light" w:hAnsi="Arial Nova Light" w:cstheme="minorHAnsi"/>
          <w:sz w:val="24"/>
          <w:szCs w:val="24"/>
        </w:rPr>
        <w:t>), το ένυδρο νιτρικό δημήτριο (Ce(NO</w:t>
      </w:r>
      <w:r w:rsidRPr="00A57FD0">
        <w:rPr>
          <w:rFonts w:ascii="Arial Nova Light" w:hAnsi="Arial Nova Light" w:cstheme="minorHAnsi"/>
          <w:sz w:val="24"/>
          <w:szCs w:val="24"/>
          <w:vertAlign w:val="subscript"/>
        </w:rPr>
        <w:t>3</w:t>
      </w:r>
      <w:r>
        <w:rPr>
          <w:rFonts w:ascii="Arial Nova Light" w:hAnsi="Arial Nova Light" w:cstheme="minorHAnsi"/>
          <w:sz w:val="24"/>
          <w:szCs w:val="24"/>
        </w:rPr>
        <w:t>)</w:t>
      </w:r>
      <w:r w:rsidRPr="00A57FD0">
        <w:rPr>
          <w:rFonts w:ascii="Arial Nova Light" w:hAnsi="Arial Nova Light" w:cstheme="minorHAnsi"/>
          <w:sz w:val="24"/>
          <w:szCs w:val="24"/>
          <w:vertAlign w:val="subscript"/>
        </w:rPr>
        <w:t>3</w:t>
      </w:r>
      <w:r w:rsidRPr="000410AD">
        <w:rPr>
          <w:rFonts w:ascii="Arial Nova Light" w:hAnsi="Arial Nova Light" w:cs="Arial Nova Light"/>
          <w:sz w:val="24"/>
          <w:szCs w:val="24"/>
        </w:rPr>
        <w:t>·</w:t>
      </w:r>
      <w:r w:rsidRPr="00A57FD0">
        <w:rPr>
          <w:rFonts w:ascii="Arial Nova Light" w:hAnsi="Arial Nova Light" w:cstheme="minorHAnsi"/>
          <w:sz w:val="24"/>
          <w:szCs w:val="24"/>
        </w:rPr>
        <w:t>6H</w:t>
      </w:r>
      <w:r w:rsidRPr="00A57FD0">
        <w:rPr>
          <w:rFonts w:ascii="Arial Nova Light" w:hAnsi="Arial Nova Light" w:cstheme="minorHAnsi"/>
          <w:sz w:val="24"/>
          <w:szCs w:val="24"/>
          <w:vertAlign w:val="subscript"/>
        </w:rPr>
        <w:t>2</w:t>
      </w:r>
      <w:r w:rsidRPr="00A57FD0">
        <w:rPr>
          <w:rFonts w:ascii="Arial Nova Light" w:hAnsi="Arial Nova Light" w:cstheme="minorHAnsi"/>
          <w:sz w:val="24"/>
          <w:szCs w:val="24"/>
        </w:rPr>
        <w:t>O</w:t>
      </w:r>
      <w:r>
        <w:rPr>
          <w:rFonts w:ascii="Arial Nova Light" w:hAnsi="Arial Nova Light" w:cstheme="minorHAnsi"/>
          <w:sz w:val="24"/>
          <w:szCs w:val="24"/>
        </w:rPr>
        <w:t>), το νιτρικό οξύ (ΗΝΟ</w:t>
      </w:r>
      <w:r w:rsidRPr="00A57FD0">
        <w:rPr>
          <w:rFonts w:ascii="Arial Nova Light" w:hAnsi="Arial Nova Light" w:cstheme="minorHAnsi"/>
          <w:sz w:val="24"/>
          <w:szCs w:val="24"/>
          <w:vertAlign w:val="subscript"/>
        </w:rPr>
        <w:t>3</w:t>
      </w:r>
      <w:r>
        <w:rPr>
          <w:rFonts w:ascii="Arial Nova Light" w:hAnsi="Arial Nova Light" w:cstheme="minorHAnsi"/>
          <w:sz w:val="24"/>
          <w:szCs w:val="24"/>
        </w:rPr>
        <w:t xml:space="preserve">) για τη ρύθμιση του </w:t>
      </w:r>
      <w:r>
        <w:rPr>
          <w:rFonts w:ascii="Arial Nova Light" w:hAnsi="Arial Nova Light" w:cstheme="minorHAnsi"/>
          <w:sz w:val="24"/>
          <w:szCs w:val="24"/>
          <w:lang w:val="en-US"/>
        </w:rPr>
        <w:t>pH</w:t>
      </w:r>
      <w:r w:rsidRPr="00A57FD0">
        <w:rPr>
          <w:rFonts w:ascii="Arial Nova Light" w:hAnsi="Arial Nova Light" w:cstheme="minorHAnsi"/>
          <w:sz w:val="24"/>
          <w:szCs w:val="24"/>
        </w:rPr>
        <w:t xml:space="preserve">, </w:t>
      </w:r>
      <w:r>
        <w:rPr>
          <w:rFonts w:ascii="Arial Nova Light" w:hAnsi="Arial Nova Light" w:cstheme="minorHAnsi"/>
          <w:sz w:val="24"/>
          <w:szCs w:val="24"/>
        </w:rPr>
        <w:t>η αιθανόλη</w:t>
      </w:r>
      <w:r w:rsidRPr="000410AD">
        <w:rPr>
          <w:rFonts w:ascii="Arial Nova Light" w:hAnsi="Arial Nova Light" w:cstheme="minorHAnsi"/>
          <w:sz w:val="24"/>
          <w:szCs w:val="24"/>
        </w:rPr>
        <w:t xml:space="preserve"> </w:t>
      </w:r>
      <w:r>
        <w:rPr>
          <w:rFonts w:ascii="Arial Nova Light" w:hAnsi="Arial Nova Light" w:cstheme="minorHAnsi"/>
          <w:sz w:val="24"/>
          <w:szCs w:val="24"/>
        </w:rPr>
        <w:t>(</w:t>
      </w:r>
      <w:r w:rsidRPr="000410AD">
        <w:rPr>
          <w:rFonts w:ascii="Arial Nova Light" w:hAnsi="Arial Nova Light" w:cstheme="minorHAnsi"/>
          <w:sz w:val="24"/>
          <w:szCs w:val="24"/>
          <w:lang w:val="en-US"/>
        </w:rPr>
        <w:t>C</w:t>
      </w:r>
      <w:r w:rsidRPr="00A57FD0">
        <w:rPr>
          <w:rFonts w:ascii="Arial Nova Light" w:hAnsi="Arial Nova Light" w:cstheme="minorHAnsi"/>
          <w:sz w:val="24"/>
          <w:szCs w:val="24"/>
          <w:vertAlign w:val="subscript"/>
        </w:rPr>
        <w:t>2</w:t>
      </w:r>
      <w:r w:rsidRPr="000410AD">
        <w:rPr>
          <w:rFonts w:ascii="Arial Nova Light" w:hAnsi="Arial Nova Light" w:cstheme="minorHAnsi"/>
          <w:sz w:val="24"/>
          <w:szCs w:val="24"/>
          <w:lang w:val="en-US"/>
        </w:rPr>
        <w:t>H</w:t>
      </w:r>
      <w:r w:rsidRPr="00A57FD0">
        <w:rPr>
          <w:rFonts w:ascii="Arial Nova Light" w:hAnsi="Arial Nova Light" w:cstheme="minorHAnsi"/>
          <w:sz w:val="24"/>
          <w:szCs w:val="24"/>
          <w:vertAlign w:val="subscript"/>
        </w:rPr>
        <w:t>5</w:t>
      </w:r>
      <w:r w:rsidRPr="000410AD">
        <w:rPr>
          <w:rFonts w:ascii="Arial Nova Light" w:hAnsi="Arial Nova Light" w:cstheme="minorHAnsi"/>
          <w:sz w:val="24"/>
          <w:szCs w:val="24"/>
          <w:lang w:val="en-US"/>
        </w:rPr>
        <w:t>OH</w:t>
      </w:r>
      <w:r>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10.1039/b000000x","author":[{"dropping-particle":"","family":"Manuscript","given":"Accepted","non-dropping-particle":"","parse-names":false,"suffix":""}],"id":"ITEM-1","issue":"207890","issued":{"date-parts":[["2013"]]},"title":"Materials Chemistry A","type":"article-journal"},"uris":["http://www.mendeley.com/documents/?uuid=7328028f-b8c3-4b29-a026-7f4e48403a9c"]}],"mendeley":{"formattedCitation":"&lt;sup&gt;36&lt;/sup&gt;","plainTextFormattedCitation":"36","previouslyFormattedCitation":"&lt;sup&gt;36&lt;/sup&gt;"},"properties":{"noteIndex":0},"schema":"https://github.com/citation-style-language/schema/raw/master/csl-citation.json"}</w:instrText>
      </w:r>
      <w:r>
        <w:rPr>
          <w:rFonts w:ascii="Arial Nova Light" w:hAnsi="Arial Nova Light" w:cstheme="minorHAnsi"/>
          <w:sz w:val="24"/>
          <w:szCs w:val="24"/>
        </w:rPr>
        <w:fldChar w:fldCharType="separate"/>
      </w:r>
      <w:r w:rsidRPr="007845EF">
        <w:rPr>
          <w:rFonts w:ascii="Arial Nova Light" w:hAnsi="Arial Nova Light" w:cstheme="minorHAnsi"/>
          <w:noProof/>
          <w:sz w:val="24"/>
          <w:szCs w:val="24"/>
          <w:vertAlign w:val="superscript"/>
        </w:rPr>
        <w:t>36</w:t>
      </w:r>
      <w:r>
        <w:rPr>
          <w:rFonts w:ascii="Arial Nova Light" w:hAnsi="Arial Nova Light" w:cstheme="minorHAnsi"/>
          <w:sz w:val="24"/>
          <w:szCs w:val="24"/>
        </w:rPr>
        <w:fldChar w:fldCharType="end"/>
      </w:r>
      <w:r w:rsidRPr="000410AD">
        <w:rPr>
          <w:rFonts w:ascii="Arial Nova Light" w:hAnsi="Arial Nova Light" w:cstheme="minorHAnsi"/>
          <w:sz w:val="24"/>
          <w:szCs w:val="24"/>
        </w:rPr>
        <w:t>.</w:t>
      </w:r>
    </w:p>
    <w:p w:rsidR="008B2B89" w:rsidRPr="00E84FF4" w:rsidRDefault="008B2B89" w:rsidP="008B2B89">
      <w:pPr>
        <w:jc w:val="both"/>
        <w:rPr>
          <w:rFonts w:ascii="Arial Nova Light" w:hAnsi="Arial Nova Light" w:cstheme="minorHAnsi"/>
          <w:sz w:val="24"/>
          <w:szCs w:val="24"/>
        </w:rPr>
      </w:pPr>
      <w:r w:rsidRPr="000410AD">
        <w:rPr>
          <w:rFonts w:ascii="Arial Nova Light" w:hAnsi="Arial Nova Light" w:cstheme="minorHAnsi"/>
          <w:sz w:val="24"/>
          <w:szCs w:val="24"/>
        </w:rPr>
        <w:t xml:space="preserve">Τα </w:t>
      </w:r>
      <w:r>
        <w:rPr>
          <w:rFonts w:ascii="Arial Nova Light" w:hAnsi="Arial Nova Light" w:cstheme="minorHAnsi"/>
          <w:sz w:val="24"/>
          <w:szCs w:val="24"/>
        </w:rPr>
        <w:t>ακτινογραφήματα</w:t>
      </w:r>
      <w:r w:rsidRPr="000410AD">
        <w:rPr>
          <w:rFonts w:ascii="Arial Nova Light" w:hAnsi="Arial Nova Light" w:cstheme="minorHAnsi"/>
          <w:sz w:val="24"/>
          <w:szCs w:val="24"/>
        </w:rPr>
        <w:t xml:space="preserve"> </w:t>
      </w:r>
      <w:r w:rsidRPr="000410AD">
        <w:rPr>
          <w:rFonts w:ascii="Arial Nova Light" w:hAnsi="Arial Nova Light" w:cstheme="minorHAnsi"/>
          <w:sz w:val="24"/>
          <w:szCs w:val="24"/>
          <w:lang w:val="en-US"/>
        </w:rPr>
        <w:t>XRD</w:t>
      </w:r>
      <w:r w:rsidRPr="000410AD">
        <w:rPr>
          <w:rFonts w:ascii="Arial Nova Light" w:hAnsi="Arial Nova Light" w:cstheme="minorHAnsi"/>
          <w:sz w:val="24"/>
          <w:szCs w:val="24"/>
        </w:rPr>
        <w:t xml:space="preserve"> </w:t>
      </w:r>
      <w:r w:rsidRPr="001217AE">
        <w:rPr>
          <w:rFonts w:ascii="Arial Nova Light" w:hAnsi="Arial Nova Light" w:cstheme="minorHAnsi"/>
          <w:sz w:val="24"/>
          <w:szCs w:val="24"/>
        </w:rPr>
        <w:t xml:space="preserve">των δειγμάτων παρουσιάζονται στο </w:t>
      </w:r>
      <w:r w:rsidRPr="001217AE">
        <w:rPr>
          <w:rFonts w:ascii="Arial Nova Light" w:hAnsi="Arial Nova Light" w:cstheme="minorHAnsi"/>
          <w:bCs/>
          <w:sz w:val="24"/>
          <w:szCs w:val="24"/>
        </w:rPr>
        <w:t xml:space="preserve">Σχήμα </w:t>
      </w:r>
      <w:r w:rsidRPr="00C17D35">
        <w:rPr>
          <w:rFonts w:ascii="Arial Nova Light" w:hAnsi="Arial Nova Light" w:cstheme="minorHAnsi"/>
          <w:bCs/>
          <w:sz w:val="24"/>
          <w:szCs w:val="24"/>
        </w:rPr>
        <w:t>14</w:t>
      </w:r>
      <w:r w:rsidRPr="001217AE">
        <w:rPr>
          <w:rFonts w:ascii="Arial Nova Light" w:hAnsi="Arial Nova Light" w:cstheme="minorHAnsi"/>
          <w:sz w:val="24"/>
          <w:szCs w:val="24"/>
        </w:rPr>
        <w:t xml:space="preserve">. Οι κορυφές περίθλασης των μικτών οξειδίων είναι ευρείες συγκριτικά με αυτές της καθαρής δημητρίας, φτάνοντας σ’ ένα μέγιστο για το δείγμα με 50% </w:t>
      </w:r>
      <w:r w:rsidRPr="001217AE">
        <w:rPr>
          <w:rFonts w:ascii="Arial Nova Light" w:hAnsi="Arial Nova Light" w:cstheme="minorHAnsi"/>
          <w:sz w:val="24"/>
          <w:szCs w:val="24"/>
          <w:lang w:val="en-US"/>
        </w:rPr>
        <w:t>mol</w:t>
      </w:r>
      <w:r w:rsidRPr="001217AE">
        <w:rPr>
          <w:rFonts w:ascii="Arial Nova Light" w:hAnsi="Arial Nova Light" w:cstheme="minorHAnsi"/>
          <w:sz w:val="24"/>
          <w:szCs w:val="24"/>
        </w:rPr>
        <w:t xml:space="preserve">. </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(Σχήμα </w:t>
      </w:r>
      <w:r w:rsidRPr="00C17D35">
        <w:rPr>
          <w:rFonts w:ascii="Arial Nova Light" w:hAnsi="Arial Nova Light" w:cstheme="minorHAnsi"/>
          <w:sz w:val="24"/>
          <w:szCs w:val="24"/>
        </w:rPr>
        <w:t>14</w:t>
      </w:r>
      <w:r w:rsidRPr="001217AE">
        <w:rPr>
          <w:rFonts w:ascii="Arial Nova Light" w:hAnsi="Arial Nova Light" w:cstheme="minorHAnsi"/>
          <w:sz w:val="24"/>
          <w:szCs w:val="24"/>
        </w:rPr>
        <w:t xml:space="preserve">γ). Οι κορυφές του οξειδίου του δημητρίου κυριαρχούν στα ακτινογραφήματα </w:t>
      </w:r>
      <w:r w:rsidRPr="001217AE">
        <w:rPr>
          <w:rFonts w:ascii="Arial Nova Light" w:hAnsi="Arial Nova Light" w:cstheme="minorHAnsi"/>
          <w:sz w:val="24"/>
          <w:szCs w:val="24"/>
          <w:lang w:val="en-US"/>
        </w:rPr>
        <w:t>XRD</w:t>
      </w:r>
      <w:r w:rsidRPr="001217AE">
        <w:rPr>
          <w:rFonts w:ascii="Arial Nova Light" w:hAnsi="Arial Nova Light" w:cstheme="minorHAnsi"/>
          <w:sz w:val="24"/>
          <w:szCs w:val="24"/>
        </w:rPr>
        <w:t xml:space="preserve"> των δειγμάτων με 50% και 90% </w:t>
      </w:r>
      <w:r w:rsidRPr="001217AE">
        <w:rPr>
          <w:rFonts w:ascii="Arial Nova Light" w:hAnsi="Arial Nova Light" w:cstheme="minorHAnsi"/>
          <w:sz w:val="24"/>
          <w:szCs w:val="24"/>
          <w:lang w:val="en-US"/>
        </w:rPr>
        <w:t>mol</w:t>
      </w:r>
      <w:r w:rsidRPr="001217AE">
        <w:rPr>
          <w:rFonts w:ascii="Arial Nova Light" w:hAnsi="Arial Nova Light" w:cstheme="minorHAnsi"/>
          <w:sz w:val="24"/>
          <w:szCs w:val="24"/>
        </w:rPr>
        <w:t xml:space="preserve">. </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(Σχήματα </w:t>
      </w:r>
      <w:r w:rsidRPr="00C17D35">
        <w:rPr>
          <w:rFonts w:ascii="Arial Nova Light" w:hAnsi="Arial Nova Light" w:cstheme="minorHAnsi"/>
          <w:sz w:val="24"/>
          <w:szCs w:val="24"/>
        </w:rPr>
        <w:t>14</w:t>
      </w:r>
      <w:r w:rsidRPr="001217AE">
        <w:rPr>
          <w:rFonts w:ascii="Arial Nova Light" w:hAnsi="Arial Nova Light" w:cstheme="minorHAnsi"/>
          <w:sz w:val="24"/>
          <w:szCs w:val="24"/>
        </w:rPr>
        <w:t xml:space="preserve">γ και δ, αντίστοιχα), λόγω της μεγάλης ατομικής μάζας του δημητρίου. Ωστόσο, το δείγμα που περιέχει 10% </w:t>
      </w:r>
      <w:r w:rsidRPr="001217AE">
        <w:rPr>
          <w:rFonts w:ascii="Arial Nova Light" w:hAnsi="Arial Nova Light" w:cstheme="minorHAnsi"/>
          <w:sz w:val="24"/>
          <w:szCs w:val="24"/>
          <w:lang w:val="en-US"/>
        </w:rPr>
        <w:t>mol</w:t>
      </w:r>
      <w:r w:rsidRPr="001217AE">
        <w:rPr>
          <w:rFonts w:ascii="Arial Nova Light" w:hAnsi="Arial Nova Light" w:cstheme="minorHAnsi"/>
          <w:sz w:val="24"/>
          <w:szCs w:val="24"/>
        </w:rPr>
        <w:t xml:space="preserve">. δημητρίας (Σχήμα </w:t>
      </w:r>
      <w:r w:rsidRPr="00C17D35">
        <w:rPr>
          <w:rFonts w:ascii="Arial Nova Light" w:hAnsi="Arial Nova Light" w:cstheme="minorHAnsi"/>
          <w:sz w:val="24"/>
          <w:szCs w:val="24"/>
        </w:rPr>
        <w:t>14</w:t>
      </w:r>
      <w:r w:rsidRPr="001217AE">
        <w:rPr>
          <w:rFonts w:ascii="Arial Nova Light" w:hAnsi="Arial Nova Light" w:cstheme="minorHAnsi"/>
          <w:sz w:val="24"/>
          <w:szCs w:val="24"/>
        </w:rPr>
        <w:t>β) παρουσιάζει κορυφές που αντιστοιχούν στην φάση ανατάση της τιτανίας υποδηλώνοντας καλή διασπορά του οξειδίου του δημητρίου</w:t>
      </w:r>
      <w:r w:rsidRPr="000410AD">
        <w:rPr>
          <w:rFonts w:ascii="Arial Nova Light" w:hAnsi="Arial Nova Light" w:cstheme="minorHAnsi"/>
          <w:sz w:val="24"/>
          <w:szCs w:val="24"/>
        </w:rPr>
        <w:t>.</w:t>
      </w:r>
      <w:r>
        <w:rPr>
          <w:rFonts w:ascii="Arial Nova Light" w:hAnsi="Arial Nova Light" w:cstheme="minorHAnsi"/>
          <w:sz w:val="24"/>
          <w:szCs w:val="24"/>
        </w:rPr>
        <w:t xml:space="preserve"> Σύμφωνα με την ανάλυση ΒΕΤ, όλα τα μικτά οξείδια εμφανίζουν μεγαλύτερη επιφάνεια σε σχέση με την καθαρή δημητρία (50 </w:t>
      </w:r>
      <w:r>
        <w:rPr>
          <w:rFonts w:ascii="Arial Nova Light" w:hAnsi="Arial Nova Light" w:cstheme="minorHAnsi"/>
          <w:sz w:val="24"/>
          <w:szCs w:val="24"/>
          <w:lang w:val="en-US"/>
        </w:rPr>
        <w:t>m</w:t>
      </w:r>
      <w:r w:rsidRPr="0083746C">
        <w:rPr>
          <w:rFonts w:ascii="Arial Nova Light" w:hAnsi="Arial Nova Light" w:cstheme="minorHAnsi"/>
          <w:sz w:val="24"/>
          <w:szCs w:val="24"/>
          <w:vertAlign w:val="superscript"/>
        </w:rPr>
        <w:t>2</w:t>
      </w:r>
      <w:r w:rsidRPr="0083746C">
        <w:rPr>
          <w:rFonts w:ascii="Arial Nova Light" w:hAnsi="Arial Nova Light" w:cstheme="minorHAnsi"/>
          <w:sz w:val="24"/>
          <w:szCs w:val="24"/>
        </w:rPr>
        <w:t xml:space="preserve"> </w:t>
      </w:r>
      <w:r>
        <w:rPr>
          <w:rFonts w:ascii="Arial Nova Light" w:hAnsi="Arial Nova Light" w:cstheme="minorHAnsi"/>
          <w:sz w:val="24"/>
          <w:szCs w:val="24"/>
          <w:lang w:val="en-US"/>
        </w:rPr>
        <w:t>g</w:t>
      </w:r>
      <w:r w:rsidRPr="0083746C">
        <w:rPr>
          <w:rFonts w:ascii="Arial Nova Light" w:hAnsi="Arial Nova Light" w:cstheme="minorHAnsi"/>
          <w:sz w:val="24"/>
          <w:szCs w:val="24"/>
          <w:vertAlign w:val="superscript"/>
        </w:rPr>
        <w:t>-1</w:t>
      </w:r>
      <w:r>
        <w:rPr>
          <w:rFonts w:ascii="Arial Nova Light" w:hAnsi="Arial Nova Light" w:cstheme="minorHAnsi"/>
          <w:sz w:val="24"/>
          <w:szCs w:val="24"/>
        </w:rPr>
        <w:t xml:space="preserve">), με το δείγμα με 10% </w:t>
      </w:r>
      <w:r>
        <w:rPr>
          <w:rFonts w:ascii="Arial Nova Light" w:hAnsi="Arial Nova Light" w:cstheme="minorHAnsi"/>
          <w:sz w:val="24"/>
          <w:szCs w:val="24"/>
          <w:lang w:val="en-US"/>
        </w:rPr>
        <w:t>mol</w:t>
      </w:r>
      <w:r w:rsidRPr="00E84FF4">
        <w:rPr>
          <w:rFonts w:ascii="Arial Nova Light" w:hAnsi="Arial Nova Light" w:cstheme="minorHAnsi"/>
          <w:sz w:val="24"/>
          <w:szCs w:val="24"/>
        </w:rPr>
        <w:t xml:space="preserve">. </w:t>
      </w:r>
      <w:r>
        <w:rPr>
          <w:rFonts w:ascii="Arial Nova Light" w:hAnsi="Arial Nova Light" w:cstheme="minorHAnsi"/>
          <w:sz w:val="24"/>
          <w:szCs w:val="24"/>
          <w:lang w:val="en-US"/>
        </w:rPr>
        <w:t>CeO</w:t>
      </w:r>
      <w:r w:rsidRPr="00E84FF4">
        <w:rPr>
          <w:rFonts w:ascii="Arial Nova Light" w:hAnsi="Arial Nova Light" w:cstheme="minorHAnsi"/>
          <w:sz w:val="24"/>
          <w:szCs w:val="24"/>
          <w:vertAlign w:val="subscript"/>
        </w:rPr>
        <w:t>2</w:t>
      </w:r>
      <w:r w:rsidRPr="00E84FF4">
        <w:rPr>
          <w:rFonts w:ascii="Arial Nova Light" w:hAnsi="Arial Nova Light" w:cstheme="minorHAnsi"/>
          <w:sz w:val="24"/>
          <w:szCs w:val="24"/>
        </w:rPr>
        <w:t xml:space="preserve"> </w:t>
      </w:r>
      <w:r>
        <w:rPr>
          <w:rFonts w:ascii="Arial Nova Light" w:hAnsi="Arial Nova Light" w:cstheme="minorHAnsi"/>
          <w:sz w:val="24"/>
          <w:szCs w:val="24"/>
        </w:rPr>
        <w:t xml:space="preserve">να παρουσιάζει τη μέγιστη επιφάνεια (130 </w:t>
      </w:r>
      <w:r>
        <w:rPr>
          <w:rFonts w:ascii="Arial Nova Light" w:hAnsi="Arial Nova Light" w:cstheme="minorHAnsi"/>
          <w:sz w:val="24"/>
          <w:szCs w:val="24"/>
          <w:lang w:val="en-US"/>
        </w:rPr>
        <w:t>m</w:t>
      </w:r>
      <w:r w:rsidRPr="00E84FF4">
        <w:rPr>
          <w:rFonts w:ascii="Arial Nova Light" w:hAnsi="Arial Nova Light" w:cstheme="minorHAnsi"/>
          <w:sz w:val="24"/>
          <w:szCs w:val="24"/>
          <w:vertAlign w:val="superscript"/>
        </w:rPr>
        <w:t>2</w:t>
      </w:r>
      <w:r w:rsidRPr="00E84FF4">
        <w:rPr>
          <w:rFonts w:ascii="Arial Nova Light" w:hAnsi="Arial Nova Light" w:cstheme="minorHAnsi"/>
          <w:sz w:val="24"/>
          <w:szCs w:val="24"/>
        </w:rPr>
        <w:t xml:space="preserve"> </w:t>
      </w:r>
      <w:r>
        <w:rPr>
          <w:rFonts w:ascii="Arial Nova Light" w:hAnsi="Arial Nova Light" w:cstheme="minorHAnsi"/>
          <w:sz w:val="24"/>
          <w:szCs w:val="24"/>
          <w:lang w:val="en-US"/>
        </w:rPr>
        <w:t>g</w:t>
      </w:r>
      <w:r w:rsidRPr="00E84FF4">
        <w:rPr>
          <w:rFonts w:ascii="Arial Nova Light" w:hAnsi="Arial Nova Light" w:cstheme="minorHAnsi"/>
          <w:sz w:val="24"/>
          <w:szCs w:val="24"/>
          <w:vertAlign w:val="superscript"/>
        </w:rPr>
        <w:t>-1</w:t>
      </w:r>
      <w:r>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10.1039/b000000x","author":[{"dropping-particle":"","family":"Manuscript","given":"Accepted","non-dropping-particle":"","parse-names":false,"suffix":""}],"id":"ITEM-1","issue":"207890","issued":{"date-parts":[["2013"]]},"title":"Materials Chemistry A","type":"article-journal"},"uris":["http://www.mendeley.com/documents/?uuid=7328028f-b8c3-4b29-a026-7f4e48403a9c"]}],"mendeley":{"formattedCitation":"&lt;sup&gt;36&lt;/sup&gt;","plainTextFormattedCitation":"36","previouslyFormattedCitation":"&lt;sup&gt;36&lt;/sup&gt;"},"properties":{"noteIndex":0},"schema":"https://github.com/citation-style-language/schema/raw/master/csl-citation.json"}</w:instrText>
      </w:r>
      <w:r>
        <w:rPr>
          <w:rFonts w:ascii="Arial Nova Light" w:hAnsi="Arial Nova Light" w:cstheme="minorHAnsi"/>
          <w:sz w:val="24"/>
          <w:szCs w:val="24"/>
        </w:rPr>
        <w:fldChar w:fldCharType="separate"/>
      </w:r>
      <w:r w:rsidRPr="007845EF">
        <w:rPr>
          <w:rFonts w:ascii="Arial Nova Light" w:hAnsi="Arial Nova Light" w:cstheme="minorHAnsi"/>
          <w:noProof/>
          <w:sz w:val="24"/>
          <w:szCs w:val="24"/>
          <w:vertAlign w:val="superscript"/>
        </w:rPr>
        <w:t>36</w:t>
      </w:r>
      <w:r>
        <w:rPr>
          <w:rFonts w:ascii="Arial Nova Light" w:hAnsi="Arial Nova Light" w:cstheme="minorHAnsi"/>
          <w:sz w:val="24"/>
          <w:szCs w:val="24"/>
        </w:rPr>
        <w:fldChar w:fldCharType="end"/>
      </w:r>
      <w:r>
        <w:rPr>
          <w:rFonts w:ascii="Arial Nova Light" w:hAnsi="Arial Nova Light" w:cstheme="minorHAnsi"/>
          <w:sz w:val="24"/>
          <w:szCs w:val="24"/>
        </w:rPr>
        <w:t>.</w:t>
      </w:r>
    </w:p>
    <w:p w:rsidR="008B2B89" w:rsidRPr="000410AD" w:rsidRDefault="008B2B89" w:rsidP="008B2B89">
      <w:pPr>
        <w:jc w:val="both"/>
        <w:rPr>
          <w:rFonts w:ascii="Arial Nova Light" w:hAnsi="Arial Nova Light" w:cstheme="minorHAnsi"/>
          <w:sz w:val="24"/>
          <w:szCs w:val="24"/>
        </w:rPr>
      </w:pPr>
    </w:p>
    <w:p w:rsidR="008B2B89" w:rsidRPr="000410AD" w:rsidRDefault="008B2B89" w:rsidP="008B2B89">
      <w:pPr>
        <w:jc w:val="center"/>
        <w:rPr>
          <w:rFonts w:ascii="Arial Nova Light" w:hAnsi="Arial Nova Light" w:cstheme="minorHAnsi"/>
          <w:sz w:val="24"/>
          <w:szCs w:val="24"/>
        </w:rPr>
      </w:pPr>
      <w:r>
        <w:rPr>
          <w:rFonts w:ascii="Arial Nova Light" w:hAnsi="Arial Nova Light" w:cstheme="minorHAnsi"/>
          <w:noProof/>
          <w:sz w:val="24"/>
          <w:szCs w:val="24"/>
          <w:lang w:val="en-US"/>
        </w:rPr>
        <w:drawing>
          <wp:inline distT="0" distB="0" distL="0" distR="0" wp14:anchorId="40FD2C7A" wp14:editId="4BA01C83">
            <wp:extent cx="3810000" cy="3009900"/>
            <wp:effectExtent l="0" t="0" r="0" b="0"/>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00" cy="3009900"/>
                    </a:xfrm>
                    <a:prstGeom prst="rect">
                      <a:avLst/>
                    </a:prstGeom>
                    <a:noFill/>
                    <a:ln>
                      <a:noFill/>
                    </a:ln>
                  </pic:spPr>
                </pic:pic>
              </a:graphicData>
            </a:graphic>
          </wp:inline>
        </w:drawing>
      </w:r>
    </w:p>
    <w:p w:rsidR="008B2B89" w:rsidRPr="00D470FD" w:rsidRDefault="008B2B89" w:rsidP="008B2B89">
      <w:pPr>
        <w:jc w:val="both"/>
        <w:rPr>
          <w:rFonts w:ascii="Arial Nova Light" w:hAnsi="Arial Nova Light" w:cstheme="minorHAnsi"/>
          <w:sz w:val="24"/>
          <w:szCs w:val="24"/>
        </w:rPr>
      </w:pPr>
      <w:r w:rsidRPr="001217AE">
        <w:rPr>
          <w:rFonts w:ascii="Arial Nova Light" w:hAnsi="Arial Nova Light" w:cstheme="minorHAnsi"/>
          <w:b/>
          <w:bCs/>
          <w:sz w:val="24"/>
          <w:szCs w:val="24"/>
        </w:rPr>
        <w:t xml:space="preserve">Σχήμα </w:t>
      </w:r>
      <w:r w:rsidRPr="00C17D35">
        <w:rPr>
          <w:rFonts w:ascii="Arial Nova Light" w:hAnsi="Arial Nova Light" w:cstheme="minorHAnsi"/>
          <w:b/>
          <w:bCs/>
          <w:sz w:val="24"/>
          <w:szCs w:val="24"/>
        </w:rPr>
        <w:t>14</w:t>
      </w:r>
      <w:r w:rsidRPr="001217AE">
        <w:rPr>
          <w:rFonts w:ascii="Arial Nova Light" w:hAnsi="Arial Nova Light" w:cstheme="minorHAnsi"/>
          <w:sz w:val="24"/>
          <w:szCs w:val="24"/>
        </w:rPr>
        <w:t xml:space="preserve">. Ακτινογραφήματα </w:t>
      </w:r>
      <w:r w:rsidRPr="001217AE">
        <w:rPr>
          <w:rFonts w:ascii="Arial Nova Light" w:hAnsi="Arial Nova Light" w:cstheme="minorHAnsi"/>
          <w:sz w:val="24"/>
          <w:szCs w:val="24"/>
          <w:lang w:val="en-US"/>
        </w:rPr>
        <w:t>XRD</w:t>
      </w:r>
      <w:r w:rsidRPr="001217AE">
        <w:rPr>
          <w:rFonts w:ascii="Arial Nova Light" w:hAnsi="Arial Nova Light" w:cstheme="minorHAnsi"/>
          <w:sz w:val="24"/>
          <w:szCs w:val="24"/>
        </w:rPr>
        <w:t xml:space="preserve"> των μικτών οξειδίων </w:t>
      </w:r>
      <w:r w:rsidRPr="001217AE">
        <w:rPr>
          <w:rFonts w:ascii="Arial Nova Light" w:hAnsi="Arial Nova Light"/>
          <w:sz w:val="24"/>
          <w:szCs w:val="24"/>
          <w:lang w:val="en-US"/>
        </w:rPr>
        <w:t>CeO</w:t>
      </w:r>
      <w:r w:rsidRPr="001217AE">
        <w:rPr>
          <w:rFonts w:ascii="Arial Nova Light" w:hAnsi="Arial Nova Light"/>
          <w:sz w:val="24"/>
          <w:szCs w:val="24"/>
          <w:vertAlign w:val="subscript"/>
        </w:rPr>
        <w:t>2</w:t>
      </w:r>
      <w:r w:rsidRPr="001217AE">
        <w:rPr>
          <w:rFonts w:ascii="Arial Nova Light" w:hAnsi="Arial Nova Light"/>
          <w:sz w:val="24"/>
          <w:szCs w:val="24"/>
        </w:rPr>
        <w:t>-</w:t>
      </w:r>
      <w:r w:rsidRPr="001217AE">
        <w:rPr>
          <w:rFonts w:ascii="Arial Nova Light" w:hAnsi="Arial Nova Light"/>
          <w:sz w:val="24"/>
          <w:szCs w:val="24"/>
          <w:lang w:val="en-US"/>
        </w:rPr>
        <w:t>TiO</w:t>
      </w:r>
      <w:r w:rsidRPr="001217AE">
        <w:rPr>
          <w:rFonts w:ascii="Arial Nova Light" w:hAnsi="Arial Nova Light"/>
          <w:sz w:val="24"/>
          <w:szCs w:val="24"/>
          <w:vertAlign w:val="subscript"/>
        </w:rPr>
        <w:t>2</w:t>
      </w:r>
      <w:r w:rsidRPr="001217AE">
        <w:rPr>
          <w:rFonts w:ascii="Arial Nova Light" w:hAnsi="Arial Nova Light" w:cstheme="minorHAnsi"/>
          <w:sz w:val="24"/>
          <w:szCs w:val="24"/>
        </w:rPr>
        <w:t>: (α)</w:t>
      </w:r>
      <w:r w:rsidRPr="000410AD">
        <w:rPr>
          <w:rFonts w:ascii="Arial Nova Light" w:hAnsi="Arial Nova Light" w:cstheme="minorHAnsi"/>
          <w:sz w:val="24"/>
          <w:szCs w:val="24"/>
        </w:rPr>
        <w:t xml:space="preserve"> </w:t>
      </w:r>
      <w:r>
        <w:rPr>
          <w:rFonts w:ascii="Arial Nova Light" w:hAnsi="Arial Nova Light" w:cstheme="minorHAnsi"/>
          <w:sz w:val="24"/>
          <w:szCs w:val="24"/>
        </w:rPr>
        <w:t xml:space="preserve">καθαρό </w:t>
      </w:r>
      <w:r>
        <w:rPr>
          <w:rFonts w:ascii="Arial Nova Light" w:hAnsi="Arial Nova Light"/>
          <w:sz w:val="24"/>
          <w:szCs w:val="24"/>
          <w:lang w:val="en-US"/>
        </w:rPr>
        <w:t>TiO</w:t>
      </w:r>
      <w:r w:rsidRPr="00C3187C">
        <w:rPr>
          <w:rFonts w:ascii="Arial Nova Light" w:hAnsi="Arial Nova Light"/>
          <w:sz w:val="24"/>
          <w:szCs w:val="24"/>
          <w:vertAlign w:val="subscript"/>
        </w:rPr>
        <w:t>2</w:t>
      </w:r>
      <w:r w:rsidRPr="000410AD">
        <w:rPr>
          <w:rFonts w:ascii="Arial Nova Light" w:hAnsi="Arial Nova Light" w:cstheme="minorHAnsi"/>
          <w:sz w:val="24"/>
          <w:szCs w:val="24"/>
        </w:rPr>
        <w:t xml:space="preserve"> </w:t>
      </w:r>
      <w:r>
        <w:rPr>
          <w:rFonts w:ascii="Arial Nova Light" w:hAnsi="Arial Nova Light" w:cstheme="minorHAnsi"/>
          <w:sz w:val="24"/>
          <w:szCs w:val="24"/>
        </w:rPr>
        <w:t xml:space="preserve">παρασκευασμένο με τη μέθοδο </w:t>
      </w:r>
      <w:r w:rsidRPr="000410AD">
        <w:rPr>
          <w:rFonts w:ascii="Arial Nova Light" w:hAnsi="Arial Nova Light" w:cstheme="minorHAnsi"/>
          <w:sz w:val="24"/>
          <w:szCs w:val="24"/>
          <w:lang w:val="en-US"/>
        </w:rPr>
        <w:t>sol</w:t>
      </w:r>
      <w:r w:rsidRPr="000410AD">
        <w:rPr>
          <w:rFonts w:ascii="Arial Nova Light" w:hAnsi="Arial Nova Light" w:cstheme="minorHAnsi"/>
          <w:sz w:val="24"/>
          <w:szCs w:val="24"/>
        </w:rPr>
        <w:t>-</w:t>
      </w:r>
      <w:r w:rsidRPr="000410AD">
        <w:rPr>
          <w:rFonts w:ascii="Arial Nova Light" w:hAnsi="Arial Nova Light" w:cstheme="minorHAnsi"/>
          <w:sz w:val="24"/>
          <w:szCs w:val="24"/>
          <w:lang w:val="en-US"/>
        </w:rPr>
        <w:t>gel</w:t>
      </w:r>
      <w:r w:rsidRPr="000410AD">
        <w:rPr>
          <w:rFonts w:ascii="Arial Nova Light" w:hAnsi="Arial Nova Light" w:cstheme="minorHAnsi"/>
          <w:sz w:val="24"/>
          <w:szCs w:val="24"/>
        </w:rPr>
        <w:t>, (</w:t>
      </w:r>
      <w:r>
        <w:rPr>
          <w:rFonts w:ascii="Arial Nova Light" w:hAnsi="Arial Nova Light" w:cstheme="minorHAnsi"/>
          <w:sz w:val="24"/>
          <w:szCs w:val="24"/>
        </w:rPr>
        <w:t>β</w:t>
      </w:r>
      <w:r w:rsidRPr="000410AD">
        <w:rPr>
          <w:rFonts w:ascii="Arial Nova Light" w:hAnsi="Arial Nova Light" w:cstheme="minorHAnsi"/>
          <w:sz w:val="24"/>
          <w:szCs w:val="24"/>
        </w:rPr>
        <w:t xml:space="preserve">) 10% </w:t>
      </w:r>
      <w:r w:rsidRPr="000410AD">
        <w:rPr>
          <w:rFonts w:ascii="Arial Nova Light" w:hAnsi="Arial Nova Light" w:cstheme="minorHAnsi"/>
          <w:sz w:val="24"/>
          <w:szCs w:val="24"/>
          <w:lang w:val="en-US"/>
        </w:rPr>
        <w:t>mol</w:t>
      </w:r>
      <w:r>
        <w:rPr>
          <w:rFonts w:ascii="Arial Nova Light" w:hAnsi="Arial Nova Light" w:cstheme="minorHAnsi"/>
          <w:sz w:val="24"/>
          <w:szCs w:val="24"/>
        </w:rPr>
        <w:t>.</w:t>
      </w:r>
      <w:r w:rsidRPr="000410AD">
        <w:rPr>
          <w:rFonts w:ascii="Arial Nova Light" w:hAnsi="Arial Nova Light" w:cstheme="minorHAnsi"/>
          <w:sz w:val="24"/>
          <w:szCs w:val="24"/>
        </w:rPr>
        <w:t xml:space="preserve"> </w:t>
      </w:r>
      <w:r>
        <w:rPr>
          <w:rFonts w:ascii="Arial Nova Light" w:hAnsi="Arial Nova Light"/>
          <w:sz w:val="24"/>
          <w:szCs w:val="24"/>
          <w:lang w:val="en-US"/>
        </w:rPr>
        <w:t>CeO</w:t>
      </w:r>
      <w:r w:rsidRPr="00D470FD">
        <w:rPr>
          <w:rFonts w:ascii="Arial Nova Light" w:hAnsi="Arial Nova Light"/>
          <w:sz w:val="24"/>
          <w:szCs w:val="24"/>
          <w:vertAlign w:val="subscript"/>
        </w:rPr>
        <w:t>2</w:t>
      </w:r>
      <w:r w:rsidRPr="00D470FD">
        <w:rPr>
          <w:rFonts w:ascii="Arial Nova Light" w:hAnsi="Arial Nova Light" w:cstheme="minorHAnsi"/>
          <w:sz w:val="24"/>
          <w:szCs w:val="24"/>
        </w:rPr>
        <w:t>, (</w:t>
      </w:r>
      <w:r>
        <w:rPr>
          <w:rFonts w:ascii="Arial Nova Light" w:hAnsi="Arial Nova Light" w:cstheme="minorHAnsi"/>
          <w:sz w:val="24"/>
          <w:szCs w:val="24"/>
        </w:rPr>
        <w:t>γ</w:t>
      </w:r>
      <w:r w:rsidRPr="00D470FD">
        <w:rPr>
          <w:rFonts w:ascii="Arial Nova Light" w:hAnsi="Arial Nova Light" w:cstheme="minorHAnsi"/>
          <w:sz w:val="24"/>
          <w:szCs w:val="24"/>
        </w:rPr>
        <w:t xml:space="preserve">) 50% </w:t>
      </w:r>
      <w:r w:rsidRPr="000410AD">
        <w:rPr>
          <w:rFonts w:ascii="Arial Nova Light" w:hAnsi="Arial Nova Light" w:cstheme="minorHAnsi"/>
          <w:sz w:val="24"/>
          <w:szCs w:val="24"/>
          <w:lang w:val="en-US"/>
        </w:rPr>
        <w:t>mol</w:t>
      </w:r>
      <w:r>
        <w:rPr>
          <w:rFonts w:ascii="Arial Nova Light" w:hAnsi="Arial Nova Light" w:cstheme="minorHAnsi"/>
          <w:sz w:val="24"/>
          <w:szCs w:val="24"/>
        </w:rPr>
        <w:t>.</w:t>
      </w:r>
      <w:r w:rsidRPr="00D470FD">
        <w:rPr>
          <w:rFonts w:ascii="Arial Nova Light" w:hAnsi="Arial Nova Light" w:cstheme="minorHAnsi"/>
          <w:sz w:val="24"/>
          <w:szCs w:val="24"/>
        </w:rPr>
        <w:t xml:space="preserve"> </w:t>
      </w:r>
      <w:r>
        <w:rPr>
          <w:rFonts w:ascii="Arial Nova Light" w:hAnsi="Arial Nova Light"/>
          <w:sz w:val="24"/>
          <w:szCs w:val="24"/>
          <w:lang w:val="en-US"/>
        </w:rPr>
        <w:t>CeO</w:t>
      </w:r>
      <w:r w:rsidRPr="00F1512E">
        <w:rPr>
          <w:rFonts w:ascii="Arial Nova Light" w:hAnsi="Arial Nova Light"/>
          <w:sz w:val="24"/>
          <w:szCs w:val="24"/>
          <w:vertAlign w:val="subscript"/>
        </w:rPr>
        <w:t>2</w:t>
      </w:r>
      <w:r w:rsidRPr="00D470FD">
        <w:rPr>
          <w:rFonts w:ascii="Arial Nova Light" w:hAnsi="Arial Nova Light" w:cstheme="minorHAnsi"/>
          <w:sz w:val="24"/>
          <w:szCs w:val="24"/>
        </w:rPr>
        <w:t>, (</w:t>
      </w:r>
      <w:r>
        <w:rPr>
          <w:rFonts w:ascii="Arial Nova Light" w:hAnsi="Arial Nova Light" w:cstheme="minorHAnsi"/>
          <w:sz w:val="24"/>
          <w:szCs w:val="24"/>
        </w:rPr>
        <w:t>δ</w:t>
      </w:r>
      <w:r w:rsidRPr="00D470FD">
        <w:rPr>
          <w:rFonts w:ascii="Arial Nova Light" w:hAnsi="Arial Nova Light" w:cstheme="minorHAnsi"/>
          <w:sz w:val="24"/>
          <w:szCs w:val="24"/>
        </w:rPr>
        <w:t xml:space="preserve">) 90% </w:t>
      </w:r>
      <w:r w:rsidRPr="000410AD">
        <w:rPr>
          <w:rFonts w:ascii="Arial Nova Light" w:hAnsi="Arial Nova Light" w:cstheme="minorHAnsi"/>
          <w:sz w:val="24"/>
          <w:szCs w:val="24"/>
          <w:lang w:val="en-US"/>
        </w:rPr>
        <w:t>mol</w:t>
      </w:r>
      <w:r>
        <w:rPr>
          <w:rFonts w:ascii="Arial Nova Light" w:hAnsi="Arial Nova Light" w:cstheme="minorHAnsi"/>
          <w:sz w:val="24"/>
          <w:szCs w:val="24"/>
        </w:rPr>
        <w:t>.</w:t>
      </w:r>
      <w:r w:rsidRPr="00D470FD">
        <w:rPr>
          <w:rFonts w:ascii="Arial Nova Light" w:hAnsi="Arial Nova Light" w:cstheme="minorHAnsi"/>
          <w:sz w:val="24"/>
          <w:szCs w:val="24"/>
        </w:rPr>
        <w:t xml:space="preserve"> </w:t>
      </w:r>
      <w:r>
        <w:rPr>
          <w:rFonts w:ascii="Arial Nova Light" w:hAnsi="Arial Nova Light"/>
          <w:sz w:val="24"/>
          <w:szCs w:val="24"/>
          <w:lang w:val="en-US"/>
        </w:rPr>
        <w:t>CeO</w:t>
      </w:r>
      <w:r w:rsidRPr="00F1512E">
        <w:rPr>
          <w:rFonts w:ascii="Arial Nova Light" w:hAnsi="Arial Nova Light"/>
          <w:sz w:val="24"/>
          <w:szCs w:val="24"/>
          <w:vertAlign w:val="subscript"/>
        </w:rPr>
        <w:t>2</w:t>
      </w:r>
      <w:r w:rsidRPr="00D470FD">
        <w:rPr>
          <w:rFonts w:ascii="Arial Nova Light" w:hAnsi="Arial Nova Light" w:cstheme="minorHAnsi"/>
          <w:sz w:val="24"/>
          <w:szCs w:val="24"/>
        </w:rPr>
        <w:t>, (</w:t>
      </w:r>
      <w:r>
        <w:rPr>
          <w:rFonts w:ascii="Arial Nova Light" w:hAnsi="Arial Nova Light" w:cstheme="minorHAnsi"/>
          <w:sz w:val="24"/>
          <w:szCs w:val="24"/>
        </w:rPr>
        <w:t>ε</w:t>
      </w:r>
      <w:r w:rsidRPr="00D470FD">
        <w:rPr>
          <w:rFonts w:ascii="Arial Nova Light" w:hAnsi="Arial Nova Light" w:cstheme="minorHAnsi"/>
          <w:sz w:val="24"/>
          <w:szCs w:val="24"/>
        </w:rPr>
        <w:t xml:space="preserve">) </w:t>
      </w:r>
      <w:r>
        <w:rPr>
          <w:rFonts w:ascii="Arial Nova Light" w:hAnsi="Arial Nova Light" w:cstheme="minorHAnsi"/>
          <w:sz w:val="24"/>
          <w:szCs w:val="24"/>
        </w:rPr>
        <w:t xml:space="preserve">καθαρό </w:t>
      </w:r>
      <w:r w:rsidRPr="00D470FD">
        <w:rPr>
          <w:rFonts w:ascii="Arial Nova Light" w:hAnsi="Arial Nova Light"/>
          <w:sz w:val="24"/>
          <w:szCs w:val="24"/>
          <w:lang w:val="en-US"/>
        </w:rPr>
        <w:t>CeO</w:t>
      </w:r>
      <w:r w:rsidRPr="00D470FD">
        <w:rPr>
          <w:rFonts w:ascii="Arial Nova Light" w:hAnsi="Arial Nova Light"/>
          <w:sz w:val="24"/>
          <w:szCs w:val="24"/>
          <w:vertAlign w:val="subscript"/>
        </w:rPr>
        <w:t>2</w:t>
      </w:r>
      <w:r>
        <w:rPr>
          <w:rFonts w:ascii="Arial Nova Light" w:hAnsi="Arial Nova Light"/>
          <w:sz w:val="24"/>
          <w:szCs w:val="24"/>
        </w:rPr>
        <w:t xml:space="preserve"> παρασκευασμένο με τη μέθοδο </w:t>
      </w:r>
      <w:r>
        <w:rPr>
          <w:rFonts w:ascii="Arial Nova Light" w:hAnsi="Arial Nova Light"/>
          <w:sz w:val="24"/>
          <w:szCs w:val="24"/>
          <w:lang w:val="en-US"/>
        </w:rPr>
        <w:t>sol</w:t>
      </w:r>
      <w:r w:rsidRPr="00D470FD">
        <w:rPr>
          <w:rFonts w:ascii="Arial Nova Light" w:hAnsi="Arial Nova Light"/>
          <w:sz w:val="24"/>
          <w:szCs w:val="24"/>
        </w:rPr>
        <w:t>-</w:t>
      </w:r>
      <w:r>
        <w:rPr>
          <w:rFonts w:ascii="Arial Nova Light" w:hAnsi="Arial Nova Light"/>
          <w:sz w:val="24"/>
          <w:szCs w:val="24"/>
          <w:lang w:val="en-US"/>
        </w:rPr>
        <w:t>gel</w:t>
      </w:r>
      <w:r>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10.1039/b000000x","author":[{"dropping-particle":"","family":"Manuscript","given":"Accepted","non-dropping-particle":"","parse-names":false,"suffix":""}],"id":"ITEM-1","issue":"207890","issued":{"date-parts":[["2013"]]},"title":"Materials Chemistry A","type":"article-journal"},"uris":["http://www.mendeley.com/documents/?uuid=7328028f-b8c3-4b29-a026-7f4e48403a9c"]}],"mendeley":{"formattedCitation":"&lt;sup&gt;36&lt;/sup&gt;","plainTextFormattedCitation":"36","previouslyFormattedCitation":"&lt;sup&gt;36&lt;/sup&gt;"},"properties":{"noteIndex":0},"schema":"https://github.com/citation-style-language/schema/raw/master/csl-citation.json"}</w:instrText>
      </w:r>
      <w:r>
        <w:rPr>
          <w:rFonts w:ascii="Arial Nova Light" w:hAnsi="Arial Nova Light"/>
          <w:sz w:val="24"/>
          <w:szCs w:val="24"/>
        </w:rPr>
        <w:fldChar w:fldCharType="separate"/>
      </w:r>
      <w:r w:rsidRPr="007845EF">
        <w:rPr>
          <w:rFonts w:ascii="Arial Nova Light" w:hAnsi="Arial Nova Light"/>
          <w:noProof/>
          <w:sz w:val="24"/>
          <w:szCs w:val="24"/>
          <w:vertAlign w:val="superscript"/>
        </w:rPr>
        <w:t>36</w:t>
      </w:r>
      <w:r>
        <w:rPr>
          <w:rFonts w:ascii="Arial Nova Light" w:hAnsi="Arial Nova Light"/>
          <w:sz w:val="24"/>
          <w:szCs w:val="24"/>
        </w:rPr>
        <w:fldChar w:fldCharType="end"/>
      </w:r>
      <w:r>
        <w:rPr>
          <w:rFonts w:ascii="Arial Nova Light" w:hAnsi="Arial Nova Light"/>
          <w:sz w:val="24"/>
          <w:szCs w:val="24"/>
        </w:rPr>
        <w:t>.</w:t>
      </w:r>
    </w:p>
    <w:p w:rsidR="008B2B89" w:rsidRDefault="008B2B89" w:rsidP="008B2B89">
      <w:pPr>
        <w:jc w:val="both"/>
        <w:rPr>
          <w:rFonts w:ascii="Arial Nova Light" w:hAnsi="Arial Nova Light" w:cstheme="minorHAnsi"/>
          <w:sz w:val="24"/>
          <w:szCs w:val="24"/>
        </w:rPr>
      </w:pPr>
      <w:r w:rsidRPr="001217AE">
        <w:rPr>
          <w:rFonts w:ascii="Arial Nova Light" w:hAnsi="Arial Nova Light" w:cstheme="minorHAnsi"/>
          <w:sz w:val="24"/>
          <w:szCs w:val="24"/>
        </w:rPr>
        <w:lastRenderedPageBreak/>
        <w:t xml:space="preserve">Το Σχήμα </w:t>
      </w:r>
      <w:r w:rsidRPr="00C17D35">
        <w:rPr>
          <w:rFonts w:ascii="Arial Nova Light" w:hAnsi="Arial Nova Light" w:cstheme="minorHAnsi"/>
          <w:sz w:val="24"/>
          <w:szCs w:val="24"/>
        </w:rPr>
        <w:t>15</w:t>
      </w:r>
      <w:r w:rsidRPr="001217AE">
        <w:rPr>
          <w:rFonts w:ascii="Arial Nova Light" w:hAnsi="Arial Nova Light" w:cstheme="minorHAnsi"/>
          <w:sz w:val="24"/>
          <w:szCs w:val="24"/>
        </w:rPr>
        <w:t xml:space="preserve"> δείχνει τις εικόνες ΤΕΜ και την ατομική χαρτογράφηση (ανάλυση</w:t>
      </w:r>
      <w:r>
        <w:rPr>
          <w:rFonts w:ascii="Arial Nova Light" w:hAnsi="Arial Nova Light" w:cstheme="minorHAnsi"/>
          <w:sz w:val="24"/>
          <w:szCs w:val="24"/>
        </w:rPr>
        <w:t xml:space="preserve"> </w:t>
      </w:r>
      <w:r>
        <w:rPr>
          <w:rFonts w:ascii="Arial Nova Light" w:hAnsi="Arial Nova Light" w:cstheme="minorHAnsi"/>
          <w:sz w:val="24"/>
          <w:szCs w:val="24"/>
          <w:lang w:val="en-US"/>
        </w:rPr>
        <w:t>EDS</w:t>
      </w:r>
      <w:r>
        <w:rPr>
          <w:rFonts w:ascii="Arial Nova Light" w:hAnsi="Arial Nova Light" w:cstheme="minorHAnsi"/>
          <w:sz w:val="24"/>
          <w:szCs w:val="24"/>
        </w:rPr>
        <w:t>)</w:t>
      </w:r>
      <w:r w:rsidRPr="000A615F">
        <w:rPr>
          <w:rFonts w:ascii="Arial Nova Light" w:hAnsi="Arial Nova Light" w:cstheme="minorHAnsi"/>
          <w:sz w:val="24"/>
          <w:szCs w:val="24"/>
        </w:rPr>
        <w:t xml:space="preserve"> </w:t>
      </w:r>
      <w:r>
        <w:rPr>
          <w:rFonts w:ascii="Arial Nova Light" w:hAnsi="Arial Nova Light" w:cstheme="minorHAnsi"/>
          <w:sz w:val="24"/>
          <w:szCs w:val="24"/>
        </w:rPr>
        <w:t xml:space="preserve">των μικτών οξειδίων. Σε όλα τα δείγματα παρατηρείται αποτελεσματική μίξη των δύο φάσεων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10.1039/b000000x","author":[{"dropping-particle":"","family":"Manuscript","given":"Accepted","non-dropping-particle":"","parse-names":false,"suffix":""}],"id":"ITEM-1","issue":"207890","issued":{"date-parts":[["2013"]]},"title":"Materials Chemistry A","type":"article-journal"},"uris":["http://www.mendeley.com/documents/?uuid=7328028f-b8c3-4b29-a026-7f4e48403a9c"]}],"mendeley":{"formattedCitation":"&lt;sup&gt;36&lt;/sup&gt;","plainTextFormattedCitation":"36","previouslyFormattedCitation":"&lt;sup&gt;36&lt;/sup&gt;"},"properties":{"noteIndex":0},"schema":"https://github.com/citation-style-language/schema/raw/master/csl-citation.json"}</w:instrText>
      </w:r>
      <w:r>
        <w:rPr>
          <w:rFonts w:ascii="Arial Nova Light" w:hAnsi="Arial Nova Light" w:cstheme="minorHAnsi"/>
          <w:sz w:val="24"/>
          <w:szCs w:val="24"/>
        </w:rPr>
        <w:fldChar w:fldCharType="separate"/>
      </w:r>
      <w:r w:rsidRPr="007845EF">
        <w:rPr>
          <w:rFonts w:ascii="Arial Nova Light" w:hAnsi="Arial Nova Light" w:cstheme="minorHAnsi"/>
          <w:noProof/>
          <w:sz w:val="24"/>
          <w:szCs w:val="24"/>
          <w:vertAlign w:val="superscript"/>
        </w:rPr>
        <w:t>36</w:t>
      </w:r>
      <w:r>
        <w:rPr>
          <w:rFonts w:ascii="Arial Nova Light" w:hAnsi="Arial Nova Light" w:cstheme="minorHAnsi"/>
          <w:sz w:val="24"/>
          <w:szCs w:val="24"/>
        </w:rPr>
        <w:fldChar w:fldCharType="end"/>
      </w:r>
      <w:r>
        <w:rPr>
          <w:rFonts w:ascii="Arial Nova Light" w:hAnsi="Arial Nova Light" w:cstheme="minorHAnsi"/>
          <w:sz w:val="24"/>
          <w:szCs w:val="24"/>
        </w:rPr>
        <w:t>.</w:t>
      </w:r>
    </w:p>
    <w:p w:rsidR="008B2B89" w:rsidRDefault="008B2B89" w:rsidP="008B2B89">
      <w:pPr>
        <w:jc w:val="both"/>
        <w:rPr>
          <w:rFonts w:ascii="Arial Nova Light" w:hAnsi="Arial Nova Light" w:cstheme="minorHAnsi"/>
          <w:sz w:val="24"/>
          <w:szCs w:val="24"/>
        </w:rPr>
      </w:pPr>
    </w:p>
    <w:p w:rsidR="008B2B89" w:rsidRDefault="008B2B89" w:rsidP="008B2B89">
      <w:pPr>
        <w:jc w:val="center"/>
        <w:rPr>
          <w:rFonts w:ascii="Arial Nova Light" w:hAnsi="Arial Nova Light" w:cstheme="minorHAnsi"/>
          <w:sz w:val="24"/>
          <w:szCs w:val="24"/>
          <w:lang w:val="en-US"/>
        </w:rPr>
      </w:pPr>
      <w:r w:rsidRPr="00554993">
        <w:rPr>
          <w:rFonts w:ascii="Arial Nova Light" w:hAnsi="Arial Nova Light" w:cstheme="minorHAnsi"/>
          <w:noProof/>
          <w:sz w:val="24"/>
          <w:szCs w:val="24"/>
          <w:lang w:val="en-US"/>
        </w:rPr>
        <w:drawing>
          <wp:inline distT="0" distB="0" distL="0" distR="0" wp14:anchorId="58729F69" wp14:editId="405A6679">
            <wp:extent cx="5267325" cy="1895475"/>
            <wp:effectExtent l="0" t="0" r="9525" b="9525"/>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67325" cy="1895475"/>
                    </a:xfrm>
                    <a:prstGeom prst="rect">
                      <a:avLst/>
                    </a:prstGeom>
                    <a:noFill/>
                    <a:ln>
                      <a:noFill/>
                    </a:ln>
                  </pic:spPr>
                </pic:pic>
              </a:graphicData>
            </a:graphic>
          </wp:inline>
        </w:drawing>
      </w:r>
    </w:p>
    <w:p w:rsidR="008B2B89" w:rsidRPr="000157BC" w:rsidRDefault="008B2B89" w:rsidP="008B2B89">
      <w:pPr>
        <w:jc w:val="both"/>
        <w:rPr>
          <w:rFonts w:ascii="Arial Nova Light" w:hAnsi="Arial Nova Light" w:cstheme="minorHAnsi"/>
          <w:sz w:val="24"/>
          <w:szCs w:val="24"/>
        </w:rPr>
      </w:pPr>
      <w:r w:rsidRPr="001217AE">
        <w:rPr>
          <w:rFonts w:ascii="Arial Nova Light" w:hAnsi="Arial Nova Light" w:cstheme="minorHAnsi"/>
          <w:b/>
          <w:sz w:val="24"/>
          <w:szCs w:val="24"/>
        </w:rPr>
        <w:t xml:space="preserve">Σχήμα </w:t>
      </w:r>
      <w:r w:rsidRPr="00C17D35">
        <w:rPr>
          <w:rFonts w:ascii="Arial Nova Light" w:hAnsi="Arial Nova Light" w:cstheme="minorHAnsi"/>
          <w:b/>
          <w:sz w:val="24"/>
          <w:szCs w:val="24"/>
        </w:rPr>
        <w:t>15</w:t>
      </w:r>
      <w:r w:rsidRPr="001217AE">
        <w:rPr>
          <w:rFonts w:ascii="Arial Nova Light" w:hAnsi="Arial Nova Light" w:cstheme="minorHAnsi"/>
          <w:b/>
          <w:sz w:val="24"/>
          <w:szCs w:val="24"/>
        </w:rPr>
        <w:t>.</w:t>
      </w:r>
      <w:r w:rsidRPr="001217AE">
        <w:rPr>
          <w:rFonts w:ascii="Arial Nova Light" w:hAnsi="Arial Nova Light" w:cstheme="minorHAnsi"/>
          <w:sz w:val="24"/>
          <w:szCs w:val="24"/>
        </w:rPr>
        <w:t xml:space="preserve"> Εικόνες ΤΕΜ και η αντίστοιχη ατομική χαρτογράφηση (ανάλυση</w:t>
      </w:r>
      <w:r>
        <w:rPr>
          <w:rFonts w:ascii="Arial Nova Light" w:hAnsi="Arial Nova Light" w:cstheme="minorHAnsi"/>
          <w:sz w:val="24"/>
          <w:szCs w:val="24"/>
        </w:rPr>
        <w:t xml:space="preserve"> </w:t>
      </w:r>
      <w:r>
        <w:rPr>
          <w:rFonts w:ascii="Arial Nova Light" w:hAnsi="Arial Nova Light" w:cstheme="minorHAnsi"/>
          <w:sz w:val="24"/>
          <w:szCs w:val="24"/>
          <w:lang w:val="en-US"/>
        </w:rPr>
        <w:t>EDS</w:t>
      </w:r>
      <w:r>
        <w:rPr>
          <w:rFonts w:ascii="Arial Nova Light" w:hAnsi="Arial Nova Light" w:cstheme="minorHAnsi"/>
          <w:sz w:val="24"/>
          <w:szCs w:val="24"/>
        </w:rPr>
        <w:t xml:space="preserve"> για </w:t>
      </w:r>
      <w:r>
        <w:rPr>
          <w:rFonts w:ascii="Arial Nova Light" w:hAnsi="Arial Nova Light" w:cstheme="minorHAnsi"/>
          <w:sz w:val="24"/>
          <w:szCs w:val="24"/>
          <w:lang w:val="en-US"/>
        </w:rPr>
        <w:t>Ti</w:t>
      </w:r>
      <w:r w:rsidRPr="000157BC">
        <w:rPr>
          <w:rFonts w:ascii="Arial Nova Light" w:hAnsi="Arial Nova Light" w:cstheme="minorHAnsi"/>
          <w:sz w:val="24"/>
          <w:szCs w:val="24"/>
        </w:rPr>
        <w:t xml:space="preserve"> </w:t>
      </w:r>
      <w:r>
        <w:rPr>
          <w:rFonts w:ascii="Arial Nova Light" w:hAnsi="Arial Nova Light" w:cstheme="minorHAnsi"/>
          <w:sz w:val="24"/>
          <w:szCs w:val="24"/>
        </w:rPr>
        <w:t xml:space="preserve">και </w:t>
      </w:r>
      <w:r>
        <w:rPr>
          <w:rFonts w:ascii="Arial Nova Light" w:hAnsi="Arial Nova Light" w:cstheme="minorHAnsi"/>
          <w:sz w:val="24"/>
          <w:szCs w:val="24"/>
          <w:lang w:val="en-US"/>
        </w:rPr>
        <w:t>Ce</w:t>
      </w:r>
      <w:r>
        <w:rPr>
          <w:rFonts w:ascii="Arial Nova Light" w:hAnsi="Arial Nova Light" w:cstheme="minorHAnsi"/>
          <w:sz w:val="24"/>
          <w:szCs w:val="24"/>
        </w:rPr>
        <w:t xml:space="preserve">) των μικτών οξειδίων </w:t>
      </w:r>
      <w:r>
        <w:rPr>
          <w:rFonts w:ascii="Arial Nova Light" w:hAnsi="Arial Nova Light"/>
          <w:sz w:val="24"/>
          <w:szCs w:val="24"/>
          <w:lang w:val="en-US"/>
        </w:rPr>
        <w:t>CeO</w:t>
      </w:r>
      <w:r w:rsidRPr="00C3187C">
        <w:rPr>
          <w:rFonts w:ascii="Arial Nova Light" w:hAnsi="Arial Nova Light"/>
          <w:sz w:val="24"/>
          <w:szCs w:val="24"/>
          <w:vertAlign w:val="subscript"/>
        </w:rPr>
        <w:t>2</w:t>
      </w:r>
      <w:r w:rsidRPr="00C3187C">
        <w:rPr>
          <w:rFonts w:ascii="Arial Nova Light" w:hAnsi="Arial Nova Light"/>
          <w:sz w:val="24"/>
          <w:szCs w:val="24"/>
        </w:rPr>
        <w:t>-</w:t>
      </w:r>
      <w:r>
        <w:rPr>
          <w:rFonts w:ascii="Arial Nova Light" w:hAnsi="Arial Nova Light"/>
          <w:sz w:val="24"/>
          <w:szCs w:val="24"/>
          <w:lang w:val="en-US"/>
        </w:rPr>
        <w:t>TiO</w:t>
      </w:r>
      <w:r w:rsidRPr="00C3187C">
        <w:rPr>
          <w:rFonts w:ascii="Arial Nova Light" w:hAnsi="Arial Nova Light"/>
          <w:sz w:val="24"/>
          <w:szCs w:val="24"/>
          <w:vertAlign w:val="subscript"/>
        </w:rPr>
        <w:t>2</w:t>
      </w:r>
      <w:r>
        <w:rPr>
          <w:rFonts w:ascii="Arial Nova Light" w:hAnsi="Arial Nova Light" w:cstheme="minorHAnsi"/>
          <w:sz w:val="24"/>
          <w:szCs w:val="24"/>
        </w:rPr>
        <w:t xml:space="preserve"> με 10, 50 και 90% </w:t>
      </w:r>
      <w:r>
        <w:rPr>
          <w:rFonts w:ascii="Arial Nova Light" w:hAnsi="Arial Nova Light" w:cstheme="minorHAnsi"/>
          <w:sz w:val="24"/>
          <w:szCs w:val="24"/>
          <w:lang w:val="en-US"/>
        </w:rPr>
        <w:t>mol</w:t>
      </w:r>
      <w:r w:rsidRPr="000157BC">
        <w:rPr>
          <w:rFonts w:ascii="Arial Nova Light" w:hAnsi="Arial Nova Light" w:cstheme="minorHAnsi"/>
          <w:sz w:val="24"/>
          <w:szCs w:val="24"/>
        </w:rPr>
        <w:t xml:space="preserve">. </w:t>
      </w:r>
      <w:r>
        <w:rPr>
          <w:rFonts w:ascii="Arial Nova Light" w:hAnsi="Arial Nova Light" w:cstheme="minorHAnsi"/>
          <w:sz w:val="24"/>
          <w:szCs w:val="24"/>
          <w:lang w:val="en-US"/>
        </w:rPr>
        <w:t>CeO</w:t>
      </w:r>
      <w:r w:rsidRPr="000157BC">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10.1039/b000000x","author":[{"dropping-particle":"","family":"Manuscript","given":"Accepted","non-dropping-particle":"","parse-names":false,"suffix":""}],"id":"ITEM-1","issue":"207890","issued":{"date-parts":[["2013"]]},"title":"Materials Chemistry A","type":"article-journal"},"uris":["http://www.mendeley.com/documents/?uuid=7328028f-b8c3-4b29-a026-7f4e48403a9c"]}],"mendeley":{"formattedCitation":"&lt;sup&gt;36&lt;/sup&gt;","plainTextFormattedCitation":"36","previouslyFormattedCitation":"&lt;sup&gt;36&lt;/sup&gt;"},"properties":{"noteIndex":0},"schema":"https://github.com/citation-style-language/schema/raw/master/csl-citation.json"}</w:instrText>
      </w:r>
      <w:r>
        <w:rPr>
          <w:rFonts w:ascii="Arial Nova Light" w:hAnsi="Arial Nova Light" w:cstheme="minorHAnsi"/>
          <w:sz w:val="24"/>
          <w:szCs w:val="24"/>
        </w:rPr>
        <w:fldChar w:fldCharType="separate"/>
      </w:r>
      <w:r w:rsidRPr="007845EF">
        <w:rPr>
          <w:rFonts w:ascii="Arial Nova Light" w:hAnsi="Arial Nova Light" w:cstheme="minorHAnsi"/>
          <w:noProof/>
          <w:sz w:val="24"/>
          <w:szCs w:val="24"/>
          <w:vertAlign w:val="superscript"/>
        </w:rPr>
        <w:t>36</w:t>
      </w:r>
      <w:r>
        <w:rPr>
          <w:rFonts w:ascii="Arial Nova Light" w:hAnsi="Arial Nova Light" w:cstheme="minorHAnsi"/>
          <w:sz w:val="24"/>
          <w:szCs w:val="24"/>
        </w:rPr>
        <w:fldChar w:fldCharType="end"/>
      </w:r>
      <w:r>
        <w:rPr>
          <w:rFonts w:ascii="Arial Nova Light" w:hAnsi="Arial Nova Light" w:cstheme="minorHAnsi"/>
          <w:sz w:val="24"/>
          <w:szCs w:val="24"/>
        </w:rPr>
        <w:t>.</w:t>
      </w:r>
    </w:p>
    <w:p w:rsidR="008B2B89" w:rsidRPr="000410AD" w:rsidRDefault="008B2B89" w:rsidP="008B2B89">
      <w:pPr>
        <w:jc w:val="both"/>
        <w:rPr>
          <w:rFonts w:ascii="Arial Nova Light" w:hAnsi="Arial Nova Light" w:cstheme="minorHAnsi"/>
          <w:sz w:val="24"/>
          <w:szCs w:val="24"/>
        </w:rPr>
      </w:pPr>
    </w:p>
    <w:p w:rsidR="008B2B89" w:rsidRPr="008A546B" w:rsidRDefault="008B2B89" w:rsidP="008B2B89">
      <w:pPr>
        <w:jc w:val="both"/>
        <w:rPr>
          <w:rFonts w:ascii="Arial Nova Light" w:hAnsi="Arial Nova Light" w:cstheme="minorHAnsi"/>
          <w:sz w:val="24"/>
          <w:szCs w:val="24"/>
        </w:rPr>
      </w:pPr>
      <w:r w:rsidRPr="001217AE">
        <w:rPr>
          <w:rFonts w:ascii="Arial Nova Light" w:hAnsi="Arial Nova Light" w:cstheme="minorHAnsi"/>
          <w:sz w:val="24"/>
          <w:szCs w:val="24"/>
        </w:rPr>
        <w:t>Η φασματοσκοπία μ-</w:t>
      </w:r>
      <w:r w:rsidRPr="001217AE">
        <w:rPr>
          <w:rFonts w:ascii="Arial Nova Light" w:hAnsi="Arial Nova Light" w:cstheme="minorHAnsi"/>
          <w:sz w:val="24"/>
          <w:szCs w:val="24"/>
          <w:lang w:val="en-US"/>
        </w:rPr>
        <w:t>Raman</w:t>
      </w:r>
      <w:r w:rsidRPr="001217AE">
        <w:rPr>
          <w:rFonts w:ascii="Arial Nova Light" w:hAnsi="Arial Nova Light" w:cstheme="minorHAnsi"/>
          <w:sz w:val="24"/>
          <w:szCs w:val="24"/>
        </w:rPr>
        <w:t xml:space="preserve"> (</w:t>
      </w:r>
      <w:r w:rsidRPr="001217AE">
        <w:rPr>
          <w:rFonts w:ascii="Arial Nova Light" w:hAnsi="Arial Nova Light" w:cstheme="minorHAnsi"/>
          <w:sz w:val="24"/>
          <w:szCs w:val="24"/>
          <w:lang w:val="en-US"/>
        </w:rPr>
        <w:t>micro</w:t>
      </w:r>
      <w:r w:rsidRPr="001217AE">
        <w:rPr>
          <w:rFonts w:ascii="Arial Nova Light" w:hAnsi="Arial Nova Light" w:cstheme="minorHAnsi"/>
          <w:sz w:val="24"/>
          <w:szCs w:val="24"/>
        </w:rPr>
        <w:t>-</w:t>
      </w:r>
      <w:r w:rsidRPr="001217AE">
        <w:rPr>
          <w:rFonts w:ascii="Arial Nova Light" w:hAnsi="Arial Nova Light" w:cstheme="minorHAnsi"/>
          <w:sz w:val="24"/>
          <w:szCs w:val="24"/>
          <w:lang w:val="en-US"/>
        </w:rPr>
        <w:t>Raman</w:t>
      </w:r>
      <w:r w:rsidRPr="001217AE">
        <w:rPr>
          <w:rFonts w:ascii="Arial Nova Light" w:hAnsi="Arial Nova Light" w:cstheme="minorHAnsi"/>
          <w:sz w:val="24"/>
          <w:szCs w:val="24"/>
        </w:rPr>
        <w:t xml:space="preserve">) χρησιμοποιήθηκε για να διερευνηθεί η κατανομή των φάσεων στα μικτά οξείδια </w:t>
      </w:r>
      <w:r w:rsidRPr="001217AE">
        <w:rPr>
          <w:rFonts w:ascii="Arial Nova Light" w:hAnsi="Arial Nova Light"/>
          <w:sz w:val="24"/>
          <w:szCs w:val="24"/>
          <w:lang w:val="en-US"/>
        </w:rPr>
        <w:t>CeO</w:t>
      </w:r>
      <w:r w:rsidRPr="001217AE">
        <w:rPr>
          <w:rFonts w:ascii="Arial Nova Light" w:hAnsi="Arial Nova Light"/>
          <w:sz w:val="24"/>
          <w:szCs w:val="24"/>
          <w:vertAlign w:val="subscript"/>
        </w:rPr>
        <w:t>2</w:t>
      </w:r>
      <w:r w:rsidRPr="001217AE">
        <w:rPr>
          <w:rFonts w:ascii="Arial Nova Light" w:hAnsi="Arial Nova Light"/>
          <w:sz w:val="24"/>
          <w:szCs w:val="24"/>
        </w:rPr>
        <w:t>-</w:t>
      </w:r>
      <w:r w:rsidRPr="001217AE">
        <w:rPr>
          <w:rFonts w:ascii="Arial Nova Light" w:hAnsi="Arial Nova Light"/>
          <w:sz w:val="24"/>
          <w:szCs w:val="24"/>
          <w:lang w:val="en-US"/>
        </w:rPr>
        <w:t>TiO</w:t>
      </w:r>
      <w:r w:rsidRPr="001217AE">
        <w:rPr>
          <w:rFonts w:ascii="Arial Nova Light" w:hAnsi="Arial Nova Light"/>
          <w:sz w:val="24"/>
          <w:szCs w:val="24"/>
          <w:vertAlign w:val="subscript"/>
        </w:rPr>
        <w:t>2</w:t>
      </w:r>
      <w:r w:rsidRPr="001217AE">
        <w:rPr>
          <w:rFonts w:ascii="Arial Nova Light" w:hAnsi="Arial Nova Light" w:cstheme="minorHAnsi"/>
          <w:sz w:val="24"/>
          <w:szCs w:val="24"/>
        </w:rPr>
        <w:t xml:space="preserve">. Τα ληφθέντα φάσματα των πιο ομοιογενών υλικών (10% </w:t>
      </w:r>
      <w:r w:rsidRPr="001217AE">
        <w:rPr>
          <w:rFonts w:ascii="Arial Nova Light" w:hAnsi="Arial Nova Light" w:cstheme="minorHAnsi"/>
          <w:sz w:val="24"/>
          <w:szCs w:val="24"/>
          <w:lang w:val="en-US"/>
        </w:rPr>
        <w:t>mol</w:t>
      </w:r>
      <w:r w:rsidRPr="001217AE">
        <w:rPr>
          <w:rFonts w:ascii="Arial Nova Light" w:hAnsi="Arial Nova Light" w:cstheme="minorHAnsi"/>
          <w:sz w:val="24"/>
          <w:szCs w:val="24"/>
        </w:rPr>
        <w:t xml:space="preserve">. και 90% </w:t>
      </w:r>
      <w:r w:rsidRPr="001217AE">
        <w:rPr>
          <w:rFonts w:ascii="Arial Nova Light" w:hAnsi="Arial Nova Light" w:cstheme="minorHAnsi"/>
          <w:sz w:val="24"/>
          <w:szCs w:val="24"/>
          <w:lang w:val="en-US"/>
        </w:rPr>
        <w:t>mol</w:t>
      </w:r>
      <w:r w:rsidRPr="001217AE">
        <w:rPr>
          <w:rFonts w:ascii="Arial Nova Light" w:hAnsi="Arial Nova Light" w:cstheme="minorHAnsi"/>
          <w:sz w:val="24"/>
          <w:szCs w:val="24"/>
        </w:rPr>
        <w:t xml:space="preserve">. </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καθώς και των καθαρών οξειδίων </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και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παρουσιάζονται στο </w:t>
      </w:r>
      <w:r w:rsidRPr="001217AE">
        <w:rPr>
          <w:rFonts w:ascii="Arial Nova Light" w:hAnsi="Arial Nova Light" w:cstheme="minorHAnsi"/>
          <w:bCs/>
          <w:sz w:val="24"/>
          <w:szCs w:val="24"/>
        </w:rPr>
        <w:t xml:space="preserve">Σχήμα </w:t>
      </w:r>
      <w:r w:rsidRPr="00C17D35">
        <w:rPr>
          <w:rFonts w:ascii="Arial Nova Light" w:hAnsi="Arial Nova Light" w:cstheme="minorHAnsi"/>
          <w:bCs/>
          <w:sz w:val="24"/>
          <w:szCs w:val="24"/>
        </w:rPr>
        <w:t>16</w:t>
      </w:r>
      <w:r w:rsidRPr="001217AE">
        <w:rPr>
          <w:rFonts w:ascii="Arial Nova Light" w:hAnsi="Arial Nova Light" w:cstheme="minorHAnsi"/>
          <w:sz w:val="24"/>
          <w:szCs w:val="24"/>
        </w:rPr>
        <w:t xml:space="preserve">. Το φάσμα </w:t>
      </w:r>
      <w:r w:rsidRPr="001217AE">
        <w:rPr>
          <w:rFonts w:ascii="Arial Nova Light" w:hAnsi="Arial Nova Light" w:cstheme="minorHAnsi"/>
          <w:sz w:val="24"/>
          <w:szCs w:val="24"/>
          <w:lang w:val="en-US"/>
        </w:rPr>
        <w:t>Raman</w:t>
      </w:r>
      <w:r w:rsidRPr="001217AE">
        <w:rPr>
          <w:rFonts w:ascii="Arial Nova Light" w:hAnsi="Arial Nova Light" w:cstheme="minorHAnsi"/>
          <w:sz w:val="24"/>
          <w:szCs w:val="24"/>
        </w:rPr>
        <w:t xml:space="preserve"> της δημητρίας παρουσιάζει μία κορυφή στους 466 </w:t>
      </w:r>
      <w:r w:rsidRPr="001217AE">
        <w:rPr>
          <w:rFonts w:ascii="Arial Nova Light" w:hAnsi="Arial Nova Light" w:cstheme="minorHAnsi"/>
          <w:sz w:val="24"/>
          <w:szCs w:val="24"/>
          <w:lang w:val="en-US"/>
        </w:rPr>
        <w:t>cm</w:t>
      </w:r>
      <w:r w:rsidRPr="001217AE">
        <w:rPr>
          <w:rFonts w:ascii="Arial Nova Light" w:hAnsi="Arial Nova Light" w:cstheme="minorHAnsi"/>
          <w:sz w:val="24"/>
          <w:szCs w:val="24"/>
          <w:vertAlign w:val="superscript"/>
        </w:rPr>
        <w:t>-1</w:t>
      </w:r>
      <w:r w:rsidRPr="001217AE">
        <w:rPr>
          <w:rFonts w:ascii="Arial Nova Light" w:hAnsi="Arial Nova Light" w:cstheme="minorHAnsi"/>
          <w:sz w:val="24"/>
          <w:szCs w:val="24"/>
        </w:rPr>
        <w:t xml:space="preserve"> (Σχήμα </w:t>
      </w:r>
      <w:r w:rsidRPr="00C17D35">
        <w:rPr>
          <w:rFonts w:ascii="Arial Nova Light" w:hAnsi="Arial Nova Light" w:cstheme="minorHAnsi"/>
          <w:sz w:val="24"/>
          <w:szCs w:val="24"/>
        </w:rPr>
        <w:t>16</w:t>
      </w:r>
      <w:r w:rsidRPr="001217AE">
        <w:rPr>
          <w:rFonts w:ascii="Arial Nova Light" w:hAnsi="Arial Nova Light" w:cstheme="minorHAnsi"/>
          <w:sz w:val="24"/>
          <w:szCs w:val="24"/>
        </w:rPr>
        <w:t xml:space="preserve">α). Το φάσμα του καθαρού </w:t>
      </w:r>
      <w:r w:rsidRPr="001217AE">
        <w:rPr>
          <w:rFonts w:ascii="Arial Nova Light" w:hAnsi="Arial Nova Light"/>
          <w:sz w:val="24"/>
          <w:szCs w:val="24"/>
          <w:lang w:val="en-US"/>
        </w:rPr>
        <w:t>TiO</w:t>
      </w:r>
      <w:r w:rsidRPr="001217AE">
        <w:rPr>
          <w:rFonts w:ascii="Arial Nova Light" w:hAnsi="Arial Nova Light"/>
          <w:sz w:val="24"/>
          <w:szCs w:val="24"/>
          <w:vertAlign w:val="subscript"/>
        </w:rPr>
        <w:t>2</w:t>
      </w:r>
      <w:r w:rsidRPr="001217AE">
        <w:rPr>
          <w:rFonts w:ascii="Arial Nova Light" w:hAnsi="Arial Nova Light" w:cstheme="minorHAnsi"/>
          <w:sz w:val="24"/>
          <w:szCs w:val="24"/>
        </w:rPr>
        <w:t xml:space="preserve"> (Σχήμα </w:t>
      </w:r>
      <w:r w:rsidRPr="00C17D35">
        <w:rPr>
          <w:rFonts w:ascii="Arial Nova Light" w:hAnsi="Arial Nova Light" w:cstheme="minorHAnsi"/>
          <w:sz w:val="24"/>
          <w:szCs w:val="24"/>
        </w:rPr>
        <w:t>16</w:t>
      </w:r>
      <w:r w:rsidRPr="001217AE">
        <w:rPr>
          <w:rFonts w:ascii="Arial Nova Light" w:hAnsi="Arial Nova Light" w:cstheme="minorHAnsi"/>
          <w:sz w:val="24"/>
          <w:szCs w:val="24"/>
        </w:rPr>
        <w:t xml:space="preserve">δ) εμφανίζει κορυφές στους 150, 199, 396, 511 και 633 </w:t>
      </w:r>
      <w:r w:rsidRPr="001217AE">
        <w:rPr>
          <w:rFonts w:ascii="Arial Nova Light" w:hAnsi="Arial Nova Light" w:cstheme="minorHAnsi"/>
          <w:sz w:val="24"/>
          <w:szCs w:val="24"/>
          <w:lang w:val="en-US"/>
        </w:rPr>
        <w:t>cm</w:t>
      </w:r>
      <w:r w:rsidRPr="001217AE">
        <w:rPr>
          <w:rFonts w:ascii="Arial Nova Light" w:hAnsi="Arial Nova Light" w:cstheme="minorHAnsi"/>
          <w:sz w:val="24"/>
          <w:szCs w:val="24"/>
          <w:vertAlign w:val="superscript"/>
        </w:rPr>
        <w:t>-1</w:t>
      </w:r>
      <w:r w:rsidRPr="001217AE">
        <w:rPr>
          <w:rFonts w:ascii="Arial Nova Light" w:hAnsi="Arial Nova Light" w:cstheme="minorHAnsi"/>
          <w:sz w:val="24"/>
          <w:szCs w:val="24"/>
        </w:rPr>
        <w:t xml:space="preserve"> </w:t>
      </w:r>
      <w:r w:rsidRPr="001217AE">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10.1039/b000000x","author":[{"dropping-particle":"","family":"Manuscript","given":"Accepted","non-dropping-particle":"","parse-names":false,"suffix":""}],"id":"ITEM-1","issue":"207890","issued":{"date-parts":[["2013"]]},"title":"Materials Chemistry A","type":"article-journal"},"uris":["http://www.mendeley.com/documents/?uuid=7328028f-b8c3-4b29-a026-7f4e48403a9c"]}],"mendeley":{"formattedCitation":"&lt;sup&gt;36&lt;/sup&gt;","plainTextFormattedCitation":"36","previouslyFormattedCitation":"&lt;sup&gt;36&lt;/sup&gt;"},"properties":{"noteIndex":0},"schema":"https://github.com/citation-style-language/schema/raw/master/csl-citation.json"}</w:instrText>
      </w:r>
      <w:r w:rsidRPr="001217AE">
        <w:rPr>
          <w:rFonts w:ascii="Arial Nova Light" w:hAnsi="Arial Nova Light" w:cstheme="minorHAnsi"/>
          <w:sz w:val="24"/>
          <w:szCs w:val="24"/>
        </w:rPr>
        <w:fldChar w:fldCharType="separate"/>
      </w:r>
      <w:r w:rsidRPr="007845EF">
        <w:rPr>
          <w:rFonts w:ascii="Arial Nova Light" w:hAnsi="Arial Nova Light" w:cstheme="minorHAnsi"/>
          <w:noProof/>
          <w:sz w:val="24"/>
          <w:szCs w:val="24"/>
          <w:vertAlign w:val="superscript"/>
        </w:rPr>
        <w:t>36</w:t>
      </w:r>
      <w:r w:rsidRPr="001217AE">
        <w:rPr>
          <w:rFonts w:ascii="Arial Nova Light" w:hAnsi="Arial Nova Light" w:cstheme="minorHAnsi"/>
          <w:sz w:val="24"/>
          <w:szCs w:val="24"/>
        </w:rPr>
        <w:fldChar w:fldCharType="end"/>
      </w:r>
      <w:r w:rsidRPr="001217AE">
        <w:rPr>
          <w:rFonts w:ascii="Arial Nova Light" w:hAnsi="Arial Nova Light" w:cstheme="minorHAnsi"/>
          <w:sz w:val="24"/>
          <w:szCs w:val="24"/>
        </w:rPr>
        <w:t xml:space="preserve">. Το μικτό οξείδιο με 10% </w:t>
      </w:r>
      <w:r w:rsidRPr="001217AE">
        <w:rPr>
          <w:rFonts w:ascii="Arial Nova Light" w:hAnsi="Arial Nova Light" w:cstheme="minorHAnsi"/>
          <w:sz w:val="24"/>
          <w:szCs w:val="24"/>
          <w:lang w:val="en-US"/>
        </w:rPr>
        <w:t>mol</w:t>
      </w:r>
      <w:r w:rsidRPr="001217AE">
        <w:rPr>
          <w:rFonts w:ascii="Arial Nova Light" w:hAnsi="Arial Nova Light" w:cstheme="minorHAnsi"/>
          <w:sz w:val="24"/>
          <w:szCs w:val="24"/>
        </w:rPr>
        <w:t xml:space="preserve">. </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αποτελείται κυρίως από ανατάση ενώ το μικτό οξείδιο με</w:t>
      </w:r>
      <w:r>
        <w:rPr>
          <w:rFonts w:ascii="Arial Nova Light" w:hAnsi="Arial Nova Light" w:cstheme="minorHAnsi"/>
          <w:sz w:val="24"/>
          <w:szCs w:val="24"/>
        </w:rPr>
        <w:t xml:space="preserve"> 9</w:t>
      </w:r>
      <w:r w:rsidRPr="006634E1">
        <w:rPr>
          <w:rFonts w:ascii="Arial Nova Light" w:hAnsi="Arial Nova Light" w:cstheme="minorHAnsi"/>
          <w:sz w:val="24"/>
          <w:szCs w:val="24"/>
        </w:rPr>
        <w:t>0</w:t>
      </w:r>
      <w:r>
        <w:rPr>
          <w:rFonts w:ascii="Arial Nova Light" w:hAnsi="Arial Nova Light" w:cstheme="minorHAnsi"/>
          <w:sz w:val="24"/>
          <w:szCs w:val="24"/>
        </w:rPr>
        <w:t xml:space="preserve">% </w:t>
      </w:r>
      <w:r>
        <w:rPr>
          <w:rFonts w:ascii="Arial Nova Light" w:hAnsi="Arial Nova Light" w:cstheme="minorHAnsi"/>
          <w:sz w:val="24"/>
          <w:szCs w:val="24"/>
          <w:lang w:val="en-US"/>
        </w:rPr>
        <w:t>mol</w:t>
      </w:r>
      <w:r w:rsidRPr="00F35739">
        <w:rPr>
          <w:rFonts w:ascii="Arial Nova Light" w:hAnsi="Arial Nova Light" w:cstheme="minorHAnsi"/>
          <w:sz w:val="24"/>
          <w:szCs w:val="24"/>
        </w:rPr>
        <w:t xml:space="preserve">. </w:t>
      </w:r>
      <w:r>
        <w:rPr>
          <w:rFonts w:ascii="Arial Nova Light" w:hAnsi="Arial Nova Light" w:cstheme="minorHAnsi"/>
          <w:sz w:val="24"/>
          <w:szCs w:val="24"/>
          <w:lang w:val="en-US"/>
        </w:rPr>
        <w:t>CeO</w:t>
      </w:r>
      <w:r w:rsidRPr="006634E1">
        <w:rPr>
          <w:rFonts w:ascii="Arial Nova Light" w:hAnsi="Arial Nova Light" w:cstheme="minorHAnsi"/>
          <w:sz w:val="24"/>
          <w:szCs w:val="24"/>
          <w:vertAlign w:val="subscript"/>
        </w:rPr>
        <w:t>2</w:t>
      </w:r>
      <w:r>
        <w:rPr>
          <w:rFonts w:ascii="Arial Nova Light" w:hAnsi="Arial Nova Light" w:cstheme="minorHAnsi"/>
          <w:sz w:val="24"/>
          <w:szCs w:val="24"/>
        </w:rPr>
        <w:t xml:space="preserve"> βασίζεται κυρίως στην φάση της δημητρίας, εμφανίζοντας μια μικρή κορυφή στους 150 </w:t>
      </w:r>
      <w:r w:rsidRPr="000410AD">
        <w:rPr>
          <w:rFonts w:ascii="Arial Nova Light" w:hAnsi="Arial Nova Light" w:cstheme="minorHAnsi"/>
          <w:sz w:val="24"/>
          <w:szCs w:val="24"/>
          <w:lang w:val="en-US"/>
        </w:rPr>
        <w:t>cm</w:t>
      </w:r>
      <w:r w:rsidRPr="006977D7">
        <w:rPr>
          <w:rFonts w:ascii="Arial Nova Light" w:hAnsi="Arial Nova Light" w:cstheme="minorHAnsi"/>
          <w:sz w:val="24"/>
          <w:szCs w:val="24"/>
          <w:vertAlign w:val="superscript"/>
        </w:rPr>
        <w:t>-1</w:t>
      </w:r>
      <w:r>
        <w:rPr>
          <w:rFonts w:ascii="Arial Nova Light" w:hAnsi="Arial Nova Light" w:cstheme="minorHAnsi"/>
          <w:sz w:val="24"/>
          <w:szCs w:val="24"/>
        </w:rPr>
        <w:t xml:space="preserve"> που σχετίζεται με τον ανατάση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10.1039/b000000x","author":[{"dropping-particle":"","family":"Manuscript","given":"Accepted","non-dropping-particle":"","parse-names":false,"suffix":""}],"id":"ITEM-1","issue":"207890","issued":{"date-parts":[["2013"]]},"title":"Materials Chemistry A","type":"article-journal"},"uris":["http://www.mendeley.com/documents/?uuid=7328028f-b8c3-4b29-a026-7f4e48403a9c"]}],"mendeley":{"formattedCitation":"&lt;sup&gt;36&lt;/sup&gt;","plainTextFormattedCitation":"36","previouslyFormattedCitation":"&lt;sup&gt;36&lt;/sup&gt;"},"properties":{"noteIndex":0},"schema":"https://github.com/citation-style-language/schema/raw/master/csl-citation.json"}</w:instrText>
      </w:r>
      <w:r>
        <w:rPr>
          <w:rFonts w:ascii="Arial Nova Light" w:hAnsi="Arial Nova Light" w:cstheme="minorHAnsi"/>
          <w:sz w:val="24"/>
          <w:szCs w:val="24"/>
        </w:rPr>
        <w:fldChar w:fldCharType="separate"/>
      </w:r>
      <w:r w:rsidRPr="007845EF">
        <w:rPr>
          <w:rFonts w:ascii="Arial Nova Light" w:hAnsi="Arial Nova Light" w:cstheme="minorHAnsi"/>
          <w:noProof/>
          <w:sz w:val="24"/>
          <w:szCs w:val="24"/>
          <w:vertAlign w:val="superscript"/>
        </w:rPr>
        <w:t>36</w:t>
      </w:r>
      <w:r>
        <w:rPr>
          <w:rFonts w:ascii="Arial Nova Light" w:hAnsi="Arial Nova Light" w:cstheme="minorHAnsi"/>
          <w:sz w:val="24"/>
          <w:szCs w:val="24"/>
        </w:rPr>
        <w:fldChar w:fldCharType="end"/>
      </w:r>
      <w:r w:rsidRPr="00C17D35">
        <w:rPr>
          <w:rFonts w:ascii="Arial Nova Light" w:hAnsi="Arial Nova Light" w:cstheme="minorHAnsi"/>
          <w:sz w:val="24"/>
          <w:szCs w:val="24"/>
        </w:rPr>
        <w:t>.</w:t>
      </w:r>
    </w:p>
    <w:p w:rsidR="008B2B89" w:rsidRDefault="008B2B89" w:rsidP="008B2B89">
      <w:pPr>
        <w:jc w:val="both"/>
        <w:rPr>
          <w:rFonts w:ascii="Arial Nova Light" w:hAnsi="Arial Nova Light" w:cstheme="minorHAnsi"/>
          <w:sz w:val="24"/>
          <w:szCs w:val="24"/>
        </w:rPr>
      </w:pPr>
    </w:p>
    <w:p w:rsidR="008B2B89" w:rsidRPr="00AF3A10" w:rsidRDefault="008B2B89" w:rsidP="008B2B89">
      <w:pPr>
        <w:jc w:val="center"/>
        <w:rPr>
          <w:rFonts w:ascii="Arial Nova Light" w:hAnsi="Arial Nova Light" w:cstheme="minorHAnsi"/>
          <w:sz w:val="24"/>
          <w:szCs w:val="24"/>
          <w:lang w:val="en-US"/>
        </w:rPr>
      </w:pPr>
      <w:r w:rsidRPr="00554993">
        <w:rPr>
          <w:rFonts w:ascii="Arial Nova Light" w:hAnsi="Arial Nova Light" w:cstheme="minorHAnsi"/>
          <w:noProof/>
          <w:sz w:val="24"/>
          <w:szCs w:val="24"/>
          <w:lang w:val="en-US"/>
        </w:rPr>
        <w:drawing>
          <wp:inline distT="0" distB="0" distL="0" distR="0" wp14:anchorId="6719F5F0" wp14:editId="69FCEB0D">
            <wp:extent cx="4086225" cy="2839580"/>
            <wp:effectExtent l="0" t="0" r="0" b="0"/>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86225" cy="2839580"/>
                    </a:xfrm>
                    <a:prstGeom prst="rect">
                      <a:avLst/>
                    </a:prstGeom>
                    <a:noFill/>
                    <a:ln>
                      <a:noFill/>
                    </a:ln>
                  </pic:spPr>
                </pic:pic>
              </a:graphicData>
            </a:graphic>
          </wp:inline>
        </w:drawing>
      </w:r>
    </w:p>
    <w:p w:rsidR="008B2B89" w:rsidRPr="001217AE" w:rsidRDefault="008B2B89" w:rsidP="008B2B89">
      <w:pPr>
        <w:jc w:val="both"/>
        <w:rPr>
          <w:rFonts w:ascii="Arial Nova Light" w:hAnsi="Arial Nova Light" w:cstheme="minorHAnsi"/>
          <w:sz w:val="24"/>
          <w:szCs w:val="24"/>
        </w:rPr>
      </w:pPr>
      <w:r w:rsidRPr="001217AE">
        <w:rPr>
          <w:rFonts w:ascii="Arial Nova Light" w:hAnsi="Arial Nova Light" w:cstheme="minorHAnsi"/>
          <w:b/>
          <w:bCs/>
          <w:sz w:val="24"/>
          <w:szCs w:val="24"/>
        </w:rPr>
        <w:lastRenderedPageBreak/>
        <w:t xml:space="preserve">Σχήμα </w:t>
      </w:r>
      <w:r w:rsidRPr="00C17D35">
        <w:rPr>
          <w:rFonts w:ascii="Arial Nova Light" w:hAnsi="Arial Nova Light" w:cstheme="minorHAnsi"/>
          <w:b/>
          <w:bCs/>
          <w:sz w:val="24"/>
          <w:szCs w:val="24"/>
        </w:rPr>
        <w:t>16</w:t>
      </w:r>
      <w:r w:rsidRPr="001217AE">
        <w:rPr>
          <w:rFonts w:ascii="Arial Nova Light" w:hAnsi="Arial Nova Light" w:cstheme="minorHAnsi"/>
          <w:b/>
          <w:bCs/>
          <w:sz w:val="24"/>
          <w:szCs w:val="24"/>
        </w:rPr>
        <w:t>.</w:t>
      </w:r>
      <w:r w:rsidRPr="001217AE">
        <w:rPr>
          <w:rFonts w:ascii="Arial Nova Light" w:hAnsi="Arial Nova Light" w:cstheme="minorHAnsi"/>
          <w:bCs/>
          <w:sz w:val="24"/>
          <w:szCs w:val="24"/>
        </w:rPr>
        <w:t xml:space="preserve"> </w:t>
      </w:r>
      <w:r w:rsidRPr="001217AE">
        <w:rPr>
          <w:rFonts w:ascii="Arial Nova Light" w:hAnsi="Arial Nova Light" w:cstheme="minorHAnsi"/>
          <w:sz w:val="24"/>
          <w:szCs w:val="24"/>
        </w:rPr>
        <w:t>Φάσματα μ-</w:t>
      </w:r>
      <w:r w:rsidRPr="001217AE">
        <w:rPr>
          <w:rFonts w:ascii="Arial Nova Light" w:hAnsi="Arial Nova Light" w:cstheme="minorHAnsi"/>
          <w:sz w:val="24"/>
          <w:szCs w:val="24"/>
          <w:lang w:val="en-US"/>
        </w:rPr>
        <w:t>Raman</w:t>
      </w:r>
      <w:r w:rsidRPr="001217AE">
        <w:rPr>
          <w:rFonts w:ascii="Arial Nova Light" w:hAnsi="Arial Nova Light" w:cstheme="minorHAnsi"/>
          <w:sz w:val="24"/>
          <w:szCs w:val="24"/>
        </w:rPr>
        <w:t xml:space="preserve"> των δειγμάτων: (α) </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(β) </w:t>
      </w:r>
      <w:r w:rsidRPr="001217AE">
        <w:rPr>
          <w:rFonts w:ascii="Arial Nova Light" w:hAnsi="Arial Nova Light"/>
          <w:sz w:val="24"/>
          <w:szCs w:val="24"/>
          <w:lang w:val="en-US"/>
        </w:rPr>
        <w:t>CeO</w:t>
      </w:r>
      <w:r w:rsidRPr="001217AE">
        <w:rPr>
          <w:rFonts w:ascii="Arial Nova Light" w:hAnsi="Arial Nova Light"/>
          <w:sz w:val="24"/>
          <w:szCs w:val="24"/>
          <w:vertAlign w:val="subscript"/>
        </w:rPr>
        <w:t>2</w:t>
      </w:r>
      <w:r w:rsidRPr="001217AE">
        <w:rPr>
          <w:rFonts w:ascii="Arial Nova Light" w:hAnsi="Arial Nova Light"/>
          <w:sz w:val="24"/>
          <w:szCs w:val="24"/>
        </w:rPr>
        <w:t>-</w:t>
      </w:r>
      <w:r w:rsidRPr="001217AE">
        <w:rPr>
          <w:rFonts w:ascii="Arial Nova Light" w:hAnsi="Arial Nova Light"/>
          <w:sz w:val="24"/>
          <w:szCs w:val="24"/>
          <w:lang w:val="en-US"/>
        </w:rPr>
        <w:t>TiO</w:t>
      </w:r>
      <w:r w:rsidRPr="001217AE">
        <w:rPr>
          <w:rFonts w:ascii="Arial Nova Light" w:hAnsi="Arial Nova Light"/>
          <w:sz w:val="24"/>
          <w:szCs w:val="24"/>
          <w:vertAlign w:val="subscript"/>
        </w:rPr>
        <w:t>2</w:t>
      </w:r>
      <w:r w:rsidRPr="001217AE">
        <w:rPr>
          <w:rFonts w:ascii="Arial Nova Light" w:hAnsi="Arial Nova Light"/>
          <w:sz w:val="24"/>
          <w:szCs w:val="24"/>
        </w:rPr>
        <w:t xml:space="preserve"> με </w:t>
      </w:r>
      <w:r w:rsidRPr="001217AE">
        <w:rPr>
          <w:rFonts w:ascii="Arial Nova Light" w:hAnsi="Arial Nova Light" w:cstheme="minorHAnsi"/>
          <w:sz w:val="24"/>
          <w:szCs w:val="24"/>
        </w:rPr>
        <w:t xml:space="preserve">90% </w:t>
      </w:r>
      <w:r w:rsidRPr="001217AE">
        <w:rPr>
          <w:rFonts w:ascii="Arial Nova Light" w:hAnsi="Arial Nova Light" w:cstheme="minorHAnsi"/>
          <w:sz w:val="24"/>
          <w:szCs w:val="24"/>
          <w:lang w:val="en-US"/>
        </w:rPr>
        <w:t>mol</w:t>
      </w:r>
      <w:r w:rsidRPr="001217AE">
        <w:rPr>
          <w:rFonts w:ascii="Arial Nova Light" w:hAnsi="Arial Nova Light" w:cstheme="minorHAnsi"/>
          <w:sz w:val="24"/>
          <w:szCs w:val="24"/>
        </w:rPr>
        <w:t xml:space="preserve">. </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(γ) </w:t>
      </w:r>
      <w:r w:rsidRPr="001217AE">
        <w:rPr>
          <w:rFonts w:ascii="Arial Nova Light" w:hAnsi="Arial Nova Light"/>
          <w:sz w:val="24"/>
          <w:szCs w:val="24"/>
          <w:lang w:val="en-US"/>
        </w:rPr>
        <w:t>CeO</w:t>
      </w:r>
      <w:r w:rsidRPr="001217AE">
        <w:rPr>
          <w:rFonts w:ascii="Arial Nova Light" w:hAnsi="Arial Nova Light"/>
          <w:sz w:val="24"/>
          <w:szCs w:val="24"/>
          <w:vertAlign w:val="subscript"/>
        </w:rPr>
        <w:t>2</w:t>
      </w:r>
      <w:r w:rsidRPr="001217AE">
        <w:rPr>
          <w:rFonts w:ascii="Arial Nova Light" w:hAnsi="Arial Nova Light"/>
          <w:sz w:val="24"/>
          <w:szCs w:val="24"/>
        </w:rPr>
        <w:t>-</w:t>
      </w:r>
      <w:r w:rsidRPr="001217AE">
        <w:rPr>
          <w:rFonts w:ascii="Arial Nova Light" w:hAnsi="Arial Nova Light"/>
          <w:sz w:val="24"/>
          <w:szCs w:val="24"/>
          <w:lang w:val="en-US"/>
        </w:rPr>
        <w:t>TiO</w:t>
      </w:r>
      <w:r w:rsidRPr="001217AE">
        <w:rPr>
          <w:rFonts w:ascii="Arial Nova Light" w:hAnsi="Arial Nova Light"/>
          <w:sz w:val="24"/>
          <w:szCs w:val="24"/>
          <w:vertAlign w:val="subscript"/>
        </w:rPr>
        <w:t>2</w:t>
      </w:r>
      <w:r w:rsidRPr="001217AE">
        <w:rPr>
          <w:rFonts w:ascii="Arial Nova Light" w:hAnsi="Arial Nova Light"/>
          <w:sz w:val="24"/>
          <w:szCs w:val="24"/>
        </w:rPr>
        <w:t xml:space="preserve"> με </w:t>
      </w:r>
      <w:r w:rsidRPr="001217AE">
        <w:rPr>
          <w:rFonts w:ascii="Arial Nova Light" w:hAnsi="Arial Nova Light" w:cstheme="minorHAnsi"/>
          <w:sz w:val="24"/>
          <w:szCs w:val="24"/>
        </w:rPr>
        <w:t xml:space="preserve">10% </w:t>
      </w:r>
      <w:r w:rsidRPr="001217AE">
        <w:rPr>
          <w:rFonts w:ascii="Arial Nova Light" w:hAnsi="Arial Nova Light" w:cstheme="minorHAnsi"/>
          <w:sz w:val="24"/>
          <w:szCs w:val="24"/>
          <w:lang w:val="en-US"/>
        </w:rPr>
        <w:t>mol</w:t>
      </w:r>
      <w:r w:rsidRPr="001217AE">
        <w:rPr>
          <w:rFonts w:ascii="Arial Nova Light" w:hAnsi="Arial Nova Light" w:cstheme="minorHAnsi"/>
          <w:sz w:val="24"/>
          <w:szCs w:val="24"/>
        </w:rPr>
        <w:t xml:space="preserve">. </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και (δ)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w:t>
      </w:r>
      <w:r w:rsidRPr="001217AE">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10.1039/b000000x","author":[{"dropping-particle":"","family":"Manuscript","given":"Accepted","non-dropping-particle":"","parse-names":false,"suffix":""}],"id":"ITEM-1","issue":"207890","issued":{"date-parts":[["2013"]]},"title":"Materials Chemistry A","type":"article-journal"},"uris":["http://www.mendeley.com/documents/?uuid=7328028f-b8c3-4b29-a026-7f4e48403a9c"]}],"mendeley":{"formattedCitation":"&lt;sup&gt;36&lt;/sup&gt;","plainTextFormattedCitation":"36","previouslyFormattedCitation":"&lt;sup&gt;36&lt;/sup&gt;"},"properties":{"noteIndex":0},"schema":"https://github.com/citation-style-language/schema/raw/master/csl-citation.json"}</w:instrText>
      </w:r>
      <w:r w:rsidRPr="001217AE">
        <w:rPr>
          <w:rFonts w:ascii="Arial Nova Light" w:hAnsi="Arial Nova Light" w:cstheme="minorHAnsi"/>
          <w:sz w:val="24"/>
          <w:szCs w:val="24"/>
        </w:rPr>
        <w:fldChar w:fldCharType="separate"/>
      </w:r>
      <w:r w:rsidRPr="007845EF">
        <w:rPr>
          <w:rFonts w:ascii="Arial Nova Light" w:hAnsi="Arial Nova Light" w:cstheme="minorHAnsi"/>
          <w:noProof/>
          <w:sz w:val="24"/>
          <w:szCs w:val="24"/>
          <w:vertAlign w:val="superscript"/>
        </w:rPr>
        <w:t>36</w:t>
      </w:r>
      <w:r w:rsidRPr="001217AE">
        <w:rPr>
          <w:rFonts w:ascii="Arial Nova Light" w:hAnsi="Arial Nova Light" w:cstheme="minorHAnsi"/>
          <w:sz w:val="24"/>
          <w:szCs w:val="24"/>
        </w:rPr>
        <w:fldChar w:fldCharType="end"/>
      </w:r>
      <w:r w:rsidRPr="001217AE">
        <w:rPr>
          <w:rFonts w:ascii="Arial Nova Light" w:hAnsi="Arial Nova Light" w:cstheme="minorHAnsi"/>
          <w:sz w:val="24"/>
          <w:szCs w:val="24"/>
        </w:rPr>
        <w:t>.</w:t>
      </w:r>
    </w:p>
    <w:p w:rsidR="008B2B89" w:rsidRPr="001217AE" w:rsidRDefault="008B2B89" w:rsidP="008B2B89">
      <w:pPr>
        <w:jc w:val="both"/>
        <w:rPr>
          <w:rFonts w:ascii="Arial Nova Light" w:hAnsi="Arial Nova Light" w:cstheme="minorHAnsi"/>
          <w:sz w:val="24"/>
          <w:szCs w:val="24"/>
        </w:rPr>
      </w:pPr>
    </w:p>
    <w:p w:rsidR="008B2B89" w:rsidRPr="000410AD" w:rsidRDefault="008B2B89" w:rsidP="008B2B89">
      <w:pPr>
        <w:jc w:val="both"/>
        <w:rPr>
          <w:rFonts w:ascii="Arial Nova Light" w:hAnsi="Arial Nova Light" w:cstheme="minorHAnsi"/>
          <w:sz w:val="24"/>
          <w:szCs w:val="24"/>
        </w:rPr>
      </w:pPr>
      <w:r w:rsidRPr="001217AE">
        <w:rPr>
          <w:rFonts w:ascii="Arial Nova Light" w:hAnsi="Arial Nova Light"/>
          <w:sz w:val="24"/>
          <w:szCs w:val="24"/>
        </w:rPr>
        <w:t xml:space="preserve">Τα φάσματα υπεριώδους-ορατού διάχυτης ανάκλασης των καθαρών οξειδίων δημητρίας, τιτανίας, αλλά και των μικτών οξειδίων </w:t>
      </w:r>
      <w:r w:rsidRPr="001217AE">
        <w:rPr>
          <w:rFonts w:ascii="Arial Nova Light" w:hAnsi="Arial Nova Light"/>
          <w:sz w:val="24"/>
          <w:szCs w:val="24"/>
          <w:lang w:val="en-US"/>
        </w:rPr>
        <w:t>CeO</w:t>
      </w:r>
      <w:r w:rsidRPr="001217AE">
        <w:rPr>
          <w:rFonts w:ascii="Arial Nova Light" w:hAnsi="Arial Nova Light"/>
          <w:sz w:val="24"/>
          <w:szCs w:val="24"/>
          <w:vertAlign w:val="subscript"/>
        </w:rPr>
        <w:t>2</w:t>
      </w:r>
      <w:r w:rsidRPr="001217AE">
        <w:rPr>
          <w:rFonts w:ascii="Arial Nova Light" w:hAnsi="Arial Nova Light"/>
          <w:sz w:val="24"/>
          <w:szCs w:val="24"/>
        </w:rPr>
        <w:t>-</w:t>
      </w:r>
      <w:r w:rsidRPr="001217AE">
        <w:rPr>
          <w:rFonts w:ascii="Arial Nova Light" w:hAnsi="Arial Nova Light"/>
          <w:sz w:val="24"/>
          <w:szCs w:val="24"/>
          <w:lang w:val="en-US"/>
        </w:rPr>
        <w:t>TiO</w:t>
      </w:r>
      <w:r w:rsidRPr="001217AE">
        <w:rPr>
          <w:rFonts w:ascii="Arial Nova Light" w:hAnsi="Arial Nova Light"/>
          <w:sz w:val="24"/>
          <w:szCs w:val="24"/>
          <w:vertAlign w:val="subscript"/>
        </w:rPr>
        <w:t>2</w:t>
      </w:r>
      <w:r w:rsidRPr="001217AE">
        <w:rPr>
          <w:rFonts w:ascii="Arial Nova Light" w:hAnsi="Arial Nova Light"/>
          <w:sz w:val="24"/>
          <w:szCs w:val="24"/>
        </w:rPr>
        <w:t xml:space="preserve">, καθώς κι ενός ισομοριακού μίγματος αυτών παρασκευασμένου μηχανικά, παρουσιάζονται στο Σχήμα </w:t>
      </w:r>
      <w:r w:rsidRPr="00C17D35">
        <w:rPr>
          <w:rFonts w:ascii="Arial Nova Light" w:hAnsi="Arial Nova Light"/>
          <w:sz w:val="24"/>
          <w:szCs w:val="24"/>
        </w:rPr>
        <w:t>17</w:t>
      </w:r>
      <w:r w:rsidRPr="001217AE">
        <w:rPr>
          <w:rFonts w:ascii="Arial Nova Light" w:hAnsi="Arial Nova Light"/>
          <w:sz w:val="24"/>
          <w:szCs w:val="24"/>
        </w:rPr>
        <w:t xml:space="preserve">. Όσον αφορά την κύρια οπτική μετατόπιση, τα τρία μικτά οξείδια εμφανίζουν μία μετατόπιση στο ερυθρό σε σχέση με τα καθαρά οξείδια, υποδηλώνοντας ότι η μέθοδος </w:t>
      </w:r>
      <w:r w:rsidRPr="001217AE">
        <w:rPr>
          <w:rFonts w:ascii="Arial Nova Light" w:hAnsi="Arial Nova Light"/>
          <w:sz w:val="24"/>
          <w:szCs w:val="24"/>
          <w:lang w:val="en-US"/>
        </w:rPr>
        <w:t>sol</w:t>
      </w:r>
      <w:r w:rsidRPr="001217AE">
        <w:rPr>
          <w:rFonts w:ascii="Arial Nova Light" w:hAnsi="Arial Nova Light"/>
          <w:sz w:val="24"/>
          <w:szCs w:val="24"/>
        </w:rPr>
        <w:t>-</w:t>
      </w:r>
      <w:r w:rsidRPr="001217AE">
        <w:rPr>
          <w:rFonts w:ascii="Arial Nova Light" w:hAnsi="Arial Nova Light"/>
          <w:sz w:val="24"/>
          <w:szCs w:val="24"/>
          <w:lang w:val="en-US"/>
        </w:rPr>
        <w:t>gel</w:t>
      </w:r>
      <w:r w:rsidRPr="001217AE">
        <w:rPr>
          <w:rFonts w:ascii="Arial Nova Light" w:hAnsi="Arial Nova Light"/>
          <w:sz w:val="24"/>
          <w:szCs w:val="24"/>
        </w:rPr>
        <w:t xml:space="preserve"> ευνοεί την στενή</w:t>
      </w:r>
      <w:r w:rsidRPr="000410AD">
        <w:rPr>
          <w:rFonts w:ascii="Arial Nova Light" w:hAnsi="Arial Nova Light"/>
          <w:sz w:val="24"/>
          <w:szCs w:val="24"/>
        </w:rPr>
        <w:t xml:space="preserve"> αλληλεπίδραση των δύο συστατικών</w:t>
      </w:r>
      <w:r>
        <w:rPr>
          <w:rFonts w:ascii="Arial Nova Light" w:hAnsi="Arial Nova Light"/>
          <w:sz w:val="24"/>
          <w:szCs w:val="24"/>
        </w:rPr>
        <w:t>, προσδίδοντας, μ’ αυτόν τον τρόπο,</w:t>
      </w:r>
      <w:r w:rsidRPr="000410AD">
        <w:rPr>
          <w:rFonts w:ascii="Arial Nova Light" w:hAnsi="Arial Nova Light"/>
          <w:sz w:val="24"/>
          <w:szCs w:val="24"/>
        </w:rPr>
        <w:t xml:space="preserve"> ιδιαίτερες οπτικές ιδιότητες στα μικτά στερεά.</w:t>
      </w:r>
      <w:r>
        <w:rPr>
          <w:rFonts w:ascii="Arial Nova Light" w:hAnsi="Arial Nova Light"/>
          <w:sz w:val="24"/>
          <w:szCs w:val="24"/>
        </w:rPr>
        <w:t xml:space="preserve"> Σύμφωνα με τα παρόντα αποτελέσματα,</w:t>
      </w:r>
      <w:r w:rsidRPr="000410AD">
        <w:rPr>
          <w:rFonts w:ascii="Arial Nova Light" w:hAnsi="Arial Nova Light"/>
          <w:sz w:val="24"/>
          <w:szCs w:val="24"/>
        </w:rPr>
        <w:t xml:space="preserve"> η </w:t>
      </w:r>
      <w:r>
        <w:rPr>
          <w:rFonts w:ascii="Arial Nova Light" w:hAnsi="Arial Nova Light"/>
          <w:sz w:val="24"/>
          <w:szCs w:val="24"/>
        </w:rPr>
        <w:t>μέθοδος παρασκευής</w:t>
      </w:r>
      <w:r w:rsidRPr="000410AD">
        <w:rPr>
          <w:rFonts w:ascii="Arial Nova Light" w:hAnsi="Arial Nova Light"/>
          <w:sz w:val="24"/>
          <w:szCs w:val="24"/>
        </w:rPr>
        <w:t xml:space="preserve"> </w:t>
      </w:r>
      <w:r>
        <w:rPr>
          <w:rFonts w:ascii="Arial Nova Light" w:hAnsi="Arial Nova Light"/>
          <w:sz w:val="24"/>
          <w:szCs w:val="24"/>
        </w:rPr>
        <w:t>διαδραματίζει σημαντικό ρόλο στις</w:t>
      </w:r>
      <w:r w:rsidRPr="000410AD">
        <w:rPr>
          <w:rFonts w:ascii="Arial Nova Light" w:hAnsi="Arial Nova Light"/>
          <w:sz w:val="24"/>
          <w:szCs w:val="24"/>
        </w:rPr>
        <w:t xml:space="preserve"> </w:t>
      </w:r>
      <w:r>
        <w:rPr>
          <w:rFonts w:ascii="Arial Nova Light" w:hAnsi="Arial Nova Light"/>
          <w:sz w:val="24"/>
          <w:szCs w:val="24"/>
        </w:rPr>
        <w:t>φυσικοχημικές</w:t>
      </w:r>
      <w:r w:rsidRPr="000410AD">
        <w:rPr>
          <w:rFonts w:ascii="Arial Nova Light" w:hAnsi="Arial Nova Light"/>
          <w:sz w:val="24"/>
          <w:szCs w:val="24"/>
        </w:rPr>
        <w:t xml:space="preserve"> </w:t>
      </w:r>
      <w:r>
        <w:rPr>
          <w:rFonts w:ascii="Arial Nova Light" w:hAnsi="Arial Nova Light"/>
          <w:sz w:val="24"/>
          <w:szCs w:val="24"/>
        </w:rPr>
        <w:t>ιδιότητες</w:t>
      </w:r>
      <w:r w:rsidRPr="000410AD">
        <w:rPr>
          <w:rFonts w:ascii="Arial Nova Light" w:hAnsi="Arial Nova Light"/>
          <w:sz w:val="24"/>
          <w:szCs w:val="24"/>
        </w:rPr>
        <w:t xml:space="preserve"> των μικτών οξειδίων</w:t>
      </w:r>
      <w:r>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10.1039/b000000x","author":[{"dropping-particle":"","family":"Manuscript","given":"Accepted","non-dropping-particle":"","parse-names":false,"suffix":""}],"id":"ITEM-1","issue":"207890","issued":{"date-parts":[["2013"]]},"title":"Materials Chemistry A","type":"article-journal"},"uris":["http://www.mendeley.com/documents/?uuid=7328028f-b8c3-4b29-a026-7f4e48403a9c"]}],"mendeley":{"formattedCitation":"&lt;sup&gt;36&lt;/sup&gt;","plainTextFormattedCitation":"36","previouslyFormattedCitation":"&lt;sup&gt;36&lt;/sup&gt;"},"properties":{"noteIndex":0},"schema":"https://github.com/citation-style-language/schema/raw/master/csl-citation.json"}</w:instrText>
      </w:r>
      <w:r>
        <w:rPr>
          <w:rFonts w:ascii="Arial Nova Light" w:hAnsi="Arial Nova Light"/>
          <w:sz w:val="24"/>
          <w:szCs w:val="24"/>
        </w:rPr>
        <w:fldChar w:fldCharType="separate"/>
      </w:r>
      <w:r w:rsidRPr="007845EF">
        <w:rPr>
          <w:rFonts w:ascii="Arial Nova Light" w:hAnsi="Arial Nova Light"/>
          <w:noProof/>
          <w:sz w:val="24"/>
          <w:szCs w:val="24"/>
          <w:vertAlign w:val="superscript"/>
        </w:rPr>
        <w:t>36</w:t>
      </w:r>
      <w:r>
        <w:rPr>
          <w:rFonts w:ascii="Arial Nova Light" w:hAnsi="Arial Nova Light"/>
          <w:sz w:val="24"/>
          <w:szCs w:val="24"/>
        </w:rPr>
        <w:fldChar w:fldCharType="end"/>
      </w:r>
      <w:r w:rsidRPr="000410AD">
        <w:rPr>
          <w:rFonts w:ascii="Arial Nova Light" w:hAnsi="Arial Nova Light"/>
          <w:sz w:val="24"/>
          <w:szCs w:val="24"/>
        </w:rPr>
        <w:t>.</w:t>
      </w:r>
    </w:p>
    <w:p w:rsidR="008B2B89" w:rsidRDefault="008B2B89" w:rsidP="008B2B89">
      <w:pPr>
        <w:jc w:val="both"/>
        <w:rPr>
          <w:rFonts w:ascii="Arial Nova Light" w:hAnsi="Arial Nova Light"/>
          <w:sz w:val="24"/>
          <w:szCs w:val="24"/>
        </w:rPr>
      </w:pPr>
    </w:p>
    <w:p w:rsidR="008B2B89" w:rsidRPr="000410AD" w:rsidRDefault="008B2B89" w:rsidP="008B2B89">
      <w:pPr>
        <w:jc w:val="center"/>
        <w:rPr>
          <w:rFonts w:ascii="Arial Nova Light" w:hAnsi="Arial Nova Light"/>
          <w:sz w:val="24"/>
          <w:szCs w:val="24"/>
        </w:rPr>
      </w:pPr>
      <w:r w:rsidRPr="00546D5F">
        <w:rPr>
          <w:rFonts w:ascii="Arial Nova Light" w:hAnsi="Arial Nova Light"/>
          <w:noProof/>
          <w:sz w:val="24"/>
          <w:szCs w:val="24"/>
          <w:lang w:val="en-US"/>
        </w:rPr>
        <w:drawing>
          <wp:inline distT="0" distB="0" distL="0" distR="0" wp14:anchorId="26D23D06" wp14:editId="6A7BC6D9">
            <wp:extent cx="3101340" cy="2021240"/>
            <wp:effectExtent l="0" t="0" r="3810" b="0"/>
            <wp:docPr id="58"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1834" cy="2047631"/>
                    </a:xfrm>
                    <a:prstGeom prst="rect">
                      <a:avLst/>
                    </a:prstGeom>
                    <a:noFill/>
                    <a:ln>
                      <a:noFill/>
                    </a:ln>
                  </pic:spPr>
                </pic:pic>
              </a:graphicData>
            </a:graphic>
          </wp:inline>
        </w:drawing>
      </w:r>
    </w:p>
    <w:p w:rsidR="008B2B89" w:rsidRDefault="008B2B89" w:rsidP="008B2B89">
      <w:pPr>
        <w:autoSpaceDE w:val="0"/>
        <w:autoSpaceDN w:val="0"/>
        <w:adjustRightInd w:val="0"/>
        <w:spacing w:after="0" w:line="240" w:lineRule="auto"/>
        <w:jc w:val="both"/>
        <w:rPr>
          <w:rFonts w:ascii="Arial Nova Light" w:hAnsi="Arial Nova Light" w:cs="TimesNewRoman"/>
          <w:sz w:val="24"/>
          <w:szCs w:val="24"/>
        </w:rPr>
      </w:pPr>
      <w:r w:rsidRPr="001217AE">
        <w:rPr>
          <w:rFonts w:ascii="Arial Nova Light" w:hAnsi="Arial Nova Light"/>
          <w:b/>
          <w:bCs/>
          <w:sz w:val="24"/>
          <w:szCs w:val="24"/>
        </w:rPr>
        <w:t xml:space="preserve">Σχήμα </w:t>
      </w:r>
      <w:r w:rsidRPr="00C17D35">
        <w:rPr>
          <w:rFonts w:ascii="Arial Nova Light" w:hAnsi="Arial Nova Light"/>
          <w:b/>
          <w:bCs/>
          <w:sz w:val="24"/>
          <w:szCs w:val="24"/>
        </w:rPr>
        <w:t>17</w:t>
      </w:r>
      <w:r w:rsidRPr="001217AE">
        <w:rPr>
          <w:rFonts w:ascii="Arial Nova Light" w:hAnsi="Arial Nova Light"/>
          <w:b/>
          <w:bCs/>
          <w:sz w:val="24"/>
          <w:szCs w:val="24"/>
        </w:rPr>
        <w:t>.</w:t>
      </w:r>
      <w:r w:rsidRPr="001217AE">
        <w:rPr>
          <w:rFonts w:ascii="Arial Nova Light" w:hAnsi="Arial Nova Light"/>
          <w:bCs/>
          <w:sz w:val="24"/>
          <w:szCs w:val="24"/>
        </w:rPr>
        <w:t xml:space="preserve"> </w:t>
      </w:r>
      <w:r w:rsidRPr="001217AE">
        <w:rPr>
          <w:rFonts w:ascii="Arial Nova Light" w:hAnsi="Arial Nova Light" w:cstheme="minorHAnsi"/>
          <w:sz w:val="24"/>
          <w:szCs w:val="24"/>
        </w:rPr>
        <w:t xml:space="preserve">Φάσματα απορρόφησης των δειγμάτων: (α)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(β) μίγμα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και </w:t>
      </w:r>
      <w:r w:rsidRPr="000410AD">
        <w:rPr>
          <w:rFonts w:ascii="Arial Nova Light" w:hAnsi="Arial Nova Light" w:cstheme="minorHAnsi"/>
          <w:sz w:val="24"/>
          <w:szCs w:val="24"/>
          <w:lang w:val="en-US"/>
        </w:rPr>
        <w:t>CeO</w:t>
      </w:r>
      <w:r w:rsidRPr="00197E1D">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w:t>
      </w:r>
      <w:r>
        <w:rPr>
          <w:rFonts w:ascii="Arial Nova Light" w:hAnsi="Arial Nova Light" w:cstheme="minorHAnsi"/>
          <w:sz w:val="24"/>
          <w:szCs w:val="24"/>
        </w:rPr>
        <w:t xml:space="preserve">σε αναλογία </w:t>
      </w:r>
      <w:r w:rsidRPr="000410AD">
        <w:rPr>
          <w:rFonts w:ascii="Arial Nova Light" w:hAnsi="Arial Nova Light" w:cstheme="minorHAnsi"/>
          <w:sz w:val="24"/>
          <w:szCs w:val="24"/>
        </w:rPr>
        <w:t>1:1</w:t>
      </w:r>
      <w:r>
        <w:rPr>
          <w:rFonts w:ascii="Arial Nova Light" w:hAnsi="Arial Nova Light" w:cstheme="minorHAnsi"/>
          <w:sz w:val="24"/>
          <w:szCs w:val="24"/>
        </w:rPr>
        <w:t xml:space="preserve"> παρασκευασμένο μηχανικά</w:t>
      </w:r>
      <w:r w:rsidRPr="000410AD">
        <w:rPr>
          <w:rFonts w:ascii="Arial Nova Light" w:hAnsi="Arial Nova Light" w:cstheme="minorHAnsi"/>
          <w:sz w:val="24"/>
          <w:szCs w:val="24"/>
        </w:rPr>
        <w:t xml:space="preserve">, </w:t>
      </w:r>
      <w:r>
        <w:rPr>
          <w:rFonts w:ascii="Arial Nova Light" w:hAnsi="Arial Nova Light" w:cstheme="minorHAnsi"/>
          <w:sz w:val="24"/>
          <w:szCs w:val="24"/>
        </w:rPr>
        <w:t xml:space="preserve">(γ) </w:t>
      </w:r>
      <w:r w:rsidRPr="000410AD">
        <w:rPr>
          <w:rFonts w:ascii="Arial Nova Light" w:hAnsi="Arial Nova Light" w:cstheme="minorHAnsi"/>
          <w:sz w:val="24"/>
          <w:szCs w:val="24"/>
          <w:lang w:val="en-US"/>
        </w:rPr>
        <w:t>CeO</w:t>
      </w:r>
      <w:r w:rsidRPr="00197E1D">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w:t>
      </w:r>
      <w:r>
        <w:rPr>
          <w:rFonts w:ascii="Arial Nova Light" w:hAnsi="Arial Nova Light" w:cstheme="minorHAnsi"/>
          <w:sz w:val="24"/>
          <w:szCs w:val="24"/>
        </w:rPr>
        <w:t xml:space="preserve">(δ) </w:t>
      </w:r>
      <w:r>
        <w:rPr>
          <w:rFonts w:ascii="Arial Nova Light" w:hAnsi="Arial Nova Light"/>
          <w:sz w:val="24"/>
          <w:szCs w:val="24"/>
          <w:lang w:val="en-US"/>
        </w:rPr>
        <w:t>CeO</w:t>
      </w:r>
      <w:r w:rsidRPr="00C3187C">
        <w:rPr>
          <w:rFonts w:ascii="Arial Nova Light" w:hAnsi="Arial Nova Light"/>
          <w:sz w:val="24"/>
          <w:szCs w:val="24"/>
          <w:vertAlign w:val="subscript"/>
        </w:rPr>
        <w:t>2</w:t>
      </w:r>
      <w:r w:rsidRPr="00C3187C">
        <w:rPr>
          <w:rFonts w:ascii="Arial Nova Light" w:hAnsi="Arial Nova Light"/>
          <w:sz w:val="24"/>
          <w:szCs w:val="24"/>
        </w:rPr>
        <w:t>-</w:t>
      </w:r>
      <w:r w:rsidRPr="006634E1">
        <w:rPr>
          <w:rFonts w:ascii="Arial Nova Light" w:hAnsi="Arial Nova Light"/>
          <w:sz w:val="24"/>
          <w:szCs w:val="24"/>
          <w:lang w:val="en-US"/>
        </w:rPr>
        <w:t>TiO</w:t>
      </w:r>
      <w:r w:rsidRPr="006634E1">
        <w:rPr>
          <w:rFonts w:ascii="Arial Nova Light" w:hAnsi="Arial Nova Light"/>
          <w:sz w:val="24"/>
          <w:szCs w:val="24"/>
          <w:vertAlign w:val="subscript"/>
        </w:rPr>
        <w:t>2</w:t>
      </w:r>
      <w:r>
        <w:rPr>
          <w:rFonts w:ascii="Arial Nova Light" w:hAnsi="Arial Nova Light"/>
          <w:sz w:val="24"/>
          <w:szCs w:val="24"/>
        </w:rPr>
        <w:t xml:space="preserve"> με </w:t>
      </w:r>
      <w:r w:rsidRPr="006634E1">
        <w:rPr>
          <w:rFonts w:ascii="Arial Nova Light" w:hAnsi="Arial Nova Light" w:cstheme="minorHAnsi"/>
          <w:sz w:val="24"/>
          <w:szCs w:val="24"/>
        </w:rPr>
        <w:t>90</w:t>
      </w:r>
      <w:r>
        <w:rPr>
          <w:rFonts w:ascii="Arial Nova Light" w:hAnsi="Arial Nova Light" w:cstheme="minorHAnsi"/>
          <w:sz w:val="24"/>
          <w:szCs w:val="24"/>
        </w:rPr>
        <w:t xml:space="preserve">% </w:t>
      </w:r>
      <w:r>
        <w:rPr>
          <w:rFonts w:ascii="Arial Nova Light" w:hAnsi="Arial Nova Light" w:cstheme="minorHAnsi"/>
          <w:sz w:val="24"/>
          <w:szCs w:val="24"/>
          <w:lang w:val="en-US"/>
        </w:rPr>
        <w:t>mol</w:t>
      </w:r>
      <w:r w:rsidRPr="006634E1">
        <w:rPr>
          <w:rFonts w:ascii="Arial Nova Light" w:hAnsi="Arial Nova Light" w:cstheme="minorHAnsi"/>
          <w:sz w:val="24"/>
          <w:szCs w:val="24"/>
        </w:rPr>
        <w:t xml:space="preserve">. </w:t>
      </w:r>
      <w:r>
        <w:rPr>
          <w:rFonts w:ascii="Arial Nova Light" w:hAnsi="Arial Nova Light" w:cstheme="minorHAnsi"/>
          <w:sz w:val="24"/>
          <w:szCs w:val="24"/>
          <w:lang w:val="en-US"/>
        </w:rPr>
        <w:t>CeO</w:t>
      </w:r>
      <w:r w:rsidRPr="006634E1">
        <w:rPr>
          <w:rFonts w:ascii="Arial Nova Light" w:hAnsi="Arial Nova Light" w:cstheme="minorHAnsi"/>
          <w:sz w:val="24"/>
          <w:szCs w:val="24"/>
          <w:vertAlign w:val="subscript"/>
        </w:rPr>
        <w:t>2</w:t>
      </w:r>
      <w:r w:rsidRPr="000410AD">
        <w:rPr>
          <w:rFonts w:ascii="Arial Nova Light" w:hAnsi="Arial Nova Light" w:cstheme="minorHAnsi"/>
          <w:sz w:val="24"/>
          <w:szCs w:val="24"/>
        </w:rPr>
        <w:t>,</w:t>
      </w:r>
      <w:r>
        <w:rPr>
          <w:rFonts w:ascii="Arial Nova Light" w:hAnsi="Arial Nova Light" w:cstheme="minorHAnsi"/>
          <w:sz w:val="24"/>
          <w:szCs w:val="24"/>
        </w:rPr>
        <w:t xml:space="preserve"> (ε)</w:t>
      </w:r>
      <w:r w:rsidRPr="000410AD">
        <w:rPr>
          <w:rFonts w:ascii="Arial Nova Light" w:hAnsi="Arial Nova Light" w:cstheme="minorHAnsi"/>
          <w:sz w:val="24"/>
          <w:szCs w:val="24"/>
        </w:rPr>
        <w:t xml:space="preserve"> </w:t>
      </w:r>
      <w:r>
        <w:rPr>
          <w:rFonts w:ascii="Arial Nova Light" w:hAnsi="Arial Nova Light"/>
          <w:sz w:val="24"/>
          <w:szCs w:val="24"/>
          <w:lang w:val="en-US"/>
        </w:rPr>
        <w:t>CeO</w:t>
      </w:r>
      <w:r w:rsidRPr="00C3187C">
        <w:rPr>
          <w:rFonts w:ascii="Arial Nova Light" w:hAnsi="Arial Nova Light"/>
          <w:sz w:val="24"/>
          <w:szCs w:val="24"/>
          <w:vertAlign w:val="subscript"/>
        </w:rPr>
        <w:t>2</w:t>
      </w:r>
      <w:r w:rsidRPr="00C3187C">
        <w:rPr>
          <w:rFonts w:ascii="Arial Nova Light" w:hAnsi="Arial Nova Light"/>
          <w:sz w:val="24"/>
          <w:szCs w:val="24"/>
        </w:rPr>
        <w:t>-</w:t>
      </w:r>
      <w:r w:rsidRPr="006634E1">
        <w:rPr>
          <w:rFonts w:ascii="Arial Nova Light" w:hAnsi="Arial Nova Light"/>
          <w:sz w:val="24"/>
          <w:szCs w:val="24"/>
          <w:lang w:val="en-US"/>
        </w:rPr>
        <w:t>TiO</w:t>
      </w:r>
      <w:r w:rsidRPr="006634E1">
        <w:rPr>
          <w:rFonts w:ascii="Arial Nova Light" w:hAnsi="Arial Nova Light"/>
          <w:sz w:val="24"/>
          <w:szCs w:val="24"/>
          <w:vertAlign w:val="subscript"/>
        </w:rPr>
        <w:t>2</w:t>
      </w:r>
      <w:r>
        <w:rPr>
          <w:rFonts w:ascii="Arial Nova Light" w:hAnsi="Arial Nova Light"/>
          <w:sz w:val="24"/>
          <w:szCs w:val="24"/>
        </w:rPr>
        <w:t xml:space="preserve"> με </w:t>
      </w:r>
      <w:r>
        <w:rPr>
          <w:rFonts w:ascii="Arial Nova Light" w:hAnsi="Arial Nova Light" w:cstheme="minorHAnsi"/>
          <w:sz w:val="24"/>
          <w:szCs w:val="24"/>
        </w:rPr>
        <w:t>1</w:t>
      </w:r>
      <w:r w:rsidRPr="006634E1">
        <w:rPr>
          <w:rFonts w:ascii="Arial Nova Light" w:hAnsi="Arial Nova Light" w:cstheme="minorHAnsi"/>
          <w:sz w:val="24"/>
          <w:szCs w:val="24"/>
        </w:rPr>
        <w:t>0</w:t>
      </w:r>
      <w:r>
        <w:rPr>
          <w:rFonts w:ascii="Arial Nova Light" w:hAnsi="Arial Nova Light" w:cstheme="minorHAnsi"/>
          <w:sz w:val="24"/>
          <w:szCs w:val="24"/>
        </w:rPr>
        <w:t xml:space="preserve">% </w:t>
      </w:r>
      <w:r>
        <w:rPr>
          <w:rFonts w:ascii="Arial Nova Light" w:hAnsi="Arial Nova Light" w:cstheme="minorHAnsi"/>
          <w:sz w:val="24"/>
          <w:szCs w:val="24"/>
          <w:lang w:val="en-US"/>
        </w:rPr>
        <w:t>mol</w:t>
      </w:r>
      <w:r w:rsidRPr="006634E1">
        <w:rPr>
          <w:rFonts w:ascii="Arial Nova Light" w:hAnsi="Arial Nova Light" w:cstheme="minorHAnsi"/>
          <w:sz w:val="24"/>
          <w:szCs w:val="24"/>
        </w:rPr>
        <w:t xml:space="preserve">. </w:t>
      </w:r>
      <w:r>
        <w:rPr>
          <w:rFonts w:ascii="Arial Nova Light" w:hAnsi="Arial Nova Light" w:cstheme="minorHAnsi"/>
          <w:sz w:val="24"/>
          <w:szCs w:val="24"/>
          <w:lang w:val="en-US"/>
        </w:rPr>
        <w:t>CeO</w:t>
      </w:r>
      <w:r w:rsidRPr="006634E1">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w:t>
      </w:r>
      <w:r>
        <w:rPr>
          <w:rFonts w:ascii="Arial Nova Light" w:hAnsi="Arial Nova Light" w:cstheme="minorHAnsi"/>
          <w:sz w:val="24"/>
          <w:szCs w:val="24"/>
        </w:rPr>
        <w:t>(</w:t>
      </w:r>
      <w:proofErr w:type="spellStart"/>
      <w:r>
        <w:rPr>
          <w:rFonts w:ascii="Arial Nova Light" w:hAnsi="Arial Nova Light" w:cstheme="minorHAnsi"/>
          <w:sz w:val="24"/>
          <w:szCs w:val="24"/>
        </w:rPr>
        <w:t>στ</w:t>
      </w:r>
      <w:proofErr w:type="spellEnd"/>
      <w:r>
        <w:rPr>
          <w:rFonts w:ascii="Arial Nova Light" w:hAnsi="Arial Nova Light" w:cstheme="minorHAnsi"/>
          <w:sz w:val="24"/>
          <w:szCs w:val="24"/>
        </w:rPr>
        <w:t xml:space="preserve">) </w:t>
      </w:r>
      <w:r>
        <w:rPr>
          <w:rFonts w:ascii="Arial Nova Light" w:hAnsi="Arial Nova Light"/>
          <w:sz w:val="24"/>
          <w:szCs w:val="24"/>
          <w:lang w:val="en-US"/>
        </w:rPr>
        <w:t>CeO</w:t>
      </w:r>
      <w:r w:rsidRPr="00C3187C">
        <w:rPr>
          <w:rFonts w:ascii="Arial Nova Light" w:hAnsi="Arial Nova Light"/>
          <w:sz w:val="24"/>
          <w:szCs w:val="24"/>
          <w:vertAlign w:val="subscript"/>
        </w:rPr>
        <w:t>2</w:t>
      </w:r>
      <w:r w:rsidRPr="00C3187C">
        <w:rPr>
          <w:rFonts w:ascii="Arial Nova Light" w:hAnsi="Arial Nova Light"/>
          <w:sz w:val="24"/>
          <w:szCs w:val="24"/>
        </w:rPr>
        <w:t>-</w:t>
      </w:r>
      <w:r w:rsidRPr="006634E1">
        <w:rPr>
          <w:rFonts w:ascii="Arial Nova Light" w:hAnsi="Arial Nova Light"/>
          <w:sz w:val="24"/>
          <w:szCs w:val="24"/>
          <w:lang w:val="en-US"/>
        </w:rPr>
        <w:t>TiO</w:t>
      </w:r>
      <w:r w:rsidRPr="006634E1">
        <w:rPr>
          <w:rFonts w:ascii="Arial Nova Light" w:hAnsi="Arial Nova Light"/>
          <w:sz w:val="24"/>
          <w:szCs w:val="24"/>
          <w:vertAlign w:val="subscript"/>
        </w:rPr>
        <w:t>2</w:t>
      </w:r>
      <w:r>
        <w:rPr>
          <w:rFonts w:ascii="Arial Nova Light" w:hAnsi="Arial Nova Light"/>
          <w:sz w:val="24"/>
          <w:szCs w:val="24"/>
        </w:rPr>
        <w:t xml:space="preserve"> με </w:t>
      </w:r>
      <w:r>
        <w:rPr>
          <w:rFonts w:ascii="Arial Nova Light" w:hAnsi="Arial Nova Light" w:cstheme="minorHAnsi"/>
          <w:sz w:val="24"/>
          <w:szCs w:val="24"/>
        </w:rPr>
        <w:t>5</w:t>
      </w:r>
      <w:r w:rsidRPr="006634E1">
        <w:rPr>
          <w:rFonts w:ascii="Arial Nova Light" w:hAnsi="Arial Nova Light" w:cstheme="minorHAnsi"/>
          <w:sz w:val="24"/>
          <w:szCs w:val="24"/>
        </w:rPr>
        <w:t>0</w:t>
      </w:r>
      <w:r>
        <w:rPr>
          <w:rFonts w:ascii="Arial Nova Light" w:hAnsi="Arial Nova Light" w:cstheme="minorHAnsi"/>
          <w:sz w:val="24"/>
          <w:szCs w:val="24"/>
        </w:rPr>
        <w:t xml:space="preserve">% </w:t>
      </w:r>
      <w:r>
        <w:rPr>
          <w:rFonts w:ascii="Arial Nova Light" w:hAnsi="Arial Nova Light" w:cstheme="minorHAnsi"/>
          <w:sz w:val="24"/>
          <w:szCs w:val="24"/>
          <w:lang w:val="en-US"/>
        </w:rPr>
        <w:t>mol</w:t>
      </w:r>
      <w:r w:rsidRPr="006634E1">
        <w:rPr>
          <w:rFonts w:ascii="Arial Nova Light" w:hAnsi="Arial Nova Light" w:cstheme="minorHAnsi"/>
          <w:sz w:val="24"/>
          <w:szCs w:val="24"/>
        </w:rPr>
        <w:t xml:space="preserve">. </w:t>
      </w:r>
      <w:r>
        <w:rPr>
          <w:rFonts w:ascii="Arial Nova Light" w:hAnsi="Arial Nova Light" w:cstheme="minorHAnsi"/>
          <w:sz w:val="24"/>
          <w:szCs w:val="24"/>
          <w:lang w:val="en-US"/>
        </w:rPr>
        <w:t>CeO</w:t>
      </w:r>
      <w:r w:rsidRPr="006634E1">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10.1039/b000000x","author":[{"dropping-particle":"","family":"Manuscript","given":"Accepted","non-dropping-particle":"","parse-names":false,"suffix":""}],"id":"ITEM-1","issue":"207890","issued":{"date-parts":[["2013"]]},"title":"Materials Chemistry A","type":"article-journal"},"uris":["http://www.mendeley.com/documents/?uuid=7328028f-b8c3-4b29-a026-7f4e48403a9c"]}],"mendeley":{"formattedCitation":"&lt;sup&gt;36&lt;/sup&gt;","plainTextFormattedCitation":"36","previouslyFormattedCitation":"&lt;sup&gt;36&lt;/sup&gt;"},"properties":{"noteIndex":0},"schema":"https://github.com/citation-style-language/schema/raw/master/csl-citation.json"}</w:instrText>
      </w:r>
      <w:r>
        <w:rPr>
          <w:rFonts w:ascii="Arial Nova Light" w:hAnsi="Arial Nova Light" w:cstheme="minorHAnsi"/>
          <w:sz w:val="24"/>
          <w:szCs w:val="24"/>
        </w:rPr>
        <w:fldChar w:fldCharType="separate"/>
      </w:r>
      <w:r w:rsidRPr="007845EF">
        <w:rPr>
          <w:rFonts w:ascii="Arial Nova Light" w:hAnsi="Arial Nova Light" w:cstheme="minorHAnsi"/>
          <w:noProof/>
          <w:sz w:val="24"/>
          <w:szCs w:val="24"/>
          <w:vertAlign w:val="superscript"/>
        </w:rPr>
        <w:t>36</w:t>
      </w:r>
      <w:r>
        <w:rPr>
          <w:rFonts w:ascii="Arial Nova Light" w:hAnsi="Arial Nova Light" w:cstheme="minorHAnsi"/>
          <w:sz w:val="24"/>
          <w:szCs w:val="24"/>
        </w:rPr>
        <w:fldChar w:fldCharType="end"/>
      </w:r>
      <w:r w:rsidRPr="000410AD">
        <w:rPr>
          <w:rFonts w:ascii="Arial Nova Light" w:hAnsi="Arial Nova Light" w:cs="TimesNewRoman"/>
          <w:sz w:val="24"/>
          <w:szCs w:val="24"/>
        </w:rPr>
        <w:t>.</w:t>
      </w:r>
    </w:p>
    <w:p w:rsidR="008B2B89" w:rsidRPr="000410AD" w:rsidRDefault="008B2B89" w:rsidP="008B2B89">
      <w:pPr>
        <w:autoSpaceDE w:val="0"/>
        <w:autoSpaceDN w:val="0"/>
        <w:adjustRightInd w:val="0"/>
        <w:spacing w:after="0" w:line="240" w:lineRule="auto"/>
        <w:jc w:val="both"/>
        <w:rPr>
          <w:rFonts w:ascii="Arial Nova Light" w:hAnsi="Arial Nova Light" w:cs="TimesNewRoman"/>
          <w:sz w:val="24"/>
          <w:szCs w:val="24"/>
        </w:rPr>
      </w:pPr>
    </w:p>
    <w:p w:rsidR="008B2B89" w:rsidRPr="00546D5F" w:rsidRDefault="008B2B89" w:rsidP="008B2B89">
      <w:pPr>
        <w:jc w:val="both"/>
        <w:rPr>
          <w:rFonts w:ascii="Arial Nova Light" w:hAnsi="Arial Nova Light"/>
          <w:sz w:val="24"/>
          <w:szCs w:val="24"/>
          <w:u w:val="single"/>
        </w:rPr>
      </w:pPr>
      <w:r>
        <w:rPr>
          <w:rFonts w:ascii="Arial Nova Light" w:hAnsi="Arial Nova Light"/>
          <w:bCs/>
          <w:iCs/>
          <w:sz w:val="24"/>
          <w:szCs w:val="24"/>
          <w:u w:val="single"/>
        </w:rPr>
        <w:t xml:space="preserve">2.1.2 </w:t>
      </w:r>
      <w:r w:rsidRPr="00546D5F">
        <w:rPr>
          <w:rFonts w:ascii="Arial Nova Light" w:hAnsi="Arial Nova Light"/>
          <w:bCs/>
          <w:iCs/>
          <w:sz w:val="24"/>
          <w:szCs w:val="24"/>
          <w:u w:val="single"/>
        </w:rPr>
        <w:t xml:space="preserve">Σύνθεση νανο-σωλήνων </w:t>
      </w:r>
      <w:r w:rsidRPr="00546D5F">
        <w:rPr>
          <w:rFonts w:ascii="Arial Nova Light" w:hAnsi="Arial Nova Light"/>
          <w:sz w:val="24"/>
          <w:szCs w:val="24"/>
          <w:u w:val="single"/>
          <w:lang w:val="en-US"/>
        </w:rPr>
        <w:t>TiO</w:t>
      </w:r>
      <w:r w:rsidRPr="00546D5F">
        <w:rPr>
          <w:rFonts w:ascii="Arial Nova Light" w:hAnsi="Arial Nova Light"/>
          <w:sz w:val="24"/>
          <w:szCs w:val="24"/>
          <w:u w:val="single"/>
          <w:vertAlign w:val="subscript"/>
        </w:rPr>
        <w:t>2</w:t>
      </w:r>
      <w:r w:rsidRPr="00546D5F">
        <w:rPr>
          <w:rFonts w:ascii="Arial Nova Light" w:hAnsi="Arial Nova Light"/>
          <w:sz w:val="24"/>
          <w:szCs w:val="24"/>
          <w:u w:val="single"/>
        </w:rPr>
        <w:t>/</w:t>
      </w:r>
      <w:r w:rsidRPr="00546D5F">
        <w:rPr>
          <w:rFonts w:ascii="Arial Nova Light" w:hAnsi="Arial Nova Light"/>
          <w:sz w:val="24"/>
          <w:szCs w:val="24"/>
          <w:u w:val="single"/>
          <w:lang w:val="en-US"/>
        </w:rPr>
        <w:t>CeO</w:t>
      </w:r>
      <w:r w:rsidRPr="00546D5F">
        <w:rPr>
          <w:rFonts w:ascii="Arial Nova Light" w:hAnsi="Arial Nova Light"/>
          <w:sz w:val="24"/>
          <w:szCs w:val="24"/>
          <w:u w:val="single"/>
          <w:vertAlign w:val="subscript"/>
        </w:rPr>
        <w:t>2</w:t>
      </w:r>
      <w:r w:rsidRPr="00546D5F">
        <w:rPr>
          <w:rFonts w:ascii="Arial Nova Light" w:hAnsi="Arial Nova Light"/>
          <w:sz w:val="24"/>
          <w:szCs w:val="24"/>
          <w:u w:val="single"/>
        </w:rPr>
        <w:t xml:space="preserve"> </w:t>
      </w:r>
      <w:r w:rsidRPr="00546D5F">
        <w:rPr>
          <w:rFonts w:ascii="Arial Nova Light" w:hAnsi="Arial Nova Light"/>
          <w:bCs/>
          <w:iCs/>
          <w:sz w:val="24"/>
          <w:szCs w:val="24"/>
          <w:u w:val="single"/>
        </w:rPr>
        <w:t>κελυφοειδούς πυρήνα (</w:t>
      </w:r>
      <w:r w:rsidRPr="00546D5F">
        <w:rPr>
          <w:rFonts w:ascii="Arial Nova Light" w:hAnsi="Arial Nova Light"/>
          <w:bCs/>
          <w:iCs/>
          <w:sz w:val="24"/>
          <w:szCs w:val="24"/>
          <w:u w:val="single"/>
          <w:lang w:val="en-US"/>
        </w:rPr>
        <w:t>core</w:t>
      </w:r>
      <w:r w:rsidRPr="00546D5F">
        <w:rPr>
          <w:rFonts w:ascii="Arial Nova Light" w:hAnsi="Arial Nova Light"/>
          <w:bCs/>
          <w:iCs/>
          <w:sz w:val="24"/>
          <w:szCs w:val="24"/>
          <w:u w:val="single"/>
        </w:rPr>
        <w:t>-</w:t>
      </w:r>
      <w:r w:rsidRPr="00546D5F">
        <w:rPr>
          <w:rFonts w:ascii="Arial Nova Light" w:hAnsi="Arial Nova Light"/>
          <w:bCs/>
          <w:iCs/>
          <w:sz w:val="24"/>
          <w:szCs w:val="24"/>
          <w:u w:val="single"/>
          <w:lang w:val="en-US"/>
        </w:rPr>
        <w:t>shell</w:t>
      </w:r>
      <w:r w:rsidRPr="00546D5F">
        <w:rPr>
          <w:rFonts w:ascii="Arial Nova Light" w:hAnsi="Arial Nova Light"/>
          <w:bCs/>
          <w:iCs/>
          <w:sz w:val="24"/>
          <w:szCs w:val="24"/>
          <w:u w:val="single"/>
        </w:rPr>
        <w:t>) με τη μέθοδο λύματος-πηκτώματος (</w:t>
      </w:r>
      <w:r w:rsidRPr="00546D5F">
        <w:rPr>
          <w:rFonts w:ascii="Arial Nova Light" w:hAnsi="Arial Nova Light"/>
          <w:bCs/>
          <w:iCs/>
          <w:sz w:val="24"/>
          <w:szCs w:val="24"/>
          <w:u w:val="single"/>
          <w:lang w:val="en-US"/>
        </w:rPr>
        <w:t>sol</w:t>
      </w:r>
      <w:r w:rsidRPr="00546D5F">
        <w:rPr>
          <w:rFonts w:ascii="Arial Nova Light" w:hAnsi="Arial Nova Light"/>
          <w:bCs/>
          <w:iCs/>
          <w:sz w:val="24"/>
          <w:szCs w:val="24"/>
          <w:u w:val="single"/>
        </w:rPr>
        <w:t>-</w:t>
      </w:r>
      <w:r w:rsidRPr="00546D5F">
        <w:rPr>
          <w:rFonts w:ascii="Arial Nova Light" w:hAnsi="Arial Nova Light"/>
          <w:bCs/>
          <w:iCs/>
          <w:sz w:val="24"/>
          <w:szCs w:val="24"/>
          <w:u w:val="single"/>
          <w:lang w:val="en-US"/>
        </w:rPr>
        <w:t>gel</w:t>
      </w:r>
      <w:r w:rsidRPr="00546D5F">
        <w:rPr>
          <w:rFonts w:ascii="Arial Nova Light" w:hAnsi="Arial Nova Light"/>
          <w:bCs/>
          <w:iCs/>
          <w:sz w:val="24"/>
          <w:szCs w:val="24"/>
          <w:u w:val="single"/>
        </w:rPr>
        <w:t>)</w:t>
      </w:r>
      <w:r w:rsidRPr="003E0E6E">
        <w:rPr>
          <w:rFonts w:ascii="Arial Nova Light" w:hAnsi="Arial Nova Light"/>
          <w:bCs/>
          <w:iCs/>
          <w:sz w:val="24"/>
          <w:szCs w:val="24"/>
          <w:u w:val="single"/>
        </w:rPr>
        <w:t xml:space="preserve"> </w:t>
      </w:r>
      <w:r w:rsidRPr="00C17D35">
        <w:rPr>
          <w:rFonts w:ascii="Arial Nova Light" w:hAnsi="Arial Nova Light"/>
          <w:bCs/>
          <w:iCs/>
          <w:sz w:val="24"/>
          <w:szCs w:val="24"/>
          <w:u w:val="single"/>
        </w:rPr>
        <w:fldChar w:fldCharType="begin" w:fldLock="1"/>
      </w:r>
      <w:r w:rsidRPr="003E0E6E">
        <w:rPr>
          <w:rFonts w:ascii="Arial Nova Light" w:hAnsi="Arial Nova Light"/>
          <w:bCs/>
          <w:iCs/>
          <w:sz w:val="24"/>
          <w:szCs w:val="24"/>
          <w:u w:val="single"/>
        </w:rPr>
        <w:instrText>ADDIN CSL_CITATION {"citationItems":[{"id":"ITEM-1","itemData":{"author":[{"dropping-particle":"","family":"Qu","given":"Xiaofei","non-dropping-particle":"","parse-names":false,"suffix":""},{"dropping-particle":"","family":"Xie","given":"Dandan","non-dropping-particle":"","parse-names":false,"suffix":""},{"dropping-particle":"","family":"Gao","given":"Lei","non-dropping-particle":"","parse-names":false,"suffix":""},{"dropping-particle":"","family":"Du","given":"Fanglin","non-dropping-particle":"","parse-names":false,"suffix":""}],"id":"ITEM-1","issued":{"date-parts":[["2014"]]},"page":"657-662","title":"Materials Science in Semiconductor Processing Synthesis and photocatalytic activity of TiO 2 / CeO 2 core – shell nanotubes","type":"article-journal","volume":"26"},"uris":["http://www.mendeley.com/documents/?uuid=f6844bfc-3c8f-4de5-9bb5-1acedfa1a859"]}],"mendeley":{"formattedCitation":"&lt;sup&gt;43&lt;/sup&gt;","plainTextFormattedCitation":"43","previouslyFormattedCitation":"&lt;sup&gt;43&lt;/sup&gt;"},"properties":{"noteIndex":0},"schema":"https://github.com/citation-style-language/schema/raw/master/csl-citation.json"}</w:instrText>
      </w:r>
      <w:r w:rsidRPr="00C17D35">
        <w:rPr>
          <w:rFonts w:ascii="Arial Nova Light" w:hAnsi="Arial Nova Light"/>
          <w:bCs/>
          <w:iCs/>
          <w:sz w:val="24"/>
          <w:szCs w:val="24"/>
          <w:u w:val="single"/>
        </w:rPr>
        <w:fldChar w:fldCharType="separate"/>
      </w:r>
      <w:r w:rsidRPr="00C17D35">
        <w:rPr>
          <w:rFonts w:ascii="Arial Nova Light" w:hAnsi="Arial Nova Light"/>
          <w:bCs/>
          <w:iCs/>
          <w:noProof/>
          <w:sz w:val="24"/>
          <w:szCs w:val="24"/>
          <w:u w:val="single"/>
          <w:vertAlign w:val="superscript"/>
        </w:rPr>
        <w:t>43</w:t>
      </w:r>
      <w:r w:rsidRPr="00C17D35">
        <w:rPr>
          <w:rFonts w:ascii="Arial Nova Light" w:hAnsi="Arial Nova Light"/>
          <w:bCs/>
          <w:iCs/>
          <w:sz w:val="24"/>
          <w:szCs w:val="24"/>
          <w:u w:val="single"/>
        </w:rPr>
        <w:fldChar w:fldCharType="end"/>
      </w:r>
      <w:r w:rsidRPr="00546D5F">
        <w:rPr>
          <w:rFonts w:ascii="Arial Nova Light" w:hAnsi="Arial Nova Light"/>
          <w:sz w:val="24"/>
          <w:szCs w:val="24"/>
          <w:u w:val="single"/>
        </w:rPr>
        <w:t>.</w:t>
      </w:r>
    </w:p>
    <w:p w:rsidR="008B2B89" w:rsidRDefault="008B2B89" w:rsidP="008B2B89">
      <w:pPr>
        <w:jc w:val="both"/>
        <w:rPr>
          <w:rFonts w:ascii="Arial Nova Light" w:hAnsi="Arial Nova Light" w:cstheme="minorHAnsi"/>
          <w:sz w:val="24"/>
          <w:szCs w:val="24"/>
        </w:rPr>
      </w:pPr>
    </w:p>
    <w:p w:rsidR="008B2B89" w:rsidRDefault="008B2B89" w:rsidP="008B2B89">
      <w:pPr>
        <w:jc w:val="both"/>
        <w:rPr>
          <w:rFonts w:ascii="Arial Nova Light" w:hAnsi="Arial Nova Light" w:cstheme="minorHAnsi"/>
          <w:sz w:val="24"/>
          <w:szCs w:val="24"/>
        </w:rPr>
      </w:pPr>
      <w:r>
        <w:rPr>
          <w:rFonts w:ascii="Arial Nova Light" w:hAnsi="Arial Nova Light"/>
          <w:sz w:val="24"/>
          <w:szCs w:val="24"/>
        </w:rPr>
        <w:t xml:space="preserve">Η μέθοδος </w:t>
      </w:r>
      <w:r>
        <w:rPr>
          <w:rFonts w:ascii="Arial Nova Light" w:hAnsi="Arial Nova Light"/>
          <w:sz w:val="24"/>
          <w:szCs w:val="24"/>
          <w:lang w:val="en-US"/>
        </w:rPr>
        <w:t>sol</w:t>
      </w:r>
      <w:r w:rsidRPr="005573F0">
        <w:rPr>
          <w:rFonts w:ascii="Arial Nova Light" w:hAnsi="Arial Nova Light"/>
          <w:sz w:val="24"/>
          <w:szCs w:val="24"/>
        </w:rPr>
        <w:t>-</w:t>
      </w:r>
      <w:r>
        <w:rPr>
          <w:rFonts w:ascii="Arial Nova Light" w:hAnsi="Arial Nova Light"/>
          <w:sz w:val="24"/>
          <w:szCs w:val="24"/>
          <w:lang w:val="en-US"/>
        </w:rPr>
        <w:t>gel</w:t>
      </w:r>
      <w:r>
        <w:rPr>
          <w:rFonts w:ascii="Arial Nova Light" w:hAnsi="Arial Nova Light"/>
          <w:sz w:val="24"/>
          <w:szCs w:val="24"/>
        </w:rPr>
        <w:t>,</w:t>
      </w:r>
      <w:r w:rsidRPr="005573F0">
        <w:rPr>
          <w:rFonts w:ascii="Arial Nova Light" w:hAnsi="Arial Nova Light"/>
          <w:sz w:val="24"/>
          <w:szCs w:val="24"/>
        </w:rPr>
        <w:t xml:space="preserve"> </w:t>
      </w:r>
      <w:r>
        <w:rPr>
          <w:rFonts w:ascii="Arial Nova Light" w:hAnsi="Arial Nova Light"/>
          <w:sz w:val="24"/>
          <w:szCs w:val="24"/>
        </w:rPr>
        <w:t>υποβοηθούμενη από ένα ανοδικό εκμαγείο οξειδίου του αλουμινίου, χρησιμοποιήθηκε για τη σύνθεση νανο-σωλήνων τιτανίας, δημητρίας, καθώς και για τη σύνθεση νανο-σωλήνων τιτανίας-δημητρίας κελυφοειδούς πυρήνα (</w:t>
      </w:r>
      <w:r>
        <w:rPr>
          <w:rFonts w:ascii="Arial Nova Light" w:hAnsi="Arial Nova Light"/>
          <w:sz w:val="24"/>
          <w:szCs w:val="24"/>
          <w:lang w:val="en-US"/>
        </w:rPr>
        <w:t>core</w:t>
      </w:r>
      <w:r w:rsidRPr="005573F0">
        <w:rPr>
          <w:rFonts w:ascii="Arial Nova Light" w:hAnsi="Arial Nova Light"/>
          <w:sz w:val="24"/>
          <w:szCs w:val="24"/>
        </w:rPr>
        <w:t>-</w:t>
      </w:r>
      <w:r>
        <w:rPr>
          <w:rFonts w:ascii="Arial Nova Light" w:hAnsi="Arial Nova Light"/>
          <w:sz w:val="24"/>
          <w:szCs w:val="24"/>
          <w:lang w:val="en-US"/>
        </w:rPr>
        <w:t>shell</w:t>
      </w:r>
      <w:r w:rsidRPr="005573F0">
        <w:rPr>
          <w:rFonts w:ascii="Arial Nova Light" w:hAnsi="Arial Nova Light"/>
          <w:sz w:val="24"/>
          <w:szCs w:val="24"/>
        </w:rPr>
        <w:t xml:space="preserve"> </w:t>
      </w:r>
      <w:r>
        <w:rPr>
          <w:rFonts w:ascii="Arial Nova Light" w:hAnsi="Arial Nova Light"/>
          <w:sz w:val="24"/>
          <w:szCs w:val="24"/>
          <w:lang w:val="en-US"/>
        </w:rPr>
        <w:t>nanotubes</w:t>
      </w:r>
      <w:r w:rsidRPr="005573F0">
        <w:rPr>
          <w:rFonts w:ascii="Arial Nova Light" w:hAnsi="Arial Nova Light"/>
          <w:sz w:val="24"/>
          <w:szCs w:val="24"/>
        </w:rPr>
        <w:t>)</w:t>
      </w:r>
      <w:r>
        <w:rPr>
          <w:rFonts w:ascii="Arial Nova Light" w:hAnsi="Arial Nova Light"/>
          <w:sz w:val="24"/>
          <w:szCs w:val="24"/>
        </w:rPr>
        <w:t xml:space="preserve">. </w:t>
      </w:r>
      <w:r>
        <w:rPr>
          <w:rFonts w:ascii="Arial Nova Light" w:hAnsi="Arial Nova Light" w:cstheme="minorHAnsi"/>
          <w:sz w:val="24"/>
          <w:szCs w:val="24"/>
        </w:rPr>
        <w:t>Τα αντιδραστήρια που χρησιμοποιήθηκαν ήταν το ένυδρο νιτρικό δημήτριο (Ce(NO</w:t>
      </w:r>
      <w:r w:rsidRPr="00A57FD0">
        <w:rPr>
          <w:rFonts w:ascii="Arial Nova Light" w:hAnsi="Arial Nova Light" w:cstheme="minorHAnsi"/>
          <w:sz w:val="24"/>
          <w:szCs w:val="24"/>
          <w:vertAlign w:val="subscript"/>
        </w:rPr>
        <w:t>3</w:t>
      </w:r>
      <w:r>
        <w:rPr>
          <w:rFonts w:ascii="Arial Nova Light" w:hAnsi="Arial Nova Light" w:cstheme="minorHAnsi"/>
          <w:sz w:val="24"/>
          <w:szCs w:val="24"/>
        </w:rPr>
        <w:t>)</w:t>
      </w:r>
      <w:r w:rsidRPr="00A57FD0">
        <w:rPr>
          <w:rFonts w:ascii="Arial Nova Light" w:hAnsi="Arial Nova Light" w:cstheme="minorHAnsi"/>
          <w:sz w:val="24"/>
          <w:szCs w:val="24"/>
          <w:vertAlign w:val="subscript"/>
        </w:rPr>
        <w:t>3</w:t>
      </w:r>
      <w:r w:rsidRPr="000410AD">
        <w:rPr>
          <w:rFonts w:ascii="Arial Nova Light" w:hAnsi="Arial Nova Light" w:cs="Arial Nova Light"/>
          <w:sz w:val="24"/>
          <w:szCs w:val="24"/>
        </w:rPr>
        <w:t>·</w:t>
      </w:r>
      <w:r w:rsidRPr="00A57FD0">
        <w:rPr>
          <w:rFonts w:ascii="Arial Nova Light" w:hAnsi="Arial Nova Light" w:cstheme="minorHAnsi"/>
          <w:sz w:val="24"/>
          <w:szCs w:val="24"/>
        </w:rPr>
        <w:t>6H</w:t>
      </w:r>
      <w:r w:rsidRPr="00A57FD0">
        <w:rPr>
          <w:rFonts w:ascii="Arial Nova Light" w:hAnsi="Arial Nova Light" w:cstheme="minorHAnsi"/>
          <w:sz w:val="24"/>
          <w:szCs w:val="24"/>
          <w:vertAlign w:val="subscript"/>
        </w:rPr>
        <w:t>2</w:t>
      </w:r>
      <w:r w:rsidRPr="00A57FD0">
        <w:rPr>
          <w:rFonts w:ascii="Arial Nova Light" w:hAnsi="Arial Nova Light" w:cstheme="minorHAnsi"/>
          <w:sz w:val="24"/>
          <w:szCs w:val="24"/>
        </w:rPr>
        <w:t>O</w:t>
      </w:r>
      <w:r>
        <w:rPr>
          <w:rFonts w:ascii="Arial Nova Light" w:hAnsi="Arial Nova Light" w:cstheme="minorHAnsi"/>
          <w:sz w:val="24"/>
          <w:szCs w:val="24"/>
        </w:rPr>
        <w:t>) και το φθοριούχο τιτάνιο (</w:t>
      </w:r>
      <w:r>
        <w:rPr>
          <w:rFonts w:ascii="Arial Nova Light" w:hAnsi="Arial Nova Light" w:cstheme="minorHAnsi"/>
          <w:sz w:val="24"/>
          <w:szCs w:val="24"/>
          <w:lang w:val="en-US"/>
        </w:rPr>
        <w:t>TiF</w:t>
      </w:r>
      <w:r w:rsidRPr="003C18FC">
        <w:rPr>
          <w:rFonts w:ascii="Arial Nova Light" w:hAnsi="Arial Nova Light" w:cstheme="minorHAnsi"/>
          <w:sz w:val="24"/>
          <w:szCs w:val="24"/>
          <w:vertAlign w:val="subscript"/>
        </w:rPr>
        <w:t>4</w:t>
      </w:r>
      <w:r>
        <w:rPr>
          <w:rFonts w:ascii="Arial Nova Light" w:hAnsi="Arial Nova Light" w:cstheme="minorHAnsi"/>
          <w:sz w:val="24"/>
          <w:szCs w:val="24"/>
        </w:rPr>
        <w:t>).</w:t>
      </w:r>
    </w:p>
    <w:p w:rsidR="008B2B89" w:rsidRDefault="008B2B89" w:rsidP="008B2B89">
      <w:pPr>
        <w:jc w:val="both"/>
        <w:rPr>
          <w:rFonts w:ascii="Arial Nova Light" w:hAnsi="Arial Nova Light" w:cstheme="minorHAnsi"/>
          <w:sz w:val="24"/>
          <w:szCs w:val="24"/>
        </w:rPr>
      </w:pPr>
    </w:p>
    <w:p w:rsidR="008B2B89" w:rsidRPr="00AE54F2" w:rsidRDefault="008B2B89" w:rsidP="008B2B89">
      <w:pPr>
        <w:jc w:val="both"/>
        <w:rPr>
          <w:rFonts w:ascii="Arial Nova Light" w:hAnsi="Arial Nova Light"/>
          <w:sz w:val="24"/>
          <w:szCs w:val="24"/>
        </w:rPr>
      </w:pPr>
      <w:r w:rsidRPr="001217AE">
        <w:rPr>
          <w:rFonts w:ascii="Arial Nova Light" w:hAnsi="Arial Nova Light"/>
          <w:sz w:val="24"/>
          <w:szCs w:val="24"/>
        </w:rPr>
        <w:t xml:space="preserve">Οι εικόνες ΤΕΜ των δειγμάτων παρουσιάζονται στο Σχήμα </w:t>
      </w:r>
      <w:r w:rsidRPr="00C17D35">
        <w:rPr>
          <w:rFonts w:ascii="Arial Nova Light" w:hAnsi="Arial Nova Light"/>
          <w:sz w:val="24"/>
          <w:szCs w:val="24"/>
        </w:rPr>
        <w:t>18</w:t>
      </w:r>
      <w:r w:rsidRPr="001217AE">
        <w:rPr>
          <w:rFonts w:ascii="Arial Nova Light" w:hAnsi="Arial Nova Light"/>
          <w:sz w:val="24"/>
          <w:szCs w:val="24"/>
        </w:rPr>
        <w:t xml:space="preserve">. Το πάχος των τοιχωμάτων τόσο στους νανο-σωλήνες </w:t>
      </w:r>
      <w:r w:rsidRPr="001217AE">
        <w:rPr>
          <w:rFonts w:ascii="Arial Nova Light" w:hAnsi="Arial Nova Light"/>
          <w:sz w:val="24"/>
          <w:szCs w:val="24"/>
          <w:lang w:val="en-US"/>
        </w:rPr>
        <w:t>TiO</w:t>
      </w:r>
      <w:r w:rsidRPr="001217AE">
        <w:rPr>
          <w:rFonts w:ascii="Arial Nova Light" w:hAnsi="Arial Nova Light"/>
          <w:sz w:val="24"/>
          <w:szCs w:val="24"/>
          <w:vertAlign w:val="subscript"/>
        </w:rPr>
        <w:t>2</w:t>
      </w:r>
      <w:r w:rsidRPr="001217AE">
        <w:rPr>
          <w:rFonts w:ascii="Arial Nova Light" w:hAnsi="Arial Nova Light"/>
          <w:sz w:val="24"/>
          <w:szCs w:val="24"/>
        </w:rPr>
        <w:t xml:space="preserve"> (Σχήμα </w:t>
      </w:r>
      <w:r w:rsidRPr="00C17D35">
        <w:rPr>
          <w:rFonts w:ascii="Arial Nova Light" w:hAnsi="Arial Nova Light"/>
          <w:sz w:val="24"/>
          <w:szCs w:val="24"/>
        </w:rPr>
        <w:t>18</w:t>
      </w:r>
      <w:r w:rsidRPr="001217AE">
        <w:rPr>
          <w:rFonts w:ascii="Arial Nova Light" w:hAnsi="Arial Nova Light"/>
          <w:sz w:val="24"/>
          <w:szCs w:val="24"/>
        </w:rPr>
        <w:t>α) όσο και στους νανο-</w:t>
      </w:r>
      <w:r w:rsidRPr="001217AE">
        <w:rPr>
          <w:rFonts w:ascii="Arial Nova Light" w:hAnsi="Arial Nova Light"/>
          <w:sz w:val="24"/>
          <w:szCs w:val="24"/>
        </w:rPr>
        <w:lastRenderedPageBreak/>
        <w:t xml:space="preserve">σωλήνες </w:t>
      </w:r>
      <w:r w:rsidRPr="001217AE">
        <w:rPr>
          <w:rFonts w:ascii="Arial Nova Light" w:hAnsi="Arial Nova Light"/>
          <w:sz w:val="24"/>
          <w:szCs w:val="24"/>
          <w:lang w:val="en-US"/>
        </w:rPr>
        <w:t>CeO</w:t>
      </w:r>
      <w:r w:rsidRPr="001217AE">
        <w:rPr>
          <w:rFonts w:ascii="Arial Nova Light" w:hAnsi="Arial Nova Light"/>
          <w:sz w:val="24"/>
          <w:szCs w:val="24"/>
          <w:vertAlign w:val="subscript"/>
        </w:rPr>
        <w:t>2</w:t>
      </w:r>
      <w:r w:rsidRPr="001217AE">
        <w:rPr>
          <w:rFonts w:ascii="Arial Nova Light" w:hAnsi="Arial Nova Light"/>
          <w:sz w:val="24"/>
          <w:szCs w:val="24"/>
        </w:rPr>
        <w:t xml:space="preserve"> (Σχήμα </w:t>
      </w:r>
      <w:r w:rsidRPr="00C17D35">
        <w:rPr>
          <w:rFonts w:ascii="Arial Nova Light" w:hAnsi="Arial Nova Light"/>
          <w:sz w:val="24"/>
          <w:szCs w:val="24"/>
        </w:rPr>
        <w:t>18</w:t>
      </w:r>
      <w:r w:rsidRPr="001217AE">
        <w:rPr>
          <w:rFonts w:ascii="Arial Nova Light" w:hAnsi="Arial Nova Light"/>
          <w:sz w:val="24"/>
          <w:szCs w:val="24"/>
        </w:rPr>
        <w:t xml:space="preserve">β) είναι περίπου 20-25 </w:t>
      </w:r>
      <w:r w:rsidRPr="001217AE">
        <w:rPr>
          <w:rFonts w:ascii="Arial Nova Light" w:hAnsi="Arial Nova Light"/>
          <w:sz w:val="24"/>
          <w:szCs w:val="24"/>
          <w:lang w:val="en-US"/>
        </w:rPr>
        <w:t>nm</w:t>
      </w:r>
      <w:r w:rsidRPr="001217AE">
        <w:rPr>
          <w:rFonts w:ascii="Arial Nova Light" w:hAnsi="Arial Nova Light"/>
          <w:sz w:val="24"/>
          <w:szCs w:val="24"/>
        </w:rPr>
        <w:t xml:space="preserve">, με τους νανο-σωλήνες </w:t>
      </w:r>
      <w:r w:rsidRPr="001217AE">
        <w:rPr>
          <w:rFonts w:ascii="Arial Nova Light" w:hAnsi="Arial Nova Light"/>
          <w:sz w:val="24"/>
          <w:szCs w:val="24"/>
          <w:lang w:val="en-US"/>
        </w:rPr>
        <w:t>TiO</w:t>
      </w:r>
      <w:r w:rsidRPr="001217AE">
        <w:rPr>
          <w:rFonts w:ascii="Arial Nova Light" w:hAnsi="Arial Nova Light"/>
          <w:sz w:val="24"/>
          <w:szCs w:val="24"/>
          <w:vertAlign w:val="subscript"/>
        </w:rPr>
        <w:t>2</w:t>
      </w:r>
      <w:r w:rsidRPr="001217AE">
        <w:rPr>
          <w:rFonts w:ascii="Arial Nova Light" w:hAnsi="Arial Nova Light"/>
          <w:sz w:val="24"/>
          <w:szCs w:val="24"/>
        </w:rPr>
        <w:t>/</w:t>
      </w:r>
      <w:r w:rsidRPr="001217AE">
        <w:rPr>
          <w:rFonts w:ascii="Arial Nova Light" w:hAnsi="Arial Nova Light"/>
          <w:sz w:val="24"/>
          <w:szCs w:val="24"/>
          <w:lang w:val="en-US"/>
        </w:rPr>
        <w:t>CeO</w:t>
      </w:r>
      <w:r w:rsidRPr="001217AE">
        <w:rPr>
          <w:rFonts w:ascii="Arial Nova Light" w:hAnsi="Arial Nova Light"/>
          <w:sz w:val="24"/>
          <w:szCs w:val="24"/>
          <w:vertAlign w:val="subscript"/>
        </w:rPr>
        <w:t>2</w:t>
      </w:r>
      <w:r w:rsidRPr="001217AE">
        <w:rPr>
          <w:rFonts w:ascii="Arial Nova Light" w:hAnsi="Arial Nova Light"/>
          <w:sz w:val="24"/>
          <w:szCs w:val="24"/>
        </w:rPr>
        <w:t xml:space="preserve"> να εμφανίζουν μεγέθη πυρήνα και κελύφους σχεδόν 25 </w:t>
      </w:r>
      <w:r w:rsidRPr="001217AE">
        <w:rPr>
          <w:rFonts w:ascii="Arial Nova Light" w:hAnsi="Arial Nova Light"/>
          <w:sz w:val="24"/>
          <w:szCs w:val="24"/>
          <w:lang w:val="en-US"/>
        </w:rPr>
        <w:t>nm</w:t>
      </w:r>
      <w:r w:rsidRPr="001217AE">
        <w:rPr>
          <w:rFonts w:ascii="Arial Nova Light" w:hAnsi="Arial Nova Light"/>
          <w:sz w:val="24"/>
          <w:szCs w:val="24"/>
        </w:rPr>
        <w:t xml:space="preserve">, επίσης </w:t>
      </w:r>
      <w:r w:rsidRPr="001217AE">
        <w:rPr>
          <w:rFonts w:ascii="Arial Nova Light" w:hAnsi="Arial Nova Light"/>
          <w:sz w:val="24"/>
          <w:szCs w:val="24"/>
        </w:rPr>
        <w:fldChar w:fldCharType="begin" w:fldLock="1"/>
      </w:r>
      <w:r>
        <w:rPr>
          <w:rFonts w:ascii="Arial Nova Light" w:hAnsi="Arial Nova Light"/>
          <w:sz w:val="24"/>
          <w:szCs w:val="24"/>
        </w:rPr>
        <w:instrText>ADDIN CSL_CITATION {"citationItems":[{"id":"ITEM-1","itemData":{"author":[{"dropping-particle":"","family":"Qu","given":"Xiaofei","non-dropping-particle":"","parse-names":false,"suffix":""},{"dropping-particle":"","family":"Xie","given":"Dandan","non-dropping-particle":"","parse-names":false,"suffix":""},{"dropping-particle":"","family":"Gao","given":"Lei","non-dropping-particle":"","parse-names":false,"suffix":""},{"dropping-particle":"","family":"Du","given":"Fanglin","non-dropping-particle":"","parse-names":false,"suffix":""}],"id":"ITEM-1","issued":{"date-parts":[["2014"]]},"page":"657-662","title":"Materials Science in Semiconductor Processing Synthesis and photocatalytic activity of TiO 2 / CeO 2 core – shell nanotubes","type":"article-journal","volume":"26"},"uris":["http://www.mendeley.com/documents/?uuid=f6844bfc-3c8f-4de5-9bb5-1acedfa1a859"]}],"mendeley":{"formattedCitation":"&lt;sup&gt;43&lt;/sup&gt;","plainTextFormattedCitation":"43","previouslyFormattedCitation":"&lt;sup&gt;43&lt;/sup&gt;"},"properties":{"noteIndex":0},"schema":"https://github.com/citation-style-language/schema/raw/master/csl-citation.json"}</w:instrText>
      </w:r>
      <w:r w:rsidRPr="001217AE">
        <w:rPr>
          <w:rFonts w:ascii="Arial Nova Light" w:hAnsi="Arial Nova Light"/>
          <w:sz w:val="24"/>
          <w:szCs w:val="24"/>
        </w:rPr>
        <w:fldChar w:fldCharType="separate"/>
      </w:r>
      <w:r w:rsidRPr="009B250E">
        <w:rPr>
          <w:rFonts w:ascii="Arial Nova Light" w:hAnsi="Arial Nova Light"/>
          <w:noProof/>
          <w:sz w:val="24"/>
          <w:szCs w:val="24"/>
          <w:vertAlign w:val="superscript"/>
        </w:rPr>
        <w:t>43</w:t>
      </w:r>
      <w:r w:rsidRPr="001217AE">
        <w:rPr>
          <w:rFonts w:ascii="Arial Nova Light" w:hAnsi="Arial Nova Light"/>
          <w:sz w:val="24"/>
          <w:szCs w:val="24"/>
        </w:rPr>
        <w:fldChar w:fldCharType="end"/>
      </w:r>
      <w:r w:rsidRPr="001217AE">
        <w:rPr>
          <w:rFonts w:ascii="Arial Nova Light" w:hAnsi="Arial Nova Light"/>
          <w:sz w:val="24"/>
          <w:szCs w:val="24"/>
        </w:rPr>
        <w:t>.</w:t>
      </w:r>
    </w:p>
    <w:p w:rsidR="008B2B89" w:rsidRDefault="008B2B89" w:rsidP="008B2B89">
      <w:pPr>
        <w:jc w:val="both"/>
        <w:rPr>
          <w:rFonts w:ascii="Arial Nova Light" w:hAnsi="Arial Nova Light"/>
          <w:sz w:val="24"/>
          <w:szCs w:val="24"/>
        </w:rPr>
      </w:pPr>
    </w:p>
    <w:p w:rsidR="008B2B89" w:rsidRDefault="008B2B89" w:rsidP="008B2B89">
      <w:pPr>
        <w:jc w:val="center"/>
        <w:rPr>
          <w:rFonts w:ascii="Arial Nova Light" w:hAnsi="Arial Nova Light"/>
          <w:sz w:val="24"/>
          <w:szCs w:val="24"/>
        </w:rPr>
      </w:pPr>
      <w:r w:rsidRPr="00546D5F">
        <w:rPr>
          <w:rFonts w:ascii="Arial Nova Light" w:hAnsi="Arial Nova Light"/>
          <w:noProof/>
          <w:sz w:val="24"/>
          <w:szCs w:val="24"/>
          <w:lang w:val="en-US"/>
        </w:rPr>
        <w:drawing>
          <wp:inline distT="0" distB="0" distL="0" distR="0" wp14:anchorId="29887176" wp14:editId="727594A8">
            <wp:extent cx="5267325" cy="1247775"/>
            <wp:effectExtent l="0" t="0" r="9525" b="9525"/>
            <wp:docPr id="59"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67325" cy="1247775"/>
                    </a:xfrm>
                    <a:prstGeom prst="rect">
                      <a:avLst/>
                    </a:prstGeom>
                    <a:noFill/>
                    <a:ln>
                      <a:noFill/>
                    </a:ln>
                  </pic:spPr>
                </pic:pic>
              </a:graphicData>
            </a:graphic>
          </wp:inline>
        </w:drawing>
      </w:r>
    </w:p>
    <w:p w:rsidR="008B2B89" w:rsidRDefault="008B2B89" w:rsidP="008B2B89">
      <w:pPr>
        <w:jc w:val="both"/>
        <w:rPr>
          <w:rFonts w:ascii="Arial Nova Light" w:hAnsi="Arial Nova Light"/>
          <w:sz w:val="24"/>
          <w:szCs w:val="24"/>
        </w:rPr>
      </w:pPr>
      <w:r w:rsidRPr="001217AE">
        <w:rPr>
          <w:rFonts w:ascii="Arial Nova Light" w:hAnsi="Arial Nova Light"/>
          <w:b/>
          <w:sz w:val="24"/>
          <w:szCs w:val="24"/>
        </w:rPr>
        <w:t xml:space="preserve">Σχήμα </w:t>
      </w:r>
      <w:r w:rsidRPr="00C17D35">
        <w:rPr>
          <w:rFonts w:ascii="Arial Nova Light" w:hAnsi="Arial Nova Light"/>
          <w:b/>
          <w:sz w:val="24"/>
          <w:szCs w:val="24"/>
        </w:rPr>
        <w:t>18</w:t>
      </w:r>
      <w:r w:rsidRPr="001217AE">
        <w:rPr>
          <w:rFonts w:ascii="Arial Nova Light" w:hAnsi="Arial Nova Light"/>
          <w:b/>
          <w:sz w:val="24"/>
          <w:szCs w:val="24"/>
        </w:rPr>
        <w:t>.</w:t>
      </w:r>
      <w:r w:rsidRPr="001217AE">
        <w:rPr>
          <w:rFonts w:ascii="Arial Nova Light" w:hAnsi="Arial Nova Light"/>
          <w:sz w:val="24"/>
          <w:szCs w:val="24"/>
        </w:rPr>
        <w:t xml:space="preserve"> Εικόνες ΤΕΜ των νανο-σωλήνων: (α) </w:t>
      </w:r>
      <w:r w:rsidRPr="001217AE">
        <w:rPr>
          <w:rFonts w:ascii="Arial Nova Light" w:hAnsi="Arial Nova Light"/>
          <w:sz w:val="24"/>
          <w:szCs w:val="24"/>
          <w:lang w:val="en-US"/>
        </w:rPr>
        <w:t>TiO</w:t>
      </w:r>
      <w:r w:rsidRPr="001217AE">
        <w:rPr>
          <w:rFonts w:ascii="Arial Nova Light" w:hAnsi="Arial Nova Light"/>
          <w:sz w:val="24"/>
          <w:szCs w:val="24"/>
          <w:vertAlign w:val="subscript"/>
        </w:rPr>
        <w:t>2</w:t>
      </w:r>
      <w:r w:rsidRPr="001217AE">
        <w:rPr>
          <w:rFonts w:ascii="Arial Nova Light" w:hAnsi="Arial Nova Light"/>
          <w:sz w:val="24"/>
          <w:szCs w:val="24"/>
        </w:rPr>
        <w:t xml:space="preserve">, (β) </w:t>
      </w:r>
      <w:r w:rsidRPr="001217AE">
        <w:rPr>
          <w:rFonts w:ascii="Arial Nova Light" w:hAnsi="Arial Nova Light"/>
          <w:sz w:val="24"/>
          <w:szCs w:val="24"/>
          <w:lang w:val="en-US"/>
        </w:rPr>
        <w:t>CeO</w:t>
      </w:r>
      <w:r w:rsidRPr="001217AE">
        <w:rPr>
          <w:rFonts w:ascii="Arial Nova Light" w:hAnsi="Arial Nova Light"/>
          <w:sz w:val="24"/>
          <w:szCs w:val="24"/>
          <w:vertAlign w:val="subscript"/>
        </w:rPr>
        <w:t>2</w:t>
      </w:r>
      <w:r w:rsidRPr="001217AE">
        <w:rPr>
          <w:rFonts w:ascii="Arial Nova Light" w:hAnsi="Arial Nova Light"/>
          <w:sz w:val="24"/>
          <w:szCs w:val="24"/>
        </w:rPr>
        <w:t xml:space="preserve"> και (γ)</w:t>
      </w:r>
      <w:r>
        <w:rPr>
          <w:rFonts w:ascii="Arial Nova Light" w:hAnsi="Arial Nova Light"/>
          <w:sz w:val="24"/>
          <w:szCs w:val="24"/>
        </w:rPr>
        <w:t xml:space="preserve"> </w:t>
      </w:r>
      <w:r>
        <w:rPr>
          <w:rFonts w:ascii="Arial Nova Light" w:hAnsi="Arial Nova Light"/>
          <w:sz w:val="24"/>
          <w:szCs w:val="24"/>
          <w:lang w:val="en-US"/>
        </w:rPr>
        <w:t>TiO</w:t>
      </w:r>
      <w:r w:rsidRPr="00F35739">
        <w:rPr>
          <w:rFonts w:ascii="Arial Nova Light" w:hAnsi="Arial Nova Light"/>
          <w:sz w:val="24"/>
          <w:szCs w:val="24"/>
          <w:vertAlign w:val="subscript"/>
        </w:rPr>
        <w:t>2</w:t>
      </w:r>
      <w:r>
        <w:rPr>
          <w:rFonts w:ascii="Arial Nova Light" w:hAnsi="Arial Nova Light"/>
          <w:sz w:val="24"/>
          <w:szCs w:val="24"/>
        </w:rPr>
        <w:t>/</w:t>
      </w:r>
      <w:r>
        <w:rPr>
          <w:rFonts w:ascii="Arial Nova Light" w:hAnsi="Arial Nova Light"/>
          <w:sz w:val="24"/>
          <w:szCs w:val="24"/>
          <w:lang w:val="en-US"/>
        </w:rPr>
        <w:t>CeO</w:t>
      </w:r>
      <w:r w:rsidRPr="00F35739">
        <w:rPr>
          <w:rFonts w:ascii="Arial Nova Light" w:hAnsi="Arial Nova Light"/>
          <w:sz w:val="24"/>
          <w:szCs w:val="24"/>
          <w:vertAlign w:val="subscript"/>
        </w:rPr>
        <w:t>2</w:t>
      </w:r>
      <w:r>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author":[{"dropping-particle":"","family":"Qu","given":"Xiaofei","non-dropping-particle":"","parse-names":false,"suffix":""},{"dropping-particle":"","family":"Xie","given":"Dandan","non-dropping-particle":"","parse-names":false,"suffix":""},{"dropping-particle":"","family":"Gao","given":"Lei","non-dropping-particle":"","parse-names":false,"suffix":""},{"dropping-particle":"","family":"Du","given":"Fanglin","non-dropping-particle":"","parse-names":false,"suffix":""}],"id":"ITEM-1","issued":{"date-parts":[["2014"]]},"page":"657-662","title":"Materials Science in Semiconductor Processing Synthesis and photocatalytic activity of TiO 2 / CeO 2 core – shell nanotubes","type":"article-journal","volume":"26"},"uris":["http://www.mendeley.com/documents/?uuid=f6844bfc-3c8f-4de5-9bb5-1acedfa1a859"]}],"mendeley":{"formattedCitation":"&lt;sup&gt;43&lt;/sup&gt;","plainTextFormattedCitation":"43","previouslyFormattedCitation":"&lt;sup&gt;43&lt;/sup&gt;"},"properties":{"noteIndex":0},"schema":"https://github.com/citation-style-language/schema/raw/master/csl-citation.json"}</w:instrText>
      </w:r>
      <w:r>
        <w:rPr>
          <w:rFonts w:ascii="Arial Nova Light" w:hAnsi="Arial Nova Light"/>
          <w:sz w:val="24"/>
          <w:szCs w:val="24"/>
        </w:rPr>
        <w:fldChar w:fldCharType="separate"/>
      </w:r>
      <w:r w:rsidRPr="009B250E">
        <w:rPr>
          <w:rFonts w:ascii="Arial Nova Light" w:hAnsi="Arial Nova Light"/>
          <w:noProof/>
          <w:sz w:val="24"/>
          <w:szCs w:val="24"/>
          <w:vertAlign w:val="superscript"/>
        </w:rPr>
        <w:t>43</w:t>
      </w:r>
      <w:r>
        <w:rPr>
          <w:rFonts w:ascii="Arial Nova Light" w:hAnsi="Arial Nova Light"/>
          <w:sz w:val="24"/>
          <w:szCs w:val="24"/>
        </w:rPr>
        <w:fldChar w:fldCharType="end"/>
      </w:r>
      <w:r>
        <w:rPr>
          <w:rFonts w:ascii="Arial Nova Light" w:hAnsi="Arial Nova Light"/>
          <w:sz w:val="24"/>
          <w:szCs w:val="24"/>
        </w:rPr>
        <w:t>.</w:t>
      </w:r>
    </w:p>
    <w:p w:rsidR="008B2B89" w:rsidRPr="00AE54F2"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cstheme="minorHAnsi"/>
          <w:sz w:val="24"/>
          <w:szCs w:val="24"/>
        </w:rPr>
      </w:pPr>
      <w:r w:rsidRPr="001217AE">
        <w:rPr>
          <w:rFonts w:ascii="Arial Nova Light" w:hAnsi="Arial Nova Light" w:cstheme="minorHAnsi"/>
          <w:sz w:val="24"/>
          <w:szCs w:val="24"/>
        </w:rPr>
        <w:t xml:space="preserve">Όλα τα δείγματα εμφανίζουν πολυκρυσταλλικές δομές. Σύμφωνα με τα ακτινογραφήματα </w:t>
      </w:r>
      <w:r w:rsidRPr="001217AE">
        <w:rPr>
          <w:rFonts w:ascii="Arial Nova Light" w:hAnsi="Arial Nova Light" w:cstheme="minorHAnsi"/>
          <w:sz w:val="24"/>
          <w:szCs w:val="24"/>
          <w:lang w:val="en-US"/>
        </w:rPr>
        <w:t>XRD</w:t>
      </w:r>
      <w:r w:rsidRPr="001217AE">
        <w:rPr>
          <w:rFonts w:ascii="Arial Nova Light" w:hAnsi="Arial Nova Light" w:cstheme="minorHAnsi"/>
          <w:sz w:val="24"/>
          <w:szCs w:val="24"/>
        </w:rPr>
        <w:t xml:space="preserve"> (Σχήμα </w:t>
      </w:r>
      <w:r w:rsidRPr="00C17D35">
        <w:rPr>
          <w:rFonts w:ascii="Arial Nova Light" w:hAnsi="Arial Nova Light" w:cstheme="minorHAnsi"/>
          <w:sz w:val="24"/>
          <w:szCs w:val="24"/>
        </w:rPr>
        <w:t>19</w:t>
      </w:r>
      <w:r w:rsidRPr="001217AE">
        <w:rPr>
          <w:rFonts w:ascii="Arial Nova Light" w:hAnsi="Arial Nova Light" w:cstheme="minorHAnsi"/>
          <w:sz w:val="24"/>
          <w:szCs w:val="24"/>
        </w:rPr>
        <w:t>), οι κορυφές σε γωνίες 2θ 25.3, 37.8, 48.0 και 55.0</w:t>
      </w:r>
      <w:r w:rsidRPr="001217AE">
        <w:rPr>
          <w:rFonts w:ascii="Arial Nova Light" w:hAnsi="Arial Nova Light" w:cstheme="minorHAnsi"/>
          <w:sz w:val="24"/>
          <w:szCs w:val="24"/>
          <w:vertAlign w:val="superscript"/>
        </w:rPr>
        <w:t>ο</w:t>
      </w:r>
      <w:r w:rsidRPr="001217AE">
        <w:rPr>
          <w:rFonts w:ascii="Arial Nova Light" w:hAnsi="Arial Nova Light" w:cstheme="minorHAnsi"/>
          <w:sz w:val="24"/>
          <w:szCs w:val="24"/>
        </w:rPr>
        <w:t xml:space="preserve"> αντιστοιχούν στα επίπεδα (101), (004), (200) και (211) του ανατάση 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Οι κορυφές σε γωνίες 2θ 28.6, 33.1 και 47.5</w:t>
      </w:r>
      <w:r w:rsidRPr="001217AE">
        <w:rPr>
          <w:rFonts w:ascii="Arial Nova Light" w:hAnsi="Arial Nova Light" w:cstheme="minorHAnsi"/>
          <w:sz w:val="24"/>
          <w:szCs w:val="24"/>
          <w:vertAlign w:val="superscript"/>
        </w:rPr>
        <w:t>ο</w:t>
      </w:r>
      <w:r w:rsidRPr="001217AE">
        <w:rPr>
          <w:rFonts w:ascii="Arial Nova Light" w:hAnsi="Arial Nova Light" w:cstheme="minorHAnsi"/>
          <w:sz w:val="24"/>
          <w:szCs w:val="24"/>
        </w:rPr>
        <w:t xml:space="preserve"> μπορούν να αποδοθούν</w:t>
      </w:r>
      <w:r>
        <w:rPr>
          <w:rFonts w:ascii="Arial Nova Light" w:hAnsi="Arial Nova Light" w:cstheme="minorHAnsi"/>
          <w:sz w:val="24"/>
          <w:szCs w:val="24"/>
        </w:rPr>
        <w:t xml:space="preserve"> στα επίπεδα (111), (200) και (220) της κυβικής δομής φθορίτη του </w:t>
      </w:r>
      <w:r>
        <w:rPr>
          <w:rFonts w:ascii="Arial Nova Light" w:hAnsi="Arial Nova Light" w:cstheme="minorHAnsi"/>
          <w:sz w:val="24"/>
          <w:szCs w:val="24"/>
          <w:lang w:val="en-US"/>
        </w:rPr>
        <w:t>CeO</w:t>
      </w:r>
      <w:r w:rsidRPr="00511181">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author":[{"dropping-particle":"","family":"Qu","given":"Xiaofei","non-dropping-particle":"","parse-names":false,"suffix":""},{"dropping-particle":"","family":"Xie","given":"Dandan","non-dropping-particle":"","parse-names":false,"suffix":""},{"dropping-particle":"","family":"Gao","given":"Lei","non-dropping-particle":"","parse-names":false,"suffix":""},{"dropping-particle":"","family":"Du","given":"Fanglin","non-dropping-particle":"","parse-names":false,"suffix":""}],"id":"ITEM-1","issued":{"date-parts":[["2014"]]},"page":"657-662","title":"Materials Science in Semiconductor Processing Synthesis and photocatalytic activity of TiO 2 / CeO 2 core – shell nanotubes","type":"article-journal","volume":"26"},"uris":["http://www.mendeley.com/documents/?uuid=f6844bfc-3c8f-4de5-9bb5-1acedfa1a859"]}],"mendeley":{"formattedCitation":"&lt;sup&gt;43&lt;/sup&gt;","plainTextFormattedCitation":"43","previouslyFormattedCitation":"&lt;sup&gt;43&lt;/sup&gt;"},"properties":{"noteIndex":0},"schema":"https://github.com/citation-style-language/schema/raw/master/csl-citation.json"}</w:instrText>
      </w:r>
      <w:r>
        <w:rPr>
          <w:rFonts w:ascii="Arial Nova Light" w:hAnsi="Arial Nova Light" w:cstheme="minorHAnsi"/>
          <w:sz w:val="24"/>
          <w:szCs w:val="24"/>
        </w:rPr>
        <w:fldChar w:fldCharType="separate"/>
      </w:r>
      <w:r w:rsidRPr="009B250E">
        <w:rPr>
          <w:rFonts w:ascii="Arial Nova Light" w:hAnsi="Arial Nova Light" w:cstheme="minorHAnsi"/>
          <w:noProof/>
          <w:sz w:val="24"/>
          <w:szCs w:val="24"/>
          <w:vertAlign w:val="superscript"/>
        </w:rPr>
        <w:t>43</w:t>
      </w:r>
      <w:r>
        <w:rPr>
          <w:rFonts w:ascii="Arial Nova Light" w:hAnsi="Arial Nova Light" w:cstheme="minorHAnsi"/>
          <w:sz w:val="24"/>
          <w:szCs w:val="24"/>
        </w:rPr>
        <w:fldChar w:fldCharType="end"/>
      </w:r>
      <w:r w:rsidRPr="00511181">
        <w:rPr>
          <w:rFonts w:ascii="Arial Nova Light" w:hAnsi="Arial Nova Light" w:cstheme="minorHAnsi"/>
          <w:sz w:val="24"/>
          <w:szCs w:val="24"/>
        </w:rPr>
        <w:t>.</w:t>
      </w:r>
    </w:p>
    <w:p w:rsidR="008B2B89" w:rsidRDefault="008B2B89" w:rsidP="008B2B89">
      <w:pPr>
        <w:jc w:val="both"/>
        <w:rPr>
          <w:rFonts w:ascii="Arial Nova Light" w:hAnsi="Arial Nova Light" w:cstheme="minorHAnsi"/>
          <w:sz w:val="24"/>
          <w:szCs w:val="24"/>
        </w:rPr>
      </w:pPr>
    </w:p>
    <w:p w:rsidR="008B2B89" w:rsidRDefault="008B2B89" w:rsidP="008B2B89">
      <w:pPr>
        <w:jc w:val="center"/>
        <w:rPr>
          <w:rFonts w:ascii="Arial Nova Light" w:hAnsi="Arial Nova Light" w:cstheme="minorHAnsi"/>
          <w:sz w:val="24"/>
          <w:szCs w:val="24"/>
        </w:rPr>
      </w:pPr>
      <w:r w:rsidRPr="00546D5F">
        <w:rPr>
          <w:rFonts w:ascii="Arial Nova Light" w:hAnsi="Arial Nova Light" w:cstheme="minorHAnsi"/>
          <w:noProof/>
          <w:sz w:val="24"/>
          <w:szCs w:val="24"/>
          <w:lang w:val="en-US"/>
        </w:rPr>
        <w:lastRenderedPageBreak/>
        <w:drawing>
          <wp:inline distT="0" distB="0" distL="0" distR="0" wp14:anchorId="23D4D43D" wp14:editId="36DEEE85">
            <wp:extent cx="3705225" cy="4972050"/>
            <wp:effectExtent l="0" t="0" r="9525" b="0"/>
            <wp:docPr id="60" name="Εικόν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05225" cy="4972050"/>
                    </a:xfrm>
                    <a:prstGeom prst="rect">
                      <a:avLst/>
                    </a:prstGeom>
                    <a:noFill/>
                    <a:ln>
                      <a:noFill/>
                    </a:ln>
                  </pic:spPr>
                </pic:pic>
              </a:graphicData>
            </a:graphic>
          </wp:inline>
        </w:drawing>
      </w:r>
    </w:p>
    <w:p w:rsidR="008B2B89" w:rsidRPr="00E3698F" w:rsidRDefault="008B2B89" w:rsidP="008B2B89">
      <w:pPr>
        <w:jc w:val="both"/>
        <w:rPr>
          <w:rFonts w:ascii="Arial Nova Light" w:hAnsi="Arial Nova Light" w:cstheme="minorHAnsi"/>
          <w:iCs/>
          <w:sz w:val="24"/>
          <w:szCs w:val="24"/>
        </w:rPr>
      </w:pPr>
      <w:r w:rsidRPr="001217AE">
        <w:rPr>
          <w:rFonts w:ascii="Arial Nova Light" w:hAnsi="Arial Nova Light" w:cstheme="minorHAnsi"/>
          <w:b/>
          <w:iCs/>
          <w:sz w:val="24"/>
          <w:szCs w:val="24"/>
        </w:rPr>
        <w:t xml:space="preserve">Σχήμα </w:t>
      </w:r>
      <w:r w:rsidRPr="00C17D35">
        <w:rPr>
          <w:rFonts w:ascii="Arial Nova Light" w:hAnsi="Arial Nova Light" w:cstheme="minorHAnsi"/>
          <w:b/>
          <w:iCs/>
          <w:sz w:val="24"/>
          <w:szCs w:val="24"/>
        </w:rPr>
        <w:t>19</w:t>
      </w:r>
      <w:r w:rsidRPr="001217AE">
        <w:rPr>
          <w:rFonts w:ascii="Arial Nova Light" w:hAnsi="Arial Nova Light" w:cstheme="minorHAnsi"/>
          <w:b/>
          <w:iCs/>
          <w:sz w:val="24"/>
          <w:szCs w:val="24"/>
        </w:rPr>
        <w:t>.</w:t>
      </w:r>
      <w:r w:rsidRPr="001217AE">
        <w:rPr>
          <w:rFonts w:ascii="Arial Nova Light" w:hAnsi="Arial Nova Light" w:cstheme="minorHAnsi"/>
          <w:iCs/>
          <w:sz w:val="24"/>
          <w:szCs w:val="24"/>
        </w:rPr>
        <w:t xml:space="preserve"> Ακτινογραφήματα </w:t>
      </w:r>
      <w:r w:rsidRPr="001217AE">
        <w:rPr>
          <w:rFonts w:ascii="Arial Nova Light" w:hAnsi="Arial Nova Light" w:cstheme="minorHAnsi"/>
          <w:iCs/>
          <w:sz w:val="24"/>
          <w:szCs w:val="24"/>
          <w:lang w:val="en-US"/>
        </w:rPr>
        <w:t>XRD</w:t>
      </w:r>
      <w:r w:rsidRPr="001217AE">
        <w:rPr>
          <w:rFonts w:ascii="Arial Nova Light" w:hAnsi="Arial Nova Light" w:cstheme="minorHAnsi"/>
          <w:iCs/>
          <w:sz w:val="24"/>
          <w:szCs w:val="24"/>
        </w:rPr>
        <w:t xml:space="preserve"> (α) του εκμαγείου </w:t>
      </w:r>
      <w:r w:rsidRPr="001217AE">
        <w:rPr>
          <w:rFonts w:ascii="Arial Nova Light" w:hAnsi="Arial Nova Light"/>
          <w:sz w:val="24"/>
          <w:szCs w:val="24"/>
        </w:rPr>
        <w:t>οξειδίου του αλουμινίου</w:t>
      </w:r>
      <w:r w:rsidRPr="001217AE">
        <w:rPr>
          <w:rFonts w:ascii="Arial Nova Light" w:hAnsi="Arial Nova Light" w:cstheme="minorHAnsi"/>
          <w:iCs/>
          <w:sz w:val="24"/>
          <w:szCs w:val="24"/>
        </w:rPr>
        <w:t xml:space="preserve">, (β) των ενσωματωμένων σε εκμαγείο </w:t>
      </w:r>
      <w:r w:rsidRPr="001217AE">
        <w:rPr>
          <w:rFonts w:ascii="Arial Nova Light" w:hAnsi="Arial Nova Light"/>
          <w:sz w:val="24"/>
          <w:szCs w:val="24"/>
        </w:rPr>
        <w:t>οξειδίου του αλουμινίου</w:t>
      </w:r>
      <w:r w:rsidRPr="001217AE">
        <w:rPr>
          <w:rFonts w:ascii="Arial Nova Light" w:hAnsi="Arial Nova Light" w:cstheme="minorHAnsi"/>
          <w:iCs/>
          <w:sz w:val="24"/>
          <w:szCs w:val="24"/>
        </w:rPr>
        <w:t xml:space="preserve"> νανο-σωλήνων </w:t>
      </w:r>
      <w:r w:rsidRPr="001217AE">
        <w:rPr>
          <w:rFonts w:ascii="Arial Nova Light" w:hAnsi="Arial Nova Light" w:cstheme="minorHAnsi"/>
          <w:iCs/>
          <w:sz w:val="24"/>
          <w:szCs w:val="24"/>
          <w:lang w:val="en-US"/>
        </w:rPr>
        <w:t>TiO</w:t>
      </w:r>
      <w:r w:rsidRPr="001217AE">
        <w:rPr>
          <w:rFonts w:ascii="Arial Nova Light" w:hAnsi="Arial Nova Light" w:cstheme="minorHAnsi"/>
          <w:iCs/>
          <w:sz w:val="24"/>
          <w:szCs w:val="24"/>
          <w:vertAlign w:val="subscript"/>
        </w:rPr>
        <w:t>2</w:t>
      </w:r>
      <w:r w:rsidRPr="001217AE">
        <w:rPr>
          <w:rFonts w:ascii="Arial Nova Light" w:hAnsi="Arial Nova Light"/>
          <w:sz w:val="24"/>
          <w:szCs w:val="24"/>
        </w:rPr>
        <w:t xml:space="preserve">, (γ) </w:t>
      </w:r>
      <w:r w:rsidRPr="001217AE">
        <w:rPr>
          <w:rFonts w:ascii="Arial Nova Light" w:hAnsi="Arial Nova Light" w:cstheme="minorHAnsi"/>
          <w:iCs/>
          <w:sz w:val="24"/>
          <w:szCs w:val="24"/>
        </w:rPr>
        <w:t xml:space="preserve">των ενσωματωμένων σε εκμαγείο </w:t>
      </w:r>
      <w:r w:rsidRPr="001217AE">
        <w:rPr>
          <w:rFonts w:ascii="Arial Nova Light" w:hAnsi="Arial Nova Light"/>
          <w:sz w:val="24"/>
          <w:szCs w:val="24"/>
        </w:rPr>
        <w:t>οξειδίου του αλουμινίου</w:t>
      </w:r>
      <w:r w:rsidRPr="001217AE">
        <w:rPr>
          <w:rFonts w:ascii="Arial Nova Light" w:hAnsi="Arial Nova Light" w:cstheme="minorHAnsi"/>
          <w:iCs/>
          <w:sz w:val="24"/>
          <w:szCs w:val="24"/>
        </w:rPr>
        <w:t xml:space="preserve"> νανο-σωλήνων </w:t>
      </w:r>
      <w:r w:rsidRPr="001217AE">
        <w:rPr>
          <w:rFonts w:ascii="Arial Nova Light" w:hAnsi="Arial Nova Light" w:cstheme="minorHAnsi"/>
          <w:iCs/>
          <w:sz w:val="24"/>
          <w:szCs w:val="24"/>
          <w:lang w:val="en-US"/>
        </w:rPr>
        <w:t>CeO</w:t>
      </w:r>
      <w:r w:rsidRPr="001217AE">
        <w:rPr>
          <w:rFonts w:ascii="Arial Nova Light" w:hAnsi="Arial Nova Light" w:cstheme="minorHAnsi"/>
          <w:iCs/>
          <w:sz w:val="24"/>
          <w:szCs w:val="24"/>
          <w:vertAlign w:val="subscript"/>
        </w:rPr>
        <w:t>2</w:t>
      </w:r>
      <w:r w:rsidRPr="001217AE">
        <w:rPr>
          <w:rFonts w:ascii="Arial Nova Light" w:hAnsi="Arial Nova Light"/>
          <w:sz w:val="24"/>
          <w:szCs w:val="24"/>
        </w:rPr>
        <w:t xml:space="preserve"> και (δ) </w:t>
      </w:r>
      <w:r w:rsidRPr="001217AE">
        <w:rPr>
          <w:rFonts w:ascii="Arial Nova Light" w:hAnsi="Arial Nova Light" w:cstheme="minorHAnsi"/>
          <w:iCs/>
          <w:sz w:val="24"/>
          <w:szCs w:val="24"/>
        </w:rPr>
        <w:t>των ενσωματωμένων σε εκμαγείο</w:t>
      </w:r>
      <w:r>
        <w:rPr>
          <w:rFonts w:ascii="Arial Nova Light" w:hAnsi="Arial Nova Light" w:cstheme="minorHAnsi"/>
          <w:iCs/>
          <w:sz w:val="24"/>
          <w:szCs w:val="24"/>
        </w:rPr>
        <w:t xml:space="preserve"> </w:t>
      </w:r>
      <w:r>
        <w:rPr>
          <w:rFonts w:ascii="Arial Nova Light" w:hAnsi="Arial Nova Light"/>
          <w:sz w:val="24"/>
          <w:szCs w:val="24"/>
        </w:rPr>
        <w:t>οξειδίου του αλουμινίου,</w:t>
      </w:r>
      <w:r>
        <w:rPr>
          <w:rFonts w:ascii="Arial Nova Light" w:hAnsi="Arial Nova Light" w:cstheme="minorHAnsi"/>
          <w:iCs/>
          <w:sz w:val="24"/>
          <w:szCs w:val="24"/>
        </w:rPr>
        <w:t xml:space="preserve"> νανο-σωλήνων </w:t>
      </w:r>
      <w:r>
        <w:rPr>
          <w:rFonts w:ascii="Arial Nova Light" w:hAnsi="Arial Nova Light" w:cstheme="minorHAnsi"/>
          <w:iCs/>
          <w:sz w:val="24"/>
          <w:szCs w:val="24"/>
          <w:lang w:val="en-US"/>
        </w:rPr>
        <w:t>TiO</w:t>
      </w:r>
      <w:r w:rsidRPr="00F35739">
        <w:rPr>
          <w:rFonts w:ascii="Arial Nova Light" w:hAnsi="Arial Nova Light" w:cstheme="minorHAnsi"/>
          <w:iCs/>
          <w:sz w:val="24"/>
          <w:szCs w:val="24"/>
          <w:vertAlign w:val="subscript"/>
        </w:rPr>
        <w:t>2</w:t>
      </w:r>
      <w:r>
        <w:rPr>
          <w:rFonts w:ascii="Arial Nova Light" w:hAnsi="Arial Nova Light"/>
          <w:sz w:val="24"/>
          <w:szCs w:val="24"/>
        </w:rPr>
        <w:t>/</w:t>
      </w:r>
      <w:r>
        <w:rPr>
          <w:rFonts w:ascii="Arial Nova Light" w:hAnsi="Arial Nova Light" w:cstheme="minorHAnsi"/>
          <w:iCs/>
          <w:sz w:val="24"/>
          <w:szCs w:val="24"/>
          <w:lang w:val="en-US"/>
        </w:rPr>
        <w:t>CeO</w:t>
      </w:r>
      <w:r w:rsidRPr="00F35739">
        <w:rPr>
          <w:rFonts w:ascii="Arial Nova Light" w:hAnsi="Arial Nova Light" w:cstheme="minorHAnsi"/>
          <w:iCs/>
          <w:sz w:val="24"/>
          <w:szCs w:val="24"/>
          <w:vertAlign w:val="subscript"/>
        </w:rPr>
        <w:t>2</w:t>
      </w:r>
      <w:r>
        <w:rPr>
          <w:rFonts w:ascii="Arial Nova Light" w:hAnsi="Arial Nova Light" w:cstheme="minorHAnsi"/>
          <w:iCs/>
          <w:sz w:val="24"/>
          <w:szCs w:val="24"/>
        </w:rPr>
        <w:t xml:space="preserve"> </w:t>
      </w:r>
      <w:r>
        <w:rPr>
          <w:rFonts w:ascii="Arial Nova Light" w:hAnsi="Arial Nova Light" w:cstheme="minorHAnsi"/>
          <w:iCs/>
          <w:sz w:val="24"/>
          <w:szCs w:val="24"/>
        </w:rPr>
        <w:fldChar w:fldCharType="begin" w:fldLock="1"/>
      </w:r>
      <w:r>
        <w:rPr>
          <w:rFonts w:ascii="Arial Nova Light" w:hAnsi="Arial Nova Light" w:cstheme="minorHAnsi"/>
          <w:iCs/>
          <w:sz w:val="24"/>
          <w:szCs w:val="24"/>
        </w:rPr>
        <w:instrText>ADDIN CSL_CITATION {"citationItems":[{"id":"ITEM-1","itemData":{"author":[{"dropping-particle":"","family":"Qu","given":"Xiaofei","non-dropping-particle":"","parse-names":false,"suffix":""},{"dropping-particle":"","family":"Xie","given":"Dandan","non-dropping-particle":"","parse-names":false,"suffix":""},{"dropping-particle":"","family":"Gao","given":"Lei","non-dropping-particle":"","parse-names":false,"suffix":""},{"dropping-particle":"","family":"Du","given":"Fanglin","non-dropping-particle":"","parse-names":false,"suffix":""}],"id":"ITEM-1","issued":{"date-parts":[["2014"]]},"page":"657-662","title":"Materials Science in Semiconductor Processing Synthesis and photocatalytic activity of TiO 2 / CeO 2 core – shell nanotubes","type":"article-journal","volume":"26"},"uris":["http://www.mendeley.com/documents/?uuid=f6844bfc-3c8f-4de5-9bb5-1acedfa1a859"]}],"mendeley":{"formattedCitation":"&lt;sup&gt;43&lt;/sup&gt;","plainTextFormattedCitation":"43","previouslyFormattedCitation":"&lt;sup&gt;43&lt;/sup&gt;"},"properties":{"noteIndex":0},"schema":"https://github.com/citation-style-language/schema/raw/master/csl-citation.json"}</w:instrText>
      </w:r>
      <w:r>
        <w:rPr>
          <w:rFonts w:ascii="Arial Nova Light" w:hAnsi="Arial Nova Light" w:cstheme="minorHAnsi"/>
          <w:iCs/>
          <w:sz w:val="24"/>
          <w:szCs w:val="24"/>
        </w:rPr>
        <w:fldChar w:fldCharType="separate"/>
      </w:r>
      <w:r w:rsidRPr="009B250E">
        <w:rPr>
          <w:rFonts w:ascii="Arial Nova Light" w:hAnsi="Arial Nova Light" w:cstheme="minorHAnsi"/>
          <w:iCs/>
          <w:noProof/>
          <w:sz w:val="24"/>
          <w:szCs w:val="24"/>
          <w:vertAlign w:val="superscript"/>
        </w:rPr>
        <w:t>43</w:t>
      </w:r>
      <w:r>
        <w:rPr>
          <w:rFonts w:ascii="Arial Nova Light" w:hAnsi="Arial Nova Light" w:cstheme="minorHAnsi"/>
          <w:iCs/>
          <w:sz w:val="24"/>
          <w:szCs w:val="24"/>
        </w:rPr>
        <w:fldChar w:fldCharType="end"/>
      </w:r>
      <w:r>
        <w:rPr>
          <w:rFonts w:ascii="Arial Nova Light" w:hAnsi="Arial Nova Light" w:cstheme="minorHAnsi"/>
          <w:iCs/>
          <w:sz w:val="24"/>
          <w:szCs w:val="24"/>
        </w:rPr>
        <w:t>.</w:t>
      </w:r>
    </w:p>
    <w:p w:rsidR="008B2B89" w:rsidRDefault="008B2B89" w:rsidP="008B2B89">
      <w:pPr>
        <w:jc w:val="both"/>
        <w:rPr>
          <w:rFonts w:ascii="Arial Nova Light" w:hAnsi="Arial Nova Light" w:cstheme="minorHAnsi"/>
          <w:iCs/>
          <w:sz w:val="24"/>
          <w:szCs w:val="24"/>
        </w:rPr>
      </w:pPr>
    </w:p>
    <w:p w:rsidR="008B2B89" w:rsidRPr="002427BA" w:rsidRDefault="008B2B89" w:rsidP="008B2B89">
      <w:pPr>
        <w:jc w:val="both"/>
        <w:rPr>
          <w:rFonts w:ascii="Arial Nova Light" w:hAnsi="Arial Nova Light" w:cstheme="minorHAnsi"/>
          <w:sz w:val="24"/>
          <w:szCs w:val="24"/>
          <w:u w:val="single"/>
        </w:rPr>
      </w:pPr>
      <w:r>
        <w:rPr>
          <w:rFonts w:ascii="Arial Nova Light" w:hAnsi="Arial Nova Light"/>
          <w:bCs/>
          <w:iCs/>
          <w:sz w:val="24"/>
          <w:szCs w:val="24"/>
          <w:u w:val="single"/>
        </w:rPr>
        <w:t xml:space="preserve">2.1.3 </w:t>
      </w:r>
      <w:r w:rsidRPr="002427BA">
        <w:rPr>
          <w:rFonts w:ascii="Arial Nova Light" w:hAnsi="Arial Nova Light"/>
          <w:bCs/>
          <w:iCs/>
          <w:sz w:val="24"/>
          <w:szCs w:val="24"/>
          <w:u w:val="single"/>
        </w:rPr>
        <w:t xml:space="preserve">Σύνθεση μικτών οξειδίων </w:t>
      </w:r>
      <w:r w:rsidRPr="002427BA">
        <w:rPr>
          <w:rFonts w:ascii="Arial Nova Light" w:hAnsi="Arial Nova Light"/>
          <w:sz w:val="24"/>
          <w:szCs w:val="24"/>
          <w:u w:val="single"/>
          <w:lang w:val="en-US"/>
        </w:rPr>
        <w:t>TiO</w:t>
      </w:r>
      <w:r w:rsidRPr="002427BA">
        <w:rPr>
          <w:rFonts w:ascii="Arial Nova Light" w:hAnsi="Arial Nova Light"/>
          <w:sz w:val="24"/>
          <w:szCs w:val="24"/>
          <w:u w:val="single"/>
          <w:vertAlign w:val="subscript"/>
        </w:rPr>
        <w:t>2</w:t>
      </w:r>
      <w:r w:rsidRPr="002427BA">
        <w:rPr>
          <w:rFonts w:ascii="Arial Nova Light" w:hAnsi="Arial Nova Light"/>
          <w:bCs/>
          <w:iCs/>
          <w:sz w:val="24"/>
          <w:szCs w:val="24"/>
          <w:u w:val="single"/>
        </w:rPr>
        <w:t>-</w:t>
      </w:r>
      <w:r w:rsidRPr="002427BA">
        <w:rPr>
          <w:rFonts w:ascii="Arial Nova Light" w:hAnsi="Arial Nova Light"/>
          <w:sz w:val="24"/>
          <w:szCs w:val="24"/>
          <w:u w:val="single"/>
          <w:lang w:val="en-US"/>
        </w:rPr>
        <w:t>CeO</w:t>
      </w:r>
      <w:r w:rsidRPr="002427BA">
        <w:rPr>
          <w:rFonts w:ascii="Arial Nova Light" w:hAnsi="Arial Nova Light"/>
          <w:sz w:val="24"/>
          <w:szCs w:val="24"/>
          <w:u w:val="single"/>
          <w:vertAlign w:val="subscript"/>
        </w:rPr>
        <w:t>2</w:t>
      </w:r>
      <w:r w:rsidRPr="002427BA">
        <w:rPr>
          <w:rFonts w:ascii="Arial Nova Light" w:hAnsi="Arial Nova Light"/>
          <w:bCs/>
          <w:iCs/>
          <w:sz w:val="24"/>
          <w:szCs w:val="24"/>
          <w:u w:val="single"/>
        </w:rPr>
        <w:t xml:space="preserve"> με τη μέθοδο λύματος-πηκτώματος (</w:t>
      </w:r>
      <w:r w:rsidRPr="002427BA">
        <w:rPr>
          <w:rFonts w:ascii="Arial Nova Light" w:hAnsi="Arial Nova Light"/>
          <w:bCs/>
          <w:iCs/>
          <w:sz w:val="24"/>
          <w:szCs w:val="24"/>
          <w:u w:val="single"/>
          <w:lang w:val="en-US"/>
        </w:rPr>
        <w:t>sol</w:t>
      </w:r>
      <w:r w:rsidRPr="002427BA">
        <w:rPr>
          <w:rFonts w:ascii="Arial Nova Light" w:hAnsi="Arial Nova Light"/>
          <w:bCs/>
          <w:iCs/>
          <w:sz w:val="24"/>
          <w:szCs w:val="24"/>
          <w:u w:val="single"/>
        </w:rPr>
        <w:t>-</w:t>
      </w:r>
      <w:r w:rsidRPr="002427BA">
        <w:rPr>
          <w:rFonts w:ascii="Arial Nova Light" w:hAnsi="Arial Nova Light"/>
          <w:bCs/>
          <w:iCs/>
          <w:sz w:val="24"/>
          <w:szCs w:val="24"/>
          <w:u w:val="single"/>
          <w:lang w:val="en-US"/>
        </w:rPr>
        <w:t>gel</w:t>
      </w:r>
      <w:r w:rsidRPr="002427BA">
        <w:rPr>
          <w:rFonts w:ascii="Arial Nova Light" w:hAnsi="Arial Nova Light"/>
          <w:bCs/>
          <w:iCs/>
          <w:sz w:val="24"/>
          <w:szCs w:val="24"/>
          <w:u w:val="single"/>
        </w:rPr>
        <w:t xml:space="preserve">) </w:t>
      </w:r>
      <w:r w:rsidRPr="002427BA">
        <w:rPr>
          <w:rFonts w:ascii="Arial Nova Light" w:hAnsi="Arial Nova Light"/>
          <w:sz w:val="24"/>
          <w:szCs w:val="24"/>
          <w:u w:val="single"/>
        </w:rPr>
        <w:t xml:space="preserve">με διαφορετική ποσότητα </w:t>
      </w:r>
      <w:r w:rsidRPr="002427BA">
        <w:rPr>
          <w:rFonts w:ascii="Arial Nova Light" w:hAnsi="Arial Nova Light"/>
          <w:sz w:val="24"/>
          <w:szCs w:val="24"/>
          <w:u w:val="single"/>
          <w:lang w:val="en-US"/>
        </w:rPr>
        <w:t>CeO</w:t>
      </w:r>
      <w:r w:rsidRPr="002427BA">
        <w:rPr>
          <w:rFonts w:ascii="Arial Nova Light" w:hAnsi="Arial Nova Light"/>
          <w:sz w:val="24"/>
          <w:szCs w:val="24"/>
          <w:u w:val="single"/>
          <w:vertAlign w:val="subscript"/>
        </w:rPr>
        <w:t>2</w:t>
      </w:r>
      <w:r w:rsidRPr="002427BA">
        <w:rPr>
          <w:rFonts w:ascii="Arial Nova Light" w:hAnsi="Arial Nova Light"/>
          <w:sz w:val="24"/>
          <w:szCs w:val="24"/>
          <w:u w:val="single"/>
        </w:rPr>
        <w:t xml:space="preserve"> και μελέτη των υλικών ως προς την </w:t>
      </w:r>
      <w:r w:rsidRPr="002427BA">
        <w:rPr>
          <w:rFonts w:ascii="Arial Nova Light" w:hAnsi="Arial Nova Light" w:cstheme="minorHAnsi"/>
          <w:sz w:val="24"/>
          <w:szCs w:val="24"/>
          <w:u w:val="single"/>
        </w:rPr>
        <w:t xml:space="preserve">αποδόμηση του μπλε του μεθυλενίου </w:t>
      </w:r>
      <w:r w:rsidRPr="00C17D35">
        <w:rPr>
          <w:rFonts w:ascii="Arial Nova Light" w:hAnsi="Arial Nova Light" w:cstheme="minorHAnsi"/>
          <w:sz w:val="24"/>
          <w:szCs w:val="24"/>
          <w:u w:val="single"/>
        </w:rPr>
        <w:fldChar w:fldCharType="begin" w:fldLock="1"/>
      </w:r>
      <w:r w:rsidRPr="003E0E6E">
        <w:rPr>
          <w:rFonts w:ascii="Arial Nova Light" w:hAnsi="Arial Nova Light" w:cstheme="minorHAnsi"/>
          <w:sz w:val="24"/>
          <w:szCs w:val="24"/>
          <w:u w:val="single"/>
        </w:rPr>
        <w:instrText>ADDIN CSL_CITATION {"citationItems":[{"id":"ITEM-1","itemData":{"DOI":"10.1016/j.mssp.2018.10.017","author":[{"dropping-particle":"","family":"Cano-franco","given":"Julieth Carolina","non-dropping-particle":"","parse-names":false,"suffix":""},{"dropping-particle":"","family":"Álvarez-láinez","given":"Mónica","non-dropping-particle":"","parse-names":false,"suffix":""}],"id":"ITEM-1","issue":"February 2018","issued":{"date-parts":[["2019"]]},"page":"190-197","title":"Materials Science in Semiconductor Processing E ff ect of CeO 2 content in morphology and optoelectronic properties of TiO 2 - CeO 2 nanoparticles in visible light organic degradation","type":"article-journal","volume":"90"},"uris":["http://www.mendeley.com/documents/?uuid=00d0fbfc-8b80-46c2-bbb7-c13711bd2a5f"]}],"mendeley":{"formattedCitation":"&lt;sup&gt;44&lt;/sup&gt;","plainTextFormattedCitation":"44","previouslyFormattedCitation":"&lt;sup&gt;44&lt;/sup&gt;"},"properties":{"noteIndex":0},"schema":"https://github.com/citation-style-language/schema/raw/master/csl-citation.json"}</w:instrText>
      </w:r>
      <w:r w:rsidRPr="00C17D35">
        <w:rPr>
          <w:rFonts w:ascii="Arial Nova Light" w:hAnsi="Arial Nova Light" w:cstheme="minorHAnsi"/>
          <w:sz w:val="24"/>
          <w:szCs w:val="24"/>
          <w:u w:val="single"/>
        </w:rPr>
        <w:fldChar w:fldCharType="separate"/>
      </w:r>
      <w:r w:rsidRPr="00C17D35">
        <w:rPr>
          <w:rFonts w:ascii="Arial Nova Light" w:hAnsi="Arial Nova Light" w:cstheme="minorHAnsi"/>
          <w:noProof/>
          <w:sz w:val="24"/>
          <w:szCs w:val="24"/>
          <w:u w:val="single"/>
          <w:vertAlign w:val="superscript"/>
        </w:rPr>
        <w:t>44</w:t>
      </w:r>
      <w:r w:rsidRPr="00C17D35">
        <w:rPr>
          <w:rFonts w:ascii="Arial Nova Light" w:hAnsi="Arial Nova Light" w:cstheme="minorHAnsi"/>
          <w:sz w:val="24"/>
          <w:szCs w:val="24"/>
          <w:u w:val="single"/>
        </w:rPr>
        <w:fldChar w:fldCharType="end"/>
      </w:r>
      <w:r w:rsidRPr="002427BA">
        <w:rPr>
          <w:rFonts w:ascii="Arial Nova Light" w:hAnsi="Arial Nova Light"/>
          <w:sz w:val="24"/>
          <w:szCs w:val="24"/>
          <w:u w:val="single"/>
        </w:rPr>
        <w:t>.</w:t>
      </w:r>
    </w:p>
    <w:p w:rsidR="008B2B89" w:rsidRPr="000410AD" w:rsidRDefault="008B2B89" w:rsidP="008B2B89">
      <w:pPr>
        <w:jc w:val="both"/>
        <w:rPr>
          <w:rFonts w:ascii="Arial Nova Light" w:hAnsi="Arial Nova Light" w:cstheme="minorHAnsi"/>
          <w:sz w:val="24"/>
          <w:szCs w:val="24"/>
        </w:rPr>
      </w:pPr>
    </w:p>
    <w:p w:rsidR="008B2B89" w:rsidRPr="000410AD" w:rsidRDefault="008B2B89" w:rsidP="008B2B89">
      <w:pPr>
        <w:jc w:val="both"/>
        <w:rPr>
          <w:rFonts w:ascii="Arial Nova Light" w:hAnsi="Arial Nova Light" w:cstheme="minorHAnsi"/>
          <w:sz w:val="24"/>
          <w:szCs w:val="24"/>
        </w:rPr>
      </w:pPr>
      <w:r>
        <w:rPr>
          <w:rFonts w:ascii="Arial Nova Light" w:hAnsi="Arial Nova Light" w:cstheme="minorHAnsi"/>
          <w:sz w:val="24"/>
          <w:szCs w:val="24"/>
        </w:rPr>
        <w:t xml:space="preserve">Προκειμένου να αυξηθεί η περιοχή απορρόφησης των νανο-σωματιδίων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Pr>
          <w:rFonts w:ascii="Arial Nova Light" w:hAnsi="Arial Nova Light" w:cstheme="minorHAnsi"/>
          <w:sz w:val="24"/>
          <w:szCs w:val="24"/>
        </w:rPr>
        <w:t>,</w:t>
      </w:r>
      <w:r w:rsidRPr="009F33E5">
        <w:rPr>
          <w:rFonts w:ascii="Arial Nova Light" w:hAnsi="Arial Nova Light" w:cstheme="minorHAnsi"/>
          <w:sz w:val="24"/>
          <w:szCs w:val="24"/>
        </w:rPr>
        <w:t xml:space="preserve"> </w:t>
      </w:r>
      <w:r>
        <w:rPr>
          <w:rFonts w:ascii="Arial Nova Light" w:hAnsi="Arial Nova Light" w:cstheme="minorHAnsi"/>
          <w:sz w:val="24"/>
          <w:szCs w:val="24"/>
        </w:rPr>
        <w:t xml:space="preserve">μια τροποποιημένη μέθοδος </w:t>
      </w:r>
      <w:r>
        <w:rPr>
          <w:rFonts w:ascii="Arial Nova Light" w:hAnsi="Arial Nova Light" w:cstheme="minorHAnsi"/>
          <w:sz w:val="24"/>
          <w:szCs w:val="24"/>
          <w:lang w:val="en-US"/>
        </w:rPr>
        <w:t>sol</w:t>
      </w:r>
      <w:r w:rsidRPr="009F33E5">
        <w:rPr>
          <w:rFonts w:ascii="Arial Nova Light" w:hAnsi="Arial Nova Light" w:cstheme="minorHAnsi"/>
          <w:sz w:val="24"/>
          <w:szCs w:val="24"/>
        </w:rPr>
        <w:t>-</w:t>
      </w:r>
      <w:r>
        <w:rPr>
          <w:rFonts w:ascii="Arial Nova Light" w:hAnsi="Arial Nova Light" w:cstheme="minorHAnsi"/>
          <w:sz w:val="24"/>
          <w:szCs w:val="24"/>
          <w:lang w:val="en-US"/>
        </w:rPr>
        <w:t>gel</w:t>
      </w:r>
      <w:r w:rsidRPr="009F33E5">
        <w:rPr>
          <w:rFonts w:ascii="Arial Nova Light" w:hAnsi="Arial Nova Light" w:cstheme="minorHAnsi"/>
          <w:sz w:val="24"/>
          <w:szCs w:val="24"/>
        </w:rPr>
        <w:t xml:space="preserve"> </w:t>
      </w:r>
      <w:r>
        <w:rPr>
          <w:rFonts w:ascii="Arial Nova Light" w:hAnsi="Arial Nova Light" w:cstheme="minorHAnsi"/>
          <w:sz w:val="24"/>
          <w:szCs w:val="24"/>
        </w:rPr>
        <w:t xml:space="preserve">χρησιμοποιήθηκε και παρασκευάστηκαν </w:t>
      </w:r>
      <w:r w:rsidRPr="001217AE">
        <w:rPr>
          <w:rFonts w:ascii="Arial Nova Light" w:hAnsi="Arial Nova Light" w:cstheme="minorHAnsi"/>
          <w:sz w:val="24"/>
          <w:szCs w:val="24"/>
        </w:rPr>
        <w:t xml:space="preserve">νανο-σωματίδια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με διαφορετικό περιεχόμενο σε </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Το Σχήμα </w:t>
      </w:r>
      <w:r w:rsidRPr="00C17D35">
        <w:rPr>
          <w:rFonts w:ascii="Arial Nova Light" w:hAnsi="Arial Nova Light" w:cstheme="minorHAnsi"/>
          <w:sz w:val="24"/>
          <w:szCs w:val="24"/>
        </w:rPr>
        <w:t>20</w:t>
      </w:r>
      <w:r w:rsidRPr="00AE6AD5">
        <w:rPr>
          <w:rFonts w:ascii="Arial Nova Light" w:hAnsi="Arial Nova Light" w:cstheme="minorHAnsi"/>
          <w:sz w:val="24"/>
          <w:szCs w:val="24"/>
        </w:rPr>
        <w:t xml:space="preserve"> </w:t>
      </w:r>
      <w:r>
        <w:rPr>
          <w:rFonts w:ascii="Arial Nova Light" w:hAnsi="Arial Nova Light" w:cstheme="minorHAnsi"/>
          <w:sz w:val="24"/>
          <w:szCs w:val="24"/>
        </w:rPr>
        <w:t xml:space="preserve">δείχνει τα ακτινογραφήματα </w:t>
      </w:r>
      <w:r>
        <w:rPr>
          <w:rFonts w:ascii="Arial Nova Light" w:hAnsi="Arial Nova Light" w:cstheme="minorHAnsi"/>
          <w:sz w:val="24"/>
          <w:szCs w:val="24"/>
          <w:lang w:val="en-US"/>
        </w:rPr>
        <w:t>XRD</w:t>
      </w:r>
      <w:r w:rsidRPr="00AE6AD5">
        <w:rPr>
          <w:rFonts w:ascii="Arial Nova Light" w:hAnsi="Arial Nova Light" w:cstheme="minorHAnsi"/>
          <w:sz w:val="24"/>
          <w:szCs w:val="24"/>
        </w:rPr>
        <w:t xml:space="preserve"> </w:t>
      </w:r>
      <w:r>
        <w:rPr>
          <w:rFonts w:ascii="Arial Nova Light" w:hAnsi="Arial Nova Light" w:cstheme="minorHAnsi"/>
          <w:sz w:val="24"/>
          <w:szCs w:val="24"/>
        </w:rPr>
        <w:t xml:space="preserve">των νανο-σωματιδίων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Pr>
          <w:rFonts w:ascii="Arial Nova Light" w:hAnsi="Arial Nova Light" w:cstheme="minorHAnsi"/>
          <w:sz w:val="24"/>
          <w:szCs w:val="24"/>
        </w:rPr>
        <w:t>-</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με διαφορετικό περιεχόμενο σε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συγκριτικά με το εμπορικό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Pr>
          <w:rFonts w:ascii="Arial Nova Light" w:hAnsi="Arial Nova Light" w:cstheme="minorHAnsi"/>
          <w:sz w:val="24"/>
          <w:szCs w:val="24"/>
        </w:rPr>
        <w:t xml:space="preserve"> και τα νανο-σωματίδια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που παρασκευάστηκαν με 3% </w:t>
      </w:r>
      <w:r>
        <w:rPr>
          <w:rFonts w:ascii="Arial Nova Light" w:hAnsi="Arial Nova Light" w:cstheme="minorHAnsi"/>
          <w:sz w:val="24"/>
          <w:szCs w:val="24"/>
          <w:lang w:val="en-US"/>
        </w:rPr>
        <w:t>v</w:t>
      </w:r>
      <w:r w:rsidRPr="003B1F64">
        <w:rPr>
          <w:rFonts w:ascii="Arial Nova Light" w:hAnsi="Arial Nova Light" w:cstheme="minorHAnsi"/>
          <w:sz w:val="24"/>
          <w:szCs w:val="24"/>
        </w:rPr>
        <w:t>/</w:t>
      </w:r>
      <w:r>
        <w:rPr>
          <w:rFonts w:ascii="Arial Nova Light" w:hAnsi="Arial Nova Light" w:cstheme="minorHAnsi"/>
          <w:sz w:val="24"/>
          <w:szCs w:val="24"/>
          <w:lang w:val="en-US"/>
        </w:rPr>
        <w:t>v</w:t>
      </w:r>
      <w:r w:rsidRPr="003B1F64">
        <w:rPr>
          <w:rFonts w:ascii="Arial Nova Light" w:hAnsi="Arial Nova Light" w:cstheme="minorHAnsi"/>
          <w:sz w:val="24"/>
          <w:szCs w:val="24"/>
        </w:rPr>
        <w:t xml:space="preserve"> </w:t>
      </w:r>
      <w:r>
        <w:rPr>
          <w:rFonts w:ascii="Arial Nova Light" w:hAnsi="Arial Nova Light" w:cstheme="minorHAnsi"/>
          <w:sz w:val="24"/>
          <w:szCs w:val="24"/>
        </w:rPr>
        <w:t>πολυαιθυλενογλυκόλη (</w:t>
      </w:r>
      <w:r>
        <w:rPr>
          <w:rFonts w:ascii="Arial Nova Light" w:hAnsi="Arial Nova Light" w:cstheme="minorHAnsi"/>
          <w:sz w:val="24"/>
          <w:szCs w:val="24"/>
          <w:lang w:val="en-US"/>
        </w:rPr>
        <w:t>PEG</w:t>
      </w:r>
      <w:r w:rsidRPr="003B1F64">
        <w:rPr>
          <w:rFonts w:ascii="Arial Nova Light" w:hAnsi="Arial Nova Light" w:cstheme="minorHAnsi"/>
          <w:sz w:val="24"/>
          <w:szCs w:val="24"/>
        </w:rPr>
        <w:t>).</w:t>
      </w:r>
      <w:r>
        <w:rPr>
          <w:rFonts w:ascii="Arial Nova Light" w:hAnsi="Arial Nova Light" w:cstheme="minorHAnsi"/>
          <w:sz w:val="24"/>
          <w:szCs w:val="24"/>
        </w:rPr>
        <w:t xml:space="preserve"> </w:t>
      </w:r>
      <w:r w:rsidRPr="000410AD">
        <w:rPr>
          <w:rFonts w:ascii="Arial Nova Light" w:hAnsi="Arial Nova Light" w:cstheme="minorHAnsi"/>
          <w:sz w:val="24"/>
          <w:szCs w:val="24"/>
        </w:rPr>
        <w:t>Τα νανο</w:t>
      </w:r>
      <w:r>
        <w:rPr>
          <w:rFonts w:ascii="Arial Nova Light" w:hAnsi="Arial Nova Light" w:cstheme="minorHAnsi"/>
          <w:sz w:val="24"/>
          <w:szCs w:val="24"/>
        </w:rPr>
        <w:t>-</w:t>
      </w:r>
      <w:r w:rsidRPr="000410AD">
        <w:rPr>
          <w:rFonts w:ascii="Arial Nova Light" w:hAnsi="Arial Nova Light" w:cstheme="minorHAnsi"/>
          <w:sz w:val="24"/>
          <w:szCs w:val="24"/>
        </w:rPr>
        <w:t>σωματίδια</w:t>
      </w:r>
      <w:r>
        <w:rPr>
          <w:rFonts w:ascii="Arial Nova Light" w:hAnsi="Arial Nova Light" w:cstheme="minorHAnsi"/>
          <w:sz w:val="24"/>
          <w:szCs w:val="24"/>
        </w:rPr>
        <w:t xml:space="preserve">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w:t>
      </w:r>
      <w:r>
        <w:rPr>
          <w:rFonts w:ascii="Arial Nova Light" w:hAnsi="Arial Nova Light" w:cstheme="minorHAnsi"/>
          <w:sz w:val="24"/>
          <w:szCs w:val="24"/>
        </w:rPr>
        <w:t xml:space="preserve">και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Pr>
          <w:rFonts w:ascii="Arial Nova Light" w:hAnsi="Arial Nova Light" w:cstheme="minorHAnsi"/>
          <w:sz w:val="24"/>
          <w:szCs w:val="24"/>
        </w:rPr>
        <w:t>-</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παρουσιάζουν </w:t>
      </w:r>
      <w:r>
        <w:rPr>
          <w:rFonts w:ascii="Arial Nova Light" w:hAnsi="Arial Nova Light" w:cstheme="minorHAnsi"/>
          <w:sz w:val="24"/>
          <w:szCs w:val="24"/>
        </w:rPr>
        <w:t xml:space="preserve">την </w:t>
      </w:r>
      <w:r w:rsidRPr="000410AD">
        <w:rPr>
          <w:rFonts w:ascii="Arial Nova Light" w:hAnsi="Arial Nova Light" w:cstheme="minorHAnsi"/>
          <w:sz w:val="24"/>
          <w:szCs w:val="24"/>
        </w:rPr>
        <w:t xml:space="preserve">φάση ανατάση, αν και σε υψηλή </w:t>
      </w:r>
      <w:r w:rsidRPr="000410AD">
        <w:rPr>
          <w:rFonts w:ascii="Arial Nova Light" w:hAnsi="Arial Nova Light" w:cstheme="minorHAnsi"/>
          <w:sz w:val="24"/>
          <w:szCs w:val="24"/>
        </w:rPr>
        <w:lastRenderedPageBreak/>
        <w:t xml:space="preserve">περιεκτικότητα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w:t>
      </w:r>
      <w:r w:rsidRPr="000410AD">
        <w:rPr>
          <w:rFonts w:ascii="Arial Nova Light" w:hAnsi="Arial Nova Light" w:cstheme="minorHAnsi"/>
          <w:sz w:val="24"/>
          <w:szCs w:val="24"/>
        </w:rPr>
        <w:t xml:space="preserve"> είναι πιθανό να παρατηρηθεί ένας μικρός ώμος (2θ</w:t>
      </w:r>
      <w:r>
        <w:rPr>
          <w:rFonts w:ascii="Arial Nova Light" w:hAnsi="Arial Nova Light" w:cstheme="minorHAnsi"/>
          <w:sz w:val="24"/>
          <w:szCs w:val="24"/>
        </w:rPr>
        <w:t xml:space="preserve"> </w:t>
      </w:r>
      <w:r w:rsidRPr="000410AD">
        <w:rPr>
          <w:rFonts w:ascii="Arial Nova Light" w:hAnsi="Arial Nova Light" w:cstheme="minorHAnsi"/>
          <w:sz w:val="24"/>
          <w:szCs w:val="24"/>
        </w:rPr>
        <w:t>=</w:t>
      </w:r>
      <w:r>
        <w:rPr>
          <w:rFonts w:ascii="Arial Nova Light" w:hAnsi="Arial Nova Light" w:cstheme="minorHAnsi"/>
          <w:sz w:val="24"/>
          <w:szCs w:val="24"/>
        </w:rPr>
        <w:t xml:space="preserve"> </w:t>
      </w:r>
      <w:r w:rsidRPr="000410AD">
        <w:rPr>
          <w:rFonts w:ascii="Arial Nova Light" w:hAnsi="Arial Nova Light" w:cstheme="minorHAnsi"/>
          <w:sz w:val="24"/>
          <w:szCs w:val="24"/>
        </w:rPr>
        <w:t>28</w:t>
      </w:r>
      <w:r w:rsidRPr="000410AD">
        <w:rPr>
          <w:rFonts w:ascii="Arial Nova Light" w:hAnsi="Arial Nova Light" w:cstheme="minorHAnsi"/>
          <w:sz w:val="24"/>
          <w:szCs w:val="24"/>
          <w:vertAlign w:val="superscript"/>
        </w:rPr>
        <w:t>ο</w:t>
      </w:r>
      <w:r w:rsidRPr="000410AD">
        <w:rPr>
          <w:rFonts w:ascii="Arial Nova Light" w:hAnsi="Arial Nova Light" w:cstheme="minorHAnsi"/>
          <w:sz w:val="24"/>
          <w:szCs w:val="24"/>
        </w:rPr>
        <w:t xml:space="preserve">) που σχετίζεται με τον σχηματισμό </w:t>
      </w:r>
      <w:r>
        <w:rPr>
          <w:rFonts w:ascii="Arial Nova Light" w:hAnsi="Arial Nova Light" w:cstheme="minorHAnsi"/>
          <w:sz w:val="24"/>
          <w:szCs w:val="24"/>
        </w:rPr>
        <w:t xml:space="preserve">του </w:t>
      </w:r>
      <w:r w:rsidRPr="000410AD">
        <w:rPr>
          <w:rFonts w:ascii="Arial Nova Light" w:hAnsi="Arial Nova Light" w:cstheme="minorHAnsi"/>
          <w:sz w:val="24"/>
          <w:szCs w:val="24"/>
        </w:rPr>
        <w:t xml:space="preserve">φθορίτη ή </w:t>
      </w:r>
      <w:r>
        <w:rPr>
          <w:rFonts w:ascii="Arial Nova Light" w:hAnsi="Arial Nova Light" w:cstheme="minorHAnsi"/>
          <w:sz w:val="24"/>
          <w:szCs w:val="24"/>
        </w:rPr>
        <w:t xml:space="preserve">της </w:t>
      </w:r>
      <w:r w:rsidRPr="000410AD">
        <w:rPr>
          <w:rFonts w:ascii="Arial Nova Light" w:hAnsi="Arial Nova Light" w:cstheme="minorHAnsi"/>
          <w:sz w:val="24"/>
          <w:szCs w:val="24"/>
        </w:rPr>
        <w:t>κυβικής φάσης στα νανο</w:t>
      </w:r>
      <w:r>
        <w:rPr>
          <w:rFonts w:ascii="Arial Nova Light" w:hAnsi="Arial Nova Light" w:cstheme="minorHAnsi"/>
          <w:sz w:val="24"/>
          <w:szCs w:val="24"/>
        </w:rPr>
        <w:t>-</w:t>
      </w:r>
      <w:r w:rsidRPr="000410AD">
        <w:rPr>
          <w:rFonts w:ascii="Arial Nova Light" w:hAnsi="Arial Nova Light" w:cstheme="minorHAnsi"/>
          <w:sz w:val="24"/>
          <w:szCs w:val="24"/>
        </w:rPr>
        <w:t xml:space="preserve">σωματίδια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Pr>
          <w:rFonts w:ascii="Arial Nova Light" w:hAnsi="Arial Nova Light" w:cstheme="minorHAnsi"/>
          <w:sz w:val="24"/>
          <w:szCs w:val="24"/>
        </w:rPr>
        <w:t>-</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{"citationItems":[{"id":"ITEM-1","itemData":{"DOI":"10.1016/j.mssp.2018.10.017","author":[{"dropping-particle":"","family":"Cano-franco","given":"Julieth Carolina","non-dropping-particle":"","parse-names":false,"suffix":""},{"dropping-particle":"","family":"Álvarez-láinez","given":"Mónica","non-dropping-particle":"","parse-names":false,"suffix":""}],"id":"ITEM-1","issue":"February 2018","issued":{"date-parts":[["2019"]]},"page":"190-197","title":"Materials Science in Semiconductor Processing E ff ect of CeO 2 content in morphology and optoelectronic properties of TiO 2 - CeO 2 nanoparticles in visible light organic degradation","type":"article-journal","volume":"90"},"uris":["http://www.mendeley.com/documents/?uuid=00d0fbfc-8b80-46c2-bbb7-c13711bd2a5f"]}],"mendeley":{"formattedCitation":"&lt;sup&gt;44&lt;/sup&gt;","plainTextFormattedCitation":"44","previouslyFormattedCitation":"&lt;sup&gt;44&lt;/sup&gt;"},"properties":{"noteIndex":0},"schema":"https://github.com/citation-style-language/schema/raw/master/csl-citation.json"}</w:instrText>
      </w:r>
      <w:r>
        <w:rPr>
          <w:rFonts w:ascii="Arial Nova Light" w:hAnsi="Arial Nova Light" w:cstheme="minorHAnsi"/>
          <w:sz w:val="24"/>
          <w:szCs w:val="24"/>
        </w:rPr>
        <w:fldChar w:fldCharType="separate"/>
      </w:r>
      <w:r w:rsidRPr="009B250E">
        <w:rPr>
          <w:rFonts w:ascii="Arial Nova Light" w:hAnsi="Arial Nova Light" w:cstheme="minorHAnsi"/>
          <w:noProof/>
          <w:sz w:val="24"/>
          <w:szCs w:val="24"/>
          <w:vertAlign w:val="superscript"/>
        </w:rPr>
        <w:t>44</w:t>
      </w:r>
      <w:r>
        <w:rPr>
          <w:rFonts w:ascii="Arial Nova Light" w:hAnsi="Arial Nova Light" w:cstheme="minorHAnsi"/>
          <w:sz w:val="24"/>
          <w:szCs w:val="24"/>
        </w:rPr>
        <w:fldChar w:fldCharType="end"/>
      </w:r>
      <w:r w:rsidRPr="000410AD">
        <w:rPr>
          <w:rFonts w:ascii="Arial Nova Light" w:hAnsi="Arial Nova Light" w:cstheme="minorHAnsi"/>
          <w:sz w:val="24"/>
          <w:szCs w:val="24"/>
        </w:rPr>
        <w:t>.</w:t>
      </w:r>
    </w:p>
    <w:p w:rsidR="008B2B89" w:rsidRDefault="008B2B89" w:rsidP="008B2B89">
      <w:pPr>
        <w:jc w:val="both"/>
        <w:rPr>
          <w:rFonts w:ascii="Arial Nova Light" w:hAnsi="Arial Nova Light" w:cstheme="minorHAnsi"/>
          <w:sz w:val="24"/>
          <w:szCs w:val="24"/>
        </w:rPr>
      </w:pPr>
    </w:p>
    <w:p w:rsidR="008B2B89" w:rsidRDefault="008B2B89" w:rsidP="008B2B89">
      <w:pPr>
        <w:jc w:val="center"/>
        <w:rPr>
          <w:rFonts w:ascii="Arial Nova Light" w:hAnsi="Arial Nova Light" w:cstheme="minorHAnsi"/>
          <w:sz w:val="24"/>
          <w:szCs w:val="24"/>
        </w:rPr>
      </w:pPr>
      <w:r w:rsidRPr="00546D5F">
        <w:rPr>
          <w:rFonts w:ascii="Arial Nova Light" w:hAnsi="Arial Nova Light" w:cstheme="minorHAnsi"/>
          <w:noProof/>
          <w:sz w:val="24"/>
          <w:szCs w:val="24"/>
          <w:lang w:val="en-US"/>
        </w:rPr>
        <w:drawing>
          <wp:inline distT="0" distB="0" distL="0" distR="0" wp14:anchorId="21712D4C" wp14:editId="0DE3934E">
            <wp:extent cx="3390900" cy="4219575"/>
            <wp:effectExtent l="0" t="0" r="0" b="9525"/>
            <wp:docPr id="61" name="Εικόνα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90900" cy="4219575"/>
                    </a:xfrm>
                    <a:prstGeom prst="rect">
                      <a:avLst/>
                    </a:prstGeom>
                    <a:noFill/>
                    <a:ln>
                      <a:noFill/>
                    </a:ln>
                  </pic:spPr>
                </pic:pic>
              </a:graphicData>
            </a:graphic>
          </wp:inline>
        </w:drawing>
      </w:r>
    </w:p>
    <w:p w:rsidR="008B2B89" w:rsidRPr="00A440D7" w:rsidRDefault="008B2B89" w:rsidP="008B2B89">
      <w:pPr>
        <w:jc w:val="both"/>
        <w:rPr>
          <w:rFonts w:ascii="Arial Nova Light" w:hAnsi="Arial Nova Light" w:cstheme="minorHAnsi"/>
          <w:sz w:val="24"/>
          <w:szCs w:val="24"/>
        </w:rPr>
      </w:pPr>
      <w:r w:rsidRPr="001217AE">
        <w:rPr>
          <w:rFonts w:ascii="Arial Nova Light" w:hAnsi="Arial Nova Light" w:cstheme="minorHAnsi"/>
          <w:b/>
          <w:sz w:val="24"/>
          <w:szCs w:val="24"/>
        </w:rPr>
        <w:t xml:space="preserve">Σχήμα </w:t>
      </w:r>
      <w:r w:rsidRPr="00C17D35">
        <w:rPr>
          <w:rFonts w:ascii="Arial Nova Light" w:hAnsi="Arial Nova Light" w:cstheme="minorHAnsi"/>
          <w:b/>
          <w:sz w:val="24"/>
          <w:szCs w:val="24"/>
        </w:rPr>
        <w:t>20</w:t>
      </w:r>
      <w:r w:rsidRPr="001217AE">
        <w:rPr>
          <w:rFonts w:ascii="Arial Nova Light" w:hAnsi="Arial Nova Light" w:cstheme="minorHAnsi"/>
          <w:b/>
          <w:sz w:val="24"/>
          <w:szCs w:val="24"/>
        </w:rPr>
        <w:t>.</w:t>
      </w:r>
      <w:r w:rsidRPr="001217AE">
        <w:rPr>
          <w:rFonts w:ascii="Arial Nova Light" w:hAnsi="Arial Nova Light" w:cstheme="minorHAnsi"/>
          <w:sz w:val="24"/>
          <w:szCs w:val="24"/>
        </w:rPr>
        <w:t xml:space="preserve"> Ακτινογραφήματα </w:t>
      </w:r>
      <w:r w:rsidRPr="001217AE">
        <w:rPr>
          <w:rFonts w:ascii="Arial Nova Light" w:hAnsi="Arial Nova Light" w:cstheme="minorHAnsi"/>
          <w:sz w:val="24"/>
          <w:szCs w:val="24"/>
          <w:lang w:val="en-US"/>
        </w:rPr>
        <w:t>XRD</w:t>
      </w:r>
      <w:r w:rsidRPr="001217AE">
        <w:rPr>
          <w:rFonts w:ascii="Arial Nova Light" w:hAnsi="Arial Nova Light" w:cstheme="minorHAnsi"/>
          <w:sz w:val="24"/>
          <w:szCs w:val="24"/>
        </w:rPr>
        <w:t xml:space="preserve"> του εμπορικού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Ρ25), των νανο-</w:t>
      </w:r>
      <w:r>
        <w:rPr>
          <w:rFonts w:ascii="Arial Nova Light" w:hAnsi="Arial Nova Light" w:cstheme="minorHAnsi"/>
          <w:sz w:val="24"/>
          <w:szCs w:val="24"/>
        </w:rPr>
        <w:t xml:space="preserve">σωματιδίων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Pr>
          <w:rFonts w:ascii="Arial Nova Light" w:hAnsi="Arial Nova Light" w:cstheme="minorHAnsi"/>
          <w:sz w:val="24"/>
          <w:szCs w:val="24"/>
        </w:rPr>
        <w:t>-</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σε διαφορετικές αναλογίες και των νανο-σωματιδίων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που παρασκευάστηκαν με </w:t>
      </w:r>
      <w:r w:rsidRPr="003B1F64">
        <w:rPr>
          <w:rFonts w:ascii="Arial Nova Light" w:hAnsi="Arial Nova Light" w:cstheme="minorHAnsi"/>
          <w:sz w:val="24"/>
          <w:szCs w:val="24"/>
        </w:rPr>
        <w:t xml:space="preserve">3% </w:t>
      </w:r>
      <w:r>
        <w:rPr>
          <w:rFonts w:ascii="Arial Nova Light" w:hAnsi="Arial Nova Light" w:cstheme="minorHAnsi"/>
          <w:sz w:val="24"/>
          <w:szCs w:val="24"/>
          <w:lang w:val="en-US"/>
        </w:rPr>
        <w:t>v</w:t>
      </w:r>
      <w:r w:rsidRPr="003B1F64">
        <w:rPr>
          <w:rFonts w:ascii="Arial Nova Light" w:hAnsi="Arial Nova Light" w:cstheme="minorHAnsi"/>
          <w:sz w:val="24"/>
          <w:szCs w:val="24"/>
        </w:rPr>
        <w:t>/</w:t>
      </w:r>
      <w:r>
        <w:rPr>
          <w:rFonts w:ascii="Arial Nova Light" w:hAnsi="Arial Nova Light" w:cstheme="minorHAnsi"/>
          <w:sz w:val="24"/>
          <w:szCs w:val="24"/>
          <w:lang w:val="en-US"/>
        </w:rPr>
        <w:t>v</w:t>
      </w:r>
      <w:r w:rsidRPr="003B1F64">
        <w:rPr>
          <w:rFonts w:ascii="Arial Nova Light" w:hAnsi="Arial Nova Light" w:cstheme="minorHAnsi"/>
          <w:sz w:val="24"/>
          <w:szCs w:val="24"/>
        </w:rPr>
        <w:t xml:space="preserve"> </w:t>
      </w:r>
      <w:r>
        <w:rPr>
          <w:rFonts w:ascii="Arial Nova Light" w:hAnsi="Arial Nova Light" w:cstheme="minorHAnsi"/>
          <w:sz w:val="24"/>
          <w:szCs w:val="24"/>
          <w:lang w:val="en-US"/>
        </w:rPr>
        <w:t>PEG</w:t>
      </w:r>
      <w:r>
        <w:rPr>
          <w:rFonts w:ascii="Arial Nova Light" w:hAnsi="Arial Nova Light" w:cstheme="minorHAnsi"/>
          <w:sz w:val="24"/>
          <w:szCs w:val="24"/>
        </w:rPr>
        <w:t xml:space="preserve">. Κρυσταλλικές φάσεις Α: ανατάσης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theme="minorHAnsi"/>
          <w:sz w:val="24"/>
          <w:szCs w:val="24"/>
          <w:lang w:val="en-US"/>
        </w:rPr>
        <w:t>R</w:t>
      </w:r>
      <w:r w:rsidRPr="00A440D7">
        <w:rPr>
          <w:rFonts w:ascii="Arial Nova Light" w:hAnsi="Arial Nova Light" w:cstheme="minorHAnsi"/>
          <w:sz w:val="24"/>
          <w:szCs w:val="24"/>
        </w:rPr>
        <w:t xml:space="preserve">: </w:t>
      </w:r>
      <w:r>
        <w:rPr>
          <w:rFonts w:ascii="Arial Nova Light" w:hAnsi="Arial Nova Light" w:cstheme="minorHAnsi"/>
          <w:sz w:val="24"/>
          <w:szCs w:val="24"/>
        </w:rPr>
        <w:t>ρουτίλιο</w:t>
      </w:r>
      <w:r w:rsidRPr="00A440D7">
        <w:rPr>
          <w:rFonts w:ascii="Arial Nova Light" w:hAnsi="Arial Nova Light" w:cstheme="minorHAnsi"/>
          <w:sz w:val="24"/>
          <w:szCs w:val="24"/>
        </w:rPr>
        <w:t xml:space="preserve">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Pr>
          <w:rFonts w:ascii="Arial Nova Light" w:hAnsi="Arial Nova Light" w:cstheme="minorHAnsi"/>
          <w:sz w:val="24"/>
          <w:szCs w:val="24"/>
        </w:rPr>
        <w:t xml:space="preserve"> και </w:t>
      </w:r>
      <w:r>
        <w:rPr>
          <w:rFonts w:ascii="Arial Nova Light" w:hAnsi="Arial Nova Light" w:cstheme="minorHAnsi"/>
          <w:sz w:val="24"/>
          <w:szCs w:val="24"/>
          <w:lang w:val="en-US"/>
        </w:rPr>
        <w:t>C</w:t>
      </w:r>
      <w:r w:rsidRPr="00A440D7">
        <w:rPr>
          <w:rFonts w:ascii="Arial Nova Light" w:hAnsi="Arial Nova Light" w:cstheme="minorHAnsi"/>
          <w:sz w:val="24"/>
          <w:szCs w:val="24"/>
        </w:rPr>
        <w:t xml:space="preserve">: </w:t>
      </w:r>
      <w:r>
        <w:rPr>
          <w:rFonts w:ascii="Arial Nova Light" w:hAnsi="Arial Nova Light" w:cstheme="minorHAnsi"/>
          <w:sz w:val="24"/>
          <w:szCs w:val="24"/>
        </w:rPr>
        <w:t xml:space="preserve">κυβικό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{"citationItems":[{"id":"ITEM-1","itemData":{"DOI":"10.1016/j.mssp.2018.10.017","author":[{"dropping-particle":"","family":"Cano-franco","given":"Julieth Carolina","non-dropping-particle":"","parse-names":false,"suffix":""},{"dropping-particle":"","family":"Álvarez-láinez","given":"Mónica","non-dropping-particle":"","parse-names":false,"suffix":""}],"id":"ITEM-1","issue":"February 2018","issued":{"date-parts":[["2019"]]},"page":"190-197","title":"Materials Science in Semiconductor Processing E ff ect of CeO 2 content in morphology and optoelectronic properties of TiO 2 - CeO 2 nanoparticles in visible light organic degradation","type":"article-journal","volume":"90"},"uris":["http://www.mendeley.com/documents/?uuid=00d0fbfc-8b80-46c2-bbb7-c13711bd2a5f"]}],"mendeley":{"formattedCitation":"&lt;sup&gt;44&lt;/sup&gt;","plainTextFormattedCitation":"44","previouslyFormattedCitation":"&lt;sup&gt;44&lt;/sup&gt;"},"properties":{"noteIndex":0},"schema":"https://github.com/citation-style-language/schema/raw/master/csl-citation.json"}</w:instrText>
      </w:r>
      <w:r>
        <w:rPr>
          <w:rFonts w:ascii="Arial Nova Light" w:hAnsi="Arial Nova Light" w:cstheme="minorHAnsi"/>
          <w:sz w:val="24"/>
          <w:szCs w:val="24"/>
        </w:rPr>
        <w:fldChar w:fldCharType="separate"/>
      </w:r>
      <w:r w:rsidRPr="009B250E">
        <w:rPr>
          <w:rFonts w:ascii="Arial Nova Light" w:hAnsi="Arial Nova Light" w:cstheme="minorHAnsi"/>
          <w:noProof/>
          <w:sz w:val="24"/>
          <w:szCs w:val="24"/>
          <w:vertAlign w:val="superscript"/>
        </w:rPr>
        <w:t>44</w:t>
      </w:r>
      <w:r>
        <w:rPr>
          <w:rFonts w:ascii="Arial Nova Light" w:hAnsi="Arial Nova Light" w:cstheme="minorHAnsi"/>
          <w:sz w:val="24"/>
          <w:szCs w:val="24"/>
        </w:rPr>
        <w:fldChar w:fldCharType="end"/>
      </w:r>
      <w:r w:rsidRPr="00A440D7">
        <w:rPr>
          <w:rFonts w:ascii="Arial Nova Light" w:hAnsi="Arial Nova Light" w:cstheme="minorHAnsi"/>
          <w:sz w:val="24"/>
          <w:szCs w:val="24"/>
        </w:rPr>
        <w:t>.</w:t>
      </w:r>
    </w:p>
    <w:p w:rsidR="008B2B89" w:rsidRDefault="008B2B89" w:rsidP="008B2B89">
      <w:pPr>
        <w:jc w:val="both"/>
        <w:rPr>
          <w:rFonts w:ascii="Arial Nova Light" w:hAnsi="Arial Nova Light" w:cstheme="minorHAnsi"/>
          <w:sz w:val="24"/>
          <w:szCs w:val="24"/>
        </w:rPr>
      </w:pPr>
    </w:p>
    <w:p w:rsidR="008B2B89" w:rsidRDefault="008B2B89" w:rsidP="008B2B89">
      <w:pPr>
        <w:jc w:val="both"/>
        <w:rPr>
          <w:rFonts w:ascii="Arial Nova Light" w:hAnsi="Arial Nova Light" w:cstheme="minorHAnsi"/>
          <w:sz w:val="24"/>
          <w:szCs w:val="24"/>
        </w:rPr>
      </w:pPr>
      <w:r w:rsidRPr="001217AE">
        <w:rPr>
          <w:rFonts w:ascii="Arial Nova Light" w:hAnsi="Arial Nova Light" w:cstheme="minorHAnsi"/>
          <w:sz w:val="24"/>
          <w:szCs w:val="24"/>
        </w:rPr>
        <w:t xml:space="preserve">Το Σχήμα </w:t>
      </w:r>
      <w:r w:rsidRPr="00C17D35">
        <w:rPr>
          <w:rFonts w:ascii="Arial Nova Light" w:hAnsi="Arial Nova Light" w:cstheme="minorHAnsi"/>
          <w:sz w:val="24"/>
          <w:szCs w:val="24"/>
        </w:rPr>
        <w:t>21</w:t>
      </w:r>
      <w:r w:rsidRPr="001217AE">
        <w:rPr>
          <w:rFonts w:ascii="Arial Nova Light" w:hAnsi="Arial Nova Light" w:cstheme="minorHAnsi"/>
          <w:sz w:val="24"/>
          <w:szCs w:val="24"/>
        </w:rPr>
        <w:t xml:space="preserve"> παρουσιάζει τις εικόνες ΤΕΜ των νανο-σωματιδίων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και </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Τα νανο-σωματίδια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(Σχήμα </w:t>
      </w:r>
      <w:r w:rsidRPr="00C17D35">
        <w:rPr>
          <w:rFonts w:ascii="Arial Nova Light" w:hAnsi="Arial Nova Light" w:cstheme="minorHAnsi"/>
          <w:sz w:val="24"/>
          <w:szCs w:val="24"/>
        </w:rPr>
        <w:t>21</w:t>
      </w:r>
      <w:r w:rsidRPr="001217AE">
        <w:rPr>
          <w:rFonts w:ascii="Arial Nova Light" w:hAnsi="Arial Nova Light" w:cstheme="minorHAnsi"/>
          <w:sz w:val="24"/>
          <w:szCs w:val="24"/>
        </w:rPr>
        <w:t xml:space="preserve">α) δεν εμφανίζουν κάποια συγκεκριμένη γεωμετρία, αλλά παρουσιάζουν μια ετερογενή επιφάνεια με την φάση του ανατάση. Τα ίδια μορφολογικά χαρακτηριστικά απαντώνται σε όλα τα νανο-σωματίδια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(0.25% </w:t>
      </w:r>
      <w:r w:rsidRPr="001217AE">
        <w:rPr>
          <w:rFonts w:ascii="Arial Nova Light" w:hAnsi="Arial Nova Light" w:cstheme="minorHAnsi"/>
          <w:sz w:val="24"/>
          <w:szCs w:val="24"/>
          <w:lang w:val="en-US"/>
        </w:rPr>
        <w:t>mol</w:t>
      </w:r>
      <w:r w:rsidRPr="001217AE">
        <w:rPr>
          <w:rFonts w:ascii="Arial Nova Light" w:hAnsi="Arial Nova Light" w:cstheme="minorHAnsi"/>
          <w:sz w:val="24"/>
          <w:szCs w:val="24"/>
        </w:rPr>
        <w:t xml:space="preserve">. </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στο Σχήμα </w:t>
      </w:r>
      <w:r w:rsidRPr="00C17D35">
        <w:rPr>
          <w:rFonts w:ascii="Arial Nova Light" w:hAnsi="Arial Nova Light" w:cstheme="minorHAnsi"/>
          <w:sz w:val="24"/>
          <w:szCs w:val="24"/>
        </w:rPr>
        <w:t>21</w:t>
      </w:r>
      <w:r w:rsidRPr="001217AE">
        <w:rPr>
          <w:rFonts w:ascii="Arial Nova Light" w:hAnsi="Arial Nova Light" w:cstheme="minorHAnsi"/>
          <w:sz w:val="24"/>
          <w:szCs w:val="24"/>
        </w:rPr>
        <w:t xml:space="preserve">β) στο συγκεκριμένο εύρος (0.1-5% </w:t>
      </w:r>
      <w:r w:rsidRPr="001217AE">
        <w:rPr>
          <w:rFonts w:ascii="Arial Nova Light" w:hAnsi="Arial Nova Light" w:cstheme="minorHAnsi"/>
          <w:sz w:val="24"/>
          <w:szCs w:val="24"/>
          <w:lang w:val="en-US"/>
        </w:rPr>
        <w:t>mol</w:t>
      </w:r>
      <w:r w:rsidRPr="001217AE">
        <w:rPr>
          <w:rFonts w:ascii="Arial Nova Light" w:hAnsi="Arial Nova Light" w:cstheme="minorHAnsi"/>
          <w:sz w:val="24"/>
          <w:szCs w:val="24"/>
        </w:rPr>
        <w:t xml:space="preserve">. </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Όπως φαίνεται στο Σχήμα </w:t>
      </w:r>
      <w:r w:rsidRPr="00C17D35">
        <w:rPr>
          <w:rFonts w:ascii="Arial Nova Light" w:hAnsi="Arial Nova Light" w:cstheme="minorHAnsi"/>
          <w:sz w:val="24"/>
          <w:szCs w:val="24"/>
        </w:rPr>
        <w:t>21</w:t>
      </w:r>
      <w:r w:rsidRPr="001217AE">
        <w:rPr>
          <w:rFonts w:ascii="Arial Nova Light" w:hAnsi="Arial Nova Light" w:cstheme="minorHAnsi"/>
          <w:sz w:val="24"/>
          <w:szCs w:val="24"/>
        </w:rPr>
        <w:t xml:space="preserve">γ, τα νανο-σωματίδια </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εμφανίζουν λιγότερες ετερογένειες στην επιφάνεια ενώ</w:t>
      </w:r>
      <w:r>
        <w:rPr>
          <w:rFonts w:ascii="Arial Nova Light" w:hAnsi="Arial Nova Light" w:cstheme="minorHAnsi"/>
          <w:sz w:val="24"/>
          <w:szCs w:val="24"/>
        </w:rPr>
        <w:t xml:space="preserve"> παρουσιάζουν την φάση φθορίτη ή την κυβική φάση του </w:t>
      </w:r>
      <w:r>
        <w:rPr>
          <w:rFonts w:ascii="Arial Nova Light" w:hAnsi="Arial Nova Light" w:cstheme="minorHAnsi"/>
          <w:sz w:val="24"/>
          <w:szCs w:val="24"/>
          <w:lang w:val="en-US"/>
        </w:rPr>
        <w:t>CeO</w:t>
      </w:r>
      <w:r w:rsidRPr="007F5393">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{"citationItems":[{"id":"ITEM-1","itemData":{"DOI":"10.1016/j.mssp.2018.10.017","author":[{"dropping-particle":"","family":"Cano-franco","given":"Julieth Carolina","non-dropping-particle":"","parse-names":false,"suffix":""},{"dropping-particle":"","family":"Álvarez-láinez","given":"Mónica","non-dropping-particle":"","parse-names":false,"suffix":""}],"id":"ITEM-1","issue":"February 2018","issued":{"date-parts":[["2019"]]},"page":"190-197","title":"Materials Science in Semiconductor Processing E ff ect of CeO 2 content in morphology and optoelectronic properties of TiO 2 - CeO 2 nanoparticles in visible light organic degradation","type":"article-journal","volume":"90"},"uris":["http://www.mendeley.com/documents/?uuid=00d0fbfc-8b80-46c2-bbb7-c13711bd2a5f"]}],"mendeley":{"formattedCitation":"&lt;sup&gt;44&lt;/sup&gt;","plainTextFormattedCitation":"44","previouslyFormattedCitation":"&lt;sup&gt;44&lt;/sup&gt;"},"properties":{"noteIndex":0},"schema":"https://github.com/citation-style-language/schema/raw/master/csl-citation.json"}</w:instrText>
      </w:r>
      <w:r>
        <w:rPr>
          <w:rFonts w:ascii="Arial Nova Light" w:hAnsi="Arial Nova Light" w:cstheme="minorHAnsi"/>
          <w:sz w:val="24"/>
          <w:szCs w:val="24"/>
        </w:rPr>
        <w:fldChar w:fldCharType="separate"/>
      </w:r>
      <w:r w:rsidRPr="009B250E">
        <w:rPr>
          <w:rFonts w:ascii="Arial Nova Light" w:hAnsi="Arial Nova Light" w:cstheme="minorHAnsi"/>
          <w:noProof/>
          <w:sz w:val="24"/>
          <w:szCs w:val="24"/>
          <w:vertAlign w:val="superscript"/>
        </w:rPr>
        <w:t>44</w:t>
      </w:r>
      <w:r>
        <w:rPr>
          <w:rFonts w:ascii="Arial Nova Light" w:hAnsi="Arial Nova Light" w:cstheme="minorHAnsi"/>
          <w:sz w:val="24"/>
          <w:szCs w:val="24"/>
        </w:rPr>
        <w:fldChar w:fldCharType="end"/>
      </w:r>
      <w:r>
        <w:rPr>
          <w:rFonts w:ascii="Arial Nova Light" w:hAnsi="Arial Nova Light" w:cstheme="minorHAnsi"/>
          <w:sz w:val="24"/>
          <w:szCs w:val="24"/>
        </w:rPr>
        <w:t>.</w:t>
      </w:r>
    </w:p>
    <w:p w:rsidR="008B2B89" w:rsidRDefault="008B2B89" w:rsidP="008B2B89">
      <w:pPr>
        <w:jc w:val="both"/>
        <w:rPr>
          <w:rFonts w:ascii="Arial Nova Light" w:hAnsi="Arial Nova Light" w:cstheme="minorHAnsi"/>
          <w:sz w:val="24"/>
          <w:szCs w:val="24"/>
        </w:rPr>
      </w:pPr>
    </w:p>
    <w:p w:rsidR="008B2B89" w:rsidRDefault="008B2B89" w:rsidP="008B2B89">
      <w:pPr>
        <w:jc w:val="center"/>
        <w:rPr>
          <w:rFonts w:ascii="Arial Nova Light" w:hAnsi="Arial Nova Light" w:cstheme="minorHAnsi"/>
          <w:sz w:val="24"/>
          <w:szCs w:val="24"/>
        </w:rPr>
      </w:pPr>
      <w:r w:rsidRPr="00546D5F">
        <w:rPr>
          <w:rFonts w:ascii="Arial Nova Light" w:hAnsi="Arial Nova Light" w:cstheme="minorHAnsi"/>
          <w:noProof/>
          <w:sz w:val="24"/>
          <w:szCs w:val="24"/>
          <w:lang w:val="en-US"/>
        </w:rPr>
        <w:lastRenderedPageBreak/>
        <w:drawing>
          <wp:inline distT="0" distB="0" distL="0" distR="0" wp14:anchorId="6E96D0E1" wp14:editId="2AD834C3">
            <wp:extent cx="4991100" cy="1609725"/>
            <wp:effectExtent l="0" t="0" r="0" b="9525"/>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91100" cy="1609725"/>
                    </a:xfrm>
                    <a:prstGeom prst="rect">
                      <a:avLst/>
                    </a:prstGeom>
                    <a:noFill/>
                    <a:ln>
                      <a:noFill/>
                    </a:ln>
                  </pic:spPr>
                </pic:pic>
              </a:graphicData>
            </a:graphic>
          </wp:inline>
        </w:drawing>
      </w:r>
    </w:p>
    <w:p w:rsidR="008B2B89" w:rsidRPr="001C712C" w:rsidRDefault="008B2B89" w:rsidP="008B2B89">
      <w:pPr>
        <w:jc w:val="both"/>
        <w:rPr>
          <w:rFonts w:ascii="Arial Nova Light" w:hAnsi="Arial Nova Light" w:cstheme="minorHAnsi"/>
          <w:sz w:val="24"/>
          <w:szCs w:val="24"/>
        </w:rPr>
      </w:pPr>
      <w:r w:rsidRPr="001217AE">
        <w:rPr>
          <w:rFonts w:ascii="Arial Nova Light" w:hAnsi="Arial Nova Light" w:cstheme="minorHAnsi"/>
          <w:b/>
          <w:sz w:val="24"/>
          <w:szCs w:val="24"/>
        </w:rPr>
        <w:t xml:space="preserve">Σχήμα </w:t>
      </w:r>
      <w:r w:rsidRPr="00C17D35">
        <w:rPr>
          <w:rFonts w:ascii="Arial Nova Light" w:hAnsi="Arial Nova Light" w:cstheme="minorHAnsi"/>
          <w:b/>
          <w:sz w:val="24"/>
          <w:szCs w:val="24"/>
        </w:rPr>
        <w:t>21</w:t>
      </w:r>
      <w:r w:rsidRPr="001217AE">
        <w:rPr>
          <w:rFonts w:ascii="Arial Nova Light" w:hAnsi="Arial Nova Light" w:cstheme="minorHAnsi"/>
          <w:b/>
          <w:sz w:val="24"/>
          <w:szCs w:val="24"/>
        </w:rPr>
        <w:t>.</w:t>
      </w:r>
      <w:r w:rsidRPr="001217AE">
        <w:rPr>
          <w:rFonts w:ascii="Arial Nova Light" w:hAnsi="Arial Nova Light" w:cstheme="minorHAnsi"/>
          <w:sz w:val="24"/>
          <w:szCs w:val="24"/>
        </w:rPr>
        <w:t xml:space="preserve"> Εικόνες ΤΕΜ των νανο-σωματιδίων (α)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(β)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(0.25%</w:t>
      </w:r>
      <w:r>
        <w:rPr>
          <w:rFonts w:ascii="Arial Nova Light" w:hAnsi="Arial Nova Light" w:cstheme="minorHAnsi"/>
          <w:sz w:val="24"/>
          <w:szCs w:val="24"/>
        </w:rPr>
        <w:t xml:space="preserve"> </w:t>
      </w:r>
      <w:r>
        <w:rPr>
          <w:rFonts w:ascii="Arial Nova Light" w:hAnsi="Arial Nova Light" w:cstheme="minorHAnsi"/>
          <w:sz w:val="24"/>
          <w:szCs w:val="24"/>
          <w:lang w:val="en-US"/>
        </w:rPr>
        <w:t>mol</w:t>
      </w:r>
      <w:r w:rsidRPr="007F5393">
        <w:rPr>
          <w:rFonts w:ascii="Arial Nova Light" w:hAnsi="Arial Nova Light" w:cstheme="minorHAnsi"/>
          <w:sz w:val="24"/>
          <w:szCs w:val="24"/>
        </w:rPr>
        <w:t xml:space="preserve">. </w:t>
      </w:r>
      <w:r>
        <w:rPr>
          <w:rFonts w:ascii="Arial Nova Light" w:hAnsi="Arial Nova Light" w:cstheme="minorHAnsi"/>
          <w:sz w:val="24"/>
          <w:szCs w:val="24"/>
          <w:lang w:val="en-US"/>
        </w:rPr>
        <w:t>CeO</w:t>
      </w:r>
      <w:r w:rsidRPr="007F5393">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sidRPr="000410AD">
        <w:rPr>
          <w:rFonts w:ascii="Arial Nova Light" w:hAnsi="Arial Nova Light" w:cstheme="minorHAnsi"/>
          <w:sz w:val="24"/>
          <w:szCs w:val="24"/>
        </w:rPr>
        <w:t xml:space="preserve">και </w:t>
      </w:r>
      <w:r>
        <w:rPr>
          <w:rFonts w:ascii="Arial Nova Light" w:hAnsi="Arial Nova Light" w:cstheme="minorHAnsi"/>
          <w:sz w:val="24"/>
          <w:szCs w:val="24"/>
        </w:rPr>
        <w:t xml:space="preserve">(γ)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{"citationItems":[{"id":"ITEM-1","itemData":{"DOI":"10.1016/j.mssp.2018.10.017","author":[{"dropping-particle":"","family":"Cano-franco","given":"Julieth Carolina","non-dropping-particle":"","parse-names":false,"suffix":""},{"dropping-particle":"","family":"Álvarez-láinez","given":"Mónica","non-dropping-particle":"","parse-names":false,"suffix":""}],"id":"ITEM-1","issue":"February 2018","issued":{"date-parts":[["2019"]]},"page":"190-197","title":"Materials Science in Semiconductor Processing E ff ect of CeO 2 content in morphology and optoelectronic properties of TiO 2 - CeO 2 nanoparticles in visible light organic degradation","type":"article-journal","volume":"90"},"uris":["http://www.mendeley.com/documents/?uuid=00d0fbfc-8b80-46c2-bbb7-c13711bd2a5f"]}],"mendeley":{"formattedCitation":"&lt;sup&gt;44&lt;/sup&gt;","plainTextFormattedCitation":"44","previouslyFormattedCitation":"&lt;sup&gt;44&lt;/sup&gt;"},"properties":{"noteIndex":0},"schema":"https://github.com/citation-style-language/schema/raw/master/csl-citation.json"}</w:instrText>
      </w:r>
      <w:r>
        <w:rPr>
          <w:rFonts w:ascii="Arial Nova Light" w:hAnsi="Arial Nova Light" w:cstheme="minorHAnsi"/>
          <w:sz w:val="24"/>
          <w:szCs w:val="24"/>
        </w:rPr>
        <w:fldChar w:fldCharType="separate"/>
      </w:r>
      <w:r w:rsidRPr="009B250E">
        <w:rPr>
          <w:rFonts w:ascii="Arial Nova Light" w:hAnsi="Arial Nova Light" w:cstheme="minorHAnsi"/>
          <w:noProof/>
          <w:sz w:val="24"/>
          <w:szCs w:val="24"/>
          <w:vertAlign w:val="superscript"/>
        </w:rPr>
        <w:t>44</w:t>
      </w:r>
      <w:r>
        <w:rPr>
          <w:rFonts w:ascii="Arial Nova Light" w:hAnsi="Arial Nova Light" w:cstheme="minorHAnsi"/>
          <w:sz w:val="24"/>
          <w:szCs w:val="24"/>
        </w:rPr>
        <w:fldChar w:fldCharType="end"/>
      </w:r>
      <w:r>
        <w:rPr>
          <w:rFonts w:ascii="Arial Nova Light" w:hAnsi="Arial Nova Light" w:cstheme="minorHAnsi"/>
          <w:sz w:val="24"/>
          <w:szCs w:val="24"/>
        </w:rPr>
        <w:t>.</w:t>
      </w:r>
    </w:p>
    <w:p w:rsidR="008B2B89" w:rsidRPr="007F5393" w:rsidRDefault="008B2B89" w:rsidP="008B2B89">
      <w:pPr>
        <w:jc w:val="both"/>
        <w:rPr>
          <w:rFonts w:ascii="Arial Nova Light" w:hAnsi="Arial Nova Light" w:cstheme="minorHAnsi"/>
          <w:sz w:val="24"/>
          <w:szCs w:val="24"/>
        </w:rPr>
      </w:pPr>
    </w:p>
    <w:p w:rsidR="008B2B89" w:rsidRDefault="008B2B89" w:rsidP="008B2B89">
      <w:pPr>
        <w:jc w:val="both"/>
        <w:rPr>
          <w:rFonts w:ascii="Arial Nova Light" w:hAnsi="Arial Nova Light" w:cstheme="minorHAnsi"/>
          <w:sz w:val="24"/>
          <w:szCs w:val="24"/>
        </w:rPr>
      </w:pPr>
      <w:r w:rsidRPr="001217AE">
        <w:rPr>
          <w:rFonts w:ascii="Arial Nova Light" w:hAnsi="Arial Nova Light" w:cstheme="minorHAnsi"/>
          <w:sz w:val="24"/>
          <w:szCs w:val="24"/>
        </w:rPr>
        <w:t xml:space="preserve">Στο Σχήμα </w:t>
      </w:r>
      <w:r w:rsidRPr="00C17D35">
        <w:rPr>
          <w:rFonts w:ascii="Arial Nova Light" w:hAnsi="Arial Nova Light" w:cstheme="minorHAnsi"/>
          <w:sz w:val="24"/>
          <w:szCs w:val="24"/>
        </w:rPr>
        <w:t>22</w:t>
      </w:r>
      <w:r w:rsidRPr="001217AE">
        <w:rPr>
          <w:rFonts w:ascii="Arial Nova Light" w:hAnsi="Arial Nova Light" w:cstheme="minorHAnsi"/>
          <w:sz w:val="24"/>
          <w:szCs w:val="24"/>
        </w:rPr>
        <w:t xml:space="preserve"> φαίνεται ότι η μεγάλη επιφάνεια ΒΕΤ σχετίζεται με τα νανο-</w:t>
      </w:r>
      <w:r w:rsidRPr="000410AD">
        <w:rPr>
          <w:rFonts w:ascii="Arial Nova Light" w:hAnsi="Arial Nova Light" w:cstheme="minorHAnsi"/>
          <w:sz w:val="24"/>
          <w:szCs w:val="24"/>
        </w:rPr>
        <w:t>σωματ</w:t>
      </w:r>
      <w:r>
        <w:rPr>
          <w:rFonts w:ascii="Arial Nova Light" w:hAnsi="Arial Nova Light" w:cstheme="minorHAnsi"/>
          <w:sz w:val="24"/>
          <w:szCs w:val="24"/>
        </w:rPr>
        <w:t>ί</w:t>
      </w:r>
      <w:r w:rsidRPr="000410AD">
        <w:rPr>
          <w:rFonts w:ascii="Arial Nova Light" w:hAnsi="Arial Nova Light" w:cstheme="minorHAnsi"/>
          <w:sz w:val="24"/>
          <w:szCs w:val="24"/>
        </w:rPr>
        <w:t>δ</w:t>
      </w:r>
      <w:r>
        <w:rPr>
          <w:rFonts w:ascii="Arial Nova Light" w:hAnsi="Arial Nova Light" w:cstheme="minorHAnsi"/>
          <w:sz w:val="24"/>
          <w:szCs w:val="24"/>
        </w:rPr>
        <w:t>ια</w:t>
      </w:r>
      <w:r w:rsidRPr="000410AD">
        <w:rPr>
          <w:rFonts w:ascii="Arial Nova Light" w:hAnsi="Arial Nova Light" w:cstheme="minorHAnsi"/>
          <w:sz w:val="24"/>
          <w:szCs w:val="24"/>
        </w:rPr>
        <w:t xml:space="preserve">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και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Pr>
          <w:rFonts w:ascii="Arial Nova Light" w:hAnsi="Arial Nova Light" w:cstheme="minorHAnsi"/>
          <w:sz w:val="24"/>
          <w:szCs w:val="24"/>
        </w:rPr>
        <w:t>-</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sidRPr="000410AD">
        <w:rPr>
          <w:rFonts w:ascii="Arial Nova Light" w:hAnsi="Arial Nova Light" w:cstheme="minorHAnsi"/>
          <w:sz w:val="24"/>
          <w:szCs w:val="24"/>
        </w:rPr>
        <w:t xml:space="preserve">με </w:t>
      </w:r>
      <w:r>
        <w:rPr>
          <w:rFonts w:ascii="Arial Nova Light" w:hAnsi="Arial Nova Light" w:cstheme="minorHAnsi"/>
          <w:sz w:val="24"/>
          <w:szCs w:val="24"/>
        </w:rPr>
        <w:t>μικρό</w:t>
      </w:r>
      <w:r w:rsidRPr="000410AD">
        <w:rPr>
          <w:rFonts w:ascii="Arial Nova Light" w:hAnsi="Arial Nova Light" w:cstheme="minorHAnsi"/>
          <w:sz w:val="24"/>
          <w:szCs w:val="24"/>
        </w:rPr>
        <w:t xml:space="preserve"> μέγεθος και ακανόνιστη επιφάνεια σωματιδίων.</w:t>
      </w:r>
      <w:r>
        <w:rPr>
          <w:rFonts w:ascii="Arial Nova Light" w:hAnsi="Arial Nova Light" w:cstheme="minorHAnsi"/>
          <w:sz w:val="24"/>
          <w:szCs w:val="24"/>
        </w:rPr>
        <w:t xml:space="preserve"> Τα νανο-σωματίδια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Pr>
          <w:rFonts w:ascii="Arial Nova Light" w:hAnsi="Arial Nova Light" w:cstheme="minorHAnsi"/>
          <w:sz w:val="24"/>
          <w:szCs w:val="24"/>
        </w:rPr>
        <w:t>-</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w:t>
      </w:r>
      <w:r>
        <w:rPr>
          <w:rFonts w:ascii="Arial Nova Light" w:hAnsi="Arial Nova Light" w:cstheme="minorHAnsi"/>
          <w:sz w:val="24"/>
          <w:szCs w:val="24"/>
        </w:rPr>
        <w:t xml:space="preserve">που παρασκευάστηκαν με τη μέθοδο </w:t>
      </w:r>
      <w:r>
        <w:rPr>
          <w:rFonts w:ascii="Arial Nova Light" w:hAnsi="Arial Nova Light" w:cstheme="minorHAnsi"/>
          <w:sz w:val="24"/>
          <w:szCs w:val="24"/>
          <w:lang w:val="en-US"/>
        </w:rPr>
        <w:t>sol</w:t>
      </w:r>
      <w:r w:rsidRPr="009C3E7D">
        <w:rPr>
          <w:rFonts w:ascii="Arial Nova Light" w:hAnsi="Arial Nova Light" w:cstheme="minorHAnsi"/>
          <w:sz w:val="24"/>
          <w:szCs w:val="24"/>
        </w:rPr>
        <w:t>-</w:t>
      </w:r>
      <w:r>
        <w:rPr>
          <w:rFonts w:ascii="Arial Nova Light" w:hAnsi="Arial Nova Light" w:cstheme="minorHAnsi"/>
          <w:sz w:val="24"/>
          <w:szCs w:val="24"/>
          <w:lang w:val="en-US"/>
        </w:rPr>
        <w:t>gel</w:t>
      </w:r>
      <w:r>
        <w:rPr>
          <w:rFonts w:ascii="Arial Nova Light" w:hAnsi="Arial Nova Light" w:cstheme="minorHAnsi"/>
          <w:sz w:val="24"/>
          <w:szCs w:val="24"/>
        </w:rPr>
        <w:t xml:space="preserve">, εμφανίζουν διπλάσια επιφάνεια ΒΕΤ (157 </w:t>
      </w:r>
      <w:r>
        <w:rPr>
          <w:rFonts w:ascii="Arial Nova Light" w:hAnsi="Arial Nova Light" w:cstheme="minorHAnsi"/>
          <w:sz w:val="24"/>
          <w:szCs w:val="24"/>
          <w:lang w:val="en-US"/>
        </w:rPr>
        <w:t>m</w:t>
      </w:r>
      <w:r w:rsidRPr="005849DF">
        <w:rPr>
          <w:rFonts w:ascii="Arial Nova Light" w:hAnsi="Arial Nova Light" w:cstheme="minorHAnsi"/>
          <w:sz w:val="24"/>
          <w:szCs w:val="24"/>
          <w:vertAlign w:val="superscript"/>
        </w:rPr>
        <w:t>2</w:t>
      </w:r>
      <w:r w:rsidRPr="005849DF">
        <w:rPr>
          <w:rFonts w:ascii="Arial Nova Light" w:hAnsi="Arial Nova Light" w:cstheme="minorHAnsi"/>
          <w:sz w:val="24"/>
          <w:szCs w:val="24"/>
        </w:rPr>
        <w:t xml:space="preserve"> </w:t>
      </w:r>
      <w:r>
        <w:rPr>
          <w:rFonts w:ascii="Arial Nova Light" w:hAnsi="Arial Nova Light" w:cstheme="minorHAnsi"/>
          <w:sz w:val="24"/>
          <w:szCs w:val="24"/>
          <w:lang w:val="en-US"/>
        </w:rPr>
        <w:t>g</w:t>
      </w:r>
      <w:r w:rsidRPr="005849DF">
        <w:rPr>
          <w:rFonts w:ascii="Arial Nova Light" w:hAnsi="Arial Nova Light" w:cstheme="minorHAnsi"/>
          <w:sz w:val="24"/>
          <w:szCs w:val="24"/>
          <w:vertAlign w:val="superscript"/>
        </w:rPr>
        <w:t>-1</w:t>
      </w:r>
      <w:r>
        <w:rPr>
          <w:rFonts w:ascii="Arial Nova Light" w:hAnsi="Arial Nova Light" w:cstheme="minorHAnsi"/>
          <w:sz w:val="24"/>
          <w:szCs w:val="24"/>
        </w:rPr>
        <w:t>)</w:t>
      </w:r>
      <w:r w:rsidRPr="005849DF">
        <w:rPr>
          <w:rFonts w:ascii="Arial Nova Light" w:hAnsi="Arial Nova Light" w:cstheme="minorHAnsi"/>
          <w:sz w:val="24"/>
          <w:szCs w:val="24"/>
        </w:rPr>
        <w:t xml:space="preserve"> </w:t>
      </w:r>
      <w:r>
        <w:rPr>
          <w:rFonts w:ascii="Arial Nova Light" w:hAnsi="Arial Nova Light" w:cstheme="minorHAnsi"/>
          <w:sz w:val="24"/>
          <w:szCs w:val="24"/>
        </w:rPr>
        <w:t xml:space="preserve">απ’ το εμπορικό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Pr>
          <w:rFonts w:ascii="Arial Nova Light" w:hAnsi="Arial Nova Light" w:cstheme="minorHAnsi"/>
          <w:sz w:val="24"/>
          <w:szCs w:val="24"/>
        </w:rPr>
        <w:t xml:space="preserve"> (76.55 </w:t>
      </w:r>
      <w:r>
        <w:rPr>
          <w:rFonts w:ascii="Arial Nova Light" w:hAnsi="Arial Nova Light" w:cstheme="minorHAnsi"/>
          <w:sz w:val="24"/>
          <w:szCs w:val="24"/>
          <w:lang w:val="en-US"/>
        </w:rPr>
        <w:t>m</w:t>
      </w:r>
      <w:r w:rsidRPr="005849DF">
        <w:rPr>
          <w:rFonts w:ascii="Arial Nova Light" w:hAnsi="Arial Nova Light" w:cstheme="minorHAnsi"/>
          <w:sz w:val="24"/>
          <w:szCs w:val="24"/>
          <w:vertAlign w:val="superscript"/>
        </w:rPr>
        <w:t>2</w:t>
      </w:r>
      <w:r w:rsidRPr="005849DF">
        <w:rPr>
          <w:rFonts w:ascii="Arial Nova Light" w:hAnsi="Arial Nova Light" w:cstheme="minorHAnsi"/>
          <w:sz w:val="24"/>
          <w:szCs w:val="24"/>
        </w:rPr>
        <w:t xml:space="preserve"> </w:t>
      </w:r>
      <w:r>
        <w:rPr>
          <w:rFonts w:ascii="Arial Nova Light" w:hAnsi="Arial Nova Light" w:cstheme="minorHAnsi"/>
          <w:sz w:val="24"/>
          <w:szCs w:val="24"/>
          <w:lang w:val="en-US"/>
        </w:rPr>
        <w:t>g</w:t>
      </w:r>
      <w:r w:rsidRPr="005849DF">
        <w:rPr>
          <w:rFonts w:ascii="Arial Nova Light" w:hAnsi="Arial Nova Light" w:cstheme="minorHAnsi"/>
          <w:sz w:val="24"/>
          <w:szCs w:val="24"/>
          <w:vertAlign w:val="superscript"/>
        </w:rPr>
        <w:t>-1</w:t>
      </w:r>
      <w:r>
        <w:rPr>
          <w:rFonts w:ascii="Arial Nova Light" w:hAnsi="Arial Nova Light" w:cstheme="minorHAnsi"/>
          <w:sz w:val="24"/>
          <w:szCs w:val="24"/>
        </w:rPr>
        <w:t xml:space="preserve">). Το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εμφανίζει μικρότερη επιφάνεια (38.09 </w:t>
      </w:r>
      <w:r>
        <w:rPr>
          <w:rFonts w:ascii="Arial Nova Light" w:hAnsi="Arial Nova Light" w:cstheme="minorHAnsi"/>
          <w:sz w:val="24"/>
          <w:szCs w:val="24"/>
          <w:lang w:val="en-US"/>
        </w:rPr>
        <w:t>m</w:t>
      </w:r>
      <w:r w:rsidRPr="005849DF">
        <w:rPr>
          <w:rFonts w:ascii="Arial Nova Light" w:hAnsi="Arial Nova Light" w:cstheme="minorHAnsi"/>
          <w:sz w:val="24"/>
          <w:szCs w:val="24"/>
          <w:vertAlign w:val="superscript"/>
        </w:rPr>
        <w:t>2</w:t>
      </w:r>
      <w:r w:rsidRPr="005849DF">
        <w:rPr>
          <w:rFonts w:ascii="Arial Nova Light" w:hAnsi="Arial Nova Light" w:cstheme="minorHAnsi"/>
          <w:sz w:val="24"/>
          <w:szCs w:val="24"/>
        </w:rPr>
        <w:t xml:space="preserve"> </w:t>
      </w:r>
      <w:r>
        <w:rPr>
          <w:rFonts w:ascii="Arial Nova Light" w:hAnsi="Arial Nova Light" w:cstheme="minorHAnsi"/>
          <w:sz w:val="24"/>
          <w:szCs w:val="24"/>
          <w:lang w:val="en-US"/>
        </w:rPr>
        <w:t>g</w:t>
      </w:r>
      <w:r w:rsidRPr="005849DF">
        <w:rPr>
          <w:rFonts w:ascii="Arial Nova Light" w:hAnsi="Arial Nova Light" w:cstheme="minorHAnsi"/>
          <w:sz w:val="24"/>
          <w:szCs w:val="24"/>
          <w:vertAlign w:val="superscript"/>
        </w:rPr>
        <w:t>-1</w:t>
      </w:r>
      <w:r>
        <w:rPr>
          <w:rFonts w:ascii="Arial Nova Light" w:hAnsi="Arial Nova Light" w:cstheme="minorHAnsi"/>
          <w:sz w:val="24"/>
          <w:szCs w:val="24"/>
        </w:rPr>
        <w:t xml:space="preserve">) και μακροπορώδη χαρακτηριστικά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{"citationItems":[{"id":"ITEM-1","itemData":{"DOI":"10.1016/j.mssp.2018.10.017","author":[{"dropping-particle":"","family":"Cano-franco","given":"Julieth Carolina","non-dropping-particle":"","parse-names":false,"suffix":""},{"dropping-particle":"","family":"Álvarez-láinez","given":"Mónica","non-dropping-particle":"","parse-names":false,"suffix":""}],"id":"ITEM-1","issue":"February 2018","issued":{"date-parts":[["2019"]]},"page":"190-197","title":"Materials Science in Semiconductor Processing E ff ect of CeO 2 content in morphology and optoelectronic properties of TiO 2 - CeO 2 nanoparticles in visible light organic degradation","type":"article-journal","volume":"90"},"uris":["http://www.mendeley.com/documents/?uuid=00d0fbfc-8b80-46c2-bbb7-c13711bd2a5f"]}],"mendeley":{"formattedCitation":"&lt;sup&gt;44&lt;/sup&gt;","plainTextFormattedCitation":"44","previouslyFormattedCitation":"&lt;sup&gt;44&lt;/sup&gt;"},"properties":{"noteIndex":0},"schema":"https://github.com/citation-style-language/schema/raw/master/csl-citation.json"}</w:instrText>
      </w:r>
      <w:r>
        <w:rPr>
          <w:rFonts w:ascii="Arial Nova Light" w:hAnsi="Arial Nova Light" w:cstheme="minorHAnsi"/>
          <w:sz w:val="24"/>
          <w:szCs w:val="24"/>
        </w:rPr>
        <w:fldChar w:fldCharType="separate"/>
      </w:r>
      <w:r w:rsidRPr="009B250E">
        <w:rPr>
          <w:rFonts w:ascii="Arial Nova Light" w:hAnsi="Arial Nova Light" w:cstheme="minorHAnsi"/>
          <w:noProof/>
          <w:sz w:val="24"/>
          <w:szCs w:val="24"/>
          <w:vertAlign w:val="superscript"/>
        </w:rPr>
        <w:t>44</w:t>
      </w:r>
      <w:r>
        <w:rPr>
          <w:rFonts w:ascii="Arial Nova Light" w:hAnsi="Arial Nova Light" w:cstheme="minorHAnsi"/>
          <w:sz w:val="24"/>
          <w:szCs w:val="24"/>
        </w:rPr>
        <w:fldChar w:fldCharType="end"/>
      </w:r>
      <w:r>
        <w:rPr>
          <w:rFonts w:ascii="Arial Nova Light" w:hAnsi="Arial Nova Light" w:cstheme="minorHAnsi"/>
          <w:sz w:val="24"/>
          <w:szCs w:val="24"/>
        </w:rPr>
        <w:t>.</w:t>
      </w:r>
    </w:p>
    <w:p w:rsidR="008B2B89" w:rsidRPr="000410AD" w:rsidRDefault="008B2B89" w:rsidP="008B2B89">
      <w:pPr>
        <w:jc w:val="both"/>
        <w:rPr>
          <w:rFonts w:ascii="Arial Nova Light" w:hAnsi="Arial Nova Light" w:cstheme="minorHAnsi"/>
          <w:sz w:val="24"/>
          <w:szCs w:val="24"/>
        </w:rPr>
      </w:pPr>
    </w:p>
    <w:p w:rsidR="008B2B89" w:rsidRPr="005849DF" w:rsidRDefault="008B2B89" w:rsidP="008B2B89">
      <w:pPr>
        <w:jc w:val="center"/>
        <w:rPr>
          <w:rFonts w:ascii="Arial Nova Light" w:hAnsi="Arial Nova Light"/>
          <w:bCs/>
          <w:sz w:val="24"/>
          <w:szCs w:val="24"/>
        </w:rPr>
      </w:pPr>
      <w:r w:rsidRPr="00546D5F">
        <w:rPr>
          <w:rFonts w:ascii="Arial Nova Light" w:hAnsi="Arial Nova Light"/>
          <w:bCs/>
          <w:noProof/>
          <w:sz w:val="24"/>
          <w:szCs w:val="24"/>
          <w:lang w:val="en-US"/>
        </w:rPr>
        <w:drawing>
          <wp:inline distT="0" distB="0" distL="0" distR="0" wp14:anchorId="436CDB68" wp14:editId="4229F1F5">
            <wp:extent cx="4333875" cy="3143250"/>
            <wp:effectExtent l="0" t="0" r="9525" b="0"/>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33875" cy="3143250"/>
                    </a:xfrm>
                    <a:prstGeom prst="rect">
                      <a:avLst/>
                    </a:prstGeom>
                    <a:noFill/>
                    <a:ln>
                      <a:noFill/>
                    </a:ln>
                  </pic:spPr>
                </pic:pic>
              </a:graphicData>
            </a:graphic>
          </wp:inline>
        </w:drawing>
      </w:r>
    </w:p>
    <w:p w:rsidR="008B2B89" w:rsidRDefault="008B2B89" w:rsidP="008B2B89">
      <w:pPr>
        <w:jc w:val="both"/>
        <w:rPr>
          <w:rFonts w:ascii="Arial Nova Light" w:hAnsi="Arial Nova Light" w:cstheme="minorHAnsi"/>
          <w:sz w:val="24"/>
          <w:szCs w:val="24"/>
        </w:rPr>
      </w:pPr>
      <w:r w:rsidRPr="001217AE">
        <w:rPr>
          <w:rFonts w:ascii="Arial Nova Light" w:hAnsi="Arial Nova Light"/>
          <w:b/>
          <w:bCs/>
          <w:sz w:val="24"/>
          <w:szCs w:val="24"/>
        </w:rPr>
        <w:t xml:space="preserve">Σχήμα </w:t>
      </w:r>
      <w:r w:rsidRPr="00C17D35">
        <w:rPr>
          <w:rFonts w:ascii="Arial Nova Light" w:hAnsi="Arial Nova Light"/>
          <w:b/>
          <w:bCs/>
          <w:sz w:val="24"/>
          <w:szCs w:val="24"/>
        </w:rPr>
        <w:t>22</w:t>
      </w:r>
      <w:r w:rsidRPr="001217AE">
        <w:rPr>
          <w:rFonts w:ascii="Arial Nova Light" w:hAnsi="Arial Nova Light"/>
          <w:b/>
          <w:bCs/>
          <w:sz w:val="24"/>
          <w:szCs w:val="24"/>
        </w:rPr>
        <w:t>.</w:t>
      </w:r>
      <w:r w:rsidRPr="001217AE">
        <w:rPr>
          <w:rFonts w:ascii="Arial Nova Light" w:hAnsi="Arial Nova Light"/>
          <w:bCs/>
          <w:sz w:val="24"/>
          <w:szCs w:val="24"/>
        </w:rPr>
        <w:t xml:space="preserve"> </w:t>
      </w:r>
      <w:r w:rsidRPr="001217AE">
        <w:rPr>
          <w:rFonts w:ascii="Arial Nova Light" w:hAnsi="Arial Nova Light"/>
          <w:sz w:val="24"/>
          <w:szCs w:val="24"/>
        </w:rPr>
        <w:t xml:space="preserve">Μέγεθος σωματιδίων και επιφάνεια ΒΕΤ για το εμπορικό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και</w:t>
      </w:r>
      <w:r>
        <w:rPr>
          <w:rFonts w:ascii="Arial Nova Light" w:hAnsi="Arial Nova Light" w:cstheme="minorHAnsi"/>
          <w:sz w:val="24"/>
          <w:szCs w:val="24"/>
        </w:rPr>
        <w:t xml:space="preserve"> τα </w:t>
      </w:r>
      <w:r w:rsidRPr="000410AD">
        <w:rPr>
          <w:rFonts w:ascii="Arial Nova Light" w:hAnsi="Arial Nova Light" w:cstheme="minorHAnsi"/>
          <w:sz w:val="24"/>
          <w:szCs w:val="24"/>
        </w:rPr>
        <w:t>νανο</w:t>
      </w:r>
      <w:r>
        <w:rPr>
          <w:rFonts w:ascii="Arial Nova Light" w:hAnsi="Arial Nova Light" w:cstheme="minorHAnsi"/>
          <w:sz w:val="24"/>
          <w:szCs w:val="24"/>
        </w:rPr>
        <w:t>-</w:t>
      </w:r>
      <w:r w:rsidRPr="000410AD">
        <w:rPr>
          <w:rFonts w:ascii="Arial Nova Light" w:hAnsi="Arial Nova Light" w:cstheme="minorHAnsi"/>
          <w:sz w:val="24"/>
          <w:szCs w:val="24"/>
        </w:rPr>
        <w:t xml:space="preserve">σωματίδια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Pr>
          <w:rFonts w:ascii="Arial Nova Light" w:hAnsi="Arial Nova Light" w:cstheme="minorHAnsi"/>
          <w:sz w:val="24"/>
          <w:szCs w:val="24"/>
        </w:rPr>
        <w:t>-</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w:t>
      </w:r>
      <w:r w:rsidRPr="000410AD">
        <w:rPr>
          <w:rFonts w:ascii="Arial Nova Light" w:hAnsi="Arial Nova Light" w:cs="Arial Nova Light"/>
          <w:sz w:val="24"/>
          <w:szCs w:val="24"/>
        </w:rPr>
        <w:t>και</w:t>
      </w:r>
      <w:r w:rsidRPr="000410AD">
        <w:rPr>
          <w:rFonts w:ascii="Arial Nova Light" w:hAnsi="Arial Nova Light" w:cstheme="minorHAnsi"/>
          <w:sz w:val="24"/>
          <w:szCs w:val="24"/>
        </w:rPr>
        <w:t xml:space="preserve">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C17D35">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{"citationItems":[{"id":"ITEM-1","itemData":{"DOI":"10.1016/j.mssp.2018.10.017","author":[{"dropping-particle":"","family":"Cano-franco","given":"Julieth Carolina","non-dropping-particle":"","parse-names":false,"suffix":""},{"dropping-particle":"","family":"Álvarez-láinez","given":"Mónica","non-dropping-particle":"","parse-names":false,"suffix":""}],"id":"ITEM-1","issue":"February 2018","issued":{"date-parts":[["2019"]]},"page":"190-197","title":"Materials Science in Semiconductor Processing E ff ect of CeO 2 content in morphology and optoelectronic properties of TiO 2 - CeO 2 nanoparticles in visible light organic degradation","type":"article-journal","volume":"90"},"uris":["http://www.mendeley.com/documents/?uuid=00d0fbfc-8b80-46c2-bbb7-c13711bd2a5f"]}],"mendeley":{"formattedCitation":"&lt;sup&gt;44&lt;/sup&gt;","plainTextFormattedCitation":"44","previouslyFormattedCitation":"&lt;sup&gt;44&lt;/sup&gt;"},"properties":{"noteIndex":0},"schema":"https://github.com/citation-style-language/schema/raw/master/csl-citation.json"}</w:instrText>
      </w:r>
      <w:r>
        <w:rPr>
          <w:rFonts w:ascii="Arial Nova Light" w:hAnsi="Arial Nova Light" w:cstheme="minorHAnsi"/>
          <w:sz w:val="24"/>
          <w:szCs w:val="24"/>
        </w:rPr>
        <w:fldChar w:fldCharType="separate"/>
      </w:r>
      <w:r w:rsidRPr="009B250E">
        <w:rPr>
          <w:rFonts w:ascii="Arial Nova Light" w:hAnsi="Arial Nova Light" w:cstheme="minorHAnsi"/>
          <w:noProof/>
          <w:sz w:val="24"/>
          <w:szCs w:val="24"/>
          <w:vertAlign w:val="superscript"/>
        </w:rPr>
        <w:t>44</w:t>
      </w:r>
      <w:r>
        <w:rPr>
          <w:rFonts w:ascii="Arial Nova Light" w:hAnsi="Arial Nova Light" w:cstheme="minorHAnsi"/>
          <w:sz w:val="24"/>
          <w:szCs w:val="24"/>
        </w:rPr>
        <w:fldChar w:fldCharType="end"/>
      </w:r>
      <w:r>
        <w:rPr>
          <w:rFonts w:ascii="Arial Nova Light" w:hAnsi="Arial Nova Light" w:cstheme="minorHAnsi"/>
          <w:sz w:val="24"/>
          <w:szCs w:val="24"/>
        </w:rPr>
        <w:t>.</w:t>
      </w:r>
    </w:p>
    <w:p w:rsidR="008B2B89" w:rsidRPr="000410AD" w:rsidRDefault="008B2B89" w:rsidP="008B2B89">
      <w:pPr>
        <w:jc w:val="both"/>
        <w:rPr>
          <w:rFonts w:ascii="Arial Nova Light" w:hAnsi="Arial Nova Light"/>
          <w:sz w:val="24"/>
          <w:szCs w:val="24"/>
        </w:rPr>
      </w:pPr>
    </w:p>
    <w:p w:rsidR="008B2B89" w:rsidRPr="000410AD" w:rsidRDefault="008B2B89" w:rsidP="008B2B89">
      <w:pPr>
        <w:jc w:val="both"/>
        <w:rPr>
          <w:rFonts w:ascii="Arial Nova Light" w:hAnsi="Arial Nova Light" w:cstheme="minorHAnsi"/>
          <w:sz w:val="24"/>
          <w:szCs w:val="24"/>
        </w:rPr>
      </w:pPr>
      <w:r w:rsidRPr="000410AD">
        <w:rPr>
          <w:rFonts w:ascii="Arial Nova Light" w:hAnsi="Arial Nova Light" w:cstheme="minorHAnsi"/>
          <w:sz w:val="24"/>
          <w:szCs w:val="24"/>
        </w:rPr>
        <w:t>Τα φάσματα διάχυ</w:t>
      </w:r>
      <w:r>
        <w:rPr>
          <w:rFonts w:ascii="Arial Nova Light" w:hAnsi="Arial Nova Light" w:cstheme="minorHAnsi"/>
          <w:sz w:val="24"/>
          <w:szCs w:val="24"/>
        </w:rPr>
        <w:t>τ</w:t>
      </w:r>
      <w:r w:rsidRPr="000410AD">
        <w:rPr>
          <w:rFonts w:ascii="Arial Nova Light" w:hAnsi="Arial Nova Light" w:cstheme="minorHAnsi"/>
          <w:sz w:val="24"/>
          <w:szCs w:val="24"/>
        </w:rPr>
        <w:t xml:space="preserve">ης ανάκλασης για τα δείγματα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Pr>
          <w:rFonts w:ascii="Arial Nova Light" w:hAnsi="Arial Nova Light" w:cstheme="minorHAnsi"/>
          <w:sz w:val="24"/>
          <w:szCs w:val="24"/>
        </w:rPr>
        <w:t>-</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παρουσιάζονται </w:t>
      </w:r>
      <w:r w:rsidRPr="001217AE">
        <w:rPr>
          <w:rFonts w:ascii="Arial Nova Light" w:hAnsi="Arial Nova Light" w:cstheme="minorHAnsi"/>
          <w:sz w:val="24"/>
          <w:szCs w:val="24"/>
        </w:rPr>
        <w:t xml:space="preserve">στο </w:t>
      </w:r>
      <w:r w:rsidRPr="001217AE">
        <w:rPr>
          <w:rFonts w:ascii="Arial Nova Light" w:hAnsi="Arial Nova Light" w:cstheme="minorHAnsi"/>
          <w:bCs/>
          <w:sz w:val="24"/>
          <w:szCs w:val="24"/>
        </w:rPr>
        <w:t xml:space="preserve">Σχήμα </w:t>
      </w:r>
      <w:r w:rsidRPr="00C17D35">
        <w:rPr>
          <w:rFonts w:ascii="Arial Nova Light" w:hAnsi="Arial Nova Light" w:cstheme="minorHAnsi"/>
          <w:bCs/>
          <w:sz w:val="24"/>
          <w:szCs w:val="24"/>
        </w:rPr>
        <w:t>23</w:t>
      </w:r>
      <w:r w:rsidRPr="001217AE">
        <w:rPr>
          <w:rFonts w:ascii="Arial Nova Light" w:hAnsi="Arial Nova Light" w:cstheme="minorHAnsi"/>
          <w:bCs/>
          <w:sz w:val="24"/>
          <w:szCs w:val="24"/>
        </w:rPr>
        <w:t>.</w:t>
      </w:r>
      <w:r w:rsidRPr="001217AE">
        <w:rPr>
          <w:rFonts w:ascii="Arial Nova Light" w:hAnsi="Arial Nova Light" w:cstheme="minorHAnsi"/>
          <w:sz w:val="24"/>
          <w:szCs w:val="24"/>
        </w:rPr>
        <w:t xml:space="preserve"> Το παρασκευασμένο με τη μέθοδο </w:t>
      </w:r>
      <w:r w:rsidRPr="001217AE">
        <w:rPr>
          <w:rFonts w:ascii="Arial Nova Light" w:hAnsi="Arial Nova Light" w:cstheme="minorHAnsi"/>
          <w:sz w:val="24"/>
          <w:szCs w:val="24"/>
          <w:lang w:val="en-US"/>
        </w:rPr>
        <w:t>sol</w:t>
      </w:r>
      <w:r w:rsidRPr="001217AE">
        <w:rPr>
          <w:rFonts w:ascii="Arial Nova Light" w:hAnsi="Arial Nova Light" w:cstheme="minorHAnsi"/>
          <w:sz w:val="24"/>
          <w:szCs w:val="24"/>
        </w:rPr>
        <w:t>-</w:t>
      </w:r>
      <w:r w:rsidRPr="001217AE">
        <w:rPr>
          <w:rFonts w:ascii="Arial Nova Light" w:hAnsi="Arial Nova Light" w:cstheme="minorHAnsi"/>
          <w:sz w:val="24"/>
          <w:szCs w:val="24"/>
          <w:lang w:val="en-US"/>
        </w:rPr>
        <w:t>gel</w:t>
      </w:r>
      <w:r w:rsidRPr="001217AE">
        <w:rPr>
          <w:rFonts w:ascii="Arial Nova Light" w:hAnsi="Arial Nova Light" w:cstheme="minorHAnsi"/>
          <w:sz w:val="24"/>
          <w:szCs w:val="24"/>
        </w:rPr>
        <w:t xml:space="preserve">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και το</w:t>
      </w:r>
      <w:r w:rsidRPr="000410AD">
        <w:rPr>
          <w:rFonts w:ascii="Arial Nova Light" w:hAnsi="Arial Nova Light" w:cstheme="minorHAnsi"/>
          <w:sz w:val="24"/>
          <w:szCs w:val="24"/>
        </w:rPr>
        <w:t xml:space="preserve"> εμπορικό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έχουν παρόμοι</w:t>
      </w:r>
      <w:r>
        <w:rPr>
          <w:rFonts w:ascii="Arial Nova Light" w:hAnsi="Arial Nova Light" w:cstheme="minorHAnsi"/>
          <w:sz w:val="24"/>
          <w:szCs w:val="24"/>
        </w:rPr>
        <w:t>α</w:t>
      </w:r>
      <w:r w:rsidRPr="000410AD">
        <w:rPr>
          <w:rFonts w:ascii="Arial Nova Light" w:hAnsi="Arial Nova Light" w:cstheme="minorHAnsi"/>
          <w:sz w:val="24"/>
          <w:szCs w:val="24"/>
        </w:rPr>
        <w:t xml:space="preserve"> συμπεριφορ</w:t>
      </w:r>
      <w:r>
        <w:rPr>
          <w:rFonts w:ascii="Arial Nova Light" w:hAnsi="Arial Nova Light" w:cstheme="minorHAnsi"/>
          <w:sz w:val="24"/>
          <w:szCs w:val="24"/>
        </w:rPr>
        <w:t>ά</w:t>
      </w:r>
      <w:r w:rsidRPr="000410AD">
        <w:rPr>
          <w:rFonts w:ascii="Arial Nova Light" w:hAnsi="Arial Nova Light" w:cstheme="minorHAnsi"/>
          <w:sz w:val="24"/>
          <w:szCs w:val="24"/>
        </w:rPr>
        <w:t xml:space="preserve"> λόγω της επίδρασης της ακτινοβολίας. Και τα δύο </w:t>
      </w:r>
      <w:r w:rsidRPr="000410AD">
        <w:rPr>
          <w:rFonts w:ascii="Arial Nova Light" w:hAnsi="Arial Nova Light" w:cstheme="minorHAnsi"/>
          <w:sz w:val="24"/>
          <w:szCs w:val="24"/>
        </w:rPr>
        <w:lastRenderedPageBreak/>
        <w:t xml:space="preserve">δείγματα παρουσιάζουν μία </w:t>
      </w:r>
      <w:r>
        <w:rPr>
          <w:rFonts w:ascii="Arial Nova Light" w:hAnsi="Arial Nova Light" w:cstheme="minorHAnsi"/>
          <w:sz w:val="24"/>
          <w:szCs w:val="24"/>
        </w:rPr>
        <w:t>μεταβολή</w:t>
      </w:r>
      <w:r w:rsidRPr="000410AD">
        <w:rPr>
          <w:rFonts w:ascii="Arial Nova Light" w:hAnsi="Arial Nova Light" w:cstheme="minorHAnsi"/>
          <w:sz w:val="24"/>
          <w:szCs w:val="24"/>
        </w:rPr>
        <w:t xml:space="preserve"> στην κλίση </w:t>
      </w:r>
      <w:r>
        <w:rPr>
          <w:rFonts w:ascii="Arial Nova Light" w:hAnsi="Arial Nova Light" w:cstheme="minorHAnsi"/>
          <w:sz w:val="24"/>
          <w:szCs w:val="24"/>
        </w:rPr>
        <w:t xml:space="preserve">του </w:t>
      </w:r>
      <w:r w:rsidRPr="000410AD">
        <w:rPr>
          <w:rFonts w:ascii="Arial Nova Light" w:hAnsi="Arial Nova Light" w:cstheme="minorHAnsi"/>
          <w:sz w:val="24"/>
          <w:szCs w:val="24"/>
        </w:rPr>
        <w:t xml:space="preserve">φάσματος ανάκλασης </w:t>
      </w:r>
      <w:r>
        <w:rPr>
          <w:rFonts w:ascii="Arial Nova Light" w:hAnsi="Arial Nova Light" w:cstheme="minorHAnsi"/>
          <w:sz w:val="24"/>
          <w:szCs w:val="24"/>
        </w:rPr>
        <w:t xml:space="preserve">στα </w:t>
      </w:r>
      <w:r w:rsidRPr="000410AD">
        <w:rPr>
          <w:rFonts w:ascii="Arial Nova Light" w:hAnsi="Arial Nova Light" w:cstheme="minorHAnsi"/>
          <w:sz w:val="24"/>
          <w:szCs w:val="24"/>
        </w:rPr>
        <w:t xml:space="preserve">400 </w:t>
      </w:r>
      <w:r w:rsidRPr="000410AD">
        <w:rPr>
          <w:rFonts w:ascii="Arial Nova Light" w:hAnsi="Arial Nova Light" w:cstheme="minorHAnsi"/>
          <w:sz w:val="24"/>
          <w:szCs w:val="24"/>
          <w:lang w:val="en-US"/>
        </w:rPr>
        <w:t>nm</w:t>
      </w:r>
      <w:r>
        <w:rPr>
          <w:rFonts w:ascii="Arial Nova Light" w:hAnsi="Arial Nova Light" w:cstheme="minorHAnsi"/>
          <w:sz w:val="24"/>
          <w:szCs w:val="24"/>
        </w:rPr>
        <w:t xml:space="preserve"> </w:t>
      </w:r>
      <w:r w:rsidRPr="000410AD">
        <w:rPr>
          <w:rFonts w:ascii="Arial Nova Light" w:hAnsi="Arial Nova Light" w:cstheme="minorHAnsi"/>
          <w:sz w:val="24"/>
          <w:szCs w:val="24"/>
        </w:rPr>
        <w:t xml:space="preserve">περίπου. Ξεκινώντας από </w:t>
      </w:r>
      <w:r>
        <w:rPr>
          <w:rFonts w:ascii="Arial Nova Light" w:hAnsi="Arial Nova Light" w:cstheme="minorHAnsi"/>
          <w:sz w:val="24"/>
          <w:szCs w:val="24"/>
        </w:rPr>
        <w:t xml:space="preserve">τα 400 </w:t>
      </w:r>
      <w:r w:rsidRPr="000410AD">
        <w:rPr>
          <w:rFonts w:ascii="Arial Nova Light" w:hAnsi="Arial Nova Light" w:cstheme="minorHAnsi"/>
          <w:sz w:val="24"/>
          <w:szCs w:val="24"/>
          <w:lang w:val="en-US"/>
        </w:rPr>
        <w:t>nm</w:t>
      </w:r>
      <w:r w:rsidRPr="000410AD">
        <w:rPr>
          <w:rFonts w:ascii="Arial Nova Light" w:hAnsi="Arial Nova Light" w:cstheme="minorHAnsi"/>
          <w:sz w:val="24"/>
          <w:szCs w:val="24"/>
        </w:rPr>
        <w:t xml:space="preserve"> και </w:t>
      </w:r>
      <w:r>
        <w:rPr>
          <w:rFonts w:ascii="Arial Nova Light" w:hAnsi="Arial Nova Light" w:cstheme="minorHAnsi"/>
          <w:sz w:val="24"/>
          <w:szCs w:val="24"/>
        </w:rPr>
        <w:t>προχωρώντας</w:t>
      </w:r>
      <w:r w:rsidRPr="000410AD">
        <w:rPr>
          <w:rFonts w:ascii="Arial Nova Light" w:hAnsi="Arial Nova Light" w:cstheme="minorHAnsi"/>
          <w:sz w:val="24"/>
          <w:szCs w:val="24"/>
        </w:rPr>
        <w:t xml:space="preserve"> </w:t>
      </w:r>
      <w:r>
        <w:rPr>
          <w:rFonts w:ascii="Arial Nova Light" w:hAnsi="Arial Nova Light" w:cstheme="minorHAnsi"/>
          <w:sz w:val="24"/>
          <w:szCs w:val="24"/>
        </w:rPr>
        <w:t>σε</w:t>
      </w:r>
      <w:r w:rsidRPr="000410AD">
        <w:rPr>
          <w:rFonts w:ascii="Arial Nova Light" w:hAnsi="Arial Nova Light" w:cstheme="minorHAnsi"/>
          <w:sz w:val="24"/>
          <w:szCs w:val="24"/>
        </w:rPr>
        <w:t xml:space="preserve"> </w:t>
      </w:r>
      <w:r>
        <w:rPr>
          <w:rFonts w:ascii="Arial Nova Light" w:hAnsi="Arial Nova Light" w:cstheme="minorHAnsi"/>
          <w:sz w:val="24"/>
          <w:szCs w:val="24"/>
        </w:rPr>
        <w:t>μικρότερα</w:t>
      </w:r>
      <w:r w:rsidRPr="000410AD">
        <w:rPr>
          <w:rFonts w:ascii="Arial Nova Light" w:hAnsi="Arial Nova Light" w:cstheme="minorHAnsi"/>
          <w:sz w:val="24"/>
          <w:szCs w:val="24"/>
        </w:rPr>
        <w:t xml:space="preserve"> μήκη κύματος, η </w:t>
      </w:r>
      <w:r>
        <w:rPr>
          <w:rFonts w:ascii="Arial Nova Light" w:hAnsi="Arial Nova Light" w:cstheme="minorHAnsi"/>
          <w:sz w:val="24"/>
          <w:szCs w:val="24"/>
        </w:rPr>
        <w:t>ανάκλαση</w:t>
      </w:r>
      <w:r w:rsidRPr="000410AD">
        <w:rPr>
          <w:rFonts w:ascii="Arial Nova Light" w:hAnsi="Arial Nova Light" w:cstheme="minorHAnsi"/>
          <w:sz w:val="24"/>
          <w:szCs w:val="24"/>
        </w:rPr>
        <w:t xml:space="preserve"> μειώνεται και τα δείγματα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αρχίζουν να απορροφούν την υπεριώδη ακτινοβολία ακριβώς </w:t>
      </w:r>
      <w:r>
        <w:rPr>
          <w:rFonts w:ascii="Arial Nova Light" w:hAnsi="Arial Nova Light" w:cstheme="minorHAnsi"/>
          <w:sz w:val="24"/>
          <w:szCs w:val="24"/>
        </w:rPr>
        <w:t>εκεί που</w:t>
      </w:r>
      <w:r w:rsidRPr="000410AD">
        <w:rPr>
          <w:rFonts w:ascii="Arial Nova Light" w:hAnsi="Arial Nova Light" w:cstheme="minorHAnsi"/>
          <w:sz w:val="24"/>
          <w:szCs w:val="24"/>
        </w:rPr>
        <w:t xml:space="preserve"> το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εμφανίζει φωτοκαταλυτική δρ</w:t>
      </w:r>
      <w:r>
        <w:rPr>
          <w:rFonts w:ascii="Arial Nova Light" w:hAnsi="Arial Nova Light" w:cstheme="minorHAnsi"/>
          <w:sz w:val="24"/>
          <w:szCs w:val="24"/>
        </w:rPr>
        <w:t>α</w:t>
      </w:r>
      <w:r w:rsidRPr="000410AD">
        <w:rPr>
          <w:rFonts w:ascii="Arial Nova Light" w:hAnsi="Arial Nova Light" w:cstheme="minorHAnsi"/>
          <w:sz w:val="24"/>
          <w:szCs w:val="24"/>
        </w:rPr>
        <w:t>σ</w:t>
      </w:r>
      <w:r>
        <w:rPr>
          <w:rFonts w:ascii="Arial Nova Light" w:hAnsi="Arial Nova Light" w:cstheme="minorHAnsi"/>
          <w:sz w:val="24"/>
          <w:szCs w:val="24"/>
        </w:rPr>
        <w:t>τικότητα</w:t>
      </w:r>
      <w:r w:rsidRPr="000410AD">
        <w:rPr>
          <w:rFonts w:ascii="Arial Nova Light" w:hAnsi="Arial Nova Light" w:cstheme="minorHAnsi"/>
          <w:sz w:val="24"/>
          <w:szCs w:val="24"/>
        </w:rPr>
        <w:t xml:space="preserve">. Ομοίως, το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δείχνει μείωση της ανάκλασης σ</w:t>
      </w:r>
      <w:r>
        <w:rPr>
          <w:rFonts w:ascii="Arial Nova Light" w:hAnsi="Arial Nova Light" w:cstheme="minorHAnsi"/>
          <w:sz w:val="24"/>
          <w:szCs w:val="24"/>
        </w:rPr>
        <w:t>τα</w:t>
      </w:r>
      <w:r w:rsidRPr="000410AD">
        <w:rPr>
          <w:rFonts w:ascii="Arial Nova Light" w:hAnsi="Arial Nova Light" w:cstheme="minorHAnsi"/>
          <w:sz w:val="24"/>
          <w:szCs w:val="24"/>
        </w:rPr>
        <w:t xml:space="preserve"> 700 </w:t>
      </w:r>
      <w:r w:rsidRPr="000410AD">
        <w:rPr>
          <w:rFonts w:ascii="Arial Nova Light" w:hAnsi="Arial Nova Light" w:cstheme="minorHAnsi"/>
          <w:sz w:val="24"/>
          <w:szCs w:val="24"/>
          <w:lang w:val="en-US"/>
        </w:rPr>
        <w:t>nm</w:t>
      </w:r>
      <w:r w:rsidRPr="000410AD">
        <w:rPr>
          <w:rFonts w:ascii="Arial Nova Light" w:hAnsi="Arial Nova Light" w:cstheme="minorHAnsi"/>
          <w:sz w:val="24"/>
          <w:szCs w:val="24"/>
        </w:rPr>
        <w:t xml:space="preserve"> </w:t>
      </w:r>
      <w:r>
        <w:rPr>
          <w:rFonts w:ascii="Arial Nova Light" w:hAnsi="Arial Nova Light" w:cstheme="minorHAnsi"/>
          <w:sz w:val="24"/>
          <w:szCs w:val="24"/>
        </w:rPr>
        <w:t>συμπεριλαμβανομένης μιας</w:t>
      </w:r>
      <w:r w:rsidRPr="000410AD">
        <w:rPr>
          <w:rFonts w:ascii="Arial Nova Light" w:hAnsi="Arial Nova Light" w:cstheme="minorHAnsi"/>
          <w:sz w:val="24"/>
          <w:szCs w:val="24"/>
        </w:rPr>
        <w:t xml:space="preserve"> υψηλή</w:t>
      </w:r>
      <w:r>
        <w:rPr>
          <w:rFonts w:ascii="Arial Nova Light" w:hAnsi="Arial Nova Light" w:cstheme="minorHAnsi"/>
          <w:sz w:val="24"/>
          <w:szCs w:val="24"/>
        </w:rPr>
        <w:t>ς</w:t>
      </w:r>
      <w:r w:rsidRPr="000410AD">
        <w:rPr>
          <w:rFonts w:ascii="Arial Nova Light" w:hAnsi="Arial Nova Light" w:cstheme="minorHAnsi"/>
          <w:sz w:val="24"/>
          <w:szCs w:val="24"/>
        </w:rPr>
        <w:t xml:space="preserve"> δραστικότητα</w:t>
      </w:r>
      <w:r>
        <w:rPr>
          <w:rFonts w:ascii="Arial Nova Light" w:hAnsi="Arial Nova Light" w:cstheme="minorHAnsi"/>
          <w:sz w:val="24"/>
          <w:szCs w:val="24"/>
        </w:rPr>
        <w:t>ς</w:t>
      </w:r>
      <w:r w:rsidRPr="000410AD">
        <w:rPr>
          <w:rFonts w:ascii="Arial Nova Light" w:hAnsi="Arial Nova Light" w:cstheme="minorHAnsi"/>
          <w:sz w:val="24"/>
          <w:szCs w:val="24"/>
        </w:rPr>
        <w:t xml:space="preserve"> στο </w:t>
      </w:r>
      <w:r>
        <w:rPr>
          <w:rFonts w:ascii="Arial Nova Light" w:hAnsi="Arial Nova Light" w:cstheme="minorHAnsi"/>
          <w:sz w:val="24"/>
          <w:szCs w:val="24"/>
        </w:rPr>
        <w:t xml:space="preserve">εύρος του </w:t>
      </w:r>
      <w:r w:rsidRPr="000410AD">
        <w:rPr>
          <w:rFonts w:ascii="Arial Nova Light" w:hAnsi="Arial Nova Light" w:cstheme="minorHAnsi"/>
          <w:sz w:val="24"/>
          <w:szCs w:val="24"/>
        </w:rPr>
        <w:t>ορατ</w:t>
      </w:r>
      <w:r>
        <w:rPr>
          <w:rFonts w:ascii="Arial Nova Light" w:hAnsi="Arial Nova Light" w:cstheme="minorHAnsi"/>
          <w:sz w:val="24"/>
          <w:szCs w:val="24"/>
        </w:rPr>
        <w:t>ού</w:t>
      </w:r>
      <w:r w:rsidRPr="000410AD">
        <w:rPr>
          <w:rFonts w:ascii="Arial Nova Light" w:hAnsi="Arial Nova Light" w:cstheme="minorHAnsi"/>
          <w:sz w:val="24"/>
          <w:szCs w:val="24"/>
        </w:rPr>
        <w:t xml:space="preserve">. </w:t>
      </w:r>
      <w:r>
        <w:rPr>
          <w:rFonts w:ascii="Arial Nova Light" w:hAnsi="Arial Nova Light" w:cstheme="minorHAnsi"/>
          <w:sz w:val="24"/>
          <w:szCs w:val="24"/>
        </w:rPr>
        <w:t xml:space="preserve">Το </w:t>
      </w:r>
      <w:r w:rsidRPr="00166E47">
        <w:rPr>
          <w:rFonts w:ascii="Arial Nova Light" w:hAnsi="Arial Nova Light" w:cstheme="minorHAnsi"/>
          <w:sz w:val="24"/>
          <w:szCs w:val="24"/>
          <w:lang w:val="en-US"/>
        </w:rPr>
        <w:t>CeO</w:t>
      </w:r>
      <w:r w:rsidRPr="00166E47">
        <w:rPr>
          <w:rFonts w:ascii="Arial Nova Light" w:hAnsi="Arial Nova Light" w:cstheme="minorHAnsi"/>
          <w:sz w:val="24"/>
          <w:szCs w:val="24"/>
          <w:vertAlign w:val="subscript"/>
        </w:rPr>
        <w:t>2</w:t>
      </w:r>
      <w:r>
        <w:rPr>
          <w:rFonts w:ascii="Arial Nova Light" w:hAnsi="Arial Nova Light" w:cstheme="minorHAnsi"/>
          <w:sz w:val="24"/>
          <w:szCs w:val="24"/>
        </w:rPr>
        <w:t xml:space="preserve"> επιδρά συνεργιστικά στις οπτοηλεκτρονιακές ιδιότητες του </w:t>
      </w:r>
      <w:r>
        <w:rPr>
          <w:rFonts w:ascii="Arial Nova Light" w:hAnsi="Arial Nova Light" w:cstheme="minorHAnsi"/>
          <w:sz w:val="24"/>
          <w:szCs w:val="24"/>
          <w:lang w:val="en-US"/>
        </w:rPr>
        <w:t>TiO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οι οποίες εξαρτώνται απ’ την περιεκτικότητα σε </w:t>
      </w:r>
      <w:r w:rsidRPr="00166E47">
        <w:rPr>
          <w:rFonts w:ascii="Arial Nova Light" w:hAnsi="Arial Nova Light" w:cstheme="minorHAnsi"/>
          <w:sz w:val="24"/>
          <w:szCs w:val="24"/>
          <w:lang w:val="en-US"/>
        </w:rPr>
        <w:t>CeO</w:t>
      </w:r>
      <w:r w:rsidRPr="00166E47">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{"citationItems":[{"id":"ITEM-1","itemData":{"DOI":"10.1016/j.mssp.2018.10.017","author":[{"dropping-particle":"","family":"Cano-franco","given":"Julieth Carolina","non-dropping-particle":"","parse-names":false,"suffix":""},{"dropping-particle":"","family":"Álvarez-láinez","given":"Mónica","non-dropping-particle":"","parse-names":false,"suffix":""}],"id":"ITEM-1","issue":"February 2018","issued":{"date-parts":[["2019"]]},"page":"190-197","title":"Materials Science in Semiconductor Processing E ff ect of CeO 2 content in morphology and optoelectronic properties of TiO 2 - CeO 2 nanoparticles in visible light organic degradation","type":"article-journal","volume":"90"},"uris":["http://www.mendeley.com/documents/?uuid=00d0fbfc-8b80-46c2-bbb7-c13711bd2a5f"]}],"mendeley":{"formattedCitation":"&lt;sup&gt;44&lt;/sup&gt;","plainTextFormattedCitation":"44","previouslyFormattedCitation":"&lt;sup&gt;44&lt;/sup&gt;"},"properties":{"noteIndex":0},"schema":"https://github.com/citation-style-language/schema/raw/master/csl-citation.json"}</w:instrText>
      </w:r>
      <w:r>
        <w:rPr>
          <w:rFonts w:ascii="Arial Nova Light" w:hAnsi="Arial Nova Light" w:cstheme="minorHAnsi"/>
          <w:sz w:val="24"/>
          <w:szCs w:val="24"/>
        </w:rPr>
        <w:fldChar w:fldCharType="separate"/>
      </w:r>
      <w:r w:rsidRPr="009B250E">
        <w:rPr>
          <w:rFonts w:ascii="Arial Nova Light" w:hAnsi="Arial Nova Light" w:cstheme="minorHAnsi"/>
          <w:noProof/>
          <w:sz w:val="24"/>
          <w:szCs w:val="24"/>
          <w:vertAlign w:val="superscript"/>
        </w:rPr>
        <w:t>44</w:t>
      </w:r>
      <w:r>
        <w:rPr>
          <w:rFonts w:ascii="Arial Nova Light" w:hAnsi="Arial Nova Light" w:cstheme="minorHAnsi"/>
          <w:sz w:val="24"/>
          <w:szCs w:val="24"/>
        </w:rPr>
        <w:fldChar w:fldCharType="end"/>
      </w:r>
      <w:r>
        <w:rPr>
          <w:rFonts w:ascii="Arial Nova Light" w:hAnsi="Arial Nova Light" w:cstheme="minorHAnsi"/>
          <w:sz w:val="24"/>
          <w:szCs w:val="24"/>
        </w:rPr>
        <w:t>.</w:t>
      </w:r>
    </w:p>
    <w:p w:rsidR="008B2B89" w:rsidRDefault="008B2B89" w:rsidP="008B2B89">
      <w:pPr>
        <w:jc w:val="both"/>
        <w:rPr>
          <w:rFonts w:ascii="Arial Nova Light" w:hAnsi="Arial Nova Light" w:cstheme="minorHAnsi"/>
          <w:sz w:val="24"/>
          <w:szCs w:val="24"/>
        </w:rPr>
      </w:pPr>
    </w:p>
    <w:p w:rsidR="008B2B89" w:rsidRPr="00166E47" w:rsidRDefault="008B2B89" w:rsidP="008B2B89">
      <w:pPr>
        <w:jc w:val="center"/>
        <w:rPr>
          <w:rFonts w:ascii="Arial Nova Light" w:hAnsi="Arial Nova Light" w:cstheme="minorHAnsi"/>
          <w:sz w:val="24"/>
          <w:szCs w:val="24"/>
        </w:rPr>
      </w:pPr>
      <w:r w:rsidRPr="00546D5F">
        <w:rPr>
          <w:rFonts w:ascii="Arial Nova Light" w:hAnsi="Arial Nova Light" w:cstheme="minorHAnsi"/>
          <w:noProof/>
          <w:sz w:val="24"/>
          <w:szCs w:val="24"/>
          <w:lang w:val="en-US"/>
        </w:rPr>
        <w:drawing>
          <wp:inline distT="0" distB="0" distL="0" distR="0" wp14:anchorId="5E34214A" wp14:editId="10EDF332">
            <wp:extent cx="4581525" cy="3048000"/>
            <wp:effectExtent l="0" t="0" r="9525" b="0"/>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81525" cy="3048000"/>
                    </a:xfrm>
                    <a:prstGeom prst="rect">
                      <a:avLst/>
                    </a:prstGeom>
                    <a:noFill/>
                    <a:ln>
                      <a:noFill/>
                    </a:ln>
                  </pic:spPr>
                </pic:pic>
              </a:graphicData>
            </a:graphic>
          </wp:inline>
        </w:drawing>
      </w:r>
    </w:p>
    <w:p w:rsidR="008B2B89" w:rsidRDefault="008B2B89" w:rsidP="008B2B89">
      <w:pPr>
        <w:jc w:val="both"/>
        <w:rPr>
          <w:rFonts w:ascii="Arial Nova Light" w:hAnsi="Arial Nova Light" w:cstheme="minorHAnsi"/>
          <w:sz w:val="24"/>
          <w:szCs w:val="24"/>
        </w:rPr>
      </w:pPr>
      <w:r w:rsidRPr="001217AE">
        <w:rPr>
          <w:rFonts w:ascii="Arial Nova Light" w:hAnsi="Arial Nova Light" w:cstheme="minorHAnsi"/>
          <w:b/>
          <w:bCs/>
          <w:sz w:val="24"/>
          <w:szCs w:val="24"/>
        </w:rPr>
        <w:t xml:space="preserve">Σχήμα </w:t>
      </w:r>
      <w:r w:rsidRPr="00C17D35">
        <w:rPr>
          <w:rFonts w:ascii="Arial Nova Light" w:hAnsi="Arial Nova Light" w:cstheme="minorHAnsi"/>
          <w:b/>
          <w:bCs/>
          <w:sz w:val="24"/>
          <w:szCs w:val="24"/>
        </w:rPr>
        <w:t>23</w:t>
      </w:r>
      <w:r w:rsidRPr="001217AE">
        <w:rPr>
          <w:rFonts w:ascii="Arial Nova Light" w:hAnsi="Arial Nova Light" w:cstheme="minorHAnsi"/>
          <w:b/>
          <w:bCs/>
          <w:sz w:val="24"/>
          <w:szCs w:val="24"/>
        </w:rPr>
        <w:t>.</w:t>
      </w:r>
      <w:r w:rsidRPr="001217AE">
        <w:rPr>
          <w:rFonts w:ascii="Arial Nova Light" w:hAnsi="Arial Nova Light" w:cstheme="minorHAnsi"/>
          <w:bCs/>
          <w:sz w:val="24"/>
          <w:szCs w:val="24"/>
        </w:rPr>
        <w:t xml:space="preserve"> </w:t>
      </w:r>
      <w:r w:rsidRPr="001217AE">
        <w:rPr>
          <w:rFonts w:ascii="Arial Nova Light" w:hAnsi="Arial Nova Light" w:cstheme="minorHAnsi"/>
          <w:sz w:val="24"/>
          <w:szCs w:val="24"/>
        </w:rPr>
        <w:t xml:space="preserve">Φάσματα διάχυτης ανάκλασης των νανο-σωματιδίων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{"citationItems":[{"id":"ITEM-1","itemData":{"DOI":"10.1016/j.mssp.2018.10.017","author":[{"dropping-particle":"","family":"Cano-franco","given":"Julieth Carolina","non-dropping-particle":"","parse-names":false,"suffix":""},{"dropping-particle":"","family":"Álvarez-láinez","given":"Mónica","non-dropping-particle":"","parse-names":false,"suffix":""}],"id":"ITEM-1","issue":"February 2018","issued":{"date-parts":[["2019"]]},"page":"190-197","title":"Materials Science in Semiconductor Processing E ff ect of CeO 2 content in morphology and optoelectronic properties of TiO 2 - CeO 2 nanoparticles in visible light organic degradation","type":"article-journal","volume":"90"},"uris":["http://www.mendeley.com/documents/?uuid=00d0fbfc-8b80-46c2-bbb7-c13711bd2a5f"]}],"mendeley":{"formattedCitation":"&lt;sup&gt;44&lt;/sup&gt;","plainTextFormattedCitation":"44","previouslyFormattedCitation":"&lt;sup&gt;44&lt;/sup&gt;"},"properties":{"noteIndex":0},"schema":"https://github.com/citation-style-language/schema/raw/master/csl-citation.json"}</w:instrText>
      </w:r>
      <w:r>
        <w:rPr>
          <w:rFonts w:ascii="Arial Nova Light" w:hAnsi="Arial Nova Light" w:cstheme="minorHAnsi"/>
          <w:sz w:val="24"/>
          <w:szCs w:val="24"/>
        </w:rPr>
        <w:fldChar w:fldCharType="separate"/>
      </w:r>
      <w:r w:rsidRPr="009B250E">
        <w:rPr>
          <w:rFonts w:ascii="Arial Nova Light" w:hAnsi="Arial Nova Light" w:cstheme="minorHAnsi"/>
          <w:noProof/>
          <w:sz w:val="24"/>
          <w:szCs w:val="24"/>
          <w:vertAlign w:val="superscript"/>
        </w:rPr>
        <w:t>44</w:t>
      </w:r>
      <w:r>
        <w:rPr>
          <w:rFonts w:ascii="Arial Nova Light" w:hAnsi="Arial Nova Light" w:cstheme="minorHAnsi"/>
          <w:sz w:val="24"/>
          <w:szCs w:val="24"/>
        </w:rPr>
        <w:fldChar w:fldCharType="end"/>
      </w:r>
      <w:r>
        <w:rPr>
          <w:rFonts w:ascii="Arial Nova Light" w:hAnsi="Arial Nova Light" w:cstheme="minorHAnsi"/>
          <w:sz w:val="24"/>
          <w:szCs w:val="24"/>
        </w:rPr>
        <w:t>.</w:t>
      </w:r>
    </w:p>
    <w:p w:rsidR="008B2B89" w:rsidRPr="00166E47" w:rsidRDefault="008B2B89" w:rsidP="008B2B89">
      <w:pPr>
        <w:jc w:val="both"/>
        <w:rPr>
          <w:rFonts w:ascii="Arial Nova Light" w:hAnsi="Arial Nova Light" w:cstheme="minorHAnsi"/>
          <w:sz w:val="24"/>
          <w:szCs w:val="24"/>
        </w:rPr>
      </w:pPr>
    </w:p>
    <w:p w:rsidR="008B2B89" w:rsidRPr="000410AD" w:rsidRDefault="008B2B89" w:rsidP="008B2B89">
      <w:pPr>
        <w:jc w:val="both"/>
        <w:rPr>
          <w:rFonts w:ascii="Arial Nova Light" w:hAnsi="Arial Nova Light" w:cstheme="minorHAnsi"/>
          <w:sz w:val="24"/>
          <w:szCs w:val="24"/>
        </w:rPr>
      </w:pPr>
      <w:r w:rsidRPr="000410AD">
        <w:rPr>
          <w:rFonts w:ascii="Arial Nova Light" w:hAnsi="Arial Nova Light" w:cstheme="minorHAnsi"/>
          <w:sz w:val="24"/>
          <w:szCs w:val="24"/>
        </w:rPr>
        <w:t xml:space="preserve">Η αποδοτικότητα αποδόμησης </w:t>
      </w:r>
      <w:r>
        <w:rPr>
          <w:rFonts w:ascii="Arial Nova Light" w:hAnsi="Arial Nova Light" w:cstheme="minorHAnsi"/>
          <w:sz w:val="24"/>
          <w:szCs w:val="24"/>
        </w:rPr>
        <w:t xml:space="preserve">του μπλε του μεθυλενίου </w:t>
      </w:r>
      <w:r w:rsidRPr="000410AD">
        <w:rPr>
          <w:rFonts w:ascii="Arial Nova Light" w:hAnsi="Arial Nova Light" w:cstheme="minorHAnsi"/>
          <w:sz w:val="24"/>
          <w:szCs w:val="24"/>
        </w:rPr>
        <w:t>παρουσιάζεται στ</w:t>
      </w:r>
      <w:r>
        <w:rPr>
          <w:rFonts w:ascii="Arial Nova Light" w:hAnsi="Arial Nova Light" w:cstheme="minorHAnsi"/>
          <w:sz w:val="24"/>
          <w:szCs w:val="24"/>
        </w:rPr>
        <w:t>ο</w:t>
      </w:r>
      <w:r w:rsidRPr="000410AD">
        <w:rPr>
          <w:rFonts w:ascii="Arial Nova Light" w:hAnsi="Arial Nova Light" w:cstheme="minorHAnsi"/>
          <w:sz w:val="24"/>
          <w:szCs w:val="24"/>
        </w:rPr>
        <w:t xml:space="preserve"> </w:t>
      </w:r>
      <w:r w:rsidRPr="001217AE">
        <w:rPr>
          <w:rFonts w:ascii="Arial Nova Light" w:hAnsi="Arial Nova Light" w:cstheme="minorHAnsi"/>
          <w:sz w:val="24"/>
          <w:szCs w:val="24"/>
        </w:rPr>
        <w:t xml:space="preserve">Σχήμα </w:t>
      </w:r>
      <w:r w:rsidRPr="00C17D35">
        <w:rPr>
          <w:rFonts w:ascii="Arial Nova Light" w:hAnsi="Arial Nova Light" w:cstheme="minorHAnsi"/>
          <w:sz w:val="24"/>
          <w:szCs w:val="24"/>
        </w:rPr>
        <w:t>24</w:t>
      </w:r>
      <w:r w:rsidRPr="001217AE">
        <w:rPr>
          <w:rFonts w:ascii="Arial Nova Light" w:hAnsi="Arial Nova Light" w:cstheme="minorHAnsi"/>
          <w:sz w:val="24"/>
          <w:szCs w:val="24"/>
        </w:rPr>
        <w:t>. Γενικά, σε όλα τα δείγματα, οι τιμές αποδοτικότητας κυμαίνονται</w:t>
      </w:r>
      <w:r>
        <w:rPr>
          <w:rFonts w:ascii="Arial Nova Light" w:hAnsi="Arial Nova Light" w:cstheme="minorHAnsi"/>
          <w:sz w:val="24"/>
          <w:szCs w:val="24"/>
        </w:rPr>
        <w:t xml:space="preserve"> περίπου</w:t>
      </w:r>
      <w:r w:rsidRPr="000410AD">
        <w:rPr>
          <w:rFonts w:ascii="Arial Nova Light" w:hAnsi="Arial Nova Light" w:cstheme="minorHAnsi"/>
          <w:sz w:val="24"/>
          <w:szCs w:val="24"/>
        </w:rPr>
        <w:t xml:space="preserve"> στο 95% για το εκτιμώμενο εύρος σύνθεσης. Το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w:t>
      </w:r>
      <w:r>
        <w:rPr>
          <w:rFonts w:ascii="Arial Nova Light" w:hAnsi="Arial Nova Light" w:cstheme="minorHAnsi"/>
          <w:sz w:val="24"/>
          <w:szCs w:val="24"/>
        </w:rPr>
        <w:t>εμφανίζει</w:t>
      </w:r>
      <w:r w:rsidRPr="000410AD">
        <w:rPr>
          <w:rFonts w:ascii="Arial Nova Light" w:hAnsi="Arial Nova Light" w:cstheme="minorHAnsi"/>
          <w:sz w:val="24"/>
          <w:szCs w:val="24"/>
        </w:rPr>
        <w:t xml:space="preserve"> τη </w:t>
      </w:r>
      <w:r>
        <w:rPr>
          <w:rFonts w:ascii="Arial Nova Light" w:hAnsi="Arial Nova Light" w:cstheme="minorHAnsi"/>
          <w:sz w:val="24"/>
          <w:szCs w:val="24"/>
        </w:rPr>
        <w:t>μικρότερη</w:t>
      </w:r>
      <w:r w:rsidRPr="000410AD">
        <w:rPr>
          <w:rFonts w:ascii="Arial Nova Light" w:hAnsi="Arial Nova Light" w:cstheme="minorHAnsi"/>
          <w:sz w:val="24"/>
          <w:szCs w:val="24"/>
        </w:rPr>
        <w:t xml:space="preserve"> αποδόμηση </w:t>
      </w:r>
      <w:r>
        <w:rPr>
          <w:rFonts w:ascii="Arial Nova Light" w:hAnsi="Arial Nova Light" w:cstheme="minorHAnsi"/>
          <w:sz w:val="24"/>
          <w:szCs w:val="24"/>
        </w:rPr>
        <w:t>του μπλε του μεθυλενίου</w:t>
      </w:r>
      <w:r w:rsidRPr="000410AD">
        <w:rPr>
          <w:rFonts w:ascii="Arial Nova Light" w:hAnsi="Arial Nova Light" w:cstheme="minorHAnsi"/>
          <w:sz w:val="24"/>
          <w:szCs w:val="24"/>
        </w:rPr>
        <w:t xml:space="preserve"> σε σύγκριση με άλλα δείγματα, λόγω της </w:t>
      </w:r>
      <w:r>
        <w:rPr>
          <w:rFonts w:ascii="Arial Nova Light" w:hAnsi="Arial Nova Light" w:cstheme="minorHAnsi"/>
          <w:sz w:val="24"/>
          <w:szCs w:val="24"/>
        </w:rPr>
        <w:t>μικρής</w:t>
      </w:r>
      <w:r w:rsidRPr="000410AD">
        <w:rPr>
          <w:rFonts w:ascii="Arial Nova Light" w:hAnsi="Arial Nova Light" w:cstheme="minorHAnsi"/>
          <w:sz w:val="24"/>
          <w:szCs w:val="24"/>
        </w:rPr>
        <w:t xml:space="preserve"> </w:t>
      </w:r>
      <w:r>
        <w:rPr>
          <w:rFonts w:ascii="Arial Nova Light" w:hAnsi="Arial Nova Light" w:cstheme="minorHAnsi"/>
          <w:sz w:val="24"/>
          <w:szCs w:val="24"/>
        </w:rPr>
        <w:t xml:space="preserve">του ικανότητας </w:t>
      </w:r>
      <w:r w:rsidRPr="000410AD">
        <w:rPr>
          <w:rFonts w:ascii="Arial Nova Light" w:hAnsi="Arial Nova Light" w:cstheme="minorHAnsi"/>
          <w:sz w:val="24"/>
          <w:szCs w:val="24"/>
        </w:rPr>
        <w:t xml:space="preserve">απορρόφησης </w:t>
      </w:r>
      <w:r>
        <w:rPr>
          <w:rFonts w:ascii="Arial Nova Light" w:hAnsi="Arial Nova Light" w:cstheme="minorHAnsi"/>
          <w:sz w:val="24"/>
          <w:szCs w:val="24"/>
        </w:rPr>
        <w:t>του μπλε του μεθυλενίου</w:t>
      </w:r>
      <w:r w:rsidRPr="000410AD">
        <w:rPr>
          <w:rFonts w:ascii="Arial Nova Light" w:hAnsi="Arial Nova Light" w:cstheme="minorHAnsi"/>
          <w:sz w:val="24"/>
          <w:szCs w:val="24"/>
        </w:rPr>
        <w:t xml:space="preserve">. Το εμπορικό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που χρησιμοποιείται στις φωτοκαταλυτικές εφαρμογές, </w:t>
      </w:r>
      <w:r>
        <w:rPr>
          <w:rFonts w:ascii="Arial Nova Light" w:hAnsi="Arial Nova Light" w:cstheme="minorHAnsi"/>
          <w:sz w:val="24"/>
          <w:szCs w:val="24"/>
        </w:rPr>
        <w:t>παρουσιάζει</w:t>
      </w:r>
      <w:r w:rsidRPr="000410AD">
        <w:rPr>
          <w:rFonts w:ascii="Arial Nova Light" w:hAnsi="Arial Nova Light" w:cstheme="minorHAnsi"/>
          <w:sz w:val="24"/>
          <w:szCs w:val="24"/>
        </w:rPr>
        <w:t xml:space="preserve"> </w:t>
      </w:r>
      <w:r>
        <w:rPr>
          <w:rFonts w:ascii="Arial Nova Light" w:hAnsi="Arial Nova Light" w:cstheme="minorHAnsi"/>
          <w:sz w:val="24"/>
          <w:szCs w:val="24"/>
        </w:rPr>
        <w:t xml:space="preserve">μια </w:t>
      </w:r>
      <w:r w:rsidRPr="000410AD">
        <w:rPr>
          <w:rFonts w:ascii="Arial Nova Light" w:hAnsi="Arial Nova Light" w:cstheme="minorHAnsi"/>
          <w:sz w:val="24"/>
          <w:szCs w:val="24"/>
        </w:rPr>
        <w:t xml:space="preserve">ελαφρώς </w:t>
      </w:r>
      <w:r>
        <w:rPr>
          <w:rFonts w:ascii="Arial Nova Light" w:hAnsi="Arial Nova Light" w:cstheme="minorHAnsi"/>
          <w:sz w:val="24"/>
          <w:szCs w:val="24"/>
        </w:rPr>
        <w:t>μικρότερη</w:t>
      </w:r>
      <w:r w:rsidRPr="000410AD">
        <w:rPr>
          <w:rFonts w:ascii="Arial Nova Light" w:hAnsi="Arial Nova Light" w:cstheme="minorHAnsi"/>
          <w:sz w:val="24"/>
          <w:szCs w:val="24"/>
        </w:rPr>
        <w:t xml:space="preserve"> αποτελεσματικότητα απ’ το </w:t>
      </w:r>
      <w:r>
        <w:rPr>
          <w:rFonts w:ascii="Arial Nova Light" w:hAnsi="Arial Nova Light" w:cstheme="minorHAnsi"/>
          <w:sz w:val="24"/>
          <w:szCs w:val="24"/>
        </w:rPr>
        <w:t xml:space="preserve">παρασκευασμένο μέσω </w:t>
      </w:r>
      <w:r>
        <w:rPr>
          <w:rFonts w:ascii="Arial Nova Light" w:hAnsi="Arial Nova Light" w:cstheme="minorHAnsi"/>
          <w:sz w:val="24"/>
          <w:szCs w:val="24"/>
          <w:lang w:val="en-US"/>
        </w:rPr>
        <w:t>sol</w:t>
      </w:r>
      <w:r w:rsidRPr="005A0504">
        <w:rPr>
          <w:rFonts w:ascii="Arial Nova Light" w:hAnsi="Arial Nova Light" w:cstheme="minorHAnsi"/>
          <w:sz w:val="24"/>
          <w:szCs w:val="24"/>
        </w:rPr>
        <w:t>-</w:t>
      </w:r>
      <w:r>
        <w:rPr>
          <w:rFonts w:ascii="Arial Nova Light" w:hAnsi="Arial Nova Light" w:cstheme="minorHAnsi"/>
          <w:sz w:val="24"/>
          <w:szCs w:val="24"/>
          <w:lang w:val="en-US"/>
        </w:rPr>
        <w:t>gel</w:t>
      </w:r>
      <w:r w:rsidRPr="005A0504">
        <w:rPr>
          <w:rFonts w:ascii="Arial Nova Light" w:hAnsi="Arial Nova Light" w:cstheme="minorHAnsi"/>
          <w:sz w:val="24"/>
          <w:szCs w:val="24"/>
        </w:rPr>
        <w:t xml:space="preserve">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w:t>
      </w:r>
      <w:r>
        <w:rPr>
          <w:rFonts w:ascii="Arial Nova Light" w:hAnsi="Arial Nova Light" w:cstheme="minorHAnsi"/>
          <w:sz w:val="24"/>
          <w:szCs w:val="24"/>
        </w:rPr>
        <w:t>λόγω</w:t>
      </w:r>
      <w:r w:rsidRPr="000410AD">
        <w:rPr>
          <w:rFonts w:ascii="Arial Nova Light" w:hAnsi="Arial Nova Light" w:cstheme="minorHAnsi"/>
          <w:sz w:val="24"/>
          <w:szCs w:val="24"/>
        </w:rPr>
        <w:t xml:space="preserve"> των διαφορών </w:t>
      </w:r>
      <w:r>
        <w:rPr>
          <w:rFonts w:ascii="Arial Nova Light" w:hAnsi="Arial Nova Light" w:cstheme="minorHAnsi"/>
          <w:sz w:val="24"/>
          <w:szCs w:val="24"/>
        </w:rPr>
        <w:t xml:space="preserve">τους </w:t>
      </w:r>
      <w:r w:rsidRPr="000410AD">
        <w:rPr>
          <w:rFonts w:ascii="Arial Nova Light" w:hAnsi="Arial Nova Light" w:cstheme="minorHAnsi"/>
          <w:sz w:val="24"/>
          <w:szCs w:val="24"/>
        </w:rPr>
        <w:t xml:space="preserve">στις επιφάνειες ΒΕΤ. Το </w:t>
      </w:r>
      <w:r>
        <w:rPr>
          <w:rFonts w:ascii="Arial Nova Light" w:hAnsi="Arial Nova Light" w:cstheme="minorHAnsi"/>
          <w:sz w:val="24"/>
          <w:szCs w:val="24"/>
        </w:rPr>
        <w:t xml:space="preserve">μικτό οξείδιο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Pr>
          <w:rFonts w:ascii="Arial Nova Light" w:hAnsi="Arial Nova Light" w:cstheme="minorHAnsi"/>
          <w:sz w:val="24"/>
          <w:szCs w:val="24"/>
        </w:rPr>
        <w:t>-</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παρουσιάζει τιμές μεταξύ </w:t>
      </w:r>
      <w:r>
        <w:rPr>
          <w:rFonts w:ascii="Arial Nova Light" w:hAnsi="Arial Nova Light" w:cstheme="minorHAnsi"/>
          <w:sz w:val="24"/>
          <w:szCs w:val="24"/>
        </w:rPr>
        <w:t xml:space="preserve">των </w:t>
      </w:r>
      <w:r w:rsidRPr="005A0504">
        <w:rPr>
          <w:rFonts w:ascii="Arial Nova Light" w:hAnsi="Arial Nova Light" w:cstheme="minorHAnsi"/>
          <w:sz w:val="24"/>
          <w:szCs w:val="24"/>
          <w:lang w:val="en-US"/>
        </w:rPr>
        <w:t>TiO</w:t>
      </w:r>
      <w:r w:rsidRPr="005A0504">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sidRPr="005A0504">
        <w:rPr>
          <w:rFonts w:ascii="Arial Nova Light" w:hAnsi="Arial Nova Light" w:cstheme="minorHAnsi"/>
          <w:sz w:val="24"/>
          <w:szCs w:val="24"/>
        </w:rPr>
        <w:t>και</w:t>
      </w:r>
      <w:r w:rsidRPr="000410AD">
        <w:rPr>
          <w:rFonts w:ascii="Arial Nova Light" w:hAnsi="Arial Nova Light" w:cstheme="minorHAnsi"/>
          <w:sz w:val="24"/>
          <w:szCs w:val="24"/>
        </w:rPr>
        <w:t xml:space="preserve">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0410AD">
        <w:rPr>
          <w:rFonts w:ascii="Arial Nova Light" w:hAnsi="Arial Nova Light" w:cstheme="minorHAnsi"/>
          <w:sz w:val="24"/>
          <w:szCs w:val="24"/>
        </w:rPr>
        <w:t>. Ωστόσο, τα νανο</w:t>
      </w:r>
      <w:r>
        <w:rPr>
          <w:rFonts w:ascii="Arial Nova Light" w:hAnsi="Arial Nova Light" w:cstheme="minorHAnsi"/>
          <w:sz w:val="24"/>
          <w:szCs w:val="24"/>
        </w:rPr>
        <w:t>-</w:t>
      </w:r>
      <w:r w:rsidRPr="000410AD">
        <w:rPr>
          <w:rFonts w:ascii="Arial Nova Light" w:hAnsi="Arial Nova Light" w:cstheme="minorHAnsi"/>
          <w:sz w:val="24"/>
          <w:szCs w:val="24"/>
        </w:rPr>
        <w:t xml:space="preserve">σωματίδια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Pr>
          <w:rFonts w:ascii="Arial Nova Light" w:hAnsi="Arial Nova Light" w:cstheme="minorHAnsi"/>
          <w:sz w:val="24"/>
          <w:szCs w:val="24"/>
        </w:rPr>
        <w:t>-</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0410AD">
        <w:rPr>
          <w:rFonts w:ascii="Arial Nova Light" w:hAnsi="Arial Nova Light" w:cstheme="minorHAnsi"/>
          <w:sz w:val="24"/>
          <w:szCs w:val="24"/>
        </w:rPr>
        <w:t xml:space="preserve"> </w:t>
      </w:r>
      <w:r>
        <w:rPr>
          <w:rFonts w:ascii="Arial Nova Light" w:hAnsi="Arial Nova Light" w:cstheme="minorHAnsi"/>
          <w:sz w:val="24"/>
          <w:szCs w:val="24"/>
        </w:rPr>
        <w:t xml:space="preserve">με </w:t>
      </w:r>
      <w:r w:rsidRPr="000410AD">
        <w:rPr>
          <w:rFonts w:ascii="Arial Nova Light" w:hAnsi="Arial Nova Light" w:cstheme="minorHAnsi"/>
          <w:sz w:val="24"/>
          <w:szCs w:val="24"/>
        </w:rPr>
        <w:t xml:space="preserve">0.25% </w:t>
      </w:r>
      <w:r>
        <w:rPr>
          <w:rFonts w:ascii="Arial Nova Light" w:hAnsi="Arial Nova Light" w:cstheme="minorHAnsi"/>
          <w:sz w:val="24"/>
          <w:szCs w:val="24"/>
          <w:lang w:val="en-US"/>
        </w:rPr>
        <w:t>mol</w:t>
      </w:r>
      <w:r w:rsidRPr="005A0504">
        <w:rPr>
          <w:rFonts w:ascii="Arial Nova Light" w:hAnsi="Arial Nova Light" w:cstheme="minorHAnsi"/>
          <w:sz w:val="24"/>
          <w:szCs w:val="24"/>
        </w:rPr>
        <w:t xml:space="preserve">. </w:t>
      </w:r>
      <w:r>
        <w:rPr>
          <w:rFonts w:ascii="Arial Nova Light" w:hAnsi="Arial Nova Light" w:cstheme="minorHAnsi"/>
          <w:sz w:val="24"/>
          <w:szCs w:val="24"/>
          <w:lang w:val="en-US"/>
        </w:rPr>
        <w:t>CeO</w:t>
      </w:r>
      <w:r w:rsidRPr="005A0504">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sidRPr="000410AD">
        <w:rPr>
          <w:rFonts w:ascii="Arial Nova Light" w:hAnsi="Arial Nova Light" w:cstheme="minorHAnsi"/>
          <w:sz w:val="24"/>
          <w:szCs w:val="24"/>
        </w:rPr>
        <w:t xml:space="preserve">εμφανίζουν καλύτερη απόδοση (97.86%) απ’ το εμπορικό </w:t>
      </w:r>
      <w:r>
        <w:rPr>
          <w:rFonts w:ascii="Arial Nova Light" w:hAnsi="Arial Nova Light" w:cstheme="minorHAnsi"/>
          <w:sz w:val="24"/>
          <w:szCs w:val="24"/>
          <w:lang w:val="en-US"/>
        </w:rPr>
        <w:t>TiO</w:t>
      </w:r>
      <w:r w:rsidRPr="009F33E5">
        <w:rPr>
          <w:rFonts w:ascii="Arial Nova Light" w:hAnsi="Arial Nova Light" w:cstheme="minorHAnsi"/>
          <w:sz w:val="24"/>
          <w:szCs w:val="24"/>
          <w:vertAlign w:val="subscript"/>
        </w:rPr>
        <w:t>2</w:t>
      </w:r>
      <w:r w:rsidRPr="000410AD">
        <w:rPr>
          <w:rFonts w:ascii="Arial Nova Light" w:hAnsi="Arial Nova Light" w:cstheme="minorHAnsi"/>
          <w:sz w:val="24"/>
          <w:szCs w:val="24"/>
        </w:rPr>
        <w:t>, γεγονός που αποδίδεται στη</w:t>
      </w:r>
      <w:r>
        <w:rPr>
          <w:rFonts w:ascii="Arial Nova Light" w:hAnsi="Arial Nova Light" w:cstheme="minorHAnsi"/>
          <w:sz w:val="24"/>
          <w:szCs w:val="24"/>
        </w:rPr>
        <w:t>ν</w:t>
      </w:r>
      <w:r w:rsidRPr="000410AD">
        <w:rPr>
          <w:rFonts w:ascii="Arial Nova Light" w:hAnsi="Arial Nova Light" w:cstheme="minorHAnsi"/>
          <w:sz w:val="24"/>
          <w:szCs w:val="24"/>
        </w:rPr>
        <w:t xml:space="preserve"> τιμή </w:t>
      </w:r>
      <w:r>
        <w:rPr>
          <w:rFonts w:ascii="Arial Nova Light" w:hAnsi="Arial Nova Light" w:cstheme="minorHAnsi"/>
          <w:sz w:val="24"/>
          <w:szCs w:val="24"/>
        </w:rPr>
        <w:t>του</w:t>
      </w:r>
      <w:r w:rsidRPr="005A0504">
        <w:rPr>
          <w:rFonts w:ascii="Arial Nova Light" w:hAnsi="Arial Nova Light" w:cstheme="minorHAnsi"/>
          <w:sz w:val="24"/>
          <w:szCs w:val="24"/>
        </w:rPr>
        <w:t xml:space="preserve"> </w:t>
      </w:r>
      <w:r>
        <w:rPr>
          <w:rFonts w:ascii="Arial Nova Light" w:hAnsi="Arial Nova Light" w:cstheme="minorHAnsi"/>
          <w:sz w:val="24"/>
          <w:szCs w:val="24"/>
        </w:rPr>
        <w:t xml:space="preserve">διάκενου </w:t>
      </w:r>
      <w:r w:rsidRPr="000410AD">
        <w:rPr>
          <w:rFonts w:ascii="Arial Nova Light" w:hAnsi="Arial Nova Light" w:cstheme="minorHAnsi"/>
          <w:sz w:val="24"/>
          <w:szCs w:val="24"/>
        </w:rPr>
        <w:t xml:space="preserve">(3.01 </w:t>
      </w:r>
      <w:r w:rsidRPr="000410AD">
        <w:rPr>
          <w:rFonts w:ascii="Arial Nova Light" w:hAnsi="Arial Nova Light" w:cstheme="minorHAnsi"/>
          <w:sz w:val="24"/>
          <w:szCs w:val="24"/>
          <w:lang w:val="en-US"/>
        </w:rPr>
        <w:t>eV</w:t>
      </w:r>
      <w:r w:rsidRPr="000410AD">
        <w:rPr>
          <w:rFonts w:ascii="Arial Nova Light" w:hAnsi="Arial Nova Light" w:cstheme="minorHAnsi"/>
          <w:sz w:val="24"/>
          <w:szCs w:val="24"/>
        </w:rPr>
        <w:t xml:space="preserve">), στην υψηλή ικανότητα απορρόφησης </w:t>
      </w:r>
      <w:r>
        <w:rPr>
          <w:rFonts w:ascii="Arial Nova Light" w:hAnsi="Arial Nova Light" w:cstheme="minorHAnsi"/>
          <w:sz w:val="24"/>
          <w:szCs w:val="24"/>
        </w:rPr>
        <w:t>του μπλε του μεθυλενίου</w:t>
      </w:r>
      <w:r w:rsidRPr="000410AD">
        <w:rPr>
          <w:rFonts w:ascii="Arial Nova Light" w:hAnsi="Arial Nova Light" w:cstheme="minorHAnsi"/>
          <w:sz w:val="24"/>
          <w:szCs w:val="24"/>
        </w:rPr>
        <w:t xml:space="preserve"> και στη </w:t>
      </w:r>
      <w:r>
        <w:rPr>
          <w:rFonts w:ascii="Arial Nova Light" w:hAnsi="Arial Nova Light" w:cstheme="minorHAnsi"/>
          <w:sz w:val="24"/>
          <w:szCs w:val="24"/>
        </w:rPr>
        <w:t>μεγάλη</w:t>
      </w:r>
      <w:r w:rsidRPr="000410AD">
        <w:rPr>
          <w:rFonts w:ascii="Arial Nova Light" w:hAnsi="Arial Nova Light" w:cstheme="minorHAnsi"/>
          <w:sz w:val="24"/>
          <w:szCs w:val="24"/>
        </w:rPr>
        <w:t xml:space="preserve"> επιφάνεια (157.54 </w:t>
      </w:r>
      <w:r w:rsidRPr="000410AD">
        <w:rPr>
          <w:rFonts w:ascii="Arial Nova Light" w:hAnsi="Arial Nova Light" w:cstheme="minorHAnsi"/>
          <w:sz w:val="24"/>
          <w:szCs w:val="24"/>
          <w:lang w:val="en-US"/>
        </w:rPr>
        <w:t>m</w:t>
      </w:r>
      <w:r w:rsidRPr="007F7A68">
        <w:rPr>
          <w:rFonts w:ascii="Arial Nova Light" w:hAnsi="Arial Nova Light" w:cstheme="minorHAnsi"/>
          <w:sz w:val="24"/>
          <w:szCs w:val="24"/>
          <w:vertAlign w:val="superscript"/>
        </w:rPr>
        <w:t>2</w:t>
      </w:r>
      <w:r w:rsidRPr="000410AD">
        <w:rPr>
          <w:rFonts w:ascii="Arial Nova Light" w:hAnsi="Arial Nova Light" w:cstheme="minorHAnsi"/>
          <w:sz w:val="24"/>
          <w:szCs w:val="24"/>
        </w:rPr>
        <w:t xml:space="preserve"> </w:t>
      </w:r>
      <w:r w:rsidRPr="000410AD">
        <w:rPr>
          <w:rFonts w:ascii="Arial Nova Light" w:hAnsi="Arial Nova Light" w:cstheme="minorHAnsi"/>
          <w:sz w:val="24"/>
          <w:szCs w:val="24"/>
          <w:lang w:val="en-US"/>
        </w:rPr>
        <w:t>g</w:t>
      </w:r>
      <w:r w:rsidRPr="007F7A68">
        <w:rPr>
          <w:rFonts w:ascii="Arial Nova Light" w:hAnsi="Arial Nova Light" w:cstheme="minorHAnsi"/>
          <w:sz w:val="24"/>
          <w:szCs w:val="24"/>
          <w:vertAlign w:val="superscript"/>
        </w:rPr>
        <w:t>-1</w:t>
      </w:r>
      <w:r w:rsidRPr="000410AD">
        <w:rPr>
          <w:rFonts w:ascii="Arial Nova Light" w:hAnsi="Arial Nova Light" w:cstheme="minorHAnsi"/>
          <w:sz w:val="24"/>
          <w:szCs w:val="24"/>
        </w:rPr>
        <w:t xml:space="preserve">) που προάγει τη φωτοκαταλυτική </w:t>
      </w:r>
      <w:r>
        <w:rPr>
          <w:rFonts w:ascii="Arial Nova Light" w:hAnsi="Arial Nova Light" w:cstheme="minorHAnsi"/>
          <w:sz w:val="24"/>
          <w:szCs w:val="24"/>
        </w:rPr>
        <w:t xml:space="preserve">του </w:t>
      </w:r>
      <w:r w:rsidRPr="000410AD">
        <w:rPr>
          <w:rFonts w:ascii="Arial Nova Light" w:hAnsi="Arial Nova Light" w:cstheme="minorHAnsi"/>
          <w:sz w:val="24"/>
          <w:szCs w:val="24"/>
        </w:rPr>
        <w:t xml:space="preserve">δράση </w:t>
      </w:r>
      <w:r>
        <w:rPr>
          <w:rFonts w:ascii="Arial Nova Light" w:hAnsi="Arial Nova Light" w:cstheme="minorHAnsi"/>
          <w:sz w:val="24"/>
          <w:szCs w:val="24"/>
        </w:rPr>
        <w:t>για την</w:t>
      </w:r>
      <w:r w:rsidRPr="000410AD">
        <w:rPr>
          <w:rFonts w:ascii="Arial Nova Light" w:hAnsi="Arial Nova Light" w:cstheme="minorHAnsi"/>
          <w:sz w:val="24"/>
          <w:szCs w:val="24"/>
        </w:rPr>
        <w:t xml:space="preserve"> αποδόμηση </w:t>
      </w:r>
      <w:r>
        <w:rPr>
          <w:rFonts w:ascii="Arial Nova Light" w:hAnsi="Arial Nova Light" w:cstheme="minorHAnsi"/>
          <w:sz w:val="24"/>
          <w:szCs w:val="24"/>
        </w:rPr>
        <w:t>του μπλε του μεθυλενίου</w:t>
      </w:r>
      <w:r w:rsidRPr="000410AD">
        <w:rPr>
          <w:rFonts w:ascii="Arial Nova Light" w:hAnsi="Arial Nova Light" w:cstheme="minorHAnsi"/>
          <w:sz w:val="24"/>
          <w:szCs w:val="24"/>
        </w:rPr>
        <w:t xml:space="preserve"> </w:t>
      </w:r>
      <w:r>
        <w:rPr>
          <w:rFonts w:ascii="Arial Nova Light" w:hAnsi="Arial Nova Light" w:cstheme="minorHAnsi"/>
          <w:sz w:val="24"/>
          <w:szCs w:val="24"/>
        </w:rPr>
        <w:t>υ</w:t>
      </w:r>
      <w:r w:rsidRPr="000410AD">
        <w:rPr>
          <w:rFonts w:ascii="Arial Nova Light" w:hAnsi="Arial Nova Light" w:cstheme="minorHAnsi"/>
          <w:sz w:val="24"/>
          <w:szCs w:val="24"/>
        </w:rPr>
        <w:t xml:space="preserve">πό ηλιακό φως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{"citationItems":[{"id":"ITEM-1","itemData":{"DOI":"10.1016/j.mssp.2018.10.017","author":[{"dropping-particle":"","family":"Cano-franco","given":"Julieth Carolina","non-dropping-particle":"","parse-names":false,"suffix":""},{"dropping-particle":"","family":"Álvarez-láinez","given":"Mónica","non-dropping-particle":"","parse-names":false,"suffix":""}],"id":"ITEM-1","issue":"February 2018","issued":{"date-parts":[["2019"]]},"page":"190-197","title":"Materials Science in Semiconductor Processing E ff ect of CeO 2 content in morphology and optoelectronic properties of TiO 2 - CeO 2 nanoparticles in visible light organic degradation","type":"article-journal","volume":"90"},"uris":["http://www.mendeley.com/documents/?uuid=00d0fbfc-8b80-46c2-bbb7-c13711bd2a5f"]}],"mendeley":{"formattedCitation":"&lt;sup&gt;44&lt;/sup&gt;","plainTextFormattedCitation":"44","previouslyFormattedCitation":"&lt;sup&gt;44&lt;/sup&gt;"},"properties":{"noteIndex":0},"schema":"https://github.com/citation-style-language/schema/raw/master/csl-citation.json"}</w:instrText>
      </w:r>
      <w:r>
        <w:rPr>
          <w:rFonts w:ascii="Arial Nova Light" w:hAnsi="Arial Nova Light" w:cstheme="minorHAnsi"/>
          <w:sz w:val="24"/>
          <w:szCs w:val="24"/>
        </w:rPr>
        <w:fldChar w:fldCharType="separate"/>
      </w:r>
      <w:r w:rsidRPr="009B250E">
        <w:rPr>
          <w:rFonts w:ascii="Arial Nova Light" w:hAnsi="Arial Nova Light" w:cstheme="minorHAnsi"/>
          <w:noProof/>
          <w:sz w:val="24"/>
          <w:szCs w:val="24"/>
          <w:vertAlign w:val="superscript"/>
        </w:rPr>
        <w:t>44</w:t>
      </w:r>
      <w:r>
        <w:rPr>
          <w:rFonts w:ascii="Arial Nova Light" w:hAnsi="Arial Nova Light" w:cstheme="minorHAnsi"/>
          <w:sz w:val="24"/>
          <w:szCs w:val="24"/>
        </w:rPr>
        <w:fldChar w:fldCharType="end"/>
      </w:r>
      <w:r w:rsidRPr="000410AD">
        <w:rPr>
          <w:rFonts w:ascii="Arial Nova Light" w:hAnsi="Arial Nova Light" w:cstheme="minorHAnsi"/>
          <w:sz w:val="24"/>
          <w:szCs w:val="24"/>
        </w:rPr>
        <w:t>.</w:t>
      </w:r>
    </w:p>
    <w:p w:rsidR="008B2B89" w:rsidRDefault="008B2B89" w:rsidP="008B2B89">
      <w:pPr>
        <w:jc w:val="center"/>
        <w:rPr>
          <w:rFonts w:ascii="Arial Nova Light" w:hAnsi="Arial Nova Light"/>
          <w:sz w:val="24"/>
          <w:szCs w:val="24"/>
        </w:rPr>
      </w:pPr>
      <w:r w:rsidRPr="00D83EA2">
        <w:rPr>
          <w:rFonts w:ascii="Arial Nova Light" w:hAnsi="Arial Nova Light"/>
          <w:noProof/>
          <w:sz w:val="24"/>
          <w:szCs w:val="24"/>
          <w:lang w:val="en-US"/>
        </w:rPr>
        <w:lastRenderedPageBreak/>
        <w:drawing>
          <wp:inline distT="0" distB="0" distL="0" distR="0" wp14:anchorId="13977A71" wp14:editId="3540FA26">
            <wp:extent cx="4400550" cy="3267075"/>
            <wp:effectExtent l="0" t="0" r="0" b="9525"/>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0" cy="3267075"/>
                    </a:xfrm>
                    <a:prstGeom prst="rect">
                      <a:avLst/>
                    </a:prstGeom>
                    <a:noFill/>
                    <a:ln>
                      <a:noFill/>
                    </a:ln>
                  </pic:spPr>
                </pic:pic>
              </a:graphicData>
            </a:graphic>
          </wp:inline>
        </w:drawing>
      </w:r>
    </w:p>
    <w:p w:rsidR="008B2B89" w:rsidRPr="00240120" w:rsidRDefault="008B2B89" w:rsidP="008B2B89">
      <w:pPr>
        <w:jc w:val="both"/>
        <w:rPr>
          <w:rFonts w:ascii="Arial Nova Light" w:hAnsi="Arial Nova Light"/>
          <w:sz w:val="24"/>
          <w:szCs w:val="24"/>
        </w:rPr>
      </w:pPr>
      <w:r w:rsidRPr="001217AE">
        <w:rPr>
          <w:rFonts w:ascii="Arial Nova Light" w:hAnsi="Arial Nova Light"/>
          <w:b/>
          <w:bCs/>
          <w:sz w:val="24"/>
          <w:szCs w:val="24"/>
        </w:rPr>
        <w:t xml:space="preserve">Σχήμα </w:t>
      </w:r>
      <w:r w:rsidRPr="00C17D35">
        <w:rPr>
          <w:rFonts w:ascii="Arial Nova Light" w:hAnsi="Arial Nova Light"/>
          <w:b/>
          <w:bCs/>
          <w:sz w:val="24"/>
          <w:szCs w:val="24"/>
        </w:rPr>
        <w:t>24</w:t>
      </w:r>
      <w:r w:rsidRPr="001217AE">
        <w:rPr>
          <w:rFonts w:ascii="Arial Nova Light" w:hAnsi="Arial Nova Light"/>
          <w:b/>
          <w:bCs/>
          <w:sz w:val="24"/>
          <w:szCs w:val="24"/>
        </w:rPr>
        <w:t>.</w:t>
      </w:r>
      <w:r w:rsidRPr="001217AE">
        <w:rPr>
          <w:rFonts w:ascii="Arial Nova Light" w:hAnsi="Arial Nova Light"/>
          <w:bCs/>
          <w:sz w:val="24"/>
          <w:szCs w:val="24"/>
        </w:rPr>
        <w:t xml:space="preserve"> </w:t>
      </w:r>
      <w:r w:rsidRPr="001217AE">
        <w:rPr>
          <w:rFonts w:ascii="Arial Nova Light" w:hAnsi="Arial Nova Light"/>
          <w:sz w:val="24"/>
          <w:szCs w:val="24"/>
        </w:rPr>
        <w:t>Απόδοση αποδόμησης του μπλε του μεθυλενίου μετά από 150</w:t>
      </w:r>
      <w:r>
        <w:rPr>
          <w:rFonts w:ascii="Arial Nova Light" w:hAnsi="Arial Nova Light"/>
          <w:sz w:val="24"/>
          <w:szCs w:val="24"/>
        </w:rPr>
        <w:t xml:space="preserve"> λεπτά σε ορατό φως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{"citationItems":[{"id":"ITEM-1","itemData":{"DOI":"10.1016/j.mssp.2018.10.017","author":[{"dropping-particle":"","family":"Cano-franco","given":"Julieth Carolina","non-dropping-particle":"","parse-names":false,"suffix":""},{"dropping-particle":"","family":"Álvarez-láinez","given":"Mónica","non-dropping-particle":"","parse-names":false,"suffix":""}],"id":"ITEM-1","issue":"February 2018","issued":{"date-parts":[["2019"]]},"page":"190-197","title":"Materials Science in Semiconductor Processing E ff ect of CeO 2 content in morphology and optoelectronic properties of TiO 2 - CeO 2 nanoparticles in visible light organic degradation","type":"article-journal","volume":"90"},"uris":["http://www.mendeley.com/documents/?uuid=00d0fbfc-8b80-46c2-bbb7-c13711bd2a5f"]}],"mendeley":{"formattedCitation":"&lt;sup&gt;44&lt;/sup&gt;","plainTextFormattedCitation":"44","previouslyFormattedCitation":"&lt;sup&gt;44&lt;/sup&gt;"},"properties":{"noteIndex":0},"schema":"https://github.com/citation-style-language/schema/raw/master/csl-citation.json"}</w:instrText>
      </w:r>
      <w:r>
        <w:rPr>
          <w:rFonts w:ascii="Arial Nova Light" w:hAnsi="Arial Nova Light"/>
          <w:sz w:val="24"/>
          <w:szCs w:val="24"/>
        </w:rPr>
        <w:fldChar w:fldCharType="separate"/>
      </w:r>
      <w:r w:rsidRPr="009B250E">
        <w:rPr>
          <w:rFonts w:ascii="Arial Nova Light" w:hAnsi="Arial Nova Light"/>
          <w:noProof/>
          <w:sz w:val="24"/>
          <w:szCs w:val="24"/>
          <w:vertAlign w:val="superscript"/>
        </w:rPr>
        <w:t>44</w:t>
      </w:r>
      <w:r>
        <w:rPr>
          <w:rFonts w:ascii="Arial Nova Light" w:hAnsi="Arial Nova Light"/>
          <w:sz w:val="24"/>
          <w:szCs w:val="24"/>
        </w:rPr>
        <w:fldChar w:fldCharType="end"/>
      </w:r>
      <w:r>
        <w:rPr>
          <w:rFonts w:ascii="Arial Nova Light" w:hAnsi="Arial Nova Light"/>
          <w:sz w:val="24"/>
          <w:szCs w:val="24"/>
        </w:rPr>
        <w:t>.</w:t>
      </w:r>
    </w:p>
    <w:p w:rsidR="008B2B89" w:rsidRPr="00240120"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u w:val="single"/>
        </w:rPr>
      </w:pPr>
      <w:r>
        <w:rPr>
          <w:rFonts w:ascii="Arial Nova Light" w:hAnsi="Arial Nova Light"/>
          <w:bCs/>
          <w:iCs/>
          <w:sz w:val="24"/>
          <w:szCs w:val="24"/>
          <w:u w:val="single"/>
        </w:rPr>
        <w:t xml:space="preserve">2.1.4 </w:t>
      </w:r>
      <w:r w:rsidRPr="00546D5F">
        <w:rPr>
          <w:rFonts w:ascii="Arial Nova Light" w:hAnsi="Arial Nova Light"/>
          <w:bCs/>
          <w:iCs/>
          <w:sz w:val="24"/>
          <w:szCs w:val="24"/>
          <w:u w:val="single"/>
        </w:rPr>
        <w:t xml:space="preserve">Σύνθεση μικτών οξειδίων </w:t>
      </w:r>
      <w:r w:rsidRPr="00546D5F">
        <w:rPr>
          <w:rFonts w:ascii="Arial Nova Light" w:hAnsi="Arial Nova Light"/>
          <w:sz w:val="24"/>
          <w:szCs w:val="24"/>
          <w:u w:val="single"/>
          <w:lang w:val="en-US"/>
        </w:rPr>
        <w:t>CeO</w:t>
      </w:r>
      <w:r w:rsidRPr="00546D5F">
        <w:rPr>
          <w:rFonts w:ascii="Arial Nova Light" w:hAnsi="Arial Nova Light"/>
          <w:sz w:val="24"/>
          <w:szCs w:val="24"/>
          <w:u w:val="single"/>
          <w:vertAlign w:val="subscript"/>
        </w:rPr>
        <w:t>2</w:t>
      </w:r>
      <w:r>
        <w:rPr>
          <w:rFonts w:ascii="Arial Nova Light" w:hAnsi="Arial Nova Light"/>
          <w:bCs/>
          <w:iCs/>
          <w:sz w:val="24"/>
          <w:szCs w:val="24"/>
          <w:u w:val="single"/>
        </w:rPr>
        <w:t>-</w:t>
      </w:r>
      <w:r w:rsidRPr="00D83EA2">
        <w:rPr>
          <w:rFonts w:ascii="Arial Nova Light" w:hAnsi="Arial Nova Light"/>
          <w:sz w:val="24"/>
          <w:szCs w:val="24"/>
          <w:u w:val="single"/>
          <w:lang w:val="en-US"/>
        </w:rPr>
        <w:t>TiO</w:t>
      </w:r>
      <w:r w:rsidRPr="00D83EA2">
        <w:rPr>
          <w:rFonts w:ascii="Arial Nova Light" w:hAnsi="Arial Nova Light"/>
          <w:sz w:val="24"/>
          <w:szCs w:val="24"/>
          <w:u w:val="single"/>
          <w:vertAlign w:val="subscript"/>
        </w:rPr>
        <w:t>2</w:t>
      </w:r>
      <w:r>
        <w:rPr>
          <w:rFonts w:ascii="Arial Nova Light" w:hAnsi="Arial Nova Light"/>
          <w:sz w:val="24"/>
          <w:szCs w:val="24"/>
          <w:u w:val="single"/>
        </w:rPr>
        <w:t xml:space="preserve"> </w:t>
      </w:r>
      <w:r w:rsidRPr="00D83EA2">
        <w:rPr>
          <w:rFonts w:ascii="Arial Nova Light" w:hAnsi="Arial Nova Light"/>
          <w:bCs/>
          <w:iCs/>
          <w:sz w:val="24"/>
          <w:szCs w:val="24"/>
          <w:u w:val="single"/>
        </w:rPr>
        <w:t>με</w:t>
      </w:r>
      <w:r w:rsidRPr="00546D5F">
        <w:rPr>
          <w:rFonts w:ascii="Arial Nova Light" w:hAnsi="Arial Nova Light"/>
          <w:bCs/>
          <w:iCs/>
          <w:sz w:val="24"/>
          <w:szCs w:val="24"/>
          <w:u w:val="single"/>
        </w:rPr>
        <w:t xml:space="preserve"> τη μέθοδο λύματος-πηκτώματος (</w:t>
      </w:r>
      <w:r w:rsidRPr="00546D5F">
        <w:rPr>
          <w:rFonts w:ascii="Arial Nova Light" w:hAnsi="Arial Nova Light"/>
          <w:bCs/>
          <w:iCs/>
          <w:sz w:val="24"/>
          <w:szCs w:val="24"/>
          <w:u w:val="single"/>
          <w:lang w:val="en-US"/>
        </w:rPr>
        <w:t>sol</w:t>
      </w:r>
      <w:r w:rsidRPr="00546D5F">
        <w:rPr>
          <w:rFonts w:ascii="Arial Nova Light" w:hAnsi="Arial Nova Light"/>
          <w:bCs/>
          <w:iCs/>
          <w:sz w:val="24"/>
          <w:szCs w:val="24"/>
          <w:u w:val="single"/>
        </w:rPr>
        <w:t>-</w:t>
      </w:r>
      <w:r w:rsidRPr="00546D5F">
        <w:rPr>
          <w:rFonts w:ascii="Arial Nova Light" w:hAnsi="Arial Nova Light"/>
          <w:bCs/>
          <w:iCs/>
          <w:sz w:val="24"/>
          <w:szCs w:val="24"/>
          <w:u w:val="single"/>
          <w:lang w:val="en-US"/>
        </w:rPr>
        <w:t>gel</w:t>
      </w:r>
      <w:r w:rsidRPr="00546D5F">
        <w:rPr>
          <w:rFonts w:ascii="Arial Nova Light" w:hAnsi="Arial Nova Light"/>
          <w:bCs/>
          <w:iCs/>
          <w:sz w:val="24"/>
          <w:szCs w:val="24"/>
          <w:u w:val="single"/>
        </w:rPr>
        <w:t xml:space="preserve">) </w:t>
      </w:r>
      <w:r>
        <w:rPr>
          <w:rFonts w:ascii="Arial Nova Light" w:hAnsi="Arial Nova Light"/>
          <w:sz w:val="24"/>
          <w:szCs w:val="24"/>
          <w:u w:val="single"/>
        </w:rPr>
        <w:t>και μελέτη των υλικών ως προς την εκλεκτική καταλυτική αναγωγή του ΝΟ με αμμωνία (ΝΗ</w:t>
      </w:r>
      <w:r w:rsidRPr="00D83EA2">
        <w:rPr>
          <w:rFonts w:ascii="Arial Nova Light" w:hAnsi="Arial Nova Light"/>
          <w:sz w:val="24"/>
          <w:szCs w:val="24"/>
          <w:u w:val="single"/>
          <w:vertAlign w:val="subscript"/>
        </w:rPr>
        <w:t>3</w:t>
      </w:r>
      <w:r>
        <w:rPr>
          <w:rFonts w:ascii="Arial Nova Light" w:hAnsi="Arial Nova Light"/>
          <w:sz w:val="24"/>
          <w:szCs w:val="24"/>
          <w:u w:val="single"/>
        </w:rPr>
        <w:t>)</w:t>
      </w:r>
      <w:r>
        <w:rPr>
          <w:rFonts w:ascii="Arial Nova Light" w:hAnsi="Arial Nova Light" w:cstheme="minorHAnsi"/>
          <w:sz w:val="24"/>
          <w:szCs w:val="24"/>
        </w:rPr>
        <w:t xml:space="preserve"> </w:t>
      </w:r>
      <w:r w:rsidRPr="00C17D35">
        <w:rPr>
          <w:rFonts w:ascii="Arial Nova Light" w:hAnsi="Arial Nova Light" w:cstheme="minorHAnsi"/>
          <w:sz w:val="24"/>
          <w:szCs w:val="24"/>
          <w:u w:val="single"/>
          <w:vertAlign w:val="superscript"/>
        </w:rPr>
        <w:fldChar w:fldCharType="begin" w:fldLock="1"/>
      </w:r>
      <w:r w:rsidRPr="00C17D35">
        <w:rPr>
          <w:rFonts w:ascii="Arial Nova Light" w:hAnsi="Arial Nova Light" w:cstheme="minorHAnsi"/>
          <w:sz w:val="24"/>
          <w:szCs w:val="24"/>
          <w:u w:val="single"/>
          <w:vertAlign w:val="superscript"/>
        </w:rPr>
        <w:instrText>ADDIN CSL_CITATION {"citationItems":[{"id":"ITEM-1","itemData":{"DOI":"10.1016/j.jhazmat.2009.09.112","author":[{"dropping-particle":"","family":"Gao","given":"Xiang","non-dropping-particle":"","parse-names":false,"suffix":""},{"dropping-particle":"","family":"Jiang","given":"Ye","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734-739","title":"The activity and characterization of CeO 2 -TiO 2 catalysts prepared by the sol – gel method for selective catalytic reduction of NO with NH 3","type":"article-journal","volume":"174"},"uris":["http://www.mendeley.com/documents/?uuid=4448e3b7-257c-4a50-9d37-f5223c87b7be"]}],"mendeley":{"formattedCitation":"&lt;sup&gt;45&lt;/sup&gt;","plainTextFormattedCitation":"45","previouslyFormattedCitation":"&lt;sup&gt;45&lt;/sup&gt;"},"properties":{"noteIndex":0},"schema":"https://github.com/citation-style-language/schema/raw/master/csl-citation.json"}</w:instrText>
      </w:r>
      <w:r w:rsidRPr="00C17D35">
        <w:rPr>
          <w:rFonts w:ascii="Arial Nova Light" w:hAnsi="Arial Nova Light" w:cstheme="minorHAnsi"/>
          <w:sz w:val="24"/>
          <w:szCs w:val="24"/>
          <w:u w:val="single"/>
          <w:vertAlign w:val="superscript"/>
        </w:rPr>
        <w:fldChar w:fldCharType="separate"/>
      </w:r>
      <w:r w:rsidRPr="00C17D35">
        <w:rPr>
          <w:rFonts w:ascii="Arial Nova Light" w:hAnsi="Arial Nova Light" w:cstheme="minorHAnsi"/>
          <w:noProof/>
          <w:sz w:val="24"/>
          <w:szCs w:val="24"/>
          <w:u w:val="single"/>
          <w:vertAlign w:val="superscript"/>
        </w:rPr>
        <w:t>45</w:t>
      </w:r>
      <w:r w:rsidRPr="00C17D35">
        <w:rPr>
          <w:rFonts w:ascii="Arial Nova Light" w:hAnsi="Arial Nova Light" w:cstheme="minorHAnsi"/>
          <w:sz w:val="24"/>
          <w:szCs w:val="24"/>
          <w:u w:val="single"/>
          <w:vertAlign w:val="superscript"/>
        </w:rPr>
        <w:fldChar w:fldCharType="end"/>
      </w:r>
      <w:r w:rsidRPr="00546D5F">
        <w:rPr>
          <w:rFonts w:ascii="Arial Nova Light" w:hAnsi="Arial Nova Light"/>
          <w:sz w:val="24"/>
          <w:szCs w:val="24"/>
          <w:u w:val="single"/>
        </w:rPr>
        <w:t>.</w:t>
      </w: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cs="Cambria Math"/>
          <w:sz w:val="24"/>
          <w:szCs w:val="24"/>
        </w:rPr>
      </w:pPr>
      <w:r>
        <w:rPr>
          <w:rFonts w:ascii="Arial Nova Light" w:hAnsi="Arial Nova Light"/>
          <w:sz w:val="24"/>
          <w:szCs w:val="24"/>
        </w:rPr>
        <w:t xml:space="preserve">Με αφορμή τα ιδιαίτερα χαρακτηριστικά των βασισμένων στη δημητρία μικτών οξειδίων ή στερεών διαλυμάτων, ιδιαίτερο ενδιαφέρον έχει προσελκύσει η προετοιμασία, ο χαρακτηρισμός και η αξιολόγηση διαφόρων ειδών νέων καταλυτών για διαφορετικές εφαρμογές. Ως φορέας ή καταλύτης, το μικτό οξείδιο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w:t>
      </w:r>
      <w:r w:rsidRPr="0067267C">
        <w:rPr>
          <w:rFonts w:ascii="Arial Nova Light" w:hAnsi="Arial Nova Light" w:cstheme="minorHAnsi"/>
          <w:sz w:val="24"/>
          <w:szCs w:val="24"/>
          <w:lang w:val="en-US"/>
        </w:rPr>
        <w:t>TiO</w:t>
      </w:r>
      <w:r w:rsidRPr="0067267C">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sz w:val="24"/>
          <w:szCs w:val="24"/>
        </w:rPr>
        <w:t>έχει μελετηθεί σε διάφορες εφαρμογές</w:t>
      </w:r>
      <w:r>
        <w:rPr>
          <w:rFonts w:ascii="Arial Nova Light" w:hAnsi="Arial Nova Light" w:cstheme="minorHAnsi"/>
          <w:sz w:val="24"/>
          <w:szCs w:val="24"/>
        </w:rPr>
        <w:t xml:space="preserve">, </w:t>
      </w:r>
      <w:r>
        <w:rPr>
          <w:rFonts w:ascii="Arial Nova Light" w:hAnsi="Arial Nova Light" w:cs="Cambria Math"/>
          <w:sz w:val="24"/>
          <w:szCs w:val="24"/>
        </w:rPr>
        <w:t xml:space="preserve">όπως σε αντιδράσεις οξείδωσης οργανικών ενώσεων, στη χαμηλής θερμοκρασίας οξείδωση του </w:t>
      </w:r>
      <w:r>
        <w:rPr>
          <w:rFonts w:ascii="Arial Nova Light" w:hAnsi="Arial Nova Light" w:cs="Cambria Math"/>
          <w:sz w:val="24"/>
          <w:szCs w:val="24"/>
          <w:lang w:val="en-US"/>
        </w:rPr>
        <w:t>CO</w:t>
      </w:r>
      <w:r w:rsidRPr="006F5452">
        <w:rPr>
          <w:rFonts w:ascii="Arial Nova Light" w:hAnsi="Arial Nova Light" w:cs="Cambria Math"/>
          <w:sz w:val="24"/>
          <w:szCs w:val="24"/>
        </w:rPr>
        <w:t xml:space="preserve"> </w:t>
      </w:r>
      <w:r>
        <w:rPr>
          <w:rFonts w:ascii="Arial Nova Light" w:hAnsi="Arial Nova Light" w:cs="Cambria Math"/>
          <w:sz w:val="24"/>
          <w:szCs w:val="24"/>
        </w:rPr>
        <w:t xml:space="preserve">και στην απομάκρυνση του ΝΟ. Το μικτό οξείδιο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w:t>
      </w:r>
      <w:r w:rsidRPr="0067267C">
        <w:rPr>
          <w:rFonts w:ascii="Arial Nova Light" w:hAnsi="Arial Nova Light" w:cstheme="minorHAnsi"/>
          <w:sz w:val="24"/>
          <w:szCs w:val="24"/>
          <w:lang w:val="en-US"/>
        </w:rPr>
        <w:t>TiO</w:t>
      </w:r>
      <w:r w:rsidRPr="0067267C">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Cambria Math"/>
          <w:sz w:val="24"/>
          <w:szCs w:val="24"/>
        </w:rPr>
        <w:t xml:space="preserve">θεωρείται ένας πολλά υποσχόμενος καταλύτης για την εκλεκτική καταλυτική αναγωγή του ΝΟ με αμμωνία παρουσία οξυγόνου. Η μέθοδος </w:t>
      </w:r>
      <w:r>
        <w:rPr>
          <w:rFonts w:ascii="Arial Nova Light" w:hAnsi="Arial Nova Light" w:cs="Cambria Math"/>
          <w:sz w:val="24"/>
          <w:szCs w:val="24"/>
          <w:lang w:val="en-US"/>
        </w:rPr>
        <w:t>sol</w:t>
      </w:r>
      <w:r w:rsidRPr="0067267C">
        <w:rPr>
          <w:rFonts w:ascii="Arial Nova Light" w:hAnsi="Arial Nova Light" w:cs="Cambria Math"/>
          <w:sz w:val="24"/>
          <w:szCs w:val="24"/>
        </w:rPr>
        <w:t>-</w:t>
      </w:r>
      <w:r>
        <w:rPr>
          <w:rFonts w:ascii="Arial Nova Light" w:hAnsi="Arial Nova Light" w:cs="Cambria Math"/>
          <w:sz w:val="24"/>
          <w:szCs w:val="24"/>
          <w:lang w:val="en-US"/>
        </w:rPr>
        <w:t>gel</w:t>
      </w:r>
      <w:r w:rsidRPr="0067267C">
        <w:rPr>
          <w:rFonts w:ascii="Arial Nova Light" w:hAnsi="Arial Nova Light" w:cs="Cambria Math"/>
          <w:sz w:val="24"/>
          <w:szCs w:val="24"/>
        </w:rPr>
        <w:t xml:space="preserve"> </w:t>
      </w:r>
      <w:r>
        <w:rPr>
          <w:rFonts w:ascii="Arial Nova Light" w:hAnsi="Arial Nova Light" w:cs="Cambria Math"/>
          <w:sz w:val="24"/>
          <w:szCs w:val="24"/>
        </w:rPr>
        <w:t xml:space="preserve">χρησιμοποιήθηκε για τη σύνθεση </w:t>
      </w:r>
      <w:r w:rsidRPr="0067267C">
        <w:rPr>
          <w:rFonts w:ascii="Arial Nova Light" w:hAnsi="Arial Nova Light" w:cstheme="minorHAnsi"/>
          <w:sz w:val="24"/>
          <w:szCs w:val="24"/>
          <w:lang w:val="en-US"/>
        </w:rPr>
        <w:t>TiO</w:t>
      </w:r>
      <w:r w:rsidRPr="0067267C">
        <w:rPr>
          <w:rFonts w:ascii="Arial Nova Light" w:hAnsi="Arial Nova Light" w:cstheme="minorHAnsi"/>
          <w:sz w:val="24"/>
          <w:szCs w:val="24"/>
          <w:vertAlign w:val="subscript"/>
        </w:rPr>
        <w:t>2</w:t>
      </w:r>
      <w:r>
        <w:rPr>
          <w:rFonts w:ascii="Arial Nova Light" w:hAnsi="Arial Nova Light" w:cstheme="minorHAnsi"/>
          <w:sz w:val="24"/>
          <w:szCs w:val="24"/>
        </w:rPr>
        <w:t xml:space="preserve"> και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w:t>
      </w:r>
      <w:r w:rsidRPr="0067267C">
        <w:rPr>
          <w:rFonts w:ascii="Arial Nova Light" w:hAnsi="Arial Nova Light" w:cstheme="minorHAnsi"/>
          <w:sz w:val="24"/>
          <w:szCs w:val="24"/>
          <w:lang w:val="en-US"/>
        </w:rPr>
        <w:t>TiO</w:t>
      </w:r>
      <w:r w:rsidRPr="0067267C">
        <w:rPr>
          <w:rFonts w:ascii="Arial Nova Light" w:hAnsi="Arial Nova Light" w:cstheme="minorHAnsi"/>
          <w:sz w:val="24"/>
          <w:szCs w:val="24"/>
          <w:vertAlign w:val="subscript"/>
        </w:rPr>
        <w:t>2</w:t>
      </w:r>
      <w:r>
        <w:rPr>
          <w:rFonts w:ascii="Arial Nova Light" w:hAnsi="Arial Nova Light" w:cstheme="minorHAnsi"/>
          <w:sz w:val="24"/>
          <w:szCs w:val="24"/>
        </w:rPr>
        <w:t xml:space="preserve"> με διαφορετικό λόγο μαζών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w:t>
      </w:r>
      <w:r w:rsidRPr="0067267C">
        <w:rPr>
          <w:rFonts w:ascii="Arial Nova Light" w:hAnsi="Arial Nova Light" w:cstheme="minorHAnsi"/>
          <w:sz w:val="24"/>
          <w:szCs w:val="24"/>
          <w:lang w:val="en-US"/>
        </w:rPr>
        <w:t>TiO</w:t>
      </w:r>
      <w:r w:rsidRPr="0067267C">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jhazmat.2009.09.112","author":[{"dropping-particle":"","family":"Gao","given":"Xiang","non-dropping-particle":"","parse-names":false,"suffix":""},{"dropping-particle":"","family":"Jiang","given":"Ye","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734-739","title":"The activity and characterization of CeO 2 -TiO 2 catalysts prepared by the sol – gel method for selective catalytic reduction of NO with NH 3","type":"article-journal","volume":"174"},"uris":["http://www.mendeley.com/documents/?uuid=4448e3b7-257c-4a50-9d37-f5223c87b7be"]}],"mendeley":{"formattedCitation":"&lt;sup&gt;45&lt;/sup&gt;","plainTextFormattedCitation":"45","previouslyFormattedCitation":"&lt;sup&gt;45&lt;/sup&gt;"},"properties":{"noteIndex":0},"schema":"https://github.com/citation-style-language/schema/raw/master/csl-citation.json"}</w:instrText>
      </w:r>
      <w:r>
        <w:rPr>
          <w:rFonts w:ascii="Arial Nova Light" w:hAnsi="Arial Nova Light" w:cstheme="minorHAnsi"/>
          <w:sz w:val="24"/>
          <w:szCs w:val="24"/>
        </w:rPr>
        <w:fldChar w:fldCharType="separate"/>
      </w:r>
      <w:r w:rsidRPr="009B250E">
        <w:rPr>
          <w:rFonts w:ascii="Arial Nova Light" w:hAnsi="Arial Nova Light" w:cstheme="minorHAnsi"/>
          <w:noProof/>
          <w:sz w:val="24"/>
          <w:szCs w:val="24"/>
          <w:vertAlign w:val="superscript"/>
        </w:rPr>
        <w:t>45</w:t>
      </w:r>
      <w:r>
        <w:rPr>
          <w:rFonts w:ascii="Arial Nova Light" w:hAnsi="Arial Nova Light" w:cstheme="minorHAnsi"/>
          <w:sz w:val="24"/>
          <w:szCs w:val="24"/>
        </w:rPr>
        <w:fldChar w:fldCharType="end"/>
      </w:r>
      <w:r>
        <w:rPr>
          <w:rFonts w:ascii="Arial Nova Light" w:hAnsi="Arial Nova Light" w:cstheme="minorHAnsi"/>
          <w:sz w:val="24"/>
          <w:szCs w:val="24"/>
        </w:rPr>
        <w:t>.</w:t>
      </w:r>
    </w:p>
    <w:p w:rsidR="008B2B89" w:rsidRDefault="008B2B89" w:rsidP="008B2B89">
      <w:pPr>
        <w:jc w:val="both"/>
        <w:rPr>
          <w:rFonts w:ascii="Arial Nova Light" w:hAnsi="Arial Nova Light" w:cs="Cambria Math"/>
          <w:sz w:val="24"/>
          <w:szCs w:val="24"/>
        </w:rPr>
      </w:pPr>
      <w:r w:rsidRPr="001217AE">
        <w:rPr>
          <w:rFonts w:ascii="Arial Nova Light" w:hAnsi="Arial Nova Light" w:cs="Cambria Math"/>
          <w:sz w:val="24"/>
          <w:szCs w:val="24"/>
        </w:rPr>
        <w:t xml:space="preserve">Ο Πίνακας </w:t>
      </w:r>
      <w:r w:rsidRPr="00C17D35">
        <w:rPr>
          <w:rFonts w:ascii="Arial Nova Light" w:hAnsi="Arial Nova Light" w:cs="Cambria Math"/>
          <w:sz w:val="24"/>
          <w:szCs w:val="24"/>
        </w:rPr>
        <w:t>7</w:t>
      </w:r>
      <w:r w:rsidRPr="001217AE">
        <w:rPr>
          <w:rFonts w:ascii="Arial Nova Light" w:hAnsi="Arial Nova Light" w:cs="Cambria Math"/>
          <w:sz w:val="24"/>
          <w:szCs w:val="24"/>
        </w:rPr>
        <w:t xml:space="preserve"> παρουσιάζει τις φυσικές ιδιότητες των καταλυτών μικτών οξειδίων </w:t>
      </w:r>
      <w:r w:rsidRPr="001217AE">
        <w:rPr>
          <w:rFonts w:ascii="Arial Nova Light" w:hAnsi="Arial Nova Light" w:cs="Cambria Math"/>
          <w:sz w:val="24"/>
          <w:szCs w:val="24"/>
          <w:lang w:val="en-US"/>
        </w:rPr>
        <w:t>Ce</w:t>
      </w:r>
      <w:r w:rsidRPr="001217AE">
        <w:rPr>
          <w:rFonts w:ascii="Arial Nova Light" w:hAnsi="Arial Nova Light" w:cs="Cambria Math"/>
          <w:sz w:val="24"/>
          <w:szCs w:val="24"/>
        </w:rPr>
        <w:t>-</w:t>
      </w:r>
      <w:r w:rsidRPr="001217AE">
        <w:rPr>
          <w:rFonts w:ascii="Arial Nova Light" w:hAnsi="Arial Nova Light" w:cs="Cambria Math"/>
          <w:sz w:val="24"/>
          <w:szCs w:val="24"/>
          <w:lang w:val="en-US"/>
        </w:rPr>
        <w:t>Ti</w:t>
      </w:r>
      <w:r w:rsidRPr="001217AE">
        <w:rPr>
          <w:rFonts w:ascii="Arial Nova Light" w:hAnsi="Arial Nova Light" w:cs="Cambria Math"/>
          <w:sz w:val="24"/>
          <w:szCs w:val="24"/>
        </w:rPr>
        <w:t xml:space="preserve">. Σε θερμοκρασία πύρωσης 500 </w:t>
      </w:r>
      <w:r w:rsidRPr="001217AE">
        <w:rPr>
          <w:rFonts w:ascii="Arial Nova Light" w:hAnsi="Arial Nova Light" w:cs="Cambria Math"/>
          <w:sz w:val="24"/>
          <w:szCs w:val="24"/>
          <w:vertAlign w:val="superscript"/>
        </w:rPr>
        <w:t>ο</w:t>
      </w:r>
      <w:r w:rsidRPr="001217AE">
        <w:rPr>
          <w:rFonts w:ascii="Arial Nova Light" w:hAnsi="Arial Nova Light" w:cs="Cambria Math"/>
          <w:sz w:val="24"/>
          <w:szCs w:val="24"/>
          <w:lang w:val="en-US"/>
        </w:rPr>
        <w:t>C</w:t>
      </w:r>
      <w:r w:rsidRPr="001217AE">
        <w:rPr>
          <w:rFonts w:ascii="Arial Nova Light" w:hAnsi="Arial Nova Light" w:cs="Cambria Math"/>
          <w:sz w:val="24"/>
          <w:szCs w:val="24"/>
        </w:rPr>
        <w:t xml:space="preserve">, η επιφάνεια των μικτών οξειδίων </w:t>
      </w:r>
      <w:r w:rsidRPr="001217AE">
        <w:rPr>
          <w:rFonts w:ascii="Arial Nova Light" w:hAnsi="Arial Nova Light" w:cs="Cambria Math"/>
          <w:sz w:val="24"/>
          <w:szCs w:val="24"/>
          <w:lang w:val="en-US"/>
        </w:rPr>
        <w:t>Ce</w:t>
      </w:r>
      <w:r w:rsidRPr="001217AE">
        <w:rPr>
          <w:rFonts w:ascii="Arial Nova Light" w:hAnsi="Arial Nova Light" w:cs="Cambria Math"/>
          <w:sz w:val="24"/>
          <w:szCs w:val="24"/>
        </w:rPr>
        <w:t>-</w:t>
      </w:r>
      <w:r w:rsidRPr="001217AE">
        <w:rPr>
          <w:rFonts w:ascii="Arial Nova Light" w:hAnsi="Arial Nova Light" w:cs="Cambria Math"/>
          <w:sz w:val="24"/>
          <w:szCs w:val="24"/>
          <w:lang w:val="en-US"/>
        </w:rPr>
        <w:t>Ti</w:t>
      </w:r>
      <w:r w:rsidRPr="001217AE">
        <w:rPr>
          <w:rFonts w:ascii="Arial Nova Light" w:hAnsi="Arial Nova Light" w:cs="Cambria Math"/>
          <w:sz w:val="24"/>
          <w:szCs w:val="24"/>
        </w:rPr>
        <w:t xml:space="preserve"> είναι πολύ μεγαλύτερη από αυτή των καθαρών </w:t>
      </w:r>
      <w:r w:rsidRPr="001217AE">
        <w:rPr>
          <w:rFonts w:ascii="Arial Nova Light" w:hAnsi="Arial Nova Light" w:cs="Cambria Math"/>
          <w:sz w:val="24"/>
          <w:szCs w:val="24"/>
          <w:lang w:val="en-US"/>
        </w:rPr>
        <w:t>TiO</w:t>
      </w:r>
      <w:r w:rsidRPr="001217AE">
        <w:rPr>
          <w:rFonts w:ascii="Arial Nova Light" w:hAnsi="Arial Nova Light" w:cs="Cambria Math"/>
          <w:sz w:val="24"/>
          <w:szCs w:val="24"/>
          <w:vertAlign w:val="subscript"/>
        </w:rPr>
        <w:t>2</w:t>
      </w:r>
      <w:r w:rsidRPr="001217AE">
        <w:rPr>
          <w:rFonts w:ascii="Arial Nova Light" w:hAnsi="Arial Nova Light" w:cs="Cambria Math"/>
          <w:sz w:val="24"/>
          <w:szCs w:val="24"/>
        </w:rPr>
        <w:t xml:space="preserve"> ή </w:t>
      </w:r>
      <w:r w:rsidRPr="001217AE">
        <w:rPr>
          <w:rFonts w:ascii="Arial Nova Light" w:hAnsi="Arial Nova Light" w:cs="Cambria Math"/>
          <w:sz w:val="24"/>
          <w:szCs w:val="24"/>
          <w:lang w:val="en-US"/>
        </w:rPr>
        <w:t>CeO</w:t>
      </w:r>
      <w:r w:rsidRPr="001217AE">
        <w:rPr>
          <w:rFonts w:ascii="Arial Nova Light" w:hAnsi="Arial Nova Light" w:cs="Cambria Math"/>
          <w:sz w:val="24"/>
          <w:szCs w:val="24"/>
          <w:vertAlign w:val="subscript"/>
        </w:rPr>
        <w:t>2</w:t>
      </w:r>
      <w:r w:rsidRPr="001217AE">
        <w:rPr>
          <w:rFonts w:ascii="Arial Nova Light" w:hAnsi="Arial Nova Light" w:cs="Cambria Math"/>
          <w:sz w:val="24"/>
          <w:szCs w:val="24"/>
        </w:rPr>
        <w:t xml:space="preserve">. Η επιφάνεια αυξάνεται με αύξηση της φόρτισης σε </w:t>
      </w:r>
      <w:r w:rsidRPr="001217AE">
        <w:rPr>
          <w:rFonts w:ascii="Arial Nova Light" w:hAnsi="Arial Nova Light" w:cs="Cambria Math"/>
          <w:sz w:val="24"/>
          <w:szCs w:val="24"/>
          <w:lang w:val="en-US"/>
        </w:rPr>
        <w:t>Ce</w:t>
      </w:r>
      <w:r w:rsidRPr="001217AE">
        <w:rPr>
          <w:rFonts w:ascii="Arial Nova Light" w:hAnsi="Arial Nova Light" w:cs="Cambria Math"/>
          <w:sz w:val="24"/>
          <w:szCs w:val="24"/>
        </w:rPr>
        <w:t xml:space="preserve"> έως αναλογία μάζας </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xml:space="preserve"> </w:t>
      </w:r>
      <w:r w:rsidRPr="001217AE">
        <w:rPr>
          <w:rFonts w:ascii="Arial Nova Light" w:hAnsi="Arial Nova Light" w:cs="Cambria Math"/>
          <w:sz w:val="24"/>
          <w:szCs w:val="24"/>
        </w:rPr>
        <w:t xml:space="preserve">ίση με 0.2. Σε μεγαλύτερες φορτίσεις </w:t>
      </w:r>
      <w:r w:rsidRPr="001217AE">
        <w:rPr>
          <w:rFonts w:ascii="Arial Nova Light" w:hAnsi="Arial Nova Light" w:cs="Cambria Math"/>
          <w:sz w:val="24"/>
          <w:szCs w:val="24"/>
          <w:lang w:val="en-US"/>
        </w:rPr>
        <w:t>Ce</w:t>
      </w:r>
      <w:r w:rsidRPr="001217AE">
        <w:rPr>
          <w:rFonts w:ascii="Arial Nova Light" w:hAnsi="Arial Nova Light" w:cs="Cambria Math"/>
          <w:sz w:val="24"/>
          <w:szCs w:val="24"/>
        </w:rPr>
        <w:t xml:space="preserve">, η επιφάνεια μειώνεται. Όπως παρατηρείται στον Πίνακα </w:t>
      </w:r>
      <w:r w:rsidRPr="00C17D35">
        <w:rPr>
          <w:rFonts w:ascii="Arial Nova Light" w:hAnsi="Arial Nova Light" w:cs="Cambria Math"/>
          <w:sz w:val="24"/>
          <w:szCs w:val="24"/>
        </w:rPr>
        <w:t>7</w:t>
      </w:r>
      <w:r w:rsidRPr="001217AE">
        <w:rPr>
          <w:rFonts w:ascii="Arial Nova Light" w:hAnsi="Arial Nova Light" w:cs="Cambria Math"/>
          <w:sz w:val="24"/>
          <w:szCs w:val="24"/>
        </w:rPr>
        <w:t>, η θερμοκρασία πύρωσης μπορεί να επηρεάσει σημαντικά την επιφάνεια των καταλυτών. Σε υψηλότερη</w:t>
      </w:r>
      <w:r>
        <w:rPr>
          <w:rFonts w:ascii="Arial Nova Light" w:hAnsi="Arial Nova Light" w:cs="Cambria Math"/>
          <w:sz w:val="24"/>
          <w:szCs w:val="24"/>
        </w:rPr>
        <w:t xml:space="preserve"> θερμοκρασία πύρωσης, η επιφάνεια μειώνεται σύμφωνα με την ακόλουθη σειρά: </w:t>
      </w:r>
      <w:r>
        <w:rPr>
          <w:rFonts w:ascii="Arial Nova Light" w:hAnsi="Arial Nova Light" w:cs="Cambria Math"/>
          <w:sz w:val="24"/>
          <w:szCs w:val="24"/>
          <w:lang w:val="en-US"/>
        </w:rPr>
        <w:t>Ce</w:t>
      </w:r>
      <w:r w:rsidRPr="002E4C1C">
        <w:rPr>
          <w:rFonts w:ascii="Arial Nova Light" w:hAnsi="Arial Nova Light" w:cs="Cambria Math"/>
          <w:sz w:val="24"/>
          <w:szCs w:val="24"/>
        </w:rPr>
        <w:t>(0.6)</w:t>
      </w:r>
      <w:r>
        <w:rPr>
          <w:rFonts w:ascii="Arial Nova Light" w:hAnsi="Arial Nova Light" w:cs="Cambria Math"/>
          <w:sz w:val="24"/>
          <w:szCs w:val="24"/>
          <w:lang w:val="en-US"/>
        </w:rPr>
        <w:t>Ti</w:t>
      </w:r>
      <w:r w:rsidRPr="002E4C1C">
        <w:rPr>
          <w:rFonts w:ascii="Arial Nova Light" w:hAnsi="Arial Nova Light" w:cs="Cambria Math"/>
          <w:sz w:val="24"/>
          <w:szCs w:val="24"/>
        </w:rPr>
        <w:t xml:space="preserve">(400) &gt; </w:t>
      </w:r>
      <w:r>
        <w:rPr>
          <w:rFonts w:ascii="Arial Nova Light" w:hAnsi="Arial Nova Light" w:cs="Cambria Math"/>
          <w:sz w:val="24"/>
          <w:szCs w:val="24"/>
          <w:lang w:val="en-US"/>
        </w:rPr>
        <w:t>Ce</w:t>
      </w:r>
      <w:r w:rsidRPr="002E4C1C">
        <w:rPr>
          <w:rFonts w:ascii="Arial Nova Light" w:hAnsi="Arial Nova Light" w:cs="Cambria Math"/>
          <w:sz w:val="24"/>
          <w:szCs w:val="24"/>
        </w:rPr>
        <w:t>(0.6)</w:t>
      </w:r>
      <w:r>
        <w:rPr>
          <w:rFonts w:ascii="Arial Nova Light" w:hAnsi="Arial Nova Light" w:cs="Cambria Math"/>
          <w:sz w:val="24"/>
          <w:szCs w:val="24"/>
          <w:lang w:val="en-US"/>
        </w:rPr>
        <w:t>Ti</w:t>
      </w:r>
      <w:r w:rsidRPr="002E4C1C">
        <w:rPr>
          <w:rFonts w:ascii="Arial Nova Light" w:hAnsi="Arial Nova Light" w:cs="Cambria Math"/>
          <w:sz w:val="24"/>
          <w:szCs w:val="24"/>
        </w:rPr>
        <w:t xml:space="preserve">(500) &gt; </w:t>
      </w:r>
      <w:r>
        <w:rPr>
          <w:rFonts w:ascii="Arial Nova Light" w:hAnsi="Arial Nova Light" w:cs="Cambria Math"/>
          <w:sz w:val="24"/>
          <w:szCs w:val="24"/>
          <w:lang w:val="en-US"/>
        </w:rPr>
        <w:lastRenderedPageBreak/>
        <w:t>Ce</w:t>
      </w:r>
      <w:r w:rsidRPr="002E4C1C">
        <w:rPr>
          <w:rFonts w:ascii="Arial Nova Light" w:hAnsi="Arial Nova Light" w:cs="Cambria Math"/>
          <w:sz w:val="24"/>
          <w:szCs w:val="24"/>
        </w:rPr>
        <w:t>(0.6)</w:t>
      </w:r>
      <w:r>
        <w:rPr>
          <w:rFonts w:ascii="Arial Nova Light" w:hAnsi="Arial Nova Light" w:cs="Cambria Math"/>
          <w:sz w:val="24"/>
          <w:szCs w:val="24"/>
          <w:lang w:val="en-US"/>
        </w:rPr>
        <w:t>Ti</w:t>
      </w:r>
      <w:r w:rsidRPr="002E4C1C">
        <w:rPr>
          <w:rFonts w:ascii="Arial Nova Light" w:hAnsi="Arial Nova Light" w:cs="Cambria Math"/>
          <w:sz w:val="24"/>
          <w:szCs w:val="24"/>
        </w:rPr>
        <w:t xml:space="preserve">(600) &gt; </w:t>
      </w:r>
      <w:r>
        <w:rPr>
          <w:rFonts w:ascii="Arial Nova Light" w:hAnsi="Arial Nova Light" w:cs="Cambria Math"/>
          <w:sz w:val="24"/>
          <w:szCs w:val="24"/>
          <w:lang w:val="en-US"/>
        </w:rPr>
        <w:t>Ce</w:t>
      </w:r>
      <w:r w:rsidRPr="002E4C1C">
        <w:rPr>
          <w:rFonts w:ascii="Arial Nova Light" w:hAnsi="Arial Nova Light" w:cs="Cambria Math"/>
          <w:sz w:val="24"/>
          <w:szCs w:val="24"/>
        </w:rPr>
        <w:t>(0.6)</w:t>
      </w:r>
      <w:r>
        <w:rPr>
          <w:rFonts w:ascii="Arial Nova Light" w:hAnsi="Arial Nova Light" w:cs="Cambria Math"/>
          <w:sz w:val="24"/>
          <w:szCs w:val="24"/>
          <w:lang w:val="en-US"/>
        </w:rPr>
        <w:t>Ti</w:t>
      </w:r>
      <w:r w:rsidRPr="002E4C1C">
        <w:rPr>
          <w:rFonts w:ascii="Arial Nova Light" w:hAnsi="Arial Nova Light" w:cs="Cambria Math"/>
          <w:sz w:val="24"/>
          <w:szCs w:val="24"/>
        </w:rPr>
        <w:t xml:space="preserve">(700). </w:t>
      </w:r>
      <w:r>
        <w:rPr>
          <w:rFonts w:ascii="Arial Nova Light" w:hAnsi="Arial Nova Light" w:cs="Cambria Math"/>
          <w:sz w:val="24"/>
          <w:szCs w:val="24"/>
        </w:rPr>
        <w:t xml:space="preserve">Η μέση διάμετρος των πόρων αυξάνεται με αύξηση της θερμοκρασίας πύρωσης </w:t>
      </w:r>
      <w:r>
        <w:rPr>
          <w:rFonts w:ascii="Arial Nova Light" w:hAnsi="Arial Nova Light" w:cs="Cambria Math"/>
          <w:sz w:val="24"/>
          <w:szCs w:val="24"/>
        </w:rPr>
        <w:fldChar w:fldCharType="begin" w:fldLock="1"/>
      </w:r>
      <w:r>
        <w:rPr>
          <w:rFonts w:ascii="Arial Nova Light" w:hAnsi="Arial Nova Light" w:cs="Cambria Math"/>
          <w:sz w:val="24"/>
          <w:szCs w:val="24"/>
        </w:rPr>
        <w:instrText>ADDIN CSL_CITATION {"citationItems":[{"id":"ITEM-1","itemData":{"DOI":"10.1016/j.jhazmat.2009.09.112","author":[{"dropping-particle":"","family":"Gao","given":"Xiang","non-dropping-particle":"","parse-names":false,"suffix":""},{"dropping-particle":"","family":"Jiang","given":"Ye","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734-739","title":"The activity and characterization of CeO 2 -TiO 2 catalysts prepared by the sol – gel method for selective catalytic reduction of NO with NH 3","type":"article-journal","volume":"174"},"uris":["http://www.mendeley.com/documents/?uuid=4448e3b7-257c-4a50-9d37-f5223c87b7be"]}],"mendeley":{"formattedCitation":"&lt;sup&gt;45&lt;/sup&gt;","plainTextFormattedCitation":"45","previouslyFormattedCitation":"&lt;sup&gt;45&lt;/sup&gt;"},"properties":{"noteIndex":0},"schema":"https://github.com/citation-style-language/schema/raw/master/csl-citation.json"}</w:instrText>
      </w:r>
      <w:r>
        <w:rPr>
          <w:rFonts w:ascii="Arial Nova Light" w:hAnsi="Arial Nova Light" w:cs="Cambria Math"/>
          <w:sz w:val="24"/>
          <w:szCs w:val="24"/>
        </w:rPr>
        <w:fldChar w:fldCharType="separate"/>
      </w:r>
      <w:r w:rsidRPr="009B250E">
        <w:rPr>
          <w:rFonts w:ascii="Arial Nova Light" w:hAnsi="Arial Nova Light" w:cs="Cambria Math"/>
          <w:noProof/>
          <w:sz w:val="24"/>
          <w:szCs w:val="24"/>
          <w:vertAlign w:val="superscript"/>
        </w:rPr>
        <w:t>45</w:t>
      </w:r>
      <w:r>
        <w:rPr>
          <w:rFonts w:ascii="Arial Nova Light" w:hAnsi="Arial Nova Light" w:cs="Cambria Math"/>
          <w:sz w:val="24"/>
          <w:szCs w:val="24"/>
        </w:rPr>
        <w:fldChar w:fldCharType="end"/>
      </w:r>
      <w:r>
        <w:rPr>
          <w:rFonts w:ascii="Arial Nova Light" w:hAnsi="Arial Nova Light" w:cs="Cambria Math"/>
          <w:sz w:val="24"/>
          <w:szCs w:val="24"/>
        </w:rPr>
        <w:t>.</w:t>
      </w:r>
    </w:p>
    <w:p w:rsidR="008B2B89" w:rsidRDefault="008B2B89" w:rsidP="008B2B89">
      <w:pPr>
        <w:jc w:val="both"/>
        <w:rPr>
          <w:rFonts w:ascii="Arial Nova Light" w:hAnsi="Arial Nova Light" w:cs="Cambria Math"/>
          <w:sz w:val="24"/>
          <w:szCs w:val="24"/>
        </w:rPr>
      </w:pPr>
    </w:p>
    <w:p w:rsidR="008B2B89" w:rsidRPr="00C76DAE" w:rsidRDefault="008B2B89" w:rsidP="008B2B89">
      <w:pPr>
        <w:jc w:val="both"/>
        <w:rPr>
          <w:rFonts w:ascii="Arial Nova Light" w:hAnsi="Arial Nova Light"/>
          <w:sz w:val="24"/>
          <w:szCs w:val="24"/>
        </w:rPr>
      </w:pPr>
      <w:r w:rsidRPr="001217AE">
        <w:rPr>
          <w:rFonts w:ascii="Arial Nova Light" w:hAnsi="Arial Nova Light"/>
          <w:b/>
          <w:bCs/>
          <w:sz w:val="24"/>
          <w:szCs w:val="24"/>
        </w:rPr>
        <w:t xml:space="preserve">Πίνακας </w:t>
      </w:r>
      <w:r w:rsidRPr="00C17D35">
        <w:rPr>
          <w:rFonts w:ascii="Arial Nova Light" w:hAnsi="Arial Nova Light"/>
          <w:b/>
          <w:bCs/>
          <w:sz w:val="24"/>
          <w:szCs w:val="24"/>
        </w:rPr>
        <w:t>7</w:t>
      </w:r>
      <w:r w:rsidRPr="001217AE">
        <w:rPr>
          <w:rFonts w:ascii="Arial Nova Light" w:hAnsi="Arial Nova Light"/>
          <w:b/>
          <w:bCs/>
          <w:sz w:val="24"/>
          <w:szCs w:val="24"/>
        </w:rPr>
        <w:t>.</w:t>
      </w:r>
      <w:r w:rsidRPr="001217AE">
        <w:rPr>
          <w:rFonts w:ascii="Arial Nova Light" w:hAnsi="Arial Nova Light"/>
          <w:sz w:val="24"/>
          <w:szCs w:val="24"/>
        </w:rPr>
        <w:t xml:space="preserve"> Φυσικές ιδιότητες των καταλυτών </w:t>
      </w:r>
      <w:r w:rsidRPr="001217AE">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hazmat.2009.09.112","author":[{"dropping-particle":"","family":"Gao","given":"Xiang","non-dropping-particle":"","parse-names":false,"suffix":""},{"dropping-particle":"","family":"Jiang","given":"Ye","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734-739","title":"The activity and characterization of CeO 2 -TiO 2 catalysts prepared by the sol – gel method for selective catalytic reduction of NO with NH 3","type":"article-journal","volume":"174"},"uris":["http://www.mendeley.com/documents/?uuid=4448e3b7-257c-4a50-9d37-f5223c87b7be"]}],"mendeley":{"formattedCitation":"&lt;sup&gt;45&lt;/sup&gt;","plainTextFormattedCitation":"45","previouslyFormattedCitation":"&lt;sup&gt;45&lt;/sup&gt;"},"properties":{"noteIndex":0},"schema":"https://github.com/citation-style-language/schema/raw/master/csl-citation.json"}</w:instrText>
      </w:r>
      <w:r w:rsidRPr="001217AE">
        <w:rPr>
          <w:rFonts w:ascii="Arial Nova Light" w:hAnsi="Arial Nova Light"/>
          <w:sz w:val="24"/>
          <w:szCs w:val="24"/>
        </w:rPr>
        <w:fldChar w:fldCharType="separate"/>
      </w:r>
      <w:r w:rsidRPr="009B250E">
        <w:rPr>
          <w:rFonts w:ascii="Arial Nova Light" w:hAnsi="Arial Nova Light"/>
          <w:noProof/>
          <w:sz w:val="24"/>
          <w:szCs w:val="24"/>
          <w:vertAlign w:val="superscript"/>
        </w:rPr>
        <w:t>45</w:t>
      </w:r>
      <w:r w:rsidRPr="001217AE">
        <w:rPr>
          <w:rFonts w:ascii="Arial Nova Light" w:hAnsi="Arial Nova Light"/>
          <w:sz w:val="24"/>
          <w:szCs w:val="24"/>
        </w:rPr>
        <w:fldChar w:fldCharType="end"/>
      </w:r>
      <w:r w:rsidRPr="001217AE">
        <w:rPr>
          <w:rFonts w:ascii="Arial Nova Light" w:hAnsi="Arial Nova Light"/>
          <w:sz w:val="24"/>
          <w:szCs w:val="24"/>
        </w:rPr>
        <w:t>.</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74"/>
        <w:gridCol w:w="2074"/>
        <w:gridCol w:w="2074"/>
        <w:gridCol w:w="2074"/>
      </w:tblGrid>
      <w:tr w:rsidR="008B2B89" w:rsidRPr="00E71506" w:rsidTr="00CD3304">
        <w:trPr>
          <w:jc w:val="center"/>
        </w:trPr>
        <w:tc>
          <w:tcPr>
            <w:tcW w:w="2074" w:type="dxa"/>
            <w:tcBorders>
              <w:top w:val="single" w:sz="4" w:space="0" w:color="auto"/>
              <w:bottom w:val="single" w:sz="4" w:space="0" w:color="auto"/>
            </w:tcBorders>
            <w:vAlign w:val="center"/>
          </w:tcPr>
          <w:p w:rsidR="008B2B89" w:rsidRPr="00E71506" w:rsidRDefault="008B2B89" w:rsidP="00CD3304">
            <w:pPr>
              <w:jc w:val="center"/>
              <w:rPr>
                <w:rFonts w:ascii="Arial Nova Light" w:hAnsi="Arial Nova Light"/>
                <w:bCs/>
                <w:sz w:val="24"/>
                <w:szCs w:val="24"/>
              </w:rPr>
            </w:pPr>
            <w:r w:rsidRPr="00E71506">
              <w:rPr>
                <w:rFonts w:ascii="Arial Nova Light" w:hAnsi="Arial Nova Light"/>
                <w:bCs/>
                <w:sz w:val="24"/>
                <w:szCs w:val="24"/>
              </w:rPr>
              <w:t>Δείγματα</w:t>
            </w:r>
          </w:p>
        </w:tc>
        <w:tc>
          <w:tcPr>
            <w:tcW w:w="2074" w:type="dxa"/>
            <w:tcBorders>
              <w:top w:val="single" w:sz="4" w:space="0" w:color="auto"/>
              <w:bottom w:val="single" w:sz="4" w:space="0" w:color="auto"/>
            </w:tcBorders>
            <w:vAlign w:val="center"/>
          </w:tcPr>
          <w:p w:rsidR="008B2B89" w:rsidRPr="00E71506" w:rsidRDefault="008B2B89" w:rsidP="00CD3304">
            <w:pPr>
              <w:jc w:val="center"/>
              <w:rPr>
                <w:rFonts w:ascii="Arial Nova Light" w:hAnsi="Arial Nova Light"/>
                <w:bCs/>
                <w:sz w:val="24"/>
                <w:szCs w:val="24"/>
                <w:lang w:val="en-US"/>
              </w:rPr>
            </w:pPr>
            <w:r w:rsidRPr="00E71506">
              <w:rPr>
                <w:rFonts w:ascii="Arial Nova Light" w:hAnsi="Arial Nova Light"/>
                <w:bCs/>
                <w:sz w:val="24"/>
                <w:szCs w:val="24"/>
              </w:rPr>
              <w:t>Επιφάνεια ΒΕΤ (</w:t>
            </w:r>
            <w:r w:rsidRPr="00E71506">
              <w:rPr>
                <w:rFonts w:ascii="Arial Nova Light" w:hAnsi="Arial Nova Light"/>
                <w:bCs/>
                <w:sz w:val="24"/>
                <w:szCs w:val="24"/>
                <w:lang w:val="en-US"/>
              </w:rPr>
              <w:t>m</w:t>
            </w:r>
            <w:r w:rsidRPr="00E71506">
              <w:rPr>
                <w:rFonts w:ascii="Arial Nova Light" w:hAnsi="Arial Nova Light"/>
                <w:bCs/>
                <w:sz w:val="24"/>
                <w:szCs w:val="24"/>
                <w:vertAlign w:val="superscript"/>
              </w:rPr>
              <w:t>2</w:t>
            </w:r>
            <w:r w:rsidRPr="00E71506">
              <w:rPr>
                <w:rFonts w:ascii="Arial Nova Light" w:hAnsi="Arial Nova Light"/>
                <w:bCs/>
                <w:sz w:val="24"/>
                <w:szCs w:val="24"/>
                <w:lang w:val="en-US"/>
              </w:rPr>
              <w:t>/g)</w:t>
            </w:r>
          </w:p>
        </w:tc>
        <w:tc>
          <w:tcPr>
            <w:tcW w:w="2074" w:type="dxa"/>
            <w:tcBorders>
              <w:top w:val="single" w:sz="4" w:space="0" w:color="auto"/>
              <w:bottom w:val="single" w:sz="4" w:space="0" w:color="auto"/>
            </w:tcBorders>
            <w:vAlign w:val="center"/>
          </w:tcPr>
          <w:p w:rsidR="008B2B89" w:rsidRPr="00E71506" w:rsidRDefault="008B2B89" w:rsidP="00CD3304">
            <w:pPr>
              <w:jc w:val="center"/>
              <w:rPr>
                <w:rFonts w:ascii="Arial Nova Light" w:hAnsi="Arial Nova Light"/>
                <w:bCs/>
                <w:sz w:val="24"/>
                <w:szCs w:val="24"/>
              </w:rPr>
            </w:pPr>
            <w:r w:rsidRPr="00E71506">
              <w:rPr>
                <w:rFonts w:ascii="Arial Nova Light" w:hAnsi="Arial Nova Light"/>
                <w:bCs/>
                <w:sz w:val="24"/>
                <w:szCs w:val="24"/>
              </w:rPr>
              <w:t>Ολικός όγκος πόρων (</w:t>
            </w:r>
            <w:r w:rsidRPr="00E71506">
              <w:rPr>
                <w:rFonts w:ascii="Arial Nova Light" w:hAnsi="Arial Nova Light"/>
                <w:bCs/>
                <w:sz w:val="24"/>
                <w:szCs w:val="24"/>
                <w:lang w:val="en-US"/>
              </w:rPr>
              <w:t>cm</w:t>
            </w:r>
            <w:r w:rsidRPr="00E71506">
              <w:rPr>
                <w:rFonts w:ascii="Arial Nova Light" w:hAnsi="Arial Nova Light"/>
                <w:bCs/>
                <w:sz w:val="24"/>
                <w:szCs w:val="24"/>
                <w:vertAlign w:val="superscript"/>
              </w:rPr>
              <w:t>3</w:t>
            </w:r>
            <w:r w:rsidRPr="00E71506">
              <w:rPr>
                <w:rFonts w:ascii="Arial Nova Light" w:hAnsi="Arial Nova Light"/>
                <w:bCs/>
                <w:sz w:val="24"/>
                <w:szCs w:val="24"/>
              </w:rPr>
              <w:t>/</w:t>
            </w:r>
            <w:r w:rsidRPr="00E71506">
              <w:rPr>
                <w:rFonts w:ascii="Arial Nova Light" w:hAnsi="Arial Nova Light"/>
                <w:bCs/>
                <w:sz w:val="24"/>
                <w:szCs w:val="24"/>
                <w:lang w:val="en-US"/>
              </w:rPr>
              <w:t>g</w:t>
            </w:r>
            <w:r w:rsidRPr="00E71506">
              <w:rPr>
                <w:rFonts w:ascii="Arial Nova Light" w:hAnsi="Arial Nova Light"/>
                <w:bCs/>
                <w:sz w:val="24"/>
                <w:szCs w:val="24"/>
              </w:rPr>
              <w:t>)</w:t>
            </w:r>
          </w:p>
        </w:tc>
        <w:tc>
          <w:tcPr>
            <w:tcW w:w="2074" w:type="dxa"/>
            <w:tcBorders>
              <w:top w:val="single" w:sz="4" w:space="0" w:color="auto"/>
              <w:bottom w:val="single" w:sz="4" w:space="0" w:color="auto"/>
            </w:tcBorders>
            <w:vAlign w:val="center"/>
          </w:tcPr>
          <w:p w:rsidR="008B2B89" w:rsidRPr="00E71506" w:rsidRDefault="008B2B89" w:rsidP="00CD3304">
            <w:pPr>
              <w:jc w:val="center"/>
              <w:rPr>
                <w:rFonts w:ascii="Arial Nova Light" w:hAnsi="Arial Nova Light"/>
                <w:bCs/>
                <w:sz w:val="24"/>
                <w:szCs w:val="24"/>
                <w:lang w:val="en-US"/>
              </w:rPr>
            </w:pPr>
            <w:r w:rsidRPr="00E71506">
              <w:rPr>
                <w:rFonts w:ascii="Arial Nova Light" w:hAnsi="Arial Nova Light"/>
                <w:bCs/>
                <w:sz w:val="24"/>
                <w:szCs w:val="24"/>
              </w:rPr>
              <w:t>Μέση διάμετρος πόρων(</w:t>
            </w:r>
            <w:r w:rsidRPr="00E71506">
              <w:rPr>
                <w:rFonts w:ascii="Arial Nova Light" w:hAnsi="Arial Nova Light"/>
                <w:bCs/>
                <w:sz w:val="24"/>
                <w:szCs w:val="24"/>
                <w:lang w:val="en-US"/>
              </w:rPr>
              <w:t>nm)</w:t>
            </w:r>
          </w:p>
        </w:tc>
      </w:tr>
      <w:tr w:rsidR="008B2B89" w:rsidTr="00CD3304">
        <w:trPr>
          <w:jc w:val="center"/>
        </w:trPr>
        <w:tc>
          <w:tcPr>
            <w:tcW w:w="2074" w:type="dxa"/>
            <w:tcBorders>
              <w:top w:val="single" w:sz="4" w:space="0" w:color="auto"/>
            </w:tcBorders>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rPr>
              <w:t xml:space="preserve">Καθαρό </w:t>
            </w:r>
            <w:r>
              <w:rPr>
                <w:rFonts w:ascii="Arial Nova Light" w:hAnsi="Arial Nova Light"/>
                <w:sz w:val="24"/>
                <w:szCs w:val="24"/>
                <w:lang w:val="en-US"/>
              </w:rPr>
              <w:t>TiO</w:t>
            </w:r>
            <w:r>
              <w:rPr>
                <w:rFonts w:ascii="Trebuchet MS" w:hAnsi="Trebuchet MS"/>
                <w:sz w:val="24"/>
                <w:szCs w:val="24"/>
                <w:lang w:val="en-US"/>
              </w:rPr>
              <w:t>₂</w:t>
            </w:r>
          </w:p>
        </w:tc>
        <w:tc>
          <w:tcPr>
            <w:tcW w:w="2074" w:type="dxa"/>
            <w:tcBorders>
              <w:top w:val="single" w:sz="4" w:space="0" w:color="auto"/>
            </w:tcBorders>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57.06</w:t>
            </w:r>
          </w:p>
        </w:tc>
        <w:tc>
          <w:tcPr>
            <w:tcW w:w="2074" w:type="dxa"/>
            <w:tcBorders>
              <w:top w:val="single" w:sz="4" w:space="0" w:color="auto"/>
            </w:tcBorders>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0.1634</w:t>
            </w:r>
          </w:p>
        </w:tc>
        <w:tc>
          <w:tcPr>
            <w:tcW w:w="2074" w:type="dxa"/>
            <w:tcBorders>
              <w:top w:val="single" w:sz="4" w:space="0" w:color="auto"/>
            </w:tcBorders>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11.45</w:t>
            </w:r>
          </w:p>
        </w:tc>
      </w:tr>
      <w:tr w:rsidR="008B2B89" w:rsidTr="00CD3304">
        <w:trPr>
          <w:jc w:val="center"/>
        </w:trPr>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rPr>
              <w:t xml:space="preserve">Καθαρό </w:t>
            </w:r>
            <w:r>
              <w:rPr>
                <w:rFonts w:ascii="Arial Nova Light" w:hAnsi="Arial Nova Light"/>
                <w:sz w:val="24"/>
                <w:szCs w:val="24"/>
                <w:lang w:val="en-US"/>
              </w:rPr>
              <w:t>CeO</w:t>
            </w:r>
            <w:r>
              <w:rPr>
                <w:rFonts w:ascii="Trebuchet MS" w:hAnsi="Trebuchet MS"/>
                <w:sz w:val="24"/>
                <w:szCs w:val="24"/>
                <w:lang w:val="en-US"/>
              </w:rPr>
              <w:t>₂</w:t>
            </w:r>
          </w:p>
        </w:tc>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68.32</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0.2139</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12.84</w:t>
            </w:r>
          </w:p>
        </w:tc>
      </w:tr>
      <w:tr w:rsidR="008B2B89" w:rsidTr="00CD3304">
        <w:trPr>
          <w:jc w:val="center"/>
        </w:trPr>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Ce(0.01)Ti</w:t>
            </w:r>
          </w:p>
        </w:tc>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72.66</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0.1367</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7.523</w:t>
            </w:r>
          </w:p>
        </w:tc>
      </w:tr>
      <w:tr w:rsidR="008B2B89" w:rsidTr="00CD3304">
        <w:trPr>
          <w:jc w:val="center"/>
        </w:trPr>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Ce(0.05)Ti</w:t>
            </w:r>
          </w:p>
        </w:tc>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80.97</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0.1204</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5.947</w:t>
            </w:r>
          </w:p>
        </w:tc>
      </w:tr>
      <w:tr w:rsidR="008B2B89" w:rsidTr="00CD3304">
        <w:trPr>
          <w:jc w:val="center"/>
        </w:trPr>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Ce(0.1)Ti</w:t>
            </w:r>
          </w:p>
        </w:tc>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118.0</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0.1809</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6.135</w:t>
            </w:r>
          </w:p>
        </w:tc>
      </w:tr>
      <w:tr w:rsidR="008B2B89" w:rsidTr="00CD3304">
        <w:trPr>
          <w:jc w:val="center"/>
        </w:trPr>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Ce(0.2)Ti</w:t>
            </w:r>
          </w:p>
        </w:tc>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126.1</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0.2860</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9.074</w:t>
            </w:r>
          </w:p>
        </w:tc>
      </w:tr>
      <w:tr w:rsidR="008B2B89" w:rsidTr="00CD3304">
        <w:trPr>
          <w:jc w:val="center"/>
        </w:trPr>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Ce(0.4)Ti</w:t>
            </w:r>
          </w:p>
        </w:tc>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102.5</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0.2007</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7.829</w:t>
            </w:r>
          </w:p>
        </w:tc>
      </w:tr>
      <w:tr w:rsidR="008B2B89" w:rsidTr="00CD3304">
        <w:trPr>
          <w:jc w:val="center"/>
        </w:trPr>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Ce(0.6)Ti</w:t>
            </w:r>
          </w:p>
        </w:tc>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99.57</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0.1929</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8.178</w:t>
            </w:r>
          </w:p>
        </w:tc>
      </w:tr>
      <w:tr w:rsidR="008B2B89" w:rsidTr="00CD3304">
        <w:trPr>
          <w:jc w:val="center"/>
        </w:trPr>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Ce(0.8)Ti</w:t>
            </w:r>
          </w:p>
        </w:tc>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102.9</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0.2250</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8.787</w:t>
            </w:r>
          </w:p>
        </w:tc>
      </w:tr>
      <w:tr w:rsidR="008B2B89" w:rsidTr="00CD3304">
        <w:trPr>
          <w:jc w:val="center"/>
        </w:trPr>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Ce(0.6)Ti(400)</w:t>
            </w:r>
          </w:p>
        </w:tc>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153.1</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0.2581</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6.742</w:t>
            </w:r>
          </w:p>
        </w:tc>
      </w:tr>
      <w:tr w:rsidR="008B2B89" w:rsidTr="00CD3304">
        <w:trPr>
          <w:jc w:val="center"/>
        </w:trPr>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Ce(0.6)Ti(600)</w:t>
            </w:r>
          </w:p>
        </w:tc>
        <w:tc>
          <w:tcPr>
            <w:tcW w:w="2074" w:type="dxa"/>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94.37</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0.2388</w:t>
            </w:r>
          </w:p>
        </w:tc>
        <w:tc>
          <w:tcPr>
            <w:tcW w:w="2074" w:type="dxa"/>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9.594</w:t>
            </w:r>
          </w:p>
        </w:tc>
      </w:tr>
      <w:tr w:rsidR="008B2B89" w:rsidTr="00CD3304">
        <w:trPr>
          <w:jc w:val="center"/>
        </w:trPr>
        <w:tc>
          <w:tcPr>
            <w:tcW w:w="2074" w:type="dxa"/>
            <w:tcBorders>
              <w:bottom w:val="single" w:sz="4" w:space="0" w:color="auto"/>
            </w:tcBorders>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Ce(0.6)Ti(700)</w:t>
            </w:r>
          </w:p>
        </w:tc>
        <w:tc>
          <w:tcPr>
            <w:tcW w:w="2074" w:type="dxa"/>
            <w:tcBorders>
              <w:bottom w:val="single" w:sz="4" w:space="0" w:color="auto"/>
            </w:tcBorders>
            <w:vAlign w:val="center"/>
          </w:tcPr>
          <w:p w:rsidR="008B2B89" w:rsidRPr="00F31B5C" w:rsidRDefault="008B2B89" w:rsidP="00CD3304">
            <w:pPr>
              <w:jc w:val="center"/>
              <w:rPr>
                <w:rFonts w:ascii="Arial Nova Light" w:hAnsi="Arial Nova Light"/>
                <w:sz w:val="24"/>
                <w:szCs w:val="24"/>
                <w:lang w:val="en-US"/>
              </w:rPr>
            </w:pPr>
            <w:r>
              <w:rPr>
                <w:rFonts w:ascii="Arial Nova Light" w:hAnsi="Arial Nova Light"/>
                <w:sz w:val="24"/>
                <w:szCs w:val="24"/>
                <w:lang w:val="en-US"/>
              </w:rPr>
              <w:t>27.27</w:t>
            </w:r>
          </w:p>
        </w:tc>
        <w:tc>
          <w:tcPr>
            <w:tcW w:w="2074" w:type="dxa"/>
            <w:tcBorders>
              <w:bottom w:val="single" w:sz="4" w:space="0" w:color="auto"/>
            </w:tcBorders>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0.0669</w:t>
            </w:r>
          </w:p>
        </w:tc>
        <w:tc>
          <w:tcPr>
            <w:tcW w:w="2074" w:type="dxa"/>
            <w:tcBorders>
              <w:bottom w:val="single" w:sz="4" w:space="0" w:color="auto"/>
            </w:tcBorders>
            <w:vAlign w:val="center"/>
          </w:tcPr>
          <w:p w:rsidR="008B2B89" w:rsidRPr="00343E18" w:rsidRDefault="008B2B89" w:rsidP="00CD3304">
            <w:pPr>
              <w:jc w:val="center"/>
              <w:rPr>
                <w:rFonts w:ascii="Arial Nova Light" w:hAnsi="Arial Nova Light"/>
                <w:sz w:val="24"/>
                <w:szCs w:val="24"/>
                <w:lang w:val="en-US"/>
              </w:rPr>
            </w:pPr>
            <w:r>
              <w:rPr>
                <w:rFonts w:ascii="Arial Nova Light" w:hAnsi="Arial Nova Light"/>
                <w:sz w:val="24"/>
                <w:szCs w:val="24"/>
                <w:lang w:val="en-US"/>
              </w:rPr>
              <w:t>9.820</w:t>
            </w:r>
          </w:p>
        </w:tc>
      </w:tr>
    </w:tbl>
    <w:p w:rsidR="008B2B89" w:rsidRDefault="008B2B89" w:rsidP="008B2B89">
      <w:pPr>
        <w:jc w:val="both"/>
        <w:rPr>
          <w:rFonts w:ascii="Arial Nova Light" w:hAnsi="Arial Nova Light"/>
          <w:bCs/>
          <w:sz w:val="24"/>
          <w:szCs w:val="24"/>
        </w:rPr>
      </w:pPr>
    </w:p>
    <w:p w:rsidR="008B2B89" w:rsidRDefault="008B2B89" w:rsidP="008B2B89">
      <w:pPr>
        <w:jc w:val="both"/>
        <w:rPr>
          <w:rFonts w:ascii="Arial Nova Light" w:hAnsi="Arial Nova Light" w:cs="Arial"/>
          <w:sz w:val="24"/>
          <w:szCs w:val="24"/>
        </w:rPr>
      </w:pPr>
      <w:r w:rsidRPr="001217AE">
        <w:rPr>
          <w:rFonts w:ascii="Arial Nova Light" w:hAnsi="Arial Nova Light"/>
          <w:bCs/>
          <w:sz w:val="24"/>
          <w:szCs w:val="24"/>
        </w:rPr>
        <w:t xml:space="preserve">Το Σχήμα </w:t>
      </w:r>
      <w:r w:rsidRPr="00C17D35">
        <w:rPr>
          <w:rFonts w:ascii="Arial Nova Light" w:hAnsi="Arial Nova Light"/>
          <w:bCs/>
          <w:sz w:val="24"/>
          <w:szCs w:val="24"/>
        </w:rPr>
        <w:t>25</w:t>
      </w:r>
      <w:r w:rsidRPr="001217AE">
        <w:rPr>
          <w:rFonts w:ascii="Arial Nova Light" w:hAnsi="Arial Nova Light"/>
          <w:sz w:val="24"/>
          <w:szCs w:val="24"/>
        </w:rPr>
        <w:t xml:space="preserve"> δείχνει τα ακτινογραφήματα </w:t>
      </w:r>
      <w:r w:rsidRPr="001217AE">
        <w:rPr>
          <w:rFonts w:ascii="Arial Nova Light" w:hAnsi="Arial Nova Light"/>
          <w:sz w:val="24"/>
          <w:szCs w:val="24"/>
          <w:lang w:val="en-US"/>
        </w:rPr>
        <w:t>XRD</w:t>
      </w:r>
      <w:r w:rsidRPr="001217AE">
        <w:rPr>
          <w:rFonts w:ascii="Arial Nova Light" w:hAnsi="Arial Nova Light"/>
          <w:sz w:val="24"/>
          <w:szCs w:val="24"/>
        </w:rPr>
        <w:t xml:space="preserve"> των μικτών οξειδίων </w:t>
      </w:r>
      <w:r w:rsidRPr="001217AE">
        <w:rPr>
          <w:rFonts w:ascii="Arial Nova Light" w:hAnsi="Arial Nova Light"/>
          <w:sz w:val="24"/>
          <w:szCs w:val="24"/>
          <w:lang w:val="en-US"/>
        </w:rPr>
        <w:t>Ce</w:t>
      </w:r>
      <w:r w:rsidRPr="001217AE">
        <w:rPr>
          <w:rFonts w:ascii="Arial Nova Light" w:hAnsi="Arial Nova Light"/>
          <w:sz w:val="24"/>
          <w:szCs w:val="24"/>
        </w:rPr>
        <w:t>-</w:t>
      </w:r>
      <w:r w:rsidRPr="001217AE">
        <w:rPr>
          <w:rFonts w:ascii="Arial Nova Light" w:hAnsi="Arial Nova Light"/>
          <w:sz w:val="24"/>
          <w:szCs w:val="24"/>
          <w:lang w:val="en-US"/>
        </w:rPr>
        <w:t>Ti</w:t>
      </w:r>
      <w:r w:rsidRPr="001217AE">
        <w:rPr>
          <w:rFonts w:ascii="Arial Nova Light" w:hAnsi="Arial Nova Light"/>
          <w:sz w:val="24"/>
          <w:szCs w:val="24"/>
        </w:rPr>
        <w:t xml:space="preserve"> που πυρώθηκαν στους 500 </w:t>
      </w:r>
      <w:r w:rsidRPr="001217AE">
        <w:rPr>
          <w:rFonts w:ascii="Arial Nova Light" w:hAnsi="Arial Nova Light"/>
          <w:sz w:val="24"/>
          <w:szCs w:val="24"/>
          <w:vertAlign w:val="superscript"/>
        </w:rPr>
        <w:t>ο</w:t>
      </w:r>
      <w:r w:rsidRPr="001217AE">
        <w:rPr>
          <w:rFonts w:ascii="Arial Nova Light" w:hAnsi="Arial Nova Light"/>
          <w:sz w:val="24"/>
          <w:szCs w:val="24"/>
          <w:lang w:val="en-US"/>
        </w:rPr>
        <w:t>C</w:t>
      </w:r>
      <w:r w:rsidRPr="001217AE">
        <w:rPr>
          <w:rFonts w:ascii="Arial Nova Light" w:hAnsi="Arial Nova Light"/>
          <w:sz w:val="24"/>
          <w:szCs w:val="24"/>
        </w:rPr>
        <w:t xml:space="preserve">. Για την καθαρή τιτάνια, ανιχνεύθηκαν οι φάσεις ανατάση, βρουκίτη και ρουτιλίου, με τον ανατάση να αποτελεί την κυρίαρχη φάση. Ωστόσο, για όλα τα δείγματα εκτός του </w:t>
      </w:r>
      <w:r w:rsidRPr="001217AE">
        <w:rPr>
          <w:rFonts w:ascii="Arial Nova Light" w:hAnsi="Arial Nova Light"/>
          <w:sz w:val="24"/>
          <w:szCs w:val="24"/>
          <w:lang w:val="en-US"/>
        </w:rPr>
        <w:t>Ce</w:t>
      </w:r>
      <w:r w:rsidRPr="001217AE">
        <w:rPr>
          <w:rFonts w:ascii="Arial Nova Light" w:hAnsi="Arial Nova Light"/>
          <w:sz w:val="24"/>
          <w:szCs w:val="24"/>
        </w:rPr>
        <w:t>(0.01)</w:t>
      </w:r>
      <w:r w:rsidRPr="001217AE">
        <w:rPr>
          <w:rFonts w:ascii="Arial Nova Light" w:hAnsi="Arial Nova Light"/>
          <w:sz w:val="24"/>
          <w:szCs w:val="24"/>
          <w:lang w:val="en-US"/>
        </w:rPr>
        <w:t>Ti</w:t>
      </w:r>
      <w:r w:rsidRPr="001217AE">
        <w:rPr>
          <w:rFonts w:ascii="Arial Nova Light" w:hAnsi="Arial Nova Light"/>
          <w:sz w:val="24"/>
          <w:szCs w:val="24"/>
        </w:rPr>
        <w:t xml:space="preserve">, παρατηρείται μόνο η φάση του ανατάση. Αυτό σημαίνει ότι η προσθήκη </w:t>
      </w:r>
      <w:r w:rsidRPr="001217AE">
        <w:rPr>
          <w:rFonts w:ascii="Arial Nova Light" w:hAnsi="Arial Nova Light" w:cstheme="minorHAnsi"/>
          <w:sz w:val="24"/>
          <w:szCs w:val="24"/>
          <w:lang w:val="en-US"/>
        </w:rPr>
        <w:t>CeO</w:t>
      </w:r>
      <w:r w:rsidRPr="001217AE">
        <w:rPr>
          <w:rFonts w:ascii="Arial Nova Light" w:hAnsi="Arial Nova Light" w:cstheme="minorHAnsi"/>
          <w:sz w:val="24"/>
          <w:szCs w:val="24"/>
          <w:vertAlign w:val="subscript"/>
        </w:rPr>
        <w:t>2</w:t>
      </w:r>
      <w:r w:rsidRPr="001217AE">
        <w:rPr>
          <w:rFonts w:ascii="Arial Nova Light" w:hAnsi="Arial Nova Light"/>
          <w:sz w:val="24"/>
          <w:szCs w:val="24"/>
        </w:rPr>
        <w:t xml:space="preserve"> στο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sz w:val="24"/>
          <w:szCs w:val="24"/>
        </w:rPr>
        <w:t xml:space="preserve"> δύναται να σταθεροποιεί αποτελεσματικά την φάση του ανατάση και να αναστέλλει τη μετάβαση από την φάση του ανατάση στην φάση του ρουτιλίου. Όπως φαίνεται στο Σχήμα </w:t>
      </w:r>
      <w:r w:rsidRPr="00C17D35">
        <w:rPr>
          <w:rFonts w:ascii="Arial Nova Light" w:hAnsi="Arial Nova Light"/>
          <w:sz w:val="24"/>
          <w:szCs w:val="24"/>
        </w:rPr>
        <w:t>25</w:t>
      </w:r>
      <w:r w:rsidRPr="001217AE">
        <w:rPr>
          <w:rFonts w:ascii="Arial Nova Light" w:hAnsi="Arial Nova Light"/>
          <w:sz w:val="24"/>
          <w:szCs w:val="24"/>
        </w:rPr>
        <w:t xml:space="preserve">, η ένταση των κορυφών λόγω της τιτανίας μειώνεται, καθώς η φόρτιση σε </w:t>
      </w:r>
      <w:r w:rsidRPr="001217AE">
        <w:rPr>
          <w:rFonts w:ascii="Arial Nova Light" w:hAnsi="Arial Nova Light"/>
          <w:sz w:val="24"/>
          <w:szCs w:val="24"/>
          <w:lang w:val="en-US"/>
        </w:rPr>
        <w:t>Ce</w:t>
      </w:r>
      <w:r w:rsidRPr="001217AE">
        <w:rPr>
          <w:rFonts w:ascii="Arial Nova Light" w:hAnsi="Arial Nova Light"/>
          <w:sz w:val="24"/>
          <w:szCs w:val="24"/>
        </w:rPr>
        <w:t xml:space="preserve"> αυξάνεται, γεγονός που δείχνει ότι τα οξείδια </w:t>
      </w:r>
      <w:r w:rsidRPr="001217AE">
        <w:rPr>
          <w:rFonts w:ascii="Arial Nova Light" w:hAnsi="Arial Nova Light"/>
          <w:sz w:val="24"/>
          <w:szCs w:val="24"/>
          <w:lang w:val="en-US"/>
        </w:rPr>
        <w:t>Ce</w:t>
      </w:r>
      <w:r w:rsidRPr="001217AE">
        <w:rPr>
          <w:rFonts w:ascii="Arial Nova Light" w:hAnsi="Arial Nova Light"/>
          <w:sz w:val="24"/>
          <w:szCs w:val="24"/>
        </w:rPr>
        <w:t xml:space="preserve"> και</w:t>
      </w:r>
      <w:r w:rsidRPr="003964EA">
        <w:rPr>
          <w:rFonts w:ascii="Arial Nova Light" w:hAnsi="Arial Nova Light"/>
          <w:sz w:val="24"/>
          <w:szCs w:val="24"/>
        </w:rPr>
        <w:t xml:space="preserve"> </w:t>
      </w:r>
      <w:r>
        <w:rPr>
          <w:rFonts w:ascii="Arial Nova Light" w:hAnsi="Arial Nova Light"/>
          <w:sz w:val="24"/>
          <w:szCs w:val="24"/>
          <w:lang w:val="en-US"/>
        </w:rPr>
        <w:t>Ti</w:t>
      </w:r>
      <w:r>
        <w:rPr>
          <w:rFonts w:ascii="Arial Nova Light" w:hAnsi="Arial Nova Light"/>
          <w:sz w:val="24"/>
          <w:szCs w:val="24"/>
        </w:rPr>
        <w:t xml:space="preserve"> αλληλεπιδρούν ισχυρά σε αυτούς τους καταλύτες. Επιπλέον, όταν η αναλογία μάζας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w:t>
      </w:r>
      <w:r w:rsidRPr="0067267C">
        <w:rPr>
          <w:rFonts w:ascii="Arial Nova Light" w:hAnsi="Arial Nova Light" w:cstheme="minorHAnsi"/>
          <w:sz w:val="24"/>
          <w:szCs w:val="24"/>
          <w:lang w:val="en-US"/>
        </w:rPr>
        <w:t>TiO</w:t>
      </w:r>
      <w:r w:rsidRPr="0067267C">
        <w:rPr>
          <w:rFonts w:ascii="Arial Nova Light" w:hAnsi="Arial Nova Light" w:cstheme="minorHAnsi"/>
          <w:sz w:val="24"/>
          <w:szCs w:val="24"/>
          <w:vertAlign w:val="subscript"/>
        </w:rPr>
        <w:t>2</w:t>
      </w:r>
      <w:r w:rsidRPr="00E87E45">
        <w:rPr>
          <w:rFonts w:ascii="Arial Nova Light" w:hAnsi="Arial Nova Light" w:cstheme="minorHAnsi"/>
          <w:sz w:val="24"/>
          <w:szCs w:val="24"/>
        </w:rPr>
        <w:t xml:space="preserve"> </w:t>
      </w:r>
      <w:r>
        <w:rPr>
          <w:rFonts w:ascii="Arial Nova Light" w:hAnsi="Arial Nova Light"/>
          <w:sz w:val="24"/>
          <w:szCs w:val="24"/>
        </w:rPr>
        <w:t xml:space="preserve">είναι μικρότερη από 0.6, η κυβική φάση του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sz w:val="24"/>
          <w:szCs w:val="24"/>
        </w:rPr>
        <w:t xml:space="preserve"> δεν παρατηρείται, υποδηλώνοντας ότι η δημητρία είναι καλά διασπαρμένη και υφίσταται ως άμορφη φάση στο εσωτερικό-μη επιφανειακό μέρος του φορέα </w:t>
      </w:r>
      <w:r w:rsidRPr="0067267C">
        <w:rPr>
          <w:rFonts w:ascii="Arial Nova Light" w:hAnsi="Arial Nova Light" w:cstheme="minorHAnsi"/>
          <w:sz w:val="24"/>
          <w:szCs w:val="24"/>
          <w:lang w:val="en-US"/>
        </w:rPr>
        <w:t>TiO</w:t>
      </w:r>
      <w:r w:rsidRPr="0067267C">
        <w:rPr>
          <w:rFonts w:ascii="Arial Nova Light" w:hAnsi="Arial Nova Light" w:cstheme="minorHAnsi"/>
          <w:sz w:val="24"/>
          <w:szCs w:val="24"/>
          <w:vertAlign w:val="subscript"/>
        </w:rPr>
        <w:t>2</w:t>
      </w:r>
      <w:r>
        <w:rPr>
          <w:rFonts w:ascii="Arial Nova Light" w:hAnsi="Arial Nova Light"/>
          <w:sz w:val="24"/>
          <w:szCs w:val="24"/>
        </w:rPr>
        <w:t xml:space="preserve">. Καθώς η φόρτιση σε </w:t>
      </w:r>
      <w:r>
        <w:rPr>
          <w:rFonts w:ascii="Arial Nova Light" w:hAnsi="Arial Nova Light"/>
          <w:sz w:val="24"/>
          <w:szCs w:val="24"/>
          <w:lang w:val="en-US"/>
        </w:rPr>
        <w:t>Ce</w:t>
      </w:r>
      <w:r w:rsidRPr="003964EA">
        <w:rPr>
          <w:rFonts w:ascii="Arial Nova Light" w:hAnsi="Arial Nova Light"/>
          <w:sz w:val="24"/>
          <w:szCs w:val="24"/>
        </w:rPr>
        <w:t xml:space="preserve"> </w:t>
      </w:r>
      <w:r>
        <w:rPr>
          <w:rFonts w:ascii="Arial Nova Light" w:hAnsi="Arial Nova Light"/>
          <w:sz w:val="24"/>
          <w:szCs w:val="24"/>
        </w:rPr>
        <w:t xml:space="preserve">αυξάνεται, η κρυσταλλική </w:t>
      </w:r>
      <w:r>
        <w:rPr>
          <w:rFonts w:ascii="Arial Nova Light" w:hAnsi="Arial Nova Light" w:cstheme="minorHAnsi"/>
          <w:sz w:val="24"/>
          <w:szCs w:val="24"/>
        </w:rPr>
        <w:t>δημητρία</w:t>
      </w:r>
      <w:r w:rsidRPr="00E87E45">
        <w:rPr>
          <w:rFonts w:ascii="Arial Nova Light" w:hAnsi="Arial Nova Light" w:cstheme="minorHAnsi"/>
          <w:sz w:val="24"/>
          <w:szCs w:val="24"/>
        </w:rPr>
        <w:t xml:space="preserve"> </w:t>
      </w:r>
      <w:r>
        <w:rPr>
          <w:rFonts w:ascii="Arial Nova Light" w:hAnsi="Arial Nova Light"/>
          <w:sz w:val="24"/>
          <w:szCs w:val="24"/>
        </w:rPr>
        <w:t xml:space="preserve">γίνεται εμφανής στα δείγματα. Αυτό υποδηλώνει ότι πυροσυσσωμάτωση λαμβάνει χώρα και οδηγεί στον σχηματισμό κρυσταλλιτών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jhazmat.2009.09.112","author":[{"dropping-particle":"","family":"Gao","given":"Xiang","non-dropping-particle":"","parse-names":false,"suffix":""},{"dropping-particle":"","family":"Jiang","given":"Ye","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734-739","title":"The activity and characterization of CeO 2 -TiO 2 catalysts prepared by the sol – gel method for selective catalytic reduction of NO with NH 3","type":"article-journal","volume":"174"},"uris":["http://www.mendeley.com/documents/?uuid=4448e3b7-257c-4a50-9d37-f5223c87b7be"]}],"mendeley":{"formattedCitation":"&lt;sup&gt;45&lt;/sup&gt;","plainTextFormattedCitation":"45","previouslyFormattedCitation":"&lt;sup&gt;45&lt;/sup&gt;"},"properties":{"noteIndex":0},"schema":"https://github.com/citation-style-language/schema/raw/master/csl-citation.json"}</w:instrText>
      </w:r>
      <w:r>
        <w:rPr>
          <w:rFonts w:ascii="Arial Nova Light" w:hAnsi="Arial Nova Light" w:cstheme="minorHAnsi"/>
          <w:sz w:val="24"/>
          <w:szCs w:val="24"/>
        </w:rPr>
        <w:fldChar w:fldCharType="separate"/>
      </w:r>
      <w:r w:rsidRPr="009B250E">
        <w:rPr>
          <w:rFonts w:ascii="Arial Nova Light" w:hAnsi="Arial Nova Light" w:cstheme="minorHAnsi"/>
          <w:noProof/>
          <w:sz w:val="24"/>
          <w:szCs w:val="24"/>
          <w:vertAlign w:val="superscript"/>
        </w:rPr>
        <w:t>45</w:t>
      </w:r>
      <w:r>
        <w:rPr>
          <w:rFonts w:ascii="Arial Nova Light" w:hAnsi="Arial Nova Light" w:cstheme="minorHAnsi"/>
          <w:sz w:val="24"/>
          <w:szCs w:val="24"/>
        </w:rPr>
        <w:fldChar w:fldCharType="end"/>
      </w:r>
      <w:r>
        <w:rPr>
          <w:rFonts w:ascii="Arial Nova Light" w:hAnsi="Arial Nova Light"/>
          <w:sz w:val="24"/>
          <w:szCs w:val="24"/>
        </w:rPr>
        <w:t>.</w:t>
      </w:r>
    </w:p>
    <w:p w:rsidR="008B2B89" w:rsidRDefault="008B2B89" w:rsidP="008B2B89">
      <w:pPr>
        <w:jc w:val="both"/>
        <w:rPr>
          <w:rFonts w:ascii="Arial Nova Light" w:hAnsi="Arial Nova Light" w:cs="Arial"/>
          <w:sz w:val="24"/>
          <w:szCs w:val="24"/>
        </w:rPr>
      </w:pPr>
    </w:p>
    <w:p w:rsidR="008B2B89" w:rsidRPr="00AE3774" w:rsidRDefault="008B2B89" w:rsidP="008B2B89">
      <w:pPr>
        <w:jc w:val="center"/>
        <w:rPr>
          <w:rFonts w:ascii="Arial Nova Light" w:hAnsi="Arial Nova Light" w:cs="Arial"/>
          <w:sz w:val="24"/>
          <w:szCs w:val="24"/>
        </w:rPr>
      </w:pPr>
      <w:r>
        <w:rPr>
          <w:rFonts w:ascii="Arial Nova Light" w:hAnsi="Arial Nova Light" w:cs="Arial"/>
          <w:noProof/>
          <w:sz w:val="24"/>
          <w:szCs w:val="24"/>
          <w:lang w:val="en-US"/>
        </w:rPr>
        <w:lastRenderedPageBreak/>
        <w:drawing>
          <wp:inline distT="0" distB="0" distL="0" distR="0" wp14:anchorId="18C94705" wp14:editId="7CB63BAB">
            <wp:extent cx="4829175" cy="3819525"/>
            <wp:effectExtent l="0" t="0" r="9525" b="9525"/>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29175" cy="3819525"/>
                    </a:xfrm>
                    <a:prstGeom prst="rect">
                      <a:avLst/>
                    </a:prstGeom>
                    <a:noFill/>
                    <a:ln>
                      <a:noFill/>
                    </a:ln>
                  </pic:spPr>
                </pic:pic>
              </a:graphicData>
            </a:graphic>
          </wp:inline>
        </w:drawing>
      </w:r>
    </w:p>
    <w:p w:rsidR="008B2B89" w:rsidRPr="007C47AF" w:rsidRDefault="008B2B89" w:rsidP="008B2B89">
      <w:pPr>
        <w:jc w:val="both"/>
        <w:rPr>
          <w:rFonts w:ascii="Arial Nova Light" w:hAnsi="Arial Nova Light"/>
          <w:sz w:val="24"/>
          <w:szCs w:val="24"/>
        </w:rPr>
      </w:pPr>
      <w:r w:rsidRPr="001217AE">
        <w:rPr>
          <w:rFonts w:ascii="Arial Nova Light" w:hAnsi="Arial Nova Light"/>
          <w:b/>
          <w:bCs/>
          <w:sz w:val="24"/>
          <w:szCs w:val="24"/>
        </w:rPr>
        <w:t xml:space="preserve">Σχήμα </w:t>
      </w:r>
      <w:r w:rsidRPr="00C17D35">
        <w:rPr>
          <w:rFonts w:ascii="Arial Nova Light" w:hAnsi="Arial Nova Light"/>
          <w:b/>
          <w:bCs/>
          <w:sz w:val="24"/>
          <w:szCs w:val="24"/>
        </w:rPr>
        <w:t>25</w:t>
      </w:r>
      <w:r w:rsidRPr="001217AE">
        <w:rPr>
          <w:rFonts w:ascii="Arial Nova Light" w:hAnsi="Arial Nova Light"/>
          <w:b/>
          <w:bCs/>
          <w:sz w:val="24"/>
          <w:szCs w:val="24"/>
        </w:rPr>
        <w:t>.</w:t>
      </w:r>
      <w:r w:rsidRPr="001217AE">
        <w:rPr>
          <w:rFonts w:ascii="Arial Nova Light" w:hAnsi="Arial Nova Light"/>
          <w:sz w:val="24"/>
          <w:szCs w:val="24"/>
        </w:rPr>
        <w:t xml:space="preserve"> Ακτινογραφήματα </w:t>
      </w:r>
      <w:r w:rsidRPr="001217AE">
        <w:rPr>
          <w:rFonts w:ascii="Arial Nova Light" w:hAnsi="Arial Nova Light"/>
          <w:sz w:val="24"/>
          <w:szCs w:val="24"/>
          <w:lang w:val="en-US"/>
        </w:rPr>
        <w:t>XRD</w:t>
      </w:r>
      <w:r w:rsidRPr="001217AE">
        <w:rPr>
          <w:rFonts w:ascii="Arial Nova Light" w:hAnsi="Arial Nova Light"/>
          <w:sz w:val="24"/>
          <w:szCs w:val="24"/>
        </w:rPr>
        <w:t xml:space="preserve"> των δειγμάτων: (α)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sz w:val="24"/>
          <w:szCs w:val="24"/>
        </w:rPr>
        <w:t xml:space="preserve">, (β) </w:t>
      </w:r>
      <w:r w:rsidRPr="001217AE">
        <w:rPr>
          <w:rFonts w:ascii="Arial Nova Light" w:hAnsi="Arial Nova Light"/>
          <w:sz w:val="24"/>
          <w:szCs w:val="24"/>
          <w:lang w:val="en-US"/>
        </w:rPr>
        <w:t>Ce</w:t>
      </w:r>
      <w:r w:rsidRPr="001217AE">
        <w:rPr>
          <w:rFonts w:ascii="Arial Nova Light" w:hAnsi="Arial Nova Light"/>
          <w:sz w:val="24"/>
          <w:szCs w:val="24"/>
        </w:rPr>
        <w:t>(0.01)</w:t>
      </w:r>
      <w:r w:rsidRPr="001217AE">
        <w:rPr>
          <w:rFonts w:ascii="Arial Nova Light" w:hAnsi="Arial Nova Light"/>
          <w:sz w:val="24"/>
          <w:szCs w:val="24"/>
          <w:lang w:val="en-US"/>
        </w:rPr>
        <w:t>Ti</w:t>
      </w:r>
      <w:r w:rsidRPr="001217AE">
        <w:rPr>
          <w:rFonts w:ascii="Arial Nova Light" w:hAnsi="Arial Nova Light"/>
          <w:sz w:val="24"/>
          <w:szCs w:val="24"/>
        </w:rPr>
        <w:t>, (γ)</w:t>
      </w:r>
      <w:r w:rsidRPr="007C47AF">
        <w:rPr>
          <w:rFonts w:ascii="Arial Nova Light" w:hAnsi="Arial Nova Light"/>
          <w:sz w:val="24"/>
          <w:szCs w:val="24"/>
        </w:rPr>
        <w:t xml:space="preserve"> </w:t>
      </w:r>
      <w:r>
        <w:rPr>
          <w:rFonts w:ascii="Arial Nova Light" w:hAnsi="Arial Nova Light"/>
          <w:sz w:val="24"/>
          <w:szCs w:val="24"/>
          <w:lang w:val="en-US"/>
        </w:rPr>
        <w:t>Ce</w:t>
      </w:r>
      <w:r w:rsidRPr="007C47AF">
        <w:rPr>
          <w:rFonts w:ascii="Arial Nova Light" w:hAnsi="Arial Nova Light"/>
          <w:sz w:val="24"/>
          <w:szCs w:val="24"/>
        </w:rPr>
        <w:t>(0.05)</w:t>
      </w:r>
      <w:r>
        <w:rPr>
          <w:rFonts w:ascii="Arial Nova Light" w:hAnsi="Arial Nova Light"/>
          <w:sz w:val="24"/>
          <w:szCs w:val="24"/>
          <w:lang w:val="en-US"/>
        </w:rPr>
        <w:t>Ti</w:t>
      </w:r>
      <w:r w:rsidRPr="007C47AF">
        <w:rPr>
          <w:rFonts w:ascii="Arial Nova Light" w:hAnsi="Arial Nova Light"/>
          <w:sz w:val="24"/>
          <w:szCs w:val="24"/>
        </w:rPr>
        <w:t>, (</w:t>
      </w:r>
      <w:r>
        <w:rPr>
          <w:rFonts w:ascii="Arial Nova Light" w:hAnsi="Arial Nova Light"/>
          <w:sz w:val="24"/>
          <w:szCs w:val="24"/>
        </w:rPr>
        <w:t>δ</w:t>
      </w:r>
      <w:r w:rsidRPr="007C47AF">
        <w:rPr>
          <w:rFonts w:ascii="Arial Nova Light" w:hAnsi="Arial Nova Light"/>
          <w:sz w:val="24"/>
          <w:szCs w:val="24"/>
        </w:rPr>
        <w:t xml:space="preserve">) </w:t>
      </w:r>
      <w:r>
        <w:rPr>
          <w:rFonts w:ascii="Arial Nova Light" w:hAnsi="Arial Nova Light"/>
          <w:sz w:val="24"/>
          <w:szCs w:val="24"/>
          <w:lang w:val="en-US"/>
        </w:rPr>
        <w:t>Ce</w:t>
      </w:r>
      <w:r w:rsidRPr="007C47AF">
        <w:rPr>
          <w:rFonts w:ascii="Arial Nova Light" w:hAnsi="Arial Nova Light"/>
          <w:sz w:val="24"/>
          <w:szCs w:val="24"/>
        </w:rPr>
        <w:t>(0.1)</w:t>
      </w:r>
      <w:r>
        <w:rPr>
          <w:rFonts w:ascii="Arial Nova Light" w:hAnsi="Arial Nova Light"/>
          <w:sz w:val="24"/>
          <w:szCs w:val="24"/>
          <w:lang w:val="en-US"/>
        </w:rPr>
        <w:t>Ti</w:t>
      </w:r>
      <w:r w:rsidRPr="007C47AF">
        <w:rPr>
          <w:rFonts w:ascii="Arial Nova Light" w:hAnsi="Arial Nova Light"/>
          <w:sz w:val="24"/>
          <w:szCs w:val="24"/>
        </w:rPr>
        <w:t>, (</w:t>
      </w:r>
      <w:r>
        <w:rPr>
          <w:rFonts w:ascii="Arial Nova Light" w:hAnsi="Arial Nova Light"/>
          <w:sz w:val="24"/>
          <w:szCs w:val="24"/>
        </w:rPr>
        <w:t>ε</w:t>
      </w:r>
      <w:r w:rsidRPr="007C47AF">
        <w:rPr>
          <w:rFonts w:ascii="Arial Nova Light" w:hAnsi="Arial Nova Light"/>
          <w:sz w:val="24"/>
          <w:szCs w:val="24"/>
        </w:rPr>
        <w:t xml:space="preserve">) </w:t>
      </w:r>
      <w:r>
        <w:rPr>
          <w:rFonts w:ascii="Arial Nova Light" w:hAnsi="Arial Nova Light"/>
          <w:sz w:val="24"/>
          <w:szCs w:val="24"/>
          <w:lang w:val="en-US"/>
        </w:rPr>
        <w:t>Ce</w:t>
      </w:r>
      <w:r w:rsidRPr="007C47AF">
        <w:rPr>
          <w:rFonts w:ascii="Arial Nova Light" w:hAnsi="Arial Nova Light"/>
          <w:sz w:val="24"/>
          <w:szCs w:val="24"/>
        </w:rPr>
        <w:t>(0.2)</w:t>
      </w:r>
      <w:r>
        <w:rPr>
          <w:rFonts w:ascii="Arial Nova Light" w:hAnsi="Arial Nova Light"/>
          <w:sz w:val="24"/>
          <w:szCs w:val="24"/>
          <w:lang w:val="en-US"/>
        </w:rPr>
        <w:t>Ti</w:t>
      </w:r>
      <w:r w:rsidRPr="007C47AF">
        <w:rPr>
          <w:rFonts w:ascii="Arial Nova Light" w:hAnsi="Arial Nova Light"/>
          <w:sz w:val="24"/>
          <w:szCs w:val="24"/>
        </w:rPr>
        <w:t>, (</w:t>
      </w:r>
      <w:proofErr w:type="spellStart"/>
      <w:r>
        <w:rPr>
          <w:rFonts w:ascii="Arial Nova Light" w:hAnsi="Arial Nova Light"/>
          <w:sz w:val="24"/>
          <w:szCs w:val="24"/>
        </w:rPr>
        <w:t>στ</w:t>
      </w:r>
      <w:proofErr w:type="spellEnd"/>
      <w:r w:rsidRPr="007C47AF">
        <w:rPr>
          <w:rFonts w:ascii="Arial Nova Light" w:hAnsi="Arial Nova Light"/>
          <w:sz w:val="24"/>
          <w:szCs w:val="24"/>
        </w:rPr>
        <w:t xml:space="preserve">) </w:t>
      </w:r>
      <w:r>
        <w:rPr>
          <w:rFonts w:ascii="Arial Nova Light" w:hAnsi="Arial Nova Light"/>
          <w:sz w:val="24"/>
          <w:szCs w:val="24"/>
          <w:lang w:val="en-US"/>
        </w:rPr>
        <w:t>Ce</w:t>
      </w:r>
      <w:r w:rsidRPr="007C47AF">
        <w:rPr>
          <w:rFonts w:ascii="Arial Nova Light" w:hAnsi="Arial Nova Light"/>
          <w:sz w:val="24"/>
          <w:szCs w:val="24"/>
        </w:rPr>
        <w:t>(0.4)</w:t>
      </w:r>
      <w:r>
        <w:rPr>
          <w:rFonts w:ascii="Arial Nova Light" w:hAnsi="Arial Nova Light"/>
          <w:sz w:val="24"/>
          <w:szCs w:val="24"/>
          <w:lang w:val="en-US"/>
        </w:rPr>
        <w:t>Ti</w:t>
      </w:r>
      <w:r w:rsidRPr="007C47AF">
        <w:rPr>
          <w:rFonts w:ascii="Arial Nova Light" w:hAnsi="Arial Nova Light"/>
          <w:sz w:val="24"/>
          <w:szCs w:val="24"/>
        </w:rPr>
        <w:t>, (</w:t>
      </w:r>
      <w:r>
        <w:rPr>
          <w:rFonts w:ascii="Arial Nova Light" w:hAnsi="Arial Nova Light"/>
          <w:sz w:val="24"/>
          <w:szCs w:val="24"/>
        </w:rPr>
        <w:t>ζ</w:t>
      </w:r>
      <w:r w:rsidRPr="007C47AF">
        <w:rPr>
          <w:rFonts w:ascii="Arial Nova Light" w:hAnsi="Arial Nova Light"/>
          <w:sz w:val="24"/>
          <w:szCs w:val="24"/>
        </w:rPr>
        <w:t xml:space="preserve">) </w:t>
      </w:r>
      <w:r>
        <w:rPr>
          <w:rFonts w:ascii="Arial Nova Light" w:hAnsi="Arial Nova Light"/>
          <w:sz w:val="24"/>
          <w:szCs w:val="24"/>
          <w:lang w:val="en-US"/>
        </w:rPr>
        <w:t>Ce</w:t>
      </w:r>
      <w:r w:rsidRPr="007C47AF">
        <w:rPr>
          <w:rFonts w:ascii="Arial Nova Light" w:hAnsi="Arial Nova Light"/>
          <w:sz w:val="24"/>
          <w:szCs w:val="24"/>
        </w:rPr>
        <w:t>(0.6)</w:t>
      </w:r>
      <w:r>
        <w:rPr>
          <w:rFonts w:ascii="Arial Nova Light" w:hAnsi="Arial Nova Light"/>
          <w:sz w:val="24"/>
          <w:szCs w:val="24"/>
          <w:lang w:val="en-US"/>
        </w:rPr>
        <w:t>Ti</w:t>
      </w:r>
      <w:r w:rsidRPr="007C47AF">
        <w:rPr>
          <w:rFonts w:ascii="Arial Nova Light" w:hAnsi="Arial Nova Light"/>
          <w:sz w:val="24"/>
          <w:szCs w:val="24"/>
        </w:rPr>
        <w:t>, (</w:t>
      </w:r>
      <w:r>
        <w:rPr>
          <w:rFonts w:ascii="Arial Nova Light" w:hAnsi="Arial Nova Light"/>
          <w:sz w:val="24"/>
          <w:szCs w:val="24"/>
        </w:rPr>
        <w:t>η</w:t>
      </w:r>
      <w:r w:rsidRPr="007C47AF">
        <w:rPr>
          <w:rFonts w:ascii="Arial Nova Light" w:hAnsi="Arial Nova Light"/>
          <w:sz w:val="24"/>
          <w:szCs w:val="24"/>
        </w:rPr>
        <w:t xml:space="preserve">) </w:t>
      </w:r>
      <w:r>
        <w:rPr>
          <w:rFonts w:ascii="Arial Nova Light" w:hAnsi="Arial Nova Light"/>
          <w:sz w:val="24"/>
          <w:szCs w:val="24"/>
          <w:lang w:val="en-US"/>
        </w:rPr>
        <w:t>Ce</w:t>
      </w:r>
      <w:r w:rsidRPr="007C47AF">
        <w:rPr>
          <w:rFonts w:ascii="Arial Nova Light" w:hAnsi="Arial Nova Light"/>
          <w:sz w:val="24"/>
          <w:szCs w:val="24"/>
        </w:rPr>
        <w:t>(0.8)</w:t>
      </w:r>
      <w:r>
        <w:rPr>
          <w:rFonts w:ascii="Arial Nova Light" w:hAnsi="Arial Nova Light"/>
          <w:sz w:val="24"/>
          <w:szCs w:val="24"/>
          <w:lang w:val="en-US"/>
        </w:rPr>
        <w:t>Ti</w:t>
      </w:r>
      <w:r w:rsidRPr="007C47AF">
        <w:rPr>
          <w:rFonts w:ascii="Arial Nova Light" w:hAnsi="Arial Nova Light"/>
          <w:sz w:val="24"/>
          <w:szCs w:val="24"/>
        </w:rPr>
        <w:t>, (</w:t>
      </w:r>
      <w:r>
        <w:rPr>
          <w:rFonts w:ascii="Arial Nova Light" w:hAnsi="Arial Nova Light"/>
          <w:sz w:val="24"/>
          <w:szCs w:val="24"/>
        </w:rPr>
        <w:t>θ</w:t>
      </w:r>
      <w:r w:rsidRPr="007C47AF">
        <w:rPr>
          <w:rFonts w:ascii="Arial Nova Light" w:hAnsi="Arial Nova Light"/>
          <w:sz w:val="24"/>
          <w:szCs w:val="24"/>
        </w:rPr>
        <w:t xml:space="preserve">)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w:t>
      </w: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r w:rsidRPr="001217AE">
        <w:rPr>
          <w:rFonts w:ascii="Arial Nova Light" w:hAnsi="Arial Nova Light"/>
          <w:sz w:val="24"/>
          <w:szCs w:val="24"/>
        </w:rPr>
        <w:t xml:space="preserve">Το </w:t>
      </w:r>
      <w:r w:rsidRPr="001217AE">
        <w:rPr>
          <w:rFonts w:ascii="Arial Nova Light" w:hAnsi="Arial Nova Light"/>
          <w:bCs/>
          <w:sz w:val="24"/>
          <w:szCs w:val="24"/>
        </w:rPr>
        <w:t xml:space="preserve">Σχήμα </w:t>
      </w:r>
      <w:r w:rsidRPr="00C17D35">
        <w:rPr>
          <w:rFonts w:ascii="Arial Nova Light" w:hAnsi="Arial Nova Light"/>
          <w:bCs/>
          <w:sz w:val="24"/>
          <w:szCs w:val="24"/>
        </w:rPr>
        <w:t>26</w:t>
      </w:r>
      <w:r w:rsidRPr="001217AE">
        <w:rPr>
          <w:rFonts w:ascii="Arial Nova Light" w:hAnsi="Arial Nova Light"/>
          <w:bCs/>
          <w:sz w:val="24"/>
          <w:szCs w:val="24"/>
        </w:rPr>
        <w:t xml:space="preserve"> </w:t>
      </w:r>
      <w:r w:rsidRPr="001217AE">
        <w:rPr>
          <w:rFonts w:ascii="Arial Nova Light" w:hAnsi="Arial Nova Light"/>
          <w:sz w:val="24"/>
          <w:szCs w:val="24"/>
        </w:rPr>
        <w:t xml:space="preserve">δείχνει τα ακτινογραφήματα </w:t>
      </w:r>
      <w:r w:rsidRPr="001217AE">
        <w:rPr>
          <w:rFonts w:ascii="Arial Nova Light" w:hAnsi="Arial Nova Light"/>
          <w:sz w:val="24"/>
          <w:szCs w:val="24"/>
          <w:lang w:val="en-US"/>
        </w:rPr>
        <w:t>XRD</w:t>
      </w:r>
      <w:r w:rsidRPr="001217AE">
        <w:rPr>
          <w:rFonts w:ascii="Arial Nova Light" w:hAnsi="Arial Nova Light"/>
          <w:sz w:val="24"/>
          <w:szCs w:val="24"/>
        </w:rPr>
        <w:t xml:space="preserve"> των καταλυτών </w:t>
      </w:r>
      <w:r w:rsidRPr="001217AE">
        <w:rPr>
          <w:rFonts w:ascii="Arial Nova Light" w:hAnsi="Arial Nova Light"/>
          <w:sz w:val="24"/>
          <w:szCs w:val="24"/>
          <w:lang w:val="en-US"/>
        </w:rPr>
        <w:t>Ce</w:t>
      </w:r>
      <w:r w:rsidRPr="001217AE">
        <w:rPr>
          <w:rFonts w:ascii="Arial Nova Light" w:hAnsi="Arial Nova Light"/>
          <w:sz w:val="24"/>
          <w:szCs w:val="24"/>
        </w:rPr>
        <w:t>(0.6)</w:t>
      </w:r>
      <w:r w:rsidRPr="001217AE">
        <w:rPr>
          <w:rFonts w:ascii="Arial Nova Light" w:hAnsi="Arial Nova Light"/>
          <w:sz w:val="24"/>
          <w:szCs w:val="24"/>
          <w:lang w:val="en-US"/>
        </w:rPr>
        <w:t>Ti</w:t>
      </w:r>
      <w:r w:rsidRPr="001217AE">
        <w:rPr>
          <w:rFonts w:ascii="Arial Nova Light" w:hAnsi="Arial Nova Light"/>
          <w:sz w:val="24"/>
          <w:szCs w:val="24"/>
        </w:rPr>
        <w:t xml:space="preserve"> που</w:t>
      </w:r>
      <w:r>
        <w:rPr>
          <w:rFonts w:ascii="Arial Nova Light" w:hAnsi="Arial Nova Light"/>
          <w:sz w:val="24"/>
          <w:szCs w:val="24"/>
        </w:rPr>
        <w:t xml:space="preserve"> υπέστησαν πύρωση σε διαφορετικές θερμοκρασίες. Με αύξηση της θερμοκρασίας πύρωσης, η κρυσταλλική φάση του </w:t>
      </w:r>
      <w:r w:rsidRPr="0067267C">
        <w:rPr>
          <w:rFonts w:ascii="Arial Nova Light" w:hAnsi="Arial Nova Light" w:cstheme="minorHAnsi"/>
          <w:sz w:val="24"/>
          <w:szCs w:val="24"/>
          <w:lang w:val="en-US"/>
        </w:rPr>
        <w:t>TiO</w:t>
      </w:r>
      <w:r w:rsidRPr="0067267C">
        <w:rPr>
          <w:rFonts w:ascii="Arial Nova Light" w:hAnsi="Arial Nova Light" w:cstheme="minorHAnsi"/>
          <w:sz w:val="24"/>
          <w:szCs w:val="24"/>
          <w:vertAlign w:val="subscript"/>
        </w:rPr>
        <w:t>2</w:t>
      </w:r>
      <w:r w:rsidRPr="00E87E45">
        <w:rPr>
          <w:rFonts w:ascii="Arial Nova Light" w:hAnsi="Arial Nova Light" w:cstheme="minorHAnsi"/>
          <w:sz w:val="24"/>
          <w:szCs w:val="24"/>
        </w:rPr>
        <w:t xml:space="preserve"> </w:t>
      </w:r>
      <w:r>
        <w:rPr>
          <w:rFonts w:ascii="Arial Nova Light" w:hAnsi="Arial Nova Light"/>
          <w:sz w:val="24"/>
          <w:szCs w:val="24"/>
        </w:rPr>
        <w:t xml:space="preserve">μετασχηματίζεται από τον ανατάση στο ρουτίλιο και οι γραμμές περίθλασης γίνονται πιο στενές και έντονες, αποκαλύπτοντας τον σταδιακό σχηματισμό μεγάλων σωματιδίων </w:t>
      </w:r>
      <w:r w:rsidRPr="0067267C">
        <w:rPr>
          <w:rFonts w:ascii="Arial Nova Light" w:hAnsi="Arial Nova Light" w:cstheme="minorHAnsi"/>
          <w:sz w:val="24"/>
          <w:szCs w:val="24"/>
          <w:lang w:val="en-US"/>
        </w:rPr>
        <w:t>TiO</w:t>
      </w:r>
      <w:r w:rsidRPr="0067267C">
        <w:rPr>
          <w:rFonts w:ascii="Arial Nova Light" w:hAnsi="Arial Nova Light" w:cstheme="minorHAnsi"/>
          <w:sz w:val="24"/>
          <w:szCs w:val="24"/>
          <w:vertAlign w:val="subscript"/>
        </w:rPr>
        <w:t>2</w:t>
      </w:r>
      <w:r w:rsidRPr="00323FDD">
        <w:rPr>
          <w:rFonts w:ascii="Arial Nova Light" w:hAnsi="Arial Nova Light"/>
          <w:sz w:val="24"/>
          <w:szCs w:val="24"/>
        </w:rPr>
        <w:t>.</w:t>
      </w:r>
      <w:r>
        <w:rPr>
          <w:rFonts w:ascii="Arial Nova Light" w:hAnsi="Arial Nova Light"/>
          <w:sz w:val="24"/>
          <w:szCs w:val="24"/>
        </w:rPr>
        <w:t xml:space="preserve"> Επιπλέον, παρατηρούνται περισσότερες κορυφές περίθλασης σε γωνίες 2θ 33.14</w:t>
      </w:r>
      <w:r w:rsidRPr="00323FDD">
        <w:rPr>
          <w:rFonts w:ascii="Arial Nova Light" w:hAnsi="Arial Nova Light"/>
          <w:sz w:val="24"/>
          <w:szCs w:val="24"/>
          <w:vertAlign w:val="superscript"/>
        </w:rPr>
        <w:t>ο</w:t>
      </w:r>
      <w:r>
        <w:rPr>
          <w:rFonts w:ascii="Arial Nova Light" w:hAnsi="Arial Nova Light"/>
          <w:sz w:val="24"/>
          <w:szCs w:val="24"/>
        </w:rPr>
        <w:t xml:space="preserve"> (200), 59.16</w:t>
      </w:r>
      <w:r w:rsidRPr="00323FDD">
        <w:rPr>
          <w:rFonts w:ascii="Arial Nova Light" w:hAnsi="Arial Nova Light"/>
          <w:sz w:val="24"/>
          <w:szCs w:val="24"/>
          <w:vertAlign w:val="superscript"/>
        </w:rPr>
        <w:t>ο</w:t>
      </w:r>
      <w:r>
        <w:rPr>
          <w:rFonts w:ascii="Arial Nova Light" w:hAnsi="Arial Nova Light"/>
          <w:sz w:val="24"/>
          <w:szCs w:val="24"/>
        </w:rPr>
        <w:t xml:space="preserve"> (222) και 79.05</w:t>
      </w:r>
      <w:r w:rsidRPr="00323FDD">
        <w:rPr>
          <w:rFonts w:ascii="Arial Nova Light" w:hAnsi="Arial Nova Light"/>
          <w:sz w:val="24"/>
          <w:szCs w:val="24"/>
          <w:vertAlign w:val="superscript"/>
        </w:rPr>
        <w:t>ο</w:t>
      </w:r>
      <w:r>
        <w:rPr>
          <w:rFonts w:ascii="Arial Nova Light" w:hAnsi="Arial Nova Light"/>
          <w:sz w:val="24"/>
          <w:szCs w:val="24"/>
        </w:rPr>
        <w:t xml:space="preserve"> (420), ειδικά στους 700 </w:t>
      </w:r>
      <w:r w:rsidRPr="00323FDD">
        <w:rPr>
          <w:rFonts w:ascii="Arial Nova Light" w:hAnsi="Arial Nova Light"/>
          <w:sz w:val="24"/>
          <w:szCs w:val="24"/>
          <w:vertAlign w:val="superscript"/>
        </w:rPr>
        <w:t>ο</w:t>
      </w:r>
      <w:r>
        <w:rPr>
          <w:rFonts w:ascii="Arial Nova Light" w:hAnsi="Arial Nova Light"/>
          <w:sz w:val="24"/>
          <w:szCs w:val="24"/>
          <w:lang w:val="en-US"/>
        </w:rPr>
        <w:t>C</w:t>
      </w:r>
      <w:r>
        <w:rPr>
          <w:rFonts w:ascii="Arial Nova Light" w:hAnsi="Arial Nova Light"/>
          <w:sz w:val="24"/>
          <w:szCs w:val="24"/>
        </w:rPr>
        <w:t xml:space="preserve">, που αποδίδονται στην κυβική φάση του </w:t>
      </w:r>
      <w:r>
        <w:rPr>
          <w:rFonts w:ascii="Arial Nova Light" w:hAnsi="Arial Nova Light"/>
          <w:sz w:val="24"/>
          <w:szCs w:val="24"/>
          <w:lang w:val="en-US"/>
        </w:rPr>
        <w:t>CeO</w:t>
      </w:r>
      <w:r w:rsidRPr="00505201">
        <w:rPr>
          <w:rFonts w:ascii="Arial Nova Light" w:hAnsi="Arial Nova Light"/>
          <w:sz w:val="24"/>
          <w:szCs w:val="24"/>
          <w:vertAlign w:val="subscript"/>
        </w:rPr>
        <w:t>2</w:t>
      </w:r>
      <w:r w:rsidRPr="00323FDD">
        <w:rPr>
          <w:rFonts w:ascii="Arial Nova Light" w:hAnsi="Arial Nova Light"/>
          <w:sz w:val="24"/>
          <w:szCs w:val="24"/>
        </w:rPr>
        <w:t xml:space="preserve">. </w:t>
      </w:r>
      <w:r>
        <w:rPr>
          <w:rFonts w:ascii="Arial Nova Light" w:hAnsi="Arial Nova Light"/>
          <w:sz w:val="24"/>
          <w:szCs w:val="24"/>
        </w:rPr>
        <w:t xml:space="preserve">Αυξάνοντας την θερμοκρασία πύρωσης, η άμορφη δημητρία μετασχηματίζεται σταδιακά σε κρυσταλλική, οδηγώντας στην ανάπτυξη κρυσταλλιτών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hazmat.2009.09.112","author":[{"dropping-particle":"","family":"Gao","given":"Xiang","non-dropping-particle":"","parse-names":false,"suffix":""},{"dropping-particle":"","family":"Jiang","given":"Ye","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734-739","title":"The activity and characterization of CeO 2 -TiO 2 catalysts prepared by the sol – gel method for selective catalytic reduction of NO with NH 3","type":"article-journal","volume":"174"},"uris":["http://www.mendeley.com/documents/?uuid=4448e3b7-257c-4a50-9d37-f5223c87b7be"]}],"mendeley":{"formattedCitation":"&lt;sup&gt;45&lt;/sup&gt;","plainTextFormattedCitation":"45","previouslyFormattedCitation":"&lt;sup&gt;45&lt;/sup&gt;"},"properties":{"noteIndex":0},"schema":"https://github.com/citation-style-language/schema/raw/master/csl-citation.json"}</w:instrText>
      </w:r>
      <w:r>
        <w:rPr>
          <w:rFonts w:ascii="Arial Nova Light" w:hAnsi="Arial Nova Light"/>
          <w:sz w:val="24"/>
          <w:szCs w:val="24"/>
        </w:rPr>
        <w:fldChar w:fldCharType="separate"/>
      </w:r>
      <w:r w:rsidRPr="009B250E">
        <w:rPr>
          <w:rFonts w:ascii="Arial Nova Light" w:hAnsi="Arial Nova Light"/>
          <w:noProof/>
          <w:sz w:val="24"/>
          <w:szCs w:val="24"/>
          <w:vertAlign w:val="superscript"/>
        </w:rPr>
        <w:t>45</w:t>
      </w:r>
      <w:r>
        <w:rPr>
          <w:rFonts w:ascii="Arial Nova Light" w:hAnsi="Arial Nova Light"/>
          <w:sz w:val="24"/>
          <w:szCs w:val="24"/>
        </w:rPr>
        <w:fldChar w:fldCharType="end"/>
      </w:r>
      <w:r>
        <w:rPr>
          <w:rFonts w:ascii="Arial Nova Light" w:hAnsi="Arial Nova Light"/>
          <w:sz w:val="24"/>
          <w:szCs w:val="24"/>
        </w:rPr>
        <w:t>.</w:t>
      </w:r>
    </w:p>
    <w:p w:rsidR="008B2B89" w:rsidRDefault="008B2B89" w:rsidP="008B2B89">
      <w:pPr>
        <w:jc w:val="both"/>
        <w:rPr>
          <w:rFonts w:ascii="Arial Nova Light" w:hAnsi="Arial Nova Light"/>
          <w:sz w:val="24"/>
          <w:szCs w:val="24"/>
        </w:rPr>
      </w:pPr>
    </w:p>
    <w:p w:rsidR="008B2B89" w:rsidRDefault="008B2B89" w:rsidP="008B2B89">
      <w:pPr>
        <w:jc w:val="center"/>
        <w:rPr>
          <w:rFonts w:ascii="Arial Nova Light" w:hAnsi="Arial Nova Light"/>
          <w:sz w:val="24"/>
          <w:szCs w:val="24"/>
        </w:rPr>
      </w:pPr>
      <w:r>
        <w:rPr>
          <w:rFonts w:ascii="Arial Nova Light" w:hAnsi="Arial Nova Light"/>
          <w:noProof/>
          <w:sz w:val="24"/>
          <w:szCs w:val="24"/>
          <w:lang w:val="en-US"/>
        </w:rPr>
        <w:lastRenderedPageBreak/>
        <w:drawing>
          <wp:inline distT="0" distB="0" distL="0" distR="0" wp14:anchorId="761BF971" wp14:editId="2A3D5AAA">
            <wp:extent cx="4876800" cy="3848100"/>
            <wp:effectExtent l="0" t="0" r="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76800" cy="3848100"/>
                    </a:xfrm>
                    <a:prstGeom prst="rect">
                      <a:avLst/>
                    </a:prstGeom>
                    <a:noFill/>
                    <a:ln>
                      <a:noFill/>
                    </a:ln>
                  </pic:spPr>
                </pic:pic>
              </a:graphicData>
            </a:graphic>
          </wp:inline>
        </w:drawing>
      </w:r>
    </w:p>
    <w:p w:rsidR="008B2B89" w:rsidRPr="00810E14" w:rsidRDefault="008B2B89" w:rsidP="008B2B89">
      <w:pPr>
        <w:jc w:val="both"/>
        <w:rPr>
          <w:rFonts w:ascii="Arial Nova Light" w:hAnsi="Arial Nova Light"/>
          <w:sz w:val="24"/>
          <w:szCs w:val="24"/>
        </w:rPr>
      </w:pPr>
      <w:r w:rsidRPr="001217AE">
        <w:rPr>
          <w:rFonts w:ascii="Arial Nova Light" w:hAnsi="Arial Nova Light"/>
          <w:b/>
          <w:bCs/>
          <w:sz w:val="24"/>
          <w:szCs w:val="24"/>
        </w:rPr>
        <w:t xml:space="preserve">Σχήμα </w:t>
      </w:r>
      <w:r w:rsidRPr="00C17D35">
        <w:rPr>
          <w:rFonts w:ascii="Arial Nova Light" w:hAnsi="Arial Nova Light"/>
          <w:b/>
          <w:bCs/>
          <w:sz w:val="24"/>
          <w:szCs w:val="24"/>
        </w:rPr>
        <w:t>26</w:t>
      </w:r>
      <w:r w:rsidRPr="001217AE">
        <w:rPr>
          <w:rFonts w:ascii="Arial Nova Light" w:hAnsi="Arial Nova Light"/>
          <w:b/>
          <w:bCs/>
          <w:sz w:val="24"/>
          <w:szCs w:val="24"/>
        </w:rPr>
        <w:t>.</w:t>
      </w:r>
      <w:r w:rsidRPr="001217AE">
        <w:rPr>
          <w:rFonts w:ascii="Arial Nova Light" w:hAnsi="Arial Nova Light"/>
          <w:bCs/>
          <w:sz w:val="24"/>
          <w:szCs w:val="24"/>
        </w:rPr>
        <w:t xml:space="preserve"> Ακτινογραφήματα </w:t>
      </w:r>
      <w:r w:rsidRPr="001217AE">
        <w:rPr>
          <w:rFonts w:ascii="Arial Nova Light" w:hAnsi="Arial Nova Light"/>
          <w:sz w:val="24"/>
          <w:szCs w:val="24"/>
          <w:lang w:val="en-US"/>
        </w:rPr>
        <w:t>XRD</w:t>
      </w:r>
      <w:r w:rsidRPr="001217AE">
        <w:rPr>
          <w:rFonts w:ascii="Arial Nova Light" w:hAnsi="Arial Nova Light"/>
          <w:sz w:val="24"/>
          <w:szCs w:val="24"/>
        </w:rPr>
        <w:t xml:space="preserve"> των καταλυτών </w:t>
      </w:r>
      <w:r w:rsidRPr="001217AE">
        <w:rPr>
          <w:rFonts w:ascii="Arial Nova Light" w:hAnsi="Arial Nova Light"/>
          <w:sz w:val="24"/>
          <w:szCs w:val="24"/>
          <w:lang w:val="en-US"/>
        </w:rPr>
        <w:t>Ce</w:t>
      </w:r>
      <w:r w:rsidRPr="001217AE">
        <w:rPr>
          <w:rFonts w:ascii="Arial Nova Light" w:hAnsi="Arial Nova Light"/>
          <w:sz w:val="24"/>
          <w:szCs w:val="24"/>
        </w:rPr>
        <w:t>(0.6)</w:t>
      </w:r>
      <w:r w:rsidRPr="001217AE">
        <w:rPr>
          <w:rFonts w:ascii="Arial Nova Light" w:hAnsi="Arial Nova Light"/>
          <w:sz w:val="24"/>
          <w:szCs w:val="24"/>
          <w:lang w:val="en-US"/>
        </w:rPr>
        <w:t>Ti</w:t>
      </w:r>
      <w:r w:rsidRPr="001217AE">
        <w:rPr>
          <w:rFonts w:ascii="Arial Nova Light" w:hAnsi="Arial Nova Light"/>
          <w:sz w:val="24"/>
          <w:szCs w:val="24"/>
        </w:rPr>
        <w:t xml:space="preserve"> που υπέστησαν</w:t>
      </w:r>
      <w:r>
        <w:rPr>
          <w:rFonts w:ascii="Arial Nova Light" w:hAnsi="Arial Nova Light"/>
          <w:sz w:val="24"/>
          <w:szCs w:val="24"/>
        </w:rPr>
        <w:t xml:space="preserve"> πύρωση σε διαφορετικές θερμοκρασίες: (α</w:t>
      </w:r>
      <w:r w:rsidRPr="00810E14">
        <w:rPr>
          <w:rFonts w:ascii="Arial Nova Light" w:hAnsi="Arial Nova Light"/>
          <w:sz w:val="24"/>
          <w:szCs w:val="24"/>
        </w:rPr>
        <w:t>) 400</w:t>
      </w:r>
      <w:r>
        <w:rPr>
          <w:rFonts w:ascii="Arial Nova Light" w:hAnsi="Arial Nova Light"/>
          <w:sz w:val="24"/>
          <w:szCs w:val="24"/>
        </w:rPr>
        <w:t xml:space="preserve"> </w:t>
      </w:r>
      <w:r w:rsidRPr="00DD4B6F">
        <w:rPr>
          <w:rFonts w:ascii="Arial Nova Light" w:hAnsi="Arial Nova Light"/>
          <w:sz w:val="24"/>
          <w:szCs w:val="24"/>
          <w:vertAlign w:val="superscript"/>
        </w:rPr>
        <w:t>ο</w:t>
      </w:r>
      <w:r>
        <w:rPr>
          <w:rFonts w:ascii="Arial Nova Light" w:hAnsi="Arial Nova Light"/>
          <w:sz w:val="24"/>
          <w:szCs w:val="24"/>
          <w:lang w:val="en-US"/>
        </w:rPr>
        <w:t>C</w:t>
      </w:r>
      <w:r w:rsidRPr="00810E14">
        <w:rPr>
          <w:rFonts w:ascii="Arial Nova Light" w:hAnsi="Arial Nova Light"/>
          <w:sz w:val="24"/>
          <w:szCs w:val="24"/>
        </w:rPr>
        <w:t>, (</w:t>
      </w:r>
      <w:r>
        <w:rPr>
          <w:rFonts w:ascii="Arial Nova Light" w:hAnsi="Arial Nova Light"/>
          <w:sz w:val="24"/>
          <w:szCs w:val="24"/>
        </w:rPr>
        <w:t>β</w:t>
      </w:r>
      <w:r w:rsidRPr="00810E14">
        <w:rPr>
          <w:rFonts w:ascii="Arial Nova Light" w:hAnsi="Arial Nova Light"/>
          <w:sz w:val="24"/>
          <w:szCs w:val="24"/>
        </w:rPr>
        <w:t>) 500</w:t>
      </w:r>
      <w:r>
        <w:rPr>
          <w:rFonts w:ascii="Arial Nova Light" w:hAnsi="Arial Nova Light"/>
          <w:sz w:val="24"/>
          <w:szCs w:val="24"/>
        </w:rPr>
        <w:t xml:space="preserve"> </w:t>
      </w:r>
      <w:r w:rsidRPr="00DD4B6F">
        <w:rPr>
          <w:rFonts w:ascii="Arial Nova Light" w:hAnsi="Arial Nova Light"/>
          <w:sz w:val="24"/>
          <w:szCs w:val="24"/>
          <w:vertAlign w:val="superscript"/>
        </w:rPr>
        <w:t>ο</w:t>
      </w:r>
      <w:r>
        <w:rPr>
          <w:rFonts w:ascii="Arial Nova Light" w:hAnsi="Arial Nova Light"/>
          <w:sz w:val="24"/>
          <w:szCs w:val="24"/>
          <w:lang w:val="en-US"/>
        </w:rPr>
        <w:t>C</w:t>
      </w:r>
      <w:r w:rsidRPr="00810E14">
        <w:rPr>
          <w:rFonts w:ascii="Arial Nova Light" w:hAnsi="Arial Nova Light"/>
          <w:sz w:val="24"/>
          <w:szCs w:val="24"/>
        </w:rPr>
        <w:t>, (</w:t>
      </w:r>
      <w:r>
        <w:rPr>
          <w:rFonts w:ascii="Arial Nova Light" w:hAnsi="Arial Nova Light"/>
          <w:sz w:val="24"/>
          <w:szCs w:val="24"/>
        </w:rPr>
        <w:t>γ</w:t>
      </w:r>
      <w:r w:rsidRPr="00810E14">
        <w:rPr>
          <w:rFonts w:ascii="Arial Nova Light" w:hAnsi="Arial Nova Light"/>
          <w:sz w:val="24"/>
          <w:szCs w:val="24"/>
        </w:rPr>
        <w:t>) 600</w:t>
      </w:r>
      <w:r>
        <w:rPr>
          <w:rFonts w:ascii="Arial Nova Light" w:hAnsi="Arial Nova Light"/>
          <w:sz w:val="24"/>
          <w:szCs w:val="24"/>
        </w:rPr>
        <w:t xml:space="preserve"> </w:t>
      </w:r>
      <w:r w:rsidRPr="00DD4B6F">
        <w:rPr>
          <w:rFonts w:ascii="Arial Nova Light" w:hAnsi="Arial Nova Light"/>
          <w:sz w:val="24"/>
          <w:szCs w:val="24"/>
          <w:vertAlign w:val="superscript"/>
        </w:rPr>
        <w:t>ο</w:t>
      </w:r>
      <w:r>
        <w:rPr>
          <w:rFonts w:ascii="Arial Nova Light" w:hAnsi="Arial Nova Light"/>
          <w:sz w:val="24"/>
          <w:szCs w:val="24"/>
          <w:lang w:val="en-US"/>
        </w:rPr>
        <w:t>C</w:t>
      </w:r>
      <w:r>
        <w:rPr>
          <w:rFonts w:ascii="Arial Nova Light" w:hAnsi="Arial Nova Light"/>
          <w:sz w:val="24"/>
          <w:szCs w:val="24"/>
        </w:rPr>
        <w:t>,</w:t>
      </w:r>
      <w:r w:rsidRPr="00810E14">
        <w:rPr>
          <w:rFonts w:ascii="Arial Nova Light" w:hAnsi="Arial Nova Light"/>
          <w:sz w:val="24"/>
          <w:szCs w:val="24"/>
        </w:rPr>
        <w:t xml:space="preserve"> </w:t>
      </w:r>
      <w:r>
        <w:rPr>
          <w:rFonts w:ascii="Arial Nova Light" w:hAnsi="Arial Nova Light"/>
          <w:sz w:val="24"/>
          <w:szCs w:val="24"/>
        </w:rPr>
        <w:t>(δ</w:t>
      </w:r>
      <w:r w:rsidRPr="00810E14">
        <w:rPr>
          <w:rFonts w:ascii="Arial Nova Light" w:hAnsi="Arial Nova Light"/>
          <w:sz w:val="24"/>
          <w:szCs w:val="24"/>
        </w:rPr>
        <w:t>) 700</w:t>
      </w:r>
      <w:r>
        <w:rPr>
          <w:rFonts w:ascii="Arial Nova Light" w:hAnsi="Arial Nova Light"/>
          <w:sz w:val="24"/>
          <w:szCs w:val="24"/>
        </w:rPr>
        <w:t xml:space="preserve"> </w:t>
      </w:r>
      <w:r w:rsidRPr="00DD4B6F">
        <w:rPr>
          <w:rFonts w:ascii="Arial Nova Light" w:hAnsi="Arial Nova Light"/>
          <w:sz w:val="24"/>
          <w:szCs w:val="24"/>
          <w:vertAlign w:val="superscript"/>
        </w:rPr>
        <w:t>ο</w:t>
      </w:r>
      <w:r>
        <w:rPr>
          <w:rFonts w:ascii="Arial Nova Light" w:hAnsi="Arial Nova Light"/>
          <w:sz w:val="24"/>
          <w:szCs w:val="24"/>
          <w:lang w:val="en-US"/>
        </w:rPr>
        <w:t>C</w:t>
      </w:r>
      <w:r>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hazmat.2009.09.112","author":[{"dropping-particle":"","family":"Gao","given":"Xiang","non-dropping-particle":"","parse-names":false,"suffix":""},{"dropping-particle":"","family":"Jiang","given":"Ye","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734-739","title":"The activity and characterization of CeO 2 -TiO 2 catalysts prepared by the sol – gel method for selective catalytic reduction of NO with NH 3","type":"article-journal","volume":"174"},"uris":["http://www.mendeley.com/documents/?uuid=4448e3b7-257c-4a50-9d37-f5223c87b7be"]}],"mendeley":{"formattedCitation":"&lt;sup&gt;45&lt;/sup&gt;","plainTextFormattedCitation":"45","previouslyFormattedCitation":"&lt;sup&gt;45&lt;/sup&gt;"},"properties":{"noteIndex":0},"schema":"https://github.com/citation-style-language/schema/raw/master/csl-citation.json"}</w:instrText>
      </w:r>
      <w:r>
        <w:rPr>
          <w:rFonts w:ascii="Arial Nova Light" w:hAnsi="Arial Nova Light"/>
          <w:sz w:val="24"/>
          <w:szCs w:val="24"/>
        </w:rPr>
        <w:fldChar w:fldCharType="separate"/>
      </w:r>
      <w:r w:rsidRPr="009B250E">
        <w:rPr>
          <w:rFonts w:ascii="Arial Nova Light" w:hAnsi="Arial Nova Light"/>
          <w:noProof/>
          <w:sz w:val="24"/>
          <w:szCs w:val="24"/>
          <w:vertAlign w:val="superscript"/>
        </w:rPr>
        <w:t>45</w:t>
      </w:r>
      <w:r>
        <w:rPr>
          <w:rFonts w:ascii="Arial Nova Light" w:hAnsi="Arial Nova Light"/>
          <w:sz w:val="24"/>
          <w:szCs w:val="24"/>
        </w:rPr>
        <w:fldChar w:fldCharType="end"/>
      </w:r>
      <w:r w:rsidRPr="00810E14">
        <w:rPr>
          <w:rFonts w:ascii="Arial Nova Light" w:hAnsi="Arial Nova Light"/>
          <w:sz w:val="24"/>
          <w:szCs w:val="24"/>
        </w:rPr>
        <w:t>.</w:t>
      </w: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r w:rsidRPr="001217AE">
        <w:rPr>
          <w:rFonts w:ascii="Arial Nova Light" w:hAnsi="Arial Nova Light"/>
          <w:sz w:val="24"/>
          <w:szCs w:val="24"/>
        </w:rPr>
        <w:t xml:space="preserve">Στο Σχήμα </w:t>
      </w:r>
      <w:r w:rsidRPr="00C17D35">
        <w:rPr>
          <w:rFonts w:ascii="Arial Nova Light" w:hAnsi="Arial Nova Light"/>
          <w:sz w:val="24"/>
          <w:szCs w:val="24"/>
        </w:rPr>
        <w:t>27</w:t>
      </w:r>
      <w:r w:rsidRPr="001217AE">
        <w:rPr>
          <w:rFonts w:ascii="Arial Nova Light" w:hAnsi="Arial Nova Light"/>
          <w:sz w:val="24"/>
          <w:szCs w:val="24"/>
        </w:rPr>
        <w:t xml:space="preserve"> παρουσιάζεται η μετατροπή του ΝΟ ως συνάρτηση της</w:t>
      </w:r>
      <w:r>
        <w:rPr>
          <w:rFonts w:ascii="Arial Nova Light" w:hAnsi="Arial Nova Light"/>
          <w:sz w:val="24"/>
          <w:szCs w:val="24"/>
        </w:rPr>
        <w:t xml:space="preserve"> θερμοκρασίας για τους διάφορους καταλύτες, με την ενεργότητα να αυξάνεται σημαντικά με την προσθήκη του </w:t>
      </w:r>
      <w:r>
        <w:rPr>
          <w:rFonts w:ascii="Arial Nova Light" w:hAnsi="Arial Nova Light"/>
          <w:sz w:val="24"/>
          <w:szCs w:val="24"/>
          <w:lang w:val="en-US"/>
        </w:rPr>
        <w:t>Ce</w:t>
      </w:r>
      <w:r w:rsidRPr="002E7152">
        <w:rPr>
          <w:rFonts w:ascii="Arial Nova Light" w:hAnsi="Arial Nova Light"/>
          <w:sz w:val="24"/>
          <w:szCs w:val="24"/>
        </w:rPr>
        <w:t xml:space="preserve">. </w:t>
      </w:r>
      <w:r>
        <w:rPr>
          <w:rFonts w:ascii="Arial Nova Light" w:hAnsi="Arial Nova Light"/>
          <w:sz w:val="24"/>
          <w:szCs w:val="24"/>
        </w:rPr>
        <w:t xml:space="preserve">Μεγαλύτερες φορτίσεις σε </w:t>
      </w:r>
      <w:r>
        <w:rPr>
          <w:rFonts w:ascii="Arial Nova Light" w:hAnsi="Arial Nova Light"/>
          <w:sz w:val="24"/>
          <w:szCs w:val="24"/>
          <w:lang w:val="en-US"/>
        </w:rPr>
        <w:t>Ce</w:t>
      </w:r>
      <w:r w:rsidRPr="002E7152">
        <w:rPr>
          <w:rFonts w:ascii="Arial Nova Light" w:hAnsi="Arial Nova Light"/>
          <w:sz w:val="24"/>
          <w:szCs w:val="24"/>
        </w:rPr>
        <w:t xml:space="preserve"> </w:t>
      </w:r>
      <w:r>
        <w:rPr>
          <w:rFonts w:ascii="Arial Nova Light" w:hAnsi="Arial Nova Light"/>
          <w:sz w:val="24"/>
          <w:szCs w:val="24"/>
        </w:rPr>
        <w:t xml:space="preserve">βελτιώνουν τη μετατροπή του ΝΟ και το θερμοκρασιακό εύρος εμφανίζοντας μεγάλη μετατροπή έως μοριακή αναλογία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w:t>
      </w:r>
      <w:r w:rsidRPr="0067267C">
        <w:rPr>
          <w:rFonts w:ascii="Arial Nova Light" w:hAnsi="Arial Nova Light" w:cstheme="minorHAnsi"/>
          <w:sz w:val="24"/>
          <w:szCs w:val="24"/>
          <w:lang w:val="en-US"/>
        </w:rPr>
        <w:t>TiO</w:t>
      </w:r>
      <w:r w:rsidRPr="0067267C">
        <w:rPr>
          <w:rFonts w:ascii="Arial Nova Light" w:hAnsi="Arial Nova Light" w:cstheme="minorHAnsi"/>
          <w:sz w:val="24"/>
          <w:szCs w:val="24"/>
          <w:vertAlign w:val="subscript"/>
        </w:rPr>
        <w:t>2</w:t>
      </w:r>
      <w:r>
        <w:rPr>
          <w:rFonts w:ascii="Arial Nova Light" w:hAnsi="Arial Nova Light"/>
          <w:sz w:val="24"/>
          <w:szCs w:val="24"/>
        </w:rPr>
        <w:t xml:space="preserve"> ίση με 0.6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hazmat.2009.09.112","author":[{"dropping-particle":"","family":"Gao","given":"Xiang","non-dropping-particle":"","parse-names":false,"suffix":""},{"dropping-particle":"","family":"Jiang","given":"Ye","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734-739","title":"The activity and characterization of CeO 2 -TiO 2 catalysts prepared by the sol – gel method for selective catalytic reduction of NO with NH 3","type":"article-journal","volume":"174"},"uris":["http://www.mendeley.com/documents/?uuid=4448e3b7-257c-4a50-9d37-f5223c87b7be"]}],"mendeley":{"formattedCitation":"&lt;sup&gt;45&lt;/sup&gt;","plainTextFormattedCitation":"45","previouslyFormattedCitation":"&lt;sup&gt;45&lt;/sup&gt;"},"properties":{"noteIndex":0},"schema":"https://github.com/citation-style-language/schema/raw/master/csl-citation.json"}</w:instrText>
      </w:r>
      <w:r>
        <w:rPr>
          <w:rFonts w:ascii="Arial Nova Light" w:hAnsi="Arial Nova Light"/>
          <w:sz w:val="24"/>
          <w:szCs w:val="24"/>
        </w:rPr>
        <w:fldChar w:fldCharType="separate"/>
      </w:r>
      <w:r w:rsidRPr="009B250E">
        <w:rPr>
          <w:rFonts w:ascii="Arial Nova Light" w:hAnsi="Arial Nova Light"/>
          <w:noProof/>
          <w:sz w:val="24"/>
          <w:szCs w:val="24"/>
          <w:vertAlign w:val="superscript"/>
        </w:rPr>
        <w:t>45</w:t>
      </w:r>
      <w:r>
        <w:rPr>
          <w:rFonts w:ascii="Arial Nova Light" w:hAnsi="Arial Nova Light"/>
          <w:sz w:val="24"/>
          <w:szCs w:val="24"/>
        </w:rPr>
        <w:fldChar w:fldCharType="end"/>
      </w:r>
      <w:r>
        <w:rPr>
          <w:rFonts w:ascii="Arial Nova Light" w:hAnsi="Arial Nova Light"/>
          <w:sz w:val="24"/>
          <w:szCs w:val="24"/>
        </w:rPr>
        <w:t>.</w:t>
      </w: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r w:rsidRPr="00C17D35">
        <w:rPr>
          <w:rFonts w:ascii="Arial Nova Light" w:hAnsi="Arial Nova Light"/>
          <w:noProof/>
          <w:sz w:val="24"/>
          <w:szCs w:val="24"/>
          <w:lang w:val="en-US"/>
        </w:rPr>
        <w:lastRenderedPageBreak/>
        <w:drawing>
          <wp:inline distT="0" distB="0" distL="0" distR="0" wp14:anchorId="0ECBF3EB" wp14:editId="41592EC6">
            <wp:extent cx="4579620" cy="3192645"/>
            <wp:effectExtent l="0" t="0" r="0" b="8255"/>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66999" cy="3253561"/>
                    </a:xfrm>
                    <a:prstGeom prst="rect">
                      <a:avLst/>
                    </a:prstGeom>
                    <a:noFill/>
                    <a:ln>
                      <a:noFill/>
                    </a:ln>
                  </pic:spPr>
                </pic:pic>
              </a:graphicData>
            </a:graphic>
          </wp:inline>
        </w:drawing>
      </w:r>
    </w:p>
    <w:p w:rsidR="008B2B89" w:rsidRPr="00D51AFE" w:rsidRDefault="008B2B89" w:rsidP="008B2B89">
      <w:pPr>
        <w:jc w:val="both"/>
        <w:rPr>
          <w:rFonts w:ascii="Arial Nova Light" w:hAnsi="Arial Nova Light"/>
          <w:sz w:val="24"/>
          <w:szCs w:val="24"/>
        </w:rPr>
      </w:pPr>
      <w:r w:rsidRPr="001217AE">
        <w:rPr>
          <w:rFonts w:ascii="Arial Nova Light" w:hAnsi="Arial Nova Light"/>
          <w:b/>
          <w:bCs/>
          <w:sz w:val="24"/>
          <w:szCs w:val="24"/>
        </w:rPr>
        <w:t xml:space="preserve">Σχήμα </w:t>
      </w:r>
      <w:r w:rsidRPr="00C17D35">
        <w:rPr>
          <w:rFonts w:ascii="Arial Nova Light" w:hAnsi="Arial Nova Light"/>
          <w:b/>
          <w:bCs/>
          <w:sz w:val="24"/>
          <w:szCs w:val="24"/>
        </w:rPr>
        <w:t>27</w:t>
      </w:r>
      <w:r w:rsidRPr="001217AE">
        <w:rPr>
          <w:rFonts w:ascii="Arial Nova Light" w:hAnsi="Arial Nova Light"/>
          <w:b/>
          <w:bCs/>
          <w:sz w:val="24"/>
          <w:szCs w:val="24"/>
        </w:rPr>
        <w:t>.</w:t>
      </w:r>
      <w:r w:rsidRPr="001217AE">
        <w:rPr>
          <w:rFonts w:ascii="Arial Nova Light" w:hAnsi="Arial Nova Light"/>
          <w:bCs/>
          <w:sz w:val="24"/>
          <w:szCs w:val="24"/>
        </w:rPr>
        <w:t xml:space="preserve"> </w:t>
      </w:r>
      <w:r w:rsidRPr="001217AE">
        <w:rPr>
          <w:rFonts w:ascii="Arial Nova Light" w:hAnsi="Arial Nova Light"/>
          <w:sz w:val="24"/>
          <w:szCs w:val="24"/>
        </w:rPr>
        <w:t>Μετατροπή του ΝΟ ως συνάρτηση της θερμοκρασίας αντίδρασης</w:t>
      </w:r>
      <w:r>
        <w:rPr>
          <w:rFonts w:ascii="Arial Nova Light" w:hAnsi="Arial Nova Light"/>
          <w:sz w:val="24"/>
          <w:szCs w:val="24"/>
        </w:rPr>
        <w:t xml:space="preserve"> για το καθαρό </w:t>
      </w:r>
      <w:r w:rsidRPr="000228A5">
        <w:rPr>
          <w:rFonts w:ascii="Arial Nova Light" w:hAnsi="Arial Nova Light" w:cstheme="minorHAnsi"/>
          <w:sz w:val="24"/>
          <w:szCs w:val="24"/>
          <w:lang w:val="en-US"/>
        </w:rPr>
        <w:t>TiO</w:t>
      </w:r>
      <w:r w:rsidRPr="000228A5">
        <w:rPr>
          <w:rFonts w:ascii="Arial Nova Light" w:hAnsi="Arial Nova Light" w:cstheme="minorHAnsi"/>
          <w:sz w:val="24"/>
          <w:szCs w:val="24"/>
          <w:vertAlign w:val="subscript"/>
        </w:rPr>
        <w:t>2</w:t>
      </w:r>
      <w:r>
        <w:rPr>
          <w:rFonts w:ascii="Arial Nova Light" w:hAnsi="Arial Nova Light" w:cstheme="minorHAnsi"/>
          <w:sz w:val="24"/>
          <w:szCs w:val="24"/>
        </w:rPr>
        <w:t xml:space="preserve">, το </w:t>
      </w:r>
      <w:r w:rsidRPr="000228A5">
        <w:rPr>
          <w:rFonts w:ascii="Arial Nova Light" w:hAnsi="Arial Nova Light"/>
          <w:sz w:val="24"/>
          <w:szCs w:val="24"/>
        </w:rPr>
        <w:t>καθαρό</w:t>
      </w:r>
      <w:r>
        <w:rPr>
          <w:rFonts w:ascii="Arial Nova Light" w:hAnsi="Arial Nova Light"/>
          <w:sz w:val="24"/>
          <w:szCs w:val="24"/>
        </w:rPr>
        <w:t xml:space="preserve">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Calibri"/>
          <w:sz w:val="24"/>
          <w:szCs w:val="24"/>
        </w:rPr>
        <w:t xml:space="preserve">και τους καταλύτες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w:t>
      </w:r>
      <w:r w:rsidRPr="000228A5">
        <w:rPr>
          <w:rFonts w:ascii="Arial Nova Light" w:hAnsi="Arial Nova Light" w:cstheme="minorHAnsi"/>
          <w:sz w:val="24"/>
          <w:szCs w:val="24"/>
          <w:lang w:val="en-US"/>
        </w:rPr>
        <w:t>TiO</w:t>
      </w:r>
      <w:r w:rsidRPr="002E7152">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sidRPr="000228A5">
        <w:rPr>
          <w:rFonts w:ascii="Arial Nova Light" w:hAnsi="Arial Nova Light"/>
          <w:sz w:val="24"/>
          <w:szCs w:val="24"/>
        </w:rPr>
        <w:t>Συνθήκες</w:t>
      </w:r>
      <w:r>
        <w:rPr>
          <w:rFonts w:ascii="Arial Nova Light" w:hAnsi="Arial Nova Light"/>
          <w:sz w:val="24"/>
          <w:szCs w:val="24"/>
        </w:rPr>
        <w:t xml:space="preserve"> αντίδρασης: [ΝΟ] = [ΝΗ</w:t>
      </w:r>
      <w:r w:rsidRPr="002E7152">
        <w:rPr>
          <w:rFonts w:ascii="Arial Nova Light" w:hAnsi="Arial Nova Light"/>
          <w:sz w:val="24"/>
          <w:szCs w:val="24"/>
          <w:vertAlign w:val="subscript"/>
        </w:rPr>
        <w:t>3</w:t>
      </w:r>
      <w:r>
        <w:rPr>
          <w:rFonts w:ascii="Arial Nova Light" w:hAnsi="Arial Nova Light"/>
          <w:sz w:val="24"/>
          <w:szCs w:val="24"/>
        </w:rPr>
        <w:t xml:space="preserve">] = 1000 </w:t>
      </w:r>
      <w:r>
        <w:rPr>
          <w:rFonts w:ascii="Arial Nova Light" w:hAnsi="Arial Nova Light"/>
          <w:sz w:val="24"/>
          <w:szCs w:val="24"/>
          <w:lang w:val="en-US"/>
        </w:rPr>
        <w:t>ppm</w:t>
      </w:r>
      <w:r w:rsidRPr="00D51AFE">
        <w:rPr>
          <w:rFonts w:ascii="Arial Nova Light" w:hAnsi="Arial Nova Light"/>
          <w:sz w:val="24"/>
          <w:szCs w:val="24"/>
        </w:rPr>
        <w:t>, [</w:t>
      </w:r>
      <w:r>
        <w:rPr>
          <w:rFonts w:ascii="Arial Nova Light" w:hAnsi="Arial Nova Light"/>
          <w:sz w:val="24"/>
          <w:szCs w:val="24"/>
          <w:lang w:val="en-US"/>
        </w:rPr>
        <w:t>O</w:t>
      </w:r>
      <w:r w:rsidRPr="002E7152">
        <w:rPr>
          <w:rFonts w:ascii="Arial Nova Light" w:hAnsi="Arial Nova Light"/>
          <w:sz w:val="24"/>
          <w:szCs w:val="24"/>
          <w:vertAlign w:val="subscript"/>
        </w:rPr>
        <w:t>2</w:t>
      </w:r>
      <w:r w:rsidRPr="00D51AFE">
        <w:rPr>
          <w:rFonts w:ascii="Arial Nova Light" w:hAnsi="Arial Nova Light"/>
          <w:sz w:val="24"/>
          <w:szCs w:val="24"/>
        </w:rPr>
        <w:t xml:space="preserve">] = 3%, </w:t>
      </w:r>
      <w:r>
        <w:rPr>
          <w:rFonts w:ascii="Arial Nova Light" w:hAnsi="Arial Nova Light"/>
          <w:sz w:val="24"/>
          <w:szCs w:val="24"/>
        </w:rPr>
        <w:t xml:space="preserve">ολική παροχή 500 </w:t>
      </w:r>
      <w:r>
        <w:rPr>
          <w:rFonts w:ascii="Arial Nova Light" w:hAnsi="Arial Nova Light"/>
          <w:sz w:val="24"/>
          <w:szCs w:val="24"/>
          <w:lang w:val="en-US"/>
        </w:rPr>
        <w:t>mL</w:t>
      </w:r>
      <w:r w:rsidRPr="00D51AFE">
        <w:rPr>
          <w:rFonts w:ascii="Arial Nova Light" w:hAnsi="Arial Nova Light"/>
          <w:sz w:val="24"/>
          <w:szCs w:val="24"/>
        </w:rPr>
        <w:t>/</w:t>
      </w:r>
      <w:r>
        <w:rPr>
          <w:rFonts w:ascii="Arial Nova Light" w:hAnsi="Arial Nova Light"/>
          <w:sz w:val="24"/>
          <w:szCs w:val="24"/>
          <w:lang w:val="en-US"/>
        </w:rPr>
        <w:t>min</w:t>
      </w:r>
      <w:r w:rsidRPr="00D51AFE">
        <w:rPr>
          <w:rFonts w:ascii="Arial Nova Light" w:hAnsi="Arial Nova Light"/>
          <w:sz w:val="24"/>
          <w:szCs w:val="24"/>
        </w:rPr>
        <w:t xml:space="preserve"> </w:t>
      </w:r>
      <w:r>
        <w:rPr>
          <w:rFonts w:ascii="Arial Nova Light" w:hAnsi="Arial Nova Light"/>
          <w:sz w:val="24"/>
          <w:szCs w:val="24"/>
        </w:rPr>
        <w:t xml:space="preserve">και </w:t>
      </w:r>
      <w:r>
        <w:rPr>
          <w:rFonts w:ascii="Arial Nova Light" w:hAnsi="Arial Nova Light"/>
          <w:sz w:val="24"/>
          <w:szCs w:val="24"/>
          <w:lang w:val="en-US"/>
        </w:rPr>
        <w:t>GHSV</w:t>
      </w:r>
      <w:r w:rsidRPr="00D51AFE">
        <w:rPr>
          <w:rFonts w:ascii="Arial Nova Light" w:hAnsi="Arial Nova Light"/>
          <w:sz w:val="24"/>
          <w:szCs w:val="24"/>
        </w:rPr>
        <w:t xml:space="preserve"> = 50</w:t>
      </w:r>
      <w:r>
        <w:rPr>
          <w:rFonts w:ascii="Arial Nova Light" w:hAnsi="Arial Nova Light"/>
          <w:sz w:val="24"/>
          <w:szCs w:val="24"/>
        </w:rPr>
        <w:t>,</w:t>
      </w:r>
      <w:r w:rsidRPr="00D51AFE">
        <w:rPr>
          <w:rFonts w:ascii="Arial Nova Light" w:hAnsi="Arial Nova Light"/>
          <w:sz w:val="24"/>
          <w:szCs w:val="24"/>
        </w:rPr>
        <w:t xml:space="preserve">000 </w:t>
      </w:r>
      <w:r>
        <w:rPr>
          <w:rFonts w:ascii="Arial Nova Light" w:hAnsi="Arial Nova Light"/>
          <w:sz w:val="24"/>
          <w:szCs w:val="24"/>
          <w:lang w:val="en-US"/>
        </w:rPr>
        <w:t>h</w:t>
      </w:r>
      <w:r w:rsidRPr="002E7152">
        <w:rPr>
          <w:rFonts w:ascii="Arial Nova Light" w:hAnsi="Arial Nova Light"/>
          <w:sz w:val="24"/>
          <w:szCs w:val="24"/>
          <w:vertAlign w:val="superscript"/>
        </w:rPr>
        <w:t>-1</w:t>
      </w:r>
      <w:r>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hazmat.2009.09.112","author":[{"dropping-particle":"","family":"Gao","given":"Xiang","non-dropping-particle":"","parse-names":false,"suffix":""},{"dropping-particle":"","family":"Jiang","given":"Ye","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734-739","title":"The activity and characterization of CeO 2 -TiO 2 catalysts prepared by the sol – gel method for selective catalytic reduction of NO with NH 3","type":"article-journal","volume":"174"},"uris":["http://www.mendeley.com/documents/?uuid=4448e3b7-257c-4a50-9d37-f5223c87b7be"]}],"mendeley":{"formattedCitation":"&lt;sup&gt;45&lt;/sup&gt;","plainTextFormattedCitation":"45","previouslyFormattedCitation":"&lt;sup&gt;45&lt;/sup&gt;"},"properties":{"noteIndex":0},"schema":"https://github.com/citation-style-language/schema/raw/master/csl-citation.json"}</w:instrText>
      </w:r>
      <w:r>
        <w:rPr>
          <w:rFonts w:ascii="Arial Nova Light" w:hAnsi="Arial Nova Light"/>
          <w:sz w:val="24"/>
          <w:szCs w:val="24"/>
        </w:rPr>
        <w:fldChar w:fldCharType="separate"/>
      </w:r>
      <w:r w:rsidRPr="009B250E">
        <w:rPr>
          <w:rFonts w:ascii="Arial Nova Light" w:hAnsi="Arial Nova Light"/>
          <w:noProof/>
          <w:sz w:val="24"/>
          <w:szCs w:val="24"/>
          <w:vertAlign w:val="superscript"/>
        </w:rPr>
        <w:t>45</w:t>
      </w:r>
      <w:r>
        <w:rPr>
          <w:rFonts w:ascii="Arial Nova Light" w:hAnsi="Arial Nova Light"/>
          <w:sz w:val="24"/>
          <w:szCs w:val="24"/>
        </w:rPr>
        <w:fldChar w:fldCharType="end"/>
      </w:r>
      <w:r w:rsidRPr="00D51AFE">
        <w:rPr>
          <w:rFonts w:ascii="Arial Nova Light" w:hAnsi="Arial Nova Light"/>
          <w:sz w:val="24"/>
          <w:szCs w:val="24"/>
        </w:rPr>
        <w:t>.</w:t>
      </w: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r w:rsidRPr="001217AE">
        <w:rPr>
          <w:rFonts w:ascii="Arial Nova Light" w:hAnsi="Arial Nova Light"/>
          <w:sz w:val="24"/>
          <w:szCs w:val="24"/>
        </w:rPr>
        <w:t xml:space="preserve">Το Σχήμα </w:t>
      </w:r>
      <w:r w:rsidRPr="00C17D35">
        <w:rPr>
          <w:rFonts w:ascii="Arial Nova Light" w:hAnsi="Arial Nova Light"/>
          <w:sz w:val="24"/>
          <w:szCs w:val="24"/>
        </w:rPr>
        <w:t>28</w:t>
      </w:r>
      <w:r w:rsidRPr="001217AE">
        <w:rPr>
          <w:rFonts w:ascii="Arial Nova Light" w:hAnsi="Arial Nova Light"/>
          <w:sz w:val="24"/>
          <w:szCs w:val="24"/>
        </w:rPr>
        <w:t xml:space="preserve"> δείχνει την ενεργότητα των καταλυτών </w:t>
      </w:r>
      <w:r w:rsidRPr="001217AE">
        <w:rPr>
          <w:rFonts w:ascii="Arial Nova Light" w:hAnsi="Arial Nova Light"/>
          <w:sz w:val="24"/>
          <w:szCs w:val="24"/>
          <w:lang w:val="en-US"/>
        </w:rPr>
        <w:t>Ce</w:t>
      </w:r>
      <w:r w:rsidRPr="001217AE">
        <w:rPr>
          <w:rFonts w:ascii="Arial Nova Light" w:hAnsi="Arial Nova Light"/>
          <w:sz w:val="24"/>
          <w:szCs w:val="24"/>
        </w:rPr>
        <w:t>(0.6)</w:t>
      </w:r>
      <w:r w:rsidRPr="001217AE">
        <w:rPr>
          <w:rFonts w:ascii="Arial Nova Light" w:hAnsi="Arial Nova Light"/>
          <w:sz w:val="24"/>
          <w:szCs w:val="24"/>
          <w:lang w:val="en-US"/>
        </w:rPr>
        <w:t>Ti</w:t>
      </w:r>
      <w:r w:rsidRPr="001217AE">
        <w:rPr>
          <w:rFonts w:ascii="Arial Nova Light" w:hAnsi="Arial Nova Light"/>
          <w:sz w:val="24"/>
          <w:szCs w:val="24"/>
        </w:rPr>
        <w:t xml:space="preserve"> που υπέστησαν</w:t>
      </w:r>
      <w:r>
        <w:rPr>
          <w:rFonts w:ascii="Arial Nova Light" w:hAnsi="Arial Nova Light"/>
          <w:sz w:val="24"/>
          <w:szCs w:val="24"/>
        </w:rPr>
        <w:t xml:space="preserve"> πύρωση σε διαφορετικές θερμοκρασίες. Είναι προφανές ότι η θερμοκρασία πύρωσης επηρεάζει σημαντικά τη μετατροπή του ΝΟ. Ο καταλύτης που πυρώθηκε στους 500 </w:t>
      </w:r>
      <w:r w:rsidRPr="00D83DF8">
        <w:rPr>
          <w:rFonts w:ascii="Arial Nova Light" w:hAnsi="Arial Nova Light"/>
          <w:sz w:val="24"/>
          <w:szCs w:val="24"/>
          <w:vertAlign w:val="superscript"/>
        </w:rPr>
        <w:t>ο</w:t>
      </w:r>
      <w:r>
        <w:rPr>
          <w:rFonts w:ascii="Arial Nova Light" w:hAnsi="Arial Nova Light"/>
          <w:sz w:val="24"/>
          <w:szCs w:val="24"/>
          <w:lang w:val="en-US"/>
        </w:rPr>
        <w:t>C</w:t>
      </w:r>
      <w:r>
        <w:rPr>
          <w:rFonts w:ascii="Arial Nova Light" w:hAnsi="Arial Nova Light"/>
          <w:sz w:val="24"/>
          <w:szCs w:val="24"/>
        </w:rPr>
        <w:t xml:space="preserve"> εμφανίζει την υψηλότερη ενεργότητα στο μεγαλύτερο θερμοκρασιακό εύρος. Η μείωση της δραστικότητας των καταλυτών σε υψηλότερες θερμοκρασίες πύρωσης μπορεί να αποδοθεί στην πυροσυσσωμάτωση και στον διαχωρισμό του άμορφου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sz w:val="24"/>
          <w:szCs w:val="24"/>
        </w:rPr>
        <w:t xml:space="preserve">από τον καταλύτη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hazmat.2009.09.112","author":[{"dropping-particle":"","family":"Gao","given":"Xiang","non-dropping-particle":"","parse-names":false,"suffix":""},{"dropping-particle":"","family":"Jiang","given":"Ye","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734-739","title":"The activity and characterization of CeO 2 -TiO 2 catalysts prepared by the sol – gel method for selective catalytic reduction of NO with NH 3","type":"article-journal","volume":"174"},"uris":["http://www.mendeley.com/documents/?uuid=4448e3b7-257c-4a50-9d37-f5223c87b7be"]}],"mendeley":{"formattedCitation":"&lt;sup&gt;45&lt;/sup&gt;","plainTextFormattedCitation":"45","previouslyFormattedCitation":"&lt;sup&gt;45&lt;/sup&gt;"},"properties":{"noteIndex":0},"schema":"https://github.com/citation-style-language/schema/raw/master/csl-citation.json"}</w:instrText>
      </w:r>
      <w:r>
        <w:rPr>
          <w:rFonts w:ascii="Arial Nova Light" w:hAnsi="Arial Nova Light"/>
          <w:sz w:val="24"/>
          <w:szCs w:val="24"/>
        </w:rPr>
        <w:fldChar w:fldCharType="separate"/>
      </w:r>
      <w:r w:rsidRPr="009B250E">
        <w:rPr>
          <w:rFonts w:ascii="Arial Nova Light" w:hAnsi="Arial Nova Light"/>
          <w:noProof/>
          <w:sz w:val="24"/>
          <w:szCs w:val="24"/>
          <w:vertAlign w:val="superscript"/>
        </w:rPr>
        <w:t>45</w:t>
      </w:r>
      <w:r>
        <w:rPr>
          <w:rFonts w:ascii="Arial Nova Light" w:hAnsi="Arial Nova Light"/>
          <w:sz w:val="24"/>
          <w:szCs w:val="24"/>
        </w:rPr>
        <w:fldChar w:fldCharType="end"/>
      </w:r>
      <w:r>
        <w:rPr>
          <w:rFonts w:ascii="Arial Nova Light" w:hAnsi="Arial Nova Light"/>
          <w:sz w:val="24"/>
          <w:szCs w:val="24"/>
        </w:rPr>
        <w:t>.</w:t>
      </w:r>
    </w:p>
    <w:p w:rsidR="008B2B89" w:rsidRDefault="008B2B89" w:rsidP="008B2B89">
      <w:pPr>
        <w:jc w:val="both"/>
        <w:rPr>
          <w:rFonts w:ascii="Arial Nova Light" w:hAnsi="Arial Nova Light"/>
          <w:sz w:val="24"/>
          <w:szCs w:val="24"/>
        </w:rPr>
      </w:pPr>
    </w:p>
    <w:p w:rsidR="008B2B89" w:rsidRPr="002E7152" w:rsidRDefault="008B2B89" w:rsidP="008B2B89">
      <w:pPr>
        <w:jc w:val="center"/>
        <w:rPr>
          <w:rFonts w:ascii="Arial Nova Light" w:hAnsi="Arial Nova Light"/>
          <w:sz w:val="24"/>
          <w:szCs w:val="24"/>
        </w:rPr>
      </w:pPr>
      <w:r>
        <w:rPr>
          <w:rFonts w:ascii="Arial Nova Light" w:hAnsi="Arial Nova Light"/>
          <w:noProof/>
          <w:sz w:val="24"/>
          <w:szCs w:val="24"/>
          <w:lang w:val="en-US"/>
        </w:rPr>
        <w:lastRenderedPageBreak/>
        <w:drawing>
          <wp:inline distT="0" distB="0" distL="0" distR="0" wp14:anchorId="156448CF" wp14:editId="4349EFBC">
            <wp:extent cx="4848225" cy="3590925"/>
            <wp:effectExtent l="0" t="0" r="9525" b="9525"/>
            <wp:docPr id="57" name="Εικόν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48225" cy="3590925"/>
                    </a:xfrm>
                    <a:prstGeom prst="rect">
                      <a:avLst/>
                    </a:prstGeom>
                    <a:noFill/>
                    <a:ln>
                      <a:noFill/>
                    </a:ln>
                  </pic:spPr>
                </pic:pic>
              </a:graphicData>
            </a:graphic>
          </wp:inline>
        </w:drawing>
      </w:r>
    </w:p>
    <w:p w:rsidR="008B2B89" w:rsidRPr="0020184C" w:rsidRDefault="008B2B89" w:rsidP="008B2B89">
      <w:pPr>
        <w:jc w:val="both"/>
        <w:rPr>
          <w:rFonts w:ascii="Arial Nova Light" w:hAnsi="Arial Nova Light"/>
          <w:sz w:val="24"/>
          <w:szCs w:val="24"/>
        </w:rPr>
      </w:pPr>
      <w:r w:rsidRPr="001217AE">
        <w:rPr>
          <w:rFonts w:ascii="Arial Nova Light" w:hAnsi="Arial Nova Light"/>
          <w:b/>
          <w:sz w:val="24"/>
          <w:szCs w:val="24"/>
        </w:rPr>
        <w:t xml:space="preserve">Σχήμα </w:t>
      </w:r>
      <w:r w:rsidRPr="00C17D35">
        <w:rPr>
          <w:rFonts w:ascii="Arial Nova Light" w:hAnsi="Arial Nova Light"/>
          <w:b/>
          <w:sz w:val="24"/>
          <w:szCs w:val="24"/>
        </w:rPr>
        <w:t>28</w:t>
      </w:r>
      <w:r w:rsidRPr="001217AE">
        <w:rPr>
          <w:rFonts w:ascii="Arial Nova Light" w:hAnsi="Arial Nova Light"/>
          <w:sz w:val="24"/>
          <w:szCs w:val="24"/>
        </w:rPr>
        <w:t xml:space="preserve">. Μετατροπή του ΝΟ στους καταλύτες </w:t>
      </w:r>
      <w:r w:rsidRPr="001217AE">
        <w:rPr>
          <w:rFonts w:ascii="Arial Nova Light" w:hAnsi="Arial Nova Light"/>
          <w:sz w:val="24"/>
          <w:szCs w:val="24"/>
          <w:lang w:val="en-US"/>
        </w:rPr>
        <w:t>Ce</w:t>
      </w:r>
      <w:r w:rsidRPr="001217AE">
        <w:rPr>
          <w:rFonts w:ascii="Arial Nova Light" w:hAnsi="Arial Nova Light"/>
          <w:sz w:val="24"/>
          <w:szCs w:val="24"/>
        </w:rPr>
        <w:t>(0.6)</w:t>
      </w:r>
      <w:r w:rsidRPr="001217AE">
        <w:rPr>
          <w:rFonts w:ascii="Arial Nova Light" w:hAnsi="Arial Nova Light"/>
          <w:sz w:val="24"/>
          <w:szCs w:val="24"/>
          <w:lang w:val="en-US"/>
        </w:rPr>
        <w:t>Ti</w:t>
      </w:r>
      <w:r w:rsidRPr="001217AE">
        <w:rPr>
          <w:rFonts w:ascii="Arial Nova Light" w:hAnsi="Arial Nova Light"/>
          <w:sz w:val="24"/>
          <w:szCs w:val="24"/>
        </w:rPr>
        <w:t xml:space="preserve"> που υπέστησαν</w:t>
      </w:r>
      <w:r>
        <w:rPr>
          <w:rFonts w:ascii="Arial Nova Light" w:hAnsi="Arial Nova Light"/>
          <w:sz w:val="24"/>
          <w:szCs w:val="24"/>
        </w:rPr>
        <w:t xml:space="preserve"> πύρωση σε διαφορετικές θερμοκρασίες. </w:t>
      </w:r>
      <w:r w:rsidRPr="000228A5">
        <w:rPr>
          <w:rFonts w:ascii="Arial Nova Light" w:hAnsi="Arial Nova Light"/>
          <w:sz w:val="24"/>
          <w:szCs w:val="24"/>
        </w:rPr>
        <w:t>Συνθήκες</w:t>
      </w:r>
      <w:r>
        <w:rPr>
          <w:rFonts w:ascii="Arial Nova Light" w:hAnsi="Arial Nova Light"/>
          <w:sz w:val="24"/>
          <w:szCs w:val="24"/>
        </w:rPr>
        <w:t xml:space="preserve"> αντίδρασης: [ΝΟ] = [ΝΗ</w:t>
      </w:r>
      <w:r w:rsidRPr="00181604">
        <w:rPr>
          <w:rFonts w:ascii="Arial Nova Light" w:hAnsi="Arial Nova Light"/>
          <w:sz w:val="24"/>
          <w:szCs w:val="24"/>
          <w:vertAlign w:val="subscript"/>
        </w:rPr>
        <w:t>3</w:t>
      </w:r>
      <w:r>
        <w:rPr>
          <w:rFonts w:ascii="Arial Nova Light" w:hAnsi="Arial Nova Light"/>
          <w:sz w:val="24"/>
          <w:szCs w:val="24"/>
        </w:rPr>
        <w:t xml:space="preserve">] = 1000 </w:t>
      </w:r>
      <w:r>
        <w:rPr>
          <w:rFonts w:ascii="Arial Nova Light" w:hAnsi="Arial Nova Light"/>
          <w:sz w:val="24"/>
          <w:szCs w:val="24"/>
          <w:lang w:val="en-US"/>
        </w:rPr>
        <w:t>ppm</w:t>
      </w:r>
      <w:r w:rsidRPr="00D51AFE">
        <w:rPr>
          <w:rFonts w:ascii="Arial Nova Light" w:hAnsi="Arial Nova Light"/>
          <w:sz w:val="24"/>
          <w:szCs w:val="24"/>
        </w:rPr>
        <w:t>, [</w:t>
      </w:r>
      <w:r>
        <w:rPr>
          <w:rFonts w:ascii="Arial Nova Light" w:hAnsi="Arial Nova Light"/>
          <w:sz w:val="24"/>
          <w:szCs w:val="24"/>
          <w:lang w:val="en-US"/>
        </w:rPr>
        <w:t>O</w:t>
      </w:r>
      <w:r w:rsidRPr="00181604">
        <w:rPr>
          <w:rFonts w:ascii="Arial Nova Light" w:hAnsi="Arial Nova Light"/>
          <w:sz w:val="24"/>
          <w:szCs w:val="24"/>
          <w:vertAlign w:val="subscript"/>
        </w:rPr>
        <w:t>2</w:t>
      </w:r>
      <w:r w:rsidRPr="00D51AFE">
        <w:rPr>
          <w:rFonts w:ascii="Arial Nova Light" w:hAnsi="Arial Nova Light"/>
          <w:sz w:val="24"/>
          <w:szCs w:val="24"/>
        </w:rPr>
        <w:t xml:space="preserve">] = 3%, </w:t>
      </w:r>
      <w:r>
        <w:rPr>
          <w:rFonts w:ascii="Arial Nova Light" w:hAnsi="Arial Nova Light"/>
          <w:sz w:val="24"/>
          <w:szCs w:val="24"/>
        </w:rPr>
        <w:t xml:space="preserve">ολική παροχή 500 </w:t>
      </w:r>
      <w:r>
        <w:rPr>
          <w:rFonts w:ascii="Arial Nova Light" w:hAnsi="Arial Nova Light"/>
          <w:sz w:val="24"/>
          <w:szCs w:val="24"/>
          <w:lang w:val="en-US"/>
        </w:rPr>
        <w:t>mL</w:t>
      </w:r>
      <w:r w:rsidRPr="00D51AFE">
        <w:rPr>
          <w:rFonts w:ascii="Arial Nova Light" w:hAnsi="Arial Nova Light"/>
          <w:sz w:val="24"/>
          <w:szCs w:val="24"/>
        </w:rPr>
        <w:t>/</w:t>
      </w:r>
      <w:r>
        <w:rPr>
          <w:rFonts w:ascii="Arial Nova Light" w:hAnsi="Arial Nova Light"/>
          <w:sz w:val="24"/>
          <w:szCs w:val="24"/>
          <w:lang w:val="en-US"/>
        </w:rPr>
        <w:t>min</w:t>
      </w:r>
      <w:r w:rsidRPr="00D51AFE">
        <w:rPr>
          <w:rFonts w:ascii="Arial Nova Light" w:hAnsi="Arial Nova Light"/>
          <w:sz w:val="24"/>
          <w:szCs w:val="24"/>
        </w:rPr>
        <w:t xml:space="preserve"> </w:t>
      </w:r>
      <w:r>
        <w:rPr>
          <w:rFonts w:ascii="Arial Nova Light" w:hAnsi="Arial Nova Light"/>
          <w:sz w:val="24"/>
          <w:szCs w:val="24"/>
        </w:rPr>
        <w:t xml:space="preserve">και </w:t>
      </w:r>
      <w:r>
        <w:rPr>
          <w:rFonts w:ascii="Arial Nova Light" w:hAnsi="Arial Nova Light"/>
          <w:sz w:val="24"/>
          <w:szCs w:val="24"/>
          <w:lang w:val="en-US"/>
        </w:rPr>
        <w:t>GHSV</w:t>
      </w:r>
      <w:r w:rsidRPr="00D51AFE">
        <w:rPr>
          <w:rFonts w:ascii="Arial Nova Light" w:hAnsi="Arial Nova Light"/>
          <w:sz w:val="24"/>
          <w:szCs w:val="24"/>
        </w:rPr>
        <w:t xml:space="preserve"> = 50</w:t>
      </w:r>
      <w:r>
        <w:rPr>
          <w:rFonts w:ascii="Arial Nova Light" w:hAnsi="Arial Nova Light"/>
          <w:sz w:val="24"/>
          <w:szCs w:val="24"/>
        </w:rPr>
        <w:t>,</w:t>
      </w:r>
      <w:r w:rsidRPr="00D51AFE">
        <w:rPr>
          <w:rFonts w:ascii="Arial Nova Light" w:hAnsi="Arial Nova Light"/>
          <w:sz w:val="24"/>
          <w:szCs w:val="24"/>
        </w:rPr>
        <w:t xml:space="preserve">000 </w:t>
      </w:r>
      <w:r>
        <w:rPr>
          <w:rFonts w:ascii="Arial Nova Light" w:hAnsi="Arial Nova Light"/>
          <w:sz w:val="24"/>
          <w:szCs w:val="24"/>
          <w:lang w:val="en-US"/>
        </w:rPr>
        <w:t>h</w:t>
      </w:r>
      <w:r w:rsidRPr="00181604">
        <w:rPr>
          <w:rFonts w:ascii="Arial Nova Light" w:hAnsi="Arial Nova Light"/>
          <w:sz w:val="24"/>
          <w:szCs w:val="24"/>
          <w:vertAlign w:val="superscript"/>
        </w:rPr>
        <w:t>-1</w:t>
      </w:r>
      <w:r>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hazmat.2009.09.112","author":[{"dropping-particle":"","family":"Gao","given":"Xiang","non-dropping-particle":"","parse-names":false,"suffix":""},{"dropping-particle":"","family":"Jiang","given":"Ye","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734-739","title":"The activity and characterization of CeO 2 -TiO 2 catalysts prepared by the sol – gel method for selective catalytic reduction of NO with NH 3","type":"article-journal","volume":"174"},"uris":["http://www.mendeley.com/documents/?uuid=4448e3b7-257c-4a50-9d37-f5223c87b7be"]}],"mendeley":{"formattedCitation":"&lt;sup&gt;45&lt;/sup&gt;","plainTextFormattedCitation":"45","previouslyFormattedCitation":"&lt;sup&gt;45&lt;/sup&gt;"},"properties":{"noteIndex":0},"schema":"https://github.com/citation-style-language/schema/raw/master/csl-citation.json"}</w:instrText>
      </w:r>
      <w:r>
        <w:rPr>
          <w:rFonts w:ascii="Arial Nova Light" w:hAnsi="Arial Nova Light"/>
          <w:sz w:val="24"/>
          <w:szCs w:val="24"/>
        </w:rPr>
        <w:fldChar w:fldCharType="separate"/>
      </w:r>
      <w:r w:rsidRPr="009B250E">
        <w:rPr>
          <w:rFonts w:ascii="Arial Nova Light" w:hAnsi="Arial Nova Light"/>
          <w:noProof/>
          <w:sz w:val="24"/>
          <w:szCs w:val="24"/>
          <w:vertAlign w:val="superscript"/>
        </w:rPr>
        <w:t>45</w:t>
      </w:r>
      <w:r>
        <w:rPr>
          <w:rFonts w:ascii="Arial Nova Light" w:hAnsi="Arial Nova Light"/>
          <w:sz w:val="24"/>
          <w:szCs w:val="24"/>
        </w:rPr>
        <w:fldChar w:fldCharType="end"/>
      </w:r>
      <w:r w:rsidRPr="00D51AFE">
        <w:rPr>
          <w:rFonts w:ascii="Arial Nova Light" w:hAnsi="Arial Nova Light"/>
          <w:sz w:val="24"/>
          <w:szCs w:val="24"/>
        </w:rPr>
        <w:t>.</w:t>
      </w: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cs="Calibri"/>
          <w:sz w:val="24"/>
          <w:szCs w:val="24"/>
        </w:rPr>
      </w:pPr>
      <w:r>
        <w:rPr>
          <w:rFonts w:ascii="Arial Nova Light" w:hAnsi="Arial Nova Light"/>
          <w:sz w:val="24"/>
          <w:szCs w:val="24"/>
        </w:rPr>
        <w:t>Οι ενεργότητες οξείδωσης του ΝΟ σε ΝΟ</w:t>
      </w:r>
      <w:r w:rsidRPr="002E7152">
        <w:rPr>
          <w:rFonts w:ascii="Arial Nova Light" w:hAnsi="Arial Nova Light"/>
          <w:sz w:val="24"/>
          <w:szCs w:val="24"/>
          <w:vertAlign w:val="subscript"/>
        </w:rPr>
        <w:t>2</w:t>
      </w:r>
      <w:r>
        <w:rPr>
          <w:rFonts w:ascii="Arial Nova Light" w:hAnsi="Arial Nova Light"/>
          <w:sz w:val="24"/>
          <w:szCs w:val="24"/>
        </w:rPr>
        <w:t xml:space="preserve"> στην καθαρή δημητρία, στο </w:t>
      </w:r>
      <w:r w:rsidRPr="001217AE">
        <w:rPr>
          <w:rFonts w:ascii="Arial Nova Light" w:hAnsi="Arial Nova Light"/>
          <w:sz w:val="24"/>
          <w:szCs w:val="24"/>
          <w:lang w:val="en-US"/>
        </w:rPr>
        <w:t>Ce</w:t>
      </w:r>
      <w:r w:rsidRPr="001217AE">
        <w:rPr>
          <w:rFonts w:ascii="Arial Nova Light" w:hAnsi="Arial Nova Light"/>
          <w:sz w:val="24"/>
          <w:szCs w:val="24"/>
        </w:rPr>
        <w:t>(0.2)</w:t>
      </w:r>
      <w:r w:rsidRPr="001217AE">
        <w:rPr>
          <w:rFonts w:ascii="Arial Nova Light" w:hAnsi="Arial Nova Light"/>
          <w:sz w:val="24"/>
          <w:szCs w:val="24"/>
          <w:lang w:val="en-US"/>
        </w:rPr>
        <w:t>Ti</w:t>
      </w:r>
      <w:r w:rsidRPr="001217AE">
        <w:rPr>
          <w:rFonts w:ascii="Arial Nova Light" w:hAnsi="Arial Nova Light"/>
          <w:sz w:val="24"/>
          <w:szCs w:val="24"/>
        </w:rPr>
        <w:t xml:space="preserve"> και στο </w:t>
      </w:r>
      <w:r w:rsidRPr="001217AE">
        <w:rPr>
          <w:rFonts w:ascii="Arial Nova Light" w:hAnsi="Arial Nova Light"/>
          <w:sz w:val="24"/>
          <w:szCs w:val="24"/>
          <w:lang w:val="en-US"/>
        </w:rPr>
        <w:t>Ce</w:t>
      </w:r>
      <w:r w:rsidRPr="001217AE">
        <w:rPr>
          <w:rFonts w:ascii="Arial Nova Light" w:hAnsi="Arial Nova Light"/>
          <w:sz w:val="24"/>
          <w:szCs w:val="24"/>
        </w:rPr>
        <w:t>(0.6)</w:t>
      </w:r>
      <w:r w:rsidRPr="001217AE">
        <w:rPr>
          <w:rFonts w:ascii="Arial Nova Light" w:hAnsi="Arial Nova Light"/>
          <w:sz w:val="24"/>
          <w:szCs w:val="24"/>
          <w:lang w:val="en-US"/>
        </w:rPr>
        <w:t>Ti</w:t>
      </w:r>
      <w:r w:rsidRPr="001217AE">
        <w:rPr>
          <w:rFonts w:ascii="Arial Nova Light" w:hAnsi="Arial Nova Light"/>
          <w:sz w:val="24"/>
          <w:szCs w:val="24"/>
        </w:rPr>
        <w:t xml:space="preserve"> παρουσιάζονται στο Σχήμα </w:t>
      </w:r>
      <w:r w:rsidRPr="00C17D35">
        <w:rPr>
          <w:rFonts w:ascii="Arial Nova Light" w:hAnsi="Arial Nova Light"/>
          <w:sz w:val="24"/>
          <w:szCs w:val="24"/>
        </w:rPr>
        <w:t>29</w:t>
      </w:r>
      <w:r w:rsidRPr="001217AE">
        <w:rPr>
          <w:rFonts w:ascii="Arial Nova Light" w:hAnsi="Arial Nova Light"/>
          <w:sz w:val="24"/>
          <w:szCs w:val="24"/>
        </w:rPr>
        <w:t>. Η καθαρή τιτάνια</w:t>
      </w:r>
      <w:r>
        <w:rPr>
          <w:rFonts w:ascii="Arial Nova Light" w:hAnsi="Arial Nova Light"/>
          <w:sz w:val="24"/>
          <w:szCs w:val="24"/>
        </w:rPr>
        <w:t xml:space="preserve"> δεν παρουσιάζει κάποια δραστικότητα οξείδωσης του ΝΟ σε ΝΟ</w:t>
      </w:r>
      <w:r w:rsidRPr="00181604">
        <w:rPr>
          <w:rFonts w:ascii="Arial Nova Light" w:hAnsi="Arial Nova Light"/>
          <w:sz w:val="24"/>
          <w:szCs w:val="24"/>
          <w:vertAlign w:val="subscript"/>
        </w:rPr>
        <w:t>2</w:t>
      </w:r>
      <w:r>
        <w:rPr>
          <w:rFonts w:ascii="Arial Nova Light" w:hAnsi="Arial Nova Light"/>
          <w:sz w:val="24"/>
          <w:szCs w:val="24"/>
        </w:rPr>
        <w:t>. Η προσθήκη του</w:t>
      </w:r>
      <w:r w:rsidRPr="00480CAA">
        <w:rPr>
          <w:rFonts w:ascii="Arial Nova Light" w:hAnsi="Arial Nova Light"/>
          <w:sz w:val="24"/>
          <w:szCs w:val="24"/>
        </w:rPr>
        <w:t xml:space="preserve"> </w:t>
      </w:r>
      <w:r>
        <w:rPr>
          <w:rFonts w:ascii="Arial Nova Light" w:hAnsi="Arial Nova Light"/>
          <w:sz w:val="24"/>
          <w:szCs w:val="24"/>
          <w:lang w:val="en-US"/>
        </w:rPr>
        <w:t>Ce</w:t>
      </w:r>
      <w:r>
        <w:rPr>
          <w:rFonts w:ascii="Arial Nova Light" w:hAnsi="Arial Nova Light"/>
          <w:sz w:val="24"/>
          <w:szCs w:val="24"/>
        </w:rPr>
        <w:t xml:space="preserve">, ιδιαίτερα στη μορφή </w:t>
      </w:r>
      <w:r>
        <w:rPr>
          <w:rFonts w:ascii="Arial Nova Light" w:hAnsi="Arial Nova Light"/>
          <w:sz w:val="24"/>
          <w:szCs w:val="24"/>
          <w:lang w:val="en-US"/>
        </w:rPr>
        <w:t>Ce</w:t>
      </w:r>
      <w:r w:rsidRPr="002E7152">
        <w:rPr>
          <w:rFonts w:ascii="Arial Nova Light" w:hAnsi="Arial Nova Light" w:cs="Calibri"/>
          <w:sz w:val="24"/>
          <w:szCs w:val="24"/>
          <w:vertAlign w:val="superscript"/>
        </w:rPr>
        <w:t>3+</w:t>
      </w:r>
      <w:r>
        <w:rPr>
          <w:rFonts w:ascii="Arial Nova Light" w:hAnsi="Arial Nova Light" w:cs="Calibri"/>
          <w:sz w:val="24"/>
          <w:szCs w:val="24"/>
        </w:rPr>
        <w:t>,</w:t>
      </w:r>
      <w:r w:rsidRPr="00F012FC">
        <w:rPr>
          <w:rFonts w:ascii="Arial Nova Light" w:hAnsi="Arial Nova Light" w:cs="Calibri"/>
          <w:sz w:val="24"/>
          <w:szCs w:val="24"/>
        </w:rPr>
        <w:t xml:space="preserve"> </w:t>
      </w:r>
      <w:r>
        <w:rPr>
          <w:rFonts w:ascii="Arial Nova Light" w:hAnsi="Arial Nova Light" w:cs="Calibri"/>
          <w:sz w:val="24"/>
          <w:szCs w:val="24"/>
        </w:rPr>
        <w:t xml:space="preserve">βελτιώνει τη δραστικότητα οξείδωσης του ΝΟ σε </w:t>
      </w:r>
      <w:r>
        <w:rPr>
          <w:rFonts w:ascii="Arial Nova Light" w:hAnsi="Arial Nova Light"/>
          <w:sz w:val="24"/>
          <w:szCs w:val="24"/>
        </w:rPr>
        <w:t>ΝΟ</w:t>
      </w:r>
      <w:r w:rsidRPr="00181604">
        <w:rPr>
          <w:rFonts w:ascii="Arial Nova Light" w:hAnsi="Arial Nova Light"/>
          <w:sz w:val="24"/>
          <w:szCs w:val="24"/>
          <w:vertAlign w:val="subscript"/>
        </w:rPr>
        <w:t>2</w:t>
      </w:r>
      <w:r>
        <w:rPr>
          <w:rFonts w:ascii="Arial Nova Light" w:hAnsi="Arial Nova Light" w:cs="Calibri"/>
          <w:sz w:val="24"/>
          <w:szCs w:val="24"/>
        </w:rPr>
        <w:t xml:space="preserve"> κι επομένως, αυξάνει την ενεργότητα της εκλεκτικής</w:t>
      </w:r>
      <w:r w:rsidRPr="00E84736">
        <w:rPr>
          <w:rFonts w:ascii="Arial Nova Light" w:hAnsi="Arial Nova Light" w:cs="Calibri"/>
          <w:sz w:val="24"/>
          <w:szCs w:val="24"/>
        </w:rPr>
        <w:t xml:space="preserve"> </w:t>
      </w:r>
      <w:r>
        <w:rPr>
          <w:rFonts w:ascii="Arial Nova Light" w:hAnsi="Arial Nova Light" w:cs="Calibri"/>
          <w:sz w:val="24"/>
          <w:szCs w:val="24"/>
        </w:rPr>
        <w:t xml:space="preserve">καταλυτικής αναγωγής </w:t>
      </w:r>
      <w:r>
        <w:rPr>
          <w:rFonts w:ascii="Arial Nova Light" w:hAnsi="Arial Nova Light" w:cs="Calibri"/>
          <w:sz w:val="24"/>
          <w:szCs w:val="24"/>
        </w:rPr>
        <w:fldChar w:fldCharType="begin" w:fldLock="1"/>
      </w:r>
      <w:r>
        <w:rPr>
          <w:rFonts w:ascii="Arial Nova Light" w:hAnsi="Arial Nova Light" w:cs="Calibri"/>
          <w:sz w:val="24"/>
          <w:szCs w:val="24"/>
        </w:rPr>
        <w:instrText>ADDIN CSL_CITATION {"citationItems":[{"id":"ITEM-1","itemData":{"DOI":"10.1016/j.jhazmat.2009.09.112","author":[{"dropping-particle":"","family":"Gao","given":"Xiang","non-dropping-particle":"","parse-names":false,"suffix":""},{"dropping-particle":"","family":"Jiang","given":"Ye","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734-739","title":"The activity and characterization of CeO 2 -TiO 2 catalysts prepared by the sol – gel method for selective catalytic reduction of NO with NH 3","type":"article-journal","volume":"174"},"uris":["http://www.mendeley.com/documents/?uuid=4448e3b7-257c-4a50-9d37-f5223c87b7be"]}],"mendeley":{"formattedCitation":"&lt;sup&gt;45&lt;/sup&gt;","plainTextFormattedCitation":"45","previouslyFormattedCitation":"&lt;sup&gt;45&lt;/sup&gt;"},"properties":{"noteIndex":0},"schema":"https://github.com/citation-style-language/schema/raw/master/csl-citation.json"}</w:instrText>
      </w:r>
      <w:r>
        <w:rPr>
          <w:rFonts w:ascii="Arial Nova Light" w:hAnsi="Arial Nova Light" w:cs="Calibri"/>
          <w:sz w:val="24"/>
          <w:szCs w:val="24"/>
        </w:rPr>
        <w:fldChar w:fldCharType="separate"/>
      </w:r>
      <w:r w:rsidRPr="009B250E">
        <w:rPr>
          <w:rFonts w:ascii="Arial Nova Light" w:hAnsi="Arial Nova Light" w:cs="Calibri"/>
          <w:noProof/>
          <w:sz w:val="24"/>
          <w:szCs w:val="24"/>
          <w:vertAlign w:val="superscript"/>
        </w:rPr>
        <w:t>45</w:t>
      </w:r>
      <w:r>
        <w:rPr>
          <w:rFonts w:ascii="Arial Nova Light" w:hAnsi="Arial Nova Light" w:cs="Calibri"/>
          <w:sz w:val="24"/>
          <w:szCs w:val="24"/>
        </w:rPr>
        <w:fldChar w:fldCharType="end"/>
      </w:r>
      <w:r w:rsidRPr="00480CAA">
        <w:rPr>
          <w:rFonts w:ascii="Arial Nova Light" w:hAnsi="Arial Nova Light" w:cs="Calibri"/>
          <w:sz w:val="24"/>
          <w:szCs w:val="24"/>
        </w:rPr>
        <w:t>.</w:t>
      </w:r>
    </w:p>
    <w:p w:rsidR="008B2B89" w:rsidRDefault="008B2B89" w:rsidP="008B2B89">
      <w:pPr>
        <w:jc w:val="both"/>
        <w:rPr>
          <w:rFonts w:ascii="Arial Nova Light" w:hAnsi="Arial Nova Light" w:cs="Calibri"/>
          <w:sz w:val="24"/>
          <w:szCs w:val="24"/>
        </w:rPr>
      </w:pPr>
    </w:p>
    <w:p w:rsidR="008B2B89" w:rsidRPr="00480CAA" w:rsidRDefault="008B2B89" w:rsidP="008B2B89">
      <w:pPr>
        <w:jc w:val="center"/>
        <w:rPr>
          <w:rFonts w:ascii="Arial Nova Light" w:hAnsi="Arial Nova Light"/>
          <w:sz w:val="24"/>
          <w:szCs w:val="24"/>
        </w:rPr>
      </w:pPr>
      <w:r>
        <w:rPr>
          <w:rFonts w:ascii="Arial Nova Light" w:hAnsi="Arial Nova Light"/>
          <w:noProof/>
          <w:sz w:val="24"/>
          <w:szCs w:val="24"/>
          <w:lang w:val="en-US"/>
        </w:rPr>
        <w:lastRenderedPageBreak/>
        <w:drawing>
          <wp:inline distT="0" distB="0" distL="0" distR="0" wp14:anchorId="067EE487" wp14:editId="4D11D1BB">
            <wp:extent cx="4781550" cy="3657600"/>
            <wp:effectExtent l="0" t="0" r="0" b="0"/>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81550" cy="3657600"/>
                    </a:xfrm>
                    <a:prstGeom prst="rect">
                      <a:avLst/>
                    </a:prstGeom>
                    <a:noFill/>
                    <a:ln>
                      <a:noFill/>
                    </a:ln>
                  </pic:spPr>
                </pic:pic>
              </a:graphicData>
            </a:graphic>
          </wp:inline>
        </w:drawing>
      </w:r>
    </w:p>
    <w:p w:rsidR="008B2B89" w:rsidRDefault="008B2B89" w:rsidP="008B2B89">
      <w:pPr>
        <w:jc w:val="both"/>
        <w:rPr>
          <w:rFonts w:ascii="Arial Nova Light" w:hAnsi="Arial Nova Light"/>
          <w:sz w:val="24"/>
          <w:szCs w:val="24"/>
        </w:rPr>
      </w:pPr>
      <w:r w:rsidRPr="001217AE">
        <w:rPr>
          <w:rFonts w:ascii="Arial Nova Light" w:hAnsi="Arial Nova Light"/>
          <w:b/>
          <w:bCs/>
          <w:sz w:val="24"/>
          <w:szCs w:val="24"/>
        </w:rPr>
        <w:t xml:space="preserve">Σχήμα </w:t>
      </w:r>
      <w:r w:rsidRPr="00C17D35">
        <w:rPr>
          <w:rFonts w:ascii="Arial Nova Light" w:hAnsi="Arial Nova Light"/>
          <w:b/>
          <w:bCs/>
          <w:sz w:val="24"/>
          <w:szCs w:val="24"/>
        </w:rPr>
        <w:t>29</w:t>
      </w:r>
      <w:r w:rsidRPr="001217AE">
        <w:rPr>
          <w:rFonts w:ascii="Arial Nova Light" w:hAnsi="Arial Nova Light"/>
          <w:b/>
          <w:bCs/>
          <w:sz w:val="24"/>
          <w:szCs w:val="24"/>
        </w:rPr>
        <w:t>.</w:t>
      </w:r>
      <w:r w:rsidRPr="001217AE">
        <w:rPr>
          <w:rFonts w:ascii="Arial Nova Light" w:hAnsi="Arial Nova Light"/>
          <w:bCs/>
          <w:sz w:val="24"/>
          <w:szCs w:val="24"/>
        </w:rPr>
        <w:t xml:space="preserve"> </w:t>
      </w:r>
      <w:r w:rsidRPr="001217AE">
        <w:rPr>
          <w:rFonts w:ascii="Arial Nova Light" w:hAnsi="Arial Nova Light"/>
          <w:sz w:val="24"/>
          <w:szCs w:val="24"/>
        </w:rPr>
        <w:t>Ενεργότητα οξείδωσης του ΝΟ σε ΝΟ</w:t>
      </w:r>
      <w:r w:rsidRPr="001217AE">
        <w:rPr>
          <w:rFonts w:ascii="Arial Nova Light" w:hAnsi="Arial Nova Light"/>
          <w:sz w:val="24"/>
          <w:szCs w:val="24"/>
          <w:vertAlign w:val="subscript"/>
        </w:rPr>
        <w:t>2</w:t>
      </w:r>
      <w:r w:rsidRPr="001217AE">
        <w:rPr>
          <w:rFonts w:ascii="Arial Nova Light" w:hAnsi="Arial Nova Light"/>
          <w:sz w:val="24"/>
          <w:szCs w:val="24"/>
        </w:rPr>
        <w:t xml:space="preserve"> </w:t>
      </w:r>
      <w:r w:rsidRPr="001217AE">
        <w:rPr>
          <w:rFonts w:ascii="Arial Nova Light" w:hAnsi="Arial Nova Light" w:cs="Calibri"/>
          <w:sz w:val="24"/>
          <w:szCs w:val="24"/>
        </w:rPr>
        <w:t xml:space="preserve">στο </w:t>
      </w:r>
      <w:r w:rsidRPr="001217AE">
        <w:rPr>
          <w:rFonts w:ascii="Arial Nova Light" w:hAnsi="Arial Nova Light"/>
          <w:sz w:val="24"/>
          <w:szCs w:val="24"/>
        </w:rPr>
        <w:t xml:space="preserve">καθαρό </w:t>
      </w:r>
      <w:r w:rsidRPr="001217AE">
        <w:rPr>
          <w:rFonts w:ascii="Arial Nova Light" w:hAnsi="Arial Nova Light" w:cstheme="minorHAnsi"/>
          <w:sz w:val="24"/>
          <w:szCs w:val="24"/>
          <w:lang w:val="en-US"/>
        </w:rPr>
        <w:t>TiO</w:t>
      </w:r>
      <w:r w:rsidRPr="001217AE">
        <w:rPr>
          <w:rFonts w:ascii="Arial Nova Light" w:hAnsi="Arial Nova Light" w:cstheme="minorHAnsi"/>
          <w:sz w:val="24"/>
          <w:szCs w:val="24"/>
          <w:vertAlign w:val="subscript"/>
        </w:rPr>
        <w:t>2</w:t>
      </w:r>
      <w:r w:rsidRPr="001217AE">
        <w:rPr>
          <w:rFonts w:ascii="Arial Nova Light" w:hAnsi="Arial Nova Light" w:cstheme="minorHAnsi"/>
          <w:sz w:val="24"/>
          <w:szCs w:val="24"/>
        </w:rPr>
        <w:t>, το</w:t>
      </w:r>
      <w:r>
        <w:rPr>
          <w:rFonts w:ascii="Arial Nova Light" w:hAnsi="Arial Nova Light" w:cstheme="minorHAnsi"/>
          <w:sz w:val="24"/>
          <w:szCs w:val="24"/>
        </w:rPr>
        <w:t xml:space="preserve"> </w:t>
      </w:r>
      <w:r w:rsidRPr="000228A5">
        <w:rPr>
          <w:rFonts w:ascii="Arial Nova Light" w:hAnsi="Arial Nova Light"/>
          <w:sz w:val="24"/>
          <w:szCs w:val="24"/>
        </w:rPr>
        <w:t>καθαρό</w:t>
      </w:r>
      <w:r>
        <w:rPr>
          <w:rFonts w:ascii="Arial Nova Light" w:hAnsi="Arial Nova Light"/>
          <w:sz w:val="24"/>
          <w:szCs w:val="24"/>
        </w:rPr>
        <w:t xml:space="preserve">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Calibri"/>
          <w:sz w:val="24"/>
          <w:szCs w:val="24"/>
        </w:rPr>
        <w:t xml:space="preserve">και στον καταλύτη </w:t>
      </w:r>
      <w:r>
        <w:rPr>
          <w:rFonts w:ascii="Arial Nova Light" w:hAnsi="Arial Nova Light" w:cstheme="minorHAnsi"/>
          <w:sz w:val="24"/>
          <w:szCs w:val="24"/>
          <w:lang w:val="en-US"/>
        </w:rPr>
        <w:t>Ce</w:t>
      </w:r>
      <w:r>
        <w:rPr>
          <w:rFonts w:ascii="Arial Nova Light" w:hAnsi="Arial Nova Light" w:cstheme="minorHAnsi"/>
          <w:sz w:val="24"/>
          <w:szCs w:val="24"/>
        </w:rPr>
        <w:t>(0.6)</w:t>
      </w:r>
      <w:r w:rsidRPr="000228A5">
        <w:rPr>
          <w:rFonts w:ascii="Arial Nova Light" w:hAnsi="Arial Nova Light" w:cstheme="minorHAnsi"/>
          <w:sz w:val="24"/>
          <w:szCs w:val="24"/>
          <w:lang w:val="en-US"/>
        </w:rPr>
        <w:t>Ti</w:t>
      </w:r>
      <w:r>
        <w:rPr>
          <w:rFonts w:ascii="Arial Nova Light" w:hAnsi="Arial Nova Light" w:cstheme="minorHAnsi"/>
          <w:sz w:val="24"/>
          <w:szCs w:val="24"/>
        </w:rPr>
        <w:t xml:space="preserve">. </w:t>
      </w:r>
      <w:r w:rsidRPr="000228A5">
        <w:rPr>
          <w:rFonts w:ascii="Arial Nova Light" w:hAnsi="Arial Nova Light"/>
          <w:sz w:val="24"/>
          <w:szCs w:val="24"/>
        </w:rPr>
        <w:t>Συνθήκες</w:t>
      </w:r>
      <w:r>
        <w:rPr>
          <w:rFonts w:ascii="Arial Nova Light" w:hAnsi="Arial Nova Light"/>
          <w:sz w:val="24"/>
          <w:szCs w:val="24"/>
        </w:rPr>
        <w:t xml:space="preserve"> αντίδρασης: [ΝΟ] = [ΝΗ</w:t>
      </w:r>
      <w:r w:rsidRPr="00181604">
        <w:rPr>
          <w:rFonts w:ascii="Arial Nova Light" w:hAnsi="Arial Nova Light"/>
          <w:sz w:val="24"/>
          <w:szCs w:val="24"/>
          <w:vertAlign w:val="subscript"/>
        </w:rPr>
        <w:t>3</w:t>
      </w:r>
      <w:r>
        <w:rPr>
          <w:rFonts w:ascii="Arial Nova Light" w:hAnsi="Arial Nova Light"/>
          <w:sz w:val="24"/>
          <w:szCs w:val="24"/>
        </w:rPr>
        <w:t xml:space="preserve">] = 1000 </w:t>
      </w:r>
      <w:r>
        <w:rPr>
          <w:rFonts w:ascii="Arial Nova Light" w:hAnsi="Arial Nova Light"/>
          <w:sz w:val="24"/>
          <w:szCs w:val="24"/>
          <w:lang w:val="en-US"/>
        </w:rPr>
        <w:t>ppm</w:t>
      </w:r>
      <w:r w:rsidRPr="00D51AFE">
        <w:rPr>
          <w:rFonts w:ascii="Arial Nova Light" w:hAnsi="Arial Nova Light"/>
          <w:sz w:val="24"/>
          <w:szCs w:val="24"/>
        </w:rPr>
        <w:t>, [</w:t>
      </w:r>
      <w:r>
        <w:rPr>
          <w:rFonts w:ascii="Arial Nova Light" w:hAnsi="Arial Nova Light"/>
          <w:sz w:val="24"/>
          <w:szCs w:val="24"/>
          <w:lang w:val="en-US"/>
        </w:rPr>
        <w:t>O</w:t>
      </w:r>
      <w:r w:rsidRPr="00181604">
        <w:rPr>
          <w:rFonts w:ascii="Arial Nova Light" w:hAnsi="Arial Nova Light"/>
          <w:sz w:val="24"/>
          <w:szCs w:val="24"/>
          <w:vertAlign w:val="subscript"/>
        </w:rPr>
        <w:t>2</w:t>
      </w:r>
      <w:r w:rsidRPr="00D51AFE">
        <w:rPr>
          <w:rFonts w:ascii="Arial Nova Light" w:hAnsi="Arial Nova Light"/>
          <w:sz w:val="24"/>
          <w:szCs w:val="24"/>
        </w:rPr>
        <w:t xml:space="preserve">] = 3%, </w:t>
      </w:r>
      <w:r>
        <w:rPr>
          <w:rFonts w:ascii="Arial Nova Light" w:hAnsi="Arial Nova Light"/>
          <w:sz w:val="24"/>
          <w:szCs w:val="24"/>
        </w:rPr>
        <w:t xml:space="preserve">ολική παροχή 500 </w:t>
      </w:r>
      <w:r>
        <w:rPr>
          <w:rFonts w:ascii="Arial Nova Light" w:hAnsi="Arial Nova Light"/>
          <w:sz w:val="24"/>
          <w:szCs w:val="24"/>
          <w:lang w:val="en-US"/>
        </w:rPr>
        <w:t>mL</w:t>
      </w:r>
      <w:r w:rsidRPr="00D51AFE">
        <w:rPr>
          <w:rFonts w:ascii="Arial Nova Light" w:hAnsi="Arial Nova Light"/>
          <w:sz w:val="24"/>
          <w:szCs w:val="24"/>
        </w:rPr>
        <w:t>/</w:t>
      </w:r>
      <w:r>
        <w:rPr>
          <w:rFonts w:ascii="Arial Nova Light" w:hAnsi="Arial Nova Light"/>
          <w:sz w:val="24"/>
          <w:szCs w:val="24"/>
          <w:lang w:val="en-US"/>
        </w:rPr>
        <w:t>min</w:t>
      </w:r>
      <w:r w:rsidRPr="00D51AFE">
        <w:rPr>
          <w:rFonts w:ascii="Arial Nova Light" w:hAnsi="Arial Nova Light"/>
          <w:sz w:val="24"/>
          <w:szCs w:val="24"/>
        </w:rPr>
        <w:t xml:space="preserve"> </w:t>
      </w:r>
      <w:r>
        <w:rPr>
          <w:rFonts w:ascii="Arial Nova Light" w:hAnsi="Arial Nova Light"/>
          <w:sz w:val="24"/>
          <w:szCs w:val="24"/>
        </w:rPr>
        <w:t xml:space="preserve">και </w:t>
      </w:r>
      <w:r>
        <w:rPr>
          <w:rFonts w:ascii="Arial Nova Light" w:hAnsi="Arial Nova Light"/>
          <w:sz w:val="24"/>
          <w:szCs w:val="24"/>
          <w:lang w:val="en-US"/>
        </w:rPr>
        <w:t>GHSV</w:t>
      </w:r>
      <w:r w:rsidRPr="00D51AFE">
        <w:rPr>
          <w:rFonts w:ascii="Arial Nova Light" w:hAnsi="Arial Nova Light"/>
          <w:sz w:val="24"/>
          <w:szCs w:val="24"/>
        </w:rPr>
        <w:t xml:space="preserve"> = 50</w:t>
      </w:r>
      <w:r>
        <w:rPr>
          <w:rFonts w:ascii="Arial Nova Light" w:hAnsi="Arial Nova Light"/>
          <w:sz w:val="24"/>
          <w:szCs w:val="24"/>
        </w:rPr>
        <w:t>,</w:t>
      </w:r>
      <w:r w:rsidRPr="00D51AFE">
        <w:rPr>
          <w:rFonts w:ascii="Arial Nova Light" w:hAnsi="Arial Nova Light"/>
          <w:sz w:val="24"/>
          <w:szCs w:val="24"/>
        </w:rPr>
        <w:t xml:space="preserve">000 </w:t>
      </w:r>
      <w:r>
        <w:rPr>
          <w:rFonts w:ascii="Arial Nova Light" w:hAnsi="Arial Nova Light"/>
          <w:sz w:val="24"/>
          <w:szCs w:val="24"/>
          <w:lang w:val="en-US"/>
        </w:rPr>
        <w:t>h</w:t>
      </w:r>
      <w:r w:rsidRPr="00181604">
        <w:rPr>
          <w:rFonts w:ascii="Arial Nova Light" w:hAnsi="Arial Nova Light"/>
          <w:sz w:val="24"/>
          <w:szCs w:val="24"/>
          <w:vertAlign w:val="superscript"/>
        </w:rPr>
        <w:t>-1</w:t>
      </w:r>
      <w:r>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hazmat.2009.09.112","author":[{"dropping-particle":"","family":"Gao","given":"Xiang","non-dropping-particle":"","parse-names":false,"suffix":""},{"dropping-particle":"","family":"Jiang","given":"Ye","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734-739","title":"The activity and characterization of CeO 2 -TiO 2 catalysts prepared by the sol – gel method for selective catalytic reduction of NO with NH 3","type":"article-journal","volume":"174"},"uris":["http://www.mendeley.com/documents/?uuid=4448e3b7-257c-4a50-9d37-f5223c87b7be"]}],"mendeley":{"formattedCitation":"&lt;sup&gt;45&lt;/sup&gt;","plainTextFormattedCitation":"45","previouslyFormattedCitation":"&lt;sup&gt;45&lt;/sup&gt;"},"properties":{"noteIndex":0},"schema":"https://github.com/citation-style-language/schema/raw/master/csl-citation.json"}</w:instrText>
      </w:r>
      <w:r>
        <w:rPr>
          <w:rFonts w:ascii="Arial Nova Light" w:hAnsi="Arial Nova Light"/>
          <w:sz w:val="24"/>
          <w:szCs w:val="24"/>
        </w:rPr>
        <w:fldChar w:fldCharType="separate"/>
      </w:r>
      <w:r w:rsidRPr="009B250E">
        <w:rPr>
          <w:rFonts w:ascii="Arial Nova Light" w:hAnsi="Arial Nova Light"/>
          <w:noProof/>
          <w:sz w:val="24"/>
          <w:szCs w:val="24"/>
          <w:vertAlign w:val="superscript"/>
        </w:rPr>
        <w:t>45</w:t>
      </w:r>
      <w:r>
        <w:rPr>
          <w:rFonts w:ascii="Arial Nova Light" w:hAnsi="Arial Nova Light"/>
          <w:sz w:val="24"/>
          <w:szCs w:val="24"/>
        </w:rPr>
        <w:fldChar w:fldCharType="end"/>
      </w:r>
      <w:r w:rsidRPr="00D51AFE">
        <w:rPr>
          <w:rFonts w:ascii="Arial Nova Light" w:hAnsi="Arial Nova Light"/>
          <w:sz w:val="24"/>
          <w:szCs w:val="24"/>
        </w:rPr>
        <w:t>.</w:t>
      </w: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p>
    <w:p w:rsidR="008B2B89" w:rsidRPr="0020184C" w:rsidRDefault="008B2B89" w:rsidP="008B2B89">
      <w:pPr>
        <w:jc w:val="both"/>
        <w:rPr>
          <w:rFonts w:ascii="Arial Nova Light" w:hAnsi="Arial Nova Light"/>
          <w:sz w:val="24"/>
          <w:szCs w:val="24"/>
        </w:rPr>
      </w:pPr>
    </w:p>
    <w:p w:rsidR="008B2B89" w:rsidRPr="001217AE" w:rsidRDefault="008B2B89" w:rsidP="008B2B89">
      <w:pPr>
        <w:jc w:val="both"/>
        <w:rPr>
          <w:rFonts w:ascii="Arial Nova Light" w:hAnsi="Arial Nova Light"/>
          <w:sz w:val="24"/>
          <w:szCs w:val="24"/>
        </w:rPr>
      </w:pPr>
    </w:p>
    <w:p w:rsidR="008B2B89" w:rsidRPr="000C0319" w:rsidRDefault="008B2B89" w:rsidP="008B2B89">
      <w:pPr>
        <w:pStyle w:val="2"/>
        <w:rPr>
          <w:sz w:val="28"/>
          <w:szCs w:val="28"/>
        </w:rPr>
      </w:pPr>
      <w:bookmarkStart w:id="32" w:name="_Toc24820608"/>
      <w:r w:rsidRPr="00C96F52">
        <w:rPr>
          <w:sz w:val="28"/>
          <w:szCs w:val="28"/>
        </w:rPr>
        <w:lastRenderedPageBreak/>
        <w:t xml:space="preserve">2.2 </w:t>
      </w:r>
      <w:r w:rsidRPr="000C0319">
        <w:rPr>
          <w:sz w:val="28"/>
          <w:szCs w:val="28"/>
        </w:rPr>
        <w:t>Υδροθερμική Μέθοδος</w:t>
      </w:r>
      <w:bookmarkEnd w:id="32"/>
    </w:p>
    <w:p w:rsidR="008B2B89" w:rsidRDefault="008B2B89" w:rsidP="008B2B89">
      <w:pPr>
        <w:jc w:val="both"/>
        <w:rPr>
          <w:rFonts w:ascii="Arial Nova Light" w:hAnsi="Arial Nova Light"/>
          <w:sz w:val="24"/>
          <w:szCs w:val="24"/>
        </w:rPr>
      </w:pPr>
    </w:p>
    <w:p w:rsidR="008B2B89" w:rsidRPr="00112D4E" w:rsidRDefault="008B2B89" w:rsidP="008B2B89">
      <w:pPr>
        <w:jc w:val="both"/>
        <w:rPr>
          <w:rFonts w:ascii="Arial Nova Light" w:hAnsi="Arial Nova Light"/>
          <w:sz w:val="24"/>
          <w:szCs w:val="24"/>
          <w:u w:val="single"/>
        </w:rPr>
      </w:pPr>
      <w:r>
        <w:rPr>
          <w:rFonts w:ascii="Arial Nova Light" w:hAnsi="Arial Nova Light"/>
          <w:sz w:val="24"/>
          <w:szCs w:val="24"/>
          <w:u w:val="single"/>
        </w:rPr>
        <w:t>2.2.1 Υδροθερμική σ</w:t>
      </w:r>
      <w:r w:rsidRPr="00112D4E">
        <w:rPr>
          <w:rFonts w:ascii="Arial Nova Light" w:hAnsi="Arial Nova Light"/>
          <w:sz w:val="24"/>
          <w:szCs w:val="24"/>
          <w:u w:val="single"/>
        </w:rPr>
        <w:t xml:space="preserve">ύνθεση μικτών οξειδίων </w:t>
      </w:r>
      <w:r w:rsidRPr="00112D4E">
        <w:rPr>
          <w:rFonts w:ascii="Arial Nova Light" w:hAnsi="Arial Nova Light"/>
          <w:sz w:val="24"/>
          <w:szCs w:val="24"/>
          <w:u w:val="single"/>
          <w:lang w:val="en-US"/>
        </w:rPr>
        <w:t>Ce</w:t>
      </w:r>
      <w:r w:rsidRPr="00112D4E">
        <w:rPr>
          <w:rFonts w:ascii="Arial Nova Light" w:hAnsi="Arial Nova Light"/>
          <w:sz w:val="24"/>
          <w:szCs w:val="24"/>
          <w:u w:val="single"/>
          <w:vertAlign w:val="subscript"/>
        </w:rPr>
        <w:t>1-</w:t>
      </w:r>
      <w:proofErr w:type="spellStart"/>
      <w:r w:rsidRPr="00112D4E">
        <w:rPr>
          <w:rFonts w:ascii="Arial Nova Light" w:hAnsi="Arial Nova Light"/>
          <w:sz w:val="24"/>
          <w:szCs w:val="24"/>
          <w:u w:val="single"/>
          <w:vertAlign w:val="subscript"/>
          <w:lang w:val="en-US"/>
        </w:rPr>
        <w:t>x</w:t>
      </w:r>
      <w:r w:rsidRPr="00112D4E">
        <w:rPr>
          <w:rFonts w:ascii="Arial Nova Light" w:hAnsi="Arial Nova Light" w:cs="Cambria Math"/>
          <w:sz w:val="24"/>
          <w:szCs w:val="24"/>
          <w:u w:val="single"/>
          <w:lang w:val="en-US"/>
        </w:rPr>
        <w:t>Ti</w:t>
      </w:r>
      <w:r w:rsidRPr="00112D4E">
        <w:rPr>
          <w:rFonts w:ascii="Arial Nova Light" w:hAnsi="Arial Nova Light" w:cs="Cambria Math"/>
          <w:sz w:val="24"/>
          <w:szCs w:val="24"/>
          <w:u w:val="single"/>
          <w:vertAlign w:val="subscript"/>
          <w:lang w:val="en-US"/>
        </w:rPr>
        <w:t>x</w:t>
      </w:r>
      <w:r w:rsidRPr="00112D4E">
        <w:rPr>
          <w:rFonts w:ascii="Arial Nova Light" w:hAnsi="Arial Nova Light" w:cs="Cambria Math"/>
          <w:sz w:val="24"/>
          <w:szCs w:val="24"/>
          <w:u w:val="single"/>
          <w:lang w:val="en-US"/>
        </w:rPr>
        <w:t>O</w:t>
      </w:r>
      <w:proofErr w:type="spellEnd"/>
      <w:r w:rsidRPr="00112D4E">
        <w:rPr>
          <w:rFonts w:ascii="Arial Nova Light" w:hAnsi="Arial Nova Light" w:cs="Cambria Math"/>
          <w:sz w:val="24"/>
          <w:szCs w:val="24"/>
          <w:u w:val="single"/>
          <w:vertAlign w:val="subscript"/>
        </w:rPr>
        <w:t>2</w:t>
      </w:r>
      <w:r w:rsidRPr="00112D4E">
        <w:rPr>
          <w:rFonts w:ascii="Arial Nova Light" w:hAnsi="Arial Nova Light"/>
          <w:sz w:val="24"/>
          <w:szCs w:val="24"/>
          <w:u w:val="single"/>
        </w:rPr>
        <w:t xml:space="preserve"> με συγκεκριμένη μορφολογία </w:t>
      </w:r>
      <w:r w:rsidRPr="00C17D35">
        <w:rPr>
          <w:rFonts w:ascii="Arial Nova Light" w:hAnsi="Arial Nova Light"/>
          <w:sz w:val="24"/>
          <w:szCs w:val="24"/>
          <w:u w:val="single"/>
        </w:rPr>
        <w:fldChar w:fldCharType="begin" w:fldLock="1"/>
      </w:r>
      <w:r w:rsidRPr="003E0E6E">
        <w:rPr>
          <w:rFonts w:ascii="Arial Nova Light" w:hAnsi="Arial Nova Light"/>
          <w:sz w:val="24"/>
          <w:szCs w:val="24"/>
          <w:u w:val="single"/>
        </w:rPr>
        <w:instrText>ADDIN CSL_CITATION {"citationItems":[{"id":"ITEM-1","itemData":{"DOI":"10.1039/b923217f","author":[{"dropping-particle":"","family":"Chen","given":"Wei-ta","non-dropping-particle":"","parse-names":false,"suffix":""},{"dropping-particle":"","family":"Chen","given":"Kuei-bo","non-dropping-particle":"","parse-names":false,"suffix":""},{"dropping-particle":"","family":"Wang","given":"Ming-fang","non-dropping-particle":"","parse-names":false,"suffix":""},{"dropping-particle":"","family":"Weng","given":"Sheng-feng","non-dropping-particle":"","parse-names":false,"suffix":""},{"dropping-particle":"","family":"Lee","given":"Chi-shen","non-dropping-particle":"","parse-names":false,"suffix":""},{"dropping-particle":"","family":"Lin","given":"M C","non-dropping-particle":"","parse-names":false,"suffix":""}],"id":"ITEM-1","issued":{"date-parts":[["2010"]]},"page":"3286-3288","title":"Enhanced catalytic activity of Ce 1 À x M x O 2 ( M = Ti , Zr , and Hf ) solid solution with controlled morphologies w","type":"article-journal","volume":"2"},"uris":["http://www.mendeley.com/documents/?uuid=06c2b081-176e-43dc-b6ef-e953a004b4de"]}],"mendeley":{"formattedCitation":"&lt;sup&gt;46&lt;/sup&gt;","plainTextFormattedCitation":"46","previouslyFormattedCitation":"&lt;sup&gt;46&lt;/sup&gt;"},"properties":{"noteIndex":0},"schema":"https://github.com/citation-style-language/schema/raw/master/csl-citation.json"}</w:instrText>
      </w:r>
      <w:r w:rsidRPr="00C17D35">
        <w:rPr>
          <w:rFonts w:ascii="Arial Nova Light" w:hAnsi="Arial Nova Light"/>
          <w:sz w:val="24"/>
          <w:szCs w:val="24"/>
          <w:u w:val="single"/>
        </w:rPr>
        <w:fldChar w:fldCharType="separate"/>
      </w:r>
      <w:r w:rsidRPr="00C17D35">
        <w:rPr>
          <w:rFonts w:ascii="Arial Nova Light" w:hAnsi="Arial Nova Light"/>
          <w:noProof/>
          <w:sz w:val="24"/>
          <w:szCs w:val="24"/>
          <w:u w:val="single"/>
          <w:vertAlign w:val="superscript"/>
        </w:rPr>
        <w:t>46</w:t>
      </w:r>
      <w:r w:rsidRPr="00C17D35">
        <w:rPr>
          <w:rFonts w:ascii="Arial Nova Light" w:hAnsi="Arial Nova Light"/>
          <w:sz w:val="24"/>
          <w:szCs w:val="24"/>
          <w:u w:val="single"/>
        </w:rPr>
        <w:fldChar w:fldCharType="end"/>
      </w:r>
      <w:r w:rsidRPr="00112D4E">
        <w:rPr>
          <w:rFonts w:ascii="Arial Nova Light" w:hAnsi="Arial Nova Light"/>
          <w:sz w:val="24"/>
          <w:szCs w:val="24"/>
          <w:u w:val="single"/>
        </w:rPr>
        <w:t>.</w:t>
      </w:r>
    </w:p>
    <w:p w:rsidR="008B2B89" w:rsidRDefault="008B2B89" w:rsidP="008B2B89">
      <w:pPr>
        <w:jc w:val="both"/>
        <w:rPr>
          <w:rFonts w:ascii="Arial Nova Light" w:hAnsi="Arial Nova Light" w:cs="Cambria Math"/>
          <w:sz w:val="24"/>
          <w:szCs w:val="24"/>
        </w:rPr>
      </w:pPr>
      <w:r>
        <w:rPr>
          <w:rFonts w:ascii="Arial Nova Light" w:hAnsi="Arial Nova Light" w:cs="Cambria Math"/>
          <w:sz w:val="24"/>
          <w:szCs w:val="24"/>
        </w:rPr>
        <w:t xml:space="preserve">Νανοϋλικά </w:t>
      </w:r>
      <w:r w:rsidRPr="00CB1628">
        <w:rPr>
          <w:rFonts w:ascii="Arial Nova Light" w:hAnsi="Arial Nova Light"/>
          <w:sz w:val="24"/>
          <w:szCs w:val="24"/>
          <w:lang w:val="en-US"/>
        </w:rPr>
        <w:t>Ce</w:t>
      </w:r>
      <w:r w:rsidRPr="00112D4E">
        <w:rPr>
          <w:rFonts w:ascii="Arial Nova Light" w:hAnsi="Arial Nova Light"/>
          <w:sz w:val="24"/>
          <w:szCs w:val="24"/>
          <w:vertAlign w:val="subscript"/>
        </w:rPr>
        <w:t>1-</w:t>
      </w:r>
      <w:proofErr w:type="spellStart"/>
      <w:r w:rsidRPr="00112D4E">
        <w:rPr>
          <w:rFonts w:ascii="Arial Nova Light" w:hAnsi="Arial Nova Light"/>
          <w:sz w:val="24"/>
          <w:szCs w:val="24"/>
          <w:vertAlign w:val="subscript"/>
          <w:lang w:val="en-US"/>
        </w:rPr>
        <w:t>x</w:t>
      </w:r>
      <w:r>
        <w:rPr>
          <w:rFonts w:ascii="Arial Nova Light" w:hAnsi="Arial Nova Light" w:cs="Cambria Math"/>
          <w:sz w:val="24"/>
          <w:szCs w:val="24"/>
          <w:lang w:val="en-US"/>
        </w:rPr>
        <w:t>Ti</w:t>
      </w:r>
      <w:r w:rsidRPr="00112D4E">
        <w:rPr>
          <w:rFonts w:ascii="Arial Nova Light" w:hAnsi="Arial Nova Light" w:cs="Cambria Math"/>
          <w:sz w:val="24"/>
          <w:szCs w:val="24"/>
          <w:vertAlign w:val="subscript"/>
          <w:lang w:val="en-US"/>
        </w:rPr>
        <w:t>x</w:t>
      </w:r>
      <w:r>
        <w:rPr>
          <w:rFonts w:ascii="Arial Nova Light" w:hAnsi="Arial Nova Light" w:cs="Cambria Math"/>
          <w:sz w:val="24"/>
          <w:szCs w:val="24"/>
          <w:lang w:val="en-US"/>
        </w:rPr>
        <w:t>O</w:t>
      </w:r>
      <w:proofErr w:type="spellEnd"/>
      <w:r w:rsidRPr="00112D4E">
        <w:rPr>
          <w:rFonts w:ascii="Arial Nova Light" w:hAnsi="Arial Nova Light" w:cs="Cambria Math"/>
          <w:sz w:val="24"/>
          <w:szCs w:val="24"/>
          <w:vertAlign w:val="subscript"/>
        </w:rPr>
        <w:t>2</w:t>
      </w:r>
      <w:r w:rsidRPr="00112D4E">
        <w:rPr>
          <w:rFonts w:ascii="Arial Nova Light" w:hAnsi="Arial Nova Light" w:cs="Cambria Math"/>
          <w:sz w:val="24"/>
          <w:szCs w:val="24"/>
        </w:rPr>
        <w:t xml:space="preserve"> </w:t>
      </w:r>
      <w:r>
        <w:rPr>
          <w:rFonts w:ascii="Arial Nova Light" w:hAnsi="Arial Nova Light" w:cs="Cambria Math"/>
          <w:sz w:val="24"/>
          <w:szCs w:val="24"/>
        </w:rPr>
        <w:t xml:space="preserve">με ελεγχόμενη μορφολογία και σύσταση παρασκευάστηκαν υπό υδροθερμικές συνθήκες χρησιμοποιώντας μία </w:t>
      </w:r>
      <w:r w:rsidRPr="00B41F7E">
        <w:rPr>
          <w:rFonts w:ascii="Arial Nova Light" w:hAnsi="Arial Nova Light" w:cs="Cambria Math"/>
          <w:sz w:val="24"/>
          <w:szCs w:val="24"/>
        </w:rPr>
        <w:t xml:space="preserve">συνθετική μέθοδο δύο σταδίων. Το Σχήμα </w:t>
      </w:r>
      <w:r w:rsidRPr="00C17D35">
        <w:rPr>
          <w:rFonts w:ascii="Arial Nova Light" w:hAnsi="Arial Nova Light" w:cs="Cambria Math"/>
          <w:sz w:val="24"/>
          <w:szCs w:val="24"/>
        </w:rPr>
        <w:t>30</w:t>
      </w:r>
      <w:r w:rsidRPr="00B41F7E">
        <w:rPr>
          <w:rFonts w:ascii="Arial Nova Light" w:hAnsi="Arial Nova Light" w:cs="Cambria Math"/>
          <w:sz w:val="24"/>
          <w:szCs w:val="24"/>
        </w:rPr>
        <w:t xml:space="preserve"> παρουσιάζει τα ακτινογραφήματα </w:t>
      </w:r>
      <w:r w:rsidRPr="00B41F7E">
        <w:rPr>
          <w:rFonts w:ascii="Arial Nova Light" w:hAnsi="Arial Nova Light" w:cs="Cambria Math"/>
          <w:sz w:val="24"/>
          <w:szCs w:val="24"/>
          <w:lang w:val="en-US"/>
        </w:rPr>
        <w:t>XRD</w:t>
      </w:r>
      <w:r w:rsidRPr="00B41F7E">
        <w:rPr>
          <w:rFonts w:ascii="Arial Nova Light" w:hAnsi="Arial Nova Light" w:cs="Cambria Math"/>
          <w:sz w:val="24"/>
          <w:szCs w:val="24"/>
        </w:rPr>
        <w:t xml:space="preserve"> των δειγμάτων </w:t>
      </w:r>
      <w:r w:rsidRPr="00B41F7E">
        <w:rPr>
          <w:rFonts w:ascii="Arial Nova Light" w:hAnsi="Arial Nova Light"/>
          <w:sz w:val="24"/>
          <w:szCs w:val="24"/>
          <w:lang w:val="en-US"/>
        </w:rPr>
        <w:t>Ce</w:t>
      </w:r>
      <w:r w:rsidRPr="00B41F7E">
        <w:rPr>
          <w:rFonts w:ascii="Arial Nova Light" w:hAnsi="Arial Nova Light"/>
          <w:sz w:val="24"/>
          <w:szCs w:val="24"/>
          <w:vertAlign w:val="subscript"/>
        </w:rPr>
        <w:t>1-</w:t>
      </w:r>
      <w:proofErr w:type="spellStart"/>
      <w:r w:rsidRPr="00B41F7E">
        <w:rPr>
          <w:rFonts w:ascii="Arial Nova Light" w:hAnsi="Arial Nova Light"/>
          <w:sz w:val="24"/>
          <w:szCs w:val="24"/>
          <w:vertAlign w:val="subscript"/>
          <w:lang w:val="en-US"/>
        </w:rPr>
        <w:t>x</w:t>
      </w:r>
      <w:r w:rsidRPr="00B41F7E">
        <w:rPr>
          <w:rFonts w:ascii="Arial Nova Light" w:hAnsi="Arial Nova Light" w:cs="Cambria Math"/>
          <w:sz w:val="24"/>
          <w:szCs w:val="24"/>
          <w:lang w:val="en-US"/>
        </w:rPr>
        <w:t>Ti</w:t>
      </w:r>
      <w:r w:rsidRPr="00B41F7E">
        <w:rPr>
          <w:rFonts w:ascii="Arial Nova Light" w:hAnsi="Arial Nova Light" w:cs="Cambria Math"/>
          <w:sz w:val="24"/>
          <w:szCs w:val="24"/>
          <w:vertAlign w:val="subscript"/>
          <w:lang w:val="en-US"/>
        </w:rPr>
        <w:t>x</w:t>
      </w:r>
      <w:r w:rsidRPr="00B41F7E">
        <w:rPr>
          <w:rFonts w:ascii="Arial Nova Light" w:hAnsi="Arial Nova Light" w:cs="Cambria Math"/>
          <w:sz w:val="24"/>
          <w:szCs w:val="24"/>
          <w:lang w:val="en-US"/>
        </w:rPr>
        <w:t>O</w:t>
      </w:r>
      <w:proofErr w:type="spellEnd"/>
      <w:r w:rsidRPr="00B41F7E">
        <w:rPr>
          <w:rFonts w:ascii="Arial Nova Light" w:hAnsi="Arial Nova Light" w:cs="Cambria Math"/>
          <w:sz w:val="24"/>
          <w:szCs w:val="24"/>
          <w:vertAlign w:val="subscript"/>
        </w:rPr>
        <w:t>2</w:t>
      </w:r>
      <w:r w:rsidRPr="00B41F7E">
        <w:rPr>
          <w:rFonts w:ascii="Arial Nova Light" w:hAnsi="Arial Nova Light" w:cs="Cambria Math"/>
          <w:sz w:val="24"/>
          <w:szCs w:val="24"/>
        </w:rPr>
        <w:t xml:space="preserve"> υπό μορφή κύβων, ράβδων</w:t>
      </w:r>
      <w:r>
        <w:rPr>
          <w:rFonts w:ascii="Arial Nova Light" w:hAnsi="Arial Nova Light" w:cs="Cambria Math"/>
          <w:sz w:val="24"/>
          <w:szCs w:val="24"/>
        </w:rPr>
        <w:t xml:space="preserve"> και σωλήνων. Όλα τα δείγματα εμφανίζουν την εδροκεντρωμένη κυβική δομή φθορίτη της κρυσταλλικής δομής του </w:t>
      </w:r>
      <w:r w:rsidRPr="00CB1628">
        <w:rPr>
          <w:rFonts w:ascii="Arial Nova Light" w:hAnsi="Arial Nova Light"/>
          <w:sz w:val="24"/>
          <w:szCs w:val="24"/>
          <w:lang w:val="en-US"/>
        </w:rPr>
        <w:t>Ce</w:t>
      </w:r>
      <w:r>
        <w:rPr>
          <w:rFonts w:ascii="Arial Nova Light" w:hAnsi="Arial Nova Light" w:cs="Cambria Math"/>
          <w:sz w:val="24"/>
          <w:szCs w:val="24"/>
          <w:lang w:val="en-US"/>
        </w:rPr>
        <w:t>O</w:t>
      </w:r>
      <w:r w:rsidRPr="00181604">
        <w:rPr>
          <w:rFonts w:ascii="Arial Nova Light" w:hAnsi="Arial Nova Light" w:cs="Cambria Math"/>
          <w:sz w:val="24"/>
          <w:szCs w:val="24"/>
          <w:vertAlign w:val="subscript"/>
        </w:rPr>
        <w:t>2</w:t>
      </w:r>
      <w:r>
        <w:rPr>
          <w:rFonts w:ascii="Arial Nova Light" w:hAnsi="Arial Nova Light" w:cs="Cambria Math"/>
          <w:sz w:val="24"/>
          <w:szCs w:val="24"/>
        </w:rPr>
        <w:t xml:space="preserve">. Οι ραβδοειδείς και σωληνοειδείς νανο-κρύσταλλοι παρουσιάζουν ευρείες κορυφές περίθλασης, υποδηλώνοντας μικρό μέγεθος σωματιδίων και μικρή κρυσταλλικότητα </w:t>
      </w:r>
      <w:r>
        <w:rPr>
          <w:rFonts w:ascii="Arial Nova Light" w:hAnsi="Arial Nova Light" w:cs="Cambria Math"/>
          <w:sz w:val="24"/>
          <w:szCs w:val="24"/>
        </w:rPr>
        <w:fldChar w:fldCharType="begin" w:fldLock="1"/>
      </w:r>
      <w:r>
        <w:rPr>
          <w:rFonts w:ascii="Arial Nova Light" w:hAnsi="Arial Nova Light" w:cs="Cambria Math"/>
          <w:sz w:val="24"/>
          <w:szCs w:val="24"/>
        </w:rPr>
        <w:instrText>ADDIN CSL_CITATION {"citationItems":[{"id":"ITEM-1","itemData":{"DOI":"10.1039/b923217f","author":[{"dropping-particle":"","family":"Chen","given":"Wei-ta","non-dropping-particle":"","parse-names":false,"suffix":""},{"dropping-particle":"","family":"Chen","given":"Kuei-bo","non-dropping-particle":"","parse-names":false,"suffix":""},{"dropping-particle":"","family":"Wang","given":"Ming-fang","non-dropping-particle":"","parse-names":false,"suffix":""},{"dropping-particle":"","family":"Weng","given":"Sheng-feng","non-dropping-particle":"","parse-names":false,"suffix":""},{"dropping-particle":"","family":"Lee","given":"Chi-shen","non-dropping-particle":"","parse-names":false,"suffix":""},{"dropping-particle":"","family":"Lin","given":"M C","non-dropping-particle":"","parse-names":false,"suffix":""}],"id":"ITEM-1","issued":{"date-parts":[["2010"]]},"page":"3286-3288","title":"Enhanced catalytic activity of Ce 1 À x M x O 2 ( M = Ti , Zr , and Hf ) solid solution with controlled morphologies w","type":"article-journal","volume":"2"},"uris":["http://www.mendeley.com/documents/?uuid=06c2b081-176e-43dc-b6ef-e953a004b4de"]}],"mendeley":{"formattedCitation":"&lt;sup&gt;46&lt;/sup&gt;","plainTextFormattedCitation":"46","previouslyFormattedCitation":"&lt;sup&gt;46&lt;/sup&gt;"},"properties":{"noteIndex":0},"schema":"https://github.com/citation-style-language/schema/raw/master/csl-citation.json"}</w:instrText>
      </w:r>
      <w:r>
        <w:rPr>
          <w:rFonts w:ascii="Arial Nova Light" w:hAnsi="Arial Nova Light" w:cs="Cambria Math"/>
          <w:sz w:val="24"/>
          <w:szCs w:val="24"/>
        </w:rPr>
        <w:fldChar w:fldCharType="separate"/>
      </w:r>
      <w:r w:rsidRPr="009B250E">
        <w:rPr>
          <w:rFonts w:ascii="Arial Nova Light" w:hAnsi="Arial Nova Light" w:cs="Cambria Math"/>
          <w:noProof/>
          <w:sz w:val="24"/>
          <w:szCs w:val="24"/>
          <w:vertAlign w:val="superscript"/>
        </w:rPr>
        <w:t>46</w:t>
      </w:r>
      <w:r>
        <w:rPr>
          <w:rFonts w:ascii="Arial Nova Light" w:hAnsi="Arial Nova Light" w:cs="Cambria Math"/>
          <w:sz w:val="24"/>
          <w:szCs w:val="24"/>
        </w:rPr>
        <w:fldChar w:fldCharType="end"/>
      </w:r>
      <w:r>
        <w:rPr>
          <w:rFonts w:ascii="Arial Nova Light" w:hAnsi="Arial Nova Light" w:cs="Cambria Math"/>
          <w:sz w:val="24"/>
          <w:szCs w:val="24"/>
        </w:rPr>
        <w:t>.</w:t>
      </w:r>
    </w:p>
    <w:p w:rsidR="008B2B89" w:rsidRDefault="008B2B89" w:rsidP="008B2B89">
      <w:pPr>
        <w:jc w:val="both"/>
        <w:rPr>
          <w:rFonts w:ascii="Arial Nova Light" w:hAnsi="Arial Nova Light" w:cs="Cambria Math"/>
          <w:sz w:val="24"/>
          <w:szCs w:val="24"/>
        </w:rPr>
      </w:pPr>
    </w:p>
    <w:p w:rsidR="008B2B89" w:rsidRPr="00FF2382" w:rsidRDefault="008B2B89" w:rsidP="008B2B89">
      <w:pPr>
        <w:jc w:val="center"/>
        <w:rPr>
          <w:rFonts w:ascii="Arial Nova Light" w:hAnsi="Arial Nova Light" w:cs="Cambria Math"/>
          <w:sz w:val="24"/>
          <w:szCs w:val="24"/>
        </w:rPr>
      </w:pPr>
      <w:r>
        <w:rPr>
          <w:rFonts w:ascii="Arial Nova Light" w:hAnsi="Arial Nova Light" w:cs="Cambria Math"/>
          <w:noProof/>
          <w:sz w:val="24"/>
          <w:szCs w:val="24"/>
          <w:lang w:val="en-US"/>
        </w:rPr>
        <w:drawing>
          <wp:inline distT="0" distB="0" distL="0" distR="0" wp14:anchorId="3FA7BFBC" wp14:editId="2173701B">
            <wp:extent cx="3467100" cy="2600325"/>
            <wp:effectExtent l="0" t="0" r="0" b="9525"/>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67100" cy="2600325"/>
                    </a:xfrm>
                    <a:prstGeom prst="rect">
                      <a:avLst/>
                    </a:prstGeom>
                    <a:noFill/>
                    <a:ln>
                      <a:noFill/>
                    </a:ln>
                  </pic:spPr>
                </pic:pic>
              </a:graphicData>
            </a:graphic>
          </wp:inline>
        </w:drawing>
      </w:r>
    </w:p>
    <w:p w:rsidR="008B2B89" w:rsidRPr="005A3835" w:rsidRDefault="008B2B89" w:rsidP="008B2B89">
      <w:pPr>
        <w:jc w:val="both"/>
        <w:rPr>
          <w:rFonts w:ascii="Arial Nova Light" w:hAnsi="Arial Nova Light" w:cs="Cambria Math"/>
          <w:sz w:val="24"/>
          <w:szCs w:val="24"/>
        </w:rPr>
      </w:pPr>
      <w:r w:rsidRPr="00B41F7E">
        <w:rPr>
          <w:rFonts w:ascii="Arial Nova Light" w:hAnsi="Arial Nova Light" w:cs="Cambria Math"/>
          <w:b/>
          <w:sz w:val="24"/>
          <w:szCs w:val="24"/>
        </w:rPr>
        <w:t xml:space="preserve">Σχήμα </w:t>
      </w:r>
      <w:r w:rsidRPr="00C17D35">
        <w:rPr>
          <w:rFonts w:ascii="Arial Nova Light" w:hAnsi="Arial Nova Light" w:cs="Cambria Math"/>
          <w:b/>
          <w:sz w:val="24"/>
          <w:szCs w:val="24"/>
        </w:rPr>
        <w:t>30</w:t>
      </w:r>
      <w:r w:rsidRPr="00B41F7E">
        <w:rPr>
          <w:rFonts w:ascii="Arial Nova Light" w:hAnsi="Arial Nova Light" w:cs="Cambria Math"/>
          <w:b/>
          <w:sz w:val="24"/>
          <w:szCs w:val="24"/>
        </w:rPr>
        <w:t>.</w:t>
      </w:r>
      <w:r w:rsidRPr="00B41F7E">
        <w:rPr>
          <w:rFonts w:ascii="Arial Nova Light" w:hAnsi="Arial Nova Light" w:cs="Cambria Math"/>
          <w:sz w:val="24"/>
          <w:szCs w:val="24"/>
        </w:rPr>
        <w:t xml:space="preserve"> Ακτινογραφήματα </w:t>
      </w:r>
      <w:r w:rsidRPr="00B41F7E">
        <w:rPr>
          <w:rFonts w:ascii="Arial Nova Light" w:hAnsi="Arial Nova Light" w:cs="Cambria Math"/>
          <w:sz w:val="24"/>
          <w:szCs w:val="24"/>
          <w:lang w:val="en-US"/>
        </w:rPr>
        <w:t>XRD</w:t>
      </w:r>
      <w:r w:rsidRPr="00B41F7E">
        <w:rPr>
          <w:rFonts w:ascii="Arial Nova Light" w:hAnsi="Arial Nova Light" w:cs="Cambria Math"/>
          <w:sz w:val="24"/>
          <w:szCs w:val="24"/>
        </w:rPr>
        <w:t xml:space="preserve"> των δειγμάτων </w:t>
      </w:r>
      <w:r w:rsidRPr="00B41F7E">
        <w:rPr>
          <w:rFonts w:ascii="Arial Nova Light" w:hAnsi="Arial Nova Light"/>
          <w:sz w:val="24"/>
          <w:szCs w:val="24"/>
          <w:lang w:val="en-US"/>
        </w:rPr>
        <w:t>Ce</w:t>
      </w:r>
      <w:r w:rsidRPr="00B41F7E">
        <w:rPr>
          <w:rFonts w:ascii="Arial Nova Light" w:hAnsi="Arial Nova Light"/>
          <w:sz w:val="24"/>
          <w:szCs w:val="24"/>
          <w:vertAlign w:val="subscript"/>
        </w:rPr>
        <w:t>1-</w:t>
      </w:r>
      <w:proofErr w:type="spellStart"/>
      <w:r w:rsidRPr="00B41F7E">
        <w:rPr>
          <w:rFonts w:ascii="Arial Nova Light" w:hAnsi="Arial Nova Light"/>
          <w:sz w:val="24"/>
          <w:szCs w:val="24"/>
          <w:vertAlign w:val="subscript"/>
          <w:lang w:val="en-US"/>
        </w:rPr>
        <w:t>x</w:t>
      </w:r>
      <w:r w:rsidRPr="00B41F7E">
        <w:rPr>
          <w:rFonts w:ascii="Arial Nova Light" w:hAnsi="Arial Nova Light" w:cs="Cambria Math"/>
          <w:sz w:val="24"/>
          <w:szCs w:val="24"/>
          <w:lang w:val="en-US"/>
        </w:rPr>
        <w:t>Ti</w:t>
      </w:r>
      <w:r w:rsidRPr="00B41F7E">
        <w:rPr>
          <w:rFonts w:ascii="Arial Nova Light" w:hAnsi="Arial Nova Light" w:cs="Cambria Math"/>
          <w:sz w:val="24"/>
          <w:szCs w:val="24"/>
          <w:vertAlign w:val="subscript"/>
          <w:lang w:val="en-US"/>
        </w:rPr>
        <w:t>x</w:t>
      </w:r>
      <w:r w:rsidRPr="00B41F7E">
        <w:rPr>
          <w:rFonts w:ascii="Arial Nova Light" w:hAnsi="Arial Nova Light" w:cs="Cambria Math"/>
          <w:sz w:val="24"/>
          <w:szCs w:val="24"/>
          <w:lang w:val="en-US"/>
        </w:rPr>
        <w:t>O</w:t>
      </w:r>
      <w:proofErr w:type="spellEnd"/>
      <w:r w:rsidRPr="00B41F7E">
        <w:rPr>
          <w:rFonts w:ascii="Arial Nova Light" w:hAnsi="Arial Nova Light" w:cs="Cambria Math"/>
          <w:sz w:val="24"/>
          <w:szCs w:val="24"/>
          <w:vertAlign w:val="subscript"/>
        </w:rPr>
        <w:t>2</w:t>
      </w:r>
      <w:r w:rsidRPr="00B41F7E">
        <w:rPr>
          <w:rFonts w:ascii="Arial Nova Light" w:hAnsi="Arial Nova Light" w:cs="Cambria Math"/>
          <w:sz w:val="24"/>
          <w:szCs w:val="24"/>
        </w:rPr>
        <w:t xml:space="preserve"> υπό μορφή</w:t>
      </w:r>
      <w:r>
        <w:rPr>
          <w:rFonts w:ascii="Arial Nova Light" w:hAnsi="Arial Nova Light" w:cs="Cambria Math"/>
          <w:sz w:val="24"/>
          <w:szCs w:val="24"/>
        </w:rPr>
        <w:t xml:space="preserve"> κύβων (μαύρη γραμμή), ράβδων (κόκκινη γραμμή) και σωλήνων (μπλε γραμμή) </w:t>
      </w:r>
      <w:r>
        <w:rPr>
          <w:rFonts w:ascii="Arial Nova Light" w:hAnsi="Arial Nova Light" w:cs="Cambria Math"/>
          <w:sz w:val="24"/>
          <w:szCs w:val="24"/>
        </w:rPr>
        <w:fldChar w:fldCharType="begin" w:fldLock="1"/>
      </w:r>
      <w:r>
        <w:rPr>
          <w:rFonts w:ascii="Arial Nova Light" w:hAnsi="Arial Nova Light" w:cs="Cambria Math"/>
          <w:sz w:val="24"/>
          <w:szCs w:val="24"/>
        </w:rPr>
        <w:instrText>ADDIN CSL_CITATION {"citationItems":[{"id":"ITEM-1","itemData":{"DOI":"10.1039/b923217f","author":[{"dropping-particle":"","family":"Chen","given":"Wei-ta","non-dropping-particle":"","parse-names":false,"suffix":""},{"dropping-particle":"","family":"Chen","given":"Kuei-bo","non-dropping-particle":"","parse-names":false,"suffix":""},{"dropping-particle":"","family":"Wang","given":"Ming-fang","non-dropping-particle":"","parse-names":false,"suffix":""},{"dropping-particle":"","family":"Weng","given":"Sheng-feng","non-dropping-particle":"","parse-names":false,"suffix":""},{"dropping-particle":"","family":"Lee","given":"Chi-shen","non-dropping-particle":"","parse-names":false,"suffix":""},{"dropping-particle":"","family":"Lin","given":"M C","non-dropping-particle":"","parse-names":false,"suffix":""}],"id":"ITEM-1","issued":{"date-parts":[["2010"]]},"page":"3286-3288","title":"Enhanced catalytic activity of Ce 1 À x M x O 2 ( M = Ti , Zr , and Hf ) solid solution with controlled morphologies w","type":"article-journal","volume":"2"},"uris":["http://www.mendeley.com/documents/?uuid=06c2b081-176e-43dc-b6ef-e953a004b4de"]}],"mendeley":{"formattedCitation":"&lt;sup&gt;46&lt;/sup&gt;","plainTextFormattedCitation":"46","previouslyFormattedCitation":"&lt;sup&gt;46&lt;/sup&gt;"},"properties":{"noteIndex":0},"schema":"https://github.com/citation-style-language/schema/raw/master/csl-citation.json"}</w:instrText>
      </w:r>
      <w:r>
        <w:rPr>
          <w:rFonts w:ascii="Arial Nova Light" w:hAnsi="Arial Nova Light" w:cs="Cambria Math"/>
          <w:sz w:val="24"/>
          <w:szCs w:val="24"/>
        </w:rPr>
        <w:fldChar w:fldCharType="separate"/>
      </w:r>
      <w:r w:rsidRPr="009B250E">
        <w:rPr>
          <w:rFonts w:ascii="Arial Nova Light" w:hAnsi="Arial Nova Light" w:cs="Cambria Math"/>
          <w:noProof/>
          <w:sz w:val="24"/>
          <w:szCs w:val="24"/>
          <w:vertAlign w:val="superscript"/>
        </w:rPr>
        <w:t>46</w:t>
      </w:r>
      <w:r>
        <w:rPr>
          <w:rFonts w:ascii="Arial Nova Light" w:hAnsi="Arial Nova Light" w:cs="Cambria Math"/>
          <w:sz w:val="24"/>
          <w:szCs w:val="24"/>
        </w:rPr>
        <w:fldChar w:fldCharType="end"/>
      </w:r>
      <w:r>
        <w:rPr>
          <w:rFonts w:ascii="Arial Nova Light" w:hAnsi="Arial Nova Light" w:cs="Cambria Math"/>
          <w:sz w:val="24"/>
          <w:szCs w:val="24"/>
        </w:rPr>
        <w:t>.</w:t>
      </w:r>
    </w:p>
    <w:p w:rsidR="008B2B89" w:rsidRDefault="008B2B89" w:rsidP="008B2B89">
      <w:pPr>
        <w:jc w:val="both"/>
        <w:rPr>
          <w:rFonts w:ascii="Arial Nova Light" w:hAnsi="Arial Nova Light" w:cs="Cambria Math"/>
          <w:sz w:val="24"/>
          <w:szCs w:val="24"/>
        </w:rPr>
      </w:pPr>
    </w:p>
    <w:p w:rsidR="008B2B89" w:rsidRDefault="008B2B89" w:rsidP="008B2B89">
      <w:pPr>
        <w:jc w:val="both"/>
        <w:rPr>
          <w:rFonts w:ascii="Arial Nova Light" w:hAnsi="Arial Nova Light" w:cs="Cambria Math"/>
          <w:sz w:val="24"/>
          <w:szCs w:val="24"/>
        </w:rPr>
      </w:pPr>
      <w:r w:rsidRPr="00B41F7E">
        <w:rPr>
          <w:rFonts w:ascii="Arial Nova Light" w:hAnsi="Arial Nova Light" w:cs="Cambria Math"/>
          <w:sz w:val="24"/>
          <w:szCs w:val="24"/>
        </w:rPr>
        <w:t xml:space="preserve">Η μορφολογία και η στοιχειακή χαρτογράφηση των δειγμάτων </w:t>
      </w:r>
      <w:r w:rsidRPr="00B41F7E">
        <w:rPr>
          <w:rFonts w:ascii="Arial Nova Light" w:hAnsi="Arial Nova Light"/>
          <w:sz w:val="24"/>
          <w:szCs w:val="24"/>
          <w:lang w:val="en-US"/>
        </w:rPr>
        <w:t>Ce</w:t>
      </w:r>
      <w:r w:rsidRPr="00B41F7E">
        <w:rPr>
          <w:rFonts w:ascii="Arial Nova Light" w:hAnsi="Arial Nova Light"/>
          <w:sz w:val="24"/>
          <w:szCs w:val="24"/>
          <w:vertAlign w:val="subscript"/>
        </w:rPr>
        <w:t>1-</w:t>
      </w:r>
      <w:proofErr w:type="spellStart"/>
      <w:r w:rsidRPr="00B41F7E">
        <w:rPr>
          <w:rFonts w:ascii="Arial Nova Light" w:hAnsi="Arial Nova Light"/>
          <w:sz w:val="24"/>
          <w:szCs w:val="24"/>
          <w:vertAlign w:val="subscript"/>
          <w:lang w:val="en-US"/>
        </w:rPr>
        <w:t>x</w:t>
      </w:r>
      <w:r w:rsidRPr="00B41F7E">
        <w:rPr>
          <w:rFonts w:ascii="Arial Nova Light" w:hAnsi="Arial Nova Light" w:cs="Cambria Math"/>
          <w:sz w:val="24"/>
          <w:szCs w:val="24"/>
          <w:lang w:val="en-US"/>
        </w:rPr>
        <w:t>Ti</w:t>
      </w:r>
      <w:r w:rsidRPr="00B41F7E">
        <w:rPr>
          <w:rFonts w:ascii="Arial Nova Light" w:hAnsi="Arial Nova Light" w:cs="Cambria Math"/>
          <w:sz w:val="24"/>
          <w:szCs w:val="24"/>
          <w:vertAlign w:val="subscript"/>
          <w:lang w:val="en-US"/>
        </w:rPr>
        <w:t>x</w:t>
      </w:r>
      <w:r w:rsidRPr="00B41F7E">
        <w:rPr>
          <w:rFonts w:ascii="Arial Nova Light" w:hAnsi="Arial Nova Light" w:cs="Cambria Math"/>
          <w:sz w:val="24"/>
          <w:szCs w:val="24"/>
          <w:lang w:val="en-US"/>
        </w:rPr>
        <w:t>O</w:t>
      </w:r>
      <w:proofErr w:type="spellEnd"/>
      <w:r w:rsidRPr="00B41F7E">
        <w:rPr>
          <w:rFonts w:ascii="Arial Nova Light" w:hAnsi="Arial Nova Light" w:cs="Cambria Math"/>
          <w:sz w:val="24"/>
          <w:szCs w:val="24"/>
          <w:vertAlign w:val="subscript"/>
        </w:rPr>
        <w:t>2</w:t>
      </w:r>
      <w:r w:rsidRPr="00B41F7E">
        <w:rPr>
          <w:rFonts w:ascii="Arial Nova Light" w:hAnsi="Arial Nova Light" w:cs="Cambria Math"/>
          <w:sz w:val="24"/>
          <w:szCs w:val="24"/>
        </w:rPr>
        <w:t xml:space="preserve"> παρουσιάζεται στο Σχήμα </w:t>
      </w:r>
      <w:r w:rsidRPr="00C17D35">
        <w:rPr>
          <w:rFonts w:ascii="Arial Nova Light" w:hAnsi="Arial Nova Light" w:cs="Cambria Math"/>
          <w:sz w:val="24"/>
          <w:szCs w:val="24"/>
        </w:rPr>
        <w:t>31</w:t>
      </w:r>
      <w:r w:rsidRPr="00B41F7E">
        <w:rPr>
          <w:rFonts w:ascii="Arial Nova Light" w:hAnsi="Arial Nova Light" w:cs="Cambria Math"/>
          <w:sz w:val="24"/>
          <w:szCs w:val="24"/>
        </w:rPr>
        <w:t xml:space="preserve">. Όπως φαίνεται στο Σχήμα </w:t>
      </w:r>
      <w:r w:rsidRPr="00C17D35">
        <w:rPr>
          <w:rFonts w:ascii="Arial Nova Light" w:hAnsi="Arial Nova Light" w:cs="Cambria Math"/>
          <w:sz w:val="24"/>
          <w:szCs w:val="24"/>
        </w:rPr>
        <w:t>31</w:t>
      </w:r>
      <w:r w:rsidRPr="00B41F7E">
        <w:rPr>
          <w:rFonts w:ascii="Arial Nova Light" w:hAnsi="Arial Nova Light" w:cs="Cambria Math"/>
          <w:sz w:val="24"/>
          <w:szCs w:val="24"/>
        </w:rPr>
        <w:t>, το τιτάνιο κατανέμεται ομοιογενώς στη δομή της δημητρίας. Τα κυβικά δείγματα έχουν</w:t>
      </w:r>
      <w:r>
        <w:rPr>
          <w:rFonts w:ascii="Arial Nova Light" w:hAnsi="Arial Nova Light" w:cs="Cambria Math"/>
          <w:sz w:val="24"/>
          <w:szCs w:val="24"/>
        </w:rPr>
        <w:t xml:space="preserve"> ομοιόμορφο σχήμα με αιχμηρές άκρες και μεγέθη που κυμαίνονται από 30-100 </w:t>
      </w:r>
      <w:r>
        <w:rPr>
          <w:rFonts w:ascii="Arial Nova Light" w:hAnsi="Arial Nova Light" w:cs="Cambria Math"/>
          <w:sz w:val="24"/>
          <w:szCs w:val="24"/>
          <w:lang w:val="en-US"/>
        </w:rPr>
        <w:t>nm</w:t>
      </w:r>
      <w:r w:rsidRPr="003039F3">
        <w:rPr>
          <w:rFonts w:ascii="Arial Nova Light" w:hAnsi="Arial Nova Light" w:cs="Cambria Math"/>
          <w:sz w:val="24"/>
          <w:szCs w:val="24"/>
        </w:rPr>
        <w:t xml:space="preserve">. </w:t>
      </w:r>
      <w:r>
        <w:rPr>
          <w:rFonts w:ascii="Arial Nova Light" w:hAnsi="Arial Nova Light" w:cs="Cambria Math"/>
          <w:sz w:val="24"/>
          <w:szCs w:val="24"/>
        </w:rPr>
        <w:t xml:space="preserve">Η μέση διάμετρος και το μήκος των νανο-ράβδων κυμαίνονται μεταξύ 20-30 </w:t>
      </w:r>
      <w:r>
        <w:rPr>
          <w:rFonts w:ascii="Arial Nova Light" w:hAnsi="Arial Nova Light" w:cs="Cambria Math"/>
          <w:sz w:val="24"/>
          <w:szCs w:val="24"/>
          <w:lang w:val="en-US"/>
        </w:rPr>
        <w:t>nm</w:t>
      </w:r>
      <w:r w:rsidRPr="003039F3">
        <w:rPr>
          <w:rFonts w:ascii="Arial Nova Light" w:hAnsi="Arial Nova Light" w:cs="Cambria Math"/>
          <w:sz w:val="24"/>
          <w:szCs w:val="24"/>
        </w:rPr>
        <w:t xml:space="preserve"> </w:t>
      </w:r>
      <w:r>
        <w:rPr>
          <w:rFonts w:ascii="Arial Nova Light" w:hAnsi="Arial Nova Light" w:cs="Cambria Math"/>
          <w:sz w:val="24"/>
          <w:szCs w:val="24"/>
        </w:rPr>
        <w:t xml:space="preserve">και 100-200 </w:t>
      </w:r>
      <w:r>
        <w:rPr>
          <w:rFonts w:ascii="Arial Nova Light" w:hAnsi="Arial Nova Light" w:cs="Cambria Math"/>
          <w:sz w:val="24"/>
          <w:szCs w:val="24"/>
          <w:lang w:val="en-US"/>
        </w:rPr>
        <w:t>nm</w:t>
      </w:r>
      <w:r w:rsidRPr="003039F3">
        <w:rPr>
          <w:rFonts w:ascii="Arial Nova Light" w:hAnsi="Arial Nova Light" w:cs="Cambria Math"/>
          <w:sz w:val="24"/>
          <w:szCs w:val="24"/>
        </w:rPr>
        <w:t xml:space="preserve">, </w:t>
      </w:r>
      <w:r>
        <w:rPr>
          <w:rFonts w:ascii="Arial Nova Light" w:hAnsi="Arial Nova Light" w:cs="Cambria Math"/>
          <w:sz w:val="24"/>
          <w:szCs w:val="24"/>
        </w:rPr>
        <w:t xml:space="preserve">αντίστοιχα. Το μέσο μήκος των νανο-σωλήνων είναι μερικές εκατοντάδες νανόμετρα, ενώ η εσωτερική διάμετρος και το πάχος των τοιχωμάτων κυμαίνονται μεταξύ 30-50 </w:t>
      </w:r>
      <w:r>
        <w:rPr>
          <w:rFonts w:ascii="Arial Nova Light" w:hAnsi="Arial Nova Light" w:cs="Cambria Math"/>
          <w:sz w:val="24"/>
          <w:szCs w:val="24"/>
          <w:lang w:val="en-US"/>
        </w:rPr>
        <w:t>nm</w:t>
      </w:r>
      <w:r w:rsidRPr="00A557F2">
        <w:rPr>
          <w:rFonts w:ascii="Arial Nova Light" w:hAnsi="Arial Nova Light" w:cs="Cambria Math"/>
          <w:sz w:val="24"/>
          <w:szCs w:val="24"/>
        </w:rPr>
        <w:t xml:space="preserve"> </w:t>
      </w:r>
      <w:r>
        <w:rPr>
          <w:rFonts w:ascii="Arial Nova Light" w:hAnsi="Arial Nova Light" w:cs="Cambria Math"/>
          <w:sz w:val="24"/>
          <w:szCs w:val="24"/>
        </w:rPr>
        <w:t xml:space="preserve">και 10-20 </w:t>
      </w:r>
      <w:r>
        <w:rPr>
          <w:rFonts w:ascii="Arial Nova Light" w:hAnsi="Arial Nova Light" w:cs="Cambria Math"/>
          <w:sz w:val="24"/>
          <w:szCs w:val="24"/>
          <w:lang w:val="en-US"/>
        </w:rPr>
        <w:t>nm</w:t>
      </w:r>
      <w:r w:rsidRPr="00A557F2">
        <w:rPr>
          <w:rFonts w:ascii="Arial Nova Light" w:hAnsi="Arial Nova Light" w:cs="Cambria Math"/>
          <w:sz w:val="24"/>
          <w:szCs w:val="24"/>
        </w:rPr>
        <w:t xml:space="preserve">, </w:t>
      </w:r>
      <w:r>
        <w:rPr>
          <w:rFonts w:ascii="Arial Nova Light" w:hAnsi="Arial Nova Light" w:cs="Cambria Math"/>
          <w:sz w:val="24"/>
          <w:szCs w:val="24"/>
        </w:rPr>
        <w:t xml:space="preserve">αντίστοιχα </w:t>
      </w:r>
      <w:r>
        <w:rPr>
          <w:rFonts w:ascii="Arial Nova Light" w:hAnsi="Arial Nova Light" w:cs="Cambria Math"/>
          <w:sz w:val="24"/>
          <w:szCs w:val="24"/>
        </w:rPr>
        <w:fldChar w:fldCharType="begin" w:fldLock="1"/>
      </w:r>
      <w:r>
        <w:rPr>
          <w:rFonts w:ascii="Arial Nova Light" w:hAnsi="Arial Nova Light" w:cs="Cambria Math"/>
          <w:sz w:val="24"/>
          <w:szCs w:val="24"/>
        </w:rPr>
        <w:instrText>ADDIN CSL_CITATION {"citationItems":[{"id":"ITEM-1","itemData":{"DOI":"10.1039/b923217f","author":[{"dropping-particle":"","family":"Chen","given":"Wei-ta","non-dropping-particle":"","parse-names":false,"suffix":""},{"dropping-particle":"","family":"Chen","given":"Kuei-bo","non-dropping-particle":"","parse-names":false,"suffix":""},{"dropping-particle":"","family":"Wang","given":"Ming-fang","non-dropping-particle":"","parse-names":false,"suffix":""},{"dropping-particle":"","family":"Weng","given":"Sheng-feng","non-dropping-particle":"","parse-names":false,"suffix":""},{"dropping-particle":"","family":"Lee","given":"Chi-shen","non-dropping-particle":"","parse-names":false,"suffix":""},{"dropping-particle":"","family":"Lin","given":"M C","non-dropping-particle":"","parse-names":false,"suffix":""}],"id":"ITEM-1","issued":{"date-parts":[["2010"]]},"page":"3286-3288","title":"Enhanced catalytic activity of Ce 1 À x M x O 2 ( M = Ti , Zr , and Hf ) solid solution with controlled morphologies w","type":"article-journal","volume":"2"},"uris":["http://www.mendeley.com/documents/?uuid=06c2b081-176e-43dc-b6ef-e953a004b4de"]}],"mendeley":{"formattedCitation":"&lt;sup&gt;46&lt;/sup&gt;","plainTextFormattedCitation":"46","previouslyFormattedCitation":"&lt;sup&gt;46&lt;/sup&gt;"},"properties":{"noteIndex":0},"schema":"https://github.com/citation-style-language/schema/raw/master/csl-citation.json"}</w:instrText>
      </w:r>
      <w:r>
        <w:rPr>
          <w:rFonts w:ascii="Arial Nova Light" w:hAnsi="Arial Nova Light" w:cs="Cambria Math"/>
          <w:sz w:val="24"/>
          <w:szCs w:val="24"/>
        </w:rPr>
        <w:fldChar w:fldCharType="separate"/>
      </w:r>
      <w:r w:rsidRPr="009B250E">
        <w:rPr>
          <w:rFonts w:ascii="Arial Nova Light" w:hAnsi="Arial Nova Light" w:cs="Cambria Math"/>
          <w:noProof/>
          <w:sz w:val="24"/>
          <w:szCs w:val="24"/>
          <w:vertAlign w:val="superscript"/>
        </w:rPr>
        <w:t>46</w:t>
      </w:r>
      <w:r>
        <w:rPr>
          <w:rFonts w:ascii="Arial Nova Light" w:hAnsi="Arial Nova Light" w:cs="Cambria Math"/>
          <w:sz w:val="24"/>
          <w:szCs w:val="24"/>
        </w:rPr>
        <w:fldChar w:fldCharType="end"/>
      </w:r>
      <w:r>
        <w:rPr>
          <w:rFonts w:ascii="Arial Nova Light" w:hAnsi="Arial Nova Light" w:cs="Cambria Math"/>
          <w:sz w:val="24"/>
          <w:szCs w:val="24"/>
        </w:rPr>
        <w:t>.</w:t>
      </w:r>
    </w:p>
    <w:p w:rsidR="008B2B89" w:rsidRDefault="008B2B89" w:rsidP="008B2B89">
      <w:pPr>
        <w:jc w:val="both"/>
        <w:rPr>
          <w:rFonts w:ascii="Arial Nova Light" w:hAnsi="Arial Nova Light" w:cs="Cambria Math"/>
          <w:sz w:val="24"/>
          <w:szCs w:val="24"/>
        </w:rPr>
      </w:pPr>
    </w:p>
    <w:p w:rsidR="008B2B89" w:rsidRDefault="008B2B89" w:rsidP="008B2B89">
      <w:pPr>
        <w:jc w:val="center"/>
        <w:rPr>
          <w:rFonts w:ascii="Arial Nova Light" w:hAnsi="Arial Nova Light" w:cs="Cambria Math"/>
          <w:sz w:val="24"/>
          <w:szCs w:val="24"/>
        </w:rPr>
      </w:pPr>
      <w:r>
        <w:rPr>
          <w:rFonts w:ascii="Arial Nova Light" w:hAnsi="Arial Nova Light" w:cs="Cambria Math"/>
          <w:noProof/>
          <w:sz w:val="24"/>
          <w:szCs w:val="24"/>
          <w:lang w:val="en-US"/>
        </w:rPr>
        <w:lastRenderedPageBreak/>
        <w:drawing>
          <wp:inline distT="0" distB="0" distL="0" distR="0" wp14:anchorId="64A0895C" wp14:editId="7DC2682F">
            <wp:extent cx="4705350" cy="1552575"/>
            <wp:effectExtent l="0" t="0" r="0" b="9525"/>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05350" cy="1552575"/>
                    </a:xfrm>
                    <a:prstGeom prst="rect">
                      <a:avLst/>
                    </a:prstGeom>
                    <a:noFill/>
                    <a:ln>
                      <a:noFill/>
                    </a:ln>
                  </pic:spPr>
                </pic:pic>
              </a:graphicData>
            </a:graphic>
          </wp:inline>
        </w:drawing>
      </w:r>
    </w:p>
    <w:p w:rsidR="008B2B89" w:rsidRPr="00751629" w:rsidRDefault="008B2B89" w:rsidP="008B2B89">
      <w:pPr>
        <w:jc w:val="both"/>
        <w:rPr>
          <w:rFonts w:ascii="Arial Nova Light" w:hAnsi="Arial Nova Light" w:cs="Cambria Math"/>
          <w:sz w:val="24"/>
          <w:szCs w:val="24"/>
        </w:rPr>
      </w:pPr>
      <w:r w:rsidRPr="00B41F7E">
        <w:rPr>
          <w:rFonts w:ascii="Arial Nova Light" w:hAnsi="Arial Nova Light" w:cs="Cambria Math"/>
          <w:b/>
          <w:sz w:val="24"/>
          <w:szCs w:val="24"/>
        </w:rPr>
        <w:t xml:space="preserve">Σχήμα </w:t>
      </w:r>
      <w:r w:rsidRPr="00C17D35">
        <w:rPr>
          <w:rFonts w:ascii="Arial Nova Light" w:hAnsi="Arial Nova Light" w:cs="Cambria Math"/>
          <w:b/>
          <w:sz w:val="24"/>
          <w:szCs w:val="24"/>
        </w:rPr>
        <w:t>31</w:t>
      </w:r>
      <w:r w:rsidRPr="00B41F7E">
        <w:rPr>
          <w:rFonts w:ascii="Arial Nova Light" w:hAnsi="Arial Nova Light" w:cs="Cambria Math"/>
          <w:b/>
          <w:sz w:val="24"/>
          <w:szCs w:val="24"/>
        </w:rPr>
        <w:t>.</w:t>
      </w:r>
      <w:r w:rsidRPr="00B41F7E">
        <w:rPr>
          <w:rFonts w:ascii="Arial Nova Light" w:hAnsi="Arial Nova Light" w:cs="Cambria Math"/>
          <w:sz w:val="24"/>
          <w:szCs w:val="24"/>
        </w:rPr>
        <w:t xml:space="preserve"> Εικόνες ΤΕΜ υψηλής ανάλυσης των δειγμάτων </w:t>
      </w:r>
      <w:r w:rsidRPr="00B41F7E">
        <w:rPr>
          <w:rFonts w:ascii="Arial Nova Light" w:hAnsi="Arial Nova Light"/>
          <w:sz w:val="24"/>
          <w:szCs w:val="24"/>
          <w:lang w:val="en-US"/>
        </w:rPr>
        <w:t>Ce</w:t>
      </w:r>
      <w:r w:rsidRPr="00B41F7E">
        <w:rPr>
          <w:rFonts w:ascii="Arial Nova Light" w:hAnsi="Arial Nova Light"/>
          <w:sz w:val="24"/>
          <w:szCs w:val="24"/>
          <w:vertAlign w:val="subscript"/>
        </w:rPr>
        <w:t>1-</w:t>
      </w:r>
      <w:proofErr w:type="spellStart"/>
      <w:r w:rsidRPr="00B41F7E">
        <w:rPr>
          <w:rFonts w:ascii="Arial Nova Light" w:hAnsi="Arial Nova Light"/>
          <w:sz w:val="24"/>
          <w:szCs w:val="24"/>
          <w:vertAlign w:val="subscript"/>
          <w:lang w:val="en-US"/>
        </w:rPr>
        <w:t>x</w:t>
      </w:r>
      <w:r w:rsidRPr="00B41F7E">
        <w:rPr>
          <w:rFonts w:ascii="Arial Nova Light" w:hAnsi="Arial Nova Light" w:cs="Cambria Math"/>
          <w:sz w:val="24"/>
          <w:szCs w:val="24"/>
          <w:lang w:val="en-US"/>
        </w:rPr>
        <w:t>Ti</w:t>
      </w:r>
      <w:r w:rsidRPr="00B41F7E">
        <w:rPr>
          <w:rFonts w:ascii="Arial Nova Light" w:hAnsi="Arial Nova Light" w:cs="Cambria Math"/>
          <w:sz w:val="24"/>
          <w:szCs w:val="24"/>
          <w:vertAlign w:val="subscript"/>
          <w:lang w:val="en-US"/>
        </w:rPr>
        <w:t>x</w:t>
      </w:r>
      <w:r w:rsidRPr="00B41F7E">
        <w:rPr>
          <w:rFonts w:ascii="Arial Nova Light" w:hAnsi="Arial Nova Light" w:cs="Cambria Math"/>
          <w:sz w:val="24"/>
          <w:szCs w:val="24"/>
          <w:lang w:val="en-US"/>
        </w:rPr>
        <w:t>O</w:t>
      </w:r>
      <w:proofErr w:type="spellEnd"/>
      <w:r w:rsidRPr="00B41F7E">
        <w:rPr>
          <w:rFonts w:ascii="Arial Nova Light" w:hAnsi="Arial Nova Light" w:cs="Cambria Math"/>
          <w:sz w:val="24"/>
          <w:szCs w:val="24"/>
          <w:vertAlign w:val="subscript"/>
        </w:rPr>
        <w:t>2</w:t>
      </w:r>
      <w:r w:rsidRPr="00B41F7E">
        <w:rPr>
          <w:rFonts w:ascii="Arial Nova Light" w:hAnsi="Arial Nova Light" w:cs="Cambria Math"/>
          <w:sz w:val="24"/>
          <w:szCs w:val="24"/>
        </w:rPr>
        <w:t xml:space="preserve"> υπό</w:t>
      </w:r>
      <w:r>
        <w:rPr>
          <w:rFonts w:ascii="Arial Nova Light" w:hAnsi="Arial Nova Light" w:cs="Cambria Math"/>
          <w:sz w:val="24"/>
          <w:szCs w:val="24"/>
        </w:rPr>
        <w:t xml:space="preserve"> μορφή (α) κύβων, (β) ράβδων, (γ) σωλήνων. Τα ένθετα απεικονίζουν μεγεθυμένες εικόνες ΤΕΜ και την στοιχειακή χαρτογράφηση των </w:t>
      </w:r>
      <w:r>
        <w:rPr>
          <w:rFonts w:ascii="Arial Nova Light" w:hAnsi="Arial Nova Light" w:cs="Cambria Math"/>
          <w:sz w:val="24"/>
          <w:szCs w:val="24"/>
          <w:lang w:val="en-US"/>
        </w:rPr>
        <w:t>Ce</w:t>
      </w:r>
      <w:r w:rsidRPr="00112D4E">
        <w:rPr>
          <w:rFonts w:ascii="Arial Nova Light" w:hAnsi="Arial Nova Light" w:cs="Cambria Math"/>
          <w:sz w:val="24"/>
          <w:szCs w:val="24"/>
        </w:rPr>
        <w:t xml:space="preserve"> </w:t>
      </w:r>
      <w:r>
        <w:rPr>
          <w:rFonts w:ascii="Arial Nova Light" w:hAnsi="Arial Nova Light" w:cs="Cambria Math"/>
          <w:sz w:val="24"/>
          <w:szCs w:val="24"/>
        </w:rPr>
        <w:t xml:space="preserve">και </w:t>
      </w:r>
      <w:r>
        <w:rPr>
          <w:rFonts w:ascii="Arial Nova Light" w:hAnsi="Arial Nova Light" w:cs="Cambria Math"/>
          <w:sz w:val="24"/>
          <w:szCs w:val="24"/>
          <w:lang w:val="en-US"/>
        </w:rPr>
        <w:t>Ti</w:t>
      </w:r>
      <w:r w:rsidRPr="00112D4E">
        <w:rPr>
          <w:rFonts w:ascii="Arial Nova Light" w:hAnsi="Arial Nova Light" w:cs="Cambria Math"/>
          <w:sz w:val="24"/>
          <w:szCs w:val="24"/>
        </w:rPr>
        <w:t xml:space="preserve"> </w:t>
      </w:r>
      <w:r>
        <w:rPr>
          <w:rFonts w:ascii="Arial Nova Light" w:hAnsi="Arial Nova Light" w:cs="Cambria Math"/>
          <w:sz w:val="24"/>
          <w:szCs w:val="24"/>
        </w:rPr>
        <w:fldChar w:fldCharType="begin" w:fldLock="1"/>
      </w:r>
      <w:r>
        <w:rPr>
          <w:rFonts w:ascii="Arial Nova Light" w:hAnsi="Arial Nova Light" w:cs="Cambria Math"/>
          <w:sz w:val="24"/>
          <w:szCs w:val="24"/>
        </w:rPr>
        <w:instrText>ADDIN CSL_CITATION {"citationItems":[{"id":"ITEM-1","itemData":{"DOI":"10.1039/b923217f","author":[{"dropping-particle":"","family":"Chen","given":"Wei-ta","non-dropping-particle":"","parse-names":false,"suffix":""},{"dropping-particle":"","family":"Chen","given":"Kuei-bo","non-dropping-particle":"","parse-names":false,"suffix":""},{"dropping-particle":"","family":"Wang","given":"Ming-fang","non-dropping-particle":"","parse-names":false,"suffix":""},{"dropping-particle":"","family":"Weng","given":"Sheng-feng","non-dropping-particle":"","parse-names":false,"suffix":""},{"dropping-particle":"","family":"Lee","given":"Chi-shen","non-dropping-particle":"","parse-names":false,"suffix":""},{"dropping-particle":"","family":"Lin","given":"M C","non-dropping-particle":"","parse-names":false,"suffix":""}],"id":"ITEM-1","issued":{"date-parts":[["2010"]]},"page":"3286-3288","title":"Enhanced catalytic activity of Ce 1 À x M x O 2 ( M = Ti , Zr , and Hf ) solid solution with controlled morphologies w","type":"article-journal","volume":"2"},"uris":["http://www.mendeley.com/documents/?uuid=06c2b081-176e-43dc-b6ef-e953a004b4de"]}],"mendeley":{"formattedCitation":"&lt;sup&gt;46&lt;/sup&gt;","plainTextFormattedCitation":"46","previouslyFormattedCitation":"&lt;sup&gt;46&lt;/sup&gt;"},"properties":{"noteIndex":0},"schema":"https://github.com/citation-style-language/schema/raw/master/csl-citation.json"}</w:instrText>
      </w:r>
      <w:r>
        <w:rPr>
          <w:rFonts w:ascii="Arial Nova Light" w:hAnsi="Arial Nova Light" w:cs="Cambria Math"/>
          <w:sz w:val="24"/>
          <w:szCs w:val="24"/>
        </w:rPr>
        <w:fldChar w:fldCharType="separate"/>
      </w:r>
      <w:r w:rsidRPr="009B250E">
        <w:rPr>
          <w:rFonts w:ascii="Arial Nova Light" w:hAnsi="Arial Nova Light" w:cs="Cambria Math"/>
          <w:noProof/>
          <w:sz w:val="24"/>
          <w:szCs w:val="24"/>
          <w:vertAlign w:val="superscript"/>
        </w:rPr>
        <w:t>46</w:t>
      </w:r>
      <w:r>
        <w:rPr>
          <w:rFonts w:ascii="Arial Nova Light" w:hAnsi="Arial Nova Light" w:cs="Cambria Math"/>
          <w:sz w:val="24"/>
          <w:szCs w:val="24"/>
        </w:rPr>
        <w:fldChar w:fldCharType="end"/>
      </w:r>
      <w:r>
        <w:rPr>
          <w:rFonts w:ascii="Arial Nova Light" w:hAnsi="Arial Nova Light" w:cs="Cambria Math"/>
          <w:sz w:val="24"/>
          <w:szCs w:val="24"/>
        </w:rPr>
        <w:t>.</w:t>
      </w:r>
    </w:p>
    <w:p w:rsidR="008B2B89" w:rsidRDefault="008B2B89" w:rsidP="008B2B89">
      <w:pPr>
        <w:jc w:val="both"/>
        <w:rPr>
          <w:rFonts w:ascii="Arial Nova Light" w:hAnsi="Arial Nova Light" w:cs="Cambria Math"/>
          <w:sz w:val="24"/>
          <w:szCs w:val="24"/>
        </w:rPr>
      </w:pPr>
    </w:p>
    <w:p w:rsidR="008B2B89" w:rsidRDefault="008B2B89" w:rsidP="008B2B89">
      <w:pPr>
        <w:jc w:val="both"/>
        <w:rPr>
          <w:rFonts w:ascii="Arial Nova Light" w:hAnsi="Arial Nova Light" w:cs="Cambria Math"/>
          <w:sz w:val="24"/>
          <w:szCs w:val="24"/>
        </w:rPr>
      </w:pPr>
    </w:p>
    <w:p w:rsidR="008B2B89" w:rsidRPr="00112D4E" w:rsidRDefault="008B2B89" w:rsidP="008B2B89">
      <w:pPr>
        <w:jc w:val="both"/>
        <w:rPr>
          <w:rFonts w:ascii="Arial Nova Light" w:hAnsi="Arial Nova Light" w:cs="Cambria Math"/>
          <w:sz w:val="24"/>
          <w:szCs w:val="24"/>
          <w:u w:val="single"/>
        </w:rPr>
      </w:pPr>
      <w:r>
        <w:rPr>
          <w:rFonts w:ascii="Arial Nova Light" w:hAnsi="Arial Nova Light" w:cs="Cambria Math"/>
          <w:sz w:val="24"/>
          <w:szCs w:val="24"/>
          <w:u w:val="single"/>
        </w:rPr>
        <w:t xml:space="preserve">2.2.2 </w:t>
      </w:r>
      <w:r w:rsidRPr="00112D4E">
        <w:rPr>
          <w:rFonts w:ascii="Arial Nova Light" w:hAnsi="Arial Nova Light" w:cs="Cambria Math"/>
          <w:sz w:val="24"/>
          <w:szCs w:val="24"/>
          <w:u w:val="single"/>
        </w:rPr>
        <w:t xml:space="preserve">Σύνθεση νανο-κύβων </w:t>
      </w:r>
      <w:r w:rsidRPr="00112D4E">
        <w:rPr>
          <w:rFonts w:ascii="Arial Nova Light" w:hAnsi="Arial Nova Light" w:cstheme="minorHAnsi"/>
          <w:sz w:val="24"/>
          <w:szCs w:val="24"/>
          <w:u w:val="single"/>
          <w:lang w:val="en-US"/>
        </w:rPr>
        <w:t>CeO</w:t>
      </w:r>
      <w:r w:rsidRPr="00112D4E">
        <w:rPr>
          <w:rFonts w:ascii="Arial Nova Light" w:hAnsi="Arial Nova Light" w:cstheme="minorHAnsi"/>
          <w:sz w:val="24"/>
          <w:szCs w:val="24"/>
          <w:u w:val="single"/>
          <w:vertAlign w:val="subscript"/>
        </w:rPr>
        <w:t>2</w:t>
      </w:r>
      <w:r w:rsidRPr="00112D4E">
        <w:rPr>
          <w:rFonts w:ascii="Arial Nova Light" w:hAnsi="Arial Nova Light" w:cs="Cambria Math"/>
          <w:sz w:val="24"/>
          <w:szCs w:val="24"/>
          <w:u w:val="single"/>
        </w:rPr>
        <w:t xml:space="preserve"> μέσω της </w:t>
      </w:r>
      <w:r w:rsidR="00433D32" w:rsidRPr="00112D4E">
        <w:rPr>
          <w:rFonts w:ascii="Arial Nova Light" w:hAnsi="Arial Nova Light" w:cs="Cambria Math"/>
          <w:sz w:val="24"/>
          <w:szCs w:val="24"/>
          <w:u w:val="single"/>
        </w:rPr>
        <w:t>υδροθερμικής</w:t>
      </w:r>
      <w:r w:rsidRPr="00112D4E">
        <w:rPr>
          <w:rFonts w:ascii="Arial Nova Light" w:hAnsi="Arial Nova Light" w:cs="Cambria Math"/>
          <w:sz w:val="24"/>
          <w:szCs w:val="24"/>
          <w:u w:val="single"/>
        </w:rPr>
        <w:t xml:space="preserve"> μεθόδου και μικτών οξειδίων </w:t>
      </w:r>
      <w:r w:rsidRPr="00112D4E">
        <w:rPr>
          <w:rFonts w:ascii="Arial Nova Light" w:hAnsi="Arial Nova Light" w:cstheme="minorHAnsi"/>
          <w:sz w:val="24"/>
          <w:szCs w:val="24"/>
          <w:u w:val="single"/>
          <w:lang w:val="en-US"/>
        </w:rPr>
        <w:t>CeO</w:t>
      </w:r>
      <w:r w:rsidRPr="00112D4E">
        <w:rPr>
          <w:rFonts w:ascii="Arial Nova Light" w:hAnsi="Arial Nova Light" w:cstheme="minorHAnsi"/>
          <w:sz w:val="24"/>
          <w:szCs w:val="24"/>
          <w:u w:val="single"/>
          <w:vertAlign w:val="subscript"/>
        </w:rPr>
        <w:t>2</w:t>
      </w:r>
      <w:r w:rsidRPr="00112D4E">
        <w:rPr>
          <w:rFonts w:ascii="Arial Nova Light" w:eastAsiaTheme="minorEastAsia" w:hAnsi="Arial Nova Light" w:cs="Calibri"/>
          <w:sz w:val="24"/>
          <w:szCs w:val="24"/>
          <w:u w:val="single"/>
        </w:rPr>
        <w:t>@</w:t>
      </w:r>
      <w:r w:rsidRPr="00112D4E">
        <w:rPr>
          <w:rFonts w:ascii="Arial Nova Light" w:hAnsi="Arial Nova Light" w:cstheme="minorHAnsi"/>
          <w:sz w:val="24"/>
          <w:szCs w:val="24"/>
          <w:u w:val="single"/>
          <w:lang w:val="en-US"/>
        </w:rPr>
        <w:t>TiO</w:t>
      </w:r>
      <w:r w:rsidRPr="00112D4E">
        <w:rPr>
          <w:rFonts w:ascii="Arial Nova Light" w:hAnsi="Arial Nova Light" w:cstheme="minorHAnsi"/>
          <w:sz w:val="24"/>
          <w:szCs w:val="24"/>
          <w:u w:val="single"/>
          <w:vertAlign w:val="subscript"/>
        </w:rPr>
        <w:t>2</w:t>
      </w:r>
      <w:r w:rsidRPr="00112D4E">
        <w:rPr>
          <w:rFonts w:ascii="Arial Nova Light" w:hAnsi="Arial Nova Light" w:cs="Cambria Math"/>
          <w:sz w:val="24"/>
          <w:szCs w:val="24"/>
          <w:u w:val="single"/>
        </w:rPr>
        <w:t xml:space="preserve"> μέσω της μεθόδου </w:t>
      </w:r>
      <w:r w:rsidRPr="00112D4E">
        <w:rPr>
          <w:rFonts w:ascii="Arial Nova Light" w:hAnsi="Arial Nova Light" w:cs="Cambria Math"/>
          <w:sz w:val="24"/>
          <w:szCs w:val="24"/>
          <w:u w:val="single"/>
          <w:lang w:val="en-US"/>
        </w:rPr>
        <w:t>St</w:t>
      </w:r>
      <w:r w:rsidRPr="00112D4E">
        <w:rPr>
          <w:rFonts w:ascii="Arial Nova Light" w:hAnsi="Arial Nova Light" w:cs="Cambria Math"/>
          <w:sz w:val="24"/>
          <w:szCs w:val="24"/>
          <w:u w:val="single"/>
        </w:rPr>
        <w:t>ö</w:t>
      </w:r>
      <w:proofErr w:type="spellStart"/>
      <w:r w:rsidRPr="00112D4E">
        <w:rPr>
          <w:rFonts w:ascii="Arial Nova Light" w:hAnsi="Arial Nova Light" w:cs="Cambria Math"/>
          <w:sz w:val="24"/>
          <w:szCs w:val="24"/>
          <w:u w:val="single"/>
          <w:lang w:val="en-US"/>
        </w:rPr>
        <w:t>ber</w:t>
      </w:r>
      <w:proofErr w:type="spellEnd"/>
      <w:r w:rsidRPr="00112D4E">
        <w:rPr>
          <w:rFonts w:ascii="Arial Nova Light" w:hAnsi="Arial Nova Light" w:cs="Cambria Math"/>
          <w:sz w:val="24"/>
          <w:szCs w:val="24"/>
          <w:u w:val="single"/>
        </w:rPr>
        <w:t xml:space="preserve"> </w:t>
      </w:r>
      <w:r w:rsidRPr="00C17D35">
        <w:rPr>
          <w:rFonts w:ascii="Arial Nova Light" w:hAnsi="Arial Nova Light" w:cs="Cambria Math"/>
          <w:sz w:val="24"/>
          <w:szCs w:val="24"/>
          <w:u w:val="single"/>
        </w:rPr>
        <w:fldChar w:fldCharType="begin" w:fldLock="1"/>
      </w:r>
      <w:r w:rsidRPr="003E0E6E">
        <w:rPr>
          <w:rFonts w:ascii="Arial Nova Light" w:hAnsi="Arial Nova Light" w:cs="Cambria Math"/>
          <w:sz w:val="24"/>
          <w:szCs w:val="24"/>
          <w:u w:val="single"/>
        </w:rPr>
        <w:instrText>ADDIN CSL_CITATION {"citationItems":[{"id":"ITEM-1","itemData":{"DOI":"10.1016/j.jallcom.2017.04.138","author":[{"dropping-particle":"","family":"Chen","given":"Fujung","non-dropping-particle":"","parse-names":false,"suffix":""},{"dropping-particle":"","family":"Ho","given":"Pingluen","non-dropping-particle":"","parse-names":false,"suffix":""},{"dropping-particle":"","family":"Ran","given":"Rui","non-dropping-particle":"","parse-names":false,"suffix":""},{"dropping-particle":"","family":"Chen","given":"Wenming","non-dropping-particle":"","parse-names":false,"suffix":""},{"dropping-particle":"","family":"Si","given":"Zhichun","non-dropping-particle":"","parse-names":false,"suffix":""},{"dropping-particle":"","family":"Wu","given":"Xiaodong","non-dropping-particle":"","parse-names":false,"suffix":""},{"dropping-particle":"","family":"Weng","given":"Duan","non-dropping-particle":"","parse-names":false,"suffix":""},{"dropping-particle":"","family":"Huang","given":"Zhenghong","non-dropping-particle":"","parse-names":false,"suffix":""},{"dropping-particle":"","family":"Lee","given":"Chiyoung","non-dropping-particle":"","parse-names":false,"suffix":""}],"id":"ITEM-1","issued":{"date-parts":[["2017"]]},"page":"560-566","title":"Synergistic effect of CeO 2 modi fi ed TiO 2 photocatalyst on the enhancement of visible light photocatalytic performance","type":"article-journal","volume":"714"},"uris":["http://www.mendeley.com/documents/?uuid=1f1380d5-f0a2-4432-a31f-f75f86172934"]}],"mendeley":{"formattedCitation":"&lt;sup&gt;38&lt;/sup&gt;","plainTextFormattedCitation":"38","previouslyFormattedCitation":"&lt;sup&gt;38&lt;/sup&gt;"},"properties":{"noteIndex":0},"schema":"https://github.com/citation-style-language/schema/raw/master/csl-citation.json"}</w:instrText>
      </w:r>
      <w:r w:rsidRPr="00C17D35">
        <w:rPr>
          <w:rFonts w:ascii="Arial Nova Light" w:hAnsi="Arial Nova Light" w:cs="Cambria Math"/>
          <w:sz w:val="24"/>
          <w:szCs w:val="24"/>
          <w:u w:val="single"/>
        </w:rPr>
        <w:fldChar w:fldCharType="separate"/>
      </w:r>
      <w:r w:rsidRPr="00C17D35">
        <w:rPr>
          <w:rFonts w:ascii="Arial Nova Light" w:hAnsi="Arial Nova Light" w:cs="Cambria Math"/>
          <w:noProof/>
          <w:sz w:val="24"/>
          <w:szCs w:val="24"/>
          <w:u w:val="single"/>
          <w:vertAlign w:val="superscript"/>
        </w:rPr>
        <w:t>38</w:t>
      </w:r>
      <w:r w:rsidRPr="00C17D35">
        <w:rPr>
          <w:rFonts w:ascii="Arial Nova Light" w:hAnsi="Arial Nova Light" w:cs="Cambria Math"/>
          <w:sz w:val="24"/>
          <w:szCs w:val="24"/>
          <w:u w:val="single"/>
        </w:rPr>
        <w:fldChar w:fldCharType="end"/>
      </w:r>
      <w:r w:rsidRPr="00112D4E">
        <w:rPr>
          <w:rFonts w:ascii="Arial Nova Light" w:hAnsi="Arial Nova Light" w:cs="Cambria Math"/>
          <w:sz w:val="24"/>
          <w:szCs w:val="24"/>
          <w:u w:val="single"/>
        </w:rPr>
        <w:t>.</w:t>
      </w:r>
    </w:p>
    <w:p w:rsidR="008B2B89" w:rsidRPr="002551FF" w:rsidRDefault="008B2B89" w:rsidP="008B2B89">
      <w:pPr>
        <w:jc w:val="both"/>
        <w:rPr>
          <w:rFonts w:ascii="Arial Nova Light" w:eastAsiaTheme="minorEastAsia" w:hAnsi="Arial Nova Light" w:cs="Calibri"/>
          <w:sz w:val="24"/>
          <w:szCs w:val="24"/>
        </w:rPr>
      </w:pPr>
      <w:r>
        <w:rPr>
          <w:rFonts w:ascii="Arial Nova Light" w:hAnsi="Arial Nova Light" w:cs="Cambria Math"/>
          <w:sz w:val="24"/>
          <w:szCs w:val="24"/>
        </w:rPr>
        <w:t xml:space="preserve">Τα στοιχεία των σπάνιων γαιών και τα οξείδιά τους έχουν συνδυαστεί με το </w:t>
      </w:r>
      <w:r w:rsidRPr="00B01FC0">
        <w:rPr>
          <w:rFonts w:ascii="Arial Nova Light" w:hAnsi="Arial Nova Light" w:cstheme="minorHAnsi"/>
          <w:sz w:val="24"/>
          <w:szCs w:val="24"/>
          <w:lang w:val="en-US"/>
        </w:rPr>
        <w:t>TiO</w:t>
      </w:r>
      <w:r w:rsidRPr="00B01FC0">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Cambria Math"/>
          <w:sz w:val="24"/>
          <w:szCs w:val="24"/>
        </w:rPr>
        <w:t xml:space="preserve">για να βελτιώσουν τη φωτοκαταλυτική του δράση. Το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Cambria Math"/>
          <w:sz w:val="24"/>
          <w:szCs w:val="24"/>
        </w:rPr>
        <w:t xml:space="preserve">θεωρείται κατάλληλο για να συνδυαστεί με το </w:t>
      </w:r>
      <w:r w:rsidRPr="00B01FC0">
        <w:rPr>
          <w:rFonts w:ascii="Arial Nova Light" w:hAnsi="Arial Nova Light" w:cstheme="minorHAnsi"/>
          <w:sz w:val="24"/>
          <w:szCs w:val="24"/>
          <w:lang w:val="en-US"/>
        </w:rPr>
        <w:t>TiO</w:t>
      </w:r>
      <w:r w:rsidRPr="00B01FC0">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Cambria Math"/>
          <w:sz w:val="24"/>
          <w:szCs w:val="24"/>
        </w:rPr>
        <w:t xml:space="preserve">λόγω του στενού του διάκενου και του αντιστρεπτού οξειδοαναγωγικού ζεύγους </w:t>
      </w:r>
      <w:r>
        <w:rPr>
          <w:rFonts w:ascii="Arial Nova Light" w:hAnsi="Arial Nova Light" w:cs="Cambria Math"/>
          <w:sz w:val="24"/>
          <w:szCs w:val="24"/>
          <w:lang w:val="en-US"/>
        </w:rPr>
        <w:t>Ce</w:t>
      </w:r>
      <w:r w:rsidRPr="003521A4">
        <w:rPr>
          <w:rFonts w:ascii="Arial Nova Light" w:hAnsi="Arial Nova Light" w:cs="Cambria Math"/>
          <w:sz w:val="24"/>
          <w:szCs w:val="24"/>
        </w:rPr>
        <w:t>(</w:t>
      </w:r>
      <w:r>
        <w:rPr>
          <w:rFonts w:ascii="Arial Nova Light" w:hAnsi="Arial Nova Light" w:cs="Cambria Math"/>
          <w:sz w:val="24"/>
          <w:szCs w:val="24"/>
          <w:lang w:val="en-US"/>
        </w:rPr>
        <w:t>IV</w:t>
      </w:r>
      <w:r w:rsidRPr="003521A4">
        <w:rPr>
          <w:rFonts w:ascii="Arial Nova Light" w:hAnsi="Arial Nova Light" w:cs="Cambria Math"/>
          <w:sz w:val="24"/>
          <w:szCs w:val="24"/>
        </w:rPr>
        <w:t>)/</w:t>
      </w:r>
      <w:r>
        <w:rPr>
          <w:rFonts w:ascii="Arial Nova Light" w:hAnsi="Arial Nova Light" w:cs="Cambria Math"/>
          <w:sz w:val="24"/>
          <w:szCs w:val="24"/>
          <w:lang w:val="en-US"/>
        </w:rPr>
        <w:t>Ce</w:t>
      </w:r>
      <w:r w:rsidRPr="003521A4">
        <w:rPr>
          <w:rFonts w:ascii="Arial Nova Light" w:hAnsi="Arial Nova Light" w:cs="Cambria Math"/>
          <w:sz w:val="24"/>
          <w:szCs w:val="24"/>
        </w:rPr>
        <w:t>(</w:t>
      </w:r>
      <w:r>
        <w:rPr>
          <w:rFonts w:ascii="Arial Nova Light" w:hAnsi="Arial Nova Light" w:cs="Cambria Math"/>
          <w:sz w:val="24"/>
          <w:szCs w:val="24"/>
          <w:lang w:val="en-US"/>
        </w:rPr>
        <w:t>III</w:t>
      </w:r>
      <w:r w:rsidRPr="003521A4">
        <w:rPr>
          <w:rFonts w:ascii="Arial Nova Light" w:hAnsi="Arial Nova Light" w:cs="Cambria Math"/>
          <w:sz w:val="24"/>
          <w:szCs w:val="24"/>
        </w:rPr>
        <w:t xml:space="preserve">). </w:t>
      </w:r>
      <w:r>
        <w:rPr>
          <w:rFonts w:ascii="Arial Nova Light" w:hAnsi="Arial Nova Light" w:cs="Cambria Math"/>
          <w:sz w:val="24"/>
          <w:szCs w:val="24"/>
        </w:rPr>
        <w:t xml:space="preserve">Η αντιστρεπτή μετατροπή μεταξύ </w:t>
      </w:r>
      <w:r>
        <w:rPr>
          <w:rFonts w:ascii="Arial Nova Light" w:hAnsi="Arial Nova Light" w:cs="Cambria Math"/>
          <w:sz w:val="24"/>
          <w:szCs w:val="24"/>
          <w:lang w:val="en-US"/>
        </w:rPr>
        <w:t>Ce</w:t>
      </w:r>
      <w:r w:rsidRPr="003521A4">
        <w:rPr>
          <w:rFonts w:ascii="Arial Nova Light" w:hAnsi="Arial Nova Light" w:cs="Cambria Math"/>
          <w:sz w:val="24"/>
          <w:szCs w:val="24"/>
        </w:rPr>
        <w:t>(</w:t>
      </w:r>
      <w:r>
        <w:rPr>
          <w:rFonts w:ascii="Arial Nova Light" w:hAnsi="Arial Nova Light" w:cs="Cambria Math"/>
          <w:sz w:val="24"/>
          <w:szCs w:val="24"/>
          <w:lang w:val="en-US"/>
        </w:rPr>
        <w:t>IV</w:t>
      </w:r>
      <w:r w:rsidRPr="003521A4">
        <w:rPr>
          <w:rFonts w:ascii="Arial Nova Light" w:hAnsi="Arial Nova Light" w:cs="Cambria Math"/>
          <w:sz w:val="24"/>
          <w:szCs w:val="24"/>
        </w:rPr>
        <w:t xml:space="preserve">) </w:t>
      </w:r>
      <w:r>
        <w:rPr>
          <w:rFonts w:ascii="Arial Nova Light" w:hAnsi="Arial Nova Light" w:cs="Cambria Math"/>
          <w:sz w:val="24"/>
          <w:szCs w:val="24"/>
        </w:rPr>
        <w:t>και</w:t>
      </w:r>
      <w:r w:rsidRPr="003521A4">
        <w:rPr>
          <w:rFonts w:ascii="Arial Nova Light" w:hAnsi="Arial Nova Light" w:cs="Cambria Math"/>
          <w:sz w:val="24"/>
          <w:szCs w:val="24"/>
        </w:rPr>
        <w:t xml:space="preserve"> </w:t>
      </w:r>
      <w:r>
        <w:rPr>
          <w:rFonts w:ascii="Arial Nova Light" w:hAnsi="Arial Nova Light" w:cs="Cambria Math"/>
          <w:sz w:val="24"/>
          <w:szCs w:val="24"/>
          <w:lang w:val="en-US"/>
        </w:rPr>
        <w:t>Ce</w:t>
      </w:r>
      <w:r w:rsidRPr="003521A4">
        <w:rPr>
          <w:rFonts w:ascii="Arial Nova Light" w:hAnsi="Arial Nova Light" w:cs="Cambria Math"/>
          <w:sz w:val="24"/>
          <w:szCs w:val="24"/>
        </w:rPr>
        <w:t>(</w:t>
      </w:r>
      <w:r>
        <w:rPr>
          <w:rFonts w:ascii="Arial Nova Light" w:hAnsi="Arial Nova Light" w:cs="Cambria Math"/>
          <w:sz w:val="24"/>
          <w:szCs w:val="24"/>
          <w:lang w:val="en-US"/>
        </w:rPr>
        <w:t>III</w:t>
      </w:r>
      <w:r w:rsidRPr="003521A4">
        <w:rPr>
          <w:rFonts w:ascii="Arial Nova Light" w:hAnsi="Arial Nova Light" w:cs="Cambria Math"/>
          <w:sz w:val="24"/>
          <w:szCs w:val="24"/>
        </w:rPr>
        <w:t xml:space="preserve">) </w:t>
      </w:r>
      <w:r>
        <w:rPr>
          <w:rFonts w:ascii="Arial Nova Light" w:hAnsi="Arial Nova Light" w:cs="Cambria Math"/>
          <w:sz w:val="24"/>
          <w:szCs w:val="24"/>
        </w:rPr>
        <w:t xml:space="preserve">επιτρέπει την αποτελεσματική μεταφορά ηλεκτρονίων ανάμεσα σε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Cambria Math"/>
          <w:sz w:val="24"/>
          <w:szCs w:val="24"/>
        </w:rPr>
        <w:t xml:space="preserve">και </w:t>
      </w:r>
      <w:r w:rsidRPr="00B01FC0">
        <w:rPr>
          <w:rFonts w:ascii="Arial Nova Light" w:hAnsi="Arial Nova Light" w:cstheme="minorHAnsi"/>
          <w:sz w:val="24"/>
          <w:szCs w:val="24"/>
          <w:lang w:val="en-US"/>
        </w:rPr>
        <w:t>TiO</w:t>
      </w:r>
      <w:r w:rsidRPr="00B01FC0">
        <w:rPr>
          <w:rFonts w:ascii="Arial Nova Light" w:hAnsi="Arial Nova Light" w:cstheme="minorHAnsi"/>
          <w:sz w:val="24"/>
          <w:szCs w:val="24"/>
          <w:vertAlign w:val="subscript"/>
        </w:rPr>
        <w:t>2</w:t>
      </w:r>
      <w:r w:rsidRPr="003521A4">
        <w:rPr>
          <w:rFonts w:ascii="Arial Nova Light" w:hAnsi="Arial Nova Light" w:cs="Cambria Math"/>
          <w:sz w:val="24"/>
          <w:szCs w:val="24"/>
        </w:rPr>
        <w:t xml:space="preserve">, </w:t>
      </w:r>
      <w:r>
        <w:rPr>
          <w:rFonts w:ascii="Arial Nova Light" w:hAnsi="Arial Nova Light" w:cs="Cambria Math"/>
          <w:sz w:val="24"/>
          <w:szCs w:val="24"/>
        </w:rPr>
        <w:t xml:space="preserve">γεγονός που ωφελεί την φωτοκαταλυτική ενεργότητα </w:t>
      </w:r>
      <w:r>
        <w:rPr>
          <w:rFonts w:ascii="Arial Nova Light" w:hAnsi="Arial Nova Light" w:cs="Cambria Math"/>
          <w:sz w:val="24"/>
          <w:szCs w:val="24"/>
        </w:rPr>
        <w:fldChar w:fldCharType="begin" w:fldLock="1"/>
      </w:r>
      <w:r>
        <w:rPr>
          <w:rFonts w:ascii="Arial Nova Light" w:hAnsi="Arial Nova Light" w:cs="Cambria Math"/>
          <w:sz w:val="24"/>
          <w:szCs w:val="24"/>
        </w:rPr>
        <w:instrText>ADDIN CSL_CITATION {"citationItems":[{"id":"ITEM-1","itemData":{"DOI":"10.1016/j.jallcom.2017.04.138","author":[{"dropping-particle":"","family":"Chen","given":"Fujung","non-dropping-particle":"","parse-names":false,"suffix":""},{"dropping-particle":"","family":"Ho","given":"Pingluen","non-dropping-particle":"","parse-names":false,"suffix":""},{"dropping-particle":"","family":"Ran","given":"Rui","non-dropping-particle":"","parse-names":false,"suffix":""},{"dropping-particle":"","family":"Chen","given":"Wenming","non-dropping-particle":"","parse-names":false,"suffix":""},{"dropping-particle":"","family":"Si","given":"Zhichun","non-dropping-particle":"","parse-names":false,"suffix":""},{"dropping-particle":"","family":"Wu","given":"Xiaodong","non-dropping-particle":"","parse-names":false,"suffix":""},{"dropping-particle":"","family":"Weng","given":"Duan","non-dropping-particle":"","parse-names":false,"suffix":""},{"dropping-particle":"","family":"Huang","given":"Zhenghong","non-dropping-particle":"","parse-names":false,"suffix":""},{"dropping-particle":"","family":"Lee","given":"Chiyoung","non-dropping-particle":"","parse-names":false,"suffix":""}],"id":"ITEM-1","issued":{"date-parts":[["2017"]]},"page":"560-566","title":"Synergistic effect of CeO 2 modi fi ed TiO 2 photocatalyst on the enhancement of visible light photocatalytic performance","type":"article-journal","volume":"714"},"uris":["http://www.mendeley.com/documents/?uuid=1f1380d5-f0a2-4432-a31f-f75f86172934"]}],"mendeley":{"formattedCitation":"&lt;sup&gt;38&lt;/sup&gt;","plainTextFormattedCitation":"38","previouslyFormattedCitation":"&lt;sup&gt;38&lt;/sup&gt;"},"properties":{"noteIndex":0},"schema":"https://github.com/citation-style-language/schema/raw/master/csl-citation.json"}</w:instrText>
      </w:r>
      <w:r>
        <w:rPr>
          <w:rFonts w:ascii="Arial Nova Light" w:hAnsi="Arial Nova Light" w:cs="Cambria Math"/>
          <w:sz w:val="24"/>
          <w:szCs w:val="24"/>
        </w:rPr>
        <w:fldChar w:fldCharType="separate"/>
      </w:r>
      <w:r w:rsidRPr="007A3EAB">
        <w:rPr>
          <w:rFonts w:ascii="Arial Nova Light" w:hAnsi="Arial Nova Light" w:cs="Cambria Math"/>
          <w:noProof/>
          <w:sz w:val="24"/>
          <w:szCs w:val="24"/>
          <w:vertAlign w:val="superscript"/>
        </w:rPr>
        <w:t>38</w:t>
      </w:r>
      <w:r>
        <w:rPr>
          <w:rFonts w:ascii="Arial Nova Light" w:hAnsi="Arial Nova Light" w:cs="Cambria Math"/>
          <w:sz w:val="24"/>
          <w:szCs w:val="24"/>
        </w:rPr>
        <w:fldChar w:fldCharType="end"/>
      </w:r>
      <w:r>
        <w:rPr>
          <w:rFonts w:ascii="Arial Nova Light" w:hAnsi="Arial Nova Light" w:cs="Cambria Math"/>
          <w:sz w:val="24"/>
          <w:szCs w:val="24"/>
        </w:rPr>
        <w:t xml:space="preserve">. </w:t>
      </w:r>
      <w:r w:rsidRPr="002551FF">
        <w:rPr>
          <w:rFonts w:ascii="Arial Nova Light" w:eastAsiaTheme="minorEastAsia" w:hAnsi="Arial Nova Light" w:cs="Calibri"/>
          <w:sz w:val="24"/>
          <w:szCs w:val="24"/>
        </w:rPr>
        <w:t xml:space="preserve">Για τη σύνθεση των μικτών οξειδίων </w:t>
      </w:r>
      <w:r w:rsidRPr="002551FF">
        <w:rPr>
          <w:rFonts w:ascii="Arial Nova Light" w:hAnsi="Arial Nova Light" w:cstheme="minorHAnsi"/>
          <w:sz w:val="24"/>
          <w:szCs w:val="24"/>
          <w:lang w:val="en-US"/>
        </w:rPr>
        <w:t>CeO</w:t>
      </w:r>
      <w:r w:rsidRPr="002551FF">
        <w:rPr>
          <w:rFonts w:ascii="Arial Nova Light" w:hAnsi="Arial Nova Light" w:cstheme="minorHAnsi"/>
          <w:sz w:val="24"/>
          <w:szCs w:val="24"/>
          <w:vertAlign w:val="subscript"/>
        </w:rPr>
        <w:t>2</w:t>
      </w:r>
      <w:r w:rsidRPr="002551FF">
        <w:rPr>
          <w:rFonts w:ascii="Arial Nova Light" w:eastAsiaTheme="minorEastAsia" w:hAnsi="Arial Nova Light" w:cs="Calibri"/>
          <w:sz w:val="24"/>
          <w:szCs w:val="24"/>
        </w:rPr>
        <w:t>@</w:t>
      </w:r>
      <w:r w:rsidRPr="002551FF">
        <w:rPr>
          <w:rFonts w:ascii="Arial Nova Light" w:hAnsi="Arial Nova Light" w:cstheme="minorHAnsi"/>
          <w:sz w:val="24"/>
          <w:szCs w:val="24"/>
          <w:lang w:val="en-US"/>
        </w:rPr>
        <w:t>TiO</w:t>
      </w:r>
      <w:r w:rsidRPr="002551FF">
        <w:rPr>
          <w:rFonts w:ascii="Arial Nova Light" w:hAnsi="Arial Nova Light" w:cstheme="minorHAnsi"/>
          <w:sz w:val="24"/>
          <w:szCs w:val="24"/>
          <w:vertAlign w:val="subscript"/>
        </w:rPr>
        <w:t>2</w:t>
      </w:r>
      <w:r w:rsidRPr="002551FF">
        <w:rPr>
          <w:rFonts w:ascii="Arial Nova Light" w:eastAsiaTheme="minorEastAsia" w:hAnsi="Arial Nova Light" w:cs="Calibri"/>
          <w:sz w:val="24"/>
          <w:szCs w:val="24"/>
        </w:rPr>
        <w:t xml:space="preserve"> μέσω της </w:t>
      </w:r>
      <w:r w:rsidRPr="002551FF">
        <w:rPr>
          <w:rFonts w:ascii="Arial Nova Light" w:hAnsi="Arial Nova Light" w:cs="Cambria Math"/>
          <w:sz w:val="24"/>
          <w:szCs w:val="24"/>
        </w:rPr>
        <w:t xml:space="preserve">μεθόδου </w:t>
      </w:r>
      <w:r w:rsidRPr="002551FF">
        <w:rPr>
          <w:rFonts w:ascii="Arial Nova Light" w:hAnsi="Arial Nova Light" w:cs="Cambria Math"/>
          <w:sz w:val="24"/>
          <w:szCs w:val="24"/>
          <w:lang w:val="en-US"/>
        </w:rPr>
        <w:t>St</w:t>
      </w:r>
      <w:r w:rsidRPr="002551FF">
        <w:rPr>
          <w:rFonts w:ascii="Arial Nova Light" w:hAnsi="Arial Nova Light" w:cs="Cambria Math"/>
          <w:sz w:val="24"/>
          <w:szCs w:val="24"/>
        </w:rPr>
        <w:t>ö</w:t>
      </w:r>
      <w:proofErr w:type="spellStart"/>
      <w:r w:rsidRPr="002551FF">
        <w:rPr>
          <w:rFonts w:ascii="Arial Nova Light" w:hAnsi="Arial Nova Light" w:cs="Cambria Math"/>
          <w:sz w:val="24"/>
          <w:szCs w:val="24"/>
          <w:lang w:val="en-US"/>
        </w:rPr>
        <w:t>ber</w:t>
      </w:r>
      <w:proofErr w:type="spellEnd"/>
      <w:r w:rsidRPr="002551FF">
        <w:rPr>
          <w:rFonts w:ascii="Arial Nova Light" w:hAnsi="Arial Nova Light" w:cs="Cambria Math"/>
          <w:sz w:val="24"/>
          <w:szCs w:val="24"/>
        </w:rPr>
        <w:t xml:space="preserve"> χρησιμοποιήθηκαν τα αντιδραστήρια ΤΒΟΤ (C</w:t>
      </w:r>
      <w:r w:rsidRPr="002551FF">
        <w:rPr>
          <w:rFonts w:ascii="Arial Nova Light" w:hAnsi="Arial Nova Light" w:cs="Cambria Math"/>
          <w:sz w:val="24"/>
          <w:szCs w:val="24"/>
          <w:vertAlign w:val="subscript"/>
        </w:rPr>
        <w:t>16</w:t>
      </w:r>
      <w:r w:rsidRPr="002551FF">
        <w:rPr>
          <w:rFonts w:ascii="Arial Nova Light" w:hAnsi="Arial Nova Light" w:cs="Cambria Math"/>
          <w:sz w:val="24"/>
          <w:szCs w:val="24"/>
        </w:rPr>
        <w:t>H</w:t>
      </w:r>
      <w:r w:rsidRPr="002551FF">
        <w:rPr>
          <w:rFonts w:ascii="Arial Nova Light" w:hAnsi="Arial Nova Light" w:cs="Cambria Math"/>
          <w:sz w:val="24"/>
          <w:szCs w:val="24"/>
          <w:vertAlign w:val="subscript"/>
        </w:rPr>
        <w:t>36</w:t>
      </w:r>
      <w:r w:rsidRPr="002551FF">
        <w:rPr>
          <w:rFonts w:ascii="Arial Nova Light" w:hAnsi="Arial Nova Light" w:cs="Cambria Math"/>
          <w:sz w:val="24"/>
          <w:szCs w:val="24"/>
        </w:rPr>
        <w:t>O</w:t>
      </w:r>
      <w:r w:rsidRPr="002551FF">
        <w:rPr>
          <w:rFonts w:ascii="Arial Nova Light" w:hAnsi="Arial Nova Light" w:cs="Cambria Math"/>
          <w:sz w:val="24"/>
          <w:szCs w:val="24"/>
          <w:vertAlign w:val="subscript"/>
        </w:rPr>
        <w:t>4</w:t>
      </w:r>
      <w:r w:rsidRPr="002551FF">
        <w:rPr>
          <w:rFonts w:ascii="Arial Nova Light" w:hAnsi="Arial Nova Light" w:cs="Cambria Math"/>
          <w:sz w:val="24"/>
          <w:szCs w:val="24"/>
        </w:rPr>
        <w:t xml:space="preserve">Ti) και </w:t>
      </w:r>
      <w:r>
        <w:rPr>
          <w:rFonts w:ascii="Arial Nova Light" w:hAnsi="Arial Nova Light" w:cs="Cambria Math"/>
          <w:sz w:val="24"/>
          <w:szCs w:val="24"/>
        </w:rPr>
        <w:t>η αιθανόλη</w:t>
      </w:r>
      <w:r w:rsidRPr="002551FF">
        <w:rPr>
          <w:rFonts w:ascii="Arial Nova Light" w:hAnsi="Arial Nova Light" w:cs="Cambria Math"/>
          <w:sz w:val="24"/>
          <w:szCs w:val="24"/>
        </w:rPr>
        <w:t xml:space="preserve"> </w:t>
      </w:r>
      <w:r>
        <w:rPr>
          <w:rFonts w:ascii="Arial Nova Light" w:hAnsi="Arial Nova Light" w:cs="Cambria Math"/>
          <w:sz w:val="24"/>
          <w:szCs w:val="24"/>
        </w:rPr>
        <w:fldChar w:fldCharType="begin" w:fldLock="1"/>
      </w:r>
      <w:r>
        <w:rPr>
          <w:rFonts w:ascii="Arial Nova Light" w:hAnsi="Arial Nova Light" w:cs="Cambria Math"/>
          <w:sz w:val="24"/>
          <w:szCs w:val="24"/>
        </w:rPr>
        <w:instrText>ADDIN CSL_CITATION {"citationItems":[{"id":"ITEM-1","itemData":{"DOI":"10.1016/j.jallcom.2017.04.138","author":[{"dropping-particle":"","family":"Chen","given":"Fujung","non-dropping-particle":"","parse-names":false,"suffix":""},{"dropping-particle":"","family":"Ho","given":"Pingluen","non-dropping-particle":"","parse-names":false,"suffix":""},{"dropping-particle":"","family":"Ran","given":"Rui","non-dropping-particle":"","parse-names":false,"suffix":""},{"dropping-particle":"","family":"Chen","given":"Wenming","non-dropping-particle":"","parse-names":false,"suffix":""},{"dropping-particle":"","family":"Si","given":"Zhichun","non-dropping-particle":"","parse-names":false,"suffix":""},{"dropping-particle":"","family":"Wu","given":"Xiaodong","non-dropping-particle":"","parse-names":false,"suffix":""},{"dropping-particle":"","family":"Weng","given":"Duan","non-dropping-particle":"","parse-names":false,"suffix":""},{"dropping-particle":"","family":"Huang","given":"Zhenghong","non-dropping-particle":"","parse-names":false,"suffix":""},{"dropping-particle":"","family":"Lee","given":"Chiyoung","non-dropping-particle":"","parse-names":false,"suffix":""}],"id":"ITEM-1","issued":{"date-parts":[["2017"]]},"page":"560-566","title":"Synergistic effect of CeO 2 modi fi ed TiO 2 photocatalyst on the enhancement of visible light photocatalytic performance","type":"article-journal","volume":"714"},"uris":["http://www.mendeley.com/documents/?uuid=1f1380d5-f0a2-4432-a31f-f75f86172934"]}],"mendeley":{"formattedCitation":"&lt;sup&gt;38&lt;/sup&gt;","plainTextFormattedCitation":"38","previouslyFormattedCitation":"&lt;sup&gt;38&lt;/sup&gt;"},"properties":{"noteIndex":0},"schema":"https://github.com/citation-style-language/schema/raw/master/csl-citation.json"}</w:instrText>
      </w:r>
      <w:r>
        <w:rPr>
          <w:rFonts w:ascii="Arial Nova Light" w:hAnsi="Arial Nova Light" w:cs="Cambria Math"/>
          <w:sz w:val="24"/>
          <w:szCs w:val="24"/>
        </w:rPr>
        <w:fldChar w:fldCharType="separate"/>
      </w:r>
      <w:r w:rsidRPr="007A3EAB">
        <w:rPr>
          <w:rFonts w:ascii="Arial Nova Light" w:hAnsi="Arial Nova Light" w:cs="Cambria Math"/>
          <w:noProof/>
          <w:sz w:val="24"/>
          <w:szCs w:val="24"/>
          <w:vertAlign w:val="superscript"/>
        </w:rPr>
        <w:t>38</w:t>
      </w:r>
      <w:r>
        <w:rPr>
          <w:rFonts w:ascii="Arial Nova Light" w:hAnsi="Arial Nova Light" w:cs="Cambria Math"/>
          <w:sz w:val="24"/>
          <w:szCs w:val="24"/>
        </w:rPr>
        <w:fldChar w:fldCharType="end"/>
      </w:r>
      <w:r>
        <w:rPr>
          <w:rFonts w:ascii="Arial Nova Light" w:hAnsi="Arial Nova Light" w:cs="Cambria Math"/>
          <w:sz w:val="24"/>
          <w:szCs w:val="24"/>
        </w:rPr>
        <w:t>.</w:t>
      </w:r>
    </w:p>
    <w:p w:rsidR="008B2B89" w:rsidRDefault="008B2B89" w:rsidP="008B2B89">
      <w:pPr>
        <w:jc w:val="both"/>
        <w:rPr>
          <w:rFonts w:ascii="Arial Nova Light" w:eastAsiaTheme="minorEastAsia" w:hAnsi="Arial Nova Light" w:cs="Calibri"/>
          <w:sz w:val="24"/>
          <w:szCs w:val="24"/>
        </w:rPr>
      </w:pPr>
      <w:r>
        <w:rPr>
          <w:rFonts w:ascii="Arial Nova Light" w:eastAsiaTheme="minorEastAsia" w:hAnsi="Arial Nova Light" w:cs="Calibri"/>
          <w:sz w:val="24"/>
          <w:szCs w:val="24"/>
        </w:rPr>
        <w:t xml:space="preserve">Τα ακτινογραφήματα </w:t>
      </w:r>
      <w:r>
        <w:rPr>
          <w:rFonts w:ascii="Arial Nova Light" w:eastAsiaTheme="minorEastAsia" w:hAnsi="Arial Nova Light" w:cs="Calibri"/>
          <w:sz w:val="24"/>
          <w:szCs w:val="24"/>
          <w:lang w:val="en-US"/>
        </w:rPr>
        <w:t>XRD</w:t>
      </w:r>
      <w:r w:rsidRPr="00121C94">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t xml:space="preserve">των νανο-κύβων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121C94">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t xml:space="preserve">του δείγματος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121C94">
        <w:rPr>
          <w:rFonts w:ascii="Arial Nova Light" w:eastAsiaTheme="minorEastAsia" w:hAnsi="Arial Nova Light" w:cs="Calibri"/>
          <w:sz w:val="24"/>
          <w:szCs w:val="24"/>
        </w:rPr>
        <w:t>@</w:t>
      </w:r>
      <w:r w:rsidRPr="00B01FC0">
        <w:rPr>
          <w:rFonts w:ascii="Arial Nova Light" w:hAnsi="Arial Nova Light" w:cstheme="minorHAnsi"/>
          <w:sz w:val="24"/>
          <w:szCs w:val="24"/>
          <w:lang w:val="en-US"/>
        </w:rPr>
        <w:t>TiO</w:t>
      </w:r>
      <w:r w:rsidRPr="00B01FC0">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sidRPr="00B41F7E">
        <w:rPr>
          <w:rFonts w:ascii="Arial Nova Light" w:eastAsiaTheme="minorEastAsia" w:hAnsi="Arial Nova Light" w:cs="Calibri"/>
          <w:sz w:val="24"/>
          <w:szCs w:val="24"/>
        </w:rPr>
        <w:t xml:space="preserve">και του δείγματος αναφοράς </w:t>
      </w:r>
      <w:r w:rsidRPr="00B41F7E">
        <w:rPr>
          <w:rFonts w:ascii="Arial Nova Light" w:hAnsi="Arial Nova Light" w:cstheme="minorHAnsi"/>
          <w:sz w:val="24"/>
          <w:szCs w:val="24"/>
          <w:lang w:val="en-US"/>
        </w:rPr>
        <w:t>TiO</w:t>
      </w:r>
      <w:r w:rsidRPr="00B41F7E">
        <w:rPr>
          <w:rFonts w:ascii="Arial Nova Light" w:hAnsi="Arial Nova Light" w:cstheme="minorHAnsi"/>
          <w:sz w:val="24"/>
          <w:szCs w:val="24"/>
          <w:vertAlign w:val="subscript"/>
        </w:rPr>
        <w:t>2</w:t>
      </w:r>
      <w:r w:rsidRPr="00B41F7E">
        <w:rPr>
          <w:rFonts w:ascii="Arial Nova Light" w:hAnsi="Arial Nova Light" w:cstheme="minorHAnsi"/>
          <w:sz w:val="24"/>
          <w:szCs w:val="24"/>
        </w:rPr>
        <w:t xml:space="preserve"> </w:t>
      </w:r>
      <w:r w:rsidRPr="00B41F7E">
        <w:rPr>
          <w:rFonts w:ascii="Arial Nova Light" w:eastAsiaTheme="minorEastAsia" w:hAnsi="Arial Nova Light" w:cs="Calibri"/>
          <w:sz w:val="24"/>
          <w:szCs w:val="24"/>
        </w:rPr>
        <w:t xml:space="preserve">παρουσιάζονται στο Σχήμα </w:t>
      </w:r>
      <w:r w:rsidRPr="00C17D35">
        <w:rPr>
          <w:rFonts w:ascii="Arial Nova Light" w:eastAsiaTheme="minorEastAsia" w:hAnsi="Arial Nova Light" w:cs="Calibri"/>
          <w:sz w:val="24"/>
          <w:szCs w:val="24"/>
        </w:rPr>
        <w:t>32</w:t>
      </w:r>
      <w:r w:rsidRPr="00B41F7E">
        <w:rPr>
          <w:rFonts w:ascii="Arial Nova Light" w:eastAsiaTheme="minorEastAsia" w:hAnsi="Arial Nova Light" w:cs="Calibri"/>
          <w:sz w:val="24"/>
          <w:szCs w:val="24"/>
        </w:rPr>
        <w:t>. Οι κορυφές</w:t>
      </w:r>
      <w:r>
        <w:rPr>
          <w:rFonts w:ascii="Arial Nova Light" w:eastAsiaTheme="minorEastAsia" w:hAnsi="Arial Nova Light" w:cs="Calibri"/>
          <w:sz w:val="24"/>
          <w:szCs w:val="24"/>
        </w:rPr>
        <w:t xml:space="preserve"> περίθλασης των νανο-κύβων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121C94">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t>αποδίδονται στην κυβική δομή φθορίτη της δημητρίας</w:t>
      </w:r>
      <w:r w:rsidRPr="00121C94">
        <w:rPr>
          <w:rFonts w:ascii="Arial Nova Light" w:eastAsiaTheme="minorEastAsia" w:hAnsi="Arial Nova Light" w:cs="Calibri"/>
          <w:sz w:val="24"/>
          <w:szCs w:val="24"/>
        </w:rPr>
        <w:t>.</w:t>
      </w:r>
      <w:r>
        <w:rPr>
          <w:rFonts w:ascii="Arial Nova Light" w:eastAsiaTheme="minorEastAsia" w:hAnsi="Arial Nova Light" w:cs="Calibri"/>
          <w:sz w:val="24"/>
          <w:szCs w:val="24"/>
        </w:rPr>
        <w:t xml:space="preserve"> Η ένταση των κορυφών του δείγματος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121C94">
        <w:rPr>
          <w:rFonts w:ascii="Arial Nova Light" w:eastAsiaTheme="minorEastAsia" w:hAnsi="Arial Nova Light" w:cs="Calibri"/>
          <w:sz w:val="24"/>
          <w:szCs w:val="24"/>
        </w:rPr>
        <w:t>@</w:t>
      </w:r>
      <w:r w:rsidRPr="00B01FC0">
        <w:rPr>
          <w:rFonts w:ascii="Arial Nova Light" w:hAnsi="Arial Nova Light" w:cstheme="minorHAnsi"/>
          <w:sz w:val="24"/>
          <w:szCs w:val="24"/>
          <w:lang w:val="en-US"/>
        </w:rPr>
        <w:t>TiO</w:t>
      </w:r>
      <w:r w:rsidRPr="00B01FC0">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eastAsiaTheme="minorEastAsia" w:hAnsi="Arial Nova Light" w:cs="Calibri"/>
          <w:sz w:val="24"/>
          <w:szCs w:val="24"/>
        </w:rPr>
        <w:t xml:space="preserve">είναι μικρότερη από αυτή των νανο-κύβων </w:t>
      </w:r>
      <w:r w:rsidRPr="00C75DE5">
        <w:rPr>
          <w:rFonts w:ascii="Arial Nova Light" w:hAnsi="Arial Nova Light" w:cstheme="minorHAnsi"/>
          <w:sz w:val="24"/>
          <w:szCs w:val="24"/>
          <w:lang w:val="en-US"/>
        </w:rPr>
        <w:t>CeO</w:t>
      </w:r>
      <w:r w:rsidRPr="00C75DE5">
        <w:rPr>
          <w:rFonts w:ascii="Arial Nova Light" w:hAnsi="Arial Nova Light" w:cstheme="minorHAnsi"/>
          <w:sz w:val="24"/>
          <w:szCs w:val="24"/>
          <w:vertAlign w:val="subscript"/>
        </w:rPr>
        <w:t>2</w:t>
      </w:r>
      <w:r>
        <w:rPr>
          <w:rFonts w:ascii="Arial Nova Light" w:hAnsi="Arial Nova Light" w:cstheme="minorHAnsi"/>
          <w:sz w:val="24"/>
          <w:szCs w:val="24"/>
        </w:rPr>
        <w:t>,</w:t>
      </w:r>
      <w:r w:rsidRPr="00121C94">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t xml:space="preserve">ενώ παρατηρούνται και αρκετές κορυφές που αντιστοιχούν στην φάση του ανατάση </w:t>
      </w:r>
      <w:r w:rsidRPr="00B01FC0">
        <w:rPr>
          <w:rFonts w:ascii="Arial Nova Light" w:hAnsi="Arial Nova Light" w:cstheme="minorHAnsi"/>
          <w:sz w:val="24"/>
          <w:szCs w:val="24"/>
          <w:lang w:val="en-US"/>
        </w:rPr>
        <w:t>TiO</w:t>
      </w:r>
      <w:r w:rsidRPr="00B01FC0">
        <w:rPr>
          <w:rFonts w:ascii="Arial Nova Light" w:hAnsi="Arial Nova Light" w:cstheme="minorHAnsi"/>
          <w:sz w:val="24"/>
          <w:szCs w:val="24"/>
          <w:vertAlign w:val="subscript"/>
        </w:rPr>
        <w:t>2</w:t>
      </w:r>
      <w:r>
        <w:rPr>
          <w:rFonts w:ascii="Arial Nova Light" w:eastAsiaTheme="minorEastAsia" w:hAnsi="Arial Nova Light" w:cs="Calibri"/>
          <w:sz w:val="24"/>
          <w:szCs w:val="24"/>
        </w:rPr>
        <w:t>, γεγονός που δηλώνει</w:t>
      </w:r>
      <w:r w:rsidRPr="00121C94">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t xml:space="preserve">ότι οι κρυσταλλίτες του ανατάση </w:t>
      </w:r>
      <w:r w:rsidRPr="00B01FC0">
        <w:rPr>
          <w:rFonts w:ascii="Arial Nova Light" w:hAnsi="Arial Nova Light" w:cstheme="minorHAnsi"/>
          <w:sz w:val="24"/>
          <w:szCs w:val="24"/>
          <w:lang w:val="en-US"/>
        </w:rPr>
        <w:t>TiO</w:t>
      </w:r>
      <w:r w:rsidRPr="00B01FC0">
        <w:rPr>
          <w:rFonts w:ascii="Arial Nova Light" w:hAnsi="Arial Nova Light" w:cstheme="minorHAnsi"/>
          <w:sz w:val="24"/>
          <w:szCs w:val="24"/>
          <w:vertAlign w:val="subscript"/>
        </w:rPr>
        <w:t>2</w:t>
      </w:r>
      <w:r w:rsidRPr="00121C94">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t xml:space="preserve">συνυπάρχουν με τους νανο-κύβους </w:t>
      </w:r>
      <w:r w:rsidRPr="00C75DE5">
        <w:rPr>
          <w:rFonts w:ascii="Arial Nova Light" w:hAnsi="Arial Nova Light" w:cstheme="minorHAnsi"/>
          <w:sz w:val="24"/>
          <w:szCs w:val="24"/>
          <w:lang w:val="en-US"/>
        </w:rPr>
        <w:t>CeO</w:t>
      </w:r>
      <w:r w:rsidRPr="00C75DE5">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sidRPr="006E0339">
        <w:rPr>
          <w:rFonts w:ascii="Arial Nova Light" w:eastAsiaTheme="minorEastAsia" w:hAnsi="Arial Nova Light" w:cs="Calibri"/>
          <w:sz w:val="24"/>
          <w:szCs w:val="24"/>
        </w:rPr>
        <w:t>Επίσης,</w:t>
      </w:r>
      <w:r>
        <w:rPr>
          <w:rFonts w:ascii="Arial Nova Light" w:eastAsiaTheme="minorEastAsia" w:hAnsi="Arial Nova Light" w:cs="Calibri"/>
          <w:sz w:val="24"/>
          <w:szCs w:val="24"/>
        </w:rPr>
        <w:t xml:space="preserve"> οι κορυφές περίθλασης του δείγματος αναφοράς </w:t>
      </w:r>
      <w:r w:rsidRPr="00B01FC0">
        <w:rPr>
          <w:rFonts w:ascii="Arial Nova Light" w:hAnsi="Arial Nova Light" w:cstheme="minorHAnsi"/>
          <w:sz w:val="24"/>
          <w:szCs w:val="24"/>
          <w:lang w:val="en-US"/>
        </w:rPr>
        <w:t>TiO</w:t>
      </w:r>
      <w:r w:rsidRPr="00B01FC0">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eastAsiaTheme="minorEastAsia" w:hAnsi="Arial Nova Light" w:cs="Calibri"/>
          <w:sz w:val="24"/>
          <w:szCs w:val="24"/>
        </w:rPr>
        <w:t xml:space="preserve">αντιστοιχούν στον ανατάση </w:t>
      </w:r>
      <w:r w:rsidRPr="00B01FC0">
        <w:rPr>
          <w:rFonts w:ascii="Arial Nova Light" w:hAnsi="Arial Nova Light" w:cstheme="minorHAnsi"/>
          <w:sz w:val="24"/>
          <w:szCs w:val="24"/>
          <w:lang w:val="en-US"/>
        </w:rPr>
        <w:t>TiO</w:t>
      </w:r>
      <w:r w:rsidRPr="00B01FC0">
        <w:rPr>
          <w:rFonts w:ascii="Arial Nova Light" w:hAnsi="Arial Nova Light" w:cstheme="minorHAnsi"/>
          <w:sz w:val="24"/>
          <w:szCs w:val="24"/>
          <w:vertAlign w:val="subscript"/>
        </w:rPr>
        <w:t>2</w:t>
      </w:r>
      <w:r w:rsidRPr="00C75DE5">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jallcom.2017.04.138","author":[{"dropping-particle":"","family":"Chen","given":"Fujung","non-dropping-particle":"","parse-names":false,"suffix":""},{"dropping-particle":"","family":"Ho","given":"Pingluen","non-dropping-particle":"","parse-names":false,"suffix":""},{"dropping-particle":"","family":"Ran","given":"Rui","non-dropping-particle":"","parse-names":false,"suffix":""},{"dropping-particle":"","family":"Chen","given":"Wenming","non-dropping-particle":"","parse-names":false,"suffix":""},{"dropping-particle":"","family":"Si","given":"Zhichun","non-dropping-particle":"","parse-names":false,"suffix":""},{"dropping-particle":"","family":"Wu","given":"Xiaodong","non-dropping-particle":"","parse-names":false,"suffix":""},{"dropping-particle":"","family":"Weng","given":"Duan","non-dropping-particle":"","parse-names":false,"suffix":""},{"dropping-particle":"","family":"Huang","given":"Zhenghong","non-dropping-particle":"","parse-names":false,"suffix":""},{"dropping-particle":"","family":"Lee","given":"Chiyoung","non-dropping-particle":"","parse-names":false,"suffix":""}],"id":"ITEM-1","issued":{"date-parts":[["2017"]]},"page":"560-566","title":"Synergistic effect of CeO 2 modi fi ed TiO 2 photocatalyst on the enhancement of visible light photocatalytic performance","type":"article-journal","volume":"714"},"uris":["http://www.mendeley.com/documents/?uuid=1f1380d5-f0a2-4432-a31f-f75f86172934"]}],"mendeley":{"formattedCitation":"&lt;sup&gt;38&lt;/sup&gt;","plainTextFormattedCitation":"38","previouslyFormattedCitation":"&lt;sup&gt;38&lt;/sup&gt;"},"properties":{"noteIndex":0},"schema":"https://github.com/citation-style-language/schema/raw/master/csl-citation.json"}</w:instrText>
      </w:r>
      <w:r>
        <w:rPr>
          <w:rFonts w:ascii="Arial Nova Light" w:hAnsi="Arial Nova Light" w:cstheme="minorHAnsi"/>
          <w:sz w:val="24"/>
          <w:szCs w:val="24"/>
        </w:rPr>
        <w:fldChar w:fldCharType="separate"/>
      </w:r>
      <w:r w:rsidRPr="007A3EAB">
        <w:rPr>
          <w:rFonts w:ascii="Arial Nova Light" w:hAnsi="Arial Nova Light" w:cstheme="minorHAnsi"/>
          <w:noProof/>
          <w:sz w:val="24"/>
          <w:szCs w:val="24"/>
          <w:vertAlign w:val="superscript"/>
        </w:rPr>
        <w:t>38</w:t>
      </w:r>
      <w:r>
        <w:rPr>
          <w:rFonts w:ascii="Arial Nova Light" w:hAnsi="Arial Nova Light" w:cstheme="minorHAnsi"/>
          <w:sz w:val="24"/>
          <w:szCs w:val="24"/>
        </w:rPr>
        <w:fldChar w:fldCharType="end"/>
      </w:r>
      <w:r>
        <w:rPr>
          <w:rFonts w:ascii="Arial Nova Light" w:eastAsiaTheme="minorEastAsia" w:hAnsi="Arial Nova Light" w:cs="Calibri"/>
          <w:sz w:val="24"/>
          <w:szCs w:val="24"/>
        </w:rPr>
        <w:t>.</w:t>
      </w:r>
    </w:p>
    <w:p w:rsidR="008B2B89" w:rsidRDefault="008B2B89" w:rsidP="008B2B89">
      <w:pPr>
        <w:jc w:val="both"/>
        <w:rPr>
          <w:rFonts w:ascii="Arial Nova Light" w:eastAsiaTheme="minorEastAsia" w:hAnsi="Arial Nova Light" w:cstheme="majorHAnsi"/>
          <w:sz w:val="24"/>
          <w:szCs w:val="24"/>
        </w:rPr>
      </w:pPr>
    </w:p>
    <w:p w:rsidR="008B2B89" w:rsidRPr="007A6205" w:rsidRDefault="008B2B89" w:rsidP="008B2B89">
      <w:pPr>
        <w:jc w:val="center"/>
        <w:rPr>
          <w:rFonts w:ascii="Arial Nova Light" w:eastAsiaTheme="minorEastAsia" w:hAnsi="Arial Nova Light" w:cstheme="majorHAnsi"/>
          <w:sz w:val="24"/>
          <w:szCs w:val="24"/>
        </w:rPr>
      </w:pPr>
      <w:r>
        <w:rPr>
          <w:rFonts w:ascii="Arial Nova Light" w:eastAsiaTheme="minorEastAsia" w:hAnsi="Arial Nova Light" w:cstheme="majorHAnsi"/>
          <w:noProof/>
          <w:sz w:val="24"/>
          <w:szCs w:val="24"/>
          <w:lang w:val="en-US"/>
        </w:rPr>
        <w:lastRenderedPageBreak/>
        <w:drawing>
          <wp:inline distT="0" distB="0" distL="0" distR="0" wp14:anchorId="2623C425" wp14:editId="452876AA">
            <wp:extent cx="4495800" cy="3581400"/>
            <wp:effectExtent l="0" t="0" r="0" b="0"/>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95800" cy="3581400"/>
                    </a:xfrm>
                    <a:prstGeom prst="rect">
                      <a:avLst/>
                    </a:prstGeom>
                    <a:noFill/>
                    <a:ln>
                      <a:noFill/>
                    </a:ln>
                  </pic:spPr>
                </pic:pic>
              </a:graphicData>
            </a:graphic>
          </wp:inline>
        </w:drawing>
      </w:r>
    </w:p>
    <w:p w:rsidR="008B2B89" w:rsidRDefault="008B2B89" w:rsidP="008B2B89">
      <w:pPr>
        <w:jc w:val="both"/>
        <w:rPr>
          <w:rFonts w:ascii="Trebuchet MS" w:eastAsiaTheme="minorEastAsia" w:hAnsi="Trebuchet MS" w:cs="Calibri"/>
          <w:sz w:val="24"/>
          <w:szCs w:val="24"/>
        </w:rPr>
      </w:pPr>
      <w:r w:rsidRPr="00B41F7E">
        <w:rPr>
          <w:rFonts w:ascii="Arial Nova Light" w:eastAsiaTheme="minorEastAsia" w:hAnsi="Arial Nova Light" w:cstheme="majorHAnsi"/>
          <w:b/>
          <w:bCs/>
          <w:sz w:val="24"/>
          <w:szCs w:val="24"/>
        </w:rPr>
        <w:t xml:space="preserve">Σχήμα </w:t>
      </w:r>
      <w:r w:rsidRPr="00C17D35">
        <w:rPr>
          <w:rFonts w:ascii="Arial Nova Light" w:eastAsiaTheme="minorEastAsia" w:hAnsi="Arial Nova Light" w:cstheme="majorHAnsi"/>
          <w:b/>
          <w:bCs/>
          <w:sz w:val="24"/>
          <w:szCs w:val="24"/>
        </w:rPr>
        <w:t>32</w:t>
      </w:r>
      <w:r w:rsidRPr="00B41F7E">
        <w:rPr>
          <w:rFonts w:ascii="Arial Nova Light" w:eastAsiaTheme="minorEastAsia" w:hAnsi="Arial Nova Light" w:cstheme="majorHAnsi"/>
          <w:b/>
          <w:bCs/>
          <w:sz w:val="24"/>
          <w:szCs w:val="24"/>
        </w:rPr>
        <w:t>.</w:t>
      </w:r>
      <w:r w:rsidRPr="00B41F7E">
        <w:rPr>
          <w:rFonts w:ascii="Arial Nova Light" w:eastAsiaTheme="minorEastAsia" w:hAnsi="Arial Nova Light" w:cstheme="majorHAnsi"/>
          <w:bCs/>
          <w:sz w:val="24"/>
          <w:szCs w:val="24"/>
        </w:rPr>
        <w:t xml:space="preserve"> </w:t>
      </w:r>
      <w:r w:rsidRPr="00B41F7E">
        <w:rPr>
          <w:rFonts w:ascii="Arial Nova Light" w:eastAsiaTheme="minorEastAsia" w:hAnsi="Arial Nova Light" w:cstheme="majorHAnsi"/>
          <w:sz w:val="24"/>
          <w:szCs w:val="24"/>
        </w:rPr>
        <w:t xml:space="preserve">Ακτινογραφήματα </w:t>
      </w:r>
      <w:r w:rsidRPr="00B41F7E">
        <w:rPr>
          <w:rFonts w:ascii="Arial Nova Light" w:eastAsiaTheme="minorEastAsia" w:hAnsi="Arial Nova Light" w:cstheme="majorHAnsi"/>
          <w:sz w:val="24"/>
          <w:szCs w:val="24"/>
          <w:lang w:val="en-US"/>
        </w:rPr>
        <w:t>XRD</w:t>
      </w:r>
      <w:r w:rsidRPr="00B41F7E">
        <w:rPr>
          <w:rFonts w:ascii="Arial Nova Light" w:eastAsiaTheme="minorEastAsia" w:hAnsi="Arial Nova Light" w:cstheme="majorHAnsi"/>
          <w:sz w:val="24"/>
          <w:szCs w:val="24"/>
        </w:rPr>
        <w:t xml:space="preserve"> των νανο-κύβων </w:t>
      </w:r>
      <w:r w:rsidRPr="00B41F7E">
        <w:rPr>
          <w:rFonts w:ascii="Arial Nova Light" w:hAnsi="Arial Nova Light" w:cstheme="minorHAnsi"/>
          <w:sz w:val="24"/>
          <w:szCs w:val="24"/>
          <w:lang w:val="en-US"/>
        </w:rPr>
        <w:t>CeO</w:t>
      </w:r>
      <w:r w:rsidRPr="00B41F7E">
        <w:rPr>
          <w:rFonts w:ascii="Arial Nova Light" w:hAnsi="Arial Nova Light" w:cstheme="minorHAnsi"/>
          <w:sz w:val="24"/>
          <w:szCs w:val="24"/>
          <w:vertAlign w:val="subscript"/>
        </w:rPr>
        <w:t>2</w:t>
      </w:r>
      <w:r w:rsidRPr="00B41F7E">
        <w:rPr>
          <w:rFonts w:ascii="Arial Nova Light" w:eastAsiaTheme="minorEastAsia" w:hAnsi="Arial Nova Light" w:cs="Calibri"/>
          <w:sz w:val="24"/>
          <w:szCs w:val="24"/>
        </w:rPr>
        <w:t>, του δείγματος</w:t>
      </w:r>
      <w:r>
        <w:rPr>
          <w:rFonts w:ascii="Arial Nova Light" w:eastAsiaTheme="minorEastAsia" w:hAnsi="Arial Nova Light" w:cs="Calibri"/>
          <w:sz w:val="24"/>
          <w:szCs w:val="24"/>
        </w:rPr>
        <w:t xml:space="preserve">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121C94">
        <w:rPr>
          <w:rFonts w:ascii="Arial Nova Light" w:eastAsiaTheme="minorEastAsia" w:hAnsi="Arial Nova Light" w:cs="Calibri"/>
          <w:sz w:val="24"/>
          <w:szCs w:val="24"/>
        </w:rPr>
        <w:t>@</w:t>
      </w:r>
      <w:r w:rsidRPr="007A6205">
        <w:rPr>
          <w:rFonts w:ascii="Arial Nova Light" w:hAnsi="Arial Nova Light" w:cstheme="minorHAnsi"/>
          <w:sz w:val="24"/>
          <w:szCs w:val="24"/>
          <w:lang w:val="en-US"/>
        </w:rPr>
        <w:t>TiO</w:t>
      </w:r>
      <w:r w:rsidRPr="007A6205">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eastAsiaTheme="minorEastAsia" w:hAnsi="Arial Nova Light" w:cs="Calibri"/>
          <w:sz w:val="24"/>
          <w:szCs w:val="24"/>
        </w:rPr>
        <w:t xml:space="preserve">και του δείγματος αναφοράς </w:t>
      </w:r>
      <w:r w:rsidRPr="007A6205">
        <w:rPr>
          <w:rFonts w:ascii="Arial Nova Light" w:hAnsi="Arial Nova Light" w:cstheme="minorHAnsi"/>
          <w:sz w:val="24"/>
          <w:szCs w:val="24"/>
          <w:lang w:val="en-US"/>
        </w:rPr>
        <w:t>TiO</w:t>
      </w:r>
      <w:r w:rsidRPr="007A6205">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jallcom.2017.04.138","author":[{"dropping-particle":"","family":"Chen","given":"Fujung","non-dropping-particle":"","parse-names":false,"suffix":""},{"dropping-particle":"","family":"Ho","given":"Pingluen","non-dropping-particle":"","parse-names":false,"suffix":""},{"dropping-particle":"","family":"Ran","given":"Rui","non-dropping-particle":"","parse-names":false,"suffix":""},{"dropping-particle":"","family":"Chen","given":"Wenming","non-dropping-particle":"","parse-names":false,"suffix":""},{"dropping-particle":"","family":"Si","given":"Zhichun","non-dropping-particle":"","parse-names":false,"suffix":""},{"dropping-particle":"","family":"Wu","given":"Xiaodong","non-dropping-particle":"","parse-names":false,"suffix":""},{"dropping-particle":"","family":"Weng","given":"Duan","non-dropping-particle":"","parse-names":false,"suffix":""},{"dropping-particle":"","family":"Huang","given":"Zhenghong","non-dropping-particle":"","parse-names":false,"suffix":""},{"dropping-particle":"","family":"Lee","given":"Chiyoung","non-dropping-particle":"","parse-names":false,"suffix":""}],"id":"ITEM-1","issued":{"date-parts":[["2017"]]},"page":"560-566","title":"Synergistic effect of CeO 2 modi fi ed TiO 2 photocatalyst on the enhancement of visible light photocatalytic performance","type":"article-journal","volume":"714"},"uris":["http://www.mendeley.com/documents/?uuid=1f1380d5-f0a2-4432-a31f-f75f86172934"]}],"mendeley":{"formattedCitation":"&lt;sup&gt;38&lt;/sup&gt;","plainTextFormattedCitation":"38","previouslyFormattedCitation":"&lt;sup&gt;38&lt;/sup&gt;"},"properties":{"noteIndex":0},"schema":"https://github.com/citation-style-language/schema/raw/master/csl-citation.json"}</w:instrText>
      </w:r>
      <w:r>
        <w:rPr>
          <w:rFonts w:ascii="Arial Nova Light" w:hAnsi="Arial Nova Light" w:cstheme="minorHAnsi"/>
          <w:sz w:val="24"/>
          <w:szCs w:val="24"/>
        </w:rPr>
        <w:fldChar w:fldCharType="separate"/>
      </w:r>
      <w:r w:rsidRPr="007A3EAB">
        <w:rPr>
          <w:rFonts w:ascii="Arial Nova Light" w:hAnsi="Arial Nova Light" w:cstheme="minorHAnsi"/>
          <w:noProof/>
          <w:sz w:val="24"/>
          <w:szCs w:val="24"/>
          <w:vertAlign w:val="superscript"/>
        </w:rPr>
        <w:t>38</w:t>
      </w:r>
      <w:r>
        <w:rPr>
          <w:rFonts w:ascii="Arial Nova Light" w:hAnsi="Arial Nova Light" w:cstheme="minorHAnsi"/>
          <w:sz w:val="24"/>
          <w:szCs w:val="24"/>
        </w:rPr>
        <w:fldChar w:fldCharType="end"/>
      </w:r>
      <w:r>
        <w:rPr>
          <w:rFonts w:ascii="Arial Nova Light" w:hAnsi="Arial Nova Light" w:cstheme="minorHAnsi"/>
          <w:sz w:val="24"/>
          <w:szCs w:val="24"/>
        </w:rPr>
        <w:t>.</w:t>
      </w:r>
    </w:p>
    <w:p w:rsidR="008B2B89" w:rsidRDefault="008B2B89" w:rsidP="008B2B89">
      <w:pPr>
        <w:jc w:val="both"/>
        <w:rPr>
          <w:rFonts w:ascii="Arial Nova Light" w:eastAsiaTheme="minorEastAsia" w:hAnsi="Arial Nova Light" w:cs="Calibri"/>
          <w:sz w:val="24"/>
          <w:szCs w:val="24"/>
        </w:rPr>
      </w:pPr>
      <w:r w:rsidRPr="00B41F7E">
        <w:rPr>
          <w:rFonts w:ascii="Arial Nova Light" w:eastAsiaTheme="minorEastAsia" w:hAnsi="Arial Nova Light" w:cs="Calibri"/>
          <w:sz w:val="24"/>
          <w:szCs w:val="24"/>
        </w:rPr>
        <w:t xml:space="preserve">Το Σχήμα </w:t>
      </w:r>
      <w:r w:rsidRPr="00C17D35">
        <w:rPr>
          <w:rFonts w:ascii="Arial Nova Light" w:eastAsiaTheme="minorEastAsia" w:hAnsi="Arial Nova Light" w:cs="Calibri"/>
          <w:sz w:val="24"/>
          <w:szCs w:val="24"/>
        </w:rPr>
        <w:t>33</w:t>
      </w:r>
      <w:r w:rsidRPr="00B41F7E">
        <w:rPr>
          <w:rFonts w:ascii="Arial Nova Light" w:eastAsiaTheme="minorEastAsia" w:hAnsi="Arial Nova Light" w:cs="Calibri"/>
          <w:sz w:val="24"/>
          <w:szCs w:val="24"/>
        </w:rPr>
        <w:t xml:space="preserve"> δείχνει τη μορφολογία των δειγμάτων. Οι νανο-κύβοι </w:t>
      </w:r>
      <w:r w:rsidRPr="00B41F7E">
        <w:rPr>
          <w:rFonts w:ascii="Arial Nova Light" w:hAnsi="Arial Nova Light" w:cstheme="minorHAnsi"/>
          <w:sz w:val="24"/>
          <w:szCs w:val="24"/>
          <w:lang w:val="en-US"/>
        </w:rPr>
        <w:t>CeO</w:t>
      </w:r>
      <w:r w:rsidRPr="00B41F7E">
        <w:rPr>
          <w:rFonts w:ascii="Arial Nova Light" w:hAnsi="Arial Nova Light" w:cstheme="minorHAnsi"/>
          <w:sz w:val="24"/>
          <w:szCs w:val="24"/>
          <w:vertAlign w:val="subscript"/>
        </w:rPr>
        <w:t>2</w:t>
      </w:r>
      <w:r w:rsidRPr="00B41F7E">
        <w:rPr>
          <w:rFonts w:ascii="Arial Nova Light" w:eastAsiaTheme="minorEastAsia" w:hAnsi="Arial Nova Light" w:cs="Calibri"/>
          <w:sz w:val="24"/>
          <w:szCs w:val="24"/>
        </w:rPr>
        <w:t xml:space="preserve"> (Σχήμα </w:t>
      </w:r>
      <w:r w:rsidRPr="00C17D35">
        <w:rPr>
          <w:rFonts w:ascii="Arial Nova Light" w:eastAsiaTheme="minorEastAsia" w:hAnsi="Arial Nova Light" w:cs="Calibri"/>
          <w:sz w:val="24"/>
          <w:szCs w:val="24"/>
        </w:rPr>
        <w:t>33</w:t>
      </w:r>
      <w:r w:rsidRPr="00B41F7E">
        <w:rPr>
          <w:rFonts w:ascii="Arial Nova Light" w:eastAsiaTheme="minorEastAsia" w:hAnsi="Arial Nova Light" w:cs="Calibri"/>
          <w:sz w:val="24"/>
          <w:szCs w:val="24"/>
        </w:rPr>
        <w:t xml:space="preserve">α) έχουν ομαλή επιφάνεια με μέγεθος που κυμαίνεται από 30 έως 200 </w:t>
      </w:r>
      <w:r w:rsidRPr="00B41F7E">
        <w:rPr>
          <w:rFonts w:ascii="Arial Nova Light" w:eastAsiaTheme="minorEastAsia" w:hAnsi="Arial Nova Light" w:cs="Calibri"/>
          <w:sz w:val="24"/>
          <w:szCs w:val="24"/>
          <w:lang w:val="en-US"/>
        </w:rPr>
        <w:t>nm</w:t>
      </w:r>
      <w:r w:rsidRPr="00B41F7E">
        <w:rPr>
          <w:rFonts w:ascii="Arial Nova Light" w:eastAsiaTheme="minorEastAsia" w:hAnsi="Arial Nova Light" w:cs="Calibri"/>
          <w:sz w:val="24"/>
          <w:szCs w:val="24"/>
        </w:rPr>
        <w:t xml:space="preserve">. Όπως φαίνεται στο Σχήμα </w:t>
      </w:r>
      <w:r w:rsidRPr="00C17D35">
        <w:rPr>
          <w:rFonts w:ascii="Arial Nova Light" w:eastAsiaTheme="minorEastAsia" w:hAnsi="Arial Nova Light" w:cs="Calibri"/>
          <w:sz w:val="24"/>
          <w:szCs w:val="24"/>
        </w:rPr>
        <w:t>33</w:t>
      </w:r>
      <w:r w:rsidRPr="00B41F7E">
        <w:rPr>
          <w:rFonts w:ascii="Arial Nova Light" w:eastAsiaTheme="minorEastAsia" w:hAnsi="Arial Nova Light" w:cs="Calibri"/>
          <w:sz w:val="24"/>
          <w:szCs w:val="24"/>
        </w:rPr>
        <w:t xml:space="preserve">β, μετά την επίστρωση με το </w:t>
      </w:r>
      <w:r w:rsidRPr="00B41F7E">
        <w:rPr>
          <w:rFonts w:ascii="Arial Nova Light" w:hAnsi="Arial Nova Light" w:cstheme="minorHAnsi"/>
          <w:sz w:val="24"/>
          <w:szCs w:val="24"/>
          <w:lang w:val="en-US"/>
        </w:rPr>
        <w:t>TiO</w:t>
      </w:r>
      <w:r w:rsidRPr="00B41F7E">
        <w:rPr>
          <w:rFonts w:ascii="Arial Nova Light" w:hAnsi="Arial Nova Light" w:cstheme="minorHAnsi"/>
          <w:sz w:val="24"/>
          <w:szCs w:val="24"/>
          <w:vertAlign w:val="subscript"/>
        </w:rPr>
        <w:t>2</w:t>
      </w:r>
      <w:r w:rsidRPr="00B41F7E">
        <w:rPr>
          <w:rFonts w:ascii="Arial Nova Light" w:eastAsiaTheme="minorEastAsia" w:hAnsi="Arial Nova Light" w:cs="Calibri"/>
          <w:sz w:val="24"/>
          <w:szCs w:val="24"/>
        </w:rPr>
        <w:t xml:space="preserve">, οι νανο-κύβοι κατέχουν αδρές επιφάνειες, με τις επιστρώσεις </w:t>
      </w:r>
      <w:r w:rsidRPr="00B41F7E">
        <w:rPr>
          <w:rFonts w:ascii="Arial Nova Light" w:hAnsi="Arial Nova Light" w:cstheme="minorHAnsi"/>
          <w:sz w:val="24"/>
          <w:szCs w:val="24"/>
          <w:lang w:val="en-US"/>
        </w:rPr>
        <w:t>TiO</w:t>
      </w:r>
      <w:r w:rsidRPr="00B41F7E">
        <w:rPr>
          <w:rFonts w:ascii="Arial Nova Light" w:hAnsi="Arial Nova Light" w:cstheme="minorHAnsi"/>
          <w:sz w:val="24"/>
          <w:szCs w:val="24"/>
          <w:vertAlign w:val="subscript"/>
        </w:rPr>
        <w:t>2</w:t>
      </w:r>
      <w:r w:rsidRPr="00B41F7E">
        <w:rPr>
          <w:rFonts w:ascii="Arial Nova Light" w:eastAsiaTheme="minorEastAsia" w:hAnsi="Arial Nova Light" w:cs="Calibri"/>
          <w:sz w:val="24"/>
          <w:szCs w:val="24"/>
        </w:rPr>
        <w:t xml:space="preserve"> (πάχους 4-10</w:t>
      </w:r>
      <w:r>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lang w:val="en-US"/>
        </w:rPr>
        <w:t>nm</w:t>
      </w:r>
      <w:r>
        <w:rPr>
          <w:rFonts w:ascii="Arial Nova Light" w:eastAsiaTheme="minorEastAsia" w:hAnsi="Arial Nova Light" w:cs="Calibri"/>
          <w:sz w:val="24"/>
          <w:szCs w:val="24"/>
        </w:rPr>
        <w:t xml:space="preserve">) να είναι ιδιαίτερα εμφανείς στις επιφάνειες των κύβων </w:t>
      </w:r>
      <w:r>
        <w:rPr>
          <w:rFonts w:ascii="Arial Nova Light" w:eastAsiaTheme="minorEastAsia" w:hAnsi="Arial Nova Light" w:cs="Calibri"/>
          <w:sz w:val="24"/>
          <w:szCs w:val="24"/>
        </w:rPr>
        <w:fldChar w:fldCharType="begin" w:fldLock="1"/>
      </w:r>
      <w:r>
        <w:rPr>
          <w:rFonts w:ascii="Arial Nova Light" w:eastAsiaTheme="minorEastAsia" w:hAnsi="Arial Nova Light" w:cs="Calibri"/>
          <w:sz w:val="24"/>
          <w:szCs w:val="24"/>
        </w:rPr>
        <w:instrText>ADDIN CSL_CITATION {"citationItems":[{"id":"ITEM-1","itemData":{"DOI":"10.1016/j.jallcom.2017.04.138","author":[{"dropping-particle":"","family":"Chen","given":"Fujung","non-dropping-particle":"","parse-names":false,"suffix":""},{"dropping-particle":"","family":"Ho","given":"Pingluen","non-dropping-particle":"","parse-names":false,"suffix":""},{"dropping-particle":"","family":"Ran","given":"Rui","non-dropping-particle":"","parse-names":false,"suffix":""},{"dropping-particle":"","family":"Chen","given":"Wenming","non-dropping-particle":"","parse-names":false,"suffix":""},{"dropping-particle":"","family":"Si","given":"Zhichun","non-dropping-particle":"","parse-names":false,"suffix":""},{"dropping-particle":"","family":"Wu","given":"Xiaodong","non-dropping-particle":"","parse-names":false,"suffix":""},{"dropping-particle":"","family":"Weng","given":"Duan","non-dropping-particle":"","parse-names":false,"suffix":""},{"dropping-particle":"","family":"Huang","given":"Zhenghong","non-dropping-particle":"","parse-names":false,"suffix":""},{"dropping-particle":"","family":"Lee","given":"Chiyoung","non-dropping-particle":"","parse-names":false,"suffix":""}],"id":"ITEM-1","issued":{"date-parts":[["2017"]]},"page":"560-566","title":"Synergistic effect of CeO 2 modi fi ed TiO 2 photocatalyst on the enhancement of visible light photocatalytic performance","type":"article-journal","volume":"714"},"uris":["http://www.mendeley.com/documents/?uuid=1f1380d5-f0a2-4432-a31f-f75f86172934"]}],"mendeley":{"formattedCitation":"&lt;sup&gt;38&lt;/sup&gt;","plainTextFormattedCitation":"38","previouslyFormattedCitation":"&lt;sup&gt;38&lt;/sup&gt;"},"properties":{"noteIndex":0},"schema":"https://github.com/citation-style-language/schema/raw/master/csl-citation.json"}</w:instrText>
      </w:r>
      <w:r>
        <w:rPr>
          <w:rFonts w:ascii="Arial Nova Light" w:eastAsiaTheme="minorEastAsia" w:hAnsi="Arial Nova Light" w:cs="Calibri"/>
          <w:sz w:val="24"/>
          <w:szCs w:val="24"/>
        </w:rPr>
        <w:fldChar w:fldCharType="separate"/>
      </w:r>
      <w:r w:rsidRPr="007A3EAB">
        <w:rPr>
          <w:rFonts w:ascii="Arial Nova Light" w:eastAsiaTheme="minorEastAsia" w:hAnsi="Arial Nova Light" w:cs="Calibri"/>
          <w:noProof/>
          <w:sz w:val="24"/>
          <w:szCs w:val="24"/>
          <w:vertAlign w:val="superscript"/>
        </w:rPr>
        <w:t>38</w:t>
      </w:r>
      <w:r>
        <w:rPr>
          <w:rFonts w:ascii="Arial Nova Light" w:eastAsiaTheme="minorEastAsia" w:hAnsi="Arial Nova Light" w:cs="Calibri"/>
          <w:sz w:val="24"/>
          <w:szCs w:val="24"/>
        </w:rPr>
        <w:fldChar w:fldCharType="end"/>
      </w:r>
      <w:r>
        <w:rPr>
          <w:rFonts w:ascii="Arial Nova Light" w:eastAsiaTheme="minorEastAsia" w:hAnsi="Arial Nova Light" w:cs="Calibri"/>
          <w:sz w:val="24"/>
          <w:szCs w:val="24"/>
        </w:rPr>
        <w:t>.</w:t>
      </w:r>
    </w:p>
    <w:p w:rsidR="008B2B89" w:rsidRDefault="008B2B89" w:rsidP="008B2B89">
      <w:pPr>
        <w:jc w:val="both"/>
        <w:rPr>
          <w:rFonts w:ascii="Arial Nova Light" w:eastAsiaTheme="minorEastAsia" w:hAnsi="Arial Nova Light" w:cs="Calibri"/>
          <w:sz w:val="24"/>
          <w:szCs w:val="24"/>
        </w:rPr>
      </w:pPr>
    </w:p>
    <w:p w:rsidR="008B2B89" w:rsidRDefault="008B2B89" w:rsidP="008B2B89">
      <w:pPr>
        <w:jc w:val="center"/>
        <w:rPr>
          <w:rFonts w:ascii="Arial Nova Light" w:eastAsiaTheme="minorEastAsia" w:hAnsi="Arial Nova Light" w:cs="Calibri"/>
          <w:sz w:val="24"/>
          <w:szCs w:val="24"/>
        </w:rPr>
      </w:pPr>
      <w:r>
        <w:rPr>
          <w:rFonts w:ascii="Arial Nova Light" w:eastAsiaTheme="minorEastAsia" w:hAnsi="Arial Nova Light" w:cs="Calibri"/>
          <w:noProof/>
          <w:sz w:val="24"/>
          <w:szCs w:val="24"/>
          <w:lang w:val="en-US"/>
        </w:rPr>
        <w:drawing>
          <wp:inline distT="0" distB="0" distL="0" distR="0" wp14:anchorId="3C5D2C94" wp14:editId="5D83F4EB">
            <wp:extent cx="4629150" cy="1819275"/>
            <wp:effectExtent l="0" t="0" r="0" b="9525"/>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29150" cy="1819275"/>
                    </a:xfrm>
                    <a:prstGeom prst="rect">
                      <a:avLst/>
                    </a:prstGeom>
                    <a:noFill/>
                    <a:ln>
                      <a:noFill/>
                    </a:ln>
                  </pic:spPr>
                </pic:pic>
              </a:graphicData>
            </a:graphic>
          </wp:inline>
        </w:drawing>
      </w:r>
    </w:p>
    <w:p w:rsidR="008B2B89" w:rsidRPr="00D11D26" w:rsidRDefault="008B2B89" w:rsidP="008B2B89">
      <w:pPr>
        <w:jc w:val="both"/>
        <w:rPr>
          <w:rFonts w:ascii="Arial Nova Light" w:eastAsiaTheme="minorEastAsia" w:hAnsi="Arial Nova Light" w:cs="Calibri"/>
          <w:sz w:val="24"/>
          <w:szCs w:val="24"/>
        </w:rPr>
      </w:pPr>
      <w:r w:rsidRPr="00B41F7E">
        <w:rPr>
          <w:rFonts w:ascii="Arial Nova Light" w:eastAsiaTheme="minorEastAsia" w:hAnsi="Arial Nova Light" w:cs="Calibri"/>
          <w:b/>
          <w:sz w:val="24"/>
          <w:szCs w:val="24"/>
        </w:rPr>
        <w:t xml:space="preserve">Σχήμα </w:t>
      </w:r>
      <w:r w:rsidRPr="00C17D35">
        <w:rPr>
          <w:rFonts w:ascii="Arial Nova Light" w:eastAsiaTheme="minorEastAsia" w:hAnsi="Arial Nova Light" w:cs="Calibri"/>
          <w:b/>
          <w:sz w:val="24"/>
          <w:szCs w:val="24"/>
        </w:rPr>
        <w:t>33</w:t>
      </w:r>
      <w:r w:rsidRPr="00B41F7E">
        <w:rPr>
          <w:rFonts w:ascii="Arial Nova Light" w:eastAsiaTheme="minorEastAsia" w:hAnsi="Arial Nova Light" w:cs="Calibri"/>
          <w:b/>
          <w:sz w:val="24"/>
          <w:szCs w:val="24"/>
        </w:rPr>
        <w:t>.</w:t>
      </w:r>
      <w:r w:rsidRPr="00B41F7E">
        <w:rPr>
          <w:rFonts w:ascii="Arial Nova Light" w:eastAsiaTheme="minorEastAsia" w:hAnsi="Arial Nova Light" w:cs="Calibri"/>
          <w:sz w:val="24"/>
          <w:szCs w:val="24"/>
        </w:rPr>
        <w:t xml:space="preserve"> (α) Εικόνα </w:t>
      </w:r>
      <w:r w:rsidRPr="00B41F7E">
        <w:rPr>
          <w:rFonts w:ascii="Arial Nova Light" w:eastAsiaTheme="minorEastAsia" w:hAnsi="Arial Nova Light" w:cs="Calibri"/>
          <w:sz w:val="24"/>
          <w:szCs w:val="24"/>
          <w:lang w:val="en-US"/>
        </w:rPr>
        <w:t>SEM</w:t>
      </w:r>
      <w:r w:rsidRPr="00B41F7E">
        <w:rPr>
          <w:rFonts w:ascii="Arial Nova Light" w:eastAsiaTheme="minorEastAsia" w:hAnsi="Arial Nova Light" w:cs="Calibri"/>
          <w:sz w:val="24"/>
          <w:szCs w:val="24"/>
        </w:rPr>
        <w:t xml:space="preserve"> των νανο-κύβων </w:t>
      </w:r>
      <w:r w:rsidRPr="00B41F7E">
        <w:rPr>
          <w:rFonts w:ascii="Arial Nova Light" w:hAnsi="Arial Nova Light" w:cstheme="minorHAnsi"/>
          <w:sz w:val="24"/>
          <w:szCs w:val="24"/>
          <w:lang w:val="en-US"/>
        </w:rPr>
        <w:t>CeO</w:t>
      </w:r>
      <w:r w:rsidRPr="00B41F7E">
        <w:rPr>
          <w:rFonts w:ascii="Arial Nova Light" w:hAnsi="Arial Nova Light" w:cstheme="minorHAnsi"/>
          <w:sz w:val="24"/>
          <w:szCs w:val="24"/>
          <w:vertAlign w:val="subscript"/>
        </w:rPr>
        <w:t>2</w:t>
      </w:r>
      <w:r w:rsidRPr="00B41F7E">
        <w:rPr>
          <w:rFonts w:ascii="Arial Nova Light" w:eastAsiaTheme="minorEastAsia" w:hAnsi="Arial Nova Light" w:cs="Calibri"/>
          <w:sz w:val="24"/>
          <w:szCs w:val="24"/>
        </w:rPr>
        <w:t>, (β) εικόνα ΤΕΜ του</w:t>
      </w:r>
      <w:r>
        <w:rPr>
          <w:rFonts w:ascii="Arial Nova Light" w:eastAsiaTheme="minorEastAsia" w:hAnsi="Arial Nova Light" w:cs="Calibri"/>
          <w:sz w:val="24"/>
          <w:szCs w:val="24"/>
        </w:rPr>
        <w:t xml:space="preserve"> δείγματος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121C94">
        <w:rPr>
          <w:rFonts w:ascii="Arial Nova Light" w:eastAsiaTheme="minorEastAsia" w:hAnsi="Arial Nova Light" w:cs="Calibri"/>
          <w:sz w:val="24"/>
          <w:szCs w:val="24"/>
        </w:rPr>
        <w:t>@</w:t>
      </w:r>
      <w:r w:rsidRPr="007A6205">
        <w:rPr>
          <w:rFonts w:ascii="Arial Nova Light" w:hAnsi="Arial Nova Light" w:cstheme="minorHAnsi"/>
          <w:sz w:val="24"/>
          <w:szCs w:val="24"/>
          <w:lang w:val="en-US"/>
        </w:rPr>
        <w:t>TiO</w:t>
      </w:r>
      <w:r w:rsidRPr="007A6205">
        <w:rPr>
          <w:rFonts w:ascii="Arial Nova Light" w:hAnsi="Arial Nova Light" w:cstheme="minorHAnsi"/>
          <w:sz w:val="24"/>
          <w:szCs w:val="24"/>
          <w:vertAlign w:val="subscript"/>
        </w:rPr>
        <w:t>2</w:t>
      </w:r>
      <w:r>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fldChar w:fldCharType="begin" w:fldLock="1"/>
      </w:r>
      <w:r>
        <w:rPr>
          <w:rFonts w:ascii="Arial Nova Light" w:eastAsiaTheme="minorEastAsia" w:hAnsi="Arial Nova Light" w:cs="Calibri"/>
          <w:sz w:val="24"/>
          <w:szCs w:val="24"/>
        </w:rPr>
        <w:instrText>ADDIN CSL_CITATION {"citationItems":[{"id":"ITEM-1","itemData":{"DOI":"10.1016/j.jallcom.2017.04.138","author":[{"dropping-particle":"","family":"Chen","given":"Fujung","non-dropping-particle":"","parse-names":false,"suffix":""},{"dropping-particle":"","family":"Ho","given":"Pingluen","non-dropping-particle":"","parse-names":false,"suffix":""},{"dropping-particle":"","family":"Ran","given":"Rui","non-dropping-particle":"","parse-names":false,"suffix":""},{"dropping-particle":"","family":"Chen","given":"Wenming","non-dropping-particle":"","parse-names":false,"suffix":""},{"dropping-particle":"","family":"Si","given":"Zhichun","non-dropping-particle":"","parse-names":false,"suffix":""},{"dropping-particle":"","family":"Wu","given":"Xiaodong","non-dropping-particle":"","parse-names":false,"suffix":""},{"dropping-particle":"","family":"Weng","given":"Duan","non-dropping-particle":"","parse-names":false,"suffix":""},{"dropping-particle":"","family":"Huang","given":"Zhenghong","non-dropping-particle":"","parse-names":false,"suffix":""},{"dropping-particle":"","family":"Lee","given":"Chiyoung","non-dropping-particle":"","parse-names":false,"suffix":""}],"id":"ITEM-1","issued":{"date-parts":[["2017"]]},"page":"560-566","title":"Synergistic effect of CeO 2 modi fi ed TiO 2 photocatalyst on the enhancement of visible light photocatalytic performance","type":"article-journal","volume":"714"},"uris":["http://www.mendeley.com/documents/?uuid=1f1380d5-f0a2-4432-a31f-f75f86172934"]}],"mendeley":{"formattedCitation":"&lt;sup&gt;38&lt;/sup&gt;","plainTextFormattedCitation":"38","previouslyFormattedCitation":"&lt;sup&gt;38&lt;/sup&gt;"},"properties":{"noteIndex":0},"schema":"https://github.com/citation-style-language/schema/raw/master/csl-citation.json"}</w:instrText>
      </w:r>
      <w:r>
        <w:rPr>
          <w:rFonts w:ascii="Arial Nova Light" w:eastAsiaTheme="minorEastAsia" w:hAnsi="Arial Nova Light" w:cs="Calibri"/>
          <w:sz w:val="24"/>
          <w:szCs w:val="24"/>
        </w:rPr>
        <w:fldChar w:fldCharType="separate"/>
      </w:r>
      <w:r w:rsidRPr="007A3EAB">
        <w:rPr>
          <w:rFonts w:ascii="Arial Nova Light" w:eastAsiaTheme="minorEastAsia" w:hAnsi="Arial Nova Light" w:cs="Calibri"/>
          <w:noProof/>
          <w:sz w:val="24"/>
          <w:szCs w:val="24"/>
          <w:vertAlign w:val="superscript"/>
        </w:rPr>
        <w:t>38</w:t>
      </w:r>
      <w:r>
        <w:rPr>
          <w:rFonts w:ascii="Arial Nova Light" w:eastAsiaTheme="minorEastAsia" w:hAnsi="Arial Nova Light" w:cs="Calibri"/>
          <w:sz w:val="24"/>
          <w:szCs w:val="24"/>
        </w:rPr>
        <w:fldChar w:fldCharType="end"/>
      </w:r>
      <w:r>
        <w:rPr>
          <w:rFonts w:ascii="Arial Nova Light" w:eastAsiaTheme="minorEastAsia" w:hAnsi="Arial Nova Light" w:cs="Calibri"/>
          <w:sz w:val="24"/>
          <w:szCs w:val="24"/>
        </w:rPr>
        <w:t>.</w:t>
      </w:r>
    </w:p>
    <w:p w:rsidR="008B2B89" w:rsidRPr="00DD213E"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r>
        <w:rPr>
          <w:rFonts w:ascii="Arial Nova Light" w:hAnsi="Arial Nova Light"/>
          <w:sz w:val="24"/>
          <w:szCs w:val="24"/>
        </w:rPr>
        <w:t xml:space="preserve">Η επιφάνεια ΒΕΤ των νανο-κύβων </w:t>
      </w:r>
      <w:r w:rsidRPr="00BC1962">
        <w:rPr>
          <w:rFonts w:ascii="Arial Nova Light" w:hAnsi="Arial Nova Light" w:cstheme="minorHAnsi"/>
          <w:sz w:val="24"/>
          <w:szCs w:val="24"/>
          <w:lang w:val="en-US"/>
        </w:rPr>
        <w:t>CeO</w:t>
      </w:r>
      <w:r w:rsidRPr="00BC1962">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eastAsiaTheme="minorEastAsia" w:hAnsi="Arial Nova Light" w:cs="Calibri"/>
          <w:sz w:val="24"/>
          <w:szCs w:val="24"/>
        </w:rPr>
        <w:t xml:space="preserve">και του δείγματος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121C94">
        <w:rPr>
          <w:rFonts w:ascii="Arial Nova Light" w:eastAsiaTheme="minorEastAsia" w:hAnsi="Arial Nova Light" w:cs="Calibri"/>
          <w:sz w:val="24"/>
          <w:szCs w:val="24"/>
        </w:rPr>
        <w:t>@</w:t>
      </w:r>
      <w:r w:rsidRPr="007A6205">
        <w:rPr>
          <w:rFonts w:ascii="Arial Nova Light" w:hAnsi="Arial Nova Light" w:cstheme="minorHAnsi"/>
          <w:sz w:val="24"/>
          <w:szCs w:val="24"/>
          <w:lang w:val="en-US"/>
        </w:rPr>
        <w:t>TiO</w:t>
      </w:r>
      <w:r w:rsidRPr="007A6205">
        <w:rPr>
          <w:rFonts w:ascii="Arial Nova Light" w:hAnsi="Arial Nova Light" w:cstheme="minorHAnsi"/>
          <w:sz w:val="24"/>
          <w:szCs w:val="24"/>
          <w:vertAlign w:val="subscript"/>
        </w:rPr>
        <w:t>2</w:t>
      </w:r>
      <w:r>
        <w:rPr>
          <w:rFonts w:ascii="Arial Nova Light" w:eastAsiaTheme="minorEastAsia" w:hAnsi="Arial Nova Light" w:cs="Calibri"/>
          <w:sz w:val="24"/>
          <w:szCs w:val="24"/>
        </w:rPr>
        <w:t xml:space="preserve"> είναι 10.4 </w:t>
      </w:r>
      <w:r>
        <w:rPr>
          <w:rFonts w:ascii="Arial Nova Light" w:eastAsiaTheme="minorEastAsia" w:hAnsi="Arial Nova Light" w:cs="Calibri"/>
          <w:sz w:val="24"/>
          <w:szCs w:val="24"/>
          <w:lang w:val="en-US"/>
        </w:rPr>
        <w:t>m</w:t>
      </w:r>
      <w:r w:rsidRPr="006E0339">
        <w:rPr>
          <w:rFonts w:ascii="Arial Nova Light" w:eastAsiaTheme="minorEastAsia" w:hAnsi="Arial Nova Light" w:cs="Calibri"/>
          <w:sz w:val="24"/>
          <w:szCs w:val="24"/>
          <w:vertAlign w:val="superscript"/>
        </w:rPr>
        <w:t>2</w:t>
      </w:r>
      <w:r w:rsidRPr="00DC3C1D">
        <w:rPr>
          <w:rFonts w:ascii="Arial Nova Light" w:eastAsiaTheme="minorEastAsia" w:hAnsi="Arial Nova Light" w:cs="Calibri"/>
          <w:sz w:val="24"/>
          <w:szCs w:val="24"/>
        </w:rPr>
        <w:t>/</w:t>
      </w:r>
      <w:r>
        <w:rPr>
          <w:rFonts w:ascii="Arial Nova Light" w:eastAsiaTheme="minorEastAsia" w:hAnsi="Arial Nova Light" w:cs="Calibri"/>
          <w:sz w:val="24"/>
          <w:szCs w:val="24"/>
          <w:lang w:val="en-US"/>
        </w:rPr>
        <w:t>g</w:t>
      </w:r>
      <w:r w:rsidRPr="00DC3C1D">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t xml:space="preserve">και 87.1 </w:t>
      </w:r>
      <w:r>
        <w:rPr>
          <w:rFonts w:ascii="Arial Nova Light" w:eastAsiaTheme="minorEastAsia" w:hAnsi="Arial Nova Light" w:cs="Calibri"/>
          <w:sz w:val="24"/>
          <w:szCs w:val="24"/>
          <w:lang w:val="en-US"/>
        </w:rPr>
        <w:t>m</w:t>
      </w:r>
      <w:r w:rsidRPr="006E0339">
        <w:rPr>
          <w:rFonts w:ascii="Arial Nova Light" w:eastAsiaTheme="minorEastAsia" w:hAnsi="Arial Nova Light" w:cs="Calibri"/>
          <w:sz w:val="24"/>
          <w:szCs w:val="24"/>
          <w:vertAlign w:val="superscript"/>
        </w:rPr>
        <w:t>2</w:t>
      </w:r>
      <w:r w:rsidRPr="00DC3C1D">
        <w:rPr>
          <w:rFonts w:ascii="Arial Nova Light" w:eastAsiaTheme="minorEastAsia" w:hAnsi="Arial Nova Light" w:cs="Calibri"/>
          <w:sz w:val="24"/>
          <w:szCs w:val="24"/>
        </w:rPr>
        <w:t>/</w:t>
      </w:r>
      <w:r>
        <w:rPr>
          <w:rFonts w:ascii="Arial Nova Light" w:eastAsiaTheme="minorEastAsia" w:hAnsi="Arial Nova Light" w:cs="Calibri"/>
          <w:sz w:val="24"/>
          <w:szCs w:val="24"/>
          <w:lang w:val="en-US"/>
        </w:rPr>
        <w:t>g</w:t>
      </w:r>
      <w:r w:rsidRPr="00DC3C1D">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t xml:space="preserve">αντίστοιχα. Η επιφάνεια του δείγματος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121C94">
        <w:rPr>
          <w:rFonts w:ascii="Arial Nova Light" w:eastAsiaTheme="minorEastAsia" w:hAnsi="Arial Nova Light" w:cs="Calibri"/>
          <w:sz w:val="24"/>
          <w:szCs w:val="24"/>
        </w:rPr>
        <w:t>@</w:t>
      </w:r>
      <w:r w:rsidRPr="007A6205">
        <w:rPr>
          <w:rFonts w:ascii="Arial Nova Light" w:hAnsi="Arial Nova Light" w:cstheme="minorHAnsi"/>
          <w:sz w:val="24"/>
          <w:szCs w:val="24"/>
          <w:lang w:val="en-US"/>
        </w:rPr>
        <w:t>TiO</w:t>
      </w:r>
      <w:r w:rsidRPr="007A6205">
        <w:rPr>
          <w:rFonts w:ascii="Arial Nova Light" w:hAnsi="Arial Nova Light" w:cstheme="minorHAnsi"/>
          <w:sz w:val="24"/>
          <w:szCs w:val="24"/>
          <w:vertAlign w:val="subscript"/>
        </w:rPr>
        <w:t>2</w:t>
      </w:r>
      <w:r w:rsidRPr="00BC1962">
        <w:rPr>
          <w:rFonts w:ascii="Arial Nova Light" w:hAnsi="Arial Nova Light" w:cstheme="minorHAnsi"/>
          <w:sz w:val="24"/>
          <w:szCs w:val="24"/>
        </w:rPr>
        <w:t xml:space="preserve"> </w:t>
      </w:r>
      <w:r>
        <w:rPr>
          <w:rFonts w:ascii="Arial Nova Light" w:eastAsiaTheme="minorEastAsia" w:hAnsi="Arial Nova Light" w:cs="Calibri"/>
          <w:sz w:val="24"/>
          <w:szCs w:val="24"/>
        </w:rPr>
        <w:t xml:space="preserve">είναι πολύ </w:t>
      </w:r>
      <w:r>
        <w:rPr>
          <w:rFonts w:ascii="Arial Nova Light" w:eastAsiaTheme="minorEastAsia" w:hAnsi="Arial Nova Light" w:cs="Calibri"/>
          <w:sz w:val="24"/>
          <w:szCs w:val="24"/>
        </w:rPr>
        <w:lastRenderedPageBreak/>
        <w:t xml:space="preserve">μεγαλύτερη από αυτή των νανο-κύβων </w:t>
      </w:r>
      <w:r w:rsidRPr="00BC1962">
        <w:rPr>
          <w:rFonts w:ascii="Arial Nova Light" w:hAnsi="Arial Nova Light" w:cstheme="minorHAnsi"/>
          <w:sz w:val="24"/>
          <w:szCs w:val="24"/>
          <w:lang w:val="en-US"/>
        </w:rPr>
        <w:t>CeO</w:t>
      </w:r>
      <w:r w:rsidRPr="00BC1962">
        <w:rPr>
          <w:rFonts w:ascii="Arial Nova Light" w:hAnsi="Arial Nova Light" w:cstheme="minorHAnsi"/>
          <w:sz w:val="24"/>
          <w:szCs w:val="24"/>
          <w:vertAlign w:val="subscript"/>
        </w:rPr>
        <w:t>2</w:t>
      </w:r>
      <w:r>
        <w:rPr>
          <w:rFonts w:ascii="Arial Nova Light" w:eastAsiaTheme="minorEastAsia" w:hAnsi="Arial Nova Light" w:cs="Calibri"/>
          <w:sz w:val="24"/>
          <w:szCs w:val="24"/>
        </w:rPr>
        <w:t xml:space="preserve">, γεγονός που υποδηλώνει ότι η επικάλυψη με τους νανο-κρυστάλλους </w:t>
      </w:r>
      <w:r w:rsidRPr="007A6205">
        <w:rPr>
          <w:rFonts w:ascii="Arial Nova Light" w:hAnsi="Arial Nova Light" w:cstheme="minorHAnsi"/>
          <w:sz w:val="24"/>
          <w:szCs w:val="24"/>
          <w:lang w:val="en-US"/>
        </w:rPr>
        <w:t>TiO</w:t>
      </w:r>
      <w:r w:rsidRPr="007A6205">
        <w:rPr>
          <w:rFonts w:ascii="Arial Nova Light" w:hAnsi="Arial Nova Light" w:cstheme="minorHAnsi"/>
          <w:sz w:val="24"/>
          <w:szCs w:val="24"/>
          <w:vertAlign w:val="subscript"/>
        </w:rPr>
        <w:t>2</w:t>
      </w:r>
      <w:r w:rsidRPr="00BC1962">
        <w:rPr>
          <w:rFonts w:ascii="Arial Nova Light" w:hAnsi="Arial Nova Light" w:cstheme="minorHAnsi"/>
          <w:sz w:val="24"/>
          <w:szCs w:val="24"/>
        </w:rPr>
        <w:t xml:space="preserve"> </w:t>
      </w:r>
      <w:r>
        <w:rPr>
          <w:rFonts w:ascii="Arial Nova Light" w:eastAsiaTheme="minorEastAsia" w:hAnsi="Arial Nova Light" w:cs="Calibri"/>
          <w:sz w:val="24"/>
          <w:szCs w:val="24"/>
        </w:rPr>
        <w:t xml:space="preserve">αυξάνει </w:t>
      </w:r>
      <w:r w:rsidRPr="00B41F7E">
        <w:rPr>
          <w:rFonts w:ascii="Arial Nova Light" w:eastAsiaTheme="minorEastAsia" w:hAnsi="Arial Nova Light" w:cs="Calibri"/>
          <w:sz w:val="24"/>
          <w:szCs w:val="24"/>
        </w:rPr>
        <w:t xml:space="preserve">σημαντικά την επιφάνεια του τελικού δείγματος </w:t>
      </w:r>
      <w:r w:rsidRPr="00B41F7E">
        <w:rPr>
          <w:rFonts w:ascii="Arial Nova Light" w:hAnsi="Arial Nova Light" w:cstheme="minorHAnsi"/>
          <w:sz w:val="24"/>
          <w:szCs w:val="24"/>
          <w:lang w:val="en-US"/>
        </w:rPr>
        <w:t>CeO</w:t>
      </w:r>
      <w:r w:rsidRPr="00B41F7E">
        <w:rPr>
          <w:rFonts w:ascii="Arial Nova Light" w:hAnsi="Arial Nova Light" w:cstheme="minorHAnsi"/>
          <w:sz w:val="24"/>
          <w:szCs w:val="24"/>
          <w:vertAlign w:val="subscript"/>
        </w:rPr>
        <w:t>2</w:t>
      </w:r>
      <w:r w:rsidRPr="00B41F7E">
        <w:rPr>
          <w:rFonts w:ascii="Arial Nova Light" w:eastAsiaTheme="minorEastAsia" w:hAnsi="Arial Nova Light" w:cs="Calibri"/>
          <w:sz w:val="24"/>
          <w:szCs w:val="24"/>
        </w:rPr>
        <w:t>@</w:t>
      </w:r>
      <w:r w:rsidRPr="00B41F7E">
        <w:rPr>
          <w:rFonts w:ascii="Arial Nova Light" w:hAnsi="Arial Nova Light" w:cstheme="minorHAnsi"/>
          <w:sz w:val="24"/>
          <w:szCs w:val="24"/>
          <w:lang w:val="en-US"/>
        </w:rPr>
        <w:t>TiO</w:t>
      </w:r>
      <w:r w:rsidRPr="00B41F7E">
        <w:rPr>
          <w:rFonts w:ascii="Arial Nova Light" w:hAnsi="Arial Nova Light" w:cstheme="minorHAnsi"/>
          <w:sz w:val="24"/>
          <w:szCs w:val="24"/>
          <w:vertAlign w:val="subscript"/>
        </w:rPr>
        <w:t>2</w:t>
      </w:r>
      <w:r w:rsidRPr="00B41F7E">
        <w:rPr>
          <w:rFonts w:ascii="Arial Nova Light" w:eastAsiaTheme="minorEastAsia" w:hAnsi="Arial Nova Light" w:cs="Calibri"/>
          <w:sz w:val="24"/>
          <w:szCs w:val="24"/>
        </w:rPr>
        <w:t xml:space="preserve">. </w:t>
      </w:r>
      <w:r w:rsidRPr="00B41F7E">
        <w:rPr>
          <w:rFonts w:ascii="Arial Nova Light" w:hAnsi="Arial Nova Light"/>
          <w:sz w:val="24"/>
          <w:szCs w:val="24"/>
        </w:rPr>
        <w:t xml:space="preserve">Το Σχήμα </w:t>
      </w:r>
      <w:r w:rsidRPr="00C17D35">
        <w:rPr>
          <w:rFonts w:ascii="Arial Nova Light" w:hAnsi="Arial Nova Light"/>
          <w:sz w:val="24"/>
          <w:szCs w:val="24"/>
        </w:rPr>
        <w:t>34</w:t>
      </w:r>
      <w:r w:rsidRPr="002158DB">
        <w:rPr>
          <w:rFonts w:ascii="Arial Nova Light" w:hAnsi="Arial Nova Light"/>
          <w:sz w:val="24"/>
          <w:szCs w:val="24"/>
        </w:rPr>
        <w:t xml:space="preserve"> </w:t>
      </w:r>
      <w:r>
        <w:rPr>
          <w:rFonts w:ascii="Arial Nova Light" w:hAnsi="Arial Nova Light"/>
          <w:sz w:val="24"/>
          <w:szCs w:val="24"/>
        </w:rPr>
        <w:t xml:space="preserve">δείχνει τα φάσματα υπεριώδους-ορατού διάχυτης ανάκλασης για τους νανο-κύβους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eastAsiaTheme="minorEastAsia" w:hAnsi="Arial Nova Light" w:cs="Calibri"/>
          <w:sz w:val="24"/>
          <w:szCs w:val="24"/>
        </w:rPr>
        <w:t xml:space="preserve">, το δείγμα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121C94">
        <w:rPr>
          <w:rFonts w:ascii="Arial Nova Light" w:eastAsiaTheme="minorEastAsia" w:hAnsi="Arial Nova Light" w:cs="Calibri"/>
          <w:sz w:val="24"/>
          <w:szCs w:val="24"/>
        </w:rPr>
        <w:t>@</w:t>
      </w:r>
      <w:r w:rsidRPr="007A6205">
        <w:rPr>
          <w:rFonts w:ascii="Arial Nova Light" w:hAnsi="Arial Nova Light" w:cstheme="minorHAnsi"/>
          <w:sz w:val="24"/>
          <w:szCs w:val="24"/>
          <w:lang w:val="en-US"/>
        </w:rPr>
        <w:t>TiO</w:t>
      </w:r>
      <w:r w:rsidRPr="007A6205">
        <w:rPr>
          <w:rFonts w:ascii="Arial Nova Light" w:hAnsi="Arial Nova Light" w:cstheme="minorHAnsi"/>
          <w:sz w:val="24"/>
          <w:szCs w:val="24"/>
          <w:vertAlign w:val="subscript"/>
        </w:rPr>
        <w:t>2</w:t>
      </w:r>
      <w:r w:rsidRPr="00BC1962">
        <w:rPr>
          <w:rFonts w:ascii="Arial Nova Light" w:hAnsi="Arial Nova Light" w:cstheme="minorHAnsi"/>
          <w:sz w:val="24"/>
          <w:szCs w:val="24"/>
        </w:rPr>
        <w:t xml:space="preserve"> </w:t>
      </w:r>
      <w:r>
        <w:rPr>
          <w:rFonts w:ascii="Arial Nova Light" w:eastAsiaTheme="minorEastAsia" w:hAnsi="Arial Nova Light" w:cs="Calibri"/>
          <w:sz w:val="24"/>
          <w:szCs w:val="24"/>
        </w:rPr>
        <w:t xml:space="preserve">και για την καθαρή τιτάνια. Το δείγμα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121C94">
        <w:rPr>
          <w:rFonts w:ascii="Arial Nova Light" w:eastAsiaTheme="minorEastAsia" w:hAnsi="Arial Nova Light" w:cs="Calibri"/>
          <w:sz w:val="24"/>
          <w:szCs w:val="24"/>
        </w:rPr>
        <w:t>@</w:t>
      </w:r>
      <w:r w:rsidRPr="007A6205">
        <w:rPr>
          <w:rFonts w:ascii="Arial Nova Light" w:hAnsi="Arial Nova Light" w:cstheme="minorHAnsi"/>
          <w:sz w:val="24"/>
          <w:szCs w:val="24"/>
          <w:lang w:val="en-US"/>
        </w:rPr>
        <w:t>TiO</w:t>
      </w:r>
      <w:r w:rsidRPr="007A6205">
        <w:rPr>
          <w:rFonts w:ascii="Arial Nova Light" w:hAnsi="Arial Nova Light" w:cstheme="minorHAnsi"/>
          <w:sz w:val="24"/>
          <w:szCs w:val="24"/>
          <w:vertAlign w:val="subscript"/>
        </w:rPr>
        <w:t>2</w:t>
      </w:r>
      <w:r w:rsidRPr="00BC1962">
        <w:rPr>
          <w:rFonts w:ascii="Arial Nova Light" w:hAnsi="Arial Nova Light" w:cstheme="minorHAnsi"/>
          <w:sz w:val="24"/>
          <w:szCs w:val="24"/>
        </w:rPr>
        <w:t xml:space="preserve"> </w:t>
      </w:r>
      <w:r>
        <w:rPr>
          <w:rFonts w:ascii="Arial Nova Light" w:eastAsiaTheme="minorEastAsia" w:hAnsi="Arial Nova Light" w:cs="Calibri"/>
          <w:sz w:val="24"/>
          <w:szCs w:val="24"/>
        </w:rPr>
        <w:t xml:space="preserve">παρουσιάζει σημαντικά βελτιωμένη ικανότητα απορρόφησης του φωτός στην ορατή περιοχή σε σύγκριση με εκείνη του </w:t>
      </w:r>
      <w:r w:rsidRPr="007A6205">
        <w:rPr>
          <w:rFonts w:ascii="Arial Nova Light" w:hAnsi="Arial Nova Light" w:cstheme="minorHAnsi"/>
          <w:sz w:val="24"/>
          <w:szCs w:val="24"/>
          <w:lang w:val="en-US"/>
        </w:rPr>
        <w:t>TiO</w:t>
      </w:r>
      <w:r w:rsidRPr="007A6205">
        <w:rPr>
          <w:rFonts w:ascii="Arial Nova Light" w:hAnsi="Arial Nova Light" w:cstheme="minorHAnsi"/>
          <w:sz w:val="24"/>
          <w:szCs w:val="24"/>
          <w:vertAlign w:val="subscript"/>
        </w:rPr>
        <w:t>2</w:t>
      </w:r>
      <w:r w:rsidRPr="002158DB">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t xml:space="preserve">Το οξείδιο του δημητρίου προκαλεί μία μετατόπιση στο ερυθρό στα φάσματα απορρόφησης υπεριώδους-ορατού και περιορίζει το οπτικό ενεργειακό διάκενο του </w:t>
      </w:r>
      <w:r w:rsidRPr="007A6205">
        <w:rPr>
          <w:rFonts w:ascii="Arial Nova Light" w:hAnsi="Arial Nova Light" w:cstheme="minorHAnsi"/>
          <w:sz w:val="24"/>
          <w:szCs w:val="24"/>
          <w:lang w:val="en-US"/>
        </w:rPr>
        <w:t>TiO</w:t>
      </w:r>
      <w:r w:rsidRPr="007A6205">
        <w:rPr>
          <w:rFonts w:ascii="Arial Nova Light" w:hAnsi="Arial Nova Light" w:cstheme="minorHAnsi"/>
          <w:sz w:val="24"/>
          <w:szCs w:val="24"/>
          <w:vertAlign w:val="subscript"/>
        </w:rPr>
        <w:t>2</w:t>
      </w:r>
      <w:r w:rsidRPr="00C632F5">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jallcom.2017.04.138","author":[{"dropping-particle":"","family":"Chen","given":"Fujung","non-dropping-particle":"","parse-names":false,"suffix":""},{"dropping-particle":"","family":"Ho","given":"Pingluen","non-dropping-particle":"","parse-names":false,"suffix":""},{"dropping-particle":"","family":"Ran","given":"Rui","non-dropping-particle":"","parse-names":false,"suffix":""},{"dropping-particle":"","family":"Chen","given":"Wenming","non-dropping-particle":"","parse-names":false,"suffix":""},{"dropping-particle":"","family":"Si","given":"Zhichun","non-dropping-particle":"","parse-names":false,"suffix":""},{"dropping-particle":"","family":"Wu","given":"Xiaodong","non-dropping-particle":"","parse-names":false,"suffix":""},{"dropping-particle":"","family":"Weng","given":"Duan","non-dropping-particle":"","parse-names":false,"suffix":""},{"dropping-particle":"","family":"Huang","given":"Zhenghong","non-dropping-particle":"","parse-names":false,"suffix":""},{"dropping-particle":"","family":"Lee","given":"Chiyoung","non-dropping-particle":"","parse-names":false,"suffix":""}],"id":"ITEM-1","issued":{"date-parts":[["2017"]]},"page":"560-566","title":"Synergistic effect of CeO 2 modi fi ed TiO 2 photocatalyst on the enhancement of visible light photocatalytic performance","type":"article-journal","volume":"714"},"uris":["http://www.mendeley.com/documents/?uuid=1f1380d5-f0a2-4432-a31f-f75f86172934"]}],"mendeley":{"formattedCitation":"&lt;sup&gt;38&lt;/sup&gt;","plainTextFormattedCitation":"38","previouslyFormattedCitation":"&lt;sup&gt;38&lt;/sup&gt;"},"properties":{"noteIndex":0},"schema":"https://github.com/citation-style-language/schema/raw/master/csl-citation.json"}</w:instrText>
      </w:r>
      <w:r>
        <w:rPr>
          <w:rFonts w:ascii="Arial Nova Light" w:hAnsi="Arial Nova Light" w:cstheme="minorHAnsi"/>
          <w:sz w:val="24"/>
          <w:szCs w:val="24"/>
        </w:rPr>
        <w:fldChar w:fldCharType="separate"/>
      </w:r>
      <w:r w:rsidRPr="007A3EAB">
        <w:rPr>
          <w:rFonts w:ascii="Arial Nova Light" w:hAnsi="Arial Nova Light" w:cstheme="minorHAnsi"/>
          <w:noProof/>
          <w:sz w:val="24"/>
          <w:szCs w:val="24"/>
          <w:vertAlign w:val="superscript"/>
        </w:rPr>
        <w:t>38</w:t>
      </w:r>
      <w:r>
        <w:rPr>
          <w:rFonts w:ascii="Arial Nova Light" w:hAnsi="Arial Nova Light" w:cstheme="minorHAnsi"/>
          <w:sz w:val="24"/>
          <w:szCs w:val="24"/>
        </w:rPr>
        <w:fldChar w:fldCharType="end"/>
      </w:r>
      <w:r>
        <w:rPr>
          <w:rFonts w:ascii="Arial Nova Light" w:hAnsi="Arial Nova Light"/>
          <w:sz w:val="24"/>
          <w:szCs w:val="24"/>
        </w:rPr>
        <w:t>.</w:t>
      </w:r>
    </w:p>
    <w:p w:rsidR="008B2B89" w:rsidRDefault="008B2B89" w:rsidP="008B2B89">
      <w:pPr>
        <w:jc w:val="both"/>
        <w:rPr>
          <w:rFonts w:ascii="Arial Nova Light" w:hAnsi="Arial Nova Light"/>
          <w:sz w:val="24"/>
          <w:szCs w:val="24"/>
        </w:rPr>
      </w:pPr>
    </w:p>
    <w:p w:rsidR="008B2B89" w:rsidRDefault="008B2B89" w:rsidP="008B2B89">
      <w:pPr>
        <w:jc w:val="center"/>
        <w:rPr>
          <w:rFonts w:ascii="Arial Nova Light" w:hAnsi="Arial Nova Light"/>
          <w:sz w:val="24"/>
          <w:szCs w:val="24"/>
        </w:rPr>
      </w:pPr>
      <w:r>
        <w:rPr>
          <w:rFonts w:ascii="Arial Nova Light" w:hAnsi="Arial Nova Light"/>
          <w:noProof/>
          <w:sz w:val="24"/>
          <w:szCs w:val="24"/>
          <w:lang w:val="en-US"/>
        </w:rPr>
        <w:drawing>
          <wp:inline distT="0" distB="0" distL="0" distR="0" wp14:anchorId="2A57BC54" wp14:editId="02E0BE02">
            <wp:extent cx="4314825" cy="3269567"/>
            <wp:effectExtent l="0" t="0" r="0" b="7620"/>
            <wp:docPr id="54"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18823" cy="3272597"/>
                    </a:xfrm>
                    <a:prstGeom prst="rect">
                      <a:avLst/>
                    </a:prstGeom>
                    <a:noFill/>
                    <a:ln>
                      <a:noFill/>
                    </a:ln>
                  </pic:spPr>
                </pic:pic>
              </a:graphicData>
            </a:graphic>
          </wp:inline>
        </w:drawing>
      </w:r>
    </w:p>
    <w:p w:rsidR="008B2B89" w:rsidRPr="000C18FE" w:rsidRDefault="008B2B89" w:rsidP="008B2B89">
      <w:pPr>
        <w:jc w:val="both"/>
        <w:rPr>
          <w:rFonts w:ascii="Arial Nova Light" w:hAnsi="Arial Nova Light"/>
          <w:sz w:val="24"/>
          <w:szCs w:val="24"/>
        </w:rPr>
      </w:pPr>
      <w:r w:rsidRPr="000C18FE">
        <w:rPr>
          <w:rFonts w:ascii="Arial Nova Light" w:hAnsi="Arial Nova Light"/>
          <w:b/>
          <w:sz w:val="24"/>
          <w:szCs w:val="24"/>
        </w:rPr>
        <w:t xml:space="preserve">Σχήμα </w:t>
      </w:r>
      <w:r w:rsidRPr="00C17D35">
        <w:rPr>
          <w:rFonts w:ascii="Arial Nova Light" w:hAnsi="Arial Nova Light"/>
          <w:b/>
          <w:sz w:val="24"/>
          <w:szCs w:val="24"/>
        </w:rPr>
        <w:t>34</w:t>
      </w:r>
      <w:r w:rsidRPr="000C18FE">
        <w:rPr>
          <w:rFonts w:ascii="Arial Nova Light" w:hAnsi="Arial Nova Light"/>
          <w:b/>
          <w:sz w:val="24"/>
          <w:szCs w:val="24"/>
        </w:rPr>
        <w:t>.</w:t>
      </w:r>
      <w:r w:rsidRPr="000C18FE">
        <w:rPr>
          <w:rFonts w:ascii="Arial Nova Light" w:hAnsi="Arial Nova Light"/>
          <w:sz w:val="24"/>
          <w:szCs w:val="24"/>
        </w:rPr>
        <w:t xml:space="preserve"> Φάσματα υπεριώδους-ορατού διάχυτης ανάκλασης των δειγμάτων </w:t>
      </w:r>
      <w:r w:rsidRPr="000C18FE">
        <w:rPr>
          <w:rFonts w:ascii="Arial Nova Light" w:hAnsi="Arial Nova Light" w:cstheme="minorHAnsi"/>
          <w:sz w:val="24"/>
          <w:szCs w:val="24"/>
          <w:lang w:val="en-US"/>
        </w:rPr>
        <w:t>CeO</w:t>
      </w:r>
      <w:r w:rsidRPr="000C18FE">
        <w:rPr>
          <w:rFonts w:ascii="Arial Nova Light" w:hAnsi="Arial Nova Light" w:cstheme="minorHAnsi"/>
          <w:sz w:val="24"/>
          <w:szCs w:val="24"/>
          <w:vertAlign w:val="subscript"/>
        </w:rPr>
        <w:t>2</w:t>
      </w:r>
      <w:r w:rsidRPr="000C18FE">
        <w:rPr>
          <w:rFonts w:ascii="Arial Nova Light" w:eastAsiaTheme="minorEastAsia" w:hAnsi="Arial Nova Light" w:cs="Calibri"/>
          <w:sz w:val="24"/>
          <w:szCs w:val="24"/>
        </w:rPr>
        <w:t xml:space="preserve">, </w:t>
      </w:r>
      <w:r w:rsidRPr="000C18FE">
        <w:rPr>
          <w:rFonts w:ascii="Arial Nova Light" w:hAnsi="Arial Nova Light" w:cstheme="minorHAnsi"/>
          <w:sz w:val="24"/>
          <w:szCs w:val="24"/>
          <w:lang w:val="en-US"/>
        </w:rPr>
        <w:t>CeO</w:t>
      </w:r>
      <w:r w:rsidRPr="000C18FE">
        <w:rPr>
          <w:rFonts w:ascii="Arial Nova Light" w:hAnsi="Arial Nova Light" w:cstheme="minorHAnsi"/>
          <w:sz w:val="24"/>
          <w:szCs w:val="24"/>
          <w:vertAlign w:val="subscript"/>
        </w:rPr>
        <w:t>2</w:t>
      </w:r>
      <w:r w:rsidRPr="000C18FE">
        <w:rPr>
          <w:rFonts w:ascii="Arial Nova Light" w:eastAsiaTheme="minorEastAsia" w:hAnsi="Arial Nova Light" w:cs="Calibri"/>
          <w:sz w:val="24"/>
          <w:szCs w:val="24"/>
        </w:rPr>
        <w:t>@</w:t>
      </w:r>
      <w:r w:rsidRPr="000C18FE">
        <w:rPr>
          <w:rFonts w:ascii="Arial Nova Light" w:hAnsi="Arial Nova Light" w:cstheme="minorHAnsi"/>
          <w:sz w:val="24"/>
          <w:szCs w:val="24"/>
          <w:lang w:val="en-US"/>
        </w:rPr>
        <w:t>TiO</w:t>
      </w:r>
      <w:r w:rsidRPr="000C18FE">
        <w:rPr>
          <w:rFonts w:ascii="Arial Nova Light" w:hAnsi="Arial Nova Light" w:cstheme="minorHAnsi"/>
          <w:sz w:val="24"/>
          <w:szCs w:val="24"/>
          <w:vertAlign w:val="subscript"/>
        </w:rPr>
        <w:t>2</w:t>
      </w:r>
      <w:r w:rsidRPr="000C18FE">
        <w:rPr>
          <w:rFonts w:ascii="Arial Nova Light" w:hAnsi="Arial Nova Light"/>
          <w:sz w:val="24"/>
          <w:szCs w:val="24"/>
        </w:rPr>
        <w:t xml:space="preserve"> και </w:t>
      </w:r>
      <w:r w:rsidRPr="000C18FE">
        <w:rPr>
          <w:rFonts w:ascii="Arial Nova Light" w:hAnsi="Arial Nova Light" w:cstheme="minorHAnsi"/>
          <w:sz w:val="24"/>
          <w:szCs w:val="24"/>
          <w:lang w:val="en-US"/>
        </w:rPr>
        <w:t>TiO</w:t>
      </w:r>
      <w:r w:rsidRPr="000C18FE">
        <w:rPr>
          <w:rFonts w:ascii="Arial Nova Light" w:hAnsi="Arial Nova Light" w:cstheme="minorHAnsi"/>
          <w:sz w:val="24"/>
          <w:szCs w:val="24"/>
          <w:vertAlign w:val="subscript"/>
        </w:rPr>
        <w:t>2</w:t>
      </w:r>
      <w:r w:rsidRPr="000C18FE">
        <w:rPr>
          <w:rFonts w:ascii="Arial Nova Light" w:hAnsi="Arial Nova Light"/>
          <w:sz w:val="24"/>
          <w:szCs w:val="24"/>
        </w:rPr>
        <w:t xml:space="preserve"> </w:t>
      </w:r>
      <w:r w:rsidRPr="000C18FE">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allcom.2017.04.138","author":[{"dropping-particle":"","family":"Chen","given":"Fujung","non-dropping-particle":"","parse-names":false,"suffix":""},{"dropping-particle":"","family":"Ho","given":"Pingluen","non-dropping-particle":"","parse-names":false,"suffix":""},{"dropping-particle":"","family":"Ran","given":"Rui","non-dropping-particle":"","parse-names":false,"suffix":""},{"dropping-particle":"","family":"Chen","given":"Wenming","non-dropping-particle":"","parse-names":false,"suffix":""},{"dropping-particle":"","family":"Si","given":"Zhichun","non-dropping-particle":"","parse-names":false,"suffix":""},{"dropping-particle":"","family":"Wu","given":"Xiaodong","non-dropping-particle":"","parse-names":false,"suffix":""},{"dropping-particle":"","family":"Weng","given":"Duan","non-dropping-particle":"","parse-names":false,"suffix":""},{"dropping-particle":"","family":"Huang","given":"Zhenghong","non-dropping-particle":"","parse-names":false,"suffix":""},{"dropping-particle":"","family":"Lee","given":"Chiyoung","non-dropping-particle":"","parse-names":false,"suffix":""}],"id":"ITEM-1","issued":{"date-parts":[["2017"]]},"page":"560-566","title":"Synergistic effect of CeO 2 modi fi ed TiO 2 photocatalyst on the enhancement of visible light photocatalytic performance","type":"article-journal","volume":"714"},"uris":["http://www.mendeley.com/documents/?uuid=1f1380d5-f0a2-4432-a31f-f75f86172934"]}],"mendeley":{"formattedCitation":"&lt;sup&gt;38&lt;/sup&gt;","plainTextFormattedCitation":"38","previouslyFormattedCitation":"&lt;sup&gt;38&lt;/sup&gt;"},"properties":{"noteIndex":0},"schema":"https://github.com/citation-style-language/schema/raw/master/csl-citation.json"}</w:instrText>
      </w:r>
      <w:r w:rsidRPr="000C18FE">
        <w:rPr>
          <w:rFonts w:ascii="Arial Nova Light" w:hAnsi="Arial Nova Light"/>
          <w:sz w:val="24"/>
          <w:szCs w:val="24"/>
        </w:rPr>
        <w:fldChar w:fldCharType="separate"/>
      </w:r>
      <w:r w:rsidRPr="007A3EAB">
        <w:rPr>
          <w:rFonts w:ascii="Arial Nova Light" w:hAnsi="Arial Nova Light"/>
          <w:noProof/>
          <w:sz w:val="24"/>
          <w:szCs w:val="24"/>
          <w:vertAlign w:val="superscript"/>
        </w:rPr>
        <w:t>38</w:t>
      </w:r>
      <w:r w:rsidRPr="000C18FE">
        <w:rPr>
          <w:rFonts w:ascii="Arial Nova Light" w:hAnsi="Arial Nova Light"/>
          <w:sz w:val="24"/>
          <w:szCs w:val="24"/>
        </w:rPr>
        <w:fldChar w:fldCharType="end"/>
      </w:r>
      <w:r w:rsidRPr="000C18FE">
        <w:rPr>
          <w:rFonts w:ascii="Arial Nova Light" w:hAnsi="Arial Nova Light"/>
          <w:sz w:val="24"/>
          <w:szCs w:val="24"/>
        </w:rPr>
        <w:t>.</w:t>
      </w:r>
    </w:p>
    <w:p w:rsidR="008B2B89" w:rsidRPr="000C18FE" w:rsidRDefault="008B2B89" w:rsidP="008B2B89">
      <w:pPr>
        <w:jc w:val="both"/>
        <w:rPr>
          <w:rFonts w:ascii="Arial Nova Light" w:hAnsi="Arial Nova Light"/>
          <w:sz w:val="24"/>
          <w:szCs w:val="24"/>
        </w:rPr>
      </w:pPr>
    </w:p>
    <w:p w:rsidR="008B2B89" w:rsidRDefault="008B2B89" w:rsidP="008B2B89">
      <w:pPr>
        <w:jc w:val="both"/>
        <w:rPr>
          <w:rFonts w:ascii="Arial Nova Light" w:eastAsiaTheme="minorEastAsia" w:hAnsi="Arial Nova Light" w:cs="Calibri"/>
          <w:sz w:val="24"/>
          <w:szCs w:val="24"/>
        </w:rPr>
      </w:pPr>
      <w:r w:rsidRPr="000C18FE">
        <w:rPr>
          <w:rFonts w:ascii="Arial Nova Light" w:hAnsi="Arial Nova Light"/>
          <w:sz w:val="24"/>
          <w:szCs w:val="24"/>
        </w:rPr>
        <w:t xml:space="preserve">Το Σχήμα </w:t>
      </w:r>
      <w:r w:rsidRPr="00C17D35">
        <w:rPr>
          <w:rFonts w:ascii="Arial Nova Light" w:hAnsi="Arial Nova Light"/>
          <w:sz w:val="24"/>
          <w:szCs w:val="24"/>
        </w:rPr>
        <w:t>35</w:t>
      </w:r>
      <w:r w:rsidRPr="000C18FE">
        <w:rPr>
          <w:rFonts w:ascii="Arial Nova Light" w:hAnsi="Arial Nova Light"/>
          <w:sz w:val="24"/>
          <w:szCs w:val="24"/>
        </w:rPr>
        <w:t xml:space="preserve"> δείχνει τα φάσματα απορρόφησης υπεριώδους-ορατού των διαλυμάτων της ροδαμίνης Β υπό ακτινοβολία ορατού φωτός σε διαφορετικά χρονικά διαστήματα παρουσία του δείγματος </w:t>
      </w:r>
      <w:r w:rsidRPr="000C18FE">
        <w:rPr>
          <w:rFonts w:ascii="Arial Nova Light" w:hAnsi="Arial Nova Light" w:cstheme="minorHAnsi"/>
          <w:sz w:val="24"/>
          <w:szCs w:val="24"/>
          <w:lang w:val="en-US"/>
        </w:rPr>
        <w:t>CeO</w:t>
      </w:r>
      <w:r w:rsidRPr="000C18FE">
        <w:rPr>
          <w:rFonts w:ascii="Arial Nova Light" w:hAnsi="Arial Nova Light" w:cstheme="minorHAnsi"/>
          <w:sz w:val="24"/>
          <w:szCs w:val="24"/>
          <w:vertAlign w:val="subscript"/>
        </w:rPr>
        <w:t>2</w:t>
      </w:r>
      <w:r w:rsidRPr="000C18FE">
        <w:rPr>
          <w:rFonts w:ascii="Arial Nova Light" w:eastAsiaTheme="minorEastAsia" w:hAnsi="Arial Nova Light" w:cs="Calibri"/>
          <w:sz w:val="24"/>
          <w:szCs w:val="24"/>
        </w:rPr>
        <w:t>@</w:t>
      </w:r>
      <w:r w:rsidRPr="000C18FE">
        <w:rPr>
          <w:rFonts w:ascii="Arial Nova Light" w:hAnsi="Arial Nova Light" w:cstheme="minorHAnsi"/>
          <w:sz w:val="24"/>
          <w:szCs w:val="24"/>
          <w:lang w:val="en-US"/>
        </w:rPr>
        <w:t>TiO</w:t>
      </w:r>
      <w:r w:rsidRPr="000C18FE">
        <w:rPr>
          <w:rFonts w:ascii="Arial Nova Light" w:hAnsi="Arial Nova Light" w:cstheme="minorHAnsi"/>
          <w:sz w:val="24"/>
          <w:szCs w:val="24"/>
          <w:vertAlign w:val="subscript"/>
        </w:rPr>
        <w:t>2</w:t>
      </w:r>
      <w:r w:rsidRPr="000C18FE">
        <w:rPr>
          <w:rFonts w:ascii="Arial Nova Light" w:eastAsiaTheme="minorEastAsia" w:hAnsi="Arial Nova Light" w:cs="Calibri"/>
          <w:sz w:val="24"/>
          <w:szCs w:val="24"/>
        </w:rPr>
        <w:t xml:space="preserve">, των νανο-κύβων </w:t>
      </w:r>
      <w:r w:rsidRPr="000C18FE">
        <w:rPr>
          <w:rFonts w:ascii="Arial Nova Light" w:hAnsi="Arial Nova Light" w:cstheme="minorHAnsi"/>
          <w:sz w:val="24"/>
          <w:szCs w:val="24"/>
          <w:lang w:val="en-US"/>
        </w:rPr>
        <w:t>CeO</w:t>
      </w:r>
      <w:r w:rsidRPr="000C18FE">
        <w:rPr>
          <w:rFonts w:ascii="Arial Nova Light" w:hAnsi="Arial Nova Light" w:cstheme="minorHAnsi"/>
          <w:sz w:val="24"/>
          <w:szCs w:val="24"/>
          <w:vertAlign w:val="subscript"/>
        </w:rPr>
        <w:t>2</w:t>
      </w:r>
      <w:r w:rsidRPr="000C18FE">
        <w:rPr>
          <w:rFonts w:ascii="Arial Nova Light" w:eastAsiaTheme="minorEastAsia" w:hAnsi="Arial Nova Light" w:cs="Calibri"/>
          <w:sz w:val="24"/>
          <w:szCs w:val="24"/>
        </w:rPr>
        <w:t xml:space="preserve"> ή του </w:t>
      </w:r>
      <w:r w:rsidRPr="000C18FE">
        <w:rPr>
          <w:rFonts w:ascii="Arial Nova Light" w:hAnsi="Arial Nova Light" w:cstheme="minorHAnsi"/>
          <w:sz w:val="24"/>
          <w:szCs w:val="24"/>
          <w:lang w:val="en-US"/>
        </w:rPr>
        <w:t>TiO</w:t>
      </w:r>
      <w:r w:rsidRPr="000C18FE">
        <w:rPr>
          <w:rFonts w:ascii="Arial Nova Light" w:hAnsi="Arial Nova Light" w:cstheme="minorHAnsi"/>
          <w:sz w:val="24"/>
          <w:szCs w:val="24"/>
          <w:vertAlign w:val="subscript"/>
        </w:rPr>
        <w:t>2</w:t>
      </w:r>
      <w:r w:rsidRPr="000C18FE">
        <w:rPr>
          <w:rFonts w:ascii="Arial Nova Light" w:eastAsiaTheme="minorEastAsia" w:hAnsi="Arial Nova Light" w:cs="Calibri"/>
          <w:sz w:val="24"/>
          <w:szCs w:val="24"/>
        </w:rPr>
        <w:t>. Η ένταση της μεγάλης κορυφής απορρόφησης της</w:t>
      </w:r>
      <w:r>
        <w:rPr>
          <w:rFonts w:ascii="Arial Nova Light" w:eastAsiaTheme="minorEastAsia" w:hAnsi="Arial Nova Light" w:cs="Calibri"/>
          <w:sz w:val="24"/>
          <w:szCs w:val="24"/>
        </w:rPr>
        <w:t xml:space="preserve"> ροδαμίνης Β</w:t>
      </w:r>
      <w:r w:rsidRPr="00647CD4">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t xml:space="preserve">στα 554 </w:t>
      </w:r>
      <w:r>
        <w:rPr>
          <w:rFonts w:ascii="Arial Nova Light" w:eastAsiaTheme="minorEastAsia" w:hAnsi="Arial Nova Light" w:cs="Calibri"/>
          <w:sz w:val="24"/>
          <w:szCs w:val="24"/>
          <w:lang w:val="en-US"/>
        </w:rPr>
        <w:t>nm</w:t>
      </w:r>
      <w:r w:rsidRPr="00647CD4">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t xml:space="preserve">μειώνεται κατά την ακτινοβόληση ανεξάρτητα από τον χρησιμοποιούμενο καταλύτη. Όταν υπάρχει το δείγμα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121C94">
        <w:rPr>
          <w:rFonts w:ascii="Arial Nova Light" w:eastAsiaTheme="minorEastAsia" w:hAnsi="Arial Nova Light" w:cs="Calibri"/>
          <w:sz w:val="24"/>
          <w:szCs w:val="24"/>
        </w:rPr>
        <w:t>@</w:t>
      </w:r>
      <w:r w:rsidRPr="000117E8">
        <w:rPr>
          <w:rFonts w:ascii="Arial Nova Light" w:hAnsi="Arial Nova Light" w:cstheme="minorHAnsi"/>
          <w:sz w:val="24"/>
          <w:szCs w:val="24"/>
          <w:lang w:val="en-US"/>
        </w:rPr>
        <w:t>TiO</w:t>
      </w:r>
      <w:r w:rsidRPr="000117E8">
        <w:rPr>
          <w:rFonts w:ascii="Arial Nova Light" w:hAnsi="Arial Nova Light" w:cstheme="minorHAnsi"/>
          <w:sz w:val="24"/>
          <w:szCs w:val="24"/>
          <w:vertAlign w:val="subscript"/>
        </w:rPr>
        <w:t>2</w:t>
      </w:r>
      <w:r>
        <w:rPr>
          <w:rFonts w:ascii="Arial Nova Light" w:hAnsi="Arial Nova Light" w:cstheme="minorHAnsi"/>
          <w:sz w:val="24"/>
          <w:szCs w:val="24"/>
        </w:rPr>
        <w:t xml:space="preserve"> </w:t>
      </w:r>
      <w:r>
        <w:rPr>
          <w:rFonts w:ascii="Arial Nova Light" w:eastAsiaTheme="minorEastAsia" w:hAnsi="Arial Nova Light" w:cs="Calibri"/>
          <w:sz w:val="24"/>
          <w:szCs w:val="24"/>
        </w:rPr>
        <w:t>στο διάλυμα της ροδαμίνης Β</w:t>
      </w:r>
      <w:r w:rsidRPr="006A1770">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t xml:space="preserve">η μείωση της έντασης της κορυφής των 554 </w:t>
      </w:r>
      <w:r>
        <w:rPr>
          <w:rFonts w:ascii="Arial Nova Light" w:eastAsiaTheme="minorEastAsia" w:hAnsi="Arial Nova Light" w:cs="Calibri"/>
          <w:sz w:val="24"/>
          <w:szCs w:val="24"/>
          <w:lang w:val="en-US"/>
        </w:rPr>
        <w:t>nm</w:t>
      </w:r>
      <w:r w:rsidRPr="006A1770">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t xml:space="preserve">είναι μεγαλύτερη από αυτή των διαλυμάτων με τους νανο-κύβους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eastAsiaTheme="minorEastAsia" w:hAnsi="Arial Nova Light" w:cs="Calibri"/>
          <w:sz w:val="24"/>
          <w:szCs w:val="24"/>
        </w:rPr>
        <w:t xml:space="preserve"> ή το </w:t>
      </w:r>
      <w:r w:rsidRPr="007A6205">
        <w:rPr>
          <w:rFonts w:ascii="Arial Nova Light" w:hAnsi="Arial Nova Light" w:cstheme="minorHAnsi"/>
          <w:sz w:val="24"/>
          <w:szCs w:val="24"/>
          <w:lang w:val="en-US"/>
        </w:rPr>
        <w:t>TiO</w:t>
      </w:r>
      <w:r w:rsidRPr="007A6205">
        <w:rPr>
          <w:rFonts w:ascii="Arial Nova Light" w:hAnsi="Arial Nova Light" w:cstheme="minorHAnsi"/>
          <w:sz w:val="24"/>
          <w:szCs w:val="24"/>
          <w:vertAlign w:val="subscript"/>
        </w:rPr>
        <w:t>2</w:t>
      </w:r>
      <w:r>
        <w:rPr>
          <w:rFonts w:ascii="Arial Nova Light" w:eastAsiaTheme="minorEastAsia" w:hAnsi="Arial Nova Light" w:cs="Calibri"/>
          <w:sz w:val="24"/>
          <w:szCs w:val="24"/>
        </w:rPr>
        <w:t xml:space="preserve">. </w:t>
      </w:r>
      <w:r>
        <w:rPr>
          <w:rFonts w:ascii="Arial Nova Light" w:hAnsi="Arial Nova Light"/>
          <w:sz w:val="24"/>
          <w:szCs w:val="24"/>
        </w:rPr>
        <w:t xml:space="preserve">Η ανώτερη φωτοκαταλυτική ενεργότητα του δείγματος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121C94">
        <w:rPr>
          <w:rFonts w:ascii="Arial Nova Light" w:eastAsiaTheme="minorEastAsia" w:hAnsi="Arial Nova Light" w:cs="Calibri"/>
          <w:sz w:val="24"/>
          <w:szCs w:val="24"/>
        </w:rPr>
        <w:t>@</w:t>
      </w:r>
      <w:r w:rsidRPr="007A6205">
        <w:rPr>
          <w:rFonts w:ascii="Arial Nova Light" w:hAnsi="Arial Nova Light" w:cstheme="minorHAnsi"/>
          <w:sz w:val="24"/>
          <w:szCs w:val="24"/>
          <w:lang w:val="en-US"/>
        </w:rPr>
        <w:t>TiO</w:t>
      </w:r>
      <w:r w:rsidRPr="007A6205">
        <w:rPr>
          <w:rFonts w:ascii="Arial Nova Light" w:hAnsi="Arial Nova Light" w:cstheme="minorHAnsi"/>
          <w:sz w:val="24"/>
          <w:szCs w:val="24"/>
          <w:vertAlign w:val="subscript"/>
        </w:rPr>
        <w:t>2</w:t>
      </w:r>
      <w:r>
        <w:rPr>
          <w:rFonts w:ascii="Arial Nova Light" w:eastAsiaTheme="minorEastAsia" w:hAnsi="Arial Nova Light" w:cs="Calibri"/>
          <w:sz w:val="24"/>
          <w:szCs w:val="24"/>
        </w:rPr>
        <w:t xml:space="preserve"> μπορεί να αποδοθεί στη νανο-δομή κελυφοειδούς πυρήνα (</w:t>
      </w:r>
      <w:r>
        <w:rPr>
          <w:rFonts w:ascii="Arial Nova Light" w:eastAsiaTheme="minorEastAsia" w:hAnsi="Arial Nova Light" w:cs="Calibri"/>
          <w:sz w:val="24"/>
          <w:szCs w:val="24"/>
          <w:lang w:val="en-US"/>
        </w:rPr>
        <w:t>core</w:t>
      </w:r>
      <w:r w:rsidRPr="006E0339">
        <w:rPr>
          <w:rFonts w:ascii="Arial Nova Light" w:eastAsiaTheme="minorEastAsia" w:hAnsi="Arial Nova Light" w:cs="Calibri"/>
          <w:sz w:val="24"/>
          <w:szCs w:val="24"/>
        </w:rPr>
        <w:t>-</w:t>
      </w:r>
      <w:r>
        <w:rPr>
          <w:rFonts w:ascii="Arial Nova Light" w:eastAsiaTheme="minorEastAsia" w:hAnsi="Arial Nova Light" w:cs="Calibri"/>
          <w:sz w:val="24"/>
          <w:szCs w:val="24"/>
          <w:lang w:val="en-US"/>
        </w:rPr>
        <w:t>shell</w:t>
      </w:r>
      <w:r w:rsidRPr="006E0339">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t xml:space="preserve">και σε μία ευρεία γκάμα ιδιαίτερων ιδιοτήτων </w:t>
      </w:r>
      <w:r>
        <w:rPr>
          <w:rFonts w:ascii="Arial Nova Light" w:eastAsiaTheme="minorEastAsia" w:hAnsi="Arial Nova Light" w:cs="Calibri"/>
          <w:sz w:val="24"/>
          <w:szCs w:val="24"/>
        </w:rPr>
        <w:fldChar w:fldCharType="begin" w:fldLock="1"/>
      </w:r>
      <w:r>
        <w:rPr>
          <w:rFonts w:ascii="Arial Nova Light" w:eastAsiaTheme="minorEastAsia" w:hAnsi="Arial Nova Light" w:cs="Calibri"/>
          <w:sz w:val="24"/>
          <w:szCs w:val="24"/>
        </w:rPr>
        <w:instrText>ADDIN CSL_CITATION {"citationItems":[{"id":"ITEM-1","itemData":{"DOI":"10.1016/j.jallcom.2017.04.138","author":[{"dropping-particle":"","family":"Chen","given":"Fujung","non-dropping-particle":"","parse-names":false,"suffix":""},{"dropping-particle":"","family":"Ho","given":"Pingluen","non-dropping-particle":"","parse-names":false,"suffix":""},{"dropping-particle":"","family":"Ran","given":"Rui","non-dropping-particle":"","parse-names":false,"suffix":""},{"dropping-particle":"","family":"Chen","given":"Wenming","non-dropping-particle":"","parse-names":false,"suffix":""},{"dropping-particle":"","family":"Si","given":"Zhichun","non-dropping-particle":"","parse-names":false,"suffix":""},{"dropping-particle":"","family":"Wu","given":"Xiaodong","non-dropping-particle":"","parse-names":false,"suffix":""},{"dropping-particle":"","family":"Weng","given":"Duan","non-dropping-particle":"","parse-names":false,"suffix":""},{"dropping-particle":"","family":"Huang","given":"Zhenghong","non-dropping-particle":"","parse-names":false,"suffix":""},{"dropping-particle":"","family":"Lee","given":"Chiyoung","non-dropping-particle":"","parse-names":false,"suffix":""}],"id":"ITEM-1","issued":{"date-parts":[["2017"]]},"page":"560-566","title":"Synergistic effect of CeO 2 modi fi ed TiO 2 photocatalyst on the enhancement of visible light photocatalytic performance","type":"article-journal","volume":"714"},"uris":["http://www.mendeley.com/documents/?uuid=1f1380d5-f0a2-4432-a31f-f75f86172934"]}],"mendeley":{"formattedCitation":"&lt;sup&gt;38&lt;/sup&gt;","plainTextFormattedCitation":"38","previouslyFormattedCitation":"&lt;sup&gt;38&lt;/sup&gt;"},"properties":{"noteIndex":0},"schema":"https://github.com/citation-style-language/schema/raw/master/csl-citation.json"}</w:instrText>
      </w:r>
      <w:r>
        <w:rPr>
          <w:rFonts w:ascii="Arial Nova Light" w:eastAsiaTheme="minorEastAsia" w:hAnsi="Arial Nova Light" w:cs="Calibri"/>
          <w:sz w:val="24"/>
          <w:szCs w:val="24"/>
        </w:rPr>
        <w:fldChar w:fldCharType="separate"/>
      </w:r>
      <w:r w:rsidRPr="007A3EAB">
        <w:rPr>
          <w:rFonts w:ascii="Arial Nova Light" w:eastAsiaTheme="minorEastAsia" w:hAnsi="Arial Nova Light" w:cs="Calibri"/>
          <w:noProof/>
          <w:sz w:val="24"/>
          <w:szCs w:val="24"/>
          <w:vertAlign w:val="superscript"/>
        </w:rPr>
        <w:t>38</w:t>
      </w:r>
      <w:r>
        <w:rPr>
          <w:rFonts w:ascii="Arial Nova Light" w:eastAsiaTheme="minorEastAsia" w:hAnsi="Arial Nova Light" w:cs="Calibri"/>
          <w:sz w:val="24"/>
          <w:szCs w:val="24"/>
        </w:rPr>
        <w:fldChar w:fldCharType="end"/>
      </w:r>
      <w:r>
        <w:rPr>
          <w:rFonts w:ascii="Arial Nova Light" w:eastAsiaTheme="minorEastAsia" w:hAnsi="Arial Nova Light" w:cs="Calibri"/>
          <w:sz w:val="24"/>
          <w:szCs w:val="24"/>
        </w:rPr>
        <w:t>.</w:t>
      </w:r>
    </w:p>
    <w:p w:rsidR="008B2B89" w:rsidRDefault="008B2B89" w:rsidP="008B2B89">
      <w:pPr>
        <w:jc w:val="both"/>
        <w:rPr>
          <w:rFonts w:ascii="Arial Nova Light" w:eastAsiaTheme="minorEastAsia" w:hAnsi="Arial Nova Light" w:cs="Calibri"/>
          <w:sz w:val="24"/>
          <w:szCs w:val="24"/>
        </w:rPr>
      </w:pPr>
    </w:p>
    <w:p w:rsidR="008B2B89" w:rsidRDefault="008B2B89" w:rsidP="008B2B89">
      <w:pPr>
        <w:jc w:val="center"/>
        <w:rPr>
          <w:rFonts w:ascii="Arial Nova Light" w:hAnsi="Arial Nova Light"/>
          <w:sz w:val="24"/>
          <w:szCs w:val="24"/>
        </w:rPr>
      </w:pPr>
      <w:r>
        <w:rPr>
          <w:rFonts w:ascii="Arial Nova Light" w:hAnsi="Arial Nova Light"/>
          <w:noProof/>
          <w:sz w:val="24"/>
          <w:szCs w:val="24"/>
          <w:lang w:val="en-US"/>
        </w:rPr>
        <w:lastRenderedPageBreak/>
        <w:drawing>
          <wp:inline distT="0" distB="0" distL="0" distR="0" wp14:anchorId="02E5FDE4" wp14:editId="4C49B8EB">
            <wp:extent cx="5267325" cy="1400175"/>
            <wp:effectExtent l="0" t="0" r="9525" b="9525"/>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67325" cy="1400175"/>
                    </a:xfrm>
                    <a:prstGeom prst="rect">
                      <a:avLst/>
                    </a:prstGeom>
                    <a:noFill/>
                    <a:ln>
                      <a:noFill/>
                    </a:ln>
                  </pic:spPr>
                </pic:pic>
              </a:graphicData>
            </a:graphic>
          </wp:inline>
        </w:drawing>
      </w:r>
    </w:p>
    <w:p w:rsidR="008B2B89" w:rsidRDefault="008B2B89" w:rsidP="008B2B89">
      <w:pPr>
        <w:jc w:val="both"/>
        <w:rPr>
          <w:rFonts w:ascii="Arial Nova Light" w:eastAsiaTheme="minorEastAsia" w:hAnsi="Arial Nova Light" w:cs="Calibri"/>
          <w:sz w:val="24"/>
          <w:szCs w:val="24"/>
        </w:rPr>
      </w:pPr>
      <w:r w:rsidRPr="000C18FE">
        <w:rPr>
          <w:rFonts w:ascii="Arial Nova Light" w:hAnsi="Arial Nova Light"/>
          <w:b/>
          <w:sz w:val="24"/>
          <w:szCs w:val="24"/>
        </w:rPr>
        <w:t xml:space="preserve">Σχήμα </w:t>
      </w:r>
      <w:r w:rsidRPr="00C17D35">
        <w:rPr>
          <w:rFonts w:ascii="Arial Nova Light" w:hAnsi="Arial Nova Light"/>
          <w:b/>
          <w:sz w:val="24"/>
          <w:szCs w:val="24"/>
        </w:rPr>
        <w:t>35</w:t>
      </w:r>
      <w:r w:rsidRPr="000C18FE">
        <w:rPr>
          <w:rFonts w:ascii="Arial Nova Light" w:hAnsi="Arial Nova Light"/>
          <w:b/>
          <w:sz w:val="24"/>
          <w:szCs w:val="24"/>
        </w:rPr>
        <w:t>.</w:t>
      </w:r>
      <w:r w:rsidRPr="000C18FE">
        <w:rPr>
          <w:rFonts w:ascii="Arial Nova Light" w:hAnsi="Arial Nova Light"/>
          <w:sz w:val="24"/>
          <w:szCs w:val="24"/>
        </w:rPr>
        <w:t xml:space="preserve"> Φάσματα απορρόφησης υπεριώδους-ορατού των διαλυμάτων της</w:t>
      </w:r>
      <w:r>
        <w:rPr>
          <w:rFonts w:ascii="Arial Nova Light" w:hAnsi="Arial Nova Light"/>
          <w:sz w:val="24"/>
          <w:szCs w:val="24"/>
        </w:rPr>
        <w:t xml:space="preserve"> ροδαμίνης Β</w:t>
      </w:r>
      <w:r w:rsidRPr="00123421">
        <w:rPr>
          <w:rFonts w:ascii="Arial Nova Light" w:hAnsi="Arial Nova Light"/>
          <w:sz w:val="24"/>
          <w:szCs w:val="24"/>
        </w:rPr>
        <w:t xml:space="preserve"> </w:t>
      </w:r>
      <w:r>
        <w:rPr>
          <w:rFonts w:ascii="Arial Nova Light" w:hAnsi="Arial Nova Light"/>
          <w:sz w:val="24"/>
          <w:szCs w:val="24"/>
        </w:rPr>
        <w:t>που περιέχουν: (α</w:t>
      </w:r>
      <w:r w:rsidRPr="00EB6183">
        <w:rPr>
          <w:rFonts w:ascii="Arial Nova Light" w:hAnsi="Arial Nova Light"/>
          <w:sz w:val="24"/>
          <w:szCs w:val="24"/>
        </w:rPr>
        <w:t xml:space="preserve">) </w:t>
      </w:r>
      <w:r>
        <w:rPr>
          <w:rFonts w:ascii="Arial Nova Light" w:hAnsi="Arial Nova Light"/>
          <w:sz w:val="24"/>
          <w:szCs w:val="24"/>
        </w:rPr>
        <w:t xml:space="preserve">το δείγμα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sidRPr="00121C94">
        <w:rPr>
          <w:rFonts w:ascii="Arial Nova Light" w:eastAsiaTheme="minorEastAsia" w:hAnsi="Arial Nova Light" w:cs="Calibri"/>
          <w:sz w:val="24"/>
          <w:szCs w:val="24"/>
        </w:rPr>
        <w:t>@</w:t>
      </w:r>
      <w:r w:rsidRPr="007A6205">
        <w:rPr>
          <w:rFonts w:ascii="Arial Nova Light" w:hAnsi="Arial Nova Light" w:cstheme="minorHAnsi"/>
          <w:sz w:val="24"/>
          <w:szCs w:val="24"/>
          <w:lang w:val="en-US"/>
        </w:rPr>
        <w:t>TiO</w:t>
      </w:r>
      <w:r w:rsidRPr="007A6205">
        <w:rPr>
          <w:rFonts w:ascii="Arial Nova Light" w:hAnsi="Arial Nova Light" w:cstheme="minorHAnsi"/>
          <w:sz w:val="24"/>
          <w:szCs w:val="24"/>
          <w:vertAlign w:val="subscript"/>
        </w:rPr>
        <w:t>2</w:t>
      </w:r>
      <w:r>
        <w:rPr>
          <w:rFonts w:ascii="Arial Nova Light" w:eastAsiaTheme="minorEastAsia" w:hAnsi="Arial Nova Light" w:cs="Calibri"/>
          <w:sz w:val="24"/>
          <w:szCs w:val="24"/>
        </w:rPr>
        <w:t>, (β</w:t>
      </w:r>
      <w:r w:rsidRPr="00EB6183">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t>τους νανο-κύβους</w:t>
      </w:r>
      <w:r w:rsidRPr="00EB6183">
        <w:rPr>
          <w:rFonts w:ascii="Arial Nova Light" w:eastAsiaTheme="minorEastAsia" w:hAnsi="Arial Nova Light" w:cs="Calibri"/>
          <w:sz w:val="24"/>
          <w:szCs w:val="24"/>
        </w:rPr>
        <w:t xml:space="preserve"> </w:t>
      </w:r>
      <w:r>
        <w:rPr>
          <w:rFonts w:ascii="Arial Nova Light" w:hAnsi="Arial Nova Light" w:cstheme="minorHAnsi"/>
          <w:sz w:val="24"/>
          <w:szCs w:val="24"/>
          <w:lang w:val="en-US"/>
        </w:rPr>
        <w:t>CeO</w:t>
      </w:r>
      <w:r w:rsidRPr="00AE6AD5">
        <w:rPr>
          <w:rFonts w:ascii="Arial Nova Light" w:hAnsi="Arial Nova Light" w:cstheme="minorHAnsi"/>
          <w:sz w:val="24"/>
          <w:szCs w:val="24"/>
          <w:vertAlign w:val="subscript"/>
        </w:rPr>
        <w:t>2</w:t>
      </w:r>
      <w:r>
        <w:rPr>
          <w:rFonts w:ascii="Arial Nova Light" w:eastAsiaTheme="minorEastAsia" w:hAnsi="Arial Nova Light" w:cs="Calibri"/>
          <w:sz w:val="24"/>
          <w:szCs w:val="24"/>
        </w:rPr>
        <w:t>, (γ</w:t>
      </w:r>
      <w:r w:rsidRPr="00EB6183">
        <w:rPr>
          <w:rFonts w:ascii="Arial Nova Light" w:eastAsiaTheme="minorEastAsia" w:hAnsi="Arial Nova Light" w:cs="Calibri"/>
          <w:sz w:val="24"/>
          <w:szCs w:val="24"/>
        </w:rPr>
        <w:t xml:space="preserve">) </w:t>
      </w:r>
      <w:r>
        <w:rPr>
          <w:rFonts w:ascii="Arial Nova Light" w:eastAsiaTheme="minorEastAsia" w:hAnsi="Arial Nova Light" w:cs="Calibri"/>
          <w:sz w:val="24"/>
          <w:szCs w:val="24"/>
        </w:rPr>
        <w:t xml:space="preserve">το </w:t>
      </w:r>
      <w:r w:rsidRPr="007A6205">
        <w:rPr>
          <w:rFonts w:ascii="Arial Nova Light" w:hAnsi="Arial Nova Light" w:cstheme="minorHAnsi"/>
          <w:sz w:val="24"/>
          <w:szCs w:val="24"/>
          <w:lang w:val="en-US"/>
        </w:rPr>
        <w:t>TiO</w:t>
      </w:r>
      <w:r w:rsidRPr="007A6205">
        <w:rPr>
          <w:rFonts w:ascii="Arial Nova Light" w:hAnsi="Arial Nova Light" w:cstheme="minorHAnsi"/>
          <w:sz w:val="24"/>
          <w:szCs w:val="24"/>
          <w:vertAlign w:val="subscript"/>
        </w:rPr>
        <w:t>2</w:t>
      </w:r>
      <w:r>
        <w:rPr>
          <w:rFonts w:ascii="Arial Nova Light" w:hAnsi="Arial Nova Light" w:cstheme="minorHAnsi"/>
          <w:sz w:val="24"/>
          <w:szCs w:val="24"/>
        </w:rPr>
        <w:t>,</w:t>
      </w:r>
      <w:r>
        <w:rPr>
          <w:rFonts w:ascii="Arial Nova Light" w:eastAsiaTheme="minorEastAsia" w:hAnsi="Arial Nova Light" w:cs="Calibri"/>
          <w:sz w:val="24"/>
          <w:szCs w:val="24"/>
        </w:rPr>
        <w:t xml:space="preserve"> υπό ακτινοβολία ορατού φωτός </w:t>
      </w:r>
      <w:r>
        <w:rPr>
          <w:rFonts w:ascii="Arial Nova Light" w:eastAsiaTheme="minorEastAsia" w:hAnsi="Arial Nova Light" w:cs="Calibri"/>
          <w:sz w:val="24"/>
          <w:szCs w:val="24"/>
        </w:rPr>
        <w:fldChar w:fldCharType="begin" w:fldLock="1"/>
      </w:r>
      <w:r>
        <w:rPr>
          <w:rFonts w:ascii="Arial Nova Light" w:eastAsiaTheme="minorEastAsia" w:hAnsi="Arial Nova Light" w:cs="Calibri"/>
          <w:sz w:val="24"/>
          <w:szCs w:val="24"/>
        </w:rPr>
        <w:instrText>ADDIN CSL_CITATION {"citationItems":[{"id":"ITEM-1","itemData":{"DOI":"10.1016/j.jallcom.2017.04.138","author":[{"dropping-particle":"","family":"Chen","given":"Fujung","non-dropping-particle":"","parse-names":false,"suffix":""},{"dropping-particle":"","family":"Ho","given":"Pingluen","non-dropping-particle":"","parse-names":false,"suffix":""},{"dropping-particle":"","family":"Ran","given":"Rui","non-dropping-particle":"","parse-names":false,"suffix":""},{"dropping-particle":"","family":"Chen","given":"Wenming","non-dropping-particle":"","parse-names":false,"suffix":""},{"dropping-particle":"","family":"Si","given":"Zhichun","non-dropping-particle":"","parse-names":false,"suffix":""},{"dropping-particle":"","family":"Wu","given":"Xiaodong","non-dropping-particle":"","parse-names":false,"suffix":""},{"dropping-particle":"","family":"Weng","given":"Duan","non-dropping-particle":"","parse-names":false,"suffix":""},{"dropping-particle":"","family":"Huang","given":"Zhenghong","non-dropping-particle":"","parse-names":false,"suffix":""},{"dropping-particle":"","family":"Lee","given":"Chiyoung","non-dropping-particle":"","parse-names":false,"suffix":""}],"id":"ITEM-1","issued":{"date-parts":[["2017"]]},"page":"560-566","title":"Synergistic effect of CeO 2 modi fi ed TiO 2 photocatalyst on the enhancement of visible light photocatalytic performance","type":"article-journal","volume":"714"},"uris":["http://www.mendeley.com/documents/?uuid=1f1380d5-f0a2-4432-a31f-f75f86172934"]}],"mendeley":{"formattedCitation":"&lt;sup&gt;38&lt;/sup&gt;","plainTextFormattedCitation":"38","previouslyFormattedCitation":"&lt;sup&gt;38&lt;/sup&gt;"},"properties":{"noteIndex":0},"schema":"https://github.com/citation-style-language/schema/raw/master/csl-citation.json"}</w:instrText>
      </w:r>
      <w:r>
        <w:rPr>
          <w:rFonts w:ascii="Arial Nova Light" w:eastAsiaTheme="minorEastAsia" w:hAnsi="Arial Nova Light" w:cs="Calibri"/>
          <w:sz w:val="24"/>
          <w:szCs w:val="24"/>
        </w:rPr>
        <w:fldChar w:fldCharType="separate"/>
      </w:r>
      <w:r w:rsidRPr="007A3EAB">
        <w:rPr>
          <w:rFonts w:ascii="Arial Nova Light" w:eastAsiaTheme="minorEastAsia" w:hAnsi="Arial Nova Light" w:cs="Calibri"/>
          <w:noProof/>
          <w:sz w:val="24"/>
          <w:szCs w:val="24"/>
          <w:vertAlign w:val="superscript"/>
        </w:rPr>
        <w:t>38</w:t>
      </w:r>
      <w:r>
        <w:rPr>
          <w:rFonts w:ascii="Arial Nova Light" w:eastAsiaTheme="minorEastAsia" w:hAnsi="Arial Nova Light" w:cs="Calibri"/>
          <w:sz w:val="24"/>
          <w:szCs w:val="24"/>
        </w:rPr>
        <w:fldChar w:fldCharType="end"/>
      </w:r>
      <w:r>
        <w:rPr>
          <w:rFonts w:ascii="Arial Nova Light" w:eastAsiaTheme="minorEastAsia" w:hAnsi="Arial Nova Light" w:cs="Calibri"/>
          <w:sz w:val="24"/>
          <w:szCs w:val="24"/>
        </w:rPr>
        <w:t>.</w:t>
      </w:r>
    </w:p>
    <w:p w:rsidR="008B2B89" w:rsidRPr="004A288C" w:rsidRDefault="008B2B89" w:rsidP="008B2B89">
      <w:pPr>
        <w:jc w:val="both"/>
        <w:rPr>
          <w:rFonts w:ascii="Arial Nova Light" w:hAnsi="Arial Nova Light"/>
          <w:sz w:val="24"/>
          <w:szCs w:val="24"/>
          <w:u w:val="single"/>
        </w:rPr>
      </w:pPr>
      <w:r>
        <w:rPr>
          <w:rFonts w:ascii="Arial Nova Light" w:hAnsi="Arial Nova Light"/>
          <w:sz w:val="24"/>
          <w:szCs w:val="24"/>
          <w:u w:val="single"/>
        </w:rPr>
        <w:t xml:space="preserve">2.2.3 </w:t>
      </w:r>
      <w:r w:rsidRPr="004A288C">
        <w:rPr>
          <w:rFonts w:ascii="Arial Nova Light" w:hAnsi="Arial Nova Light"/>
          <w:sz w:val="24"/>
          <w:szCs w:val="24"/>
          <w:u w:val="single"/>
        </w:rPr>
        <w:t xml:space="preserve">Σύνθεση φωτοκαταλυτών </w:t>
      </w:r>
      <w:r w:rsidRPr="004A288C">
        <w:rPr>
          <w:rFonts w:ascii="Arial Nova Light" w:hAnsi="Arial Nova Light"/>
          <w:sz w:val="24"/>
          <w:szCs w:val="24"/>
          <w:u w:val="single"/>
          <w:lang w:val="en-US"/>
        </w:rPr>
        <w:t>CeO</w:t>
      </w:r>
      <w:r w:rsidRPr="004A288C">
        <w:rPr>
          <w:rFonts w:ascii="Arial Nova Light" w:hAnsi="Arial Nova Light"/>
          <w:sz w:val="24"/>
          <w:szCs w:val="24"/>
          <w:u w:val="single"/>
          <w:vertAlign w:val="subscript"/>
        </w:rPr>
        <w:t>2</w:t>
      </w:r>
      <w:r w:rsidRPr="004A288C">
        <w:rPr>
          <w:rFonts w:ascii="Arial Nova Light" w:hAnsi="Arial Nova Light"/>
          <w:sz w:val="24"/>
          <w:szCs w:val="24"/>
          <w:u w:val="single"/>
        </w:rPr>
        <w:t>/</w:t>
      </w:r>
      <w:r w:rsidRPr="004A288C">
        <w:rPr>
          <w:rFonts w:ascii="Arial Nova Light" w:hAnsi="Arial Nova Light"/>
          <w:sz w:val="24"/>
          <w:szCs w:val="24"/>
          <w:u w:val="single"/>
          <w:lang w:val="en-US"/>
        </w:rPr>
        <w:t>TiO</w:t>
      </w:r>
      <w:r w:rsidRPr="004A288C">
        <w:rPr>
          <w:rFonts w:ascii="Arial Nova Light" w:hAnsi="Arial Nova Light"/>
          <w:sz w:val="24"/>
          <w:szCs w:val="24"/>
          <w:u w:val="single"/>
          <w:vertAlign w:val="subscript"/>
        </w:rPr>
        <w:t>2</w:t>
      </w:r>
      <w:r w:rsidRPr="004A288C">
        <w:rPr>
          <w:rFonts w:ascii="Arial Nova Light" w:hAnsi="Arial Nova Light"/>
          <w:sz w:val="24"/>
          <w:szCs w:val="24"/>
          <w:u w:val="single"/>
        </w:rPr>
        <w:t xml:space="preserve"> διαφορετικής μορφολογίας μέσω της υδροθερμικής μεθόδου</w:t>
      </w:r>
      <w:r>
        <w:rPr>
          <w:rFonts w:ascii="Arial Nova Light" w:hAnsi="Arial Nova Light"/>
          <w:sz w:val="24"/>
          <w:szCs w:val="24"/>
          <w:u w:val="single"/>
        </w:rPr>
        <w:t xml:space="preserve"> </w:t>
      </w:r>
      <w:r w:rsidRPr="00C17D35">
        <w:rPr>
          <w:rFonts w:ascii="Arial Nova Light" w:hAnsi="Arial Nova Light"/>
          <w:sz w:val="24"/>
          <w:szCs w:val="24"/>
          <w:u w:val="single"/>
        </w:rPr>
        <w:fldChar w:fldCharType="begin" w:fldLock="1"/>
      </w:r>
      <w:r w:rsidRPr="003E0E6E">
        <w:rPr>
          <w:rFonts w:ascii="Arial Nova Light" w:hAnsi="Arial Nova Light"/>
          <w:sz w:val="24"/>
          <w:szCs w:val="24"/>
          <w:u w:val="single"/>
        </w:rPr>
        <w:instrText>ADDIN CSL_CITATION {"citationItems":[{"id":"ITEM-1","itemData":{"DOI":"10.1016/j.jphotochem.2017.11.045","ISSN":"1010-6030","author":[{"dropping-particle":"","family":"Bonfanti","given":"Gabriela","non-dropping-particle":"","parse-names":false,"suffix":""},{"dropping-particle":"","family":"Jorge","given":"Humberto","non-dropping-particle":"","parse-names":false,"suffix":""},{"dropping-particle":"","family":"Peterson","given":"Michael","non-dropping-particle":"","parse-names":false,"suffix":""},{"dropping-particle":"","family":"Zanon","given":"Vanessa","non-dropping-particle":"","parse-names":false,"suffix":""},{"dropping-particle":"","family":"Alvarez","given":"Pedro","non-dropping-particle":"","parse-names":false,"suffix":""},{"dropping-particle":"De","family":"Fátima","given":"Regina","non-dropping-particle":"","parse-names":false,"suffix":""},{"dropping-particle":"","family":"Muniz","given":"Peralta","non-dropping-particle":"","parse-names":false,"suffix":""}],"container-title":"\"Journal of Photochemistry &amp; Photobiology, A: Chemistry\"","id":"ITEM-1","issued":{"date-parts":[["2018"]]},"page":"325-336","publisher":"Elsevier B.V.","title":"Journal of Photochemistry and Photobiology A : Chemistry CeO 2 / TiO 2 nanostructures enhance adsorption and photocatalytic degradation of organic compounds in aqueous suspension","type":"article-journal","volume":"353"},"uris":["http://www.mendeley.com/documents/?uuid=abf0f97b-e67d-4bbc-84b3-673e321776e4"]}],"mendeley":{"formattedCitation":"&lt;sup&gt;47&lt;/sup&gt;","plainTextFormattedCitation":"47","previouslyFormattedCitation":"&lt;sup&gt;47&lt;/sup&gt;"},"properties":{"noteIndex":0},"schema":"https://github.com/citation-style-language/schema/raw/master/csl-citation.json"}</w:instrText>
      </w:r>
      <w:r w:rsidRPr="00C17D35">
        <w:rPr>
          <w:rFonts w:ascii="Arial Nova Light" w:hAnsi="Arial Nova Light"/>
          <w:sz w:val="24"/>
          <w:szCs w:val="24"/>
          <w:u w:val="single"/>
        </w:rPr>
        <w:fldChar w:fldCharType="separate"/>
      </w:r>
      <w:r w:rsidRPr="00C17D35">
        <w:rPr>
          <w:rFonts w:ascii="Arial Nova Light" w:hAnsi="Arial Nova Light"/>
          <w:noProof/>
          <w:sz w:val="24"/>
          <w:szCs w:val="24"/>
          <w:u w:val="single"/>
          <w:vertAlign w:val="superscript"/>
        </w:rPr>
        <w:t>47</w:t>
      </w:r>
      <w:r w:rsidRPr="00C17D35">
        <w:rPr>
          <w:rFonts w:ascii="Arial Nova Light" w:hAnsi="Arial Nova Light"/>
          <w:sz w:val="24"/>
          <w:szCs w:val="24"/>
          <w:u w:val="single"/>
        </w:rPr>
        <w:fldChar w:fldCharType="end"/>
      </w:r>
      <w:r>
        <w:rPr>
          <w:rFonts w:ascii="Arial Nova Light" w:hAnsi="Arial Nova Light"/>
          <w:sz w:val="24"/>
          <w:szCs w:val="24"/>
          <w:u w:val="single"/>
        </w:rPr>
        <w:t>.</w:t>
      </w:r>
    </w:p>
    <w:p w:rsidR="008B2B89" w:rsidRPr="006849E1" w:rsidRDefault="008B2B89" w:rsidP="008B2B89">
      <w:pPr>
        <w:jc w:val="both"/>
        <w:rPr>
          <w:rFonts w:ascii="Arial Nova Light" w:hAnsi="Arial Nova Light"/>
          <w:sz w:val="24"/>
          <w:szCs w:val="24"/>
        </w:rPr>
      </w:pPr>
    </w:p>
    <w:p w:rsidR="008B2B89" w:rsidRPr="006849E1" w:rsidRDefault="008B2B89" w:rsidP="008B2B89">
      <w:pPr>
        <w:jc w:val="both"/>
        <w:rPr>
          <w:rFonts w:ascii="Arial Nova Light" w:hAnsi="Arial Nova Light"/>
          <w:sz w:val="24"/>
          <w:szCs w:val="24"/>
        </w:rPr>
      </w:pPr>
      <w:r>
        <w:rPr>
          <w:rFonts w:ascii="Arial Nova Light" w:hAnsi="Arial Nova Light"/>
          <w:sz w:val="24"/>
          <w:szCs w:val="24"/>
        </w:rPr>
        <w:t xml:space="preserve">Φωτοκαταλύτες </w:t>
      </w:r>
      <w:r>
        <w:rPr>
          <w:rFonts w:ascii="Arial Nova Light" w:hAnsi="Arial Nova Light"/>
          <w:sz w:val="24"/>
          <w:szCs w:val="24"/>
          <w:lang w:val="en-US"/>
        </w:rPr>
        <w:t>CeO</w:t>
      </w:r>
      <w:r w:rsidRPr="00382F5E">
        <w:rPr>
          <w:rFonts w:ascii="Arial Nova Light" w:hAnsi="Arial Nova Light"/>
          <w:sz w:val="24"/>
          <w:szCs w:val="24"/>
          <w:vertAlign w:val="subscript"/>
        </w:rPr>
        <w:t>2</w:t>
      </w:r>
      <w:r w:rsidRPr="00382F5E">
        <w:rPr>
          <w:rFonts w:ascii="Arial Nova Light" w:hAnsi="Arial Nova Light"/>
          <w:sz w:val="24"/>
          <w:szCs w:val="24"/>
        </w:rPr>
        <w:t>/</w:t>
      </w:r>
      <w:r>
        <w:rPr>
          <w:rFonts w:ascii="Arial Nova Light" w:hAnsi="Arial Nova Light"/>
          <w:sz w:val="24"/>
          <w:szCs w:val="24"/>
          <w:lang w:val="en-US"/>
        </w:rPr>
        <w:t>TiO</w:t>
      </w:r>
      <w:r w:rsidRPr="00382F5E">
        <w:rPr>
          <w:rFonts w:ascii="Arial Nova Light" w:hAnsi="Arial Nova Light"/>
          <w:sz w:val="24"/>
          <w:szCs w:val="24"/>
          <w:vertAlign w:val="subscript"/>
        </w:rPr>
        <w:t>2</w:t>
      </w:r>
      <w:r w:rsidRPr="00382F5E">
        <w:rPr>
          <w:rFonts w:ascii="Arial Nova Light" w:hAnsi="Arial Nova Light"/>
          <w:sz w:val="24"/>
          <w:szCs w:val="24"/>
        </w:rPr>
        <w:t xml:space="preserve"> </w:t>
      </w:r>
      <w:r>
        <w:rPr>
          <w:rFonts w:ascii="Arial Nova Light" w:hAnsi="Arial Nova Light"/>
          <w:sz w:val="24"/>
          <w:szCs w:val="24"/>
        </w:rPr>
        <w:t xml:space="preserve">παρασκευάστηκαν μέσω της υδροθερμικής μεθόδου προκειμένου να ληφθούν υλικά διαφορετικής μορφολογίας και να βελτιωθεί η αλληλεπίδραση ανάμεσα στα νανο-σωματίδια </w:t>
      </w:r>
      <w:r>
        <w:rPr>
          <w:rFonts w:ascii="Arial Nova Light" w:hAnsi="Arial Nova Light"/>
          <w:sz w:val="24"/>
          <w:szCs w:val="24"/>
          <w:lang w:val="en-US"/>
        </w:rPr>
        <w:t>CeO</w:t>
      </w:r>
      <w:r w:rsidRPr="00382F5E">
        <w:rPr>
          <w:rFonts w:ascii="Arial Nova Light" w:hAnsi="Arial Nova Light"/>
          <w:sz w:val="24"/>
          <w:szCs w:val="24"/>
          <w:vertAlign w:val="subscript"/>
        </w:rPr>
        <w:t>2</w:t>
      </w:r>
      <w:r w:rsidRPr="00382F5E">
        <w:rPr>
          <w:rFonts w:ascii="Arial Nova Light" w:hAnsi="Arial Nova Light"/>
          <w:sz w:val="24"/>
          <w:szCs w:val="24"/>
        </w:rPr>
        <w:t xml:space="preserve"> </w:t>
      </w:r>
      <w:r>
        <w:rPr>
          <w:rFonts w:ascii="Arial Nova Light" w:hAnsi="Arial Nova Light"/>
          <w:sz w:val="24"/>
          <w:szCs w:val="24"/>
        </w:rPr>
        <w:t xml:space="preserve">και </w:t>
      </w:r>
      <w:r>
        <w:rPr>
          <w:rFonts w:ascii="Arial Nova Light" w:hAnsi="Arial Nova Light"/>
          <w:sz w:val="24"/>
          <w:szCs w:val="24"/>
          <w:lang w:val="en-US"/>
        </w:rPr>
        <w:t>TiO</w:t>
      </w:r>
      <w:r w:rsidRPr="00382F5E">
        <w:rPr>
          <w:rFonts w:ascii="Arial Nova Light" w:hAnsi="Arial Nova Light"/>
          <w:sz w:val="24"/>
          <w:szCs w:val="24"/>
          <w:vertAlign w:val="subscript"/>
        </w:rPr>
        <w:t>2</w:t>
      </w:r>
      <w:r w:rsidRPr="00382F5E">
        <w:rPr>
          <w:rFonts w:ascii="Arial Nova Light" w:hAnsi="Arial Nova Light"/>
          <w:sz w:val="24"/>
          <w:szCs w:val="24"/>
        </w:rPr>
        <w:t>.</w:t>
      </w:r>
      <w:r>
        <w:rPr>
          <w:rFonts w:ascii="Arial Nova Light" w:hAnsi="Arial Nova Light"/>
          <w:sz w:val="24"/>
          <w:szCs w:val="24"/>
        </w:rPr>
        <w:t xml:space="preserve"> Τα αντιδραστήρια που χρησιμοποιήθηκαν ήταν το εμπορικό </w:t>
      </w:r>
      <w:r>
        <w:rPr>
          <w:rFonts w:ascii="Arial Nova Light" w:hAnsi="Arial Nova Light"/>
          <w:sz w:val="24"/>
          <w:szCs w:val="24"/>
          <w:lang w:val="en-US"/>
        </w:rPr>
        <w:t>TiO</w:t>
      </w:r>
      <w:r w:rsidRPr="00382F5E">
        <w:rPr>
          <w:rFonts w:ascii="Arial Nova Light" w:hAnsi="Arial Nova Light"/>
          <w:sz w:val="24"/>
          <w:szCs w:val="24"/>
          <w:vertAlign w:val="subscript"/>
        </w:rPr>
        <w:t>2</w:t>
      </w:r>
      <w:r>
        <w:rPr>
          <w:rFonts w:ascii="Arial Nova Light" w:hAnsi="Arial Nova Light"/>
          <w:sz w:val="24"/>
          <w:szCs w:val="24"/>
        </w:rPr>
        <w:t xml:space="preserve"> Ρ25 (80% ανατάσης και 20% ρουτίλιο), το καυστικό νάτριο (</w:t>
      </w:r>
      <w:r>
        <w:rPr>
          <w:rFonts w:ascii="Arial Nova Light" w:hAnsi="Arial Nova Light"/>
          <w:sz w:val="24"/>
          <w:szCs w:val="24"/>
          <w:lang w:val="en-US"/>
        </w:rPr>
        <w:t>NaOH</w:t>
      </w:r>
      <w:r>
        <w:rPr>
          <w:rFonts w:ascii="Arial Nova Light" w:hAnsi="Arial Nova Light"/>
          <w:sz w:val="24"/>
          <w:szCs w:val="24"/>
        </w:rPr>
        <w:t>), το υδροχλωρικό οξύ (</w:t>
      </w:r>
      <w:r>
        <w:rPr>
          <w:rFonts w:ascii="Arial Nova Light" w:hAnsi="Arial Nova Light"/>
          <w:sz w:val="24"/>
          <w:szCs w:val="24"/>
          <w:lang w:val="en-US"/>
        </w:rPr>
        <w:t>HCl</w:t>
      </w:r>
      <w:r>
        <w:rPr>
          <w:rFonts w:ascii="Arial Nova Light" w:hAnsi="Arial Nova Light"/>
          <w:sz w:val="24"/>
          <w:szCs w:val="24"/>
        </w:rPr>
        <w:t>) και το νιτρικό δημήτριο (</w:t>
      </w:r>
      <w:r w:rsidRPr="006849E1">
        <w:rPr>
          <w:rFonts w:ascii="Arial Nova Light" w:hAnsi="Arial Nova Light"/>
          <w:sz w:val="24"/>
          <w:szCs w:val="24"/>
        </w:rPr>
        <w:t>Ce(NO</w:t>
      </w:r>
      <w:r w:rsidRPr="006849E1">
        <w:rPr>
          <w:rFonts w:ascii="Arial Nova Light" w:hAnsi="Arial Nova Light"/>
          <w:sz w:val="24"/>
          <w:szCs w:val="24"/>
          <w:vertAlign w:val="subscript"/>
        </w:rPr>
        <w:t>3</w:t>
      </w:r>
      <w:r w:rsidRPr="006849E1">
        <w:rPr>
          <w:rFonts w:ascii="Arial Nova Light" w:hAnsi="Arial Nova Light"/>
          <w:sz w:val="24"/>
          <w:szCs w:val="24"/>
        </w:rPr>
        <w:t>)</w:t>
      </w:r>
      <w:r w:rsidRPr="006849E1">
        <w:rPr>
          <w:rFonts w:ascii="Arial Nova Light" w:hAnsi="Arial Nova Light"/>
          <w:sz w:val="24"/>
          <w:szCs w:val="24"/>
          <w:vertAlign w:val="subscript"/>
        </w:rPr>
        <w:t>3</w:t>
      </w:r>
      <w:r>
        <w:rPr>
          <w:rFonts w:ascii="Arial Nova Light" w:hAnsi="Arial Nova Light"/>
          <w:sz w:val="24"/>
          <w:szCs w:val="24"/>
        </w:rPr>
        <w:t xml:space="preserve">). Τα μικτά οξείδια </w:t>
      </w:r>
      <w:r>
        <w:rPr>
          <w:rFonts w:ascii="Arial Nova Light" w:hAnsi="Arial Nova Light"/>
          <w:sz w:val="24"/>
          <w:szCs w:val="24"/>
          <w:lang w:val="en-US"/>
        </w:rPr>
        <w:t>CeO</w:t>
      </w:r>
      <w:r w:rsidRPr="00382F5E">
        <w:rPr>
          <w:rFonts w:ascii="Arial Nova Light" w:hAnsi="Arial Nova Light"/>
          <w:sz w:val="24"/>
          <w:szCs w:val="24"/>
          <w:vertAlign w:val="subscript"/>
        </w:rPr>
        <w:t>2</w:t>
      </w:r>
      <w:r w:rsidRPr="00382F5E">
        <w:rPr>
          <w:rFonts w:ascii="Arial Nova Light" w:hAnsi="Arial Nova Light"/>
          <w:sz w:val="24"/>
          <w:szCs w:val="24"/>
        </w:rPr>
        <w:t>/</w:t>
      </w:r>
      <w:r>
        <w:rPr>
          <w:rFonts w:ascii="Arial Nova Light" w:hAnsi="Arial Nova Light"/>
          <w:sz w:val="24"/>
          <w:szCs w:val="24"/>
          <w:lang w:val="en-US"/>
        </w:rPr>
        <w:t>TiO</w:t>
      </w:r>
      <w:r w:rsidRPr="00382F5E">
        <w:rPr>
          <w:rFonts w:ascii="Arial Nova Light" w:hAnsi="Arial Nova Light"/>
          <w:sz w:val="24"/>
          <w:szCs w:val="24"/>
          <w:vertAlign w:val="subscript"/>
        </w:rPr>
        <w:t>2</w:t>
      </w:r>
      <w:r>
        <w:rPr>
          <w:rFonts w:ascii="Arial Nova Light" w:hAnsi="Arial Nova Light"/>
          <w:sz w:val="24"/>
          <w:szCs w:val="24"/>
        </w:rPr>
        <w:t xml:space="preserve"> παρασκευάστηκαν με διαφορετική μοριακή περιεκτικότητα σε δημήτριο (</w:t>
      </w:r>
      <w:r w:rsidRPr="006849E1">
        <w:rPr>
          <w:rFonts w:ascii="Arial Nova Light" w:hAnsi="Arial Nova Light"/>
          <w:sz w:val="24"/>
          <w:szCs w:val="24"/>
        </w:rPr>
        <w:t>0%, 0.09%, 0.29%</w:t>
      </w:r>
      <w:r>
        <w:rPr>
          <w:rFonts w:ascii="Arial Nova Light" w:hAnsi="Arial Nova Light"/>
          <w:sz w:val="24"/>
          <w:szCs w:val="24"/>
        </w:rPr>
        <w:t>,</w:t>
      </w:r>
      <w:r w:rsidRPr="006849E1">
        <w:rPr>
          <w:rFonts w:ascii="Arial Nova Light" w:hAnsi="Arial Nova Light"/>
          <w:sz w:val="24"/>
          <w:szCs w:val="24"/>
        </w:rPr>
        <w:t xml:space="preserve"> 0.57% mol</w:t>
      </w:r>
      <w:r>
        <w:rPr>
          <w:rFonts w:ascii="Arial Nova Light" w:hAnsi="Arial Nova Light"/>
          <w:sz w:val="24"/>
          <w:szCs w:val="24"/>
        </w:rPr>
        <w:t xml:space="preserve">.) ενώ η θερμική κατεργασία πραγματοποιήθηκε είτε στους 450 είτε στους 600 </w:t>
      </w:r>
      <w:r w:rsidRPr="006849E1">
        <w:rPr>
          <w:rFonts w:ascii="Arial Nova Light" w:hAnsi="Arial Nova Light"/>
          <w:sz w:val="24"/>
          <w:szCs w:val="24"/>
          <w:vertAlign w:val="superscript"/>
        </w:rPr>
        <w:t>ο</w:t>
      </w:r>
      <w:r>
        <w:rPr>
          <w:rFonts w:ascii="Arial Nova Light" w:hAnsi="Arial Nova Light"/>
          <w:sz w:val="24"/>
          <w:szCs w:val="24"/>
          <w:lang w:val="en-US"/>
        </w:rPr>
        <w:t>C</w:t>
      </w:r>
      <w:r w:rsidRPr="006849E1">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photochem.2017.11.045","ISSN":"1010-6030","author":[{"dropping-particle":"","family":"Bonfanti","given":"Gabriela","non-dropping-particle":"","parse-names":false,"suffix":""},{"dropping-particle":"","family":"Jorge","given":"Humberto","non-dropping-particle":"","parse-names":false,"suffix":""},{"dropping-particle":"","family":"Peterson","given":"Michael","non-dropping-particle":"","parse-names":false,"suffix":""},{"dropping-particle":"","family":"Zanon","given":"Vanessa","non-dropping-particle":"","parse-names":false,"suffix":""},{"dropping-particle":"","family":"Alvarez","given":"Pedro","non-dropping-particle":"","parse-names":false,"suffix":""},{"dropping-particle":"De","family":"Fátima","given":"Regina","non-dropping-particle":"","parse-names":false,"suffix":""},{"dropping-particle":"","family":"Muniz","given":"Peralta","non-dropping-particle":"","parse-names":false,"suffix":""}],"container-title":"\"Journal of Photochemistry &amp; Photobiology, A: Chemistry\"","id":"ITEM-1","issued":{"date-parts":[["2018"]]},"page":"325-336","publisher":"Elsevier B.V.","title":"Journal of Photochemistry and Photobiology A : Chemistry CeO 2 / TiO 2 nanostructures enhance adsorption and photocatalytic degradation of organic compounds in aqueous suspension","type":"article-journal","volume":"353"},"uris":["http://www.mendeley.com/documents/?uuid=abf0f97b-e67d-4bbc-84b3-673e321776e4"]}],"mendeley":{"formattedCitation":"&lt;sup&gt;47&lt;/sup&gt;","plainTextFormattedCitation":"47","previouslyFormattedCitation":"&lt;sup&gt;47&lt;/sup&gt;"},"properties":{"noteIndex":0},"schema":"https://github.com/citation-style-language/schema/raw/master/csl-citation.json"}</w:instrText>
      </w:r>
      <w:r>
        <w:rPr>
          <w:rFonts w:ascii="Arial Nova Light" w:hAnsi="Arial Nova Light"/>
          <w:sz w:val="24"/>
          <w:szCs w:val="24"/>
        </w:rPr>
        <w:fldChar w:fldCharType="separate"/>
      </w:r>
      <w:r w:rsidRPr="009B250E">
        <w:rPr>
          <w:rFonts w:ascii="Arial Nova Light" w:hAnsi="Arial Nova Light"/>
          <w:noProof/>
          <w:sz w:val="24"/>
          <w:szCs w:val="24"/>
          <w:vertAlign w:val="superscript"/>
        </w:rPr>
        <w:t>47</w:t>
      </w:r>
      <w:r>
        <w:rPr>
          <w:rFonts w:ascii="Arial Nova Light" w:hAnsi="Arial Nova Light"/>
          <w:sz w:val="24"/>
          <w:szCs w:val="24"/>
        </w:rPr>
        <w:fldChar w:fldCharType="end"/>
      </w:r>
      <w:r w:rsidRPr="00C17D35">
        <w:rPr>
          <w:rFonts w:ascii="Arial Nova Light" w:hAnsi="Arial Nova Light"/>
          <w:sz w:val="24"/>
          <w:szCs w:val="24"/>
        </w:rPr>
        <w:t>.</w:t>
      </w:r>
    </w:p>
    <w:p w:rsidR="008B2B89" w:rsidRPr="0022061A" w:rsidRDefault="008B2B89" w:rsidP="008B2B89">
      <w:pPr>
        <w:jc w:val="both"/>
        <w:rPr>
          <w:rFonts w:ascii="Arial Nova Light" w:hAnsi="Arial Nova Light"/>
          <w:sz w:val="24"/>
          <w:szCs w:val="24"/>
        </w:rPr>
      </w:pPr>
      <w:r w:rsidRPr="000503A0">
        <w:rPr>
          <w:rFonts w:ascii="Arial Nova Light" w:hAnsi="Arial Nova Light"/>
          <w:sz w:val="24"/>
          <w:szCs w:val="24"/>
        </w:rPr>
        <w:t xml:space="preserve">Το Σχήμα </w:t>
      </w:r>
      <w:r w:rsidRPr="00C17D35">
        <w:rPr>
          <w:rFonts w:ascii="Arial Nova Light" w:hAnsi="Arial Nova Light"/>
          <w:sz w:val="24"/>
          <w:szCs w:val="24"/>
        </w:rPr>
        <w:t>36</w:t>
      </w:r>
      <w:r w:rsidRPr="000503A0">
        <w:rPr>
          <w:rFonts w:ascii="Arial Nova Light" w:hAnsi="Arial Nova Light"/>
          <w:sz w:val="24"/>
          <w:szCs w:val="24"/>
        </w:rPr>
        <w:t xml:space="preserve"> παρουσιάζει τη μορφολογία των φωτοκαταλυτών. Όλα τα δείγματα έχουν μέγεθος στη νανο-κλίμακα (κάτω από 100 </w:t>
      </w:r>
      <w:r w:rsidRPr="000503A0">
        <w:rPr>
          <w:rFonts w:ascii="Arial Nova Light" w:hAnsi="Arial Nova Light"/>
          <w:sz w:val="24"/>
          <w:szCs w:val="24"/>
          <w:lang w:val="en-US"/>
        </w:rPr>
        <w:t>nm</w:t>
      </w:r>
      <w:r w:rsidRPr="000503A0">
        <w:rPr>
          <w:rFonts w:ascii="Arial Nova Light" w:hAnsi="Arial Nova Light"/>
          <w:sz w:val="24"/>
          <w:szCs w:val="24"/>
        </w:rPr>
        <w:t xml:space="preserve">) με διαφορετικές μορφολογίες (νανο-σωματίδια, νανο-φύλλα, νανο-σωλήνες). Τα δείγματα που υπέστησαν πύρωση στους 600 </w:t>
      </w:r>
      <w:proofErr w:type="spellStart"/>
      <w:r w:rsidRPr="000503A0">
        <w:rPr>
          <w:rFonts w:ascii="Arial Nova Light" w:hAnsi="Arial Nova Light"/>
          <w:sz w:val="24"/>
          <w:szCs w:val="24"/>
          <w:vertAlign w:val="superscript"/>
          <w:lang w:val="en-US"/>
        </w:rPr>
        <w:t>o</w:t>
      </w:r>
      <w:r w:rsidRPr="000503A0">
        <w:rPr>
          <w:rFonts w:ascii="Arial Nova Light" w:hAnsi="Arial Nova Light"/>
          <w:sz w:val="24"/>
          <w:szCs w:val="24"/>
          <w:lang w:val="en-US"/>
        </w:rPr>
        <w:t>C</w:t>
      </w:r>
      <w:proofErr w:type="spellEnd"/>
      <w:r w:rsidRPr="000503A0">
        <w:rPr>
          <w:rFonts w:ascii="Arial Nova Light" w:hAnsi="Arial Nova Light"/>
          <w:sz w:val="24"/>
          <w:szCs w:val="24"/>
        </w:rPr>
        <w:t xml:space="preserve"> παρήγαγαν νανο-σωματίδια μεγαλύτερων διαστάσεων και απουσίας νανο-σωλήνων. Επίσης, όπως φαίνεται στο Σχήμα </w:t>
      </w:r>
      <w:r w:rsidRPr="00C17D35">
        <w:rPr>
          <w:rFonts w:ascii="Arial Nova Light" w:hAnsi="Arial Nova Light"/>
          <w:sz w:val="24"/>
          <w:szCs w:val="24"/>
        </w:rPr>
        <w:t>36</w:t>
      </w:r>
      <w:r w:rsidRPr="000503A0">
        <w:rPr>
          <w:rFonts w:ascii="Arial Nova Light" w:hAnsi="Arial Nova Light"/>
          <w:sz w:val="24"/>
          <w:szCs w:val="24"/>
        </w:rPr>
        <w:t>, το μήκος των νανο-σωλήνων μειώνεται, καθώς η αναλογία με την προσθήκη</w:t>
      </w:r>
      <w:r>
        <w:rPr>
          <w:rFonts w:ascii="Arial Nova Light" w:hAnsi="Arial Nova Light"/>
          <w:sz w:val="24"/>
          <w:szCs w:val="24"/>
        </w:rPr>
        <w:t xml:space="preserve"> του μετάλλου αυξάνεται, υποδηλώνοντας τον σχηματισμό μιας νέας δομής συμπλεγμάτων, η οποία δεν υφίσταται στα καθαρά δείγματα </w:t>
      </w:r>
      <w:r>
        <w:rPr>
          <w:rFonts w:ascii="Arial Nova Light" w:hAnsi="Arial Nova Light"/>
          <w:sz w:val="24"/>
          <w:szCs w:val="24"/>
          <w:lang w:val="en-US"/>
        </w:rPr>
        <w:t>TiO</w:t>
      </w:r>
      <w:r w:rsidRPr="00382F5E">
        <w:rPr>
          <w:rFonts w:ascii="Arial Nova Light" w:hAnsi="Arial Nova Light"/>
          <w:sz w:val="24"/>
          <w:szCs w:val="24"/>
          <w:vertAlign w:val="subscript"/>
        </w:rPr>
        <w:t>2</w:t>
      </w:r>
      <w:r>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photochem.2017.11.045","ISSN":"1010-6030","author":[{"dropping-particle":"","family":"Bonfanti","given":"Gabriela","non-dropping-particle":"","parse-names":false,"suffix":""},{"dropping-particle":"","family":"Jorge","given":"Humberto","non-dropping-particle":"","parse-names":false,"suffix":""},{"dropping-particle":"","family":"Peterson","given":"Michael","non-dropping-particle":"","parse-names":false,"suffix":""},{"dropping-particle":"","family":"Zanon","given":"Vanessa","non-dropping-particle":"","parse-names":false,"suffix":""},{"dropping-particle":"","family":"Alvarez","given":"Pedro","non-dropping-particle":"","parse-names":false,"suffix":""},{"dropping-particle":"De","family":"Fátima","given":"Regina","non-dropping-particle":"","parse-names":false,"suffix":""},{"dropping-particle":"","family":"Muniz","given":"Peralta","non-dropping-particle":"","parse-names":false,"suffix":""}],"container-title":"\"Journal of Photochemistry &amp; Photobiology, A: Chemistry\"","id":"ITEM-1","issued":{"date-parts":[["2018"]]},"page":"325-336","publisher":"Elsevier B.V.","title":"Journal of Photochemistry and Photobiology A : Chemistry CeO 2 / TiO 2 nanostructures enhance adsorption and photocatalytic degradation of organic compounds in aqueous suspension","type":"article-journal","volume":"353"},"uris":["http://www.mendeley.com/documents/?uuid=abf0f97b-e67d-4bbc-84b3-673e321776e4"]}],"mendeley":{"formattedCitation":"&lt;sup&gt;47&lt;/sup&gt;","plainTextFormattedCitation":"47","previouslyFormattedCitation":"&lt;sup&gt;47&lt;/sup&gt;"},"properties":{"noteIndex":0},"schema":"https://github.com/citation-style-language/schema/raw/master/csl-citation.json"}</w:instrText>
      </w:r>
      <w:r>
        <w:rPr>
          <w:rFonts w:ascii="Arial Nova Light" w:hAnsi="Arial Nova Light"/>
          <w:sz w:val="24"/>
          <w:szCs w:val="24"/>
        </w:rPr>
        <w:fldChar w:fldCharType="separate"/>
      </w:r>
      <w:r w:rsidRPr="009B250E">
        <w:rPr>
          <w:rFonts w:ascii="Arial Nova Light" w:hAnsi="Arial Nova Light"/>
          <w:noProof/>
          <w:sz w:val="24"/>
          <w:szCs w:val="24"/>
          <w:vertAlign w:val="superscript"/>
        </w:rPr>
        <w:t>47</w:t>
      </w:r>
      <w:r>
        <w:rPr>
          <w:rFonts w:ascii="Arial Nova Light" w:hAnsi="Arial Nova Light"/>
          <w:sz w:val="24"/>
          <w:szCs w:val="24"/>
        </w:rPr>
        <w:fldChar w:fldCharType="end"/>
      </w:r>
      <w:r>
        <w:rPr>
          <w:rFonts w:ascii="Arial Nova Light" w:hAnsi="Arial Nova Light"/>
          <w:sz w:val="24"/>
          <w:szCs w:val="24"/>
        </w:rPr>
        <w:t>.</w:t>
      </w:r>
    </w:p>
    <w:p w:rsidR="008B2B89" w:rsidRDefault="008B2B89" w:rsidP="008B2B89">
      <w:pPr>
        <w:jc w:val="center"/>
        <w:rPr>
          <w:rFonts w:ascii="Arial Nova Light" w:hAnsi="Arial Nova Light"/>
          <w:sz w:val="24"/>
          <w:szCs w:val="24"/>
        </w:rPr>
      </w:pPr>
      <w:r w:rsidRPr="004A288C">
        <w:rPr>
          <w:rFonts w:ascii="Arial Nova Light" w:hAnsi="Arial Nova Light"/>
          <w:noProof/>
          <w:sz w:val="24"/>
          <w:szCs w:val="24"/>
          <w:lang w:val="en-US"/>
        </w:rPr>
        <w:lastRenderedPageBreak/>
        <w:drawing>
          <wp:inline distT="0" distB="0" distL="0" distR="0" wp14:anchorId="4347FCD6" wp14:editId="3BBB7E66">
            <wp:extent cx="3609975" cy="5467350"/>
            <wp:effectExtent l="0" t="0" r="9525" b="0"/>
            <wp:docPr id="62" name="Εικόνα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09975" cy="5467350"/>
                    </a:xfrm>
                    <a:prstGeom prst="rect">
                      <a:avLst/>
                    </a:prstGeom>
                    <a:noFill/>
                    <a:ln>
                      <a:noFill/>
                    </a:ln>
                  </pic:spPr>
                </pic:pic>
              </a:graphicData>
            </a:graphic>
          </wp:inline>
        </w:drawing>
      </w:r>
    </w:p>
    <w:p w:rsidR="008B2B89" w:rsidRPr="000503A0" w:rsidRDefault="008B2B89" w:rsidP="008B2B89">
      <w:pPr>
        <w:jc w:val="both"/>
        <w:rPr>
          <w:rFonts w:ascii="Arial Nova Light" w:hAnsi="Arial Nova Light"/>
          <w:sz w:val="24"/>
          <w:szCs w:val="24"/>
        </w:rPr>
      </w:pPr>
      <w:r w:rsidRPr="000503A0">
        <w:rPr>
          <w:rFonts w:ascii="Arial Nova Light" w:hAnsi="Arial Nova Light"/>
          <w:b/>
          <w:bCs/>
          <w:sz w:val="24"/>
          <w:szCs w:val="24"/>
        </w:rPr>
        <w:t xml:space="preserve">Σχήμα </w:t>
      </w:r>
      <w:r w:rsidRPr="00C17D35">
        <w:rPr>
          <w:rFonts w:ascii="Arial Nova Light" w:hAnsi="Arial Nova Light"/>
          <w:b/>
          <w:bCs/>
          <w:sz w:val="24"/>
          <w:szCs w:val="24"/>
        </w:rPr>
        <w:t>36</w:t>
      </w:r>
      <w:r w:rsidRPr="000503A0">
        <w:rPr>
          <w:rFonts w:ascii="Arial Nova Light" w:hAnsi="Arial Nova Light"/>
          <w:b/>
          <w:bCs/>
          <w:sz w:val="24"/>
          <w:szCs w:val="24"/>
        </w:rPr>
        <w:t>.</w:t>
      </w:r>
      <w:r w:rsidRPr="000503A0">
        <w:rPr>
          <w:rFonts w:ascii="Arial Nova Light" w:hAnsi="Arial Nova Light"/>
          <w:bCs/>
          <w:sz w:val="24"/>
          <w:szCs w:val="24"/>
        </w:rPr>
        <w:t xml:space="preserve"> </w:t>
      </w:r>
      <w:r w:rsidRPr="000503A0">
        <w:rPr>
          <w:rFonts w:ascii="Arial Nova Light" w:hAnsi="Arial Nova Light"/>
          <w:sz w:val="24"/>
          <w:szCs w:val="24"/>
        </w:rPr>
        <w:t xml:space="preserve">Εικόνες ΤΕΜ των φωτοκαταλυτών: (α) εμπορικό </w:t>
      </w:r>
      <w:r w:rsidRPr="000503A0">
        <w:rPr>
          <w:rFonts w:ascii="Arial Nova Light" w:hAnsi="Arial Nova Light"/>
          <w:sz w:val="24"/>
          <w:szCs w:val="24"/>
          <w:lang w:val="en-US"/>
        </w:rPr>
        <w:t>TiO</w:t>
      </w:r>
      <w:r w:rsidRPr="000503A0">
        <w:rPr>
          <w:rFonts w:ascii="Arial Nova Light" w:hAnsi="Arial Nova Light"/>
          <w:sz w:val="24"/>
          <w:szCs w:val="24"/>
          <w:vertAlign w:val="subscript"/>
        </w:rPr>
        <w:t>2</w:t>
      </w:r>
      <w:r w:rsidRPr="000503A0">
        <w:rPr>
          <w:rFonts w:ascii="Arial Nova Light" w:hAnsi="Arial Nova Light"/>
          <w:sz w:val="24"/>
          <w:szCs w:val="24"/>
        </w:rPr>
        <w:t>-</w:t>
      </w:r>
      <w:r w:rsidRPr="000503A0">
        <w:rPr>
          <w:rFonts w:ascii="Arial Nova Light" w:hAnsi="Arial Nova Light"/>
          <w:sz w:val="24"/>
          <w:szCs w:val="24"/>
          <w:lang w:val="en-US"/>
        </w:rPr>
        <w:t>P</w:t>
      </w:r>
      <w:r w:rsidRPr="000503A0">
        <w:rPr>
          <w:rFonts w:ascii="Arial Nova Light" w:hAnsi="Arial Nova Light"/>
          <w:sz w:val="24"/>
          <w:szCs w:val="24"/>
        </w:rPr>
        <w:t xml:space="preserve">25, (β) </w:t>
      </w:r>
      <w:r w:rsidRPr="000503A0">
        <w:rPr>
          <w:rFonts w:ascii="Arial Nova Light" w:hAnsi="Arial Nova Light"/>
          <w:sz w:val="24"/>
          <w:szCs w:val="24"/>
          <w:lang w:val="en-US"/>
        </w:rPr>
        <w:t>TiO</w:t>
      </w:r>
      <w:r w:rsidRPr="000503A0">
        <w:rPr>
          <w:rFonts w:ascii="Arial Nova Light" w:hAnsi="Arial Nova Light"/>
          <w:sz w:val="24"/>
          <w:szCs w:val="24"/>
          <w:vertAlign w:val="subscript"/>
        </w:rPr>
        <w:t>2</w:t>
      </w:r>
      <w:r w:rsidRPr="000503A0">
        <w:rPr>
          <w:rFonts w:ascii="Arial Nova Light" w:hAnsi="Arial Nova Light"/>
          <w:sz w:val="24"/>
          <w:szCs w:val="24"/>
        </w:rPr>
        <w:t xml:space="preserve"> που υπέστη πύρωση στους 450 </w:t>
      </w:r>
      <w:r w:rsidRPr="000503A0">
        <w:rPr>
          <w:rFonts w:ascii="Arial Nova Light" w:hAnsi="Arial Nova Light"/>
          <w:sz w:val="24"/>
          <w:szCs w:val="24"/>
          <w:vertAlign w:val="superscript"/>
        </w:rPr>
        <w:t>ο</w:t>
      </w:r>
      <w:r w:rsidRPr="000503A0">
        <w:rPr>
          <w:rFonts w:ascii="Arial Nova Light" w:hAnsi="Arial Nova Light"/>
          <w:sz w:val="24"/>
          <w:szCs w:val="24"/>
          <w:lang w:val="en-US"/>
        </w:rPr>
        <w:t>C</w:t>
      </w:r>
      <w:r w:rsidRPr="000503A0">
        <w:rPr>
          <w:rFonts w:ascii="Arial Nova Light" w:hAnsi="Arial Nova Light"/>
          <w:sz w:val="24"/>
          <w:szCs w:val="24"/>
        </w:rPr>
        <w:t xml:space="preserve">, (γ) </w:t>
      </w:r>
      <w:r w:rsidRPr="000503A0">
        <w:rPr>
          <w:rFonts w:ascii="Arial Nova Light" w:hAnsi="Arial Nova Light"/>
          <w:sz w:val="24"/>
          <w:szCs w:val="24"/>
          <w:lang w:val="en-US"/>
        </w:rPr>
        <w:t>TiO</w:t>
      </w:r>
      <w:r w:rsidRPr="000503A0">
        <w:rPr>
          <w:rFonts w:ascii="Arial Nova Light" w:hAnsi="Arial Nova Light"/>
          <w:sz w:val="24"/>
          <w:szCs w:val="24"/>
          <w:vertAlign w:val="subscript"/>
        </w:rPr>
        <w:t>2</w:t>
      </w:r>
      <w:r w:rsidRPr="000503A0">
        <w:rPr>
          <w:rFonts w:ascii="Arial Nova Light" w:hAnsi="Arial Nova Light"/>
          <w:sz w:val="24"/>
          <w:szCs w:val="24"/>
        </w:rPr>
        <w:t xml:space="preserve"> που υπέστη πύρωση στους 600</w:t>
      </w:r>
      <w:r w:rsidRPr="000503A0">
        <w:rPr>
          <w:rFonts w:ascii="Arial Nova Light" w:hAnsi="Arial Nova Light"/>
          <w:sz w:val="24"/>
          <w:szCs w:val="24"/>
          <w:vertAlign w:val="superscript"/>
        </w:rPr>
        <w:t xml:space="preserve"> ο</w:t>
      </w:r>
      <w:r w:rsidRPr="000503A0">
        <w:rPr>
          <w:rFonts w:ascii="Arial Nova Light" w:hAnsi="Arial Nova Light"/>
          <w:sz w:val="24"/>
          <w:szCs w:val="24"/>
          <w:lang w:val="en-US"/>
        </w:rPr>
        <w:t>C</w:t>
      </w:r>
      <w:r w:rsidRPr="000503A0">
        <w:rPr>
          <w:rFonts w:ascii="Arial Nova Light" w:hAnsi="Arial Nova Light"/>
          <w:sz w:val="24"/>
          <w:szCs w:val="24"/>
        </w:rPr>
        <w:t xml:space="preserve">, (δ) </w:t>
      </w:r>
      <w:r w:rsidRPr="000503A0">
        <w:rPr>
          <w:rFonts w:ascii="Arial Nova Light" w:hAnsi="Arial Nova Light"/>
          <w:sz w:val="24"/>
          <w:szCs w:val="24"/>
          <w:lang w:val="en-US"/>
        </w:rPr>
        <w:t>Ce</w:t>
      </w:r>
      <w:r w:rsidRPr="000503A0">
        <w:rPr>
          <w:rFonts w:ascii="Arial Nova Light" w:hAnsi="Arial Nova Light"/>
          <w:sz w:val="24"/>
          <w:szCs w:val="24"/>
        </w:rPr>
        <w:t>Ο</w:t>
      </w:r>
      <w:r w:rsidRPr="000503A0">
        <w:rPr>
          <w:rFonts w:ascii="Arial Nova Light" w:hAnsi="Arial Nova Light"/>
          <w:sz w:val="24"/>
          <w:szCs w:val="24"/>
          <w:vertAlign w:val="subscript"/>
        </w:rPr>
        <w:t>2</w:t>
      </w:r>
      <w:r w:rsidRPr="000503A0">
        <w:rPr>
          <w:rFonts w:ascii="Arial Nova Light" w:hAnsi="Arial Nova Light"/>
          <w:sz w:val="24"/>
          <w:szCs w:val="24"/>
        </w:rPr>
        <w:t>/</w:t>
      </w:r>
      <w:r w:rsidRPr="000503A0">
        <w:rPr>
          <w:rFonts w:ascii="Arial Nova Light" w:hAnsi="Arial Nova Light"/>
          <w:sz w:val="24"/>
          <w:szCs w:val="24"/>
          <w:lang w:val="en-US"/>
        </w:rPr>
        <w:t>TiO</w:t>
      </w:r>
      <w:r w:rsidRPr="000503A0">
        <w:rPr>
          <w:rFonts w:ascii="Arial Nova Light" w:hAnsi="Arial Nova Light"/>
          <w:sz w:val="24"/>
          <w:szCs w:val="24"/>
          <w:vertAlign w:val="subscript"/>
        </w:rPr>
        <w:t>2</w:t>
      </w:r>
      <w:r w:rsidRPr="000503A0">
        <w:rPr>
          <w:rFonts w:ascii="Arial Nova Light" w:hAnsi="Arial Nova Light"/>
          <w:sz w:val="24"/>
          <w:szCs w:val="24"/>
        </w:rPr>
        <w:t xml:space="preserve"> με 0.29% </w:t>
      </w:r>
      <w:r w:rsidRPr="000503A0">
        <w:rPr>
          <w:rFonts w:ascii="Arial Nova Light" w:hAnsi="Arial Nova Light"/>
          <w:sz w:val="24"/>
          <w:szCs w:val="24"/>
          <w:lang w:val="en-US"/>
        </w:rPr>
        <w:t>mol</w:t>
      </w:r>
      <w:r w:rsidRPr="000503A0">
        <w:rPr>
          <w:rFonts w:ascii="Arial Nova Light" w:hAnsi="Arial Nova Light"/>
          <w:sz w:val="24"/>
          <w:szCs w:val="24"/>
        </w:rPr>
        <w:t xml:space="preserve">. </w:t>
      </w:r>
      <w:r w:rsidRPr="000503A0">
        <w:rPr>
          <w:rFonts w:ascii="Arial Nova Light" w:hAnsi="Arial Nova Light"/>
          <w:sz w:val="24"/>
          <w:szCs w:val="24"/>
          <w:lang w:val="en-US"/>
        </w:rPr>
        <w:t>Ce</w:t>
      </w:r>
      <w:r w:rsidRPr="000503A0">
        <w:rPr>
          <w:rFonts w:ascii="Arial Nova Light" w:hAnsi="Arial Nova Light"/>
          <w:sz w:val="24"/>
          <w:szCs w:val="24"/>
        </w:rPr>
        <w:t xml:space="preserve"> που υπέστη πύρωση στους 450 </w:t>
      </w:r>
      <w:r w:rsidRPr="000503A0">
        <w:rPr>
          <w:rFonts w:ascii="Arial Nova Light" w:hAnsi="Arial Nova Light"/>
          <w:sz w:val="24"/>
          <w:szCs w:val="24"/>
          <w:vertAlign w:val="superscript"/>
        </w:rPr>
        <w:t>ο</w:t>
      </w:r>
      <w:r w:rsidRPr="000503A0">
        <w:rPr>
          <w:rFonts w:ascii="Arial Nova Light" w:hAnsi="Arial Nova Light"/>
          <w:sz w:val="24"/>
          <w:szCs w:val="24"/>
          <w:lang w:val="en-US"/>
        </w:rPr>
        <w:t>C</w:t>
      </w:r>
      <w:r w:rsidRPr="000503A0">
        <w:rPr>
          <w:rFonts w:ascii="Arial Nova Light" w:hAnsi="Arial Nova Light"/>
          <w:sz w:val="24"/>
          <w:szCs w:val="24"/>
        </w:rPr>
        <w:t xml:space="preserve">, (ε) </w:t>
      </w:r>
      <w:r w:rsidRPr="000503A0">
        <w:rPr>
          <w:rFonts w:ascii="Arial Nova Light" w:hAnsi="Arial Nova Light"/>
          <w:sz w:val="24"/>
          <w:szCs w:val="24"/>
          <w:lang w:val="en-US"/>
        </w:rPr>
        <w:t>Ce</w:t>
      </w:r>
      <w:r w:rsidRPr="000503A0">
        <w:rPr>
          <w:rFonts w:ascii="Arial Nova Light" w:hAnsi="Arial Nova Light"/>
          <w:sz w:val="24"/>
          <w:szCs w:val="24"/>
        </w:rPr>
        <w:t>Ο</w:t>
      </w:r>
      <w:r w:rsidRPr="000503A0">
        <w:rPr>
          <w:rFonts w:ascii="Arial Nova Light" w:hAnsi="Arial Nova Light"/>
          <w:sz w:val="24"/>
          <w:szCs w:val="24"/>
          <w:vertAlign w:val="subscript"/>
        </w:rPr>
        <w:t>2</w:t>
      </w:r>
      <w:r w:rsidRPr="000503A0">
        <w:rPr>
          <w:rFonts w:ascii="Arial Nova Light" w:hAnsi="Arial Nova Light"/>
          <w:sz w:val="24"/>
          <w:szCs w:val="24"/>
        </w:rPr>
        <w:t>/</w:t>
      </w:r>
      <w:r w:rsidRPr="000503A0">
        <w:rPr>
          <w:rFonts w:ascii="Arial Nova Light" w:hAnsi="Arial Nova Light"/>
          <w:sz w:val="24"/>
          <w:szCs w:val="24"/>
          <w:lang w:val="en-US"/>
        </w:rPr>
        <w:t>TiO</w:t>
      </w:r>
      <w:r w:rsidRPr="000503A0">
        <w:rPr>
          <w:rFonts w:ascii="Arial Nova Light" w:hAnsi="Arial Nova Light"/>
          <w:sz w:val="24"/>
          <w:szCs w:val="24"/>
          <w:vertAlign w:val="subscript"/>
        </w:rPr>
        <w:t>2</w:t>
      </w:r>
      <w:r w:rsidRPr="000503A0">
        <w:rPr>
          <w:rFonts w:ascii="Arial Nova Light" w:hAnsi="Arial Nova Light"/>
          <w:sz w:val="24"/>
          <w:szCs w:val="24"/>
        </w:rPr>
        <w:t xml:space="preserve"> με 0.29% </w:t>
      </w:r>
      <w:r w:rsidRPr="000503A0">
        <w:rPr>
          <w:rFonts w:ascii="Arial Nova Light" w:hAnsi="Arial Nova Light"/>
          <w:sz w:val="24"/>
          <w:szCs w:val="24"/>
          <w:lang w:val="en-US"/>
        </w:rPr>
        <w:t>mol</w:t>
      </w:r>
      <w:r w:rsidRPr="000503A0">
        <w:rPr>
          <w:rFonts w:ascii="Arial Nova Light" w:hAnsi="Arial Nova Light"/>
          <w:sz w:val="24"/>
          <w:szCs w:val="24"/>
        </w:rPr>
        <w:t xml:space="preserve">. </w:t>
      </w:r>
      <w:r w:rsidRPr="000503A0">
        <w:rPr>
          <w:rFonts w:ascii="Arial Nova Light" w:hAnsi="Arial Nova Light"/>
          <w:sz w:val="24"/>
          <w:szCs w:val="24"/>
          <w:lang w:val="en-US"/>
        </w:rPr>
        <w:t>Ce</w:t>
      </w:r>
      <w:r w:rsidRPr="000503A0">
        <w:rPr>
          <w:rFonts w:ascii="Arial Nova Light" w:hAnsi="Arial Nova Light"/>
          <w:sz w:val="24"/>
          <w:szCs w:val="24"/>
        </w:rPr>
        <w:t xml:space="preserve"> που υπέστη πύρωση στους 600 </w:t>
      </w:r>
      <w:r w:rsidRPr="000503A0">
        <w:rPr>
          <w:rFonts w:ascii="Arial Nova Light" w:hAnsi="Arial Nova Light"/>
          <w:sz w:val="24"/>
          <w:szCs w:val="24"/>
          <w:vertAlign w:val="superscript"/>
        </w:rPr>
        <w:t>ο</w:t>
      </w:r>
      <w:r w:rsidRPr="000503A0">
        <w:rPr>
          <w:rFonts w:ascii="Arial Nova Light" w:hAnsi="Arial Nova Light"/>
          <w:sz w:val="24"/>
          <w:szCs w:val="24"/>
          <w:lang w:val="en-US"/>
        </w:rPr>
        <w:t>C</w:t>
      </w:r>
      <w:r w:rsidRPr="000503A0">
        <w:rPr>
          <w:rFonts w:ascii="Arial Nova Light" w:hAnsi="Arial Nova Light"/>
          <w:sz w:val="24"/>
          <w:szCs w:val="24"/>
        </w:rPr>
        <w:t>, (</w:t>
      </w:r>
      <w:proofErr w:type="spellStart"/>
      <w:r w:rsidRPr="000503A0">
        <w:rPr>
          <w:rFonts w:ascii="Arial Nova Light" w:hAnsi="Arial Nova Light"/>
          <w:sz w:val="24"/>
          <w:szCs w:val="24"/>
        </w:rPr>
        <w:t>στ</w:t>
      </w:r>
      <w:proofErr w:type="spellEnd"/>
      <w:r w:rsidRPr="000503A0">
        <w:rPr>
          <w:rFonts w:ascii="Arial Nova Light" w:hAnsi="Arial Nova Light"/>
          <w:sz w:val="24"/>
          <w:szCs w:val="24"/>
        </w:rPr>
        <w:t xml:space="preserve">) </w:t>
      </w:r>
      <w:r w:rsidRPr="000503A0">
        <w:rPr>
          <w:rFonts w:ascii="Arial Nova Light" w:hAnsi="Arial Nova Light"/>
          <w:sz w:val="24"/>
          <w:szCs w:val="24"/>
          <w:lang w:val="en-US"/>
        </w:rPr>
        <w:t>Ce</w:t>
      </w:r>
      <w:r w:rsidRPr="000503A0">
        <w:rPr>
          <w:rFonts w:ascii="Arial Nova Light" w:hAnsi="Arial Nova Light"/>
          <w:sz w:val="24"/>
          <w:szCs w:val="24"/>
        </w:rPr>
        <w:t>Ο</w:t>
      </w:r>
      <w:r w:rsidRPr="000503A0">
        <w:rPr>
          <w:rFonts w:ascii="Arial Nova Light" w:hAnsi="Arial Nova Light"/>
          <w:sz w:val="24"/>
          <w:szCs w:val="24"/>
          <w:vertAlign w:val="subscript"/>
        </w:rPr>
        <w:t>2</w:t>
      </w:r>
      <w:r w:rsidRPr="000503A0">
        <w:rPr>
          <w:rFonts w:ascii="Arial Nova Light" w:hAnsi="Arial Nova Light"/>
          <w:sz w:val="24"/>
          <w:szCs w:val="24"/>
        </w:rPr>
        <w:t>/</w:t>
      </w:r>
      <w:r w:rsidRPr="000503A0">
        <w:rPr>
          <w:rFonts w:ascii="Arial Nova Light" w:hAnsi="Arial Nova Light"/>
          <w:sz w:val="24"/>
          <w:szCs w:val="24"/>
          <w:lang w:val="en-US"/>
        </w:rPr>
        <w:t>TiO</w:t>
      </w:r>
      <w:r w:rsidRPr="000503A0">
        <w:rPr>
          <w:rFonts w:ascii="Arial Nova Light" w:hAnsi="Arial Nova Light"/>
          <w:sz w:val="24"/>
          <w:szCs w:val="24"/>
          <w:vertAlign w:val="subscript"/>
        </w:rPr>
        <w:t>2</w:t>
      </w:r>
      <w:r w:rsidRPr="000503A0">
        <w:rPr>
          <w:rFonts w:ascii="Arial Nova Light" w:hAnsi="Arial Nova Light"/>
          <w:sz w:val="24"/>
          <w:szCs w:val="24"/>
        </w:rPr>
        <w:t xml:space="preserve"> με 0.57% </w:t>
      </w:r>
      <w:r w:rsidRPr="000503A0">
        <w:rPr>
          <w:rFonts w:ascii="Arial Nova Light" w:hAnsi="Arial Nova Light"/>
          <w:sz w:val="24"/>
          <w:szCs w:val="24"/>
          <w:lang w:val="en-US"/>
        </w:rPr>
        <w:t>mol</w:t>
      </w:r>
      <w:r w:rsidRPr="000503A0">
        <w:rPr>
          <w:rFonts w:ascii="Arial Nova Light" w:hAnsi="Arial Nova Light"/>
          <w:sz w:val="24"/>
          <w:szCs w:val="24"/>
        </w:rPr>
        <w:t xml:space="preserve">. </w:t>
      </w:r>
      <w:r w:rsidRPr="000503A0">
        <w:rPr>
          <w:rFonts w:ascii="Arial Nova Light" w:hAnsi="Arial Nova Light"/>
          <w:sz w:val="24"/>
          <w:szCs w:val="24"/>
          <w:lang w:val="en-US"/>
        </w:rPr>
        <w:t>Ce</w:t>
      </w:r>
      <w:r w:rsidRPr="000503A0">
        <w:rPr>
          <w:rFonts w:ascii="Arial Nova Light" w:hAnsi="Arial Nova Light"/>
          <w:sz w:val="24"/>
          <w:szCs w:val="24"/>
        </w:rPr>
        <w:t xml:space="preserve"> που υπέστη πύρωση στους 450 </w:t>
      </w:r>
      <w:r w:rsidRPr="000503A0">
        <w:rPr>
          <w:rFonts w:ascii="Arial Nova Light" w:hAnsi="Arial Nova Light"/>
          <w:sz w:val="24"/>
          <w:szCs w:val="24"/>
          <w:vertAlign w:val="superscript"/>
        </w:rPr>
        <w:t>ο</w:t>
      </w:r>
      <w:r w:rsidRPr="000503A0">
        <w:rPr>
          <w:rFonts w:ascii="Arial Nova Light" w:hAnsi="Arial Nova Light"/>
          <w:sz w:val="24"/>
          <w:szCs w:val="24"/>
          <w:lang w:val="en-US"/>
        </w:rPr>
        <w:t>C</w:t>
      </w:r>
      <w:r w:rsidRPr="000503A0">
        <w:rPr>
          <w:rFonts w:ascii="Arial Nova Light" w:hAnsi="Arial Nova Light"/>
          <w:sz w:val="24"/>
          <w:szCs w:val="24"/>
        </w:rPr>
        <w:t xml:space="preserve">, (ζ) </w:t>
      </w:r>
      <w:r w:rsidRPr="000503A0">
        <w:rPr>
          <w:rFonts w:ascii="Arial Nova Light" w:hAnsi="Arial Nova Light"/>
          <w:sz w:val="24"/>
          <w:szCs w:val="24"/>
          <w:lang w:val="en-US"/>
        </w:rPr>
        <w:t>Ce</w:t>
      </w:r>
      <w:r w:rsidRPr="000503A0">
        <w:rPr>
          <w:rFonts w:ascii="Arial Nova Light" w:hAnsi="Arial Nova Light"/>
          <w:sz w:val="24"/>
          <w:szCs w:val="24"/>
        </w:rPr>
        <w:t>Ο</w:t>
      </w:r>
      <w:r w:rsidRPr="000503A0">
        <w:rPr>
          <w:rFonts w:ascii="Arial Nova Light" w:hAnsi="Arial Nova Light"/>
          <w:sz w:val="24"/>
          <w:szCs w:val="24"/>
          <w:vertAlign w:val="subscript"/>
        </w:rPr>
        <w:t>2</w:t>
      </w:r>
      <w:r w:rsidRPr="000503A0">
        <w:rPr>
          <w:rFonts w:ascii="Arial Nova Light" w:hAnsi="Arial Nova Light"/>
          <w:sz w:val="24"/>
          <w:szCs w:val="24"/>
        </w:rPr>
        <w:t>/</w:t>
      </w:r>
      <w:r w:rsidRPr="000503A0">
        <w:rPr>
          <w:rFonts w:ascii="Arial Nova Light" w:hAnsi="Arial Nova Light"/>
          <w:sz w:val="24"/>
          <w:szCs w:val="24"/>
          <w:lang w:val="en-US"/>
        </w:rPr>
        <w:t>TiO</w:t>
      </w:r>
      <w:r w:rsidRPr="000503A0">
        <w:rPr>
          <w:rFonts w:ascii="Arial Nova Light" w:hAnsi="Arial Nova Light"/>
          <w:sz w:val="24"/>
          <w:szCs w:val="24"/>
          <w:vertAlign w:val="subscript"/>
        </w:rPr>
        <w:t>2</w:t>
      </w:r>
      <w:r w:rsidRPr="000503A0">
        <w:rPr>
          <w:rFonts w:ascii="Arial Nova Light" w:hAnsi="Arial Nova Light"/>
          <w:sz w:val="24"/>
          <w:szCs w:val="24"/>
        </w:rPr>
        <w:t xml:space="preserve"> με 0.57% </w:t>
      </w:r>
      <w:r w:rsidRPr="000503A0">
        <w:rPr>
          <w:rFonts w:ascii="Arial Nova Light" w:hAnsi="Arial Nova Light"/>
          <w:sz w:val="24"/>
          <w:szCs w:val="24"/>
          <w:lang w:val="en-US"/>
        </w:rPr>
        <w:t>mol</w:t>
      </w:r>
      <w:r w:rsidRPr="000503A0">
        <w:rPr>
          <w:rFonts w:ascii="Arial Nova Light" w:hAnsi="Arial Nova Light"/>
          <w:sz w:val="24"/>
          <w:szCs w:val="24"/>
        </w:rPr>
        <w:t xml:space="preserve">. </w:t>
      </w:r>
      <w:r w:rsidRPr="000503A0">
        <w:rPr>
          <w:rFonts w:ascii="Arial Nova Light" w:hAnsi="Arial Nova Light"/>
          <w:sz w:val="24"/>
          <w:szCs w:val="24"/>
          <w:lang w:val="en-US"/>
        </w:rPr>
        <w:t>Ce</w:t>
      </w:r>
      <w:r w:rsidRPr="000503A0">
        <w:rPr>
          <w:rFonts w:ascii="Arial Nova Light" w:hAnsi="Arial Nova Light"/>
          <w:sz w:val="24"/>
          <w:szCs w:val="24"/>
        </w:rPr>
        <w:t xml:space="preserve"> που υπέστη πύρωση στους 600 </w:t>
      </w:r>
      <w:r w:rsidRPr="000503A0">
        <w:rPr>
          <w:rFonts w:ascii="Arial Nova Light" w:hAnsi="Arial Nova Light"/>
          <w:sz w:val="24"/>
          <w:szCs w:val="24"/>
          <w:vertAlign w:val="superscript"/>
        </w:rPr>
        <w:t>ο</w:t>
      </w:r>
      <w:r w:rsidRPr="000503A0">
        <w:rPr>
          <w:rFonts w:ascii="Arial Nova Light" w:hAnsi="Arial Nova Light"/>
          <w:sz w:val="24"/>
          <w:szCs w:val="24"/>
          <w:lang w:val="en-US"/>
        </w:rPr>
        <w:t>C</w:t>
      </w:r>
      <w:r w:rsidRPr="000503A0">
        <w:rPr>
          <w:rFonts w:ascii="Arial Nova Light" w:hAnsi="Arial Nova Light"/>
          <w:sz w:val="24"/>
          <w:szCs w:val="24"/>
        </w:rPr>
        <w:t xml:space="preserve"> </w:t>
      </w:r>
      <w:r w:rsidRPr="000503A0">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photochem.2017.11.045","ISSN":"1010-6030","author":[{"dropping-particle":"","family":"Bonfanti","given":"Gabriela","non-dropping-particle":"","parse-names":false,"suffix":""},{"dropping-particle":"","family":"Jorge","given":"Humberto","non-dropping-particle":"","parse-names":false,"suffix":""},{"dropping-particle":"","family":"Peterson","given":"Michael","non-dropping-particle":"","parse-names":false,"suffix":""},{"dropping-particle":"","family":"Zanon","given":"Vanessa","non-dropping-particle":"","parse-names":false,"suffix":""},{"dropping-particle":"","family":"Alvarez","given":"Pedro","non-dropping-particle":"","parse-names":false,"suffix":""},{"dropping-particle":"De","family":"Fátima","given":"Regina","non-dropping-particle":"","parse-names":false,"suffix":""},{"dropping-particle":"","family":"Muniz","given":"Peralta","non-dropping-particle":"","parse-names":false,"suffix":""}],"container-title":"\"Journal of Photochemistry &amp; Photobiology, A: Chemistry\"","id":"ITEM-1","issued":{"date-parts":[["2018"]]},"page":"325-336","publisher":"Elsevier B.V.","title":"Journal of Photochemistry and Photobiology A : Chemistry CeO 2 / TiO 2 nanostructures enhance adsorption and photocatalytic degradation of organic compounds in aqueous suspension","type":"article-journal","volume":"353"},"uris":["http://www.mendeley.com/documents/?uuid=abf0f97b-e67d-4bbc-84b3-673e321776e4"]}],"mendeley":{"formattedCitation":"&lt;sup&gt;47&lt;/sup&gt;","plainTextFormattedCitation":"47","previouslyFormattedCitation":"&lt;sup&gt;47&lt;/sup&gt;"},"properties":{"noteIndex":0},"schema":"https://github.com/citation-style-language/schema/raw/master/csl-citation.json"}</w:instrText>
      </w:r>
      <w:r w:rsidRPr="000503A0">
        <w:rPr>
          <w:rFonts w:ascii="Arial Nova Light" w:hAnsi="Arial Nova Light"/>
          <w:sz w:val="24"/>
          <w:szCs w:val="24"/>
        </w:rPr>
        <w:fldChar w:fldCharType="separate"/>
      </w:r>
      <w:r w:rsidRPr="009B250E">
        <w:rPr>
          <w:rFonts w:ascii="Arial Nova Light" w:hAnsi="Arial Nova Light"/>
          <w:noProof/>
          <w:sz w:val="24"/>
          <w:szCs w:val="24"/>
          <w:vertAlign w:val="superscript"/>
        </w:rPr>
        <w:t>47</w:t>
      </w:r>
      <w:r w:rsidRPr="000503A0">
        <w:rPr>
          <w:rFonts w:ascii="Arial Nova Light" w:hAnsi="Arial Nova Light"/>
          <w:sz w:val="24"/>
          <w:szCs w:val="24"/>
        </w:rPr>
        <w:fldChar w:fldCharType="end"/>
      </w:r>
      <w:r w:rsidRPr="000503A0">
        <w:rPr>
          <w:rFonts w:ascii="Arial Nova Light" w:hAnsi="Arial Nova Light"/>
          <w:sz w:val="24"/>
          <w:szCs w:val="24"/>
        </w:rPr>
        <w:t>.</w:t>
      </w:r>
    </w:p>
    <w:p w:rsidR="008B2B89" w:rsidRPr="000503A0" w:rsidRDefault="008B2B89" w:rsidP="008B2B89">
      <w:pPr>
        <w:jc w:val="both"/>
        <w:rPr>
          <w:rFonts w:ascii="Arial Nova Light" w:hAnsi="Arial Nova Light"/>
          <w:sz w:val="24"/>
          <w:szCs w:val="24"/>
        </w:rPr>
      </w:pPr>
    </w:p>
    <w:p w:rsidR="008B2B89" w:rsidRDefault="008B2B89" w:rsidP="008B2B89">
      <w:pPr>
        <w:jc w:val="both"/>
        <w:rPr>
          <w:rFonts w:ascii="Arial Nova Light" w:hAnsi="Arial Nova Light"/>
          <w:sz w:val="24"/>
          <w:szCs w:val="24"/>
        </w:rPr>
      </w:pPr>
      <w:r w:rsidRPr="000503A0">
        <w:rPr>
          <w:rFonts w:ascii="Arial Nova Light" w:hAnsi="Arial Nova Light"/>
          <w:sz w:val="24"/>
          <w:szCs w:val="24"/>
        </w:rPr>
        <w:t xml:space="preserve">Τα φάσματα υπεριώδους-ορατού (Σχήμα </w:t>
      </w:r>
      <w:r w:rsidRPr="00C17D35">
        <w:rPr>
          <w:rFonts w:ascii="Arial Nova Light" w:hAnsi="Arial Nova Light"/>
          <w:sz w:val="24"/>
          <w:szCs w:val="24"/>
        </w:rPr>
        <w:t>37</w:t>
      </w:r>
      <w:r w:rsidRPr="000503A0">
        <w:rPr>
          <w:rFonts w:ascii="Arial Nova Light" w:hAnsi="Arial Nova Light"/>
          <w:sz w:val="24"/>
          <w:szCs w:val="24"/>
        </w:rPr>
        <w:t>) δείχνουν την επίδραση της προσθήκης δημητρίου στην απορρόφηση υπεριώδους-ορατού των φωτοκαταλυτών, υποδηλώνοντας ότι η οπτική απορρόφηση στο εύρος 200-</w:t>
      </w:r>
      <w:r>
        <w:rPr>
          <w:rFonts w:ascii="Arial Nova Light" w:hAnsi="Arial Nova Light"/>
          <w:sz w:val="24"/>
          <w:szCs w:val="24"/>
        </w:rPr>
        <w:t xml:space="preserve">300 </w:t>
      </w:r>
      <w:r>
        <w:rPr>
          <w:rFonts w:ascii="Arial Nova Light" w:hAnsi="Arial Nova Light"/>
          <w:sz w:val="24"/>
          <w:szCs w:val="24"/>
          <w:lang w:val="en-US"/>
        </w:rPr>
        <w:t>nm</w:t>
      </w:r>
      <w:r w:rsidRPr="0014146E">
        <w:rPr>
          <w:rFonts w:ascii="Arial Nova Light" w:hAnsi="Arial Nova Light"/>
          <w:sz w:val="24"/>
          <w:szCs w:val="24"/>
        </w:rPr>
        <w:t xml:space="preserve"> </w:t>
      </w:r>
      <w:r>
        <w:rPr>
          <w:rFonts w:ascii="Arial Nova Light" w:hAnsi="Arial Nova Light"/>
          <w:sz w:val="24"/>
          <w:szCs w:val="24"/>
        </w:rPr>
        <w:t xml:space="preserve">για τα δείγματα </w:t>
      </w:r>
      <w:r>
        <w:rPr>
          <w:rFonts w:ascii="Arial Nova Light" w:hAnsi="Arial Nova Light"/>
          <w:sz w:val="24"/>
          <w:szCs w:val="24"/>
          <w:lang w:val="en-US"/>
        </w:rPr>
        <w:t>Ce</w:t>
      </w:r>
      <w:r>
        <w:rPr>
          <w:rFonts w:ascii="Arial Nova Light" w:hAnsi="Arial Nova Light"/>
          <w:sz w:val="24"/>
          <w:szCs w:val="24"/>
        </w:rPr>
        <w:t>Ο</w:t>
      </w:r>
      <w:r w:rsidRPr="009B2A2F">
        <w:rPr>
          <w:rFonts w:ascii="Arial Nova Light" w:hAnsi="Arial Nova Light"/>
          <w:sz w:val="24"/>
          <w:szCs w:val="24"/>
          <w:vertAlign w:val="subscript"/>
        </w:rPr>
        <w:t>2</w:t>
      </w:r>
      <w:r>
        <w:rPr>
          <w:rFonts w:ascii="Arial Nova Light" w:hAnsi="Arial Nova Light"/>
          <w:sz w:val="24"/>
          <w:szCs w:val="24"/>
        </w:rPr>
        <w:t>/</w:t>
      </w:r>
      <w:r>
        <w:rPr>
          <w:rFonts w:ascii="Arial Nova Light" w:hAnsi="Arial Nova Light"/>
          <w:sz w:val="24"/>
          <w:szCs w:val="24"/>
          <w:lang w:val="en-US"/>
        </w:rPr>
        <w:t>TiO</w:t>
      </w:r>
      <w:r w:rsidRPr="00382F5E">
        <w:rPr>
          <w:rFonts w:ascii="Arial Nova Light" w:hAnsi="Arial Nova Light"/>
          <w:sz w:val="24"/>
          <w:szCs w:val="24"/>
          <w:vertAlign w:val="subscript"/>
        </w:rPr>
        <w:t>2</w:t>
      </w:r>
      <w:r w:rsidRPr="0014146E">
        <w:rPr>
          <w:rFonts w:ascii="Arial Nova Light" w:hAnsi="Arial Nova Light"/>
          <w:sz w:val="24"/>
          <w:szCs w:val="24"/>
        </w:rPr>
        <w:t xml:space="preserve"> </w:t>
      </w:r>
      <w:r>
        <w:rPr>
          <w:rFonts w:ascii="Arial Nova Light" w:hAnsi="Arial Nova Light"/>
          <w:sz w:val="24"/>
          <w:szCs w:val="24"/>
        </w:rPr>
        <w:t xml:space="preserve">με διαφορετική ποσότητα δημητρίου είναι σχεδόν ίδια, αλλά η απορρόφηση του φωτός στην ορατή περιοχή είναι διαφορετική. Η προσθήκη δημητρίου στο </w:t>
      </w:r>
      <w:r>
        <w:rPr>
          <w:rFonts w:ascii="Arial Nova Light" w:hAnsi="Arial Nova Light"/>
          <w:sz w:val="24"/>
          <w:szCs w:val="24"/>
          <w:lang w:val="en-US"/>
        </w:rPr>
        <w:t>TiO</w:t>
      </w:r>
      <w:r w:rsidRPr="00382F5E">
        <w:rPr>
          <w:rFonts w:ascii="Arial Nova Light" w:hAnsi="Arial Nova Light"/>
          <w:sz w:val="24"/>
          <w:szCs w:val="24"/>
          <w:vertAlign w:val="subscript"/>
        </w:rPr>
        <w:t>2</w:t>
      </w:r>
      <w:r w:rsidRPr="0014146E">
        <w:rPr>
          <w:rFonts w:ascii="Arial Nova Light" w:hAnsi="Arial Nova Light"/>
          <w:sz w:val="24"/>
          <w:szCs w:val="24"/>
        </w:rPr>
        <w:t xml:space="preserve"> </w:t>
      </w:r>
      <w:r>
        <w:rPr>
          <w:rFonts w:ascii="Arial Nova Light" w:hAnsi="Arial Nova Light"/>
          <w:sz w:val="24"/>
          <w:szCs w:val="24"/>
        </w:rPr>
        <w:t xml:space="preserve">προκαλεί μία μετατόπιση των φασμάτων απορρόφησης στο ερυθρό και η απορρόφηση του φωτός αυξάνεται, καθώς αυξάνεται η ποσότητα του δημητρίου στο εύρος 400-800 </w:t>
      </w:r>
      <w:r>
        <w:rPr>
          <w:rFonts w:ascii="Arial Nova Light" w:hAnsi="Arial Nova Light"/>
          <w:sz w:val="24"/>
          <w:szCs w:val="24"/>
          <w:lang w:val="en-US"/>
        </w:rPr>
        <w:t>nm</w:t>
      </w:r>
      <w:r w:rsidRPr="0014146E">
        <w:rPr>
          <w:rFonts w:ascii="Arial Nova Light" w:hAnsi="Arial Nova Light"/>
          <w:sz w:val="24"/>
          <w:szCs w:val="24"/>
        </w:rPr>
        <w:t xml:space="preserve">. </w:t>
      </w:r>
      <w:r>
        <w:rPr>
          <w:rFonts w:ascii="Arial Nova Light" w:hAnsi="Arial Nova Light"/>
          <w:sz w:val="24"/>
          <w:szCs w:val="24"/>
        </w:rPr>
        <w:t xml:space="preserve">Η μετατόπιση του </w:t>
      </w:r>
      <w:r>
        <w:rPr>
          <w:rFonts w:ascii="Arial Nova Light" w:hAnsi="Arial Nova Light"/>
          <w:sz w:val="24"/>
          <w:szCs w:val="24"/>
        </w:rPr>
        <w:lastRenderedPageBreak/>
        <w:t xml:space="preserve">φάσματος απορρόφησης στο ερυθρό μπορεί να θεωρηθεί ως πιθανή ένδειξη καλής επαφής ανάμεσα στο </w:t>
      </w:r>
      <w:r>
        <w:rPr>
          <w:rFonts w:ascii="Arial Nova Light" w:hAnsi="Arial Nova Light"/>
          <w:sz w:val="24"/>
          <w:szCs w:val="24"/>
          <w:lang w:val="en-US"/>
        </w:rPr>
        <w:t>TiO</w:t>
      </w:r>
      <w:r w:rsidRPr="00382F5E">
        <w:rPr>
          <w:rFonts w:ascii="Arial Nova Light" w:hAnsi="Arial Nova Light"/>
          <w:sz w:val="24"/>
          <w:szCs w:val="24"/>
          <w:vertAlign w:val="subscript"/>
        </w:rPr>
        <w:t>2</w:t>
      </w:r>
      <w:r w:rsidRPr="00EA0916">
        <w:rPr>
          <w:rFonts w:ascii="Arial Nova Light" w:hAnsi="Arial Nova Light"/>
          <w:sz w:val="24"/>
          <w:szCs w:val="24"/>
        </w:rPr>
        <w:t xml:space="preserve"> </w:t>
      </w:r>
      <w:r>
        <w:rPr>
          <w:rFonts w:ascii="Arial Nova Light" w:hAnsi="Arial Nova Light"/>
          <w:sz w:val="24"/>
          <w:szCs w:val="24"/>
        </w:rPr>
        <w:t xml:space="preserve">και τα είδη δημητρίου, γεγονός που υποδηλώνει την παρουσία δεσμών </w:t>
      </w:r>
      <w:r>
        <w:rPr>
          <w:rFonts w:ascii="Arial Nova Light" w:hAnsi="Arial Nova Light"/>
          <w:sz w:val="24"/>
          <w:szCs w:val="24"/>
          <w:lang w:val="en-US"/>
        </w:rPr>
        <w:t>Ti</w:t>
      </w:r>
      <w:r w:rsidRPr="00EA0916">
        <w:rPr>
          <w:rFonts w:ascii="Arial Nova Light" w:hAnsi="Arial Nova Light"/>
          <w:sz w:val="24"/>
          <w:szCs w:val="24"/>
        </w:rPr>
        <w:t>-</w:t>
      </w:r>
      <w:r>
        <w:rPr>
          <w:rFonts w:ascii="Arial Nova Light" w:hAnsi="Arial Nova Light"/>
          <w:sz w:val="24"/>
          <w:szCs w:val="24"/>
          <w:lang w:val="en-US"/>
        </w:rPr>
        <w:t>O</w:t>
      </w:r>
      <w:r w:rsidRPr="00EA0916">
        <w:rPr>
          <w:rFonts w:ascii="Arial Nova Light" w:hAnsi="Arial Nova Light"/>
          <w:sz w:val="24"/>
          <w:szCs w:val="24"/>
        </w:rPr>
        <w:t>-</w:t>
      </w:r>
      <w:r>
        <w:rPr>
          <w:rFonts w:ascii="Arial Nova Light" w:hAnsi="Arial Nova Light"/>
          <w:sz w:val="24"/>
          <w:szCs w:val="24"/>
          <w:lang w:val="en-US"/>
        </w:rPr>
        <w:t>Ce</w:t>
      </w:r>
      <w:r>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photochem.2017.11.045","ISSN":"1010-6030","author":[{"dropping-particle":"","family":"Bonfanti","given":"Gabriela","non-dropping-particle":"","parse-names":false,"suffix":""},{"dropping-particle":"","family":"Jorge","given":"Humberto","non-dropping-particle":"","parse-names":false,"suffix":""},{"dropping-particle":"","family":"Peterson","given":"Michael","non-dropping-particle":"","parse-names":false,"suffix":""},{"dropping-particle":"","family":"Zanon","given":"Vanessa","non-dropping-particle":"","parse-names":false,"suffix":""},{"dropping-particle":"","family":"Alvarez","given":"Pedro","non-dropping-particle":"","parse-names":false,"suffix":""},{"dropping-particle":"De","family":"Fátima","given":"Regina","non-dropping-particle":"","parse-names":false,"suffix":""},{"dropping-particle":"","family":"Muniz","given":"Peralta","non-dropping-particle":"","parse-names":false,"suffix":""}],"container-title":"\"Journal of Photochemistry &amp; Photobiology, A: Chemistry\"","id":"ITEM-1","issued":{"date-parts":[["2018"]]},"page":"325-336","publisher":"Elsevier B.V.","title":"Journal of Photochemistry and Photobiology A : Chemistry CeO 2 / TiO 2 nanostructures enhance adsorption and photocatalytic degradation of organic compounds in aqueous suspension","type":"article-journal","volume":"353"},"uris":["http://www.mendeley.com/documents/?uuid=abf0f97b-e67d-4bbc-84b3-673e321776e4"]}],"mendeley":{"formattedCitation":"&lt;sup&gt;47&lt;/sup&gt;","plainTextFormattedCitation":"47","previouslyFormattedCitation":"&lt;sup&gt;47&lt;/sup&gt;"},"properties":{"noteIndex":0},"schema":"https://github.com/citation-style-language/schema/raw/master/csl-citation.json"}</w:instrText>
      </w:r>
      <w:r>
        <w:rPr>
          <w:rFonts w:ascii="Arial Nova Light" w:hAnsi="Arial Nova Light"/>
          <w:sz w:val="24"/>
          <w:szCs w:val="24"/>
        </w:rPr>
        <w:fldChar w:fldCharType="separate"/>
      </w:r>
      <w:r w:rsidRPr="009B250E">
        <w:rPr>
          <w:rFonts w:ascii="Arial Nova Light" w:hAnsi="Arial Nova Light"/>
          <w:noProof/>
          <w:sz w:val="24"/>
          <w:szCs w:val="24"/>
          <w:vertAlign w:val="superscript"/>
        </w:rPr>
        <w:t>47</w:t>
      </w:r>
      <w:r>
        <w:rPr>
          <w:rFonts w:ascii="Arial Nova Light" w:hAnsi="Arial Nova Light"/>
          <w:sz w:val="24"/>
          <w:szCs w:val="24"/>
        </w:rPr>
        <w:fldChar w:fldCharType="end"/>
      </w:r>
      <w:r w:rsidRPr="00EA0916">
        <w:rPr>
          <w:rFonts w:ascii="Arial Nova Light" w:hAnsi="Arial Nova Light"/>
          <w:sz w:val="24"/>
          <w:szCs w:val="24"/>
        </w:rPr>
        <w:t>.</w:t>
      </w:r>
    </w:p>
    <w:p w:rsidR="008B2B89" w:rsidRDefault="008B2B89" w:rsidP="008B2B89">
      <w:pPr>
        <w:jc w:val="both"/>
        <w:rPr>
          <w:rFonts w:ascii="Arial Nova Light" w:hAnsi="Arial Nova Light"/>
          <w:sz w:val="24"/>
          <w:szCs w:val="24"/>
        </w:rPr>
      </w:pPr>
    </w:p>
    <w:p w:rsidR="008B2B89" w:rsidRDefault="008B2B89" w:rsidP="008B2B89">
      <w:pPr>
        <w:jc w:val="center"/>
        <w:rPr>
          <w:rFonts w:ascii="Arial Nova Light" w:hAnsi="Arial Nova Light"/>
          <w:sz w:val="24"/>
          <w:szCs w:val="24"/>
        </w:rPr>
      </w:pPr>
      <w:r w:rsidRPr="004A288C">
        <w:rPr>
          <w:rFonts w:ascii="Arial Nova Light" w:hAnsi="Arial Nova Light"/>
          <w:noProof/>
          <w:sz w:val="24"/>
          <w:szCs w:val="24"/>
          <w:lang w:val="en-US"/>
        </w:rPr>
        <w:drawing>
          <wp:inline distT="0" distB="0" distL="0" distR="0" wp14:anchorId="22ECF509" wp14:editId="778115E9">
            <wp:extent cx="3609975" cy="2819400"/>
            <wp:effectExtent l="0" t="0" r="9525" b="0"/>
            <wp:docPr id="64" name="Εικόνα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09975" cy="2819400"/>
                    </a:xfrm>
                    <a:prstGeom prst="rect">
                      <a:avLst/>
                    </a:prstGeom>
                    <a:noFill/>
                    <a:ln>
                      <a:noFill/>
                    </a:ln>
                  </pic:spPr>
                </pic:pic>
              </a:graphicData>
            </a:graphic>
          </wp:inline>
        </w:drawing>
      </w:r>
    </w:p>
    <w:p w:rsidR="008B2B89" w:rsidRPr="000503A0" w:rsidRDefault="008B2B89" w:rsidP="008B2B89">
      <w:pPr>
        <w:jc w:val="both"/>
        <w:rPr>
          <w:rFonts w:ascii="Arial Nova Light" w:hAnsi="Arial Nova Light"/>
          <w:sz w:val="24"/>
          <w:szCs w:val="24"/>
        </w:rPr>
      </w:pPr>
      <w:r w:rsidRPr="000503A0">
        <w:rPr>
          <w:rFonts w:ascii="Arial Nova Light" w:hAnsi="Arial Nova Light"/>
          <w:b/>
          <w:bCs/>
          <w:sz w:val="24"/>
          <w:szCs w:val="24"/>
        </w:rPr>
        <w:t xml:space="preserve">Σχήμα </w:t>
      </w:r>
      <w:r w:rsidRPr="00C17D35">
        <w:rPr>
          <w:rFonts w:ascii="Arial Nova Light" w:hAnsi="Arial Nova Light"/>
          <w:b/>
          <w:bCs/>
          <w:sz w:val="24"/>
          <w:szCs w:val="24"/>
        </w:rPr>
        <w:t>37</w:t>
      </w:r>
      <w:r w:rsidRPr="000503A0">
        <w:rPr>
          <w:rFonts w:ascii="Arial Nova Light" w:hAnsi="Arial Nova Light"/>
          <w:b/>
          <w:bCs/>
          <w:sz w:val="24"/>
          <w:szCs w:val="24"/>
        </w:rPr>
        <w:t>.</w:t>
      </w:r>
      <w:r w:rsidRPr="000503A0">
        <w:rPr>
          <w:rFonts w:ascii="Arial Nova Light" w:hAnsi="Arial Nova Light"/>
          <w:bCs/>
          <w:sz w:val="24"/>
          <w:szCs w:val="24"/>
        </w:rPr>
        <w:t xml:space="preserve"> </w:t>
      </w:r>
      <w:r w:rsidRPr="000503A0">
        <w:rPr>
          <w:rFonts w:ascii="Arial Nova Light" w:hAnsi="Arial Nova Light"/>
          <w:sz w:val="24"/>
          <w:szCs w:val="24"/>
        </w:rPr>
        <w:t xml:space="preserve">Φάσματα εκπομπής υπεριώδους-ορατού καθαρών ή ντοπαρισμένων φωτοκαταλυτών </w:t>
      </w:r>
      <w:r w:rsidRPr="000503A0">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photochem.2017.11.045","ISSN":"1010-6030","author":[{"dropping-particle":"","family":"Bonfanti","given":"Gabriela","non-dropping-particle":"","parse-names":false,"suffix":""},{"dropping-particle":"","family":"Jorge","given":"Humberto","non-dropping-particle":"","parse-names":false,"suffix":""},{"dropping-particle":"","family":"Peterson","given":"Michael","non-dropping-particle":"","parse-names":false,"suffix":""},{"dropping-particle":"","family":"Zanon","given":"Vanessa","non-dropping-particle":"","parse-names":false,"suffix":""},{"dropping-particle":"","family":"Alvarez","given":"Pedro","non-dropping-particle":"","parse-names":false,"suffix":""},{"dropping-particle":"De","family":"Fátima","given":"Regina","non-dropping-particle":"","parse-names":false,"suffix":""},{"dropping-particle":"","family":"Muniz","given":"Peralta","non-dropping-particle":"","parse-names":false,"suffix":""}],"container-title":"\"Journal of Photochemistry &amp; Photobiology, A: Chemistry\"","id":"ITEM-1","issued":{"date-parts":[["2018"]]},"page":"325-336","publisher":"Elsevier B.V.","title":"Journal of Photochemistry and Photobiology A : Chemistry CeO 2 / TiO 2 nanostructures enhance adsorption and photocatalytic degradation of organic compounds in aqueous suspension","type":"article-journal","volume":"353"},"uris":["http://www.mendeley.com/documents/?uuid=abf0f97b-e67d-4bbc-84b3-673e321776e4"]}],"mendeley":{"formattedCitation":"&lt;sup&gt;47&lt;/sup&gt;","plainTextFormattedCitation":"47","previouslyFormattedCitation":"&lt;sup&gt;47&lt;/sup&gt;"},"properties":{"noteIndex":0},"schema":"https://github.com/citation-style-language/schema/raw/master/csl-citation.json"}</w:instrText>
      </w:r>
      <w:r w:rsidRPr="000503A0">
        <w:rPr>
          <w:rFonts w:ascii="Arial Nova Light" w:hAnsi="Arial Nova Light"/>
          <w:sz w:val="24"/>
          <w:szCs w:val="24"/>
        </w:rPr>
        <w:fldChar w:fldCharType="separate"/>
      </w:r>
      <w:r w:rsidRPr="009B250E">
        <w:rPr>
          <w:rFonts w:ascii="Arial Nova Light" w:hAnsi="Arial Nova Light"/>
          <w:noProof/>
          <w:sz w:val="24"/>
          <w:szCs w:val="24"/>
          <w:vertAlign w:val="superscript"/>
        </w:rPr>
        <w:t>47</w:t>
      </w:r>
      <w:r w:rsidRPr="000503A0">
        <w:rPr>
          <w:rFonts w:ascii="Arial Nova Light" w:hAnsi="Arial Nova Light"/>
          <w:sz w:val="24"/>
          <w:szCs w:val="24"/>
        </w:rPr>
        <w:fldChar w:fldCharType="end"/>
      </w:r>
      <w:r w:rsidRPr="000503A0">
        <w:rPr>
          <w:rFonts w:ascii="Arial Nova Light" w:hAnsi="Arial Nova Light"/>
          <w:sz w:val="24"/>
          <w:szCs w:val="24"/>
        </w:rPr>
        <w:t>.</w:t>
      </w:r>
    </w:p>
    <w:p w:rsidR="008B2B89" w:rsidRPr="000503A0" w:rsidRDefault="008B2B89" w:rsidP="008B2B89">
      <w:pPr>
        <w:jc w:val="both"/>
        <w:rPr>
          <w:rFonts w:ascii="Arial Nova Light" w:hAnsi="Arial Nova Light"/>
          <w:sz w:val="24"/>
          <w:szCs w:val="24"/>
        </w:rPr>
      </w:pPr>
    </w:p>
    <w:p w:rsidR="008B2B89" w:rsidRPr="005D1469" w:rsidRDefault="008B2B89" w:rsidP="008B2B89">
      <w:pPr>
        <w:jc w:val="both"/>
        <w:rPr>
          <w:rFonts w:ascii="Arial Nova Light" w:hAnsi="Arial Nova Light"/>
          <w:sz w:val="24"/>
          <w:szCs w:val="24"/>
        </w:rPr>
      </w:pPr>
      <w:r w:rsidRPr="000503A0">
        <w:rPr>
          <w:rFonts w:ascii="Arial Nova Light" w:hAnsi="Arial Nova Light"/>
          <w:sz w:val="24"/>
          <w:szCs w:val="24"/>
        </w:rPr>
        <w:t xml:space="preserve">Τα ακτινογραφήματα </w:t>
      </w:r>
      <w:r w:rsidRPr="000503A0">
        <w:rPr>
          <w:rFonts w:ascii="Arial Nova Light" w:hAnsi="Arial Nova Light"/>
          <w:sz w:val="24"/>
          <w:szCs w:val="24"/>
          <w:lang w:val="en-US"/>
        </w:rPr>
        <w:t>XRD</w:t>
      </w:r>
      <w:r w:rsidRPr="000503A0">
        <w:rPr>
          <w:rFonts w:ascii="Arial Nova Light" w:hAnsi="Arial Nova Light"/>
          <w:sz w:val="24"/>
          <w:szCs w:val="24"/>
        </w:rPr>
        <w:t xml:space="preserve"> (Σχήμα </w:t>
      </w:r>
      <w:r w:rsidRPr="00C17D35">
        <w:rPr>
          <w:rFonts w:ascii="Arial Nova Light" w:hAnsi="Arial Nova Light"/>
          <w:sz w:val="24"/>
          <w:szCs w:val="24"/>
        </w:rPr>
        <w:t>38</w:t>
      </w:r>
      <w:r w:rsidRPr="000503A0">
        <w:rPr>
          <w:rFonts w:ascii="Arial Nova Light" w:hAnsi="Arial Nova Light"/>
          <w:sz w:val="24"/>
          <w:szCs w:val="24"/>
        </w:rPr>
        <w:t xml:space="preserve">) αποκαλύπτουν την παρουσία του ανατάση σε όλα τα δείγματα. Ακόμα και στους 600 </w:t>
      </w:r>
      <w:r w:rsidRPr="000503A0">
        <w:rPr>
          <w:rFonts w:ascii="Arial Nova Light" w:hAnsi="Arial Nova Light"/>
          <w:sz w:val="24"/>
          <w:szCs w:val="24"/>
          <w:vertAlign w:val="superscript"/>
        </w:rPr>
        <w:t>ο</w:t>
      </w:r>
      <w:r w:rsidRPr="000503A0">
        <w:rPr>
          <w:rFonts w:ascii="Arial Nova Light" w:hAnsi="Arial Nova Light"/>
          <w:sz w:val="24"/>
          <w:szCs w:val="24"/>
          <w:lang w:val="en-US"/>
        </w:rPr>
        <w:t>C</w:t>
      </w:r>
      <w:r w:rsidRPr="000503A0">
        <w:rPr>
          <w:rFonts w:ascii="Arial Nova Light" w:hAnsi="Arial Nova Light"/>
          <w:sz w:val="24"/>
          <w:szCs w:val="24"/>
        </w:rPr>
        <w:t>, η κυρίαρχη κρυσταλλική φάση είναι αυτή του ανατάση. Οι κορυφές περίθλασης σε τιμές 2θ 25.17</w:t>
      </w:r>
      <w:r w:rsidRPr="000503A0">
        <w:rPr>
          <w:rFonts w:ascii="Arial Nova Light" w:hAnsi="Arial Nova Light"/>
          <w:sz w:val="24"/>
          <w:szCs w:val="24"/>
          <w:vertAlign w:val="superscript"/>
        </w:rPr>
        <w:t>ο</w:t>
      </w:r>
      <w:r w:rsidRPr="000503A0">
        <w:rPr>
          <w:rFonts w:ascii="Arial Nova Light" w:hAnsi="Arial Nova Light"/>
          <w:sz w:val="24"/>
          <w:szCs w:val="24"/>
        </w:rPr>
        <w:t>, 37.60</w:t>
      </w:r>
      <w:r w:rsidRPr="000503A0">
        <w:rPr>
          <w:rFonts w:ascii="Arial Nova Light" w:hAnsi="Arial Nova Light"/>
          <w:sz w:val="24"/>
          <w:szCs w:val="24"/>
          <w:vertAlign w:val="superscript"/>
        </w:rPr>
        <w:t>ο</w:t>
      </w:r>
      <w:r w:rsidRPr="000503A0">
        <w:rPr>
          <w:rFonts w:ascii="Arial Nova Light" w:hAnsi="Arial Nova Light"/>
          <w:sz w:val="24"/>
          <w:szCs w:val="24"/>
        </w:rPr>
        <w:t>, 47.76</w:t>
      </w:r>
      <w:r w:rsidRPr="000503A0">
        <w:rPr>
          <w:rFonts w:ascii="Arial Nova Light" w:hAnsi="Arial Nova Light"/>
          <w:sz w:val="24"/>
          <w:szCs w:val="24"/>
          <w:vertAlign w:val="superscript"/>
        </w:rPr>
        <w:t>ο</w:t>
      </w:r>
      <w:r w:rsidRPr="000503A0">
        <w:rPr>
          <w:rFonts w:ascii="Arial Nova Light" w:hAnsi="Arial Nova Light"/>
          <w:sz w:val="24"/>
          <w:szCs w:val="24"/>
        </w:rPr>
        <w:t>, 54.01</w:t>
      </w:r>
      <w:r w:rsidRPr="000503A0">
        <w:rPr>
          <w:rFonts w:ascii="Arial Nova Light" w:hAnsi="Arial Nova Light"/>
          <w:sz w:val="24"/>
          <w:szCs w:val="24"/>
          <w:vertAlign w:val="superscript"/>
        </w:rPr>
        <w:t>ο</w:t>
      </w:r>
      <w:r w:rsidRPr="000503A0">
        <w:rPr>
          <w:rFonts w:ascii="Arial Nova Light" w:hAnsi="Arial Nova Light"/>
          <w:sz w:val="24"/>
          <w:szCs w:val="24"/>
        </w:rPr>
        <w:t xml:space="preserve"> και 62.60</w:t>
      </w:r>
      <w:r w:rsidRPr="000503A0">
        <w:rPr>
          <w:rFonts w:ascii="Arial Nova Light" w:hAnsi="Arial Nova Light"/>
          <w:sz w:val="24"/>
          <w:szCs w:val="24"/>
          <w:vertAlign w:val="superscript"/>
        </w:rPr>
        <w:t>ο</w:t>
      </w:r>
      <w:r w:rsidRPr="000503A0">
        <w:rPr>
          <w:rFonts w:ascii="Arial Nova Light" w:hAnsi="Arial Nova Light"/>
          <w:sz w:val="24"/>
          <w:szCs w:val="24"/>
        </w:rPr>
        <w:t xml:space="preserve"> αντιστοιχούν στα επίπεδα (101),</w:t>
      </w:r>
      <w:r>
        <w:rPr>
          <w:rFonts w:ascii="Arial Nova Light" w:hAnsi="Arial Nova Light"/>
          <w:sz w:val="24"/>
          <w:szCs w:val="24"/>
        </w:rPr>
        <w:t xml:space="preserve"> (004), (200), (105) και (204) της φάσης ανατάση του </w:t>
      </w:r>
      <w:r>
        <w:rPr>
          <w:rFonts w:ascii="Arial Nova Light" w:hAnsi="Arial Nova Light"/>
          <w:sz w:val="24"/>
          <w:szCs w:val="24"/>
          <w:lang w:val="en-US"/>
        </w:rPr>
        <w:t>TiO</w:t>
      </w:r>
      <w:r w:rsidRPr="00382F5E">
        <w:rPr>
          <w:rFonts w:ascii="Arial Nova Light" w:hAnsi="Arial Nova Light"/>
          <w:sz w:val="24"/>
          <w:szCs w:val="24"/>
          <w:vertAlign w:val="subscript"/>
        </w:rPr>
        <w:t>2</w:t>
      </w:r>
      <w:r w:rsidRPr="00CD4AF5">
        <w:rPr>
          <w:rFonts w:ascii="Arial Nova Light" w:hAnsi="Arial Nova Light"/>
          <w:sz w:val="24"/>
          <w:szCs w:val="24"/>
        </w:rPr>
        <w:t xml:space="preserve">. </w:t>
      </w:r>
      <w:r>
        <w:rPr>
          <w:rFonts w:ascii="Arial Nova Light" w:hAnsi="Arial Nova Light"/>
          <w:sz w:val="24"/>
          <w:szCs w:val="24"/>
        </w:rPr>
        <w:t xml:space="preserve">Κατά την παρουσία του </w:t>
      </w:r>
      <w:r>
        <w:rPr>
          <w:rFonts w:ascii="Arial Nova Light" w:hAnsi="Arial Nova Light"/>
          <w:sz w:val="24"/>
          <w:szCs w:val="24"/>
          <w:lang w:val="en-US"/>
        </w:rPr>
        <w:t>Ce</w:t>
      </w:r>
      <w:r w:rsidRPr="00CD4AF5">
        <w:rPr>
          <w:rFonts w:ascii="Arial Nova Light" w:hAnsi="Arial Nova Light"/>
          <w:sz w:val="24"/>
          <w:szCs w:val="24"/>
        </w:rPr>
        <w:t xml:space="preserve">, </w:t>
      </w:r>
      <w:r>
        <w:rPr>
          <w:rFonts w:ascii="Arial Nova Light" w:hAnsi="Arial Nova Light"/>
          <w:sz w:val="24"/>
          <w:szCs w:val="24"/>
        </w:rPr>
        <w:t xml:space="preserve">η κρυσταλλικότητα των υλικών παραμένει αμετάβλητη, καθώς η θερμοκρασία πύρωσης αυξάνεται. Η απουσία του </w:t>
      </w:r>
      <w:r>
        <w:rPr>
          <w:rFonts w:ascii="Arial Nova Light" w:hAnsi="Arial Nova Light"/>
          <w:sz w:val="24"/>
          <w:szCs w:val="24"/>
          <w:lang w:val="en-US"/>
        </w:rPr>
        <w:t>Ce</w:t>
      </w:r>
      <w:r>
        <w:rPr>
          <w:rFonts w:ascii="Arial Nova Light" w:hAnsi="Arial Nova Light"/>
          <w:sz w:val="24"/>
          <w:szCs w:val="24"/>
        </w:rPr>
        <w:t>Ο</w:t>
      </w:r>
      <w:r w:rsidRPr="009B2A2F">
        <w:rPr>
          <w:rFonts w:ascii="Arial Nova Light" w:hAnsi="Arial Nova Light"/>
          <w:sz w:val="24"/>
          <w:szCs w:val="24"/>
          <w:vertAlign w:val="subscript"/>
        </w:rPr>
        <w:t>2</w:t>
      </w:r>
      <w:r w:rsidRPr="00CD4AF5">
        <w:rPr>
          <w:rFonts w:ascii="Arial Nova Light" w:hAnsi="Arial Nova Light"/>
          <w:sz w:val="24"/>
          <w:szCs w:val="24"/>
        </w:rPr>
        <w:t xml:space="preserve"> </w:t>
      </w:r>
      <w:r>
        <w:rPr>
          <w:rFonts w:ascii="Arial Nova Light" w:hAnsi="Arial Nova Light"/>
          <w:sz w:val="24"/>
          <w:szCs w:val="24"/>
        </w:rPr>
        <w:t xml:space="preserve">στα ακτινογραφήματα </w:t>
      </w:r>
      <w:r>
        <w:rPr>
          <w:rFonts w:ascii="Arial Nova Light" w:hAnsi="Arial Nova Light"/>
          <w:sz w:val="24"/>
          <w:szCs w:val="24"/>
          <w:lang w:val="en-US"/>
        </w:rPr>
        <w:t>XRD</w:t>
      </w:r>
      <w:r w:rsidRPr="00CD4AF5">
        <w:rPr>
          <w:rFonts w:ascii="Arial Nova Light" w:hAnsi="Arial Nova Light"/>
          <w:sz w:val="24"/>
          <w:szCs w:val="24"/>
        </w:rPr>
        <w:t xml:space="preserve"> </w:t>
      </w:r>
      <w:r>
        <w:rPr>
          <w:rFonts w:ascii="Arial Nova Light" w:hAnsi="Arial Nova Light"/>
          <w:sz w:val="24"/>
          <w:szCs w:val="24"/>
        </w:rPr>
        <w:t xml:space="preserve">μπορεί να αποδοθεί στο μικρό του ποσοστό στα δείγματα, ενώ ένας άλλος λόγος μπορεί να είναι ότι τα είδη δημητρίου ενσωματώνονται επιτυχώς στο πλέγμα του </w:t>
      </w:r>
      <w:r>
        <w:rPr>
          <w:rFonts w:ascii="Arial Nova Light" w:hAnsi="Arial Nova Light"/>
          <w:sz w:val="24"/>
          <w:szCs w:val="24"/>
          <w:lang w:val="en-US"/>
        </w:rPr>
        <w:t>TiO</w:t>
      </w:r>
      <w:r w:rsidRPr="00382F5E">
        <w:rPr>
          <w:rFonts w:ascii="Arial Nova Light" w:hAnsi="Arial Nova Light"/>
          <w:sz w:val="24"/>
          <w:szCs w:val="24"/>
          <w:vertAlign w:val="subscript"/>
        </w:rPr>
        <w:t>2</w:t>
      </w:r>
      <w:r w:rsidRPr="00CD4AF5">
        <w:rPr>
          <w:rFonts w:ascii="Arial Nova Light" w:hAnsi="Arial Nova Light"/>
          <w:sz w:val="24"/>
          <w:szCs w:val="24"/>
        </w:rPr>
        <w:t>,</w:t>
      </w:r>
      <w:r>
        <w:rPr>
          <w:rFonts w:ascii="Arial Nova Light" w:hAnsi="Arial Nova Light"/>
          <w:sz w:val="24"/>
          <w:szCs w:val="24"/>
        </w:rPr>
        <w:t xml:space="preserve"> ή είναι καλά διασπαρμένα ως μικρά σωματίδια </w:t>
      </w:r>
      <w:r>
        <w:rPr>
          <w:rFonts w:ascii="Arial Nova Light" w:hAnsi="Arial Nova Light"/>
          <w:sz w:val="24"/>
          <w:szCs w:val="24"/>
          <w:lang w:val="en-US"/>
        </w:rPr>
        <w:t>Ce</w:t>
      </w:r>
      <w:r>
        <w:rPr>
          <w:rFonts w:ascii="Arial Nova Light" w:hAnsi="Arial Nova Light"/>
          <w:sz w:val="24"/>
          <w:szCs w:val="24"/>
        </w:rPr>
        <w:t>Ο</w:t>
      </w:r>
      <w:r w:rsidRPr="009B2A2F">
        <w:rPr>
          <w:rFonts w:ascii="Arial Nova Light" w:hAnsi="Arial Nova Light"/>
          <w:sz w:val="24"/>
          <w:szCs w:val="24"/>
          <w:vertAlign w:val="subscript"/>
        </w:rPr>
        <w:t>2</w:t>
      </w:r>
      <w:r>
        <w:rPr>
          <w:rFonts w:ascii="Arial Nova Light" w:hAnsi="Arial Nova Light"/>
          <w:sz w:val="24"/>
          <w:szCs w:val="24"/>
        </w:rPr>
        <w:t xml:space="preserve"> στην επιφάνεια του </w:t>
      </w:r>
      <w:r>
        <w:rPr>
          <w:rFonts w:ascii="Arial Nova Light" w:hAnsi="Arial Nova Light"/>
          <w:sz w:val="24"/>
          <w:szCs w:val="24"/>
          <w:lang w:val="en-US"/>
        </w:rPr>
        <w:t>TiO</w:t>
      </w:r>
      <w:r w:rsidRPr="00382F5E">
        <w:rPr>
          <w:rFonts w:ascii="Arial Nova Light" w:hAnsi="Arial Nova Light"/>
          <w:sz w:val="24"/>
          <w:szCs w:val="24"/>
          <w:vertAlign w:val="subscript"/>
        </w:rPr>
        <w:t>2</w:t>
      </w:r>
      <w:r w:rsidRPr="00CD4AF5">
        <w:rPr>
          <w:rFonts w:ascii="Arial Nova Light" w:hAnsi="Arial Nova Light"/>
          <w:sz w:val="24"/>
          <w:szCs w:val="24"/>
        </w:rPr>
        <w:t xml:space="preserve"> </w:t>
      </w:r>
      <w:r>
        <w:rPr>
          <w:rFonts w:ascii="Arial Nova Light" w:hAnsi="Arial Nova Light"/>
          <w:sz w:val="24"/>
          <w:szCs w:val="24"/>
        </w:rPr>
        <w:t xml:space="preserve">με μια χαμηλή περιεκτικότητα σε </w:t>
      </w:r>
      <w:r>
        <w:rPr>
          <w:rFonts w:ascii="Arial Nova Light" w:hAnsi="Arial Nova Light"/>
          <w:sz w:val="24"/>
          <w:szCs w:val="24"/>
          <w:lang w:val="en-US"/>
        </w:rPr>
        <w:t>Ce</w:t>
      </w:r>
      <w:r w:rsidRPr="00CD4AF5">
        <w:rPr>
          <w:rFonts w:ascii="Arial Nova Light" w:hAnsi="Arial Nova Light"/>
          <w:sz w:val="24"/>
          <w:szCs w:val="24"/>
        </w:rPr>
        <w:t xml:space="preserve"> </w:t>
      </w:r>
      <w:r>
        <w:rPr>
          <w:rFonts w:ascii="Arial Nova Light" w:hAnsi="Arial Nova Light"/>
          <w:sz w:val="24"/>
          <w:szCs w:val="24"/>
        </w:rPr>
        <w:t xml:space="preserve">να μην ανιχνεύεται από την τεχνική </w:t>
      </w:r>
      <w:r>
        <w:rPr>
          <w:rFonts w:ascii="Arial Nova Light" w:hAnsi="Arial Nova Light"/>
          <w:sz w:val="24"/>
          <w:szCs w:val="24"/>
          <w:lang w:val="en-US"/>
        </w:rPr>
        <w:t>XRD</w:t>
      </w:r>
      <w:r w:rsidRPr="00CD4AF5">
        <w:rPr>
          <w:rFonts w:ascii="Arial Nova Light" w:hAnsi="Arial Nova Light"/>
          <w:sz w:val="24"/>
          <w:szCs w:val="24"/>
        </w:rPr>
        <w:t xml:space="preserve">. </w:t>
      </w:r>
      <w:r>
        <w:rPr>
          <w:rFonts w:ascii="Arial Nova Light" w:hAnsi="Arial Nova Light"/>
          <w:sz w:val="24"/>
          <w:szCs w:val="24"/>
        </w:rPr>
        <w:t xml:space="preserve">Επειδή οι ιοντικές ακτίνες των </w:t>
      </w:r>
      <w:r>
        <w:rPr>
          <w:rFonts w:ascii="Arial Nova Light" w:hAnsi="Arial Nova Light"/>
          <w:sz w:val="24"/>
          <w:szCs w:val="24"/>
          <w:lang w:val="en-US"/>
        </w:rPr>
        <w:t>Ce</w:t>
      </w:r>
      <w:r w:rsidRPr="008D2AE1">
        <w:rPr>
          <w:rFonts w:ascii="Arial Nova Light" w:hAnsi="Arial Nova Light"/>
          <w:sz w:val="24"/>
          <w:szCs w:val="24"/>
          <w:vertAlign w:val="superscript"/>
        </w:rPr>
        <w:t>4+</w:t>
      </w:r>
      <w:r w:rsidRPr="001D20EE">
        <w:rPr>
          <w:rFonts w:ascii="Arial Nova Light" w:hAnsi="Arial Nova Light"/>
          <w:sz w:val="24"/>
          <w:szCs w:val="24"/>
        </w:rPr>
        <w:t xml:space="preserve"> </w:t>
      </w:r>
      <w:r>
        <w:rPr>
          <w:rFonts w:ascii="Arial Nova Light" w:hAnsi="Arial Nova Light"/>
          <w:sz w:val="24"/>
          <w:szCs w:val="24"/>
        </w:rPr>
        <w:t xml:space="preserve">και </w:t>
      </w:r>
      <w:r>
        <w:rPr>
          <w:rFonts w:ascii="Arial Nova Light" w:hAnsi="Arial Nova Light"/>
          <w:sz w:val="24"/>
          <w:szCs w:val="24"/>
          <w:lang w:val="en-US"/>
        </w:rPr>
        <w:t>Ce</w:t>
      </w:r>
      <w:r w:rsidRPr="008D2AE1">
        <w:rPr>
          <w:rFonts w:ascii="Arial Nova Light" w:hAnsi="Arial Nova Light"/>
          <w:sz w:val="24"/>
          <w:szCs w:val="24"/>
          <w:vertAlign w:val="superscript"/>
        </w:rPr>
        <w:t>3+</w:t>
      </w:r>
      <w:r w:rsidRPr="001D20EE">
        <w:rPr>
          <w:rFonts w:ascii="Arial Nova Light" w:hAnsi="Arial Nova Light"/>
          <w:sz w:val="24"/>
          <w:szCs w:val="24"/>
        </w:rPr>
        <w:t xml:space="preserve"> </w:t>
      </w:r>
      <w:r>
        <w:rPr>
          <w:rFonts w:ascii="Arial Nova Light" w:hAnsi="Arial Nova Light"/>
          <w:sz w:val="24"/>
          <w:szCs w:val="24"/>
        </w:rPr>
        <w:t xml:space="preserve">(0.093 και 0.103 </w:t>
      </w:r>
      <w:r>
        <w:rPr>
          <w:rFonts w:ascii="Arial Nova Light" w:hAnsi="Arial Nova Light"/>
          <w:sz w:val="24"/>
          <w:szCs w:val="24"/>
          <w:lang w:val="en-US"/>
        </w:rPr>
        <w:t>nm</w:t>
      </w:r>
      <w:r w:rsidRPr="001D20EE">
        <w:rPr>
          <w:rFonts w:ascii="Arial Nova Light" w:hAnsi="Arial Nova Light"/>
          <w:sz w:val="24"/>
          <w:szCs w:val="24"/>
        </w:rPr>
        <w:t xml:space="preserve">, </w:t>
      </w:r>
      <w:r>
        <w:rPr>
          <w:rFonts w:ascii="Arial Nova Light" w:hAnsi="Arial Nova Light"/>
          <w:sz w:val="24"/>
          <w:szCs w:val="24"/>
        </w:rPr>
        <w:t xml:space="preserve">αντίστοιχα) είναι μεγαλύτερες του </w:t>
      </w:r>
      <w:r>
        <w:rPr>
          <w:rFonts w:ascii="Arial Nova Light" w:hAnsi="Arial Nova Light"/>
          <w:sz w:val="24"/>
          <w:szCs w:val="24"/>
          <w:lang w:val="en-US"/>
        </w:rPr>
        <w:t>Ti</w:t>
      </w:r>
      <w:r w:rsidRPr="008D2AE1">
        <w:rPr>
          <w:rFonts w:ascii="Arial Nova Light" w:hAnsi="Arial Nova Light"/>
          <w:sz w:val="24"/>
          <w:szCs w:val="24"/>
          <w:vertAlign w:val="superscript"/>
        </w:rPr>
        <w:t>4+</w:t>
      </w:r>
      <w:r w:rsidRPr="001D20EE">
        <w:rPr>
          <w:rFonts w:ascii="Arial Nova Light" w:hAnsi="Arial Nova Light"/>
          <w:sz w:val="24"/>
          <w:szCs w:val="24"/>
        </w:rPr>
        <w:t xml:space="preserve"> </w:t>
      </w:r>
      <w:r>
        <w:rPr>
          <w:rFonts w:ascii="Arial Nova Light" w:hAnsi="Arial Nova Light"/>
          <w:sz w:val="24"/>
          <w:szCs w:val="24"/>
        </w:rPr>
        <w:t xml:space="preserve">(0.068 </w:t>
      </w:r>
      <w:r>
        <w:rPr>
          <w:rFonts w:ascii="Arial Nova Light" w:hAnsi="Arial Nova Light"/>
          <w:sz w:val="24"/>
          <w:szCs w:val="24"/>
          <w:lang w:val="en-US"/>
        </w:rPr>
        <w:t>nm</w:t>
      </w:r>
      <w:r>
        <w:rPr>
          <w:rFonts w:ascii="Arial Nova Light" w:hAnsi="Arial Nova Light"/>
          <w:sz w:val="24"/>
          <w:szCs w:val="24"/>
        </w:rPr>
        <w:t>)</w:t>
      </w:r>
      <w:r w:rsidRPr="001D20EE">
        <w:rPr>
          <w:rFonts w:ascii="Arial Nova Light" w:hAnsi="Arial Nova Light"/>
          <w:sz w:val="24"/>
          <w:szCs w:val="24"/>
        </w:rPr>
        <w:t xml:space="preserve">, </w:t>
      </w:r>
      <w:r>
        <w:rPr>
          <w:rFonts w:ascii="Arial Nova Light" w:hAnsi="Arial Nova Light"/>
          <w:sz w:val="24"/>
          <w:szCs w:val="24"/>
        </w:rPr>
        <w:t xml:space="preserve">είναι δύσκολο για τα προστιθέμενα ιόντα </w:t>
      </w:r>
      <w:r>
        <w:rPr>
          <w:rFonts w:ascii="Arial Nova Light" w:hAnsi="Arial Nova Light"/>
          <w:sz w:val="24"/>
          <w:szCs w:val="24"/>
          <w:lang w:val="en-US"/>
        </w:rPr>
        <w:t>Ce</w:t>
      </w:r>
      <w:r w:rsidRPr="001D20EE">
        <w:rPr>
          <w:rFonts w:ascii="Arial Nova Light" w:hAnsi="Arial Nova Light"/>
          <w:sz w:val="24"/>
          <w:szCs w:val="24"/>
        </w:rPr>
        <w:t xml:space="preserve"> </w:t>
      </w:r>
      <w:r>
        <w:rPr>
          <w:rFonts w:ascii="Arial Nova Light" w:hAnsi="Arial Nova Light"/>
          <w:sz w:val="24"/>
          <w:szCs w:val="24"/>
        </w:rPr>
        <w:t xml:space="preserve">να εισέλθουν στο πλέγμα του </w:t>
      </w:r>
      <w:r>
        <w:rPr>
          <w:rFonts w:ascii="Arial Nova Light" w:hAnsi="Arial Nova Light"/>
          <w:sz w:val="24"/>
          <w:szCs w:val="24"/>
          <w:lang w:val="en-US"/>
        </w:rPr>
        <w:t>TiO</w:t>
      </w:r>
      <w:r w:rsidRPr="00382F5E">
        <w:rPr>
          <w:rFonts w:ascii="Arial Nova Light" w:hAnsi="Arial Nova Light"/>
          <w:sz w:val="24"/>
          <w:szCs w:val="24"/>
          <w:vertAlign w:val="subscript"/>
        </w:rPr>
        <w:t>2</w:t>
      </w:r>
      <w:r>
        <w:rPr>
          <w:rFonts w:ascii="Arial Nova Light" w:hAnsi="Arial Nova Light"/>
          <w:sz w:val="24"/>
          <w:szCs w:val="24"/>
        </w:rPr>
        <w:t xml:space="preserve">. Τα είδη του δημητρίου μπορεί να παραμένουν στην επιφάνεια του </w:t>
      </w:r>
      <w:r>
        <w:rPr>
          <w:rFonts w:ascii="Arial Nova Light" w:hAnsi="Arial Nova Light"/>
          <w:sz w:val="24"/>
          <w:szCs w:val="24"/>
          <w:lang w:val="en-US"/>
        </w:rPr>
        <w:t>TiO</w:t>
      </w:r>
      <w:r w:rsidRPr="00382F5E">
        <w:rPr>
          <w:rFonts w:ascii="Arial Nova Light" w:hAnsi="Arial Nova Light"/>
          <w:sz w:val="24"/>
          <w:szCs w:val="24"/>
          <w:vertAlign w:val="subscript"/>
        </w:rPr>
        <w:t>2</w:t>
      </w:r>
      <w:r w:rsidRPr="001D20EE">
        <w:rPr>
          <w:rFonts w:ascii="Arial Nova Light" w:hAnsi="Arial Nova Light"/>
          <w:sz w:val="24"/>
          <w:szCs w:val="24"/>
        </w:rPr>
        <w:t xml:space="preserve"> </w:t>
      </w:r>
      <w:r>
        <w:rPr>
          <w:rFonts w:ascii="Arial Nova Light" w:hAnsi="Arial Nova Light"/>
          <w:sz w:val="24"/>
          <w:szCs w:val="24"/>
        </w:rPr>
        <w:t xml:space="preserve">και το προστιθέμενο δημήτριο μπορεί να είναι παρόν ως η επονομαζόμενη δεύτερη φάση στην επιφάνεια του </w:t>
      </w:r>
      <w:r>
        <w:rPr>
          <w:rFonts w:ascii="Arial Nova Light" w:hAnsi="Arial Nova Light"/>
          <w:sz w:val="24"/>
          <w:szCs w:val="24"/>
          <w:lang w:val="en-US"/>
        </w:rPr>
        <w:t>TiO</w:t>
      </w:r>
      <w:r w:rsidRPr="00382F5E">
        <w:rPr>
          <w:rFonts w:ascii="Arial Nova Light" w:hAnsi="Arial Nova Light"/>
          <w:sz w:val="24"/>
          <w:szCs w:val="24"/>
          <w:vertAlign w:val="subscript"/>
        </w:rPr>
        <w:t>2</w:t>
      </w:r>
      <w:r w:rsidRPr="001D20EE">
        <w:rPr>
          <w:rFonts w:ascii="Arial Nova Light" w:hAnsi="Arial Nova Light"/>
          <w:sz w:val="24"/>
          <w:szCs w:val="24"/>
        </w:rPr>
        <w:t xml:space="preserve">. </w:t>
      </w:r>
      <w:r>
        <w:rPr>
          <w:rFonts w:ascii="Arial Nova Light" w:hAnsi="Arial Nova Light"/>
          <w:sz w:val="24"/>
          <w:szCs w:val="24"/>
        </w:rPr>
        <w:t xml:space="preserve">Τα ιόντα </w:t>
      </w:r>
      <w:r>
        <w:rPr>
          <w:rFonts w:ascii="Arial Nova Light" w:hAnsi="Arial Nova Light"/>
          <w:sz w:val="24"/>
          <w:szCs w:val="24"/>
          <w:lang w:val="en-US"/>
        </w:rPr>
        <w:t>Ti</w:t>
      </w:r>
      <w:r w:rsidRPr="008D2AE1">
        <w:rPr>
          <w:rFonts w:ascii="Arial Nova Light" w:hAnsi="Arial Nova Light"/>
          <w:sz w:val="24"/>
          <w:szCs w:val="24"/>
          <w:vertAlign w:val="superscript"/>
        </w:rPr>
        <w:t>4+</w:t>
      </w:r>
      <w:r w:rsidRPr="001D20EE">
        <w:rPr>
          <w:rFonts w:ascii="Arial Nova Light" w:hAnsi="Arial Nova Light"/>
          <w:sz w:val="24"/>
          <w:szCs w:val="24"/>
        </w:rPr>
        <w:t xml:space="preserve"> </w:t>
      </w:r>
      <w:r>
        <w:rPr>
          <w:rFonts w:ascii="Arial Nova Light" w:hAnsi="Arial Nova Light"/>
          <w:sz w:val="24"/>
          <w:szCs w:val="24"/>
        </w:rPr>
        <w:t xml:space="preserve">εισέρχονται εύκολα στο κρυσταλλικό πλέγμα των οξειδίων των σπάνιων γαιών και μάλιστα τα αντικαθιστούν, δημιουργώντας, εν συνεχεία, δεσμούς </w:t>
      </w:r>
      <w:r>
        <w:rPr>
          <w:rFonts w:ascii="Arial Nova Light" w:hAnsi="Arial Nova Light"/>
          <w:sz w:val="24"/>
          <w:szCs w:val="24"/>
          <w:lang w:val="en-US"/>
        </w:rPr>
        <w:t>Ti</w:t>
      </w:r>
      <w:r w:rsidRPr="001D20EE">
        <w:rPr>
          <w:rFonts w:ascii="Arial Nova Light" w:hAnsi="Arial Nova Light"/>
          <w:sz w:val="24"/>
          <w:szCs w:val="24"/>
        </w:rPr>
        <w:t>-</w:t>
      </w:r>
      <w:r>
        <w:rPr>
          <w:rFonts w:ascii="Arial Nova Light" w:hAnsi="Arial Nova Light"/>
          <w:sz w:val="24"/>
          <w:szCs w:val="24"/>
          <w:lang w:val="en-US"/>
        </w:rPr>
        <w:t>O</w:t>
      </w:r>
      <w:r w:rsidRPr="001D20EE">
        <w:rPr>
          <w:rFonts w:ascii="Arial Nova Light" w:hAnsi="Arial Nova Light"/>
          <w:sz w:val="24"/>
          <w:szCs w:val="24"/>
        </w:rPr>
        <w:t>-</w:t>
      </w:r>
      <w:r>
        <w:rPr>
          <w:rFonts w:ascii="Arial Nova Light" w:hAnsi="Arial Nova Light"/>
          <w:sz w:val="24"/>
          <w:szCs w:val="24"/>
          <w:lang w:val="en-US"/>
        </w:rPr>
        <w:t>Ce</w:t>
      </w:r>
      <w:r w:rsidRPr="001D20EE">
        <w:rPr>
          <w:rFonts w:ascii="Arial Nova Light" w:hAnsi="Arial Nova Light"/>
          <w:sz w:val="24"/>
          <w:szCs w:val="24"/>
        </w:rPr>
        <w:t xml:space="preserve">. </w:t>
      </w:r>
      <w:r>
        <w:rPr>
          <w:rFonts w:ascii="Arial Nova Light" w:hAnsi="Arial Nova Light"/>
          <w:sz w:val="24"/>
          <w:szCs w:val="24"/>
        </w:rPr>
        <w:t xml:space="preserve">Η δεύτερη φάση καταστέλλει την ανάπτυξη των κρυσταλλιτών της φάσης του ρουτιλίου, γεγονός που μπορεί να εξηγήσει γιατί ο </w:t>
      </w:r>
      <w:r>
        <w:rPr>
          <w:rFonts w:ascii="Arial Nova Light" w:hAnsi="Arial Nova Light"/>
          <w:sz w:val="24"/>
          <w:szCs w:val="24"/>
        </w:rPr>
        <w:lastRenderedPageBreak/>
        <w:t xml:space="preserve">μετασχηματισμός φάσης από τον ανατάση στο ρουτίλιο αναστέλλεται στα δείγματα με το </w:t>
      </w:r>
      <w:r>
        <w:rPr>
          <w:rFonts w:ascii="Arial Nova Light" w:hAnsi="Arial Nova Light"/>
          <w:sz w:val="24"/>
          <w:szCs w:val="24"/>
          <w:lang w:val="en-US"/>
        </w:rPr>
        <w:t>Ce</w:t>
      </w:r>
      <w:r w:rsidRPr="00934B0F">
        <w:rPr>
          <w:rFonts w:ascii="Arial Nova Light" w:hAnsi="Arial Nova Light"/>
          <w:sz w:val="24"/>
          <w:szCs w:val="24"/>
        </w:rPr>
        <w:t xml:space="preserve"> </w:t>
      </w:r>
      <w:r>
        <w:rPr>
          <w:rFonts w:ascii="Arial Nova Light" w:hAnsi="Arial Nova Light"/>
          <w:sz w:val="24"/>
          <w:szCs w:val="24"/>
        </w:rPr>
        <w:t xml:space="preserve">μετά την θερμική κατεργασία στους 600 </w:t>
      </w:r>
      <w:r w:rsidRPr="00934B0F">
        <w:rPr>
          <w:rFonts w:ascii="Arial Nova Light" w:hAnsi="Arial Nova Light"/>
          <w:sz w:val="24"/>
          <w:szCs w:val="24"/>
          <w:vertAlign w:val="superscript"/>
        </w:rPr>
        <w:t>ο</w:t>
      </w:r>
      <w:r>
        <w:rPr>
          <w:rFonts w:ascii="Arial Nova Light" w:hAnsi="Arial Nova Light"/>
          <w:sz w:val="24"/>
          <w:szCs w:val="24"/>
          <w:lang w:val="en-US"/>
        </w:rPr>
        <w:t>C</w:t>
      </w:r>
      <w:r>
        <w:rPr>
          <w:rFonts w:ascii="Arial Nova Light" w:hAnsi="Arial Nova Light"/>
          <w:sz w:val="24"/>
          <w:szCs w:val="24"/>
        </w:rPr>
        <w:t xml:space="preserve"> </w:t>
      </w:r>
      <w:r>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photochem.2017.11.045","ISSN":"1010-6030","author":[{"dropping-particle":"","family":"Bonfanti","given":"Gabriela","non-dropping-particle":"","parse-names":false,"suffix":""},{"dropping-particle":"","family":"Jorge","given":"Humberto","non-dropping-particle":"","parse-names":false,"suffix":""},{"dropping-particle":"","family":"Peterson","given":"Michael","non-dropping-particle":"","parse-names":false,"suffix":""},{"dropping-particle":"","family":"Zanon","given":"Vanessa","non-dropping-particle":"","parse-names":false,"suffix":""},{"dropping-particle":"","family":"Alvarez","given":"Pedro","non-dropping-particle":"","parse-names":false,"suffix":""},{"dropping-particle":"De","family":"Fátima","given":"Regina","non-dropping-particle":"","parse-names":false,"suffix":""},{"dropping-particle":"","family":"Muniz","given":"Peralta","non-dropping-particle":"","parse-names":false,"suffix":""}],"container-title":"\"Journal of Photochemistry &amp; Photobiology, A: Chemistry\"","id":"ITEM-1","issued":{"date-parts":[["2018"]]},"page":"325-336","publisher":"Elsevier B.V.","title":"Journal of Photochemistry and Photobiology A : Chemistry CeO 2 / TiO 2 nanostructures enhance adsorption and photocatalytic degradation of organic compounds in aqueous suspension","type":"article-journal","volume":"353"},"uris":["http://www.mendeley.com/documents/?uuid=abf0f97b-e67d-4bbc-84b3-673e321776e4"]}],"mendeley":{"formattedCitation":"&lt;sup&gt;47&lt;/sup&gt;","plainTextFormattedCitation":"47","previouslyFormattedCitation":"&lt;sup&gt;47&lt;/sup&gt;"},"properties":{"noteIndex":0},"schema":"https://github.com/citation-style-language/schema/raw/master/csl-citation.json"}</w:instrText>
      </w:r>
      <w:r>
        <w:rPr>
          <w:rFonts w:ascii="Arial Nova Light" w:hAnsi="Arial Nova Light"/>
          <w:sz w:val="24"/>
          <w:szCs w:val="24"/>
        </w:rPr>
        <w:fldChar w:fldCharType="separate"/>
      </w:r>
      <w:r w:rsidRPr="009B250E">
        <w:rPr>
          <w:rFonts w:ascii="Arial Nova Light" w:hAnsi="Arial Nova Light"/>
          <w:noProof/>
          <w:sz w:val="24"/>
          <w:szCs w:val="24"/>
          <w:vertAlign w:val="superscript"/>
        </w:rPr>
        <w:t>47</w:t>
      </w:r>
      <w:r>
        <w:rPr>
          <w:rFonts w:ascii="Arial Nova Light" w:hAnsi="Arial Nova Light"/>
          <w:sz w:val="24"/>
          <w:szCs w:val="24"/>
        </w:rPr>
        <w:fldChar w:fldCharType="end"/>
      </w:r>
      <w:r w:rsidRPr="00934B0F">
        <w:rPr>
          <w:rFonts w:ascii="Arial Nova Light" w:hAnsi="Arial Nova Light"/>
          <w:sz w:val="24"/>
          <w:szCs w:val="24"/>
        </w:rPr>
        <w:t>.</w:t>
      </w:r>
    </w:p>
    <w:p w:rsidR="008B2B89" w:rsidRDefault="008B2B89" w:rsidP="008B2B89">
      <w:pPr>
        <w:jc w:val="center"/>
        <w:rPr>
          <w:rFonts w:ascii="Arial Nova Light" w:hAnsi="Arial Nova Light"/>
          <w:sz w:val="24"/>
          <w:szCs w:val="24"/>
        </w:rPr>
      </w:pPr>
      <w:r w:rsidRPr="004A288C">
        <w:rPr>
          <w:rFonts w:ascii="Arial Nova Light" w:hAnsi="Arial Nova Light"/>
          <w:noProof/>
          <w:sz w:val="24"/>
          <w:szCs w:val="24"/>
          <w:lang w:val="en-US"/>
        </w:rPr>
        <w:drawing>
          <wp:inline distT="0" distB="0" distL="0" distR="0" wp14:anchorId="2E327BF7" wp14:editId="61CA70FF">
            <wp:extent cx="4114800" cy="5305425"/>
            <wp:effectExtent l="0" t="0" r="0" b="9525"/>
            <wp:docPr id="65" name="Εικόνα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114800" cy="5305425"/>
                    </a:xfrm>
                    <a:prstGeom prst="rect">
                      <a:avLst/>
                    </a:prstGeom>
                    <a:noFill/>
                    <a:ln>
                      <a:noFill/>
                    </a:ln>
                  </pic:spPr>
                </pic:pic>
              </a:graphicData>
            </a:graphic>
          </wp:inline>
        </w:drawing>
      </w:r>
    </w:p>
    <w:p w:rsidR="008B2B89" w:rsidRPr="000503A0" w:rsidRDefault="008B2B89" w:rsidP="008B2B89">
      <w:pPr>
        <w:jc w:val="both"/>
        <w:rPr>
          <w:rFonts w:ascii="Arial Nova Light" w:eastAsia="Yu Mincho" w:hAnsi="Arial Nova Light"/>
          <w:sz w:val="24"/>
          <w:szCs w:val="24"/>
        </w:rPr>
      </w:pPr>
      <w:r w:rsidRPr="000503A0">
        <w:rPr>
          <w:rFonts w:ascii="Arial Nova Light" w:hAnsi="Arial Nova Light"/>
          <w:b/>
          <w:bCs/>
          <w:sz w:val="24"/>
          <w:szCs w:val="24"/>
        </w:rPr>
        <w:t xml:space="preserve">Σχήμα </w:t>
      </w:r>
      <w:r w:rsidRPr="00C17D35">
        <w:rPr>
          <w:rFonts w:ascii="Arial Nova Light" w:hAnsi="Arial Nova Light"/>
          <w:b/>
          <w:bCs/>
          <w:sz w:val="24"/>
          <w:szCs w:val="24"/>
        </w:rPr>
        <w:t>38</w:t>
      </w:r>
      <w:r w:rsidRPr="000503A0">
        <w:rPr>
          <w:rFonts w:ascii="Arial Nova Light" w:hAnsi="Arial Nova Light"/>
          <w:b/>
          <w:bCs/>
          <w:sz w:val="24"/>
          <w:szCs w:val="24"/>
        </w:rPr>
        <w:t xml:space="preserve">. </w:t>
      </w:r>
      <w:r w:rsidRPr="000503A0">
        <w:rPr>
          <w:rFonts w:ascii="Arial Nova Light" w:hAnsi="Arial Nova Light"/>
          <w:sz w:val="24"/>
          <w:szCs w:val="24"/>
        </w:rPr>
        <w:t xml:space="preserve">Ακτινογραφήματα </w:t>
      </w:r>
      <w:r w:rsidRPr="000503A0">
        <w:rPr>
          <w:rFonts w:ascii="Arial Nova Light" w:hAnsi="Arial Nova Light"/>
          <w:sz w:val="24"/>
          <w:szCs w:val="24"/>
          <w:lang w:val="en-US"/>
        </w:rPr>
        <w:t>XRD</w:t>
      </w:r>
      <w:r w:rsidRPr="000503A0">
        <w:rPr>
          <w:rFonts w:ascii="Arial Nova Light" w:hAnsi="Arial Nova Light"/>
          <w:sz w:val="24"/>
          <w:szCs w:val="24"/>
        </w:rPr>
        <w:t xml:space="preserve"> του </w:t>
      </w:r>
      <w:r w:rsidRPr="000503A0">
        <w:rPr>
          <w:rFonts w:ascii="Arial Nova Light" w:hAnsi="Arial Nova Light"/>
          <w:sz w:val="24"/>
          <w:szCs w:val="24"/>
          <w:lang w:val="en-US"/>
        </w:rPr>
        <w:t>Ce</w:t>
      </w:r>
      <w:r w:rsidRPr="000503A0">
        <w:rPr>
          <w:rFonts w:ascii="Arial Nova Light" w:hAnsi="Arial Nova Light"/>
          <w:sz w:val="24"/>
          <w:szCs w:val="24"/>
        </w:rPr>
        <w:t>Ο</w:t>
      </w:r>
      <w:r w:rsidRPr="000503A0">
        <w:rPr>
          <w:rFonts w:ascii="Arial Nova Light" w:hAnsi="Arial Nova Light"/>
          <w:sz w:val="24"/>
          <w:szCs w:val="24"/>
          <w:vertAlign w:val="subscript"/>
        </w:rPr>
        <w:t>2</w:t>
      </w:r>
      <w:r w:rsidRPr="000503A0">
        <w:rPr>
          <w:rFonts w:ascii="Arial Nova Light" w:hAnsi="Arial Nova Light"/>
          <w:sz w:val="24"/>
          <w:szCs w:val="24"/>
        </w:rPr>
        <w:t xml:space="preserve"> και όλων των παρασκευασμένων καταλυτών </w:t>
      </w:r>
      <w:r w:rsidRPr="000503A0">
        <w:rPr>
          <w:rFonts w:ascii="Arial Nova Light" w:hAnsi="Arial Nova Light"/>
          <w:sz w:val="24"/>
          <w:szCs w:val="24"/>
        </w:rPr>
        <w:fldChar w:fldCharType="begin" w:fldLock="1"/>
      </w:r>
      <w:r>
        <w:rPr>
          <w:rFonts w:ascii="Arial Nova Light" w:hAnsi="Arial Nova Light"/>
          <w:sz w:val="24"/>
          <w:szCs w:val="24"/>
        </w:rPr>
        <w:instrText>ADDIN CSL_CITATION {"citationItems":[{"id":"ITEM-1","itemData":{"DOI":"10.1016/j.jphotochem.2017.11.045","ISSN":"1010-6030","author":[{"dropping-particle":"","family":"Bonfanti","given":"Gabriela","non-dropping-particle":"","parse-names":false,"suffix":""},{"dropping-particle":"","family":"Jorge","given":"Humberto","non-dropping-particle":"","parse-names":false,"suffix":""},{"dropping-particle":"","family":"Peterson","given":"Michael","non-dropping-particle":"","parse-names":false,"suffix":""},{"dropping-particle":"","family":"Zanon","given":"Vanessa","non-dropping-particle":"","parse-names":false,"suffix":""},{"dropping-particle":"","family":"Alvarez","given":"Pedro","non-dropping-particle":"","parse-names":false,"suffix":""},{"dropping-particle":"De","family":"Fátima","given":"Regina","non-dropping-particle":"","parse-names":false,"suffix":""},{"dropping-particle":"","family":"Muniz","given":"Peralta","non-dropping-particle":"","parse-names":false,"suffix":""}],"container-title":"\"Journal of Photochemistry &amp; Photobiology, A: Chemistry\"","id":"ITEM-1","issued":{"date-parts":[["2018"]]},"page":"325-336","publisher":"Elsevier B.V.","title":"Journal of Photochemistry and Photobiology A : Chemistry CeO 2 / TiO 2 nanostructures enhance adsorption and photocatalytic degradation of organic compounds in aqueous suspension","type":"article-journal","volume":"353"},"uris":["http://www.mendeley.com/documents/?uuid=abf0f97b-e67d-4bbc-84b3-673e321776e4"]}],"mendeley":{"formattedCitation":"&lt;sup&gt;47&lt;/sup&gt;","plainTextFormattedCitation":"47","previouslyFormattedCitation":"&lt;sup&gt;47&lt;/sup&gt;"},"properties":{"noteIndex":0},"schema":"https://github.com/citation-style-language/schema/raw/master/csl-citation.json"}</w:instrText>
      </w:r>
      <w:r w:rsidRPr="000503A0">
        <w:rPr>
          <w:rFonts w:ascii="Arial Nova Light" w:hAnsi="Arial Nova Light"/>
          <w:sz w:val="24"/>
          <w:szCs w:val="24"/>
        </w:rPr>
        <w:fldChar w:fldCharType="separate"/>
      </w:r>
      <w:r w:rsidRPr="009B250E">
        <w:rPr>
          <w:rFonts w:ascii="Arial Nova Light" w:hAnsi="Arial Nova Light"/>
          <w:noProof/>
          <w:sz w:val="24"/>
          <w:szCs w:val="24"/>
          <w:vertAlign w:val="superscript"/>
        </w:rPr>
        <w:t>47</w:t>
      </w:r>
      <w:r w:rsidRPr="000503A0">
        <w:rPr>
          <w:rFonts w:ascii="Arial Nova Light" w:hAnsi="Arial Nova Light"/>
          <w:sz w:val="24"/>
          <w:szCs w:val="24"/>
        </w:rPr>
        <w:fldChar w:fldCharType="end"/>
      </w:r>
      <w:r w:rsidRPr="000503A0">
        <w:rPr>
          <w:rFonts w:ascii="Arial Nova Light" w:hAnsi="Arial Nova Light"/>
          <w:sz w:val="24"/>
          <w:szCs w:val="24"/>
        </w:rPr>
        <w:t>.</w:t>
      </w:r>
    </w:p>
    <w:p w:rsidR="008B2B89" w:rsidRPr="000503A0" w:rsidRDefault="008B2B89" w:rsidP="008B2B89">
      <w:pPr>
        <w:jc w:val="both"/>
        <w:rPr>
          <w:rFonts w:ascii="Arial Nova Light" w:eastAsia="Yu Mincho" w:hAnsi="Arial Nova Light"/>
          <w:sz w:val="24"/>
          <w:szCs w:val="24"/>
        </w:rPr>
      </w:pPr>
    </w:p>
    <w:p w:rsidR="008B2B89" w:rsidRPr="00957B2F" w:rsidRDefault="008B2B89" w:rsidP="008B2B89">
      <w:pPr>
        <w:jc w:val="both"/>
        <w:rPr>
          <w:rFonts w:ascii="Arial Nova Light" w:eastAsia="Yu Mincho" w:hAnsi="Arial Nova Light"/>
          <w:sz w:val="24"/>
          <w:szCs w:val="24"/>
        </w:rPr>
      </w:pPr>
      <w:r w:rsidRPr="000503A0">
        <w:rPr>
          <w:rFonts w:ascii="Arial Nova Light" w:eastAsia="Yu Mincho" w:hAnsi="Arial Nova Light"/>
          <w:sz w:val="24"/>
          <w:szCs w:val="24"/>
        </w:rPr>
        <w:t>Τα αποτελέσματα της φωτοκαταλυτικής αποικοδόμησης της πολυβινυλοπυρρολιδόνης (</w:t>
      </w:r>
      <w:r w:rsidRPr="000503A0">
        <w:rPr>
          <w:rFonts w:ascii="Arial Nova Light" w:eastAsia="Yu Mincho" w:hAnsi="Arial Nova Light"/>
          <w:sz w:val="24"/>
          <w:szCs w:val="24"/>
          <w:lang w:val="en-US"/>
        </w:rPr>
        <w:t>PVP</w:t>
      </w:r>
      <w:r w:rsidRPr="000503A0">
        <w:rPr>
          <w:rFonts w:ascii="Arial Nova Light" w:eastAsia="Yu Mincho" w:hAnsi="Arial Nova Light"/>
          <w:sz w:val="24"/>
          <w:szCs w:val="24"/>
        </w:rPr>
        <w:t xml:space="preserve">) σε ορατό ή υπεριώδες φως (Σχήμα </w:t>
      </w:r>
      <w:r w:rsidRPr="00C17D35">
        <w:rPr>
          <w:rFonts w:ascii="Arial Nova Light" w:eastAsia="Yu Mincho" w:hAnsi="Arial Nova Light"/>
          <w:sz w:val="24"/>
          <w:szCs w:val="24"/>
        </w:rPr>
        <w:t>39</w:t>
      </w:r>
      <w:r w:rsidRPr="000503A0">
        <w:rPr>
          <w:rFonts w:ascii="Arial Nova Light" w:eastAsia="Yu Mincho" w:hAnsi="Arial Nova Light"/>
          <w:sz w:val="24"/>
          <w:szCs w:val="24"/>
        </w:rPr>
        <w:t xml:space="preserve">) δείχνουν ότι οι φωτοκαταλύτες που παρασκευάστηκαν έχουν μικρότερη δραστικότητα από το </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P</w:t>
      </w:r>
      <w:r w:rsidRPr="000503A0">
        <w:rPr>
          <w:rFonts w:ascii="Arial Nova Light" w:eastAsia="Yu Mincho" w:hAnsi="Arial Nova Light"/>
          <w:sz w:val="24"/>
          <w:szCs w:val="24"/>
        </w:rPr>
        <w:t xml:space="preserve">25 υπό υπεριώδες φως. Καθώς το </w:t>
      </w:r>
      <w:r w:rsidRPr="000503A0">
        <w:rPr>
          <w:rFonts w:ascii="Arial Nova Light" w:eastAsia="Yu Mincho" w:hAnsi="Arial Nova Light"/>
          <w:sz w:val="24"/>
          <w:szCs w:val="24"/>
          <w:lang w:val="en-US"/>
        </w:rPr>
        <w:t>PVP</w:t>
      </w:r>
      <w:r w:rsidRPr="000503A0">
        <w:rPr>
          <w:rFonts w:ascii="Arial Nova Light" w:eastAsia="Yu Mincho" w:hAnsi="Arial Nova Light"/>
          <w:sz w:val="24"/>
          <w:szCs w:val="24"/>
        </w:rPr>
        <w:t xml:space="preserve"> δεν προσροφάται στην στερεή επιφάνεια, φαίνεται ότι η φωτοπαραγωγή ζευγών </w:t>
      </w:r>
      <w:r w:rsidRPr="000503A0">
        <w:rPr>
          <w:rFonts w:ascii="Arial Nova Light" w:eastAsia="Yu Mincho" w:hAnsi="Arial Nova Light"/>
          <w:sz w:val="24"/>
          <w:szCs w:val="24"/>
          <w:lang w:val="en-US"/>
        </w:rPr>
        <w:t>e</w:t>
      </w:r>
      <w:r w:rsidRPr="000503A0">
        <w:rPr>
          <w:rFonts w:ascii="Arial Nova Light" w:eastAsia="Yu Mincho" w:hAnsi="Arial Nova Light"/>
          <w:sz w:val="24"/>
          <w:szCs w:val="24"/>
          <w:vertAlign w:val="superscript"/>
        </w:rPr>
        <w:t>-</w:t>
      </w:r>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h</w:t>
      </w:r>
      <w:r w:rsidRPr="000503A0">
        <w:rPr>
          <w:rFonts w:ascii="Arial Nova Light" w:eastAsia="Yu Mincho" w:hAnsi="Arial Nova Light"/>
          <w:sz w:val="24"/>
          <w:szCs w:val="24"/>
          <w:vertAlign w:val="superscript"/>
        </w:rPr>
        <w:t>+</w:t>
      </w:r>
      <w:r w:rsidRPr="000503A0">
        <w:rPr>
          <w:rFonts w:ascii="Arial Nova Light" w:eastAsia="Yu Mincho" w:hAnsi="Arial Nova Light"/>
          <w:sz w:val="24"/>
          <w:szCs w:val="24"/>
        </w:rPr>
        <w:t xml:space="preserve"> και η περαιτέρω δημιουργία υδροξυλικών ριζών είναι οι κύριοι</w:t>
      </w:r>
      <w:r>
        <w:rPr>
          <w:rFonts w:ascii="Arial Nova Light" w:eastAsia="Yu Mincho" w:hAnsi="Arial Nova Light"/>
          <w:sz w:val="24"/>
          <w:szCs w:val="24"/>
        </w:rPr>
        <w:t xml:space="preserve"> παράγοντες που ευθύνονται για την αποικοδόμηση του </w:t>
      </w:r>
      <w:r>
        <w:rPr>
          <w:rFonts w:ascii="Arial Nova Light" w:eastAsia="Yu Mincho" w:hAnsi="Arial Nova Light"/>
          <w:sz w:val="24"/>
          <w:szCs w:val="24"/>
          <w:lang w:val="en-US"/>
        </w:rPr>
        <w:t>PVP</w:t>
      </w:r>
      <w:r w:rsidRPr="00DA6C28">
        <w:rPr>
          <w:rFonts w:ascii="Arial Nova Light" w:eastAsia="Yu Mincho" w:hAnsi="Arial Nova Light"/>
          <w:sz w:val="24"/>
          <w:szCs w:val="24"/>
        </w:rPr>
        <w:t>.</w:t>
      </w:r>
      <w:r>
        <w:rPr>
          <w:rFonts w:ascii="Arial Nova Light" w:eastAsia="Yu Mincho" w:hAnsi="Arial Nova Light"/>
          <w:sz w:val="24"/>
          <w:szCs w:val="24"/>
        </w:rPr>
        <w:t xml:space="preserve"> </w:t>
      </w:r>
      <w:r w:rsidRPr="00B47B05">
        <w:rPr>
          <w:rFonts w:ascii="Arial Nova Light" w:eastAsia="Yu Mincho" w:hAnsi="Arial Nova Light"/>
          <w:sz w:val="24"/>
          <w:szCs w:val="24"/>
        </w:rPr>
        <w:t xml:space="preserve">Επειδή η ικανότητα προσρόφησης </w:t>
      </w:r>
      <w:r>
        <w:rPr>
          <w:rFonts w:ascii="Arial Nova Light" w:eastAsia="Yu Mincho" w:hAnsi="Arial Nova Light"/>
          <w:sz w:val="24"/>
          <w:szCs w:val="24"/>
        </w:rPr>
        <w:t xml:space="preserve">του </w:t>
      </w:r>
      <w:r w:rsidRPr="00B47B05">
        <w:rPr>
          <w:rFonts w:ascii="Arial Nova Light" w:eastAsia="Yu Mincho" w:hAnsi="Arial Nova Light"/>
          <w:sz w:val="24"/>
          <w:szCs w:val="24"/>
          <w:lang w:val="en-US"/>
        </w:rPr>
        <w:t>PVP</w:t>
      </w:r>
      <w:r w:rsidRPr="00B47B05">
        <w:rPr>
          <w:rFonts w:ascii="Arial Nova Light" w:eastAsia="Yu Mincho" w:hAnsi="Arial Nova Light"/>
          <w:sz w:val="24"/>
          <w:szCs w:val="24"/>
        </w:rPr>
        <w:t xml:space="preserve"> στους </w:t>
      </w:r>
      <w:r>
        <w:rPr>
          <w:rFonts w:ascii="Arial Nova Light" w:eastAsia="Yu Mincho" w:hAnsi="Arial Nova Light"/>
          <w:sz w:val="24"/>
          <w:szCs w:val="24"/>
        </w:rPr>
        <w:t xml:space="preserve">παρασκευασμένους </w:t>
      </w:r>
      <w:r w:rsidRPr="00B47B05">
        <w:rPr>
          <w:rFonts w:ascii="Arial Nova Light" w:eastAsia="Yu Mincho" w:hAnsi="Arial Nova Light"/>
          <w:sz w:val="24"/>
          <w:szCs w:val="24"/>
        </w:rPr>
        <w:t xml:space="preserve">φωτοκαταλύτες είναι αμελητέα, λόγω του </w:t>
      </w:r>
      <w:r>
        <w:rPr>
          <w:rFonts w:ascii="Arial Nova Light" w:eastAsia="Yu Mincho" w:hAnsi="Arial Nova Light"/>
          <w:sz w:val="24"/>
          <w:szCs w:val="24"/>
        </w:rPr>
        <w:t>μεγάλου</w:t>
      </w:r>
      <w:r w:rsidRPr="00B47B05">
        <w:rPr>
          <w:rFonts w:ascii="Arial Nova Light" w:eastAsia="Yu Mincho" w:hAnsi="Arial Nova Light"/>
          <w:sz w:val="24"/>
          <w:szCs w:val="24"/>
        </w:rPr>
        <w:t xml:space="preserve"> μοριακού μεγέθους και της </w:t>
      </w:r>
      <w:r>
        <w:rPr>
          <w:rFonts w:ascii="Arial Nova Light" w:eastAsia="Yu Mincho" w:hAnsi="Arial Nova Light"/>
          <w:sz w:val="24"/>
          <w:szCs w:val="24"/>
        </w:rPr>
        <w:t>μικρής</w:t>
      </w:r>
      <w:r w:rsidRPr="00B47B05">
        <w:rPr>
          <w:rFonts w:ascii="Arial Nova Light" w:eastAsia="Yu Mincho" w:hAnsi="Arial Nova Light"/>
          <w:sz w:val="24"/>
          <w:szCs w:val="24"/>
        </w:rPr>
        <w:t xml:space="preserve"> συγγένειας του </w:t>
      </w:r>
      <w:r w:rsidRPr="00B47B05">
        <w:rPr>
          <w:rFonts w:ascii="Arial Nova Light" w:eastAsia="Yu Mincho" w:hAnsi="Arial Nova Light"/>
          <w:sz w:val="24"/>
          <w:szCs w:val="24"/>
          <w:lang w:val="en-US"/>
        </w:rPr>
        <w:t>PVP</w:t>
      </w:r>
      <w:r w:rsidRPr="00B47B05">
        <w:rPr>
          <w:rFonts w:ascii="Arial Nova Light" w:eastAsia="Yu Mincho" w:hAnsi="Arial Nova Light"/>
          <w:sz w:val="24"/>
          <w:szCs w:val="24"/>
        </w:rPr>
        <w:t xml:space="preserve">, δεν </w:t>
      </w:r>
      <w:r>
        <w:rPr>
          <w:rFonts w:ascii="Arial Nova Light" w:eastAsia="Yu Mincho" w:hAnsi="Arial Nova Light"/>
          <w:sz w:val="24"/>
          <w:szCs w:val="24"/>
        </w:rPr>
        <w:t>παρατηρείται</w:t>
      </w:r>
      <w:r w:rsidRPr="00B47B05">
        <w:rPr>
          <w:rFonts w:ascii="Arial Nova Light" w:eastAsia="Yu Mincho" w:hAnsi="Arial Nova Light"/>
          <w:sz w:val="24"/>
          <w:szCs w:val="24"/>
        </w:rPr>
        <w:t xml:space="preserve"> </w:t>
      </w:r>
      <w:r>
        <w:rPr>
          <w:rFonts w:ascii="Arial Nova Light" w:eastAsia="Yu Mincho" w:hAnsi="Arial Nova Light"/>
          <w:sz w:val="24"/>
          <w:szCs w:val="24"/>
        </w:rPr>
        <w:t>κάποια</w:t>
      </w:r>
      <w:r w:rsidRPr="00B47B05">
        <w:rPr>
          <w:rFonts w:ascii="Arial Nova Light" w:eastAsia="Yu Mincho" w:hAnsi="Arial Nova Light"/>
          <w:sz w:val="24"/>
          <w:szCs w:val="24"/>
        </w:rPr>
        <w:t xml:space="preserve"> επίδραση τη</w:t>
      </w:r>
      <w:r>
        <w:rPr>
          <w:rFonts w:ascii="Arial Nova Light" w:eastAsia="Yu Mincho" w:hAnsi="Arial Nova Light"/>
          <w:sz w:val="24"/>
          <w:szCs w:val="24"/>
        </w:rPr>
        <w:t>ς</w:t>
      </w:r>
      <w:r w:rsidRPr="00B47B05">
        <w:rPr>
          <w:rFonts w:ascii="Arial Nova Light" w:eastAsia="Yu Mincho" w:hAnsi="Arial Nova Light"/>
          <w:sz w:val="24"/>
          <w:szCs w:val="24"/>
        </w:rPr>
        <w:t xml:space="preserve"> προσθήκη</w:t>
      </w:r>
      <w:r>
        <w:rPr>
          <w:rFonts w:ascii="Arial Nova Light" w:eastAsia="Yu Mincho" w:hAnsi="Arial Nova Light"/>
          <w:sz w:val="24"/>
          <w:szCs w:val="24"/>
        </w:rPr>
        <w:t>ς</w:t>
      </w:r>
      <w:r w:rsidRPr="00B47B05">
        <w:rPr>
          <w:rFonts w:ascii="Arial Nova Light" w:eastAsia="Yu Mincho" w:hAnsi="Arial Nova Light"/>
          <w:sz w:val="24"/>
          <w:szCs w:val="24"/>
        </w:rPr>
        <w:t xml:space="preserve"> </w:t>
      </w:r>
      <w:r w:rsidRPr="00B47B05">
        <w:rPr>
          <w:rFonts w:ascii="Arial Nova Light" w:eastAsia="Yu Mincho" w:hAnsi="Arial Nova Light"/>
          <w:sz w:val="24"/>
          <w:szCs w:val="24"/>
          <w:lang w:val="en-US"/>
        </w:rPr>
        <w:t>Ce</w:t>
      </w:r>
      <w:r w:rsidRPr="00B47B05">
        <w:rPr>
          <w:rFonts w:ascii="Arial Nova Light" w:eastAsia="Yu Mincho" w:hAnsi="Arial Nova Light"/>
          <w:sz w:val="24"/>
          <w:szCs w:val="24"/>
        </w:rPr>
        <w:t xml:space="preserve"> στην αποικοδόμηση του </w:t>
      </w:r>
      <w:r w:rsidRPr="00B47B05">
        <w:rPr>
          <w:rFonts w:ascii="Arial Nova Light" w:eastAsia="Yu Mincho" w:hAnsi="Arial Nova Light"/>
          <w:sz w:val="24"/>
          <w:szCs w:val="24"/>
          <w:lang w:val="en-US"/>
        </w:rPr>
        <w:t>PVP</w:t>
      </w:r>
      <w:r w:rsidRPr="00B47B05">
        <w:rPr>
          <w:rFonts w:ascii="Arial Nova Light" w:eastAsia="Yu Mincho" w:hAnsi="Arial Nova Light"/>
          <w:sz w:val="24"/>
          <w:szCs w:val="24"/>
        </w:rPr>
        <w:t xml:space="preserve"> υπό </w:t>
      </w:r>
      <w:r>
        <w:rPr>
          <w:rFonts w:ascii="Arial Nova Light" w:eastAsia="Yu Mincho" w:hAnsi="Arial Nova Light"/>
          <w:sz w:val="24"/>
          <w:szCs w:val="24"/>
        </w:rPr>
        <w:t>υπεριώδη</w:t>
      </w:r>
      <w:r w:rsidRPr="00B47B05">
        <w:rPr>
          <w:rFonts w:ascii="Arial Nova Light" w:eastAsia="Yu Mincho" w:hAnsi="Arial Nova Light"/>
          <w:sz w:val="24"/>
          <w:szCs w:val="24"/>
        </w:rPr>
        <w:t xml:space="preserve"> ακτινοβολία</w:t>
      </w:r>
      <w:r>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jphotochem.2017.11.045","ISSN":"1010-6030","author":[{"dropping-particle":"","family":"Bonfanti","given":"Gabriela","non-dropping-particle":"","parse-names":false,"suffix":""},{"dropping-particle":"","family":"Jorge","given":"Humberto","non-dropping-particle":"","parse-names":false,"suffix":""},{"dropping-particle":"","family":"Peterson","given":"Michael","non-dropping-particle":"","parse-names":false,"suffix":""},{"dropping-particle":"","family":"Zanon","given":"Vanessa","non-dropping-particle":"","parse-names":false,"suffix":""},{"dropping-particle":"","family":"Alvarez","given":"Pedro","non-dropping-particle":"","parse-names":false,"suffix":""},{"dropping-particle":"De","family":"Fátima","given":"Regina","non-dropping-particle":"","parse-names":false,"suffix":""},{"dropping-particle":"","family":"Muniz","given":"Peralta","non-dropping-particle":"","parse-names":false,"suffix":""}],"container-title":"\"Journal of Photochemistry &amp; Photobiology, A: Chemistry\"","id":"ITEM-1","issued":{"date-parts":[["2018"]]},"page":"325-336","publisher":"Elsevier B.V.","title":"Journal of Photochemistry and Photobiology A : Chemistry CeO 2 / TiO 2 nanostructures enhance adsorption and photocatalytic degradation of organic compounds in aqueous suspension","type":"article-journal","volume":"353"},"uris":["http://www.mendeley.com/documents/?uuid=abf0f97b-e67d-4bbc-84b3-673e321776e4"]}],"mendeley":{"formattedCitation":"&lt;sup&gt;47&lt;/sup&gt;","plainTextFormattedCitation":"47","previouslyFormattedCitation":"&lt;sup&gt;47&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47</w:t>
      </w:r>
      <w:r>
        <w:rPr>
          <w:rFonts w:ascii="Arial Nova Light" w:eastAsia="Yu Mincho" w:hAnsi="Arial Nova Light"/>
          <w:sz w:val="24"/>
          <w:szCs w:val="24"/>
        </w:rPr>
        <w:fldChar w:fldCharType="end"/>
      </w:r>
      <w:r w:rsidRPr="00B47B05">
        <w:rPr>
          <w:rFonts w:ascii="Arial Nova Light" w:eastAsia="Yu Mincho" w:hAnsi="Arial Nova Light"/>
          <w:sz w:val="24"/>
          <w:szCs w:val="24"/>
        </w:rPr>
        <w:t>.</w:t>
      </w:r>
    </w:p>
    <w:p w:rsidR="008B2B89" w:rsidRDefault="008B2B89" w:rsidP="008B2B89">
      <w:pPr>
        <w:jc w:val="center"/>
        <w:rPr>
          <w:rFonts w:ascii="Arial Nova Light" w:eastAsia="Yu Mincho" w:hAnsi="Arial Nova Light"/>
          <w:sz w:val="24"/>
          <w:szCs w:val="24"/>
        </w:rPr>
      </w:pPr>
      <w:r w:rsidRPr="004A288C">
        <w:rPr>
          <w:rFonts w:ascii="Arial Nova Light" w:eastAsia="Yu Mincho" w:hAnsi="Arial Nova Light"/>
          <w:noProof/>
          <w:sz w:val="24"/>
          <w:szCs w:val="24"/>
          <w:lang w:val="en-US"/>
        </w:rPr>
        <w:lastRenderedPageBreak/>
        <w:drawing>
          <wp:inline distT="0" distB="0" distL="0" distR="0" wp14:anchorId="2E5DBE4E" wp14:editId="5D5A7DBE">
            <wp:extent cx="4714875" cy="3314700"/>
            <wp:effectExtent l="0" t="0" r="9525" b="0"/>
            <wp:docPr id="66" name="Εικόνα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14875" cy="3314700"/>
                    </a:xfrm>
                    <a:prstGeom prst="rect">
                      <a:avLst/>
                    </a:prstGeom>
                    <a:noFill/>
                    <a:ln>
                      <a:noFill/>
                    </a:ln>
                  </pic:spPr>
                </pic:pic>
              </a:graphicData>
            </a:graphic>
          </wp:inline>
        </w:drawing>
      </w: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b/>
          <w:bCs/>
          <w:sz w:val="24"/>
          <w:szCs w:val="24"/>
        </w:rPr>
        <w:t xml:space="preserve">Σχήμα </w:t>
      </w:r>
      <w:r w:rsidRPr="00C17D35">
        <w:rPr>
          <w:rFonts w:ascii="Arial Nova Light" w:eastAsia="Yu Mincho" w:hAnsi="Arial Nova Light"/>
          <w:b/>
          <w:bCs/>
          <w:sz w:val="24"/>
          <w:szCs w:val="24"/>
        </w:rPr>
        <w:t>39</w:t>
      </w:r>
      <w:r w:rsidRPr="000503A0">
        <w:rPr>
          <w:rFonts w:ascii="Arial Nova Light" w:eastAsia="Yu Mincho" w:hAnsi="Arial Nova Light"/>
          <w:b/>
          <w:bCs/>
          <w:sz w:val="24"/>
          <w:szCs w:val="24"/>
        </w:rPr>
        <w:t>.</w:t>
      </w:r>
      <w:r w:rsidRPr="000503A0">
        <w:rPr>
          <w:rFonts w:ascii="Arial Nova Light" w:eastAsia="Yu Mincho" w:hAnsi="Arial Nova Light"/>
          <w:bCs/>
          <w:sz w:val="24"/>
          <w:szCs w:val="24"/>
        </w:rPr>
        <w:t xml:space="preserve"> </w:t>
      </w:r>
      <w:r w:rsidRPr="000503A0">
        <w:rPr>
          <w:rFonts w:ascii="Arial Nova Light" w:eastAsia="Yu Mincho" w:hAnsi="Arial Nova Light"/>
          <w:sz w:val="24"/>
          <w:szCs w:val="24"/>
        </w:rPr>
        <w:t xml:space="preserve">Φωτοκαταλυτική αποικοδόμηση του πολυμερούς </w:t>
      </w:r>
      <w:r w:rsidRPr="000503A0">
        <w:rPr>
          <w:rFonts w:ascii="Arial Nova Light" w:eastAsia="Yu Mincho" w:hAnsi="Arial Nova Light"/>
          <w:sz w:val="24"/>
          <w:szCs w:val="24"/>
          <w:lang w:val="en-US"/>
        </w:rPr>
        <w:t>PVP</w:t>
      </w:r>
      <w:r w:rsidRPr="000503A0">
        <w:rPr>
          <w:rFonts w:ascii="Arial Nova Light" w:eastAsia="Yu Mincho" w:hAnsi="Arial Nova Light"/>
          <w:sz w:val="24"/>
          <w:szCs w:val="24"/>
        </w:rPr>
        <w:t xml:space="preserve"> υπό ορατή και υπεριώδη ακτινοβολία χρησιμοποιώντας διαφορετικούς φωτοκαταλύτες μετά από 4 ώρες αντίδρασης </w:t>
      </w:r>
      <w:r w:rsidRPr="000503A0">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jphotochem.2017.11.045","ISSN":"1010-6030","author":[{"dropping-particle":"","family":"Bonfanti","given":"Gabriela","non-dropping-particle":"","parse-names":false,"suffix":""},{"dropping-particle":"","family":"Jorge","given":"Humberto","non-dropping-particle":"","parse-names":false,"suffix":""},{"dropping-particle":"","family":"Peterson","given":"Michael","non-dropping-particle":"","parse-names":false,"suffix":""},{"dropping-particle":"","family":"Zanon","given":"Vanessa","non-dropping-particle":"","parse-names":false,"suffix":""},{"dropping-particle":"","family":"Alvarez","given":"Pedro","non-dropping-particle":"","parse-names":false,"suffix":""},{"dropping-particle":"De","family":"Fátima","given":"Regina","non-dropping-particle":"","parse-names":false,"suffix":""},{"dropping-particle":"","family":"Muniz","given":"Peralta","non-dropping-particle":"","parse-names":false,"suffix":""}],"container-title":"\"Journal of Photochemistry &amp; Photobiology, A: Chemistry\"","id":"ITEM-1","issued":{"date-parts":[["2018"]]},"page":"325-336","publisher":"Elsevier B.V.","title":"Journal of Photochemistry and Photobiology A : Chemistry CeO 2 / TiO 2 nanostructures enhance adsorption and photocatalytic degradation of organic compounds in aqueous suspension","type":"article-journal","volume":"353"},"uris":["http://www.mendeley.com/documents/?uuid=abf0f97b-e67d-4bbc-84b3-673e321776e4"]}],"mendeley":{"formattedCitation":"&lt;sup&gt;47&lt;/sup&gt;","plainTextFormattedCitation":"47","previouslyFormattedCitation":"&lt;sup&gt;47&lt;/sup&gt;"},"properties":{"noteIndex":0},"schema":"https://github.com/citation-style-language/schema/raw/master/csl-citation.json"}</w:instrText>
      </w:r>
      <w:r w:rsidRPr="000503A0">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47</w:t>
      </w:r>
      <w:r w:rsidRPr="000503A0">
        <w:rPr>
          <w:rFonts w:ascii="Arial Nova Light" w:eastAsia="Yu Mincho" w:hAnsi="Arial Nova Light"/>
          <w:sz w:val="24"/>
          <w:szCs w:val="24"/>
        </w:rPr>
        <w:fldChar w:fldCharType="end"/>
      </w:r>
      <w:r w:rsidRPr="000503A0">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u w:val="single"/>
        </w:rPr>
      </w:pPr>
    </w:p>
    <w:p w:rsidR="008B2B89" w:rsidRPr="00DC67A4" w:rsidRDefault="008B2B89" w:rsidP="008B2B89">
      <w:pPr>
        <w:jc w:val="both"/>
        <w:rPr>
          <w:rFonts w:ascii="Arial Nova Light" w:eastAsia="Yu Mincho" w:hAnsi="Arial Nova Light"/>
          <w:sz w:val="24"/>
          <w:szCs w:val="24"/>
          <w:u w:val="single"/>
        </w:rPr>
      </w:pPr>
      <w:r>
        <w:rPr>
          <w:rFonts w:ascii="Arial Nova Light" w:eastAsia="Yu Mincho" w:hAnsi="Arial Nova Light"/>
          <w:sz w:val="24"/>
          <w:szCs w:val="24"/>
          <w:u w:val="single"/>
        </w:rPr>
        <w:t xml:space="preserve">2.2.4 Σύνθεση νανο-σωματιδίων </w:t>
      </w:r>
      <w:r>
        <w:rPr>
          <w:rFonts w:ascii="Arial Nova Light" w:eastAsia="Yu Mincho" w:hAnsi="Arial Nova Light"/>
          <w:sz w:val="24"/>
          <w:szCs w:val="24"/>
          <w:u w:val="single"/>
          <w:lang w:val="en-US"/>
        </w:rPr>
        <w:t>CeO</w:t>
      </w:r>
      <w:r w:rsidRPr="00A5244D">
        <w:rPr>
          <w:rFonts w:ascii="Arial Nova Light" w:eastAsia="Yu Mincho" w:hAnsi="Arial Nova Light"/>
          <w:sz w:val="24"/>
          <w:szCs w:val="24"/>
          <w:u w:val="single"/>
          <w:vertAlign w:val="subscript"/>
        </w:rPr>
        <w:t>2</w:t>
      </w:r>
      <w:r>
        <w:rPr>
          <w:rFonts w:ascii="Arial Nova Light" w:eastAsia="Yu Mincho" w:hAnsi="Arial Nova Light"/>
          <w:sz w:val="24"/>
          <w:szCs w:val="24"/>
          <w:u w:val="single"/>
        </w:rPr>
        <w:t>/</w:t>
      </w:r>
      <w:r>
        <w:rPr>
          <w:rFonts w:ascii="Arial Nova Light" w:eastAsia="Yu Mincho" w:hAnsi="Arial Nova Light"/>
          <w:sz w:val="24"/>
          <w:szCs w:val="24"/>
          <w:u w:val="single"/>
          <w:lang w:val="en-US"/>
        </w:rPr>
        <w:t>TiO</w:t>
      </w:r>
      <w:r w:rsidRPr="00A5244D">
        <w:rPr>
          <w:rFonts w:ascii="Arial Nova Light" w:eastAsia="Yu Mincho" w:hAnsi="Arial Nova Light"/>
          <w:sz w:val="24"/>
          <w:szCs w:val="24"/>
          <w:u w:val="single"/>
          <w:vertAlign w:val="subscript"/>
        </w:rPr>
        <w:t>2</w:t>
      </w:r>
      <w:r>
        <w:rPr>
          <w:rFonts w:ascii="Arial Nova Light" w:eastAsia="Yu Mincho" w:hAnsi="Arial Nova Light"/>
          <w:sz w:val="24"/>
          <w:szCs w:val="24"/>
          <w:u w:val="single"/>
        </w:rPr>
        <w:t xml:space="preserve"> κελυφοειδούς πυρήνα (</w:t>
      </w:r>
      <w:r>
        <w:rPr>
          <w:rFonts w:ascii="Arial Nova Light" w:eastAsia="Yu Mincho" w:hAnsi="Arial Nova Light"/>
          <w:sz w:val="24"/>
          <w:szCs w:val="24"/>
          <w:u w:val="single"/>
          <w:lang w:val="en-US"/>
        </w:rPr>
        <w:t>core</w:t>
      </w:r>
      <w:r w:rsidRPr="00DC67A4">
        <w:rPr>
          <w:rFonts w:ascii="Arial Nova Light" w:eastAsia="Yu Mincho" w:hAnsi="Arial Nova Light"/>
          <w:sz w:val="24"/>
          <w:szCs w:val="24"/>
          <w:u w:val="single"/>
        </w:rPr>
        <w:t>-</w:t>
      </w:r>
      <w:r>
        <w:rPr>
          <w:rFonts w:ascii="Arial Nova Light" w:eastAsia="Yu Mincho" w:hAnsi="Arial Nova Light"/>
          <w:sz w:val="24"/>
          <w:szCs w:val="24"/>
          <w:u w:val="single"/>
          <w:lang w:val="en-US"/>
        </w:rPr>
        <w:t>shell</w:t>
      </w:r>
      <w:r>
        <w:rPr>
          <w:rFonts w:ascii="Arial Nova Light" w:eastAsia="Yu Mincho" w:hAnsi="Arial Nova Light"/>
          <w:sz w:val="24"/>
          <w:szCs w:val="24"/>
          <w:u w:val="single"/>
        </w:rPr>
        <w:t xml:space="preserve">) </w:t>
      </w:r>
      <w:r w:rsidRPr="00C17D35">
        <w:rPr>
          <w:rFonts w:ascii="Arial Nova Light" w:eastAsia="Yu Mincho" w:hAnsi="Arial Nova Light"/>
          <w:sz w:val="24"/>
          <w:szCs w:val="24"/>
          <w:u w:val="single"/>
        </w:rPr>
        <w:fldChar w:fldCharType="begin" w:fldLock="1"/>
      </w:r>
      <w:r w:rsidRPr="003E0E6E">
        <w:rPr>
          <w:rFonts w:ascii="Arial Nova Light" w:eastAsia="Yu Mincho" w:hAnsi="Arial Nova Light"/>
          <w:sz w:val="24"/>
          <w:szCs w:val="24"/>
          <w:u w:val="single"/>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sidRPr="00C17D35">
        <w:rPr>
          <w:rFonts w:ascii="Arial Nova Light" w:eastAsia="Yu Mincho" w:hAnsi="Arial Nova Light"/>
          <w:sz w:val="24"/>
          <w:szCs w:val="24"/>
          <w:u w:val="single"/>
        </w:rPr>
        <w:fldChar w:fldCharType="separate"/>
      </w:r>
      <w:r w:rsidRPr="00C17D35">
        <w:rPr>
          <w:rFonts w:ascii="Arial Nova Light" w:eastAsia="Yu Mincho" w:hAnsi="Arial Nova Light"/>
          <w:noProof/>
          <w:sz w:val="24"/>
          <w:szCs w:val="24"/>
          <w:u w:val="single"/>
          <w:vertAlign w:val="superscript"/>
        </w:rPr>
        <w:t>48</w:t>
      </w:r>
      <w:r w:rsidRPr="00C17D35">
        <w:rPr>
          <w:rFonts w:ascii="Arial Nova Light" w:eastAsia="Yu Mincho" w:hAnsi="Arial Nova Light"/>
          <w:sz w:val="24"/>
          <w:szCs w:val="24"/>
          <w:u w:val="single"/>
        </w:rPr>
        <w:fldChar w:fldCharType="end"/>
      </w:r>
      <w:r>
        <w:rPr>
          <w:rFonts w:ascii="Arial Nova Light" w:eastAsia="Yu Mincho" w:hAnsi="Arial Nova Light"/>
          <w:sz w:val="24"/>
          <w:szCs w:val="24"/>
          <w:u w:val="single"/>
        </w:rPr>
        <w:t>.</w:t>
      </w:r>
    </w:p>
    <w:p w:rsidR="008B2B89" w:rsidRDefault="008B2B89" w:rsidP="008B2B89">
      <w:pPr>
        <w:jc w:val="both"/>
        <w:rPr>
          <w:rFonts w:ascii="Arial Nova Light" w:eastAsia="Yu Mincho" w:hAnsi="Arial Nova Light"/>
          <w:sz w:val="24"/>
          <w:szCs w:val="24"/>
          <w:u w:val="single"/>
        </w:rPr>
      </w:pPr>
    </w:p>
    <w:p w:rsidR="008B2B89" w:rsidRDefault="008B2B89" w:rsidP="008B2B89">
      <w:pPr>
        <w:jc w:val="both"/>
        <w:rPr>
          <w:rFonts w:ascii="Arial Nova Light" w:eastAsia="Yu Mincho" w:hAnsi="Arial Nova Light"/>
          <w:sz w:val="24"/>
          <w:szCs w:val="24"/>
        </w:rPr>
      </w:pPr>
      <w:r w:rsidRPr="00004D3C">
        <w:rPr>
          <w:rFonts w:ascii="Arial Nova Light" w:eastAsia="Yu Mincho" w:hAnsi="Arial Nova Light"/>
          <w:sz w:val="24"/>
          <w:szCs w:val="24"/>
        </w:rPr>
        <w:t xml:space="preserve">Η </w:t>
      </w:r>
      <w:r>
        <w:rPr>
          <w:rFonts w:ascii="Arial Nova Light" w:eastAsia="Yu Mincho" w:hAnsi="Arial Nova Light"/>
          <w:sz w:val="24"/>
          <w:szCs w:val="24"/>
        </w:rPr>
        <w:t>ολοένα</w:t>
      </w:r>
      <w:r w:rsidRPr="00004D3C">
        <w:rPr>
          <w:rFonts w:ascii="Arial Nova Light" w:eastAsia="Yu Mincho" w:hAnsi="Arial Nova Light"/>
          <w:sz w:val="24"/>
          <w:szCs w:val="24"/>
        </w:rPr>
        <w:t xml:space="preserve"> αυξανόμενη εκμετάλλευση των φυσικών πόρων λόγω τ</w:t>
      </w:r>
      <w:r>
        <w:rPr>
          <w:rFonts w:ascii="Arial Nova Light" w:eastAsia="Yu Mincho" w:hAnsi="Arial Nova Light"/>
          <w:sz w:val="24"/>
          <w:szCs w:val="24"/>
        </w:rPr>
        <w:t>ης</w:t>
      </w:r>
      <w:r w:rsidRPr="00004D3C">
        <w:rPr>
          <w:rFonts w:ascii="Arial Nova Light" w:eastAsia="Yu Mincho" w:hAnsi="Arial Nova Light"/>
          <w:sz w:val="24"/>
          <w:szCs w:val="24"/>
        </w:rPr>
        <w:t xml:space="preserve"> </w:t>
      </w:r>
      <w:r>
        <w:rPr>
          <w:rFonts w:ascii="Arial Nova Light" w:eastAsia="Yu Mincho" w:hAnsi="Arial Nova Light"/>
          <w:sz w:val="24"/>
          <w:szCs w:val="24"/>
        </w:rPr>
        <w:t>συνεχούς</w:t>
      </w:r>
      <w:r w:rsidRPr="00004D3C">
        <w:rPr>
          <w:rFonts w:ascii="Arial Nova Light" w:eastAsia="Yu Mincho" w:hAnsi="Arial Nova Light"/>
          <w:sz w:val="24"/>
          <w:szCs w:val="24"/>
        </w:rPr>
        <w:t xml:space="preserve"> βιο</w:t>
      </w:r>
      <w:r>
        <w:rPr>
          <w:rFonts w:ascii="Arial Nova Light" w:eastAsia="Yu Mincho" w:hAnsi="Arial Nova Light"/>
          <w:sz w:val="24"/>
          <w:szCs w:val="24"/>
        </w:rPr>
        <w:t>μηχανικής και τεχνολογικής ανάπτυξης καταστρέφει το οικοσύστημα και είναι επιβλαβής για τον άνθρωπο εξαιτίας της ρύπανσης του περιβάλλοντος. Οι αισθητήρες είναι θεμελιώδη εργαλεία ελέγχου της ασφάλειας του περιβάλλοντος. Κατά τις τελευταίες δεκαετίες, οι έρευνες έχουν επικεντρωθεί στη βελτίωση των αισθητήρων αερίου με σκοπό τη βελτιστοποίηση αυτών, συνδυάζοντάς τους με μεταλλοξείδια χρησιμοποιώντας διαφορετικές μεθόδους σύνθεσης. Η μεγαλύτερη ευαισθησία, εκλεκτικότητα</w:t>
      </w:r>
      <w:r w:rsidRPr="003A0B28">
        <w:rPr>
          <w:rFonts w:ascii="Arial Nova Light" w:eastAsia="Yu Mincho" w:hAnsi="Arial Nova Light"/>
          <w:sz w:val="24"/>
          <w:szCs w:val="24"/>
        </w:rPr>
        <w:t xml:space="preserve">, </w:t>
      </w:r>
      <w:r>
        <w:rPr>
          <w:rFonts w:ascii="Arial Nova Light" w:eastAsia="Yu Mincho" w:hAnsi="Arial Nova Light"/>
          <w:sz w:val="24"/>
          <w:szCs w:val="24"/>
        </w:rPr>
        <w:t xml:space="preserve">σταθερότητα, οι μικρότεροι χρόνοι απόκρισης και ανάκτησης, η αποδεκτή επαναληψιμότητα και το μικρότερο μέγεθος είναι μερικά επιθυμητά αποτελέσματα. Λόγω του μεγάλου λόγου επιφάνειας προς όγκο, μερικά νανοϋλικά όπως, </w:t>
      </w:r>
      <w:proofErr w:type="spellStart"/>
      <w:r>
        <w:rPr>
          <w:rFonts w:ascii="Arial Nova Light" w:eastAsia="Yu Mincho" w:hAnsi="Arial Nova Light"/>
          <w:sz w:val="24"/>
          <w:szCs w:val="24"/>
          <w:lang w:val="en-US"/>
        </w:rPr>
        <w:t>SnO</w:t>
      </w:r>
      <w:proofErr w:type="spellEnd"/>
      <w:r w:rsidRPr="003A0B28">
        <w:rPr>
          <w:rFonts w:ascii="Arial Nova Light" w:eastAsia="Yu Mincho" w:hAnsi="Arial Nova Light"/>
          <w:sz w:val="24"/>
          <w:szCs w:val="24"/>
          <w:vertAlign w:val="subscript"/>
        </w:rPr>
        <w:t>2</w:t>
      </w:r>
      <w:r w:rsidRPr="003A0B28">
        <w:rPr>
          <w:rFonts w:ascii="Arial Nova Light" w:eastAsia="Yu Mincho" w:hAnsi="Arial Nova Light"/>
          <w:sz w:val="24"/>
          <w:szCs w:val="24"/>
        </w:rPr>
        <w:t xml:space="preserve">, </w:t>
      </w:r>
      <w:proofErr w:type="spellStart"/>
      <w:r>
        <w:rPr>
          <w:rFonts w:ascii="Arial Nova Light" w:eastAsia="Yu Mincho" w:hAnsi="Arial Nova Light"/>
          <w:sz w:val="24"/>
          <w:szCs w:val="24"/>
          <w:lang w:val="en-US"/>
        </w:rPr>
        <w:t>ZnO</w:t>
      </w:r>
      <w:proofErr w:type="spellEnd"/>
      <w:r w:rsidRPr="003A0B28">
        <w:rPr>
          <w:rFonts w:ascii="Arial Nova Light" w:eastAsia="Yu Mincho" w:hAnsi="Arial Nova Light"/>
          <w:sz w:val="24"/>
          <w:szCs w:val="24"/>
        </w:rPr>
        <w:t xml:space="preserve">, </w:t>
      </w:r>
      <w:proofErr w:type="spellStart"/>
      <w:r>
        <w:rPr>
          <w:rFonts w:ascii="Arial Nova Light" w:eastAsia="Yu Mincho" w:hAnsi="Arial Nova Light"/>
          <w:sz w:val="24"/>
          <w:szCs w:val="24"/>
          <w:lang w:val="en-US"/>
        </w:rPr>
        <w:t>CuO</w:t>
      </w:r>
      <w:proofErr w:type="spellEnd"/>
      <w:r w:rsidRPr="003A0B28">
        <w:rPr>
          <w:rFonts w:ascii="Arial Nova Light" w:eastAsia="Yu Mincho" w:hAnsi="Arial Nova Light"/>
          <w:sz w:val="24"/>
          <w:szCs w:val="24"/>
        </w:rPr>
        <w:t xml:space="preserve">, </w:t>
      </w:r>
      <w:proofErr w:type="spellStart"/>
      <w:r>
        <w:rPr>
          <w:rFonts w:ascii="Arial Nova Light" w:eastAsia="Yu Mincho" w:hAnsi="Arial Nova Light"/>
          <w:sz w:val="24"/>
          <w:szCs w:val="24"/>
          <w:lang w:val="en-US"/>
        </w:rPr>
        <w:t>CuS</w:t>
      </w:r>
      <w:proofErr w:type="spellEnd"/>
      <w:r w:rsidRPr="003A0B28">
        <w:rPr>
          <w:rFonts w:ascii="Arial Nova Light" w:eastAsia="Yu Mincho" w:hAnsi="Arial Nova Light"/>
          <w:sz w:val="24"/>
          <w:szCs w:val="24"/>
        </w:rPr>
        <w:t xml:space="preserve">, </w:t>
      </w:r>
      <w:r>
        <w:rPr>
          <w:rFonts w:ascii="Arial Nova Light" w:eastAsia="Yu Mincho" w:hAnsi="Arial Nova Light"/>
          <w:sz w:val="24"/>
          <w:szCs w:val="24"/>
          <w:lang w:val="en-US"/>
        </w:rPr>
        <w:t>CeO</w:t>
      </w:r>
      <w:r w:rsidRPr="003A0B28">
        <w:rPr>
          <w:rFonts w:ascii="Arial Nova Light" w:eastAsia="Yu Mincho" w:hAnsi="Arial Nova Light"/>
          <w:sz w:val="24"/>
          <w:szCs w:val="24"/>
          <w:vertAlign w:val="subscript"/>
        </w:rPr>
        <w:t>2</w:t>
      </w:r>
      <w:r w:rsidRPr="00684051">
        <w:rPr>
          <w:rFonts w:ascii="Arial Nova Light" w:eastAsia="Yu Mincho" w:hAnsi="Arial Nova Light"/>
          <w:sz w:val="24"/>
          <w:szCs w:val="24"/>
        </w:rPr>
        <w:t xml:space="preserve"> </w:t>
      </w:r>
      <w:r>
        <w:rPr>
          <w:rFonts w:ascii="Arial Nova Light" w:eastAsia="Yu Mincho" w:hAnsi="Arial Nova Light"/>
          <w:sz w:val="24"/>
          <w:szCs w:val="24"/>
        </w:rPr>
        <w:t xml:space="preserve">και </w:t>
      </w:r>
      <w:r>
        <w:rPr>
          <w:rFonts w:ascii="Arial Nova Light" w:eastAsia="Yu Mincho" w:hAnsi="Arial Nova Light"/>
          <w:sz w:val="24"/>
          <w:szCs w:val="24"/>
          <w:lang w:val="en-US"/>
        </w:rPr>
        <w:t>TiO</w:t>
      </w:r>
      <w:r w:rsidRPr="003A0B28">
        <w:rPr>
          <w:rFonts w:ascii="Arial Nova Light" w:eastAsia="Yu Mincho" w:hAnsi="Arial Nova Light"/>
          <w:sz w:val="24"/>
          <w:szCs w:val="24"/>
          <w:vertAlign w:val="subscript"/>
        </w:rPr>
        <w:t>2</w:t>
      </w:r>
      <w:r w:rsidRPr="003A0B28">
        <w:rPr>
          <w:rFonts w:ascii="Arial Nova Light" w:eastAsia="Yu Mincho" w:hAnsi="Arial Nova Light"/>
          <w:sz w:val="24"/>
          <w:szCs w:val="24"/>
        </w:rPr>
        <w:t xml:space="preserve"> </w:t>
      </w:r>
      <w:r>
        <w:rPr>
          <w:rFonts w:ascii="Arial Nova Light" w:eastAsia="Yu Mincho" w:hAnsi="Arial Nova Light"/>
          <w:sz w:val="24"/>
          <w:szCs w:val="24"/>
        </w:rPr>
        <w:t xml:space="preserve">υιοθετούνται συνήθως ως ενεργά υλικά στους αισθητήρες αερίου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r>
        <w:rPr>
          <w:rFonts w:ascii="Arial Nova Light" w:eastAsia="Yu Mincho" w:hAnsi="Arial Nova Light"/>
          <w:sz w:val="24"/>
          <w:szCs w:val="24"/>
        </w:rPr>
        <w:t xml:space="preserve">Η αλληλεπίδραση ανάμεσα στο οξυγόνο του μεταλλοξειδίου και στα μόρια του νερού επηρεάζει την ηλεκτρική αντίσταση των αισθητήρων αερίου. Επίσης, τα μόρια του νερού μειώνουν την αποτελεσματική επιφάνεια των αισθητήρων, οδηγώντας σε μικρότερη προσρόφηση των ειδών οξυγόνου, που ευθύνονται για τις μεταβολές ευαισθησίας. Παρασκευάστηκαν νανο-σωματίδια χρησιμοποιώντας </w:t>
      </w:r>
      <w:r>
        <w:rPr>
          <w:rFonts w:ascii="Arial Nova Light" w:eastAsia="Yu Mincho" w:hAnsi="Arial Nova Light"/>
          <w:sz w:val="24"/>
          <w:szCs w:val="24"/>
          <w:lang w:val="en-US"/>
        </w:rPr>
        <w:t>TiO</w:t>
      </w:r>
      <w:r w:rsidRPr="00865C35">
        <w:rPr>
          <w:rFonts w:ascii="Arial Nova Light" w:eastAsia="Yu Mincho" w:hAnsi="Arial Nova Light"/>
          <w:sz w:val="24"/>
          <w:szCs w:val="24"/>
          <w:vertAlign w:val="subscript"/>
        </w:rPr>
        <w:t>2</w:t>
      </w:r>
      <w:r>
        <w:rPr>
          <w:rFonts w:ascii="Arial Nova Light" w:eastAsia="Yu Mincho" w:hAnsi="Arial Nova Light"/>
          <w:sz w:val="24"/>
          <w:szCs w:val="24"/>
        </w:rPr>
        <w:t xml:space="preserve"> και </w:t>
      </w:r>
      <w:r>
        <w:rPr>
          <w:rFonts w:ascii="Arial Nova Light" w:eastAsia="Yu Mincho" w:hAnsi="Arial Nova Light"/>
          <w:sz w:val="24"/>
          <w:szCs w:val="24"/>
          <w:lang w:val="en-US"/>
        </w:rPr>
        <w:t>CeO</w:t>
      </w:r>
      <w:r w:rsidRPr="00865C35">
        <w:rPr>
          <w:rFonts w:ascii="Arial Nova Light" w:eastAsia="Yu Mincho" w:hAnsi="Arial Nova Light"/>
          <w:sz w:val="24"/>
          <w:szCs w:val="24"/>
          <w:vertAlign w:val="subscript"/>
        </w:rPr>
        <w:t>2</w:t>
      </w:r>
      <w:r>
        <w:rPr>
          <w:rFonts w:ascii="Arial Nova Light" w:eastAsia="Yu Mincho" w:hAnsi="Arial Nova Light"/>
          <w:sz w:val="24"/>
          <w:szCs w:val="24"/>
        </w:rPr>
        <w:t xml:space="preserve"> για την ανίχνευση πτητικών οργανικών ενώσεων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r>
        <w:rPr>
          <w:rFonts w:ascii="Arial Nova Light" w:eastAsia="Yu Mincho" w:hAnsi="Arial Nova Light"/>
          <w:sz w:val="24"/>
          <w:szCs w:val="24"/>
        </w:rPr>
        <w:lastRenderedPageBreak/>
        <w:t xml:space="preserve">Τα νανο-σωματίδια </w:t>
      </w:r>
      <w:r>
        <w:rPr>
          <w:rFonts w:ascii="Arial Nova Light" w:eastAsia="Yu Mincho" w:hAnsi="Arial Nova Light"/>
          <w:sz w:val="24"/>
          <w:szCs w:val="24"/>
          <w:lang w:val="en-US"/>
        </w:rPr>
        <w:t>CeO</w:t>
      </w:r>
      <w:r w:rsidRPr="00494AC2">
        <w:rPr>
          <w:rFonts w:ascii="Arial Nova Light" w:eastAsia="Yu Mincho" w:hAnsi="Arial Nova Light"/>
          <w:sz w:val="24"/>
          <w:szCs w:val="24"/>
          <w:vertAlign w:val="subscript"/>
        </w:rPr>
        <w:t>2</w:t>
      </w:r>
      <w:r w:rsidRPr="00304C94">
        <w:rPr>
          <w:rFonts w:ascii="Arial Nova Light" w:eastAsia="Yu Mincho" w:hAnsi="Arial Nova Light"/>
          <w:sz w:val="24"/>
          <w:szCs w:val="24"/>
        </w:rPr>
        <w:t xml:space="preserve"> </w:t>
      </w:r>
      <w:r>
        <w:rPr>
          <w:rFonts w:ascii="Arial Nova Light" w:eastAsia="Yu Mincho" w:hAnsi="Arial Nova Light"/>
          <w:sz w:val="24"/>
          <w:szCs w:val="24"/>
        </w:rPr>
        <w:t xml:space="preserve">παρασκευάστηκαν μέσω της υδροθερμικής μεθόδου χρησιμοποιώντας ως αντιδραστήρια </w:t>
      </w:r>
      <w:r>
        <w:rPr>
          <w:rFonts w:ascii="Arial Nova Light" w:eastAsia="Yu Mincho" w:hAnsi="Arial Nova Light"/>
          <w:sz w:val="24"/>
          <w:szCs w:val="24"/>
          <w:lang w:val="en-US"/>
        </w:rPr>
        <w:t>Ce</w:t>
      </w:r>
      <w:r w:rsidRPr="00494AC2">
        <w:rPr>
          <w:rFonts w:ascii="Arial Nova Light" w:eastAsia="Yu Mincho" w:hAnsi="Arial Nova Light"/>
          <w:sz w:val="24"/>
          <w:szCs w:val="24"/>
        </w:rPr>
        <w:t>(</w:t>
      </w:r>
      <w:r>
        <w:rPr>
          <w:rFonts w:ascii="Arial Nova Light" w:eastAsia="Yu Mincho" w:hAnsi="Arial Nova Light"/>
          <w:sz w:val="24"/>
          <w:szCs w:val="24"/>
          <w:lang w:val="en-US"/>
        </w:rPr>
        <w:t>NO</w:t>
      </w:r>
      <w:r w:rsidRPr="00494AC2">
        <w:rPr>
          <w:rFonts w:ascii="Arial Nova Light" w:eastAsia="Yu Mincho" w:hAnsi="Arial Nova Light"/>
          <w:sz w:val="24"/>
          <w:szCs w:val="24"/>
          <w:vertAlign w:val="subscript"/>
        </w:rPr>
        <w:t>3</w:t>
      </w:r>
      <w:r w:rsidRPr="00494AC2">
        <w:rPr>
          <w:rFonts w:ascii="Arial Nova Light" w:eastAsia="Yu Mincho" w:hAnsi="Arial Nova Light"/>
          <w:sz w:val="24"/>
          <w:szCs w:val="24"/>
        </w:rPr>
        <w:t>)</w:t>
      </w:r>
      <w:r w:rsidRPr="00494AC2">
        <w:rPr>
          <w:rFonts w:ascii="Arial Nova Light" w:eastAsia="Yu Mincho" w:hAnsi="Arial Nova Light"/>
          <w:sz w:val="24"/>
          <w:szCs w:val="24"/>
          <w:vertAlign w:val="subscript"/>
        </w:rPr>
        <w:t>2</w:t>
      </w:r>
      <w:r>
        <w:rPr>
          <w:rFonts w:ascii="Arial Nova Light" w:eastAsia="Yu Mincho" w:hAnsi="Arial Nova Light"/>
          <w:sz w:val="24"/>
          <w:szCs w:val="24"/>
        </w:rPr>
        <w:t>,</w:t>
      </w:r>
      <w:r w:rsidRPr="00494AC2">
        <w:rPr>
          <w:rFonts w:ascii="Arial Nova Light" w:eastAsia="Yu Mincho" w:hAnsi="Arial Nova Light"/>
          <w:sz w:val="24"/>
          <w:szCs w:val="24"/>
        </w:rPr>
        <w:t xml:space="preserve"> </w:t>
      </w:r>
      <w:r>
        <w:rPr>
          <w:rFonts w:ascii="Arial Nova Light" w:eastAsia="Yu Mincho" w:hAnsi="Arial Nova Light"/>
          <w:sz w:val="24"/>
          <w:szCs w:val="24"/>
          <w:lang w:val="en-US"/>
        </w:rPr>
        <w:t>NaOH</w:t>
      </w:r>
      <w:r w:rsidRPr="00494AC2">
        <w:rPr>
          <w:rFonts w:ascii="Arial Nova Light" w:eastAsia="Yu Mincho" w:hAnsi="Arial Nova Light"/>
          <w:sz w:val="24"/>
          <w:szCs w:val="24"/>
        </w:rPr>
        <w:t xml:space="preserve"> </w:t>
      </w:r>
      <w:r>
        <w:rPr>
          <w:rFonts w:ascii="Arial Nova Light" w:eastAsia="Yu Mincho" w:hAnsi="Arial Nova Light"/>
          <w:sz w:val="24"/>
          <w:szCs w:val="24"/>
        </w:rPr>
        <w:t xml:space="preserve">και απόλυτη αιθανόλη. Για τη σύνθεση των νανο-σωματιδίων </w:t>
      </w:r>
      <w:r w:rsidRPr="00304C94">
        <w:rPr>
          <w:rFonts w:ascii="Arial Nova Light" w:eastAsia="Yu Mincho" w:hAnsi="Arial Nova Light"/>
          <w:sz w:val="24"/>
          <w:szCs w:val="24"/>
        </w:rPr>
        <w:t>CeO</w:t>
      </w:r>
      <w:r w:rsidRPr="00304C94">
        <w:rPr>
          <w:rFonts w:ascii="Arial Nova Light" w:eastAsia="Yu Mincho" w:hAnsi="Arial Nova Light"/>
          <w:sz w:val="24"/>
          <w:szCs w:val="24"/>
          <w:vertAlign w:val="subscript"/>
        </w:rPr>
        <w:t>2</w:t>
      </w:r>
      <w:r w:rsidRPr="00304C94">
        <w:rPr>
          <w:rFonts w:ascii="Arial Nova Light" w:eastAsia="Yu Mincho" w:hAnsi="Arial Nova Light"/>
          <w:sz w:val="24"/>
          <w:szCs w:val="24"/>
        </w:rPr>
        <w:t>/TiO</w:t>
      </w:r>
      <w:r w:rsidRPr="00304C94">
        <w:rPr>
          <w:rFonts w:ascii="Arial Nova Light" w:eastAsia="Yu Mincho" w:hAnsi="Arial Nova Light"/>
          <w:sz w:val="24"/>
          <w:szCs w:val="24"/>
          <w:vertAlign w:val="subscript"/>
        </w:rPr>
        <w:t>2</w:t>
      </w:r>
      <w:r>
        <w:rPr>
          <w:rFonts w:ascii="Arial Nova Light" w:eastAsia="Yu Mincho" w:hAnsi="Arial Nova Light"/>
          <w:sz w:val="24"/>
          <w:szCs w:val="24"/>
        </w:rPr>
        <w:t xml:space="preserve"> κελυφοειδούς πυρήνα (</w:t>
      </w:r>
      <w:r>
        <w:rPr>
          <w:rFonts w:ascii="Arial Nova Light" w:eastAsia="Yu Mincho" w:hAnsi="Arial Nova Light"/>
          <w:sz w:val="24"/>
          <w:szCs w:val="24"/>
          <w:lang w:val="en-US"/>
        </w:rPr>
        <w:t>core</w:t>
      </w:r>
      <w:r w:rsidRPr="00304C94">
        <w:rPr>
          <w:rFonts w:ascii="Arial Nova Light" w:eastAsia="Yu Mincho" w:hAnsi="Arial Nova Light"/>
          <w:sz w:val="24"/>
          <w:szCs w:val="24"/>
        </w:rPr>
        <w:t>-</w:t>
      </w:r>
      <w:r>
        <w:rPr>
          <w:rFonts w:ascii="Arial Nova Light" w:eastAsia="Yu Mincho" w:hAnsi="Arial Nova Light"/>
          <w:sz w:val="24"/>
          <w:szCs w:val="24"/>
          <w:lang w:val="en-US"/>
        </w:rPr>
        <w:t>shell</w:t>
      </w:r>
      <w:r>
        <w:rPr>
          <w:rFonts w:ascii="Arial Nova Light" w:eastAsia="Yu Mincho" w:hAnsi="Arial Nova Light"/>
          <w:sz w:val="24"/>
          <w:szCs w:val="24"/>
        </w:rPr>
        <w:t>) χρησιμοποιήθηκαν τα αντιδραστήρια τετρα-ισοπροποξείδιο του τιτανίου (ΤΤΙ</w:t>
      </w:r>
      <w:r>
        <w:rPr>
          <w:rFonts w:ascii="Arial Nova Light" w:eastAsia="Yu Mincho" w:hAnsi="Arial Nova Light"/>
          <w:sz w:val="24"/>
          <w:szCs w:val="24"/>
          <w:lang w:val="en-US"/>
        </w:rPr>
        <w:t>P</w:t>
      </w:r>
      <w:r w:rsidRPr="00865C35">
        <w:rPr>
          <w:rFonts w:ascii="Arial Nova Light" w:eastAsia="Yu Mincho" w:hAnsi="Arial Nova Light"/>
          <w:sz w:val="24"/>
          <w:szCs w:val="24"/>
        </w:rPr>
        <w:t>)</w:t>
      </w:r>
      <w:r>
        <w:rPr>
          <w:rFonts w:ascii="Arial Nova Light" w:eastAsia="Yu Mincho" w:hAnsi="Arial Nova Light"/>
          <w:sz w:val="24"/>
          <w:szCs w:val="24"/>
        </w:rPr>
        <w:t>, ΗΝΟ</w:t>
      </w:r>
      <w:r>
        <w:rPr>
          <w:rFonts w:ascii="Arial Nova Light" w:eastAsia="Yu Mincho" w:hAnsi="Arial Nova Light"/>
          <w:sz w:val="24"/>
          <w:szCs w:val="24"/>
          <w:vertAlign w:val="subscript"/>
        </w:rPr>
        <w:t>3</w:t>
      </w:r>
      <w:r>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r>
        <w:rPr>
          <w:rFonts w:ascii="Arial Nova Light" w:eastAsia="Yu Mincho" w:hAnsi="Arial Nova Light"/>
          <w:sz w:val="24"/>
          <w:szCs w:val="24"/>
        </w:rPr>
        <w:t xml:space="preserve">Τα ακτινογραφήματα </w:t>
      </w:r>
      <w:r>
        <w:rPr>
          <w:rFonts w:ascii="Arial Nova Light" w:eastAsia="Yu Mincho" w:hAnsi="Arial Nova Light"/>
          <w:sz w:val="24"/>
          <w:szCs w:val="24"/>
          <w:lang w:val="en-US"/>
        </w:rPr>
        <w:t>XRD</w:t>
      </w:r>
      <w:r w:rsidRPr="00E64C60">
        <w:rPr>
          <w:rFonts w:ascii="Arial Nova Light" w:eastAsia="Yu Mincho" w:hAnsi="Arial Nova Light"/>
          <w:sz w:val="24"/>
          <w:szCs w:val="24"/>
        </w:rPr>
        <w:t xml:space="preserve"> </w:t>
      </w:r>
      <w:r>
        <w:rPr>
          <w:rFonts w:ascii="Arial Nova Light" w:eastAsia="Yu Mincho" w:hAnsi="Arial Nova Light"/>
          <w:sz w:val="24"/>
          <w:szCs w:val="24"/>
        </w:rPr>
        <w:t xml:space="preserve">των δειγμάτων </w:t>
      </w:r>
      <w:r>
        <w:rPr>
          <w:rFonts w:ascii="Arial Nova Light" w:eastAsia="Yu Mincho" w:hAnsi="Arial Nova Light"/>
          <w:sz w:val="24"/>
          <w:szCs w:val="24"/>
          <w:lang w:val="en-US"/>
        </w:rPr>
        <w:t>CeO</w:t>
      </w:r>
      <w:r w:rsidRPr="00E64C60">
        <w:rPr>
          <w:rFonts w:ascii="Arial Nova Light" w:eastAsia="Yu Mincho" w:hAnsi="Arial Nova Light"/>
          <w:sz w:val="24"/>
          <w:szCs w:val="24"/>
          <w:vertAlign w:val="subscript"/>
        </w:rPr>
        <w:t>2</w:t>
      </w:r>
      <w:r w:rsidRPr="00E64C60">
        <w:rPr>
          <w:rFonts w:ascii="Arial Nova Light" w:eastAsia="Yu Mincho" w:hAnsi="Arial Nova Light"/>
          <w:sz w:val="24"/>
          <w:szCs w:val="24"/>
        </w:rPr>
        <w:t xml:space="preserve"> </w:t>
      </w:r>
      <w:r>
        <w:rPr>
          <w:rFonts w:ascii="Arial Nova Light" w:eastAsia="Yu Mincho" w:hAnsi="Arial Nova Light"/>
          <w:sz w:val="24"/>
          <w:szCs w:val="24"/>
        </w:rPr>
        <w:t xml:space="preserve">και </w:t>
      </w:r>
      <w:r>
        <w:rPr>
          <w:rFonts w:ascii="Arial Nova Light" w:eastAsia="Yu Mincho" w:hAnsi="Arial Nova Light"/>
          <w:sz w:val="24"/>
          <w:szCs w:val="24"/>
          <w:lang w:val="en-US"/>
        </w:rPr>
        <w:t>CeO</w:t>
      </w:r>
      <w:r w:rsidRPr="00E64C60">
        <w:rPr>
          <w:rFonts w:ascii="Arial Nova Light" w:eastAsia="Yu Mincho" w:hAnsi="Arial Nova Light"/>
          <w:sz w:val="24"/>
          <w:szCs w:val="24"/>
          <w:vertAlign w:val="subscript"/>
        </w:rPr>
        <w:t>2</w:t>
      </w:r>
      <w:r w:rsidRPr="00E64C60">
        <w:rPr>
          <w:rFonts w:ascii="Arial Nova Light" w:eastAsia="Yu Mincho" w:hAnsi="Arial Nova Light"/>
          <w:sz w:val="24"/>
          <w:szCs w:val="24"/>
        </w:rPr>
        <w:t>/</w:t>
      </w:r>
      <w:r>
        <w:rPr>
          <w:rFonts w:ascii="Arial Nova Light" w:eastAsia="Yu Mincho" w:hAnsi="Arial Nova Light"/>
          <w:sz w:val="24"/>
          <w:szCs w:val="24"/>
          <w:lang w:val="en-US"/>
        </w:rPr>
        <w:t>TiO</w:t>
      </w:r>
      <w:r w:rsidRPr="00E64C60">
        <w:rPr>
          <w:rFonts w:ascii="Arial Nova Light" w:eastAsia="Yu Mincho" w:hAnsi="Arial Nova Light"/>
          <w:sz w:val="24"/>
          <w:szCs w:val="24"/>
          <w:vertAlign w:val="subscript"/>
        </w:rPr>
        <w:t>2</w:t>
      </w:r>
      <w:r w:rsidRPr="00E64C60">
        <w:rPr>
          <w:rFonts w:ascii="Arial Nova Light" w:eastAsia="Yu Mincho" w:hAnsi="Arial Nova Light"/>
          <w:sz w:val="24"/>
          <w:szCs w:val="24"/>
        </w:rPr>
        <w:t xml:space="preserve"> </w:t>
      </w:r>
      <w:r>
        <w:rPr>
          <w:rFonts w:ascii="Arial Nova Light" w:eastAsia="Yu Mincho" w:hAnsi="Arial Nova Light"/>
          <w:sz w:val="24"/>
          <w:szCs w:val="24"/>
        </w:rPr>
        <w:t xml:space="preserve">παρουσιάζονται στο </w:t>
      </w:r>
      <w:r w:rsidRPr="000503A0">
        <w:rPr>
          <w:rFonts w:ascii="Arial Nova Light" w:eastAsia="Yu Mincho" w:hAnsi="Arial Nova Light"/>
          <w:sz w:val="24"/>
          <w:szCs w:val="24"/>
        </w:rPr>
        <w:t xml:space="preserve">Σχήμα </w:t>
      </w:r>
      <w:r w:rsidRPr="00C17D35">
        <w:rPr>
          <w:rFonts w:ascii="Arial Nova Light" w:eastAsia="Yu Mincho" w:hAnsi="Arial Nova Light"/>
          <w:sz w:val="24"/>
          <w:szCs w:val="24"/>
        </w:rPr>
        <w:t>40</w:t>
      </w:r>
      <w:r w:rsidRPr="000503A0">
        <w:rPr>
          <w:rFonts w:ascii="Arial Nova Light" w:eastAsia="Yu Mincho" w:hAnsi="Arial Nova Light"/>
          <w:sz w:val="24"/>
          <w:szCs w:val="24"/>
        </w:rPr>
        <w:t xml:space="preserve">. Σύμφωνα με το Σχήμα </w:t>
      </w:r>
      <w:r w:rsidRPr="00C17D35">
        <w:rPr>
          <w:rFonts w:ascii="Arial Nova Light" w:eastAsia="Yu Mincho" w:hAnsi="Arial Nova Light"/>
          <w:sz w:val="24"/>
          <w:szCs w:val="24"/>
        </w:rPr>
        <w:t>40</w:t>
      </w:r>
      <w:r w:rsidRPr="000503A0">
        <w:rPr>
          <w:rFonts w:ascii="Arial Nova Light" w:eastAsia="Yu Mincho" w:hAnsi="Arial Nova Light"/>
          <w:sz w:val="24"/>
          <w:szCs w:val="24"/>
        </w:rPr>
        <w:t xml:space="preserve">α, τα καθαρά νανο-σωματίδια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εμφανίζουν κορυφές σε τιμές 2θ 28.95</w:t>
      </w:r>
      <w:r w:rsidRPr="000503A0">
        <w:rPr>
          <w:rFonts w:ascii="Arial Nova Light" w:eastAsia="Yu Mincho" w:hAnsi="Arial Nova Light"/>
          <w:sz w:val="24"/>
          <w:szCs w:val="24"/>
          <w:vertAlign w:val="superscript"/>
        </w:rPr>
        <w:t>ο</w:t>
      </w:r>
      <w:r w:rsidRPr="000503A0">
        <w:rPr>
          <w:rFonts w:ascii="Arial Nova Light" w:eastAsia="Yu Mincho" w:hAnsi="Arial Nova Light"/>
          <w:sz w:val="24"/>
          <w:szCs w:val="24"/>
        </w:rPr>
        <w:t>, 33.74</w:t>
      </w:r>
      <w:r w:rsidRPr="000503A0">
        <w:rPr>
          <w:rFonts w:ascii="Arial Nova Light" w:eastAsia="Yu Mincho" w:hAnsi="Arial Nova Light"/>
          <w:sz w:val="24"/>
          <w:szCs w:val="24"/>
          <w:vertAlign w:val="superscript"/>
        </w:rPr>
        <w:t>ο</w:t>
      </w:r>
      <w:r w:rsidRPr="000503A0">
        <w:rPr>
          <w:rFonts w:ascii="Arial Nova Light" w:eastAsia="Yu Mincho" w:hAnsi="Arial Nova Light"/>
          <w:sz w:val="24"/>
          <w:szCs w:val="24"/>
        </w:rPr>
        <w:t>, 47.75</w:t>
      </w:r>
      <w:r w:rsidRPr="000503A0">
        <w:rPr>
          <w:rFonts w:ascii="Arial Nova Light" w:eastAsia="Yu Mincho" w:hAnsi="Arial Nova Light"/>
          <w:sz w:val="24"/>
          <w:szCs w:val="24"/>
          <w:vertAlign w:val="superscript"/>
        </w:rPr>
        <w:t>ο</w:t>
      </w:r>
      <w:r w:rsidRPr="000503A0">
        <w:rPr>
          <w:rFonts w:ascii="Arial Nova Light" w:eastAsia="Yu Mincho" w:hAnsi="Arial Nova Light"/>
          <w:sz w:val="24"/>
          <w:szCs w:val="24"/>
        </w:rPr>
        <w:t>, 57.04</w:t>
      </w:r>
      <w:r w:rsidRPr="000503A0">
        <w:rPr>
          <w:rFonts w:ascii="Arial Nova Light" w:eastAsia="Yu Mincho" w:hAnsi="Arial Nova Light"/>
          <w:sz w:val="24"/>
          <w:szCs w:val="24"/>
          <w:vertAlign w:val="superscript"/>
        </w:rPr>
        <w:t>ο</w:t>
      </w:r>
      <w:r w:rsidRPr="000503A0">
        <w:rPr>
          <w:rFonts w:ascii="Arial Nova Light" w:eastAsia="Yu Mincho" w:hAnsi="Arial Nova Light"/>
          <w:sz w:val="24"/>
          <w:szCs w:val="24"/>
        </w:rPr>
        <w:t>, 59.52</w:t>
      </w:r>
      <w:r w:rsidRPr="000503A0">
        <w:rPr>
          <w:rFonts w:ascii="Arial Nova Light" w:eastAsia="Yu Mincho" w:hAnsi="Arial Nova Light"/>
          <w:sz w:val="24"/>
          <w:szCs w:val="24"/>
          <w:vertAlign w:val="superscript"/>
        </w:rPr>
        <w:t>ο</w:t>
      </w:r>
      <w:r w:rsidRPr="000503A0">
        <w:rPr>
          <w:rFonts w:ascii="Arial Nova Light" w:eastAsia="Yu Mincho" w:hAnsi="Arial Nova Light"/>
          <w:sz w:val="24"/>
          <w:szCs w:val="24"/>
        </w:rPr>
        <w:t xml:space="preserve"> και 69.4</w:t>
      </w:r>
      <w:r w:rsidRPr="000503A0">
        <w:rPr>
          <w:rFonts w:ascii="Arial Nova Light" w:eastAsia="Yu Mincho" w:hAnsi="Arial Nova Light"/>
          <w:sz w:val="24"/>
          <w:szCs w:val="24"/>
          <w:vertAlign w:val="superscript"/>
        </w:rPr>
        <w:t>ο</w:t>
      </w:r>
      <w:r w:rsidRPr="000503A0">
        <w:rPr>
          <w:rFonts w:ascii="Arial Nova Light" w:eastAsia="Yu Mincho" w:hAnsi="Arial Nova Light"/>
          <w:sz w:val="24"/>
          <w:szCs w:val="24"/>
        </w:rPr>
        <w:t xml:space="preserve">, οι οποίες αντιστοιχούν στα επίπεδα (111), (200), (220), (311), (222) και (400), αντίστοιχα, της κυβικής δομής φθορίτη της δημητρίας. Όλες οι κορυφές περίθλασης που αποδίδονται στην κυβική δομή φθορίτη του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παρατηρούνται και στα νανο-σωματίδια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κελυφοειδούς πυρήνα σε μικρότερη, όμως, ένταση (Σχήμα </w:t>
      </w:r>
      <w:r w:rsidRPr="00C17D35">
        <w:rPr>
          <w:rFonts w:ascii="Arial Nova Light" w:eastAsia="Yu Mincho" w:hAnsi="Arial Nova Light"/>
          <w:sz w:val="24"/>
          <w:szCs w:val="24"/>
        </w:rPr>
        <w:t>40</w:t>
      </w:r>
      <w:r w:rsidRPr="000503A0">
        <w:rPr>
          <w:rFonts w:ascii="Arial Nova Light" w:eastAsia="Yu Mincho" w:hAnsi="Arial Nova Light"/>
          <w:sz w:val="24"/>
          <w:szCs w:val="24"/>
        </w:rPr>
        <w:t xml:space="preserve">β). Η μείωση της έντασης των κορυφών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μπορεί να αποδοθεί στην κάλυψή τους από τα νανο-σωματίδια </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Όπως φαίνεται στο Σχήμα </w:t>
      </w:r>
      <w:r w:rsidRPr="00C17D35">
        <w:rPr>
          <w:rFonts w:ascii="Arial Nova Light" w:eastAsia="Yu Mincho" w:hAnsi="Arial Nova Light"/>
          <w:sz w:val="24"/>
          <w:szCs w:val="24"/>
        </w:rPr>
        <w:t>40</w:t>
      </w:r>
      <w:r w:rsidRPr="000503A0">
        <w:rPr>
          <w:rFonts w:ascii="Arial Nova Light" w:eastAsia="Yu Mincho" w:hAnsi="Arial Nova Light"/>
          <w:sz w:val="24"/>
          <w:szCs w:val="24"/>
        </w:rPr>
        <w:t>β, οι κορυφές σε τιμές 2θ 25.32</w:t>
      </w:r>
      <w:r w:rsidRPr="000503A0">
        <w:rPr>
          <w:rFonts w:ascii="Arial Nova Light" w:eastAsia="Yu Mincho" w:hAnsi="Arial Nova Light"/>
          <w:sz w:val="24"/>
          <w:szCs w:val="24"/>
          <w:vertAlign w:val="superscript"/>
        </w:rPr>
        <w:t>ο</w:t>
      </w:r>
      <w:r w:rsidRPr="000503A0">
        <w:rPr>
          <w:rFonts w:ascii="Arial Nova Light" w:eastAsia="Yu Mincho" w:hAnsi="Arial Nova Light"/>
          <w:sz w:val="24"/>
          <w:szCs w:val="24"/>
        </w:rPr>
        <w:t>, 37.81</w:t>
      </w:r>
      <w:r w:rsidRPr="000503A0">
        <w:rPr>
          <w:rFonts w:ascii="Arial Nova Light" w:eastAsia="Yu Mincho" w:hAnsi="Arial Nova Light"/>
          <w:sz w:val="24"/>
          <w:szCs w:val="24"/>
          <w:vertAlign w:val="superscript"/>
        </w:rPr>
        <w:t>ο</w:t>
      </w:r>
      <w:r w:rsidRPr="000503A0">
        <w:rPr>
          <w:rFonts w:ascii="Arial Nova Light" w:eastAsia="Yu Mincho" w:hAnsi="Arial Nova Light"/>
          <w:sz w:val="24"/>
          <w:szCs w:val="24"/>
        </w:rPr>
        <w:t>, 47.84</w:t>
      </w:r>
      <w:r w:rsidRPr="000503A0">
        <w:rPr>
          <w:rFonts w:ascii="Arial Nova Light" w:eastAsia="Yu Mincho" w:hAnsi="Arial Nova Light"/>
          <w:sz w:val="24"/>
          <w:szCs w:val="24"/>
          <w:vertAlign w:val="superscript"/>
        </w:rPr>
        <w:t>ο</w:t>
      </w:r>
      <w:r w:rsidRPr="000503A0">
        <w:rPr>
          <w:rFonts w:ascii="Arial Nova Light" w:eastAsia="Yu Mincho" w:hAnsi="Arial Nova Light"/>
          <w:sz w:val="24"/>
          <w:szCs w:val="24"/>
        </w:rPr>
        <w:t>, 55.10</w:t>
      </w:r>
      <w:r w:rsidRPr="000503A0">
        <w:rPr>
          <w:rFonts w:ascii="Arial Nova Light" w:eastAsia="Yu Mincho" w:hAnsi="Arial Nova Light"/>
          <w:sz w:val="24"/>
          <w:szCs w:val="24"/>
          <w:vertAlign w:val="superscript"/>
        </w:rPr>
        <w:t>ο</w:t>
      </w:r>
      <w:r w:rsidRPr="000503A0">
        <w:rPr>
          <w:rFonts w:ascii="Arial Nova Light" w:eastAsia="Yu Mincho" w:hAnsi="Arial Nova Light"/>
          <w:sz w:val="24"/>
          <w:szCs w:val="24"/>
        </w:rPr>
        <w:t>, 62.32</w:t>
      </w:r>
      <w:r w:rsidRPr="000503A0">
        <w:rPr>
          <w:rFonts w:ascii="Arial Nova Light" w:eastAsia="Yu Mincho" w:hAnsi="Arial Nova Light"/>
          <w:sz w:val="24"/>
          <w:szCs w:val="24"/>
          <w:vertAlign w:val="superscript"/>
        </w:rPr>
        <w:t>ο</w:t>
      </w:r>
      <w:r w:rsidRPr="000503A0">
        <w:rPr>
          <w:rFonts w:ascii="Arial Nova Light" w:eastAsia="Yu Mincho" w:hAnsi="Arial Nova Light"/>
          <w:sz w:val="24"/>
          <w:szCs w:val="24"/>
        </w:rPr>
        <w:t>, και 68.74</w:t>
      </w:r>
      <w:r w:rsidRPr="000503A0">
        <w:rPr>
          <w:rFonts w:ascii="Arial Nova Light" w:eastAsia="Yu Mincho" w:hAnsi="Arial Nova Light"/>
          <w:sz w:val="24"/>
          <w:szCs w:val="24"/>
          <w:vertAlign w:val="superscript"/>
        </w:rPr>
        <w:t>ο</w:t>
      </w:r>
      <w:r w:rsidRPr="000503A0">
        <w:rPr>
          <w:rFonts w:ascii="Arial Nova Light" w:eastAsia="Yu Mincho" w:hAnsi="Arial Nova Light"/>
          <w:sz w:val="24"/>
          <w:szCs w:val="24"/>
        </w:rPr>
        <w:t xml:space="preserve"> αποδίδονται στην φάση του ανατάση </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και αντιστοιχούν στα επίπεδα (101), (004), (200),</w:t>
      </w:r>
      <w:r>
        <w:rPr>
          <w:rFonts w:ascii="Arial Nova Light" w:eastAsia="Yu Mincho" w:hAnsi="Arial Nova Light"/>
          <w:sz w:val="24"/>
          <w:szCs w:val="24"/>
        </w:rPr>
        <w:t xml:space="preserve"> (211), (204) και (220), αντίστοιχα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Default="008B2B89" w:rsidP="008B2B89">
      <w:pPr>
        <w:jc w:val="center"/>
        <w:rPr>
          <w:rFonts w:ascii="Arial Nova Light" w:eastAsia="Yu Mincho" w:hAnsi="Arial Nova Light"/>
          <w:sz w:val="24"/>
          <w:szCs w:val="24"/>
        </w:rPr>
      </w:pPr>
      <w:r w:rsidRPr="004A288C">
        <w:rPr>
          <w:rFonts w:ascii="Arial Nova Light" w:eastAsia="Yu Mincho" w:hAnsi="Arial Nova Light"/>
          <w:noProof/>
          <w:sz w:val="24"/>
          <w:szCs w:val="24"/>
          <w:lang w:val="en-US"/>
        </w:rPr>
        <w:drawing>
          <wp:inline distT="0" distB="0" distL="0" distR="0" wp14:anchorId="7396BFD5" wp14:editId="794A3819">
            <wp:extent cx="5267325" cy="1685925"/>
            <wp:effectExtent l="0" t="0" r="9525" b="9525"/>
            <wp:docPr id="67" name="Εικόνα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67325" cy="1685925"/>
                    </a:xfrm>
                    <a:prstGeom prst="rect">
                      <a:avLst/>
                    </a:prstGeom>
                    <a:noFill/>
                    <a:ln>
                      <a:noFill/>
                    </a:ln>
                  </pic:spPr>
                </pic:pic>
              </a:graphicData>
            </a:graphic>
          </wp:inline>
        </w:drawing>
      </w:r>
    </w:p>
    <w:p w:rsidR="008B2B89" w:rsidRPr="000503A0" w:rsidRDefault="008B2B89" w:rsidP="008B2B89">
      <w:pPr>
        <w:jc w:val="both"/>
        <w:rPr>
          <w:rFonts w:ascii="Arial Nova Light" w:eastAsia="Yu Mincho" w:hAnsi="Arial Nova Light"/>
          <w:sz w:val="24"/>
          <w:szCs w:val="24"/>
        </w:rPr>
      </w:pPr>
      <w:r w:rsidRPr="000503A0">
        <w:rPr>
          <w:rFonts w:ascii="Arial Nova Light" w:eastAsia="Yu Mincho" w:hAnsi="Arial Nova Light"/>
          <w:b/>
          <w:bCs/>
          <w:sz w:val="24"/>
          <w:szCs w:val="24"/>
        </w:rPr>
        <w:t xml:space="preserve">Σχήμα </w:t>
      </w:r>
      <w:r w:rsidRPr="00C17D35">
        <w:rPr>
          <w:rFonts w:ascii="Arial Nova Light" w:eastAsia="Yu Mincho" w:hAnsi="Arial Nova Light"/>
          <w:b/>
          <w:bCs/>
          <w:sz w:val="24"/>
          <w:szCs w:val="24"/>
        </w:rPr>
        <w:t>40</w:t>
      </w:r>
      <w:r w:rsidRPr="000503A0">
        <w:rPr>
          <w:rFonts w:ascii="Arial Nova Light" w:eastAsia="Yu Mincho" w:hAnsi="Arial Nova Light"/>
          <w:b/>
          <w:bCs/>
          <w:sz w:val="24"/>
          <w:szCs w:val="24"/>
        </w:rPr>
        <w:t>.</w:t>
      </w:r>
      <w:r w:rsidRPr="000503A0">
        <w:rPr>
          <w:rFonts w:ascii="Arial Nova Light" w:eastAsia="Yu Mincho" w:hAnsi="Arial Nova Light"/>
          <w:bCs/>
          <w:sz w:val="24"/>
          <w:szCs w:val="24"/>
        </w:rPr>
        <w:t xml:space="preserve"> Ακτινογραφήματα </w:t>
      </w:r>
      <w:r w:rsidRPr="000503A0">
        <w:rPr>
          <w:rFonts w:ascii="Arial Nova Light" w:eastAsia="Yu Mincho" w:hAnsi="Arial Nova Light"/>
          <w:sz w:val="24"/>
          <w:szCs w:val="24"/>
          <w:lang w:val="en-US"/>
        </w:rPr>
        <w:t>XRD</w:t>
      </w:r>
      <w:r w:rsidRPr="000503A0">
        <w:rPr>
          <w:rFonts w:ascii="Arial Nova Light" w:eastAsia="Yu Mincho" w:hAnsi="Arial Nova Light"/>
          <w:sz w:val="24"/>
          <w:szCs w:val="24"/>
        </w:rPr>
        <w:t xml:space="preserve"> των νανο-σωματιδίων (α) του καθαρού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και (β) του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κελυφοειδούς πυρήνα </w:t>
      </w:r>
      <w:r w:rsidRPr="000503A0">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sidRPr="000503A0">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sidRPr="000503A0">
        <w:rPr>
          <w:rFonts w:ascii="Arial Nova Light" w:eastAsia="Yu Mincho" w:hAnsi="Arial Nova Light"/>
          <w:sz w:val="24"/>
          <w:szCs w:val="24"/>
        </w:rPr>
        <w:fldChar w:fldCharType="end"/>
      </w:r>
      <w:r w:rsidRPr="000503A0">
        <w:rPr>
          <w:rFonts w:ascii="Arial Nova Light" w:eastAsia="Yu Mincho" w:hAnsi="Arial Nova Light"/>
          <w:sz w:val="24"/>
          <w:szCs w:val="24"/>
        </w:rPr>
        <w:t>.</w:t>
      </w:r>
    </w:p>
    <w:p w:rsidR="008B2B89" w:rsidRPr="000503A0"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sz w:val="24"/>
          <w:szCs w:val="24"/>
        </w:rPr>
        <w:t xml:space="preserve">Το φάσμα </w:t>
      </w:r>
      <w:r w:rsidRPr="000503A0">
        <w:rPr>
          <w:rFonts w:ascii="Arial Nova Light" w:eastAsia="Yu Mincho" w:hAnsi="Arial Nova Light"/>
          <w:sz w:val="24"/>
          <w:szCs w:val="24"/>
          <w:lang w:val="en-US"/>
        </w:rPr>
        <w:t>EDS</w:t>
      </w:r>
      <w:r w:rsidRPr="000503A0">
        <w:rPr>
          <w:rFonts w:ascii="Arial Nova Light" w:eastAsia="Yu Mincho" w:hAnsi="Arial Nova Light"/>
          <w:sz w:val="24"/>
          <w:szCs w:val="24"/>
        </w:rPr>
        <w:t xml:space="preserve"> του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δείχνει την ύπαρξη των στοιχείων </w:t>
      </w:r>
      <w:r w:rsidRPr="000503A0">
        <w:rPr>
          <w:rFonts w:ascii="Arial Nova Light" w:eastAsia="Yu Mincho" w:hAnsi="Arial Nova Light"/>
          <w:sz w:val="24"/>
          <w:szCs w:val="24"/>
          <w:lang w:val="en-US"/>
        </w:rPr>
        <w:t>O</w:t>
      </w:r>
      <w:r w:rsidRPr="000503A0">
        <w:rPr>
          <w:rFonts w:ascii="Arial Nova Light" w:eastAsia="Yu Mincho" w:hAnsi="Arial Nova Light"/>
          <w:sz w:val="24"/>
          <w:szCs w:val="24"/>
        </w:rPr>
        <w:t xml:space="preserve">, </w:t>
      </w:r>
      <w:r w:rsidRPr="000503A0">
        <w:rPr>
          <w:rFonts w:ascii="Arial Nova Light" w:eastAsia="Yu Mincho" w:hAnsi="Arial Nova Light"/>
          <w:sz w:val="24"/>
          <w:szCs w:val="24"/>
          <w:lang w:val="en-US"/>
        </w:rPr>
        <w:t>Ce</w:t>
      </w:r>
      <w:r w:rsidRPr="000503A0">
        <w:rPr>
          <w:rFonts w:ascii="Arial Nova Light" w:eastAsia="Yu Mincho" w:hAnsi="Arial Nova Light"/>
          <w:sz w:val="24"/>
          <w:szCs w:val="24"/>
        </w:rPr>
        <w:t xml:space="preserve"> και </w:t>
      </w:r>
      <w:r w:rsidRPr="000503A0">
        <w:rPr>
          <w:rFonts w:ascii="Arial Nova Light" w:eastAsia="Yu Mincho" w:hAnsi="Arial Nova Light"/>
          <w:sz w:val="24"/>
          <w:szCs w:val="24"/>
          <w:lang w:val="en-US"/>
        </w:rPr>
        <w:t>Ti</w:t>
      </w:r>
      <w:r w:rsidRPr="000503A0">
        <w:rPr>
          <w:rFonts w:ascii="Arial Nova Light" w:eastAsia="Yu Mincho" w:hAnsi="Arial Nova Light"/>
          <w:sz w:val="24"/>
          <w:szCs w:val="24"/>
        </w:rPr>
        <w:t xml:space="preserve"> (Σχήμα </w:t>
      </w:r>
      <w:r w:rsidRPr="00C17D35">
        <w:rPr>
          <w:rFonts w:ascii="Arial Nova Light" w:eastAsia="Yu Mincho" w:hAnsi="Arial Nova Light"/>
          <w:sz w:val="24"/>
          <w:szCs w:val="24"/>
        </w:rPr>
        <w:t>41</w:t>
      </w:r>
      <w:r w:rsidRPr="000503A0">
        <w:rPr>
          <w:rFonts w:ascii="Arial Nova Light" w:eastAsia="Yu Mincho" w:hAnsi="Arial Nova Light"/>
          <w:sz w:val="24"/>
          <w:szCs w:val="24"/>
        </w:rPr>
        <w:t>). Η μέση</w:t>
      </w:r>
      <w:r>
        <w:rPr>
          <w:rFonts w:ascii="Arial Nova Light" w:eastAsia="Yu Mincho" w:hAnsi="Arial Nova Light"/>
          <w:sz w:val="24"/>
          <w:szCs w:val="24"/>
        </w:rPr>
        <w:t xml:space="preserve"> αναλογία βάρους των στοιχείων </w:t>
      </w:r>
      <w:r>
        <w:rPr>
          <w:rFonts w:ascii="Arial Nova Light" w:eastAsia="Yu Mincho" w:hAnsi="Arial Nova Light"/>
          <w:sz w:val="24"/>
          <w:szCs w:val="24"/>
          <w:lang w:val="en-US"/>
        </w:rPr>
        <w:t>Ce</w:t>
      </w:r>
      <w:r w:rsidRPr="004414E9">
        <w:rPr>
          <w:rFonts w:ascii="Arial Nova Light" w:eastAsia="Yu Mincho" w:hAnsi="Arial Nova Light"/>
          <w:sz w:val="24"/>
          <w:szCs w:val="24"/>
        </w:rPr>
        <w:t xml:space="preserve"> </w:t>
      </w:r>
      <w:r>
        <w:rPr>
          <w:rFonts w:ascii="Arial Nova Light" w:eastAsia="Yu Mincho" w:hAnsi="Arial Nova Light"/>
          <w:sz w:val="24"/>
          <w:szCs w:val="24"/>
        </w:rPr>
        <w:t xml:space="preserve">προς </w:t>
      </w:r>
      <w:r>
        <w:rPr>
          <w:rFonts w:ascii="Arial Nova Light" w:eastAsia="Yu Mincho" w:hAnsi="Arial Nova Light"/>
          <w:sz w:val="24"/>
          <w:szCs w:val="24"/>
          <w:lang w:val="en-US"/>
        </w:rPr>
        <w:t>Ti</w:t>
      </w:r>
      <w:r w:rsidRPr="004414E9">
        <w:rPr>
          <w:rFonts w:ascii="Arial Nova Light" w:eastAsia="Yu Mincho" w:hAnsi="Arial Nova Light"/>
          <w:sz w:val="24"/>
          <w:szCs w:val="24"/>
        </w:rPr>
        <w:t xml:space="preserve"> </w:t>
      </w:r>
      <w:r>
        <w:rPr>
          <w:rFonts w:ascii="Arial Nova Light" w:eastAsia="Yu Mincho" w:hAnsi="Arial Nova Light"/>
          <w:sz w:val="24"/>
          <w:szCs w:val="24"/>
        </w:rPr>
        <w:t xml:space="preserve">είναι περίπου 1:1.2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center"/>
        <w:rPr>
          <w:rFonts w:ascii="Arial Nova Light" w:eastAsia="Yu Mincho" w:hAnsi="Arial Nova Light"/>
          <w:sz w:val="24"/>
          <w:szCs w:val="24"/>
        </w:rPr>
      </w:pPr>
      <w:r w:rsidRPr="004A288C">
        <w:rPr>
          <w:rFonts w:ascii="Arial Nova Light" w:eastAsia="Yu Mincho" w:hAnsi="Arial Nova Light"/>
          <w:noProof/>
          <w:sz w:val="24"/>
          <w:szCs w:val="24"/>
          <w:lang w:val="en-US"/>
        </w:rPr>
        <w:lastRenderedPageBreak/>
        <w:drawing>
          <wp:inline distT="0" distB="0" distL="0" distR="0" wp14:anchorId="2F5722AD" wp14:editId="3CDA099C">
            <wp:extent cx="4638675" cy="2352675"/>
            <wp:effectExtent l="0" t="0" r="9525" b="9525"/>
            <wp:docPr id="68" name="Εικόνα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38675" cy="2352675"/>
                    </a:xfrm>
                    <a:prstGeom prst="rect">
                      <a:avLst/>
                    </a:prstGeom>
                    <a:noFill/>
                    <a:ln>
                      <a:noFill/>
                    </a:ln>
                  </pic:spPr>
                </pic:pic>
              </a:graphicData>
            </a:graphic>
          </wp:inline>
        </w:drawing>
      </w:r>
    </w:p>
    <w:p w:rsidR="008B2B89" w:rsidRPr="006E6865" w:rsidRDefault="008B2B89" w:rsidP="008B2B89">
      <w:pPr>
        <w:jc w:val="both"/>
        <w:rPr>
          <w:rFonts w:ascii="Arial Nova Light" w:eastAsia="Yu Mincho" w:hAnsi="Arial Nova Light"/>
          <w:sz w:val="24"/>
          <w:szCs w:val="24"/>
        </w:rPr>
      </w:pPr>
      <w:r w:rsidRPr="000503A0">
        <w:rPr>
          <w:rFonts w:ascii="Arial Nova Light" w:eastAsia="Yu Mincho" w:hAnsi="Arial Nova Light"/>
          <w:b/>
          <w:bCs/>
          <w:sz w:val="24"/>
          <w:szCs w:val="24"/>
        </w:rPr>
        <w:t xml:space="preserve">Σχήμα </w:t>
      </w:r>
      <w:r w:rsidRPr="00C17D35">
        <w:rPr>
          <w:rFonts w:ascii="Arial Nova Light" w:eastAsia="Yu Mincho" w:hAnsi="Arial Nova Light"/>
          <w:b/>
          <w:bCs/>
          <w:sz w:val="24"/>
          <w:szCs w:val="24"/>
        </w:rPr>
        <w:t>41</w:t>
      </w:r>
      <w:r w:rsidRPr="000503A0">
        <w:rPr>
          <w:rFonts w:ascii="Arial Nova Light" w:eastAsia="Yu Mincho" w:hAnsi="Arial Nova Light"/>
          <w:b/>
          <w:bCs/>
          <w:sz w:val="24"/>
          <w:szCs w:val="24"/>
        </w:rPr>
        <w:t>.</w:t>
      </w:r>
      <w:r w:rsidRPr="000503A0">
        <w:rPr>
          <w:rFonts w:ascii="Arial Nova Light" w:eastAsia="Yu Mincho" w:hAnsi="Arial Nova Light"/>
          <w:bCs/>
          <w:sz w:val="24"/>
          <w:szCs w:val="24"/>
        </w:rPr>
        <w:t xml:space="preserve"> Φάσμα </w:t>
      </w:r>
      <w:r w:rsidRPr="000503A0">
        <w:rPr>
          <w:rFonts w:ascii="Arial Nova Light" w:eastAsia="Yu Mincho" w:hAnsi="Arial Nova Light"/>
          <w:sz w:val="24"/>
          <w:szCs w:val="24"/>
          <w:lang w:val="en-US"/>
        </w:rPr>
        <w:t>EDS</w:t>
      </w:r>
      <w:r w:rsidRPr="000503A0">
        <w:rPr>
          <w:rFonts w:ascii="Arial Nova Light" w:eastAsia="Yu Mincho" w:hAnsi="Arial Nova Light"/>
          <w:sz w:val="24"/>
          <w:szCs w:val="24"/>
        </w:rPr>
        <w:t xml:space="preserve"> των νανο-σωματιδίων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κελυφοειδούς</w:t>
      </w:r>
      <w:r>
        <w:rPr>
          <w:rFonts w:ascii="Arial Nova Light" w:eastAsia="Yu Mincho" w:hAnsi="Arial Nova Light"/>
          <w:sz w:val="24"/>
          <w:szCs w:val="24"/>
        </w:rPr>
        <w:t xml:space="preserve"> πυρήνα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Pr="006E6865"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Pr>
          <w:rFonts w:ascii="Arial Nova Light" w:eastAsia="Yu Mincho" w:hAnsi="Arial Nova Light"/>
          <w:sz w:val="24"/>
          <w:szCs w:val="24"/>
        </w:rPr>
        <w:t xml:space="preserve">Οι εικόνες </w:t>
      </w:r>
      <w:r>
        <w:rPr>
          <w:rFonts w:ascii="Arial Nova Light" w:eastAsia="Yu Mincho" w:hAnsi="Arial Nova Light"/>
          <w:sz w:val="24"/>
          <w:szCs w:val="24"/>
          <w:lang w:val="en-US"/>
        </w:rPr>
        <w:t>FESEM</w:t>
      </w:r>
      <w:r w:rsidRPr="004414E9">
        <w:rPr>
          <w:rFonts w:ascii="Arial Nova Light" w:eastAsia="Yu Mincho" w:hAnsi="Arial Nova Light"/>
          <w:sz w:val="24"/>
          <w:szCs w:val="24"/>
        </w:rPr>
        <w:t xml:space="preserve"> </w:t>
      </w:r>
      <w:r>
        <w:rPr>
          <w:rFonts w:ascii="Arial Nova Light" w:eastAsia="Yu Mincho" w:hAnsi="Arial Nova Light"/>
          <w:sz w:val="24"/>
          <w:szCs w:val="24"/>
        </w:rPr>
        <w:t xml:space="preserve">των νανο-σωματιδίων </w:t>
      </w:r>
      <w:r>
        <w:rPr>
          <w:rFonts w:ascii="Arial Nova Light" w:eastAsia="Yu Mincho" w:hAnsi="Arial Nova Light"/>
          <w:sz w:val="24"/>
          <w:szCs w:val="24"/>
          <w:lang w:val="en-US"/>
        </w:rPr>
        <w:t>CeO</w:t>
      </w:r>
      <w:r w:rsidRPr="004414E9">
        <w:rPr>
          <w:rFonts w:ascii="Arial Nova Light" w:eastAsia="Yu Mincho" w:hAnsi="Arial Nova Light"/>
          <w:sz w:val="24"/>
          <w:szCs w:val="24"/>
          <w:vertAlign w:val="subscript"/>
        </w:rPr>
        <w:t>2</w:t>
      </w:r>
      <w:r w:rsidRPr="004414E9">
        <w:rPr>
          <w:rFonts w:ascii="Arial Nova Light" w:eastAsia="Yu Mincho" w:hAnsi="Arial Nova Light"/>
          <w:sz w:val="24"/>
          <w:szCs w:val="24"/>
        </w:rPr>
        <w:t xml:space="preserve"> </w:t>
      </w:r>
      <w:r>
        <w:rPr>
          <w:rFonts w:ascii="Arial Nova Light" w:eastAsia="Yu Mincho" w:hAnsi="Arial Nova Light"/>
          <w:sz w:val="24"/>
          <w:szCs w:val="24"/>
        </w:rPr>
        <w:t xml:space="preserve">και </w:t>
      </w:r>
      <w:r>
        <w:rPr>
          <w:rFonts w:ascii="Arial Nova Light" w:eastAsia="Yu Mincho" w:hAnsi="Arial Nova Light"/>
          <w:sz w:val="24"/>
          <w:szCs w:val="24"/>
          <w:lang w:val="en-US"/>
        </w:rPr>
        <w:t>CeO</w:t>
      </w:r>
      <w:r w:rsidRPr="004414E9">
        <w:rPr>
          <w:rFonts w:ascii="Arial Nova Light" w:eastAsia="Yu Mincho" w:hAnsi="Arial Nova Light"/>
          <w:sz w:val="24"/>
          <w:szCs w:val="24"/>
          <w:vertAlign w:val="subscript"/>
        </w:rPr>
        <w:t>2</w:t>
      </w:r>
      <w:r w:rsidRPr="004414E9">
        <w:rPr>
          <w:rFonts w:ascii="Arial Nova Light" w:eastAsia="Yu Mincho" w:hAnsi="Arial Nova Light"/>
          <w:sz w:val="24"/>
          <w:szCs w:val="24"/>
        </w:rPr>
        <w:t>/</w:t>
      </w:r>
      <w:r>
        <w:rPr>
          <w:rFonts w:ascii="Arial Nova Light" w:eastAsia="Yu Mincho" w:hAnsi="Arial Nova Light"/>
          <w:sz w:val="24"/>
          <w:szCs w:val="24"/>
          <w:lang w:val="en-US"/>
        </w:rPr>
        <w:t>TiO</w:t>
      </w:r>
      <w:r w:rsidRPr="004414E9">
        <w:rPr>
          <w:rFonts w:ascii="Arial Nova Light" w:eastAsia="Yu Mincho" w:hAnsi="Arial Nova Light"/>
          <w:sz w:val="24"/>
          <w:szCs w:val="24"/>
          <w:vertAlign w:val="subscript"/>
        </w:rPr>
        <w:t>2</w:t>
      </w:r>
      <w:r w:rsidRPr="004414E9">
        <w:rPr>
          <w:rFonts w:ascii="Arial Nova Light" w:eastAsia="Yu Mincho" w:hAnsi="Arial Nova Light"/>
          <w:sz w:val="24"/>
          <w:szCs w:val="24"/>
        </w:rPr>
        <w:t xml:space="preserve"> </w:t>
      </w:r>
      <w:r>
        <w:rPr>
          <w:rFonts w:ascii="Arial Nova Light" w:eastAsia="Yu Mincho" w:hAnsi="Arial Nova Light"/>
          <w:sz w:val="24"/>
          <w:szCs w:val="24"/>
        </w:rPr>
        <w:t xml:space="preserve">παρουσιάζονται στα </w:t>
      </w:r>
      <w:r w:rsidRPr="000503A0">
        <w:rPr>
          <w:rFonts w:ascii="Arial Nova Light" w:eastAsia="Yu Mincho" w:hAnsi="Arial Nova Light"/>
          <w:sz w:val="24"/>
          <w:szCs w:val="24"/>
        </w:rPr>
        <w:t xml:space="preserve">Σχήματα </w:t>
      </w:r>
      <w:r w:rsidRPr="00C17D35">
        <w:rPr>
          <w:rFonts w:ascii="Arial Nova Light" w:eastAsia="Yu Mincho" w:hAnsi="Arial Nova Light"/>
          <w:sz w:val="24"/>
          <w:szCs w:val="24"/>
        </w:rPr>
        <w:t>42</w:t>
      </w:r>
      <w:r w:rsidRPr="000503A0">
        <w:rPr>
          <w:rFonts w:ascii="Arial Nova Light" w:eastAsia="Yu Mincho" w:hAnsi="Arial Nova Light"/>
          <w:sz w:val="24"/>
          <w:szCs w:val="24"/>
        </w:rPr>
        <w:t xml:space="preserve">α και β, αντίστοιχα. Το Σχήμα </w:t>
      </w:r>
      <w:r w:rsidRPr="00C17D35">
        <w:rPr>
          <w:rFonts w:ascii="Arial Nova Light" w:eastAsia="Yu Mincho" w:hAnsi="Arial Nova Light"/>
          <w:sz w:val="24"/>
          <w:szCs w:val="24"/>
        </w:rPr>
        <w:t>42</w:t>
      </w:r>
      <w:r w:rsidRPr="000503A0">
        <w:rPr>
          <w:rFonts w:ascii="Arial Nova Light" w:eastAsia="Yu Mincho" w:hAnsi="Arial Nova Light"/>
          <w:sz w:val="24"/>
          <w:szCs w:val="24"/>
        </w:rPr>
        <w:t xml:space="preserve">α δείχνει μια συσσωμάτωση των νανο-σωματιδίων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με τα μεγέθη των σωματιδίων να παρουσιάζουν μια ευρεία κατανομή. Για παράδειγμα, ένα από τα μικρότερα σωματίδια στην επιφάνεια έχει μέγεθος 44.53 </w:t>
      </w:r>
      <w:r w:rsidRPr="000503A0">
        <w:rPr>
          <w:rFonts w:ascii="Arial Nova Light" w:eastAsia="Yu Mincho" w:hAnsi="Arial Nova Light"/>
          <w:sz w:val="24"/>
          <w:szCs w:val="24"/>
          <w:lang w:val="en-US"/>
        </w:rPr>
        <w:t>nm</w:t>
      </w:r>
      <w:r w:rsidRPr="000503A0">
        <w:rPr>
          <w:rFonts w:ascii="Arial Nova Light" w:eastAsia="Yu Mincho" w:hAnsi="Arial Nova Light"/>
          <w:sz w:val="24"/>
          <w:szCs w:val="24"/>
        </w:rPr>
        <w:t>. Συγκρίνοντας</w:t>
      </w:r>
      <w:r>
        <w:rPr>
          <w:rFonts w:ascii="Arial Nova Light" w:eastAsia="Yu Mincho" w:hAnsi="Arial Nova Light"/>
          <w:sz w:val="24"/>
          <w:szCs w:val="24"/>
        </w:rPr>
        <w:t xml:space="preserve"> τη μορφολογία του </w:t>
      </w:r>
      <w:r>
        <w:rPr>
          <w:rFonts w:ascii="Arial Nova Light" w:eastAsia="Yu Mincho" w:hAnsi="Arial Nova Light"/>
          <w:sz w:val="24"/>
          <w:szCs w:val="24"/>
          <w:lang w:val="en-US"/>
        </w:rPr>
        <w:t>CeO</w:t>
      </w:r>
      <w:r w:rsidRPr="004414E9">
        <w:rPr>
          <w:rFonts w:ascii="Arial Nova Light" w:eastAsia="Yu Mincho" w:hAnsi="Arial Nova Light"/>
          <w:sz w:val="24"/>
          <w:szCs w:val="24"/>
          <w:vertAlign w:val="subscript"/>
        </w:rPr>
        <w:t>2</w:t>
      </w:r>
      <w:r w:rsidRPr="004414E9">
        <w:rPr>
          <w:rFonts w:ascii="Arial Nova Light" w:eastAsia="Yu Mincho" w:hAnsi="Arial Nova Light"/>
          <w:sz w:val="24"/>
          <w:szCs w:val="24"/>
        </w:rPr>
        <w:t xml:space="preserve"> </w:t>
      </w:r>
      <w:r>
        <w:rPr>
          <w:rFonts w:ascii="Arial Nova Light" w:eastAsia="Yu Mincho" w:hAnsi="Arial Nova Light"/>
          <w:sz w:val="24"/>
          <w:szCs w:val="24"/>
        </w:rPr>
        <w:t>με</w:t>
      </w:r>
      <w:r w:rsidRPr="004414E9">
        <w:rPr>
          <w:rFonts w:ascii="Arial Nova Light" w:eastAsia="Yu Mincho" w:hAnsi="Arial Nova Light"/>
          <w:sz w:val="24"/>
          <w:szCs w:val="24"/>
        </w:rPr>
        <w:t xml:space="preserve"> </w:t>
      </w:r>
      <w:r>
        <w:rPr>
          <w:rFonts w:ascii="Arial Nova Light" w:eastAsia="Yu Mincho" w:hAnsi="Arial Nova Light"/>
          <w:sz w:val="24"/>
          <w:szCs w:val="24"/>
        </w:rPr>
        <w:t xml:space="preserve">αυτή του δείγματος </w:t>
      </w:r>
      <w:r>
        <w:rPr>
          <w:rFonts w:ascii="Arial Nova Light" w:eastAsia="Yu Mincho" w:hAnsi="Arial Nova Light"/>
          <w:sz w:val="24"/>
          <w:szCs w:val="24"/>
          <w:lang w:val="en-US"/>
        </w:rPr>
        <w:t>CeO</w:t>
      </w:r>
      <w:r w:rsidRPr="004414E9">
        <w:rPr>
          <w:rFonts w:ascii="Arial Nova Light" w:eastAsia="Yu Mincho" w:hAnsi="Arial Nova Light"/>
          <w:sz w:val="24"/>
          <w:szCs w:val="24"/>
          <w:vertAlign w:val="subscript"/>
        </w:rPr>
        <w:t>2</w:t>
      </w:r>
      <w:r w:rsidRPr="004414E9">
        <w:rPr>
          <w:rFonts w:ascii="Arial Nova Light" w:eastAsia="Yu Mincho" w:hAnsi="Arial Nova Light"/>
          <w:sz w:val="24"/>
          <w:szCs w:val="24"/>
        </w:rPr>
        <w:t>/</w:t>
      </w:r>
      <w:r>
        <w:rPr>
          <w:rFonts w:ascii="Arial Nova Light" w:eastAsia="Yu Mincho" w:hAnsi="Arial Nova Light"/>
          <w:sz w:val="24"/>
          <w:szCs w:val="24"/>
          <w:lang w:val="en-US"/>
        </w:rPr>
        <w:t>TiO</w:t>
      </w:r>
      <w:r w:rsidRPr="004414E9">
        <w:rPr>
          <w:rFonts w:ascii="Arial Nova Light" w:eastAsia="Yu Mincho" w:hAnsi="Arial Nova Light"/>
          <w:sz w:val="24"/>
          <w:szCs w:val="24"/>
          <w:vertAlign w:val="subscript"/>
        </w:rPr>
        <w:t>2</w:t>
      </w:r>
      <w:r w:rsidRPr="004414E9">
        <w:rPr>
          <w:rFonts w:ascii="Arial Nova Light" w:eastAsia="Yu Mincho" w:hAnsi="Arial Nova Light"/>
          <w:sz w:val="24"/>
          <w:szCs w:val="24"/>
        </w:rPr>
        <w:t xml:space="preserve"> </w:t>
      </w:r>
      <w:r>
        <w:rPr>
          <w:rFonts w:ascii="Arial Nova Light" w:eastAsia="Yu Mincho" w:hAnsi="Arial Nova Light"/>
          <w:sz w:val="24"/>
          <w:szCs w:val="24"/>
        </w:rPr>
        <w:t>με τη μορφολογία κελυφοειδούς πυρήνα, φαίνεται ότι, μετά τη διαδικασία επίστρωσης,</w:t>
      </w:r>
      <w:r w:rsidRPr="004414E9">
        <w:rPr>
          <w:rFonts w:ascii="Arial Nova Light" w:eastAsia="Yu Mincho" w:hAnsi="Arial Nova Light"/>
          <w:sz w:val="24"/>
          <w:szCs w:val="24"/>
        </w:rPr>
        <w:t xml:space="preserve"> </w:t>
      </w:r>
      <w:r>
        <w:rPr>
          <w:rFonts w:ascii="Arial Nova Light" w:eastAsia="Yu Mincho" w:hAnsi="Arial Nova Light"/>
          <w:sz w:val="24"/>
          <w:szCs w:val="24"/>
        </w:rPr>
        <w:t xml:space="preserve">η επιφάνεια των νανο-σωματιδίων </w:t>
      </w:r>
      <w:r>
        <w:rPr>
          <w:rFonts w:ascii="Arial Nova Light" w:eastAsia="Yu Mincho" w:hAnsi="Arial Nova Light"/>
          <w:sz w:val="24"/>
          <w:szCs w:val="24"/>
          <w:lang w:val="en-US"/>
        </w:rPr>
        <w:t>CeO</w:t>
      </w:r>
      <w:r w:rsidRPr="004414E9">
        <w:rPr>
          <w:rFonts w:ascii="Arial Nova Light" w:eastAsia="Yu Mincho" w:hAnsi="Arial Nova Light"/>
          <w:sz w:val="24"/>
          <w:szCs w:val="24"/>
          <w:vertAlign w:val="subscript"/>
        </w:rPr>
        <w:t>2</w:t>
      </w:r>
      <w:r w:rsidRPr="004414E9">
        <w:rPr>
          <w:rFonts w:ascii="Arial Nova Light" w:eastAsia="Yu Mincho" w:hAnsi="Arial Nova Light"/>
          <w:sz w:val="24"/>
          <w:szCs w:val="24"/>
        </w:rPr>
        <w:t xml:space="preserve"> </w:t>
      </w:r>
      <w:r>
        <w:rPr>
          <w:rFonts w:ascii="Arial Nova Light" w:eastAsia="Yu Mincho" w:hAnsi="Arial Nova Light"/>
          <w:sz w:val="24"/>
          <w:szCs w:val="24"/>
        </w:rPr>
        <w:t xml:space="preserve">καλύπτεται ομοιόμορφα από </w:t>
      </w:r>
      <w:r>
        <w:rPr>
          <w:rFonts w:ascii="Arial Nova Light" w:eastAsia="Yu Mincho" w:hAnsi="Arial Nova Light"/>
          <w:sz w:val="24"/>
          <w:szCs w:val="24"/>
          <w:lang w:val="en-US"/>
        </w:rPr>
        <w:t>TiO</w:t>
      </w:r>
      <w:r w:rsidRPr="004414E9">
        <w:rPr>
          <w:rFonts w:ascii="Arial Nova Light" w:eastAsia="Yu Mincho" w:hAnsi="Arial Nova Light"/>
          <w:sz w:val="24"/>
          <w:szCs w:val="24"/>
          <w:vertAlign w:val="subscript"/>
        </w:rPr>
        <w:t>2</w:t>
      </w:r>
      <w:r>
        <w:rPr>
          <w:rFonts w:ascii="Arial Nova Light" w:eastAsia="Yu Mincho" w:hAnsi="Arial Nova Light"/>
          <w:sz w:val="24"/>
          <w:szCs w:val="24"/>
        </w:rPr>
        <w:t>,</w:t>
      </w:r>
      <w:r w:rsidRPr="004414E9">
        <w:rPr>
          <w:rFonts w:ascii="Arial Nova Light" w:eastAsia="Yu Mincho" w:hAnsi="Arial Nova Light"/>
          <w:sz w:val="24"/>
          <w:szCs w:val="24"/>
        </w:rPr>
        <w:t xml:space="preserve"> </w:t>
      </w:r>
      <w:r>
        <w:rPr>
          <w:rFonts w:ascii="Arial Nova Light" w:eastAsia="Yu Mincho" w:hAnsi="Arial Nova Light"/>
          <w:sz w:val="24"/>
          <w:szCs w:val="24"/>
        </w:rPr>
        <w:t>ενώ η κατανομή του μεγέθους των σωματιδίων μεταβάλλεται</w:t>
      </w:r>
      <w:r w:rsidRPr="00C17D35">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Default="008B2B89" w:rsidP="008B2B89">
      <w:pPr>
        <w:jc w:val="center"/>
        <w:rPr>
          <w:rFonts w:ascii="Arial Nova Light" w:eastAsia="Yu Mincho" w:hAnsi="Arial Nova Light"/>
          <w:sz w:val="24"/>
          <w:szCs w:val="24"/>
        </w:rPr>
      </w:pPr>
      <w:r w:rsidRPr="004A288C">
        <w:rPr>
          <w:rFonts w:ascii="Arial Nova Light" w:eastAsia="Yu Mincho" w:hAnsi="Arial Nova Light"/>
          <w:noProof/>
          <w:sz w:val="24"/>
          <w:szCs w:val="24"/>
          <w:lang w:val="en-US"/>
        </w:rPr>
        <w:drawing>
          <wp:inline distT="0" distB="0" distL="0" distR="0" wp14:anchorId="13AF7972" wp14:editId="4DD2C0BD">
            <wp:extent cx="4371975" cy="1657350"/>
            <wp:effectExtent l="0" t="0" r="9525" b="0"/>
            <wp:docPr id="69" name="Εικόνα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71975" cy="1657350"/>
                    </a:xfrm>
                    <a:prstGeom prst="rect">
                      <a:avLst/>
                    </a:prstGeom>
                    <a:noFill/>
                    <a:ln>
                      <a:noFill/>
                    </a:ln>
                  </pic:spPr>
                </pic:pic>
              </a:graphicData>
            </a:graphic>
          </wp:inline>
        </w:drawing>
      </w:r>
    </w:p>
    <w:p w:rsidR="008B2B89" w:rsidRPr="0043165B" w:rsidRDefault="008B2B89" w:rsidP="008B2B89">
      <w:pPr>
        <w:jc w:val="both"/>
        <w:rPr>
          <w:rFonts w:ascii="Arial Nova Light" w:eastAsia="Yu Mincho" w:hAnsi="Arial Nova Light"/>
          <w:sz w:val="24"/>
          <w:szCs w:val="24"/>
        </w:rPr>
      </w:pPr>
      <w:r w:rsidRPr="000503A0">
        <w:rPr>
          <w:rFonts w:ascii="Arial Nova Light" w:eastAsia="Yu Mincho" w:hAnsi="Arial Nova Light"/>
          <w:b/>
          <w:bCs/>
          <w:sz w:val="24"/>
          <w:szCs w:val="24"/>
        </w:rPr>
        <w:t xml:space="preserve">Σχήμα </w:t>
      </w:r>
      <w:r w:rsidRPr="00C17D35">
        <w:rPr>
          <w:rFonts w:ascii="Arial Nova Light" w:eastAsia="Yu Mincho" w:hAnsi="Arial Nova Light"/>
          <w:b/>
          <w:bCs/>
          <w:sz w:val="24"/>
          <w:szCs w:val="24"/>
        </w:rPr>
        <w:t>42</w:t>
      </w:r>
      <w:r w:rsidRPr="000503A0">
        <w:rPr>
          <w:rFonts w:ascii="Arial Nova Light" w:eastAsia="Yu Mincho" w:hAnsi="Arial Nova Light"/>
          <w:b/>
          <w:bCs/>
          <w:sz w:val="24"/>
          <w:szCs w:val="24"/>
        </w:rPr>
        <w:t>.</w:t>
      </w:r>
      <w:r w:rsidRPr="000503A0">
        <w:rPr>
          <w:rFonts w:ascii="Arial Nova Light" w:eastAsia="Yu Mincho" w:hAnsi="Arial Nova Light"/>
          <w:bCs/>
          <w:sz w:val="24"/>
          <w:szCs w:val="24"/>
        </w:rPr>
        <w:t xml:space="preserve"> </w:t>
      </w:r>
      <w:r w:rsidRPr="000503A0">
        <w:rPr>
          <w:rFonts w:ascii="Arial Nova Light" w:eastAsia="Yu Mincho" w:hAnsi="Arial Nova Light"/>
          <w:sz w:val="24"/>
          <w:szCs w:val="24"/>
        </w:rPr>
        <w:t xml:space="preserve">Εικόνες </w:t>
      </w:r>
      <w:r w:rsidRPr="000503A0">
        <w:rPr>
          <w:rFonts w:ascii="Arial Nova Light" w:eastAsia="Yu Mincho" w:hAnsi="Arial Nova Light"/>
          <w:sz w:val="24"/>
          <w:szCs w:val="24"/>
          <w:lang w:val="en-US"/>
        </w:rPr>
        <w:t>FESEM</w:t>
      </w:r>
      <w:r w:rsidRPr="000503A0">
        <w:rPr>
          <w:rFonts w:ascii="Arial Nova Light" w:eastAsia="Yu Mincho" w:hAnsi="Arial Nova Light"/>
          <w:sz w:val="24"/>
          <w:szCs w:val="24"/>
        </w:rPr>
        <w:t xml:space="preserve"> των νανο-σωματιδίων (α)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και (β)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Pr>
          <w:rFonts w:ascii="Arial Nova Light" w:eastAsia="Yu Mincho" w:hAnsi="Arial Nova Light"/>
          <w:sz w:val="24"/>
          <w:szCs w:val="24"/>
        </w:rPr>
        <w:t xml:space="preserve"> κελυφοειδούς πυρήνα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Pr="006E187C"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sz w:val="24"/>
          <w:szCs w:val="24"/>
        </w:rPr>
        <w:t xml:space="preserve">Μία τυπική εικόνα </w:t>
      </w:r>
      <w:r w:rsidRPr="000503A0">
        <w:rPr>
          <w:rFonts w:ascii="Arial Nova Light" w:eastAsia="Yu Mincho" w:hAnsi="Arial Nova Light"/>
          <w:sz w:val="24"/>
          <w:szCs w:val="24"/>
          <w:lang w:val="en-US"/>
        </w:rPr>
        <w:t>TEM</w:t>
      </w:r>
      <w:r w:rsidRPr="000503A0">
        <w:rPr>
          <w:rFonts w:ascii="Arial Nova Light" w:eastAsia="Yu Mincho" w:hAnsi="Arial Nova Light"/>
          <w:sz w:val="24"/>
          <w:szCs w:val="24"/>
        </w:rPr>
        <w:t xml:space="preserve"> υψηλής ανάλυσης φαίνεται στο Σχήμα </w:t>
      </w:r>
      <w:r w:rsidRPr="00C17D35">
        <w:rPr>
          <w:rFonts w:ascii="Arial Nova Light" w:eastAsia="Yu Mincho" w:hAnsi="Arial Nova Light"/>
          <w:sz w:val="24"/>
          <w:szCs w:val="24"/>
        </w:rPr>
        <w:t>43</w:t>
      </w:r>
      <w:r w:rsidRPr="000503A0">
        <w:rPr>
          <w:rFonts w:ascii="Arial Nova Light" w:eastAsia="Yu Mincho" w:hAnsi="Arial Nova Light"/>
          <w:sz w:val="24"/>
          <w:szCs w:val="24"/>
        </w:rPr>
        <w:t>. Η</w:t>
      </w:r>
      <w:r>
        <w:rPr>
          <w:rFonts w:ascii="Arial Nova Light" w:eastAsia="Yu Mincho" w:hAnsi="Arial Nova Light"/>
          <w:sz w:val="24"/>
          <w:szCs w:val="24"/>
        </w:rPr>
        <w:t xml:space="preserve"> επιλεγμένη περιοχή επικεντρώνεται στη διάμετρο του πυρήνα που είναι περίπου 22 </w:t>
      </w:r>
      <w:r>
        <w:rPr>
          <w:rFonts w:ascii="Arial Nova Light" w:eastAsia="Yu Mincho" w:hAnsi="Arial Nova Light"/>
          <w:sz w:val="24"/>
          <w:szCs w:val="24"/>
          <w:lang w:val="en-US"/>
        </w:rPr>
        <w:t>nm</w:t>
      </w:r>
      <w:r>
        <w:rPr>
          <w:rFonts w:ascii="Arial Nova Light" w:eastAsia="Yu Mincho" w:hAnsi="Arial Nova Light"/>
          <w:sz w:val="24"/>
          <w:szCs w:val="24"/>
        </w:rPr>
        <w:t>,</w:t>
      </w:r>
      <w:r w:rsidRPr="00411AD5">
        <w:rPr>
          <w:rFonts w:ascii="Arial Nova Light" w:eastAsia="Yu Mincho" w:hAnsi="Arial Nova Light"/>
          <w:sz w:val="24"/>
          <w:szCs w:val="24"/>
        </w:rPr>
        <w:t xml:space="preserve"> </w:t>
      </w:r>
      <w:r>
        <w:rPr>
          <w:rFonts w:ascii="Arial Nova Light" w:eastAsia="Yu Mincho" w:hAnsi="Arial Nova Light"/>
          <w:sz w:val="24"/>
          <w:szCs w:val="24"/>
        </w:rPr>
        <w:t xml:space="preserve">ενώ το μέσο πάχος του ανομοιόμορφου κελύφους γύρω από τον πυρήνα είναι περίπου 8 </w:t>
      </w:r>
      <w:r>
        <w:rPr>
          <w:rFonts w:ascii="Arial Nova Light" w:eastAsia="Yu Mincho" w:hAnsi="Arial Nova Light"/>
          <w:sz w:val="24"/>
          <w:szCs w:val="24"/>
          <w:lang w:val="en-US"/>
        </w:rPr>
        <w:t>nm</w:t>
      </w:r>
      <w:r w:rsidRPr="00411AD5">
        <w:rPr>
          <w:rFonts w:ascii="Arial Nova Light" w:eastAsia="Yu Mincho" w:hAnsi="Arial Nova Light"/>
          <w:sz w:val="24"/>
          <w:szCs w:val="24"/>
        </w:rPr>
        <w:t xml:space="preserve">. </w:t>
      </w:r>
      <w:r>
        <w:rPr>
          <w:rFonts w:ascii="Arial Nova Light" w:eastAsia="Yu Mincho" w:hAnsi="Arial Nova Light"/>
          <w:sz w:val="24"/>
          <w:szCs w:val="24"/>
        </w:rPr>
        <w:t xml:space="preserve">Ο πυρήνας και το κέλυφος αντιστοιχούν στο </w:t>
      </w:r>
      <w:r>
        <w:rPr>
          <w:rFonts w:ascii="Arial Nova Light" w:eastAsia="Yu Mincho" w:hAnsi="Arial Nova Light"/>
          <w:sz w:val="24"/>
          <w:szCs w:val="24"/>
          <w:lang w:val="en-US"/>
        </w:rPr>
        <w:t>CeO</w:t>
      </w:r>
      <w:r w:rsidRPr="00411AD5">
        <w:rPr>
          <w:rFonts w:ascii="Arial Nova Light" w:eastAsia="Yu Mincho" w:hAnsi="Arial Nova Light"/>
          <w:sz w:val="24"/>
          <w:szCs w:val="24"/>
          <w:vertAlign w:val="subscript"/>
        </w:rPr>
        <w:t>2</w:t>
      </w:r>
      <w:r w:rsidRPr="003274A1">
        <w:rPr>
          <w:rFonts w:ascii="Arial Nova Light" w:eastAsia="Yu Mincho" w:hAnsi="Arial Nova Light"/>
          <w:sz w:val="24"/>
          <w:szCs w:val="24"/>
        </w:rPr>
        <w:t xml:space="preserve"> </w:t>
      </w:r>
      <w:r>
        <w:rPr>
          <w:rFonts w:ascii="Arial Nova Light" w:eastAsia="Yu Mincho" w:hAnsi="Arial Nova Light"/>
          <w:sz w:val="24"/>
          <w:szCs w:val="24"/>
        </w:rPr>
        <w:t xml:space="preserve">και το </w:t>
      </w:r>
      <w:r>
        <w:rPr>
          <w:rFonts w:ascii="Arial Nova Light" w:eastAsia="Yu Mincho" w:hAnsi="Arial Nova Light"/>
          <w:sz w:val="24"/>
          <w:szCs w:val="24"/>
          <w:lang w:val="en-US"/>
        </w:rPr>
        <w:t>TiO</w:t>
      </w:r>
      <w:r w:rsidRPr="00411AD5">
        <w:rPr>
          <w:rFonts w:ascii="Arial Nova Light" w:eastAsia="Yu Mincho" w:hAnsi="Arial Nova Light"/>
          <w:sz w:val="24"/>
          <w:szCs w:val="24"/>
          <w:vertAlign w:val="subscript"/>
        </w:rPr>
        <w:t>2</w:t>
      </w:r>
      <w:r>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center"/>
        <w:rPr>
          <w:rFonts w:ascii="Arial Nova Light" w:eastAsia="Yu Mincho" w:hAnsi="Arial Nova Light"/>
          <w:sz w:val="24"/>
          <w:szCs w:val="24"/>
        </w:rPr>
      </w:pPr>
      <w:r>
        <w:rPr>
          <w:noProof/>
          <w:lang w:val="en-US"/>
        </w:rPr>
        <w:lastRenderedPageBreak/>
        <w:drawing>
          <wp:inline distT="0" distB="0" distL="0" distR="0" wp14:anchorId="2938E096" wp14:editId="060CB0BD">
            <wp:extent cx="2465426" cy="2752725"/>
            <wp:effectExtent l="0" t="0" r="0" b="0"/>
            <wp:docPr id="70"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465426" cy="2752725"/>
                    </a:xfrm>
                    <a:prstGeom prst="rect">
                      <a:avLst/>
                    </a:prstGeom>
                  </pic:spPr>
                </pic:pic>
              </a:graphicData>
            </a:graphic>
          </wp:inline>
        </w:drawing>
      </w: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b/>
          <w:bCs/>
          <w:sz w:val="24"/>
          <w:szCs w:val="24"/>
        </w:rPr>
        <w:t xml:space="preserve">Σχήμα </w:t>
      </w:r>
      <w:r w:rsidRPr="00C17D35">
        <w:rPr>
          <w:rFonts w:ascii="Arial Nova Light" w:eastAsia="Yu Mincho" w:hAnsi="Arial Nova Light"/>
          <w:b/>
          <w:bCs/>
          <w:sz w:val="24"/>
          <w:szCs w:val="24"/>
        </w:rPr>
        <w:t>43</w:t>
      </w:r>
      <w:r w:rsidRPr="000503A0">
        <w:rPr>
          <w:rFonts w:ascii="Arial Nova Light" w:eastAsia="Yu Mincho" w:hAnsi="Arial Nova Light"/>
          <w:b/>
          <w:bCs/>
          <w:sz w:val="24"/>
          <w:szCs w:val="24"/>
        </w:rPr>
        <w:t>.</w:t>
      </w:r>
      <w:r w:rsidRPr="000503A0">
        <w:rPr>
          <w:rFonts w:ascii="Arial Nova Light" w:eastAsia="Yu Mincho" w:hAnsi="Arial Nova Light"/>
          <w:bCs/>
          <w:sz w:val="24"/>
          <w:szCs w:val="24"/>
        </w:rPr>
        <w:t xml:space="preserve"> </w:t>
      </w:r>
      <w:r w:rsidRPr="000503A0">
        <w:rPr>
          <w:rFonts w:ascii="Arial Nova Light" w:eastAsia="Yu Mincho" w:hAnsi="Arial Nova Light"/>
          <w:sz w:val="24"/>
          <w:szCs w:val="24"/>
        </w:rPr>
        <w:t xml:space="preserve">Εικόνες ΤΕΜ υψηλής ανάλυσης των νανο-σωματιδίων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252BD3">
        <w:rPr>
          <w:rFonts w:ascii="Arial Nova Light" w:eastAsia="Yu Mincho" w:hAnsi="Arial Nova Light"/>
          <w:sz w:val="24"/>
          <w:szCs w:val="24"/>
        </w:rPr>
        <w:t xml:space="preserve"> </w:t>
      </w:r>
      <w:r>
        <w:rPr>
          <w:rFonts w:ascii="Arial Nova Light" w:eastAsia="Yu Mincho" w:hAnsi="Arial Nova Light"/>
          <w:sz w:val="24"/>
          <w:szCs w:val="24"/>
        </w:rPr>
        <w:t xml:space="preserve">κελυφοειδούς πυρήνα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Pr>
          <w:rFonts w:ascii="Arial Nova Light" w:eastAsia="Yu Mincho" w:hAnsi="Arial Nova Light"/>
          <w:sz w:val="24"/>
          <w:szCs w:val="24"/>
        </w:rPr>
        <w:t xml:space="preserve">Η ευαισθησία των νανο-σωματιδίων </w:t>
      </w:r>
      <w:r>
        <w:rPr>
          <w:rFonts w:ascii="Arial Nova Light" w:eastAsia="Yu Mincho" w:hAnsi="Arial Nova Light"/>
          <w:sz w:val="24"/>
          <w:szCs w:val="24"/>
          <w:lang w:val="en-US"/>
        </w:rPr>
        <w:t>CeO</w:t>
      </w:r>
      <w:r w:rsidRPr="00411AD5">
        <w:rPr>
          <w:rFonts w:ascii="Arial Nova Light" w:eastAsia="Yu Mincho" w:hAnsi="Arial Nova Light"/>
          <w:sz w:val="24"/>
          <w:szCs w:val="24"/>
          <w:vertAlign w:val="subscript"/>
        </w:rPr>
        <w:t>2</w:t>
      </w:r>
      <w:r w:rsidRPr="00411AD5">
        <w:rPr>
          <w:rFonts w:ascii="Arial Nova Light" w:eastAsia="Yu Mincho" w:hAnsi="Arial Nova Light"/>
          <w:sz w:val="24"/>
          <w:szCs w:val="24"/>
        </w:rPr>
        <w:t>/</w:t>
      </w:r>
      <w:r>
        <w:rPr>
          <w:rFonts w:ascii="Arial Nova Light" w:eastAsia="Yu Mincho" w:hAnsi="Arial Nova Light"/>
          <w:sz w:val="24"/>
          <w:szCs w:val="24"/>
          <w:lang w:val="en-US"/>
        </w:rPr>
        <w:t>TiO</w:t>
      </w:r>
      <w:r w:rsidRPr="00411AD5">
        <w:rPr>
          <w:rFonts w:ascii="Arial Nova Light" w:eastAsia="Yu Mincho" w:hAnsi="Arial Nova Light"/>
          <w:sz w:val="24"/>
          <w:szCs w:val="24"/>
          <w:vertAlign w:val="subscript"/>
        </w:rPr>
        <w:t>2</w:t>
      </w:r>
      <w:r w:rsidRPr="00411AD5">
        <w:rPr>
          <w:rFonts w:ascii="Arial Nova Light" w:eastAsia="Yu Mincho" w:hAnsi="Arial Nova Light"/>
          <w:sz w:val="24"/>
          <w:szCs w:val="24"/>
        </w:rPr>
        <w:t xml:space="preserve"> </w:t>
      </w:r>
      <w:r>
        <w:rPr>
          <w:rFonts w:ascii="Arial Nova Light" w:eastAsia="Yu Mincho" w:hAnsi="Arial Nova Light"/>
          <w:sz w:val="24"/>
          <w:szCs w:val="24"/>
        </w:rPr>
        <w:t xml:space="preserve">κελυφοειδούς πυρήνα στους ατμούς των επιλεγμένων πτητικών δειγμάτων σε συγκέντρωση 370 </w:t>
      </w:r>
      <w:r>
        <w:rPr>
          <w:rFonts w:ascii="Arial Nova Light" w:eastAsia="Yu Mincho" w:hAnsi="Arial Nova Light"/>
          <w:sz w:val="24"/>
          <w:szCs w:val="24"/>
          <w:lang w:val="en-US"/>
        </w:rPr>
        <w:t>ppm</w:t>
      </w:r>
      <w:r w:rsidRPr="00411AD5">
        <w:rPr>
          <w:rFonts w:ascii="Arial Nova Light" w:eastAsia="Yu Mincho" w:hAnsi="Arial Nova Light"/>
          <w:sz w:val="24"/>
          <w:szCs w:val="24"/>
        </w:rPr>
        <w:t xml:space="preserve"> </w:t>
      </w:r>
      <w:r w:rsidRPr="000503A0">
        <w:rPr>
          <w:rFonts w:ascii="Arial Nova Light" w:eastAsia="Yu Mincho" w:hAnsi="Arial Nova Light"/>
          <w:sz w:val="24"/>
          <w:szCs w:val="24"/>
        </w:rPr>
        <w:t xml:space="preserve">μετρήθηκε σε θερμοκρασία περιβάλλοντος. Όπως φαίνεται στο Σχήμα </w:t>
      </w:r>
      <w:r w:rsidRPr="00C17D35">
        <w:rPr>
          <w:rFonts w:ascii="Arial Nova Light" w:eastAsia="Yu Mincho" w:hAnsi="Arial Nova Light"/>
          <w:sz w:val="24"/>
          <w:szCs w:val="24"/>
        </w:rPr>
        <w:t>44</w:t>
      </w:r>
      <w:r w:rsidRPr="000503A0">
        <w:rPr>
          <w:rFonts w:ascii="Arial Nova Light" w:eastAsia="Yu Mincho" w:hAnsi="Arial Nova Light"/>
          <w:sz w:val="24"/>
          <w:szCs w:val="24"/>
        </w:rPr>
        <w:t>, ο</w:t>
      </w:r>
      <w:r>
        <w:rPr>
          <w:rFonts w:ascii="Arial Nova Light" w:eastAsia="Yu Mincho" w:hAnsi="Arial Nova Light"/>
          <w:sz w:val="24"/>
          <w:szCs w:val="24"/>
        </w:rPr>
        <w:t xml:space="preserve"> αισθητήρας είναι ιδιαίτερα ευαίσθητος στη μεθανόλη, την αιθανόλη και την 1-προπανόλη, ενώ δεν παρουσιάζει κάποια απόκριση στον </w:t>
      </w:r>
      <w:proofErr w:type="spellStart"/>
      <w:r>
        <w:rPr>
          <w:rFonts w:ascii="Arial Nova Light" w:eastAsia="Yu Mincho" w:hAnsi="Arial Nova Light"/>
          <w:sz w:val="24"/>
          <w:szCs w:val="24"/>
        </w:rPr>
        <w:t>τετραχλωράνθρακα</w:t>
      </w:r>
      <w:proofErr w:type="spellEnd"/>
      <w:r>
        <w:rPr>
          <w:rFonts w:ascii="Arial Nova Light" w:eastAsia="Yu Mincho" w:hAnsi="Arial Nova Light"/>
          <w:sz w:val="24"/>
          <w:szCs w:val="24"/>
        </w:rPr>
        <w:t xml:space="preserve">, το </w:t>
      </w:r>
      <w:proofErr w:type="spellStart"/>
      <w:r>
        <w:rPr>
          <w:rFonts w:ascii="Arial Nova Light" w:eastAsia="Yu Mincho" w:hAnsi="Arial Nova Light"/>
          <w:sz w:val="24"/>
          <w:szCs w:val="24"/>
        </w:rPr>
        <w:t>διχλωρομεθάνιο</w:t>
      </w:r>
      <w:proofErr w:type="spellEnd"/>
      <w:r>
        <w:rPr>
          <w:rFonts w:ascii="Arial Nova Light" w:eastAsia="Yu Mincho" w:hAnsi="Arial Nova Light"/>
          <w:sz w:val="24"/>
          <w:szCs w:val="24"/>
        </w:rPr>
        <w:t xml:space="preserve">, το 1,2-διχλωροαιθάνιο και στο </w:t>
      </w:r>
      <w:proofErr w:type="spellStart"/>
      <w:r>
        <w:rPr>
          <w:rFonts w:ascii="Arial Nova Light" w:eastAsia="Yu Mincho" w:hAnsi="Arial Nova Light"/>
          <w:sz w:val="24"/>
          <w:szCs w:val="24"/>
        </w:rPr>
        <w:t>τετραϋδροφουράνιο</w:t>
      </w:r>
      <w:proofErr w:type="spellEnd"/>
      <w:r>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Default="008B2B89" w:rsidP="008B2B89">
      <w:pPr>
        <w:jc w:val="center"/>
        <w:rPr>
          <w:rFonts w:ascii="Arial Nova Light" w:eastAsia="Yu Mincho" w:hAnsi="Arial Nova Light"/>
          <w:sz w:val="24"/>
          <w:szCs w:val="24"/>
        </w:rPr>
      </w:pPr>
      <w:r w:rsidRPr="004A288C">
        <w:rPr>
          <w:rFonts w:ascii="Arial Nova Light" w:eastAsia="Yu Mincho" w:hAnsi="Arial Nova Light"/>
          <w:noProof/>
          <w:sz w:val="24"/>
          <w:szCs w:val="24"/>
          <w:lang w:val="en-US"/>
        </w:rPr>
        <w:drawing>
          <wp:inline distT="0" distB="0" distL="0" distR="0" wp14:anchorId="2FE4F8C2" wp14:editId="7E2809DB">
            <wp:extent cx="4330583" cy="2804160"/>
            <wp:effectExtent l="0" t="0" r="0" b="0"/>
            <wp:docPr id="71" name="Εικόνα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38215" cy="2809102"/>
                    </a:xfrm>
                    <a:prstGeom prst="rect">
                      <a:avLst/>
                    </a:prstGeom>
                    <a:noFill/>
                    <a:ln>
                      <a:noFill/>
                    </a:ln>
                  </pic:spPr>
                </pic:pic>
              </a:graphicData>
            </a:graphic>
          </wp:inline>
        </w:drawing>
      </w: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b/>
          <w:bCs/>
          <w:sz w:val="24"/>
          <w:szCs w:val="24"/>
        </w:rPr>
        <w:t xml:space="preserve">Σχήμα </w:t>
      </w:r>
      <w:r w:rsidRPr="00C17D35">
        <w:rPr>
          <w:rFonts w:ascii="Arial Nova Light" w:eastAsia="Yu Mincho" w:hAnsi="Arial Nova Light"/>
          <w:b/>
          <w:bCs/>
          <w:sz w:val="24"/>
          <w:szCs w:val="24"/>
        </w:rPr>
        <w:t>44</w:t>
      </w:r>
      <w:r w:rsidRPr="000503A0">
        <w:rPr>
          <w:rFonts w:ascii="Arial Nova Light" w:eastAsia="Yu Mincho" w:hAnsi="Arial Nova Light"/>
          <w:b/>
          <w:bCs/>
          <w:sz w:val="24"/>
          <w:szCs w:val="24"/>
        </w:rPr>
        <w:t>.</w:t>
      </w:r>
      <w:r w:rsidRPr="000503A0">
        <w:rPr>
          <w:rFonts w:ascii="Arial Nova Light" w:eastAsia="Yu Mincho" w:hAnsi="Arial Nova Light"/>
          <w:bCs/>
          <w:sz w:val="24"/>
          <w:szCs w:val="24"/>
        </w:rPr>
        <w:t xml:space="preserve"> </w:t>
      </w:r>
      <w:r w:rsidRPr="000503A0">
        <w:rPr>
          <w:rFonts w:ascii="Arial Nova Light" w:eastAsia="Yu Mincho" w:hAnsi="Arial Nova Light"/>
          <w:sz w:val="24"/>
          <w:szCs w:val="24"/>
        </w:rPr>
        <w:t>Καμπύλη ανίχνευσης των αέριων δειγμάτων συγκέντρωσης 370</w:t>
      </w:r>
      <w:r>
        <w:rPr>
          <w:rFonts w:ascii="Arial Nova Light" w:eastAsia="Yu Mincho" w:hAnsi="Arial Nova Light"/>
          <w:sz w:val="24"/>
          <w:szCs w:val="24"/>
        </w:rPr>
        <w:t xml:space="preserve"> </w:t>
      </w:r>
      <w:r>
        <w:rPr>
          <w:rFonts w:ascii="Arial Nova Light" w:eastAsia="Yu Mincho" w:hAnsi="Arial Nova Light"/>
          <w:sz w:val="24"/>
          <w:szCs w:val="24"/>
          <w:lang w:val="en-US"/>
        </w:rPr>
        <w:t>ppm</w:t>
      </w:r>
      <w:r w:rsidRPr="003726CF">
        <w:rPr>
          <w:rFonts w:ascii="Arial Nova Light" w:eastAsia="Yu Mincho" w:hAnsi="Arial Nova Light"/>
          <w:sz w:val="24"/>
          <w:szCs w:val="24"/>
        </w:rPr>
        <w:t xml:space="preserve"> </w:t>
      </w:r>
      <w:r>
        <w:rPr>
          <w:rFonts w:ascii="Arial Nova Light" w:eastAsia="Yu Mincho" w:hAnsi="Arial Nova Light"/>
          <w:sz w:val="24"/>
          <w:szCs w:val="24"/>
        </w:rPr>
        <w:t xml:space="preserve">σε θερμοκρασία δωματίου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r>
        <w:rPr>
          <w:rFonts w:ascii="Arial Nova Light" w:eastAsia="Yu Mincho" w:hAnsi="Arial Nova Light"/>
          <w:sz w:val="24"/>
          <w:szCs w:val="24"/>
        </w:rPr>
        <w:lastRenderedPageBreak/>
        <w:t>Προκειμένου να διερευνηθεί η επίδραση του κελύφους στην ευαισθησία του αισθητήρα, δημιουργήθηκε ένας αισθητήρας χρησιμοποιώντας καθαρό νανο-</w:t>
      </w:r>
      <w:r>
        <w:rPr>
          <w:rFonts w:ascii="Arial Nova Light" w:eastAsia="Yu Mincho" w:hAnsi="Arial Nova Light"/>
          <w:sz w:val="24"/>
          <w:szCs w:val="24"/>
          <w:lang w:val="en-US"/>
        </w:rPr>
        <w:t>CeO</w:t>
      </w:r>
      <w:r w:rsidRPr="00494144">
        <w:rPr>
          <w:rFonts w:ascii="Arial Nova Light" w:eastAsia="Yu Mincho" w:hAnsi="Arial Nova Light"/>
          <w:sz w:val="24"/>
          <w:szCs w:val="24"/>
          <w:vertAlign w:val="subscript"/>
        </w:rPr>
        <w:t>2</w:t>
      </w:r>
      <w:r w:rsidRPr="00494144">
        <w:rPr>
          <w:rFonts w:ascii="Arial Nova Light" w:eastAsia="Yu Mincho" w:hAnsi="Arial Nova Light"/>
          <w:sz w:val="24"/>
          <w:szCs w:val="24"/>
        </w:rPr>
        <w:t xml:space="preserve"> </w:t>
      </w:r>
      <w:r>
        <w:rPr>
          <w:rFonts w:ascii="Arial Nova Light" w:eastAsia="Yu Mincho" w:hAnsi="Arial Nova Light"/>
          <w:sz w:val="24"/>
          <w:szCs w:val="24"/>
        </w:rPr>
        <w:t xml:space="preserve">κάτω από τις ίδιες συνθήκες και με έκθεσή του σε 370 </w:t>
      </w:r>
      <w:r>
        <w:rPr>
          <w:rFonts w:ascii="Arial Nova Light" w:eastAsia="Yu Mincho" w:hAnsi="Arial Nova Light"/>
          <w:sz w:val="24"/>
          <w:szCs w:val="24"/>
          <w:lang w:val="en-US"/>
        </w:rPr>
        <w:t>ppm</w:t>
      </w:r>
      <w:r w:rsidRPr="00494144">
        <w:rPr>
          <w:rFonts w:ascii="Arial Nova Light" w:eastAsia="Yu Mincho" w:hAnsi="Arial Nova Light"/>
          <w:sz w:val="24"/>
          <w:szCs w:val="24"/>
        </w:rPr>
        <w:t xml:space="preserve"> </w:t>
      </w:r>
      <w:r>
        <w:rPr>
          <w:rFonts w:ascii="Arial Nova Light" w:eastAsia="Yu Mincho" w:hAnsi="Arial Nova Light"/>
          <w:sz w:val="24"/>
          <w:szCs w:val="24"/>
        </w:rPr>
        <w:t>μεθανόλης και αιθανόλης. Η αντίσταση του συγκεκριμένου αισθητήρα είναι πολύ μεγάλη για να δείξει οποιαδήποτε απόκριση. Η καμπύλη απόκρισης των νανο-</w:t>
      </w:r>
      <w:r w:rsidRPr="000503A0">
        <w:rPr>
          <w:rFonts w:ascii="Arial Nova Light" w:eastAsia="Yu Mincho" w:hAnsi="Arial Nova Light"/>
          <w:sz w:val="24"/>
          <w:szCs w:val="24"/>
        </w:rPr>
        <w:t xml:space="preserve">σωματιδίων στα 370 </w:t>
      </w:r>
      <w:r w:rsidRPr="000503A0">
        <w:rPr>
          <w:rFonts w:ascii="Arial Nova Light" w:eastAsia="Yu Mincho" w:hAnsi="Arial Nova Light"/>
          <w:sz w:val="24"/>
          <w:szCs w:val="24"/>
          <w:lang w:val="en-US"/>
        </w:rPr>
        <w:t>ppm</w:t>
      </w:r>
      <w:r w:rsidRPr="000503A0">
        <w:rPr>
          <w:rFonts w:ascii="Arial Nova Light" w:eastAsia="Yu Mincho" w:hAnsi="Arial Nova Light"/>
          <w:sz w:val="24"/>
          <w:szCs w:val="24"/>
        </w:rPr>
        <w:t xml:space="preserve"> αιθανόλης απεικονίζεται στο Σχήμα </w:t>
      </w:r>
      <w:r w:rsidRPr="00C17D35">
        <w:rPr>
          <w:rFonts w:ascii="Arial Nova Light" w:eastAsia="Yu Mincho" w:hAnsi="Arial Nova Light"/>
          <w:sz w:val="24"/>
          <w:szCs w:val="24"/>
        </w:rPr>
        <w:t>45</w:t>
      </w:r>
      <w:r w:rsidRPr="000503A0">
        <w:rPr>
          <w:rFonts w:ascii="Arial Nova Light" w:eastAsia="Yu Mincho" w:hAnsi="Arial Nova Light"/>
          <w:sz w:val="24"/>
          <w:szCs w:val="24"/>
        </w:rPr>
        <w:t>. Οι χρόνοι</w:t>
      </w:r>
      <w:r>
        <w:rPr>
          <w:rFonts w:ascii="Arial Nova Light" w:eastAsia="Yu Mincho" w:hAnsi="Arial Nova Light"/>
          <w:sz w:val="24"/>
          <w:szCs w:val="24"/>
        </w:rPr>
        <w:t xml:space="preserve"> ευαισθησίας, απόκρισης και ανάκτησης της καθαρής νανο-δημητρίας είναι 4.23, 22 και 86 δευτερόλεπτα, αντίστοιχα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Pr="00494144" w:rsidRDefault="008B2B89" w:rsidP="008B2B89">
      <w:pPr>
        <w:jc w:val="center"/>
        <w:rPr>
          <w:rFonts w:ascii="Arial Nova Light" w:eastAsia="Yu Mincho" w:hAnsi="Arial Nova Light"/>
          <w:sz w:val="24"/>
          <w:szCs w:val="24"/>
        </w:rPr>
      </w:pPr>
      <w:r w:rsidRPr="004A288C">
        <w:rPr>
          <w:rFonts w:ascii="Arial Nova Light" w:eastAsia="Yu Mincho" w:hAnsi="Arial Nova Light"/>
          <w:noProof/>
          <w:sz w:val="24"/>
          <w:szCs w:val="24"/>
          <w:lang w:val="en-US"/>
        </w:rPr>
        <w:drawing>
          <wp:inline distT="0" distB="0" distL="0" distR="0" wp14:anchorId="610F1F87" wp14:editId="1C395962">
            <wp:extent cx="4686300" cy="2466975"/>
            <wp:effectExtent l="0" t="0" r="0" b="9525"/>
            <wp:docPr id="72" name="Εικόνα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86300" cy="2466975"/>
                    </a:xfrm>
                    <a:prstGeom prst="rect">
                      <a:avLst/>
                    </a:prstGeom>
                    <a:noFill/>
                    <a:ln>
                      <a:noFill/>
                    </a:ln>
                  </pic:spPr>
                </pic:pic>
              </a:graphicData>
            </a:graphic>
          </wp:inline>
        </w:drawing>
      </w: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b/>
          <w:bCs/>
          <w:sz w:val="24"/>
          <w:szCs w:val="24"/>
        </w:rPr>
        <w:t xml:space="preserve">Σχήμα </w:t>
      </w:r>
      <w:r w:rsidRPr="00C17D35">
        <w:rPr>
          <w:rFonts w:ascii="Arial Nova Light" w:eastAsia="Yu Mincho" w:hAnsi="Arial Nova Light"/>
          <w:b/>
          <w:bCs/>
          <w:sz w:val="24"/>
          <w:szCs w:val="24"/>
        </w:rPr>
        <w:t>45</w:t>
      </w:r>
      <w:r w:rsidRPr="000503A0">
        <w:rPr>
          <w:rFonts w:ascii="Arial Nova Light" w:eastAsia="Yu Mincho" w:hAnsi="Arial Nova Light"/>
          <w:b/>
          <w:bCs/>
          <w:sz w:val="24"/>
          <w:szCs w:val="24"/>
        </w:rPr>
        <w:t>.</w:t>
      </w:r>
      <w:r w:rsidRPr="000503A0">
        <w:rPr>
          <w:rFonts w:ascii="Arial Nova Light" w:eastAsia="Yu Mincho" w:hAnsi="Arial Nova Light"/>
          <w:sz w:val="24"/>
          <w:szCs w:val="24"/>
        </w:rPr>
        <w:t xml:space="preserve"> Καμπύλη απόκρισης του καθαρού νανο-</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σε 370 </w:t>
      </w:r>
      <w:r w:rsidRPr="000503A0">
        <w:rPr>
          <w:rFonts w:ascii="Arial Nova Light" w:eastAsia="Yu Mincho" w:hAnsi="Arial Nova Light"/>
          <w:sz w:val="24"/>
          <w:szCs w:val="24"/>
          <w:lang w:val="en-US"/>
        </w:rPr>
        <w:t>ppm</w:t>
      </w:r>
      <w:r w:rsidRPr="00EC6459">
        <w:rPr>
          <w:rFonts w:ascii="Arial Nova Light" w:eastAsia="Yu Mincho" w:hAnsi="Arial Nova Light"/>
          <w:sz w:val="24"/>
          <w:szCs w:val="24"/>
        </w:rPr>
        <w:t xml:space="preserve"> </w:t>
      </w:r>
      <w:r>
        <w:rPr>
          <w:rFonts w:ascii="Arial Nova Light" w:eastAsia="Yu Mincho" w:hAnsi="Arial Nova Light"/>
          <w:sz w:val="24"/>
          <w:szCs w:val="24"/>
        </w:rPr>
        <w:t xml:space="preserve">αιθανόλης σε θερμοκρασία δωματίου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Pr="00EC6459"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Pr>
          <w:rFonts w:ascii="Arial Nova Light" w:eastAsia="Yu Mincho" w:hAnsi="Arial Nova Light"/>
          <w:sz w:val="24"/>
          <w:szCs w:val="24"/>
        </w:rPr>
        <w:t xml:space="preserve">Οι χρόνοι απόκρισης και ανάκτησης του αισθητήρα για διαφορετικά δείγματα είναι σημαντικές παράμετροι για έναν αισθητήρα αερίου, ειδικότερα στις εφαρμογές σε πραγματικό χρόνο. Οι μικρότεροι χρόνοι απόκρισης και ανάκτησης επιτρέπουν στον αισθητήρα να δείχνει ανεξάρτητη απόκριση σε διαδοχικά ερεθίσματα. Οι χρόνοι απόκρισης και ανάκτησης δείχνουν να επηρεάζονται από τη παροχή του φέροντος αερίου. Παροχή αερίου ίση με </w:t>
      </w:r>
      <w:r w:rsidRPr="002E6F7D">
        <w:rPr>
          <w:rFonts w:ascii="Arial Nova Light" w:eastAsia="Yu Mincho" w:hAnsi="Arial Nova Light"/>
          <w:sz w:val="24"/>
          <w:szCs w:val="24"/>
        </w:rPr>
        <w:t xml:space="preserve">50 </w:t>
      </w:r>
      <w:r>
        <w:rPr>
          <w:rFonts w:ascii="Arial Nova Light" w:eastAsia="Yu Mincho" w:hAnsi="Arial Nova Light"/>
          <w:sz w:val="24"/>
          <w:szCs w:val="24"/>
          <w:lang w:val="en-US"/>
        </w:rPr>
        <w:t>mL</w:t>
      </w:r>
      <w:r w:rsidRPr="002E6F7D">
        <w:rPr>
          <w:rFonts w:ascii="Arial Nova Light" w:eastAsia="Yu Mincho" w:hAnsi="Arial Nova Light"/>
          <w:sz w:val="24"/>
          <w:szCs w:val="24"/>
        </w:rPr>
        <w:t>/</w:t>
      </w:r>
      <w:r>
        <w:rPr>
          <w:rFonts w:ascii="Arial Nova Light" w:eastAsia="Yu Mincho" w:hAnsi="Arial Nova Light"/>
          <w:sz w:val="24"/>
          <w:szCs w:val="24"/>
          <w:lang w:val="en-US"/>
        </w:rPr>
        <w:t>min</w:t>
      </w:r>
      <w:r w:rsidRPr="002E6F7D">
        <w:rPr>
          <w:rFonts w:ascii="Arial Nova Light" w:eastAsia="Yu Mincho" w:hAnsi="Arial Nova Light"/>
          <w:sz w:val="24"/>
          <w:szCs w:val="24"/>
        </w:rPr>
        <w:t xml:space="preserve"> </w:t>
      </w:r>
      <w:r>
        <w:rPr>
          <w:rFonts w:ascii="Arial Nova Light" w:eastAsia="Yu Mincho" w:hAnsi="Arial Nova Light"/>
          <w:sz w:val="24"/>
          <w:szCs w:val="24"/>
        </w:rPr>
        <w:t xml:space="preserve">προκαλεί την ταχύτερη απόκριση και ανάκτηση συγκριτικά με </w:t>
      </w:r>
      <w:r w:rsidRPr="000503A0">
        <w:rPr>
          <w:rFonts w:ascii="Arial Nova Light" w:eastAsia="Yu Mincho" w:hAnsi="Arial Nova Light"/>
          <w:sz w:val="24"/>
          <w:szCs w:val="24"/>
        </w:rPr>
        <w:t xml:space="preserve">παροχές αερίων ίσες με 40 και 45 </w:t>
      </w:r>
      <w:r w:rsidRPr="000503A0">
        <w:rPr>
          <w:rFonts w:ascii="Arial Nova Light" w:eastAsia="Yu Mincho" w:hAnsi="Arial Nova Light"/>
          <w:sz w:val="24"/>
          <w:szCs w:val="24"/>
          <w:lang w:val="en-US"/>
        </w:rPr>
        <w:t>mL</w:t>
      </w:r>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min</w:t>
      </w:r>
      <w:r w:rsidRPr="000503A0">
        <w:rPr>
          <w:rFonts w:ascii="Arial Nova Light" w:eastAsia="Yu Mincho" w:hAnsi="Arial Nova Light"/>
          <w:sz w:val="24"/>
          <w:szCs w:val="24"/>
        </w:rPr>
        <w:t xml:space="preserve">. Όπως φαίνεται στο Σχήμα </w:t>
      </w:r>
      <w:r w:rsidRPr="00C17D35">
        <w:rPr>
          <w:rFonts w:ascii="Arial Nova Light" w:eastAsia="Yu Mincho" w:hAnsi="Arial Nova Light"/>
          <w:sz w:val="24"/>
          <w:szCs w:val="24"/>
        </w:rPr>
        <w:t>46</w:t>
      </w:r>
      <w:r w:rsidRPr="000503A0">
        <w:rPr>
          <w:rFonts w:ascii="Arial Nova Light" w:eastAsia="Yu Mincho" w:hAnsi="Arial Nova Light"/>
          <w:sz w:val="24"/>
          <w:szCs w:val="24"/>
        </w:rPr>
        <w:t xml:space="preserve">, η επίπεδη περιοχή ευαισθησίας, η οποία σχετίζεται με τη σταθερή συμπεριφορά του αισθητήρα, αυξάνεται, καθώς η ταχύτητα ροής του αερίου μειώνεται. Ο Πίνακας </w:t>
      </w:r>
      <w:r w:rsidRPr="00C17D35">
        <w:rPr>
          <w:rFonts w:ascii="Arial Nova Light" w:eastAsia="Yu Mincho" w:hAnsi="Arial Nova Light"/>
          <w:sz w:val="24"/>
          <w:szCs w:val="24"/>
        </w:rPr>
        <w:t>8</w:t>
      </w:r>
      <w:r w:rsidRPr="000503A0">
        <w:rPr>
          <w:rFonts w:ascii="Arial Nova Light" w:eastAsia="Yu Mincho" w:hAnsi="Arial Nova Light"/>
          <w:sz w:val="24"/>
          <w:szCs w:val="24"/>
        </w:rPr>
        <w:t xml:space="preserve"> παρουσιάζει αυτά τα χαρακτηριστικά για τα διάφορα δείγματα στα 370 </w:t>
      </w:r>
      <w:r w:rsidRPr="000503A0">
        <w:rPr>
          <w:rFonts w:ascii="Arial Nova Light" w:eastAsia="Yu Mincho" w:hAnsi="Arial Nova Light"/>
          <w:sz w:val="24"/>
          <w:szCs w:val="24"/>
          <w:lang w:val="en-US"/>
        </w:rPr>
        <w:t>ppm</w:t>
      </w:r>
      <w:r w:rsidRPr="000503A0">
        <w:rPr>
          <w:rFonts w:ascii="Arial Nova Light" w:eastAsia="Yu Mincho" w:hAnsi="Arial Nova Light"/>
          <w:sz w:val="24"/>
          <w:szCs w:val="24"/>
        </w:rPr>
        <w:t xml:space="preserve">. Με βάση τα στοιχεία του Πίνακα </w:t>
      </w:r>
      <w:r w:rsidRPr="00C17D35">
        <w:rPr>
          <w:rFonts w:ascii="Arial Nova Light" w:eastAsia="Yu Mincho" w:hAnsi="Arial Nova Light"/>
          <w:sz w:val="24"/>
          <w:szCs w:val="24"/>
        </w:rPr>
        <w:t>8</w:t>
      </w:r>
      <w:r w:rsidRPr="000503A0">
        <w:rPr>
          <w:rFonts w:ascii="Arial Nova Light" w:eastAsia="Yu Mincho" w:hAnsi="Arial Nova Light"/>
          <w:sz w:val="24"/>
          <w:szCs w:val="24"/>
        </w:rPr>
        <w:t xml:space="preserve">, η μεθανόλη παρουσιάζει τον μικρότερο χρόνο απόκρισης ενώ η 2-προπανόλη εμφανίζει τον καλύτερο χρόνο ανάκτησης </w:t>
      </w:r>
      <w:r w:rsidRPr="000503A0">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sidRPr="000503A0">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sidRPr="000503A0">
        <w:rPr>
          <w:rFonts w:ascii="Arial Nova Light" w:eastAsia="Yu Mincho" w:hAnsi="Arial Nova Light"/>
          <w:sz w:val="24"/>
          <w:szCs w:val="24"/>
        </w:rPr>
        <w:fldChar w:fldCharType="end"/>
      </w:r>
      <w:r w:rsidRPr="000503A0">
        <w:rPr>
          <w:rFonts w:ascii="Arial Nova Light" w:eastAsia="Yu Mincho" w:hAnsi="Arial Nova Light"/>
          <w:sz w:val="24"/>
          <w:szCs w:val="24"/>
        </w:rPr>
        <w:t>.</w:t>
      </w:r>
    </w:p>
    <w:p w:rsidR="008B2B89" w:rsidRDefault="008B2B89" w:rsidP="008B2B89">
      <w:pPr>
        <w:jc w:val="center"/>
        <w:rPr>
          <w:rFonts w:ascii="Arial Nova Light" w:eastAsia="Yu Mincho" w:hAnsi="Arial Nova Light"/>
          <w:sz w:val="24"/>
          <w:szCs w:val="24"/>
        </w:rPr>
      </w:pPr>
      <w:r w:rsidRPr="004A288C">
        <w:rPr>
          <w:rFonts w:ascii="Arial Nova Light" w:eastAsia="Yu Mincho" w:hAnsi="Arial Nova Light"/>
          <w:noProof/>
          <w:sz w:val="24"/>
          <w:szCs w:val="24"/>
          <w:lang w:val="en-US"/>
        </w:rPr>
        <w:lastRenderedPageBreak/>
        <w:drawing>
          <wp:inline distT="0" distB="0" distL="0" distR="0" wp14:anchorId="5F26C82F" wp14:editId="6DDAAD21">
            <wp:extent cx="4543425" cy="2971800"/>
            <wp:effectExtent l="0" t="0" r="9525" b="0"/>
            <wp:docPr id="73" name="Εικόνα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43425" cy="2971800"/>
                    </a:xfrm>
                    <a:prstGeom prst="rect">
                      <a:avLst/>
                    </a:prstGeom>
                    <a:noFill/>
                    <a:ln>
                      <a:noFill/>
                    </a:ln>
                  </pic:spPr>
                </pic:pic>
              </a:graphicData>
            </a:graphic>
          </wp:inline>
        </w:drawing>
      </w:r>
    </w:p>
    <w:p w:rsidR="008B2B89" w:rsidRPr="000503A0" w:rsidRDefault="008B2B89" w:rsidP="008B2B89">
      <w:pPr>
        <w:jc w:val="both"/>
        <w:rPr>
          <w:rFonts w:ascii="Arial Nova Light" w:eastAsia="Yu Mincho" w:hAnsi="Arial Nova Light"/>
          <w:sz w:val="24"/>
          <w:szCs w:val="24"/>
        </w:rPr>
      </w:pPr>
      <w:r w:rsidRPr="000503A0">
        <w:rPr>
          <w:rFonts w:ascii="Arial Nova Light" w:eastAsia="Yu Mincho" w:hAnsi="Arial Nova Light"/>
          <w:b/>
          <w:sz w:val="24"/>
          <w:szCs w:val="24"/>
        </w:rPr>
        <w:t xml:space="preserve">Σχήμα </w:t>
      </w:r>
      <w:r w:rsidRPr="00C17D35">
        <w:rPr>
          <w:rFonts w:ascii="Arial Nova Light" w:eastAsia="Yu Mincho" w:hAnsi="Arial Nova Light"/>
          <w:b/>
          <w:sz w:val="24"/>
          <w:szCs w:val="24"/>
        </w:rPr>
        <w:t>46</w:t>
      </w:r>
      <w:r w:rsidRPr="000503A0">
        <w:rPr>
          <w:rFonts w:ascii="Arial Nova Light" w:eastAsia="Yu Mincho" w:hAnsi="Arial Nova Light"/>
          <w:b/>
          <w:sz w:val="24"/>
          <w:szCs w:val="24"/>
        </w:rPr>
        <w:t>.</w:t>
      </w:r>
      <w:r w:rsidRPr="000503A0">
        <w:rPr>
          <w:rFonts w:ascii="Arial Nova Light" w:eastAsia="Yu Mincho" w:hAnsi="Arial Nova Light"/>
          <w:sz w:val="24"/>
          <w:szCs w:val="24"/>
        </w:rPr>
        <w:t xml:space="preserve"> Η απόκριση του αισθητήρα στους ατμούς αιθανόλης για διαφορετικές παροχές φέροντος αερίου </w:t>
      </w:r>
      <w:r w:rsidRPr="000503A0">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sidRPr="000503A0">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sidRPr="000503A0">
        <w:rPr>
          <w:rFonts w:ascii="Arial Nova Light" w:eastAsia="Yu Mincho" w:hAnsi="Arial Nova Light"/>
          <w:sz w:val="24"/>
          <w:szCs w:val="24"/>
        </w:rPr>
        <w:fldChar w:fldCharType="end"/>
      </w:r>
      <w:r w:rsidRPr="000503A0">
        <w:rPr>
          <w:rFonts w:ascii="Arial Nova Light" w:eastAsia="Yu Mincho" w:hAnsi="Arial Nova Light"/>
          <w:sz w:val="24"/>
          <w:szCs w:val="24"/>
        </w:rPr>
        <w:t>.</w:t>
      </w:r>
    </w:p>
    <w:p w:rsidR="008B2B89" w:rsidRPr="000503A0" w:rsidRDefault="008B2B89" w:rsidP="008B2B89">
      <w:pPr>
        <w:jc w:val="both"/>
        <w:rPr>
          <w:rFonts w:ascii="Arial Nova Light" w:eastAsia="Yu Mincho" w:hAnsi="Arial Nova Light"/>
          <w:sz w:val="24"/>
          <w:szCs w:val="24"/>
        </w:rPr>
      </w:pPr>
    </w:p>
    <w:p w:rsidR="008B2B89" w:rsidRPr="00FC2725" w:rsidRDefault="008B2B89" w:rsidP="008B2B89">
      <w:pPr>
        <w:jc w:val="both"/>
        <w:rPr>
          <w:rFonts w:ascii="Arial Nova Light" w:eastAsia="Yu Mincho" w:hAnsi="Arial Nova Light"/>
          <w:sz w:val="24"/>
          <w:szCs w:val="24"/>
        </w:rPr>
      </w:pPr>
      <w:r w:rsidRPr="000503A0">
        <w:rPr>
          <w:rFonts w:ascii="Arial Nova Light" w:eastAsia="Yu Mincho" w:hAnsi="Arial Nova Light"/>
          <w:b/>
          <w:sz w:val="24"/>
          <w:szCs w:val="24"/>
        </w:rPr>
        <w:t xml:space="preserve">Πίνακας </w:t>
      </w:r>
      <w:r w:rsidRPr="00C17D35">
        <w:rPr>
          <w:rFonts w:ascii="Arial Nova Light" w:eastAsia="Yu Mincho" w:hAnsi="Arial Nova Light"/>
          <w:b/>
          <w:sz w:val="24"/>
          <w:szCs w:val="24"/>
        </w:rPr>
        <w:t>8</w:t>
      </w:r>
      <w:r w:rsidRPr="000503A0">
        <w:rPr>
          <w:rFonts w:ascii="Arial Nova Light" w:eastAsia="Yu Mincho" w:hAnsi="Arial Nova Light"/>
          <w:b/>
          <w:sz w:val="24"/>
          <w:szCs w:val="24"/>
        </w:rPr>
        <w:t>.</w:t>
      </w:r>
      <w:r w:rsidRPr="000503A0">
        <w:rPr>
          <w:rFonts w:ascii="Arial Nova Light" w:eastAsia="Yu Mincho" w:hAnsi="Arial Nova Light"/>
          <w:sz w:val="24"/>
          <w:szCs w:val="24"/>
        </w:rPr>
        <w:t xml:space="preserve"> Οι χρόνοι απόκρισης και ανάκτησης για διαφορετικά δείγματα </w:t>
      </w:r>
      <w:r w:rsidRPr="000503A0">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sidRPr="000503A0">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sidRPr="000503A0">
        <w:rPr>
          <w:rFonts w:ascii="Arial Nova Light" w:eastAsia="Yu Mincho" w:hAnsi="Arial Nova Light"/>
          <w:sz w:val="24"/>
          <w:szCs w:val="24"/>
        </w:rPr>
        <w:fldChar w:fldCharType="end"/>
      </w:r>
      <w:r w:rsidRPr="000503A0">
        <w:rPr>
          <w:rFonts w:ascii="Arial Nova Light" w:eastAsia="Yu Mincho" w:hAnsi="Arial Nova Light"/>
          <w:sz w:val="24"/>
          <w:szCs w:val="24"/>
        </w:rPr>
        <w:t>.</w:t>
      </w:r>
    </w:p>
    <w:tbl>
      <w:tblPr>
        <w:tblStyle w:val="a3"/>
        <w:tblW w:w="857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5"/>
        <w:gridCol w:w="3042"/>
        <w:gridCol w:w="2766"/>
      </w:tblGrid>
      <w:tr w:rsidR="008B2B89" w:rsidRPr="006B4F85" w:rsidTr="00CD3304">
        <w:trPr>
          <w:jc w:val="center"/>
        </w:trPr>
        <w:tc>
          <w:tcPr>
            <w:tcW w:w="2765" w:type="dxa"/>
            <w:tcBorders>
              <w:top w:val="single" w:sz="4" w:space="0" w:color="auto"/>
              <w:bottom w:val="single" w:sz="4" w:space="0" w:color="auto"/>
            </w:tcBorders>
            <w:vAlign w:val="center"/>
          </w:tcPr>
          <w:p w:rsidR="008B2B89" w:rsidRPr="006B4F85" w:rsidRDefault="008B2B89" w:rsidP="00CD3304">
            <w:pPr>
              <w:jc w:val="center"/>
              <w:rPr>
                <w:rFonts w:ascii="Arial Nova Light" w:eastAsia="Yu Mincho" w:hAnsi="Arial Nova Light"/>
                <w:bCs/>
                <w:sz w:val="24"/>
                <w:szCs w:val="24"/>
              </w:rPr>
            </w:pPr>
            <w:r w:rsidRPr="006B4F85">
              <w:rPr>
                <w:rFonts w:ascii="Arial Nova Light" w:eastAsia="Yu Mincho" w:hAnsi="Arial Nova Light"/>
                <w:bCs/>
                <w:sz w:val="24"/>
                <w:szCs w:val="24"/>
              </w:rPr>
              <w:t>Υλικό</w:t>
            </w:r>
          </w:p>
        </w:tc>
        <w:tc>
          <w:tcPr>
            <w:tcW w:w="3042" w:type="dxa"/>
            <w:tcBorders>
              <w:top w:val="single" w:sz="4" w:space="0" w:color="auto"/>
              <w:bottom w:val="single" w:sz="4" w:space="0" w:color="auto"/>
            </w:tcBorders>
            <w:vAlign w:val="center"/>
          </w:tcPr>
          <w:p w:rsidR="008B2B89" w:rsidRPr="006B4F85" w:rsidRDefault="008B2B89" w:rsidP="00CD3304">
            <w:pPr>
              <w:spacing w:after="160" w:line="259" w:lineRule="auto"/>
              <w:jc w:val="center"/>
              <w:rPr>
                <w:rFonts w:ascii="Arial Nova Light" w:eastAsia="Yu Mincho" w:hAnsi="Arial Nova Light"/>
                <w:bCs/>
                <w:sz w:val="24"/>
                <w:szCs w:val="24"/>
              </w:rPr>
            </w:pPr>
            <w:r w:rsidRPr="006B4F85">
              <w:rPr>
                <w:rFonts w:ascii="Arial Nova Light" w:eastAsia="Yu Mincho" w:hAnsi="Arial Nova Light"/>
                <w:bCs/>
                <w:sz w:val="24"/>
                <w:szCs w:val="24"/>
              </w:rPr>
              <w:t>Χρόνος απόκρισης (</w:t>
            </w:r>
            <w:r w:rsidRPr="006B4F85">
              <w:rPr>
                <w:rFonts w:ascii="Arial Nova Light" w:eastAsia="Yu Mincho" w:hAnsi="Arial Nova Light"/>
                <w:bCs/>
                <w:sz w:val="24"/>
                <w:szCs w:val="24"/>
                <w:lang w:val="en-US"/>
              </w:rPr>
              <w:t>s</w:t>
            </w:r>
            <w:r w:rsidRPr="006B4F85">
              <w:rPr>
                <w:rFonts w:ascii="Arial Nova Light" w:eastAsia="Yu Mincho" w:hAnsi="Arial Nova Light"/>
                <w:bCs/>
                <w:sz w:val="24"/>
                <w:szCs w:val="24"/>
              </w:rPr>
              <w:t>)</w:t>
            </w:r>
          </w:p>
        </w:tc>
        <w:tc>
          <w:tcPr>
            <w:tcW w:w="2766" w:type="dxa"/>
            <w:tcBorders>
              <w:top w:val="single" w:sz="4" w:space="0" w:color="auto"/>
              <w:bottom w:val="single" w:sz="4" w:space="0" w:color="auto"/>
            </w:tcBorders>
            <w:vAlign w:val="center"/>
          </w:tcPr>
          <w:p w:rsidR="008B2B89" w:rsidRPr="006B4F85" w:rsidRDefault="008B2B89" w:rsidP="00CD3304">
            <w:pPr>
              <w:spacing w:after="160" w:line="259" w:lineRule="auto"/>
              <w:jc w:val="center"/>
              <w:rPr>
                <w:rFonts w:ascii="Arial Nova Light" w:eastAsia="Yu Mincho" w:hAnsi="Arial Nova Light"/>
                <w:bCs/>
                <w:sz w:val="24"/>
                <w:szCs w:val="24"/>
              </w:rPr>
            </w:pPr>
            <w:r w:rsidRPr="006B4F85">
              <w:rPr>
                <w:rFonts w:ascii="Arial Nova Light" w:eastAsia="Yu Mincho" w:hAnsi="Arial Nova Light"/>
                <w:bCs/>
                <w:sz w:val="24"/>
                <w:szCs w:val="24"/>
              </w:rPr>
              <w:t>Χρόνος ανάκτησης (</w:t>
            </w:r>
            <w:r w:rsidRPr="006B4F85">
              <w:rPr>
                <w:rFonts w:ascii="Arial Nova Light" w:eastAsia="Yu Mincho" w:hAnsi="Arial Nova Light"/>
                <w:bCs/>
                <w:sz w:val="24"/>
                <w:szCs w:val="24"/>
                <w:lang w:val="en-US"/>
              </w:rPr>
              <w:t>s</w:t>
            </w:r>
            <w:r w:rsidRPr="006B4F85">
              <w:rPr>
                <w:rFonts w:ascii="Arial Nova Light" w:eastAsia="Yu Mincho" w:hAnsi="Arial Nova Light"/>
                <w:bCs/>
                <w:sz w:val="24"/>
                <w:szCs w:val="24"/>
              </w:rPr>
              <w:t>)</w:t>
            </w:r>
          </w:p>
        </w:tc>
      </w:tr>
      <w:tr w:rsidR="008B2B89" w:rsidTr="00CD3304">
        <w:trPr>
          <w:jc w:val="center"/>
        </w:trPr>
        <w:tc>
          <w:tcPr>
            <w:tcW w:w="2765" w:type="dxa"/>
            <w:tcBorders>
              <w:top w:val="single" w:sz="4" w:space="0" w:color="auto"/>
            </w:tcBorders>
            <w:vAlign w:val="center"/>
          </w:tcPr>
          <w:p w:rsidR="008B2B89" w:rsidRPr="004A288C" w:rsidRDefault="008B2B89" w:rsidP="00CD3304">
            <w:pPr>
              <w:jc w:val="center"/>
              <w:rPr>
                <w:rFonts w:ascii="Arial Nova Light" w:eastAsia="Yu Mincho" w:hAnsi="Arial Nova Light"/>
                <w:bCs/>
                <w:sz w:val="24"/>
                <w:szCs w:val="24"/>
              </w:rPr>
            </w:pPr>
            <w:r w:rsidRPr="004A288C">
              <w:rPr>
                <w:rFonts w:ascii="Arial Nova Light" w:eastAsia="Yu Mincho" w:hAnsi="Arial Nova Light"/>
                <w:bCs/>
                <w:sz w:val="24"/>
                <w:szCs w:val="24"/>
              </w:rPr>
              <w:t>Μεθανόλη</w:t>
            </w:r>
          </w:p>
        </w:tc>
        <w:tc>
          <w:tcPr>
            <w:tcW w:w="3042" w:type="dxa"/>
            <w:tcBorders>
              <w:top w:val="single" w:sz="4" w:space="0" w:color="auto"/>
            </w:tcBorders>
            <w:vAlign w:val="center"/>
          </w:tcPr>
          <w:p w:rsidR="008B2B89" w:rsidRDefault="008B2B89" w:rsidP="00CD3304">
            <w:pPr>
              <w:jc w:val="center"/>
              <w:rPr>
                <w:rFonts w:ascii="Arial Nova Light" w:eastAsia="Yu Mincho" w:hAnsi="Arial Nova Light"/>
                <w:sz w:val="24"/>
                <w:szCs w:val="24"/>
              </w:rPr>
            </w:pPr>
            <w:r>
              <w:rPr>
                <w:rFonts w:ascii="Arial Nova Light" w:eastAsia="Yu Mincho" w:hAnsi="Arial Nova Light"/>
                <w:sz w:val="24"/>
                <w:szCs w:val="24"/>
              </w:rPr>
              <w:t>18</w:t>
            </w:r>
          </w:p>
        </w:tc>
        <w:tc>
          <w:tcPr>
            <w:tcW w:w="2766" w:type="dxa"/>
            <w:tcBorders>
              <w:top w:val="single" w:sz="4" w:space="0" w:color="auto"/>
            </w:tcBorders>
            <w:vAlign w:val="center"/>
          </w:tcPr>
          <w:p w:rsidR="008B2B89" w:rsidRDefault="008B2B89" w:rsidP="00CD3304">
            <w:pPr>
              <w:jc w:val="center"/>
              <w:rPr>
                <w:rFonts w:ascii="Arial Nova Light" w:eastAsia="Yu Mincho" w:hAnsi="Arial Nova Light"/>
                <w:sz w:val="24"/>
                <w:szCs w:val="24"/>
              </w:rPr>
            </w:pPr>
            <w:r>
              <w:rPr>
                <w:rFonts w:ascii="Arial Nova Light" w:eastAsia="Yu Mincho" w:hAnsi="Arial Nova Light"/>
                <w:sz w:val="24"/>
                <w:szCs w:val="24"/>
              </w:rPr>
              <w:t>91</w:t>
            </w:r>
          </w:p>
        </w:tc>
      </w:tr>
      <w:tr w:rsidR="008B2B89" w:rsidTr="00CD3304">
        <w:trPr>
          <w:jc w:val="center"/>
        </w:trPr>
        <w:tc>
          <w:tcPr>
            <w:tcW w:w="2765" w:type="dxa"/>
            <w:vAlign w:val="center"/>
          </w:tcPr>
          <w:p w:rsidR="008B2B89" w:rsidRPr="004A288C" w:rsidRDefault="008B2B89" w:rsidP="00CD3304">
            <w:pPr>
              <w:jc w:val="center"/>
              <w:rPr>
                <w:rFonts w:ascii="Arial Nova Light" w:eastAsia="Yu Mincho" w:hAnsi="Arial Nova Light"/>
                <w:bCs/>
                <w:sz w:val="24"/>
                <w:szCs w:val="24"/>
              </w:rPr>
            </w:pPr>
            <w:r w:rsidRPr="004A288C">
              <w:rPr>
                <w:rFonts w:ascii="Arial Nova Light" w:eastAsia="Yu Mincho" w:hAnsi="Arial Nova Light"/>
                <w:bCs/>
                <w:sz w:val="24"/>
                <w:szCs w:val="24"/>
              </w:rPr>
              <w:t>2-προπανόλη</w:t>
            </w:r>
          </w:p>
        </w:tc>
        <w:tc>
          <w:tcPr>
            <w:tcW w:w="3042" w:type="dxa"/>
            <w:vAlign w:val="center"/>
          </w:tcPr>
          <w:p w:rsidR="008B2B89" w:rsidRDefault="008B2B89" w:rsidP="00CD3304">
            <w:pPr>
              <w:jc w:val="center"/>
              <w:rPr>
                <w:rFonts w:ascii="Arial Nova Light" w:eastAsia="Yu Mincho" w:hAnsi="Arial Nova Light"/>
                <w:sz w:val="24"/>
                <w:szCs w:val="24"/>
              </w:rPr>
            </w:pPr>
            <w:r>
              <w:rPr>
                <w:rFonts w:ascii="Arial Nova Light" w:eastAsia="Yu Mincho" w:hAnsi="Arial Nova Light"/>
                <w:sz w:val="24"/>
                <w:szCs w:val="24"/>
              </w:rPr>
              <w:t>33</w:t>
            </w:r>
          </w:p>
        </w:tc>
        <w:tc>
          <w:tcPr>
            <w:tcW w:w="2766" w:type="dxa"/>
            <w:vAlign w:val="center"/>
          </w:tcPr>
          <w:p w:rsidR="008B2B89" w:rsidRDefault="008B2B89" w:rsidP="00CD3304">
            <w:pPr>
              <w:jc w:val="center"/>
              <w:rPr>
                <w:rFonts w:ascii="Arial Nova Light" w:eastAsia="Yu Mincho" w:hAnsi="Arial Nova Light"/>
                <w:sz w:val="24"/>
                <w:szCs w:val="24"/>
              </w:rPr>
            </w:pPr>
            <w:r>
              <w:rPr>
                <w:rFonts w:ascii="Arial Nova Light" w:eastAsia="Yu Mincho" w:hAnsi="Arial Nova Light"/>
                <w:sz w:val="24"/>
                <w:szCs w:val="24"/>
              </w:rPr>
              <w:t>68</w:t>
            </w:r>
          </w:p>
        </w:tc>
      </w:tr>
      <w:tr w:rsidR="008B2B89" w:rsidTr="00CD3304">
        <w:trPr>
          <w:jc w:val="center"/>
        </w:trPr>
        <w:tc>
          <w:tcPr>
            <w:tcW w:w="2765" w:type="dxa"/>
            <w:vAlign w:val="center"/>
          </w:tcPr>
          <w:p w:rsidR="008B2B89" w:rsidRPr="004A288C" w:rsidRDefault="008B2B89" w:rsidP="00CD3304">
            <w:pPr>
              <w:jc w:val="center"/>
              <w:rPr>
                <w:rFonts w:ascii="Arial Nova Light" w:eastAsia="Yu Mincho" w:hAnsi="Arial Nova Light"/>
                <w:bCs/>
                <w:sz w:val="24"/>
                <w:szCs w:val="24"/>
              </w:rPr>
            </w:pPr>
            <w:r w:rsidRPr="004A288C">
              <w:rPr>
                <w:rFonts w:ascii="Arial Nova Light" w:eastAsia="Yu Mincho" w:hAnsi="Arial Nova Light"/>
                <w:bCs/>
                <w:sz w:val="24"/>
                <w:szCs w:val="24"/>
              </w:rPr>
              <w:t>Αιθανόλη</w:t>
            </w:r>
          </w:p>
        </w:tc>
        <w:tc>
          <w:tcPr>
            <w:tcW w:w="3042" w:type="dxa"/>
            <w:vAlign w:val="center"/>
          </w:tcPr>
          <w:p w:rsidR="008B2B89" w:rsidRDefault="008B2B89" w:rsidP="00CD3304">
            <w:pPr>
              <w:jc w:val="center"/>
              <w:rPr>
                <w:rFonts w:ascii="Arial Nova Light" w:eastAsia="Yu Mincho" w:hAnsi="Arial Nova Light"/>
                <w:sz w:val="24"/>
                <w:szCs w:val="24"/>
              </w:rPr>
            </w:pPr>
            <w:r>
              <w:rPr>
                <w:rFonts w:ascii="Arial Nova Light" w:eastAsia="Yu Mincho" w:hAnsi="Arial Nova Light"/>
                <w:sz w:val="24"/>
                <w:szCs w:val="24"/>
              </w:rPr>
              <w:t>28</w:t>
            </w:r>
          </w:p>
        </w:tc>
        <w:tc>
          <w:tcPr>
            <w:tcW w:w="2766" w:type="dxa"/>
            <w:vAlign w:val="center"/>
          </w:tcPr>
          <w:p w:rsidR="008B2B89" w:rsidRDefault="008B2B89" w:rsidP="00CD3304">
            <w:pPr>
              <w:jc w:val="center"/>
              <w:rPr>
                <w:rFonts w:ascii="Arial Nova Light" w:eastAsia="Yu Mincho" w:hAnsi="Arial Nova Light"/>
                <w:sz w:val="24"/>
                <w:szCs w:val="24"/>
              </w:rPr>
            </w:pPr>
            <w:r>
              <w:rPr>
                <w:rFonts w:ascii="Arial Nova Light" w:eastAsia="Yu Mincho" w:hAnsi="Arial Nova Light"/>
                <w:sz w:val="24"/>
                <w:szCs w:val="24"/>
              </w:rPr>
              <w:t>75</w:t>
            </w:r>
          </w:p>
        </w:tc>
      </w:tr>
      <w:tr w:rsidR="008B2B89" w:rsidTr="00CD3304">
        <w:trPr>
          <w:jc w:val="center"/>
        </w:trPr>
        <w:tc>
          <w:tcPr>
            <w:tcW w:w="2765" w:type="dxa"/>
            <w:tcBorders>
              <w:bottom w:val="single" w:sz="4" w:space="0" w:color="auto"/>
            </w:tcBorders>
            <w:vAlign w:val="center"/>
          </w:tcPr>
          <w:p w:rsidR="008B2B89" w:rsidRPr="004A288C" w:rsidRDefault="008B2B89" w:rsidP="00CD3304">
            <w:pPr>
              <w:jc w:val="center"/>
              <w:rPr>
                <w:rFonts w:ascii="Arial Nova Light" w:eastAsia="Yu Mincho" w:hAnsi="Arial Nova Light"/>
                <w:bCs/>
                <w:sz w:val="24"/>
                <w:szCs w:val="24"/>
              </w:rPr>
            </w:pPr>
            <w:r w:rsidRPr="004A288C">
              <w:rPr>
                <w:rFonts w:ascii="Arial Nova Light" w:eastAsia="Yu Mincho" w:hAnsi="Arial Nova Light"/>
                <w:bCs/>
                <w:sz w:val="24"/>
                <w:szCs w:val="24"/>
              </w:rPr>
              <w:t>1-προπανόλη</w:t>
            </w:r>
          </w:p>
        </w:tc>
        <w:tc>
          <w:tcPr>
            <w:tcW w:w="3042" w:type="dxa"/>
            <w:tcBorders>
              <w:bottom w:val="single" w:sz="4" w:space="0" w:color="auto"/>
            </w:tcBorders>
            <w:vAlign w:val="center"/>
          </w:tcPr>
          <w:p w:rsidR="008B2B89" w:rsidRDefault="008B2B89" w:rsidP="00CD3304">
            <w:pPr>
              <w:jc w:val="center"/>
              <w:rPr>
                <w:rFonts w:ascii="Arial Nova Light" w:eastAsia="Yu Mincho" w:hAnsi="Arial Nova Light"/>
                <w:sz w:val="24"/>
                <w:szCs w:val="24"/>
              </w:rPr>
            </w:pPr>
            <w:r>
              <w:rPr>
                <w:rFonts w:ascii="Arial Nova Light" w:eastAsia="Yu Mincho" w:hAnsi="Arial Nova Light"/>
                <w:sz w:val="24"/>
                <w:szCs w:val="24"/>
              </w:rPr>
              <w:t>62</w:t>
            </w:r>
          </w:p>
        </w:tc>
        <w:tc>
          <w:tcPr>
            <w:tcW w:w="2766" w:type="dxa"/>
            <w:tcBorders>
              <w:bottom w:val="single" w:sz="4" w:space="0" w:color="auto"/>
            </w:tcBorders>
            <w:vAlign w:val="center"/>
          </w:tcPr>
          <w:p w:rsidR="008B2B89" w:rsidRDefault="008B2B89" w:rsidP="00CD3304">
            <w:pPr>
              <w:jc w:val="center"/>
              <w:rPr>
                <w:rFonts w:ascii="Arial Nova Light" w:eastAsia="Yu Mincho" w:hAnsi="Arial Nova Light"/>
                <w:sz w:val="24"/>
                <w:szCs w:val="24"/>
              </w:rPr>
            </w:pPr>
            <w:r>
              <w:rPr>
                <w:rFonts w:ascii="Arial Nova Light" w:eastAsia="Yu Mincho" w:hAnsi="Arial Nova Light"/>
                <w:sz w:val="24"/>
                <w:szCs w:val="24"/>
              </w:rPr>
              <w:t>74</w:t>
            </w:r>
          </w:p>
        </w:tc>
      </w:tr>
    </w:tbl>
    <w:p w:rsidR="008B2B89"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Pr>
          <w:rFonts w:ascii="Arial Nova Light" w:eastAsia="Yu Mincho" w:hAnsi="Arial Nova Light"/>
          <w:sz w:val="24"/>
          <w:szCs w:val="24"/>
        </w:rPr>
        <w:t xml:space="preserve">Η ευαισθησία ενός αισθητήρα </w:t>
      </w:r>
      <w:r>
        <w:rPr>
          <w:rFonts w:ascii="Arial Nova Light" w:eastAsia="Yu Mincho" w:hAnsi="Arial Nova Light"/>
          <w:sz w:val="24"/>
          <w:szCs w:val="24"/>
          <w:lang w:val="en-US"/>
        </w:rPr>
        <w:t>CeO</w:t>
      </w:r>
      <w:r w:rsidRPr="00560C18">
        <w:rPr>
          <w:rFonts w:ascii="Arial Nova Light" w:eastAsia="Yu Mincho" w:hAnsi="Arial Nova Light"/>
          <w:sz w:val="24"/>
          <w:szCs w:val="24"/>
          <w:vertAlign w:val="subscript"/>
        </w:rPr>
        <w:t>2</w:t>
      </w:r>
      <w:r w:rsidRPr="00560C18">
        <w:rPr>
          <w:rFonts w:ascii="Arial Nova Light" w:eastAsia="Yu Mincho" w:hAnsi="Arial Nova Light"/>
          <w:sz w:val="24"/>
          <w:szCs w:val="24"/>
        </w:rPr>
        <w:t>/</w:t>
      </w:r>
      <w:r>
        <w:rPr>
          <w:rFonts w:ascii="Arial Nova Light" w:eastAsia="Yu Mincho" w:hAnsi="Arial Nova Light"/>
          <w:sz w:val="24"/>
          <w:szCs w:val="24"/>
          <w:lang w:val="en-US"/>
        </w:rPr>
        <w:t>TiO</w:t>
      </w:r>
      <w:r w:rsidRPr="00560C18">
        <w:rPr>
          <w:rFonts w:ascii="Arial Nova Light" w:eastAsia="Yu Mincho" w:hAnsi="Arial Nova Light"/>
          <w:sz w:val="24"/>
          <w:szCs w:val="24"/>
          <w:vertAlign w:val="subscript"/>
        </w:rPr>
        <w:t>2</w:t>
      </w:r>
      <w:r w:rsidRPr="00560C18">
        <w:rPr>
          <w:rFonts w:ascii="Arial Nova Light" w:eastAsia="Yu Mincho" w:hAnsi="Arial Nova Light"/>
          <w:sz w:val="24"/>
          <w:szCs w:val="24"/>
        </w:rPr>
        <w:t xml:space="preserve"> </w:t>
      </w:r>
      <w:r>
        <w:rPr>
          <w:rFonts w:ascii="Arial Nova Light" w:eastAsia="Yu Mincho" w:hAnsi="Arial Nova Light"/>
          <w:sz w:val="24"/>
          <w:szCs w:val="24"/>
        </w:rPr>
        <w:t xml:space="preserve">κελυφοειδούς πυρήνα αυξάνεται με την συγκέντρωση του αναγωγικού αερίου. Τα διαγράμματα της ευαισθησίας ως προς τον χρόνο, για διαφορετικές συγκεντρώσεις από 20 έως 370 </w:t>
      </w:r>
      <w:r>
        <w:rPr>
          <w:rFonts w:ascii="Arial Nova Light" w:eastAsia="Yu Mincho" w:hAnsi="Arial Nova Light"/>
          <w:sz w:val="24"/>
          <w:szCs w:val="24"/>
          <w:lang w:val="en-US"/>
        </w:rPr>
        <w:t>ppm</w:t>
      </w:r>
      <w:r w:rsidRPr="00560C18">
        <w:rPr>
          <w:rFonts w:ascii="Arial Nova Light" w:eastAsia="Yu Mincho" w:hAnsi="Arial Nova Light"/>
          <w:sz w:val="24"/>
          <w:szCs w:val="24"/>
        </w:rPr>
        <w:t xml:space="preserve"> </w:t>
      </w:r>
      <w:r w:rsidRPr="000503A0">
        <w:rPr>
          <w:rFonts w:ascii="Arial Nova Light" w:eastAsia="Yu Mincho" w:hAnsi="Arial Nova Light"/>
          <w:sz w:val="24"/>
          <w:szCs w:val="24"/>
        </w:rPr>
        <w:t xml:space="preserve">παρουσιάζονται στο Σχήμα </w:t>
      </w:r>
      <w:r w:rsidRPr="00C17D35">
        <w:rPr>
          <w:rFonts w:ascii="Arial Nova Light" w:eastAsia="Yu Mincho" w:hAnsi="Arial Nova Light"/>
          <w:sz w:val="24"/>
          <w:szCs w:val="24"/>
        </w:rPr>
        <w:t>47</w:t>
      </w:r>
      <w:r w:rsidRPr="000503A0">
        <w:rPr>
          <w:rFonts w:ascii="Arial Nova Light" w:eastAsia="Yu Mincho" w:hAnsi="Arial Nova Light"/>
          <w:sz w:val="24"/>
          <w:szCs w:val="24"/>
        </w:rPr>
        <w:t xml:space="preserve"> </w:t>
      </w:r>
      <w:r w:rsidRPr="000503A0">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sidRPr="000503A0">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sidRPr="000503A0">
        <w:rPr>
          <w:rFonts w:ascii="Arial Nova Light" w:eastAsia="Yu Mincho" w:hAnsi="Arial Nova Light"/>
          <w:sz w:val="24"/>
          <w:szCs w:val="24"/>
        </w:rPr>
        <w:fldChar w:fldCharType="end"/>
      </w:r>
      <w:r w:rsidRPr="000503A0">
        <w:rPr>
          <w:rFonts w:ascii="Arial Nova Light" w:eastAsia="Yu Mincho" w:hAnsi="Arial Nova Light"/>
          <w:sz w:val="24"/>
          <w:szCs w:val="24"/>
        </w:rPr>
        <w:t>.</w:t>
      </w:r>
    </w:p>
    <w:p w:rsidR="008B2B89" w:rsidRPr="001F34B6" w:rsidRDefault="008B2B89" w:rsidP="008B2B89">
      <w:pPr>
        <w:jc w:val="center"/>
        <w:rPr>
          <w:rFonts w:ascii="Arial Nova Light" w:eastAsia="Yu Mincho" w:hAnsi="Arial Nova Light"/>
          <w:sz w:val="24"/>
          <w:szCs w:val="24"/>
        </w:rPr>
      </w:pPr>
      <w:r w:rsidRPr="004A288C">
        <w:rPr>
          <w:rFonts w:ascii="Arial Nova Light" w:eastAsia="Yu Mincho" w:hAnsi="Arial Nova Light"/>
          <w:noProof/>
          <w:sz w:val="24"/>
          <w:szCs w:val="24"/>
          <w:lang w:val="en-US"/>
        </w:rPr>
        <w:lastRenderedPageBreak/>
        <w:drawing>
          <wp:inline distT="0" distB="0" distL="0" distR="0" wp14:anchorId="7930C711" wp14:editId="5F51CF95">
            <wp:extent cx="5267325" cy="3152775"/>
            <wp:effectExtent l="0" t="0" r="9525" b="9525"/>
            <wp:docPr id="74" name="Εικόνα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67325" cy="3152775"/>
                    </a:xfrm>
                    <a:prstGeom prst="rect">
                      <a:avLst/>
                    </a:prstGeom>
                    <a:noFill/>
                    <a:ln>
                      <a:noFill/>
                    </a:ln>
                  </pic:spPr>
                </pic:pic>
              </a:graphicData>
            </a:graphic>
          </wp:inline>
        </w:drawing>
      </w: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b/>
          <w:bCs/>
          <w:sz w:val="24"/>
          <w:szCs w:val="24"/>
        </w:rPr>
        <w:t xml:space="preserve">Σχήμα </w:t>
      </w:r>
      <w:r w:rsidRPr="00C17D35">
        <w:rPr>
          <w:rFonts w:ascii="Arial Nova Light" w:eastAsia="Yu Mincho" w:hAnsi="Arial Nova Light"/>
          <w:b/>
          <w:bCs/>
          <w:sz w:val="24"/>
          <w:szCs w:val="24"/>
        </w:rPr>
        <w:t>47</w:t>
      </w:r>
      <w:r w:rsidRPr="000503A0">
        <w:rPr>
          <w:rFonts w:ascii="Arial Nova Light" w:eastAsia="Yu Mincho" w:hAnsi="Arial Nova Light"/>
          <w:b/>
          <w:bCs/>
          <w:sz w:val="24"/>
          <w:szCs w:val="24"/>
        </w:rPr>
        <w:t>.</w:t>
      </w:r>
      <w:r w:rsidRPr="000503A0">
        <w:rPr>
          <w:rFonts w:ascii="Arial Nova Light" w:eastAsia="Yu Mincho" w:hAnsi="Arial Nova Light"/>
          <w:sz w:val="24"/>
          <w:szCs w:val="24"/>
        </w:rPr>
        <w:t xml:space="preserve"> Τα διαγράμματα ευαισθησίας για διαφορετικές συγκεντρώσεις</w:t>
      </w:r>
      <w:r w:rsidRPr="00560C18">
        <w:rPr>
          <w:rFonts w:ascii="Arial Nova Light" w:eastAsia="Yu Mincho" w:hAnsi="Arial Nova Light"/>
          <w:sz w:val="24"/>
          <w:szCs w:val="24"/>
        </w:rPr>
        <w:t xml:space="preserve"> </w:t>
      </w:r>
      <w:r>
        <w:rPr>
          <w:rFonts w:ascii="Arial Nova Light" w:eastAsia="Yu Mincho" w:hAnsi="Arial Nova Light"/>
          <w:sz w:val="24"/>
          <w:szCs w:val="24"/>
        </w:rPr>
        <w:t>δείγματος</w:t>
      </w:r>
      <w:r w:rsidRPr="00560C18">
        <w:rPr>
          <w:rFonts w:ascii="Arial Nova Light" w:eastAsia="Yu Mincho" w:hAnsi="Arial Nova Light"/>
          <w:sz w:val="24"/>
          <w:szCs w:val="24"/>
        </w:rPr>
        <w:t xml:space="preserve"> σε θερμοκρασία δωματίου</w:t>
      </w:r>
      <w:r>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{"citationItems":[{"id":"ITEM-1","itemData":{"DOI":"10.1108/SR-05-2017-0093","author":[{"dropping-particle":"","family":"Samadi","given":"Susan","non-dropping-particle":"","parse-names":false,"suffix":""}],"id":"ITEM-1","issued":{"date-parts":[["2018"]]},"title":"CeO 2 / TiO 2 core / shell nanoparticles as quantitative gas sensor at room temperature","type":"article-journal"},"uris":["http://www.mendeley.com/documents/?uuid=e6214154-312b-40eb-9647-6d7a53924302"]}],"mendeley":{"formattedCitation":"&lt;sup&gt;48&lt;/sup&gt;","plainTextFormattedCitation":"48","previouslyFormattedCitation":"&lt;sup&gt;48&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48</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Pr="00107BB1" w:rsidRDefault="008B2B89" w:rsidP="008B2B89">
      <w:pPr>
        <w:jc w:val="both"/>
        <w:rPr>
          <w:rFonts w:ascii="Arial Nova Light" w:eastAsia="Yu Mincho" w:hAnsi="Arial Nova Light"/>
          <w:sz w:val="24"/>
          <w:szCs w:val="24"/>
          <w:u w:val="single"/>
        </w:rPr>
      </w:pPr>
      <w:r>
        <w:rPr>
          <w:rFonts w:ascii="Arial Nova Light" w:eastAsia="Yu Mincho" w:hAnsi="Arial Nova Light"/>
          <w:sz w:val="24"/>
          <w:szCs w:val="24"/>
          <w:u w:val="single"/>
        </w:rPr>
        <w:t xml:space="preserve">2.2.5 </w:t>
      </w:r>
      <w:r w:rsidRPr="00107BB1">
        <w:rPr>
          <w:rFonts w:ascii="Arial Nova Light" w:eastAsia="Yu Mincho" w:hAnsi="Arial Nova Light"/>
          <w:sz w:val="24"/>
          <w:szCs w:val="24"/>
          <w:u w:val="single"/>
        </w:rPr>
        <w:t xml:space="preserve">Σύνθεση κοίλων σφαιρών </w:t>
      </w:r>
      <w:r w:rsidRPr="00107BB1">
        <w:rPr>
          <w:rFonts w:ascii="Arial Nova Light" w:eastAsia="Yu Mincho" w:hAnsi="Arial Nova Light"/>
          <w:sz w:val="24"/>
          <w:szCs w:val="24"/>
          <w:u w:val="single"/>
          <w:lang w:val="en-US"/>
        </w:rPr>
        <w:t>CeO</w:t>
      </w:r>
      <w:r w:rsidRPr="00107BB1">
        <w:rPr>
          <w:rFonts w:ascii="Arial Nova Light" w:eastAsia="Yu Mincho" w:hAnsi="Arial Nova Light"/>
          <w:sz w:val="24"/>
          <w:szCs w:val="24"/>
          <w:u w:val="single"/>
          <w:vertAlign w:val="subscript"/>
        </w:rPr>
        <w:t>2</w:t>
      </w:r>
      <w:r w:rsidRPr="00107BB1">
        <w:rPr>
          <w:rFonts w:ascii="Arial Nova Light" w:eastAsia="Yu Mincho" w:hAnsi="Arial Nova Light"/>
          <w:sz w:val="24"/>
          <w:szCs w:val="24"/>
          <w:u w:val="single"/>
        </w:rPr>
        <w:t>-</w:t>
      </w:r>
      <w:r w:rsidRPr="00107BB1">
        <w:rPr>
          <w:rFonts w:ascii="Arial Nova Light" w:eastAsia="Yu Mincho" w:hAnsi="Arial Nova Light"/>
          <w:sz w:val="24"/>
          <w:szCs w:val="24"/>
          <w:u w:val="single"/>
          <w:lang w:val="en-US"/>
        </w:rPr>
        <w:t>TiO</w:t>
      </w:r>
      <w:r w:rsidRPr="00107BB1">
        <w:rPr>
          <w:rFonts w:ascii="Arial Nova Light" w:eastAsia="Yu Mincho" w:hAnsi="Arial Nova Light"/>
          <w:sz w:val="24"/>
          <w:szCs w:val="24"/>
          <w:u w:val="single"/>
          <w:vertAlign w:val="subscript"/>
        </w:rPr>
        <w:t>2</w:t>
      </w:r>
      <w:r w:rsidRPr="00107BB1">
        <w:rPr>
          <w:rFonts w:ascii="Arial Nova Light" w:eastAsia="Yu Mincho" w:hAnsi="Arial Nova Light"/>
          <w:sz w:val="24"/>
          <w:szCs w:val="24"/>
          <w:u w:val="single"/>
        </w:rPr>
        <w:t xml:space="preserve"> με διακριτά </w:t>
      </w:r>
      <w:r>
        <w:rPr>
          <w:rFonts w:ascii="Arial Nova Light" w:eastAsia="Yu Mincho" w:hAnsi="Arial Nova Light"/>
          <w:sz w:val="24"/>
          <w:szCs w:val="24"/>
          <w:u w:val="single"/>
        </w:rPr>
        <w:t xml:space="preserve">μεγέθη κοιλοτήτων </w:t>
      </w:r>
      <w:r w:rsidRPr="00C17D35">
        <w:rPr>
          <w:rFonts w:ascii="Arial Nova Light" w:eastAsia="Yu Mincho" w:hAnsi="Arial Nova Light"/>
          <w:sz w:val="24"/>
          <w:szCs w:val="24"/>
          <w:u w:val="single"/>
        </w:rPr>
        <w:fldChar w:fldCharType="begin" w:fldLock="1"/>
      </w:r>
      <w:r w:rsidRPr="003E0E6E">
        <w:rPr>
          <w:rFonts w:ascii="Arial Nova Light" w:eastAsia="Yu Mincho" w:hAnsi="Arial Nova Light"/>
          <w:sz w:val="24"/>
          <w:szCs w:val="24"/>
          <w:u w:val="single"/>
        </w:rPr>
        <w:instrText>ADDIN CSL_CITATION {"citationItems":[{"id":"ITEM-1","itemData":{"DOI":"10.1016/j.catcom.2019.105719","author":[{"dropping-particle":"","family":"Guo","given":"Kai","non-dropping-particle":"","parse-names":false,"suffix":""},{"dropping-particle":"","family":"Li","given":"Lulu","non-dropping-particle":"","parse-names":false,"suffix":""},{"dropping-particle":"","family":"Zou","given":"Weixin","non-dropping-particle":"","parse-names":false,"suffix":""},{"dropping-particle":"","family":"Tang","given":"Changjin","non-dropping-particle":"","parse-names":false,"suffix":""},{"dropping-particle":"","family":"Dong","given":"Lin","non-dropping-particle":"","parse-names":false,"suffix":""}],"id":"ITEM-1","issue":"February","issued":{"date-parts":[["2019"]]},"title":"Cavity size dependent SO 2 resistance for NH 3 -SCR of hollow structured","type":"article-journal","volume":"128"},"uris":["http://www.mendeley.com/documents/?uuid=a924f7ff-3369-470d-94dd-93c7d2da4409"]}],"mendeley":{"formattedCitation":"&lt;sup&gt;42&lt;/sup&gt;","plainTextFormattedCitation":"42","previouslyFormattedCitation":"&lt;sup&gt;42&lt;/sup&gt;"},"properties":{"noteIndex":0},"schema":"https://github.com/citation-style-language/schema/raw/master/csl-citation.json"}</w:instrText>
      </w:r>
      <w:r w:rsidRPr="00C17D35">
        <w:rPr>
          <w:rFonts w:ascii="Arial Nova Light" w:eastAsia="Yu Mincho" w:hAnsi="Arial Nova Light"/>
          <w:sz w:val="24"/>
          <w:szCs w:val="24"/>
          <w:u w:val="single"/>
        </w:rPr>
        <w:fldChar w:fldCharType="separate"/>
      </w:r>
      <w:r w:rsidRPr="00C17D35">
        <w:rPr>
          <w:rFonts w:ascii="Arial Nova Light" w:eastAsia="Yu Mincho" w:hAnsi="Arial Nova Light"/>
          <w:noProof/>
          <w:sz w:val="24"/>
          <w:szCs w:val="24"/>
          <w:u w:val="single"/>
          <w:vertAlign w:val="superscript"/>
        </w:rPr>
        <w:t>42</w:t>
      </w:r>
      <w:r w:rsidRPr="00C17D35">
        <w:rPr>
          <w:rFonts w:ascii="Arial Nova Light" w:eastAsia="Yu Mincho" w:hAnsi="Arial Nova Light"/>
          <w:sz w:val="24"/>
          <w:szCs w:val="24"/>
          <w:u w:val="single"/>
        </w:rPr>
        <w:fldChar w:fldCharType="end"/>
      </w:r>
      <w:r>
        <w:rPr>
          <w:rFonts w:ascii="Arial Nova Light" w:eastAsia="Yu Mincho" w:hAnsi="Arial Nova Light"/>
          <w:sz w:val="24"/>
          <w:szCs w:val="24"/>
          <w:u w:val="single"/>
        </w:rPr>
        <w:t>.</w:t>
      </w:r>
    </w:p>
    <w:p w:rsidR="008B2B89"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Pr>
          <w:rFonts w:ascii="Arial Nova Light" w:eastAsia="Yu Mincho" w:hAnsi="Arial Nova Light"/>
          <w:sz w:val="24"/>
          <w:szCs w:val="24"/>
        </w:rPr>
        <w:t>Η εξάλειψη των οξειδίων του αζώτου (ΝΟ</w:t>
      </w:r>
      <w:r>
        <w:rPr>
          <w:rFonts w:ascii="Arial Nova Light" w:eastAsia="Yu Mincho" w:hAnsi="Arial Nova Light"/>
          <w:sz w:val="24"/>
          <w:szCs w:val="24"/>
          <w:lang w:val="en-US"/>
        </w:rPr>
        <w:t>x</w:t>
      </w:r>
      <w:r w:rsidRPr="00CD7B32">
        <w:rPr>
          <w:rFonts w:ascii="Arial Nova Light" w:eastAsia="Yu Mincho" w:hAnsi="Arial Nova Light"/>
          <w:sz w:val="24"/>
          <w:szCs w:val="24"/>
        </w:rPr>
        <w:t xml:space="preserve">) </w:t>
      </w:r>
      <w:r>
        <w:rPr>
          <w:rFonts w:ascii="Arial Nova Light" w:eastAsia="Yu Mincho" w:hAnsi="Arial Nova Light"/>
          <w:sz w:val="24"/>
          <w:szCs w:val="24"/>
        </w:rPr>
        <w:t xml:space="preserve">έχει καταστεί επείγουσα ανάγκη λόγω της επιβλαβούς επίδρασής τους στο περιβάλλον (π.χ. φωτοχημικό νέφος, όξινη βροχή, κ.λπ.), καθώς και στο αναπνευστικό σύστημα του ανθρώπου. Η εκλεκτική καταλυτική αναγωγή του ΝΟ με </w:t>
      </w:r>
      <w:r>
        <w:rPr>
          <w:rFonts w:ascii="Arial Nova Light" w:eastAsia="Yu Mincho" w:hAnsi="Arial Nova Light"/>
          <w:sz w:val="24"/>
          <w:szCs w:val="24"/>
          <w:lang w:val="en-US"/>
        </w:rPr>
        <w:t>NH</w:t>
      </w:r>
      <w:r w:rsidRPr="00CD7B32">
        <w:rPr>
          <w:rFonts w:ascii="Arial Nova Light" w:eastAsia="Yu Mincho" w:hAnsi="Arial Nova Light"/>
          <w:sz w:val="24"/>
          <w:szCs w:val="24"/>
          <w:vertAlign w:val="subscript"/>
        </w:rPr>
        <w:t>3</w:t>
      </w:r>
      <w:r w:rsidRPr="00CD7B32">
        <w:rPr>
          <w:rFonts w:ascii="Arial Nova Light" w:eastAsia="Yu Mincho" w:hAnsi="Arial Nova Light"/>
          <w:sz w:val="24"/>
          <w:szCs w:val="24"/>
        </w:rPr>
        <w:t xml:space="preserve"> </w:t>
      </w:r>
      <w:r>
        <w:rPr>
          <w:rFonts w:ascii="Arial Nova Light" w:eastAsia="Yu Mincho" w:hAnsi="Arial Nova Light"/>
          <w:sz w:val="24"/>
          <w:szCs w:val="24"/>
        </w:rPr>
        <w:t xml:space="preserve">αποτελεί μια ιδιαίτερα αποτελεσματική μέθοδο για τη μείωση των εκπομπών των </w:t>
      </w:r>
      <w:r>
        <w:rPr>
          <w:rFonts w:ascii="Arial Nova Light" w:eastAsia="Yu Mincho" w:hAnsi="Arial Nova Light"/>
          <w:sz w:val="24"/>
          <w:szCs w:val="24"/>
          <w:lang w:val="en-US"/>
        </w:rPr>
        <w:t>NOx</w:t>
      </w:r>
      <w:r w:rsidRPr="00CD7B32">
        <w:rPr>
          <w:rFonts w:ascii="Arial Nova Light" w:eastAsia="Yu Mincho" w:hAnsi="Arial Nova Light"/>
          <w:sz w:val="24"/>
          <w:szCs w:val="24"/>
        </w:rPr>
        <w:t xml:space="preserve"> </w:t>
      </w:r>
      <w:r>
        <w:rPr>
          <w:rFonts w:ascii="Arial Nova Light" w:eastAsia="Yu Mincho" w:hAnsi="Arial Nova Light"/>
          <w:sz w:val="24"/>
          <w:szCs w:val="24"/>
        </w:rPr>
        <w:t xml:space="preserve">από καυσαέρια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2019.105719","author":[{"dropping-particle":"","family":"Guo","given":"Kai","non-dropping-particle":"","parse-names":false,"suffix":""},{"dropping-particle":"","family":"Li","given":"Lulu","non-dropping-particle":"","parse-names":false,"suffix":""},{"dropping-particle":"","family":"Zou","given":"Weixin","non-dropping-particle":"","parse-names":false,"suffix":""},{"dropping-particle":"","family":"Tang","given":"Changjin","non-dropping-particle":"","parse-names":false,"suffix":""},{"dropping-particle":"","family":"Dong","given":"Lin","non-dropping-particle":"","parse-names":false,"suffix":""}],"id":"ITEM-1","issue":"February","issued":{"date-parts":[["2019"]]},"title":"Cavity size dependent SO 2 resistance for NH 3 -SCR of hollow structured","type":"article-journal","volume":"128"},"uris":["http://www.mendeley.com/documents/?uuid=a924f7ff-3369-470d-94dd-93c7d2da4409"]}],"mendeley":{"formattedCitation":"&lt;sup&gt;42&lt;/sup&gt;","plainTextFormattedCitation":"42","previouslyFormattedCitation":"&lt;sup&gt;42&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42</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r>
        <w:rPr>
          <w:rFonts w:ascii="Arial Nova Light" w:eastAsia="Yu Mincho" w:hAnsi="Arial Nova Light"/>
          <w:sz w:val="24"/>
          <w:szCs w:val="24"/>
        </w:rPr>
        <w:t xml:space="preserve">Κοίλες σφαίρες </w:t>
      </w:r>
      <w:r>
        <w:rPr>
          <w:rFonts w:ascii="Arial Nova Light" w:eastAsia="Yu Mincho" w:hAnsi="Arial Nova Light"/>
          <w:sz w:val="24"/>
          <w:szCs w:val="24"/>
          <w:lang w:val="en-US"/>
        </w:rPr>
        <w:t>CeO</w:t>
      </w:r>
      <w:r w:rsidRPr="009E44F3">
        <w:rPr>
          <w:rFonts w:ascii="Arial Nova Light" w:eastAsia="Yu Mincho" w:hAnsi="Arial Nova Light"/>
          <w:sz w:val="24"/>
          <w:szCs w:val="24"/>
          <w:vertAlign w:val="subscript"/>
        </w:rPr>
        <w:t>2</w:t>
      </w:r>
      <w:r w:rsidRPr="009E44F3">
        <w:rPr>
          <w:rFonts w:ascii="Arial Nova Light" w:eastAsia="Yu Mincho" w:hAnsi="Arial Nova Light"/>
          <w:sz w:val="24"/>
          <w:szCs w:val="24"/>
        </w:rPr>
        <w:t>-</w:t>
      </w:r>
      <w:r>
        <w:rPr>
          <w:rFonts w:ascii="Arial Nova Light" w:eastAsia="Yu Mincho" w:hAnsi="Arial Nova Light"/>
          <w:sz w:val="24"/>
          <w:szCs w:val="24"/>
          <w:lang w:val="en-US"/>
        </w:rPr>
        <w:t>TiO</w:t>
      </w:r>
      <w:r w:rsidRPr="009E44F3">
        <w:rPr>
          <w:rFonts w:ascii="Arial Nova Light" w:eastAsia="Yu Mincho" w:hAnsi="Arial Nova Light"/>
          <w:sz w:val="24"/>
          <w:szCs w:val="24"/>
          <w:vertAlign w:val="subscript"/>
        </w:rPr>
        <w:t>2</w:t>
      </w:r>
      <w:r w:rsidRPr="009E44F3">
        <w:rPr>
          <w:rFonts w:ascii="Arial Nova Light" w:eastAsia="Yu Mincho" w:hAnsi="Arial Nova Light"/>
          <w:sz w:val="24"/>
          <w:szCs w:val="24"/>
        </w:rPr>
        <w:t xml:space="preserve"> </w:t>
      </w:r>
      <w:r>
        <w:rPr>
          <w:rFonts w:ascii="Arial Nova Light" w:eastAsia="Yu Mincho" w:hAnsi="Arial Nova Light"/>
          <w:sz w:val="24"/>
          <w:szCs w:val="24"/>
        </w:rPr>
        <w:t>με δύο διακριτά μεγέθη κοιλοτήτων</w:t>
      </w:r>
      <w:r w:rsidRPr="00B00908">
        <w:rPr>
          <w:rFonts w:ascii="Arial Nova Light" w:eastAsia="Yu Mincho" w:hAnsi="Arial Nova Light"/>
          <w:sz w:val="24"/>
          <w:szCs w:val="24"/>
        </w:rPr>
        <w:t xml:space="preserve"> </w:t>
      </w:r>
      <w:r>
        <w:rPr>
          <w:rFonts w:ascii="Arial Nova Light" w:eastAsia="Yu Mincho" w:hAnsi="Arial Nova Light"/>
          <w:sz w:val="24"/>
          <w:szCs w:val="24"/>
        </w:rPr>
        <w:t xml:space="preserve">περίπου 500 </w:t>
      </w:r>
      <w:r>
        <w:rPr>
          <w:rFonts w:ascii="Arial Nova Light" w:eastAsia="Yu Mincho" w:hAnsi="Arial Nova Light"/>
          <w:sz w:val="24"/>
          <w:szCs w:val="24"/>
          <w:lang w:val="en-US"/>
        </w:rPr>
        <w:t>nm</w:t>
      </w:r>
      <w:r w:rsidRPr="00B00908">
        <w:rPr>
          <w:rFonts w:ascii="Arial Nova Light" w:eastAsia="Yu Mincho" w:hAnsi="Arial Nova Light"/>
          <w:sz w:val="24"/>
          <w:szCs w:val="24"/>
        </w:rPr>
        <w:t xml:space="preserve"> </w:t>
      </w:r>
      <w:r>
        <w:rPr>
          <w:rFonts w:ascii="Arial Nova Light" w:eastAsia="Yu Mincho" w:hAnsi="Arial Nova Light"/>
          <w:sz w:val="24"/>
          <w:szCs w:val="24"/>
        </w:rPr>
        <w:t>και 5 μ</w:t>
      </w:r>
      <w:r>
        <w:rPr>
          <w:rFonts w:ascii="Arial Nova Light" w:eastAsia="Yu Mincho" w:hAnsi="Arial Nova Light"/>
          <w:sz w:val="24"/>
          <w:szCs w:val="24"/>
          <w:lang w:val="en-US"/>
        </w:rPr>
        <w:t>m</w:t>
      </w:r>
      <w:r w:rsidRPr="00B00908">
        <w:rPr>
          <w:rFonts w:ascii="Arial Nova Light" w:eastAsia="Yu Mincho" w:hAnsi="Arial Nova Light"/>
          <w:sz w:val="24"/>
          <w:szCs w:val="24"/>
        </w:rPr>
        <w:t xml:space="preserve"> </w:t>
      </w:r>
      <w:r>
        <w:rPr>
          <w:rFonts w:ascii="Arial Nova Light" w:eastAsia="Yu Mincho" w:hAnsi="Arial Nova Light"/>
          <w:sz w:val="24"/>
          <w:szCs w:val="24"/>
        </w:rPr>
        <w:t xml:space="preserve">παρασκευάστηκαν από σφαίρες άνθρακα και υβριδικά σφαιρικά εκμαγεία </w:t>
      </w:r>
      <w:r>
        <w:rPr>
          <w:rFonts w:ascii="Arial Nova Light" w:eastAsia="Yu Mincho" w:hAnsi="Arial Nova Light"/>
          <w:sz w:val="24"/>
          <w:szCs w:val="24"/>
          <w:lang w:val="en-US"/>
        </w:rPr>
        <w:t>Ce</w:t>
      </w:r>
      <w:r w:rsidRPr="00B00908">
        <w:rPr>
          <w:rFonts w:ascii="Arial Nova Light" w:eastAsia="Yu Mincho" w:hAnsi="Arial Nova Light"/>
          <w:sz w:val="24"/>
          <w:szCs w:val="24"/>
        </w:rPr>
        <w:t>-</w:t>
      </w:r>
      <w:r>
        <w:rPr>
          <w:rFonts w:ascii="Arial Nova Light" w:eastAsia="Yu Mincho" w:hAnsi="Arial Nova Light"/>
          <w:sz w:val="24"/>
          <w:szCs w:val="24"/>
          <w:lang w:val="en-US"/>
        </w:rPr>
        <w:t>C</w:t>
      </w:r>
      <w:r>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2019.105719","author":[{"dropping-particle":"","family":"Guo","given":"Kai","non-dropping-particle":"","parse-names":false,"suffix":""},{"dropping-particle":"","family":"Li","given":"Lulu","non-dropping-particle":"","parse-names":false,"suffix":""},{"dropping-particle":"","family":"Zou","given":"Weixin","non-dropping-particle":"","parse-names":false,"suffix":""},{"dropping-particle":"","family":"Tang","given":"Changjin","non-dropping-particle":"","parse-names":false,"suffix":""},{"dropping-particle":"","family":"Dong","given":"Lin","non-dropping-particle":"","parse-names":false,"suffix":""}],"id":"ITEM-1","issue":"February","issued":{"date-parts":[["2019"]]},"title":"Cavity size dependent SO 2 resistance for NH 3 -SCR of hollow structured","type":"article-journal","volume":"128"},"uris":["http://www.mendeley.com/documents/?uuid=a924f7ff-3369-470d-94dd-93c7d2da4409"]}],"mendeley":{"formattedCitation":"&lt;sup&gt;42&lt;/sup&gt;","plainTextFormattedCitation":"42","previouslyFormattedCitation":"&lt;sup&gt;42&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42</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sz w:val="24"/>
          <w:szCs w:val="24"/>
        </w:rPr>
        <w:t xml:space="preserve">Οι εικόνες </w:t>
      </w:r>
      <w:r w:rsidRPr="000503A0">
        <w:rPr>
          <w:rFonts w:ascii="Arial Nova Light" w:eastAsia="Yu Mincho" w:hAnsi="Arial Nova Light"/>
          <w:sz w:val="24"/>
          <w:szCs w:val="24"/>
          <w:lang w:val="en-US"/>
        </w:rPr>
        <w:t>SEM</w:t>
      </w:r>
      <w:r w:rsidRPr="000503A0">
        <w:rPr>
          <w:rFonts w:ascii="Arial Nova Light" w:eastAsia="Yu Mincho" w:hAnsi="Arial Nova Light"/>
          <w:sz w:val="24"/>
          <w:szCs w:val="24"/>
        </w:rPr>
        <w:t xml:space="preserve"> (Σχήμα </w:t>
      </w:r>
      <w:r w:rsidRPr="00C17D35">
        <w:rPr>
          <w:rFonts w:ascii="Arial Nova Light" w:eastAsia="Yu Mincho" w:hAnsi="Arial Nova Light"/>
          <w:sz w:val="24"/>
          <w:szCs w:val="24"/>
        </w:rPr>
        <w:t>48</w:t>
      </w:r>
      <w:r w:rsidRPr="000503A0">
        <w:rPr>
          <w:rFonts w:ascii="Arial Nova Light" w:eastAsia="Yu Mincho" w:hAnsi="Arial Nova Light"/>
          <w:sz w:val="24"/>
          <w:szCs w:val="24"/>
        </w:rPr>
        <w:t xml:space="preserve">) δείχνουν ότι και τα δύο δείγματα εμφανίζουν σφαιρική μορφολογία με κοίλους εσωτερικούς χώρους, όπου τα μεγέθη κοιλοτήτων των δειγμάτων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L</w:t>
      </w:r>
      <w:r w:rsidRPr="000503A0">
        <w:rPr>
          <w:rFonts w:ascii="Arial Nova Light" w:eastAsia="Yu Mincho" w:hAnsi="Arial Nova Light"/>
          <w:sz w:val="24"/>
          <w:szCs w:val="24"/>
        </w:rPr>
        <w:t xml:space="preserve"> (μεγάλο μέγεθος κοιλότητας) και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S</w:t>
      </w:r>
      <w:r w:rsidRPr="000503A0">
        <w:rPr>
          <w:rFonts w:ascii="Arial Nova Light" w:eastAsia="Yu Mincho" w:hAnsi="Arial Nova Light"/>
          <w:sz w:val="24"/>
          <w:szCs w:val="24"/>
        </w:rPr>
        <w:t xml:space="preserve"> (μικρό μέγεθος κοιλότητας) είναι κοντά στα 5 μ</w:t>
      </w:r>
      <w:r w:rsidRPr="000503A0">
        <w:rPr>
          <w:rFonts w:ascii="Arial Nova Light" w:eastAsia="Yu Mincho" w:hAnsi="Arial Nova Light"/>
          <w:sz w:val="24"/>
          <w:szCs w:val="24"/>
          <w:lang w:val="en-US"/>
        </w:rPr>
        <w:t>m</w:t>
      </w:r>
      <w:r w:rsidRPr="000503A0">
        <w:rPr>
          <w:rFonts w:ascii="Arial Nova Light" w:eastAsia="Yu Mincho" w:hAnsi="Arial Nova Light"/>
          <w:sz w:val="24"/>
          <w:szCs w:val="24"/>
        </w:rPr>
        <w:t xml:space="preserve"> και 500 </w:t>
      </w:r>
      <w:r w:rsidRPr="000503A0">
        <w:rPr>
          <w:rFonts w:ascii="Arial Nova Light" w:eastAsia="Yu Mincho" w:hAnsi="Arial Nova Light"/>
          <w:sz w:val="24"/>
          <w:szCs w:val="24"/>
          <w:lang w:val="en-US"/>
        </w:rPr>
        <w:t>nm</w:t>
      </w:r>
      <w:r w:rsidRPr="000503A0">
        <w:rPr>
          <w:rFonts w:ascii="Arial Nova Light" w:eastAsia="Yu Mincho" w:hAnsi="Arial Nova Light"/>
          <w:sz w:val="24"/>
          <w:szCs w:val="24"/>
        </w:rPr>
        <w:t xml:space="preserve">, αντίστοιχα, όμοια με τα μεγέθη των αντίστοιχων εκμαγείων (Σχήμα </w:t>
      </w:r>
      <w:r w:rsidRPr="00C17D35">
        <w:rPr>
          <w:rFonts w:ascii="Arial Nova Light" w:eastAsia="Yu Mincho" w:hAnsi="Arial Nova Light"/>
          <w:sz w:val="24"/>
          <w:szCs w:val="24"/>
        </w:rPr>
        <w:t>49</w:t>
      </w:r>
      <w:r w:rsidRPr="000503A0">
        <w:rPr>
          <w:rFonts w:ascii="Arial Nova Light" w:eastAsia="Yu Mincho" w:hAnsi="Arial Nova Light"/>
          <w:sz w:val="24"/>
          <w:szCs w:val="24"/>
        </w:rPr>
        <w:t xml:space="preserve">) </w:t>
      </w:r>
      <w:r w:rsidRPr="000503A0">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2019.105719","author":[{"dropping-particle":"","family":"Guo","given":"Kai","non-dropping-particle":"","parse-names":false,"suffix":""},{"dropping-particle":"","family":"Li","given":"Lulu","non-dropping-particle":"","parse-names":false,"suffix":""},{"dropping-particle":"","family":"Zou","given":"Weixin","non-dropping-particle":"","parse-names":false,"suffix":""},{"dropping-particle":"","family":"Tang","given":"Changjin","non-dropping-particle":"","parse-names":false,"suffix":""},{"dropping-particle":"","family":"Dong","given":"Lin","non-dropping-particle":"","parse-names":false,"suffix":""}],"id":"ITEM-1","issue":"February","issued":{"date-parts":[["2019"]]},"title":"Cavity size dependent SO 2 resistance for NH 3 -SCR of hollow structured","type":"article-journal","volume":"128"},"uris":["http://www.mendeley.com/documents/?uuid=a924f7ff-3369-470d-94dd-93c7d2da4409"]}],"mendeley":{"formattedCitation":"&lt;sup&gt;42&lt;/sup&gt;","plainTextFormattedCitation":"42","previouslyFormattedCitation":"&lt;sup&gt;42&lt;/sup&gt;"},"properties":{"noteIndex":0},"schema":"https://github.com/citation-style-language/schema/raw/master/csl-citation.json"}</w:instrText>
      </w:r>
      <w:r w:rsidRPr="000503A0">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42</w:t>
      </w:r>
      <w:r w:rsidRPr="000503A0">
        <w:rPr>
          <w:rFonts w:ascii="Arial Nova Light" w:eastAsia="Yu Mincho" w:hAnsi="Arial Nova Light"/>
          <w:sz w:val="24"/>
          <w:szCs w:val="24"/>
        </w:rPr>
        <w:fldChar w:fldCharType="end"/>
      </w:r>
      <w:r w:rsidRPr="000503A0">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Default="008B2B89" w:rsidP="008B2B89">
      <w:pPr>
        <w:jc w:val="center"/>
        <w:rPr>
          <w:rFonts w:ascii="Arial Nova Light" w:eastAsia="Yu Mincho" w:hAnsi="Arial Nova Light"/>
          <w:sz w:val="24"/>
          <w:szCs w:val="24"/>
        </w:rPr>
      </w:pPr>
      <w:r>
        <w:rPr>
          <w:rFonts w:ascii="Arial Nova Light" w:eastAsia="Yu Mincho" w:hAnsi="Arial Nova Light"/>
          <w:noProof/>
          <w:sz w:val="24"/>
          <w:szCs w:val="24"/>
          <w:lang w:val="en-US"/>
        </w:rPr>
        <w:lastRenderedPageBreak/>
        <w:drawing>
          <wp:inline distT="0" distB="0" distL="0" distR="0" wp14:anchorId="6095836F" wp14:editId="62E02046">
            <wp:extent cx="5276850" cy="2257425"/>
            <wp:effectExtent l="0" t="0" r="0" b="9525"/>
            <wp:docPr id="75" name="Εικόνα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76850" cy="2257425"/>
                    </a:xfrm>
                    <a:prstGeom prst="rect">
                      <a:avLst/>
                    </a:prstGeom>
                    <a:noFill/>
                    <a:ln>
                      <a:noFill/>
                    </a:ln>
                  </pic:spPr>
                </pic:pic>
              </a:graphicData>
            </a:graphic>
          </wp:inline>
        </w:drawing>
      </w:r>
    </w:p>
    <w:p w:rsidR="008B2B89" w:rsidRPr="00A21F7D" w:rsidRDefault="008B2B89" w:rsidP="008B2B89">
      <w:pPr>
        <w:jc w:val="center"/>
        <w:rPr>
          <w:rFonts w:ascii="Arial Nova Light" w:eastAsia="Yu Mincho" w:hAnsi="Arial Nova Light"/>
          <w:sz w:val="24"/>
          <w:szCs w:val="24"/>
        </w:rPr>
      </w:pPr>
      <w:r w:rsidRPr="000503A0">
        <w:rPr>
          <w:rFonts w:ascii="Arial Nova Light" w:eastAsia="Yu Mincho" w:hAnsi="Arial Nova Light"/>
          <w:b/>
          <w:sz w:val="24"/>
          <w:szCs w:val="24"/>
        </w:rPr>
        <w:t xml:space="preserve">Σχήμα </w:t>
      </w:r>
      <w:r w:rsidRPr="00C17D35">
        <w:rPr>
          <w:rFonts w:ascii="Arial Nova Light" w:eastAsia="Yu Mincho" w:hAnsi="Arial Nova Light"/>
          <w:b/>
          <w:sz w:val="24"/>
          <w:szCs w:val="24"/>
        </w:rPr>
        <w:t>48</w:t>
      </w:r>
      <w:r w:rsidRPr="000503A0">
        <w:rPr>
          <w:rFonts w:ascii="Arial Nova Light" w:eastAsia="Yu Mincho" w:hAnsi="Arial Nova Light"/>
          <w:b/>
          <w:sz w:val="24"/>
          <w:szCs w:val="24"/>
        </w:rPr>
        <w:t>.</w:t>
      </w:r>
      <w:r w:rsidRPr="000503A0">
        <w:rPr>
          <w:rFonts w:ascii="Arial Nova Light" w:eastAsia="Yu Mincho" w:hAnsi="Arial Nova Light"/>
          <w:sz w:val="24"/>
          <w:szCs w:val="24"/>
        </w:rPr>
        <w:t xml:space="preserve"> Εικόνες </w:t>
      </w:r>
      <w:r w:rsidRPr="000503A0">
        <w:rPr>
          <w:rFonts w:ascii="Arial Nova Light" w:eastAsia="Yu Mincho" w:hAnsi="Arial Nova Light"/>
          <w:sz w:val="24"/>
          <w:szCs w:val="24"/>
          <w:lang w:val="en-US"/>
        </w:rPr>
        <w:t>SEM</w:t>
      </w:r>
      <w:r w:rsidRPr="000503A0">
        <w:rPr>
          <w:rFonts w:ascii="Arial Nova Light" w:eastAsia="Yu Mincho" w:hAnsi="Arial Nova Light"/>
          <w:sz w:val="24"/>
          <w:szCs w:val="24"/>
        </w:rPr>
        <w:t xml:space="preserve"> των δειγμάτων (α)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L</w:t>
      </w:r>
      <w:r w:rsidRPr="000503A0">
        <w:rPr>
          <w:rFonts w:ascii="Arial Nova Light" w:eastAsia="Yu Mincho" w:hAnsi="Arial Nova Light"/>
          <w:sz w:val="24"/>
          <w:szCs w:val="24"/>
        </w:rPr>
        <w:t xml:space="preserve"> και (β)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S</w:t>
      </w:r>
      <w:r w:rsidRPr="000503A0">
        <w:rPr>
          <w:rFonts w:ascii="Arial Nova Light" w:eastAsia="Yu Mincho" w:hAnsi="Arial Nova Light"/>
          <w:sz w:val="24"/>
          <w:szCs w:val="24"/>
        </w:rPr>
        <w:t xml:space="preserve"> </w:t>
      </w:r>
      <w:r w:rsidRPr="000503A0">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2019.105719","author":[{"dropping-particle":"","family":"Guo","given":"Kai","non-dropping-particle":"","parse-names":false,"suffix":""},{"dropping-particle":"","family":"Li","given":"Lulu","non-dropping-particle":"","parse-names":false,"suffix":""},{"dropping-particle":"","family":"Zou","given":"Weixin","non-dropping-particle":"","parse-names":false,"suffix":""},{"dropping-particle":"","family":"Tang","given":"Changjin","non-dropping-particle":"","parse-names":false,"suffix":""},{"dropping-particle":"","family":"Dong","given":"Lin","non-dropping-particle":"","parse-names":false,"suffix":""}],"id":"ITEM-1","issue":"February","issued":{"date-parts":[["2019"]]},"title":"Cavity size dependent SO 2 resistance for NH 3 -SCR of hollow structured","type":"article-journal","volume":"128"},"uris":["http://www.mendeley.com/documents/?uuid=a924f7ff-3369-470d-94dd-93c7d2da4409"]}],"mendeley":{"formattedCitation":"&lt;sup&gt;42&lt;/sup&gt;","plainTextFormattedCitation":"42","previouslyFormattedCitation":"&lt;sup&gt;42&lt;/sup&gt;"},"properties":{"noteIndex":0},"schema":"https://github.com/citation-style-language/schema/raw/master/csl-citation.json"}</w:instrText>
      </w:r>
      <w:r w:rsidRPr="000503A0">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42</w:t>
      </w:r>
      <w:r w:rsidRPr="000503A0">
        <w:rPr>
          <w:rFonts w:ascii="Arial Nova Light" w:eastAsia="Yu Mincho" w:hAnsi="Arial Nova Light"/>
          <w:sz w:val="24"/>
          <w:szCs w:val="24"/>
        </w:rPr>
        <w:fldChar w:fldCharType="end"/>
      </w:r>
      <w:r w:rsidRPr="000503A0">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Default="008B2B89" w:rsidP="008B2B89">
      <w:pPr>
        <w:jc w:val="center"/>
        <w:rPr>
          <w:rFonts w:ascii="Arial Nova Light" w:eastAsia="Yu Mincho" w:hAnsi="Arial Nova Light"/>
          <w:sz w:val="24"/>
          <w:szCs w:val="24"/>
        </w:rPr>
      </w:pPr>
      <w:r>
        <w:rPr>
          <w:rFonts w:ascii="Arial Nova Light" w:eastAsia="Yu Mincho" w:hAnsi="Arial Nova Light"/>
          <w:noProof/>
          <w:sz w:val="24"/>
          <w:szCs w:val="24"/>
          <w:lang w:val="en-US"/>
        </w:rPr>
        <w:drawing>
          <wp:inline distT="0" distB="0" distL="0" distR="0" wp14:anchorId="4B430D4C" wp14:editId="6661FDB7">
            <wp:extent cx="5267325" cy="2152650"/>
            <wp:effectExtent l="0" t="0" r="9525" b="0"/>
            <wp:docPr id="76" name="Εικόνα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67325" cy="2152650"/>
                    </a:xfrm>
                    <a:prstGeom prst="rect">
                      <a:avLst/>
                    </a:prstGeom>
                    <a:noFill/>
                    <a:ln>
                      <a:noFill/>
                    </a:ln>
                  </pic:spPr>
                </pic:pic>
              </a:graphicData>
            </a:graphic>
          </wp:inline>
        </w:drawing>
      </w: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b/>
          <w:sz w:val="24"/>
          <w:szCs w:val="24"/>
        </w:rPr>
        <w:t xml:space="preserve">Σχήμα </w:t>
      </w:r>
      <w:r w:rsidRPr="00C17D35">
        <w:rPr>
          <w:rFonts w:ascii="Arial Nova Light" w:eastAsia="Yu Mincho" w:hAnsi="Arial Nova Light"/>
          <w:b/>
          <w:sz w:val="24"/>
          <w:szCs w:val="24"/>
        </w:rPr>
        <w:t>49</w:t>
      </w:r>
      <w:r w:rsidRPr="000503A0">
        <w:rPr>
          <w:rFonts w:ascii="Arial Nova Light" w:eastAsia="Yu Mincho" w:hAnsi="Arial Nova Light"/>
          <w:b/>
          <w:sz w:val="24"/>
          <w:szCs w:val="24"/>
        </w:rPr>
        <w:t>.</w:t>
      </w:r>
      <w:r w:rsidRPr="000503A0">
        <w:rPr>
          <w:rFonts w:ascii="Arial Nova Light" w:eastAsia="Yu Mincho" w:hAnsi="Arial Nova Light"/>
          <w:sz w:val="24"/>
          <w:szCs w:val="24"/>
        </w:rPr>
        <w:t xml:space="preserve"> Εικόνες </w:t>
      </w:r>
      <w:r w:rsidRPr="000503A0">
        <w:rPr>
          <w:rFonts w:ascii="Arial Nova Light" w:eastAsia="Yu Mincho" w:hAnsi="Arial Nova Light"/>
          <w:sz w:val="24"/>
          <w:szCs w:val="24"/>
          <w:lang w:val="en-US"/>
        </w:rPr>
        <w:t>SEM</w:t>
      </w:r>
      <w:r w:rsidRPr="000503A0">
        <w:rPr>
          <w:rFonts w:ascii="Arial Nova Light" w:eastAsia="Yu Mincho" w:hAnsi="Arial Nova Light"/>
          <w:sz w:val="24"/>
          <w:szCs w:val="24"/>
        </w:rPr>
        <w:t xml:space="preserve"> των αντίστοιχων εκμαγείων (α) </w:t>
      </w:r>
      <w:proofErr w:type="spellStart"/>
      <w:r w:rsidRPr="000503A0">
        <w:rPr>
          <w:rFonts w:ascii="Arial Nova Light" w:eastAsia="Yu Mincho" w:hAnsi="Arial Nova Light"/>
          <w:sz w:val="24"/>
          <w:szCs w:val="24"/>
          <w:lang w:val="en-US"/>
        </w:rPr>
        <w:t>CeC</w:t>
      </w:r>
      <w:proofErr w:type="spellEnd"/>
      <w:r w:rsidRPr="000503A0">
        <w:rPr>
          <w:rFonts w:ascii="Arial Nova Light" w:eastAsia="Yu Mincho" w:hAnsi="Arial Nova Light"/>
          <w:sz w:val="24"/>
          <w:szCs w:val="24"/>
        </w:rPr>
        <w:t xml:space="preserve"> (για το δείγμα</w:t>
      </w:r>
      <w:r>
        <w:rPr>
          <w:rFonts w:ascii="Arial Nova Light" w:eastAsia="Yu Mincho" w:hAnsi="Arial Nova Light"/>
          <w:sz w:val="24"/>
          <w:szCs w:val="24"/>
        </w:rPr>
        <w:t xml:space="preserve"> </w:t>
      </w:r>
      <w:proofErr w:type="spellStart"/>
      <w:r>
        <w:rPr>
          <w:rFonts w:ascii="Arial Nova Light" w:eastAsia="Yu Mincho" w:hAnsi="Arial Nova Light"/>
          <w:sz w:val="24"/>
          <w:szCs w:val="24"/>
          <w:lang w:val="en-US"/>
        </w:rPr>
        <w:t>CeTi</w:t>
      </w:r>
      <w:proofErr w:type="spellEnd"/>
      <w:r w:rsidRPr="00FC4A05">
        <w:rPr>
          <w:rFonts w:ascii="Arial Nova Light" w:eastAsia="Yu Mincho" w:hAnsi="Arial Nova Light"/>
          <w:sz w:val="24"/>
          <w:szCs w:val="24"/>
        </w:rPr>
        <w:t>-</w:t>
      </w:r>
      <w:r>
        <w:rPr>
          <w:rFonts w:ascii="Arial Nova Light" w:eastAsia="Yu Mincho" w:hAnsi="Arial Nova Light"/>
          <w:sz w:val="24"/>
          <w:szCs w:val="24"/>
          <w:lang w:val="en-US"/>
        </w:rPr>
        <w:t>L</w:t>
      </w:r>
      <w:r>
        <w:rPr>
          <w:rFonts w:ascii="Arial Nova Light" w:eastAsia="Yu Mincho" w:hAnsi="Arial Nova Light"/>
          <w:sz w:val="24"/>
          <w:szCs w:val="24"/>
        </w:rPr>
        <w:t>)</w:t>
      </w:r>
      <w:r w:rsidRPr="00A21F7D">
        <w:rPr>
          <w:rFonts w:ascii="Arial Nova Light" w:eastAsia="Yu Mincho" w:hAnsi="Arial Nova Light"/>
          <w:sz w:val="24"/>
          <w:szCs w:val="24"/>
        </w:rPr>
        <w:t xml:space="preserve"> </w:t>
      </w:r>
      <w:r>
        <w:rPr>
          <w:rFonts w:ascii="Arial Nova Light" w:eastAsia="Yu Mincho" w:hAnsi="Arial Nova Light"/>
          <w:sz w:val="24"/>
          <w:szCs w:val="24"/>
        </w:rPr>
        <w:t xml:space="preserve">(β) </w:t>
      </w:r>
      <w:r w:rsidRPr="00A21F7D">
        <w:rPr>
          <w:rFonts w:ascii="Arial Nova Light" w:eastAsia="Yu Mincho" w:hAnsi="Arial Nova Light"/>
          <w:sz w:val="24"/>
          <w:szCs w:val="24"/>
          <w:lang w:val="en-US"/>
        </w:rPr>
        <w:t>C</w:t>
      </w:r>
      <w:r w:rsidRPr="005137E5">
        <w:rPr>
          <w:rFonts w:ascii="Arial Nova Light" w:eastAsia="Yu Mincho" w:hAnsi="Arial Nova Light"/>
          <w:sz w:val="24"/>
          <w:szCs w:val="24"/>
        </w:rPr>
        <w:t>@</w:t>
      </w:r>
      <w:r w:rsidRPr="00A21F7D">
        <w:rPr>
          <w:rFonts w:ascii="Arial Nova Light" w:eastAsia="Yu Mincho" w:hAnsi="Arial Nova Light"/>
          <w:sz w:val="24"/>
          <w:szCs w:val="24"/>
          <w:lang w:val="en-US"/>
        </w:rPr>
        <w:t>Ce</w:t>
      </w:r>
      <w:r>
        <w:rPr>
          <w:rFonts w:ascii="Arial Nova Light" w:eastAsia="Yu Mincho" w:hAnsi="Arial Nova Light"/>
          <w:sz w:val="24"/>
          <w:szCs w:val="24"/>
        </w:rPr>
        <w:t xml:space="preserve"> (για το δείγμα </w:t>
      </w:r>
      <w:proofErr w:type="spellStart"/>
      <w:r>
        <w:rPr>
          <w:rFonts w:ascii="Arial Nova Light" w:eastAsia="Yu Mincho" w:hAnsi="Arial Nova Light"/>
          <w:sz w:val="24"/>
          <w:szCs w:val="24"/>
          <w:lang w:val="en-US"/>
        </w:rPr>
        <w:t>CeTi</w:t>
      </w:r>
      <w:proofErr w:type="spellEnd"/>
      <w:r w:rsidRPr="00FC4A05">
        <w:rPr>
          <w:rFonts w:ascii="Arial Nova Light" w:eastAsia="Yu Mincho" w:hAnsi="Arial Nova Light"/>
          <w:sz w:val="24"/>
          <w:szCs w:val="24"/>
        </w:rPr>
        <w:t>-</w:t>
      </w:r>
      <w:r>
        <w:rPr>
          <w:rFonts w:ascii="Arial Nova Light" w:eastAsia="Yu Mincho" w:hAnsi="Arial Nova Light"/>
          <w:sz w:val="24"/>
          <w:szCs w:val="24"/>
          <w:lang w:val="en-US"/>
        </w:rPr>
        <w:t>S</w:t>
      </w:r>
      <w:r>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2019.105719","author":[{"dropping-particle":"","family":"Guo","given":"Kai","non-dropping-particle":"","parse-names":false,"suffix":""},{"dropping-particle":"","family":"Li","given":"Lulu","non-dropping-particle":"","parse-names":false,"suffix":""},{"dropping-particle":"","family":"Zou","given":"Weixin","non-dropping-particle":"","parse-names":false,"suffix":""},{"dropping-particle":"","family":"Tang","given":"Changjin","non-dropping-particle":"","parse-names":false,"suffix":""},{"dropping-particle":"","family":"Dong","given":"Lin","non-dropping-particle":"","parse-names":false,"suffix":""}],"id":"ITEM-1","issue":"February","issued":{"date-parts":[["2019"]]},"title":"Cavity size dependent SO 2 resistance for NH 3 -SCR of hollow structured","type":"article-journal","volume":"128"},"uris":["http://www.mendeley.com/documents/?uuid=a924f7ff-3369-470d-94dd-93c7d2da4409"]}],"mendeley":{"formattedCitation":"&lt;sup&gt;42&lt;/sup&gt;","plainTextFormattedCitation":"42","previouslyFormattedCitation":"&lt;sup&gt;42&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42</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Pr="00A21F7D"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sz w:val="24"/>
          <w:szCs w:val="24"/>
        </w:rPr>
        <w:t xml:space="preserve">Οι εικόνες ΤΕΜ (Σχήμα </w:t>
      </w:r>
      <w:r w:rsidRPr="00C17D35">
        <w:rPr>
          <w:rFonts w:ascii="Arial Nova Light" w:eastAsia="Yu Mincho" w:hAnsi="Arial Nova Light"/>
          <w:sz w:val="24"/>
          <w:szCs w:val="24"/>
        </w:rPr>
        <w:t>50</w:t>
      </w:r>
      <w:r w:rsidRPr="000503A0">
        <w:rPr>
          <w:rFonts w:ascii="Arial Nova Light" w:eastAsia="Yu Mincho" w:hAnsi="Arial Nova Light"/>
          <w:sz w:val="24"/>
          <w:szCs w:val="24"/>
        </w:rPr>
        <w:t>) δείχνουν περαιτέρω ότι και τα δύο δείγματα</w:t>
      </w:r>
      <w:r>
        <w:rPr>
          <w:rFonts w:ascii="Arial Nova Light" w:eastAsia="Yu Mincho" w:hAnsi="Arial Nova Light"/>
          <w:sz w:val="24"/>
          <w:szCs w:val="24"/>
        </w:rPr>
        <w:t xml:space="preserve"> εμφανίζουν μια κροκοειδή-</w:t>
      </w:r>
      <w:proofErr w:type="spellStart"/>
      <w:r>
        <w:rPr>
          <w:rFonts w:ascii="Arial Nova Light" w:eastAsia="Yu Mincho" w:hAnsi="Arial Nova Light"/>
          <w:sz w:val="24"/>
          <w:szCs w:val="24"/>
        </w:rPr>
        <w:t>κελυφοειδή</w:t>
      </w:r>
      <w:proofErr w:type="spellEnd"/>
      <w:r>
        <w:rPr>
          <w:rFonts w:ascii="Arial Nova Light" w:eastAsia="Yu Mincho" w:hAnsi="Arial Nova Light"/>
          <w:sz w:val="24"/>
          <w:szCs w:val="24"/>
        </w:rPr>
        <w:t xml:space="preserve"> δομή (</w:t>
      </w:r>
      <w:r>
        <w:rPr>
          <w:rFonts w:ascii="Arial Nova Light" w:eastAsia="Yu Mincho" w:hAnsi="Arial Nova Light"/>
          <w:sz w:val="24"/>
          <w:szCs w:val="24"/>
          <w:lang w:val="en-US"/>
        </w:rPr>
        <w:t>yolk</w:t>
      </w:r>
      <w:r w:rsidRPr="00E63E21">
        <w:rPr>
          <w:rFonts w:ascii="Arial Nova Light" w:eastAsia="Yu Mincho" w:hAnsi="Arial Nova Light"/>
          <w:sz w:val="24"/>
          <w:szCs w:val="24"/>
        </w:rPr>
        <w:t>-</w:t>
      </w:r>
      <w:r>
        <w:rPr>
          <w:rFonts w:ascii="Arial Nova Light" w:eastAsia="Yu Mincho" w:hAnsi="Arial Nova Light"/>
          <w:sz w:val="24"/>
          <w:szCs w:val="24"/>
          <w:lang w:val="en-US"/>
        </w:rPr>
        <w:t>shell</w:t>
      </w:r>
      <w:r>
        <w:rPr>
          <w:rFonts w:ascii="Arial Nova Light" w:eastAsia="Yu Mincho" w:hAnsi="Arial Nova Light"/>
          <w:sz w:val="24"/>
          <w:szCs w:val="24"/>
        </w:rPr>
        <w:t xml:space="preserve">). Επίσης, παρατηρήθηκε ομοιογενής κατανομή των στοιχείων </w:t>
      </w:r>
      <w:r>
        <w:rPr>
          <w:rFonts w:ascii="Arial Nova Light" w:eastAsia="Yu Mincho" w:hAnsi="Arial Nova Light"/>
          <w:sz w:val="24"/>
          <w:szCs w:val="24"/>
          <w:lang w:val="en-US"/>
        </w:rPr>
        <w:t>Ce</w:t>
      </w:r>
      <w:r w:rsidRPr="00D857AB">
        <w:rPr>
          <w:rFonts w:ascii="Arial Nova Light" w:eastAsia="Yu Mincho" w:hAnsi="Arial Nova Light"/>
          <w:sz w:val="24"/>
          <w:szCs w:val="24"/>
        </w:rPr>
        <w:t xml:space="preserve">, </w:t>
      </w:r>
      <w:r>
        <w:rPr>
          <w:rFonts w:ascii="Arial Nova Light" w:eastAsia="Yu Mincho" w:hAnsi="Arial Nova Light"/>
          <w:sz w:val="24"/>
          <w:szCs w:val="24"/>
          <w:lang w:val="en-US"/>
        </w:rPr>
        <w:t>Ti</w:t>
      </w:r>
      <w:r>
        <w:rPr>
          <w:rFonts w:ascii="Arial Nova Light" w:eastAsia="Yu Mincho" w:hAnsi="Arial Nova Light"/>
          <w:sz w:val="24"/>
          <w:szCs w:val="24"/>
        </w:rPr>
        <w:t>,</w:t>
      </w:r>
      <w:r w:rsidRPr="00D857AB">
        <w:rPr>
          <w:rFonts w:ascii="Arial Nova Light" w:eastAsia="Yu Mincho" w:hAnsi="Arial Nova Light"/>
          <w:sz w:val="24"/>
          <w:szCs w:val="24"/>
        </w:rPr>
        <w:t xml:space="preserve"> </w:t>
      </w:r>
      <w:r>
        <w:rPr>
          <w:rFonts w:ascii="Arial Nova Light" w:eastAsia="Yu Mincho" w:hAnsi="Arial Nova Light"/>
          <w:sz w:val="24"/>
          <w:szCs w:val="24"/>
        </w:rPr>
        <w:t xml:space="preserve">Ο και στα δύο δείγματα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2019.105719","author":[{"dropping-particle":"","family":"Guo","given":"Kai","non-dropping-particle":"","parse-names":false,"suffix":""},{"dropping-particle":"","family":"Li","given":"Lulu","non-dropping-particle":"","parse-names":false,"suffix":""},{"dropping-particle":"","family":"Zou","given":"Weixin","non-dropping-particle":"","parse-names":false,"suffix":""},{"dropping-particle":"","family":"Tang","given":"Changjin","non-dropping-particle":"","parse-names":false,"suffix":""},{"dropping-particle":"","family":"Dong","given":"Lin","non-dropping-particle":"","parse-names":false,"suffix":""}],"id":"ITEM-1","issue":"February","issued":{"date-parts":[["2019"]]},"title":"Cavity size dependent SO 2 resistance for NH 3 -SCR of hollow structured","type":"article-journal","volume":"128"},"uris":["http://www.mendeley.com/documents/?uuid=a924f7ff-3369-470d-94dd-93c7d2da4409"]}],"mendeley":{"formattedCitation":"&lt;sup&gt;42&lt;/sup&gt;","plainTextFormattedCitation":"42","previouslyFormattedCitation":"&lt;sup&gt;42&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42</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Default="008B2B89" w:rsidP="008B2B89">
      <w:pPr>
        <w:jc w:val="center"/>
        <w:rPr>
          <w:rFonts w:ascii="Arial Nova Light" w:eastAsia="Yu Mincho" w:hAnsi="Arial Nova Light"/>
          <w:sz w:val="24"/>
          <w:szCs w:val="24"/>
        </w:rPr>
      </w:pPr>
      <w:r w:rsidRPr="00C17D35">
        <w:rPr>
          <w:rFonts w:ascii="Arial Nova Light" w:eastAsia="Yu Mincho" w:hAnsi="Arial Nova Light"/>
          <w:noProof/>
          <w:sz w:val="24"/>
          <w:szCs w:val="24"/>
          <w:lang w:val="en-US"/>
        </w:rPr>
        <w:drawing>
          <wp:inline distT="0" distB="0" distL="0" distR="0" wp14:anchorId="584F3EE7" wp14:editId="732D138F">
            <wp:extent cx="4084320" cy="1750423"/>
            <wp:effectExtent l="0" t="0" r="0" b="254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03590" cy="1758682"/>
                    </a:xfrm>
                    <a:prstGeom prst="rect">
                      <a:avLst/>
                    </a:prstGeom>
                    <a:noFill/>
                    <a:ln>
                      <a:noFill/>
                    </a:ln>
                  </pic:spPr>
                </pic:pic>
              </a:graphicData>
            </a:graphic>
          </wp:inline>
        </w:drawing>
      </w:r>
    </w:p>
    <w:p w:rsidR="008B2B89" w:rsidRPr="000503A0" w:rsidRDefault="008B2B89" w:rsidP="008B2B89">
      <w:pPr>
        <w:jc w:val="center"/>
        <w:rPr>
          <w:rFonts w:ascii="Arial Nova Light" w:eastAsia="Yu Mincho" w:hAnsi="Arial Nova Light"/>
          <w:sz w:val="24"/>
          <w:szCs w:val="24"/>
        </w:rPr>
      </w:pPr>
      <w:r w:rsidRPr="000503A0">
        <w:rPr>
          <w:rFonts w:ascii="Arial Nova Light" w:eastAsia="Yu Mincho" w:hAnsi="Arial Nova Light"/>
          <w:b/>
          <w:sz w:val="24"/>
          <w:szCs w:val="24"/>
        </w:rPr>
        <w:lastRenderedPageBreak/>
        <w:t xml:space="preserve">Σχήμα </w:t>
      </w:r>
      <w:r w:rsidRPr="00C17D35">
        <w:rPr>
          <w:rFonts w:ascii="Arial Nova Light" w:eastAsia="Yu Mincho" w:hAnsi="Arial Nova Light"/>
          <w:b/>
          <w:sz w:val="24"/>
          <w:szCs w:val="24"/>
        </w:rPr>
        <w:t>50</w:t>
      </w:r>
      <w:r w:rsidRPr="000503A0">
        <w:rPr>
          <w:rFonts w:ascii="Arial Nova Light" w:eastAsia="Yu Mincho" w:hAnsi="Arial Nova Light"/>
          <w:b/>
          <w:sz w:val="24"/>
          <w:szCs w:val="24"/>
        </w:rPr>
        <w:t>.</w:t>
      </w:r>
      <w:r w:rsidRPr="000503A0">
        <w:rPr>
          <w:rFonts w:ascii="Arial Nova Light" w:eastAsia="Yu Mincho" w:hAnsi="Arial Nova Light"/>
          <w:sz w:val="24"/>
          <w:szCs w:val="24"/>
        </w:rPr>
        <w:t xml:space="preserve"> Εικόνες Τ</w:t>
      </w:r>
      <w:r w:rsidRPr="000503A0">
        <w:rPr>
          <w:rFonts w:ascii="Arial Nova Light" w:eastAsia="Yu Mincho" w:hAnsi="Arial Nova Light"/>
          <w:sz w:val="24"/>
          <w:szCs w:val="24"/>
          <w:lang w:val="en-US"/>
        </w:rPr>
        <w:t>EM</w:t>
      </w:r>
      <w:r w:rsidRPr="000503A0">
        <w:rPr>
          <w:rFonts w:ascii="Arial Nova Light" w:eastAsia="Yu Mincho" w:hAnsi="Arial Nova Light"/>
          <w:sz w:val="24"/>
          <w:szCs w:val="24"/>
        </w:rPr>
        <w:t xml:space="preserve"> των δειγμάτων (α)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L</w:t>
      </w:r>
      <w:r w:rsidRPr="000503A0">
        <w:rPr>
          <w:rFonts w:ascii="Arial Nova Light" w:eastAsia="Yu Mincho" w:hAnsi="Arial Nova Light"/>
          <w:sz w:val="24"/>
          <w:szCs w:val="24"/>
        </w:rPr>
        <w:t xml:space="preserve"> και (β)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S</w:t>
      </w:r>
      <w:r w:rsidRPr="000503A0">
        <w:rPr>
          <w:rFonts w:ascii="Arial Nova Light" w:eastAsia="Yu Mincho" w:hAnsi="Arial Nova Light"/>
          <w:sz w:val="24"/>
          <w:szCs w:val="24"/>
        </w:rPr>
        <w:t xml:space="preserve"> </w:t>
      </w:r>
      <w:r w:rsidRPr="000503A0">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2019.105719","author":[{"dropping-particle":"","family":"Guo","given":"Kai","non-dropping-particle":"","parse-names":false,"suffix":""},{"dropping-particle":"","family":"Li","given":"Lulu","non-dropping-particle":"","parse-names":false,"suffix":""},{"dropping-particle":"","family":"Zou","given":"Weixin","non-dropping-particle":"","parse-names":false,"suffix":""},{"dropping-particle":"","family":"Tang","given":"Changjin","non-dropping-particle":"","parse-names":false,"suffix":""},{"dropping-particle":"","family":"Dong","given":"Lin","non-dropping-particle":"","parse-names":false,"suffix":""}],"id":"ITEM-1","issue":"February","issued":{"date-parts":[["2019"]]},"title":"Cavity size dependent SO 2 resistance for NH 3 -SCR of hollow structured","type":"article-journal","volume":"128"},"uris":["http://www.mendeley.com/documents/?uuid=a924f7ff-3369-470d-94dd-93c7d2da4409"]}],"mendeley":{"formattedCitation":"&lt;sup&gt;42&lt;/sup&gt;","plainTextFormattedCitation":"42","previouslyFormattedCitation":"&lt;sup&gt;42&lt;/sup&gt;"},"properties":{"noteIndex":0},"schema":"https://github.com/citation-style-language/schema/raw/master/csl-citation.json"}</w:instrText>
      </w:r>
      <w:r w:rsidRPr="000503A0">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42</w:t>
      </w:r>
      <w:r w:rsidRPr="000503A0">
        <w:rPr>
          <w:rFonts w:ascii="Arial Nova Light" w:eastAsia="Yu Mincho" w:hAnsi="Arial Nova Light"/>
          <w:sz w:val="24"/>
          <w:szCs w:val="24"/>
        </w:rPr>
        <w:fldChar w:fldCharType="end"/>
      </w:r>
      <w:r w:rsidRPr="000503A0">
        <w:rPr>
          <w:rFonts w:ascii="Arial Nova Light" w:eastAsia="Yu Mincho" w:hAnsi="Arial Nova Light"/>
          <w:sz w:val="24"/>
          <w:szCs w:val="24"/>
        </w:rPr>
        <w:t>.</w:t>
      </w:r>
    </w:p>
    <w:p w:rsidR="008B2B89" w:rsidRPr="000503A0"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sz w:val="24"/>
          <w:szCs w:val="24"/>
        </w:rPr>
        <w:t xml:space="preserve">Σύμφωνα με τα ακτινογραφήματα </w:t>
      </w:r>
      <w:r w:rsidRPr="000503A0">
        <w:rPr>
          <w:rFonts w:ascii="Arial Nova Light" w:eastAsia="Yu Mincho" w:hAnsi="Arial Nova Light"/>
          <w:sz w:val="24"/>
          <w:szCs w:val="24"/>
          <w:lang w:val="en-US"/>
        </w:rPr>
        <w:t>XRD</w:t>
      </w:r>
      <w:r w:rsidRPr="000503A0">
        <w:rPr>
          <w:rFonts w:ascii="Arial Nova Light" w:eastAsia="Yu Mincho" w:hAnsi="Arial Nova Light"/>
          <w:sz w:val="24"/>
          <w:szCs w:val="24"/>
        </w:rPr>
        <w:t xml:space="preserve"> (Σχήμα </w:t>
      </w:r>
      <w:r w:rsidRPr="00C17D35">
        <w:rPr>
          <w:rFonts w:ascii="Arial Nova Light" w:eastAsia="Yu Mincho" w:hAnsi="Arial Nova Light"/>
          <w:sz w:val="24"/>
          <w:szCs w:val="24"/>
        </w:rPr>
        <w:t>51</w:t>
      </w:r>
      <w:r w:rsidRPr="000503A0">
        <w:rPr>
          <w:rFonts w:ascii="Arial Nova Light" w:eastAsia="Yu Mincho" w:hAnsi="Arial Nova Light"/>
          <w:sz w:val="24"/>
          <w:szCs w:val="24"/>
        </w:rPr>
        <w:t xml:space="preserve">), τα δείγματα εμφανίζουν τη δομή φθορίτη του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και την φάση του ανατάση </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Pr>
          <w:rFonts w:ascii="Arial Nova Light" w:eastAsia="Yu Mincho" w:hAnsi="Arial Nova Light"/>
          <w:sz w:val="24"/>
          <w:szCs w:val="24"/>
        </w:rPr>
        <w:t>, επιδεικνύοντας καλή και συγκρίσιμη κρυσταλλικότητα</w:t>
      </w:r>
      <w:r w:rsidRPr="00FC0123">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2019.105719","author":[{"dropping-particle":"","family":"Guo","given":"Kai","non-dropping-particle":"","parse-names":false,"suffix":""},{"dropping-particle":"","family":"Li","given":"Lulu","non-dropping-particle":"","parse-names":false,"suffix":""},{"dropping-particle":"","family":"Zou","given":"Weixin","non-dropping-particle":"","parse-names":false,"suffix":""},{"dropping-particle":"","family":"Tang","given":"Changjin","non-dropping-particle":"","parse-names":false,"suffix":""},{"dropping-particle":"","family":"Dong","given":"Lin","non-dropping-particle":"","parse-names":false,"suffix":""}],"id":"ITEM-1","issue":"February","issued":{"date-parts":[["2019"]]},"title":"Cavity size dependent SO 2 resistance for NH 3 -SCR of hollow structured","type":"article-journal","volume":"128"},"uris":["http://www.mendeley.com/documents/?uuid=a924f7ff-3369-470d-94dd-93c7d2da4409"]}],"mendeley":{"formattedCitation":"&lt;sup&gt;42&lt;/sup&gt;","plainTextFormattedCitation":"42","previouslyFormattedCitation":"&lt;sup&gt;42&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42</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Pr="009E2B69" w:rsidRDefault="008B2B89" w:rsidP="008B2B89">
      <w:pPr>
        <w:jc w:val="center"/>
        <w:rPr>
          <w:rFonts w:ascii="Arial Nova Light" w:eastAsia="Yu Mincho" w:hAnsi="Arial Nova Light"/>
          <w:sz w:val="24"/>
          <w:szCs w:val="24"/>
        </w:rPr>
      </w:pPr>
      <w:r>
        <w:rPr>
          <w:rFonts w:ascii="Arial Nova Light" w:eastAsia="Yu Mincho" w:hAnsi="Arial Nova Light"/>
          <w:noProof/>
          <w:sz w:val="24"/>
          <w:szCs w:val="24"/>
          <w:lang w:val="en-US"/>
        </w:rPr>
        <w:drawing>
          <wp:inline distT="0" distB="0" distL="0" distR="0" wp14:anchorId="23544784" wp14:editId="73486273">
            <wp:extent cx="3648075" cy="3186294"/>
            <wp:effectExtent l="0" t="0" r="0" b="0"/>
            <wp:docPr id="78" name="Εικόνα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49614" cy="3187639"/>
                    </a:xfrm>
                    <a:prstGeom prst="rect">
                      <a:avLst/>
                    </a:prstGeom>
                    <a:noFill/>
                    <a:ln>
                      <a:noFill/>
                    </a:ln>
                  </pic:spPr>
                </pic:pic>
              </a:graphicData>
            </a:graphic>
          </wp:inline>
        </w:drawing>
      </w:r>
    </w:p>
    <w:p w:rsidR="008B2B89" w:rsidRPr="000503A0" w:rsidRDefault="008B2B89" w:rsidP="008B2B89">
      <w:pPr>
        <w:jc w:val="center"/>
        <w:rPr>
          <w:rFonts w:ascii="Arial Nova Light" w:eastAsia="Yu Mincho" w:hAnsi="Arial Nova Light"/>
          <w:sz w:val="24"/>
          <w:szCs w:val="24"/>
        </w:rPr>
      </w:pPr>
      <w:r w:rsidRPr="000503A0">
        <w:rPr>
          <w:rFonts w:ascii="Arial Nova Light" w:eastAsia="Yu Mincho" w:hAnsi="Arial Nova Light"/>
          <w:b/>
          <w:sz w:val="24"/>
          <w:szCs w:val="24"/>
        </w:rPr>
        <w:t xml:space="preserve">Σχήμα </w:t>
      </w:r>
      <w:r w:rsidRPr="00C17D35">
        <w:rPr>
          <w:rFonts w:ascii="Arial Nova Light" w:eastAsia="Yu Mincho" w:hAnsi="Arial Nova Light"/>
          <w:b/>
          <w:sz w:val="24"/>
          <w:szCs w:val="24"/>
        </w:rPr>
        <w:t>51</w:t>
      </w:r>
      <w:r w:rsidRPr="000503A0">
        <w:rPr>
          <w:rFonts w:ascii="Arial Nova Light" w:eastAsia="Yu Mincho" w:hAnsi="Arial Nova Light"/>
          <w:b/>
          <w:sz w:val="24"/>
          <w:szCs w:val="24"/>
        </w:rPr>
        <w:t>.</w:t>
      </w:r>
      <w:r w:rsidRPr="000503A0">
        <w:rPr>
          <w:rFonts w:ascii="Arial Nova Light" w:eastAsia="Yu Mincho" w:hAnsi="Arial Nova Light"/>
          <w:sz w:val="24"/>
          <w:szCs w:val="24"/>
        </w:rPr>
        <w:t xml:space="preserve"> Ακτινογραφήματα </w:t>
      </w:r>
      <w:r w:rsidRPr="000503A0">
        <w:rPr>
          <w:rFonts w:ascii="Arial Nova Light" w:eastAsia="Yu Mincho" w:hAnsi="Arial Nova Light"/>
          <w:sz w:val="24"/>
          <w:szCs w:val="24"/>
          <w:lang w:val="en-US"/>
        </w:rPr>
        <w:t>XRD</w:t>
      </w:r>
      <w:r w:rsidRPr="000503A0">
        <w:rPr>
          <w:rFonts w:ascii="Arial Nova Light" w:eastAsia="Yu Mincho" w:hAnsi="Arial Nova Light"/>
          <w:sz w:val="24"/>
          <w:szCs w:val="24"/>
        </w:rPr>
        <w:t xml:space="preserve"> των δειγμάτων </w:t>
      </w:r>
      <w:r w:rsidRPr="000503A0">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2019.105719","author":[{"dropping-particle":"","family":"Guo","given":"Kai","non-dropping-particle":"","parse-names":false,"suffix":""},{"dropping-particle":"","family":"Li","given":"Lulu","non-dropping-particle":"","parse-names":false,"suffix":""},{"dropping-particle":"","family":"Zou","given":"Weixin","non-dropping-particle":"","parse-names":false,"suffix":""},{"dropping-particle":"","family":"Tang","given":"Changjin","non-dropping-particle":"","parse-names":false,"suffix":""},{"dropping-particle":"","family":"Dong","given":"Lin","non-dropping-particle":"","parse-names":false,"suffix":""}],"id":"ITEM-1","issue":"February","issued":{"date-parts":[["2019"]]},"title":"Cavity size dependent SO 2 resistance for NH 3 -SCR of hollow structured","type":"article-journal","volume":"128"},"uris":["http://www.mendeley.com/documents/?uuid=a924f7ff-3369-470d-94dd-93c7d2da4409"]}],"mendeley":{"formattedCitation":"&lt;sup&gt;42&lt;/sup&gt;","plainTextFormattedCitation":"42","previouslyFormattedCitation":"&lt;sup&gt;42&lt;/sup&gt;"},"properties":{"noteIndex":0},"schema":"https://github.com/citation-style-language/schema/raw/master/csl-citation.json"}</w:instrText>
      </w:r>
      <w:r w:rsidRPr="000503A0">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42</w:t>
      </w:r>
      <w:r w:rsidRPr="000503A0">
        <w:rPr>
          <w:rFonts w:ascii="Arial Nova Light" w:eastAsia="Yu Mincho" w:hAnsi="Arial Nova Light"/>
          <w:sz w:val="24"/>
          <w:szCs w:val="24"/>
        </w:rPr>
        <w:fldChar w:fldCharType="end"/>
      </w:r>
      <w:r w:rsidRPr="000503A0">
        <w:rPr>
          <w:rFonts w:ascii="Arial Nova Light" w:eastAsia="Yu Mincho" w:hAnsi="Arial Nova Light"/>
          <w:sz w:val="24"/>
          <w:szCs w:val="24"/>
        </w:rPr>
        <w:t>.</w:t>
      </w:r>
    </w:p>
    <w:p w:rsidR="008B2B89" w:rsidRPr="000503A0" w:rsidRDefault="008B2B89" w:rsidP="008B2B89">
      <w:pPr>
        <w:jc w:val="both"/>
        <w:rPr>
          <w:rFonts w:ascii="Arial Nova Light" w:eastAsia="Yu Mincho" w:hAnsi="Arial Nova Light"/>
          <w:sz w:val="24"/>
          <w:szCs w:val="24"/>
        </w:rPr>
      </w:pPr>
    </w:p>
    <w:p w:rsidR="008B2B89" w:rsidRPr="00C17D35" w:rsidRDefault="008B2B89" w:rsidP="008B2B89">
      <w:pPr>
        <w:jc w:val="both"/>
        <w:rPr>
          <w:rFonts w:ascii="Arial Nova Light" w:eastAsia="Yu Mincho" w:hAnsi="Arial Nova Light"/>
          <w:sz w:val="24"/>
          <w:szCs w:val="24"/>
        </w:rPr>
      </w:pPr>
      <w:r w:rsidRPr="000503A0">
        <w:rPr>
          <w:rFonts w:ascii="Arial Nova Light" w:eastAsia="Yu Mincho" w:hAnsi="Arial Nova Light"/>
          <w:sz w:val="24"/>
          <w:szCs w:val="24"/>
        </w:rPr>
        <w:t xml:space="preserve">Όπως φαίνεται στο Σχήμα </w:t>
      </w:r>
      <w:r w:rsidRPr="00C17D35">
        <w:rPr>
          <w:rFonts w:ascii="Arial Nova Light" w:eastAsia="Yu Mincho" w:hAnsi="Arial Nova Light"/>
          <w:sz w:val="24"/>
          <w:szCs w:val="24"/>
        </w:rPr>
        <w:t>52</w:t>
      </w:r>
      <w:r w:rsidRPr="000503A0">
        <w:rPr>
          <w:rFonts w:ascii="Arial Nova Light" w:eastAsia="Yu Mincho" w:hAnsi="Arial Nova Light"/>
          <w:sz w:val="24"/>
          <w:szCs w:val="24"/>
        </w:rPr>
        <w:t>α, οι δύο καταλύτες παρουσιάζουν παρόμοια τάση όσον αφορά τη μεταβολή της δραστικότητας με την θερμοκρασία</w:t>
      </w:r>
      <w:r>
        <w:rPr>
          <w:rFonts w:ascii="Arial Nova Light" w:eastAsia="Yu Mincho" w:hAnsi="Arial Nova Light"/>
          <w:sz w:val="24"/>
          <w:szCs w:val="24"/>
        </w:rPr>
        <w:t xml:space="preserve"> αντίδρασης. Ο καταλύτης </w:t>
      </w:r>
      <w:proofErr w:type="spellStart"/>
      <w:r>
        <w:rPr>
          <w:rFonts w:ascii="Arial Nova Light" w:eastAsia="Yu Mincho" w:hAnsi="Arial Nova Light"/>
          <w:sz w:val="24"/>
          <w:szCs w:val="24"/>
          <w:lang w:val="en-US"/>
        </w:rPr>
        <w:t>CeTi</w:t>
      </w:r>
      <w:proofErr w:type="spellEnd"/>
      <w:r w:rsidRPr="00DE4753">
        <w:rPr>
          <w:rFonts w:ascii="Arial Nova Light" w:eastAsia="Yu Mincho" w:hAnsi="Arial Nova Light"/>
          <w:sz w:val="24"/>
          <w:szCs w:val="24"/>
        </w:rPr>
        <w:t>-</w:t>
      </w:r>
      <w:r>
        <w:rPr>
          <w:rFonts w:ascii="Arial Nova Light" w:eastAsia="Yu Mincho" w:hAnsi="Arial Nova Light"/>
          <w:sz w:val="24"/>
          <w:szCs w:val="24"/>
          <w:lang w:val="en-US"/>
        </w:rPr>
        <w:t>L</w:t>
      </w:r>
      <w:r w:rsidRPr="00DE4753">
        <w:rPr>
          <w:rFonts w:ascii="Arial Nova Light" w:eastAsia="Yu Mincho" w:hAnsi="Arial Nova Light"/>
          <w:sz w:val="24"/>
          <w:szCs w:val="24"/>
        </w:rPr>
        <w:t xml:space="preserve"> </w:t>
      </w:r>
      <w:r>
        <w:rPr>
          <w:rFonts w:ascii="Arial Nova Light" w:eastAsia="Yu Mincho" w:hAnsi="Arial Nova Light"/>
          <w:sz w:val="24"/>
          <w:szCs w:val="24"/>
        </w:rPr>
        <w:t>εμφανίζε</w:t>
      </w:r>
      <w:r w:rsidR="003E62AA">
        <w:rPr>
          <w:rFonts w:ascii="Arial Nova Light" w:eastAsia="Yu Mincho" w:hAnsi="Arial Nova Light"/>
          <w:sz w:val="24"/>
          <w:szCs w:val="24"/>
        </w:rPr>
        <w:t>ι</w:t>
      </w:r>
      <w:r>
        <w:rPr>
          <w:rFonts w:ascii="Arial Nova Light" w:eastAsia="Yu Mincho" w:hAnsi="Arial Nova Light"/>
          <w:sz w:val="24"/>
          <w:szCs w:val="24"/>
        </w:rPr>
        <w:t xml:space="preserve"> μεγαλύτερη δραστικότητα (περίπου 15%) αναφορικά με την απομάκρυνση των ΝΟ</w:t>
      </w:r>
      <w:r>
        <w:rPr>
          <w:rFonts w:ascii="Arial Nova Light" w:eastAsia="Yu Mincho" w:hAnsi="Arial Nova Light"/>
          <w:sz w:val="24"/>
          <w:szCs w:val="24"/>
          <w:lang w:val="en-US"/>
        </w:rPr>
        <w:t>x</w:t>
      </w:r>
      <w:r>
        <w:rPr>
          <w:rFonts w:ascii="Arial Nova Light" w:eastAsia="Yu Mincho" w:hAnsi="Arial Nova Light"/>
          <w:sz w:val="24"/>
          <w:szCs w:val="24"/>
        </w:rPr>
        <w:t xml:space="preserve"> από τον καταλύτη </w:t>
      </w:r>
      <w:proofErr w:type="spellStart"/>
      <w:r>
        <w:rPr>
          <w:rFonts w:ascii="Arial Nova Light" w:eastAsia="Yu Mincho" w:hAnsi="Arial Nova Light"/>
          <w:sz w:val="24"/>
          <w:szCs w:val="24"/>
          <w:lang w:val="en-US"/>
        </w:rPr>
        <w:t>CeTi</w:t>
      </w:r>
      <w:proofErr w:type="spellEnd"/>
      <w:r w:rsidRPr="00DE4753">
        <w:rPr>
          <w:rFonts w:ascii="Arial Nova Light" w:eastAsia="Yu Mincho" w:hAnsi="Arial Nova Light"/>
          <w:sz w:val="24"/>
          <w:szCs w:val="24"/>
        </w:rPr>
        <w:t>-</w:t>
      </w:r>
      <w:r>
        <w:rPr>
          <w:rFonts w:ascii="Arial Nova Light" w:eastAsia="Yu Mincho" w:hAnsi="Arial Nova Light"/>
          <w:sz w:val="24"/>
          <w:szCs w:val="24"/>
          <w:lang w:val="en-US"/>
        </w:rPr>
        <w:t>S</w:t>
      </w:r>
      <w:r w:rsidRPr="00DE4753">
        <w:rPr>
          <w:rFonts w:ascii="Arial Nova Light" w:eastAsia="Yu Mincho" w:hAnsi="Arial Nova Light"/>
          <w:sz w:val="24"/>
          <w:szCs w:val="24"/>
        </w:rPr>
        <w:t xml:space="preserve">. </w:t>
      </w:r>
      <w:r>
        <w:rPr>
          <w:rFonts w:ascii="Arial Nova Light" w:eastAsia="Yu Mincho" w:hAnsi="Arial Nova Light"/>
          <w:sz w:val="24"/>
          <w:szCs w:val="24"/>
        </w:rPr>
        <w:t xml:space="preserve">Επίσης, παρατηρήθηκαν παρόμοιες τιμές εκλεκτικότητας ως προς το </w:t>
      </w:r>
      <w:r w:rsidRPr="000503A0">
        <w:rPr>
          <w:rFonts w:ascii="Arial Nova Light" w:eastAsia="Yu Mincho" w:hAnsi="Arial Nova Light"/>
          <w:sz w:val="24"/>
          <w:szCs w:val="24"/>
        </w:rPr>
        <w:t xml:space="preserve">άζωτο (Σχήμα </w:t>
      </w:r>
      <w:r w:rsidRPr="00C17D35">
        <w:rPr>
          <w:rFonts w:ascii="Arial Nova Light" w:eastAsia="Yu Mincho" w:hAnsi="Arial Nova Light"/>
          <w:sz w:val="24"/>
          <w:szCs w:val="24"/>
        </w:rPr>
        <w:t>52</w:t>
      </w:r>
      <w:r w:rsidRPr="000503A0">
        <w:rPr>
          <w:rFonts w:ascii="Arial Nova Light" w:eastAsia="Yu Mincho" w:hAnsi="Arial Nova Light"/>
          <w:sz w:val="24"/>
          <w:szCs w:val="24"/>
        </w:rPr>
        <w:t xml:space="preserve">β). Ωστόσο, παρατηρούνται σημαντικές διαφορές μεταξύ των δύο καταλυτικών συστημάτων όσον αφορά την αντίστασή τους στο </w:t>
      </w:r>
      <w:r w:rsidRPr="000503A0">
        <w:rPr>
          <w:rFonts w:ascii="Arial Nova Light" w:eastAsia="Yu Mincho" w:hAnsi="Arial Nova Light"/>
          <w:sz w:val="24"/>
          <w:szCs w:val="24"/>
          <w:lang w:val="en-US"/>
        </w:rPr>
        <w:t>SO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Όπως φαίνεται στο Σχήμα </w:t>
      </w:r>
      <w:r w:rsidRPr="00C17D35">
        <w:rPr>
          <w:rFonts w:ascii="Arial Nova Light" w:eastAsia="Yu Mincho" w:hAnsi="Arial Nova Light"/>
          <w:sz w:val="24"/>
          <w:szCs w:val="24"/>
        </w:rPr>
        <w:t>52</w:t>
      </w:r>
      <w:r w:rsidRPr="000503A0">
        <w:rPr>
          <w:rFonts w:ascii="Arial Nova Light" w:eastAsia="Yu Mincho" w:hAnsi="Arial Nova Light"/>
          <w:sz w:val="24"/>
          <w:szCs w:val="24"/>
        </w:rPr>
        <w:t xml:space="preserve">γ, πριν την εισαγωγή του </w:t>
      </w:r>
      <w:r w:rsidRPr="000503A0">
        <w:rPr>
          <w:rFonts w:ascii="Arial Nova Light" w:eastAsia="Yu Mincho" w:hAnsi="Arial Nova Light"/>
          <w:sz w:val="24"/>
          <w:szCs w:val="24"/>
          <w:lang w:val="en-US"/>
        </w:rPr>
        <w:t>SO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στο ρεύμα τροφοδοσίας, οι δύο καταλύτες παρουσιάζουν συγκρίσιμες μετατροπές του ΝΟ, δηλαδή 84% και 73% στους 300 </w:t>
      </w:r>
      <w:r w:rsidRPr="000503A0">
        <w:rPr>
          <w:rFonts w:ascii="Arial Nova Light" w:eastAsia="Yu Mincho" w:hAnsi="Arial Nova Light"/>
          <w:sz w:val="24"/>
          <w:szCs w:val="24"/>
          <w:vertAlign w:val="superscript"/>
        </w:rPr>
        <w:t>ο</w:t>
      </w:r>
      <w:r w:rsidRPr="000503A0">
        <w:rPr>
          <w:rFonts w:ascii="Arial Nova Light" w:eastAsia="Yu Mincho" w:hAnsi="Arial Nova Light"/>
          <w:sz w:val="24"/>
          <w:szCs w:val="24"/>
          <w:lang w:val="en-US"/>
        </w:rPr>
        <w:t>C</w:t>
      </w:r>
      <w:r w:rsidRPr="000503A0">
        <w:rPr>
          <w:rFonts w:ascii="Arial Nova Light" w:eastAsia="Yu Mincho" w:hAnsi="Arial Nova Light"/>
          <w:sz w:val="24"/>
          <w:szCs w:val="24"/>
        </w:rPr>
        <w:t xml:space="preserve">. Όταν το </w:t>
      </w:r>
      <w:r w:rsidRPr="000503A0">
        <w:rPr>
          <w:rFonts w:ascii="Arial Nova Light" w:eastAsia="Yu Mincho" w:hAnsi="Arial Nova Light"/>
          <w:sz w:val="24"/>
          <w:szCs w:val="24"/>
          <w:lang w:val="en-US"/>
        </w:rPr>
        <w:t>SO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εισάγεται στο ρεύμα τροφοδοσίας, και οι δύο καταλύτες εμφανίζουν μία αρχική αύξηση της δραστικότητας ενώ παρατηρείται μια σταδιακή απενεργοποίηση των καταλυτών με τη συνεχή ροή </w:t>
      </w:r>
      <w:r w:rsidRPr="000503A0">
        <w:rPr>
          <w:rFonts w:ascii="Arial Nova Light" w:eastAsia="Yu Mincho" w:hAnsi="Arial Nova Light"/>
          <w:sz w:val="24"/>
          <w:szCs w:val="24"/>
          <w:lang w:val="en-US"/>
        </w:rPr>
        <w:t>SO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(Σχήμα </w:t>
      </w:r>
      <w:r w:rsidRPr="00C17D35">
        <w:rPr>
          <w:rFonts w:ascii="Arial Nova Light" w:eastAsia="Yu Mincho" w:hAnsi="Arial Nova Light"/>
          <w:sz w:val="24"/>
          <w:szCs w:val="24"/>
        </w:rPr>
        <w:t>52</w:t>
      </w:r>
      <w:r w:rsidRPr="000503A0">
        <w:rPr>
          <w:rFonts w:ascii="Arial Nova Light" w:eastAsia="Yu Mincho" w:hAnsi="Arial Nova Light"/>
          <w:sz w:val="24"/>
          <w:szCs w:val="24"/>
        </w:rPr>
        <w:t>γ). Ωστόσο, η τάση</w:t>
      </w:r>
      <w:r>
        <w:rPr>
          <w:rFonts w:ascii="Arial Nova Light" w:eastAsia="Yu Mincho" w:hAnsi="Arial Nova Light"/>
          <w:sz w:val="24"/>
          <w:szCs w:val="24"/>
        </w:rPr>
        <w:t xml:space="preserve"> απενεργοποίησης του κάθε καταλύτη διαφοροποιείται σε μεγάλο βαθμό. Στον καταλύτη </w:t>
      </w:r>
      <w:proofErr w:type="spellStart"/>
      <w:r>
        <w:rPr>
          <w:rFonts w:ascii="Arial Nova Light" w:eastAsia="Yu Mincho" w:hAnsi="Arial Nova Light"/>
          <w:sz w:val="24"/>
          <w:szCs w:val="24"/>
          <w:lang w:val="en-US"/>
        </w:rPr>
        <w:t>CeTi</w:t>
      </w:r>
      <w:proofErr w:type="spellEnd"/>
      <w:r w:rsidRPr="00E2287B">
        <w:rPr>
          <w:rFonts w:ascii="Arial Nova Light" w:eastAsia="Yu Mincho" w:hAnsi="Arial Nova Light"/>
          <w:sz w:val="24"/>
          <w:szCs w:val="24"/>
        </w:rPr>
        <w:t>-</w:t>
      </w:r>
      <w:r>
        <w:rPr>
          <w:rFonts w:ascii="Arial Nova Light" w:eastAsia="Yu Mincho" w:hAnsi="Arial Nova Light"/>
          <w:sz w:val="24"/>
          <w:szCs w:val="24"/>
          <w:lang w:val="en-US"/>
        </w:rPr>
        <w:t>L</w:t>
      </w:r>
      <w:r>
        <w:rPr>
          <w:rFonts w:ascii="Arial Nova Light" w:eastAsia="Yu Mincho" w:hAnsi="Arial Nova Light"/>
          <w:sz w:val="24"/>
          <w:szCs w:val="24"/>
        </w:rPr>
        <w:t>,</w:t>
      </w:r>
      <w:r w:rsidRPr="00E2287B">
        <w:rPr>
          <w:rFonts w:ascii="Arial Nova Light" w:eastAsia="Yu Mincho" w:hAnsi="Arial Nova Light"/>
          <w:sz w:val="24"/>
          <w:szCs w:val="24"/>
        </w:rPr>
        <w:t xml:space="preserve"> </w:t>
      </w:r>
      <w:r>
        <w:rPr>
          <w:rFonts w:ascii="Arial Nova Light" w:eastAsia="Yu Mincho" w:hAnsi="Arial Nova Light"/>
          <w:sz w:val="24"/>
          <w:szCs w:val="24"/>
        </w:rPr>
        <w:t xml:space="preserve">η μετατροπή του ΝΟ διατηρείται πάνω από 80% (απώλεια 4.7%), ενώ στον καταλύτη </w:t>
      </w:r>
      <w:proofErr w:type="spellStart"/>
      <w:r>
        <w:rPr>
          <w:rFonts w:ascii="Arial Nova Light" w:eastAsia="Yu Mincho" w:hAnsi="Arial Nova Light"/>
          <w:sz w:val="24"/>
          <w:szCs w:val="24"/>
          <w:lang w:val="en-US"/>
        </w:rPr>
        <w:t>CeTi</w:t>
      </w:r>
      <w:proofErr w:type="spellEnd"/>
      <w:r w:rsidRPr="00D74BAC">
        <w:rPr>
          <w:rFonts w:ascii="Arial Nova Light" w:eastAsia="Yu Mincho" w:hAnsi="Arial Nova Light"/>
          <w:sz w:val="24"/>
          <w:szCs w:val="24"/>
        </w:rPr>
        <w:t>-</w:t>
      </w:r>
      <w:r>
        <w:rPr>
          <w:rFonts w:ascii="Arial Nova Light" w:eastAsia="Yu Mincho" w:hAnsi="Arial Nova Light"/>
          <w:sz w:val="24"/>
          <w:szCs w:val="24"/>
          <w:lang w:val="en-US"/>
        </w:rPr>
        <w:t>S</w:t>
      </w:r>
      <w:r>
        <w:rPr>
          <w:rFonts w:ascii="Arial Nova Light" w:eastAsia="Yu Mincho" w:hAnsi="Arial Nova Light"/>
          <w:sz w:val="24"/>
          <w:szCs w:val="24"/>
        </w:rPr>
        <w:t>,</w:t>
      </w:r>
      <w:r w:rsidRPr="00D74BAC">
        <w:rPr>
          <w:rFonts w:ascii="Arial Nova Light" w:eastAsia="Yu Mincho" w:hAnsi="Arial Nova Light"/>
          <w:sz w:val="24"/>
          <w:szCs w:val="24"/>
        </w:rPr>
        <w:t xml:space="preserve"> </w:t>
      </w:r>
      <w:r>
        <w:rPr>
          <w:rFonts w:ascii="Arial Nova Light" w:eastAsia="Yu Mincho" w:hAnsi="Arial Nova Light"/>
          <w:sz w:val="24"/>
          <w:szCs w:val="24"/>
        </w:rPr>
        <w:t xml:space="preserve">μειώνεται αισθητά στο 20% (απώλεια 72.6%) στο πλαίσιο μιας δοκιμής σταθερότητας διάρκειας 40 ωρών παρουσία </w:t>
      </w:r>
      <w:r>
        <w:rPr>
          <w:rFonts w:ascii="Arial Nova Light" w:eastAsia="Yu Mincho" w:hAnsi="Arial Nova Light"/>
          <w:sz w:val="24"/>
          <w:szCs w:val="24"/>
          <w:lang w:val="en-US"/>
        </w:rPr>
        <w:t>SO</w:t>
      </w:r>
      <w:r w:rsidRPr="00D74BAC">
        <w:rPr>
          <w:rFonts w:ascii="Arial Nova Light" w:eastAsia="Yu Mincho" w:hAnsi="Arial Nova Light"/>
          <w:sz w:val="24"/>
          <w:szCs w:val="24"/>
          <w:vertAlign w:val="subscript"/>
        </w:rPr>
        <w:t>2</w:t>
      </w:r>
      <w:r>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2019.105719","author":[{"dropping-particle":"","family":"Guo","given":"Kai","non-dropping-particle":"","parse-names":false,"suffix":""},{"dropping-particle":"","family":"Li","given":"Lulu","non-dropping-particle":"","parse-names":false,"suffix":""},{"dropping-particle":"","family":"Zou","given":"Weixin","non-dropping-particle":"","parse-names":false,"suffix":""},{"dropping-particle":"","family":"Tang","given":"Changjin","non-dropping-particle":"","parse-names":false,"suffix":""},{"dropping-particle":"","family":"Dong","given":"Lin","non-dropping-particle":"","parse-names":false,"suffix":""}],"id":"ITEM-1","issue":"February","issued":{"date-parts":[["2019"]]},"title":"Cavity size dependent SO 2 resistance for NH 3 -SCR of hollow structured","type":"article-journal","volume":"128"},"uris":["http://www.mendeley.com/documents/?uuid=a924f7ff-3369-470d-94dd-93c7d2da4409"]}],"mendeley":{"formattedCitation":"&lt;sup&gt;42&lt;/sup&gt;","plainTextFormattedCitation":"42","previouslyFormattedCitation":"&lt;sup&gt;42&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42</w:t>
      </w:r>
      <w:r>
        <w:rPr>
          <w:rFonts w:ascii="Arial Nova Light" w:eastAsia="Yu Mincho" w:hAnsi="Arial Nova Light"/>
          <w:sz w:val="24"/>
          <w:szCs w:val="24"/>
        </w:rPr>
        <w:fldChar w:fldCharType="end"/>
      </w:r>
      <w:r w:rsidRPr="00D74BAC">
        <w:rPr>
          <w:rFonts w:ascii="Arial Nova Light" w:eastAsia="Yu Mincho" w:hAnsi="Arial Nova Light"/>
          <w:sz w:val="24"/>
          <w:szCs w:val="24"/>
        </w:rPr>
        <w:t>.</w:t>
      </w:r>
    </w:p>
    <w:p w:rsidR="008B2B89" w:rsidRPr="00E250D9" w:rsidRDefault="008B2B89" w:rsidP="008B2B89">
      <w:pPr>
        <w:jc w:val="both"/>
        <w:rPr>
          <w:rFonts w:ascii="Arial Nova Light" w:eastAsia="Yu Mincho" w:hAnsi="Arial Nova Light"/>
          <w:sz w:val="24"/>
          <w:szCs w:val="24"/>
        </w:rPr>
      </w:pPr>
      <w:r>
        <w:rPr>
          <w:rFonts w:ascii="Arial Nova Light" w:eastAsia="Yu Mincho" w:hAnsi="Arial Nova Light"/>
          <w:noProof/>
          <w:sz w:val="24"/>
          <w:szCs w:val="24"/>
          <w:lang w:val="en-US"/>
        </w:rPr>
        <w:lastRenderedPageBreak/>
        <w:drawing>
          <wp:anchor distT="0" distB="0" distL="114300" distR="114300" simplePos="0" relativeHeight="251661312" behindDoc="1" locked="0" layoutInCell="1" allowOverlap="1" wp14:anchorId="3AF5CB44" wp14:editId="0283C25A">
            <wp:simplePos x="0" y="0"/>
            <wp:positionH relativeFrom="column">
              <wp:posOffset>1000125</wp:posOffset>
            </wp:positionH>
            <wp:positionV relativeFrom="paragraph">
              <wp:posOffset>2849245</wp:posOffset>
            </wp:positionV>
            <wp:extent cx="3057525" cy="2636520"/>
            <wp:effectExtent l="0" t="0" r="9525" b="0"/>
            <wp:wrapTight wrapText="bothSides">
              <wp:wrapPolygon edited="0">
                <wp:start x="0" y="0"/>
                <wp:lineTo x="0" y="21382"/>
                <wp:lineTo x="21533" y="21382"/>
                <wp:lineTo x="21533" y="0"/>
                <wp:lineTo x="0" y="0"/>
              </wp:wrapPolygon>
            </wp:wrapTight>
            <wp:docPr id="81" name="Εικόνα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57525" cy="26365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Nova Light" w:eastAsia="Yu Mincho" w:hAnsi="Arial Nova Light"/>
          <w:noProof/>
          <w:sz w:val="24"/>
          <w:szCs w:val="24"/>
          <w:lang w:val="en-US"/>
        </w:rPr>
        <w:drawing>
          <wp:anchor distT="0" distB="0" distL="114300" distR="114300" simplePos="0" relativeHeight="251660288" behindDoc="1" locked="0" layoutInCell="1" allowOverlap="1" wp14:anchorId="13C3B796" wp14:editId="5666B482">
            <wp:simplePos x="0" y="0"/>
            <wp:positionH relativeFrom="column">
              <wp:posOffset>2675890</wp:posOffset>
            </wp:positionH>
            <wp:positionV relativeFrom="paragraph">
              <wp:posOffset>137160</wp:posOffset>
            </wp:positionV>
            <wp:extent cx="3124200" cy="2529205"/>
            <wp:effectExtent l="0" t="0" r="0" b="4445"/>
            <wp:wrapTight wrapText="bothSides">
              <wp:wrapPolygon edited="0">
                <wp:start x="0" y="0"/>
                <wp:lineTo x="0" y="21475"/>
                <wp:lineTo x="21468" y="21475"/>
                <wp:lineTo x="21468" y="0"/>
                <wp:lineTo x="0" y="0"/>
              </wp:wrapPolygon>
            </wp:wrapTight>
            <wp:docPr id="80" name="Εικόνα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24200" cy="25292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Nova Light" w:eastAsia="Yu Mincho" w:hAnsi="Arial Nova Light"/>
          <w:noProof/>
          <w:sz w:val="24"/>
          <w:szCs w:val="24"/>
          <w:lang w:val="en-US"/>
        </w:rPr>
        <w:drawing>
          <wp:anchor distT="0" distB="0" distL="114300" distR="114300" simplePos="0" relativeHeight="251659264" behindDoc="1" locked="0" layoutInCell="1" allowOverlap="1" wp14:anchorId="3D27C6DA" wp14:editId="3A047B0D">
            <wp:simplePos x="0" y="0"/>
            <wp:positionH relativeFrom="column">
              <wp:posOffset>-609600</wp:posOffset>
            </wp:positionH>
            <wp:positionV relativeFrom="paragraph">
              <wp:posOffset>135255</wp:posOffset>
            </wp:positionV>
            <wp:extent cx="3076575" cy="2555240"/>
            <wp:effectExtent l="0" t="0" r="9525" b="0"/>
            <wp:wrapTight wrapText="bothSides">
              <wp:wrapPolygon edited="0">
                <wp:start x="0" y="0"/>
                <wp:lineTo x="0" y="21417"/>
                <wp:lineTo x="21533" y="21417"/>
                <wp:lineTo x="21533" y="0"/>
                <wp:lineTo x="0" y="0"/>
              </wp:wrapPolygon>
            </wp:wrapTight>
            <wp:docPr id="79" name="Εικόνα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76575" cy="2555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B2B89" w:rsidRPr="00C17D35" w:rsidRDefault="008B2B89" w:rsidP="008B2B89">
      <w:pPr>
        <w:jc w:val="center"/>
        <w:rPr>
          <w:rFonts w:ascii="Arial Nova Light" w:eastAsia="Yu Mincho" w:hAnsi="Arial Nova Light"/>
          <w:sz w:val="24"/>
          <w:szCs w:val="24"/>
        </w:rPr>
      </w:pPr>
    </w:p>
    <w:p w:rsidR="008B2B89" w:rsidRPr="00C17D35" w:rsidRDefault="008B2B89" w:rsidP="008B2B89">
      <w:pPr>
        <w:jc w:val="center"/>
        <w:rPr>
          <w:rFonts w:ascii="Arial Nova Light" w:eastAsia="Yu Mincho" w:hAnsi="Arial Nova Light"/>
          <w:sz w:val="24"/>
          <w:szCs w:val="24"/>
        </w:rPr>
      </w:pPr>
    </w:p>
    <w:p w:rsidR="008B2B89" w:rsidRPr="00C17D35" w:rsidRDefault="008B2B89" w:rsidP="008B2B89">
      <w:pPr>
        <w:jc w:val="center"/>
        <w:rPr>
          <w:rFonts w:ascii="Arial Nova Light" w:eastAsia="Yu Mincho" w:hAnsi="Arial Nova Light"/>
          <w:sz w:val="24"/>
          <w:szCs w:val="24"/>
        </w:rPr>
      </w:pPr>
    </w:p>
    <w:p w:rsidR="008B2B89" w:rsidRPr="00C17D35" w:rsidRDefault="008B2B89" w:rsidP="008B2B89">
      <w:pPr>
        <w:jc w:val="center"/>
        <w:rPr>
          <w:rFonts w:ascii="Arial Nova Light" w:eastAsia="Yu Mincho" w:hAnsi="Arial Nova Light"/>
          <w:sz w:val="24"/>
          <w:szCs w:val="24"/>
        </w:rPr>
      </w:pPr>
    </w:p>
    <w:p w:rsidR="008B2B89" w:rsidRPr="00C17D35" w:rsidRDefault="008B2B89" w:rsidP="008B2B89">
      <w:pPr>
        <w:jc w:val="center"/>
        <w:rPr>
          <w:rFonts w:ascii="Arial Nova Light" w:eastAsia="Yu Mincho" w:hAnsi="Arial Nova Light"/>
          <w:sz w:val="24"/>
          <w:szCs w:val="24"/>
        </w:rPr>
      </w:pPr>
    </w:p>
    <w:p w:rsidR="008B2B89" w:rsidRPr="00C17D35" w:rsidRDefault="008B2B89" w:rsidP="008B2B89">
      <w:pPr>
        <w:jc w:val="center"/>
        <w:rPr>
          <w:rFonts w:ascii="Arial Nova Light" w:eastAsia="Yu Mincho" w:hAnsi="Arial Nova Light"/>
          <w:sz w:val="24"/>
          <w:szCs w:val="24"/>
        </w:rPr>
      </w:pPr>
    </w:p>
    <w:p w:rsidR="008B2B89" w:rsidRPr="00C17D35" w:rsidRDefault="008B2B89" w:rsidP="008B2B89">
      <w:pPr>
        <w:jc w:val="center"/>
        <w:rPr>
          <w:rFonts w:ascii="Arial Nova Light" w:eastAsia="Yu Mincho" w:hAnsi="Arial Nova Light"/>
          <w:sz w:val="24"/>
          <w:szCs w:val="24"/>
        </w:rPr>
      </w:pPr>
    </w:p>
    <w:p w:rsidR="008B2B89" w:rsidRPr="00C17D35" w:rsidRDefault="008B2B89" w:rsidP="008B2B89">
      <w:pPr>
        <w:jc w:val="center"/>
        <w:rPr>
          <w:rFonts w:ascii="Arial Nova Light" w:eastAsia="Yu Mincho" w:hAnsi="Arial Nova Light"/>
          <w:sz w:val="24"/>
          <w:szCs w:val="24"/>
        </w:rPr>
      </w:pPr>
    </w:p>
    <w:p w:rsidR="008B2B89" w:rsidRPr="00C17D35" w:rsidRDefault="008B2B89" w:rsidP="008B2B89">
      <w:pPr>
        <w:jc w:val="center"/>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b/>
          <w:sz w:val="24"/>
          <w:szCs w:val="24"/>
        </w:rPr>
        <w:t xml:space="preserve">Σχήμα </w:t>
      </w:r>
      <w:r w:rsidRPr="00C17D35">
        <w:rPr>
          <w:rFonts w:ascii="Arial Nova Light" w:eastAsia="Yu Mincho" w:hAnsi="Arial Nova Light"/>
          <w:b/>
          <w:sz w:val="24"/>
          <w:szCs w:val="24"/>
        </w:rPr>
        <w:t>52</w:t>
      </w:r>
      <w:r w:rsidRPr="000503A0">
        <w:rPr>
          <w:rFonts w:ascii="Arial Nova Light" w:eastAsia="Yu Mincho" w:hAnsi="Arial Nova Light"/>
          <w:b/>
          <w:sz w:val="24"/>
          <w:szCs w:val="24"/>
        </w:rPr>
        <w:t>.</w:t>
      </w:r>
      <w:r w:rsidRPr="000503A0">
        <w:rPr>
          <w:rFonts w:ascii="Arial Nova Light" w:eastAsia="Yu Mincho" w:hAnsi="Arial Nova Light"/>
          <w:sz w:val="24"/>
          <w:szCs w:val="24"/>
        </w:rPr>
        <w:t xml:space="preserve"> (α) Η μετατροπή του ΝΟ, (β) η εκλεκτικότητα ως προς Ν</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και (γ) η</w:t>
      </w:r>
      <w:r>
        <w:rPr>
          <w:rFonts w:ascii="Arial Nova Light" w:eastAsia="Yu Mincho" w:hAnsi="Arial Nova Light"/>
          <w:sz w:val="24"/>
          <w:szCs w:val="24"/>
        </w:rPr>
        <w:t xml:space="preserve"> συμπεριφορά αντίστασης ως προς το </w:t>
      </w:r>
      <w:r>
        <w:rPr>
          <w:rFonts w:ascii="Arial Nova Light" w:eastAsia="Yu Mincho" w:hAnsi="Arial Nova Light"/>
          <w:sz w:val="24"/>
          <w:szCs w:val="24"/>
          <w:lang w:val="en-US"/>
        </w:rPr>
        <w:t>SO</w:t>
      </w:r>
      <w:r w:rsidRPr="008C026D">
        <w:rPr>
          <w:rFonts w:ascii="Arial Nova Light" w:eastAsia="Yu Mincho" w:hAnsi="Arial Nova Light"/>
          <w:sz w:val="24"/>
          <w:szCs w:val="24"/>
          <w:vertAlign w:val="subscript"/>
        </w:rPr>
        <w:t>2</w:t>
      </w:r>
      <w:r w:rsidRPr="00D37088">
        <w:rPr>
          <w:rFonts w:ascii="Arial Nova Light" w:eastAsia="Yu Mincho" w:hAnsi="Arial Nova Light"/>
          <w:sz w:val="24"/>
          <w:szCs w:val="24"/>
        </w:rPr>
        <w:t xml:space="preserve"> </w:t>
      </w:r>
      <w:r>
        <w:rPr>
          <w:rFonts w:ascii="Arial Nova Light" w:eastAsia="Yu Mincho" w:hAnsi="Arial Nova Light"/>
          <w:sz w:val="24"/>
          <w:szCs w:val="24"/>
        </w:rPr>
        <w:t xml:space="preserve">των δειγμάτων </w:t>
      </w:r>
      <w:r>
        <w:rPr>
          <w:rFonts w:ascii="Arial Nova Light" w:eastAsia="Yu Mincho" w:hAnsi="Arial Nova Light"/>
          <w:sz w:val="24"/>
          <w:szCs w:val="24"/>
          <w:lang w:val="en-US"/>
        </w:rPr>
        <w:t>CeO</w:t>
      </w:r>
      <w:r w:rsidRPr="008C026D">
        <w:rPr>
          <w:rFonts w:ascii="Arial Nova Light" w:eastAsia="Yu Mincho" w:hAnsi="Arial Nova Light"/>
          <w:sz w:val="24"/>
          <w:szCs w:val="24"/>
          <w:vertAlign w:val="subscript"/>
        </w:rPr>
        <w:t>2</w:t>
      </w:r>
      <w:r w:rsidRPr="008C026D">
        <w:rPr>
          <w:rFonts w:ascii="Arial Nova Light" w:eastAsia="Yu Mincho" w:hAnsi="Arial Nova Light"/>
          <w:sz w:val="24"/>
          <w:szCs w:val="24"/>
        </w:rPr>
        <w:t>-</w:t>
      </w:r>
      <w:r>
        <w:rPr>
          <w:rFonts w:ascii="Arial Nova Light" w:eastAsia="Yu Mincho" w:hAnsi="Arial Nova Light"/>
          <w:sz w:val="24"/>
          <w:szCs w:val="24"/>
          <w:lang w:val="en-US"/>
        </w:rPr>
        <w:t>TiO</w:t>
      </w:r>
      <w:r w:rsidRPr="008C026D">
        <w:rPr>
          <w:rFonts w:ascii="Arial Nova Light" w:eastAsia="Yu Mincho" w:hAnsi="Arial Nova Light"/>
          <w:sz w:val="24"/>
          <w:szCs w:val="24"/>
          <w:vertAlign w:val="subscript"/>
        </w:rPr>
        <w:t>2</w:t>
      </w:r>
      <w:r w:rsidRPr="008C026D">
        <w:rPr>
          <w:rFonts w:ascii="Arial Nova Light" w:eastAsia="Yu Mincho" w:hAnsi="Arial Nova Light"/>
          <w:sz w:val="24"/>
          <w:szCs w:val="24"/>
        </w:rPr>
        <w:t xml:space="preserve"> </w:t>
      </w:r>
      <w:r>
        <w:rPr>
          <w:rFonts w:ascii="Arial Nova Light" w:eastAsia="Yu Mincho" w:hAnsi="Arial Nova Light"/>
          <w:sz w:val="24"/>
          <w:szCs w:val="24"/>
        </w:rPr>
        <w:t>με μεγάλο (</w:t>
      </w:r>
      <w:proofErr w:type="spellStart"/>
      <w:r>
        <w:rPr>
          <w:rFonts w:ascii="Arial Nova Light" w:eastAsia="Yu Mincho" w:hAnsi="Arial Nova Light"/>
          <w:sz w:val="24"/>
          <w:szCs w:val="24"/>
          <w:lang w:val="en-US"/>
        </w:rPr>
        <w:t>CeTi</w:t>
      </w:r>
      <w:proofErr w:type="spellEnd"/>
      <w:r w:rsidRPr="00E2287B">
        <w:rPr>
          <w:rFonts w:ascii="Arial Nova Light" w:eastAsia="Yu Mincho" w:hAnsi="Arial Nova Light"/>
          <w:sz w:val="24"/>
          <w:szCs w:val="24"/>
        </w:rPr>
        <w:t>-</w:t>
      </w:r>
      <w:r>
        <w:rPr>
          <w:rFonts w:ascii="Arial Nova Light" w:eastAsia="Yu Mincho" w:hAnsi="Arial Nova Light"/>
          <w:sz w:val="24"/>
          <w:szCs w:val="24"/>
          <w:lang w:val="en-US"/>
        </w:rPr>
        <w:t>L</w:t>
      </w:r>
      <w:r>
        <w:rPr>
          <w:rFonts w:ascii="Arial Nova Light" w:eastAsia="Yu Mincho" w:hAnsi="Arial Nova Light"/>
          <w:sz w:val="24"/>
          <w:szCs w:val="24"/>
        </w:rPr>
        <w:t>) και μικρό μέγεθος κοιλότητας (</w:t>
      </w:r>
      <w:proofErr w:type="spellStart"/>
      <w:r>
        <w:rPr>
          <w:rFonts w:ascii="Arial Nova Light" w:eastAsia="Yu Mincho" w:hAnsi="Arial Nova Light"/>
          <w:sz w:val="24"/>
          <w:szCs w:val="24"/>
          <w:lang w:val="en-US"/>
        </w:rPr>
        <w:t>CeTi</w:t>
      </w:r>
      <w:proofErr w:type="spellEnd"/>
      <w:r w:rsidRPr="00E2287B">
        <w:rPr>
          <w:rFonts w:ascii="Arial Nova Light" w:eastAsia="Yu Mincho" w:hAnsi="Arial Nova Light"/>
          <w:sz w:val="24"/>
          <w:szCs w:val="24"/>
        </w:rPr>
        <w:t>-</w:t>
      </w:r>
      <w:r>
        <w:rPr>
          <w:rFonts w:ascii="Arial Nova Light" w:eastAsia="Yu Mincho" w:hAnsi="Arial Nova Light"/>
          <w:sz w:val="24"/>
          <w:szCs w:val="24"/>
          <w:lang w:val="en-US"/>
        </w:rPr>
        <w:t>S</w:t>
      </w:r>
      <w:r>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2019.105719","author":[{"dropping-particle":"","family":"Guo","given":"Kai","non-dropping-particle":"","parse-names":false,"suffix":""},{"dropping-particle":"","family":"Li","given":"Lulu","non-dropping-particle":"","parse-names":false,"suffix":""},{"dropping-particle":"","family":"Zou","given":"Weixin","non-dropping-particle":"","parse-names":false,"suffix":""},{"dropping-particle":"","family":"Tang","given":"Changjin","non-dropping-particle":"","parse-names":false,"suffix":""},{"dropping-particle":"","family":"Dong","given":"Lin","non-dropping-particle":"","parse-names":false,"suffix":""}],"id":"ITEM-1","issue":"February","issued":{"date-parts":[["2019"]]},"title":"Cavity size dependent SO 2 resistance for NH 3 -SCR of hollow structured","type":"article-journal","volume":"128"},"uris":["http://www.mendeley.com/documents/?uuid=a924f7ff-3369-470d-94dd-93c7d2da4409"]}],"mendeley":{"formattedCitation":"&lt;sup&gt;42&lt;/sup&gt;","plainTextFormattedCitation":"42","previouslyFormattedCitation":"&lt;sup&gt;42&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42</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Pr="00D37088" w:rsidRDefault="008B2B89" w:rsidP="008B2B89">
      <w:pPr>
        <w:jc w:val="both"/>
        <w:rPr>
          <w:rFonts w:ascii="Arial Nova Light" w:eastAsia="Yu Mincho" w:hAnsi="Arial Nova Light"/>
          <w:sz w:val="24"/>
          <w:szCs w:val="24"/>
        </w:rPr>
      </w:pPr>
    </w:p>
    <w:p w:rsidR="008B2B89" w:rsidRPr="00E250D9" w:rsidRDefault="008B2B89" w:rsidP="008B2B89">
      <w:pPr>
        <w:jc w:val="both"/>
        <w:rPr>
          <w:rFonts w:ascii="Arial Nova Light" w:eastAsia="Yu Mincho" w:hAnsi="Arial Nova Light"/>
          <w:sz w:val="24"/>
          <w:szCs w:val="24"/>
          <w:u w:val="single"/>
        </w:rPr>
      </w:pPr>
      <w:r>
        <w:rPr>
          <w:rFonts w:ascii="Arial Nova Light" w:eastAsia="Yu Mincho" w:hAnsi="Arial Nova Light"/>
          <w:sz w:val="24"/>
          <w:szCs w:val="24"/>
          <w:u w:val="single"/>
        </w:rPr>
        <w:t xml:space="preserve">2.2.6 </w:t>
      </w:r>
      <w:r w:rsidRPr="00F11219">
        <w:rPr>
          <w:rFonts w:ascii="Arial Nova Light" w:eastAsia="Yu Mincho" w:hAnsi="Arial Nova Light"/>
          <w:sz w:val="24"/>
          <w:szCs w:val="24"/>
          <w:u w:val="single"/>
        </w:rPr>
        <w:t xml:space="preserve">Σύνθεση κρυσταλλικών νανο-ράβδων </w:t>
      </w:r>
      <w:r w:rsidRPr="00F11219">
        <w:rPr>
          <w:rFonts w:ascii="Arial Nova Light" w:eastAsia="Yu Mincho" w:hAnsi="Arial Nova Light"/>
          <w:sz w:val="24"/>
          <w:szCs w:val="24"/>
          <w:u w:val="single"/>
          <w:lang w:val="en-US"/>
        </w:rPr>
        <w:t>CeO</w:t>
      </w:r>
      <w:r w:rsidRPr="00F11219">
        <w:rPr>
          <w:rFonts w:ascii="Arial Nova Light" w:eastAsia="Yu Mincho" w:hAnsi="Arial Nova Light"/>
          <w:sz w:val="24"/>
          <w:szCs w:val="24"/>
          <w:u w:val="single"/>
          <w:vertAlign w:val="subscript"/>
        </w:rPr>
        <w:t>2</w:t>
      </w:r>
      <w:r w:rsidRPr="00F11219">
        <w:rPr>
          <w:rFonts w:ascii="Arial Nova Light" w:eastAsia="Yu Mincho" w:hAnsi="Arial Nova Light"/>
          <w:sz w:val="24"/>
          <w:szCs w:val="24"/>
          <w:u w:val="single"/>
        </w:rPr>
        <w:t>/</w:t>
      </w:r>
      <w:r w:rsidRPr="00F11219">
        <w:rPr>
          <w:rFonts w:ascii="Arial Nova Light" w:eastAsia="Yu Mincho" w:hAnsi="Arial Nova Light"/>
          <w:sz w:val="24"/>
          <w:szCs w:val="24"/>
          <w:u w:val="single"/>
          <w:lang w:val="en-US"/>
        </w:rPr>
        <w:t>TiO</w:t>
      </w:r>
      <w:r w:rsidRPr="00F11219">
        <w:rPr>
          <w:rFonts w:ascii="Arial Nova Light" w:eastAsia="Yu Mincho" w:hAnsi="Arial Nova Light"/>
          <w:sz w:val="24"/>
          <w:szCs w:val="24"/>
          <w:u w:val="single"/>
          <w:vertAlign w:val="subscript"/>
        </w:rPr>
        <w:t>2</w:t>
      </w:r>
      <w:r w:rsidRPr="00F11219">
        <w:rPr>
          <w:rFonts w:ascii="Arial Nova Light" w:eastAsia="Yu Mincho" w:hAnsi="Arial Nova Light"/>
          <w:sz w:val="24"/>
          <w:szCs w:val="24"/>
          <w:u w:val="single"/>
        </w:rPr>
        <w:t xml:space="preserve"> κελυφοειδούς πυρήνα (</w:t>
      </w:r>
      <w:r w:rsidRPr="00F11219">
        <w:rPr>
          <w:rFonts w:ascii="Arial Nova Light" w:eastAsia="Yu Mincho" w:hAnsi="Arial Nova Light"/>
          <w:sz w:val="24"/>
          <w:szCs w:val="24"/>
          <w:u w:val="single"/>
          <w:lang w:val="en-US"/>
        </w:rPr>
        <w:t>core</w:t>
      </w:r>
      <w:r w:rsidRPr="00F11219">
        <w:rPr>
          <w:rFonts w:ascii="Arial Nova Light" w:eastAsia="Yu Mincho" w:hAnsi="Arial Nova Light"/>
          <w:sz w:val="24"/>
          <w:szCs w:val="24"/>
          <w:u w:val="single"/>
        </w:rPr>
        <w:t>-</w:t>
      </w:r>
      <w:r w:rsidRPr="00F11219">
        <w:rPr>
          <w:rFonts w:ascii="Arial Nova Light" w:eastAsia="Yu Mincho" w:hAnsi="Arial Nova Light"/>
          <w:sz w:val="24"/>
          <w:szCs w:val="24"/>
          <w:u w:val="single"/>
          <w:lang w:val="en-US"/>
        </w:rPr>
        <w:t>shell</w:t>
      </w:r>
      <w:r w:rsidRPr="00F11219">
        <w:rPr>
          <w:rFonts w:ascii="Arial Nova Light" w:eastAsia="Yu Mincho" w:hAnsi="Arial Nova Light"/>
          <w:sz w:val="24"/>
          <w:szCs w:val="24"/>
          <w:u w:val="single"/>
        </w:rPr>
        <w:t>)</w:t>
      </w:r>
      <w:r w:rsidRPr="00E250D9">
        <w:rPr>
          <w:rFonts w:ascii="Arial Nova Light" w:eastAsia="Yu Mincho" w:hAnsi="Arial Nova Light"/>
          <w:sz w:val="24"/>
          <w:szCs w:val="24"/>
          <w:u w:val="single"/>
        </w:rPr>
        <w:t xml:space="preserve"> </w:t>
      </w:r>
      <w:r w:rsidRPr="00C17D35">
        <w:rPr>
          <w:rFonts w:ascii="Arial Nova Light" w:eastAsia="Yu Mincho" w:hAnsi="Arial Nova Light"/>
          <w:sz w:val="24"/>
          <w:szCs w:val="24"/>
          <w:u w:val="single"/>
        </w:rPr>
        <w:fldChar w:fldCharType="begin" w:fldLock="1"/>
      </w:r>
      <w:r w:rsidRPr="003E0E6E">
        <w:rPr>
          <w:rFonts w:ascii="Arial Nova Light" w:eastAsia="Yu Mincho" w:hAnsi="Arial Nova Light"/>
          <w:sz w:val="24"/>
          <w:szCs w:val="24"/>
          <w:u w:val="single"/>
        </w:rPr>
        <w:instrText>ADDIN CSL_CITATION {"citationItems":[{"id":"ITEM-1","itemData":{"DOI":"10.1016/j.snb.2011.02.057","author":[{"dropping-particle":"","family":"Chen","given":"Yu-jin","non-dropping-particle":"","parse-names":false,"suffix":""},{"dropping-particle":"","family":"Xiao","given":"Gang","non-dropping-particle":"","parse-names":false,"suffix":""},{"dropping-particle":"","family":"Wang","given":"Tie-shi","non-dropping-particle":"","parse-names":false,"suffix":""},{"dropping-particle":"","family":"Zhang","given":"Fan","non-dropping-particle":"","parse-names":false,"suffix":""},{"dropping-particle":"","family":"Ma","given":"Yang","non-dropping-particle":"","parse-names":false,"suffix":""},{"dropping-particle":"","family":"Gao","given":"Peng","non-dropping-particle":"","parse-names":false,"suffix":""},{"dropping-particle":"","family":"Zhu","given":"Chun-ling","non-dropping-particle":"","parse-names":false,"suffix":""},{"dropping-particle":"","family":"Zhang","given":"Endi","non-dropping-particle":"","parse-names":false,"suffix":""},{"dropping-particle":"","family":"Xu","given":"Zhi","non-dropping-particle":"","parse-names":false,"suffix":""},{"dropping-particle":"","family":"Li","given":"Qiu-hong","non-dropping-particle":"","parse-names":false,"suffix":""}],"id":"ITEM-1","issued":{"date-parts":[["2011"]]},"page":"867-874","title":"Sensors and Actuators B : Chemical Synthesis and enhanced gas sensing properties of crystalline CeO 2 / TiO 2 core / shell nanorods","type":"article-journal","volume":"156"},"uris":["http://www.mendeley.com/documents/?uuid=ff379797-eb42-4c06-b749-95fb7df072c5"]}],"mendeley":{"formattedCitation":"&lt;sup&gt;49&lt;/sup&gt;","plainTextFormattedCitation":"49","previouslyFormattedCitation":"&lt;sup&gt;49&lt;/sup&gt;"},"properties":{"noteIndex":0},"schema":"https://github.com/citation-style-language/schema/raw/master/csl-citation.json"}</w:instrText>
      </w:r>
      <w:r w:rsidRPr="00C17D35">
        <w:rPr>
          <w:rFonts w:ascii="Arial Nova Light" w:eastAsia="Yu Mincho" w:hAnsi="Arial Nova Light"/>
          <w:sz w:val="24"/>
          <w:szCs w:val="24"/>
          <w:u w:val="single"/>
        </w:rPr>
        <w:fldChar w:fldCharType="separate"/>
      </w:r>
      <w:r w:rsidRPr="00C17D35">
        <w:rPr>
          <w:rFonts w:ascii="Arial Nova Light" w:eastAsia="Yu Mincho" w:hAnsi="Arial Nova Light"/>
          <w:noProof/>
          <w:sz w:val="24"/>
          <w:szCs w:val="24"/>
          <w:u w:val="single"/>
          <w:vertAlign w:val="superscript"/>
        </w:rPr>
        <w:t>49</w:t>
      </w:r>
      <w:r w:rsidRPr="00C17D35">
        <w:rPr>
          <w:rFonts w:ascii="Arial Nova Light" w:eastAsia="Yu Mincho" w:hAnsi="Arial Nova Light"/>
          <w:sz w:val="24"/>
          <w:szCs w:val="24"/>
          <w:u w:val="single"/>
        </w:rPr>
        <w:fldChar w:fldCharType="end"/>
      </w:r>
      <w:r w:rsidRPr="00E250D9">
        <w:rPr>
          <w:rFonts w:ascii="Arial Nova Light" w:eastAsia="Yu Mincho" w:hAnsi="Arial Nova Light"/>
          <w:sz w:val="24"/>
          <w:szCs w:val="24"/>
          <w:u w:val="single"/>
        </w:rPr>
        <w:t>.</w:t>
      </w:r>
    </w:p>
    <w:p w:rsidR="008B2B89"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Pr>
          <w:rFonts w:ascii="Arial Nova Light" w:eastAsia="Yu Mincho" w:hAnsi="Arial Nova Light"/>
          <w:sz w:val="24"/>
          <w:szCs w:val="24"/>
        </w:rPr>
        <w:t xml:space="preserve">Κρυσταλλικές νανο-ράβδοι </w:t>
      </w:r>
      <w:r>
        <w:rPr>
          <w:rFonts w:ascii="Arial Nova Light" w:eastAsia="Yu Mincho" w:hAnsi="Arial Nova Light"/>
          <w:sz w:val="24"/>
          <w:szCs w:val="24"/>
          <w:lang w:val="en-US"/>
        </w:rPr>
        <w:t>CeO</w:t>
      </w:r>
      <w:r w:rsidRPr="004E6827">
        <w:rPr>
          <w:rFonts w:ascii="Arial Nova Light" w:eastAsia="Yu Mincho" w:hAnsi="Arial Nova Light"/>
          <w:sz w:val="24"/>
          <w:szCs w:val="24"/>
          <w:vertAlign w:val="subscript"/>
        </w:rPr>
        <w:t>2</w:t>
      </w:r>
      <w:r>
        <w:rPr>
          <w:rFonts w:ascii="Arial Nova Light" w:eastAsia="Yu Mincho" w:hAnsi="Arial Nova Light"/>
          <w:sz w:val="24"/>
          <w:szCs w:val="24"/>
        </w:rPr>
        <w:t>/</w:t>
      </w:r>
      <w:r>
        <w:rPr>
          <w:rFonts w:ascii="Arial Nova Light" w:eastAsia="Yu Mincho" w:hAnsi="Arial Nova Light"/>
          <w:sz w:val="24"/>
          <w:szCs w:val="24"/>
          <w:lang w:val="en-US"/>
        </w:rPr>
        <w:t>TiO</w:t>
      </w:r>
      <w:r w:rsidRPr="004E6827">
        <w:rPr>
          <w:rFonts w:ascii="Arial Nova Light" w:eastAsia="Yu Mincho" w:hAnsi="Arial Nova Light"/>
          <w:sz w:val="24"/>
          <w:szCs w:val="24"/>
          <w:vertAlign w:val="subscript"/>
        </w:rPr>
        <w:t>2</w:t>
      </w:r>
      <w:r w:rsidRPr="004E6827">
        <w:rPr>
          <w:rFonts w:ascii="Arial Nova Light" w:eastAsia="Yu Mincho" w:hAnsi="Arial Nova Light"/>
          <w:sz w:val="24"/>
          <w:szCs w:val="24"/>
        </w:rPr>
        <w:t xml:space="preserve"> </w:t>
      </w:r>
      <w:r>
        <w:rPr>
          <w:rFonts w:ascii="Arial Nova Light" w:eastAsia="Yu Mincho" w:hAnsi="Arial Nova Light"/>
          <w:sz w:val="24"/>
          <w:szCs w:val="24"/>
        </w:rPr>
        <w:t xml:space="preserve">κελυφοειδούς πυρήνα </w:t>
      </w:r>
      <w:r w:rsidRPr="004A78E3">
        <w:rPr>
          <w:rFonts w:ascii="Arial Nova Light" w:eastAsia="Yu Mincho" w:hAnsi="Arial Nova Light"/>
          <w:sz w:val="24"/>
          <w:szCs w:val="24"/>
        </w:rPr>
        <w:t>(</w:t>
      </w:r>
      <w:r>
        <w:rPr>
          <w:rFonts w:ascii="Arial Nova Light" w:eastAsia="Yu Mincho" w:hAnsi="Arial Nova Light"/>
          <w:sz w:val="24"/>
          <w:szCs w:val="24"/>
          <w:lang w:val="en-US"/>
        </w:rPr>
        <w:t>core</w:t>
      </w:r>
      <w:r w:rsidRPr="004A78E3">
        <w:rPr>
          <w:rFonts w:ascii="Arial Nova Light" w:eastAsia="Yu Mincho" w:hAnsi="Arial Nova Light"/>
          <w:sz w:val="24"/>
          <w:szCs w:val="24"/>
        </w:rPr>
        <w:t>-</w:t>
      </w:r>
      <w:r>
        <w:rPr>
          <w:rFonts w:ascii="Arial Nova Light" w:eastAsia="Yu Mincho" w:hAnsi="Arial Nova Light"/>
          <w:sz w:val="24"/>
          <w:szCs w:val="24"/>
          <w:lang w:val="en-US"/>
        </w:rPr>
        <w:t>shell</w:t>
      </w:r>
      <w:r w:rsidRPr="004A78E3">
        <w:rPr>
          <w:rFonts w:ascii="Arial Nova Light" w:eastAsia="Yu Mincho" w:hAnsi="Arial Nova Light"/>
          <w:sz w:val="24"/>
          <w:szCs w:val="24"/>
        </w:rPr>
        <w:t>)</w:t>
      </w:r>
      <w:r>
        <w:rPr>
          <w:rFonts w:ascii="Arial Nova Light" w:eastAsia="Yu Mincho" w:hAnsi="Arial Nova Light"/>
          <w:sz w:val="24"/>
          <w:szCs w:val="24"/>
        </w:rPr>
        <w:t xml:space="preserve"> παρασκευάστηκαν μέσω της υδροθερμικής μεθόδου, με επακόλουθη διαδικασία ανόπτησης υπό ατμόσφαιρα υδρογόνου και αέρα. Το πάχος του εξωτερικού κελύφους, το οποίο αποτελείται από κρυσταλλικά νανο-σωματίδια </w:t>
      </w:r>
      <w:r>
        <w:rPr>
          <w:rFonts w:ascii="Arial Nova Light" w:eastAsia="Yu Mincho" w:hAnsi="Arial Nova Light"/>
          <w:sz w:val="24"/>
          <w:szCs w:val="24"/>
          <w:lang w:val="en-US"/>
        </w:rPr>
        <w:t>TiO</w:t>
      </w:r>
      <w:r w:rsidRPr="004E6827">
        <w:rPr>
          <w:rFonts w:ascii="Arial Nova Light" w:eastAsia="Yu Mincho" w:hAnsi="Arial Nova Light"/>
          <w:sz w:val="24"/>
          <w:szCs w:val="24"/>
          <w:vertAlign w:val="subscript"/>
        </w:rPr>
        <w:t>2</w:t>
      </w:r>
      <w:r>
        <w:rPr>
          <w:rFonts w:ascii="Arial Nova Light" w:eastAsia="Yu Mincho" w:hAnsi="Arial Nova Light"/>
          <w:sz w:val="24"/>
          <w:szCs w:val="24"/>
        </w:rPr>
        <w:t xml:space="preserve"> μπορεί να τροποποιηθεί σε εύρος 5-11 </w:t>
      </w:r>
      <w:r>
        <w:rPr>
          <w:rFonts w:ascii="Arial Nova Light" w:eastAsia="Yu Mincho" w:hAnsi="Arial Nova Light"/>
          <w:sz w:val="24"/>
          <w:szCs w:val="24"/>
          <w:lang w:val="en-US"/>
        </w:rPr>
        <w:t>nm</w:t>
      </w:r>
      <w:r>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snb.2011.02.057","author":[{"dropping-particle":"","family":"Chen","given":"Yu-jin","non-dropping-particle":"","parse-names":false,"suffix":""},{"dropping-particle":"","family":"Xiao","given":"Gang","non-dropping-particle":"","parse-names":false,"suffix":""},{"dropping-particle":"","family":"Wang","given":"Tie-shi","non-dropping-particle":"","parse-names":false,"suffix":""},{"dropping-particle":"","family":"Zhang","given":"Fan","non-dropping-particle":"","parse-names":false,"suffix":""},{"dropping-particle":"","family":"Ma","given":"Yang","non-dropping-particle":"","parse-names":false,"suffix":""},{"dropping-particle":"","family":"Gao","given":"Peng","non-dropping-particle":"","parse-names":false,"suffix":""},{"dropping-particle":"","family":"Zhu","given":"Chun-ling","non-dropping-particle":"","parse-names":false,"suffix":""},{"dropping-particle":"","family":"Zhang","given":"Endi","non-dropping-particle":"","parse-names":false,"suffix":""},{"dropping-particle":"","family":"Xu","given":"Zhi","non-dropping-particle":"","parse-names":false,"suffix":""},{"dropping-particle":"","family":"Li","given":"Qiu-hong","non-dropping-particle":"","parse-names":false,"suffix":""}],"id":"ITEM-1","issued":{"date-parts":[["2011"]]},"page":"867-874","title":"Sensors and Actuators B : Chemical Synthesis and enhanced gas sensing properties of crystalline CeO 2 / TiO 2 core / shell nanorods","type":"article-journal","volume":"156"},"uris":["http://www.mendeley.com/documents/?uuid=ff379797-eb42-4c06-b749-95fb7df072c5"]}],"mendeley":{"formattedCitation":"&lt;sup&gt;49&lt;/sup&gt;","plainTextFormattedCitation":"49","previouslyFormattedCitation":"&lt;sup&gt;49&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49</w:t>
      </w:r>
      <w:r>
        <w:rPr>
          <w:rFonts w:ascii="Arial Nova Light" w:eastAsia="Yu Mincho" w:hAnsi="Arial Nova Light"/>
          <w:sz w:val="24"/>
          <w:szCs w:val="24"/>
        </w:rPr>
        <w:fldChar w:fldCharType="end"/>
      </w:r>
      <w:r w:rsidRPr="00AA67F8">
        <w:rPr>
          <w:rFonts w:ascii="Arial Nova Light" w:eastAsia="Yu Mincho" w:hAnsi="Arial Nova Light"/>
          <w:sz w:val="24"/>
          <w:szCs w:val="24"/>
        </w:rPr>
        <w:t>.</w:t>
      </w:r>
    </w:p>
    <w:p w:rsidR="008B2B89" w:rsidRPr="00957B2F" w:rsidRDefault="008B2B89" w:rsidP="008B2B89">
      <w:pPr>
        <w:jc w:val="both"/>
        <w:rPr>
          <w:rFonts w:ascii="Arial Nova Light" w:eastAsia="Yu Mincho" w:hAnsi="Arial Nova Light"/>
          <w:sz w:val="24"/>
          <w:szCs w:val="24"/>
        </w:rPr>
      </w:pPr>
      <w:r>
        <w:rPr>
          <w:rFonts w:ascii="Arial Nova Light" w:eastAsia="Yu Mincho" w:hAnsi="Arial Nova Light"/>
          <w:sz w:val="24"/>
          <w:szCs w:val="24"/>
        </w:rPr>
        <w:lastRenderedPageBreak/>
        <w:t>Οι κρυσταλλικές νανο-ράβδοι</w:t>
      </w:r>
      <w:r w:rsidRPr="004A78E3">
        <w:rPr>
          <w:rFonts w:ascii="Arial Nova Light" w:eastAsia="Yu Mincho" w:hAnsi="Arial Nova Light"/>
          <w:sz w:val="24"/>
          <w:szCs w:val="24"/>
        </w:rPr>
        <w:t xml:space="preserve"> </w:t>
      </w:r>
      <w:r>
        <w:rPr>
          <w:rFonts w:ascii="Arial Nova Light" w:eastAsia="Yu Mincho" w:hAnsi="Arial Nova Light"/>
          <w:sz w:val="24"/>
          <w:szCs w:val="24"/>
          <w:lang w:val="en-US"/>
        </w:rPr>
        <w:t>CeO</w:t>
      </w:r>
      <w:r w:rsidRPr="00AA67F8">
        <w:rPr>
          <w:rFonts w:ascii="Arial Nova Light" w:eastAsia="Yu Mincho" w:hAnsi="Arial Nova Light"/>
          <w:sz w:val="24"/>
          <w:szCs w:val="24"/>
          <w:vertAlign w:val="subscript"/>
        </w:rPr>
        <w:t>2</w:t>
      </w:r>
      <w:r w:rsidRPr="00AA67F8">
        <w:rPr>
          <w:rFonts w:ascii="Arial Nova Light" w:eastAsia="Yu Mincho" w:hAnsi="Arial Nova Light"/>
          <w:sz w:val="24"/>
          <w:szCs w:val="24"/>
        </w:rPr>
        <w:t>/</w:t>
      </w:r>
      <w:r>
        <w:rPr>
          <w:rFonts w:ascii="Arial Nova Light" w:eastAsia="Yu Mincho" w:hAnsi="Arial Nova Light"/>
          <w:sz w:val="24"/>
          <w:szCs w:val="24"/>
          <w:lang w:val="en-US"/>
        </w:rPr>
        <w:t>TiO</w:t>
      </w:r>
      <w:r w:rsidRPr="00AA67F8">
        <w:rPr>
          <w:rFonts w:ascii="Arial Nova Light" w:eastAsia="Yu Mincho" w:hAnsi="Arial Nova Light"/>
          <w:sz w:val="24"/>
          <w:szCs w:val="24"/>
          <w:vertAlign w:val="subscript"/>
        </w:rPr>
        <w:t>2</w:t>
      </w:r>
      <w:r>
        <w:rPr>
          <w:rFonts w:ascii="Arial Nova Light" w:eastAsia="Yu Mincho" w:hAnsi="Arial Nova Light"/>
          <w:sz w:val="24"/>
          <w:szCs w:val="24"/>
        </w:rPr>
        <w:t xml:space="preserve"> κελυφοειδούς πυρήνα παρασκευάστηκαν μέσω μίας διαδικασίας τριών βημάτων, όπως φαίνεται στο </w:t>
      </w:r>
      <w:r w:rsidRPr="000503A0">
        <w:rPr>
          <w:rFonts w:ascii="Arial Nova Light" w:eastAsia="Yu Mincho" w:hAnsi="Arial Nova Light"/>
          <w:sz w:val="24"/>
          <w:szCs w:val="24"/>
        </w:rPr>
        <w:t xml:space="preserve">Σχήμα </w:t>
      </w:r>
      <w:r w:rsidRPr="00C17D35">
        <w:rPr>
          <w:rFonts w:ascii="Arial Nova Light" w:eastAsia="Yu Mincho" w:hAnsi="Arial Nova Light"/>
          <w:sz w:val="24"/>
          <w:szCs w:val="24"/>
        </w:rPr>
        <w:t>53</w:t>
      </w:r>
      <w:r w:rsidRPr="000503A0">
        <w:rPr>
          <w:rFonts w:ascii="Arial Nova Light" w:eastAsia="Yu Mincho" w:hAnsi="Arial Nova Light"/>
          <w:sz w:val="24"/>
          <w:szCs w:val="24"/>
        </w:rPr>
        <w:t>. Αρχικά, πραγματοποιήθηκε η υδροθερμική σύνθεση των νανο-</w:t>
      </w:r>
      <w:r>
        <w:rPr>
          <w:rFonts w:ascii="Arial Nova Light" w:eastAsia="Yu Mincho" w:hAnsi="Arial Nova Light"/>
          <w:sz w:val="24"/>
          <w:szCs w:val="24"/>
        </w:rPr>
        <w:t xml:space="preserve">ράβδων </w:t>
      </w:r>
      <w:r>
        <w:rPr>
          <w:rFonts w:ascii="Arial Nova Light" w:eastAsia="Yu Mincho" w:hAnsi="Arial Nova Light"/>
          <w:sz w:val="24"/>
          <w:szCs w:val="24"/>
          <w:lang w:val="en-US"/>
        </w:rPr>
        <w:t>CeO</w:t>
      </w:r>
      <w:r w:rsidRPr="00AA67F8">
        <w:rPr>
          <w:rFonts w:ascii="Arial Nova Light" w:eastAsia="Yu Mincho" w:hAnsi="Arial Nova Light"/>
          <w:sz w:val="24"/>
          <w:szCs w:val="24"/>
          <w:vertAlign w:val="subscript"/>
        </w:rPr>
        <w:t>2</w:t>
      </w:r>
      <w:r w:rsidRPr="00AA67F8">
        <w:rPr>
          <w:rFonts w:ascii="Arial Nova Light" w:eastAsia="Yu Mincho" w:hAnsi="Arial Nova Light"/>
          <w:sz w:val="24"/>
          <w:szCs w:val="24"/>
        </w:rPr>
        <w:t xml:space="preserve"> </w:t>
      </w:r>
      <w:r>
        <w:rPr>
          <w:rFonts w:ascii="Arial Nova Light" w:eastAsia="Yu Mincho" w:hAnsi="Arial Nova Light"/>
          <w:sz w:val="24"/>
          <w:szCs w:val="24"/>
        </w:rPr>
        <w:t xml:space="preserve">και έπειτα παρασκευάστηκαν οι νανο-ράβδοι </w:t>
      </w:r>
      <w:r>
        <w:rPr>
          <w:rFonts w:ascii="Arial Nova Light" w:eastAsia="Yu Mincho" w:hAnsi="Arial Nova Light"/>
          <w:sz w:val="24"/>
          <w:szCs w:val="24"/>
          <w:lang w:val="en-US"/>
        </w:rPr>
        <w:t>CeO</w:t>
      </w:r>
      <w:r w:rsidRPr="00631808">
        <w:rPr>
          <w:rFonts w:ascii="Arial Nova Light" w:eastAsia="Yu Mincho" w:hAnsi="Arial Nova Light"/>
          <w:sz w:val="24"/>
          <w:szCs w:val="24"/>
          <w:vertAlign w:val="subscript"/>
        </w:rPr>
        <w:t>2</w:t>
      </w:r>
      <w:r w:rsidRPr="00631808">
        <w:rPr>
          <w:rFonts w:ascii="Arial Nova Light" w:eastAsia="Yu Mincho" w:hAnsi="Arial Nova Light"/>
          <w:sz w:val="24"/>
          <w:szCs w:val="24"/>
        </w:rPr>
        <w:t>/</w:t>
      </w:r>
      <w:r>
        <w:rPr>
          <w:rFonts w:ascii="Arial Nova Light" w:eastAsia="Yu Mincho" w:hAnsi="Arial Nova Light"/>
          <w:sz w:val="24"/>
          <w:szCs w:val="24"/>
          <w:lang w:val="en-US"/>
        </w:rPr>
        <w:t>TiO</w:t>
      </w:r>
      <w:r w:rsidRPr="00631808">
        <w:rPr>
          <w:rFonts w:ascii="Arial Nova Light" w:eastAsia="Yu Mincho" w:hAnsi="Arial Nova Light"/>
          <w:sz w:val="24"/>
          <w:szCs w:val="24"/>
          <w:vertAlign w:val="subscript"/>
        </w:rPr>
        <w:t>2</w:t>
      </w:r>
      <w:r w:rsidRPr="00631808">
        <w:rPr>
          <w:rFonts w:ascii="Arial Nova Light" w:eastAsia="Yu Mincho" w:hAnsi="Arial Nova Light"/>
          <w:sz w:val="24"/>
          <w:szCs w:val="24"/>
        </w:rPr>
        <w:t xml:space="preserve"> </w:t>
      </w:r>
      <w:r>
        <w:rPr>
          <w:rFonts w:ascii="Arial Nova Light" w:eastAsia="Yu Mincho" w:hAnsi="Arial Nova Light"/>
          <w:sz w:val="24"/>
          <w:szCs w:val="24"/>
        </w:rPr>
        <w:t xml:space="preserve">κελυφοειδούς πυρήνα μέσω μίας υγρής χημικής μεθόδου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snb.2011.02.057","author":[{"dropping-particle":"","family":"Chen","given":"Yu-jin","non-dropping-particle":"","parse-names":false,"suffix":""},{"dropping-particle":"","family":"Xiao","given":"Gang","non-dropping-particle":"","parse-names":false,"suffix":""},{"dropping-particle":"","family":"Wang","given":"Tie-shi","non-dropping-particle":"","parse-names":false,"suffix":""},{"dropping-particle":"","family":"Zhang","given":"Fan","non-dropping-particle":"","parse-names":false,"suffix":""},{"dropping-particle":"","family":"Ma","given":"Yang","non-dropping-particle":"","parse-names":false,"suffix":""},{"dropping-particle":"","family":"Gao","given":"Peng","non-dropping-particle":"","parse-names":false,"suffix":""},{"dropping-particle":"","family":"Zhu","given":"Chun-ling","non-dropping-particle":"","parse-names":false,"suffix":""},{"dropping-particle":"","family":"Zhang","given":"Endi","non-dropping-particle":"","parse-names":false,"suffix":""},{"dropping-particle":"","family":"Xu","given":"Zhi","non-dropping-particle":"","parse-names":false,"suffix":""},{"dropping-particle":"","family":"Li","given":"Qiu-hong","non-dropping-particle":"","parse-names":false,"suffix":""}],"id":"ITEM-1","issued":{"date-parts":[["2011"]]},"page":"867-874","title":"Sensors and Actuators B : Chemical Synthesis and enhanced gas sensing properties of crystalline CeO 2 / TiO 2 core / shell nanorods","type":"article-journal","volume":"156"},"uris":["http://www.mendeley.com/documents/?uuid=ff379797-eb42-4c06-b749-95fb7df072c5"]}],"mendeley":{"formattedCitation":"&lt;sup&gt;49&lt;/sup&gt;","plainTextFormattedCitation":"49","previouslyFormattedCitation":"&lt;sup&gt;49&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49</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Default="008B2B89" w:rsidP="008B2B89">
      <w:pPr>
        <w:jc w:val="center"/>
        <w:rPr>
          <w:rFonts w:ascii="Arial Nova Light" w:eastAsia="Yu Mincho" w:hAnsi="Arial Nova Light"/>
          <w:sz w:val="24"/>
          <w:szCs w:val="24"/>
        </w:rPr>
      </w:pPr>
      <w:r>
        <w:rPr>
          <w:rFonts w:ascii="Arial Nova Light" w:eastAsia="Yu Mincho" w:hAnsi="Arial Nova Light"/>
          <w:noProof/>
          <w:sz w:val="24"/>
          <w:szCs w:val="24"/>
          <w:lang w:val="en-US"/>
        </w:rPr>
        <w:drawing>
          <wp:inline distT="0" distB="0" distL="0" distR="0" wp14:anchorId="58F1841A" wp14:editId="4465C63E">
            <wp:extent cx="4552950" cy="2000250"/>
            <wp:effectExtent l="0" t="0" r="0" b="0"/>
            <wp:docPr id="82" name="Εικόνα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52950" cy="2000250"/>
                    </a:xfrm>
                    <a:prstGeom prst="rect">
                      <a:avLst/>
                    </a:prstGeom>
                    <a:noFill/>
                    <a:ln>
                      <a:noFill/>
                    </a:ln>
                  </pic:spPr>
                </pic:pic>
              </a:graphicData>
            </a:graphic>
          </wp:inline>
        </w:drawing>
      </w: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b/>
          <w:sz w:val="24"/>
          <w:szCs w:val="24"/>
        </w:rPr>
        <w:t xml:space="preserve">Σχήμα </w:t>
      </w:r>
      <w:r w:rsidRPr="00C17D35">
        <w:rPr>
          <w:rFonts w:ascii="Arial Nova Light" w:eastAsia="Yu Mincho" w:hAnsi="Arial Nova Light"/>
          <w:b/>
          <w:sz w:val="24"/>
          <w:szCs w:val="24"/>
        </w:rPr>
        <w:t>53</w:t>
      </w:r>
      <w:r w:rsidRPr="000503A0">
        <w:rPr>
          <w:rFonts w:ascii="Arial Nova Light" w:eastAsia="Yu Mincho" w:hAnsi="Arial Nova Light"/>
          <w:b/>
          <w:sz w:val="24"/>
          <w:szCs w:val="24"/>
        </w:rPr>
        <w:t>.</w:t>
      </w:r>
      <w:r w:rsidRPr="000503A0">
        <w:rPr>
          <w:rFonts w:ascii="Arial Nova Light" w:eastAsia="Yu Mincho" w:hAnsi="Arial Nova Light"/>
          <w:sz w:val="24"/>
          <w:szCs w:val="24"/>
        </w:rPr>
        <w:t xml:space="preserve"> Σχηματικό διάγραμμα της σύνθεσης των κρυσταλλικών νανο-ράβδων κελυφοειδούς πυρήνα </w:t>
      </w:r>
      <w:r w:rsidRPr="000503A0">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snb.2011.02.057","author":[{"dropping-particle":"","family":"Chen","given":"Yu-jin","non-dropping-particle":"","parse-names":false,"suffix":""},{"dropping-particle":"","family":"Xiao","given":"Gang","non-dropping-particle":"","parse-names":false,"suffix":""},{"dropping-particle":"","family":"Wang","given":"Tie-shi","non-dropping-particle":"","parse-names":false,"suffix":""},{"dropping-particle":"","family":"Zhang","given":"Fan","non-dropping-particle":"","parse-names":false,"suffix":""},{"dropping-particle":"","family":"Ma","given":"Yang","non-dropping-particle":"","parse-names":false,"suffix":""},{"dropping-particle":"","family":"Gao","given":"Peng","non-dropping-particle":"","parse-names":false,"suffix":""},{"dropping-particle":"","family":"Zhu","given":"Chun-ling","non-dropping-particle":"","parse-names":false,"suffix":""},{"dropping-particle":"","family":"Zhang","given":"Endi","non-dropping-particle":"","parse-names":false,"suffix":""},{"dropping-particle":"","family":"Xu","given":"Zhi","non-dropping-particle":"","parse-names":false,"suffix":""},{"dropping-particle":"","family":"Li","given":"Qiu-hong","non-dropping-particle":"","parse-names":false,"suffix":""}],"id":"ITEM-1","issued":{"date-parts":[["2011"]]},"page":"867-874","title":"Sensors and Actuators B : Chemical Synthesis and enhanced gas sensing properties of crystalline CeO 2 / TiO 2 core / shell nanorods","type":"article-journal","volume":"156"},"uris":["http://www.mendeley.com/documents/?uuid=ff379797-eb42-4c06-b749-95fb7df072c5"]}],"mendeley":{"formattedCitation":"&lt;sup&gt;49&lt;/sup&gt;","plainTextFormattedCitation":"49","previouslyFormattedCitation":"&lt;sup&gt;49&lt;/sup&gt;"},"properties":{"noteIndex":0},"schema":"https://github.com/citation-style-language/schema/raw/master/csl-citation.json"}</w:instrText>
      </w:r>
      <w:r w:rsidRPr="000503A0">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49</w:t>
      </w:r>
      <w:r w:rsidRPr="000503A0">
        <w:rPr>
          <w:rFonts w:ascii="Arial Nova Light" w:eastAsia="Yu Mincho" w:hAnsi="Arial Nova Light"/>
          <w:sz w:val="24"/>
          <w:szCs w:val="24"/>
        </w:rPr>
        <w:fldChar w:fldCharType="end"/>
      </w:r>
      <w:r w:rsidRPr="000503A0">
        <w:rPr>
          <w:rFonts w:ascii="Arial Nova Light" w:eastAsia="Yu Mincho" w:hAnsi="Arial Nova Light"/>
          <w:sz w:val="24"/>
          <w:szCs w:val="24"/>
        </w:rPr>
        <w:t>.</w:t>
      </w:r>
    </w:p>
    <w:p w:rsidR="008B2B89" w:rsidRPr="000503A0"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sz w:val="24"/>
          <w:szCs w:val="24"/>
        </w:rPr>
        <w:t xml:space="preserve">Το Σχήμα </w:t>
      </w:r>
      <w:r w:rsidRPr="00C17D35">
        <w:rPr>
          <w:rFonts w:ascii="Arial Nova Light" w:eastAsia="Yu Mincho" w:hAnsi="Arial Nova Light"/>
          <w:sz w:val="24"/>
          <w:szCs w:val="24"/>
        </w:rPr>
        <w:t>54</w:t>
      </w:r>
      <w:r w:rsidRPr="000503A0">
        <w:rPr>
          <w:rFonts w:ascii="Arial Nova Light" w:eastAsia="Yu Mincho" w:hAnsi="Arial Nova Light"/>
          <w:sz w:val="24"/>
          <w:szCs w:val="24"/>
        </w:rPr>
        <w:t xml:space="preserve">α δείχνει τα ακτινογραφήματα </w:t>
      </w:r>
      <w:r w:rsidRPr="000503A0">
        <w:rPr>
          <w:rFonts w:ascii="Arial Nova Light" w:eastAsia="Yu Mincho" w:hAnsi="Arial Nova Light"/>
          <w:sz w:val="24"/>
          <w:szCs w:val="24"/>
          <w:lang w:val="en-US"/>
        </w:rPr>
        <w:t>XRD</w:t>
      </w:r>
      <w:r w:rsidRPr="000503A0">
        <w:rPr>
          <w:rFonts w:ascii="Arial Nova Light" w:eastAsia="Yu Mincho" w:hAnsi="Arial Nova Light"/>
          <w:sz w:val="24"/>
          <w:szCs w:val="24"/>
        </w:rPr>
        <w:t xml:space="preserve"> των νανο-ράβδων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Όλες οι κορυφές αντιστοιχούν στην κυβική δομή φθορίτη του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Η διεύρυνση των κορυφών υποδηλώνει ότι οι νανο-ράβδοι έχουν μικρό μέγεθος. Το Σχήμα </w:t>
      </w:r>
      <w:r w:rsidRPr="00C17D35">
        <w:rPr>
          <w:rFonts w:ascii="Arial Nova Light" w:eastAsia="Yu Mincho" w:hAnsi="Arial Nova Light"/>
          <w:sz w:val="24"/>
          <w:szCs w:val="24"/>
        </w:rPr>
        <w:t>54</w:t>
      </w:r>
      <w:r w:rsidRPr="000503A0">
        <w:rPr>
          <w:rFonts w:ascii="Arial Nova Light" w:eastAsia="Yu Mincho" w:hAnsi="Arial Nova Light"/>
          <w:sz w:val="24"/>
          <w:szCs w:val="24"/>
        </w:rPr>
        <w:t xml:space="preserve">β δείχνει το ακτινογράφημα </w:t>
      </w:r>
      <w:r w:rsidRPr="000503A0">
        <w:rPr>
          <w:rFonts w:ascii="Arial Nova Light" w:eastAsia="Yu Mincho" w:hAnsi="Arial Nova Light"/>
          <w:sz w:val="24"/>
          <w:szCs w:val="24"/>
          <w:lang w:val="en-US"/>
        </w:rPr>
        <w:t>XRD</w:t>
      </w:r>
      <w:r w:rsidRPr="000503A0">
        <w:rPr>
          <w:rFonts w:ascii="Arial Nova Light" w:eastAsia="Yu Mincho" w:hAnsi="Arial Nova Light"/>
          <w:sz w:val="24"/>
          <w:szCs w:val="24"/>
        </w:rPr>
        <w:t xml:space="preserve"> των παρασκευασμένων νανο-ράβδων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κελυφοειδούς πυρήνα. Πέρα από τις κορυφές που αντιστοιχούν στην κυβική δομή φθορίτη του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δεν παρατηρούνται άλλες κορυφές, υποδηλώνοντας ότι το </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πιθανόν να βρίσκεται ως άμορφη φάση στα σύνθετα υλικά. Το Σχήμα </w:t>
      </w:r>
      <w:r w:rsidRPr="00C17D35">
        <w:rPr>
          <w:rFonts w:ascii="Arial Nova Light" w:eastAsia="Yu Mincho" w:hAnsi="Arial Nova Light"/>
          <w:sz w:val="24"/>
          <w:szCs w:val="24"/>
        </w:rPr>
        <w:t>54</w:t>
      </w:r>
      <w:r w:rsidRPr="000503A0">
        <w:rPr>
          <w:rFonts w:ascii="Arial Nova Light" w:eastAsia="Yu Mincho" w:hAnsi="Arial Nova Light"/>
          <w:sz w:val="24"/>
          <w:szCs w:val="24"/>
        </w:rPr>
        <w:t xml:space="preserve">γ δείχνει το ακτινογράφημα </w:t>
      </w:r>
      <w:r w:rsidRPr="000503A0">
        <w:rPr>
          <w:rFonts w:ascii="Arial Nova Light" w:eastAsia="Yu Mincho" w:hAnsi="Arial Nova Light"/>
          <w:sz w:val="24"/>
          <w:szCs w:val="24"/>
          <w:lang w:val="en-US"/>
        </w:rPr>
        <w:t>XRD</w:t>
      </w:r>
      <w:r w:rsidRPr="000503A0">
        <w:rPr>
          <w:rFonts w:ascii="Arial Nova Light" w:eastAsia="Yu Mincho" w:hAnsi="Arial Nova Light"/>
          <w:sz w:val="24"/>
          <w:szCs w:val="24"/>
        </w:rPr>
        <w:t xml:space="preserve"> των κρυσταλλικών νανο-ράβδων κελυφοειδούς</w:t>
      </w:r>
      <w:r>
        <w:rPr>
          <w:rFonts w:ascii="Arial Nova Light" w:eastAsia="Yu Mincho" w:hAnsi="Arial Nova Light"/>
          <w:sz w:val="24"/>
          <w:szCs w:val="24"/>
        </w:rPr>
        <w:t xml:space="preserve"> πυρήνα, οι οποίες εκτός από την κυβική δομή φθορίτη του </w:t>
      </w:r>
      <w:r>
        <w:rPr>
          <w:rFonts w:ascii="Arial Nova Light" w:eastAsia="Yu Mincho" w:hAnsi="Arial Nova Light"/>
          <w:sz w:val="24"/>
          <w:szCs w:val="24"/>
          <w:lang w:val="en-US"/>
        </w:rPr>
        <w:t>CeO</w:t>
      </w:r>
      <w:r w:rsidRPr="007A1A99">
        <w:rPr>
          <w:rFonts w:ascii="Arial Nova Light" w:eastAsia="Yu Mincho" w:hAnsi="Arial Nova Light"/>
          <w:sz w:val="24"/>
          <w:szCs w:val="24"/>
          <w:vertAlign w:val="subscript"/>
        </w:rPr>
        <w:t>2</w:t>
      </w:r>
      <w:r>
        <w:rPr>
          <w:rFonts w:ascii="Arial Nova Light" w:eastAsia="Yu Mincho" w:hAnsi="Arial Nova Light"/>
          <w:sz w:val="24"/>
          <w:szCs w:val="24"/>
        </w:rPr>
        <w:t xml:space="preserve">, εμφανίζουν και την φάση του ανατάση (συμβολίζεται με αστερίσκο στο σχήμα)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snb.2011.02.057","author":[{"dropping-particle":"","family":"Chen","given":"Yu-jin","non-dropping-particle":"","parse-names":false,"suffix":""},{"dropping-particle":"","family":"Xiao","given":"Gang","non-dropping-particle":"","parse-names":false,"suffix":""},{"dropping-particle":"","family":"Wang","given":"Tie-shi","non-dropping-particle":"","parse-names":false,"suffix":""},{"dropping-particle":"","family":"Zhang","given":"Fan","non-dropping-particle":"","parse-names":false,"suffix":""},{"dropping-particle":"","family":"Ma","given":"Yang","non-dropping-particle":"","parse-names":false,"suffix":""},{"dropping-particle":"","family":"Gao","given":"Peng","non-dropping-particle":"","parse-names":false,"suffix":""},{"dropping-particle":"","family":"Zhu","given":"Chun-ling","non-dropping-particle":"","parse-names":false,"suffix":""},{"dropping-particle":"","family":"Zhang","given":"Endi","non-dropping-particle":"","parse-names":false,"suffix":""},{"dropping-particle":"","family":"Xu","given":"Zhi","non-dropping-particle":"","parse-names":false,"suffix":""},{"dropping-particle":"","family":"Li","given":"Qiu-hong","non-dropping-particle":"","parse-names":false,"suffix":""}],"id":"ITEM-1","issued":{"date-parts":[["2011"]]},"page":"867-874","title":"Sensors and Actuators B : Chemical Synthesis and enhanced gas sensing properties of crystalline CeO 2 / TiO 2 core / shell nanorods","type":"article-journal","volume":"156"},"uris":["http://www.mendeley.com/documents/?uuid=ff379797-eb42-4c06-b749-95fb7df072c5"]}],"mendeley":{"formattedCitation":"&lt;sup&gt;49&lt;/sup&gt;","plainTextFormattedCitation":"49","previouslyFormattedCitation":"&lt;sup&gt;49&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49</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Default="008B2B89" w:rsidP="008B2B89">
      <w:pPr>
        <w:jc w:val="center"/>
        <w:rPr>
          <w:rFonts w:ascii="Arial Nova Light" w:eastAsia="Yu Mincho" w:hAnsi="Arial Nova Light"/>
          <w:sz w:val="24"/>
          <w:szCs w:val="24"/>
        </w:rPr>
      </w:pPr>
      <w:r>
        <w:rPr>
          <w:rFonts w:ascii="Arial Nova Light" w:eastAsia="Yu Mincho" w:hAnsi="Arial Nova Light"/>
          <w:noProof/>
          <w:sz w:val="24"/>
          <w:szCs w:val="24"/>
          <w:lang w:val="en-US"/>
        </w:rPr>
        <w:lastRenderedPageBreak/>
        <w:drawing>
          <wp:inline distT="0" distB="0" distL="0" distR="0" wp14:anchorId="0F73087A" wp14:editId="4B18DC87">
            <wp:extent cx="3886200" cy="2831061"/>
            <wp:effectExtent l="0" t="0" r="0" b="7620"/>
            <wp:docPr id="83" name="Εικόνα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17456" cy="2853831"/>
                    </a:xfrm>
                    <a:prstGeom prst="rect">
                      <a:avLst/>
                    </a:prstGeom>
                    <a:noFill/>
                    <a:ln>
                      <a:noFill/>
                    </a:ln>
                  </pic:spPr>
                </pic:pic>
              </a:graphicData>
            </a:graphic>
          </wp:inline>
        </w:drawing>
      </w: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b/>
          <w:sz w:val="24"/>
          <w:szCs w:val="24"/>
        </w:rPr>
        <w:t xml:space="preserve">Σχήμα </w:t>
      </w:r>
      <w:r w:rsidRPr="00C17D35">
        <w:rPr>
          <w:rFonts w:ascii="Arial Nova Light" w:eastAsia="Yu Mincho" w:hAnsi="Arial Nova Light"/>
          <w:b/>
          <w:sz w:val="24"/>
          <w:szCs w:val="24"/>
        </w:rPr>
        <w:t>54</w:t>
      </w:r>
      <w:r w:rsidRPr="000503A0">
        <w:rPr>
          <w:rFonts w:ascii="Arial Nova Light" w:eastAsia="Yu Mincho" w:hAnsi="Arial Nova Light"/>
          <w:b/>
          <w:sz w:val="24"/>
          <w:szCs w:val="24"/>
        </w:rPr>
        <w:t>.</w:t>
      </w:r>
      <w:r w:rsidRPr="000503A0">
        <w:rPr>
          <w:rFonts w:ascii="Arial Nova Light" w:eastAsia="Yu Mincho" w:hAnsi="Arial Nova Light"/>
          <w:sz w:val="24"/>
          <w:szCs w:val="24"/>
        </w:rPr>
        <w:t xml:space="preserve"> Ακτινογραφήματα </w:t>
      </w:r>
      <w:r w:rsidRPr="000503A0">
        <w:rPr>
          <w:rFonts w:ascii="Arial Nova Light" w:eastAsia="Yu Mincho" w:hAnsi="Arial Nova Light"/>
          <w:sz w:val="24"/>
          <w:szCs w:val="24"/>
          <w:lang w:val="en-US"/>
        </w:rPr>
        <w:t>XRD</w:t>
      </w:r>
      <w:r w:rsidRPr="000503A0">
        <w:rPr>
          <w:rFonts w:ascii="Arial Nova Light" w:eastAsia="Yu Mincho" w:hAnsi="Arial Nova Light"/>
          <w:sz w:val="24"/>
          <w:szCs w:val="24"/>
        </w:rPr>
        <w:t xml:space="preserve"> των δειγμάτων: (α) νανο-ράβδοι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(β)</w:t>
      </w:r>
      <w:r w:rsidRPr="002327C1">
        <w:rPr>
          <w:rFonts w:ascii="Arial Nova Light" w:eastAsia="Yu Mincho" w:hAnsi="Arial Nova Light"/>
          <w:sz w:val="24"/>
          <w:szCs w:val="24"/>
        </w:rPr>
        <w:t xml:space="preserve"> </w:t>
      </w:r>
      <w:r>
        <w:rPr>
          <w:rFonts w:ascii="Arial Nova Light" w:eastAsia="Yu Mincho" w:hAnsi="Arial Nova Light"/>
          <w:sz w:val="24"/>
          <w:szCs w:val="24"/>
        </w:rPr>
        <w:t xml:space="preserve">παρασκευασμένες νανο-ράβδοι </w:t>
      </w:r>
      <w:r>
        <w:rPr>
          <w:rFonts w:ascii="Arial Nova Light" w:eastAsia="Yu Mincho" w:hAnsi="Arial Nova Light"/>
          <w:sz w:val="24"/>
          <w:szCs w:val="24"/>
          <w:lang w:val="en-US"/>
        </w:rPr>
        <w:t>CeO</w:t>
      </w:r>
      <w:r w:rsidRPr="002D6117">
        <w:rPr>
          <w:rFonts w:ascii="Arial Nova Light" w:eastAsia="Yu Mincho" w:hAnsi="Arial Nova Light"/>
          <w:sz w:val="24"/>
          <w:szCs w:val="24"/>
          <w:vertAlign w:val="subscript"/>
        </w:rPr>
        <w:t>2</w:t>
      </w:r>
      <w:r w:rsidRPr="002D6117">
        <w:rPr>
          <w:rFonts w:ascii="Arial Nova Light" w:eastAsia="Yu Mincho" w:hAnsi="Arial Nova Light"/>
          <w:sz w:val="24"/>
          <w:szCs w:val="24"/>
        </w:rPr>
        <w:t>/</w:t>
      </w:r>
      <w:r>
        <w:rPr>
          <w:rFonts w:ascii="Arial Nova Light" w:eastAsia="Yu Mincho" w:hAnsi="Arial Nova Light"/>
          <w:sz w:val="24"/>
          <w:szCs w:val="24"/>
          <w:lang w:val="en-US"/>
        </w:rPr>
        <w:t>TiO</w:t>
      </w:r>
      <w:r w:rsidRPr="002D6117">
        <w:rPr>
          <w:rFonts w:ascii="Arial Nova Light" w:eastAsia="Yu Mincho" w:hAnsi="Arial Nova Light"/>
          <w:sz w:val="24"/>
          <w:szCs w:val="24"/>
          <w:vertAlign w:val="subscript"/>
        </w:rPr>
        <w:t>2</w:t>
      </w:r>
      <w:r w:rsidRPr="002D6117">
        <w:rPr>
          <w:rFonts w:ascii="Arial Nova Light" w:eastAsia="Yu Mincho" w:hAnsi="Arial Nova Light"/>
          <w:sz w:val="24"/>
          <w:szCs w:val="24"/>
        </w:rPr>
        <w:t xml:space="preserve"> </w:t>
      </w:r>
      <w:r>
        <w:rPr>
          <w:rFonts w:ascii="Arial Nova Light" w:eastAsia="Yu Mincho" w:hAnsi="Arial Nova Light"/>
          <w:sz w:val="24"/>
          <w:szCs w:val="24"/>
        </w:rPr>
        <w:t>και (γ</w:t>
      </w:r>
      <w:r w:rsidRPr="002D6117">
        <w:rPr>
          <w:rFonts w:ascii="Arial Nova Light" w:eastAsia="Yu Mincho" w:hAnsi="Arial Nova Light"/>
          <w:sz w:val="24"/>
          <w:szCs w:val="24"/>
        </w:rPr>
        <w:t xml:space="preserve">) </w:t>
      </w:r>
      <w:r>
        <w:rPr>
          <w:rFonts w:ascii="Arial Nova Light" w:eastAsia="Yu Mincho" w:hAnsi="Arial Nova Light"/>
          <w:sz w:val="24"/>
          <w:szCs w:val="24"/>
        </w:rPr>
        <w:t xml:space="preserve">κρυσταλλικές νανο-ράβδοι </w:t>
      </w:r>
      <w:r>
        <w:rPr>
          <w:rFonts w:ascii="Arial Nova Light" w:eastAsia="Yu Mincho" w:hAnsi="Arial Nova Light"/>
          <w:sz w:val="24"/>
          <w:szCs w:val="24"/>
          <w:lang w:val="en-US"/>
        </w:rPr>
        <w:t>CeO</w:t>
      </w:r>
      <w:r w:rsidRPr="002D6117">
        <w:rPr>
          <w:rFonts w:ascii="Arial Nova Light" w:eastAsia="Yu Mincho" w:hAnsi="Arial Nova Light"/>
          <w:sz w:val="24"/>
          <w:szCs w:val="24"/>
          <w:vertAlign w:val="subscript"/>
        </w:rPr>
        <w:t>2</w:t>
      </w:r>
      <w:r w:rsidRPr="002D6117">
        <w:rPr>
          <w:rFonts w:ascii="Arial Nova Light" w:eastAsia="Yu Mincho" w:hAnsi="Arial Nova Light"/>
          <w:sz w:val="24"/>
          <w:szCs w:val="24"/>
        </w:rPr>
        <w:t>/</w:t>
      </w:r>
      <w:r>
        <w:rPr>
          <w:rFonts w:ascii="Arial Nova Light" w:eastAsia="Yu Mincho" w:hAnsi="Arial Nova Light"/>
          <w:sz w:val="24"/>
          <w:szCs w:val="24"/>
          <w:lang w:val="en-US"/>
        </w:rPr>
        <w:t>TiO</w:t>
      </w:r>
      <w:r w:rsidRPr="002D6117">
        <w:rPr>
          <w:rFonts w:ascii="Arial Nova Light" w:eastAsia="Yu Mincho" w:hAnsi="Arial Nova Light"/>
          <w:sz w:val="24"/>
          <w:szCs w:val="24"/>
          <w:vertAlign w:val="subscript"/>
        </w:rPr>
        <w:t>2</w:t>
      </w:r>
      <w:r>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snb.2011.02.057","author":[{"dropping-particle":"","family":"Chen","given":"Yu-jin","non-dropping-particle":"","parse-names":false,"suffix":""},{"dropping-particle":"","family":"Xiao","given":"Gang","non-dropping-particle":"","parse-names":false,"suffix":""},{"dropping-particle":"","family":"Wang","given":"Tie-shi","non-dropping-particle":"","parse-names":false,"suffix":""},{"dropping-particle":"","family":"Zhang","given":"Fan","non-dropping-particle":"","parse-names":false,"suffix":""},{"dropping-particle":"","family":"Ma","given":"Yang","non-dropping-particle":"","parse-names":false,"suffix":""},{"dropping-particle":"","family":"Gao","given":"Peng","non-dropping-particle":"","parse-names":false,"suffix":""},{"dropping-particle":"","family":"Zhu","given":"Chun-ling","non-dropping-particle":"","parse-names":false,"suffix":""},{"dropping-particle":"","family":"Zhang","given":"Endi","non-dropping-particle":"","parse-names":false,"suffix":""},{"dropping-particle":"","family":"Xu","given":"Zhi","non-dropping-particle":"","parse-names":false,"suffix":""},{"dropping-particle":"","family":"Li","given":"Qiu-hong","non-dropping-particle":"","parse-names":false,"suffix":""}],"id":"ITEM-1","issued":{"date-parts":[["2011"]]},"page":"867-874","title":"Sensors and Actuators B : Chemical Synthesis and enhanced gas sensing properties of crystalline CeO 2 / TiO 2 core / shell nanorods","type":"article-journal","volume":"156"},"uris":["http://www.mendeley.com/documents/?uuid=ff379797-eb42-4c06-b749-95fb7df072c5"]}],"mendeley":{"formattedCitation":"&lt;sup&gt;49&lt;/sup&gt;","plainTextFormattedCitation":"49","previouslyFormattedCitation":"&lt;sup&gt;49&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49</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sz w:val="24"/>
          <w:szCs w:val="24"/>
        </w:rPr>
        <w:t xml:space="preserve">Όπως φαίνεται στην εικόνα ΤΕΜ (Σχήμα </w:t>
      </w:r>
      <w:r w:rsidRPr="00C17D35">
        <w:rPr>
          <w:rFonts w:ascii="Arial Nova Light" w:eastAsia="Yu Mincho" w:hAnsi="Arial Nova Light"/>
          <w:sz w:val="24"/>
          <w:szCs w:val="24"/>
        </w:rPr>
        <w:t>55</w:t>
      </w:r>
      <w:r w:rsidRPr="000503A0">
        <w:rPr>
          <w:rFonts w:ascii="Arial Nova Light" w:eastAsia="Yu Mincho" w:hAnsi="Arial Nova Light"/>
          <w:sz w:val="24"/>
          <w:szCs w:val="24"/>
        </w:rPr>
        <w:t xml:space="preserve">α), το μέσο μήκος και διάμετρος των νανο-ράβδων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είναι 450 </w:t>
      </w:r>
      <w:r w:rsidRPr="000503A0">
        <w:rPr>
          <w:rFonts w:ascii="Arial Nova Light" w:eastAsia="Yu Mincho" w:hAnsi="Arial Nova Light"/>
          <w:sz w:val="24"/>
          <w:szCs w:val="24"/>
          <w:lang w:val="en-US"/>
        </w:rPr>
        <w:t>nm</w:t>
      </w:r>
      <w:r w:rsidRPr="000503A0">
        <w:rPr>
          <w:rFonts w:ascii="Arial Nova Light" w:eastAsia="Yu Mincho" w:hAnsi="Arial Nova Light"/>
          <w:sz w:val="24"/>
          <w:szCs w:val="24"/>
        </w:rPr>
        <w:t xml:space="preserve"> και 15 </w:t>
      </w:r>
      <w:r w:rsidRPr="000503A0">
        <w:rPr>
          <w:rFonts w:ascii="Arial Nova Light" w:eastAsia="Yu Mincho" w:hAnsi="Arial Nova Light"/>
          <w:sz w:val="24"/>
          <w:szCs w:val="24"/>
          <w:lang w:val="en-US"/>
        </w:rPr>
        <w:t>nm</w:t>
      </w:r>
      <w:r w:rsidRPr="000503A0">
        <w:rPr>
          <w:rFonts w:ascii="Arial Nova Light" w:eastAsia="Yu Mincho" w:hAnsi="Arial Nova Light"/>
          <w:sz w:val="24"/>
          <w:szCs w:val="24"/>
        </w:rPr>
        <w:t xml:space="preserve">, αντίστοιχα. Το Σχήμα </w:t>
      </w:r>
      <w:r w:rsidRPr="00C17D35">
        <w:rPr>
          <w:rFonts w:ascii="Arial Nova Light" w:eastAsia="Yu Mincho" w:hAnsi="Arial Nova Light"/>
          <w:sz w:val="24"/>
          <w:szCs w:val="24"/>
        </w:rPr>
        <w:t>55</w:t>
      </w:r>
      <w:r w:rsidRPr="000503A0">
        <w:rPr>
          <w:rFonts w:ascii="Arial Nova Light" w:eastAsia="Yu Mincho" w:hAnsi="Arial Nova Light"/>
          <w:sz w:val="24"/>
          <w:szCs w:val="24"/>
        </w:rPr>
        <w:t xml:space="preserve">β είναι μία τυπική εικόνα ΤΕΜ των νανο-ράβδων κελυφοειδούς πυρήνα. Τα μικτά οξείδια έχουν παρόμοιο μήκος με τις καθαρές νανο-ράβδους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ενώ το πάχος είναι μεγαλύτερο. Δεν παρατηρούνται διαχωρισμένα σωματίδια, υποδηλώνοντας ότι οι νανο-ράβδοι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είναι ομοιόμορφα επικαλυμμένες με </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Στο ένθετο του σχήματος </w:t>
      </w:r>
      <w:r w:rsidRPr="00C17D35">
        <w:rPr>
          <w:rFonts w:ascii="Arial Nova Light" w:eastAsia="Yu Mincho" w:hAnsi="Arial Nova Light"/>
          <w:sz w:val="24"/>
          <w:szCs w:val="24"/>
        </w:rPr>
        <w:t>55</w:t>
      </w:r>
      <w:r w:rsidRPr="000503A0">
        <w:rPr>
          <w:rFonts w:ascii="Arial Nova Light" w:eastAsia="Yu Mincho" w:hAnsi="Arial Nova Light"/>
          <w:sz w:val="24"/>
          <w:szCs w:val="24"/>
        </w:rPr>
        <w:t xml:space="preserve">β φαίνεται ότι το πάχος του εξωτερικού κελύφους είναι περίπου 10 </w:t>
      </w:r>
      <w:r w:rsidRPr="000503A0">
        <w:rPr>
          <w:rFonts w:ascii="Arial Nova Light" w:eastAsia="Yu Mincho" w:hAnsi="Arial Nova Light"/>
          <w:sz w:val="24"/>
          <w:szCs w:val="24"/>
          <w:lang w:val="en-US"/>
        </w:rPr>
        <w:t>nm</w:t>
      </w:r>
      <w:r w:rsidRPr="000503A0">
        <w:rPr>
          <w:rFonts w:ascii="Arial Nova Light" w:eastAsia="Yu Mincho" w:hAnsi="Arial Nova Light"/>
          <w:sz w:val="24"/>
          <w:szCs w:val="24"/>
        </w:rPr>
        <w:t xml:space="preserve">. Όπως φαίνεται στο Σχήμα </w:t>
      </w:r>
      <w:r w:rsidRPr="00C17D35">
        <w:rPr>
          <w:rFonts w:ascii="Arial Nova Light" w:eastAsia="Yu Mincho" w:hAnsi="Arial Nova Light"/>
          <w:sz w:val="24"/>
          <w:szCs w:val="24"/>
        </w:rPr>
        <w:t>55</w:t>
      </w:r>
      <w:r w:rsidRPr="000503A0">
        <w:rPr>
          <w:rFonts w:ascii="Arial Nova Light" w:eastAsia="Yu Mincho" w:hAnsi="Arial Nova Light"/>
          <w:sz w:val="24"/>
          <w:szCs w:val="24"/>
        </w:rPr>
        <w:t>γ, η στιβάδα</w:t>
      </w:r>
      <w:r>
        <w:rPr>
          <w:rFonts w:ascii="Arial Nova Light" w:eastAsia="Yu Mincho" w:hAnsi="Arial Nova Light"/>
          <w:sz w:val="24"/>
          <w:szCs w:val="24"/>
        </w:rPr>
        <w:t xml:space="preserve"> του </w:t>
      </w:r>
      <w:r>
        <w:rPr>
          <w:rFonts w:ascii="Arial Nova Light" w:eastAsia="Yu Mincho" w:hAnsi="Arial Nova Light"/>
          <w:sz w:val="24"/>
          <w:szCs w:val="24"/>
          <w:lang w:val="en-US"/>
        </w:rPr>
        <w:t>TiO</w:t>
      </w:r>
      <w:r w:rsidRPr="006B1A6E">
        <w:rPr>
          <w:rFonts w:ascii="Arial Nova Light" w:eastAsia="Yu Mincho" w:hAnsi="Arial Nova Light"/>
          <w:sz w:val="24"/>
          <w:szCs w:val="24"/>
          <w:vertAlign w:val="subscript"/>
        </w:rPr>
        <w:t>2</w:t>
      </w:r>
      <w:r>
        <w:rPr>
          <w:rFonts w:ascii="Arial Nova Light" w:eastAsia="Yu Mincho" w:hAnsi="Arial Nova Light"/>
          <w:sz w:val="24"/>
          <w:szCs w:val="24"/>
        </w:rPr>
        <w:t xml:space="preserve"> είναι ομοιόμορφα επιστρωμένη στην επιφάνεια των νανο-ράβδων </w:t>
      </w:r>
      <w:r>
        <w:rPr>
          <w:rFonts w:ascii="Arial Nova Light" w:eastAsia="Yu Mincho" w:hAnsi="Arial Nova Light"/>
          <w:sz w:val="24"/>
          <w:szCs w:val="24"/>
          <w:lang w:val="en-US"/>
        </w:rPr>
        <w:t>CeO</w:t>
      </w:r>
      <w:r w:rsidRPr="00A04D1F">
        <w:rPr>
          <w:rFonts w:ascii="Arial Nova Light" w:eastAsia="Yu Mincho" w:hAnsi="Arial Nova Light"/>
          <w:sz w:val="24"/>
          <w:szCs w:val="24"/>
          <w:vertAlign w:val="subscript"/>
        </w:rPr>
        <w:t>2</w:t>
      </w:r>
      <w:r>
        <w:rPr>
          <w:rFonts w:ascii="Arial Nova Light" w:eastAsia="Yu Mincho" w:hAnsi="Arial Nova Light"/>
          <w:sz w:val="24"/>
          <w:szCs w:val="24"/>
        </w:rPr>
        <w:t xml:space="preserve">, με το πάχος της να μειώνεται περίπου στα 7.5 </w:t>
      </w:r>
      <w:r>
        <w:rPr>
          <w:rFonts w:ascii="Arial Nova Light" w:eastAsia="Yu Mincho" w:hAnsi="Arial Nova Light"/>
          <w:sz w:val="24"/>
          <w:szCs w:val="24"/>
          <w:lang w:val="en-US"/>
        </w:rPr>
        <w:t>nm</w:t>
      </w:r>
      <w:r>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snb.2011.02.057","author":[{"dropping-particle":"","family":"Chen","given":"Yu-jin","non-dropping-particle":"","parse-names":false,"suffix":""},{"dropping-particle":"","family":"Xiao","given":"Gang","non-dropping-particle":"","parse-names":false,"suffix":""},{"dropping-particle":"","family":"Wang","given":"Tie-shi","non-dropping-particle":"","parse-names":false,"suffix":""},{"dropping-particle":"","family":"Zhang","given":"Fan","non-dropping-particle":"","parse-names":false,"suffix":""},{"dropping-particle":"","family":"Ma","given":"Yang","non-dropping-particle":"","parse-names":false,"suffix":""},{"dropping-particle":"","family":"Gao","given":"Peng","non-dropping-particle":"","parse-names":false,"suffix":""},{"dropping-particle":"","family":"Zhu","given":"Chun-ling","non-dropping-particle":"","parse-names":false,"suffix":""},{"dropping-particle":"","family":"Zhang","given":"Endi","non-dropping-particle":"","parse-names":false,"suffix":""},{"dropping-particle":"","family":"Xu","given":"Zhi","non-dropping-particle":"","parse-names":false,"suffix":""},{"dropping-particle":"","family":"Li","given":"Qiu-hong","non-dropping-particle":"","parse-names":false,"suffix":""}],"id":"ITEM-1","issued":{"date-parts":[["2011"]]},"page":"867-874","title":"Sensors and Actuators B : Chemical Synthesis and enhanced gas sensing properties of crystalline CeO 2 / TiO 2 core / shell nanorods","type":"article-journal","volume":"156"},"uris":["http://www.mendeley.com/documents/?uuid=ff379797-eb42-4c06-b749-95fb7df072c5"]}],"mendeley":{"formattedCitation":"&lt;sup&gt;49&lt;/sup&gt;","plainTextFormattedCitation":"49","previouslyFormattedCitation":"&lt;sup&gt;49&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49</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Default="008B2B89" w:rsidP="008B2B89">
      <w:pPr>
        <w:jc w:val="center"/>
        <w:rPr>
          <w:rFonts w:ascii="Arial Nova Light" w:eastAsia="Yu Mincho" w:hAnsi="Arial Nova Light"/>
          <w:sz w:val="24"/>
          <w:szCs w:val="24"/>
        </w:rPr>
      </w:pPr>
      <w:r>
        <w:rPr>
          <w:rFonts w:ascii="Arial Nova Light" w:eastAsia="Yu Mincho" w:hAnsi="Arial Nova Light"/>
          <w:noProof/>
          <w:sz w:val="24"/>
          <w:szCs w:val="24"/>
          <w:lang w:val="en-US"/>
        </w:rPr>
        <w:drawing>
          <wp:inline distT="0" distB="0" distL="0" distR="0" wp14:anchorId="13D10754" wp14:editId="5512E4A7">
            <wp:extent cx="5101858" cy="1762125"/>
            <wp:effectExtent l="0" t="0" r="3810" b="0"/>
            <wp:docPr id="84" name="Εικόνα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01858" cy="1762125"/>
                    </a:xfrm>
                    <a:prstGeom prst="rect">
                      <a:avLst/>
                    </a:prstGeom>
                    <a:noFill/>
                    <a:ln>
                      <a:noFill/>
                    </a:ln>
                  </pic:spPr>
                </pic:pic>
              </a:graphicData>
            </a:graphic>
          </wp:inline>
        </w:drawing>
      </w:r>
    </w:p>
    <w:p w:rsidR="008B2B89" w:rsidRPr="000503A0" w:rsidRDefault="008B2B89" w:rsidP="008B2B89">
      <w:pPr>
        <w:jc w:val="both"/>
        <w:rPr>
          <w:rFonts w:ascii="Arial Nova Light" w:eastAsia="Yu Mincho" w:hAnsi="Arial Nova Light"/>
          <w:sz w:val="24"/>
          <w:szCs w:val="24"/>
        </w:rPr>
      </w:pPr>
      <w:r w:rsidRPr="000503A0">
        <w:rPr>
          <w:rFonts w:ascii="Arial Nova Light" w:eastAsia="Yu Mincho" w:hAnsi="Arial Nova Light"/>
          <w:b/>
          <w:sz w:val="24"/>
          <w:szCs w:val="24"/>
        </w:rPr>
        <w:t xml:space="preserve">Σχήμα </w:t>
      </w:r>
      <w:r w:rsidRPr="00C17D35">
        <w:rPr>
          <w:rFonts w:ascii="Arial Nova Light" w:eastAsia="Yu Mincho" w:hAnsi="Arial Nova Light"/>
          <w:b/>
          <w:sz w:val="24"/>
          <w:szCs w:val="24"/>
        </w:rPr>
        <w:t>55</w:t>
      </w:r>
      <w:r w:rsidRPr="000503A0">
        <w:rPr>
          <w:rFonts w:ascii="Arial Nova Light" w:eastAsia="Yu Mincho" w:hAnsi="Arial Nova Light"/>
          <w:b/>
          <w:sz w:val="24"/>
          <w:szCs w:val="24"/>
        </w:rPr>
        <w:t>.</w:t>
      </w:r>
      <w:r w:rsidRPr="000503A0">
        <w:rPr>
          <w:rFonts w:ascii="Arial Nova Light" w:eastAsia="Yu Mincho" w:hAnsi="Arial Nova Light"/>
          <w:sz w:val="24"/>
          <w:szCs w:val="24"/>
        </w:rPr>
        <w:t xml:space="preserve"> Εικόνες ΤΕΜ των (α) νανο-ράβδων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(β) ως παρασκευασμένων νανο-ράβδων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και (γ) κρυσταλλικών νανο-ράβδων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w:t>
      </w:r>
      <w:r w:rsidRPr="000503A0">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snb.2011.02.057","author":[{"dropping-particle":"","family":"Chen","given":"Yu-jin","non-dropping-particle":"","parse-names":false,"suffix":""},{"dropping-particle":"","family":"Xiao","given":"Gang","non-dropping-particle":"","parse-names":false,"suffix":""},{"dropping-particle":"","family":"Wang","given":"Tie-shi","non-dropping-particle":"","parse-names":false,"suffix":""},{"dropping-particle":"","family":"Zhang","given":"Fan","non-dropping-particle":"","parse-names":false,"suffix":""},{"dropping-particle":"","family":"Ma","given":"Yang","non-dropping-particle":"","parse-names":false,"suffix":""},{"dropping-particle":"","family":"Gao","given":"Peng","non-dropping-particle":"","parse-names":false,"suffix":""},{"dropping-particle":"","family":"Zhu","given":"Chun-ling","non-dropping-particle":"","parse-names":false,"suffix":""},{"dropping-particle":"","family":"Zhang","given":"Endi","non-dropping-particle":"","parse-names":false,"suffix":""},{"dropping-particle":"","family":"Xu","given":"Zhi","non-dropping-particle":"","parse-names":false,"suffix":""},{"dropping-particle":"","family":"Li","given":"Qiu-hong","non-dropping-particle":"","parse-names":false,"suffix":""}],"id":"ITEM-1","issued":{"date-parts":[["2011"]]},"page":"867-874","title":"Sensors and Actuators B : Chemical Synthesis and enhanced gas sensing properties of crystalline CeO 2 / TiO 2 core / shell nanorods","type":"article-journal","volume":"156"},"uris":["http://www.mendeley.com/documents/?uuid=ff379797-eb42-4c06-b749-95fb7df072c5"]}],"mendeley":{"formattedCitation":"&lt;sup&gt;49&lt;/sup&gt;","plainTextFormattedCitation":"49","previouslyFormattedCitation":"&lt;sup&gt;49&lt;/sup&gt;"},"properties":{"noteIndex":0},"schema":"https://github.com/citation-style-language/schema/raw/master/csl-citation.json"}</w:instrText>
      </w:r>
      <w:r w:rsidRPr="000503A0">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49</w:t>
      </w:r>
      <w:r w:rsidRPr="000503A0">
        <w:rPr>
          <w:rFonts w:ascii="Arial Nova Light" w:eastAsia="Yu Mincho" w:hAnsi="Arial Nova Light"/>
          <w:sz w:val="24"/>
          <w:szCs w:val="24"/>
        </w:rPr>
        <w:fldChar w:fldCharType="end"/>
      </w:r>
      <w:r w:rsidRPr="000503A0">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sz w:val="24"/>
          <w:szCs w:val="24"/>
        </w:rPr>
        <w:lastRenderedPageBreak/>
        <w:t xml:space="preserve">Οι κρυσταλλικές νανο-ράβδοι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κελυφοειδούς πυρήνα δεν έχουν μόνο απόκριση στους ατμούς αιθανόλης σε επίπεδο </w:t>
      </w:r>
      <w:r w:rsidRPr="000503A0">
        <w:rPr>
          <w:rFonts w:ascii="Arial Nova Light" w:eastAsia="Yu Mincho" w:hAnsi="Arial Nova Light"/>
          <w:sz w:val="24"/>
          <w:szCs w:val="24"/>
          <w:lang w:val="en-US"/>
        </w:rPr>
        <w:t>ppm</w:t>
      </w:r>
      <w:r w:rsidRPr="000503A0">
        <w:rPr>
          <w:rFonts w:ascii="Arial Nova Light" w:eastAsia="Yu Mincho" w:hAnsi="Arial Nova Light"/>
          <w:sz w:val="24"/>
          <w:szCs w:val="24"/>
        </w:rPr>
        <w:t xml:space="preserve">, αλλά μπορούν επίσης να λειτουργούν σε σχετικά χαμηλή θερμοκρασία (Σχήμα </w:t>
      </w:r>
      <w:r w:rsidRPr="00C17D35">
        <w:rPr>
          <w:rFonts w:ascii="Arial Nova Light" w:eastAsia="Yu Mincho" w:hAnsi="Arial Nova Light"/>
          <w:sz w:val="24"/>
          <w:szCs w:val="24"/>
        </w:rPr>
        <w:t>56</w:t>
      </w:r>
      <w:r w:rsidRPr="000503A0">
        <w:rPr>
          <w:rFonts w:ascii="Arial Nova Light" w:eastAsia="Yu Mincho" w:hAnsi="Arial Nova Light"/>
          <w:sz w:val="24"/>
          <w:szCs w:val="24"/>
        </w:rPr>
        <w:t xml:space="preserve">). Επιπλέον, όπως φαίνεται στο ένθετο του σχήματος </w:t>
      </w:r>
      <w:r w:rsidRPr="00C17D35">
        <w:rPr>
          <w:rFonts w:ascii="Arial Nova Light" w:eastAsia="Yu Mincho" w:hAnsi="Arial Nova Light"/>
          <w:sz w:val="24"/>
          <w:szCs w:val="24"/>
        </w:rPr>
        <w:t>56</w:t>
      </w:r>
      <w:r w:rsidRPr="000503A0">
        <w:rPr>
          <w:rFonts w:ascii="Arial Nova Light" w:eastAsia="Yu Mincho" w:hAnsi="Arial Nova Light"/>
          <w:sz w:val="24"/>
          <w:szCs w:val="24"/>
        </w:rPr>
        <w:t xml:space="preserve">, οι τιμές απόκρισης των νανο-ράβδων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κελυφοειδούς πυρήνα σε συγκέντρωση 1000</w:t>
      </w:r>
      <w:r>
        <w:rPr>
          <w:rFonts w:ascii="Arial Nova Light" w:eastAsia="Yu Mincho" w:hAnsi="Arial Nova Light"/>
          <w:sz w:val="24"/>
          <w:szCs w:val="24"/>
        </w:rPr>
        <w:t xml:space="preserve"> </w:t>
      </w:r>
      <w:r>
        <w:rPr>
          <w:rFonts w:ascii="Arial Nova Light" w:eastAsia="Yu Mincho" w:hAnsi="Arial Nova Light"/>
          <w:sz w:val="24"/>
          <w:szCs w:val="24"/>
          <w:lang w:val="en-US"/>
        </w:rPr>
        <w:t>ppm</w:t>
      </w:r>
      <w:r w:rsidRPr="00D66A53">
        <w:rPr>
          <w:rFonts w:ascii="Arial Nova Light" w:eastAsia="Yu Mincho" w:hAnsi="Arial Nova Light"/>
          <w:sz w:val="24"/>
          <w:szCs w:val="24"/>
        </w:rPr>
        <w:t xml:space="preserve"> </w:t>
      </w:r>
      <w:r>
        <w:rPr>
          <w:rFonts w:ascii="Arial Nova Light" w:eastAsia="Yu Mincho" w:hAnsi="Arial Nova Light"/>
          <w:sz w:val="24"/>
          <w:szCs w:val="24"/>
        </w:rPr>
        <w:t xml:space="preserve">των αερίων </w:t>
      </w:r>
      <w:r w:rsidRPr="00D66A53">
        <w:rPr>
          <w:rFonts w:ascii="Arial Nova Light" w:eastAsia="Yu Mincho" w:hAnsi="Arial Nova Light"/>
          <w:sz w:val="24"/>
          <w:szCs w:val="24"/>
        </w:rPr>
        <w:t>H</w:t>
      </w:r>
      <w:r w:rsidRPr="00D66A53">
        <w:rPr>
          <w:rFonts w:ascii="Arial Nova Light" w:eastAsia="Yu Mincho" w:hAnsi="Arial Nova Light"/>
          <w:sz w:val="24"/>
          <w:szCs w:val="24"/>
          <w:vertAlign w:val="subscript"/>
        </w:rPr>
        <w:t>2</w:t>
      </w:r>
      <w:r w:rsidRPr="00D66A53">
        <w:rPr>
          <w:rFonts w:ascii="Arial Nova Light" w:eastAsia="Yu Mincho" w:hAnsi="Arial Nova Light"/>
          <w:sz w:val="24"/>
          <w:szCs w:val="24"/>
        </w:rPr>
        <w:t>, NH</w:t>
      </w:r>
      <w:r w:rsidRPr="00D66A53">
        <w:rPr>
          <w:rFonts w:ascii="Arial Nova Light" w:eastAsia="Yu Mincho" w:hAnsi="Arial Nova Light"/>
          <w:sz w:val="24"/>
          <w:szCs w:val="24"/>
          <w:vertAlign w:val="subscript"/>
        </w:rPr>
        <w:t>3</w:t>
      </w:r>
      <w:r w:rsidRPr="00D66A53">
        <w:rPr>
          <w:rFonts w:ascii="Arial Nova Light" w:eastAsia="Yu Mincho" w:hAnsi="Arial Nova Light"/>
          <w:sz w:val="24"/>
          <w:szCs w:val="24"/>
        </w:rPr>
        <w:t>, CH</w:t>
      </w:r>
      <w:r w:rsidRPr="00D66A53">
        <w:rPr>
          <w:rFonts w:ascii="Arial Nova Light" w:eastAsia="Yu Mincho" w:hAnsi="Arial Nova Light"/>
          <w:sz w:val="24"/>
          <w:szCs w:val="24"/>
          <w:vertAlign w:val="subscript"/>
        </w:rPr>
        <w:t>4</w:t>
      </w:r>
      <w:r w:rsidRPr="00D66A53">
        <w:rPr>
          <w:rFonts w:ascii="Arial Nova Light" w:eastAsia="Yu Mincho" w:hAnsi="Arial Nova Light"/>
          <w:sz w:val="24"/>
          <w:szCs w:val="24"/>
        </w:rPr>
        <w:t xml:space="preserve"> </w:t>
      </w:r>
      <w:r>
        <w:rPr>
          <w:rFonts w:ascii="Arial Nova Light" w:eastAsia="Yu Mincho" w:hAnsi="Arial Nova Light"/>
          <w:sz w:val="24"/>
          <w:szCs w:val="24"/>
        </w:rPr>
        <w:t>και</w:t>
      </w:r>
      <w:r w:rsidRPr="00D66A53">
        <w:rPr>
          <w:rFonts w:ascii="Arial Nova Light" w:eastAsia="Yu Mincho" w:hAnsi="Arial Nova Light"/>
          <w:sz w:val="24"/>
          <w:szCs w:val="24"/>
        </w:rPr>
        <w:t xml:space="preserve"> CO</w:t>
      </w:r>
      <w:r>
        <w:rPr>
          <w:rFonts w:ascii="Arial Nova Light" w:eastAsia="Yu Mincho" w:hAnsi="Arial Nova Light"/>
          <w:sz w:val="24"/>
          <w:szCs w:val="24"/>
        </w:rPr>
        <w:t xml:space="preserve"> μετρημένων στους 320 </w:t>
      </w:r>
      <w:r w:rsidRPr="00D66A53">
        <w:rPr>
          <w:rFonts w:ascii="Arial Nova Light" w:eastAsia="Yu Mincho" w:hAnsi="Arial Nova Light"/>
          <w:sz w:val="24"/>
          <w:szCs w:val="24"/>
          <w:vertAlign w:val="superscript"/>
        </w:rPr>
        <w:t>ο</w:t>
      </w:r>
      <w:r>
        <w:rPr>
          <w:rFonts w:ascii="Arial Nova Light" w:eastAsia="Yu Mincho" w:hAnsi="Arial Nova Light"/>
          <w:sz w:val="24"/>
          <w:szCs w:val="24"/>
          <w:lang w:val="en-US"/>
        </w:rPr>
        <w:t>C</w:t>
      </w:r>
      <w:r>
        <w:rPr>
          <w:rFonts w:ascii="Arial Nova Light" w:eastAsia="Yu Mincho" w:hAnsi="Arial Nova Light"/>
          <w:sz w:val="24"/>
          <w:szCs w:val="24"/>
        </w:rPr>
        <w:t xml:space="preserve">, είναι μικρότερες από 1.1, υποδηλώνοντας την πολύ καλή εκλεκτικότητά τους ως προς τους ατμούς αιθανόλης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snb.2011.02.057","author":[{"dropping-particle":"","family":"Chen","given":"Yu-jin","non-dropping-particle":"","parse-names":false,"suffix":""},{"dropping-particle":"","family":"Xiao","given":"Gang","non-dropping-particle":"","parse-names":false,"suffix":""},{"dropping-particle":"","family":"Wang","given":"Tie-shi","non-dropping-particle":"","parse-names":false,"suffix":""},{"dropping-particle":"","family":"Zhang","given":"Fan","non-dropping-particle":"","parse-names":false,"suffix":""},{"dropping-particle":"","family":"Ma","given":"Yang","non-dropping-particle":"","parse-names":false,"suffix":""},{"dropping-particle":"","family":"Gao","given":"Peng","non-dropping-particle":"","parse-names":false,"suffix":""},{"dropping-particle":"","family":"Zhu","given":"Chun-ling","non-dropping-particle":"","parse-names":false,"suffix":""},{"dropping-particle":"","family":"Zhang","given":"Endi","non-dropping-particle":"","parse-names":false,"suffix":""},{"dropping-particle":"","family":"Xu","given":"Zhi","non-dropping-particle":"","parse-names":false,"suffix":""},{"dropping-particle":"","family":"Li","given":"Qiu-hong","non-dropping-particle":"","parse-names":false,"suffix":""}],"id":"ITEM-1","issued":{"date-parts":[["2011"]]},"page":"867-874","title":"Sensors and Actuators B : Chemical Synthesis and enhanced gas sensing properties of crystalline CeO 2 / TiO 2 core / shell nanorods","type":"article-journal","volume":"156"},"uris":["http://www.mendeley.com/documents/?uuid=ff379797-eb42-4c06-b749-95fb7df072c5"]}],"mendeley":{"formattedCitation":"&lt;sup&gt;49&lt;/sup&gt;","plainTextFormattedCitation":"49","previouslyFormattedCitation":"&lt;sup&gt;49&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49</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Pr="00D66A53" w:rsidRDefault="008B2B89" w:rsidP="008B2B89">
      <w:pPr>
        <w:jc w:val="center"/>
        <w:rPr>
          <w:rFonts w:ascii="Arial Nova Light" w:eastAsia="Yu Mincho" w:hAnsi="Arial Nova Light"/>
          <w:sz w:val="24"/>
          <w:szCs w:val="24"/>
        </w:rPr>
      </w:pPr>
      <w:r>
        <w:rPr>
          <w:rFonts w:ascii="Arial Nova Light" w:eastAsia="Yu Mincho" w:hAnsi="Arial Nova Light"/>
          <w:noProof/>
          <w:sz w:val="24"/>
          <w:szCs w:val="24"/>
          <w:lang w:val="en-US"/>
        </w:rPr>
        <w:drawing>
          <wp:inline distT="0" distB="0" distL="0" distR="0" wp14:anchorId="50DAAAEA" wp14:editId="6FDBC173">
            <wp:extent cx="3714750" cy="2835519"/>
            <wp:effectExtent l="0" t="0" r="0" b="3175"/>
            <wp:docPr id="85" name="Εικόνα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14750" cy="2835519"/>
                    </a:xfrm>
                    <a:prstGeom prst="rect">
                      <a:avLst/>
                    </a:prstGeom>
                    <a:noFill/>
                    <a:ln>
                      <a:noFill/>
                    </a:ln>
                  </pic:spPr>
                </pic:pic>
              </a:graphicData>
            </a:graphic>
          </wp:inline>
        </w:drawing>
      </w: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b/>
          <w:sz w:val="24"/>
          <w:szCs w:val="24"/>
        </w:rPr>
        <w:t xml:space="preserve">Σχήμα </w:t>
      </w:r>
      <w:r w:rsidRPr="00C17D35">
        <w:rPr>
          <w:rFonts w:ascii="Arial Nova Light" w:eastAsia="Yu Mincho" w:hAnsi="Arial Nova Light"/>
          <w:b/>
          <w:sz w:val="24"/>
          <w:szCs w:val="24"/>
        </w:rPr>
        <w:t>56</w:t>
      </w:r>
      <w:r w:rsidRPr="000503A0">
        <w:rPr>
          <w:rFonts w:ascii="Arial Nova Light" w:eastAsia="Yu Mincho" w:hAnsi="Arial Nova Light"/>
          <w:b/>
          <w:sz w:val="24"/>
          <w:szCs w:val="24"/>
        </w:rPr>
        <w:t>.</w:t>
      </w:r>
      <w:r w:rsidRPr="000503A0">
        <w:rPr>
          <w:rFonts w:ascii="Arial Nova Light" w:eastAsia="Yu Mincho" w:hAnsi="Arial Nova Light"/>
          <w:sz w:val="24"/>
          <w:szCs w:val="24"/>
        </w:rPr>
        <w:t xml:space="preserve"> Η απόκριση των </w:t>
      </w:r>
      <w:r>
        <w:rPr>
          <w:rFonts w:ascii="Arial Nova Light" w:eastAsia="Yu Mincho" w:hAnsi="Arial Nova Light"/>
          <w:sz w:val="24"/>
          <w:szCs w:val="24"/>
        </w:rPr>
        <w:t xml:space="preserve">αισθητήρων </w:t>
      </w:r>
      <w:r w:rsidRPr="000503A0">
        <w:rPr>
          <w:rFonts w:ascii="Arial Nova Light" w:eastAsia="Yu Mincho" w:hAnsi="Arial Nova Light"/>
          <w:sz w:val="24"/>
          <w:szCs w:val="24"/>
        </w:rPr>
        <w:t>βασισμένων στις κρυσταλλικές νανο-ράβδους</w:t>
      </w:r>
      <w:r>
        <w:rPr>
          <w:rFonts w:ascii="Arial Nova Light" w:eastAsia="Yu Mincho" w:hAnsi="Arial Nova Light"/>
          <w:sz w:val="24"/>
          <w:szCs w:val="24"/>
        </w:rPr>
        <w:t xml:space="preserve"> </w:t>
      </w:r>
      <w:r>
        <w:rPr>
          <w:rFonts w:ascii="Arial Nova Light" w:eastAsia="Yu Mincho" w:hAnsi="Arial Nova Light"/>
          <w:sz w:val="24"/>
          <w:szCs w:val="24"/>
          <w:lang w:val="en-US"/>
        </w:rPr>
        <w:t>CeO</w:t>
      </w:r>
      <w:r w:rsidRPr="006B05E0">
        <w:rPr>
          <w:rFonts w:ascii="Arial Nova Light" w:eastAsia="Yu Mincho" w:hAnsi="Arial Nova Light"/>
          <w:sz w:val="24"/>
          <w:szCs w:val="24"/>
          <w:vertAlign w:val="subscript"/>
        </w:rPr>
        <w:t>2</w:t>
      </w:r>
      <w:r w:rsidRPr="006B05E0">
        <w:rPr>
          <w:rFonts w:ascii="Arial Nova Light" w:eastAsia="Yu Mincho" w:hAnsi="Arial Nova Light"/>
          <w:sz w:val="24"/>
          <w:szCs w:val="24"/>
        </w:rPr>
        <w:t>/</w:t>
      </w:r>
      <w:r>
        <w:rPr>
          <w:rFonts w:ascii="Arial Nova Light" w:eastAsia="Yu Mincho" w:hAnsi="Arial Nova Light"/>
          <w:sz w:val="24"/>
          <w:szCs w:val="24"/>
          <w:lang w:val="en-US"/>
        </w:rPr>
        <w:t>TiO</w:t>
      </w:r>
      <w:r w:rsidRPr="006B05E0">
        <w:rPr>
          <w:rFonts w:ascii="Arial Nova Light" w:eastAsia="Yu Mincho" w:hAnsi="Arial Nova Light"/>
          <w:sz w:val="24"/>
          <w:szCs w:val="24"/>
          <w:vertAlign w:val="subscript"/>
        </w:rPr>
        <w:t>2</w:t>
      </w:r>
      <w:r w:rsidRPr="006B05E0">
        <w:rPr>
          <w:rFonts w:ascii="Arial Nova Light" w:eastAsia="Yu Mincho" w:hAnsi="Arial Nova Light"/>
          <w:sz w:val="24"/>
          <w:szCs w:val="24"/>
        </w:rPr>
        <w:t xml:space="preserve"> </w:t>
      </w:r>
      <w:r>
        <w:rPr>
          <w:rFonts w:ascii="Arial Nova Light" w:eastAsia="Yu Mincho" w:hAnsi="Arial Nova Light"/>
          <w:sz w:val="24"/>
          <w:szCs w:val="24"/>
        </w:rPr>
        <w:t xml:space="preserve">κελυφοειδούς πυρήνα με πάχος κελύφους 7.5 </w:t>
      </w:r>
      <w:r>
        <w:rPr>
          <w:rFonts w:ascii="Arial Nova Light" w:eastAsia="Yu Mincho" w:hAnsi="Arial Nova Light"/>
          <w:sz w:val="24"/>
          <w:szCs w:val="24"/>
          <w:lang w:val="en-US"/>
        </w:rPr>
        <w:t>nm</w:t>
      </w:r>
      <w:r>
        <w:rPr>
          <w:rFonts w:ascii="Arial Nova Light" w:eastAsia="Yu Mincho" w:hAnsi="Arial Nova Light"/>
          <w:sz w:val="24"/>
          <w:szCs w:val="24"/>
        </w:rPr>
        <w:t xml:space="preserve"> στους 270</w:t>
      </w:r>
      <w:r w:rsidRPr="00DD71A9">
        <w:rPr>
          <w:rFonts w:ascii="Arial Nova Light" w:eastAsia="Yu Mincho" w:hAnsi="Arial Nova Light"/>
          <w:sz w:val="24"/>
          <w:szCs w:val="24"/>
        </w:rPr>
        <w:t xml:space="preserve"> </w:t>
      </w:r>
      <w:r w:rsidRPr="00721976">
        <w:rPr>
          <w:rFonts w:ascii="Arial Nova Light" w:eastAsia="Yu Mincho" w:hAnsi="Arial Nova Light"/>
          <w:sz w:val="24"/>
          <w:szCs w:val="24"/>
          <w:vertAlign w:val="superscript"/>
        </w:rPr>
        <w:t>ο</w:t>
      </w:r>
      <w:r>
        <w:rPr>
          <w:rFonts w:ascii="Arial Nova Light" w:eastAsia="Yu Mincho" w:hAnsi="Arial Nova Light"/>
          <w:sz w:val="24"/>
          <w:szCs w:val="24"/>
          <w:lang w:val="en-US"/>
        </w:rPr>
        <w:t>C</w:t>
      </w:r>
      <w:r w:rsidRPr="00721976">
        <w:rPr>
          <w:rFonts w:ascii="Arial Nova Light" w:eastAsia="Yu Mincho" w:hAnsi="Arial Nova Light"/>
          <w:sz w:val="24"/>
          <w:szCs w:val="24"/>
        </w:rPr>
        <w:t xml:space="preserve"> </w:t>
      </w:r>
      <w:r>
        <w:rPr>
          <w:rFonts w:ascii="Arial Nova Light" w:eastAsia="Yu Mincho" w:hAnsi="Arial Nova Light"/>
          <w:sz w:val="24"/>
          <w:szCs w:val="24"/>
        </w:rPr>
        <w:t>και στους 220</w:t>
      </w:r>
      <w:r w:rsidRPr="00DD71A9">
        <w:rPr>
          <w:rFonts w:ascii="Arial Nova Light" w:eastAsia="Yu Mincho" w:hAnsi="Arial Nova Light"/>
          <w:sz w:val="24"/>
          <w:szCs w:val="24"/>
        </w:rPr>
        <w:t xml:space="preserve"> </w:t>
      </w:r>
      <w:r w:rsidRPr="00721976">
        <w:rPr>
          <w:rFonts w:ascii="Arial Nova Light" w:eastAsia="Yu Mincho" w:hAnsi="Arial Nova Light"/>
          <w:sz w:val="24"/>
          <w:szCs w:val="24"/>
          <w:vertAlign w:val="superscript"/>
        </w:rPr>
        <w:t>ο</w:t>
      </w:r>
      <w:r>
        <w:rPr>
          <w:rFonts w:ascii="Arial Nova Light" w:eastAsia="Yu Mincho" w:hAnsi="Arial Nova Light"/>
          <w:sz w:val="24"/>
          <w:szCs w:val="24"/>
          <w:lang w:val="en-US"/>
        </w:rPr>
        <w:t>C</w:t>
      </w:r>
      <w:r w:rsidRPr="00721976">
        <w:rPr>
          <w:rFonts w:ascii="Arial Nova Light" w:eastAsia="Yu Mincho" w:hAnsi="Arial Nova Light"/>
          <w:sz w:val="24"/>
          <w:szCs w:val="24"/>
        </w:rPr>
        <w:t xml:space="preserve"> </w:t>
      </w:r>
      <w:r>
        <w:rPr>
          <w:rFonts w:ascii="Arial Nova Light" w:eastAsia="Yu Mincho" w:hAnsi="Arial Nova Light"/>
          <w:sz w:val="24"/>
          <w:szCs w:val="24"/>
        </w:rPr>
        <w:t xml:space="preserve">σε ατμούς αιθανόλης. Ένθετο: η απόκριση των κρυσταλλικών νανο-ράβδων </w:t>
      </w:r>
      <w:r>
        <w:rPr>
          <w:rFonts w:ascii="Arial Nova Light" w:eastAsia="Yu Mincho" w:hAnsi="Arial Nova Light"/>
          <w:sz w:val="24"/>
          <w:szCs w:val="24"/>
          <w:lang w:val="en-US"/>
        </w:rPr>
        <w:t>CeO</w:t>
      </w:r>
      <w:r w:rsidRPr="006B05E0">
        <w:rPr>
          <w:rFonts w:ascii="Arial Nova Light" w:eastAsia="Yu Mincho" w:hAnsi="Arial Nova Light"/>
          <w:sz w:val="24"/>
          <w:szCs w:val="24"/>
          <w:vertAlign w:val="subscript"/>
        </w:rPr>
        <w:t>2</w:t>
      </w:r>
      <w:r w:rsidRPr="006B05E0">
        <w:rPr>
          <w:rFonts w:ascii="Arial Nova Light" w:eastAsia="Yu Mincho" w:hAnsi="Arial Nova Light"/>
          <w:sz w:val="24"/>
          <w:szCs w:val="24"/>
        </w:rPr>
        <w:t>/</w:t>
      </w:r>
      <w:r>
        <w:rPr>
          <w:rFonts w:ascii="Arial Nova Light" w:eastAsia="Yu Mincho" w:hAnsi="Arial Nova Light"/>
          <w:sz w:val="24"/>
          <w:szCs w:val="24"/>
          <w:lang w:val="en-US"/>
        </w:rPr>
        <w:t>TiO</w:t>
      </w:r>
      <w:r w:rsidRPr="006B05E0">
        <w:rPr>
          <w:rFonts w:ascii="Arial Nova Light" w:eastAsia="Yu Mincho" w:hAnsi="Arial Nova Light"/>
          <w:sz w:val="24"/>
          <w:szCs w:val="24"/>
          <w:vertAlign w:val="subscript"/>
        </w:rPr>
        <w:t>2</w:t>
      </w:r>
      <w:r w:rsidRPr="006B05E0">
        <w:rPr>
          <w:rFonts w:ascii="Arial Nova Light" w:eastAsia="Yu Mincho" w:hAnsi="Arial Nova Light"/>
          <w:sz w:val="24"/>
          <w:szCs w:val="24"/>
        </w:rPr>
        <w:t xml:space="preserve"> </w:t>
      </w:r>
      <w:r>
        <w:rPr>
          <w:rFonts w:ascii="Arial Nova Light" w:eastAsia="Yu Mincho" w:hAnsi="Arial Nova Light"/>
          <w:sz w:val="24"/>
          <w:szCs w:val="24"/>
        </w:rPr>
        <w:t xml:space="preserve">κελυφοειδούς πυρήνα με πάχος κελύφους 7.5 </w:t>
      </w:r>
      <w:r>
        <w:rPr>
          <w:rFonts w:ascii="Arial Nova Light" w:eastAsia="Yu Mincho" w:hAnsi="Arial Nova Light"/>
          <w:sz w:val="24"/>
          <w:szCs w:val="24"/>
          <w:lang w:val="en-US"/>
        </w:rPr>
        <w:t>nm</w:t>
      </w:r>
      <w:r w:rsidRPr="00721976">
        <w:rPr>
          <w:rFonts w:ascii="Arial Nova Light" w:eastAsia="Yu Mincho" w:hAnsi="Arial Nova Light"/>
          <w:sz w:val="24"/>
          <w:szCs w:val="24"/>
        </w:rPr>
        <w:t xml:space="preserve"> </w:t>
      </w:r>
      <w:r>
        <w:rPr>
          <w:rFonts w:ascii="Arial Nova Light" w:eastAsia="Yu Mincho" w:hAnsi="Arial Nova Light"/>
          <w:sz w:val="24"/>
          <w:szCs w:val="24"/>
        </w:rPr>
        <w:t xml:space="preserve">σε 1000 </w:t>
      </w:r>
      <w:r>
        <w:rPr>
          <w:rFonts w:ascii="Arial Nova Light" w:eastAsia="Yu Mincho" w:hAnsi="Arial Nova Light"/>
          <w:sz w:val="24"/>
          <w:szCs w:val="24"/>
          <w:lang w:val="en-US"/>
        </w:rPr>
        <w:t>ppm</w:t>
      </w:r>
      <w:r w:rsidRPr="00721976">
        <w:rPr>
          <w:rFonts w:ascii="Arial Nova Light" w:eastAsia="Yu Mincho" w:hAnsi="Arial Nova Light"/>
          <w:sz w:val="24"/>
          <w:szCs w:val="24"/>
        </w:rPr>
        <w:t xml:space="preserve"> </w:t>
      </w:r>
      <w:r>
        <w:rPr>
          <w:rFonts w:ascii="Arial Nova Light" w:eastAsia="Yu Mincho" w:hAnsi="Arial Nova Light"/>
          <w:sz w:val="24"/>
          <w:szCs w:val="24"/>
          <w:lang w:val="en-US"/>
        </w:rPr>
        <w:t>H</w:t>
      </w:r>
      <w:r w:rsidRPr="00721976">
        <w:rPr>
          <w:rFonts w:ascii="Arial Nova Light" w:eastAsia="Yu Mincho" w:hAnsi="Arial Nova Light"/>
          <w:sz w:val="24"/>
          <w:szCs w:val="24"/>
          <w:vertAlign w:val="subscript"/>
        </w:rPr>
        <w:t>2</w:t>
      </w:r>
      <w:r w:rsidRPr="00721976">
        <w:rPr>
          <w:rFonts w:ascii="Arial Nova Light" w:eastAsia="Yu Mincho" w:hAnsi="Arial Nova Light"/>
          <w:sz w:val="24"/>
          <w:szCs w:val="24"/>
        </w:rPr>
        <w:t xml:space="preserve">, </w:t>
      </w:r>
      <w:r>
        <w:rPr>
          <w:rFonts w:ascii="Arial Nova Light" w:eastAsia="Yu Mincho" w:hAnsi="Arial Nova Light"/>
          <w:sz w:val="24"/>
          <w:szCs w:val="24"/>
          <w:lang w:val="en-US"/>
        </w:rPr>
        <w:t>NH</w:t>
      </w:r>
      <w:r w:rsidRPr="00721976">
        <w:rPr>
          <w:rFonts w:ascii="Arial Nova Light" w:eastAsia="Yu Mincho" w:hAnsi="Arial Nova Light"/>
          <w:sz w:val="24"/>
          <w:szCs w:val="24"/>
          <w:vertAlign w:val="subscript"/>
        </w:rPr>
        <w:t>3</w:t>
      </w:r>
      <w:r w:rsidRPr="00721976">
        <w:rPr>
          <w:rFonts w:ascii="Arial Nova Light" w:eastAsia="Yu Mincho" w:hAnsi="Arial Nova Light"/>
          <w:sz w:val="24"/>
          <w:szCs w:val="24"/>
        </w:rPr>
        <w:t xml:space="preserve">, </w:t>
      </w:r>
      <w:r>
        <w:rPr>
          <w:rFonts w:ascii="Arial Nova Light" w:eastAsia="Yu Mincho" w:hAnsi="Arial Nova Light"/>
          <w:sz w:val="24"/>
          <w:szCs w:val="24"/>
          <w:lang w:val="en-US"/>
        </w:rPr>
        <w:t>CH</w:t>
      </w:r>
      <w:r w:rsidRPr="00721976">
        <w:rPr>
          <w:rFonts w:ascii="Arial Nova Light" w:eastAsia="Yu Mincho" w:hAnsi="Arial Nova Light"/>
          <w:sz w:val="24"/>
          <w:szCs w:val="24"/>
          <w:vertAlign w:val="subscript"/>
        </w:rPr>
        <w:t>4</w:t>
      </w:r>
      <w:r w:rsidRPr="00721976">
        <w:rPr>
          <w:rFonts w:ascii="Arial Nova Light" w:eastAsia="Yu Mincho" w:hAnsi="Arial Nova Light"/>
          <w:sz w:val="24"/>
          <w:szCs w:val="24"/>
        </w:rPr>
        <w:t xml:space="preserve"> </w:t>
      </w:r>
      <w:r>
        <w:rPr>
          <w:rFonts w:ascii="Arial Nova Light" w:eastAsia="Yu Mincho" w:hAnsi="Arial Nova Light"/>
          <w:sz w:val="24"/>
          <w:szCs w:val="24"/>
        </w:rPr>
        <w:t xml:space="preserve">και </w:t>
      </w:r>
      <w:r>
        <w:rPr>
          <w:rFonts w:ascii="Arial Nova Light" w:eastAsia="Yu Mincho" w:hAnsi="Arial Nova Light"/>
          <w:sz w:val="24"/>
          <w:szCs w:val="24"/>
          <w:lang w:val="en-US"/>
        </w:rPr>
        <w:t>CO</w:t>
      </w:r>
      <w:r w:rsidRPr="00721976">
        <w:rPr>
          <w:rFonts w:ascii="Arial Nova Light" w:eastAsia="Yu Mincho" w:hAnsi="Arial Nova Light"/>
          <w:sz w:val="24"/>
          <w:szCs w:val="24"/>
        </w:rPr>
        <w:t xml:space="preserve"> </w:t>
      </w:r>
      <w:r>
        <w:rPr>
          <w:rFonts w:ascii="Arial Nova Light" w:eastAsia="Yu Mincho" w:hAnsi="Arial Nova Light"/>
          <w:sz w:val="24"/>
          <w:szCs w:val="24"/>
        </w:rPr>
        <w:t xml:space="preserve">στους 320 </w:t>
      </w:r>
      <w:r w:rsidRPr="00721976">
        <w:rPr>
          <w:rFonts w:ascii="Arial Nova Light" w:eastAsia="Yu Mincho" w:hAnsi="Arial Nova Light"/>
          <w:sz w:val="24"/>
          <w:szCs w:val="24"/>
          <w:vertAlign w:val="superscript"/>
        </w:rPr>
        <w:t>ο</w:t>
      </w:r>
      <w:r>
        <w:rPr>
          <w:rFonts w:ascii="Arial Nova Light" w:eastAsia="Yu Mincho" w:hAnsi="Arial Nova Light"/>
          <w:sz w:val="24"/>
          <w:szCs w:val="24"/>
          <w:lang w:val="en-US"/>
        </w:rPr>
        <w:t>C</w:t>
      </w:r>
      <w:r>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snb.2011.02.057","author":[{"dropping-particle":"","family":"Chen","given":"Yu-jin","non-dropping-particle":"","parse-names":false,"suffix":""},{"dropping-particle":"","family":"Xiao","given":"Gang","non-dropping-particle":"","parse-names":false,"suffix":""},{"dropping-particle":"","family":"Wang","given":"Tie-shi","non-dropping-particle":"","parse-names":false,"suffix":""},{"dropping-particle":"","family":"Zhang","given":"Fan","non-dropping-particle":"","parse-names":false,"suffix":""},{"dropping-particle":"","family":"Ma","given":"Yang","non-dropping-particle":"","parse-names":false,"suffix":""},{"dropping-particle":"","family":"Gao","given":"Peng","non-dropping-particle":"","parse-names":false,"suffix":""},{"dropping-particle":"","family":"Zhu","given":"Chun-ling","non-dropping-particle":"","parse-names":false,"suffix":""},{"dropping-particle":"","family":"Zhang","given":"Endi","non-dropping-particle":"","parse-names":false,"suffix":""},{"dropping-particle":"","family":"Xu","given":"Zhi","non-dropping-particle":"","parse-names":false,"suffix":""},{"dropping-particle":"","family":"Li","given":"Qiu-hong","non-dropping-particle":"","parse-names":false,"suffix":""}],"id":"ITEM-1","issued":{"date-parts":[["2011"]]},"page":"867-874","title":"Sensors and Actuators B : Chemical Synthesis and enhanced gas sensing properties of crystalline CeO 2 / TiO 2 core / shell nanorods","type":"article-journal","volume":"156"},"uris":["http://www.mendeley.com/documents/?uuid=ff379797-eb42-4c06-b749-95fb7df072c5"]}],"mendeley":{"formattedCitation":"&lt;sup&gt;49&lt;/sup&gt;","plainTextFormattedCitation":"49","previouslyFormattedCitation":"&lt;sup&gt;49&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49</w:t>
      </w:r>
      <w:r>
        <w:rPr>
          <w:rFonts w:ascii="Arial Nova Light" w:eastAsia="Yu Mincho" w:hAnsi="Arial Nova Light"/>
          <w:sz w:val="24"/>
          <w:szCs w:val="24"/>
        </w:rPr>
        <w:fldChar w:fldCharType="end"/>
      </w:r>
      <w:r w:rsidRPr="00721976">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p>
    <w:p w:rsidR="008B2B89" w:rsidRPr="00721976" w:rsidRDefault="008B2B89" w:rsidP="008B2B89">
      <w:pPr>
        <w:jc w:val="both"/>
        <w:rPr>
          <w:rFonts w:ascii="Arial Nova Light" w:eastAsia="Yu Mincho" w:hAnsi="Arial Nova Light"/>
          <w:sz w:val="24"/>
          <w:szCs w:val="24"/>
        </w:rPr>
      </w:pPr>
    </w:p>
    <w:p w:rsidR="008B2B89" w:rsidRPr="000C0319" w:rsidRDefault="008B2B89" w:rsidP="008B2B89">
      <w:pPr>
        <w:pStyle w:val="2"/>
        <w:rPr>
          <w:rFonts w:eastAsia="Yu Mincho"/>
          <w:sz w:val="28"/>
          <w:szCs w:val="28"/>
        </w:rPr>
      </w:pPr>
      <w:bookmarkStart w:id="33" w:name="_Toc24820609"/>
      <w:r w:rsidRPr="00C96F52">
        <w:rPr>
          <w:rFonts w:eastAsia="Yu Mincho"/>
          <w:sz w:val="28"/>
          <w:szCs w:val="28"/>
        </w:rPr>
        <w:lastRenderedPageBreak/>
        <w:t xml:space="preserve">2.3 </w:t>
      </w:r>
      <w:r w:rsidRPr="000C0319">
        <w:rPr>
          <w:rFonts w:eastAsia="Yu Mincho"/>
          <w:sz w:val="28"/>
          <w:szCs w:val="28"/>
        </w:rPr>
        <w:t>Συνδυασμός μεθόδων</w:t>
      </w:r>
      <w:bookmarkEnd w:id="33"/>
    </w:p>
    <w:p w:rsidR="008B2B89" w:rsidRDefault="008B2B89" w:rsidP="008B2B89">
      <w:pPr>
        <w:jc w:val="both"/>
        <w:rPr>
          <w:rFonts w:ascii="Arial Nova Light" w:eastAsia="Yu Mincho" w:hAnsi="Arial Nova Light"/>
          <w:sz w:val="24"/>
          <w:szCs w:val="24"/>
        </w:rPr>
      </w:pPr>
    </w:p>
    <w:p w:rsidR="008B2B89" w:rsidRPr="00074BAC" w:rsidRDefault="008B2B89" w:rsidP="008B2B89">
      <w:pPr>
        <w:jc w:val="both"/>
        <w:rPr>
          <w:rFonts w:ascii="Arial Nova Light" w:eastAsia="Yu Mincho" w:hAnsi="Arial Nova Light"/>
          <w:sz w:val="24"/>
          <w:szCs w:val="24"/>
          <w:u w:val="single"/>
        </w:rPr>
      </w:pPr>
      <w:r>
        <w:rPr>
          <w:rFonts w:ascii="Arial Nova Light" w:eastAsia="Yu Mincho" w:hAnsi="Arial Nova Light"/>
          <w:sz w:val="24"/>
          <w:szCs w:val="24"/>
          <w:u w:val="single"/>
        </w:rPr>
        <w:t xml:space="preserve">2.3.1 </w:t>
      </w:r>
      <w:r w:rsidRPr="002427BA">
        <w:rPr>
          <w:rFonts w:ascii="Arial Nova Light" w:eastAsia="Yu Mincho" w:hAnsi="Arial Nova Light"/>
          <w:sz w:val="24"/>
          <w:szCs w:val="24"/>
          <w:u w:val="single"/>
        </w:rPr>
        <w:t xml:space="preserve">Παρασκευή και χαρακτηρισμός καταλυτών </w:t>
      </w:r>
      <w:r w:rsidRPr="002427BA">
        <w:rPr>
          <w:rFonts w:ascii="Arial Nova Light" w:eastAsia="Yu Mincho" w:hAnsi="Arial Nova Light"/>
          <w:sz w:val="24"/>
          <w:szCs w:val="24"/>
          <w:u w:val="single"/>
          <w:lang w:val="en-US"/>
        </w:rPr>
        <w:t>CeO</w:t>
      </w:r>
      <w:r w:rsidRPr="002427BA">
        <w:rPr>
          <w:rFonts w:ascii="Arial Nova Light" w:eastAsia="Yu Mincho" w:hAnsi="Arial Nova Light"/>
          <w:sz w:val="24"/>
          <w:szCs w:val="24"/>
          <w:u w:val="single"/>
          <w:vertAlign w:val="subscript"/>
        </w:rPr>
        <w:t>2</w:t>
      </w:r>
      <w:r w:rsidRPr="002427BA">
        <w:rPr>
          <w:rFonts w:ascii="Arial Nova Light" w:eastAsia="Yu Mincho" w:hAnsi="Arial Nova Light"/>
          <w:sz w:val="24"/>
          <w:szCs w:val="24"/>
          <w:u w:val="single"/>
        </w:rPr>
        <w:t>/</w:t>
      </w:r>
      <w:r w:rsidRPr="002427BA">
        <w:rPr>
          <w:rFonts w:ascii="Arial Nova Light" w:eastAsia="Yu Mincho" w:hAnsi="Arial Nova Light"/>
          <w:sz w:val="24"/>
          <w:szCs w:val="24"/>
          <w:u w:val="single"/>
          <w:lang w:val="en-US"/>
        </w:rPr>
        <w:t>TiO</w:t>
      </w:r>
      <w:r w:rsidRPr="002427BA">
        <w:rPr>
          <w:rFonts w:ascii="Arial Nova Light" w:eastAsia="Yu Mincho" w:hAnsi="Arial Nova Light"/>
          <w:sz w:val="24"/>
          <w:szCs w:val="24"/>
          <w:u w:val="single"/>
          <w:vertAlign w:val="subscript"/>
        </w:rPr>
        <w:t>2</w:t>
      </w:r>
      <w:r w:rsidRPr="002427BA">
        <w:rPr>
          <w:rFonts w:ascii="Arial Nova Light" w:eastAsia="Yu Mincho" w:hAnsi="Arial Nova Light"/>
          <w:sz w:val="24"/>
          <w:szCs w:val="24"/>
          <w:u w:val="single"/>
        </w:rPr>
        <w:t xml:space="preserve"> για </w:t>
      </w:r>
      <w:r>
        <w:rPr>
          <w:rFonts w:ascii="Arial Nova Light" w:eastAsia="Yu Mincho" w:hAnsi="Arial Nova Light"/>
          <w:sz w:val="24"/>
          <w:szCs w:val="24"/>
          <w:u w:val="single"/>
        </w:rPr>
        <w:t>εκλεκτική</w:t>
      </w:r>
      <w:r w:rsidRPr="002427BA">
        <w:rPr>
          <w:rFonts w:ascii="Arial Nova Light" w:eastAsia="Yu Mincho" w:hAnsi="Arial Nova Light"/>
          <w:sz w:val="24"/>
          <w:szCs w:val="24"/>
          <w:u w:val="single"/>
        </w:rPr>
        <w:t xml:space="preserve"> καταλυτική αναγωγή του ΝΟ με ΝΗ</w:t>
      </w:r>
      <w:r w:rsidRPr="002427BA">
        <w:rPr>
          <w:rFonts w:ascii="Arial Nova Light" w:eastAsia="Yu Mincho" w:hAnsi="Arial Nova Light"/>
          <w:sz w:val="24"/>
          <w:szCs w:val="24"/>
          <w:u w:val="single"/>
          <w:vertAlign w:val="subscript"/>
        </w:rPr>
        <w:t>3</w:t>
      </w:r>
      <w:r>
        <w:rPr>
          <w:rFonts w:ascii="Arial Nova Light" w:eastAsia="Yu Mincho" w:hAnsi="Arial Nova Light"/>
          <w:sz w:val="24"/>
          <w:szCs w:val="24"/>
          <w:u w:val="single"/>
        </w:rPr>
        <w:t xml:space="preserve"> </w:t>
      </w:r>
      <w:r w:rsidRPr="00C17D35">
        <w:rPr>
          <w:rFonts w:ascii="Arial Nova Light" w:eastAsia="Yu Mincho" w:hAnsi="Arial Nova Light"/>
          <w:sz w:val="24"/>
          <w:szCs w:val="24"/>
          <w:u w:val="single"/>
        </w:rPr>
        <w:fldChar w:fldCharType="begin" w:fldLock="1"/>
      </w:r>
      <w:r w:rsidRPr="00034D73">
        <w:rPr>
          <w:rFonts w:ascii="Arial Nova Light" w:eastAsia="Yu Mincho" w:hAnsi="Arial Nova Light"/>
          <w:sz w:val="24"/>
          <w:szCs w:val="24"/>
          <w:u w:val="single"/>
        </w:rPr>
        <w:instrText>ADDIN CSL_CITATION {"citationItems":[{"id":"ITEM-1","itemData":{"DOI":"10.1016/j.catcom.2009.11.024","author":[{"dropping-particle":"","family":"Gao","given":"Xiang","non-dropping-particle":"","parse-names":false,"suffix":""},{"dropping-particle":"","family":"Jiang","given":"Ye","non-dropping-particle":"","parse-names":false,"suffix":""},{"dropping-particle":"","family":"Fu","given":"Yincheng","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465-469","title":"Preparation and characterization of CeO 2 / TiO 2 catalysts for selective catalytic reduction of NO with NH 3","type":"article-journal","volume":"11"},"uris":["http://www.mendeley.com/documents/?uuid=58be9f7a-caba-40f6-b07e-3e17b7a52d06"]}],"mendeley":{"formattedCitation":"&lt;sup&gt;50&lt;/sup&gt;","plainTextFormattedCitation":"50","previouslyFormattedCitation":"&lt;sup&gt;50&lt;/sup&gt;"},"properties":{"noteIndex":0},"schema":"https://github.com/citation-style-language/schema/raw/master/csl-citation.json"}</w:instrText>
      </w:r>
      <w:r w:rsidRPr="00C17D35">
        <w:rPr>
          <w:rFonts w:ascii="Arial Nova Light" w:eastAsia="Yu Mincho" w:hAnsi="Arial Nova Light"/>
          <w:sz w:val="24"/>
          <w:szCs w:val="24"/>
          <w:u w:val="single"/>
        </w:rPr>
        <w:fldChar w:fldCharType="separate"/>
      </w:r>
      <w:r w:rsidRPr="00C17D35">
        <w:rPr>
          <w:rFonts w:ascii="Arial Nova Light" w:eastAsia="Yu Mincho" w:hAnsi="Arial Nova Light"/>
          <w:noProof/>
          <w:sz w:val="24"/>
          <w:szCs w:val="24"/>
          <w:u w:val="single"/>
          <w:vertAlign w:val="superscript"/>
        </w:rPr>
        <w:t>50</w:t>
      </w:r>
      <w:r w:rsidRPr="00C17D35">
        <w:rPr>
          <w:rFonts w:ascii="Arial Nova Light" w:eastAsia="Yu Mincho" w:hAnsi="Arial Nova Light"/>
          <w:sz w:val="24"/>
          <w:szCs w:val="24"/>
          <w:u w:val="single"/>
        </w:rPr>
        <w:fldChar w:fldCharType="end"/>
      </w:r>
      <w:r>
        <w:rPr>
          <w:rFonts w:ascii="Arial Nova Light" w:eastAsia="Yu Mincho" w:hAnsi="Arial Nova Light"/>
          <w:sz w:val="24"/>
          <w:szCs w:val="24"/>
          <w:u w:val="single"/>
        </w:rPr>
        <w:t>.</w:t>
      </w:r>
    </w:p>
    <w:p w:rsidR="008B2B89" w:rsidRDefault="008B2B89" w:rsidP="008B2B89">
      <w:pPr>
        <w:jc w:val="both"/>
        <w:rPr>
          <w:rFonts w:ascii="Arial Nova Light" w:eastAsia="Yu Mincho" w:hAnsi="Arial Nova Light"/>
          <w:sz w:val="24"/>
          <w:szCs w:val="24"/>
          <w:u w:val="single"/>
        </w:rPr>
      </w:pPr>
    </w:p>
    <w:p w:rsidR="008B2B89" w:rsidRDefault="008B2B89" w:rsidP="008B2B89">
      <w:pPr>
        <w:jc w:val="both"/>
        <w:rPr>
          <w:rFonts w:ascii="Arial Nova Light" w:eastAsia="Yu Mincho" w:hAnsi="Arial Nova Light"/>
          <w:sz w:val="24"/>
          <w:szCs w:val="24"/>
        </w:rPr>
      </w:pPr>
      <w:r>
        <w:rPr>
          <w:rFonts w:ascii="Arial Nova Light" w:eastAsia="Yu Mincho" w:hAnsi="Arial Nova Light"/>
          <w:sz w:val="24"/>
          <w:szCs w:val="24"/>
        </w:rPr>
        <w:t xml:space="preserve">Καταλύτες </w:t>
      </w:r>
      <w:r>
        <w:rPr>
          <w:rFonts w:ascii="Arial Nova Light" w:eastAsia="Yu Mincho" w:hAnsi="Arial Nova Light"/>
          <w:sz w:val="24"/>
          <w:szCs w:val="24"/>
          <w:lang w:val="en-US"/>
        </w:rPr>
        <w:t>CeO</w:t>
      </w:r>
      <w:r w:rsidRPr="00276DA9">
        <w:rPr>
          <w:rFonts w:ascii="Arial Nova Light" w:eastAsia="Yu Mincho" w:hAnsi="Arial Nova Light"/>
          <w:sz w:val="24"/>
          <w:szCs w:val="24"/>
          <w:vertAlign w:val="subscript"/>
        </w:rPr>
        <w:t>2</w:t>
      </w:r>
      <w:r w:rsidRPr="00276DA9">
        <w:rPr>
          <w:rFonts w:ascii="Arial Nova Light" w:eastAsia="Yu Mincho" w:hAnsi="Arial Nova Light"/>
          <w:sz w:val="24"/>
          <w:szCs w:val="24"/>
        </w:rPr>
        <w:t>/</w:t>
      </w:r>
      <w:r>
        <w:rPr>
          <w:rFonts w:ascii="Arial Nova Light" w:eastAsia="Yu Mincho" w:hAnsi="Arial Nova Light"/>
          <w:sz w:val="24"/>
          <w:szCs w:val="24"/>
          <w:lang w:val="en-US"/>
        </w:rPr>
        <w:t>TiO</w:t>
      </w:r>
      <w:r w:rsidRPr="00276DA9">
        <w:rPr>
          <w:rFonts w:ascii="Arial Nova Light" w:eastAsia="Yu Mincho" w:hAnsi="Arial Nova Light"/>
          <w:sz w:val="24"/>
          <w:szCs w:val="24"/>
          <w:vertAlign w:val="subscript"/>
        </w:rPr>
        <w:t>2</w:t>
      </w:r>
      <w:r w:rsidRPr="00276DA9">
        <w:rPr>
          <w:rFonts w:ascii="Arial Nova Light" w:eastAsia="Yu Mincho" w:hAnsi="Arial Nova Light"/>
          <w:sz w:val="24"/>
          <w:szCs w:val="24"/>
        </w:rPr>
        <w:t xml:space="preserve"> </w:t>
      </w:r>
      <w:r>
        <w:rPr>
          <w:rFonts w:ascii="Arial Nova Light" w:eastAsia="Yu Mincho" w:hAnsi="Arial Nova Light"/>
          <w:sz w:val="24"/>
          <w:szCs w:val="24"/>
        </w:rPr>
        <w:t>παρασκευάστηκαν μέσω τριών διαφορετικών μεθόδων. Οι μέθοδοι που χρησιμοποιήθηκαν ήταν η μέθοδος λύματος-πηκτώματος (</w:t>
      </w:r>
      <w:r>
        <w:rPr>
          <w:rFonts w:ascii="Arial Nova Light" w:eastAsia="Yu Mincho" w:hAnsi="Arial Nova Light"/>
          <w:sz w:val="24"/>
          <w:szCs w:val="24"/>
          <w:lang w:val="en-US"/>
        </w:rPr>
        <w:t>sol</w:t>
      </w:r>
      <w:r w:rsidRPr="00276DA9">
        <w:rPr>
          <w:rFonts w:ascii="Arial Nova Light" w:eastAsia="Yu Mincho" w:hAnsi="Arial Nova Light"/>
          <w:sz w:val="24"/>
          <w:szCs w:val="24"/>
        </w:rPr>
        <w:t>-</w:t>
      </w:r>
      <w:r>
        <w:rPr>
          <w:rFonts w:ascii="Arial Nova Light" w:eastAsia="Yu Mincho" w:hAnsi="Arial Nova Light"/>
          <w:sz w:val="24"/>
          <w:szCs w:val="24"/>
          <w:lang w:val="en-US"/>
        </w:rPr>
        <w:t>gel</w:t>
      </w:r>
      <w:r>
        <w:rPr>
          <w:rFonts w:ascii="Arial Nova Light" w:eastAsia="Yu Mincho" w:hAnsi="Arial Nova Light"/>
          <w:sz w:val="24"/>
          <w:szCs w:val="24"/>
        </w:rPr>
        <w:t>) σ’ ένα στάδιο</w:t>
      </w:r>
      <w:r w:rsidRPr="00276DA9">
        <w:rPr>
          <w:rFonts w:ascii="Arial Nova Light" w:eastAsia="Yu Mincho" w:hAnsi="Arial Nova Light"/>
          <w:sz w:val="24"/>
          <w:szCs w:val="24"/>
        </w:rPr>
        <w:t xml:space="preserve">, </w:t>
      </w:r>
      <w:r>
        <w:rPr>
          <w:rFonts w:ascii="Arial Nova Light" w:eastAsia="Yu Mincho" w:hAnsi="Arial Nova Light"/>
          <w:sz w:val="24"/>
          <w:szCs w:val="24"/>
        </w:rPr>
        <w:t xml:space="preserve">ο εμποτισμός και η </w:t>
      </w:r>
      <w:proofErr w:type="spellStart"/>
      <w:r>
        <w:rPr>
          <w:rFonts w:ascii="Arial Nova Light" w:eastAsia="Yu Mincho" w:hAnsi="Arial Nova Light"/>
          <w:sz w:val="24"/>
          <w:szCs w:val="24"/>
        </w:rPr>
        <w:t>συγκαταβύθιση</w:t>
      </w:r>
      <w:proofErr w:type="spellEnd"/>
      <w:r>
        <w:rPr>
          <w:rFonts w:ascii="Arial Nova Light" w:eastAsia="Yu Mincho" w:hAnsi="Arial Nova Light"/>
          <w:sz w:val="24"/>
          <w:szCs w:val="24"/>
        </w:rPr>
        <w:t xml:space="preserve">. Οι αντίστοιχοι καταλύτες αναφέρονται ως </w:t>
      </w:r>
      <w:proofErr w:type="spellStart"/>
      <w:r w:rsidRPr="005D1DC2">
        <w:rPr>
          <w:rFonts w:ascii="Arial Nova Light" w:eastAsia="Yu Mincho" w:hAnsi="Arial Nova Light"/>
          <w:sz w:val="24"/>
          <w:szCs w:val="24"/>
        </w:rPr>
        <w:t>CeTi</w:t>
      </w:r>
      <w:proofErr w:type="spellEnd"/>
      <w:r w:rsidRPr="005D1DC2">
        <w:rPr>
          <w:rFonts w:ascii="Arial Nova Light" w:eastAsia="Yu Mincho" w:hAnsi="Arial Nova Light"/>
          <w:sz w:val="24"/>
          <w:szCs w:val="24"/>
        </w:rPr>
        <w:t>(SG)</w:t>
      </w:r>
      <w:r>
        <w:rPr>
          <w:rFonts w:ascii="Arial Nova Light" w:eastAsia="Yu Mincho" w:hAnsi="Arial Nova Light"/>
          <w:sz w:val="24"/>
          <w:szCs w:val="24"/>
        </w:rPr>
        <w:t xml:space="preserve">, </w:t>
      </w:r>
      <w:proofErr w:type="spellStart"/>
      <w:r>
        <w:rPr>
          <w:rFonts w:ascii="Arial Nova Light" w:eastAsia="Yu Mincho" w:hAnsi="Arial Nova Light"/>
          <w:sz w:val="24"/>
          <w:szCs w:val="24"/>
        </w:rPr>
        <w:t>CeTi</w:t>
      </w:r>
      <w:proofErr w:type="spellEnd"/>
      <w:r>
        <w:rPr>
          <w:rFonts w:ascii="Arial Nova Light" w:eastAsia="Yu Mincho" w:hAnsi="Arial Nova Light"/>
          <w:sz w:val="24"/>
          <w:szCs w:val="24"/>
        </w:rPr>
        <w:t xml:space="preserve">(IM) και </w:t>
      </w:r>
      <w:proofErr w:type="spellStart"/>
      <w:r>
        <w:rPr>
          <w:rFonts w:ascii="Arial Nova Light" w:eastAsia="Yu Mincho" w:hAnsi="Arial Nova Light"/>
          <w:sz w:val="24"/>
          <w:szCs w:val="24"/>
        </w:rPr>
        <w:t>CeTi</w:t>
      </w:r>
      <w:proofErr w:type="spellEnd"/>
      <w:r>
        <w:rPr>
          <w:rFonts w:ascii="Arial Nova Light" w:eastAsia="Yu Mincho" w:hAnsi="Arial Nova Light"/>
          <w:sz w:val="24"/>
          <w:szCs w:val="24"/>
        </w:rPr>
        <w:t xml:space="preserve">(CP)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2009.11.024","author":[{"dropping-particle":"","family":"Gao","given":"Xiang","non-dropping-particle":"","parse-names":false,"suffix":""},{"dropping-particle":"","family":"Jiang","given":"Ye","non-dropping-particle":"","parse-names":false,"suffix":""},{"dropping-particle":"","family":"Fu","given":"Yincheng","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465-469","title":"Preparation and characterization of CeO 2 / TiO 2 catalysts for selective catalytic reduction of NO with NH 3","type":"article-journal","volume":"11"},"uris":["http://www.mendeley.com/documents/?uuid=58be9f7a-caba-40f6-b07e-3e17b7a52d06"]}],"mendeley":{"formattedCitation":"&lt;sup&gt;50&lt;/sup&gt;","plainTextFormattedCitation":"50","previouslyFormattedCitation":"&lt;sup&gt;50&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50</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Del="005D1DC2"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Pr>
          <w:rFonts w:ascii="Arial Nova Light" w:eastAsia="Yu Mincho" w:hAnsi="Arial Nova Light"/>
          <w:sz w:val="24"/>
          <w:szCs w:val="24"/>
        </w:rPr>
        <w:t xml:space="preserve">Οι φυσικοχημικές ιδιότητες των καταλυτών </w:t>
      </w:r>
      <w:r>
        <w:rPr>
          <w:rFonts w:ascii="Arial Nova Light" w:eastAsia="Yu Mincho" w:hAnsi="Arial Nova Light"/>
          <w:sz w:val="24"/>
          <w:szCs w:val="24"/>
          <w:lang w:val="en-US"/>
        </w:rPr>
        <w:t>CeO</w:t>
      </w:r>
      <w:r w:rsidRPr="00D3073C">
        <w:rPr>
          <w:rFonts w:ascii="Arial Nova Light" w:eastAsia="Yu Mincho" w:hAnsi="Arial Nova Light"/>
          <w:sz w:val="24"/>
          <w:szCs w:val="24"/>
          <w:vertAlign w:val="subscript"/>
        </w:rPr>
        <w:t>2</w:t>
      </w:r>
      <w:r w:rsidRPr="00D3073C">
        <w:rPr>
          <w:rFonts w:ascii="Arial Nova Light" w:eastAsia="Yu Mincho" w:hAnsi="Arial Nova Light"/>
          <w:sz w:val="24"/>
          <w:szCs w:val="24"/>
        </w:rPr>
        <w:t>/</w:t>
      </w:r>
      <w:r>
        <w:rPr>
          <w:rFonts w:ascii="Arial Nova Light" w:eastAsia="Yu Mincho" w:hAnsi="Arial Nova Light"/>
          <w:sz w:val="24"/>
          <w:szCs w:val="24"/>
          <w:lang w:val="en-US"/>
        </w:rPr>
        <w:t>TiO</w:t>
      </w:r>
      <w:r w:rsidRPr="00D3073C">
        <w:rPr>
          <w:rFonts w:ascii="Arial Nova Light" w:eastAsia="Yu Mincho" w:hAnsi="Arial Nova Light"/>
          <w:sz w:val="24"/>
          <w:szCs w:val="24"/>
          <w:vertAlign w:val="subscript"/>
        </w:rPr>
        <w:t>2</w:t>
      </w:r>
      <w:r w:rsidRPr="00D3073C">
        <w:rPr>
          <w:rFonts w:ascii="Arial Nova Light" w:eastAsia="Yu Mincho" w:hAnsi="Arial Nova Light"/>
          <w:sz w:val="24"/>
          <w:szCs w:val="24"/>
        </w:rPr>
        <w:t xml:space="preserve"> </w:t>
      </w:r>
      <w:r>
        <w:rPr>
          <w:rFonts w:ascii="Arial Nova Light" w:eastAsia="Yu Mincho" w:hAnsi="Arial Nova Light"/>
          <w:sz w:val="24"/>
          <w:szCs w:val="24"/>
        </w:rPr>
        <w:t xml:space="preserve">που παρασκευάστηκαν </w:t>
      </w:r>
      <w:r w:rsidRPr="000503A0">
        <w:rPr>
          <w:rFonts w:ascii="Arial Nova Light" w:eastAsia="Yu Mincho" w:hAnsi="Arial Nova Light"/>
          <w:sz w:val="24"/>
          <w:szCs w:val="24"/>
        </w:rPr>
        <w:t xml:space="preserve">με διαφορετικές μεθόδους συνοψίζονται στον Πίνακα </w:t>
      </w:r>
      <w:r w:rsidRPr="00C17D35">
        <w:rPr>
          <w:rFonts w:ascii="Arial Nova Light" w:eastAsia="Yu Mincho" w:hAnsi="Arial Nova Light"/>
          <w:sz w:val="24"/>
          <w:szCs w:val="24"/>
        </w:rPr>
        <w:t>9</w:t>
      </w:r>
      <w:r w:rsidRPr="000503A0">
        <w:rPr>
          <w:rFonts w:ascii="Arial Nova Light" w:eastAsia="Yu Mincho" w:hAnsi="Arial Nova Light"/>
          <w:sz w:val="24"/>
          <w:szCs w:val="24"/>
        </w:rPr>
        <w:t xml:space="preserve">. Το δείγμα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SG</w:t>
      </w:r>
      <w:r w:rsidRPr="000503A0">
        <w:rPr>
          <w:rFonts w:ascii="Arial Nova Light" w:eastAsia="Yu Mincho" w:hAnsi="Arial Nova Light"/>
          <w:sz w:val="24"/>
          <w:szCs w:val="24"/>
        </w:rPr>
        <w:t>)</w:t>
      </w:r>
      <w:r w:rsidRPr="007B41C2">
        <w:rPr>
          <w:rFonts w:ascii="Arial Nova Light" w:eastAsia="Yu Mincho" w:hAnsi="Arial Nova Light"/>
          <w:sz w:val="24"/>
          <w:szCs w:val="24"/>
        </w:rPr>
        <w:t xml:space="preserve"> </w:t>
      </w:r>
      <w:r>
        <w:rPr>
          <w:rFonts w:ascii="Arial Nova Light" w:eastAsia="Yu Mincho" w:hAnsi="Arial Nova Light"/>
          <w:sz w:val="24"/>
          <w:szCs w:val="24"/>
        </w:rPr>
        <w:t xml:space="preserve">εμφανίζει τις μεγαλύτερες τιμές επιφάνειας και ολικού όγκου των πόρων. Η μέση διάμετρος των πόρων ακολουθεί τη σειρά: </w:t>
      </w:r>
      <w:proofErr w:type="spellStart"/>
      <w:r>
        <w:rPr>
          <w:rFonts w:ascii="Arial Nova Light" w:eastAsia="Yu Mincho" w:hAnsi="Arial Nova Light"/>
          <w:sz w:val="24"/>
          <w:szCs w:val="24"/>
          <w:lang w:val="en-US"/>
        </w:rPr>
        <w:t>CeTi</w:t>
      </w:r>
      <w:proofErr w:type="spellEnd"/>
      <w:r w:rsidRPr="007E59B1">
        <w:rPr>
          <w:rFonts w:ascii="Arial Nova Light" w:eastAsia="Yu Mincho" w:hAnsi="Arial Nova Light"/>
          <w:sz w:val="24"/>
          <w:szCs w:val="24"/>
        </w:rPr>
        <w:t>(</w:t>
      </w:r>
      <w:r>
        <w:rPr>
          <w:rFonts w:ascii="Arial Nova Light" w:eastAsia="Yu Mincho" w:hAnsi="Arial Nova Light"/>
          <w:sz w:val="24"/>
          <w:szCs w:val="24"/>
          <w:lang w:val="en-US"/>
        </w:rPr>
        <w:t>CP</w:t>
      </w:r>
      <w:r w:rsidRPr="007E59B1">
        <w:rPr>
          <w:rFonts w:ascii="Arial Nova Light" w:eastAsia="Yu Mincho" w:hAnsi="Arial Nova Light"/>
          <w:sz w:val="24"/>
          <w:szCs w:val="24"/>
        </w:rPr>
        <w:t xml:space="preserve">) &lt; </w:t>
      </w:r>
      <w:proofErr w:type="spellStart"/>
      <w:r>
        <w:rPr>
          <w:rFonts w:ascii="Arial Nova Light" w:eastAsia="Yu Mincho" w:hAnsi="Arial Nova Light"/>
          <w:sz w:val="24"/>
          <w:szCs w:val="24"/>
          <w:lang w:val="en-US"/>
        </w:rPr>
        <w:t>CeTi</w:t>
      </w:r>
      <w:proofErr w:type="spellEnd"/>
      <w:r w:rsidRPr="007E59B1">
        <w:rPr>
          <w:rFonts w:ascii="Arial Nova Light" w:eastAsia="Yu Mincho" w:hAnsi="Arial Nova Light"/>
          <w:sz w:val="24"/>
          <w:szCs w:val="24"/>
        </w:rPr>
        <w:t>(</w:t>
      </w:r>
      <w:r>
        <w:rPr>
          <w:rFonts w:ascii="Arial Nova Light" w:eastAsia="Yu Mincho" w:hAnsi="Arial Nova Light"/>
          <w:sz w:val="24"/>
          <w:szCs w:val="24"/>
          <w:lang w:val="en-US"/>
        </w:rPr>
        <w:t>SG</w:t>
      </w:r>
      <w:r w:rsidRPr="007E59B1">
        <w:rPr>
          <w:rFonts w:ascii="Arial Nova Light" w:eastAsia="Yu Mincho" w:hAnsi="Arial Nova Light"/>
          <w:sz w:val="24"/>
          <w:szCs w:val="24"/>
        </w:rPr>
        <w:t xml:space="preserve">) &lt; </w:t>
      </w:r>
      <w:proofErr w:type="spellStart"/>
      <w:r>
        <w:rPr>
          <w:rFonts w:ascii="Arial Nova Light" w:eastAsia="Yu Mincho" w:hAnsi="Arial Nova Light"/>
          <w:sz w:val="24"/>
          <w:szCs w:val="24"/>
          <w:lang w:val="en-US"/>
        </w:rPr>
        <w:t>CeTi</w:t>
      </w:r>
      <w:proofErr w:type="spellEnd"/>
      <w:r w:rsidRPr="007E59B1">
        <w:rPr>
          <w:rFonts w:ascii="Arial Nova Light" w:eastAsia="Yu Mincho" w:hAnsi="Arial Nova Light"/>
          <w:sz w:val="24"/>
          <w:szCs w:val="24"/>
        </w:rPr>
        <w:t>(</w:t>
      </w:r>
      <w:r>
        <w:rPr>
          <w:rFonts w:ascii="Arial Nova Light" w:eastAsia="Yu Mincho" w:hAnsi="Arial Nova Light"/>
          <w:sz w:val="24"/>
          <w:szCs w:val="24"/>
          <w:lang w:val="en-US"/>
        </w:rPr>
        <w:t>IM</w:t>
      </w:r>
      <w:r w:rsidRPr="007E59B1">
        <w:rPr>
          <w:rFonts w:ascii="Arial Nova Light" w:eastAsia="Yu Mincho" w:hAnsi="Arial Nova Light"/>
          <w:sz w:val="24"/>
          <w:szCs w:val="24"/>
        </w:rPr>
        <w:t>)</w:t>
      </w:r>
      <w:r>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2009.11.024","author":[{"dropping-particle":"","family":"Gao","given":"Xiang","non-dropping-particle":"","parse-names":false,"suffix":""},{"dropping-particle":"","family":"Jiang","given":"Ye","non-dropping-particle":"","parse-names":false,"suffix":""},{"dropping-particle":"","family":"Fu","given":"Yincheng","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465-469","title":"Preparation and characterization of CeO 2 / TiO 2 catalysts for selective catalytic reduction of NO with NH 3","type":"article-journal","volume":"11"},"uris":["http://www.mendeley.com/documents/?uuid=58be9f7a-caba-40f6-b07e-3e17b7a52d06"]}],"mendeley":{"formattedCitation":"&lt;sup&gt;50&lt;/sup&gt;","plainTextFormattedCitation":"50","previouslyFormattedCitation":"&lt;sup&gt;50&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50</w:t>
      </w:r>
      <w:r>
        <w:rPr>
          <w:rFonts w:ascii="Arial Nova Light" w:eastAsia="Yu Mincho" w:hAnsi="Arial Nova Light"/>
          <w:sz w:val="24"/>
          <w:szCs w:val="24"/>
        </w:rPr>
        <w:fldChar w:fldCharType="end"/>
      </w:r>
      <w:r w:rsidRPr="007E59B1">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b/>
          <w:sz w:val="24"/>
          <w:szCs w:val="24"/>
        </w:rPr>
        <w:t xml:space="preserve">Πίνακας </w:t>
      </w:r>
      <w:r w:rsidRPr="00C17D35">
        <w:rPr>
          <w:rFonts w:ascii="Arial Nova Light" w:eastAsia="Yu Mincho" w:hAnsi="Arial Nova Light"/>
          <w:b/>
          <w:sz w:val="24"/>
          <w:szCs w:val="24"/>
        </w:rPr>
        <w:t>9</w:t>
      </w:r>
      <w:r w:rsidRPr="000503A0">
        <w:rPr>
          <w:rFonts w:ascii="Arial Nova Light" w:eastAsia="Yu Mincho" w:hAnsi="Arial Nova Light"/>
          <w:b/>
          <w:sz w:val="24"/>
          <w:szCs w:val="24"/>
        </w:rPr>
        <w:t>.</w:t>
      </w:r>
      <w:r w:rsidRPr="000503A0">
        <w:rPr>
          <w:rFonts w:ascii="Arial Nova Light" w:eastAsia="Yu Mincho" w:hAnsi="Arial Nova Light"/>
          <w:sz w:val="24"/>
          <w:szCs w:val="24"/>
        </w:rPr>
        <w:t xml:space="preserve"> Οι φυσικοχημικές ιδιότητες των δειγμάτων </w:t>
      </w:r>
      <w:r w:rsidRPr="000503A0">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2009.11.024","author":[{"dropping-particle":"","family":"Gao","given":"Xiang","non-dropping-particle":"","parse-names":false,"suffix":""},{"dropping-particle":"","family":"Jiang","given":"Ye","non-dropping-particle":"","parse-names":false,"suffix":""},{"dropping-particle":"","family":"Fu","given":"Yincheng","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465-469","title":"Preparation and characterization of CeO 2 / TiO 2 catalysts for selective catalytic reduction of NO with NH 3","type":"article-journal","volume":"11"},"uris":["http://www.mendeley.com/documents/?uuid=58be9f7a-caba-40f6-b07e-3e17b7a52d06"]}],"mendeley":{"formattedCitation":"&lt;sup&gt;50&lt;/sup&gt;","plainTextFormattedCitation":"50","previouslyFormattedCitation":"&lt;sup&gt;50&lt;/sup&gt;"},"properties":{"noteIndex":0},"schema":"https://github.com/citation-style-language/schema/raw/master/csl-citation.json"}</w:instrText>
      </w:r>
      <w:r w:rsidRPr="000503A0">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50</w:t>
      </w:r>
      <w:r w:rsidRPr="000503A0">
        <w:rPr>
          <w:rFonts w:ascii="Arial Nova Light" w:eastAsia="Yu Mincho" w:hAnsi="Arial Nova Light"/>
          <w:sz w:val="24"/>
          <w:szCs w:val="24"/>
        </w:rPr>
        <w:fldChar w:fldCharType="end"/>
      </w:r>
      <w:r w:rsidRPr="000503A0">
        <w:rPr>
          <w:rFonts w:ascii="Arial Nova Light" w:eastAsia="Yu Mincho" w:hAnsi="Arial Nova Light"/>
          <w:sz w:val="24"/>
          <w:szCs w:val="24"/>
        </w:rPr>
        <w:t>.</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2"/>
        <w:gridCol w:w="1367"/>
        <w:gridCol w:w="1377"/>
        <w:gridCol w:w="1363"/>
        <w:gridCol w:w="1376"/>
        <w:gridCol w:w="1451"/>
      </w:tblGrid>
      <w:tr w:rsidR="008B2B89" w:rsidTr="00CD3304">
        <w:trPr>
          <w:trHeight w:val="1151"/>
          <w:jc w:val="center"/>
        </w:trPr>
        <w:tc>
          <w:tcPr>
            <w:tcW w:w="1382" w:type="dxa"/>
            <w:tcBorders>
              <w:top w:val="single" w:sz="4" w:space="0" w:color="auto"/>
              <w:bottom w:val="single" w:sz="4" w:space="0" w:color="auto"/>
            </w:tcBorders>
            <w:vAlign w:val="center"/>
          </w:tcPr>
          <w:p w:rsidR="008B2B89" w:rsidRDefault="008B2B89" w:rsidP="00CD3304">
            <w:pPr>
              <w:jc w:val="center"/>
              <w:rPr>
                <w:rFonts w:ascii="Arial Nova Light" w:eastAsia="Yu Mincho" w:hAnsi="Arial Nova Light"/>
                <w:sz w:val="24"/>
                <w:szCs w:val="24"/>
              </w:rPr>
            </w:pPr>
            <w:r>
              <w:rPr>
                <w:rFonts w:ascii="Arial Nova Light" w:eastAsia="Yu Mincho" w:hAnsi="Arial Nova Light"/>
                <w:sz w:val="24"/>
                <w:szCs w:val="24"/>
              </w:rPr>
              <w:t>Δείγματα</w:t>
            </w:r>
          </w:p>
        </w:tc>
        <w:tc>
          <w:tcPr>
            <w:tcW w:w="1382" w:type="dxa"/>
            <w:tcBorders>
              <w:top w:val="single" w:sz="4" w:space="0" w:color="auto"/>
              <w:bottom w:val="single" w:sz="4" w:space="0" w:color="auto"/>
            </w:tcBorders>
            <w:vAlign w:val="center"/>
          </w:tcPr>
          <w:p w:rsidR="008B2B89" w:rsidRPr="009A18DC" w:rsidRDefault="008B2B89" w:rsidP="00CD3304">
            <w:pPr>
              <w:jc w:val="center"/>
              <w:rPr>
                <w:rFonts w:ascii="Arial Nova Light" w:eastAsia="Yu Mincho" w:hAnsi="Arial Nova Light"/>
                <w:sz w:val="24"/>
                <w:szCs w:val="24"/>
                <w:vertAlign w:val="superscript"/>
                <w:lang w:val="en-US"/>
              </w:rPr>
            </w:pPr>
            <w:r>
              <w:rPr>
                <w:rFonts w:ascii="Arial Nova Light" w:eastAsia="Yu Mincho" w:hAnsi="Arial Nova Light"/>
                <w:sz w:val="24"/>
                <w:szCs w:val="24"/>
              </w:rPr>
              <w:t xml:space="preserve">Φόρτιση σε </w:t>
            </w:r>
            <w:r>
              <w:rPr>
                <w:rFonts w:ascii="Arial Nova Light" w:eastAsia="Yu Mincho" w:hAnsi="Arial Nova Light"/>
                <w:sz w:val="24"/>
                <w:szCs w:val="24"/>
                <w:lang w:val="en-US"/>
              </w:rPr>
              <w:t>CeO</w:t>
            </w:r>
            <w:r>
              <w:rPr>
                <w:rFonts w:ascii="Arial Nova Light" w:eastAsia="Yu Mincho" w:hAnsi="Arial Nova Light"/>
                <w:sz w:val="24"/>
                <w:szCs w:val="24"/>
                <w:vertAlign w:val="subscript"/>
                <w:lang w:val="en-US"/>
              </w:rPr>
              <w:t>2</w:t>
            </w:r>
            <w:r>
              <w:rPr>
                <w:rFonts w:ascii="Arial Nova Light" w:eastAsia="Yu Mincho" w:hAnsi="Arial Nova Light"/>
                <w:sz w:val="24"/>
                <w:szCs w:val="24"/>
              </w:rPr>
              <w:t xml:space="preserve"> (%)</w:t>
            </w:r>
            <w:r>
              <w:rPr>
                <w:rFonts w:ascii="Arial Nova Light" w:eastAsia="Yu Mincho" w:hAnsi="Arial Nova Light"/>
                <w:sz w:val="24"/>
                <w:szCs w:val="24"/>
                <w:vertAlign w:val="superscript"/>
                <w:lang w:val="en-US"/>
              </w:rPr>
              <w:t>*</w:t>
            </w:r>
          </w:p>
        </w:tc>
        <w:tc>
          <w:tcPr>
            <w:tcW w:w="1383" w:type="dxa"/>
            <w:tcBorders>
              <w:top w:val="single" w:sz="4" w:space="0" w:color="auto"/>
              <w:bottom w:val="single" w:sz="4" w:space="0" w:color="auto"/>
            </w:tcBorders>
            <w:vAlign w:val="center"/>
          </w:tcPr>
          <w:p w:rsidR="008B2B89" w:rsidRPr="009A18DC" w:rsidRDefault="008B2B89" w:rsidP="00CD3304">
            <w:pPr>
              <w:jc w:val="center"/>
              <w:rPr>
                <w:rFonts w:ascii="Arial Nova Light" w:eastAsia="Yu Mincho" w:hAnsi="Arial Nova Light"/>
                <w:sz w:val="24"/>
                <w:szCs w:val="24"/>
              </w:rPr>
            </w:pPr>
            <w:r>
              <w:rPr>
                <w:rFonts w:ascii="Arial Nova Light" w:eastAsia="Yu Mincho" w:hAnsi="Arial Nova Light"/>
                <w:sz w:val="24"/>
                <w:szCs w:val="24"/>
              </w:rPr>
              <w:t>Επιφάνεια ΒΕΤ (</w:t>
            </w:r>
            <w:r>
              <w:rPr>
                <w:rFonts w:ascii="Arial Nova Light" w:eastAsia="Yu Mincho" w:hAnsi="Arial Nova Light"/>
                <w:sz w:val="24"/>
                <w:szCs w:val="24"/>
                <w:lang w:val="en-US"/>
              </w:rPr>
              <w:t>m</w:t>
            </w:r>
            <w:r w:rsidRPr="009A18DC">
              <w:rPr>
                <w:rFonts w:ascii="Arial Nova Light" w:eastAsia="Yu Mincho" w:hAnsi="Arial Nova Light"/>
                <w:sz w:val="24"/>
                <w:szCs w:val="24"/>
                <w:vertAlign w:val="superscript"/>
              </w:rPr>
              <w:t>2</w:t>
            </w:r>
            <w:r w:rsidRPr="009A18DC">
              <w:rPr>
                <w:rFonts w:ascii="Arial Nova Light" w:eastAsia="Yu Mincho" w:hAnsi="Arial Nova Light"/>
                <w:sz w:val="24"/>
                <w:szCs w:val="24"/>
              </w:rPr>
              <w:t>/</w:t>
            </w:r>
            <w:r>
              <w:rPr>
                <w:rFonts w:ascii="Arial Nova Light" w:eastAsia="Yu Mincho" w:hAnsi="Arial Nova Light"/>
                <w:sz w:val="24"/>
                <w:szCs w:val="24"/>
                <w:lang w:val="en-US"/>
              </w:rPr>
              <w:t>g</w:t>
            </w:r>
            <w:r w:rsidRPr="009A18DC">
              <w:rPr>
                <w:rFonts w:ascii="Arial Nova Light" w:eastAsia="Yu Mincho" w:hAnsi="Arial Nova Light"/>
                <w:sz w:val="24"/>
                <w:szCs w:val="24"/>
              </w:rPr>
              <w:t>)</w:t>
            </w:r>
          </w:p>
        </w:tc>
        <w:tc>
          <w:tcPr>
            <w:tcW w:w="1383" w:type="dxa"/>
            <w:tcBorders>
              <w:top w:val="single" w:sz="4" w:space="0" w:color="auto"/>
              <w:bottom w:val="single" w:sz="4" w:space="0" w:color="auto"/>
            </w:tcBorders>
            <w:vAlign w:val="center"/>
          </w:tcPr>
          <w:p w:rsidR="008B2B89" w:rsidRPr="009A18DC" w:rsidRDefault="008B2B89" w:rsidP="00CD3304">
            <w:pPr>
              <w:jc w:val="center"/>
              <w:rPr>
                <w:rFonts w:ascii="Arial Nova Light" w:eastAsia="Yu Mincho" w:hAnsi="Arial Nova Light"/>
                <w:sz w:val="24"/>
                <w:szCs w:val="24"/>
              </w:rPr>
            </w:pPr>
            <w:r>
              <w:rPr>
                <w:rFonts w:ascii="Arial Nova Light" w:eastAsia="Yu Mincho" w:hAnsi="Arial Nova Light"/>
                <w:sz w:val="24"/>
                <w:szCs w:val="24"/>
              </w:rPr>
              <w:t>Ολικός όγκος πόρων (</w:t>
            </w:r>
            <w:r>
              <w:rPr>
                <w:rFonts w:ascii="Arial Nova Light" w:eastAsia="Yu Mincho" w:hAnsi="Arial Nova Light"/>
                <w:sz w:val="24"/>
                <w:szCs w:val="24"/>
                <w:lang w:val="en-US"/>
              </w:rPr>
              <w:t>cm</w:t>
            </w:r>
            <w:r w:rsidRPr="009A18DC">
              <w:rPr>
                <w:rFonts w:ascii="Arial Nova Light" w:eastAsia="Yu Mincho" w:hAnsi="Arial Nova Light"/>
                <w:sz w:val="24"/>
                <w:szCs w:val="24"/>
                <w:vertAlign w:val="superscript"/>
              </w:rPr>
              <w:t>3</w:t>
            </w:r>
            <w:r w:rsidRPr="009A18DC">
              <w:rPr>
                <w:rFonts w:ascii="Arial Nova Light" w:eastAsia="Yu Mincho" w:hAnsi="Arial Nova Light"/>
                <w:sz w:val="24"/>
                <w:szCs w:val="24"/>
              </w:rPr>
              <w:t>/</w:t>
            </w:r>
            <w:r>
              <w:rPr>
                <w:rFonts w:ascii="Arial Nova Light" w:eastAsia="Yu Mincho" w:hAnsi="Arial Nova Light"/>
                <w:sz w:val="24"/>
                <w:szCs w:val="24"/>
                <w:lang w:val="en-US"/>
              </w:rPr>
              <w:t>g</w:t>
            </w:r>
            <w:r w:rsidRPr="009A18DC">
              <w:rPr>
                <w:rFonts w:ascii="Arial Nova Light" w:eastAsia="Yu Mincho" w:hAnsi="Arial Nova Light"/>
                <w:sz w:val="24"/>
                <w:szCs w:val="24"/>
              </w:rPr>
              <w:t>)</w:t>
            </w:r>
          </w:p>
        </w:tc>
        <w:tc>
          <w:tcPr>
            <w:tcW w:w="1383" w:type="dxa"/>
            <w:tcBorders>
              <w:top w:val="single" w:sz="4" w:space="0" w:color="auto"/>
              <w:bottom w:val="single" w:sz="4" w:space="0" w:color="auto"/>
            </w:tcBorders>
            <w:vAlign w:val="center"/>
          </w:tcPr>
          <w:p w:rsidR="008B2B89" w:rsidRPr="00D65B6C" w:rsidRDefault="008B2B89" w:rsidP="00CD3304">
            <w:pPr>
              <w:jc w:val="center"/>
              <w:rPr>
                <w:rFonts w:ascii="Arial Nova Light" w:eastAsia="Yu Mincho" w:hAnsi="Arial Nova Light"/>
                <w:sz w:val="24"/>
                <w:szCs w:val="24"/>
                <w:lang w:val="en-US"/>
              </w:rPr>
            </w:pPr>
            <w:r>
              <w:rPr>
                <w:rFonts w:ascii="Arial Nova Light" w:eastAsia="Yu Mincho" w:hAnsi="Arial Nova Light"/>
                <w:sz w:val="24"/>
                <w:szCs w:val="24"/>
              </w:rPr>
              <w:t>Μέση διάμετρος πόρων (</w:t>
            </w:r>
            <w:r>
              <w:rPr>
                <w:rFonts w:ascii="Arial Nova Light" w:eastAsia="Yu Mincho" w:hAnsi="Arial Nova Light"/>
                <w:sz w:val="24"/>
                <w:szCs w:val="24"/>
                <w:lang w:val="en-US"/>
              </w:rPr>
              <w:t>nm)</w:t>
            </w:r>
          </w:p>
        </w:tc>
        <w:tc>
          <w:tcPr>
            <w:tcW w:w="1383" w:type="dxa"/>
            <w:tcBorders>
              <w:top w:val="single" w:sz="4" w:space="0" w:color="auto"/>
              <w:bottom w:val="single" w:sz="4" w:space="0" w:color="auto"/>
            </w:tcBorders>
            <w:vAlign w:val="center"/>
          </w:tcPr>
          <w:p w:rsidR="008B2B89" w:rsidRPr="00D65B6C" w:rsidRDefault="008B2B89" w:rsidP="00CD3304">
            <w:pPr>
              <w:jc w:val="center"/>
              <w:rPr>
                <w:rFonts w:ascii="Arial Nova Light" w:eastAsia="Yu Mincho" w:hAnsi="Arial Nova Light"/>
                <w:sz w:val="24"/>
                <w:szCs w:val="24"/>
              </w:rPr>
            </w:pPr>
            <w:r>
              <w:rPr>
                <w:rFonts w:ascii="Arial Nova Light" w:eastAsia="Yu Mincho" w:hAnsi="Arial Nova Light"/>
                <w:sz w:val="24"/>
                <w:szCs w:val="24"/>
              </w:rPr>
              <w:t xml:space="preserve">Μέσο μέγεθος κρυσταλλίτη </w:t>
            </w:r>
            <w:r>
              <w:rPr>
                <w:rFonts w:ascii="Arial Nova Light" w:eastAsia="Yu Mincho" w:hAnsi="Arial Nova Light"/>
                <w:sz w:val="24"/>
                <w:szCs w:val="24"/>
                <w:lang w:val="en-US"/>
              </w:rPr>
              <w:t>TiO</w:t>
            </w:r>
            <w:r w:rsidRPr="00D65B6C">
              <w:rPr>
                <w:rFonts w:ascii="Arial Nova Light" w:eastAsia="Yu Mincho" w:hAnsi="Arial Nova Light"/>
                <w:sz w:val="24"/>
                <w:szCs w:val="24"/>
                <w:vertAlign w:val="subscript"/>
              </w:rPr>
              <w:t>2</w:t>
            </w:r>
            <w:r w:rsidRPr="00D65B6C">
              <w:rPr>
                <w:rFonts w:ascii="Arial Nova Light" w:eastAsia="Yu Mincho" w:hAnsi="Arial Nova Light"/>
                <w:sz w:val="24"/>
                <w:szCs w:val="24"/>
              </w:rPr>
              <w:t xml:space="preserve"> (</w:t>
            </w:r>
            <w:r>
              <w:rPr>
                <w:rFonts w:ascii="Arial Nova Light" w:eastAsia="Yu Mincho" w:hAnsi="Arial Nova Light"/>
                <w:sz w:val="24"/>
                <w:szCs w:val="24"/>
                <w:lang w:val="en-US"/>
              </w:rPr>
              <w:t>nm</w:t>
            </w:r>
            <w:r w:rsidRPr="00D65B6C">
              <w:rPr>
                <w:rFonts w:ascii="Arial Nova Light" w:eastAsia="Yu Mincho" w:hAnsi="Arial Nova Light"/>
                <w:sz w:val="24"/>
                <w:szCs w:val="24"/>
              </w:rPr>
              <w:t>)</w:t>
            </w:r>
          </w:p>
        </w:tc>
      </w:tr>
      <w:tr w:rsidR="008B2B89" w:rsidTr="00CD3304">
        <w:trPr>
          <w:jc w:val="center"/>
        </w:trPr>
        <w:tc>
          <w:tcPr>
            <w:tcW w:w="1382" w:type="dxa"/>
            <w:tcBorders>
              <w:top w:val="single" w:sz="4" w:space="0" w:color="auto"/>
            </w:tcBorders>
            <w:vAlign w:val="center"/>
          </w:tcPr>
          <w:p w:rsidR="008B2B89" w:rsidRPr="00D65B6C" w:rsidRDefault="008B2B89" w:rsidP="00CD3304">
            <w:pPr>
              <w:jc w:val="center"/>
              <w:rPr>
                <w:rFonts w:ascii="Arial Nova Light" w:eastAsia="Yu Mincho" w:hAnsi="Arial Nova Light"/>
                <w:sz w:val="24"/>
                <w:szCs w:val="24"/>
                <w:lang w:val="en-US"/>
              </w:rPr>
            </w:pPr>
            <w:proofErr w:type="spellStart"/>
            <w:r>
              <w:rPr>
                <w:rFonts w:ascii="Arial Nova Light" w:eastAsia="Yu Mincho" w:hAnsi="Arial Nova Light"/>
                <w:sz w:val="24"/>
                <w:szCs w:val="24"/>
                <w:lang w:val="en-US"/>
              </w:rPr>
              <w:t>CeTi</w:t>
            </w:r>
            <w:proofErr w:type="spellEnd"/>
            <w:r>
              <w:rPr>
                <w:rFonts w:ascii="Arial Nova Light" w:eastAsia="Yu Mincho" w:hAnsi="Arial Nova Light"/>
                <w:sz w:val="24"/>
                <w:szCs w:val="24"/>
                <w:lang w:val="en-US"/>
              </w:rPr>
              <w:t>(SG)</w:t>
            </w:r>
          </w:p>
        </w:tc>
        <w:tc>
          <w:tcPr>
            <w:tcW w:w="1382" w:type="dxa"/>
            <w:tcBorders>
              <w:top w:val="single" w:sz="4" w:space="0" w:color="auto"/>
            </w:tcBorders>
            <w:vAlign w:val="center"/>
          </w:tcPr>
          <w:p w:rsidR="008B2B89" w:rsidRPr="00D65B6C" w:rsidRDefault="008B2B89" w:rsidP="00CD3304">
            <w:pPr>
              <w:jc w:val="center"/>
              <w:rPr>
                <w:rFonts w:ascii="Arial Nova Light" w:eastAsia="Yu Mincho" w:hAnsi="Arial Nova Light"/>
                <w:sz w:val="24"/>
                <w:szCs w:val="24"/>
                <w:lang w:val="en-US"/>
              </w:rPr>
            </w:pPr>
            <w:r>
              <w:rPr>
                <w:rFonts w:ascii="Arial Nova Light" w:eastAsia="Yu Mincho" w:hAnsi="Arial Nova Light"/>
                <w:sz w:val="24"/>
                <w:szCs w:val="24"/>
                <w:lang w:val="en-US"/>
              </w:rPr>
              <w:t>19.44</w:t>
            </w:r>
          </w:p>
        </w:tc>
        <w:tc>
          <w:tcPr>
            <w:tcW w:w="1383" w:type="dxa"/>
            <w:tcBorders>
              <w:top w:val="single" w:sz="4" w:space="0" w:color="auto"/>
            </w:tcBorders>
            <w:vAlign w:val="center"/>
          </w:tcPr>
          <w:p w:rsidR="008B2B89" w:rsidRPr="00D65B6C" w:rsidRDefault="008B2B89" w:rsidP="00CD3304">
            <w:pPr>
              <w:jc w:val="center"/>
              <w:rPr>
                <w:rFonts w:ascii="Arial Nova Light" w:eastAsia="Yu Mincho" w:hAnsi="Arial Nova Light"/>
                <w:sz w:val="24"/>
                <w:szCs w:val="24"/>
                <w:lang w:val="en-US"/>
              </w:rPr>
            </w:pPr>
            <w:r>
              <w:rPr>
                <w:rFonts w:ascii="Arial Nova Light" w:eastAsia="Yu Mincho" w:hAnsi="Arial Nova Light"/>
                <w:sz w:val="24"/>
                <w:szCs w:val="24"/>
                <w:lang w:val="en-US"/>
              </w:rPr>
              <w:t>126.1</w:t>
            </w:r>
          </w:p>
        </w:tc>
        <w:tc>
          <w:tcPr>
            <w:tcW w:w="1383" w:type="dxa"/>
            <w:tcBorders>
              <w:top w:val="single" w:sz="4" w:space="0" w:color="auto"/>
            </w:tcBorders>
            <w:vAlign w:val="center"/>
          </w:tcPr>
          <w:p w:rsidR="008B2B89" w:rsidRPr="00D65B6C" w:rsidRDefault="008B2B89" w:rsidP="00CD3304">
            <w:pPr>
              <w:jc w:val="center"/>
              <w:rPr>
                <w:rFonts w:ascii="Arial Nova Light" w:eastAsia="Yu Mincho" w:hAnsi="Arial Nova Light"/>
                <w:sz w:val="24"/>
                <w:szCs w:val="24"/>
                <w:lang w:val="en-US"/>
              </w:rPr>
            </w:pPr>
            <w:r>
              <w:rPr>
                <w:rFonts w:ascii="Arial Nova Light" w:eastAsia="Yu Mincho" w:hAnsi="Arial Nova Light"/>
                <w:sz w:val="24"/>
                <w:szCs w:val="24"/>
                <w:lang w:val="en-US"/>
              </w:rPr>
              <w:t>0.2860</w:t>
            </w:r>
          </w:p>
        </w:tc>
        <w:tc>
          <w:tcPr>
            <w:tcW w:w="1383" w:type="dxa"/>
            <w:tcBorders>
              <w:top w:val="single" w:sz="4" w:space="0" w:color="auto"/>
            </w:tcBorders>
            <w:vAlign w:val="center"/>
          </w:tcPr>
          <w:p w:rsidR="008B2B89" w:rsidRPr="00D65B6C" w:rsidRDefault="008B2B89" w:rsidP="00CD3304">
            <w:pPr>
              <w:jc w:val="center"/>
              <w:rPr>
                <w:rFonts w:ascii="Arial Nova Light" w:eastAsia="Yu Mincho" w:hAnsi="Arial Nova Light"/>
                <w:sz w:val="24"/>
                <w:szCs w:val="24"/>
                <w:lang w:val="en-US"/>
              </w:rPr>
            </w:pPr>
            <w:r>
              <w:rPr>
                <w:rFonts w:ascii="Arial Nova Light" w:eastAsia="Yu Mincho" w:hAnsi="Arial Nova Light"/>
                <w:sz w:val="24"/>
                <w:szCs w:val="24"/>
                <w:lang w:val="en-US"/>
              </w:rPr>
              <w:t>9.074</w:t>
            </w:r>
          </w:p>
        </w:tc>
        <w:tc>
          <w:tcPr>
            <w:tcW w:w="1383" w:type="dxa"/>
            <w:tcBorders>
              <w:top w:val="single" w:sz="4" w:space="0" w:color="auto"/>
            </w:tcBorders>
            <w:vAlign w:val="center"/>
          </w:tcPr>
          <w:p w:rsidR="008B2B89" w:rsidRPr="00D65B6C" w:rsidRDefault="008B2B89" w:rsidP="00CD3304">
            <w:pPr>
              <w:jc w:val="center"/>
              <w:rPr>
                <w:rFonts w:ascii="Arial Nova Light" w:eastAsia="Yu Mincho" w:hAnsi="Arial Nova Light"/>
                <w:sz w:val="24"/>
                <w:szCs w:val="24"/>
                <w:lang w:val="en-US"/>
              </w:rPr>
            </w:pPr>
            <w:r>
              <w:rPr>
                <w:rFonts w:ascii="Arial Nova Light" w:eastAsia="Yu Mincho" w:hAnsi="Arial Nova Light"/>
                <w:sz w:val="24"/>
                <w:szCs w:val="24"/>
                <w:lang w:val="en-US"/>
              </w:rPr>
              <w:t>5.5</w:t>
            </w:r>
          </w:p>
        </w:tc>
      </w:tr>
      <w:tr w:rsidR="008B2B89" w:rsidTr="00CD3304">
        <w:trPr>
          <w:jc w:val="center"/>
        </w:trPr>
        <w:tc>
          <w:tcPr>
            <w:tcW w:w="1382" w:type="dxa"/>
            <w:vAlign w:val="center"/>
          </w:tcPr>
          <w:p w:rsidR="008B2B89" w:rsidRPr="00D65B6C" w:rsidRDefault="008B2B89" w:rsidP="00CD3304">
            <w:pPr>
              <w:jc w:val="center"/>
              <w:rPr>
                <w:rFonts w:ascii="Arial Nova Light" w:eastAsia="Yu Mincho" w:hAnsi="Arial Nova Light"/>
                <w:sz w:val="24"/>
                <w:szCs w:val="24"/>
                <w:lang w:val="en-US"/>
              </w:rPr>
            </w:pPr>
            <w:proofErr w:type="spellStart"/>
            <w:r>
              <w:rPr>
                <w:rFonts w:ascii="Arial Nova Light" w:eastAsia="Yu Mincho" w:hAnsi="Arial Nova Light"/>
                <w:sz w:val="24"/>
                <w:szCs w:val="24"/>
                <w:lang w:val="en-US"/>
              </w:rPr>
              <w:t>CeTi</w:t>
            </w:r>
            <w:proofErr w:type="spellEnd"/>
            <w:r>
              <w:rPr>
                <w:rFonts w:ascii="Arial Nova Light" w:eastAsia="Yu Mincho" w:hAnsi="Arial Nova Light"/>
                <w:sz w:val="24"/>
                <w:szCs w:val="24"/>
                <w:lang w:val="en-US"/>
              </w:rPr>
              <w:t>(IM)</w:t>
            </w:r>
          </w:p>
        </w:tc>
        <w:tc>
          <w:tcPr>
            <w:tcW w:w="1382" w:type="dxa"/>
            <w:vAlign w:val="center"/>
          </w:tcPr>
          <w:p w:rsidR="008B2B89" w:rsidRPr="00D65B6C" w:rsidRDefault="008B2B89" w:rsidP="00CD3304">
            <w:pPr>
              <w:jc w:val="center"/>
              <w:rPr>
                <w:rFonts w:ascii="Arial Nova Light" w:eastAsia="Yu Mincho" w:hAnsi="Arial Nova Light"/>
                <w:sz w:val="24"/>
                <w:szCs w:val="24"/>
                <w:lang w:val="en-US"/>
              </w:rPr>
            </w:pPr>
            <w:r>
              <w:rPr>
                <w:rFonts w:ascii="Arial Nova Light" w:eastAsia="Yu Mincho" w:hAnsi="Arial Nova Light"/>
                <w:sz w:val="24"/>
                <w:szCs w:val="24"/>
                <w:lang w:val="en-US"/>
              </w:rPr>
              <w:t>20.07</w:t>
            </w:r>
          </w:p>
        </w:tc>
        <w:tc>
          <w:tcPr>
            <w:tcW w:w="1383" w:type="dxa"/>
            <w:vAlign w:val="center"/>
          </w:tcPr>
          <w:p w:rsidR="008B2B89" w:rsidRPr="00D65B6C" w:rsidRDefault="008B2B89" w:rsidP="00CD3304">
            <w:pPr>
              <w:jc w:val="center"/>
              <w:rPr>
                <w:rFonts w:ascii="Arial Nova Light" w:eastAsia="Yu Mincho" w:hAnsi="Arial Nova Light"/>
                <w:sz w:val="24"/>
                <w:szCs w:val="24"/>
                <w:lang w:val="en-US"/>
              </w:rPr>
            </w:pPr>
            <w:r>
              <w:rPr>
                <w:rFonts w:ascii="Arial Nova Light" w:eastAsia="Yu Mincho" w:hAnsi="Arial Nova Light"/>
                <w:sz w:val="24"/>
                <w:szCs w:val="24"/>
                <w:lang w:val="en-US"/>
              </w:rPr>
              <w:t>72.68</w:t>
            </w:r>
          </w:p>
        </w:tc>
        <w:tc>
          <w:tcPr>
            <w:tcW w:w="1383" w:type="dxa"/>
            <w:vAlign w:val="center"/>
          </w:tcPr>
          <w:p w:rsidR="008B2B89" w:rsidRPr="00D65B6C" w:rsidRDefault="008B2B89" w:rsidP="00CD3304">
            <w:pPr>
              <w:jc w:val="center"/>
              <w:rPr>
                <w:rFonts w:ascii="Arial Nova Light" w:eastAsia="Yu Mincho" w:hAnsi="Arial Nova Light"/>
                <w:sz w:val="24"/>
                <w:szCs w:val="24"/>
                <w:lang w:val="en-US"/>
              </w:rPr>
            </w:pPr>
            <w:r>
              <w:rPr>
                <w:rFonts w:ascii="Arial Nova Light" w:eastAsia="Yu Mincho" w:hAnsi="Arial Nova Light"/>
                <w:sz w:val="24"/>
                <w:szCs w:val="24"/>
                <w:lang w:val="en-US"/>
              </w:rPr>
              <w:t>0.2185</w:t>
            </w:r>
          </w:p>
        </w:tc>
        <w:tc>
          <w:tcPr>
            <w:tcW w:w="1383" w:type="dxa"/>
            <w:vAlign w:val="center"/>
          </w:tcPr>
          <w:p w:rsidR="008B2B89" w:rsidRPr="00D65B6C" w:rsidRDefault="008B2B89" w:rsidP="00CD3304">
            <w:pPr>
              <w:jc w:val="center"/>
              <w:rPr>
                <w:rFonts w:ascii="Arial Nova Light" w:eastAsia="Yu Mincho" w:hAnsi="Arial Nova Light"/>
                <w:sz w:val="24"/>
                <w:szCs w:val="24"/>
                <w:lang w:val="en-US"/>
              </w:rPr>
            </w:pPr>
            <w:r>
              <w:rPr>
                <w:rFonts w:ascii="Arial Nova Light" w:eastAsia="Yu Mincho" w:hAnsi="Arial Nova Light"/>
                <w:sz w:val="24"/>
                <w:szCs w:val="24"/>
                <w:lang w:val="en-US"/>
              </w:rPr>
              <w:t>12.02</w:t>
            </w:r>
          </w:p>
        </w:tc>
        <w:tc>
          <w:tcPr>
            <w:tcW w:w="1383" w:type="dxa"/>
            <w:vAlign w:val="center"/>
          </w:tcPr>
          <w:p w:rsidR="008B2B89" w:rsidRPr="00D65B6C" w:rsidRDefault="008B2B89" w:rsidP="00CD3304">
            <w:pPr>
              <w:jc w:val="center"/>
              <w:rPr>
                <w:rFonts w:ascii="Arial Nova Light" w:eastAsia="Yu Mincho" w:hAnsi="Arial Nova Light"/>
                <w:sz w:val="24"/>
                <w:szCs w:val="24"/>
                <w:lang w:val="en-US"/>
              </w:rPr>
            </w:pPr>
            <w:r>
              <w:rPr>
                <w:rFonts w:ascii="Arial Nova Light" w:eastAsia="Yu Mincho" w:hAnsi="Arial Nova Light"/>
                <w:sz w:val="24"/>
                <w:szCs w:val="24"/>
                <w:lang w:val="en-US"/>
              </w:rPr>
              <w:t>18.4</w:t>
            </w:r>
          </w:p>
        </w:tc>
      </w:tr>
      <w:tr w:rsidR="008B2B89" w:rsidTr="00CD3304">
        <w:trPr>
          <w:jc w:val="center"/>
        </w:trPr>
        <w:tc>
          <w:tcPr>
            <w:tcW w:w="1382" w:type="dxa"/>
            <w:tcBorders>
              <w:bottom w:val="single" w:sz="4" w:space="0" w:color="auto"/>
            </w:tcBorders>
            <w:vAlign w:val="center"/>
          </w:tcPr>
          <w:p w:rsidR="008B2B89" w:rsidRPr="00D65B6C" w:rsidRDefault="008B2B89" w:rsidP="00CD3304">
            <w:pPr>
              <w:jc w:val="center"/>
              <w:rPr>
                <w:rFonts w:ascii="Arial Nova Light" w:eastAsia="Yu Mincho" w:hAnsi="Arial Nova Light"/>
                <w:sz w:val="24"/>
                <w:szCs w:val="24"/>
                <w:lang w:val="en-US"/>
              </w:rPr>
            </w:pPr>
            <w:proofErr w:type="spellStart"/>
            <w:r>
              <w:rPr>
                <w:rFonts w:ascii="Arial Nova Light" w:eastAsia="Yu Mincho" w:hAnsi="Arial Nova Light"/>
                <w:sz w:val="24"/>
                <w:szCs w:val="24"/>
                <w:lang w:val="en-US"/>
              </w:rPr>
              <w:t>CeTi</w:t>
            </w:r>
            <w:proofErr w:type="spellEnd"/>
            <w:r>
              <w:rPr>
                <w:rFonts w:ascii="Arial Nova Light" w:eastAsia="Yu Mincho" w:hAnsi="Arial Nova Light"/>
                <w:sz w:val="24"/>
                <w:szCs w:val="24"/>
                <w:lang w:val="en-US"/>
              </w:rPr>
              <w:t>(CP)</w:t>
            </w:r>
          </w:p>
        </w:tc>
        <w:tc>
          <w:tcPr>
            <w:tcW w:w="1382" w:type="dxa"/>
            <w:tcBorders>
              <w:bottom w:val="single" w:sz="4" w:space="0" w:color="auto"/>
            </w:tcBorders>
            <w:vAlign w:val="center"/>
          </w:tcPr>
          <w:p w:rsidR="008B2B89" w:rsidRPr="00D65B6C" w:rsidRDefault="008B2B89" w:rsidP="00CD3304">
            <w:pPr>
              <w:jc w:val="center"/>
              <w:rPr>
                <w:rFonts w:ascii="Arial Nova Light" w:eastAsia="Yu Mincho" w:hAnsi="Arial Nova Light"/>
                <w:sz w:val="24"/>
                <w:szCs w:val="24"/>
                <w:lang w:val="en-US"/>
              </w:rPr>
            </w:pPr>
            <w:r>
              <w:rPr>
                <w:rFonts w:ascii="Arial Nova Light" w:eastAsia="Yu Mincho" w:hAnsi="Arial Nova Light"/>
                <w:sz w:val="24"/>
                <w:szCs w:val="24"/>
                <w:lang w:val="en-US"/>
              </w:rPr>
              <w:t>29.60</w:t>
            </w:r>
          </w:p>
        </w:tc>
        <w:tc>
          <w:tcPr>
            <w:tcW w:w="1383" w:type="dxa"/>
            <w:tcBorders>
              <w:bottom w:val="single" w:sz="4" w:space="0" w:color="auto"/>
            </w:tcBorders>
            <w:vAlign w:val="center"/>
          </w:tcPr>
          <w:p w:rsidR="008B2B89" w:rsidRPr="00D65B6C" w:rsidRDefault="008B2B89" w:rsidP="00CD3304">
            <w:pPr>
              <w:jc w:val="center"/>
              <w:rPr>
                <w:rFonts w:ascii="Arial Nova Light" w:eastAsia="Yu Mincho" w:hAnsi="Arial Nova Light"/>
                <w:sz w:val="24"/>
                <w:szCs w:val="24"/>
                <w:lang w:val="en-US"/>
              </w:rPr>
            </w:pPr>
            <w:r>
              <w:rPr>
                <w:rFonts w:ascii="Arial Nova Light" w:eastAsia="Yu Mincho" w:hAnsi="Arial Nova Light"/>
                <w:sz w:val="24"/>
                <w:szCs w:val="24"/>
                <w:lang w:val="en-US"/>
              </w:rPr>
              <w:t>53.86</w:t>
            </w:r>
          </w:p>
        </w:tc>
        <w:tc>
          <w:tcPr>
            <w:tcW w:w="1383" w:type="dxa"/>
            <w:tcBorders>
              <w:bottom w:val="single" w:sz="4" w:space="0" w:color="auto"/>
            </w:tcBorders>
            <w:vAlign w:val="center"/>
          </w:tcPr>
          <w:p w:rsidR="008B2B89" w:rsidRPr="00D65B6C" w:rsidRDefault="008B2B89" w:rsidP="00CD3304">
            <w:pPr>
              <w:jc w:val="center"/>
              <w:rPr>
                <w:rFonts w:ascii="Arial Nova Light" w:eastAsia="Yu Mincho" w:hAnsi="Arial Nova Light"/>
                <w:sz w:val="24"/>
                <w:szCs w:val="24"/>
                <w:lang w:val="en-US"/>
              </w:rPr>
            </w:pPr>
            <w:r>
              <w:rPr>
                <w:rFonts w:ascii="Arial Nova Light" w:eastAsia="Yu Mincho" w:hAnsi="Arial Nova Light"/>
                <w:sz w:val="24"/>
                <w:szCs w:val="24"/>
                <w:lang w:val="en-US"/>
              </w:rPr>
              <w:t>0.1178</w:t>
            </w:r>
          </w:p>
        </w:tc>
        <w:tc>
          <w:tcPr>
            <w:tcW w:w="1383" w:type="dxa"/>
            <w:tcBorders>
              <w:bottom w:val="single" w:sz="4" w:space="0" w:color="auto"/>
            </w:tcBorders>
            <w:vAlign w:val="center"/>
          </w:tcPr>
          <w:p w:rsidR="008B2B89" w:rsidRPr="00D65B6C" w:rsidRDefault="008B2B89" w:rsidP="00CD3304">
            <w:pPr>
              <w:jc w:val="center"/>
              <w:rPr>
                <w:rFonts w:ascii="Arial Nova Light" w:eastAsia="Yu Mincho" w:hAnsi="Arial Nova Light"/>
                <w:sz w:val="24"/>
                <w:szCs w:val="24"/>
                <w:lang w:val="en-US"/>
              </w:rPr>
            </w:pPr>
            <w:r>
              <w:rPr>
                <w:rFonts w:ascii="Arial Nova Light" w:eastAsia="Yu Mincho" w:hAnsi="Arial Nova Light"/>
                <w:sz w:val="24"/>
                <w:szCs w:val="24"/>
                <w:lang w:val="en-US"/>
              </w:rPr>
              <w:t>8.748</w:t>
            </w:r>
          </w:p>
        </w:tc>
        <w:tc>
          <w:tcPr>
            <w:tcW w:w="1383" w:type="dxa"/>
            <w:tcBorders>
              <w:bottom w:val="single" w:sz="4" w:space="0" w:color="auto"/>
            </w:tcBorders>
            <w:vAlign w:val="center"/>
          </w:tcPr>
          <w:p w:rsidR="008B2B89" w:rsidRPr="00D65B6C" w:rsidRDefault="008B2B89" w:rsidP="00CD3304">
            <w:pPr>
              <w:jc w:val="center"/>
              <w:rPr>
                <w:rFonts w:ascii="Arial Nova Light" w:eastAsia="Yu Mincho" w:hAnsi="Arial Nova Light"/>
                <w:sz w:val="24"/>
                <w:szCs w:val="24"/>
                <w:lang w:val="en-US"/>
              </w:rPr>
            </w:pPr>
            <w:r>
              <w:rPr>
                <w:rFonts w:ascii="Arial Nova Light" w:eastAsia="Yu Mincho" w:hAnsi="Arial Nova Light"/>
                <w:sz w:val="24"/>
                <w:szCs w:val="24"/>
                <w:lang w:val="en-US"/>
              </w:rPr>
              <w:t>7.2</w:t>
            </w:r>
          </w:p>
        </w:tc>
      </w:tr>
    </w:tbl>
    <w:p w:rsidR="008B2B89" w:rsidRPr="006D2579" w:rsidRDefault="008B2B89" w:rsidP="008B2B89">
      <w:pPr>
        <w:jc w:val="both"/>
        <w:rPr>
          <w:rFonts w:ascii="Arial Nova Light" w:eastAsia="Yu Mincho" w:hAnsi="Arial Nova Light"/>
          <w:sz w:val="20"/>
          <w:szCs w:val="20"/>
        </w:rPr>
      </w:pPr>
      <w:r w:rsidRPr="006D2579">
        <w:rPr>
          <w:rFonts w:ascii="Arial Nova Light" w:eastAsia="Yu Mincho" w:hAnsi="Arial Nova Light"/>
          <w:sz w:val="18"/>
          <w:szCs w:val="18"/>
        </w:rPr>
        <w:t>*</w:t>
      </w:r>
      <w:r>
        <w:rPr>
          <w:rFonts w:ascii="Arial Nova Light" w:eastAsia="Yu Mincho" w:hAnsi="Arial Nova Light"/>
          <w:sz w:val="20"/>
          <w:szCs w:val="20"/>
        </w:rPr>
        <w:t xml:space="preserve">Η αναλογία μάζας </w:t>
      </w:r>
      <w:r>
        <w:rPr>
          <w:rFonts w:ascii="Arial Nova Light" w:eastAsia="Yu Mincho" w:hAnsi="Arial Nova Light"/>
          <w:sz w:val="20"/>
          <w:szCs w:val="20"/>
          <w:lang w:val="en-US"/>
        </w:rPr>
        <w:t>CeO</w:t>
      </w:r>
      <w:r w:rsidRPr="006D2579">
        <w:rPr>
          <w:rFonts w:ascii="Arial Nova Light" w:eastAsia="Yu Mincho" w:hAnsi="Arial Nova Light"/>
          <w:sz w:val="20"/>
          <w:szCs w:val="20"/>
          <w:vertAlign w:val="subscript"/>
        </w:rPr>
        <w:t>2</w:t>
      </w:r>
      <w:r w:rsidRPr="006D2579">
        <w:rPr>
          <w:rFonts w:ascii="Arial Nova Light" w:eastAsia="Yu Mincho" w:hAnsi="Arial Nova Light"/>
          <w:sz w:val="20"/>
          <w:szCs w:val="20"/>
        </w:rPr>
        <w:t>/</w:t>
      </w:r>
      <w:r>
        <w:rPr>
          <w:rFonts w:ascii="Arial Nova Light" w:eastAsia="Yu Mincho" w:hAnsi="Arial Nova Light"/>
          <w:sz w:val="20"/>
          <w:szCs w:val="20"/>
          <w:lang w:val="en-US"/>
        </w:rPr>
        <w:t>TiO</w:t>
      </w:r>
      <w:r w:rsidRPr="006D2579">
        <w:rPr>
          <w:rFonts w:ascii="Arial Nova Light" w:eastAsia="Yu Mincho" w:hAnsi="Arial Nova Light"/>
          <w:sz w:val="20"/>
          <w:szCs w:val="20"/>
          <w:vertAlign w:val="subscript"/>
        </w:rPr>
        <w:t>2</w:t>
      </w:r>
      <w:r w:rsidRPr="006D2579">
        <w:rPr>
          <w:rFonts w:ascii="Arial Nova Light" w:eastAsia="Yu Mincho" w:hAnsi="Arial Nova Light"/>
          <w:sz w:val="20"/>
          <w:szCs w:val="20"/>
        </w:rPr>
        <w:t>.</w:t>
      </w:r>
    </w:p>
    <w:p w:rsidR="008B2B89" w:rsidRPr="0092438E"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sz w:val="24"/>
          <w:szCs w:val="24"/>
        </w:rPr>
        <w:t xml:space="preserve">Το Σχήμα </w:t>
      </w:r>
      <w:r w:rsidRPr="00C17D35">
        <w:rPr>
          <w:rFonts w:ascii="Arial Nova Light" w:eastAsia="Yu Mincho" w:hAnsi="Arial Nova Light"/>
          <w:sz w:val="24"/>
          <w:szCs w:val="24"/>
        </w:rPr>
        <w:t>57</w:t>
      </w:r>
      <w:r w:rsidRPr="000503A0">
        <w:rPr>
          <w:rFonts w:ascii="Arial Nova Light" w:eastAsia="Yu Mincho" w:hAnsi="Arial Nova Light"/>
          <w:sz w:val="24"/>
          <w:szCs w:val="24"/>
        </w:rPr>
        <w:t xml:space="preserve"> δείχνει τα ακτινογραφήματα </w:t>
      </w:r>
      <w:r w:rsidRPr="000503A0">
        <w:rPr>
          <w:rFonts w:ascii="Arial Nova Light" w:eastAsia="Yu Mincho" w:hAnsi="Arial Nova Light"/>
          <w:sz w:val="24"/>
          <w:szCs w:val="24"/>
          <w:lang w:val="en-US"/>
        </w:rPr>
        <w:t>XRD</w:t>
      </w:r>
      <w:r w:rsidRPr="000503A0">
        <w:rPr>
          <w:rFonts w:ascii="Arial Nova Light" w:eastAsia="Yu Mincho" w:hAnsi="Arial Nova Light"/>
          <w:sz w:val="24"/>
          <w:szCs w:val="24"/>
        </w:rPr>
        <w:t xml:space="preserve"> των καταλυτών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που παρασκευάστηκαν με διαφορετικές μεθόδους. Το δείγμα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SG</w:t>
      </w:r>
      <w:r w:rsidRPr="000503A0">
        <w:rPr>
          <w:rFonts w:ascii="Arial Nova Light" w:eastAsia="Yu Mincho" w:hAnsi="Arial Nova Light"/>
          <w:sz w:val="24"/>
          <w:szCs w:val="24"/>
        </w:rPr>
        <w:t xml:space="preserve">) εμφανίζει μόνο τις χαρακτηριστικές γραμμές της φάσης του ανατάση </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Η απουσία των χαρακτηριστικών κορυφών περίθλασης του κυβικού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μπορεί να οφείλεται στην ύπαρξη της δημητρίας σε άμορφη κατάσταση ή στο ότι τα σωματίδια είναι πολύ μικρά για να ανιχνευθούν από την ανάλυση </w:t>
      </w:r>
      <w:r w:rsidRPr="000503A0">
        <w:rPr>
          <w:rFonts w:ascii="Arial Nova Light" w:eastAsia="Yu Mincho" w:hAnsi="Arial Nova Light"/>
          <w:sz w:val="24"/>
          <w:szCs w:val="24"/>
          <w:lang w:val="en-US"/>
        </w:rPr>
        <w:t>XRD</w:t>
      </w:r>
      <w:r w:rsidRPr="000503A0">
        <w:rPr>
          <w:rFonts w:ascii="Arial Nova Light" w:eastAsia="Yu Mincho" w:hAnsi="Arial Nova Light"/>
          <w:sz w:val="24"/>
          <w:szCs w:val="24"/>
        </w:rPr>
        <w:t xml:space="preserve">. Αυτό περαιτέρω υποδηλώνει ότι τα δύο οξείδια αλληλεπιδρούν ισχυρά στο δείγμα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SG</w:t>
      </w:r>
      <w:r w:rsidRPr="000503A0">
        <w:rPr>
          <w:rFonts w:ascii="Arial Nova Light" w:eastAsia="Yu Mincho" w:hAnsi="Arial Nova Light"/>
          <w:sz w:val="24"/>
          <w:szCs w:val="24"/>
        </w:rPr>
        <w:t xml:space="preserve">). Πέρα από τις χαρακτηριστικές κορυφές περίθλασης του ανατάση </w:t>
      </w:r>
      <w:r w:rsidRPr="000503A0">
        <w:rPr>
          <w:rFonts w:ascii="Arial Nova Light" w:eastAsia="Yu Mincho" w:hAnsi="Arial Nova Light"/>
          <w:sz w:val="24"/>
          <w:szCs w:val="24"/>
          <w:lang w:val="en-US"/>
        </w:rPr>
        <w:t>TiO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το δείγμα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CP</w:t>
      </w:r>
      <w:r w:rsidRPr="000503A0">
        <w:rPr>
          <w:rFonts w:ascii="Arial Nova Light" w:eastAsia="Yu Mincho" w:hAnsi="Arial Nova Light"/>
          <w:sz w:val="24"/>
          <w:szCs w:val="24"/>
        </w:rPr>
        <w:t xml:space="preserve">) εμφανίζει μία πολύ αδύναμη κορυφή περίθλασης που οφείλεται στο επίπεδο (111) του κυβικού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Σε αντίθεση, η κρυσταλλική φάση του κυβικού </w:t>
      </w:r>
      <w:r w:rsidRPr="000503A0">
        <w:rPr>
          <w:rFonts w:ascii="Arial Nova Light" w:eastAsia="Yu Mincho" w:hAnsi="Arial Nova Light"/>
          <w:sz w:val="24"/>
          <w:szCs w:val="24"/>
          <w:lang w:val="en-US"/>
        </w:rPr>
        <w:t>CeO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είναι εμφανής στο δείγμα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IM</w:t>
      </w:r>
      <w:r w:rsidRPr="000503A0">
        <w:rPr>
          <w:rFonts w:ascii="Arial Nova Light" w:eastAsia="Yu Mincho" w:hAnsi="Arial Nova Light"/>
          <w:sz w:val="24"/>
          <w:szCs w:val="24"/>
        </w:rPr>
        <w:t xml:space="preserve">), γεγονός που υποδηλώνει την παρουσία περισσότερων κρυσταλλιτών δημητρίας στο συγκεκριμένο δείγμα. Είναι προφανές ότι η μέθοδος σύνθεσης διαδραματίζει σημαντικό ρόλο στις επιμέρους ιδιότητες των υλικών. Επιπλέον, όπως φαίνεται από το Σχήμα </w:t>
      </w:r>
      <w:r w:rsidRPr="00C17D35">
        <w:rPr>
          <w:rFonts w:ascii="Arial Nova Light" w:eastAsia="Yu Mincho" w:hAnsi="Arial Nova Light"/>
          <w:sz w:val="24"/>
          <w:szCs w:val="24"/>
        </w:rPr>
        <w:t>57</w:t>
      </w:r>
      <w:r w:rsidRPr="000503A0">
        <w:rPr>
          <w:rFonts w:ascii="Arial Nova Light" w:eastAsia="Yu Mincho" w:hAnsi="Arial Nova Light"/>
          <w:sz w:val="24"/>
          <w:szCs w:val="24"/>
        </w:rPr>
        <w:t>, η</w:t>
      </w:r>
      <w:r>
        <w:rPr>
          <w:rFonts w:ascii="Arial Nova Light" w:eastAsia="Yu Mincho" w:hAnsi="Arial Nova Light"/>
          <w:sz w:val="24"/>
          <w:szCs w:val="24"/>
        </w:rPr>
        <w:t xml:space="preserve"> σχετική ένταση της </w:t>
      </w:r>
      <w:r>
        <w:rPr>
          <w:rFonts w:ascii="Arial Nova Light" w:eastAsia="Yu Mincho" w:hAnsi="Arial Nova Light"/>
          <w:sz w:val="24"/>
          <w:szCs w:val="24"/>
        </w:rPr>
        <w:lastRenderedPageBreak/>
        <w:t xml:space="preserve">κύριας κορυφής ανατάση (101) για το δείγμα </w:t>
      </w:r>
      <w:proofErr w:type="spellStart"/>
      <w:r>
        <w:rPr>
          <w:rFonts w:ascii="Arial Nova Light" w:eastAsia="Yu Mincho" w:hAnsi="Arial Nova Light"/>
          <w:sz w:val="24"/>
          <w:szCs w:val="24"/>
          <w:lang w:val="en-US"/>
        </w:rPr>
        <w:t>CeTi</w:t>
      </w:r>
      <w:proofErr w:type="spellEnd"/>
      <w:r w:rsidRPr="00B24691">
        <w:rPr>
          <w:rFonts w:ascii="Arial Nova Light" w:eastAsia="Yu Mincho" w:hAnsi="Arial Nova Light"/>
          <w:sz w:val="24"/>
          <w:szCs w:val="24"/>
        </w:rPr>
        <w:t>(</w:t>
      </w:r>
      <w:r>
        <w:rPr>
          <w:rFonts w:ascii="Arial Nova Light" w:eastAsia="Yu Mincho" w:hAnsi="Arial Nova Light"/>
          <w:sz w:val="24"/>
          <w:szCs w:val="24"/>
          <w:lang w:val="en-US"/>
        </w:rPr>
        <w:t>IM</w:t>
      </w:r>
      <w:r w:rsidRPr="00B24691">
        <w:rPr>
          <w:rFonts w:ascii="Arial Nova Light" w:eastAsia="Yu Mincho" w:hAnsi="Arial Nova Light"/>
          <w:sz w:val="24"/>
          <w:szCs w:val="24"/>
        </w:rPr>
        <w:t xml:space="preserve">) </w:t>
      </w:r>
      <w:r>
        <w:rPr>
          <w:rFonts w:ascii="Arial Nova Light" w:eastAsia="Yu Mincho" w:hAnsi="Arial Nova Light"/>
          <w:sz w:val="24"/>
          <w:szCs w:val="24"/>
        </w:rPr>
        <w:t xml:space="preserve">είναι μεγαλύτερη από τα άλλα δύο δείγματα, υποδηλώνοντας ότι η αλληλεπίδραση μεταξύ δημητρίας και τιτανίας είναι ασθενέστερη. Το δείγμα </w:t>
      </w:r>
      <w:proofErr w:type="spellStart"/>
      <w:r>
        <w:rPr>
          <w:rFonts w:ascii="Arial Nova Light" w:eastAsia="Yu Mincho" w:hAnsi="Arial Nova Light"/>
          <w:sz w:val="24"/>
          <w:szCs w:val="24"/>
          <w:lang w:val="en-US"/>
        </w:rPr>
        <w:t>CeTi</w:t>
      </w:r>
      <w:proofErr w:type="spellEnd"/>
      <w:r w:rsidRPr="00B24691">
        <w:rPr>
          <w:rFonts w:ascii="Arial Nova Light" w:eastAsia="Yu Mincho" w:hAnsi="Arial Nova Light"/>
          <w:sz w:val="24"/>
          <w:szCs w:val="24"/>
        </w:rPr>
        <w:t>(</w:t>
      </w:r>
      <w:r>
        <w:rPr>
          <w:rFonts w:ascii="Arial Nova Light" w:eastAsia="Yu Mincho" w:hAnsi="Arial Nova Light"/>
          <w:sz w:val="24"/>
          <w:szCs w:val="24"/>
          <w:lang w:val="en-US"/>
        </w:rPr>
        <w:t>IM</w:t>
      </w:r>
      <w:r w:rsidRPr="00B24691">
        <w:rPr>
          <w:rFonts w:ascii="Arial Nova Light" w:eastAsia="Yu Mincho" w:hAnsi="Arial Nova Light"/>
          <w:sz w:val="24"/>
          <w:szCs w:val="24"/>
        </w:rPr>
        <w:t xml:space="preserve">) </w:t>
      </w:r>
      <w:r>
        <w:rPr>
          <w:rFonts w:ascii="Arial Nova Light" w:eastAsia="Yu Mincho" w:hAnsi="Arial Nova Light"/>
          <w:sz w:val="24"/>
          <w:szCs w:val="24"/>
        </w:rPr>
        <w:t xml:space="preserve">έχει το μεγαλύτερο μέγεθος κρυσταλλιτών της φάσης ανατάση </w:t>
      </w:r>
      <w:r>
        <w:rPr>
          <w:rFonts w:ascii="Arial Nova Light" w:eastAsia="Yu Mincho" w:hAnsi="Arial Nova Light"/>
          <w:sz w:val="24"/>
          <w:szCs w:val="24"/>
          <w:lang w:val="en-US"/>
        </w:rPr>
        <w:t>TiO</w:t>
      </w:r>
      <w:r w:rsidRPr="00B24691">
        <w:rPr>
          <w:rFonts w:ascii="Arial Nova Light" w:eastAsia="Yu Mincho" w:hAnsi="Arial Nova Light"/>
          <w:sz w:val="24"/>
          <w:szCs w:val="24"/>
          <w:vertAlign w:val="subscript"/>
        </w:rPr>
        <w:t>2</w:t>
      </w:r>
      <w:r w:rsidRPr="00B24691">
        <w:rPr>
          <w:rFonts w:ascii="Arial Nova Light" w:eastAsia="Yu Mincho" w:hAnsi="Arial Nova Light"/>
          <w:sz w:val="24"/>
          <w:szCs w:val="24"/>
        </w:rPr>
        <w:t xml:space="preserve"> </w:t>
      </w:r>
      <w:r>
        <w:rPr>
          <w:rFonts w:ascii="Arial Nova Light" w:eastAsia="Yu Mincho" w:hAnsi="Arial Nova Light"/>
          <w:sz w:val="24"/>
          <w:szCs w:val="24"/>
        </w:rPr>
        <w:t xml:space="preserve">μεταξύ των τριών δειγμάτων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2009.11.024","author":[{"dropping-particle":"","family":"Gao","given":"Xiang","non-dropping-particle":"","parse-names":false,"suffix":""},{"dropping-particle":"","family":"Jiang","given":"Ye","non-dropping-particle":"","parse-names":false,"suffix":""},{"dropping-particle":"","family":"Fu","given":"Yincheng","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465-469","title":"Preparation and characterization of CeO 2 / TiO 2 catalysts for selective catalytic reduction of NO with NH 3","type":"article-journal","volume":"11"},"uris":["http://www.mendeley.com/documents/?uuid=58be9f7a-caba-40f6-b07e-3e17b7a52d06"]}],"mendeley":{"formattedCitation":"&lt;sup&gt;50&lt;/sup&gt;","plainTextFormattedCitation":"50","previouslyFormattedCitation":"&lt;sup&gt;50&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50</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Default="008B2B89" w:rsidP="008B2B89">
      <w:pPr>
        <w:jc w:val="center"/>
        <w:rPr>
          <w:rFonts w:ascii="Arial Nova Light" w:eastAsia="Yu Mincho" w:hAnsi="Arial Nova Light"/>
          <w:sz w:val="24"/>
          <w:szCs w:val="24"/>
        </w:rPr>
      </w:pPr>
      <w:r>
        <w:rPr>
          <w:rFonts w:ascii="Arial Nova Light" w:eastAsia="Yu Mincho" w:hAnsi="Arial Nova Light"/>
          <w:noProof/>
          <w:sz w:val="24"/>
          <w:szCs w:val="24"/>
          <w:lang w:val="en-US"/>
        </w:rPr>
        <w:drawing>
          <wp:inline distT="0" distB="0" distL="0" distR="0" wp14:anchorId="5C994EF0" wp14:editId="00763844">
            <wp:extent cx="4410075" cy="3438525"/>
            <wp:effectExtent l="0" t="0" r="9525" b="9525"/>
            <wp:docPr id="86" name="Εικόνα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10075" cy="3438525"/>
                    </a:xfrm>
                    <a:prstGeom prst="rect">
                      <a:avLst/>
                    </a:prstGeom>
                    <a:noFill/>
                    <a:ln>
                      <a:noFill/>
                    </a:ln>
                  </pic:spPr>
                </pic:pic>
              </a:graphicData>
            </a:graphic>
          </wp:inline>
        </w:drawing>
      </w:r>
    </w:p>
    <w:p w:rsidR="008B2B89" w:rsidRPr="000503A0" w:rsidRDefault="008B2B89" w:rsidP="008B2B89">
      <w:pPr>
        <w:jc w:val="both"/>
        <w:rPr>
          <w:rFonts w:ascii="Arial Nova Light" w:eastAsia="Yu Mincho" w:hAnsi="Arial Nova Light"/>
          <w:sz w:val="24"/>
          <w:szCs w:val="24"/>
        </w:rPr>
      </w:pPr>
      <w:r w:rsidRPr="000503A0">
        <w:rPr>
          <w:rFonts w:ascii="Arial Nova Light" w:eastAsia="Yu Mincho" w:hAnsi="Arial Nova Light"/>
          <w:b/>
          <w:sz w:val="24"/>
          <w:szCs w:val="24"/>
        </w:rPr>
        <w:t xml:space="preserve">Σχήμα </w:t>
      </w:r>
      <w:r w:rsidRPr="00C17D35">
        <w:rPr>
          <w:rFonts w:ascii="Arial Nova Light" w:eastAsia="Yu Mincho" w:hAnsi="Arial Nova Light"/>
          <w:b/>
          <w:sz w:val="24"/>
          <w:szCs w:val="24"/>
        </w:rPr>
        <w:t>57</w:t>
      </w:r>
      <w:r w:rsidRPr="000503A0">
        <w:rPr>
          <w:rFonts w:ascii="Arial Nova Light" w:eastAsia="Yu Mincho" w:hAnsi="Arial Nova Light"/>
          <w:b/>
          <w:sz w:val="24"/>
          <w:szCs w:val="24"/>
        </w:rPr>
        <w:t>.</w:t>
      </w:r>
      <w:r w:rsidRPr="000503A0">
        <w:rPr>
          <w:rFonts w:ascii="Arial Nova Light" w:eastAsia="Yu Mincho" w:hAnsi="Arial Nova Light"/>
          <w:sz w:val="24"/>
          <w:szCs w:val="24"/>
        </w:rPr>
        <w:t xml:space="preserve"> Ακτινογραφήματα </w:t>
      </w:r>
      <w:r w:rsidRPr="000503A0">
        <w:rPr>
          <w:rFonts w:ascii="Arial Nova Light" w:eastAsia="Yu Mincho" w:hAnsi="Arial Nova Light"/>
          <w:sz w:val="24"/>
          <w:szCs w:val="24"/>
          <w:lang w:val="en-US"/>
        </w:rPr>
        <w:t>XRD</w:t>
      </w:r>
      <w:r w:rsidRPr="000503A0">
        <w:rPr>
          <w:rFonts w:ascii="Arial Nova Light" w:eastAsia="Yu Mincho" w:hAnsi="Arial Nova Light"/>
          <w:sz w:val="24"/>
          <w:szCs w:val="24"/>
        </w:rPr>
        <w:t xml:space="preserve"> των δειγμάτων (α)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IM</w:t>
      </w:r>
      <w:r w:rsidRPr="000503A0">
        <w:rPr>
          <w:rFonts w:ascii="Arial Nova Light" w:eastAsia="Yu Mincho" w:hAnsi="Arial Nova Light"/>
          <w:sz w:val="24"/>
          <w:szCs w:val="24"/>
        </w:rPr>
        <w:t xml:space="preserve">), (β)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SG</w:t>
      </w:r>
      <w:r w:rsidRPr="000503A0">
        <w:rPr>
          <w:rFonts w:ascii="Arial Nova Light" w:eastAsia="Yu Mincho" w:hAnsi="Arial Nova Light"/>
          <w:sz w:val="24"/>
          <w:szCs w:val="24"/>
        </w:rPr>
        <w:t xml:space="preserve">) και (γ)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CP</w:t>
      </w:r>
      <w:r w:rsidRPr="000503A0">
        <w:rPr>
          <w:rFonts w:ascii="Arial Nova Light" w:eastAsia="Yu Mincho" w:hAnsi="Arial Nova Light"/>
          <w:sz w:val="24"/>
          <w:szCs w:val="24"/>
        </w:rPr>
        <w:t xml:space="preserve">) </w:t>
      </w:r>
      <w:r w:rsidRPr="000503A0">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2009.11.024","author":[{"dropping-particle":"","family":"Gao","given":"Xiang","non-dropping-particle":"","parse-names":false,"suffix":""},{"dropping-particle":"","family":"Jiang","given":"Ye","non-dropping-particle":"","parse-names":false,"suffix":""},{"dropping-particle":"","family":"Fu","given":"Yincheng","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465-469","title":"Preparation and characterization of CeO 2 / TiO 2 catalysts for selective catalytic reduction of NO with NH 3","type":"article-journal","volume":"11"},"uris":["http://www.mendeley.com/documents/?uuid=58be9f7a-caba-40f6-b07e-3e17b7a52d06"]}],"mendeley":{"formattedCitation":"&lt;sup&gt;50&lt;/sup&gt;","plainTextFormattedCitation":"50","previouslyFormattedCitation":"&lt;sup&gt;50&lt;/sup&gt;"},"properties":{"noteIndex":0},"schema":"https://github.com/citation-style-language/schema/raw/master/csl-citation.json"}</w:instrText>
      </w:r>
      <w:r w:rsidRPr="000503A0">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50</w:t>
      </w:r>
      <w:r w:rsidRPr="000503A0">
        <w:rPr>
          <w:rFonts w:ascii="Arial Nova Light" w:eastAsia="Yu Mincho" w:hAnsi="Arial Nova Light"/>
          <w:sz w:val="24"/>
          <w:szCs w:val="24"/>
        </w:rPr>
        <w:fldChar w:fldCharType="end"/>
      </w:r>
      <w:r w:rsidRPr="000503A0">
        <w:rPr>
          <w:rFonts w:ascii="Arial Nova Light" w:eastAsia="Yu Mincho" w:hAnsi="Arial Nova Light"/>
          <w:sz w:val="24"/>
          <w:szCs w:val="24"/>
        </w:rPr>
        <w:t>.</w:t>
      </w:r>
    </w:p>
    <w:p w:rsidR="008B2B89" w:rsidRPr="000503A0"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sz w:val="24"/>
          <w:szCs w:val="24"/>
        </w:rPr>
        <w:t xml:space="preserve">Οι εικόνες </w:t>
      </w:r>
      <w:r w:rsidRPr="000503A0">
        <w:rPr>
          <w:rFonts w:ascii="Arial Nova Light" w:eastAsia="Yu Mincho" w:hAnsi="Arial Nova Light"/>
          <w:sz w:val="24"/>
          <w:szCs w:val="24"/>
          <w:lang w:val="en-US"/>
        </w:rPr>
        <w:t>TEM</w:t>
      </w:r>
      <w:r w:rsidRPr="000503A0">
        <w:rPr>
          <w:rFonts w:ascii="Arial Nova Light" w:eastAsia="Yu Mincho" w:hAnsi="Arial Nova Light"/>
          <w:sz w:val="24"/>
          <w:szCs w:val="24"/>
        </w:rPr>
        <w:t xml:space="preserve"> υψηλής ανάλυσης των καταλυτών παρουσιάζονται στο Σχήμα </w:t>
      </w:r>
      <w:r w:rsidRPr="00C17D35">
        <w:rPr>
          <w:rFonts w:ascii="Arial Nova Light" w:eastAsia="Yu Mincho" w:hAnsi="Arial Nova Light"/>
          <w:sz w:val="24"/>
          <w:szCs w:val="24"/>
        </w:rPr>
        <w:t>58</w:t>
      </w:r>
      <w:r w:rsidRPr="000503A0">
        <w:rPr>
          <w:rFonts w:ascii="Arial Nova Light" w:eastAsia="Yu Mincho" w:hAnsi="Arial Nova Light"/>
          <w:sz w:val="24"/>
          <w:szCs w:val="24"/>
        </w:rPr>
        <w:t xml:space="preserve">. Όπως φαίνεται στο Σχήμα </w:t>
      </w:r>
      <w:r w:rsidRPr="00C17D35">
        <w:rPr>
          <w:rFonts w:ascii="Arial Nova Light" w:eastAsia="Yu Mincho" w:hAnsi="Arial Nova Light"/>
          <w:sz w:val="24"/>
          <w:szCs w:val="24"/>
        </w:rPr>
        <w:t>58</w:t>
      </w:r>
      <w:r w:rsidRPr="000503A0">
        <w:rPr>
          <w:rFonts w:ascii="Arial Nova Light" w:eastAsia="Yu Mincho" w:hAnsi="Arial Nova Light"/>
          <w:sz w:val="24"/>
          <w:szCs w:val="24"/>
        </w:rPr>
        <w:t xml:space="preserve">α, το κύριο μέγεθος των σωματιδίων του δείγματος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SG</w:t>
      </w:r>
      <w:r w:rsidRPr="000503A0">
        <w:rPr>
          <w:rFonts w:ascii="Arial Nova Light" w:eastAsia="Yu Mincho" w:hAnsi="Arial Nova Light"/>
          <w:sz w:val="24"/>
          <w:szCs w:val="24"/>
        </w:rPr>
        <w:t xml:space="preserve">) είναι μικρότερο από 10 </w:t>
      </w:r>
      <w:r w:rsidRPr="000503A0">
        <w:rPr>
          <w:rFonts w:ascii="Arial Nova Light" w:eastAsia="Yu Mincho" w:hAnsi="Arial Nova Light"/>
          <w:sz w:val="24"/>
          <w:szCs w:val="24"/>
          <w:lang w:val="en-US"/>
        </w:rPr>
        <w:t>nm</w:t>
      </w:r>
      <w:r w:rsidRPr="000503A0">
        <w:rPr>
          <w:rFonts w:ascii="Arial Nova Light" w:eastAsia="Yu Mincho" w:hAnsi="Arial Nova Light"/>
          <w:sz w:val="24"/>
          <w:szCs w:val="24"/>
        </w:rPr>
        <w:t xml:space="preserve">. Ωστόσο, για το δείγμα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IM</w:t>
      </w:r>
      <w:r w:rsidRPr="000503A0">
        <w:rPr>
          <w:rFonts w:ascii="Arial Nova Light" w:eastAsia="Yu Mincho" w:hAnsi="Arial Nova Light"/>
          <w:sz w:val="24"/>
          <w:szCs w:val="24"/>
        </w:rPr>
        <w:t xml:space="preserve">) (Σχήμα </w:t>
      </w:r>
      <w:r w:rsidRPr="00C17D35">
        <w:rPr>
          <w:rFonts w:ascii="Arial Nova Light" w:eastAsia="Yu Mincho" w:hAnsi="Arial Nova Light"/>
          <w:sz w:val="24"/>
          <w:szCs w:val="24"/>
        </w:rPr>
        <w:t>58</w:t>
      </w:r>
      <w:r w:rsidRPr="000503A0">
        <w:rPr>
          <w:rFonts w:ascii="Arial Nova Light" w:eastAsia="Yu Mincho" w:hAnsi="Arial Nova Light"/>
          <w:sz w:val="24"/>
          <w:szCs w:val="24"/>
        </w:rPr>
        <w:t xml:space="preserve">β), το κύριο μέγεθος των σωματιδίων είναι περίπου 20 </w:t>
      </w:r>
      <w:r w:rsidRPr="000503A0">
        <w:rPr>
          <w:rFonts w:ascii="Arial Nova Light" w:eastAsia="Yu Mincho" w:hAnsi="Arial Nova Light"/>
          <w:sz w:val="24"/>
          <w:szCs w:val="24"/>
          <w:lang w:val="en-US"/>
        </w:rPr>
        <w:t>nm</w:t>
      </w:r>
      <w:r w:rsidRPr="000503A0">
        <w:rPr>
          <w:rFonts w:ascii="Arial Nova Light" w:eastAsia="Yu Mincho" w:hAnsi="Arial Nova Light"/>
          <w:sz w:val="24"/>
          <w:szCs w:val="24"/>
        </w:rPr>
        <w:t xml:space="preserve">. Επιπρόσθετα, όπως παρατηρείται στο Σχήμα </w:t>
      </w:r>
      <w:r w:rsidRPr="00C17D35">
        <w:rPr>
          <w:rFonts w:ascii="Arial Nova Light" w:eastAsia="Yu Mincho" w:hAnsi="Arial Nova Light"/>
          <w:sz w:val="24"/>
          <w:szCs w:val="24"/>
        </w:rPr>
        <w:t>58</w:t>
      </w:r>
      <w:r w:rsidRPr="000503A0">
        <w:rPr>
          <w:rFonts w:ascii="Arial Nova Light" w:eastAsia="Yu Mincho" w:hAnsi="Arial Nova Light"/>
          <w:sz w:val="24"/>
          <w:szCs w:val="24"/>
        </w:rPr>
        <w:t>γ, το κύριο μέγεθος των</w:t>
      </w:r>
      <w:r>
        <w:rPr>
          <w:rFonts w:ascii="Arial Nova Light" w:eastAsia="Yu Mincho" w:hAnsi="Arial Nova Light"/>
          <w:sz w:val="24"/>
          <w:szCs w:val="24"/>
        </w:rPr>
        <w:t xml:space="preserve"> σωματιδίων του δείγματος </w:t>
      </w:r>
      <w:proofErr w:type="spellStart"/>
      <w:r>
        <w:rPr>
          <w:rFonts w:ascii="Arial Nova Light" w:eastAsia="Yu Mincho" w:hAnsi="Arial Nova Light"/>
          <w:sz w:val="24"/>
          <w:szCs w:val="24"/>
          <w:lang w:val="en-US"/>
        </w:rPr>
        <w:t>CeTi</w:t>
      </w:r>
      <w:proofErr w:type="spellEnd"/>
      <w:r w:rsidRPr="008B03CC">
        <w:rPr>
          <w:rFonts w:ascii="Arial Nova Light" w:eastAsia="Yu Mincho" w:hAnsi="Arial Nova Light"/>
          <w:sz w:val="24"/>
          <w:szCs w:val="24"/>
        </w:rPr>
        <w:t>(</w:t>
      </w:r>
      <w:r>
        <w:rPr>
          <w:rFonts w:ascii="Arial Nova Light" w:eastAsia="Yu Mincho" w:hAnsi="Arial Nova Light"/>
          <w:sz w:val="24"/>
          <w:szCs w:val="24"/>
          <w:lang w:val="en-US"/>
        </w:rPr>
        <w:t>CP</w:t>
      </w:r>
      <w:r w:rsidRPr="008B03CC">
        <w:rPr>
          <w:rFonts w:ascii="Arial Nova Light" w:eastAsia="Yu Mincho" w:hAnsi="Arial Nova Light"/>
          <w:sz w:val="24"/>
          <w:szCs w:val="24"/>
        </w:rPr>
        <w:t xml:space="preserve">) </w:t>
      </w:r>
      <w:r>
        <w:rPr>
          <w:rFonts w:ascii="Arial Nova Light" w:eastAsia="Yu Mincho" w:hAnsi="Arial Nova Light"/>
          <w:sz w:val="24"/>
          <w:szCs w:val="24"/>
        </w:rPr>
        <w:t xml:space="preserve">είναι περίπου 10 </w:t>
      </w:r>
      <w:r>
        <w:rPr>
          <w:rFonts w:ascii="Arial Nova Light" w:eastAsia="Yu Mincho" w:hAnsi="Arial Nova Light"/>
          <w:sz w:val="24"/>
          <w:szCs w:val="24"/>
          <w:lang w:val="en-US"/>
        </w:rPr>
        <w:t>nm</w:t>
      </w:r>
      <w:r>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2009.11.024","author":[{"dropping-particle":"","family":"Gao","given":"Xiang","non-dropping-particle":"","parse-names":false,"suffix":""},{"dropping-particle":"","family":"Jiang","given":"Ye","non-dropping-particle":"","parse-names":false,"suffix":""},{"dropping-particle":"","family":"Fu","given":"Yincheng","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465-469","title":"Preparation and characterization of CeO 2 / TiO 2 catalysts for selective catalytic reduction of NO with NH 3","type":"article-journal","volume":"11"},"uris":["http://www.mendeley.com/documents/?uuid=58be9f7a-caba-40f6-b07e-3e17b7a52d06"]}],"mendeley":{"formattedCitation":"&lt;sup&gt;50&lt;/sup&gt;","plainTextFormattedCitation":"50","previouslyFormattedCitation":"&lt;sup&gt;50&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50</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center"/>
        <w:rPr>
          <w:rFonts w:ascii="Arial Nova Light" w:eastAsia="Yu Mincho" w:hAnsi="Arial Nova Light"/>
          <w:sz w:val="24"/>
          <w:szCs w:val="24"/>
        </w:rPr>
      </w:pPr>
      <w:r w:rsidRPr="00C17D35">
        <w:rPr>
          <w:rFonts w:ascii="Arial Nova Light" w:eastAsia="Yu Mincho" w:hAnsi="Arial Nova Light"/>
          <w:noProof/>
          <w:sz w:val="24"/>
          <w:szCs w:val="24"/>
          <w:lang w:val="en-US"/>
        </w:rPr>
        <w:lastRenderedPageBreak/>
        <w:drawing>
          <wp:inline distT="0" distB="0" distL="0" distR="0" wp14:anchorId="52592B78" wp14:editId="41E57F39">
            <wp:extent cx="2918460" cy="2654935"/>
            <wp:effectExtent l="0" t="0" r="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80605" cy="2711469"/>
                    </a:xfrm>
                    <a:prstGeom prst="rect">
                      <a:avLst/>
                    </a:prstGeom>
                    <a:noFill/>
                    <a:ln>
                      <a:noFill/>
                    </a:ln>
                  </pic:spPr>
                </pic:pic>
              </a:graphicData>
            </a:graphic>
          </wp:inline>
        </w:drawing>
      </w:r>
    </w:p>
    <w:p w:rsidR="008B2B89" w:rsidRPr="000503A0" w:rsidRDefault="008B2B89" w:rsidP="008B2B89">
      <w:pPr>
        <w:rPr>
          <w:rFonts w:ascii="Arial Nova Light" w:eastAsia="Yu Mincho" w:hAnsi="Arial Nova Light"/>
          <w:sz w:val="24"/>
          <w:szCs w:val="24"/>
        </w:rPr>
      </w:pPr>
      <w:r w:rsidRPr="000503A0">
        <w:rPr>
          <w:rFonts w:ascii="Arial Nova Light" w:eastAsia="Yu Mincho" w:hAnsi="Arial Nova Light"/>
          <w:b/>
          <w:sz w:val="24"/>
          <w:szCs w:val="24"/>
        </w:rPr>
        <w:t xml:space="preserve">Σχήμα </w:t>
      </w:r>
      <w:r w:rsidRPr="00C17D35">
        <w:rPr>
          <w:rFonts w:ascii="Arial Nova Light" w:eastAsia="Yu Mincho" w:hAnsi="Arial Nova Light"/>
          <w:b/>
          <w:sz w:val="24"/>
          <w:szCs w:val="24"/>
        </w:rPr>
        <w:t>58</w:t>
      </w:r>
      <w:r w:rsidRPr="000503A0">
        <w:rPr>
          <w:rFonts w:ascii="Arial Nova Light" w:eastAsia="Yu Mincho" w:hAnsi="Arial Nova Light"/>
          <w:b/>
          <w:sz w:val="24"/>
          <w:szCs w:val="24"/>
        </w:rPr>
        <w:t>.</w:t>
      </w:r>
      <w:r w:rsidRPr="000503A0">
        <w:rPr>
          <w:rFonts w:ascii="Arial Nova Light" w:eastAsia="Yu Mincho" w:hAnsi="Arial Nova Light"/>
          <w:sz w:val="24"/>
          <w:szCs w:val="24"/>
        </w:rPr>
        <w:t xml:space="preserve"> Εικόνες </w:t>
      </w:r>
      <w:r w:rsidRPr="000503A0">
        <w:rPr>
          <w:rFonts w:ascii="Arial Nova Light" w:eastAsia="Yu Mincho" w:hAnsi="Arial Nova Light"/>
          <w:sz w:val="24"/>
          <w:szCs w:val="24"/>
          <w:lang w:val="en-US"/>
        </w:rPr>
        <w:t>TEM</w:t>
      </w:r>
      <w:r w:rsidRPr="000503A0">
        <w:rPr>
          <w:rFonts w:ascii="Arial Nova Light" w:eastAsia="Yu Mincho" w:hAnsi="Arial Nova Light"/>
          <w:sz w:val="24"/>
          <w:szCs w:val="24"/>
        </w:rPr>
        <w:t xml:space="preserve"> υψηλής ανάλυσης των δειγμάτων (α)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SG</w:t>
      </w:r>
      <w:r w:rsidRPr="000503A0">
        <w:rPr>
          <w:rFonts w:ascii="Arial Nova Light" w:eastAsia="Yu Mincho" w:hAnsi="Arial Nova Light"/>
          <w:sz w:val="24"/>
          <w:szCs w:val="24"/>
        </w:rPr>
        <w:t xml:space="preserve">), (β)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IM</w:t>
      </w:r>
      <w:r w:rsidRPr="000503A0">
        <w:rPr>
          <w:rFonts w:ascii="Arial Nova Light" w:eastAsia="Yu Mincho" w:hAnsi="Arial Nova Light"/>
          <w:sz w:val="24"/>
          <w:szCs w:val="24"/>
        </w:rPr>
        <w:t xml:space="preserve">) και (γ)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CP</w:t>
      </w:r>
      <w:r w:rsidRPr="000503A0">
        <w:rPr>
          <w:rFonts w:ascii="Arial Nova Light" w:eastAsia="Yu Mincho" w:hAnsi="Arial Nova Light"/>
          <w:sz w:val="24"/>
          <w:szCs w:val="24"/>
        </w:rPr>
        <w:t xml:space="preserve">) </w:t>
      </w:r>
      <w:r w:rsidRPr="000503A0">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2009.11.024","author":[{"dropping-particle":"","family":"Gao","given":"Xiang","non-dropping-particle":"","parse-names":false,"suffix":""},{"dropping-particle":"","family":"Jiang","given":"Ye","non-dropping-particle":"","parse-names":false,"suffix":""},{"dropping-particle":"","family":"Fu","given":"Yincheng","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465-469","title":"Preparation and characterization of CeO 2 / TiO 2 catalysts for selective catalytic reduction of NO with NH 3","type":"article-journal","volume":"11"},"uris":["http://www.mendeley.com/documents/?uuid=58be9f7a-caba-40f6-b07e-3e17b7a52d06"]}],"mendeley":{"formattedCitation":"&lt;sup&gt;50&lt;/sup&gt;","plainTextFormattedCitation":"50","previouslyFormattedCitation":"&lt;sup&gt;50&lt;/sup&gt;"},"properties":{"noteIndex":0},"schema":"https://github.com/citation-style-language/schema/raw/master/csl-citation.json"}</w:instrText>
      </w:r>
      <w:r w:rsidRPr="000503A0">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50</w:t>
      </w:r>
      <w:r w:rsidRPr="000503A0">
        <w:rPr>
          <w:rFonts w:ascii="Arial Nova Light" w:eastAsia="Yu Mincho" w:hAnsi="Arial Nova Light"/>
          <w:sz w:val="24"/>
          <w:szCs w:val="24"/>
        </w:rPr>
        <w:fldChar w:fldCharType="end"/>
      </w:r>
      <w:r w:rsidRPr="00C17D35">
        <w:rPr>
          <w:rFonts w:ascii="Arial Nova Light" w:eastAsia="Yu Mincho" w:hAnsi="Arial Nova Light"/>
          <w:sz w:val="24"/>
          <w:szCs w:val="24"/>
        </w:rPr>
        <w:t>.</w:t>
      </w:r>
    </w:p>
    <w:p w:rsidR="008B2B89" w:rsidRPr="000503A0" w:rsidRDefault="008B2B89" w:rsidP="008B2B89">
      <w:pPr>
        <w:jc w:val="both"/>
        <w:rPr>
          <w:rFonts w:ascii="Arial Nova Light" w:eastAsia="Yu Mincho" w:hAnsi="Arial Nova Light"/>
          <w:sz w:val="24"/>
          <w:szCs w:val="24"/>
        </w:rPr>
      </w:pP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sz w:val="24"/>
          <w:szCs w:val="24"/>
        </w:rPr>
        <w:t xml:space="preserve">Οι μετατροπές του ΝΟ συναρτήσει της θερμοκρασίας αντίδρασης υπό διαφορετική συγκέντρωση ΝΟ παρουσιάζονται στο Σχήμα </w:t>
      </w:r>
      <w:r w:rsidRPr="00C17D35">
        <w:rPr>
          <w:rFonts w:ascii="Arial Nova Light" w:eastAsia="Yu Mincho" w:hAnsi="Arial Nova Light"/>
          <w:sz w:val="24"/>
          <w:szCs w:val="24"/>
        </w:rPr>
        <w:t>59</w:t>
      </w:r>
      <w:r w:rsidRPr="000503A0">
        <w:rPr>
          <w:rFonts w:ascii="Arial Nova Light" w:eastAsia="Yu Mincho" w:hAnsi="Arial Nova Light"/>
          <w:sz w:val="24"/>
          <w:szCs w:val="24"/>
        </w:rPr>
        <w:t xml:space="preserve">. Είναι προφανές ότι το δείγμα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SG</w:t>
      </w:r>
      <w:r w:rsidRPr="000503A0">
        <w:rPr>
          <w:rFonts w:ascii="Arial Nova Light" w:eastAsia="Yu Mincho" w:hAnsi="Arial Nova Light"/>
          <w:sz w:val="24"/>
          <w:szCs w:val="24"/>
        </w:rPr>
        <w:t xml:space="preserve">) δρα ιδιαίτερα αποτελεσματικά ανεξάρτητα από τη συγκέντρωση του ΝΟ σε θερμοκρασία μικρότερη από 400 </w:t>
      </w:r>
      <w:r w:rsidRPr="000503A0">
        <w:rPr>
          <w:rFonts w:ascii="Arial Nova Light" w:eastAsia="Yu Mincho" w:hAnsi="Arial Nova Light"/>
          <w:sz w:val="24"/>
          <w:szCs w:val="24"/>
          <w:vertAlign w:val="superscript"/>
        </w:rPr>
        <w:t>ο</w:t>
      </w:r>
      <w:r w:rsidRPr="000503A0">
        <w:rPr>
          <w:rFonts w:ascii="Arial Nova Light" w:eastAsia="Yu Mincho" w:hAnsi="Arial Nova Light"/>
          <w:sz w:val="24"/>
          <w:szCs w:val="24"/>
          <w:lang w:val="en-US"/>
        </w:rPr>
        <w:t>C</w:t>
      </w:r>
      <w:r w:rsidRPr="000503A0">
        <w:rPr>
          <w:rFonts w:ascii="Arial Nova Light" w:eastAsia="Yu Mincho" w:hAnsi="Arial Nova Light"/>
          <w:sz w:val="24"/>
          <w:szCs w:val="24"/>
        </w:rPr>
        <w:t xml:space="preserve">. Το δείγμα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IM</w:t>
      </w:r>
      <w:r w:rsidRPr="000503A0">
        <w:rPr>
          <w:rFonts w:ascii="Arial Nova Light" w:eastAsia="Yu Mincho" w:hAnsi="Arial Nova Light"/>
          <w:sz w:val="24"/>
          <w:szCs w:val="24"/>
        </w:rPr>
        <w:t xml:space="preserve">) εμφανίζει παρόμοια καταλυτική δραστικότητα με το δείγμα </w:t>
      </w:r>
      <w:proofErr w:type="spellStart"/>
      <w:r w:rsidRPr="000503A0">
        <w:rPr>
          <w:rFonts w:ascii="Arial Nova Light" w:eastAsia="Yu Mincho" w:hAnsi="Arial Nova Light"/>
          <w:sz w:val="24"/>
          <w:szCs w:val="24"/>
          <w:lang w:val="en-US"/>
        </w:rPr>
        <w:t>CeTi</w:t>
      </w:r>
      <w:proofErr w:type="spellEnd"/>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SG</w:t>
      </w:r>
      <w:r w:rsidRPr="000503A0">
        <w:rPr>
          <w:rFonts w:ascii="Arial Nova Light" w:eastAsia="Yu Mincho" w:hAnsi="Arial Nova Light"/>
          <w:sz w:val="24"/>
          <w:szCs w:val="24"/>
        </w:rPr>
        <w:t xml:space="preserve">) σε θερμοκρασιακό εύρος 350-500 </w:t>
      </w:r>
      <w:r w:rsidRPr="000503A0">
        <w:rPr>
          <w:rFonts w:ascii="Arial Nova Light" w:eastAsia="Yu Mincho" w:hAnsi="Arial Nova Light"/>
          <w:sz w:val="24"/>
          <w:szCs w:val="24"/>
          <w:vertAlign w:val="superscript"/>
        </w:rPr>
        <w:t>ο</w:t>
      </w:r>
      <w:r w:rsidRPr="000503A0">
        <w:rPr>
          <w:rFonts w:ascii="Arial Nova Light" w:eastAsia="Yu Mincho" w:hAnsi="Arial Nova Light"/>
          <w:sz w:val="24"/>
          <w:szCs w:val="24"/>
          <w:lang w:val="en-US"/>
        </w:rPr>
        <w:t>C</w:t>
      </w:r>
      <w:r w:rsidRPr="000503A0">
        <w:rPr>
          <w:rFonts w:ascii="Arial Nova Light" w:eastAsia="Yu Mincho" w:hAnsi="Arial Nova Light"/>
          <w:sz w:val="24"/>
          <w:szCs w:val="24"/>
        </w:rPr>
        <w:t>, ανεξάρτητα από τη συγκέντρωση του ΝΟ, ενώ η δραστικότητά του είναι χαμηλότερη από αυτή του δείγματος</w:t>
      </w:r>
      <w:r>
        <w:rPr>
          <w:rFonts w:ascii="Arial Nova Light" w:eastAsia="Yu Mincho" w:hAnsi="Arial Nova Light"/>
          <w:sz w:val="24"/>
          <w:szCs w:val="24"/>
        </w:rPr>
        <w:t xml:space="preserve"> </w:t>
      </w:r>
      <w:proofErr w:type="spellStart"/>
      <w:r>
        <w:rPr>
          <w:rFonts w:ascii="Arial Nova Light" w:eastAsia="Yu Mincho" w:hAnsi="Arial Nova Light"/>
          <w:sz w:val="24"/>
          <w:szCs w:val="24"/>
          <w:lang w:val="en-US"/>
        </w:rPr>
        <w:t>CeTi</w:t>
      </w:r>
      <w:proofErr w:type="spellEnd"/>
      <w:r w:rsidRPr="00344683">
        <w:rPr>
          <w:rFonts w:ascii="Arial Nova Light" w:eastAsia="Yu Mincho" w:hAnsi="Arial Nova Light"/>
          <w:sz w:val="24"/>
          <w:szCs w:val="24"/>
        </w:rPr>
        <w:t>(</w:t>
      </w:r>
      <w:r>
        <w:rPr>
          <w:rFonts w:ascii="Arial Nova Light" w:eastAsia="Yu Mincho" w:hAnsi="Arial Nova Light"/>
          <w:sz w:val="24"/>
          <w:szCs w:val="24"/>
          <w:lang w:val="en-US"/>
        </w:rPr>
        <w:t>SG</w:t>
      </w:r>
      <w:r w:rsidRPr="00344683">
        <w:rPr>
          <w:rFonts w:ascii="Arial Nova Light" w:eastAsia="Yu Mincho" w:hAnsi="Arial Nova Light"/>
          <w:sz w:val="24"/>
          <w:szCs w:val="24"/>
        </w:rPr>
        <w:t xml:space="preserve">) </w:t>
      </w:r>
      <w:r>
        <w:rPr>
          <w:rFonts w:ascii="Arial Nova Light" w:eastAsia="Yu Mincho" w:hAnsi="Arial Nova Light"/>
          <w:sz w:val="24"/>
          <w:szCs w:val="24"/>
        </w:rPr>
        <w:t xml:space="preserve">σε θερμοκρασία μικρότερη από 350 </w:t>
      </w:r>
      <w:r w:rsidRPr="00344683">
        <w:rPr>
          <w:rFonts w:ascii="Arial Nova Light" w:eastAsia="Yu Mincho" w:hAnsi="Arial Nova Light"/>
          <w:sz w:val="24"/>
          <w:szCs w:val="24"/>
          <w:vertAlign w:val="superscript"/>
        </w:rPr>
        <w:t>ο</w:t>
      </w:r>
      <w:r>
        <w:rPr>
          <w:rFonts w:ascii="Arial Nova Light" w:eastAsia="Yu Mincho" w:hAnsi="Arial Nova Light"/>
          <w:sz w:val="24"/>
          <w:szCs w:val="24"/>
          <w:lang w:val="en-US"/>
        </w:rPr>
        <w:t>C</w:t>
      </w:r>
      <w:r w:rsidRPr="00344683">
        <w:rPr>
          <w:rFonts w:ascii="Arial Nova Light" w:eastAsia="Yu Mincho" w:hAnsi="Arial Nova Light"/>
          <w:sz w:val="24"/>
          <w:szCs w:val="24"/>
        </w:rPr>
        <w:t xml:space="preserve">. </w:t>
      </w:r>
      <w:r>
        <w:rPr>
          <w:rFonts w:ascii="Arial Nova Light" w:eastAsia="Yu Mincho" w:hAnsi="Arial Nova Light"/>
          <w:sz w:val="24"/>
          <w:szCs w:val="24"/>
        </w:rPr>
        <w:t xml:space="preserve">Η μετατροπή του ΝΟ στο δείγμα </w:t>
      </w:r>
      <w:proofErr w:type="spellStart"/>
      <w:r>
        <w:rPr>
          <w:rFonts w:ascii="Arial Nova Light" w:eastAsia="Yu Mincho" w:hAnsi="Arial Nova Light"/>
          <w:sz w:val="24"/>
          <w:szCs w:val="24"/>
          <w:lang w:val="en-US"/>
        </w:rPr>
        <w:t>CeTi</w:t>
      </w:r>
      <w:proofErr w:type="spellEnd"/>
      <w:r w:rsidRPr="00344683">
        <w:rPr>
          <w:rFonts w:ascii="Arial Nova Light" w:eastAsia="Yu Mincho" w:hAnsi="Arial Nova Light"/>
          <w:sz w:val="24"/>
          <w:szCs w:val="24"/>
        </w:rPr>
        <w:t>(</w:t>
      </w:r>
      <w:r>
        <w:rPr>
          <w:rFonts w:ascii="Arial Nova Light" w:eastAsia="Yu Mincho" w:hAnsi="Arial Nova Light"/>
          <w:sz w:val="24"/>
          <w:szCs w:val="24"/>
          <w:lang w:val="en-US"/>
        </w:rPr>
        <w:t>CP</w:t>
      </w:r>
      <w:r w:rsidRPr="00344683">
        <w:rPr>
          <w:rFonts w:ascii="Arial Nova Light" w:eastAsia="Yu Mincho" w:hAnsi="Arial Nova Light"/>
          <w:sz w:val="24"/>
          <w:szCs w:val="24"/>
        </w:rPr>
        <w:t xml:space="preserve">) </w:t>
      </w:r>
      <w:r>
        <w:rPr>
          <w:rFonts w:ascii="Arial Nova Light" w:eastAsia="Yu Mincho" w:hAnsi="Arial Nova Light"/>
          <w:sz w:val="24"/>
          <w:szCs w:val="24"/>
        </w:rPr>
        <w:t xml:space="preserve">είναι μικρότερη από 70% σε θερμοκρασιακό εύρος 300-400 </w:t>
      </w:r>
      <w:r w:rsidRPr="00344683">
        <w:rPr>
          <w:rFonts w:ascii="Arial Nova Light" w:eastAsia="Yu Mincho" w:hAnsi="Arial Nova Light"/>
          <w:sz w:val="24"/>
          <w:szCs w:val="24"/>
          <w:vertAlign w:val="superscript"/>
        </w:rPr>
        <w:t>ο</w:t>
      </w:r>
      <w:r>
        <w:rPr>
          <w:rFonts w:ascii="Arial Nova Light" w:eastAsia="Yu Mincho" w:hAnsi="Arial Nova Light"/>
          <w:sz w:val="24"/>
          <w:szCs w:val="24"/>
          <w:lang w:val="en-US"/>
        </w:rPr>
        <w:t>C</w:t>
      </w:r>
      <w:r w:rsidRPr="00344683">
        <w:rPr>
          <w:rFonts w:ascii="Arial Nova Light" w:eastAsia="Yu Mincho" w:hAnsi="Arial Nova Light"/>
          <w:sz w:val="24"/>
          <w:szCs w:val="24"/>
        </w:rPr>
        <w:t xml:space="preserve"> </w:t>
      </w:r>
      <w:r>
        <w:rPr>
          <w:rFonts w:ascii="Arial Nova Light" w:eastAsia="Yu Mincho" w:hAnsi="Arial Nova Light"/>
          <w:sz w:val="24"/>
          <w:szCs w:val="24"/>
        </w:rPr>
        <w:t xml:space="preserve">και είναι η χαμηλότερη μεταξύ των τριών δειγμάτων. Είναι προφανές ότι η μέθοδος σύνθεσης έχει σημαντική επίδραση στην καταλυτική δραστικότητα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2009.11.024","author":[{"dropping-particle":"","family":"Gao","given":"Xiang","non-dropping-particle":"","parse-names":false,"suffix":""},{"dropping-particle":"","family":"Jiang","given":"Ye","non-dropping-particle":"","parse-names":false,"suffix":""},{"dropping-particle":"","family":"Fu","given":"Yincheng","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465-469","title":"Preparation and characterization of CeO 2 / TiO 2 catalysts for selective catalytic reduction of NO with NH 3","type":"article-journal","volume":"11"},"uris":["http://www.mendeley.com/documents/?uuid=58be9f7a-caba-40f6-b07e-3e17b7a52d06"]}],"mendeley":{"formattedCitation":"&lt;sup&gt;50&lt;/sup&gt;","plainTextFormattedCitation":"50","previouslyFormattedCitation":"&lt;sup&gt;50&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50</w:t>
      </w:r>
      <w:r>
        <w:rPr>
          <w:rFonts w:ascii="Arial Nova Light" w:eastAsia="Yu Mincho" w:hAnsi="Arial Nova Light"/>
          <w:sz w:val="24"/>
          <w:szCs w:val="24"/>
        </w:rPr>
        <w:fldChar w:fldCharType="end"/>
      </w:r>
      <w:r>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Default="008B2B89" w:rsidP="008B2B89">
      <w:pPr>
        <w:jc w:val="center"/>
        <w:rPr>
          <w:rFonts w:ascii="Arial Nova Light" w:eastAsia="Yu Mincho" w:hAnsi="Arial Nova Light"/>
          <w:sz w:val="24"/>
          <w:szCs w:val="24"/>
        </w:rPr>
      </w:pPr>
      <w:r>
        <w:rPr>
          <w:rFonts w:ascii="Arial Nova Light" w:eastAsia="Yu Mincho" w:hAnsi="Arial Nova Light"/>
          <w:noProof/>
          <w:sz w:val="24"/>
          <w:szCs w:val="24"/>
          <w:lang w:val="en-US"/>
        </w:rPr>
        <w:lastRenderedPageBreak/>
        <w:drawing>
          <wp:inline distT="0" distB="0" distL="0" distR="0" wp14:anchorId="1C4E90D7" wp14:editId="0D174780">
            <wp:extent cx="4743450" cy="3714750"/>
            <wp:effectExtent l="0" t="0" r="0" b="0"/>
            <wp:docPr id="88" name="Εικόνα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743450" cy="3714750"/>
                    </a:xfrm>
                    <a:prstGeom prst="rect">
                      <a:avLst/>
                    </a:prstGeom>
                    <a:noFill/>
                    <a:ln>
                      <a:noFill/>
                    </a:ln>
                  </pic:spPr>
                </pic:pic>
              </a:graphicData>
            </a:graphic>
          </wp:inline>
        </w:drawing>
      </w:r>
    </w:p>
    <w:p w:rsidR="008B2B89" w:rsidRPr="000503A0" w:rsidRDefault="008B2B89" w:rsidP="008B2B89">
      <w:pPr>
        <w:jc w:val="both"/>
        <w:rPr>
          <w:rFonts w:ascii="Arial Nova Light" w:eastAsia="Yu Mincho" w:hAnsi="Arial Nova Light"/>
          <w:sz w:val="24"/>
          <w:szCs w:val="24"/>
        </w:rPr>
      </w:pPr>
      <w:r w:rsidRPr="000503A0">
        <w:rPr>
          <w:rFonts w:ascii="Arial Nova Light" w:eastAsia="Yu Mincho" w:hAnsi="Arial Nova Light"/>
          <w:b/>
          <w:sz w:val="24"/>
          <w:szCs w:val="24"/>
        </w:rPr>
        <w:t xml:space="preserve">Σχήμα </w:t>
      </w:r>
      <w:r w:rsidRPr="00C17D35">
        <w:rPr>
          <w:rFonts w:ascii="Arial Nova Light" w:eastAsia="Yu Mincho" w:hAnsi="Arial Nova Light"/>
          <w:b/>
          <w:sz w:val="24"/>
          <w:szCs w:val="24"/>
        </w:rPr>
        <w:t>59</w:t>
      </w:r>
      <w:r w:rsidRPr="000503A0">
        <w:rPr>
          <w:rFonts w:ascii="Arial Nova Light" w:eastAsia="Yu Mincho" w:hAnsi="Arial Nova Light"/>
          <w:b/>
          <w:sz w:val="24"/>
          <w:szCs w:val="24"/>
        </w:rPr>
        <w:t>.</w:t>
      </w:r>
      <w:r w:rsidRPr="000503A0">
        <w:rPr>
          <w:rFonts w:ascii="Arial Nova Light" w:eastAsia="Yu Mincho" w:hAnsi="Arial Nova Light"/>
          <w:sz w:val="24"/>
          <w:szCs w:val="24"/>
        </w:rPr>
        <w:t xml:space="preserve"> Μετατροπή του ΝΟ ως συνάρτηση της θερμοκρασίας αντίδρασης για τους διαφορετικούς καταλύτες. Συνθήκες αντίδρασης: [Ο</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 3%, ολική παροχή = 500 </w:t>
      </w:r>
      <w:r w:rsidRPr="000503A0">
        <w:rPr>
          <w:rFonts w:ascii="Arial Nova Light" w:eastAsia="Yu Mincho" w:hAnsi="Arial Nova Light"/>
          <w:sz w:val="24"/>
          <w:szCs w:val="24"/>
          <w:lang w:val="en-US"/>
        </w:rPr>
        <w:t>mL</w:t>
      </w:r>
      <w:r w:rsidRPr="000503A0">
        <w:rPr>
          <w:rFonts w:ascii="Arial Nova Light" w:eastAsia="Yu Mincho" w:hAnsi="Arial Nova Light"/>
          <w:sz w:val="24"/>
          <w:szCs w:val="24"/>
        </w:rPr>
        <w:t>/</w:t>
      </w:r>
      <w:r w:rsidRPr="000503A0">
        <w:rPr>
          <w:rFonts w:ascii="Arial Nova Light" w:eastAsia="Yu Mincho" w:hAnsi="Arial Nova Light"/>
          <w:sz w:val="24"/>
          <w:szCs w:val="24"/>
          <w:lang w:val="en-US"/>
        </w:rPr>
        <w:t>min</w:t>
      </w:r>
      <w:r w:rsidRPr="000503A0">
        <w:rPr>
          <w:rFonts w:ascii="Arial Nova Light" w:eastAsia="Yu Mincho" w:hAnsi="Arial Nova Light"/>
          <w:sz w:val="24"/>
          <w:szCs w:val="24"/>
        </w:rPr>
        <w:t xml:space="preserve">, </w:t>
      </w:r>
      <w:r w:rsidRPr="000503A0">
        <w:rPr>
          <w:rFonts w:ascii="Arial Nova Light" w:eastAsia="Yu Mincho" w:hAnsi="Arial Nova Light"/>
          <w:sz w:val="24"/>
          <w:szCs w:val="24"/>
          <w:lang w:val="en-US"/>
        </w:rPr>
        <w:t>GHSV</w:t>
      </w:r>
      <w:r w:rsidRPr="000503A0">
        <w:rPr>
          <w:rFonts w:ascii="Arial Nova Light" w:eastAsia="Yu Mincho" w:hAnsi="Arial Nova Light"/>
          <w:sz w:val="24"/>
          <w:szCs w:val="24"/>
        </w:rPr>
        <w:t xml:space="preserve"> = 50,000 </w:t>
      </w:r>
      <w:r w:rsidRPr="000503A0">
        <w:rPr>
          <w:rFonts w:ascii="Arial Nova Light" w:eastAsia="Yu Mincho" w:hAnsi="Arial Nova Light"/>
          <w:sz w:val="24"/>
          <w:szCs w:val="24"/>
          <w:lang w:val="en-US"/>
        </w:rPr>
        <w:t>h</w:t>
      </w:r>
      <w:r w:rsidRPr="000503A0">
        <w:rPr>
          <w:rFonts w:ascii="Arial Nova Light" w:eastAsia="Yu Mincho" w:hAnsi="Arial Nova Light"/>
          <w:sz w:val="24"/>
          <w:szCs w:val="24"/>
          <w:vertAlign w:val="superscript"/>
        </w:rPr>
        <w:t>-1</w:t>
      </w:r>
      <w:r w:rsidRPr="000503A0">
        <w:rPr>
          <w:rFonts w:ascii="Arial Nova Light" w:eastAsia="Yu Mincho" w:hAnsi="Arial Nova Light"/>
          <w:sz w:val="24"/>
          <w:szCs w:val="24"/>
        </w:rPr>
        <w:t>, (</w:t>
      </w:r>
      <w:r w:rsidRPr="000503A0">
        <w:rPr>
          <w:rFonts w:ascii="Century Gothic" w:eastAsia="Yu Mincho" w:hAnsi="Century Gothic"/>
          <w:sz w:val="24"/>
          <w:szCs w:val="24"/>
        </w:rPr>
        <w:t>■●▲</w:t>
      </w:r>
      <w:r w:rsidRPr="000503A0">
        <w:rPr>
          <w:rFonts w:ascii="Arial Nova Light" w:eastAsia="Yu Mincho" w:hAnsi="Arial Nova Light"/>
          <w:sz w:val="24"/>
          <w:szCs w:val="24"/>
        </w:rPr>
        <w:t>) [</w:t>
      </w:r>
      <w:r w:rsidRPr="000503A0">
        <w:rPr>
          <w:rFonts w:ascii="Arial Nova Light" w:eastAsia="Yu Mincho" w:hAnsi="Arial Nova Light"/>
          <w:sz w:val="24"/>
          <w:szCs w:val="24"/>
          <w:lang w:val="en-US"/>
        </w:rPr>
        <w:t>NO</w:t>
      </w:r>
      <w:r w:rsidRPr="000503A0">
        <w:rPr>
          <w:rFonts w:ascii="Arial Nova Light" w:eastAsia="Yu Mincho" w:hAnsi="Arial Nova Light"/>
          <w:sz w:val="24"/>
          <w:szCs w:val="24"/>
        </w:rPr>
        <w:t>] = [</w:t>
      </w:r>
      <w:r w:rsidRPr="000503A0">
        <w:rPr>
          <w:rFonts w:ascii="Arial Nova Light" w:eastAsia="Yu Mincho" w:hAnsi="Arial Nova Light"/>
          <w:sz w:val="24"/>
          <w:szCs w:val="24"/>
          <w:lang w:val="en-US"/>
        </w:rPr>
        <w:t>NH</w:t>
      </w:r>
      <w:r w:rsidRPr="000503A0">
        <w:rPr>
          <w:rFonts w:ascii="Arial Nova Light" w:eastAsia="Yu Mincho" w:hAnsi="Arial Nova Light"/>
          <w:sz w:val="24"/>
          <w:szCs w:val="24"/>
          <w:vertAlign w:val="subscript"/>
        </w:rPr>
        <w:t>3</w:t>
      </w:r>
      <w:r w:rsidRPr="000503A0">
        <w:rPr>
          <w:rFonts w:ascii="Arial Nova Light" w:eastAsia="Yu Mincho" w:hAnsi="Arial Nova Light"/>
          <w:sz w:val="24"/>
          <w:szCs w:val="24"/>
        </w:rPr>
        <w:t xml:space="preserve">] = 500 </w:t>
      </w:r>
      <w:r w:rsidRPr="000503A0">
        <w:rPr>
          <w:rFonts w:ascii="Arial Nova Light" w:eastAsia="Yu Mincho" w:hAnsi="Arial Nova Light"/>
          <w:sz w:val="24"/>
          <w:szCs w:val="24"/>
          <w:lang w:val="en-US"/>
        </w:rPr>
        <w:t>ppm</w:t>
      </w:r>
      <w:r w:rsidRPr="000503A0">
        <w:rPr>
          <w:rFonts w:ascii="Arial Nova Light" w:eastAsia="Yu Mincho" w:hAnsi="Arial Nova Light"/>
          <w:sz w:val="24"/>
          <w:szCs w:val="24"/>
        </w:rPr>
        <w:t>, (</w:t>
      </w:r>
      <w:r w:rsidRPr="000503A0">
        <w:rPr>
          <w:rFonts w:ascii="Century Gothic" w:eastAsia="Yu Mincho" w:hAnsi="Century Gothic"/>
          <w:sz w:val="24"/>
          <w:szCs w:val="24"/>
        </w:rPr>
        <w:t>□○∆</w:t>
      </w:r>
      <w:r w:rsidRPr="000503A0">
        <w:rPr>
          <w:rFonts w:ascii="Arial Nova Light" w:eastAsia="Yu Mincho" w:hAnsi="Arial Nova Light"/>
          <w:sz w:val="24"/>
          <w:szCs w:val="24"/>
        </w:rPr>
        <w:t>) [</w:t>
      </w:r>
      <w:r w:rsidRPr="000503A0">
        <w:rPr>
          <w:rFonts w:ascii="Arial Nova Light" w:eastAsia="Yu Mincho" w:hAnsi="Arial Nova Light"/>
          <w:sz w:val="24"/>
          <w:szCs w:val="24"/>
          <w:lang w:val="en-US"/>
        </w:rPr>
        <w:t>NO</w:t>
      </w:r>
      <w:r w:rsidRPr="000503A0">
        <w:rPr>
          <w:rFonts w:ascii="Arial Nova Light" w:eastAsia="Yu Mincho" w:hAnsi="Arial Nova Light"/>
          <w:sz w:val="24"/>
          <w:szCs w:val="24"/>
        </w:rPr>
        <w:t>] = [</w:t>
      </w:r>
      <w:r w:rsidRPr="000503A0">
        <w:rPr>
          <w:rFonts w:ascii="Arial Nova Light" w:eastAsia="Yu Mincho" w:hAnsi="Arial Nova Light"/>
          <w:sz w:val="24"/>
          <w:szCs w:val="24"/>
          <w:lang w:val="en-US"/>
        </w:rPr>
        <w:t>NH</w:t>
      </w:r>
      <w:r w:rsidRPr="000503A0">
        <w:rPr>
          <w:rFonts w:ascii="Arial Nova Light" w:eastAsia="Yu Mincho" w:hAnsi="Arial Nova Light"/>
          <w:sz w:val="24"/>
          <w:szCs w:val="24"/>
          <w:vertAlign w:val="subscript"/>
        </w:rPr>
        <w:t>3</w:t>
      </w:r>
      <w:r w:rsidRPr="000503A0">
        <w:rPr>
          <w:rFonts w:ascii="Arial Nova Light" w:eastAsia="Yu Mincho" w:hAnsi="Arial Nova Light"/>
          <w:sz w:val="24"/>
          <w:szCs w:val="24"/>
        </w:rPr>
        <w:t xml:space="preserve">] = 1000 </w:t>
      </w:r>
      <w:r w:rsidRPr="000503A0">
        <w:rPr>
          <w:rFonts w:ascii="Arial Nova Light" w:eastAsia="Yu Mincho" w:hAnsi="Arial Nova Light"/>
          <w:sz w:val="24"/>
          <w:szCs w:val="24"/>
          <w:lang w:val="en-US"/>
        </w:rPr>
        <w:t>ppm</w:t>
      </w:r>
      <w:r w:rsidRPr="000503A0">
        <w:rPr>
          <w:rFonts w:ascii="Arial Nova Light" w:eastAsia="Yu Mincho" w:hAnsi="Arial Nova Light"/>
          <w:sz w:val="24"/>
          <w:szCs w:val="24"/>
        </w:rPr>
        <w:t xml:space="preserve"> </w:t>
      </w:r>
      <w:r w:rsidRPr="000503A0">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2009.11.024","author":[{"dropping-particle":"","family":"Gao","given":"Xiang","non-dropping-particle":"","parse-names":false,"suffix":""},{"dropping-particle":"","family":"Jiang","given":"Ye","non-dropping-particle":"","parse-names":false,"suffix":""},{"dropping-particle":"","family":"Fu","given":"Yincheng","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465-469","title":"Preparation and characterization of CeO 2 / TiO 2 catalysts for selective catalytic reduction of NO with NH 3","type":"article-journal","volume":"11"},"uris":["http://www.mendeley.com/documents/?uuid=58be9f7a-caba-40f6-b07e-3e17b7a52d06"]}],"mendeley":{"formattedCitation":"&lt;sup&gt;50&lt;/sup&gt;","plainTextFormattedCitation":"50","previouslyFormattedCitation":"&lt;sup&gt;50&lt;/sup&gt;"},"properties":{"noteIndex":0},"schema":"https://github.com/citation-style-language/schema/raw/master/csl-citation.json"}</w:instrText>
      </w:r>
      <w:r w:rsidRPr="000503A0">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50</w:t>
      </w:r>
      <w:r w:rsidRPr="000503A0">
        <w:rPr>
          <w:rFonts w:ascii="Arial Nova Light" w:eastAsia="Yu Mincho" w:hAnsi="Arial Nova Light"/>
          <w:sz w:val="24"/>
          <w:szCs w:val="24"/>
        </w:rPr>
        <w:fldChar w:fldCharType="end"/>
      </w:r>
      <w:r w:rsidRPr="000503A0">
        <w:rPr>
          <w:rFonts w:ascii="Arial Nova Light" w:eastAsia="Yu Mincho" w:hAnsi="Arial Nova Light"/>
          <w:sz w:val="24"/>
          <w:szCs w:val="24"/>
        </w:rPr>
        <w:t>.</w:t>
      </w:r>
    </w:p>
    <w:p w:rsidR="008B2B89" w:rsidRPr="000503A0" w:rsidRDefault="008B2B89" w:rsidP="008B2B89">
      <w:pPr>
        <w:jc w:val="both"/>
        <w:rPr>
          <w:rFonts w:ascii="Arial Nova Light" w:eastAsia="Yu Mincho" w:hAnsi="Arial Nova Light"/>
          <w:sz w:val="24"/>
          <w:szCs w:val="24"/>
        </w:rPr>
      </w:pPr>
    </w:p>
    <w:p w:rsidR="008B2B89" w:rsidRPr="00800719" w:rsidRDefault="008B2B89" w:rsidP="008B2B89">
      <w:pPr>
        <w:jc w:val="both"/>
        <w:rPr>
          <w:rFonts w:ascii="Arial Nova Light" w:eastAsia="Yu Mincho" w:hAnsi="Arial Nova Light"/>
          <w:sz w:val="24"/>
          <w:szCs w:val="24"/>
        </w:rPr>
      </w:pPr>
      <w:r w:rsidRPr="000503A0">
        <w:rPr>
          <w:rFonts w:ascii="Arial Nova Light" w:eastAsia="Yu Mincho" w:hAnsi="Arial Nova Light"/>
          <w:sz w:val="24"/>
          <w:szCs w:val="24"/>
        </w:rPr>
        <w:t xml:space="preserve">Η μεταβολή της μετατροπής ΝΟ υπό διαφορετική συγκέντρωση </w:t>
      </w:r>
      <w:r w:rsidRPr="000503A0">
        <w:rPr>
          <w:rFonts w:ascii="Arial Nova Light" w:eastAsia="Yu Mincho" w:hAnsi="Arial Nova Light"/>
          <w:sz w:val="24"/>
          <w:szCs w:val="24"/>
          <w:lang w:val="en-US"/>
        </w:rPr>
        <w:t>SO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απεικονίζεται στο Σχήμα </w:t>
      </w:r>
      <w:r w:rsidRPr="00C17D35">
        <w:rPr>
          <w:rFonts w:ascii="Arial Nova Light" w:eastAsia="Yu Mincho" w:hAnsi="Arial Nova Light"/>
          <w:sz w:val="24"/>
          <w:szCs w:val="24"/>
        </w:rPr>
        <w:t>60</w:t>
      </w:r>
      <w:r w:rsidRPr="000503A0">
        <w:rPr>
          <w:rFonts w:ascii="Arial Nova Light" w:eastAsia="Yu Mincho" w:hAnsi="Arial Nova Light"/>
          <w:sz w:val="24"/>
          <w:szCs w:val="24"/>
        </w:rPr>
        <w:t xml:space="preserve">. Όταν στο ρεύμα τροφοδοσίας προστίθενται 200 </w:t>
      </w:r>
      <w:r w:rsidRPr="000503A0">
        <w:rPr>
          <w:rFonts w:ascii="Arial Nova Light" w:eastAsia="Yu Mincho" w:hAnsi="Arial Nova Light"/>
          <w:sz w:val="24"/>
          <w:szCs w:val="24"/>
          <w:lang w:val="en-US"/>
        </w:rPr>
        <w:t>ppm</w:t>
      </w:r>
      <w:r w:rsidRPr="000503A0">
        <w:rPr>
          <w:rFonts w:ascii="Arial Nova Light" w:eastAsia="Yu Mincho" w:hAnsi="Arial Nova Light"/>
          <w:sz w:val="24"/>
          <w:szCs w:val="24"/>
        </w:rPr>
        <w:t xml:space="preserve"> </w:t>
      </w:r>
      <w:r w:rsidRPr="000503A0">
        <w:rPr>
          <w:rFonts w:ascii="Arial Nova Light" w:eastAsia="Yu Mincho" w:hAnsi="Arial Nova Light"/>
          <w:sz w:val="24"/>
          <w:szCs w:val="24"/>
          <w:lang w:val="en-US"/>
        </w:rPr>
        <w:t>SO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η μετατροπή του ΝΟ</w:t>
      </w:r>
      <w:r>
        <w:rPr>
          <w:rFonts w:ascii="Arial Nova Light" w:eastAsia="Yu Mincho" w:hAnsi="Arial Nova Light"/>
          <w:sz w:val="24"/>
          <w:szCs w:val="24"/>
        </w:rPr>
        <w:t xml:space="preserve"> στο δείγμα </w:t>
      </w:r>
      <w:proofErr w:type="spellStart"/>
      <w:r>
        <w:rPr>
          <w:rFonts w:ascii="Arial Nova Light" w:eastAsia="Yu Mincho" w:hAnsi="Arial Nova Light"/>
          <w:sz w:val="24"/>
          <w:szCs w:val="24"/>
          <w:lang w:val="en-US"/>
        </w:rPr>
        <w:t>CeTi</w:t>
      </w:r>
      <w:proofErr w:type="spellEnd"/>
      <w:r w:rsidRPr="00FF6EBF">
        <w:rPr>
          <w:rFonts w:ascii="Arial Nova Light" w:eastAsia="Yu Mincho" w:hAnsi="Arial Nova Light"/>
          <w:sz w:val="24"/>
          <w:szCs w:val="24"/>
        </w:rPr>
        <w:t>(</w:t>
      </w:r>
      <w:r>
        <w:rPr>
          <w:rFonts w:ascii="Arial Nova Light" w:eastAsia="Yu Mincho" w:hAnsi="Arial Nova Light"/>
          <w:sz w:val="24"/>
          <w:szCs w:val="24"/>
          <w:lang w:val="en-US"/>
        </w:rPr>
        <w:t>SG</w:t>
      </w:r>
      <w:r w:rsidRPr="00FF6EBF">
        <w:rPr>
          <w:rFonts w:ascii="Arial Nova Light" w:eastAsia="Yu Mincho" w:hAnsi="Arial Nova Light"/>
          <w:sz w:val="24"/>
          <w:szCs w:val="24"/>
        </w:rPr>
        <w:t xml:space="preserve">) </w:t>
      </w:r>
      <w:r>
        <w:rPr>
          <w:rFonts w:ascii="Arial Nova Light" w:eastAsia="Yu Mincho" w:hAnsi="Arial Nova Light"/>
          <w:sz w:val="24"/>
          <w:szCs w:val="24"/>
        </w:rPr>
        <w:t xml:space="preserve">μειώνεται κατά λιγότερο από 5% σε 6.5 ώρες. Για το δείγμα </w:t>
      </w:r>
      <w:proofErr w:type="spellStart"/>
      <w:r>
        <w:rPr>
          <w:rFonts w:ascii="Arial Nova Light" w:eastAsia="Yu Mincho" w:hAnsi="Arial Nova Light"/>
          <w:sz w:val="24"/>
          <w:szCs w:val="24"/>
          <w:lang w:val="en-US"/>
        </w:rPr>
        <w:t>CeTi</w:t>
      </w:r>
      <w:proofErr w:type="spellEnd"/>
      <w:r w:rsidRPr="00FF6EBF">
        <w:rPr>
          <w:rFonts w:ascii="Arial Nova Light" w:eastAsia="Yu Mincho" w:hAnsi="Arial Nova Light"/>
          <w:sz w:val="24"/>
          <w:szCs w:val="24"/>
        </w:rPr>
        <w:t>(</w:t>
      </w:r>
      <w:r>
        <w:rPr>
          <w:rFonts w:ascii="Arial Nova Light" w:eastAsia="Yu Mincho" w:hAnsi="Arial Nova Light"/>
          <w:sz w:val="24"/>
          <w:szCs w:val="24"/>
          <w:lang w:val="en-US"/>
        </w:rPr>
        <w:t>IM</w:t>
      </w:r>
      <w:r w:rsidRPr="00FF6EBF">
        <w:rPr>
          <w:rFonts w:ascii="Arial Nova Light" w:eastAsia="Yu Mincho" w:hAnsi="Arial Nova Light"/>
          <w:sz w:val="24"/>
          <w:szCs w:val="24"/>
        </w:rPr>
        <w:t>)</w:t>
      </w:r>
      <w:r>
        <w:rPr>
          <w:rFonts w:ascii="Arial Nova Light" w:eastAsia="Yu Mincho" w:hAnsi="Arial Nova Light"/>
          <w:sz w:val="24"/>
          <w:szCs w:val="24"/>
        </w:rPr>
        <w:t xml:space="preserve"> δεν παρατηρείται κάποια μεταβολή στη μετατροπή του ΝΟ σε διάστημα 2 ωρών περίπου,</w:t>
      </w:r>
      <w:r w:rsidRPr="00FF6EBF">
        <w:rPr>
          <w:rFonts w:ascii="Arial Nova Light" w:eastAsia="Yu Mincho" w:hAnsi="Arial Nova Light"/>
          <w:sz w:val="24"/>
          <w:szCs w:val="24"/>
        </w:rPr>
        <w:t xml:space="preserve"> </w:t>
      </w:r>
      <w:r>
        <w:rPr>
          <w:rFonts w:ascii="Arial Nova Light" w:eastAsia="Yu Mincho" w:hAnsi="Arial Nova Light"/>
          <w:sz w:val="24"/>
          <w:szCs w:val="24"/>
        </w:rPr>
        <w:t xml:space="preserve">αλλά κατόπιν, μειώνεται πιο γρήγορα στο 63% περίπου, στις 4.5 ώρες. Όσον αφορά το δείγμα </w:t>
      </w:r>
      <w:proofErr w:type="spellStart"/>
      <w:r>
        <w:rPr>
          <w:rFonts w:ascii="Arial Nova Light" w:eastAsia="Yu Mincho" w:hAnsi="Arial Nova Light"/>
          <w:sz w:val="24"/>
          <w:szCs w:val="24"/>
          <w:lang w:val="en-US"/>
        </w:rPr>
        <w:t>CeTi</w:t>
      </w:r>
      <w:proofErr w:type="spellEnd"/>
      <w:r w:rsidRPr="00FF6EBF">
        <w:rPr>
          <w:rFonts w:ascii="Arial Nova Light" w:eastAsia="Yu Mincho" w:hAnsi="Arial Nova Light"/>
          <w:sz w:val="24"/>
          <w:szCs w:val="24"/>
        </w:rPr>
        <w:t>(</w:t>
      </w:r>
      <w:r>
        <w:rPr>
          <w:rFonts w:ascii="Arial Nova Light" w:eastAsia="Yu Mincho" w:hAnsi="Arial Nova Light"/>
          <w:sz w:val="24"/>
          <w:szCs w:val="24"/>
          <w:lang w:val="en-US"/>
        </w:rPr>
        <w:t>CP</w:t>
      </w:r>
      <w:r w:rsidRPr="00FF6EBF">
        <w:rPr>
          <w:rFonts w:ascii="Arial Nova Light" w:eastAsia="Yu Mincho" w:hAnsi="Arial Nova Light"/>
          <w:sz w:val="24"/>
          <w:szCs w:val="24"/>
        </w:rPr>
        <w:t xml:space="preserve">), </w:t>
      </w:r>
      <w:r>
        <w:rPr>
          <w:rFonts w:ascii="Arial Nova Light" w:eastAsia="Yu Mincho" w:hAnsi="Arial Nova Light"/>
          <w:sz w:val="24"/>
          <w:szCs w:val="24"/>
        </w:rPr>
        <w:t xml:space="preserve">η αρχική δραστικότητα είναι πολύ χαμηλότερη από αυτή των άλλων δύο καταλυτών. Αν και η μείωση της μετατροπής του ΝΟ λαμβάνει χώρα αργά, η δραστικότητα παραμένει η χαμηλότερη. Παρ’ όλα αυτά, κατά την προσθήκη 500 </w:t>
      </w:r>
      <w:r>
        <w:rPr>
          <w:rFonts w:ascii="Arial Nova Light" w:eastAsia="Yu Mincho" w:hAnsi="Arial Nova Light"/>
          <w:sz w:val="24"/>
          <w:szCs w:val="24"/>
          <w:lang w:val="en-US"/>
        </w:rPr>
        <w:t>ppm</w:t>
      </w:r>
      <w:r w:rsidRPr="00FF6EBF">
        <w:rPr>
          <w:rFonts w:ascii="Arial Nova Light" w:eastAsia="Yu Mincho" w:hAnsi="Arial Nova Light"/>
          <w:sz w:val="24"/>
          <w:szCs w:val="24"/>
        </w:rPr>
        <w:t xml:space="preserve"> </w:t>
      </w:r>
      <w:r>
        <w:rPr>
          <w:rFonts w:ascii="Arial Nova Light" w:eastAsia="Yu Mincho" w:hAnsi="Arial Nova Light"/>
          <w:sz w:val="24"/>
          <w:szCs w:val="24"/>
          <w:lang w:val="en-US"/>
        </w:rPr>
        <w:t>SO</w:t>
      </w:r>
      <w:r w:rsidRPr="00FF6EBF">
        <w:rPr>
          <w:rFonts w:ascii="Arial Nova Light" w:eastAsia="Yu Mincho" w:hAnsi="Arial Nova Light"/>
          <w:sz w:val="24"/>
          <w:szCs w:val="24"/>
          <w:vertAlign w:val="subscript"/>
        </w:rPr>
        <w:t>2</w:t>
      </w:r>
      <w:r w:rsidRPr="008D15E8">
        <w:rPr>
          <w:rFonts w:ascii="Arial Nova Light" w:eastAsia="Yu Mincho" w:hAnsi="Arial Nova Light"/>
          <w:sz w:val="24"/>
          <w:szCs w:val="24"/>
        </w:rPr>
        <w:t>,</w:t>
      </w:r>
      <w:r>
        <w:rPr>
          <w:rFonts w:ascii="Arial Nova Light" w:eastAsia="Yu Mincho" w:hAnsi="Arial Nova Light"/>
          <w:sz w:val="24"/>
          <w:szCs w:val="24"/>
        </w:rPr>
        <w:t xml:space="preserve"> η μετατροπή του ΝΟ στα τρία δείγματα μειώνεται πιο γρήγορα. Η σειρά μείωσης της καταλυτικής δραστικότητας είναι η εξής: </w:t>
      </w:r>
      <w:proofErr w:type="spellStart"/>
      <w:r>
        <w:rPr>
          <w:rFonts w:ascii="Arial Nova Light" w:eastAsia="Yu Mincho" w:hAnsi="Arial Nova Light"/>
          <w:sz w:val="24"/>
          <w:szCs w:val="24"/>
          <w:lang w:val="en-US"/>
        </w:rPr>
        <w:t>CeTi</w:t>
      </w:r>
      <w:proofErr w:type="spellEnd"/>
      <w:r w:rsidRPr="00FF6EBF">
        <w:rPr>
          <w:rFonts w:ascii="Arial Nova Light" w:eastAsia="Yu Mincho" w:hAnsi="Arial Nova Light"/>
          <w:sz w:val="24"/>
          <w:szCs w:val="24"/>
        </w:rPr>
        <w:t>(</w:t>
      </w:r>
      <w:r>
        <w:rPr>
          <w:rFonts w:ascii="Arial Nova Light" w:eastAsia="Yu Mincho" w:hAnsi="Arial Nova Light"/>
          <w:sz w:val="24"/>
          <w:szCs w:val="24"/>
          <w:lang w:val="en-US"/>
        </w:rPr>
        <w:t>SG</w:t>
      </w:r>
      <w:r w:rsidRPr="00FF6EBF">
        <w:rPr>
          <w:rFonts w:ascii="Arial Nova Light" w:eastAsia="Yu Mincho" w:hAnsi="Arial Nova Light"/>
          <w:sz w:val="24"/>
          <w:szCs w:val="24"/>
        </w:rPr>
        <w:t xml:space="preserve">) &lt; </w:t>
      </w:r>
      <w:proofErr w:type="spellStart"/>
      <w:r>
        <w:rPr>
          <w:rFonts w:ascii="Arial Nova Light" w:eastAsia="Yu Mincho" w:hAnsi="Arial Nova Light"/>
          <w:sz w:val="24"/>
          <w:szCs w:val="24"/>
          <w:lang w:val="en-US"/>
        </w:rPr>
        <w:t>CeTi</w:t>
      </w:r>
      <w:proofErr w:type="spellEnd"/>
      <w:r w:rsidRPr="00FF6EBF">
        <w:rPr>
          <w:rFonts w:ascii="Arial Nova Light" w:eastAsia="Yu Mincho" w:hAnsi="Arial Nova Light"/>
          <w:sz w:val="24"/>
          <w:szCs w:val="24"/>
        </w:rPr>
        <w:t>(</w:t>
      </w:r>
      <w:r>
        <w:rPr>
          <w:rFonts w:ascii="Arial Nova Light" w:eastAsia="Yu Mincho" w:hAnsi="Arial Nova Light"/>
          <w:sz w:val="24"/>
          <w:szCs w:val="24"/>
          <w:lang w:val="en-US"/>
        </w:rPr>
        <w:t>IM</w:t>
      </w:r>
      <w:r w:rsidRPr="00FF6EBF">
        <w:rPr>
          <w:rFonts w:ascii="Arial Nova Light" w:eastAsia="Yu Mincho" w:hAnsi="Arial Nova Light"/>
          <w:sz w:val="24"/>
          <w:szCs w:val="24"/>
        </w:rPr>
        <w:t xml:space="preserve">) &lt; </w:t>
      </w:r>
      <w:proofErr w:type="spellStart"/>
      <w:r>
        <w:rPr>
          <w:rFonts w:ascii="Arial Nova Light" w:eastAsia="Yu Mincho" w:hAnsi="Arial Nova Light"/>
          <w:sz w:val="24"/>
          <w:szCs w:val="24"/>
          <w:lang w:val="en-US"/>
        </w:rPr>
        <w:t>CeTi</w:t>
      </w:r>
      <w:proofErr w:type="spellEnd"/>
      <w:r w:rsidRPr="00FF6EBF">
        <w:rPr>
          <w:rFonts w:ascii="Arial Nova Light" w:eastAsia="Yu Mincho" w:hAnsi="Arial Nova Light"/>
          <w:sz w:val="24"/>
          <w:szCs w:val="24"/>
        </w:rPr>
        <w:t>(</w:t>
      </w:r>
      <w:r>
        <w:rPr>
          <w:rFonts w:ascii="Arial Nova Light" w:eastAsia="Yu Mincho" w:hAnsi="Arial Nova Light"/>
          <w:sz w:val="24"/>
          <w:szCs w:val="24"/>
          <w:lang w:val="en-US"/>
        </w:rPr>
        <w:t>CP</w:t>
      </w:r>
      <w:r w:rsidRPr="00FF6EBF">
        <w:rPr>
          <w:rFonts w:ascii="Arial Nova Light" w:eastAsia="Yu Mincho" w:hAnsi="Arial Nova Light"/>
          <w:sz w:val="24"/>
          <w:szCs w:val="24"/>
        </w:rPr>
        <w:t xml:space="preserve">). </w:t>
      </w:r>
      <w:r>
        <w:rPr>
          <w:rFonts w:ascii="Arial Nova Light" w:eastAsia="Yu Mincho" w:hAnsi="Arial Nova Light"/>
          <w:sz w:val="24"/>
          <w:szCs w:val="24"/>
        </w:rPr>
        <w:t xml:space="preserve">Επομένως, ο καταλύτης που παρασκευάστηκε με τη μέθοδο </w:t>
      </w:r>
      <w:r>
        <w:rPr>
          <w:rFonts w:ascii="Arial Nova Light" w:eastAsia="Yu Mincho" w:hAnsi="Arial Nova Light"/>
          <w:sz w:val="24"/>
          <w:szCs w:val="24"/>
          <w:lang w:val="en-US"/>
        </w:rPr>
        <w:t>sol</w:t>
      </w:r>
      <w:r w:rsidRPr="00FF6EBF">
        <w:rPr>
          <w:rFonts w:ascii="Arial Nova Light" w:eastAsia="Yu Mincho" w:hAnsi="Arial Nova Light"/>
          <w:sz w:val="24"/>
          <w:szCs w:val="24"/>
        </w:rPr>
        <w:t>-</w:t>
      </w:r>
      <w:r>
        <w:rPr>
          <w:rFonts w:ascii="Arial Nova Light" w:eastAsia="Yu Mincho" w:hAnsi="Arial Nova Light"/>
          <w:sz w:val="24"/>
          <w:szCs w:val="24"/>
          <w:lang w:val="en-US"/>
        </w:rPr>
        <w:t>gel</w:t>
      </w:r>
      <w:r w:rsidRPr="00FF6EBF">
        <w:rPr>
          <w:rFonts w:ascii="Arial Nova Light" w:eastAsia="Yu Mincho" w:hAnsi="Arial Nova Light"/>
          <w:sz w:val="24"/>
          <w:szCs w:val="24"/>
        </w:rPr>
        <w:t xml:space="preserve"> </w:t>
      </w:r>
      <w:r>
        <w:rPr>
          <w:rFonts w:ascii="Arial Nova Light" w:eastAsia="Yu Mincho" w:hAnsi="Arial Nova Light"/>
          <w:sz w:val="24"/>
          <w:szCs w:val="24"/>
        </w:rPr>
        <w:t xml:space="preserve">σ’ ένα στάδιο εμφανίζει την καλύτερη αντίσταση στο </w:t>
      </w:r>
      <w:r>
        <w:rPr>
          <w:rFonts w:ascii="Arial Nova Light" w:eastAsia="Yu Mincho" w:hAnsi="Arial Nova Light"/>
          <w:sz w:val="24"/>
          <w:szCs w:val="24"/>
          <w:lang w:val="en-US"/>
        </w:rPr>
        <w:t>SO</w:t>
      </w:r>
      <w:r w:rsidRPr="00FF6EBF">
        <w:rPr>
          <w:rFonts w:ascii="Arial Nova Light" w:eastAsia="Yu Mincho" w:hAnsi="Arial Nova Light"/>
          <w:sz w:val="24"/>
          <w:szCs w:val="24"/>
          <w:vertAlign w:val="subscript"/>
        </w:rPr>
        <w:t>2</w:t>
      </w:r>
      <w:r w:rsidRPr="00FF6EBF">
        <w:rPr>
          <w:rFonts w:ascii="Arial Nova Light" w:eastAsia="Yu Mincho" w:hAnsi="Arial Nova Light"/>
          <w:sz w:val="24"/>
          <w:szCs w:val="24"/>
        </w:rPr>
        <w:t xml:space="preserve">. </w:t>
      </w:r>
      <w:r>
        <w:rPr>
          <w:rFonts w:ascii="Arial Nova Light" w:eastAsia="Yu Mincho" w:hAnsi="Arial Nova Light"/>
          <w:sz w:val="24"/>
          <w:szCs w:val="24"/>
        </w:rPr>
        <w:t xml:space="preserve">Η προσρόφηση του </w:t>
      </w:r>
      <w:r>
        <w:rPr>
          <w:rFonts w:ascii="Arial Nova Light" w:eastAsia="Yu Mincho" w:hAnsi="Arial Nova Light"/>
          <w:sz w:val="24"/>
          <w:szCs w:val="24"/>
          <w:lang w:val="en-US"/>
        </w:rPr>
        <w:t>SO</w:t>
      </w:r>
      <w:r w:rsidRPr="00FF6EBF">
        <w:rPr>
          <w:rFonts w:ascii="Arial Nova Light" w:eastAsia="Yu Mincho" w:hAnsi="Arial Nova Light"/>
          <w:sz w:val="24"/>
          <w:szCs w:val="24"/>
          <w:vertAlign w:val="subscript"/>
        </w:rPr>
        <w:t>2</w:t>
      </w:r>
      <w:r w:rsidRPr="00FF6EBF">
        <w:rPr>
          <w:rFonts w:ascii="Arial Nova Light" w:eastAsia="Yu Mincho" w:hAnsi="Arial Nova Light"/>
          <w:sz w:val="24"/>
          <w:szCs w:val="24"/>
        </w:rPr>
        <w:t xml:space="preserve"> </w:t>
      </w:r>
      <w:r>
        <w:rPr>
          <w:rFonts w:ascii="Arial Nova Light" w:eastAsia="Yu Mincho" w:hAnsi="Arial Nova Light"/>
          <w:sz w:val="24"/>
          <w:szCs w:val="24"/>
        </w:rPr>
        <w:t xml:space="preserve">στην επιφάνεια του </w:t>
      </w:r>
      <w:proofErr w:type="spellStart"/>
      <w:r>
        <w:rPr>
          <w:rFonts w:ascii="Arial Nova Light" w:eastAsia="Yu Mincho" w:hAnsi="Arial Nova Light"/>
          <w:sz w:val="24"/>
          <w:szCs w:val="24"/>
          <w:lang w:val="en-US"/>
        </w:rPr>
        <w:t>CeTi</w:t>
      </w:r>
      <w:proofErr w:type="spellEnd"/>
      <w:r w:rsidRPr="00800719">
        <w:rPr>
          <w:rFonts w:ascii="Arial Nova Light" w:eastAsia="Yu Mincho" w:hAnsi="Arial Nova Light"/>
          <w:sz w:val="24"/>
          <w:szCs w:val="24"/>
        </w:rPr>
        <w:t>(</w:t>
      </w:r>
      <w:r>
        <w:rPr>
          <w:rFonts w:ascii="Arial Nova Light" w:eastAsia="Yu Mincho" w:hAnsi="Arial Nova Light"/>
          <w:sz w:val="24"/>
          <w:szCs w:val="24"/>
          <w:lang w:val="en-US"/>
        </w:rPr>
        <w:t>SG</w:t>
      </w:r>
      <w:r w:rsidRPr="00800719">
        <w:rPr>
          <w:rFonts w:ascii="Arial Nova Light" w:eastAsia="Yu Mincho" w:hAnsi="Arial Nova Light"/>
          <w:sz w:val="24"/>
          <w:szCs w:val="24"/>
        </w:rPr>
        <w:t xml:space="preserve">) </w:t>
      </w:r>
      <w:r>
        <w:rPr>
          <w:rFonts w:ascii="Arial Nova Light" w:eastAsia="Yu Mincho" w:hAnsi="Arial Nova Light"/>
          <w:sz w:val="24"/>
          <w:szCs w:val="24"/>
        </w:rPr>
        <w:t xml:space="preserve">καταστέλλεται συγκριτικά με τους άλλους δύο καταλύτες λόγω της ισχυρής αλληλεπίδρασης ανάμεσα στη δημητρία και την τιτάνια και λόγω των διαφορετικών ειδών </w:t>
      </w:r>
      <w:r>
        <w:rPr>
          <w:rFonts w:ascii="Arial Nova Light" w:eastAsia="Yu Mincho" w:hAnsi="Arial Nova Light"/>
          <w:sz w:val="24"/>
          <w:szCs w:val="24"/>
          <w:lang w:val="en-US"/>
        </w:rPr>
        <w:t>Ce</w:t>
      </w:r>
      <w:r w:rsidRPr="00800719">
        <w:rPr>
          <w:rFonts w:ascii="Arial Nova Light" w:eastAsia="Yu Mincho" w:hAnsi="Arial Nova Light"/>
          <w:sz w:val="24"/>
          <w:szCs w:val="24"/>
        </w:rPr>
        <w:t xml:space="preserve"> </w:t>
      </w:r>
      <w:r>
        <w:rPr>
          <w:rFonts w:ascii="Arial Nova Light" w:eastAsia="Yu Mincho" w:hAnsi="Arial Nova Light"/>
          <w:sz w:val="24"/>
          <w:szCs w:val="24"/>
        </w:rPr>
        <w:t xml:space="preserve">που υπάρχουν στην επιφάνεια του καταλύτη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2009.11.024","author":[{"dropping-particle":"","family":"Gao","given":"Xiang","non-dropping-particle":"","parse-names":false,"suffix":""},{"dropping-particle":"","family":"Jiang","given":"Ye","non-dropping-particle":"","parse-names":false,"suffix":""},{"dropping-particle":"","family":"Fu","given":"Yincheng","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465-469","title":"Preparation and characterization of CeO 2 / TiO 2 catalysts for selective catalytic reduction of NO with NH 3","type":"article-journal","volume":"11"},"uris":["http://www.mendeley.com/documents/?uuid=58be9f7a-caba-40f6-b07e-3e17b7a52d06"]}],"mendeley":{"formattedCitation":"&lt;sup&gt;50&lt;/sup&gt;","plainTextFormattedCitation":"50","previouslyFormattedCitation":"&lt;sup&gt;50&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50</w:t>
      </w:r>
      <w:r>
        <w:rPr>
          <w:rFonts w:ascii="Arial Nova Light" w:eastAsia="Yu Mincho" w:hAnsi="Arial Nova Light"/>
          <w:sz w:val="24"/>
          <w:szCs w:val="24"/>
        </w:rPr>
        <w:fldChar w:fldCharType="end"/>
      </w:r>
      <w:r w:rsidRPr="00800719">
        <w:rPr>
          <w:rFonts w:ascii="Arial Nova Light" w:eastAsia="Yu Mincho" w:hAnsi="Arial Nova Light"/>
          <w:sz w:val="24"/>
          <w:szCs w:val="24"/>
        </w:rPr>
        <w:t>.</w:t>
      </w:r>
    </w:p>
    <w:p w:rsidR="008B2B89" w:rsidRDefault="008B2B89" w:rsidP="008B2B89">
      <w:pPr>
        <w:jc w:val="both"/>
        <w:rPr>
          <w:rFonts w:ascii="Arial Nova Light" w:eastAsia="Yu Mincho" w:hAnsi="Arial Nova Light"/>
          <w:sz w:val="24"/>
          <w:szCs w:val="24"/>
        </w:rPr>
      </w:pPr>
    </w:p>
    <w:p w:rsidR="008B2B89" w:rsidRDefault="008B2B89" w:rsidP="008B2B89">
      <w:pPr>
        <w:jc w:val="center"/>
        <w:rPr>
          <w:rFonts w:ascii="Arial Nova Light" w:eastAsia="Yu Mincho" w:hAnsi="Arial Nova Light"/>
          <w:sz w:val="24"/>
          <w:szCs w:val="24"/>
        </w:rPr>
      </w:pPr>
      <w:r>
        <w:rPr>
          <w:rFonts w:ascii="Arial Nova Light" w:eastAsia="Yu Mincho" w:hAnsi="Arial Nova Light"/>
          <w:noProof/>
          <w:sz w:val="24"/>
          <w:szCs w:val="24"/>
          <w:lang w:val="en-US"/>
        </w:rPr>
        <w:lastRenderedPageBreak/>
        <w:drawing>
          <wp:inline distT="0" distB="0" distL="0" distR="0" wp14:anchorId="511EA03D" wp14:editId="1EF61A7B">
            <wp:extent cx="4581525" cy="3562350"/>
            <wp:effectExtent l="0" t="0" r="9525" b="0"/>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81525" cy="3562350"/>
                    </a:xfrm>
                    <a:prstGeom prst="rect">
                      <a:avLst/>
                    </a:prstGeom>
                    <a:noFill/>
                    <a:ln>
                      <a:noFill/>
                    </a:ln>
                  </pic:spPr>
                </pic:pic>
              </a:graphicData>
            </a:graphic>
          </wp:inline>
        </w:drawing>
      </w:r>
    </w:p>
    <w:p w:rsidR="008B2B89" w:rsidRDefault="008B2B89" w:rsidP="008B2B89">
      <w:pPr>
        <w:jc w:val="both"/>
        <w:rPr>
          <w:rFonts w:ascii="Arial Nova Light" w:eastAsia="Yu Mincho" w:hAnsi="Arial Nova Light"/>
          <w:sz w:val="24"/>
          <w:szCs w:val="24"/>
        </w:rPr>
      </w:pPr>
      <w:r w:rsidRPr="000503A0">
        <w:rPr>
          <w:rFonts w:ascii="Arial Nova Light" w:eastAsia="Yu Mincho" w:hAnsi="Arial Nova Light"/>
          <w:b/>
          <w:sz w:val="24"/>
          <w:szCs w:val="24"/>
        </w:rPr>
        <w:t xml:space="preserve">Σχήμα </w:t>
      </w:r>
      <w:r w:rsidRPr="00C17D35">
        <w:rPr>
          <w:rFonts w:ascii="Arial Nova Light" w:eastAsia="Yu Mincho" w:hAnsi="Arial Nova Light"/>
          <w:b/>
          <w:sz w:val="24"/>
          <w:szCs w:val="24"/>
        </w:rPr>
        <w:t>60</w:t>
      </w:r>
      <w:r w:rsidRPr="000503A0">
        <w:rPr>
          <w:rFonts w:ascii="Arial Nova Light" w:eastAsia="Yu Mincho" w:hAnsi="Arial Nova Light"/>
          <w:b/>
          <w:sz w:val="24"/>
          <w:szCs w:val="24"/>
        </w:rPr>
        <w:t>.</w:t>
      </w:r>
      <w:r w:rsidRPr="000503A0">
        <w:rPr>
          <w:rFonts w:ascii="Arial Nova Light" w:eastAsia="Yu Mincho" w:hAnsi="Arial Nova Light"/>
          <w:sz w:val="24"/>
          <w:szCs w:val="24"/>
        </w:rPr>
        <w:t xml:space="preserve"> Επίδραση του </w:t>
      </w:r>
      <w:r w:rsidRPr="000503A0">
        <w:rPr>
          <w:rFonts w:ascii="Arial Nova Light" w:eastAsia="Yu Mincho" w:hAnsi="Arial Nova Light"/>
          <w:sz w:val="24"/>
          <w:szCs w:val="24"/>
          <w:lang w:val="en-US"/>
        </w:rPr>
        <w:t>SO</w:t>
      </w:r>
      <w:r w:rsidRPr="000503A0">
        <w:rPr>
          <w:rFonts w:ascii="Arial Nova Light" w:eastAsia="Yu Mincho" w:hAnsi="Arial Nova Light"/>
          <w:sz w:val="24"/>
          <w:szCs w:val="24"/>
          <w:vertAlign w:val="subscript"/>
        </w:rPr>
        <w:t>2</w:t>
      </w:r>
      <w:r w:rsidRPr="000503A0">
        <w:rPr>
          <w:rFonts w:ascii="Arial Nova Light" w:eastAsia="Yu Mincho" w:hAnsi="Arial Nova Light"/>
          <w:sz w:val="24"/>
          <w:szCs w:val="24"/>
        </w:rPr>
        <w:t xml:space="preserve"> στη μετατροπή του ΝΟ σε διαφορετικούς</w:t>
      </w:r>
      <w:r>
        <w:rPr>
          <w:rFonts w:ascii="Arial Nova Light" w:eastAsia="Yu Mincho" w:hAnsi="Arial Nova Light"/>
          <w:sz w:val="24"/>
          <w:szCs w:val="24"/>
        </w:rPr>
        <w:t xml:space="preserve"> καταλύτες. Συνθήκες αντίδρασης: [ΝΟ] = [ΝΗ</w:t>
      </w:r>
      <w:r>
        <w:rPr>
          <w:rFonts w:ascii="Arial Nova Light" w:eastAsia="Yu Mincho" w:hAnsi="Arial Nova Light"/>
          <w:sz w:val="24"/>
          <w:szCs w:val="24"/>
          <w:vertAlign w:val="subscript"/>
        </w:rPr>
        <w:t>3</w:t>
      </w:r>
      <w:r>
        <w:rPr>
          <w:rFonts w:ascii="Arial Nova Light" w:eastAsia="Yu Mincho" w:hAnsi="Arial Nova Light"/>
          <w:sz w:val="24"/>
          <w:szCs w:val="24"/>
        </w:rPr>
        <w:t xml:space="preserve">] = 1000 </w:t>
      </w:r>
      <w:r>
        <w:rPr>
          <w:rFonts w:ascii="Arial Nova Light" w:eastAsia="Yu Mincho" w:hAnsi="Arial Nova Light"/>
          <w:sz w:val="24"/>
          <w:szCs w:val="24"/>
          <w:lang w:val="en-US"/>
        </w:rPr>
        <w:t>ppm</w:t>
      </w:r>
      <w:r w:rsidRPr="00800719">
        <w:rPr>
          <w:rFonts w:ascii="Arial Nova Light" w:eastAsia="Yu Mincho" w:hAnsi="Arial Nova Light"/>
          <w:sz w:val="24"/>
          <w:szCs w:val="24"/>
        </w:rPr>
        <w:t>, [</w:t>
      </w:r>
      <w:r>
        <w:rPr>
          <w:rFonts w:ascii="Arial Nova Light" w:eastAsia="Yu Mincho" w:hAnsi="Arial Nova Light"/>
          <w:sz w:val="24"/>
          <w:szCs w:val="24"/>
          <w:lang w:val="en-US"/>
        </w:rPr>
        <w:t>O</w:t>
      </w:r>
      <w:r w:rsidRPr="00800719">
        <w:rPr>
          <w:rFonts w:ascii="Arial Nova Light" w:eastAsia="Yu Mincho" w:hAnsi="Arial Nova Light"/>
          <w:sz w:val="24"/>
          <w:szCs w:val="24"/>
          <w:vertAlign w:val="subscript"/>
        </w:rPr>
        <w:t>2</w:t>
      </w:r>
      <w:r w:rsidRPr="00800719">
        <w:rPr>
          <w:rFonts w:ascii="Arial Nova Light" w:eastAsia="Yu Mincho" w:hAnsi="Arial Nova Light"/>
          <w:sz w:val="24"/>
          <w:szCs w:val="24"/>
        </w:rPr>
        <w:t xml:space="preserve">] = 3%, </w:t>
      </w:r>
      <w:r>
        <w:rPr>
          <w:rFonts w:ascii="Arial Nova Light" w:eastAsia="Yu Mincho" w:hAnsi="Arial Nova Light"/>
          <w:sz w:val="24"/>
          <w:szCs w:val="24"/>
        </w:rPr>
        <w:t xml:space="preserve">ολική παροχή = 500 </w:t>
      </w:r>
      <w:r>
        <w:rPr>
          <w:rFonts w:ascii="Arial Nova Light" w:eastAsia="Yu Mincho" w:hAnsi="Arial Nova Light"/>
          <w:sz w:val="24"/>
          <w:szCs w:val="24"/>
          <w:lang w:val="en-US"/>
        </w:rPr>
        <w:t>mL</w:t>
      </w:r>
      <w:r w:rsidRPr="00800719">
        <w:rPr>
          <w:rFonts w:ascii="Arial Nova Light" w:eastAsia="Yu Mincho" w:hAnsi="Arial Nova Light"/>
          <w:sz w:val="24"/>
          <w:szCs w:val="24"/>
        </w:rPr>
        <w:t>/</w:t>
      </w:r>
      <w:r>
        <w:rPr>
          <w:rFonts w:ascii="Arial Nova Light" w:eastAsia="Yu Mincho" w:hAnsi="Arial Nova Light"/>
          <w:sz w:val="24"/>
          <w:szCs w:val="24"/>
          <w:lang w:val="en-US"/>
        </w:rPr>
        <w:t>min</w:t>
      </w:r>
      <w:r w:rsidRPr="00800719">
        <w:rPr>
          <w:rFonts w:ascii="Arial Nova Light" w:eastAsia="Yu Mincho" w:hAnsi="Arial Nova Light"/>
          <w:sz w:val="24"/>
          <w:szCs w:val="24"/>
        </w:rPr>
        <w:t xml:space="preserve">, </w:t>
      </w:r>
      <w:r>
        <w:rPr>
          <w:rFonts w:ascii="Arial Nova Light" w:eastAsia="Yu Mincho" w:hAnsi="Arial Nova Light"/>
          <w:sz w:val="24"/>
          <w:szCs w:val="24"/>
        </w:rPr>
        <w:t xml:space="preserve">θερμοκρασία αντίδρασης = 350 </w:t>
      </w:r>
      <w:r w:rsidRPr="00800719">
        <w:rPr>
          <w:rFonts w:ascii="Arial Nova Light" w:eastAsia="Yu Mincho" w:hAnsi="Arial Nova Light"/>
          <w:sz w:val="24"/>
          <w:szCs w:val="24"/>
          <w:vertAlign w:val="superscript"/>
        </w:rPr>
        <w:t>ο</w:t>
      </w:r>
      <w:r>
        <w:rPr>
          <w:rFonts w:ascii="Arial Nova Light" w:eastAsia="Yu Mincho" w:hAnsi="Arial Nova Light"/>
          <w:sz w:val="24"/>
          <w:szCs w:val="24"/>
          <w:lang w:val="en-US"/>
        </w:rPr>
        <w:t>C</w:t>
      </w:r>
      <w:r w:rsidRPr="00800719">
        <w:rPr>
          <w:rFonts w:ascii="Arial Nova Light" w:eastAsia="Yu Mincho" w:hAnsi="Arial Nova Light"/>
          <w:sz w:val="24"/>
          <w:szCs w:val="24"/>
        </w:rPr>
        <w:t xml:space="preserve"> </w:t>
      </w:r>
      <w:r>
        <w:rPr>
          <w:rFonts w:ascii="Arial Nova Light" w:eastAsia="Yu Mincho" w:hAnsi="Arial Nova Light"/>
          <w:sz w:val="24"/>
          <w:szCs w:val="24"/>
        </w:rPr>
        <w:t xml:space="preserve">και </w:t>
      </w:r>
      <w:r>
        <w:rPr>
          <w:rFonts w:ascii="Arial Nova Light" w:eastAsia="Yu Mincho" w:hAnsi="Arial Nova Light"/>
          <w:sz w:val="24"/>
          <w:szCs w:val="24"/>
          <w:lang w:val="en-US"/>
        </w:rPr>
        <w:t>GHSV</w:t>
      </w:r>
      <w:r w:rsidRPr="00800719">
        <w:rPr>
          <w:rFonts w:ascii="Arial Nova Light" w:eastAsia="Yu Mincho" w:hAnsi="Arial Nova Light"/>
          <w:sz w:val="24"/>
          <w:szCs w:val="24"/>
        </w:rPr>
        <w:t xml:space="preserve"> = 50</w:t>
      </w:r>
      <w:r>
        <w:rPr>
          <w:rFonts w:ascii="Arial Nova Light" w:eastAsia="Yu Mincho" w:hAnsi="Arial Nova Light"/>
          <w:sz w:val="24"/>
          <w:szCs w:val="24"/>
        </w:rPr>
        <w:t>,</w:t>
      </w:r>
      <w:r w:rsidRPr="00800719">
        <w:rPr>
          <w:rFonts w:ascii="Arial Nova Light" w:eastAsia="Yu Mincho" w:hAnsi="Arial Nova Light"/>
          <w:sz w:val="24"/>
          <w:szCs w:val="24"/>
        </w:rPr>
        <w:t xml:space="preserve">000 </w:t>
      </w:r>
      <w:r>
        <w:rPr>
          <w:rFonts w:ascii="Arial Nova Light" w:eastAsia="Yu Mincho" w:hAnsi="Arial Nova Light"/>
          <w:sz w:val="24"/>
          <w:szCs w:val="24"/>
          <w:lang w:val="en-US"/>
        </w:rPr>
        <w:t>h</w:t>
      </w:r>
      <w:r w:rsidRPr="00800719">
        <w:rPr>
          <w:rFonts w:ascii="Arial Nova Light" w:eastAsia="Yu Mincho" w:hAnsi="Arial Nova Light"/>
          <w:sz w:val="24"/>
          <w:szCs w:val="24"/>
          <w:vertAlign w:val="superscript"/>
        </w:rPr>
        <w:t>-1</w:t>
      </w:r>
      <w:r>
        <w:rPr>
          <w:rFonts w:ascii="Arial Nova Light" w:eastAsia="Yu Mincho" w:hAnsi="Arial Nova Light"/>
          <w:sz w:val="24"/>
          <w:szCs w:val="24"/>
        </w:rPr>
        <w:t xml:space="preserve"> </w:t>
      </w:r>
      <w:r>
        <w:rPr>
          <w:rFonts w:ascii="Arial Nova Light" w:eastAsia="Yu Mincho" w:hAnsi="Arial Nova Light"/>
          <w:sz w:val="24"/>
          <w:szCs w:val="24"/>
        </w:rPr>
        <w:fldChar w:fldCharType="begin" w:fldLock="1"/>
      </w:r>
      <w:r>
        <w:rPr>
          <w:rFonts w:ascii="Arial Nova Light" w:eastAsia="Yu Mincho" w:hAnsi="Arial Nova Light"/>
          <w:sz w:val="24"/>
          <w:szCs w:val="24"/>
        </w:rPr>
        <w:instrText>ADDIN CSL_CITATION {"citationItems":[{"id":"ITEM-1","itemData":{"DOI":"10.1016/j.catcom.2009.11.024","author":[{"dropping-particle":"","family":"Gao","given":"Xiang","non-dropping-particle":"","parse-names":false,"suffix":""},{"dropping-particle":"","family":"Jiang","given":"Ye","non-dropping-particle":"","parse-names":false,"suffix":""},{"dropping-particle":"","family":"Fu","given":"Yincheng","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465-469","title":"Preparation and characterization of CeO 2 / TiO 2 catalysts for selective catalytic reduction of NO with NH 3","type":"article-journal","volume":"11"},"uris":["http://www.mendeley.com/documents/?uuid=58be9f7a-caba-40f6-b07e-3e17b7a52d06"]}],"mendeley":{"formattedCitation":"&lt;sup&gt;50&lt;/sup&gt;","plainTextFormattedCitation":"50","previouslyFormattedCitation":"&lt;sup&gt;50&lt;/sup&gt;"},"properties":{"noteIndex":0},"schema":"https://github.com/citation-style-language/schema/raw/master/csl-citation.json"}</w:instrText>
      </w:r>
      <w:r>
        <w:rPr>
          <w:rFonts w:ascii="Arial Nova Light" w:eastAsia="Yu Mincho" w:hAnsi="Arial Nova Light"/>
          <w:sz w:val="24"/>
          <w:szCs w:val="24"/>
        </w:rPr>
        <w:fldChar w:fldCharType="separate"/>
      </w:r>
      <w:r w:rsidRPr="009B250E">
        <w:rPr>
          <w:rFonts w:ascii="Arial Nova Light" w:eastAsia="Yu Mincho" w:hAnsi="Arial Nova Light"/>
          <w:noProof/>
          <w:sz w:val="24"/>
          <w:szCs w:val="24"/>
          <w:vertAlign w:val="superscript"/>
        </w:rPr>
        <w:t>50</w:t>
      </w:r>
      <w:r>
        <w:rPr>
          <w:rFonts w:ascii="Arial Nova Light" w:eastAsia="Yu Mincho" w:hAnsi="Arial Nova Light"/>
          <w:sz w:val="24"/>
          <w:szCs w:val="24"/>
        </w:rPr>
        <w:fldChar w:fldCharType="end"/>
      </w:r>
      <w:r w:rsidRPr="00800719">
        <w:rPr>
          <w:rFonts w:ascii="Arial Nova Light" w:eastAsia="Yu Mincho" w:hAnsi="Arial Nova Light"/>
          <w:sz w:val="24"/>
          <w:szCs w:val="24"/>
        </w:rPr>
        <w:t>.</w:t>
      </w:r>
    </w:p>
    <w:p w:rsidR="008B2B89" w:rsidRDefault="008B2B89" w:rsidP="008B2B89">
      <w:pPr>
        <w:rPr>
          <w:rFonts w:ascii="Arial Nova Light" w:eastAsia="Yu Mincho" w:hAnsi="Arial Nova Light"/>
          <w:sz w:val="24"/>
          <w:szCs w:val="24"/>
        </w:rPr>
      </w:pPr>
      <w:bookmarkStart w:id="34" w:name="_Toc24820610"/>
      <w:r>
        <w:rPr>
          <w:rFonts w:ascii="Arial Nova Light" w:eastAsia="Yu Mincho" w:hAnsi="Arial Nova Light"/>
          <w:sz w:val="24"/>
          <w:szCs w:val="24"/>
        </w:rPr>
        <w:br w:type="page"/>
      </w:r>
    </w:p>
    <w:p w:rsidR="008B2B89" w:rsidRDefault="008B2B89" w:rsidP="008B2B89">
      <w:pPr>
        <w:pStyle w:val="1"/>
      </w:pPr>
      <w:r>
        <w:lastRenderedPageBreak/>
        <w:t>Κεφάλαιο 3: Πειραματικό Μέρος</w:t>
      </w:r>
      <w:bookmarkEnd w:id="34"/>
    </w:p>
    <w:p w:rsidR="008B2B89" w:rsidRDefault="008B2B89" w:rsidP="008B2B89">
      <w:pPr>
        <w:spacing w:after="0" w:line="240" w:lineRule="auto"/>
        <w:jc w:val="both"/>
        <w:rPr>
          <w:rFonts w:ascii="Arial Nova Light" w:hAnsi="Arial Nova Light" w:cstheme="minorHAnsi"/>
          <w:sz w:val="24"/>
          <w:szCs w:val="24"/>
        </w:rPr>
      </w:pPr>
    </w:p>
    <w:p w:rsidR="008B2B89" w:rsidRPr="00142BAF" w:rsidRDefault="008B2B89" w:rsidP="008B2B89">
      <w:pPr>
        <w:spacing w:after="0" w:line="240" w:lineRule="auto"/>
        <w:jc w:val="both"/>
        <w:rPr>
          <w:rFonts w:ascii="Arial Nova Light" w:hAnsi="Arial Nova Light" w:cstheme="minorHAnsi"/>
          <w:sz w:val="24"/>
          <w:szCs w:val="24"/>
        </w:rPr>
      </w:pPr>
      <w:r w:rsidRPr="007907C7">
        <w:rPr>
          <w:rFonts w:ascii="Arial Nova Light" w:hAnsi="Arial Nova Light" w:cstheme="minorHAnsi"/>
          <w:sz w:val="24"/>
          <w:szCs w:val="24"/>
        </w:rPr>
        <w:t xml:space="preserve">Στο κεφάλαιο αυτό περιγράφονται οι μέθοδοι σύνθεσης των μικτών οξειδίων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 xml:space="preserve"> </w:t>
      </w:r>
      <w:r>
        <w:rPr>
          <w:rFonts w:ascii="Arial Nova Light" w:hAnsi="Arial Nova Light" w:cstheme="minorHAnsi"/>
          <w:sz w:val="24"/>
          <w:szCs w:val="24"/>
        </w:rPr>
        <w:t xml:space="preserve">που πραγματοποιήθηκαν </w:t>
      </w:r>
      <w:r w:rsidRPr="007907C7">
        <w:rPr>
          <w:rFonts w:ascii="Arial Nova Light" w:hAnsi="Arial Nova Light" w:cstheme="minorHAnsi"/>
          <w:sz w:val="24"/>
          <w:szCs w:val="24"/>
        </w:rPr>
        <w:t xml:space="preserve">και παρουσιάζονται τα φυσικοχημικά, μορφολογικά και καταλυτικά χαρακτηριστικά των προς ανάπτυξη υλικών. Η σύνθεση </w:t>
      </w:r>
      <w:r>
        <w:rPr>
          <w:rFonts w:ascii="Arial Nova Light" w:hAnsi="Arial Nova Light" w:cstheme="minorHAnsi"/>
          <w:sz w:val="24"/>
          <w:szCs w:val="24"/>
        </w:rPr>
        <w:t xml:space="preserve">και ο χαρακτηρισμός </w:t>
      </w:r>
      <w:r w:rsidRPr="007907C7">
        <w:rPr>
          <w:rFonts w:ascii="Arial Nova Light" w:hAnsi="Arial Nova Light" w:cstheme="minorHAnsi"/>
          <w:sz w:val="24"/>
          <w:szCs w:val="24"/>
        </w:rPr>
        <w:t xml:space="preserve">των υλικών πραγματοποιήθηκε στα εργαστήρια </w:t>
      </w:r>
      <w:r>
        <w:rPr>
          <w:rFonts w:ascii="Arial Nova Light" w:hAnsi="Arial Nova Light" w:cstheme="minorHAnsi"/>
          <w:sz w:val="24"/>
          <w:szCs w:val="24"/>
        </w:rPr>
        <w:t xml:space="preserve">του Πολυτεχνείου Κρήτης Βιομηχανικών, Ενεργειακών και Περιβαλλοντικών Συστημάτων και </w:t>
      </w:r>
      <w:r w:rsidRPr="007907C7">
        <w:rPr>
          <w:rFonts w:ascii="Arial Nova Light" w:hAnsi="Arial Nova Light" w:cstheme="minorHAnsi"/>
          <w:sz w:val="24"/>
          <w:szCs w:val="24"/>
        </w:rPr>
        <w:t xml:space="preserve">Αναλυτικής &amp; Περιβαλλοντικής Χημείας </w:t>
      </w:r>
      <w:r>
        <w:rPr>
          <w:rFonts w:ascii="Arial Nova Light" w:hAnsi="Arial Nova Light" w:cstheme="minorHAnsi"/>
          <w:sz w:val="24"/>
          <w:szCs w:val="24"/>
        </w:rPr>
        <w:t xml:space="preserve">σε συνεργασία με το Ίδρυμα Τεχνολογίας και </w:t>
      </w:r>
      <w:r w:rsidRPr="007907C7">
        <w:rPr>
          <w:rFonts w:ascii="Arial Nova Light" w:hAnsi="Arial Nova Light" w:cstheme="minorHAnsi"/>
          <w:sz w:val="24"/>
          <w:szCs w:val="24"/>
        </w:rPr>
        <w:t>Έρευνας (ΙΤΕ) στο Ηράκλειο Κρήτης.</w:t>
      </w:r>
      <w:r w:rsidRPr="00142BAF">
        <w:rPr>
          <w:rFonts w:ascii="Arial Nova Light" w:hAnsi="Arial Nova Light" w:cstheme="minorHAnsi"/>
          <w:sz w:val="24"/>
          <w:szCs w:val="24"/>
        </w:rPr>
        <w:t xml:space="preserve"> </w:t>
      </w:r>
      <w:r>
        <w:rPr>
          <w:rFonts w:ascii="Arial Nova Light" w:hAnsi="Arial Nova Light" w:cstheme="minorHAnsi"/>
          <w:sz w:val="24"/>
          <w:szCs w:val="24"/>
        </w:rPr>
        <w:t>Θ</w:t>
      </w:r>
      <w:r w:rsidRPr="00142BAF">
        <w:rPr>
          <w:rFonts w:ascii="Arial Nova Light" w:hAnsi="Arial Nova Light" w:cstheme="minorHAnsi"/>
          <w:sz w:val="24"/>
          <w:szCs w:val="24"/>
        </w:rPr>
        <w:t xml:space="preserve">α πρέπει να σημειωθεί ότι </w:t>
      </w:r>
      <w:r>
        <w:rPr>
          <w:rFonts w:ascii="Arial Nova Light" w:hAnsi="Arial Nova Light" w:cstheme="minorHAnsi"/>
          <w:sz w:val="24"/>
          <w:szCs w:val="24"/>
        </w:rPr>
        <w:t xml:space="preserve">η παρούσα Διπλωματική Εργασία </w:t>
      </w:r>
      <w:r w:rsidRPr="00142BAF">
        <w:rPr>
          <w:rFonts w:ascii="Arial Nova Light" w:hAnsi="Arial Nova Light" w:cstheme="minorHAnsi"/>
          <w:sz w:val="24"/>
          <w:szCs w:val="24"/>
        </w:rPr>
        <w:t>στο πλαίσιο της εν εξελίξει διδακτορικής διατριβής της κας Σοφίας Στέφα με τίτλο «Ορθολογικός σχεδιασμός και ανάπτυξη νανοδομημένων καταλυτών μη-ευγενών μετάλλων για ενεργειακές και περιβαλλοντικές εφαρμογές»</w:t>
      </w:r>
      <w:r>
        <w:rPr>
          <w:rFonts w:ascii="Arial Nova Light" w:hAnsi="Arial Nova Light" w:cstheme="minorHAnsi"/>
          <w:sz w:val="24"/>
          <w:szCs w:val="24"/>
        </w:rPr>
        <w:t xml:space="preserve"> (Σχολή Μηχανικών Παραγωγής και Διοίκησης, Πολυτεχνείο Κρήτης) </w:t>
      </w:r>
      <w:r w:rsidRPr="00142BAF">
        <w:rPr>
          <w:rFonts w:ascii="Arial Nova Light" w:hAnsi="Arial Nova Light" w:cstheme="minorHAnsi"/>
          <w:sz w:val="24"/>
          <w:szCs w:val="24"/>
        </w:rPr>
        <w:t>.</w:t>
      </w:r>
    </w:p>
    <w:p w:rsidR="008B2B89" w:rsidRPr="008D15E8" w:rsidRDefault="008B2B89" w:rsidP="008B2B89">
      <w:pPr>
        <w:spacing w:after="0" w:line="240" w:lineRule="auto"/>
        <w:jc w:val="both"/>
        <w:rPr>
          <w:rFonts w:ascii="Arial Nova Light" w:hAnsi="Arial Nova Light" w:cstheme="minorHAnsi"/>
          <w:sz w:val="24"/>
          <w:szCs w:val="24"/>
        </w:rPr>
      </w:pPr>
    </w:p>
    <w:p w:rsidR="008B2B89" w:rsidRPr="008D15E8" w:rsidRDefault="008B2B89" w:rsidP="008B2B89">
      <w:pPr>
        <w:pStyle w:val="2"/>
        <w:rPr>
          <w:sz w:val="28"/>
          <w:szCs w:val="28"/>
        </w:rPr>
      </w:pPr>
      <w:r w:rsidRPr="006B1AD1">
        <w:rPr>
          <w:sz w:val="28"/>
          <w:szCs w:val="28"/>
        </w:rPr>
        <w:t>3.</w:t>
      </w:r>
      <w:r>
        <w:rPr>
          <w:sz w:val="28"/>
          <w:szCs w:val="28"/>
        </w:rPr>
        <w:t>1</w:t>
      </w:r>
      <w:r w:rsidRPr="006B1AD1">
        <w:rPr>
          <w:sz w:val="28"/>
          <w:szCs w:val="28"/>
        </w:rPr>
        <w:t xml:space="preserve"> </w:t>
      </w:r>
      <w:r w:rsidRPr="008D15E8">
        <w:rPr>
          <w:sz w:val="28"/>
          <w:szCs w:val="28"/>
        </w:rPr>
        <w:t>Σύνθεση μικτών οξειδίων CeO</w:t>
      </w:r>
      <w:r w:rsidRPr="008D15E8">
        <w:rPr>
          <w:sz w:val="28"/>
          <w:szCs w:val="28"/>
          <w:vertAlign w:val="subscript"/>
        </w:rPr>
        <w:t>2</w:t>
      </w:r>
      <w:r w:rsidRPr="008D15E8">
        <w:rPr>
          <w:sz w:val="28"/>
          <w:szCs w:val="28"/>
        </w:rPr>
        <w:t>/TiO</w:t>
      </w:r>
      <w:r w:rsidRPr="008D15E8">
        <w:rPr>
          <w:sz w:val="28"/>
          <w:szCs w:val="28"/>
          <w:vertAlign w:val="subscript"/>
        </w:rPr>
        <w:t>2</w:t>
      </w:r>
      <w:r w:rsidRPr="008D15E8">
        <w:rPr>
          <w:sz w:val="28"/>
          <w:szCs w:val="28"/>
        </w:rPr>
        <w:t xml:space="preserve"> μέσω διαφορετικών μεθόδων</w:t>
      </w:r>
    </w:p>
    <w:p w:rsidR="008B2B89" w:rsidRPr="007907C7" w:rsidRDefault="008B2B89" w:rsidP="008B2B89">
      <w:pPr>
        <w:spacing w:after="0" w:line="240" w:lineRule="auto"/>
        <w:jc w:val="both"/>
        <w:rPr>
          <w:rFonts w:ascii="Arial Nova Light" w:hAnsi="Arial Nova Light" w:cstheme="minorHAnsi"/>
          <w:sz w:val="24"/>
          <w:szCs w:val="24"/>
        </w:rPr>
      </w:pPr>
      <w:bookmarkStart w:id="35" w:name="_Toc1397305"/>
    </w:p>
    <w:p w:rsidR="008B2B89" w:rsidRPr="007907C7" w:rsidRDefault="008B2B89" w:rsidP="008B2B89">
      <w:pPr>
        <w:spacing w:after="0" w:line="240" w:lineRule="auto"/>
        <w:jc w:val="both"/>
        <w:rPr>
          <w:rFonts w:ascii="Arial Nova Light" w:hAnsi="Arial Nova Light" w:cstheme="minorHAnsi"/>
          <w:sz w:val="24"/>
          <w:szCs w:val="24"/>
        </w:rPr>
      </w:pPr>
      <w:r>
        <w:rPr>
          <w:rFonts w:ascii="Arial Nova Light" w:hAnsi="Arial Nova Light" w:cstheme="minorHAnsi"/>
          <w:sz w:val="24"/>
          <w:szCs w:val="24"/>
        </w:rPr>
        <w:t>Η</w:t>
      </w:r>
      <w:r w:rsidRPr="007907C7">
        <w:rPr>
          <w:rFonts w:ascii="Arial Nova Light" w:hAnsi="Arial Nova Light" w:cstheme="minorHAnsi"/>
          <w:sz w:val="24"/>
          <w:szCs w:val="24"/>
        </w:rPr>
        <w:t xml:space="preserve"> σύνθεση των μικτών οξειδίων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 xml:space="preserve"> πραγματοποιήθηκε μέσω δύο διαφορετικών μεθόδων, της καταβύθισης και της υδροθερμικής μεθόδου σ’ ένα και δύο στάδια, με ατομική αναλογία </w:t>
      </w:r>
      <w:r w:rsidRPr="007907C7">
        <w:rPr>
          <w:rFonts w:ascii="Arial Nova Light" w:hAnsi="Arial Nova Light" w:cstheme="minorHAnsi"/>
          <w:sz w:val="24"/>
          <w:szCs w:val="24"/>
          <w:lang w:val="en-US"/>
        </w:rPr>
        <w:t>Ce</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w:t>
      </w:r>
      <w:r w:rsidRPr="007907C7">
        <w:rPr>
          <w:rFonts w:ascii="Arial Nova Light" w:hAnsi="Arial Nova Light" w:cstheme="minorHAnsi"/>
          <w:sz w:val="24"/>
          <w:szCs w:val="24"/>
        </w:rPr>
        <w:t xml:space="preserve"> = 4/1.</w:t>
      </w:r>
    </w:p>
    <w:p w:rsidR="008B2B89" w:rsidRPr="007907C7"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both"/>
        <w:rPr>
          <w:rFonts w:ascii="Arial Nova Light" w:hAnsi="Arial Nova Light" w:cstheme="minorHAnsi"/>
          <w:sz w:val="24"/>
          <w:szCs w:val="24"/>
        </w:rPr>
      </w:pPr>
      <w:r w:rsidRPr="007907C7">
        <w:rPr>
          <w:rFonts w:ascii="Arial Nova Light" w:hAnsi="Arial Nova Light" w:cstheme="minorHAnsi"/>
          <w:sz w:val="24"/>
          <w:szCs w:val="24"/>
          <w:u w:val="single"/>
        </w:rPr>
        <w:t xml:space="preserve">Σύνθεση μικτών οξειδίων </w:t>
      </w:r>
      <w:r w:rsidRPr="007907C7">
        <w:rPr>
          <w:rFonts w:ascii="Arial Nova Light" w:hAnsi="Arial Nova Light" w:cstheme="minorHAnsi"/>
          <w:sz w:val="24"/>
          <w:szCs w:val="24"/>
          <w:u w:val="single"/>
          <w:lang w:val="en-US"/>
        </w:rPr>
        <w:t>CeO</w:t>
      </w:r>
      <w:r w:rsidRPr="007907C7">
        <w:rPr>
          <w:rFonts w:ascii="Arial Nova Light" w:hAnsi="Arial Nova Light" w:cstheme="minorHAnsi"/>
          <w:sz w:val="24"/>
          <w:szCs w:val="24"/>
          <w:u w:val="single"/>
          <w:vertAlign w:val="subscript"/>
        </w:rPr>
        <w:t>2</w:t>
      </w:r>
      <w:bookmarkEnd w:id="35"/>
      <w:r w:rsidRPr="007907C7">
        <w:rPr>
          <w:rFonts w:ascii="Arial Nova Light" w:hAnsi="Arial Nova Light" w:cstheme="minorHAnsi"/>
          <w:sz w:val="24"/>
          <w:szCs w:val="24"/>
          <w:u w:val="single"/>
        </w:rPr>
        <w:t>/</w:t>
      </w:r>
      <w:r w:rsidRPr="007907C7">
        <w:rPr>
          <w:rFonts w:ascii="Arial Nova Light" w:hAnsi="Arial Nova Light" w:cstheme="minorHAnsi"/>
          <w:sz w:val="24"/>
          <w:szCs w:val="24"/>
          <w:u w:val="single"/>
          <w:lang w:val="en-US"/>
        </w:rPr>
        <w:t>TiO</w:t>
      </w:r>
      <w:r w:rsidRPr="007907C7">
        <w:rPr>
          <w:rFonts w:ascii="Arial Nova Light" w:hAnsi="Arial Nova Light" w:cstheme="minorHAnsi"/>
          <w:sz w:val="24"/>
          <w:szCs w:val="24"/>
          <w:u w:val="single"/>
          <w:vertAlign w:val="subscript"/>
        </w:rPr>
        <w:t>2</w:t>
      </w:r>
      <w:r w:rsidRPr="007907C7">
        <w:rPr>
          <w:rFonts w:ascii="Arial Nova Light" w:hAnsi="Arial Nova Light" w:cstheme="minorHAnsi"/>
          <w:sz w:val="24"/>
          <w:szCs w:val="24"/>
          <w:u w:val="single"/>
        </w:rPr>
        <w:t xml:space="preserve"> μέσω της μεθόδου καταβύθισης (</w:t>
      </w:r>
      <w:r w:rsidRPr="007907C7">
        <w:rPr>
          <w:rFonts w:ascii="Arial Nova Light" w:hAnsi="Arial Nova Light" w:cstheme="minorHAnsi"/>
          <w:sz w:val="24"/>
          <w:szCs w:val="24"/>
          <w:u w:val="single"/>
          <w:lang w:val="en-US"/>
        </w:rPr>
        <w:t>CeO</w:t>
      </w:r>
      <w:r w:rsidRPr="007907C7">
        <w:rPr>
          <w:rFonts w:ascii="Arial Nova Light" w:hAnsi="Arial Nova Light" w:cstheme="minorHAnsi"/>
          <w:sz w:val="24"/>
          <w:szCs w:val="24"/>
          <w:u w:val="single"/>
          <w:vertAlign w:val="subscript"/>
        </w:rPr>
        <w:t>2</w:t>
      </w:r>
      <w:r w:rsidRPr="007907C7">
        <w:rPr>
          <w:rFonts w:ascii="Arial Nova Light" w:hAnsi="Arial Nova Light" w:cstheme="minorHAnsi"/>
          <w:sz w:val="24"/>
          <w:szCs w:val="24"/>
          <w:u w:val="single"/>
        </w:rPr>
        <w:t>/</w:t>
      </w:r>
      <w:r w:rsidRPr="007907C7">
        <w:rPr>
          <w:rFonts w:ascii="Arial Nova Light" w:hAnsi="Arial Nova Light" w:cstheme="minorHAnsi"/>
          <w:sz w:val="24"/>
          <w:szCs w:val="24"/>
          <w:u w:val="single"/>
          <w:lang w:val="en-US"/>
        </w:rPr>
        <w:t>TiO</w:t>
      </w:r>
      <w:r w:rsidRPr="007907C7">
        <w:rPr>
          <w:rFonts w:ascii="Arial Nova Light" w:hAnsi="Arial Nova Light" w:cstheme="minorHAnsi"/>
          <w:sz w:val="24"/>
          <w:szCs w:val="24"/>
          <w:u w:val="single"/>
          <w:vertAlign w:val="subscript"/>
        </w:rPr>
        <w:t>2</w:t>
      </w:r>
      <w:r w:rsidRPr="007907C7">
        <w:rPr>
          <w:rFonts w:ascii="Arial Nova Light" w:hAnsi="Arial Nova Light" w:cstheme="minorHAnsi"/>
          <w:sz w:val="24"/>
          <w:szCs w:val="24"/>
          <w:u w:val="single"/>
        </w:rPr>
        <w:t>-Ρ):</w:t>
      </w:r>
      <w:r w:rsidRPr="007907C7">
        <w:rPr>
          <w:rFonts w:ascii="Arial Nova Light" w:hAnsi="Arial Nova Light" w:cstheme="minorHAnsi"/>
          <w:sz w:val="24"/>
          <w:szCs w:val="24"/>
        </w:rPr>
        <w:t xml:space="preserve"> Αρχικά, πραγματοποιήθηκε η πλήρης διάλυση των πρόδρομων ενώσεων δημητρίου (10.4 </w:t>
      </w:r>
      <w:r w:rsidRPr="007907C7">
        <w:rPr>
          <w:rFonts w:ascii="Arial Nova Light" w:hAnsi="Arial Nova Light" w:cstheme="minorHAnsi"/>
          <w:sz w:val="24"/>
          <w:szCs w:val="24"/>
          <w:lang w:val="en-US"/>
        </w:rPr>
        <w:t>mmol</w:t>
      </w:r>
      <w:r w:rsidRPr="007907C7">
        <w:rPr>
          <w:rFonts w:ascii="Arial Nova Light" w:hAnsi="Arial Nova Light" w:cstheme="minorHAnsi"/>
          <w:sz w:val="24"/>
          <w:szCs w:val="24"/>
        </w:rPr>
        <w:t xml:space="preserve"> </w:t>
      </w:r>
      <w:r w:rsidRPr="007907C7">
        <w:rPr>
          <w:rFonts w:ascii="Arial Nova Light" w:hAnsi="Arial Nova Light" w:cstheme="minorHAnsi"/>
          <w:sz w:val="24"/>
          <w:szCs w:val="24"/>
          <w:lang w:val="en-US"/>
        </w:rPr>
        <w:t>Ce</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NO</w:t>
      </w:r>
      <w:r w:rsidRPr="007907C7">
        <w:rPr>
          <w:rFonts w:ascii="Arial Nova Light" w:hAnsi="Arial Nova Light" w:cstheme="minorHAnsi"/>
          <w:sz w:val="24"/>
          <w:szCs w:val="24"/>
          <w:vertAlign w:val="subscript"/>
        </w:rPr>
        <w:t>3</w:t>
      </w:r>
      <w:r w:rsidRPr="007907C7">
        <w:rPr>
          <w:rFonts w:ascii="Arial Nova Light" w:hAnsi="Arial Nova Light" w:cstheme="minorHAnsi"/>
          <w:sz w:val="24"/>
          <w:szCs w:val="24"/>
        </w:rPr>
        <w:t>)</w:t>
      </w:r>
      <w:r w:rsidRPr="007907C7">
        <w:rPr>
          <w:rFonts w:ascii="Arial Nova Light" w:hAnsi="Arial Nova Light" w:cstheme="minorHAnsi"/>
          <w:sz w:val="24"/>
          <w:szCs w:val="24"/>
          <w:vertAlign w:val="subscript"/>
        </w:rPr>
        <w:t>3</w:t>
      </w:r>
      <w:r w:rsidRPr="007907C7">
        <w:rPr>
          <w:rFonts w:ascii="Arial Nova Light" w:hAnsi="Arial Nova Light" w:cstheme="minorHAnsi"/>
          <w:sz w:val="24"/>
          <w:szCs w:val="24"/>
        </w:rPr>
        <w:t>·6</w:t>
      </w:r>
      <w:r w:rsidRPr="007907C7">
        <w:rPr>
          <w:rFonts w:ascii="Arial Nova Light" w:hAnsi="Arial Nova Light" w:cstheme="minorHAnsi"/>
          <w:sz w:val="24"/>
          <w:szCs w:val="24"/>
          <w:lang w:val="en-US"/>
        </w:rPr>
        <w:t>H</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lang w:val="en-US"/>
        </w:rPr>
        <w:t>O</w:t>
      </w:r>
      <w:r w:rsidRPr="007907C7">
        <w:rPr>
          <w:rFonts w:ascii="Arial Nova Light" w:hAnsi="Arial Nova Light" w:cstheme="minorHAnsi"/>
          <w:sz w:val="24"/>
          <w:szCs w:val="24"/>
        </w:rPr>
        <w:t>)</w:t>
      </w:r>
      <w:r>
        <w:rPr>
          <w:rFonts w:ascii="Arial Nova Light" w:hAnsi="Arial Nova Light" w:cstheme="minorHAnsi"/>
          <w:sz w:val="24"/>
          <w:szCs w:val="24"/>
        </w:rPr>
        <w:t xml:space="preserve"> </w:t>
      </w:r>
      <w:r w:rsidRPr="007907C7">
        <w:rPr>
          <w:rFonts w:ascii="Arial Nova Light" w:hAnsi="Arial Nova Light" w:cstheme="minorHAnsi"/>
          <w:sz w:val="24"/>
          <w:szCs w:val="24"/>
        </w:rPr>
        <w:t xml:space="preserve">και τιτανίου (2.6 </w:t>
      </w:r>
      <w:r w:rsidRPr="007907C7">
        <w:rPr>
          <w:rFonts w:ascii="Arial Nova Light" w:hAnsi="Arial Nova Light" w:cstheme="minorHAnsi"/>
          <w:sz w:val="24"/>
          <w:szCs w:val="24"/>
          <w:lang w:val="en-US"/>
        </w:rPr>
        <w:t>mmol</w:t>
      </w:r>
      <w:r w:rsidRPr="007907C7">
        <w:rPr>
          <w:rFonts w:ascii="Arial Nova Light" w:hAnsi="Arial Nova Light" w:cstheme="minorHAnsi"/>
          <w:sz w:val="24"/>
          <w:szCs w:val="24"/>
        </w:rPr>
        <w:t xml:space="preserve"> </w:t>
      </w:r>
      <w:r w:rsidRPr="007907C7">
        <w:rPr>
          <w:rFonts w:ascii="Arial Nova Light" w:hAnsi="Arial Nova Light" w:cstheme="minorHAnsi"/>
          <w:sz w:val="24"/>
          <w:szCs w:val="24"/>
          <w:lang w:val="en-US"/>
        </w:rPr>
        <w:t>TiOSO</w:t>
      </w:r>
      <w:r w:rsidRPr="007907C7">
        <w:rPr>
          <w:rFonts w:ascii="Arial Nova Light" w:hAnsi="Arial Nova Light" w:cstheme="minorHAnsi"/>
          <w:sz w:val="24"/>
          <w:szCs w:val="24"/>
          <w:vertAlign w:val="subscript"/>
        </w:rPr>
        <w:t>4</w:t>
      </w:r>
      <w:r w:rsidRPr="007907C7">
        <w:rPr>
          <w:rFonts w:ascii="Arial Nova Light" w:hAnsi="Arial Nova Light" w:cstheme="minorHAnsi"/>
          <w:sz w:val="24"/>
          <w:szCs w:val="24"/>
        </w:rPr>
        <w:t xml:space="preserve">) σε δις απιονισμένο νερό και η μεταξύ τους ανάμιξη. Έπειτα, στο παραπάνω διάλυμα προστέθηκε διάλυμα αμμωνίας (25% </w:t>
      </w:r>
      <w:r w:rsidRPr="007907C7">
        <w:rPr>
          <w:rFonts w:ascii="Arial Nova Light" w:hAnsi="Arial Nova Light" w:cstheme="minorHAnsi"/>
          <w:sz w:val="24"/>
          <w:szCs w:val="24"/>
          <w:lang w:val="en-US"/>
        </w:rPr>
        <w:t>v</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v</w:t>
      </w:r>
      <w:r w:rsidRPr="007907C7">
        <w:rPr>
          <w:rFonts w:ascii="Arial Nova Light" w:hAnsi="Arial Nova Light" w:cstheme="minorHAnsi"/>
          <w:sz w:val="24"/>
          <w:szCs w:val="24"/>
        </w:rPr>
        <w:t xml:space="preserve"> </w:t>
      </w:r>
      <w:r w:rsidRPr="007907C7">
        <w:rPr>
          <w:rFonts w:ascii="Arial Nova Light" w:hAnsi="Arial Nova Light" w:cstheme="minorHAnsi"/>
          <w:sz w:val="24"/>
          <w:szCs w:val="24"/>
          <w:lang w:val="en-US"/>
        </w:rPr>
        <w:t>NH</w:t>
      </w:r>
      <w:r w:rsidRPr="007907C7">
        <w:rPr>
          <w:rFonts w:ascii="Arial Nova Light" w:hAnsi="Arial Nova Light" w:cstheme="minorHAnsi"/>
          <w:sz w:val="24"/>
          <w:szCs w:val="24"/>
          <w:vertAlign w:val="subscript"/>
        </w:rPr>
        <w:t>3</w:t>
      </w:r>
      <w:r w:rsidRPr="007907C7">
        <w:rPr>
          <w:rFonts w:ascii="Arial Nova Light" w:hAnsi="Arial Nova Light" w:cstheme="minorHAnsi"/>
          <w:sz w:val="24"/>
          <w:szCs w:val="24"/>
        </w:rPr>
        <w:t xml:space="preserve">) υπό συνεχή ανάδευση, σε θερμοκρασία δωματίου, έως το </w:t>
      </w:r>
      <w:r w:rsidRPr="007907C7">
        <w:rPr>
          <w:rFonts w:ascii="Arial Nova Light" w:hAnsi="Arial Nova Light" w:cstheme="minorHAnsi"/>
          <w:sz w:val="24"/>
          <w:szCs w:val="24"/>
          <w:lang w:val="en-US"/>
        </w:rPr>
        <w:t>pH</w:t>
      </w:r>
      <w:r w:rsidRPr="007907C7">
        <w:rPr>
          <w:rFonts w:ascii="Arial Nova Light" w:hAnsi="Arial Nova Light" w:cstheme="minorHAnsi"/>
          <w:sz w:val="24"/>
          <w:szCs w:val="24"/>
        </w:rPr>
        <w:t xml:space="preserve"> να φτάσει στην τιμή 10 και να διατηρηθεί σταθερό για 3 ώρες.</w:t>
      </w:r>
    </w:p>
    <w:p w:rsidR="008B2B89" w:rsidRPr="007907C7"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both"/>
        <w:rPr>
          <w:rFonts w:ascii="Arial Nova Light" w:hAnsi="Arial Nova Light" w:cstheme="minorHAnsi"/>
          <w:sz w:val="24"/>
          <w:szCs w:val="24"/>
        </w:rPr>
      </w:pPr>
      <w:r w:rsidRPr="007907C7">
        <w:rPr>
          <w:rFonts w:ascii="Arial Nova Light" w:hAnsi="Arial Nova Light" w:cstheme="minorHAnsi"/>
          <w:sz w:val="24"/>
          <w:szCs w:val="24"/>
          <w:u w:val="single"/>
        </w:rPr>
        <w:t xml:space="preserve">Σύνθεση μικτών οξειδίων </w:t>
      </w:r>
      <w:r w:rsidRPr="007907C7">
        <w:rPr>
          <w:rFonts w:ascii="Arial Nova Light" w:hAnsi="Arial Nova Light" w:cstheme="minorHAnsi"/>
          <w:sz w:val="24"/>
          <w:szCs w:val="24"/>
          <w:u w:val="single"/>
          <w:lang w:val="en-US"/>
        </w:rPr>
        <w:t>CeO</w:t>
      </w:r>
      <w:r w:rsidRPr="007907C7">
        <w:rPr>
          <w:rFonts w:ascii="Arial Nova Light" w:hAnsi="Arial Nova Light" w:cstheme="minorHAnsi"/>
          <w:sz w:val="24"/>
          <w:szCs w:val="24"/>
          <w:u w:val="single"/>
          <w:vertAlign w:val="subscript"/>
        </w:rPr>
        <w:t>2</w:t>
      </w:r>
      <w:r w:rsidRPr="007907C7">
        <w:rPr>
          <w:rFonts w:ascii="Arial Nova Light" w:hAnsi="Arial Nova Light" w:cstheme="minorHAnsi"/>
          <w:sz w:val="24"/>
          <w:szCs w:val="24"/>
          <w:u w:val="single"/>
        </w:rPr>
        <w:t>/</w:t>
      </w:r>
      <w:r w:rsidRPr="007907C7">
        <w:rPr>
          <w:rFonts w:ascii="Arial Nova Light" w:hAnsi="Arial Nova Light" w:cstheme="minorHAnsi"/>
          <w:sz w:val="24"/>
          <w:szCs w:val="24"/>
          <w:u w:val="single"/>
          <w:lang w:val="en-US"/>
        </w:rPr>
        <w:t>TiO</w:t>
      </w:r>
      <w:r w:rsidRPr="007907C7">
        <w:rPr>
          <w:rFonts w:ascii="Arial Nova Light" w:hAnsi="Arial Nova Light" w:cstheme="minorHAnsi"/>
          <w:sz w:val="24"/>
          <w:szCs w:val="24"/>
          <w:u w:val="single"/>
          <w:vertAlign w:val="subscript"/>
        </w:rPr>
        <w:t>2</w:t>
      </w:r>
      <w:r w:rsidRPr="007907C7">
        <w:rPr>
          <w:rFonts w:ascii="Arial Nova Light" w:hAnsi="Arial Nova Light" w:cstheme="minorHAnsi"/>
          <w:sz w:val="24"/>
          <w:szCs w:val="24"/>
          <w:u w:val="single"/>
        </w:rPr>
        <w:t xml:space="preserve"> μέσω της υδροθερμικής μεθόδου σ’ ένα στάδιο (</w:t>
      </w:r>
      <w:r w:rsidRPr="007907C7">
        <w:rPr>
          <w:rFonts w:ascii="Arial Nova Light" w:hAnsi="Arial Nova Light" w:cstheme="minorHAnsi"/>
          <w:sz w:val="24"/>
          <w:szCs w:val="24"/>
          <w:u w:val="single"/>
          <w:lang w:val="en-US"/>
        </w:rPr>
        <w:t>CeO</w:t>
      </w:r>
      <w:r w:rsidRPr="007907C7">
        <w:rPr>
          <w:rFonts w:ascii="Arial Nova Light" w:hAnsi="Arial Nova Light" w:cstheme="minorHAnsi"/>
          <w:sz w:val="24"/>
          <w:szCs w:val="24"/>
          <w:u w:val="single"/>
          <w:vertAlign w:val="subscript"/>
        </w:rPr>
        <w:t>2</w:t>
      </w:r>
      <w:r w:rsidRPr="007907C7">
        <w:rPr>
          <w:rFonts w:ascii="Arial Nova Light" w:hAnsi="Arial Nova Light" w:cstheme="minorHAnsi"/>
          <w:sz w:val="24"/>
          <w:szCs w:val="24"/>
          <w:u w:val="single"/>
        </w:rPr>
        <w:t>/</w:t>
      </w:r>
      <w:r w:rsidRPr="007907C7">
        <w:rPr>
          <w:rFonts w:ascii="Arial Nova Light" w:hAnsi="Arial Nova Light" w:cstheme="minorHAnsi"/>
          <w:sz w:val="24"/>
          <w:szCs w:val="24"/>
          <w:u w:val="single"/>
          <w:lang w:val="en-US"/>
        </w:rPr>
        <w:t>TiO</w:t>
      </w:r>
      <w:r w:rsidRPr="007907C7">
        <w:rPr>
          <w:rFonts w:ascii="Arial Nova Light" w:hAnsi="Arial Nova Light" w:cstheme="minorHAnsi"/>
          <w:sz w:val="24"/>
          <w:szCs w:val="24"/>
          <w:u w:val="single"/>
          <w:vertAlign w:val="subscript"/>
        </w:rPr>
        <w:t>2</w:t>
      </w:r>
      <w:r w:rsidRPr="007907C7">
        <w:rPr>
          <w:rFonts w:ascii="Arial Nova Light" w:hAnsi="Arial Nova Light" w:cstheme="minorHAnsi"/>
          <w:sz w:val="24"/>
          <w:szCs w:val="24"/>
          <w:u w:val="single"/>
        </w:rPr>
        <w:t xml:space="preserve">-Η1): </w:t>
      </w:r>
      <w:r w:rsidRPr="007907C7">
        <w:rPr>
          <w:rFonts w:ascii="Arial Nova Light" w:hAnsi="Arial Nova Light" w:cstheme="minorHAnsi"/>
          <w:sz w:val="24"/>
          <w:szCs w:val="24"/>
        </w:rPr>
        <w:t xml:space="preserve">Αρχικά, πραγματοποιήθηκε η διάλυση 3.0 </w:t>
      </w:r>
      <w:r w:rsidRPr="007907C7">
        <w:rPr>
          <w:rFonts w:ascii="Arial Nova Light" w:hAnsi="Arial Nova Light" w:cstheme="minorHAnsi"/>
          <w:sz w:val="24"/>
          <w:szCs w:val="24"/>
          <w:lang w:val="en-US"/>
        </w:rPr>
        <w:t>mol</w:t>
      </w:r>
      <w:r w:rsidRPr="007907C7">
        <w:rPr>
          <w:rFonts w:ascii="Arial Nova Light" w:hAnsi="Arial Nova Light" w:cstheme="minorHAnsi"/>
          <w:sz w:val="24"/>
          <w:szCs w:val="24"/>
        </w:rPr>
        <w:t xml:space="preserve"> </w:t>
      </w:r>
      <w:r w:rsidRPr="007907C7">
        <w:rPr>
          <w:rFonts w:ascii="Arial Nova Light" w:hAnsi="Arial Nova Light" w:cstheme="minorHAnsi"/>
          <w:sz w:val="24"/>
          <w:szCs w:val="24"/>
          <w:lang w:val="en-US"/>
        </w:rPr>
        <w:t>NaOH</w:t>
      </w:r>
      <w:r w:rsidRPr="007907C7">
        <w:rPr>
          <w:rFonts w:ascii="Arial Nova Light" w:hAnsi="Arial Nova Light" w:cstheme="minorHAnsi"/>
          <w:sz w:val="24"/>
          <w:szCs w:val="24"/>
        </w:rPr>
        <w:t xml:space="preserve"> σε 75 </w:t>
      </w:r>
      <w:r w:rsidRPr="007907C7">
        <w:rPr>
          <w:rFonts w:ascii="Arial Nova Light" w:hAnsi="Arial Nova Light" w:cstheme="minorHAnsi"/>
          <w:sz w:val="24"/>
          <w:szCs w:val="24"/>
          <w:lang w:val="en-US"/>
        </w:rPr>
        <w:t>mL</w:t>
      </w:r>
      <w:r w:rsidRPr="007907C7">
        <w:rPr>
          <w:rFonts w:ascii="Arial Nova Light" w:hAnsi="Arial Nova Light" w:cstheme="minorHAnsi"/>
          <w:sz w:val="24"/>
          <w:szCs w:val="24"/>
        </w:rPr>
        <w:t xml:space="preserve"> δις απιονισμένου νερού. Έπειτα, στο παραπάνω υδατικό διάλυμα προστέθηκαν 20 </w:t>
      </w:r>
      <w:r w:rsidRPr="007907C7">
        <w:rPr>
          <w:rFonts w:ascii="Arial Nova Light" w:hAnsi="Arial Nova Light" w:cstheme="minorHAnsi"/>
          <w:sz w:val="24"/>
          <w:szCs w:val="24"/>
          <w:lang w:val="en-US"/>
        </w:rPr>
        <w:t>mmol</w:t>
      </w:r>
      <w:r w:rsidRPr="007907C7">
        <w:rPr>
          <w:rFonts w:ascii="Arial Nova Light" w:hAnsi="Arial Nova Light" w:cstheme="minorHAnsi"/>
          <w:sz w:val="24"/>
          <w:szCs w:val="24"/>
        </w:rPr>
        <w:t xml:space="preserve"> </w:t>
      </w:r>
      <w:r w:rsidRPr="007907C7">
        <w:rPr>
          <w:rFonts w:ascii="Arial Nova Light" w:hAnsi="Arial Nova Light" w:cstheme="minorHAnsi"/>
          <w:sz w:val="24"/>
          <w:szCs w:val="24"/>
          <w:lang w:val="en-US"/>
        </w:rPr>
        <w:t>Ce</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NO</w:t>
      </w:r>
      <w:r w:rsidRPr="007907C7">
        <w:rPr>
          <w:rFonts w:ascii="Arial Nova Light" w:hAnsi="Arial Nova Light" w:cstheme="minorHAnsi"/>
          <w:sz w:val="24"/>
          <w:szCs w:val="24"/>
          <w:vertAlign w:val="subscript"/>
        </w:rPr>
        <w:t>3</w:t>
      </w:r>
      <w:r w:rsidRPr="007907C7">
        <w:rPr>
          <w:rFonts w:ascii="Arial Nova Light" w:hAnsi="Arial Nova Light" w:cstheme="minorHAnsi"/>
          <w:sz w:val="24"/>
          <w:szCs w:val="24"/>
        </w:rPr>
        <w:t>)</w:t>
      </w:r>
      <w:r w:rsidRPr="007907C7">
        <w:rPr>
          <w:rFonts w:ascii="Arial Nova Light" w:hAnsi="Arial Nova Light" w:cstheme="minorHAnsi"/>
          <w:sz w:val="24"/>
          <w:szCs w:val="24"/>
          <w:vertAlign w:val="subscript"/>
        </w:rPr>
        <w:t>3</w:t>
      </w:r>
      <w:r w:rsidRPr="007907C7">
        <w:rPr>
          <w:rFonts w:ascii="Arial Nova Light" w:hAnsi="Arial Nova Light" w:cstheme="minorHAnsi"/>
          <w:sz w:val="24"/>
          <w:szCs w:val="24"/>
        </w:rPr>
        <w:t>·6</w:t>
      </w:r>
      <w:r w:rsidRPr="007907C7">
        <w:rPr>
          <w:rFonts w:ascii="Arial Nova Light" w:hAnsi="Arial Nova Light" w:cstheme="minorHAnsi"/>
          <w:sz w:val="24"/>
          <w:szCs w:val="24"/>
          <w:lang w:val="en-US"/>
        </w:rPr>
        <w:t>H</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lang w:val="en-US"/>
        </w:rPr>
        <w:t>O</w:t>
      </w:r>
      <w:r w:rsidRPr="007907C7">
        <w:rPr>
          <w:rFonts w:ascii="Arial Nova Light" w:hAnsi="Arial Nova Light" w:cstheme="minorHAnsi"/>
          <w:sz w:val="24"/>
          <w:szCs w:val="24"/>
        </w:rPr>
        <w:t xml:space="preserve"> και 5.0 </w:t>
      </w:r>
      <w:r w:rsidRPr="007907C7">
        <w:rPr>
          <w:rFonts w:ascii="Arial Nova Light" w:hAnsi="Arial Nova Light" w:cstheme="minorHAnsi"/>
          <w:sz w:val="24"/>
          <w:szCs w:val="24"/>
          <w:lang w:val="en-US"/>
        </w:rPr>
        <w:t>mmol</w:t>
      </w:r>
      <w:r w:rsidRPr="007907C7">
        <w:rPr>
          <w:rFonts w:ascii="Arial Nova Light" w:hAnsi="Arial Nova Light" w:cstheme="minorHAnsi"/>
          <w:sz w:val="24"/>
          <w:szCs w:val="24"/>
        </w:rPr>
        <w:t xml:space="preserve"> </w:t>
      </w:r>
      <w:r w:rsidRPr="007907C7">
        <w:rPr>
          <w:rFonts w:ascii="Arial Nova Light" w:hAnsi="Arial Nova Light" w:cstheme="minorHAnsi"/>
          <w:sz w:val="24"/>
          <w:szCs w:val="24"/>
          <w:lang w:val="en-US"/>
        </w:rPr>
        <w:t>TiOSO</w:t>
      </w:r>
      <w:r w:rsidRPr="007907C7">
        <w:rPr>
          <w:rFonts w:ascii="Arial Nova Light" w:hAnsi="Arial Nova Light" w:cstheme="minorHAnsi"/>
          <w:sz w:val="24"/>
          <w:szCs w:val="24"/>
          <w:vertAlign w:val="subscript"/>
        </w:rPr>
        <w:t>4</w:t>
      </w:r>
      <w:r w:rsidRPr="007907C7">
        <w:rPr>
          <w:rFonts w:ascii="Arial Nova Light" w:hAnsi="Arial Nova Light" w:cstheme="minorHAnsi"/>
          <w:sz w:val="24"/>
          <w:szCs w:val="24"/>
        </w:rPr>
        <w:t xml:space="preserve"> υπό έντονη ανάδευση έως τον σχηματισμό γαλακτώδους πολτού. Το μίγμα αφέθηκε υπό ανάδευση για 1 ώρα. Το τελικό διάλυμα μεταφέρθηκε σε δοχείο από Teflon και υπέστη γήρανση στους 90</w:t>
      </w:r>
      <w:r>
        <w:rPr>
          <w:rFonts w:ascii="Arial Nova Light" w:hAnsi="Arial Nova Light" w:cstheme="minorHAnsi"/>
          <w:sz w:val="24"/>
          <w:szCs w:val="24"/>
        </w:rPr>
        <w:t xml:space="preserve"> </w:t>
      </w:r>
      <w:r w:rsidRPr="007907C7">
        <w:rPr>
          <w:rFonts w:ascii="Arial Nova Light" w:hAnsi="Arial Nova Light" w:cstheme="minorHAnsi"/>
          <w:sz w:val="24"/>
          <w:szCs w:val="24"/>
        </w:rPr>
        <w:t>°C για 24 ώρες.</w:t>
      </w:r>
    </w:p>
    <w:p w:rsidR="008B2B89" w:rsidRPr="007907C7"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both"/>
        <w:rPr>
          <w:rFonts w:ascii="Arial Nova Light" w:hAnsi="Arial Nova Light" w:cstheme="minorHAnsi"/>
          <w:sz w:val="24"/>
          <w:szCs w:val="24"/>
        </w:rPr>
      </w:pPr>
      <w:r w:rsidRPr="007907C7">
        <w:rPr>
          <w:rFonts w:ascii="Arial Nova Light" w:hAnsi="Arial Nova Light" w:cstheme="minorHAnsi"/>
          <w:sz w:val="24"/>
          <w:szCs w:val="24"/>
          <w:u w:val="single"/>
        </w:rPr>
        <w:t xml:space="preserve">Σύνθεση μικτών οξειδίων </w:t>
      </w:r>
      <w:r w:rsidRPr="007907C7">
        <w:rPr>
          <w:rFonts w:ascii="Arial Nova Light" w:hAnsi="Arial Nova Light" w:cstheme="minorHAnsi"/>
          <w:sz w:val="24"/>
          <w:szCs w:val="24"/>
          <w:u w:val="single"/>
          <w:lang w:val="en-US"/>
        </w:rPr>
        <w:t>CeO</w:t>
      </w:r>
      <w:r w:rsidRPr="007907C7">
        <w:rPr>
          <w:rFonts w:ascii="Arial Nova Light" w:hAnsi="Arial Nova Light" w:cstheme="minorHAnsi"/>
          <w:sz w:val="24"/>
          <w:szCs w:val="24"/>
          <w:u w:val="single"/>
          <w:vertAlign w:val="subscript"/>
        </w:rPr>
        <w:t>2</w:t>
      </w:r>
      <w:r w:rsidRPr="007907C7">
        <w:rPr>
          <w:rFonts w:ascii="Arial Nova Light" w:hAnsi="Arial Nova Light" w:cstheme="minorHAnsi"/>
          <w:sz w:val="24"/>
          <w:szCs w:val="24"/>
          <w:u w:val="single"/>
        </w:rPr>
        <w:t>/</w:t>
      </w:r>
      <w:r w:rsidRPr="007907C7">
        <w:rPr>
          <w:rFonts w:ascii="Arial Nova Light" w:hAnsi="Arial Nova Light" w:cstheme="minorHAnsi"/>
          <w:sz w:val="24"/>
          <w:szCs w:val="24"/>
          <w:u w:val="single"/>
          <w:lang w:val="en-US"/>
        </w:rPr>
        <w:t>TiO</w:t>
      </w:r>
      <w:r w:rsidRPr="007907C7">
        <w:rPr>
          <w:rFonts w:ascii="Arial Nova Light" w:hAnsi="Arial Nova Light" w:cstheme="minorHAnsi"/>
          <w:sz w:val="24"/>
          <w:szCs w:val="24"/>
          <w:u w:val="single"/>
          <w:vertAlign w:val="subscript"/>
        </w:rPr>
        <w:t>2</w:t>
      </w:r>
      <w:r w:rsidRPr="007907C7">
        <w:rPr>
          <w:rFonts w:ascii="Arial Nova Light" w:hAnsi="Arial Nova Light" w:cstheme="minorHAnsi"/>
          <w:sz w:val="24"/>
          <w:szCs w:val="24"/>
          <w:u w:val="single"/>
        </w:rPr>
        <w:t xml:space="preserve"> μέσω της υδροθερμικής μεθόδου σε δύο στάδια (</w:t>
      </w:r>
      <w:r w:rsidRPr="007907C7">
        <w:rPr>
          <w:rFonts w:ascii="Arial Nova Light" w:hAnsi="Arial Nova Light" w:cstheme="minorHAnsi"/>
          <w:sz w:val="24"/>
          <w:szCs w:val="24"/>
          <w:u w:val="single"/>
          <w:lang w:val="en-US"/>
        </w:rPr>
        <w:t>CeO</w:t>
      </w:r>
      <w:r w:rsidRPr="007907C7">
        <w:rPr>
          <w:rFonts w:ascii="Arial Nova Light" w:hAnsi="Arial Nova Light" w:cstheme="minorHAnsi"/>
          <w:sz w:val="24"/>
          <w:szCs w:val="24"/>
          <w:u w:val="single"/>
          <w:vertAlign w:val="subscript"/>
        </w:rPr>
        <w:t>2</w:t>
      </w:r>
      <w:r w:rsidRPr="007907C7">
        <w:rPr>
          <w:rFonts w:ascii="Arial Nova Light" w:hAnsi="Arial Nova Light" w:cstheme="minorHAnsi"/>
          <w:sz w:val="24"/>
          <w:szCs w:val="24"/>
          <w:u w:val="single"/>
        </w:rPr>
        <w:t>/</w:t>
      </w:r>
      <w:r w:rsidRPr="007907C7">
        <w:rPr>
          <w:rFonts w:ascii="Arial Nova Light" w:hAnsi="Arial Nova Light" w:cstheme="minorHAnsi"/>
          <w:sz w:val="24"/>
          <w:szCs w:val="24"/>
          <w:u w:val="single"/>
          <w:lang w:val="en-US"/>
        </w:rPr>
        <w:t>TiO</w:t>
      </w:r>
      <w:r w:rsidRPr="007907C7">
        <w:rPr>
          <w:rFonts w:ascii="Arial Nova Light" w:hAnsi="Arial Nova Light" w:cstheme="minorHAnsi"/>
          <w:sz w:val="24"/>
          <w:szCs w:val="24"/>
          <w:u w:val="single"/>
          <w:vertAlign w:val="subscript"/>
        </w:rPr>
        <w:t>2</w:t>
      </w:r>
      <w:r w:rsidRPr="007907C7">
        <w:rPr>
          <w:rFonts w:ascii="Arial Nova Light" w:hAnsi="Arial Nova Light" w:cstheme="minorHAnsi"/>
          <w:sz w:val="24"/>
          <w:szCs w:val="24"/>
          <w:u w:val="single"/>
        </w:rPr>
        <w:t>-Η2):</w:t>
      </w:r>
      <w:r w:rsidRPr="007907C7">
        <w:rPr>
          <w:rFonts w:ascii="Arial Nova Light" w:hAnsi="Arial Nova Light" w:cstheme="minorHAnsi"/>
          <w:sz w:val="24"/>
          <w:szCs w:val="24"/>
        </w:rPr>
        <w:t xml:space="preserve"> Στο πρώτο στάδιο, πραγματοποιήθηκε η σύνθεση του καθαρού υποστρώματος δημητρίας νανο-ραβδοειδούς μορφολογίας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NRs</w:t>
      </w:r>
      <w:r w:rsidRPr="007907C7">
        <w:rPr>
          <w:rFonts w:ascii="Arial Nova Light" w:hAnsi="Arial Nova Light" w:cstheme="minorHAnsi"/>
          <w:sz w:val="24"/>
          <w:szCs w:val="24"/>
        </w:rPr>
        <w:t xml:space="preserve">). Συγκεκριμένα, έγινε διάλυση 2.75 mol NaOH σε 75 </w:t>
      </w:r>
      <w:proofErr w:type="spellStart"/>
      <w:r w:rsidRPr="007907C7">
        <w:rPr>
          <w:rFonts w:ascii="Arial Nova Light" w:hAnsi="Arial Nova Light" w:cstheme="minorHAnsi"/>
          <w:sz w:val="24"/>
          <w:szCs w:val="24"/>
        </w:rPr>
        <w:t>mL</w:t>
      </w:r>
      <w:proofErr w:type="spellEnd"/>
      <w:r w:rsidRPr="007907C7">
        <w:rPr>
          <w:rFonts w:ascii="Arial Nova Light" w:hAnsi="Arial Nova Light" w:cstheme="minorHAnsi"/>
          <w:sz w:val="24"/>
          <w:szCs w:val="24"/>
        </w:rPr>
        <w:t xml:space="preserve"> δις απιονισμένου νερού και προσθήκη 175 </w:t>
      </w:r>
      <w:proofErr w:type="spellStart"/>
      <w:r w:rsidRPr="007907C7">
        <w:rPr>
          <w:rFonts w:ascii="Arial Nova Light" w:hAnsi="Arial Nova Light" w:cstheme="minorHAnsi"/>
          <w:sz w:val="24"/>
          <w:szCs w:val="24"/>
        </w:rPr>
        <w:t>mL</w:t>
      </w:r>
      <w:proofErr w:type="spellEnd"/>
      <w:r w:rsidRPr="007907C7">
        <w:rPr>
          <w:rFonts w:ascii="Arial Nova Light" w:hAnsi="Arial Nova Light" w:cstheme="minorHAnsi"/>
          <w:sz w:val="24"/>
          <w:szCs w:val="24"/>
        </w:rPr>
        <w:t xml:space="preserve"> υδατικού διαλύματος που περιέχει 23 </w:t>
      </w:r>
      <w:proofErr w:type="spellStart"/>
      <w:r w:rsidRPr="007907C7">
        <w:rPr>
          <w:rFonts w:ascii="Arial Nova Light" w:hAnsi="Arial Nova Light" w:cstheme="minorHAnsi"/>
          <w:sz w:val="24"/>
          <w:szCs w:val="24"/>
        </w:rPr>
        <w:t>mmol</w:t>
      </w:r>
      <w:proofErr w:type="spellEnd"/>
      <w:r w:rsidRPr="007907C7">
        <w:rPr>
          <w:rFonts w:ascii="Arial Nova Light" w:hAnsi="Arial Nova Light" w:cstheme="minorHAnsi"/>
          <w:sz w:val="24"/>
          <w:szCs w:val="24"/>
        </w:rPr>
        <w:t xml:space="preserve"> Ce(NO</w:t>
      </w:r>
      <w:r w:rsidRPr="007907C7">
        <w:rPr>
          <w:rFonts w:ascii="Arial Nova Light" w:hAnsi="Arial Nova Light" w:cstheme="minorHAnsi"/>
          <w:sz w:val="24"/>
          <w:szCs w:val="24"/>
          <w:vertAlign w:val="subscript"/>
        </w:rPr>
        <w:t>3</w:t>
      </w:r>
      <w:r w:rsidRPr="007907C7">
        <w:rPr>
          <w:rFonts w:ascii="Arial Nova Light" w:hAnsi="Arial Nova Light" w:cstheme="minorHAnsi"/>
          <w:sz w:val="24"/>
          <w:szCs w:val="24"/>
        </w:rPr>
        <w:t>)</w:t>
      </w:r>
      <w:r w:rsidRPr="007907C7">
        <w:rPr>
          <w:rFonts w:ascii="Arial Nova Light" w:hAnsi="Arial Nova Light" w:cstheme="minorHAnsi"/>
          <w:sz w:val="24"/>
          <w:szCs w:val="24"/>
          <w:vertAlign w:val="subscript"/>
        </w:rPr>
        <w:t>3</w:t>
      </w:r>
      <w:r w:rsidRPr="007907C7">
        <w:rPr>
          <w:rFonts w:ascii="Arial Nova Light" w:hAnsi="Arial Nova Light" w:cstheme="minorHAnsi"/>
          <w:sz w:val="24"/>
          <w:szCs w:val="24"/>
        </w:rPr>
        <w:t>·6H</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O (0.13 M) στο παραπάνω διάλυμα NaOH υπό έντονη ανάδευση έως τον σχηματισμό γαλακτώδους πολτού. Το μίγμα αφέθηκε υπό ανάδευση για 1 ώρα. Το τελικό διάλυμα μεταφέρθηκε σε δοχείο από Teflon και υπέστη γήρανση στους 90</w:t>
      </w:r>
      <w:r>
        <w:rPr>
          <w:rFonts w:ascii="Arial Nova Light" w:hAnsi="Arial Nova Light" w:cstheme="minorHAnsi"/>
          <w:sz w:val="24"/>
          <w:szCs w:val="24"/>
        </w:rPr>
        <w:t xml:space="preserve"> </w:t>
      </w:r>
      <w:r w:rsidRPr="007907C7">
        <w:rPr>
          <w:rFonts w:ascii="Arial Nova Light" w:hAnsi="Arial Nova Light" w:cstheme="minorHAnsi"/>
          <w:sz w:val="24"/>
          <w:szCs w:val="24"/>
        </w:rPr>
        <w:t>°C για 24 ώρες. Έπειτα, πραγματοποιήθηκε φυγοκέντριση και έκπλυση με δις απιονισμένο H</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 xml:space="preserve">O μέχρι το pH να φτάσει στην τιμή 7 και τελική έκπλυση με </w:t>
      </w:r>
      <w:r w:rsidRPr="007907C7">
        <w:rPr>
          <w:rFonts w:ascii="Arial Nova Light" w:hAnsi="Arial Nova Light" w:cstheme="minorHAnsi"/>
          <w:sz w:val="24"/>
          <w:szCs w:val="24"/>
        </w:rPr>
        <w:lastRenderedPageBreak/>
        <w:t xml:space="preserve">αιθανόλη. Το ίζημα ξηράνθηκε στους 90 </w:t>
      </w:r>
      <w:r w:rsidRPr="007907C7">
        <w:rPr>
          <w:rFonts w:ascii="Arial Nova Light" w:hAnsi="Arial Nova Light" w:cstheme="minorHAnsi"/>
          <w:sz w:val="24"/>
          <w:szCs w:val="24"/>
          <w:vertAlign w:val="superscript"/>
        </w:rPr>
        <w:t>ο</w:t>
      </w:r>
      <w:r w:rsidRPr="007907C7">
        <w:rPr>
          <w:rFonts w:ascii="Arial Nova Light" w:hAnsi="Arial Nova Light" w:cstheme="minorHAnsi"/>
          <w:sz w:val="24"/>
          <w:szCs w:val="24"/>
        </w:rPr>
        <w:t>C για 12 ώρες και ακ</w:t>
      </w:r>
      <w:r>
        <w:rPr>
          <w:rFonts w:ascii="Arial Nova Light" w:hAnsi="Arial Nova Light" w:cstheme="minorHAnsi"/>
          <w:sz w:val="24"/>
          <w:szCs w:val="24"/>
        </w:rPr>
        <w:t>ο</w:t>
      </w:r>
      <w:r w:rsidRPr="007907C7">
        <w:rPr>
          <w:rFonts w:ascii="Arial Nova Light" w:hAnsi="Arial Nova Light" w:cstheme="minorHAnsi"/>
          <w:sz w:val="24"/>
          <w:szCs w:val="24"/>
        </w:rPr>
        <w:t xml:space="preserve">λούθησε πύρωση στους 500 </w:t>
      </w:r>
      <w:r w:rsidRPr="007907C7">
        <w:rPr>
          <w:rFonts w:ascii="Arial Nova Light" w:hAnsi="Arial Nova Light" w:cstheme="minorHAnsi"/>
          <w:sz w:val="24"/>
          <w:szCs w:val="24"/>
          <w:vertAlign w:val="superscript"/>
        </w:rPr>
        <w:t>ο</w:t>
      </w:r>
      <w:r w:rsidRPr="007907C7">
        <w:rPr>
          <w:rFonts w:ascii="Arial Nova Light" w:hAnsi="Arial Nova Light" w:cstheme="minorHAnsi"/>
          <w:sz w:val="24"/>
          <w:szCs w:val="24"/>
        </w:rPr>
        <w:t>C για 2 ώρες υπό ροή αέρα (ρυθμός ανόδου θερμοκρασίας 5</w:t>
      </w:r>
      <w:r>
        <w:rPr>
          <w:rFonts w:ascii="Arial Nova Light" w:hAnsi="Arial Nova Light" w:cstheme="minorHAnsi"/>
          <w:sz w:val="24"/>
          <w:szCs w:val="24"/>
        </w:rPr>
        <w:t xml:space="preserve"> </w:t>
      </w:r>
      <w:proofErr w:type="spellStart"/>
      <w:r w:rsidRPr="007907C7">
        <w:rPr>
          <w:rFonts w:ascii="Arial Nova Light" w:hAnsi="Arial Nova Light" w:cstheme="minorHAnsi"/>
          <w:sz w:val="24"/>
          <w:szCs w:val="24"/>
          <w:vertAlign w:val="superscript"/>
        </w:rPr>
        <w:t>o</w:t>
      </w:r>
      <w:r w:rsidRPr="007907C7">
        <w:rPr>
          <w:rFonts w:ascii="Arial Nova Light" w:hAnsi="Arial Nova Light" w:cstheme="minorHAnsi"/>
          <w:sz w:val="24"/>
          <w:szCs w:val="24"/>
        </w:rPr>
        <w:t>C</w:t>
      </w:r>
      <w:proofErr w:type="spellEnd"/>
      <w:r w:rsidRPr="007907C7">
        <w:rPr>
          <w:rFonts w:ascii="Arial Nova Light" w:hAnsi="Arial Nova Light" w:cstheme="minorHAnsi"/>
          <w:sz w:val="24"/>
          <w:szCs w:val="24"/>
        </w:rPr>
        <w:t>/min).</w:t>
      </w:r>
    </w:p>
    <w:p w:rsidR="008B2B89" w:rsidRPr="007907C7" w:rsidRDefault="008B2B89" w:rsidP="008B2B89">
      <w:pPr>
        <w:autoSpaceDE w:val="0"/>
        <w:autoSpaceDN w:val="0"/>
        <w:adjustRightInd w:val="0"/>
        <w:spacing w:after="0" w:line="240" w:lineRule="auto"/>
        <w:jc w:val="both"/>
        <w:rPr>
          <w:rFonts w:ascii="Arial Nova Light" w:hAnsi="Arial Nova Light" w:cstheme="minorHAnsi"/>
          <w:sz w:val="24"/>
          <w:szCs w:val="24"/>
        </w:rPr>
      </w:pPr>
      <w:r w:rsidRPr="007907C7">
        <w:rPr>
          <w:rFonts w:ascii="Arial Nova Light" w:hAnsi="Arial Nova Light" w:cstheme="minorHAnsi"/>
          <w:sz w:val="24"/>
          <w:szCs w:val="24"/>
        </w:rPr>
        <w:t xml:space="preserve">Στο δεύτερο στάδιο 0.075 </w:t>
      </w:r>
      <w:r w:rsidRPr="007907C7">
        <w:rPr>
          <w:rFonts w:ascii="Arial Nova Light" w:hAnsi="Arial Nova Light" w:cstheme="minorHAnsi"/>
          <w:sz w:val="24"/>
          <w:szCs w:val="24"/>
          <w:lang w:val="en-US"/>
        </w:rPr>
        <w:t>g</w:t>
      </w:r>
      <w:r w:rsidRPr="007907C7">
        <w:rPr>
          <w:rFonts w:ascii="Arial Nova Light" w:hAnsi="Arial Nova Light" w:cstheme="minorHAnsi"/>
          <w:sz w:val="24"/>
          <w:szCs w:val="24"/>
        </w:rPr>
        <w:t xml:space="preserve">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NRs</w:t>
      </w:r>
      <w:r w:rsidRPr="007907C7">
        <w:rPr>
          <w:rFonts w:ascii="Arial Nova Light" w:hAnsi="Arial Nova Light" w:cstheme="minorHAnsi"/>
          <w:sz w:val="24"/>
          <w:szCs w:val="24"/>
        </w:rPr>
        <w:t xml:space="preserve"> διαλύθηκαν σε 100 </w:t>
      </w:r>
      <w:r w:rsidRPr="007907C7">
        <w:rPr>
          <w:rFonts w:ascii="Arial Nova Light" w:hAnsi="Arial Nova Light" w:cstheme="minorHAnsi"/>
          <w:sz w:val="24"/>
          <w:szCs w:val="24"/>
          <w:lang w:val="en-US"/>
        </w:rPr>
        <w:t>mL</w:t>
      </w:r>
      <w:r w:rsidRPr="007907C7">
        <w:rPr>
          <w:rFonts w:ascii="Arial Nova Light" w:hAnsi="Arial Nova Light" w:cstheme="minorHAnsi"/>
          <w:sz w:val="24"/>
          <w:szCs w:val="24"/>
        </w:rPr>
        <w:t xml:space="preserve"> δις απιονισμένο H</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 xml:space="preserve">O υπό έντονη ανάδευση. Στη συνέχεια, 25 </w:t>
      </w:r>
      <w:r w:rsidRPr="007907C7">
        <w:rPr>
          <w:rFonts w:ascii="Arial Nova Light" w:hAnsi="Arial Nova Light" w:cstheme="minorHAnsi"/>
          <w:sz w:val="24"/>
          <w:szCs w:val="24"/>
          <w:lang w:val="en-US"/>
        </w:rPr>
        <w:t>mL</w:t>
      </w:r>
      <w:r w:rsidRPr="007907C7">
        <w:rPr>
          <w:rFonts w:ascii="Arial Nova Light" w:hAnsi="Arial Nova Light" w:cstheme="minorHAnsi"/>
          <w:sz w:val="24"/>
          <w:szCs w:val="24"/>
        </w:rPr>
        <w:t xml:space="preserve"> από το υδατικό διάλυμα 0.2 </w:t>
      </w:r>
      <w:r w:rsidRPr="007907C7">
        <w:rPr>
          <w:rFonts w:ascii="Arial Nova Light" w:hAnsi="Arial Nova Light" w:cstheme="minorHAnsi"/>
          <w:sz w:val="24"/>
          <w:szCs w:val="24"/>
          <w:lang w:val="en-US"/>
        </w:rPr>
        <w:t>mol</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L</w:t>
      </w:r>
      <w:r w:rsidRPr="007907C7">
        <w:rPr>
          <w:rFonts w:ascii="Arial Nova Light" w:hAnsi="Arial Nova Light" w:cstheme="minorHAnsi"/>
          <w:sz w:val="24"/>
          <w:szCs w:val="24"/>
        </w:rPr>
        <w:t xml:space="preserve"> </w:t>
      </w:r>
      <w:r w:rsidRPr="007907C7">
        <w:rPr>
          <w:rFonts w:ascii="Arial Nova Light" w:hAnsi="Arial Nova Light" w:cstheme="minorHAnsi"/>
          <w:sz w:val="24"/>
          <w:szCs w:val="24"/>
          <w:lang w:val="en-US"/>
        </w:rPr>
        <w:t>TiOSO</w:t>
      </w:r>
      <w:r w:rsidRPr="007907C7">
        <w:rPr>
          <w:rFonts w:ascii="Arial Nova Light" w:hAnsi="Arial Nova Light" w:cstheme="minorHAnsi"/>
          <w:sz w:val="24"/>
          <w:szCs w:val="24"/>
          <w:vertAlign w:val="subscript"/>
        </w:rPr>
        <w:t>4</w:t>
      </w:r>
      <w:r w:rsidRPr="007907C7">
        <w:rPr>
          <w:rFonts w:ascii="Arial Nova Light" w:hAnsi="Arial Nova Light" w:cstheme="minorHAnsi"/>
          <w:sz w:val="24"/>
          <w:szCs w:val="24"/>
        </w:rPr>
        <w:t xml:space="preserve"> προστίθενται στο ανωτέρω διάλυμα. Το μίγμα παραμένει υπό ανάδευση για 3 ώρες και έπειτα πραγματοποιείται γήρανση αυτού σε θερμοκρασία δωματίου για 2-3 ώρες.</w:t>
      </w:r>
    </w:p>
    <w:p w:rsidR="008B2B89" w:rsidRPr="007907C7"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both"/>
        <w:rPr>
          <w:rFonts w:ascii="Arial Nova Light" w:hAnsi="Arial Nova Light" w:cstheme="minorHAnsi"/>
          <w:sz w:val="24"/>
          <w:szCs w:val="24"/>
        </w:rPr>
      </w:pPr>
      <w:r w:rsidRPr="007907C7">
        <w:rPr>
          <w:rFonts w:ascii="Arial Nova Light" w:hAnsi="Arial Nova Light" w:cstheme="minorHAnsi"/>
          <w:sz w:val="24"/>
          <w:szCs w:val="24"/>
        </w:rPr>
        <w:t>Σε κάθε περίπτωση (καταβύθιση και υδροθερμική μέθοδος σ’ ένα και δύο στάδια) πραγματοποιήθηκε φυγοκέντριση για παραλαβή του στερεού, έκπλυση με δις απιονισμένο νερό μέχρι το pH να γίνει ουδέτερο</w:t>
      </w:r>
      <w:r>
        <w:rPr>
          <w:rFonts w:ascii="Arial Nova Light" w:hAnsi="Arial Nova Light" w:cstheme="minorHAnsi"/>
          <w:sz w:val="24"/>
          <w:szCs w:val="24"/>
        </w:rPr>
        <w:t xml:space="preserve"> και για ν’ απομακρυνθούν τυχόν </w:t>
      </w:r>
      <w:proofErr w:type="spellStart"/>
      <w:r>
        <w:rPr>
          <w:rFonts w:ascii="Arial Nova Light" w:hAnsi="Arial Nova Light" w:cstheme="minorHAnsi"/>
          <w:sz w:val="24"/>
          <w:szCs w:val="24"/>
        </w:rPr>
        <w:t>συγκαταβυθισμένα</w:t>
      </w:r>
      <w:proofErr w:type="spellEnd"/>
      <w:r>
        <w:rPr>
          <w:rFonts w:ascii="Arial Nova Light" w:hAnsi="Arial Nova Light" w:cstheme="minorHAnsi"/>
          <w:sz w:val="24"/>
          <w:szCs w:val="24"/>
        </w:rPr>
        <w:t xml:space="preserve"> άλατα</w:t>
      </w:r>
      <w:r w:rsidRPr="007907C7">
        <w:rPr>
          <w:rFonts w:ascii="Arial Nova Light" w:hAnsi="Arial Nova Light" w:cstheme="minorHAnsi"/>
          <w:sz w:val="24"/>
          <w:szCs w:val="24"/>
        </w:rPr>
        <w:t>, τελική έκπλυση με αιθανόλη προκειμένου ν’ αποφευχθεί η συσσωμάτωση των νανο-σωματιδίων, ξήρανση στους 90</w:t>
      </w:r>
      <w:r>
        <w:rPr>
          <w:rFonts w:ascii="Arial Nova Light" w:hAnsi="Arial Nova Light" w:cstheme="minorHAnsi"/>
          <w:sz w:val="24"/>
          <w:szCs w:val="24"/>
        </w:rPr>
        <w:t xml:space="preserve"> </w:t>
      </w:r>
      <w:r w:rsidRPr="007907C7">
        <w:rPr>
          <w:rFonts w:ascii="Arial Nova Light" w:hAnsi="Arial Nova Light" w:cstheme="minorHAnsi"/>
          <w:sz w:val="24"/>
          <w:szCs w:val="24"/>
        </w:rPr>
        <w:t>°C για 12 ώρες και στη συνέχεια πύρωση στους 500</w:t>
      </w:r>
      <w:r>
        <w:rPr>
          <w:rFonts w:ascii="Arial Nova Light" w:hAnsi="Arial Nova Light" w:cstheme="minorHAnsi"/>
          <w:sz w:val="24"/>
          <w:szCs w:val="24"/>
        </w:rPr>
        <w:t xml:space="preserve"> </w:t>
      </w:r>
      <w:r w:rsidRPr="007907C7">
        <w:rPr>
          <w:rFonts w:ascii="Arial Nova Light" w:hAnsi="Arial Nova Light" w:cstheme="minorHAnsi"/>
          <w:sz w:val="24"/>
          <w:szCs w:val="24"/>
        </w:rPr>
        <w:t>°C για 2 ώρες υπό ροή αέρα (ρυθμός ανόδου θερμοκρασίας 5</w:t>
      </w:r>
      <w:r>
        <w:rPr>
          <w:rFonts w:ascii="Arial Nova Light" w:hAnsi="Arial Nova Light" w:cstheme="minorHAnsi"/>
          <w:sz w:val="24"/>
          <w:szCs w:val="24"/>
        </w:rPr>
        <w:t xml:space="preserve"> </w:t>
      </w:r>
      <w:r w:rsidRPr="007907C7">
        <w:rPr>
          <w:rFonts w:ascii="Arial Nova Light" w:hAnsi="Arial Nova Light" w:cstheme="minorHAnsi"/>
          <w:sz w:val="24"/>
          <w:szCs w:val="24"/>
        </w:rPr>
        <w:t>°C/min).</w:t>
      </w:r>
    </w:p>
    <w:p w:rsidR="008B2B89" w:rsidRPr="007907C7"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center"/>
        <w:rPr>
          <w:rFonts w:ascii="Arial Nova Light" w:hAnsi="Arial Nova Light" w:cstheme="minorHAnsi"/>
          <w:sz w:val="24"/>
          <w:szCs w:val="24"/>
        </w:rPr>
      </w:pPr>
      <w:r w:rsidRPr="007907C7">
        <w:rPr>
          <w:rFonts w:ascii="Arial Nova Light" w:hAnsi="Arial Nova Light" w:cstheme="minorHAnsi"/>
          <w:noProof/>
          <w:sz w:val="24"/>
          <w:szCs w:val="24"/>
          <w:lang w:val="en-US"/>
        </w:rPr>
        <w:drawing>
          <wp:inline distT="0" distB="0" distL="0" distR="0" wp14:anchorId="62629DC0" wp14:editId="7C4AAA02">
            <wp:extent cx="4097622" cy="2905125"/>
            <wp:effectExtent l="0" t="0" r="0" b="0"/>
            <wp:docPr id="89" name="Εικόνα 89" descr="C:\Users\User\Desktop\viber_image_2019-11-13_14-0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viber_image_2019-11-13_14-04-43.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095650" cy="2903727"/>
                    </a:xfrm>
                    <a:prstGeom prst="rect">
                      <a:avLst/>
                    </a:prstGeom>
                    <a:noFill/>
                    <a:ln>
                      <a:noFill/>
                    </a:ln>
                  </pic:spPr>
                </pic:pic>
              </a:graphicData>
            </a:graphic>
          </wp:inline>
        </w:drawing>
      </w:r>
    </w:p>
    <w:p w:rsidR="008B2B89" w:rsidRPr="007907C7" w:rsidRDefault="008B2B89" w:rsidP="008B2B89">
      <w:pPr>
        <w:spacing w:after="0" w:line="240" w:lineRule="auto"/>
        <w:jc w:val="both"/>
        <w:rPr>
          <w:rFonts w:ascii="Arial Nova Light" w:hAnsi="Arial Nova Light" w:cstheme="minorHAnsi"/>
          <w:sz w:val="24"/>
          <w:szCs w:val="24"/>
        </w:rPr>
      </w:pPr>
      <w:r w:rsidRPr="00D4619B">
        <w:rPr>
          <w:rFonts w:ascii="Arial Nova Light" w:hAnsi="Arial Nova Light" w:cstheme="minorHAnsi"/>
          <w:b/>
          <w:sz w:val="24"/>
          <w:szCs w:val="24"/>
        </w:rPr>
        <w:t xml:space="preserve">Εικόνα </w:t>
      </w:r>
      <w:r w:rsidRPr="00C17D35">
        <w:rPr>
          <w:rFonts w:ascii="Arial Nova Light" w:hAnsi="Arial Nova Light" w:cstheme="minorHAnsi"/>
          <w:b/>
          <w:sz w:val="24"/>
          <w:szCs w:val="24"/>
        </w:rPr>
        <w:t>1</w:t>
      </w:r>
      <w:r w:rsidRPr="00D4619B">
        <w:rPr>
          <w:rFonts w:ascii="Arial Nova Light" w:hAnsi="Arial Nova Light" w:cstheme="minorHAnsi"/>
          <w:b/>
          <w:sz w:val="24"/>
          <w:szCs w:val="24"/>
        </w:rPr>
        <w:t>.</w:t>
      </w:r>
      <w:r w:rsidRPr="00D4619B">
        <w:rPr>
          <w:rFonts w:ascii="Arial Nova Light" w:hAnsi="Arial Nova Light" w:cstheme="minorHAnsi"/>
          <w:sz w:val="24"/>
          <w:szCs w:val="24"/>
        </w:rPr>
        <w:t xml:space="preserve"> Ο φούρνος όπου πραγματοποιείται η γήρανση του υδατικού</w:t>
      </w:r>
      <w:r w:rsidRPr="007907C7">
        <w:rPr>
          <w:rFonts w:ascii="Arial Nova Light" w:hAnsi="Arial Nova Light" w:cstheme="minorHAnsi"/>
          <w:sz w:val="24"/>
          <w:szCs w:val="24"/>
        </w:rPr>
        <w:t xml:space="preserve"> διαλύματος (</w:t>
      </w:r>
      <w:r w:rsidRPr="007907C7">
        <w:rPr>
          <w:rFonts w:ascii="Arial Nova Light" w:hAnsi="Arial Nova Light" w:cstheme="minorHAnsi"/>
          <w:sz w:val="24"/>
          <w:szCs w:val="24"/>
          <w:lang w:val="en-US"/>
        </w:rPr>
        <w:t>Ce</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NO</w:t>
      </w:r>
      <w:r w:rsidRPr="007907C7">
        <w:rPr>
          <w:rFonts w:ascii="Arial Nova Light" w:hAnsi="Arial Nova Light" w:cstheme="minorHAnsi"/>
          <w:sz w:val="24"/>
          <w:szCs w:val="24"/>
          <w:vertAlign w:val="subscript"/>
        </w:rPr>
        <w:t>3</w:t>
      </w:r>
      <w:r w:rsidRPr="007907C7">
        <w:rPr>
          <w:rFonts w:ascii="Arial Nova Light" w:hAnsi="Arial Nova Light" w:cstheme="minorHAnsi"/>
          <w:sz w:val="24"/>
          <w:szCs w:val="24"/>
        </w:rPr>
        <w:t>)</w:t>
      </w:r>
      <w:r w:rsidRPr="007907C7">
        <w:rPr>
          <w:rFonts w:ascii="Arial Nova Light" w:hAnsi="Arial Nova Light" w:cstheme="minorHAnsi"/>
          <w:sz w:val="24"/>
          <w:szCs w:val="24"/>
          <w:vertAlign w:val="subscript"/>
        </w:rPr>
        <w:t>3</w:t>
      </w:r>
      <w:r w:rsidRPr="007907C7">
        <w:rPr>
          <w:rFonts w:ascii="Arial Nova Light" w:hAnsi="Arial Nova Light" w:cstheme="minorHAnsi"/>
          <w:sz w:val="24"/>
          <w:szCs w:val="24"/>
        </w:rPr>
        <w:t>·6</w:t>
      </w:r>
      <w:r w:rsidRPr="007907C7">
        <w:rPr>
          <w:rFonts w:ascii="Arial Nova Light" w:hAnsi="Arial Nova Light" w:cstheme="minorHAnsi"/>
          <w:sz w:val="24"/>
          <w:szCs w:val="24"/>
          <w:lang w:val="en-US"/>
        </w:rPr>
        <w:t>H</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lang w:val="en-US"/>
        </w:rPr>
        <w:t>O</w:t>
      </w:r>
      <w:r w:rsidRPr="007907C7">
        <w:rPr>
          <w:rFonts w:ascii="Arial Nova Light" w:hAnsi="Arial Nova Light" w:cstheme="minorHAnsi"/>
          <w:sz w:val="24"/>
          <w:szCs w:val="24"/>
        </w:rPr>
        <w:t xml:space="preserve">, </w:t>
      </w:r>
      <w:r w:rsidRPr="007907C7">
        <w:rPr>
          <w:rFonts w:ascii="Arial Nova Light" w:hAnsi="Arial Nova Light" w:cstheme="minorHAnsi"/>
          <w:sz w:val="24"/>
          <w:szCs w:val="24"/>
          <w:lang w:val="en-US"/>
        </w:rPr>
        <w:t>TiOSO</w:t>
      </w:r>
      <w:r w:rsidRPr="007907C7">
        <w:rPr>
          <w:rFonts w:ascii="Arial Nova Light" w:hAnsi="Arial Nova Light" w:cstheme="minorHAnsi"/>
          <w:sz w:val="24"/>
          <w:szCs w:val="24"/>
          <w:vertAlign w:val="subscript"/>
        </w:rPr>
        <w:t>4</w:t>
      </w:r>
      <w:r w:rsidRPr="007907C7">
        <w:rPr>
          <w:rFonts w:ascii="Arial Nova Light" w:hAnsi="Arial Nova Light" w:cstheme="minorHAnsi"/>
          <w:sz w:val="24"/>
          <w:szCs w:val="24"/>
        </w:rPr>
        <w:t xml:space="preserve">, </w:t>
      </w:r>
      <w:r w:rsidRPr="007907C7">
        <w:rPr>
          <w:rFonts w:ascii="Arial Nova Light" w:hAnsi="Arial Nova Light" w:cstheme="minorHAnsi"/>
          <w:sz w:val="24"/>
          <w:szCs w:val="24"/>
          <w:lang w:val="en-US"/>
        </w:rPr>
        <w:t>NaOH</w:t>
      </w:r>
      <w:r w:rsidRPr="007907C7">
        <w:rPr>
          <w:rFonts w:ascii="Arial Nova Light" w:hAnsi="Arial Nova Light" w:cstheme="minorHAnsi"/>
          <w:sz w:val="24"/>
          <w:szCs w:val="24"/>
        </w:rPr>
        <w:t>) στους 90</w:t>
      </w:r>
      <w:r>
        <w:rPr>
          <w:rFonts w:ascii="Arial Nova Light" w:hAnsi="Arial Nova Light" w:cstheme="minorHAnsi"/>
          <w:sz w:val="24"/>
          <w:szCs w:val="24"/>
        </w:rPr>
        <w:t xml:space="preserve"> </w:t>
      </w:r>
      <w:proofErr w:type="spellStart"/>
      <w:r w:rsidRPr="007907C7">
        <w:rPr>
          <w:rFonts w:ascii="Arial Nova Light" w:hAnsi="Arial Nova Light" w:cstheme="minorHAnsi"/>
          <w:sz w:val="24"/>
          <w:szCs w:val="24"/>
          <w:vertAlign w:val="superscript"/>
        </w:rPr>
        <w:t>o</w:t>
      </w:r>
      <w:r w:rsidRPr="007907C7">
        <w:rPr>
          <w:rFonts w:ascii="Arial Nova Light" w:hAnsi="Arial Nova Light" w:cstheme="minorHAnsi"/>
          <w:sz w:val="24"/>
          <w:szCs w:val="24"/>
        </w:rPr>
        <w:t>C</w:t>
      </w:r>
      <w:proofErr w:type="spellEnd"/>
      <w:r w:rsidRPr="007907C7">
        <w:rPr>
          <w:rFonts w:ascii="Arial Nova Light" w:hAnsi="Arial Nova Light" w:cstheme="minorHAnsi"/>
          <w:sz w:val="24"/>
          <w:szCs w:val="24"/>
        </w:rPr>
        <w:t xml:space="preserve"> για 24 ώρες.</w:t>
      </w:r>
    </w:p>
    <w:p w:rsidR="008B2B89" w:rsidRPr="007907C7"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center"/>
        <w:rPr>
          <w:rFonts w:ascii="Arial Nova Light" w:hAnsi="Arial Nova Light" w:cstheme="minorHAnsi"/>
          <w:sz w:val="24"/>
          <w:szCs w:val="24"/>
        </w:rPr>
      </w:pPr>
      <w:r w:rsidRPr="007907C7">
        <w:rPr>
          <w:rFonts w:ascii="Arial Nova Light" w:hAnsi="Arial Nova Light" w:cstheme="minorHAnsi"/>
          <w:noProof/>
          <w:sz w:val="24"/>
          <w:szCs w:val="24"/>
          <w:lang w:val="en-US"/>
        </w:rPr>
        <w:drawing>
          <wp:inline distT="0" distB="0" distL="0" distR="0" wp14:anchorId="57691812" wp14:editId="75CD426D">
            <wp:extent cx="2667000" cy="2182837"/>
            <wp:effectExtent l="0" t="0" r="0" b="8255"/>
            <wp:docPr id="90" name="Εικόνα 4" descr="C:\Users\User\Desktop\graphs\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graphs\25.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67000" cy="2182837"/>
                    </a:xfrm>
                    <a:prstGeom prst="rect">
                      <a:avLst/>
                    </a:prstGeom>
                    <a:noFill/>
                    <a:ln>
                      <a:noFill/>
                    </a:ln>
                  </pic:spPr>
                </pic:pic>
              </a:graphicData>
            </a:graphic>
          </wp:inline>
        </w:drawing>
      </w:r>
    </w:p>
    <w:p w:rsidR="008B2B89" w:rsidRPr="007907C7" w:rsidRDefault="008B2B89" w:rsidP="008B2B89">
      <w:pPr>
        <w:spacing w:after="0" w:line="240" w:lineRule="auto"/>
        <w:jc w:val="both"/>
        <w:rPr>
          <w:rFonts w:ascii="Arial Nova Light" w:hAnsi="Arial Nova Light" w:cstheme="minorHAnsi"/>
          <w:sz w:val="24"/>
          <w:szCs w:val="24"/>
        </w:rPr>
      </w:pPr>
      <w:r w:rsidRPr="00D4619B">
        <w:rPr>
          <w:rFonts w:ascii="Arial Nova Light" w:hAnsi="Arial Nova Light" w:cstheme="minorHAnsi"/>
          <w:b/>
          <w:sz w:val="24"/>
          <w:szCs w:val="24"/>
        </w:rPr>
        <w:lastRenderedPageBreak/>
        <w:t xml:space="preserve">Εικόνα </w:t>
      </w:r>
      <w:r w:rsidRPr="00C17D35">
        <w:rPr>
          <w:rFonts w:ascii="Arial Nova Light" w:hAnsi="Arial Nova Light" w:cstheme="minorHAnsi"/>
          <w:b/>
          <w:sz w:val="24"/>
          <w:szCs w:val="24"/>
        </w:rPr>
        <w:t>2</w:t>
      </w:r>
      <w:r w:rsidRPr="00D4619B">
        <w:rPr>
          <w:rFonts w:ascii="Arial Nova Light" w:hAnsi="Arial Nova Light" w:cstheme="minorHAnsi"/>
          <w:b/>
          <w:sz w:val="24"/>
          <w:szCs w:val="24"/>
        </w:rPr>
        <w:t>.</w:t>
      </w:r>
      <w:r w:rsidRPr="00D4619B">
        <w:rPr>
          <w:rFonts w:ascii="Arial Nova Light" w:hAnsi="Arial Nova Light" w:cstheme="minorHAnsi"/>
          <w:sz w:val="24"/>
          <w:szCs w:val="24"/>
        </w:rPr>
        <w:t xml:space="preserve"> Η φυγόκεντρος όπου πραγματοποιείται ο διαχωρισμός του στερεού</w:t>
      </w:r>
      <w:r w:rsidRPr="007907C7">
        <w:rPr>
          <w:rFonts w:ascii="Arial Nova Light" w:hAnsi="Arial Nova Light" w:cstheme="minorHAnsi"/>
          <w:sz w:val="24"/>
          <w:szCs w:val="24"/>
        </w:rPr>
        <w:t xml:space="preserve"> μέσω εκπλύσεων με δις απιονισμένο νερό και τελική έκπλυση με αιθανόλη.</w:t>
      </w:r>
    </w:p>
    <w:p w:rsidR="008B2B89" w:rsidRPr="007907C7" w:rsidRDefault="008B2B89" w:rsidP="008B2B89">
      <w:pPr>
        <w:spacing w:after="0" w:line="240" w:lineRule="auto"/>
        <w:jc w:val="center"/>
        <w:rPr>
          <w:rFonts w:ascii="Arial Nova Light" w:hAnsi="Arial Nova Light" w:cstheme="minorHAnsi"/>
          <w:sz w:val="24"/>
          <w:szCs w:val="24"/>
        </w:rPr>
      </w:pPr>
      <w:r w:rsidRPr="007907C7">
        <w:rPr>
          <w:rFonts w:ascii="Arial Nova Light" w:hAnsi="Arial Nova Light" w:cstheme="minorHAnsi"/>
          <w:noProof/>
          <w:sz w:val="24"/>
          <w:szCs w:val="24"/>
          <w:lang w:val="en-US"/>
        </w:rPr>
        <w:drawing>
          <wp:inline distT="0" distB="0" distL="0" distR="0" wp14:anchorId="5E7A5245" wp14:editId="15B318E1">
            <wp:extent cx="3676650" cy="4457700"/>
            <wp:effectExtent l="0" t="0" r="0" b="0"/>
            <wp:docPr id="91" name="Εικόνα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676650" cy="4457700"/>
                    </a:xfrm>
                    <a:prstGeom prst="rect">
                      <a:avLst/>
                    </a:prstGeom>
                    <a:noFill/>
                    <a:ln>
                      <a:noFill/>
                    </a:ln>
                  </pic:spPr>
                </pic:pic>
              </a:graphicData>
            </a:graphic>
          </wp:inline>
        </w:drawing>
      </w:r>
    </w:p>
    <w:p w:rsidR="008B2B89" w:rsidRDefault="008B2B89" w:rsidP="008B2B89">
      <w:pPr>
        <w:spacing w:after="0" w:line="240" w:lineRule="auto"/>
        <w:jc w:val="both"/>
        <w:rPr>
          <w:rFonts w:ascii="Arial Nova Light" w:hAnsi="Arial Nova Light" w:cstheme="minorHAnsi"/>
          <w:sz w:val="24"/>
          <w:szCs w:val="24"/>
        </w:rPr>
      </w:pPr>
      <w:r w:rsidRPr="00D4619B">
        <w:rPr>
          <w:rFonts w:ascii="Arial Nova Light" w:hAnsi="Arial Nova Light" w:cstheme="minorHAnsi"/>
          <w:b/>
          <w:sz w:val="24"/>
          <w:szCs w:val="24"/>
        </w:rPr>
        <w:t xml:space="preserve">Εικόνα </w:t>
      </w:r>
      <w:r w:rsidRPr="00C17D35">
        <w:rPr>
          <w:rFonts w:ascii="Arial Nova Light" w:hAnsi="Arial Nova Light" w:cstheme="minorHAnsi"/>
          <w:b/>
          <w:sz w:val="24"/>
          <w:szCs w:val="24"/>
        </w:rPr>
        <w:t>3</w:t>
      </w:r>
      <w:r w:rsidRPr="00D4619B">
        <w:rPr>
          <w:rFonts w:ascii="Arial Nova Light" w:hAnsi="Arial Nova Light" w:cstheme="minorHAnsi"/>
          <w:b/>
          <w:sz w:val="24"/>
          <w:szCs w:val="24"/>
        </w:rPr>
        <w:t>.</w:t>
      </w:r>
      <w:r w:rsidRPr="00D4619B">
        <w:rPr>
          <w:rFonts w:ascii="Arial Nova Light" w:hAnsi="Arial Nova Light" w:cstheme="minorHAnsi"/>
          <w:sz w:val="24"/>
          <w:szCs w:val="24"/>
        </w:rPr>
        <w:t xml:space="preserve"> Τα στάδια της υδροθερμικής σύνθεσης σ’ ένα στάδιο των μικτών</w:t>
      </w:r>
      <w:r w:rsidRPr="007907C7">
        <w:rPr>
          <w:rFonts w:ascii="Arial Nova Light" w:hAnsi="Arial Nova Light" w:cstheme="minorHAnsi"/>
          <w:sz w:val="24"/>
          <w:szCs w:val="24"/>
        </w:rPr>
        <w:t xml:space="preserve"> οξειδίων 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 xml:space="preserve">: (α) ανάμιξη των υδατικών διαλυμάτων (διάλυμα </w:t>
      </w:r>
      <w:r w:rsidRPr="007907C7">
        <w:rPr>
          <w:rFonts w:ascii="Arial Nova Light" w:hAnsi="Arial Nova Light" w:cstheme="minorHAnsi"/>
          <w:sz w:val="24"/>
          <w:szCs w:val="24"/>
          <w:lang w:val="en-US"/>
        </w:rPr>
        <w:t>Ce</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NO</w:t>
      </w:r>
      <w:r w:rsidRPr="007907C7">
        <w:rPr>
          <w:rFonts w:ascii="Arial Nova Light" w:hAnsi="Arial Nova Light" w:cstheme="minorHAnsi"/>
          <w:sz w:val="24"/>
          <w:szCs w:val="24"/>
          <w:vertAlign w:val="subscript"/>
        </w:rPr>
        <w:t>3</w:t>
      </w:r>
      <w:r w:rsidRPr="007907C7">
        <w:rPr>
          <w:rFonts w:ascii="Arial Nova Light" w:hAnsi="Arial Nova Light" w:cstheme="minorHAnsi"/>
          <w:sz w:val="24"/>
          <w:szCs w:val="24"/>
        </w:rPr>
        <w:t>)</w:t>
      </w:r>
      <w:r w:rsidRPr="007907C7">
        <w:rPr>
          <w:rFonts w:ascii="Arial Nova Light" w:hAnsi="Arial Nova Light" w:cstheme="minorHAnsi"/>
          <w:sz w:val="24"/>
          <w:szCs w:val="24"/>
          <w:vertAlign w:val="subscript"/>
        </w:rPr>
        <w:t>3</w:t>
      </w:r>
      <w:r w:rsidRPr="007907C7">
        <w:rPr>
          <w:rFonts w:ascii="Arial Nova Light" w:hAnsi="Arial Nova Light" w:cstheme="minorHAnsi"/>
          <w:sz w:val="24"/>
          <w:szCs w:val="24"/>
        </w:rPr>
        <w:t>·6</w:t>
      </w:r>
      <w:r w:rsidRPr="007907C7">
        <w:rPr>
          <w:rFonts w:ascii="Arial Nova Light" w:hAnsi="Arial Nova Light" w:cstheme="minorHAnsi"/>
          <w:sz w:val="24"/>
          <w:szCs w:val="24"/>
          <w:lang w:val="en-US"/>
        </w:rPr>
        <w:t>H</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lang w:val="en-US"/>
        </w:rPr>
        <w:t>O</w:t>
      </w:r>
      <w:r w:rsidRPr="007907C7">
        <w:rPr>
          <w:rFonts w:ascii="Arial Nova Light" w:hAnsi="Arial Nova Light" w:cstheme="minorHAnsi"/>
          <w:sz w:val="24"/>
          <w:szCs w:val="24"/>
        </w:rPr>
        <w:t xml:space="preserve"> και </w:t>
      </w:r>
      <w:r w:rsidRPr="007907C7">
        <w:rPr>
          <w:rFonts w:ascii="Arial Nova Light" w:hAnsi="Arial Nova Light" w:cstheme="minorHAnsi"/>
          <w:sz w:val="24"/>
          <w:szCs w:val="24"/>
          <w:lang w:val="en-US"/>
        </w:rPr>
        <w:t>TiOSO</w:t>
      </w:r>
      <w:r w:rsidRPr="007907C7">
        <w:rPr>
          <w:rFonts w:ascii="Arial Nova Light" w:hAnsi="Arial Nova Light" w:cstheme="minorHAnsi"/>
          <w:sz w:val="24"/>
          <w:szCs w:val="24"/>
          <w:vertAlign w:val="subscript"/>
        </w:rPr>
        <w:t>4</w:t>
      </w:r>
      <w:r w:rsidRPr="007907C7">
        <w:rPr>
          <w:rFonts w:ascii="Arial Nova Light" w:hAnsi="Arial Nova Light" w:cstheme="minorHAnsi"/>
          <w:sz w:val="24"/>
          <w:szCs w:val="24"/>
        </w:rPr>
        <w:t xml:space="preserve"> με διάλυμα </w:t>
      </w:r>
      <w:r w:rsidRPr="007907C7">
        <w:rPr>
          <w:rFonts w:ascii="Arial Nova Light" w:hAnsi="Arial Nova Light" w:cstheme="minorHAnsi"/>
          <w:sz w:val="24"/>
          <w:szCs w:val="24"/>
          <w:lang w:val="en-US"/>
        </w:rPr>
        <w:t>NaOH</w:t>
      </w:r>
      <w:r w:rsidRPr="007907C7">
        <w:rPr>
          <w:rFonts w:ascii="Arial Nova Light" w:hAnsi="Arial Nova Light" w:cstheme="minorHAnsi"/>
          <w:sz w:val="24"/>
          <w:szCs w:val="24"/>
        </w:rPr>
        <w:t>), (β) το διάλυμα μετά τη γήρανση στους 90</w:t>
      </w:r>
      <w:r>
        <w:rPr>
          <w:rFonts w:ascii="Arial Nova Light" w:hAnsi="Arial Nova Light" w:cstheme="minorHAnsi"/>
          <w:sz w:val="24"/>
          <w:szCs w:val="24"/>
        </w:rPr>
        <w:t xml:space="preserve"> </w:t>
      </w:r>
      <w:proofErr w:type="spellStart"/>
      <w:r w:rsidRPr="007907C7">
        <w:rPr>
          <w:rFonts w:ascii="Arial Nova Light" w:hAnsi="Arial Nova Light" w:cstheme="minorHAnsi"/>
          <w:sz w:val="24"/>
          <w:szCs w:val="24"/>
          <w:vertAlign w:val="superscript"/>
        </w:rPr>
        <w:t>o</w:t>
      </w:r>
      <w:r w:rsidRPr="007907C7">
        <w:rPr>
          <w:rFonts w:ascii="Arial Nova Light" w:hAnsi="Arial Nova Light" w:cstheme="minorHAnsi"/>
          <w:sz w:val="24"/>
          <w:szCs w:val="24"/>
        </w:rPr>
        <w:t>C</w:t>
      </w:r>
      <w:proofErr w:type="spellEnd"/>
      <w:r w:rsidRPr="007907C7">
        <w:rPr>
          <w:rFonts w:ascii="Arial Nova Light" w:hAnsi="Arial Nova Light" w:cstheme="minorHAnsi"/>
          <w:sz w:val="24"/>
          <w:szCs w:val="24"/>
        </w:rPr>
        <w:t xml:space="preserve"> για 24 ώρες, (γ) το προκύπτον στερεό κατόπιν εκπλύσεων μέσω φυγοκέντρισης με δις απιονισμένο νερό και τελική έκπλυση με αιθανόλη, (δ) το δείγμα μετά την ξήρανση στους 90</w:t>
      </w:r>
      <w:r>
        <w:rPr>
          <w:rFonts w:ascii="Arial Nova Light" w:hAnsi="Arial Nova Light" w:cstheme="minorHAnsi"/>
          <w:sz w:val="24"/>
          <w:szCs w:val="24"/>
        </w:rPr>
        <w:t xml:space="preserve"> </w:t>
      </w:r>
      <w:proofErr w:type="spellStart"/>
      <w:r w:rsidRPr="007907C7">
        <w:rPr>
          <w:rFonts w:ascii="Arial Nova Light" w:hAnsi="Arial Nova Light" w:cstheme="minorHAnsi"/>
          <w:sz w:val="24"/>
          <w:szCs w:val="24"/>
          <w:vertAlign w:val="superscript"/>
        </w:rPr>
        <w:t>o</w:t>
      </w:r>
      <w:r w:rsidRPr="007907C7">
        <w:rPr>
          <w:rFonts w:ascii="Arial Nova Light" w:hAnsi="Arial Nova Light" w:cstheme="minorHAnsi"/>
          <w:sz w:val="24"/>
          <w:szCs w:val="24"/>
        </w:rPr>
        <w:t>C</w:t>
      </w:r>
      <w:proofErr w:type="spellEnd"/>
      <w:r w:rsidRPr="007907C7">
        <w:rPr>
          <w:rFonts w:ascii="Arial Nova Light" w:hAnsi="Arial Nova Light" w:cstheme="minorHAnsi"/>
          <w:sz w:val="24"/>
          <w:szCs w:val="24"/>
        </w:rPr>
        <w:t xml:space="preserve"> για 12 ώρες και (ε) το δείγμα μετά τη</w:t>
      </w:r>
      <w:r>
        <w:rPr>
          <w:rFonts w:ascii="Arial Nova Light" w:hAnsi="Arial Nova Light" w:cstheme="minorHAnsi"/>
          <w:sz w:val="24"/>
          <w:szCs w:val="24"/>
        </w:rPr>
        <w:t>ν</w:t>
      </w:r>
      <w:r w:rsidRPr="007907C7">
        <w:rPr>
          <w:rFonts w:ascii="Arial Nova Light" w:hAnsi="Arial Nova Light" w:cstheme="minorHAnsi"/>
          <w:sz w:val="24"/>
          <w:szCs w:val="24"/>
        </w:rPr>
        <w:t xml:space="preserve"> πύρωση στους 500</w:t>
      </w:r>
      <w:r>
        <w:rPr>
          <w:rFonts w:ascii="Arial Nova Light" w:hAnsi="Arial Nova Light" w:cstheme="minorHAnsi"/>
          <w:sz w:val="24"/>
          <w:szCs w:val="24"/>
        </w:rPr>
        <w:t xml:space="preserve"> </w:t>
      </w:r>
      <w:proofErr w:type="spellStart"/>
      <w:r w:rsidRPr="007907C7">
        <w:rPr>
          <w:rFonts w:ascii="Arial Nova Light" w:hAnsi="Arial Nova Light" w:cstheme="minorHAnsi"/>
          <w:sz w:val="24"/>
          <w:szCs w:val="24"/>
          <w:vertAlign w:val="superscript"/>
        </w:rPr>
        <w:t>o</w:t>
      </w:r>
      <w:r w:rsidRPr="007907C7">
        <w:rPr>
          <w:rFonts w:ascii="Arial Nova Light" w:hAnsi="Arial Nova Light" w:cstheme="minorHAnsi"/>
          <w:sz w:val="24"/>
          <w:szCs w:val="24"/>
        </w:rPr>
        <w:t>C</w:t>
      </w:r>
      <w:proofErr w:type="spellEnd"/>
      <w:r w:rsidRPr="007907C7">
        <w:rPr>
          <w:rFonts w:ascii="Arial Nova Light" w:hAnsi="Arial Nova Light" w:cstheme="minorHAnsi"/>
          <w:sz w:val="24"/>
          <w:szCs w:val="24"/>
        </w:rPr>
        <w:t xml:space="preserve"> για 2 ώρες κι αφού έχει κονιορτοποιηθεί. Τα ίδια στάδια περιγράφουν και τη σύνθεση του καθαρού υποστρώματος δημητρίας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NRs</w:t>
      </w:r>
      <w:r w:rsidRPr="007907C7">
        <w:rPr>
          <w:rFonts w:ascii="Arial Nova Light" w:hAnsi="Arial Nova Light" w:cstheme="minorHAnsi"/>
          <w:sz w:val="24"/>
          <w:szCs w:val="24"/>
        </w:rPr>
        <w:t>).</w:t>
      </w:r>
    </w:p>
    <w:p w:rsidR="008B2B89" w:rsidRPr="007907C7" w:rsidRDefault="008B2B89" w:rsidP="008B2B89">
      <w:pPr>
        <w:spacing w:after="0" w:line="240" w:lineRule="auto"/>
        <w:jc w:val="both"/>
        <w:rPr>
          <w:rFonts w:ascii="Arial Nova Light" w:hAnsi="Arial Nova Light" w:cstheme="minorHAnsi"/>
          <w:sz w:val="24"/>
          <w:szCs w:val="24"/>
        </w:rPr>
      </w:pPr>
    </w:p>
    <w:p w:rsidR="008B2B89" w:rsidRPr="006B1AD1" w:rsidRDefault="008B2B89" w:rsidP="008B2B89">
      <w:pPr>
        <w:pStyle w:val="2"/>
        <w:rPr>
          <w:sz w:val="28"/>
          <w:szCs w:val="28"/>
        </w:rPr>
      </w:pPr>
      <w:bookmarkStart w:id="36" w:name="_Toc1397306"/>
      <w:bookmarkStart w:id="37" w:name="_Toc24820611"/>
      <w:r w:rsidRPr="006B1AD1">
        <w:rPr>
          <w:sz w:val="28"/>
          <w:szCs w:val="28"/>
        </w:rPr>
        <w:t>3.</w:t>
      </w:r>
      <w:r>
        <w:rPr>
          <w:sz w:val="28"/>
          <w:szCs w:val="28"/>
        </w:rPr>
        <w:t>2</w:t>
      </w:r>
      <w:r w:rsidRPr="006B1AD1">
        <w:rPr>
          <w:sz w:val="28"/>
          <w:szCs w:val="28"/>
        </w:rPr>
        <w:t xml:space="preserve"> Μελέτες Χαρακτηρισμού</w:t>
      </w:r>
      <w:bookmarkEnd w:id="36"/>
      <w:bookmarkEnd w:id="37"/>
    </w:p>
    <w:p w:rsidR="008B2B89" w:rsidRPr="007907C7"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both"/>
        <w:rPr>
          <w:rFonts w:ascii="Arial Nova Light" w:hAnsi="Arial Nova Light" w:cstheme="minorHAnsi"/>
          <w:sz w:val="24"/>
          <w:szCs w:val="24"/>
          <w:u w:val="single"/>
        </w:rPr>
      </w:pPr>
      <w:bookmarkStart w:id="38" w:name="_Toc1397307"/>
      <w:r>
        <w:rPr>
          <w:rFonts w:ascii="Arial Nova Light" w:hAnsi="Arial Nova Light" w:cstheme="minorHAnsi"/>
          <w:sz w:val="24"/>
          <w:szCs w:val="24"/>
          <w:u w:val="single"/>
        </w:rPr>
        <w:t xml:space="preserve">3.2.1 </w:t>
      </w:r>
      <w:r w:rsidRPr="007907C7">
        <w:rPr>
          <w:rFonts w:ascii="Arial Nova Light" w:hAnsi="Arial Nova Light" w:cstheme="minorHAnsi"/>
          <w:sz w:val="24"/>
          <w:szCs w:val="24"/>
          <w:u w:val="single"/>
        </w:rPr>
        <w:t>Φυσικοχημικά χαρακτηριστικά (BET</w:t>
      </w:r>
      <w:bookmarkEnd w:id="38"/>
      <w:r w:rsidRPr="007907C7">
        <w:rPr>
          <w:rFonts w:ascii="Arial Nova Light" w:hAnsi="Arial Nova Light" w:cstheme="minorHAnsi"/>
          <w:sz w:val="24"/>
          <w:szCs w:val="24"/>
          <w:u w:val="single"/>
        </w:rPr>
        <w:t xml:space="preserve"> και </w:t>
      </w:r>
      <w:r w:rsidRPr="007907C7">
        <w:rPr>
          <w:rFonts w:ascii="Arial Nova Light" w:hAnsi="Arial Nova Light" w:cstheme="minorHAnsi"/>
          <w:sz w:val="24"/>
          <w:szCs w:val="24"/>
          <w:u w:val="single"/>
          <w:lang w:val="en-US"/>
        </w:rPr>
        <w:t>XRD</w:t>
      </w:r>
      <w:r w:rsidRPr="007907C7">
        <w:rPr>
          <w:rFonts w:ascii="Arial Nova Light" w:hAnsi="Arial Nova Light" w:cstheme="minorHAnsi"/>
          <w:sz w:val="24"/>
          <w:szCs w:val="24"/>
          <w:u w:val="single"/>
        </w:rPr>
        <w:t>)</w:t>
      </w:r>
    </w:p>
    <w:p w:rsidR="008B2B89" w:rsidRPr="007907C7"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both"/>
        <w:rPr>
          <w:rFonts w:ascii="Arial Nova Light" w:hAnsi="Arial Nova Light" w:cstheme="minorHAnsi"/>
          <w:sz w:val="24"/>
          <w:szCs w:val="24"/>
        </w:rPr>
      </w:pPr>
      <w:r w:rsidRPr="007907C7">
        <w:rPr>
          <w:rFonts w:ascii="Arial Nova Light" w:hAnsi="Arial Nova Light" w:cstheme="minorHAnsi"/>
          <w:sz w:val="24"/>
          <w:szCs w:val="24"/>
        </w:rPr>
        <w:t>Τα κύρια φυσικοχημικά χαρακτηριστικά των μικτών οξειδίων 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 xml:space="preserve"> </w:t>
      </w:r>
      <w:r w:rsidRPr="00D4619B">
        <w:rPr>
          <w:rFonts w:ascii="Arial Nova Light" w:hAnsi="Arial Nova Light" w:cstheme="minorHAnsi"/>
          <w:sz w:val="24"/>
          <w:szCs w:val="24"/>
        </w:rPr>
        <w:t xml:space="preserve">παρουσιάζονται στον Πίνακα </w:t>
      </w:r>
      <w:r w:rsidRPr="00C17D35">
        <w:rPr>
          <w:rFonts w:ascii="Arial Nova Light" w:hAnsi="Arial Nova Light" w:cstheme="minorHAnsi"/>
          <w:sz w:val="24"/>
          <w:szCs w:val="24"/>
        </w:rPr>
        <w:t>10</w:t>
      </w:r>
      <w:r w:rsidRPr="00D4619B">
        <w:rPr>
          <w:rFonts w:ascii="Arial Nova Light" w:hAnsi="Arial Nova Light" w:cstheme="minorHAnsi"/>
          <w:sz w:val="24"/>
          <w:szCs w:val="24"/>
        </w:rPr>
        <w:t>. Συγκεκριμένα, παρατηρήθηκε η εξής σειρά,</w:t>
      </w:r>
      <w:r w:rsidRPr="007907C7">
        <w:rPr>
          <w:rFonts w:ascii="Arial Nova Light" w:hAnsi="Arial Nova Light" w:cstheme="minorHAnsi"/>
          <w:sz w:val="24"/>
          <w:szCs w:val="24"/>
        </w:rPr>
        <w:t xml:space="preserve"> αναφορικά με την επιφάνεια BET: 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-Η1 (100.9 m</w:t>
      </w:r>
      <w:r w:rsidRPr="007907C7">
        <w:rPr>
          <w:rFonts w:ascii="Arial Nova Light" w:hAnsi="Arial Nova Light" w:cstheme="minorHAnsi"/>
          <w:sz w:val="24"/>
          <w:szCs w:val="24"/>
          <w:vertAlign w:val="superscript"/>
        </w:rPr>
        <w:t>2</w:t>
      </w:r>
      <w:r w:rsidRPr="007907C7">
        <w:rPr>
          <w:rFonts w:ascii="Arial Nova Light" w:hAnsi="Arial Nova Light" w:cstheme="minorHAnsi"/>
          <w:sz w:val="24"/>
          <w:szCs w:val="24"/>
        </w:rPr>
        <w:t>/g) &gt; 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D4619B">
        <w:rPr>
          <w:rFonts w:ascii="Arial Nova Light" w:hAnsi="Arial Nova Light" w:cstheme="minorHAnsi"/>
          <w:sz w:val="24"/>
          <w:szCs w:val="24"/>
        </w:rPr>
        <w:t>Η2 (63.2 m</w:t>
      </w:r>
      <w:r w:rsidRPr="00D4619B">
        <w:rPr>
          <w:rFonts w:ascii="Arial Nova Light" w:hAnsi="Arial Nova Light" w:cstheme="minorHAnsi"/>
          <w:sz w:val="24"/>
          <w:szCs w:val="24"/>
          <w:vertAlign w:val="superscript"/>
        </w:rPr>
        <w:t>2</w:t>
      </w:r>
      <w:r w:rsidRPr="00D4619B">
        <w:rPr>
          <w:rFonts w:ascii="Arial Nova Light" w:hAnsi="Arial Nova Light" w:cstheme="minorHAnsi"/>
          <w:sz w:val="24"/>
          <w:szCs w:val="24"/>
        </w:rPr>
        <w:t>/g) &gt; CeO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-Ρ (41.5 m</w:t>
      </w:r>
      <w:r w:rsidRPr="00D4619B">
        <w:rPr>
          <w:rFonts w:ascii="Arial Nova Light" w:hAnsi="Arial Nova Light" w:cstheme="minorHAnsi"/>
          <w:sz w:val="24"/>
          <w:szCs w:val="24"/>
          <w:vertAlign w:val="superscript"/>
        </w:rPr>
        <w:t>2</w:t>
      </w:r>
      <w:r w:rsidRPr="00D4619B">
        <w:rPr>
          <w:rFonts w:ascii="Arial Nova Light" w:hAnsi="Arial Nova Light" w:cstheme="minorHAnsi"/>
          <w:sz w:val="24"/>
          <w:szCs w:val="24"/>
        </w:rPr>
        <w:t xml:space="preserve">/g). Όπως φαίνεται απ’ τον Πίνακα </w:t>
      </w:r>
      <w:r w:rsidRPr="00C17D35">
        <w:rPr>
          <w:rFonts w:ascii="Arial Nova Light" w:hAnsi="Arial Nova Light" w:cstheme="minorHAnsi"/>
          <w:sz w:val="24"/>
          <w:szCs w:val="24"/>
        </w:rPr>
        <w:t>10</w:t>
      </w:r>
      <w:r w:rsidRPr="00D4619B">
        <w:rPr>
          <w:rFonts w:ascii="Arial Nova Light" w:hAnsi="Arial Nova Light" w:cstheme="minorHAnsi"/>
          <w:sz w:val="24"/>
          <w:szCs w:val="24"/>
        </w:rPr>
        <w:t>,</w:t>
      </w:r>
      <w:r w:rsidRPr="007907C7">
        <w:rPr>
          <w:rFonts w:ascii="Arial Nova Light" w:hAnsi="Arial Nova Light" w:cstheme="minorHAnsi"/>
          <w:sz w:val="24"/>
          <w:szCs w:val="24"/>
        </w:rPr>
        <w:t xml:space="preserve"> το δείγμα 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-Η1 που παρασκευάστηκε με την υδροθερμική μέθοδο σ’ ένα στάδιο παρουσιάζει τη μικρότερη μέση διάμετρο κρυσταλλίτη (9.4 nm) ακολουθούμενο από τα δείγματα 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-Ρ (12.2 nm) και 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-Η2 (13.5 nm).</w:t>
      </w:r>
    </w:p>
    <w:p w:rsidR="008B2B89" w:rsidRDefault="008B2B89" w:rsidP="008B2B89">
      <w:pPr>
        <w:spacing w:after="0" w:line="240" w:lineRule="auto"/>
        <w:jc w:val="both"/>
        <w:rPr>
          <w:rFonts w:ascii="Arial Nova Light" w:hAnsi="Arial Nova Light" w:cstheme="minorHAnsi"/>
          <w:sz w:val="24"/>
          <w:szCs w:val="24"/>
        </w:rPr>
      </w:pPr>
    </w:p>
    <w:p w:rsidR="008B2B89" w:rsidRPr="008D15E8"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r w:rsidRPr="00D4619B">
        <w:rPr>
          <w:rFonts w:ascii="Arial Nova Light" w:hAnsi="Arial Nova Light" w:cstheme="minorHAnsi"/>
          <w:b/>
          <w:sz w:val="24"/>
          <w:szCs w:val="24"/>
        </w:rPr>
        <w:t xml:space="preserve">Πίνακας </w:t>
      </w:r>
      <w:r w:rsidRPr="00C17D35">
        <w:rPr>
          <w:rFonts w:ascii="Arial Nova Light" w:hAnsi="Arial Nova Light" w:cstheme="minorHAnsi"/>
          <w:b/>
          <w:sz w:val="24"/>
          <w:szCs w:val="24"/>
        </w:rPr>
        <w:t>10</w:t>
      </w:r>
      <w:r w:rsidRPr="00D4619B">
        <w:rPr>
          <w:rFonts w:ascii="Arial Nova Light" w:hAnsi="Arial Nova Light" w:cstheme="minorHAnsi"/>
          <w:b/>
          <w:sz w:val="24"/>
          <w:szCs w:val="24"/>
        </w:rPr>
        <w:t>.</w:t>
      </w:r>
      <w:r w:rsidRPr="00D4619B">
        <w:rPr>
          <w:rFonts w:ascii="Arial Nova Light" w:hAnsi="Arial Nova Light" w:cstheme="minorHAnsi"/>
          <w:sz w:val="24"/>
          <w:szCs w:val="24"/>
        </w:rPr>
        <w:t xml:space="preserve"> Φυσικοχημικά χαρακτηριστικά των δειγμάτων CeO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w:t>
      </w:r>
    </w:p>
    <w:tbl>
      <w:tblPr>
        <w:tblW w:w="10457" w:type="dxa"/>
        <w:jc w:val="center"/>
        <w:tblCellMar>
          <w:left w:w="0" w:type="dxa"/>
          <w:right w:w="0" w:type="dxa"/>
        </w:tblCellMar>
        <w:tblLook w:val="0600" w:firstRow="0" w:lastRow="0" w:firstColumn="0" w:lastColumn="0" w:noHBand="1" w:noVBand="1"/>
      </w:tblPr>
      <w:tblGrid>
        <w:gridCol w:w="1574"/>
        <w:gridCol w:w="1223"/>
        <w:gridCol w:w="1238"/>
        <w:gridCol w:w="1417"/>
        <w:gridCol w:w="1829"/>
        <w:gridCol w:w="1758"/>
        <w:gridCol w:w="1418"/>
      </w:tblGrid>
      <w:tr w:rsidR="008B2B89" w:rsidRPr="00D4619B" w:rsidTr="00CD3304">
        <w:trPr>
          <w:trHeight w:val="302"/>
          <w:jc w:val="center"/>
        </w:trPr>
        <w:tc>
          <w:tcPr>
            <w:tcW w:w="1574" w:type="dxa"/>
            <w:vMerge w:val="restart"/>
            <w:tcBorders>
              <w:top w:val="single" w:sz="8" w:space="0" w:color="000000"/>
              <w:left w:val="nil"/>
              <w:bottom w:val="single" w:sz="8" w:space="0" w:color="000000"/>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Δείγμα</w:t>
            </w:r>
          </w:p>
        </w:tc>
        <w:tc>
          <w:tcPr>
            <w:tcW w:w="3878" w:type="dxa"/>
            <w:gridSpan w:val="3"/>
            <w:tcBorders>
              <w:top w:val="single" w:sz="8" w:space="0" w:color="000000"/>
              <w:left w:val="nil"/>
              <w:bottom w:val="single" w:sz="8" w:space="0" w:color="000000"/>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 xml:space="preserve">Ανάλυση </w:t>
            </w:r>
            <w:r w:rsidRPr="00D4619B">
              <w:rPr>
                <w:rFonts w:ascii="Arial Nova Light" w:hAnsi="Arial Nova Light" w:cstheme="minorHAnsi"/>
                <w:sz w:val="24"/>
                <w:szCs w:val="24"/>
                <w:lang w:val="en-US"/>
              </w:rPr>
              <w:t>BET</w:t>
            </w:r>
          </w:p>
        </w:tc>
        <w:tc>
          <w:tcPr>
            <w:tcW w:w="5005" w:type="dxa"/>
            <w:gridSpan w:val="3"/>
            <w:tcBorders>
              <w:top w:val="single" w:sz="8" w:space="0" w:color="000000"/>
              <w:left w:val="nil"/>
              <w:bottom w:val="single" w:sz="8" w:space="0" w:color="000000"/>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 xml:space="preserve">Ανάλυση </w:t>
            </w:r>
            <w:r w:rsidRPr="00D4619B">
              <w:rPr>
                <w:rFonts w:ascii="Arial Nova Light" w:hAnsi="Arial Nova Light" w:cstheme="minorHAnsi"/>
                <w:sz w:val="24"/>
                <w:szCs w:val="24"/>
                <w:lang w:val="en-US"/>
              </w:rPr>
              <w:t>XRD</w:t>
            </w:r>
          </w:p>
        </w:tc>
      </w:tr>
      <w:tr w:rsidR="008B2B89" w:rsidRPr="00D4619B" w:rsidTr="00CD3304">
        <w:trPr>
          <w:trHeight w:val="706"/>
          <w:jc w:val="center"/>
        </w:trPr>
        <w:tc>
          <w:tcPr>
            <w:tcW w:w="1574" w:type="dxa"/>
            <w:vMerge/>
            <w:tcBorders>
              <w:top w:val="single" w:sz="8" w:space="0" w:color="000000"/>
              <w:left w:val="nil"/>
              <w:bottom w:val="single" w:sz="8" w:space="0" w:color="000000"/>
              <w:right w:val="nil"/>
            </w:tcBorders>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p>
        </w:tc>
        <w:tc>
          <w:tcPr>
            <w:tcW w:w="1223" w:type="dxa"/>
            <w:tcBorders>
              <w:top w:val="single" w:sz="8" w:space="0" w:color="000000"/>
              <w:left w:val="nil"/>
              <w:bottom w:val="single" w:sz="8" w:space="0" w:color="000000"/>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lang w:val="en-US"/>
              </w:rPr>
            </w:pPr>
            <w:r w:rsidRPr="00D4619B">
              <w:rPr>
                <w:rFonts w:ascii="Arial Nova Light" w:hAnsi="Arial Nova Light" w:cstheme="minorHAnsi"/>
                <w:sz w:val="24"/>
                <w:szCs w:val="24"/>
              </w:rPr>
              <w:t>Επιφάνεια</w:t>
            </w:r>
            <w:r w:rsidRPr="00D4619B">
              <w:rPr>
                <w:rFonts w:ascii="Arial Nova Light" w:hAnsi="Arial Nova Light" w:cstheme="minorHAnsi"/>
                <w:sz w:val="24"/>
                <w:szCs w:val="24"/>
                <w:lang w:val="en-US"/>
              </w:rPr>
              <w:t xml:space="preserve"> BET (m</w:t>
            </w:r>
            <w:r w:rsidRPr="00D4619B">
              <w:rPr>
                <w:rFonts w:ascii="Arial Nova Light" w:hAnsi="Arial Nova Light" w:cstheme="minorHAnsi"/>
                <w:sz w:val="24"/>
                <w:szCs w:val="24"/>
                <w:vertAlign w:val="superscript"/>
                <w:lang w:val="en-US"/>
              </w:rPr>
              <w:t>2</w:t>
            </w:r>
            <w:r w:rsidRPr="00D4619B">
              <w:rPr>
                <w:rFonts w:ascii="Arial Nova Light" w:hAnsi="Arial Nova Light" w:cstheme="minorHAnsi"/>
                <w:sz w:val="24"/>
                <w:szCs w:val="24"/>
                <w:lang w:val="en-US"/>
              </w:rPr>
              <w:t>/g)</w:t>
            </w:r>
          </w:p>
        </w:tc>
        <w:tc>
          <w:tcPr>
            <w:tcW w:w="1238" w:type="dxa"/>
            <w:tcBorders>
              <w:top w:val="single" w:sz="8" w:space="0" w:color="000000"/>
              <w:left w:val="nil"/>
              <w:bottom w:val="single" w:sz="8" w:space="0" w:color="000000"/>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Όγκος πόρων</w:t>
            </w:r>
            <w:r w:rsidRPr="00D4619B">
              <w:rPr>
                <w:rFonts w:ascii="Arial Nova Light" w:hAnsi="Arial Nova Light" w:cstheme="minorHAnsi"/>
                <w:sz w:val="24"/>
                <w:szCs w:val="24"/>
                <w:lang w:val="en-US"/>
              </w:rPr>
              <w:t xml:space="preserve"> (cm</w:t>
            </w:r>
            <w:r w:rsidRPr="00D4619B">
              <w:rPr>
                <w:rFonts w:ascii="Arial Nova Light" w:hAnsi="Arial Nova Light" w:cstheme="minorHAnsi"/>
                <w:sz w:val="24"/>
                <w:szCs w:val="24"/>
                <w:vertAlign w:val="superscript"/>
                <w:lang w:val="en-US"/>
              </w:rPr>
              <w:t>3</w:t>
            </w:r>
            <w:r w:rsidRPr="00D4619B">
              <w:rPr>
                <w:rFonts w:ascii="Arial Nova Light" w:hAnsi="Arial Nova Light" w:cstheme="minorHAnsi"/>
                <w:sz w:val="24"/>
                <w:szCs w:val="24"/>
                <w:lang w:val="en-US"/>
              </w:rPr>
              <w:t>/g)</w:t>
            </w:r>
          </w:p>
        </w:tc>
        <w:tc>
          <w:tcPr>
            <w:tcW w:w="1417" w:type="dxa"/>
            <w:tcBorders>
              <w:top w:val="single" w:sz="8" w:space="0" w:color="000000"/>
              <w:left w:val="nil"/>
              <w:bottom w:val="single" w:sz="8" w:space="0" w:color="000000"/>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Μέσο μέγεθος πόρων</w:t>
            </w:r>
            <w:r w:rsidRPr="00D4619B">
              <w:rPr>
                <w:rFonts w:ascii="Arial Nova Light" w:hAnsi="Arial Nova Light" w:cstheme="minorHAnsi"/>
                <w:sz w:val="24"/>
                <w:szCs w:val="24"/>
                <w:lang w:val="en-US"/>
              </w:rPr>
              <w:t xml:space="preserve"> (nm)</w:t>
            </w:r>
          </w:p>
        </w:tc>
        <w:tc>
          <w:tcPr>
            <w:tcW w:w="1829" w:type="dxa"/>
            <w:tcBorders>
              <w:top w:val="single" w:sz="8" w:space="0" w:color="000000"/>
              <w:left w:val="nil"/>
              <w:bottom w:val="single" w:sz="8" w:space="0" w:color="000000"/>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 xml:space="preserve">Μέση διάμετρος κρυσταλλίτη </w:t>
            </w:r>
            <w:r w:rsidRPr="00D4619B">
              <w:rPr>
                <w:rFonts w:ascii="Arial Nova Light" w:hAnsi="Arial Nova Light" w:cstheme="minorHAnsi"/>
                <w:sz w:val="24"/>
                <w:szCs w:val="24"/>
                <w:lang w:val="it-IT"/>
              </w:rPr>
              <w:t>CeO</w:t>
            </w:r>
            <w:r w:rsidRPr="00D4619B">
              <w:rPr>
                <w:rFonts w:ascii="Arial Nova Light" w:hAnsi="Arial Nova Light" w:cstheme="minorHAnsi"/>
                <w:sz w:val="24"/>
                <w:szCs w:val="24"/>
                <w:vertAlign w:val="subscript"/>
                <w:lang w:val="it-IT"/>
              </w:rPr>
              <w:t>2</w:t>
            </w:r>
          </w:p>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lang w:val="it-IT"/>
              </w:rPr>
              <w:t>D</w:t>
            </w:r>
            <w:r w:rsidRPr="00D4619B">
              <w:rPr>
                <w:rFonts w:ascii="Arial Nova Light" w:hAnsi="Arial Nova Light" w:cstheme="minorHAnsi"/>
                <w:sz w:val="24"/>
                <w:szCs w:val="24"/>
                <w:vertAlign w:val="subscript"/>
                <w:lang w:val="it-IT"/>
              </w:rPr>
              <w:t>XRD</w:t>
            </w:r>
            <w:r w:rsidRPr="00D4619B">
              <w:rPr>
                <w:rFonts w:ascii="Arial Nova Light" w:hAnsi="Arial Nova Light" w:cstheme="minorHAnsi"/>
                <w:sz w:val="24"/>
                <w:szCs w:val="24"/>
                <w:lang w:val="it-IT"/>
              </w:rPr>
              <w:t xml:space="preserve"> (nm)</w:t>
            </w:r>
          </w:p>
        </w:tc>
        <w:tc>
          <w:tcPr>
            <w:tcW w:w="1758" w:type="dxa"/>
            <w:tcBorders>
              <w:top w:val="single" w:sz="8" w:space="0" w:color="000000"/>
              <w:left w:val="nil"/>
              <w:bottom w:val="single" w:sz="8" w:space="0" w:color="000000"/>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 xml:space="preserve">Παράμετρος πλέγματος </w:t>
            </w:r>
            <w:r w:rsidRPr="00D4619B">
              <w:rPr>
                <w:rFonts w:ascii="Arial Nova Light" w:hAnsi="Arial Nova Light" w:cstheme="minorHAnsi"/>
                <w:sz w:val="24"/>
                <w:szCs w:val="24"/>
                <w:lang w:val="en-US"/>
              </w:rPr>
              <w:t>a</w:t>
            </w:r>
            <w:r w:rsidRPr="00D4619B">
              <w:rPr>
                <w:rFonts w:ascii="Arial Nova Light" w:hAnsi="Arial Nova Light" w:cstheme="minorHAnsi"/>
                <w:sz w:val="24"/>
                <w:szCs w:val="24"/>
              </w:rPr>
              <w:t xml:space="preserve"> (</w:t>
            </w:r>
            <w:r w:rsidRPr="00D4619B">
              <w:rPr>
                <w:rFonts w:ascii="Arial Nova Light" w:hAnsi="Arial Nova Light" w:cstheme="minorHAnsi"/>
                <w:sz w:val="24"/>
                <w:szCs w:val="24"/>
                <w:lang w:val="en-US"/>
              </w:rPr>
              <w:t>nm</w:t>
            </w:r>
            <w:r w:rsidRPr="00D4619B">
              <w:rPr>
                <w:rFonts w:ascii="Arial Nova Light" w:hAnsi="Arial Nova Light" w:cstheme="minorHAnsi"/>
                <w:sz w:val="24"/>
                <w:szCs w:val="24"/>
              </w:rPr>
              <w:t xml:space="preserve">) </w:t>
            </w:r>
          </w:p>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lang w:val="en-US"/>
              </w:rPr>
              <w:t>a</w:t>
            </w:r>
            <w:r w:rsidRPr="00D4619B">
              <w:rPr>
                <w:rFonts w:ascii="Arial Nova Light" w:hAnsi="Arial Nova Light" w:cstheme="minorHAnsi"/>
                <w:sz w:val="24"/>
                <w:szCs w:val="24"/>
              </w:rPr>
              <w:t xml:space="preserve"> = </w:t>
            </w:r>
            <w:r w:rsidRPr="00D4619B">
              <w:rPr>
                <w:rFonts w:ascii="Arial Nova Light" w:hAnsi="Arial Nova Light" w:cstheme="minorHAnsi"/>
                <w:sz w:val="24"/>
                <w:szCs w:val="24"/>
                <w:lang w:val="en-US"/>
              </w:rPr>
              <w:t>b</w:t>
            </w:r>
            <w:r w:rsidRPr="00D4619B">
              <w:rPr>
                <w:rFonts w:ascii="Arial Nova Light" w:hAnsi="Arial Nova Light" w:cstheme="minorHAnsi"/>
                <w:sz w:val="24"/>
                <w:szCs w:val="24"/>
              </w:rPr>
              <w:t xml:space="preserve"> = </w:t>
            </w:r>
            <w:r w:rsidRPr="00D4619B">
              <w:rPr>
                <w:rFonts w:ascii="Arial Nova Light" w:hAnsi="Arial Nova Light" w:cstheme="minorHAnsi"/>
                <w:sz w:val="24"/>
                <w:szCs w:val="24"/>
                <w:lang w:val="en-US"/>
              </w:rPr>
              <w:t>c</w:t>
            </w:r>
          </w:p>
        </w:tc>
        <w:tc>
          <w:tcPr>
            <w:tcW w:w="1418" w:type="dxa"/>
            <w:tcBorders>
              <w:top w:val="single" w:sz="8" w:space="0" w:color="000000"/>
              <w:left w:val="nil"/>
              <w:bottom w:val="single" w:sz="8" w:space="0" w:color="000000"/>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 xml:space="preserve">Όγκος μοναδιαίας κυψελίδας </w:t>
            </w:r>
            <w:r w:rsidRPr="00D4619B">
              <w:rPr>
                <w:rFonts w:ascii="Arial Nova Light" w:hAnsi="Arial Nova Light" w:cstheme="minorHAnsi"/>
                <w:sz w:val="24"/>
                <w:szCs w:val="24"/>
                <w:lang w:val="en-US"/>
              </w:rPr>
              <w:t>(nm)</w:t>
            </w:r>
            <w:r w:rsidRPr="00D4619B">
              <w:rPr>
                <w:rFonts w:ascii="Arial Nova Light" w:hAnsi="Arial Nova Light" w:cstheme="minorHAnsi"/>
                <w:sz w:val="24"/>
                <w:szCs w:val="24"/>
                <w:vertAlign w:val="superscript"/>
                <w:lang w:val="en-US"/>
              </w:rPr>
              <w:t>3</w:t>
            </w:r>
          </w:p>
        </w:tc>
      </w:tr>
      <w:tr w:rsidR="008B2B89" w:rsidRPr="00D4619B" w:rsidTr="00CD3304">
        <w:trPr>
          <w:trHeight w:val="428"/>
          <w:jc w:val="center"/>
        </w:trPr>
        <w:tc>
          <w:tcPr>
            <w:tcW w:w="1574" w:type="dxa"/>
            <w:tcBorders>
              <w:top w:val="nil"/>
              <w:left w:val="nil"/>
              <w:bottom w:val="nil"/>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lang w:val="en-US"/>
              </w:rPr>
              <w:t>CeO</w:t>
            </w:r>
            <w:r w:rsidRPr="00D4619B">
              <w:rPr>
                <w:rFonts w:ascii="Arial Nova Light" w:hAnsi="Arial Nova Light" w:cstheme="minorHAnsi"/>
                <w:sz w:val="24"/>
                <w:szCs w:val="24"/>
                <w:vertAlign w:val="subscript"/>
                <w:lang w:val="en-US"/>
              </w:rPr>
              <w:t>2</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lang w:val="en-US"/>
              </w:rPr>
              <w:t>2</w:t>
            </w:r>
            <w:r w:rsidRPr="00D4619B">
              <w:rPr>
                <w:rFonts w:ascii="Arial Nova Light" w:hAnsi="Arial Nova Light" w:cstheme="minorHAnsi"/>
                <w:sz w:val="24"/>
                <w:szCs w:val="24"/>
                <w:lang w:val="en-US"/>
              </w:rPr>
              <w:t>-P</w:t>
            </w:r>
          </w:p>
        </w:tc>
        <w:tc>
          <w:tcPr>
            <w:tcW w:w="1223" w:type="dxa"/>
            <w:tcBorders>
              <w:top w:val="nil"/>
              <w:left w:val="nil"/>
              <w:bottom w:val="nil"/>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41.</w:t>
            </w:r>
            <w:r w:rsidRPr="00D4619B">
              <w:rPr>
                <w:rFonts w:ascii="Arial Nova Light" w:hAnsi="Arial Nova Light" w:cstheme="minorHAnsi"/>
                <w:sz w:val="24"/>
                <w:szCs w:val="24"/>
                <w:lang w:val="en-US"/>
              </w:rPr>
              <w:t>5</w:t>
            </w:r>
          </w:p>
        </w:tc>
        <w:tc>
          <w:tcPr>
            <w:tcW w:w="1238" w:type="dxa"/>
            <w:tcBorders>
              <w:top w:val="nil"/>
              <w:left w:val="nil"/>
              <w:bottom w:val="nil"/>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0.13</w:t>
            </w:r>
          </w:p>
        </w:tc>
        <w:tc>
          <w:tcPr>
            <w:tcW w:w="1417" w:type="dxa"/>
            <w:tcBorders>
              <w:top w:val="nil"/>
              <w:left w:val="nil"/>
              <w:bottom w:val="nil"/>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9</w:t>
            </w:r>
            <w:r w:rsidRPr="00D4619B">
              <w:rPr>
                <w:rFonts w:ascii="Arial Nova Light" w:hAnsi="Arial Nova Light" w:cstheme="minorHAnsi"/>
                <w:sz w:val="24"/>
                <w:szCs w:val="24"/>
                <w:lang w:val="en-US"/>
              </w:rPr>
              <w:t>.</w:t>
            </w:r>
            <w:r w:rsidRPr="00D4619B">
              <w:rPr>
                <w:rFonts w:ascii="Arial Nova Light" w:hAnsi="Arial Nova Light" w:cstheme="minorHAnsi"/>
                <w:sz w:val="24"/>
                <w:szCs w:val="24"/>
              </w:rPr>
              <w:t>3</w:t>
            </w:r>
          </w:p>
        </w:tc>
        <w:tc>
          <w:tcPr>
            <w:tcW w:w="1829" w:type="dxa"/>
            <w:tcBorders>
              <w:top w:val="nil"/>
              <w:left w:val="nil"/>
              <w:bottom w:val="nil"/>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lang w:val="en-US"/>
              </w:rPr>
              <w:t>12</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2</w:t>
            </w:r>
          </w:p>
        </w:tc>
        <w:tc>
          <w:tcPr>
            <w:tcW w:w="1758" w:type="dxa"/>
            <w:tcBorders>
              <w:top w:val="nil"/>
              <w:left w:val="nil"/>
              <w:bottom w:val="nil"/>
              <w:right w:val="nil"/>
            </w:tcBorders>
            <w:shd w:val="clear" w:color="auto" w:fill="auto"/>
            <w:tcMar>
              <w:top w:w="68" w:type="dxa"/>
              <w:left w:w="14" w:type="dxa"/>
              <w:bottom w:w="68"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lang w:val="en-US"/>
              </w:rPr>
              <w:t>0</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540</w:t>
            </w:r>
          </w:p>
        </w:tc>
        <w:tc>
          <w:tcPr>
            <w:tcW w:w="1418" w:type="dxa"/>
            <w:tcBorders>
              <w:top w:val="nil"/>
              <w:left w:val="nil"/>
              <w:bottom w:val="nil"/>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lang w:val="en-US"/>
              </w:rPr>
              <w:t>0</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157</w:t>
            </w:r>
          </w:p>
        </w:tc>
      </w:tr>
      <w:tr w:rsidR="008B2B89" w:rsidRPr="00D4619B" w:rsidTr="00CD3304">
        <w:trPr>
          <w:trHeight w:val="428"/>
          <w:jc w:val="center"/>
        </w:trPr>
        <w:tc>
          <w:tcPr>
            <w:tcW w:w="1574" w:type="dxa"/>
            <w:tcBorders>
              <w:top w:val="nil"/>
              <w:left w:val="nil"/>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lang w:val="en-US"/>
              </w:rPr>
              <w:t>CeO</w:t>
            </w:r>
            <w:r w:rsidRPr="00D4619B">
              <w:rPr>
                <w:rFonts w:ascii="Arial Nova Light" w:hAnsi="Arial Nova Light" w:cstheme="minorHAnsi"/>
                <w:sz w:val="24"/>
                <w:szCs w:val="24"/>
                <w:vertAlign w:val="subscript"/>
                <w:lang w:val="en-US"/>
              </w:rPr>
              <w:t>2</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lang w:val="en-US"/>
              </w:rPr>
              <w:t>2</w:t>
            </w:r>
            <w:r w:rsidRPr="00D4619B">
              <w:rPr>
                <w:rFonts w:ascii="Arial Nova Light" w:hAnsi="Arial Nova Light" w:cstheme="minorHAnsi"/>
                <w:sz w:val="24"/>
                <w:szCs w:val="24"/>
                <w:lang w:val="en-US"/>
              </w:rPr>
              <w:t>-H1</w:t>
            </w:r>
          </w:p>
        </w:tc>
        <w:tc>
          <w:tcPr>
            <w:tcW w:w="1223" w:type="dxa"/>
            <w:tcBorders>
              <w:top w:val="nil"/>
              <w:left w:val="nil"/>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100.9</w:t>
            </w:r>
          </w:p>
        </w:tc>
        <w:tc>
          <w:tcPr>
            <w:tcW w:w="1238" w:type="dxa"/>
            <w:tcBorders>
              <w:top w:val="nil"/>
              <w:left w:val="nil"/>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0.41</w:t>
            </w:r>
          </w:p>
        </w:tc>
        <w:tc>
          <w:tcPr>
            <w:tcW w:w="1417" w:type="dxa"/>
            <w:tcBorders>
              <w:top w:val="nil"/>
              <w:left w:val="nil"/>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15.0</w:t>
            </w:r>
          </w:p>
        </w:tc>
        <w:tc>
          <w:tcPr>
            <w:tcW w:w="1829" w:type="dxa"/>
            <w:tcBorders>
              <w:top w:val="nil"/>
              <w:left w:val="nil"/>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lang w:val="en-US"/>
              </w:rPr>
              <w:t>9</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4</w:t>
            </w:r>
          </w:p>
        </w:tc>
        <w:tc>
          <w:tcPr>
            <w:tcW w:w="1758" w:type="dxa"/>
            <w:tcBorders>
              <w:top w:val="nil"/>
              <w:left w:val="nil"/>
              <w:right w:val="nil"/>
            </w:tcBorders>
            <w:shd w:val="clear" w:color="auto" w:fill="auto"/>
            <w:tcMar>
              <w:top w:w="68" w:type="dxa"/>
              <w:left w:w="14" w:type="dxa"/>
              <w:bottom w:w="68"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lang w:val="en-US"/>
              </w:rPr>
              <w:t>0</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542</w:t>
            </w:r>
          </w:p>
        </w:tc>
        <w:tc>
          <w:tcPr>
            <w:tcW w:w="1418" w:type="dxa"/>
            <w:tcBorders>
              <w:top w:val="nil"/>
              <w:left w:val="nil"/>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lang w:val="en-US"/>
              </w:rPr>
              <w:t>0</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159</w:t>
            </w:r>
          </w:p>
        </w:tc>
      </w:tr>
      <w:tr w:rsidR="008B2B89" w:rsidRPr="00D4619B" w:rsidTr="00CD3304">
        <w:trPr>
          <w:trHeight w:val="428"/>
          <w:jc w:val="center"/>
        </w:trPr>
        <w:tc>
          <w:tcPr>
            <w:tcW w:w="1574" w:type="dxa"/>
            <w:tcBorders>
              <w:top w:val="nil"/>
              <w:left w:val="nil"/>
              <w:bottom w:val="single" w:sz="4" w:space="0" w:color="auto"/>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lang w:val="en-US"/>
              </w:rPr>
              <w:t>CeO</w:t>
            </w:r>
            <w:r w:rsidRPr="00D4619B">
              <w:rPr>
                <w:rFonts w:ascii="Arial Nova Light" w:hAnsi="Arial Nova Light" w:cstheme="minorHAnsi"/>
                <w:sz w:val="24"/>
                <w:szCs w:val="24"/>
                <w:vertAlign w:val="subscript"/>
                <w:lang w:val="en-US"/>
              </w:rPr>
              <w:t>2</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lang w:val="en-US"/>
              </w:rPr>
              <w:t>2</w:t>
            </w:r>
            <w:r w:rsidRPr="00D4619B">
              <w:rPr>
                <w:rFonts w:ascii="Arial Nova Light" w:hAnsi="Arial Nova Light" w:cstheme="minorHAnsi"/>
                <w:sz w:val="24"/>
                <w:szCs w:val="24"/>
                <w:lang w:val="en-US"/>
              </w:rPr>
              <w:t>-H2</w:t>
            </w:r>
          </w:p>
        </w:tc>
        <w:tc>
          <w:tcPr>
            <w:tcW w:w="1223" w:type="dxa"/>
            <w:tcBorders>
              <w:top w:val="nil"/>
              <w:left w:val="nil"/>
              <w:bottom w:val="single" w:sz="4" w:space="0" w:color="auto"/>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63.2</w:t>
            </w:r>
          </w:p>
        </w:tc>
        <w:tc>
          <w:tcPr>
            <w:tcW w:w="1238" w:type="dxa"/>
            <w:tcBorders>
              <w:top w:val="nil"/>
              <w:left w:val="nil"/>
              <w:bottom w:val="single" w:sz="4" w:space="0" w:color="auto"/>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0.48</w:t>
            </w:r>
          </w:p>
        </w:tc>
        <w:tc>
          <w:tcPr>
            <w:tcW w:w="1417" w:type="dxa"/>
            <w:tcBorders>
              <w:top w:val="nil"/>
              <w:left w:val="nil"/>
              <w:bottom w:val="single" w:sz="4" w:space="0" w:color="auto"/>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rPr>
              <w:t>24.1</w:t>
            </w:r>
          </w:p>
        </w:tc>
        <w:tc>
          <w:tcPr>
            <w:tcW w:w="1829" w:type="dxa"/>
            <w:tcBorders>
              <w:top w:val="nil"/>
              <w:left w:val="nil"/>
              <w:bottom w:val="single" w:sz="4" w:space="0" w:color="auto"/>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lang w:val="en-US"/>
              </w:rPr>
              <w:t>13</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5</w:t>
            </w:r>
          </w:p>
        </w:tc>
        <w:tc>
          <w:tcPr>
            <w:tcW w:w="1758" w:type="dxa"/>
            <w:tcBorders>
              <w:top w:val="nil"/>
              <w:left w:val="nil"/>
              <w:bottom w:val="single" w:sz="4" w:space="0" w:color="auto"/>
              <w:right w:val="nil"/>
            </w:tcBorders>
            <w:shd w:val="clear" w:color="auto" w:fill="auto"/>
            <w:tcMar>
              <w:top w:w="68" w:type="dxa"/>
              <w:left w:w="14" w:type="dxa"/>
              <w:bottom w:w="68"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lang w:val="en-US"/>
              </w:rPr>
              <w:t>0</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542</w:t>
            </w:r>
          </w:p>
        </w:tc>
        <w:tc>
          <w:tcPr>
            <w:tcW w:w="1418" w:type="dxa"/>
            <w:tcBorders>
              <w:top w:val="nil"/>
              <w:left w:val="nil"/>
              <w:bottom w:val="single" w:sz="4" w:space="0" w:color="auto"/>
              <w:right w:val="nil"/>
            </w:tcBorders>
            <w:shd w:val="clear" w:color="auto" w:fill="auto"/>
            <w:tcMar>
              <w:top w:w="14" w:type="dxa"/>
              <w:left w:w="14" w:type="dxa"/>
              <w:bottom w:w="0" w:type="dxa"/>
              <w:right w:w="14" w:type="dxa"/>
            </w:tcMar>
            <w:vAlign w:val="center"/>
            <w:hideMark/>
          </w:tcPr>
          <w:p w:rsidR="008B2B89" w:rsidRPr="00D4619B" w:rsidRDefault="008B2B89" w:rsidP="00CD3304">
            <w:pPr>
              <w:spacing w:after="0" w:line="240" w:lineRule="auto"/>
              <w:jc w:val="center"/>
              <w:rPr>
                <w:rFonts w:ascii="Arial Nova Light" w:hAnsi="Arial Nova Light" w:cstheme="minorHAnsi"/>
                <w:sz w:val="24"/>
                <w:szCs w:val="24"/>
              </w:rPr>
            </w:pPr>
            <w:r w:rsidRPr="00D4619B">
              <w:rPr>
                <w:rFonts w:ascii="Arial Nova Light" w:hAnsi="Arial Nova Light" w:cstheme="minorHAnsi"/>
                <w:sz w:val="24"/>
                <w:szCs w:val="24"/>
                <w:lang w:val="en-US"/>
              </w:rPr>
              <w:t>0</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159</w:t>
            </w:r>
          </w:p>
        </w:tc>
      </w:tr>
    </w:tbl>
    <w:p w:rsidR="008B2B89" w:rsidRPr="00D4619B"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both"/>
        <w:rPr>
          <w:rFonts w:ascii="Arial Nova Light" w:hAnsi="Arial Nova Light" w:cstheme="minorHAnsi"/>
          <w:sz w:val="24"/>
          <w:szCs w:val="24"/>
        </w:rPr>
      </w:pPr>
      <w:r w:rsidRPr="00D4619B">
        <w:rPr>
          <w:rFonts w:ascii="Arial Nova Light" w:hAnsi="Arial Nova Light" w:cstheme="minorHAnsi"/>
          <w:sz w:val="24"/>
          <w:szCs w:val="24"/>
        </w:rPr>
        <w:t xml:space="preserve">Το Σχήμα </w:t>
      </w:r>
      <w:r w:rsidRPr="00C17D35">
        <w:rPr>
          <w:rFonts w:ascii="Arial Nova Light" w:hAnsi="Arial Nova Light" w:cstheme="minorHAnsi"/>
          <w:sz w:val="24"/>
          <w:szCs w:val="24"/>
        </w:rPr>
        <w:t>6</w:t>
      </w:r>
      <w:r>
        <w:rPr>
          <w:rFonts w:ascii="Arial Nova Light" w:hAnsi="Arial Nova Light" w:cstheme="minorHAnsi"/>
          <w:sz w:val="24"/>
          <w:szCs w:val="24"/>
        </w:rPr>
        <w:t>1</w:t>
      </w:r>
      <w:r w:rsidRPr="00D4619B">
        <w:rPr>
          <w:rFonts w:ascii="Arial Nova Light" w:hAnsi="Arial Nova Light" w:cstheme="minorHAnsi"/>
          <w:sz w:val="24"/>
          <w:szCs w:val="24"/>
        </w:rPr>
        <w:t xml:space="preserve">α δείχνει την κατανομή του μεγέθους των πόρων για τα δείγματα </w:t>
      </w:r>
      <w:r w:rsidRPr="00D4619B">
        <w:rPr>
          <w:rFonts w:ascii="Arial Nova Light" w:hAnsi="Arial Nova Light" w:cstheme="minorHAnsi"/>
          <w:sz w:val="24"/>
          <w:szCs w:val="24"/>
          <w:lang w:val="en-US"/>
        </w:rPr>
        <w:t>CeO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 xml:space="preserve">, με τα δείγματα της υδροθερμικής μεθόδου να παρουσιάζουν μια ευρεία μεσοπορώδη κατανομή. Οι ισόθερμες προσρόφησης-εκρόφησης (Σχήμα </w:t>
      </w:r>
      <w:r w:rsidRPr="00C17D35">
        <w:rPr>
          <w:rFonts w:ascii="Arial Nova Light" w:hAnsi="Arial Nova Light" w:cstheme="minorHAnsi"/>
          <w:sz w:val="24"/>
          <w:szCs w:val="24"/>
        </w:rPr>
        <w:t>6</w:t>
      </w:r>
      <w:r>
        <w:rPr>
          <w:rFonts w:ascii="Arial Nova Light" w:hAnsi="Arial Nova Light" w:cstheme="minorHAnsi"/>
          <w:sz w:val="24"/>
          <w:szCs w:val="24"/>
        </w:rPr>
        <w:t>1</w:t>
      </w:r>
      <w:r w:rsidRPr="00D4619B">
        <w:rPr>
          <w:rFonts w:ascii="Arial Nova Light" w:hAnsi="Arial Nova Light" w:cstheme="minorHAnsi"/>
          <w:sz w:val="24"/>
          <w:szCs w:val="24"/>
        </w:rPr>
        <w:t>β) επιβεβαιώνουν τη μεσοπορώδη φύση των υλικών</w:t>
      </w:r>
      <w:r w:rsidRPr="00C17D35">
        <w:rPr>
          <w:rFonts w:ascii="Arial Nova Light" w:hAnsi="Arial Nova Light" w:cstheme="minorHAnsi"/>
          <w:sz w:val="24"/>
          <w:szCs w:val="24"/>
        </w:rPr>
        <w:t xml:space="preserve"> </w:t>
      </w:r>
      <w:r w:rsidRPr="00D4619B">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catcom.2009.11.024","author":[{"dropping-particle":"","family":"Gao","given":"Xiang","non-dropping-particle":"","parse-names":false,"suffix":""},{"dropping-particle":"","family":"Jiang","given":"Ye","non-dropping-particle":"","parse-names":false,"suffix":""},{"dropping-particle":"","family":"Fu","given":"Yincheng","non-dropping-particle":"","parse-names":false,"suffix":""},{"dropping-particle":"","family":"Zhong","given":"Yi","non-dropping-particle":"","parse-names":false,"suffix":""},{"dropping-particle":"","family":"Luo","given":"Zhongyang","non-dropping-particle":"","parse-names":false,"suffix":""},{"dropping-particle":"","family":"Cen","given":"Kefa","non-dropping-particle":"","parse-names":false,"suffix":""}],"id":"ITEM-1","issued":{"date-parts":[["2010"]]},"page":"465-469","title":"Preparation and characterization of CeO 2 / TiO 2 catalysts for selective catalytic reduction of NO with NH 3","type":"article-journal","volume":"11"},"uris":["http://www.mendeley.com/documents/?uuid=58be9f7a-caba-40f6-b07e-3e17b7a52d06"]}],"mendeley":{"formattedCitation":"&lt;sup&gt;50&lt;/sup&gt;","plainTextFormattedCitation":"50","previouslyFormattedCitation":"&lt;sup&gt;50&lt;/sup&gt;"},"properties":{"noteIndex":0},"schema":"https://github.com/citation-style-language/schema/raw/master/csl-citation.json"}</w:instrText>
      </w:r>
      <w:r w:rsidRPr="00D4619B">
        <w:rPr>
          <w:rFonts w:ascii="Arial Nova Light" w:hAnsi="Arial Nova Light" w:cstheme="minorHAnsi"/>
          <w:sz w:val="24"/>
          <w:szCs w:val="24"/>
        </w:rPr>
        <w:fldChar w:fldCharType="separate"/>
      </w:r>
      <w:r w:rsidRPr="009B250E">
        <w:rPr>
          <w:rFonts w:ascii="Arial Nova Light" w:hAnsi="Arial Nova Light" w:cstheme="minorHAnsi"/>
          <w:noProof/>
          <w:sz w:val="24"/>
          <w:szCs w:val="24"/>
          <w:vertAlign w:val="superscript"/>
        </w:rPr>
        <w:t>50</w:t>
      </w:r>
      <w:r w:rsidRPr="00D4619B">
        <w:rPr>
          <w:rFonts w:ascii="Arial Nova Light" w:hAnsi="Arial Nova Light" w:cstheme="minorHAnsi"/>
          <w:sz w:val="24"/>
          <w:szCs w:val="24"/>
        </w:rPr>
        <w:fldChar w:fldCharType="end"/>
      </w:r>
      <w:r w:rsidRPr="00D4619B">
        <w:rPr>
          <w:rFonts w:ascii="Arial Nova Light" w:hAnsi="Arial Nova Light" w:cstheme="minorHAnsi"/>
          <w:sz w:val="24"/>
          <w:szCs w:val="24"/>
        </w:rPr>
        <w:t>.</w:t>
      </w:r>
    </w:p>
    <w:p w:rsidR="008B2B89" w:rsidRPr="007907C7"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center"/>
        <w:rPr>
          <w:rFonts w:ascii="Arial Nova Light" w:hAnsi="Arial Nova Light" w:cstheme="minorHAnsi"/>
          <w:sz w:val="24"/>
          <w:szCs w:val="24"/>
        </w:rPr>
      </w:pPr>
      <w:r w:rsidRPr="007907C7">
        <w:rPr>
          <w:rFonts w:ascii="Arial Nova Light" w:hAnsi="Arial Nova Light" w:cstheme="minorHAnsi"/>
          <w:noProof/>
          <w:sz w:val="24"/>
          <w:szCs w:val="24"/>
          <w:lang w:val="en-US"/>
        </w:rPr>
        <w:drawing>
          <wp:inline distT="0" distB="0" distL="0" distR="0" wp14:anchorId="12CE343A" wp14:editId="0BB6494D">
            <wp:extent cx="5274310" cy="3917274"/>
            <wp:effectExtent l="0" t="0" r="2540" b="7620"/>
            <wp:docPr id="92" name="Εικόνα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274310" cy="3917274"/>
                    </a:xfrm>
                    <a:prstGeom prst="rect">
                      <a:avLst/>
                    </a:prstGeom>
                  </pic:spPr>
                </pic:pic>
              </a:graphicData>
            </a:graphic>
          </wp:inline>
        </w:drawing>
      </w:r>
    </w:p>
    <w:p w:rsidR="008B2B89" w:rsidRPr="007907C7" w:rsidRDefault="008B2B89" w:rsidP="008B2B89">
      <w:pPr>
        <w:spacing w:after="0" w:line="240" w:lineRule="auto"/>
        <w:jc w:val="center"/>
        <w:rPr>
          <w:rFonts w:ascii="Arial Nova Light" w:hAnsi="Arial Nova Light" w:cstheme="minorHAnsi"/>
          <w:sz w:val="24"/>
          <w:szCs w:val="24"/>
        </w:rPr>
      </w:pPr>
      <w:r w:rsidRPr="007907C7">
        <w:rPr>
          <w:rFonts w:ascii="Arial Nova Light" w:hAnsi="Arial Nova Light" w:cstheme="minorHAnsi"/>
          <w:noProof/>
          <w:sz w:val="24"/>
          <w:szCs w:val="24"/>
          <w:lang w:val="en-US"/>
        </w:rPr>
        <w:lastRenderedPageBreak/>
        <w:drawing>
          <wp:inline distT="0" distB="0" distL="0" distR="0" wp14:anchorId="6B26B33C" wp14:editId="46B701B4">
            <wp:extent cx="5274310" cy="4060120"/>
            <wp:effectExtent l="0" t="0" r="2540" b="0"/>
            <wp:docPr id="93" name="Εικόνα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274310" cy="4060120"/>
                    </a:xfrm>
                    <a:prstGeom prst="rect">
                      <a:avLst/>
                    </a:prstGeom>
                  </pic:spPr>
                </pic:pic>
              </a:graphicData>
            </a:graphic>
          </wp:inline>
        </w:drawing>
      </w:r>
    </w:p>
    <w:p w:rsidR="008B2B89" w:rsidRPr="007907C7" w:rsidRDefault="008B2B89" w:rsidP="008B2B89">
      <w:pPr>
        <w:spacing w:after="0" w:line="240" w:lineRule="auto"/>
        <w:jc w:val="both"/>
        <w:rPr>
          <w:rFonts w:ascii="Arial Nova Light" w:hAnsi="Arial Nova Light" w:cstheme="minorHAnsi"/>
          <w:sz w:val="24"/>
          <w:szCs w:val="24"/>
        </w:rPr>
      </w:pPr>
      <w:r w:rsidRPr="00D4619B">
        <w:rPr>
          <w:rFonts w:ascii="Arial Nova Light" w:hAnsi="Arial Nova Light" w:cstheme="minorHAnsi"/>
          <w:b/>
          <w:sz w:val="24"/>
          <w:szCs w:val="24"/>
        </w:rPr>
        <w:t xml:space="preserve">Σχήμα </w:t>
      </w:r>
      <w:r w:rsidRPr="00C17D35">
        <w:rPr>
          <w:rFonts w:ascii="Arial Nova Light" w:hAnsi="Arial Nova Light" w:cstheme="minorHAnsi"/>
          <w:b/>
          <w:sz w:val="24"/>
          <w:szCs w:val="24"/>
        </w:rPr>
        <w:t>6</w:t>
      </w:r>
      <w:r>
        <w:rPr>
          <w:rFonts w:ascii="Arial Nova Light" w:hAnsi="Arial Nova Light" w:cstheme="minorHAnsi"/>
          <w:b/>
          <w:sz w:val="24"/>
          <w:szCs w:val="24"/>
        </w:rPr>
        <w:t>1</w:t>
      </w:r>
      <w:r w:rsidRPr="00D4619B">
        <w:rPr>
          <w:rFonts w:ascii="Arial Nova Light" w:hAnsi="Arial Nova Light" w:cstheme="minorHAnsi"/>
          <w:b/>
          <w:sz w:val="24"/>
          <w:szCs w:val="24"/>
        </w:rPr>
        <w:t>.</w:t>
      </w:r>
      <w:r w:rsidRPr="00D4619B">
        <w:rPr>
          <w:rFonts w:ascii="Arial Nova Light" w:hAnsi="Arial Nova Light" w:cstheme="minorHAnsi"/>
          <w:sz w:val="24"/>
          <w:szCs w:val="24"/>
        </w:rPr>
        <w:t xml:space="preserve"> (α) Καμπύλες κατανομής του μεγέθους των πόρων, (β) ισόθερμες</w:t>
      </w:r>
      <w:r w:rsidRPr="007907C7">
        <w:rPr>
          <w:rFonts w:ascii="Arial Nova Light" w:hAnsi="Arial Nova Light" w:cstheme="minorHAnsi"/>
          <w:sz w:val="24"/>
          <w:szCs w:val="24"/>
        </w:rPr>
        <w:t xml:space="preserve"> προσρόφησης-εκρόφησης των δειγμάτων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p>
    <w:p w:rsidR="008B2B89" w:rsidRPr="007907C7"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both"/>
        <w:rPr>
          <w:rFonts w:ascii="Arial Nova Light" w:hAnsi="Arial Nova Light" w:cstheme="minorHAnsi"/>
          <w:sz w:val="24"/>
          <w:szCs w:val="24"/>
        </w:rPr>
      </w:pPr>
      <w:r w:rsidRPr="007907C7">
        <w:rPr>
          <w:rFonts w:ascii="Arial Nova Light" w:hAnsi="Arial Nova Light" w:cstheme="minorHAnsi"/>
          <w:sz w:val="24"/>
          <w:szCs w:val="24"/>
        </w:rPr>
        <w:t xml:space="preserve">Τα ακτινογραφήματα XRD των δειγμάτων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 xml:space="preserve"> παρουσιάζονται στο </w:t>
      </w:r>
      <w:r w:rsidRPr="00D4619B">
        <w:rPr>
          <w:rFonts w:ascii="Arial Nova Light" w:hAnsi="Arial Nova Light" w:cstheme="minorHAnsi"/>
          <w:sz w:val="24"/>
          <w:szCs w:val="24"/>
        </w:rPr>
        <w:t xml:space="preserve">Σχήμα </w:t>
      </w:r>
      <w:r w:rsidRPr="00C17D35">
        <w:rPr>
          <w:rFonts w:ascii="Arial Nova Light" w:hAnsi="Arial Nova Light" w:cstheme="minorHAnsi"/>
          <w:sz w:val="24"/>
          <w:szCs w:val="24"/>
        </w:rPr>
        <w:t>6</w:t>
      </w:r>
      <w:r w:rsidRPr="00D4619B">
        <w:rPr>
          <w:rFonts w:ascii="Arial Nova Light" w:hAnsi="Arial Nova Light" w:cstheme="minorHAnsi"/>
          <w:sz w:val="24"/>
          <w:szCs w:val="24"/>
        </w:rPr>
        <w:t>2. Οι κύριες κορυφές που αντιστοιχούν στα επίπεδα (111), (200),</w:t>
      </w:r>
      <w:r w:rsidRPr="007907C7">
        <w:rPr>
          <w:rFonts w:ascii="Arial Nova Light" w:hAnsi="Arial Nova Light" w:cstheme="minorHAnsi"/>
          <w:sz w:val="24"/>
          <w:szCs w:val="24"/>
        </w:rPr>
        <w:t xml:space="preserve"> (220</w:t>
      </w:r>
      <w:r>
        <w:rPr>
          <w:rFonts w:ascii="Arial Nova Light" w:hAnsi="Arial Nova Light" w:cstheme="minorHAnsi"/>
          <w:sz w:val="24"/>
          <w:szCs w:val="24"/>
        </w:rPr>
        <w:t>)</w:t>
      </w:r>
      <w:r w:rsidRPr="007907C7">
        <w:rPr>
          <w:rFonts w:ascii="Arial Nova Light" w:hAnsi="Arial Nova Light" w:cstheme="minorHAnsi"/>
          <w:sz w:val="24"/>
          <w:szCs w:val="24"/>
        </w:rPr>
        <w:t>, (311),</w:t>
      </w:r>
      <w:r w:rsidRPr="00C17D35">
        <w:rPr>
          <w:rFonts w:ascii="Arial Nova Light" w:hAnsi="Arial Nova Light" w:cstheme="minorHAnsi"/>
          <w:sz w:val="24"/>
          <w:szCs w:val="24"/>
        </w:rPr>
        <w:t xml:space="preserve"> </w:t>
      </w:r>
      <w:r>
        <w:rPr>
          <w:rFonts w:ascii="Arial Nova Light" w:hAnsi="Arial Nova Light" w:cstheme="minorHAnsi"/>
          <w:sz w:val="24"/>
          <w:szCs w:val="24"/>
        </w:rPr>
        <w:t>(222),</w:t>
      </w:r>
      <w:r w:rsidRPr="007907C7">
        <w:rPr>
          <w:rFonts w:ascii="Arial Nova Light" w:hAnsi="Arial Nova Light" w:cstheme="minorHAnsi"/>
          <w:sz w:val="24"/>
          <w:szCs w:val="24"/>
        </w:rPr>
        <w:t xml:space="preserve"> (400)</w:t>
      </w:r>
      <w:r>
        <w:rPr>
          <w:rFonts w:ascii="Arial Nova Light" w:hAnsi="Arial Nova Light" w:cstheme="minorHAnsi"/>
          <w:sz w:val="24"/>
          <w:szCs w:val="24"/>
        </w:rPr>
        <w:t>,</w:t>
      </w:r>
      <w:r w:rsidRPr="007907C7">
        <w:rPr>
          <w:rFonts w:ascii="Arial Nova Light" w:hAnsi="Arial Nova Light" w:cstheme="minorHAnsi"/>
          <w:sz w:val="24"/>
          <w:szCs w:val="24"/>
        </w:rPr>
        <w:t xml:space="preserve"> (331)</w:t>
      </w:r>
      <w:r>
        <w:rPr>
          <w:rFonts w:ascii="Arial Nova Light" w:hAnsi="Arial Nova Light" w:cstheme="minorHAnsi"/>
          <w:sz w:val="24"/>
          <w:szCs w:val="24"/>
        </w:rPr>
        <w:t xml:space="preserve"> και (420)</w:t>
      </w:r>
      <w:r w:rsidRPr="007907C7">
        <w:rPr>
          <w:rFonts w:ascii="Arial Nova Light" w:hAnsi="Arial Nova Light" w:cstheme="minorHAnsi"/>
          <w:sz w:val="24"/>
          <w:szCs w:val="24"/>
        </w:rPr>
        <w:t xml:space="preserve"> αποδίδονται στην εδροκεντρωμένη κυβική δομή φθορίτη της δημητρίας</w:t>
      </w:r>
      <w:r w:rsidRPr="00C17D35">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{"citationItems":[{"id":"ITEM-1","itemData":{"DOI":"10.1016/j.apcatb.2017.04.032","ISSN":"0926-3373","author":[{"dropping-particle":"","family":"Sahoo","given":"Authors Tapas R","non-dropping-particle":"","parse-names":false,"suffix":""},{"dropping-particle":"","family":"Armandi","given":"Marco","non-dropping-particle":"","parse-names":false,"suffix":""},{"dropping-particle":"","family":"Arletti","given":"Rossella","non-dropping-particle":"","parse-names":false,"suffix":""},{"dropping-particle":"","family":"Bonelli","given":"Barbara","non-dropping-particle":"","parse-names":false,"suffix":""}],"container-title":"\"Applied Catalysis B, Environmental\"","id":"ITEM-1","issued":{"date-parts":[["2017"]]},"publisher":"Elsevier B.V.","title":"Pure and Fe-doped CeO2 nanoparticles obtained by microwave assisted combustion synthesis: physico-chemical properties ruling their catalytic activity towards CO oxidation and soot combustion","type":"article-journal"},"uris":["http://www.mendeley.com/documents/?uuid=e175d39f-7d63-4e01-9f98-da7cfbcb6d3f"]}],"mendeley":{"formattedCitation":"&lt;sup&gt;51&lt;/sup&gt;","plainTextFormattedCitation":"51","previouslyFormattedCitation":"&lt;sup&gt;51&lt;/sup&gt;"},"properties":{"noteIndex":0},"schema":"https://github.com/citation-style-language/schema/raw/master/csl-citation.json"}</w:instrText>
      </w:r>
      <w:r>
        <w:rPr>
          <w:rFonts w:ascii="Arial Nova Light" w:hAnsi="Arial Nova Light" w:cstheme="minorHAnsi"/>
          <w:sz w:val="24"/>
          <w:szCs w:val="24"/>
        </w:rPr>
        <w:fldChar w:fldCharType="separate"/>
      </w:r>
      <w:r w:rsidRPr="009B250E">
        <w:rPr>
          <w:rFonts w:ascii="Arial Nova Light" w:hAnsi="Arial Nova Light" w:cstheme="minorHAnsi"/>
          <w:noProof/>
          <w:sz w:val="24"/>
          <w:szCs w:val="24"/>
          <w:vertAlign w:val="superscript"/>
        </w:rPr>
        <w:t>51</w:t>
      </w:r>
      <w:r>
        <w:rPr>
          <w:rFonts w:ascii="Arial Nova Light" w:hAnsi="Arial Nova Light" w:cstheme="minorHAnsi"/>
          <w:sz w:val="24"/>
          <w:szCs w:val="24"/>
        </w:rPr>
        <w:fldChar w:fldCharType="end"/>
      </w:r>
      <w:r w:rsidRPr="007907C7">
        <w:rPr>
          <w:rFonts w:ascii="Arial Nova Light" w:hAnsi="Arial Nova Light" w:cstheme="minorHAnsi"/>
          <w:sz w:val="24"/>
          <w:szCs w:val="24"/>
        </w:rPr>
        <w:t xml:space="preserve">, ενώ η φάση του οξειδίου του τιτανίου δεν εμφανίζεται στα ακτινογραφήματα, πιθανότατα λόγω του πολύ μικρού του ποσοστού στα δείγματα σε συνδυασμό με την καλή του διασπορά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10.1016/j.apcatb.2013.07.049","author":[{"dropping-particle":"","family":"Li","given":"Shuna","non-dropping-particle":"","parse-names":false,"suffix":""},{"dropping-particle":"","family":"Zhu","given":"Huaqing","non-dropping-particle":"","parse-names":false,"suffix":""},{"dropping-particle":"","family":"Qin","given":"Zhangfeng","non-dropping-particle":"","parse-names":false,"suffix":""},{"dropping-particle":"","family":"Wang","given":"Guofu","non-dropping-particle":"","parse-names":false,"suffix":""},{"dropping-particle":"","family":"Zhang","given":"Yagang","non-dropping-particle":"","parse-names":false,"suffix":""},{"dropping-particle":"","family":"Wu","given":"Zhiwei","non-dropping-particle":"","parse-names":false,"suffix":""},{"dropping-particle":"","family":"Li","given":"Zhikai","non-dropping-particle":"","parse-names":false,"suffix":""},{"dropping-particle":"","family":"Chen","given":"Gang","non-dropping-particle":"","parse-names":false,"suffix":""},{"dropping-particle":"","family":"Dong","given":"Weiwen","non-dropping-particle":"","parse-names":false,"suffix":""},{"dropping-particle":"","family":"Wu","given":"Zhonghua","non-dropping-particle":"","parse-names":false,"suffix":""},{"dropping-particle":"","family":"Zheng","given":"Lirong","non-dropping-particle":"","parse-names":false,"suffix":""}],"id":"ITEM-1","issued":{"date-parts":[["2014"]]},"page":"498-506","title":"Applied Catalysis B : Environmental Morphologic effects of nano CeO 2 – TiO 2 on the performance of Au / CeO 2 – TiO 2 catalysts in low-temperature CO oxidation","type":"article-journal","volume":"144"},"uris":["http://www.mendeley.com/documents/?uuid=1911e4c0-64be-4f74-a13c-bc1c3dd1977d"]}],"mendeley":{"formattedCitation":"&lt;sup&gt;52&lt;/sup&gt;","plainTextFormattedCitation":"52","previouslyFormattedCitation":"&lt;sup&gt;52&lt;/sup&gt;"},"properties":{"noteIndex":0},"schema":"https://github.com/citation-style-language/schema/raw/master/csl-citation.json"}</w:instrText>
      </w:r>
      <w:r>
        <w:rPr>
          <w:rFonts w:ascii="Arial Nova Light" w:hAnsi="Arial Nova Light" w:cstheme="minorHAnsi"/>
          <w:sz w:val="24"/>
          <w:szCs w:val="24"/>
        </w:rPr>
        <w:fldChar w:fldCharType="separate"/>
      </w:r>
      <w:r w:rsidRPr="009B250E">
        <w:rPr>
          <w:rFonts w:ascii="Arial Nova Light" w:hAnsi="Arial Nova Light" w:cstheme="minorHAnsi"/>
          <w:noProof/>
          <w:sz w:val="24"/>
          <w:szCs w:val="24"/>
          <w:vertAlign w:val="superscript"/>
        </w:rPr>
        <w:t>52</w:t>
      </w:r>
      <w:r>
        <w:rPr>
          <w:rFonts w:ascii="Arial Nova Light" w:hAnsi="Arial Nova Light" w:cstheme="minorHAnsi"/>
          <w:sz w:val="24"/>
          <w:szCs w:val="24"/>
        </w:rPr>
        <w:fldChar w:fldCharType="end"/>
      </w:r>
      <w:r w:rsidRPr="007907C7">
        <w:rPr>
          <w:rFonts w:ascii="Arial Nova Light" w:hAnsi="Arial Nova Light" w:cstheme="minorHAnsi"/>
          <w:sz w:val="24"/>
          <w:szCs w:val="24"/>
        </w:rPr>
        <w:t>.</w:t>
      </w:r>
    </w:p>
    <w:p w:rsidR="008B2B89" w:rsidRPr="007907C7"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center"/>
        <w:rPr>
          <w:rFonts w:ascii="Arial Nova Light" w:hAnsi="Arial Nova Light" w:cstheme="minorHAnsi"/>
          <w:sz w:val="24"/>
          <w:szCs w:val="24"/>
        </w:rPr>
      </w:pPr>
      <w:r w:rsidRPr="00C17D35">
        <w:rPr>
          <w:rFonts w:ascii="Arial Nova Light" w:hAnsi="Arial Nova Light" w:cstheme="minorHAnsi"/>
          <w:noProof/>
          <w:sz w:val="24"/>
          <w:szCs w:val="24"/>
          <w:lang w:val="en-US"/>
        </w:rPr>
        <w:lastRenderedPageBreak/>
        <w:drawing>
          <wp:inline distT="0" distB="0" distL="0" distR="0" wp14:anchorId="75C9286F" wp14:editId="4121268E">
            <wp:extent cx="5019675" cy="3400425"/>
            <wp:effectExtent l="0" t="0" r="9525" b="9525"/>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19675" cy="3400425"/>
                    </a:xfrm>
                    <a:prstGeom prst="rect">
                      <a:avLst/>
                    </a:prstGeom>
                    <a:noFill/>
                    <a:ln>
                      <a:noFill/>
                    </a:ln>
                  </pic:spPr>
                </pic:pic>
              </a:graphicData>
            </a:graphic>
          </wp:inline>
        </w:drawing>
      </w:r>
    </w:p>
    <w:p w:rsidR="008B2B89" w:rsidRPr="007907C7" w:rsidRDefault="008B2B89" w:rsidP="008B2B89">
      <w:pPr>
        <w:spacing w:after="0" w:line="240" w:lineRule="auto"/>
        <w:jc w:val="center"/>
        <w:rPr>
          <w:rFonts w:ascii="Arial Nova Light" w:hAnsi="Arial Nova Light" w:cstheme="minorHAnsi"/>
          <w:sz w:val="24"/>
          <w:szCs w:val="24"/>
        </w:rPr>
      </w:pPr>
      <w:r w:rsidRPr="00034D73">
        <w:rPr>
          <w:rFonts w:ascii="Arial Nova Light" w:hAnsi="Arial Nova Light" w:cstheme="minorHAnsi"/>
          <w:b/>
          <w:sz w:val="24"/>
          <w:szCs w:val="24"/>
        </w:rPr>
        <w:t xml:space="preserve">Σχήμα </w:t>
      </w:r>
      <w:r w:rsidRPr="00C17D35">
        <w:rPr>
          <w:rFonts w:ascii="Arial Nova Light" w:hAnsi="Arial Nova Light" w:cstheme="minorHAnsi"/>
          <w:b/>
          <w:sz w:val="24"/>
          <w:szCs w:val="24"/>
        </w:rPr>
        <w:t>6</w:t>
      </w:r>
      <w:r w:rsidRPr="00034D73">
        <w:rPr>
          <w:rFonts w:ascii="Arial Nova Light" w:hAnsi="Arial Nova Light" w:cstheme="minorHAnsi"/>
          <w:b/>
          <w:sz w:val="24"/>
          <w:szCs w:val="24"/>
        </w:rPr>
        <w:t>2.</w:t>
      </w:r>
      <w:r w:rsidRPr="00034D73">
        <w:rPr>
          <w:rFonts w:ascii="Arial Nova Light" w:hAnsi="Arial Nova Light" w:cstheme="minorHAnsi"/>
          <w:sz w:val="24"/>
          <w:szCs w:val="24"/>
        </w:rPr>
        <w:t xml:space="preserve"> Ακτινογραφήματα XRD των δειγμάτων </w:t>
      </w:r>
      <w:r w:rsidRPr="00034D73">
        <w:rPr>
          <w:rFonts w:ascii="Arial Nova Light" w:hAnsi="Arial Nova Light" w:cstheme="minorHAnsi"/>
          <w:sz w:val="24"/>
          <w:szCs w:val="24"/>
          <w:lang w:val="en-US"/>
        </w:rPr>
        <w:t>CeO</w:t>
      </w:r>
      <w:r w:rsidRPr="00034D73">
        <w:rPr>
          <w:rFonts w:ascii="Arial Nova Light" w:hAnsi="Arial Nova Light" w:cstheme="minorHAnsi"/>
          <w:sz w:val="24"/>
          <w:szCs w:val="24"/>
          <w:vertAlign w:val="subscript"/>
        </w:rPr>
        <w:t>2</w:t>
      </w:r>
      <w:r w:rsidRPr="00034D73">
        <w:rPr>
          <w:rFonts w:ascii="Arial Nova Light" w:hAnsi="Arial Nova Light" w:cstheme="minorHAnsi"/>
          <w:sz w:val="24"/>
          <w:szCs w:val="24"/>
        </w:rPr>
        <w:t>/</w:t>
      </w:r>
      <w:r w:rsidRPr="00034D73">
        <w:rPr>
          <w:rFonts w:ascii="Arial Nova Light" w:hAnsi="Arial Nova Light" w:cstheme="minorHAnsi"/>
          <w:sz w:val="24"/>
          <w:szCs w:val="24"/>
          <w:lang w:val="en-US"/>
        </w:rPr>
        <w:t>TiO</w:t>
      </w:r>
      <w:r w:rsidRPr="00034D73">
        <w:rPr>
          <w:rFonts w:ascii="Arial Nova Light" w:hAnsi="Arial Nova Light" w:cstheme="minorHAnsi"/>
          <w:sz w:val="24"/>
          <w:szCs w:val="24"/>
          <w:vertAlign w:val="subscript"/>
        </w:rPr>
        <w:t>2</w:t>
      </w:r>
      <w:r w:rsidRPr="00034D73">
        <w:rPr>
          <w:rFonts w:ascii="Arial Nova Light" w:hAnsi="Arial Nova Light" w:cstheme="minorHAnsi"/>
          <w:sz w:val="24"/>
          <w:szCs w:val="24"/>
        </w:rPr>
        <w:t>.</w:t>
      </w:r>
    </w:p>
    <w:p w:rsidR="008B2B89" w:rsidRPr="007907C7" w:rsidRDefault="008B2B89" w:rsidP="008B2B89">
      <w:pPr>
        <w:spacing w:after="0" w:line="240" w:lineRule="auto"/>
        <w:jc w:val="both"/>
        <w:rPr>
          <w:rFonts w:ascii="Arial Nova Light" w:eastAsiaTheme="minorEastAsia" w:hAnsi="Arial Nova Light" w:cstheme="minorHAnsi"/>
          <w:spacing w:val="15"/>
          <w:sz w:val="24"/>
          <w:szCs w:val="24"/>
        </w:rPr>
      </w:pPr>
    </w:p>
    <w:p w:rsidR="008B2B89" w:rsidRPr="007907C7" w:rsidRDefault="008B2B89" w:rsidP="008B2B89">
      <w:pPr>
        <w:spacing w:after="0" w:line="240" w:lineRule="auto"/>
        <w:jc w:val="both"/>
        <w:rPr>
          <w:rFonts w:ascii="Arial Nova Light" w:hAnsi="Arial Nova Light" w:cstheme="minorHAnsi"/>
          <w:sz w:val="24"/>
          <w:szCs w:val="24"/>
          <w:u w:val="single"/>
        </w:rPr>
      </w:pPr>
      <w:bookmarkStart w:id="39" w:name="_Toc1397308"/>
      <w:r>
        <w:rPr>
          <w:rFonts w:ascii="Arial Nova Light" w:hAnsi="Arial Nova Light" w:cstheme="minorHAnsi"/>
          <w:sz w:val="24"/>
          <w:szCs w:val="24"/>
          <w:u w:val="single"/>
        </w:rPr>
        <w:t xml:space="preserve">3.2.2 </w:t>
      </w:r>
      <w:r w:rsidRPr="007907C7">
        <w:rPr>
          <w:rFonts w:ascii="Arial Nova Light" w:hAnsi="Arial Nova Light" w:cstheme="minorHAnsi"/>
          <w:sz w:val="24"/>
          <w:szCs w:val="24"/>
          <w:u w:val="single"/>
        </w:rPr>
        <w:t>Μορφολογικά χαρακτηριστικά (</w:t>
      </w:r>
      <w:r w:rsidRPr="007907C7">
        <w:rPr>
          <w:rFonts w:ascii="Arial Nova Light" w:hAnsi="Arial Nova Light" w:cstheme="minorHAnsi"/>
          <w:sz w:val="24"/>
          <w:szCs w:val="24"/>
          <w:u w:val="single"/>
          <w:lang w:val="en-US"/>
        </w:rPr>
        <w:t>SEM</w:t>
      </w:r>
      <w:r w:rsidRPr="007907C7">
        <w:rPr>
          <w:rFonts w:ascii="Arial Nova Light" w:hAnsi="Arial Nova Light" w:cstheme="minorHAnsi"/>
          <w:sz w:val="24"/>
          <w:szCs w:val="24"/>
          <w:u w:val="single"/>
        </w:rPr>
        <w:t>-</w:t>
      </w:r>
      <w:r w:rsidRPr="007907C7">
        <w:rPr>
          <w:rFonts w:ascii="Arial Nova Light" w:hAnsi="Arial Nova Light" w:cstheme="minorHAnsi"/>
          <w:sz w:val="24"/>
          <w:szCs w:val="24"/>
          <w:u w:val="single"/>
          <w:lang w:val="en-US"/>
        </w:rPr>
        <w:t>EDS</w:t>
      </w:r>
      <w:r w:rsidRPr="007907C7">
        <w:rPr>
          <w:rFonts w:ascii="Arial Nova Light" w:hAnsi="Arial Nova Light" w:cstheme="minorHAnsi"/>
          <w:sz w:val="24"/>
          <w:szCs w:val="24"/>
          <w:u w:val="single"/>
        </w:rPr>
        <w:t xml:space="preserve"> και ΤΕΜ)</w:t>
      </w:r>
      <w:bookmarkEnd w:id="39"/>
    </w:p>
    <w:p w:rsidR="008B2B89" w:rsidRPr="007907C7"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both"/>
        <w:rPr>
          <w:rFonts w:ascii="Arial Nova Light" w:hAnsi="Arial Nova Light" w:cstheme="minorHAnsi"/>
          <w:sz w:val="24"/>
          <w:szCs w:val="24"/>
        </w:rPr>
      </w:pPr>
      <w:r w:rsidRPr="00D4619B">
        <w:rPr>
          <w:rFonts w:ascii="Arial Nova Light" w:hAnsi="Arial Nova Light" w:cstheme="minorHAnsi"/>
          <w:sz w:val="24"/>
          <w:szCs w:val="24"/>
        </w:rPr>
        <w:t xml:space="preserve">Στο Σχήμα </w:t>
      </w:r>
      <w:r w:rsidRPr="00C17D35">
        <w:rPr>
          <w:rFonts w:ascii="Arial Nova Light" w:hAnsi="Arial Nova Light" w:cstheme="minorHAnsi"/>
          <w:sz w:val="24"/>
          <w:szCs w:val="24"/>
        </w:rPr>
        <w:t>6</w:t>
      </w:r>
      <w:r w:rsidRPr="00D4619B">
        <w:rPr>
          <w:rFonts w:ascii="Arial Nova Light" w:hAnsi="Arial Nova Light" w:cstheme="minorHAnsi"/>
          <w:sz w:val="24"/>
          <w:szCs w:val="24"/>
        </w:rPr>
        <w:t xml:space="preserve">3 παρουσιάζεται η μορφολογία (ΤΕΜ) των δειγμάτων </w:t>
      </w:r>
      <w:r w:rsidRPr="00D4619B">
        <w:rPr>
          <w:rFonts w:ascii="Arial Nova Light" w:hAnsi="Arial Nova Light" w:cstheme="minorHAnsi"/>
          <w:sz w:val="24"/>
          <w:szCs w:val="24"/>
          <w:lang w:val="en-US"/>
        </w:rPr>
        <w:t>CeO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 xml:space="preserve">. Συγκεκριμένα, το δείγμα της καταβύθισης (Σχήμα </w:t>
      </w:r>
      <w:r w:rsidRPr="00C17D35">
        <w:rPr>
          <w:rFonts w:ascii="Arial Nova Light" w:hAnsi="Arial Nova Light" w:cstheme="minorHAnsi"/>
          <w:sz w:val="24"/>
          <w:szCs w:val="24"/>
        </w:rPr>
        <w:t>6</w:t>
      </w:r>
      <w:r w:rsidRPr="00D4619B">
        <w:rPr>
          <w:rFonts w:ascii="Arial Nova Light" w:hAnsi="Arial Nova Light" w:cstheme="minorHAnsi"/>
          <w:sz w:val="24"/>
          <w:szCs w:val="24"/>
        </w:rPr>
        <w:t xml:space="preserve">3α) παρουσιάζει άμορφα νανο-σωματίδια χωρίς κάποια συγκεκριμένη μορφολογία, ενώ στα δείγματα της υδροθερμικής μεθόδου (Σχήμα </w:t>
      </w:r>
      <w:r w:rsidRPr="00C17D35">
        <w:rPr>
          <w:rFonts w:ascii="Arial Nova Light" w:hAnsi="Arial Nova Light" w:cstheme="minorHAnsi"/>
          <w:sz w:val="24"/>
          <w:szCs w:val="24"/>
        </w:rPr>
        <w:t>6</w:t>
      </w:r>
      <w:r w:rsidRPr="00D4619B">
        <w:rPr>
          <w:rFonts w:ascii="Arial Nova Light" w:hAnsi="Arial Nova Light" w:cstheme="minorHAnsi"/>
          <w:sz w:val="24"/>
          <w:szCs w:val="24"/>
        </w:rPr>
        <w:t>3β και γ) είναι εμφανής η παρουσία της</w:t>
      </w:r>
      <w:r w:rsidRPr="007907C7">
        <w:rPr>
          <w:rFonts w:ascii="Arial Nova Light" w:hAnsi="Arial Nova Light" w:cstheme="minorHAnsi"/>
          <w:sz w:val="24"/>
          <w:szCs w:val="24"/>
        </w:rPr>
        <w:t xml:space="preserve"> νανο-ραβδοειδούς μορφολογίας. Ειδικότερα, στο δείγμα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-Η2 διακρίνονται διαχωρισμένα σωματίδια τιτανίας πάνω στις νανο-ράβδους δημη</w:t>
      </w:r>
      <w:r>
        <w:rPr>
          <w:rFonts w:ascii="Arial Nova Light" w:hAnsi="Arial Nova Light" w:cstheme="minorHAnsi"/>
          <w:sz w:val="24"/>
          <w:szCs w:val="24"/>
        </w:rPr>
        <w:t>τ</w:t>
      </w:r>
      <w:r w:rsidRPr="007907C7">
        <w:rPr>
          <w:rFonts w:ascii="Arial Nova Light" w:hAnsi="Arial Nova Light" w:cstheme="minorHAnsi"/>
          <w:sz w:val="24"/>
          <w:szCs w:val="24"/>
        </w:rPr>
        <w:t xml:space="preserve">ρίας, κάτι που δεν υφίσταται στο δείγμα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-Η1.</w:t>
      </w:r>
    </w:p>
    <w:p w:rsidR="008B2B89" w:rsidRPr="007907C7"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both"/>
        <w:rPr>
          <w:rFonts w:ascii="Arial Nova Light" w:hAnsi="Arial Nova Light" w:cstheme="minorHAnsi"/>
          <w:sz w:val="24"/>
          <w:szCs w:val="24"/>
        </w:rPr>
      </w:pPr>
      <w:r w:rsidRPr="007907C7">
        <w:rPr>
          <w:rFonts w:ascii="Arial Nova Light" w:hAnsi="Arial Nova Light" w:cstheme="minorHAnsi"/>
          <w:noProof/>
          <w:sz w:val="24"/>
          <w:szCs w:val="24"/>
          <w:lang w:val="en-US"/>
        </w:rPr>
        <w:drawing>
          <wp:inline distT="0" distB="0" distL="0" distR="0" wp14:anchorId="2FD0F5B8" wp14:editId="7E6F6F67">
            <wp:extent cx="5267325" cy="1181100"/>
            <wp:effectExtent l="0" t="0" r="9525" b="0"/>
            <wp:docPr id="94" name="Εικόνα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67325" cy="1181100"/>
                    </a:xfrm>
                    <a:prstGeom prst="rect">
                      <a:avLst/>
                    </a:prstGeom>
                    <a:noFill/>
                    <a:ln>
                      <a:noFill/>
                    </a:ln>
                  </pic:spPr>
                </pic:pic>
              </a:graphicData>
            </a:graphic>
          </wp:inline>
        </w:drawing>
      </w:r>
    </w:p>
    <w:p w:rsidR="008B2B89" w:rsidRPr="00D4619B" w:rsidRDefault="008B2B89" w:rsidP="008B2B89">
      <w:pPr>
        <w:spacing w:after="0" w:line="240" w:lineRule="auto"/>
        <w:jc w:val="both"/>
        <w:rPr>
          <w:rFonts w:ascii="Arial Nova Light" w:hAnsi="Arial Nova Light" w:cstheme="minorHAnsi"/>
          <w:sz w:val="24"/>
          <w:szCs w:val="24"/>
        </w:rPr>
      </w:pPr>
      <w:r w:rsidRPr="00D4619B">
        <w:rPr>
          <w:rFonts w:ascii="Arial Nova Light" w:hAnsi="Arial Nova Light" w:cstheme="minorHAnsi"/>
          <w:b/>
          <w:sz w:val="24"/>
          <w:szCs w:val="24"/>
        </w:rPr>
        <w:t xml:space="preserve">Σχήμα </w:t>
      </w:r>
      <w:r w:rsidRPr="00C17D35">
        <w:rPr>
          <w:rFonts w:ascii="Arial Nova Light" w:hAnsi="Arial Nova Light" w:cstheme="minorHAnsi"/>
          <w:b/>
          <w:sz w:val="24"/>
          <w:szCs w:val="24"/>
        </w:rPr>
        <w:t>6</w:t>
      </w:r>
      <w:r w:rsidRPr="00D4619B">
        <w:rPr>
          <w:rFonts w:ascii="Arial Nova Light" w:hAnsi="Arial Nova Light" w:cstheme="minorHAnsi"/>
          <w:b/>
          <w:sz w:val="24"/>
          <w:szCs w:val="24"/>
        </w:rPr>
        <w:t>3.</w:t>
      </w:r>
      <w:r w:rsidRPr="00D4619B">
        <w:rPr>
          <w:rFonts w:ascii="Arial Nova Light" w:hAnsi="Arial Nova Light" w:cstheme="minorHAnsi"/>
          <w:sz w:val="24"/>
          <w:szCs w:val="24"/>
        </w:rPr>
        <w:t xml:space="preserve"> Εικόνες ΤΕΜ των δειγμάτων: (α) </w:t>
      </w:r>
      <w:r w:rsidRPr="00D4619B">
        <w:rPr>
          <w:rFonts w:ascii="Arial Nova Light" w:hAnsi="Arial Nova Light" w:cstheme="minorHAnsi"/>
          <w:sz w:val="24"/>
          <w:szCs w:val="24"/>
          <w:lang w:val="en-US"/>
        </w:rPr>
        <w:t>CeO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 xml:space="preserve">-Ρ, (β) </w:t>
      </w:r>
      <w:r w:rsidRPr="00D4619B">
        <w:rPr>
          <w:rFonts w:ascii="Arial Nova Light" w:hAnsi="Arial Nova Light" w:cstheme="minorHAnsi"/>
          <w:sz w:val="24"/>
          <w:szCs w:val="24"/>
          <w:lang w:val="en-US"/>
        </w:rPr>
        <w:t>CeO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 xml:space="preserve">-Η1 και (γ) </w:t>
      </w:r>
      <w:r w:rsidRPr="00D4619B">
        <w:rPr>
          <w:rFonts w:ascii="Arial Nova Light" w:hAnsi="Arial Nova Light" w:cstheme="minorHAnsi"/>
          <w:sz w:val="24"/>
          <w:szCs w:val="24"/>
          <w:lang w:val="en-US"/>
        </w:rPr>
        <w:t>CeO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-Η2.</w:t>
      </w:r>
    </w:p>
    <w:p w:rsidR="008B2B89" w:rsidRPr="00D4619B"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both"/>
        <w:rPr>
          <w:rFonts w:ascii="Arial Nova Light" w:hAnsi="Arial Nova Light" w:cstheme="minorHAnsi"/>
          <w:sz w:val="24"/>
          <w:szCs w:val="24"/>
        </w:rPr>
      </w:pPr>
      <w:r w:rsidRPr="00D4619B">
        <w:rPr>
          <w:rFonts w:ascii="Arial Nova Light" w:hAnsi="Arial Nova Light" w:cstheme="minorHAnsi"/>
          <w:sz w:val="24"/>
          <w:szCs w:val="24"/>
        </w:rPr>
        <w:t xml:space="preserve">Επιπλέον, στα δείγματα </w:t>
      </w:r>
      <w:r w:rsidRPr="00D4619B">
        <w:rPr>
          <w:rFonts w:ascii="Arial Nova Light" w:hAnsi="Arial Nova Light" w:cstheme="minorHAnsi"/>
          <w:sz w:val="24"/>
          <w:szCs w:val="24"/>
          <w:lang w:val="en-US"/>
        </w:rPr>
        <w:t>CeO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 xml:space="preserve"> πραγματοποιήθηκε ανάλυση </w:t>
      </w:r>
      <w:r w:rsidRPr="00D4619B">
        <w:rPr>
          <w:rFonts w:ascii="Arial Nova Light" w:hAnsi="Arial Nova Light" w:cstheme="minorHAnsi"/>
          <w:sz w:val="24"/>
          <w:szCs w:val="24"/>
          <w:lang w:val="en-US"/>
        </w:rPr>
        <w:t>SEM</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EDS</w:t>
      </w:r>
      <w:r w:rsidRPr="00D4619B">
        <w:rPr>
          <w:rFonts w:ascii="Arial Nova Light" w:hAnsi="Arial Nova Light" w:cstheme="minorHAnsi"/>
          <w:sz w:val="24"/>
          <w:szCs w:val="24"/>
        </w:rPr>
        <w:t xml:space="preserve"> (Σχήμα </w:t>
      </w:r>
      <w:r w:rsidRPr="00C17D35">
        <w:rPr>
          <w:rFonts w:ascii="Arial Nova Light" w:hAnsi="Arial Nova Light" w:cstheme="minorHAnsi"/>
          <w:sz w:val="24"/>
          <w:szCs w:val="24"/>
        </w:rPr>
        <w:t>6</w:t>
      </w:r>
      <w:r w:rsidRPr="00D4619B">
        <w:rPr>
          <w:rFonts w:ascii="Arial Nova Light" w:hAnsi="Arial Nova Light" w:cstheme="minorHAnsi"/>
          <w:sz w:val="24"/>
          <w:szCs w:val="24"/>
        </w:rPr>
        <w:t xml:space="preserve">4) προκειμένου να ληφθεί η στοιχειακή χαρτογράφηση των μικτών οξειδίων. Οι εικόνες </w:t>
      </w:r>
      <w:r w:rsidRPr="00D4619B">
        <w:rPr>
          <w:rFonts w:ascii="Arial Nova Light" w:hAnsi="Arial Nova Light" w:cstheme="minorHAnsi"/>
          <w:sz w:val="24"/>
          <w:szCs w:val="24"/>
          <w:lang w:val="en-US"/>
        </w:rPr>
        <w:t>SEM</w:t>
      </w:r>
      <w:r w:rsidRPr="00D4619B">
        <w:rPr>
          <w:rFonts w:ascii="Arial Nova Light" w:hAnsi="Arial Nova Light" w:cstheme="minorHAnsi"/>
          <w:sz w:val="24"/>
          <w:szCs w:val="24"/>
        </w:rPr>
        <w:t xml:space="preserve"> των δειγμάτων </w:t>
      </w:r>
      <w:r w:rsidRPr="00D4619B">
        <w:rPr>
          <w:rFonts w:ascii="Arial Nova Light" w:hAnsi="Arial Nova Light" w:cstheme="minorHAnsi"/>
          <w:sz w:val="24"/>
          <w:szCs w:val="24"/>
          <w:lang w:val="en-US"/>
        </w:rPr>
        <w:t>CeO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 xml:space="preserve">-Ρ, </w:t>
      </w:r>
      <w:r w:rsidRPr="00D4619B">
        <w:rPr>
          <w:rFonts w:ascii="Arial Nova Light" w:hAnsi="Arial Nova Light" w:cstheme="minorHAnsi"/>
          <w:sz w:val="24"/>
          <w:szCs w:val="24"/>
          <w:lang w:val="en-US"/>
        </w:rPr>
        <w:t>CeO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 xml:space="preserve">-Η1 και </w:t>
      </w:r>
      <w:r w:rsidRPr="00D4619B">
        <w:rPr>
          <w:rFonts w:ascii="Arial Nova Light" w:hAnsi="Arial Nova Light" w:cstheme="minorHAnsi"/>
          <w:sz w:val="24"/>
          <w:szCs w:val="24"/>
          <w:lang w:val="en-US"/>
        </w:rPr>
        <w:t>CeO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 xml:space="preserve">-Η2 παρουσιάζονται στα σχήματα </w:t>
      </w:r>
      <w:r w:rsidRPr="00C17D35">
        <w:rPr>
          <w:rFonts w:ascii="Arial Nova Light" w:hAnsi="Arial Nova Light" w:cstheme="minorHAnsi"/>
          <w:sz w:val="24"/>
          <w:szCs w:val="24"/>
        </w:rPr>
        <w:t>6</w:t>
      </w:r>
      <w:r w:rsidRPr="00D4619B">
        <w:rPr>
          <w:rFonts w:ascii="Arial Nova Light" w:hAnsi="Arial Nova Light" w:cstheme="minorHAnsi"/>
          <w:sz w:val="24"/>
          <w:szCs w:val="24"/>
        </w:rPr>
        <w:t xml:space="preserve">4α, ε και θ, αντίστοιχα, ενώ οι εικόνες στοιχειακής χαρτογράφησης των υλικών φαίνονται στα σχήματα </w:t>
      </w:r>
      <w:r w:rsidRPr="00C17D35">
        <w:rPr>
          <w:rFonts w:ascii="Arial Nova Light" w:hAnsi="Arial Nova Light" w:cstheme="minorHAnsi"/>
          <w:sz w:val="24"/>
          <w:szCs w:val="24"/>
        </w:rPr>
        <w:t>6</w:t>
      </w:r>
      <w:r w:rsidRPr="00D4619B">
        <w:rPr>
          <w:rFonts w:ascii="Arial Nova Light" w:hAnsi="Arial Nova Light" w:cstheme="minorHAnsi"/>
          <w:sz w:val="24"/>
          <w:szCs w:val="24"/>
        </w:rPr>
        <w:t xml:space="preserve">4β-δ, </w:t>
      </w:r>
      <w:r w:rsidRPr="00C17D35">
        <w:rPr>
          <w:rFonts w:ascii="Arial Nova Light" w:hAnsi="Arial Nova Light" w:cstheme="minorHAnsi"/>
          <w:sz w:val="24"/>
          <w:szCs w:val="24"/>
        </w:rPr>
        <w:t>6</w:t>
      </w:r>
      <w:r w:rsidRPr="00D4619B">
        <w:rPr>
          <w:rFonts w:ascii="Arial Nova Light" w:hAnsi="Arial Nova Light" w:cstheme="minorHAnsi"/>
          <w:sz w:val="24"/>
          <w:szCs w:val="24"/>
        </w:rPr>
        <w:t xml:space="preserve">4στ-η και </w:t>
      </w:r>
      <w:r w:rsidRPr="00C17D35">
        <w:rPr>
          <w:rFonts w:ascii="Arial Nova Light" w:hAnsi="Arial Nova Light" w:cstheme="minorHAnsi"/>
          <w:sz w:val="24"/>
          <w:szCs w:val="24"/>
        </w:rPr>
        <w:t>6</w:t>
      </w:r>
      <w:r w:rsidRPr="00D4619B">
        <w:rPr>
          <w:rFonts w:ascii="Arial Nova Light" w:hAnsi="Arial Nova Light" w:cstheme="minorHAnsi"/>
          <w:sz w:val="24"/>
          <w:szCs w:val="24"/>
        </w:rPr>
        <w:t>4ι-ιβ, αντίστοιχα. Όπως είναι προφανές, σε όλα τα δείγματα υπάρχει μια ομοιόμορφη κατανομή των στοιχείων (</w:t>
      </w:r>
      <w:r w:rsidRPr="00D4619B">
        <w:rPr>
          <w:rFonts w:ascii="Arial Nova Light" w:hAnsi="Arial Nova Light" w:cstheme="minorHAnsi"/>
          <w:sz w:val="24"/>
          <w:szCs w:val="24"/>
          <w:lang w:val="en-US"/>
        </w:rPr>
        <w:t>Ce</w:t>
      </w:r>
      <w:r w:rsidRPr="00D4619B">
        <w:rPr>
          <w:rFonts w:ascii="Arial Nova Light" w:hAnsi="Arial Nova Light" w:cstheme="minorHAnsi"/>
          <w:sz w:val="24"/>
          <w:szCs w:val="24"/>
        </w:rPr>
        <w:t xml:space="preserve">, </w:t>
      </w:r>
      <w:r w:rsidRPr="00D4619B">
        <w:rPr>
          <w:rFonts w:ascii="Arial Nova Light" w:hAnsi="Arial Nova Light" w:cstheme="minorHAnsi"/>
          <w:sz w:val="24"/>
          <w:szCs w:val="24"/>
          <w:lang w:val="en-US"/>
        </w:rPr>
        <w:t>O</w:t>
      </w:r>
      <w:r w:rsidRPr="00D4619B">
        <w:rPr>
          <w:rFonts w:ascii="Arial Nova Light" w:hAnsi="Arial Nova Light" w:cstheme="minorHAnsi"/>
          <w:sz w:val="24"/>
          <w:szCs w:val="24"/>
        </w:rPr>
        <w:t xml:space="preserve">, </w:t>
      </w:r>
      <w:r w:rsidRPr="00D4619B">
        <w:rPr>
          <w:rFonts w:ascii="Arial Nova Light" w:hAnsi="Arial Nova Light" w:cstheme="minorHAnsi"/>
          <w:sz w:val="24"/>
          <w:szCs w:val="24"/>
          <w:lang w:val="en-US"/>
        </w:rPr>
        <w:t>Ti</w:t>
      </w:r>
      <w:r w:rsidRPr="007907C7">
        <w:rPr>
          <w:rFonts w:ascii="Arial Nova Light" w:hAnsi="Arial Nova Light" w:cstheme="minorHAnsi"/>
          <w:sz w:val="24"/>
          <w:szCs w:val="24"/>
        </w:rPr>
        <w:t>).</w:t>
      </w:r>
    </w:p>
    <w:p w:rsidR="008B2B89" w:rsidRPr="007907C7"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center"/>
        <w:rPr>
          <w:rFonts w:ascii="Arial Nova Light" w:hAnsi="Arial Nova Light" w:cstheme="minorHAnsi"/>
          <w:sz w:val="24"/>
          <w:szCs w:val="24"/>
        </w:rPr>
      </w:pPr>
      <w:r w:rsidRPr="007907C7">
        <w:rPr>
          <w:rFonts w:ascii="Arial Nova Light" w:hAnsi="Arial Nova Light" w:cstheme="minorHAnsi"/>
          <w:noProof/>
          <w:sz w:val="24"/>
          <w:szCs w:val="24"/>
          <w:lang w:val="en-US"/>
        </w:rPr>
        <w:lastRenderedPageBreak/>
        <w:drawing>
          <wp:inline distT="0" distB="0" distL="0" distR="0" wp14:anchorId="1411C146" wp14:editId="083061D7">
            <wp:extent cx="5274310" cy="3617758"/>
            <wp:effectExtent l="0" t="0" r="2540" b="1905"/>
            <wp:docPr id="95" name="Εικόνα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74310" cy="3617758"/>
                    </a:xfrm>
                    <a:prstGeom prst="rect">
                      <a:avLst/>
                    </a:prstGeom>
                    <a:noFill/>
                    <a:ln>
                      <a:noFill/>
                    </a:ln>
                  </pic:spPr>
                </pic:pic>
              </a:graphicData>
            </a:graphic>
          </wp:inline>
        </w:drawing>
      </w:r>
    </w:p>
    <w:p w:rsidR="008B2B89" w:rsidRPr="007907C7" w:rsidRDefault="008B2B89" w:rsidP="008B2B89">
      <w:pPr>
        <w:spacing w:after="0" w:line="240" w:lineRule="auto"/>
        <w:jc w:val="both"/>
        <w:rPr>
          <w:rFonts w:ascii="Arial Nova Light" w:eastAsia="DejaVu Sans" w:hAnsi="Arial Nova Light" w:cstheme="minorHAnsi"/>
          <w:sz w:val="24"/>
          <w:szCs w:val="24"/>
          <w:lang w:eastAsia="zh-CN" w:bidi="hi-IN"/>
        </w:rPr>
      </w:pPr>
      <w:r w:rsidRPr="00D4619B">
        <w:rPr>
          <w:rFonts w:ascii="Arial Nova Light" w:eastAsia="DejaVu Sans" w:hAnsi="Arial Nova Light" w:cstheme="minorHAnsi"/>
          <w:b/>
          <w:sz w:val="24"/>
          <w:szCs w:val="24"/>
          <w:lang w:eastAsia="zh-CN" w:bidi="hi-IN"/>
        </w:rPr>
        <w:t xml:space="preserve">Σχήμα </w:t>
      </w:r>
      <w:r w:rsidRPr="00C17D35">
        <w:rPr>
          <w:rFonts w:ascii="Arial Nova Light" w:eastAsia="DejaVu Sans" w:hAnsi="Arial Nova Light" w:cstheme="minorHAnsi"/>
          <w:b/>
          <w:sz w:val="24"/>
          <w:szCs w:val="24"/>
          <w:lang w:eastAsia="zh-CN" w:bidi="hi-IN"/>
        </w:rPr>
        <w:t>6</w:t>
      </w:r>
      <w:r w:rsidRPr="00D4619B">
        <w:rPr>
          <w:rFonts w:ascii="Arial Nova Light" w:eastAsia="DejaVu Sans" w:hAnsi="Arial Nova Light" w:cstheme="minorHAnsi"/>
          <w:b/>
          <w:sz w:val="24"/>
          <w:szCs w:val="24"/>
          <w:lang w:eastAsia="zh-CN" w:bidi="hi-IN"/>
        </w:rPr>
        <w:t>4.</w:t>
      </w:r>
      <w:r w:rsidRPr="00D4619B">
        <w:rPr>
          <w:rFonts w:ascii="Arial Nova Light" w:eastAsia="DejaVu Sans" w:hAnsi="Arial Nova Light" w:cstheme="minorHAnsi"/>
          <w:sz w:val="24"/>
          <w:szCs w:val="24"/>
          <w:lang w:eastAsia="zh-CN" w:bidi="hi-IN"/>
        </w:rPr>
        <w:t xml:space="preserve"> Εικόνες </w:t>
      </w:r>
      <w:r w:rsidRPr="00D4619B">
        <w:rPr>
          <w:rFonts w:ascii="Arial Nova Light" w:eastAsia="DejaVu Sans" w:hAnsi="Arial Nova Light" w:cstheme="minorHAnsi"/>
          <w:sz w:val="24"/>
          <w:szCs w:val="24"/>
          <w:lang w:val="en-US" w:eastAsia="zh-CN" w:bidi="hi-IN"/>
        </w:rPr>
        <w:t>SEM</w:t>
      </w:r>
      <w:r w:rsidRPr="00D4619B">
        <w:rPr>
          <w:rFonts w:ascii="Arial Nova Light" w:eastAsia="DejaVu Sans" w:hAnsi="Arial Nova Light" w:cstheme="minorHAnsi"/>
          <w:sz w:val="24"/>
          <w:szCs w:val="24"/>
          <w:lang w:eastAsia="zh-CN" w:bidi="hi-IN"/>
        </w:rPr>
        <w:t>-</w:t>
      </w:r>
      <w:r w:rsidRPr="00D4619B">
        <w:rPr>
          <w:rFonts w:ascii="Arial Nova Light" w:eastAsia="DejaVu Sans" w:hAnsi="Arial Nova Light" w:cstheme="minorHAnsi"/>
          <w:sz w:val="24"/>
          <w:szCs w:val="24"/>
          <w:lang w:val="en-US" w:eastAsia="zh-CN" w:bidi="hi-IN"/>
        </w:rPr>
        <w:t>EDS</w:t>
      </w:r>
      <w:r w:rsidRPr="00D4619B">
        <w:rPr>
          <w:rFonts w:ascii="Arial Nova Light" w:eastAsia="DejaVu Sans" w:hAnsi="Arial Nova Light" w:cstheme="minorHAnsi"/>
          <w:sz w:val="24"/>
          <w:szCs w:val="24"/>
          <w:lang w:eastAsia="zh-CN" w:bidi="hi-IN"/>
        </w:rPr>
        <w:t xml:space="preserve"> στοιχειακής χαρτογράφησης των δειγμάτων: (α-</w:t>
      </w:r>
      <w:r w:rsidRPr="007907C7">
        <w:rPr>
          <w:rFonts w:ascii="Arial Nova Light" w:eastAsia="DejaVu Sans" w:hAnsi="Arial Nova Light" w:cstheme="minorHAnsi"/>
          <w:sz w:val="24"/>
          <w:szCs w:val="24"/>
          <w:lang w:eastAsia="zh-CN" w:bidi="hi-IN"/>
        </w:rPr>
        <w:t xml:space="preserve">δ)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 xml:space="preserve">-Ρ, (ε-η)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-Η1 και (θ-</w:t>
      </w:r>
      <w:proofErr w:type="spellStart"/>
      <w:r w:rsidRPr="007907C7">
        <w:rPr>
          <w:rFonts w:ascii="Arial Nova Light" w:hAnsi="Arial Nova Light" w:cstheme="minorHAnsi"/>
          <w:sz w:val="24"/>
          <w:szCs w:val="24"/>
        </w:rPr>
        <w:t>ιβ</w:t>
      </w:r>
      <w:proofErr w:type="spellEnd"/>
      <w:r w:rsidRPr="007907C7">
        <w:rPr>
          <w:rFonts w:ascii="Arial Nova Light" w:hAnsi="Arial Nova Light" w:cstheme="minorHAnsi"/>
          <w:sz w:val="24"/>
          <w:szCs w:val="24"/>
        </w:rPr>
        <w:t xml:space="preserve">)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-Η2.</w:t>
      </w:r>
    </w:p>
    <w:p w:rsidR="008B2B89" w:rsidRPr="007907C7" w:rsidRDefault="008B2B89" w:rsidP="008B2B89">
      <w:pPr>
        <w:spacing w:after="0" w:line="240" w:lineRule="auto"/>
        <w:jc w:val="both"/>
        <w:rPr>
          <w:rFonts w:ascii="Arial Nova Light" w:eastAsiaTheme="minorEastAsia" w:hAnsi="Arial Nova Light" w:cstheme="minorHAnsi"/>
          <w:spacing w:val="15"/>
          <w:sz w:val="24"/>
          <w:szCs w:val="24"/>
        </w:rPr>
      </w:pPr>
    </w:p>
    <w:p w:rsidR="008B2B89" w:rsidRPr="007907C7" w:rsidRDefault="008B2B89" w:rsidP="008B2B89">
      <w:pPr>
        <w:spacing w:after="0" w:line="240" w:lineRule="auto"/>
        <w:jc w:val="both"/>
        <w:rPr>
          <w:rFonts w:ascii="Arial Nova Light" w:eastAsia="DejaVu Sans" w:hAnsi="Arial Nova Light" w:cstheme="minorHAnsi"/>
          <w:sz w:val="24"/>
          <w:szCs w:val="24"/>
          <w:u w:val="single"/>
          <w:lang w:eastAsia="zh-CN" w:bidi="hi-IN"/>
        </w:rPr>
      </w:pPr>
      <w:r>
        <w:rPr>
          <w:rFonts w:ascii="Arial Nova Light" w:eastAsia="DejaVu Sans" w:hAnsi="Arial Nova Light" w:cstheme="minorHAnsi"/>
          <w:sz w:val="24"/>
          <w:szCs w:val="24"/>
          <w:u w:val="single"/>
          <w:lang w:eastAsia="zh-CN" w:bidi="hi-IN"/>
        </w:rPr>
        <w:t xml:space="preserve">3.2.3 </w:t>
      </w:r>
      <w:r w:rsidRPr="007907C7">
        <w:rPr>
          <w:rFonts w:ascii="Arial Nova Light" w:eastAsia="DejaVu Sans" w:hAnsi="Arial Nova Light" w:cstheme="minorHAnsi"/>
          <w:sz w:val="24"/>
          <w:szCs w:val="24"/>
          <w:u w:val="single"/>
          <w:lang w:eastAsia="zh-CN" w:bidi="hi-IN"/>
        </w:rPr>
        <w:t xml:space="preserve">Φασματοσκοπία </w:t>
      </w:r>
      <w:r w:rsidRPr="007907C7">
        <w:rPr>
          <w:rFonts w:ascii="Arial Nova Light" w:eastAsia="DejaVu Sans" w:hAnsi="Arial Nova Light" w:cstheme="minorHAnsi"/>
          <w:sz w:val="24"/>
          <w:szCs w:val="24"/>
          <w:u w:val="single"/>
          <w:lang w:val="en-US" w:eastAsia="zh-CN" w:bidi="hi-IN"/>
        </w:rPr>
        <w:t>Raman</w:t>
      </w:r>
    </w:p>
    <w:p w:rsidR="008B2B89" w:rsidRPr="007907C7" w:rsidRDefault="008B2B89" w:rsidP="008B2B89">
      <w:pPr>
        <w:spacing w:after="0" w:line="240" w:lineRule="auto"/>
        <w:jc w:val="both"/>
        <w:rPr>
          <w:rFonts w:ascii="Arial Nova Light" w:eastAsia="DejaVu Sans" w:hAnsi="Arial Nova Light" w:cstheme="minorHAnsi"/>
          <w:sz w:val="24"/>
          <w:szCs w:val="24"/>
          <w:lang w:eastAsia="zh-CN" w:bidi="hi-IN"/>
        </w:rPr>
      </w:pPr>
    </w:p>
    <w:p w:rsidR="008B2B89" w:rsidRPr="00071797" w:rsidRDefault="008B2B89" w:rsidP="008B2B89">
      <w:pPr>
        <w:spacing w:after="0" w:line="240" w:lineRule="auto"/>
        <w:jc w:val="both"/>
        <w:rPr>
          <w:rFonts w:ascii="Arial Nova Light" w:hAnsi="Arial Nova Light" w:cstheme="minorHAnsi"/>
          <w:sz w:val="24"/>
          <w:szCs w:val="24"/>
        </w:rPr>
      </w:pPr>
      <w:r w:rsidRPr="00D4619B">
        <w:rPr>
          <w:rFonts w:ascii="Arial Nova Light" w:eastAsia="DejaVu Sans" w:hAnsi="Arial Nova Light" w:cstheme="minorHAnsi"/>
          <w:sz w:val="24"/>
          <w:szCs w:val="24"/>
          <w:lang w:eastAsia="zh-CN" w:bidi="hi-IN"/>
        </w:rPr>
        <w:t xml:space="preserve">Το Σχήμα </w:t>
      </w:r>
      <w:r w:rsidRPr="00C17D35">
        <w:rPr>
          <w:rFonts w:ascii="Arial Nova Light" w:eastAsia="DejaVu Sans" w:hAnsi="Arial Nova Light" w:cstheme="minorHAnsi"/>
          <w:sz w:val="24"/>
          <w:szCs w:val="24"/>
          <w:lang w:eastAsia="zh-CN" w:bidi="hi-IN"/>
        </w:rPr>
        <w:t>6</w:t>
      </w:r>
      <w:r w:rsidRPr="00D4619B">
        <w:rPr>
          <w:rFonts w:ascii="Arial Nova Light" w:eastAsia="DejaVu Sans" w:hAnsi="Arial Nova Light" w:cstheme="minorHAnsi"/>
          <w:sz w:val="24"/>
          <w:szCs w:val="24"/>
          <w:lang w:eastAsia="zh-CN" w:bidi="hi-IN"/>
        </w:rPr>
        <w:t xml:space="preserve">5 παρουσιάζει τα φάσματα </w:t>
      </w:r>
      <w:r w:rsidRPr="00D4619B">
        <w:rPr>
          <w:rFonts w:ascii="Arial Nova Light" w:eastAsia="DejaVu Sans" w:hAnsi="Arial Nova Light" w:cstheme="minorHAnsi"/>
          <w:sz w:val="24"/>
          <w:szCs w:val="24"/>
          <w:lang w:val="en-US" w:eastAsia="zh-CN" w:bidi="hi-IN"/>
        </w:rPr>
        <w:t>Raman</w:t>
      </w:r>
      <w:r w:rsidRPr="00D4619B">
        <w:rPr>
          <w:rFonts w:ascii="Arial Nova Light" w:eastAsia="DejaVu Sans" w:hAnsi="Arial Nova Light" w:cstheme="minorHAnsi"/>
          <w:sz w:val="24"/>
          <w:szCs w:val="24"/>
          <w:lang w:eastAsia="zh-CN" w:bidi="hi-IN"/>
        </w:rPr>
        <w:t xml:space="preserve"> των δειγμάτων </w:t>
      </w:r>
      <w:r w:rsidRPr="00D4619B">
        <w:rPr>
          <w:rFonts w:ascii="Arial Nova Light" w:hAnsi="Arial Nova Light" w:cstheme="minorHAnsi"/>
          <w:sz w:val="24"/>
          <w:szCs w:val="24"/>
          <w:lang w:val="en-US"/>
        </w:rPr>
        <w:t>CeO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rPr>
        <w:t>2</w:t>
      </w:r>
      <w:r w:rsidRPr="00D4619B">
        <w:rPr>
          <w:rFonts w:ascii="Arial Nova Light" w:eastAsia="DejaVu Sans" w:hAnsi="Arial Nova Light" w:cstheme="minorHAnsi"/>
          <w:sz w:val="24"/>
          <w:szCs w:val="24"/>
          <w:lang w:eastAsia="zh-CN" w:bidi="hi-IN"/>
        </w:rPr>
        <w:t xml:space="preserve">. Οι κορυφές σε 145, 397, 514 και 639 </w:t>
      </w:r>
      <w:r w:rsidRPr="00D4619B">
        <w:rPr>
          <w:rFonts w:ascii="Arial Nova Light" w:eastAsia="DejaVu Sans" w:hAnsi="Arial Nova Light" w:cstheme="minorHAnsi"/>
          <w:sz w:val="24"/>
          <w:szCs w:val="24"/>
          <w:lang w:val="en-US" w:eastAsia="zh-CN" w:bidi="hi-IN"/>
        </w:rPr>
        <w:t>cm</w:t>
      </w:r>
      <w:r w:rsidRPr="00D4619B">
        <w:rPr>
          <w:rFonts w:ascii="Arial Nova Light" w:eastAsia="DejaVu Sans" w:hAnsi="Arial Nova Light" w:cstheme="minorHAnsi"/>
          <w:sz w:val="24"/>
          <w:szCs w:val="24"/>
          <w:vertAlign w:val="superscript"/>
          <w:lang w:eastAsia="zh-CN" w:bidi="hi-IN"/>
        </w:rPr>
        <w:t>-1</w:t>
      </w:r>
      <w:r w:rsidRPr="00D4619B">
        <w:rPr>
          <w:rFonts w:ascii="Arial Nova Light" w:eastAsia="DejaVu Sans" w:hAnsi="Arial Nova Light" w:cstheme="minorHAnsi"/>
          <w:sz w:val="24"/>
          <w:szCs w:val="24"/>
          <w:lang w:eastAsia="zh-CN" w:bidi="hi-IN"/>
        </w:rPr>
        <w:t xml:space="preserve"> αποδίδονται στην φάση του ανατάση </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 xml:space="preserve"> και η κορυφή σε 464 </w:t>
      </w:r>
      <w:r w:rsidRPr="00D4619B">
        <w:rPr>
          <w:rFonts w:ascii="Arial Nova Light" w:hAnsi="Arial Nova Light" w:cstheme="minorHAnsi"/>
          <w:sz w:val="24"/>
          <w:szCs w:val="24"/>
          <w:lang w:val="en-US"/>
        </w:rPr>
        <w:t>cm</w:t>
      </w:r>
      <w:r w:rsidRPr="00D4619B">
        <w:rPr>
          <w:rFonts w:ascii="Arial Nova Light" w:hAnsi="Arial Nova Light" w:cstheme="minorHAnsi"/>
          <w:sz w:val="24"/>
          <w:szCs w:val="24"/>
          <w:vertAlign w:val="superscript"/>
        </w:rPr>
        <w:t>-1</w:t>
      </w:r>
      <w:r w:rsidRPr="00D4619B">
        <w:rPr>
          <w:rFonts w:ascii="Arial Nova Light" w:hAnsi="Arial Nova Light" w:cstheme="minorHAnsi"/>
          <w:sz w:val="24"/>
          <w:szCs w:val="24"/>
        </w:rPr>
        <w:t xml:space="preserve"> αντιστοιχεί στο </w:t>
      </w:r>
      <w:r w:rsidRPr="00D4619B">
        <w:rPr>
          <w:rFonts w:ascii="Arial Nova Light" w:hAnsi="Arial Nova Light" w:cstheme="minorHAnsi"/>
          <w:sz w:val="24"/>
          <w:szCs w:val="24"/>
          <w:lang w:val="en-US"/>
        </w:rPr>
        <w:t>CeO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 xml:space="preserve">. Όπως φαίνεται απ’ το σχήμα, η φάση του ανατάση φαίνεται μόνο στο δείγμα που παρασκευάστηκε με την υδροθερμική μέθοδο σε δύο στάδια, πιθανότατα λόγω της ύπαρξης διαχωρισμένων σωματιδίων </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 xml:space="preserve"> στην επιφάνεια των νανο-ράβδων δημητρίας, όπως παρατηρήθηκε απ’ την ανάλυση ΤΕΜ (Σχήμα </w:t>
      </w:r>
      <w:r w:rsidRPr="00C17D35">
        <w:rPr>
          <w:rFonts w:ascii="Arial Nova Light" w:hAnsi="Arial Nova Light" w:cstheme="minorHAnsi"/>
          <w:sz w:val="24"/>
          <w:szCs w:val="24"/>
        </w:rPr>
        <w:t>6</w:t>
      </w:r>
      <w:r w:rsidRPr="00D4619B">
        <w:rPr>
          <w:rFonts w:ascii="Arial Nova Light" w:hAnsi="Arial Nova Light" w:cstheme="minorHAnsi"/>
          <w:sz w:val="24"/>
          <w:szCs w:val="24"/>
        </w:rPr>
        <w:t>3γ).</w:t>
      </w:r>
      <w:r>
        <w:rPr>
          <w:rFonts w:ascii="Arial Nova Light" w:hAnsi="Arial Nova Light" w:cstheme="minorHAnsi"/>
          <w:sz w:val="24"/>
          <w:szCs w:val="24"/>
        </w:rPr>
        <w:t xml:space="preserve"> </w:t>
      </w:r>
      <w:r w:rsidRPr="00C17D35">
        <w:rPr>
          <w:rFonts w:ascii="Arial Nova Light" w:hAnsi="Arial Nova Light" w:cstheme="minorHAnsi"/>
          <w:sz w:val="24"/>
          <w:szCs w:val="24"/>
        </w:rPr>
        <w:t xml:space="preserve">Επίσης, αξίζει να σημειωθεί ότι η κορυφή </w:t>
      </w:r>
      <w:r w:rsidRPr="00C17D35">
        <w:rPr>
          <w:rFonts w:ascii="Arial Nova Light" w:hAnsi="Arial Nova Light" w:cstheme="minorHAnsi"/>
          <w:sz w:val="24"/>
          <w:szCs w:val="24"/>
          <w:lang w:val="en-US"/>
        </w:rPr>
        <w:t>F</w:t>
      </w:r>
      <w:r w:rsidRPr="00C17D35">
        <w:rPr>
          <w:rFonts w:ascii="Arial Nova Light" w:hAnsi="Arial Nova Light" w:cstheme="minorHAnsi"/>
          <w:sz w:val="24"/>
          <w:szCs w:val="24"/>
          <w:vertAlign w:val="subscript"/>
        </w:rPr>
        <w:t>2</w:t>
      </w:r>
      <w:r w:rsidRPr="00C17D35">
        <w:rPr>
          <w:rFonts w:ascii="Arial Nova Light" w:hAnsi="Arial Nova Light" w:cstheme="minorHAnsi"/>
          <w:sz w:val="24"/>
          <w:szCs w:val="24"/>
          <w:vertAlign w:val="subscript"/>
          <w:lang w:val="en-US"/>
        </w:rPr>
        <w:t>g</w:t>
      </w:r>
      <w:r w:rsidRPr="00C17D35">
        <w:rPr>
          <w:rFonts w:ascii="Arial Nova Light" w:hAnsi="Arial Nova Light" w:cstheme="minorHAnsi"/>
          <w:sz w:val="24"/>
          <w:szCs w:val="24"/>
        </w:rPr>
        <w:t xml:space="preserve"> (464 </w:t>
      </w:r>
      <w:r w:rsidRPr="00C17D35">
        <w:rPr>
          <w:rFonts w:ascii="Arial Nova Light" w:hAnsi="Arial Nova Light" w:cstheme="minorHAnsi"/>
          <w:sz w:val="24"/>
          <w:szCs w:val="24"/>
          <w:lang w:val="en-US"/>
        </w:rPr>
        <w:t>cm</w:t>
      </w:r>
      <w:r w:rsidRPr="00C17D35">
        <w:rPr>
          <w:rFonts w:ascii="Arial Nova Light" w:hAnsi="Arial Nova Light" w:cstheme="minorHAnsi"/>
          <w:sz w:val="24"/>
          <w:szCs w:val="24"/>
          <w:vertAlign w:val="superscript"/>
        </w:rPr>
        <w:t>-1</w:t>
      </w:r>
      <w:r w:rsidRPr="00C17D35">
        <w:rPr>
          <w:rFonts w:ascii="Arial Nova Light" w:hAnsi="Arial Nova Light" w:cstheme="minorHAnsi"/>
          <w:sz w:val="24"/>
          <w:szCs w:val="24"/>
        </w:rPr>
        <w:t xml:space="preserve">) που είναι χαρακτηριστική της κυβικής δομής φθορίτη της δημητρίας κυριαρχεί σε όλα τα δείγματα, με την έντασή της, ωστόσο, να διαφέρει από δείγμα σε δείγμα. Συγκεκριμένα, το εύρος της ζώνης </w:t>
      </w:r>
      <w:r w:rsidRPr="00C17D35">
        <w:rPr>
          <w:rFonts w:ascii="Arial Nova Light" w:hAnsi="Arial Nova Light" w:cstheme="minorHAnsi"/>
          <w:sz w:val="24"/>
          <w:szCs w:val="24"/>
          <w:lang w:val="en-US"/>
        </w:rPr>
        <w:t>F</w:t>
      </w:r>
      <w:r w:rsidRPr="00C17D35">
        <w:rPr>
          <w:rFonts w:ascii="Arial Nova Light" w:hAnsi="Arial Nova Light" w:cstheme="minorHAnsi"/>
          <w:sz w:val="24"/>
          <w:szCs w:val="24"/>
          <w:vertAlign w:val="subscript"/>
        </w:rPr>
        <w:t>2</w:t>
      </w:r>
      <w:r w:rsidRPr="00C17D35">
        <w:rPr>
          <w:rFonts w:ascii="Arial Nova Light" w:hAnsi="Arial Nova Light" w:cstheme="minorHAnsi"/>
          <w:sz w:val="24"/>
          <w:szCs w:val="24"/>
          <w:vertAlign w:val="subscript"/>
          <w:lang w:val="en-US"/>
        </w:rPr>
        <w:t>g</w:t>
      </w:r>
      <w:r w:rsidRPr="00C17D35">
        <w:rPr>
          <w:rFonts w:ascii="Arial Nova Light" w:hAnsi="Arial Nova Light" w:cstheme="minorHAnsi"/>
          <w:sz w:val="24"/>
          <w:szCs w:val="24"/>
        </w:rPr>
        <w:t xml:space="preserve"> μπορεί να συσχετιστεί με τα φυσικοχημικά και μορφολογικά χαρακτηριστικά των δειγμάτων, καθώς τα μικρότερα σωματίδια παρουσιάζουν, συνήθως, ευρύτερες κορυφές </w:t>
      </w:r>
      <w:r w:rsidRPr="00C17D35">
        <w:rPr>
          <w:rFonts w:ascii="Arial Nova Light" w:hAnsi="Arial Nova Light" w:cstheme="minorHAnsi"/>
          <w:sz w:val="24"/>
          <w:szCs w:val="24"/>
          <w:lang w:val="en-US"/>
        </w:rPr>
        <w:t>F</w:t>
      </w:r>
      <w:r w:rsidRPr="00C17D35">
        <w:rPr>
          <w:rFonts w:ascii="Arial Nova Light" w:hAnsi="Arial Nova Light" w:cstheme="minorHAnsi"/>
          <w:sz w:val="24"/>
          <w:szCs w:val="24"/>
          <w:vertAlign w:val="subscript"/>
        </w:rPr>
        <w:t>2</w:t>
      </w:r>
      <w:r w:rsidRPr="00C17D35">
        <w:rPr>
          <w:rFonts w:ascii="Arial Nova Light" w:hAnsi="Arial Nova Light" w:cstheme="minorHAnsi"/>
          <w:sz w:val="24"/>
          <w:szCs w:val="24"/>
          <w:vertAlign w:val="subscript"/>
          <w:lang w:val="en-US"/>
        </w:rPr>
        <w:t>g</w:t>
      </w:r>
      <w:r>
        <w:rPr>
          <w:rFonts w:ascii="Arial Nova Light" w:hAnsi="Arial Nova Light" w:cstheme="minorHAnsi"/>
          <w:sz w:val="24"/>
          <w:szCs w:val="24"/>
        </w:rPr>
        <w:t xml:space="preserve"> </w:t>
      </w:r>
      <w:r>
        <w:rPr>
          <w:rFonts w:ascii="Arial Nova Light" w:hAnsi="Arial Nova Light" w:cstheme="minorHAnsi"/>
          <w:sz w:val="24"/>
          <w:szCs w:val="24"/>
        </w:rPr>
        <w:fldChar w:fldCharType="begin" w:fldLock="1"/>
      </w:r>
      <w:r>
        <w:rPr>
          <w:rFonts w:ascii="Arial Nova Light" w:hAnsi="Arial Nova Light" w:cstheme="minorHAnsi"/>
          <w:sz w:val="24"/>
          <w:szCs w:val="24"/>
        </w:rPr>
        <w:instrText>ADDIN CSL_CITATION {"citationItems":[{"id":"ITEM-1","itemData":{"DOI":"10.3390/catal7060174","author":[{"dropping-particle":"","family":"Activity","given":"Catalytic","non-dropping-particle":"","parse-names":false,"suffix":""}],"id":"ITEM-1","issue":"100","issued":{"date-parts":[["2017"]]},"title":"Nanostructured Ceria-Based Materials : Effect of the Hydrothermal Synthesis Conditions on the Structural","type":"article-journal"},"uris":["http://www.mendeley.com/documents/?uuid=008f2001-f582-4751-a513-d9a3a554a43f"]}],"mendeley":{"formattedCitation":"&lt;sup&gt;53&lt;/sup&gt;","plainTextFormattedCitation":"53","previouslyFormattedCitation":"&lt;sup&gt;53&lt;/sup&gt;"},"properties":{"noteIndex":0},"schema":"https://github.com/citation-style-language/schema/raw/master/csl-citation.json"}</w:instrText>
      </w:r>
      <w:r>
        <w:rPr>
          <w:rFonts w:ascii="Arial Nova Light" w:hAnsi="Arial Nova Light" w:cstheme="minorHAnsi"/>
          <w:sz w:val="24"/>
          <w:szCs w:val="24"/>
        </w:rPr>
        <w:fldChar w:fldCharType="separate"/>
      </w:r>
      <w:r w:rsidRPr="009B250E">
        <w:rPr>
          <w:rFonts w:ascii="Arial Nova Light" w:hAnsi="Arial Nova Light" w:cstheme="minorHAnsi"/>
          <w:noProof/>
          <w:sz w:val="24"/>
          <w:szCs w:val="24"/>
          <w:vertAlign w:val="superscript"/>
        </w:rPr>
        <w:t>53</w:t>
      </w:r>
      <w:r>
        <w:rPr>
          <w:rFonts w:ascii="Arial Nova Light" w:hAnsi="Arial Nova Light" w:cstheme="minorHAnsi"/>
          <w:sz w:val="24"/>
          <w:szCs w:val="24"/>
        </w:rPr>
        <w:fldChar w:fldCharType="end"/>
      </w:r>
      <w:r w:rsidRPr="00071797">
        <w:rPr>
          <w:rFonts w:ascii="Arial Nova Light" w:hAnsi="Arial Nova Light" w:cstheme="minorHAnsi"/>
          <w:sz w:val="24"/>
          <w:szCs w:val="24"/>
        </w:rPr>
        <w:t>.</w:t>
      </w:r>
    </w:p>
    <w:p w:rsidR="008B2B89" w:rsidRPr="007907C7" w:rsidRDefault="008B2B89" w:rsidP="008B2B89">
      <w:pPr>
        <w:spacing w:after="0" w:line="240" w:lineRule="auto"/>
        <w:jc w:val="both"/>
        <w:rPr>
          <w:rFonts w:ascii="Arial Nova Light" w:eastAsiaTheme="minorEastAsia" w:hAnsi="Arial Nova Light" w:cstheme="minorHAnsi"/>
          <w:spacing w:val="15"/>
          <w:sz w:val="24"/>
          <w:szCs w:val="24"/>
        </w:rPr>
      </w:pPr>
      <w:r w:rsidRPr="007907C7">
        <w:rPr>
          <w:rFonts w:ascii="Arial Nova Light" w:hAnsi="Arial Nova Light" w:cstheme="minorHAnsi"/>
          <w:noProof/>
          <w:sz w:val="24"/>
          <w:szCs w:val="24"/>
          <w:lang w:val="en-US"/>
        </w:rPr>
        <w:lastRenderedPageBreak/>
        <w:drawing>
          <wp:inline distT="0" distB="0" distL="0" distR="0" wp14:anchorId="43262C8D" wp14:editId="2A8806F3">
            <wp:extent cx="5274310" cy="4125438"/>
            <wp:effectExtent l="0" t="0" r="2540" b="889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274310" cy="4125438"/>
                    </a:xfrm>
                    <a:prstGeom prst="rect">
                      <a:avLst/>
                    </a:prstGeom>
                  </pic:spPr>
                </pic:pic>
              </a:graphicData>
            </a:graphic>
          </wp:inline>
        </w:drawing>
      </w:r>
    </w:p>
    <w:p w:rsidR="008B2B89" w:rsidRPr="007907C7" w:rsidRDefault="008B2B89" w:rsidP="008B2B89">
      <w:pPr>
        <w:spacing w:after="0" w:line="240" w:lineRule="auto"/>
        <w:jc w:val="center"/>
        <w:rPr>
          <w:rFonts w:ascii="Arial Nova Light" w:eastAsia="DejaVu Sans" w:hAnsi="Arial Nova Light" w:cstheme="minorHAnsi"/>
          <w:sz w:val="24"/>
          <w:szCs w:val="24"/>
          <w:lang w:eastAsia="zh-CN" w:bidi="hi-IN"/>
        </w:rPr>
      </w:pPr>
      <w:r w:rsidRPr="00D4619B">
        <w:rPr>
          <w:rFonts w:ascii="Arial Nova Light" w:eastAsia="DejaVu Sans" w:hAnsi="Arial Nova Light" w:cstheme="minorHAnsi"/>
          <w:b/>
          <w:sz w:val="24"/>
          <w:szCs w:val="24"/>
          <w:lang w:eastAsia="zh-CN" w:bidi="hi-IN"/>
        </w:rPr>
        <w:t xml:space="preserve">Σχήμα </w:t>
      </w:r>
      <w:r w:rsidRPr="00C17D35">
        <w:rPr>
          <w:rFonts w:ascii="Arial Nova Light" w:eastAsia="DejaVu Sans" w:hAnsi="Arial Nova Light" w:cstheme="minorHAnsi"/>
          <w:b/>
          <w:sz w:val="24"/>
          <w:szCs w:val="24"/>
          <w:lang w:eastAsia="zh-CN" w:bidi="hi-IN"/>
        </w:rPr>
        <w:t>6</w:t>
      </w:r>
      <w:r w:rsidRPr="00D4619B">
        <w:rPr>
          <w:rFonts w:ascii="Arial Nova Light" w:eastAsia="DejaVu Sans" w:hAnsi="Arial Nova Light" w:cstheme="minorHAnsi"/>
          <w:b/>
          <w:sz w:val="24"/>
          <w:szCs w:val="24"/>
          <w:lang w:eastAsia="zh-CN" w:bidi="hi-IN"/>
        </w:rPr>
        <w:t>5.</w:t>
      </w:r>
      <w:r w:rsidRPr="00D4619B">
        <w:rPr>
          <w:rFonts w:ascii="Arial Nova Light" w:eastAsia="DejaVu Sans" w:hAnsi="Arial Nova Light" w:cstheme="minorHAnsi"/>
          <w:sz w:val="24"/>
          <w:szCs w:val="24"/>
          <w:lang w:eastAsia="zh-CN" w:bidi="hi-IN"/>
        </w:rPr>
        <w:t xml:space="preserve"> Φάσματα </w:t>
      </w:r>
      <w:r w:rsidRPr="00D4619B">
        <w:rPr>
          <w:rFonts w:ascii="Arial Nova Light" w:eastAsia="DejaVu Sans" w:hAnsi="Arial Nova Light" w:cstheme="minorHAnsi"/>
          <w:sz w:val="24"/>
          <w:szCs w:val="24"/>
          <w:lang w:val="en-US" w:eastAsia="zh-CN" w:bidi="hi-IN"/>
        </w:rPr>
        <w:t>Raman</w:t>
      </w:r>
      <w:r w:rsidRPr="00D4619B">
        <w:rPr>
          <w:rFonts w:ascii="Arial Nova Light" w:eastAsia="DejaVu Sans" w:hAnsi="Arial Nova Light" w:cstheme="minorHAnsi"/>
          <w:sz w:val="24"/>
          <w:szCs w:val="24"/>
          <w:lang w:eastAsia="zh-CN" w:bidi="hi-IN"/>
        </w:rPr>
        <w:t xml:space="preserve"> των δειγμάτων </w:t>
      </w:r>
      <w:r w:rsidRPr="00D4619B">
        <w:rPr>
          <w:rFonts w:ascii="Arial Nova Light" w:hAnsi="Arial Nova Light" w:cstheme="minorHAnsi"/>
          <w:sz w:val="24"/>
          <w:szCs w:val="24"/>
          <w:lang w:val="en-US"/>
        </w:rPr>
        <w:t>CeO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w:t>
      </w:r>
      <w:r w:rsidRPr="00D4619B">
        <w:rPr>
          <w:rFonts w:ascii="Arial Nova Light" w:hAnsi="Arial Nova Light" w:cstheme="minorHAnsi"/>
          <w:sz w:val="24"/>
          <w:szCs w:val="24"/>
          <w:lang w:val="en-US"/>
        </w:rPr>
        <w:t>TiO</w:t>
      </w:r>
      <w:r w:rsidRPr="00D4619B">
        <w:rPr>
          <w:rFonts w:ascii="Arial Nova Light" w:hAnsi="Arial Nova Light" w:cstheme="minorHAnsi"/>
          <w:sz w:val="24"/>
          <w:szCs w:val="24"/>
          <w:vertAlign w:val="subscript"/>
        </w:rPr>
        <w:t>2</w:t>
      </w:r>
      <w:r w:rsidRPr="00D4619B">
        <w:rPr>
          <w:rFonts w:ascii="Arial Nova Light" w:hAnsi="Arial Nova Light" w:cstheme="minorHAnsi"/>
          <w:sz w:val="24"/>
          <w:szCs w:val="24"/>
        </w:rPr>
        <w:t>.</w:t>
      </w:r>
    </w:p>
    <w:p w:rsidR="008B2B89" w:rsidRPr="007907C7" w:rsidRDefault="008B2B89" w:rsidP="008B2B89">
      <w:pPr>
        <w:spacing w:after="0" w:line="240" w:lineRule="auto"/>
        <w:jc w:val="both"/>
        <w:rPr>
          <w:rFonts w:ascii="Arial Nova Light" w:eastAsia="DejaVu Sans" w:hAnsi="Arial Nova Light" w:cstheme="minorHAnsi"/>
          <w:sz w:val="24"/>
          <w:szCs w:val="24"/>
          <w:lang w:eastAsia="zh-CN" w:bidi="hi-IN"/>
        </w:rPr>
      </w:pPr>
    </w:p>
    <w:p w:rsidR="008B2B89" w:rsidRPr="006B1AD1" w:rsidRDefault="008B2B89" w:rsidP="008B2B89">
      <w:pPr>
        <w:pStyle w:val="2"/>
        <w:rPr>
          <w:rFonts w:eastAsia="DejaVu Sans"/>
          <w:sz w:val="28"/>
          <w:szCs w:val="28"/>
          <w:lang w:eastAsia="zh-CN" w:bidi="hi-IN"/>
        </w:rPr>
      </w:pPr>
      <w:bookmarkStart w:id="40" w:name="_Toc1397311"/>
      <w:bookmarkStart w:id="41" w:name="_Toc24820612"/>
      <w:r>
        <w:rPr>
          <w:rFonts w:eastAsia="DejaVu Sans"/>
          <w:sz w:val="28"/>
          <w:szCs w:val="28"/>
          <w:lang w:eastAsia="zh-CN" w:bidi="hi-IN"/>
        </w:rPr>
        <w:t xml:space="preserve">3.3 </w:t>
      </w:r>
      <w:r w:rsidRPr="006B1AD1">
        <w:rPr>
          <w:rFonts w:eastAsia="DejaVu Sans"/>
          <w:sz w:val="28"/>
          <w:szCs w:val="28"/>
          <w:lang w:eastAsia="zh-CN" w:bidi="hi-IN"/>
        </w:rPr>
        <w:t>Καταλυτικά Αποτελέσματα</w:t>
      </w:r>
      <w:bookmarkEnd w:id="40"/>
      <w:bookmarkEnd w:id="41"/>
    </w:p>
    <w:p w:rsidR="008B2B89" w:rsidRPr="007907C7" w:rsidRDefault="008B2B89" w:rsidP="008B2B89">
      <w:pPr>
        <w:spacing w:after="0" w:line="240" w:lineRule="auto"/>
        <w:jc w:val="both"/>
        <w:rPr>
          <w:rFonts w:ascii="Arial Nova Light" w:eastAsia="DejaVu Sans" w:hAnsi="Arial Nova Light" w:cstheme="minorHAnsi"/>
          <w:sz w:val="24"/>
          <w:szCs w:val="24"/>
          <w:lang w:eastAsia="zh-CN" w:bidi="hi-IN"/>
        </w:rPr>
      </w:pPr>
    </w:p>
    <w:p w:rsidR="008B2B89" w:rsidRPr="007907C7" w:rsidRDefault="008B2B89" w:rsidP="008B2B89">
      <w:pPr>
        <w:spacing w:after="0" w:line="240" w:lineRule="auto"/>
        <w:jc w:val="both"/>
        <w:rPr>
          <w:rFonts w:ascii="Arial Nova Light" w:hAnsi="Arial Nova Light" w:cstheme="minorHAnsi"/>
          <w:iCs/>
          <w:sz w:val="24"/>
          <w:szCs w:val="24"/>
          <w:u w:val="single"/>
        </w:rPr>
      </w:pPr>
      <w:r w:rsidRPr="007907C7">
        <w:rPr>
          <w:rFonts w:ascii="Arial Nova Light" w:hAnsi="Arial Nova Light" w:cstheme="minorHAnsi"/>
          <w:iCs/>
          <w:sz w:val="24"/>
          <w:szCs w:val="24"/>
          <w:u w:val="single"/>
        </w:rPr>
        <w:t>Αντίδραση οξείδωσης του μονοξειδίου του άνθρακα (</w:t>
      </w:r>
      <w:r w:rsidRPr="007907C7">
        <w:rPr>
          <w:rFonts w:ascii="Arial Nova Light" w:hAnsi="Arial Nova Light" w:cstheme="minorHAnsi"/>
          <w:iCs/>
          <w:sz w:val="24"/>
          <w:szCs w:val="24"/>
          <w:u w:val="single"/>
          <w:lang w:val="en-US"/>
        </w:rPr>
        <w:t>CO</w:t>
      </w:r>
      <w:r w:rsidRPr="007907C7">
        <w:rPr>
          <w:rFonts w:ascii="Arial Nova Light" w:hAnsi="Arial Nova Light" w:cstheme="minorHAnsi"/>
          <w:iCs/>
          <w:sz w:val="24"/>
          <w:szCs w:val="24"/>
          <w:u w:val="single"/>
        </w:rPr>
        <w:t>)</w:t>
      </w:r>
    </w:p>
    <w:p w:rsidR="008B2B89" w:rsidRPr="007907C7" w:rsidRDefault="008B2B89" w:rsidP="008B2B89">
      <w:pPr>
        <w:spacing w:after="0" w:line="240" w:lineRule="auto"/>
        <w:jc w:val="both"/>
        <w:rPr>
          <w:rFonts w:ascii="Arial Nova Light" w:eastAsia="DejaVu Sans" w:hAnsi="Arial Nova Light" w:cstheme="minorHAnsi"/>
          <w:sz w:val="24"/>
          <w:szCs w:val="24"/>
          <w:lang w:eastAsia="zh-CN" w:bidi="hi-IN"/>
        </w:rPr>
      </w:pPr>
    </w:p>
    <w:p w:rsidR="008B2B89" w:rsidRPr="00B66753" w:rsidRDefault="008B2B89" w:rsidP="008B2B89">
      <w:pPr>
        <w:spacing w:after="0" w:line="240" w:lineRule="auto"/>
        <w:jc w:val="both"/>
        <w:rPr>
          <w:rFonts w:ascii="Arial Nova Light" w:eastAsia="DejaVu Sans" w:hAnsi="Arial Nova Light" w:cstheme="minorHAnsi"/>
          <w:sz w:val="24"/>
          <w:szCs w:val="24"/>
          <w:lang w:eastAsia="zh-CN" w:bidi="hi-IN"/>
        </w:rPr>
      </w:pPr>
      <w:r w:rsidRPr="007907C7">
        <w:rPr>
          <w:rFonts w:ascii="Arial Nova Light" w:eastAsia="DejaVu Sans" w:hAnsi="Arial Nova Light" w:cstheme="minorHAnsi"/>
          <w:sz w:val="24"/>
          <w:szCs w:val="24"/>
          <w:lang w:eastAsia="zh-CN" w:bidi="hi-IN"/>
        </w:rPr>
        <w:t xml:space="preserve">Τα δείγματα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eastAsia="DejaVu Sans" w:hAnsi="Arial Nova Light" w:cstheme="minorHAnsi"/>
          <w:sz w:val="24"/>
          <w:szCs w:val="24"/>
          <w:lang w:eastAsia="zh-CN" w:bidi="hi-IN"/>
        </w:rPr>
        <w:t xml:space="preserve"> μελετήθηκαν ως προς την οξείδωση του CO προκειμένου να διασαφηνιστεί η επίδραση της μεθόδου σύνθεσης στην </w:t>
      </w:r>
      <w:r w:rsidRPr="00D4619B">
        <w:rPr>
          <w:rFonts w:ascii="Arial Nova Light" w:eastAsia="DejaVu Sans" w:hAnsi="Arial Nova Light" w:cstheme="minorHAnsi"/>
          <w:sz w:val="24"/>
          <w:szCs w:val="24"/>
          <w:lang w:eastAsia="zh-CN" w:bidi="hi-IN"/>
        </w:rPr>
        <w:t xml:space="preserve">καταλυτική δραστικότητα. Το Σχήμα </w:t>
      </w:r>
      <w:r w:rsidRPr="00C17D35">
        <w:rPr>
          <w:rFonts w:ascii="Arial Nova Light" w:eastAsia="DejaVu Sans" w:hAnsi="Arial Nova Light" w:cstheme="minorHAnsi"/>
          <w:sz w:val="24"/>
          <w:szCs w:val="24"/>
          <w:lang w:eastAsia="zh-CN" w:bidi="hi-IN"/>
        </w:rPr>
        <w:t>6</w:t>
      </w:r>
      <w:r w:rsidRPr="00D4619B">
        <w:rPr>
          <w:rFonts w:ascii="Arial Nova Light" w:eastAsia="DejaVu Sans" w:hAnsi="Arial Nova Light" w:cstheme="minorHAnsi"/>
          <w:sz w:val="24"/>
          <w:szCs w:val="24"/>
          <w:lang w:eastAsia="zh-CN" w:bidi="hi-IN"/>
        </w:rPr>
        <w:t>6 δείχνει τη μετατροπή του CO ως</w:t>
      </w:r>
      <w:r w:rsidRPr="007907C7">
        <w:rPr>
          <w:rFonts w:ascii="Arial Nova Light" w:eastAsia="DejaVu Sans" w:hAnsi="Arial Nova Light" w:cstheme="minorHAnsi"/>
          <w:sz w:val="24"/>
          <w:szCs w:val="24"/>
          <w:lang w:eastAsia="zh-CN" w:bidi="hi-IN"/>
        </w:rPr>
        <w:t xml:space="preserve"> συνάρτηση της θερμοκρασίας για τα δείγματα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eastAsia="DejaVu Sans" w:hAnsi="Arial Nova Light" w:cstheme="minorHAnsi"/>
          <w:sz w:val="24"/>
          <w:szCs w:val="24"/>
          <w:lang w:eastAsia="zh-CN" w:bidi="hi-IN"/>
        </w:rPr>
        <w:t xml:space="preserve">. Το δείγμα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 xml:space="preserve">-Ρ εμφανίζει σχεδόν μηδενική ενεργότητα και το δείγμα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 xml:space="preserve">-Η2 που παρασκευάστηκε μέσω της υδροθερμικής μεθόδου σε δύο στάδια εμφανίζει, επίσης, πολύ χαμηλή ενεργότητα (~22% μετατροπή του </w:t>
      </w:r>
      <w:r w:rsidRPr="007907C7">
        <w:rPr>
          <w:rFonts w:ascii="Arial Nova Light" w:hAnsi="Arial Nova Light" w:cstheme="minorHAnsi"/>
          <w:sz w:val="24"/>
          <w:szCs w:val="24"/>
          <w:lang w:val="en-US"/>
        </w:rPr>
        <w:t>CO</w:t>
      </w:r>
      <w:r w:rsidRPr="007907C7">
        <w:rPr>
          <w:rFonts w:ascii="Arial Nova Light" w:hAnsi="Arial Nova Light" w:cstheme="minorHAnsi"/>
          <w:sz w:val="24"/>
          <w:szCs w:val="24"/>
        </w:rPr>
        <w:t xml:space="preserve"> στους 500 </w:t>
      </w:r>
      <w:r w:rsidRPr="007907C7">
        <w:rPr>
          <w:rFonts w:ascii="Arial Nova Light" w:hAnsi="Arial Nova Light" w:cstheme="minorHAnsi"/>
          <w:sz w:val="24"/>
          <w:szCs w:val="24"/>
          <w:vertAlign w:val="superscript"/>
        </w:rPr>
        <w:t>ο</w:t>
      </w:r>
      <w:r w:rsidRPr="007907C7">
        <w:rPr>
          <w:rFonts w:ascii="Arial Nova Light" w:hAnsi="Arial Nova Light" w:cstheme="minorHAnsi"/>
          <w:sz w:val="24"/>
          <w:szCs w:val="24"/>
          <w:lang w:val="en-US"/>
        </w:rPr>
        <w:t>C</w:t>
      </w:r>
      <w:r w:rsidRPr="007907C7">
        <w:rPr>
          <w:rFonts w:ascii="Arial Nova Light" w:hAnsi="Arial Nova Light" w:cstheme="minorHAnsi"/>
          <w:sz w:val="24"/>
          <w:szCs w:val="24"/>
        </w:rPr>
        <w:t>). Ωστόσο, το δείγμα της υδροθερμικής μεθόδου σ’ ένα στάδιο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-Η1) παρουσιάζει τη βέλτιστη καταλυτική συμπεριφορά έχοντας μια θερμοκρασία ημίσειας μετατροπής (Τ</w:t>
      </w:r>
      <w:r w:rsidRPr="007907C7">
        <w:rPr>
          <w:rFonts w:ascii="Arial Nova Light" w:hAnsi="Arial Nova Light" w:cstheme="minorHAnsi"/>
          <w:sz w:val="24"/>
          <w:szCs w:val="24"/>
          <w:vertAlign w:val="subscript"/>
        </w:rPr>
        <w:t>50</w:t>
      </w:r>
      <w:r w:rsidRPr="007907C7">
        <w:rPr>
          <w:rFonts w:ascii="Arial Nova Light" w:hAnsi="Arial Nova Light" w:cstheme="minorHAnsi"/>
          <w:sz w:val="24"/>
          <w:szCs w:val="24"/>
        </w:rPr>
        <w:t xml:space="preserve">) ίση με 300 </w:t>
      </w:r>
      <w:r w:rsidRPr="007907C7">
        <w:rPr>
          <w:rFonts w:ascii="Arial Nova Light" w:hAnsi="Arial Nova Light" w:cstheme="minorHAnsi"/>
          <w:sz w:val="24"/>
          <w:szCs w:val="24"/>
          <w:vertAlign w:val="superscript"/>
        </w:rPr>
        <w:t>ο</w:t>
      </w:r>
      <w:r w:rsidRPr="007907C7">
        <w:rPr>
          <w:rFonts w:ascii="Arial Nova Light" w:hAnsi="Arial Nova Light" w:cstheme="minorHAnsi"/>
          <w:sz w:val="24"/>
          <w:szCs w:val="24"/>
          <w:lang w:val="en-US"/>
        </w:rPr>
        <w:t>C</w:t>
      </w:r>
      <w:r w:rsidRPr="007907C7">
        <w:rPr>
          <w:rFonts w:ascii="Arial Nova Light" w:hAnsi="Arial Nova Light" w:cstheme="minorHAnsi"/>
          <w:sz w:val="24"/>
          <w:szCs w:val="24"/>
        </w:rPr>
        <w:t xml:space="preserve"> περίπου, γεγονός που σχετίζεται με τα προηγμένα φυσικοχημικά και μορφολογικά του χαρακτηριστικά.</w:t>
      </w:r>
      <w:r>
        <w:rPr>
          <w:rFonts w:ascii="Arial Nova Light" w:hAnsi="Arial Nova Light" w:cstheme="minorHAnsi"/>
          <w:sz w:val="24"/>
          <w:szCs w:val="24"/>
        </w:rPr>
        <w:t xml:space="preserve"> Ειδικότερα, η εξαιρετική καταλυτική συμπεριφορά του δείγματος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-Η1</w:t>
      </w:r>
      <w:r>
        <w:rPr>
          <w:rFonts w:ascii="Arial Nova Light" w:hAnsi="Arial Nova Light" w:cstheme="minorHAnsi"/>
          <w:sz w:val="24"/>
          <w:szCs w:val="24"/>
        </w:rPr>
        <w:t xml:space="preserve"> μπορεί να αποδοθεί στα προηγμένα χαρακτηριστικά υφής (υψηλή επιφάνεια ΒΕΤ), δομής (μικρότερο μέγεθος κρυσταλλιτών) καθώς και στην ομοιόμορφη κατανομή του </w:t>
      </w:r>
      <w:r>
        <w:rPr>
          <w:rFonts w:ascii="Arial Nova Light" w:hAnsi="Arial Nova Light" w:cstheme="minorHAnsi"/>
          <w:sz w:val="24"/>
          <w:szCs w:val="24"/>
          <w:lang w:val="en-US"/>
        </w:rPr>
        <w:t>TiO</w:t>
      </w:r>
      <w:r w:rsidRPr="00720E61">
        <w:rPr>
          <w:rFonts w:ascii="Arial Nova Light" w:hAnsi="Arial Nova Light" w:cstheme="minorHAnsi"/>
          <w:sz w:val="24"/>
          <w:szCs w:val="24"/>
          <w:vertAlign w:val="subscript"/>
        </w:rPr>
        <w:t>2</w:t>
      </w:r>
      <w:r w:rsidRPr="00720E61">
        <w:rPr>
          <w:rFonts w:ascii="Arial Nova Light" w:hAnsi="Arial Nova Light" w:cstheme="minorHAnsi"/>
          <w:sz w:val="24"/>
          <w:szCs w:val="24"/>
        </w:rPr>
        <w:t xml:space="preserve"> </w:t>
      </w:r>
      <w:r>
        <w:rPr>
          <w:rFonts w:ascii="Arial Nova Light" w:hAnsi="Arial Nova Light" w:cstheme="minorHAnsi"/>
          <w:sz w:val="24"/>
          <w:szCs w:val="24"/>
        </w:rPr>
        <w:t xml:space="preserve">στην επιφάνεια των νανο-ράβδων </w:t>
      </w:r>
      <w:r>
        <w:rPr>
          <w:rFonts w:ascii="Arial Nova Light" w:hAnsi="Arial Nova Light" w:cstheme="minorHAnsi"/>
          <w:sz w:val="24"/>
          <w:szCs w:val="24"/>
          <w:lang w:val="en-US"/>
        </w:rPr>
        <w:t>CeO</w:t>
      </w:r>
      <w:r w:rsidRPr="00720E61">
        <w:rPr>
          <w:rFonts w:ascii="Arial Nova Light" w:hAnsi="Arial Nova Light" w:cstheme="minorHAnsi"/>
          <w:sz w:val="24"/>
          <w:szCs w:val="24"/>
          <w:vertAlign w:val="subscript"/>
        </w:rPr>
        <w:t>2</w:t>
      </w:r>
      <w:r w:rsidRPr="00B66753">
        <w:rPr>
          <w:rFonts w:ascii="Arial Nova Light" w:hAnsi="Arial Nova Light" w:cstheme="minorHAnsi"/>
          <w:sz w:val="24"/>
          <w:szCs w:val="24"/>
        </w:rPr>
        <w:t>.</w:t>
      </w:r>
      <w:r>
        <w:rPr>
          <w:rFonts w:ascii="Arial Nova Light" w:hAnsi="Arial Nova Light" w:cstheme="minorHAnsi"/>
          <w:sz w:val="24"/>
          <w:szCs w:val="24"/>
        </w:rPr>
        <w:t xml:space="preserve"> Οι παράγοντες αυτοί αναμένεται να επηρεάζουν σημαντικά την συνεργιστική αλληλεπίδραση μεταξύ των δυο οξειδίων προς την κατεύθυνση της ανάπτυξης εξαιρετικά ενεργών καταλυτικών υλικών.</w:t>
      </w:r>
      <w:r w:rsidRPr="00720E61">
        <w:rPr>
          <w:rFonts w:ascii="Arial Nova Light" w:hAnsi="Arial Nova Light" w:cstheme="minorHAnsi"/>
          <w:sz w:val="24"/>
          <w:szCs w:val="24"/>
        </w:rPr>
        <w:t xml:space="preserve"> </w:t>
      </w:r>
    </w:p>
    <w:p w:rsidR="008B2B89" w:rsidRPr="007907C7" w:rsidRDefault="008B2B89" w:rsidP="008B2B89">
      <w:pPr>
        <w:spacing w:after="0" w:line="240" w:lineRule="auto"/>
        <w:jc w:val="both"/>
        <w:rPr>
          <w:rFonts w:ascii="Arial Nova Light" w:eastAsia="DejaVu Sans" w:hAnsi="Arial Nova Light" w:cstheme="minorHAnsi"/>
          <w:sz w:val="24"/>
          <w:szCs w:val="24"/>
          <w:lang w:eastAsia="zh-CN" w:bidi="hi-IN"/>
        </w:rPr>
      </w:pPr>
    </w:p>
    <w:p w:rsidR="008B2B89" w:rsidRPr="007907C7" w:rsidRDefault="008B2B89" w:rsidP="008B2B89">
      <w:pPr>
        <w:spacing w:after="0" w:line="240" w:lineRule="auto"/>
        <w:jc w:val="center"/>
        <w:rPr>
          <w:rFonts w:ascii="Arial Nova Light" w:eastAsia="DejaVu Sans" w:hAnsi="Arial Nova Light" w:cstheme="minorHAnsi"/>
          <w:sz w:val="24"/>
          <w:szCs w:val="24"/>
          <w:lang w:eastAsia="zh-CN" w:bidi="hi-IN"/>
        </w:rPr>
      </w:pPr>
      <w:r w:rsidRPr="007907C7">
        <w:rPr>
          <w:rFonts w:ascii="Arial Nova Light" w:eastAsia="DejaVu Sans" w:hAnsi="Arial Nova Light" w:cstheme="minorHAnsi"/>
          <w:noProof/>
          <w:sz w:val="24"/>
          <w:szCs w:val="24"/>
          <w:lang w:val="en-US"/>
        </w:rPr>
        <w:lastRenderedPageBreak/>
        <w:drawing>
          <wp:inline distT="0" distB="0" distL="0" distR="0" wp14:anchorId="3F7F5711" wp14:editId="133C0943">
            <wp:extent cx="5267325" cy="4057650"/>
            <wp:effectExtent l="0" t="0" r="9525"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67325" cy="4057650"/>
                    </a:xfrm>
                    <a:prstGeom prst="rect">
                      <a:avLst/>
                    </a:prstGeom>
                    <a:noFill/>
                    <a:ln>
                      <a:noFill/>
                    </a:ln>
                  </pic:spPr>
                </pic:pic>
              </a:graphicData>
            </a:graphic>
          </wp:inline>
        </w:drawing>
      </w:r>
    </w:p>
    <w:p w:rsidR="008B2B89" w:rsidRPr="007907C7" w:rsidRDefault="008B2B89" w:rsidP="008B2B89">
      <w:pPr>
        <w:spacing w:after="0" w:line="240" w:lineRule="auto"/>
        <w:jc w:val="both"/>
        <w:rPr>
          <w:rFonts w:ascii="Arial Nova Light" w:hAnsi="Arial Nova Light" w:cstheme="minorHAnsi"/>
          <w:sz w:val="24"/>
          <w:szCs w:val="24"/>
        </w:rPr>
      </w:pPr>
      <w:r w:rsidRPr="00D4619B">
        <w:rPr>
          <w:rFonts w:ascii="Arial Nova Light" w:hAnsi="Arial Nova Light" w:cstheme="minorHAnsi"/>
          <w:b/>
          <w:sz w:val="24"/>
          <w:szCs w:val="24"/>
        </w:rPr>
        <w:t xml:space="preserve">Σχήμα </w:t>
      </w:r>
      <w:r w:rsidRPr="00C17D35">
        <w:rPr>
          <w:rFonts w:ascii="Arial Nova Light" w:hAnsi="Arial Nova Light" w:cstheme="minorHAnsi"/>
          <w:b/>
          <w:sz w:val="24"/>
          <w:szCs w:val="24"/>
        </w:rPr>
        <w:t>6</w:t>
      </w:r>
      <w:r w:rsidRPr="00D4619B">
        <w:rPr>
          <w:rFonts w:ascii="Arial Nova Light" w:hAnsi="Arial Nova Light" w:cstheme="minorHAnsi"/>
          <w:b/>
          <w:sz w:val="24"/>
          <w:szCs w:val="24"/>
        </w:rPr>
        <w:t>6.</w:t>
      </w:r>
      <w:r w:rsidRPr="00D4619B">
        <w:rPr>
          <w:rFonts w:ascii="Arial Nova Light" w:hAnsi="Arial Nova Light" w:cstheme="minorHAnsi"/>
          <w:sz w:val="24"/>
          <w:szCs w:val="24"/>
        </w:rPr>
        <w:t xml:space="preserve"> Μετατροπή του CO ως συνάρτηση της θερμοκρασίας για τα</w:t>
      </w:r>
      <w:r w:rsidRPr="007907C7">
        <w:rPr>
          <w:rFonts w:ascii="Arial Nova Light" w:hAnsi="Arial Nova Light" w:cstheme="minorHAnsi"/>
          <w:sz w:val="24"/>
          <w:szCs w:val="24"/>
        </w:rPr>
        <w:t xml:space="preserve"> δείγματα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 xml:space="preserve"> που παρασκευάστηκαν με διαφορετικούς τρόπους σύνθεσης.</w:t>
      </w:r>
    </w:p>
    <w:p w:rsidR="008B2B89" w:rsidRPr="007907C7"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bookmarkStart w:id="42" w:name="_Toc1397312"/>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D4619B"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pStyle w:val="1"/>
      </w:pPr>
      <w:bookmarkStart w:id="43" w:name="_Toc24820613"/>
      <w:r w:rsidRPr="007907C7">
        <w:lastRenderedPageBreak/>
        <w:t>Συμπεράσματα</w:t>
      </w:r>
      <w:bookmarkEnd w:id="42"/>
      <w:bookmarkEnd w:id="43"/>
    </w:p>
    <w:p w:rsidR="008B2B89" w:rsidRPr="007907C7" w:rsidRDefault="008B2B89" w:rsidP="008B2B89">
      <w:pPr>
        <w:spacing w:after="0" w:line="240" w:lineRule="auto"/>
        <w:jc w:val="both"/>
        <w:rPr>
          <w:rFonts w:ascii="Arial Nova Light" w:hAnsi="Arial Nova Light" w:cstheme="minorHAnsi"/>
          <w:sz w:val="24"/>
          <w:szCs w:val="24"/>
        </w:rPr>
      </w:pPr>
    </w:p>
    <w:p w:rsidR="008B2B89" w:rsidRPr="007907C7" w:rsidRDefault="008B2B89" w:rsidP="008B2B89">
      <w:pPr>
        <w:spacing w:after="0" w:line="240" w:lineRule="auto"/>
        <w:jc w:val="both"/>
        <w:rPr>
          <w:rFonts w:ascii="Arial Nova Light" w:eastAsia="DejaVu Sans" w:hAnsi="Arial Nova Light" w:cstheme="minorHAnsi"/>
          <w:sz w:val="24"/>
          <w:szCs w:val="24"/>
          <w:lang w:eastAsia="zh-CN" w:bidi="hi-IN"/>
        </w:rPr>
      </w:pPr>
      <w:r w:rsidRPr="007907C7">
        <w:rPr>
          <w:rFonts w:ascii="Arial Nova Light" w:hAnsi="Arial Nova Light" w:cstheme="minorHAnsi"/>
          <w:sz w:val="24"/>
          <w:szCs w:val="24"/>
        </w:rPr>
        <w:t xml:space="preserve">Στην παρούσα εργασία μελετήθηκε η επίδραση της μεθόδου σύνθεσης των δειγμάτων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 xml:space="preserve"> στα χαρακτηριστικά υφής, δομής, μορφολογίας και κατ’ επέκταση στη καταλυτική δραστικότητα ως προς την αντίδραση οξείδωσης του CO. Νανο-σωματίδια δημητρίας-τιτανίας παρασκευάστηκαν μέσω δύο διαφορετικών μεθόδων, ήτοι: (</w:t>
      </w:r>
      <w:proofErr w:type="spellStart"/>
      <w:r w:rsidRPr="007907C7">
        <w:rPr>
          <w:rFonts w:ascii="Arial Nova Light" w:hAnsi="Arial Nova Light" w:cstheme="minorHAnsi"/>
          <w:sz w:val="24"/>
          <w:szCs w:val="24"/>
          <w:lang w:val="en-US"/>
        </w:rPr>
        <w:t>i</w:t>
      </w:r>
      <w:proofErr w:type="spellEnd"/>
      <w:r w:rsidRPr="007907C7">
        <w:rPr>
          <w:rFonts w:ascii="Arial Nova Light" w:hAnsi="Arial Nova Light" w:cstheme="minorHAnsi"/>
          <w:sz w:val="24"/>
          <w:szCs w:val="24"/>
        </w:rPr>
        <w:t>) της μεθόδου καταβύθισης και (</w:t>
      </w:r>
      <w:r w:rsidRPr="007907C7">
        <w:rPr>
          <w:rFonts w:ascii="Arial Nova Light" w:hAnsi="Arial Nova Light" w:cstheme="minorHAnsi"/>
          <w:sz w:val="24"/>
          <w:szCs w:val="24"/>
          <w:lang w:val="en-US"/>
        </w:rPr>
        <w:t>ii</w:t>
      </w:r>
      <w:r w:rsidRPr="007907C7">
        <w:rPr>
          <w:rFonts w:ascii="Arial Nova Light" w:hAnsi="Arial Nova Light" w:cstheme="minorHAnsi"/>
          <w:sz w:val="24"/>
          <w:szCs w:val="24"/>
        </w:rPr>
        <w:t xml:space="preserve">) της υδροθερμικής μεθόδου σ’ ένα και δύο στάδια και χαρακτηρίστηκαν μέσω των τεχνικών BET, XRD, </w:t>
      </w:r>
      <w:r w:rsidRPr="007907C7">
        <w:rPr>
          <w:rFonts w:ascii="Arial Nova Light" w:hAnsi="Arial Nova Light" w:cstheme="minorHAnsi"/>
          <w:sz w:val="24"/>
          <w:szCs w:val="24"/>
          <w:lang w:val="en-US"/>
        </w:rPr>
        <w:t>SEM</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EDS</w:t>
      </w:r>
      <w:r w:rsidRPr="007907C7">
        <w:rPr>
          <w:rFonts w:ascii="Arial Nova Light" w:hAnsi="Arial Nova Light" w:cstheme="minorHAnsi"/>
          <w:sz w:val="24"/>
          <w:szCs w:val="24"/>
        </w:rPr>
        <w:t xml:space="preserve">, </w:t>
      </w:r>
      <w:r w:rsidRPr="007907C7">
        <w:rPr>
          <w:rFonts w:ascii="Arial Nova Light" w:hAnsi="Arial Nova Light" w:cstheme="minorHAnsi"/>
          <w:sz w:val="24"/>
          <w:szCs w:val="24"/>
          <w:lang w:val="en-US"/>
        </w:rPr>
        <w:t>TEM</w:t>
      </w:r>
      <w:r w:rsidRPr="007907C7">
        <w:rPr>
          <w:rFonts w:ascii="Arial Nova Light" w:hAnsi="Arial Nova Light" w:cstheme="minorHAnsi"/>
          <w:sz w:val="24"/>
          <w:szCs w:val="24"/>
        </w:rPr>
        <w:t xml:space="preserve"> και </w:t>
      </w:r>
      <w:r w:rsidRPr="007907C7">
        <w:rPr>
          <w:rFonts w:ascii="Arial Nova Light" w:hAnsi="Arial Nova Light" w:cstheme="minorHAnsi"/>
          <w:sz w:val="24"/>
          <w:szCs w:val="24"/>
          <w:lang w:val="en-US"/>
        </w:rPr>
        <w:t>Raman</w:t>
      </w:r>
      <w:r w:rsidRPr="007907C7">
        <w:rPr>
          <w:rFonts w:ascii="Arial Nova Light" w:hAnsi="Arial Nova Light" w:cstheme="minorHAnsi"/>
          <w:sz w:val="24"/>
          <w:szCs w:val="24"/>
        </w:rPr>
        <w:t>. Το δείγμα της υδροθερμικής μεθόδου σ’ ένα στάδιο (</w:t>
      </w:r>
      <w:r w:rsidRPr="007907C7">
        <w:rPr>
          <w:rFonts w:ascii="Arial Nova Light" w:hAnsi="Arial Nova Light" w:cstheme="minorHAnsi"/>
          <w:sz w:val="24"/>
          <w:szCs w:val="24"/>
          <w:lang w:val="en-US"/>
        </w:rPr>
        <w:t>CeO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w:t>
      </w:r>
      <w:r w:rsidRPr="007907C7">
        <w:rPr>
          <w:rFonts w:ascii="Arial Nova Light" w:hAnsi="Arial Nova Light" w:cstheme="minorHAnsi"/>
          <w:sz w:val="24"/>
          <w:szCs w:val="24"/>
          <w:lang w:val="en-US"/>
        </w:rPr>
        <w:t>TiO</w:t>
      </w:r>
      <w:r w:rsidRPr="007907C7">
        <w:rPr>
          <w:rFonts w:ascii="Arial Nova Light" w:hAnsi="Arial Nova Light" w:cstheme="minorHAnsi"/>
          <w:sz w:val="24"/>
          <w:szCs w:val="24"/>
          <w:vertAlign w:val="subscript"/>
        </w:rPr>
        <w:t>2</w:t>
      </w:r>
      <w:r w:rsidRPr="007907C7">
        <w:rPr>
          <w:rFonts w:ascii="Arial Nova Light" w:hAnsi="Arial Nova Light" w:cstheme="minorHAnsi"/>
          <w:sz w:val="24"/>
          <w:szCs w:val="24"/>
        </w:rPr>
        <w:t>-Η1) επέδειξε τη βέλτιστη καταλυτική συμπεριφορά, καθώς εμφάνισε προηγμένα φυσικοχημικά και μορφολογικά χαρακτηριστικά.</w:t>
      </w:r>
      <w:r>
        <w:rPr>
          <w:rFonts w:ascii="Arial Nova Light" w:hAnsi="Arial Nova Light" w:cstheme="minorHAnsi"/>
          <w:sz w:val="24"/>
          <w:szCs w:val="24"/>
        </w:rPr>
        <w:t xml:space="preserve"> Τα παρόντα αποτελέσματα δείχνουν την σημαντική επίδραση της μεθόδου σύνθεσης στα φυσικοχημικά χαρακτηριστικά των προς ανάπτυξη υλικών, με άμεσο αντίκτυπο στην καταλυτική τους συμπεριφορά. Ως εκ τούτου ο ορθολογικός σχεδιασμός μικτών οξειδίων απαλλαγμένων ευγενών μετάλλων μέσω προηγμένων μεθόδων σύνθεσης, μπορεί να οδηγήσει στην ανάπτυξη συνεργιστικών αλληλεπιδράσεων, ιδιαίτερα σε επίπεδο νανο-κλίμακας, και ως εκ τούτου σε καταλυτικά συστήματα χαμηλού κόστους και υψηλής δραστικότητας για ποικίλες περιβαλλοντικές/ενεργειακές εφαρμογές</w:t>
      </w:r>
      <w:r w:rsidRPr="00720E61">
        <w:rPr>
          <w:rFonts w:ascii="Arial Nova Light" w:hAnsi="Arial Nova Light" w:cstheme="minorHAnsi"/>
          <w:sz w:val="24"/>
          <w:szCs w:val="24"/>
        </w:rPr>
        <w:t>.</w:t>
      </w:r>
    </w:p>
    <w:p w:rsidR="008B2B89" w:rsidRPr="007907C7" w:rsidRDefault="008B2B89" w:rsidP="008B2B89">
      <w:pPr>
        <w:jc w:val="both"/>
        <w:rPr>
          <w:rFonts w:ascii="Arial Nova Light" w:eastAsia="Yu Mincho" w:hAnsi="Arial Nova Light"/>
          <w:sz w:val="24"/>
          <w:szCs w:val="24"/>
        </w:rPr>
      </w:pPr>
    </w:p>
    <w:p w:rsidR="008B2B89" w:rsidRPr="007907C7" w:rsidDel="00554993" w:rsidRDefault="008B2B89" w:rsidP="008B2B89">
      <w:pPr>
        <w:jc w:val="both"/>
        <w:rPr>
          <w:rFonts w:ascii="Arial Nova Light" w:eastAsiaTheme="minorEastAsia" w:hAnsi="Arial Nova Light" w:cs="Calibri"/>
          <w:sz w:val="24"/>
          <w:szCs w:val="24"/>
        </w:rPr>
      </w:pPr>
    </w:p>
    <w:p w:rsidR="008B2B89" w:rsidRPr="007907C7" w:rsidRDefault="008B2B89" w:rsidP="008B2B89">
      <w:pPr>
        <w:jc w:val="both"/>
        <w:rPr>
          <w:rFonts w:ascii="Arial Nova Light" w:hAnsi="Arial Nova Light" w:cstheme="majorHAnsi"/>
          <w:sz w:val="24"/>
          <w:szCs w:val="24"/>
        </w:rPr>
      </w:pPr>
    </w:p>
    <w:p w:rsidR="008B2B89" w:rsidRPr="007907C7" w:rsidRDefault="008B2B89" w:rsidP="008B2B89">
      <w:pPr>
        <w:jc w:val="both"/>
        <w:rPr>
          <w:rFonts w:ascii="Arial Nova Light" w:hAnsi="Arial Nova Light" w:cstheme="majorHAnsi"/>
          <w:sz w:val="24"/>
          <w:szCs w:val="24"/>
        </w:rPr>
      </w:pPr>
    </w:p>
    <w:p w:rsidR="008B2B89" w:rsidRPr="00B352AC" w:rsidRDefault="008B2B89" w:rsidP="008B2B89">
      <w:pPr>
        <w:jc w:val="both"/>
        <w:rPr>
          <w:rFonts w:ascii="Arial Nova Light" w:eastAsiaTheme="minorEastAsia" w:hAnsi="Arial Nova Light" w:cs="Calibri"/>
          <w:sz w:val="24"/>
          <w:szCs w:val="24"/>
        </w:rPr>
      </w:pPr>
    </w:p>
    <w:p w:rsidR="008B2B89" w:rsidRPr="00B352AC" w:rsidRDefault="008B2B89" w:rsidP="008B2B89">
      <w:pPr>
        <w:jc w:val="both"/>
        <w:rPr>
          <w:rFonts w:ascii="Arial Nova Light" w:eastAsiaTheme="minorEastAsia" w:hAnsi="Arial Nova Light" w:cs="Calibri"/>
          <w:sz w:val="24"/>
          <w:szCs w:val="24"/>
        </w:rPr>
      </w:pPr>
    </w:p>
    <w:p w:rsidR="008B2B89" w:rsidRPr="00B352AC" w:rsidRDefault="008B2B89" w:rsidP="008B2B89">
      <w:pPr>
        <w:jc w:val="both"/>
        <w:rPr>
          <w:rFonts w:ascii="Arial Nova Light" w:eastAsiaTheme="minorEastAsia" w:hAnsi="Arial Nova Light" w:cs="Calibri"/>
          <w:sz w:val="24"/>
          <w:szCs w:val="24"/>
        </w:rPr>
      </w:pPr>
    </w:p>
    <w:p w:rsidR="008B2B89" w:rsidRPr="00B352AC" w:rsidRDefault="008B2B89" w:rsidP="008B2B89">
      <w:pPr>
        <w:jc w:val="both"/>
        <w:rPr>
          <w:rFonts w:ascii="Arial Nova Light" w:eastAsiaTheme="minorEastAsia" w:hAnsi="Arial Nova Light" w:cs="Calibri"/>
          <w:sz w:val="24"/>
          <w:szCs w:val="24"/>
        </w:rPr>
      </w:pPr>
    </w:p>
    <w:p w:rsidR="008B2B89" w:rsidRPr="00B352AC" w:rsidRDefault="008B2B89" w:rsidP="008B2B89">
      <w:pPr>
        <w:jc w:val="both"/>
        <w:rPr>
          <w:rFonts w:ascii="Arial Nova Light" w:eastAsiaTheme="minorEastAsia" w:hAnsi="Arial Nova Light" w:cs="Calibri"/>
          <w:sz w:val="24"/>
          <w:szCs w:val="24"/>
        </w:rPr>
      </w:pPr>
    </w:p>
    <w:p w:rsidR="008B2B89" w:rsidRPr="00B352AC" w:rsidRDefault="008B2B89" w:rsidP="008B2B89">
      <w:pPr>
        <w:jc w:val="both"/>
        <w:rPr>
          <w:rFonts w:ascii="Arial Nova Light" w:eastAsiaTheme="minorEastAsia" w:hAnsi="Arial Nova Light" w:cs="Calibri"/>
          <w:sz w:val="24"/>
          <w:szCs w:val="24"/>
        </w:rPr>
      </w:pPr>
    </w:p>
    <w:p w:rsidR="008B2B89" w:rsidRPr="00B352AC" w:rsidRDefault="008B2B89" w:rsidP="008B2B89">
      <w:pPr>
        <w:jc w:val="both"/>
        <w:rPr>
          <w:rFonts w:ascii="Arial Nova Light" w:eastAsiaTheme="minorEastAsia" w:hAnsi="Arial Nova Light" w:cs="Calibri"/>
          <w:sz w:val="24"/>
          <w:szCs w:val="24"/>
        </w:rPr>
      </w:pPr>
    </w:p>
    <w:p w:rsidR="008B2B89" w:rsidRPr="00B352AC" w:rsidRDefault="008B2B89" w:rsidP="008B2B89">
      <w:pPr>
        <w:jc w:val="both"/>
        <w:rPr>
          <w:rFonts w:ascii="Arial Nova Light" w:eastAsiaTheme="minorEastAsia" w:hAnsi="Arial Nova Light" w:cs="Calibri"/>
          <w:sz w:val="24"/>
          <w:szCs w:val="24"/>
        </w:rPr>
      </w:pPr>
    </w:p>
    <w:p w:rsidR="008B2B89" w:rsidRPr="00B352AC" w:rsidRDefault="008B2B89" w:rsidP="008B2B89">
      <w:pPr>
        <w:jc w:val="both"/>
        <w:rPr>
          <w:rFonts w:ascii="Arial Nova Light" w:eastAsiaTheme="minorEastAsia" w:hAnsi="Arial Nova Light" w:cs="Calibri"/>
          <w:sz w:val="24"/>
          <w:szCs w:val="24"/>
        </w:rPr>
      </w:pPr>
    </w:p>
    <w:p w:rsidR="008B2B89" w:rsidRPr="00B352AC" w:rsidRDefault="008B2B89" w:rsidP="008B2B89">
      <w:pPr>
        <w:jc w:val="both"/>
        <w:rPr>
          <w:rFonts w:ascii="Arial Nova Light" w:eastAsiaTheme="minorEastAsia" w:hAnsi="Arial Nova Light" w:cs="Calibri"/>
          <w:sz w:val="24"/>
          <w:szCs w:val="24"/>
        </w:rPr>
      </w:pPr>
    </w:p>
    <w:p w:rsidR="008B2B89" w:rsidRPr="00B352AC" w:rsidRDefault="008B2B89" w:rsidP="008B2B89">
      <w:pPr>
        <w:jc w:val="both"/>
        <w:rPr>
          <w:rFonts w:ascii="Arial Nova Light" w:eastAsiaTheme="minorEastAsia" w:hAnsi="Arial Nova Light" w:cs="Calibri"/>
          <w:sz w:val="24"/>
          <w:szCs w:val="24"/>
        </w:rPr>
      </w:pPr>
    </w:p>
    <w:p w:rsidR="008B2B89" w:rsidRPr="00B352AC" w:rsidRDefault="008B2B89" w:rsidP="008B2B89">
      <w:pPr>
        <w:jc w:val="both"/>
        <w:rPr>
          <w:rFonts w:ascii="Arial Nova Light" w:eastAsiaTheme="minorEastAsia" w:hAnsi="Arial Nova Light" w:cs="Calibri"/>
          <w:sz w:val="24"/>
          <w:szCs w:val="24"/>
        </w:rPr>
      </w:pPr>
    </w:p>
    <w:p w:rsidR="008B2B89" w:rsidRPr="00B352AC" w:rsidRDefault="008B2B89" w:rsidP="008B2B89">
      <w:pPr>
        <w:jc w:val="both"/>
        <w:rPr>
          <w:rFonts w:ascii="Arial Nova Light" w:eastAsiaTheme="minorEastAsia" w:hAnsi="Arial Nova Light" w:cs="Calibri"/>
          <w:sz w:val="24"/>
          <w:szCs w:val="24"/>
        </w:rPr>
      </w:pPr>
    </w:p>
    <w:p w:rsidR="008B2B89" w:rsidRPr="00B352AC" w:rsidRDefault="008B2B89" w:rsidP="008B2B89">
      <w:pPr>
        <w:jc w:val="both"/>
        <w:rPr>
          <w:rFonts w:ascii="Arial Nova Light" w:eastAsiaTheme="minorEastAsia" w:hAnsi="Arial Nova Light" w:cs="Calibri"/>
          <w:sz w:val="24"/>
          <w:szCs w:val="24"/>
        </w:rPr>
      </w:pPr>
    </w:p>
    <w:p w:rsidR="008B2B89" w:rsidRDefault="008B2B89" w:rsidP="008B2B89">
      <w:pPr>
        <w:jc w:val="both"/>
        <w:rPr>
          <w:rFonts w:ascii="Arial Nova Light" w:eastAsiaTheme="minorEastAsia" w:hAnsi="Arial Nova Light" w:cs="Calibri"/>
          <w:sz w:val="24"/>
          <w:szCs w:val="24"/>
        </w:rPr>
      </w:pPr>
    </w:p>
    <w:p w:rsidR="008B2B89" w:rsidRDefault="008B2B89" w:rsidP="008B2B89">
      <w:pPr>
        <w:jc w:val="both"/>
        <w:rPr>
          <w:rFonts w:ascii="Arial Nova Light" w:eastAsiaTheme="minorEastAsia" w:hAnsi="Arial Nova Light" w:cs="Calibri"/>
          <w:sz w:val="24"/>
          <w:szCs w:val="24"/>
        </w:rPr>
      </w:pPr>
    </w:p>
    <w:p w:rsidR="008B2B89" w:rsidRPr="00B352AC" w:rsidRDefault="008B2B89" w:rsidP="008B2B89">
      <w:pPr>
        <w:jc w:val="both"/>
        <w:rPr>
          <w:rFonts w:ascii="Arial Nova Light" w:eastAsiaTheme="minorEastAsia" w:hAnsi="Arial Nova Light" w:cs="Calibri"/>
          <w:sz w:val="24"/>
          <w:szCs w:val="24"/>
        </w:rPr>
      </w:pPr>
    </w:p>
    <w:p w:rsidR="008B2B89" w:rsidRPr="00B352AC" w:rsidRDefault="008B2B89" w:rsidP="008B2B89">
      <w:pPr>
        <w:jc w:val="both"/>
        <w:rPr>
          <w:rFonts w:ascii="Arial Nova Light" w:eastAsiaTheme="minorEastAsia" w:hAnsi="Arial Nova Light" w:cs="Calibri"/>
          <w:sz w:val="24"/>
          <w:szCs w:val="24"/>
        </w:rPr>
      </w:pPr>
    </w:p>
    <w:p w:rsidR="008B2B89" w:rsidRPr="00F2496A" w:rsidRDefault="008B2B89" w:rsidP="008B2B89">
      <w:pPr>
        <w:pStyle w:val="1"/>
        <w:rPr>
          <w:rFonts w:eastAsia="GulliverRM"/>
          <w:lang w:val="en-US"/>
        </w:rPr>
      </w:pPr>
      <w:bookmarkStart w:id="44" w:name="_Toc24820614"/>
      <w:r w:rsidRPr="004B15A7">
        <w:t>Βιβλιογραφία</w:t>
      </w:r>
      <w:bookmarkEnd w:id="44"/>
    </w:p>
    <w:p w:rsidR="008B2B89" w:rsidRPr="00F2496A" w:rsidRDefault="008B2B89" w:rsidP="008B2B89">
      <w:pPr>
        <w:jc w:val="both"/>
        <w:rPr>
          <w:rFonts w:ascii="Arial Nova Light" w:eastAsiaTheme="minorEastAsia" w:hAnsi="Arial Nova Light" w:cs="Calibri"/>
          <w:sz w:val="24"/>
          <w:szCs w:val="24"/>
          <w:lang w:val="en-US"/>
        </w:rPr>
      </w:pP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lang w:val="en-US"/>
        </w:rPr>
        <w:fldChar w:fldCharType="begin" w:fldLock="1"/>
      </w:r>
      <w:r>
        <w:rPr>
          <w:rFonts w:ascii="Arial Nova Light" w:hAnsi="Arial Nova Light"/>
          <w:lang w:val="en-US"/>
        </w:rPr>
        <w:instrText xml:space="preserve">ADDIN Mendeley Bibliography CSL_BIBLIOGRAPHY </w:instrText>
      </w:r>
      <w:r>
        <w:rPr>
          <w:rFonts w:ascii="Arial Nova Light" w:hAnsi="Arial Nova Light"/>
          <w:lang w:val="en-US"/>
        </w:rPr>
        <w:fldChar w:fldCharType="separate"/>
      </w:r>
      <w:r>
        <w:rPr>
          <w:rFonts w:ascii="Arial Nova Light" w:hAnsi="Arial Nova Light" w:cs="Times New Roman"/>
          <w:noProof/>
          <w:szCs w:val="24"/>
          <w:lang w:val="en-US"/>
        </w:rPr>
        <w:t>1</w:t>
      </w:r>
      <w:r>
        <w:rPr>
          <w:rFonts w:ascii="Arial Nova Light" w:hAnsi="Arial Nova Light" w:cs="Times New Roman"/>
          <w:noProof/>
          <w:szCs w:val="24"/>
          <w:lang w:val="en-US"/>
        </w:rPr>
        <w:tab/>
        <w:t xml:space="preserve">K. Kakaei, M. D. Esrafili and A. Ehsani, </w:t>
      </w:r>
      <w:r>
        <w:rPr>
          <w:rFonts w:ascii="Arial Nova Light" w:hAnsi="Arial Nova Light" w:cs="Times New Roman"/>
          <w:i/>
          <w:iCs/>
          <w:noProof/>
          <w:szCs w:val="24"/>
          <w:lang w:val="en-US"/>
        </w:rPr>
        <w:t>Interface Science and Technology</w:t>
      </w:r>
      <w:r>
        <w:rPr>
          <w:rFonts w:ascii="Arial Nova Light" w:hAnsi="Arial Nova Light" w:cs="Times New Roman"/>
          <w:noProof/>
          <w:szCs w:val="24"/>
          <w:lang w:val="en-US"/>
        </w:rPr>
        <w:t xml:space="preserve">, 2019, </w:t>
      </w:r>
      <w:r>
        <w:rPr>
          <w:rFonts w:ascii="Arial Nova Light" w:hAnsi="Arial Nova Light" w:cs="Times New Roman"/>
          <w:b/>
          <w:bCs/>
          <w:noProof/>
          <w:szCs w:val="24"/>
          <w:lang w:val="en-US"/>
        </w:rPr>
        <w:t>27</w:t>
      </w:r>
      <w:r>
        <w:rPr>
          <w:rFonts w:ascii="Arial Nova Light" w:hAnsi="Arial Nova Light" w:cs="Times New Roman"/>
          <w:noProof/>
          <w:szCs w:val="24"/>
          <w:lang w:val="en-US"/>
        </w:rPr>
        <w:t>, 1–21.</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2</w:t>
      </w:r>
      <w:r>
        <w:rPr>
          <w:rFonts w:ascii="Arial Nova Light" w:hAnsi="Arial Nova Light" w:cs="Times New Roman"/>
          <w:noProof/>
          <w:szCs w:val="24"/>
          <w:lang w:val="en-US"/>
        </w:rPr>
        <w:tab/>
        <w:t xml:space="preserve">W. Huang and Y. Gao, </w:t>
      </w:r>
      <w:r>
        <w:rPr>
          <w:rFonts w:ascii="Arial Nova Light" w:hAnsi="Arial Nova Light" w:cs="Times New Roman"/>
          <w:i/>
          <w:iCs/>
          <w:noProof/>
          <w:szCs w:val="24"/>
          <w:lang w:val="en-US"/>
        </w:rPr>
        <w:t>Catalysis Science &amp; Technology</w:t>
      </w:r>
      <w:r>
        <w:rPr>
          <w:rFonts w:ascii="Arial Nova Light" w:hAnsi="Arial Nova Light" w:cs="Times New Roman"/>
          <w:noProof/>
          <w:szCs w:val="24"/>
          <w:lang w:val="en-US"/>
        </w:rPr>
        <w:t xml:space="preserve">, 2014, </w:t>
      </w:r>
      <w:r>
        <w:rPr>
          <w:rFonts w:ascii="Arial Nova Light" w:hAnsi="Arial Nova Light" w:cs="Times New Roman"/>
          <w:b/>
          <w:bCs/>
          <w:noProof/>
          <w:szCs w:val="24"/>
          <w:lang w:val="en-US"/>
        </w:rPr>
        <w:t>4</w:t>
      </w:r>
      <w:r>
        <w:rPr>
          <w:rFonts w:ascii="Arial Nova Light" w:hAnsi="Arial Nova Light" w:cs="Times New Roman"/>
          <w:noProof/>
          <w:szCs w:val="24"/>
          <w:lang w:val="en-US"/>
        </w:rPr>
        <w:t>, 3772-3784.</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3</w:t>
      </w:r>
      <w:r>
        <w:rPr>
          <w:rFonts w:ascii="Arial Nova Light" w:hAnsi="Arial Nova Light" w:cs="Times New Roman"/>
          <w:noProof/>
          <w:szCs w:val="24"/>
          <w:lang w:val="en-US"/>
        </w:rPr>
        <w:tab/>
        <w:t xml:space="preserve">D. Zhang, X. Du, L. Shi and R. Gao, </w:t>
      </w:r>
      <w:r>
        <w:rPr>
          <w:rFonts w:ascii="Arial Nova Light" w:hAnsi="Arial Nova Light" w:cs="Times New Roman"/>
          <w:i/>
          <w:iCs/>
          <w:noProof/>
          <w:szCs w:val="24"/>
          <w:lang w:val="en-US"/>
        </w:rPr>
        <w:t>Dalton Transactions,</w:t>
      </w:r>
      <w:r>
        <w:rPr>
          <w:rFonts w:ascii="Arial Nova Light" w:hAnsi="Arial Nova Light" w:cs="Times New Roman"/>
          <w:noProof/>
          <w:szCs w:val="24"/>
          <w:lang w:val="en-US"/>
        </w:rPr>
        <w:t xml:space="preserve"> 2012, </w:t>
      </w:r>
      <w:r>
        <w:rPr>
          <w:rFonts w:ascii="Arial Nova Light" w:hAnsi="Arial Nova Light" w:cs="Times New Roman"/>
          <w:b/>
          <w:bCs/>
          <w:noProof/>
          <w:szCs w:val="24"/>
          <w:lang w:val="en-US"/>
        </w:rPr>
        <w:t>41</w:t>
      </w:r>
      <w:r>
        <w:rPr>
          <w:rFonts w:ascii="Arial Nova Light" w:hAnsi="Arial Nova Light" w:cs="Times New Roman"/>
          <w:bCs/>
          <w:noProof/>
          <w:szCs w:val="24"/>
          <w:lang w:val="en-US"/>
        </w:rPr>
        <w:t>,</w:t>
      </w:r>
      <w:r>
        <w:rPr>
          <w:rFonts w:ascii="Arial Nova Light" w:hAnsi="Arial Nova Light" w:cs="Times New Roman"/>
          <w:noProof/>
          <w:szCs w:val="24"/>
          <w:lang w:val="en-US"/>
        </w:rPr>
        <w:t xml:space="preserve"> 14455–14475.</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iCs/>
          <w:noProof/>
          <w:szCs w:val="24"/>
        </w:rPr>
      </w:pPr>
      <w:r>
        <w:rPr>
          <w:rFonts w:ascii="Arial Nova Light" w:hAnsi="Arial Nova Light" w:cs="Times New Roman"/>
          <w:noProof/>
          <w:szCs w:val="24"/>
        </w:rPr>
        <w:t>4</w:t>
      </w:r>
      <w:r>
        <w:rPr>
          <w:rFonts w:ascii="Arial Nova Light" w:hAnsi="Arial Nova Light" w:cs="Times New Roman"/>
          <w:noProof/>
          <w:szCs w:val="24"/>
        </w:rPr>
        <w:tab/>
        <w:t xml:space="preserve">Ε. Σπυροπούλου, </w:t>
      </w:r>
      <w:r>
        <w:rPr>
          <w:rFonts w:ascii="Arial Nova Light" w:hAnsi="Arial Nova Light" w:cs="Times New Roman"/>
          <w:i/>
          <w:noProof/>
          <w:szCs w:val="24"/>
        </w:rPr>
        <w:t>Διπλωματική Εργασία</w:t>
      </w:r>
      <w:r>
        <w:rPr>
          <w:rFonts w:ascii="Arial Nova Light" w:hAnsi="Arial Nova Light" w:cs="Times New Roman"/>
          <w:noProof/>
          <w:szCs w:val="24"/>
        </w:rPr>
        <w:t>, Φασματοσκοπική μελέτη (</w:t>
      </w:r>
      <w:r>
        <w:rPr>
          <w:rFonts w:ascii="Arial Nova Light" w:hAnsi="Arial Nova Light" w:cs="Times New Roman"/>
          <w:noProof/>
          <w:szCs w:val="24"/>
          <w:lang w:val="en-US"/>
        </w:rPr>
        <w:t>XPS</w:t>
      </w:r>
      <w:r>
        <w:rPr>
          <w:rFonts w:ascii="Arial Nova Light" w:hAnsi="Arial Nova Light" w:cs="Times New Roman"/>
          <w:noProof/>
          <w:szCs w:val="24"/>
        </w:rPr>
        <w:t>) καταλυτικών συστημάτων περιβαλλοντικού και ενεργειακού ενδιαφέροντος-μέταλλα μετάπτωσης (</w:t>
      </w:r>
      <w:r>
        <w:rPr>
          <w:rFonts w:ascii="Arial Nova Light" w:hAnsi="Arial Nova Light" w:cs="Times New Roman"/>
          <w:noProof/>
          <w:szCs w:val="24"/>
          <w:lang w:val="en-US"/>
        </w:rPr>
        <w:t>Fe</w:t>
      </w:r>
      <w:r>
        <w:rPr>
          <w:rFonts w:ascii="Arial Nova Light" w:hAnsi="Arial Nova Light" w:cs="Times New Roman"/>
          <w:noProof/>
          <w:szCs w:val="24"/>
        </w:rPr>
        <w:t xml:space="preserve">, </w:t>
      </w:r>
      <w:r>
        <w:rPr>
          <w:rFonts w:ascii="Arial Nova Light" w:hAnsi="Arial Nova Light" w:cs="Times New Roman"/>
          <w:noProof/>
          <w:szCs w:val="24"/>
          <w:lang w:val="en-US"/>
        </w:rPr>
        <w:t>Co</w:t>
      </w:r>
      <w:r>
        <w:rPr>
          <w:rFonts w:ascii="Arial Nova Light" w:hAnsi="Arial Nova Light" w:cs="Times New Roman"/>
          <w:noProof/>
          <w:szCs w:val="24"/>
        </w:rPr>
        <w:t xml:space="preserve">, </w:t>
      </w:r>
      <w:r>
        <w:rPr>
          <w:rFonts w:ascii="Arial Nova Light" w:hAnsi="Arial Nova Light" w:cs="Times New Roman"/>
          <w:noProof/>
          <w:szCs w:val="24"/>
          <w:lang w:val="en-US"/>
        </w:rPr>
        <w:t>Ni</w:t>
      </w:r>
      <w:r>
        <w:rPr>
          <w:rFonts w:ascii="Arial Nova Light" w:hAnsi="Arial Nova Light" w:cs="Times New Roman"/>
          <w:noProof/>
          <w:szCs w:val="24"/>
        </w:rPr>
        <w:t xml:space="preserve">, </w:t>
      </w:r>
      <w:r>
        <w:rPr>
          <w:rFonts w:ascii="Arial Nova Light" w:hAnsi="Arial Nova Light" w:cs="Times New Roman"/>
          <w:noProof/>
          <w:szCs w:val="24"/>
          <w:lang w:val="en-US"/>
        </w:rPr>
        <w:t>Cu</w:t>
      </w:r>
      <w:r>
        <w:rPr>
          <w:rFonts w:ascii="Arial Nova Light" w:hAnsi="Arial Nova Light" w:cs="Times New Roman"/>
          <w:noProof/>
          <w:szCs w:val="24"/>
        </w:rPr>
        <w:t>) υποστηριγμένα σε οξείδιο του δημητρίου (</w:t>
      </w:r>
      <w:r>
        <w:rPr>
          <w:rFonts w:ascii="Arial Nova Light" w:hAnsi="Arial Nova Light" w:cs="Times New Roman"/>
          <w:noProof/>
          <w:szCs w:val="24"/>
          <w:lang w:val="en-US"/>
        </w:rPr>
        <w:t>CeO</w:t>
      </w:r>
      <w:r>
        <w:rPr>
          <w:rFonts w:ascii="Arial Nova Light" w:hAnsi="Arial Nova Light" w:cs="Times New Roman"/>
          <w:noProof/>
          <w:szCs w:val="24"/>
          <w:vertAlign w:val="subscript"/>
        </w:rPr>
        <w:t>2</w:t>
      </w:r>
      <w:r>
        <w:rPr>
          <w:rFonts w:ascii="Arial Nova Light" w:hAnsi="Arial Nova Light" w:cs="Times New Roman"/>
          <w:noProof/>
          <w:szCs w:val="24"/>
        </w:rPr>
        <w:t>), 2015, Σχολή Μηχανικών Παραγωγής και Διοίκησης, Πολυτεχνείο Κρήτης.</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5</w:t>
      </w:r>
      <w:r>
        <w:rPr>
          <w:rFonts w:ascii="Arial Nova Light" w:hAnsi="Arial Nova Light" w:cs="Times New Roman"/>
          <w:noProof/>
          <w:szCs w:val="24"/>
          <w:lang w:val="en-US"/>
        </w:rPr>
        <w:tab/>
        <w:t xml:space="preserve">M. Melchionna and P. Fornasiero, </w:t>
      </w:r>
      <w:r>
        <w:rPr>
          <w:rFonts w:ascii="Arial Nova Light" w:hAnsi="Arial Nova Light" w:cs="Times New Roman"/>
          <w:i/>
          <w:iCs/>
          <w:noProof/>
          <w:szCs w:val="24"/>
          <w:lang w:val="en-US"/>
        </w:rPr>
        <w:t>Materials Today</w:t>
      </w:r>
      <w:r>
        <w:rPr>
          <w:rFonts w:ascii="Arial Nova Light" w:hAnsi="Arial Nova Light" w:cs="Times New Roman"/>
          <w:noProof/>
          <w:szCs w:val="24"/>
          <w:lang w:val="en-US"/>
        </w:rPr>
        <w:t xml:space="preserve">, 2014, </w:t>
      </w:r>
      <w:r>
        <w:rPr>
          <w:rFonts w:ascii="Arial Nova Light" w:hAnsi="Arial Nova Light" w:cs="Times New Roman"/>
          <w:b/>
          <w:bCs/>
          <w:noProof/>
          <w:szCs w:val="24"/>
          <w:lang w:val="en-US"/>
        </w:rPr>
        <w:t>17</w:t>
      </w:r>
      <w:r>
        <w:rPr>
          <w:rFonts w:ascii="Arial Nova Light" w:hAnsi="Arial Nova Light" w:cs="Times New Roman"/>
          <w:noProof/>
          <w:szCs w:val="24"/>
          <w:lang w:val="en-US"/>
        </w:rPr>
        <w:t>, 349–357.</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6</w:t>
      </w:r>
      <w:r>
        <w:rPr>
          <w:rFonts w:ascii="Arial Nova Light" w:hAnsi="Arial Nova Light" w:cs="Times New Roman"/>
          <w:noProof/>
          <w:szCs w:val="24"/>
          <w:lang w:val="en-US"/>
        </w:rPr>
        <w:tab/>
        <w:t xml:space="preserve">T. Montini, M. Melchionna, M. Monai and P. Fornasiero, </w:t>
      </w:r>
      <w:r>
        <w:rPr>
          <w:rFonts w:ascii="Arial Nova Light" w:hAnsi="Arial Nova Light" w:cs="Times New Roman"/>
          <w:i/>
          <w:iCs/>
          <w:noProof/>
          <w:szCs w:val="24"/>
          <w:lang w:val="en-US"/>
        </w:rPr>
        <w:t xml:space="preserve">Chemical Reviews, </w:t>
      </w:r>
      <w:r>
        <w:rPr>
          <w:rFonts w:ascii="Arial Nova Light" w:hAnsi="Arial Nova Light" w:cs="Times New Roman"/>
          <w:noProof/>
          <w:szCs w:val="24"/>
          <w:lang w:val="en-US"/>
        </w:rPr>
        <w:t xml:space="preserve">2016, </w:t>
      </w:r>
      <w:r>
        <w:rPr>
          <w:rFonts w:ascii="Arial Nova Light" w:hAnsi="Arial Nova Light" w:cs="Times New Roman"/>
          <w:b/>
          <w:bCs/>
          <w:noProof/>
          <w:szCs w:val="24"/>
          <w:lang w:val="en-US"/>
        </w:rPr>
        <w:t>116</w:t>
      </w:r>
      <w:r>
        <w:rPr>
          <w:rFonts w:ascii="Arial Nova Light" w:hAnsi="Arial Nova Light" w:cs="Times New Roman"/>
          <w:bCs/>
          <w:iCs/>
          <w:noProof/>
          <w:szCs w:val="24"/>
          <w:lang w:val="en-US"/>
        </w:rPr>
        <w:t xml:space="preserve">, </w:t>
      </w:r>
      <w:r>
        <w:rPr>
          <w:rFonts w:ascii="Arial Nova Light" w:hAnsi="Arial Nova Light" w:cs="Times New Roman"/>
          <w:noProof/>
          <w:szCs w:val="24"/>
          <w:lang w:val="en-US"/>
        </w:rPr>
        <w:t>5987-6041.</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7</w:t>
      </w:r>
      <w:r>
        <w:rPr>
          <w:rFonts w:ascii="Arial Nova Light" w:hAnsi="Arial Nova Light" w:cs="Times New Roman"/>
          <w:noProof/>
          <w:szCs w:val="24"/>
          <w:lang w:val="en-US"/>
        </w:rPr>
        <w:tab/>
        <w:t>K. Krishna, A. Bueno-L</w:t>
      </w:r>
      <w:r>
        <w:rPr>
          <w:rFonts w:ascii="Arial" w:hAnsi="Arial" w:cs="Arial"/>
          <w:noProof/>
          <w:szCs w:val="24"/>
          <w:lang w:val="en-US"/>
        </w:rPr>
        <w:t>ό</w:t>
      </w:r>
      <w:r>
        <w:rPr>
          <w:rFonts w:ascii="Arial Nova Light" w:hAnsi="Arial Nova Light" w:cs="Times New Roman"/>
          <w:noProof/>
          <w:szCs w:val="24"/>
          <w:lang w:val="en-US"/>
        </w:rPr>
        <w:t xml:space="preserve">pez, M. Makkee, and J.A. Moulijn, </w:t>
      </w:r>
      <w:r>
        <w:rPr>
          <w:rFonts w:ascii="Arial Nova Light" w:hAnsi="Arial Nova Light" w:cs="Times New Roman"/>
          <w:i/>
          <w:iCs/>
          <w:noProof/>
          <w:szCs w:val="24"/>
          <w:lang w:val="en-US"/>
        </w:rPr>
        <w:t>Applied Catalysis B: Environmental,</w:t>
      </w:r>
      <w:r>
        <w:rPr>
          <w:rFonts w:ascii="Arial Nova Light" w:hAnsi="Arial Nova Light" w:cs="Times New Roman"/>
          <w:noProof/>
          <w:szCs w:val="24"/>
          <w:lang w:val="en-US"/>
        </w:rPr>
        <w:t xml:space="preserve"> 2007, </w:t>
      </w:r>
      <w:r>
        <w:rPr>
          <w:rFonts w:ascii="Arial Nova Light" w:hAnsi="Arial Nova Light" w:cs="Times New Roman"/>
          <w:b/>
          <w:bCs/>
          <w:noProof/>
          <w:szCs w:val="24"/>
          <w:lang w:val="en-US"/>
        </w:rPr>
        <w:t>75</w:t>
      </w:r>
      <w:r>
        <w:rPr>
          <w:rFonts w:ascii="Arial Nova Light" w:hAnsi="Arial Nova Light" w:cs="Times New Roman"/>
          <w:noProof/>
          <w:szCs w:val="24"/>
          <w:lang w:val="en-US"/>
        </w:rPr>
        <w:t>, 189–200.</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8</w:t>
      </w:r>
      <w:r>
        <w:rPr>
          <w:rFonts w:ascii="Arial Nova Light" w:hAnsi="Arial Nova Light" w:cs="Times New Roman"/>
          <w:noProof/>
          <w:szCs w:val="24"/>
          <w:lang w:val="en-US"/>
        </w:rPr>
        <w:tab/>
        <w:t>I. Atribak, A. Bueno-L</w:t>
      </w:r>
      <w:r>
        <w:rPr>
          <w:rFonts w:ascii="Arial" w:hAnsi="Arial" w:cs="Arial"/>
          <w:noProof/>
          <w:szCs w:val="24"/>
          <w:lang w:val="en-US"/>
        </w:rPr>
        <w:t>ό</w:t>
      </w:r>
      <w:r>
        <w:rPr>
          <w:rFonts w:ascii="Arial Nova Light" w:hAnsi="Arial Nova Light" w:cs="Times New Roman"/>
          <w:noProof/>
          <w:szCs w:val="24"/>
          <w:lang w:val="en-US"/>
        </w:rPr>
        <w:t xml:space="preserve">pez, A. García-García, </w:t>
      </w:r>
      <w:r>
        <w:rPr>
          <w:rFonts w:ascii="Arial Nova Light" w:hAnsi="Arial Nova Light" w:cs="Times New Roman"/>
          <w:i/>
          <w:iCs/>
          <w:noProof/>
          <w:szCs w:val="24"/>
          <w:lang w:val="en-US"/>
        </w:rPr>
        <w:t>Journal of Catalysis,</w:t>
      </w:r>
      <w:r>
        <w:rPr>
          <w:rFonts w:ascii="Arial Nova Light" w:hAnsi="Arial Nova Light" w:cs="Times New Roman"/>
          <w:noProof/>
          <w:szCs w:val="24"/>
          <w:lang w:val="en-US"/>
        </w:rPr>
        <w:t xml:space="preserve"> 2008, </w:t>
      </w:r>
      <w:r>
        <w:rPr>
          <w:rFonts w:ascii="Arial Nova Light" w:hAnsi="Arial Nova Light" w:cs="Times New Roman"/>
          <w:b/>
          <w:bCs/>
          <w:noProof/>
          <w:szCs w:val="24"/>
          <w:lang w:val="en-US"/>
        </w:rPr>
        <w:t>259</w:t>
      </w:r>
      <w:r>
        <w:rPr>
          <w:rFonts w:ascii="Arial Nova Light" w:hAnsi="Arial Nova Light" w:cs="Times New Roman"/>
          <w:noProof/>
          <w:szCs w:val="24"/>
          <w:lang w:val="en-US"/>
        </w:rPr>
        <w:t>, 123–132.</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9</w:t>
      </w:r>
      <w:r>
        <w:rPr>
          <w:rFonts w:ascii="Arial Nova Light" w:hAnsi="Arial Nova Light" w:cs="Times New Roman"/>
          <w:noProof/>
          <w:szCs w:val="24"/>
          <w:lang w:val="en-US"/>
        </w:rPr>
        <w:tab/>
        <w:t>F.S. da Silva and T.M. de Souza,</w:t>
      </w:r>
      <w:r>
        <w:rPr>
          <w:rFonts w:ascii="Arial Nova Light" w:hAnsi="Arial Nova Light" w:cs="Times New Roman"/>
          <w:i/>
          <w:iCs/>
          <w:noProof/>
          <w:szCs w:val="24"/>
          <w:lang w:val="en-US"/>
        </w:rPr>
        <w:t xml:space="preserve"> International Journal of Hydrogen Energy</w:t>
      </w:r>
      <w:r>
        <w:rPr>
          <w:rFonts w:ascii="Arial Nova Light" w:hAnsi="Arial Nova Light" w:cs="Times New Roman"/>
          <w:noProof/>
          <w:szCs w:val="24"/>
          <w:lang w:val="en-US"/>
        </w:rPr>
        <w:t xml:space="preserve">, 2017, </w:t>
      </w:r>
      <w:r>
        <w:rPr>
          <w:rFonts w:ascii="Arial Nova Light" w:hAnsi="Arial Nova Light" w:cs="Times New Roman"/>
          <w:b/>
          <w:bCs/>
          <w:noProof/>
          <w:szCs w:val="24"/>
          <w:lang w:val="en-US"/>
        </w:rPr>
        <w:t>42</w:t>
      </w:r>
      <w:r>
        <w:rPr>
          <w:rFonts w:ascii="Arial Nova Light" w:hAnsi="Arial Nova Light" w:cs="Times New Roman"/>
          <w:noProof/>
          <w:szCs w:val="24"/>
          <w:lang w:val="en-US"/>
        </w:rPr>
        <w:t>, 26020-26036.</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10</w:t>
      </w:r>
      <w:r>
        <w:rPr>
          <w:rFonts w:ascii="Arial Nova Light" w:hAnsi="Arial Nova Light" w:cs="Times New Roman"/>
          <w:noProof/>
          <w:szCs w:val="24"/>
          <w:lang w:val="en-US"/>
        </w:rPr>
        <w:tab/>
        <w:t xml:space="preserve">G. Hinds and E. Brightman, </w:t>
      </w:r>
      <w:r>
        <w:rPr>
          <w:rFonts w:ascii="Arial Nova Light" w:hAnsi="Arial Nova Light" w:cs="Times New Roman"/>
          <w:i/>
          <w:iCs/>
          <w:noProof/>
          <w:szCs w:val="24"/>
          <w:lang w:val="en-US"/>
        </w:rPr>
        <w:t>International Journal of Energy</w:t>
      </w:r>
      <w:r>
        <w:rPr>
          <w:rFonts w:ascii="Arial Nova Light" w:hAnsi="Arial Nova Light" w:cs="Times New Roman"/>
          <w:noProof/>
          <w:szCs w:val="24"/>
          <w:lang w:val="en-US"/>
        </w:rPr>
        <w:t xml:space="preserve">, 2015, </w:t>
      </w:r>
      <w:r>
        <w:rPr>
          <w:rFonts w:ascii="Arial Nova Light" w:hAnsi="Arial Nova Light" w:cs="Times New Roman"/>
          <w:b/>
          <w:bCs/>
          <w:noProof/>
          <w:szCs w:val="24"/>
          <w:lang w:val="en-US"/>
        </w:rPr>
        <w:t>40</w:t>
      </w:r>
      <w:r>
        <w:rPr>
          <w:rFonts w:ascii="Arial Nova Light" w:hAnsi="Arial Nova Light" w:cs="Times New Roman"/>
          <w:noProof/>
          <w:szCs w:val="24"/>
          <w:lang w:val="en-US"/>
        </w:rPr>
        <w:t>, 2785–2791.</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11</w:t>
      </w:r>
      <w:r>
        <w:rPr>
          <w:rFonts w:ascii="Arial Nova Light" w:hAnsi="Arial Nova Light" w:cs="Times New Roman"/>
          <w:noProof/>
          <w:szCs w:val="24"/>
          <w:lang w:val="en-US"/>
        </w:rPr>
        <w:tab/>
        <w:t xml:space="preserve">Z. Tao, H. Ding, X. Chen, G. Hou, Q. Zhang, M. Tang and W. Gu, </w:t>
      </w:r>
      <w:r>
        <w:rPr>
          <w:rFonts w:ascii="Arial Nova Light" w:hAnsi="Arial Nova Light" w:cs="Times New Roman"/>
          <w:i/>
          <w:iCs/>
          <w:noProof/>
          <w:szCs w:val="24"/>
          <w:lang w:val="en-US"/>
        </w:rPr>
        <w:t>Journal of Alloys and Compounds</w:t>
      </w:r>
      <w:r>
        <w:rPr>
          <w:rFonts w:ascii="Arial Nova Light" w:hAnsi="Arial Nova Light" w:cs="Times New Roman"/>
          <w:noProof/>
          <w:szCs w:val="24"/>
          <w:lang w:val="en-US"/>
        </w:rPr>
        <w:t xml:space="preserve">, 2016, </w:t>
      </w:r>
      <w:r>
        <w:rPr>
          <w:rFonts w:ascii="Arial Nova Light" w:hAnsi="Arial Nova Light" w:cs="Times New Roman"/>
          <w:b/>
          <w:bCs/>
          <w:noProof/>
          <w:szCs w:val="24"/>
          <w:lang w:val="en-US"/>
        </w:rPr>
        <w:t>663</w:t>
      </w:r>
      <w:r>
        <w:rPr>
          <w:rFonts w:ascii="Arial Nova Light" w:hAnsi="Arial Nova Light" w:cs="Times New Roman"/>
          <w:noProof/>
          <w:szCs w:val="24"/>
          <w:lang w:val="en-US"/>
        </w:rPr>
        <w:t>, 750-754.</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12</w:t>
      </w:r>
      <w:r>
        <w:rPr>
          <w:rFonts w:ascii="Arial Nova Light" w:hAnsi="Arial Nova Light" w:cs="Times New Roman"/>
          <w:noProof/>
          <w:szCs w:val="24"/>
          <w:lang w:val="en-US"/>
        </w:rPr>
        <w:tab/>
        <w:t xml:space="preserve">K. Tanwar, N. Jaiswal, D. Kumar and O. Parkash, </w:t>
      </w:r>
      <w:r>
        <w:rPr>
          <w:rFonts w:ascii="Arial Nova Light" w:hAnsi="Arial Nova Light" w:cs="Times New Roman"/>
          <w:i/>
          <w:iCs/>
          <w:noProof/>
          <w:szCs w:val="24"/>
          <w:lang w:val="en-US"/>
        </w:rPr>
        <w:t>Journal of Alloys and Compounds</w:t>
      </w:r>
      <w:r>
        <w:rPr>
          <w:rFonts w:ascii="Arial Nova Light" w:hAnsi="Arial Nova Light" w:cs="Times New Roman"/>
          <w:noProof/>
          <w:szCs w:val="24"/>
          <w:lang w:val="en-US"/>
        </w:rPr>
        <w:t xml:space="preserve">, 2016, </w:t>
      </w:r>
      <w:r>
        <w:rPr>
          <w:rFonts w:ascii="Arial Nova Light" w:hAnsi="Arial Nova Light" w:cs="Times New Roman"/>
          <w:b/>
          <w:bCs/>
          <w:noProof/>
          <w:szCs w:val="24"/>
          <w:lang w:val="en-US"/>
        </w:rPr>
        <w:t>684</w:t>
      </w:r>
      <w:r>
        <w:rPr>
          <w:rFonts w:ascii="Arial Nova Light" w:hAnsi="Arial Nova Light" w:cs="Times New Roman"/>
          <w:noProof/>
          <w:szCs w:val="24"/>
          <w:lang w:val="en-US"/>
        </w:rPr>
        <w:t>, 683-690.</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13</w:t>
      </w:r>
      <w:r>
        <w:rPr>
          <w:rFonts w:ascii="Arial Nova Light" w:hAnsi="Arial Nova Light" w:cs="Times New Roman"/>
          <w:noProof/>
          <w:szCs w:val="24"/>
          <w:lang w:val="en-US"/>
        </w:rPr>
        <w:tab/>
        <w:t xml:space="preserve">B.F. Yu, Z.B. Hu, M. Liu, H.L. Yang, Q.X. Kong and Y.H. Liu, </w:t>
      </w:r>
      <w:r>
        <w:rPr>
          <w:rFonts w:ascii="Arial Nova Light" w:hAnsi="Arial Nova Light" w:cs="Times New Roman"/>
          <w:i/>
          <w:iCs/>
          <w:noProof/>
          <w:szCs w:val="24"/>
          <w:lang w:val="en-US"/>
        </w:rPr>
        <w:t>International Journal of Refrigeration</w:t>
      </w:r>
      <w:r>
        <w:rPr>
          <w:rFonts w:ascii="Arial Nova Light" w:hAnsi="Arial Nova Light" w:cs="Times New Roman"/>
          <w:noProof/>
          <w:szCs w:val="24"/>
          <w:lang w:val="en-US"/>
        </w:rPr>
        <w:t xml:space="preserve">, 2009, </w:t>
      </w:r>
      <w:r>
        <w:rPr>
          <w:rFonts w:ascii="Arial Nova Light" w:hAnsi="Arial Nova Light" w:cs="Times New Roman"/>
          <w:b/>
          <w:bCs/>
          <w:noProof/>
          <w:szCs w:val="24"/>
          <w:lang w:val="en-US"/>
        </w:rPr>
        <w:t>32</w:t>
      </w:r>
      <w:r>
        <w:rPr>
          <w:rFonts w:ascii="Arial Nova Light" w:hAnsi="Arial Nova Light" w:cs="Times New Roman"/>
          <w:noProof/>
          <w:szCs w:val="24"/>
          <w:lang w:val="en-US"/>
        </w:rPr>
        <w:t>, 3–20.</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14</w:t>
      </w:r>
      <w:r>
        <w:rPr>
          <w:rFonts w:ascii="Arial Nova Light" w:hAnsi="Arial Nova Light" w:cs="Times New Roman"/>
          <w:noProof/>
          <w:szCs w:val="24"/>
          <w:lang w:val="en-US"/>
        </w:rPr>
        <w:tab/>
        <w:t>L.F. Liotta, G. Di Carlo, G. Pantaleo, A.M. Venezia and G. Deganello,</w:t>
      </w:r>
      <w:r>
        <w:rPr>
          <w:rFonts w:ascii="Arial Nova Light" w:hAnsi="Arial Nova Light" w:cs="Times New Roman"/>
          <w:i/>
          <w:iCs/>
          <w:noProof/>
          <w:szCs w:val="24"/>
          <w:lang w:val="en-US"/>
        </w:rPr>
        <w:t xml:space="preserve"> Applied Catalysis B: Environmental,</w:t>
      </w:r>
      <w:r>
        <w:rPr>
          <w:rFonts w:ascii="Arial Nova Light" w:hAnsi="Arial Nova Light" w:cs="Times New Roman"/>
          <w:noProof/>
          <w:szCs w:val="24"/>
          <w:lang w:val="en-US"/>
        </w:rPr>
        <w:t xml:space="preserve"> 2006, </w:t>
      </w:r>
      <w:r>
        <w:rPr>
          <w:rFonts w:ascii="Arial Nova Light" w:hAnsi="Arial Nova Light" w:cs="Times New Roman"/>
          <w:b/>
          <w:bCs/>
          <w:noProof/>
          <w:szCs w:val="24"/>
          <w:lang w:val="en-US"/>
        </w:rPr>
        <w:t>66</w:t>
      </w:r>
      <w:r>
        <w:rPr>
          <w:rFonts w:ascii="Arial Nova Light" w:hAnsi="Arial Nova Light" w:cs="Times New Roman"/>
          <w:noProof/>
          <w:szCs w:val="24"/>
          <w:lang w:val="en-US"/>
        </w:rPr>
        <w:t>, 217–227.</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15</w:t>
      </w:r>
      <w:r>
        <w:rPr>
          <w:rFonts w:ascii="Arial Nova Light" w:hAnsi="Arial Nova Light" w:cs="Times New Roman"/>
          <w:noProof/>
          <w:szCs w:val="24"/>
          <w:lang w:val="en-US"/>
        </w:rPr>
        <w:tab/>
        <w:t xml:space="preserve">M. Alifanti, M. Florea and V.I. Pârvulesku, </w:t>
      </w:r>
      <w:r>
        <w:rPr>
          <w:rFonts w:ascii="Arial Nova Light" w:hAnsi="Arial Nova Light" w:cs="Times New Roman"/>
          <w:i/>
          <w:iCs/>
          <w:noProof/>
          <w:szCs w:val="24"/>
          <w:lang w:val="en-US"/>
        </w:rPr>
        <w:t>Applied Catalysis B: Environmental,</w:t>
      </w:r>
      <w:r>
        <w:rPr>
          <w:rFonts w:ascii="Arial Nova Light" w:hAnsi="Arial Nova Light" w:cs="Times New Roman"/>
          <w:noProof/>
          <w:szCs w:val="24"/>
          <w:lang w:val="en-US"/>
        </w:rPr>
        <w:t xml:space="preserve"> 2007, </w:t>
      </w:r>
      <w:r>
        <w:rPr>
          <w:rFonts w:ascii="Arial Nova Light" w:hAnsi="Arial Nova Light" w:cs="Times New Roman"/>
          <w:b/>
          <w:bCs/>
          <w:noProof/>
          <w:szCs w:val="24"/>
          <w:lang w:val="en-US"/>
        </w:rPr>
        <w:t>70</w:t>
      </w:r>
      <w:r>
        <w:rPr>
          <w:rFonts w:ascii="Arial Nova Light" w:hAnsi="Arial Nova Light" w:cs="Times New Roman"/>
          <w:noProof/>
          <w:szCs w:val="24"/>
          <w:lang w:val="en-US"/>
        </w:rPr>
        <w:t>, 400–405.</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16</w:t>
      </w:r>
      <w:r>
        <w:rPr>
          <w:rFonts w:ascii="Arial Nova Light" w:hAnsi="Arial Nova Light" w:cs="Times New Roman"/>
          <w:noProof/>
          <w:szCs w:val="24"/>
          <w:lang w:val="en-US"/>
        </w:rPr>
        <w:tab/>
        <w:t xml:space="preserve">C. Hu, Q. Zhu, Z. Jiang, L. Chen and R. Wu, </w:t>
      </w:r>
      <w:r>
        <w:rPr>
          <w:rFonts w:ascii="Arial Nova Light" w:hAnsi="Arial Nova Light" w:cs="Times New Roman"/>
          <w:i/>
          <w:iCs/>
          <w:noProof/>
          <w:szCs w:val="24"/>
          <w:lang w:val="en-US"/>
        </w:rPr>
        <w:t>Chemical Engineering Journal,</w:t>
      </w:r>
      <w:r>
        <w:rPr>
          <w:rFonts w:ascii="Arial Nova Light" w:hAnsi="Arial Nova Light" w:cs="Times New Roman"/>
          <w:noProof/>
          <w:szCs w:val="24"/>
          <w:lang w:val="en-US"/>
        </w:rPr>
        <w:t xml:space="preserve"> 2009, </w:t>
      </w:r>
      <w:r>
        <w:rPr>
          <w:rFonts w:ascii="Arial Nova Light" w:hAnsi="Arial Nova Light" w:cs="Times New Roman"/>
          <w:b/>
          <w:bCs/>
          <w:noProof/>
          <w:szCs w:val="24"/>
          <w:lang w:val="en-US"/>
        </w:rPr>
        <w:t>152</w:t>
      </w:r>
      <w:r>
        <w:rPr>
          <w:rFonts w:ascii="Arial Nova Light" w:hAnsi="Arial Nova Light" w:cs="Times New Roman"/>
          <w:noProof/>
          <w:szCs w:val="24"/>
          <w:lang w:val="en-US"/>
        </w:rPr>
        <w:t>, 583–590.</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lastRenderedPageBreak/>
        <w:t>17</w:t>
      </w:r>
      <w:r>
        <w:rPr>
          <w:rFonts w:ascii="Arial Nova Light" w:hAnsi="Arial Nova Light" w:cs="Times New Roman"/>
          <w:noProof/>
          <w:szCs w:val="24"/>
          <w:lang w:val="en-US"/>
        </w:rPr>
        <w:tab/>
        <w:t xml:space="preserve">X. Tang, Y. Li, X. Huang, Y. Xu, H. Zhu, J. Wang and W. Shen, </w:t>
      </w:r>
      <w:r>
        <w:rPr>
          <w:rFonts w:ascii="Arial Nova Light" w:hAnsi="Arial Nova Light" w:cs="Times New Roman"/>
          <w:i/>
          <w:iCs/>
          <w:noProof/>
          <w:szCs w:val="24"/>
          <w:lang w:val="en-US"/>
        </w:rPr>
        <w:t>Applied Catalysis B: Environmental,</w:t>
      </w:r>
      <w:r>
        <w:rPr>
          <w:rFonts w:ascii="Arial Nova Light" w:hAnsi="Arial Nova Light" w:cs="Times New Roman"/>
          <w:noProof/>
          <w:szCs w:val="24"/>
          <w:lang w:val="en-US"/>
        </w:rPr>
        <w:t xml:space="preserve"> 2006, </w:t>
      </w:r>
      <w:r>
        <w:rPr>
          <w:rFonts w:ascii="Arial Nova Light" w:hAnsi="Arial Nova Light" w:cs="Times New Roman"/>
          <w:b/>
          <w:bCs/>
          <w:noProof/>
          <w:szCs w:val="24"/>
          <w:lang w:val="en-US"/>
        </w:rPr>
        <w:t>62</w:t>
      </w:r>
      <w:r>
        <w:rPr>
          <w:rFonts w:ascii="Arial Nova Light" w:hAnsi="Arial Nova Light" w:cs="Times New Roman"/>
          <w:noProof/>
          <w:szCs w:val="24"/>
          <w:lang w:val="en-US"/>
        </w:rPr>
        <w:t>, 265–273.</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18</w:t>
      </w:r>
      <w:r>
        <w:rPr>
          <w:rFonts w:ascii="Arial Nova Light" w:hAnsi="Arial Nova Light" w:cs="Times New Roman"/>
          <w:noProof/>
          <w:szCs w:val="24"/>
          <w:lang w:val="en-US"/>
        </w:rPr>
        <w:tab/>
        <w:t>M. Cargnello, J.J. Delgado Jaén, J.C. Hernández Garrido, K. Bakhmutsky, T. Montini, J.J. Calvino Gámez, R.J. Gorte and P. Fornasiero,</w:t>
      </w:r>
      <w:r>
        <w:rPr>
          <w:rFonts w:ascii="Arial Nova Light" w:hAnsi="Arial Nova Light" w:cs="Times New Roman"/>
          <w:i/>
          <w:iCs/>
          <w:noProof/>
          <w:szCs w:val="24"/>
          <w:lang w:val="en-US"/>
        </w:rPr>
        <w:t xml:space="preserve"> Science,</w:t>
      </w:r>
      <w:r>
        <w:rPr>
          <w:rFonts w:ascii="Arial Nova Light" w:hAnsi="Arial Nova Light" w:cs="Times New Roman"/>
          <w:noProof/>
          <w:szCs w:val="24"/>
          <w:lang w:val="en-US"/>
        </w:rPr>
        <w:t xml:space="preserve"> 2012, </w:t>
      </w:r>
      <w:r>
        <w:rPr>
          <w:rFonts w:ascii="Arial Nova Light" w:hAnsi="Arial Nova Light" w:cs="Times New Roman"/>
          <w:b/>
          <w:bCs/>
          <w:noProof/>
          <w:szCs w:val="24"/>
          <w:lang w:val="en-US"/>
        </w:rPr>
        <w:t>337</w:t>
      </w:r>
      <w:r>
        <w:rPr>
          <w:rFonts w:ascii="Arial Nova Light" w:hAnsi="Arial Nova Light" w:cs="Times New Roman"/>
          <w:noProof/>
          <w:szCs w:val="24"/>
          <w:lang w:val="en-US"/>
        </w:rPr>
        <w:t>, 713-717.</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19</w:t>
      </w:r>
      <w:r>
        <w:rPr>
          <w:rFonts w:ascii="Arial Nova Light" w:hAnsi="Arial Nova Light" w:cs="Times New Roman"/>
          <w:noProof/>
          <w:szCs w:val="24"/>
          <w:lang w:val="en-US"/>
        </w:rPr>
        <w:tab/>
        <w:t>C. Sun, H. Li and L. Chen,</w:t>
      </w:r>
      <w:r>
        <w:rPr>
          <w:rFonts w:ascii="Arial Nova Light" w:hAnsi="Arial Nova Light" w:cs="Times New Roman"/>
          <w:i/>
          <w:iCs/>
          <w:noProof/>
          <w:szCs w:val="24"/>
          <w:lang w:val="en-US"/>
        </w:rPr>
        <w:t xml:space="preserve"> Energy &amp; Environmental Science,</w:t>
      </w:r>
      <w:r>
        <w:rPr>
          <w:rFonts w:ascii="Arial Nova Light" w:hAnsi="Arial Nova Light" w:cs="Times New Roman"/>
          <w:noProof/>
          <w:szCs w:val="24"/>
          <w:lang w:val="en-US"/>
        </w:rPr>
        <w:t xml:space="preserve"> 2012, </w:t>
      </w:r>
      <w:r>
        <w:rPr>
          <w:rFonts w:ascii="Arial Nova Light" w:hAnsi="Arial Nova Light" w:cs="Times New Roman"/>
          <w:b/>
          <w:bCs/>
          <w:noProof/>
          <w:szCs w:val="24"/>
          <w:lang w:val="en-US"/>
        </w:rPr>
        <w:t>5</w:t>
      </w:r>
      <w:r>
        <w:rPr>
          <w:rFonts w:ascii="Arial Nova Light" w:hAnsi="Arial Nova Light" w:cs="Times New Roman"/>
          <w:noProof/>
          <w:szCs w:val="24"/>
          <w:lang w:val="en-US"/>
        </w:rPr>
        <w:t>, 8475–8505.</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20</w:t>
      </w:r>
      <w:r>
        <w:rPr>
          <w:rFonts w:ascii="Arial Nova Light" w:hAnsi="Arial Nova Light" w:cs="Times New Roman"/>
          <w:noProof/>
          <w:szCs w:val="24"/>
          <w:lang w:val="en-US"/>
        </w:rPr>
        <w:tab/>
        <w:t>C. Sun, J. Sun, G. Xiao, H. Zhang, X. Qiu, H. Li and L. Chen,</w:t>
      </w:r>
      <w:r>
        <w:rPr>
          <w:rFonts w:ascii="Arial Nova Light" w:hAnsi="Arial Nova Light" w:cs="Times New Roman"/>
          <w:i/>
          <w:iCs/>
          <w:noProof/>
          <w:szCs w:val="24"/>
          <w:lang w:val="en-US"/>
        </w:rPr>
        <w:t xml:space="preserve"> Journal of Physical Chemistry B,</w:t>
      </w:r>
      <w:r>
        <w:rPr>
          <w:rFonts w:ascii="Arial Nova Light" w:hAnsi="Arial Nova Light" w:cs="Times New Roman"/>
          <w:noProof/>
          <w:szCs w:val="24"/>
          <w:lang w:val="en-US"/>
        </w:rPr>
        <w:t xml:space="preserve"> 2006, </w:t>
      </w:r>
      <w:r>
        <w:rPr>
          <w:rFonts w:ascii="Arial Nova Light" w:hAnsi="Arial Nova Light" w:cs="Times New Roman"/>
          <w:b/>
          <w:bCs/>
          <w:noProof/>
          <w:szCs w:val="24"/>
          <w:lang w:val="en-US"/>
        </w:rPr>
        <w:t>110</w:t>
      </w:r>
      <w:r>
        <w:rPr>
          <w:rFonts w:ascii="Arial Nova Light" w:hAnsi="Arial Nova Light" w:cs="Times New Roman"/>
          <w:noProof/>
          <w:szCs w:val="24"/>
          <w:lang w:val="en-US"/>
        </w:rPr>
        <w:t>, 13445–13452.</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21</w:t>
      </w:r>
      <w:r>
        <w:rPr>
          <w:rFonts w:ascii="Arial Nova Light" w:hAnsi="Arial Nova Light" w:cs="Times New Roman"/>
          <w:noProof/>
          <w:szCs w:val="24"/>
          <w:lang w:val="en-US"/>
        </w:rPr>
        <w:tab/>
        <w:t>W.-I. Hsiao, Y.-S. Lin, Y.-C. Chen and C.-S. Lee,</w:t>
      </w:r>
      <w:r>
        <w:rPr>
          <w:rFonts w:ascii="Arial Nova Light" w:hAnsi="Arial Nova Light" w:cs="Times New Roman"/>
          <w:i/>
          <w:iCs/>
          <w:noProof/>
          <w:szCs w:val="24"/>
          <w:lang w:val="en-US"/>
        </w:rPr>
        <w:t xml:space="preserve"> Chemical Physics Letters,</w:t>
      </w:r>
      <w:r>
        <w:rPr>
          <w:rFonts w:ascii="Arial Nova Light" w:hAnsi="Arial Nova Light" w:cs="Times New Roman"/>
          <w:noProof/>
          <w:szCs w:val="24"/>
          <w:lang w:val="en-US"/>
        </w:rPr>
        <w:t xml:space="preserve"> 2007, </w:t>
      </w:r>
      <w:r>
        <w:rPr>
          <w:rFonts w:ascii="Arial Nova Light" w:hAnsi="Arial Nova Light" w:cs="Times New Roman"/>
          <w:b/>
          <w:bCs/>
          <w:noProof/>
          <w:szCs w:val="24"/>
          <w:lang w:val="en-US"/>
        </w:rPr>
        <w:t>441</w:t>
      </w:r>
      <w:r>
        <w:rPr>
          <w:rFonts w:ascii="Arial Nova Light" w:hAnsi="Arial Nova Light" w:cs="Times New Roman"/>
          <w:noProof/>
          <w:szCs w:val="24"/>
          <w:lang w:val="en-US"/>
        </w:rPr>
        <w:t>, 294–299.</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22</w:t>
      </w:r>
      <w:r>
        <w:rPr>
          <w:rFonts w:ascii="Arial Nova Light" w:hAnsi="Arial Nova Light" w:cs="Times New Roman"/>
          <w:noProof/>
          <w:szCs w:val="24"/>
          <w:lang w:val="en-US"/>
        </w:rPr>
        <w:tab/>
        <w:t xml:space="preserve">B.W.-L. Jang, R. Gläser, M. Dong and C.-J. Liu, </w:t>
      </w:r>
      <w:r>
        <w:rPr>
          <w:rFonts w:ascii="Arial Nova Light" w:hAnsi="Arial Nova Light" w:cs="Times New Roman"/>
          <w:i/>
          <w:iCs/>
          <w:noProof/>
          <w:szCs w:val="24"/>
          <w:lang w:val="en-US"/>
        </w:rPr>
        <w:t>Energy and Environmental Science,</w:t>
      </w:r>
      <w:r>
        <w:rPr>
          <w:rFonts w:ascii="Arial Nova Light" w:hAnsi="Arial Nova Light" w:cs="Times New Roman"/>
          <w:noProof/>
          <w:szCs w:val="24"/>
          <w:lang w:val="en-US"/>
        </w:rPr>
        <w:t xml:space="preserve"> 2010, </w:t>
      </w:r>
      <w:r>
        <w:rPr>
          <w:rFonts w:ascii="Arial Nova Light" w:hAnsi="Arial Nova Light" w:cs="Times New Roman"/>
          <w:b/>
          <w:bCs/>
          <w:noProof/>
          <w:szCs w:val="24"/>
          <w:lang w:val="en-US"/>
        </w:rPr>
        <w:t>3</w:t>
      </w:r>
      <w:r>
        <w:rPr>
          <w:rFonts w:ascii="Arial Nova Light" w:hAnsi="Arial Nova Light" w:cs="Times New Roman"/>
          <w:noProof/>
          <w:szCs w:val="24"/>
          <w:lang w:val="en-US"/>
        </w:rPr>
        <w:t>, 253.</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23</w:t>
      </w:r>
      <w:r>
        <w:rPr>
          <w:rFonts w:ascii="Arial Nova Light" w:hAnsi="Arial Nova Light" w:cs="Times New Roman"/>
          <w:noProof/>
          <w:szCs w:val="24"/>
          <w:lang w:val="en-US"/>
        </w:rPr>
        <w:tab/>
        <w:t xml:space="preserve">S.M. Hirst, A.S. Karakoti, R.D. Tyler, N. Sriranganathan, S. Seal and C.M. Reilly, </w:t>
      </w:r>
      <w:r>
        <w:rPr>
          <w:rFonts w:ascii="Arial Nova Light" w:hAnsi="Arial Nova Light" w:cs="Times New Roman"/>
          <w:i/>
          <w:iCs/>
          <w:noProof/>
          <w:szCs w:val="24"/>
          <w:lang w:val="en-US"/>
        </w:rPr>
        <w:t>Small,</w:t>
      </w:r>
      <w:r>
        <w:rPr>
          <w:rFonts w:ascii="Arial Nova Light" w:hAnsi="Arial Nova Light" w:cs="Times New Roman"/>
          <w:noProof/>
          <w:szCs w:val="24"/>
          <w:lang w:val="en-US"/>
        </w:rPr>
        <w:t xml:space="preserve"> 2009, </w:t>
      </w:r>
      <w:r>
        <w:rPr>
          <w:rFonts w:ascii="Arial Nova Light" w:hAnsi="Arial Nova Light" w:cs="Times New Roman"/>
          <w:b/>
          <w:bCs/>
          <w:noProof/>
          <w:szCs w:val="24"/>
          <w:lang w:val="en-US"/>
        </w:rPr>
        <w:t>5</w:t>
      </w:r>
      <w:r>
        <w:rPr>
          <w:rFonts w:ascii="Arial Nova Light" w:hAnsi="Arial Nova Light" w:cs="Times New Roman"/>
          <w:noProof/>
          <w:szCs w:val="24"/>
          <w:lang w:val="en-US"/>
        </w:rPr>
        <w:t>, 2848–2856.</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24</w:t>
      </w:r>
      <w:r>
        <w:rPr>
          <w:rFonts w:ascii="Arial Nova Light" w:hAnsi="Arial Nova Light" w:cs="Times New Roman"/>
          <w:noProof/>
          <w:szCs w:val="24"/>
          <w:lang w:val="en-US"/>
        </w:rPr>
        <w:tab/>
        <w:t xml:space="preserve">Y. Wang, Y. He, Q. Lai and M. Fan, </w:t>
      </w:r>
      <w:r>
        <w:rPr>
          <w:rFonts w:ascii="Arial Nova Light" w:hAnsi="Arial Nova Light" w:cs="Times New Roman"/>
          <w:i/>
          <w:iCs/>
          <w:noProof/>
          <w:szCs w:val="24"/>
          <w:lang w:val="en-US"/>
        </w:rPr>
        <w:t>Journal of Evironmental Sciences</w:t>
      </w:r>
      <w:r>
        <w:rPr>
          <w:rFonts w:ascii="Arial Nova Light" w:hAnsi="Arial Nova Light" w:cs="Times New Roman"/>
          <w:noProof/>
          <w:szCs w:val="24"/>
          <w:lang w:val="en-US"/>
        </w:rPr>
        <w:t xml:space="preserve">, 2014, </w:t>
      </w:r>
      <w:r>
        <w:rPr>
          <w:rFonts w:ascii="Arial Nova Light" w:hAnsi="Arial Nova Light" w:cs="Times New Roman"/>
          <w:b/>
          <w:bCs/>
          <w:noProof/>
          <w:szCs w:val="24"/>
          <w:lang w:val="en-US"/>
        </w:rPr>
        <w:t>26</w:t>
      </w:r>
      <w:r>
        <w:rPr>
          <w:rFonts w:ascii="Arial Nova Light" w:hAnsi="Arial Nova Light" w:cs="Times New Roman"/>
          <w:noProof/>
          <w:szCs w:val="24"/>
          <w:lang w:val="en-US"/>
        </w:rPr>
        <w:t>, 2139–2177.</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25</w:t>
      </w:r>
      <w:r>
        <w:rPr>
          <w:rFonts w:ascii="Arial Nova Light" w:hAnsi="Arial Nova Light" w:cs="Times New Roman"/>
          <w:noProof/>
          <w:szCs w:val="24"/>
          <w:lang w:val="en-US"/>
        </w:rPr>
        <w:tab/>
        <w:t xml:space="preserve">S. Eiden-Assmann, J. Widoniak and G. Maret, </w:t>
      </w:r>
      <w:r>
        <w:rPr>
          <w:rFonts w:ascii="Arial Nova Light" w:hAnsi="Arial Nova Light" w:cs="Times New Roman"/>
          <w:i/>
          <w:iCs/>
          <w:noProof/>
          <w:szCs w:val="24"/>
          <w:lang w:val="en-US"/>
        </w:rPr>
        <w:t>Chemistry of Materials,</w:t>
      </w:r>
      <w:r>
        <w:rPr>
          <w:rFonts w:ascii="Arial Nova Light" w:hAnsi="Arial Nova Light" w:cs="Times New Roman"/>
          <w:noProof/>
          <w:szCs w:val="24"/>
          <w:lang w:val="en-US"/>
        </w:rPr>
        <w:t xml:space="preserve"> 2004,</w:t>
      </w:r>
      <w:r>
        <w:rPr>
          <w:rFonts w:ascii="Arial Nova Light" w:hAnsi="Arial Nova Light" w:cs="Times New Roman"/>
          <w:bCs/>
          <w:noProof/>
          <w:szCs w:val="24"/>
          <w:lang w:val="en-US"/>
        </w:rPr>
        <w:t xml:space="preserve"> </w:t>
      </w:r>
      <w:r>
        <w:rPr>
          <w:rFonts w:ascii="Arial Nova Light" w:hAnsi="Arial Nova Light" w:cs="Times New Roman"/>
          <w:b/>
          <w:bCs/>
          <w:noProof/>
          <w:szCs w:val="24"/>
          <w:lang w:val="en-US"/>
        </w:rPr>
        <w:t>16</w:t>
      </w:r>
      <w:r>
        <w:rPr>
          <w:rFonts w:ascii="Arial Nova Light" w:hAnsi="Arial Nova Light" w:cs="Times New Roman"/>
          <w:noProof/>
          <w:szCs w:val="24"/>
          <w:lang w:val="en-US"/>
        </w:rPr>
        <w:t>, 6–11.</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26</w:t>
      </w:r>
      <w:r>
        <w:rPr>
          <w:rFonts w:ascii="Arial Nova Light" w:hAnsi="Arial Nova Light" w:cs="Times New Roman"/>
          <w:noProof/>
          <w:szCs w:val="24"/>
          <w:lang w:val="en-US"/>
        </w:rPr>
        <w:tab/>
        <w:t xml:space="preserve">B.L. Bischoff and M.A. Anderson, </w:t>
      </w:r>
      <w:r>
        <w:rPr>
          <w:rFonts w:ascii="Arial Nova Light" w:hAnsi="Arial Nova Light" w:cs="Times New Roman"/>
          <w:i/>
          <w:iCs/>
          <w:noProof/>
          <w:szCs w:val="24"/>
          <w:lang w:val="en-US"/>
        </w:rPr>
        <w:t>Chemistry of Materials,</w:t>
      </w:r>
      <w:r>
        <w:rPr>
          <w:rFonts w:ascii="Arial Nova Light" w:hAnsi="Arial Nova Light" w:cs="Times New Roman"/>
          <w:noProof/>
          <w:szCs w:val="24"/>
          <w:lang w:val="en-US"/>
        </w:rPr>
        <w:t xml:space="preserve"> 1995, </w:t>
      </w:r>
      <w:r>
        <w:rPr>
          <w:rFonts w:ascii="Arial Nova Light" w:hAnsi="Arial Nova Light" w:cs="Times New Roman"/>
          <w:b/>
          <w:bCs/>
          <w:noProof/>
          <w:szCs w:val="24"/>
          <w:lang w:val="en-US"/>
        </w:rPr>
        <w:t>7</w:t>
      </w:r>
      <w:r>
        <w:rPr>
          <w:rFonts w:ascii="Arial Nova Light" w:hAnsi="Arial Nova Light" w:cs="Times New Roman"/>
          <w:noProof/>
          <w:szCs w:val="24"/>
          <w:lang w:val="en-US"/>
        </w:rPr>
        <w:t>, 1772–1778.</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27</w:t>
      </w:r>
      <w:r>
        <w:rPr>
          <w:rFonts w:ascii="Arial Nova Light" w:hAnsi="Arial Nova Light" w:cs="Times New Roman"/>
          <w:noProof/>
          <w:szCs w:val="24"/>
          <w:lang w:val="en-US"/>
        </w:rPr>
        <w:tab/>
        <w:t xml:space="preserve">F. Wang, Z. Shi, F. Gong, J. Jiu and M. Adachi, </w:t>
      </w:r>
      <w:r>
        <w:rPr>
          <w:rFonts w:ascii="Arial Nova Light" w:hAnsi="Arial Nova Light" w:cs="Times New Roman"/>
          <w:i/>
          <w:iCs/>
          <w:noProof/>
          <w:szCs w:val="24"/>
          <w:lang w:val="en-US"/>
        </w:rPr>
        <w:t>Chinese Journal of Chemical Engineering,</w:t>
      </w:r>
      <w:r>
        <w:rPr>
          <w:rFonts w:ascii="Arial Nova Light" w:hAnsi="Arial Nova Light" w:cs="Times New Roman"/>
          <w:noProof/>
          <w:szCs w:val="24"/>
          <w:lang w:val="en-US"/>
        </w:rPr>
        <w:t xml:space="preserve"> 2007, </w:t>
      </w:r>
      <w:r>
        <w:rPr>
          <w:rFonts w:ascii="Arial Nova Light" w:hAnsi="Arial Nova Light" w:cs="Times New Roman"/>
          <w:b/>
          <w:bCs/>
          <w:noProof/>
          <w:szCs w:val="24"/>
          <w:lang w:val="en-US"/>
        </w:rPr>
        <w:t>15</w:t>
      </w:r>
      <w:r>
        <w:rPr>
          <w:rFonts w:ascii="Arial Nova Light" w:hAnsi="Arial Nova Light" w:cs="Times New Roman"/>
          <w:noProof/>
          <w:szCs w:val="24"/>
          <w:lang w:val="en-US"/>
        </w:rPr>
        <w:t>, 754–759.</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28</w:t>
      </w:r>
      <w:r>
        <w:rPr>
          <w:rFonts w:ascii="Arial Nova Light" w:hAnsi="Arial Nova Light" w:cs="Times New Roman"/>
          <w:noProof/>
          <w:szCs w:val="24"/>
          <w:lang w:val="en-US"/>
        </w:rPr>
        <w:tab/>
        <w:t xml:space="preserve">Z. Liu, D.D. Sun, P. Guo and J.O. Leckie, </w:t>
      </w:r>
      <w:r>
        <w:rPr>
          <w:rFonts w:ascii="Arial Nova Light" w:hAnsi="Arial Nova Light" w:cs="Times New Roman"/>
          <w:i/>
          <w:iCs/>
          <w:noProof/>
          <w:szCs w:val="24"/>
          <w:lang w:val="en-US"/>
        </w:rPr>
        <w:t>Chemistry A European Journal,</w:t>
      </w:r>
      <w:r>
        <w:rPr>
          <w:rFonts w:ascii="Arial Nova Light" w:hAnsi="Arial Nova Light" w:cs="Times New Roman"/>
          <w:noProof/>
          <w:szCs w:val="24"/>
          <w:lang w:val="en-US"/>
        </w:rPr>
        <w:t xml:space="preserve"> 2007, </w:t>
      </w:r>
      <w:r>
        <w:rPr>
          <w:rFonts w:ascii="Arial Nova Light" w:hAnsi="Arial Nova Light" w:cs="Times New Roman"/>
          <w:b/>
          <w:bCs/>
          <w:noProof/>
          <w:szCs w:val="24"/>
          <w:lang w:val="en-US"/>
        </w:rPr>
        <w:t>13</w:t>
      </w:r>
      <w:r>
        <w:rPr>
          <w:rFonts w:ascii="Arial Nova Light" w:hAnsi="Arial Nova Light" w:cs="Times New Roman"/>
          <w:noProof/>
          <w:szCs w:val="24"/>
          <w:lang w:val="en-US"/>
        </w:rPr>
        <w:t>, 1851–1855.</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29</w:t>
      </w:r>
      <w:r>
        <w:rPr>
          <w:rFonts w:ascii="Arial Nova Light" w:hAnsi="Arial Nova Light" w:cs="Times New Roman"/>
          <w:noProof/>
          <w:szCs w:val="24"/>
          <w:lang w:val="en-US"/>
        </w:rPr>
        <w:tab/>
        <w:t xml:space="preserve">W.S. Nam and G.Y. Han, </w:t>
      </w:r>
      <w:r>
        <w:rPr>
          <w:rFonts w:ascii="Arial Nova Light" w:hAnsi="Arial Nova Light" w:cs="Times New Roman"/>
          <w:i/>
          <w:iCs/>
          <w:noProof/>
          <w:szCs w:val="24"/>
          <w:lang w:val="en-US"/>
        </w:rPr>
        <w:t>Korean Journal of Chemical Engineering,</w:t>
      </w:r>
      <w:r>
        <w:rPr>
          <w:rFonts w:ascii="Arial Nova Light" w:hAnsi="Arial Nova Light" w:cs="Times New Roman"/>
          <w:noProof/>
          <w:szCs w:val="24"/>
          <w:lang w:val="en-US"/>
        </w:rPr>
        <w:t xml:space="preserve"> 2003, </w:t>
      </w:r>
      <w:r>
        <w:rPr>
          <w:rFonts w:ascii="Arial Nova Light" w:hAnsi="Arial Nova Light" w:cs="Times New Roman"/>
          <w:b/>
          <w:bCs/>
          <w:noProof/>
          <w:szCs w:val="24"/>
          <w:lang w:val="en-US"/>
        </w:rPr>
        <w:t>20</w:t>
      </w:r>
      <w:r>
        <w:rPr>
          <w:rFonts w:ascii="Arial Nova Light" w:hAnsi="Arial Nova Light" w:cs="Times New Roman"/>
          <w:noProof/>
          <w:szCs w:val="24"/>
          <w:lang w:val="en-US"/>
        </w:rPr>
        <w:t>, 1149–1153.</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30</w:t>
      </w:r>
      <w:r>
        <w:rPr>
          <w:rFonts w:ascii="Arial Nova Light" w:hAnsi="Arial Nova Light" w:cs="Times New Roman"/>
          <w:noProof/>
          <w:szCs w:val="24"/>
          <w:lang w:val="en-US"/>
        </w:rPr>
        <w:tab/>
        <w:t xml:space="preserve">X. Lü, S. Ding, Y. Xie and F. Huang, </w:t>
      </w:r>
      <w:r>
        <w:rPr>
          <w:rFonts w:ascii="Arial Nova Light" w:hAnsi="Arial Nova Light" w:cs="Times New Roman"/>
          <w:i/>
          <w:iCs/>
          <w:noProof/>
          <w:szCs w:val="24"/>
          <w:lang w:val="en-US"/>
        </w:rPr>
        <w:t>European Journal of Inorganic Chemistry,</w:t>
      </w:r>
      <w:r>
        <w:rPr>
          <w:rFonts w:ascii="Arial Nova Light" w:hAnsi="Arial Nova Light" w:cs="Times New Roman"/>
          <w:noProof/>
          <w:szCs w:val="24"/>
          <w:lang w:val="en-US"/>
        </w:rPr>
        <w:t xml:space="preserve"> 2011, </w:t>
      </w:r>
      <w:r>
        <w:rPr>
          <w:rFonts w:ascii="Arial Nova Light" w:hAnsi="Arial Nova Light" w:cs="Times New Roman"/>
          <w:b/>
          <w:bCs/>
          <w:noProof/>
          <w:szCs w:val="24"/>
          <w:lang w:val="en-US"/>
        </w:rPr>
        <w:t>2011</w:t>
      </w:r>
      <w:r>
        <w:rPr>
          <w:rFonts w:ascii="Arial Nova Light" w:hAnsi="Arial Nova Light" w:cs="Times New Roman"/>
          <w:noProof/>
          <w:szCs w:val="24"/>
          <w:lang w:val="en-US"/>
        </w:rPr>
        <w:t>, 2879–2883.</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31</w:t>
      </w:r>
      <w:r>
        <w:rPr>
          <w:rFonts w:ascii="Arial Nova Light" w:hAnsi="Arial Nova Light" w:cs="Times New Roman"/>
          <w:noProof/>
          <w:szCs w:val="24"/>
          <w:lang w:val="en-US"/>
        </w:rPr>
        <w:tab/>
        <w:t xml:space="preserve">G.J. Wilson, G.D. Will, R.L. Frost and S.A. Montgomery, </w:t>
      </w:r>
      <w:r>
        <w:rPr>
          <w:rFonts w:ascii="Arial Nova Light" w:hAnsi="Arial Nova Light" w:cs="Times New Roman"/>
          <w:i/>
          <w:iCs/>
          <w:noProof/>
          <w:szCs w:val="24"/>
          <w:lang w:val="en-US"/>
        </w:rPr>
        <w:t xml:space="preserve">Journal of Materials Chemistry, </w:t>
      </w:r>
      <w:r>
        <w:rPr>
          <w:rFonts w:ascii="Arial Nova Light" w:hAnsi="Arial Nova Light" w:cs="Times New Roman"/>
          <w:noProof/>
          <w:szCs w:val="24"/>
          <w:lang w:val="en-US"/>
        </w:rPr>
        <w:t xml:space="preserve">2002, </w:t>
      </w:r>
      <w:r>
        <w:rPr>
          <w:rFonts w:ascii="Arial Nova Light" w:hAnsi="Arial Nova Light" w:cs="Times New Roman"/>
          <w:b/>
          <w:bCs/>
          <w:noProof/>
          <w:szCs w:val="24"/>
          <w:lang w:val="en-US"/>
        </w:rPr>
        <w:t>12</w:t>
      </w:r>
      <w:r>
        <w:rPr>
          <w:rFonts w:ascii="Arial Nova Light" w:hAnsi="Arial Nova Light" w:cs="Times New Roman"/>
          <w:noProof/>
          <w:szCs w:val="24"/>
          <w:lang w:val="en-US"/>
        </w:rPr>
        <w:t>, 1787–1791.</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32</w:t>
      </w:r>
      <w:r>
        <w:rPr>
          <w:rFonts w:ascii="Arial Nova Light" w:hAnsi="Arial Nova Light" w:cs="Times New Roman"/>
          <w:noProof/>
          <w:szCs w:val="24"/>
          <w:lang w:val="en-US"/>
        </w:rPr>
        <w:tab/>
        <w:t xml:space="preserve">C.-C. Chung, T.-W. Chung and T.C.-K. Yang, </w:t>
      </w:r>
      <w:r>
        <w:rPr>
          <w:rFonts w:ascii="Arial Nova Light" w:hAnsi="Arial Nova Light" w:cs="Times New Roman"/>
          <w:i/>
          <w:iCs/>
          <w:noProof/>
          <w:szCs w:val="24"/>
          <w:lang w:val="en-US"/>
        </w:rPr>
        <w:t>Industrial &amp; Engineering Chemistry Research,</w:t>
      </w:r>
      <w:r>
        <w:rPr>
          <w:rFonts w:ascii="Arial Nova Light" w:hAnsi="Arial Nova Light" w:cs="Times New Roman"/>
          <w:noProof/>
          <w:szCs w:val="24"/>
          <w:lang w:val="en-US"/>
        </w:rPr>
        <w:t xml:space="preserve"> 2008, </w:t>
      </w:r>
      <w:r>
        <w:rPr>
          <w:rFonts w:ascii="Arial Nova Light" w:hAnsi="Arial Nova Light" w:cs="Times New Roman"/>
          <w:b/>
          <w:bCs/>
          <w:noProof/>
          <w:szCs w:val="24"/>
          <w:lang w:val="en-US"/>
        </w:rPr>
        <w:t>47</w:t>
      </w:r>
      <w:r>
        <w:rPr>
          <w:rFonts w:ascii="Arial Nova Light" w:hAnsi="Arial Nova Light" w:cs="Times New Roman"/>
          <w:noProof/>
          <w:szCs w:val="24"/>
          <w:lang w:val="en-US"/>
        </w:rPr>
        <w:t>, 2301–2307.</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33</w:t>
      </w:r>
      <w:r>
        <w:rPr>
          <w:rFonts w:ascii="Arial Nova Light" w:hAnsi="Arial Nova Light" w:cs="Times New Roman"/>
          <w:noProof/>
          <w:szCs w:val="24"/>
          <w:lang w:val="en-US"/>
        </w:rPr>
        <w:tab/>
        <w:t xml:space="preserve">P. Zhang, S. Yin and T. Sato, </w:t>
      </w:r>
      <w:r>
        <w:rPr>
          <w:rFonts w:ascii="Arial Nova Light" w:hAnsi="Arial Nova Light" w:cs="Times New Roman"/>
          <w:i/>
          <w:iCs/>
          <w:noProof/>
          <w:szCs w:val="24"/>
          <w:lang w:val="en-US"/>
        </w:rPr>
        <w:t>Applied Catalysis B: Environmental,</w:t>
      </w:r>
      <w:r>
        <w:rPr>
          <w:rFonts w:ascii="Arial Nova Light" w:hAnsi="Arial Nova Light" w:cs="Times New Roman"/>
          <w:noProof/>
          <w:szCs w:val="24"/>
          <w:lang w:val="en-US"/>
        </w:rPr>
        <w:t xml:space="preserve"> 2009, </w:t>
      </w:r>
      <w:r>
        <w:rPr>
          <w:rFonts w:ascii="Arial Nova Light" w:hAnsi="Arial Nova Light" w:cs="Times New Roman"/>
          <w:b/>
          <w:bCs/>
          <w:noProof/>
          <w:szCs w:val="24"/>
          <w:lang w:val="en-US"/>
        </w:rPr>
        <w:t>89</w:t>
      </w:r>
      <w:r>
        <w:rPr>
          <w:rFonts w:ascii="Arial Nova Light" w:hAnsi="Arial Nova Light" w:cs="Times New Roman"/>
          <w:noProof/>
          <w:szCs w:val="24"/>
          <w:lang w:val="en-US"/>
        </w:rPr>
        <w:t>, 118–122.</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34</w:t>
      </w:r>
      <w:r>
        <w:rPr>
          <w:rFonts w:ascii="Arial Nova Light" w:hAnsi="Arial Nova Light" w:cs="Times New Roman"/>
          <w:noProof/>
          <w:szCs w:val="24"/>
          <w:lang w:val="en-US"/>
        </w:rPr>
        <w:tab/>
        <w:t xml:space="preserve">Y. Wang, A. Zhou and Z. Yang, </w:t>
      </w:r>
      <w:r>
        <w:rPr>
          <w:rFonts w:ascii="Arial Nova Light" w:hAnsi="Arial Nova Light" w:cs="Times New Roman"/>
          <w:i/>
          <w:iCs/>
          <w:noProof/>
          <w:szCs w:val="24"/>
          <w:lang w:val="en-US"/>
        </w:rPr>
        <w:t>Materials Letters,</w:t>
      </w:r>
      <w:r>
        <w:rPr>
          <w:rFonts w:ascii="Arial Nova Light" w:hAnsi="Arial Nova Light" w:cs="Times New Roman"/>
          <w:noProof/>
          <w:szCs w:val="24"/>
          <w:lang w:val="en-US"/>
        </w:rPr>
        <w:t xml:space="preserve"> 2008, </w:t>
      </w:r>
      <w:r>
        <w:rPr>
          <w:rFonts w:ascii="Arial Nova Light" w:hAnsi="Arial Nova Light" w:cs="Times New Roman"/>
          <w:b/>
          <w:bCs/>
          <w:noProof/>
          <w:szCs w:val="24"/>
          <w:lang w:val="en-US"/>
        </w:rPr>
        <w:t>62</w:t>
      </w:r>
      <w:r>
        <w:rPr>
          <w:rFonts w:ascii="Arial Nova Light" w:hAnsi="Arial Nova Light" w:cs="Times New Roman"/>
          <w:noProof/>
          <w:szCs w:val="24"/>
          <w:lang w:val="en-US"/>
        </w:rPr>
        <w:t>, 1930–1932.</w:t>
      </w:r>
    </w:p>
    <w:p w:rsidR="008B2B89" w:rsidRDefault="008B2B89" w:rsidP="008B2B89">
      <w:pPr>
        <w:widowControl w:val="0"/>
        <w:autoSpaceDE w:val="0"/>
        <w:autoSpaceDN w:val="0"/>
        <w:adjustRightInd w:val="0"/>
        <w:spacing w:line="240" w:lineRule="auto"/>
        <w:jc w:val="both"/>
        <w:rPr>
          <w:rFonts w:ascii="Arial Nova Light" w:hAnsi="Arial Nova Light" w:cs="Times New Roman"/>
          <w:noProof/>
          <w:szCs w:val="24"/>
          <w:lang w:val="en-US"/>
        </w:rPr>
      </w:pPr>
      <w:r>
        <w:rPr>
          <w:rFonts w:ascii="Arial Nova Light" w:hAnsi="Arial Nova Light" w:cs="Times New Roman"/>
          <w:noProof/>
          <w:szCs w:val="24"/>
          <w:lang w:val="en-US"/>
        </w:rPr>
        <w:t>35</w:t>
      </w:r>
      <w:r>
        <w:rPr>
          <w:rFonts w:ascii="Arial Nova Light" w:hAnsi="Arial Nova Light" w:cs="Times New Roman"/>
          <w:noProof/>
          <w:szCs w:val="24"/>
          <w:lang w:val="en-US"/>
        </w:rPr>
        <w:tab/>
        <w:t xml:space="preserve"> X. Shen, J. Zhang and B. Tian, </w:t>
      </w:r>
      <w:r>
        <w:rPr>
          <w:rFonts w:ascii="Arial Nova Light" w:hAnsi="Arial Nova Light" w:cs="Times New Roman"/>
          <w:i/>
          <w:iCs/>
          <w:noProof/>
          <w:szCs w:val="24"/>
          <w:lang w:val="en-US"/>
        </w:rPr>
        <w:t>Journal of Hazardous Materials</w:t>
      </w:r>
      <w:r>
        <w:rPr>
          <w:rFonts w:ascii="Arial Nova Light" w:hAnsi="Arial Nova Light" w:cs="Times New Roman"/>
          <w:noProof/>
          <w:szCs w:val="24"/>
          <w:lang w:val="en-US"/>
        </w:rPr>
        <w:t xml:space="preserve">, 2011, </w:t>
      </w:r>
      <w:r>
        <w:rPr>
          <w:rFonts w:ascii="Arial Nova Light" w:hAnsi="Arial Nova Light" w:cs="Times New Roman"/>
          <w:b/>
          <w:bCs/>
          <w:noProof/>
          <w:szCs w:val="24"/>
          <w:lang w:val="en-US"/>
        </w:rPr>
        <w:t>192</w:t>
      </w:r>
      <w:r>
        <w:rPr>
          <w:rFonts w:ascii="Arial Nova Light" w:hAnsi="Arial Nova Light" w:cs="Times New Roman"/>
          <w:noProof/>
          <w:szCs w:val="24"/>
          <w:lang w:val="en-US"/>
        </w:rPr>
        <w:t>, 651–657.</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36</w:t>
      </w:r>
      <w:r>
        <w:rPr>
          <w:rFonts w:ascii="Arial Nova Light" w:hAnsi="Arial Nova Light" w:cs="Times New Roman"/>
          <w:noProof/>
          <w:szCs w:val="24"/>
          <w:lang w:val="en-US"/>
        </w:rPr>
        <w:tab/>
        <w:t xml:space="preserve">C. Gionco, M.C. Paganini, S. Agnoli, A.E. Reeder and E. Giamello, </w:t>
      </w:r>
      <w:r>
        <w:rPr>
          <w:rFonts w:ascii="Arial Nova Light" w:hAnsi="Arial Nova Light" w:cs="Times New Roman"/>
          <w:i/>
          <w:iCs/>
          <w:noProof/>
          <w:szCs w:val="24"/>
          <w:lang w:val="en-US"/>
        </w:rPr>
        <w:t xml:space="preserve">Journal of Materials Chemistry A, </w:t>
      </w:r>
      <w:r>
        <w:rPr>
          <w:rFonts w:ascii="Arial Nova Light" w:hAnsi="Arial Nova Light" w:cs="Times New Roman"/>
          <w:noProof/>
          <w:szCs w:val="24"/>
          <w:lang w:val="en-US"/>
        </w:rPr>
        <w:t xml:space="preserve">2013, </w:t>
      </w:r>
      <w:r>
        <w:rPr>
          <w:rFonts w:ascii="Arial Nova Light" w:hAnsi="Arial Nova Light" w:cs="Times New Roman"/>
          <w:b/>
          <w:bCs/>
          <w:noProof/>
          <w:szCs w:val="24"/>
          <w:lang w:val="en-US"/>
        </w:rPr>
        <w:t>1</w:t>
      </w:r>
      <w:r>
        <w:rPr>
          <w:rFonts w:ascii="Arial Nova Light" w:hAnsi="Arial Nova Light" w:cs="Times New Roman"/>
          <w:noProof/>
          <w:szCs w:val="24"/>
          <w:lang w:val="en-US"/>
        </w:rPr>
        <w:t>, 10918-10926.</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37</w:t>
      </w:r>
      <w:r>
        <w:rPr>
          <w:rFonts w:ascii="Arial Nova Light" w:hAnsi="Arial Nova Light" w:cs="Times New Roman"/>
          <w:noProof/>
          <w:szCs w:val="24"/>
          <w:lang w:val="en-US"/>
        </w:rPr>
        <w:tab/>
        <w:t xml:space="preserve">L. Artiglia and S. Agnoli, </w:t>
      </w:r>
      <w:r>
        <w:rPr>
          <w:rFonts w:ascii="Arial Nova Light" w:hAnsi="Arial Nova Light" w:cs="Times New Roman"/>
          <w:i/>
          <w:iCs/>
          <w:noProof/>
          <w:szCs w:val="24"/>
          <w:lang w:val="en-US"/>
        </w:rPr>
        <w:t>The Journal of Physical Chemistry C,</w:t>
      </w:r>
      <w:r>
        <w:rPr>
          <w:rFonts w:ascii="Arial Nova Light" w:hAnsi="Arial Nova Light" w:cs="Times New Roman"/>
          <w:noProof/>
          <w:szCs w:val="24"/>
          <w:lang w:val="en-US"/>
        </w:rPr>
        <w:t xml:space="preserve"> 2018, 122, 20809-20816.</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lastRenderedPageBreak/>
        <w:t>38</w:t>
      </w:r>
      <w:r>
        <w:rPr>
          <w:rFonts w:ascii="Arial Nova Light" w:hAnsi="Arial Nova Light" w:cs="Times New Roman"/>
          <w:noProof/>
          <w:szCs w:val="24"/>
          <w:lang w:val="en-US"/>
        </w:rPr>
        <w:tab/>
        <w:t xml:space="preserve">F. Chen, P. Ho, R. Ran, W. Chen, Z. Si, X. Wu, D. Weng, Z. Huang and C. Lee, </w:t>
      </w:r>
      <w:r>
        <w:rPr>
          <w:rFonts w:ascii="Arial Nova Light" w:hAnsi="Arial Nova Light" w:cs="Times New Roman"/>
          <w:i/>
          <w:iCs/>
          <w:noProof/>
          <w:szCs w:val="24"/>
          <w:lang w:val="en-US"/>
        </w:rPr>
        <w:t>Journal of Alloys and Compounds,</w:t>
      </w:r>
      <w:r>
        <w:rPr>
          <w:rFonts w:ascii="Arial Nova Light" w:hAnsi="Arial Nova Light" w:cs="Times New Roman"/>
          <w:noProof/>
          <w:szCs w:val="24"/>
          <w:lang w:val="en-US"/>
        </w:rPr>
        <w:t xml:space="preserve"> 2017, </w:t>
      </w:r>
      <w:r>
        <w:rPr>
          <w:rFonts w:ascii="Arial Nova Light" w:hAnsi="Arial Nova Light" w:cs="Times New Roman"/>
          <w:b/>
          <w:bCs/>
          <w:noProof/>
          <w:szCs w:val="24"/>
          <w:lang w:val="en-US"/>
        </w:rPr>
        <w:t>714</w:t>
      </w:r>
      <w:r>
        <w:rPr>
          <w:rFonts w:ascii="Arial Nova Light" w:hAnsi="Arial Nova Light" w:cs="Times New Roman"/>
          <w:noProof/>
          <w:szCs w:val="24"/>
          <w:lang w:val="en-US"/>
        </w:rPr>
        <w:t>, 560–566.</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39</w:t>
      </w:r>
      <w:r>
        <w:rPr>
          <w:rFonts w:ascii="Arial Nova Light" w:hAnsi="Arial Nova Light" w:cs="Times New Roman"/>
          <w:noProof/>
          <w:szCs w:val="24"/>
          <w:lang w:val="en-US"/>
        </w:rPr>
        <w:tab/>
        <w:t xml:space="preserve">V. Kumar, W.-F. Chen, X. Zhang, Y. Jiang, P. Koshy and C.C. Sorrell, </w:t>
      </w:r>
      <w:r>
        <w:rPr>
          <w:rFonts w:ascii="Arial Nova Light" w:hAnsi="Arial Nova Light" w:cs="Times New Roman"/>
          <w:i/>
          <w:iCs/>
          <w:noProof/>
          <w:szCs w:val="24"/>
          <w:lang w:val="en-US"/>
        </w:rPr>
        <w:t>Ceramics International,</w:t>
      </w:r>
      <w:r>
        <w:rPr>
          <w:rFonts w:ascii="Arial Nova Light" w:hAnsi="Arial Nova Light" w:cs="Times New Roman"/>
          <w:noProof/>
          <w:szCs w:val="24"/>
          <w:lang w:val="en-US"/>
        </w:rPr>
        <w:t xml:space="preserve"> 2019, </w:t>
      </w:r>
      <w:r>
        <w:rPr>
          <w:rFonts w:ascii="Arial Nova Light" w:hAnsi="Arial Nova Light" w:cs="Times New Roman"/>
          <w:b/>
          <w:bCs/>
          <w:noProof/>
          <w:szCs w:val="24"/>
          <w:lang w:val="en-US"/>
        </w:rPr>
        <w:t>45</w:t>
      </w:r>
      <w:r>
        <w:rPr>
          <w:rFonts w:ascii="Arial Nova Light" w:hAnsi="Arial Nova Light" w:cs="Times New Roman"/>
          <w:noProof/>
          <w:szCs w:val="24"/>
          <w:lang w:val="en-US"/>
        </w:rPr>
        <w:t>, 22085–22094.</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40</w:t>
      </w:r>
      <w:r>
        <w:rPr>
          <w:rFonts w:ascii="Arial Nova Light" w:hAnsi="Arial Nova Light" w:cs="Times New Roman"/>
          <w:noProof/>
          <w:szCs w:val="24"/>
          <w:lang w:val="en-US"/>
        </w:rPr>
        <w:tab/>
        <w:t xml:space="preserve">X. Yao, R. Zhao, L. Chen, J. Du, C. Tao, F. Yang and L. Dong, </w:t>
      </w:r>
      <w:r>
        <w:rPr>
          <w:rFonts w:ascii="Arial Nova Light" w:hAnsi="Arial Nova Light" w:cs="Times New Roman"/>
          <w:i/>
          <w:iCs/>
          <w:noProof/>
          <w:szCs w:val="24"/>
          <w:lang w:val="en-US"/>
        </w:rPr>
        <w:t>Applied Catalysis B: Environmental</w:t>
      </w:r>
      <w:r>
        <w:rPr>
          <w:rFonts w:ascii="Arial Nova Light" w:hAnsi="Arial Nova Light" w:cs="Times New Roman"/>
          <w:noProof/>
          <w:szCs w:val="24"/>
          <w:lang w:val="en-US"/>
        </w:rPr>
        <w:t xml:space="preserve">, 2017, </w:t>
      </w:r>
      <w:r>
        <w:rPr>
          <w:rFonts w:ascii="Arial Nova Light" w:hAnsi="Arial Nova Light" w:cs="Times New Roman"/>
          <w:b/>
          <w:bCs/>
          <w:noProof/>
          <w:szCs w:val="24"/>
          <w:lang w:val="en-US"/>
        </w:rPr>
        <w:t>208</w:t>
      </w:r>
      <w:r>
        <w:rPr>
          <w:rFonts w:ascii="Arial Nova Light" w:hAnsi="Arial Nova Light" w:cs="Times New Roman"/>
          <w:noProof/>
          <w:szCs w:val="24"/>
          <w:lang w:val="en-US"/>
        </w:rPr>
        <w:t>, 82-93.</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41</w:t>
      </w:r>
      <w:r>
        <w:rPr>
          <w:rFonts w:ascii="Arial Nova Light" w:hAnsi="Arial Nova Light" w:cs="Times New Roman"/>
          <w:noProof/>
          <w:szCs w:val="24"/>
          <w:lang w:val="en-US"/>
        </w:rPr>
        <w:tab/>
        <w:t xml:space="preserve">Z. Fei, Y. Yang, M. Wang, Z. Tao, Q. Liu, X. Chen, M. Cui, Z. Zhang, J. Tang and X. Qiao, </w:t>
      </w:r>
      <w:r>
        <w:rPr>
          <w:rFonts w:ascii="Arial Nova Light" w:hAnsi="Arial Nova Light" w:cs="Times New Roman"/>
          <w:i/>
          <w:iCs/>
          <w:noProof/>
          <w:szCs w:val="24"/>
          <w:lang w:val="en-US"/>
        </w:rPr>
        <w:t>Chemical Engineering Journal</w:t>
      </w:r>
      <w:r>
        <w:rPr>
          <w:rFonts w:ascii="Arial Nova Light" w:hAnsi="Arial Nova Light" w:cs="Times New Roman"/>
          <w:noProof/>
          <w:szCs w:val="24"/>
          <w:lang w:val="en-US"/>
        </w:rPr>
        <w:t xml:space="preserve">, 2018, </w:t>
      </w:r>
      <w:r>
        <w:rPr>
          <w:rFonts w:ascii="Arial Nova Light" w:hAnsi="Arial Nova Light" w:cs="Times New Roman"/>
          <w:b/>
          <w:bCs/>
          <w:noProof/>
          <w:szCs w:val="24"/>
          <w:lang w:val="en-US"/>
        </w:rPr>
        <w:t>353</w:t>
      </w:r>
      <w:r>
        <w:rPr>
          <w:rFonts w:ascii="Arial Nova Light" w:hAnsi="Arial Nova Light" w:cs="Times New Roman"/>
          <w:noProof/>
          <w:szCs w:val="24"/>
          <w:lang w:val="en-US"/>
        </w:rPr>
        <w:t>, 930–939.</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42</w:t>
      </w:r>
      <w:r>
        <w:rPr>
          <w:rFonts w:ascii="Arial Nova Light" w:hAnsi="Arial Nova Light" w:cs="Times New Roman"/>
          <w:noProof/>
          <w:szCs w:val="24"/>
          <w:lang w:val="en-US"/>
        </w:rPr>
        <w:tab/>
        <w:t xml:space="preserve">K. Ma, K. Guo, L. Li, W. Zou, C. Tang and L. Dong, </w:t>
      </w:r>
      <w:r>
        <w:rPr>
          <w:rFonts w:ascii="Arial Nova Light" w:hAnsi="Arial Nova Light" w:cs="Times New Roman"/>
          <w:i/>
          <w:iCs/>
          <w:noProof/>
          <w:szCs w:val="24"/>
          <w:lang w:val="en-US"/>
        </w:rPr>
        <w:t>Catalysis Communications</w:t>
      </w:r>
      <w:r>
        <w:rPr>
          <w:rFonts w:ascii="Arial Nova Light" w:hAnsi="Arial Nova Light" w:cs="Times New Roman"/>
          <w:noProof/>
          <w:szCs w:val="24"/>
          <w:lang w:val="en-US"/>
        </w:rPr>
        <w:t xml:space="preserve">, 2019, </w:t>
      </w:r>
      <w:r>
        <w:rPr>
          <w:rFonts w:ascii="Arial Nova Light" w:hAnsi="Arial Nova Light" w:cs="Times New Roman"/>
          <w:b/>
          <w:bCs/>
          <w:noProof/>
          <w:szCs w:val="24"/>
          <w:lang w:val="en-US"/>
        </w:rPr>
        <w:t>128</w:t>
      </w:r>
      <w:r>
        <w:rPr>
          <w:rFonts w:ascii="Arial Nova Light" w:hAnsi="Arial Nova Light" w:cs="Times New Roman"/>
          <w:noProof/>
          <w:szCs w:val="24"/>
          <w:lang w:val="en-US"/>
        </w:rPr>
        <w:t>, 105719.</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43</w:t>
      </w:r>
      <w:r>
        <w:rPr>
          <w:rFonts w:ascii="Arial Nova Light" w:hAnsi="Arial Nova Light" w:cs="Times New Roman"/>
          <w:noProof/>
          <w:szCs w:val="24"/>
          <w:lang w:val="en-US"/>
        </w:rPr>
        <w:tab/>
        <w:t xml:space="preserve">X. Qu, D. Xie, L. Gao and F. Du, </w:t>
      </w:r>
      <w:r>
        <w:rPr>
          <w:rFonts w:ascii="Arial Nova Light" w:hAnsi="Arial Nova Light" w:cs="Times New Roman"/>
          <w:i/>
          <w:iCs/>
          <w:noProof/>
          <w:szCs w:val="24"/>
          <w:lang w:val="en-US"/>
        </w:rPr>
        <w:t>Materials Science in Semiconductor Processing,</w:t>
      </w:r>
      <w:r>
        <w:rPr>
          <w:rFonts w:ascii="Arial Nova Light" w:hAnsi="Arial Nova Light" w:cs="Times New Roman"/>
          <w:noProof/>
          <w:szCs w:val="24"/>
          <w:lang w:val="en-US"/>
        </w:rPr>
        <w:t xml:space="preserve"> 2014, </w:t>
      </w:r>
      <w:r>
        <w:rPr>
          <w:rFonts w:ascii="Arial Nova Light" w:hAnsi="Arial Nova Light" w:cs="Times New Roman"/>
          <w:b/>
          <w:bCs/>
          <w:noProof/>
          <w:szCs w:val="24"/>
          <w:lang w:val="en-US"/>
        </w:rPr>
        <w:t>26</w:t>
      </w:r>
      <w:r>
        <w:rPr>
          <w:rFonts w:ascii="Arial Nova Light" w:hAnsi="Arial Nova Light" w:cs="Times New Roman"/>
          <w:noProof/>
          <w:szCs w:val="24"/>
          <w:lang w:val="en-US"/>
        </w:rPr>
        <w:t>, 657–662.</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44</w:t>
      </w:r>
      <w:r>
        <w:rPr>
          <w:rFonts w:ascii="Arial Nova Light" w:hAnsi="Arial Nova Light" w:cs="Times New Roman"/>
          <w:noProof/>
          <w:szCs w:val="24"/>
          <w:lang w:val="en-US"/>
        </w:rPr>
        <w:tab/>
        <w:t xml:space="preserve">J.C. Cano-Franco and M. Álvarez-Láinez, </w:t>
      </w:r>
      <w:r>
        <w:rPr>
          <w:rFonts w:ascii="Arial Nova Light" w:hAnsi="Arial Nova Light" w:cs="Times New Roman"/>
          <w:i/>
          <w:iCs/>
          <w:noProof/>
          <w:szCs w:val="24"/>
          <w:lang w:val="en-US"/>
        </w:rPr>
        <w:t>Materials Science in Semiconductor Processing,</w:t>
      </w:r>
      <w:r>
        <w:rPr>
          <w:rFonts w:ascii="Arial Nova Light" w:hAnsi="Arial Nova Light" w:cs="Times New Roman"/>
          <w:noProof/>
          <w:szCs w:val="24"/>
          <w:lang w:val="en-US"/>
        </w:rPr>
        <w:t xml:space="preserve"> 2019, </w:t>
      </w:r>
      <w:r>
        <w:rPr>
          <w:rFonts w:ascii="Arial Nova Light" w:hAnsi="Arial Nova Light" w:cs="Times New Roman"/>
          <w:b/>
          <w:bCs/>
          <w:noProof/>
          <w:szCs w:val="24"/>
          <w:lang w:val="en-US"/>
        </w:rPr>
        <w:t>90</w:t>
      </w:r>
      <w:r>
        <w:rPr>
          <w:rFonts w:ascii="Arial Nova Light" w:hAnsi="Arial Nova Light" w:cs="Times New Roman"/>
          <w:noProof/>
          <w:szCs w:val="24"/>
          <w:lang w:val="en-US"/>
        </w:rPr>
        <w:t>, 190–197.</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45</w:t>
      </w:r>
      <w:r>
        <w:rPr>
          <w:rFonts w:ascii="Arial Nova Light" w:hAnsi="Arial Nova Light" w:cs="Times New Roman"/>
          <w:noProof/>
          <w:szCs w:val="24"/>
          <w:lang w:val="en-US"/>
        </w:rPr>
        <w:tab/>
        <w:t xml:space="preserve">X. Gao, Y. Jiang, Y. Zhong, Z. Luo and K. Cen, </w:t>
      </w:r>
      <w:r>
        <w:rPr>
          <w:rFonts w:ascii="Arial Nova Light" w:hAnsi="Arial Nova Light" w:cs="Times New Roman"/>
          <w:i/>
          <w:iCs/>
          <w:noProof/>
          <w:szCs w:val="24"/>
          <w:lang w:val="en-US"/>
        </w:rPr>
        <w:t>Journal of Hazardous Materials,</w:t>
      </w:r>
      <w:r>
        <w:rPr>
          <w:rFonts w:ascii="Arial Nova Light" w:hAnsi="Arial Nova Light" w:cs="Times New Roman"/>
          <w:noProof/>
          <w:szCs w:val="24"/>
          <w:lang w:val="en-US"/>
        </w:rPr>
        <w:t xml:space="preserve"> 2010, </w:t>
      </w:r>
      <w:r>
        <w:rPr>
          <w:rFonts w:ascii="Arial Nova Light" w:hAnsi="Arial Nova Light" w:cs="Times New Roman"/>
          <w:b/>
          <w:bCs/>
          <w:noProof/>
          <w:szCs w:val="24"/>
          <w:lang w:val="en-US"/>
        </w:rPr>
        <w:t>174</w:t>
      </w:r>
      <w:r>
        <w:rPr>
          <w:rFonts w:ascii="Arial Nova Light" w:hAnsi="Arial Nova Light" w:cs="Times New Roman"/>
          <w:noProof/>
          <w:szCs w:val="24"/>
          <w:lang w:val="en-US"/>
        </w:rPr>
        <w:t>, 734–739.</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46</w:t>
      </w:r>
      <w:r>
        <w:rPr>
          <w:rFonts w:ascii="Arial Nova Light" w:hAnsi="Arial Nova Light" w:cs="Times New Roman"/>
          <w:noProof/>
          <w:szCs w:val="24"/>
          <w:lang w:val="en-US"/>
        </w:rPr>
        <w:tab/>
        <w:t>W.-</w:t>
      </w:r>
      <w:r>
        <w:rPr>
          <w:rFonts w:ascii="Arial Nova Light" w:hAnsi="Arial Nova Light" w:cs="Times New Roman"/>
          <w:noProof/>
          <w:szCs w:val="24"/>
        </w:rPr>
        <w:t>Τ</w:t>
      </w:r>
      <w:r>
        <w:rPr>
          <w:rFonts w:ascii="Arial Nova Light" w:hAnsi="Arial Nova Light" w:cs="Times New Roman"/>
          <w:noProof/>
          <w:szCs w:val="24"/>
          <w:lang w:val="en-US"/>
        </w:rPr>
        <w:t xml:space="preserve">. Chen, K.-B. Chen, M.-F. Wang, S.-F. Weng, C.-S. Lee and M.C. Lin, </w:t>
      </w:r>
      <w:r>
        <w:rPr>
          <w:rFonts w:ascii="Arial Nova Light" w:hAnsi="Arial Nova Light" w:cs="Times New Roman"/>
          <w:i/>
          <w:iCs/>
          <w:noProof/>
          <w:szCs w:val="24"/>
          <w:lang w:val="en-US"/>
        </w:rPr>
        <w:t>Chemical Communications,</w:t>
      </w:r>
      <w:r>
        <w:rPr>
          <w:rFonts w:ascii="Arial Nova Light" w:hAnsi="Arial Nova Light" w:cs="Times New Roman"/>
          <w:noProof/>
          <w:szCs w:val="24"/>
          <w:lang w:val="en-US"/>
        </w:rPr>
        <w:t xml:space="preserve"> 2010, </w:t>
      </w:r>
      <w:r>
        <w:rPr>
          <w:rFonts w:ascii="Arial Nova Light" w:hAnsi="Arial Nova Light" w:cs="Times New Roman"/>
          <w:b/>
          <w:bCs/>
          <w:noProof/>
          <w:szCs w:val="24"/>
          <w:lang w:val="en-US"/>
        </w:rPr>
        <w:t>46</w:t>
      </w:r>
      <w:r>
        <w:rPr>
          <w:rFonts w:ascii="Arial Nova Light" w:hAnsi="Arial Nova Light" w:cs="Times New Roman"/>
          <w:noProof/>
          <w:szCs w:val="24"/>
          <w:lang w:val="en-US"/>
        </w:rPr>
        <w:t>, 3286–3288.</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47</w:t>
      </w:r>
      <w:r>
        <w:rPr>
          <w:rFonts w:ascii="Arial Nova Light" w:hAnsi="Arial Nova Light" w:cs="Times New Roman"/>
          <w:noProof/>
          <w:szCs w:val="24"/>
          <w:lang w:val="en-US"/>
        </w:rPr>
        <w:tab/>
        <w:t xml:space="preserve">G.B. Vieira, H.J. José, M. Peterson, V.Z. Baldissarelli, P. Alvarez and R. De F.P.M. Moreira, </w:t>
      </w:r>
      <w:r>
        <w:rPr>
          <w:rFonts w:ascii="Arial Nova Light" w:hAnsi="Arial Nova Light" w:cs="Times New Roman"/>
          <w:i/>
          <w:iCs/>
          <w:noProof/>
          <w:szCs w:val="24"/>
          <w:lang w:val="en-US"/>
        </w:rPr>
        <w:t>Journal of Photochemistry and Photobiology A: Chemistry</w:t>
      </w:r>
      <w:r>
        <w:rPr>
          <w:rFonts w:ascii="Arial Nova Light" w:hAnsi="Arial Nova Light" w:cs="Times New Roman"/>
          <w:noProof/>
          <w:szCs w:val="24"/>
          <w:lang w:val="en-US"/>
        </w:rPr>
        <w:t xml:space="preserve">, 2018, </w:t>
      </w:r>
      <w:r>
        <w:rPr>
          <w:rFonts w:ascii="Arial Nova Light" w:hAnsi="Arial Nova Light" w:cs="Times New Roman"/>
          <w:b/>
          <w:bCs/>
          <w:noProof/>
          <w:szCs w:val="24"/>
          <w:lang w:val="en-US"/>
        </w:rPr>
        <w:t>353</w:t>
      </w:r>
      <w:r>
        <w:rPr>
          <w:rFonts w:ascii="Arial Nova Light" w:hAnsi="Arial Nova Light" w:cs="Times New Roman"/>
          <w:noProof/>
          <w:szCs w:val="24"/>
          <w:lang w:val="en-US"/>
        </w:rPr>
        <w:t>, 325–336.</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48</w:t>
      </w:r>
      <w:r>
        <w:rPr>
          <w:rFonts w:ascii="Arial Nova Light" w:hAnsi="Arial Nova Light" w:cs="Times New Roman"/>
          <w:noProof/>
          <w:szCs w:val="24"/>
          <w:lang w:val="en-US"/>
        </w:rPr>
        <w:tab/>
        <w:t xml:space="preserve">S. Samadi, G. Asadi Cordshooli, M. Yousefi, K. Kalateh and S. Zakaria, </w:t>
      </w:r>
      <w:r>
        <w:rPr>
          <w:rFonts w:ascii="Arial Nova Light" w:hAnsi="Arial Nova Light" w:cs="Times New Roman"/>
          <w:i/>
          <w:iCs/>
          <w:noProof/>
          <w:szCs w:val="24"/>
          <w:lang w:val="en-US"/>
        </w:rPr>
        <w:t xml:space="preserve">Sensor Review, </w:t>
      </w:r>
      <w:r>
        <w:rPr>
          <w:rFonts w:ascii="Arial Nova Light" w:hAnsi="Arial Nova Light" w:cs="Times New Roman"/>
          <w:noProof/>
          <w:szCs w:val="24"/>
          <w:lang w:val="en-US"/>
        </w:rPr>
        <w:t xml:space="preserve">2018, </w:t>
      </w:r>
      <w:r>
        <w:rPr>
          <w:rFonts w:ascii="Arial Nova Light" w:hAnsi="Arial Nova Light" w:cs="Times New Roman"/>
          <w:b/>
          <w:bCs/>
          <w:noProof/>
          <w:szCs w:val="24"/>
          <w:lang w:val="en-US"/>
        </w:rPr>
        <w:t>38</w:t>
      </w:r>
      <w:r>
        <w:rPr>
          <w:rFonts w:ascii="Arial Nova Light" w:hAnsi="Arial Nova Light" w:cs="Times New Roman"/>
          <w:noProof/>
          <w:szCs w:val="24"/>
          <w:lang w:val="en-US"/>
        </w:rPr>
        <w:t>, 458-466.</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49</w:t>
      </w:r>
      <w:r>
        <w:rPr>
          <w:rFonts w:ascii="Arial Nova Light" w:hAnsi="Arial Nova Light" w:cs="Times New Roman"/>
          <w:noProof/>
          <w:szCs w:val="24"/>
          <w:lang w:val="en-US"/>
        </w:rPr>
        <w:tab/>
        <w:t xml:space="preserve">Y.-J. Chen, G. Xiao, T.-S. Wang, F. Zhang, Y. Ma, P. Gao, C.-L. Zhu, E. Zhang, Z. Xu and Q.-h. Li, </w:t>
      </w:r>
      <w:r>
        <w:rPr>
          <w:rFonts w:ascii="Arial Nova Light" w:hAnsi="Arial Nova Light" w:cs="Times New Roman"/>
          <w:i/>
          <w:iCs/>
          <w:noProof/>
          <w:szCs w:val="24"/>
          <w:lang w:val="en-US"/>
        </w:rPr>
        <w:t>Sensors and Actuators B: Chemical,</w:t>
      </w:r>
      <w:r>
        <w:rPr>
          <w:rFonts w:ascii="Arial Nova Light" w:hAnsi="Arial Nova Light" w:cs="Times New Roman"/>
          <w:noProof/>
          <w:szCs w:val="24"/>
          <w:lang w:val="en-US"/>
        </w:rPr>
        <w:t xml:space="preserve"> 2011, </w:t>
      </w:r>
      <w:r>
        <w:rPr>
          <w:rFonts w:ascii="Arial Nova Light" w:hAnsi="Arial Nova Light" w:cs="Times New Roman"/>
          <w:b/>
          <w:bCs/>
          <w:noProof/>
          <w:szCs w:val="24"/>
          <w:lang w:val="en-US"/>
        </w:rPr>
        <w:t>156</w:t>
      </w:r>
      <w:r>
        <w:rPr>
          <w:rFonts w:ascii="Arial Nova Light" w:hAnsi="Arial Nova Light" w:cs="Times New Roman"/>
          <w:noProof/>
          <w:szCs w:val="24"/>
          <w:lang w:val="en-US"/>
        </w:rPr>
        <w:t>, 867–874.</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50</w:t>
      </w:r>
      <w:r>
        <w:rPr>
          <w:rFonts w:ascii="Arial Nova Light" w:hAnsi="Arial Nova Light" w:cs="Times New Roman"/>
          <w:noProof/>
          <w:szCs w:val="24"/>
          <w:lang w:val="en-US"/>
        </w:rPr>
        <w:tab/>
        <w:t xml:space="preserve">X. Gao, Y. Jiang, Y. Fu, Y. Zhong, Z. Luo and K. Cen, </w:t>
      </w:r>
      <w:r>
        <w:rPr>
          <w:rFonts w:ascii="Arial Nova Light" w:hAnsi="Arial Nova Light" w:cs="Times New Roman"/>
          <w:i/>
          <w:iCs/>
          <w:noProof/>
          <w:szCs w:val="24"/>
          <w:lang w:val="en-US"/>
        </w:rPr>
        <w:t>Catalysis Communications</w:t>
      </w:r>
      <w:r>
        <w:rPr>
          <w:rFonts w:ascii="Arial Nova Light" w:hAnsi="Arial Nova Light" w:cs="Times New Roman"/>
          <w:iCs/>
          <w:noProof/>
          <w:szCs w:val="24"/>
          <w:lang w:val="en-US"/>
        </w:rPr>
        <w:t>,</w:t>
      </w:r>
      <w:r>
        <w:rPr>
          <w:rFonts w:ascii="Arial Nova Light" w:hAnsi="Arial Nova Light" w:cs="Times New Roman"/>
          <w:noProof/>
          <w:szCs w:val="24"/>
          <w:lang w:val="en-US"/>
        </w:rPr>
        <w:t xml:space="preserve"> 2010, </w:t>
      </w:r>
      <w:r>
        <w:rPr>
          <w:rFonts w:ascii="Arial Nova Light" w:hAnsi="Arial Nova Light" w:cs="Times New Roman"/>
          <w:b/>
          <w:bCs/>
          <w:noProof/>
          <w:szCs w:val="24"/>
          <w:lang w:val="en-US"/>
        </w:rPr>
        <w:t>11</w:t>
      </w:r>
      <w:r>
        <w:rPr>
          <w:rFonts w:ascii="Arial Nova Light" w:hAnsi="Arial Nova Light" w:cs="Times New Roman"/>
          <w:noProof/>
          <w:szCs w:val="24"/>
          <w:lang w:val="en-US"/>
        </w:rPr>
        <w:t>, 465–469.</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51</w:t>
      </w:r>
      <w:r>
        <w:rPr>
          <w:rFonts w:ascii="Arial Nova Light" w:hAnsi="Arial Nova Light" w:cs="Times New Roman"/>
          <w:noProof/>
          <w:szCs w:val="24"/>
          <w:lang w:val="en-US"/>
        </w:rPr>
        <w:tab/>
        <w:t xml:space="preserve">T.R. Sahoo, M. Armandi, R. Arletti, M. Piumetti, S. Bensaid, M. Manzoli, S.R. Panda and B. Bonelli, </w:t>
      </w:r>
      <w:r>
        <w:rPr>
          <w:rFonts w:ascii="Arial Nova Light" w:hAnsi="Arial Nova Light" w:cs="Times New Roman"/>
          <w:i/>
          <w:iCs/>
          <w:noProof/>
          <w:szCs w:val="24"/>
          <w:lang w:val="en-US"/>
        </w:rPr>
        <w:t>Applied Catalysis B: Environmental</w:t>
      </w:r>
      <w:r>
        <w:rPr>
          <w:rFonts w:ascii="Arial Nova Light" w:hAnsi="Arial Nova Light" w:cs="Times New Roman"/>
          <w:noProof/>
          <w:szCs w:val="24"/>
          <w:lang w:val="en-US"/>
        </w:rPr>
        <w:t xml:space="preserve">, 2017, </w:t>
      </w:r>
      <w:r>
        <w:rPr>
          <w:rFonts w:ascii="Arial Nova Light" w:hAnsi="Arial Nova Light" w:cs="Times New Roman"/>
          <w:b/>
          <w:bCs/>
          <w:noProof/>
          <w:szCs w:val="24"/>
          <w:lang w:val="en-US"/>
        </w:rPr>
        <w:t>211</w:t>
      </w:r>
      <w:r>
        <w:rPr>
          <w:rFonts w:ascii="Arial Nova Light" w:hAnsi="Arial Nova Light" w:cs="Times New Roman"/>
          <w:noProof/>
          <w:szCs w:val="24"/>
          <w:lang w:val="en-US"/>
        </w:rPr>
        <w:t>, 31-45.</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cs="Times New Roman"/>
          <w:noProof/>
          <w:szCs w:val="24"/>
          <w:lang w:val="en-US"/>
        </w:rPr>
      </w:pPr>
      <w:r>
        <w:rPr>
          <w:rFonts w:ascii="Arial Nova Light" w:hAnsi="Arial Nova Light" w:cs="Times New Roman"/>
          <w:noProof/>
          <w:szCs w:val="24"/>
          <w:lang w:val="en-US"/>
        </w:rPr>
        <w:t>52</w:t>
      </w:r>
      <w:r>
        <w:rPr>
          <w:rFonts w:ascii="Arial Nova Light" w:hAnsi="Arial Nova Light" w:cs="Times New Roman"/>
          <w:noProof/>
          <w:szCs w:val="24"/>
          <w:lang w:val="en-US"/>
        </w:rPr>
        <w:tab/>
        <w:t xml:space="preserve">S. Li, H. Zhu, Z. Qin, G. Wang, Y. Zhang, Z. Wu, Z. Li, G. Chen, W. Dong, Z. Wu, L. Zheng, J. Zhang, T. Hu and J. Wang, </w:t>
      </w:r>
      <w:r>
        <w:rPr>
          <w:rFonts w:ascii="Arial Nova Light" w:hAnsi="Arial Nova Light" w:cs="Times New Roman"/>
          <w:i/>
          <w:iCs/>
          <w:noProof/>
          <w:szCs w:val="24"/>
          <w:lang w:val="en-US"/>
        </w:rPr>
        <w:t>Applied Catalysis B: Environmental,</w:t>
      </w:r>
      <w:r>
        <w:rPr>
          <w:rFonts w:ascii="Arial Nova Light" w:hAnsi="Arial Nova Light" w:cs="Times New Roman"/>
          <w:iCs/>
          <w:noProof/>
          <w:szCs w:val="24"/>
          <w:lang w:val="en-US"/>
        </w:rPr>
        <w:t xml:space="preserve"> </w:t>
      </w:r>
      <w:r>
        <w:rPr>
          <w:rFonts w:ascii="Arial Nova Light" w:hAnsi="Arial Nova Light" w:cs="Times New Roman"/>
          <w:noProof/>
          <w:szCs w:val="24"/>
          <w:lang w:val="en-US"/>
        </w:rPr>
        <w:t xml:space="preserve">2014, </w:t>
      </w:r>
      <w:r>
        <w:rPr>
          <w:rFonts w:ascii="Arial Nova Light" w:hAnsi="Arial Nova Light" w:cs="Times New Roman"/>
          <w:b/>
          <w:bCs/>
          <w:noProof/>
          <w:szCs w:val="24"/>
          <w:lang w:val="en-US"/>
        </w:rPr>
        <w:t>144</w:t>
      </w:r>
      <w:r>
        <w:rPr>
          <w:rFonts w:ascii="Arial Nova Light" w:hAnsi="Arial Nova Light" w:cs="Times New Roman"/>
          <w:noProof/>
          <w:szCs w:val="24"/>
          <w:lang w:val="en-US"/>
        </w:rPr>
        <w:t>, 498–506.</w:t>
      </w:r>
    </w:p>
    <w:p w:rsidR="008B2B89" w:rsidRDefault="008B2B89" w:rsidP="008B2B89">
      <w:pPr>
        <w:widowControl w:val="0"/>
        <w:autoSpaceDE w:val="0"/>
        <w:autoSpaceDN w:val="0"/>
        <w:adjustRightInd w:val="0"/>
        <w:spacing w:line="240" w:lineRule="auto"/>
        <w:ind w:left="640" w:hanging="640"/>
        <w:jc w:val="both"/>
        <w:rPr>
          <w:rFonts w:ascii="Arial Nova Light" w:hAnsi="Arial Nova Light"/>
          <w:noProof/>
          <w:lang w:val="en-US"/>
        </w:rPr>
      </w:pPr>
      <w:r>
        <w:rPr>
          <w:rFonts w:ascii="Arial Nova Light" w:hAnsi="Arial Nova Light" w:cs="Times New Roman"/>
          <w:noProof/>
          <w:szCs w:val="24"/>
          <w:lang w:val="en-US"/>
        </w:rPr>
        <w:t>53</w:t>
      </w:r>
      <w:r>
        <w:rPr>
          <w:rFonts w:ascii="Arial Nova Light" w:hAnsi="Arial Nova Light" w:cs="Times New Roman"/>
          <w:noProof/>
          <w:szCs w:val="24"/>
          <w:lang w:val="en-US"/>
        </w:rPr>
        <w:tab/>
        <w:t xml:space="preserve">M. Piumetti, S. Bensaid, T. Andana, M. Dosa, C. Novara, F. Giorgis, N. Russo and D. Fino, </w:t>
      </w:r>
      <w:r>
        <w:rPr>
          <w:rFonts w:ascii="Arial Nova Light" w:hAnsi="Arial Nova Light" w:cs="Times New Roman"/>
          <w:i/>
          <w:iCs/>
          <w:noProof/>
          <w:szCs w:val="24"/>
          <w:lang w:val="en-US"/>
        </w:rPr>
        <w:t>Catalysts,</w:t>
      </w:r>
      <w:r>
        <w:rPr>
          <w:rFonts w:ascii="Arial Nova Light" w:hAnsi="Arial Nova Light" w:cs="Times New Roman"/>
          <w:noProof/>
          <w:szCs w:val="24"/>
          <w:lang w:val="en-US"/>
        </w:rPr>
        <w:t xml:space="preserve"> 2017, </w:t>
      </w:r>
      <w:r>
        <w:rPr>
          <w:rFonts w:ascii="Arial Nova Light" w:hAnsi="Arial Nova Light" w:cs="Times New Roman"/>
          <w:b/>
          <w:bCs/>
          <w:noProof/>
          <w:szCs w:val="24"/>
          <w:lang w:val="en-US"/>
        </w:rPr>
        <w:t>7</w:t>
      </w:r>
      <w:r>
        <w:rPr>
          <w:rFonts w:ascii="Arial Nova Light" w:hAnsi="Arial Nova Light" w:cs="Times New Roman"/>
          <w:bCs/>
          <w:noProof/>
          <w:szCs w:val="24"/>
          <w:lang w:val="en-US"/>
        </w:rPr>
        <w:t xml:space="preserve">, </w:t>
      </w:r>
      <w:r>
        <w:rPr>
          <w:rFonts w:ascii="Arial Nova Light" w:hAnsi="Arial Nova Light" w:cs="Times New Roman"/>
          <w:noProof/>
          <w:szCs w:val="24"/>
          <w:lang w:val="en-US"/>
        </w:rPr>
        <w:t>174.</w:t>
      </w:r>
    </w:p>
    <w:p w:rsidR="008B2B89" w:rsidRDefault="008B2B89" w:rsidP="008B2B89">
      <w:pPr>
        <w:jc w:val="both"/>
        <w:rPr>
          <w:rFonts w:ascii="Arial Nova Light" w:hAnsi="Arial Nova Light"/>
          <w:lang w:val="en-US"/>
        </w:rPr>
      </w:pPr>
      <w:r>
        <w:rPr>
          <w:rFonts w:ascii="Arial Nova Light" w:hAnsi="Arial Nova Light"/>
          <w:lang w:val="en-US"/>
        </w:rPr>
        <w:fldChar w:fldCharType="end"/>
      </w:r>
    </w:p>
    <w:p w:rsidR="008B2B89" w:rsidRDefault="008B2B89" w:rsidP="008B2B89">
      <w:pPr>
        <w:rPr>
          <w:lang w:val="en-US"/>
        </w:rPr>
      </w:pPr>
    </w:p>
    <w:p w:rsidR="008B2B89" w:rsidRPr="00F2496A" w:rsidRDefault="008B2B89" w:rsidP="008B2B89">
      <w:pPr>
        <w:rPr>
          <w:lang w:val="en-US"/>
        </w:rPr>
      </w:pPr>
    </w:p>
    <w:p w:rsidR="00184F79" w:rsidRPr="008B2B89" w:rsidRDefault="00184F79">
      <w:pPr>
        <w:rPr>
          <w:lang w:val="en-US"/>
        </w:rPr>
      </w:pPr>
    </w:p>
    <w:sectPr w:rsidR="00184F79" w:rsidRPr="008B2B89">
      <w:footerReference w:type="default" r:id="rId80"/>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F56F7" w:rsidRDefault="00FF56F7">
      <w:pPr>
        <w:spacing w:after="0" w:line="240" w:lineRule="auto"/>
      </w:pPr>
      <w:r>
        <w:separator/>
      </w:r>
    </w:p>
  </w:endnote>
  <w:endnote w:type="continuationSeparator" w:id="0">
    <w:p w:rsidR="00FF56F7" w:rsidRDefault="00FF56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Light">
    <w:panose1 w:val="020F0302020204030204"/>
    <w:charset w:val="A1"/>
    <w:family w:val="swiss"/>
    <w:pitch w:val="variable"/>
    <w:sig w:usb0="E4002EFF" w:usb1="C000247B" w:usb2="00000009" w:usb3="00000000" w:csb0="000001FF" w:csb1="00000000"/>
  </w:font>
  <w:font w:name="Calibri">
    <w:panose1 w:val="020F0502020204030204"/>
    <w:charset w:val="A1"/>
    <w:family w:val="swiss"/>
    <w:pitch w:val="variable"/>
    <w:sig w:usb0="E4002EFF" w:usb1="C0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Arial Nova Light">
    <w:altName w:val="Arial"/>
    <w:panose1 w:val="020B0304020202020204"/>
    <w:charset w:val="A1"/>
    <w:family w:val="swiss"/>
    <w:pitch w:val="variable"/>
    <w:sig w:usb0="2000028F" w:usb1="00000002" w:usb2="00000000" w:usb3="00000000" w:csb0="0000019F" w:csb1="00000000"/>
  </w:font>
  <w:font w:name="Cambria Math">
    <w:panose1 w:val="02040503050406030204"/>
    <w:charset w:val="A1"/>
    <w:family w:val="roman"/>
    <w:pitch w:val="variable"/>
    <w:sig w:usb0="E00006FF" w:usb1="420024FF" w:usb2="02000000" w:usb3="00000000" w:csb0="0000019F" w:csb1="00000000"/>
  </w:font>
  <w:font w:name="DejaVu Sans">
    <w:charset w:val="A1"/>
    <w:family w:val="swiss"/>
    <w:pitch w:val="variable"/>
    <w:sig w:usb0="E7002EFF" w:usb1="D200FDFF" w:usb2="0A246029" w:usb3="00000000" w:csb0="000001FF" w:csb1="00000000"/>
  </w:font>
  <w:font w:name="Lucida Sans Unicode">
    <w:panose1 w:val="020B0602030504020204"/>
    <w:charset w:val="A1"/>
    <w:family w:val="swiss"/>
    <w:pitch w:val="variable"/>
    <w:sig w:usb0="80000AFF" w:usb1="0000396B" w:usb2="00000000" w:usb3="00000000" w:csb0="000000BF" w:csb1="00000000"/>
  </w:font>
  <w:font w:name="AdvTT883820da.I">
    <w:altName w:val="Cambria"/>
    <w:panose1 w:val="00000000000000000000"/>
    <w:charset w:val="00"/>
    <w:family w:val="roman"/>
    <w:notTrueType/>
    <w:pitch w:val="default"/>
    <w:sig w:usb0="00000003" w:usb1="00000000" w:usb2="00000000" w:usb3="00000000" w:csb0="00000001" w:csb1="00000000"/>
  </w:font>
  <w:font w:name="AdvTT887faa2e">
    <w:altName w:val="Cambria"/>
    <w:panose1 w:val="00000000000000000000"/>
    <w:charset w:val="00"/>
    <w:family w:val="roman"/>
    <w:notTrueType/>
    <w:pitch w:val="default"/>
    <w:sig w:usb0="00000003" w:usb1="00000000" w:usb2="00000000" w:usb3="00000000" w:csb0="00000001" w:csb1="00000000"/>
  </w:font>
  <w:font w:name="TimesNewRoman">
    <w:altName w:val="Calibri"/>
    <w:panose1 w:val="00000000000000000000"/>
    <w:charset w:val="A1"/>
    <w:family w:val="auto"/>
    <w:notTrueType/>
    <w:pitch w:val="default"/>
    <w:sig w:usb0="00000081" w:usb1="00000000" w:usb2="00000000" w:usb3="00000000" w:csb0="00000008" w:csb1="00000000"/>
  </w:font>
  <w:font w:name="Trebuchet MS">
    <w:panose1 w:val="020B0603020202020204"/>
    <w:charset w:val="A1"/>
    <w:family w:val="swiss"/>
    <w:pitch w:val="variable"/>
    <w:sig w:usb0="00000687" w:usb1="00000000" w:usb2="00000000" w:usb3="00000000" w:csb0="0000009F" w:csb1="00000000"/>
  </w:font>
  <w:font w:name="Arial">
    <w:panose1 w:val="020B0604020202020204"/>
    <w:charset w:val="A1"/>
    <w:family w:val="swiss"/>
    <w:pitch w:val="variable"/>
    <w:sig w:usb0="E0002EFF" w:usb1="C000785B" w:usb2="00000009" w:usb3="00000000" w:csb0="000001FF" w:csb1="00000000"/>
  </w:font>
  <w:font w:name="Century Gothic">
    <w:panose1 w:val="020B0502020202020204"/>
    <w:charset w:val="A1"/>
    <w:family w:val="swiss"/>
    <w:pitch w:val="variable"/>
    <w:sig w:usb0="00000287" w:usb1="00000000" w:usb2="00000000" w:usb3="00000000" w:csb0="0000009F" w:csb1="00000000"/>
  </w:font>
  <w:font w:name="GulliverRM">
    <w:altName w:val="Malgun Gothic"/>
    <w:panose1 w:val="00000000000000000000"/>
    <w:charset w:val="81"/>
    <w:family w:val="auto"/>
    <w:notTrueType/>
    <w:pitch w:val="default"/>
    <w:sig w:usb0="00000081" w:usb1="09060000" w:usb2="00000010" w:usb3="00000000" w:csb0="00080008"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0597318"/>
      <w:docPartObj>
        <w:docPartGallery w:val="Page Numbers (Bottom of Page)"/>
        <w:docPartUnique/>
      </w:docPartObj>
    </w:sdtPr>
    <w:sdtEndPr/>
    <w:sdtContent>
      <w:p w:rsidR="003E62AA" w:rsidRDefault="003E62AA">
        <w:pPr>
          <w:pStyle w:val="ae"/>
          <w:jc w:val="right"/>
        </w:pPr>
        <w:r>
          <w:fldChar w:fldCharType="begin"/>
        </w:r>
        <w:r>
          <w:instrText>PAGE   \* MERGEFORMAT</w:instrText>
        </w:r>
        <w:r>
          <w:fldChar w:fldCharType="separate"/>
        </w:r>
        <w:r>
          <w:rPr>
            <w:noProof/>
          </w:rPr>
          <w:t>6</w:t>
        </w:r>
        <w:r>
          <w:fldChar w:fldCharType="end"/>
        </w:r>
      </w:p>
    </w:sdtContent>
  </w:sdt>
  <w:p w:rsidR="003E62AA" w:rsidRDefault="003E62AA">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F56F7" w:rsidRDefault="00FF56F7">
      <w:pPr>
        <w:spacing w:after="0" w:line="240" w:lineRule="auto"/>
      </w:pPr>
      <w:r>
        <w:separator/>
      </w:r>
    </w:p>
  </w:footnote>
  <w:footnote w:type="continuationSeparator" w:id="0">
    <w:p w:rsidR="00FF56F7" w:rsidRDefault="00FF56F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D76668"/>
    <w:multiLevelType w:val="hybridMultilevel"/>
    <w:tmpl w:val="4590F57C"/>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14DD0D1A"/>
    <w:multiLevelType w:val="multilevel"/>
    <w:tmpl w:val="8942380E"/>
    <w:lvl w:ilvl="0">
      <w:start w:val="2"/>
      <w:numFmt w:val="decimal"/>
      <w:lvlText w:val="%1"/>
      <w:lvlJc w:val="left"/>
      <w:pPr>
        <w:ind w:left="372" w:hanging="372"/>
      </w:pPr>
      <w:rPr>
        <w:rFonts w:hint="default"/>
      </w:rPr>
    </w:lvl>
    <w:lvl w:ilvl="1">
      <w:start w:val="1"/>
      <w:numFmt w:val="decimal"/>
      <w:lvlText w:val="%1.%2"/>
      <w:lvlJc w:val="left"/>
      <w:pPr>
        <w:ind w:left="372" w:hanging="372"/>
      </w:pPr>
      <w:rPr>
        <w:rFonts w:hint="default"/>
        <w:b/>
        <w:bCs/>
        <w:i/>
        <w:iCs/>
        <w:u w:val="single"/>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71409BC"/>
    <w:multiLevelType w:val="hybridMultilevel"/>
    <w:tmpl w:val="D0FA9780"/>
    <w:lvl w:ilvl="0" w:tplc="9D5E8612">
      <w:start w:val="7"/>
      <w:numFmt w:val="bullet"/>
      <w:lvlText w:val=""/>
      <w:lvlJc w:val="left"/>
      <w:pPr>
        <w:ind w:left="720" w:hanging="360"/>
      </w:pPr>
      <w:rPr>
        <w:rFonts w:ascii="Symbol" w:eastAsia="Yu Mincho" w:hAnsi="Symbol"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1B3C02DE"/>
    <w:multiLevelType w:val="hybridMultilevel"/>
    <w:tmpl w:val="6AD62C2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1CBD2E0A"/>
    <w:multiLevelType w:val="hybridMultilevel"/>
    <w:tmpl w:val="C2D64634"/>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28B4468B"/>
    <w:multiLevelType w:val="hybridMultilevel"/>
    <w:tmpl w:val="BC0A67E6"/>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28C078BA"/>
    <w:multiLevelType w:val="hybridMultilevel"/>
    <w:tmpl w:val="A7144E6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29ED370D"/>
    <w:multiLevelType w:val="hybridMultilevel"/>
    <w:tmpl w:val="ADAAD482"/>
    <w:lvl w:ilvl="0" w:tplc="4E5C8D84">
      <w:start w:val="20"/>
      <w:numFmt w:val="decimal"/>
      <w:lvlText w:val="%1"/>
      <w:lvlJc w:val="left"/>
      <w:pPr>
        <w:ind w:left="720" w:hanging="360"/>
      </w:pPr>
      <w:rPr>
        <w:rFonts w:cstheme="majorHAnsi"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15:restartNumberingAfterBreak="0">
    <w:nsid w:val="2FF203B5"/>
    <w:multiLevelType w:val="hybridMultilevel"/>
    <w:tmpl w:val="B7E448F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30A20595"/>
    <w:multiLevelType w:val="hybridMultilevel"/>
    <w:tmpl w:val="89867816"/>
    <w:lvl w:ilvl="0" w:tplc="F984CCE2">
      <w:start w:val="7"/>
      <w:numFmt w:val="bullet"/>
      <w:lvlText w:val=""/>
      <w:lvlJc w:val="left"/>
      <w:pPr>
        <w:ind w:left="720" w:hanging="360"/>
      </w:pPr>
      <w:rPr>
        <w:rFonts w:ascii="Symbol" w:eastAsia="Yu Mincho" w:hAnsi="Symbol" w:cstheme="minorBidi" w:hint="default"/>
        <w:sz w:val="24"/>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3B3643C5"/>
    <w:multiLevelType w:val="multilevel"/>
    <w:tmpl w:val="36EC8CD2"/>
    <w:lvl w:ilvl="0">
      <w:start w:val="1"/>
      <w:numFmt w:val="decimal"/>
      <w:lvlText w:val="%1"/>
      <w:lvlJc w:val="left"/>
      <w:pPr>
        <w:ind w:left="576" w:hanging="576"/>
      </w:pPr>
      <w:rPr>
        <w:rFonts w:hint="default"/>
        <w:b/>
      </w:rPr>
    </w:lvl>
    <w:lvl w:ilvl="1">
      <w:start w:val="4"/>
      <w:numFmt w:val="decimal"/>
      <w:lvlText w:val="%1.%2"/>
      <w:lvlJc w:val="left"/>
      <w:pPr>
        <w:ind w:left="576" w:hanging="576"/>
      </w:pPr>
      <w:rPr>
        <w:rFonts w:hint="default"/>
        <w:b/>
      </w:rPr>
    </w:lvl>
    <w:lvl w:ilvl="2">
      <w:start w:val="3"/>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1" w15:restartNumberingAfterBreak="0">
    <w:nsid w:val="4F9A08FA"/>
    <w:multiLevelType w:val="multilevel"/>
    <w:tmpl w:val="1264C36A"/>
    <w:lvl w:ilvl="0">
      <w:start w:val="1"/>
      <w:numFmt w:val="decimal"/>
      <w:lvlText w:val="%1"/>
      <w:lvlJc w:val="left"/>
      <w:pPr>
        <w:ind w:left="456" w:hanging="456"/>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561D5C0E"/>
    <w:multiLevelType w:val="hybridMultilevel"/>
    <w:tmpl w:val="8B0E3C94"/>
    <w:lvl w:ilvl="0" w:tplc="0408000B">
      <w:start w:val="1"/>
      <w:numFmt w:val="bullet"/>
      <w:lvlText w:val=""/>
      <w:lvlJc w:val="left"/>
      <w:pPr>
        <w:ind w:left="780" w:hanging="360"/>
      </w:pPr>
      <w:rPr>
        <w:rFonts w:ascii="Wingdings" w:hAnsi="Wingdings"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13" w15:restartNumberingAfterBreak="0">
    <w:nsid w:val="5A0B214D"/>
    <w:multiLevelType w:val="hybridMultilevel"/>
    <w:tmpl w:val="A1C8EB10"/>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15:restartNumberingAfterBreak="0">
    <w:nsid w:val="5A924EFF"/>
    <w:multiLevelType w:val="hybridMultilevel"/>
    <w:tmpl w:val="80C212C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5AAE013C"/>
    <w:multiLevelType w:val="multilevel"/>
    <w:tmpl w:val="19C6364E"/>
    <w:lvl w:ilvl="0">
      <w:start w:val="1"/>
      <w:numFmt w:val="decimal"/>
      <w:lvlText w:val="%1"/>
      <w:lvlJc w:val="left"/>
      <w:pPr>
        <w:ind w:left="576" w:hanging="576"/>
      </w:pPr>
      <w:rPr>
        <w:rFonts w:hint="default"/>
        <w:i w:val="0"/>
      </w:rPr>
    </w:lvl>
    <w:lvl w:ilvl="1">
      <w:start w:val="4"/>
      <w:numFmt w:val="decimal"/>
      <w:lvlText w:val="%1.%2"/>
      <w:lvlJc w:val="left"/>
      <w:pPr>
        <w:ind w:left="576" w:hanging="576"/>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1080" w:hanging="108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440" w:hanging="144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800" w:hanging="1800"/>
      </w:pPr>
      <w:rPr>
        <w:rFonts w:hint="default"/>
        <w:i w:val="0"/>
      </w:rPr>
    </w:lvl>
    <w:lvl w:ilvl="8">
      <w:start w:val="1"/>
      <w:numFmt w:val="decimal"/>
      <w:lvlText w:val="%1.%2.%3.%4.%5.%6.%7.%8.%9"/>
      <w:lvlJc w:val="left"/>
      <w:pPr>
        <w:ind w:left="1800" w:hanging="1800"/>
      </w:pPr>
      <w:rPr>
        <w:rFonts w:hint="default"/>
        <w:i w:val="0"/>
      </w:rPr>
    </w:lvl>
  </w:abstractNum>
  <w:abstractNum w:abstractNumId="16" w15:restartNumberingAfterBreak="0">
    <w:nsid w:val="5C492D5B"/>
    <w:multiLevelType w:val="hybridMultilevel"/>
    <w:tmpl w:val="06568F30"/>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15:restartNumberingAfterBreak="0">
    <w:nsid w:val="693907A1"/>
    <w:multiLevelType w:val="hybridMultilevel"/>
    <w:tmpl w:val="765C0C5C"/>
    <w:lvl w:ilvl="0" w:tplc="04080011">
      <w:start w:val="1"/>
      <w:numFmt w:val="decimal"/>
      <w:lvlText w:val="%1)"/>
      <w:lvlJc w:val="left"/>
      <w:pPr>
        <w:ind w:left="720" w:hanging="360"/>
      </w:pPr>
      <w:rPr>
        <w:rFonts w:hint="default"/>
        <w:u w:val="none"/>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15:restartNumberingAfterBreak="0">
    <w:nsid w:val="6F7537F3"/>
    <w:multiLevelType w:val="hybridMultilevel"/>
    <w:tmpl w:val="2D08F9CC"/>
    <w:lvl w:ilvl="0" w:tplc="04080003">
      <w:start w:val="1"/>
      <w:numFmt w:val="bullet"/>
      <w:lvlText w:val="o"/>
      <w:lvlJc w:val="left"/>
      <w:pPr>
        <w:ind w:left="72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6F8C0F4E"/>
    <w:multiLevelType w:val="hybridMultilevel"/>
    <w:tmpl w:val="C05042A0"/>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71661EFB"/>
    <w:multiLevelType w:val="multilevel"/>
    <w:tmpl w:val="93D85664"/>
    <w:lvl w:ilvl="0">
      <w:start w:val="1"/>
      <w:numFmt w:val="decimal"/>
      <w:lvlText w:val="%1"/>
      <w:lvlJc w:val="left"/>
      <w:pPr>
        <w:ind w:left="744" w:hanging="744"/>
      </w:pPr>
      <w:rPr>
        <w:rFonts w:hint="default"/>
      </w:rPr>
    </w:lvl>
    <w:lvl w:ilvl="1">
      <w:start w:val="3"/>
      <w:numFmt w:val="decimal"/>
      <w:lvlText w:val="%1.%2"/>
      <w:lvlJc w:val="left"/>
      <w:pPr>
        <w:ind w:left="744" w:hanging="744"/>
      </w:pPr>
      <w:rPr>
        <w:rFonts w:hint="default"/>
      </w:rPr>
    </w:lvl>
    <w:lvl w:ilvl="2">
      <w:start w:val="2"/>
      <w:numFmt w:val="decimal"/>
      <w:lvlText w:val="%1.%2.%3"/>
      <w:lvlJc w:val="left"/>
      <w:pPr>
        <w:ind w:left="744" w:hanging="744"/>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abstractNumId w:val="4"/>
  </w:num>
  <w:num w:numId="2">
    <w:abstractNumId w:val="8"/>
  </w:num>
  <w:num w:numId="3">
    <w:abstractNumId w:val="12"/>
  </w:num>
  <w:num w:numId="4">
    <w:abstractNumId w:val="3"/>
  </w:num>
  <w:num w:numId="5">
    <w:abstractNumId w:val="18"/>
  </w:num>
  <w:num w:numId="6">
    <w:abstractNumId w:val="5"/>
  </w:num>
  <w:num w:numId="7">
    <w:abstractNumId w:val="16"/>
  </w:num>
  <w:num w:numId="8">
    <w:abstractNumId w:val="13"/>
  </w:num>
  <w:num w:numId="9">
    <w:abstractNumId w:val="14"/>
  </w:num>
  <w:num w:numId="10">
    <w:abstractNumId w:val="6"/>
  </w:num>
  <w:num w:numId="11">
    <w:abstractNumId w:val="19"/>
  </w:num>
  <w:num w:numId="12">
    <w:abstractNumId w:val="17"/>
  </w:num>
  <w:num w:numId="13">
    <w:abstractNumId w:val="9"/>
  </w:num>
  <w:num w:numId="14">
    <w:abstractNumId w:val="2"/>
  </w:num>
  <w:num w:numId="15">
    <w:abstractNumId w:val="0"/>
  </w:num>
  <w:num w:numId="16">
    <w:abstractNumId w:val="11"/>
  </w:num>
  <w:num w:numId="17">
    <w:abstractNumId w:val="20"/>
  </w:num>
  <w:num w:numId="18">
    <w:abstractNumId w:val="15"/>
  </w:num>
  <w:num w:numId="19">
    <w:abstractNumId w:val="7"/>
  </w:num>
  <w:num w:numId="20">
    <w:abstractNumId w:val="10"/>
  </w:num>
  <w:num w:numId="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2B89"/>
    <w:rsid w:val="00184F79"/>
    <w:rsid w:val="0022652B"/>
    <w:rsid w:val="003E62AA"/>
    <w:rsid w:val="004041CE"/>
    <w:rsid w:val="00433D32"/>
    <w:rsid w:val="0047533B"/>
    <w:rsid w:val="00487C22"/>
    <w:rsid w:val="006A2CFC"/>
    <w:rsid w:val="0076147C"/>
    <w:rsid w:val="00762DF8"/>
    <w:rsid w:val="007A1938"/>
    <w:rsid w:val="008869E2"/>
    <w:rsid w:val="008B2B89"/>
    <w:rsid w:val="00981E6C"/>
    <w:rsid w:val="009961FD"/>
    <w:rsid w:val="009D288B"/>
    <w:rsid w:val="00BC1B4A"/>
    <w:rsid w:val="00CD3304"/>
    <w:rsid w:val="00CD4BE0"/>
    <w:rsid w:val="00FF56F7"/>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F2C1C3"/>
  <w15:chartTrackingRefBased/>
  <w15:docId w15:val="{C40EEDE1-C1B8-4185-9DE7-70D50A098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B2B89"/>
  </w:style>
  <w:style w:type="paragraph" w:styleId="1">
    <w:name w:val="heading 1"/>
    <w:basedOn w:val="a"/>
    <w:next w:val="a"/>
    <w:link w:val="1Char"/>
    <w:uiPriority w:val="9"/>
    <w:qFormat/>
    <w:rsid w:val="008B2B8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Char"/>
    <w:uiPriority w:val="9"/>
    <w:unhideWhenUsed/>
    <w:qFormat/>
    <w:rsid w:val="008B2B8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Char"/>
    <w:uiPriority w:val="9"/>
    <w:unhideWhenUsed/>
    <w:qFormat/>
    <w:rsid w:val="008B2B89"/>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8B2B89"/>
    <w:rPr>
      <w:rFonts w:asciiTheme="majorHAnsi" w:eastAsiaTheme="majorEastAsia" w:hAnsiTheme="majorHAnsi" w:cstheme="majorBidi"/>
      <w:color w:val="2F5496" w:themeColor="accent1" w:themeShade="BF"/>
      <w:sz w:val="32"/>
      <w:szCs w:val="32"/>
    </w:rPr>
  </w:style>
  <w:style w:type="character" w:customStyle="1" w:styleId="2Char">
    <w:name w:val="Επικεφαλίδα 2 Char"/>
    <w:basedOn w:val="a0"/>
    <w:link w:val="2"/>
    <w:uiPriority w:val="9"/>
    <w:rsid w:val="008B2B89"/>
    <w:rPr>
      <w:rFonts w:asciiTheme="majorHAnsi" w:eastAsiaTheme="majorEastAsia" w:hAnsiTheme="majorHAnsi" w:cstheme="majorBidi"/>
      <w:color w:val="2F5496" w:themeColor="accent1" w:themeShade="BF"/>
      <w:sz w:val="26"/>
      <w:szCs w:val="26"/>
    </w:rPr>
  </w:style>
  <w:style w:type="character" w:customStyle="1" w:styleId="3Char">
    <w:name w:val="Επικεφαλίδα 3 Char"/>
    <w:basedOn w:val="a0"/>
    <w:link w:val="3"/>
    <w:uiPriority w:val="9"/>
    <w:rsid w:val="008B2B89"/>
    <w:rPr>
      <w:rFonts w:asciiTheme="majorHAnsi" w:eastAsiaTheme="majorEastAsia" w:hAnsiTheme="majorHAnsi" w:cstheme="majorBidi"/>
      <w:color w:val="1F3763" w:themeColor="accent1" w:themeShade="7F"/>
      <w:sz w:val="24"/>
      <w:szCs w:val="24"/>
    </w:rPr>
  </w:style>
  <w:style w:type="table" w:styleId="a3">
    <w:name w:val="Table Grid"/>
    <w:basedOn w:val="a1"/>
    <w:uiPriority w:val="39"/>
    <w:rsid w:val="008B2B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annotation reference"/>
    <w:basedOn w:val="a0"/>
    <w:uiPriority w:val="99"/>
    <w:semiHidden/>
    <w:unhideWhenUsed/>
    <w:rsid w:val="008B2B89"/>
    <w:rPr>
      <w:sz w:val="16"/>
      <w:szCs w:val="16"/>
    </w:rPr>
  </w:style>
  <w:style w:type="paragraph" w:styleId="a5">
    <w:name w:val="annotation text"/>
    <w:basedOn w:val="a"/>
    <w:link w:val="Char"/>
    <w:uiPriority w:val="99"/>
    <w:semiHidden/>
    <w:unhideWhenUsed/>
    <w:rsid w:val="008B2B89"/>
    <w:pPr>
      <w:spacing w:line="240" w:lineRule="auto"/>
    </w:pPr>
    <w:rPr>
      <w:sz w:val="20"/>
      <w:szCs w:val="20"/>
    </w:rPr>
  </w:style>
  <w:style w:type="character" w:customStyle="1" w:styleId="Char">
    <w:name w:val="Κείμενο σχολίου Char"/>
    <w:basedOn w:val="a0"/>
    <w:link w:val="a5"/>
    <w:uiPriority w:val="99"/>
    <w:semiHidden/>
    <w:rsid w:val="008B2B89"/>
    <w:rPr>
      <w:sz w:val="20"/>
      <w:szCs w:val="20"/>
    </w:rPr>
  </w:style>
  <w:style w:type="paragraph" w:styleId="a6">
    <w:name w:val="Balloon Text"/>
    <w:basedOn w:val="a"/>
    <w:link w:val="Char0"/>
    <w:uiPriority w:val="99"/>
    <w:semiHidden/>
    <w:unhideWhenUsed/>
    <w:rsid w:val="008B2B89"/>
    <w:pPr>
      <w:spacing w:after="0" w:line="240" w:lineRule="auto"/>
    </w:pPr>
    <w:rPr>
      <w:rFonts w:ascii="Segoe UI" w:hAnsi="Segoe UI" w:cs="Segoe UI"/>
      <w:sz w:val="18"/>
      <w:szCs w:val="18"/>
    </w:rPr>
  </w:style>
  <w:style w:type="character" w:customStyle="1" w:styleId="Char0">
    <w:name w:val="Κείμενο πλαισίου Char"/>
    <w:basedOn w:val="a0"/>
    <w:link w:val="a6"/>
    <w:uiPriority w:val="99"/>
    <w:semiHidden/>
    <w:rsid w:val="008B2B89"/>
    <w:rPr>
      <w:rFonts w:ascii="Segoe UI" w:hAnsi="Segoe UI" w:cs="Segoe UI"/>
      <w:sz w:val="18"/>
      <w:szCs w:val="18"/>
    </w:rPr>
  </w:style>
  <w:style w:type="paragraph" w:styleId="a7">
    <w:name w:val="List Paragraph"/>
    <w:basedOn w:val="a"/>
    <w:uiPriority w:val="34"/>
    <w:qFormat/>
    <w:rsid w:val="008B2B89"/>
    <w:pPr>
      <w:ind w:left="720"/>
      <w:contextualSpacing/>
    </w:pPr>
  </w:style>
  <w:style w:type="paragraph" w:styleId="a8">
    <w:name w:val="annotation subject"/>
    <w:basedOn w:val="a5"/>
    <w:next w:val="a5"/>
    <w:link w:val="Char1"/>
    <w:uiPriority w:val="99"/>
    <w:semiHidden/>
    <w:unhideWhenUsed/>
    <w:rsid w:val="008B2B89"/>
    <w:rPr>
      <w:b/>
      <w:bCs/>
    </w:rPr>
  </w:style>
  <w:style w:type="character" w:customStyle="1" w:styleId="Char1">
    <w:name w:val="Θέμα σχολίου Char"/>
    <w:basedOn w:val="Char"/>
    <w:link w:val="a8"/>
    <w:uiPriority w:val="99"/>
    <w:semiHidden/>
    <w:rsid w:val="008B2B89"/>
    <w:rPr>
      <w:b/>
      <w:bCs/>
      <w:sz w:val="20"/>
      <w:szCs w:val="20"/>
    </w:rPr>
  </w:style>
  <w:style w:type="character" w:styleId="a9">
    <w:name w:val="Placeholder Text"/>
    <w:basedOn w:val="a0"/>
    <w:uiPriority w:val="99"/>
    <w:semiHidden/>
    <w:rsid w:val="008B2B89"/>
    <w:rPr>
      <w:color w:val="808080"/>
    </w:rPr>
  </w:style>
  <w:style w:type="table" w:customStyle="1" w:styleId="10">
    <w:name w:val="Ανοιχτόχρωμο πλέγμα πίνακα1"/>
    <w:basedOn w:val="a1"/>
    <w:uiPriority w:val="40"/>
    <w:rsid w:val="008B2B8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a">
    <w:name w:val="Revision"/>
    <w:hidden/>
    <w:uiPriority w:val="99"/>
    <w:semiHidden/>
    <w:rsid w:val="008B2B89"/>
    <w:pPr>
      <w:spacing w:after="0" w:line="240" w:lineRule="auto"/>
    </w:pPr>
  </w:style>
  <w:style w:type="paragraph" w:styleId="ab">
    <w:name w:val="No Spacing"/>
    <w:uiPriority w:val="1"/>
    <w:qFormat/>
    <w:rsid w:val="008B2B89"/>
    <w:pPr>
      <w:spacing w:after="0" w:line="240" w:lineRule="auto"/>
    </w:pPr>
    <w:rPr>
      <w:rFonts w:eastAsiaTheme="minorEastAsia"/>
    </w:rPr>
  </w:style>
  <w:style w:type="character" w:styleId="ac">
    <w:name w:val="Emphasis"/>
    <w:basedOn w:val="a0"/>
    <w:uiPriority w:val="20"/>
    <w:qFormat/>
    <w:rsid w:val="008B2B89"/>
    <w:rPr>
      <w:i/>
      <w:iCs/>
      <w:color w:val="auto"/>
    </w:rPr>
  </w:style>
  <w:style w:type="paragraph" w:styleId="ad">
    <w:name w:val="header"/>
    <w:basedOn w:val="a"/>
    <w:link w:val="Char2"/>
    <w:uiPriority w:val="99"/>
    <w:unhideWhenUsed/>
    <w:rsid w:val="008B2B89"/>
    <w:pPr>
      <w:tabs>
        <w:tab w:val="center" w:pos="4153"/>
        <w:tab w:val="right" w:pos="8306"/>
      </w:tabs>
      <w:spacing w:after="0" w:line="240" w:lineRule="auto"/>
    </w:pPr>
  </w:style>
  <w:style w:type="character" w:customStyle="1" w:styleId="Char2">
    <w:name w:val="Κεφαλίδα Char"/>
    <w:basedOn w:val="a0"/>
    <w:link w:val="ad"/>
    <w:uiPriority w:val="99"/>
    <w:rsid w:val="008B2B89"/>
  </w:style>
  <w:style w:type="paragraph" w:styleId="ae">
    <w:name w:val="footer"/>
    <w:basedOn w:val="a"/>
    <w:link w:val="Char3"/>
    <w:uiPriority w:val="99"/>
    <w:unhideWhenUsed/>
    <w:rsid w:val="008B2B89"/>
    <w:pPr>
      <w:tabs>
        <w:tab w:val="center" w:pos="4153"/>
        <w:tab w:val="right" w:pos="8306"/>
      </w:tabs>
      <w:spacing w:after="0" w:line="240" w:lineRule="auto"/>
    </w:pPr>
  </w:style>
  <w:style w:type="character" w:customStyle="1" w:styleId="Char3">
    <w:name w:val="Υποσέλιδο Char"/>
    <w:basedOn w:val="a0"/>
    <w:link w:val="ae"/>
    <w:uiPriority w:val="99"/>
    <w:rsid w:val="008B2B89"/>
  </w:style>
  <w:style w:type="paragraph" w:styleId="af">
    <w:name w:val="TOC Heading"/>
    <w:basedOn w:val="1"/>
    <w:next w:val="a"/>
    <w:uiPriority w:val="39"/>
    <w:unhideWhenUsed/>
    <w:qFormat/>
    <w:rsid w:val="008B2B89"/>
    <w:pPr>
      <w:outlineLvl w:val="9"/>
    </w:pPr>
    <w:rPr>
      <w:lang w:eastAsia="el-GR"/>
    </w:rPr>
  </w:style>
  <w:style w:type="paragraph" w:styleId="20">
    <w:name w:val="toc 2"/>
    <w:basedOn w:val="a"/>
    <w:next w:val="a"/>
    <w:autoRedefine/>
    <w:uiPriority w:val="39"/>
    <w:unhideWhenUsed/>
    <w:rsid w:val="008B2B89"/>
    <w:pPr>
      <w:spacing w:after="100"/>
      <w:ind w:left="220"/>
    </w:pPr>
    <w:rPr>
      <w:rFonts w:eastAsiaTheme="minorEastAsia" w:cs="Times New Roman"/>
      <w:lang w:eastAsia="el-GR"/>
    </w:rPr>
  </w:style>
  <w:style w:type="paragraph" w:styleId="11">
    <w:name w:val="toc 1"/>
    <w:basedOn w:val="a"/>
    <w:next w:val="a"/>
    <w:autoRedefine/>
    <w:uiPriority w:val="39"/>
    <w:unhideWhenUsed/>
    <w:rsid w:val="008B2B89"/>
    <w:pPr>
      <w:spacing w:after="100"/>
    </w:pPr>
    <w:rPr>
      <w:rFonts w:eastAsiaTheme="minorEastAsia" w:cs="Times New Roman"/>
      <w:lang w:eastAsia="el-GR"/>
    </w:rPr>
  </w:style>
  <w:style w:type="paragraph" w:styleId="30">
    <w:name w:val="toc 3"/>
    <w:basedOn w:val="a"/>
    <w:next w:val="a"/>
    <w:autoRedefine/>
    <w:uiPriority w:val="39"/>
    <w:unhideWhenUsed/>
    <w:rsid w:val="008B2B89"/>
    <w:pPr>
      <w:spacing w:after="100"/>
      <w:ind w:left="440"/>
    </w:pPr>
    <w:rPr>
      <w:rFonts w:eastAsiaTheme="minorEastAsia" w:cs="Times New Roman"/>
      <w:lang w:eastAsia="el-GR"/>
    </w:rPr>
  </w:style>
  <w:style w:type="character" w:styleId="-">
    <w:name w:val="Hyperlink"/>
    <w:basedOn w:val="a0"/>
    <w:uiPriority w:val="99"/>
    <w:unhideWhenUsed/>
    <w:rsid w:val="008B2B8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png"/><Relationship Id="rId7" Type="http://schemas.openxmlformats.org/officeDocument/2006/relationships/image" Target="media/image1.png"/><Relationship Id="rId71" Type="http://schemas.openxmlformats.org/officeDocument/2006/relationships/image" Target="media/image65.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jpeg"/><Relationship Id="rId75" Type="http://schemas.openxmlformats.org/officeDocument/2006/relationships/image" Target="media/image69.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352</TotalTime>
  <Pages>1</Pages>
  <Words>62734</Words>
  <Characters>338766</Characters>
  <Application>Microsoft Office Word</Application>
  <DocSecurity>0</DocSecurity>
  <Lines>2823</Lines>
  <Paragraphs>801</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400699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Aggelika Zrv</dc:creator>
  <cp:keywords/>
  <dc:description/>
  <cp:lastModifiedBy>Aggelika Zrv</cp:lastModifiedBy>
  <cp:revision>9</cp:revision>
  <dcterms:created xsi:type="dcterms:W3CDTF">2020-01-09T10:11:00Z</dcterms:created>
  <dcterms:modified xsi:type="dcterms:W3CDTF">2020-01-29T19:28:00Z</dcterms:modified>
</cp:coreProperties>
</file>